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4F69F630" w14:textId="77777777" w:rsidR="007C7C42" w:rsidRPr="005A5BA6" w:rsidRDefault="007C7C42" w:rsidP="00B46699">
      <w:pPr>
        <w:jc w:val="center"/>
        <w:rPr>
          <w:rFonts w:asciiTheme="minorHAnsi" w:hAnsiTheme="minorHAnsi" w:cs="Helvetica"/>
          <w:sz w:val="36"/>
          <w:szCs w:val="36"/>
        </w:rPr>
      </w:pPr>
    </w:p>
    <w:p w14:paraId="2F1660D0" w14:textId="77777777" w:rsidR="007C7C42" w:rsidRPr="005A5BA6" w:rsidRDefault="007C7C42" w:rsidP="00B46699">
      <w:pPr>
        <w:jc w:val="center"/>
        <w:rPr>
          <w:rFonts w:asciiTheme="minorHAnsi" w:hAnsiTheme="minorHAnsi" w:cs="Helvetica"/>
          <w:sz w:val="36"/>
          <w:szCs w:val="36"/>
        </w:rPr>
      </w:pPr>
    </w:p>
    <w:p w14:paraId="088CC915" w14:textId="77777777" w:rsidR="00236E6D" w:rsidRPr="005A5BA6" w:rsidRDefault="00B46699" w:rsidP="00B46699">
      <w:pPr>
        <w:jc w:val="center"/>
        <w:rPr>
          <w:rFonts w:asciiTheme="minorHAnsi" w:hAnsiTheme="minorHAnsi" w:cs="Arial"/>
          <w:sz w:val="36"/>
          <w:szCs w:val="36"/>
        </w:rPr>
      </w:pPr>
      <w:r w:rsidRPr="005A5BA6">
        <w:rPr>
          <w:rFonts w:asciiTheme="minorHAnsi" w:hAnsiTheme="minorHAnsi" w:cs="Helvetica"/>
          <w:sz w:val="36"/>
          <w:szCs w:val="36"/>
        </w:rPr>
        <w:t xml:space="preserve">Characterization of the Che4 signal transduction pathway in taxis behaviors of </w:t>
      </w:r>
      <w:r w:rsidRPr="005A5BA6">
        <w:rPr>
          <w:rFonts w:asciiTheme="minorHAnsi" w:hAnsiTheme="minorHAnsi" w:cs="Helvetica"/>
          <w:i/>
          <w:sz w:val="36"/>
          <w:szCs w:val="36"/>
        </w:rPr>
        <w:t>Azospirillum brasilense</w:t>
      </w:r>
    </w:p>
    <w:p w14:paraId="1C0AE2FA" w14:textId="77777777" w:rsidR="00236E6D" w:rsidRPr="005A5BA6" w:rsidRDefault="00236E6D" w:rsidP="00B46699">
      <w:pPr>
        <w:jc w:val="center"/>
        <w:rPr>
          <w:rFonts w:asciiTheme="minorHAnsi" w:hAnsiTheme="minorHAnsi" w:cs="Arial"/>
          <w:sz w:val="36"/>
          <w:szCs w:val="36"/>
        </w:rPr>
      </w:pPr>
    </w:p>
    <w:p w14:paraId="68B25B12" w14:textId="77777777" w:rsidR="00236E6D" w:rsidRPr="005A5BA6" w:rsidRDefault="00236E6D" w:rsidP="00B46699">
      <w:pPr>
        <w:jc w:val="center"/>
        <w:rPr>
          <w:rFonts w:asciiTheme="minorHAnsi" w:hAnsiTheme="minorHAnsi" w:cs="Arial"/>
          <w:sz w:val="36"/>
          <w:szCs w:val="36"/>
        </w:rPr>
      </w:pPr>
    </w:p>
    <w:p w14:paraId="1D5CC1F8" w14:textId="77777777" w:rsidR="00236E6D" w:rsidRPr="005A5BA6" w:rsidRDefault="00236E6D">
      <w:pPr>
        <w:jc w:val="center"/>
        <w:rPr>
          <w:rFonts w:asciiTheme="minorHAnsi" w:hAnsiTheme="minorHAnsi" w:cs="Arial"/>
          <w:sz w:val="36"/>
          <w:szCs w:val="36"/>
        </w:rPr>
      </w:pPr>
    </w:p>
    <w:p w14:paraId="0A8A0750" w14:textId="77777777" w:rsidR="00236E6D" w:rsidRPr="005A5BA6" w:rsidRDefault="00236E6D">
      <w:pPr>
        <w:jc w:val="center"/>
        <w:rPr>
          <w:rFonts w:asciiTheme="minorHAnsi" w:hAnsiTheme="minorHAnsi" w:cs="Arial"/>
          <w:sz w:val="36"/>
          <w:szCs w:val="36"/>
        </w:rPr>
      </w:pPr>
    </w:p>
    <w:p w14:paraId="6C472EB9" w14:textId="77777777" w:rsidR="00236E6D" w:rsidRPr="005A5BA6" w:rsidRDefault="00236E6D">
      <w:pPr>
        <w:jc w:val="center"/>
        <w:rPr>
          <w:rFonts w:asciiTheme="minorHAnsi" w:hAnsiTheme="minorHAnsi" w:cs="Arial"/>
          <w:sz w:val="36"/>
          <w:szCs w:val="36"/>
        </w:rPr>
      </w:pPr>
    </w:p>
    <w:p w14:paraId="01D864EC" w14:textId="77777777" w:rsidR="00236E6D" w:rsidRPr="005A5BA6" w:rsidRDefault="00236E6D">
      <w:pPr>
        <w:jc w:val="center"/>
        <w:rPr>
          <w:rFonts w:asciiTheme="minorHAnsi" w:hAnsiTheme="minorHAnsi" w:cs="Arial"/>
          <w:sz w:val="36"/>
          <w:szCs w:val="36"/>
        </w:rPr>
      </w:pPr>
    </w:p>
    <w:p w14:paraId="65A472FF" w14:textId="77777777" w:rsidR="00236E6D" w:rsidRPr="005A5BA6" w:rsidRDefault="00236E6D">
      <w:pPr>
        <w:jc w:val="center"/>
        <w:rPr>
          <w:rFonts w:asciiTheme="minorHAnsi" w:hAnsiTheme="minorHAnsi" w:cs="Arial"/>
          <w:sz w:val="36"/>
          <w:szCs w:val="36"/>
        </w:rPr>
      </w:pPr>
    </w:p>
    <w:p w14:paraId="70DC827E" w14:textId="77777777" w:rsidR="00236E6D" w:rsidRPr="005A5BA6" w:rsidRDefault="009C755C" w:rsidP="00B46699">
      <w:pPr>
        <w:jc w:val="center"/>
        <w:rPr>
          <w:rFonts w:asciiTheme="minorHAnsi" w:hAnsiTheme="minorHAnsi" w:cs="Arial"/>
          <w:sz w:val="36"/>
          <w:szCs w:val="36"/>
        </w:rPr>
      </w:pPr>
      <w:r w:rsidRPr="005A5BA6">
        <w:rPr>
          <w:rFonts w:asciiTheme="minorHAnsi" w:hAnsiTheme="minorHAnsi" w:cs="Arial"/>
          <w:sz w:val="36"/>
          <w:szCs w:val="36"/>
        </w:rPr>
        <w:t>A Thesis Presented for</w:t>
      </w:r>
      <w:r w:rsidR="008865B6" w:rsidRPr="005A5BA6">
        <w:rPr>
          <w:rFonts w:asciiTheme="minorHAnsi" w:hAnsiTheme="minorHAnsi" w:cs="Arial"/>
          <w:sz w:val="36"/>
          <w:szCs w:val="36"/>
        </w:rPr>
        <w:t xml:space="preserve"> the</w:t>
      </w:r>
    </w:p>
    <w:p w14:paraId="56871528" w14:textId="77777777" w:rsidR="009C755C" w:rsidRPr="005A5BA6" w:rsidRDefault="009C755C" w:rsidP="00B46699">
      <w:pPr>
        <w:jc w:val="center"/>
        <w:rPr>
          <w:rFonts w:asciiTheme="minorHAnsi" w:hAnsiTheme="minorHAnsi" w:cs="Arial"/>
          <w:sz w:val="36"/>
          <w:szCs w:val="36"/>
        </w:rPr>
      </w:pPr>
      <w:r w:rsidRPr="005A5BA6">
        <w:rPr>
          <w:rFonts w:asciiTheme="minorHAnsi" w:hAnsiTheme="minorHAnsi" w:cs="Arial"/>
          <w:sz w:val="36"/>
          <w:szCs w:val="36"/>
        </w:rPr>
        <w:t>Master of Science</w:t>
      </w:r>
    </w:p>
    <w:p w14:paraId="17438343" w14:textId="77777777" w:rsidR="009C755C" w:rsidRPr="005A5BA6" w:rsidRDefault="009C755C" w:rsidP="00B46699">
      <w:pPr>
        <w:jc w:val="center"/>
        <w:rPr>
          <w:rFonts w:asciiTheme="minorHAnsi" w:hAnsiTheme="minorHAnsi" w:cs="Arial"/>
          <w:sz w:val="36"/>
          <w:szCs w:val="36"/>
        </w:rPr>
      </w:pPr>
      <w:r w:rsidRPr="005A5BA6">
        <w:rPr>
          <w:rFonts w:asciiTheme="minorHAnsi" w:hAnsiTheme="minorHAnsi" w:cs="Arial"/>
          <w:sz w:val="36"/>
          <w:szCs w:val="36"/>
        </w:rPr>
        <w:t>Degree</w:t>
      </w:r>
    </w:p>
    <w:p w14:paraId="140F721E" w14:textId="77777777" w:rsidR="009C755C" w:rsidRPr="005A5BA6" w:rsidRDefault="009C755C" w:rsidP="00B46699">
      <w:pPr>
        <w:jc w:val="center"/>
        <w:rPr>
          <w:rFonts w:asciiTheme="minorHAnsi" w:hAnsiTheme="minorHAnsi" w:cs="Arial"/>
          <w:sz w:val="36"/>
          <w:szCs w:val="36"/>
        </w:rPr>
      </w:pPr>
      <w:r w:rsidRPr="005A5BA6">
        <w:rPr>
          <w:rFonts w:asciiTheme="minorHAnsi" w:hAnsiTheme="minorHAnsi" w:cs="Arial"/>
          <w:sz w:val="36"/>
          <w:szCs w:val="36"/>
        </w:rPr>
        <w:t>The University of Tennessee, Knoxville</w:t>
      </w:r>
    </w:p>
    <w:p w14:paraId="2F999508" w14:textId="77777777" w:rsidR="00236E6D" w:rsidRPr="005A5BA6" w:rsidRDefault="00236E6D" w:rsidP="00B46699">
      <w:pPr>
        <w:jc w:val="center"/>
        <w:rPr>
          <w:rFonts w:asciiTheme="minorHAnsi" w:hAnsiTheme="minorHAnsi" w:cs="Arial"/>
          <w:sz w:val="36"/>
          <w:szCs w:val="36"/>
        </w:rPr>
      </w:pPr>
    </w:p>
    <w:p w14:paraId="31F72D39" w14:textId="77777777" w:rsidR="00236E6D" w:rsidRPr="005A5BA6" w:rsidRDefault="00236E6D">
      <w:pPr>
        <w:jc w:val="center"/>
        <w:rPr>
          <w:rFonts w:asciiTheme="minorHAnsi" w:hAnsiTheme="minorHAnsi" w:cs="Arial"/>
          <w:sz w:val="36"/>
          <w:szCs w:val="36"/>
        </w:rPr>
      </w:pPr>
    </w:p>
    <w:p w14:paraId="728EAAF6" w14:textId="77777777" w:rsidR="00236E6D" w:rsidRPr="005A5BA6" w:rsidRDefault="00236E6D">
      <w:pPr>
        <w:jc w:val="center"/>
        <w:rPr>
          <w:rFonts w:asciiTheme="minorHAnsi" w:hAnsiTheme="minorHAnsi" w:cs="Arial"/>
          <w:sz w:val="36"/>
          <w:szCs w:val="36"/>
        </w:rPr>
      </w:pPr>
    </w:p>
    <w:p w14:paraId="6641959A" w14:textId="77777777" w:rsidR="00236E6D" w:rsidRPr="005A5BA6" w:rsidRDefault="00236E6D">
      <w:pPr>
        <w:jc w:val="center"/>
        <w:rPr>
          <w:rFonts w:asciiTheme="minorHAnsi" w:hAnsiTheme="minorHAnsi" w:cs="Arial"/>
          <w:sz w:val="36"/>
          <w:szCs w:val="36"/>
        </w:rPr>
      </w:pPr>
    </w:p>
    <w:p w14:paraId="7D15270F" w14:textId="77777777" w:rsidR="00236E6D" w:rsidRPr="005A5BA6" w:rsidRDefault="00236E6D">
      <w:pPr>
        <w:jc w:val="center"/>
        <w:rPr>
          <w:rFonts w:asciiTheme="minorHAnsi" w:hAnsiTheme="minorHAnsi" w:cs="Arial"/>
          <w:sz w:val="36"/>
          <w:szCs w:val="36"/>
        </w:rPr>
      </w:pPr>
    </w:p>
    <w:p w14:paraId="2F885CCB" w14:textId="77777777" w:rsidR="00236E6D" w:rsidRPr="005A5BA6" w:rsidRDefault="00236E6D">
      <w:pPr>
        <w:jc w:val="center"/>
        <w:rPr>
          <w:rFonts w:asciiTheme="minorHAnsi" w:hAnsiTheme="minorHAnsi" w:cs="Arial"/>
          <w:sz w:val="36"/>
          <w:szCs w:val="36"/>
        </w:rPr>
      </w:pPr>
    </w:p>
    <w:p w14:paraId="1D5C926B" w14:textId="77777777" w:rsidR="00236E6D" w:rsidRPr="005A5BA6" w:rsidRDefault="00236E6D">
      <w:pPr>
        <w:jc w:val="center"/>
        <w:rPr>
          <w:rFonts w:asciiTheme="minorHAnsi" w:hAnsiTheme="minorHAnsi" w:cs="Arial"/>
          <w:sz w:val="36"/>
          <w:szCs w:val="36"/>
        </w:rPr>
      </w:pPr>
    </w:p>
    <w:p w14:paraId="0369CEF8" w14:textId="77777777" w:rsidR="00236E6D" w:rsidRPr="005A5BA6" w:rsidRDefault="00236E6D">
      <w:pPr>
        <w:jc w:val="center"/>
        <w:rPr>
          <w:rFonts w:asciiTheme="minorHAnsi" w:hAnsiTheme="minorHAnsi" w:cs="Arial"/>
          <w:sz w:val="36"/>
          <w:szCs w:val="36"/>
        </w:rPr>
      </w:pPr>
    </w:p>
    <w:p w14:paraId="0D35A723" w14:textId="77777777" w:rsidR="00236E6D" w:rsidRPr="005A5BA6" w:rsidRDefault="00236E6D">
      <w:pPr>
        <w:jc w:val="center"/>
        <w:rPr>
          <w:rFonts w:asciiTheme="minorHAnsi" w:hAnsiTheme="minorHAnsi" w:cs="Arial"/>
          <w:sz w:val="36"/>
          <w:szCs w:val="36"/>
        </w:rPr>
      </w:pPr>
    </w:p>
    <w:p w14:paraId="5E598F2D" w14:textId="77777777" w:rsidR="00236E6D" w:rsidRPr="005A5BA6" w:rsidRDefault="00236E6D">
      <w:pPr>
        <w:jc w:val="center"/>
        <w:rPr>
          <w:rFonts w:asciiTheme="minorHAnsi" w:hAnsiTheme="minorHAnsi" w:cs="Arial"/>
          <w:sz w:val="36"/>
          <w:szCs w:val="36"/>
        </w:rPr>
      </w:pPr>
    </w:p>
    <w:p w14:paraId="2CD6AAA8" w14:textId="77777777" w:rsidR="00236E6D" w:rsidRPr="005A5BA6" w:rsidRDefault="00236E6D">
      <w:pPr>
        <w:jc w:val="center"/>
        <w:rPr>
          <w:rFonts w:asciiTheme="minorHAnsi" w:hAnsiTheme="minorHAnsi" w:cs="Arial"/>
          <w:sz w:val="36"/>
          <w:szCs w:val="36"/>
        </w:rPr>
      </w:pPr>
    </w:p>
    <w:p w14:paraId="425DCBCB" w14:textId="77777777" w:rsidR="00236E6D" w:rsidRPr="005A5BA6" w:rsidRDefault="00236E6D">
      <w:pPr>
        <w:jc w:val="center"/>
        <w:rPr>
          <w:rFonts w:asciiTheme="minorHAnsi" w:hAnsiTheme="minorHAnsi" w:cs="Arial"/>
          <w:sz w:val="36"/>
          <w:szCs w:val="36"/>
        </w:rPr>
      </w:pPr>
    </w:p>
    <w:p w14:paraId="235FFFA4" w14:textId="77777777" w:rsidR="00784AFE" w:rsidRPr="005A5BA6" w:rsidRDefault="00784AFE">
      <w:pPr>
        <w:jc w:val="center"/>
        <w:rPr>
          <w:rFonts w:asciiTheme="minorHAnsi" w:hAnsiTheme="minorHAnsi" w:cs="Arial"/>
          <w:sz w:val="36"/>
          <w:szCs w:val="36"/>
        </w:rPr>
      </w:pPr>
      <w:r w:rsidRPr="005A5BA6">
        <w:rPr>
          <w:rFonts w:asciiTheme="minorHAnsi" w:hAnsiTheme="minorHAnsi" w:cs="Arial"/>
          <w:sz w:val="36"/>
          <w:szCs w:val="36"/>
        </w:rPr>
        <w:t>Dhivya Kumar</w:t>
      </w:r>
    </w:p>
    <w:p w14:paraId="34DF08B3" w14:textId="77777777" w:rsidR="009C755C" w:rsidRPr="005A5BA6" w:rsidRDefault="00784AFE">
      <w:pPr>
        <w:jc w:val="center"/>
        <w:rPr>
          <w:rFonts w:asciiTheme="minorHAnsi" w:hAnsiTheme="minorHAnsi" w:cs="Arial"/>
          <w:sz w:val="36"/>
          <w:szCs w:val="36"/>
        </w:rPr>
      </w:pPr>
      <w:r w:rsidRPr="005A5BA6">
        <w:rPr>
          <w:rFonts w:asciiTheme="minorHAnsi" w:hAnsiTheme="minorHAnsi" w:cs="Arial"/>
          <w:sz w:val="36"/>
          <w:szCs w:val="36"/>
        </w:rPr>
        <w:t>July</w:t>
      </w:r>
      <w:r w:rsidR="009C755C" w:rsidRPr="005A5BA6">
        <w:rPr>
          <w:rFonts w:asciiTheme="minorHAnsi" w:hAnsiTheme="minorHAnsi" w:cs="Arial"/>
          <w:sz w:val="36"/>
          <w:szCs w:val="36"/>
        </w:rPr>
        <w:t xml:space="preserve"> </w:t>
      </w:r>
      <w:r w:rsidR="003D07F7" w:rsidRPr="005A5BA6">
        <w:rPr>
          <w:rFonts w:asciiTheme="minorHAnsi" w:hAnsiTheme="minorHAnsi" w:cs="Arial"/>
          <w:sz w:val="36"/>
          <w:szCs w:val="36"/>
        </w:rPr>
        <w:t>2</w:t>
      </w:r>
      <w:r w:rsidR="00B125ED" w:rsidRPr="005A5BA6">
        <w:rPr>
          <w:rFonts w:asciiTheme="minorHAnsi" w:hAnsiTheme="minorHAnsi" w:cs="Arial"/>
          <w:sz w:val="36"/>
          <w:szCs w:val="36"/>
        </w:rPr>
        <w:t>012</w:t>
      </w:r>
    </w:p>
    <w:p w14:paraId="6B5D97DC" w14:textId="77777777" w:rsidR="00784AFE" w:rsidRPr="005A5BA6" w:rsidRDefault="00784AFE" w:rsidP="00784AFE">
      <w:pPr>
        <w:rPr>
          <w:rFonts w:asciiTheme="minorHAnsi" w:hAnsiTheme="minorHAnsi" w:cs="Arial"/>
        </w:rPr>
      </w:pPr>
    </w:p>
    <w:p w14:paraId="0097D527" w14:textId="77777777" w:rsidR="00D34898" w:rsidRPr="005A5BA6" w:rsidRDefault="00D34898" w:rsidP="00784AFE">
      <w:pPr>
        <w:rPr>
          <w:rFonts w:asciiTheme="minorHAnsi" w:hAnsiTheme="minorHAnsi" w:cs="Arial"/>
          <w:b/>
          <w:sz w:val="28"/>
          <w:szCs w:val="28"/>
        </w:rPr>
      </w:pPr>
    </w:p>
    <w:p w14:paraId="5BD8E0F4" w14:textId="77777777" w:rsidR="00D34898" w:rsidRPr="005A5BA6" w:rsidRDefault="00D34898" w:rsidP="00784AFE">
      <w:pPr>
        <w:rPr>
          <w:rFonts w:asciiTheme="minorHAnsi" w:hAnsiTheme="minorHAnsi" w:cs="Arial"/>
          <w:b/>
          <w:sz w:val="28"/>
          <w:szCs w:val="28"/>
        </w:rPr>
      </w:pPr>
    </w:p>
    <w:p w14:paraId="2A3ADBCA" w14:textId="77777777" w:rsidR="00D34898" w:rsidRPr="005A5BA6" w:rsidRDefault="00D34898" w:rsidP="00784AFE">
      <w:pPr>
        <w:rPr>
          <w:rFonts w:asciiTheme="minorHAnsi" w:hAnsiTheme="minorHAnsi" w:cs="Arial"/>
          <w:b/>
          <w:sz w:val="28"/>
          <w:szCs w:val="28"/>
        </w:rPr>
      </w:pPr>
    </w:p>
    <w:p w14:paraId="2F0EAFF2" w14:textId="77777777" w:rsidR="00D34898" w:rsidRPr="005A5BA6" w:rsidRDefault="00D34898" w:rsidP="00D34898">
      <w:pPr>
        <w:jc w:val="center"/>
        <w:rPr>
          <w:rFonts w:asciiTheme="minorHAnsi" w:hAnsiTheme="minorHAnsi"/>
        </w:rPr>
      </w:pPr>
      <w:r w:rsidRPr="005A5BA6">
        <w:rPr>
          <w:rFonts w:asciiTheme="minorHAnsi" w:hAnsiTheme="minorHAnsi"/>
        </w:rPr>
        <w:t>Copyright © 2012 by Dhivya Kumar</w:t>
      </w:r>
    </w:p>
    <w:p w14:paraId="6180AF67" w14:textId="77777777" w:rsidR="00D34898" w:rsidRPr="005A5BA6" w:rsidRDefault="00D34898" w:rsidP="00D34898">
      <w:pPr>
        <w:jc w:val="center"/>
        <w:rPr>
          <w:rFonts w:asciiTheme="minorHAnsi" w:hAnsiTheme="minorHAnsi"/>
        </w:rPr>
      </w:pPr>
      <w:r w:rsidRPr="005A5BA6">
        <w:rPr>
          <w:rFonts w:asciiTheme="minorHAnsi" w:hAnsiTheme="minorHAnsi"/>
        </w:rPr>
        <w:t>All rights reserved.</w:t>
      </w:r>
    </w:p>
    <w:p w14:paraId="20D5F01D" w14:textId="77777777" w:rsidR="00D34898" w:rsidRPr="005A5BA6" w:rsidRDefault="00D34898" w:rsidP="00784AFE">
      <w:pPr>
        <w:rPr>
          <w:rFonts w:asciiTheme="minorHAnsi" w:hAnsiTheme="minorHAnsi" w:cs="Arial"/>
          <w:b/>
          <w:sz w:val="28"/>
          <w:szCs w:val="28"/>
        </w:rPr>
      </w:pPr>
    </w:p>
    <w:p w14:paraId="4A695F60" w14:textId="77777777" w:rsidR="00D34898" w:rsidRPr="005A5BA6" w:rsidRDefault="00D34898" w:rsidP="00784AFE">
      <w:pPr>
        <w:rPr>
          <w:rFonts w:asciiTheme="minorHAnsi" w:hAnsiTheme="minorHAnsi" w:cs="Arial"/>
          <w:b/>
          <w:sz w:val="28"/>
          <w:szCs w:val="28"/>
        </w:rPr>
      </w:pPr>
    </w:p>
    <w:p w14:paraId="477CD3B8" w14:textId="77777777" w:rsidR="00D34898" w:rsidRPr="005A5BA6" w:rsidRDefault="00D34898" w:rsidP="00784AFE">
      <w:pPr>
        <w:rPr>
          <w:rFonts w:asciiTheme="minorHAnsi" w:hAnsiTheme="minorHAnsi" w:cs="Arial"/>
          <w:b/>
          <w:sz w:val="28"/>
          <w:szCs w:val="28"/>
        </w:rPr>
      </w:pPr>
    </w:p>
    <w:p w14:paraId="1AD31EA0" w14:textId="77777777" w:rsidR="00D34898" w:rsidRPr="005A5BA6" w:rsidRDefault="00D34898" w:rsidP="00784AFE">
      <w:pPr>
        <w:rPr>
          <w:rFonts w:asciiTheme="minorHAnsi" w:hAnsiTheme="minorHAnsi" w:cs="Arial"/>
          <w:b/>
          <w:sz w:val="28"/>
          <w:szCs w:val="28"/>
        </w:rPr>
      </w:pPr>
    </w:p>
    <w:p w14:paraId="304A9F5E" w14:textId="77777777" w:rsidR="00D34898" w:rsidRPr="005A5BA6" w:rsidRDefault="00D34898" w:rsidP="00784AFE">
      <w:pPr>
        <w:rPr>
          <w:rFonts w:asciiTheme="minorHAnsi" w:hAnsiTheme="minorHAnsi" w:cs="Arial"/>
          <w:b/>
          <w:sz w:val="28"/>
          <w:szCs w:val="28"/>
        </w:rPr>
      </w:pPr>
    </w:p>
    <w:p w14:paraId="39D09850" w14:textId="77777777" w:rsidR="00D34898" w:rsidRPr="005A5BA6" w:rsidRDefault="00D34898" w:rsidP="00784AFE">
      <w:pPr>
        <w:rPr>
          <w:rFonts w:asciiTheme="minorHAnsi" w:hAnsiTheme="minorHAnsi" w:cs="Arial"/>
          <w:b/>
          <w:sz w:val="28"/>
          <w:szCs w:val="28"/>
        </w:rPr>
      </w:pPr>
    </w:p>
    <w:p w14:paraId="127013A0" w14:textId="77777777" w:rsidR="00D34898" w:rsidRPr="005A5BA6" w:rsidRDefault="00D34898" w:rsidP="00784AFE">
      <w:pPr>
        <w:rPr>
          <w:rFonts w:asciiTheme="minorHAnsi" w:hAnsiTheme="minorHAnsi" w:cs="Arial"/>
          <w:b/>
          <w:sz w:val="28"/>
          <w:szCs w:val="28"/>
        </w:rPr>
      </w:pPr>
    </w:p>
    <w:p w14:paraId="70AD9D71" w14:textId="77777777" w:rsidR="00D34898" w:rsidRPr="005A5BA6" w:rsidRDefault="00D34898" w:rsidP="00784AFE">
      <w:pPr>
        <w:rPr>
          <w:rFonts w:asciiTheme="minorHAnsi" w:hAnsiTheme="minorHAnsi" w:cs="Arial"/>
          <w:b/>
          <w:sz w:val="28"/>
          <w:szCs w:val="28"/>
        </w:rPr>
      </w:pPr>
    </w:p>
    <w:p w14:paraId="4F7DDA5B" w14:textId="77777777" w:rsidR="00D34898" w:rsidRPr="005A5BA6" w:rsidRDefault="00D34898" w:rsidP="00784AFE">
      <w:pPr>
        <w:rPr>
          <w:rFonts w:asciiTheme="minorHAnsi" w:hAnsiTheme="minorHAnsi" w:cs="Arial"/>
          <w:b/>
          <w:sz w:val="28"/>
          <w:szCs w:val="28"/>
        </w:rPr>
      </w:pPr>
    </w:p>
    <w:p w14:paraId="2A2EBAE3" w14:textId="77777777" w:rsidR="00D34898" w:rsidRPr="005A5BA6" w:rsidRDefault="00D34898" w:rsidP="00784AFE">
      <w:pPr>
        <w:rPr>
          <w:rFonts w:asciiTheme="minorHAnsi" w:hAnsiTheme="minorHAnsi" w:cs="Arial"/>
          <w:b/>
          <w:sz w:val="28"/>
          <w:szCs w:val="28"/>
        </w:rPr>
      </w:pPr>
    </w:p>
    <w:p w14:paraId="5DC46A88" w14:textId="77777777" w:rsidR="00D34898" w:rsidRPr="005A5BA6" w:rsidRDefault="00D34898" w:rsidP="00784AFE">
      <w:pPr>
        <w:rPr>
          <w:rFonts w:asciiTheme="minorHAnsi" w:hAnsiTheme="minorHAnsi" w:cs="Arial"/>
          <w:b/>
          <w:sz w:val="28"/>
          <w:szCs w:val="28"/>
        </w:rPr>
      </w:pPr>
    </w:p>
    <w:p w14:paraId="5337DBF7" w14:textId="77777777" w:rsidR="00D34898" w:rsidRPr="005A5BA6" w:rsidRDefault="00D34898" w:rsidP="00784AFE">
      <w:pPr>
        <w:rPr>
          <w:rFonts w:asciiTheme="minorHAnsi" w:hAnsiTheme="minorHAnsi" w:cs="Arial"/>
          <w:b/>
          <w:sz w:val="28"/>
          <w:szCs w:val="28"/>
        </w:rPr>
      </w:pPr>
    </w:p>
    <w:p w14:paraId="20FE768A" w14:textId="77777777" w:rsidR="00D34898" w:rsidRPr="005A5BA6" w:rsidRDefault="00D34898" w:rsidP="00784AFE">
      <w:pPr>
        <w:rPr>
          <w:rFonts w:asciiTheme="minorHAnsi" w:hAnsiTheme="minorHAnsi" w:cs="Arial"/>
          <w:b/>
          <w:sz w:val="28"/>
          <w:szCs w:val="28"/>
        </w:rPr>
      </w:pPr>
    </w:p>
    <w:p w14:paraId="5D163D82" w14:textId="77777777" w:rsidR="00D34898" w:rsidRPr="005A5BA6" w:rsidRDefault="00D34898" w:rsidP="00784AFE">
      <w:pPr>
        <w:rPr>
          <w:rFonts w:asciiTheme="minorHAnsi" w:hAnsiTheme="minorHAnsi" w:cs="Arial"/>
          <w:b/>
          <w:sz w:val="28"/>
          <w:szCs w:val="28"/>
        </w:rPr>
      </w:pPr>
    </w:p>
    <w:p w14:paraId="394298F7" w14:textId="77777777" w:rsidR="00D34898" w:rsidRPr="005A5BA6" w:rsidRDefault="00D34898" w:rsidP="00784AFE">
      <w:pPr>
        <w:rPr>
          <w:rFonts w:asciiTheme="minorHAnsi" w:hAnsiTheme="minorHAnsi" w:cs="Arial"/>
          <w:b/>
          <w:sz w:val="28"/>
          <w:szCs w:val="28"/>
        </w:rPr>
      </w:pPr>
    </w:p>
    <w:p w14:paraId="4AF3156B" w14:textId="77777777" w:rsidR="00D34898" w:rsidRPr="005A5BA6" w:rsidRDefault="00D34898" w:rsidP="00784AFE">
      <w:pPr>
        <w:rPr>
          <w:rFonts w:asciiTheme="minorHAnsi" w:hAnsiTheme="minorHAnsi" w:cs="Arial"/>
          <w:b/>
          <w:sz w:val="28"/>
          <w:szCs w:val="28"/>
        </w:rPr>
      </w:pPr>
    </w:p>
    <w:p w14:paraId="6A8993F8" w14:textId="77777777" w:rsidR="00D34898" w:rsidRPr="005A5BA6" w:rsidRDefault="00D34898" w:rsidP="00784AFE">
      <w:pPr>
        <w:rPr>
          <w:rFonts w:asciiTheme="minorHAnsi" w:hAnsiTheme="minorHAnsi" w:cs="Arial"/>
          <w:b/>
          <w:sz w:val="28"/>
          <w:szCs w:val="28"/>
        </w:rPr>
      </w:pPr>
    </w:p>
    <w:p w14:paraId="3AFE72BA" w14:textId="77777777" w:rsidR="00D34898" w:rsidRPr="005A5BA6" w:rsidRDefault="00D34898" w:rsidP="00784AFE">
      <w:pPr>
        <w:rPr>
          <w:rFonts w:asciiTheme="minorHAnsi" w:hAnsiTheme="minorHAnsi" w:cs="Arial"/>
          <w:b/>
          <w:sz w:val="28"/>
          <w:szCs w:val="28"/>
        </w:rPr>
      </w:pPr>
    </w:p>
    <w:p w14:paraId="4E84170C" w14:textId="77777777" w:rsidR="00D34898" w:rsidRPr="005A5BA6" w:rsidRDefault="00D34898" w:rsidP="00784AFE">
      <w:pPr>
        <w:rPr>
          <w:rFonts w:asciiTheme="minorHAnsi" w:hAnsiTheme="minorHAnsi" w:cs="Arial"/>
          <w:b/>
          <w:sz w:val="28"/>
          <w:szCs w:val="28"/>
        </w:rPr>
      </w:pPr>
    </w:p>
    <w:p w14:paraId="3C74FA28" w14:textId="77777777" w:rsidR="00D34898" w:rsidRPr="005A5BA6" w:rsidRDefault="00D34898" w:rsidP="00784AFE">
      <w:pPr>
        <w:rPr>
          <w:rFonts w:asciiTheme="minorHAnsi" w:hAnsiTheme="minorHAnsi" w:cs="Arial"/>
          <w:b/>
          <w:sz w:val="28"/>
          <w:szCs w:val="28"/>
        </w:rPr>
      </w:pPr>
    </w:p>
    <w:p w14:paraId="6EAD9F5A" w14:textId="77777777" w:rsidR="00D34898" w:rsidRPr="005A5BA6" w:rsidRDefault="00D34898" w:rsidP="00784AFE">
      <w:pPr>
        <w:rPr>
          <w:rFonts w:asciiTheme="minorHAnsi" w:hAnsiTheme="minorHAnsi" w:cs="Arial"/>
          <w:b/>
          <w:sz w:val="28"/>
          <w:szCs w:val="28"/>
        </w:rPr>
      </w:pPr>
    </w:p>
    <w:p w14:paraId="15C74333" w14:textId="77777777" w:rsidR="00D34898" w:rsidRPr="005A5BA6" w:rsidRDefault="00D34898" w:rsidP="00784AFE">
      <w:pPr>
        <w:rPr>
          <w:rFonts w:asciiTheme="minorHAnsi" w:hAnsiTheme="minorHAnsi" w:cs="Arial"/>
          <w:b/>
          <w:sz w:val="28"/>
          <w:szCs w:val="28"/>
        </w:rPr>
      </w:pPr>
    </w:p>
    <w:p w14:paraId="1869A69D" w14:textId="77777777" w:rsidR="00D34898" w:rsidRPr="005A5BA6" w:rsidRDefault="00D34898" w:rsidP="00784AFE">
      <w:pPr>
        <w:rPr>
          <w:rFonts w:asciiTheme="minorHAnsi" w:hAnsiTheme="minorHAnsi" w:cs="Arial"/>
          <w:b/>
          <w:sz w:val="28"/>
          <w:szCs w:val="28"/>
        </w:rPr>
      </w:pPr>
    </w:p>
    <w:p w14:paraId="28299985" w14:textId="77777777" w:rsidR="00D34898" w:rsidRPr="005A5BA6" w:rsidRDefault="00D34898" w:rsidP="00784AFE">
      <w:pPr>
        <w:rPr>
          <w:rFonts w:asciiTheme="minorHAnsi" w:hAnsiTheme="minorHAnsi" w:cs="Arial"/>
          <w:b/>
          <w:sz w:val="28"/>
          <w:szCs w:val="28"/>
        </w:rPr>
      </w:pPr>
    </w:p>
    <w:p w14:paraId="5EF35DE7" w14:textId="77777777" w:rsidR="00D34898" w:rsidRPr="005A5BA6" w:rsidRDefault="00D34898" w:rsidP="00784AFE">
      <w:pPr>
        <w:rPr>
          <w:rFonts w:asciiTheme="minorHAnsi" w:hAnsiTheme="minorHAnsi" w:cs="Arial"/>
          <w:b/>
          <w:sz w:val="28"/>
          <w:szCs w:val="28"/>
        </w:rPr>
      </w:pPr>
    </w:p>
    <w:p w14:paraId="396657E9" w14:textId="77777777" w:rsidR="00D34898" w:rsidRPr="005A5BA6" w:rsidRDefault="00D34898" w:rsidP="00784AFE">
      <w:pPr>
        <w:rPr>
          <w:rFonts w:asciiTheme="minorHAnsi" w:hAnsiTheme="minorHAnsi" w:cs="Arial"/>
          <w:b/>
          <w:sz w:val="28"/>
          <w:szCs w:val="28"/>
        </w:rPr>
      </w:pPr>
    </w:p>
    <w:p w14:paraId="26475C30" w14:textId="77777777" w:rsidR="00D34898" w:rsidRPr="005A5BA6" w:rsidRDefault="00D34898" w:rsidP="00784AFE">
      <w:pPr>
        <w:rPr>
          <w:rFonts w:asciiTheme="minorHAnsi" w:hAnsiTheme="minorHAnsi" w:cs="Arial"/>
          <w:b/>
          <w:sz w:val="28"/>
          <w:szCs w:val="28"/>
        </w:rPr>
      </w:pPr>
    </w:p>
    <w:p w14:paraId="1AA86F69" w14:textId="77777777" w:rsidR="00D34898" w:rsidRPr="005A5BA6" w:rsidRDefault="00D34898" w:rsidP="00784AFE">
      <w:pPr>
        <w:rPr>
          <w:rFonts w:asciiTheme="minorHAnsi" w:hAnsiTheme="minorHAnsi" w:cs="Arial"/>
          <w:b/>
          <w:sz w:val="28"/>
          <w:szCs w:val="28"/>
        </w:rPr>
      </w:pPr>
    </w:p>
    <w:p w14:paraId="4AC6DE0B" w14:textId="77777777" w:rsidR="00D34898" w:rsidRPr="005A5BA6" w:rsidRDefault="00D34898" w:rsidP="00784AFE">
      <w:pPr>
        <w:rPr>
          <w:rFonts w:asciiTheme="minorHAnsi" w:hAnsiTheme="minorHAnsi" w:cs="Arial"/>
          <w:b/>
          <w:sz w:val="28"/>
          <w:szCs w:val="28"/>
        </w:rPr>
      </w:pPr>
    </w:p>
    <w:p w14:paraId="4A41301A" w14:textId="77777777" w:rsidR="00D34898" w:rsidRPr="005A5BA6" w:rsidRDefault="00D34898" w:rsidP="00784AFE">
      <w:pPr>
        <w:rPr>
          <w:rFonts w:asciiTheme="minorHAnsi" w:hAnsiTheme="minorHAnsi" w:cs="Arial"/>
          <w:b/>
          <w:sz w:val="28"/>
          <w:szCs w:val="28"/>
        </w:rPr>
      </w:pPr>
    </w:p>
    <w:p w14:paraId="41DF22B2" w14:textId="77777777" w:rsidR="00D34898" w:rsidRPr="005A5BA6" w:rsidRDefault="00D34898" w:rsidP="00784AFE">
      <w:pPr>
        <w:rPr>
          <w:rFonts w:asciiTheme="minorHAnsi" w:hAnsiTheme="minorHAnsi" w:cs="Arial"/>
          <w:b/>
          <w:sz w:val="28"/>
          <w:szCs w:val="28"/>
        </w:rPr>
      </w:pPr>
    </w:p>
    <w:p w14:paraId="2842EAEB" w14:textId="77777777" w:rsidR="00D34898" w:rsidRPr="005A5BA6" w:rsidRDefault="00D34898" w:rsidP="00784AFE">
      <w:pPr>
        <w:rPr>
          <w:rFonts w:asciiTheme="minorHAnsi" w:hAnsiTheme="minorHAnsi" w:cs="Arial"/>
          <w:b/>
          <w:sz w:val="28"/>
          <w:szCs w:val="28"/>
        </w:rPr>
      </w:pPr>
    </w:p>
    <w:p w14:paraId="2A3B148F" w14:textId="77777777" w:rsidR="00D34898" w:rsidRPr="005A5BA6" w:rsidRDefault="00D34898" w:rsidP="00784AFE">
      <w:pPr>
        <w:rPr>
          <w:rFonts w:asciiTheme="minorHAnsi" w:hAnsiTheme="minorHAnsi" w:cs="Arial"/>
          <w:b/>
          <w:sz w:val="28"/>
          <w:szCs w:val="28"/>
        </w:rPr>
      </w:pPr>
    </w:p>
    <w:p w14:paraId="37908DF6" w14:textId="77777777" w:rsidR="00D34898" w:rsidRPr="005A5BA6" w:rsidRDefault="00D34898" w:rsidP="00784AFE">
      <w:pPr>
        <w:rPr>
          <w:rFonts w:asciiTheme="minorHAnsi" w:hAnsiTheme="minorHAnsi" w:cs="Arial"/>
          <w:b/>
          <w:sz w:val="28"/>
          <w:szCs w:val="28"/>
        </w:rPr>
      </w:pPr>
    </w:p>
    <w:p w14:paraId="3FA2F24E" w14:textId="77777777" w:rsidR="00D34898" w:rsidRPr="005A5BA6" w:rsidRDefault="00D34898" w:rsidP="00784AFE">
      <w:pPr>
        <w:rPr>
          <w:rFonts w:asciiTheme="minorHAnsi" w:hAnsiTheme="minorHAnsi" w:cs="Arial"/>
          <w:b/>
          <w:sz w:val="28"/>
          <w:szCs w:val="28"/>
        </w:rPr>
      </w:pPr>
    </w:p>
    <w:p w14:paraId="69366F4D" w14:textId="77777777" w:rsidR="00CD73A9" w:rsidRPr="005A5BA6" w:rsidRDefault="00CD73A9" w:rsidP="00F62D4A">
      <w:pPr>
        <w:jc w:val="center"/>
        <w:rPr>
          <w:rFonts w:asciiTheme="minorHAnsi" w:hAnsiTheme="minorHAnsi" w:cs="Arial"/>
          <w:b/>
        </w:rPr>
      </w:pPr>
      <w:r w:rsidRPr="005A5BA6">
        <w:rPr>
          <w:rFonts w:asciiTheme="minorHAnsi" w:hAnsiTheme="minorHAnsi" w:cs="Arial"/>
          <w:b/>
          <w:sz w:val="28"/>
          <w:szCs w:val="28"/>
        </w:rPr>
        <w:t>ACKNOWLEDGEMENTS</w:t>
      </w:r>
    </w:p>
    <w:p w14:paraId="6858DC6C" w14:textId="77777777" w:rsidR="00CD73A9" w:rsidRPr="005A5BA6" w:rsidRDefault="00CD73A9">
      <w:pPr>
        <w:jc w:val="center"/>
        <w:rPr>
          <w:rFonts w:asciiTheme="minorHAnsi" w:hAnsiTheme="minorHAnsi" w:cs="Arial"/>
        </w:rPr>
      </w:pPr>
    </w:p>
    <w:p w14:paraId="340D1A50" w14:textId="77777777" w:rsidR="009D794C" w:rsidRPr="005A5BA6" w:rsidRDefault="009D794C">
      <w:pPr>
        <w:jc w:val="center"/>
        <w:rPr>
          <w:rFonts w:asciiTheme="minorHAnsi" w:hAnsiTheme="minorHAnsi" w:cs="Arial"/>
        </w:rPr>
      </w:pPr>
    </w:p>
    <w:p w14:paraId="75B74B4C" w14:textId="161161E8" w:rsidR="0085757D" w:rsidRPr="005A5BA6" w:rsidRDefault="00EA4851" w:rsidP="00B379A5">
      <w:pPr>
        <w:spacing w:line="360" w:lineRule="auto"/>
        <w:jc w:val="center"/>
        <w:rPr>
          <w:rFonts w:asciiTheme="minorHAnsi" w:hAnsiTheme="minorHAnsi" w:cs="Arial"/>
        </w:rPr>
      </w:pPr>
      <w:r w:rsidRPr="005A5BA6">
        <w:rPr>
          <w:rFonts w:asciiTheme="minorHAnsi" w:hAnsiTheme="minorHAnsi" w:cs="Arial"/>
        </w:rPr>
        <w:t>First and foremost, I would like to acknowledge my mentor, Dr. Gladys Alexandre. Without her help, patience and encouragement, this work would not have been possible. I feel extremely lucky to have had the opportunity to work with her. Her quest for knowledge</w:t>
      </w:r>
      <w:r w:rsidR="008522C9" w:rsidRPr="005A5BA6">
        <w:rPr>
          <w:rFonts w:asciiTheme="minorHAnsi" w:hAnsiTheme="minorHAnsi" w:cs="Arial"/>
        </w:rPr>
        <w:t xml:space="preserve"> and enthusiasm for science is infectious. </w:t>
      </w:r>
      <w:r w:rsidRPr="005A5BA6">
        <w:rPr>
          <w:rFonts w:asciiTheme="minorHAnsi" w:hAnsiTheme="minorHAnsi" w:cs="Arial"/>
        </w:rPr>
        <w:t xml:space="preserve">I have learnt a lot from her and will forever look up to her. </w:t>
      </w:r>
    </w:p>
    <w:p w14:paraId="13D09374" w14:textId="77777777" w:rsidR="00EA4851" w:rsidRPr="005A5BA6" w:rsidRDefault="00EA4851" w:rsidP="00B379A5">
      <w:pPr>
        <w:spacing w:line="360" w:lineRule="auto"/>
        <w:jc w:val="center"/>
        <w:rPr>
          <w:rFonts w:asciiTheme="minorHAnsi" w:hAnsiTheme="minorHAnsi" w:cs="Arial"/>
        </w:rPr>
      </w:pPr>
    </w:p>
    <w:p w14:paraId="43B591E5" w14:textId="77777777" w:rsidR="00EA4851" w:rsidRPr="005A5BA6" w:rsidRDefault="00EA4851" w:rsidP="00B379A5">
      <w:pPr>
        <w:spacing w:line="360" w:lineRule="auto"/>
        <w:jc w:val="center"/>
        <w:rPr>
          <w:rFonts w:asciiTheme="minorHAnsi" w:hAnsiTheme="minorHAnsi" w:cs="Arial"/>
        </w:rPr>
      </w:pPr>
      <w:r w:rsidRPr="005A5BA6">
        <w:rPr>
          <w:rFonts w:asciiTheme="minorHAnsi" w:hAnsiTheme="minorHAnsi" w:cs="Arial"/>
        </w:rPr>
        <w:t xml:space="preserve">I would also like to thank my committee members, Dr. Andreas </w:t>
      </w:r>
      <w:proofErr w:type="spellStart"/>
      <w:r w:rsidRPr="005A5BA6">
        <w:rPr>
          <w:rFonts w:asciiTheme="minorHAnsi" w:hAnsiTheme="minorHAnsi" w:cs="Arial"/>
        </w:rPr>
        <w:t>Nebenfuhr</w:t>
      </w:r>
      <w:proofErr w:type="spellEnd"/>
      <w:r w:rsidRPr="005A5BA6">
        <w:rPr>
          <w:rFonts w:asciiTheme="minorHAnsi" w:hAnsiTheme="minorHAnsi" w:cs="Arial"/>
        </w:rPr>
        <w:t xml:space="preserve"> and Dr. Barry Bruce, for their support and helpful advice </w:t>
      </w:r>
      <w:r w:rsidR="00F62D4A" w:rsidRPr="005A5BA6">
        <w:rPr>
          <w:rFonts w:asciiTheme="minorHAnsi" w:hAnsiTheme="minorHAnsi" w:cs="Arial"/>
        </w:rPr>
        <w:t>throughout my graduate program</w:t>
      </w:r>
      <w:r w:rsidR="001C6C37" w:rsidRPr="005A5BA6">
        <w:rPr>
          <w:rFonts w:asciiTheme="minorHAnsi" w:hAnsiTheme="minorHAnsi" w:cs="Arial"/>
        </w:rPr>
        <w:t xml:space="preserve">. </w:t>
      </w:r>
    </w:p>
    <w:p w14:paraId="27AAE658" w14:textId="77777777" w:rsidR="001C6C37" w:rsidRPr="005A5BA6" w:rsidRDefault="001C6C37" w:rsidP="00B379A5">
      <w:pPr>
        <w:spacing w:line="360" w:lineRule="auto"/>
        <w:jc w:val="center"/>
        <w:rPr>
          <w:rFonts w:asciiTheme="minorHAnsi" w:hAnsiTheme="minorHAnsi" w:cs="Arial"/>
        </w:rPr>
      </w:pPr>
    </w:p>
    <w:p w14:paraId="625383E0" w14:textId="77777777" w:rsidR="001C6C37" w:rsidRPr="005A5BA6" w:rsidRDefault="001C6C37" w:rsidP="00B379A5">
      <w:pPr>
        <w:spacing w:line="360" w:lineRule="auto"/>
        <w:jc w:val="center"/>
        <w:rPr>
          <w:rFonts w:asciiTheme="minorHAnsi" w:hAnsiTheme="minorHAnsi" w:cs="Arial"/>
        </w:rPr>
      </w:pPr>
      <w:r w:rsidRPr="005A5BA6">
        <w:rPr>
          <w:rFonts w:asciiTheme="minorHAnsi" w:hAnsiTheme="minorHAnsi" w:cs="Arial"/>
        </w:rPr>
        <w:t>I also thank all my lab members, especially, Dr. Amber Bible and Dr.</w:t>
      </w:r>
      <w:r w:rsidR="00F62D4A" w:rsidRPr="005A5BA6">
        <w:rPr>
          <w:rFonts w:asciiTheme="minorHAnsi" w:hAnsiTheme="minorHAnsi" w:cs="Arial"/>
        </w:rPr>
        <w:t xml:space="preserve"> </w:t>
      </w:r>
      <w:r w:rsidRPr="005A5BA6">
        <w:rPr>
          <w:rFonts w:asciiTheme="minorHAnsi" w:hAnsiTheme="minorHAnsi" w:cs="Arial"/>
        </w:rPr>
        <w:t xml:space="preserve">Matt Russell for their help throughout this work. </w:t>
      </w:r>
    </w:p>
    <w:p w14:paraId="38F71446" w14:textId="77777777" w:rsidR="001C6C37" w:rsidRPr="005A5BA6" w:rsidRDefault="001C6C37" w:rsidP="00B379A5">
      <w:pPr>
        <w:spacing w:line="360" w:lineRule="auto"/>
        <w:jc w:val="center"/>
        <w:rPr>
          <w:rFonts w:asciiTheme="minorHAnsi" w:hAnsiTheme="minorHAnsi" w:cs="Arial"/>
        </w:rPr>
      </w:pPr>
    </w:p>
    <w:p w14:paraId="79D18A7B" w14:textId="77777777" w:rsidR="001C6C37" w:rsidRPr="005A5BA6" w:rsidRDefault="001C6C37" w:rsidP="00B379A5">
      <w:pPr>
        <w:spacing w:line="360" w:lineRule="auto"/>
        <w:jc w:val="center"/>
        <w:rPr>
          <w:rFonts w:asciiTheme="minorHAnsi" w:hAnsiTheme="minorHAnsi" w:cs="Arial"/>
        </w:rPr>
      </w:pPr>
      <w:r w:rsidRPr="005A5BA6">
        <w:rPr>
          <w:rFonts w:asciiTheme="minorHAnsi" w:hAnsiTheme="minorHAnsi" w:cs="Arial"/>
        </w:rPr>
        <w:t>Last, but not the least I would like to thank my friends and family, for without their support, I would not be here today.</w:t>
      </w:r>
    </w:p>
    <w:p w14:paraId="76BA94B4" w14:textId="77777777" w:rsidR="0085757D" w:rsidRPr="005A5BA6" w:rsidRDefault="0085757D" w:rsidP="00B379A5">
      <w:pPr>
        <w:spacing w:line="360" w:lineRule="auto"/>
        <w:jc w:val="center"/>
        <w:rPr>
          <w:rFonts w:asciiTheme="minorHAnsi" w:hAnsiTheme="minorHAnsi" w:cs="Arial"/>
        </w:rPr>
      </w:pPr>
    </w:p>
    <w:p w14:paraId="6EE7BFB0" w14:textId="77777777" w:rsidR="00B46699" w:rsidRPr="005A5BA6" w:rsidRDefault="0085757D" w:rsidP="00B46699">
      <w:pPr>
        <w:spacing w:line="360" w:lineRule="auto"/>
        <w:jc w:val="center"/>
        <w:rPr>
          <w:rFonts w:asciiTheme="minorHAnsi" w:hAnsiTheme="minorHAnsi" w:cs="Arial"/>
          <w:b/>
          <w:sz w:val="28"/>
          <w:szCs w:val="28"/>
        </w:rPr>
      </w:pPr>
      <w:r w:rsidRPr="005A5BA6">
        <w:rPr>
          <w:rFonts w:asciiTheme="minorHAnsi" w:hAnsiTheme="minorHAnsi" w:cs="Arial"/>
        </w:rPr>
        <w:br w:type="page"/>
      </w:r>
      <w:r w:rsidR="00B46699" w:rsidRPr="005A5BA6">
        <w:rPr>
          <w:rFonts w:asciiTheme="minorHAnsi" w:hAnsiTheme="minorHAnsi" w:cs="Arial"/>
          <w:b/>
          <w:sz w:val="28"/>
          <w:szCs w:val="28"/>
        </w:rPr>
        <w:lastRenderedPageBreak/>
        <w:t>ABSTRACT</w:t>
      </w:r>
    </w:p>
    <w:p w14:paraId="42FD3480" w14:textId="77777777" w:rsidR="00720EB6" w:rsidRPr="005A5BA6" w:rsidRDefault="009D794C" w:rsidP="00C80AC7">
      <w:pPr>
        <w:spacing w:line="480" w:lineRule="auto"/>
        <w:jc w:val="both"/>
        <w:rPr>
          <w:rFonts w:asciiTheme="minorHAnsi" w:hAnsiTheme="minorHAnsi" w:cs="Arial"/>
        </w:rPr>
      </w:pPr>
      <w:r w:rsidRPr="005A5BA6">
        <w:rPr>
          <w:rFonts w:asciiTheme="minorHAnsi" w:hAnsiTheme="minorHAnsi" w:cs="Arial"/>
        </w:rPr>
        <w:t xml:space="preserve"> </w:t>
      </w:r>
      <w:r w:rsidR="00C80AC7" w:rsidRPr="005A5BA6">
        <w:rPr>
          <w:rFonts w:asciiTheme="minorHAnsi" w:hAnsiTheme="minorHAnsi" w:cs="Arial"/>
        </w:rPr>
        <w:tab/>
      </w:r>
    </w:p>
    <w:p w14:paraId="381E8A61" w14:textId="06D3FDE0" w:rsidR="00C80AC7" w:rsidRPr="005A5BA6" w:rsidRDefault="00C80AC7" w:rsidP="00C80AC7">
      <w:pPr>
        <w:spacing w:line="480" w:lineRule="auto"/>
        <w:jc w:val="both"/>
        <w:rPr>
          <w:rFonts w:asciiTheme="minorHAnsi" w:hAnsiTheme="minorHAnsi"/>
        </w:rPr>
      </w:pPr>
      <w:bookmarkStart w:id="0" w:name="_GoBack"/>
      <w:r w:rsidRPr="005A5BA6">
        <w:rPr>
          <w:rFonts w:asciiTheme="minorHAnsi" w:hAnsiTheme="minorHAnsi"/>
          <w:i/>
        </w:rPr>
        <w:t>Azospirillum brasilense</w:t>
      </w:r>
      <w:r w:rsidRPr="005A5BA6">
        <w:rPr>
          <w:rFonts w:asciiTheme="minorHAnsi" w:hAnsiTheme="minorHAnsi"/>
        </w:rPr>
        <w:t xml:space="preserve"> is a gram negative, soil </w:t>
      </w:r>
      <w:proofErr w:type="spellStart"/>
      <w:r w:rsidRPr="005A5BA6">
        <w:rPr>
          <w:rFonts w:asciiTheme="minorHAnsi" w:hAnsiTheme="minorHAnsi"/>
        </w:rPr>
        <w:t>diazotroph</w:t>
      </w:r>
      <w:proofErr w:type="spellEnd"/>
      <w:r w:rsidRPr="005A5BA6">
        <w:rPr>
          <w:rFonts w:asciiTheme="minorHAnsi" w:hAnsiTheme="minorHAnsi"/>
        </w:rPr>
        <w:t xml:space="preserve"> that colonizes the roots of </w:t>
      </w:r>
      <w:proofErr w:type="spellStart"/>
      <w:r w:rsidRPr="005A5BA6">
        <w:rPr>
          <w:rFonts w:asciiTheme="minorHAnsi" w:hAnsiTheme="minorHAnsi"/>
        </w:rPr>
        <w:t>agronomically</w:t>
      </w:r>
      <w:proofErr w:type="spellEnd"/>
      <w:r w:rsidRPr="005A5BA6">
        <w:rPr>
          <w:rFonts w:asciiTheme="minorHAnsi" w:hAnsiTheme="minorHAnsi"/>
        </w:rPr>
        <w:t xml:space="preserve"> important crops. Studies have shown that swimming motility is an important trait for its survival and colonization of plant roots by these bacteria. Taxis responses, such as chemotaxis and aerotaxis, depend on the ability of the organism to bias its movements in the presence of gradients. The recently sequenced genome of </w:t>
      </w:r>
      <w:r w:rsidRPr="005A5BA6">
        <w:rPr>
          <w:rFonts w:asciiTheme="minorHAnsi" w:hAnsiTheme="minorHAnsi"/>
          <w:i/>
        </w:rPr>
        <w:t>A. brasilense</w:t>
      </w:r>
      <w:r w:rsidRPr="005A5BA6">
        <w:rPr>
          <w:rFonts w:asciiTheme="minorHAnsi" w:hAnsiTheme="minorHAnsi"/>
        </w:rPr>
        <w:t xml:space="preserve"> has been shown to possess four chemotaxis operons, but the dominant pathway that modulates swimming behavior by affecting swimming bias in this organism is unknown. Characterization of one of the chemotaxis operons, Che1, revealed that it played a role in regulating swimming velocity in gradients and indirectly affected rate of change in swimming direction. </w:t>
      </w:r>
    </w:p>
    <w:p w14:paraId="06AF8156" w14:textId="77777777" w:rsidR="00C80AC7" w:rsidRPr="005A5BA6" w:rsidRDefault="00C80AC7" w:rsidP="00C80AC7">
      <w:pPr>
        <w:spacing w:line="480" w:lineRule="auto"/>
        <w:ind w:firstLine="720"/>
        <w:jc w:val="both"/>
        <w:rPr>
          <w:rFonts w:asciiTheme="minorHAnsi" w:hAnsiTheme="minorHAnsi"/>
        </w:rPr>
      </w:pPr>
      <w:r w:rsidRPr="005A5BA6">
        <w:rPr>
          <w:rFonts w:asciiTheme="minorHAnsi" w:hAnsiTheme="minorHAnsi"/>
        </w:rPr>
        <w:t xml:space="preserve">In this study, we determined that the Che4 pathway of </w:t>
      </w:r>
      <w:r w:rsidRPr="005A5BA6">
        <w:rPr>
          <w:rFonts w:asciiTheme="minorHAnsi" w:hAnsiTheme="minorHAnsi"/>
          <w:i/>
        </w:rPr>
        <w:t>Azospirillum brasilense</w:t>
      </w:r>
      <w:r w:rsidRPr="005A5BA6">
        <w:rPr>
          <w:rFonts w:asciiTheme="minorHAnsi" w:hAnsiTheme="minorHAnsi"/>
        </w:rPr>
        <w:t xml:space="preserve"> plays a dominant role in controlling rate of change in swimming direction. Our data also suggests that </w:t>
      </w:r>
      <w:proofErr w:type="gramStart"/>
      <w:r w:rsidRPr="005A5BA6">
        <w:rPr>
          <w:rFonts w:asciiTheme="minorHAnsi" w:hAnsiTheme="minorHAnsi"/>
        </w:rPr>
        <w:t>cross-talk</w:t>
      </w:r>
      <w:proofErr w:type="gramEnd"/>
      <w:r w:rsidRPr="005A5BA6">
        <w:rPr>
          <w:rFonts w:asciiTheme="minorHAnsi" w:hAnsiTheme="minorHAnsi"/>
        </w:rPr>
        <w:t xml:space="preserve"> between Che4 and the previously characterized Che1 pathway possibly at the level of receptors also contributes to taxis responses in </w:t>
      </w:r>
      <w:r w:rsidRPr="005A5BA6">
        <w:rPr>
          <w:rFonts w:asciiTheme="minorHAnsi" w:hAnsiTheme="minorHAnsi"/>
          <w:i/>
        </w:rPr>
        <w:t>A. brasilense</w:t>
      </w:r>
      <w:r w:rsidRPr="005A5BA6">
        <w:rPr>
          <w:rFonts w:asciiTheme="minorHAnsi" w:hAnsiTheme="minorHAnsi"/>
        </w:rPr>
        <w:t xml:space="preserve">.  Finally, characterization of double mutants lacking components of both pathways, suggest presence of additional chemosensory mechanisms that modulate taxis behavior in </w:t>
      </w:r>
      <w:r w:rsidRPr="005A5BA6">
        <w:rPr>
          <w:rFonts w:asciiTheme="minorHAnsi" w:hAnsiTheme="minorHAnsi"/>
          <w:i/>
        </w:rPr>
        <w:t>A. brasilense</w:t>
      </w:r>
      <w:r w:rsidRPr="005A5BA6">
        <w:rPr>
          <w:rFonts w:asciiTheme="minorHAnsi" w:hAnsiTheme="minorHAnsi"/>
        </w:rPr>
        <w:t xml:space="preserve">. </w:t>
      </w:r>
    </w:p>
    <w:bookmarkEnd w:id="0"/>
    <w:p w14:paraId="4BB1BE58" w14:textId="77777777" w:rsidR="00072DD8" w:rsidRPr="005A5BA6" w:rsidRDefault="00236E6D" w:rsidP="00072DD8">
      <w:pPr>
        <w:ind w:firstLine="720"/>
        <w:rPr>
          <w:rFonts w:asciiTheme="minorHAnsi" w:hAnsiTheme="minorHAnsi" w:cs="Arial"/>
          <w:b/>
          <w:bCs/>
          <w:sz w:val="28"/>
          <w:szCs w:val="28"/>
        </w:rPr>
      </w:pPr>
      <w:r w:rsidRPr="005A5BA6">
        <w:rPr>
          <w:rFonts w:asciiTheme="minorHAnsi" w:hAnsiTheme="minorHAnsi" w:cs="Arial"/>
        </w:rPr>
        <w:br w:type="page"/>
      </w:r>
      <w:r w:rsidR="00072DD8" w:rsidRPr="005A5BA6">
        <w:rPr>
          <w:rFonts w:asciiTheme="minorHAnsi" w:hAnsiTheme="minorHAnsi" w:cs="Arial"/>
          <w:b/>
          <w:bCs/>
          <w:sz w:val="28"/>
          <w:szCs w:val="28"/>
        </w:rPr>
        <w:lastRenderedPageBreak/>
        <w:t xml:space="preserve"> </w:t>
      </w:r>
    </w:p>
    <w:p w14:paraId="7CE01619" w14:textId="77777777" w:rsidR="00236E6D" w:rsidRPr="005A5BA6" w:rsidRDefault="00236E6D" w:rsidP="00F710F9">
      <w:pPr>
        <w:numPr>
          <w:ilvl w:val="12"/>
          <w:numId w:val="0"/>
        </w:numPr>
        <w:jc w:val="center"/>
        <w:rPr>
          <w:rFonts w:asciiTheme="minorHAnsi" w:hAnsiTheme="minorHAnsi" w:cs="Arial"/>
        </w:rPr>
      </w:pPr>
      <w:r w:rsidRPr="005A5BA6">
        <w:rPr>
          <w:rFonts w:asciiTheme="minorHAnsi" w:hAnsiTheme="minorHAnsi" w:cs="Arial"/>
          <w:b/>
          <w:bCs/>
          <w:sz w:val="28"/>
          <w:szCs w:val="28"/>
        </w:rPr>
        <w:t>TABLE OF CONTENTS</w:t>
      </w:r>
    </w:p>
    <w:p w14:paraId="3BBCBF02" w14:textId="77777777" w:rsidR="00236E6D" w:rsidRPr="005A5BA6" w:rsidRDefault="00236E6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rPr>
          <w:rFonts w:asciiTheme="minorHAnsi" w:hAnsiTheme="minorHAnsi" w:cs="Arial"/>
        </w:rPr>
      </w:pPr>
    </w:p>
    <w:p w14:paraId="0A35966F" w14:textId="77777777" w:rsidR="008316B3" w:rsidRPr="005A5BA6" w:rsidRDefault="00665C7E" w:rsidP="00294D6B">
      <w:pPr>
        <w:pStyle w:val="TOC1"/>
        <w:tabs>
          <w:tab w:val="right" w:leader="dot" w:pos="8630"/>
        </w:tabs>
        <w:spacing w:line="360" w:lineRule="auto"/>
        <w:rPr>
          <w:rFonts w:asciiTheme="minorHAnsi" w:eastAsiaTheme="minorEastAsia" w:hAnsiTheme="minorHAnsi" w:cstheme="minorBidi"/>
          <w:noProof/>
          <w:lang w:eastAsia="ja-JP"/>
        </w:rPr>
      </w:pPr>
      <w:r w:rsidRPr="005A5BA6">
        <w:rPr>
          <w:rFonts w:asciiTheme="minorHAnsi" w:hAnsiTheme="minorHAnsi" w:cs="Arial"/>
        </w:rPr>
        <w:fldChar w:fldCharType="begin"/>
      </w:r>
      <w:r w:rsidR="00236E6D" w:rsidRPr="005A5BA6">
        <w:rPr>
          <w:rFonts w:asciiTheme="minorHAnsi" w:hAnsiTheme="minorHAnsi" w:cs="Arial"/>
        </w:rPr>
        <w:instrText xml:space="preserve"> TOC \o "1-3" \h \z </w:instrText>
      </w:r>
      <w:r w:rsidRPr="005A5BA6">
        <w:rPr>
          <w:rFonts w:asciiTheme="minorHAnsi" w:hAnsiTheme="minorHAnsi" w:cs="Arial"/>
        </w:rPr>
        <w:fldChar w:fldCharType="separate"/>
      </w:r>
      <w:r w:rsidR="008316B3" w:rsidRPr="005A5BA6">
        <w:rPr>
          <w:rFonts w:asciiTheme="minorHAnsi" w:hAnsiTheme="minorHAnsi"/>
          <w:noProof/>
        </w:rPr>
        <w:t>CHAPTER I  Introduction and General Information</w:t>
      </w:r>
      <w:r w:rsidR="008316B3" w:rsidRPr="005A5BA6">
        <w:rPr>
          <w:rFonts w:asciiTheme="minorHAnsi" w:hAnsiTheme="minorHAnsi"/>
          <w:noProof/>
        </w:rPr>
        <w:tab/>
      </w:r>
      <w:r w:rsidR="008316B3" w:rsidRPr="005A5BA6">
        <w:rPr>
          <w:rFonts w:asciiTheme="minorHAnsi" w:hAnsiTheme="minorHAnsi"/>
          <w:noProof/>
        </w:rPr>
        <w:fldChar w:fldCharType="begin"/>
      </w:r>
      <w:r w:rsidR="008316B3" w:rsidRPr="005A5BA6">
        <w:rPr>
          <w:rFonts w:asciiTheme="minorHAnsi" w:hAnsiTheme="minorHAnsi"/>
          <w:noProof/>
        </w:rPr>
        <w:instrText xml:space="preserve"> PAGEREF _Toc203484195 \h </w:instrText>
      </w:r>
      <w:r w:rsidR="008316B3" w:rsidRPr="005A5BA6">
        <w:rPr>
          <w:rFonts w:asciiTheme="minorHAnsi" w:hAnsiTheme="minorHAnsi"/>
          <w:noProof/>
        </w:rPr>
      </w:r>
      <w:r w:rsidR="008316B3" w:rsidRPr="005A5BA6">
        <w:rPr>
          <w:rFonts w:asciiTheme="minorHAnsi" w:hAnsiTheme="minorHAnsi"/>
          <w:noProof/>
        </w:rPr>
        <w:fldChar w:fldCharType="separate"/>
      </w:r>
      <w:r w:rsidR="000B279E">
        <w:rPr>
          <w:rFonts w:asciiTheme="minorHAnsi" w:hAnsiTheme="minorHAnsi"/>
          <w:noProof/>
        </w:rPr>
        <w:t>1</w:t>
      </w:r>
      <w:r w:rsidR="008316B3" w:rsidRPr="005A5BA6">
        <w:rPr>
          <w:rFonts w:asciiTheme="minorHAnsi" w:hAnsiTheme="minorHAnsi"/>
          <w:noProof/>
        </w:rPr>
        <w:fldChar w:fldCharType="end"/>
      </w:r>
    </w:p>
    <w:p w14:paraId="44D8E841" w14:textId="77777777" w:rsidR="008316B3" w:rsidRPr="005A5BA6" w:rsidRDefault="008316B3" w:rsidP="00294D6B">
      <w:pPr>
        <w:pStyle w:val="TOC1"/>
        <w:tabs>
          <w:tab w:val="right" w:leader="dot" w:pos="8630"/>
        </w:tabs>
        <w:spacing w:line="360" w:lineRule="auto"/>
        <w:rPr>
          <w:rFonts w:asciiTheme="minorHAnsi" w:eastAsiaTheme="minorEastAsia" w:hAnsiTheme="minorHAnsi" w:cstheme="minorBidi"/>
          <w:noProof/>
          <w:lang w:eastAsia="ja-JP"/>
        </w:rPr>
      </w:pPr>
      <w:r w:rsidRPr="005A5BA6">
        <w:rPr>
          <w:rFonts w:asciiTheme="minorHAnsi" w:hAnsiTheme="minorHAnsi"/>
          <w:noProof/>
        </w:rPr>
        <w:t>CHAPTER II  Literature Review</w:t>
      </w:r>
      <w:r w:rsidRPr="005A5BA6">
        <w:rPr>
          <w:rFonts w:asciiTheme="minorHAnsi" w:hAnsiTheme="minorHAnsi"/>
          <w:noProof/>
        </w:rPr>
        <w:tab/>
      </w:r>
      <w:r w:rsidRPr="005A5BA6">
        <w:rPr>
          <w:rFonts w:asciiTheme="minorHAnsi" w:hAnsiTheme="minorHAnsi"/>
          <w:noProof/>
        </w:rPr>
        <w:fldChar w:fldCharType="begin"/>
      </w:r>
      <w:r w:rsidRPr="005A5BA6">
        <w:rPr>
          <w:rFonts w:asciiTheme="minorHAnsi" w:hAnsiTheme="minorHAnsi"/>
          <w:noProof/>
        </w:rPr>
        <w:instrText xml:space="preserve"> PAGEREF _Toc203484196 \h </w:instrText>
      </w:r>
      <w:r w:rsidRPr="005A5BA6">
        <w:rPr>
          <w:rFonts w:asciiTheme="minorHAnsi" w:hAnsiTheme="minorHAnsi"/>
          <w:noProof/>
        </w:rPr>
      </w:r>
      <w:r w:rsidRPr="005A5BA6">
        <w:rPr>
          <w:rFonts w:asciiTheme="minorHAnsi" w:hAnsiTheme="minorHAnsi"/>
          <w:noProof/>
        </w:rPr>
        <w:fldChar w:fldCharType="separate"/>
      </w:r>
      <w:r w:rsidR="000B279E">
        <w:rPr>
          <w:rFonts w:asciiTheme="minorHAnsi" w:hAnsiTheme="minorHAnsi"/>
          <w:noProof/>
        </w:rPr>
        <w:t>5</w:t>
      </w:r>
      <w:r w:rsidRPr="005A5BA6">
        <w:rPr>
          <w:rFonts w:asciiTheme="minorHAnsi" w:hAnsiTheme="minorHAnsi"/>
          <w:noProof/>
        </w:rPr>
        <w:fldChar w:fldCharType="end"/>
      </w:r>
    </w:p>
    <w:p w14:paraId="5052EDD6" w14:textId="77777777" w:rsidR="008316B3" w:rsidRPr="005A5BA6" w:rsidRDefault="008316B3" w:rsidP="00294D6B">
      <w:pPr>
        <w:pStyle w:val="TOC2"/>
        <w:tabs>
          <w:tab w:val="right" w:leader="dot" w:pos="8630"/>
        </w:tabs>
        <w:spacing w:line="360" w:lineRule="auto"/>
        <w:rPr>
          <w:rFonts w:asciiTheme="minorHAnsi" w:eastAsiaTheme="minorEastAsia" w:hAnsiTheme="minorHAnsi" w:cstheme="minorBidi"/>
          <w:noProof/>
          <w:lang w:eastAsia="ja-JP"/>
        </w:rPr>
      </w:pPr>
      <w:r w:rsidRPr="005A5BA6">
        <w:rPr>
          <w:rFonts w:asciiTheme="minorHAnsi" w:hAnsiTheme="minorHAnsi"/>
          <w:noProof/>
        </w:rPr>
        <w:t>Molecular machinery of chemotaxis</w:t>
      </w:r>
      <w:r w:rsidRPr="005A5BA6">
        <w:rPr>
          <w:rFonts w:asciiTheme="minorHAnsi" w:hAnsiTheme="minorHAnsi"/>
          <w:noProof/>
        </w:rPr>
        <w:tab/>
      </w:r>
      <w:r w:rsidRPr="005A5BA6">
        <w:rPr>
          <w:rFonts w:asciiTheme="minorHAnsi" w:hAnsiTheme="minorHAnsi"/>
          <w:noProof/>
        </w:rPr>
        <w:fldChar w:fldCharType="begin"/>
      </w:r>
      <w:r w:rsidRPr="005A5BA6">
        <w:rPr>
          <w:rFonts w:asciiTheme="minorHAnsi" w:hAnsiTheme="minorHAnsi"/>
          <w:noProof/>
        </w:rPr>
        <w:instrText xml:space="preserve"> PAGEREF _Toc203484197 \h </w:instrText>
      </w:r>
      <w:r w:rsidRPr="005A5BA6">
        <w:rPr>
          <w:rFonts w:asciiTheme="minorHAnsi" w:hAnsiTheme="minorHAnsi"/>
          <w:noProof/>
        </w:rPr>
      </w:r>
      <w:r w:rsidRPr="005A5BA6">
        <w:rPr>
          <w:rFonts w:asciiTheme="minorHAnsi" w:hAnsiTheme="minorHAnsi"/>
          <w:noProof/>
        </w:rPr>
        <w:fldChar w:fldCharType="separate"/>
      </w:r>
      <w:r w:rsidR="000B279E">
        <w:rPr>
          <w:rFonts w:asciiTheme="minorHAnsi" w:hAnsiTheme="minorHAnsi"/>
          <w:noProof/>
        </w:rPr>
        <w:t>7</w:t>
      </w:r>
      <w:r w:rsidRPr="005A5BA6">
        <w:rPr>
          <w:rFonts w:asciiTheme="minorHAnsi" w:hAnsiTheme="minorHAnsi"/>
          <w:noProof/>
        </w:rPr>
        <w:fldChar w:fldCharType="end"/>
      </w:r>
    </w:p>
    <w:p w14:paraId="187B1DFC" w14:textId="77777777" w:rsidR="008316B3" w:rsidRPr="005A5BA6" w:rsidRDefault="008316B3" w:rsidP="00294D6B">
      <w:pPr>
        <w:pStyle w:val="TOC3"/>
        <w:tabs>
          <w:tab w:val="right" w:leader="dot" w:pos="8630"/>
        </w:tabs>
        <w:spacing w:line="360" w:lineRule="auto"/>
        <w:rPr>
          <w:rFonts w:asciiTheme="minorHAnsi" w:eastAsiaTheme="minorEastAsia" w:hAnsiTheme="minorHAnsi" w:cstheme="minorBidi"/>
          <w:noProof/>
          <w:lang w:eastAsia="ja-JP"/>
        </w:rPr>
      </w:pPr>
      <w:r w:rsidRPr="005A5BA6">
        <w:rPr>
          <w:rFonts w:asciiTheme="minorHAnsi" w:hAnsiTheme="minorHAnsi"/>
          <w:noProof/>
        </w:rPr>
        <w:t>Chemotaxis and chemotaxis-like pathways in other bacteria</w:t>
      </w:r>
      <w:r w:rsidRPr="005A5BA6">
        <w:rPr>
          <w:rFonts w:asciiTheme="minorHAnsi" w:hAnsiTheme="minorHAnsi"/>
          <w:noProof/>
        </w:rPr>
        <w:tab/>
      </w:r>
      <w:r w:rsidRPr="005A5BA6">
        <w:rPr>
          <w:rFonts w:asciiTheme="minorHAnsi" w:hAnsiTheme="minorHAnsi"/>
          <w:noProof/>
        </w:rPr>
        <w:fldChar w:fldCharType="begin"/>
      </w:r>
      <w:r w:rsidRPr="005A5BA6">
        <w:rPr>
          <w:rFonts w:asciiTheme="minorHAnsi" w:hAnsiTheme="minorHAnsi"/>
          <w:noProof/>
        </w:rPr>
        <w:instrText xml:space="preserve"> PAGEREF _Toc203484198 \h </w:instrText>
      </w:r>
      <w:r w:rsidRPr="005A5BA6">
        <w:rPr>
          <w:rFonts w:asciiTheme="minorHAnsi" w:hAnsiTheme="minorHAnsi"/>
          <w:noProof/>
        </w:rPr>
      </w:r>
      <w:r w:rsidRPr="005A5BA6">
        <w:rPr>
          <w:rFonts w:asciiTheme="minorHAnsi" w:hAnsiTheme="minorHAnsi"/>
          <w:noProof/>
        </w:rPr>
        <w:fldChar w:fldCharType="separate"/>
      </w:r>
      <w:r w:rsidR="000B279E">
        <w:rPr>
          <w:rFonts w:asciiTheme="minorHAnsi" w:hAnsiTheme="minorHAnsi"/>
          <w:noProof/>
        </w:rPr>
        <w:t>15</w:t>
      </w:r>
      <w:r w:rsidRPr="005A5BA6">
        <w:rPr>
          <w:rFonts w:asciiTheme="minorHAnsi" w:hAnsiTheme="minorHAnsi"/>
          <w:noProof/>
        </w:rPr>
        <w:fldChar w:fldCharType="end"/>
      </w:r>
    </w:p>
    <w:p w14:paraId="23562AB7" w14:textId="3BB171D7" w:rsidR="008316B3" w:rsidRPr="005A5BA6" w:rsidRDefault="008316B3" w:rsidP="00294D6B">
      <w:pPr>
        <w:pStyle w:val="TOC3"/>
        <w:tabs>
          <w:tab w:val="right" w:leader="dot" w:pos="8630"/>
        </w:tabs>
        <w:spacing w:line="360" w:lineRule="auto"/>
        <w:rPr>
          <w:rFonts w:asciiTheme="minorHAnsi" w:hAnsiTheme="minorHAnsi"/>
          <w:noProof/>
        </w:rPr>
      </w:pPr>
      <w:r w:rsidRPr="005A5BA6">
        <w:rPr>
          <w:rFonts w:asciiTheme="minorHAnsi" w:hAnsiTheme="minorHAnsi"/>
          <w:noProof/>
        </w:rPr>
        <w:t>Motility in Azospirillum brasilense</w:t>
      </w:r>
      <w:r w:rsidRPr="005A5BA6">
        <w:rPr>
          <w:rFonts w:asciiTheme="minorHAnsi" w:hAnsiTheme="minorHAnsi"/>
          <w:noProof/>
        </w:rPr>
        <w:tab/>
      </w:r>
      <w:r w:rsidRPr="005A5BA6">
        <w:rPr>
          <w:rFonts w:asciiTheme="minorHAnsi" w:hAnsiTheme="minorHAnsi"/>
          <w:noProof/>
        </w:rPr>
        <w:fldChar w:fldCharType="begin"/>
      </w:r>
      <w:r w:rsidRPr="005A5BA6">
        <w:rPr>
          <w:rFonts w:asciiTheme="minorHAnsi" w:hAnsiTheme="minorHAnsi"/>
          <w:noProof/>
        </w:rPr>
        <w:instrText xml:space="preserve"> PAGEREF _Toc203484199 \h </w:instrText>
      </w:r>
      <w:r w:rsidRPr="005A5BA6">
        <w:rPr>
          <w:rFonts w:asciiTheme="minorHAnsi" w:hAnsiTheme="minorHAnsi"/>
          <w:noProof/>
        </w:rPr>
      </w:r>
      <w:r w:rsidRPr="005A5BA6">
        <w:rPr>
          <w:rFonts w:asciiTheme="minorHAnsi" w:hAnsiTheme="minorHAnsi"/>
          <w:noProof/>
        </w:rPr>
        <w:fldChar w:fldCharType="separate"/>
      </w:r>
      <w:r w:rsidR="000B279E">
        <w:rPr>
          <w:rFonts w:asciiTheme="minorHAnsi" w:hAnsiTheme="minorHAnsi"/>
          <w:noProof/>
        </w:rPr>
        <w:t>21</w:t>
      </w:r>
      <w:r w:rsidRPr="005A5BA6">
        <w:rPr>
          <w:rFonts w:asciiTheme="minorHAnsi" w:hAnsiTheme="minorHAnsi"/>
          <w:noProof/>
        </w:rPr>
        <w:fldChar w:fldCharType="end"/>
      </w:r>
    </w:p>
    <w:p w14:paraId="3C365FCC" w14:textId="77777777" w:rsidR="008316B3" w:rsidRPr="005A5BA6" w:rsidRDefault="008316B3" w:rsidP="00294D6B">
      <w:pPr>
        <w:pStyle w:val="TOC1"/>
        <w:tabs>
          <w:tab w:val="right" w:leader="dot" w:pos="8630"/>
        </w:tabs>
        <w:spacing w:line="360" w:lineRule="auto"/>
        <w:rPr>
          <w:rFonts w:asciiTheme="minorHAnsi" w:eastAsiaTheme="minorEastAsia" w:hAnsiTheme="minorHAnsi" w:cstheme="minorBidi"/>
          <w:noProof/>
          <w:lang w:eastAsia="ja-JP"/>
        </w:rPr>
      </w:pPr>
      <w:r w:rsidRPr="005A5BA6">
        <w:rPr>
          <w:rFonts w:asciiTheme="minorHAnsi" w:hAnsiTheme="minorHAnsi"/>
          <w:noProof/>
        </w:rPr>
        <w:t>CHAPTER III Materials and Methods</w:t>
      </w:r>
      <w:r w:rsidRPr="005A5BA6">
        <w:rPr>
          <w:rFonts w:asciiTheme="minorHAnsi" w:hAnsiTheme="minorHAnsi"/>
          <w:noProof/>
        </w:rPr>
        <w:tab/>
      </w:r>
      <w:r w:rsidRPr="005A5BA6">
        <w:rPr>
          <w:rFonts w:asciiTheme="minorHAnsi" w:hAnsiTheme="minorHAnsi"/>
          <w:noProof/>
        </w:rPr>
        <w:fldChar w:fldCharType="begin"/>
      </w:r>
      <w:r w:rsidRPr="005A5BA6">
        <w:rPr>
          <w:rFonts w:asciiTheme="minorHAnsi" w:hAnsiTheme="minorHAnsi"/>
          <w:noProof/>
        </w:rPr>
        <w:instrText xml:space="preserve"> PAGEREF _Toc203484200 \h </w:instrText>
      </w:r>
      <w:r w:rsidRPr="005A5BA6">
        <w:rPr>
          <w:rFonts w:asciiTheme="minorHAnsi" w:hAnsiTheme="minorHAnsi"/>
          <w:noProof/>
        </w:rPr>
      </w:r>
      <w:r w:rsidRPr="005A5BA6">
        <w:rPr>
          <w:rFonts w:asciiTheme="minorHAnsi" w:hAnsiTheme="minorHAnsi"/>
          <w:noProof/>
        </w:rPr>
        <w:fldChar w:fldCharType="separate"/>
      </w:r>
      <w:r w:rsidR="000B279E">
        <w:rPr>
          <w:rFonts w:asciiTheme="minorHAnsi" w:hAnsiTheme="minorHAnsi"/>
          <w:noProof/>
        </w:rPr>
        <w:t>26</w:t>
      </w:r>
      <w:r w:rsidRPr="005A5BA6">
        <w:rPr>
          <w:rFonts w:asciiTheme="minorHAnsi" w:hAnsiTheme="minorHAnsi"/>
          <w:noProof/>
        </w:rPr>
        <w:fldChar w:fldCharType="end"/>
      </w:r>
    </w:p>
    <w:p w14:paraId="0D05EF40" w14:textId="77777777" w:rsidR="008316B3" w:rsidRPr="005A5BA6" w:rsidRDefault="008316B3" w:rsidP="00294D6B">
      <w:pPr>
        <w:pStyle w:val="TOC1"/>
        <w:tabs>
          <w:tab w:val="right" w:leader="dot" w:pos="8630"/>
        </w:tabs>
        <w:spacing w:line="360" w:lineRule="auto"/>
        <w:rPr>
          <w:rFonts w:asciiTheme="minorHAnsi" w:eastAsiaTheme="minorEastAsia" w:hAnsiTheme="minorHAnsi" w:cstheme="minorBidi"/>
          <w:noProof/>
          <w:lang w:eastAsia="ja-JP"/>
        </w:rPr>
      </w:pPr>
      <w:r w:rsidRPr="005A5BA6">
        <w:rPr>
          <w:rFonts w:asciiTheme="minorHAnsi" w:hAnsiTheme="minorHAnsi"/>
          <w:noProof/>
        </w:rPr>
        <w:t>CHAPTER IV  Results and Discussion</w:t>
      </w:r>
      <w:r w:rsidRPr="005A5BA6">
        <w:rPr>
          <w:rFonts w:asciiTheme="minorHAnsi" w:hAnsiTheme="minorHAnsi"/>
          <w:noProof/>
        </w:rPr>
        <w:tab/>
      </w:r>
      <w:r w:rsidRPr="005A5BA6">
        <w:rPr>
          <w:rFonts w:asciiTheme="minorHAnsi" w:hAnsiTheme="minorHAnsi"/>
          <w:noProof/>
        </w:rPr>
        <w:fldChar w:fldCharType="begin"/>
      </w:r>
      <w:r w:rsidRPr="005A5BA6">
        <w:rPr>
          <w:rFonts w:asciiTheme="minorHAnsi" w:hAnsiTheme="minorHAnsi"/>
          <w:noProof/>
        </w:rPr>
        <w:instrText xml:space="preserve"> PAGEREF _Toc203484201 \h </w:instrText>
      </w:r>
      <w:r w:rsidRPr="005A5BA6">
        <w:rPr>
          <w:rFonts w:asciiTheme="minorHAnsi" w:hAnsiTheme="minorHAnsi"/>
          <w:noProof/>
        </w:rPr>
      </w:r>
      <w:r w:rsidRPr="005A5BA6">
        <w:rPr>
          <w:rFonts w:asciiTheme="minorHAnsi" w:hAnsiTheme="minorHAnsi"/>
          <w:noProof/>
        </w:rPr>
        <w:fldChar w:fldCharType="separate"/>
      </w:r>
      <w:r w:rsidR="000B279E">
        <w:rPr>
          <w:rFonts w:asciiTheme="minorHAnsi" w:hAnsiTheme="minorHAnsi"/>
          <w:noProof/>
        </w:rPr>
        <w:t>33</w:t>
      </w:r>
      <w:r w:rsidRPr="005A5BA6">
        <w:rPr>
          <w:rFonts w:asciiTheme="minorHAnsi" w:hAnsiTheme="minorHAnsi"/>
          <w:noProof/>
        </w:rPr>
        <w:fldChar w:fldCharType="end"/>
      </w:r>
    </w:p>
    <w:p w14:paraId="37B8316F" w14:textId="77777777" w:rsidR="008316B3" w:rsidRPr="005A5BA6" w:rsidRDefault="008316B3" w:rsidP="00294D6B">
      <w:pPr>
        <w:pStyle w:val="TOC2"/>
        <w:tabs>
          <w:tab w:val="right" w:leader="dot" w:pos="8630"/>
        </w:tabs>
        <w:spacing w:line="360" w:lineRule="auto"/>
        <w:rPr>
          <w:rFonts w:asciiTheme="minorHAnsi" w:hAnsiTheme="minorHAnsi"/>
          <w:noProof/>
        </w:rPr>
      </w:pPr>
      <w:r w:rsidRPr="005A5BA6">
        <w:rPr>
          <w:rFonts w:asciiTheme="minorHAnsi" w:hAnsiTheme="minorHAnsi"/>
          <w:noProof/>
        </w:rPr>
        <w:t>A. Che4 is the dominant pathway controlling the probability of changes in the swimming direction (swimming reversal frequency)</w:t>
      </w:r>
      <w:r w:rsidRPr="005A5BA6">
        <w:rPr>
          <w:rFonts w:asciiTheme="minorHAnsi" w:hAnsiTheme="minorHAnsi"/>
          <w:noProof/>
        </w:rPr>
        <w:tab/>
      </w:r>
      <w:r w:rsidRPr="005A5BA6">
        <w:rPr>
          <w:rFonts w:asciiTheme="minorHAnsi" w:hAnsiTheme="minorHAnsi"/>
          <w:noProof/>
        </w:rPr>
        <w:fldChar w:fldCharType="begin"/>
      </w:r>
      <w:r w:rsidRPr="005A5BA6">
        <w:rPr>
          <w:rFonts w:asciiTheme="minorHAnsi" w:hAnsiTheme="minorHAnsi"/>
          <w:noProof/>
        </w:rPr>
        <w:instrText xml:space="preserve"> PAGEREF _Toc203484202 \h </w:instrText>
      </w:r>
      <w:r w:rsidRPr="005A5BA6">
        <w:rPr>
          <w:rFonts w:asciiTheme="minorHAnsi" w:hAnsiTheme="minorHAnsi"/>
          <w:noProof/>
        </w:rPr>
      </w:r>
      <w:r w:rsidRPr="005A5BA6">
        <w:rPr>
          <w:rFonts w:asciiTheme="minorHAnsi" w:hAnsiTheme="minorHAnsi"/>
          <w:noProof/>
        </w:rPr>
        <w:fldChar w:fldCharType="separate"/>
      </w:r>
      <w:r w:rsidR="000B279E">
        <w:rPr>
          <w:rFonts w:asciiTheme="minorHAnsi" w:hAnsiTheme="minorHAnsi"/>
          <w:noProof/>
        </w:rPr>
        <w:t>33</w:t>
      </w:r>
      <w:r w:rsidRPr="005A5BA6">
        <w:rPr>
          <w:rFonts w:asciiTheme="minorHAnsi" w:hAnsiTheme="minorHAnsi"/>
          <w:noProof/>
        </w:rPr>
        <w:fldChar w:fldCharType="end"/>
      </w:r>
    </w:p>
    <w:p w14:paraId="21692A43" w14:textId="7904DE3F" w:rsidR="008316B3" w:rsidRPr="005A5BA6" w:rsidRDefault="008316B3" w:rsidP="00294D6B">
      <w:pPr>
        <w:spacing w:line="360" w:lineRule="auto"/>
        <w:ind w:firstLine="240"/>
        <w:rPr>
          <w:rFonts w:asciiTheme="minorHAnsi" w:eastAsiaTheme="minorEastAsia" w:hAnsiTheme="minorHAnsi"/>
        </w:rPr>
      </w:pPr>
      <w:r w:rsidRPr="005A5BA6">
        <w:rPr>
          <w:rFonts w:asciiTheme="minorHAnsi" w:eastAsiaTheme="minorEastAsia" w:hAnsiTheme="minorHAnsi"/>
        </w:rPr>
        <w:t xml:space="preserve">B. </w:t>
      </w:r>
      <w:r w:rsidR="00B82D34" w:rsidRPr="005A5BA6">
        <w:rPr>
          <w:rFonts w:asciiTheme="minorHAnsi" w:eastAsiaTheme="minorEastAsia" w:hAnsiTheme="minorHAnsi"/>
        </w:rPr>
        <w:t>Both Che1 and Che4 contribute to change in direction of swimming …………….48</w:t>
      </w:r>
    </w:p>
    <w:p w14:paraId="60E8D95D" w14:textId="77777777" w:rsidR="00B82D34" w:rsidRPr="005A5BA6" w:rsidRDefault="00B82D34" w:rsidP="00294D6B">
      <w:pPr>
        <w:spacing w:line="360" w:lineRule="auto"/>
        <w:ind w:firstLine="240"/>
        <w:rPr>
          <w:rFonts w:asciiTheme="minorHAnsi" w:hAnsiTheme="minorHAnsi"/>
        </w:rPr>
      </w:pPr>
      <w:r w:rsidRPr="005A5BA6">
        <w:rPr>
          <w:rFonts w:asciiTheme="minorHAnsi" w:eastAsiaTheme="minorEastAsia" w:hAnsiTheme="minorHAnsi"/>
        </w:rPr>
        <w:t xml:space="preserve">C. </w:t>
      </w:r>
      <w:r w:rsidRPr="005A5BA6">
        <w:rPr>
          <w:rFonts w:asciiTheme="minorHAnsi" w:hAnsiTheme="minorHAnsi"/>
        </w:rPr>
        <w:t xml:space="preserve">Che4 and Che1-Che4 mutants are affected in their ability to modulate </w:t>
      </w:r>
    </w:p>
    <w:p w14:paraId="40B45334" w14:textId="59F1296D" w:rsidR="00B82D34" w:rsidRPr="005A5BA6" w:rsidRDefault="00B82D34" w:rsidP="00294D6B">
      <w:pPr>
        <w:spacing w:line="360" w:lineRule="auto"/>
        <w:ind w:firstLine="240"/>
        <w:rPr>
          <w:rFonts w:asciiTheme="minorHAnsi" w:hAnsiTheme="minorHAnsi"/>
        </w:rPr>
      </w:pPr>
      <w:r w:rsidRPr="005A5BA6">
        <w:rPr>
          <w:rFonts w:asciiTheme="minorHAnsi" w:hAnsiTheme="minorHAnsi"/>
        </w:rPr>
        <w:t>swimming velocity………………………………………………………………………………………….59</w:t>
      </w:r>
    </w:p>
    <w:p w14:paraId="3FE99DDC" w14:textId="77777777" w:rsidR="00B82D34" w:rsidRPr="005A5BA6" w:rsidRDefault="00B82D34" w:rsidP="00294D6B">
      <w:pPr>
        <w:spacing w:line="360" w:lineRule="auto"/>
        <w:ind w:firstLine="240"/>
        <w:rPr>
          <w:rFonts w:asciiTheme="minorHAnsi" w:hAnsiTheme="minorHAnsi"/>
        </w:rPr>
      </w:pPr>
      <w:r w:rsidRPr="005A5BA6">
        <w:rPr>
          <w:rFonts w:asciiTheme="minorHAnsi" w:hAnsiTheme="minorHAnsi"/>
        </w:rPr>
        <w:t xml:space="preserve">D. Localization of chemotaxis proteins supports cross talk between Che1 and </w:t>
      </w:r>
    </w:p>
    <w:p w14:paraId="4ACEFEA9" w14:textId="2F070D98" w:rsidR="00B82D34" w:rsidRPr="005A5BA6" w:rsidRDefault="00B82D34" w:rsidP="00294D6B">
      <w:pPr>
        <w:spacing w:line="360" w:lineRule="auto"/>
        <w:ind w:firstLine="240"/>
        <w:rPr>
          <w:rFonts w:asciiTheme="minorHAnsi" w:hAnsiTheme="minorHAnsi"/>
          <w:b/>
        </w:rPr>
      </w:pPr>
      <w:r w:rsidRPr="005A5BA6">
        <w:rPr>
          <w:rFonts w:asciiTheme="minorHAnsi" w:hAnsiTheme="minorHAnsi"/>
        </w:rPr>
        <w:t>Che4 pathways…………………………………………………………………………………………….…64</w:t>
      </w:r>
    </w:p>
    <w:p w14:paraId="304D383B" w14:textId="42180866" w:rsidR="008316B3" w:rsidRPr="005A5BA6" w:rsidRDefault="008316B3" w:rsidP="00294D6B">
      <w:pPr>
        <w:pStyle w:val="TOC1"/>
        <w:tabs>
          <w:tab w:val="right" w:leader="dot" w:pos="8630"/>
        </w:tabs>
        <w:spacing w:line="360" w:lineRule="auto"/>
        <w:rPr>
          <w:rFonts w:asciiTheme="minorHAnsi" w:eastAsiaTheme="minorEastAsia" w:hAnsiTheme="minorHAnsi" w:cstheme="minorBidi"/>
          <w:noProof/>
          <w:lang w:eastAsia="ja-JP"/>
        </w:rPr>
      </w:pPr>
      <w:r w:rsidRPr="005A5BA6">
        <w:rPr>
          <w:rFonts w:asciiTheme="minorHAnsi" w:hAnsiTheme="minorHAnsi"/>
          <w:noProof/>
        </w:rPr>
        <w:t xml:space="preserve">CHAPTER V  Conclusions and </w:t>
      </w:r>
      <w:r w:rsidR="00B82D34" w:rsidRPr="005A5BA6">
        <w:rPr>
          <w:rFonts w:asciiTheme="minorHAnsi" w:hAnsiTheme="minorHAnsi"/>
          <w:noProof/>
        </w:rPr>
        <w:t>future perspectives</w:t>
      </w:r>
      <w:r w:rsidRPr="005A5BA6">
        <w:rPr>
          <w:rFonts w:asciiTheme="minorHAnsi" w:hAnsiTheme="minorHAnsi"/>
          <w:noProof/>
        </w:rPr>
        <w:tab/>
      </w:r>
      <w:r w:rsidRPr="005A5BA6">
        <w:rPr>
          <w:rFonts w:asciiTheme="minorHAnsi" w:hAnsiTheme="minorHAnsi"/>
          <w:noProof/>
        </w:rPr>
        <w:fldChar w:fldCharType="begin"/>
      </w:r>
      <w:r w:rsidRPr="005A5BA6">
        <w:rPr>
          <w:rFonts w:asciiTheme="minorHAnsi" w:hAnsiTheme="minorHAnsi"/>
          <w:noProof/>
        </w:rPr>
        <w:instrText xml:space="preserve"> PAGEREF _Toc203484203 \h </w:instrText>
      </w:r>
      <w:r w:rsidRPr="005A5BA6">
        <w:rPr>
          <w:rFonts w:asciiTheme="minorHAnsi" w:hAnsiTheme="minorHAnsi"/>
          <w:noProof/>
        </w:rPr>
      </w:r>
      <w:r w:rsidRPr="005A5BA6">
        <w:rPr>
          <w:rFonts w:asciiTheme="minorHAnsi" w:hAnsiTheme="minorHAnsi"/>
          <w:noProof/>
        </w:rPr>
        <w:fldChar w:fldCharType="separate"/>
      </w:r>
      <w:r w:rsidR="000B279E">
        <w:rPr>
          <w:rFonts w:asciiTheme="minorHAnsi" w:hAnsiTheme="minorHAnsi"/>
          <w:noProof/>
        </w:rPr>
        <w:t>75</w:t>
      </w:r>
      <w:r w:rsidRPr="005A5BA6">
        <w:rPr>
          <w:rFonts w:asciiTheme="minorHAnsi" w:hAnsiTheme="minorHAnsi"/>
          <w:noProof/>
        </w:rPr>
        <w:fldChar w:fldCharType="end"/>
      </w:r>
    </w:p>
    <w:p w14:paraId="1D72FF29" w14:textId="77777777" w:rsidR="008316B3" w:rsidRPr="005A5BA6" w:rsidRDefault="008316B3" w:rsidP="00294D6B">
      <w:pPr>
        <w:pStyle w:val="TOC1"/>
        <w:tabs>
          <w:tab w:val="right" w:leader="dot" w:pos="8630"/>
        </w:tabs>
        <w:spacing w:line="360" w:lineRule="auto"/>
        <w:rPr>
          <w:rFonts w:asciiTheme="minorHAnsi" w:eastAsiaTheme="minorEastAsia" w:hAnsiTheme="minorHAnsi" w:cstheme="minorBidi"/>
          <w:noProof/>
          <w:lang w:eastAsia="ja-JP"/>
        </w:rPr>
      </w:pPr>
      <w:r w:rsidRPr="005A5BA6">
        <w:rPr>
          <w:rFonts w:asciiTheme="minorHAnsi" w:hAnsiTheme="minorHAnsi"/>
          <w:noProof/>
        </w:rPr>
        <w:t>LIST OF REFERENCES</w:t>
      </w:r>
      <w:r w:rsidRPr="005A5BA6">
        <w:rPr>
          <w:rFonts w:asciiTheme="minorHAnsi" w:hAnsiTheme="minorHAnsi"/>
          <w:noProof/>
        </w:rPr>
        <w:tab/>
      </w:r>
      <w:r w:rsidRPr="005A5BA6">
        <w:rPr>
          <w:rFonts w:asciiTheme="minorHAnsi" w:hAnsiTheme="minorHAnsi"/>
          <w:noProof/>
        </w:rPr>
        <w:fldChar w:fldCharType="begin"/>
      </w:r>
      <w:r w:rsidRPr="005A5BA6">
        <w:rPr>
          <w:rFonts w:asciiTheme="minorHAnsi" w:hAnsiTheme="minorHAnsi"/>
          <w:noProof/>
        </w:rPr>
        <w:instrText xml:space="preserve"> PAGEREF _Toc203484204 \h </w:instrText>
      </w:r>
      <w:r w:rsidRPr="005A5BA6">
        <w:rPr>
          <w:rFonts w:asciiTheme="minorHAnsi" w:hAnsiTheme="minorHAnsi"/>
          <w:noProof/>
        </w:rPr>
      </w:r>
      <w:r w:rsidRPr="005A5BA6">
        <w:rPr>
          <w:rFonts w:asciiTheme="minorHAnsi" w:hAnsiTheme="minorHAnsi"/>
          <w:noProof/>
        </w:rPr>
        <w:fldChar w:fldCharType="separate"/>
      </w:r>
      <w:r w:rsidR="000B279E">
        <w:rPr>
          <w:rFonts w:asciiTheme="minorHAnsi" w:hAnsiTheme="minorHAnsi"/>
          <w:noProof/>
        </w:rPr>
        <w:t>81</w:t>
      </w:r>
      <w:r w:rsidRPr="005A5BA6">
        <w:rPr>
          <w:rFonts w:asciiTheme="minorHAnsi" w:hAnsiTheme="minorHAnsi"/>
          <w:noProof/>
        </w:rPr>
        <w:fldChar w:fldCharType="end"/>
      </w:r>
    </w:p>
    <w:p w14:paraId="5FB3858F" w14:textId="77777777" w:rsidR="008316B3" w:rsidRPr="005A5BA6" w:rsidRDefault="008316B3" w:rsidP="00294D6B">
      <w:pPr>
        <w:pStyle w:val="TOC1"/>
        <w:tabs>
          <w:tab w:val="right" w:leader="dot" w:pos="8630"/>
        </w:tabs>
        <w:spacing w:line="360" w:lineRule="auto"/>
        <w:rPr>
          <w:rFonts w:asciiTheme="minorHAnsi" w:eastAsiaTheme="minorEastAsia" w:hAnsiTheme="minorHAnsi" w:cstheme="minorBidi"/>
          <w:noProof/>
          <w:lang w:eastAsia="ja-JP"/>
        </w:rPr>
      </w:pPr>
      <w:r w:rsidRPr="005A5BA6">
        <w:rPr>
          <w:rFonts w:asciiTheme="minorHAnsi" w:hAnsiTheme="minorHAnsi"/>
          <w:noProof/>
        </w:rPr>
        <w:t>Vita</w:t>
      </w:r>
      <w:r w:rsidRPr="005A5BA6">
        <w:rPr>
          <w:rFonts w:asciiTheme="minorHAnsi" w:hAnsiTheme="minorHAnsi"/>
          <w:noProof/>
        </w:rPr>
        <w:tab/>
      </w:r>
      <w:r w:rsidRPr="005A5BA6">
        <w:rPr>
          <w:rFonts w:asciiTheme="minorHAnsi" w:hAnsiTheme="minorHAnsi"/>
          <w:noProof/>
        </w:rPr>
        <w:fldChar w:fldCharType="begin"/>
      </w:r>
      <w:r w:rsidRPr="005A5BA6">
        <w:rPr>
          <w:rFonts w:asciiTheme="minorHAnsi" w:hAnsiTheme="minorHAnsi"/>
          <w:noProof/>
        </w:rPr>
        <w:instrText xml:space="preserve"> PAGEREF _Toc203484205 \h </w:instrText>
      </w:r>
      <w:r w:rsidRPr="005A5BA6">
        <w:rPr>
          <w:rFonts w:asciiTheme="minorHAnsi" w:hAnsiTheme="minorHAnsi"/>
          <w:noProof/>
        </w:rPr>
      </w:r>
      <w:r w:rsidRPr="005A5BA6">
        <w:rPr>
          <w:rFonts w:asciiTheme="minorHAnsi" w:hAnsiTheme="minorHAnsi"/>
          <w:noProof/>
        </w:rPr>
        <w:fldChar w:fldCharType="separate"/>
      </w:r>
      <w:r w:rsidR="000B279E">
        <w:rPr>
          <w:rFonts w:asciiTheme="minorHAnsi" w:hAnsiTheme="minorHAnsi"/>
          <w:noProof/>
        </w:rPr>
        <w:t>88</w:t>
      </w:r>
      <w:r w:rsidRPr="005A5BA6">
        <w:rPr>
          <w:rFonts w:asciiTheme="minorHAnsi" w:hAnsiTheme="minorHAnsi"/>
          <w:noProof/>
        </w:rPr>
        <w:fldChar w:fldCharType="end"/>
      </w:r>
    </w:p>
    <w:p w14:paraId="0C9D2A9B" w14:textId="77777777" w:rsidR="00236E6D" w:rsidRPr="005A5BA6" w:rsidRDefault="00665C7E" w:rsidP="00294D6B">
      <w:pPr>
        <w:numPr>
          <w:ilvl w:val="12"/>
          <w:numId w:val="0"/>
        </w:numPr>
        <w:spacing w:line="360" w:lineRule="auto"/>
        <w:jc w:val="center"/>
        <w:rPr>
          <w:rFonts w:asciiTheme="minorHAnsi" w:hAnsiTheme="minorHAnsi" w:cs="Arial"/>
          <w:b/>
          <w:bCs/>
          <w:sz w:val="28"/>
          <w:szCs w:val="28"/>
        </w:rPr>
      </w:pPr>
      <w:r w:rsidRPr="005A5BA6">
        <w:rPr>
          <w:rFonts w:asciiTheme="minorHAnsi" w:hAnsiTheme="minorHAnsi" w:cs="Arial"/>
        </w:rPr>
        <w:fldChar w:fldCharType="end"/>
      </w:r>
    </w:p>
    <w:p w14:paraId="04782479" w14:textId="77777777" w:rsidR="00236E6D" w:rsidRPr="005A5BA6" w:rsidRDefault="009C755C">
      <w:pPr>
        <w:numPr>
          <w:ilvl w:val="12"/>
          <w:numId w:val="0"/>
        </w:numPr>
        <w:jc w:val="center"/>
        <w:rPr>
          <w:rFonts w:asciiTheme="minorHAnsi" w:hAnsiTheme="minorHAnsi" w:cs="Arial"/>
        </w:rPr>
      </w:pPr>
      <w:r w:rsidRPr="005A5BA6">
        <w:rPr>
          <w:rFonts w:asciiTheme="minorHAnsi" w:hAnsiTheme="minorHAnsi" w:cs="Arial"/>
          <w:b/>
          <w:bCs/>
          <w:sz w:val="28"/>
          <w:szCs w:val="28"/>
        </w:rPr>
        <w:br w:type="page"/>
      </w:r>
      <w:r w:rsidR="00236E6D" w:rsidRPr="005A5BA6">
        <w:rPr>
          <w:rFonts w:asciiTheme="minorHAnsi" w:hAnsiTheme="minorHAnsi" w:cs="Arial"/>
          <w:b/>
          <w:bCs/>
          <w:sz w:val="28"/>
          <w:szCs w:val="28"/>
        </w:rPr>
        <w:lastRenderedPageBreak/>
        <w:t>LIST OF TABLES</w:t>
      </w:r>
    </w:p>
    <w:p w14:paraId="101BF739" w14:textId="77777777" w:rsidR="00236E6D" w:rsidRPr="005A5BA6" w:rsidRDefault="00236E6D">
      <w:pPr>
        <w:numPr>
          <w:ilvl w:val="12"/>
          <w:numId w:val="0"/>
        </w:numPr>
        <w:jc w:val="center"/>
        <w:rPr>
          <w:rFonts w:asciiTheme="minorHAnsi" w:hAnsiTheme="minorHAnsi" w:cs="Arial"/>
        </w:rPr>
      </w:pPr>
    </w:p>
    <w:p w14:paraId="1BE80134" w14:textId="77777777" w:rsidR="00236E6D" w:rsidRPr="005A5BA6" w:rsidRDefault="00236E6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rPr>
          <w:rFonts w:asciiTheme="minorHAnsi" w:hAnsiTheme="minorHAnsi" w:cs="Arial"/>
        </w:rPr>
      </w:pPr>
      <w:r w:rsidRPr="005A5BA6">
        <w:rPr>
          <w:rFonts w:asciiTheme="minorHAnsi" w:hAnsiTheme="minorHAnsi" w:cs="Arial"/>
        </w:rPr>
        <w:t>Table</w:t>
      </w:r>
      <w:r w:rsidRPr="005A5BA6">
        <w:rPr>
          <w:rFonts w:asciiTheme="minorHAnsi" w:hAnsiTheme="minorHAnsi" w:cs="Arial"/>
        </w:rPr>
        <w:tab/>
      </w:r>
      <w:r w:rsidRPr="005A5BA6">
        <w:rPr>
          <w:rFonts w:asciiTheme="minorHAnsi" w:hAnsiTheme="minorHAnsi" w:cs="Arial"/>
        </w:rPr>
        <w:tab/>
      </w:r>
      <w:r w:rsidRPr="005A5BA6">
        <w:rPr>
          <w:rFonts w:asciiTheme="minorHAnsi" w:hAnsiTheme="minorHAnsi" w:cs="Arial"/>
        </w:rPr>
        <w:tab/>
      </w:r>
      <w:r w:rsidRPr="005A5BA6">
        <w:rPr>
          <w:rFonts w:asciiTheme="minorHAnsi" w:hAnsiTheme="minorHAnsi" w:cs="Arial"/>
        </w:rPr>
        <w:tab/>
      </w:r>
      <w:r w:rsidRPr="005A5BA6">
        <w:rPr>
          <w:rFonts w:asciiTheme="minorHAnsi" w:hAnsiTheme="minorHAnsi" w:cs="Arial"/>
        </w:rPr>
        <w:tab/>
      </w:r>
      <w:r w:rsidRPr="005A5BA6">
        <w:rPr>
          <w:rFonts w:asciiTheme="minorHAnsi" w:hAnsiTheme="minorHAnsi" w:cs="Arial"/>
        </w:rPr>
        <w:tab/>
      </w:r>
      <w:r w:rsidRPr="005A5BA6">
        <w:rPr>
          <w:rFonts w:asciiTheme="minorHAnsi" w:hAnsiTheme="minorHAnsi" w:cs="Arial"/>
        </w:rPr>
        <w:tab/>
      </w:r>
      <w:r w:rsidRPr="005A5BA6">
        <w:rPr>
          <w:rFonts w:asciiTheme="minorHAnsi" w:hAnsiTheme="minorHAnsi" w:cs="Arial"/>
        </w:rPr>
        <w:tab/>
      </w:r>
      <w:r w:rsidRPr="005A5BA6">
        <w:rPr>
          <w:rFonts w:asciiTheme="minorHAnsi" w:hAnsiTheme="minorHAnsi" w:cs="Arial"/>
        </w:rPr>
        <w:tab/>
      </w:r>
      <w:r w:rsidRPr="005A5BA6">
        <w:rPr>
          <w:rFonts w:asciiTheme="minorHAnsi" w:hAnsiTheme="minorHAnsi" w:cs="Arial"/>
        </w:rPr>
        <w:tab/>
        <w:t xml:space="preserve">    Page</w:t>
      </w:r>
    </w:p>
    <w:p w14:paraId="2E82E3E9" w14:textId="77777777" w:rsidR="00236E6D" w:rsidRPr="005A5BA6" w:rsidRDefault="00236E6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rPr>
          <w:rFonts w:asciiTheme="minorHAnsi" w:hAnsiTheme="minorHAnsi" w:cs="Arial"/>
        </w:rPr>
      </w:pPr>
    </w:p>
    <w:p w14:paraId="2892ABA1" w14:textId="459021C0" w:rsidR="00236E6D" w:rsidRPr="005A5BA6" w:rsidRDefault="00A0646C" w:rsidP="00294D6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ind w:left="8280" w:hanging="8280"/>
        <w:rPr>
          <w:rFonts w:asciiTheme="minorHAnsi" w:hAnsiTheme="minorHAnsi" w:cs="Arial"/>
        </w:rPr>
      </w:pPr>
      <w:r w:rsidRPr="005A5BA6">
        <w:rPr>
          <w:rFonts w:asciiTheme="minorHAnsi" w:hAnsiTheme="minorHAnsi" w:cs="Arial"/>
        </w:rPr>
        <w:t>Table1.</w:t>
      </w:r>
      <w:r w:rsidRPr="005A5BA6">
        <w:rPr>
          <w:rFonts w:asciiTheme="minorHAnsi" w:hAnsiTheme="minorHAnsi" w:cs="Arial"/>
          <w:b/>
        </w:rPr>
        <w:t xml:space="preserve"> </w:t>
      </w:r>
      <w:r w:rsidRPr="005A5BA6">
        <w:rPr>
          <w:rFonts w:asciiTheme="minorHAnsi" w:hAnsiTheme="minorHAnsi" w:cs="Arial"/>
        </w:rPr>
        <w:t>List of strains used in this study…….……………………………………………</w:t>
      </w:r>
      <w:r w:rsidR="00913DE8" w:rsidRPr="005A5BA6">
        <w:rPr>
          <w:rFonts w:asciiTheme="minorHAnsi" w:hAnsiTheme="minorHAnsi" w:cs="Arial"/>
        </w:rPr>
        <w:t>.</w:t>
      </w:r>
      <w:r w:rsidRPr="005A5BA6">
        <w:rPr>
          <w:rFonts w:asciiTheme="minorHAnsi" w:hAnsiTheme="minorHAnsi" w:cs="Arial"/>
        </w:rPr>
        <w:t>.</w:t>
      </w:r>
      <w:r w:rsidR="00913DE8" w:rsidRPr="005A5BA6">
        <w:rPr>
          <w:rFonts w:asciiTheme="minorHAnsi" w:hAnsiTheme="minorHAnsi" w:cs="Arial"/>
        </w:rPr>
        <w:t>.</w:t>
      </w:r>
      <w:r w:rsidRPr="005A5BA6">
        <w:rPr>
          <w:rFonts w:asciiTheme="minorHAnsi" w:hAnsiTheme="minorHAnsi" w:cs="Arial"/>
        </w:rPr>
        <w:t xml:space="preserve">27 </w:t>
      </w:r>
    </w:p>
    <w:p w14:paraId="1DCF0061" w14:textId="74F0D904" w:rsidR="00236E6D" w:rsidRPr="005A5BA6" w:rsidRDefault="007B2B1E" w:rsidP="00294D6B">
      <w:pPr>
        <w:pStyle w:val="Level1"/>
        <w:tabs>
          <w:tab w:val="right" w:leader="dot" w:pos="8228"/>
        </w:tabs>
        <w:spacing w:line="360" w:lineRule="auto"/>
        <w:ind w:left="0"/>
        <w:rPr>
          <w:rFonts w:asciiTheme="minorHAnsi" w:hAnsiTheme="minorHAnsi"/>
        </w:rPr>
      </w:pPr>
      <w:r w:rsidRPr="005A5BA6">
        <w:rPr>
          <w:rFonts w:asciiTheme="minorHAnsi" w:hAnsiTheme="minorHAnsi"/>
        </w:rPr>
        <w:t>Table 2: Steady state swimming behavior of Che4 mutants……………………</w:t>
      </w:r>
      <w:r w:rsidR="00913DE8" w:rsidRPr="005A5BA6">
        <w:rPr>
          <w:rFonts w:asciiTheme="minorHAnsi" w:hAnsiTheme="minorHAnsi"/>
        </w:rPr>
        <w:t>.</w:t>
      </w:r>
      <w:r w:rsidRPr="005A5BA6">
        <w:rPr>
          <w:rFonts w:asciiTheme="minorHAnsi" w:hAnsiTheme="minorHAnsi"/>
        </w:rPr>
        <w:t>….</w:t>
      </w:r>
      <w:r w:rsidR="00913DE8" w:rsidRPr="005A5BA6">
        <w:rPr>
          <w:rFonts w:asciiTheme="minorHAnsi" w:hAnsiTheme="minorHAnsi"/>
        </w:rPr>
        <w:t>36</w:t>
      </w:r>
    </w:p>
    <w:p w14:paraId="062988AA" w14:textId="77777777" w:rsidR="00913DE8" w:rsidRPr="005A5BA6" w:rsidRDefault="007B2B1E" w:rsidP="00294D6B">
      <w:pPr>
        <w:pStyle w:val="Level1"/>
        <w:tabs>
          <w:tab w:val="right" w:leader="dot" w:pos="8228"/>
        </w:tabs>
        <w:spacing w:line="360" w:lineRule="auto"/>
        <w:ind w:left="0"/>
        <w:rPr>
          <w:rFonts w:asciiTheme="minorHAnsi" w:hAnsiTheme="minorHAnsi"/>
        </w:rPr>
      </w:pPr>
      <w:r w:rsidRPr="005A5BA6">
        <w:rPr>
          <w:rFonts w:asciiTheme="minorHAnsi" w:hAnsiTheme="minorHAnsi"/>
        </w:rPr>
        <w:t xml:space="preserve">Table 3: Chemotactic responses of </w:t>
      </w:r>
      <w:r w:rsidRPr="005A5BA6">
        <w:rPr>
          <w:rFonts w:asciiTheme="minorHAnsi" w:hAnsiTheme="minorHAnsi"/>
          <w:i/>
        </w:rPr>
        <w:t>A. brasilense</w:t>
      </w:r>
      <w:r w:rsidRPr="005A5BA6">
        <w:rPr>
          <w:rFonts w:asciiTheme="minorHAnsi" w:hAnsiTheme="minorHAnsi"/>
        </w:rPr>
        <w:t xml:space="preserve"> wild type strain Sp7 and </w:t>
      </w:r>
    </w:p>
    <w:p w14:paraId="167FE8D4" w14:textId="76B7E338" w:rsidR="007B2B1E" w:rsidRPr="005A5BA6" w:rsidRDefault="007B2B1E" w:rsidP="00294D6B">
      <w:pPr>
        <w:pStyle w:val="Level1"/>
        <w:tabs>
          <w:tab w:val="right" w:leader="dot" w:pos="8228"/>
        </w:tabs>
        <w:spacing w:line="360" w:lineRule="auto"/>
        <w:ind w:left="0"/>
        <w:rPr>
          <w:rFonts w:asciiTheme="minorHAnsi" w:hAnsiTheme="minorHAnsi" w:cs="Arial"/>
          <w:b/>
          <w:bCs/>
          <w:sz w:val="28"/>
          <w:szCs w:val="28"/>
        </w:rPr>
      </w:pPr>
      <w:r w:rsidRPr="005A5BA6">
        <w:rPr>
          <w:rFonts w:asciiTheme="minorHAnsi" w:hAnsiTheme="minorHAnsi"/>
        </w:rPr>
        <w:t>Che4 pathway mutants in a temporal gradient assay</w:t>
      </w:r>
      <w:r w:rsidR="00913DE8" w:rsidRPr="005A5BA6">
        <w:rPr>
          <w:rFonts w:asciiTheme="minorHAnsi" w:hAnsiTheme="minorHAnsi"/>
        </w:rPr>
        <w:t>……………………………….…47</w:t>
      </w:r>
    </w:p>
    <w:p w14:paraId="294E4841" w14:textId="1F0DFD37" w:rsidR="0085757D" w:rsidRPr="005A5BA6" w:rsidRDefault="007B2B1E" w:rsidP="00294D6B">
      <w:pPr>
        <w:pStyle w:val="Level1"/>
        <w:tabs>
          <w:tab w:val="right" w:leader="dot" w:pos="8228"/>
        </w:tabs>
        <w:spacing w:line="360" w:lineRule="auto"/>
        <w:ind w:left="0"/>
        <w:rPr>
          <w:rFonts w:asciiTheme="minorHAnsi" w:hAnsiTheme="minorHAnsi" w:cs="Arial"/>
          <w:b/>
          <w:bCs/>
          <w:sz w:val="28"/>
          <w:szCs w:val="28"/>
        </w:rPr>
      </w:pPr>
      <w:r w:rsidRPr="005A5BA6">
        <w:rPr>
          <w:rFonts w:asciiTheme="minorHAnsi" w:hAnsiTheme="minorHAnsi"/>
        </w:rPr>
        <w:t xml:space="preserve">Table 4: Steady state swimming behavior of Che1-Che4 double </w:t>
      </w:r>
      <w:proofErr w:type="gramStart"/>
      <w:r w:rsidR="00913DE8" w:rsidRPr="005A5BA6">
        <w:rPr>
          <w:rFonts w:asciiTheme="minorHAnsi" w:hAnsiTheme="minorHAnsi"/>
        </w:rPr>
        <w:t>mutants….…50</w:t>
      </w:r>
      <w:proofErr w:type="gramEnd"/>
    </w:p>
    <w:p w14:paraId="2D3ACE9B" w14:textId="77777777" w:rsidR="00913DE8" w:rsidRPr="005A5BA6" w:rsidRDefault="007B2B1E" w:rsidP="00294D6B">
      <w:pPr>
        <w:pStyle w:val="Level1"/>
        <w:tabs>
          <w:tab w:val="right" w:leader="dot" w:pos="8228"/>
        </w:tabs>
        <w:spacing w:line="360" w:lineRule="auto"/>
        <w:ind w:left="0"/>
        <w:rPr>
          <w:rFonts w:asciiTheme="minorHAnsi" w:hAnsiTheme="minorHAnsi"/>
        </w:rPr>
      </w:pPr>
      <w:r w:rsidRPr="005A5BA6">
        <w:rPr>
          <w:rFonts w:asciiTheme="minorHAnsi" w:hAnsiTheme="minorHAnsi"/>
        </w:rPr>
        <w:t xml:space="preserve">Table 5: Chemotactic responses of </w:t>
      </w:r>
      <w:r w:rsidRPr="005A5BA6">
        <w:rPr>
          <w:rFonts w:asciiTheme="minorHAnsi" w:hAnsiTheme="minorHAnsi"/>
          <w:i/>
        </w:rPr>
        <w:t>A. brasilense</w:t>
      </w:r>
      <w:r w:rsidRPr="005A5BA6">
        <w:rPr>
          <w:rFonts w:asciiTheme="minorHAnsi" w:hAnsiTheme="minorHAnsi"/>
        </w:rPr>
        <w:t xml:space="preserve"> wild type strain Sp7 and </w:t>
      </w:r>
    </w:p>
    <w:p w14:paraId="3B36B63D" w14:textId="138A4756" w:rsidR="0085757D" w:rsidRPr="005A5BA6" w:rsidRDefault="007B2B1E" w:rsidP="00294D6B">
      <w:pPr>
        <w:pStyle w:val="Level1"/>
        <w:tabs>
          <w:tab w:val="right" w:leader="dot" w:pos="8228"/>
        </w:tabs>
        <w:spacing w:line="360" w:lineRule="auto"/>
        <w:ind w:left="0"/>
        <w:rPr>
          <w:rFonts w:asciiTheme="minorHAnsi" w:hAnsiTheme="minorHAnsi" w:cs="Arial"/>
          <w:b/>
          <w:bCs/>
          <w:sz w:val="28"/>
          <w:szCs w:val="28"/>
        </w:rPr>
      </w:pPr>
      <w:r w:rsidRPr="005A5BA6">
        <w:rPr>
          <w:rFonts w:asciiTheme="minorHAnsi" w:hAnsiTheme="minorHAnsi"/>
        </w:rPr>
        <w:t>Che1-Che4 pathway double mutants in a temporal gradient assay</w:t>
      </w:r>
      <w:r w:rsidR="00913DE8" w:rsidRPr="005A5BA6">
        <w:rPr>
          <w:rFonts w:asciiTheme="minorHAnsi" w:hAnsiTheme="minorHAnsi"/>
        </w:rPr>
        <w:t>……………...58</w:t>
      </w:r>
    </w:p>
    <w:p w14:paraId="04B04699" w14:textId="77777777" w:rsidR="00913DE8" w:rsidRPr="005A5BA6" w:rsidRDefault="007B2B1E" w:rsidP="00294D6B">
      <w:pPr>
        <w:pStyle w:val="Level1"/>
        <w:tabs>
          <w:tab w:val="right" w:leader="dot" w:pos="8228"/>
        </w:tabs>
        <w:spacing w:line="360" w:lineRule="auto"/>
        <w:ind w:left="0"/>
        <w:rPr>
          <w:rFonts w:asciiTheme="minorHAnsi" w:hAnsiTheme="minorHAnsi"/>
        </w:rPr>
      </w:pPr>
      <w:r w:rsidRPr="005A5BA6">
        <w:rPr>
          <w:rFonts w:asciiTheme="minorHAnsi" w:hAnsiTheme="minorHAnsi"/>
        </w:rPr>
        <w:t xml:space="preserve">Table 6: Mean swimming velocity of cells before and after removal of air </w:t>
      </w:r>
    </w:p>
    <w:p w14:paraId="3CFA06B8" w14:textId="596D223F" w:rsidR="0085757D" w:rsidRPr="005A5BA6" w:rsidRDefault="007B2B1E" w:rsidP="00294D6B">
      <w:pPr>
        <w:pStyle w:val="Level1"/>
        <w:tabs>
          <w:tab w:val="right" w:leader="dot" w:pos="8228"/>
        </w:tabs>
        <w:spacing w:line="360" w:lineRule="auto"/>
        <w:ind w:left="0"/>
        <w:rPr>
          <w:rFonts w:asciiTheme="minorHAnsi" w:hAnsiTheme="minorHAnsi"/>
        </w:rPr>
      </w:pPr>
      <w:proofErr w:type="gramStart"/>
      <w:r w:rsidRPr="005A5BA6">
        <w:rPr>
          <w:rFonts w:asciiTheme="minorHAnsi" w:hAnsiTheme="minorHAnsi"/>
        </w:rPr>
        <w:t>in</w:t>
      </w:r>
      <w:proofErr w:type="gramEnd"/>
      <w:r w:rsidRPr="005A5BA6">
        <w:rPr>
          <w:rFonts w:asciiTheme="minorHAnsi" w:hAnsiTheme="minorHAnsi"/>
        </w:rPr>
        <w:t xml:space="preserve"> a temporal aerotaxis assay</w:t>
      </w:r>
      <w:r w:rsidR="00913DE8" w:rsidRPr="005A5BA6">
        <w:rPr>
          <w:rFonts w:asciiTheme="minorHAnsi" w:hAnsiTheme="minorHAnsi"/>
        </w:rPr>
        <w:t>…………………………………………………………………….61</w:t>
      </w:r>
    </w:p>
    <w:p w14:paraId="4AC7AF11" w14:textId="77777777" w:rsidR="00913DE8" w:rsidRPr="005A5BA6" w:rsidRDefault="007B2B1E" w:rsidP="00294D6B">
      <w:pPr>
        <w:pStyle w:val="Level1"/>
        <w:tabs>
          <w:tab w:val="right" w:leader="dot" w:pos="8228"/>
        </w:tabs>
        <w:spacing w:line="360" w:lineRule="auto"/>
        <w:ind w:left="0"/>
        <w:rPr>
          <w:rFonts w:asciiTheme="minorHAnsi" w:hAnsiTheme="minorHAnsi"/>
        </w:rPr>
      </w:pPr>
      <w:r w:rsidRPr="005A5BA6">
        <w:rPr>
          <w:rFonts w:asciiTheme="minorHAnsi" w:hAnsiTheme="minorHAnsi"/>
        </w:rPr>
        <w:t xml:space="preserve">Table 7: Mean swimming velocity of cells before and after addition of air </w:t>
      </w:r>
    </w:p>
    <w:p w14:paraId="0469DC03" w14:textId="3F258FE4" w:rsidR="007B2B1E" w:rsidRPr="005A5BA6" w:rsidRDefault="007B2B1E" w:rsidP="00294D6B">
      <w:pPr>
        <w:pStyle w:val="Level1"/>
        <w:tabs>
          <w:tab w:val="right" w:leader="dot" w:pos="8228"/>
        </w:tabs>
        <w:spacing w:line="360" w:lineRule="auto"/>
        <w:ind w:left="0"/>
        <w:rPr>
          <w:rFonts w:asciiTheme="minorHAnsi" w:hAnsiTheme="minorHAnsi" w:cs="Arial"/>
          <w:b/>
          <w:bCs/>
          <w:sz w:val="28"/>
          <w:szCs w:val="28"/>
        </w:rPr>
      </w:pPr>
      <w:proofErr w:type="gramStart"/>
      <w:r w:rsidRPr="005A5BA6">
        <w:rPr>
          <w:rFonts w:asciiTheme="minorHAnsi" w:hAnsiTheme="minorHAnsi"/>
        </w:rPr>
        <w:t>in</w:t>
      </w:r>
      <w:proofErr w:type="gramEnd"/>
      <w:r w:rsidRPr="005A5BA6">
        <w:rPr>
          <w:rFonts w:asciiTheme="minorHAnsi" w:hAnsiTheme="minorHAnsi"/>
        </w:rPr>
        <w:t xml:space="preserve"> a temporal aerotaxis assay</w:t>
      </w:r>
      <w:r w:rsidR="00913DE8" w:rsidRPr="005A5BA6">
        <w:rPr>
          <w:rFonts w:asciiTheme="minorHAnsi" w:hAnsiTheme="minorHAnsi"/>
        </w:rPr>
        <w:t>………………………………………………………………..…...63</w:t>
      </w:r>
    </w:p>
    <w:p w14:paraId="5EE0A266" w14:textId="77777777" w:rsidR="0085757D" w:rsidRPr="005A5BA6" w:rsidRDefault="0085757D" w:rsidP="00294D6B">
      <w:pPr>
        <w:pStyle w:val="Level1"/>
        <w:tabs>
          <w:tab w:val="right" w:leader="dot" w:pos="8228"/>
        </w:tabs>
        <w:spacing w:line="360" w:lineRule="auto"/>
        <w:ind w:left="0"/>
        <w:rPr>
          <w:rFonts w:asciiTheme="minorHAnsi" w:hAnsiTheme="minorHAnsi" w:cs="Arial"/>
          <w:b/>
          <w:bCs/>
          <w:sz w:val="28"/>
          <w:szCs w:val="28"/>
        </w:rPr>
      </w:pPr>
    </w:p>
    <w:p w14:paraId="6AC30FEC" w14:textId="77777777" w:rsidR="0085757D" w:rsidRPr="005A5BA6" w:rsidRDefault="0085757D" w:rsidP="00294D6B">
      <w:pPr>
        <w:pStyle w:val="Level1"/>
        <w:tabs>
          <w:tab w:val="right" w:leader="dot" w:pos="8228"/>
        </w:tabs>
        <w:spacing w:line="360" w:lineRule="auto"/>
        <w:ind w:left="0"/>
        <w:rPr>
          <w:rFonts w:asciiTheme="minorHAnsi" w:hAnsiTheme="minorHAnsi" w:cs="Arial"/>
          <w:b/>
          <w:bCs/>
          <w:sz w:val="28"/>
          <w:szCs w:val="28"/>
        </w:rPr>
      </w:pPr>
    </w:p>
    <w:p w14:paraId="5846CE03" w14:textId="77777777" w:rsidR="00236E6D" w:rsidRPr="005A5BA6" w:rsidRDefault="00236E6D" w:rsidP="00294D6B">
      <w:pPr>
        <w:numPr>
          <w:ilvl w:val="12"/>
          <w:numId w:val="0"/>
        </w:numPr>
        <w:spacing w:line="360" w:lineRule="auto"/>
        <w:jc w:val="center"/>
        <w:rPr>
          <w:rFonts w:asciiTheme="minorHAnsi" w:hAnsiTheme="minorHAnsi" w:cs="Arial"/>
        </w:rPr>
      </w:pPr>
      <w:r w:rsidRPr="005A5BA6">
        <w:rPr>
          <w:rFonts w:asciiTheme="minorHAnsi" w:hAnsiTheme="minorHAnsi" w:cs="Arial"/>
          <w:sz w:val="28"/>
          <w:szCs w:val="28"/>
        </w:rPr>
        <w:br w:type="page"/>
      </w:r>
      <w:r w:rsidRPr="005A5BA6">
        <w:rPr>
          <w:rFonts w:asciiTheme="minorHAnsi" w:hAnsiTheme="minorHAnsi" w:cs="Arial"/>
          <w:b/>
          <w:bCs/>
          <w:sz w:val="28"/>
          <w:szCs w:val="28"/>
        </w:rPr>
        <w:lastRenderedPageBreak/>
        <w:t>LIST OF FIGURES</w:t>
      </w:r>
    </w:p>
    <w:p w14:paraId="2F5A3DE8" w14:textId="77777777" w:rsidR="00236E6D" w:rsidRPr="005A5BA6" w:rsidRDefault="00236E6D" w:rsidP="00F063A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667"/>
          <w:tab w:val="left" w:pos="7920"/>
        </w:tabs>
        <w:rPr>
          <w:rFonts w:asciiTheme="minorHAnsi" w:hAnsiTheme="minorHAnsi" w:cs="Arial"/>
        </w:rPr>
      </w:pPr>
    </w:p>
    <w:p w14:paraId="57FA9861" w14:textId="59B25902" w:rsidR="003C1575" w:rsidRPr="005A5BA6" w:rsidRDefault="00C26471" w:rsidP="00B54BB7">
      <w:pPr>
        <w:numPr>
          <w:ilvl w:val="12"/>
          <w:numId w:val="0"/>
        </w:numPr>
        <w:spacing w:line="360" w:lineRule="auto"/>
        <w:rPr>
          <w:rFonts w:asciiTheme="minorHAnsi" w:hAnsiTheme="minorHAnsi"/>
        </w:rPr>
      </w:pPr>
      <w:r w:rsidRPr="005A5BA6">
        <w:rPr>
          <w:rFonts w:asciiTheme="minorHAnsi" w:hAnsiTheme="minorHAnsi" w:cs="Arial"/>
        </w:rPr>
        <w:t xml:space="preserve">Figure 1: </w:t>
      </w:r>
      <w:r w:rsidRPr="005A5BA6">
        <w:rPr>
          <w:rFonts w:asciiTheme="minorHAnsi" w:hAnsiTheme="minorHAnsi"/>
        </w:rPr>
        <w:t>Schematic representation of the bacterial flagella</w:t>
      </w:r>
      <w:r w:rsidR="00B54BB7" w:rsidRPr="005A5BA6">
        <w:rPr>
          <w:rFonts w:asciiTheme="minorHAnsi" w:hAnsiTheme="minorHAnsi"/>
        </w:rPr>
        <w:t>………………………………</w:t>
      </w:r>
      <w:r w:rsidR="00E2334A" w:rsidRPr="005A5BA6">
        <w:rPr>
          <w:rFonts w:asciiTheme="minorHAnsi" w:hAnsiTheme="minorHAnsi"/>
        </w:rPr>
        <w:t>.</w:t>
      </w:r>
      <w:r w:rsidR="00A219A0" w:rsidRPr="005A5BA6">
        <w:rPr>
          <w:rFonts w:asciiTheme="minorHAnsi" w:hAnsiTheme="minorHAnsi"/>
        </w:rPr>
        <w:t>.</w:t>
      </w:r>
      <w:r w:rsidR="00B54BB7" w:rsidRPr="005A5BA6">
        <w:rPr>
          <w:rFonts w:asciiTheme="minorHAnsi" w:hAnsiTheme="minorHAnsi"/>
        </w:rPr>
        <w:t>11</w:t>
      </w:r>
    </w:p>
    <w:p w14:paraId="000F17CC" w14:textId="77777777" w:rsidR="00B54BB7" w:rsidRPr="005A5BA6" w:rsidRDefault="00C26471" w:rsidP="00B54BB7">
      <w:pPr>
        <w:numPr>
          <w:ilvl w:val="12"/>
          <w:numId w:val="0"/>
        </w:numPr>
        <w:spacing w:line="360" w:lineRule="auto"/>
        <w:rPr>
          <w:rFonts w:asciiTheme="minorHAnsi" w:hAnsiTheme="minorHAnsi"/>
        </w:rPr>
      </w:pPr>
      <w:r w:rsidRPr="005A5BA6">
        <w:rPr>
          <w:rFonts w:asciiTheme="minorHAnsi" w:hAnsiTheme="minorHAnsi" w:cs="Arial"/>
        </w:rPr>
        <w:t xml:space="preserve">Figure 2: </w:t>
      </w:r>
      <w:r w:rsidRPr="005A5BA6">
        <w:rPr>
          <w:rFonts w:asciiTheme="minorHAnsi" w:hAnsiTheme="minorHAnsi"/>
        </w:rPr>
        <w:t xml:space="preserve">Schematic representation of the prototypical chemotaxis system </w:t>
      </w:r>
    </w:p>
    <w:p w14:paraId="53146C09" w14:textId="00011A6E" w:rsidR="00C26471" w:rsidRPr="005A5BA6" w:rsidRDefault="00C26471" w:rsidP="00B54BB7">
      <w:pPr>
        <w:numPr>
          <w:ilvl w:val="12"/>
          <w:numId w:val="0"/>
        </w:numPr>
        <w:spacing w:line="360" w:lineRule="auto"/>
        <w:rPr>
          <w:rFonts w:asciiTheme="minorHAnsi" w:hAnsiTheme="minorHAnsi"/>
        </w:rPr>
      </w:pPr>
      <w:proofErr w:type="gramStart"/>
      <w:r w:rsidRPr="005A5BA6">
        <w:rPr>
          <w:rFonts w:asciiTheme="minorHAnsi" w:hAnsiTheme="minorHAnsi"/>
        </w:rPr>
        <w:t>of</w:t>
      </w:r>
      <w:proofErr w:type="gramEnd"/>
      <w:r w:rsidRPr="005A5BA6">
        <w:rPr>
          <w:rFonts w:asciiTheme="minorHAnsi" w:hAnsiTheme="minorHAnsi"/>
        </w:rPr>
        <w:t xml:space="preserve"> </w:t>
      </w:r>
      <w:r w:rsidRPr="005A5BA6">
        <w:rPr>
          <w:rFonts w:asciiTheme="minorHAnsi" w:hAnsiTheme="minorHAnsi"/>
          <w:i/>
        </w:rPr>
        <w:t>E. coli</w:t>
      </w:r>
      <w:r w:rsidR="00B54BB7" w:rsidRPr="005A5BA6">
        <w:rPr>
          <w:rFonts w:asciiTheme="minorHAnsi" w:hAnsiTheme="minorHAnsi"/>
        </w:rPr>
        <w:t>…………………………………………………………………………………………………………</w:t>
      </w:r>
      <w:r w:rsidR="00A219A0" w:rsidRPr="005A5BA6">
        <w:rPr>
          <w:rFonts w:asciiTheme="minorHAnsi" w:hAnsiTheme="minorHAnsi"/>
        </w:rPr>
        <w:t>…14</w:t>
      </w:r>
    </w:p>
    <w:p w14:paraId="6539EA0E" w14:textId="01F78966" w:rsidR="00C26471" w:rsidRPr="005A5BA6" w:rsidRDefault="00C26471" w:rsidP="00B54BB7">
      <w:pPr>
        <w:numPr>
          <w:ilvl w:val="12"/>
          <w:numId w:val="0"/>
        </w:numPr>
        <w:spacing w:line="360" w:lineRule="auto"/>
        <w:rPr>
          <w:rFonts w:asciiTheme="minorHAnsi" w:hAnsiTheme="minorHAnsi"/>
        </w:rPr>
      </w:pPr>
      <w:r w:rsidRPr="005A5BA6">
        <w:rPr>
          <w:rFonts w:asciiTheme="minorHAnsi" w:hAnsiTheme="minorHAnsi" w:cs="Arial"/>
        </w:rPr>
        <w:t xml:space="preserve">Figure 3: </w:t>
      </w:r>
      <w:r w:rsidRPr="005A5BA6">
        <w:rPr>
          <w:rFonts w:asciiTheme="minorHAnsi" w:hAnsiTheme="minorHAnsi"/>
        </w:rPr>
        <w:t xml:space="preserve">Chemotaxis operons of </w:t>
      </w:r>
      <w:r w:rsidRPr="005A5BA6">
        <w:rPr>
          <w:rFonts w:asciiTheme="minorHAnsi" w:hAnsiTheme="minorHAnsi"/>
          <w:i/>
        </w:rPr>
        <w:t>A. brasilense</w:t>
      </w:r>
      <w:r w:rsidR="00A219A0" w:rsidRPr="005A5BA6">
        <w:rPr>
          <w:rFonts w:asciiTheme="minorHAnsi" w:hAnsiTheme="minorHAnsi"/>
        </w:rPr>
        <w:t>…………………………………………………….24</w:t>
      </w:r>
    </w:p>
    <w:p w14:paraId="1BB77D04" w14:textId="3B536E88" w:rsidR="00C26471" w:rsidRPr="005A5BA6" w:rsidRDefault="00C26471" w:rsidP="00B54BB7">
      <w:pPr>
        <w:numPr>
          <w:ilvl w:val="12"/>
          <w:numId w:val="0"/>
        </w:numPr>
        <w:spacing w:line="360" w:lineRule="auto"/>
        <w:rPr>
          <w:rFonts w:asciiTheme="minorHAnsi" w:hAnsiTheme="minorHAnsi"/>
        </w:rPr>
      </w:pPr>
      <w:r w:rsidRPr="005A5BA6">
        <w:rPr>
          <w:rFonts w:asciiTheme="minorHAnsi" w:hAnsiTheme="minorHAnsi" w:cs="Arial"/>
        </w:rPr>
        <w:t xml:space="preserve">Figure 4: </w:t>
      </w:r>
      <w:r w:rsidRPr="005A5BA6">
        <w:rPr>
          <w:rFonts w:asciiTheme="minorHAnsi" w:hAnsiTheme="minorHAnsi"/>
        </w:rPr>
        <w:t>Schematic representation of aerotactic band formation in a spatial gradient assay</w:t>
      </w:r>
      <w:r w:rsidR="00A219A0" w:rsidRPr="005A5BA6">
        <w:rPr>
          <w:rFonts w:asciiTheme="minorHAnsi" w:hAnsiTheme="minorHAnsi"/>
        </w:rPr>
        <w:t>……………………………………………………………………………………………</w:t>
      </w:r>
      <w:r w:rsidR="00E2334A" w:rsidRPr="005A5BA6">
        <w:rPr>
          <w:rFonts w:asciiTheme="minorHAnsi" w:hAnsiTheme="minorHAnsi"/>
        </w:rPr>
        <w:t>.</w:t>
      </w:r>
      <w:r w:rsidR="00A219A0" w:rsidRPr="005A5BA6">
        <w:rPr>
          <w:rFonts w:asciiTheme="minorHAnsi" w:hAnsiTheme="minorHAnsi"/>
        </w:rPr>
        <w:t>……..40</w:t>
      </w:r>
    </w:p>
    <w:p w14:paraId="79CCF196" w14:textId="0AC425DC" w:rsidR="00C26471" w:rsidRPr="005A5BA6" w:rsidRDefault="00C26471" w:rsidP="00B54BB7">
      <w:pPr>
        <w:numPr>
          <w:ilvl w:val="12"/>
          <w:numId w:val="0"/>
        </w:numPr>
        <w:spacing w:line="360" w:lineRule="auto"/>
        <w:rPr>
          <w:rFonts w:asciiTheme="minorHAnsi" w:hAnsiTheme="minorHAnsi"/>
        </w:rPr>
      </w:pPr>
      <w:r w:rsidRPr="005A5BA6">
        <w:rPr>
          <w:rFonts w:asciiTheme="minorHAnsi" w:hAnsiTheme="minorHAnsi"/>
        </w:rPr>
        <w:t>Figure 5: Capillary assays comparing aerotaxis behavior (taxis towards oxygen) among Che4 mutants</w:t>
      </w:r>
      <w:r w:rsidR="00A219A0" w:rsidRPr="005A5BA6">
        <w:rPr>
          <w:rFonts w:asciiTheme="minorHAnsi" w:hAnsiTheme="minorHAnsi"/>
        </w:rPr>
        <w:t>………………………………………………………………………………………</w:t>
      </w:r>
      <w:r w:rsidR="00E2334A" w:rsidRPr="005A5BA6">
        <w:rPr>
          <w:rFonts w:asciiTheme="minorHAnsi" w:hAnsiTheme="minorHAnsi"/>
        </w:rPr>
        <w:t>.</w:t>
      </w:r>
      <w:r w:rsidR="00A219A0" w:rsidRPr="005A5BA6">
        <w:rPr>
          <w:rFonts w:asciiTheme="minorHAnsi" w:hAnsiTheme="minorHAnsi"/>
        </w:rPr>
        <w:t>…41</w:t>
      </w:r>
    </w:p>
    <w:p w14:paraId="711FF2C0" w14:textId="77777777" w:rsidR="00A219A0" w:rsidRPr="005A5BA6" w:rsidRDefault="00C26471" w:rsidP="00B54BB7">
      <w:pPr>
        <w:numPr>
          <w:ilvl w:val="12"/>
          <w:numId w:val="0"/>
        </w:numPr>
        <w:spacing w:line="360" w:lineRule="auto"/>
        <w:rPr>
          <w:rFonts w:asciiTheme="minorHAnsi" w:hAnsiTheme="minorHAnsi"/>
        </w:rPr>
      </w:pPr>
      <w:r w:rsidRPr="005A5BA6">
        <w:rPr>
          <w:rFonts w:asciiTheme="minorHAnsi" w:hAnsiTheme="minorHAnsi" w:cs="Arial"/>
        </w:rPr>
        <w:t>Figure</w:t>
      </w:r>
      <w:r w:rsidR="00140A20" w:rsidRPr="005A5BA6">
        <w:rPr>
          <w:rFonts w:asciiTheme="minorHAnsi" w:hAnsiTheme="minorHAnsi" w:cs="Arial"/>
        </w:rPr>
        <w:t xml:space="preserve"> </w:t>
      </w:r>
      <w:r w:rsidRPr="005A5BA6">
        <w:rPr>
          <w:rFonts w:asciiTheme="minorHAnsi" w:hAnsiTheme="minorHAnsi" w:cs="Arial"/>
        </w:rPr>
        <w:t xml:space="preserve">6: </w:t>
      </w:r>
      <w:r w:rsidRPr="005A5BA6">
        <w:rPr>
          <w:rFonts w:asciiTheme="minorHAnsi" w:hAnsiTheme="minorHAnsi"/>
        </w:rPr>
        <w:t xml:space="preserve">Temporal aerotaxis assay for Che4 </w:t>
      </w:r>
      <w:r w:rsidR="00A219A0" w:rsidRPr="005A5BA6">
        <w:rPr>
          <w:rFonts w:asciiTheme="minorHAnsi" w:hAnsiTheme="minorHAnsi"/>
        </w:rPr>
        <w:t>mutants shows that Che4 pathway</w:t>
      </w:r>
    </w:p>
    <w:p w14:paraId="242F65B2" w14:textId="7E87CED8" w:rsidR="00C26471" w:rsidRPr="005A5BA6" w:rsidRDefault="00C26471" w:rsidP="00B54BB7">
      <w:pPr>
        <w:numPr>
          <w:ilvl w:val="12"/>
          <w:numId w:val="0"/>
        </w:numPr>
        <w:spacing w:line="360" w:lineRule="auto"/>
        <w:rPr>
          <w:rFonts w:asciiTheme="minorHAnsi" w:hAnsiTheme="minorHAnsi"/>
        </w:rPr>
      </w:pPr>
      <w:proofErr w:type="gramStart"/>
      <w:r w:rsidRPr="005A5BA6">
        <w:rPr>
          <w:rFonts w:asciiTheme="minorHAnsi" w:hAnsiTheme="minorHAnsi"/>
        </w:rPr>
        <w:t>plays</w:t>
      </w:r>
      <w:proofErr w:type="gramEnd"/>
      <w:r w:rsidRPr="005A5BA6">
        <w:rPr>
          <w:rFonts w:asciiTheme="minorHAnsi" w:hAnsiTheme="minorHAnsi"/>
        </w:rPr>
        <w:t xml:space="preserve"> an important role in controlling reversal frequency in </w:t>
      </w:r>
      <w:r w:rsidRPr="005A5BA6">
        <w:rPr>
          <w:rFonts w:asciiTheme="minorHAnsi" w:hAnsiTheme="minorHAnsi"/>
          <w:i/>
        </w:rPr>
        <w:t>A. brasilense</w:t>
      </w:r>
      <w:r w:rsidR="00A219A0" w:rsidRPr="005A5BA6">
        <w:rPr>
          <w:rFonts w:asciiTheme="minorHAnsi" w:hAnsiTheme="minorHAnsi"/>
        </w:rPr>
        <w:t>……………..43</w:t>
      </w:r>
    </w:p>
    <w:p w14:paraId="36E4805C" w14:textId="77777777" w:rsidR="00E2334A" w:rsidRPr="005A5BA6" w:rsidRDefault="00140A20" w:rsidP="00B54BB7">
      <w:pPr>
        <w:numPr>
          <w:ilvl w:val="12"/>
          <w:numId w:val="0"/>
        </w:numPr>
        <w:spacing w:line="360" w:lineRule="auto"/>
        <w:rPr>
          <w:rFonts w:asciiTheme="minorHAnsi" w:hAnsiTheme="minorHAnsi"/>
        </w:rPr>
      </w:pPr>
      <w:r w:rsidRPr="005A5BA6">
        <w:rPr>
          <w:rFonts w:asciiTheme="minorHAnsi" w:hAnsiTheme="minorHAnsi"/>
        </w:rPr>
        <w:t xml:space="preserve">Figure 7: Chemotaxis swarm plate assays comparing chemotaxis/motility </w:t>
      </w:r>
    </w:p>
    <w:p w14:paraId="706980C0" w14:textId="05B973C8" w:rsidR="00140A20" w:rsidRPr="005A5BA6" w:rsidRDefault="00E2334A" w:rsidP="00B54BB7">
      <w:pPr>
        <w:numPr>
          <w:ilvl w:val="12"/>
          <w:numId w:val="0"/>
        </w:numPr>
        <w:spacing w:line="360" w:lineRule="auto"/>
        <w:rPr>
          <w:rFonts w:asciiTheme="minorHAnsi" w:hAnsiTheme="minorHAnsi"/>
        </w:rPr>
      </w:pPr>
      <w:proofErr w:type="gramStart"/>
      <w:r w:rsidRPr="005A5BA6">
        <w:rPr>
          <w:rFonts w:asciiTheme="minorHAnsi" w:hAnsiTheme="minorHAnsi"/>
        </w:rPr>
        <w:t>behaviors</w:t>
      </w:r>
      <w:proofErr w:type="gramEnd"/>
      <w:r w:rsidRPr="005A5BA6">
        <w:rPr>
          <w:rFonts w:asciiTheme="minorHAnsi" w:hAnsiTheme="minorHAnsi"/>
        </w:rPr>
        <w:t xml:space="preserve"> among Che4 </w:t>
      </w:r>
      <w:r w:rsidR="00140A20" w:rsidRPr="005A5BA6">
        <w:rPr>
          <w:rFonts w:asciiTheme="minorHAnsi" w:hAnsiTheme="minorHAnsi"/>
        </w:rPr>
        <w:t>mutants</w:t>
      </w:r>
      <w:r w:rsidR="00A219A0" w:rsidRPr="005A5BA6">
        <w:rPr>
          <w:rFonts w:asciiTheme="minorHAnsi" w:hAnsiTheme="minorHAnsi"/>
        </w:rPr>
        <w:t>………………………………………………………………………</w:t>
      </w:r>
      <w:r w:rsidRPr="005A5BA6">
        <w:rPr>
          <w:rFonts w:asciiTheme="minorHAnsi" w:hAnsiTheme="minorHAnsi"/>
        </w:rPr>
        <w:t>…</w:t>
      </w:r>
      <w:r w:rsidR="00A219A0" w:rsidRPr="005A5BA6">
        <w:rPr>
          <w:rFonts w:asciiTheme="minorHAnsi" w:hAnsiTheme="minorHAnsi"/>
        </w:rPr>
        <w:t>.46</w:t>
      </w:r>
    </w:p>
    <w:p w14:paraId="40A83819" w14:textId="5FFCD0A6" w:rsidR="00140A20" w:rsidRPr="005A5BA6" w:rsidRDefault="00140A20" w:rsidP="00B54BB7">
      <w:pPr>
        <w:numPr>
          <w:ilvl w:val="12"/>
          <w:numId w:val="0"/>
        </w:numPr>
        <w:spacing w:line="360" w:lineRule="auto"/>
        <w:rPr>
          <w:rFonts w:asciiTheme="minorHAnsi" w:hAnsiTheme="minorHAnsi"/>
        </w:rPr>
      </w:pPr>
      <w:r w:rsidRPr="005A5BA6">
        <w:rPr>
          <w:rFonts w:asciiTheme="minorHAnsi" w:hAnsiTheme="minorHAnsi"/>
        </w:rPr>
        <w:t>Figure 8: Spatial gradient assays for double mutants</w:t>
      </w:r>
      <w:r w:rsidR="00A219A0" w:rsidRPr="005A5BA6">
        <w:rPr>
          <w:rFonts w:asciiTheme="minorHAnsi" w:hAnsiTheme="minorHAnsi"/>
        </w:rPr>
        <w:t>…………………………………………...52</w:t>
      </w:r>
    </w:p>
    <w:p w14:paraId="6A321047" w14:textId="35B9FF3A" w:rsidR="00140A20" w:rsidRPr="005A5BA6" w:rsidRDefault="00140A20" w:rsidP="00B54BB7">
      <w:pPr>
        <w:numPr>
          <w:ilvl w:val="12"/>
          <w:numId w:val="0"/>
        </w:numPr>
        <w:spacing w:line="360" w:lineRule="auto"/>
        <w:rPr>
          <w:rFonts w:asciiTheme="minorHAnsi" w:hAnsiTheme="minorHAnsi"/>
        </w:rPr>
      </w:pPr>
      <w:r w:rsidRPr="005A5BA6">
        <w:rPr>
          <w:rFonts w:asciiTheme="minorHAnsi" w:hAnsiTheme="minorHAnsi"/>
        </w:rPr>
        <w:t xml:space="preserve">Figure 9: Temporal aerotaxis assay for Che1-Che4 double mutants shows that Che1 pathway also contributes to change in direction of swimming in </w:t>
      </w:r>
      <w:r w:rsidRPr="005A5BA6">
        <w:rPr>
          <w:rFonts w:asciiTheme="minorHAnsi" w:hAnsiTheme="minorHAnsi"/>
          <w:i/>
        </w:rPr>
        <w:t>A. brasilense</w:t>
      </w:r>
      <w:r w:rsidR="00A219A0" w:rsidRPr="005A5BA6">
        <w:rPr>
          <w:rFonts w:asciiTheme="minorHAnsi" w:hAnsiTheme="minorHAnsi"/>
        </w:rPr>
        <w:t>………54</w:t>
      </w:r>
    </w:p>
    <w:p w14:paraId="7BEB8CBF" w14:textId="494D9AEE" w:rsidR="00140A20" w:rsidRPr="005A5BA6" w:rsidRDefault="00140A20" w:rsidP="00B54BB7">
      <w:pPr>
        <w:numPr>
          <w:ilvl w:val="12"/>
          <w:numId w:val="0"/>
        </w:numPr>
        <w:spacing w:line="360" w:lineRule="auto"/>
        <w:rPr>
          <w:rFonts w:asciiTheme="minorHAnsi" w:hAnsiTheme="minorHAnsi"/>
        </w:rPr>
      </w:pPr>
      <w:r w:rsidRPr="005A5BA6">
        <w:rPr>
          <w:rFonts w:asciiTheme="minorHAnsi" w:hAnsiTheme="minorHAnsi"/>
        </w:rPr>
        <w:t>Figure 10: Chemotaxis swarm plate assays comparing chemotaxis/motility behaviors among Che1-Che4 mutants</w:t>
      </w:r>
      <w:r w:rsidR="00A219A0" w:rsidRPr="005A5BA6">
        <w:rPr>
          <w:rFonts w:asciiTheme="minorHAnsi" w:hAnsiTheme="minorHAnsi"/>
        </w:rPr>
        <w:t>………………………………………………………………</w:t>
      </w:r>
      <w:r w:rsidR="00E2334A" w:rsidRPr="005A5BA6">
        <w:rPr>
          <w:rFonts w:asciiTheme="minorHAnsi" w:hAnsiTheme="minorHAnsi"/>
        </w:rPr>
        <w:t>...</w:t>
      </w:r>
      <w:r w:rsidR="00A219A0" w:rsidRPr="005A5BA6">
        <w:rPr>
          <w:rFonts w:asciiTheme="minorHAnsi" w:hAnsiTheme="minorHAnsi"/>
        </w:rPr>
        <w:t>57</w:t>
      </w:r>
    </w:p>
    <w:p w14:paraId="7CF4F4E5" w14:textId="425C26D7" w:rsidR="00140A20" w:rsidRPr="005A5BA6" w:rsidRDefault="00140A20" w:rsidP="00B54BB7">
      <w:pPr>
        <w:numPr>
          <w:ilvl w:val="12"/>
          <w:numId w:val="0"/>
        </w:numPr>
        <w:spacing w:line="360" w:lineRule="auto"/>
        <w:rPr>
          <w:rFonts w:asciiTheme="minorHAnsi" w:hAnsiTheme="minorHAnsi"/>
        </w:rPr>
      </w:pPr>
      <w:r w:rsidRPr="005A5BA6">
        <w:rPr>
          <w:rFonts w:asciiTheme="minorHAnsi" w:hAnsiTheme="minorHAnsi"/>
        </w:rPr>
        <w:t>Figure 11: Localization of CheA1-YFP in different genetic backgrounds</w:t>
      </w:r>
      <w:r w:rsidR="00A219A0" w:rsidRPr="005A5BA6">
        <w:rPr>
          <w:rFonts w:asciiTheme="minorHAnsi" w:hAnsiTheme="minorHAnsi"/>
        </w:rPr>
        <w:t>……………</w:t>
      </w:r>
      <w:r w:rsidR="00E2334A" w:rsidRPr="005A5BA6">
        <w:rPr>
          <w:rFonts w:asciiTheme="minorHAnsi" w:hAnsiTheme="minorHAnsi"/>
        </w:rPr>
        <w:t>.</w:t>
      </w:r>
      <w:r w:rsidR="00A219A0" w:rsidRPr="005A5BA6">
        <w:rPr>
          <w:rFonts w:asciiTheme="minorHAnsi" w:hAnsiTheme="minorHAnsi"/>
        </w:rPr>
        <w:t>…</w:t>
      </w:r>
      <w:r w:rsidR="00E2334A" w:rsidRPr="005A5BA6">
        <w:rPr>
          <w:rFonts w:asciiTheme="minorHAnsi" w:hAnsiTheme="minorHAnsi"/>
        </w:rPr>
        <w:t>.</w:t>
      </w:r>
      <w:r w:rsidR="00A219A0" w:rsidRPr="005A5BA6">
        <w:rPr>
          <w:rFonts w:asciiTheme="minorHAnsi" w:hAnsiTheme="minorHAnsi"/>
        </w:rPr>
        <w:t>66</w:t>
      </w:r>
    </w:p>
    <w:p w14:paraId="1DCDBB76" w14:textId="644AD53A" w:rsidR="00140A20" w:rsidRPr="005A5BA6" w:rsidRDefault="004D2265" w:rsidP="00B54BB7">
      <w:pPr>
        <w:numPr>
          <w:ilvl w:val="12"/>
          <w:numId w:val="0"/>
        </w:numPr>
        <w:spacing w:line="360" w:lineRule="auto"/>
        <w:rPr>
          <w:rFonts w:asciiTheme="minorHAnsi" w:hAnsiTheme="minorHAnsi"/>
        </w:rPr>
      </w:pPr>
      <w:r w:rsidRPr="005A5BA6">
        <w:rPr>
          <w:rFonts w:asciiTheme="minorHAnsi" w:hAnsiTheme="minorHAnsi"/>
        </w:rPr>
        <w:t>Figure 12: Localization of CheY1-YFP in different genetic backgrounds</w:t>
      </w:r>
      <w:r w:rsidR="00A219A0" w:rsidRPr="005A5BA6">
        <w:rPr>
          <w:rFonts w:asciiTheme="minorHAnsi" w:hAnsiTheme="minorHAnsi"/>
        </w:rPr>
        <w:t>…………</w:t>
      </w:r>
      <w:r w:rsidR="00E2334A" w:rsidRPr="005A5BA6">
        <w:rPr>
          <w:rFonts w:asciiTheme="minorHAnsi" w:hAnsiTheme="minorHAnsi"/>
        </w:rPr>
        <w:t>.</w:t>
      </w:r>
      <w:r w:rsidR="00A219A0" w:rsidRPr="005A5BA6">
        <w:rPr>
          <w:rFonts w:asciiTheme="minorHAnsi" w:hAnsiTheme="minorHAnsi"/>
        </w:rPr>
        <w:t>…….68</w:t>
      </w:r>
    </w:p>
    <w:p w14:paraId="2B86EFE4" w14:textId="25E30B15" w:rsidR="004D2265" w:rsidRPr="005A5BA6" w:rsidRDefault="004D2265" w:rsidP="00B54BB7">
      <w:pPr>
        <w:numPr>
          <w:ilvl w:val="12"/>
          <w:numId w:val="0"/>
        </w:numPr>
        <w:spacing w:line="360" w:lineRule="auto"/>
        <w:rPr>
          <w:rFonts w:asciiTheme="minorHAnsi" w:hAnsiTheme="minorHAnsi"/>
        </w:rPr>
      </w:pPr>
      <w:r w:rsidRPr="005A5BA6">
        <w:rPr>
          <w:rFonts w:asciiTheme="minorHAnsi" w:hAnsiTheme="minorHAnsi"/>
        </w:rPr>
        <w:t xml:space="preserve">Figure 13: </w:t>
      </w:r>
      <w:r w:rsidR="00AC37A5" w:rsidRPr="005A5BA6">
        <w:rPr>
          <w:rFonts w:asciiTheme="minorHAnsi" w:hAnsiTheme="minorHAnsi"/>
        </w:rPr>
        <w:t>Localization of CheA4-YFP in different genetic backgrounds</w:t>
      </w:r>
      <w:r w:rsidR="00E2334A" w:rsidRPr="005A5BA6">
        <w:rPr>
          <w:rFonts w:asciiTheme="minorHAnsi" w:hAnsiTheme="minorHAnsi"/>
        </w:rPr>
        <w:t>…….………….70</w:t>
      </w:r>
    </w:p>
    <w:p w14:paraId="620FC9F6" w14:textId="105CABE7" w:rsidR="00AC37A5" w:rsidRPr="005A5BA6" w:rsidRDefault="00AC37A5" w:rsidP="00B54BB7">
      <w:pPr>
        <w:numPr>
          <w:ilvl w:val="12"/>
          <w:numId w:val="0"/>
        </w:numPr>
        <w:spacing w:line="360" w:lineRule="auto"/>
        <w:rPr>
          <w:rFonts w:asciiTheme="minorHAnsi" w:hAnsiTheme="minorHAnsi"/>
        </w:rPr>
      </w:pPr>
      <w:r w:rsidRPr="005A5BA6">
        <w:rPr>
          <w:rFonts w:asciiTheme="minorHAnsi" w:hAnsiTheme="minorHAnsi"/>
        </w:rPr>
        <w:t>Figure 14: Localization of CheY4-YFP in different genetic backgrounds</w:t>
      </w:r>
      <w:r w:rsidR="00E2334A" w:rsidRPr="005A5BA6">
        <w:rPr>
          <w:rFonts w:asciiTheme="minorHAnsi" w:hAnsiTheme="minorHAnsi"/>
        </w:rPr>
        <w:t>………………..72</w:t>
      </w:r>
    </w:p>
    <w:p w14:paraId="26AC9DAC" w14:textId="5A3E5284" w:rsidR="00AC37A5" w:rsidRPr="005A5BA6" w:rsidRDefault="00AC37A5" w:rsidP="00B54BB7">
      <w:pPr>
        <w:numPr>
          <w:ilvl w:val="12"/>
          <w:numId w:val="0"/>
        </w:numPr>
        <w:spacing w:line="360" w:lineRule="auto"/>
        <w:rPr>
          <w:rFonts w:asciiTheme="minorHAnsi" w:hAnsiTheme="minorHAnsi"/>
        </w:rPr>
      </w:pPr>
      <w:r w:rsidRPr="005A5BA6">
        <w:rPr>
          <w:rFonts w:asciiTheme="minorHAnsi" w:hAnsiTheme="minorHAnsi"/>
        </w:rPr>
        <w:t>Figure 15: Localization of CheD4-YFP in different genetic backgrounds</w:t>
      </w:r>
      <w:r w:rsidR="00E2334A" w:rsidRPr="005A5BA6">
        <w:rPr>
          <w:rFonts w:asciiTheme="minorHAnsi" w:hAnsiTheme="minorHAnsi"/>
        </w:rPr>
        <w:t>………………..74</w:t>
      </w:r>
    </w:p>
    <w:p w14:paraId="11FB45BB" w14:textId="77777777" w:rsidR="00140A20" w:rsidRPr="005A5BA6" w:rsidRDefault="00140A20" w:rsidP="00B54BB7">
      <w:pPr>
        <w:numPr>
          <w:ilvl w:val="12"/>
          <w:numId w:val="0"/>
        </w:numPr>
        <w:spacing w:line="360" w:lineRule="auto"/>
        <w:rPr>
          <w:rFonts w:asciiTheme="minorHAnsi" w:hAnsiTheme="minorHAnsi"/>
        </w:rPr>
      </w:pPr>
    </w:p>
    <w:p w14:paraId="1A7D29DB" w14:textId="77777777" w:rsidR="00140A20" w:rsidRPr="005A5BA6" w:rsidRDefault="00140A20">
      <w:pPr>
        <w:numPr>
          <w:ilvl w:val="12"/>
          <w:numId w:val="0"/>
        </w:numPr>
        <w:rPr>
          <w:rFonts w:asciiTheme="minorHAnsi" w:hAnsiTheme="minorHAnsi" w:cs="Arial"/>
        </w:rPr>
      </w:pPr>
    </w:p>
    <w:p w14:paraId="43B4A33F" w14:textId="77777777" w:rsidR="0085757D" w:rsidRPr="005A5BA6" w:rsidRDefault="0085757D">
      <w:pPr>
        <w:numPr>
          <w:ilvl w:val="12"/>
          <w:numId w:val="0"/>
        </w:numPr>
        <w:rPr>
          <w:rFonts w:asciiTheme="minorHAnsi" w:hAnsiTheme="minorHAnsi" w:cs="Arial"/>
        </w:rPr>
      </w:pPr>
    </w:p>
    <w:p w14:paraId="03E771D8" w14:textId="77777777" w:rsidR="0085757D" w:rsidRPr="005A5BA6" w:rsidRDefault="0085757D">
      <w:pPr>
        <w:numPr>
          <w:ilvl w:val="12"/>
          <w:numId w:val="0"/>
        </w:numPr>
        <w:rPr>
          <w:rFonts w:asciiTheme="minorHAnsi" w:hAnsiTheme="minorHAnsi" w:cs="Arial"/>
        </w:rPr>
      </w:pPr>
    </w:p>
    <w:p w14:paraId="610729A8" w14:textId="77777777" w:rsidR="0085757D" w:rsidRPr="005A5BA6" w:rsidRDefault="0085757D">
      <w:pPr>
        <w:numPr>
          <w:ilvl w:val="12"/>
          <w:numId w:val="0"/>
        </w:numPr>
        <w:rPr>
          <w:rFonts w:asciiTheme="minorHAnsi" w:hAnsiTheme="minorHAnsi" w:cs="Arial"/>
        </w:rPr>
      </w:pPr>
    </w:p>
    <w:p w14:paraId="6AD60917" w14:textId="77777777" w:rsidR="0085757D" w:rsidRPr="005A5BA6" w:rsidRDefault="0085757D">
      <w:pPr>
        <w:numPr>
          <w:ilvl w:val="12"/>
          <w:numId w:val="0"/>
        </w:numPr>
        <w:rPr>
          <w:rFonts w:asciiTheme="minorHAnsi" w:hAnsiTheme="minorHAnsi" w:cs="Arial"/>
        </w:rPr>
      </w:pPr>
    </w:p>
    <w:p w14:paraId="3027A93F" w14:textId="77777777" w:rsidR="0085757D" w:rsidRPr="005A5BA6" w:rsidRDefault="0085757D">
      <w:pPr>
        <w:numPr>
          <w:ilvl w:val="12"/>
          <w:numId w:val="0"/>
        </w:numPr>
        <w:rPr>
          <w:rFonts w:asciiTheme="minorHAnsi" w:hAnsiTheme="minorHAnsi" w:cs="Arial"/>
        </w:rPr>
        <w:sectPr w:rsidR="0085757D" w:rsidRPr="005A5BA6" w:rsidSect="001D4908">
          <w:headerReference w:type="even" r:id="rId9"/>
          <w:headerReference w:type="default" r:id="rId10"/>
          <w:footerReference w:type="default" r:id="rId11"/>
          <w:pgSz w:w="12240" w:h="15840" w:code="1"/>
          <w:pgMar w:top="1440" w:right="1800" w:bottom="1872" w:left="1800" w:header="720" w:footer="1440" w:gutter="0"/>
          <w:pgNumType w:fmt="lowerRoman" w:start="1"/>
          <w:cols w:space="720"/>
          <w:noEndnote/>
          <w:titlePg/>
        </w:sectPr>
      </w:pPr>
    </w:p>
    <w:p w14:paraId="7C94B352" w14:textId="77777777" w:rsidR="00236E6D" w:rsidRPr="005A5BA6" w:rsidRDefault="00236E6D" w:rsidP="000166A9">
      <w:pPr>
        <w:pStyle w:val="StyleHeading1Centered"/>
        <w:rPr>
          <w:rFonts w:asciiTheme="minorHAnsi" w:hAnsiTheme="minorHAnsi"/>
        </w:rPr>
      </w:pPr>
      <w:bookmarkStart w:id="1" w:name="_Toc203484195"/>
      <w:r w:rsidRPr="005A5BA6">
        <w:rPr>
          <w:rFonts w:asciiTheme="minorHAnsi" w:hAnsiTheme="minorHAnsi"/>
        </w:rPr>
        <w:lastRenderedPageBreak/>
        <w:t>CHAPTER I</w:t>
      </w:r>
      <w:r w:rsidR="00E459DC" w:rsidRPr="005A5BA6">
        <w:rPr>
          <w:rFonts w:asciiTheme="minorHAnsi" w:hAnsiTheme="minorHAnsi"/>
        </w:rPr>
        <w:t xml:space="preserve"> </w:t>
      </w:r>
      <w:r w:rsidR="00E459DC" w:rsidRPr="005A5BA6">
        <w:rPr>
          <w:rFonts w:asciiTheme="minorHAnsi" w:hAnsiTheme="minorHAnsi"/>
        </w:rPr>
        <w:br/>
      </w:r>
      <w:r w:rsidR="00EE334C" w:rsidRPr="005A5BA6">
        <w:rPr>
          <w:rFonts w:asciiTheme="minorHAnsi" w:hAnsiTheme="minorHAnsi"/>
        </w:rPr>
        <w:t>Introduction and General Information</w:t>
      </w:r>
      <w:bookmarkEnd w:id="1"/>
    </w:p>
    <w:p w14:paraId="6FB03E08" w14:textId="77777777" w:rsidR="00236E6D" w:rsidRPr="005A5BA6" w:rsidRDefault="00236E6D" w:rsidP="00E459DC">
      <w:pPr>
        <w:numPr>
          <w:ilvl w:val="12"/>
          <w:numId w:val="0"/>
        </w:numPr>
        <w:rPr>
          <w:rFonts w:asciiTheme="minorHAnsi" w:hAnsiTheme="minorHAnsi" w:cs="Arial"/>
        </w:rPr>
      </w:pPr>
    </w:p>
    <w:p w14:paraId="5748B2D0" w14:textId="77777777" w:rsidR="00B46699" w:rsidRPr="005A5BA6" w:rsidRDefault="00B46699" w:rsidP="00B46699">
      <w:pPr>
        <w:spacing w:line="480" w:lineRule="auto"/>
        <w:ind w:firstLine="720"/>
        <w:jc w:val="both"/>
        <w:rPr>
          <w:rFonts w:asciiTheme="minorHAnsi" w:hAnsiTheme="minorHAnsi"/>
        </w:rPr>
      </w:pPr>
    </w:p>
    <w:p w14:paraId="1B00C3C9" w14:textId="31EA03E2" w:rsidR="00B46699" w:rsidRPr="005A5BA6" w:rsidRDefault="00B46699" w:rsidP="00B46699">
      <w:pPr>
        <w:spacing w:line="480" w:lineRule="auto"/>
        <w:ind w:firstLine="720"/>
        <w:jc w:val="both"/>
        <w:rPr>
          <w:rFonts w:asciiTheme="minorHAnsi" w:hAnsiTheme="minorHAnsi"/>
        </w:rPr>
      </w:pPr>
      <w:r w:rsidRPr="005A5BA6">
        <w:rPr>
          <w:rFonts w:asciiTheme="minorHAnsi" w:hAnsiTheme="minorHAnsi"/>
        </w:rPr>
        <w:t xml:space="preserve">Most microorganisms inhabit niches where conditions are variable and in order to survive, they need to respond and adapt to the changes they encounter. Regulation of gene expression is one such cellular response to changes in their environment. Changes in gene expression patterns allow </w:t>
      </w:r>
      <w:proofErr w:type="gramStart"/>
      <w:r w:rsidRPr="005A5BA6">
        <w:rPr>
          <w:rFonts w:asciiTheme="minorHAnsi" w:hAnsiTheme="minorHAnsi"/>
        </w:rPr>
        <w:t>long term</w:t>
      </w:r>
      <w:proofErr w:type="gramEnd"/>
      <w:r w:rsidRPr="005A5BA6">
        <w:rPr>
          <w:rFonts w:asciiTheme="minorHAnsi" w:hAnsiTheme="minorHAnsi"/>
        </w:rPr>
        <w:t xml:space="preserve"> adaptations via significant changes in a cell’s physiology. A faster and more immediate adaptive respond is for motile bacteria to move away from a stressor or towards a more favorable environment. Motility, and the ability to orient the movement in a particular direction (taxis) thus play crucial roles in the lifestyle of many microorganisms. In fact, around eighty percent of known bacterial species are motile </w:t>
      </w:r>
      <w:r w:rsidRPr="005A5BA6">
        <w:rPr>
          <w:rFonts w:asciiTheme="minorHAnsi" w:hAnsiTheme="minorHAnsi"/>
        </w:rPr>
        <w:fldChar w:fldCharType="begin"/>
      </w:r>
      <w:r w:rsidRPr="005A5BA6">
        <w:rPr>
          <w:rFonts w:asciiTheme="minorHAnsi" w:hAnsiTheme="minorHAnsi"/>
        </w:rPr>
        <w:instrText xml:space="preserve"> ADDIN EN.CITE &lt;EndNote&gt;&lt;Cite&gt;&lt;Author&gt;Moens&lt;/Author&gt;&lt;Year&gt;1996&lt;/Year&gt;&lt;RecNum&gt;194&lt;/RecNum&gt;&lt;DisplayText&gt;(Moens &amp;amp; Vanderleyden, 1996)&lt;/DisplayText&gt;&lt;record&gt;&lt;rec-number&gt;194&lt;/rec-number&gt;&lt;foreign-keys&gt;&lt;key app="EN" db-id="pw520szx3tr058e9ff4vt55b0dt0df29eawr"&gt;194&lt;/key&gt;&lt;/foreign-keys&gt;&lt;ref-type name="Journal Article"&gt;17&lt;/ref-type&gt;&lt;contributors&gt;&lt;authors&gt;&lt;author&gt;Moens, S.&lt;/author&gt;&lt;author&gt;Vanderleyden, J.&lt;/author&gt;&lt;/authors&gt;&lt;/contributors&gt;&lt;auth-address&gt;F. A. Janssens Laboratory of Genetics, Katholieke Universiteit Leuven, Heverlee, Belgium.&lt;/auth-address&gt;&lt;titles&gt;&lt;title&gt;Functions of bacterial flagella&lt;/title&gt;&lt;secondary-title&gt;Crit Rev Microbiol&lt;/secondary-title&gt;&lt;alt-title&gt;Critical reviews in microbiology&lt;/alt-title&gt;&lt;/titles&gt;&lt;periodical&gt;&lt;full-title&gt;Crit Rev Microbiol&lt;/full-title&gt;&lt;abbr-1&gt;Critical reviews in microbiology&lt;/abbr-1&gt;&lt;/periodical&gt;&lt;alt-periodical&gt;&lt;full-title&gt;Crit Rev Microbiol&lt;/full-title&gt;&lt;abbr-1&gt;Critical reviews in microbiology&lt;/abbr-1&gt;&lt;/alt-periodical&gt;&lt;pages&gt;67-100&lt;/pages&gt;&lt;volume&gt;22&lt;/volume&gt;&lt;number&gt;2&lt;/number&gt;&lt;edition&gt;1996/01/01&lt;/edition&gt;&lt;keywords&gt;&lt;keyword&gt;Animal Population Groups/microbiology&lt;/keyword&gt;&lt;keyword&gt;Animals&lt;/keyword&gt;&lt;keyword&gt;Bacteria/genetics/*pathogenicity&lt;/keyword&gt;&lt;keyword&gt;Bacterial Adhesion/physiology&lt;/keyword&gt;&lt;keyword&gt;*Bacterial Physiological Phenomena&lt;/keyword&gt;&lt;keyword&gt;Flagella/genetics/*physiology/ultrastructure&lt;/keyword&gt;&lt;keyword&gt;Humans&lt;/keyword&gt;&lt;keyword&gt;Insects/microbiology&lt;/keyword&gt;&lt;keyword&gt;Movement/physiology&lt;/keyword&gt;&lt;keyword&gt;Plants/microbiology&lt;/keyword&gt;&lt;keyword&gt;Virulence/physiology&lt;/keyword&gt;&lt;/keywords&gt;&lt;dates&gt;&lt;year&gt;1996&lt;/year&gt;&lt;/dates&gt;&lt;isbn&gt;1040-841X (Print)&amp;#xD;1040-841X (Linking)&lt;/isbn&gt;&lt;accession-num&gt;8817078&lt;/accession-num&gt;&lt;work-type&gt;Research Support, Non-U.S. Gov&amp;apos;t&amp;#xD;Review&lt;/work-type&gt;&lt;urls&gt;&lt;related-urls&gt;&lt;url&gt;http://www.ncbi.nlm.nih.gov/pubmed/8817078&lt;/url&gt;&lt;/related-urls&gt;&lt;/urls&gt;&lt;electronic-resource-num&gt;10.3109/10408419609106456&lt;/electronic-resource-num&gt;&lt;language&gt;eng&lt;/language&gt;&lt;/record&gt;&lt;/Cite&gt;&lt;/EndNote&gt;</w:instrText>
      </w:r>
      <w:r w:rsidRPr="005A5BA6">
        <w:rPr>
          <w:rFonts w:asciiTheme="minorHAnsi" w:hAnsiTheme="minorHAnsi"/>
        </w:rPr>
        <w:fldChar w:fldCharType="separate"/>
      </w:r>
      <w:r w:rsidRPr="005A5BA6">
        <w:rPr>
          <w:rFonts w:asciiTheme="minorHAnsi" w:hAnsiTheme="minorHAnsi"/>
          <w:noProof/>
        </w:rPr>
        <w:t>(</w:t>
      </w:r>
      <w:hyperlink w:anchor="_ENREF_40" w:tooltip="Moens, 1996 #194" w:history="1">
        <w:r w:rsidR="005A5BA6" w:rsidRPr="005A5BA6">
          <w:rPr>
            <w:rFonts w:asciiTheme="minorHAnsi" w:hAnsiTheme="minorHAnsi"/>
            <w:noProof/>
          </w:rPr>
          <w:t>Moens &amp; Vanderleyden, 1996</w:t>
        </w:r>
      </w:hyperlink>
      <w:r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w:t>
      </w:r>
    </w:p>
    <w:p w14:paraId="0763B0EB" w14:textId="391C9350" w:rsidR="00B46699" w:rsidRPr="005A5BA6" w:rsidRDefault="00B46699" w:rsidP="00B46699">
      <w:pPr>
        <w:spacing w:line="480" w:lineRule="auto"/>
        <w:ind w:firstLine="720"/>
        <w:jc w:val="both"/>
        <w:rPr>
          <w:rFonts w:asciiTheme="minorHAnsi" w:hAnsiTheme="minorHAnsi"/>
        </w:rPr>
      </w:pPr>
      <w:r w:rsidRPr="005A5BA6">
        <w:rPr>
          <w:rFonts w:asciiTheme="minorHAnsi" w:hAnsiTheme="minorHAnsi"/>
        </w:rPr>
        <w:t xml:space="preserve">The </w:t>
      </w:r>
      <w:proofErr w:type="spellStart"/>
      <w:r w:rsidRPr="005A5BA6">
        <w:rPr>
          <w:rFonts w:asciiTheme="minorHAnsi" w:hAnsiTheme="minorHAnsi"/>
        </w:rPr>
        <w:t>peritrichously</w:t>
      </w:r>
      <w:proofErr w:type="spellEnd"/>
      <w:r w:rsidRPr="005A5BA6">
        <w:rPr>
          <w:rFonts w:asciiTheme="minorHAnsi" w:hAnsiTheme="minorHAnsi"/>
        </w:rPr>
        <w:t xml:space="preserve"> flagellated </w:t>
      </w:r>
      <w:proofErr w:type="spellStart"/>
      <w:r w:rsidRPr="005A5BA6">
        <w:rPr>
          <w:rFonts w:asciiTheme="minorHAnsi" w:hAnsiTheme="minorHAnsi"/>
        </w:rPr>
        <w:t>proteobacterium</w:t>
      </w:r>
      <w:proofErr w:type="spellEnd"/>
      <w:r w:rsidRPr="005A5BA6">
        <w:rPr>
          <w:rFonts w:asciiTheme="minorHAnsi" w:hAnsiTheme="minorHAnsi"/>
        </w:rPr>
        <w:t xml:space="preserve">, </w:t>
      </w:r>
      <w:r w:rsidRPr="005A5BA6">
        <w:rPr>
          <w:rFonts w:asciiTheme="minorHAnsi" w:hAnsiTheme="minorHAnsi"/>
          <w:i/>
        </w:rPr>
        <w:t>Escherichia coli</w:t>
      </w:r>
      <w:r w:rsidRPr="005A5BA6">
        <w:rPr>
          <w:rFonts w:asciiTheme="minorHAnsi" w:hAnsiTheme="minorHAnsi"/>
        </w:rPr>
        <w:t xml:space="preserve"> has been the model organism for understanding motility and directed motility, i.e. chemotaxis (taxis in chemical gradients). At the cellular level, taxis behaviors depend on a dedicated signal transduction system that controls the probability of change in the swimming direction. This chemotaxis signal transduction pathway and its protein components responsible for controlling changes in the swimming direction have been characterized to exquisite detail in this organism (reviewed in chapter II). In fact, very little about the extremely elegant system of chemotaxis remains unknown in </w:t>
      </w:r>
      <w:r w:rsidRPr="005A5BA6">
        <w:rPr>
          <w:rFonts w:asciiTheme="minorHAnsi" w:hAnsiTheme="minorHAnsi"/>
          <w:i/>
        </w:rPr>
        <w:t>E. coli</w:t>
      </w:r>
      <w:r w:rsidRPr="005A5BA6">
        <w:rPr>
          <w:rFonts w:asciiTheme="minorHAnsi" w:hAnsiTheme="minorHAnsi"/>
        </w:rPr>
        <w:t xml:space="preserve"> </w:t>
      </w:r>
      <w:r w:rsidRPr="005A5BA6">
        <w:rPr>
          <w:rFonts w:asciiTheme="minorHAnsi" w:hAnsiTheme="minorHAnsi"/>
        </w:rPr>
        <w:fldChar w:fldCharType="begin"/>
      </w:r>
      <w:r w:rsidRPr="005A5BA6">
        <w:rPr>
          <w:rFonts w:asciiTheme="minorHAnsi" w:hAnsiTheme="minorHAnsi"/>
        </w:rPr>
        <w:instrText xml:space="preserve"> ADDIN EN.CITE &lt;EndNote&gt;&lt;Cite&gt;&lt;Author&gt;Wadhams&lt;/Author&gt;&lt;Year&gt;2004&lt;/Year&gt;&lt;RecNum&gt;86&lt;/RecNum&gt;&lt;DisplayText&gt;(Wadhams &amp;amp; Armitage, 2004)&lt;/DisplayText&gt;&lt;record&gt;&lt;rec-number&gt;86&lt;/rec-number&gt;&lt;foreign-keys&gt;&lt;key app="EN" db-id="pw520szx3tr058e9ff4vt55b0dt0df29eawr"&gt;86&lt;/key&gt;&lt;/foreign-keys&gt;&lt;ref-type name="Journal Article"&gt;17&lt;/ref-type&gt;&lt;contributors&gt;&lt;authors&gt;&lt;author&gt;Wadhams, G. H.&lt;/author&gt;&lt;author&gt;Armitage, J. P.&lt;/author&gt;&lt;/authors&gt;&lt;/contributors&gt;&lt;auth-address&gt;Department of Biochemistry, University of Oxford, Oxford OX1 3QU, UK.&lt;/auth-address&gt;&lt;titles&gt;&lt;title&gt;Making sense of it all: bacterial chemotaxis&lt;/title&gt;&lt;secondary-title&gt;Nat Rev Mol Cell Biol&lt;/secondary-title&gt;&lt;alt-title&gt;Nature reviews. Molecular cell biology&lt;/alt-title&gt;&lt;/titles&gt;&lt;periodical&gt;&lt;full-title&gt;Nat Rev Mol Cell Biol&lt;/full-title&gt;&lt;abbr-1&gt;Nature reviews. Molecular cell biology&lt;/abbr-1&gt;&lt;/periodical&gt;&lt;alt-periodical&gt;&lt;full-title&gt;Nat Rev Mol Cell Biol&lt;/full-title&gt;&lt;abbr-1&gt;Nature reviews. Molecular cell biology&lt;/abbr-1&gt;&lt;/alt-periodical&gt;&lt;pages&gt;1024-37&lt;/pages&gt;&lt;volume&gt;5&lt;/volume&gt;&lt;number&gt;12&lt;/number&gt;&lt;edition&gt;2004/12/02&lt;/edition&gt;&lt;keywords&gt;&lt;keyword&gt;Animals&lt;/keyword&gt;&lt;keyword&gt;Bacteria/cytology/*metabolism&lt;/keyword&gt;&lt;keyword&gt;Bacterial Proteins/chemistry/genetics/metabolism&lt;/keyword&gt;&lt;keyword&gt;Chemotaxis/*physiology&lt;/keyword&gt;&lt;keyword&gt;Genome, Bacterial&lt;/keyword&gt;&lt;keyword&gt;Membrane Proteins/chemistry/genetics/metabolism&lt;/keyword&gt;&lt;keyword&gt;Models, Molecular&lt;/keyword&gt;&lt;keyword&gt;Molecular Motor Proteins/chemistry/metabolism&lt;/keyword&gt;&lt;keyword&gt;Protein Kinases/chemistry/genetics/metabolism&lt;/keyword&gt;&lt;keyword&gt;Signal Transduction/*physiology&lt;/keyword&gt;&lt;/keywords&gt;&lt;dates&gt;&lt;year&gt;2004&lt;/year&gt;&lt;pub-dates&gt;&lt;date&gt;Dec&lt;/date&gt;&lt;/pub-dates&gt;&lt;/dates&gt;&lt;isbn&gt;1471-0072 (Print)&amp;#xD;1471-0072 (Linking)&lt;/isbn&gt;&lt;accession-num&gt;15573139&lt;/accession-num&gt;&lt;work-type&gt;Research Support, Non-U.S. Gov&amp;apos;t&amp;#xD;Review&lt;/work-type&gt;&lt;urls&gt;&lt;related-urls&gt;&lt;url&gt;http://www.ncbi.nlm.nih.gov/pubmed/15573139&lt;/url&gt;&lt;/related-urls&gt;&lt;/urls&gt;&lt;electronic-resource-num&gt;10.1038/nrm1524&lt;/electronic-resource-num&gt;&lt;language&gt;eng&lt;/language&gt;&lt;/record&gt;&lt;/Cite&gt;&lt;/EndNote&gt;</w:instrText>
      </w:r>
      <w:r w:rsidRPr="005A5BA6">
        <w:rPr>
          <w:rFonts w:asciiTheme="minorHAnsi" w:hAnsiTheme="minorHAnsi"/>
        </w:rPr>
        <w:fldChar w:fldCharType="separate"/>
      </w:r>
      <w:r w:rsidRPr="005A5BA6">
        <w:rPr>
          <w:rFonts w:asciiTheme="minorHAnsi" w:hAnsiTheme="minorHAnsi"/>
          <w:noProof/>
        </w:rPr>
        <w:t>(</w:t>
      </w:r>
      <w:hyperlink w:anchor="_ENREF_65" w:tooltip="Wadhams, 2004 #86" w:history="1">
        <w:r w:rsidR="005A5BA6" w:rsidRPr="005A5BA6">
          <w:rPr>
            <w:rFonts w:asciiTheme="minorHAnsi" w:hAnsiTheme="minorHAnsi"/>
            <w:noProof/>
          </w:rPr>
          <w:t>Wadhams &amp; Armitage, 2004</w:t>
        </w:r>
      </w:hyperlink>
      <w:r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w:t>
      </w:r>
    </w:p>
    <w:p w14:paraId="1686D202" w14:textId="74251A45" w:rsidR="00B46699" w:rsidRPr="005A5BA6" w:rsidRDefault="00B46699" w:rsidP="00B46699">
      <w:pPr>
        <w:spacing w:line="480" w:lineRule="auto"/>
        <w:ind w:firstLine="720"/>
        <w:jc w:val="both"/>
        <w:rPr>
          <w:rFonts w:asciiTheme="minorHAnsi" w:hAnsiTheme="minorHAnsi"/>
        </w:rPr>
      </w:pPr>
      <w:r w:rsidRPr="005A5BA6">
        <w:rPr>
          <w:rFonts w:asciiTheme="minorHAnsi" w:hAnsiTheme="minorHAnsi"/>
        </w:rPr>
        <w:lastRenderedPageBreak/>
        <w:t xml:space="preserve">With the advent of complete genome sequences from diverse bacterial species, it has been realized that while </w:t>
      </w:r>
      <w:r w:rsidRPr="005A5BA6">
        <w:rPr>
          <w:rFonts w:asciiTheme="minorHAnsi" w:hAnsiTheme="minorHAnsi"/>
          <w:i/>
        </w:rPr>
        <w:t>E. coli</w:t>
      </w:r>
      <w:r w:rsidRPr="005A5BA6">
        <w:rPr>
          <w:rFonts w:asciiTheme="minorHAnsi" w:hAnsiTheme="minorHAnsi"/>
        </w:rPr>
        <w:t xml:space="preserve"> chemotaxis model provides a blueprint from which the function of many chemotaxis systems can be predicted, there is also a tremendous variation in the structure and organization of most chemotaxis systems that are not reflected in that of </w:t>
      </w:r>
      <w:r w:rsidRPr="005A5BA6">
        <w:rPr>
          <w:rFonts w:asciiTheme="minorHAnsi" w:hAnsiTheme="minorHAnsi"/>
          <w:i/>
        </w:rPr>
        <w:t>E. coli</w:t>
      </w:r>
      <w:r w:rsidRPr="005A5BA6">
        <w:rPr>
          <w:rFonts w:asciiTheme="minorHAnsi" w:hAnsiTheme="minorHAnsi"/>
        </w:rPr>
        <w:t xml:space="preserve">. While </w:t>
      </w:r>
      <w:r w:rsidRPr="005A5BA6">
        <w:rPr>
          <w:rFonts w:asciiTheme="minorHAnsi" w:hAnsiTheme="minorHAnsi"/>
          <w:i/>
        </w:rPr>
        <w:t>E. coli</w:t>
      </w:r>
      <w:r w:rsidRPr="005A5BA6">
        <w:rPr>
          <w:rFonts w:asciiTheme="minorHAnsi" w:hAnsiTheme="minorHAnsi"/>
        </w:rPr>
        <w:t xml:space="preserve"> has one operon (</w:t>
      </w:r>
      <w:proofErr w:type="spellStart"/>
      <w:r w:rsidRPr="005A5BA6">
        <w:rPr>
          <w:rFonts w:asciiTheme="minorHAnsi" w:hAnsiTheme="minorHAnsi"/>
        </w:rPr>
        <w:t>Che</w:t>
      </w:r>
      <w:proofErr w:type="spellEnd"/>
      <w:r w:rsidRPr="005A5BA6">
        <w:rPr>
          <w:rFonts w:asciiTheme="minorHAnsi" w:hAnsiTheme="minorHAnsi"/>
        </w:rPr>
        <w:t xml:space="preserve"> operon) encoding genes involved in chemotaxis, most other organisms have multiple chemotaxis pathways and that not all chemotaxis-like pathways are dedicated to controlling swimming behavior </w:t>
      </w:r>
      <w:r w:rsidRPr="005A5BA6">
        <w:rPr>
          <w:rFonts w:asciiTheme="minorHAnsi" w:hAnsiTheme="minorHAnsi"/>
        </w:rPr>
        <w:fldChar w:fldCharType="begin"/>
      </w:r>
      <w:r w:rsidR="005A5BA6" w:rsidRPr="005A5BA6">
        <w:rPr>
          <w:rFonts w:asciiTheme="minorHAnsi" w:hAnsiTheme="minorHAnsi"/>
        </w:rPr>
        <w:instrText xml:space="preserve"> ADDIN EN.CITE &lt;EndNote&gt;&lt;Cite&gt;&lt;Author&gt;Porter&lt;/Author&gt;&lt;Year&gt;2011&lt;/Year&gt;&lt;RecNum&gt;112&lt;/RecNum&gt;&lt;DisplayText&gt;(Porter et al, 2011)&lt;/DisplayText&gt;&lt;record&gt;&lt;rec-number&gt;112&lt;/rec-number&gt;&lt;foreign-keys&gt;&lt;key app="EN" db-id="pw520szx3tr058e9ff4vt55b0dt0df29eawr"&gt;112&lt;/key&gt;&lt;/foreign-keys&gt;&lt;ref-type name="Journal Article"&gt;17&lt;/ref-type&gt;&lt;contributors&gt;&lt;authors&gt;&lt;author&gt;Porter, S. L.&lt;/author&gt;&lt;author&gt;Wadhams, G. H.&lt;/author&gt;&lt;author&gt;Armitage, J. P.&lt;/author&gt;&lt;/authors&gt;&lt;/contributors&gt;&lt;auth-address&gt;Biosciences, College of Life and Environmental Sciences, University of Exeter, Exeter, Devon EX4 4QD, UK.&lt;/auth-address&gt;&lt;titles&gt;&lt;title&gt;Signal processing in complex chemotaxis pathways&lt;/title&gt;&lt;secondary-title&gt;Nat Rev Microbiol&lt;/secondary-title&gt;&lt;alt-title&gt;Nature reviews. Microbiology&lt;/alt-title&gt;&lt;/titles&gt;&lt;periodical&gt;&lt;full-title&gt;Nat Rev Microbiol&lt;/full-title&gt;&lt;abbr-1&gt;Nature reviews. Microbiology&lt;/abbr-1&gt;&lt;/periodical&gt;&lt;alt-periodical&gt;&lt;full-title&gt;Nat Rev Microbiol&lt;/full-title&gt;&lt;abbr-1&gt;Nature reviews. Microbiology&lt;/abbr-1&gt;&lt;/alt-periodical&gt;&lt;pages&gt;153-65&lt;/pages&gt;&lt;volume&gt;9&lt;/volume&gt;&lt;number&gt;3&lt;/number&gt;&lt;edition&gt;2011/02/02&lt;/edition&gt;&lt;keywords&gt;&lt;keyword&gt;Bacterial Proteins/genetics/metabolism&lt;/keyword&gt;&lt;keyword&gt;Chemotaxis/*physiology&lt;/keyword&gt;&lt;keyword&gt;Escherichia coli/*physiology&lt;/keyword&gt;&lt;keyword&gt;Gene Expression Regulation, Bacterial/physiology&lt;/keyword&gt;&lt;keyword&gt;Rhodobacter sphaeroides/*physiology&lt;/keyword&gt;&lt;keyword&gt;Signal Transduction/*physiology&lt;/keyword&gt;&lt;/keywords&gt;&lt;dates&gt;&lt;year&gt;2011&lt;/year&gt;&lt;pub-dates&gt;&lt;date&gt;Mar&lt;/date&gt;&lt;/pub-dates&gt;&lt;/dates&gt;&lt;isbn&gt;1740-1534 (Electronic)&amp;#xD;1740-1526 (Linking)&lt;/isbn&gt;&lt;accession-num&gt;21283116&lt;/accession-num&gt;&lt;work-type&gt;Research Support, Non-U.S. Gov&amp;apos;t&amp;#xD;Review&lt;/work-type&gt;&lt;urls&gt;&lt;related-urls&gt;&lt;url&gt;http://www.ncbi.nlm.nih.gov/pubmed/21283116&lt;/url&gt;&lt;/related-urls&gt;&lt;/urls&gt;&lt;electronic-resource-num&gt;10.1038/nrmicro2505&lt;/electronic-resource-num&gt;&lt;language&gt;eng&lt;/language&gt;&lt;/record&gt;&lt;/Cite&gt;&lt;/EndNote&gt;</w:instrText>
      </w:r>
      <w:r w:rsidRPr="005A5BA6">
        <w:rPr>
          <w:rFonts w:asciiTheme="minorHAnsi" w:hAnsiTheme="minorHAnsi"/>
        </w:rPr>
        <w:fldChar w:fldCharType="separate"/>
      </w:r>
      <w:r w:rsidR="005A5BA6" w:rsidRPr="005A5BA6">
        <w:rPr>
          <w:rFonts w:asciiTheme="minorHAnsi" w:hAnsiTheme="minorHAnsi"/>
          <w:noProof/>
        </w:rPr>
        <w:t>(</w:t>
      </w:r>
      <w:hyperlink w:anchor="_ENREF_46" w:tooltip="Porter, 2011 #112" w:history="1">
        <w:r w:rsidR="005A5BA6" w:rsidRPr="005A5BA6">
          <w:rPr>
            <w:rFonts w:asciiTheme="minorHAnsi" w:hAnsiTheme="minorHAnsi"/>
            <w:noProof/>
          </w:rPr>
          <w:t>Porter et al, 2011</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(discussed in chapter II). </w:t>
      </w:r>
    </w:p>
    <w:p w14:paraId="4D3357C4" w14:textId="1D1A8FEF" w:rsidR="00B46699" w:rsidRPr="005A5BA6" w:rsidRDefault="00B46699" w:rsidP="00B46699">
      <w:pPr>
        <w:spacing w:line="480" w:lineRule="auto"/>
        <w:ind w:firstLine="720"/>
        <w:jc w:val="both"/>
        <w:rPr>
          <w:rFonts w:asciiTheme="minorHAnsi" w:hAnsiTheme="minorHAnsi"/>
        </w:rPr>
      </w:pPr>
      <w:r w:rsidRPr="005A5BA6">
        <w:rPr>
          <w:rFonts w:asciiTheme="minorHAnsi" w:hAnsiTheme="minorHAnsi"/>
        </w:rPr>
        <w:t>The model organism used in this study is the, motile, soil alpha-</w:t>
      </w:r>
      <w:proofErr w:type="spellStart"/>
      <w:r w:rsidRPr="005A5BA6">
        <w:rPr>
          <w:rFonts w:asciiTheme="minorHAnsi" w:hAnsiTheme="minorHAnsi"/>
        </w:rPr>
        <w:t>proteobacterium</w:t>
      </w:r>
      <w:proofErr w:type="spellEnd"/>
      <w:r w:rsidRPr="005A5BA6">
        <w:rPr>
          <w:rFonts w:asciiTheme="minorHAnsi" w:hAnsiTheme="minorHAnsi"/>
        </w:rPr>
        <w:t xml:space="preserve"> </w:t>
      </w:r>
      <w:r w:rsidRPr="005A5BA6">
        <w:rPr>
          <w:rFonts w:asciiTheme="minorHAnsi" w:hAnsiTheme="minorHAnsi"/>
          <w:i/>
        </w:rPr>
        <w:t>Azospirillum brasilense</w:t>
      </w:r>
      <w:r w:rsidRPr="005A5BA6">
        <w:rPr>
          <w:rFonts w:asciiTheme="minorHAnsi" w:hAnsiTheme="minorHAnsi"/>
        </w:rPr>
        <w:t xml:space="preserve">. These nitrogen-fixing, bacteria colonize the roots of cereals and grasses and help promote their growth </w:t>
      </w:r>
      <w:r w:rsidRPr="005A5BA6">
        <w:rPr>
          <w:rFonts w:asciiTheme="minorHAnsi" w:hAnsiTheme="minorHAnsi"/>
        </w:rPr>
        <w:fldChar w:fldCharType="begin"/>
      </w:r>
      <w:r w:rsidRPr="005A5BA6">
        <w:rPr>
          <w:rFonts w:asciiTheme="minorHAnsi" w:hAnsiTheme="minorHAnsi"/>
        </w:rPr>
        <w:instrText xml:space="preserve"> ADDIN EN.CITE &lt;EndNote&gt;&lt;Cite&gt;&lt;Author&gt;Okon&lt;/Author&gt;&lt;Year&gt;1995&lt;/Year&gt;&lt;RecNum&gt;195&lt;/RecNum&gt;&lt;DisplayText&gt;(Okon &amp;amp; Itzigsohn, 1995)&lt;/DisplayText&gt;&lt;record&gt;&lt;rec-number&gt;195&lt;/rec-number&gt;&lt;foreign-keys&gt;&lt;key app="EN" db-id="pw520szx3tr058e9ff4vt55b0dt0df29eawr"&gt;195&lt;/key&gt;&lt;/foreign-keys&gt;&lt;ref-type name="Journal Article"&gt;17&lt;/ref-type&gt;&lt;contributors&gt;&lt;authors&gt;&lt;author&gt;Okon, Y.&lt;/author&gt;&lt;author&gt;Itzigsohn, R.&lt;/author&gt;&lt;/authors&gt;&lt;/contributors&gt;&lt;auth-address&gt;Department of Plant Pathology and Microbiology and The Otto Warburg Center for Biotechnology, Faculty of Agriculture, The Hebrew University of Jerusalem, Rehovot, Israel.&lt;/auth-address&gt;&lt;titles&gt;&lt;title&gt;The development of Azospirillum as a commercial inoculant for improving crop yields&lt;/title&gt;&lt;secondary-title&gt;Biotechnol Adv&lt;/secondary-title&gt;&lt;alt-title&gt;Biotechnology advances&lt;/alt-title&gt;&lt;/titles&gt;&lt;periodical&gt;&lt;full-title&gt;Biotechnol Adv&lt;/full-title&gt;&lt;abbr-1&gt;Biotechnology advances&lt;/abbr-1&gt;&lt;/periodical&gt;&lt;alt-periodical&gt;&lt;full-title&gt;Biotechnol Adv&lt;/full-title&gt;&lt;abbr-1&gt;Biotechnology advances&lt;/abbr-1&gt;&lt;/alt-periodical&gt;&lt;pages&gt;415-24&lt;/pages&gt;&lt;volume&gt;13&lt;/volume&gt;&lt;number&gt;3&lt;/number&gt;&lt;edition&gt;1995/01/01&lt;/edition&gt;&lt;dates&gt;&lt;year&gt;1995&lt;/year&gt;&lt;/dates&gt;&lt;isbn&gt;0734-9750 (Print)&amp;#xD;0734-9750 (Linking)&lt;/isbn&gt;&lt;accession-num&gt;14536095&lt;/accession-num&gt;&lt;urls&gt;&lt;related-urls&gt;&lt;url&gt;http://www.ncbi.nlm.nih.gov/pubmed/14536095&lt;/url&gt;&lt;/related-urls&gt;&lt;/urls&gt;&lt;language&gt;eng&lt;/language&gt;&lt;/record&gt;&lt;/Cite&gt;&lt;/EndNote&gt;</w:instrText>
      </w:r>
      <w:r w:rsidRPr="005A5BA6">
        <w:rPr>
          <w:rFonts w:asciiTheme="minorHAnsi" w:hAnsiTheme="minorHAnsi"/>
        </w:rPr>
        <w:fldChar w:fldCharType="separate"/>
      </w:r>
      <w:r w:rsidRPr="005A5BA6">
        <w:rPr>
          <w:rFonts w:asciiTheme="minorHAnsi" w:hAnsiTheme="minorHAnsi"/>
          <w:noProof/>
        </w:rPr>
        <w:t>(</w:t>
      </w:r>
      <w:hyperlink w:anchor="_ENREF_42" w:tooltip="Okon, 1995 #195" w:history="1">
        <w:r w:rsidR="005A5BA6" w:rsidRPr="005A5BA6">
          <w:rPr>
            <w:rFonts w:asciiTheme="minorHAnsi" w:hAnsiTheme="minorHAnsi"/>
            <w:noProof/>
          </w:rPr>
          <w:t>Okon &amp; Itzigsohn, 1995</w:t>
        </w:r>
      </w:hyperlink>
      <w:r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Motility is vital to the survival of </w:t>
      </w:r>
      <w:r w:rsidRPr="005A5BA6">
        <w:rPr>
          <w:rFonts w:asciiTheme="minorHAnsi" w:hAnsiTheme="minorHAnsi"/>
          <w:i/>
        </w:rPr>
        <w:t>A. brasilense</w:t>
      </w:r>
      <w:r w:rsidRPr="005A5BA6">
        <w:rPr>
          <w:rFonts w:asciiTheme="minorHAnsi" w:hAnsiTheme="minorHAnsi"/>
        </w:rPr>
        <w:t xml:space="preserve"> in the competitive </w:t>
      </w:r>
      <w:proofErr w:type="spellStart"/>
      <w:r w:rsidRPr="005A5BA6">
        <w:rPr>
          <w:rFonts w:asciiTheme="minorHAnsi" w:hAnsiTheme="minorHAnsi"/>
        </w:rPr>
        <w:t>rhizosphere</w:t>
      </w:r>
      <w:proofErr w:type="spellEnd"/>
      <w:r w:rsidRPr="005A5BA6">
        <w:rPr>
          <w:rFonts w:asciiTheme="minorHAnsi" w:hAnsiTheme="minorHAnsi"/>
        </w:rPr>
        <w:t xml:space="preserve"> </w:t>
      </w:r>
      <w:r w:rsidRPr="005A5BA6">
        <w:rPr>
          <w:rFonts w:asciiTheme="minorHAnsi" w:hAnsiTheme="minorHAnsi"/>
        </w:rPr>
        <w:fldChar w:fldCharType="begin">
          <w:fldData xml:space="preserve">PEVuZE5vdGU+PENpdGU+PEF1dGhvcj5TdGVlbmhvdWR0PC9BdXRob3I+PFllYXI+MjAwMDwvWWVh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</w:fldData>
        </w:fldChar>
      </w:r>
      <w:r w:rsidRPr="005A5BA6">
        <w:rPr>
          <w:rFonts w:asciiTheme="minorHAnsi" w:hAnsiTheme="minorHAnsi"/>
        </w:rPr>
        <w:instrText xml:space="preserve"> ADDIN EN.CITE </w:instrText>
      </w:r>
      <w:r w:rsidRPr="005A5BA6">
        <w:rPr>
          <w:rFonts w:asciiTheme="minorHAnsi" w:hAnsiTheme="minorHAnsi"/>
        </w:rPr>
        <w:fldChar w:fldCharType="begin">
          <w:fldData xml:space="preserve">PEVuZE5vdGU+PENpdGU+PEF1dGhvcj5TdGVlbmhvdWR0PC9BdXRob3I+PFllYXI+MjAwMDwvWWVh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</w:fldData>
        </w:fldChar>
      </w:r>
      <w:r w:rsidRPr="005A5BA6">
        <w:rPr>
          <w:rFonts w:asciiTheme="minorHAnsi" w:hAnsiTheme="minorHAnsi"/>
        </w:rPr>
        <w:instrText xml:space="preserve"> ADDIN EN.CITE.DATA </w:instrText>
      </w:r>
      <w:r w:rsidRPr="005A5BA6">
        <w:rPr>
          <w:rFonts w:asciiTheme="minorHAnsi" w:hAnsiTheme="minorHAnsi"/>
        </w:rPr>
      </w:r>
      <w:r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Pr="005A5BA6">
        <w:rPr>
          <w:rFonts w:asciiTheme="minorHAnsi" w:hAnsiTheme="minorHAnsi"/>
          <w:noProof/>
        </w:rPr>
        <w:t>(</w:t>
      </w:r>
      <w:hyperlink w:anchor="_ENREF_54" w:tooltip="Steenhoudt, 2000 #196" w:history="1">
        <w:r w:rsidR="005A5BA6" w:rsidRPr="005A5BA6">
          <w:rPr>
            <w:rFonts w:asciiTheme="minorHAnsi" w:hAnsiTheme="minorHAnsi"/>
            <w:noProof/>
          </w:rPr>
          <w:t>Steenhoudt &amp; Vanderleyden, 2000</w:t>
        </w:r>
      </w:hyperlink>
      <w:r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The requirement of motility in root colonization in </w:t>
      </w:r>
      <w:r w:rsidRPr="005A5BA6">
        <w:rPr>
          <w:rFonts w:asciiTheme="minorHAnsi" w:hAnsiTheme="minorHAnsi"/>
          <w:i/>
        </w:rPr>
        <w:t>A. brasilense</w:t>
      </w:r>
      <w:r w:rsidRPr="005A5BA6">
        <w:rPr>
          <w:rFonts w:asciiTheme="minorHAnsi" w:hAnsiTheme="minorHAnsi"/>
        </w:rPr>
        <w:t xml:space="preserve"> has been demonstrated in multiple studies </w:t>
      </w:r>
      <w:r w:rsidRPr="005A5BA6">
        <w:rPr>
          <w:rFonts w:asciiTheme="minorHAnsi" w:hAnsiTheme="minorHAnsi"/>
        </w:rPr>
        <w:fldChar w:fldCharType="begin">
          <w:fldData xml:space="preserve">PEVuZE5vdGU+PENpdGU+PEF1dGhvcj5Ib2xndWluPC9BdXRob3I+PFllYXI+MTk5NDwvWWVhcj48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PEVuZE5vdGU+PENpdGU+PEF1dGhvcj5Ib2xndWluPC9BdXRob3I+PFllYXI+MTk5NDwvWWVhcj48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16" w:tooltip="Greer-Phillips, 2004 #198" w:history="1">
        <w:r w:rsidR="005A5BA6" w:rsidRPr="005A5BA6">
          <w:rPr>
            <w:rFonts w:asciiTheme="minorHAnsi" w:hAnsiTheme="minorHAnsi"/>
            <w:noProof/>
          </w:rPr>
          <w:t>Greer-Phillips et al, 2004</w:t>
        </w:r>
      </w:hyperlink>
      <w:r w:rsidR="005A5BA6" w:rsidRPr="005A5BA6">
        <w:rPr>
          <w:rFonts w:asciiTheme="minorHAnsi" w:hAnsiTheme="minorHAnsi"/>
          <w:noProof/>
        </w:rPr>
        <w:t xml:space="preserve">; </w:t>
      </w:r>
      <w:hyperlink w:anchor="_ENREF_18" w:tooltip="Holguin, 1994 #197" w:history="1">
        <w:r w:rsidR="005A5BA6" w:rsidRPr="005A5BA6">
          <w:rPr>
            <w:rFonts w:asciiTheme="minorHAnsi" w:hAnsiTheme="minorHAnsi"/>
            <w:noProof/>
          </w:rPr>
          <w:t>Holguin, 1994</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Taxis behaviors have been studied in this species and several quantitative assays have been developed to analyze the taxis responses of this microorganism. Similar to </w:t>
      </w:r>
      <w:r w:rsidRPr="005A5BA6">
        <w:rPr>
          <w:rFonts w:asciiTheme="minorHAnsi" w:hAnsiTheme="minorHAnsi"/>
          <w:i/>
        </w:rPr>
        <w:t>E. coli</w:t>
      </w:r>
      <w:r w:rsidRPr="005A5BA6">
        <w:rPr>
          <w:rFonts w:asciiTheme="minorHAnsi" w:hAnsiTheme="minorHAnsi"/>
        </w:rPr>
        <w:t xml:space="preserve"> taxis responses, taxis in </w:t>
      </w:r>
      <w:r w:rsidRPr="005A5BA6">
        <w:rPr>
          <w:rFonts w:asciiTheme="minorHAnsi" w:hAnsiTheme="minorHAnsi"/>
          <w:i/>
        </w:rPr>
        <w:t>A. brasilense</w:t>
      </w:r>
      <w:r w:rsidRPr="005A5BA6">
        <w:rPr>
          <w:rFonts w:asciiTheme="minorHAnsi" w:hAnsiTheme="minorHAnsi"/>
        </w:rPr>
        <w:t xml:space="preserve"> is characterized by transient changes in the swimming direction of the polar flagellum and hence, reorientation in a new direction </w:t>
      </w:r>
      <w:r w:rsidRPr="005A5BA6">
        <w:rPr>
          <w:rFonts w:asciiTheme="minorHAnsi" w:hAnsiTheme="minorHAnsi"/>
        </w:rPr>
        <w:fldChar w:fldCharType="begin"/>
      </w:r>
      <w:r w:rsidRPr="005A5BA6">
        <w:rPr>
          <w:rFonts w:asciiTheme="minorHAnsi" w:hAnsiTheme="minorHAnsi"/>
        </w:rPr>
        <w:instrText xml:space="preserve"> ADDIN EN.CITE &lt;EndNote&gt;&lt;Cite&gt;&lt;Author&gt;Zhulin&lt;/Author&gt;&lt;Year&gt;1993&lt;/Year&gt;&lt;RecNum&gt;183&lt;/RecNum&gt;&lt;DisplayText&gt;(Zhulin &amp;amp; Armitage, 1993)&lt;/DisplayText&gt;&lt;record&gt;&lt;rec-number&gt;183&lt;/rec-number&gt;&lt;foreign-keys&gt;&lt;key app="EN" db-id="pw520szx3tr058e9ff4vt55b0dt0df29eawr"&gt;183&lt;/key&gt;&lt;/foreign-keys&gt;&lt;ref-type name="Journal Article"&gt;17&lt;/ref-type&gt;&lt;contributors&gt;&lt;authors&gt;&lt;author&gt;Zhulin, I. B.&lt;/author&gt;&lt;author&gt;Armitage, J. P.&lt;/author&gt;&lt;/authors&gt;&lt;/contributors&gt;&lt;auth-address&gt;Department of Biochemistry, University of Oxford, England.&lt;/auth-address&gt;&lt;titles&gt;&lt;title&gt;Motility, chemokinesis, and methylation-independent chemotaxis in Azospirillum brasilense&lt;/title&gt;&lt;secondary-title&gt;J Bacteriol&lt;/secondary-title&gt;&lt;alt-title&gt;Journal of bacteriology&lt;/alt-title&gt;&lt;/titles&gt;&lt;periodical&gt;&lt;full-title&gt;J Bacteriol&lt;/full-title&gt;&lt;abbr-1&gt;Journal of bacteriology&lt;/abbr-1&gt;&lt;/periodical&gt;&lt;alt-periodical&gt;&lt;full-title&gt;J Bacteriol&lt;/full-title&gt;&lt;abbr-1&gt;Journal of bacteriology&lt;/abbr-1&gt;&lt;/alt-periodical&gt;&lt;pages&gt;952-8&lt;/pages&gt;&lt;volume&gt;175&lt;/volume&gt;&lt;number&gt;4&lt;/number&gt;&lt;edition&gt;1993/02/01&lt;/edition&gt;&lt;keywords&gt;&lt;keyword&gt;Azospirillum brasilense/*physiology&lt;/keyword&gt;&lt;keyword&gt;*Chemotaxis&lt;/keyword&gt;&lt;keyword&gt;Methylation&lt;/keyword&gt;&lt;keyword&gt;Movement&lt;/keyword&gt;&lt;/keywords&gt;&lt;dates&gt;&lt;year&gt;1993&lt;/year&gt;&lt;pub-dates&gt;&lt;date&gt;Feb&lt;/date&gt;&lt;/pub-dates&gt;&lt;/dates&gt;&lt;isbn&gt;0021-9193 (Print)&amp;#xD;0021-9193 (Linking)&lt;/isbn&gt;&lt;accession-num&gt;8432718&lt;/accession-num&gt;&lt;work-type&gt;Research Support, Non-U.S. Gov&amp;apos;t&lt;/work-type&gt;&lt;urls&gt;&lt;related-urls&gt;&lt;url&gt;http://www.ncbi.nlm.nih.gov/pubmed/8432718&lt;/url&gt;&lt;/related-urls&gt;&lt;/urls&gt;&lt;custom2&gt;193006&lt;/custom2&gt;&lt;language&gt;eng&lt;/language&gt;&lt;/record&gt;&lt;/Cite&gt;&lt;/EndNote&gt;</w:instrText>
      </w:r>
      <w:r w:rsidRPr="005A5BA6">
        <w:rPr>
          <w:rFonts w:asciiTheme="minorHAnsi" w:hAnsiTheme="minorHAnsi"/>
        </w:rPr>
        <w:fldChar w:fldCharType="separate"/>
      </w:r>
      <w:r w:rsidRPr="005A5BA6">
        <w:rPr>
          <w:rFonts w:asciiTheme="minorHAnsi" w:hAnsiTheme="minorHAnsi"/>
          <w:noProof/>
        </w:rPr>
        <w:t>(</w:t>
      </w:r>
      <w:hyperlink w:anchor="_ENREF_71" w:tooltip="Zhulin, 1993 #183" w:history="1">
        <w:r w:rsidR="005A5BA6" w:rsidRPr="005A5BA6">
          <w:rPr>
            <w:rFonts w:asciiTheme="minorHAnsi" w:hAnsiTheme="minorHAnsi"/>
            <w:noProof/>
          </w:rPr>
          <w:t>Zhulin &amp; Armitage, 1993</w:t>
        </w:r>
      </w:hyperlink>
      <w:r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However, and in contrast to </w:t>
      </w:r>
      <w:r w:rsidRPr="005A5BA6">
        <w:rPr>
          <w:rFonts w:asciiTheme="minorHAnsi" w:hAnsiTheme="minorHAnsi"/>
          <w:i/>
        </w:rPr>
        <w:t>E. coli</w:t>
      </w:r>
      <w:r w:rsidRPr="005A5BA6">
        <w:rPr>
          <w:rFonts w:asciiTheme="minorHAnsi" w:hAnsiTheme="minorHAnsi"/>
        </w:rPr>
        <w:t xml:space="preserve">, </w:t>
      </w:r>
      <w:r w:rsidRPr="005A5BA6">
        <w:rPr>
          <w:rFonts w:asciiTheme="minorHAnsi" w:hAnsiTheme="minorHAnsi"/>
          <w:i/>
        </w:rPr>
        <w:t>A. brasilense</w:t>
      </w:r>
      <w:r w:rsidRPr="005A5BA6">
        <w:rPr>
          <w:rFonts w:asciiTheme="minorHAnsi" w:hAnsiTheme="minorHAnsi"/>
        </w:rPr>
        <w:t xml:space="preserve"> is also capable of transiently increasing its swimming speed in response to </w:t>
      </w:r>
      <w:proofErr w:type="spellStart"/>
      <w:r w:rsidRPr="005A5BA6">
        <w:rPr>
          <w:rFonts w:asciiTheme="minorHAnsi" w:hAnsiTheme="minorHAnsi"/>
        </w:rPr>
        <w:t>chemoeffector</w:t>
      </w:r>
      <w:proofErr w:type="spellEnd"/>
      <w:r w:rsidRPr="005A5BA6">
        <w:rPr>
          <w:rFonts w:asciiTheme="minorHAnsi" w:hAnsiTheme="minorHAnsi"/>
        </w:rPr>
        <w:t xml:space="preserve"> gradients </w:t>
      </w:r>
      <w:r w:rsidRPr="005A5BA6">
        <w:rPr>
          <w:rFonts w:asciiTheme="minorHAnsi" w:hAnsiTheme="minorHAnsi"/>
        </w:rPr>
        <w:fldChar w:fldCharType="begin"/>
      </w:r>
      <w:r w:rsidR="005A5BA6" w:rsidRPr="005A5BA6">
        <w:rPr>
          <w:rFonts w:asciiTheme="minorHAnsi" w:hAnsiTheme="minorHAnsi"/>
        </w:rPr>
        <w:instrText xml:space="preserve"> ADDIN EN.CITE &lt;EndNote&gt;&lt;Cite&gt;&lt;Author&gt;Bible&lt;/Author&gt;&lt;Year&gt;2012&lt;/Year&gt;&lt;RecNum&gt;77&lt;/RecNum&gt;&lt;DisplayText&gt;(Bible et al, 2012)&lt;/DisplayText&gt;&lt;record&gt;&lt;rec-number&gt;77&lt;/rec-number&gt;&lt;foreign-keys&gt;&lt;key app="EN" db-id="pw520szx3tr058e9ff4vt55b0dt0df29eawr"&gt;77&lt;/key&gt;&lt;/foreign-keys&gt;&lt;ref-type name="Journal Article"&gt;17&lt;/ref-type&gt;&lt;contributors&gt;&lt;authors&gt;&lt;author&gt;Bible, A.&lt;/author&gt;&lt;author&gt;Russell, M. H.&lt;/author&gt;&lt;author&gt;Alexandre, G.&lt;/author&gt;&lt;/authors&gt;&lt;/contributors&gt;&lt;auth-address&gt;Department of Biochemistry, Cellular and Molecular Biology, The University of Tennessee, Knoxville, TN 37996, USA.&lt;/auth-address&gt;&lt;titles&gt;&lt;title&gt;The Azospirillum brasilense Che1 chemotaxis pathway controls the swimming velocity which affects transient cell-to-cell clumping&lt;/title&gt;&lt;secondary-title&gt;J Bacteriol&lt;/secondary-title&gt;&lt;alt-title&gt;Journal of bacteriology&lt;/alt-title&gt;&lt;/titles&gt;&lt;periodical&gt;&lt;full-title&gt;J Bacteriol&lt;/full-title&gt;&lt;abbr-1&gt;Journal of bacteriology&lt;/abbr-1&gt;&lt;/periodical&gt;&lt;alt-periodical&gt;&lt;full-title&gt;J Bacteriol&lt;/full-title&gt;&lt;abbr-1&gt;Journal of bacteriology&lt;/abbr-1&gt;&lt;/alt-periodical&gt;&lt;edition&gt;2012/04/24&lt;/edition&gt;&lt;dates&gt;&lt;year&gt;2012&lt;/year&gt;&lt;pub-dates&gt;&lt;date&gt;Apr 20&lt;/date&gt;&lt;/pub-dates&gt;&lt;/dates&gt;&lt;isbn&gt;1098-5530 (Electronic)&amp;#xD;0021-9193 (Linking)&lt;/isbn&gt;&lt;accession-num&gt;22522896&lt;/accession-num&gt;&lt;urls&gt;&lt;related-urls&gt;&lt;url&gt;http://www.ncbi.nlm.nih.gov/pubmed/22522896&lt;/url&gt;&lt;/related-urls&gt;&lt;/urls&gt;&lt;electronic-resource-num&gt;10.1128/JB.00310-12&lt;/electronic-resource-num&gt;&lt;language&gt;Eng&lt;/language&gt;&lt;/record&gt;&lt;/Cite&gt;&lt;/EndNote&gt;</w:instrText>
      </w:r>
      <w:r w:rsidRPr="005A5BA6">
        <w:rPr>
          <w:rFonts w:asciiTheme="minorHAnsi" w:hAnsiTheme="minorHAnsi"/>
        </w:rPr>
        <w:fldChar w:fldCharType="separate"/>
      </w:r>
      <w:r w:rsidR="005A5BA6" w:rsidRPr="005A5BA6">
        <w:rPr>
          <w:rFonts w:asciiTheme="minorHAnsi" w:hAnsiTheme="minorHAnsi"/>
          <w:noProof/>
        </w:rPr>
        <w:t>(</w:t>
      </w:r>
      <w:hyperlink w:anchor="_ENREF_8" w:tooltip="Bible, 2012 #77" w:history="1">
        <w:r w:rsidR="005A5BA6" w:rsidRPr="005A5BA6">
          <w:rPr>
            <w:rFonts w:asciiTheme="minorHAnsi" w:hAnsiTheme="minorHAnsi"/>
            <w:noProof/>
          </w:rPr>
          <w:t xml:space="preserve">Bible et al, </w:t>
        </w:r>
        <w:r w:rsidR="005A5BA6" w:rsidRPr="005A5BA6">
          <w:rPr>
            <w:rFonts w:asciiTheme="minorHAnsi" w:hAnsiTheme="minorHAnsi"/>
            <w:noProof/>
          </w:rPr>
          <w:lastRenderedPageBreak/>
          <w:t>2012</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The taxis response of </w:t>
      </w:r>
      <w:r w:rsidRPr="00AC0B7E">
        <w:rPr>
          <w:rFonts w:asciiTheme="minorHAnsi" w:hAnsiTheme="minorHAnsi"/>
          <w:i/>
        </w:rPr>
        <w:t>A. brasilense</w:t>
      </w:r>
      <w:r w:rsidRPr="005A5BA6">
        <w:rPr>
          <w:rFonts w:asciiTheme="minorHAnsi" w:hAnsiTheme="minorHAnsi"/>
        </w:rPr>
        <w:t xml:space="preserve"> is thus comprised of transient changes in both velocity of flagellar rotation as well as direction of flagellar rotation, followed by adaptation. This makes </w:t>
      </w:r>
      <w:r w:rsidRPr="005A5BA6">
        <w:rPr>
          <w:rFonts w:asciiTheme="minorHAnsi" w:hAnsiTheme="minorHAnsi"/>
          <w:i/>
        </w:rPr>
        <w:t>A. brasilense</w:t>
      </w:r>
      <w:r w:rsidRPr="005A5BA6">
        <w:rPr>
          <w:rFonts w:asciiTheme="minorHAnsi" w:hAnsiTheme="minorHAnsi"/>
        </w:rPr>
        <w:t xml:space="preserve"> an ideal organism for understanding taxis behavior. Moreover, genome sequence of </w:t>
      </w:r>
      <w:r w:rsidRPr="005A5BA6">
        <w:rPr>
          <w:rFonts w:asciiTheme="minorHAnsi" w:hAnsiTheme="minorHAnsi"/>
          <w:i/>
        </w:rPr>
        <w:t xml:space="preserve">A. brasilense </w:t>
      </w:r>
      <w:r w:rsidRPr="005A5BA6">
        <w:rPr>
          <w:rFonts w:asciiTheme="minorHAnsi" w:hAnsiTheme="minorHAnsi"/>
        </w:rPr>
        <w:t xml:space="preserve">strain Sp245 revealed that this organism has four chemotaxis operons, 41 chemoreceptors for sensing stimuli and additional chemotaxis proteins elsewhere in the genome </w:t>
      </w:r>
      <w:r w:rsidRPr="005A5BA6">
        <w:rPr>
          <w:rFonts w:asciiTheme="minorHAnsi" w:hAnsiTheme="minorHAnsi"/>
        </w:rPr>
        <w:fldChar w:fldCharType="begin">
          <w:fldData xml:space="preserve">PEVuZE5vdGU+PENpdGU+PEF1dGhvcj5XaXNuaWV3c2tpLUR5ZTwvQXV0aG9yPjxZZWFyPjIwMTE8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PEVuZE5vdGU+PENpdGU+PEF1dGhvcj5XaXNuaWV3c2tpLUR5ZTwvQXV0aG9yPjxZZWFyPjIwMTE8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68" w:tooltip="Wisniewski-Dye, 2011 #173" w:history="1">
        <w:r w:rsidR="005A5BA6" w:rsidRPr="005A5BA6">
          <w:rPr>
            <w:rFonts w:asciiTheme="minorHAnsi" w:hAnsiTheme="minorHAnsi"/>
            <w:noProof/>
          </w:rPr>
          <w:t>Wisniewski-Dye et al, 2011</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w:t>
      </w:r>
    </w:p>
    <w:p w14:paraId="45BAC728" w14:textId="5021046D" w:rsidR="00B46699" w:rsidRPr="005A5BA6" w:rsidRDefault="00B46699" w:rsidP="00B46699">
      <w:pPr>
        <w:spacing w:line="480" w:lineRule="auto"/>
        <w:ind w:firstLine="720"/>
        <w:jc w:val="both"/>
        <w:rPr>
          <w:rFonts w:asciiTheme="minorHAnsi" w:hAnsiTheme="minorHAnsi"/>
        </w:rPr>
      </w:pPr>
      <w:r w:rsidRPr="005A5BA6">
        <w:rPr>
          <w:rFonts w:asciiTheme="minorHAnsi" w:hAnsiTheme="minorHAnsi"/>
        </w:rPr>
        <w:t xml:space="preserve">Characterization of one of the operons of </w:t>
      </w:r>
      <w:r w:rsidRPr="005A5BA6">
        <w:rPr>
          <w:rFonts w:asciiTheme="minorHAnsi" w:hAnsiTheme="minorHAnsi"/>
          <w:i/>
        </w:rPr>
        <w:t>A. brasilense</w:t>
      </w:r>
      <w:r w:rsidRPr="005A5BA6">
        <w:rPr>
          <w:rFonts w:asciiTheme="minorHAnsi" w:hAnsiTheme="minorHAnsi"/>
        </w:rPr>
        <w:t xml:space="preserve"> (Che1) revealed that it plays an indirect role in regulating the probability and primarily controls swimming velocity in response to gradients </w:t>
      </w:r>
      <w:r w:rsidRPr="005A5BA6">
        <w:rPr>
          <w:rFonts w:asciiTheme="minorHAnsi" w:hAnsiTheme="minorHAnsi"/>
        </w:rPr>
        <w:fldChar w:fldCharType="begin">
          <w:fldData xml:space="preserve">PEVuZE5vdGU+PENpdGU+PEF1dGhvcj5CaWJsZTwvQXV0aG9yPjxZZWFyPjIwMDg8L1llYXI+PFJl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PEVuZE5vdGU+PENpdGU+PEF1dGhvcj5CaWJsZTwvQXV0aG9yPjxZZWFyPjIwMDg8L1llYXI+PFJl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8" w:tooltip="Bible, 2012 #77" w:history="1">
        <w:r w:rsidR="005A5BA6" w:rsidRPr="005A5BA6">
          <w:rPr>
            <w:rFonts w:asciiTheme="minorHAnsi" w:hAnsiTheme="minorHAnsi"/>
            <w:noProof/>
          </w:rPr>
          <w:t>Bible et al, 2012</w:t>
        </w:r>
      </w:hyperlink>
      <w:r w:rsidR="005A5BA6" w:rsidRPr="005A5BA6">
        <w:rPr>
          <w:rFonts w:asciiTheme="minorHAnsi" w:hAnsiTheme="minorHAnsi"/>
          <w:noProof/>
        </w:rPr>
        <w:t xml:space="preserve">; </w:t>
      </w:r>
      <w:hyperlink w:anchor="_ENREF_9" w:tooltip="Bible, 2008 #17" w:history="1">
        <w:r w:rsidR="005A5BA6" w:rsidRPr="005A5BA6">
          <w:rPr>
            <w:rFonts w:asciiTheme="minorHAnsi" w:hAnsiTheme="minorHAnsi"/>
            <w:noProof/>
          </w:rPr>
          <w:t>Bible et al, 2008</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Hence, the dominant pathway that plays a role in controlling change of direction of swimming in response to stimuli remains unknown. This is the motivation for this study. We hypothesized that Che4, the chemotaxis operon with no assigned function and predicted to have been transferred laterally from other soil bacteria in the </w:t>
      </w:r>
      <w:r w:rsidRPr="005A5BA6">
        <w:rPr>
          <w:rFonts w:asciiTheme="minorHAnsi" w:hAnsiTheme="minorHAnsi"/>
          <w:i/>
        </w:rPr>
        <w:t>A. brasilense</w:t>
      </w:r>
      <w:r w:rsidRPr="005A5BA6">
        <w:rPr>
          <w:rFonts w:asciiTheme="minorHAnsi" w:hAnsiTheme="minorHAnsi"/>
        </w:rPr>
        <w:t xml:space="preserve"> genome </w:t>
      </w:r>
      <w:r w:rsidRPr="005A5BA6">
        <w:rPr>
          <w:rFonts w:asciiTheme="minorHAnsi" w:hAnsiTheme="minorHAnsi"/>
        </w:rPr>
        <w:fldChar w:fldCharType="begin">
          <w:fldData xml:space="preserve">PEVuZE5vdGU+PENpdGU+PEF1dGhvcj5XaXNuaWV3c2tpLUR5ZTwvQXV0aG9yPjxZZWFyPjIwMTE8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PEVuZE5vdGU+PENpdGU+PEF1dGhvcj5XaXNuaWV3c2tpLUR5ZTwvQXV0aG9yPjxZZWFyPjIwMTE8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68" w:tooltip="Wisniewski-Dye, 2011 #173" w:history="1">
        <w:r w:rsidR="005A5BA6" w:rsidRPr="005A5BA6">
          <w:rPr>
            <w:rFonts w:asciiTheme="minorHAnsi" w:hAnsiTheme="minorHAnsi"/>
            <w:noProof/>
          </w:rPr>
          <w:t>Wisniewski-Dye et al, 2011</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played a dominant role in controlling the swimming bias in </w:t>
      </w:r>
      <w:r w:rsidRPr="005A5BA6">
        <w:rPr>
          <w:rFonts w:asciiTheme="minorHAnsi" w:hAnsiTheme="minorHAnsi"/>
          <w:i/>
        </w:rPr>
        <w:t>Azospirillum brasilense</w:t>
      </w:r>
      <w:r w:rsidRPr="005A5BA6">
        <w:rPr>
          <w:rFonts w:asciiTheme="minorHAnsi" w:hAnsiTheme="minorHAnsi"/>
        </w:rPr>
        <w:t xml:space="preserve">. </w:t>
      </w:r>
    </w:p>
    <w:p w14:paraId="297711EA" w14:textId="77777777" w:rsidR="00B46699" w:rsidRPr="005A5BA6" w:rsidRDefault="00B46699" w:rsidP="00B46699">
      <w:pPr>
        <w:spacing w:line="480" w:lineRule="auto"/>
        <w:ind w:firstLine="720"/>
        <w:jc w:val="both"/>
        <w:rPr>
          <w:rFonts w:asciiTheme="minorHAnsi" w:hAnsiTheme="minorHAnsi"/>
        </w:rPr>
      </w:pPr>
      <w:r w:rsidRPr="005A5BA6">
        <w:rPr>
          <w:rFonts w:asciiTheme="minorHAnsi" w:hAnsiTheme="minorHAnsi"/>
        </w:rPr>
        <w:t xml:space="preserve">We have characterized mutants lacking components of the Che4 pathway for defects in swimming behavior. We used various temporal and spatial gradient assays to discern the contribution of the proteins of this pathway in aerotaxis and chemotaxis of </w:t>
      </w:r>
      <w:r w:rsidRPr="00280532">
        <w:rPr>
          <w:rFonts w:asciiTheme="minorHAnsi" w:hAnsiTheme="minorHAnsi"/>
          <w:i/>
        </w:rPr>
        <w:t>A. brasilense</w:t>
      </w:r>
      <w:r w:rsidRPr="005A5BA6">
        <w:rPr>
          <w:rFonts w:asciiTheme="minorHAnsi" w:hAnsiTheme="minorHAnsi"/>
        </w:rPr>
        <w:t xml:space="preserve">. Our results demonstrate that che4 is the major pathway controlling the swimming reversal frequency in response to changes in the environment. Our data also indicated cross talk between the Che4 and the Che1 </w:t>
      </w:r>
      <w:r w:rsidRPr="005A5BA6">
        <w:rPr>
          <w:rFonts w:asciiTheme="minorHAnsi" w:hAnsiTheme="minorHAnsi"/>
        </w:rPr>
        <w:lastRenderedPageBreak/>
        <w:t xml:space="preserve">pathway in the control of chemotaxis and aerotaxis via effect on the swimming velocity and the reversal frequency. We have therefore; also analyzed mutants lacking components of Che4 and the previously characterized Che1 pathway to better understand the collective contribution of the two pathways. The contribution of other chemotaxis proteins is also detected in mediating sensory adaptation as well as in mediating changes in the swimming reversal frequency. Finally, we have analyzed the subcellular localization of these proteins with respect to one another in order to gain a better understanding of the possible mechanism underlying the functional cross-talk between the two pathways and the intricate system responsible for controlling motility in </w:t>
      </w:r>
      <w:r w:rsidRPr="005A5BA6">
        <w:rPr>
          <w:rFonts w:asciiTheme="minorHAnsi" w:hAnsiTheme="minorHAnsi"/>
          <w:i/>
        </w:rPr>
        <w:t>A. brasilense</w:t>
      </w:r>
      <w:r w:rsidRPr="005A5BA6">
        <w:rPr>
          <w:rFonts w:asciiTheme="minorHAnsi" w:hAnsiTheme="minorHAnsi"/>
        </w:rPr>
        <w:t xml:space="preserve">. </w:t>
      </w:r>
    </w:p>
    <w:p w14:paraId="57F70351" w14:textId="77777777" w:rsidR="00B46699" w:rsidRPr="005A5BA6" w:rsidRDefault="00B46699" w:rsidP="00D41205">
      <w:pPr>
        <w:pStyle w:val="Heading1"/>
        <w:rPr>
          <w:rFonts w:asciiTheme="minorHAnsi" w:hAnsiTheme="minorHAnsi"/>
        </w:rPr>
      </w:pPr>
    </w:p>
    <w:p w14:paraId="3A4714F1" w14:textId="77777777" w:rsidR="00B46699" w:rsidRPr="005A5BA6" w:rsidRDefault="00B46699" w:rsidP="00D41205">
      <w:pPr>
        <w:pStyle w:val="Heading1"/>
        <w:rPr>
          <w:rFonts w:asciiTheme="minorHAnsi" w:hAnsiTheme="minorHAnsi"/>
        </w:rPr>
      </w:pPr>
    </w:p>
    <w:p w14:paraId="53FB2536" w14:textId="77777777" w:rsidR="00B46699" w:rsidRPr="005A5BA6" w:rsidRDefault="00B46699" w:rsidP="00D41205">
      <w:pPr>
        <w:pStyle w:val="Heading1"/>
        <w:rPr>
          <w:rFonts w:asciiTheme="minorHAnsi" w:hAnsiTheme="minorHAnsi"/>
        </w:rPr>
      </w:pPr>
    </w:p>
    <w:p w14:paraId="64CF6347" w14:textId="77777777" w:rsidR="00B46699" w:rsidRPr="005A5BA6" w:rsidRDefault="00B46699" w:rsidP="00D41205">
      <w:pPr>
        <w:pStyle w:val="Heading1"/>
        <w:rPr>
          <w:rFonts w:asciiTheme="minorHAnsi" w:hAnsiTheme="minorHAnsi"/>
        </w:rPr>
      </w:pPr>
    </w:p>
    <w:p w14:paraId="032092C2" w14:textId="77777777" w:rsidR="00B46699" w:rsidRPr="005A5BA6" w:rsidRDefault="00B46699" w:rsidP="00D41205">
      <w:pPr>
        <w:pStyle w:val="Heading1"/>
        <w:rPr>
          <w:rFonts w:asciiTheme="minorHAnsi" w:hAnsiTheme="minorHAnsi"/>
        </w:rPr>
      </w:pPr>
    </w:p>
    <w:p w14:paraId="13AAC88A" w14:textId="77777777" w:rsidR="00B46699" w:rsidRPr="005A5BA6" w:rsidRDefault="00B46699" w:rsidP="00D41205">
      <w:pPr>
        <w:pStyle w:val="Heading1"/>
        <w:rPr>
          <w:rFonts w:asciiTheme="minorHAnsi" w:hAnsiTheme="minorHAnsi"/>
        </w:rPr>
      </w:pPr>
    </w:p>
    <w:p w14:paraId="19DC021F" w14:textId="77777777" w:rsidR="00B46699" w:rsidRPr="005A5BA6" w:rsidRDefault="00B46699" w:rsidP="00D41205">
      <w:pPr>
        <w:pStyle w:val="Heading1"/>
        <w:rPr>
          <w:rFonts w:asciiTheme="minorHAnsi" w:hAnsiTheme="minorHAnsi"/>
        </w:rPr>
      </w:pPr>
    </w:p>
    <w:p w14:paraId="284A1B48" w14:textId="77777777" w:rsidR="00B46699" w:rsidRPr="005A5BA6" w:rsidRDefault="00B46699" w:rsidP="00D41205">
      <w:pPr>
        <w:pStyle w:val="Heading1"/>
        <w:rPr>
          <w:rFonts w:asciiTheme="minorHAnsi" w:hAnsiTheme="minorHAnsi"/>
        </w:rPr>
      </w:pPr>
    </w:p>
    <w:p w14:paraId="3E055F97" w14:textId="77777777" w:rsidR="00B46699" w:rsidRPr="005A5BA6" w:rsidRDefault="00B46699" w:rsidP="00D41205">
      <w:pPr>
        <w:pStyle w:val="Heading1"/>
        <w:rPr>
          <w:rFonts w:asciiTheme="minorHAnsi" w:hAnsiTheme="minorHAnsi"/>
        </w:rPr>
      </w:pPr>
    </w:p>
    <w:p w14:paraId="6F30F3CD" w14:textId="77777777" w:rsidR="00B46699" w:rsidRPr="005A5BA6" w:rsidRDefault="00B46699" w:rsidP="00D41205">
      <w:pPr>
        <w:pStyle w:val="Heading1"/>
        <w:rPr>
          <w:rFonts w:asciiTheme="minorHAnsi" w:hAnsiTheme="minorHAnsi"/>
        </w:rPr>
      </w:pPr>
    </w:p>
    <w:p w14:paraId="4405F868" w14:textId="77777777" w:rsidR="00B46699" w:rsidRPr="005A5BA6" w:rsidRDefault="00B46699" w:rsidP="00D41205">
      <w:pPr>
        <w:pStyle w:val="Heading1"/>
        <w:rPr>
          <w:rFonts w:asciiTheme="minorHAnsi" w:hAnsiTheme="minorHAnsi"/>
        </w:rPr>
      </w:pPr>
    </w:p>
    <w:p w14:paraId="34178E37" w14:textId="77777777" w:rsidR="00B46699" w:rsidRPr="005A5BA6" w:rsidRDefault="00B46699" w:rsidP="00D41205">
      <w:pPr>
        <w:pStyle w:val="Heading1"/>
        <w:rPr>
          <w:rFonts w:asciiTheme="minorHAnsi" w:hAnsiTheme="minorHAnsi"/>
        </w:rPr>
      </w:pPr>
    </w:p>
    <w:p w14:paraId="06B7A50F" w14:textId="77777777" w:rsidR="00B46699" w:rsidRPr="005A5BA6" w:rsidRDefault="00B46699" w:rsidP="00D41205">
      <w:pPr>
        <w:pStyle w:val="Heading1"/>
        <w:rPr>
          <w:rFonts w:asciiTheme="minorHAnsi" w:hAnsiTheme="minorHAnsi"/>
        </w:rPr>
      </w:pPr>
    </w:p>
    <w:p w14:paraId="4E43D217" w14:textId="77777777" w:rsidR="00B46699" w:rsidRPr="005A5BA6" w:rsidRDefault="00B46699" w:rsidP="00D41205">
      <w:pPr>
        <w:pStyle w:val="Heading1"/>
        <w:rPr>
          <w:rFonts w:asciiTheme="minorHAnsi" w:hAnsiTheme="minorHAnsi"/>
        </w:rPr>
      </w:pPr>
    </w:p>
    <w:p w14:paraId="1ADFAB8D" w14:textId="77777777" w:rsidR="00B46699" w:rsidRPr="005A5BA6" w:rsidRDefault="00B46699" w:rsidP="00D41205">
      <w:pPr>
        <w:pStyle w:val="Heading1"/>
        <w:rPr>
          <w:rFonts w:asciiTheme="minorHAnsi" w:hAnsiTheme="minorHAnsi"/>
        </w:rPr>
      </w:pPr>
    </w:p>
    <w:p w14:paraId="11C508FB" w14:textId="77777777" w:rsidR="00B46699" w:rsidRPr="005A5BA6" w:rsidRDefault="00B46699" w:rsidP="00D41205">
      <w:pPr>
        <w:pStyle w:val="Heading1"/>
        <w:rPr>
          <w:rFonts w:asciiTheme="minorHAnsi" w:hAnsiTheme="minorHAnsi"/>
        </w:rPr>
      </w:pPr>
    </w:p>
    <w:p w14:paraId="37504652" w14:textId="77777777" w:rsidR="007B2B1E" w:rsidRPr="005A5BA6" w:rsidRDefault="007B2B1E" w:rsidP="007B2B1E">
      <w:pPr>
        <w:rPr>
          <w:rFonts w:asciiTheme="minorHAnsi" w:hAnsiTheme="minorHAnsi"/>
        </w:rPr>
      </w:pPr>
    </w:p>
    <w:p w14:paraId="4EF646F8" w14:textId="77777777" w:rsidR="00B46699" w:rsidRPr="005A5BA6" w:rsidRDefault="00B46699" w:rsidP="00D41205">
      <w:pPr>
        <w:pStyle w:val="Heading1"/>
        <w:rPr>
          <w:rFonts w:asciiTheme="minorHAnsi" w:hAnsiTheme="minorHAnsi"/>
        </w:rPr>
      </w:pPr>
    </w:p>
    <w:p w14:paraId="590D845D" w14:textId="77777777" w:rsidR="00B46699" w:rsidRPr="005A5BA6" w:rsidRDefault="00B46699" w:rsidP="00D41205">
      <w:pPr>
        <w:pStyle w:val="Heading1"/>
        <w:rPr>
          <w:rFonts w:asciiTheme="minorHAnsi" w:hAnsiTheme="minorHAnsi"/>
        </w:rPr>
      </w:pPr>
    </w:p>
    <w:p w14:paraId="769BCFAE" w14:textId="77777777" w:rsidR="00B46699" w:rsidRPr="005A5BA6" w:rsidRDefault="00B46699" w:rsidP="00106810">
      <w:pPr>
        <w:pStyle w:val="Heading1"/>
        <w:jc w:val="left"/>
        <w:rPr>
          <w:rFonts w:asciiTheme="minorHAnsi" w:hAnsiTheme="minorHAnsi"/>
        </w:rPr>
      </w:pPr>
    </w:p>
    <w:p w14:paraId="527B35A1" w14:textId="77777777" w:rsidR="00236E6D" w:rsidRPr="005A5BA6" w:rsidRDefault="00236E6D" w:rsidP="00D41205">
      <w:pPr>
        <w:pStyle w:val="Heading1"/>
        <w:rPr>
          <w:rFonts w:asciiTheme="minorHAnsi" w:hAnsiTheme="minorHAnsi"/>
          <w:sz w:val="32"/>
          <w:szCs w:val="32"/>
        </w:rPr>
      </w:pPr>
      <w:bookmarkStart w:id="2" w:name="_Toc203484196"/>
      <w:r w:rsidRPr="005A5BA6">
        <w:rPr>
          <w:rFonts w:asciiTheme="minorHAnsi" w:hAnsiTheme="minorHAnsi"/>
        </w:rPr>
        <w:lastRenderedPageBreak/>
        <w:t>CHAPTER II</w:t>
      </w:r>
      <w:r w:rsidR="00E459DC" w:rsidRPr="005A5BA6">
        <w:rPr>
          <w:rFonts w:asciiTheme="minorHAnsi" w:hAnsiTheme="minorHAnsi"/>
        </w:rPr>
        <w:t xml:space="preserve"> </w:t>
      </w:r>
      <w:r w:rsidR="00E459DC" w:rsidRPr="005A5BA6">
        <w:rPr>
          <w:rFonts w:asciiTheme="minorHAnsi" w:hAnsiTheme="minorHAnsi"/>
        </w:rPr>
        <w:br/>
      </w:r>
      <w:r w:rsidR="003D63DF" w:rsidRPr="005A5BA6">
        <w:rPr>
          <w:rFonts w:asciiTheme="minorHAnsi" w:hAnsiTheme="minorHAnsi"/>
        </w:rPr>
        <w:t>Literature Review</w:t>
      </w:r>
      <w:bookmarkEnd w:id="2"/>
    </w:p>
    <w:p w14:paraId="5BC53F39" w14:textId="77777777" w:rsidR="00E459DC" w:rsidRPr="005A5BA6" w:rsidRDefault="00E459DC">
      <w:pPr>
        <w:numPr>
          <w:ilvl w:val="12"/>
          <w:numId w:val="0"/>
        </w:numPr>
        <w:rPr>
          <w:rFonts w:asciiTheme="minorHAnsi" w:hAnsiTheme="minorHAnsi" w:cs="Arial"/>
          <w:sz w:val="32"/>
          <w:szCs w:val="32"/>
        </w:rPr>
      </w:pPr>
    </w:p>
    <w:p w14:paraId="39175077" w14:textId="1FDDBA51" w:rsidR="0086123F" w:rsidRPr="005A5BA6" w:rsidRDefault="0086123F" w:rsidP="0086123F">
      <w:pPr>
        <w:spacing w:line="480" w:lineRule="auto"/>
        <w:ind w:firstLine="720"/>
        <w:jc w:val="both"/>
        <w:rPr>
          <w:rFonts w:asciiTheme="minorHAnsi" w:hAnsiTheme="minorHAnsi"/>
        </w:rPr>
      </w:pPr>
      <w:r w:rsidRPr="005A5BA6">
        <w:rPr>
          <w:rFonts w:asciiTheme="minorHAnsi" w:hAnsiTheme="minorHAnsi"/>
        </w:rPr>
        <w:t xml:space="preserve">Sensing and responding to environmental stimuli is critical to the survival of any organism. Different organisms have developed distinct strategies to overcome and thrive in adverse conditions. Most organisms regulate their gene expression to modulate their metabolism. The fastest response, however, for most unicellular motile organisms is to swim away from a negative stimulus or towards a positive one. This taxis behavior offers a significant growth advantage to the organism in a competitive microbial population </w:t>
      </w:r>
      <w:r w:rsidRPr="005A5BA6">
        <w:rPr>
          <w:rFonts w:asciiTheme="minorHAnsi" w:hAnsiTheme="minorHAnsi"/>
        </w:rPr>
        <w:fldChar w:fldCharType="begin"/>
      </w:r>
      <w:r w:rsidRPr="005A5BA6">
        <w:rPr>
          <w:rFonts w:asciiTheme="minorHAnsi" w:hAnsiTheme="minorHAnsi"/>
        </w:rPr>
        <w:instrText xml:space="preserve"> ADDIN EN.CITE &lt;EndNote&gt;&lt;Cite&gt;&lt;Author&gt;Pilgram&lt;/Author&gt;&lt;Year&gt;1976&lt;/Year&gt;&lt;RecNum&gt;133&lt;/RecNum&gt;&lt;DisplayText&gt;(Pilgram &amp;amp; Williams, 1976)&lt;/DisplayText&gt;&lt;record&gt;&lt;rec-number&gt;133&lt;/rec-number&gt;&lt;foreign-keys&gt;&lt;key app="EN" db-id="pw520szx3tr058e9ff4vt55b0dt0df29eawr"&gt;133&lt;/key&gt;&lt;/foreign-keys&gt;&lt;ref-type name="Journal Article"&gt;17&lt;/ref-type&gt;&lt;contributors&gt;&lt;authors&gt;&lt;author&gt;Pilgram, W. K.&lt;/author&gt;&lt;author&gt;Williams, F. D.&lt;/author&gt;&lt;/authors&gt;&lt;/contributors&gt;&lt;titles&gt;&lt;title&gt;Survival value of chemotaxis in mixed cultures&lt;/title&gt;&lt;secondary-title&gt;Can J Microbiol&lt;/secondary-title&gt;&lt;alt-title&gt;Canadian journal of microbiology&lt;/alt-title&gt;&lt;/titles&gt;&lt;periodical&gt;&lt;full-title&gt;Can J Microbiol&lt;/full-title&gt;&lt;abbr-1&gt;Canadian journal of microbiology&lt;/abbr-1&gt;&lt;/periodical&gt;&lt;alt-periodical&gt;&lt;full-title&gt;Can J Microbiol&lt;/full-title&gt;&lt;abbr-1&gt;Canadian journal of microbiology&lt;/abbr-1&gt;&lt;/alt-periodical&gt;&lt;pages&gt;1771-3&lt;/pages&gt;&lt;volume&gt;22&lt;/volume&gt;&lt;number&gt;12&lt;/number&gt;&lt;edition&gt;1976/12/01&lt;/edition&gt;&lt;keywords&gt;&lt;keyword&gt;*Chemotaxis&lt;/keyword&gt;&lt;keyword&gt;Culture Media&lt;/keyword&gt;&lt;keyword&gt;*Mutation&lt;/keyword&gt;&lt;keyword&gt;Proteus mirabilis/*growth &amp;amp; development&lt;/keyword&gt;&lt;/keywords&gt;&lt;dates&gt;&lt;year&gt;1976&lt;/year&gt;&lt;pub-dates&gt;&lt;date&gt;Dec&lt;/date&gt;&lt;/pub-dates&gt;&lt;/dates&gt;&lt;isbn&gt;0008-4166 (Print)&amp;#xD;0008-4166 (Linking)&lt;/isbn&gt;&lt;accession-num&gt;795535&lt;/accession-num&gt;&lt;work-type&gt;Comparative Study&lt;/work-type&gt;&lt;urls&gt;&lt;related-urls&gt;&lt;url&gt;http://www.ncbi.nlm.nih.gov/pubmed/795535&lt;/url&gt;&lt;/related-urls&gt;&lt;/urls&gt;&lt;language&gt;eng&lt;/language&gt;&lt;/record&gt;&lt;/Cite&gt;&lt;/EndNote&gt;</w:instrText>
      </w:r>
      <w:r w:rsidRPr="005A5BA6">
        <w:rPr>
          <w:rFonts w:asciiTheme="minorHAnsi" w:hAnsiTheme="minorHAnsi"/>
        </w:rPr>
        <w:fldChar w:fldCharType="separate"/>
      </w:r>
      <w:r w:rsidRPr="005A5BA6">
        <w:rPr>
          <w:rFonts w:asciiTheme="minorHAnsi" w:hAnsiTheme="minorHAnsi"/>
          <w:noProof/>
        </w:rPr>
        <w:t>(</w:t>
      </w:r>
      <w:hyperlink w:anchor="_ENREF_43" w:tooltip="Pilgram, 1976 #133" w:history="1">
        <w:r w:rsidR="005A5BA6" w:rsidRPr="005A5BA6">
          <w:rPr>
            <w:rFonts w:asciiTheme="minorHAnsi" w:hAnsiTheme="minorHAnsi"/>
            <w:noProof/>
          </w:rPr>
          <w:t>Pilgram &amp; Williams, 1976</w:t>
        </w:r>
      </w:hyperlink>
      <w:r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Bacteria are sensitive to a wide variety of environmental cues such as pH, light, oxygen and nutrients. Thus, taxis behaviors can be categorized as chemotaxis (directed movement in chemical gradients), aerotaxis (directed movement in oxygen gradients), </w:t>
      </w:r>
      <w:proofErr w:type="spellStart"/>
      <w:r w:rsidRPr="005A5BA6">
        <w:rPr>
          <w:rFonts w:asciiTheme="minorHAnsi" w:hAnsiTheme="minorHAnsi"/>
        </w:rPr>
        <w:t>phototaxis</w:t>
      </w:r>
      <w:proofErr w:type="spellEnd"/>
      <w:r w:rsidRPr="005A5BA6">
        <w:rPr>
          <w:rFonts w:asciiTheme="minorHAnsi" w:hAnsiTheme="minorHAnsi"/>
        </w:rPr>
        <w:t xml:space="preserve"> (movement in response to light) and energy taxis (movement to optimize metabolism) </w:t>
      </w:r>
      <w:r w:rsidRPr="005A5BA6">
        <w:rPr>
          <w:rFonts w:asciiTheme="minorHAnsi" w:hAnsiTheme="minorHAnsi"/>
        </w:rPr>
        <w:fldChar w:fldCharType="begin"/>
      </w:r>
      <w:r w:rsidR="005A5BA6" w:rsidRPr="005A5BA6">
        <w:rPr>
          <w:rFonts w:asciiTheme="minorHAnsi" w:hAnsiTheme="minorHAnsi"/>
        </w:rPr>
        <w:instrText xml:space="preserve"> ADDIN EN.CITE &lt;EndNote&gt;&lt;Cite&gt;&lt;Author&gt;Taylor&lt;/Author&gt;&lt;Year&gt;1999&lt;/Year&gt;&lt;RecNum&gt;134&lt;/RecNum&gt;&lt;DisplayText&gt;(Taylor et al, 1999)&lt;/DisplayText&gt;&lt;record&gt;&lt;rec-number&gt;134&lt;/rec-number&gt;&lt;foreign-keys&gt;&lt;key app="EN" db-id="pw520szx3tr058e9ff4vt55b0dt0df29eawr"&gt;134&lt;/key&gt;&lt;/foreign-keys&gt;&lt;ref-type name="Journal Article"&gt;17&lt;/ref-type&gt;&lt;contributors&gt;&lt;authors&gt;&lt;author&gt;Taylor, B. L.&lt;/author&gt;&lt;author&gt;Zhulin, I. B.&lt;/author&gt;&lt;author&gt;Johnson, M. S.&lt;/author&gt;&lt;/authors&gt;&lt;/contributors&gt;&lt;auth-address&gt;Department of Microbiology and Molecular Genetics, School of Medicine, Loma Linda University, California 92350, USA. blTaylor@som.llu.edu&lt;/auth-address&gt;&lt;titles&gt;&lt;title&gt;Aerotaxis and other energy-sensing behavior in bacteria&lt;/title&gt;&lt;secondary-title&gt;Annu Rev Microbiol&lt;/secondary-title&gt;&lt;alt-title&gt;Annual review of microbiology&lt;/alt-title&gt;&lt;/titles&gt;&lt;periodical&gt;&lt;full-title&gt;Annu Rev Microbiol&lt;/full-title&gt;&lt;abbr-1&gt;Annual review of microbiology&lt;/abbr-1&gt;&lt;/periodical&gt;&lt;alt-periodical&gt;&lt;full-title&gt;Annu Rev Microbiol&lt;/full-title&gt;&lt;abbr-1&gt;Annual review of microbiology&lt;/abbr-1&gt;&lt;/alt-periodical&gt;&lt;pages&gt;103-28&lt;/pages&gt;&lt;volume&gt;53&lt;/volume&gt;&lt;edition&gt;1999/11/05&lt;/edition&gt;&lt;keywords&gt;&lt;keyword&gt;*Bacterial Physiological Phenomena&lt;/keyword&gt;&lt;keyword&gt;Chemotaxis/physiology&lt;/keyword&gt;&lt;keyword&gt;Energy Metabolism&lt;/keyword&gt;&lt;keyword&gt;Escherichia coli/physiology&lt;/keyword&gt;&lt;keyword&gt;Movement/physiology&lt;/keyword&gt;&lt;keyword&gt;Oxygen/*physiology&lt;/keyword&gt;&lt;keyword&gt;Signal Transduction&lt;/keyword&gt;&lt;/keywords&gt;&lt;dates&gt;&lt;year&gt;1999&lt;/year&gt;&lt;/dates&gt;&lt;isbn&gt;0066-4227 (Print)&amp;#xD;0066-4227 (Linking)&lt;/isbn&gt;&lt;accession-num&gt;10547687&lt;/accession-num&gt;&lt;work-type&gt;Research Support, U.S. Gov&amp;apos;t, Non-P.H.S.&amp;#xD;Research Support, U.S. Gov&amp;apos;t, P.H.S.&amp;#xD;Review&lt;/work-type&gt;&lt;urls&gt;&lt;related-urls&gt;&lt;url&gt;http://www.ncbi.nlm.nih.gov/pubmed/10547687&lt;/url&gt;&lt;/related-urls&gt;&lt;/urls&gt;&lt;electronic-resource-num&gt;10.1146/annurev.micro.53.1.103&lt;/electronic-resource-num&gt;&lt;language&gt;eng&lt;/language&gt;&lt;/record&gt;&lt;/Cite&gt;&lt;/EndNote&gt;</w:instrText>
      </w:r>
      <w:r w:rsidRPr="005A5BA6">
        <w:rPr>
          <w:rFonts w:asciiTheme="minorHAnsi" w:hAnsiTheme="minorHAnsi"/>
        </w:rPr>
        <w:fldChar w:fldCharType="separate"/>
      </w:r>
      <w:r w:rsidR="005A5BA6" w:rsidRPr="005A5BA6">
        <w:rPr>
          <w:rFonts w:asciiTheme="minorHAnsi" w:hAnsiTheme="minorHAnsi"/>
          <w:noProof/>
        </w:rPr>
        <w:t>(</w:t>
      </w:r>
      <w:hyperlink w:anchor="_ENREF_60" w:tooltip="Taylor, 1999 #134" w:history="1">
        <w:r w:rsidR="005A5BA6" w:rsidRPr="005A5BA6">
          <w:rPr>
            <w:rFonts w:asciiTheme="minorHAnsi" w:hAnsiTheme="minorHAnsi"/>
            <w:noProof/>
          </w:rPr>
          <w:t>Taylor et al, 1999</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w:t>
      </w:r>
    </w:p>
    <w:p w14:paraId="4E76A824" w14:textId="60E20B45" w:rsidR="0086123F" w:rsidRPr="005A5BA6" w:rsidRDefault="0086123F" w:rsidP="0086123F">
      <w:pPr>
        <w:numPr>
          <w:ilvl w:val="12"/>
          <w:numId w:val="0"/>
        </w:numPr>
        <w:spacing w:line="480" w:lineRule="auto"/>
        <w:ind w:firstLine="720"/>
        <w:jc w:val="both"/>
        <w:rPr>
          <w:rFonts w:asciiTheme="minorHAnsi" w:hAnsiTheme="minorHAnsi" w:cs="Arial"/>
        </w:rPr>
      </w:pPr>
      <w:r w:rsidRPr="005A5BA6">
        <w:rPr>
          <w:rFonts w:asciiTheme="minorHAnsi" w:hAnsiTheme="minorHAnsi" w:cs="Arial"/>
        </w:rPr>
        <w:t xml:space="preserve">Eukaryotic organisms are able to sense </w:t>
      </w:r>
      <w:proofErr w:type="spellStart"/>
      <w:r w:rsidRPr="005A5BA6">
        <w:rPr>
          <w:rFonts w:asciiTheme="minorHAnsi" w:hAnsiTheme="minorHAnsi" w:cs="Arial"/>
        </w:rPr>
        <w:t>chemoeffectors</w:t>
      </w:r>
      <w:proofErr w:type="spellEnd"/>
      <w:r w:rsidRPr="005A5BA6">
        <w:rPr>
          <w:rFonts w:asciiTheme="minorHAnsi" w:hAnsiTheme="minorHAnsi" w:cs="Arial"/>
        </w:rPr>
        <w:t xml:space="preserve"> across their cell body </w:t>
      </w:r>
      <w:r w:rsidRPr="005A5BA6">
        <w:rPr>
          <w:rFonts w:asciiTheme="minorHAnsi" w:hAnsiTheme="minorHAnsi" w:cs="Arial"/>
        </w:rPr>
        <w:fldChar w:fldCharType="begin"/>
      </w:r>
      <w:r w:rsidRPr="005A5BA6">
        <w:rPr>
          <w:rFonts w:asciiTheme="minorHAnsi" w:hAnsiTheme="minorHAnsi" w:cs="Arial"/>
        </w:rPr>
        <w:instrText xml:space="preserve"> ADDIN EN.CITE &lt;EndNote&gt;&lt;Cite&gt;&lt;Author&gt;Janetopoulos&lt;/Author&gt;&lt;Year&gt;2008&lt;/Year&gt;&lt;RecNum&gt;129&lt;/RecNum&gt;&lt;DisplayText&gt;(Janetopoulos &amp;amp; Firtel, 2008)&lt;/DisplayText&gt;&lt;record&gt;&lt;rec-number&gt;129&lt;/rec-number&gt;&lt;foreign-keys&gt;&lt;key app="EN" db-id="pw520szx3tr058e9ff4vt55b0dt0df29eawr"&gt;129&lt;/key&gt;&lt;/foreign-keys&gt;&lt;ref-type name="Journal Article"&gt;17&lt;/ref-type&gt;&lt;contributors&gt;&lt;authors&gt;&lt;author&gt;Janetopoulos, C.&lt;/author&gt;&lt;author&gt;Firtel, R. A.&lt;/author&gt;&lt;/authors&gt;&lt;/contributors&gt;&lt;auth-address&gt;Department of Biological Sciences, Vanderbilt University, Nashville, TN 37235, USA.&lt;/auth-address&gt;&lt;titles&gt;&lt;title&gt;Directional sensing during chemotaxis&lt;/title&gt;&lt;secondary-title&gt;FEBS Lett&lt;/secondary-title&gt;&lt;alt-title&gt;FEBS letters&lt;/alt-title&gt;&lt;/titles&gt;&lt;periodical&gt;&lt;full-title&gt;FEBS Lett&lt;/full-title&gt;&lt;abbr-1&gt;FEBS letters&lt;/abbr-1&gt;&lt;/periodical&gt;&lt;alt-periodical&gt;&lt;full-title&gt;FEBS Lett&lt;/full-title&gt;&lt;abbr-1&gt;FEBS letters&lt;/abbr-1&gt;&lt;/alt-periodical&gt;&lt;pages&gt;2075-85&lt;/pages&gt;&lt;volume&gt;582&lt;/volume&gt;&lt;number&gt;14&lt;/number&gt;&lt;edition&gt;2008/05/03&lt;/edition&gt;&lt;keywords&gt;&lt;keyword&gt;Animals&lt;/keyword&gt;&lt;keyword&gt;Cell Division&lt;/keyword&gt;&lt;keyword&gt;Chemotactic Factors/metabolism&lt;/keyword&gt;&lt;keyword&gt;*Chemotaxis&lt;/keyword&gt;&lt;keyword&gt;Dictyostelium/metabolism/*physiology&lt;/keyword&gt;&lt;keyword&gt;Feedback, Physiological&lt;/keyword&gt;&lt;keyword&gt;Humans&lt;/keyword&gt;&lt;keyword&gt;Mice&lt;/keyword&gt;&lt;keyword&gt;Microtubules/physiology&lt;/keyword&gt;&lt;keyword&gt;Models, Animal&lt;/keyword&gt;&lt;keyword&gt;Phosphatidylinositols/metabolism&lt;/keyword&gt;&lt;keyword&gt;Signal Transduction&lt;/keyword&gt;&lt;/keywords&gt;&lt;dates&gt;&lt;year&gt;2008&lt;/year&gt;&lt;pub-dates&gt;&lt;date&gt;Jun 18&lt;/date&gt;&lt;/pub-dates&gt;&lt;/dates&gt;&lt;isbn&gt;0014-5793 (Print)&amp;#xD;0014-5793 (Linking)&lt;/isbn&gt;&lt;accession-num&gt;18452713&lt;/accession-num&gt;&lt;work-type&gt;Review&lt;/work-type&gt;&lt;urls&gt;&lt;related-urls&gt;&lt;url&gt;http://www.ncbi.nlm.nih.gov/pubmed/18452713&lt;/url&gt;&lt;/related-urls&gt;&lt;/urls&gt;&lt;custom2&gt;2519798&lt;/custom2&gt;&lt;electronic-resource-num&gt;10.1016/j.febslet.2008.04.035&lt;/electronic-resource-num&gt;&lt;language&gt;eng&lt;/language&gt;&lt;/record&gt;&lt;/Cite&gt;&lt;/EndNote&gt;</w:instrText>
      </w:r>
      <w:r w:rsidRPr="005A5BA6">
        <w:rPr>
          <w:rFonts w:asciiTheme="minorHAnsi" w:hAnsiTheme="minorHAnsi" w:cs="Arial"/>
        </w:rPr>
        <w:fldChar w:fldCharType="separate"/>
      </w:r>
      <w:r w:rsidRPr="005A5BA6">
        <w:rPr>
          <w:rFonts w:asciiTheme="minorHAnsi" w:hAnsiTheme="minorHAnsi" w:cs="Arial"/>
          <w:noProof/>
        </w:rPr>
        <w:t>(</w:t>
      </w:r>
      <w:hyperlink w:anchor="_ENREF_20" w:tooltip="Janetopoulos, 2008 #129" w:history="1">
        <w:r w:rsidR="005A5BA6" w:rsidRPr="005A5BA6">
          <w:rPr>
            <w:rFonts w:asciiTheme="minorHAnsi" w:hAnsiTheme="minorHAnsi" w:cs="Arial"/>
            <w:noProof/>
          </w:rPr>
          <w:t>Janetopoulos &amp; Firtel, 2008</w:t>
        </w:r>
      </w:hyperlink>
      <w:r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eastAsia="ＭＳ 明朝" w:hAnsiTheme="minorHAnsi" w:cs="Times"/>
          <w:color w:val="000000"/>
          <w:lang w:eastAsia="ja-JP"/>
        </w:rPr>
        <w:t xml:space="preserve">. However, bacteria are too small to utilize a directional sensing mechanism and instead they depend on temporal sensing </w:t>
      </w:r>
      <w:r w:rsidRPr="005A5BA6">
        <w:rPr>
          <w:rFonts w:asciiTheme="minorHAnsi" w:eastAsia="ＭＳ 明朝" w:hAnsiTheme="minorHAnsi" w:cs="Times"/>
          <w:color w:val="000000"/>
          <w:lang w:eastAsia="ja-JP"/>
        </w:rPr>
        <w:fldChar w:fldCharType="begin"/>
      </w:r>
      <w:r w:rsidRPr="005A5BA6">
        <w:rPr>
          <w:rFonts w:asciiTheme="minorHAnsi" w:eastAsia="ＭＳ 明朝" w:hAnsiTheme="minorHAnsi" w:cs="Times"/>
          <w:color w:val="000000"/>
          <w:lang w:eastAsia="ja-JP"/>
        </w:rPr>
        <w:instrText xml:space="preserve"> ADDIN EN.CITE &lt;EndNote&gt;&lt;Cite&gt;&lt;Author&gt;Berg&lt;/Author&gt;&lt;Year&gt;1972&lt;/Year&gt;&lt;RecNum&gt;137&lt;/RecNum&gt;&lt;DisplayText&gt;(Berg &amp;amp; Brown, 1972)&lt;/DisplayText&gt;&lt;record&gt;&lt;rec-number&gt;137&lt;/rec-number&gt;&lt;foreign-keys&gt;&lt;key app="EN" db-id="pw520szx3tr058e9ff4vt55b0dt0df29eawr"&gt;137&lt;/key&gt;&lt;/foreign-keys&gt;&lt;ref-type name="Journal Article"&gt;17&lt;/ref-type&gt;&lt;contributors&gt;&lt;authors&gt;&lt;author&gt;Berg, H. C.&lt;/author&gt;&lt;author&gt;Brown, D. A.&lt;/author&gt;&lt;/authors&gt;&lt;/contributors&gt;&lt;titles&gt;&lt;title&gt;Chemotaxis in Escherichia coli analysed by three-dimensional tracking&lt;/title&gt;&lt;secondary-title&gt;Nature&lt;/secondary-title&gt;&lt;alt-title&gt;Nature&lt;/alt-title&gt;&lt;/titles&gt;&lt;periodical&gt;&lt;full-title&gt;Nature&lt;/full-title&gt;&lt;abbr-1&gt;Nature&lt;/abbr-1&gt;&lt;/periodical&gt;&lt;alt-periodical&gt;&lt;full-title&gt;Nature&lt;/full-title&gt;&lt;abbr-1&gt;Nature&lt;/abbr-1&gt;&lt;/alt-periodical&gt;&lt;pages&gt;500-4&lt;/pages&gt;&lt;volume&gt;239&lt;/volume&gt;&lt;number&gt;5374&lt;/number&gt;&lt;edition&gt;1972/10/27&lt;/edition&gt;&lt;keywords&gt;&lt;keyword&gt;Amino Acids&lt;/keyword&gt;&lt;keyword&gt;Aspartic Acid&lt;/keyword&gt;&lt;keyword&gt;Cell Movement&lt;/keyword&gt;&lt;keyword&gt;*Chemotaxis&lt;/keyword&gt;&lt;keyword&gt;Computers&lt;/keyword&gt;&lt;keyword&gt;Escherichia coli/*physiology&lt;/keyword&gt;&lt;keyword&gt;Microscopy&lt;/keyword&gt;&lt;keyword&gt;Mutation&lt;/keyword&gt;&lt;keyword&gt;Serine&lt;/keyword&gt;&lt;/keywords&gt;&lt;dates&gt;&lt;year&gt;1972&lt;/year&gt;&lt;pub-dates&gt;&lt;date&gt;Oct 27&lt;/date&gt;&lt;/pub-dates&gt;&lt;/dates&gt;&lt;isbn&gt;0028-0836 (Print)&amp;#xD;0028-0836 (Linking)&lt;/isbn&gt;&lt;accession-num&gt;4563019&lt;/accession-num&gt;&lt;urls&gt;&lt;related-urls&gt;&lt;url&gt;http://www.ncbi.nlm.nih.gov/pubmed/4563019&lt;/url&gt;&lt;/related-urls&gt;&lt;/urls&gt;&lt;language&gt;eng&lt;/language&gt;&lt;/record&gt;&lt;/Cite&gt;&lt;/EndNote&gt;</w:instrText>
      </w:r>
      <w:r w:rsidRPr="005A5BA6">
        <w:rPr>
          <w:rFonts w:asciiTheme="minorHAnsi" w:eastAsia="ＭＳ 明朝" w:hAnsiTheme="minorHAnsi" w:cs="Times"/>
          <w:color w:val="000000"/>
          <w:lang w:eastAsia="ja-JP"/>
        </w:rPr>
        <w:fldChar w:fldCharType="separate"/>
      </w:r>
      <w:r w:rsidRPr="005A5BA6">
        <w:rPr>
          <w:rFonts w:asciiTheme="minorHAnsi" w:eastAsia="ＭＳ 明朝" w:hAnsiTheme="minorHAnsi" w:cs="Times"/>
          <w:noProof/>
          <w:color w:val="000000"/>
          <w:lang w:eastAsia="ja-JP"/>
        </w:rPr>
        <w:t>(</w:t>
      </w:r>
      <w:hyperlink w:anchor="_ENREF_6" w:tooltip="Berg, 1972 #137" w:history="1">
        <w:r w:rsidR="005A5BA6" w:rsidRPr="005A5BA6">
          <w:rPr>
            <w:rFonts w:asciiTheme="minorHAnsi" w:eastAsia="ＭＳ 明朝" w:hAnsiTheme="minorHAnsi" w:cs="Times"/>
            <w:noProof/>
            <w:color w:val="000000"/>
            <w:lang w:eastAsia="ja-JP"/>
          </w:rPr>
          <w:t>Berg &amp; Brown, 1972</w:t>
        </w:r>
      </w:hyperlink>
      <w:r w:rsidRPr="005A5BA6">
        <w:rPr>
          <w:rFonts w:asciiTheme="minorHAnsi" w:eastAsia="ＭＳ 明朝" w:hAnsiTheme="minorHAnsi" w:cs="Times"/>
          <w:noProof/>
          <w:color w:val="000000"/>
          <w:lang w:eastAsia="ja-JP"/>
        </w:rPr>
        <w:t>)</w:t>
      </w:r>
      <w:r w:rsidRPr="005A5BA6">
        <w:rPr>
          <w:rFonts w:asciiTheme="minorHAnsi" w:eastAsia="ＭＳ 明朝" w:hAnsiTheme="minorHAnsi" w:cs="Times"/>
          <w:color w:val="000000"/>
          <w:lang w:eastAsia="ja-JP"/>
        </w:rPr>
        <w:fldChar w:fldCharType="end"/>
      </w:r>
      <w:r w:rsidRPr="005A5BA6">
        <w:rPr>
          <w:rFonts w:asciiTheme="minorHAnsi" w:eastAsia="ＭＳ 明朝" w:hAnsiTheme="minorHAnsi" w:cs="Times"/>
          <w:color w:val="000000"/>
          <w:lang w:eastAsia="ja-JP"/>
        </w:rPr>
        <w:t xml:space="preserve">. Temporal sensing allows the bacteria to sample the environment over time, and compare trajectories on short timescales, in order to choose the most favorable one. </w:t>
      </w:r>
      <w:r w:rsidRPr="005A5BA6">
        <w:rPr>
          <w:rFonts w:asciiTheme="minorHAnsi" w:hAnsiTheme="minorHAnsi" w:cs="Arial"/>
        </w:rPr>
        <w:t xml:space="preserve"> At the cellular levels, non-motile bacteria behave as particles in solutions. Since the small size of bacteria imply that they are subjected to random Brownian motion, motility allow</w:t>
      </w:r>
      <w:r w:rsidR="00AC0B7E">
        <w:rPr>
          <w:rFonts w:asciiTheme="minorHAnsi" w:hAnsiTheme="minorHAnsi" w:cs="Arial"/>
        </w:rPr>
        <w:t>s</w:t>
      </w:r>
      <w:r w:rsidRPr="005A5BA6">
        <w:rPr>
          <w:rFonts w:asciiTheme="minorHAnsi" w:hAnsiTheme="minorHAnsi" w:cs="Arial"/>
        </w:rPr>
        <w:t xml:space="preserve"> them to navigate in gradients and they achieve directional </w:t>
      </w:r>
      <w:r w:rsidRPr="005A5BA6">
        <w:rPr>
          <w:rFonts w:asciiTheme="minorHAnsi" w:hAnsiTheme="minorHAnsi" w:cs="Arial"/>
        </w:rPr>
        <w:lastRenderedPageBreak/>
        <w:t xml:space="preserve">movement by alternating periods of straight or smooth runs with events of changes in the swimming direction. Motility in homogenous (absence of a gradient) environments, thus, consists of smooth swimming interrupted by random changes in the swimming direction, also known as a ‘random walk’. When moving up a gradient of attractant, the changes in swimming direction become less frequent, allowing the bacteria to bias their movement toward the attractant. In contrast, when moving up in a gradient of a repellent, the motile cells change swimming direction more frequently in the direction of the repellent and swim smoother for longer time away from it, thereby biasing their movement to move away from the repellent </w:t>
      </w:r>
      <w:r w:rsidRPr="005A5BA6">
        <w:rPr>
          <w:rFonts w:asciiTheme="minorHAnsi" w:hAnsiTheme="minorHAnsi" w:cs="Arial"/>
        </w:rPr>
        <w:fldChar w:fldCharType="begin">
          <w:fldData xml:space="preserve">PEVuZE5vdGU+PENpdGU+PEF1dGhvcj5CZXJnPC9BdXRob3I+PFllYXI+MTk3MjwvWWVhcj48UmVj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</w:fldData>
        </w:fldChar>
      </w:r>
      <w:r w:rsidRPr="005A5BA6">
        <w:rPr>
          <w:rFonts w:asciiTheme="minorHAnsi" w:hAnsiTheme="minorHAnsi" w:cs="Arial"/>
        </w:rPr>
        <w:instrText xml:space="preserve"> ADDIN EN.CITE </w:instrText>
      </w:r>
      <w:r w:rsidRPr="005A5BA6">
        <w:rPr>
          <w:rFonts w:asciiTheme="minorHAnsi" w:hAnsiTheme="minorHAnsi" w:cs="Arial"/>
        </w:rPr>
        <w:fldChar w:fldCharType="begin">
          <w:fldData xml:space="preserve">PEVuZE5vdGU+PENpdGU+PEF1dGhvcj5CZXJnPC9BdXRob3I+PFllYXI+MTk3MjwvWWVhcj48UmVj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</w:fldData>
        </w:fldChar>
      </w:r>
      <w:r w:rsidRPr="005A5BA6">
        <w:rPr>
          <w:rFonts w:asciiTheme="minorHAnsi" w:hAnsiTheme="minorHAnsi" w:cs="Arial"/>
        </w:rPr>
        <w:instrText xml:space="preserve"> ADDIN EN.CITE.DATA </w:instrText>
      </w:r>
      <w:r w:rsidRPr="005A5BA6">
        <w:rPr>
          <w:rFonts w:asciiTheme="minorHAnsi" w:hAnsiTheme="minorHAnsi" w:cs="Arial"/>
        </w:rPr>
      </w:r>
      <w:r w:rsidRPr="005A5BA6">
        <w:rPr>
          <w:rFonts w:asciiTheme="minorHAnsi" w:hAnsiTheme="minorHAnsi" w:cs="Arial"/>
        </w:rPr>
        <w:fldChar w:fldCharType="end"/>
      </w:r>
      <w:r w:rsidRPr="005A5BA6">
        <w:rPr>
          <w:rFonts w:asciiTheme="minorHAnsi" w:hAnsiTheme="minorHAnsi" w:cs="Arial"/>
        </w:rPr>
      </w:r>
      <w:r w:rsidRPr="005A5BA6">
        <w:rPr>
          <w:rFonts w:asciiTheme="minorHAnsi" w:hAnsiTheme="minorHAnsi" w:cs="Arial"/>
        </w:rPr>
        <w:fldChar w:fldCharType="separate"/>
      </w:r>
      <w:r w:rsidRPr="005A5BA6">
        <w:rPr>
          <w:rFonts w:asciiTheme="minorHAnsi" w:hAnsiTheme="minorHAnsi" w:cs="Arial"/>
          <w:noProof/>
        </w:rPr>
        <w:t>(</w:t>
      </w:r>
      <w:hyperlink w:anchor="_ENREF_6" w:tooltip="Berg, 1972 #137" w:history="1">
        <w:r w:rsidR="005A5BA6" w:rsidRPr="005A5BA6">
          <w:rPr>
            <w:rFonts w:asciiTheme="minorHAnsi" w:hAnsiTheme="minorHAnsi" w:cs="Arial"/>
            <w:noProof/>
          </w:rPr>
          <w:t>Berg &amp; Brown, 1972</w:t>
        </w:r>
      </w:hyperlink>
      <w:r w:rsidRPr="005A5BA6">
        <w:rPr>
          <w:rFonts w:asciiTheme="minorHAnsi" w:hAnsiTheme="minorHAnsi" w:cs="Arial"/>
          <w:noProof/>
        </w:rPr>
        <w:t xml:space="preserve">; </w:t>
      </w:r>
      <w:hyperlink w:anchor="_ENREF_31" w:tooltip="Macnab, 1972 #185" w:history="1">
        <w:r w:rsidR="005A5BA6" w:rsidRPr="005A5BA6">
          <w:rPr>
            <w:rFonts w:asciiTheme="minorHAnsi" w:hAnsiTheme="minorHAnsi" w:cs="Arial"/>
            <w:noProof/>
          </w:rPr>
          <w:t>Macnab &amp; Koshland, 1972</w:t>
        </w:r>
      </w:hyperlink>
      <w:r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hAnsiTheme="minorHAnsi" w:cs="Arial"/>
        </w:rPr>
        <w:t xml:space="preserve">. </w:t>
      </w:r>
    </w:p>
    <w:p w14:paraId="391D4EC9" w14:textId="65D87F33" w:rsidR="0086123F" w:rsidRPr="005A5BA6" w:rsidRDefault="0086123F" w:rsidP="0086123F">
      <w:pPr>
        <w:numPr>
          <w:ilvl w:val="12"/>
          <w:numId w:val="0"/>
        </w:numPr>
        <w:spacing w:line="480" w:lineRule="auto"/>
        <w:ind w:firstLine="720"/>
        <w:jc w:val="both"/>
        <w:rPr>
          <w:rFonts w:asciiTheme="minorHAnsi" w:hAnsiTheme="minorHAnsi" w:cs="Arial"/>
        </w:rPr>
      </w:pPr>
      <w:r w:rsidRPr="005A5BA6">
        <w:rPr>
          <w:rFonts w:asciiTheme="minorHAnsi" w:hAnsiTheme="minorHAnsi" w:cs="Arial"/>
        </w:rPr>
        <w:t xml:space="preserve">Depending on the number of flagella a cell possesses, and its natural habitat, motile bacteria may employ any one of the following chemotactic strategies: run-and-tumble, run-and-stop, run-and-arc and run-and-reverse </w:t>
      </w:r>
      <w:r w:rsidRPr="005A5BA6">
        <w:rPr>
          <w:rFonts w:asciiTheme="minorHAnsi" w:hAnsiTheme="minorHAnsi" w:cs="Arial"/>
        </w:rPr>
        <w:fldChar w:fldCharType="begin"/>
      </w:r>
      <w:r w:rsidRPr="005A5BA6">
        <w:rPr>
          <w:rFonts w:asciiTheme="minorHAnsi" w:hAnsiTheme="minorHAnsi" w:cs="Arial"/>
        </w:rPr>
        <w:instrText xml:space="preserve"> ADDIN EN.CITE &lt;EndNote&gt;&lt;Cite&gt;&lt;Author&gt;Mitchell&lt;/Author&gt;&lt;Year&gt;2002&lt;/Year&gt;&lt;RecNum&gt;138&lt;/RecNum&gt;&lt;DisplayText&gt;(Mitchell, 2002)&lt;/DisplayText&gt;&lt;record&gt;&lt;rec-number&gt;138&lt;/rec-number&gt;&lt;foreign-keys&gt;&lt;key app="EN" db-id="pw520szx3tr058e9ff4vt55b0dt0df29eawr"&gt;138&lt;/key&gt;&lt;/foreign-keys&gt;&lt;ref-type name="Journal Article"&gt;17&lt;/ref-type&gt;&lt;contributors&gt;&lt;authors&gt;&lt;author&gt;Mitchell, J. G.&lt;/author&gt;&lt;/authors&gt;&lt;/contributors&gt;&lt;auth-address&gt;School of Biological Sciences, Flinders University, GPO 2100, Adelaide, South Australia 5001, Australia.&lt;/auth-address&gt;&lt;titles&gt;&lt;title&gt;The energetics and scaling of search strategies in bacteria&lt;/title&gt;&lt;secondary-title&gt;Am Nat&lt;/secondary-title&gt;&lt;alt-title&gt;The American naturalist&lt;/alt-title&gt;&lt;/titles&gt;&lt;periodical&gt;&lt;full-title&gt;Am Nat&lt;/full-title&gt;&lt;abbr-1&gt;The American naturalist&lt;/abbr-1&gt;&lt;/periodical&gt;&lt;alt-periodical&gt;&lt;full-title&gt;Am Nat&lt;/full-title&gt;&lt;abbr-1&gt;The American naturalist&lt;/abbr-1&gt;&lt;/alt-periodical&gt;&lt;pages&gt;727-40&lt;/pages&gt;&lt;volume&gt;160&lt;/volume&gt;&lt;number&gt;6&lt;/number&gt;&lt;edition&gt;2008/08/19&lt;/edition&gt;&lt;dates&gt;&lt;year&gt;2002&lt;/year&gt;&lt;pub-dates&gt;&lt;date&gt;Dec&lt;/date&gt;&lt;/pub-dates&gt;&lt;/dates&gt;&lt;isbn&gt;1537-5323 (Electronic)&amp;#xD;0003-0147 (Linking)&lt;/isbn&gt;&lt;accession-num&gt;18707461&lt;/accession-num&gt;&lt;urls&gt;&lt;related-urls&gt;&lt;url&gt;http://www.ncbi.nlm.nih.gov/pubmed/18707461&lt;/url&gt;&lt;/related-urls&gt;&lt;/urls&gt;&lt;electronic-resource-num&gt;10.1086/343874&lt;/electronic-resource-num&gt;&lt;language&gt;eng&lt;/language&gt;&lt;/record&gt;&lt;/Cite&gt;&lt;/EndNote&gt;</w:instrText>
      </w:r>
      <w:r w:rsidRPr="005A5BA6">
        <w:rPr>
          <w:rFonts w:asciiTheme="minorHAnsi" w:hAnsiTheme="minorHAnsi" w:cs="Arial"/>
        </w:rPr>
        <w:fldChar w:fldCharType="separate"/>
      </w:r>
      <w:r w:rsidRPr="005A5BA6">
        <w:rPr>
          <w:rFonts w:asciiTheme="minorHAnsi" w:hAnsiTheme="minorHAnsi" w:cs="Arial"/>
          <w:noProof/>
        </w:rPr>
        <w:t>(</w:t>
      </w:r>
      <w:hyperlink w:anchor="_ENREF_37" w:tooltip="Mitchell, 2002 #138" w:history="1">
        <w:r w:rsidR="005A5BA6" w:rsidRPr="005A5BA6">
          <w:rPr>
            <w:rFonts w:asciiTheme="minorHAnsi" w:hAnsiTheme="minorHAnsi" w:cs="Arial"/>
            <w:noProof/>
          </w:rPr>
          <w:t>Mitchell, 2002</w:t>
        </w:r>
      </w:hyperlink>
      <w:r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hAnsiTheme="minorHAnsi" w:cs="Arial"/>
        </w:rPr>
        <w:t xml:space="preserve">. Run-and-tumble taxis behavior is one of the most studied, since it is the strategy used by </w:t>
      </w:r>
      <w:proofErr w:type="spellStart"/>
      <w:r w:rsidRPr="005A5BA6">
        <w:rPr>
          <w:rFonts w:asciiTheme="minorHAnsi" w:hAnsiTheme="minorHAnsi" w:cs="Arial"/>
        </w:rPr>
        <w:t>peritrichously</w:t>
      </w:r>
      <w:proofErr w:type="spellEnd"/>
      <w:r w:rsidRPr="005A5BA6">
        <w:rPr>
          <w:rFonts w:asciiTheme="minorHAnsi" w:hAnsiTheme="minorHAnsi" w:cs="Arial"/>
        </w:rPr>
        <w:t xml:space="preserve"> flagellated </w:t>
      </w:r>
      <w:r w:rsidRPr="005A5BA6">
        <w:rPr>
          <w:rFonts w:asciiTheme="minorHAnsi" w:hAnsiTheme="minorHAnsi" w:cs="Arial"/>
          <w:i/>
        </w:rPr>
        <w:t>Escherichia</w:t>
      </w:r>
      <w:r w:rsidRPr="005A5BA6">
        <w:rPr>
          <w:rFonts w:asciiTheme="minorHAnsi" w:hAnsiTheme="minorHAnsi" w:cs="Arial"/>
        </w:rPr>
        <w:t xml:space="preserve"> </w:t>
      </w:r>
      <w:r w:rsidRPr="005A5BA6">
        <w:rPr>
          <w:rFonts w:asciiTheme="minorHAnsi" w:hAnsiTheme="minorHAnsi" w:cs="Arial"/>
          <w:i/>
        </w:rPr>
        <w:t>coli</w:t>
      </w:r>
      <w:r w:rsidRPr="005A5BA6">
        <w:rPr>
          <w:rFonts w:asciiTheme="minorHAnsi" w:hAnsiTheme="minorHAnsi" w:cs="Arial"/>
        </w:rPr>
        <w:t xml:space="preserve">. During a ‘run’, a flagellar bundle is formed along the long axis of the cell that propels the cell forward. This bundle is disrupted when there is a change in the rotation of at least one flagellar motor, resulting in a ‘tumble’ </w:t>
      </w:r>
      <w:r w:rsidRPr="005A5BA6">
        <w:rPr>
          <w:rFonts w:asciiTheme="minorHAnsi" w:hAnsiTheme="minorHAnsi" w:cs="Arial"/>
        </w:rPr>
        <w:fldChar w:fldCharType="begin"/>
      </w:r>
      <w:r w:rsidR="005A5BA6" w:rsidRPr="005A5BA6">
        <w:rPr>
          <w:rFonts w:asciiTheme="minorHAnsi" w:hAnsiTheme="minorHAnsi" w:cs="Arial"/>
        </w:rPr>
        <w:instrText xml:space="preserve"> ADDIN EN.CITE &lt;EndNote&gt;&lt;Cite&gt;&lt;Author&gt;Turner&lt;/Author&gt;&lt;Year&gt;2000&lt;/Year&gt;&lt;RecNum&gt;186&lt;/RecNum&gt;&lt;DisplayText&gt;(Turner et al, 2000)&lt;/DisplayText&gt;&lt;record&gt;&lt;rec-number&gt;186&lt;/rec-number&gt;&lt;foreign-keys&gt;&lt;key app="EN" db-id="pw520szx3tr058e9ff4vt55b0dt0df29eawr"&gt;186&lt;/key&gt;&lt;/foreign-keys&gt;&lt;ref-type name="Journal Article"&gt;17&lt;/ref-type&gt;&lt;contributors&gt;&lt;authors&gt;&lt;author&gt;Turner, L.&lt;/author&gt;&lt;author&gt;Ryu, W. S.&lt;/author&gt;&lt;author&gt;Berg, H. C.&lt;/author&gt;&lt;/authors&gt;&lt;/contributors&gt;&lt;auth-address&gt;Rowland Institute for Science, Cambridge, Massachusetts 02142, and Department of Molecular and Cellular Biology, Harvard University, Cambridge, Massachusetts 02138, USA.&lt;/auth-address&gt;&lt;titles&gt;&lt;title&gt;Real-time imaging of fluorescent flagellar filaments&lt;/title&gt;&lt;secondary-title&gt;J Bacteriol&lt;/secondary-title&gt;&lt;alt-title&gt;Journal of bacteriology&lt;/alt-title&gt;&lt;/titles&gt;&lt;periodical&gt;&lt;full-title&gt;J Bacteriol&lt;/full-title&gt;&lt;abbr-1&gt;Journal of bacteriology&lt;/abbr-1&gt;&lt;/periodical&gt;&lt;alt-periodical&gt;&lt;full-title&gt;J Bacteriol&lt;/full-title&gt;&lt;abbr-1&gt;Journal of bacteriology&lt;/abbr-1&gt;&lt;/alt-periodical&gt;&lt;pages&gt;2793-801&lt;/pages&gt;&lt;volume&gt;182&lt;/volume&gt;&lt;number&gt;10&lt;/number&gt;&lt;edition&gt;2000/04/27&lt;/edition&gt;&lt;keywords&gt;&lt;keyword&gt;Escherichia coli/*ultrastructure&lt;/keyword&gt;&lt;keyword&gt;Flagella/*ultrastructure&lt;/keyword&gt;&lt;keyword&gt;Microscopy, Fluorescence/methods&lt;/keyword&gt;&lt;/keywords&gt;&lt;dates&gt;&lt;year&gt;2000&lt;/year&gt;&lt;pub-dates&gt;&lt;date&gt;May&lt;/date&gt;&lt;/pub-dates&gt;&lt;/dates&gt;&lt;isbn&gt;0021-9193 (Print)&amp;#xD;0021-9193 (Linking)&lt;/isbn&gt;&lt;accession-num&gt;10781548&lt;/accession-num&gt;&lt;work-type&gt;Research Support, Non-U.S. Gov&amp;apos;t&amp;#xD;Research Support, U.S. Gov&amp;apos;t, P.H.S.&lt;/work-type&gt;&lt;urls&gt;&lt;related-urls&gt;&lt;url&gt;http://www.ncbi.nlm.nih.gov/pubmed/10781548&lt;/url&gt;&lt;/related-urls&gt;&lt;/urls&gt;&lt;custom2&gt;101988&lt;/custom2&gt;&lt;language&gt;eng&lt;/language&gt;&lt;/record&gt;&lt;/Cite&gt;&lt;/EndNote&gt;</w:instrText>
      </w:r>
      <w:r w:rsidRPr="005A5BA6">
        <w:rPr>
          <w:rFonts w:asciiTheme="minorHAnsi" w:hAnsiTheme="minorHAnsi" w:cs="Arial"/>
        </w:rPr>
        <w:fldChar w:fldCharType="separate"/>
      </w:r>
      <w:r w:rsidR="005A5BA6" w:rsidRPr="005A5BA6">
        <w:rPr>
          <w:rFonts w:asciiTheme="minorHAnsi" w:hAnsiTheme="minorHAnsi" w:cs="Arial"/>
          <w:noProof/>
        </w:rPr>
        <w:t>(</w:t>
      </w:r>
      <w:hyperlink w:anchor="_ENREF_63" w:tooltip="Turner, 2000 #186" w:history="1">
        <w:r w:rsidR="005A5BA6" w:rsidRPr="005A5BA6">
          <w:rPr>
            <w:rFonts w:asciiTheme="minorHAnsi" w:hAnsiTheme="minorHAnsi" w:cs="Arial"/>
            <w:noProof/>
          </w:rPr>
          <w:t>Turner et al, 2000</w:t>
        </w:r>
      </w:hyperlink>
      <w:r w:rsidR="005A5BA6"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hAnsiTheme="minorHAnsi" w:cs="Arial"/>
        </w:rPr>
        <w:t xml:space="preserve">. Run-and-arc chemotaxis, which has been reported in marine bacteria such as </w:t>
      </w:r>
      <w:proofErr w:type="spellStart"/>
      <w:r w:rsidRPr="005A5BA6">
        <w:rPr>
          <w:rFonts w:asciiTheme="minorHAnsi" w:hAnsiTheme="minorHAnsi" w:cs="Arial"/>
          <w:i/>
        </w:rPr>
        <w:t>Thiovulum</w:t>
      </w:r>
      <w:proofErr w:type="spellEnd"/>
      <w:r w:rsidRPr="005A5BA6">
        <w:rPr>
          <w:rFonts w:asciiTheme="minorHAnsi" w:hAnsiTheme="minorHAnsi" w:cs="Arial"/>
          <w:i/>
        </w:rPr>
        <w:t xml:space="preserve"> </w:t>
      </w:r>
      <w:proofErr w:type="spellStart"/>
      <w:r w:rsidRPr="005A5BA6">
        <w:rPr>
          <w:rFonts w:asciiTheme="minorHAnsi" w:hAnsiTheme="minorHAnsi" w:cs="Arial"/>
          <w:i/>
        </w:rPr>
        <w:t>majas</w:t>
      </w:r>
      <w:proofErr w:type="spellEnd"/>
      <w:r w:rsidRPr="005A5BA6">
        <w:rPr>
          <w:rFonts w:asciiTheme="minorHAnsi" w:hAnsiTheme="minorHAnsi" w:cs="Arial"/>
        </w:rPr>
        <w:t xml:space="preserve">, involves active reorientation of the cell, as opposed to change in direction due to Brownian motion </w:t>
      </w:r>
      <w:r w:rsidRPr="005A5BA6">
        <w:rPr>
          <w:rFonts w:asciiTheme="minorHAnsi" w:hAnsiTheme="minorHAnsi" w:cs="Arial"/>
        </w:rPr>
        <w:fldChar w:fldCharType="begin"/>
      </w:r>
      <w:r w:rsidRPr="005A5BA6">
        <w:rPr>
          <w:rFonts w:asciiTheme="minorHAnsi" w:hAnsiTheme="minorHAnsi" w:cs="Arial"/>
        </w:rPr>
        <w:instrText xml:space="preserve"> ADDIN EN.CITE &lt;EndNote&gt;&lt;Cite&gt;&lt;Author&gt;Fenchel&lt;/Author&gt;&lt;Year&gt;1994&lt;/Year&gt;&lt;RecNum&gt;140&lt;/RecNum&gt;&lt;DisplayText&gt;(Fenchel, 1994)&lt;/DisplayText&gt;&lt;record&gt;&lt;rec-number&gt;140&lt;/rec-number&gt;&lt;foreign-keys&gt;&lt;key app="EN" db-id="pw520szx3tr058e9ff4vt55b0dt0df29eawr"&gt;140&lt;/key&gt;&lt;/foreign-keys&gt;&lt;ref-type name="Journal Article"&gt;17&lt;/ref-type&gt;&lt;contributors&gt;&lt;authors&gt;&lt;author&gt;Tom Fenchel&lt;/author&gt;&lt;/authors&gt;&lt;/contributors&gt;&lt;titles&gt;&lt;title&gt;Motility and chemosensory behaviour of the sulphur bacterium Thiovulum majus&lt;/title&gt;&lt;secondary-title&gt;Microbiology&lt;/secondary-title&gt;&lt;/titles&gt;&lt;periodical&gt;&lt;full-title&gt;Microbiology&lt;/full-title&gt;&lt;/periodical&gt;&lt;pages&gt;3109-3 116&lt;/pages&gt;&lt;volume&gt; 140&lt;/volume&gt;&lt;number&gt;11&lt;/number&gt;&lt;dates&gt;&lt;year&gt;1994&lt;/year&gt;&lt;/dates&gt;&lt;urls&gt;&lt;/urls&gt;&lt;electronic-resource-num&gt;doi: 10.1099/13500872-140-11-3109&lt;/electronic-resource-num&gt;&lt;/record&gt;&lt;/Cite&gt;&lt;/EndNote&gt;</w:instrText>
      </w:r>
      <w:r w:rsidRPr="005A5BA6">
        <w:rPr>
          <w:rFonts w:asciiTheme="minorHAnsi" w:hAnsiTheme="minorHAnsi" w:cs="Arial"/>
        </w:rPr>
        <w:fldChar w:fldCharType="separate"/>
      </w:r>
      <w:r w:rsidRPr="005A5BA6">
        <w:rPr>
          <w:rFonts w:asciiTheme="minorHAnsi" w:hAnsiTheme="minorHAnsi" w:cs="Arial"/>
          <w:noProof/>
        </w:rPr>
        <w:t>(</w:t>
      </w:r>
      <w:hyperlink w:anchor="_ENREF_14" w:tooltip="Fenchel, 1994 #140" w:history="1">
        <w:r w:rsidR="005A5BA6" w:rsidRPr="005A5BA6">
          <w:rPr>
            <w:rFonts w:asciiTheme="minorHAnsi" w:hAnsiTheme="minorHAnsi" w:cs="Arial"/>
            <w:noProof/>
          </w:rPr>
          <w:t>Fenchel, 1994</w:t>
        </w:r>
      </w:hyperlink>
      <w:r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hAnsiTheme="minorHAnsi" w:cs="Arial"/>
        </w:rPr>
        <w:t xml:space="preserve">. Run-and-stop chemotaxis, seen in the </w:t>
      </w:r>
      <w:proofErr w:type="spellStart"/>
      <w:r w:rsidRPr="005A5BA6">
        <w:rPr>
          <w:rFonts w:asciiTheme="minorHAnsi" w:hAnsiTheme="minorHAnsi" w:cs="Arial"/>
        </w:rPr>
        <w:t>monotrichous</w:t>
      </w:r>
      <w:proofErr w:type="spellEnd"/>
      <w:r w:rsidRPr="005A5BA6">
        <w:rPr>
          <w:rFonts w:asciiTheme="minorHAnsi" w:hAnsiTheme="minorHAnsi" w:cs="Arial"/>
        </w:rPr>
        <w:t xml:space="preserve"> bacteria, such as </w:t>
      </w:r>
      <w:proofErr w:type="spellStart"/>
      <w:r w:rsidRPr="005A5BA6">
        <w:rPr>
          <w:rFonts w:asciiTheme="minorHAnsi" w:hAnsiTheme="minorHAnsi" w:cs="Arial"/>
          <w:i/>
        </w:rPr>
        <w:t>Rhodobacter</w:t>
      </w:r>
      <w:proofErr w:type="spellEnd"/>
      <w:r w:rsidRPr="005A5BA6">
        <w:rPr>
          <w:rFonts w:asciiTheme="minorHAnsi" w:hAnsiTheme="minorHAnsi" w:cs="Arial"/>
          <w:i/>
        </w:rPr>
        <w:t xml:space="preserve"> </w:t>
      </w:r>
      <w:proofErr w:type="spellStart"/>
      <w:r w:rsidRPr="005A5BA6">
        <w:rPr>
          <w:rFonts w:asciiTheme="minorHAnsi" w:hAnsiTheme="minorHAnsi" w:cs="Arial"/>
          <w:i/>
        </w:rPr>
        <w:t>sphaeroides</w:t>
      </w:r>
      <w:proofErr w:type="spellEnd"/>
      <w:r w:rsidRPr="005A5BA6">
        <w:rPr>
          <w:rFonts w:asciiTheme="minorHAnsi" w:hAnsiTheme="minorHAnsi" w:cs="Arial"/>
        </w:rPr>
        <w:t xml:space="preserve"> utilizes </w:t>
      </w:r>
      <w:proofErr w:type="spellStart"/>
      <w:r w:rsidRPr="005A5BA6">
        <w:rPr>
          <w:rFonts w:asciiTheme="minorHAnsi" w:hAnsiTheme="minorHAnsi" w:cs="Arial"/>
        </w:rPr>
        <w:t>brownian</w:t>
      </w:r>
      <w:proofErr w:type="spellEnd"/>
      <w:r w:rsidRPr="005A5BA6">
        <w:rPr>
          <w:rFonts w:asciiTheme="minorHAnsi" w:hAnsiTheme="minorHAnsi" w:cs="Arial"/>
        </w:rPr>
        <w:t xml:space="preserve"> motion to steer the cell in a random direction during a </w:t>
      </w:r>
      <w:r w:rsidRPr="005A5BA6">
        <w:rPr>
          <w:rFonts w:asciiTheme="minorHAnsi" w:hAnsiTheme="minorHAnsi" w:cs="Arial"/>
        </w:rPr>
        <w:lastRenderedPageBreak/>
        <w:t xml:space="preserve">stop in flagellar motor rotation </w:t>
      </w:r>
      <w:r w:rsidRPr="005A5BA6">
        <w:rPr>
          <w:rFonts w:asciiTheme="minorHAnsi" w:hAnsiTheme="minorHAnsi" w:cs="Arial"/>
        </w:rPr>
        <w:fldChar w:fldCharType="begin"/>
      </w:r>
      <w:r w:rsidRPr="005A5BA6">
        <w:rPr>
          <w:rFonts w:asciiTheme="minorHAnsi" w:hAnsiTheme="minorHAnsi" w:cs="Arial"/>
        </w:rPr>
        <w:instrText xml:space="preserve"> ADDIN EN.CITE &lt;EndNote&gt;&lt;Cite&gt;&lt;Author&gt;Armitage&lt;/Author&gt;&lt;Year&gt;1987&lt;/Year&gt;&lt;RecNum&gt;139&lt;/RecNum&gt;&lt;DisplayText&gt;(Armitage &amp;amp; Macnab, 1987)&lt;/DisplayText&gt;&lt;record&gt;&lt;rec-number&gt;139&lt;/rec-number&gt;&lt;foreign-keys&gt;&lt;key app="EN" db-id="pw520szx3tr058e9ff4vt55b0dt0df29eawr"&gt;139&lt;/key&gt;&lt;/foreign-keys&gt;&lt;ref-type name="Journal Article"&gt;17&lt;/ref-type&gt;&lt;contributors&gt;&lt;authors&gt;&lt;author&gt;Armitage, J. P.&lt;/author&gt;&lt;author&gt;Macnab, R. M.&lt;/author&gt;&lt;/authors&gt;&lt;/contributors&gt;&lt;titles&gt;&lt;title&gt;Unidirectional, intermittent rotation of the flagellum of Rhodobacter sphaeroides&lt;/title&gt;&lt;secondary-title&gt;J Bacteriol&lt;/secondary-title&gt;&lt;alt-title&gt;Journal of bacteriology&lt;/alt-title&gt;&lt;/titles&gt;&lt;periodical&gt;&lt;full-title&gt;J Bacteriol&lt;/full-title&gt;&lt;abbr-1&gt;Journal of bacteriology&lt;/abbr-1&gt;&lt;/periodical&gt;&lt;alt-periodical&gt;&lt;full-title&gt;J Bacteriol&lt;/full-title&gt;&lt;abbr-1&gt;Journal of bacteriology&lt;/abbr-1&gt;&lt;/alt-periodical&gt;&lt;pages&gt;514-8&lt;/pages&gt;&lt;volume&gt;169&lt;/volume&gt;&lt;number&gt;2&lt;/number&gt;&lt;edition&gt;1987/02/01&lt;/edition&gt;&lt;keywords&gt;&lt;keyword&gt;Cell Movement&lt;/keyword&gt;&lt;keyword&gt;Flagella/*physiology/ultrastructure&lt;/keyword&gt;&lt;keyword&gt;Microscopy, Electron&lt;/keyword&gt;&lt;keyword&gt;Rhodobacter sphaeroides/*physiology/ultrastructure&lt;/keyword&gt;&lt;/keywords&gt;&lt;dates&gt;&lt;year&gt;1987&lt;/year&gt;&lt;pub-dates&gt;&lt;date&gt;Feb&lt;/date&gt;&lt;/pub-dates&gt;&lt;/dates&gt;&lt;isbn&gt;0021-9193 (Print)&amp;#xD;0021-9193 (Linking)&lt;/isbn&gt;&lt;accession-num&gt;3492489&lt;/accession-num&gt;&lt;work-type&gt;Research Support, Non-U.S. Gov&amp;apos;t&amp;#xD;Research Support, U.S. Gov&amp;apos;t, P.H.S.&lt;/work-type&gt;&lt;urls&gt;&lt;related-urls&gt;&lt;url&gt;http://www.ncbi.nlm.nih.gov/pubmed/3492489&lt;/url&gt;&lt;/related-urls&gt;&lt;/urls&gt;&lt;custom2&gt;211807&lt;/custom2&gt;&lt;language&gt;eng&lt;/language&gt;&lt;/record&gt;&lt;/Cite&gt;&lt;/EndNote&gt;</w:instrText>
      </w:r>
      <w:r w:rsidRPr="005A5BA6">
        <w:rPr>
          <w:rFonts w:asciiTheme="minorHAnsi" w:hAnsiTheme="minorHAnsi" w:cs="Arial"/>
        </w:rPr>
        <w:fldChar w:fldCharType="separate"/>
      </w:r>
      <w:r w:rsidRPr="005A5BA6">
        <w:rPr>
          <w:rFonts w:asciiTheme="minorHAnsi" w:hAnsiTheme="minorHAnsi" w:cs="Arial"/>
          <w:noProof/>
        </w:rPr>
        <w:t>(</w:t>
      </w:r>
      <w:hyperlink w:anchor="_ENREF_4" w:tooltip="Armitage, 1987 #139" w:history="1">
        <w:r w:rsidR="005A5BA6" w:rsidRPr="005A5BA6">
          <w:rPr>
            <w:rFonts w:asciiTheme="minorHAnsi" w:hAnsiTheme="minorHAnsi" w:cs="Arial"/>
            <w:noProof/>
          </w:rPr>
          <w:t>Armitage &amp; Macnab, 1987</w:t>
        </w:r>
      </w:hyperlink>
      <w:r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hAnsiTheme="minorHAnsi" w:cs="Arial"/>
        </w:rPr>
        <w:t xml:space="preserve">. Polar </w:t>
      </w:r>
      <w:proofErr w:type="spellStart"/>
      <w:r w:rsidRPr="005A5BA6">
        <w:rPr>
          <w:rFonts w:asciiTheme="minorHAnsi" w:hAnsiTheme="minorHAnsi" w:cs="Arial"/>
        </w:rPr>
        <w:t>monotrichous</w:t>
      </w:r>
      <w:proofErr w:type="spellEnd"/>
      <w:r w:rsidRPr="005A5BA6">
        <w:rPr>
          <w:rFonts w:asciiTheme="minorHAnsi" w:hAnsiTheme="minorHAnsi" w:cs="Arial"/>
        </w:rPr>
        <w:t xml:space="preserve"> bacteria use run-and-reverse locomotion that results in a change in swimming direction when the direction of flagellar rotation is reversed. This kind of motility is prevalent in soil bacteria such as </w:t>
      </w:r>
      <w:r w:rsidRPr="005A5BA6">
        <w:rPr>
          <w:rFonts w:asciiTheme="minorHAnsi" w:hAnsiTheme="minorHAnsi" w:cs="Arial"/>
          <w:i/>
        </w:rPr>
        <w:t>Azospirillum brasilense</w:t>
      </w:r>
      <w:r w:rsidRPr="005A5BA6">
        <w:rPr>
          <w:rFonts w:asciiTheme="minorHAnsi" w:hAnsiTheme="minorHAnsi" w:cs="Arial"/>
        </w:rPr>
        <w:t xml:space="preserve"> and marine bacteria such as </w:t>
      </w:r>
      <w:r w:rsidRPr="005A5BA6">
        <w:rPr>
          <w:rFonts w:asciiTheme="minorHAnsi" w:hAnsiTheme="minorHAnsi" w:cs="Arial"/>
          <w:i/>
        </w:rPr>
        <w:t xml:space="preserve">Vibrio </w:t>
      </w:r>
      <w:proofErr w:type="spellStart"/>
      <w:r w:rsidRPr="005A5BA6">
        <w:rPr>
          <w:rFonts w:asciiTheme="minorHAnsi" w:hAnsiTheme="minorHAnsi" w:cs="Arial"/>
          <w:i/>
        </w:rPr>
        <w:t>alginolyticus</w:t>
      </w:r>
      <w:proofErr w:type="spellEnd"/>
      <w:r w:rsidRPr="005A5BA6">
        <w:rPr>
          <w:rFonts w:asciiTheme="minorHAnsi" w:hAnsiTheme="minorHAnsi" w:cs="Arial"/>
        </w:rPr>
        <w:t xml:space="preserve">, </w:t>
      </w:r>
      <w:proofErr w:type="spellStart"/>
      <w:r w:rsidRPr="005A5BA6">
        <w:rPr>
          <w:rFonts w:asciiTheme="minorHAnsi" w:hAnsiTheme="minorHAnsi" w:cs="Arial"/>
          <w:i/>
        </w:rPr>
        <w:t>Deleya</w:t>
      </w:r>
      <w:proofErr w:type="spellEnd"/>
      <w:r w:rsidRPr="005A5BA6">
        <w:rPr>
          <w:rFonts w:asciiTheme="minorHAnsi" w:hAnsiTheme="minorHAnsi" w:cs="Arial"/>
          <w:i/>
        </w:rPr>
        <w:t xml:space="preserve"> marina</w:t>
      </w:r>
      <w:r w:rsidRPr="005A5BA6">
        <w:rPr>
          <w:rFonts w:asciiTheme="minorHAnsi" w:hAnsiTheme="minorHAnsi" w:cs="Arial"/>
        </w:rPr>
        <w:t xml:space="preserve"> and </w:t>
      </w:r>
      <w:proofErr w:type="spellStart"/>
      <w:r w:rsidRPr="005A5BA6">
        <w:rPr>
          <w:rFonts w:asciiTheme="minorHAnsi" w:hAnsiTheme="minorHAnsi" w:cs="Arial"/>
          <w:i/>
        </w:rPr>
        <w:t>Shewanella</w:t>
      </w:r>
      <w:proofErr w:type="spellEnd"/>
      <w:r w:rsidRPr="005A5BA6">
        <w:rPr>
          <w:rFonts w:asciiTheme="minorHAnsi" w:hAnsiTheme="minorHAnsi" w:cs="Arial"/>
          <w:i/>
        </w:rPr>
        <w:t xml:space="preserve"> </w:t>
      </w:r>
      <w:proofErr w:type="spellStart"/>
      <w:r w:rsidRPr="005A5BA6">
        <w:rPr>
          <w:rFonts w:asciiTheme="minorHAnsi" w:hAnsiTheme="minorHAnsi" w:cs="Arial"/>
          <w:i/>
        </w:rPr>
        <w:t>putrefaciens</w:t>
      </w:r>
      <w:proofErr w:type="spellEnd"/>
      <w:r w:rsidRPr="005A5BA6">
        <w:rPr>
          <w:rFonts w:asciiTheme="minorHAnsi" w:hAnsiTheme="minorHAnsi" w:cs="Arial"/>
          <w:i/>
        </w:rPr>
        <w:t xml:space="preserve"> </w:t>
      </w:r>
      <w:r w:rsidRPr="005A5BA6">
        <w:rPr>
          <w:rFonts w:asciiTheme="minorHAnsi" w:hAnsiTheme="minorHAnsi" w:cs="Arial"/>
        </w:rPr>
        <w:fldChar w:fldCharType="begin">
          <w:fldData xml:space="preserve">PEVuZE5vdGU+PENpdGU+PEF1dGhvcj5NaXRjaGVsbDwvQXV0aG9yPjxZZWFyPjE5OTE8L1llYXI+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</w:fldData>
        </w:fldChar>
      </w:r>
      <w:r w:rsidR="005A5BA6" w:rsidRPr="005A5BA6">
        <w:rPr>
          <w:rFonts w:asciiTheme="minorHAnsi" w:hAnsiTheme="minorHAnsi" w:cs="Arial"/>
        </w:rPr>
        <w:instrText xml:space="preserve"> ADDIN EN.CITE </w:instrText>
      </w:r>
      <w:r w:rsidR="005A5BA6" w:rsidRPr="005A5BA6">
        <w:rPr>
          <w:rFonts w:asciiTheme="minorHAnsi" w:hAnsiTheme="minorHAnsi" w:cs="Arial"/>
        </w:rPr>
        <w:fldChar w:fldCharType="begin">
          <w:fldData xml:space="preserve">PEVuZE5vdGU+PENpdGU+PEF1dGhvcj5NaXRjaGVsbDwvQXV0aG9yPjxZZWFyPjE5OTE8L1llYXI+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</w:fldData>
        </w:fldChar>
      </w:r>
      <w:r w:rsidR="005A5BA6" w:rsidRPr="005A5BA6">
        <w:rPr>
          <w:rFonts w:asciiTheme="minorHAnsi" w:hAnsiTheme="minorHAnsi" w:cs="Arial"/>
        </w:rPr>
        <w:instrText xml:space="preserve"> ADDIN EN.CITE.DATA </w:instrText>
      </w:r>
      <w:r w:rsidR="005A5BA6" w:rsidRPr="005A5BA6">
        <w:rPr>
          <w:rFonts w:asciiTheme="minorHAnsi" w:hAnsiTheme="minorHAnsi" w:cs="Arial"/>
        </w:rPr>
      </w:r>
      <w:r w:rsidR="005A5BA6" w:rsidRPr="005A5BA6">
        <w:rPr>
          <w:rFonts w:asciiTheme="minorHAnsi" w:hAnsiTheme="minorHAnsi" w:cs="Arial"/>
        </w:rPr>
        <w:fldChar w:fldCharType="end"/>
      </w:r>
      <w:r w:rsidRPr="005A5BA6">
        <w:rPr>
          <w:rFonts w:asciiTheme="minorHAnsi" w:hAnsiTheme="minorHAnsi" w:cs="Arial"/>
        </w:rPr>
      </w:r>
      <w:r w:rsidRPr="005A5BA6">
        <w:rPr>
          <w:rFonts w:asciiTheme="minorHAnsi" w:hAnsiTheme="minorHAnsi" w:cs="Arial"/>
        </w:rPr>
        <w:fldChar w:fldCharType="separate"/>
      </w:r>
      <w:r w:rsidR="005A5BA6" w:rsidRPr="005A5BA6">
        <w:rPr>
          <w:rFonts w:asciiTheme="minorHAnsi" w:hAnsiTheme="minorHAnsi" w:cs="Arial"/>
          <w:noProof/>
        </w:rPr>
        <w:t>(</w:t>
      </w:r>
      <w:hyperlink w:anchor="_ENREF_21" w:tooltip="Jens Efsen Johansen, 2002 #187" w:history="1">
        <w:r w:rsidR="005A5BA6" w:rsidRPr="005A5BA6">
          <w:rPr>
            <w:rFonts w:asciiTheme="minorHAnsi" w:hAnsiTheme="minorHAnsi" w:cs="Arial"/>
            <w:noProof/>
          </w:rPr>
          <w:t>Jens Efsen Johansen, 2002</w:t>
        </w:r>
      </w:hyperlink>
      <w:r w:rsidR="005A5BA6" w:rsidRPr="005A5BA6">
        <w:rPr>
          <w:rFonts w:asciiTheme="minorHAnsi" w:hAnsiTheme="minorHAnsi" w:cs="Arial"/>
          <w:noProof/>
        </w:rPr>
        <w:t xml:space="preserve">; </w:t>
      </w:r>
      <w:hyperlink w:anchor="_ENREF_38" w:tooltip="Mitchell, 1991 #141" w:history="1">
        <w:r w:rsidR="005A5BA6" w:rsidRPr="005A5BA6">
          <w:rPr>
            <w:rFonts w:asciiTheme="minorHAnsi" w:hAnsiTheme="minorHAnsi" w:cs="Arial"/>
            <w:noProof/>
          </w:rPr>
          <w:t>Mitchell et al, 1991</w:t>
        </w:r>
      </w:hyperlink>
      <w:r w:rsidR="005A5BA6" w:rsidRPr="005A5BA6">
        <w:rPr>
          <w:rFonts w:asciiTheme="minorHAnsi" w:hAnsiTheme="minorHAnsi" w:cs="Arial"/>
          <w:noProof/>
        </w:rPr>
        <w:t xml:space="preserve">; </w:t>
      </w:r>
      <w:hyperlink w:anchor="_ENREF_56" w:tooltip="Stocker, 2011 #188" w:history="1">
        <w:r w:rsidR="005A5BA6" w:rsidRPr="005A5BA6">
          <w:rPr>
            <w:rFonts w:asciiTheme="minorHAnsi" w:hAnsiTheme="minorHAnsi" w:cs="Arial"/>
            <w:noProof/>
          </w:rPr>
          <w:t>Stocker, 2011</w:t>
        </w:r>
      </w:hyperlink>
      <w:r w:rsidR="005A5BA6"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hAnsiTheme="minorHAnsi" w:cs="Arial"/>
        </w:rPr>
        <w:t xml:space="preserve">. </w:t>
      </w:r>
    </w:p>
    <w:p w14:paraId="34644977" w14:textId="77777777" w:rsidR="0086123F" w:rsidRPr="005A5BA6" w:rsidRDefault="0086123F" w:rsidP="0086123F">
      <w:pPr>
        <w:pStyle w:val="Heading2"/>
        <w:spacing w:line="480" w:lineRule="auto"/>
        <w:jc w:val="both"/>
        <w:rPr>
          <w:rFonts w:asciiTheme="minorHAnsi" w:hAnsiTheme="minorHAnsi"/>
          <w:sz w:val="24"/>
          <w:szCs w:val="24"/>
        </w:rPr>
      </w:pPr>
      <w:bookmarkStart w:id="3" w:name="_Toc203484197"/>
      <w:r w:rsidRPr="005A5BA6">
        <w:rPr>
          <w:rFonts w:asciiTheme="minorHAnsi" w:hAnsiTheme="minorHAnsi"/>
          <w:sz w:val="24"/>
          <w:szCs w:val="24"/>
        </w:rPr>
        <w:t>Molecular machinery of chemotaxis</w:t>
      </w:r>
      <w:bookmarkEnd w:id="3"/>
    </w:p>
    <w:p w14:paraId="066328E9" w14:textId="78E1DA20" w:rsidR="0086123F" w:rsidRPr="005A5BA6" w:rsidRDefault="0086123F" w:rsidP="0086123F">
      <w:pPr>
        <w:numPr>
          <w:ilvl w:val="12"/>
          <w:numId w:val="0"/>
        </w:numPr>
        <w:spacing w:line="480" w:lineRule="auto"/>
        <w:ind w:firstLine="720"/>
        <w:jc w:val="both"/>
        <w:rPr>
          <w:rFonts w:asciiTheme="minorHAnsi" w:hAnsiTheme="minorHAnsi" w:cs="Arial"/>
        </w:rPr>
      </w:pPr>
      <w:r w:rsidRPr="005A5BA6">
        <w:rPr>
          <w:rFonts w:asciiTheme="minorHAnsi" w:hAnsiTheme="minorHAnsi" w:cs="Arial"/>
        </w:rPr>
        <w:t xml:space="preserve">Directed motility (taxis) requires highly complex molecular machinery, including receptors utilized for sensing ligands, proton conducting channels, flagella and regulatory proteins that modulate response </w:t>
      </w:r>
      <w:r w:rsidRPr="005A5BA6">
        <w:rPr>
          <w:rFonts w:asciiTheme="minorHAnsi" w:hAnsiTheme="minorHAnsi" w:cs="Arial"/>
        </w:rPr>
        <w:fldChar w:fldCharType="begin"/>
      </w:r>
      <w:r w:rsidRPr="005A5BA6">
        <w:rPr>
          <w:rFonts w:asciiTheme="minorHAnsi" w:hAnsiTheme="minorHAnsi" w:cs="Arial"/>
        </w:rPr>
        <w:instrText xml:space="preserve"> ADDIN EN.CITE &lt;EndNote&gt;&lt;Cite&gt;&lt;Author&gt;Wadhams&lt;/Author&gt;&lt;Year&gt;2004&lt;/Year&gt;&lt;RecNum&gt;86&lt;/RecNum&gt;&lt;DisplayText&gt;(Wadhams &amp;amp; Armitage, 2004)&lt;/DisplayText&gt;&lt;record&gt;&lt;rec-number&gt;86&lt;/rec-number&gt;&lt;foreign-keys&gt;&lt;key app="EN" db-id="pw520szx3tr058e9ff4vt55b0dt0df29eawr"&gt;86&lt;/key&gt;&lt;/foreign-keys&gt;&lt;ref-type name="Journal Article"&gt;17&lt;/ref-type&gt;&lt;contributors&gt;&lt;authors&gt;&lt;author&gt;Wadhams, G. H.&lt;/author&gt;&lt;author&gt;Armitage, J. P.&lt;/author&gt;&lt;/authors&gt;&lt;/contributors&gt;&lt;auth-address&gt;Department of Biochemistry, University of Oxford, Oxford OX1 3QU, UK.&lt;/auth-address&gt;&lt;titles&gt;&lt;title&gt;Making sense of it all: bacterial chemotaxis&lt;/title&gt;&lt;secondary-title&gt;Nat Rev Mol Cell Biol&lt;/secondary-title&gt;&lt;alt-title&gt;Nature reviews. Molecular cell biology&lt;/alt-title&gt;&lt;/titles&gt;&lt;periodical&gt;&lt;full-title&gt;Nat Rev Mol Cell Biol&lt;/full-title&gt;&lt;abbr-1&gt;Nature reviews. Molecular cell biology&lt;/abbr-1&gt;&lt;/periodical&gt;&lt;alt-periodical&gt;&lt;full-title&gt;Nat Rev Mol Cell Biol&lt;/full-title&gt;&lt;abbr-1&gt;Nature reviews. Molecular cell biology&lt;/abbr-1&gt;&lt;/alt-periodical&gt;&lt;pages&gt;1024-37&lt;/pages&gt;&lt;volume&gt;5&lt;/volume&gt;&lt;number&gt;12&lt;/number&gt;&lt;edition&gt;2004/12/02&lt;/edition&gt;&lt;keywords&gt;&lt;keyword&gt;Animals&lt;/keyword&gt;&lt;keyword&gt;Bacteria/cytology/*metabolism&lt;/keyword&gt;&lt;keyword&gt;Bacterial Proteins/chemistry/genetics/metabolism&lt;/keyword&gt;&lt;keyword&gt;Chemotaxis/*physiology&lt;/keyword&gt;&lt;keyword&gt;Genome, Bacterial&lt;/keyword&gt;&lt;keyword&gt;Membrane Proteins/chemistry/genetics/metabolism&lt;/keyword&gt;&lt;keyword&gt;Models, Molecular&lt;/keyword&gt;&lt;keyword&gt;Molecular Motor Proteins/chemistry/metabolism&lt;/keyword&gt;&lt;keyword&gt;Protein Kinases/chemistry/genetics/metabolism&lt;/keyword&gt;&lt;keyword&gt;Signal Transduction/*physiology&lt;/keyword&gt;&lt;/keywords&gt;&lt;dates&gt;&lt;year&gt;2004&lt;/year&gt;&lt;pub-dates&gt;&lt;date&gt;Dec&lt;/date&gt;&lt;/pub-dates&gt;&lt;/dates&gt;&lt;isbn&gt;1471-0072 (Print)&amp;#xD;1471-0072 (Linking)&lt;/isbn&gt;&lt;accession-num&gt;15573139&lt;/accession-num&gt;&lt;work-type&gt;Research Support, Non-U.S. Gov&amp;apos;t&amp;#xD;Review&lt;/work-type&gt;&lt;urls&gt;&lt;related-urls&gt;&lt;url&gt;http://www.ncbi.nlm.nih.gov/pubmed/15573139&lt;/url&gt;&lt;/related-urls&gt;&lt;/urls&gt;&lt;electronic-resource-num&gt;10.1038/nrm1524&lt;/electronic-resource-num&gt;&lt;language&gt;eng&lt;/language&gt;&lt;/record&gt;&lt;/Cite&gt;&lt;/EndNote&gt;</w:instrText>
      </w:r>
      <w:r w:rsidRPr="005A5BA6">
        <w:rPr>
          <w:rFonts w:asciiTheme="minorHAnsi" w:hAnsiTheme="minorHAnsi" w:cs="Arial"/>
        </w:rPr>
        <w:fldChar w:fldCharType="separate"/>
      </w:r>
      <w:r w:rsidRPr="005A5BA6">
        <w:rPr>
          <w:rFonts w:asciiTheme="minorHAnsi" w:hAnsiTheme="minorHAnsi" w:cs="Arial"/>
          <w:noProof/>
        </w:rPr>
        <w:t>(</w:t>
      </w:r>
      <w:hyperlink w:anchor="_ENREF_65" w:tooltip="Wadhams, 2004 #86" w:history="1">
        <w:r w:rsidR="005A5BA6" w:rsidRPr="005A5BA6">
          <w:rPr>
            <w:rFonts w:asciiTheme="minorHAnsi" w:hAnsiTheme="minorHAnsi" w:cs="Arial"/>
            <w:noProof/>
          </w:rPr>
          <w:t>Wadhams &amp; Armitage, 2004</w:t>
        </w:r>
      </w:hyperlink>
      <w:r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hAnsiTheme="minorHAnsi" w:cs="Arial"/>
        </w:rPr>
        <w:t xml:space="preserve">. The repertoire of ligands that a bacterium can sense depends on its receptors, also called the methyl-accepting proteins (MCPs) or chemoreceptors. In fact, most diversity in chemotaxis proteins amongst different bacteria is seen in the number of MCPs. The numbers range from 5 in </w:t>
      </w:r>
      <w:r w:rsidRPr="005A5BA6">
        <w:rPr>
          <w:rFonts w:asciiTheme="minorHAnsi" w:hAnsiTheme="minorHAnsi" w:cs="Arial"/>
          <w:i/>
        </w:rPr>
        <w:t>E. coli</w:t>
      </w:r>
      <w:r w:rsidRPr="005A5BA6">
        <w:rPr>
          <w:rFonts w:asciiTheme="minorHAnsi" w:hAnsiTheme="minorHAnsi" w:cs="Arial"/>
        </w:rPr>
        <w:t xml:space="preserve"> to 60 in </w:t>
      </w:r>
      <w:proofErr w:type="spellStart"/>
      <w:r w:rsidRPr="005A5BA6">
        <w:rPr>
          <w:rFonts w:asciiTheme="minorHAnsi" w:hAnsiTheme="minorHAnsi" w:cs="Arial"/>
          <w:i/>
        </w:rPr>
        <w:t>Magnetospirillum</w:t>
      </w:r>
      <w:proofErr w:type="spellEnd"/>
      <w:r w:rsidRPr="005A5BA6">
        <w:rPr>
          <w:rFonts w:asciiTheme="minorHAnsi" w:hAnsiTheme="minorHAnsi" w:cs="Arial"/>
          <w:i/>
        </w:rPr>
        <w:t xml:space="preserve"> </w:t>
      </w:r>
      <w:proofErr w:type="spellStart"/>
      <w:r w:rsidRPr="005A5BA6">
        <w:rPr>
          <w:rFonts w:asciiTheme="minorHAnsi" w:hAnsiTheme="minorHAnsi" w:cs="Arial"/>
          <w:i/>
        </w:rPr>
        <w:t>magnetotacticum</w:t>
      </w:r>
      <w:proofErr w:type="spellEnd"/>
      <w:r w:rsidRPr="005A5BA6">
        <w:rPr>
          <w:rFonts w:asciiTheme="minorHAnsi" w:hAnsiTheme="minorHAnsi" w:cs="Arial"/>
          <w:i/>
        </w:rPr>
        <w:t xml:space="preserve"> </w:t>
      </w:r>
      <w:r w:rsidRPr="005A5BA6">
        <w:rPr>
          <w:rFonts w:asciiTheme="minorHAnsi" w:hAnsiTheme="minorHAnsi" w:cs="Arial"/>
        </w:rPr>
        <w:fldChar w:fldCharType="begin">
          <w:fldData xml:space="preserve">PEVuZE5vdGU+PENpdGU+PEF1dGhvcj5NaWxsZXI8L0F1dGhvcj48WWVhcj4yMDA5PC9ZZWFyPjxS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</w:fldData>
        </w:fldChar>
      </w:r>
      <w:r w:rsidR="005A5BA6" w:rsidRPr="005A5BA6">
        <w:rPr>
          <w:rFonts w:asciiTheme="minorHAnsi" w:hAnsiTheme="minorHAnsi" w:cs="Arial"/>
        </w:rPr>
        <w:instrText xml:space="preserve"> ADDIN EN.CITE </w:instrText>
      </w:r>
      <w:r w:rsidR="005A5BA6" w:rsidRPr="005A5BA6">
        <w:rPr>
          <w:rFonts w:asciiTheme="minorHAnsi" w:hAnsiTheme="minorHAnsi" w:cs="Arial"/>
        </w:rPr>
        <w:fldChar w:fldCharType="begin">
          <w:fldData xml:space="preserve">PEVuZE5vdGU+PENpdGU+PEF1dGhvcj5NaWxsZXI8L0F1dGhvcj48WWVhcj4yMDA5PC9ZZWFyPjxS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</w:fldData>
        </w:fldChar>
      </w:r>
      <w:r w:rsidR="005A5BA6" w:rsidRPr="005A5BA6">
        <w:rPr>
          <w:rFonts w:asciiTheme="minorHAnsi" w:hAnsiTheme="minorHAnsi" w:cs="Arial"/>
        </w:rPr>
        <w:instrText xml:space="preserve"> ADDIN EN.CITE.DATA </w:instrText>
      </w:r>
      <w:r w:rsidR="005A5BA6" w:rsidRPr="005A5BA6">
        <w:rPr>
          <w:rFonts w:asciiTheme="minorHAnsi" w:hAnsiTheme="minorHAnsi" w:cs="Arial"/>
        </w:rPr>
      </w:r>
      <w:r w:rsidR="005A5BA6" w:rsidRPr="005A5BA6">
        <w:rPr>
          <w:rFonts w:asciiTheme="minorHAnsi" w:hAnsiTheme="minorHAnsi" w:cs="Arial"/>
        </w:rPr>
        <w:fldChar w:fldCharType="end"/>
      </w:r>
      <w:r w:rsidRPr="005A5BA6">
        <w:rPr>
          <w:rFonts w:asciiTheme="minorHAnsi" w:hAnsiTheme="minorHAnsi" w:cs="Arial"/>
        </w:rPr>
      </w:r>
      <w:r w:rsidRPr="005A5BA6">
        <w:rPr>
          <w:rFonts w:asciiTheme="minorHAnsi" w:hAnsiTheme="minorHAnsi" w:cs="Arial"/>
        </w:rPr>
        <w:fldChar w:fldCharType="separate"/>
      </w:r>
      <w:r w:rsidR="005A5BA6" w:rsidRPr="005A5BA6">
        <w:rPr>
          <w:rFonts w:asciiTheme="minorHAnsi" w:hAnsiTheme="minorHAnsi" w:cs="Arial"/>
          <w:noProof/>
        </w:rPr>
        <w:t>(</w:t>
      </w:r>
      <w:hyperlink w:anchor="_ENREF_35" w:tooltip="Miller, 2009 #177" w:history="1">
        <w:r w:rsidR="005A5BA6" w:rsidRPr="005A5BA6">
          <w:rPr>
            <w:rFonts w:asciiTheme="minorHAnsi" w:hAnsiTheme="minorHAnsi" w:cs="Arial"/>
            <w:noProof/>
          </w:rPr>
          <w:t>Miller et al, 2009</w:t>
        </w:r>
      </w:hyperlink>
      <w:r w:rsidR="005A5BA6"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hAnsiTheme="minorHAnsi" w:cs="Arial"/>
        </w:rPr>
        <w:t>.</w:t>
      </w:r>
      <w:r w:rsidRPr="005A5BA6">
        <w:rPr>
          <w:rFonts w:asciiTheme="minorHAnsi" w:hAnsiTheme="minorHAnsi" w:cs="Arial"/>
          <w:i/>
        </w:rPr>
        <w:t xml:space="preserve"> </w:t>
      </w:r>
      <w:r w:rsidRPr="005A5BA6">
        <w:rPr>
          <w:rFonts w:asciiTheme="minorHAnsi" w:hAnsiTheme="minorHAnsi" w:cs="Arial"/>
        </w:rPr>
        <w:t xml:space="preserve">Thus, expression and number of receptors are possibly tightly regulated in bacteria in order to fine tune taxis response to different stimuli under different conditions </w:t>
      </w:r>
      <w:r w:rsidRPr="005A5BA6">
        <w:rPr>
          <w:rFonts w:asciiTheme="minorHAnsi" w:hAnsiTheme="minorHAnsi" w:cs="Arial"/>
        </w:rPr>
        <w:fldChar w:fldCharType="begin"/>
      </w:r>
      <w:r w:rsidRPr="005A5BA6">
        <w:rPr>
          <w:rFonts w:asciiTheme="minorHAnsi" w:hAnsiTheme="minorHAnsi" w:cs="Arial"/>
        </w:rPr>
        <w:instrText xml:space="preserve"> ADDIN EN.CITE &lt;EndNote&gt;&lt;Cite&gt;&lt;Author&gt;Wadhams&lt;/Author&gt;&lt;Year&gt;2004&lt;/Year&gt;&lt;RecNum&gt;86&lt;/RecNum&gt;&lt;DisplayText&gt;(Wadhams &amp;amp; Armitage, 2004)&lt;/DisplayText&gt;&lt;record&gt;&lt;rec-number&gt;86&lt;/rec-number&gt;&lt;foreign-keys&gt;&lt;key app="EN" db-id="pw520szx3tr058e9ff4vt55b0dt0df29eawr"&gt;86&lt;/key&gt;&lt;/foreign-keys&gt;&lt;ref-type name="Journal Article"&gt;17&lt;/ref-type&gt;&lt;contributors&gt;&lt;authors&gt;&lt;author&gt;Wadhams, G. H.&lt;/author&gt;&lt;author&gt;Armitage, J. P.&lt;/author&gt;&lt;/authors&gt;&lt;/contributors&gt;&lt;auth-address&gt;Department of Biochemistry, University of Oxford, Oxford OX1 3QU, UK.&lt;/auth-address&gt;&lt;titles&gt;&lt;title&gt;Making sense of it all: bacterial chemotaxis&lt;/title&gt;&lt;secondary-title&gt;Nat Rev Mol Cell Biol&lt;/secondary-title&gt;&lt;alt-title&gt;Nature reviews. Molecular cell biology&lt;/alt-title&gt;&lt;/titles&gt;&lt;periodical&gt;&lt;full-title&gt;Nat Rev Mol Cell Biol&lt;/full-title&gt;&lt;abbr-1&gt;Nature reviews. Molecular cell biology&lt;/abbr-1&gt;&lt;/periodical&gt;&lt;alt-periodical&gt;&lt;full-title&gt;Nat Rev Mol Cell Biol&lt;/full-title&gt;&lt;abbr-1&gt;Nature reviews. Molecular cell biology&lt;/abbr-1&gt;&lt;/alt-periodical&gt;&lt;pages&gt;1024-37&lt;/pages&gt;&lt;volume&gt;5&lt;/volume&gt;&lt;number&gt;12&lt;/number&gt;&lt;edition&gt;2004/12/02&lt;/edition&gt;&lt;keywords&gt;&lt;keyword&gt;Animals&lt;/keyword&gt;&lt;keyword&gt;Bacteria/cytology/*metabolism&lt;/keyword&gt;&lt;keyword&gt;Bacterial Proteins/chemistry/genetics/metabolism&lt;/keyword&gt;&lt;keyword&gt;Chemotaxis/*physiology&lt;/keyword&gt;&lt;keyword&gt;Genome, Bacterial&lt;/keyword&gt;&lt;keyword&gt;Membrane Proteins/chemistry/genetics/metabolism&lt;/keyword&gt;&lt;keyword&gt;Models, Molecular&lt;/keyword&gt;&lt;keyword&gt;Molecular Motor Proteins/chemistry/metabolism&lt;/keyword&gt;&lt;keyword&gt;Protein Kinases/chemistry/genetics/metabolism&lt;/keyword&gt;&lt;keyword&gt;Signal Transduction/*physiology&lt;/keyword&gt;&lt;/keywords&gt;&lt;dates&gt;&lt;year&gt;2004&lt;/year&gt;&lt;pub-dates&gt;&lt;date&gt;Dec&lt;/date&gt;&lt;/pub-dates&gt;&lt;/dates&gt;&lt;isbn&gt;1471-0072 (Print)&amp;#xD;1471-0072 (Linking)&lt;/isbn&gt;&lt;accession-num&gt;15573139&lt;/accession-num&gt;&lt;work-type&gt;Research Support, Non-U.S. Gov&amp;apos;t&amp;#xD;Review&lt;/work-type&gt;&lt;urls&gt;&lt;related-urls&gt;&lt;url&gt;http://www.ncbi.nlm.nih.gov/pubmed/15573139&lt;/url&gt;&lt;/related-urls&gt;&lt;/urls&gt;&lt;electronic-resource-num&gt;10.1038/nrm1524&lt;/electronic-resource-num&gt;&lt;language&gt;eng&lt;/language&gt;&lt;/record&gt;&lt;/Cite&gt;&lt;/EndNote&gt;</w:instrText>
      </w:r>
      <w:r w:rsidRPr="005A5BA6">
        <w:rPr>
          <w:rFonts w:asciiTheme="minorHAnsi" w:hAnsiTheme="minorHAnsi" w:cs="Arial"/>
        </w:rPr>
        <w:fldChar w:fldCharType="separate"/>
      </w:r>
      <w:r w:rsidRPr="005A5BA6">
        <w:rPr>
          <w:rFonts w:asciiTheme="minorHAnsi" w:hAnsiTheme="minorHAnsi" w:cs="Arial"/>
          <w:noProof/>
        </w:rPr>
        <w:t>(</w:t>
      </w:r>
      <w:hyperlink w:anchor="_ENREF_65" w:tooltip="Wadhams, 2004 #86" w:history="1">
        <w:r w:rsidR="005A5BA6" w:rsidRPr="005A5BA6">
          <w:rPr>
            <w:rFonts w:asciiTheme="minorHAnsi" w:hAnsiTheme="minorHAnsi" w:cs="Arial"/>
            <w:noProof/>
          </w:rPr>
          <w:t>Wadhams &amp; Armitage, 2004</w:t>
        </w:r>
      </w:hyperlink>
      <w:r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hAnsiTheme="minorHAnsi" w:cs="Arial"/>
        </w:rPr>
        <w:t xml:space="preserve">. Receptors are comprised of a highly conserved methyl-accepting domain (so called MA domain), a sensing domain that is highly variable and specific to the cue detected, transmembrane domains that anchor the receptors in the membrane and HAMP domains that function in signal transduction to link sensing in the </w:t>
      </w:r>
      <w:proofErr w:type="spellStart"/>
      <w:r w:rsidRPr="005A5BA6">
        <w:rPr>
          <w:rFonts w:asciiTheme="minorHAnsi" w:hAnsiTheme="minorHAnsi" w:cs="Arial"/>
        </w:rPr>
        <w:t>periplasmic</w:t>
      </w:r>
      <w:proofErr w:type="spellEnd"/>
      <w:r w:rsidRPr="005A5BA6">
        <w:rPr>
          <w:rFonts w:asciiTheme="minorHAnsi" w:hAnsiTheme="minorHAnsi" w:cs="Arial"/>
        </w:rPr>
        <w:t xml:space="preserve"> sensory domain to the C-terminal signaling domains. Some chemotaxis receptors lack transmembrane and HAMP </w:t>
      </w:r>
      <w:r w:rsidRPr="005A5BA6">
        <w:rPr>
          <w:rFonts w:asciiTheme="minorHAnsi" w:hAnsiTheme="minorHAnsi" w:cs="Arial"/>
        </w:rPr>
        <w:lastRenderedPageBreak/>
        <w:t xml:space="preserve">domains and detect intracellular signals. MCPs form </w:t>
      </w:r>
      <w:proofErr w:type="spellStart"/>
      <w:r w:rsidRPr="005A5BA6">
        <w:rPr>
          <w:rFonts w:asciiTheme="minorHAnsi" w:hAnsiTheme="minorHAnsi" w:cs="Arial"/>
        </w:rPr>
        <w:t>homodimers</w:t>
      </w:r>
      <w:proofErr w:type="spellEnd"/>
      <w:r w:rsidRPr="005A5BA6">
        <w:rPr>
          <w:rFonts w:asciiTheme="minorHAnsi" w:hAnsiTheme="minorHAnsi" w:cs="Arial"/>
        </w:rPr>
        <w:t xml:space="preserve">, which have recently been shown to associate with other receptors to form </w:t>
      </w:r>
      <w:proofErr w:type="spellStart"/>
      <w:r w:rsidRPr="005A5BA6">
        <w:rPr>
          <w:rFonts w:asciiTheme="minorHAnsi" w:hAnsiTheme="minorHAnsi" w:cs="Arial"/>
        </w:rPr>
        <w:t>trimer</w:t>
      </w:r>
      <w:proofErr w:type="spellEnd"/>
      <w:r w:rsidRPr="005A5BA6">
        <w:rPr>
          <w:rFonts w:asciiTheme="minorHAnsi" w:hAnsiTheme="minorHAnsi" w:cs="Arial"/>
        </w:rPr>
        <w:t xml:space="preserve"> of dimers that interact and form large macromolecular clusters at the cell poles of all bacteria studied in this respect. These higher order receptor clusters act as scaffolds to anchor all chemotaxis proteins, which serves to increase sensitivity and efficiency in the chemotaxis pathway </w:t>
      </w:r>
      <w:r w:rsidRPr="005A5BA6">
        <w:rPr>
          <w:rFonts w:asciiTheme="minorHAnsi" w:hAnsiTheme="minorHAnsi" w:cs="Arial"/>
        </w:rPr>
        <w:fldChar w:fldCharType="begin"/>
      </w:r>
      <w:r w:rsidRPr="005A5BA6">
        <w:rPr>
          <w:rFonts w:asciiTheme="minorHAnsi" w:hAnsiTheme="minorHAnsi" w:cs="Arial"/>
        </w:rPr>
        <w:instrText xml:space="preserve"> ADDIN EN.CITE &lt;EndNote&gt;&lt;Cite&gt;&lt;Author&gt;Sourjik&lt;/Author&gt;&lt;Year&gt;2010&lt;/Year&gt;&lt;RecNum&gt;113&lt;/RecNum&gt;&lt;DisplayText&gt;(Sourjik &amp;amp; Armitage, 2010)&lt;/DisplayText&gt;&lt;record&gt;&lt;rec-number&gt;113&lt;/rec-number&gt;&lt;foreign-keys&gt;&lt;key app="EN" db-id="pw520szx3tr058e9ff4vt55b0dt0df29eawr"&gt;113&lt;/key&gt;&lt;/foreign-keys&gt;&lt;ref-type name="Journal Article"&gt;17&lt;/ref-type&gt;&lt;contributors&gt;&lt;authors&gt;&lt;author&gt;Sourjik, V.&lt;/author&gt;&lt;author&gt;Armitage, J. P.&lt;/author&gt;&lt;/authors&gt;&lt;/contributors&gt;&lt;auth-address&gt;Zentrum fur Molekulare Biologie der Universitat Heidelberg, DKFZ-ZMBH Alliance, Im Neuenheimer Feld, Heidelberg, Germany. v.sourjik@zmbh.uni-heidelberg.de&lt;/auth-address&gt;&lt;titles&gt;&lt;title&gt;Spatial organization in bacterial chemotaxis&lt;/title&gt;&lt;secondary-title&gt;EMBO J&lt;/secondary-title&gt;&lt;alt-title&gt;The EMBO journal&lt;/alt-title&gt;&lt;/titles&gt;&lt;periodical&gt;&lt;full-title&gt;EMBO J&lt;/full-title&gt;&lt;abbr-1&gt;The EMBO journal&lt;/abbr-1&gt;&lt;/periodical&gt;&lt;alt-periodical&gt;&lt;full-title&gt;EMBO J&lt;/full-title&gt;&lt;abbr-1&gt;The EMBO journal&lt;/abbr-1&gt;&lt;/alt-periodical&gt;&lt;pages&gt;2724-33&lt;/pages&gt;&lt;volume&gt;29&lt;/volume&gt;&lt;number&gt;16&lt;/number&gt;&lt;edition&gt;2010/08/19&lt;/edition&gt;&lt;keywords&gt;&lt;keyword&gt;Bacteria/*cytology/metabolism&lt;/keyword&gt;&lt;keyword&gt;Bacterial Proteins/metabolism&lt;/keyword&gt;&lt;keyword&gt;*Chemotaxis&lt;/keyword&gt;&lt;keyword&gt;Signal Transduction&lt;/keyword&gt;&lt;/keywords&gt;&lt;dates&gt;&lt;year&gt;2010&lt;/year&gt;&lt;pub-dates&gt;&lt;date&gt;Aug 18&lt;/date&gt;&lt;/pub-dates&gt;&lt;/dates&gt;&lt;isbn&gt;1460-2075 (Electronic)&amp;#xD;0261-4189 (Linking)&lt;/isbn&gt;&lt;accession-num&gt;20717142&lt;/accession-num&gt;&lt;work-type&gt;Research Support, N.I.H., Extramural&amp;#xD;Research Support, Non-U.S. Gov&amp;apos;t&amp;#xD;Review&lt;/work-type&gt;&lt;urls&gt;&lt;related-urls&gt;&lt;url&gt;http://www.ncbi.nlm.nih.gov/pubmed/20717142&lt;/url&gt;&lt;/related-urls&gt;&lt;/urls&gt;&lt;custom2&gt;2924652&lt;/custom2&gt;&lt;electronic-resource-num&gt;10.1038/emboj.2010.178&lt;/electronic-resource-num&gt;&lt;language&gt;eng&lt;/language&gt;&lt;/record&gt;&lt;/Cite&gt;&lt;/EndNote&gt;</w:instrText>
      </w:r>
      <w:r w:rsidRPr="005A5BA6">
        <w:rPr>
          <w:rFonts w:asciiTheme="minorHAnsi" w:hAnsiTheme="minorHAnsi" w:cs="Arial"/>
        </w:rPr>
        <w:fldChar w:fldCharType="separate"/>
      </w:r>
      <w:r w:rsidRPr="005A5BA6">
        <w:rPr>
          <w:rFonts w:asciiTheme="minorHAnsi" w:hAnsiTheme="minorHAnsi" w:cs="Arial"/>
          <w:noProof/>
        </w:rPr>
        <w:t>(</w:t>
      </w:r>
      <w:hyperlink w:anchor="_ENREF_50" w:tooltip="Sourjik, 2010 #113" w:history="1">
        <w:r w:rsidR="005A5BA6" w:rsidRPr="005A5BA6">
          <w:rPr>
            <w:rFonts w:asciiTheme="minorHAnsi" w:hAnsiTheme="minorHAnsi" w:cs="Arial"/>
            <w:noProof/>
          </w:rPr>
          <w:t>Sourjik &amp; Armitage, 2010</w:t>
        </w:r>
      </w:hyperlink>
      <w:r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hAnsiTheme="minorHAnsi" w:cs="Arial"/>
        </w:rPr>
        <w:t>.</w:t>
      </w:r>
    </w:p>
    <w:p w14:paraId="25251B7B" w14:textId="2FD54DAC" w:rsidR="0086123F" w:rsidRPr="005A5BA6" w:rsidRDefault="0086123F" w:rsidP="0086123F">
      <w:pPr>
        <w:numPr>
          <w:ilvl w:val="12"/>
          <w:numId w:val="0"/>
        </w:numPr>
        <w:spacing w:line="480" w:lineRule="auto"/>
        <w:ind w:firstLine="720"/>
        <w:jc w:val="both"/>
        <w:rPr>
          <w:rFonts w:asciiTheme="minorHAnsi" w:hAnsiTheme="minorHAnsi"/>
        </w:rPr>
      </w:pPr>
      <w:r w:rsidRPr="005A5BA6">
        <w:rPr>
          <w:rFonts w:asciiTheme="minorHAnsi" w:hAnsiTheme="minorHAnsi" w:cs="Arial"/>
        </w:rPr>
        <w:t xml:space="preserve">Downstream of the receptors are the chemotaxis proteins involved in controlling the chemotaxis response by affecting the direction of rotation of the flagellar motors. The core of a prototypical chemotaxis pathway is comprised of a two component system, also called the </w:t>
      </w:r>
      <w:proofErr w:type="spellStart"/>
      <w:r w:rsidRPr="005A5BA6">
        <w:rPr>
          <w:rFonts w:asciiTheme="minorHAnsi" w:hAnsiTheme="minorHAnsi"/>
        </w:rPr>
        <w:t>histidine</w:t>
      </w:r>
      <w:proofErr w:type="spellEnd"/>
      <w:r w:rsidRPr="005A5BA6">
        <w:rPr>
          <w:rFonts w:asciiTheme="minorHAnsi" w:hAnsiTheme="minorHAnsi"/>
        </w:rPr>
        <w:t xml:space="preserve">-aspartate </w:t>
      </w:r>
      <w:proofErr w:type="spellStart"/>
      <w:r w:rsidRPr="005A5BA6">
        <w:rPr>
          <w:rFonts w:asciiTheme="minorHAnsi" w:hAnsiTheme="minorHAnsi"/>
        </w:rPr>
        <w:t>phosphorelay</w:t>
      </w:r>
      <w:proofErr w:type="spellEnd"/>
      <w:r w:rsidRPr="005A5BA6">
        <w:rPr>
          <w:rFonts w:asciiTheme="minorHAnsi" w:hAnsiTheme="minorHAnsi"/>
        </w:rPr>
        <w:t xml:space="preserve"> (HAP) system </w:t>
      </w:r>
      <w:r w:rsidRPr="005A5BA6">
        <w:rPr>
          <w:rFonts w:asciiTheme="minorHAnsi" w:hAnsiTheme="minorHAnsi"/>
        </w:rPr>
        <w:fldChar w:fldCharType="begin"/>
      </w:r>
      <w:r w:rsidRPr="005A5BA6">
        <w:rPr>
          <w:rFonts w:asciiTheme="minorHAnsi" w:hAnsiTheme="minorHAnsi"/>
        </w:rPr>
        <w:instrText xml:space="preserve"> ADDIN EN.CITE &lt;EndNote&gt;&lt;Cite&gt;&lt;Author&gt;West&lt;/Author&gt;&lt;Year&gt;2001&lt;/Year&gt;&lt;RecNum&gt;142&lt;/RecNum&gt;&lt;DisplayText&gt;(West &amp;amp; Stock, 2001)&lt;/DisplayText&gt;&lt;record&gt;&lt;rec-number&gt;142&lt;/rec-number&gt;&lt;foreign-keys&gt;&lt;key app="EN" db-id="pw520szx3tr058e9ff4vt55b0dt0df29eawr"&gt;142&lt;/key&gt;&lt;/foreign-keys&gt;&lt;ref-type name="Journal Article"&gt;17&lt;/ref-type&gt;&lt;contributors&gt;&lt;authors&gt;&lt;author&gt;West, A. H.&lt;/author&gt;&lt;author&gt;Stock, A. M.&lt;/author&gt;&lt;/authors&gt;&lt;/contributors&gt;&lt;auth-address&gt;Dept of Chemistry and Biochemistry, University of Oklahoma, 620 Parrington Oval, Norman, OK 73019, USA.&lt;/auth-address&gt;&lt;titles&gt;&lt;title&gt;Histidine kinases and response regulator proteins in two-component signaling systems&lt;/title&gt;&lt;secondary-title&gt;Trends Biochem Sci&lt;/secondary-title&gt;&lt;alt-title&gt;Trends in biochemical sciences&lt;/alt-title&gt;&lt;/titles&gt;&lt;periodical&gt;&lt;full-title&gt;Trends Biochem Sci&lt;/full-title&gt;&lt;abbr-1&gt;Trends in biochemical sciences&lt;/abbr-1&gt;&lt;/periodical&gt;&lt;alt-periodical&gt;&lt;full-title&gt;Trends Biochem Sci&lt;/full-title&gt;&lt;abbr-1&gt;Trends in biochemical sciences&lt;/abbr-1&gt;&lt;/alt-periodical&gt;&lt;pages&gt;369-76&lt;/pages&gt;&lt;volume&gt;26&lt;/volume&gt;&lt;number&gt;6&lt;/number&gt;&lt;edition&gt;2001/06/19&lt;/edition&gt;&lt;keywords&gt;&lt;keyword&gt;Models, Molecular&lt;/keyword&gt;&lt;keyword&gt;Phosphorylation&lt;/keyword&gt;&lt;keyword&gt;Protein Conformation&lt;/keyword&gt;&lt;keyword&gt;Protein Kinases/chemistry/*metabolism&lt;/keyword&gt;&lt;keyword&gt;*Signal Transduction&lt;/keyword&gt;&lt;keyword&gt;Structure-Activity Relationship&lt;/keyword&gt;&lt;/keywords&gt;&lt;dates&gt;&lt;year&gt;2001&lt;/year&gt;&lt;pub-dates&gt;&lt;date&gt;Jun&lt;/date&gt;&lt;/pub-dates&gt;&lt;/dates&gt;&lt;isbn&gt;0968-0004 (Print)&amp;#xD;0968-0004 (Linking)&lt;/isbn&gt;&lt;accession-num&gt;11406410&lt;/accession-num&gt;&lt;work-type&gt;Research Support, Non-U.S. Gov&amp;apos;t&amp;#xD;Research Support, U.S. Gov&amp;apos;t, P.H.S.&amp;#xD;Review&lt;/work-type&gt;&lt;urls&gt;&lt;related-urls&gt;&lt;url&gt;http://www.ncbi.nlm.nih.gov/pubmed/11406410&lt;/url&gt;&lt;/related-urls&gt;&lt;/urls&gt;&lt;language&gt;eng&lt;/language&gt;&lt;/record&gt;&lt;/Cite&gt;&lt;/EndNote&gt;</w:instrText>
      </w:r>
      <w:r w:rsidRPr="005A5BA6">
        <w:rPr>
          <w:rFonts w:asciiTheme="minorHAnsi" w:hAnsiTheme="minorHAnsi"/>
        </w:rPr>
        <w:fldChar w:fldCharType="separate"/>
      </w:r>
      <w:r w:rsidRPr="005A5BA6">
        <w:rPr>
          <w:rFonts w:asciiTheme="minorHAnsi" w:hAnsiTheme="minorHAnsi"/>
          <w:noProof/>
        </w:rPr>
        <w:t>(</w:t>
      </w:r>
      <w:hyperlink w:anchor="_ENREF_66" w:tooltip="West, 2001 #142" w:history="1">
        <w:r w:rsidR="005A5BA6" w:rsidRPr="005A5BA6">
          <w:rPr>
            <w:rFonts w:asciiTheme="minorHAnsi" w:hAnsiTheme="minorHAnsi"/>
            <w:noProof/>
          </w:rPr>
          <w:t>West &amp; Stock, 2001</w:t>
        </w:r>
      </w:hyperlink>
      <w:r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The HAP system, which is also present in eukaryotes, regulates many important behaviors, such as osmoregulation in </w:t>
      </w:r>
      <w:r w:rsidRPr="005A5BA6">
        <w:rPr>
          <w:rFonts w:asciiTheme="minorHAnsi" w:hAnsiTheme="minorHAnsi"/>
          <w:i/>
        </w:rPr>
        <w:t xml:space="preserve">Saccharomyces </w:t>
      </w:r>
      <w:proofErr w:type="spellStart"/>
      <w:r w:rsidRPr="005A5BA6">
        <w:rPr>
          <w:rFonts w:asciiTheme="minorHAnsi" w:hAnsiTheme="minorHAnsi"/>
          <w:i/>
        </w:rPr>
        <w:t>cereviseae</w:t>
      </w:r>
      <w:proofErr w:type="spellEnd"/>
      <w:r w:rsidRPr="005A5BA6">
        <w:rPr>
          <w:rFonts w:asciiTheme="minorHAnsi" w:hAnsiTheme="minorHAnsi"/>
        </w:rPr>
        <w:t xml:space="preserve"> and fruit ripening in plants </w:t>
      </w:r>
      <w:r w:rsidRPr="005A5BA6">
        <w:rPr>
          <w:rFonts w:asciiTheme="minorHAnsi" w:hAnsiTheme="minorHAnsi"/>
        </w:rPr>
        <w:fldChar w:fldCharType="begin">
          <w:fldData xml:space="preserve">PEVuZE5vdGU+PENpdGU+PEF1dGhvcj5NYWVkYTwvQXV0aG9yPjxZZWFyPjE5OTQ8L1llYXI+PFJl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PEVuZE5vdGU+PENpdGU+PEF1dGhvcj5NYWVkYTwvQXV0aG9yPjxZZWFyPjE5OTQ8L1llYXI+PFJl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33" w:tooltip="Maeda, 1994 #143" w:history="1">
        <w:r w:rsidR="005A5BA6" w:rsidRPr="005A5BA6">
          <w:rPr>
            <w:rFonts w:asciiTheme="minorHAnsi" w:hAnsiTheme="minorHAnsi"/>
            <w:noProof/>
          </w:rPr>
          <w:t>Maeda et al, 1994</w:t>
        </w:r>
      </w:hyperlink>
      <w:r w:rsidR="005A5BA6" w:rsidRPr="005A5BA6">
        <w:rPr>
          <w:rFonts w:asciiTheme="minorHAnsi" w:hAnsiTheme="minorHAnsi"/>
          <w:noProof/>
        </w:rPr>
        <w:t xml:space="preserve">; </w:t>
      </w:r>
      <w:hyperlink w:anchor="_ENREF_67" w:tooltip="Wilkinson, 1995 #144" w:history="1">
        <w:r w:rsidR="005A5BA6" w:rsidRPr="005A5BA6">
          <w:rPr>
            <w:rFonts w:asciiTheme="minorHAnsi" w:hAnsiTheme="minorHAnsi"/>
            <w:noProof/>
          </w:rPr>
          <w:t>Wilkinson et al, 1995</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The HAP system involved in mediating taxis responses in bacteria minimally comprises a </w:t>
      </w:r>
      <w:proofErr w:type="spellStart"/>
      <w:r w:rsidRPr="005A5BA6">
        <w:rPr>
          <w:rFonts w:asciiTheme="minorHAnsi" w:hAnsiTheme="minorHAnsi"/>
        </w:rPr>
        <w:t>histidine</w:t>
      </w:r>
      <w:proofErr w:type="spellEnd"/>
      <w:r w:rsidRPr="005A5BA6">
        <w:rPr>
          <w:rFonts w:asciiTheme="minorHAnsi" w:hAnsiTheme="minorHAnsi"/>
        </w:rPr>
        <w:t xml:space="preserve"> kinase (</w:t>
      </w:r>
      <w:proofErr w:type="spellStart"/>
      <w:r w:rsidRPr="005A5BA6">
        <w:rPr>
          <w:rFonts w:asciiTheme="minorHAnsi" w:hAnsiTheme="minorHAnsi"/>
        </w:rPr>
        <w:t>CheA</w:t>
      </w:r>
      <w:proofErr w:type="spellEnd"/>
      <w:r w:rsidRPr="005A5BA6">
        <w:rPr>
          <w:rFonts w:asciiTheme="minorHAnsi" w:hAnsiTheme="minorHAnsi"/>
        </w:rPr>
        <w:t>) and its cognate response regulator (</w:t>
      </w:r>
      <w:proofErr w:type="spellStart"/>
      <w:r w:rsidRPr="005A5BA6">
        <w:rPr>
          <w:rFonts w:asciiTheme="minorHAnsi" w:hAnsiTheme="minorHAnsi"/>
        </w:rPr>
        <w:t>CheY</w:t>
      </w:r>
      <w:proofErr w:type="spellEnd"/>
      <w:r w:rsidRPr="005A5BA6">
        <w:rPr>
          <w:rFonts w:asciiTheme="minorHAnsi" w:hAnsiTheme="minorHAnsi"/>
        </w:rPr>
        <w:t xml:space="preserve">). Signal transduction occurs by a phosphorylation cascade between kinase and response regulator. However, unlike eukaryotic receptor associated kinases, where the phosphorylated </w:t>
      </w:r>
      <w:proofErr w:type="spellStart"/>
      <w:r w:rsidRPr="005A5BA6">
        <w:rPr>
          <w:rFonts w:asciiTheme="minorHAnsi" w:hAnsiTheme="minorHAnsi"/>
        </w:rPr>
        <w:t>histidine</w:t>
      </w:r>
      <w:proofErr w:type="spellEnd"/>
      <w:r w:rsidRPr="005A5BA6">
        <w:rPr>
          <w:rFonts w:asciiTheme="minorHAnsi" w:hAnsiTheme="minorHAnsi"/>
        </w:rPr>
        <w:t xml:space="preserve"> kinase has the ability to phosphorylate several substrate proteins, in bacterial systems, the phosphate group is directly transferred to the response regulator. Though this direct transfer of </w:t>
      </w:r>
      <w:proofErr w:type="spellStart"/>
      <w:r w:rsidRPr="005A5BA6">
        <w:rPr>
          <w:rFonts w:asciiTheme="minorHAnsi" w:hAnsiTheme="minorHAnsi"/>
        </w:rPr>
        <w:t>phosphoryl</w:t>
      </w:r>
      <w:proofErr w:type="spellEnd"/>
      <w:r w:rsidRPr="005A5BA6">
        <w:rPr>
          <w:rFonts w:asciiTheme="minorHAnsi" w:hAnsiTheme="minorHAnsi"/>
        </w:rPr>
        <w:t xml:space="preserve"> group from the </w:t>
      </w:r>
      <w:proofErr w:type="spellStart"/>
      <w:r w:rsidRPr="005A5BA6">
        <w:rPr>
          <w:rFonts w:asciiTheme="minorHAnsi" w:hAnsiTheme="minorHAnsi"/>
        </w:rPr>
        <w:t>histidine</w:t>
      </w:r>
      <w:proofErr w:type="spellEnd"/>
      <w:r w:rsidRPr="005A5BA6">
        <w:rPr>
          <w:rFonts w:asciiTheme="minorHAnsi" w:hAnsiTheme="minorHAnsi"/>
        </w:rPr>
        <w:t xml:space="preserve"> kinase to the response regulator prevents signal amplification in the way that it is seen in eukaryotes (where the activated </w:t>
      </w:r>
      <w:proofErr w:type="spellStart"/>
      <w:r w:rsidRPr="005A5BA6">
        <w:rPr>
          <w:rFonts w:asciiTheme="minorHAnsi" w:hAnsiTheme="minorHAnsi"/>
        </w:rPr>
        <w:t>histidine</w:t>
      </w:r>
      <w:proofErr w:type="spellEnd"/>
      <w:r w:rsidRPr="005A5BA6">
        <w:rPr>
          <w:rFonts w:asciiTheme="minorHAnsi" w:hAnsiTheme="minorHAnsi"/>
        </w:rPr>
        <w:t xml:space="preserve"> kinase phosphorylates </w:t>
      </w:r>
      <w:r w:rsidRPr="005A5BA6">
        <w:rPr>
          <w:rFonts w:asciiTheme="minorHAnsi" w:hAnsiTheme="minorHAnsi"/>
        </w:rPr>
        <w:lastRenderedPageBreak/>
        <w:t xml:space="preserve">multiple down-stream targets), signal amplification is still achieved in chemotaxis by other means. The extreme sensitivity and signal amplification (by a factor of 100) in chemotaxis occurs due to receptor clustering and cooperative binding of the response regulator to the flagellar motor switch complex </w:t>
      </w:r>
      <w:r w:rsidRPr="005A5BA6">
        <w:rPr>
          <w:rFonts w:asciiTheme="minorHAnsi" w:hAnsiTheme="minorHAnsi"/>
        </w:rPr>
        <w:fldChar w:fldCharType="begin">
          <w:fldData xml:space="preserve">PEVuZE5vdGU+PENpdGU+PEF1dGhvcj5DbHV6ZWw8L0F1dGhvcj48WWVhcj4yMDAwPC9ZZWFyPjxS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==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PEVuZE5vdGU+PENpdGU+PEF1dGhvcj5DbHV6ZWw8L0F1dGhvcj48WWVhcj4yMDAwPC9ZZWFyPjxS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==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11" w:tooltip="Cluzel, 2000 #189" w:history="1">
        <w:r w:rsidR="005A5BA6" w:rsidRPr="005A5BA6">
          <w:rPr>
            <w:rFonts w:asciiTheme="minorHAnsi" w:hAnsiTheme="minorHAnsi"/>
            <w:noProof/>
          </w:rPr>
          <w:t>Cluzel et al, 2000</w:t>
        </w:r>
      </w:hyperlink>
      <w:r w:rsidR="005A5BA6" w:rsidRPr="005A5BA6">
        <w:rPr>
          <w:rFonts w:asciiTheme="minorHAnsi" w:hAnsiTheme="minorHAnsi"/>
          <w:noProof/>
        </w:rPr>
        <w:t xml:space="preserve">; </w:t>
      </w:r>
      <w:hyperlink w:anchor="_ENREF_52" w:tooltip="Sourjik, 2002 #190" w:history="1">
        <w:r w:rsidR="005A5BA6" w:rsidRPr="005A5BA6">
          <w:rPr>
            <w:rFonts w:asciiTheme="minorHAnsi" w:hAnsiTheme="minorHAnsi"/>
            <w:noProof/>
          </w:rPr>
          <w:t>Sourjik &amp; Berg, 2002</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w:t>
      </w:r>
    </w:p>
    <w:p w14:paraId="1B9C174D" w14:textId="7973ADC2" w:rsidR="0086123F" w:rsidRPr="005A5BA6" w:rsidRDefault="0086123F" w:rsidP="0086123F">
      <w:pPr>
        <w:numPr>
          <w:ilvl w:val="12"/>
          <w:numId w:val="0"/>
        </w:numPr>
        <w:spacing w:line="480" w:lineRule="auto"/>
        <w:ind w:firstLine="720"/>
        <w:jc w:val="both"/>
        <w:rPr>
          <w:rFonts w:asciiTheme="minorHAnsi" w:hAnsiTheme="minorHAnsi" w:cs="Arial"/>
        </w:rPr>
      </w:pPr>
      <w:r w:rsidRPr="005A5BA6">
        <w:rPr>
          <w:rFonts w:asciiTheme="minorHAnsi" w:hAnsiTheme="minorHAnsi"/>
        </w:rPr>
        <w:t xml:space="preserve">The chemosensory machinery in bacteria also has to perform other sophisticated roles. As described earlier, bacteria usually exhibit ‘random walks’ as they are trying to sample their environment over time. However, when presented with a gradient, they need to bias their motility to move up or down a concentration gradient. For bacteria, which make temporal comparisons, this can only be achieved by having a ‘short-term molecular memory’, which allows these cells to make motility decisions based on their “memory” of the environment they encountered recently. This sophisticated feature of bacterial chemotaxis is made possible due to a slight delay in the pathways that ‘reset’ the signaling system and those that cause a change in direction of swimming.  Just like the phosphorylation and </w:t>
      </w:r>
      <w:proofErr w:type="spellStart"/>
      <w:r w:rsidRPr="005A5BA6">
        <w:rPr>
          <w:rFonts w:asciiTheme="minorHAnsi" w:hAnsiTheme="minorHAnsi"/>
        </w:rPr>
        <w:t>dephosphorylation</w:t>
      </w:r>
      <w:proofErr w:type="spellEnd"/>
      <w:r w:rsidRPr="005A5BA6">
        <w:rPr>
          <w:rFonts w:asciiTheme="minorHAnsi" w:hAnsiTheme="minorHAnsi"/>
        </w:rPr>
        <w:t xml:space="preserve"> cascade used in signaling during chemotaxis, memory is achieved by a system of methylation and </w:t>
      </w:r>
      <w:proofErr w:type="spellStart"/>
      <w:r w:rsidRPr="005A5BA6">
        <w:rPr>
          <w:rFonts w:asciiTheme="minorHAnsi" w:hAnsiTheme="minorHAnsi"/>
        </w:rPr>
        <w:t>demethylation</w:t>
      </w:r>
      <w:proofErr w:type="spellEnd"/>
      <w:r w:rsidRPr="005A5BA6">
        <w:rPr>
          <w:rFonts w:asciiTheme="minorHAnsi" w:hAnsiTheme="minorHAnsi"/>
        </w:rPr>
        <w:t xml:space="preserve"> at the level of receptors, which sense the environmental stimuli </w:t>
      </w:r>
      <w:r w:rsidRPr="005A5BA6">
        <w:rPr>
          <w:rFonts w:asciiTheme="minorHAnsi" w:hAnsiTheme="minorHAnsi" w:cs="Arial"/>
        </w:rPr>
        <w:fldChar w:fldCharType="begin">
          <w:fldData xml:space="preserve">PEVuZE5vdGU+PENpdGU+PEF1dGhvcj5Tb3VyamlrPC9BdXRob3I+PFllYXI+MjAxMDwvWWVhcj48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</w:fldData>
        </w:fldChar>
      </w:r>
      <w:r w:rsidRPr="005A5BA6">
        <w:rPr>
          <w:rFonts w:asciiTheme="minorHAnsi" w:hAnsiTheme="minorHAnsi" w:cs="Arial"/>
        </w:rPr>
        <w:instrText xml:space="preserve"> ADDIN EN.CITE </w:instrText>
      </w:r>
      <w:r w:rsidRPr="005A5BA6">
        <w:rPr>
          <w:rFonts w:asciiTheme="minorHAnsi" w:hAnsiTheme="minorHAnsi" w:cs="Arial"/>
        </w:rPr>
        <w:fldChar w:fldCharType="begin">
          <w:fldData xml:space="preserve">PEVuZE5vdGU+PENpdGU+PEF1dGhvcj5Tb3VyamlrPC9BdXRob3I+PFllYXI+MjAxMDwvWWVhcj48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</w:fldData>
        </w:fldChar>
      </w:r>
      <w:r w:rsidRPr="005A5BA6">
        <w:rPr>
          <w:rFonts w:asciiTheme="minorHAnsi" w:hAnsiTheme="minorHAnsi" w:cs="Arial"/>
        </w:rPr>
        <w:instrText xml:space="preserve"> ADDIN EN.CITE.DATA </w:instrText>
      </w:r>
      <w:r w:rsidRPr="005A5BA6">
        <w:rPr>
          <w:rFonts w:asciiTheme="minorHAnsi" w:hAnsiTheme="minorHAnsi" w:cs="Arial"/>
        </w:rPr>
      </w:r>
      <w:r w:rsidRPr="005A5BA6">
        <w:rPr>
          <w:rFonts w:asciiTheme="minorHAnsi" w:hAnsiTheme="minorHAnsi" w:cs="Arial"/>
        </w:rPr>
        <w:fldChar w:fldCharType="end"/>
      </w:r>
      <w:r w:rsidRPr="005A5BA6">
        <w:rPr>
          <w:rFonts w:asciiTheme="minorHAnsi" w:hAnsiTheme="minorHAnsi" w:cs="Arial"/>
        </w:rPr>
      </w:r>
      <w:r w:rsidRPr="005A5BA6">
        <w:rPr>
          <w:rFonts w:asciiTheme="minorHAnsi" w:hAnsiTheme="minorHAnsi" w:cs="Arial"/>
        </w:rPr>
        <w:fldChar w:fldCharType="separate"/>
      </w:r>
      <w:r w:rsidRPr="005A5BA6">
        <w:rPr>
          <w:rFonts w:asciiTheme="minorHAnsi" w:hAnsiTheme="minorHAnsi" w:cs="Arial"/>
          <w:noProof/>
        </w:rPr>
        <w:t>(</w:t>
      </w:r>
      <w:hyperlink w:anchor="_ENREF_50" w:tooltip="Sourjik, 2010 #113" w:history="1">
        <w:r w:rsidR="005A5BA6" w:rsidRPr="005A5BA6">
          <w:rPr>
            <w:rFonts w:asciiTheme="minorHAnsi" w:hAnsiTheme="minorHAnsi" w:cs="Arial"/>
            <w:noProof/>
          </w:rPr>
          <w:t>Sourjik &amp; Armitage, 2010</w:t>
        </w:r>
      </w:hyperlink>
      <w:r w:rsidRPr="005A5BA6">
        <w:rPr>
          <w:rFonts w:asciiTheme="minorHAnsi" w:hAnsiTheme="minorHAnsi" w:cs="Arial"/>
          <w:noProof/>
        </w:rPr>
        <w:t xml:space="preserve">; </w:t>
      </w:r>
      <w:hyperlink w:anchor="_ENREF_64" w:tooltip="Vladimirov, 2009 #89" w:history="1">
        <w:r w:rsidR="005A5BA6" w:rsidRPr="005A5BA6">
          <w:rPr>
            <w:rFonts w:asciiTheme="minorHAnsi" w:hAnsiTheme="minorHAnsi" w:cs="Arial"/>
            <w:noProof/>
          </w:rPr>
          <w:t>Vladimirov &amp; Sourjik, 2009</w:t>
        </w:r>
      </w:hyperlink>
      <w:r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hAnsiTheme="minorHAnsi"/>
        </w:rPr>
        <w:t xml:space="preserve">.  </w:t>
      </w:r>
    </w:p>
    <w:p w14:paraId="4E36A1BD" w14:textId="7C1E9C96" w:rsidR="0086123F" w:rsidRPr="005A5BA6" w:rsidRDefault="0086123F" w:rsidP="0086123F">
      <w:pPr>
        <w:numPr>
          <w:ilvl w:val="12"/>
          <w:numId w:val="0"/>
        </w:numPr>
        <w:spacing w:line="480" w:lineRule="auto"/>
        <w:ind w:firstLine="720"/>
        <w:jc w:val="both"/>
        <w:rPr>
          <w:rFonts w:asciiTheme="minorHAnsi" w:hAnsiTheme="minorHAnsi"/>
        </w:rPr>
      </w:pPr>
      <w:r w:rsidRPr="005A5BA6">
        <w:rPr>
          <w:rFonts w:asciiTheme="minorHAnsi" w:hAnsiTheme="minorHAnsi"/>
        </w:rPr>
        <w:t xml:space="preserve">The bacterial flagellar motor mediates the output of the chemosensory pathway. This complex rotary organelle spans the cytoplasmic membrane and extends out in the environment. Bacterial flagella consist of three parts: the basal </w:t>
      </w:r>
      <w:r w:rsidRPr="005A5BA6">
        <w:rPr>
          <w:rFonts w:asciiTheme="minorHAnsi" w:hAnsiTheme="minorHAnsi"/>
        </w:rPr>
        <w:lastRenderedPageBreak/>
        <w:t xml:space="preserve">body, hook and filament. The </w:t>
      </w:r>
      <w:proofErr w:type="spellStart"/>
      <w:r w:rsidRPr="005A5BA6">
        <w:rPr>
          <w:rFonts w:asciiTheme="minorHAnsi" w:hAnsiTheme="minorHAnsi"/>
        </w:rPr>
        <w:t>FliM</w:t>
      </w:r>
      <w:proofErr w:type="spellEnd"/>
      <w:r w:rsidRPr="005A5BA6">
        <w:rPr>
          <w:rFonts w:asciiTheme="minorHAnsi" w:hAnsiTheme="minorHAnsi"/>
        </w:rPr>
        <w:t xml:space="preserve"> and </w:t>
      </w:r>
      <w:proofErr w:type="spellStart"/>
      <w:r w:rsidRPr="005A5BA6">
        <w:rPr>
          <w:rFonts w:asciiTheme="minorHAnsi" w:hAnsiTheme="minorHAnsi"/>
        </w:rPr>
        <w:t>FliN</w:t>
      </w:r>
      <w:proofErr w:type="spellEnd"/>
      <w:r w:rsidRPr="005A5BA6">
        <w:rPr>
          <w:rFonts w:asciiTheme="minorHAnsi" w:hAnsiTheme="minorHAnsi"/>
        </w:rPr>
        <w:t xml:space="preserve"> proteins, present in the cytoplasmic portion of the basal body, interact with the chemotaxis response regulator (</w:t>
      </w:r>
      <w:proofErr w:type="spellStart"/>
      <w:r w:rsidRPr="005A5BA6">
        <w:rPr>
          <w:rFonts w:asciiTheme="minorHAnsi" w:hAnsiTheme="minorHAnsi"/>
        </w:rPr>
        <w:t>CheY</w:t>
      </w:r>
      <w:proofErr w:type="spellEnd"/>
      <w:r w:rsidRPr="005A5BA6">
        <w:rPr>
          <w:rFonts w:asciiTheme="minorHAnsi" w:hAnsiTheme="minorHAnsi"/>
        </w:rPr>
        <w:t xml:space="preserve">) to bring about a switch in the direction of flagellar rotation and thus a change in the swimming direction of the motile cells (Figure 1). Although it is known that these proteins interact with each other in a ‘switch complex’, the actual force generating mechanism of the flagellar motor is still unclear </w:t>
      </w:r>
      <w:r w:rsidRPr="005A5BA6">
        <w:rPr>
          <w:rFonts w:asciiTheme="minorHAnsi" w:hAnsiTheme="minorHAnsi"/>
        </w:rPr>
        <w:fldChar w:fldCharType="begin"/>
      </w:r>
      <w:r w:rsidRPr="005A5BA6">
        <w:rPr>
          <w:rFonts w:asciiTheme="minorHAnsi" w:hAnsiTheme="minorHAnsi"/>
        </w:rPr>
        <w:instrText xml:space="preserve"> ADDIN EN.CITE &lt;EndNote&gt;&lt;Cite&gt;&lt;Author&gt;Sowa&lt;/Author&gt;&lt;Year&gt;2008&lt;/Year&gt;&lt;RecNum&gt;146&lt;/RecNum&gt;&lt;DisplayText&gt;(Sowa &amp;amp; Berry, 2008)&lt;/DisplayText&gt;&lt;record&gt;&lt;rec-number&gt;146&lt;/rec-number&gt;&lt;foreign-keys&gt;&lt;key app="EN" db-id="pw520szx3tr058e9ff4vt55b0dt0df29eawr"&gt;146&lt;/key&gt;&lt;/foreign-keys&gt;&lt;ref-type name="Journal Article"&gt;17&lt;/ref-type&gt;&lt;contributors&gt;&lt;authors&gt;&lt;author&gt;Sowa, Y.&lt;/author&gt;&lt;author&gt;Berry, R. M.&lt;/author&gt;&lt;/authors&gt;&lt;/contributors&gt;&lt;auth-address&gt;Clarendon Laboratory, Department of Physics, University of Oxford, Oxford, UK.&lt;/auth-address&gt;&lt;titles&gt;&lt;title&gt;Bacterial flagellar motor&lt;/title&gt;&lt;secondary-title&gt;Q Rev Biophys&lt;/secondary-title&gt;&lt;alt-title&gt;Quarterly reviews of biophysics&lt;/alt-title&gt;&lt;/titles&gt;&lt;periodical&gt;&lt;full-title&gt;Q Rev Biophys&lt;/full-title&gt;&lt;abbr-1&gt;Quarterly reviews of biophysics&lt;/abbr-1&gt;&lt;/periodical&gt;&lt;alt-periodical&gt;&lt;full-title&gt;Q Rev Biophys&lt;/full-title&gt;&lt;abbr-1&gt;Quarterly reviews of biophysics&lt;/abbr-1&gt;&lt;/alt-periodical&gt;&lt;pages&gt;103-32&lt;/pages&gt;&lt;volume&gt;41&lt;/volume&gt;&lt;number&gt;2&lt;/number&gt;&lt;edition&gt;2008/09/25&lt;/edition&gt;&lt;keywords&gt;&lt;keyword&gt;Bacteria/*metabolism&lt;/keyword&gt;&lt;keyword&gt;*Bacterial Physiological Phenomena&lt;/keyword&gt;&lt;keyword&gt;Bacterial Proteins/*physiology&lt;/keyword&gt;&lt;keyword&gt;Biophysics/*methods&lt;/keyword&gt;&lt;keyword&gt;Flagella/*physiology&lt;/keyword&gt;&lt;keyword&gt;Models, Biological&lt;/keyword&gt;&lt;keyword&gt;Models, Molecular&lt;/keyword&gt;&lt;keyword&gt;Molecular Conformation&lt;/keyword&gt;&lt;keyword&gt;Molecular Motor Proteins/*physiology&lt;/keyword&gt;&lt;keyword&gt;Signal Transduction&lt;/keyword&gt;&lt;keyword&gt;Torque&lt;/keyword&gt;&lt;/keywords&gt;&lt;dates&gt;&lt;year&gt;2008&lt;/year&gt;&lt;pub-dates&gt;&lt;date&gt;May&lt;/date&gt;&lt;/pub-dates&gt;&lt;/dates&gt;&lt;isbn&gt;0033-5835 (Print)&amp;#xD;0033-5835 (Linking)&lt;/isbn&gt;&lt;accession-num&gt;18812014&lt;/accession-num&gt;&lt;work-type&gt;Research Support, Non-U.S. Gov&amp;apos;t&amp;#xD;Review&lt;/work-type&gt;&lt;urls&gt;&lt;related-urls&gt;&lt;url&gt;http://www.ncbi.nlm.nih.gov/pubmed/18812014&lt;/url&gt;&lt;/related-urls&gt;&lt;/urls&gt;&lt;electronic-resource-num&gt;10.1017/S0033583508004691&lt;/electronic-resource-num&gt;&lt;language&gt;eng&lt;/language&gt;&lt;/record&gt;&lt;/Cite&gt;&lt;/EndNote&gt;</w:instrText>
      </w:r>
      <w:r w:rsidRPr="005A5BA6">
        <w:rPr>
          <w:rFonts w:asciiTheme="minorHAnsi" w:hAnsiTheme="minorHAnsi"/>
        </w:rPr>
        <w:fldChar w:fldCharType="separate"/>
      </w:r>
      <w:r w:rsidRPr="005A5BA6">
        <w:rPr>
          <w:rFonts w:asciiTheme="minorHAnsi" w:hAnsiTheme="minorHAnsi"/>
          <w:noProof/>
        </w:rPr>
        <w:t>(</w:t>
      </w:r>
      <w:hyperlink w:anchor="_ENREF_53" w:tooltip="Sowa, 2008 #146" w:history="1">
        <w:r w:rsidR="005A5BA6" w:rsidRPr="005A5BA6">
          <w:rPr>
            <w:rFonts w:asciiTheme="minorHAnsi" w:hAnsiTheme="minorHAnsi"/>
            <w:noProof/>
          </w:rPr>
          <w:t>Sowa &amp; Berry, 2008</w:t>
        </w:r>
      </w:hyperlink>
      <w:r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The hook is a curved structure connecting the flagellar motor to the flagellar filament. The filament is made up of multiple subunits of </w:t>
      </w:r>
      <w:proofErr w:type="spellStart"/>
      <w:r w:rsidRPr="005A5BA6">
        <w:rPr>
          <w:rFonts w:asciiTheme="minorHAnsi" w:hAnsiTheme="minorHAnsi"/>
        </w:rPr>
        <w:t>flagellin</w:t>
      </w:r>
      <w:proofErr w:type="spellEnd"/>
      <w:r w:rsidRPr="005A5BA6">
        <w:rPr>
          <w:rFonts w:asciiTheme="minorHAnsi" w:hAnsiTheme="minorHAnsi"/>
        </w:rPr>
        <w:t xml:space="preserve"> protein (</w:t>
      </w:r>
      <w:proofErr w:type="spellStart"/>
      <w:r w:rsidRPr="005A5BA6">
        <w:rPr>
          <w:rFonts w:asciiTheme="minorHAnsi" w:hAnsiTheme="minorHAnsi"/>
        </w:rPr>
        <w:t>FliC</w:t>
      </w:r>
      <w:proofErr w:type="spellEnd"/>
      <w:r w:rsidRPr="005A5BA6">
        <w:rPr>
          <w:rFonts w:asciiTheme="minorHAnsi" w:hAnsiTheme="minorHAnsi"/>
        </w:rPr>
        <w:t>) that form a rigid helical structure</w:t>
      </w:r>
      <w:r w:rsidR="00106810" w:rsidRPr="005A5BA6">
        <w:rPr>
          <w:rFonts w:asciiTheme="minorHAnsi" w:hAnsiTheme="minorHAnsi"/>
        </w:rPr>
        <w:t xml:space="preserve"> (Figure 1</w:t>
      </w:r>
      <w:r w:rsidRPr="005A5BA6">
        <w:rPr>
          <w:rFonts w:asciiTheme="minorHAnsi" w:hAnsiTheme="minorHAnsi"/>
        </w:rPr>
        <w:t>). The energy source for flagellar rotation is the proton motive force (PMF) across the cytoplasmic membrane, though some bacterial species utilize Na</w:t>
      </w:r>
      <w:r w:rsidRPr="005A5BA6">
        <w:rPr>
          <w:rFonts w:asciiTheme="minorHAnsi" w:hAnsiTheme="minorHAnsi"/>
          <w:vertAlign w:val="superscript"/>
        </w:rPr>
        <w:t>+</w:t>
      </w:r>
      <w:r w:rsidRPr="005A5BA6">
        <w:rPr>
          <w:rFonts w:asciiTheme="minorHAnsi" w:hAnsiTheme="minorHAnsi"/>
        </w:rPr>
        <w:t xml:space="preserve"> based pumps. </w:t>
      </w:r>
      <w:r w:rsidRPr="005A5BA6">
        <w:rPr>
          <w:rFonts w:asciiTheme="minorHAnsi" w:hAnsiTheme="minorHAnsi"/>
        </w:rPr>
        <w:fldChar w:fldCharType="begin"/>
      </w:r>
      <w:r w:rsidRPr="005A5BA6">
        <w:rPr>
          <w:rFonts w:asciiTheme="minorHAnsi" w:hAnsiTheme="minorHAnsi"/>
        </w:rPr>
        <w:instrText xml:space="preserve"> ADDIN EN.CITE &lt;EndNote&gt;&lt;Cite&gt;&lt;Author&gt;Berg&lt;/Author&gt;&lt;Year&gt;2003&lt;/Year&gt;&lt;RecNum&gt;145&lt;/RecNum&gt;&lt;DisplayText&gt;(Berg, 2003)&lt;/DisplayText&gt;&lt;record&gt;&lt;rec-number&gt;145&lt;/rec-number&gt;&lt;foreign-keys&gt;&lt;key app="EN" db-id="pw520szx3tr058e9ff4vt55b0dt0df29eawr"&gt;145&lt;/key&gt;&lt;/foreign-keys&gt;&lt;ref-type name="Journal Article"&gt;17&lt;/ref-type&gt;&lt;contributors&gt;&lt;authors&gt;&lt;author&gt;Berg, H. C.&lt;/author&gt;&lt;/authors&gt;&lt;/contributors&gt;&lt;auth-address&gt;Department of Molecular and Cellular Biology, Harvard University, 16 Divinity Avenue, Cambridge, Massachusetts 02138, USA. hberg@biosun.harvard.edu&lt;/auth-address&gt;&lt;titles&gt;&lt;title&gt;The rotary motor of bacterial flagella&lt;/title&gt;&lt;secondary-title&gt;Annu Rev Biochem&lt;/secondary-title&gt;&lt;alt-title&gt;Annual review of biochemistry&lt;/alt-title&gt;&lt;/titles&gt;&lt;periodical&gt;&lt;full-title&gt;Annu Rev Biochem&lt;/full-title&gt;&lt;abbr-1&gt;Annual review of biochemistry&lt;/abbr-1&gt;&lt;/periodical&gt;&lt;alt-periodical&gt;&lt;full-title&gt;Annu Rev Biochem&lt;/full-title&gt;&lt;abbr-1&gt;Annual review of biochemistry&lt;/abbr-1&gt;&lt;/alt-periodical&gt;&lt;pages&gt;19-54&lt;/pages&gt;&lt;volume&gt;72&lt;/volume&gt;&lt;edition&gt;2002/12/26&lt;/edition&gt;&lt;keywords&gt;&lt;keyword&gt;*Bacterial Physiological Phenomena&lt;/keyword&gt;&lt;keyword&gt;Escherichia coli/physiology&lt;/keyword&gt;&lt;keyword&gt;Flagella/*physiology&lt;/keyword&gt;&lt;keyword&gt;Molecular Motor Proteins/chemistry/*physiology&lt;/keyword&gt;&lt;keyword&gt;Torque&lt;/keyword&gt;&lt;/keywords&gt;&lt;dates&gt;&lt;year&gt;2003&lt;/year&gt;&lt;/dates&gt;&lt;isbn&gt;0066-4154 (Print)&amp;#xD;0066-4154 (Linking)&lt;/isbn&gt;&lt;accession-num&gt;12500982&lt;/accession-num&gt;&lt;work-type&gt;Research Support, Non-U.S. Gov&amp;apos;t&amp;#xD;Research Support, U.S. Gov&amp;apos;t, Non-P.H.S.&amp;#xD;Research Support, U.S. Gov&amp;apos;t, P.H.S.&amp;#xD;Review&lt;/work-type&gt;&lt;urls&gt;&lt;related-urls&gt;&lt;url&gt;http://www.ncbi.nlm.nih.gov/pubmed/12500982&lt;/url&gt;&lt;/related-urls&gt;&lt;/urls&gt;&lt;electronic-resource-num&gt;10.1146/annurev.biochem.72.121801.161737&lt;/electronic-resource-num&gt;&lt;language&gt;eng&lt;/language&gt;&lt;/record&gt;&lt;/Cite&gt;&lt;/EndNote&gt;</w:instrText>
      </w:r>
      <w:r w:rsidRPr="005A5BA6">
        <w:rPr>
          <w:rFonts w:asciiTheme="minorHAnsi" w:hAnsiTheme="minorHAnsi"/>
        </w:rPr>
        <w:fldChar w:fldCharType="separate"/>
      </w:r>
      <w:r w:rsidRPr="005A5BA6">
        <w:rPr>
          <w:rFonts w:asciiTheme="minorHAnsi" w:hAnsiTheme="minorHAnsi"/>
          <w:noProof/>
        </w:rPr>
        <w:t>(</w:t>
      </w:r>
      <w:hyperlink w:anchor="_ENREF_5" w:tooltip="Berg, 2003 #145" w:history="1">
        <w:r w:rsidR="005A5BA6" w:rsidRPr="005A5BA6">
          <w:rPr>
            <w:rFonts w:asciiTheme="minorHAnsi" w:hAnsiTheme="minorHAnsi"/>
            <w:noProof/>
          </w:rPr>
          <w:t>Berg, 2003</w:t>
        </w:r>
      </w:hyperlink>
      <w:r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w:t>
      </w:r>
    </w:p>
    <w:p w14:paraId="20E7B56A" w14:textId="77777777" w:rsidR="0086123F" w:rsidRPr="005A5BA6" w:rsidRDefault="0086123F" w:rsidP="0086123F">
      <w:pPr>
        <w:numPr>
          <w:ilvl w:val="12"/>
          <w:numId w:val="0"/>
        </w:numPr>
        <w:spacing w:line="480" w:lineRule="auto"/>
        <w:jc w:val="both"/>
        <w:rPr>
          <w:rFonts w:asciiTheme="minorHAnsi" w:hAnsiTheme="minorHAnsi" w:cs="Arial"/>
          <w:b/>
        </w:rPr>
      </w:pPr>
    </w:p>
    <w:p w14:paraId="7427709B" w14:textId="77777777" w:rsidR="0086123F" w:rsidRPr="005A5BA6" w:rsidRDefault="0086123F" w:rsidP="0086123F">
      <w:pPr>
        <w:numPr>
          <w:ilvl w:val="12"/>
          <w:numId w:val="0"/>
        </w:numPr>
        <w:spacing w:line="480" w:lineRule="auto"/>
        <w:jc w:val="both"/>
        <w:rPr>
          <w:rFonts w:asciiTheme="minorHAnsi" w:hAnsiTheme="minorHAnsi" w:cs="Arial"/>
          <w:b/>
        </w:rPr>
      </w:pPr>
    </w:p>
    <w:p w14:paraId="2817E6FE" w14:textId="77777777" w:rsidR="0086123F" w:rsidRPr="005A5BA6" w:rsidRDefault="0086123F" w:rsidP="0086123F">
      <w:pPr>
        <w:numPr>
          <w:ilvl w:val="12"/>
          <w:numId w:val="0"/>
        </w:numPr>
        <w:spacing w:line="480" w:lineRule="auto"/>
        <w:jc w:val="both"/>
        <w:rPr>
          <w:rFonts w:asciiTheme="minorHAnsi" w:hAnsiTheme="minorHAnsi" w:cs="Arial"/>
          <w:b/>
        </w:rPr>
      </w:pPr>
    </w:p>
    <w:p w14:paraId="38055B57" w14:textId="77777777" w:rsidR="0086123F" w:rsidRPr="005A5BA6" w:rsidRDefault="0086123F" w:rsidP="0086123F">
      <w:pPr>
        <w:numPr>
          <w:ilvl w:val="12"/>
          <w:numId w:val="0"/>
        </w:numPr>
        <w:spacing w:line="480" w:lineRule="auto"/>
        <w:jc w:val="both"/>
        <w:rPr>
          <w:rFonts w:asciiTheme="minorHAnsi" w:hAnsiTheme="minorHAnsi" w:cs="Arial"/>
          <w:b/>
        </w:rPr>
      </w:pPr>
    </w:p>
    <w:p w14:paraId="408DF3DE" w14:textId="77777777" w:rsidR="0086123F" w:rsidRPr="005A5BA6" w:rsidRDefault="0086123F" w:rsidP="0086123F">
      <w:pPr>
        <w:numPr>
          <w:ilvl w:val="12"/>
          <w:numId w:val="0"/>
        </w:numPr>
        <w:spacing w:line="480" w:lineRule="auto"/>
        <w:jc w:val="both"/>
        <w:rPr>
          <w:rFonts w:asciiTheme="minorHAnsi" w:hAnsiTheme="minorHAnsi" w:cs="Arial"/>
          <w:b/>
        </w:rPr>
      </w:pPr>
    </w:p>
    <w:p w14:paraId="20D16EA2" w14:textId="77777777" w:rsidR="0086123F" w:rsidRPr="005A5BA6" w:rsidRDefault="0086123F" w:rsidP="0086123F">
      <w:pPr>
        <w:numPr>
          <w:ilvl w:val="12"/>
          <w:numId w:val="0"/>
        </w:numPr>
        <w:spacing w:line="480" w:lineRule="auto"/>
        <w:jc w:val="both"/>
        <w:rPr>
          <w:rFonts w:asciiTheme="minorHAnsi" w:hAnsiTheme="minorHAnsi" w:cs="Arial"/>
          <w:b/>
        </w:rPr>
      </w:pPr>
    </w:p>
    <w:p w14:paraId="1D8DEE4F" w14:textId="77777777" w:rsidR="0086123F" w:rsidRPr="005A5BA6" w:rsidRDefault="0086123F" w:rsidP="0086123F">
      <w:pPr>
        <w:numPr>
          <w:ilvl w:val="12"/>
          <w:numId w:val="0"/>
        </w:numPr>
        <w:spacing w:line="480" w:lineRule="auto"/>
        <w:jc w:val="both"/>
        <w:rPr>
          <w:rFonts w:asciiTheme="minorHAnsi" w:hAnsiTheme="minorHAnsi" w:cs="Arial"/>
          <w:b/>
        </w:rPr>
      </w:pPr>
    </w:p>
    <w:p w14:paraId="68FBFBAD" w14:textId="77777777" w:rsidR="0086123F" w:rsidRPr="005A5BA6" w:rsidRDefault="0086123F" w:rsidP="0086123F">
      <w:pPr>
        <w:numPr>
          <w:ilvl w:val="12"/>
          <w:numId w:val="0"/>
        </w:numPr>
        <w:spacing w:line="480" w:lineRule="auto"/>
        <w:jc w:val="both"/>
        <w:rPr>
          <w:rFonts w:asciiTheme="minorHAnsi" w:hAnsiTheme="minorHAnsi" w:cs="Arial"/>
          <w:b/>
        </w:rPr>
      </w:pPr>
    </w:p>
    <w:p w14:paraId="25F317C8" w14:textId="77777777" w:rsidR="0086123F" w:rsidRPr="005A5BA6" w:rsidRDefault="0086123F" w:rsidP="0086123F">
      <w:pPr>
        <w:numPr>
          <w:ilvl w:val="12"/>
          <w:numId w:val="0"/>
        </w:numPr>
        <w:spacing w:line="480" w:lineRule="auto"/>
        <w:jc w:val="both"/>
        <w:rPr>
          <w:rFonts w:asciiTheme="minorHAnsi" w:hAnsiTheme="minorHAnsi" w:cs="Arial"/>
          <w:b/>
        </w:rPr>
      </w:pPr>
    </w:p>
    <w:p w14:paraId="79E417C3" w14:textId="77777777" w:rsidR="0086123F" w:rsidRPr="005A5BA6" w:rsidRDefault="0086123F" w:rsidP="0086123F">
      <w:pPr>
        <w:numPr>
          <w:ilvl w:val="12"/>
          <w:numId w:val="0"/>
        </w:numPr>
        <w:spacing w:line="480" w:lineRule="auto"/>
        <w:jc w:val="both"/>
        <w:rPr>
          <w:rFonts w:asciiTheme="minorHAnsi" w:hAnsiTheme="minorHAnsi" w:cs="Arial"/>
          <w:b/>
        </w:rPr>
      </w:pPr>
    </w:p>
    <w:p w14:paraId="3E709850" w14:textId="77777777" w:rsidR="0086123F" w:rsidRPr="005A5BA6" w:rsidRDefault="0086123F" w:rsidP="0086123F">
      <w:pPr>
        <w:numPr>
          <w:ilvl w:val="12"/>
          <w:numId w:val="0"/>
        </w:numPr>
        <w:spacing w:line="480" w:lineRule="auto"/>
        <w:jc w:val="both"/>
        <w:rPr>
          <w:rFonts w:asciiTheme="minorHAnsi" w:hAnsiTheme="minorHAnsi" w:cs="Arial"/>
          <w:b/>
        </w:rPr>
      </w:pPr>
    </w:p>
    <w:p w14:paraId="0090144D" w14:textId="77777777" w:rsidR="0086123F" w:rsidRPr="005A5BA6" w:rsidRDefault="0086123F" w:rsidP="0086123F">
      <w:pPr>
        <w:numPr>
          <w:ilvl w:val="12"/>
          <w:numId w:val="0"/>
        </w:numPr>
        <w:spacing w:line="480" w:lineRule="auto"/>
        <w:jc w:val="both"/>
        <w:rPr>
          <w:rFonts w:asciiTheme="minorHAnsi" w:hAnsiTheme="minorHAnsi" w:cs="Arial"/>
          <w:b/>
        </w:rPr>
      </w:pPr>
    </w:p>
    <w:p w14:paraId="32677C48" w14:textId="0A82B28E" w:rsidR="0086123F" w:rsidRPr="005A5BA6" w:rsidRDefault="0086123F" w:rsidP="0086123F">
      <w:pPr>
        <w:numPr>
          <w:ilvl w:val="12"/>
          <w:numId w:val="0"/>
        </w:numPr>
        <w:spacing w:line="480" w:lineRule="auto"/>
        <w:jc w:val="both"/>
        <w:rPr>
          <w:rFonts w:asciiTheme="minorHAnsi" w:hAnsiTheme="minorHAnsi" w:cs="Arial"/>
          <w:b/>
        </w:rPr>
      </w:pPr>
    </w:p>
    <w:p w14:paraId="47179360" w14:textId="126001C0" w:rsidR="0086123F" w:rsidRPr="005A5BA6" w:rsidRDefault="0086123F" w:rsidP="0086123F">
      <w:pPr>
        <w:numPr>
          <w:ilvl w:val="12"/>
          <w:numId w:val="0"/>
        </w:numPr>
        <w:spacing w:line="480" w:lineRule="auto"/>
        <w:jc w:val="both"/>
        <w:rPr>
          <w:rFonts w:asciiTheme="minorHAnsi" w:hAnsiTheme="minorHAnsi" w:cs="Arial"/>
          <w:b/>
        </w:rPr>
      </w:pPr>
    </w:p>
    <w:p w14:paraId="6E7D9836" w14:textId="27A063D2" w:rsidR="0086123F" w:rsidRPr="005A5BA6" w:rsidRDefault="0017310F" w:rsidP="0086123F">
      <w:pPr>
        <w:numPr>
          <w:ilvl w:val="12"/>
          <w:numId w:val="0"/>
        </w:numPr>
        <w:spacing w:line="480" w:lineRule="auto"/>
        <w:jc w:val="both"/>
        <w:rPr>
          <w:rFonts w:asciiTheme="minorHAnsi" w:hAnsiTheme="minorHAnsi" w:cs="Arial"/>
          <w:b/>
        </w:rPr>
      </w:pPr>
      <w:r>
        <w:rPr>
          <w:rFonts w:asciiTheme="minorHAnsi" w:hAnsiTheme="minorHAnsi"/>
          <w:noProof/>
        </w:rPr>
        <w:pict w14:anchorId="5E94AAE2">
          <v:shapetype id="_x0000_t202" coordsize="21600,21600" o:spt="202" path="m0,0l0,21600,21600,21600,21600,0xe">
            <v:stroke joinstyle="miter"/>
            <v:path gradientshapeok="t" o:connecttype="rect"/>
          </v:shapetype>
          <v:shape id="Text Box 3" o:spid="_x0000_s1032" type="#_x0000_t202" style="position:absolute;left:0;text-align:left;margin-left:0;margin-top:203.6pt;width:6in;height:90pt;z-index:251660288;visibility:visible;mso-wrap-style:square;mso-wrap-distance-left:9pt;mso-wrap-distance-top:0;mso-wrap-distance-right:9pt;mso-wrap-distance-bottom:0;mso-position-horizontal-relative:text;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" filled="f" stroked="f">
            <v:textbox>
              <w:txbxContent>
                <w:p w14:paraId="1288CBCD" w14:textId="07B7A7F9" w:rsidR="000F0C5F" w:rsidRPr="0086123F" w:rsidRDefault="000F0C5F" w:rsidP="0086123F">
                  <w:pPr>
                    <w:jc w:val="both"/>
                    <w:rPr>
                      <w:rFonts w:ascii="Cambria" w:hAnsi="Cambria"/>
                    </w:rPr>
                  </w:pPr>
                  <w:r w:rsidRPr="0086123F">
                    <w:rPr>
                      <w:rFonts w:ascii="Cambria" w:hAnsi="Cambria"/>
                      <w:b/>
                    </w:rPr>
                    <w:t xml:space="preserve">Figure 1: </w:t>
                  </w:r>
                  <w:r w:rsidRPr="0086123F">
                    <w:rPr>
                      <w:rFonts w:ascii="Cambria" w:hAnsi="Cambria"/>
                    </w:rPr>
                    <w:t xml:space="preserve">Schematic representation of the bacterial flagella.  The </w:t>
                  </w:r>
                  <w:proofErr w:type="gramStart"/>
                  <w:r w:rsidRPr="0086123F">
                    <w:rPr>
                      <w:rFonts w:ascii="Cambria" w:hAnsi="Cambria"/>
                    </w:rPr>
                    <w:t>flagella consists</w:t>
                  </w:r>
                  <w:proofErr w:type="gramEnd"/>
                  <w:r w:rsidRPr="0086123F">
                    <w:rPr>
                      <w:rFonts w:ascii="Cambria" w:hAnsi="Cambria"/>
                    </w:rPr>
                    <w:t xml:space="preserve"> of three main parts: the filament, the hook and the basal body. The switch </w:t>
                  </w:r>
                  <w:proofErr w:type="gramStart"/>
                  <w:r w:rsidRPr="0086123F">
                    <w:rPr>
                      <w:rFonts w:ascii="Cambria" w:hAnsi="Cambria"/>
                    </w:rPr>
                    <w:t>complex present</w:t>
                  </w:r>
                  <w:proofErr w:type="gramEnd"/>
                  <w:r w:rsidRPr="0086123F">
                    <w:rPr>
                      <w:rFonts w:ascii="Cambria" w:hAnsi="Cambria"/>
                    </w:rPr>
                    <w:t xml:space="preserve"> in the basal body houses the </w:t>
                  </w:r>
                  <w:proofErr w:type="spellStart"/>
                  <w:r w:rsidRPr="0086123F">
                    <w:rPr>
                      <w:rFonts w:ascii="Cambria" w:hAnsi="Cambria"/>
                    </w:rPr>
                    <w:t>FliG</w:t>
                  </w:r>
                  <w:proofErr w:type="spellEnd"/>
                  <w:r w:rsidRPr="0086123F">
                    <w:rPr>
                      <w:rFonts w:ascii="Cambria" w:hAnsi="Cambria"/>
                    </w:rPr>
                    <w:t xml:space="preserve">, </w:t>
                  </w:r>
                  <w:proofErr w:type="spellStart"/>
                  <w:r w:rsidRPr="0086123F">
                    <w:rPr>
                      <w:rFonts w:ascii="Cambria" w:hAnsi="Cambria"/>
                    </w:rPr>
                    <w:t>FliM</w:t>
                  </w:r>
                  <w:proofErr w:type="spellEnd"/>
                  <w:r w:rsidRPr="0086123F">
                    <w:rPr>
                      <w:rFonts w:ascii="Cambria" w:hAnsi="Cambria"/>
                    </w:rPr>
                    <w:t xml:space="preserve"> and </w:t>
                  </w:r>
                  <w:proofErr w:type="spellStart"/>
                  <w:r w:rsidRPr="0086123F">
                    <w:rPr>
                      <w:rFonts w:ascii="Cambria" w:hAnsi="Cambria"/>
                    </w:rPr>
                    <w:t>FliN</w:t>
                  </w:r>
                  <w:proofErr w:type="spellEnd"/>
                  <w:r w:rsidRPr="0086123F">
                    <w:rPr>
                      <w:rFonts w:ascii="Cambria" w:hAnsi="Cambria"/>
                    </w:rPr>
                    <w:t xml:space="preserve"> proteins that bind phosphorylated </w:t>
                  </w:r>
                  <w:proofErr w:type="spellStart"/>
                  <w:r w:rsidRPr="0086123F">
                    <w:rPr>
                      <w:rFonts w:ascii="Cambria" w:hAnsi="Cambria"/>
                    </w:rPr>
                    <w:t>CheY</w:t>
                  </w:r>
                  <w:proofErr w:type="spellEnd"/>
                  <w:r w:rsidRPr="0086123F">
                    <w:rPr>
                      <w:rFonts w:ascii="Cambria" w:hAnsi="Cambria"/>
                    </w:rPr>
                    <w:t xml:space="preserve">. As more and more </w:t>
                  </w:r>
                  <w:proofErr w:type="spellStart"/>
                  <w:r w:rsidRPr="0086123F">
                    <w:rPr>
                      <w:rFonts w:ascii="Cambria" w:hAnsi="Cambria"/>
                    </w:rPr>
                    <w:t>CheY</w:t>
                  </w:r>
                  <w:proofErr w:type="spellEnd"/>
                  <w:r w:rsidRPr="0086123F">
                    <w:rPr>
                      <w:rFonts w:ascii="Cambria" w:hAnsi="Cambria"/>
                    </w:rPr>
                    <w:t xml:space="preserve">-P binds the switch complex, the </w:t>
                  </w:r>
                  <w:proofErr w:type="spellStart"/>
                  <w:r w:rsidRPr="0086123F">
                    <w:rPr>
                      <w:rFonts w:ascii="Cambria" w:hAnsi="Cambria"/>
                    </w:rPr>
                    <w:t>probablility</w:t>
                  </w:r>
                  <w:proofErr w:type="spellEnd"/>
                  <w:r w:rsidRPr="0086123F">
                    <w:rPr>
                      <w:rFonts w:ascii="Cambria" w:hAnsi="Cambria"/>
                    </w:rPr>
                    <w:t xml:space="preserve"> of change in the direction of flagellar rotation increases </w:t>
                  </w:r>
                  <w:r w:rsidRPr="0086123F">
                    <w:rPr>
                      <w:rFonts w:ascii="Cambria" w:hAnsi="Cambria"/>
                    </w:rPr>
                    <w:fldChar w:fldCharType="begin"/>
                  </w:r>
                  <w:r>
                    <w:rPr>
                      <w:rFonts w:ascii="Cambria" w:hAnsi="Cambria"/>
                    </w:rPr>
                    <w:instrText xml:space="preserve"> ADDIN EN.CITE &lt;EndNote&gt;&lt;Cite&gt;&lt;Author&gt;Porter&lt;/Author&gt;&lt;Year&gt;2011&lt;/Year&gt;&lt;RecNum&gt;112&lt;/RecNum&gt;&lt;DisplayText&gt;(Porter et al, 2011)&lt;/DisplayText&gt;&lt;record&gt;&lt;rec-number&gt;112&lt;/rec-number&gt;&lt;foreign-keys&gt;&lt;key app="EN" db-id="pw520szx3tr058e9ff4vt55b0dt0df29eawr"&gt;112&lt;/key&gt;&lt;/foreign-keys&gt;&lt;ref-type name="Journal Article"&gt;17&lt;/ref-type&gt;&lt;contributors&gt;&lt;authors&gt;&lt;author&gt;Porter, S. L.&lt;/author&gt;&lt;author&gt;Wadhams, G. H.&lt;/author&gt;&lt;author&gt;Armitage, J. P.&lt;/author&gt;&lt;/authors&gt;&lt;/contributors&gt;&lt;auth-address&gt;Biosciences, College of Life and Environmental Sciences, University of Exeter, Exeter, Devon EX4 4QD, UK.&lt;/auth-address&gt;&lt;titles&gt;&lt;title&gt;Signal processing in complex chemotaxis pathways&lt;/title&gt;&lt;secondary-title&gt;Nat Rev Microbiol&lt;/secondary-title&gt;&lt;alt-title&gt;Nature reviews. Microbiology&lt;/alt-title&gt;&lt;/titles&gt;&lt;periodical&gt;&lt;full-title&gt;Nat Rev Microbiol&lt;/full-title&gt;&lt;abbr-1&gt;Nature reviews. Microbiology&lt;/abbr-1&gt;&lt;/periodical&gt;&lt;alt-periodical&gt;&lt;full-title&gt;Nat Rev Microbiol&lt;/full-title&gt;&lt;abbr-1&gt;Nature reviews. Microbiology&lt;/abbr-1&gt;&lt;/alt-periodical&gt;&lt;pages&gt;153-65&lt;/pages&gt;&lt;volume&gt;9&lt;/volume&gt;&lt;number&gt;3&lt;/number&gt;&lt;edition&gt;2011/02/02&lt;/edition&gt;&lt;keywords&gt;&lt;keyword&gt;Bacterial Proteins/genetics/metabolism&lt;/keyword&gt;&lt;keyword&gt;Chemotaxis/*physiology&lt;/keyword&gt;&lt;keyword&gt;Escherichia coli/*physiology&lt;/keyword&gt;&lt;keyword&gt;Gene Expression Regulation, Bacterial/physiology&lt;/keyword&gt;&lt;keyword&gt;Rhodobacter sphaeroides/*physiology&lt;/keyword&gt;&lt;keyword&gt;Signal Transduction/*physiology&lt;/keyword&gt;&lt;/keywords&gt;&lt;dates&gt;&lt;year&gt;2011&lt;/year&gt;&lt;pub-dates&gt;&lt;date&gt;Mar&lt;/date&gt;&lt;/pub-dates&gt;&lt;/dates&gt;&lt;isbn&gt;1740-1534 (Electronic)&amp;#xD;1740-1526 (Linking)&lt;/isbn&gt;&lt;accession-num&gt;21283116&lt;/accession-num&gt;&lt;work-type&gt;Research Support, Non-U.S. Gov&amp;apos;t&amp;#xD;Review&lt;/work-type&gt;&lt;urls&gt;&lt;related-urls&gt;&lt;url&gt;http://www.ncbi.nlm.nih.gov/pubmed/21283116&lt;/url&gt;&lt;/related-urls&gt;&lt;/urls&gt;&lt;electronic-resource-num&gt;10.1038/nrmicro2505&lt;/electronic-resource-num&gt;&lt;language&gt;eng&lt;/language&gt;&lt;/record&gt;&lt;/Cite&gt;&lt;/EndNote&gt;</w:instrText>
                  </w:r>
                  <w:r w:rsidRPr="0086123F">
                    <w:rPr>
                      <w:rFonts w:ascii="Cambria" w:hAnsi="Cambria"/>
                    </w:rPr>
                    <w:fldChar w:fldCharType="separate"/>
                  </w:r>
                  <w:r>
                    <w:rPr>
                      <w:rFonts w:ascii="Cambria" w:hAnsi="Cambria"/>
                      <w:noProof/>
                    </w:rPr>
                    <w:t>(</w:t>
                  </w:r>
                  <w:hyperlink w:anchor="_ENREF_46" w:tooltip="Porter, 2011 #112" w:history="1">
                    <w:r>
                      <w:rPr>
                        <w:rFonts w:ascii="Cambria" w:hAnsi="Cambria"/>
                        <w:noProof/>
                      </w:rPr>
                      <w:t>Porter et al, 2011</w:t>
                    </w:r>
                  </w:hyperlink>
                  <w:r>
                    <w:rPr>
                      <w:rFonts w:ascii="Cambria" w:hAnsi="Cambria"/>
                      <w:noProof/>
                    </w:rPr>
                    <w:t>)</w:t>
                  </w:r>
                  <w:r w:rsidRPr="0086123F">
                    <w:rPr>
                      <w:rFonts w:ascii="Cambria" w:hAnsi="Cambria"/>
                    </w:rPr>
                    <w:fldChar w:fldCharType="end"/>
                  </w:r>
                  <w:r w:rsidRPr="0086123F">
                    <w:rPr>
                      <w:rFonts w:ascii="Cambria" w:hAnsi="Cambria"/>
                    </w:rPr>
                    <w:t>.</w:t>
                  </w:r>
                </w:p>
              </w:txbxContent>
            </v:textbox>
            <w10:wrap type="square"/>
          </v:shape>
        </w:pict>
      </w:r>
      <w:r>
        <w:rPr>
          <w:rFonts w:ascii="Cambria" w:hAnsi="Cambria" w:cs="Arial"/>
          <w:b/>
          <w:noProof/>
        </w:rPr>
        <w:pict w14:anchorId="783234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168pt;visibility:visible;mso-wrap-style:square">
            <v:imagedata r:id="rId12" o:title=""/>
          </v:shape>
        </w:pict>
      </w:r>
    </w:p>
    <w:p w14:paraId="634538F7" w14:textId="36C7BCBD" w:rsidR="0086123F" w:rsidRPr="005A5BA6" w:rsidRDefault="0086123F" w:rsidP="0086123F">
      <w:pPr>
        <w:numPr>
          <w:ilvl w:val="12"/>
          <w:numId w:val="0"/>
        </w:numPr>
        <w:tabs>
          <w:tab w:val="left" w:pos="5040"/>
        </w:tabs>
        <w:spacing w:line="480" w:lineRule="auto"/>
        <w:jc w:val="both"/>
        <w:rPr>
          <w:rFonts w:asciiTheme="minorHAnsi" w:hAnsiTheme="minorHAnsi" w:cs="Arial"/>
          <w:b/>
        </w:rPr>
      </w:pPr>
      <w:r w:rsidRPr="005A5BA6">
        <w:rPr>
          <w:rFonts w:asciiTheme="minorHAnsi" w:hAnsiTheme="minorHAnsi" w:cs="Arial"/>
          <w:b/>
        </w:rPr>
        <w:tab/>
      </w:r>
    </w:p>
    <w:p w14:paraId="71A7448D" w14:textId="00D99752" w:rsidR="0086123F" w:rsidRPr="005A5BA6" w:rsidRDefault="0086123F" w:rsidP="0086123F">
      <w:pPr>
        <w:numPr>
          <w:ilvl w:val="12"/>
          <w:numId w:val="0"/>
        </w:numPr>
        <w:spacing w:line="480" w:lineRule="auto"/>
        <w:jc w:val="both"/>
        <w:rPr>
          <w:rFonts w:asciiTheme="minorHAnsi" w:hAnsiTheme="minorHAnsi" w:cs="Arial"/>
          <w:b/>
        </w:rPr>
      </w:pPr>
    </w:p>
    <w:p w14:paraId="38FDD9D9" w14:textId="28335ACA" w:rsidR="0086123F" w:rsidRPr="005A5BA6" w:rsidRDefault="0086123F" w:rsidP="0086123F">
      <w:pPr>
        <w:numPr>
          <w:ilvl w:val="12"/>
          <w:numId w:val="0"/>
        </w:numPr>
        <w:spacing w:line="480" w:lineRule="auto"/>
        <w:jc w:val="both"/>
        <w:rPr>
          <w:rFonts w:asciiTheme="minorHAnsi" w:hAnsiTheme="minorHAnsi" w:cs="Arial"/>
          <w:b/>
        </w:rPr>
      </w:pPr>
    </w:p>
    <w:p w14:paraId="7D9B20C9" w14:textId="3ED0AE9F" w:rsidR="0086123F" w:rsidRPr="005A5BA6" w:rsidRDefault="0086123F" w:rsidP="0086123F">
      <w:pPr>
        <w:numPr>
          <w:ilvl w:val="12"/>
          <w:numId w:val="0"/>
        </w:numPr>
        <w:spacing w:line="480" w:lineRule="auto"/>
        <w:jc w:val="both"/>
        <w:rPr>
          <w:rFonts w:asciiTheme="minorHAnsi" w:hAnsiTheme="minorHAnsi" w:cs="Arial"/>
          <w:b/>
        </w:rPr>
      </w:pPr>
    </w:p>
    <w:p w14:paraId="4345BFBF" w14:textId="316AA6D1" w:rsidR="0086123F" w:rsidRDefault="0086123F" w:rsidP="0086123F">
      <w:pPr>
        <w:numPr>
          <w:ilvl w:val="12"/>
          <w:numId w:val="0"/>
        </w:numPr>
        <w:spacing w:line="480" w:lineRule="auto"/>
        <w:jc w:val="both"/>
        <w:rPr>
          <w:rFonts w:asciiTheme="minorHAnsi" w:hAnsiTheme="minorHAnsi" w:cs="Arial"/>
          <w:b/>
        </w:rPr>
      </w:pPr>
    </w:p>
    <w:p w14:paraId="35DC756C" w14:textId="18959AC5" w:rsidR="005A5BA6" w:rsidRDefault="005A5BA6" w:rsidP="0086123F">
      <w:pPr>
        <w:numPr>
          <w:ilvl w:val="12"/>
          <w:numId w:val="0"/>
        </w:numPr>
        <w:spacing w:line="480" w:lineRule="auto"/>
        <w:jc w:val="both"/>
        <w:rPr>
          <w:rFonts w:asciiTheme="minorHAnsi" w:hAnsiTheme="minorHAnsi" w:cs="Arial"/>
          <w:b/>
        </w:rPr>
      </w:pPr>
    </w:p>
    <w:p w14:paraId="659191DD" w14:textId="77777777" w:rsidR="005A5BA6" w:rsidRDefault="005A5BA6" w:rsidP="0086123F">
      <w:pPr>
        <w:numPr>
          <w:ilvl w:val="12"/>
          <w:numId w:val="0"/>
        </w:numPr>
        <w:spacing w:line="480" w:lineRule="auto"/>
        <w:jc w:val="both"/>
        <w:rPr>
          <w:rFonts w:asciiTheme="minorHAnsi" w:hAnsiTheme="minorHAnsi" w:cs="Arial"/>
          <w:b/>
        </w:rPr>
      </w:pPr>
    </w:p>
    <w:p w14:paraId="1C95BF20" w14:textId="77777777" w:rsidR="005A5BA6" w:rsidRPr="005A5BA6" w:rsidRDefault="005A5BA6" w:rsidP="0086123F">
      <w:pPr>
        <w:numPr>
          <w:ilvl w:val="12"/>
          <w:numId w:val="0"/>
        </w:numPr>
        <w:spacing w:line="480" w:lineRule="auto"/>
        <w:jc w:val="both"/>
        <w:rPr>
          <w:rFonts w:asciiTheme="minorHAnsi" w:hAnsiTheme="minorHAnsi" w:cs="Arial"/>
          <w:b/>
        </w:rPr>
      </w:pPr>
    </w:p>
    <w:p w14:paraId="65D9DE9F" w14:textId="77777777" w:rsidR="0086123F" w:rsidRPr="005A5BA6" w:rsidRDefault="0086123F" w:rsidP="0086123F">
      <w:pPr>
        <w:numPr>
          <w:ilvl w:val="12"/>
          <w:numId w:val="0"/>
        </w:numPr>
        <w:spacing w:line="480" w:lineRule="auto"/>
        <w:jc w:val="both"/>
        <w:rPr>
          <w:rFonts w:asciiTheme="minorHAnsi" w:hAnsiTheme="minorHAnsi" w:cs="Arial"/>
          <w:b/>
        </w:rPr>
      </w:pPr>
    </w:p>
    <w:p w14:paraId="723E6A9A" w14:textId="77777777" w:rsidR="0086123F" w:rsidRPr="005A5BA6" w:rsidRDefault="0086123F" w:rsidP="0086123F">
      <w:pPr>
        <w:numPr>
          <w:ilvl w:val="12"/>
          <w:numId w:val="0"/>
        </w:numPr>
        <w:spacing w:line="480" w:lineRule="auto"/>
        <w:jc w:val="both"/>
        <w:rPr>
          <w:rFonts w:asciiTheme="minorHAnsi" w:hAnsiTheme="minorHAnsi" w:cs="Arial"/>
          <w:b/>
        </w:rPr>
      </w:pPr>
      <w:r w:rsidRPr="005A5BA6">
        <w:rPr>
          <w:rFonts w:asciiTheme="minorHAnsi" w:hAnsiTheme="minorHAnsi" w:cs="Arial"/>
          <w:b/>
        </w:rPr>
        <w:lastRenderedPageBreak/>
        <w:t xml:space="preserve">The prototypical </w:t>
      </w:r>
      <w:r w:rsidRPr="005A5BA6">
        <w:rPr>
          <w:rFonts w:asciiTheme="minorHAnsi" w:hAnsiTheme="minorHAnsi" w:cs="Arial"/>
          <w:b/>
          <w:i/>
        </w:rPr>
        <w:t>E. coli</w:t>
      </w:r>
      <w:r w:rsidRPr="005A5BA6">
        <w:rPr>
          <w:rFonts w:asciiTheme="minorHAnsi" w:hAnsiTheme="minorHAnsi" w:cs="Arial"/>
          <w:b/>
        </w:rPr>
        <w:t xml:space="preserve"> chemotaxis pathway</w:t>
      </w:r>
    </w:p>
    <w:p w14:paraId="5F8C84EA" w14:textId="715DFBAA" w:rsidR="0086123F" w:rsidRPr="005A5BA6" w:rsidRDefault="0086123F" w:rsidP="0086123F">
      <w:pPr>
        <w:numPr>
          <w:ilvl w:val="12"/>
          <w:numId w:val="0"/>
        </w:numPr>
        <w:spacing w:line="480" w:lineRule="auto"/>
        <w:ind w:firstLine="720"/>
        <w:jc w:val="both"/>
        <w:rPr>
          <w:rFonts w:asciiTheme="minorHAnsi" w:hAnsiTheme="minorHAnsi"/>
        </w:rPr>
      </w:pPr>
      <w:r w:rsidRPr="005A5BA6">
        <w:rPr>
          <w:rFonts w:asciiTheme="minorHAnsi" w:hAnsiTheme="minorHAnsi"/>
        </w:rPr>
        <w:t xml:space="preserve">Chemotaxis has been extensively studied in the gram-negative, </w:t>
      </w:r>
      <w:proofErr w:type="spellStart"/>
      <w:r w:rsidRPr="005A5BA6">
        <w:rPr>
          <w:rFonts w:asciiTheme="minorHAnsi" w:hAnsiTheme="minorHAnsi"/>
        </w:rPr>
        <w:t>peritrichously</w:t>
      </w:r>
      <w:proofErr w:type="spellEnd"/>
      <w:r w:rsidRPr="005A5BA6">
        <w:rPr>
          <w:rFonts w:asciiTheme="minorHAnsi" w:hAnsiTheme="minorHAnsi"/>
        </w:rPr>
        <w:t xml:space="preserve"> flagellated bacterium, </w:t>
      </w:r>
      <w:r w:rsidRPr="005A5BA6">
        <w:rPr>
          <w:rFonts w:asciiTheme="minorHAnsi" w:hAnsiTheme="minorHAnsi"/>
          <w:i/>
        </w:rPr>
        <w:t>E. coli</w:t>
      </w:r>
      <w:r w:rsidRPr="005A5BA6">
        <w:rPr>
          <w:rFonts w:asciiTheme="minorHAnsi" w:hAnsiTheme="minorHAnsi"/>
        </w:rPr>
        <w:t xml:space="preserve">. The default rotation of the flagella is counterclockwise (CCW) during a run. A switch in the direction of rotation of one or more of the flagellar motors to clockwise (CW) direction results in tumbling. The </w:t>
      </w:r>
      <w:r w:rsidRPr="005A5BA6">
        <w:rPr>
          <w:rFonts w:asciiTheme="minorHAnsi" w:hAnsiTheme="minorHAnsi"/>
          <w:i/>
        </w:rPr>
        <w:t>E. coli</w:t>
      </w:r>
      <w:r w:rsidRPr="005A5BA6">
        <w:rPr>
          <w:rFonts w:asciiTheme="minorHAnsi" w:hAnsiTheme="minorHAnsi"/>
        </w:rPr>
        <w:t xml:space="preserve"> genome encodes five receptors that are clustered at one or both cell poles, while flagella are distributed throughout the body </w:t>
      </w:r>
      <w:r w:rsidRPr="005A5BA6">
        <w:rPr>
          <w:rFonts w:asciiTheme="minorHAnsi" w:hAnsiTheme="minorHAnsi"/>
        </w:rPr>
        <w:fldChar w:fldCharType="begin"/>
      </w:r>
      <w:r w:rsidRPr="005A5BA6">
        <w:rPr>
          <w:rFonts w:asciiTheme="minorHAnsi" w:hAnsiTheme="minorHAnsi"/>
        </w:rPr>
        <w:instrText xml:space="preserve"> ADDIN EN.CITE &lt;EndNote&gt;&lt;Cite&gt;&lt;Author&gt;Wadhams&lt;/Author&gt;&lt;Year&gt;2004&lt;/Year&gt;&lt;RecNum&gt;86&lt;/RecNum&gt;&lt;DisplayText&gt;(Wadhams &amp;amp; Armitage, 2004)&lt;/DisplayText&gt;&lt;record&gt;&lt;rec-number&gt;86&lt;/rec-number&gt;&lt;foreign-keys&gt;&lt;key app="EN" db-id="pw520szx3tr058e9ff4vt55b0dt0df29eawr"&gt;86&lt;/key&gt;&lt;/foreign-keys&gt;&lt;ref-type name="Journal Article"&gt;17&lt;/ref-type&gt;&lt;contributors&gt;&lt;authors&gt;&lt;author&gt;Wadhams, G. H.&lt;/author&gt;&lt;author&gt;Armitage, J. P.&lt;/author&gt;&lt;/authors&gt;&lt;/contributors&gt;&lt;auth-address&gt;Department of Biochemistry, University of Oxford, Oxford OX1 3QU, UK.&lt;/auth-address&gt;&lt;titles&gt;&lt;title&gt;Making sense of it all: bacterial chemotaxis&lt;/title&gt;&lt;secondary-title&gt;Nat Rev Mol Cell Biol&lt;/secondary-title&gt;&lt;alt-title&gt;Nature reviews. Molecular cell biology&lt;/alt-title&gt;&lt;/titles&gt;&lt;periodical&gt;&lt;full-title&gt;Nat Rev Mol Cell Biol&lt;/full-title&gt;&lt;abbr-1&gt;Nature reviews. Molecular cell biology&lt;/abbr-1&gt;&lt;/periodical&gt;&lt;alt-periodical&gt;&lt;full-title&gt;Nat Rev Mol Cell Biol&lt;/full-title&gt;&lt;abbr-1&gt;Nature reviews. Molecular cell biology&lt;/abbr-1&gt;&lt;/alt-periodical&gt;&lt;pages&gt;1024-37&lt;/pages&gt;&lt;volume&gt;5&lt;/volume&gt;&lt;number&gt;12&lt;/number&gt;&lt;edition&gt;2004/12/02&lt;/edition&gt;&lt;keywords&gt;&lt;keyword&gt;Animals&lt;/keyword&gt;&lt;keyword&gt;Bacteria/cytology/*metabolism&lt;/keyword&gt;&lt;keyword&gt;Bacterial Proteins/chemistry/genetics/metabolism&lt;/keyword&gt;&lt;keyword&gt;Chemotaxis/*physiology&lt;/keyword&gt;&lt;keyword&gt;Genome, Bacterial&lt;/keyword&gt;&lt;keyword&gt;Membrane Proteins/chemistry/genetics/metabolism&lt;/keyword&gt;&lt;keyword&gt;Models, Molecular&lt;/keyword&gt;&lt;keyword&gt;Molecular Motor Proteins/chemistry/metabolism&lt;/keyword&gt;&lt;keyword&gt;Protein Kinases/chemistry/genetics/metabolism&lt;/keyword&gt;&lt;keyword&gt;Signal Transduction/*physiology&lt;/keyword&gt;&lt;/keywords&gt;&lt;dates&gt;&lt;year&gt;2004&lt;/year&gt;&lt;pub-dates&gt;&lt;date&gt;Dec&lt;/date&gt;&lt;/pub-dates&gt;&lt;/dates&gt;&lt;isbn&gt;1471-0072 (Print)&amp;#xD;1471-0072 (Linking)&lt;/isbn&gt;&lt;accession-num&gt;15573139&lt;/accession-num&gt;&lt;work-type&gt;Research Support, Non-U.S. Gov&amp;apos;t&amp;#xD;Review&lt;/work-type&gt;&lt;urls&gt;&lt;related-urls&gt;&lt;url&gt;http://www.ncbi.nlm.nih.gov/pubmed/15573139&lt;/url&gt;&lt;/related-urls&gt;&lt;/urls&gt;&lt;electronic-resource-num&gt;10.1038/nrm1524&lt;/electronic-resource-num&gt;&lt;language&gt;eng&lt;/language&gt;&lt;/record&gt;&lt;/Cite&gt;&lt;/EndNote&gt;</w:instrText>
      </w:r>
      <w:r w:rsidRPr="005A5BA6">
        <w:rPr>
          <w:rFonts w:asciiTheme="minorHAnsi" w:hAnsiTheme="minorHAnsi"/>
        </w:rPr>
        <w:fldChar w:fldCharType="separate"/>
      </w:r>
      <w:r w:rsidRPr="005A5BA6">
        <w:rPr>
          <w:rFonts w:asciiTheme="minorHAnsi" w:hAnsiTheme="minorHAnsi"/>
          <w:noProof/>
        </w:rPr>
        <w:t>(</w:t>
      </w:r>
      <w:hyperlink w:anchor="_ENREF_65" w:tooltip="Wadhams, 2004 #86" w:history="1">
        <w:r w:rsidR="005A5BA6" w:rsidRPr="005A5BA6">
          <w:rPr>
            <w:rFonts w:asciiTheme="minorHAnsi" w:hAnsiTheme="minorHAnsi"/>
            <w:noProof/>
          </w:rPr>
          <w:t>Wadhams &amp; Armitage, 2004</w:t>
        </w:r>
      </w:hyperlink>
      <w:r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These five receptors (so called MCPs) are able to detect various effectors such as sugars, temperature, amino acids, pH and intracellular energy levels </w:t>
      </w:r>
      <w:r w:rsidRPr="005A5BA6">
        <w:rPr>
          <w:rFonts w:asciiTheme="minorHAnsi" w:hAnsiTheme="minorHAnsi"/>
        </w:rPr>
        <w:fldChar w:fldCharType="begin"/>
      </w:r>
      <w:r w:rsidRPr="005A5BA6">
        <w:rPr>
          <w:rFonts w:asciiTheme="minorHAnsi" w:hAnsiTheme="minorHAnsi"/>
        </w:rPr>
        <w:instrText xml:space="preserve"> ADDIN EN.CITE &lt;EndNote&gt;&lt;Cite&gt;&lt;Author&gt;Falke&lt;/Author&gt;&lt;Year&gt;2001&lt;/Year&gt;&lt;RecNum&gt;192&lt;/RecNum&gt;&lt;DisplayText&gt;(Falke &amp;amp; Hazelbauer, 2001)&lt;/DisplayText&gt;&lt;record&gt;&lt;rec-number&gt;192&lt;/rec-number&gt;&lt;foreign-keys&gt;&lt;key app="EN" db-id="pw520szx3tr058e9ff4vt55b0dt0df29eawr"&gt;192&lt;/key&gt;&lt;/foreign-keys&gt;&lt;ref-type name="Journal Article"&gt;17&lt;/ref-type&gt;&lt;contributors&gt;&lt;authors&gt;&lt;author&gt;Falke, J. J.&lt;/author&gt;&lt;author&gt;Hazelbauer, G. L.&lt;/author&gt;&lt;/authors&gt;&lt;/contributors&gt;&lt;auth-address&gt;Department of Chemistry and Biochemistry, University of Colorado, 80309-0215, Boulder, CO, USA. falke@colorado.edu&lt;/auth-address&gt;&lt;titles&gt;&lt;title&gt;Transmembrane signaling in bacterial chemoreceptors&lt;/title&gt;&lt;secondary-title&gt;Trends Biochem Sci&lt;/secondary-title&gt;&lt;alt-title&gt;Trends in biochemical sciences&lt;/alt-title&gt;&lt;/titles&gt;&lt;periodical&gt;&lt;full-title&gt;Trends Biochem Sci&lt;/full-title&gt;&lt;abbr-1&gt;Trends in biochemical sciences&lt;/abbr-1&gt;&lt;/periodical&gt;&lt;alt-periodical&gt;&lt;full-title&gt;Trends Biochem Sci&lt;/full-title&gt;&lt;abbr-1&gt;Trends in biochemical sciences&lt;/abbr-1&gt;&lt;/alt-periodical&gt;&lt;pages&gt;257-65&lt;/pages&gt;&lt;volume&gt;26&lt;/volume&gt;&lt;number&gt;4&lt;/number&gt;&lt;edition&gt;2001/04/11&lt;/edition&gt;&lt;keywords&gt;&lt;keyword&gt;Bacteria/*metabolism&lt;/keyword&gt;&lt;keyword&gt;Bacterial Proteins&lt;/keyword&gt;&lt;keyword&gt;Cell Membrane/metabolism&lt;/keyword&gt;&lt;keyword&gt;Chemoreceptor Cells/*metabolism&lt;/keyword&gt;&lt;keyword&gt;*Signal Transduction&lt;/keyword&gt;&lt;/keywords&gt;&lt;dates&gt;&lt;year&gt;2001&lt;/year&gt;&lt;pub-dates&gt;&lt;date&gt;Apr&lt;/date&gt;&lt;/pub-dates&gt;&lt;/dates&gt;&lt;isbn&gt;0968-0004 (Print)&amp;#xD;0968-0004 (Linking)&lt;/isbn&gt;&lt;accession-num&gt;11295559&lt;/accession-num&gt;&lt;work-type&gt;Research Support, U.S. Gov&amp;apos;t, P.H.S.&amp;#xD;Review&lt;/work-type&gt;&lt;urls&gt;&lt;related-urls&gt;&lt;url&gt;http://www.ncbi.nlm.nih.gov/pubmed/11295559&lt;/url&gt;&lt;/related-urls&gt;&lt;/urls&gt;&lt;custom2&gt;2895674&lt;/custom2&gt;&lt;language&gt;eng&lt;/language&gt;&lt;/record&gt;&lt;/Cite&gt;&lt;/EndNote&gt;</w:instrText>
      </w:r>
      <w:r w:rsidRPr="005A5BA6">
        <w:rPr>
          <w:rFonts w:asciiTheme="minorHAnsi" w:hAnsiTheme="minorHAnsi"/>
        </w:rPr>
        <w:fldChar w:fldCharType="separate"/>
      </w:r>
      <w:r w:rsidRPr="005A5BA6">
        <w:rPr>
          <w:rFonts w:asciiTheme="minorHAnsi" w:hAnsiTheme="minorHAnsi"/>
          <w:noProof/>
        </w:rPr>
        <w:t>(</w:t>
      </w:r>
      <w:hyperlink w:anchor="_ENREF_13" w:tooltip="Falke, 2001 #192" w:history="1">
        <w:r w:rsidR="005A5BA6" w:rsidRPr="005A5BA6">
          <w:rPr>
            <w:rFonts w:asciiTheme="minorHAnsi" w:hAnsiTheme="minorHAnsi"/>
            <w:noProof/>
          </w:rPr>
          <w:t>Falke &amp; Hazelbauer, 2001</w:t>
        </w:r>
      </w:hyperlink>
      <w:r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The MCPs are linked to the cytoplasmic </w:t>
      </w:r>
      <w:proofErr w:type="spellStart"/>
      <w:r w:rsidRPr="005A5BA6">
        <w:rPr>
          <w:rFonts w:asciiTheme="minorHAnsi" w:hAnsiTheme="minorHAnsi"/>
        </w:rPr>
        <w:t>histidine</w:t>
      </w:r>
      <w:proofErr w:type="spellEnd"/>
      <w:r w:rsidRPr="005A5BA6">
        <w:rPr>
          <w:rFonts w:asciiTheme="minorHAnsi" w:hAnsiTheme="minorHAnsi"/>
        </w:rPr>
        <w:t xml:space="preserve"> kinase, </w:t>
      </w:r>
      <w:proofErr w:type="spellStart"/>
      <w:r w:rsidRPr="005A5BA6">
        <w:rPr>
          <w:rFonts w:asciiTheme="minorHAnsi" w:hAnsiTheme="minorHAnsi"/>
        </w:rPr>
        <w:t>CheA</w:t>
      </w:r>
      <w:proofErr w:type="spellEnd"/>
      <w:r w:rsidRPr="005A5BA6">
        <w:rPr>
          <w:rFonts w:asciiTheme="minorHAnsi" w:hAnsiTheme="minorHAnsi"/>
        </w:rPr>
        <w:t xml:space="preserve">, via a linker protein </w:t>
      </w:r>
      <w:proofErr w:type="spellStart"/>
      <w:r w:rsidRPr="005A5BA6">
        <w:rPr>
          <w:rFonts w:asciiTheme="minorHAnsi" w:hAnsiTheme="minorHAnsi"/>
        </w:rPr>
        <w:t>CheW</w:t>
      </w:r>
      <w:proofErr w:type="spellEnd"/>
      <w:r w:rsidRPr="005A5BA6">
        <w:rPr>
          <w:rFonts w:asciiTheme="minorHAnsi" w:hAnsiTheme="minorHAnsi"/>
        </w:rPr>
        <w:t xml:space="preserve">. Binding of an effector to an MCP causes conformational changes that inhibit (attractant binding) or stimulate (repellent) </w:t>
      </w:r>
      <w:proofErr w:type="spellStart"/>
      <w:r w:rsidRPr="005A5BA6">
        <w:rPr>
          <w:rFonts w:asciiTheme="minorHAnsi" w:hAnsiTheme="minorHAnsi"/>
        </w:rPr>
        <w:t>CheA</w:t>
      </w:r>
      <w:proofErr w:type="spellEnd"/>
      <w:r w:rsidRPr="005A5BA6">
        <w:rPr>
          <w:rFonts w:asciiTheme="minorHAnsi" w:hAnsiTheme="minorHAnsi"/>
        </w:rPr>
        <w:t xml:space="preserve"> </w:t>
      </w:r>
      <w:proofErr w:type="spellStart"/>
      <w:r w:rsidRPr="005A5BA6">
        <w:rPr>
          <w:rFonts w:asciiTheme="minorHAnsi" w:hAnsiTheme="minorHAnsi"/>
        </w:rPr>
        <w:t>autophosphorylation</w:t>
      </w:r>
      <w:proofErr w:type="spellEnd"/>
      <w:r w:rsidRPr="005A5BA6">
        <w:rPr>
          <w:rFonts w:asciiTheme="minorHAnsi" w:hAnsiTheme="minorHAnsi"/>
        </w:rPr>
        <w:t xml:space="preserve">. The activated phosphorylated </w:t>
      </w:r>
      <w:proofErr w:type="spellStart"/>
      <w:r w:rsidRPr="005A5BA6">
        <w:rPr>
          <w:rFonts w:asciiTheme="minorHAnsi" w:hAnsiTheme="minorHAnsi"/>
        </w:rPr>
        <w:t>CheA</w:t>
      </w:r>
      <w:proofErr w:type="spellEnd"/>
      <w:r w:rsidRPr="005A5BA6">
        <w:rPr>
          <w:rFonts w:asciiTheme="minorHAnsi" w:hAnsiTheme="minorHAnsi"/>
        </w:rPr>
        <w:t xml:space="preserve"> has the ability to phosphorylate two response regulators, which compete with each other: the </w:t>
      </w:r>
      <w:proofErr w:type="spellStart"/>
      <w:r w:rsidRPr="005A5BA6">
        <w:rPr>
          <w:rFonts w:asciiTheme="minorHAnsi" w:hAnsiTheme="minorHAnsi"/>
        </w:rPr>
        <w:t>CheY</w:t>
      </w:r>
      <w:proofErr w:type="spellEnd"/>
      <w:r w:rsidRPr="005A5BA6">
        <w:rPr>
          <w:rFonts w:asciiTheme="minorHAnsi" w:hAnsiTheme="minorHAnsi"/>
        </w:rPr>
        <w:t xml:space="preserve"> response regulator and the </w:t>
      </w:r>
      <w:proofErr w:type="spellStart"/>
      <w:r w:rsidRPr="005A5BA6">
        <w:rPr>
          <w:rFonts w:asciiTheme="minorHAnsi" w:hAnsiTheme="minorHAnsi"/>
        </w:rPr>
        <w:t>CheB</w:t>
      </w:r>
      <w:proofErr w:type="spellEnd"/>
      <w:r w:rsidRPr="005A5BA6">
        <w:rPr>
          <w:rFonts w:asciiTheme="minorHAnsi" w:hAnsiTheme="minorHAnsi"/>
        </w:rPr>
        <w:t xml:space="preserve"> </w:t>
      </w:r>
      <w:proofErr w:type="spellStart"/>
      <w:r w:rsidRPr="005A5BA6">
        <w:rPr>
          <w:rFonts w:asciiTheme="minorHAnsi" w:hAnsiTheme="minorHAnsi"/>
        </w:rPr>
        <w:t>methylesterase</w:t>
      </w:r>
      <w:proofErr w:type="spellEnd"/>
      <w:r w:rsidRPr="005A5BA6">
        <w:rPr>
          <w:rFonts w:asciiTheme="minorHAnsi" w:hAnsiTheme="minorHAnsi"/>
        </w:rPr>
        <w:t xml:space="preserve">. </w:t>
      </w:r>
      <w:proofErr w:type="spellStart"/>
      <w:r w:rsidRPr="005A5BA6">
        <w:rPr>
          <w:rFonts w:asciiTheme="minorHAnsi" w:hAnsiTheme="minorHAnsi"/>
        </w:rPr>
        <w:t>CheA</w:t>
      </w:r>
      <w:proofErr w:type="spellEnd"/>
      <w:r w:rsidRPr="005A5BA6">
        <w:rPr>
          <w:rFonts w:asciiTheme="minorHAnsi" w:hAnsiTheme="minorHAnsi"/>
        </w:rPr>
        <w:t xml:space="preserve"> is a </w:t>
      </w:r>
      <w:proofErr w:type="spellStart"/>
      <w:r w:rsidRPr="005A5BA6">
        <w:rPr>
          <w:rFonts w:asciiTheme="minorHAnsi" w:hAnsiTheme="minorHAnsi"/>
        </w:rPr>
        <w:t>homodimer</w:t>
      </w:r>
      <w:proofErr w:type="spellEnd"/>
      <w:r w:rsidRPr="005A5BA6">
        <w:rPr>
          <w:rFonts w:asciiTheme="minorHAnsi" w:hAnsiTheme="minorHAnsi"/>
        </w:rPr>
        <w:t xml:space="preserve"> consisting of five structural domains, named P1 to P5. P3 is the dimerization domain, P2 binds response regulators, </w:t>
      </w:r>
      <w:proofErr w:type="gramStart"/>
      <w:r w:rsidRPr="005A5BA6">
        <w:rPr>
          <w:rFonts w:asciiTheme="minorHAnsi" w:hAnsiTheme="minorHAnsi"/>
        </w:rPr>
        <w:t xml:space="preserve">P1 is the </w:t>
      </w:r>
      <w:proofErr w:type="spellStart"/>
      <w:r w:rsidRPr="005A5BA6">
        <w:rPr>
          <w:rFonts w:asciiTheme="minorHAnsi" w:hAnsiTheme="minorHAnsi"/>
        </w:rPr>
        <w:t>histidine</w:t>
      </w:r>
      <w:proofErr w:type="spellEnd"/>
      <w:r w:rsidRPr="005A5BA6">
        <w:rPr>
          <w:rFonts w:asciiTheme="minorHAnsi" w:hAnsiTheme="minorHAnsi"/>
        </w:rPr>
        <w:t xml:space="preserve"> </w:t>
      </w:r>
      <w:proofErr w:type="spellStart"/>
      <w:r w:rsidRPr="005A5BA6">
        <w:rPr>
          <w:rFonts w:asciiTheme="minorHAnsi" w:hAnsiTheme="minorHAnsi"/>
        </w:rPr>
        <w:t>phosphotransfer</w:t>
      </w:r>
      <w:proofErr w:type="spellEnd"/>
      <w:r w:rsidRPr="005A5BA6">
        <w:rPr>
          <w:rFonts w:asciiTheme="minorHAnsi" w:hAnsiTheme="minorHAnsi"/>
        </w:rPr>
        <w:t xml:space="preserve"> (</w:t>
      </w:r>
      <w:proofErr w:type="spellStart"/>
      <w:r w:rsidRPr="005A5BA6">
        <w:rPr>
          <w:rFonts w:asciiTheme="minorHAnsi" w:hAnsiTheme="minorHAnsi"/>
        </w:rPr>
        <w:t>hpt</w:t>
      </w:r>
      <w:proofErr w:type="spellEnd"/>
      <w:r w:rsidRPr="005A5BA6">
        <w:rPr>
          <w:rFonts w:asciiTheme="minorHAnsi" w:hAnsiTheme="minorHAnsi"/>
        </w:rPr>
        <w:t>) domain that contains the auto-</w:t>
      </w:r>
      <w:proofErr w:type="spellStart"/>
      <w:r w:rsidRPr="005A5BA6">
        <w:rPr>
          <w:rFonts w:asciiTheme="minorHAnsi" w:hAnsiTheme="minorHAnsi"/>
        </w:rPr>
        <w:t>phosphorylatable</w:t>
      </w:r>
      <w:proofErr w:type="spellEnd"/>
      <w:r w:rsidRPr="005A5BA6">
        <w:rPr>
          <w:rFonts w:asciiTheme="minorHAnsi" w:hAnsiTheme="minorHAnsi"/>
        </w:rPr>
        <w:t xml:space="preserve"> conserved </w:t>
      </w:r>
      <w:proofErr w:type="spellStart"/>
      <w:r w:rsidRPr="005A5BA6">
        <w:rPr>
          <w:rFonts w:asciiTheme="minorHAnsi" w:hAnsiTheme="minorHAnsi"/>
        </w:rPr>
        <w:t>histidine</w:t>
      </w:r>
      <w:proofErr w:type="spellEnd"/>
      <w:r w:rsidRPr="005A5BA6">
        <w:rPr>
          <w:rFonts w:asciiTheme="minorHAnsi" w:hAnsiTheme="minorHAnsi"/>
        </w:rPr>
        <w:t xml:space="preserve"> residue</w:t>
      </w:r>
      <w:proofErr w:type="gramEnd"/>
      <w:r w:rsidRPr="005A5BA6">
        <w:rPr>
          <w:rFonts w:asciiTheme="minorHAnsi" w:hAnsiTheme="minorHAnsi"/>
        </w:rPr>
        <w:t xml:space="preserve">.  P4 is the kinase domain that binds ATP and phosphorylates P1. P5 is the regulatory domain that also binds </w:t>
      </w:r>
      <w:proofErr w:type="spellStart"/>
      <w:r w:rsidRPr="005A5BA6">
        <w:rPr>
          <w:rFonts w:asciiTheme="minorHAnsi" w:hAnsiTheme="minorHAnsi"/>
        </w:rPr>
        <w:t>CheW</w:t>
      </w:r>
      <w:proofErr w:type="spellEnd"/>
      <w:r w:rsidRPr="005A5BA6">
        <w:rPr>
          <w:rFonts w:asciiTheme="minorHAnsi" w:hAnsiTheme="minorHAnsi"/>
        </w:rPr>
        <w:t xml:space="preserve"> </w:t>
      </w:r>
      <w:r w:rsidRPr="005A5BA6">
        <w:rPr>
          <w:rFonts w:asciiTheme="minorHAnsi" w:hAnsiTheme="minorHAnsi"/>
        </w:rPr>
        <w:fldChar w:fldCharType="begin"/>
      </w:r>
      <w:r w:rsidRPr="005A5BA6">
        <w:rPr>
          <w:rFonts w:asciiTheme="minorHAnsi" w:hAnsiTheme="minorHAnsi"/>
        </w:rPr>
        <w:instrText xml:space="preserve"> ADDIN EN.CITE &lt;EndNote&gt;&lt;Cite&gt;&lt;Author&gt;Wadhams&lt;/Author&gt;&lt;Year&gt;2004&lt;/Year&gt;&lt;RecNum&gt;86&lt;/RecNum&gt;&lt;DisplayText&gt;(Wadhams &amp;amp; Armitage, 2004)&lt;/DisplayText&gt;&lt;record&gt;&lt;rec-number&gt;86&lt;/rec-number&gt;&lt;foreign-keys&gt;&lt;key app="EN" db-id="pw520szx3tr058e9ff4vt55b0dt0df29eawr"&gt;86&lt;/key&gt;&lt;/foreign-keys&gt;&lt;ref-type name="Journal Article"&gt;17&lt;/ref-type&gt;&lt;contributors&gt;&lt;authors&gt;&lt;author&gt;Wadhams, G. H.&lt;/author&gt;&lt;author&gt;Armitage, J. P.&lt;/author&gt;&lt;/authors&gt;&lt;/contributors&gt;&lt;auth-address&gt;Department of Biochemistry, University of Oxford, Oxford OX1 3QU, UK.&lt;/auth-address&gt;&lt;titles&gt;&lt;title&gt;Making sense of it all: bacterial chemotaxis&lt;/title&gt;&lt;secondary-title&gt;Nat Rev Mol Cell Biol&lt;/secondary-title&gt;&lt;alt-title&gt;Nature reviews. Molecular cell biology&lt;/alt-title&gt;&lt;/titles&gt;&lt;periodical&gt;&lt;full-title&gt;Nat Rev Mol Cell Biol&lt;/full-title&gt;&lt;abbr-1&gt;Nature reviews. Molecular cell biology&lt;/abbr-1&gt;&lt;/periodical&gt;&lt;alt-periodical&gt;&lt;full-title&gt;Nat Rev Mol Cell Biol&lt;/full-title&gt;&lt;abbr-1&gt;Nature reviews. Molecular cell biology&lt;/abbr-1&gt;&lt;/alt-periodical&gt;&lt;pages&gt;1024-37&lt;/pages&gt;&lt;volume&gt;5&lt;/volume&gt;&lt;number&gt;12&lt;/number&gt;&lt;edition&gt;2004/12/02&lt;/edition&gt;&lt;keywords&gt;&lt;keyword&gt;Animals&lt;/keyword&gt;&lt;keyword&gt;Bacteria/cytology/*metabolism&lt;/keyword&gt;&lt;keyword&gt;Bacterial Proteins/chemistry/genetics/metabolism&lt;/keyword&gt;&lt;keyword&gt;Chemotaxis/*physiology&lt;/keyword&gt;&lt;keyword&gt;Genome, Bacterial&lt;/keyword&gt;&lt;keyword&gt;Membrane Proteins/chemistry/genetics/metabolism&lt;/keyword&gt;&lt;keyword&gt;Models, Molecular&lt;/keyword&gt;&lt;keyword&gt;Molecular Motor Proteins/chemistry/metabolism&lt;/keyword&gt;&lt;keyword&gt;Protein Kinases/chemistry/genetics/metabolism&lt;/keyword&gt;&lt;keyword&gt;Signal Transduction/*physiology&lt;/keyword&gt;&lt;/keywords&gt;&lt;dates&gt;&lt;year&gt;2004&lt;/year&gt;&lt;pub-dates&gt;&lt;date&gt;Dec&lt;/date&gt;&lt;/pub-dates&gt;&lt;/dates&gt;&lt;isbn&gt;1471-0072 (Print)&amp;#xD;1471-0072 (Linking)&lt;/isbn&gt;&lt;accession-num&gt;15573139&lt;/accession-num&gt;&lt;work-type&gt;Research Support, Non-U.S. Gov&amp;apos;t&amp;#xD;Review&lt;/work-type&gt;&lt;urls&gt;&lt;related-urls&gt;&lt;url&gt;http://www.ncbi.nlm.nih.gov/pubmed/15573139&lt;/url&gt;&lt;/related-urls&gt;&lt;/urls&gt;&lt;electronic-resource-num&gt;10.1038/nrm1524&lt;/electronic-resource-num&gt;&lt;language&gt;eng&lt;/language&gt;&lt;/record&gt;&lt;/Cite&gt;&lt;/EndNote&gt;</w:instrText>
      </w:r>
      <w:r w:rsidRPr="005A5BA6">
        <w:rPr>
          <w:rFonts w:asciiTheme="minorHAnsi" w:hAnsiTheme="minorHAnsi"/>
        </w:rPr>
        <w:fldChar w:fldCharType="separate"/>
      </w:r>
      <w:r w:rsidRPr="005A5BA6">
        <w:rPr>
          <w:rFonts w:asciiTheme="minorHAnsi" w:hAnsiTheme="minorHAnsi"/>
          <w:noProof/>
        </w:rPr>
        <w:t>(</w:t>
      </w:r>
      <w:hyperlink w:anchor="_ENREF_65" w:tooltip="Wadhams, 2004 #86" w:history="1">
        <w:r w:rsidR="005A5BA6" w:rsidRPr="005A5BA6">
          <w:rPr>
            <w:rFonts w:asciiTheme="minorHAnsi" w:hAnsiTheme="minorHAnsi"/>
            <w:noProof/>
          </w:rPr>
          <w:t>Wadhams &amp; Armitage, 2004</w:t>
        </w:r>
      </w:hyperlink>
      <w:r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w:t>
      </w:r>
    </w:p>
    <w:p w14:paraId="2CD3DF4C" w14:textId="77777777" w:rsidR="0086123F" w:rsidRPr="005A5BA6" w:rsidRDefault="0086123F" w:rsidP="0086123F">
      <w:pPr>
        <w:numPr>
          <w:ilvl w:val="12"/>
          <w:numId w:val="0"/>
        </w:numPr>
        <w:spacing w:line="480" w:lineRule="auto"/>
        <w:ind w:firstLine="720"/>
        <w:jc w:val="both"/>
        <w:rPr>
          <w:rFonts w:asciiTheme="minorHAnsi" w:hAnsiTheme="minorHAnsi"/>
        </w:rPr>
      </w:pPr>
      <w:r w:rsidRPr="005A5BA6">
        <w:rPr>
          <w:rFonts w:asciiTheme="minorHAnsi" w:hAnsiTheme="minorHAnsi"/>
        </w:rPr>
        <w:t xml:space="preserve">One of the two response regulators phosphorylated by </w:t>
      </w:r>
      <w:proofErr w:type="spellStart"/>
      <w:r w:rsidRPr="005A5BA6">
        <w:rPr>
          <w:rFonts w:asciiTheme="minorHAnsi" w:hAnsiTheme="minorHAnsi"/>
        </w:rPr>
        <w:t>CheA</w:t>
      </w:r>
      <w:proofErr w:type="spellEnd"/>
      <w:r w:rsidRPr="005A5BA6">
        <w:rPr>
          <w:rFonts w:asciiTheme="minorHAnsi" w:hAnsiTheme="minorHAnsi"/>
        </w:rPr>
        <w:t xml:space="preserve"> is </w:t>
      </w:r>
      <w:proofErr w:type="spellStart"/>
      <w:r w:rsidRPr="005A5BA6">
        <w:rPr>
          <w:rFonts w:asciiTheme="minorHAnsi" w:hAnsiTheme="minorHAnsi"/>
        </w:rPr>
        <w:t>CheY</w:t>
      </w:r>
      <w:proofErr w:type="spellEnd"/>
      <w:r w:rsidRPr="005A5BA6">
        <w:rPr>
          <w:rFonts w:asciiTheme="minorHAnsi" w:hAnsiTheme="minorHAnsi"/>
        </w:rPr>
        <w:t xml:space="preserve">, which has the ability to diffuse and bind the flagellar switch complex to bring about a </w:t>
      </w:r>
      <w:r w:rsidRPr="005A5BA6">
        <w:rPr>
          <w:rFonts w:asciiTheme="minorHAnsi" w:hAnsiTheme="minorHAnsi"/>
        </w:rPr>
        <w:lastRenderedPageBreak/>
        <w:t xml:space="preserve">change in the direction of flagellar rotation and thus the swimming direction. Thus, upon binding of repellents to the MCPs, this phosphorylation cascade results in CW rotation of the flagella, causing tumbling and random changes in the swimming direction. Signal termination is critical to ensure continuous sensing and response to changes in the environment. Therefore, even though </w:t>
      </w:r>
      <w:proofErr w:type="spellStart"/>
      <w:r w:rsidRPr="005A5BA6">
        <w:rPr>
          <w:rFonts w:asciiTheme="minorHAnsi" w:hAnsiTheme="minorHAnsi"/>
        </w:rPr>
        <w:t>CheY</w:t>
      </w:r>
      <w:proofErr w:type="spellEnd"/>
      <w:r w:rsidRPr="005A5BA6">
        <w:rPr>
          <w:rFonts w:asciiTheme="minorHAnsi" w:hAnsiTheme="minorHAnsi"/>
        </w:rPr>
        <w:t xml:space="preserve">-P can be dephosphorylated spontaneously, this process is hastened by a </w:t>
      </w:r>
      <w:proofErr w:type="spellStart"/>
      <w:r w:rsidRPr="005A5BA6">
        <w:rPr>
          <w:rFonts w:asciiTheme="minorHAnsi" w:hAnsiTheme="minorHAnsi"/>
        </w:rPr>
        <w:t>CheY</w:t>
      </w:r>
      <w:proofErr w:type="spellEnd"/>
      <w:r w:rsidRPr="005A5BA6">
        <w:rPr>
          <w:rFonts w:asciiTheme="minorHAnsi" w:hAnsiTheme="minorHAnsi"/>
        </w:rPr>
        <w:t xml:space="preserve">-P- specific phosphatase, </w:t>
      </w:r>
      <w:proofErr w:type="spellStart"/>
      <w:proofErr w:type="gramStart"/>
      <w:r w:rsidRPr="005A5BA6">
        <w:rPr>
          <w:rFonts w:asciiTheme="minorHAnsi" w:hAnsiTheme="minorHAnsi"/>
        </w:rPr>
        <w:t>CheZ</w:t>
      </w:r>
      <w:proofErr w:type="spellEnd"/>
      <w:proofErr w:type="gramEnd"/>
      <w:r w:rsidRPr="005A5BA6">
        <w:rPr>
          <w:rFonts w:asciiTheme="minorHAnsi" w:hAnsiTheme="minorHAnsi"/>
        </w:rPr>
        <w:t xml:space="preserve"> (Figure 2). </w:t>
      </w:r>
    </w:p>
    <w:p w14:paraId="572A3BBA" w14:textId="01E068D3" w:rsidR="0086123F" w:rsidRPr="005A5BA6" w:rsidRDefault="0086123F" w:rsidP="0086123F">
      <w:pPr>
        <w:numPr>
          <w:ilvl w:val="12"/>
          <w:numId w:val="0"/>
        </w:numPr>
        <w:spacing w:line="480" w:lineRule="auto"/>
        <w:ind w:firstLine="720"/>
        <w:jc w:val="both"/>
        <w:rPr>
          <w:rFonts w:asciiTheme="minorHAnsi" w:hAnsiTheme="minorHAnsi" w:cs="Arial"/>
        </w:rPr>
      </w:pPr>
      <w:r w:rsidRPr="005A5BA6">
        <w:rPr>
          <w:rFonts w:asciiTheme="minorHAnsi" w:hAnsiTheme="minorHAnsi" w:cs="Arial"/>
        </w:rPr>
        <w:t xml:space="preserve">As discussed previously, adaptation is necessary for biasing movements in gradients. Biochemically, this short-term memory is created by changes in the methylation levels of the receptors (MCPs). The other response regulator phosphorylated by </w:t>
      </w:r>
      <w:proofErr w:type="spellStart"/>
      <w:r w:rsidRPr="005A5BA6">
        <w:rPr>
          <w:rFonts w:asciiTheme="minorHAnsi" w:hAnsiTheme="minorHAnsi" w:cs="Arial"/>
        </w:rPr>
        <w:t>CheA</w:t>
      </w:r>
      <w:proofErr w:type="spellEnd"/>
      <w:r w:rsidRPr="005A5BA6">
        <w:rPr>
          <w:rFonts w:asciiTheme="minorHAnsi" w:hAnsiTheme="minorHAnsi" w:cs="Arial"/>
        </w:rPr>
        <w:t xml:space="preserve"> is involved in adaptation since </w:t>
      </w:r>
      <w:proofErr w:type="spellStart"/>
      <w:r w:rsidRPr="005A5BA6">
        <w:rPr>
          <w:rFonts w:asciiTheme="minorHAnsi" w:hAnsiTheme="minorHAnsi" w:cs="Arial"/>
        </w:rPr>
        <w:t>CheA</w:t>
      </w:r>
      <w:proofErr w:type="spellEnd"/>
      <w:r w:rsidRPr="005A5BA6">
        <w:rPr>
          <w:rFonts w:asciiTheme="minorHAnsi" w:hAnsiTheme="minorHAnsi" w:cs="Arial"/>
        </w:rPr>
        <w:t xml:space="preserve"> also phosphorylates </w:t>
      </w:r>
      <w:proofErr w:type="spellStart"/>
      <w:r w:rsidRPr="005A5BA6">
        <w:rPr>
          <w:rFonts w:asciiTheme="minorHAnsi" w:hAnsiTheme="minorHAnsi" w:cs="Arial"/>
        </w:rPr>
        <w:t>CheB</w:t>
      </w:r>
      <w:proofErr w:type="spellEnd"/>
      <w:r w:rsidRPr="005A5BA6">
        <w:rPr>
          <w:rFonts w:asciiTheme="minorHAnsi" w:hAnsiTheme="minorHAnsi" w:cs="Arial"/>
        </w:rPr>
        <w:t xml:space="preserve">, a </w:t>
      </w:r>
      <w:proofErr w:type="spellStart"/>
      <w:r w:rsidRPr="005A5BA6">
        <w:rPr>
          <w:rFonts w:asciiTheme="minorHAnsi" w:hAnsiTheme="minorHAnsi" w:cs="Arial"/>
        </w:rPr>
        <w:t>methylesterase</w:t>
      </w:r>
      <w:proofErr w:type="spellEnd"/>
      <w:r w:rsidRPr="005A5BA6">
        <w:rPr>
          <w:rFonts w:asciiTheme="minorHAnsi" w:hAnsiTheme="minorHAnsi" w:cs="Arial"/>
        </w:rPr>
        <w:t xml:space="preserve">. </w:t>
      </w:r>
      <w:proofErr w:type="spellStart"/>
      <w:r w:rsidRPr="005A5BA6">
        <w:rPr>
          <w:rFonts w:asciiTheme="minorHAnsi" w:hAnsiTheme="minorHAnsi" w:cs="Arial"/>
        </w:rPr>
        <w:t>Demethylation</w:t>
      </w:r>
      <w:proofErr w:type="spellEnd"/>
      <w:r w:rsidRPr="005A5BA6">
        <w:rPr>
          <w:rFonts w:asciiTheme="minorHAnsi" w:hAnsiTheme="minorHAnsi" w:cs="Arial"/>
        </w:rPr>
        <w:t xml:space="preserve"> of conserved residues in the C-terminal domains of receptors by the </w:t>
      </w:r>
      <w:proofErr w:type="spellStart"/>
      <w:r w:rsidRPr="005A5BA6">
        <w:rPr>
          <w:rFonts w:asciiTheme="minorHAnsi" w:hAnsiTheme="minorHAnsi" w:cs="Arial"/>
        </w:rPr>
        <w:t>CheB</w:t>
      </w:r>
      <w:proofErr w:type="spellEnd"/>
      <w:r w:rsidRPr="005A5BA6">
        <w:rPr>
          <w:rFonts w:asciiTheme="minorHAnsi" w:hAnsiTheme="minorHAnsi" w:cs="Arial"/>
        </w:rPr>
        <w:t xml:space="preserve"> </w:t>
      </w:r>
      <w:proofErr w:type="spellStart"/>
      <w:proofErr w:type="gramStart"/>
      <w:r w:rsidRPr="005A5BA6">
        <w:rPr>
          <w:rFonts w:asciiTheme="minorHAnsi" w:hAnsiTheme="minorHAnsi" w:cs="Arial"/>
        </w:rPr>
        <w:t>methylesterase</w:t>
      </w:r>
      <w:proofErr w:type="spellEnd"/>
      <w:r w:rsidRPr="005A5BA6">
        <w:rPr>
          <w:rFonts w:asciiTheme="minorHAnsi" w:hAnsiTheme="minorHAnsi" w:cs="Arial"/>
        </w:rPr>
        <w:t>,</w:t>
      </w:r>
      <w:proofErr w:type="gramEnd"/>
      <w:r w:rsidRPr="005A5BA6">
        <w:rPr>
          <w:rFonts w:asciiTheme="minorHAnsi" w:hAnsiTheme="minorHAnsi" w:cs="Arial"/>
        </w:rPr>
        <w:t xml:space="preserve"> decreases the ability of receptors to activate </w:t>
      </w:r>
      <w:proofErr w:type="spellStart"/>
      <w:r w:rsidRPr="005A5BA6">
        <w:rPr>
          <w:rFonts w:asciiTheme="minorHAnsi" w:hAnsiTheme="minorHAnsi" w:cs="Arial"/>
        </w:rPr>
        <w:t>CheA</w:t>
      </w:r>
      <w:proofErr w:type="spellEnd"/>
      <w:r w:rsidRPr="005A5BA6">
        <w:rPr>
          <w:rFonts w:asciiTheme="minorHAnsi" w:hAnsiTheme="minorHAnsi" w:cs="Arial"/>
        </w:rPr>
        <w:t xml:space="preserve">. An enzyme that antagonizes </w:t>
      </w:r>
      <w:proofErr w:type="spellStart"/>
      <w:r w:rsidRPr="005A5BA6">
        <w:rPr>
          <w:rFonts w:asciiTheme="minorHAnsi" w:hAnsiTheme="minorHAnsi" w:cs="Arial"/>
        </w:rPr>
        <w:t>CheB</w:t>
      </w:r>
      <w:proofErr w:type="spellEnd"/>
      <w:r w:rsidRPr="005A5BA6">
        <w:rPr>
          <w:rFonts w:asciiTheme="minorHAnsi" w:hAnsiTheme="minorHAnsi" w:cs="Arial"/>
        </w:rPr>
        <w:t xml:space="preserve"> activity is the constitutively active </w:t>
      </w:r>
      <w:proofErr w:type="spellStart"/>
      <w:r w:rsidRPr="005A5BA6">
        <w:rPr>
          <w:rFonts w:asciiTheme="minorHAnsi" w:hAnsiTheme="minorHAnsi" w:cs="Arial"/>
        </w:rPr>
        <w:t>methytransferase</w:t>
      </w:r>
      <w:proofErr w:type="spellEnd"/>
      <w:r w:rsidRPr="005A5BA6">
        <w:rPr>
          <w:rFonts w:asciiTheme="minorHAnsi" w:hAnsiTheme="minorHAnsi" w:cs="Arial"/>
        </w:rPr>
        <w:t xml:space="preserve">, </w:t>
      </w:r>
      <w:proofErr w:type="spellStart"/>
      <w:r w:rsidRPr="005A5BA6">
        <w:rPr>
          <w:rFonts w:asciiTheme="minorHAnsi" w:hAnsiTheme="minorHAnsi" w:cs="Arial"/>
        </w:rPr>
        <w:t>CheR</w:t>
      </w:r>
      <w:proofErr w:type="spellEnd"/>
      <w:r w:rsidRPr="005A5BA6">
        <w:rPr>
          <w:rFonts w:asciiTheme="minorHAnsi" w:hAnsiTheme="minorHAnsi" w:cs="Arial"/>
        </w:rPr>
        <w:t xml:space="preserve">, which adds methyl groups back to receptors making thereby adjusting their sensitivity to further changes in ligand concentrations </w:t>
      </w:r>
      <w:r w:rsidRPr="005A5BA6">
        <w:rPr>
          <w:rFonts w:asciiTheme="minorHAnsi" w:hAnsiTheme="minorHAnsi" w:cs="Arial"/>
        </w:rPr>
        <w:fldChar w:fldCharType="begin"/>
      </w:r>
      <w:r w:rsidRPr="005A5BA6">
        <w:rPr>
          <w:rFonts w:asciiTheme="minorHAnsi" w:hAnsiTheme="minorHAnsi" w:cs="Arial"/>
        </w:rPr>
        <w:instrText xml:space="preserve"> ADDIN EN.CITE &lt;EndNote&gt;&lt;Cite&gt;&lt;Author&gt;Vladimirov&lt;/Author&gt;&lt;Year&gt;2009&lt;/Year&gt;&lt;RecNum&gt;89&lt;/RecNum&gt;&lt;DisplayText&gt;(Vladimirov &amp;amp; Sourjik, 2009)&lt;/DisplayText&gt;&lt;record&gt;&lt;rec-number&gt;89&lt;/rec-number&gt;&lt;foreign-keys&gt;&lt;key app="EN" db-id="pw520szx3tr058e9ff4vt55b0dt0df29eawr"&gt;89&lt;/key&gt;&lt;/foreign-keys&gt;&lt;ref-type name="Journal Article"&gt;17&lt;/ref-type&gt;&lt;contributors&gt;&lt;authors&gt;&lt;author&gt;Vladimirov, N.&lt;/author&gt;&lt;author&gt;Sourjik, V.&lt;/author&gt;&lt;/authors&gt;&lt;/contributors&gt;&lt;auth-address&gt;Interdisziplinares Zentrum fur Wissenschaftliches Rechnen der Universitat Heidelberg (IWR), Im Neuenheimer Feld 368, D-69120 Heidelberg, Germany. nikita.vladimirov@gmail.com&lt;/auth-address&gt;&lt;titles&gt;&lt;title&gt;Chemotaxis: how bacteria use memory&lt;/title&gt;&lt;secondary-title&gt;Biol Chem&lt;/secondary-title&gt;&lt;alt-title&gt;Biological chemistry&lt;/alt-title&gt;&lt;/titles&gt;&lt;periodical&gt;&lt;full-title&gt;Biol Chem&lt;/full-title&gt;&lt;abbr-1&gt;Biological chemistry&lt;/abbr-1&gt;&lt;/periodical&gt;&lt;alt-periodical&gt;&lt;full-title&gt;Biol Chem&lt;/full-title&gt;&lt;abbr-1&gt;Biological chemistry&lt;/abbr-1&gt;&lt;/alt-periodical&gt;&lt;pages&gt;1097-104&lt;/pages&gt;&lt;volume&gt;390&lt;/volume&gt;&lt;number&gt;11&lt;/number&gt;&lt;edition&gt;2009/09/15&lt;/edition&gt;&lt;keywords&gt;&lt;keyword&gt;Adaptation, Physiological&lt;/keyword&gt;&lt;keyword&gt;Animals&lt;/keyword&gt;&lt;keyword&gt;Bacteria/*cytology/metabolism&lt;/keyword&gt;&lt;keyword&gt;*Chemotaxis&lt;/keyword&gt;&lt;keyword&gt;Cytological Techniques&lt;/keyword&gt;&lt;keyword&gt;Methylation&lt;/keyword&gt;&lt;keyword&gt;Signal Transduction&lt;/keyword&gt;&lt;/keywords&gt;&lt;dates&gt;&lt;year&gt;2009&lt;/year&gt;&lt;pub-dates&gt;&lt;date&gt;Nov&lt;/date&gt;&lt;/pub-dates&gt;&lt;/dates&gt;&lt;isbn&gt;1437-4315 (Electronic)&amp;#xD;1431-6730 (Linking)&lt;/isbn&gt;&lt;accession-num&gt;19747082&lt;/accession-num&gt;&lt;work-type&gt;Research Support, Non-U.S. Gov&amp;apos;t&amp;#xD;Review&lt;/work-type&gt;&lt;urls&gt;&lt;related-urls&gt;&lt;url&gt;http://www.ncbi.nlm.nih.gov/pubmed/19747082&lt;/url&gt;&lt;/related-urls&gt;&lt;/urls&gt;&lt;electronic-resource-num&gt;10.1515/BC.2009.130&lt;/electronic-resource-num&gt;&lt;language&gt;eng&lt;/language&gt;&lt;/record&gt;&lt;/Cite&gt;&lt;/EndNote&gt;</w:instrText>
      </w:r>
      <w:r w:rsidRPr="005A5BA6">
        <w:rPr>
          <w:rFonts w:asciiTheme="minorHAnsi" w:hAnsiTheme="minorHAnsi" w:cs="Arial"/>
        </w:rPr>
        <w:fldChar w:fldCharType="separate"/>
      </w:r>
      <w:r w:rsidRPr="005A5BA6">
        <w:rPr>
          <w:rFonts w:asciiTheme="minorHAnsi" w:hAnsiTheme="minorHAnsi" w:cs="Arial"/>
          <w:noProof/>
        </w:rPr>
        <w:t>(</w:t>
      </w:r>
      <w:hyperlink w:anchor="_ENREF_64" w:tooltip="Vladimirov, 2009 #89" w:history="1">
        <w:r w:rsidR="005A5BA6" w:rsidRPr="005A5BA6">
          <w:rPr>
            <w:rFonts w:asciiTheme="minorHAnsi" w:hAnsiTheme="minorHAnsi" w:cs="Arial"/>
            <w:noProof/>
          </w:rPr>
          <w:t>Vladimirov &amp; Sourjik, 2009</w:t>
        </w:r>
      </w:hyperlink>
      <w:r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hAnsiTheme="minorHAnsi" w:cs="Arial"/>
        </w:rPr>
        <w:t>. However, lower copy numbers for both of these enzymes within the cells and slower kinetics of the methylation/</w:t>
      </w:r>
      <w:proofErr w:type="spellStart"/>
      <w:r w:rsidRPr="005A5BA6">
        <w:rPr>
          <w:rFonts w:asciiTheme="minorHAnsi" w:hAnsiTheme="minorHAnsi" w:cs="Arial"/>
        </w:rPr>
        <w:t>demethylation</w:t>
      </w:r>
      <w:proofErr w:type="spellEnd"/>
      <w:r w:rsidRPr="005A5BA6">
        <w:rPr>
          <w:rFonts w:asciiTheme="minorHAnsi" w:hAnsiTheme="minorHAnsi" w:cs="Arial"/>
        </w:rPr>
        <w:t xml:space="preserve"> reactions relative to the phosphorylation reactions, gives the receptors a “head start”, enabling methylation levels of receptors to lag behind the phosphorylation reaction of </w:t>
      </w:r>
      <w:proofErr w:type="spellStart"/>
      <w:r w:rsidRPr="005A5BA6">
        <w:rPr>
          <w:rFonts w:asciiTheme="minorHAnsi" w:hAnsiTheme="minorHAnsi" w:cs="Arial"/>
        </w:rPr>
        <w:t>CheY</w:t>
      </w:r>
      <w:proofErr w:type="spellEnd"/>
      <w:r w:rsidRPr="005A5BA6">
        <w:rPr>
          <w:rFonts w:asciiTheme="minorHAnsi" w:hAnsiTheme="minorHAnsi" w:cs="Arial"/>
        </w:rPr>
        <w:t xml:space="preserve"> and </w:t>
      </w:r>
      <w:proofErr w:type="spellStart"/>
      <w:r w:rsidRPr="005A5BA6">
        <w:rPr>
          <w:rFonts w:asciiTheme="minorHAnsi" w:hAnsiTheme="minorHAnsi" w:cs="Arial"/>
        </w:rPr>
        <w:t>CheB</w:t>
      </w:r>
      <w:proofErr w:type="spellEnd"/>
      <w:r w:rsidRPr="005A5BA6">
        <w:rPr>
          <w:rFonts w:asciiTheme="minorHAnsi" w:hAnsiTheme="minorHAnsi" w:cs="Arial"/>
        </w:rPr>
        <w:t xml:space="preserve">. This </w:t>
      </w:r>
      <w:r w:rsidRPr="005A5BA6">
        <w:rPr>
          <w:rFonts w:asciiTheme="minorHAnsi" w:hAnsiTheme="minorHAnsi"/>
        </w:rPr>
        <w:t>time difference is sufficient to endow the chemotaxis signaling system with a molecular memory.</w:t>
      </w:r>
      <w:r w:rsidRPr="005A5BA6" w:rsidDel="00D95E87">
        <w:rPr>
          <w:rFonts w:asciiTheme="minorHAnsi" w:hAnsiTheme="minorHAnsi" w:cs="Arial"/>
        </w:rPr>
        <w:t xml:space="preserve"> </w:t>
      </w:r>
      <w:r w:rsidRPr="005A5BA6">
        <w:rPr>
          <w:rFonts w:asciiTheme="minorHAnsi" w:hAnsiTheme="minorHAnsi" w:cs="Arial"/>
        </w:rPr>
        <w:t xml:space="preserve">Adaptation also allows cells </w:t>
      </w:r>
    </w:p>
    <w:p w14:paraId="0A42359A" w14:textId="77777777" w:rsidR="0086123F" w:rsidRPr="005A5BA6" w:rsidRDefault="0086123F" w:rsidP="0086123F">
      <w:pPr>
        <w:numPr>
          <w:ilvl w:val="12"/>
          <w:numId w:val="0"/>
        </w:numPr>
        <w:spacing w:line="480" w:lineRule="auto"/>
        <w:jc w:val="both"/>
        <w:rPr>
          <w:rFonts w:asciiTheme="minorHAnsi" w:hAnsiTheme="minorHAnsi" w:cs="Arial"/>
          <w:b/>
        </w:rPr>
      </w:pPr>
    </w:p>
    <w:p w14:paraId="290EFF0F" w14:textId="77777777" w:rsidR="0086123F" w:rsidRPr="005A5BA6" w:rsidRDefault="0086123F" w:rsidP="0086123F">
      <w:pPr>
        <w:numPr>
          <w:ilvl w:val="12"/>
          <w:numId w:val="0"/>
        </w:numPr>
        <w:spacing w:line="480" w:lineRule="auto"/>
        <w:jc w:val="both"/>
        <w:rPr>
          <w:rFonts w:asciiTheme="minorHAnsi" w:hAnsiTheme="minorHAnsi" w:cs="Arial"/>
          <w:b/>
        </w:rPr>
      </w:pPr>
    </w:p>
    <w:p w14:paraId="3F5B9913" w14:textId="77777777" w:rsidR="0086123F" w:rsidRPr="005A5BA6" w:rsidRDefault="0086123F" w:rsidP="0086123F">
      <w:pPr>
        <w:numPr>
          <w:ilvl w:val="12"/>
          <w:numId w:val="0"/>
        </w:numPr>
        <w:spacing w:line="480" w:lineRule="auto"/>
        <w:jc w:val="both"/>
        <w:rPr>
          <w:rFonts w:asciiTheme="minorHAnsi" w:hAnsiTheme="minorHAnsi" w:cs="Arial"/>
          <w:b/>
        </w:rPr>
      </w:pPr>
    </w:p>
    <w:p w14:paraId="380C3157" w14:textId="77777777" w:rsidR="0086123F" w:rsidRPr="005A5BA6" w:rsidRDefault="0017310F" w:rsidP="0086123F">
      <w:pPr>
        <w:numPr>
          <w:ilvl w:val="12"/>
          <w:numId w:val="0"/>
        </w:numPr>
        <w:spacing w:line="480" w:lineRule="auto"/>
        <w:jc w:val="both"/>
        <w:rPr>
          <w:rFonts w:asciiTheme="minorHAnsi" w:hAnsiTheme="minorHAnsi" w:cs="Arial"/>
          <w:b/>
        </w:rPr>
      </w:pPr>
      <w:r>
        <w:rPr>
          <w:rFonts w:asciiTheme="minorHAnsi" w:hAnsiTheme="minorHAnsi"/>
          <w:noProof/>
        </w:rPr>
        <w:pict w14:anchorId="086C906C">
          <v:shape id="Picture 2" o:spid="_x0000_i1026" type="#_x0000_t75" style="width:415pt;height:149pt;visibility:visible;mso-wrap-style:square">
            <v:imagedata r:id="rId13" o:title=""/>
          </v:shape>
        </w:pict>
      </w:r>
    </w:p>
    <w:p w14:paraId="46CD9C5D" w14:textId="77777777" w:rsidR="0086123F" w:rsidRPr="005A5BA6" w:rsidRDefault="0017310F" w:rsidP="0086123F">
      <w:pPr>
        <w:numPr>
          <w:ilvl w:val="12"/>
          <w:numId w:val="0"/>
        </w:numPr>
        <w:spacing w:line="480" w:lineRule="auto"/>
        <w:jc w:val="both"/>
        <w:rPr>
          <w:rFonts w:asciiTheme="minorHAnsi" w:hAnsiTheme="minorHAnsi" w:cs="Arial"/>
          <w:b/>
        </w:rPr>
      </w:pPr>
      <w:r>
        <w:rPr>
          <w:rFonts w:asciiTheme="minorHAnsi" w:hAnsiTheme="minorHAnsi"/>
          <w:noProof/>
        </w:rPr>
        <w:pict w14:anchorId="47ED3D6D">
          <v:shape id="Text Box 4" o:spid="_x0000_s1031" type="#_x0000_t202" style="position:absolute;left:0;text-align:left;margin-left:0;margin-top:3.8pt;width:414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" filled="f" stroked="f">
            <v:textbox>
              <w:txbxContent>
                <w:p w14:paraId="6AE90BEA" w14:textId="3F76EA34" w:rsidR="000F0C5F" w:rsidRPr="0086123F" w:rsidRDefault="000F0C5F" w:rsidP="0086123F">
                  <w:pPr>
                    <w:jc w:val="both"/>
                    <w:rPr>
                      <w:rFonts w:ascii="Cambria" w:hAnsi="Cambria"/>
                    </w:rPr>
                  </w:pPr>
                  <w:r w:rsidRPr="0086123F">
                    <w:rPr>
                      <w:rFonts w:ascii="Cambria" w:hAnsi="Cambria"/>
                      <w:b/>
                    </w:rPr>
                    <w:t>Figure 2</w:t>
                  </w:r>
                  <w:r w:rsidRPr="0086123F">
                    <w:rPr>
                      <w:rFonts w:ascii="Cambria" w:hAnsi="Cambria"/>
                    </w:rPr>
                    <w:t xml:space="preserve">. </w:t>
                  </w:r>
                  <w:proofErr w:type="gramStart"/>
                  <w:r w:rsidRPr="0086123F">
                    <w:rPr>
                      <w:rFonts w:ascii="Cambria" w:hAnsi="Cambria"/>
                    </w:rPr>
                    <w:t xml:space="preserve">Schematic representation of the prototypical chemotaxis system of </w:t>
                  </w:r>
                  <w:r w:rsidRPr="0086123F">
                    <w:rPr>
                      <w:rFonts w:ascii="Cambria" w:hAnsi="Cambria"/>
                      <w:i/>
                    </w:rPr>
                    <w:t>E. coli</w:t>
                  </w:r>
                  <w:r w:rsidRPr="0086123F">
                    <w:rPr>
                      <w:rFonts w:ascii="Cambria" w:hAnsi="Cambria"/>
                    </w:rPr>
                    <w:t>.</w:t>
                  </w:r>
                  <w:proofErr w:type="gramEnd"/>
                  <w:r w:rsidRPr="0086123F">
                    <w:rPr>
                      <w:rFonts w:ascii="Cambria" w:hAnsi="Cambria"/>
                    </w:rPr>
                    <w:t xml:space="preserve"> </w:t>
                  </w:r>
                  <w:proofErr w:type="spellStart"/>
                  <w:r w:rsidRPr="0086123F">
                    <w:rPr>
                      <w:rFonts w:ascii="Cambria" w:hAnsi="Cambria"/>
                    </w:rPr>
                    <w:t>Chemoeffectors</w:t>
                  </w:r>
                  <w:proofErr w:type="spellEnd"/>
                  <w:r w:rsidRPr="0086123F">
                    <w:rPr>
                      <w:rFonts w:ascii="Cambria" w:hAnsi="Cambria"/>
                    </w:rPr>
                    <w:t xml:space="preserve"> are sensed by specific receptors that undergo a conformational change. The resulting phosphorylation cascade affects flagellar rotation and causes the cell to tumble and change swimming direction </w:t>
                  </w:r>
                  <w:r w:rsidRPr="0086123F">
                    <w:rPr>
                      <w:rFonts w:ascii="Cambria" w:hAnsi="Cambria"/>
                    </w:rPr>
                    <w:fldChar w:fldCharType="begin"/>
                  </w:r>
                  <w:r>
                    <w:rPr>
                      <w:rFonts w:ascii="Cambria" w:hAnsi="Cambria"/>
                    </w:rPr>
                    <w:instrText xml:space="preserve"> ADDIN EN.CITE &lt;EndNote&gt;&lt;Cite&gt;&lt;Author&gt;Porter&lt;/Author&gt;&lt;Year&gt;2011&lt;/Year&gt;&lt;RecNum&gt;112&lt;/RecNum&gt;&lt;DisplayText&gt;(Porter et al, 2011)&lt;/DisplayText&gt;&lt;record&gt;&lt;rec-number&gt;112&lt;/rec-number&gt;&lt;foreign-keys&gt;&lt;key app="EN" db-id="pw520szx3tr058e9ff4vt55b0dt0df29eawr"&gt;112&lt;/key&gt;&lt;/foreign-keys&gt;&lt;ref-type name="Journal Article"&gt;17&lt;/ref-type&gt;&lt;contributors&gt;&lt;authors&gt;&lt;author&gt;Porter, S. L.&lt;/author&gt;&lt;author&gt;Wadhams, G. H.&lt;/author&gt;&lt;author&gt;Armitage, J. P.&lt;/author&gt;&lt;/authors&gt;&lt;/contributors&gt;&lt;auth-address&gt;Biosciences, College of Life and Environmental Sciences, University of Exeter, Exeter, Devon EX4 4QD, UK.&lt;/auth-address&gt;&lt;titles&gt;&lt;title&gt;Signal processing in complex chemotaxis pathways&lt;/title&gt;&lt;secondary-title&gt;Nat Rev Microbiol&lt;/secondary-title&gt;&lt;alt-title&gt;Nature reviews. Microbiology&lt;/alt-title&gt;&lt;/titles&gt;&lt;periodical&gt;&lt;full-title&gt;Nat Rev Microbiol&lt;/full-title&gt;&lt;abbr-1&gt;Nature reviews. Microbiology&lt;/abbr-1&gt;&lt;/periodical&gt;&lt;alt-periodical&gt;&lt;full-title&gt;Nat Rev Microbiol&lt;/full-title&gt;&lt;abbr-1&gt;Nature reviews. Microbiology&lt;/abbr-1&gt;&lt;/alt-periodical&gt;&lt;pages&gt;153-65&lt;/pages&gt;&lt;volume&gt;9&lt;/volume&gt;&lt;number&gt;3&lt;/number&gt;&lt;edition&gt;2011/02/02&lt;/edition&gt;&lt;keywords&gt;&lt;keyword&gt;Bacterial Proteins/genetics/metabolism&lt;/keyword&gt;&lt;keyword&gt;Chemotaxis/*physiology&lt;/keyword&gt;&lt;keyword&gt;Escherichia coli/*physiology&lt;/keyword&gt;&lt;keyword&gt;Gene Expression Regulation, Bacterial/physiology&lt;/keyword&gt;&lt;keyword&gt;Rhodobacter sphaeroides/*physiology&lt;/keyword&gt;&lt;keyword&gt;Signal Transduction/*physiology&lt;/keyword&gt;&lt;/keywords&gt;&lt;dates&gt;&lt;year&gt;2011&lt;/year&gt;&lt;pub-dates&gt;&lt;date&gt;Mar&lt;/date&gt;&lt;/pub-dates&gt;&lt;/dates&gt;&lt;isbn&gt;1740-1534 (Electronic)&amp;#xD;1740-1526 (Linking)&lt;/isbn&gt;&lt;accession-num&gt;21283116&lt;/accession-num&gt;&lt;work-type&gt;Research Support, Non-U.S. Gov&amp;apos;t&amp;#xD;Review&lt;/work-type&gt;&lt;urls&gt;&lt;related-urls&gt;&lt;url&gt;http://www.ncbi.nlm.nih.gov/pubmed/21283116&lt;/url&gt;&lt;/related-urls&gt;&lt;/urls&gt;&lt;electronic-resource-num&gt;10.1038/nrmicro2505&lt;/electronic-resource-num&gt;&lt;language&gt;eng&lt;/language&gt;&lt;/record&gt;&lt;/Cite&gt;&lt;/EndNote&gt;</w:instrText>
                  </w:r>
                  <w:r w:rsidRPr="0086123F">
                    <w:rPr>
                      <w:rFonts w:ascii="Cambria" w:hAnsi="Cambria"/>
                    </w:rPr>
                    <w:fldChar w:fldCharType="separate"/>
                  </w:r>
                  <w:r>
                    <w:rPr>
                      <w:rFonts w:ascii="Cambria" w:hAnsi="Cambria"/>
                      <w:noProof/>
                    </w:rPr>
                    <w:t>(</w:t>
                  </w:r>
                  <w:hyperlink w:anchor="_ENREF_46" w:tooltip="Porter, 2011 #112" w:history="1">
                    <w:r>
                      <w:rPr>
                        <w:rFonts w:ascii="Cambria" w:hAnsi="Cambria"/>
                        <w:noProof/>
                      </w:rPr>
                      <w:t>Porter et al, 2011</w:t>
                    </w:r>
                  </w:hyperlink>
                  <w:r>
                    <w:rPr>
                      <w:rFonts w:ascii="Cambria" w:hAnsi="Cambria"/>
                      <w:noProof/>
                    </w:rPr>
                    <w:t>)</w:t>
                  </w:r>
                  <w:r w:rsidRPr="0086123F">
                    <w:rPr>
                      <w:rFonts w:ascii="Cambria" w:hAnsi="Cambria"/>
                    </w:rPr>
                    <w:fldChar w:fldCharType="end"/>
                  </w:r>
                  <w:r w:rsidRPr="0086123F">
                    <w:rPr>
                      <w:rFonts w:ascii="Cambria" w:hAnsi="Cambria"/>
                    </w:rPr>
                    <w:t>.</w:t>
                  </w:r>
                </w:p>
              </w:txbxContent>
            </v:textbox>
            <w10:wrap type="square"/>
          </v:shape>
        </w:pict>
      </w:r>
    </w:p>
    <w:p w14:paraId="58F479BE" w14:textId="77777777" w:rsidR="0086123F" w:rsidRPr="005A5BA6" w:rsidRDefault="0086123F" w:rsidP="0086123F">
      <w:pPr>
        <w:numPr>
          <w:ilvl w:val="12"/>
          <w:numId w:val="0"/>
        </w:numPr>
        <w:spacing w:line="480" w:lineRule="auto"/>
        <w:jc w:val="both"/>
        <w:rPr>
          <w:rFonts w:asciiTheme="minorHAnsi" w:hAnsiTheme="minorHAnsi" w:cs="Arial"/>
          <w:b/>
        </w:rPr>
      </w:pPr>
    </w:p>
    <w:p w14:paraId="35EF65AF" w14:textId="77777777" w:rsidR="0086123F" w:rsidRPr="005A5BA6" w:rsidRDefault="0086123F" w:rsidP="0086123F">
      <w:pPr>
        <w:numPr>
          <w:ilvl w:val="12"/>
          <w:numId w:val="0"/>
        </w:numPr>
        <w:spacing w:line="480" w:lineRule="auto"/>
        <w:jc w:val="both"/>
        <w:rPr>
          <w:rFonts w:asciiTheme="minorHAnsi" w:hAnsiTheme="minorHAnsi" w:cs="Arial"/>
          <w:b/>
        </w:rPr>
      </w:pPr>
    </w:p>
    <w:p w14:paraId="3C1CC77C" w14:textId="77777777" w:rsidR="0086123F" w:rsidRPr="005A5BA6" w:rsidRDefault="0086123F" w:rsidP="0086123F">
      <w:pPr>
        <w:numPr>
          <w:ilvl w:val="12"/>
          <w:numId w:val="0"/>
        </w:numPr>
        <w:spacing w:line="480" w:lineRule="auto"/>
        <w:jc w:val="both"/>
        <w:rPr>
          <w:rFonts w:asciiTheme="minorHAnsi" w:hAnsiTheme="minorHAnsi" w:cs="Arial"/>
          <w:b/>
        </w:rPr>
      </w:pPr>
    </w:p>
    <w:p w14:paraId="371DC2E1" w14:textId="77777777" w:rsidR="0086123F" w:rsidRPr="005A5BA6" w:rsidRDefault="0086123F" w:rsidP="0086123F">
      <w:pPr>
        <w:numPr>
          <w:ilvl w:val="12"/>
          <w:numId w:val="0"/>
        </w:numPr>
        <w:spacing w:line="480" w:lineRule="auto"/>
        <w:jc w:val="both"/>
        <w:rPr>
          <w:rFonts w:asciiTheme="minorHAnsi" w:hAnsiTheme="minorHAnsi" w:cs="Arial"/>
          <w:b/>
        </w:rPr>
      </w:pPr>
    </w:p>
    <w:p w14:paraId="0BC9FB9F" w14:textId="77777777" w:rsidR="0086123F" w:rsidRPr="005A5BA6" w:rsidRDefault="0086123F" w:rsidP="0086123F">
      <w:pPr>
        <w:numPr>
          <w:ilvl w:val="12"/>
          <w:numId w:val="0"/>
        </w:numPr>
        <w:spacing w:line="480" w:lineRule="auto"/>
        <w:jc w:val="both"/>
        <w:rPr>
          <w:rFonts w:asciiTheme="minorHAnsi" w:hAnsiTheme="minorHAnsi" w:cs="Arial"/>
          <w:b/>
        </w:rPr>
      </w:pPr>
    </w:p>
    <w:p w14:paraId="5EC6B9FB" w14:textId="77777777" w:rsidR="0086123F" w:rsidRPr="005A5BA6" w:rsidRDefault="0086123F" w:rsidP="0086123F">
      <w:pPr>
        <w:numPr>
          <w:ilvl w:val="12"/>
          <w:numId w:val="0"/>
        </w:numPr>
        <w:spacing w:line="480" w:lineRule="auto"/>
        <w:jc w:val="both"/>
        <w:rPr>
          <w:rFonts w:asciiTheme="minorHAnsi" w:hAnsiTheme="minorHAnsi" w:cs="Arial"/>
          <w:b/>
        </w:rPr>
      </w:pPr>
    </w:p>
    <w:p w14:paraId="08D9CD5F" w14:textId="77777777" w:rsidR="0086123F" w:rsidRPr="005A5BA6" w:rsidRDefault="0086123F" w:rsidP="0086123F">
      <w:pPr>
        <w:numPr>
          <w:ilvl w:val="12"/>
          <w:numId w:val="0"/>
        </w:numPr>
        <w:spacing w:line="480" w:lineRule="auto"/>
        <w:jc w:val="both"/>
        <w:rPr>
          <w:rFonts w:asciiTheme="minorHAnsi" w:hAnsiTheme="minorHAnsi" w:cs="Arial"/>
        </w:rPr>
      </w:pPr>
    </w:p>
    <w:p w14:paraId="26A85A4E" w14:textId="77777777" w:rsidR="0086123F" w:rsidRPr="005A5BA6" w:rsidRDefault="0086123F" w:rsidP="0086123F">
      <w:pPr>
        <w:spacing w:line="480" w:lineRule="auto"/>
        <w:jc w:val="both"/>
        <w:rPr>
          <w:rFonts w:asciiTheme="minorHAnsi" w:hAnsiTheme="minorHAnsi"/>
        </w:rPr>
      </w:pPr>
    </w:p>
    <w:p w14:paraId="239D1CEF" w14:textId="77777777" w:rsidR="0086123F" w:rsidRDefault="0086123F" w:rsidP="0086123F">
      <w:pPr>
        <w:spacing w:line="480" w:lineRule="auto"/>
        <w:jc w:val="both"/>
        <w:rPr>
          <w:rFonts w:asciiTheme="minorHAnsi" w:hAnsiTheme="minorHAnsi"/>
        </w:rPr>
      </w:pPr>
    </w:p>
    <w:p w14:paraId="4D0E18CB" w14:textId="77777777" w:rsidR="005A5BA6" w:rsidRDefault="005A5BA6" w:rsidP="0086123F">
      <w:pPr>
        <w:spacing w:line="480" w:lineRule="auto"/>
        <w:jc w:val="both"/>
        <w:rPr>
          <w:rFonts w:asciiTheme="minorHAnsi" w:hAnsiTheme="minorHAnsi"/>
        </w:rPr>
      </w:pPr>
    </w:p>
    <w:p w14:paraId="30D9FD70" w14:textId="77777777" w:rsidR="005A5BA6" w:rsidRPr="005A5BA6" w:rsidRDefault="005A5BA6" w:rsidP="0086123F">
      <w:pPr>
        <w:spacing w:line="480" w:lineRule="auto"/>
        <w:jc w:val="both"/>
        <w:rPr>
          <w:rFonts w:asciiTheme="minorHAnsi" w:hAnsiTheme="minorHAnsi"/>
        </w:rPr>
      </w:pPr>
    </w:p>
    <w:p w14:paraId="5D6BB1F2" w14:textId="77777777" w:rsidR="003A449F" w:rsidRPr="005A5BA6" w:rsidRDefault="003A449F" w:rsidP="003A449F">
      <w:pPr>
        <w:numPr>
          <w:ilvl w:val="12"/>
          <w:numId w:val="0"/>
        </w:numPr>
        <w:spacing w:line="480" w:lineRule="auto"/>
        <w:jc w:val="both"/>
        <w:rPr>
          <w:rFonts w:asciiTheme="minorHAnsi" w:hAnsiTheme="minorHAnsi" w:cs="Arial"/>
        </w:rPr>
      </w:pPr>
      <w:proofErr w:type="gramStart"/>
      <w:r w:rsidRPr="005A5BA6">
        <w:rPr>
          <w:rFonts w:asciiTheme="minorHAnsi" w:hAnsiTheme="minorHAnsi" w:cs="Arial"/>
        </w:rPr>
        <w:t>to</w:t>
      </w:r>
      <w:proofErr w:type="gramEnd"/>
      <w:r w:rsidRPr="005A5BA6">
        <w:rPr>
          <w:rFonts w:asciiTheme="minorHAnsi" w:hAnsiTheme="minorHAnsi" w:cs="Arial"/>
        </w:rPr>
        <w:t xml:space="preserve"> detect minor changes in the level of stimulation, thus ensuring continued sensitivity even in the presence of basal level of stimulation. </w:t>
      </w:r>
    </w:p>
    <w:p w14:paraId="079688CE" w14:textId="7616AC00" w:rsidR="0086123F" w:rsidRPr="005A5BA6" w:rsidRDefault="0086123F" w:rsidP="0086123F">
      <w:pPr>
        <w:numPr>
          <w:ilvl w:val="12"/>
          <w:numId w:val="0"/>
        </w:numPr>
        <w:spacing w:line="480" w:lineRule="auto"/>
        <w:jc w:val="both"/>
        <w:rPr>
          <w:rFonts w:asciiTheme="minorHAnsi" w:hAnsiTheme="minorHAnsi" w:cs="Arial"/>
        </w:rPr>
      </w:pPr>
      <w:r w:rsidRPr="005A5BA6">
        <w:rPr>
          <w:rFonts w:asciiTheme="minorHAnsi" w:hAnsiTheme="minorHAnsi" w:cs="Arial"/>
        </w:rPr>
        <w:t xml:space="preserve">Thus, adaptation is an essential feature of motility behavior that allows bacteria to make informed decisions about their environments </w:t>
      </w:r>
      <w:r w:rsidRPr="005A5BA6">
        <w:rPr>
          <w:rFonts w:asciiTheme="minorHAnsi" w:hAnsiTheme="minorHAnsi" w:cs="Arial"/>
        </w:rPr>
        <w:fldChar w:fldCharType="begin"/>
      </w:r>
      <w:r w:rsidRPr="005A5BA6">
        <w:rPr>
          <w:rFonts w:asciiTheme="minorHAnsi" w:hAnsiTheme="minorHAnsi" w:cs="Arial"/>
        </w:rPr>
        <w:instrText xml:space="preserve"> ADDIN EN.CITE &lt;EndNote&gt;&lt;Cite&gt;&lt;Author&gt;Vladimirov&lt;/Author&gt;&lt;Year&gt;2009&lt;/Year&gt;&lt;RecNum&gt;89&lt;/RecNum&gt;&lt;DisplayText&gt;(Vladimirov &amp;amp; Sourjik, 2009)&lt;/DisplayText&gt;&lt;record&gt;&lt;rec-number&gt;89&lt;/rec-number&gt;&lt;foreign-keys&gt;&lt;key app="EN" db-id="pw520szx3tr058e9ff4vt55b0dt0df29eawr"&gt;89&lt;/key&gt;&lt;/foreign-keys&gt;&lt;ref-type name="Journal Article"&gt;17&lt;/ref-type&gt;&lt;contributors&gt;&lt;authors&gt;&lt;author&gt;Vladimirov, N.&lt;/author&gt;&lt;author&gt;Sourjik, V.&lt;/author&gt;&lt;/authors&gt;&lt;/contributors&gt;&lt;auth-address&gt;Interdisziplinares Zentrum fur Wissenschaftliches Rechnen der Universitat Heidelberg (IWR), Im Neuenheimer Feld 368, D-69120 Heidelberg, Germany. nikita.vladimirov@gmail.com&lt;/auth-address&gt;&lt;titles&gt;&lt;title&gt;Chemotaxis: how bacteria use memory&lt;/title&gt;&lt;secondary-title&gt;Biol Chem&lt;/secondary-title&gt;&lt;alt-title&gt;Biological chemistry&lt;/alt-title&gt;&lt;/titles&gt;&lt;periodical&gt;&lt;full-title&gt;Biol Chem&lt;/full-title&gt;&lt;abbr-1&gt;Biological chemistry&lt;/abbr-1&gt;&lt;/periodical&gt;&lt;alt-periodical&gt;&lt;full-title&gt;Biol Chem&lt;/full-title&gt;&lt;abbr-1&gt;Biological chemistry&lt;/abbr-1&gt;&lt;/alt-periodical&gt;&lt;pages&gt;1097-104&lt;/pages&gt;&lt;volume&gt;390&lt;/volume&gt;&lt;number&gt;11&lt;/number&gt;&lt;edition&gt;2009/09/15&lt;/edition&gt;&lt;keywords&gt;&lt;keyword&gt;Adaptation, Physiological&lt;/keyword&gt;&lt;keyword&gt;Animals&lt;/keyword&gt;&lt;keyword&gt;Bacteria/*cytology/metabolism&lt;/keyword&gt;&lt;keyword&gt;*Chemotaxis&lt;/keyword&gt;&lt;keyword&gt;Cytological Techniques&lt;/keyword&gt;&lt;keyword&gt;Methylation&lt;/keyword&gt;&lt;keyword&gt;Signal Transduction&lt;/keyword&gt;&lt;/keywords&gt;&lt;dates&gt;&lt;year&gt;2009&lt;/year&gt;&lt;pub-dates&gt;&lt;date&gt;Nov&lt;/date&gt;&lt;/pub-dates&gt;&lt;/dates&gt;&lt;isbn&gt;1437-4315 (Electronic)&amp;#xD;1431-6730 (Linking)&lt;/isbn&gt;&lt;accession-num&gt;19747082&lt;/accession-num&gt;&lt;work-type&gt;Research Support, Non-U.S. Gov&amp;apos;t&amp;#xD;Review&lt;/work-type&gt;&lt;urls&gt;&lt;related-urls&gt;&lt;url&gt;http://www.ncbi.nlm.nih.gov/pubmed/19747082&lt;/url&gt;&lt;/related-urls&gt;&lt;/urls&gt;&lt;electronic-resource-num&gt;10.1515/BC.2009.130&lt;/electronic-resource-num&gt;&lt;language&gt;eng&lt;/language&gt;&lt;/record&gt;&lt;/Cite&gt;&lt;/EndNote&gt;</w:instrText>
      </w:r>
      <w:r w:rsidRPr="005A5BA6">
        <w:rPr>
          <w:rFonts w:asciiTheme="minorHAnsi" w:hAnsiTheme="minorHAnsi" w:cs="Arial"/>
        </w:rPr>
        <w:fldChar w:fldCharType="separate"/>
      </w:r>
      <w:r w:rsidRPr="005A5BA6">
        <w:rPr>
          <w:rFonts w:asciiTheme="minorHAnsi" w:hAnsiTheme="minorHAnsi" w:cs="Arial"/>
          <w:noProof/>
        </w:rPr>
        <w:t>(</w:t>
      </w:r>
      <w:hyperlink w:anchor="_ENREF_64" w:tooltip="Vladimirov, 2009 #89" w:history="1">
        <w:r w:rsidR="005A5BA6" w:rsidRPr="005A5BA6">
          <w:rPr>
            <w:rFonts w:asciiTheme="minorHAnsi" w:hAnsiTheme="minorHAnsi" w:cs="Arial"/>
            <w:noProof/>
          </w:rPr>
          <w:t>Vladimirov &amp; Sourjik, 2009</w:t>
        </w:r>
      </w:hyperlink>
      <w:r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hAnsiTheme="minorHAnsi" w:cs="Arial"/>
        </w:rPr>
        <w:t xml:space="preserve">. </w:t>
      </w:r>
    </w:p>
    <w:p w14:paraId="350AEBED" w14:textId="638DFE18" w:rsidR="0086123F" w:rsidRPr="005A5BA6" w:rsidRDefault="0086123F" w:rsidP="0086123F">
      <w:pPr>
        <w:numPr>
          <w:ilvl w:val="12"/>
          <w:numId w:val="0"/>
        </w:numPr>
        <w:spacing w:line="480" w:lineRule="auto"/>
        <w:ind w:firstLine="720"/>
        <w:jc w:val="both"/>
        <w:rPr>
          <w:rFonts w:asciiTheme="minorHAnsi" w:hAnsiTheme="minorHAnsi" w:cs="Arial"/>
        </w:rPr>
      </w:pPr>
      <w:r w:rsidRPr="005A5BA6">
        <w:rPr>
          <w:rFonts w:asciiTheme="minorHAnsi" w:hAnsiTheme="minorHAnsi" w:cs="Arial"/>
        </w:rPr>
        <w:t xml:space="preserve">Fluorescence microscopy has revealed that most chemosensory proteins are found at the cell poles </w:t>
      </w:r>
      <w:r w:rsidRPr="005A5BA6">
        <w:rPr>
          <w:rFonts w:asciiTheme="minorHAnsi" w:hAnsiTheme="minorHAnsi" w:cs="Arial"/>
        </w:rPr>
        <w:fldChar w:fldCharType="begin">
          <w:fldData xml:space="preserve">PEVuZE5vdGU+PENpdGU+PEF1dGhvcj5Tb3VyamlrPC9BdXRob3I+PFllYXI+MjAwMDwvWWVhcj48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</w:fldData>
        </w:fldChar>
      </w:r>
      <w:r w:rsidRPr="005A5BA6">
        <w:rPr>
          <w:rFonts w:asciiTheme="minorHAnsi" w:hAnsiTheme="minorHAnsi" w:cs="Arial"/>
        </w:rPr>
        <w:instrText xml:space="preserve"> ADDIN EN.CITE </w:instrText>
      </w:r>
      <w:r w:rsidRPr="005A5BA6">
        <w:rPr>
          <w:rFonts w:asciiTheme="minorHAnsi" w:hAnsiTheme="minorHAnsi" w:cs="Arial"/>
        </w:rPr>
        <w:fldChar w:fldCharType="begin">
          <w:fldData xml:space="preserve">PEVuZE5vdGU+PENpdGU+PEF1dGhvcj5Tb3VyamlrPC9BdXRob3I+PFllYXI+MjAwMDwvWWVhcj48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</w:fldData>
        </w:fldChar>
      </w:r>
      <w:r w:rsidRPr="005A5BA6">
        <w:rPr>
          <w:rFonts w:asciiTheme="minorHAnsi" w:hAnsiTheme="minorHAnsi" w:cs="Arial"/>
        </w:rPr>
        <w:instrText xml:space="preserve"> ADDIN EN.CITE.DATA </w:instrText>
      </w:r>
      <w:r w:rsidRPr="005A5BA6">
        <w:rPr>
          <w:rFonts w:asciiTheme="minorHAnsi" w:hAnsiTheme="minorHAnsi" w:cs="Arial"/>
        </w:rPr>
      </w:r>
      <w:r w:rsidRPr="005A5BA6">
        <w:rPr>
          <w:rFonts w:asciiTheme="minorHAnsi" w:hAnsiTheme="minorHAnsi" w:cs="Arial"/>
        </w:rPr>
        <w:fldChar w:fldCharType="end"/>
      </w:r>
      <w:r w:rsidRPr="005A5BA6">
        <w:rPr>
          <w:rFonts w:asciiTheme="minorHAnsi" w:hAnsiTheme="minorHAnsi" w:cs="Arial"/>
        </w:rPr>
      </w:r>
      <w:r w:rsidRPr="005A5BA6">
        <w:rPr>
          <w:rFonts w:asciiTheme="minorHAnsi" w:hAnsiTheme="minorHAnsi" w:cs="Arial"/>
        </w:rPr>
        <w:fldChar w:fldCharType="separate"/>
      </w:r>
      <w:r w:rsidRPr="005A5BA6">
        <w:rPr>
          <w:rFonts w:asciiTheme="minorHAnsi" w:hAnsiTheme="minorHAnsi" w:cs="Arial"/>
          <w:noProof/>
        </w:rPr>
        <w:t>(</w:t>
      </w:r>
      <w:hyperlink w:anchor="_ENREF_32" w:tooltip="Maddock, 1993 #148" w:history="1">
        <w:r w:rsidR="005A5BA6" w:rsidRPr="005A5BA6">
          <w:rPr>
            <w:rFonts w:asciiTheme="minorHAnsi" w:hAnsiTheme="minorHAnsi" w:cs="Arial"/>
            <w:noProof/>
          </w:rPr>
          <w:t>Maddock &amp; Shapiro, 1993</w:t>
        </w:r>
      </w:hyperlink>
      <w:r w:rsidRPr="005A5BA6">
        <w:rPr>
          <w:rFonts w:asciiTheme="minorHAnsi" w:hAnsiTheme="minorHAnsi" w:cs="Arial"/>
          <w:noProof/>
        </w:rPr>
        <w:t xml:space="preserve">; </w:t>
      </w:r>
      <w:hyperlink w:anchor="_ENREF_51" w:tooltip="Sourjik, 2000 #147" w:history="1">
        <w:r w:rsidR="005A5BA6" w:rsidRPr="005A5BA6">
          <w:rPr>
            <w:rFonts w:asciiTheme="minorHAnsi" w:hAnsiTheme="minorHAnsi" w:cs="Arial"/>
            <w:noProof/>
          </w:rPr>
          <w:t>Sourjik &amp; Berg, 2000</w:t>
        </w:r>
      </w:hyperlink>
      <w:r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hAnsiTheme="minorHAnsi" w:cs="Arial"/>
        </w:rPr>
        <w:t xml:space="preserve">. This is not surprising, considering that receptors also localize at the poles in huge hexagonal arrays consisting of </w:t>
      </w:r>
      <w:proofErr w:type="spellStart"/>
      <w:r w:rsidRPr="005A5BA6">
        <w:rPr>
          <w:rFonts w:asciiTheme="minorHAnsi" w:hAnsiTheme="minorHAnsi" w:cs="Arial"/>
        </w:rPr>
        <w:t>trimers</w:t>
      </w:r>
      <w:proofErr w:type="spellEnd"/>
      <w:r w:rsidRPr="005A5BA6">
        <w:rPr>
          <w:rFonts w:asciiTheme="minorHAnsi" w:hAnsiTheme="minorHAnsi" w:cs="Arial"/>
        </w:rPr>
        <w:t xml:space="preserve"> of </w:t>
      </w:r>
      <w:proofErr w:type="spellStart"/>
      <w:r w:rsidRPr="005A5BA6">
        <w:rPr>
          <w:rFonts w:asciiTheme="minorHAnsi" w:hAnsiTheme="minorHAnsi" w:cs="Arial"/>
        </w:rPr>
        <w:t>homodimers</w:t>
      </w:r>
      <w:proofErr w:type="spellEnd"/>
      <w:r w:rsidRPr="005A5BA6">
        <w:rPr>
          <w:rFonts w:asciiTheme="minorHAnsi" w:hAnsiTheme="minorHAnsi" w:cs="Arial"/>
        </w:rPr>
        <w:t xml:space="preserve"> </w:t>
      </w:r>
      <w:r w:rsidRPr="005A5BA6">
        <w:rPr>
          <w:rFonts w:asciiTheme="minorHAnsi" w:hAnsiTheme="minorHAnsi" w:cs="Arial"/>
        </w:rPr>
        <w:fldChar w:fldCharType="begin"/>
      </w:r>
      <w:r w:rsidR="005A5BA6" w:rsidRPr="005A5BA6">
        <w:rPr>
          <w:rFonts w:asciiTheme="minorHAnsi" w:hAnsiTheme="minorHAnsi" w:cs="Arial"/>
        </w:rPr>
        <w:instrText xml:space="preserve"> ADDIN EN.CITE &lt;EndNote&gt;&lt;Cite&gt;&lt;Author&gt;Khursigara&lt;/Author&gt;&lt;Year&gt;2008&lt;/Year&gt;&lt;RecNum&gt;149&lt;/RecNum&gt;&lt;DisplayText&gt;(Khursigara et al, 2008)&lt;/DisplayText&gt;&lt;record&gt;&lt;rec-number&gt;149&lt;/rec-number&gt;&lt;foreign-keys&gt;&lt;key app="EN" db-id="pw520szx3tr058e9ff4vt55b0dt0df29eawr"&gt;149&lt;/key&gt;&lt;/foreign-keys&gt;&lt;ref-type name="Journal Article"&gt;17&lt;/ref-type&gt;&lt;contributors&gt;&lt;authors&gt;&lt;author&gt;Khursigara, C. M.&lt;/author&gt;&lt;author&gt;Wu, X.&lt;/author&gt;&lt;author&gt;Subramaniam, S.&lt;/author&gt;&lt;/authors&gt;&lt;/contributors&gt;&lt;auth-address&gt;Laboratory of Cell Biology, Center for Cancer Research, National Cancer Institute, National Institutes of Health, Bethesda, MD 20892, USA.&lt;/auth-address&gt;&lt;titles&gt;&lt;title&gt;Chemoreceptors in Caulobacter crescentus: trimers of receptor dimers in a partially ordered hexagonally packed array&lt;/title&gt;&lt;secondary-title&gt;J Bacteriol&lt;/secondary-title&gt;&lt;alt-title&gt;Journal of bacteriology&lt;/alt-title&gt;&lt;/titles&gt;&lt;periodical&gt;&lt;full-title&gt;J Bacteriol&lt;/full-title&gt;&lt;abbr-1&gt;Journal of bacteriology&lt;/abbr-1&gt;&lt;/periodical&gt;&lt;alt-periodical&gt;&lt;full-title&gt;J Bacteriol&lt;/full-title&gt;&lt;abbr-1&gt;Journal of bacteriology&lt;/abbr-1&gt;&lt;/alt-periodical&gt;&lt;pages&gt;6805-10&lt;/pages&gt;&lt;volume&gt;190&lt;/volume&gt;&lt;number&gt;20&lt;/number&gt;&lt;edition&gt;2008/08/12&lt;/edition&gt;&lt;keywords&gt;&lt;keyword&gt;Bacterial Proteins&lt;/keyword&gt;&lt;keyword&gt;Caulobacter crescentus/*chemistry/ultrastructure&lt;/keyword&gt;&lt;keyword&gt;Chemoreceptor Cells/*chemistry/ultrastructure&lt;/keyword&gt;&lt;keyword&gt;Cryoelectron Microscopy&lt;/keyword&gt;&lt;keyword&gt;*Macromolecular Substances&lt;/keyword&gt;&lt;keyword&gt;Models, Molecular&lt;/keyword&gt;&lt;keyword&gt;*Protein Structure, Quaternary&lt;/keyword&gt;&lt;keyword&gt;Receptors, Cell Surface&lt;/keyword&gt;&lt;/keywords&gt;&lt;dates&gt;&lt;year&gt;2008&lt;/year&gt;&lt;pub-dates&gt;&lt;date&gt;Oct&lt;/date&gt;&lt;/pub-dates&gt;&lt;/dates&gt;&lt;isbn&gt;1098-5530 (Electronic)&amp;#xD;0021-9193 (Linking)&lt;/isbn&gt;&lt;accession-num&gt;18689468&lt;/accession-num&gt;&lt;work-type&gt;Research Support, N.I.H., Intramural&lt;/work-type&gt;&lt;urls&gt;&lt;related-urls&gt;&lt;url&gt;http://www.ncbi.nlm.nih.gov/pubmed/18689468&lt;/url&gt;&lt;/related-urls&gt;&lt;/urls&gt;&lt;custom2&gt;2566187&lt;/custom2&gt;&lt;electronic-resource-num&gt;10.1128/JB.00640-08&lt;/electronic-resource-num&gt;&lt;language&gt;eng&lt;/language&gt;&lt;/record&gt;&lt;/Cite&gt;&lt;/EndNote&gt;</w:instrText>
      </w:r>
      <w:r w:rsidRPr="005A5BA6">
        <w:rPr>
          <w:rFonts w:asciiTheme="minorHAnsi" w:hAnsiTheme="minorHAnsi" w:cs="Arial"/>
        </w:rPr>
        <w:fldChar w:fldCharType="separate"/>
      </w:r>
      <w:r w:rsidR="005A5BA6" w:rsidRPr="005A5BA6">
        <w:rPr>
          <w:rFonts w:asciiTheme="minorHAnsi" w:hAnsiTheme="minorHAnsi" w:cs="Arial"/>
          <w:noProof/>
        </w:rPr>
        <w:t>(</w:t>
      </w:r>
      <w:hyperlink w:anchor="_ENREF_26" w:tooltip="Khursigara, 2008 #149" w:history="1">
        <w:r w:rsidR="005A5BA6" w:rsidRPr="005A5BA6">
          <w:rPr>
            <w:rFonts w:asciiTheme="minorHAnsi" w:hAnsiTheme="minorHAnsi" w:cs="Arial"/>
            <w:noProof/>
          </w:rPr>
          <w:t>Khursigara et al, 2008</w:t>
        </w:r>
      </w:hyperlink>
      <w:r w:rsidR="005A5BA6"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hAnsiTheme="minorHAnsi" w:cs="Arial"/>
        </w:rPr>
        <w:t xml:space="preserve">. </w:t>
      </w:r>
      <w:proofErr w:type="spellStart"/>
      <w:r w:rsidRPr="005A5BA6">
        <w:rPr>
          <w:rFonts w:asciiTheme="minorHAnsi" w:hAnsiTheme="minorHAnsi" w:cs="Arial"/>
        </w:rPr>
        <w:t>CheW</w:t>
      </w:r>
      <w:proofErr w:type="spellEnd"/>
      <w:r w:rsidRPr="005A5BA6">
        <w:rPr>
          <w:rFonts w:asciiTheme="minorHAnsi" w:hAnsiTheme="minorHAnsi" w:cs="Arial"/>
        </w:rPr>
        <w:t xml:space="preserve"> and </w:t>
      </w:r>
      <w:proofErr w:type="spellStart"/>
      <w:r w:rsidRPr="005A5BA6">
        <w:rPr>
          <w:rFonts w:asciiTheme="minorHAnsi" w:hAnsiTheme="minorHAnsi" w:cs="Arial"/>
        </w:rPr>
        <w:t>CheA</w:t>
      </w:r>
      <w:proofErr w:type="spellEnd"/>
      <w:r w:rsidRPr="005A5BA6">
        <w:rPr>
          <w:rFonts w:asciiTheme="minorHAnsi" w:hAnsiTheme="minorHAnsi" w:cs="Arial"/>
        </w:rPr>
        <w:t xml:space="preserve"> directly or indirectly act as links between receptors and other components of the chemotaxis pathway, thereby forming a highly stable, efficient, and complex signaling cluster </w:t>
      </w:r>
      <w:r w:rsidRPr="005A5BA6">
        <w:rPr>
          <w:rFonts w:asciiTheme="minorHAnsi" w:hAnsiTheme="minorHAnsi" w:cs="Arial"/>
        </w:rPr>
        <w:fldChar w:fldCharType="begin"/>
      </w:r>
      <w:r w:rsidRPr="005A5BA6">
        <w:rPr>
          <w:rFonts w:asciiTheme="minorHAnsi" w:hAnsiTheme="minorHAnsi" w:cs="Arial"/>
        </w:rPr>
        <w:instrText xml:space="preserve"> ADDIN EN.CITE &lt;EndNote&gt;&lt;Cite&gt;&lt;Author&gt;Sourjik&lt;/Author&gt;&lt;Year&gt;2010&lt;/Year&gt;&lt;RecNum&gt;113&lt;/RecNum&gt;&lt;DisplayText&gt;(Sourjik &amp;amp; Armitage, 2010)&lt;/DisplayText&gt;&lt;record&gt;&lt;rec-number&gt;113&lt;/rec-number&gt;&lt;foreign-keys&gt;&lt;key app="EN" db-id="pw520szx3tr058e9ff4vt55b0dt0df29eawr"&gt;113&lt;/key&gt;&lt;/foreign-keys&gt;&lt;ref-type name="Journal Article"&gt;17&lt;/ref-type&gt;&lt;contributors&gt;&lt;authors&gt;&lt;author&gt;Sourjik, V.&lt;/author&gt;&lt;author&gt;Armitage, J. P.&lt;/author&gt;&lt;/authors&gt;&lt;/contributors&gt;&lt;auth-address&gt;Zentrum fur Molekulare Biologie der Universitat Heidelberg, DKFZ-ZMBH Alliance, Im Neuenheimer Feld, Heidelberg, Germany. v.sourjik@zmbh.uni-heidelberg.de&lt;/auth-address&gt;&lt;titles&gt;&lt;title&gt;Spatial organization in bacterial chemotaxis&lt;/title&gt;&lt;secondary-title&gt;EMBO J&lt;/secondary-title&gt;&lt;alt-title&gt;The EMBO journal&lt;/alt-title&gt;&lt;/titles&gt;&lt;periodical&gt;&lt;full-title&gt;EMBO J&lt;/full-title&gt;&lt;abbr-1&gt;The EMBO journal&lt;/abbr-1&gt;&lt;/periodical&gt;&lt;alt-periodical&gt;&lt;full-title&gt;EMBO J&lt;/full-title&gt;&lt;abbr-1&gt;The EMBO journal&lt;/abbr-1&gt;&lt;/alt-periodical&gt;&lt;pages&gt;2724-33&lt;/pages&gt;&lt;volume&gt;29&lt;/volume&gt;&lt;number&gt;16&lt;/number&gt;&lt;edition&gt;2010/08/19&lt;/edition&gt;&lt;keywords&gt;&lt;keyword&gt;Bacteria/*cytology/metabolism&lt;/keyword&gt;&lt;keyword&gt;Bacterial Proteins/metabolism&lt;/keyword&gt;&lt;keyword&gt;*Chemotaxis&lt;/keyword&gt;&lt;keyword&gt;Signal Transduction&lt;/keyword&gt;&lt;/keywords&gt;&lt;dates&gt;&lt;year&gt;2010&lt;/year&gt;&lt;pub-dates&gt;&lt;date&gt;Aug 18&lt;/date&gt;&lt;/pub-dates&gt;&lt;/dates&gt;&lt;isbn&gt;1460-2075 (Electronic)&amp;#xD;0261-4189 (Linking)&lt;/isbn&gt;&lt;accession-num&gt;20717142&lt;/accession-num&gt;&lt;work-type&gt;Research Support, N.I.H., Extramural&amp;#xD;Research Support, Non-U.S. Gov&amp;apos;t&amp;#xD;Review&lt;/work-type&gt;&lt;urls&gt;&lt;related-urls&gt;&lt;url&gt;http://www.ncbi.nlm.nih.gov/pubmed/20717142&lt;/url&gt;&lt;/related-urls&gt;&lt;/urls&gt;&lt;custom2&gt;2924652&lt;/custom2&gt;&lt;electronic-resource-num&gt;10.1038/emboj.2010.178&lt;/electronic-resource-num&gt;&lt;language&gt;eng&lt;/language&gt;&lt;/record&gt;&lt;/Cite&gt;&lt;/EndNote&gt;</w:instrText>
      </w:r>
      <w:r w:rsidRPr="005A5BA6">
        <w:rPr>
          <w:rFonts w:asciiTheme="minorHAnsi" w:hAnsiTheme="minorHAnsi" w:cs="Arial"/>
        </w:rPr>
        <w:fldChar w:fldCharType="separate"/>
      </w:r>
      <w:r w:rsidRPr="005A5BA6">
        <w:rPr>
          <w:rFonts w:asciiTheme="minorHAnsi" w:hAnsiTheme="minorHAnsi" w:cs="Arial"/>
          <w:noProof/>
        </w:rPr>
        <w:t>(</w:t>
      </w:r>
      <w:hyperlink w:anchor="_ENREF_50" w:tooltip="Sourjik, 2010 #113" w:history="1">
        <w:r w:rsidR="005A5BA6" w:rsidRPr="005A5BA6">
          <w:rPr>
            <w:rFonts w:asciiTheme="minorHAnsi" w:hAnsiTheme="minorHAnsi" w:cs="Arial"/>
            <w:noProof/>
          </w:rPr>
          <w:t>Sourjik &amp; Armitage, 2010</w:t>
        </w:r>
      </w:hyperlink>
      <w:r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hAnsiTheme="minorHAnsi" w:cs="Arial"/>
        </w:rPr>
        <w:t xml:space="preserve">. </w:t>
      </w:r>
    </w:p>
    <w:p w14:paraId="7F09B990" w14:textId="77777777" w:rsidR="0086123F" w:rsidRPr="005A5BA6" w:rsidRDefault="0086123F" w:rsidP="0086123F">
      <w:pPr>
        <w:pStyle w:val="Heading3"/>
        <w:spacing w:line="480" w:lineRule="auto"/>
        <w:jc w:val="both"/>
        <w:rPr>
          <w:rFonts w:asciiTheme="minorHAnsi" w:hAnsiTheme="minorHAnsi"/>
          <w:i w:val="0"/>
        </w:rPr>
      </w:pPr>
      <w:bookmarkStart w:id="4" w:name="_Toc203484198"/>
      <w:r w:rsidRPr="005A5BA6">
        <w:rPr>
          <w:rFonts w:asciiTheme="minorHAnsi" w:hAnsiTheme="minorHAnsi"/>
          <w:i w:val="0"/>
        </w:rPr>
        <w:t>Chemotaxis and chemotaxis-like pathways in other bacteria</w:t>
      </w:r>
      <w:bookmarkEnd w:id="4"/>
    </w:p>
    <w:p w14:paraId="3320BAAE" w14:textId="605A6779" w:rsidR="0086123F" w:rsidRPr="005A5BA6" w:rsidRDefault="0086123F" w:rsidP="0086123F">
      <w:pPr>
        <w:spacing w:line="480" w:lineRule="auto"/>
        <w:ind w:firstLine="720"/>
        <w:jc w:val="both"/>
        <w:rPr>
          <w:rFonts w:asciiTheme="minorHAnsi" w:hAnsiTheme="minorHAnsi" w:cs="Arial"/>
        </w:rPr>
      </w:pPr>
      <w:r w:rsidRPr="005A5BA6">
        <w:rPr>
          <w:rFonts w:asciiTheme="minorHAnsi" w:hAnsiTheme="minorHAnsi" w:cs="Arial"/>
        </w:rPr>
        <w:t xml:space="preserve">Among gram-positive bacteria, chemotaxis pathways of </w:t>
      </w:r>
      <w:r w:rsidRPr="005A5BA6">
        <w:rPr>
          <w:rFonts w:asciiTheme="minorHAnsi" w:hAnsiTheme="minorHAnsi" w:cs="Arial"/>
          <w:i/>
        </w:rPr>
        <w:t xml:space="preserve">Bacillus </w:t>
      </w:r>
      <w:proofErr w:type="spellStart"/>
      <w:r w:rsidRPr="005A5BA6">
        <w:rPr>
          <w:rFonts w:asciiTheme="minorHAnsi" w:hAnsiTheme="minorHAnsi" w:cs="Arial"/>
          <w:i/>
        </w:rPr>
        <w:t>subtilis</w:t>
      </w:r>
      <w:proofErr w:type="spellEnd"/>
      <w:r w:rsidRPr="005A5BA6">
        <w:rPr>
          <w:rFonts w:asciiTheme="minorHAnsi" w:hAnsiTheme="minorHAnsi" w:cs="Arial"/>
        </w:rPr>
        <w:t xml:space="preserve"> have been fairly well characterized, though some questions remain. Unlike the </w:t>
      </w:r>
      <w:r w:rsidRPr="005A5BA6">
        <w:rPr>
          <w:rFonts w:asciiTheme="minorHAnsi" w:hAnsiTheme="minorHAnsi" w:cs="Arial"/>
          <w:i/>
        </w:rPr>
        <w:t>E. coli</w:t>
      </w:r>
      <w:r w:rsidRPr="005A5BA6">
        <w:rPr>
          <w:rFonts w:asciiTheme="minorHAnsi" w:hAnsiTheme="minorHAnsi" w:cs="Arial"/>
        </w:rPr>
        <w:t xml:space="preserve"> system where repellent binding or decrease in attractant concentration results in </w:t>
      </w:r>
      <w:proofErr w:type="spellStart"/>
      <w:r w:rsidRPr="005A5BA6">
        <w:rPr>
          <w:rFonts w:asciiTheme="minorHAnsi" w:hAnsiTheme="minorHAnsi" w:cs="Arial"/>
        </w:rPr>
        <w:t>CheA</w:t>
      </w:r>
      <w:proofErr w:type="spellEnd"/>
      <w:r w:rsidRPr="005A5BA6">
        <w:rPr>
          <w:rFonts w:asciiTheme="minorHAnsi" w:hAnsiTheme="minorHAnsi" w:cs="Arial"/>
        </w:rPr>
        <w:t xml:space="preserve"> activation and </w:t>
      </w:r>
      <w:proofErr w:type="spellStart"/>
      <w:r w:rsidRPr="005A5BA6">
        <w:rPr>
          <w:rFonts w:asciiTheme="minorHAnsi" w:hAnsiTheme="minorHAnsi" w:cs="Arial"/>
        </w:rPr>
        <w:t>CheY</w:t>
      </w:r>
      <w:proofErr w:type="spellEnd"/>
      <w:r w:rsidRPr="005A5BA6">
        <w:rPr>
          <w:rFonts w:asciiTheme="minorHAnsi" w:hAnsiTheme="minorHAnsi" w:cs="Arial"/>
        </w:rPr>
        <w:t xml:space="preserve"> phosphorylation, the opposite is true in case of </w:t>
      </w:r>
      <w:r w:rsidRPr="005A5BA6">
        <w:rPr>
          <w:rFonts w:asciiTheme="minorHAnsi" w:hAnsiTheme="minorHAnsi" w:cs="Arial"/>
          <w:i/>
        </w:rPr>
        <w:t xml:space="preserve">B. </w:t>
      </w:r>
      <w:proofErr w:type="spellStart"/>
      <w:r w:rsidRPr="005A5BA6">
        <w:rPr>
          <w:rFonts w:asciiTheme="minorHAnsi" w:hAnsiTheme="minorHAnsi" w:cs="Arial"/>
          <w:i/>
        </w:rPr>
        <w:t>subtilis</w:t>
      </w:r>
      <w:proofErr w:type="spellEnd"/>
      <w:r w:rsidRPr="005A5BA6">
        <w:rPr>
          <w:rFonts w:asciiTheme="minorHAnsi" w:hAnsiTheme="minorHAnsi" w:cs="Arial"/>
        </w:rPr>
        <w:t xml:space="preserve">. Increase in attractant binding activates </w:t>
      </w:r>
      <w:proofErr w:type="spellStart"/>
      <w:r w:rsidRPr="005A5BA6">
        <w:rPr>
          <w:rFonts w:asciiTheme="minorHAnsi" w:hAnsiTheme="minorHAnsi" w:cs="Arial"/>
        </w:rPr>
        <w:t>CheA</w:t>
      </w:r>
      <w:proofErr w:type="spellEnd"/>
      <w:r w:rsidRPr="005A5BA6">
        <w:rPr>
          <w:rFonts w:asciiTheme="minorHAnsi" w:hAnsiTheme="minorHAnsi" w:cs="Arial"/>
        </w:rPr>
        <w:t xml:space="preserve"> and leads to an increase in </w:t>
      </w:r>
      <w:proofErr w:type="spellStart"/>
      <w:r w:rsidRPr="005A5BA6">
        <w:rPr>
          <w:rFonts w:asciiTheme="minorHAnsi" w:hAnsiTheme="minorHAnsi" w:cs="Arial"/>
        </w:rPr>
        <w:t>CheY</w:t>
      </w:r>
      <w:proofErr w:type="spellEnd"/>
      <w:r w:rsidRPr="005A5BA6">
        <w:rPr>
          <w:rFonts w:asciiTheme="minorHAnsi" w:hAnsiTheme="minorHAnsi" w:cs="Arial"/>
        </w:rPr>
        <w:t xml:space="preserve">-P, which causes CCW rotations of the flagella, correlating with a run in </w:t>
      </w:r>
      <w:r w:rsidRPr="005A5BA6">
        <w:rPr>
          <w:rFonts w:asciiTheme="minorHAnsi" w:hAnsiTheme="minorHAnsi" w:cs="Arial"/>
          <w:i/>
        </w:rPr>
        <w:t xml:space="preserve">B. </w:t>
      </w:r>
      <w:proofErr w:type="spellStart"/>
      <w:r w:rsidRPr="005A5BA6">
        <w:rPr>
          <w:rFonts w:asciiTheme="minorHAnsi" w:hAnsiTheme="minorHAnsi" w:cs="Arial"/>
          <w:i/>
        </w:rPr>
        <w:t>subtilis</w:t>
      </w:r>
      <w:proofErr w:type="spellEnd"/>
      <w:r w:rsidRPr="005A5BA6">
        <w:rPr>
          <w:rFonts w:asciiTheme="minorHAnsi" w:hAnsiTheme="minorHAnsi" w:cs="Arial"/>
        </w:rPr>
        <w:t xml:space="preserve"> </w:t>
      </w:r>
      <w:r w:rsidRPr="005A5BA6">
        <w:rPr>
          <w:rFonts w:asciiTheme="minorHAnsi" w:hAnsiTheme="minorHAnsi" w:cs="Arial"/>
        </w:rPr>
        <w:fldChar w:fldCharType="begin">
          <w:fldData xml:space="preserve">PEVuZE5vdGU+PENpdGU+PEF1dGhvcj5GdWhyZXI8L0F1dGhvcj48WWVhcj4xOTkxPC9ZZWFyPjxS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</w:fldData>
        </w:fldChar>
      </w:r>
      <w:r w:rsidRPr="005A5BA6">
        <w:rPr>
          <w:rFonts w:asciiTheme="minorHAnsi" w:hAnsiTheme="minorHAnsi" w:cs="Arial"/>
        </w:rPr>
        <w:instrText xml:space="preserve"> ADDIN EN.CITE </w:instrText>
      </w:r>
      <w:r w:rsidRPr="005A5BA6">
        <w:rPr>
          <w:rFonts w:asciiTheme="minorHAnsi" w:hAnsiTheme="minorHAnsi" w:cs="Arial"/>
        </w:rPr>
        <w:fldChar w:fldCharType="begin">
          <w:fldData xml:space="preserve">PEVuZE5vdGU+PENpdGU+PEF1dGhvcj5GdWhyZXI8L0F1dGhvcj48WWVhcj4xOTkxPC9ZZWFyPjxS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</w:fldData>
        </w:fldChar>
      </w:r>
      <w:r w:rsidRPr="005A5BA6">
        <w:rPr>
          <w:rFonts w:asciiTheme="minorHAnsi" w:hAnsiTheme="minorHAnsi" w:cs="Arial"/>
        </w:rPr>
        <w:instrText xml:space="preserve"> ADDIN EN.CITE.DATA </w:instrText>
      </w:r>
      <w:r w:rsidRPr="005A5BA6">
        <w:rPr>
          <w:rFonts w:asciiTheme="minorHAnsi" w:hAnsiTheme="minorHAnsi" w:cs="Arial"/>
        </w:rPr>
      </w:r>
      <w:r w:rsidRPr="005A5BA6">
        <w:rPr>
          <w:rFonts w:asciiTheme="minorHAnsi" w:hAnsiTheme="minorHAnsi" w:cs="Arial"/>
        </w:rPr>
        <w:fldChar w:fldCharType="end"/>
      </w:r>
      <w:r w:rsidRPr="005A5BA6">
        <w:rPr>
          <w:rFonts w:asciiTheme="minorHAnsi" w:hAnsiTheme="minorHAnsi" w:cs="Arial"/>
        </w:rPr>
      </w:r>
      <w:r w:rsidRPr="005A5BA6">
        <w:rPr>
          <w:rFonts w:asciiTheme="minorHAnsi" w:hAnsiTheme="minorHAnsi" w:cs="Arial"/>
        </w:rPr>
        <w:fldChar w:fldCharType="separate"/>
      </w:r>
      <w:r w:rsidRPr="005A5BA6">
        <w:rPr>
          <w:rFonts w:asciiTheme="minorHAnsi" w:hAnsiTheme="minorHAnsi" w:cs="Arial"/>
          <w:noProof/>
        </w:rPr>
        <w:t>(</w:t>
      </w:r>
      <w:hyperlink w:anchor="_ENREF_15" w:tooltip="Fuhrer, 1991 #152" w:history="1">
        <w:r w:rsidR="005A5BA6" w:rsidRPr="005A5BA6">
          <w:rPr>
            <w:rFonts w:asciiTheme="minorHAnsi" w:hAnsiTheme="minorHAnsi" w:cs="Arial"/>
            <w:noProof/>
          </w:rPr>
          <w:t>Fuhrer &amp; Ordal, 1991</w:t>
        </w:r>
      </w:hyperlink>
      <w:r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hAnsiTheme="minorHAnsi" w:cs="Arial"/>
        </w:rPr>
        <w:t xml:space="preserve">. A closer look at the adaptation mechanisms in </w:t>
      </w:r>
      <w:r w:rsidRPr="005A5BA6">
        <w:rPr>
          <w:rFonts w:asciiTheme="minorHAnsi" w:hAnsiTheme="minorHAnsi" w:cs="Arial"/>
          <w:i/>
        </w:rPr>
        <w:t xml:space="preserve">B. </w:t>
      </w:r>
      <w:proofErr w:type="spellStart"/>
      <w:r w:rsidRPr="005A5BA6">
        <w:rPr>
          <w:rFonts w:asciiTheme="minorHAnsi" w:hAnsiTheme="minorHAnsi" w:cs="Arial"/>
          <w:i/>
        </w:rPr>
        <w:t>subtilis</w:t>
      </w:r>
      <w:proofErr w:type="spellEnd"/>
      <w:r w:rsidRPr="005A5BA6">
        <w:rPr>
          <w:rFonts w:asciiTheme="minorHAnsi" w:hAnsiTheme="minorHAnsi" w:cs="Arial"/>
        </w:rPr>
        <w:t xml:space="preserve"> reveals more variations compared to the </w:t>
      </w:r>
      <w:r w:rsidRPr="005A5BA6">
        <w:rPr>
          <w:rFonts w:asciiTheme="minorHAnsi" w:hAnsiTheme="minorHAnsi" w:cs="Arial"/>
          <w:i/>
        </w:rPr>
        <w:t>E. coli</w:t>
      </w:r>
      <w:r w:rsidRPr="005A5BA6">
        <w:rPr>
          <w:rFonts w:asciiTheme="minorHAnsi" w:hAnsiTheme="minorHAnsi" w:cs="Arial"/>
        </w:rPr>
        <w:t xml:space="preserve"> paradigm. The </w:t>
      </w:r>
      <w:r w:rsidRPr="005A5BA6">
        <w:rPr>
          <w:rFonts w:asciiTheme="minorHAnsi" w:hAnsiTheme="minorHAnsi" w:cs="Arial"/>
          <w:i/>
        </w:rPr>
        <w:t xml:space="preserve">B. </w:t>
      </w:r>
      <w:proofErr w:type="spellStart"/>
      <w:r w:rsidRPr="005A5BA6">
        <w:rPr>
          <w:rFonts w:asciiTheme="minorHAnsi" w:hAnsiTheme="minorHAnsi" w:cs="Arial"/>
          <w:i/>
        </w:rPr>
        <w:t>subtilis</w:t>
      </w:r>
      <w:proofErr w:type="spellEnd"/>
      <w:r w:rsidRPr="005A5BA6">
        <w:rPr>
          <w:rFonts w:asciiTheme="minorHAnsi" w:hAnsiTheme="minorHAnsi" w:cs="Arial"/>
        </w:rPr>
        <w:t xml:space="preserve"> genome </w:t>
      </w:r>
      <w:r w:rsidRPr="005A5BA6">
        <w:rPr>
          <w:rFonts w:asciiTheme="minorHAnsi" w:hAnsiTheme="minorHAnsi" w:cs="Arial"/>
        </w:rPr>
        <w:lastRenderedPageBreak/>
        <w:t xml:space="preserve">encodes </w:t>
      </w:r>
      <w:proofErr w:type="spellStart"/>
      <w:r w:rsidRPr="005A5BA6">
        <w:rPr>
          <w:rFonts w:asciiTheme="minorHAnsi" w:hAnsiTheme="minorHAnsi" w:cs="Arial"/>
        </w:rPr>
        <w:t>CheB</w:t>
      </w:r>
      <w:proofErr w:type="spellEnd"/>
      <w:r w:rsidRPr="005A5BA6">
        <w:rPr>
          <w:rFonts w:asciiTheme="minorHAnsi" w:hAnsiTheme="minorHAnsi" w:cs="Arial"/>
        </w:rPr>
        <w:t xml:space="preserve"> </w:t>
      </w:r>
      <w:proofErr w:type="spellStart"/>
      <w:r w:rsidRPr="005A5BA6">
        <w:rPr>
          <w:rFonts w:asciiTheme="minorHAnsi" w:hAnsiTheme="minorHAnsi" w:cs="Arial"/>
        </w:rPr>
        <w:t>methylesterase</w:t>
      </w:r>
      <w:proofErr w:type="spellEnd"/>
      <w:r w:rsidRPr="005A5BA6">
        <w:rPr>
          <w:rFonts w:asciiTheme="minorHAnsi" w:hAnsiTheme="minorHAnsi" w:cs="Arial"/>
        </w:rPr>
        <w:t xml:space="preserve"> and </w:t>
      </w:r>
      <w:proofErr w:type="spellStart"/>
      <w:r w:rsidRPr="005A5BA6">
        <w:rPr>
          <w:rFonts w:asciiTheme="minorHAnsi" w:hAnsiTheme="minorHAnsi" w:cs="Arial"/>
        </w:rPr>
        <w:t>CheR</w:t>
      </w:r>
      <w:proofErr w:type="spellEnd"/>
      <w:r w:rsidRPr="005A5BA6">
        <w:rPr>
          <w:rFonts w:asciiTheme="minorHAnsi" w:hAnsiTheme="minorHAnsi" w:cs="Arial"/>
        </w:rPr>
        <w:t xml:space="preserve"> </w:t>
      </w:r>
      <w:proofErr w:type="spellStart"/>
      <w:r w:rsidRPr="005A5BA6">
        <w:rPr>
          <w:rFonts w:asciiTheme="minorHAnsi" w:hAnsiTheme="minorHAnsi" w:cs="Arial"/>
        </w:rPr>
        <w:t>methyltransferase</w:t>
      </w:r>
      <w:proofErr w:type="spellEnd"/>
      <w:r w:rsidRPr="005A5BA6">
        <w:rPr>
          <w:rFonts w:asciiTheme="minorHAnsi" w:hAnsiTheme="minorHAnsi" w:cs="Arial"/>
        </w:rPr>
        <w:t xml:space="preserve">, though they function differently than the </w:t>
      </w:r>
      <w:r w:rsidRPr="005A5BA6">
        <w:rPr>
          <w:rFonts w:asciiTheme="minorHAnsi" w:hAnsiTheme="minorHAnsi" w:cs="Arial"/>
          <w:i/>
        </w:rPr>
        <w:t>E. coli</w:t>
      </w:r>
      <w:r w:rsidRPr="005A5BA6">
        <w:rPr>
          <w:rFonts w:asciiTheme="minorHAnsi" w:hAnsiTheme="minorHAnsi" w:cs="Arial"/>
        </w:rPr>
        <w:t xml:space="preserve"> enzymes. In case of </w:t>
      </w:r>
      <w:r w:rsidRPr="005A5BA6">
        <w:rPr>
          <w:rFonts w:asciiTheme="minorHAnsi" w:hAnsiTheme="minorHAnsi" w:cs="Arial"/>
          <w:i/>
        </w:rPr>
        <w:t xml:space="preserve">B. </w:t>
      </w:r>
      <w:proofErr w:type="spellStart"/>
      <w:r w:rsidRPr="005A5BA6">
        <w:rPr>
          <w:rFonts w:asciiTheme="minorHAnsi" w:hAnsiTheme="minorHAnsi" w:cs="Arial"/>
          <w:i/>
        </w:rPr>
        <w:t>subtilis</w:t>
      </w:r>
      <w:proofErr w:type="spellEnd"/>
      <w:r w:rsidRPr="005A5BA6">
        <w:rPr>
          <w:rFonts w:asciiTheme="minorHAnsi" w:hAnsiTheme="minorHAnsi" w:cs="Arial"/>
        </w:rPr>
        <w:t xml:space="preserve">, methanol, the byproduct of </w:t>
      </w:r>
      <w:proofErr w:type="spellStart"/>
      <w:r w:rsidRPr="005A5BA6">
        <w:rPr>
          <w:rFonts w:asciiTheme="minorHAnsi" w:hAnsiTheme="minorHAnsi" w:cs="Arial"/>
        </w:rPr>
        <w:t>CheB</w:t>
      </w:r>
      <w:proofErr w:type="spellEnd"/>
      <w:r w:rsidRPr="005A5BA6">
        <w:rPr>
          <w:rFonts w:asciiTheme="minorHAnsi" w:hAnsiTheme="minorHAnsi" w:cs="Arial"/>
        </w:rPr>
        <w:t xml:space="preserve">-dependent </w:t>
      </w:r>
      <w:proofErr w:type="spellStart"/>
      <w:r w:rsidRPr="005A5BA6">
        <w:rPr>
          <w:rFonts w:asciiTheme="minorHAnsi" w:hAnsiTheme="minorHAnsi" w:cs="Arial"/>
        </w:rPr>
        <w:t>demethylation</w:t>
      </w:r>
      <w:proofErr w:type="spellEnd"/>
      <w:r w:rsidRPr="005A5BA6">
        <w:rPr>
          <w:rFonts w:asciiTheme="minorHAnsi" w:hAnsiTheme="minorHAnsi" w:cs="Arial"/>
        </w:rPr>
        <w:t xml:space="preserve"> of receptors, is released both when an attractant is added and removed, suggesting that methylation of specific residues activates the </w:t>
      </w:r>
      <w:proofErr w:type="spellStart"/>
      <w:r w:rsidRPr="005A5BA6">
        <w:rPr>
          <w:rFonts w:asciiTheme="minorHAnsi" w:hAnsiTheme="minorHAnsi" w:cs="Arial"/>
        </w:rPr>
        <w:t>CheA</w:t>
      </w:r>
      <w:proofErr w:type="spellEnd"/>
      <w:r w:rsidRPr="005A5BA6">
        <w:rPr>
          <w:rFonts w:asciiTheme="minorHAnsi" w:hAnsiTheme="minorHAnsi" w:cs="Arial"/>
        </w:rPr>
        <w:t xml:space="preserve"> </w:t>
      </w:r>
      <w:proofErr w:type="spellStart"/>
      <w:r w:rsidRPr="005A5BA6">
        <w:rPr>
          <w:rFonts w:asciiTheme="minorHAnsi" w:hAnsiTheme="minorHAnsi" w:cs="Arial"/>
        </w:rPr>
        <w:t>histidine</w:t>
      </w:r>
      <w:proofErr w:type="spellEnd"/>
      <w:r w:rsidRPr="005A5BA6">
        <w:rPr>
          <w:rFonts w:asciiTheme="minorHAnsi" w:hAnsiTheme="minorHAnsi" w:cs="Arial"/>
        </w:rPr>
        <w:t xml:space="preserve"> kinase, while methylation of certain residues deactivates it </w:t>
      </w:r>
      <w:r w:rsidRPr="005A5BA6">
        <w:rPr>
          <w:rFonts w:asciiTheme="minorHAnsi" w:hAnsiTheme="minorHAnsi" w:cs="Arial"/>
        </w:rPr>
        <w:fldChar w:fldCharType="begin"/>
      </w:r>
      <w:r w:rsidR="005A5BA6" w:rsidRPr="005A5BA6">
        <w:rPr>
          <w:rFonts w:asciiTheme="minorHAnsi" w:hAnsiTheme="minorHAnsi" w:cs="Arial"/>
        </w:rPr>
        <w:instrText xml:space="preserve"> ADDIN EN.CITE &lt;EndNote&gt;&lt;Cite&gt;&lt;Author&gt;Kirby&lt;/Author&gt;&lt;Year&gt;1999&lt;/Year&gt;&lt;RecNum&gt;153&lt;/RecNum&gt;&lt;DisplayText&gt;(Kirby et al, 1999)&lt;/DisplayText&gt;&lt;record&gt;&lt;rec-number&gt;153&lt;/rec-number&gt;&lt;foreign-keys&gt;&lt;key app="EN" db-id="pw520szx3tr058e9ff4vt55b0dt0df29eawr"&gt;153&lt;/key&gt;&lt;/foreign-keys&gt;&lt;ref-type name="Journal Article"&gt;17&lt;/ref-type&gt;&lt;contributors&gt;&lt;authors&gt;&lt;author&gt;Kirby, J. R.&lt;/author&gt;&lt;author&gt;Saulmon, M. M.&lt;/author&gt;&lt;author&gt;Kristich, C. J.&lt;/author&gt;&lt;author&gt;Ordal, G. W.&lt;/author&gt;&lt;/authors&gt;&lt;/contributors&gt;&lt;auth-address&gt;Department of Biochemistry, University of Illinois, Urbana, Illinois 61801, USA.&lt;/auth-address&gt;&lt;titles&gt;&lt;title&gt;CheY-dependent methylation of the asparagine receptor, McpB, during chemotaxis in Bacillus subtilis&lt;/title&gt;&lt;secondary-title&gt;J Biol Chem&lt;/secondary-title&gt;&lt;alt-title&gt;The Journal of biological chemistry&lt;/alt-title&gt;&lt;/titles&gt;&lt;periodical&gt;&lt;full-title&gt;J Biol Chem&lt;/full-title&gt;&lt;abbr-1&gt;The Journal of biological chemistry&lt;/abbr-1&gt;&lt;/periodical&gt;&lt;alt-periodical&gt;&lt;full-title&gt;J Biol Chem&lt;/full-title&gt;&lt;abbr-1&gt;The Journal of biological chemistry&lt;/abbr-1&gt;&lt;/alt-periodical&gt;&lt;pages&gt;11092-100&lt;/pages&gt;&lt;volume&gt;274&lt;/volume&gt;&lt;number&gt;16&lt;/number&gt;&lt;edition&gt;1999/04/10&lt;/edition&gt;&lt;keywords&gt;&lt;keyword&gt;Adaptation, Physiological&lt;/keyword&gt;&lt;keyword&gt;Asparagine/metabolism&lt;/keyword&gt;&lt;keyword&gt;Bacillus subtilis/*metabolism/physiology&lt;/keyword&gt;&lt;keyword&gt;Bacterial Proteins/*metabolism&lt;/keyword&gt;&lt;keyword&gt;Chemoreceptor Cells/*metabolism&lt;/keyword&gt;&lt;keyword&gt;*Chemotaxis&lt;/keyword&gt;&lt;keyword&gt;Membrane Proteins/genetics/*metabolism&lt;/keyword&gt;&lt;keyword&gt;Methanol/metabolism&lt;/keyword&gt;&lt;keyword&gt;Methylation&lt;/keyword&gt;&lt;keyword&gt;Mutagenesis&lt;/keyword&gt;&lt;/keywords&gt;&lt;dates&gt;&lt;year&gt;1999&lt;/year&gt;&lt;pub-dates&gt;&lt;date&gt;Apr 16&lt;/date&gt;&lt;/pub-dates&gt;&lt;/dates&gt;&lt;isbn&gt;0021-9258 (Print)&amp;#xD;0021-9258 (Linking)&lt;/isbn&gt;&lt;accession-num&gt;10196193&lt;/accession-num&gt;&lt;work-type&gt;Research Support, U.S. Gov&amp;apos;t, P.H.S.&lt;/work-type&gt;&lt;urls&gt;&lt;related-urls&gt;&lt;url&gt;http://www.ncbi.nlm.nih.gov/pubmed/10196193&lt;/url&gt;&lt;/related-urls&gt;&lt;/urls&gt;&lt;language&gt;eng&lt;/language&gt;&lt;/record&gt;&lt;/Cite&gt;&lt;/EndNote&gt;</w:instrText>
      </w:r>
      <w:r w:rsidRPr="005A5BA6">
        <w:rPr>
          <w:rFonts w:asciiTheme="minorHAnsi" w:hAnsiTheme="minorHAnsi" w:cs="Arial"/>
        </w:rPr>
        <w:fldChar w:fldCharType="separate"/>
      </w:r>
      <w:r w:rsidR="005A5BA6" w:rsidRPr="005A5BA6">
        <w:rPr>
          <w:rFonts w:asciiTheme="minorHAnsi" w:hAnsiTheme="minorHAnsi" w:cs="Arial"/>
          <w:noProof/>
        </w:rPr>
        <w:t>(</w:t>
      </w:r>
      <w:hyperlink w:anchor="_ENREF_28" w:tooltip="Kirby, 1999 #153" w:history="1">
        <w:r w:rsidR="005A5BA6" w:rsidRPr="005A5BA6">
          <w:rPr>
            <w:rFonts w:asciiTheme="minorHAnsi" w:hAnsiTheme="minorHAnsi" w:cs="Arial"/>
            <w:noProof/>
          </w:rPr>
          <w:t>Kirby et al, 1999</w:t>
        </w:r>
      </w:hyperlink>
      <w:r w:rsidR="005A5BA6"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hAnsiTheme="minorHAnsi" w:cs="Arial"/>
        </w:rPr>
        <w:t xml:space="preserve">. This is in contrast with the </w:t>
      </w:r>
      <w:r w:rsidRPr="005A5BA6">
        <w:rPr>
          <w:rFonts w:asciiTheme="minorHAnsi" w:hAnsiTheme="minorHAnsi" w:cs="Arial"/>
          <w:i/>
        </w:rPr>
        <w:t>E. coli</w:t>
      </w:r>
      <w:r w:rsidRPr="005A5BA6">
        <w:rPr>
          <w:rFonts w:asciiTheme="minorHAnsi" w:hAnsiTheme="minorHAnsi" w:cs="Arial"/>
        </w:rPr>
        <w:t xml:space="preserve"> methylation system where methanol is only released when the attractant is removed </w:t>
      </w:r>
      <w:r w:rsidRPr="005A5BA6">
        <w:rPr>
          <w:rFonts w:asciiTheme="minorHAnsi" w:hAnsiTheme="minorHAnsi" w:cs="Arial"/>
        </w:rPr>
        <w:fldChar w:fldCharType="begin"/>
      </w:r>
      <w:r w:rsidR="005A5BA6" w:rsidRPr="005A5BA6">
        <w:rPr>
          <w:rFonts w:asciiTheme="minorHAnsi" w:hAnsiTheme="minorHAnsi" w:cs="Arial"/>
        </w:rPr>
        <w:instrText xml:space="preserve"> ADDIN EN.CITE &lt;EndNote&gt;&lt;Cite&gt;&lt;Author&gt;Thoelke&lt;/Author&gt;&lt;Year&gt;1989&lt;/Year&gt;&lt;RecNum&gt;154&lt;/RecNum&gt;&lt;DisplayText&gt;(Thoelke et al, 1989)&lt;/DisplayText&gt;&lt;record&gt;&lt;rec-number&gt;154&lt;/rec-number&gt;&lt;foreign-keys&gt;&lt;key app="EN" db-id="pw520szx3tr058e9ff4vt55b0dt0df29eawr"&gt;154&lt;/key&gt;&lt;/foreign-keys&gt;&lt;ref-type name="Journal Article"&gt;17&lt;/ref-type&gt;&lt;contributors&gt;&lt;authors&gt;&lt;author&gt;Thoelke, M. S.&lt;/author&gt;&lt;author&gt;Kirby, J. R.&lt;/author&gt;&lt;author&gt;Ordal, G. W.&lt;/author&gt;&lt;/authors&gt;&lt;/contributors&gt;&lt;auth-address&gt;Department of Biochemistry, School of Chemical Sciences University of Illinois, Urbana 61801.&lt;/auth-address&gt;&lt;titles&gt;&lt;title&gt;Novel methyl transfer during chemotaxis in Bacillus subtilis&lt;/title&gt;&lt;secondary-title&gt;Biochemistry&lt;/secondary-title&gt;&lt;alt-title&gt;Biochemistry&lt;/alt-title&gt;&lt;/titles&gt;&lt;periodical&gt;&lt;full-title&gt;Biochemistry&lt;/full-title&gt;&lt;abbr-1&gt;Biochemistry&lt;/abbr-1&gt;&lt;/periodical&gt;&lt;alt-periodical&gt;&lt;full-title&gt;Biochemistry&lt;/full-title&gt;&lt;abbr-1&gt;Biochemistry&lt;/abbr-1&gt;&lt;/alt-periodical&gt;&lt;pages&gt;5585-9&lt;/pages&gt;&lt;volume&gt;28&lt;/volume&gt;&lt;number&gt;13&lt;/number&gt;&lt;edition&gt;1989/06/27&lt;/edition&gt;&lt;keywords&gt;&lt;keyword&gt;Bacillus subtilis/*metabolism/physiology&lt;/keyword&gt;&lt;keyword&gt;*Bacterial Proteins&lt;/keyword&gt;&lt;keyword&gt;Chemotactic Factors/*metabolism&lt;/keyword&gt;&lt;keyword&gt;*Chemotaxis&lt;/keyword&gt;&lt;keyword&gt;Kinetics&lt;/keyword&gt;&lt;keyword&gt;Membrane Proteins/*metabolism&lt;/keyword&gt;&lt;keyword&gt;Methanol/metabolism&lt;/keyword&gt;&lt;keyword&gt;Methionine/*metabolism&lt;/keyword&gt;&lt;keyword&gt;Methylation&lt;/keyword&gt;&lt;/keywords&gt;&lt;dates&gt;&lt;year&gt;1989&lt;/year&gt;&lt;pub-dates&gt;&lt;date&gt;Jun 27&lt;/date&gt;&lt;/pub-dates&gt;&lt;/dates&gt;&lt;isbn&gt;0006-2960 (Print)&amp;#xD;0006-2960 (Linking)&lt;/isbn&gt;&lt;accession-num&gt;2505839&lt;/accession-num&gt;&lt;work-type&gt;Research Support, U.S. Gov&amp;apos;t, Non-P.H.S.&amp;#xD;Research Support, U.S. Gov&amp;apos;t, P.H.S.&lt;/work-type&gt;&lt;urls&gt;&lt;related-urls&gt;&lt;url&gt;http://www.ncbi.nlm.nih.gov/pubmed/2505839&lt;/url&gt;&lt;/related-urls&gt;&lt;/urls&gt;&lt;language&gt;eng&lt;/language&gt;&lt;/record&gt;&lt;/Cite&gt;&lt;/EndNote&gt;</w:instrText>
      </w:r>
      <w:r w:rsidRPr="005A5BA6">
        <w:rPr>
          <w:rFonts w:asciiTheme="minorHAnsi" w:hAnsiTheme="minorHAnsi" w:cs="Arial"/>
        </w:rPr>
        <w:fldChar w:fldCharType="separate"/>
      </w:r>
      <w:r w:rsidR="005A5BA6" w:rsidRPr="005A5BA6">
        <w:rPr>
          <w:rFonts w:asciiTheme="minorHAnsi" w:hAnsiTheme="minorHAnsi" w:cs="Arial"/>
          <w:noProof/>
        </w:rPr>
        <w:t>(</w:t>
      </w:r>
      <w:hyperlink w:anchor="_ENREF_61" w:tooltip="Thoelke, 1989 #154" w:history="1">
        <w:r w:rsidR="005A5BA6" w:rsidRPr="005A5BA6">
          <w:rPr>
            <w:rFonts w:asciiTheme="minorHAnsi" w:hAnsiTheme="minorHAnsi" w:cs="Arial"/>
            <w:noProof/>
          </w:rPr>
          <w:t>Thoelke et al, 1989</w:t>
        </w:r>
      </w:hyperlink>
      <w:r w:rsidR="005A5BA6"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hAnsiTheme="minorHAnsi" w:cs="Arial"/>
        </w:rPr>
        <w:t xml:space="preserve">. Furthermore, apart from the receptor methylation system, </w:t>
      </w:r>
      <w:r w:rsidRPr="005A5BA6">
        <w:rPr>
          <w:rFonts w:asciiTheme="minorHAnsi" w:hAnsiTheme="minorHAnsi" w:cs="Arial"/>
          <w:i/>
        </w:rPr>
        <w:t xml:space="preserve">B. </w:t>
      </w:r>
      <w:proofErr w:type="spellStart"/>
      <w:r w:rsidRPr="005A5BA6">
        <w:rPr>
          <w:rFonts w:asciiTheme="minorHAnsi" w:hAnsiTheme="minorHAnsi" w:cs="Arial"/>
          <w:i/>
        </w:rPr>
        <w:t>subtilis</w:t>
      </w:r>
      <w:proofErr w:type="spellEnd"/>
      <w:r w:rsidRPr="005A5BA6">
        <w:rPr>
          <w:rFonts w:asciiTheme="minorHAnsi" w:hAnsiTheme="minorHAnsi" w:cs="Arial"/>
        </w:rPr>
        <w:t xml:space="preserve"> has additional adaptation systems not present in </w:t>
      </w:r>
      <w:r w:rsidRPr="005A5BA6">
        <w:rPr>
          <w:rFonts w:asciiTheme="minorHAnsi" w:hAnsiTheme="minorHAnsi" w:cs="Arial"/>
          <w:i/>
        </w:rPr>
        <w:t>E. coli</w:t>
      </w:r>
      <w:r w:rsidRPr="005A5BA6">
        <w:rPr>
          <w:rFonts w:asciiTheme="minorHAnsi" w:hAnsiTheme="minorHAnsi" w:cs="Arial"/>
        </w:rPr>
        <w:t xml:space="preserve">. </w:t>
      </w:r>
      <w:r w:rsidRPr="005A5BA6">
        <w:rPr>
          <w:rFonts w:asciiTheme="minorHAnsi" w:hAnsiTheme="minorHAnsi"/>
        </w:rPr>
        <w:t xml:space="preserve">Some of these proteins include </w:t>
      </w:r>
      <w:proofErr w:type="spellStart"/>
      <w:r w:rsidRPr="005A5BA6">
        <w:rPr>
          <w:rFonts w:asciiTheme="minorHAnsi" w:hAnsiTheme="minorHAnsi"/>
        </w:rPr>
        <w:t>CheC</w:t>
      </w:r>
      <w:proofErr w:type="spellEnd"/>
      <w:r w:rsidRPr="005A5BA6">
        <w:rPr>
          <w:rFonts w:asciiTheme="minorHAnsi" w:hAnsiTheme="minorHAnsi"/>
        </w:rPr>
        <w:t xml:space="preserve">, a </w:t>
      </w:r>
      <w:proofErr w:type="spellStart"/>
      <w:r w:rsidRPr="005A5BA6">
        <w:rPr>
          <w:rFonts w:asciiTheme="minorHAnsi" w:hAnsiTheme="minorHAnsi"/>
        </w:rPr>
        <w:t>CheY</w:t>
      </w:r>
      <w:proofErr w:type="spellEnd"/>
      <w:r w:rsidRPr="005A5BA6">
        <w:rPr>
          <w:rFonts w:asciiTheme="minorHAnsi" w:hAnsiTheme="minorHAnsi"/>
        </w:rPr>
        <w:t xml:space="preserve">-P specific phosphatase (functionally similar to </w:t>
      </w:r>
      <w:proofErr w:type="spellStart"/>
      <w:r w:rsidRPr="005A5BA6">
        <w:rPr>
          <w:rFonts w:asciiTheme="minorHAnsi" w:hAnsiTheme="minorHAnsi"/>
        </w:rPr>
        <w:t>CheZ</w:t>
      </w:r>
      <w:proofErr w:type="spellEnd"/>
      <w:r w:rsidRPr="005A5BA6">
        <w:rPr>
          <w:rFonts w:asciiTheme="minorHAnsi" w:hAnsiTheme="minorHAnsi"/>
        </w:rPr>
        <w:t xml:space="preserve"> in </w:t>
      </w:r>
      <w:r w:rsidRPr="005A5BA6">
        <w:rPr>
          <w:rFonts w:asciiTheme="minorHAnsi" w:hAnsiTheme="minorHAnsi"/>
          <w:i/>
        </w:rPr>
        <w:t>E.coli</w:t>
      </w:r>
      <w:r w:rsidRPr="005A5BA6">
        <w:rPr>
          <w:rFonts w:asciiTheme="minorHAnsi" w:hAnsiTheme="minorHAnsi"/>
        </w:rPr>
        <w:t xml:space="preserve">) </w:t>
      </w:r>
      <w:r w:rsidRPr="005A5BA6">
        <w:rPr>
          <w:rFonts w:asciiTheme="minorHAnsi" w:hAnsiTheme="minorHAnsi"/>
        </w:rPr>
        <w:fldChar w:fldCharType="begin">
          <w:fldData xml:space="preserve">PEVuZE5vdGU+PENpdGU+PEF1dGhvcj5TenVybWFudDwvQXV0aG9yPjxZZWFyPjIwMDQ8L1llYXI+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=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PEVuZE5vdGU+PENpdGU+PEF1dGhvcj5TenVybWFudDwvQXV0aG9yPjxZZWFyPjIwMDQ8L1llYXI+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=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58" w:tooltip="Szurmant, 2004 #155" w:history="1">
        <w:r w:rsidR="005A5BA6" w:rsidRPr="005A5BA6">
          <w:rPr>
            <w:rFonts w:asciiTheme="minorHAnsi" w:hAnsiTheme="minorHAnsi"/>
            <w:noProof/>
          </w:rPr>
          <w:t>Szurmant et al, 2004</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w:t>
      </w:r>
      <w:proofErr w:type="spellStart"/>
      <w:r w:rsidRPr="005A5BA6">
        <w:rPr>
          <w:rFonts w:asciiTheme="minorHAnsi" w:hAnsiTheme="minorHAnsi"/>
        </w:rPr>
        <w:t>CheD</w:t>
      </w:r>
      <w:proofErr w:type="spellEnd"/>
      <w:r w:rsidRPr="005A5BA6">
        <w:rPr>
          <w:rFonts w:asciiTheme="minorHAnsi" w:hAnsiTheme="minorHAnsi"/>
        </w:rPr>
        <w:t xml:space="preserve">, a receptor </w:t>
      </w:r>
      <w:proofErr w:type="spellStart"/>
      <w:r w:rsidRPr="005A5BA6">
        <w:rPr>
          <w:rFonts w:asciiTheme="minorHAnsi" w:hAnsiTheme="minorHAnsi"/>
        </w:rPr>
        <w:t>deamidase</w:t>
      </w:r>
      <w:proofErr w:type="spellEnd"/>
      <w:r w:rsidRPr="005A5BA6">
        <w:rPr>
          <w:rFonts w:asciiTheme="minorHAnsi" w:hAnsiTheme="minorHAnsi"/>
        </w:rPr>
        <w:t xml:space="preserve"> that modifies glutamine residues to glutamic acid residues, which can then be methylated and thus become substrates for the </w:t>
      </w:r>
      <w:proofErr w:type="spellStart"/>
      <w:r w:rsidRPr="005A5BA6">
        <w:rPr>
          <w:rFonts w:asciiTheme="minorHAnsi" w:hAnsiTheme="minorHAnsi"/>
        </w:rPr>
        <w:t>CheR</w:t>
      </w:r>
      <w:proofErr w:type="spellEnd"/>
      <w:r w:rsidRPr="005A5BA6">
        <w:rPr>
          <w:rFonts w:asciiTheme="minorHAnsi" w:hAnsiTheme="minorHAnsi"/>
        </w:rPr>
        <w:t xml:space="preserve"> </w:t>
      </w:r>
      <w:proofErr w:type="spellStart"/>
      <w:r w:rsidRPr="005A5BA6">
        <w:rPr>
          <w:rFonts w:asciiTheme="minorHAnsi" w:hAnsiTheme="minorHAnsi"/>
        </w:rPr>
        <w:t>methyltransferase</w:t>
      </w:r>
      <w:proofErr w:type="spellEnd"/>
      <w:r w:rsidRPr="005A5BA6">
        <w:rPr>
          <w:rFonts w:asciiTheme="minorHAnsi" w:hAnsiTheme="minorHAnsi"/>
        </w:rPr>
        <w:t xml:space="preserve"> </w:t>
      </w:r>
      <w:r w:rsidRPr="005A5BA6">
        <w:rPr>
          <w:rFonts w:asciiTheme="minorHAnsi" w:hAnsiTheme="minorHAnsi"/>
        </w:rPr>
        <w:fldChar w:fldCharType="begin"/>
      </w:r>
      <w:r w:rsidRPr="005A5BA6">
        <w:rPr>
          <w:rFonts w:asciiTheme="minorHAnsi" w:hAnsiTheme="minorHAnsi"/>
        </w:rPr>
        <w:instrText xml:space="preserve"> ADDIN EN.CITE &lt;EndNote&gt;&lt;Cite&gt;&lt;Author&gt;Kristich&lt;/Author&gt;&lt;Year&gt;2002&lt;/Year&gt;&lt;RecNum&gt;47&lt;/RecNum&gt;&lt;DisplayText&gt;(Kristich &amp;amp; Ordal, 2002)&lt;/DisplayText&gt;&lt;record&gt;&lt;rec-number&gt;47&lt;/rec-number&gt;&lt;foreign-keys&gt;&lt;key app="EN" db-id="pw520szx3tr058e9ff4vt55b0dt0df29eawr"&gt;47&lt;/key&gt;&lt;/foreign-keys&gt;&lt;ref-type name="Journal Article"&gt;17&lt;/ref-type&gt;&lt;contributors&gt;&lt;authors&gt;&lt;author&gt;Kristich, C. J.&lt;/author&gt;&lt;author&gt;Ordal, G. W.&lt;/author&gt;&lt;/authors&gt;&lt;/contributors&gt;&lt;auth-address&gt;Department of Biochemistry, College of Medicine, University of Illinois, Urbana 61801, USA.&lt;/auth-address&gt;&lt;titles&gt;&lt;title&gt;Bacillus subtilis CheD is a chemoreceptor modification enzyme required for chemotaxis&lt;/title&gt;&lt;secondary-title&gt;J Biol Chem&lt;/secondary-title&gt;&lt;alt-title&gt;The Journal of biological chemistry&lt;/alt-title&gt;&lt;/titles&gt;&lt;periodical&gt;&lt;full-title&gt;J Biol Chem&lt;/full-title&gt;&lt;abbr-1&gt;The Journal of biological chemistry&lt;/abbr-1&gt;&lt;/periodical&gt;&lt;alt-periodical&gt;&lt;full-title&gt;J Biol Chem&lt;/full-title&gt;&lt;abbr-1&gt;The Journal of biological chemistry&lt;/abbr-1&gt;&lt;/alt-periodical&gt;&lt;pages&gt;25356-62&lt;/pages&gt;&lt;volume&gt;277&lt;/volume&gt;&lt;number&gt;28&lt;/number&gt;&lt;edition&gt;2002/05/16&lt;/edition&gt;&lt;keywords&gt;&lt;keyword&gt;Amides/metabolism&lt;/keyword&gt;&lt;keyword&gt;Bacillus subtilis/*metabolism&lt;/keyword&gt;&lt;keyword&gt;*CDC2 Protein Kinase&lt;/keyword&gt;&lt;keyword&gt;Catalysis&lt;/keyword&gt;&lt;keyword&gt;Chemotaxis/*physiology&lt;/keyword&gt;&lt;keyword&gt;Electrophoresis, Polyacrylamide Gel&lt;/keyword&gt;&lt;keyword&gt;Proteins/*physiology&lt;/keyword&gt;&lt;keyword&gt;Signal Transduction&lt;/keyword&gt;&lt;/keywords&gt;&lt;dates&gt;&lt;year&gt;2002&lt;/year&gt;&lt;pub-dates&gt;&lt;date&gt;Jul 12&lt;/date&gt;&lt;/pub-dates&gt;&lt;/dates&gt;&lt;isbn&gt;0021-9258 (Print)&amp;#xD;0021-9258 (Linking)&lt;/isbn&gt;&lt;accession-num&gt;12011078&lt;/accession-num&gt;&lt;work-type&gt;Research Support, U.S. Gov&amp;apos;t, P.H.S.&lt;/work-type&gt;&lt;urls&gt;&lt;related-urls&gt;&lt;url&gt;http://www.ncbi.nlm.nih.gov/pubmed/12011078&lt;/url&gt;&lt;/related-urls&gt;&lt;/urls&gt;&lt;electronic-resource-num&gt;10.1074/jbc.M201334200&lt;/electronic-resource-num&gt;&lt;language&gt;eng&lt;/language&gt;&lt;/record&gt;&lt;/Cite&gt;&lt;/EndNote&gt;</w:instrText>
      </w:r>
      <w:r w:rsidRPr="005A5BA6">
        <w:rPr>
          <w:rFonts w:asciiTheme="minorHAnsi" w:hAnsiTheme="minorHAnsi"/>
        </w:rPr>
        <w:fldChar w:fldCharType="separate"/>
      </w:r>
      <w:r w:rsidRPr="005A5BA6">
        <w:rPr>
          <w:rFonts w:asciiTheme="minorHAnsi" w:hAnsiTheme="minorHAnsi"/>
          <w:noProof/>
        </w:rPr>
        <w:t>(</w:t>
      </w:r>
      <w:hyperlink w:anchor="_ENREF_29" w:tooltip="Kristich, 2002 #47" w:history="1">
        <w:r w:rsidR="005A5BA6" w:rsidRPr="005A5BA6">
          <w:rPr>
            <w:rFonts w:asciiTheme="minorHAnsi" w:hAnsiTheme="minorHAnsi"/>
            <w:noProof/>
          </w:rPr>
          <w:t>Kristich &amp; Ordal, 2002</w:t>
        </w:r>
      </w:hyperlink>
      <w:r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In </w:t>
      </w:r>
      <w:r w:rsidRPr="009952A1">
        <w:rPr>
          <w:rFonts w:asciiTheme="minorHAnsi" w:hAnsiTheme="minorHAnsi"/>
          <w:i/>
        </w:rPr>
        <w:t xml:space="preserve">B. </w:t>
      </w:r>
      <w:proofErr w:type="spellStart"/>
      <w:r w:rsidRPr="009952A1">
        <w:rPr>
          <w:rFonts w:asciiTheme="minorHAnsi" w:hAnsiTheme="minorHAnsi"/>
          <w:i/>
        </w:rPr>
        <w:t>subtilis</w:t>
      </w:r>
      <w:proofErr w:type="spellEnd"/>
      <w:r w:rsidRPr="005A5BA6">
        <w:rPr>
          <w:rFonts w:asciiTheme="minorHAnsi" w:hAnsiTheme="minorHAnsi"/>
        </w:rPr>
        <w:t xml:space="preserve">, </w:t>
      </w:r>
      <w:proofErr w:type="spellStart"/>
      <w:r w:rsidRPr="005A5BA6">
        <w:rPr>
          <w:rFonts w:asciiTheme="minorHAnsi" w:hAnsiTheme="minorHAnsi"/>
        </w:rPr>
        <w:t>CheD</w:t>
      </w:r>
      <w:proofErr w:type="spellEnd"/>
      <w:r w:rsidRPr="005A5BA6">
        <w:rPr>
          <w:rFonts w:asciiTheme="minorHAnsi" w:hAnsiTheme="minorHAnsi"/>
        </w:rPr>
        <w:t xml:space="preserve"> has also been shown to increase the phosphatase activity of </w:t>
      </w:r>
      <w:proofErr w:type="spellStart"/>
      <w:r w:rsidRPr="005A5BA6">
        <w:rPr>
          <w:rFonts w:asciiTheme="minorHAnsi" w:hAnsiTheme="minorHAnsi"/>
        </w:rPr>
        <w:t>CheC</w:t>
      </w:r>
      <w:proofErr w:type="spellEnd"/>
      <w:r w:rsidRPr="005A5BA6">
        <w:rPr>
          <w:rFonts w:asciiTheme="minorHAnsi" w:hAnsiTheme="minorHAnsi"/>
        </w:rPr>
        <w:t xml:space="preserve"> where it was shown to cycle between the chemoreceptors and </w:t>
      </w:r>
      <w:proofErr w:type="spellStart"/>
      <w:r w:rsidRPr="005A5BA6">
        <w:rPr>
          <w:rFonts w:asciiTheme="minorHAnsi" w:hAnsiTheme="minorHAnsi"/>
        </w:rPr>
        <w:t>CheY</w:t>
      </w:r>
      <w:proofErr w:type="spellEnd"/>
      <w:r w:rsidRPr="005A5BA6">
        <w:rPr>
          <w:rFonts w:asciiTheme="minorHAnsi" w:hAnsiTheme="minorHAnsi"/>
        </w:rPr>
        <w:t xml:space="preserve">-P to mediate sensory adaptation. </w:t>
      </w:r>
      <w:proofErr w:type="spellStart"/>
      <w:r w:rsidRPr="005A5BA6">
        <w:rPr>
          <w:rFonts w:asciiTheme="minorHAnsi" w:hAnsiTheme="minorHAnsi"/>
        </w:rPr>
        <w:t>CheV</w:t>
      </w:r>
      <w:proofErr w:type="spellEnd"/>
      <w:r w:rsidRPr="005A5BA6">
        <w:rPr>
          <w:rFonts w:asciiTheme="minorHAnsi" w:hAnsiTheme="minorHAnsi"/>
        </w:rPr>
        <w:t xml:space="preserve"> is another adaptation protein not found in </w:t>
      </w:r>
      <w:r w:rsidRPr="005A5BA6">
        <w:rPr>
          <w:rFonts w:asciiTheme="minorHAnsi" w:hAnsiTheme="minorHAnsi"/>
          <w:i/>
        </w:rPr>
        <w:t>E. coli</w:t>
      </w:r>
      <w:r w:rsidRPr="005A5BA6">
        <w:rPr>
          <w:rFonts w:asciiTheme="minorHAnsi" w:hAnsiTheme="minorHAnsi"/>
        </w:rPr>
        <w:t xml:space="preserve">. </w:t>
      </w:r>
      <w:proofErr w:type="spellStart"/>
      <w:r w:rsidRPr="005A5BA6">
        <w:rPr>
          <w:rFonts w:asciiTheme="minorHAnsi" w:hAnsiTheme="minorHAnsi"/>
        </w:rPr>
        <w:t>CheV</w:t>
      </w:r>
      <w:proofErr w:type="spellEnd"/>
      <w:r w:rsidRPr="005A5BA6">
        <w:rPr>
          <w:rFonts w:asciiTheme="minorHAnsi" w:hAnsiTheme="minorHAnsi"/>
        </w:rPr>
        <w:t xml:space="preserve"> contains an N-terminal </w:t>
      </w:r>
      <w:proofErr w:type="spellStart"/>
      <w:r w:rsidRPr="005A5BA6">
        <w:rPr>
          <w:rFonts w:asciiTheme="minorHAnsi" w:hAnsiTheme="minorHAnsi"/>
        </w:rPr>
        <w:t>CheW</w:t>
      </w:r>
      <w:proofErr w:type="spellEnd"/>
      <w:r w:rsidRPr="005A5BA6">
        <w:rPr>
          <w:rFonts w:asciiTheme="minorHAnsi" w:hAnsiTheme="minorHAnsi"/>
        </w:rPr>
        <w:t xml:space="preserve">-like (P5-like) domain and a C-terminal receiver domain. </w:t>
      </w:r>
      <w:proofErr w:type="spellStart"/>
      <w:r w:rsidRPr="005A5BA6">
        <w:rPr>
          <w:rFonts w:asciiTheme="minorHAnsi" w:hAnsiTheme="minorHAnsi"/>
        </w:rPr>
        <w:t>CheV</w:t>
      </w:r>
      <w:proofErr w:type="spellEnd"/>
      <w:r w:rsidRPr="005A5BA6">
        <w:rPr>
          <w:rFonts w:asciiTheme="minorHAnsi" w:hAnsiTheme="minorHAnsi"/>
        </w:rPr>
        <w:t xml:space="preserve"> couples </w:t>
      </w:r>
      <w:proofErr w:type="spellStart"/>
      <w:r w:rsidRPr="005A5BA6">
        <w:rPr>
          <w:rFonts w:asciiTheme="minorHAnsi" w:hAnsiTheme="minorHAnsi"/>
        </w:rPr>
        <w:t>CheA</w:t>
      </w:r>
      <w:proofErr w:type="spellEnd"/>
      <w:r w:rsidRPr="005A5BA6">
        <w:rPr>
          <w:rFonts w:asciiTheme="minorHAnsi" w:hAnsiTheme="minorHAnsi"/>
        </w:rPr>
        <w:t xml:space="preserve"> to the receptors and also inhibits </w:t>
      </w:r>
      <w:proofErr w:type="spellStart"/>
      <w:r w:rsidRPr="005A5BA6">
        <w:rPr>
          <w:rFonts w:asciiTheme="minorHAnsi" w:hAnsiTheme="minorHAnsi"/>
        </w:rPr>
        <w:t>CheA</w:t>
      </w:r>
      <w:proofErr w:type="spellEnd"/>
      <w:r w:rsidRPr="005A5BA6">
        <w:rPr>
          <w:rFonts w:asciiTheme="minorHAnsi" w:hAnsiTheme="minorHAnsi"/>
        </w:rPr>
        <w:t xml:space="preserve"> kinase activity, thereby providing yet another mechanism for resetting the sensory system </w:t>
      </w:r>
      <w:r w:rsidRPr="005A5BA6">
        <w:rPr>
          <w:rFonts w:asciiTheme="minorHAnsi" w:hAnsiTheme="minorHAnsi"/>
        </w:rPr>
        <w:fldChar w:fldCharType="begin"/>
      </w:r>
      <w:r w:rsidR="005A5BA6" w:rsidRPr="005A5BA6">
        <w:rPr>
          <w:rFonts w:asciiTheme="minorHAnsi" w:hAnsiTheme="minorHAnsi"/>
        </w:rPr>
        <w:instrText xml:space="preserve"> ADDIN EN.CITE &lt;EndNote&gt;&lt;Cite&gt;&lt;Author&gt;Rao&lt;/Author&gt;&lt;Year&gt;2008&lt;/Year&gt;&lt;RecNum&gt;46&lt;/RecNum&gt;&lt;DisplayText&gt;(Rao et al, 2008)&lt;/DisplayText&gt;&lt;record&gt;&lt;rec-number&gt;46&lt;/rec-number&gt;&lt;foreign-keys&gt;&lt;key app="EN" db-id="pw520szx3tr058e9ff4vt55b0dt0df29eawr"&gt;46&lt;/key&gt;&lt;/foreign-keys&gt;&lt;ref-type name="Journal Article"&gt;17&lt;/ref-type&gt;&lt;contributors&gt;&lt;authors&gt;&lt;author&gt;Rao, C. V.&lt;/author&gt;&lt;author&gt;Glekas, G. D.&lt;/author&gt;&lt;author&gt;Ordal, G. W.&lt;/author&gt;&lt;/authors&gt;&lt;/contributors&gt;&lt;auth-address&gt;Department of Chemical and Biomolecular Engineering, University of Illinois at Urbana-Champaign, Urbana, IL 61801, USA. cvrao@uiuc.edu&lt;/auth-address&gt;&lt;titles&gt;&lt;title&gt;The three adaptation systems of Bacillus subtilis chemotaxis&lt;/title&gt;&lt;secondary-title&gt;Trends Microbiol&lt;/secondary-title&gt;&lt;alt-title&gt;Trends in microbiology&lt;/alt-title&gt;&lt;/titles&gt;&lt;periodical&gt;&lt;full-title&gt;Trends Microbiol&lt;/full-title&gt;&lt;abbr-1&gt;Trends in microbiology&lt;/abbr-1&gt;&lt;/periodical&gt;&lt;alt-periodical&gt;&lt;full-title&gt;Trends Microbiol&lt;/full-title&gt;&lt;abbr-1&gt;Trends in microbiology&lt;/abbr-1&gt;&lt;/alt-periodical&gt;&lt;pages&gt;480-7&lt;/pages&gt;&lt;volume&gt;16&lt;/volume&gt;&lt;number&gt;10&lt;/number&gt;&lt;edition&gt;2008/09/09&lt;/edition&gt;&lt;keywords&gt;&lt;keyword&gt;Bacillus subtilis/chemistry/genetics/*physiology&lt;/keyword&gt;&lt;keyword&gt;Bacterial Proteins/chemistry/genetics/*metabolism&lt;/keyword&gt;&lt;keyword&gt;*Chemotaxis&lt;/keyword&gt;&lt;keyword&gt;Escherichia coli/genetics/metabolism&lt;/keyword&gt;&lt;keyword&gt;Molecular Structure&lt;/keyword&gt;&lt;/keywords&gt;&lt;dates&gt;&lt;year&gt;2008&lt;/year&gt;&lt;pub-dates&gt;&lt;date&gt;Oct&lt;/date&gt;&lt;/pub-dates&gt;&lt;/dates&gt;&lt;isbn&gt;0966-842X (Print)&amp;#xD;0966-842X (Linking)&lt;/isbn&gt;&lt;accession-num&gt;18774298&lt;/accession-num&gt;&lt;work-type&gt;Research Support, N.I.H., Extramural&amp;#xD;Review&lt;/work-type&gt;&lt;urls&gt;&lt;related-urls&gt;&lt;url&gt;http://www.ncbi.nlm.nih.gov/pubmed/18774298&lt;/url&gt;&lt;/related-urls&gt;&lt;/urls&gt;&lt;electronic-resource-num&gt;10.1016/j.tim.2008.07.003&lt;/electronic-resource-num&gt;&lt;language&gt;eng&lt;/language&gt;&lt;/record&gt;&lt;/Cite&gt;&lt;/EndNote&gt;</w:instrText>
      </w:r>
      <w:r w:rsidRPr="005A5BA6">
        <w:rPr>
          <w:rFonts w:asciiTheme="minorHAnsi" w:hAnsiTheme="minorHAnsi"/>
        </w:rPr>
        <w:fldChar w:fldCharType="separate"/>
      </w:r>
      <w:r w:rsidR="005A5BA6" w:rsidRPr="005A5BA6">
        <w:rPr>
          <w:rFonts w:asciiTheme="minorHAnsi" w:hAnsiTheme="minorHAnsi"/>
          <w:noProof/>
        </w:rPr>
        <w:t>(</w:t>
      </w:r>
      <w:hyperlink w:anchor="_ENREF_48" w:tooltip="Rao, 2008 #46" w:history="1">
        <w:r w:rsidR="005A5BA6" w:rsidRPr="005A5BA6">
          <w:rPr>
            <w:rFonts w:asciiTheme="minorHAnsi" w:hAnsiTheme="minorHAnsi"/>
            <w:noProof/>
          </w:rPr>
          <w:t>Rao et al, 2008</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w:t>
      </w:r>
    </w:p>
    <w:p w14:paraId="09A6784F" w14:textId="3A1A3F90" w:rsidR="0086123F" w:rsidRPr="005A5BA6" w:rsidRDefault="0086123F" w:rsidP="0086123F">
      <w:pPr>
        <w:spacing w:line="480" w:lineRule="auto"/>
        <w:ind w:firstLine="720"/>
        <w:jc w:val="both"/>
        <w:rPr>
          <w:rFonts w:asciiTheme="minorHAnsi" w:hAnsiTheme="minorHAnsi"/>
        </w:rPr>
      </w:pPr>
      <w:r w:rsidRPr="005A5BA6">
        <w:rPr>
          <w:rFonts w:asciiTheme="minorHAnsi" w:hAnsiTheme="minorHAnsi" w:cs="Arial"/>
        </w:rPr>
        <w:t>Even though the chemotaxis pathway and its components have been thoroughly examined down to their molecular details</w:t>
      </w:r>
      <w:r w:rsidRPr="005A5BA6">
        <w:rPr>
          <w:rFonts w:asciiTheme="minorHAnsi" w:hAnsiTheme="minorHAnsi" w:cs="Arial"/>
          <w:i/>
        </w:rPr>
        <w:t xml:space="preserve"> </w:t>
      </w:r>
      <w:r w:rsidRPr="005A5BA6">
        <w:rPr>
          <w:rFonts w:asciiTheme="minorHAnsi" w:hAnsiTheme="minorHAnsi" w:cs="Arial"/>
        </w:rPr>
        <w:t>in</w:t>
      </w:r>
      <w:r w:rsidRPr="005A5BA6">
        <w:rPr>
          <w:rFonts w:asciiTheme="minorHAnsi" w:hAnsiTheme="minorHAnsi" w:cs="Arial"/>
          <w:i/>
        </w:rPr>
        <w:t xml:space="preserve"> E. coli</w:t>
      </w:r>
      <w:r w:rsidRPr="005A5BA6">
        <w:rPr>
          <w:rFonts w:asciiTheme="minorHAnsi" w:hAnsiTheme="minorHAnsi" w:cs="Arial"/>
        </w:rPr>
        <w:t xml:space="preserve">, much less is known in other organisms. Complete sequences of bacterial genomes have revealed the </w:t>
      </w:r>
      <w:r w:rsidRPr="005A5BA6">
        <w:rPr>
          <w:rFonts w:asciiTheme="minorHAnsi" w:hAnsiTheme="minorHAnsi" w:cs="Arial"/>
        </w:rPr>
        <w:lastRenderedPageBreak/>
        <w:t xml:space="preserve">presence of multiple chemotaxis-like pathway components in many organisms </w:t>
      </w:r>
      <w:r w:rsidRPr="005A5BA6">
        <w:rPr>
          <w:rFonts w:asciiTheme="minorHAnsi" w:hAnsiTheme="minorHAnsi" w:cs="Arial"/>
        </w:rPr>
        <w:fldChar w:fldCharType="begin">
          <w:fldData xml:space="preserve">PEVuZE5vdGU+PENpdGU+PEF1dGhvcj5TenVybWFudDwvQXV0aG9yPjxZZWFyPjIwMDQ8L1llYXI+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=
</w:fldData>
        </w:fldChar>
      </w:r>
      <w:r w:rsidRPr="005A5BA6">
        <w:rPr>
          <w:rFonts w:asciiTheme="minorHAnsi" w:hAnsiTheme="minorHAnsi" w:cs="Arial"/>
        </w:rPr>
        <w:instrText xml:space="preserve"> ADDIN EN.CITE </w:instrText>
      </w:r>
      <w:r w:rsidRPr="005A5BA6">
        <w:rPr>
          <w:rFonts w:asciiTheme="minorHAnsi" w:hAnsiTheme="minorHAnsi" w:cs="Arial"/>
        </w:rPr>
        <w:fldChar w:fldCharType="begin">
          <w:fldData xml:space="preserve">PEVuZE5vdGU+PENpdGU+PEF1dGhvcj5TenVybWFudDwvQXV0aG9yPjxZZWFyPjIwMDQ8L1llYXI+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=
</w:fldData>
        </w:fldChar>
      </w:r>
      <w:r w:rsidRPr="005A5BA6">
        <w:rPr>
          <w:rFonts w:asciiTheme="minorHAnsi" w:hAnsiTheme="minorHAnsi" w:cs="Arial"/>
        </w:rPr>
        <w:instrText xml:space="preserve"> ADDIN EN.CITE.DATA </w:instrText>
      </w:r>
      <w:r w:rsidRPr="005A5BA6">
        <w:rPr>
          <w:rFonts w:asciiTheme="minorHAnsi" w:hAnsiTheme="minorHAnsi" w:cs="Arial"/>
        </w:rPr>
      </w:r>
      <w:r w:rsidRPr="005A5BA6">
        <w:rPr>
          <w:rFonts w:asciiTheme="minorHAnsi" w:hAnsiTheme="minorHAnsi" w:cs="Arial"/>
        </w:rPr>
        <w:fldChar w:fldCharType="end"/>
      </w:r>
      <w:r w:rsidRPr="005A5BA6">
        <w:rPr>
          <w:rFonts w:asciiTheme="minorHAnsi" w:hAnsiTheme="minorHAnsi" w:cs="Arial"/>
        </w:rPr>
      </w:r>
      <w:r w:rsidRPr="005A5BA6">
        <w:rPr>
          <w:rFonts w:asciiTheme="minorHAnsi" w:hAnsiTheme="minorHAnsi" w:cs="Arial"/>
        </w:rPr>
        <w:fldChar w:fldCharType="separate"/>
      </w:r>
      <w:r w:rsidRPr="005A5BA6">
        <w:rPr>
          <w:rFonts w:asciiTheme="minorHAnsi" w:hAnsiTheme="minorHAnsi" w:cs="Arial"/>
          <w:noProof/>
        </w:rPr>
        <w:t>(</w:t>
      </w:r>
      <w:hyperlink w:anchor="_ENREF_59" w:tooltip="Szurmant, 2004 #122" w:history="1">
        <w:r w:rsidR="005A5BA6" w:rsidRPr="005A5BA6">
          <w:rPr>
            <w:rFonts w:asciiTheme="minorHAnsi" w:hAnsiTheme="minorHAnsi" w:cs="Arial"/>
            <w:noProof/>
          </w:rPr>
          <w:t>Szurmant &amp; Ordal, 2004</w:t>
        </w:r>
      </w:hyperlink>
      <w:r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hAnsiTheme="minorHAnsi" w:cs="Arial"/>
        </w:rPr>
        <w:t xml:space="preserve">. </w:t>
      </w:r>
      <w:r w:rsidRPr="005A5BA6">
        <w:rPr>
          <w:rFonts w:asciiTheme="minorHAnsi" w:hAnsiTheme="minorHAnsi"/>
        </w:rPr>
        <w:t xml:space="preserve">For example, the </w:t>
      </w:r>
      <w:proofErr w:type="spellStart"/>
      <w:r w:rsidRPr="005A5BA6">
        <w:rPr>
          <w:rFonts w:asciiTheme="minorHAnsi" w:hAnsiTheme="minorHAnsi"/>
        </w:rPr>
        <w:t>alphaproteobacterium</w:t>
      </w:r>
      <w:proofErr w:type="spellEnd"/>
      <w:r w:rsidRPr="005A5BA6">
        <w:rPr>
          <w:rFonts w:asciiTheme="minorHAnsi" w:hAnsiTheme="minorHAnsi"/>
        </w:rPr>
        <w:t xml:space="preserve"> </w:t>
      </w:r>
      <w:proofErr w:type="spellStart"/>
      <w:r w:rsidRPr="005A5BA6">
        <w:rPr>
          <w:rFonts w:asciiTheme="minorHAnsi" w:hAnsiTheme="minorHAnsi"/>
          <w:i/>
        </w:rPr>
        <w:t>Rhodobacter</w:t>
      </w:r>
      <w:proofErr w:type="spellEnd"/>
      <w:r w:rsidRPr="005A5BA6">
        <w:rPr>
          <w:rFonts w:asciiTheme="minorHAnsi" w:hAnsiTheme="minorHAnsi"/>
          <w:i/>
        </w:rPr>
        <w:t xml:space="preserve"> </w:t>
      </w:r>
      <w:proofErr w:type="spellStart"/>
      <w:r w:rsidRPr="005A5BA6">
        <w:rPr>
          <w:rFonts w:asciiTheme="minorHAnsi" w:hAnsiTheme="minorHAnsi"/>
          <w:i/>
        </w:rPr>
        <w:t>sphaeroides</w:t>
      </w:r>
      <w:proofErr w:type="spellEnd"/>
      <w:r w:rsidRPr="005A5BA6">
        <w:rPr>
          <w:rFonts w:asciiTheme="minorHAnsi" w:hAnsiTheme="minorHAnsi"/>
        </w:rPr>
        <w:t xml:space="preserve"> has three chemotaxis pathways and two sets of flagellar genes controlled by different chemotactic receptor clusters </w:t>
      </w:r>
      <w:r w:rsidRPr="005A5BA6">
        <w:rPr>
          <w:rFonts w:asciiTheme="minorHAnsi" w:hAnsiTheme="minorHAnsi"/>
          <w:noProof/>
        </w:rPr>
        <w:t>(</w:t>
      </w:r>
      <w:hyperlink w:anchor="_ENREF_7" w:tooltip="Hamblin, 1997 #150" w:history="1">
        <w:r w:rsidRPr="005A5BA6">
          <w:rPr>
            <w:rFonts w:asciiTheme="minorHAnsi" w:hAnsiTheme="minorHAnsi"/>
            <w:noProof/>
          </w:rPr>
          <w:t>Hamblin, Maguire, Grishanin, &amp; Armitage, 1997</w:t>
        </w:r>
      </w:hyperlink>
      <w:r w:rsidRPr="005A5BA6">
        <w:rPr>
          <w:rFonts w:asciiTheme="minorHAnsi" w:hAnsiTheme="minorHAnsi"/>
        </w:rPr>
        <w:t>). Fla1 is controlled by products of the chemotaxis operon 2 (</w:t>
      </w:r>
      <w:r w:rsidRPr="005A5BA6">
        <w:rPr>
          <w:rFonts w:asciiTheme="minorHAnsi" w:hAnsiTheme="minorHAnsi"/>
          <w:i/>
        </w:rPr>
        <w:t>che</w:t>
      </w:r>
      <w:r w:rsidRPr="005A5BA6">
        <w:rPr>
          <w:rFonts w:asciiTheme="minorHAnsi" w:hAnsiTheme="minorHAnsi"/>
        </w:rPr>
        <w:t>Op2) and the chemotaxis operon 3 (</w:t>
      </w:r>
      <w:r w:rsidRPr="005A5BA6">
        <w:rPr>
          <w:rFonts w:asciiTheme="minorHAnsi" w:hAnsiTheme="minorHAnsi"/>
          <w:i/>
        </w:rPr>
        <w:t>che</w:t>
      </w:r>
      <w:r w:rsidRPr="005A5BA6">
        <w:rPr>
          <w:rFonts w:asciiTheme="minorHAnsi" w:hAnsiTheme="minorHAnsi"/>
        </w:rPr>
        <w:t xml:space="preserve">Op3), whereas, Fla2 is controlled by </w:t>
      </w:r>
      <w:r w:rsidRPr="005A5BA6">
        <w:rPr>
          <w:rFonts w:asciiTheme="minorHAnsi" w:hAnsiTheme="minorHAnsi"/>
          <w:i/>
        </w:rPr>
        <w:t>che</w:t>
      </w:r>
      <w:r w:rsidRPr="005A5BA6">
        <w:rPr>
          <w:rFonts w:asciiTheme="minorHAnsi" w:hAnsiTheme="minorHAnsi"/>
        </w:rPr>
        <w:t xml:space="preserve">Op1 gene products </w:t>
      </w:r>
      <w:r w:rsidRPr="005A5BA6">
        <w:rPr>
          <w:rFonts w:asciiTheme="minorHAnsi" w:hAnsiTheme="minorHAnsi"/>
        </w:rPr>
        <w:fldChar w:fldCharType="begin">
          <w:fldData xml:space="preserve">PEVuZE5vdGU+PENpdGU+PEF1dGhvcj5kZWwgQ2FtcG88L0F1dGhvcj48WWVhcj4yMDA3PC9ZZWFy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PEVuZE5vdGU+PENpdGU+PEF1dGhvcj5kZWwgQ2FtcG88L0F1dGhvcj48WWVhcj4yMDA3PC9ZZWFy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12" w:tooltip="del Campo, 2007 #158" w:history="1">
        <w:r w:rsidR="005A5BA6" w:rsidRPr="005A5BA6">
          <w:rPr>
            <w:rFonts w:asciiTheme="minorHAnsi" w:hAnsiTheme="minorHAnsi"/>
            <w:noProof/>
          </w:rPr>
          <w:t>del Campo et al, 2007</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Since, only Fla1 is expressed under laboratory conditions, it is presumed that the two different kinds of flagella are necessary under different growth conditions in natural environments </w:t>
      </w:r>
      <w:r w:rsidRPr="005A5BA6">
        <w:rPr>
          <w:rFonts w:asciiTheme="minorHAnsi" w:hAnsiTheme="minorHAnsi"/>
        </w:rPr>
        <w:fldChar w:fldCharType="begin">
          <w:fldData xml:space="preserve">PEVuZE5vdGU+PENpdGU+PEF1dGhvcj5Qb2dnaW88L0F1dGhvcj48WWVhcj4yMDA3PC9ZZWFyPjxS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PEVuZE5vdGU+PENpdGU+PEF1dGhvcj5Qb2dnaW88L0F1dGhvcj48WWVhcj4yMDA3PC9ZZWFyPjxS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44" w:tooltip="Poggio, 2007 #159" w:history="1">
        <w:r w:rsidR="005A5BA6" w:rsidRPr="005A5BA6">
          <w:rPr>
            <w:rFonts w:asciiTheme="minorHAnsi" w:hAnsiTheme="minorHAnsi"/>
            <w:noProof/>
          </w:rPr>
          <w:t>Poggio et al, 2007</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Another striking difference between </w:t>
      </w:r>
      <w:r w:rsidRPr="005A5BA6">
        <w:rPr>
          <w:rFonts w:asciiTheme="minorHAnsi" w:hAnsiTheme="minorHAnsi"/>
          <w:i/>
        </w:rPr>
        <w:t>E. coli</w:t>
      </w:r>
      <w:r w:rsidRPr="005A5BA6">
        <w:rPr>
          <w:rFonts w:asciiTheme="minorHAnsi" w:hAnsiTheme="minorHAnsi"/>
        </w:rPr>
        <w:t xml:space="preserve"> chemotaxis and </w:t>
      </w:r>
      <w:r w:rsidRPr="005A5BA6">
        <w:rPr>
          <w:rFonts w:asciiTheme="minorHAnsi" w:hAnsiTheme="minorHAnsi"/>
          <w:i/>
        </w:rPr>
        <w:t xml:space="preserve">R. </w:t>
      </w:r>
      <w:proofErr w:type="spellStart"/>
      <w:r w:rsidRPr="005A5BA6">
        <w:rPr>
          <w:rFonts w:asciiTheme="minorHAnsi" w:hAnsiTheme="minorHAnsi"/>
          <w:i/>
        </w:rPr>
        <w:t>sphaeroides</w:t>
      </w:r>
      <w:proofErr w:type="spellEnd"/>
      <w:r w:rsidRPr="005A5BA6">
        <w:rPr>
          <w:rFonts w:asciiTheme="minorHAnsi" w:hAnsiTheme="minorHAnsi"/>
          <w:i/>
        </w:rPr>
        <w:t xml:space="preserve"> </w:t>
      </w:r>
      <w:r w:rsidRPr="005A5BA6">
        <w:rPr>
          <w:rFonts w:asciiTheme="minorHAnsi" w:hAnsiTheme="minorHAnsi"/>
        </w:rPr>
        <w:t xml:space="preserve">chemotaxis is the presence of a cytoplasmic chemotaxis receptor cluster in </w:t>
      </w:r>
      <w:r w:rsidRPr="005A5BA6">
        <w:rPr>
          <w:rFonts w:asciiTheme="minorHAnsi" w:hAnsiTheme="minorHAnsi"/>
          <w:i/>
        </w:rPr>
        <w:t xml:space="preserve">R. </w:t>
      </w:r>
      <w:proofErr w:type="spellStart"/>
      <w:r w:rsidRPr="005A5BA6">
        <w:rPr>
          <w:rFonts w:asciiTheme="minorHAnsi" w:hAnsiTheme="minorHAnsi"/>
          <w:i/>
        </w:rPr>
        <w:t>sphaeroides</w:t>
      </w:r>
      <w:proofErr w:type="spellEnd"/>
      <w:r w:rsidRPr="005A5BA6">
        <w:rPr>
          <w:rFonts w:asciiTheme="minorHAnsi" w:hAnsiTheme="minorHAnsi"/>
        </w:rPr>
        <w:t xml:space="preserve">. Four of the thirteen chemoreceptors in the organism are cytoplasmic and soluble and so are the products of </w:t>
      </w:r>
      <w:r w:rsidRPr="005A5BA6">
        <w:rPr>
          <w:rFonts w:asciiTheme="minorHAnsi" w:hAnsiTheme="minorHAnsi"/>
          <w:i/>
        </w:rPr>
        <w:t>che</w:t>
      </w:r>
      <w:r w:rsidRPr="005A5BA6">
        <w:rPr>
          <w:rFonts w:asciiTheme="minorHAnsi" w:hAnsiTheme="minorHAnsi"/>
        </w:rPr>
        <w:t xml:space="preserve">Op3 </w:t>
      </w:r>
      <w:r w:rsidRPr="005A5BA6">
        <w:rPr>
          <w:rFonts w:asciiTheme="minorHAnsi" w:hAnsiTheme="minorHAnsi"/>
        </w:rPr>
        <w:fldChar w:fldCharType="begin">
          <w:fldData xml:space="preserve">PEVuZE5vdGU+PENpdGU+PEF1dGhvcj5Qb3J0ZXI8L0F1dGhvcj48WWVhcj4yMDA0PC9ZZWFyPjxS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</w:fldData>
        </w:fldChar>
      </w:r>
      <w:r w:rsidRPr="005A5BA6">
        <w:rPr>
          <w:rFonts w:asciiTheme="minorHAnsi" w:hAnsiTheme="minorHAnsi"/>
        </w:rPr>
        <w:instrText xml:space="preserve"> ADDIN EN.CITE </w:instrText>
      </w:r>
      <w:r w:rsidRPr="005A5BA6">
        <w:rPr>
          <w:rFonts w:asciiTheme="minorHAnsi" w:hAnsiTheme="minorHAnsi"/>
        </w:rPr>
        <w:fldChar w:fldCharType="begin">
          <w:fldData xml:space="preserve">PEVuZE5vdGU+PENpdGU+PEF1dGhvcj5Qb3J0ZXI8L0F1dGhvcj48WWVhcj4yMDA0PC9ZZWFyPjxS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</w:fldData>
        </w:fldChar>
      </w:r>
      <w:r w:rsidRPr="005A5BA6">
        <w:rPr>
          <w:rFonts w:asciiTheme="minorHAnsi" w:hAnsiTheme="minorHAnsi"/>
        </w:rPr>
        <w:instrText xml:space="preserve"> ADDIN EN.CITE.DATA </w:instrText>
      </w:r>
      <w:r w:rsidRPr="005A5BA6">
        <w:rPr>
          <w:rFonts w:asciiTheme="minorHAnsi" w:hAnsiTheme="minorHAnsi"/>
        </w:rPr>
      </w:r>
      <w:r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Pr="005A5BA6">
        <w:rPr>
          <w:rFonts w:asciiTheme="minorHAnsi" w:hAnsiTheme="minorHAnsi"/>
          <w:noProof/>
        </w:rPr>
        <w:t>(</w:t>
      </w:r>
      <w:hyperlink w:anchor="_ENREF_45" w:tooltip="Porter, 2004 #107" w:history="1">
        <w:r w:rsidR="005A5BA6" w:rsidRPr="005A5BA6">
          <w:rPr>
            <w:rFonts w:asciiTheme="minorHAnsi" w:hAnsiTheme="minorHAnsi"/>
            <w:noProof/>
          </w:rPr>
          <w:t>Porter &amp; Armitage, 2004</w:t>
        </w:r>
      </w:hyperlink>
      <w:r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These receptors could play a role in energy taxis by sensing intracellular metabolites and allowing the organism to optimize metabolic activity via taxis behavior. </w:t>
      </w:r>
    </w:p>
    <w:p w14:paraId="52623308" w14:textId="112CF4B7" w:rsidR="0086123F" w:rsidRPr="005A5BA6" w:rsidRDefault="0086123F" w:rsidP="0086123F">
      <w:pPr>
        <w:spacing w:line="480" w:lineRule="auto"/>
        <w:ind w:firstLine="720"/>
        <w:jc w:val="both"/>
        <w:rPr>
          <w:rFonts w:asciiTheme="minorHAnsi" w:hAnsiTheme="minorHAnsi"/>
        </w:rPr>
      </w:pPr>
      <w:r w:rsidRPr="005A5BA6">
        <w:rPr>
          <w:rFonts w:asciiTheme="minorHAnsi" w:hAnsiTheme="minorHAnsi"/>
        </w:rPr>
        <w:t>The polar and cytoplasmic clusters formed in the cell are distinct and proteins found in one cluster are not found and do not intermix with those found in the other cluster. This raises the question as to whether these pathways function in isolation in the cell. Recent evidence suggests that these clusters do communicate with each other. For example, CheY</w:t>
      </w:r>
      <w:r w:rsidRPr="005A5BA6">
        <w:rPr>
          <w:rFonts w:asciiTheme="minorHAnsi" w:hAnsiTheme="minorHAnsi"/>
          <w:vertAlign w:val="subscript"/>
        </w:rPr>
        <w:t>6</w:t>
      </w:r>
      <w:r w:rsidRPr="005A5BA6">
        <w:rPr>
          <w:rFonts w:asciiTheme="minorHAnsi" w:hAnsiTheme="minorHAnsi"/>
        </w:rPr>
        <w:t>,</w:t>
      </w:r>
      <w:r w:rsidRPr="005A5BA6">
        <w:rPr>
          <w:rFonts w:asciiTheme="minorHAnsi" w:hAnsiTheme="minorHAnsi"/>
          <w:vertAlign w:val="subscript"/>
        </w:rPr>
        <w:t xml:space="preserve"> </w:t>
      </w:r>
      <w:r w:rsidRPr="005A5BA6">
        <w:rPr>
          <w:rFonts w:asciiTheme="minorHAnsi" w:hAnsiTheme="minorHAnsi"/>
        </w:rPr>
        <w:t xml:space="preserve">encoded in the cytoplasmic operon, </w:t>
      </w:r>
      <w:r w:rsidRPr="005A5BA6">
        <w:rPr>
          <w:rFonts w:asciiTheme="minorHAnsi" w:hAnsiTheme="minorHAnsi"/>
          <w:i/>
        </w:rPr>
        <w:t>che</w:t>
      </w:r>
      <w:r w:rsidRPr="005A5BA6">
        <w:rPr>
          <w:rFonts w:asciiTheme="minorHAnsi" w:hAnsiTheme="minorHAnsi"/>
        </w:rPr>
        <w:t xml:space="preserve">Op3 has been shown to be the dominant flagellar motor binding protein. </w:t>
      </w:r>
      <w:proofErr w:type="gramStart"/>
      <w:r w:rsidRPr="005A5BA6">
        <w:rPr>
          <w:rFonts w:asciiTheme="minorHAnsi" w:hAnsiTheme="minorHAnsi"/>
        </w:rPr>
        <w:t>However, CheY</w:t>
      </w:r>
      <w:r w:rsidRPr="005A5BA6">
        <w:rPr>
          <w:rFonts w:asciiTheme="minorHAnsi" w:hAnsiTheme="minorHAnsi"/>
          <w:vertAlign w:val="subscript"/>
        </w:rPr>
        <w:t>6</w:t>
      </w:r>
      <w:r w:rsidRPr="005A5BA6">
        <w:rPr>
          <w:rFonts w:asciiTheme="minorHAnsi" w:hAnsiTheme="minorHAnsi"/>
        </w:rPr>
        <w:t xml:space="preserve"> can be phosphorylated by either CheA</w:t>
      </w:r>
      <w:r w:rsidRPr="005A5BA6">
        <w:rPr>
          <w:rFonts w:asciiTheme="minorHAnsi" w:hAnsiTheme="minorHAnsi"/>
          <w:vertAlign w:val="subscript"/>
        </w:rPr>
        <w:t>2</w:t>
      </w:r>
      <w:r w:rsidRPr="005A5BA6">
        <w:rPr>
          <w:rFonts w:asciiTheme="minorHAnsi" w:hAnsiTheme="minorHAnsi"/>
        </w:rPr>
        <w:t xml:space="preserve"> (present in the polar cluster) or CheA</w:t>
      </w:r>
      <w:r w:rsidRPr="005A5BA6">
        <w:rPr>
          <w:rFonts w:asciiTheme="minorHAnsi" w:hAnsiTheme="minorHAnsi"/>
          <w:vertAlign w:val="subscript"/>
        </w:rPr>
        <w:t>3</w:t>
      </w:r>
      <w:r w:rsidRPr="005A5BA6">
        <w:rPr>
          <w:rFonts w:asciiTheme="minorHAnsi" w:hAnsiTheme="minorHAnsi"/>
        </w:rPr>
        <w:t>/A</w:t>
      </w:r>
      <w:r w:rsidRPr="005A5BA6">
        <w:rPr>
          <w:rFonts w:asciiTheme="minorHAnsi" w:hAnsiTheme="minorHAnsi"/>
          <w:vertAlign w:val="subscript"/>
        </w:rPr>
        <w:t>4</w:t>
      </w:r>
      <w:proofErr w:type="gramEnd"/>
      <w:r w:rsidRPr="005A5BA6">
        <w:rPr>
          <w:rFonts w:asciiTheme="minorHAnsi" w:hAnsiTheme="minorHAnsi"/>
          <w:vertAlign w:val="subscript"/>
        </w:rPr>
        <w:t xml:space="preserve"> </w:t>
      </w:r>
      <w:r w:rsidRPr="005A5BA6">
        <w:rPr>
          <w:rFonts w:asciiTheme="minorHAnsi" w:hAnsiTheme="minorHAnsi"/>
        </w:rPr>
        <w:t xml:space="preserve">(in the </w:t>
      </w:r>
      <w:r w:rsidRPr="005A5BA6">
        <w:rPr>
          <w:rFonts w:asciiTheme="minorHAnsi" w:hAnsiTheme="minorHAnsi"/>
        </w:rPr>
        <w:lastRenderedPageBreak/>
        <w:t>cytoplasmic cluster). Moreover, CheY</w:t>
      </w:r>
      <w:r w:rsidRPr="005A5BA6">
        <w:rPr>
          <w:rFonts w:asciiTheme="minorHAnsi" w:hAnsiTheme="minorHAnsi"/>
          <w:vertAlign w:val="subscript"/>
        </w:rPr>
        <w:t>3</w:t>
      </w:r>
      <w:r w:rsidRPr="005A5BA6">
        <w:rPr>
          <w:rFonts w:asciiTheme="minorHAnsi" w:hAnsiTheme="minorHAnsi"/>
        </w:rPr>
        <w:t xml:space="preserve"> and CheY</w:t>
      </w:r>
      <w:r w:rsidRPr="005A5BA6">
        <w:rPr>
          <w:rFonts w:asciiTheme="minorHAnsi" w:hAnsiTheme="minorHAnsi"/>
          <w:vertAlign w:val="subscript"/>
        </w:rPr>
        <w:t>4</w:t>
      </w:r>
      <w:r w:rsidRPr="005A5BA6">
        <w:rPr>
          <w:rFonts w:asciiTheme="minorHAnsi" w:hAnsiTheme="minorHAnsi"/>
        </w:rPr>
        <w:t xml:space="preserve"> from the polar clusters do not regulate the motor directly, but do affect CheY</w:t>
      </w:r>
      <w:r w:rsidRPr="005A5BA6">
        <w:rPr>
          <w:rFonts w:asciiTheme="minorHAnsi" w:hAnsiTheme="minorHAnsi"/>
          <w:vertAlign w:val="subscript"/>
        </w:rPr>
        <w:t>6</w:t>
      </w:r>
      <w:r w:rsidRPr="005A5BA6">
        <w:rPr>
          <w:rFonts w:asciiTheme="minorHAnsi" w:hAnsiTheme="minorHAnsi"/>
        </w:rPr>
        <w:t xml:space="preserve"> activity </w:t>
      </w:r>
      <w:r w:rsidRPr="005A5BA6">
        <w:rPr>
          <w:rFonts w:asciiTheme="minorHAnsi" w:hAnsiTheme="minorHAnsi"/>
        </w:rPr>
        <w:fldChar w:fldCharType="begin">
          <w:fldData xml:space="preserve">PEVuZE5vdGU+PENpdGU+PEF1dGhvcj5Qb3J0ZXI8L0F1dGhvcj48WWVhcj4yMDA2PC9ZZWFyPjxS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PEVuZE5vdGU+PENpdGU+PEF1dGhvcj5Qb3J0ZXI8L0F1dGhvcj48WWVhcj4yMDA2PC9ZZWFyPjxS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47" w:tooltip="Porter, 2006 #161" w:history="1">
        <w:r w:rsidR="005A5BA6" w:rsidRPr="005A5BA6">
          <w:rPr>
            <w:rFonts w:asciiTheme="minorHAnsi" w:hAnsiTheme="minorHAnsi"/>
            <w:noProof/>
          </w:rPr>
          <w:t>Porter et al, 2006</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Another level of communication occurs at the level of receptors. Mathematical modeling suggests that CheB</w:t>
      </w:r>
      <w:r w:rsidRPr="005A5BA6">
        <w:rPr>
          <w:rFonts w:asciiTheme="minorHAnsi" w:hAnsiTheme="minorHAnsi"/>
          <w:vertAlign w:val="subscript"/>
        </w:rPr>
        <w:t>2</w:t>
      </w:r>
      <w:r w:rsidRPr="005A5BA6">
        <w:rPr>
          <w:rFonts w:asciiTheme="minorHAnsi" w:hAnsiTheme="minorHAnsi"/>
        </w:rPr>
        <w:t xml:space="preserve">, a component of the </w:t>
      </w:r>
      <w:r w:rsidRPr="005A5BA6">
        <w:rPr>
          <w:rFonts w:asciiTheme="minorHAnsi" w:hAnsiTheme="minorHAnsi"/>
          <w:i/>
        </w:rPr>
        <w:t>che</w:t>
      </w:r>
      <w:r w:rsidRPr="005A5BA6">
        <w:rPr>
          <w:rFonts w:asciiTheme="minorHAnsi" w:hAnsiTheme="minorHAnsi"/>
        </w:rPr>
        <w:t>Op3 pathway, acts as a link between the polar (CheA</w:t>
      </w:r>
      <w:r w:rsidRPr="005A5BA6">
        <w:rPr>
          <w:rFonts w:asciiTheme="minorHAnsi" w:hAnsiTheme="minorHAnsi"/>
          <w:vertAlign w:val="subscript"/>
        </w:rPr>
        <w:t>2</w:t>
      </w:r>
      <w:r w:rsidRPr="005A5BA6">
        <w:rPr>
          <w:rFonts w:asciiTheme="minorHAnsi" w:hAnsiTheme="minorHAnsi"/>
        </w:rPr>
        <w:t xml:space="preserve">) and cytoplasmic </w:t>
      </w:r>
      <w:proofErr w:type="spellStart"/>
      <w:r w:rsidRPr="005A5BA6">
        <w:rPr>
          <w:rFonts w:asciiTheme="minorHAnsi" w:hAnsiTheme="minorHAnsi"/>
        </w:rPr>
        <w:t>histidine</w:t>
      </w:r>
      <w:proofErr w:type="spellEnd"/>
      <w:r w:rsidRPr="005A5BA6">
        <w:rPr>
          <w:rFonts w:asciiTheme="minorHAnsi" w:hAnsiTheme="minorHAnsi"/>
        </w:rPr>
        <w:t xml:space="preserve"> kinases (CheA</w:t>
      </w:r>
      <w:r w:rsidRPr="005A5BA6">
        <w:rPr>
          <w:rFonts w:asciiTheme="minorHAnsi" w:hAnsiTheme="minorHAnsi"/>
          <w:vertAlign w:val="subscript"/>
        </w:rPr>
        <w:t>3</w:t>
      </w:r>
      <w:r w:rsidRPr="005A5BA6">
        <w:rPr>
          <w:rFonts w:asciiTheme="minorHAnsi" w:hAnsiTheme="minorHAnsi"/>
        </w:rPr>
        <w:t>/CheA</w:t>
      </w:r>
      <w:r w:rsidRPr="005A5BA6">
        <w:rPr>
          <w:rFonts w:asciiTheme="minorHAnsi" w:hAnsiTheme="minorHAnsi"/>
          <w:vertAlign w:val="subscript"/>
        </w:rPr>
        <w:t>4</w:t>
      </w:r>
      <w:proofErr w:type="gramStart"/>
      <w:r w:rsidRPr="005A5BA6">
        <w:rPr>
          <w:rFonts w:asciiTheme="minorHAnsi" w:hAnsiTheme="minorHAnsi"/>
        </w:rPr>
        <w:t>) ,</w:t>
      </w:r>
      <w:proofErr w:type="gramEnd"/>
      <w:r w:rsidRPr="005A5BA6">
        <w:rPr>
          <w:rFonts w:asciiTheme="minorHAnsi" w:hAnsiTheme="minorHAnsi"/>
        </w:rPr>
        <w:t xml:space="preserve"> and contributes to cross talk between the two clusters </w:t>
      </w:r>
      <w:r w:rsidRPr="005A5BA6">
        <w:rPr>
          <w:rFonts w:asciiTheme="minorHAnsi" w:hAnsiTheme="minorHAnsi"/>
        </w:rPr>
        <w:fldChar w:fldCharType="begin">
          <w:fldData xml:space="preserve">PEVuZE5vdGU+PENpdGU+PEF1dGhvcj5UaW5kYWxsPC9BdXRob3I+PFllYXI+MjAxMDwvWWVhcj48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PEVuZE5vdGU+PENpdGU+PEF1dGhvcj5UaW5kYWxsPC9BdXRob3I+PFllYXI+MjAxMDwvWWVhcj48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62" w:tooltip="Tindall, 2010 #160" w:history="1">
        <w:r w:rsidR="005A5BA6" w:rsidRPr="005A5BA6">
          <w:rPr>
            <w:rFonts w:asciiTheme="minorHAnsi" w:hAnsiTheme="minorHAnsi"/>
            <w:noProof/>
          </w:rPr>
          <w:t>Tindall et al, 2010</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w:t>
      </w:r>
    </w:p>
    <w:p w14:paraId="1C4CACEC" w14:textId="36E8E9F4" w:rsidR="0086123F" w:rsidRPr="005A5BA6" w:rsidRDefault="0086123F" w:rsidP="0086123F">
      <w:pPr>
        <w:spacing w:line="480" w:lineRule="auto"/>
        <w:ind w:firstLine="720"/>
        <w:jc w:val="both"/>
        <w:rPr>
          <w:rFonts w:asciiTheme="minorHAnsi" w:hAnsiTheme="minorHAnsi"/>
        </w:rPr>
      </w:pPr>
      <w:r w:rsidRPr="005A5BA6">
        <w:rPr>
          <w:rFonts w:asciiTheme="minorHAnsi" w:hAnsiTheme="minorHAnsi"/>
        </w:rPr>
        <w:t xml:space="preserve">Other organisms like </w:t>
      </w:r>
      <w:proofErr w:type="spellStart"/>
      <w:r w:rsidRPr="005A5BA6">
        <w:rPr>
          <w:rFonts w:asciiTheme="minorHAnsi" w:hAnsiTheme="minorHAnsi"/>
          <w:i/>
        </w:rPr>
        <w:t>Sinorhizobium</w:t>
      </w:r>
      <w:proofErr w:type="spellEnd"/>
      <w:r w:rsidRPr="005A5BA6">
        <w:rPr>
          <w:rFonts w:asciiTheme="minorHAnsi" w:hAnsiTheme="minorHAnsi"/>
          <w:i/>
        </w:rPr>
        <w:t xml:space="preserve"> </w:t>
      </w:r>
      <w:proofErr w:type="spellStart"/>
      <w:r w:rsidRPr="005A5BA6">
        <w:rPr>
          <w:rFonts w:asciiTheme="minorHAnsi" w:hAnsiTheme="minorHAnsi"/>
          <w:i/>
        </w:rPr>
        <w:t>meliloti</w:t>
      </w:r>
      <w:proofErr w:type="spellEnd"/>
      <w:r w:rsidRPr="005A5BA6">
        <w:rPr>
          <w:rFonts w:asciiTheme="minorHAnsi" w:hAnsiTheme="minorHAnsi"/>
        </w:rPr>
        <w:t xml:space="preserve">, </w:t>
      </w:r>
      <w:proofErr w:type="spellStart"/>
      <w:r w:rsidRPr="005A5BA6">
        <w:rPr>
          <w:rFonts w:asciiTheme="minorHAnsi" w:hAnsiTheme="minorHAnsi"/>
          <w:i/>
        </w:rPr>
        <w:t>Rhodospirillum</w:t>
      </w:r>
      <w:proofErr w:type="spellEnd"/>
      <w:r w:rsidRPr="005A5BA6">
        <w:rPr>
          <w:rFonts w:asciiTheme="minorHAnsi" w:hAnsiTheme="minorHAnsi"/>
          <w:i/>
        </w:rPr>
        <w:t xml:space="preserve"> </w:t>
      </w:r>
      <w:proofErr w:type="spellStart"/>
      <w:r w:rsidRPr="005A5BA6">
        <w:rPr>
          <w:rFonts w:asciiTheme="minorHAnsi" w:hAnsiTheme="minorHAnsi"/>
          <w:i/>
        </w:rPr>
        <w:t>centenum</w:t>
      </w:r>
      <w:proofErr w:type="spellEnd"/>
      <w:r w:rsidRPr="005A5BA6">
        <w:rPr>
          <w:rFonts w:asciiTheme="minorHAnsi" w:hAnsiTheme="minorHAnsi"/>
        </w:rPr>
        <w:t xml:space="preserve">, and </w:t>
      </w:r>
      <w:proofErr w:type="spellStart"/>
      <w:r w:rsidRPr="005A5BA6">
        <w:rPr>
          <w:rFonts w:asciiTheme="minorHAnsi" w:hAnsiTheme="minorHAnsi"/>
          <w:i/>
        </w:rPr>
        <w:t>Myxococcus</w:t>
      </w:r>
      <w:proofErr w:type="spellEnd"/>
      <w:r w:rsidRPr="005A5BA6">
        <w:rPr>
          <w:rFonts w:asciiTheme="minorHAnsi" w:hAnsiTheme="minorHAnsi"/>
          <w:i/>
        </w:rPr>
        <w:t xml:space="preserve"> </w:t>
      </w:r>
      <w:proofErr w:type="spellStart"/>
      <w:proofErr w:type="gramStart"/>
      <w:r w:rsidRPr="005A5BA6">
        <w:rPr>
          <w:rFonts w:asciiTheme="minorHAnsi" w:hAnsiTheme="minorHAnsi"/>
          <w:i/>
        </w:rPr>
        <w:t>xanthus</w:t>
      </w:r>
      <w:proofErr w:type="spellEnd"/>
      <w:proofErr w:type="gramEnd"/>
      <w:r w:rsidRPr="005A5BA6">
        <w:rPr>
          <w:rFonts w:asciiTheme="minorHAnsi" w:hAnsiTheme="minorHAnsi"/>
        </w:rPr>
        <w:t xml:space="preserve"> have two, three or even eight chemotaxis clusters. Not all of the pathways are responsible for controlling taxis behaviors, rather they can control other complex processes such as cyst formation, biofilm formation and flagella synthesis </w:t>
      </w:r>
      <w:r w:rsidRPr="005A5BA6">
        <w:rPr>
          <w:rFonts w:asciiTheme="minorHAnsi" w:hAnsiTheme="minorHAnsi"/>
        </w:rPr>
        <w:fldChar w:fldCharType="begin"/>
      </w:r>
      <w:r w:rsidR="005A5BA6" w:rsidRPr="005A5BA6">
        <w:rPr>
          <w:rFonts w:asciiTheme="minorHAnsi" w:hAnsiTheme="minorHAnsi"/>
        </w:rPr>
        <w:instrText xml:space="preserve"> ADDIN EN.CITE &lt;EndNote&gt;&lt;Cite&gt;&lt;Author&gt;Porter&lt;/Author&gt;&lt;Year&gt;2011&lt;/Year&gt;&lt;RecNum&gt;112&lt;/RecNum&gt;&lt;DisplayText&gt;(Porter et al, 2011)&lt;/DisplayText&gt;&lt;record&gt;&lt;rec-number&gt;112&lt;/rec-number&gt;&lt;foreign-keys&gt;&lt;key app="EN" db-id="pw520szx3tr058e9ff4vt55b0dt0df29eawr"&gt;112&lt;/key&gt;&lt;/foreign-keys&gt;&lt;ref-type name="Journal Article"&gt;17&lt;/ref-type&gt;&lt;contributors&gt;&lt;authors&gt;&lt;author&gt;Porter, S. L.&lt;/author&gt;&lt;author&gt;Wadhams, G. H.&lt;/author&gt;&lt;author&gt;Armitage, J. P.&lt;/author&gt;&lt;/authors&gt;&lt;/contributors&gt;&lt;auth-address&gt;Biosciences, College of Life and Environmental Sciences, University of Exeter, Exeter, Devon EX4 4QD, UK.&lt;/auth-address&gt;&lt;titles&gt;&lt;title&gt;Signal processing in complex chemotaxis pathways&lt;/title&gt;&lt;secondary-title&gt;Nat Rev Microbiol&lt;/secondary-title&gt;&lt;alt-title&gt;Nature reviews. Microbiology&lt;/alt-title&gt;&lt;/titles&gt;&lt;periodical&gt;&lt;full-title&gt;Nat Rev Microbiol&lt;/full-title&gt;&lt;abbr-1&gt;Nature reviews. Microbiology&lt;/abbr-1&gt;&lt;/periodical&gt;&lt;alt-periodical&gt;&lt;full-title&gt;Nat Rev Microbiol&lt;/full-title&gt;&lt;abbr-1&gt;Nature reviews. Microbiology&lt;/abbr-1&gt;&lt;/alt-periodical&gt;&lt;pages&gt;153-65&lt;/pages&gt;&lt;volume&gt;9&lt;/volume&gt;&lt;number&gt;3&lt;/number&gt;&lt;edition&gt;2011/02/02&lt;/edition&gt;&lt;keywords&gt;&lt;keyword&gt;Bacterial Proteins/genetics/metabolism&lt;/keyword&gt;&lt;keyword&gt;Chemotaxis/*physiology&lt;/keyword&gt;&lt;keyword&gt;Escherichia coli/*physiology&lt;/keyword&gt;&lt;keyword&gt;Gene Expression Regulation, Bacterial/physiology&lt;/keyword&gt;&lt;keyword&gt;Rhodobacter sphaeroides/*physiology&lt;/keyword&gt;&lt;keyword&gt;Signal Transduction/*physiology&lt;/keyword&gt;&lt;/keywords&gt;&lt;dates&gt;&lt;year&gt;2011&lt;/year&gt;&lt;pub-dates&gt;&lt;date&gt;Mar&lt;/date&gt;&lt;/pub-dates&gt;&lt;/dates&gt;&lt;isbn&gt;1740-1534 (Electronic)&amp;#xD;1740-1526 (Linking)&lt;/isbn&gt;&lt;accession-num&gt;21283116&lt;/accession-num&gt;&lt;work-type&gt;Research Support, Non-U.S. Gov&amp;apos;t&amp;#xD;Review&lt;/work-type&gt;&lt;urls&gt;&lt;related-urls&gt;&lt;url&gt;http://www.ncbi.nlm.nih.gov/pubmed/21283116&lt;/url&gt;&lt;/related-urls&gt;&lt;/urls&gt;&lt;electronic-resource-num&gt;10.1038/nrmicro2505&lt;/electronic-resource-num&gt;&lt;language&gt;eng&lt;/language&gt;&lt;/record&gt;&lt;/Cite&gt;&lt;/EndNote&gt;</w:instrText>
      </w:r>
      <w:r w:rsidRPr="005A5BA6">
        <w:rPr>
          <w:rFonts w:asciiTheme="minorHAnsi" w:hAnsiTheme="minorHAnsi"/>
        </w:rPr>
        <w:fldChar w:fldCharType="separate"/>
      </w:r>
      <w:r w:rsidR="005A5BA6" w:rsidRPr="005A5BA6">
        <w:rPr>
          <w:rFonts w:asciiTheme="minorHAnsi" w:hAnsiTheme="minorHAnsi"/>
          <w:noProof/>
        </w:rPr>
        <w:t>(</w:t>
      </w:r>
      <w:hyperlink w:anchor="_ENREF_46" w:tooltip="Porter, 2011 #112" w:history="1">
        <w:r w:rsidR="005A5BA6" w:rsidRPr="005A5BA6">
          <w:rPr>
            <w:rFonts w:asciiTheme="minorHAnsi" w:hAnsiTheme="minorHAnsi"/>
            <w:noProof/>
          </w:rPr>
          <w:t>Porter et al, 2011</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Examples include the Che3 pathway in </w:t>
      </w:r>
      <w:proofErr w:type="spellStart"/>
      <w:r w:rsidRPr="005A5BA6">
        <w:rPr>
          <w:rFonts w:asciiTheme="minorHAnsi" w:hAnsiTheme="minorHAnsi"/>
          <w:i/>
        </w:rPr>
        <w:t>Rhodospirillum</w:t>
      </w:r>
      <w:proofErr w:type="spellEnd"/>
      <w:r w:rsidRPr="005A5BA6">
        <w:rPr>
          <w:rFonts w:asciiTheme="minorHAnsi" w:hAnsiTheme="minorHAnsi"/>
          <w:i/>
        </w:rPr>
        <w:t xml:space="preserve"> </w:t>
      </w:r>
      <w:proofErr w:type="spellStart"/>
      <w:r w:rsidRPr="005A5BA6">
        <w:rPr>
          <w:rFonts w:asciiTheme="minorHAnsi" w:hAnsiTheme="minorHAnsi"/>
          <w:i/>
        </w:rPr>
        <w:t>centenum</w:t>
      </w:r>
      <w:proofErr w:type="spellEnd"/>
      <w:r w:rsidRPr="005A5BA6">
        <w:rPr>
          <w:rFonts w:asciiTheme="minorHAnsi" w:hAnsiTheme="minorHAnsi"/>
        </w:rPr>
        <w:t xml:space="preserve"> which controls cyst formation and the </w:t>
      </w:r>
      <w:proofErr w:type="spellStart"/>
      <w:r w:rsidRPr="005A5BA6">
        <w:rPr>
          <w:rFonts w:asciiTheme="minorHAnsi" w:hAnsiTheme="minorHAnsi"/>
        </w:rPr>
        <w:t>Wsp</w:t>
      </w:r>
      <w:proofErr w:type="spellEnd"/>
      <w:r w:rsidRPr="005A5BA6">
        <w:rPr>
          <w:rFonts w:asciiTheme="minorHAnsi" w:hAnsiTheme="minorHAnsi"/>
        </w:rPr>
        <w:t xml:space="preserve"> pathway in </w:t>
      </w:r>
      <w:r w:rsidRPr="005A5BA6">
        <w:rPr>
          <w:rFonts w:asciiTheme="minorHAnsi" w:hAnsiTheme="minorHAnsi"/>
          <w:i/>
        </w:rPr>
        <w:t xml:space="preserve">Pseudomonas </w:t>
      </w:r>
      <w:proofErr w:type="spellStart"/>
      <w:r w:rsidRPr="005A5BA6">
        <w:rPr>
          <w:rFonts w:asciiTheme="minorHAnsi" w:hAnsiTheme="minorHAnsi"/>
          <w:i/>
        </w:rPr>
        <w:t>aeruginosa</w:t>
      </w:r>
      <w:proofErr w:type="spellEnd"/>
      <w:r w:rsidRPr="005A5BA6">
        <w:rPr>
          <w:rFonts w:asciiTheme="minorHAnsi" w:hAnsiTheme="minorHAnsi"/>
        </w:rPr>
        <w:t xml:space="preserve">, which modulates cyclic-di-GMP levels and hence biofilm formation in this species </w:t>
      </w:r>
      <w:r w:rsidRPr="005A5BA6">
        <w:rPr>
          <w:rFonts w:asciiTheme="minorHAnsi" w:hAnsiTheme="minorHAnsi"/>
        </w:rPr>
        <w:fldChar w:fldCharType="begin">
          <w:fldData xml:space="preserve">PEVuZE5vdGU+PENpdGU+PEF1dGhvcj5CZXJsZW1hbjwvQXV0aG9yPjxZZWFyPjIwMDU8L1llYXI+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=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PEVuZE5vdGU+PENpdGU+PEF1dGhvcj5CZXJsZW1hbjwvQXV0aG9yPjxZZWFyPjIwMDU8L1llYXI+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=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7" w:tooltip="Berleman, 2005 #41" w:history="1">
        <w:r w:rsidR="005A5BA6" w:rsidRPr="005A5BA6">
          <w:rPr>
            <w:rFonts w:asciiTheme="minorHAnsi" w:hAnsiTheme="minorHAnsi"/>
            <w:noProof/>
          </w:rPr>
          <w:t>Berleman &amp; Bauer, 2005</w:t>
        </w:r>
      </w:hyperlink>
      <w:r w:rsidR="005A5BA6" w:rsidRPr="005A5BA6">
        <w:rPr>
          <w:rFonts w:asciiTheme="minorHAnsi" w:hAnsiTheme="minorHAnsi"/>
          <w:noProof/>
        </w:rPr>
        <w:t xml:space="preserve">; </w:t>
      </w:r>
      <w:hyperlink w:anchor="_ENREF_17" w:tooltip="Hickman, 2005 #168" w:history="1">
        <w:r w:rsidR="005A5BA6" w:rsidRPr="005A5BA6">
          <w:rPr>
            <w:rFonts w:asciiTheme="minorHAnsi" w:hAnsiTheme="minorHAnsi"/>
            <w:noProof/>
          </w:rPr>
          <w:t>Hickman et al, 2005</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w:t>
      </w:r>
    </w:p>
    <w:p w14:paraId="4492AC9B" w14:textId="7A816841" w:rsidR="0086123F" w:rsidRPr="005A5BA6" w:rsidRDefault="0086123F" w:rsidP="0086123F">
      <w:pPr>
        <w:spacing w:line="480" w:lineRule="auto"/>
        <w:ind w:firstLine="720"/>
        <w:jc w:val="both"/>
        <w:rPr>
          <w:rFonts w:asciiTheme="minorHAnsi" w:hAnsiTheme="minorHAnsi"/>
        </w:rPr>
      </w:pPr>
      <w:r w:rsidRPr="005A5BA6">
        <w:rPr>
          <w:rFonts w:asciiTheme="minorHAnsi" w:hAnsiTheme="minorHAnsi"/>
        </w:rPr>
        <w:t xml:space="preserve">The gram-negative, soil dwelling </w:t>
      </w:r>
      <w:proofErr w:type="spellStart"/>
      <w:r w:rsidRPr="005A5BA6">
        <w:rPr>
          <w:rFonts w:asciiTheme="minorHAnsi" w:hAnsiTheme="minorHAnsi"/>
        </w:rPr>
        <w:t>deltaproteobacterium</w:t>
      </w:r>
      <w:proofErr w:type="spellEnd"/>
      <w:r w:rsidRPr="005A5BA6">
        <w:rPr>
          <w:rFonts w:asciiTheme="minorHAnsi" w:hAnsiTheme="minorHAnsi"/>
        </w:rPr>
        <w:t xml:space="preserve">, </w:t>
      </w:r>
      <w:proofErr w:type="spellStart"/>
      <w:r w:rsidRPr="005A5BA6">
        <w:rPr>
          <w:rFonts w:asciiTheme="minorHAnsi" w:hAnsiTheme="minorHAnsi"/>
          <w:i/>
        </w:rPr>
        <w:t>Myxococcus</w:t>
      </w:r>
      <w:proofErr w:type="spellEnd"/>
      <w:r w:rsidRPr="005A5BA6">
        <w:rPr>
          <w:rFonts w:asciiTheme="minorHAnsi" w:hAnsiTheme="minorHAnsi"/>
          <w:i/>
        </w:rPr>
        <w:t xml:space="preserve"> </w:t>
      </w:r>
      <w:proofErr w:type="spellStart"/>
      <w:r w:rsidRPr="005A5BA6">
        <w:rPr>
          <w:rFonts w:asciiTheme="minorHAnsi" w:hAnsiTheme="minorHAnsi"/>
          <w:i/>
        </w:rPr>
        <w:t>xanthus</w:t>
      </w:r>
      <w:proofErr w:type="spellEnd"/>
      <w:r w:rsidRPr="005A5BA6">
        <w:rPr>
          <w:rFonts w:asciiTheme="minorHAnsi" w:hAnsiTheme="minorHAnsi"/>
          <w:i/>
        </w:rPr>
        <w:t xml:space="preserve"> </w:t>
      </w:r>
      <w:r w:rsidRPr="005A5BA6">
        <w:rPr>
          <w:rFonts w:asciiTheme="minorHAnsi" w:hAnsiTheme="minorHAnsi"/>
        </w:rPr>
        <w:t xml:space="preserve">has a complex life cycle where it exhibits vegetative growth in the presence of nutrients, but can also undergo morphogenesis to develop fruiting bodies which leads to spore formation when nutrient are scarce. Spores are a means of protection against starvation and can germinate under favorable conditions. Motility in </w:t>
      </w:r>
      <w:r w:rsidRPr="005A5BA6">
        <w:rPr>
          <w:rFonts w:asciiTheme="minorHAnsi" w:hAnsiTheme="minorHAnsi"/>
          <w:i/>
        </w:rPr>
        <w:t xml:space="preserve">M. </w:t>
      </w:r>
      <w:proofErr w:type="spellStart"/>
      <w:proofErr w:type="gramStart"/>
      <w:r w:rsidRPr="005A5BA6">
        <w:rPr>
          <w:rFonts w:asciiTheme="minorHAnsi" w:hAnsiTheme="minorHAnsi"/>
          <w:i/>
        </w:rPr>
        <w:t>xanthus</w:t>
      </w:r>
      <w:proofErr w:type="spellEnd"/>
      <w:proofErr w:type="gramEnd"/>
      <w:r w:rsidRPr="005A5BA6">
        <w:rPr>
          <w:rFonts w:asciiTheme="minorHAnsi" w:hAnsiTheme="minorHAnsi"/>
        </w:rPr>
        <w:t xml:space="preserve"> is under the control of two independent motility systems: the social (S-) motility and adventurous (A-) motility. Both types of motility are required for proper development and fruiting bodies formation in </w:t>
      </w:r>
      <w:r w:rsidRPr="005A5BA6">
        <w:rPr>
          <w:rFonts w:asciiTheme="minorHAnsi" w:hAnsiTheme="minorHAnsi"/>
          <w:i/>
        </w:rPr>
        <w:t xml:space="preserve">M. </w:t>
      </w:r>
      <w:proofErr w:type="spellStart"/>
      <w:proofErr w:type="gramStart"/>
      <w:r w:rsidRPr="005A5BA6">
        <w:rPr>
          <w:rFonts w:asciiTheme="minorHAnsi" w:hAnsiTheme="minorHAnsi"/>
          <w:i/>
        </w:rPr>
        <w:t>xanthus</w:t>
      </w:r>
      <w:proofErr w:type="spellEnd"/>
      <w:proofErr w:type="gramEnd"/>
      <w:r w:rsidRPr="005A5BA6">
        <w:rPr>
          <w:rFonts w:asciiTheme="minorHAnsi" w:hAnsiTheme="minorHAnsi"/>
        </w:rPr>
        <w:t xml:space="preserve">. As the names </w:t>
      </w:r>
      <w:r w:rsidRPr="005A5BA6">
        <w:rPr>
          <w:rFonts w:asciiTheme="minorHAnsi" w:hAnsiTheme="minorHAnsi"/>
        </w:rPr>
        <w:lastRenderedPageBreak/>
        <w:t xml:space="preserve">suggest, S-motility is used when a group of cells move together and depends on cell-to-cell interaction </w:t>
      </w:r>
      <w:r w:rsidRPr="005A5BA6">
        <w:rPr>
          <w:rFonts w:asciiTheme="minorHAnsi" w:hAnsiTheme="minorHAnsi"/>
        </w:rPr>
        <w:fldChar w:fldCharType="begin"/>
      </w:r>
      <w:r w:rsidR="005A5BA6" w:rsidRPr="005A5BA6">
        <w:rPr>
          <w:rFonts w:asciiTheme="minorHAnsi" w:hAnsiTheme="minorHAnsi"/>
        </w:rPr>
        <w:instrText xml:space="preserve"> ADDIN EN.CITE &lt;EndNote&gt;&lt;Cite&gt;&lt;Author&gt;Zusman&lt;/Author&gt;&lt;Year&gt;2007&lt;/Year&gt;&lt;RecNum&gt;164&lt;/RecNum&gt;&lt;DisplayText&gt;(Zusman et al, 2007)&lt;/DisplayText&gt;&lt;record&gt;&lt;rec-number&gt;164&lt;/rec-number&gt;&lt;foreign-keys&gt;&lt;key app="EN" db-id="pw520szx3tr058e9ff4vt55b0dt0df29eawr"&gt;164&lt;/key&gt;&lt;/foreign-keys&gt;&lt;ref-type name="Journal Article"&gt;17&lt;/ref-type&gt;&lt;contributors&gt;&lt;authors&gt;&lt;author&gt;Zusman, D. R.&lt;/author&gt;&lt;author&gt;Scott, A. E.&lt;/author&gt;&lt;author&gt;Yang, Z.&lt;/author&gt;&lt;author&gt;Kirby, J. R.&lt;/author&gt;&lt;/authors&gt;&lt;/contributors&gt;&lt;auth-address&gt;Department of Molecular and Cell Biology, University of California, Berkeley, California 94720-3204, USA. zusman@berkeley.edu&lt;/auth-address&gt;&lt;titles&gt;&lt;title&gt;Chemosensory pathways, motility and development in Myxococcus xanthus&lt;/title&gt;&lt;secondary-title&gt;Nat Rev Microbiol&lt;/secondary-title&gt;&lt;alt-title&gt;Nature reviews. Microbiology&lt;/alt-title&gt;&lt;/titles&gt;&lt;periodical&gt;&lt;full-title&gt;Nat Rev Microbiol&lt;/full-title&gt;&lt;abbr-1&gt;Nature reviews. Microbiology&lt;/abbr-1&gt;&lt;/periodical&gt;&lt;alt-periodical&gt;&lt;full-title&gt;Nat Rev Microbiol&lt;/full-title&gt;&lt;abbr-1&gt;Nature reviews. Microbiology&lt;/abbr-1&gt;&lt;/alt-periodical&gt;&lt;pages&gt;862-72&lt;/pages&gt;&lt;volume&gt;5&lt;/volume&gt;&lt;number&gt;11&lt;/number&gt;&lt;edition&gt;2007/10/09&lt;/edition&gt;&lt;keywords&gt;&lt;keyword&gt;Chemotaxis/genetics/*physiology&lt;/keyword&gt;&lt;keyword&gt;Gene Expression Regulation, Bacterial&lt;/keyword&gt;&lt;keyword&gt;Myxococcus xanthus/genetics/*physiology&lt;/keyword&gt;&lt;/keywords&gt;&lt;dates&gt;&lt;year&gt;2007&lt;/year&gt;&lt;pub-dates&gt;&lt;date&gt;Nov&lt;/date&gt;&lt;/pub-dates&gt;&lt;/dates&gt;&lt;isbn&gt;1740-1534 (Electronic)&amp;#xD;1740-1526 (Linking)&lt;/isbn&gt;&lt;accession-num&gt;17922045&lt;/accession-num&gt;&lt;work-type&gt;Research Support, N.I.H., Extramural&amp;#xD;Research Support, U.S. Gov&amp;apos;t, Non-P.H.S.&amp;#xD;Review&lt;/work-type&gt;&lt;urls&gt;&lt;related-urls&gt;&lt;url&gt;http://www.ncbi.nlm.nih.gov/pubmed/17922045&lt;/url&gt;&lt;/related-urls&gt;&lt;/urls&gt;&lt;electronic-resource-num&gt;10.1038/nrmicro1770&lt;/electronic-resource-num&gt;&lt;language&gt;eng&lt;/language&gt;&lt;/record&gt;&lt;/Cite&gt;&lt;/EndNote&gt;</w:instrText>
      </w:r>
      <w:r w:rsidRPr="005A5BA6">
        <w:rPr>
          <w:rFonts w:asciiTheme="minorHAnsi" w:hAnsiTheme="minorHAnsi"/>
        </w:rPr>
        <w:fldChar w:fldCharType="separate"/>
      </w:r>
      <w:r w:rsidR="005A5BA6" w:rsidRPr="005A5BA6">
        <w:rPr>
          <w:rFonts w:asciiTheme="minorHAnsi" w:hAnsiTheme="minorHAnsi"/>
          <w:noProof/>
        </w:rPr>
        <w:t>(</w:t>
      </w:r>
      <w:hyperlink w:anchor="_ENREF_73" w:tooltip="Zusman, 2007 #164" w:history="1">
        <w:r w:rsidR="005A5BA6" w:rsidRPr="005A5BA6">
          <w:rPr>
            <w:rFonts w:asciiTheme="minorHAnsi" w:hAnsiTheme="minorHAnsi"/>
            <w:noProof/>
          </w:rPr>
          <w:t>Zusman et al, 2007</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S-motility requires the use of type IV </w:t>
      </w:r>
      <w:proofErr w:type="spellStart"/>
      <w:r w:rsidRPr="005A5BA6">
        <w:rPr>
          <w:rFonts w:asciiTheme="minorHAnsi" w:hAnsiTheme="minorHAnsi"/>
        </w:rPr>
        <w:t>pili</w:t>
      </w:r>
      <w:proofErr w:type="spellEnd"/>
      <w:r w:rsidRPr="005A5BA6">
        <w:rPr>
          <w:rFonts w:asciiTheme="minorHAnsi" w:hAnsiTheme="minorHAnsi"/>
        </w:rPr>
        <w:t xml:space="preserve">, which bind to polysaccharides present on the surface on which the cells move or on another, preceding cell. Subsequent retraction of the </w:t>
      </w:r>
      <w:proofErr w:type="spellStart"/>
      <w:r w:rsidRPr="005A5BA6">
        <w:rPr>
          <w:rFonts w:asciiTheme="minorHAnsi" w:hAnsiTheme="minorHAnsi"/>
        </w:rPr>
        <w:t>pili</w:t>
      </w:r>
      <w:proofErr w:type="spellEnd"/>
      <w:r w:rsidRPr="005A5BA6">
        <w:rPr>
          <w:rFonts w:asciiTheme="minorHAnsi" w:hAnsiTheme="minorHAnsi"/>
        </w:rPr>
        <w:t xml:space="preserve"> propels the cell forward. </w:t>
      </w:r>
      <w:r w:rsidRPr="005A5BA6">
        <w:rPr>
          <w:rFonts w:asciiTheme="minorHAnsi" w:hAnsiTheme="minorHAnsi"/>
        </w:rPr>
        <w:fldChar w:fldCharType="begin"/>
      </w:r>
      <w:r w:rsidR="005A5BA6" w:rsidRPr="005A5BA6">
        <w:rPr>
          <w:rFonts w:asciiTheme="minorHAnsi" w:hAnsiTheme="minorHAnsi"/>
        </w:rPr>
        <w:instrText xml:space="preserve"> ADDIN EN.CITE &lt;EndNote&gt;&lt;Cite&gt;&lt;Author&gt;Sun&lt;/Author&gt;&lt;Year&gt;2000&lt;/Year&gt;&lt;RecNum&gt;165&lt;/RecNum&gt;&lt;DisplayText&gt;(Sun et al, 2000)&lt;/DisplayText&gt;&lt;record&gt;&lt;rec-number&gt;165&lt;/rec-number&gt;&lt;foreign-keys&gt;&lt;key app="EN" db-id="pw520szx3tr058e9ff4vt55b0dt0df29eawr"&gt;165&lt;/key&gt;&lt;/foreign-keys&gt;&lt;ref-type name="Journal Article"&gt;17&lt;/ref-type&gt;&lt;contributors&gt;&lt;authors&gt;&lt;author&gt;Sun, H.&lt;/author&gt;&lt;author&gt;Zusman, D. R.&lt;/author&gt;&lt;author&gt;Shi, W.&lt;/author&gt;&lt;/authors&gt;&lt;/contributors&gt;&lt;auth-address&gt;Molecular Biology Institute and School of Dentistry, University of California, Los Angeles, California 90095, USA.&lt;/auth-address&gt;&lt;titles&gt;&lt;title&gt;Type IV pilus of Myxococcus xanthus is a motility apparatus controlled by the frz chemosensory system&lt;/title&gt;&lt;secondary-title&gt;Curr Biol&lt;/secondary-title&gt;&lt;alt-title&gt;Current biology : CB&lt;/alt-title&gt;&lt;/titles&gt;&lt;periodical&gt;&lt;full-title&gt;Curr Biol&lt;/full-title&gt;&lt;abbr-1&gt;Current biology : CB&lt;/abbr-1&gt;&lt;/periodical&gt;&lt;alt-periodical&gt;&lt;full-title&gt;Curr Biol&lt;/full-title&gt;&lt;abbr-1&gt;Current biology : CB&lt;/abbr-1&gt;&lt;/alt-periodical&gt;&lt;pages&gt;1143-6&lt;/pages&gt;&lt;volume&gt;10&lt;/volume&gt;&lt;number&gt;18&lt;/number&gt;&lt;edition&gt;2000/09/21&lt;/edition&gt;&lt;keywords&gt;&lt;keyword&gt;Bacterial Adhesion&lt;/keyword&gt;&lt;keyword&gt;Bacterial Proteins/*genetics&lt;/keyword&gt;&lt;keyword&gt;Bacteriophage mu&lt;/keyword&gt;&lt;keyword&gt;Chemotaxis&lt;/keyword&gt;&lt;keyword&gt;Fimbriae, Bacterial/*metabolism&lt;/keyword&gt;&lt;keyword&gt;Models, Biological&lt;/keyword&gt;&lt;keyword&gt;Movement&lt;/keyword&gt;&lt;keyword&gt;Mutation&lt;/keyword&gt;&lt;keyword&gt;Myxococcus xanthus/cytology/genetics/*physiology&lt;/keyword&gt;&lt;/keywords&gt;&lt;dates&gt;&lt;year&gt;2000&lt;/year&gt;&lt;pub-dates&gt;&lt;date&gt;Sep 21&lt;/date&gt;&lt;/pub-dates&gt;&lt;/dates&gt;&lt;isbn&gt;0960-9822 (Print)&amp;#xD;0960-9822 (Linking)&lt;/isbn&gt;&lt;accession-num&gt;10996798&lt;/accession-num&gt;&lt;work-type&gt;Research Support, U.S. Gov&amp;apos;t, P.H.S.&lt;/work-type&gt;&lt;urls&gt;&lt;related-urls&gt;&lt;url&gt;http://www.ncbi.nlm.nih.gov/pubmed/10996798&lt;/url&gt;&lt;/related-urls&gt;&lt;/urls&gt;&lt;language&gt;eng&lt;/language&gt;&lt;/record&gt;&lt;/Cite&gt;&lt;/EndNote&gt;</w:instrText>
      </w:r>
      <w:r w:rsidRPr="005A5BA6">
        <w:rPr>
          <w:rFonts w:asciiTheme="minorHAnsi" w:hAnsiTheme="minorHAnsi"/>
        </w:rPr>
        <w:fldChar w:fldCharType="separate"/>
      </w:r>
      <w:r w:rsidR="005A5BA6" w:rsidRPr="005A5BA6">
        <w:rPr>
          <w:rFonts w:asciiTheme="minorHAnsi" w:hAnsiTheme="minorHAnsi"/>
          <w:noProof/>
        </w:rPr>
        <w:t>(</w:t>
      </w:r>
      <w:hyperlink w:anchor="_ENREF_57" w:tooltip="Sun, 2000 #165" w:history="1">
        <w:r w:rsidR="005A5BA6" w:rsidRPr="005A5BA6">
          <w:rPr>
            <w:rFonts w:asciiTheme="minorHAnsi" w:hAnsiTheme="minorHAnsi"/>
            <w:noProof/>
          </w:rPr>
          <w:t>Sun et al, 2000</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Adventurous (or A-) motility, on the other hand, occurs in independent cells, i.e., isolated cells that do not move in groups. Evidence obtained thus far indicates </w:t>
      </w:r>
      <w:proofErr w:type="gramStart"/>
      <w:r w:rsidRPr="005A5BA6">
        <w:rPr>
          <w:rFonts w:asciiTheme="minorHAnsi" w:hAnsiTheme="minorHAnsi"/>
        </w:rPr>
        <w:t xml:space="preserve">that A-motility is powered by large focal adhesion complexes that move on a track of the bacterial cytoskeleton, formed from polymerization of the actin-like bacterial protein, </w:t>
      </w:r>
      <w:proofErr w:type="spellStart"/>
      <w:r w:rsidRPr="005A5BA6">
        <w:rPr>
          <w:rFonts w:asciiTheme="minorHAnsi" w:hAnsiTheme="minorHAnsi"/>
        </w:rPr>
        <w:t>MreB</w:t>
      </w:r>
      <w:proofErr w:type="spellEnd"/>
      <w:proofErr w:type="gramEnd"/>
      <w:r w:rsidRPr="005A5BA6">
        <w:rPr>
          <w:rFonts w:asciiTheme="minorHAnsi" w:hAnsiTheme="minorHAnsi"/>
        </w:rPr>
        <w:t xml:space="preserve"> </w:t>
      </w:r>
      <w:r w:rsidRPr="005A5BA6">
        <w:rPr>
          <w:rFonts w:asciiTheme="minorHAnsi" w:hAnsiTheme="minorHAnsi"/>
        </w:rPr>
        <w:fldChar w:fldCharType="begin">
          <w:fldData xml:space="preserve">PEVuZE5vdGU+PENpdGU+PEF1dGhvcj5OYW48L0F1dGhvcj48WWVhcj4yMDExPC9ZZWFyPjxSZWNO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PEVuZE5vdGU+PENpdGU+PEF1dGhvcj5OYW48L0F1dGhvcj48WWVhcj4yMDExPC9ZZWFyPjxSZWNO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41" w:tooltip="Nan, 2011 #163" w:history="1">
        <w:r w:rsidR="005A5BA6" w:rsidRPr="005A5BA6">
          <w:rPr>
            <w:rFonts w:asciiTheme="minorHAnsi" w:hAnsiTheme="minorHAnsi"/>
            <w:noProof/>
          </w:rPr>
          <w:t>Nan et al, 2011</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w:t>
      </w:r>
    </w:p>
    <w:p w14:paraId="49F48C1A" w14:textId="77777777" w:rsidR="0086123F" w:rsidRPr="005A5BA6" w:rsidRDefault="0086123F" w:rsidP="0086123F">
      <w:pPr>
        <w:spacing w:line="480" w:lineRule="auto"/>
        <w:ind w:firstLine="720"/>
        <w:jc w:val="both"/>
        <w:rPr>
          <w:rFonts w:asciiTheme="minorHAnsi" w:hAnsiTheme="minorHAnsi"/>
        </w:rPr>
      </w:pPr>
      <w:r w:rsidRPr="005A5BA6">
        <w:rPr>
          <w:rFonts w:asciiTheme="minorHAnsi" w:hAnsiTheme="minorHAnsi"/>
        </w:rPr>
        <w:t xml:space="preserve">Just like flagellated bacteria such as </w:t>
      </w:r>
      <w:r w:rsidRPr="005A5BA6">
        <w:rPr>
          <w:rFonts w:asciiTheme="minorHAnsi" w:hAnsiTheme="minorHAnsi"/>
          <w:i/>
        </w:rPr>
        <w:t>E. coli</w:t>
      </w:r>
      <w:r w:rsidRPr="005A5BA6">
        <w:rPr>
          <w:rFonts w:asciiTheme="minorHAnsi" w:hAnsiTheme="minorHAnsi"/>
        </w:rPr>
        <w:t xml:space="preserve"> and other chemotactic organisms, </w:t>
      </w:r>
      <w:r w:rsidRPr="005A5BA6">
        <w:rPr>
          <w:rFonts w:asciiTheme="minorHAnsi" w:hAnsiTheme="minorHAnsi"/>
          <w:i/>
        </w:rPr>
        <w:t xml:space="preserve">M. </w:t>
      </w:r>
      <w:proofErr w:type="spellStart"/>
      <w:proofErr w:type="gramStart"/>
      <w:r w:rsidRPr="005A5BA6">
        <w:rPr>
          <w:rFonts w:asciiTheme="minorHAnsi" w:hAnsiTheme="minorHAnsi"/>
          <w:i/>
        </w:rPr>
        <w:t>xanthus</w:t>
      </w:r>
      <w:proofErr w:type="spellEnd"/>
      <w:proofErr w:type="gramEnd"/>
      <w:r w:rsidRPr="005A5BA6">
        <w:rPr>
          <w:rFonts w:asciiTheme="minorHAnsi" w:hAnsiTheme="minorHAnsi"/>
          <w:i/>
        </w:rPr>
        <w:t xml:space="preserve">, </w:t>
      </w:r>
      <w:r w:rsidRPr="005A5BA6">
        <w:rPr>
          <w:rFonts w:asciiTheme="minorHAnsi" w:hAnsiTheme="minorHAnsi"/>
        </w:rPr>
        <w:t xml:space="preserve">which lacks flagella, also biases its A-motility and S-motility in response to </w:t>
      </w:r>
      <w:proofErr w:type="spellStart"/>
      <w:r w:rsidRPr="005A5BA6">
        <w:rPr>
          <w:rFonts w:asciiTheme="minorHAnsi" w:hAnsiTheme="minorHAnsi"/>
        </w:rPr>
        <w:t>chemoeffectors</w:t>
      </w:r>
      <w:proofErr w:type="spellEnd"/>
      <w:r w:rsidRPr="005A5BA6">
        <w:rPr>
          <w:rFonts w:asciiTheme="minorHAnsi" w:hAnsiTheme="minorHAnsi"/>
        </w:rPr>
        <w:t xml:space="preserve">. How are environmental stimuli processed by </w:t>
      </w:r>
      <w:r w:rsidRPr="005A5BA6">
        <w:rPr>
          <w:rFonts w:asciiTheme="minorHAnsi" w:hAnsiTheme="minorHAnsi"/>
          <w:i/>
        </w:rPr>
        <w:t xml:space="preserve">M. </w:t>
      </w:r>
      <w:proofErr w:type="spellStart"/>
      <w:proofErr w:type="gramStart"/>
      <w:r w:rsidRPr="005A5BA6">
        <w:rPr>
          <w:rFonts w:asciiTheme="minorHAnsi" w:hAnsiTheme="minorHAnsi"/>
          <w:i/>
        </w:rPr>
        <w:t>xanthus</w:t>
      </w:r>
      <w:proofErr w:type="spellEnd"/>
      <w:proofErr w:type="gramEnd"/>
      <w:r w:rsidRPr="005A5BA6">
        <w:rPr>
          <w:rFonts w:asciiTheme="minorHAnsi" w:hAnsiTheme="minorHAnsi"/>
        </w:rPr>
        <w:t xml:space="preserve"> to regulate changes in the direction of gliding and S-motility? Analysis of the </w:t>
      </w:r>
      <w:r w:rsidRPr="005A5BA6">
        <w:rPr>
          <w:rFonts w:asciiTheme="minorHAnsi" w:hAnsiTheme="minorHAnsi"/>
          <w:i/>
        </w:rPr>
        <w:t xml:space="preserve">M. </w:t>
      </w:r>
      <w:proofErr w:type="spellStart"/>
      <w:proofErr w:type="gramStart"/>
      <w:r w:rsidRPr="005A5BA6">
        <w:rPr>
          <w:rFonts w:asciiTheme="minorHAnsi" w:hAnsiTheme="minorHAnsi"/>
          <w:i/>
        </w:rPr>
        <w:t>xanthus</w:t>
      </w:r>
      <w:proofErr w:type="spellEnd"/>
      <w:proofErr w:type="gramEnd"/>
      <w:r w:rsidRPr="005A5BA6">
        <w:rPr>
          <w:rFonts w:asciiTheme="minorHAnsi" w:hAnsiTheme="minorHAnsi"/>
        </w:rPr>
        <w:t xml:space="preserve"> genome revealed that this organism has eight chemotaxis-like operons, of which two have been implicated in controlling both A- and S-motility. </w:t>
      </w:r>
    </w:p>
    <w:p w14:paraId="45AF9A76" w14:textId="608FF2B7" w:rsidR="0086123F" w:rsidRPr="005A5BA6" w:rsidRDefault="0086123F" w:rsidP="0086123F">
      <w:pPr>
        <w:spacing w:line="480" w:lineRule="auto"/>
        <w:ind w:firstLine="720"/>
        <w:jc w:val="both"/>
        <w:rPr>
          <w:rFonts w:asciiTheme="minorHAnsi" w:hAnsiTheme="minorHAnsi"/>
        </w:rPr>
      </w:pPr>
      <w:r w:rsidRPr="005A5BA6">
        <w:rPr>
          <w:rFonts w:asciiTheme="minorHAnsi" w:hAnsiTheme="minorHAnsi"/>
        </w:rPr>
        <w:t xml:space="preserve">The </w:t>
      </w:r>
      <w:r w:rsidRPr="005A5BA6">
        <w:rPr>
          <w:rFonts w:asciiTheme="minorHAnsi" w:hAnsiTheme="minorHAnsi"/>
          <w:i/>
        </w:rPr>
        <w:t xml:space="preserve">M. </w:t>
      </w:r>
      <w:proofErr w:type="spellStart"/>
      <w:proofErr w:type="gramStart"/>
      <w:r w:rsidRPr="005A5BA6">
        <w:rPr>
          <w:rFonts w:asciiTheme="minorHAnsi" w:hAnsiTheme="minorHAnsi"/>
          <w:i/>
        </w:rPr>
        <w:t>xanthus</w:t>
      </w:r>
      <w:proofErr w:type="spellEnd"/>
      <w:proofErr w:type="gramEnd"/>
      <w:r w:rsidRPr="005A5BA6">
        <w:rPr>
          <w:rFonts w:asciiTheme="minorHAnsi" w:hAnsiTheme="minorHAnsi"/>
        </w:rPr>
        <w:t xml:space="preserve"> </w:t>
      </w:r>
      <w:proofErr w:type="spellStart"/>
      <w:r w:rsidRPr="005A5BA6">
        <w:rPr>
          <w:rFonts w:asciiTheme="minorHAnsi" w:hAnsiTheme="minorHAnsi"/>
          <w:i/>
        </w:rPr>
        <w:t>frz</w:t>
      </w:r>
      <w:proofErr w:type="spellEnd"/>
      <w:r w:rsidRPr="005A5BA6">
        <w:rPr>
          <w:rFonts w:asciiTheme="minorHAnsi" w:hAnsiTheme="minorHAnsi"/>
          <w:i/>
        </w:rPr>
        <w:t xml:space="preserve"> </w:t>
      </w:r>
      <w:r w:rsidRPr="005A5BA6">
        <w:rPr>
          <w:rFonts w:asciiTheme="minorHAnsi" w:hAnsiTheme="minorHAnsi"/>
        </w:rPr>
        <w:t>(frizzy)</w:t>
      </w:r>
      <w:r w:rsidRPr="005A5BA6">
        <w:rPr>
          <w:rFonts w:asciiTheme="minorHAnsi" w:hAnsiTheme="minorHAnsi"/>
          <w:i/>
        </w:rPr>
        <w:t xml:space="preserve"> </w:t>
      </w:r>
      <w:r w:rsidRPr="005A5BA6">
        <w:rPr>
          <w:rFonts w:asciiTheme="minorHAnsi" w:hAnsiTheme="minorHAnsi"/>
        </w:rPr>
        <w:t xml:space="preserve">genes encode for homologues of the </w:t>
      </w:r>
      <w:r w:rsidRPr="005A5BA6">
        <w:rPr>
          <w:rFonts w:asciiTheme="minorHAnsi" w:hAnsiTheme="minorHAnsi"/>
          <w:i/>
        </w:rPr>
        <w:t>E. coli</w:t>
      </w:r>
      <w:r w:rsidRPr="005A5BA6">
        <w:rPr>
          <w:rFonts w:asciiTheme="minorHAnsi" w:hAnsiTheme="minorHAnsi"/>
        </w:rPr>
        <w:t xml:space="preserve"> canonical chemotaxis pathway components: a cytoplasmic chemoreceptor (</w:t>
      </w:r>
      <w:proofErr w:type="spellStart"/>
      <w:r w:rsidRPr="005A5BA6">
        <w:rPr>
          <w:rFonts w:asciiTheme="minorHAnsi" w:hAnsiTheme="minorHAnsi"/>
        </w:rPr>
        <w:t>FrzCD</w:t>
      </w:r>
      <w:proofErr w:type="spellEnd"/>
      <w:r w:rsidRPr="005A5BA6">
        <w:rPr>
          <w:rFonts w:asciiTheme="minorHAnsi" w:hAnsiTheme="minorHAnsi"/>
        </w:rPr>
        <w:t xml:space="preserve">), two </w:t>
      </w:r>
      <w:proofErr w:type="spellStart"/>
      <w:r w:rsidRPr="005A5BA6">
        <w:rPr>
          <w:rFonts w:asciiTheme="minorHAnsi" w:hAnsiTheme="minorHAnsi"/>
        </w:rPr>
        <w:t>CheW</w:t>
      </w:r>
      <w:proofErr w:type="spellEnd"/>
      <w:r w:rsidRPr="005A5BA6">
        <w:rPr>
          <w:rFonts w:asciiTheme="minorHAnsi" w:hAnsiTheme="minorHAnsi"/>
        </w:rPr>
        <w:t xml:space="preserve"> homologues (</w:t>
      </w:r>
      <w:proofErr w:type="spellStart"/>
      <w:r w:rsidRPr="005A5BA6">
        <w:rPr>
          <w:rFonts w:asciiTheme="minorHAnsi" w:hAnsiTheme="minorHAnsi"/>
        </w:rPr>
        <w:t>FrzA</w:t>
      </w:r>
      <w:proofErr w:type="spellEnd"/>
      <w:r w:rsidRPr="005A5BA6">
        <w:rPr>
          <w:rFonts w:asciiTheme="minorHAnsi" w:hAnsiTheme="minorHAnsi"/>
        </w:rPr>
        <w:t xml:space="preserve"> and </w:t>
      </w:r>
      <w:proofErr w:type="spellStart"/>
      <w:r w:rsidRPr="005A5BA6">
        <w:rPr>
          <w:rFonts w:asciiTheme="minorHAnsi" w:hAnsiTheme="minorHAnsi"/>
        </w:rPr>
        <w:t>FrzB</w:t>
      </w:r>
      <w:proofErr w:type="spellEnd"/>
      <w:r w:rsidRPr="005A5BA6">
        <w:rPr>
          <w:rFonts w:asciiTheme="minorHAnsi" w:hAnsiTheme="minorHAnsi"/>
        </w:rPr>
        <w:t xml:space="preserve">), a </w:t>
      </w:r>
      <w:proofErr w:type="spellStart"/>
      <w:r w:rsidRPr="005A5BA6">
        <w:rPr>
          <w:rFonts w:asciiTheme="minorHAnsi" w:hAnsiTheme="minorHAnsi"/>
        </w:rPr>
        <w:t>histidine</w:t>
      </w:r>
      <w:proofErr w:type="spellEnd"/>
      <w:r w:rsidRPr="005A5BA6">
        <w:rPr>
          <w:rFonts w:asciiTheme="minorHAnsi" w:hAnsiTheme="minorHAnsi"/>
        </w:rPr>
        <w:t xml:space="preserve"> kinase response regulator fusion protein (</w:t>
      </w:r>
      <w:proofErr w:type="spellStart"/>
      <w:r w:rsidRPr="005A5BA6">
        <w:rPr>
          <w:rFonts w:asciiTheme="minorHAnsi" w:hAnsiTheme="minorHAnsi"/>
        </w:rPr>
        <w:t>FrzE</w:t>
      </w:r>
      <w:proofErr w:type="spellEnd"/>
      <w:r w:rsidRPr="005A5BA6">
        <w:rPr>
          <w:rFonts w:asciiTheme="minorHAnsi" w:hAnsiTheme="minorHAnsi"/>
        </w:rPr>
        <w:t>), a response regulator (</w:t>
      </w:r>
      <w:proofErr w:type="spellStart"/>
      <w:r w:rsidRPr="005A5BA6">
        <w:rPr>
          <w:rFonts w:asciiTheme="minorHAnsi" w:hAnsiTheme="minorHAnsi"/>
        </w:rPr>
        <w:t>FrzZ</w:t>
      </w:r>
      <w:proofErr w:type="spellEnd"/>
      <w:r w:rsidRPr="005A5BA6">
        <w:rPr>
          <w:rFonts w:asciiTheme="minorHAnsi" w:hAnsiTheme="minorHAnsi"/>
        </w:rPr>
        <w:t xml:space="preserve">), a </w:t>
      </w:r>
      <w:proofErr w:type="spellStart"/>
      <w:r w:rsidRPr="005A5BA6">
        <w:rPr>
          <w:rFonts w:asciiTheme="minorHAnsi" w:hAnsiTheme="minorHAnsi"/>
        </w:rPr>
        <w:t>methylesterase</w:t>
      </w:r>
      <w:proofErr w:type="spellEnd"/>
      <w:r w:rsidRPr="005A5BA6">
        <w:rPr>
          <w:rFonts w:asciiTheme="minorHAnsi" w:hAnsiTheme="minorHAnsi"/>
        </w:rPr>
        <w:t xml:space="preserve"> (</w:t>
      </w:r>
      <w:proofErr w:type="spellStart"/>
      <w:r w:rsidRPr="005A5BA6">
        <w:rPr>
          <w:rFonts w:asciiTheme="minorHAnsi" w:hAnsiTheme="minorHAnsi"/>
        </w:rPr>
        <w:t>FrzG</w:t>
      </w:r>
      <w:proofErr w:type="spellEnd"/>
      <w:r w:rsidRPr="005A5BA6">
        <w:rPr>
          <w:rFonts w:asciiTheme="minorHAnsi" w:hAnsiTheme="minorHAnsi"/>
        </w:rPr>
        <w:t xml:space="preserve">) and a </w:t>
      </w:r>
      <w:proofErr w:type="spellStart"/>
      <w:r w:rsidRPr="005A5BA6">
        <w:rPr>
          <w:rFonts w:asciiTheme="minorHAnsi" w:hAnsiTheme="minorHAnsi"/>
        </w:rPr>
        <w:t>methyltransferase</w:t>
      </w:r>
      <w:proofErr w:type="spellEnd"/>
      <w:r w:rsidRPr="005A5BA6">
        <w:rPr>
          <w:rFonts w:asciiTheme="minorHAnsi" w:hAnsiTheme="minorHAnsi"/>
        </w:rPr>
        <w:t xml:space="preserve"> (</w:t>
      </w:r>
      <w:proofErr w:type="spellStart"/>
      <w:r w:rsidRPr="005A5BA6">
        <w:rPr>
          <w:rFonts w:asciiTheme="minorHAnsi" w:hAnsiTheme="minorHAnsi"/>
        </w:rPr>
        <w:t>FrzF</w:t>
      </w:r>
      <w:proofErr w:type="spellEnd"/>
      <w:r w:rsidRPr="005A5BA6">
        <w:rPr>
          <w:rFonts w:asciiTheme="minorHAnsi" w:hAnsiTheme="minorHAnsi"/>
        </w:rPr>
        <w:t xml:space="preserve">). Signaling occurs via </w:t>
      </w:r>
      <w:proofErr w:type="spellStart"/>
      <w:r w:rsidRPr="005A5BA6">
        <w:rPr>
          <w:rFonts w:asciiTheme="minorHAnsi" w:hAnsiTheme="minorHAnsi"/>
        </w:rPr>
        <w:t>FrzE</w:t>
      </w:r>
      <w:proofErr w:type="spellEnd"/>
      <w:r w:rsidRPr="005A5BA6">
        <w:rPr>
          <w:rFonts w:asciiTheme="minorHAnsi" w:hAnsiTheme="minorHAnsi"/>
        </w:rPr>
        <w:t xml:space="preserve"> and </w:t>
      </w:r>
      <w:proofErr w:type="spellStart"/>
      <w:r w:rsidRPr="005A5BA6">
        <w:rPr>
          <w:rFonts w:asciiTheme="minorHAnsi" w:hAnsiTheme="minorHAnsi"/>
        </w:rPr>
        <w:t>FrzZ</w:t>
      </w:r>
      <w:proofErr w:type="spellEnd"/>
      <w:r w:rsidRPr="005A5BA6">
        <w:rPr>
          <w:rFonts w:asciiTheme="minorHAnsi" w:hAnsiTheme="minorHAnsi"/>
        </w:rPr>
        <w:t xml:space="preserve"> and the response regulator domain of </w:t>
      </w:r>
      <w:proofErr w:type="spellStart"/>
      <w:r w:rsidRPr="005A5BA6">
        <w:rPr>
          <w:rFonts w:asciiTheme="minorHAnsi" w:hAnsiTheme="minorHAnsi"/>
        </w:rPr>
        <w:t>FrzE</w:t>
      </w:r>
      <w:proofErr w:type="spellEnd"/>
      <w:r w:rsidRPr="005A5BA6">
        <w:rPr>
          <w:rFonts w:asciiTheme="minorHAnsi" w:hAnsiTheme="minorHAnsi"/>
        </w:rPr>
        <w:t xml:space="preserve"> negatively regulates its own phosphorylation in the </w:t>
      </w:r>
      <w:proofErr w:type="spellStart"/>
      <w:r w:rsidRPr="005A5BA6">
        <w:rPr>
          <w:rFonts w:asciiTheme="minorHAnsi" w:hAnsiTheme="minorHAnsi"/>
        </w:rPr>
        <w:t>CheA</w:t>
      </w:r>
      <w:proofErr w:type="spellEnd"/>
      <w:r w:rsidRPr="005A5BA6">
        <w:rPr>
          <w:rFonts w:asciiTheme="minorHAnsi" w:hAnsiTheme="minorHAnsi"/>
        </w:rPr>
        <w:t xml:space="preserve"> domain. In frame deletion of </w:t>
      </w:r>
      <w:proofErr w:type="spellStart"/>
      <w:r w:rsidRPr="005A5BA6">
        <w:rPr>
          <w:rFonts w:asciiTheme="minorHAnsi" w:hAnsiTheme="minorHAnsi"/>
        </w:rPr>
        <w:t>FrzE</w:t>
      </w:r>
      <w:proofErr w:type="spellEnd"/>
      <w:r w:rsidRPr="005A5BA6">
        <w:rPr>
          <w:rFonts w:asciiTheme="minorHAnsi" w:hAnsiTheme="minorHAnsi"/>
        </w:rPr>
        <w:t xml:space="preserve"> caused </w:t>
      </w:r>
      <w:proofErr w:type="spellStart"/>
      <w:r w:rsidRPr="005A5BA6">
        <w:rPr>
          <w:rFonts w:asciiTheme="minorHAnsi" w:hAnsiTheme="minorHAnsi"/>
        </w:rPr>
        <w:t>hyporeversals</w:t>
      </w:r>
      <w:proofErr w:type="spellEnd"/>
      <w:r w:rsidRPr="005A5BA6">
        <w:rPr>
          <w:rFonts w:asciiTheme="minorHAnsi" w:hAnsiTheme="minorHAnsi"/>
        </w:rPr>
        <w:t xml:space="preserve"> in both types of gliding </w:t>
      </w:r>
      <w:r w:rsidRPr="005A5BA6">
        <w:rPr>
          <w:rFonts w:asciiTheme="minorHAnsi" w:hAnsiTheme="minorHAnsi"/>
        </w:rPr>
        <w:lastRenderedPageBreak/>
        <w:t xml:space="preserve">motility (A- and S-), suggesting that the </w:t>
      </w:r>
      <w:proofErr w:type="spellStart"/>
      <w:r w:rsidRPr="005A5BA6">
        <w:rPr>
          <w:rFonts w:asciiTheme="minorHAnsi" w:hAnsiTheme="minorHAnsi"/>
        </w:rPr>
        <w:t>Frz</w:t>
      </w:r>
      <w:proofErr w:type="spellEnd"/>
      <w:r w:rsidRPr="005A5BA6">
        <w:rPr>
          <w:rFonts w:asciiTheme="minorHAnsi" w:hAnsiTheme="minorHAnsi"/>
        </w:rPr>
        <w:t xml:space="preserve"> pathway is the dominant pathway mediating change in the motility direction in this organism.  However, the mechanism by which signals are relayed by the </w:t>
      </w:r>
      <w:proofErr w:type="spellStart"/>
      <w:r w:rsidRPr="005A5BA6">
        <w:rPr>
          <w:rFonts w:asciiTheme="minorHAnsi" w:hAnsiTheme="minorHAnsi"/>
        </w:rPr>
        <w:t>Frz</w:t>
      </w:r>
      <w:proofErr w:type="spellEnd"/>
      <w:r w:rsidRPr="005A5BA6">
        <w:rPr>
          <w:rFonts w:asciiTheme="minorHAnsi" w:hAnsiTheme="minorHAnsi"/>
        </w:rPr>
        <w:t xml:space="preserve"> pathway to two motility systems (A and S motility) to modulate change in direction of cell gliding remains to be characterized </w:t>
      </w:r>
      <w:r w:rsidRPr="005A5BA6">
        <w:rPr>
          <w:rFonts w:asciiTheme="minorHAnsi" w:hAnsiTheme="minorHAnsi"/>
        </w:rPr>
        <w:fldChar w:fldCharType="begin"/>
      </w:r>
      <w:r w:rsidR="005A5BA6" w:rsidRPr="005A5BA6">
        <w:rPr>
          <w:rFonts w:asciiTheme="minorHAnsi" w:hAnsiTheme="minorHAnsi"/>
        </w:rPr>
        <w:instrText xml:space="preserve"> ADDIN EN.CITE &lt;EndNote&gt;&lt;Cite&gt;&lt;Author&gt;Inclan&lt;/Author&gt;&lt;Year&gt;2007&lt;/Year&gt;&lt;RecNum&gt;193&lt;/RecNum&gt;&lt;DisplayText&gt;(Inclan et al, 2007)&lt;/DisplayText&gt;&lt;record&gt;&lt;rec-number&gt;193&lt;/rec-number&gt;&lt;foreign-keys&gt;&lt;key app="EN" db-id="pw520szx3tr058e9ff4vt55b0dt0df29eawr"&gt;193&lt;/key&gt;&lt;/foreign-keys&gt;&lt;ref-type name="Journal Article"&gt;17&lt;/ref-type&gt;&lt;contributors&gt;&lt;authors&gt;&lt;author&gt;Inclan, Y. F.&lt;/author&gt;&lt;author&gt;Vlamakis, H. C.&lt;/author&gt;&lt;author&gt;Zusman, D. R.&lt;/author&gt;&lt;/authors&gt;&lt;/contributors&gt;&lt;auth-address&gt;Graduate Group in Biophysics, University of California, Berkeley, CA, USA.&lt;/auth-address&gt;&lt;titles&gt;&lt;title&gt;FrzZ, a dual CheY-like response regulator, functions as an output for the Frz chemosensory pathway of Myxococcus xanthus&lt;/title&gt;&lt;secondary-title&gt;Mol Microbiol&lt;/secondary-title&gt;&lt;alt-title&gt;Molecular microbiology&lt;/alt-title&gt;&lt;/titles&gt;&lt;periodical&gt;&lt;full-title&gt;Mol Microbiol&lt;/full-title&gt;&lt;abbr-1&gt;Molecular microbiology&lt;/abbr-1&gt;&lt;/periodical&gt;&lt;alt-periodical&gt;&lt;full-title&gt;Mol Microbiol&lt;/full-title&gt;&lt;abbr-1&gt;Molecular microbiology&lt;/abbr-1&gt;&lt;/alt-periodical&gt;&lt;pages&gt;90-102&lt;/pages&gt;&lt;volume&gt;65&lt;/volume&gt;&lt;number&gt;1&lt;/number&gt;&lt;edition&gt;2007/06/22&lt;/edition&gt;&lt;keywords&gt;&lt;keyword&gt;Bacterial Proteins/genetics/*metabolism&lt;/keyword&gt;&lt;keyword&gt;*Gene Expression Regulation, Bacterial&lt;/keyword&gt;&lt;keyword&gt;Membrane Proteins&lt;/keyword&gt;&lt;keyword&gt;Myxococcus xanthus/genetics/growth &amp;amp; development/metabolism/*physiology&lt;/keyword&gt;&lt;keyword&gt;Point Mutation&lt;/keyword&gt;&lt;keyword&gt;Recombinant Fusion Proteins/genetics/metabolism&lt;/keyword&gt;&lt;keyword&gt;*Signal Transduction&lt;/keyword&gt;&lt;/keywords&gt;&lt;dates&gt;&lt;year&gt;2007&lt;/year&gt;&lt;pub-dates&gt;&lt;date&gt;Jul&lt;/date&gt;&lt;/pub-dates&gt;&lt;/dates&gt;&lt;isbn&gt;0950-382X (Print)&amp;#xD;0950-382X (Linking)&lt;/isbn&gt;&lt;accession-num&gt;17581122&lt;/accession-num&gt;&lt;work-type&gt;Research Support, N.I.H., Extramural&lt;/work-type&gt;&lt;urls&gt;&lt;related-urls&gt;&lt;url&gt;http://www.ncbi.nlm.nih.gov/pubmed/17581122&lt;/url&gt;&lt;/related-urls&gt;&lt;/urls&gt;&lt;electronic-resource-num&gt;10.1111/j.1365-2958.2007.05774.x&lt;/electronic-resource-num&gt;&lt;language&gt;eng&lt;/language&gt;&lt;/record&gt;&lt;/Cite&gt;&lt;/EndNote&gt;</w:instrText>
      </w:r>
      <w:r w:rsidRPr="005A5BA6">
        <w:rPr>
          <w:rFonts w:asciiTheme="minorHAnsi" w:hAnsiTheme="minorHAnsi"/>
        </w:rPr>
        <w:fldChar w:fldCharType="separate"/>
      </w:r>
      <w:r w:rsidR="005A5BA6" w:rsidRPr="005A5BA6">
        <w:rPr>
          <w:rFonts w:asciiTheme="minorHAnsi" w:hAnsiTheme="minorHAnsi"/>
          <w:noProof/>
        </w:rPr>
        <w:t>(</w:t>
      </w:r>
      <w:hyperlink w:anchor="_ENREF_19" w:tooltip="Inclan, 2007 #193" w:history="1">
        <w:r w:rsidR="005A5BA6" w:rsidRPr="005A5BA6">
          <w:rPr>
            <w:rFonts w:asciiTheme="minorHAnsi" w:hAnsiTheme="minorHAnsi"/>
            <w:noProof/>
          </w:rPr>
          <w:t>Inclan et al, 2007</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w:t>
      </w:r>
    </w:p>
    <w:p w14:paraId="7CC5729C" w14:textId="6B688543" w:rsidR="0086123F" w:rsidRPr="005A5BA6" w:rsidRDefault="0086123F" w:rsidP="0086123F">
      <w:pPr>
        <w:spacing w:line="480" w:lineRule="auto"/>
        <w:ind w:firstLine="720"/>
        <w:jc w:val="both"/>
        <w:rPr>
          <w:rFonts w:asciiTheme="minorHAnsi" w:hAnsiTheme="minorHAnsi"/>
        </w:rPr>
      </w:pPr>
      <w:r w:rsidRPr="005A5BA6">
        <w:rPr>
          <w:rFonts w:asciiTheme="minorHAnsi" w:hAnsiTheme="minorHAnsi"/>
        </w:rPr>
        <w:t xml:space="preserve">However, when characterizing chemotaxis of </w:t>
      </w:r>
      <w:r w:rsidRPr="005A5BA6">
        <w:rPr>
          <w:rFonts w:asciiTheme="minorHAnsi" w:hAnsiTheme="minorHAnsi"/>
          <w:i/>
        </w:rPr>
        <w:t xml:space="preserve">M. </w:t>
      </w:r>
      <w:proofErr w:type="spellStart"/>
      <w:r w:rsidRPr="005A5BA6">
        <w:rPr>
          <w:rFonts w:asciiTheme="minorHAnsi" w:hAnsiTheme="minorHAnsi"/>
          <w:i/>
        </w:rPr>
        <w:t>xanthus</w:t>
      </w:r>
      <w:proofErr w:type="spellEnd"/>
      <w:r w:rsidRPr="005A5BA6">
        <w:rPr>
          <w:rFonts w:asciiTheme="minorHAnsi" w:hAnsiTheme="minorHAnsi"/>
        </w:rPr>
        <w:t xml:space="preserve"> to </w:t>
      </w:r>
      <w:proofErr w:type="spellStart"/>
      <w:r w:rsidRPr="005A5BA6">
        <w:rPr>
          <w:rFonts w:asciiTheme="minorHAnsi" w:hAnsiTheme="minorHAnsi"/>
        </w:rPr>
        <w:t>phosphatidylethanolamine</w:t>
      </w:r>
      <w:proofErr w:type="spellEnd"/>
      <w:r w:rsidRPr="005A5BA6">
        <w:rPr>
          <w:rFonts w:asciiTheme="minorHAnsi" w:hAnsiTheme="minorHAnsi"/>
        </w:rPr>
        <w:t xml:space="preserve"> (PE), it was discovered that response was dependent not on the </w:t>
      </w:r>
      <w:proofErr w:type="spellStart"/>
      <w:r w:rsidRPr="005A5BA6">
        <w:rPr>
          <w:rFonts w:asciiTheme="minorHAnsi" w:hAnsiTheme="minorHAnsi"/>
        </w:rPr>
        <w:t>Frz</w:t>
      </w:r>
      <w:proofErr w:type="spellEnd"/>
      <w:r w:rsidRPr="005A5BA6">
        <w:rPr>
          <w:rFonts w:asciiTheme="minorHAnsi" w:hAnsiTheme="minorHAnsi"/>
        </w:rPr>
        <w:t xml:space="preserve"> pathway as expected, but on another chemosensory system, called the </w:t>
      </w:r>
      <w:proofErr w:type="spellStart"/>
      <w:r w:rsidRPr="005A5BA6">
        <w:rPr>
          <w:rFonts w:asciiTheme="minorHAnsi" w:hAnsiTheme="minorHAnsi"/>
        </w:rPr>
        <w:t>Dif</w:t>
      </w:r>
      <w:proofErr w:type="spellEnd"/>
      <w:r w:rsidRPr="005A5BA6">
        <w:rPr>
          <w:rFonts w:asciiTheme="minorHAnsi" w:hAnsiTheme="minorHAnsi"/>
        </w:rPr>
        <w:t xml:space="preserve"> pathway </w:t>
      </w:r>
      <w:r w:rsidRPr="005A5BA6">
        <w:rPr>
          <w:rFonts w:asciiTheme="minorHAnsi" w:hAnsiTheme="minorHAnsi"/>
        </w:rPr>
        <w:fldChar w:fldCharType="begin"/>
      </w:r>
      <w:r w:rsidRPr="005A5BA6">
        <w:rPr>
          <w:rFonts w:asciiTheme="minorHAnsi" w:hAnsiTheme="minorHAnsi"/>
        </w:rPr>
        <w:instrText xml:space="preserve"> ADDIN EN.CITE &lt;EndNote&gt;&lt;Cite&gt;&lt;Author&gt;Kearns&lt;/Author&gt;&lt;Year&gt;2001&lt;/Year&gt;&lt;RecNum&gt;166&lt;/RecNum&gt;&lt;DisplayText&gt;(Kearns &amp;amp; Shimkets, 2001)&lt;/DisplayText&gt;&lt;record&gt;&lt;rec-number&gt;166&lt;/rec-number&gt;&lt;foreign-keys&gt;&lt;key app="EN" db-id="pw520szx3tr058e9ff4vt55b0dt0df29eawr"&gt;166&lt;/key&gt;&lt;/foreign-keys&gt;&lt;ref-type name="Journal Article"&gt;17&lt;/ref-type&gt;&lt;contributors&gt;&lt;authors&gt;&lt;author&gt;Kearns, D. B.&lt;/author&gt;&lt;author&gt;Shimkets, L. J.&lt;/author&gt;&lt;/authors&gt;&lt;/contributors&gt;&lt;auth-address&gt;Dept of Microbiology, 527 Biological Sciences Building, University of Georgia, Athens, GA 30602, USA. shimkets@arches.uga.edu&lt;/auth-address&gt;&lt;titles&gt;&lt;title&gt;Lipid chemotaxis and signal transduction in Myxococcus xanthus&lt;/title&gt;&lt;secondary-title&gt;Trends Microbiol&lt;/secondary-title&gt;&lt;alt-title&gt;Trends in microbiology&lt;/alt-title&gt;&lt;/titles&gt;&lt;periodical&gt;&lt;full-title&gt;Trends Microbiol&lt;/full-title&gt;&lt;abbr-1&gt;Trends in microbiology&lt;/abbr-1&gt;&lt;/periodical&gt;&lt;alt-periodical&gt;&lt;full-title&gt;Trends Microbiol&lt;/full-title&gt;&lt;abbr-1&gt;Trends in microbiology&lt;/abbr-1&gt;&lt;/alt-periodical&gt;&lt;pages&gt;126-9&lt;/pages&gt;&lt;volume&gt;9&lt;/volume&gt;&lt;number&gt;3&lt;/number&gt;&lt;edition&gt;2001/03/10&lt;/edition&gt;&lt;keywords&gt;&lt;keyword&gt;Chemotaxis/*physiology&lt;/keyword&gt;&lt;keyword&gt;Gene Expression Regulation, Bacterial&lt;/keyword&gt;&lt;keyword&gt;Myxococcus xanthus/genetics/*physiology/ultrastructure&lt;/keyword&gt;&lt;keyword&gt;Phosphatidylethanolamines/physiology&lt;/keyword&gt;&lt;keyword&gt;*Signal Transduction&lt;/keyword&gt;&lt;/keywords&gt;&lt;dates&gt;&lt;year&gt;2001&lt;/year&gt;&lt;pub-dates&gt;&lt;date&gt;Mar&lt;/date&gt;&lt;/pub-dates&gt;&lt;/dates&gt;&lt;isbn&gt;0966-842X (Print)&amp;#xD;0966-842X (Linking)&lt;/isbn&gt;&lt;accession-num&gt;11239790&lt;/accession-num&gt;&lt;work-type&gt;Research Support, U.S. Gov&amp;apos;t, Non-P.H.S.&amp;#xD;Review&lt;/work-type&gt;&lt;urls&gt;&lt;related-urls&gt;&lt;url&gt;http://www.ncbi.nlm.nih.gov/pubmed/11239790&lt;/url&gt;&lt;/related-urls&gt;&lt;/urls&gt;&lt;language&gt;eng&lt;/language&gt;&lt;/record&gt;&lt;/Cite&gt;&lt;/EndNote&gt;</w:instrText>
      </w:r>
      <w:r w:rsidRPr="005A5BA6">
        <w:rPr>
          <w:rFonts w:asciiTheme="minorHAnsi" w:hAnsiTheme="minorHAnsi"/>
        </w:rPr>
        <w:fldChar w:fldCharType="separate"/>
      </w:r>
      <w:r w:rsidRPr="005A5BA6">
        <w:rPr>
          <w:rFonts w:asciiTheme="minorHAnsi" w:hAnsiTheme="minorHAnsi"/>
          <w:noProof/>
        </w:rPr>
        <w:t>(</w:t>
      </w:r>
      <w:hyperlink w:anchor="_ENREF_24" w:tooltip="Kearns, 2001 #166" w:history="1">
        <w:r w:rsidR="005A5BA6" w:rsidRPr="005A5BA6">
          <w:rPr>
            <w:rFonts w:asciiTheme="minorHAnsi" w:hAnsiTheme="minorHAnsi"/>
            <w:noProof/>
          </w:rPr>
          <w:t>Kearns &amp; Shimkets, 2001</w:t>
        </w:r>
      </w:hyperlink>
      <w:r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The </w:t>
      </w:r>
      <w:proofErr w:type="spellStart"/>
      <w:r w:rsidRPr="005A5BA6">
        <w:rPr>
          <w:rFonts w:asciiTheme="minorHAnsi" w:hAnsiTheme="minorHAnsi"/>
        </w:rPr>
        <w:t>Dif</w:t>
      </w:r>
      <w:proofErr w:type="spellEnd"/>
      <w:r w:rsidRPr="005A5BA6">
        <w:rPr>
          <w:rFonts w:asciiTheme="minorHAnsi" w:hAnsiTheme="minorHAnsi"/>
        </w:rPr>
        <w:t xml:space="preserve"> (defective in fruiting) pathway is so called since mutants cannot form fruiting bodies in response to starvation. These mutants are defective in S-motility since they lacked extracellular polysaccharides (EPS) that are necessary for S-motility mediated by type IV </w:t>
      </w:r>
      <w:proofErr w:type="spellStart"/>
      <w:r w:rsidRPr="005A5BA6">
        <w:rPr>
          <w:rFonts w:asciiTheme="minorHAnsi" w:hAnsiTheme="minorHAnsi"/>
        </w:rPr>
        <w:t>pili</w:t>
      </w:r>
      <w:proofErr w:type="spellEnd"/>
      <w:r w:rsidRPr="005A5BA6">
        <w:rPr>
          <w:rFonts w:asciiTheme="minorHAnsi" w:hAnsiTheme="minorHAnsi"/>
        </w:rPr>
        <w:t xml:space="preserve">.  Moreover, it was seen that adaptation during chemotaxis to PE required the presence of </w:t>
      </w:r>
      <w:proofErr w:type="spellStart"/>
      <w:r w:rsidRPr="005A5BA6">
        <w:rPr>
          <w:rFonts w:asciiTheme="minorHAnsi" w:hAnsiTheme="minorHAnsi"/>
        </w:rPr>
        <w:t>Frz</w:t>
      </w:r>
      <w:proofErr w:type="spellEnd"/>
      <w:r w:rsidRPr="005A5BA6">
        <w:rPr>
          <w:rFonts w:asciiTheme="minorHAnsi" w:hAnsiTheme="minorHAnsi"/>
        </w:rPr>
        <w:t xml:space="preserve"> genes suggesting directed movement of </w:t>
      </w:r>
      <w:r w:rsidRPr="005A5BA6">
        <w:rPr>
          <w:rFonts w:asciiTheme="minorHAnsi" w:hAnsiTheme="minorHAnsi"/>
          <w:i/>
        </w:rPr>
        <w:t xml:space="preserve">M. </w:t>
      </w:r>
      <w:proofErr w:type="spellStart"/>
      <w:proofErr w:type="gramStart"/>
      <w:r w:rsidRPr="005A5BA6">
        <w:rPr>
          <w:rFonts w:asciiTheme="minorHAnsi" w:hAnsiTheme="minorHAnsi"/>
          <w:i/>
        </w:rPr>
        <w:t>xanthus</w:t>
      </w:r>
      <w:proofErr w:type="spellEnd"/>
      <w:proofErr w:type="gramEnd"/>
      <w:r w:rsidRPr="005A5BA6">
        <w:rPr>
          <w:rFonts w:asciiTheme="minorHAnsi" w:hAnsiTheme="minorHAnsi"/>
        </w:rPr>
        <w:t xml:space="preserve"> cells by A- motility depends on multiple pathways in </w:t>
      </w:r>
      <w:r w:rsidRPr="005A5BA6">
        <w:rPr>
          <w:rFonts w:asciiTheme="minorHAnsi" w:hAnsiTheme="minorHAnsi"/>
          <w:i/>
        </w:rPr>
        <w:t xml:space="preserve">M. </w:t>
      </w:r>
      <w:proofErr w:type="spellStart"/>
      <w:r w:rsidRPr="005A5BA6">
        <w:rPr>
          <w:rFonts w:asciiTheme="minorHAnsi" w:hAnsiTheme="minorHAnsi"/>
          <w:i/>
        </w:rPr>
        <w:t>xanthus</w:t>
      </w:r>
      <w:proofErr w:type="spellEnd"/>
      <w:r w:rsidRPr="005A5BA6">
        <w:rPr>
          <w:rFonts w:asciiTheme="minorHAnsi" w:hAnsiTheme="minorHAnsi"/>
        </w:rPr>
        <w:t xml:space="preserve">. Out of the other remaining six </w:t>
      </w:r>
      <w:proofErr w:type="spellStart"/>
      <w:r w:rsidRPr="005A5BA6">
        <w:rPr>
          <w:rFonts w:asciiTheme="minorHAnsi" w:hAnsiTheme="minorHAnsi"/>
        </w:rPr>
        <w:t>Che</w:t>
      </w:r>
      <w:proofErr w:type="spellEnd"/>
      <w:r w:rsidRPr="005A5BA6">
        <w:rPr>
          <w:rFonts w:asciiTheme="minorHAnsi" w:hAnsiTheme="minorHAnsi"/>
        </w:rPr>
        <w:t xml:space="preserve"> pathways, the Che3 chemotaxis-like system controls developmental genes expression, which is required for fruiting body and spore formation while the Che4 pathway is important for S-motility. The exact function of other </w:t>
      </w:r>
      <w:proofErr w:type="spellStart"/>
      <w:r w:rsidRPr="005A5BA6">
        <w:rPr>
          <w:rFonts w:asciiTheme="minorHAnsi" w:hAnsiTheme="minorHAnsi"/>
        </w:rPr>
        <w:t>Che</w:t>
      </w:r>
      <w:proofErr w:type="spellEnd"/>
      <w:r w:rsidRPr="005A5BA6">
        <w:rPr>
          <w:rFonts w:asciiTheme="minorHAnsi" w:hAnsiTheme="minorHAnsi"/>
        </w:rPr>
        <w:t xml:space="preserve"> pathways is yet to be determined </w:t>
      </w:r>
      <w:r w:rsidRPr="005A5BA6">
        <w:rPr>
          <w:rFonts w:asciiTheme="minorHAnsi" w:hAnsiTheme="minorHAnsi"/>
        </w:rPr>
        <w:fldChar w:fldCharType="begin"/>
      </w:r>
      <w:r w:rsidR="005A5BA6" w:rsidRPr="005A5BA6">
        <w:rPr>
          <w:rFonts w:asciiTheme="minorHAnsi" w:hAnsiTheme="minorHAnsi"/>
        </w:rPr>
        <w:instrText xml:space="preserve"> ADDIN EN.CITE &lt;EndNote&gt;&lt;Cite&gt;&lt;Author&gt;Zusman&lt;/Author&gt;&lt;Year&gt;2007&lt;/Year&gt;&lt;RecNum&gt;164&lt;/RecNum&gt;&lt;DisplayText&gt;(Zusman et al, 2007)&lt;/DisplayText&gt;&lt;record&gt;&lt;rec-number&gt;164&lt;/rec-number&gt;&lt;foreign-keys&gt;&lt;key app="EN" db-id="pw520szx3tr058e9ff4vt55b0dt0df29eawr"&gt;164&lt;/key&gt;&lt;/foreign-keys&gt;&lt;ref-type name="Journal Article"&gt;17&lt;/ref-type&gt;&lt;contributors&gt;&lt;authors&gt;&lt;author&gt;Zusman, D. R.&lt;/author&gt;&lt;author&gt;Scott, A. E.&lt;/author&gt;&lt;author&gt;Yang, Z.&lt;/author&gt;&lt;author&gt;Kirby, J. R.&lt;/author&gt;&lt;/authors&gt;&lt;/contributors&gt;&lt;auth-address&gt;Department of Molecular and Cell Biology, University of California, Berkeley, California 94720-3204, USA. zusman@berkeley.edu&lt;/auth-address&gt;&lt;titles&gt;&lt;title&gt;Chemosensory pathways, motility and development in Myxococcus xanthus&lt;/title&gt;&lt;secondary-title&gt;Nat Rev Microbiol&lt;/secondary-title&gt;&lt;alt-title&gt;Nature reviews. Microbiology&lt;/alt-title&gt;&lt;/titles&gt;&lt;periodical&gt;&lt;full-title&gt;Nat Rev Microbiol&lt;/full-title&gt;&lt;abbr-1&gt;Nature reviews. Microbiology&lt;/abbr-1&gt;&lt;/periodical&gt;&lt;alt-periodical&gt;&lt;full-title&gt;Nat Rev Microbiol&lt;/full-title&gt;&lt;abbr-1&gt;Nature reviews. Microbiology&lt;/abbr-1&gt;&lt;/alt-periodical&gt;&lt;pages&gt;862-72&lt;/pages&gt;&lt;volume&gt;5&lt;/volume&gt;&lt;number&gt;11&lt;/number&gt;&lt;edition&gt;2007/10/09&lt;/edition&gt;&lt;keywords&gt;&lt;keyword&gt;Chemotaxis/genetics/*physiology&lt;/keyword&gt;&lt;keyword&gt;Gene Expression Regulation, Bacterial&lt;/keyword&gt;&lt;keyword&gt;Myxococcus xanthus/genetics/*physiology&lt;/keyword&gt;&lt;/keywords&gt;&lt;dates&gt;&lt;year&gt;2007&lt;/year&gt;&lt;pub-dates&gt;&lt;date&gt;Nov&lt;/date&gt;&lt;/pub-dates&gt;&lt;/dates&gt;&lt;isbn&gt;1740-1534 (Electronic)&amp;#xD;1740-1526 (Linking)&lt;/isbn&gt;&lt;accession-num&gt;17922045&lt;/accession-num&gt;&lt;work-type&gt;Research Support, N.I.H., Extramural&amp;#xD;Research Support, U.S. Gov&amp;apos;t, Non-P.H.S.&amp;#xD;Review&lt;/work-type&gt;&lt;urls&gt;&lt;related-urls&gt;&lt;url&gt;http://www.ncbi.nlm.nih.gov/pubmed/17922045&lt;/url&gt;&lt;/related-urls&gt;&lt;/urls&gt;&lt;electronic-resource-num&gt;10.1038/nrmicro1770&lt;/electronic-resource-num&gt;&lt;language&gt;eng&lt;/language&gt;&lt;/record&gt;&lt;/Cite&gt;&lt;/EndNote&gt;</w:instrText>
      </w:r>
      <w:r w:rsidRPr="005A5BA6">
        <w:rPr>
          <w:rFonts w:asciiTheme="minorHAnsi" w:hAnsiTheme="minorHAnsi"/>
        </w:rPr>
        <w:fldChar w:fldCharType="separate"/>
      </w:r>
      <w:r w:rsidR="005A5BA6" w:rsidRPr="005A5BA6">
        <w:rPr>
          <w:rFonts w:asciiTheme="minorHAnsi" w:hAnsiTheme="minorHAnsi"/>
          <w:noProof/>
        </w:rPr>
        <w:t>(</w:t>
      </w:r>
      <w:hyperlink w:anchor="_ENREF_73" w:tooltip="Zusman, 2007 #164" w:history="1">
        <w:r w:rsidR="005A5BA6" w:rsidRPr="005A5BA6">
          <w:rPr>
            <w:rFonts w:asciiTheme="minorHAnsi" w:hAnsiTheme="minorHAnsi"/>
            <w:noProof/>
          </w:rPr>
          <w:t>Zusman et al, 2007</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w:t>
      </w:r>
    </w:p>
    <w:p w14:paraId="3DCAD165" w14:textId="77777777" w:rsidR="0086123F" w:rsidRPr="005A5BA6" w:rsidRDefault="0086123F" w:rsidP="0086123F">
      <w:pPr>
        <w:spacing w:line="480" w:lineRule="auto"/>
        <w:ind w:firstLine="720"/>
        <w:jc w:val="both"/>
        <w:rPr>
          <w:rFonts w:asciiTheme="minorHAnsi" w:hAnsiTheme="minorHAnsi" w:cs="Arial"/>
        </w:rPr>
      </w:pPr>
      <w:r w:rsidRPr="005A5BA6">
        <w:rPr>
          <w:rFonts w:asciiTheme="minorHAnsi" w:hAnsiTheme="minorHAnsi" w:cs="Arial"/>
        </w:rPr>
        <w:t xml:space="preserve">A review of available literature on the multiple chemotaxis-like pathways not only tells us that a lot is yet to be discovered about the function of these pathways, but that these pathways cannot be studied in isolation since cross talk between </w:t>
      </w:r>
      <w:r w:rsidRPr="005A5BA6">
        <w:rPr>
          <w:rFonts w:asciiTheme="minorHAnsi" w:hAnsiTheme="minorHAnsi" w:cs="Arial"/>
        </w:rPr>
        <w:lastRenderedPageBreak/>
        <w:t xml:space="preserve">multiple pathways encoded within a single genome appears widely distributed and thus might be more prevalent then previously thought. </w:t>
      </w:r>
    </w:p>
    <w:p w14:paraId="28CFD9F2" w14:textId="77777777" w:rsidR="0086123F" w:rsidRPr="005A5BA6" w:rsidRDefault="0086123F" w:rsidP="0086123F">
      <w:pPr>
        <w:spacing w:line="480" w:lineRule="auto"/>
        <w:ind w:firstLine="720"/>
        <w:jc w:val="both"/>
        <w:rPr>
          <w:rFonts w:asciiTheme="minorHAnsi" w:hAnsiTheme="minorHAnsi" w:cs="Arial"/>
        </w:rPr>
      </w:pPr>
    </w:p>
    <w:p w14:paraId="48E8F2FA" w14:textId="77777777" w:rsidR="0086123F" w:rsidRPr="005A5BA6" w:rsidRDefault="0086123F" w:rsidP="0086123F">
      <w:pPr>
        <w:pStyle w:val="Heading3"/>
        <w:spacing w:line="480" w:lineRule="auto"/>
        <w:jc w:val="both"/>
        <w:rPr>
          <w:rFonts w:asciiTheme="minorHAnsi" w:hAnsiTheme="minorHAnsi"/>
        </w:rPr>
      </w:pPr>
      <w:bookmarkStart w:id="5" w:name="_Toc203484199"/>
      <w:r w:rsidRPr="005A5BA6">
        <w:rPr>
          <w:rFonts w:asciiTheme="minorHAnsi" w:hAnsiTheme="minorHAnsi"/>
          <w:i w:val="0"/>
        </w:rPr>
        <w:t>Motility in</w:t>
      </w:r>
      <w:r w:rsidRPr="005A5BA6">
        <w:rPr>
          <w:rFonts w:asciiTheme="minorHAnsi" w:hAnsiTheme="minorHAnsi"/>
        </w:rPr>
        <w:t xml:space="preserve"> Azospirillum brasilense</w:t>
      </w:r>
      <w:bookmarkEnd w:id="5"/>
      <w:r w:rsidRPr="005A5BA6">
        <w:rPr>
          <w:rFonts w:asciiTheme="minorHAnsi" w:hAnsiTheme="minorHAnsi"/>
        </w:rPr>
        <w:tab/>
      </w:r>
      <w:r w:rsidRPr="005A5BA6">
        <w:rPr>
          <w:rFonts w:asciiTheme="minorHAnsi" w:hAnsiTheme="minorHAnsi"/>
        </w:rPr>
        <w:tab/>
      </w:r>
    </w:p>
    <w:p w14:paraId="2BBE4766" w14:textId="69AC5DD2" w:rsidR="0086123F" w:rsidRPr="005A5BA6" w:rsidRDefault="0086123F" w:rsidP="0086123F">
      <w:pPr>
        <w:spacing w:line="480" w:lineRule="auto"/>
        <w:ind w:firstLine="720"/>
        <w:jc w:val="both"/>
        <w:rPr>
          <w:rFonts w:asciiTheme="minorHAnsi" w:hAnsiTheme="minorHAnsi"/>
        </w:rPr>
      </w:pPr>
      <w:r w:rsidRPr="005A5BA6">
        <w:rPr>
          <w:rFonts w:asciiTheme="minorHAnsi" w:hAnsiTheme="minorHAnsi"/>
          <w:i/>
        </w:rPr>
        <w:t>Azospirillum brasilense</w:t>
      </w:r>
      <w:r w:rsidRPr="005A5BA6">
        <w:rPr>
          <w:rFonts w:asciiTheme="minorHAnsi" w:hAnsiTheme="minorHAnsi"/>
        </w:rPr>
        <w:t xml:space="preserve"> is a free-living, soil </w:t>
      </w:r>
      <w:proofErr w:type="spellStart"/>
      <w:r w:rsidRPr="005A5BA6">
        <w:rPr>
          <w:rFonts w:asciiTheme="minorHAnsi" w:hAnsiTheme="minorHAnsi"/>
        </w:rPr>
        <w:t>alphaproteobacterium</w:t>
      </w:r>
      <w:proofErr w:type="spellEnd"/>
      <w:r w:rsidRPr="005A5BA6">
        <w:rPr>
          <w:rFonts w:asciiTheme="minorHAnsi" w:hAnsiTheme="minorHAnsi"/>
        </w:rPr>
        <w:t xml:space="preserve"> that colonizes the roots of </w:t>
      </w:r>
      <w:proofErr w:type="spellStart"/>
      <w:r w:rsidRPr="005A5BA6">
        <w:rPr>
          <w:rFonts w:asciiTheme="minorHAnsi" w:hAnsiTheme="minorHAnsi"/>
        </w:rPr>
        <w:t>agronomically</w:t>
      </w:r>
      <w:proofErr w:type="spellEnd"/>
      <w:r w:rsidRPr="005A5BA6">
        <w:rPr>
          <w:rFonts w:asciiTheme="minorHAnsi" w:hAnsiTheme="minorHAnsi"/>
        </w:rPr>
        <w:t xml:space="preserve"> important cereals and grasses. These gram-negative bacteria are motile and have the ability to fix atmospheric nitrogen, but only under </w:t>
      </w:r>
      <w:proofErr w:type="spellStart"/>
      <w:r w:rsidRPr="005A5BA6">
        <w:rPr>
          <w:rFonts w:asciiTheme="minorHAnsi" w:hAnsiTheme="minorHAnsi"/>
        </w:rPr>
        <w:t>microaerophilic</w:t>
      </w:r>
      <w:proofErr w:type="spellEnd"/>
      <w:r w:rsidRPr="005A5BA6">
        <w:rPr>
          <w:rFonts w:asciiTheme="minorHAnsi" w:hAnsiTheme="minorHAnsi"/>
        </w:rPr>
        <w:t xml:space="preserve"> conditions, as the </w:t>
      </w:r>
      <w:proofErr w:type="spellStart"/>
      <w:r w:rsidRPr="005A5BA6">
        <w:rPr>
          <w:rFonts w:asciiTheme="minorHAnsi" w:hAnsiTheme="minorHAnsi"/>
        </w:rPr>
        <w:t>nitrogenase</w:t>
      </w:r>
      <w:proofErr w:type="spellEnd"/>
      <w:r w:rsidRPr="005A5BA6">
        <w:rPr>
          <w:rFonts w:asciiTheme="minorHAnsi" w:hAnsiTheme="minorHAnsi"/>
        </w:rPr>
        <w:t xml:space="preserve"> enzyme is inhibited by oxygen. Along with a versatile carbon and nitrogen metabolism, this organism has the ability to thrive under extreme conditions by forming non-motile cyst like cells </w:t>
      </w:r>
      <w:r w:rsidRPr="005A5BA6">
        <w:rPr>
          <w:rFonts w:asciiTheme="minorHAnsi" w:hAnsiTheme="minorHAnsi"/>
        </w:rPr>
        <w:fldChar w:fldCharType="begin"/>
      </w:r>
      <w:r w:rsidRPr="005A5BA6">
        <w:rPr>
          <w:rFonts w:asciiTheme="minorHAnsi" w:hAnsiTheme="minorHAnsi"/>
        </w:rPr>
        <w:instrText xml:space="preserve"> ADDIN EN.CITE &lt;EndNote&gt;&lt;Cite&gt;&lt;Author&gt;Sadasivan&lt;/Author&gt;&lt;Year&gt;1985&lt;/Year&gt;&lt;RecNum&gt;169&lt;/RecNum&gt;&lt;DisplayText&gt;(Sadasivan &amp;amp; Neyra, 1985)&lt;/DisplayText&gt;&lt;record&gt;&lt;rec-number&gt;169&lt;/rec-number&gt;&lt;foreign-keys&gt;&lt;key app="EN" db-id="pw520szx3tr058e9ff4vt55b0dt0df29eawr"&gt;169&lt;/key&gt;&lt;/foreign-keys&gt;&lt;ref-type name="Journal Article"&gt;17&lt;/ref-type&gt;&lt;contributors&gt;&lt;authors&gt;&lt;author&gt;Sadasivan, L.&lt;/author&gt;&lt;author&gt;Neyra, C. A.&lt;/author&gt;&lt;/authors&gt;&lt;/contributors&gt;&lt;titles&gt;&lt;title&gt;Flocculation in Azospirillum brasilense and Azospirillum lipoferum: exopolysaccharides and cyst formation&lt;/title&gt;&lt;secondary-title&gt;J Bacteriol&lt;/secondary-title&gt;&lt;alt-title&gt;Journal of bacteriology&lt;/alt-title&gt;&lt;/titles&gt;&lt;periodical&gt;&lt;full-title&gt;J Bacteriol&lt;/full-title&gt;&lt;abbr-1&gt;Journal of bacteriology&lt;/abbr-1&gt;&lt;/periodical&gt;&lt;alt-periodical&gt;&lt;full-title&gt;J Bacteriol&lt;/full-title&gt;&lt;abbr-1&gt;Journal of bacteriology&lt;/abbr-1&gt;&lt;/alt-periodical&gt;&lt;pages&gt;716-23&lt;/pages&gt;&lt;volume&gt;163&lt;/volume&gt;&lt;number&gt;2&lt;/number&gt;&lt;edition&gt;1985/08/01&lt;/edition&gt;&lt;keywords&gt;&lt;keyword&gt;Aerobiosis&lt;/keyword&gt;&lt;keyword&gt;Cell Survival&lt;/keyword&gt;&lt;keyword&gt;Flocculation&lt;/keyword&gt;&lt;keyword&gt;Gram-Negative Aerobic Bacteria/cytology/growth &amp;amp; development/*physiology&lt;/keyword&gt;&lt;keyword&gt;Microscopy, Electron&lt;/keyword&gt;&lt;keyword&gt;Microscopy, Phase-Contrast&lt;/keyword&gt;&lt;keyword&gt;Polysaccharides, Bacterial/*analysis&lt;/keyword&gt;&lt;keyword&gt;Species Specificity&lt;/keyword&gt;&lt;keyword&gt;Spores, Bacterial/physiology&lt;/keyword&gt;&lt;/keywords&gt;&lt;dates&gt;&lt;year&gt;1985&lt;/year&gt;&lt;pub-dates&gt;&lt;date&gt;Aug&lt;/date&gt;&lt;/pub-dates&gt;&lt;/dates&gt;&lt;isbn&gt;0021-9193 (Print)&amp;#xD;0021-9193 (Linking)&lt;/isbn&gt;&lt;accession-num&gt;3894333&lt;/accession-num&gt;&lt;work-type&gt;Comparative Study&amp;#xD;Research Support, Non-U.S. Gov&amp;apos;t&amp;#xD;Research Support, U.S. Gov&amp;apos;t, Non-P.H.S.&lt;/work-type&gt;&lt;urls&gt;&lt;related-urls&gt;&lt;url&gt;http://www.ncbi.nlm.nih.gov/pubmed/3894333&lt;/url&gt;&lt;/related-urls&gt;&lt;/urls&gt;&lt;custom2&gt;219180&lt;/custom2&gt;&lt;language&gt;eng&lt;/language&gt;&lt;/record&gt;&lt;/Cite&gt;&lt;/EndNote&gt;</w:instrText>
      </w:r>
      <w:r w:rsidRPr="005A5BA6">
        <w:rPr>
          <w:rFonts w:asciiTheme="minorHAnsi" w:hAnsiTheme="minorHAnsi"/>
        </w:rPr>
        <w:fldChar w:fldCharType="separate"/>
      </w:r>
      <w:r w:rsidRPr="005A5BA6">
        <w:rPr>
          <w:rFonts w:asciiTheme="minorHAnsi" w:hAnsiTheme="minorHAnsi"/>
          <w:noProof/>
        </w:rPr>
        <w:t>(</w:t>
      </w:r>
      <w:hyperlink w:anchor="_ENREF_49" w:tooltip="Sadasivan, 1985 #169" w:history="1">
        <w:r w:rsidR="005A5BA6" w:rsidRPr="005A5BA6">
          <w:rPr>
            <w:rFonts w:asciiTheme="minorHAnsi" w:hAnsiTheme="minorHAnsi"/>
            <w:noProof/>
          </w:rPr>
          <w:t>Sadasivan &amp; Neyra, 1985</w:t>
        </w:r>
      </w:hyperlink>
      <w:r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All these features are extremely advantageous to </w:t>
      </w:r>
      <w:r w:rsidRPr="005A5BA6">
        <w:rPr>
          <w:rFonts w:asciiTheme="minorHAnsi" w:hAnsiTheme="minorHAnsi"/>
          <w:i/>
        </w:rPr>
        <w:t>Azospirillum</w:t>
      </w:r>
      <w:r w:rsidRPr="005A5BA6">
        <w:rPr>
          <w:rFonts w:asciiTheme="minorHAnsi" w:hAnsiTheme="minorHAnsi"/>
        </w:rPr>
        <w:t xml:space="preserve"> in the competitive </w:t>
      </w:r>
      <w:proofErr w:type="spellStart"/>
      <w:r w:rsidRPr="005A5BA6">
        <w:rPr>
          <w:rFonts w:asciiTheme="minorHAnsi" w:hAnsiTheme="minorHAnsi"/>
        </w:rPr>
        <w:t>rhizosphere</w:t>
      </w:r>
      <w:proofErr w:type="spellEnd"/>
      <w:r w:rsidRPr="005A5BA6">
        <w:rPr>
          <w:rFonts w:asciiTheme="minorHAnsi" w:hAnsiTheme="minorHAnsi"/>
        </w:rPr>
        <w:t xml:space="preserve"> environment, where nutrients can be limiting.</w:t>
      </w:r>
    </w:p>
    <w:p w14:paraId="3DC5E115" w14:textId="1181D87C" w:rsidR="0086123F" w:rsidRPr="005A5BA6" w:rsidRDefault="0086123F" w:rsidP="0086123F">
      <w:pPr>
        <w:spacing w:line="480" w:lineRule="auto"/>
        <w:ind w:firstLine="720"/>
        <w:jc w:val="both"/>
        <w:rPr>
          <w:rFonts w:asciiTheme="minorHAnsi" w:hAnsiTheme="minorHAnsi"/>
        </w:rPr>
      </w:pPr>
      <w:r w:rsidRPr="005A5BA6">
        <w:rPr>
          <w:rFonts w:asciiTheme="minorHAnsi" w:hAnsiTheme="minorHAnsi"/>
        </w:rPr>
        <w:t xml:space="preserve">Motility and chemotaxis are critical traits of these soil bacteria that contribute to enhance </w:t>
      </w:r>
      <w:proofErr w:type="spellStart"/>
      <w:r w:rsidRPr="005A5BA6">
        <w:rPr>
          <w:rFonts w:asciiTheme="minorHAnsi" w:hAnsiTheme="minorHAnsi"/>
        </w:rPr>
        <w:t>competitivity</w:t>
      </w:r>
      <w:proofErr w:type="spellEnd"/>
      <w:r w:rsidRPr="005A5BA6">
        <w:rPr>
          <w:rFonts w:asciiTheme="minorHAnsi" w:hAnsiTheme="minorHAnsi"/>
        </w:rPr>
        <w:t xml:space="preserve"> in the </w:t>
      </w:r>
      <w:proofErr w:type="spellStart"/>
      <w:r w:rsidRPr="005A5BA6">
        <w:rPr>
          <w:rFonts w:asciiTheme="minorHAnsi" w:hAnsiTheme="minorHAnsi"/>
        </w:rPr>
        <w:t>rhizosphere</w:t>
      </w:r>
      <w:proofErr w:type="spellEnd"/>
      <w:r w:rsidRPr="005A5BA6">
        <w:rPr>
          <w:rFonts w:asciiTheme="minorHAnsi" w:hAnsiTheme="minorHAnsi"/>
        </w:rPr>
        <w:t xml:space="preserve"> by allowing them to actively sense and move towards plant root exudates. </w:t>
      </w:r>
      <w:r w:rsidRPr="005A5BA6">
        <w:rPr>
          <w:rFonts w:asciiTheme="minorHAnsi" w:hAnsiTheme="minorHAnsi"/>
          <w:i/>
        </w:rPr>
        <w:t>Azospirillum</w:t>
      </w:r>
      <w:r w:rsidRPr="005A5BA6">
        <w:rPr>
          <w:rFonts w:asciiTheme="minorHAnsi" w:hAnsiTheme="minorHAnsi"/>
        </w:rPr>
        <w:t xml:space="preserve"> cells display positive chemotaxis towards organic acids, sugars and amino acids that are found in plant root exudates.</w:t>
      </w:r>
      <w:r w:rsidRPr="005A5BA6">
        <w:rPr>
          <w:rFonts w:asciiTheme="minorHAnsi" w:hAnsiTheme="minorHAnsi"/>
          <w:i/>
        </w:rPr>
        <w:t xml:space="preserve"> A. </w:t>
      </w:r>
      <w:proofErr w:type="gramStart"/>
      <w:r w:rsidRPr="005A5BA6">
        <w:rPr>
          <w:rFonts w:asciiTheme="minorHAnsi" w:hAnsiTheme="minorHAnsi"/>
          <w:i/>
        </w:rPr>
        <w:t>brasilense</w:t>
      </w:r>
      <w:proofErr w:type="gramEnd"/>
      <w:r w:rsidRPr="005A5BA6">
        <w:rPr>
          <w:rFonts w:asciiTheme="minorHAnsi" w:hAnsiTheme="minorHAnsi"/>
          <w:i/>
        </w:rPr>
        <w:t xml:space="preserve"> </w:t>
      </w:r>
      <w:r w:rsidRPr="005A5BA6">
        <w:rPr>
          <w:rFonts w:asciiTheme="minorHAnsi" w:hAnsiTheme="minorHAnsi"/>
        </w:rPr>
        <w:t xml:space="preserve">cells detect most chemicals and conditions in the environment by energy taxis. Energy taxis describes a mechanism by which cells process sensory information. In energy taxis, cells sense chemicals or other cues by the effect they have on metabolism and on the energy status of the cells (redox, PMF </w:t>
      </w:r>
      <w:proofErr w:type="spellStart"/>
      <w:r w:rsidRPr="005A5BA6">
        <w:rPr>
          <w:rFonts w:asciiTheme="minorHAnsi" w:hAnsiTheme="minorHAnsi"/>
        </w:rPr>
        <w:lastRenderedPageBreak/>
        <w:t>etc</w:t>
      </w:r>
      <w:proofErr w:type="spellEnd"/>
      <w:r w:rsidRPr="005A5BA6">
        <w:rPr>
          <w:rFonts w:asciiTheme="minorHAnsi" w:hAnsiTheme="minorHAnsi"/>
        </w:rPr>
        <w:t xml:space="preserve">). As a result, energy taxis navigate cells towards environments where maximum energy levels are supported. </w:t>
      </w:r>
      <w:r w:rsidRPr="005A5BA6">
        <w:rPr>
          <w:rFonts w:asciiTheme="minorHAnsi" w:hAnsiTheme="minorHAnsi"/>
        </w:rPr>
        <w:fldChar w:fldCharType="begin"/>
      </w:r>
      <w:r w:rsidRPr="005A5BA6">
        <w:rPr>
          <w:rFonts w:asciiTheme="minorHAnsi" w:hAnsiTheme="minorHAnsi"/>
        </w:rPr>
        <w:instrText xml:space="preserve"> ADDIN EN.CITE &lt;EndNote&gt;&lt;Cite&gt;&lt;Author&gt;Alexandre&lt;/Author&gt;&lt;Year&gt;2010&lt;/Year&gt;&lt;RecNum&gt;55&lt;/RecNum&gt;&lt;DisplayText&gt;(Alexandre, 2010)&lt;/DisplayText&gt;&lt;record&gt;&lt;rec-number&gt;55&lt;/rec-number&gt;&lt;foreign-keys&gt;&lt;key app="EN" db-id="pw520szx3tr058e9ff4vt55b0dt0df29eawr"&gt;55&lt;/key&gt;&lt;/foreign-keys&gt;&lt;ref-type name="Journal Article"&gt;17&lt;/ref-type&gt;&lt;contributors&gt;&lt;authors&gt;&lt;author&gt;Alexandre, G.&lt;/author&gt;&lt;/authors&gt;&lt;/contributors&gt;&lt;auth-address&gt;Department of Biochemistry, The University of Tennessee, 1414 W Cumberland Ave, Knoxville, TN 37996, USA. galexan2@utk.edu&lt;/auth-address&gt;&lt;titles&gt;&lt;title&gt;Coupling metabolism and chemotaxis-dependent behaviours by energy taxis receptors&lt;/title&gt;&lt;secondary-title&gt;Microbiology&lt;/secondary-title&gt;&lt;/titles&gt;&lt;periodical&gt;&lt;full-title&gt;Microbiology&lt;/full-title&gt;&lt;/periodical&gt;&lt;pages&gt;2283-93&lt;/pages&gt;&lt;volume&gt;156&lt;/volume&gt;&lt;number&gt;Pt 8&lt;/number&gt;&lt;edition&gt;2010/06/19&lt;/edition&gt;&lt;keywords&gt;&lt;keyword&gt;Adaptation, Physiological&lt;/keyword&gt;&lt;keyword&gt;Bacteria/*metabolism&lt;/keyword&gt;&lt;keyword&gt;Bacterial Physiological Phenomena&lt;/keyword&gt;&lt;keyword&gt;*Chemotaxis&lt;/keyword&gt;&lt;keyword&gt;*Energy Metabolism&lt;/keyword&gt;&lt;keyword&gt;Receptors, Cell Surface/*metabolism&lt;/keyword&gt;&lt;keyword&gt;Signal Transduction&lt;/keyword&gt;&lt;/keywords&gt;&lt;dates&gt;&lt;year&gt;2010&lt;/year&gt;&lt;pub-dates&gt;&lt;date&gt;Aug&lt;/date&gt;&lt;/pub-dates&gt;&lt;/dates&gt;&lt;isbn&gt;1465-2080 (Electronic)&amp;#xD;1350-0872 (Linking)&lt;/isbn&gt;&lt;accession-num&gt;20558508&lt;/accession-num&gt;&lt;work-type&gt;Research Support, U.S. Gov&amp;apos;t, Non-P.H.S.&amp;#xD;Review&lt;/work-type&gt;&lt;urls&gt;&lt;related-urls&gt;&lt;url&gt;http://www.ncbi.nlm.nih.gov/pubmed/20558508&lt;/url&gt;&lt;/related-urls&gt;&lt;/urls&gt;&lt;electronic-resource-num&gt;10.1099/mic.0.039214-0&lt;/electronic-resource-num&gt;&lt;language&gt;eng&lt;/language&gt;&lt;/record&gt;&lt;/Cite&gt;&lt;/EndNote&gt;</w:instrText>
      </w:r>
      <w:r w:rsidRPr="005A5BA6">
        <w:rPr>
          <w:rFonts w:asciiTheme="minorHAnsi" w:hAnsiTheme="minorHAnsi"/>
        </w:rPr>
        <w:fldChar w:fldCharType="separate"/>
      </w:r>
      <w:r w:rsidRPr="005A5BA6">
        <w:rPr>
          <w:rFonts w:asciiTheme="minorHAnsi" w:hAnsiTheme="minorHAnsi"/>
          <w:noProof/>
        </w:rPr>
        <w:t>(</w:t>
      </w:r>
      <w:hyperlink w:anchor="_ENREF_2" w:tooltip="Alexandre, 2010 #55" w:history="1">
        <w:r w:rsidR="005A5BA6" w:rsidRPr="005A5BA6">
          <w:rPr>
            <w:rFonts w:asciiTheme="minorHAnsi" w:hAnsiTheme="minorHAnsi"/>
            <w:noProof/>
          </w:rPr>
          <w:t>Alexandre, 2010</w:t>
        </w:r>
      </w:hyperlink>
      <w:r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w:t>
      </w:r>
    </w:p>
    <w:p w14:paraId="6B58B1FA" w14:textId="6E65A08E" w:rsidR="0086123F" w:rsidRPr="005A5BA6" w:rsidRDefault="0086123F" w:rsidP="0086123F">
      <w:pPr>
        <w:spacing w:line="480" w:lineRule="auto"/>
        <w:ind w:firstLine="720"/>
        <w:jc w:val="both"/>
        <w:rPr>
          <w:rFonts w:asciiTheme="minorHAnsi" w:hAnsiTheme="minorHAnsi"/>
        </w:rPr>
      </w:pPr>
      <w:r w:rsidRPr="005A5BA6">
        <w:rPr>
          <w:rFonts w:asciiTheme="minorHAnsi" w:hAnsiTheme="minorHAnsi"/>
        </w:rPr>
        <w:t xml:space="preserve">In </w:t>
      </w:r>
      <w:r w:rsidRPr="005A5BA6">
        <w:rPr>
          <w:rFonts w:asciiTheme="minorHAnsi" w:hAnsiTheme="minorHAnsi"/>
          <w:i/>
        </w:rPr>
        <w:t>A. brasilense</w:t>
      </w:r>
      <w:r w:rsidRPr="005A5BA6">
        <w:rPr>
          <w:rFonts w:asciiTheme="minorHAnsi" w:hAnsiTheme="minorHAnsi"/>
        </w:rPr>
        <w:t xml:space="preserve">, motility is mediated by two sets of flagella, a polar flagellum that is used to swim in liquid environments and multiple lateral flagella that are specifically expressed during ‘swarming’, or movement on viscous or solid media </w:t>
      </w:r>
      <w:r w:rsidRPr="005A5BA6">
        <w:rPr>
          <w:rFonts w:asciiTheme="minorHAnsi" w:hAnsiTheme="minorHAnsi"/>
        </w:rPr>
        <w:fldChar w:fldCharType="begin">
          <w:fldData xml:space="preserve">PEVuZE5vdGU+PENpdGU+PEF1dGhvcj5Nb2VuczwvQXV0aG9yPjxZZWFyPjE5OTU8L1llYXI+PFJl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PEVuZE5vdGU+PENpdGU+PEF1dGhvcj5Nb2VuczwvQXV0aG9yPjxZZWFyPjE5OTU8L1llYXI+PFJl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39" w:tooltip="Moens, 1995 #170" w:history="1">
        <w:r w:rsidR="005A5BA6" w:rsidRPr="005A5BA6">
          <w:rPr>
            <w:rFonts w:asciiTheme="minorHAnsi" w:hAnsiTheme="minorHAnsi"/>
            <w:noProof/>
          </w:rPr>
          <w:t>Moens et al, 1995</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Swarming motility has not been characterized very well, but initial root colonization is thought to involve the polar flagellum rather than lateral flagella </w:t>
      </w:r>
      <w:r w:rsidRPr="005A5BA6">
        <w:rPr>
          <w:rFonts w:asciiTheme="minorHAnsi" w:hAnsiTheme="minorHAnsi"/>
        </w:rPr>
        <w:fldChar w:fldCharType="begin"/>
      </w:r>
      <w:r w:rsidRPr="005A5BA6">
        <w:rPr>
          <w:rFonts w:asciiTheme="minorHAnsi" w:hAnsiTheme="minorHAnsi"/>
        </w:rPr>
        <w:instrText xml:space="preserve"> ADDIN EN.CITE &lt;EndNote&gt;&lt;Cite&gt;&lt;Author&gt;Chris L.Croes&lt;/Author&gt;&lt;Year&gt;1993&lt;/Year&gt;&lt;RecNum&gt;172&lt;/RecNum&gt;&lt;DisplayText&gt;(Chris L.Croes &amp;amp; Michiels, 1993)&lt;/DisplayText&gt;&lt;record&gt;&lt;rec-number&gt;172&lt;/rec-number&gt;&lt;foreign-keys&gt;&lt;key app="EN" db-id="pw520szx3tr058e9ff4vt55b0dt0df29eawr"&gt;172&lt;/key&gt;&lt;/foreign-keys&gt;&lt;ref-type name="Journal Article"&gt;17&lt;/ref-type&gt;&lt;contributors&gt;&lt;authors&gt;&lt;author&gt;Chris L.Croes,Sara Moens,Els van Bastelarere,Jos Vanderleyden&lt;/author&gt;&lt;author&gt;And Kris W. Michiels&lt;/author&gt;&lt;/authors&gt;&lt;/contributors&gt;&lt;titles&gt;&lt;title&gt;The polar flagellum mediates Azuspidlum brasifense adsorption to&amp;#xD;wheat roots&lt;/title&gt;&lt;secondary-title&gt;Journal of General Microbiology&lt;/secondary-title&gt;&lt;/titles&gt;&lt;periodical&gt;&lt;full-title&gt;Journal of General Microbiology&lt;/full-title&gt;&lt;/periodical&gt;&lt;pages&gt;2261-2269&lt;/pages&gt;&lt;volume&gt;139&lt;/volume&gt;&lt;number&gt;9&lt;/number&gt;&lt;section&gt;2261&lt;/section&gt;&lt;dates&gt;&lt;year&gt;1993&lt;/year&gt;&lt;/dates&gt;&lt;urls&gt;&lt;/urls&gt;&lt;electronic-resource-num&gt;doi: 10.1099/00221287-139-9-2261&lt;/electronic-resource-num&gt;&lt;/record&gt;&lt;/Cite&gt;&lt;/EndNote&gt;</w:instrText>
      </w:r>
      <w:r w:rsidRPr="005A5BA6">
        <w:rPr>
          <w:rFonts w:asciiTheme="minorHAnsi" w:hAnsiTheme="minorHAnsi"/>
        </w:rPr>
        <w:fldChar w:fldCharType="separate"/>
      </w:r>
      <w:r w:rsidRPr="005A5BA6">
        <w:rPr>
          <w:rFonts w:asciiTheme="minorHAnsi" w:hAnsiTheme="minorHAnsi"/>
          <w:noProof/>
        </w:rPr>
        <w:t>(</w:t>
      </w:r>
      <w:hyperlink w:anchor="_ENREF_10" w:tooltip="Chris L.Croes, 1993 #172" w:history="1">
        <w:r w:rsidR="005A5BA6" w:rsidRPr="005A5BA6">
          <w:rPr>
            <w:rFonts w:asciiTheme="minorHAnsi" w:hAnsiTheme="minorHAnsi"/>
            <w:noProof/>
          </w:rPr>
          <w:t>Chris L.Croes &amp; Michiels, 1993</w:t>
        </w:r>
      </w:hyperlink>
      <w:r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since the polar flagellum rotation and the cell’s swimming direction can be controlled by taxis machineries. The conditions under which swarming motility is used and the mechanism by which the lateral flagella are expressed are poorly known, mostly because it is difficult to consistently express lateral flagella and induce swarming behavior under laboratory conditions. </w:t>
      </w:r>
    </w:p>
    <w:p w14:paraId="44B0AB5F" w14:textId="6863538F" w:rsidR="0086123F" w:rsidRPr="005A5BA6" w:rsidRDefault="0086123F" w:rsidP="0086123F">
      <w:pPr>
        <w:spacing w:line="480" w:lineRule="auto"/>
        <w:ind w:firstLine="720"/>
        <w:jc w:val="both"/>
        <w:rPr>
          <w:rFonts w:asciiTheme="minorHAnsi" w:hAnsiTheme="minorHAnsi"/>
        </w:rPr>
      </w:pPr>
      <w:r w:rsidRPr="005A5BA6">
        <w:rPr>
          <w:rFonts w:asciiTheme="minorHAnsi" w:hAnsiTheme="minorHAnsi"/>
        </w:rPr>
        <w:t xml:space="preserve">The complete genome sequence of </w:t>
      </w:r>
      <w:proofErr w:type="spellStart"/>
      <w:r w:rsidRPr="005A5BA6">
        <w:rPr>
          <w:rFonts w:asciiTheme="minorHAnsi" w:hAnsiTheme="minorHAnsi"/>
          <w:i/>
        </w:rPr>
        <w:t>Azosprillum</w:t>
      </w:r>
      <w:proofErr w:type="spellEnd"/>
      <w:r w:rsidRPr="005A5BA6">
        <w:rPr>
          <w:rFonts w:asciiTheme="minorHAnsi" w:hAnsiTheme="minorHAnsi"/>
          <w:i/>
        </w:rPr>
        <w:t xml:space="preserve"> brasilense</w:t>
      </w:r>
      <w:r w:rsidRPr="005A5BA6">
        <w:rPr>
          <w:rFonts w:asciiTheme="minorHAnsi" w:hAnsiTheme="minorHAnsi"/>
        </w:rPr>
        <w:t xml:space="preserve"> Sp245 reveals the presence of 41 putative chemoreceptors and four chemotaxis-like operons </w:t>
      </w:r>
      <w:r w:rsidRPr="005A5BA6">
        <w:rPr>
          <w:rFonts w:asciiTheme="minorHAnsi" w:hAnsiTheme="minorHAnsi"/>
        </w:rPr>
        <w:fldChar w:fldCharType="begin">
          <w:fldData xml:space="preserve">PEVuZE5vdGU+PENpdGU+PEF1dGhvcj5XaXNuaWV3c2tpLUR5ZTwvQXV0aG9yPjxZZWFyPjIwMTE8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PEVuZE5vdGU+PENpdGU+PEF1dGhvcj5XaXNuaWV3c2tpLUR5ZTwvQXV0aG9yPjxZZWFyPjIwMTE8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68" w:tooltip="Wisniewski-Dye, 2011 #173" w:history="1">
        <w:r w:rsidR="005A5BA6" w:rsidRPr="005A5BA6">
          <w:rPr>
            <w:rFonts w:asciiTheme="minorHAnsi" w:hAnsiTheme="minorHAnsi"/>
            <w:noProof/>
          </w:rPr>
          <w:t>Wisniewski-Dye et al, 2011</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(Figure 3). </w:t>
      </w:r>
      <w:r w:rsidRPr="005A5BA6">
        <w:rPr>
          <w:rFonts w:asciiTheme="minorHAnsi" w:hAnsiTheme="minorHAnsi"/>
          <w:i/>
        </w:rPr>
        <w:t>Azospirillum</w:t>
      </w:r>
      <w:r w:rsidRPr="005A5BA6">
        <w:rPr>
          <w:rFonts w:asciiTheme="minorHAnsi" w:hAnsiTheme="minorHAnsi"/>
        </w:rPr>
        <w:t xml:space="preserve"> is closely related to </w:t>
      </w:r>
      <w:proofErr w:type="spellStart"/>
      <w:r w:rsidRPr="005A5BA6">
        <w:rPr>
          <w:rFonts w:asciiTheme="minorHAnsi" w:hAnsiTheme="minorHAnsi"/>
          <w:i/>
        </w:rPr>
        <w:t>Rhodospirillum</w:t>
      </w:r>
      <w:proofErr w:type="spellEnd"/>
      <w:r w:rsidRPr="005A5BA6">
        <w:rPr>
          <w:rFonts w:asciiTheme="minorHAnsi" w:hAnsiTheme="minorHAnsi"/>
          <w:i/>
        </w:rPr>
        <w:t xml:space="preserve"> </w:t>
      </w:r>
      <w:proofErr w:type="spellStart"/>
      <w:r w:rsidRPr="005A5BA6">
        <w:rPr>
          <w:rFonts w:asciiTheme="minorHAnsi" w:hAnsiTheme="minorHAnsi"/>
          <w:i/>
        </w:rPr>
        <w:t>centenum</w:t>
      </w:r>
      <w:proofErr w:type="spellEnd"/>
      <w:r w:rsidRPr="005A5BA6">
        <w:rPr>
          <w:rFonts w:asciiTheme="minorHAnsi" w:hAnsiTheme="minorHAnsi"/>
        </w:rPr>
        <w:t xml:space="preserve">, an aquatic nitrogen fixing, </w:t>
      </w:r>
      <w:proofErr w:type="gramStart"/>
      <w:r w:rsidRPr="005A5BA6">
        <w:rPr>
          <w:rFonts w:asciiTheme="minorHAnsi" w:hAnsiTheme="minorHAnsi"/>
        </w:rPr>
        <w:t>photosynthetic</w:t>
      </w:r>
      <w:proofErr w:type="gramEnd"/>
      <w:r w:rsidRPr="005A5BA6">
        <w:rPr>
          <w:rFonts w:asciiTheme="minorHAnsi" w:hAnsiTheme="minorHAnsi"/>
        </w:rPr>
        <w:t xml:space="preserve"> bacterium. </w:t>
      </w:r>
      <w:r w:rsidRPr="005A5BA6">
        <w:rPr>
          <w:rFonts w:asciiTheme="minorHAnsi" w:hAnsiTheme="minorHAnsi"/>
          <w:i/>
        </w:rPr>
        <w:t xml:space="preserve">R. </w:t>
      </w:r>
      <w:proofErr w:type="spellStart"/>
      <w:proofErr w:type="gramStart"/>
      <w:r w:rsidRPr="005A5BA6">
        <w:rPr>
          <w:rFonts w:asciiTheme="minorHAnsi" w:hAnsiTheme="minorHAnsi"/>
          <w:i/>
        </w:rPr>
        <w:t>centenum</w:t>
      </w:r>
      <w:proofErr w:type="spellEnd"/>
      <w:proofErr w:type="gramEnd"/>
      <w:r w:rsidRPr="005A5BA6">
        <w:rPr>
          <w:rFonts w:asciiTheme="minorHAnsi" w:hAnsiTheme="minorHAnsi"/>
        </w:rPr>
        <w:t xml:space="preserve"> has three chemotaxis like operons, the functions of which have been characterized. </w:t>
      </w:r>
      <w:r w:rsidRPr="005A5BA6">
        <w:rPr>
          <w:rFonts w:asciiTheme="minorHAnsi" w:hAnsiTheme="minorHAnsi"/>
          <w:i/>
        </w:rPr>
        <w:t xml:space="preserve">Che1 </w:t>
      </w:r>
      <w:r w:rsidRPr="005A5BA6">
        <w:rPr>
          <w:rFonts w:asciiTheme="minorHAnsi" w:hAnsiTheme="minorHAnsi"/>
        </w:rPr>
        <w:t>is similar to Che1 in</w:t>
      </w:r>
      <w:r w:rsidRPr="005A5BA6">
        <w:rPr>
          <w:rFonts w:asciiTheme="minorHAnsi" w:hAnsiTheme="minorHAnsi"/>
          <w:i/>
        </w:rPr>
        <w:t xml:space="preserve"> Azospirillum</w:t>
      </w:r>
      <w:r w:rsidRPr="005A5BA6">
        <w:rPr>
          <w:rFonts w:asciiTheme="minorHAnsi" w:hAnsiTheme="minorHAnsi"/>
        </w:rPr>
        <w:t xml:space="preserve">, and is mainly involved in regulating swimming motility. Similarly, based on what is known in </w:t>
      </w:r>
      <w:r w:rsidRPr="005A5BA6">
        <w:rPr>
          <w:rFonts w:asciiTheme="minorHAnsi" w:hAnsiTheme="minorHAnsi"/>
          <w:i/>
        </w:rPr>
        <w:t xml:space="preserve">R. </w:t>
      </w:r>
      <w:proofErr w:type="spellStart"/>
      <w:r w:rsidRPr="005A5BA6">
        <w:rPr>
          <w:rFonts w:asciiTheme="minorHAnsi" w:hAnsiTheme="minorHAnsi"/>
          <w:i/>
        </w:rPr>
        <w:t>centenum</w:t>
      </w:r>
      <w:proofErr w:type="spellEnd"/>
      <w:r w:rsidRPr="005A5BA6">
        <w:rPr>
          <w:rFonts w:asciiTheme="minorHAnsi" w:hAnsiTheme="minorHAnsi"/>
        </w:rPr>
        <w:t xml:space="preserve">, </w:t>
      </w:r>
      <w:r w:rsidRPr="005A5BA6">
        <w:rPr>
          <w:rFonts w:asciiTheme="minorHAnsi" w:hAnsiTheme="minorHAnsi"/>
          <w:i/>
        </w:rPr>
        <w:t>Che2</w:t>
      </w:r>
      <w:r w:rsidRPr="005A5BA6">
        <w:rPr>
          <w:rFonts w:asciiTheme="minorHAnsi" w:hAnsiTheme="minorHAnsi"/>
        </w:rPr>
        <w:t xml:space="preserve"> is involved in flagella biosynthesis and </w:t>
      </w:r>
      <w:r w:rsidRPr="005A5BA6">
        <w:rPr>
          <w:rFonts w:asciiTheme="minorHAnsi" w:hAnsiTheme="minorHAnsi"/>
          <w:i/>
        </w:rPr>
        <w:t>Che3</w:t>
      </w:r>
      <w:r w:rsidRPr="005A5BA6">
        <w:rPr>
          <w:rFonts w:asciiTheme="minorHAnsi" w:hAnsiTheme="minorHAnsi"/>
        </w:rPr>
        <w:t xml:space="preserve"> has been shown to be involved in cell differentiation during cyst formation </w:t>
      </w:r>
      <w:r w:rsidRPr="005A5BA6">
        <w:rPr>
          <w:rFonts w:asciiTheme="minorHAnsi" w:hAnsiTheme="minorHAnsi"/>
        </w:rPr>
        <w:fldChar w:fldCharType="begin">
          <w:fldData xml:space="preserve">PEVuZE5vdGU+PENpdGU+PEF1dGhvcj5KaWFuZzwvQXV0aG9yPjxZZWFyPjE5OTc8L1llYXI+PFJl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PEVuZE5vdGU+PENpdGU+PEF1dGhvcj5KaWFuZzwvQXV0aG9yPjxZZWFyPjE5OTc8L1llYXI+PFJl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7" w:tooltip="Berleman, 2005 #41" w:history="1">
        <w:r w:rsidR="005A5BA6" w:rsidRPr="005A5BA6">
          <w:rPr>
            <w:rFonts w:asciiTheme="minorHAnsi" w:hAnsiTheme="minorHAnsi"/>
            <w:noProof/>
          </w:rPr>
          <w:t>Berleman &amp; Bauer, 2005</w:t>
        </w:r>
      </w:hyperlink>
      <w:r w:rsidR="005A5BA6" w:rsidRPr="005A5BA6">
        <w:rPr>
          <w:rFonts w:asciiTheme="minorHAnsi" w:hAnsiTheme="minorHAnsi"/>
          <w:noProof/>
        </w:rPr>
        <w:t xml:space="preserve">; </w:t>
      </w:r>
      <w:hyperlink w:anchor="_ENREF_22" w:tooltip="Jiang, 1997 #175" w:history="1">
        <w:r w:rsidR="005A5BA6" w:rsidRPr="005A5BA6">
          <w:rPr>
            <w:rFonts w:asciiTheme="minorHAnsi" w:hAnsiTheme="minorHAnsi"/>
            <w:noProof/>
          </w:rPr>
          <w:t>Jiang &amp; Bauer, 1997</w:t>
        </w:r>
      </w:hyperlink>
      <w:r w:rsidR="005A5BA6" w:rsidRPr="005A5BA6">
        <w:rPr>
          <w:rFonts w:asciiTheme="minorHAnsi" w:hAnsiTheme="minorHAnsi"/>
          <w:noProof/>
        </w:rPr>
        <w:t xml:space="preserve">; </w:t>
      </w:r>
      <w:hyperlink w:anchor="_ENREF_23" w:tooltip="Jiang, 1997 #174" w:history="1">
        <w:r w:rsidR="005A5BA6" w:rsidRPr="005A5BA6">
          <w:rPr>
            <w:rFonts w:asciiTheme="minorHAnsi" w:hAnsiTheme="minorHAnsi"/>
            <w:noProof/>
          </w:rPr>
          <w:t>Jiang et al, 1997</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w:t>
      </w:r>
      <w:r w:rsidRPr="005A5BA6">
        <w:rPr>
          <w:rFonts w:asciiTheme="minorHAnsi" w:hAnsiTheme="minorHAnsi"/>
          <w:i/>
        </w:rPr>
        <w:t>Azospirillum</w:t>
      </w:r>
      <w:r w:rsidRPr="005A5BA6">
        <w:rPr>
          <w:rFonts w:asciiTheme="minorHAnsi" w:hAnsiTheme="minorHAnsi"/>
        </w:rPr>
        <w:t xml:space="preserve"> therefore has an additional </w:t>
      </w:r>
      <w:proofErr w:type="spellStart"/>
      <w:r w:rsidRPr="005A5BA6">
        <w:rPr>
          <w:rFonts w:asciiTheme="minorHAnsi" w:hAnsiTheme="minorHAnsi"/>
          <w:i/>
        </w:rPr>
        <w:t>che</w:t>
      </w:r>
      <w:proofErr w:type="spellEnd"/>
      <w:r w:rsidRPr="005A5BA6">
        <w:rPr>
          <w:rFonts w:asciiTheme="minorHAnsi" w:hAnsiTheme="minorHAnsi"/>
        </w:rPr>
        <w:t xml:space="preserve"> operon not </w:t>
      </w:r>
      <w:r w:rsidRPr="005A5BA6">
        <w:rPr>
          <w:rFonts w:asciiTheme="minorHAnsi" w:hAnsiTheme="minorHAnsi"/>
        </w:rPr>
        <w:lastRenderedPageBreak/>
        <w:t xml:space="preserve">present in </w:t>
      </w:r>
      <w:r w:rsidRPr="005A5BA6">
        <w:rPr>
          <w:rFonts w:asciiTheme="minorHAnsi" w:hAnsiTheme="minorHAnsi"/>
          <w:i/>
        </w:rPr>
        <w:t xml:space="preserve">R. </w:t>
      </w:r>
      <w:proofErr w:type="spellStart"/>
      <w:r w:rsidRPr="005A5BA6">
        <w:rPr>
          <w:rFonts w:asciiTheme="minorHAnsi" w:hAnsiTheme="minorHAnsi"/>
          <w:i/>
        </w:rPr>
        <w:t>centenum</w:t>
      </w:r>
      <w:proofErr w:type="spellEnd"/>
      <w:r w:rsidRPr="005A5BA6">
        <w:rPr>
          <w:rFonts w:asciiTheme="minorHAnsi" w:hAnsiTheme="minorHAnsi"/>
        </w:rPr>
        <w:t xml:space="preserve">, probably acquired by horizontal gene transfer </w:t>
      </w:r>
      <w:r w:rsidRPr="005A5BA6">
        <w:rPr>
          <w:rFonts w:asciiTheme="minorHAnsi" w:hAnsiTheme="minorHAnsi"/>
        </w:rPr>
        <w:fldChar w:fldCharType="begin">
          <w:fldData xml:space="preserve">PEVuZE5vdGU+PENpdGU+PEF1dGhvcj5XaXNuaWV3c2tpLUR5ZTwvQXV0aG9yPjxZZWFyPjIwMTE8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PEVuZE5vdGU+PENpdGU+PEF1dGhvcj5XaXNuaWV3c2tpLUR5ZTwvQXV0aG9yPjxZZWFyPjIwMTE8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68" w:tooltip="Wisniewski-Dye, 2011 #173" w:history="1">
        <w:r w:rsidR="005A5BA6" w:rsidRPr="005A5BA6">
          <w:rPr>
            <w:rFonts w:asciiTheme="minorHAnsi" w:hAnsiTheme="minorHAnsi"/>
            <w:noProof/>
          </w:rPr>
          <w:t>Wisniewski-Dye et al, 2011</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Also, not encoded in these operons are additional chemotaxis proteins, such as two </w:t>
      </w:r>
      <w:proofErr w:type="spellStart"/>
      <w:r w:rsidRPr="005A5BA6">
        <w:rPr>
          <w:rFonts w:asciiTheme="minorHAnsi" w:hAnsiTheme="minorHAnsi"/>
        </w:rPr>
        <w:t>CheDs</w:t>
      </w:r>
      <w:proofErr w:type="spellEnd"/>
      <w:r w:rsidRPr="005A5BA6">
        <w:rPr>
          <w:rFonts w:asciiTheme="minorHAnsi" w:hAnsiTheme="minorHAnsi"/>
        </w:rPr>
        <w:t xml:space="preserve">, two </w:t>
      </w:r>
      <w:proofErr w:type="spellStart"/>
      <w:r w:rsidRPr="005A5BA6">
        <w:rPr>
          <w:rFonts w:asciiTheme="minorHAnsi" w:hAnsiTheme="minorHAnsi"/>
        </w:rPr>
        <w:t>CheCs</w:t>
      </w:r>
      <w:proofErr w:type="spellEnd"/>
      <w:r w:rsidRPr="005A5BA6">
        <w:rPr>
          <w:rFonts w:asciiTheme="minorHAnsi" w:hAnsiTheme="minorHAnsi"/>
        </w:rPr>
        <w:t xml:space="preserve">, three </w:t>
      </w:r>
      <w:proofErr w:type="spellStart"/>
      <w:r w:rsidRPr="005A5BA6">
        <w:rPr>
          <w:rFonts w:asciiTheme="minorHAnsi" w:hAnsiTheme="minorHAnsi"/>
        </w:rPr>
        <w:t>CheYs</w:t>
      </w:r>
      <w:proofErr w:type="spellEnd"/>
      <w:r w:rsidRPr="005A5BA6">
        <w:rPr>
          <w:rFonts w:asciiTheme="minorHAnsi" w:hAnsiTheme="minorHAnsi"/>
        </w:rPr>
        <w:t xml:space="preserve"> and four </w:t>
      </w:r>
      <w:proofErr w:type="spellStart"/>
      <w:r w:rsidRPr="005A5BA6">
        <w:rPr>
          <w:rFonts w:asciiTheme="minorHAnsi" w:hAnsiTheme="minorHAnsi"/>
        </w:rPr>
        <w:t>CheZs</w:t>
      </w:r>
      <w:proofErr w:type="spellEnd"/>
      <w:r w:rsidRPr="005A5BA6">
        <w:rPr>
          <w:rFonts w:asciiTheme="minorHAnsi" w:hAnsiTheme="minorHAnsi"/>
        </w:rPr>
        <w:t xml:space="preserve"> homologs. The presence of multiple chemotaxis-like pathways and so many additional chemotaxis proteins is indicative of a complex chemotaxis pathways and signal transduction in </w:t>
      </w:r>
      <w:r w:rsidRPr="005A5BA6">
        <w:rPr>
          <w:rFonts w:asciiTheme="minorHAnsi" w:hAnsiTheme="minorHAnsi"/>
          <w:i/>
        </w:rPr>
        <w:t>A. brasilense</w:t>
      </w:r>
      <w:r w:rsidRPr="005A5BA6">
        <w:rPr>
          <w:rFonts w:asciiTheme="minorHAnsi" w:hAnsiTheme="minorHAnsi"/>
        </w:rPr>
        <w:t xml:space="preserve">. </w:t>
      </w:r>
    </w:p>
    <w:p w14:paraId="48AB368D" w14:textId="3D86D2E9" w:rsidR="0086123F" w:rsidRPr="005A5BA6" w:rsidRDefault="0086123F" w:rsidP="0086123F">
      <w:pPr>
        <w:spacing w:line="480" w:lineRule="auto"/>
        <w:ind w:firstLine="720"/>
        <w:jc w:val="both"/>
        <w:rPr>
          <w:rFonts w:asciiTheme="minorHAnsi" w:hAnsiTheme="minorHAnsi"/>
        </w:rPr>
      </w:pPr>
      <w:r w:rsidRPr="005A5BA6">
        <w:rPr>
          <w:rFonts w:asciiTheme="minorHAnsi" w:hAnsiTheme="minorHAnsi"/>
        </w:rPr>
        <w:t xml:space="preserve">Though sequence homology to </w:t>
      </w:r>
      <w:r w:rsidRPr="005A5BA6">
        <w:rPr>
          <w:rFonts w:asciiTheme="minorHAnsi" w:hAnsiTheme="minorHAnsi"/>
          <w:i/>
        </w:rPr>
        <w:t xml:space="preserve">R. </w:t>
      </w:r>
      <w:proofErr w:type="spellStart"/>
      <w:r w:rsidRPr="005A5BA6">
        <w:rPr>
          <w:rFonts w:asciiTheme="minorHAnsi" w:hAnsiTheme="minorHAnsi"/>
          <w:i/>
        </w:rPr>
        <w:t>centenum</w:t>
      </w:r>
      <w:proofErr w:type="spellEnd"/>
      <w:r w:rsidRPr="005A5BA6">
        <w:rPr>
          <w:rFonts w:asciiTheme="minorHAnsi" w:hAnsiTheme="minorHAnsi"/>
        </w:rPr>
        <w:t xml:space="preserve"> </w:t>
      </w:r>
      <w:r w:rsidRPr="005A5BA6">
        <w:rPr>
          <w:rFonts w:asciiTheme="minorHAnsi" w:hAnsiTheme="minorHAnsi"/>
          <w:i/>
        </w:rPr>
        <w:t>Che</w:t>
      </w:r>
      <w:r w:rsidRPr="005A5BA6">
        <w:rPr>
          <w:rFonts w:asciiTheme="minorHAnsi" w:hAnsiTheme="minorHAnsi"/>
        </w:rPr>
        <w:t xml:space="preserve">1, indicated that </w:t>
      </w:r>
      <w:r w:rsidRPr="005A5BA6">
        <w:rPr>
          <w:rFonts w:asciiTheme="minorHAnsi" w:hAnsiTheme="minorHAnsi"/>
          <w:i/>
        </w:rPr>
        <w:t>A. brasilense</w:t>
      </w:r>
      <w:r w:rsidRPr="005A5BA6">
        <w:rPr>
          <w:rFonts w:asciiTheme="minorHAnsi" w:hAnsiTheme="minorHAnsi"/>
        </w:rPr>
        <w:t xml:space="preserve"> Che1 might be the dominant pathway controlling swimming motility, this was not the case. Characterization of Che1 pathway mutants indicated that it only played a minor role in regulating chemotaxis. It was also demonstrated that Che1 plays a role in controlling swimming speed, but not swimming reversal frequency (i.e., changes in the swimming direction, equivalent to “tumbles” of </w:t>
      </w:r>
      <w:r w:rsidRPr="005A5BA6">
        <w:rPr>
          <w:rFonts w:asciiTheme="minorHAnsi" w:hAnsiTheme="minorHAnsi"/>
          <w:i/>
        </w:rPr>
        <w:t>E.coli</w:t>
      </w:r>
      <w:r w:rsidRPr="005A5BA6">
        <w:rPr>
          <w:rFonts w:asciiTheme="minorHAnsi" w:hAnsiTheme="minorHAnsi"/>
        </w:rPr>
        <w:t xml:space="preserve">) in </w:t>
      </w:r>
      <w:r w:rsidRPr="005A5BA6">
        <w:rPr>
          <w:rFonts w:asciiTheme="minorHAnsi" w:hAnsiTheme="minorHAnsi"/>
          <w:i/>
        </w:rPr>
        <w:t>A. brasilense</w:t>
      </w:r>
      <w:r w:rsidRPr="005A5BA6">
        <w:rPr>
          <w:rFonts w:asciiTheme="minorHAnsi" w:hAnsiTheme="minorHAnsi"/>
        </w:rPr>
        <w:t xml:space="preserve">. Furthermore, Che1 plays a role in regulating cell size and cell-to-cell interaction (clumping) and flocculation in </w:t>
      </w:r>
      <w:r w:rsidRPr="005A5BA6">
        <w:rPr>
          <w:rFonts w:asciiTheme="minorHAnsi" w:hAnsiTheme="minorHAnsi"/>
          <w:i/>
        </w:rPr>
        <w:t>A. brasilense</w:t>
      </w:r>
      <w:r w:rsidRPr="005A5BA6">
        <w:rPr>
          <w:rFonts w:asciiTheme="minorHAnsi" w:hAnsiTheme="minorHAnsi"/>
        </w:rPr>
        <w:t xml:space="preserve"> </w:t>
      </w:r>
      <w:r w:rsidRPr="005A5BA6">
        <w:rPr>
          <w:rFonts w:asciiTheme="minorHAnsi" w:hAnsiTheme="minorHAnsi"/>
        </w:rPr>
        <w:fldChar w:fldCharType="begin">
          <w:fldData xml:space="preserve">PEVuZE5vdGU+PENpdGU+PEF1dGhvcj5CaWJsZTwvQXV0aG9yPjxZZWFyPjIwMDg8L1llYXI+PFJl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PEVuZE5vdGU+PENpdGU+PEF1dGhvcj5CaWJsZTwvQXV0aG9yPjxZZWFyPjIwMDg8L1llYXI+PFJl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8" w:tooltip="Bible, 2012 #77" w:history="1">
        <w:r w:rsidR="005A5BA6" w:rsidRPr="005A5BA6">
          <w:rPr>
            <w:rFonts w:asciiTheme="minorHAnsi" w:hAnsiTheme="minorHAnsi"/>
            <w:noProof/>
          </w:rPr>
          <w:t>Bible et al, 2012</w:t>
        </w:r>
      </w:hyperlink>
      <w:r w:rsidR="005A5BA6" w:rsidRPr="005A5BA6">
        <w:rPr>
          <w:rFonts w:asciiTheme="minorHAnsi" w:hAnsiTheme="minorHAnsi"/>
          <w:noProof/>
        </w:rPr>
        <w:t xml:space="preserve">; </w:t>
      </w:r>
      <w:hyperlink w:anchor="_ENREF_9" w:tooltip="Bible, 2008 #17" w:history="1">
        <w:r w:rsidR="005A5BA6" w:rsidRPr="005A5BA6">
          <w:rPr>
            <w:rFonts w:asciiTheme="minorHAnsi" w:hAnsiTheme="minorHAnsi"/>
            <w:noProof/>
          </w:rPr>
          <w:t>Bible et al, 2008</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w:t>
      </w:r>
    </w:p>
    <w:p w14:paraId="6B588D4C" w14:textId="77777777" w:rsidR="0086123F" w:rsidRPr="005A5BA6" w:rsidRDefault="0086123F" w:rsidP="0086123F">
      <w:pPr>
        <w:spacing w:line="480" w:lineRule="auto"/>
        <w:ind w:firstLine="720"/>
        <w:jc w:val="both"/>
        <w:rPr>
          <w:rFonts w:asciiTheme="minorHAnsi" w:hAnsiTheme="minorHAnsi"/>
        </w:rPr>
      </w:pPr>
    </w:p>
    <w:p w14:paraId="3F3180CA" w14:textId="77777777" w:rsidR="0086123F" w:rsidRPr="005A5BA6" w:rsidRDefault="0086123F" w:rsidP="0086123F">
      <w:pPr>
        <w:spacing w:line="480" w:lineRule="auto"/>
        <w:ind w:firstLine="720"/>
        <w:jc w:val="both"/>
        <w:rPr>
          <w:rFonts w:asciiTheme="minorHAnsi" w:hAnsiTheme="minorHAnsi"/>
        </w:rPr>
      </w:pPr>
    </w:p>
    <w:p w14:paraId="692699AD" w14:textId="77777777" w:rsidR="0086123F" w:rsidRPr="005A5BA6" w:rsidRDefault="0086123F" w:rsidP="0086123F">
      <w:pPr>
        <w:spacing w:line="480" w:lineRule="auto"/>
        <w:ind w:firstLine="720"/>
        <w:jc w:val="both"/>
        <w:rPr>
          <w:rFonts w:asciiTheme="minorHAnsi" w:hAnsiTheme="minorHAnsi"/>
        </w:rPr>
      </w:pPr>
    </w:p>
    <w:p w14:paraId="08E268F4" w14:textId="77777777" w:rsidR="0086123F" w:rsidRPr="005A5BA6" w:rsidRDefault="0086123F" w:rsidP="0086123F">
      <w:pPr>
        <w:spacing w:line="480" w:lineRule="auto"/>
        <w:ind w:firstLine="720"/>
        <w:jc w:val="both"/>
        <w:rPr>
          <w:rFonts w:asciiTheme="minorHAnsi" w:hAnsiTheme="minorHAnsi"/>
        </w:rPr>
      </w:pPr>
    </w:p>
    <w:p w14:paraId="70E109B7" w14:textId="77777777" w:rsidR="0086123F" w:rsidRPr="005A5BA6" w:rsidRDefault="0086123F" w:rsidP="0086123F">
      <w:pPr>
        <w:spacing w:line="480" w:lineRule="auto"/>
        <w:ind w:firstLine="720"/>
        <w:jc w:val="both"/>
        <w:rPr>
          <w:rFonts w:asciiTheme="minorHAnsi" w:hAnsiTheme="minorHAnsi"/>
        </w:rPr>
      </w:pPr>
    </w:p>
    <w:p w14:paraId="043EB0B6" w14:textId="77777777" w:rsidR="0086123F" w:rsidRPr="005A5BA6" w:rsidRDefault="0086123F" w:rsidP="0086123F">
      <w:pPr>
        <w:spacing w:line="480" w:lineRule="auto"/>
        <w:ind w:firstLine="720"/>
        <w:jc w:val="both"/>
        <w:rPr>
          <w:rFonts w:asciiTheme="minorHAnsi" w:hAnsiTheme="minorHAnsi"/>
        </w:rPr>
      </w:pPr>
    </w:p>
    <w:p w14:paraId="740DFA13" w14:textId="77777777" w:rsidR="0086123F" w:rsidRPr="005A5BA6" w:rsidRDefault="0086123F" w:rsidP="0086123F">
      <w:pPr>
        <w:spacing w:line="480" w:lineRule="auto"/>
        <w:ind w:firstLine="720"/>
        <w:jc w:val="both"/>
        <w:rPr>
          <w:rFonts w:asciiTheme="minorHAnsi" w:hAnsiTheme="minorHAnsi"/>
        </w:rPr>
      </w:pPr>
    </w:p>
    <w:p w14:paraId="573FA170" w14:textId="77777777" w:rsidR="0086123F" w:rsidRPr="005A5BA6" w:rsidRDefault="0086123F" w:rsidP="0086123F">
      <w:pPr>
        <w:spacing w:line="480" w:lineRule="auto"/>
        <w:ind w:firstLine="720"/>
        <w:jc w:val="both"/>
        <w:rPr>
          <w:rFonts w:asciiTheme="minorHAnsi" w:hAnsiTheme="minorHAnsi"/>
        </w:rPr>
      </w:pPr>
    </w:p>
    <w:p w14:paraId="3F212D50" w14:textId="77777777" w:rsidR="0086123F" w:rsidRPr="005A5BA6" w:rsidRDefault="0086123F" w:rsidP="0086123F">
      <w:pPr>
        <w:spacing w:line="480" w:lineRule="auto"/>
        <w:ind w:firstLine="720"/>
        <w:jc w:val="both"/>
        <w:rPr>
          <w:rFonts w:asciiTheme="minorHAnsi" w:hAnsiTheme="minorHAnsi"/>
        </w:rPr>
      </w:pPr>
    </w:p>
    <w:p w14:paraId="76D437EA" w14:textId="77777777" w:rsidR="0086123F" w:rsidRPr="005A5BA6" w:rsidRDefault="0086123F" w:rsidP="0086123F">
      <w:pPr>
        <w:spacing w:line="480" w:lineRule="auto"/>
        <w:ind w:firstLine="720"/>
        <w:jc w:val="both"/>
        <w:rPr>
          <w:rFonts w:asciiTheme="minorHAnsi" w:hAnsiTheme="minorHAnsi"/>
        </w:rPr>
      </w:pPr>
    </w:p>
    <w:p w14:paraId="4529C447" w14:textId="77777777" w:rsidR="005A5BA6" w:rsidRDefault="005A5BA6" w:rsidP="005A5BA6">
      <w:pPr>
        <w:spacing w:line="480" w:lineRule="auto"/>
        <w:jc w:val="both"/>
        <w:rPr>
          <w:rFonts w:asciiTheme="minorHAnsi" w:hAnsiTheme="minorHAnsi" w:cs="Arial"/>
          <w:noProof/>
        </w:rPr>
      </w:pPr>
    </w:p>
    <w:p w14:paraId="61BE389D" w14:textId="77777777" w:rsidR="005A5BA6" w:rsidRDefault="005A5BA6" w:rsidP="005A5BA6">
      <w:pPr>
        <w:spacing w:line="480" w:lineRule="auto"/>
        <w:jc w:val="both"/>
        <w:rPr>
          <w:rFonts w:asciiTheme="minorHAnsi" w:hAnsiTheme="minorHAnsi" w:cs="Arial"/>
          <w:noProof/>
        </w:rPr>
      </w:pPr>
    </w:p>
    <w:p w14:paraId="6E5BA677" w14:textId="77777777" w:rsidR="005A5BA6" w:rsidRDefault="005A5BA6" w:rsidP="0086123F">
      <w:pPr>
        <w:spacing w:line="480" w:lineRule="auto"/>
        <w:ind w:firstLine="720"/>
        <w:jc w:val="both"/>
        <w:rPr>
          <w:rFonts w:asciiTheme="minorHAnsi" w:hAnsiTheme="minorHAnsi" w:cs="Arial"/>
          <w:noProof/>
        </w:rPr>
      </w:pPr>
    </w:p>
    <w:p w14:paraId="2192F69F" w14:textId="5ABC24C0" w:rsidR="0086123F" w:rsidRPr="005A5BA6" w:rsidRDefault="0017310F" w:rsidP="0086123F">
      <w:pPr>
        <w:spacing w:line="480" w:lineRule="auto"/>
        <w:ind w:firstLine="720"/>
        <w:jc w:val="both"/>
        <w:rPr>
          <w:rFonts w:asciiTheme="minorHAnsi" w:hAnsiTheme="minorHAnsi"/>
        </w:rPr>
      </w:pPr>
      <w:r>
        <w:rPr>
          <w:rFonts w:asciiTheme="minorHAnsi" w:hAnsiTheme="minorHAnsi"/>
          <w:noProof/>
        </w:rPr>
        <w:pict w14:anchorId="735A4F4B">
          <v:shape id="Text Box 6" o:spid="_x0000_s1030" type="#_x0000_t202" style="position:absolute;left:0;text-align:left;margin-left:0;margin-top:228.3pt;width:6in;height:90pt;z-index:251661312;visibility:visible;mso-wrap-style:square;mso-wrap-distance-left:9pt;mso-wrap-distance-top:0;mso-wrap-distance-right:9pt;mso-wrap-distance-bottom:0;mso-position-horizontal-relative:text;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" filled="f" stroked="f">
            <v:textbox>
              <w:txbxContent>
                <w:p w14:paraId="4ECE1486" w14:textId="0AB1FAA8" w:rsidR="000F0C5F" w:rsidRPr="0086123F" w:rsidRDefault="000F0C5F" w:rsidP="0086123F">
                  <w:pPr>
                    <w:jc w:val="both"/>
                    <w:rPr>
                      <w:rFonts w:ascii="Cambria" w:hAnsi="Cambria"/>
                    </w:rPr>
                  </w:pPr>
                  <w:r w:rsidRPr="0086123F">
                    <w:rPr>
                      <w:rFonts w:ascii="Cambria" w:hAnsi="Cambria"/>
                      <w:b/>
                    </w:rPr>
                    <w:t>Figure 3</w:t>
                  </w:r>
                  <w:r w:rsidRPr="0086123F">
                    <w:rPr>
                      <w:rFonts w:ascii="Cambria" w:hAnsi="Cambria"/>
                    </w:rPr>
                    <w:t xml:space="preserve">: Chemotaxis operons of </w:t>
                  </w:r>
                  <w:r w:rsidRPr="0086123F">
                    <w:rPr>
                      <w:rFonts w:ascii="Cambria" w:hAnsi="Cambria"/>
                      <w:i/>
                    </w:rPr>
                    <w:t>A. brasilense</w:t>
                  </w:r>
                  <w:r w:rsidRPr="0086123F">
                    <w:rPr>
                      <w:rFonts w:ascii="Cambria" w:hAnsi="Cambria"/>
                    </w:rPr>
                    <w:t xml:space="preserve">. Che1 has been shown to play a minor role in chemotaxis and regulates swimming speed, cell size and cell-to-cell clumping behavior. Homology suggests that Che2 and Che3 are involved in flagella biosynthesis and cyst cell production respectively. The role of Che4 is the focus of this study. Additional chemotaxis genes not shown here include </w:t>
                  </w:r>
                  <w:proofErr w:type="spellStart"/>
                  <w:r w:rsidRPr="0086123F">
                    <w:rPr>
                      <w:rFonts w:ascii="Cambria" w:hAnsi="Cambria"/>
                    </w:rPr>
                    <w:t>CheCs</w:t>
                  </w:r>
                  <w:proofErr w:type="spellEnd"/>
                  <w:r w:rsidRPr="0086123F">
                    <w:rPr>
                      <w:rFonts w:ascii="Cambria" w:hAnsi="Cambria"/>
                    </w:rPr>
                    <w:t xml:space="preserve">, </w:t>
                  </w:r>
                  <w:proofErr w:type="spellStart"/>
                  <w:r w:rsidRPr="0086123F">
                    <w:rPr>
                      <w:rFonts w:ascii="Cambria" w:hAnsi="Cambria"/>
                    </w:rPr>
                    <w:t>CheDs</w:t>
                  </w:r>
                  <w:proofErr w:type="spellEnd"/>
                  <w:r w:rsidRPr="0086123F">
                    <w:rPr>
                      <w:rFonts w:ascii="Cambria" w:hAnsi="Cambria"/>
                    </w:rPr>
                    <w:t xml:space="preserve"> and </w:t>
                  </w:r>
                  <w:proofErr w:type="spellStart"/>
                  <w:r w:rsidRPr="0086123F">
                    <w:rPr>
                      <w:rFonts w:ascii="Cambria" w:hAnsi="Cambria"/>
                    </w:rPr>
                    <w:t>CheYs</w:t>
                  </w:r>
                  <w:proofErr w:type="spellEnd"/>
                  <w:r w:rsidRPr="0086123F">
                    <w:rPr>
                      <w:rFonts w:ascii="Cambria" w:hAnsi="Cambria"/>
                    </w:rPr>
                    <w:t xml:space="preserve">.  </w:t>
                  </w:r>
                  <w:r w:rsidRPr="0086123F">
                    <w:rPr>
                      <w:rFonts w:ascii="Cambria" w:hAnsi="Cambria"/>
                    </w:rPr>
                    <w:fldChar w:fldCharType="begin">
                      <w:fldData xml:space="preserve">PEVuZE5vdGU+PENpdGU+PEF1dGhvcj5XaXNuaWV3c2tpLUR5ZTwvQXV0aG9yPjxZZWFyPjIwMTE8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</w:fldData>
                    </w:fldChar>
                  </w:r>
                  <w:r>
                    <w:rPr>
                      <w:rFonts w:ascii="Cambria" w:hAnsi="Cambria"/>
                    </w:rPr>
                    <w:instrText xml:space="preserve"> ADDIN EN.CITE </w:instrText>
                  </w:r>
                  <w:r>
                    <w:rPr>
                      <w:rFonts w:ascii="Cambria" w:hAnsi="Cambria"/>
                    </w:rPr>
                    <w:fldChar w:fldCharType="begin">
                      <w:fldData xml:space="preserve">PEVuZE5vdGU+PENpdGU+PEF1dGhvcj5XaXNuaWV3c2tpLUR5ZTwvQXV0aG9yPjxZZWFyPjIwMTE8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</w:fldData>
                    </w:fldChar>
                  </w:r>
                  <w:r>
                    <w:rPr>
                      <w:rFonts w:ascii="Cambria" w:hAnsi="Cambria"/>
                    </w:rPr>
                    <w:instrText xml:space="preserve"> ADDIN EN.CITE.DATA </w:instrText>
                  </w:r>
                  <w:r>
                    <w:rPr>
                      <w:rFonts w:ascii="Cambria" w:hAnsi="Cambria"/>
                    </w:rPr>
                  </w:r>
                  <w:r>
                    <w:rPr>
                      <w:rFonts w:ascii="Cambria" w:hAnsi="Cambria"/>
                    </w:rPr>
                    <w:fldChar w:fldCharType="end"/>
                  </w:r>
                  <w:r w:rsidRPr="0086123F">
                    <w:rPr>
                      <w:rFonts w:ascii="Cambria" w:hAnsi="Cambria"/>
                    </w:rPr>
                  </w:r>
                  <w:r w:rsidRPr="0086123F">
                    <w:rPr>
                      <w:rFonts w:ascii="Cambria" w:hAnsi="Cambria"/>
                    </w:rPr>
                    <w:fldChar w:fldCharType="separate"/>
                  </w:r>
                  <w:r>
                    <w:rPr>
                      <w:rFonts w:ascii="Cambria" w:hAnsi="Cambria"/>
                      <w:noProof/>
                    </w:rPr>
                    <w:t>(</w:t>
                  </w:r>
                  <w:hyperlink w:anchor="_ENREF_68" w:tooltip="Wisniewski-Dye, 2011 #173" w:history="1">
                    <w:r>
                      <w:rPr>
                        <w:rFonts w:ascii="Cambria" w:hAnsi="Cambria"/>
                        <w:noProof/>
                      </w:rPr>
                      <w:t>Wisniewski-Dye et al, 2011</w:t>
                    </w:r>
                  </w:hyperlink>
                  <w:r>
                    <w:rPr>
                      <w:rFonts w:ascii="Cambria" w:hAnsi="Cambria"/>
                      <w:noProof/>
                    </w:rPr>
                    <w:t>)</w:t>
                  </w:r>
                  <w:r w:rsidRPr="0086123F">
                    <w:rPr>
                      <w:rFonts w:ascii="Cambria" w:hAnsi="Cambria"/>
                    </w:rPr>
                    <w:fldChar w:fldCharType="end"/>
                  </w:r>
                </w:p>
              </w:txbxContent>
            </v:textbox>
            <w10:wrap type="square"/>
          </v:shape>
        </w:pict>
      </w:r>
      <w:r>
        <w:rPr>
          <w:rFonts w:asciiTheme="minorHAnsi" w:hAnsiTheme="minorHAnsi" w:cs="Arial"/>
          <w:noProof/>
        </w:rPr>
        <w:pict w14:anchorId="6AA0E223">
          <v:shape id="_x0000_i1027" type="#_x0000_t75" alt="Description: Macintosh HD:Users:dhivyakumar:Desktop:Untitled.png" style="width:367pt;height:209pt;visibility:visible;mso-wrap-style:square">
            <v:imagedata r:id="rId14" o:title="Untitled"/>
          </v:shape>
        </w:pict>
      </w:r>
    </w:p>
    <w:p w14:paraId="1E0C08AE" w14:textId="77777777" w:rsidR="0086123F" w:rsidRPr="005A5BA6" w:rsidRDefault="0086123F" w:rsidP="0086123F">
      <w:pPr>
        <w:spacing w:line="480" w:lineRule="auto"/>
        <w:ind w:firstLine="720"/>
        <w:jc w:val="both"/>
        <w:rPr>
          <w:rFonts w:asciiTheme="minorHAnsi" w:hAnsiTheme="minorHAnsi"/>
        </w:rPr>
      </w:pPr>
    </w:p>
    <w:p w14:paraId="4EB5C9A9" w14:textId="77777777" w:rsidR="0086123F" w:rsidRPr="005A5BA6" w:rsidRDefault="0086123F" w:rsidP="0086123F">
      <w:pPr>
        <w:spacing w:line="480" w:lineRule="auto"/>
        <w:ind w:firstLine="720"/>
        <w:jc w:val="both"/>
        <w:rPr>
          <w:rFonts w:asciiTheme="minorHAnsi" w:hAnsiTheme="minorHAnsi"/>
        </w:rPr>
      </w:pPr>
    </w:p>
    <w:p w14:paraId="2F06390E" w14:textId="77777777" w:rsidR="0086123F" w:rsidRPr="005A5BA6" w:rsidRDefault="0086123F" w:rsidP="0086123F">
      <w:pPr>
        <w:spacing w:line="480" w:lineRule="auto"/>
        <w:ind w:firstLine="720"/>
        <w:jc w:val="both"/>
        <w:rPr>
          <w:rFonts w:asciiTheme="minorHAnsi" w:hAnsiTheme="minorHAnsi"/>
        </w:rPr>
      </w:pPr>
    </w:p>
    <w:p w14:paraId="1CC78DB4" w14:textId="77777777" w:rsidR="0086123F" w:rsidRPr="005A5BA6" w:rsidRDefault="0086123F" w:rsidP="0086123F">
      <w:pPr>
        <w:spacing w:line="480" w:lineRule="auto"/>
        <w:ind w:firstLine="720"/>
        <w:jc w:val="both"/>
        <w:rPr>
          <w:rFonts w:asciiTheme="minorHAnsi" w:hAnsiTheme="minorHAnsi"/>
        </w:rPr>
      </w:pPr>
    </w:p>
    <w:p w14:paraId="2E93EE09" w14:textId="77777777" w:rsidR="00CE2780" w:rsidRPr="005A5BA6" w:rsidRDefault="00CE2780" w:rsidP="00CE2780">
      <w:pPr>
        <w:spacing w:line="480" w:lineRule="auto"/>
        <w:jc w:val="both"/>
        <w:rPr>
          <w:rFonts w:asciiTheme="minorHAnsi" w:hAnsiTheme="minorHAnsi"/>
        </w:rPr>
      </w:pPr>
    </w:p>
    <w:p w14:paraId="7C1F9938" w14:textId="457DE359" w:rsidR="0086123F" w:rsidRPr="005A5BA6" w:rsidRDefault="0086123F" w:rsidP="0086123F">
      <w:pPr>
        <w:spacing w:line="480" w:lineRule="auto"/>
        <w:ind w:firstLine="720"/>
        <w:jc w:val="both"/>
        <w:rPr>
          <w:rFonts w:asciiTheme="minorHAnsi" w:hAnsiTheme="minorHAnsi"/>
        </w:rPr>
      </w:pPr>
      <w:r w:rsidRPr="005A5BA6">
        <w:rPr>
          <w:rFonts w:asciiTheme="minorHAnsi" w:hAnsiTheme="minorHAnsi"/>
        </w:rPr>
        <w:lastRenderedPageBreak/>
        <w:t xml:space="preserve">What is the dominant pathway controlling taxis behavior in </w:t>
      </w:r>
      <w:r w:rsidRPr="005A5BA6">
        <w:rPr>
          <w:rFonts w:asciiTheme="minorHAnsi" w:hAnsiTheme="minorHAnsi"/>
          <w:i/>
        </w:rPr>
        <w:t>Azospirillum brasilense</w:t>
      </w:r>
      <w:r w:rsidRPr="005A5BA6">
        <w:rPr>
          <w:rFonts w:asciiTheme="minorHAnsi" w:hAnsiTheme="minorHAnsi"/>
        </w:rPr>
        <w:t xml:space="preserve">? Since Che4 has no predicted function and was acquired by lateral gene transfer, we hypothesized that it was the major pathway controlling motility bias and chemotaxis in this organism. In this study, we have characterized the role of this pathway in </w:t>
      </w:r>
      <w:r w:rsidRPr="005A5BA6">
        <w:rPr>
          <w:rFonts w:asciiTheme="minorHAnsi" w:hAnsiTheme="minorHAnsi"/>
          <w:i/>
        </w:rPr>
        <w:t>A. brasilense</w:t>
      </w:r>
      <w:r w:rsidRPr="005A5BA6">
        <w:rPr>
          <w:rFonts w:asciiTheme="minorHAnsi" w:hAnsiTheme="minorHAnsi"/>
        </w:rPr>
        <w:t xml:space="preserve"> Sp7 (a strain closely related to Sp245). Our study confirms that Che4 is the dominant pathway controlling chemotaxis and other taxis behaviors in this organism. Our data also provide evidence that other proteins or pathways may have a role on controlling chemotaxis in </w:t>
      </w:r>
      <w:r w:rsidRPr="005A5BA6">
        <w:rPr>
          <w:rFonts w:asciiTheme="minorHAnsi" w:hAnsiTheme="minorHAnsi"/>
          <w:i/>
        </w:rPr>
        <w:t>A. brasilense</w:t>
      </w:r>
      <w:r w:rsidRPr="005A5BA6">
        <w:rPr>
          <w:rFonts w:asciiTheme="minorHAnsi" w:hAnsiTheme="minorHAnsi"/>
        </w:rPr>
        <w:t xml:space="preserve">. Our data, however, clearly identify a key role for CheA4 in chemotaxis and shed light on a signaling cross-talk that may involve receptors and/or adaptation proteins, consistent with previous data </w:t>
      </w:r>
      <w:r w:rsidRPr="005A5BA6">
        <w:rPr>
          <w:rFonts w:asciiTheme="minorHAnsi" w:hAnsiTheme="minorHAnsi"/>
        </w:rPr>
        <w:fldChar w:fldCharType="begin">
          <w:fldData xml:space="preserve">PEVuZE5vdGU+PENpdGU+PEF1dGhvcj5TdGVwaGVuczwvQXV0aG9yPjxZZWFyPjIwMDY8L1llYXI+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=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PEVuZE5vdGU+PENpdGU+PEF1dGhvcj5TdGVwaGVuczwvQXV0aG9yPjxZZWFyPjIwMDY8L1llYXI+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=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9" w:tooltip="Bible, 2008 #17" w:history="1">
        <w:r w:rsidR="005A5BA6" w:rsidRPr="005A5BA6">
          <w:rPr>
            <w:rFonts w:asciiTheme="minorHAnsi" w:hAnsiTheme="minorHAnsi"/>
            <w:noProof/>
          </w:rPr>
          <w:t>Bible et al, 2008</w:t>
        </w:r>
      </w:hyperlink>
      <w:r w:rsidR="005A5BA6" w:rsidRPr="005A5BA6">
        <w:rPr>
          <w:rFonts w:asciiTheme="minorHAnsi" w:hAnsiTheme="minorHAnsi"/>
          <w:noProof/>
        </w:rPr>
        <w:t xml:space="preserve">; </w:t>
      </w:r>
      <w:hyperlink w:anchor="_ENREF_55" w:tooltip="Stephens, 2006 #43" w:history="1">
        <w:r w:rsidR="005A5BA6" w:rsidRPr="005A5BA6">
          <w:rPr>
            <w:rFonts w:asciiTheme="minorHAnsi" w:hAnsiTheme="minorHAnsi"/>
            <w:noProof/>
          </w:rPr>
          <w:t>Stephens et al, 2006</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We also provide evidence to suggest cross talk between Che1 and Che4 pathways, at the level of receptors, which are indicative of an elaborate control of taxis behaviors with multiple chemosensory pathways modulating taxis and sensory specificity in </w:t>
      </w:r>
      <w:r w:rsidRPr="005A5BA6">
        <w:rPr>
          <w:rFonts w:asciiTheme="minorHAnsi" w:hAnsiTheme="minorHAnsi"/>
          <w:i/>
        </w:rPr>
        <w:t>A. brasilense</w:t>
      </w:r>
      <w:r w:rsidRPr="005A5BA6">
        <w:rPr>
          <w:rFonts w:asciiTheme="minorHAnsi" w:hAnsiTheme="minorHAnsi"/>
        </w:rPr>
        <w:t xml:space="preserve">. </w:t>
      </w:r>
    </w:p>
    <w:p w14:paraId="63460442" w14:textId="77777777" w:rsidR="0086123F" w:rsidRPr="005A5BA6" w:rsidRDefault="0086123F" w:rsidP="0086123F">
      <w:pPr>
        <w:spacing w:line="480" w:lineRule="auto"/>
        <w:jc w:val="both"/>
        <w:rPr>
          <w:rFonts w:asciiTheme="minorHAnsi" w:hAnsiTheme="minorHAnsi"/>
        </w:rPr>
      </w:pPr>
    </w:p>
    <w:p w14:paraId="101E4F31" w14:textId="77777777" w:rsidR="0086123F" w:rsidRPr="005A5BA6" w:rsidRDefault="0086123F" w:rsidP="0086123F">
      <w:pPr>
        <w:spacing w:line="480" w:lineRule="auto"/>
        <w:jc w:val="both"/>
        <w:rPr>
          <w:rFonts w:asciiTheme="minorHAnsi" w:hAnsiTheme="minorHAnsi"/>
        </w:rPr>
      </w:pPr>
    </w:p>
    <w:p w14:paraId="75D0BDE6" w14:textId="77777777" w:rsidR="0086123F" w:rsidRPr="005A5BA6" w:rsidRDefault="0086123F" w:rsidP="0086123F">
      <w:pPr>
        <w:spacing w:line="480" w:lineRule="auto"/>
        <w:jc w:val="both"/>
        <w:rPr>
          <w:rFonts w:asciiTheme="minorHAnsi" w:hAnsiTheme="minorHAnsi"/>
        </w:rPr>
      </w:pPr>
    </w:p>
    <w:p w14:paraId="64121C1C" w14:textId="77777777" w:rsidR="00FF195C" w:rsidRPr="005A5BA6" w:rsidRDefault="00FF195C" w:rsidP="00FF195C">
      <w:pPr>
        <w:numPr>
          <w:ilvl w:val="12"/>
          <w:numId w:val="0"/>
        </w:numPr>
        <w:tabs>
          <w:tab w:val="left" w:pos="-1200"/>
          <w:tab w:val="left" w:pos="-720"/>
          <w:tab w:val="left" w:pos="0"/>
          <w:tab w:val="left" w:pos="21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cs="Arial"/>
          <w:bCs/>
          <w:iCs/>
        </w:rPr>
      </w:pPr>
    </w:p>
    <w:p w14:paraId="25CD4C3E" w14:textId="77777777" w:rsidR="00FF195C" w:rsidRPr="005A5BA6" w:rsidRDefault="00FF195C" w:rsidP="00FF195C">
      <w:pPr>
        <w:numPr>
          <w:ilvl w:val="12"/>
          <w:numId w:val="0"/>
        </w:numPr>
        <w:tabs>
          <w:tab w:val="left" w:pos="-1200"/>
          <w:tab w:val="left" w:pos="-720"/>
          <w:tab w:val="left" w:pos="0"/>
          <w:tab w:val="left" w:pos="21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cs="Arial"/>
        </w:rPr>
      </w:pPr>
    </w:p>
    <w:p w14:paraId="4FF2B9D8" w14:textId="77777777" w:rsidR="00062944" w:rsidRPr="005A5BA6" w:rsidRDefault="00FF195C" w:rsidP="00062944">
      <w:pPr>
        <w:pStyle w:val="Heading1"/>
        <w:rPr>
          <w:rFonts w:asciiTheme="minorHAnsi" w:hAnsiTheme="minorHAnsi"/>
        </w:rPr>
      </w:pPr>
      <w:r w:rsidRPr="005A5BA6">
        <w:rPr>
          <w:rFonts w:asciiTheme="minorHAnsi" w:hAnsiTheme="minorHAnsi" w:cs="Arial"/>
          <w:sz w:val="24"/>
        </w:rPr>
        <w:br w:type="page"/>
      </w:r>
      <w:bookmarkStart w:id="6" w:name="_Toc203484200"/>
      <w:r w:rsidR="00062944" w:rsidRPr="005A5BA6">
        <w:rPr>
          <w:rFonts w:asciiTheme="minorHAnsi" w:hAnsiTheme="minorHAnsi"/>
        </w:rPr>
        <w:lastRenderedPageBreak/>
        <w:t>CHAPTER III</w:t>
      </w:r>
      <w:r w:rsidR="00062944" w:rsidRPr="005A5BA6">
        <w:rPr>
          <w:rFonts w:asciiTheme="minorHAnsi" w:hAnsiTheme="minorHAnsi"/>
        </w:rPr>
        <w:br/>
        <w:t>Materials and Methods</w:t>
      </w:r>
      <w:bookmarkEnd w:id="6"/>
    </w:p>
    <w:p w14:paraId="2DD06CB6" w14:textId="77777777" w:rsidR="00062944" w:rsidRPr="005A5BA6" w:rsidRDefault="00062944" w:rsidP="00062944">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cs="Arial"/>
        </w:rPr>
      </w:pPr>
    </w:p>
    <w:p w14:paraId="2FE74268" w14:textId="77777777" w:rsidR="00462036" w:rsidRPr="005A5BA6" w:rsidRDefault="00062944" w:rsidP="002361DE">
      <w:pPr>
        <w:pStyle w:val="Caption"/>
        <w:spacing w:line="480" w:lineRule="auto"/>
        <w:rPr>
          <w:rFonts w:asciiTheme="minorHAnsi" w:hAnsiTheme="minorHAnsi" w:cs="Arial"/>
          <w:sz w:val="24"/>
          <w:szCs w:val="24"/>
        </w:rPr>
      </w:pPr>
      <w:r w:rsidRPr="005A5BA6">
        <w:rPr>
          <w:rFonts w:asciiTheme="minorHAnsi" w:hAnsiTheme="minorHAnsi" w:cs="Arial"/>
        </w:rPr>
        <w:t xml:space="preserve"> </w:t>
      </w:r>
      <w:r w:rsidR="00462036" w:rsidRPr="005A5BA6">
        <w:rPr>
          <w:rFonts w:asciiTheme="minorHAnsi" w:hAnsiTheme="minorHAnsi" w:cs="Arial"/>
          <w:sz w:val="24"/>
          <w:szCs w:val="24"/>
        </w:rPr>
        <w:t>Strains and growth conditions</w:t>
      </w:r>
    </w:p>
    <w:p w14:paraId="55EB63C6" w14:textId="77777777" w:rsidR="00462036" w:rsidRPr="005A5BA6" w:rsidRDefault="00462036" w:rsidP="002361DE">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rPr>
          <w:rFonts w:asciiTheme="minorHAnsi" w:hAnsiTheme="minorHAnsi" w:cs="Arial"/>
        </w:rPr>
      </w:pPr>
      <w:r w:rsidRPr="005A5BA6">
        <w:rPr>
          <w:rFonts w:asciiTheme="minorHAnsi" w:hAnsiTheme="minorHAnsi" w:cs="Arial"/>
        </w:rPr>
        <w:tab/>
        <w:t>All the bacterial strains used are listed in table</w:t>
      </w:r>
      <w:r w:rsidRPr="005A5BA6">
        <w:rPr>
          <w:rFonts w:asciiTheme="minorHAnsi" w:hAnsiTheme="minorHAnsi" w:cs="Arial"/>
        </w:rPr>
        <w:softHyphen/>
      </w:r>
      <w:r w:rsidRPr="005A5BA6">
        <w:rPr>
          <w:rFonts w:asciiTheme="minorHAnsi" w:hAnsiTheme="minorHAnsi" w:cs="Arial"/>
        </w:rPr>
        <w:softHyphen/>
      </w:r>
      <w:r w:rsidRPr="005A5BA6">
        <w:rPr>
          <w:rFonts w:asciiTheme="minorHAnsi" w:hAnsiTheme="minorHAnsi" w:cs="Arial"/>
        </w:rPr>
        <w:softHyphen/>
        <w:t xml:space="preserve"> 1. The </w:t>
      </w:r>
      <w:r w:rsidRPr="005A5BA6">
        <w:rPr>
          <w:rFonts w:asciiTheme="minorHAnsi" w:hAnsiTheme="minorHAnsi" w:cs="Arial"/>
          <w:i/>
        </w:rPr>
        <w:t>A. brasilense</w:t>
      </w:r>
      <w:r w:rsidRPr="005A5BA6">
        <w:rPr>
          <w:rFonts w:asciiTheme="minorHAnsi" w:hAnsiTheme="minorHAnsi" w:cs="Arial"/>
        </w:rPr>
        <w:t xml:space="preserve"> strains were grown at 28</w:t>
      </w:r>
      <w:r w:rsidRPr="005A5BA6">
        <w:rPr>
          <w:rFonts w:asciiTheme="minorHAnsi" w:hAnsiTheme="minorHAnsi" w:cs="Arial"/>
        </w:rPr>
        <w:sym w:font="Symbol" w:char="F0B0"/>
      </w:r>
      <w:r w:rsidRPr="005A5BA6">
        <w:rPr>
          <w:rFonts w:asciiTheme="minorHAnsi" w:hAnsiTheme="minorHAnsi" w:cs="Arial"/>
        </w:rPr>
        <w:t>C with shaking. The MMAB (</w:t>
      </w:r>
      <w:r w:rsidRPr="005A5BA6">
        <w:rPr>
          <w:rFonts w:asciiTheme="minorHAnsi" w:hAnsiTheme="minorHAnsi" w:cs="Arial"/>
          <w:u w:val="single"/>
        </w:rPr>
        <w:t>m</w:t>
      </w:r>
      <w:r w:rsidRPr="005A5BA6">
        <w:rPr>
          <w:rFonts w:asciiTheme="minorHAnsi" w:hAnsiTheme="minorHAnsi" w:cs="Arial"/>
        </w:rPr>
        <w:t xml:space="preserve">inimal </w:t>
      </w:r>
      <w:r w:rsidRPr="005A5BA6">
        <w:rPr>
          <w:rFonts w:asciiTheme="minorHAnsi" w:hAnsiTheme="minorHAnsi" w:cs="Arial"/>
          <w:u w:val="single"/>
        </w:rPr>
        <w:t>m</w:t>
      </w:r>
      <w:r w:rsidRPr="005A5BA6">
        <w:rPr>
          <w:rFonts w:asciiTheme="minorHAnsi" w:hAnsiTheme="minorHAnsi" w:cs="Arial"/>
        </w:rPr>
        <w:t xml:space="preserve">edium for </w:t>
      </w:r>
      <w:r w:rsidRPr="005A5BA6">
        <w:rPr>
          <w:rFonts w:asciiTheme="minorHAnsi" w:hAnsiTheme="minorHAnsi" w:cs="Arial"/>
          <w:i/>
          <w:u w:val="single"/>
        </w:rPr>
        <w:t>A</w:t>
      </w:r>
      <w:r w:rsidRPr="005A5BA6">
        <w:rPr>
          <w:rFonts w:asciiTheme="minorHAnsi" w:hAnsiTheme="minorHAnsi" w:cs="Arial"/>
          <w:i/>
        </w:rPr>
        <w:t xml:space="preserve">. </w:t>
      </w:r>
      <w:r w:rsidRPr="005A5BA6">
        <w:rPr>
          <w:rFonts w:asciiTheme="minorHAnsi" w:hAnsiTheme="minorHAnsi" w:cs="Arial"/>
          <w:i/>
          <w:u w:val="single"/>
        </w:rPr>
        <w:t>b</w:t>
      </w:r>
      <w:r w:rsidRPr="005A5BA6">
        <w:rPr>
          <w:rFonts w:asciiTheme="minorHAnsi" w:hAnsiTheme="minorHAnsi" w:cs="Arial"/>
          <w:i/>
        </w:rPr>
        <w:t>rasilense</w:t>
      </w:r>
      <w:r w:rsidRPr="005A5BA6">
        <w:rPr>
          <w:rFonts w:asciiTheme="minorHAnsi" w:hAnsiTheme="minorHAnsi" w:cs="Arial"/>
        </w:rPr>
        <w:t xml:space="preserve">) medium was used to grow the </w:t>
      </w:r>
      <w:r w:rsidRPr="005A5BA6">
        <w:rPr>
          <w:rFonts w:asciiTheme="minorHAnsi" w:hAnsiTheme="minorHAnsi" w:cs="Arial"/>
          <w:i/>
        </w:rPr>
        <w:t>A. brasilense</w:t>
      </w:r>
      <w:r w:rsidRPr="005A5BA6">
        <w:rPr>
          <w:rFonts w:asciiTheme="minorHAnsi" w:hAnsiTheme="minorHAnsi" w:cs="Arial"/>
        </w:rPr>
        <w:t xml:space="preserve"> strains and it was prepared by adding 3 g K</w:t>
      </w:r>
      <w:r w:rsidRPr="005A5BA6">
        <w:rPr>
          <w:rFonts w:asciiTheme="minorHAnsi" w:hAnsiTheme="minorHAnsi" w:cs="Arial"/>
          <w:vertAlign w:val="subscript"/>
        </w:rPr>
        <w:t>2</w:t>
      </w:r>
      <w:r w:rsidRPr="005A5BA6">
        <w:rPr>
          <w:rFonts w:asciiTheme="minorHAnsi" w:hAnsiTheme="minorHAnsi" w:cs="Arial"/>
        </w:rPr>
        <w:t>HPO</w:t>
      </w:r>
      <w:r w:rsidRPr="005A5BA6">
        <w:rPr>
          <w:rFonts w:asciiTheme="minorHAnsi" w:hAnsiTheme="minorHAnsi" w:cs="Arial"/>
          <w:vertAlign w:val="subscript"/>
        </w:rPr>
        <w:t>4</w:t>
      </w:r>
      <w:r w:rsidRPr="005A5BA6">
        <w:rPr>
          <w:rFonts w:asciiTheme="minorHAnsi" w:hAnsiTheme="minorHAnsi" w:cs="Arial"/>
        </w:rPr>
        <w:t>, 1 g NaH</w:t>
      </w:r>
      <w:r w:rsidRPr="005A5BA6">
        <w:rPr>
          <w:rFonts w:asciiTheme="minorHAnsi" w:hAnsiTheme="minorHAnsi" w:cs="Arial"/>
          <w:vertAlign w:val="subscript"/>
        </w:rPr>
        <w:t>2</w:t>
      </w:r>
      <w:r w:rsidRPr="005A5BA6">
        <w:rPr>
          <w:rFonts w:asciiTheme="minorHAnsi" w:hAnsiTheme="minorHAnsi" w:cs="Arial"/>
        </w:rPr>
        <w:t>PO</w:t>
      </w:r>
      <w:r w:rsidRPr="005A5BA6">
        <w:rPr>
          <w:rFonts w:asciiTheme="minorHAnsi" w:hAnsiTheme="minorHAnsi" w:cs="Arial"/>
          <w:vertAlign w:val="subscript"/>
        </w:rPr>
        <w:t>4</w:t>
      </w:r>
      <w:r w:rsidRPr="005A5BA6">
        <w:rPr>
          <w:rFonts w:asciiTheme="minorHAnsi" w:hAnsiTheme="minorHAnsi" w:cs="Arial"/>
        </w:rPr>
        <w:t>, 0.15 g KCl, trace amounts of Na</w:t>
      </w:r>
      <w:r w:rsidRPr="005A5BA6">
        <w:rPr>
          <w:rFonts w:asciiTheme="minorHAnsi" w:hAnsiTheme="minorHAnsi" w:cs="Arial"/>
          <w:vertAlign w:val="subscript"/>
        </w:rPr>
        <w:t>2</w:t>
      </w:r>
      <w:r w:rsidRPr="005A5BA6">
        <w:rPr>
          <w:rFonts w:asciiTheme="minorHAnsi" w:hAnsiTheme="minorHAnsi" w:cs="Arial"/>
        </w:rPr>
        <w:t>MoO</w:t>
      </w:r>
      <w:r w:rsidRPr="005A5BA6">
        <w:rPr>
          <w:rFonts w:asciiTheme="minorHAnsi" w:hAnsiTheme="minorHAnsi" w:cs="Arial"/>
          <w:vertAlign w:val="subscript"/>
        </w:rPr>
        <w:t>4</w:t>
      </w:r>
      <w:r w:rsidRPr="005A5BA6">
        <w:rPr>
          <w:rFonts w:asciiTheme="minorHAnsi" w:hAnsiTheme="minorHAnsi" w:cs="Arial"/>
        </w:rPr>
        <w:t xml:space="preserve"> in one liter of deionized water. Salts, 5ml of MgSO</w:t>
      </w:r>
      <w:r w:rsidRPr="005A5BA6">
        <w:rPr>
          <w:rFonts w:asciiTheme="minorHAnsi" w:hAnsiTheme="minorHAnsi" w:cs="Arial"/>
          <w:vertAlign w:val="subscript"/>
        </w:rPr>
        <w:t xml:space="preserve">4 </w:t>
      </w:r>
      <w:r w:rsidRPr="005A5BA6">
        <w:rPr>
          <w:rFonts w:asciiTheme="minorHAnsi" w:hAnsiTheme="minorHAnsi" w:cs="Arial"/>
        </w:rPr>
        <w:t>(stock is 60g/</w:t>
      </w:r>
      <w:proofErr w:type="spellStart"/>
      <w:r w:rsidRPr="005A5BA6">
        <w:rPr>
          <w:rFonts w:asciiTheme="minorHAnsi" w:hAnsiTheme="minorHAnsi" w:cs="Arial"/>
        </w:rPr>
        <w:t>lt</w:t>
      </w:r>
      <w:proofErr w:type="spellEnd"/>
      <w:r w:rsidRPr="005A5BA6">
        <w:rPr>
          <w:rFonts w:asciiTheme="minorHAnsi" w:hAnsiTheme="minorHAnsi" w:cs="Arial"/>
        </w:rPr>
        <w:t>), 500</w:t>
      </w:r>
      <w:r w:rsidRPr="005A5BA6">
        <w:rPr>
          <w:rFonts w:asciiTheme="minorHAnsi" w:hAnsiTheme="minorHAnsi" w:cs="Arial"/>
        </w:rPr>
        <w:sym w:font="Symbol" w:char="F06D"/>
      </w:r>
      <w:r w:rsidRPr="005A5BA6">
        <w:rPr>
          <w:rFonts w:asciiTheme="minorHAnsi" w:hAnsiTheme="minorHAnsi" w:cs="Arial"/>
        </w:rPr>
        <w:t>l of CaCl</w:t>
      </w:r>
      <w:r w:rsidRPr="005A5BA6">
        <w:rPr>
          <w:rFonts w:asciiTheme="minorHAnsi" w:hAnsiTheme="minorHAnsi" w:cs="Arial"/>
          <w:vertAlign w:val="subscript"/>
        </w:rPr>
        <w:t>2</w:t>
      </w:r>
      <w:r w:rsidRPr="005A5BA6">
        <w:rPr>
          <w:rFonts w:asciiTheme="minorHAnsi" w:hAnsiTheme="minorHAnsi" w:cs="Arial"/>
        </w:rPr>
        <w:t xml:space="preserve"> (stock concentration 20g/</w:t>
      </w:r>
      <w:proofErr w:type="spellStart"/>
      <w:r w:rsidRPr="005A5BA6">
        <w:rPr>
          <w:rFonts w:asciiTheme="minorHAnsi" w:hAnsiTheme="minorHAnsi" w:cs="Arial"/>
        </w:rPr>
        <w:t>lt</w:t>
      </w:r>
      <w:proofErr w:type="spellEnd"/>
      <w:r w:rsidRPr="005A5BA6">
        <w:rPr>
          <w:rFonts w:asciiTheme="minorHAnsi" w:hAnsiTheme="minorHAnsi" w:cs="Arial"/>
        </w:rPr>
        <w:t>) and 250</w:t>
      </w:r>
      <w:r w:rsidRPr="005A5BA6">
        <w:rPr>
          <w:rFonts w:asciiTheme="minorHAnsi" w:hAnsiTheme="minorHAnsi" w:cs="Arial"/>
        </w:rPr>
        <w:sym w:font="Symbol" w:char="F06D"/>
      </w:r>
      <w:r w:rsidRPr="005A5BA6">
        <w:rPr>
          <w:rFonts w:asciiTheme="minorHAnsi" w:hAnsiTheme="minorHAnsi" w:cs="Arial"/>
        </w:rPr>
        <w:t>l of FeSO</w:t>
      </w:r>
      <w:r w:rsidRPr="005A5BA6">
        <w:rPr>
          <w:rFonts w:asciiTheme="minorHAnsi" w:hAnsiTheme="minorHAnsi" w:cs="Arial"/>
          <w:vertAlign w:val="subscript"/>
        </w:rPr>
        <w:t>4</w:t>
      </w:r>
      <w:r w:rsidRPr="005A5BA6">
        <w:rPr>
          <w:rFonts w:asciiTheme="minorHAnsi" w:hAnsiTheme="minorHAnsi" w:cs="Arial"/>
        </w:rPr>
        <w:t xml:space="preserve"> (0.631g FeSO</w:t>
      </w:r>
      <w:r w:rsidRPr="005A5BA6">
        <w:rPr>
          <w:rFonts w:asciiTheme="minorHAnsi" w:hAnsiTheme="minorHAnsi" w:cs="Arial"/>
          <w:vertAlign w:val="subscript"/>
        </w:rPr>
        <w:t>4</w:t>
      </w:r>
      <w:r w:rsidRPr="005A5BA6">
        <w:rPr>
          <w:rFonts w:asciiTheme="minorHAnsi" w:hAnsiTheme="minorHAnsi" w:cs="Arial"/>
        </w:rPr>
        <w:t>.7H</w:t>
      </w:r>
      <w:r w:rsidRPr="005A5BA6">
        <w:rPr>
          <w:rFonts w:asciiTheme="minorHAnsi" w:hAnsiTheme="minorHAnsi" w:cs="Arial"/>
          <w:vertAlign w:val="subscript"/>
        </w:rPr>
        <w:t>2</w:t>
      </w:r>
      <w:r w:rsidRPr="005A5BA6">
        <w:rPr>
          <w:rFonts w:asciiTheme="minorHAnsi" w:hAnsiTheme="minorHAnsi" w:cs="Arial"/>
        </w:rPr>
        <w:t>0 and 0.592g EDTA in 50ml water), were added after autoclaving. Carbon (final concentration of 10mM malate from a 1M stock in chemotaxis buffer (10mM phosphate buffer [pH 7.0], 1mM EDTA)) and nitrogen (final concentration of 18.7mM ammonium chloride from a 1M stock in chemotaxis buffer) sources were also added as required.</w:t>
      </w:r>
    </w:p>
    <w:p w14:paraId="425F9485" w14:textId="77777777" w:rsidR="00462036" w:rsidRPr="005A5BA6" w:rsidRDefault="00462036" w:rsidP="00462036">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rPr>
          <w:rFonts w:asciiTheme="minorHAnsi" w:hAnsiTheme="minorHAnsi" w:cs="Arial"/>
        </w:rPr>
      </w:pPr>
      <w:r w:rsidRPr="005A5BA6">
        <w:rPr>
          <w:rFonts w:asciiTheme="minorHAnsi" w:hAnsiTheme="minorHAnsi" w:cs="Arial"/>
        </w:rPr>
        <w:tab/>
        <w:t xml:space="preserve">Cells were induced for nitrogen fixation by growing them in liquid MMAB to the desired optical density (O.D. </w:t>
      </w:r>
      <w:r w:rsidRPr="005A5BA6">
        <w:rPr>
          <w:rFonts w:asciiTheme="minorHAnsi" w:hAnsiTheme="minorHAnsi" w:cs="Arial"/>
          <w:vertAlign w:val="subscript"/>
        </w:rPr>
        <w:t>600nm</w:t>
      </w:r>
      <w:r w:rsidRPr="005A5BA6">
        <w:rPr>
          <w:rFonts w:asciiTheme="minorHAnsi" w:hAnsiTheme="minorHAnsi" w:cs="Arial"/>
        </w:rPr>
        <w:t xml:space="preserve">) followed by three to four washes of the cell pellet in sterile chemotaxis buffer before </w:t>
      </w:r>
      <w:proofErr w:type="spellStart"/>
      <w:r w:rsidRPr="005A5BA6">
        <w:rPr>
          <w:rFonts w:asciiTheme="minorHAnsi" w:hAnsiTheme="minorHAnsi" w:cs="Arial"/>
        </w:rPr>
        <w:t>resuspension</w:t>
      </w:r>
      <w:proofErr w:type="spellEnd"/>
      <w:r w:rsidRPr="005A5BA6">
        <w:rPr>
          <w:rFonts w:asciiTheme="minorHAnsi" w:hAnsiTheme="minorHAnsi" w:cs="Arial"/>
        </w:rPr>
        <w:t xml:space="preserve"> in liquid MMAB medium lacking any nitrogen source. Cells were induced for nitrogen fixation by growth overnight at 28</w:t>
      </w:r>
      <w:r w:rsidRPr="005A5BA6">
        <w:rPr>
          <w:rFonts w:asciiTheme="minorHAnsi" w:hAnsiTheme="minorHAnsi" w:cs="Arial"/>
        </w:rPr>
        <w:sym w:font="Symbol" w:char="F0B0"/>
      </w:r>
      <w:r w:rsidRPr="005A5BA6">
        <w:rPr>
          <w:rFonts w:asciiTheme="minorHAnsi" w:hAnsiTheme="minorHAnsi" w:cs="Arial"/>
        </w:rPr>
        <w:t>C, without shaking to ensure low aeration conditions.</w:t>
      </w:r>
    </w:p>
    <w:p w14:paraId="67D19A3D" w14:textId="77777777" w:rsidR="00462036" w:rsidRPr="005A5BA6" w:rsidRDefault="00462036" w:rsidP="00462036">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rPr>
          <w:rFonts w:asciiTheme="minorHAnsi" w:hAnsiTheme="minorHAnsi" w:cs="Arial"/>
        </w:rPr>
      </w:pPr>
      <w:r w:rsidRPr="005A5BA6">
        <w:rPr>
          <w:rFonts w:asciiTheme="minorHAnsi" w:hAnsiTheme="minorHAnsi" w:cs="Arial"/>
        </w:rPr>
        <w:tab/>
        <w:t xml:space="preserve">All culture stocks were routinely maintained on solid </w:t>
      </w:r>
      <w:proofErr w:type="spellStart"/>
      <w:r w:rsidRPr="005A5BA6">
        <w:rPr>
          <w:rFonts w:asciiTheme="minorHAnsi" w:hAnsiTheme="minorHAnsi" w:cs="Arial"/>
        </w:rPr>
        <w:t>tryptone</w:t>
      </w:r>
      <w:proofErr w:type="spellEnd"/>
      <w:r w:rsidRPr="005A5BA6">
        <w:rPr>
          <w:rFonts w:asciiTheme="minorHAnsi" w:hAnsiTheme="minorHAnsi" w:cs="Arial"/>
        </w:rPr>
        <w:t xml:space="preserve">-yeast medium (10 g </w:t>
      </w:r>
      <w:proofErr w:type="spellStart"/>
      <w:r w:rsidRPr="005A5BA6">
        <w:rPr>
          <w:rFonts w:asciiTheme="minorHAnsi" w:hAnsiTheme="minorHAnsi" w:cs="Arial"/>
        </w:rPr>
        <w:t>bacto</w:t>
      </w:r>
      <w:proofErr w:type="spellEnd"/>
      <w:r w:rsidRPr="005A5BA6">
        <w:rPr>
          <w:rFonts w:asciiTheme="minorHAnsi" w:hAnsiTheme="minorHAnsi" w:cs="Arial"/>
        </w:rPr>
        <w:t xml:space="preserve"> </w:t>
      </w:r>
      <w:proofErr w:type="spellStart"/>
      <w:r w:rsidRPr="005A5BA6">
        <w:rPr>
          <w:rFonts w:asciiTheme="minorHAnsi" w:hAnsiTheme="minorHAnsi" w:cs="Arial"/>
        </w:rPr>
        <w:t>tryptone</w:t>
      </w:r>
      <w:proofErr w:type="spellEnd"/>
      <w:r w:rsidRPr="005A5BA6">
        <w:rPr>
          <w:rFonts w:asciiTheme="minorHAnsi" w:hAnsiTheme="minorHAnsi" w:cs="Arial"/>
        </w:rPr>
        <w:t xml:space="preserve">, 5 g yeast extract and 15 g noble agar per liter) or solid MMAB medium lacking nitrogen. </w:t>
      </w:r>
    </w:p>
    <w:p w14:paraId="6F1713E3" w14:textId="77777777" w:rsidR="00462036" w:rsidRPr="005A5BA6" w:rsidRDefault="00462036" w:rsidP="00462036">
      <w:pPr>
        <w:spacing w:line="480" w:lineRule="auto"/>
        <w:rPr>
          <w:rFonts w:asciiTheme="minorHAnsi" w:hAnsiTheme="minorHAnsi"/>
        </w:rPr>
      </w:pPr>
    </w:p>
    <w:p w14:paraId="63C71E93" w14:textId="4C7FD157" w:rsidR="00462036" w:rsidRPr="005A5BA6" w:rsidRDefault="00462036" w:rsidP="00462036">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b/>
        </w:rPr>
        <w:lastRenderedPageBreak/>
        <w:t xml:space="preserve">Table 1: </w:t>
      </w:r>
      <w:r w:rsidRPr="005A5BA6">
        <w:rPr>
          <w:rFonts w:asciiTheme="minorHAnsi" w:hAnsiTheme="minorHAnsi" w:cs="Arial"/>
        </w:rPr>
        <w:t>List of strains used in this study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2"/>
        <w:gridCol w:w="2736"/>
        <w:gridCol w:w="3168"/>
      </w:tblGrid>
      <w:tr w:rsidR="00462036" w:rsidRPr="005A5BA6" w14:paraId="2A84D99A" w14:textId="77777777" w:rsidTr="003B3274">
        <w:tc>
          <w:tcPr>
            <w:tcW w:w="2952" w:type="dxa"/>
            <w:shd w:val="clear" w:color="auto" w:fill="auto"/>
          </w:tcPr>
          <w:p w14:paraId="68ECDC98"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b/>
              </w:rPr>
            </w:pPr>
            <w:r w:rsidRPr="005A5BA6">
              <w:rPr>
                <w:rFonts w:asciiTheme="minorHAnsi" w:hAnsiTheme="minorHAnsi" w:cs="Arial"/>
                <w:b/>
                <w:i/>
              </w:rPr>
              <w:t>Azospirillum brasilense</w:t>
            </w:r>
            <w:r w:rsidRPr="005A5BA6">
              <w:rPr>
                <w:rFonts w:asciiTheme="minorHAnsi" w:hAnsiTheme="minorHAnsi" w:cs="Arial"/>
                <w:b/>
              </w:rPr>
              <w:t xml:space="preserve"> strains</w:t>
            </w:r>
          </w:p>
        </w:tc>
        <w:tc>
          <w:tcPr>
            <w:tcW w:w="2736" w:type="dxa"/>
            <w:shd w:val="clear" w:color="auto" w:fill="auto"/>
          </w:tcPr>
          <w:p w14:paraId="61D7A256"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b/>
              </w:rPr>
            </w:pPr>
            <w:r w:rsidRPr="005A5BA6">
              <w:rPr>
                <w:rFonts w:asciiTheme="minorHAnsi" w:hAnsiTheme="minorHAnsi" w:cs="Arial"/>
                <w:b/>
              </w:rPr>
              <w:t>Genotype, relevant characteristics</w:t>
            </w:r>
          </w:p>
        </w:tc>
        <w:tc>
          <w:tcPr>
            <w:tcW w:w="3168" w:type="dxa"/>
            <w:shd w:val="clear" w:color="auto" w:fill="auto"/>
          </w:tcPr>
          <w:p w14:paraId="287BA565"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b/>
              </w:rPr>
            </w:pPr>
            <w:r w:rsidRPr="005A5BA6">
              <w:rPr>
                <w:rFonts w:asciiTheme="minorHAnsi" w:hAnsiTheme="minorHAnsi" w:cs="Arial"/>
                <w:b/>
              </w:rPr>
              <w:t>Reference or Source</w:t>
            </w:r>
          </w:p>
        </w:tc>
      </w:tr>
      <w:tr w:rsidR="00462036" w:rsidRPr="005A5BA6" w14:paraId="244C2A94" w14:textId="77777777" w:rsidTr="003B3274">
        <w:tc>
          <w:tcPr>
            <w:tcW w:w="2952" w:type="dxa"/>
            <w:shd w:val="clear" w:color="auto" w:fill="auto"/>
          </w:tcPr>
          <w:p w14:paraId="459CAE7B"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rPr>
              <w:t>Sp7</w:t>
            </w:r>
          </w:p>
        </w:tc>
        <w:tc>
          <w:tcPr>
            <w:tcW w:w="2736" w:type="dxa"/>
            <w:shd w:val="clear" w:color="auto" w:fill="auto"/>
          </w:tcPr>
          <w:p w14:paraId="26DE6DBE"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rPr>
              <w:t>Wild type strain</w:t>
            </w:r>
          </w:p>
        </w:tc>
        <w:tc>
          <w:tcPr>
            <w:tcW w:w="3168" w:type="dxa"/>
            <w:shd w:val="clear" w:color="auto" w:fill="auto"/>
          </w:tcPr>
          <w:p w14:paraId="3E24C952"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rPr>
              <w:t>ATCC 29145</w:t>
            </w:r>
          </w:p>
        </w:tc>
      </w:tr>
      <w:tr w:rsidR="00462036" w:rsidRPr="005A5BA6" w14:paraId="0FD020BD" w14:textId="77777777" w:rsidTr="003B3274">
        <w:tc>
          <w:tcPr>
            <w:tcW w:w="2952" w:type="dxa"/>
            <w:shd w:val="clear" w:color="auto" w:fill="auto"/>
          </w:tcPr>
          <w:p w14:paraId="190A36CD"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rPr>
              <w:sym w:font="Symbol" w:char="F044"/>
            </w:r>
            <w:proofErr w:type="gramStart"/>
            <w:r w:rsidRPr="005A5BA6">
              <w:rPr>
                <w:rFonts w:asciiTheme="minorHAnsi" w:hAnsiTheme="minorHAnsi" w:cs="Arial"/>
                <w:i/>
              </w:rPr>
              <w:t>che</w:t>
            </w:r>
            <w:r w:rsidRPr="005A5BA6">
              <w:rPr>
                <w:rFonts w:asciiTheme="minorHAnsi" w:hAnsiTheme="minorHAnsi" w:cs="Arial"/>
              </w:rPr>
              <w:t>A4</w:t>
            </w:r>
            <w:proofErr w:type="gramEnd"/>
          </w:p>
        </w:tc>
        <w:tc>
          <w:tcPr>
            <w:tcW w:w="2736" w:type="dxa"/>
            <w:shd w:val="clear" w:color="auto" w:fill="auto"/>
          </w:tcPr>
          <w:p w14:paraId="37E51171"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rPr>
              <w:sym w:font="Symbol" w:char="F044"/>
            </w:r>
            <w:r w:rsidRPr="005A5BA6">
              <w:rPr>
                <w:rFonts w:asciiTheme="minorHAnsi" w:hAnsiTheme="minorHAnsi" w:cs="Arial"/>
              </w:rPr>
              <w:t>(</w:t>
            </w:r>
            <w:proofErr w:type="gramStart"/>
            <w:r w:rsidRPr="005A5BA6">
              <w:rPr>
                <w:rFonts w:asciiTheme="minorHAnsi" w:hAnsiTheme="minorHAnsi" w:cs="Arial"/>
                <w:i/>
              </w:rPr>
              <w:t>cheA4</w:t>
            </w:r>
            <w:proofErr w:type="gramEnd"/>
            <w:r w:rsidRPr="005A5BA6">
              <w:rPr>
                <w:rFonts w:asciiTheme="minorHAnsi" w:hAnsiTheme="minorHAnsi" w:cs="Arial"/>
              </w:rPr>
              <w:t>)::</w:t>
            </w:r>
            <w:proofErr w:type="spellStart"/>
            <w:r w:rsidRPr="005A5BA6">
              <w:rPr>
                <w:rFonts w:asciiTheme="minorHAnsi" w:hAnsiTheme="minorHAnsi" w:cs="Arial"/>
              </w:rPr>
              <w:t>Gm</w:t>
            </w:r>
            <w:proofErr w:type="spellEnd"/>
          </w:p>
        </w:tc>
        <w:tc>
          <w:tcPr>
            <w:tcW w:w="3168" w:type="dxa"/>
            <w:shd w:val="clear" w:color="auto" w:fill="auto"/>
          </w:tcPr>
          <w:p w14:paraId="69DAF404"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rPr>
              <w:t>Alexandre lab, unpublished</w:t>
            </w:r>
          </w:p>
        </w:tc>
      </w:tr>
      <w:tr w:rsidR="00462036" w:rsidRPr="005A5BA6" w14:paraId="1CA0806D" w14:textId="77777777" w:rsidTr="003B3274">
        <w:tc>
          <w:tcPr>
            <w:tcW w:w="2952" w:type="dxa"/>
            <w:shd w:val="clear" w:color="auto" w:fill="auto"/>
          </w:tcPr>
          <w:p w14:paraId="3E8499A0"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rPr>
              <w:sym w:font="Symbol" w:char="F044"/>
            </w:r>
            <w:proofErr w:type="gramStart"/>
            <w:r w:rsidRPr="005A5BA6">
              <w:rPr>
                <w:rFonts w:asciiTheme="minorHAnsi" w:hAnsiTheme="minorHAnsi" w:cs="Arial"/>
                <w:i/>
              </w:rPr>
              <w:t>che</w:t>
            </w:r>
            <w:r w:rsidRPr="005A5BA6">
              <w:rPr>
                <w:rFonts w:asciiTheme="minorHAnsi" w:hAnsiTheme="minorHAnsi" w:cs="Arial"/>
              </w:rPr>
              <w:t>Y4</w:t>
            </w:r>
            <w:proofErr w:type="gramEnd"/>
          </w:p>
        </w:tc>
        <w:tc>
          <w:tcPr>
            <w:tcW w:w="2736" w:type="dxa"/>
            <w:shd w:val="clear" w:color="auto" w:fill="auto"/>
          </w:tcPr>
          <w:p w14:paraId="000653FD"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rPr>
              <w:sym w:font="Symbol" w:char="F044"/>
            </w:r>
            <w:r w:rsidRPr="005A5BA6">
              <w:rPr>
                <w:rFonts w:asciiTheme="minorHAnsi" w:hAnsiTheme="minorHAnsi" w:cs="Arial"/>
              </w:rPr>
              <w:t>(</w:t>
            </w:r>
            <w:proofErr w:type="gramStart"/>
            <w:r w:rsidRPr="005A5BA6">
              <w:rPr>
                <w:rFonts w:asciiTheme="minorHAnsi" w:hAnsiTheme="minorHAnsi" w:cs="Arial"/>
                <w:i/>
              </w:rPr>
              <w:t>cheY4</w:t>
            </w:r>
            <w:proofErr w:type="gramEnd"/>
            <w:r w:rsidRPr="005A5BA6">
              <w:rPr>
                <w:rFonts w:asciiTheme="minorHAnsi" w:hAnsiTheme="minorHAnsi" w:cs="Arial"/>
              </w:rPr>
              <w:t>):: Cm</w:t>
            </w:r>
          </w:p>
        </w:tc>
        <w:tc>
          <w:tcPr>
            <w:tcW w:w="3168" w:type="dxa"/>
            <w:shd w:val="clear" w:color="auto" w:fill="auto"/>
          </w:tcPr>
          <w:p w14:paraId="0DD0C19E"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rPr>
              <w:t>Alexandre lab, unpublished</w:t>
            </w:r>
          </w:p>
        </w:tc>
      </w:tr>
      <w:tr w:rsidR="00462036" w:rsidRPr="005A5BA6" w14:paraId="7CDF4B99" w14:textId="77777777" w:rsidTr="003B3274">
        <w:tc>
          <w:tcPr>
            <w:tcW w:w="2952" w:type="dxa"/>
            <w:shd w:val="clear" w:color="auto" w:fill="auto"/>
          </w:tcPr>
          <w:p w14:paraId="546B954E"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rPr>
              <w:sym w:font="Symbol" w:char="F044"/>
            </w:r>
            <w:proofErr w:type="gramStart"/>
            <w:r w:rsidRPr="005A5BA6">
              <w:rPr>
                <w:rFonts w:asciiTheme="minorHAnsi" w:hAnsiTheme="minorHAnsi" w:cs="Arial"/>
                <w:i/>
              </w:rPr>
              <w:t>che</w:t>
            </w:r>
            <w:r w:rsidRPr="005A5BA6">
              <w:rPr>
                <w:rFonts w:asciiTheme="minorHAnsi" w:hAnsiTheme="minorHAnsi" w:cs="Arial"/>
              </w:rPr>
              <w:t>4</w:t>
            </w:r>
            <w:proofErr w:type="gramEnd"/>
          </w:p>
        </w:tc>
        <w:tc>
          <w:tcPr>
            <w:tcW w:w="2736" w:type="dxa"/>
            <w:shd w:val="clear" w:color="auto" w:fill="auto"/>
          </w:tcPr>
          <w:p w14:paraId="3E4BB272"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rPr>
              <w:sym w:font="Symbol" w:char="F044"/>
            </w:r>
            <w:r w:rsidRPr="005A5BA6">
              <w:rPr>
                <w:rFonts w:asciiTheme="minorHAnsi" w:hAnsiTheme="minorHAnsi" w:cs="Arial"/>
              </w:rPr>
              <w:t>(</w:t>
            </w:r>
            <w:proofErr w:type="gramStart"/>
            <w:r w:rsidRPr="005A5BA6">
              <w:rPr>
                <w:rFonts w:asciiTheme="minorHAnsi" w:hAnsiTheme="minorHAnsi" w:cs="Arial"/>
                <w:i/>
              </w:rPr>
              <w:t>che4</w:t>
            </w:r>
            <w:proofErr w:type="gramEnd"/>
            <w:r w:rsidRPr="005A5BA6">
              <w:rPr>
                <w:rFonts w:asciiTheme="minorHAnsi" w:hAnsiTheme="minorHAnsi" w:cs="Arial"/>
              </w:rPr>
              <w:t>):: Cm</w:t>
            </w:r>
          </w:p>
        </w:tc>
        <w:tc>
          <w:tcPr>
            <w:tcW w:w="3168" w:type="dxa"/>
            <w:shd w:val="clear" w:color="auto" w:fill="auto"/>
          </w:tcPr>
          <w:p w14:paraId="79098279"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rPr>
              <w:t>Alexandre lab, unpublished</w:t>
            </w:r>
          </w:p>
        </w:tc>
      </w:tr>
      <w:tr w:rsidR="00462036" w:rsidRPr="005A5BA6" w14:paraId="1E6828EC" w14:textId="77777777" w:rsidTr="003B3274">
        <w:tc>
          <w:tcPr>
            <w:tcW w:w="2952" w:type="dxa"/>
            <w:shd w:val="clear" w:color="auto" w:fill="auto"/>
          </w:tcPr>
          <w:p w14:paraId="1D641F4D"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rPr>
              <w:sym w:font="Symbol" w:char="F044"/>
            </w:r>
            <w:proofErr w:type="gramStart"/>
            <w:r w:rsidRPr="005A5BA6">
              <w:rPr>
                <w:rFonts w:asciiTheme="minorHAnsi" w:hAnsiTheme="minorHAnsi" w:cs="Arial"/>
                <w:i/>
              </w:rPr>
              <w:t>che</w:t>
            </w:r>
            <w:r w:rsidRPr="005A5BA6">
              <w:rPr>
                <w:rFonts w:asciiTheme="minorHAnsi" w:hAnsiTheme="minorHAnsi" w:cs="Arial"/>
              </w:rPr>
              <w:t>A1</w:t>
            </w:r>
            <w:r w:rsidRPr="005A5BA6">
              <w:rPr>
                <w:rFonts w:asciiTheme="minorHAnsi" w:hAnsiTheme="minorHAnsi" w:cs="Arial"/>
                <w:i/>
              </w:rPr>
              <w:t>che</w:t>
            </w:r>
            <w:r w:rsidRPr="005A5BA6">
              <w:rPr>
                <w:rFonts w:asciiTheme="minorHAnsi" w:hAnsiTheme="minorHAnsi" w:cs="Arial"/>
              </w:rPr>
              <w:t>A4</w:t>
            </w:r>
            <w:proofErr w:type="gramEnd"/>
          </w:p>
        </w:tc>
        <w:tc>
          <w:tcPr>
            <w:tcW w:w="2736" w:type="dxa"/>
            <w:shd w:val="clear" w:color="auto" w:fill="auto"/>
          </w:tcPr>
          <w:p w14:paraId="2511840C"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rPr>
              <w:sym w:font="Symbol" w:char="F044"/>
            </w:r>
            <w:r w:rsidRPr="005A5BA6">
              <w:rPr>
                <w:rFonts w:asciiTheme="minorHAnsi" w:hAnsiTheme="minorHAnsi" w:cs="Arial"/>
              </w:rPr>
              <w:t>(</w:t>
            </w:r>
            <w:proofErr w:type="gramStart"/>
            <w:r w:rsidRPr="005A5BA6">
              <w:rPr>
                <w:rFonts w:asciiTheme="minorHAnsi" w:hAnsiTheme="minorHAnsi" w:cs="Arial"/>
                <w:i/>
              </w:rPr>
              <w:t>cheA1</w:t>
            </w:r>
            <w:proofErr w:type="gramEnd"/>
            <w:r w:rsidRPr="005A5BA6">
              <w:rPr>
                <w:rFonts w:asciiTheme="minorHAnsi" w:hAnsiTheme="minorHAnsi" w:cs="Arial"/>
                <w:i/>
              </w:rPr>
              <w:t>):: Km</w:t>
            </w:r>
            <w:r w:rsidRPr="005A5BA6">
              <w:rPr>
                <w:rFonts w:asciiTheme="minorHAnsi" w:hAnsiTheme="minorHAnsi" w:cs="Arial"/>
              </w:rPr>
              <w:t xml:space="preserve"> </w:t>
            </w:r>
            <w:r w:rsidRPr="005A5BA6">
              <w:rPr>
                <w:rFonts w:asciiTheme="minorHAnsi" w:hAnsiTheme="minorHAnsi" w:cs="Arial"/>
              </w:rPr>
              <w:sym w:font="Symbol" w:char="F044"/>
            </w:r>
            <w:r w:rsidRPr="005A5BA6">
              <w:rPr>
                <w:rFonts w:asciiTheme="minorHAnsi" w:hAnsiTheme="minorHAnsi" w:cs="Arial"/>
                <w:i/>
              </w:rPr>
              <w:t>cheA4</w:t>
            </w:r>
            <w:r w:rsidRPr="005A5BA6">
              <w:rPr>
                <w:rFonts w:asciiTheme="minorHAnsi" w:hAnsiTheme="minorHAnsi" w:cs="Arial"/>
              </w:rPr>
              <w:t>)::</w:t>
            </w:r>
            <w:proofErr w:type="spellStart"/>
            <w:r w:rsidRPr="005A5BA6">
              <w:rPr>
                <w:rFonts w:asciiTheme="minorHAnsi" w:hAnsiTheme="minorHAnsi" w:cs="Arial"/>
              </w:rPr>
              <w:t>Gm</w:t>
            </w:r>
            <w:proofErr w:type="spellEnd"/>
          </w:p>
        </w:tc>
        <w:tc>
          <w:tcPr>
            <w:tcW w:w="3168" w:type="dxa"/>
            <w:shd w:val="clear" w:color="auto" w:fill="auto"/>
          </w:tcPr>
          <w:p w14:paraId="2C03873E"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rPr>
              <w:t>Alexandre lab, unpublished</w:t>
            </w:r>
          </w:p>
        </w:tc>
      </w:tr>
      <w:tr w:rsidR="00462036" w:rsidRPr="005A5BA6" w14:paraId="76890AE3" w14:textId="77777777" w:rsidTr="003B3274">
        <w:tc>
          <w:tcPr>
            <w:tcW w:w="2952" w:type="dxa"/>
            <w:shd w:val="clear" w:color="auto" w:fill="auto"/>
          </w:tcPr>
          <w:p w14:paraId="1CF69F95"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rPr>
              <w:sym w:font="Symbol" w:char="F044"/>
            </w:r>
            <w:proofErr w:type="gramStart"/>
            <w:r w:rsidRPr="005A5BA6">
              <w:rPr>
                <w:rFonts w:asciiTheme="minorHAnsi" w:hAnsiTheme="minorHAnsi" w:cs="Arial"/>
                <w:i/>
              </w:rPr>
              <w:t>che</w:t>
            </w:r>
            <w:r w:rsidRPr="005A5BA6">
              <w:rPr>
                <w:rFonts w:asciiTheme="minorHAnsi" w:hAnsiTheme="minorHAnsi" w:cs="Arial"/>
              </w:rPr>
              <w:t>Y1</w:t>
            </w:r>
            <w:r w:rsidRPr="005A5BA6">
              <w:rPr>
                <w:rFonts w:asciiTheme="minorHAnsi" w:hAnsiTheme="minorHAnsi" w:cs="Arial"/>
                <w:i/>
              </w:rPr>
              <w:t>che</w:t>
            </w:r>
            <w:r w:rsidRPr="005A5BA6">
              <w:rPr>
                <w:rFonts w:asciiTheme="minorHAnsi" w:hAnsiTheme="minorHAnsi" w:cs="Arial"/>
              </w:rPr>
              <w:t>Y4</w:t>
            </w:r>
            <w:proofErr w:type="gramEnd"/>
          </w:p>
        </w:tc>
        <w:tc>
          <w:tcPr>
            <w:tcW w:w="2736" w:type="dxa"/>
            <w:shd w:val="clear" w:color="auto" w:fill="auto"/>
          </w:tcPr>
          <w:p w14:paraId="3C54D34C"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rPr>
              <w:sym w:font="Symbol" w:char="F044"/>
            </w:r>
            <w:r w:rsidRPr="005A5BA6">
              <w:rPr>
                <w:rFonts w:asciiTheme="minorHAnsi" w:hAnsiTheme="minorHAnsi" w:cs="Arial"/>
              </w:rPr>
              <w:t>(</w:t>
            </w:r>
            <w:proofErr w:type="gramStart"/>
            <w:r w:rsidRPr="005A5BA6">
              <w:rPr>
                <w:rFonts w:asciiTheme="minorHAnsi" w:hAnsiTheme="minorHAnsi" w:cs="Arial"/>
                <w:i/>
              </w:rPr>
              <w:t>cheY1</w:t>
            </w:r>
            <w:proofErr w:type="gramEnd"/>
            <w:r w:rsidRPr="005A5BA6">
              <w:rPr>
                <w:rFonts w:asciiTheme="minorHAnsi" w:hAnsiTheme="minorHAnsi" w:cs="Arial"/>
                <w:i/>
              </w:rPr>
              <w:t xml:space="preserve">)::Km </w:t>
            </w:r>
            <w:r w:rsidRPr="005A5BA6">
              <w:rPr>
                <w:rFonts w:asciiTheme="minorHAnsi" w:hAnsiTheme="minorHAnsi" w:cs="Arial"/>
              </w:rPr>
              <w:sym w:font="Symbol" w:char="F044"/>
            </w:r>
            <w:r w:rsidRPr="005A5BA6">
              <w:rPr>
                <w:rFonts w:asciiTheme="minorHAnsi" w:hAnsiTheme="minorHAnsi" w:cs="Arial"/>
              </w:rPr>
              <w:t>(</w:t>
            </w:r>
            <w:r w:rsidRPr="005A5BA6">
              <w:rPr>
                <w:rFonts w:asciiTheme="minorHAnsi" w:hAnsiTheme="minorHAnsi" w:cs="Arial"/>
                <w:i/>
              </w:rPr>
              <w:t>cheY4</w:t>
            </w:r>
            <w:r w:rsidRPr="005A5BA6">
              <w:rPr>
                <w:rFonts w:asciiTheme="minorHAnsi" w:hAnsiTheme="minorHAnsi" w:cs="Arial"/>
              </w:rPr>
              <w:t>):: Cm</w:t>
            </w:r>
          </w:p>
        </w:tc>
        <w:tc>
          <w:tcPr>
            <w:tcW w:w="3168" w:type="dxa"/>
            <w:shd w:val="clear" w:color="auto" w:fill="auto"/>
          </w:tcPr>
          <w:p w14:paraId="1D3ADEFB"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rPr>
              <w:t>Alexandre lab, unpublished</w:t>
            </w:r>
          </w:p>
        </w:tc>
      </w:tr>
      <w:tr w:rsidR="00462036" w:rsidRPr="005A5BA6" w14:paraId="00A6EA4E" w14:textId="77777777" w:rsidTr="003B3274">
        <w:trPr>
          <w:trHeight w:val="440"/>
        </w:trPr>
        <w:tc>
          <w:tcPr>
            <w:tcW w:w="2952" w:type="dxa"/>
            <w:shd w:val="clear" w:color="auto" w:fill="auto"/>
          </w:tcPr>
          <w:p w14:paraId="0273A027"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rPr>
              <w:sym w:font="Symbol" w:char="F044"/>
            </w:r>
            <w:proofErr w:type="gramStart"/>
            <w:r w:rsidRPr="005A5BA6">
              <w:rPr>
                <w:rFonts w:asciiTheme="minorHAnsi" w:hAnsiTheme="minorHAnsi" w:cs="Arial"/>
                <w:i/>
              </w:rPr>
              <w:t>che</w:t>
            </w:r>
            <w:r w:rsidRPr="005A5BA6">
              <w:rPr>
                <w:rFonts w:asciiTheme="minorHAnsi" w:hAnsiTheme="minorHAnsi" w:cs="Arial"/>
              </w:rPr>
              <w:t>1</w:t>
            </w:r>
            <w:r w:rsidRPr="005A5BA6">
              <w:rPr>
                <w:rFonts w:asciiTheme="minorHAnsi" w:hAnsiTheme="minorHAnsi" w:cs="Arial"/>
                <w:i/>
              </w:rPr>
              <w:t>che</w:t>
            </w:r>
            <w:r w:rsidRPr="005A5BA6">
              <w:rPr>
                <w:rFonts w:asciiTheme="minorHAnsi" w:hAnsiTheme="minorHAnsi" w:cs="Arial"/>
              </w:rPr>
              <w:t>4</w:t>
            </w:r>
            <w:proofErr w:type="gramEnd"/>
          </w:p>
        </w:tc>
        <w:tc>
          <w:tcPr>
            <w:tcW w:w="2736" w:type="dxa"/>
            <w:shd w:val="clear" w:color="auto" w:fill="auto"/>
          </w:tcPr>
          <w:p w14:paraId="28D3AB0C"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rPr>
              <w:sym w:font="Symbol" w:char="F044"/>
            </w:r>
            <w:r w:rsidRPr="005A5BA6">
              <w:rPr>
                <w:rFonts w:asciiTheme="minorHAnsi" w:hAnsiTheme="minorHAnsi" w:cs="Arial"/>
              </w:rPr>
              <w:t>(</w:t>
            </w:r>
            <w:proofErr w:type="gramStart"/>
            <w:r w:rsidRPr="005A5BA6">
              <w:rPr>
                <w:rFonts w:asciiTheme="minorHAnsi" w:hAnsiTheme="minorHAnsi" w:cs="Arial"/>
                <w:i/>
              </w:rPr>
              <w:t>che1</w:t>
            </w:r>
            <w:proofErr w:type="gramEnd"/>
            <w:r w:rsidRPr="005A5BA6">
              <w:rPr>
                <w:rFonts w:asciiTheme="minorHAnsi" w:hAnsiTheme="minorHAnsi" w:cs="Arial"/>
                <w:i/>
              </w:rPr>
              <w:t xml:space="preserve">)::Km </w:t>
            </w:r>
            <w:r w:rsidRPr="005A5BA6">
              <w:rPr>
                <w:rFonts w:asciiTheme="minorHAnsi" w:hAnsiTheme="minorHAnsi" w:cs="Arial"/>
              </w:rPr>
              <w:sym w:font="Symbol" w:char="F044"/>
            </w:r>
            <w:r w:rsidRPr="005A5BA6">
              <w:rPr>
                <w:rFonts w:asciiTheme="minorHAnsi" w:hAnsiTheme="minorHAnsi" w:cs="Arial"/>
              </w:rPr>
              <w:t>(</w:t>
            </w:r>
            <w:r w:rsidRPr="005A5BA6">
              <w:rPr>
                <w:rFonts w:asciiTheme="minorHAnsi" w:hAnsiTheme="minorHAnsi" w:cs="Arial"/>
                <w:i/>
              </w:rPr>
              <w:t>che4</w:t>
            </w:r>
            <w:r w:rsidRPr="005A5BA6">
              <w:rPr>
                <w:rFonts w:asciiTheme="minorHAnsi" w:hAnsiTheme="minorHAnsi" w:cs="Arial"/>
              </w:rPr>
              <w:t>)::Cm</w:t>
            </w:r>
          </w:p>
        </w:tc>
        <w:tc>
          <w:tcPr>
            <w:tcW w:w="3168" w:type="dxa"/>
            <w:shd w:val="clear" w:color="auto" w:fill="auto"/>
          </w:tcPr>
          <w:p w14:paraId="5B55ABA6"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rPr>
              <w:t>Alexandre lab, unpublished</w:t>
            </w:r>
          </w:p>
        </w:tc>
      </w:tr>
      <w:tr w:rsidR="00462036" w:rsidRPr="005A5BA6" w14:paraId="68A35C97" w14:textId="77777777" w:rsidTr="003B3274">
        <w:trPr>
          <w:trHeight w:val="440"/>
        </w:trPr>
        <w:tc>
          <w:tcPr>
            <w:tcW w:w="2952" w:type="dxa"/>
            <w:shd w:val="clear" w:color="auto" w:fill="auto"/>
          </w:tcPr>
          <w:p w14:paraId="1E777480"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rPr>
              <w:sym w:font="Symbol" w:char="F044"/>
            </w:r>
            <w:proofErr w:type="gramStart"/>
            <w:r w:rsidRPr="005A5BA6">
              <w:rPr>
                <w:rFonts w:asciiTheme="minorHAnsi" w:hAnsiTheme="minorHAnsi" w:cs="Arial"/>
                <w:i/>
              </w:rPr>
              <w:t>che</w:t>
            </w:r>
            <w:r w:rsidRPr="005A5BA6">
              <w:rPr>
                <w:rFonts w:asciiTheme="minorHAnsi" w:hAnsiTheme="minorHAnsi" w:cs="Arial"/>
              </w:rPr>
              <w:t>D4</w:t>
            </w:r>
            <w:proofErr w:type="gramEnd"/>
          </w:p>
        </w:tc>
        <w:tc>
          <w:tcPr>
            <w:tcW w:w="2736" w:type="dxa"/>
            <w:shd w:val="clear" w:color="auto" w:fill="auto"/>
          </w:tcPr>
          <w:p w14:paraId="67BD14E3"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rPr>
              <w:sym w:font="Symbol" w:char="F044"/>
            </w:r>
            <w:proofErr w:type="gramStart"/>
            <w:r w:rsidRPr="005A5BA6">
              <w:rPr>
                <w:rFonts w:asciiTheme="minorHAnsi" w:hAnsiTheme="minorHAnsi" w:cs="Arial"/>
                <w:i/>
              </w:rPr>
              <w:t>cheD4</w:t>
            </w:r>
            <w:proofErr w:type="gramEnd"/>
            <w:r w:rsidRPr="005A5BA6">
              <w:rPr>
                <w:rFonts w:asciiTheme="minorHAnsi" w:hAnsiTheme="minorHAnsi" w:cs="Arial"/>
              </w:rPr>
              <w:t xml:space="preserve"> (</w:t>
            </w:r>
            <w:proofErr w:type="spellStart"/>
            <w:r w:rsidRPr="005A5BA6">
              <w:rPr>
                <w:rFonts w:asciiTheme="minorHAnsi" w:hAnsiTheme="minorHAnsi" w:cs="Arial"/>
              </w:rPr>
              <w:t>markerless</w:t>
            </w:r>
            <w:proofErr w:type="spellEnd"/>
            <w:r w:rsidRPr="005A5BA6">
              <w:rPr>
                <w:rFonts w:asciiTheme="minorHAnsi" w:hAnsiTheme="minorHAnsi" w:cs="Arial"/>
              </w:rPr>
              <w:t>)</w:t>
            </w:r>
          </w:p>
        </w:tc>
        <w:tc>
          <w:tcPr>
            <w:tcW w:w="3168" w:type="dxa"/>
            <w:shd w:val="clear" w:color="auto" w:fill="auto"/>
          </w:tcPr>
          <w:p w14:paraId="5BD72B42" w14:textId="77777777" w:rsidR="00462036" w:rsidRPr="005A5BA6" w:rsidRDefault="00462036" w:rsidP="003B3274">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asciiTheme="minorHAnsi" w:hAnsiTheme="minorHAnsi" w:cs="Arial"/>
              </w:rPr>
            </w:pPr>
            <w:r w:rsidRPr="005A5BA6">
              <w:rPr>
                <w:rFonts w:asciiTheme="minorHAnsi" w:hAnsiTheme="minorHAnsi" w:cs="Arial"/>
              </w:rPr>
              <w:t>Alexandre lab, unpublished</w:t>
            </w:r>
          </w:p>
        </w:tc>
      </w:tr>
    </w:tbl>
    <w:p w14:paraId="5E23EFFC" w14:textId="77777777" w:rsidR="00462036" w:rsidRPr="005A5BA6" w:rsidRDefault="00462036" w:rsidP="00462036">
      <w:pPr>
        <w:rPr>
          <w:rFonts w:asciiTheme="minorHAnsi" w:hAnsiTheme="minorHAnsi"/>
        </w:rPr>
      </w:pPr>
    </w:p>
    <w:p w14:paraId="23BA7C4D" w14:textId="77777777" w:rsidR="00462036" w:rsidRPr="005A5BA6" w:rsidRDefault="00462036" w:rsidP="00462036">
      <w:pPr>
        <w:rPr>
          <w:rFonts w:asciiTheme="minorHAnsi" w:hAnsiTheme="minorHAnsi"/>
        </w:rPr>
      </w:pPr>
      <w:r w:rsidRPr="005A5BA6">
        <w:rPr>
          <w:rFonts w:asciiTheme="minorHAnsi" w:hAnsiTheme="minorHAnsi"/>
        </w:rPr>
        <w:t xml:space="preserve">Antibiotic resistance abbreviations: Km (kanamycin), Cm (Chloramphenicol), </w:t>
      </w:r>
      <w:proofErr w:type="spellStart"/>
      <w:proofErr w:type="gramStart"/>
      <w:r w:rsidRPr="005A5BA6">
        <w:rPr>
          <w:rFonts w:asciiTheme="minorHAnsi" w:hAnsiTheme="minorHAnsi"/>
        </w:rPr>
        <w:t>Gm</w:t>
      </w:r>
      <w:proofErr w:type="spellEnd"/>
      <w:proofErr w:type="gramEnd"/>
      <w:r w:rsidRPr="005A5BA6">
        <w:rPr>
          <w:rFonts w:asciiTheme="minorHAnsi" w:hAnsiTheme="minorHAnsi"/>
        </w:rPr>
        <w:t xml:space="preserve"> (Gentamycin).</w:t>
      </w:r>
    </w:p>
    <w:p w14:paraId="443F6313" w14:textId="77777777" w:rsidR="00462036" w:rsidRPr="005A5BA6" w:rsidRDefault="00462036" w:rsidP="00462036">
      <w:pPr>
        <w:rPr>
          <w:rFonts w:asciiTheme="minorHAnsi" w:hAnsiTheme="minorHAnsi"/>
        </w:rPr>
      </w:pPr>
    </w:p>
    <w:p w14:paraId="4EC8A638" w14:textId="77777777" w:rsidR="00462036" w:rsidRPr="005A5BA6" w:rsidRDefault="00462036" w:rsidP="00462036">
      <w:pPr>
        <w:rPr>
          <w:rFonts w:asciiTheme="minorHAnsi" w:hAnsiTheme="minorHAnsi"/>
        </w:rPr>
      </w:pPr>
    </w:p>
    <w:p w14:paraId="029D95C7" w14:textId="77777777" w:rsidR="00462036" w:rsidRPr="005A5BA6" w:rsidRDefault="00462036" w:rsidP="00462036">
      <w:pPr>
        <w:rPr>
          <w:rFonts w:asciiTheme="minorHAnsi" w:hAnsiTheme="minorHAnsi"/>
        </w:rPr>
      </w:pPr>
    </w:p>
    <w:p w14:paraId="7287A831" w14:textId="77777777" w:rsidR="00462036" w:rsidRPr="005A5BA6" w:rsidRDefault="00462036" w:rsidP="00462036">
      <w:pPr>
        <w:rPr>
          <w:rFonts w:asciiTheme="minorHAnsi" w:hAnsiTheme="minorHAnsi"/>
        </w:rPr>
      </w:pPr>
    </w:p>
    <w:p w14:paraId="594C42C8" w14:textId="77777777" w:rsidR="00462036" w:rsidRPr="005A5BA6" w:rsidRDefault="00462036" w:rsidP="00462036">
      <w:pPr>
        <w:rPr>
          <w:rFonts w:asciiTheme="minorHAnsi" w:hAnsiTheme="minorHAnsi"/>
        </w:rPr>
      </w:pPr>
    </w:p>
    <w:p w14:paraId="5DAAE179" w14:textId="77777777" w:rsidR="002361DE" w:rsidRPr="005A5BA6" w:rsidRDefault="002361DE" w:rsidP="00462036">
      <w:pPr>
        <w:rPr>
          <w:rFonts w:asciiTheme="minorHAnsi" w:hAnsiTheme="minorHAnsi"/>
        </w:rPr>
      </w:pPr>
    </w:p>
    <w:p w14:paraId="7F98D198" w14:textId="77777777" w:rsidR="002361DE" w:rsidRPr="005A5BA6" w:rsidRDefault="002361DE" w:rsidP="00462036">
      <w:pPr>
        <w:rPr>
          <w:rFonts w:asciiTheme="minorHAnsi" w:hAnsiTheme="minorHAnsi"/>
        </w:rPr>
      </w:pPr>
    </w:p>
    <w:p w14:paraId="24ADB0FA" w14:textId="77777777" w:rsidR="002361DE" w:rsidRPr="005A5BA6" w:rsidRDefault="002361DE" w:rsidP="00462036">
      <w:pPr>
        <w:rPr>
          <w:rFonts w:asciiTheme="minorHAnsi" w:hAnsiTheme="minorHAnsi"/>
        </w:rPr>
      </w:pPr>
    </w:p>
    <w:p w14:paraId="366B2AEE" w14:textId="77777777" w:rsidR="002361DE" w:rsidRPr="005A5BA6" w:rsidRDefault="002361DE" w:rsidP="00462036">
      <w:pPr>
        <w:rPr>
          <w:rFonts w:asciiTheme="minorHAnsi" w:hAnsiTheme="minorHAnsi"/>
        </w:rPr>
      </w:pPr>
    </w:p>
    <w:p w14:paraId="485ACA92" w14:textId="77777777" w:rsidR="002361DE" w:rsidRPr="005A5BA6" w:rsidRDefault="002361DE" w:rsidP="00462036">
      <w:pPr>
        <w:rPr>
          <w:rFonts w:asciiTheme="minorHAnsi" w:hAnsiTheme="minorHAnsi"/>
        </w:rPr>
      </w:pPr>
    </w:p>
    <w:p w14:paraId="5E1A2245" w14:textId="77777777" w:rsidR="002361DE" w:rsidRPr="005A5BA6" w:rsidRDefault="002361DE" w:rsidP="00462036">
      <w:pPr>
        <w:rPr>
          <w:rFonts w:asciiTheme="minorHAnsi" w:hAnsiTheme="minorHAnsi"/>
        </w:rPr>
      </w:pPr>
    </w:p>
    <w:p w14:paraId="2BA1AC1A" w14:textId="77777777" w:rsidR="002361DE" w:rsidRPr="005A5BA6" w:rsidRDefault="002361DE" w:rsidP="00462036">
      <w:pPr>
        <w:rPr>
          <w:rFonts w:asciiTheme="minorHAnsi" w:hAnsiTheme="minorHAnsi"/>
        </w:rPr>
      </w:pPr>
    </w:p>
    <w:p w14:paraId="74541EA9" w14:textId="77777777" w:rsidR="002361DE" w:rsidRPr="005A5BA6" w:rsidRDefault="002361DE" w:rsidP="00462036">
      <w:pPr>
        <w:rPr>
          <w:rFonts w:asciiTheme="minorHAnsi" w:hAnsiTheme="minorHAnsi"/>
        </w:rPr>
      </w:pPr>
    </w:p>
    <w:p w14:paraId="5A292298" w14:textId="77777777" w:rsidR="002361DE" w:rsidRPr="005A5BA6" w:rsidRDefault="002361DE" w:rsidP="00462036">
      <w:pPr>
        <w:rPr>
          <w:rFonts w:asciiTheme="minorHAnsi" w:hAnsiTheme="minorHAnsi"/>
        </w:rPr>
      </w:pPr>
    </w:p>
    <w:p w14:paraId="7720FBF4" w14:textId="77777777" w:rsidR="00462036" w:rsidRPr="005A5BA6" w:rsidRDefault="00462036" w:rsidP="00462036">
      <w:pPr>
        <w:rPr>
          <w:rFonts w:asciiTheme="minorHAnsi" w:hAnsiTheme="minorHAnsi"/>
        </w:rPr>
      </w:pPr>
    </w:p>
    <w:p w14:paraId="476EBE92" w14:textId="77777777" w:rsidR="00462036" w:rsidRPr="005A5BA6" w:rsidRDefault="00462036" w:rsidP="00462036">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rPr>
          <w:rFonts w:asciiTheme="minorHAnsi" w:hAnsiTheme="minorHAnsi" w:cs="Arial"/>
          <w:b/>
        </w:rPr>
      </w:pPr>
      <w:r w:rsidRPr="005A5BA6">
        <w:rPr>
          <w:rFonts w:asciiTheme="minorHAnsi" w:hAnsiTheme="minorHAnsi" w:cs="Arial"/>
          <w:b/>
        </w:rPr>
        <w:lastRenderedPageBreak/>
        <w:t xml:space="preserve">Gas perfusion chamber assay for temporal aerotaxis assay </w:t>
      </w:r>
    </w:p>
    <w:p w14:paraId="7E91B57C" w14:textId="47923EB3" w:rsidR="00462036" w:rsidRPr="005A5BA6" w:rsidRDefault="00462036" w:rsidP="00462036">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rPr>
          <w:rFonts w:asciiTheme="minorHAnsi" w:hAnsiTheme="minorHAnsi" w:cs="Arial"/>
        </w:rPr>
      </w:pPr>
      <w:r w:rsidRPr="005A5BA6">
        <w:rPr>
          <w:rFonts w:asciiTheme="minorHAnsi" w:hAnsiTheme="minorHAnsi" w:cs="Arial"/>
        </w:rPr>
        <w:tab/>
        <w:t xml:space="preserve">Cells were grown under high aeration conditions in MMAB supplemented with carbon and nitrogen sources to an O.D. </w:t>
      </w:r>
      <w:r w:rsidRPr="005A5BA6">
        <w:rPr>
          <w:rFonts w:asciiTheme="minorHAnsi" w:hAnsiTheme="minorHAnsi" w:cs="Arial"/>
          <w:vertAlign w:val="subscript"/>
        </w:rPr>
        <w:t>600nm</w:t>
      </w:r>
      <w:r w:rsidRPr="005A5BA6" w:rsidDel="002269FA">
        <w:rPr>
          <w:rFonts w:asciiTheme="minorHAnsi" w:hAnsiTheme="minorHAnsi" w:cs="Arial"/>
        </w:rPr>
        <w:t xml:space="preserve"> </w:t>
      </w:r>
      <w:r w:rsidRPr="005A5BA6">
        <w:rPr>
          <w:rFonts w:asciiTheme="minorHAnsi" w:hAnsiTheme="minorHAnsi" w:cs="Arial"/>
        </w:rPr>
        <w:t>of ~1.0 (~7.0x 10</w:t>
      </w:r>
      <w:r w:rsidRPr="005A5BA6">
        <w:rPr>
          <w:rFonts w:asciiTheme="minorHAnsi" w:hAnsiTheme="minorHAnsi" w:cs="Arial"/>
          <w:vertAlign w:val="superscript"/>
        </w:rPr>
        <w:t>7</w:t>
      </w:r>
      <w:r w:rsidRPr="005A5BA6">
        <w:rPr>
          <w:rFonts w:asciiTheme="minorHAnsi" w:hAnsiTheme="minorHAnsi" w:cs="Arial"/>
        </w:rPr>
        <w:t>cells/ml). Cells were washed twice in sterile chemotaxis buffer and resuspended in MMAB supplemented with carbon and nitrogen. A 10</w:t>
      </w:r>
      <w:r w:rsidRPr="005A5BA6">
        <w:rPr>
          <w:rFonts w:asciiTheme="minorHAnsi" w:hAnsiTheme="minorHAnsi" w:cs="Arial"/>
        </w:rPr>
        <w:sym w:font="Symbol" w:char="F06D"/>
      </w:r>
      <w:r w:rsidRPr="005A5BA6">
        <w:rPr>
          <w:rFonts w:asciiTheme="minorHAnsi" w:hAnsiTheme="minorHAnsi" w:cs="Arial"/>
        </w:rPr>
        <w:t xml:space="preserve">l drop of cells was then placed on a slide in a gas perfusion chamber with controlled humidified oxygen and nitrogen, as previously described </w:t>
      </w:r>
      <w:r w:rsidRPr="005A5BA6">
        <w:rPr>
          <w:rFonts w:asciiTheme="minorHAnsi" w:hAnsiTheme="minorHAnsi" w:cs="Arial"/>
        </w:rPr>
        <w:fldChar w:fldCharType="begin">
          <w:fldData xml:space="preserve">PEVuZE5vdGU+PENpdGU+PEF1dGhvcj5CaWJsZTwvQXV0aG9yPjxZZWFyPjIwMTI8L1llYXI+PFJl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=
</w:fldData>
        </w:fldChar>
      </w:r>
      <w:r w:rsidR="005A5BA6" w:rsidRPr="005A5BA6">
        <w:rPr>
          <w:rFonts w:asciiTheme="minorHAnsi" w:hAnsiTheme="minorHAnsi" w:cs="Arial"/>
        </w:rPr>
        <w:instrText xml:space="preserve"> ADDIN EN.CITE </w:instrText>
      </w:r>
      <w:r w:rsidR="005A5BA6" w:rsidRPr="005A5BA6">
        <w:rPr>
          <w:rFonts w:asciiTheme="minorHAnsi" w:hAnsiTheme="minorHAnsi" w:cs="Arial"/>
        </w:rPr>
        <w:fldChar w:fldCharType="begin">
          <w:fldData xml:space="preserve">PEVuZE5vdGU+PENpdGU+PEF1dGhvcj5CaWJsZTwvQXV0aG9yPjxZZWFyPjIwMTI8L1llYXI+PFJl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=
</w:fldData>
        </w:fldChar>
      </w:r>
      <w:r w:rsidR="005A5BA6" w:rsidRPr="005A5BA6">
        <w:rPr>
          <w:rFonts w:asciiTheme="minorHAnsi" w:hAnsiTheme="minorHAnsi" w:cs="Arial"/>
        </w:rPr>
        <w:instrText xml:space="preserve"> ADDIN EN.CITE.DATA </w:instrText>
      </w:r>
      <w:r w:rsidR="005A5BA6" w:rsidRPr="005A5BA6">
        <w:rPr>
          <w:rFonts w:asciiTheme="minorHAnsi" w:hAnsiTheme="minorHAnsi" w:cs="Arial"/>
        </w:rPr>
      </w:r>
      <w:r w:rsidR="005A5BA6" w:rsidRPr="005A5BA6">
        <w:rPr>
          <w:rFonts w:asciiTheme="minorHAnsi" w:hAnsiTheme="minorHAnsi" w:cs="Arial"/>
        </w:rPr>
        <w:fldChar w:fldCharType="end"/>
      </w:r>
      <w:r w:rsidRPr="005A5BA6">
        <w:rPr>
          <w:rFonts w:asciiTheme="minorHAnsi" w:hAnsiTheme="minorHAnsi" w:cs="Arial"/>
        </w:rPr>
      </w:r>
      <w:r w:rsidRPr="005A5BA6">
        <w:rPr>
          <w:rFonts w:asciiTheme="minorHAnsi" w:hAnsiTheme="minorHAnsi" w:cs="Arial"/>
        </w:rPr>
        <w:fldChar w:fldCharType="separate"/>
      </w:r>
      <w:r w:rsidR="005A5BA6" w:rsidRPr="005A5BA6">
        <w:rPr>
          <w:rFonts w:asciiTheme="minorHAnsi" w:hAnsiTheme="minorHAnsi" w:cs="Arial"/>
          <w:noProof/>
        </w:rPr>
        <w:t>(</w:t>
      </w:r>
      <w:hyperlink w:anchor="_ENREF_3" w:tooltip="Alexandre, 2000 #181" w:history="1">
        <w:r w:rsidR="005A5BA6" w:rsidRPr="005A5BA6">
          <w:rPr>
            <w:rFonts w:asciiTheme="minorHAnsi" w:hAnsiTheme="minorHAnsi" w:cs="Arial"/>
            <w:noProof/>
          </w:rPr>
          <w:t>Alexandre et al, 2000</w:t>
        </w:r>
      </w:hyperlink>
      <w:r w:rsidR="005A5BA6" w:rsidRPr="005A5BA6">
        <w:rPr>
          <w:rFonts w:asciiTheme="minorHAnsi" w:hAnsiTheme="minorHAnsi" w:cs="Arial"/>
          <w:noProof/>
        </w:rPr>
        <w:t xml:space="preserve">; </w:t>
      </w:r>
      <w:hyperlink w:anchor="_ENREF_8" w:tooltip="Bible, 2012 #77" w:history="1">
        <w:r w:rsidR="005A5BA6" w:rsidRPr="005A5BA6">
          <w:rPr>
            <w:rFonts w:asciiTheme="minorHAnsi" w:hAnsiTheme="minorHAnsi" w:cs="Arial"/>
            <w:noProof/>
          </w:rPr>
          <w:t>Bible et al, 2012</w:t>
        </w:r>
      </w:hyperlink>
      <w:r w:rsidR="005A5BA6" w:rsidRPr="005A5BA6">
        <w:rPr>
          <w:rFonts w:asciiTheme="minorHAnsi" w:hAnsiTheme="minorHAnsi" w:cs="Arial"/>
          <w:noProof/>
        </w:rPr>
        <w:t xml:space="preserve">; </w:t>
      </w:r>
      <w:hyperlink w:anchor="_ENREF_30" w:tooltip="Laszlo, 1981 #184" w:history="1">
        <w:r w:rsidR="005A5BA6" w:rsidRPr="005A5BA6">
          <w:rPr>
            <w:rFonts w:asciiTheme="minorHAnsi" w:hAnsiTheme="minorHAnsi" w:cs="Arial"/>
            <w:noProof/>
          </w:rPr>
          <w:t>Laszlo &amp; Taylor, 1981</w:t>
        </w:r>
      </w:hyperlink>
      <w:r w:rsidR="005A5BA6" w:rsidRPr="005A5BA6">
        <w:rPr>
          <w:rFonts w:asciiTheme="minorHAnsi" w:hAnsiTheme="minorHAnsi" w:cs="Arial"/>
          <w:noProof/>
        </w:rPr>
        <w:t xml:space="preserve">; </w:t>
      </w:r>
      <w:hyperlink w:anchor="_ENREF_55" w:tooltip="Stephens, 2006 #43" w:history="1">
        <w:r w:rsidR="005A5BA6" w:rsidRPr="005A5BA6">
          <w:rPr>
            <w:rFonts w:asciiTheme="minorHAnsi" w:hAnsiTheme="minorHAnsi" w:cs="Arial"/>
            <w:noProof/>
          </w:rPr>
          <w:t>Stephens et al, 2006</w:t>
        </w:r>
      </w:hyperlink>
      <w:r w:rsidR="005A5BA6" w:rsidRPr="005A5BA6">
        <w:rPr>
          <w:rFonts w:asciiTheme="minorHAnsi" w:hAnsiTheme="minorHAnsi" w:cs="Arial"/>
          <w:noProof/>
        </w:rPr>
        <w:t xml:space="preserve">; </w:t>
      </w:r>
      <w:hyperlink w:anchor="_ENREF_71" w:tooltip="Zhulin, 1993 #183" w:history="1">
        <w:r w:rsidR="005A5BA6" w:rsidRPr="005A5BA6">
          <w:rPr>
            <w:rFonts w:asciiTheme="minorHAnsi" w:hAnsiTheme="minorHAnsi" w:cs="Arial"/>
            <w:noProof/>
          </w:rPr>
          <w:t>Zhulin &amp; Armitage, 1993</w:t>
        </w:r>
      </w:hyperlink>
      <w:r w:rsidR="005A5BA6" w:rsidRPr="005A5BA6">
        <w:rPr>
          <w:rFonts w:asciiTheme="minorHAnsi" w:hAnsiTheme="minorHAnsi" w:cs="Arial"/>
          <w:noProof/>
        </w:rPr>
        <w:t xml:space="preserve">; </w:t>
      </w:r>
      <w:hyperlink w:anchor="_ENREF_72" w:tooltip="Zhulin, 1996 #178" w:history="1">
        <w:r w:rsidR="005A5BA6" w:rsidRPr="005A5BA6">
          <w:rPr>
            <w:rFonts w:asciiTheme="minorHAnsi" w:hAnsiTheme="minorHAnsi" w:cs="Arial"/>
            <w:noProof/>
          </w:rPr>
          <w:t>Zhulin et al, 1996</w:t>
        </w:r>
      </w:hyperlink>
      <w:r w:rsidR="005A5BA6"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hAnsiTheme="minorHAnsi" w:cs="Arial"/>
        </w:rPr>
        <w:t xml:space="preserve">. Cells were allowed to equilibrate in air (21% oxygen) for a few minutes before recording of cell taxis behavior. After videotaping the swimming behavior of cells in air for about a minute, pure inert nitrogen gas was introduced in the chamber (decrease in aeration conditions). Recording was continued until the airflow was switched back to air (increased in aeration conditions) and stopped after about a minute. </w:t>
      </w:r>
    </w:p>
    <w:p w14:paraId="36EC5D12" w14:textId="77777777" w:rsidR="00462036" w:rsidRPr="005A5BA6" w:rsidRDefault="00462036" w:rsidP="00462036">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rPr>
          <w:rFonts w:asciiTheme="minorHAnsi" w:hAnsiTheme="minorHAnsi" w:cs="Arial"/>
        </w:rPr>
      </w:pPr>
    </w:p>
    <w:p w14:paraId="24BB3B4E" w14:textId="77777777" w:rsidR="00462036" w:rsidRPr="005A5BA6" w:rsidRDefault="00462036" w:rsidP="00462036">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Theme="minorHAnsi" w:hAnsiTheme="minorHAnsi" w:cs="Arial"/>
          <w:b/>
        </w:rPr>
      </w:pPr>
      <w:r w:rsidRPr="005A5BA6">
        <w:rPr>
          <w:rFonts w:asciiTheme="minorHAnsi" w:hAnsiTheme="minorHAnsi" w:cs="Arial"/>
          <w:b/>
        </w:rPr>
        <w:t xml:space="preserve">Motion tracking and Image analysis for swimming reversal frequency and speed analyses </w:t>
      </w:r>
    </w:p>
    <w:p w14:paraId="3DDEE8EA" w14:textId="1B01B883" w:rsidR="00462036" w:rsidRPr="005A5BA6" w:rsidRDefault="00462036" w:rsidP="00462036">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rPr>
          <w:rFonts w:asciiTheme="minorHAnsi" w:hAnsiTheme="minorHAnsi" w:cs="Arial"/>
        </w:rPr>
      </w:pPr>
      <w:r w:rsidRPr="005A5BA6">
        <w:rPr>
          <w:rFonts w:asciiTheme="minorHAnsi" w:hAnsiTheme="minorHAnsi" w:cs="Arial"/>
        </w:rPr>
        <w:tab/>
        <w:t xml:space="preserve">The videotapes were converted to digital format using </w:t>
      </w:r>
      <w:proofErr w:type="spellStart"/>
      <w:r w:rsidRPr="005A5BA6">
        <w:rPr>
          <w:rFonts w:asciiTheme="minorHAnsi" w:hAnsiTheme="minorHAnsi" w:cs="Arial"/>
        </w:rPr>
        <w:t>VirtualDub</w:t>
      </w:r>
      <w:proofErr w:type="spellEnd"/>
      <w:r w:rsidRPr="005A5BA6">
        <w:rPr>
          <w:rFonts w:asciiTheme="minorHAnsi" w:hAnsiTheme="minorHAnsi" w:cs="Arial"/>
        </w:rPr>
        <w:t xml:space="preserve"> (</w:t>
      </w:r>
      <w:hyperlink r:id="rId15" w:history="1">
        <w:r w:rsidRPr="005A5BA6">
          <w:rPr>
            <w:rStyle w:val="Hyperlink"/>
            <w:rFonts w:asciiTheme="minorHAnsi" w:hAnsiTheme="minorHAnsi" w:cs="Arial"/>
          </w:rPr>
          <w:t>http://www.virtualdub.org/</w:t>
        </w:r>
      </w:hyperlink>
      <w:r w:rsidRPr="005A5BA6">
        <w:rPr>
          <w:rFonts w:asciiTheme="minorHAnsi" w:hAnsiTheme="minorHAnsi" w:cs="Arial"/>
        </w:rPr>
        <w:t xml:space="preserve">) and visualized using </w:t>
      </w:r>
      <w:proofErr w:type="spellStart"/>
      <w:r w:rsidRPr="005A5BA6">
        <w:rPr>
          <w:rFonts w:asciiTheme="minorHAnsi" w:hAnsiTheme="minorHAnsi" w:cs="Arial"/>
        </w:rPr>
        <w:t>ImageJ</w:t>
      </w:r>
      <w:proofErr w:type="spellEnd"/>
      <w:r w:rsidRPr="005A5BA6">
        <w:rPr>
          <w:rFonts w:asciiTheme="minorHAnsi" w:hAnsiTheme="minorHAnsi" w:cs="Arial"/>
        </w:rPr>
        <w:t xml:space="preserve"> (</w:t>
      </w:r>
      <w:hyperlink r:id="rId16" w:history="1">
        <w:r w:rsidRPr="005A5BA6">
          <w:rPr>
            <w:rStyle w:val="Hyperlink"/>
            <w:rFonts w:asciiTheme="minorHAnsi" w:hAnsiTheme="minorHAnsi" w:cs="Arial"/>
          </w:rPr>
          <w:t>http://rsbweb.nih.gov/ij/</w:t>
        </w:r>
      </w:hyperlink>
      <w:r w:rsidR="00690B59">
        <w:rPr>
          <w:rFonts w:asciiTheme="minorHAnsi" w:hAnsiTheme="minorHAnsi" w:cs="Arial"/>
        </w:rPr>
        <w:t xml:space="preserve">). Changes in swimming direction </w:t>
      </w:r>
      <w:r w:rsidR="00690B59" w:rsidRPr="00690B59">
        <w:rPr>
          <w:rFonts w:ascii="Cambria" w:hAnsi="Cambria" w:cs="Arial"/>
        </w:rPr>
        <w:t>(swimming reversal frequency per cell and per sec)</w:t>
      </w:r>
      <w:r w:rsidR="00690B59">
        <w:rPr>
          <w:rFonts w:asciiTheme="minorHAnsi" w:hAnsiTheme="minorHAnsi" w:cs="Arial"/>
        </w:rPr>
        <w:t xml:space="preserve"> in steady state conditions were analyzed manually for 50 or more cells. For the temporal assay in aerotaxis, c</w:t>
      </w:r>
      <w:r w:rsidRPr="005A5BA6">
        <w:rPr>
          <w:rFonts w:asciiTheme="minorHAnsi" w:hAnsiTheme="minorHAnsi" w:cs="Arial"/>
        </w:rPr>
        <w:t xml:space="preserve">hanges in the direction of cell </w:t>
      </w:r>
      <w:r w:rsidR="00922EE9" w:rsidRPr="005A5BA6">
        <w:rPr>
          <w:rFonts w:asciiTheme="minorHAnsi" w:hAnsiTheme="minorHAnsi" w:cs="Arial"/>
        </w:rPr>
        <w:t>swimming were</w:t>
      </w:r>
      <w:r w:rsidRPr="005A5BA6">
        <w:rPr>
          <w:rFonts w:asciiTheme="minorHAnsi" w:hAnsiTheme="minorHAnsi" w:cs="Arial"/>
        </w:rPr>
        <w:t xml:space="preserve"> analyzed every 5-10 seconds</w:t>
      </w:r>
      <w:r w:rsidR="00690B59">
        <w:rPr>
          <w:rFonts w:asciiTheme="minorHAnsi" w:hAnsiTheme="minorHAnsi" w:cs="Arial"/>
        </w:rPr>
        <w:t xml:space="preserve"> in 10-15 cells at each time point</w:t>
      </w:r>
      <w:r w:rsidRPr="005A5BA6">
        <w:rPr>
          <w:rFonts w:asciiTheme="minorHAnsi" w:hAnsiTheme="minorHAnsi" w:cs="Arial"/>
        </w:rPr>
        <w:t>. Changes in swimming velocity (speed in micrometer/second) were analyzed</w:t>
      </w:r>
      <w:r w:rsidR="00922EE9">
        <w:rPr>
          <w:rFonts w:asciiTheme="minorHAnsi" w:hAnsiTheme="minorHAnsi" w:cs="Arial"/>
        </w:rPr>
        <w:t xml:space="preserve"> in 50 </w:t>
      </w:r>
      <w:r w:rsidR="00922EE9">
        <w:rPr>
          <w:rFonts w:asciiTheme="minorHAnsi" w:hAnsiTheme="minorHAnsi" w:cs="Arial"/>
        </w:rPr>
        <w:lastRenderedPageBreak/>
        <w:t>or more cells</w:t>
      </w:r>
      <w:r w:rsidRPr="005A5BA6">
        <w:rPr>
          <w:rFonts w:asciiTheme="minorHAnsi" w:hAnsiTheme="minorHAnsi" w:cs="Arial"/>
        </w:rPr>
        <w:t xml:space="preserve"> </w:t>
      </w:r>
      <w:r w:rsidR="00B15375">
        <w:rPr>
          <w:rFonts w:asciiTheme="minorHAnsi" w:hAnsiTheme="minorHAnsi" w:cs="Arial"/>
        </w:rPr>
        <w:t xml:space="preserve">for each strain </w:t>
      </w:r>
      <w:r w:rsidRPr="005A5BA6">
        <w:rPr>
          <w:rFonts w:asciiTheme="minorHAnsi" w:hAnsiTheme="minorHAnsi" w:cs="Arial"/>
        </w:rPr>
        <w:t xml:space="preserve">by using the </w:t>
      </w:r>
      <w:proofErr w:type="spellStart"/>
      <w:r w:rsidRPr="005A5BA6">
        <w:rPr>
          <w:rFonts w:asciiTheme="minorHAnsi" w:hAnsiTheme="minorHAnsi" w:cs="Arial"/>
        </w:rPr>
        <w:t>CellTrak</w:t>
      </w:r>
      <w:proofErr w:type="spellEnd"/>
      <w:r w:rsidRPr="005A5BA6">
        <w:rPr>
          <w:rFonts w:asciiTheme="minorHAnsi" w:hAnsiTheme="minorHAnsi" w:cs="Arial"/>
        </w:rPr>
        <w:t xml:space="preserve"> 1.3 computerized motion analysis software, and all results were plotted by using </w:t>
      </w:r>
      <w:proofErr w:type="spellStart"/>
      <w:r w:rsidRPr="005A5BA6">
        <w:rPr>
          <w:rFonts w:asciiTheme="minorHAnsi" w:hAnsiTheme="minorHAnsi" w:cs="Arial"/>
        </w:rPr>
        <w:t>sciDAVis</w:t>
      </w:r>
      <w:proofErr w:type="spellEnd"/>
      <w:r w:rsidRPr="005A5BA6">
        <w:rPr>
          <w:rFonts w:asciiTheme="minorHAnsi" w:hAnsiTheme="minorHAnsi" w:cs="Arial"/>
        </w:rPr>
        <w:t xml:space="preserve"> graphing software (</w:t>
      </w:r>
      <w:hyperlink r:id="rId17" w:history="1">
        <w:r w:rsidRPr="005A5BA6">
          <w:rPr>
            <w:rStyle w:val="Hyperlink"/>
            <w:rFonts w:asciiTheme="minorHAnsi" w:hAnsiTheme="minorHAnsi" w:cs="Arial"/>
          </w:rPr>
          <w:t>http://scidavis.sourceforge.net/</w:t>
        </w:r>
      </w:hyperlink>
      <w:r w:rsidRPr="005A5BA6">
        <w:rPr>
          <w:rFonts w:asciiTheme="minorHAnsi" w:hAnsiTheme="minorHAnsi" w:cs="Arial"/>
        </w:rPr>
        <w:t>).</w:t>
      </w:r>
    </w:p>
    <w:p w14:paraId="2B9A4116" w14:textId="77777777" w:rsidR="00462036" w:rsidRPr="005A5BA6" w:rsidRDefault="00462036" w:rsidP="00462036">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rPr>
          <w:rFonts w:asciiTheme="minorHAnsi" w:hAnsiTheme="minorHAnsi" w:cs="Arial"/>
        </w:rPr>
      </w:pPr>
    </w:p>
    <w:p w14:paraId="57BFA7EE" w14:textId="77777777" w:rsidR="00462036" w:rsidRPr="005A5BA6" w:rsidRDefault="00462036" w:rsidP="00462036">
      <w:pPr>
        <w:keepNext/>
        <w:numPr>
          <w:ilvl w:val="12"/>
          <w:numId w:val="0"/>
        </w:numPr>
        <w:tabs>
          <w:tab w:val="left" w:pos="-1080"/>
          <w:tab w:val="left" w:pos="-720"/>
          <w:tab w:val="left" w:pos="0"/>
          <w:tab w:val="left" w:pos="720"/>
          <w:tab w:val="left" w:pos="1440"/>
          <w:tab w:val="left" w:pos="2453"/>
        </w:tabs>
        <w:spacing w:line="360" w:lineRule="auto"/>
        <w:jc w:val="both"/>
        <w:rPr>
          <w:rFonts w:asciiTheme="minorHAnsi" w:hAnsiTheme="minorHAnsi" w:cs="Arial"/>
          <w:b/>
        </w:rPr>
      </w:pPr>
      <w:r w:rsidRPr="005A5BA6">
        <w:rPr>
          <w:rFonts w:asciiTheme="minorHAnsi" w:hAnsiTheme="minorHAnsi" w:cs="Arial"/>
          <w:b/>
        </w:rPr>
        <w:t xml:space="preserve">Spatial gradient assay for aerotaxis </w:t>
      </w:r>
    </w:p>
    <w:p w14:paraId="6E9A457A" w14:textId="694D506B" w:rsidR="00462036" w:rsidRPr="005A5BA6" w:rsidRDefault="00462036" w:rsidP="00462036">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rPr>
          <w:rFonts w:asciiTheme="minorHAnsi" w:hAnsiTheme="minorHAnsi" w:cs="Times"/>
          <w:color w:val="141413"/>
        </w:rPr>
      </w:pPr>
      <w:r w:rsidRPr="005A5BA6">
        <w:rPr>
          <w:rFonts w:asciiTheme="minorHAnsi" w:hAnsiTheme="minorHAnsi" w:cs="Arial"/>
        </w:rPr>
        <w:tab/>
        <w:t xml:space="preserve">Cells were grown to desired O.D. </w:t>
      </w:r>
      <w:r w:rsidRPr="005A5BA6">
        <w:rPr>
          <w:rFonts w:asciiTheme="minorHAnsi" w:hAnsiTheme="minorHAnsi" w:cs="Arial"/>
          <w:vertAlign w:val="subscript"/>
        </w:rPr>
        <w:t>600nm</w:t>
      </w:r>
      <w:r w:rsidRPr="005A5BA6" w:rsidDel="002269FA">
        <w:rPr>
          <w:rFonts w:asciiTheme="minorHAnsi" w:hAnsiTheme="minorHAnsi" w:cs="Arial"/>
        </w:rPr>
        <w:t xml:space="preserve"> </w:t>
      </w:r>
      <w:r w:rsidRPr="005A5BA6">
        <w:rPr>
          <w:rFonts w:asciiTheme="minorHAnsi" w:hAnsiTheme="minorHAnsi" w:cs="Arial"/>
        </w:rPr>
        <w:t>(0.5-0.6 for log phase (~10</w:t>
      </w:r>
      <w:r w:rsidRPr="005A5BA6">
        <w:rPr>
          <w:rFonts w:asciiTheme="minorHAnsi" w:hAnsiTheme="minorHAnsi" w:cs="Arial"/>
          <w:vertAlign w:val="superscript"/>
        </w:rPr>
        <w:t>7</w:t>
      </w:r>
      <w:r w:rsidRPr="005A5BA6">
        <w:rPr>
          <w:rFonts w:asciiTheme="minorHAnsi" w:hAnsiTheme="minorHAnsi" w:cs="Arial"/>
        </w:rPr>
        <w:t xml:space="preserve"> cells/ml) and 1.0-1.2 for stationary phase (~7.0x 10</w:t>
      </w:r>
      <w:r w:rsidRPr="005A5BA6">
        <w:rPr>
          <w:rFonts w:asciiTheme="minorHAnsi" w:hAnsiTheme="minorHAnsi" w:cs="Arial"/>
          <w:vertAlign w:val="superscript"/>
        </w:rPr>
        <w:t>7</w:t>
      </w:r>
      <w:r w:rsidRPr="005A5BA6">
        <w:rPr>
          <w:rFonts w:asciiTheme="minorHAnsi" w:hAnsiTheme="minorHAnsi" w:cs="Arial"/>
        </w:rPr>
        <w:t xml:space="preserve">cells/ml)) in MMAB medium supplemented with carbon and nitrogen sources. Cells were motile under these conditions. Optical density was adjusted between cultures to ensure that similar </w:t>
      </w:r>
      <w:proofErr w:type="gramStart"/>
      <w:r w:rsidRPr="005A5BA6">
        <w:rPr>
          <w:rFonts w:asciiTheme="minorHAnsi" w:hAnsiTheme="minorHAnsi" w:cs="Arial"/>
        </w:rPr>
        <w:t>number of cells were</w:t>
      </w:r>
      <w:proofErr w:type="gramEnd"/>
      <w:r w:rsidRPr="005A5BA6">
        <w:rPr>
          <w:rFonts w:asciiTheme="minorHAnsi" w:hAnsiTheme="minorHAnsi" w:cs="Arial"/>
        </w:rPr>
        <w:t xml:space="preserve"> compared across different samples. Motile cells were gently washed with chemotaxis buffer by centrifugation (5000 rpm for 3-4 minutes) and concentrated in MMAB containing malate as a carbon source (10mM). Cells were then placed in an optically flat capillary tube (</w:t>
      </w:r>
      <w:r w:rsidRPr="005A5BA6">
        <w:rPr>
          <w:rFonts w:asciiTheme="minorHAnsi" w:hAnsiTheme="minorHAnsi" w:cs="Times"/>
          <w:color w:val="141413"/>
        </w:rPr>
        <w:t>Vitro Dynamics, Inc., Rockaway, N.J.) and aerotaxis was visualized as the formation of a stable band of motile cells at a certain distance from the air-liquid interface (meniscus), under a light microscope, within 2-3 minutes</w:t>
      </w:r>
      <w:r w:rsidR="00BE17C5">
        <w:rPr>
          <w:rFonts w:asciiTheme="minorHAnsi" w:hAnsiTheme="minorHAnsi" w:cs="Times"/>
          <w:color w:val="141413"/>
        </w:rPr>
        <w:t xml:space="preserve"> (n=3 replicates)</w:t>
      </w:r>
      <w:r w:rsidRPr="005A5BA6">
        <w:rPr>
          <w:rFonts w:asciiTheme="minorHAnsi" w:hAnsiTheme="minorHAnsi" w:cs="Times"/>
          <w:color w:val="141413"/>
        </w:rPr>
        <w:t xml:space="preserve">. Temporal changes in aerotactic band formation, indicative of the ability of cells to sense changes in aeration </w:t>
      </w:r>
      <w:r w:rsidRPr="005A5BA6">
        <w:rPr>
          <w:rFonts w:asciiTheme="minorHAnsi" w:hAnsiTheme="minorHAnsi" w:cs="Times"/>
          <w:color w:val="141413"/>
        </w:rPr>
        <w:fldChar w:fldCharType="begin">
          <w:fldData xml:space="preserve">PEVuZE5vdGU+PENpdGU+PEF1dGhvcj5NaWxsZXI8L0F1dGhvcj48WWVhcj4yMDA5PC9ZZWFyPjxS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=
</w:fldData>
        </w:fldChar>
      </w:r>
      <w:r w:rsidR="005A5BA6" w:rsidRPr="005A5BA6">
        <w:rPr>
          <w:rFonts w:asciiTheme="minorHAnsi" w:hAnsiTheme="minorHAnsi" w:cs="Times"/>
          <w:color w:val="141413"/>
        </w:rPr>
        <w:instrText xml:space="preserve"> ADDIN EN.CITE </w:instrText>
      </w:r>
      <w:r w:rsidR="005A5BA6" w:rsidRPr="005A5BA6">
        <w:rPr>
          <w:rFonts w:asciiTheme="minorHAnsi" w:hAnsiTheme="minorHAnsi" w:cs="Times"/>
          <w:color w:val="141413"/>
        </w:rPr>
        <w:fldChar w:fldCharType="begin">
          <w:fldData xml:space="preserve">PEVuZE5vdGU+PENpdGU+PEF1dGhvcj5NaWxsZXI8L0F1dGhvcj48WWVhcj4yMDA5PC9ZZWFyPjxS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=
</w:fldData>
        </w:fldChar>
      </w:r>
      <w:r w:rsidR="005A5BA6" w:rsidRPr="005A5BA6">
        <w:rPr>
          <w:rFonts w:asciiTheme="minorHAnsi" w:hAnsiTheme="minorHAnsi" w:cs="Times"/>
          <w:color w:val="141413"/>
        </w:rPr>
        <w:instrText xml:space="preserve"> ADDIN EN.CITE.DATA </w:instrText>
      </w:r>
      <w:r w:rsidR="005A5BA6" w:rsidRPr="005A5BA6">
        <w:rPr>
          <w:rFonts w:asciiTheme="minorHAnsi" w:hAnsiTheme="minorHAnsi" w:cs="Times"/>
          <w:color w:val="141413"/>
        </w:rPr>
      </w:r>
      <w:r w:rsidR="005A5BA6" w:rsidRPr="005A5BA6">
        <w:rPr>
          <w:rFonts w:asciiTheme="minorHAnsi" w:hAnsiTheme="minorHAnsi" w:cs="Times"/>
          <w:color w:val="141413"/>
        </w:rPr>
        <w:fldChar w:fldCharType="end"/>
      </w:r>
      <w:r w:rsidRPr="005A5BA6">
        <w:rPr>
          <w:rFonts w:asciiTheme="minorHAnsi" w:hAnsiTheme="minorHAnsi" w:cs="Times"/>
          <w:color w:val="141413"/>
        </w:rPr>
      </w:r>
      <w:r w:rsidRPr="005A5BA6">
        <w:rPr>
          <w:rFonts w:asciiTheme="minorHAnsi" w:hAnsiTheme="minorHAnsi" w:cs="Times"/>
          <w:color w:val="141413"/>
        </w:rPr>
        <w:fldChar w:fldCharType="separate"/>
      </w:r>
      <w:r w:rsidR="005A5BA6" w:rsidRPr="005A5BA6">
        <w:rPr>
          <w:rFonts w:asciiTheme="minorHAnsi" w:hAnsiTheme="minorHAnsi" w:cs="Times"/>
          <w:noProof/>
          <w:color w:val="141413"/>
        </w:rPr>
        <w:t>(</w:t>
      </w:r>
      <w:hyperlink w:anchor="_ENREF_35" w:tooltip="Miller, 2009 #177" w:history="1">
        <w:r w:rsidR="005A5BA6" w:rsidRPr="005A5BA6">
          <w:rPr>
            <w:rFonts w:asciiTheme="minorHAnsi" w:hAnsiTheme="minorHAnsi" w:cs="Times"/>
            <w:noProof/>
            <w:color w:val="141413"/>
          </w:rPr>
          <w:t>Miller et al, 2009</w:t>
        </w:r>
      </w:hyperlink>
      <w:r w:rsidR="005A5BA6" w:rsidRPr="005A5BA6">
        <w:rPr>
          <w:rFonts w:asciiTheme="minorHAnsi" w:hAnsiTheme="minorHAnsi" w:cs="Times"/>
          <w:noProof/>
          <w:color w:val="141413"/>
        </w:rPr>
        <w:t xml:space="preserve">; </w:t>
      </w:r>
      <w:hyperlink w:anchor="_ENREF_72" w:tooltip="Zhulin, 1996 #178" w:history="1">
        <w:r w:rsidR="005A5BA6" w:rsidRPr="005A5BA6">
          <w:rPr>
            <w:rFonts w:asciiTheme="minorHAnsi" w:hAnsiTheme="minorHAnsi" w:cs="Times"/>
            <w:noProof/>
            <w:color w:val="141413"/>
          </w:rPr>
          <w:t>Zhulin et al, 1996</w:t>
        </w:r>
      </w:hyperlink>
      <w:r w:rsidR="005A5BA6" w:rsidRPr="005A5BA6">
        <w:rPr>
          <w:rFonts w:asciiTheme="minorHAnsi" w:hAnsiTheme="minorHAnsi" w:cs="Times"/>
          <w:noProof/>
          <w:color w:val="141413"/>
        </w:rPr>
        <w:t>)</w:t>
      </w:r>
      <w:r w:rsidRPr="005A5BA6">
        <w:rPr>
          <w:rFonts w:asciiTheme="minorHAnsi" w:hAnsiTheme="minorHAnsi" w:cs="Times"/>
          <w:color w:val="141413"/>
        </w:rPr>
        <w:fldChar w:fldCharType="end"/>
      </w:r>
      <w:r w:rsidRPr="005A5BA6">
        <w:rPr>
          <w:rFonts w:asciiTheme="minorHAnsi" w:hAnsiTheme="minorHAnsi" w:cs="Times"/>
          <w:color w:val="141413"/>
        </w:rPr>
        <w:t xml:space="preserve"> were also analyzed by placing the same capillary tubes in the gas perfusion chamber and switching air flow from air to nitrogen flow.</w:t>
      </w:r>
    </w:p>
    <w:p w14:paraId="2F68485E" w14:textId="77777777" w:rsidR="00462036" w:rsidRPr="005A5BA6" w:rsidRDefault="00462036" w:rsidP="00462036">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rPr>
          <w:rFonts w:asciiTheme="minorHAnsi" w:hAnsiTheme="minorHAnsi" w:cs="Times"/>
          <w:color w:val="141413"/>
        </w:rPr>
      </w:pPr>
    </w:p>
    <w:p w14:paraId="4EACF91E" w14:textId="77777777" w:rsidR="00462036" w:rsidRPr="005A5BA6" w:rsidRDefault="00462036" w:rsidP="00462036">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rPr>
          <w:rFonts w:asciiTheme="minorHAnsi" w:hAnsiTheme="minorHAnsi" w:cs="Times"/>
          <w:color w:val="141413"/>
        </w:rPr>
      </w:pPr>
    </w:p>
    <w:p w14:paraId="5CDDCBDD" w14:textId="77777777" w:rsidR="00462036" w:rsidRPr="005A5BA6" w:rsidRDefault="00462036" w:rsidP="00462036">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rPr>
          <w:rFonts w:asciiTheme="minorHAnsi" w:hAnsiTheme="minorHAnsi" w:cs="Times"/>
          <w:color w:val="141413"/>
        </w:rPr>
      </w:pPr>
    </w:p>
    <w:p w14:paraId="43E2C091" w14:textId="77777777" w:rsidR="002361DE" w:rsidRPr="005A5BA6" w:rsidRDefault="002361DE" w:rsidP="00462036">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rPr>
          <w:rFonts w:asciiTheme="minorHAnsi" w:hAnsiTheme="minorHAnsi" w:cs="Times"/>
          <w:color w:val="141413"/>
        </w:rPr>
      </w:pPr>
    </w:p>
    <w:p w14:paraId="6D024800" w14:textId="77777777" w:rsidR="002361DE" w:rsidRPr="005A5BA6" w:rsidRDefault="002361DE" w:rsidP="00462036">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rPr>
          <w:rFonts w:asciiTheme="minorHAnsi" w:hAnsiTheme="minorHAnsi" w:cs="Times"/>
          <w:color w:val="141413"/>
        </w:rPr>
      </w:pPr>
    </w:p>
    <w:p w14:paraId="0B91133A" w14:textId="77777777" w:rsidR="00462036" w:rsidRPr="005A5BA6" w:rsidRDefault="00462036" w:rsidP="00462036">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Theme="minorHAnsi" w:hAnsiTheme="minorHAnsi" w:cs="Arial"/>
          <w:b/>
        </w:rPr>
      </w:pPr>
      <w:r w:rsidRPr="005A5BA6">
        <w:rPr>
          <w:rFonts w:asciiTheme="minorHAnsi" w:hAnsiTheme="minorHAnsi" w:cs="Arial"/>
          <w:b/>
        </w:rPr>
        <w:t>Chemotaxis assay (soft agar assay)</w:t>
      </w:r>
    </w:p>
    <w:p w14:paraId="579B48D9" w14:textId="56EA38F8" w:rsidR="00462036" w:rsidRPr="005A5BA6" w:rsidRDefault="00462036" w:rsidP="00462036">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rPr>
          <w:rFonts w:asciiTheme="minorHAnsi" w:hAnsiTheme="minorHAnsi" w:cs="Arial"/>
        </w:rPr>
      </w:pPr>
      <w:r w:rsidRPr="005A5BA6">
        <w:rPr>
          <w:rFonts w:asciiTheme="minorHAnsi" w:hAnsiTheme="minorHAnsi" w:cs="Arial"/>
        </w:rPr>
        <w:tab/>
        <w:t xml:space="preserve">In order to assess chemotaxis behavior in a spatial gradient, cells were grown in MMAB liquid medium as described above.  Equivalent number of cells was inoculated in the center of semisolid minimal medium plates solidified with 0.3% agar and supplemented with malate as a carbon source (10mM). Chemotactic ability of cells was measured both in plates supplemented with nitrogen (18.7mM) and lacking a nitrogen source. Chemosensitive motile cells are able to form chemotactic rings, visualized as a dense accumulation of cells (so-called “chemotactic ring”) at a certain distance from the point of inoculation, after incubation </w:t>
      </w:r>
      <w:r w:rsidRPr="005A5BA6">
        <w:rPr>
          <w:rFonts w:asciiTheme="minorHAnsi" w:hAnsiTheme="minorHAnsi" w:cs="Arial"/>
        </w:rPr>
        <w:fldChar w:fldCharType="begin">
          <w:fldData xml:space="preserve">PEVuZE5vdGU+PENpdGU+PEF1dGhvcj5BbGV4YW5kcmU8L0F1dGhvcj48WWVhcj4yMDAwPC9ZZWFy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</w:fldData>
        </w:fldChar>
      </w:r>
      <w:r w:rsidR="005A5BA6" w:rsidRPr="005A5BA6">
        <w:rPr>
          <w:rFonts w:asciiTheme="minorHAnsi" w:hAnsiTheme="minorHAnsi" w:cs="Arial"/>
        </w:rPr>
        <w:instrText xml:space="preserve"> ADDIN EN.CITE </w:instrText>
      </w:r>
      <w:r w:rsidR="005A5BA6" w:rsidRPr="005A5BA6">
        <w:rPr>
          <w:rFonts w:asciiTheme="minorHAnsi" w:hAnsiTheme="minorHAnsi" w:cs="Arial"/>
        </w:rPr>
        <w:fldChar w:fldCharType="begin">
          <w:fldData xml:space="preserve">PEVuZE5vdGU+PENpdGU+PEF1dGhvcj5BbGV4YW5kcmU8L0F1dGhvcj48WWVhcj4yMDAwPC9ZZWFy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</w:fldData>
        </w:fldChar>
      </w:r>
      <w:r w:rsidR="005A5BA6" w:rsidRPr="005A5BA6">
        <w:rPr>
          <w:rFonts w:asciiTheme="minorHAnsi" w:hAnsiTheme="minorHAnsi" w:cs="Arial"/>
        </w:rPr>
        <w:instrText xml:space="preserve"> ADDIN EN.CITE.DATA </w:instrText>
      </w:r>
      <w:r w:rsidR="005A5BA6" w:rsidRPr="005A5BA6">
        <w:rPr>
          <w:rFonts w:asciiTheme="minorHAnsi" w:hAnsiTheme="minorHAnsi" w:cs="Arial"/>
        </w:rPr>
      </w:r>
      <w:r w:rsidR="005A5BA6" w:rsidRPr="005A5BA6">
        <w:rPr>
          <w:rFonts w:asciiTheme="minorHAnsi" w:hAnsiTheme="minorHAnsi" w:cs="Arial"/>
        </w:rPr>
        <w:fldChar w:fldCharType="end"/>
      </w:r>
      <w:r w:rsidRPr="005A5BA6">
        <w:rPr>
          <w:rFonts w:asciiTheme="minorHAnsi" w:hAnsiTheme="minorHAnsi" w:cs="Arial"/>
        </w:rPr>
      </w:r>
      <w:r w:rsidRPr="005A5BA6">
        <w:rPr>
          <w:rFonts w:asciiTheme="minorHAnsi" w:hAnsiTheme="minorHAnsi" w:cs="Arial"/>
        </w:rPr>
        <w:fldChar w:fldCharType="separate"/>
      </w:r>
      <w:r w:rsidR="005A5BA6" w:rsidRPr="005A5BA6">
        <w:rPr>
          <w:rFonts w:asciiTheme="minorHAnsi" w:hAnsiTheme="minorHAnsi" w:cs="Arial"/>
          <w:noProof/>
        </w:rPr>
        <w:t>(</w:t>
      </w:r>
      <w:hyperlink w:anchor="_ENREF_3" w:tooltip="Alexandre, 2000 #181" w:history="1">
        <w:r w:rsidR="005A5BA6" w:rsidRPr="005A5BA6">
          <w:rPr>
            <w:rFonts w:asciiTheme="minorHAnsi" w:hAnsiTheme="minorHAnsi" w:cs="Arial"/>
            <w:noProof/>
          </w:rPr>
          <w:t>Alexandre et al, 2000</w:t>
        </w:r>
      </w:hyperlink>
      <w:r w:rsidR="005A5BA6" w:rsidRPr="005A5BA6">
        <w:rPr>
          <w:rFonts w:asciiTheme="minorHAnsi" w:hAnsiTheme="minorHAnsi" w:cs="Arial"/>
          <w:noProof/>
        </w:rPr>
        <w:t xml:space="preserve">; </w:t>
      </w:r>
      <w:hyperlink w:anchor="_ENREF_35" w:tooltip="Miller, 2009 #177" w:history="1">
        <w:r w:rsidR="005A5BA6" w:rsidRPr="005A5BA6">
          <w:rPr>
            <w:rFonts w:asciiTheme="minorHAnsi" w:hAnsiTheme="minorHAnsi" w:cs="Arial"/>
            <w:noProof/>
          </w:rPr>
          <w:t>Miller et al, 2009</w:t>
        </w:r>
      </w:hyperlink>
      <w:r w:rsidR="005A5BA6" w:rsidRPr="005A5BA6">
        <w:rPr>
          <w:rFonts w:asciiTheme="minorHAnsi" w:hAnsiTheme="minorHAnsi" w:cs="Arial"/>
          <w:noProof/>
        </w:rPr>
        <w:t xml:space="preserve">; </w:t>
      </w:r>
      <w:hyperlink w:anchor="_ENREF_71" w:tooltip="Zhulin, 1993 #183" w:history="1">
        <w:r w:rsidR="005A5BA6" w:rsidRPr="005A5BA6">
          <w:rPr>
            <w:rFonts w:asciiTheme="minorHAnsi" w:hAnsiTheme="minorHAnsi" w:cs="Arial"/>
            <w:noProof/>
          </w:rPr>
          <w:t>Zhulin &amp; Armitage, 1993</w:t>
        </w:r>
      </w:hyperlink>
      <w:r w:rsidR="005A5BA6"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hAnsiTheme="minorHAnsi" w:cs="Arial"/>
        </w:rPr>
        <w:t xml:space="preserve">. The diameter of the chemotactic rings formed are robust under any given conditions and are indicative of the ability of cells to navigate in spatial gradients of </w:t>
      </w:r>
      <w:proofErr w:type="spellStart"/>
      <w:r w:rsidRPr="005A5BA6">
        <w:rPr>
          <w:rFonts w:asciiTheme="minorHAnsi" w:hAnsiTheme="minorHAnsi" w:cs="Arial"/>
        </w:rPr>
        <w:t>chemoffectors</w:t>
      </w:r>
      <w:proofErr w:type="spellEnd"/>
      <w:r w:rsidRPr="005A5BA6">
        <w:rPr>
          <w:rFonts w:asciiTheme="minorHAnsi" w:hAnsiTheme="minorHAnsi" w:cs="Arial"/>
        </w:rPr>
        <w:t xml:space="preserve"> that result from metabolism and growth of the cells from the point of inoculation. The diameter of the chemotactic rings</w:t>
      </w:r>
      <w:r w:rsidR="00BE17C5">
        <w:rPr>
          <w:rFonts w:asciiTheme="minorHAnsi" w:hAnsiTheme="minorHAnsi" w:cs="Arial"/>
        </w:rPr>
        <w:t xml:space="preserve"> (n=3 replicates)</w:t>
      </w:r>
      <w:r w:rsidRPr="005A5BA6">
        <w:rPr>
          <w:rFonts w:asciiTheme="minorHAnsi" w:hAnsiTheme="minorHAnsi" w:cs="Arial"/>
        </w:rPr>
        <w:t>, relative to that formed by inoculating the wild type stain (taken as a value of 1) under the same conditions, were recorded at 24 and 48 hours, post inoculation.</w:t>
      </w:r>
    </w:p>
    <w:p w14:paraId="7B46902F" w14:textId="77777777" w:rsidR="00462036" w:rsidRPr="005A5BA6" w:rsidRDefault="00462036" w:rsidP="00462036">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Theme="minorHAnsi" w:hAnsiTheme="minorHAnsi" w:cs="Arial"/>
          <w:b/>
        </w:rPr>
      </w:pPr>
      <w:r w:rsidRPr="005A5BA6">
        <w:rPr>
          <w:rFonts w:asciiTheme="minorHAnsi" w:hAnsiTheme="minorHAnsi" w:cs="Arial"/>
          <w:b/>
        </w:rPr>
        <w:t>Temporal gradient assay for chemotaxis</w:t>
      </w:r>
    </w:p>
    <w:p w14:paraId="5D1655BB" w14:textId="7FBE2B30" w:rsidR="00462036" w:rsidRPr="005A5BA6" w:rsidRDefault="00462036" w:rsidP="00462036">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rPr>
          <w:rFonts w:asciiTheme="minorHAnsi" w:hAnsiTheme="minorHAnsi" w:cs="Arial"/>
        </w:rPr>
      </w:pPr>
      <w:r w:rsidRPr="005A5BA6">
        <w:rPr>
          <w:rFonts w:asciiTheme="minorHAnsi" w:hAnsiTheme="minorHAnsi" w:cs="Arial"/>
        </w:rPr>
        <w:tab/>
        <w:t xml:space="preserve">Cells grown to O.D. </w:t>
      </w:r>
      <w:r w:rsidRPr="005A5BA6">
        <w:rPr>
          <w:rFonts w:asciiTheme="minorHAnsi" w:hAnsiTheme="minorHAnsi" w:cs="Arial"/>
          <w:vertAlign w:val="subscript"/>
        </w:rPr>
        <w:t>600nm</w:t>
      </w:r>
      <w:r w:rsidRPr="005A5BA6" w:rsidDel="002269FA">
        <w:rPr>
          <w:rFonts w:asciiTheme="minorHAnsi" w:hAnsiTheme="minorHAnsi" w:cs="Arial"/>
        </w:rPr>
        <w:t xml:space="preserve"> </w:t>
      </w:r>
      <w:r w:rsidRPr="005A5BA6">
        <w:rPr>
          <w:rFonts w:asciiTheme="minorHAnsi" w:hAnsiTheme="minorHAnsi" w:cs="Arial"/>
        </w:rPr>
        <w:t>(0.5-0.6 for log phase (~10</w:t>
      </w:r>
      <w:r w:rsidRPr="005A5BA6">
        <w:rPr>
          <w:rFonts w:asciiTheme="minorHAnsi" w:hAnsiTheme="minorHAnsi" w:cs="Arial"/>
          <w:vertAlign w:val="superscript"/>
        </w:rPr>
        <w:t>7</w:t>
      </w:r>
      <w:r w:rsidRPr="005A5BA6">
        <w:rPr>
          <w:rFonts w:asciiTheme="minorHAnsi" w:hAnsiTheme="minorHAnsi" w:cs="Arial"/>
        </w:rPr>
        <w:t xml:space="preserve"> cells/ml)) in MMAB supplemented with malate were washed three to four times in sterile chemotaxis buffer to remove all traces of malate. Cells were resuspended in fresh chemotaxis buffer. A drop of cells was placed on a clean slide and motile cells were videotaped for about a minute. A </w:t>
      </w:r>
      <w:proofErr w:type="spellStart"/>
      <w:r w:rsidRPr="005A5BA6">
        <w:rPr>
          <w:rFonts w:asciiTheme="minorHAnsi" w:hAnsiTheme="minorHAnsi" w:cs="Arial"/>
        </w:rPr>
        <w:t>chemoattractant</w:t>
      </w:r>
      <w:proofErr w:type="spellEnd"/>
      <w:r w:rsidRPr="005A5BA6">
        <w:rPr>
          <w:rFonts w:asciiTheme="minorHAnsi" w:hAnsiTheme="minorHAnsi" w:cs="Arial"/>
        </w:rPr>
        <w:t xml:space="preserve"> response was induced by addition of malate </w:t>
      </w:r>
      <w:r w:rsidRPr="005A5BA6">
        <w:rPr>
          <w:rFonts w:asciiTheme="minorHAnsi" w:hAnsiTheme="minorHAnsi" w:cs="Arial"/>
        </w:rPr>
        <w:lastRenderedPageBreak/>
        <w:t xml:space="preserve">(final concentration 10mM) and the swimming behavior of cells was recorded for another couple of minutes. Swimming behavior  (reversal frequency) of cells was analyzed before and after the addition of </w:t>
      </w:r>
      <w:proofErr w:type="spellStart"/>
      <w:r w:rsidRPr="005A5BA6">
        <w:rPr>
          <w:rFonts w:asciiTheme="minorHAnsi" w:hAnsiTheme="minorHAnsi" w:cs="Arial"/>
        </w:rPr>
        <w:t>chemoattractant</w:t>
      </w:r>
      <w:proofErr w:type="spellEnd"/>
      <w:r w:rsidRPr="005A5BA6">
        <w:rPr>
          <w:rFonts w:asciiTheme="minorHAnsi" w:hAnsiTheme="minorHAnsi" w:cs="Arial"/>
        </w:rPr>
        <w:t xml:space="preserve"> from videotapes, as described above </w:t>
      </w:r>
      <w:r w:rsidRPr="005A5BA6">
        <w:rPr>
          <w:rFonts w:asciiTheme="minorHAnsi" w:hAnsiTheme="minorHAnsi" w:cs="Arial"/>
        </w:rPr>
        <w:fldChar w:fldCharType="begin"/>
      </w:r>
      <w:r w:rsidR="005A5BA6" w:rsidRPr="005A5BA6">
        <w:rPr>
          <w:rFonts w:asciiTheme="minorHAnsi" w:hAnsiTheme="minorHAnsi" w:cs="Arial"/>
        </w:rPr>
        <w:instrText xml:space="preserve"> ADDIN EN.CITE &lt;EndNote&gt;&lt;Cite&gt;&lt;Author&gt;Stephens&lt;/Author&gt;&lt;Year&gt;2006&lt;/Year&gt;&lt;RecNum&gt;43&lt;/RecNum&gt;&lt;DisplayText&gt;(Stephens et al, 2006)&lt;/DisplayText&gt;&lt;record&gt;&lt;rec-number&gt;43&lt;/rec-number&gt;&lt;foreign-keys&gt;&lt;key app="EN" db-id="pw520szx3tr058e9ff4vt55b0dt0df29eawr"&gt;43&lt;/key&gt;&lt;/foreign-keys&gt;&lt;ref-type name="Journal Article"&gt;17&lt;/ref-type&gt;&lt;contributors&gt;&lt;authors&gt;&lt;author&gt;Stephens, B. B.&lt;/author&gt;&lt;author&gt;Loar, S. N.&lt;/author&gt;&lt;author&gt;Alexandre, G.&lt;/author&gt;&lt;/authors&gt;&lt;/contributors&gt;&lt;auth-address&gt;Department of Biology, Georgia State University, Atlanta, Georgia 30303, USA.&lt;/auth-address&gt;&lt;titles&gt;&lt;title&gt;Role of CheB and CheR in the complex chemotactic and aerotactic pathway of Azospirillum brasilense&lt;/title&gt;&lt;secondary-title&gt;J Bacteriol&lt;/secondary-title&gt;&lt;alt-title&gt;Journal of bacteriology&lt;/alt-title&gt;&lt;/titles&gt;&lt;periodical&gt;&lt;full-title&gt;J Bacteriol&lt;/full-title&gt;&lt;abbr-1&gt;Journal of bacteriology&lt;/abbr-1&gt;&lt;/periodical&gt;&lt;alt-periodical&gt;&lt;full-title&gt;J Bacteriol&lt;/full-title&gt;&lt;abbr-1&gt;Journal of bacteriology&lt;/abbr-1&gt;&lt;/alt-periodical&gt;&lt;pages&gt;4759-68&lt;/pages&gt;&lt;volume&gt;188&lt;/volume&gt;&lt;number&gt;13&lt;/number&gt;&lt;edition&gt;2006/06/22&lt;/edition&gt;&lt;keywords&gt;&lt;keyword&gt;Azospirillum brasilense/*physiology&lt;/keyword&gt;&lt;keyword&gt;Bacterial Proteins/genetics/*physiology&lt;/keyword&gt;&lt;keyword&gt;Chemotactic Factors/genetics/*physiology&lt;/keyword&gt;&lt;keyword&gt;*Chemotaxis&lt;/keyword&gt;&lt;keyword&gt;Locomotion&lt;/keyword&gt;&lt;keyword&gt;Methanol/metabolism&lt;/keyword&gt;&lt;keyword&gt;Methyltransferases/genetics/*physiology&lt;/keyword&gt;&lt;keyword&gt;Mutation&lt;/keyword&gt;&lt;keyword&gt;Operon&lt;/keyword&gt;&lt;keyword&gt;*Signal Transduction&lt;/keyword&gt;&lt;/keywords&gt;&lt;dates&gt;&lt;year&gt;2006&lt;/year&gt;&lt;pub-dates&gt;&lt;date&gt;Jul&lt;/date&gt;&lt;/pub-dates&gt;&lt;/dates&gt;&lt;isbn&gt;0021-9193 (Print)&amp;#xD;0021-9193 (Linking)&lt;/isbn&gt;&lt;accession-num&gt;16788185&lt;/accession-num&gt;&lt;work-type&gt;Research Support, U.S. Gov&amp;apos;t, Non-P.H.S.&lt;/work-type&gt;&lt;urls&gt;&lt;related-urls&gt;&lt;url&gt;http://www.ncbi.nlm.nih.gov/pubmed/16788185&lt;/url&gt;&lt;/related-urls&gt;&lt;/urls&gt;&lt;custom2&gt;1483015&lt;/custom2&gt;&lt;electronic-resource-num&gt;10.1128/JB.00267-06&lt;/electronic-resource-num&gt;&lt;language&gt;eng&lt;/language&gt;&lt;/record&gt;&lt;/Cite&gt;&lt;/EndNote&gt;</w:instrText>
      </w:r>
      <w:r w:rsidRPr="005A5BA6">
        <w:rPr>
          <w:rFonts w:asciiTheme="minorHAnsi" w:hAnsiTheme="minorHAnsi" w:cs="Arial"/>
        </w:rPr>
        <w:fldChar w:fldCharType="separate"/>
      </w:r>
      <w:r w:rsidR="005A5BA6" w:rsidRPr="005A5BA6">
        <w:rPr>
          <w:rFonts w:asciiTheme="minorHAnsi" w:hAnsiTheme="minorHAnsi" w:cs="Arial"/>
          <w:noProof/>
        </w:rPr>
        <w:t>(</w:t>
      </w:r>
      <w:hyperlink w:anchor="_ENREF_55" w:tooltip="Stephens, 2006 #43" w:history="1">
        <w:r w:rsidR="005A5BA6" w:rsidRPr="005A5BA6">
          <w:rPr>
            <w:rFonts w:asciiTheme="minorHAnsi" w:hAnsiTheme="minorHAnsi" w:cs="Arial"/>
            <w:noProof/>
          </w:rPr>
          <w:t>Stephens et al, 2006</w:t>
        </w:r>
      </w:hyperlink>
      <w:r w:rsidR="005A5BA6"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hAnsiTheme="minorHAnsi" w:cs="Arial"/>
        </w:rPr>
        <w:t xml:space="preserve">. A </w:t>
      </w:r>
      <w:proofErr w:type="spellStart"/>
      <w:r w:rsidRPr="005A5BA6">
        <w:rPr>
          <w:rFonts w:asciiTheme="minorHAnsi" w:hAnsiTheme="minorHAnsi" w:cs="Arial"/>
        </w:rPr>
        <w:t>chemorepellent</w:t>
      </w:r>
      <w:proofErr w:type="spellEnd"/>
      <w:r w:rsidRPr="005A5BA6">
        <w:rPr>
          <w:rFonts w:asciiTheme="minorHAnsi" w:hAnsiTheme="minorHAnsi" w:cs="Arial"/>
        </w:rPr>
        <w:t xml:space="preserve"> assay was performed in the same way by videotaping swimming behavior of cells washed and re-suspended in MMAM supplemented with malate as a carbon source (10mM final concentration). A repellent response was induced by addition of sterile chemotaxis buffer to dilute the concentration of malate from 10mM to 2.5mM and swimming behavior of cells was recorded </w:t>
      </w:r>
      <w:r w:rsidRPr="005A5BA6">
        <w:rPr>
          <w:rFonts w:asciiTheme="minorHAnsi" w:hAnsiTheme="minorHAnsi" w:cs="Arial"/>
        </w:rPr>
        <w:fldChar w:fldCharType="begin"/>
      </w:r>
      <w:r w:rsidR="005A5BA6" w:rsidRPr="005A5BA6">
        <w:rPr>
          <w:rFonts w:asciiTheme="minorHAnsi" w:hAnsiTheme="minorHAnsi" w:cs="Arial"/>
        </w:rPr>
        <w:instrText xml:space="preserve"> ADDIN EN.CITE &lt;EndNote&gt;&lt;Cite&gt;&lt;Author&gt;Stephens&lt;/Author&gt;&lt;Year&gt;2006&lt;/Year&gt;&lt;RecNum&gt;43&lt;/RecNum&gt;&lt;DisplayText&gt;(Stephens et al, 2006)&lt;/DisplayText&gt;&lt;record&gt;&lt;rec-number&gt;43&lt;/rec-number&gt;&lt;foreign-keys&gt;&lt;key app="EN" db-id="pw520szx3tr058e9ff4vt55b0dt0df29eawr"&gt;43&lt;/key&gt;&lt;/foreign-keys&gt;&lt;ref-type name="Journal Article"&gt;17&lt;/ref-type&gt;&lt;contributors&gt;&lt;authors&gt;&lt;author&gt;Stephens, B. B.&lt;/author&gt;&lt;author&gt;Loar, S. N.&lt;/author&gt;&lt;author&gt;Alexandre, G.&lt;/author&gt;&lt;/authors&gt;&lt;/contributors&gt;&lt;auth-address&gt;Department of Biology, Georgia State University, Atlanta, Georgia 30303, USA.&lt;/auth-address&gt;&lt;titles&gt;&lt;title&gt;Role of CheB and CheR in the complex chemotactic and aerotactic pathway of Azospirillum brasilense&lt;/title&gt;&lt;secondary-title&gt;J Bacteriol&lt;/secondary-title&gt;&lt;alt-title&gt;Journal of bacteriology&lt;/alt-title&gt;&lt;/titles&gt;&lt;periodical&gt;&lt;full-title&gt;J Bacteriol&lt;/full-title&gt;&lt;abbr-1&gt;Journal of bacteriology&lt;/abbr-1&gt;&lt;/periodical&gt;&lt;alt-periodical&gt;&lt;full-title&gt;J Bacteriol&lt;/full-title&gt;&lt;abbr-1&gt;Journal of bacteriology&lt;/abbr-1&gt;&lt;/alt-periodical&gt;&lt;pages&gt;4759-68&lt;/pages&gt;&lt;volume&gt;188&lt;/volume&gt;&lt;number&gt;13&lt;/number&gt;&lt;edition&gt;2006/06/22&lt;/edition&gt;&lt;keywords&gt;&lt;keyword&gt;Azospirillum brasilense/*physiology&lt;/keyword&gt;&lt;keyword&gt;Bacterial Proteins/genetics/*physiology&lt;/keyword&gt;&lt;keyword&gt;Chemotactic Factors/genetics/*physiology&lt;/keyword&gt;&lt;keyword&gt;*Chemotaxis&lt;/keyword&gt;&lt;keyword&gt;Locomotion&lt;/keyword&gt;&lt;keyword&gt;Methanol/metabolism&lt;/keyword&gt;&lt;keyword&gt;Methyltransferases/genetics/*physiology&lt;/keyword&gt;&lt;keyword&gt;Mutation&lt;/keyword&gt;&lt;keyword&gt;Operon&lt;/keyword&gt;&lt;keyword&gt;*Signal Transduction&lt;/keyword&gt;&lt;/keywords&gt;&lt;dates&gt;&lt;year&gt;2006&lt;/year&gt;&lt;pub-dates&gt;&lt;date&gt;Jul&lt;/date&gt;&lt;/pub-dates&gt;&lt;/dates&gt;&lt;isbn&gt;0021-9193 (Print)&amp;#xD;0021-9193 (Linking)&lt;/isbn&gt;&lt;accession-num&gt;16788185&lt;/accession-num&gt;&lt;work-type&gt;Research Support, U.S. Gov&amp;apos;t, Non-P.H.S.&lt;/work-type&gt;&lt;urls&gt;&lt;related-urls&gt;&lt;url&gt;http://www.ncbi.nlm.nih.gov/pubmed/16788185&lt;/url&gt;&lt;/related-urls&gt;&lt;/urls&gt;&lt;custom2&gt;1483015&lt;/custom2&gt;&lt;electronic-resource-num&gt;10.1128/JB.00267-06&lt;/electronic-resource-num&gt;&lt;language&gt;eng&lt;/language&gt;&lt;/record&gt;&lt;/Cite&gt;&lt;/EndNote&gt;</w:instrText>
      </w:r>
      <w:r w:rsidRPr="005A5BA6">
        <w:rPr>
          <w:rFonts w:asciiTheme="minorHAnsi" w:hAnsiTheme="minorHAnsi" w:cs="Arial"/>
        </w:rPr>
        <w:fldChar w:fldCharType="separate"/>
      </w:r>
      <w:r w:rsidR="005A5BA6" w:rsidRPr="005A5BA6">
        <w:rPr>
          <w:rFonts w:asciiTheme="minorHAnsi" w:hAnsiTheme="minorHAnsi" w:cs="Arial"/>
          <w:noProof/>
        </w:rPr>
        <w:t>(</w:t>
      </w:r>
      <w:hyperlink w:anchor="_ENREF_55" w:tooltip="Stephens, 2006 #43" w:history="1">
        <w:r w:rsidR="005A5BA6" w:rsidRPr="005A5BA6">
          <w:rPr>
            <w:rFonts w:asciiTheme="minorHAnsi" w:hAnsiTheme="minorHAnsi" w:cs="Arial"/>
            <w:noProof/>
          </w:rPr>
          <w:t>Stephens et al, 2006</w:t>
        </w:r>
      </w:hyperlink>
      <w:r w:rsidR="005A5BA6" w:rsidRPr="005A5BA6">
        <w:rPr>
          <w:rFonts w:asciiTheme="minorHAnsi" w:hAnsiTheme="minorHAnsi" w:cs="Arial"/>
          <w:noProof/>
        </w:rPr>
        <w:t>)</w:t>
      </w:r>
      <w:r w:rsidRPr="005A5BA6">
        <w:rPr>
          <w:rFonts w:asciiTheme="minorHAnsi" w:hAnsiTheme="minorHAnsi" w:cs="Arial"/>
        </w:rPr>
        <w:fldChar w:fldCharType="end"/>
      </w:r>
      <w:r w:rsidRPr="005A5BA6">
        <w:rPr>
          <w:rFonts w:asciiTheme="minorHAnsi" w:hAnsiTheme="minorHAnsi" w:cs="Arial"/>
        </w:rPr>
        <w:t xml:space="preserve">. Reversal frequency of the cells </w:t>
      </w:r>
      <w:r w:rsidR="00BE17C5">
        <w:rPr>
          <w:rFonts w:asciiTheme="minorHAnsi" w:hAnsiTheme="minorHAnsi" w:cs="Arial"/>
        </w:rPr>
        <w:t xml:space="preserve">(n=10-15 cells) </w:t>
      </w:r>
      <w:r w:rsidRPr="005A5BA6">
        <w:rPr>
          <w:rFonts w:asciiTheme="minorHAnsi" w:hAnsiTheme="minorHAnsi" w:cs="Arial"/>
        </w:rPr>
        <w:t xml:space="preserve">was analyzed before and after the stimulus as described previously. The </w:t>
      </w:r>
      <w:proofErr w:type="spellStart"/>
      <w:r w:rsidRPr="005A5BA6">
        <w:rPr>
          <w:rFonts w:asciiTheme="minorHAnsi" w:hAnsiTheme="minorHAnsi" w:cs="Arial"/>
        </w:rPr>
        <w:t>chemorepellent</w:t>
      </w:r>
      <w:proofErr w:type="spellEnd"/>
      <w:r w:rsidRPr="005A5BA6">
        <w:rPr>
          <w:rFonts w:asciiTheme="minorHAnsi" w:hAnsiTheme="minorHAnsi" w:cs="Arial"/>
        </w:rPr>
        <w:t xml:space="preserve"> assay was used to analyze chemotaxis abilities of cells that possessed a smooth swimming bias since attractant responses cannot be detected in these cells.</w:t>
      </w:r>
    </w:p>
    <w:p w14:paraId="3CE3CE1C" w14:textId="77777777" w:rsidR="00462036" w:rsidRPr="005A5BA6" w:rsidRDefault="00462036" w:rsidP="00462036">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Theme="minorHAnsi" w:hAnsiTheme="minorHAnsi" w:cs="Arial"/>
          <w:b/>
        </w:rPr>
      </w:pPr>
      <w:r w:rsidRPr="005A5BA6">
        <w:rPr>
          <w:rFonts w:asciiTheme="minorHAnsi" w:hAnsiTheme="minorHAnsi" w:cs="Arial"/>
          <w:b/>
        </w:rPr>
        <w:t>Fluorescence microscopy and immunofluorescence</w:t>
      </w:r>
    </w:p>
    <w:p w14:paraId="61D61C9D" w14:textId="4F03FBF1" w:rsidR="009E60E5" w:rsidRPr="009E60E5" w:rsidRDefault="00462036" w:rsidP="009E60E5">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rPr>
          <w:rFonts w:ascii="Cambria" w:hAnsi="Cambria" w:cs="Arial"/>
        </w:rPr>
      </w:pPr>
      <w:r w:rsidRPr="005A5BA6">
        <w:rPr>
          <w:rFonts w:asciiTheme="minorHAnsi" w:hAnsiTheme="minorHAnsi" w:cs="Arial"/>
        </w:rPr>
        <w:tab/>
        <w:t xml:space="preserve">Strains expressing YFP tagged CheY1, CheD4, CheY4, in different strain backgrounds were grown in MMAB containing malate as the carbon source. Motile cells were immobilized on a pad of 1% low melting point agarose prepared in 1X PBS on a microscope slide. A coverslip was placed on top of the pad and the cells were visualized using a </w:t>
      </w:r>
      <w:r w:rsidRPr="005A5BA6">
        <w:rPr>
          <w:rFonts w:asciiTheme="minorHAnsi" w:hAnsiTheme="minorHAnsi"/>
          <w:color w:val="000000"/>
        </w:rPr>
        <w:t xml:space="preserve">Nikon ECLIPSE 80i fluorescence microscope equipped with a Nikon </w:t>
      </w:r>
      <w:proofErr w:type="spellStart"/>
      <w:r w:rsidRPr="005A5BA6">
        <w:rPr>
          <w:rFonts w:asciiTheme="minorHAnsi" w:hAnsiTheme="minorHAnsi"/>
          <w:color w:val="000000"/>
        </w:rPr>
        <w:t>CoolSnap</w:t>
      </w:r>
      <w:proofErr w:type="spellEnd"/>
      <w:r w:rsidRPr="005A5BA6">
        <w:rPr>
          <w:rFonts w:asciiTheme="minorHAnsi" w:hAnsiTheme="minorHAnsi"/>
          <w:color w:val="000000"/>
        </w:rPr>
        <w:t xml:space="preserve"> HQ2 cooled CCD camera.</w:t>
      </w:r>
      <w:r w:rsidR="003542C9">
        <w:rPr>
          <w:rFonts w:asciiTheme="minorHAnsi" w:hAnsiTheme="minorHAnsi"/>
          <w:color w:val="000000"/>
        </w:rPr>
        <w:t xml:space="preserve"> FITC filters were used for collecting the images.</w:t>
      </w:r>
      <w:r w:rsidRPr="005A5BA6">
        <w:rPr>
          <w:rFonts w:asciiTheme="minorHAnsi" w:hAnsiTheme="minorHAnsi"/>
          <w:color w:val="000000"/>
        </w:rPr>
        <w:t xml:space="preserve"> </w:t>
      </w:r>
      <w:r w:rsidR="009E60E5" w:rsidRPr="009E60E5">
        <w:rPr>
          <w:rFonts w:ascii="Cambria" w:hAnsi="Cambria" w:cs="Arial"/>
        </w:rPr>
        <w:t xml:space="preserve">Some images collected previously in the Alexandre Laboratory (localization of CheA1-YFP, CheA4-YFP etc.) were also used for quantification in this study. </w:t>
      </w:r>
    </w:p>
    <w:p w14:paraId="0A66E696" w14:textId="77777777" w:rsidR="00462036" w:rsidRPr="005A5BA6" w:rsidRDefault="00462036" w:rsidP="00462036">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rPr>
          <w:rFonts w:asciiTheme="minorHAnsi" w:hAnsiTheme="minorHAnsi" w:cs="Arial"/>
        </w:rPr>
      </w:pPr>
    </w:p>
    <w:p w14:paraId="28A8B6E0" w14:textId="6389E5BF" w:rsidR="00462036" w:rsidRPr="00BE17C5" w:rsidRDefault="00462036" w:rsidP="00462036">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rPr>
          <w:rFonts w:asciiTheme="minorHAnsi" w:hAnsiTheme="minorHAnsi" w:cs="Arial"/>
          <w:color w:val="FF0000"/>
        </w:rPr>
      </w:pPr>
      <w:r w:rsidRPr="005A5BA6">
        <w:rPr>
          <w:rFonts w:asciiTheme="minorHAnsi" w:hAnsiTheme="minorHAnsi" w:cs="Arial"/>
        </w:rPr>
        <w:lastRenderedPageBreak/>
        <w:tab/>
        <w:t>The images were quantified using the Nikon NIS-Elements BR program (Nikon)</w:t>
      </w:r>
      <w:r w:rsidR="009E60E5">
        <w:rPr>
          <w:rFonts w:asciiTheme="minorHAnsi" w:hAnsiTheme="minorHAnsi" w:cs="Arial"/>
        </w:rPr>
        <w:t xml:space="preserve"> by calculating the ratio of average</w:t>
      </w:r>
      <w:r w:rsidRPr="005A5BA6">
        <w:rPr>
          <w:rFonts w:asciiTheme="minorHAnsi" w:hAnsiTheme="minorHAnsi" w:cs="Arial"/>
        </w:rPr>
        <w:t xml:space="preserve"> fluorescence intensity </w:t>
      </w:r>
      <w:r w:rsidR="00D22F06">
        <w:rPr>
          <w:rFonts w:asciiTheme="minorHAnsi" w:hAnsiTheme="minorHAnsi" w:cs="Arial"/>
        </w:rPr>
        <w:t xml:space="preserve">in </w:t>
      </w:r>
      <w:r w:rsidRPr="005A5BA6">
        <w:rPr>
          <w:rFonts w:asciiTheme="minorHAnsi" w:hAnsiTheme="minorHAnsi" w:cs="Arial"/>
        </w:rPr>
        <w:t>the foci and cell body</w:t>
      </w:r>
      <w:r w:rsidR="009E60E5">
        <w:rPr>
          <w:rFonts w:asciiTheme="minorHAnsi" w:hAnsiTheme="minorHAnsi" w:cs="Arial"/>
        </w:rPr>
        <w:t xml:space="preserve">. </w:t>
      </w:r>
      <w:r w:rsidR="006932A7" w:rsidRPr="00BE17C5">
        <w:rPr>
          <w:rFonts w:asciiTheme="minorHAnsi" w:hAnsiTheme="minorHAnsi" w:cs="Arial"/>
          <w:color w:val="FF0000"/>
        </w:rPr>
        <w:t xml:space="preserve">Cells with no foci and displaying diffuse localization were also analyzed by </w:t>
      </w:r>
      <w:r w:rsidR="00D22F06" w:rsidRPr="00BE17C5">
        <w:rPr>
          <w:rFonts w:asciiTheme="minorHAnsi" w:hAnsiTheme="minorHAnsi" w:cs="Arial"/>
          <w:color w:val="FF0000"/>
        </w:rPr>
        <w:t xml:space="preserve">assuming presence of foci at the cell poles. </w:t>
      </w:r>
      <w:r w:rsidR="00D22F06" w:rsidRPr="00BE17C5">
        <w:rPr>
          <w:rFonts w:ascii="Cambria" w:hAnsi="Cambria" w:cs="Arial"/>
          <w:color w:val="FF0000"/>
        </w:rPr>
        <w:t>Around 50 cells were analyzed for each strain and the results were graphed</w:t>
      </w:r>
      <w:r w:rsidR="00B02CED" w:rsidRPr="00BE17C5">
        <w:rPr>
          <w:rFonts w:ascii="Cambria" w:hAnsi="Cambria" w:cs="Arial"/>
          <w:color w:val="FF0000"/>
        </w:rPr>
        <w:t xml:space="preserve"> and analyzed statistically</w:t>
      </w:r>
      <w:r w:rsidR="00D22F06" w:rsidRPr="00BE17C5">
        <w:rPr>
          <w:rFonts w:ascii="Cambria" w:hAnsi="Cambria" w:cs="Arial"/>
          <w:color w:val="FF0000"/>
        </w:rPr>
        <w:t xml:space="preserve"> using </w:t>
      </w:r>
      <w:proofErr w:type="spellStart"/>
      <w:r w:rsidR="00D22F06" w:rsidRPr="00BE17C5">
        <w:rPr>
          <w:rFonts w:ascii="Cambria" w:hAnsi="Cambria" w:cs="Arial"/>
          <w:color w:val="FF0000"/>
        </w:rPr>
        <w:t>Graphpad</w:t>
      </w:r>
      <w:proofErr w:type="spellEnd"/>
      <w:r w:rsidR="00D22F06" w:rsidRPr="00BE17C5">
        <w:rPr>
          <w:rFonts w:ascii="Cambria" w:hAnsi="Cambria" w:cs="Arial"/>
          <w:color w:val="FF0000"/>
        </w:rPr>
        <w:t xml:space="preserve"> Prism software  (</w:t>
      </w:r>
      <w:hyperlink r:id="rId18" w:history="1">
        <w:r w:rsidR="00D22F06" w:rsidRPr="00BE17C5">
          <w:rPr>
            <w:rStyle w:val="Hyperlink"/>
            <w:rFonts w:ascii="Cambria" w:hAnsi="Cambria" w:cs="Arial"/>
            <w:color w:val="FF0000"/>
          </w:rPr>
          <w:t>http://www.graphpad.com/prism/prism.htm</w:t>
        </w:r>
      </w:hyperlink>
      <w:r w:rsidR="00D22F06" w:rsidRPr="00BE17C5">
        <w:rPr>
          <w:rFonts w:ascii="Cambria" w:hAnsi="Cambria" w:cs="Arial"/>
          <w:color w:val="FF0000"/>
        </w:rPr>
        <w:t>). All graphs display the mean and standard deviation.</w:t>
      </w:r>
      <w:r w:rsidR="00BE17C5" w:rsidRPr="00BE17C5">
        <w:rPr>
          <w:rFonts w:ascii="Cambria" w:hAnsi="Cambria" w:cs="Arial"/>
          <w:color w:val="FF0000"/>
        </w:rPr>
        <w:t xml:space="preserve"> </w:t>
      </w:r>
    </w:p>
    <w:p w14:paraId="6B7C738F" w14:textId="77777777" w:rsidR="00236E6D" w:rsidRPr="005A5BA6" w:rsidRDefault="00236E6D">
      <w:pPr>
        <w:numPr>
          <w:ilvl w:val="12"/>
          <w:numId w:val="0"/>
        </w:numPr>
        <w:tabs>
          <w:tab w:val="left" w:pos="-1200"/>
          <w:tab w:val="left" w:pos="-720"/>
          <w:tab w:val="left" w:pos="0"/>
          <w:tab w:val="left" w:pos="21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cs="Arial"/>
        </w:rPr>
      </w:pPr>
    </w:p>
    <w:p w14:paraId="206A1A08" w14:textId="77777777" w:rsidR="00236E6D" w:rsidRPr="005A5BA6" w:rsidRDefault="00236E6D" w:rsidP="00623AB3">
      <w:pPr>
        <w:pStyle w:val="Heading1"/>
        <w:rPr>
          <w:rFonts w:asciiTheme="minorHAnsi" w:hAnsiTheme="minorHAnsi" w:cs="Arial"/>
        </w:rPr>
      </w:pPr>
      <w:r w:rsidRPr="005A5BA6">
        <w:rPr>
          <w:rFonts w:asciiTheme="minorHAnsi" w:hAnsiTheme="minorHAnsi" w:cs="Arial"/>
        </w:rPr>
        <w:br w:type="page"/>
      </w:r>
      <w:r w:rsidR="00062944" w:rsidRPr="005A5BA6">
        <w:rPr>
          <w:rFonts w:asciiTheme="minorHAnsi" w:hAnsiTheme="minorHAnsi" w:cs="Arial"/>
        </w:rPr>
        <w:lastRenderedPageBreak/>
        <w:t xml:space="preserve"> </w:t>
      </w:r>
      <w:bookmarkStart w:id="7" w:name="_Toc203484201"/>
      <w:r w:rsidRPr="005A5BA6">
        <w:rPr>
          <w:rFonts w:asciiTheme="minorHAnsi" w:hAnsiTheme="minorHAnsi"/>
        </w:rPr>
        <w:t>CHAPTER IV</w:t>
      </w:r>
      <w:r w:rsidR="00E459DC" w:rsidRPr="005A5BA6">
        <w:rPr>
          <w:rFonts w:asciiTheme="minorHAnsi" w:hAnsiTheme="minorHAnsi"/>
        </w:rPr>
        <w:t xml:space="preserve"> </w:t>
      </w:r>
      <w:r w:rsidR="00E459DC" w:rsidRPr="005A5BA6">
        <w:rPr>
          <w:rFonts w:asciiTheme="minorHAnsi" w:hAnsiTheme="minorHAnsi"/>
        </w:rPr>
        <w:br/>
      </w:r>
      <w:r w:rsidR="003D63DF" w:rsidRPr="005A5BA6">
        <w:rPr>
          <w:rFonts w:asciiTheme="minorHAnsi" w:hAnsiTheme="minorHAnsi"/>
        </w:rPr>
        <w:t>Results and Discussion</w:t>
      </w:r>
      <w:bookmarkEnd w:id="7"/>
    </w:p>
    <w:p w14:paraId="217559BC" w14:textId="77777777" w:rsidR="00236E6D" w:rsidRPr="005A5BA6"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cs="Arial"/>
        </w:rPr>
      </w:pPr>
    </w:p>
    <w:p w14:paraId="2E0036F2" w14:textId="77777777" w:rsidR="006A2300" w:rsidRPr="005A5BA6" w:rsidRDefault="006A2300" w:rsidP="006A2300">
      <w:pPr>
        <w:pStyle w:val="Heading2"/>
        <w:spacing w:line="480" w:lineRule="auto"/>
        <w:jc w:val="left"/>
        <w:rPr>
          <w:rFonts w:asciiTheme="minorHAnsi" w:hAnsiTheme="minorHAnsi"/>
          <w:sz w:val="24"/>
          <w:szCs w:val="24"/>
        </w:rPr>
      </w:pPr>
      <w:bookmarkStart w:id="8" w:name="_Toc203484202"/>
      <w:r w:rsidRPr="005A5BA6">
        <w:rPr>
          <w:rFonts w:asciiTheme="minorHAnsi" w:hAnsiTheme="minorHAnsi"/>
          <w:sz w:val="24"/>
          <w:szCs w:val="24"/>
        </w:rPr>
        <w:t>A. Che4 is the dominant pathway controlling the probability of changes in the swimming direction (swimming reversal frequency)</w:t>
      </w:r>
      <w:bookmarkEnd w:id="8"/>
    </w:p>
    <w:p w14:paraId="5948BDDA" w14:textId="6BEC9618"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In </w:t>
      </w:r>
      <w:r w:rsidRPr="005A5BA6">
        <w:rPr>
          <w:rFonts w:asciiTheme="minorHAnsi" w:hAnsiTheme="minorHAnsi"/>
          <w:i/>
        </w:rPr>
        <w:t>E.coli</w:t>
      </w:r>
      <w:r w:rsidRPr="005A5BA6">
        <w:rPr>
          <w:rFonts w:asciiTheme="minorHAnsi" w:hAnsiTheme="minorHAnsi"/>
        </w:rPr>
        <w:t xml:space="preserve"> and most bacteria studied in this respect, a switch in the direction of flagella rotation caused either by a changes in rotation from counterclockwise to clockwise (tumbles, e.g. </w:t>
      </w:r>
      <w:r w:rsidRPr="005A5BA6">
        <w:rPr>
          <w:rFonts w:asciiTheme="minorHAnsi" w:hAnsiTheme="minorHAnsi"/>
          <w:i/>
        </w:rPr>
        <w:t>E. coli</w:t>
      </w:r>
      <w:r w:rsidRPr="005A5BA6">
        <w:rPr>
          <w:rFonts w:asciiTheme="minorHAnsi" w:hAnsiTheme="minorHAnsi"/>
        </w:rPr>
        <w:t xml:space="preserve">) or brief stops in flagella rotation (stops, e.g. </w:t>
      </w:r>
      <w:r w:rsidRPr="005A5BA6">
        <w:rPr>
          <w:rFonts w:asciiTheme="minorHAnsi" w:hAnsiTheme="minorHAnsi"/>
          <w:i/>
        </w:rPr>
        <w:t xml:space="preserve">R. </w:t>
      </w:r>
      <w:proofErr w:type="spellStart"/>
      <w:r w:rsidRPr="005A5BA6">
        <w:rPr>
          <w:rFonts w:asciiTheme="minorHAnsi" w:hAnsiTheme="minorHAnsi"/>
          <w:i/>
        </w:rPr>
        <w:t>sphaeroides</w:t>
      </w:r>
      <w:proofErr w:type="spellEnd"/>
      <w:r w:rsidRPr="005A5BA6">
        <w:rPr>
          <w:rFonts w:asciiTheme="minorHAnsi" w:hAnsiTheme="minorHAnsi"/>
        </w:rPr>
        <w:t xml:space="preserve">) cause the motile cells to randomly re-orient by Brownian motion in a new swimming direction </w:t>
      </w:r>
      <w:r w:rsidRPr="005A5BA6">
        <w:rPr>
          <w:rFonts w:asciiTheme="minorHAnsi" w:hAnsiTheme="minorHAnsi"/>
        </w:rPr>
        <w:fldChar w:fldCharType="begin">
          <w:fldData xml:space="preserve">PEVuZE5vdGU+PENpdGU+PEF1dGhvcj5CZXJnPC9BdXRob3I+PFllYXI+MTk3MjwvWWVhcj48UmVj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</w:fldData>
        </w:fldChar>
      </w:r>
      <w:r w:rsidRPr="005A5BA6">
        <w:rPr>
          <w:rFonts w:asciiTheme="minorHAnsi" w:hAnsiTheme="minorHAnsi"/>
        </w:rPr>
        <w:instrText xml:space="preserve"> ADDIN EN.CITE </w:instrText>
      </w:r>
      <w:r w:rsidRPr="005A5BA6">
        <w:rPr>
          <w:rFonts w:asciiTheme="minorHAnsi" w:hAnsiTheme="minorHAnsi"/>
        </w:rPr>
        <w:fldChar w:fldCharType="begin">
          <w:fldData xml:space="preserve">PEVuZE5vdGU+PENpdGU+PEF1dGhvcj5CZXJnPC9BdXRob3I+PFllYXI+MTk3MjwvWWVhcj48UmVj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</w:fldData>
        </w:fldChar>
      </w:r>
      <w:r w:rsidRPr="005A5BA6">
        <w:rPr>
          <w:rFonts w:asciiTheme="minorHAnsi" w:hAnsiTheme="minorHAnsi"/>
        </w:rPr>
        <w:instrText xml:space="preserve"> ADDIN EN.CITE.DATA </w:instrText>
      </w:r>
      <w:r w:rsidRPr="005A5BA6">
        <w:rPr>
          <w:rFonts w:asciiTheme="minorHAnsi" w:hAnsiTheme="minorHAnsi"/>
        </w:rPr>
      </w:r>
      <w:r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Pr="005A5BA6">
        <w:rPr>
          <w:rFonts w:asciiTheme="minorHAnsi" w:hAnsiTheme="minorHAnsi"/>
          <w:noProof/>
        </w:rPr>
        <w:t>(</w:t>
      </w:r>
      <w:hyperlink w:anchor="_ENREF_4" w:tooltip="Armitage, 1987 #139" w:history="1">
        <w:r w:rsidR="005A5BA6" w:rsidRPr="005A5BA6">
          <w:rPr>
            <w:rFonts w:asciiTheme="minorHAnsi" w:hAnsiTheme="minorHAnsi"/>
            <w:noProof/>
          </w:rPr>
          <w:t>Armitage &amp; Macnab, 1987</w:t>
        </w:r>
      </w:hyperlink>
      <w:r w:rsidRPr="005A5BA6">
        <w:rPr>
          <w:rFonts w:asciiTheme="minorHAnsi" w:hAnsiTheme="minorHAnsi"/>
          <w:noProof/>
        </w:rPr>
        <w:t xml:space="preserve">; </w:t>
      </w:r>
      <w:hyperlink w:anchor="_ENREF_6" w:tooltip="Berg, 1972 #137" w:history="1">
        <w:r w:rsidR="005A5BA6" w:rsidRPr="005A5BA6">
          <w:rPr>
            <w:rFonts w:asciiTheme="minorHAnsi" w:hAnsiTheme="minorHAnsi"/>
            <w:noProof/>
          </w:rPr>
          <w:t>Berg &amp; Brown, 1972</w:t>
        </w:r>
      </w:hyperlink>
      <w:r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The probability of changes in the direction of flagellar rotation caused by any of these mechanisms is controlled by chemotaxis signal transduction in all bacterial species, regardless of the exact re-orientation system used (stops or tumbles). Previous work has clearly shown that during chemotaxis and aerotaxis in </w:t>
      </w:r>
      <w:r w:rsidRPr="005A5BA6">
        <w:rPr>
          <w:rFonts w:asciiTheme="minorHAnsi" w:hAnsiTheme="minorHAnsi"/>
          <w:i/>
        </w:rPr>
        <w:t>A. brasilense</w:t>
      </w:r>
      <w:r w:rsidRPr="005A5BA6">
        <w:rPr>
          <w:rFonts w:asciiTheme="minorHAnsi" w:hAnsiTheme="minorHAnsi"/>
        </w:rPr>
        <w:t xml:space="preserve">, cells change the swimming velocity as well as the probability of changes in the swimming direction </w:t>
      </w:r>
      <w:r w:rsidRPr="005A5BA6">
        <w:rPr>
          <w:rFonts w:asciiTheme="minorHAnsi" w:hAnsiTheme="minorHAnsi"/>
        </w:rPr>
        <w:fldChar w:fldCharType="begin">
          <w:fldData xml:space="preserve">PEVuZE5vdGU+PENpdGU+PEF1dGhvcj5BbGV4YW5kcmU8L0F1dGhvcj48WWVhcj4yMDAwPC9ZZWFy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PEVuZE5vdGU+PENpdGU+PEF1dGhvcj5BbGV4YW5kcmU8L0F1dGhvcj48WWVhcj4yMDAwPC9ZZWFy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3" w:tooltip="Alexandre, 2000 #181" w:history="1">
        <w:r w:rsidR="005A5BA6" w:rsidRPr="005A5BA6">
          <w:rPr>
            <w:rFonts w:asciiTheme="minorHAnsi" w:hAnsiTheme="minorHAnsi"/>
            <w:noProof/>
          </w:rPr>
          <w:t>Alexandre et al, 2000</w:t>
        </w:r>
      </w:hyperlink>
      <w:r w:rsidR="005A5BA6" w:rsidRPr="005A5BA6">
        <w:rPr>
          <w:rFonts w:asciiTheme="minorHAnsi" w:hAnsiTheme="minorHAnsi"/>
          <w:noProof/>
        </w:rPr>
        <w:t xml:space="preserve">; </w:t>
      </w:r>
      <w:hyperlink w:anchor="_ENREF_8" w:tooltip="Bible, 2012 #77" w:history="1">
        <w:r w:rsidR="005A5BA6" w:rsidRPr="005A5BA6">
          <w:rPr>
            <w:rFonts w:asciiTheme="minorHAnsi" w:hAnsiTheme="minorHAnsi"/>
            <w:noProof/>
          </w:rPr>
          <w:t>Bible et al, 2012</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w:t>
      </w:r>
    </w:p>
    <w:p w14:paraId="56A8292A" w14:textId="05F47819"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Previous characterization of the Che1 pathway in </w:t>
      </w:r>
      <w:r w:rsidRPr="005A5BA6">
        <w:rPr>
          <w:rFonts w:asciiTheme="minorHAnsi" w:hAnsiTheme="minorHAnsi"/>
          <w:i/>
        </w:rPr>
        <w:t>Azospirillum brasilense</w:t>
      </w:r>
      <w:r w:rsidRPr="005A5BA6">
        <w:rPr>
          <w:rFonts w:asciiTheme="minorHAnsi" w:hAnsiTheme="minorHAnsi"/>
        </w:rPr>
        <w:t xml:space="preserve"> revealed that it is primarily involved in regulating swimming velocity of cells in response to cues, rather than promoting changes in the swimming direction </w:t>
      </w:r>
      <w:r w:rsidRPr="005A5BA6">
        <w:rPr>
          <w:rFonts w:asciiTheme="minorHAnsi" w:hAnsiTheme="minorHAnsi"/>
        </w:rPr>
        <w:fldChar w:fldCharType="begin"/>
      </w:r>
      <w:r w:rsidR="005A5BA6" w:rsidRPr="005A5BA6">
        <w:rPr>
          <w:rFonts w:asciiTheme="minorHAnsi" w:hAnsiTheme="minorHAnsi"/>
        </w:rPr>
        <w:instrText xml:space="preserve"> ADDIN EN.CITE &lt;EndNote&gt;&lt;Cite&gt;&lt;Author&gt;Bible&lt;/Author&gt;&lt;Year&gt;2012&lt;/Year&gt;&lt;RecNum&gt;77&lt;/RecNum&gt;&lt;DisplayText&gt;(Bible et al, 2012)&lt;/DisplayText&gt;&lt;record&gt;&lt;rec-number&gt;77&lt;/rec-number&gt;&lt;foreign-keys&gt;&lt;key app="EN" db-id="pw520szx3tr058e9ff4vt55b0dt0df29eawr"&gt;77&lt;/key&gt;&lt;/foreign-keys&gt;&lt;ref-type name="Journal Article"&gt;17&lt;/ref-type&gt;&lt;contributors&gt;&lt;authors&gt;&lt;author&gt;Bible, A.&lt;/author&gt;&lt;author&gt;Russell, M. H.&lt;/author&gt;&lt;author&gt;Alexandre, G.&lt;/author&gt;&lt;/authors&gt;&lt;/contributors&gt;&lt;auth-address&gt;Department of Biochemistry, Cellular and Molecular Biology, The University of Tennessee, Knoxville, TN 37996, USA.&lt;/auth-address&gt;&lt;titles&gt;&lt;title&gt;The Azospirillum brasilense Che1 chemotaxis pathway controls the swimming velocity which affects transient cell-to-cell clumping&lt;/title&gt;&lt;secondary-title&gt;J Bacteriol&lt;/secondary-title&gt;&lt;alt-title&gt;Journal of bacteriology&lt;/alt-title&gt;&lt;/titles&gt;&lt;periodical&gt;&lt;full-title&gt;J Bacteriol&lt;/full-title&gt;&lt;abbr-1&gt;Journal of bacteriology&lt;/abbr-1&gt;&lt;/periodical&gt;&lt;alt-periodical&gt;&lt;full-title&gt;J Bacteriol&lt;/full-title&gt;&lt;abbr-1&gt;Journal of bacteriology&lt;/abbr-1&gt;&lt;/alt-periodical&gt;&lt;edition&gt;2012/04/24&lt;/edition&gt;&lt;dates&gt;&lt;year&gt;2012&lt;/year&gt;&lt;pub-dates&gt;&lt;date&gt;Apr 20&lt;/date&gt;&lt;/pub-dates&gt;&lt;/dates&gt;&lt;isbn&gt;1098-5530 (Electronic)&amp;#xD;0021-9193 (Linking)&lt;/isbn&gt;&lt;accession-num&gt;22522896&lt;/accession-num&gt;&lt;urls&gt;&lt;related-urls&gt;&lt;url&gt;http://www.ncbi.nlm.nih.gov/pubmed/22522896&lt;/url&gt;&lt;/related-urls&gt;&lt;/urls&gt;&lt;electronic-resource-num&gt;10.1128/JB.00310-12&lt;/electronic-resource-num&gt;&lt;language&gt;Eng&lt;/language&gt;&lt;/record&gt;&lt;/Cite&gt;&lt;/EndNote&gt;</w:instrText>
      </w:r>
      <w:r w:rsidRPr="005A5BA6">
        <w:rPr>
          <w:rFonts w:asciiTheme="minorHAnsi" w:hAnsiTheme="minorHAnsi"/>
        </w:rPr>
        <w:fldChar w:fldCharType="separate"/>
      </w:r>
      <w:r w:rsidR="005A5BA6" w:rsidRPr="005A5BA6">
        <w:rPr>
          <w:rFonts w:asciiTheme="minorHAnsi" w:hAnsiTheme="minorHAnsi"/>
          <w:noProof/>
        </w:rPr>
        <w:t>(</w:t>
      </w:r>
      <w:hyperlink w:anchor="_ENREF_8" w:tooltip="Bible, 2012 #77" w:history="1">
        <w:r w:rsidR="005A5BA6" w:rsidRPr="005A5BA6">
          <w:rPr>
            <w:rFonts w:asciiTheme="minorHAnsi" w:hAnsiTheme="minorHAnsi"/>
            <w:noProof/>
          </w:rPr>
          <w:t>Bible et al, 2012</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This suggests that another chemosensory pathway controls the rate of change in the swimming direction in this organism. We hypothesized that if Che4 </w:t>
      </w:r>
      <w:proofErr w:type="gramStart"/>
      <w:r w:rsidRPr="005A5BA6">
        <w:rPr>
          <w:rFonts w:asciiTheme="minorHAnsi" w:hAnsiTheme="minorHAnsi"/>
        </w:rPr>
        <w:t>is</w:t>
      </w:r>
      <w:proofErr w:type="gramEnd"/>
      <w:r w:rsidRPr="005A5BA6">
        <w:rPr>
          <w:rFonts w:asciiTheme="minorHAnsi" w:hAnsiTheme="minorHAnsi"/>
        </w:rPr>
        <w:t xml:space="preserve"> the major pathway responsible for modulating taxis response in </w:t>
      </w:r>
      <w:r w:rsidRPr="005A5BA6">
        <w:rPr>
          <w:rFonts w:asciiTheme="minorHAnsi" w:hAnsiTheme="minorHAnsi"/>
          <w:i/>
        </w:rPr>
        <w:t>A. brasilense</w:t>
      </w:r>
      <w:r w:rsidRPr="005A5BA6">
        <w:rPr>
          <w:rFonts w:asciiTheme="minorHAnsi" w:hAnsiTheme="minorHAnsi"/>
        </w:rPr>
        <w:t xml:space="preserve">, then mutants of this pathway would be unable to change their swimming direction in </w:t>
      </w:r>
      <w:r w:rsidRPr="005A5BA6">
        <w:rPr>
          <w:rFonts w:asciiTheme="minorHAnsi" w:hAnsiTheme="minorHAnsi"/>
        </w:rPr>
        <w:lastRenderedPageBreak/>
        <w:t xml:space="preserve">response to changes in the environment, i.e., in gradients of physicochemical cues. Chemosensitive cells respond to an attractant by decreasing their reversal frequency and swimming smoothly transiently, and subsequently return to steady state swimming behavior </w:t>
      </w:r>
      <w:r w:rsidRPr="005A5BA6">
        <w:rPr>
          <w:rFonts w:asciiTheme="minorHAnsi" w:hAnsiTheme="minorHAnsi"/>
        </w:rPr>
        <w:fldChar w:fldCharType="begin">
          <w:fldData xml:space="preserve">PEVuZE5vdGU+PENpdGU+PEF1dGhvcj5NaWxsZXI8L0F1dGhvcj48WWVhcj4yMDA5PC9ZZWFyPjxS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PEVuZE5vdGU+PENpdGU+PEF1dGhvcj5NaWxsZXI8L0F1dGhvcj48WWVhcj4yMDA5PC9ZZWFyPjxS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35" w:tooltip="Miller, 2009 #177" w:history="1">
        <w:r w:rsidR="005A5BA6" w:rsidRPr="005A5BA6">
          <w:rPr>
            <w:rFonts w:asciiTheme="minorHAnsi" w:hAnsiTheme="minorHAnsi"/>
            <w:noProof/>
          </w:rPr>
          <w:t>Miller et al, 2009</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Response (immediate change in swimming direction) and adaptation (return to pre-stimulus swimming bias) comprise a true “chemotaxis” response. Lack of response or adaptation both implies a chemotactic defect </w:t>
      </w:r>
      <w:r w:rsidRPr="005A5BA6">
        <w:rPr>
          <w:rFonts w:asciiTheme="minorHAnsi" w:hAnsiTheme="minorHAnsi"/>
        </w:rPr>
        <w:fldChar w:fldCharType="begin">
          <w:fldData xml:space="preserve">PEVuZE5vdGU+PENpdGU+PEF1dGhvcj5NaWxsZXI8L0F1dGhvcj48WWVhcj4yMDA3PC9ZZWFyPjxS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PEVuZE5vdGU+PENpdGU+PEF1dGhvcj5NaWxsZXI8L0F1dGhvcj48WWVhcj4yMDA3PC9ZZWFyPjxS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36" w:tooltip="Miller, 2007 #91" w:history="1">
        <w:r w:rsidR="005A5BA6" w:rsidRPr="005A5BA6">
          <w:rPr>
            <w:rFonts w:asciiTheme="minorHAnsi" w:hAnsiTheme="minorHAnsi"/>
            <w:noProof/>
          </w:rPr>
          <w:t>Miller et al, 2007</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In other words, since binding of phosphorylated ‘active’ </w:t>
      </w:r>
      <w:proofErr w:type="spellStart"/>
      <w:r w:rsidRPr="005A5BA6">
        <w:rPr>
          <w:rFonts w:asciiTheme="minorHAnsi" w:hAnsiTheme="minorHAnsi"/>
        </w:rPr>
        <w:t>CheY</w:t>
      </w:r>
      <w:proofErr w:type="spellEnd"/>
      <w:r w:rsidRPr="005A5BA6">
        <w:rPr>
          <w:rFonts w:asciiTheme="minorHAnsi" w:hAnsiTheme="minorHAnsi"/>
        </w:rPr>
        <w:t xml:space="preserve"> to the flagella motor brings about this switch, mutations in CheA4 and CheY4 chemotaxis proteins should result in a ‘smoother’ swimming phenotype, where reversals during swimming are not observed. If the Che4 pathway is indeed the major pathway for controlling the probability of changes in the swimming direction, then the cells lacking functional Che4 should not be able to changes swimming direction whether a gradient of </w:t>
      </w:r>
      <w:proofErr w:type="spellStart"/>
      <w:r w:rsidRPr="005A5BA6">
        <w:rPr>
          <w:rFonts w:asciiTheme="minorHAnsi" w:hAnsiTheme="minorHAnsi"/>
        </w:rPr>
        <w:t>chemoeffector</w:t>
      </w:r>
      <w:proofErr w:type="spellEnd"/>
      <w:r w:rsidRPr="005A5BA6">
        <w:rPr>
          <w:rFonts w:asciiTheme="minorHAnsi" w:hAnsiTheme="minorHAnsi"/>
        </w:rPr>
        <w:t xml:space="preserve"> is present or not. To test this hypothesis, we first analyzed </w:t>
      </w:r>
      <w:proofErr w:type="gramStart"/>
      <w:r w:rsidRPr="005A5BA6">
        <w:rPr>
          <w:rFonts w:asciiTheme="minorHAnsi" w:hAnsiTheme="minorHAnsi"/>
        </w:rPr>
        <w:t>steady-state</w:t>
      </w:r>
      <w:proofErr w:type="gramEnd"/>
      <w:r w:rsidRPr="005A5BA6">
        <w:rPr>
          <w:rFonts w:asciiTheme="minorHAnsi" w:hAnsiTheme="minorHAnsi"/>
        </w:rPr>
        <w:t xml:space="preserve"> (absence of gradient) swimming behavior of cells and also analyzed the cells motility response in gradient of oxygen (temporal aerotaxis assay) and chemical gradients (chemotaxis assay). </w:t>
      </w:r>
    </w:p>
    <w:p w14:paraId="0C40095A" w14:textId="77777777" w:rsidR="006A2300" w:rsidRPr="005A5BA6" w:rsidRDefault="006A2300" w:rsidP="006A2300">
      <w:pPr>
        <w:spacing w:line="480" w:lineRule="auto"/>
        <w:jc w:val="both"/>
        <w:rPr>
          <w:rFonts w:asciiTheme="minorHAnsi" w:hAnsiTheme="minorHAnsi"/>
        </w:rPr>
      </w:pPr>
    </w:p>
    <w:p w14:paraId="0FB3740D" w14:textId="77777777" w:rsidR="006A2300" w:rsidRPr="005A5BA6" w:rsidRDefault="006A2300" w:rsidP="006A2300">
      <w:pPr>
        <w:spacing w:line="480" w:lineRule="auto"/>
        <w:jc w:val="both"/>
        <w:rPr>
          <w:rFonts w:asciiTheme="minorHAnsi" w:hAnsiTheme="minorHAnsi"/>
        </w:rPr>
      </w:pPr>
    </w:p>
    <w:p w14:paraId="7277CC98" w14:textId="77777777" w:rsidR="006A2300" w:rsidRPr="005A5BA6" w:rsidRDefault="006A2300" w:rsidP="006A2300">
      <w:pPr>
        <w:spacing w:line="480" w:lineRule="auto"/>
        <w:jc w:val="both"/>
        <w:rPr>
          <w:rFonts w:asciiTheme="minorHAnsi" w:hAnsiTheme="minorHAnsi"/>
        </w:rPr>
      </w:pPr>
    </w:p>
    <w:p w14:paraId="78F0D40F" w14:textId="77777777" w:rsidR="006A2300" w:rsidRPr="005A5BA6" w:rsidRDefault="006A2300" w:rsidP="006A2300">
      <w:pPr>
        <w:spacing w:line="480" w:lineRule="auto"/>
        <w:jc w:val="both"/>
        <w:rPr>
          <w:rFonts w:asciiTheme="minorHAnsi" w:hAnsiTheme="minorHAnsi"/>
        </w:rPr>
      </w:pPr>
    </w:p>
    <w:p w14:paraId="4A043291" w14:textId="77777777" w:rsidR="006A2300" w:rsidRPr="005A5BA6" w:rsidRDefault="006A2300" w:rsidP="006A2300">
      <w:pPr>
        <w:spacing w:line="480" w:lineRule="auto"/>
        <w:jc w:val="both"/>
        <w:rPr>
          <w:rFonts w:asciiTheme="minorHAnsi" w:hAnsiTheme="minorHAnsi"/>
        </w:rPr>
      </w:pPr>
    </w:p>
    <w:p w14:paraId="1E14CCE7" w14:textId="77777777" w:rsidR="006A2300" w:rsidRPr="005A5BA6" w:rsidRDefault="006A2300" w:rsidP="006A2300">
      <w:pPr>
        <w:spacing w:line="480" w:lineRule="auto"/>
        <w:ind w:firstLine="720"/>
        <w:jc w:val="both"/>
        <w:rPr>
          <w:rFonts w:asciiTheme="minorHAnsi" w:hAnsiTheme="minorHAnsi"/>
          <w:b/>
        </w:rPr>
      </w:pPr>
      <w:r w:rsidRPr="005A5BA6">
        <w:rPr>
          <w:rFonts w:asciiTheme="minorHAnsi" w:hAnsiTheme="minorHAnsi"/>
          <w:b/>
        </w:rPr>
        <w:lastRenderedPageBreak/>
        <w:t>1. Steady-state swimming behavior of Che4 mutants</w:t>
      </w:r>
    </w:p>
    <w:p w14:paraId="1F0586CC"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Consistent with our hypothesis,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A4 and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Y4 mutants had a smooth swimming bias under steady state conditions (Table 2). Along with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A4 and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Y4 deletion mutants, we also tested the behavior of a strain lacking the entire Che4 operon. Surprisingly, this analysis revealed that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4 mutant was in fact able to change swimming direction under steady-state conditions and that it was not as “smooth” swimming as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A4 or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Y4 strain (Table 2). The fact that the steady state swimming bias of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4 was different and greater than that of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Y4 or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A4 suggests that other proteins also contribute to setting the steady state swimming bias of cells, in the absence of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4. Given that the increased swimming bias was seen in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4 mutant but not in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A4 or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Y4 mutant, it follows that a Che4 protein other than CheA4 or CheY4 is involved in modulating the steady state swimming bias with the activity of this unknown protein depending on functional CheA4 and CheY4. </w:t>
      </w:r>
    </w:p>
    <w:p w14:paraId="32110186" w14:textId="77777777" w:rsidR="006A2300" w:rsidRPr="005A5BA6" w:rsidRDefault="006A2300" w:rsidP="006A2300">
      <w:pPr>
        <w:spacing w:line="480" w:lineRule="auto"/>
        <w:jc w:val="both"/>
        <w:rPr>
          <w:rFonts w:asciiTheme="minorHAnsi" w:hAnsiTheme="minorHAnsi"/>
        </w:rPr>
      </w:pPr>
    </w:p>
    <w:p w14:paraId="51743B1C" w14:textId="77777777" w:rsidR="006A2300" w:rsidRPr="005A5BA6" w:rsidRDefault="006A2300" w:rsidP="006A2300">
      <w:pPr>
        <w:rPr>
          <w:rFonts w:asciiTheme="minorHAnsi" w:hAnsiTheme="minorHAnsi"/>
        </w:rPr>
      </w:pPr>
    </w:p>
    <w:p w14:paraId="730C7B4F" w14:textId="77777777" w:rsidR="006A2300" w:rsidRPr="005A5BA6" w:rsidRDefault="006A2300" w:rsidP="006A2300">
      <w:pPr>
        <w:rPr>
          <w:rFonts w:asciiTheme="minorHAnsi" w:hAnsiTheme="minorHAnsi"/>
        </w:rPr>
      </w:pPr>
    </w:p>
    <w:p w14:paraId="40E3733F" w14:textId="77777777" w:rsidR="006A2300" w:rsidRPr="005A5BA6" w:rsidRDefault="006A2300" w:rsidP="006A2300">
      <w:pPr>
        <w:rPr>
          <w:rFonts w:asciiTheme="minorHAnsi" w:hAnsiTheme="minorHAnsi"/>
        </w:rPr>
      </w:pPr>
    </w:p>
    <w:p w14:paraId="70C900F0" w14:textId="77777777" w:rsidR="006A2300" w:rsidRPr="005A5BA6" w:rsidRDefault="006A2300" w:rsidP="006A2300">
      <w:pPr>
        <w:rPr>
          <w:rFonts w:asciiTheme="minorHAnsi" w:hAnsiTheme="minorHAnsi"/>
        </w:rPr>
      </w:pPr>
    </w:p>
    <w:p w14:paraId="6A35FB35" w14:textId="77777777" w:rsidR="006A2300" w:rsidRPr="005A5BA6" w:rsidRDefault="006A2300" w:rsidP="006A2300">
      <w:pPr>
        <w:rPr>
          <w:rFonts w:asciiTheme="minorHAnsi" w:hAnsiTheme="minorHAnsi"/>
        </w:rPr>
      </w:pPr>
    </w:p>
    <w:p w14:paraId="33F3228E" w14:textId="77777777" w:rsidR="006A2300" w:rsidRPr="005A5BA6" w:rsidRDefault="006A2300" w:rsidP="006A2300">
      <w:pPr>
        <w:rPr>
          <w:rFonts w:asciiTheme="minorHAnsi" w:hAnsiTheme="minorHAnsi"/>
        </w:rPr>
      </w:pPr>
    </w:p>
    <w:p w14:paraId="1181768F" w14:textId="77777777" w:rsidR="006A2300" w:rsidRPr="005A5BA6" w:rsidRDefault="006A2300" w:rsidP="006A2300">
      <w:pPr>
        <w:rPr>
          <w:rFonts w:asciiTheme="minorHAnsi" w:hAnsiTheme="minorHAnsi"/>
        </w:rPr>
      </w:pPr>
    </w:p>
    <w:p w14:paraId="2EADFEAD" w14:textId="77777777" w:rsidR="006A2300" w:rsidRPr="005A5BA6" w:rsidRDefault="006A2300" w:rsidP="006A2300">
      <w:pPr>
        <w:rPr>
          <w:rFonts w:asciiTheme="minorHAnsi" w:hAnsiTheme="minorHAnsi"/>
        </w:rPr>
      </w:pPr>
    </w:p>
    <w:p w14:paraId="64100B90" w14:textId="77777777" w:rsidR="006A2300" w:rsidRPr="005A5BA6" w:rsidRDefault="006A2300" w:rsidP="006A2300">
      <w:pPr>
        <w:rPr>
          <w:rFonts w:asciiTheme="minorHAnsi" w:hAnsiTheme="minorHAnsi"/>
        </w:rPr>
      </w:pPr>
    </w:p>
    <w:p w14:paraId="56986F8C" w14:textId="77777777" w:rsidR="006A2300" w:rsidRPr="005A5BA6" w:rsidRDefault="006A2300" w:rsidP="006A2300">
      <w:pPr>
        <w:rPr>
          <w:rFonts w:asciiTheme="minorHAnsi" w:hAnsiTheme="minorHAnsi"/>
        </w:rPr>
      </w:pPr>
    </w:p>
    <w:p w14:paraId="30FC3EB4" w14:textId="77777777" w:rsidR="006A2300" w:rsidRPr="005A5BA6" w:rsidRDefault="006A2300" w:rsidP="006A2300">
      <w:pPr>
        <w:rPr>
          <w:rFonts w:asciiTheme="minorHAnsi" w:hAnsiTheme="minorHAnsi"/>
        </w:rPr>
      </w:pPr>
    </w:p>
    <w:p w14:paraId="57FE47FF" w14:textId="77777777" w:rsidR="006A2300" w:rsidRPr="005A5BA6" w:rsidRDefault="006A2300" w:rsidP="006A2300">
      <w:pPr>
        <w:rPr>
          <w:rFonts w:asciiTheme="minorHAnsi" w:hAnsiTheme="minorHAnsi"/>
        </w:rPr>
      </w:pPr>
    </w:p>
    <w:p w14:paraId="511CDBDA" w14:textId="77777777" w:rsidR="006A2300" w:rsidRPr="005A5BA6" w:rsidRDefault="006A2300" w:rsidP="006A2300">
      <w:pPr>
        <w:rPr>
          <w:rFonts w:asciiTheme="minorHAnsi" w:hAnsiTheme="minorHAnsi"/>
        </w:rPr>
      </w:pPr>
    </w:p>
    <w:p w14:paraId="5B2B0858" w14:textId="77777777" w:rsidR="006A2300" w:rsidRPr="005A5BA6" w:rsidRDefault="006A2300" w:rsidP="006A2300">
      <w:pPr>
        <w:rPr>
          <w:rFonts w:asciiTheme="minorHAnsi" w:hAnsiTheme="minorHAnsi"/>
        </w:rPr>
      </w:pPr>
    </w:p>
    <w:p w14:paraId="1CEC031E" w14:textId="77777777" w:rsidR="006A2300" w:rsidRPr="005A5BA6" w:rsidRDefault="006A2300" w:rsidP="006A2300">
      <w:pPr>
        <w:rPr>
          <w:rFonts w:asciiTheme="minorHAnsi" w:hAnsiTheme="minorHAnsi"/>
        </w:rPr>
      </w:pPr>
    </w:p>
    <w:p w14:paraId="25406600" w14:textId="77777777" w:rsidR="006A2300" w:rsidRPr="005A5BA6" w:rsidRDefault="006A2300" w:rsidP="006A2300">
      <w:pPr>
        <w:rPr>
          <w:rFonts w:asciiTheme="minorHAnsi" w:hAnsiTheme="minorHAnsi"/>
        </w:rPr>
      </w:pPr>
    </w:p>
    <w:p w14:paraId="3295C825" w14:textId="77777777" w:rsidR="006A2300" w:rsidRPr="005A5BA6" w:rsidRDefault="006A2300" w:rsidP="006A2300">
      <w:pPr>
        <w:rPr>
          <w:rFonts w:asciiTheme="minorHAnsi" w:hAnsiTheme="minorHAnsi"/>
        </w:rPr>
      </w:pPr>
    </w:p>
    <w:p w14:paraId="372C0B7C" w14:textId="77777777" w:rsidR="006A2300" w:rsidRPr="005A5BA6" w:rsidRDefault="006A2300" w:rsidP="006A2300">
      <w:pPr>
        <w:rPr>
          <w:rFonts w:asciiTheme="minorHAnsi" w:hAnsiTheme="minorHAnsi"/>
        </w:rPr>
      </w:pPr>
    </w:p>
    <w:p w14:paraId="2FC157EF" w14:textId="77777777" w:rsidR="006A2300" w:rsidRPr="005A5BA6" w:rsidRDefault="006A2300" w:rsidP="006A2300">
      <w:pPr>
        <w:rPr>
          <w:rFonts w:asciiTheme="minorHAnsi" w:hAnsiTheme="minorHAnsi"/>
        </w:rPr>
      </w:pPr>
    </w:p>
    <w:p w14:paraId="27573508" w14:textId="77777777" w:rsidR="006A2300" w:rsidRPr="005A5BA6" w:rsidRDefault="006A2300" w:rsidP="006A2300">
      <w:pPr>
        <w:rPr>
          <w:rFonts w:asciiTheme="minorHAnsi" w:hAnsiTheme="minorHAnsi"/>
        </w:rPr>
      </w:pPr>
      <w:r w:rsidRPr="005A5BA6">
        <w:rPr>
          <w:rFonts w:asciiTheme="minorHAnsi" w:hAnsiTheme="minorHAnsi"/>
          <w:b/>
        </w:rPr>
        <w:t>Table 2:</w:t>
      </w:r>
      <w:r w:rsidRPr="005A5BA6">
        <w:rPr>
          <w:rFonts w:asciiTheme="minorHAnsi" w:hAnsiTheme="minorHAnsi"/>
        </w:rPr>
        <w:t xml:space="preserve"> Steady state swimming behavior of Che4 mutants *</w:t>
      </w:r>
    </w:p>
    <w:p w14:paraId="579A3924" w14:textId="77777777" w:rsidR="006A2300" w:rsidRPr="005A5BA6" w:rsidRDefault="006A2300" w:rsidP="006A2300">
      <w:pPr>
        <w:rPr>
          <w:rFonts w:asciiTheme="minorHAnsi" w:hAnsiTheme="minorHAnsi"/>
        </w:rPr>
      </w:pPr>
    </w:p>
    <w:p w14:paraId="528EED9F" w14:textId="77777777" w:rsidR="006A2300" w:rsidRPr="005A5BA6" w:rsidRDefault="0017310F" w:rsidP="006A2300">
      <w:pPr>
        <w:rPr>
          <w:rFonts w:asciiTheme="minorHAnsi" w:hAnsiTheme="minorHAnsi"/>
        </w:rPr>
      </w:pPr>
      <w:r>
        <w:rPr>
          <w:rFonts w:asciiTheme="minorHAnsi" w:hAnsiTheme="minorHAnsi"/>
          <w:noProof/>
        </w:rPr>
        <w:pict w14:anchorId="39103627">
          <v:shape id="_x0000_i1028" type="#_x0000_t75" alt="Description: Macintosh HD:Users:dhivyakumar:Desktop:single steady state rev freq.png" style="width:6in;height:98pt;visibility:visible;mso-wrap-style:square">
            <v:imagedata r:id="rId19" o:title="single steady state rev freq"/>
          </v:shape>
        </w:pict>
      </w:r>
    </w:p>
    <w:p w14:paraId="503EDAE8" w14:textId="77777777" w:rsidR="006A2300" w:rsidRPr="005A5BA6" w:rsidRDefault="0017310F" w:rsidP="006A2300">
      <w:pPr>
        <w:rPr>
          <w:rFonts w:asciiTheme="minorHAnsi" w:hAnsiTheme="minorHAnsi"/>
        </w:rPr>
      </w:pPr>
      <w:r>
        <w:rPr>
          <w:rFonts w:asciiTheme="minorHAnsi" w:hAnsiTheme="minorHAnsi"/>
          <w:noProof/>
        </w:rPr>
        <w:pict w14:anchorId="3DFA3D0D">
          <v:shape id="Text Box 2" o:spid="_x0000_s1064" type="#_x0000_t202" style="position:absolute;margin-left:0;margin-top:18.15pt;width:6in;height:5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" filled="f" stroked="f">
            <v:textbox>
              <w:txbxContent>
                <w:p w14:paraId="486D5BF7" w14:textId="77777777" w:rsidR="000F0C5F" w:rsidRPr="006A2300" w:rsidRDefault="000F0C5F" w:rsidP="006A2300">
                  <w:pPr>
                    <w:jc w:val="both"/>
                    <w:rPr>
                      <w:rFonts w:ascii="Cambria" w:hAnsi="Cambria"/>
                    </w:rPr>
                  </w:pPr>
                  <w:r w:rsidRPr="006A2300">
                    <w:rPr>
                      <w:rFonts w:ascii="Cambria" w:hAnsi="Cambria"/>
                    </w:rPr>
                    <w:t xml:space="preserve">* Changes in swimming direction were determined by analyzing free-swimming cells grown to stationary phase in minimal medium supplemented with malate as a carbon source. The assay is described in detail in Materials and Methods. </w:t>
                  </w:r>
                </w:p>
              </w:txbxContent>
            </v:textbox>
            <w10:wrap type="square"/>
          </v:shape>
        </w:pict>
      </w:r>
    </w:p>
    <w:p w14:paraId="1660D093" w14:textId="77777777" w:rsidR="006A2300" w:rsidRPr="005A5BA6" w:rsidRDefault="006A2300" w:rsidP="006A2300">
      <w:pPr>
        <w:rPr>
          <w:rFonts w:asciiTheme="minorHAnsi" w:hAnsiTheme="minorHAnsi"/>
        </w:rPr>
      </w:pPr>
    </w:p>
    <w:p w14:paraId="1B2E4629" w14:textId="77777777" w:rsidR="006A2300" w:rsidRPr="005A5BA6" w:rsidRDefault="006A2300" w:rsidP="006A2300">
      <w:pPr>
        <w:rPr>
          <w:rFonts w:asciiTheme="minorHAnsi" w:hAnsiTheme="minorHAnsi"/>
        </w:rPr>
      </w:pPr>
    </w:p>
    <w:p w14:paraId="5946538E" w14:textId="77777777" w:rsidR="006A2300" w:rsidRPr="005A5BA6" w:rsidRDefault="006A2300" w:rsidP="006A2300">
      <w:pPr>
        <w:rPr>
          <w:rFonts w:asciiTheme="minorHAnsi" w:hAnsiTheme="minorHAnsi"/>
        </w:rPr>
      </w:pPr>
    </w:p>
    <w:p w14:paraId="7A00656B" w14:textId="77777777" w:rsidR="006A2300" w:rsidRPr="005A5BA6" w:rsidRDefault="006A2300" w:rsidP="006A2300">
      <w:pPr>
        <w:rPr>
          <w:rFonts w:asciiTheme="minorHAnsi" w:hAnsiTheme="minorHAnsi"/>
        </w:rPr>
      </w:pPr>
    </w:p>
    <w:p w14:paraId="7C3FBD38" w14:textId="77777777" w:rsidR="006A2300" w:rsidRPr="005A5BA6" w:rsidRDefault="006A2300" w:rsidP="006A2300">
      <w:pPr>
        <w:rPr>
          <w:rFonts w:asciiTheme="minorHAnsi" w:hAnsiTheme="minorHAnsi"/>
        </w:rPr>
      </w:pPr>
    </w:p>
    <w:p w14:paraId="344AF738" w14:textId="77777777" w:rsidR="006A2300" w:rsidRPr="005A5BA6" w:rsidRDefault="006A2300" w:rsidP="006A2300">
      <w:pPr>
        <w:rPr>
          <w:rFonts w:asciiTheme="minorHAnsi" w:hAnsiTheme="minorHAnsi"/>
        </w:rPr>
      </w:pPr>
    </w:p>
    <w:p w14:paraId="3AFAEC25" w14:textId="77777777" w:rsidR="006A2300" w:rsidRPr="005A5BA6" w:rsidRDefault="006A2300" w:rsidP="006A2300">
      <w:pPr>
        <w:rPr>
          <w:rFonts w:asciiTheme="minorHAnsi" w:hAnsiTheme="minorHAnsi"/>
        </w:rPr>
      </w:pPr>
    </w:p>
    <w:p w14:paraId="47422840" w14:textId="77777777" w:rsidR="006A2300" w:rsidRPr="005A5BA6" w:rsidRDefault="006A2300" w:rsidP="006A2300">
      <w:pPr>
        <w:rPr>
          <w:rFonts w:asciiTheme="minorHAnsi" w:hAnsiTheme="minorHAnsi"/>
        </w:rPr>
      </w:pPr>
    </w:p>
    <w:p w14:paraId="500EECCD" w14:textId="77777777" w:rsidR="006A2300" w:rsidRPr="005A5BA6" w:rsidRDefault="006A2300" w:rsidP="006A2300">
      <w:pPr>
        <w:rPr>
          <w:rFonts w:asciiTheme="minorHAnsi" w:hAnsiTheme="minorHAnsi"/>
        </w:rPr>
      </w:pPr>
    </w:p>
    <w:p w14:paraId="679F4E3C" w14:textId="77777777" w:rsidR="006A2300" w:rsidRPr="005A5BA6" w:rsidRDefault="006A2300" w:rsidP="006A2300">
      <w:pPr>
        <w:rPr>
          <w:rFonts w:asciiTheme="minorHAnsi" w:hAnsiTheme="minorHAnsi"/>
        </w:rPr>
      </w:pPr>
    </w:p>
    <w:p w14:paraId="658944DD" w14:textId="77777777" w:rsidR="006A2300" w:rsidRPr="005A5BA6" w:rsidRDefault="006A2300" w:rsidP="006A2300">
      <w:pPr>
        <w:rPr>
          <w:rFonts w:asciiTheme="minorHAnsi" w:hAnsiTheme="minorHAnsi"/>
        </w:rPr>
      </w:pPr>
    </w:p>
    <w:p w14:paraId="5E23AFCB" w14:textId="77777777" w:rsidR="006A2300" w:rsidRPr="005A5BA6" w:rsidRDefault="006A2300" w:rsidP="006A2300">
      <w:pPr>
        <w:rPr>
          <w:rFonts w:asciiTheme="minorHAnsi" w:hAnsiTheme="minorHAnsi"/>
        </w:rPr>
      </w:pPr>
    </w:p>
    <w:p w14:paraId="1A1BF2F6" w14:textId="77777777" w:rsidR="006A2300" w:rsidRPr="005A5BA6" w:rsidRDefault="006A2300" w:rsidP="006A2300">
      <w:pPr>
        <w:rPr>
          <w:rFonts w:asciiTheme="minorHAnsi" w:hAnsiTheme="minorHAnsi"/>
        </w:rPr>
      </w:pPr>
    </w:p>
    <w:p w14:paraId="3D4496A4" w14:textId="77777777" w:rsidR="006A2300" w:rsidRPr="005A5BA6" w:rsidRDefault="006A2300" w:rsidP="006A2300">
      <w:pPr>
        <w:rPr>
          <w:rFonts w:asciiTheme="minorHAnsi" w:hAnsiTheme="minorHAnsi"/>
        </w:rPr>
      </w:pPr>
    </w:p>
    <w:p w14:paraId="0B53F22A" w14:textId="77777777" w:rsidR="006A2300" w:rsidRPr="005A5BA6" w:rsidRDefault="006A2300" w:rsidP="006A2300">
      <w:pPr>
        <w:rPr>
          <w:rFonts w:asciiTheme="minorHAnsi" w:hAnsiTheme="minorHAnsi"/>
        </w:rPr>
      </w:pPr>
    </w:p>
    <w:p w14:paraId="2E7DEDE8" w14:textId="77777777" w:rsidR="006A2300" w:rsidRPr="005A5BA6" w:rsidRDefault="006A2300" w:rsidP="006A2300">
      <w:pPr>
        <w:rPr>
          <w:rFonts w:asciiTheme="minorHAnsi" w:hAnsiTheme="minorHAnsi"/>
        </w:rPr>
      </w:pPr>
    </w:p>
    <w:p w14:paraId="301C9D0C" w14:textId="77777777" w:rsidR="006A2300" w:rsidRPr="005A5BA6" w:rsidRDefault="006A2300" w:rsidP="006A2300">
      <w:pPr>
        <w:rPr>
          <w:rFonts w:asciiTheme="minorHAnsi" w:hAnsiTheme="minorHAnsi"/>
        </w:rPr>
      </w:pPr>
    </w:p>
    <w:p w14:paraId="54C19EF0" w14:textId="77777777" w:rsidR="006A2300" w:rsidRPr="005A5BA6" w:rsidRDefault="006A2300" w:rsidP="006A2300">
      <w:pPr>
        <w:rPr>
          <w:rFonts w:asciiTheme="minorHAnsi" w:hAnsiTheme="minorHAnsi"/>
        </w:rPr>
      </w:pPr>
    </w:p>
    <w:p w14:paraId="22FB4544" w14:textId="77777777" w:rsidR="006A2300" w:rsidRPr="005A5BA6" w:rsidRDefault="006A2300" w:rsidP="006A2300">
      <w:pPr>
        <w:rPr>
          <w:rFonts w:asciiTheme="minorHAnsi" w:hAnsiTheme="minorHAnsi"/>
        </w:rPr>
      </w:pPr>
    </w:p>
    <w:p w14:paraId="1C9D00A5" w14:textId="77777777" w:rsidR="006A2300" w:rsidRPr="005A5BA6" w:rsidRDefault="006A2300" w:rsidP="006A2300">
      <w:pPr>
        <w:rPr>
          <w:rFonts w:asciiTheme="minorHAnsi" w:hAnsiTheme="minorHAnsi"/>
        </w:rPr>
      </w:pPr>
    </w:p>
    <w:p w14:paraId="4E2E8398" w14:textId="77777777" w:rsidR="006A2300" w:rsidRPr="005A5BA6" w:rsidRDefault="006A2300" w:rsidP="006A2300">
      <w:pPr>
        <w:rPr>
          <w:rFonts w:asciiTheme="minorHAnsi" w:hAnsiTheme="minorHAnsi"/>
        </w:rPr>
      </w:pPr>
    </w:p>
    <w:p w14:paraId="697B4D43" w14:textId="77777777" w:rsidR="006A2300" w:rsidRPr="005A5BA6" w:rsidRDefault="006A2300" w:rsidP="006A2300">
      <w:pPr>
        <w:rPr>
          <w:rFonts w:asciiTheme="minorHAnsi" w:hAnsiTheme="minorHAnsi"/>
        </w:rPr>
      </w:pPr>
    </w:p>
    <w:p w14:paraId="3A4FE486" w14:textId="77777777" w:rsidR="006A2300" w:rsidRPr="005A5BA6" w:rsidRDefault="006A2300" w:rsidP="006A2300">
      <w:pPr>
        <w:rPr>
          <w:rFonts w:asciiTheme="minorHAnsi" w:hAnsiTheme="minorHAnsi"/>
        </w:rPr>
      </w:pPr>
    </w:p>
    <w:p w14:paraId="25FEB2B6" w14:textId="77777777" w:rsidR="006A2300" w:rsidRPr="005A5BA6" w:rsidRDefault="006A2300" w:rsidP="006A2300">
      <w:pPr>
        <w:rPr>
          <w:rFonts w:asciiTheme="minorHAnsi" w:hAnsiTheme="minorHAnsi"/>
        </w:rPr>
      </w:pPr>
    </w:p>
    <w:p w14:paraId="371AB547" w14:textId="77777777" w:rsidR="006A2300" w:rsidRPr="005A5BA6" w:rsidRDefault="006A2300" w:rsidP="006A2300">
      <w:pPr>
        <w:rPr>
          <w:rFonts w:asciiTheme="minorHAnsi" w:hAnsiTheme="minorHAnsi"/>
        </w:rPr>
      </w:pPr>
    </w:p>
    <w:p w14:paraId="16A9315F" w14:textId="77777777" w:rsidR="006A2300" w:rsidRPr="005A5BA6" w:rsidRDefault="006A2300" w:rsidP="006A2300">
      <w:pPr>
        <w:spacing w:line="480" w:lineRule="auto"/>
        <w:ind w:firstLine="720"/>
        <w:jc w:val="both"/>
        <w:rPr>
          <w:rFonts w:asciiTheme="minorHAnsi" w:hAnsiTheme="minorHAnsi"/>
          <w:b/>
        </w:rPr>
      </w:pPr>
    </w:p>
    <w:p w14:paraId="73D7D569" w14:textId="77777777" w:rsidR="006A2300" w:rsidRPr="005A5BA6" w:rsidRDefault="006A2300" w:rsidP="006A2300">
      <w:pPr>
        <w:spacing w:line="480" w:lineRule="auto"/>
        <w:ind w:firstLine="720"/>
        <w:jc w:val="both"/>
        <w:rPr>
          <w:rFonts w:asciiTheme="minorHAnsi" w:hAnsiTheme="minorHAnsi"/>
          <w:b/>
        </w:rPr>
      </w:pPr>
      <w:r w:rsidRPr="005A5BA6">
        <w:rPr>
          <w:rFonts w:asciiTheme="minorHAnsi" w:hAnsiTheme="minorHAnsi"/>
          <w:b/>
        </w:rPr>
        <w:t>2. Aerotaxis behavior of Che4 mutants- spatial gradient assay and temporal gradient assay</w:t>
      </w:r>
    </w:p>
    <w:p w14:paraId="3A231D6C" w14:textId="202D986E"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Aerotaxis is the strongest behavioral response displayed by </w:t>
      </w:r>
      <w:r w:rsidRPr="005A5BA6">
        <w:rPr>
          <w:rFonts w:asciiTheme="minorHAnsi" w:hAnsiTheme="minorHAnsi"/>
          <w:i/>
        </w:rPr>
        <w:t>Azospirillum</w:t>
      </w:r>
      <w:r w:rsidRPr="005A5BA6">
        <w:rPr>
          <w:rFonts w:asciiTheme="minorHAnsi" w:hAnsiTheme="minorHAnsi"/>
        </w:rPr>
        <w:t xml:space="preserve">. Motile </w:t>
      </w:r>
      <w:r w:rsidRPr="005A5BA6">
        <w:rPr>
          <w:rFonts w:asciiTheme="minorHAnsi" w:hAnsiTheme="minorHAnsi"/>
          <w:i/>
        </w:rPr>
        <w:t>A. brasilense</w:t>
      </w:r>
      <w:r w:rsidRPr="005A5BA6">
        <w:rPr>
          <w:rFonts w:asciiTheme="minorHAnsi" w:hAnsiTheme="minorHAnsi"/>
        </w:rPr>
        <w:t xml:space="preserve"> cells actively seek optimum </w:t>
      </w:r>
      <w:proofErr w:type="spellStart"/>
      <w:r w:rsidRPr="005A5BA6">
        <w:rPr>
          <w:rFonts w:asciiTheme="minorHAnsi" w:hAnsiTheme="minorHAnsi"/>
        </w:rPr>
        <w:t>microaerophilic</w:t>
      </w:r>
      <w:proofErr w:type="spellEnd"/>
      <w:r w:rsidRPr="005A5BA6">
        <w:rPr>
          <w:rFonts w:asciiTheme="minorHAnsi" w:hAnsiTheme="minorHAnsi"/>
        </w:rPr>
        <w:t xml:space="preserve"> conditions (0.4% dissolved oxygen for </w:t>
      </w:r>
      <w:r w:rsidRPr="005A5BA6">
        <w:rPr>
          <w:rFonts w:asciiTheme="minorHAnsi" w:hAnsiTheme="minorHAnsi"/>
          <w:i/>
        </w:rPr>
        <w:t>A. brasilense</w:t>
      </w:r>
      <w:r w:rsidRPr="005A5BA6">
        <w:rPr>
          <w:rFonts w:asciiTheme="minorHAnsi" w:hAnsiTheme="minorHAnsi"/>
        </w:rPr>
        <w:t xml:space="preserve">) that act as an attractant and sense higher or lower oxygen concentrations as repellents. It was determined that the cellular energy levels were the highest at 3-5 </w:t>
      </w:r>
      <w:r w:rsidRPr="005A5BA6">
        <w:rPr>
          <w:rFonts w:asciiTheme="minorHAnsi" w:hAnsiTheme="minorHAnsi"/>
        </w:rPr>
        <w:sym w:font="Symbol" w:char="F06D"/>
      </w:r>
      <w:r w:rsidRPr="005A5BA6">
        <w:rPr>
          <w:rFonts w:asciiTheme="minorHAnsi" w:hAnsiTheme="minorHAnsi"/>
        </w:rPr>
        <w:t xml:space="preserve">M oxygen concentration and nitrogen fixation was optimal under these conditions </w:t>
      </w:r>
      <w:r w:rsidRPr="005A5BA6">
        <w:rPr>
          <w:rFonts w:asciiTheme="minorHAnsi" w:hAnsiTheme="minorHAnsi"/>
        </w:rPr>
        <w:fldChar w:fldCharType="begin"/>
      </w:r>
      <w:r w:rsidR="005A5BA6" w:rsidRPr="005A5BA6">
        <w:rPr>
          <w:rFonts w:asciiTheme="minorHAnsi" w:hAnsiTheme="minorHAnsi"/>
        </w:rPr>
        <w:instrText xml:space="preserve"> ADDIN EN.CITE &lt;EndNote&gt;&lt;Cite&gt;&lt;Author&gt;Zhulin&lt;/Author&gt;&lt;Year&gt;1996&lt;/Year&gt;&lt;RecNum&gt;178&lt;/RecNum&gt;&lt;DisplayText&gt;(Zhulin et al, 1996)&lt;/DisplayText&gt;&lt;record&gt;&lt;rec-number&gt;178&lt;/rec-number&gt;&lt;foreign-keys&gt;&lt;key app="EN" db-id="pw520szx3tr058e9ff4vt55b0dt0df29eawr"&gt;178&lt;/key&gt;&lt;/foreign-keys&gt;&lt;ref-type name="Journal Article"&gt;17&lt;/ref-type&gt;&lt;contributors&gt;&lt;authors&gt;&lt;author&gt;Zhulin, I. B.&lt;/author&gt;&lt;author&gt;Bespalov, V. A.&lt;/author&gt;&lt;author&gt;Johnson, M. S.&lt;/author&gt;&lt;author&gt;Taylor, B. L.&lt;/author&gt;&lt;/authors&gt;&lt;/contributors&gt;&lt;auth-address&gt;Department of Microbiology and Molecular Genetics, School of Medicine, Loma Linda University, California 92350, USA.&lt;/auth-address&gt;&lt;titles&gt;&lt;title&gt;Oxygen taxis and proton motive force in Azospirillum brasilense&lt;/title&gt;&lt;secondary-title&gt;J Bacteriol&lt;/secondary-title&gt;&lt;alt-title&gt;Journal of bacteriology&lt;/alt-title&gt;&lt;/titles&gt;&lt;periodical&gt;&lt;full-title&gt;J Bacteriol&lt;/full-title&gt;&lt;abbr-1&gt;Journal of bacteriology&lt;/abbr-1&gt;&lt;/periodical&gt;&lt;alt-periodical&gt;&lt;full-title&gt;J Bacteriol&lt;/full-title&gt;&lt;abbr-1&gt;Journal of bacteriology&lt;/abbr-1&gt;&lt;/alt-periodical&gt;&lt;pages&gt;5199-204&lt;/pages&gt;&lt;volume&gt;178&lt;/volume&gt;&lt;number&gt;17&lt;/number&gt;&lt;edition&gt;1996/09/01&lt;/edition&gt;&lt;keywords&gt;&lt;keyword&gt;Azospirillum brasilense/*metabolism&lt;/keyword&gt;&lt;keyword&gt;*Chemotaxis&lt;/keyword&gt;&lt;keyword&gt;Culture Media&lt;/keyword&gt;&lt;keyword&gt;Oxygen/*metabolism&lt;/keyword&gt;&lt;keyword&gt;*Proton-Motive Force&lt;/keyword&gt;&lt;/keywords&gt;&lt;dates&gt;&lt;year&gt;1996&lt;/year&gt;&lt;pub-dates&gt;&lt;date&gt;Sep&lt;/date&gt;&lt;/pub-dates&gt;&lt;/dates&gt;&lt;isbn&gt;0021-9193 (Print)&amp;#xD;0021-9193 (Linking)&lt;/isbn&gt;&lt;accession-num&gt;8752338&lt;/accession-num&gt;&lt;work-type&gt;Research Support, U.S. Gov&amp;apos;t, P.H.S.&lt;/work-type&gt;&lt;urls&gt;&lt;related-urls&gt;&lt;url&gt;http://www.ncbi.nlm.nih.gov/pubmed/8752338&lt;/url&gt;&lt;/related-urls&gt;&lt;/urls&gt;&lt;custom2&gt;178317&lt;/custom2&gt;&lt;language&gt;eng&lt;/language&gt;&lt;/record&gt;&lt;/Cite&gt;&lt;/EndNote&gt;</w:instrText>
      </w:r>
      <w:r w:rsidRPr="005A5BA6">
        <w:rPr>
          <w:rFonts w:asciiTheme="minorHAnsi" w:hAnsiTheme="minorHAnsi"/>
        </w:rPr>
        <w:fldChar w:fldCharType="separate"/>
      </w:r>
      <w:r w:rsidR="005A5BA6" w:rsidRPr="005A5BA6">
        <w:rPr>
          <w:rFonts w:asciiTheme="minorHAnsi" w:hAnsiTheme="minorHAnsi"/>
          <w:noProof/>
        </w:rPr>
        <w:t>(</w:t>
      </w:r>
      <w:hyperlink w:anchor="_ENREF_72" w:tooltip="Zhulin, 1996 #178" w:history="1">
        <w:r w:rsidR="005A5BA6" w:rsidRPr="005A5BA6">
          <w:rPr>
            <w:rFonts w:asciiTheme="minorHAnsi" w:hAnsiTheme="minorHAnsi"/>
            <w:noProof/>
          </w:rPr>
          <w:t>Zhulin et al, 1996</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Therefore, aerotaxis allows </w:t>
      </w:r>
      <w:r w:rsidRPr="005A5BA6">
        <w:rPr>
          <w:rFonts w:asciiTheme="minorHAnsi" w:hAnsiTheme="minorHAnsi"/>
          <w:i/>
        </w:rPr>
        <w:t>A. brasilense</w:t>
      </w:r>
      <w:r w:rsidRPr="005A5BA6">
        <w:rPr>
          <w:rFonts w:asciiTheme="minorHAnsi" w:hAnsiTheme="minorHAnsi"/>
        </w:rPr>
        <w:t xml:space="preserve"> to use directed motility to seek niches that are compatible with optimum oxidative metabolism as well as nitrogen fixation.</w:t>
      </w:r>
    </w:p>
    <w:p w14:paraId="702C90DF" w14:textId="2AA5CDB2"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One of the earliest assays used to study aerotactic responses in populations of cells was the modified capillary assay described by Adler </w:t>
      </w:r>
      <w:r w:rsidRPr="005A5BA6">
        <w:rPr>
          <w:rFonts w:asciiTheme="minorHAnsi" w:hAnsiTheme="minorHAnsi"/>
        </w:rPr>
        <w:fldChar w:fldCharType="begin">
          <w:fldData xml:space="preserve">PEVuZE5vdGU+PENpdGU+PEF1dGhvcj5BZGxlcjwvQXV0aG9yPjxZZWFyPjE5NzM8L1llYXI+PFJl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=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PEVuZE5vdGU+PENpdGU+PEF1dGhvcj5BZGxlcjwvQXV0aG9yPjxZZWFyPjE5NzM8L1llYXI+PFJl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=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1" w:tooltip="Adler, 1973 #179" w:history="1">
        <w:r w:rsidR="005A5BA6" w:rsidRPr="005A5BA6">
          <w:rPr>
            <w:rFonts w:asciiTheme="minorHAnsi" w:hAnsiTheme="minorHAnsi"/>
            <w:noProof/>
          </w:rPr>
          <w:t>Adler, 1973</w:t>
        </w:r>
      </w:hyperlink>
      <w:r w:rsidR="005A5BA6" w:rsidRPr="005A5BA6">
        <w:rPr>
          <w:rFonts w:asciiTheme="minorHAnsi" w:hAnsiTheme="minorHAnsi"/>
          <w:noProof/>
        </w:rPr>
        <w:t xml:space="preserve">; </w:t>
      </w:r>
      <w:hyperlink w:anchor="_ENREF_72" w:tooltip="Zhulin, 1996 #178" w:history="1">
        <w:r w:rsidR="005A5BA6" w:rsidRPr="005A5BA6">
          <w:rPr>
            <w:rFonts w:asciiTheme="minorHAnsi" w:hAnsiTheme="minorHAnsi"/>
            <w:noProof/>
          </w:rPr>
          <w:t>Zhulin et al, 1996</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Aerotactic cells introduced in a small capillary formed a stable band near the air liquid interface, at a position that corresponds to low but optimal oxygen concentration for the cells metabolism. Aerotactic band formation occurs reproducibly very fast (0.5-3 minutes) and the response is also robust, i.e., the band dissipates on introduction of pure N</w:t>
      </w:r>
      <w:r w:rsidRPr="005A5BA6">
        <w:rPr>
          <w:rFonts w:asciiTheme="minorHAnsi" w:hAnsiTheme="minorHAnsi"/>
          <w:vertAlign w:val="subscript"/>
        </w:rPr>
        <w:t>2</w:t>
      </w:r>
      <w:r w:rsidRPr="005A5BA6">
        <w:rPr>
          <w:rFonts w:asciiTheme="minorHAnsi" w:hAnsiTheme="minorHAnsi"/>
        </w:rPr>
        <w:t xml:space="preserve"> to the atmosphere and re-formed when air is returned in the atmosphere </w:t>
      </w:r>
      <w:r w:rsidRPr="005A5BA6">
        <w:rPr>
          <w:rFonts w:asciiTheme="minorHAnsi" w:hAnsiTheme="minorHAnsi"/>
        </w:rPr>
        <w:fldChar w:fldCharType="begin"/>
      </w:r>
      <w:r w:rsidR="005A5BA6" w:rsidRPr="005A5BA6">
        <w:rPr>
          <w:rFonts w:asciiTheme="minorHAnsi" w:hAnsiTheme="minorHAnsi"/>
        </w:rPr>
        <w:instrText xml:space="preserve"> ADDIN EN.CITE &lt;EndNote&gt;&lt;Cite&gt;&lt;Author&gt;Zhulin&lt;/Author&gt;&lt;Year&gt;1996&lt;/Year&gt;&lt;RecNum&gt;178&lt;/RecNum&gt;&lt;DisplayText&gt;(Zhulin et al, 1996)&lt;/DisplayText&gt;&lt;record&gt;&lt;rec-number&gt;178&lt;/rec-number&gt;&lt;foreign-keys&gt;&lt;key app="EN" db-id="pw520szx3tr058e9ff4vt55b0dt0df29eawr"&gt;178&lt;/key&gt;&lt;/foreign-keys&gt;&lt;ref-type name="Journal Article"&gt;17&lt;/ref-type&gt;&lt;contributors&gt;&lt;authors&gt;&lt;author&gt;Zhulin, I. B.&lt;/author&gt;&lt;author&gt;Bespalov, V. A.&lt;/author&gt;&lt;author&gt;Johnson, M. S.&lt;/author&gt;&lt;author&gt;Taylor, B. L.&lt;/author&gt;&lt;/authors&gt;&lt;/contributors&gt;&lt;auth-address&gt;Department of Microbiology and Molecular Genetics, School of Medicine, Loma Linda University, California 92350, USA.&lt;/auth-address&gt;&lt;titles&gt;&lt;title&gt;Oxygen taxis and proton motive force in Azospirillum brasilense&lt;/title&gt;&lt;secondary-title&gt;J Bacteriol&lt;/secondary-title&gt;&lt;alt-title&gt;Journal of bacteriology&lt;/alt-title&gt;&lt;/titles&gt;&lt;periodical&gt;&lt;full-title&gt;J Bacteriol&lt;/full-title&gt;&lt;abbr-1&gt;Journal of bacteriology&lt;/abbr-1&gt;&lt;/periodical&gt;&lt;alt-periodical&gt;&lt;full-title&gt;J Bacteriol&lt;/full-title&gt;&lt;abbr-1&gt;Journal of bacteriology&lt;/abbr-1&gt;&lt;/alt-periodical&gt;&lt;pages&gt;5199-204&lt;/pages&gt;&lt;volume&gt;178&lt;/volume&gt;&lt;number&gt;17&lt;/number&gt;&lt;edition&gt;1996/09/01&lt;/edition&gt;&lt;keywords&gt;&lt;keyword&gt;Azospirillum brasilense/*metabolism&lt;/keyword&gt;&lt;keyword&gt;*Chemotaxis&lt;/keyword&gt;&lt;keyword&gt;Culture Media&lt;/keyword&gt;&lt;keyword&gt;Oxygen/*metabolism&lt;/keyword&gt;&lt;keyword&gt;*Proton-Motive Force&lt;/keyword&gt;&lt;/keywords&gt;&lt;dates&gt;&lt;year&gt;1996&lt;/year&gt;&lt;pub-dates&gt;&lt;date&gt;Sep&lt;/date&gt;&lt;/pub-dates&gt;&lt;/dates&gt;&lt;isbn&gt;0021-9193 (Print)&amp;#xD;0021-9193 (Linking)&lt;/isbn&gt;&lt;accession-num&gt;8752338&lt;/accession-num&gt;&lt;work-type&gt;Research Support, U.S. Gov&amp;apos;t, P.H.S.&lt;/work-type&gt;&lt;urls&gt;&lt;related-urls&gt;&lt;url&gt;http://www.ncbi.nlm.nih.gov/pubmed/8752338&lt;/url&gt;&lt;/related-urls&gt;&lt;/urls&gt;&lt;custom2&gt;178317&lt;/custom2&gt;&lt;language&gt;eng&lt;/language&gt;&lt;/record&gt;&lt;/Cite&gt;&lt;/EndNote&gt;</w:instrText>
      </w:r>
      <w:r w:rsidRPr="005A5BA6">
        <w:rPr>
          <w:rFonts w:asciiTheme="minorHAnsi" w:hAnsiTheme="minorHAnsi"/>
        </w:rPr>
        <w:fldChar w:fldCharType="separate"/>
      </w:r>
      <w:r w:rsidR="005A5BA6" w:rsidRPr="005A5BA6">
        <w:rPr>
          <w:rFonts w:asciiTheme="minorHAnsi" w:hAnsiTheme="minorHAnsi"/>
          <w:noProof/>
        </w:rPr>
        <w:t>(</w:t>
      </w:r>
      <w:hyperlink w:anchor="_ENREF_72" w:tooltip="Zhulin, 1996 #178" w:history="1">
        <w:r w:rsidR="005A5BA6" w:rsidRPr="005A5BA6">
          <w:rPr>
            <w:rFonts w:asciiTheme="minorHAnsi" w:hAnsiTheme="minorHAnsi"/>
            <w:noProof/>
          </w:rPr>
          <w:t>Zhulin et al, 1996</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w:t>
      </w:r>
    </w:p>
    <w:p w14:paraId="78BEB6A4" w14:textId="58A73802"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We used this spatial gradient assay for aerotaxis to monitor responses of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A4,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Y4 and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4 mutant strains in a gradient of oxygen established in a small capillary tube. Under these conditions, the wild type Sp7 cells form an </w:t>
      </w:r>
      <w:r w:rsidRPr="005A5BA6">
        <w:rPr>
          <w:rFonts w:asciiTheme="minorHAnsi" w:hAnsiTheme="minorHAnsi"/>
        </w:rPr>
        <w:lastRenderedPageBreak/>
        <w:t xml:space="preserve">aerotactic band within 2-3 minutes at some distance from the meniscus. The aerotactic band formed remains stable for hours, with cells remaining motile and moving rapidly to maintain a position in the gradient within the band and being repelled as they reach either edge of the band (Figure 4). When different strains are analyzed in this assay, controls to be performed are as following: the strains analyzed in the aerotaxis gradient assay should not be affected in metabolism to ensure that equivalent oxygen is consumed for growth by all strains compared. The cells should also be able to swim with similar speed and pattern and to be able to sense oxygen as both an attractant (position of the aerotactic band) and as a repellant (cells moving away from high and low oxygen concentration toward the band) with similar sensitivity. Any difference in the above mentioned characteristics affect the formation of the aerotactic band and is thus indicative of a defect in the aerotactic response.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A4 mutant was unable to form an aerotactic band, indicating that CheA4 protein is essential for aerotaxis.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Y4 mutant initially formed an aerotactic band but the cells within the band seemed to interact with one another leading to clumping and resulting in the aerotactic band collapsing and disappearing within a few minutes (Figure 5). Clumping has recently been characterized in the lab as an alternative to aerotaxis and as an adaptive response that is implemented when taxis responses fail </w:t>
      </w:r>
      <w:r w:rsidRPr="005A5BA6">
        <w:rPr>
          <w:rFonts w:asciiTheme="minorHAnsi" w:hAnsiTheme="minorHAnsi"/>
        </w:rPr>
        <w:fldChar w:fldCharType="begin"/>
      </w:r>
      <w:r w:rsidR="005A5BA6" w:rsidRPr="005A5BA6">
        <w:rPr>
          <w:rFonts w:asciiTheme="minorHAnsi" w:hAnsiTheme="minorHAnsi"/>
        </w:rPr>
        <w:instrText xml:space="preserve"> ADDIN EN.CITE &lt;EndNote&gt;&lt;Cite&gt;&lt;Author&gt;Bible&lt;/Author&gt;&lt;Year&gt;2012&lt;/Year&gt;&lt;RecNum&gt;77&lt;/RecNum&gt;&lt;DisplayText&gt;(Bible et al, 2012)&lt;/DisplayText&gt;&lt;record&gt;&lt;rec-number&gt;77&lt;/rec-number&gt;&lt;foreign-keys&gt;&lt;key app="EN" db-id="pw520szx3tr058e9ff4vt55b0dt0df29eawr"&gt;77&lt;/key&gt;&lt;/foreign-keys&gt;&lt;ref-type name="Journal Article"&gt;17&lt;/ref-type&gt;&lt;contributors&gt;&lt;authors&gt;&lt;author&gt;Bible, A.&lt;/author&gt;&lt;author&gt;Russell, M. H.&lt;/author&gt;&lt;author&gt;Alexandre, G.&lt;/author&gt;&lt;/authors&gt;&lt;/contributors&gt;&lt;auth-address&gt;Department of Biochemistry, Cellular and Molecular Biology, The University of Tennessee, Knoxville, TN 37996, USA.&lt;/auth-address&gt;&lt;titles&gt;&lt;title&gt;The Azospirillum brasilense Che1 chemotaxis pathway controls the swimming velocity which affects transient cell-to-cell clumping&lt;/title&gt;&lt;secondary-title&gt;J Bacteriol&lt;/secondary-title&gt;&lt;alt-title&gt;Journal of bacteriology&lt;/alt-title&gt;&lt;/titles&gt;&lt;periodical&gt;&lt;full-title&gt;J Bacteriol&lt;/full-title&gt;&lt;abbr-1&gt;Journal of bacteriology&lt;/abbr-1&gt;&lt;/periodical&gt;&lt;alt-periodical&gt;&lt;full-title&gt;J Bacteriol&lt;/full-title&gt;&lt;abbr-1&gt;Journal of bacteriology&lt;/abbr-1&gt;&lt;/alt-periodical&gt;&lt;edition&gt;2012/04/24&lt;/edition&gt;&lt;dates&gt;&lt;year&gt;2012&lt;/year&gt;&lt;pub-dates&gt;&lt;date&gt;Apr 20&lt;/date&gt;&lt;/pub-dates&gt;&lt;/dates&gt;&lt;isbn&gt;1098-5530 (Electronic)&amp;#xD;0021-9193 (Linking)&lt;/isbn&gt;&lt;accession-num&gt;22522896&lt;/accession-num&gt;&lt;urls&gt;&lt;related-urls&gt;&lt;url&gt;http://www.ncbi.nlm.nih.gov/pubmed/22522896&lt;/url&gt;&lt;/related-urls&gt;&lt;/urls&gt;&lt;electronic-resource-num&gt;10.1128/JB.00310-12&lt;/electronic-resource-num&gt;&lt;language&gt;Eng&lt;/language&gt;&lt;/record&gt;&lt;/Cite&gt;&lt;/EndNote&gt;</w:instrText>
      </w:r>
      <w:r w:rsidRPr="005A5BA6">
        <w:rPr>
          <w:rFonts w:asciiTheme="minorHAnsi" w:hAnsiTheme="minorHAnsi"/>
        </w:rPr>
        <w:fldChar w:fldCharType="separate"/>
      </w:r>
      <w:r w:rsidR="005A5BA6" w:rsidRPr="005A5BA6">
        <w:rPr>
          <w:rFonts w:asciiTheme="minorHAnsi" w:hAnsiTheme="minorHAnsi"/>
          <w:noProof/>
        </w:rPr>
        <w:t>(</w:t>
      </w:r>
      <w:hyperlink w:anchor="_ENREF_8" w:tooltip="Bible, 2012 #77" w:history="1">
        <w:r w:rsidR="005A5BA6" w:rsidRPr="005A5BA6">
          <w:rPr>
            <w:rFonts w:asciiTheme="minorHAnsi" w:hAnsiTheme="minorHAnsi"/>
            <w:noProof/>
          </w:rPr>
          <w:t>Bible et al, 2012</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w:t>
      </w:r>
    </w:p>
    <w:p w14:paraId="4771A6B1"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The behavior of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Y4 mutant is thus consistent with a defect in aerotaxis, although the cells apparently can initially respond to the oxygen gradient. The dissipation of the aerotactic band after a short time suggests that the response </w:t>
      </w:r>
      <w:r w:rsidRPr="005A5BA6">
        <w:rPr>
          <w:rFonts w:asciiTheme="minorHAnsi" w:hAnsiTheme="minorHAnsi"/>
        </w:rPr>
        <w:lastRenderedPageBreak/>
        <w:t xml:space="preserve">is not stable and thus does not comprise a true tactic response. Therefore, CheY4 is also essential for the aerotaxis response. </w:t>
      </w:r>
    </w:p>
    <w:p w14:paraId="6E14AA8A"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4 mutant also seemed to be able to respond to the oxygen gradient by accumulating toward the edge of the capillary but there was no formation of a sharp and well-defined aerotactic band as seen for the wild type strain with accumulation of motile cells at the optimum low oxygen concentration (Figure 5). Therefore, aerotaxis appears to be severely impaired in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4 mutant cells. </w:t>
      </w:r>
    </w:p>
    <w:p w14:paraId="29DF72F6" w14:textId="77777777" w:rsidR="006A2300" w:rsidRPr="005A5BA6" w:rsidRDefault="006A2300" w:rsidP="006A2300">
      <w:pPr>
        <w:spacing w:line="480" w:lineRule="auto"/>
        <w:jc w:val="both"/>
        <w:rPr>
          <w:rFonts w:asciiTheme="minorHAnsi" w:hAnsiTheme="minorHAnsi"/>
        </w:rPr>
      </w:pPr>
    </w:p>
    <w:p w14:paraId="7C4A0089" w14:textId="77777777" w:rsidR="006A2300" w:rsidRPr="005A5BA6" w:rsidRDefault="006A2300" w:rsidP="006A2300">
      <w:pPr>
        <w:spacing w:line="480" w:lineRule="auto"/>
        <w:jc w:val="both"/>
        <w:rPr>
          <w:rFonts w:asciiTheme="minorHAnsi" w:hAnsiTheme="minorHAnsi"/>
        </w:rPr>
      </w:pPr>
    </w:p>
    <w:p w14:paraId="3E037850" w14:textId="77777777" w:rsidR="006A2300" w:rsidRPr="005A5BA6" w:rsidRDefault="006A2300" w:rsidP="006A2300">
      <w:pPr>
        <w:spacing w:line="480" w:lineRule="auto"/>
        <w:ind w:firstLine="720"/>
        <w:jc w:val="both"/>
        <w:rPr>
          <w:rFonts w:asciiTheme="minorHAnsi" w:hAnsiTheme="minorHAnsi"/>
          <w:b/>
        </w:rPr>
      </w:pPr>
    </w:p>
    <w:p w14:paraId="262B684F" w14:textId="77777777" w:rsidR="006A2300" w:rsidRPr="005A5BA6" w:rsidRDefault="006A2300" w:rsidP="006A2300">
      <w:pPr>
        <w:rPr>
          <w:rFonts w:asciiTheme="minorHAnsi" w:hAnsiTheme="minorHAnsi"/>
        </w:rPr>
      </w:pPr>
    </w:p>
    <w:p w14:paraId="6A4D70F8" w14:textId="77777777" w:rsidR="006A2300" w:rsidRPr="005A5BA6" w:rsidRDefault="006A2300" w:rsidP="006A2300">
      <w:pPr>
        <w:rPr>
          <w:rFonts w:asciiTheme="minorHAnsi" w:hAnsiTheme="minorHAnsi"/>
        </w:rPr>
      </w:pPr>
    </w:p>
    <w:p w14:paraId="37F3C4DE" w14:textId="77777777" w:rsidR="006A2300" w:rsidRPr="005A5BA6" w:rsidRDefault="006A2300" w:rsidP="006A2300">
      <w:pPr>
        <w:rPr>
          <w:rFonts w:asciiTheme="minorHAnsi" w:hAnsiTheme="minorHAnsi"/>
        </w:rPr>
      </w:pPr>
    </w:p>
    <w:p w14:paraId="1DD44C45" w14:textId="77777777" w:rsidR="006A2300" w:rsidRPr="005A5BA6" w:rsidRDefault="006A2300" w:rsidP="006A2300">
      <w:pPr>
        <w:rPr>
          <w:rFonts w:asciiTheme="minorHAnsi" w:hAnsiTheme="minorHAnsi"/>
        </w:rPr>
      </w:pPr>
    </w:p>
    <w:p w14:paraId="747EC1D0" w14:textId="77777777" w:rsidR="006A2300" w:rsidRPr="005A5BA6" w:rsidRDefault="006A2300" w:rsidP="006A2300">
      <w:pPr>
        <w:rPr>
          <w:rFonts w:asciiTheme="minorHAnsi" w:hAnsiTheme="minorHAnsi"/>
        </w:rPr>
      </w:pPr>
    </w:p>
    <w:p w14:paraId="3DDE4518" w14:textId="77777777" w:rsidR="006A2300" w:rsidRPr="005A5BA6" w:rsidRDefault="006A2300" w:rsidP="006A2300">
      <w:pPr>
        <w:rPr>
          <w:rFonts w:asciiTheme="minorHAnsi" w:hAnsiTheme="minorHAnsi"/>
        </w:rPr>
      </w:pPr>
    </w:p>
    <w:p w14:paraId="130D7F5D" w14:textId="77777777" w:rsidR="006A2300" w:rsidRPr="005A5BA6" w:rsidRDefault="006A2300" w:rsidP="006A2300">
      <w:pPr>
        <w:rPr>
          <w:rFonts w:asciiTheme="minorHAnsi" w:hAnsiTheme="minorHAnsi"/>
        </w:rPr>
      </w:pPr>
    </w:p>
    <w:p w14:paraId="07DBDDDE" w14:textId="77777777" w:rsidR="006A2300" w:rsidRPr="005A5BA6" w:rsidRDefault="006A2300" w:rsidP="006A2300">
      <w:pPr>
        <w:rPr>
          <w:rFonts w:asciiTheme="minorHAnsi" w:hAnsiTheme="minorHAnsi"/>
        </w:rPr>
      </w:pPr>
    </w:p>
    <w:p w14:paraId="18DB4147" w14:textId="77777777" w:rsidR="006A2300" w:rsidRPr="005A5BA6" w:rsidRDefault="006A2300" w:rsidP="006A2300">
      <w:pPr>
        <w:rPr>
          <w:rFonts w:asciiTheme="minorHAnsi" w:hAnsiTheme="minorHAnsi"/>
        </w:rPr>
      </w:pPr>
    </w:p>
    <w:p w14:paraId="2E63FA0A" w14:textId="77777777" w:rsidR="006A2300" w:rsidRPr="005A5BA6" w:rsidRDefault="006A2300" w:rsidP="006A2300">
      <w:pPr>
        <w:rPr>
          <w:rFonts w:asciiTheme="minorHAnsi" w:hAnsiTheme="minorHAnsi"/>
        </w:rPr>
      </w:pPr>
    </w:p>
    <w:p w14:paraId="4C7C22C8" w14:textId="77777777" w:rsidR="006A2300" w:rsidRPr="005A5BA6" w:rsidRDefault="006A2300" w:rsidP="006A2300">
      <w:pPr>
        <w:rPr>
          <w:rFonts w:asciiTheme="minorHAnsi" w:hAnsiTheme="minorHAnsi"/>
        </w:rPr>
      </w:pPr>
    </w:p>
    <w:p w14:paraId="514F21A1" w14:textId="77777777" w:rsidR="006A2300" w:rsidRPr="005A5BA6" w:rsidRDefault="006A2300" w:rsidP="006A2300">
      <w:pPr>
        <w:rPr>
          <w:rFonts w:asciiTheme="minorHAnsi" w:hAnsiTheme="minorHAnsi"/>
        </w:rPr>
      </w:pPr>
    </w:p>
    <w:p w14:paraId="63CA088F" w14:textId="77777777" w:rsidR="006A2300" w:rsidRPr="005A5BA6" w:rsidRDefault="006A2300" w:rsidP="006A2300">
      <w:pPr>
        <w:rPr>
          <w:rFonts w:asciiTheme="minorHAnsi" w:hAnsiTheme="minorHAnsi"/>
        </w:rPr>
      </w:pPr>
    </w:p>
    <w:p w14:paraId="58B74571" w14:textId="77777777" w:rsidR="006A2300" w:rsidRPr="005A5BA6" w:rsidRDefault="006A2300" w:rsidP="006A2300">
      <w:pPr>
        <w:rPr>
          <w:rFonts w:asciiTheme="minorHAnsi" w:hAnsiTheme="minorHAnsi"/>
        </w:rPr>
      </w:pPr>
    </w:p>
    <w:p w14:paraId="09EFE4AF" w14:textId="77777777" w:rsidR="006A2300" w:rsidRPr="005A5BA6" w:rsidRDefault="006A2300" w:rsidP="006A2300">
      <w:pPr>
        <w:rPr>
          <w:rFonts w:asciiTheme="minorHAnsi" w:hAnsiTheme="minorHAnsi"/>
        </w:rPr>
      </w:pPr>
    </w:p>
    <w:p w14:paraId="5324BEE0" w14:textId="77777777" w:rsidR="006A2300" w:rsidRPr="005A5BA6" w:rsidRDefault="006A2300" w:rsidP="006A2300">
      <w:pPr>
        <w:rPr>
          <w:rFonts w:asciiTheme="minorHAnsi" w:hAnsiTheme="minorHAnsi"/>
        </w:rPr>
      </w:pPr>
    </w:p>
    <w:p w14:paraId="43BB8525" w14:textId="77777777" w:rsidR="006A2300" w:rsidRPr="005A5BA6" w:rsidRDefault="006A2300" w:rsidP="006A2300">
      <w:pPr>
        <w:rPr>
          <w:rFonts w:asciiTheme="minorHAnsi" w:hAnsiTheme="minorHAnsi"/>
        </w:rPr>
      </w:pPr>
    </w:p>
    <w:p w14:paraId="0BEFBA41" w14:textId="77777777" w:rsidR="006A2300" w:rsidRPr="005A5BA6" w:rsidRDefault="006A2300" w:rsidP="006A2300">
      <w:pPr>
        <w:rPr>
          <w:rFonts w:asciiTheme="minorHAnsi" w:hAnsiTheme="minorHAnsi"/>
        </w:rPr>
      </w:pPr>
    </w:p>
    <w:p w14:paraId="06C912FA" w14:textId="77777777" w:rsidR="006A2300" w:rsidRPr="005A5BA6" w:rsidRDefault="006A2300" w:rsidP="006A2300">
      <w:pPr>
        <w:rPr>
          <w:rFonts w:asciiTheme="minorHAnsi" w:hAnsiTheme="minorHAnsi"/>
        </w:rPr>
      </w:pPr>
    </w:p>
    <w:p w14:paraId="6AE9BF9C" w14:textId="77777777" w:rsidR="006A2300" w:rsidRPr="005A5BA6" w:rsidRDefault="006A2300" w:rsidP="006A2300">
      <w:pPr>
        <w:rPr>
          <w:rFonts w:asciiTheme="minorHAnsi" w:hAnsiTheme="minorHAnsi"/>
        </w:rPr>
      </w:pPr>
    </w:p>
    <w:p w14:paraId="2468A5C1" w14:textId="77777777" w:rsidR="006A2300" w:rsidRPr="005A5BA6" w:rsidRDefault="006A2300" w:rsidP="006A2300">
      <w:pPr>
        <w:rPr>
          <w:rFonts w:asciiTheme="minorHAnsi" w:hAnsiTheme="minorHAnsi"/>
        </w:rPr>
      </w:pPr>
    </w:p>
    <w:p w14:paraId="5DABAE1C" w14:textId="77777777" w:rsidR="006A2300" w:rsidRPr="005A5BA6" w:rsidRDefault="006A2300" w:rsidP="006A2300">
      <w:pPr>
        <w:rPr>
          <w:rFonts w:asciiTheme="minorHAnsi" w:hAnsiTheme="minorHAnsi"/>
        </w:rPr>
      </w:pPr>
    </w:p>
    <w:p w14:paraId="1E434F93" w14:textId="77777777" w:rsidR="006A2300" w:rsidRPr="005A5BA6" w:rsidRDefault="006A2300" w:rsidP="006A2300">
      <w:pPr>
        <w:rPr>
          <w:rFonts w:asciiTheme="minorHAnsi" w:hAnsiTheme="minorHAnsi"/>
        </w:rPr>
      </w:pPr>
    </w:p>
    <w:p w14:paraId="1750875B" w14:textId="77777777" w:rsidR="006A2300" w:rsidRPr="005A5BA6" w:rsidRDefault="006A2300" w:rsidP="006A2300">
      <w:pPr>
        <w:rPr>
          <w:rFonts w:asciiTheme="minorHAnsi" w:hAnsiTheme="minorHAnsi"/>
        </w:rPr>
      </w:pPr>
    </w:p>
    <w:p w14:paraId="07657671" w14:textId="77777777" w:rsidR="006A2300" w:rsidRPr="005A5BA6" w:rsidRDefault="006A2300" w:rsidP="006A2300">
      <w:pPr>
        <w:rPr>
          <w:rFonts w:asciiTheme="minorHAnsi" w:hAnsiTheme="minorHAnsi"/>
        </w:rPr>
      </w:pPr>
    </w:p>
    <w:p w14:paraId="5A7D925C" w14:textId="77777777" w:rsidR="006A2300" w:rsidRPr="005A5BA6" w:rsidRDefault="006A2300" w:rsidP="006A2300">
      <w:pPr>
        <w:rPr>
          <w:rFonts w:asciiTheme="minorHAnsi" w:hAnsiTheme="minorHAnsi"/>
        </w:rPr>
      </w:pPr>
    </w:p>
    <w:p w14:paraId="1E64ADF0" w14:textId="77777777" w:rsidR="006A2300" w:rsidRPr="005A5BA6" w:rsidRDefault="006A2300" w:rsidP="006A2300">
      <w:pPr>
        <w:rPr>
          <w:rFonts w:asciiTheme="minorHAnsi" w:hAnsiTheme="minorHAnsi"/>
        </w:rPr>
      </w:pPr>
    </w:p>
    <w:p w14:paraId="177193DA" w14:textId="77777777" w:rsidR="006A2300" w:rsidRPr="005A5BA6" w:rsidRDefault="006A2300" w:rsidP="006A2300">
      <w:pPr>
        <w:rPr>
          <w:rFonts w:asciiTheme="minorHAnsi" w:hAnsiTheme="minorHAnsi"/>
        </w:rPr>
      </w:pPr>
    </w:p>
    <w:p w14:paraId="7B41C67E" w14:textId="77777777" w:rsidR="006A2300" w:rsidRPr="005A5BA6" w:rsidRDefault="006A2300" w:rsidP="006A2300">
      <w:pPr>
        <w:rPr>
          <w:rFonts w:asciiTheme="minorHAnsi" w:hAnsiTheme="minorHAnsi"/>
        </w:rPr>
      </w:pPr>
    </w:p>
    <w:p w14:paraId="2568C7BC" w14:textId="77777777" w:rsidR="006A2300" w:rsidRPr="005A5BA6" w:rsidRDefault="006A2300" w:rsidP="006A2300">
      <w:pPr>
        <w:rPr>
          <w:rFonts w:asciiTheme="minorHAnsi" w:hAnsiTheme="minorHAnsi"/>
        </w:rPr>
      </w:pPr>
    </w:p>
    <w:p w14:paraId="3FC349CB" w14:textId="77777777" w:rsidR="006A2300" w:rsidRPr="005A5BA6" w:rsidRDefault="006A2300" w:rsidP="006A2300">
      <w:pPr>
        <w:rPr>
          <w:rFonts w:asciiTheme="minorHAnsi" w:hAnsiTheme="minorHAnsi"/>
        </w:rPr>
      </w:pPr>
    </w:p>
    <w:p w14:paraId="41F2CA10" w14:textId="77777777" w:rsidR="006A2300" w:rsidRPr="005A5BA6" w:rsidRDefault="006A2300" w:rsidP="006A2300">
      <w:pPr>
        <w:rPr>
          <w:rFonts w:asciiTheme="minorHAnsi" w:hAnsiTheme="minorHAnsi"/>
        </w:rPr>
      </w:pPr>
    </w:p>
    <w:p w14:paraId="1A3E8F12" w14:textId="77777777" w:rsidR="006A2300" w:rsidRPr="005A5BA6" w:rsidRDefault="006A2300" w:rsidP="006A2300">
      <w:pPr>
        <w:rPr>
          <w:rFonts w:asciiTheme="minorHAnsi" w:hAnsiTheme="minorHAnsi"/>
        </w:rPr>
      </w:pPr>
    </w:p>
    <w:p w14:paraId="6D037569" w14:textId="77777777" w:rsidR="006A2300" w:rsidRPr="005A5BA6" w:rsidRDefault="006A2300" w:rsidP="006A2300">
      <w:pPr>
        <w:rPr>
          <w:rFonts w:asciiTheme="minorHAnsi" w:hAnsiTheme="minorHAnsi"/>
        </w:rPr>
      </w:pPr>
    </w:p>
    <w:p w14:paraId="38BC2F1C" w14:textId="77777777" w:rsidR="006A2300" w:rsidRPr="005A5BA6" w:rsidRDefault="006A2300" w:rsidP="006A2300">
      <w:pPr>
        <w:rPr>
          <w:rFonts w:asciiTheme="minorHAnsi" w:hAnsiTheme="minorHAnsi"/>
        </w:rPr>
      </w:pPr>
    </w:p>
    <w:p w14:paraId="266829A7" w14:textId="77777777" w:rsidR="006A2300" w:rsidRPr="005A5BA6" w:rsidRDefault="006A2300" w:rsidP="006A2300">
      <w:pPr>
        <w:rPr>
          <w:rFonts w:asciiTheme="minorHAnsi" w:hAnsiTheme="minorHAnsi"/>
        </w:rPr>
      </w:pPr>
    </w:p>
    <w:p w14:paraId="0512B567" w14:textId="77777777" w:rsidR="006A2300" w:rsidRPr="005A5BA6" w:rsidRDefault="006A2300" w:rsidP="006A2300">
      <w:pPr>
        <w:rPr>
          <w:rFonts w:asciiTheme="minorHAnsi" w:hAnsiTheme="minorHAnsi"/>
        </w:rPr>
      </w:pPr>
    </w:p>
    <w:p w14:paraId="39C5D9B4" w14:textId="77777777" w:rsidR="006A2300" w:rsidRPr="005A5BA6" w:rsidRDefault="006A2300" w:rsidP="006A2300">
      <w:pPr>
        <w:rPr>
          <w:rFonts w:asciiTheme="minorHAnsi" w:hAnsiTheme="minorHAnsi"/>
        </w:rPr>
      </w:pPr>
    </w:p>
    <w:p w14:paraId="763DAB73" w14:textId="77777777" w:rsidR="006A2300" w:rsidRPr="005A5BA6" w:rsidRDefault="006A2300" w:rsidP="006A2300">
      <w:pPr>
        <w:rPr>
          <w:rFonts w:asciiTheme="minorHAnsi" w:hAnsiTheme="minorHAnsi"/>
        </w:rPr>
      </w:pPr>
    </w:p>
    <w:p w14:paraId="36E74B8C" w14:textId="77777777" w:rsidR="006A2300" w:rsidRPr="005A5BA6" w:rsidRDefault="006A2300" w:rsidP="006A2300">
      <w:pPr>
        <w:rPr>
          <w:rFonts w:asciiTheme="minorHAnsi" w:hAnsiTheme="minorHAnsi"/>
        </w:rPr>
      </w:pPr>
    </w:p>
    <w:p w14:paraId="6249FB92" w14:textId="1401C007" w:rsidR="006A2300" w:rsidRPr="005A5BA6" w:rsidRDefault="0017310F" w:rsidP="006A2300">
      <w:pPr>
        <w:rPr>
          <w:rFonts w:asciiTheme="minorHAnsi" w:hAnsiTheme="minorHAnsi"/>
        </w:rPr>
      </w:pPr>
      <w:r>
        <w:rPr>
          <w:rFonts w:asciiTheme="minorHAnsi" w:hAnsiTheme="minorHAnsi"/>
          <w:noProof/>
        </w:rPr>
        <w:pict w14:anchorId="4404EF1E">
          <v:shape id="_x0000_s1063" type="#_x0000_t202" style="position:absolute;margin-left:0;margin-top:22.2pt;width:6in;height:2in;z-index:25166540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" filled="f" stroked="f">
            <v:textbox>
              <w:txbxContent>
                <w:p w14:paraId="61A39403" w14:textId="4D0AE27D" w:rsidR="000F0C5F" w:rsidRPr="006A2300" w:rsidRDefault="000F0C5F" w:rsidP="006A2300">
                  <w:pPr>
                    <w:jc w:val="both"/>
                    <w:rPr>
                      <w:rFonts w:ascii="Cambria" w:hAnsi="Cambria"/>
                    </w:rPr>
                  </w:pPr>
                  <w:r w:rsidRPr="006A2300">
                    <w:rPr>
                      <w:rFonts w:ascii="Cambria" w:hAnsi="Cambria"/>
                      <w:b/>
                    </w:rPr>
                    <w:t>Figure 4</w:t>
                  </w:r>
                  <w:r w:rsidRPr="006A2300">
                    <w:rPr>
                      <w:rFonts w:ascii="Cambria" w:hAnsi="Cambria"/>
                    </w:rPr>
                    <w:t xml:space="preserve">: Schematic representation of aerotactic band formation in a spatial gradient assay. The band is formed a certain distance away from the meniscus, where oxygen concentration is optimal for cellular metabolism. Cells swimming away from the band, often reverse and re-enter the band (bent arrows), though cells entering the band do not reverse until they reach the opposite end of the band (straight arrows). Cell density in the band is greater that cell density behind the band (medium dark area). Also very few cells were present in front of the band (light grey area), indicating that cells are repelled by high oxygen concentrations </w:t>
                  </w:r>
                  <w:r w:rsidRPr="006A2300">
                    <w:rPr>
                      <w:rFonts w:ascii="Cambria" w:hAnsi="Cambria"/>
                    </w:rPr>
                    <w:fldChar w:fldCharType="begin"/>
                  </w:r>
                  <w:r>
                    <w:rPr>
                      <w:rFonts w:ascii="Cambria" w:hAnsi="Cambria"/>
                    </w:rPr>
                    <w:instrText xml:space="preserve"> ADDIN EN.CITE &lt;EndNote&gt;&lt;Cite&gt;&lt;Author&gt;Mazzag&lt;/Author&gt;&lt;Year&gt;2003&lt;/Year&gt;&lt;RecNum&gt;199&lt;/RecNum&gt;&lt;DisplayText&gt;(Mazzag et al, 2003)&lt;/DisplayText&gt;&lt;record&gt;&lt;rec-number&gt;199&lt;/rec-number&gt;&lt;foreign-keys&gt;&lt;key app="EN" db-id="pw520szx3tr058e9ff4vt55b0dt0df29eawr"&gt;199&lt;/key&gt;&lt;/foreign-keys&gt;&lt;ref-type name="Journal Article"&gt;17&lt;/ref-type&gt;&lt;contributors&gt;&lt;authors&gt;&lt;author&gt;Mazzag, B. C.&lt;/author&gt;&lt;author&gt;Zhulin, I. B.&lt;/author&gt;&lt;author&gt;Mogilner, A.&lt;/author&gt;&lt;/authors&gt;&lt;/contributors&gt;&lt;auth-address&gt;Department of Mathematics, Humboldt State University, Arcata, California 95521, USA.&lt;/auth-address&gt;&lt;titles&gt;&lt;title&gt;Model of bacterial band formation in aerotaxis&lt;/title&gt;&lt;secondary-title&gt;Biophys J&lt;/secondary-title&gt;&lt;alt-title&gt;Biophysical journal&lt;/alt-title&gt;&lt;/titles&gt;&lt;periodical&gt;&lt;full-title&gt;Biophys J&lt;/full-title&gt;&lt;abbr-1&gt;Biophysical journal&lt;/abbr-1&gt;&lt;/periodical&gt;&lt;alt-periodical&gt;&lt;full-title&gt;Biophys J&lt;/full-title&gt;&lt;abbr-1&gt;Biophysical journal&lt;/abbr-1&gt;&lt;/alt-periodical&gt;&lt;pages&gt;3558-74&lt;/pages&gt;&lt;volume&gt;85&lt;/volume&gt;&lt;number&gt;6&lt;/number&gt;&lt;edition&gt;2003/12/04&lt;/edition&gt;&lt;keywords&gt;&lt;keyword&gt;Azospirillum brasilense/physiology&lt;/keyword&gt;&lt;keyword&gt;*Bacterial Physiological Phenomena&lt;/keyword&gt;&lt;keyword&gt;Biophysics/*methods&lt;/keyword&gt;&lt;keyword&gt;Computer Simulation&lt;/keyword&gt;&lt;keyword&gt;Diffusion&lt;/keyword&gt;&lt;keyword&gt;Models, Biological&lt;/keyword&gt;&lt;keyword&gt;Models, Theoretical&lt;/keyword&gt;&lt;keyword&gt;Oxygen/*metabolism&lt;/keyword&gt;&lt;keyword&gt;Protein Conformation&lt;/keyword&gt;&lt;keyword&gt;Signal Transduction&lt;/keyword&gt;&lt;keyword&gt;Time Factors&lt;/keyword&gt;&lt;/keywords&gt;&lt;dates&gt;&lt;year&gt;2003&lt;/year&gt;&lt;pub-dates&gt;&lt;date&gt;Dec&lt;/date&gt;&lt;/pub-dates&gt;&lt;/dates&gt;&lt;isbn&gt;0006-3495 (Print)&amp;#xD;0006-3495 (Linking)&lt;/isbn&gt;&lt;accession-num&gt;14645050&lt;/accession-num&gt;&lt;work-type&gt;Research Support, Non-U.S. Gov&amp;apos;t&amp;#xD;Research Support, U.S. Gov&amp;apos;t, Non-P.H.S.&amp;#xD;Research Support, U.S. Gov&amp;apos;t, P.H.S.&lt;/work-type&gt;&lt;urls&gt;&lt;related-urls&gt;&lt;url&gt;http://www.ncbi.nlm.nih.gov/pubmed/14645050&lt;/url&gt;&lt;/related-urls&gt;&lt;/urls&gt;&lt;custom2&gt;1303662&lt;/custom2&gt;&lt;electronic-resource-num&gt;10.1016/S0006-3495(03)74775-4&lt;/electronic-resource-num&gt;&lt;language&gt;eng&lt;/language&gt;&lt;/record&gt;&lt;/Cite&gt;&lt;/EndNote&gt;</w:instrText>
                  </w:r>
                  <w:r w:rsidRPr="006A2300">
                    <w:rPr>
                      <w:rFonts w:ascii="Cambria" w:hAnsi="Cambria"/>
                    </w:rPr>
                    <w:fldChar w:fldCharType="separate"/>
                  </w:r>
                  <w:r>
                    <w:rPr>
                      <w:rFonts w:ascii="Cambria" w:hAnsi="Cambria"/>
                      <w:noProof/>
                    </w:rPr>
                    <w:t>(</w:t>
                  </w:r>
                  <w:hyperlink w:anchor="_ENREF_34" w:tooltip="Mazzag, 2003 #199" w:history="1">
                    <w:r>
                      <w:rPr>
                        <w:rFonts w:ascii="Cambria" w:hAnsi="Cambria"/>
                        <w:noProof/>
                      </w:rPr>
                      <w:t>Mazzag et al, 2003</w:t>
                    </w:r>
                  </w:hyperlink>
                  <w:r>
                    <w:rPr>
                      <w:rFonts w:ascii="Cambria" w:hAnsi="Cambria"/>
                      <w:noProof/>
                    </w:rPr>
                    <w:t>)</w:t>
                  </w:r>
                  <w:r w:rsidRPr="006A2300">
                    <w:rPr>
                      <w:rFonts w:ascii="Cambria" w:hAnsi="Cambria"/>
                    </w:rPr>
                    <w:fldChar w:fldCharType="end"/>
                  </w:r>
                  <w:r w:rsidRPr="006A2300">
                    <w:rPr>
                      <w:rFonts w:ascii="Cambria" w:hAnsi="Cambria"/>
                    </w:rPr>
                    <w:t xml:space="preserve">. </w:t>
                  </w:r>
                </w:p>
              </w:txbxContent>
            </v:textbox>
            <w10:wrap type="square"/>
          </v:shape>
        </w:pict>
      </w:r>
    </w:p>
    <w:p w14:paraId="4B44F557" w14:textId="0A12F305" w:rsidR="006A2300" w:rsidRPr="005A5BA6" w:rsidRDefault="006A2300" w:rsidP="006A2300">
      <w:pPr>
        <w:rPr>
          <w:rFonts w:asciiTheme="minorHAnsi" w:hAnsiTheme="minorHAnsi"/>
        </w:rPr>
      </w:pPr>
    </w:p>
    <w:p w14:paraId="2F84FAA0" w14:textId="707AD6B1" w:rsidR="006A2300" w:rsidRPr="005A5BA6" w:rsidRDefault="006A2300" w:rsidP="006A2300">
      <w:pPr>
        <w:rPr>
          <w:rFonts w:asciiTheme="minorHAnsi" w:hAnsiTheme="minorHAnsi"/>
        </w:rPr>
      </w:pPr>
    </w:p>
    <w:p w14:paraId="1B8F94CF" w14:textId="78E762B8" w:rsidR="006A2300" w:rsidRPr="005A5BA6" w:rsidRDefault="006A2300" w:rsidP="006A2300">
      <w:pPr>
        <w:rPr>
          <w:rFonts w:asciiTheme="minorHAnsi" w:hAnsiTheme="minorHAnsi"/>
        </w:rPr>
      </w:pPr>
    </w:p>
    <w:p w14:paraId="6E4C8404" w14:textId="7E653324" w:rsidR="006A2300" w:rsidRPr="005A5BA6" w:rsidRDefault="006A2300" w:rsidP="006A2300">
      <w:pPr>
        <w:rPr>
          <w:rFonts w:asciiTheme="minorHAnsi" w:hAnsiTheme="minorHAnsi"/>
        </w:rPr>
      </w:pPr>
    </w:p>
    <w:p w14:paraId="08717DD9" w14:textId="3E27CB3E" w:rsidR="006A2300" w:rsidRPr="005A5BA6" w:rsidRDefault="006A2300" w:rsidP="006A2300">
      <w:pPr>
        <w:rPr>
          <w:rFonts w:asciiTheme="minorHAnsi" w:hAnsiTheme="minorHAnsi"/>
        </w:rPr>
      </w:pPr>
    </w:p>
    <w:p w14:paraId="04F5B2FF" w14:textId="7E3FB31F" w:rsidR="006A2300" w:rsidRPr="005A5BA6" w:rsidRDefault="006A2300" w:rsidP="006A2300">
      <w:pPr>
        <w:rPr>
          <w:rFonts w:asciiTheme="minorHAnsi" w:hAnsiTheme="minorHAnsi"/>
        </w:rPr>
      </w:pPr>
    </w:p>
    <w:p w14:paraId="60E086D9" w14:textId="77777777" w:rsidR="006A2300" w:rsidRPr="005A5BA6" w:rsidRDefault="006A2300" w:rsidP="006A2300">
      <w:pPr>
        <w:rPr>
          <w:rFonts w:asciiTheme="minorHAnsi" w:hAnsiTheme="minorHAnsi"/>
        </w:rPr>
      </w:pPr>
    </w:p>
    <w:p w14:paraId="20A2251A" w14:textId="77777777" w:rsidR="006A2300" w:rsidRPr="005A5BA6" w:rsidRDefault="006A2300" w:rsidP="006A2300">
      <w:pPr>
        <w:rPr>
          <w:rFonts w:asciiTheme="minorHAnsi" w:hAnsiTheme="minorHAnsi"/>
        </w:rPr>
      </w:pPr>
    </w:p>
    <w:p w14:paraId="07760A00" w14:textId="77777777" w:rsidR="006A2300" w:rsidRPr="005A5BA6" w:rsidRDefault="006A2300" w:rsidP="006A2300">
      <w:pPr>
        <w:rPr>
          <w:rFonts w:asciiTheme="minorHAnsi" w:hAnsiTheme="minorHAnsi"/>
        </w:rPr>
      </w:pPr>
    </w:p>
    <w:p w14:paraId="566A5447" w14:textId="77777777" w:rsidR="006A2300" w:rsidRPr="005A5BA6" w:rsidRDefault="006A2300" w:rsidP="006A2300">
      <w:pPr>
        <w:rPr>
          <w:rFonts w:asciiTheme="minorHAnsi" w:hAnsiTheme="minorHAnsi"/>
        </w:rPr>
      </w:pPr>
    </w:p>
    <w:p w14:paraId="482FFD10" w14:textId="77777777" w:rsidR="006A2300" w:rsidRPr="005A5BA6" w:rsidRDefault="006A2300" w:rsidP="006A2300">
      <w:pPr>
        <w:rPr>
          <w:rFonts w:asciiTheme="minorHAnsi" w:hAnsiTheme="minorHAnsi"/>
        </w:rPr>
      </w:pPr>
    </w:p>
    <w:p w14:paraId="740C1D69" w14:textId="77777777" w:rsidR="006A2300" w:rsidRPr="005A5BA6" w:rsidRDefault="006A2300" w:rsidP="006A2300">
      <w:pPr>
        <w:rPr>
          <w:rFonts w:asciiTheme="minorHAnsi" w:hAnsiTheme="minorHAnsi"/>
        </w:rPr>
      </w:pPr>
    </w:p>
    <w:p w14:paraId="0FD133BE" w14:textId="77777777" w:rsidR="006A2300" w:rsidRPr="005A5BA6" w:rsidRDefault="006A2300" w:rsidP="006A2300">
      <w:pPr>
        <w:rPr>
          <w:rFonts w:asciiTheme="minorHAnsi" w:hAnsiTheme="minorHAnsi"/>
        </w:rPr>
      </w:pPr>
    </w:p>
    <w:p w14:paraId="67BAB765" w14:textId="77777777" w:rsidR="006A2300" w:rsidRPr="005A5BA6" w:rsidRDefault="006A2300" w:rsidP="006A2300">
      <w:pPr>
        <w:rPr>
          <w:rFonts w:asciiTheme="minorHAnsi" w:hAnsiTheme="minorHAnsi"/>
        </w:rPr>
      </w:pPr>
    </w:p>
    <w:p w14:paraId="011A8073" w14:textId="77777777" w:rsidR="006A2300" w:rsidRPr="005A5BA6" w:rsidRDefault="0017310F" w:rsidP="006A2300">
      <w:pPr>
        <w:rPr>
          <w:rFonts w:asciiTheme="minorHAnsi" w:hAnsiTheme="minorHAnsi"/>
        </w:rPr>
      </w:pPr>
      <w:r>
        <w:rPr>
          <w:rFonts w:asciiTheme="minorHAnsi" w:hAnsiTheme="minorHAnsi"/>
          <w:noProof/>
        </w:rPr>
        <w:pict w14:anchorId="0C56321C">
          <v:shape id="Picture 2" o:spid="_x0000_s1062" type="#_x0000_t75" alt="Description: Macintosh HD:Users:dhivyakumar:Desktop:schematic of aerotaxis.jpeg" style="position:absolute;margin-left:1in;margin-top:1in;width:302.4pt;height:134.4pt;z-index:251664384;visibility:visible;mso-wrap-style:square;mso-wrap-distance-left:9pt;mso-wrap-distance-top:0;mso-wrap-distance-right:9pt;mso-wrap-distance-bottom:0;mso-position-horizontal:absolute;mso-position-horizontal-relative:margin;mso-position-vertical:absolute;mso-position-vertical-relative:margin">
            <v:imagedata r:id="rId20" o:title="schematic of aerotaxis"/>
            <w10:wrap type="square" anchorx="margin" anchory="margin"/>
          </v:shape>
        </w:pict>
      </w:r>
    </w:p>
    <w:p w14:paraId="70BE7EB0" w14:textId="77777777" w:rsidR="006A2300" w:rsidRPr="005A5BA6" w:rsidRDefault="006A2300" w:rsidP="006A2300">
      <w:pPr>
        <w:rPr>
          <w:rFonts w:asciiTheme="minorHAnsi" w:hAnsiTheme="minorHAnsi"/>
        </w:rPr>
      </w:pPr>
    </w:p>
    <w:p w14:paraId="570F07A5" w14:textId="77777777" w:rsidR="006A2300" w:rsidRPr="005A5BA6" w:rsidRDefault="006A2300" w:rsidP="006A2300">
      <w:pPr>
        <w:rPr>
          <w:rFonts w:asciiTheme="minorHAnsi" w:hAnsiTheme="minorHAnsi"/>
        </w:rPr>
      </w:pPr>
    </w:p>
    <w:p w14:paraId="76A524EC" w14:textId="77777777" w:rsidR="006A2300" w:rsidRPr="005A5BA6" w:rsidRDefault="006A2300" w:rsidP="006A2300">
      <w:pPr>
        <w:rPr>
          <w:rFonts w:asciiTheme="minorHAnsi" w:hAnsiTheme="minorHAnsi"/>
        </w:rPr>
      </w:pPr>
    </w:p>
    <w:p w14:paraId="388665B9" w14:textId="77777777" w:rsidR="006A2300" w:rsidRPr="005A5BA6" w:rsidRDefault="006A2300" w:rsidP="006A2300">
      <w:pPr>
        <w:rPr>
          <w:rFonts w:asciiTheme="minorHAnsi" w:hAnsiTheme="minorHAnsi"/>
        </w:rPr>
      </w:pPr>
    </w:p>
    <w:p w14:paraId="3585F650" w14:textId="77777777" w:rsidR="006A2300" w:rsidRDefault="006A2300" w:rsidP="006A2300">
      <w:pPr>
        <w:rPr>
          <w:rFonts w:asciiTheme="minorHAnsi" w:hAnsiTheme="minorHAnsi"/>
        </w:rPr>
      </w:pPr>
    </w:p>
    <w:p w14:paraId="421BC412" w14:textId="77777777" w:rsidR="005A5BA6" w:rsidRDefault="005A5BA6" w:rsidP="006A2300">
      <w:pPr>
        <w:rPr>
          <w:rFonts w:asciiTheme="minorHAnsi" w:hAnsiTheme="minorHAnsi"/>
        </w:rPr>
      </w:pPr>
    </w:p>
    <w:p w14:paraId="3E3DBD62" w14:textId="77777777" w:rsidR="005A5BA6" w:rsidRDefault="005A5BA6" w:rsidP="006A2300">
      <w:pPr>
        <w:rPr>
          <w:rFonts w:asciiTheme="minorHAnsi" w:hAnsiTheme="minorHAnsi"/>
        </w:rPr>
      </w:pPr>
    </w:p>
    <w:p w14:paraId="61972015" w14:textId="77777777" w:rsidR="005A5BA6" w:rsidRDefault="005A5BA6" w:rsidP="006A2300">
      <w:pPr>
        <w:rPr>
          <w:rFonts w:asciiTheme="minorHAnsi" w:hAnsiTheme="minorHAnsi"/>
        </w:rPr>
      </w:pPr>
    </w:p>
    <w:p w14:paraId="7DB6AA67" w14:textId="178896A8" w:rsidR="005A5BA6" w:rsidRPr="005A5BA6" w:rsidRDefault="0017310F" w:rsidP="006A2300">
      <w:pPr>
        <w:rPr>
          <w:rFonts w:asciiTheme="minorHAnsi" w:hAnsiTheme="minorHAnsi"/>
        </w:rPr>
      </w:pPr>
      <w:r>
        <w:rPr>
          <w:rFonts w:asciiTheme="minorHAnsi" w:hAnsiTheme="minorHAnsi"/>
          <w:noProof/>
        </w:rPr>
        <w:pict w14:anchorId="61CD1856">
          <v:shape id="_x0000_s1061" type="#_x0000_t75" alt="Description: Macintosh HD:Users:dhivyakumar:Desktop:aerotaxis+N single.png" style="position:absolute;margin-left:121.55pt;margin-top:.5pt;width:182.4pt;height:290.4pt;z-index:251666432;visibility:visible;mso-wrap-distance-left:9pt;mso-wrap-distance-top:0;mso-wrap-distance-right:9pt;mso-wrap-distance-bottom:0;mso-position-horizontal-relative:margin;mso-position-vertical-relative:text"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">
            <v:imagedata r:id="rId21" o:title=""/>
            <w10:wrap type="square" anchorx="margin"/>
          </v:shape>
        </w:pict>
      </w:r>
    </w:p>
    <w:p w14:paraId="6F473965" w14:textId="7B4B6C59" w:rsidR="006A2300" w:rsidRPr="005A5BA6" w:rsidRDefault="006A2300" w:rsidP="006A2300">
      <w:pPr>
        <w:rPr>
          <w:rFonts w:asciiTheme="minorHAnsi" w:hAnsiTheme="minorHAnsi"/>
        </w:rPr>
      </w:pPr>
    </w:p>
    <w:p w14:paraId="1A71CBD5" w14:textId="521D1206" w:rsidR="006A2300" w:rsidRPr="005A5BA6" w:rsidRDefault="006A2300" w:rsidP="006A2300">
      <w:pPr>
        <w:rPr>
          <w:rFonts w:asciiTheme="minorHAnsi" w:hAnsiTheme="minorHAnsi"/>
        </w:rPr>
      </w:pPr>
    </w:p>
    <w:p w14:paraId="1AA572D6" w14:textId="75281877" w:rsidR="006A2300" w:rsidRPr="005A5BA6" w:rsidRDefault="006A2300" w:rsidP="006A2300">
      <w:pPr>
        <w:rPr>
          <w:rFonts w:asciiTheme="minorHAnsi" w:hAnsiTheme="minorHAnsi"/>
        </w:rPr>
      </w:pPr>
    </w:p>
    <w:p w14:paraId="58334805" w14:textId="7061B9BD" w:rsidR="006A2300" w:rsidRPr="005A5BA6" w:rsidRDefault="006A2300" w:rsidP="006A2300">
      <w:pPr>
        <w:rPr>
          <w:rFonts w:asciiTheme="minorHAnsi" w:hAnsiTheme="minorHAnsi"/>
        </w:rPr>
      </w:pPr>
    </w:p>
    <w:p w14:paraId="425EBE35" w14:textId="74B14374" w:rsidR="006A2300" w:rsidRPr="005A5BA6" w:rsidRDefault="006A2300" w:rsidP="006A2300">
      <w:pPr>
        <w:rPr>
          <w:rFonts w:asciiTheme="minorHAnsi" w:hAnsiTheme="minorHAnsi"/>
        </w:rPr>
      </w:pPr>
    </w:p>
    <w:p w14:paraId="47B3E1A7" w14:textId="77777777" w:rsidR="006A2300" w:rsidRPr="005A5BA6" w:rsidRDefault="006A2300" w:rsidP="006A2300">
      <w:pPr>
        <w:rPr>
          <w:rFonts w:asciiTheme="minorHAnsi" w:hAnsiTheme="minorHAnsi"/>
        </w:rPr>
      </w:pPr>
    </w:p>
    <w:p w14:paraId="5AE49ACF" w14:textId="77777777" w:rsidR="006A2300" w:rsidRPr="005A5BA6" w:rsidRDefault="006A2300" w:rsidP="006A2300">
      <w:pPr>
        <w:rPr>
          <w:rFonts w:asciiTheme="minorHAnsi" w:hAnsiTheme="minorHAnsi"/>
        </w:rPr>
      </w:pPr>
    </w:p>
    <w:p w14:paraId="0F13DA8F" w14:textId="77777777" w:rsidR="006A2300" w:rsidRPr="005A5BA6" w:rsidRDefault="006A2300" w:rsidP="006A2300">
      <w:pPr>
        <w:rPr>
          <w:rFonts w:asciiTheme="minorHAnsi" w:hAnsiTheme="minorHAnsi"/>
        </w:rPr>
      </w:pPr>
    </w:p>
    <w:p w14:paraId="07B44DE2" w14:textId="77777777" w:rsidR="006A2300" w:rsidRPr="005A5BA6" w:rsidRDefault="006A2300" w:rsidP="006A2300">
      <w:pPr>
        <w:rPr>
          <w:rFonts w:asciiTheme="minorHAnsi" w:hAnsiTheme="minorHAnsi"/>
        </w:rPr>
      </w:pPr>
    </w:p>
    <w:p w14:paraId="2B1C97D7" w14:textId="77777777" w:rsidR="006A2300" w:rsidRPr="005A5BA6" w:rsidRDefault="006A2300" w:rsidP="006A2300">
      <w:pPr>
        <w:rPr>
          <w:rFonts w:asciiTheme="minorHAnsi" w:hAnsiTheme="minorHAnsi"/>
        </w:rPr>
      </w:pPr>
    </w:p>
    <w:p w14:paraId="02F9EA8D" w14:textId="77777777" w:rsidR="006A2300" w:rsidRPr="005A5BA6" w:rsidRDefault="006A2300" w:rsidP="006A2300">
      <w:pPr>
        <w:rPr>
          <w:rFonts w:asciiTheme="minorHAnsi" w:hAnsiTheme="minorHAnsi"/>
        </w:rPr>
      </w:pPr>
    </w:p>
    <w:p w14:paraId="48A7D5B9" w14:textId="77777777" w:rsidR="006A2300" w:rsidRPr="005A5BA6" w:rsidRDefault="006A2300" w:rsidP="006A2300">
      <w:pPr>
        <w:rPr>
          <w:rFonts w:asciiTheme="minorHAnsi" w:hAnsiTheme="minorHAnsi"/>
        </w:rPr>
      </w:pPr>
    </w:p>
    <w:p w14:paraId="69BF0461" w14:textId="77777777" w:rsidR="006A2300" w:rsidRPr="005A5BA6" w:rsidRDefault="006A2300" w:rsidP="006A2300">
      <w:pPr>
        <w:rPr>
          <w:rFonts w:asciiTheme="minorHAnsi" w:hAnsiTheme="minorHAnsi"/>
        </w:rPr>
      </w:pPr>
    </w:p>
    <w:p w14:paraId="6017FCD7" w14:textId="77777777" w:rsidR="006A2300" w:rsidRPr="005A5BA6" w:rsidRDefault="006A2300" w:rsidP="006A2300">
      <w:pPr>
        <w:rPr>
          <w:rFonts w:asciiTheme="minorHAnsi" w:hAnsiTheme="minorHAnsi"/>
        </w:rPr>
      </w:pPr>
    </w:p>
    <w:p w14:paraId="134BAAC3" w14:textId="77777777" w:rsidR="006A2300" w:rsidRPr="005A5BA6" w:rsidRDefault="006A2300" w:rsidP="006A2300">
      <w:pPr>
        <w:rPr>
          <w:rFonts w:asciiTheme="minorHAnsi" w:hAnsiTheme="minorHAnsi"/>
        </w:rPr>
      </w:pPr>
    </w:p>
    <w:p w14:paraId="58E2A878" w14:textId="77777777" w:rsidR="006A2300" w:rsidRPr="005A5BA6" w:rsidRDefault="006A2300" w:rsidP="006A2300">
      <w:pPr>
        <w:rPr>
          <w:rFonts w:asciiTheme="minorHAnsi" w:hAnsiTheme="minorHAnsi"/>
        </w:rPr>
      </w:pPr>
    </w:p>
    <w:p w14:paraId="0A65F530" w14:textId="77777777" w:rsidR="006A2300" w:rsidRPr="005A5BA6" w:rsidRDefault="006A2300" w:rsidP="006A2300">
      <w:pPr>
        <w:rPr>
          <w:rFonts w:asciiTheme="minorHAnsi" w:hAnsiTheme="minorHAnsi"/>
        </w:rPr>
      </w:pPr>
    </w:p>
    <w:p w14:paraId="047BF401" w14:textId="77777777" w:rsidR="006A2300" w:rsidRPr="005A5BA6" w:rsidRDefault="006A2300" w:rsidP="006A2300">
      <w:pPr>
        <w:rPr>
          <w:rFonts w:asciiTheme="minorHAnsi" w:hAnsiTheme="minorHAnsi"/>
        </w:rPr>
      </w:pPr>
    </w:p>
    <w:p w14:paraId="224C7B5E" w14:textId="77777777" w:rsidR="006A2300" w:rsidRPr="005A5BA6" w:rsidRDefault="006A2300" w:rsidP="006A2300">
      <w:pPr>
        <w:rPr>
          <w:rFonts w:asciiTheme="minorHAnsi" w:hAnsiTheme="minorHAnsi"/>
        </w:rPr>
      </w:pPr>
    </w:p>
    <w:p w14:paraId="6B25970B" w14:textId="0BB706D3" w:rsidR="006A2300" w:rsidRPr="005A5BA6" w:rsidRDefault="0017310F" w:rsidP="006A2300">
      <w:pPr>
        <w:rPr>
          <w:rFonts w:asciiTheme="minorHAnsi" w:hAnsiTheme="minorHAnsi"/>
        </w:rPr>
      </w:pPr>
      <w:r>
        <w:rPr>
          <w:rFonts w:asciiTheme="minorHAnsi" w:hAnsiTheme="minorHAnsi"/>
          <w:noProof/>
        </w:rPr>
        <w:pict w14:anchorId="142B95FA">
          <v:shape id="Text Box 44" o:spid="_x0000_s1060" type="#_x0000_t202" style="position:absolute;margin-left:-9.35pt;margin-top:25.15pt;width:450pt;height:90pt;z-index:25166745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" filled="f" stroked="f">
            <v:textbox>
              <w:txbxContent>
                <w:p w14:paraId="44421223" w14:textId="77777777" w:rsidR="000F0C5F" w:rsidRPr="006A2300" w:rsidRDefault="000F0C5F" w:rsidP="006A2300">
                  <w:pPr>
                    <w:jc w:val="both"/>
                    <w:rPr>
                      <w:rFonts w:ascii="Cambria" w:hAnsi="Cambria"/>
                    </w:rPr>
                  </w:pPr>
                  <w:r w:rsidRPr="006A2300">
                    <w:rPr>
                      <w:rFonts w:ascii="Cambria" w:hAnsi="Cambria"/>
                      <w:b/>
                    </w:rPr>
                    <w:t>Figure</w:t>
                  </w:r>
                  <w:r w:rsidRPr="006A2300">
                    <w:rPr>
                      <w:rFonts w:ascii="Cambria" w:hAnsi="Cambria"/>
                    </w:rPr>
                    <w:t xml:space="preserve"> </w:t>
                  </w:r>
                  <w:r w:rsidRPr="006A2300">
                    <w:rPr>
                      <w:rFonts w:ascii="Cambria" w:hAnsi="Cambria"/>
                      <w:b/>
                    </w:rPr>
                    <w:t>5:</w:t>
                  </w:r>
                  <w:r w:rsidRPr="006A2300">
                    <w:rPr>
                      <w:rFonts w:ascii="Cambria" w:hAnsi="Cambria"/>
                    </w:rPr>
                    <w:t xml:space="preserve"> Capillary assays comparing aerotaxis behavior (taxis towards oxygen) among Che4 mutants.  An equivalent number of cells (grown to mid-log phase) were inoculated in each capillary tube and photographs were taken after approximately 5 minutes.  Mutations in which CheA4 was affected resulted in a null aerotaxis phenotype, while </w:t>
                  </w:r>
                  <w:r w:rsidRPr="006A2300">
                    <w:rPr>
                      <w:rFonts w:ascii="Cambria" w:hAnsi="Cambria"/>
                    </w:rPr>
                    <w:sym w:font="Symbol" w:char="F044"/>
                  </w:r>
                  <w:r w:rsidRPr="006A2300">
                    <w:rPr>
                      <w:rFonts w:ascii="Cambria" w:hAnsi="Cambria"/>
                      <w:i/>
                    </w:rPr>
                    <w:t>che</w:t>
                  </w:r>
                  <w:r w:rsidRPr="006A2300">
                    <w:rPr>
                      <w:rFonts w:ascii="Cambria" w:hAnsi="Cambria"/>
                    </w:rPr>
                    <w:t xml:space="preserve">Y4 and </w:t>
                  </w:r>
                  <w:r w:rsidRPr="006A2300">
                    <w:rPr>
                      <w:rFonts w:ascii="Cambria" w:hAnsi="Cambria"/>
                    </w:rPr>
                    <w:sym w:font="Symbol" w:char="F044"/>
                  </w:r>
                  <w:r w:rsidRPr="006A2300">
                    <w:rPr>
                      <w:rFonts w:ascii="Cambria" w:hAnsi="Cambria"/>
                      <w:i/>
                    </w:rPr>
                    <w:t>che</w:t>
                  </w:r>
                  <w:r w:rsidRPr="006A2300">
                    <w:rPr>
                      <w:rFonts w:ascii="Cambria" w:hAnsi="Cambria"/>
                    </w:rPr>
                    <w:t>4 strains were impaired in aerotaxis.</w:t>
                  </w:r>
                </w:p>
                <w:p w14:paraId="35BEB1C4" w14:textId="77777777" w:rsidR="000F0C5F" w:rsidRPr="006A2300" w:rsidRDefault="000F0C5F" w:rsidP="006A2300">
                  <w:pPr>
                    <w:rPr>
                      <w:rFonts w:ascii="Cambria" w:hAnsi="Cambria"/>
                    </w:rPr>
                  </w:pPr>
                </w:p>
              </w:txbxContent>
            </v:textbox>
            <w10:wrap type="square"/>
          </v:shape>
        </w:pict>
      </w:r>
    </w:p>
    <w:p w14:paraId="1C206F4B" w14:textId="6FB19BE8" w:rsidR="006A2300" w:rsidRPr="005A5BA6" w:rsidRDefault="006A2300" w:rsidP="006A2300">
      <w:pPr>
        <w:rPr>
          <w:rFonts w:asciiTheme="minorHAnsi" w:hAnsiTheme="minorHAnsi"/>
        </w:rPr>
      </w:pPr>
    </w:p>
    <w:p w14:paraId="235A521C" w14:textId="7CEDC52B" w:rsidR="006A2300" w:rsidRPr="005A5BA6" w:rsidRDefault="006A2300" w:rsidP="006A2300">
      <w:pPr>
        <w:rPr>
          <w:rFonts w:asciiTheme="minorHAnsi" w:hAnsiTheme="minorHAnsi"/>
        </w:rPr>
      </w:pPr>
    </w:p>
    <w:p w14:paraId="5B0CC90C" w14:textId="06AD2193" w:rsidR="006A2300" w:rsidRPr="005A5BA6" w:rsidRDefault="006A2300" w:rsidP="006A2300">
      <w:pPr>
        <w:rPr>
          <w:rFonts w:asciiTheme="minorHAnsi" w:hAnsiTheme="minorHAnsi"/>
        </w:rPr>
      </w:pPr>
    </w:p>
    <w:p w14:paraId="1489B923" w14:textId="6BEC5235" w:rsidR="006A2300" w:rsidRPr="005A5BA6" w:rsidRDefault="006A2300" w:rsidP="006A2300">
      <w:pPr>
        <w:rPr>
          <w:rFonts w:asciiTheme="minorHAnsi" w:hAnsiTheme="minorHAnsi"/>
        </w:rPr>
      </w:pPr>
    </w:p>
    <w:p w14:paraId="02903D26" w14:textId="46A5CF76" w:rsidR="006A2300" w:rsidRPr="005A5BA6" w:rsidRDefault="006A2300" w:rsidP="006A2300">
      <w:pPr>
        <w:rPr>
          <w:rFonts w:asciiTheme="minorHAnsi" w:hAnsiTheme="minorHAnsi"/>
        </w:rPr>
      </w:pPr>
    </w:p>
    <w:p w14:paraId="72868E94" w14:textId="77777777" w:rsidR="006A2300" w:rsidRPr="005A5BA6" w:rsidRDefault="006A2300" w:rsidP="006A2300">
      <w:pPr>
        <w:rPr>
          <w:rFonts w:asciiTheme="minorHAnsi" w:hAnsiTheme="minorHAnsi"/>
        </w:rPr>
      </w:pPr>
    </w:p>
    <w:p w14:paraId="2F18B151" w14:textId="77777777" w:rsidR="006A2300" w:rsidRPr="005A5BA6" w:rsidRDefault="006A2300" w:rsidP="006A2300">
      <w:pPr>
        <w:rPr>
          <w:rFonts w:asciiTheme="minorHAnsi" w:hAnsiTheme="minorHAnsi"/>
        </w:rPr>
      </w:pPr>
    </w:p>
    <w:p w14:paraId="61572A0B" w14:textId="77777777" w:rsidR="006A2300" w:rsidRPr="005A5BA6" w:rsidRDefault="006A2300" w:rsidP="006A2300">
      <w:pPr>
        <w:rPr>
          <w:rFonts w:asciiTheme="minorHAnsi" w:hAnsiTheme="minorHAnsi"/>
        </w:rPr>
      </w:pPr>
    </w:p>
    <w:p w14:paraId="67F4DBFC" w14:textId="77777777" w:rsidR="006A2300" w:rsidRPr="005A5BA6" w:rsidRDefault="006A2300" w:rsidP="006A2300">
      <w:pPr>
        <w:rPr>
          <w:rFonts w:asciiTheme="minorHAnsi" w:hAnsiTheme="minorHAnsi"/>
        </w:rPr>
      </w:pPr>
    </w:p>
    <w:p w14:paraId="37A83348" w14:textId="77777777" w:rsidR="006A2300" w:rsidRPr="005A5BA6" w:rsidRDefault="006A2300" w:rsidP="006A2300">
      <w:pPr>
        <w:rPr>
          <w:rFonts w:asciiTheme="minorHAnsi" w:hAnsiTheme="minorHAnsi"/>
        </w:rPr>
      </w:pPr>
    </w:p>
    <w:p w14:paraId="4AC417BD" w14:textId="77777777" w:rsidR="006A2300" w:rsidRPr="005A5BA6" w:rsidRDefault="006A2300" w:rsidP="00206762">
      <w:pPr>
        <w:spacing w:line="480" w:lineRule="auto"/>
        <w:ind w:firstLine="720"/>
        <w:jc w:val="both"/>
        <w:rPr>
          <w:rFonts w:asciiTheme="minorHAnsi" w:hAnsiTheme="minorHAnsi"/>
        </w:rPr>
      </w:pPr>
      <w:r w:rsidRPr="005A5BA6">
        <w:rPr>
          <w:rFonts w:asciiTheme="minorHAnsi" w:hAnsiTheme="minorHAnsi"/>
        </w:rPr>
        <w:t xml:space="preserve">A more straightforward way of analyzing aerotactic behavior of cells is to analyze the swimming behavior of single cells in response to changes in aeration. Wild type cells respond to an increase in oxygen concentration by decreasing their reversal frequency, resulting in a longer run (eliciting a </w:t>
      </w:r>
      <w:proofErr w:type="spellStart"/>
      <w:r w:rsidRPr="005A5BA6">
        <w:rPr>
          <w:rFonts w:asciiTheme="minorHAnsi" w:hAnsiTheme="minorHAnsi"/>
        </w:rPr>
        <w:t>chemoattractant</w:t>
      </w:r>
      <w:proofErr w:type="spellEnd"/>
      <w:r w:rsidRPr="005A5BA6">
        <w:rPr>
          <w:rFonts w:asciiTheme="minorHAnsi" w:hAnsiTheme="minorHAnsi"/>
        </w:rPr>
        <w:t xml:space="preserve"> response). However, as expected from the results of the spatial gradient assay,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A4 and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Y4 mutants did not exhibit a similar response. </w:t>
      </w:r>
      <w:r w:rsidRPr="005A5BA6">
        <w:rPr>
          <w:rFonts w:asciiTheme="minorHAnsi" w:hAnsiTheme="minorHAnsi"/>
        </w:rPr>
        <w:sym w:font="Symbol" w:char="F044"/>
      </w:r>
      <w:proofErr w:type="gramStart"/>
      <w:r w:rsidRPr="005A5BA6">
        <w:rPr>
          <w:rFonts w:asciiTheme="minorHAnsi" w:hAnsiTheme="minorHAnsi"/>
          <w:i/>
        </w:rPr>
        <w:t>che</w:t>
      </w:r>
      <w:r w:rsidRPr="005A5BA6">
        <w:rPr>
          <w:rFonts w:asciiTheme="minorHAnsi" w:hAnsiTheme="minorHAnsi"/>
        </w:rPr>
        <w:t>4</w:t>
      </w:r>
      <w:proofErr w:type="gramEnd"/>
      <w:r w:rsidRPr="005A5BA6">
        <w:rPr>
          <w:rFonts w:asciiTheme="minorHAnsi" w:hAnsiTheme="minorHAnsi"/>
        </w:rPr>
        <w:t xml:space="preserve"> was unable to respond to temporal changes in oxygen concentration. This result is consistent with Che4 functioning to modulate taxis responses by acting on the probability of change in the swimming direction of cells (Figure 6).</w:t>
      </w:r>
    </w:p>
    <w:p w14:paraId="5FCF8B8B"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The results of the spatial gradient assay for aerotaxis are thus consistent with the temporal assay for aerotaxis that indicates that these strains failed to respond to temporal changes in aeration conditions. The spatial gradient assay, however, reveal some subtle differences between the strains that remain to be deciphered. </w:t>
      </w:r>
    </w:p>
    <w:p w14:paraId="38294430" w14:textId="77777777" w:rsidR="006A2300" w:rsidRPr="005A5BA6" w:rsidRDefault="006A2300" w:rsidP="006A2300">
      <w:pPr>
        <w:rPr>
          <w:rFonts w:asciiTheme="minorHAnsi" w:hAnsiTheme="minorHAnsi"/>
        </w:rPr>
      </w:pPr>
    </w:p>
    <w:p w14:paraId="2229C679" w14:textId="77777777" w:rsidR="006A2300" w:rsidRPr="005A5BA6" w:rsidRDefault="006A2300" w:rsidP="006A2300">
      <w:pPr>
        <w:rPr>
          <w:rFonts w:asciiTheme="minorHAnsi" w:hAnsiTheme="minorHAnsi"/>
        </w:rPr>
      </w:pPr>
    </w:p>
    <w:p w14:paraId="37AFCC0D" w14:textId="77777777" w:rsidR="006A2300" w:rsidRPr="005A5BA6" w:rsidRDefault="006A2300" w:rsidP="006A2300">
      <w:pPr>
        <w:rPr>
          <w:rFonts w:asciiTheme="minorHAnsi" w:hAnsiTheme="minorHAnsi"/>
        </w:rPr>
      </w:pPr>
    </w:p>
    <w:p w14:paraId="6E33DC1F" w14:textId="77777777" w:rsidR="006A2300" w:rsidRPr="005A5BA6" w:rsidRDefault="006A2300" w:rsidP="006A2300">
      <w:pPr>
        <w:rPr>
          <w:rFonts w:asciiTheme="minorHAnsi" w:hAnsiTheme="minorHAnsi"/>
        </w:rPr>
      </w:pPr>
    </w:p>
    <w:p w14:paraId="56908374" w14:textId="77777777" w:rsidR="006A2300" w:rsidRPr="005A5BA6" w:rsidRDefault="006A2300" w:rsidP="006A2300">
      <w:pPr>
        <w:rPr>
          <w:rFonts w:asciiTheme="minorHAnsi" w:hAnsiTheme="minorHAnsi"/>
        </w:rPr>
      </w:pPr>
    </w:p>
    <w:p w14:paraId="010FCC17" w14:textId="77777777" w:rsidR="006A2300" w:rsidRPr="005A5BA6" w:rsidRDefault="006A2300" w:rsidP="006A2300">
      <w:pPr>
        <w:rPr>
          <w:rFonts w:asciiTheme="minorHAnsi" w:hAnsiTheme="minorHAnsi"/>
        </w:rPr>
      </w:pPr>
    </w:p>
    <w:p w14:paraId="561544C1" w14:textId="77777777" w:rsidR="006A2300" w:rsidRPr="005A5BA6" w:rsidRDefault="006A2300" w:rsidP="006A2300">
      <w:pPr>
        <w:rPr>
          <w:rFonts w:asciiTheme="minorHAnsi" w:hAnsiTheme="minorHAnsi"/>
        </w:rPr>
      </w:pPr>
    </w:p>
    <w:p w14:paraId="08FB7503" w14:textId="77777777" w:rsidR="006A2300" w:rsidRPr="005A5BA6" w:rsidRDefault="006A2300" w:rsidP="006A2300">
      <w:pPr>
        <w:rPr>
          <w:rFonts w:asciiTheme="minorHAnsi" w:hAnsiTheme="minorHAnsi"/>
        </w:rPr>
      </w:pPr>
    </w:p>
    <w:p w14:paraId="31C4AB50" w14:textId="77777777" w:rsidR="006A2300" w:rsidRPr="005A5BA6" w:rsidRDefault="006A2300" w:rsidP="006A2300">
      <w:pPr>
        <w:rPr>
          <w:rFonts w:asciiTheme="minorHAnsi" w:hAnsiTheme="minorHAnsi"/>
        </w:rPr>
      </w:pPr>
    </w:p>
    <w:p w14:paraId="60ECF0E1" w14:textId="77777777" w:rsidR="006A2300" w:rsidRPr="005A5BA6" w:rsidRDefault="006A2300" w:rsidP="006A2300">
      <w:pPr>
        <w:rPr>
          <w:rFonts w:asciiTheme="minorHAnsi" w:hAnsiTheme="minorHAnsi"/>
        </w:rPr>
      </w:pPr>
    </w:p>
    <w:p w14:paraId="7CE1D940" w14:textId="77777777" w:rsidR="006A2300" w:rsidRPr="005A5BA6" w:rsidRDefault="006A2300" w:rsidP="006A2300">
      <w:pPr>
        <w:rPr>
          <w:rFonts w:asciiTheme="minorHAnsi" w:hAnsiTheme="minorHAnsi"/>
        </w:rPr>
      </w:pPr>
    </w:p>
    <w:p w14:paraId="7F587391" w14:textId="77777777" w:rsidR="006A2300" w:rsidRPr="005A5BA6" w:rsidRDefault="006A2300" w:rsidP="006A2300">
      <w:pPr>
        <w:rPr>
          <w:rFonts w:asciiTheme="minorHAnsi" w:hAnsiTheme="minorHAnsi"/>
        </w:rPr>
      </w:pPr>
    </w:p>
    <w:p w14:paraId="7F5683AC" w14:textId="77777777" w:rsidR="006A2300" w:rsidRPr="005A5BA6" w:rsidRDefault="006A2300" w:rsidP="006A2300">
      <w:pPr>
        <w:rPr>
          <w:rFonts w:asciiTheme="minorHAnsi" w:hAnsiTheme="minorHAnsi"/>
        </w:rPr>
      </w:pPr>
    </w:p>
    <w:p w14:paraId="35066362" w14:textId="77777777" w:rsidR="006A2300" w:rsidRPr="005A5BA6" w:rsidRDefault="006A2300" w:rsidP="006A2300">
      <w:pPr>
        <w:rPr>
          <w:rFonts w:asciiTheme="minorHAnsi" w:hAnsiTheme="minorHAnsi"/>
        </w:rPr>
      </w:pPr>
    </w:p>
    <w:p w14:paraId="511F70DB" w14:textId="77777777" w:rsidR="006A2300" w:rsidRPr="005A5BA6" w:rsidRDefault="006A2300" w:rsidP="006A2300">
      <w:pPr>
        <w:rPr>
          <w:rFonts w:asciiTheme="minorHAnsi" w:hAnsiTheme="minorHAnsi"/>
        </w:rPr>
      </w:pPr>
    </w:p>
    <w:p w14:paraId="3E395B9F" w14:textId="77777777" w:rsidR="006A2300" w:rsidRPr="005A5BA6" w:rsidRDefault="006A2300" w:rsidP="006A2300">
      <w:pPr>
        <w:rPr>
          <w:rFonts w:asciiTheme="minorHAnsi" w:hAnsiTheme="minorHAnsi"/>
        </w:rPr>
      </w:pPr>
    </w:p>
    <w:p w14:paraId="397CC957" w14:textId="77777777" w:rsidR="006A2300" w:rsidRPr="005A5BA6" w:rsidRDefault="006A2300" w:rsidP="006A2300">
      <w:pPr>
        <w:rPr>
          <w:rFonts w:asciiTheme="minorHAnsi" w:hAnsiTheme="minorHAnsi"/>
        </w:rPr>
      </w:pPr>
    </w:p>
    <w:p w14:paraId="0344DBA3" w14:textId="77777777" w:rsidR="006A2300" w:rsidRPr="005A5BA6" w:rsidRDefault="006A2300" w:rsidP="006A2300">
      <w:pPr>
        <w:rPr>
          <w:rFonts w:asciiTheme="minorHAnsi" w:hAnsiTheme="minorHAnsi"/>
        </w:rPr>
      </w:pPr>
    </w:p>
    <w:p w14:paraId="03AAA534" w14:textId="77777777" w:rsidR="006A2300" w:rsidRPr="005A5BA6" w:rsidRDefault="006A2300" w:rsidP="006A2300">
      <w:pPr>
        <w:rPr>
          <w:rFonts w:asciiTheme="minorHAnsi" w:hAnsiTheme="minorHAnsi"/>
        </w:rPr>
      </w:pPr>
    </w:p>
    <w:p w14:paraId="44907D15" w14:textId="77777777" w:rsidR="006A2300" w:rsidRPr="005A5BA6" w:rsidRDefault="006A2300" w:rsidP="006A2300">
      <w:pPr>
        <w:rPr>
          <w:rFonts w:asciiTheme="minorHAnsi" w:hAnsiTheme="minorHAnsi"/>
        </w:rPr>
      </w:pPr>
    </w:p>
    <w:p w14:paraId="761B5A25" w14:textId="77777777" w:rsidR="006A2300" w:rsidRPr="005A5BA6" w:rsidRDefault="006A2300" w:rsidP="006A2300">
      <w:pPr>
        <w:rPr>
          <w:rFonts w:asciiTheme="minorHAnsi" w:hAnsiTheme="minorHAnsi"/>
        </w:rPr>
      </w:pPr>
    </w:p>
    <w:p w14:paraId="125E31F5" w14:textId="77777777" w:rsidR="006A2300" w:rsidRPr="005A5BA6" w:rsidRDefault="006A2300" w:rsidP="006A2300">
      <w:pPr>
        <w:rPr>
          <w:rFonts w:asciiTheme="minorHAnsi" w:hAnsiTheme="minorHAnsi"/>
        </w:rPr>
      </w:pPr>
    </w:p>
    <w:p w14:paraId="42AF48DD" w14:textId="77777777" w:rsidR="006A2300" w:rsidRPr="005A5BA6" w:rsidRDefault="006A2300" w:rsidP="006A2300">
      <w:pPr>
        <w:rPr>
          <w:rFonts w:asciiTheme="minorHAnsi" w:hAnsiTheme="minorHAnsi"/>
        </w:rPr>
      </w:pPr>
    </w:p>
    <w:p w14:paraId="598B1D5A" w14:textId="77777777" w:rsidR="006A2300" w:rsidRPr="005A5BA6" w:rsidRDefault="0017310F" w:rsidP="006A2300">
      <w:pPr>
        <w:rPr>
          <w:rFonts w:asciiTheme="minorHAnsi" w:hAnsiTheme="minorHAnsi"/>
        </w:rPr>
      </w:pPr>
      <w:r>
        <w:rPr>
          <w:rFonts w:asciiTheme="minorHAnsi" w:hAnsiTheme="minorHAnsi"/>
          <w:noProof/>
        </w:rPr>
        <w:pict w14:anchorId="67255F86">
          <v:shape id="Picture 4" o:spid="_x0000_i1029" type="#_x0000_t75" alt="Description: ji.bmp" style="width:6in;height:298pt;visibility:visible;mso-wrap-style:square">
            <v:imagedata r:id="rId22" o:title="ji"/>
          </v:shape>
        </w:pict>
      </w:r>
    </w:p>
    <w:p w14:paraId="48F1E215" w14:textId="77777777" w:rsidR="006A2300" w:rsidRPr="005A5BA6" w:rsidRDefault="006A2300" w:rsidP="006A2300">
      <w:pPr>
        <w:rPr>
          <w:rFonts w:asciiTheme="minorHAnsi" w:hAnsiTheme="minorHAnsi"/>
        </w:rPr>
      </w:pPr>
    </w:p>
    <w:p w14:paraId="027B180C" w14:textId="77777777" w:rsidR="006A2300" w:rsidRPr="005A5BA6" w:rsidRDefault="0017310F" w:rsidP="006A2300">
      <w:pPr>
        <w:rPr>
          <w:rFonts w:asciiTheme="minorHAnsi" w:hAnsiTheme="minorHAnsi"/>
        </w:rPr>
      </w:pPr>
      <w:r>
        <w:rPr>
          <w:rFonts w:asciiTheme="minorHAnsi" w:hAnsiTheme="minorHAnsi"/>
          <w:noProof/>
        </w:rPr>
        <w:pict w14:anchorId="1FCE915E">
          <v:shape id="Text Box 7" o:spid="_x0000_s1059" type="#_x0000_t202" style="position:absolute;margin-left:0;margin-top:6.75pt;width:450pt;height:10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" filled="f" stroked="f">
            <v:textbox>
              <w:txbxContent>
                <w:p w14:paraId="464CFC2C" w14:textId="77777777" w:rsidR="000F0C5F" w:rsidRPr="006A2300" w:rsidRDefault="000F0C5F" w:rsidP="006A2300">
                  <w:pPr>
                    <w:jc w:val="both"/>
                    <w:rPr>
                      <w:rFonts w:ascii="Cambria" w:hAnsi="Cambria"/>
                    </w:rPr>
                  </w:pPr>
                  <w:r w:rsidRPr="006A2300">
                    <w:rPr>
                      <w:rFonts w:ascii="Cambria" w:hAnsi="Cambria"/>
                      <w:b/>
                    </w:rPr>
                    <w:t xml:space="preserve">Figure 6: </w:t>
                  </w:r>
                  <w:r w:rsidRPr="006A2300">
                    <w:rPr>
                      <w:rFonts w:ascii="Cambria" w:hAnsi="Cambria"/>
                    </w:rPr>
                    <w:t xml:space="preserve">Temporal aerotaxis assay for Che4 mutants shows that Che4 pathway plays an important role in controlling reversal frequency in </w:t>
                  </w:r>
                  <w:r w:rsidRPr="006A2300">
                    <w:rPr>
                      <w:rFonts w:ascii="Cambria" w:hAnsi="Cambria"/>
                      <w:i/>
                    </w:rPr>
                    <w:t>A. brasilense</w:t>
                  </w:r>
                  <w:r w:rsidRPr="006A2300">
                    <w:rPr>
                      <w:rFonts w:ascii="Cambria" w:hAnsi="Cambria"/>
                    </w:rPr>
                    <w:t xml:space="preserve">. </w:t>
                  </w:r>
                  <w:r w:rsidRPr="006A2300">
                    <w:rPr>
                      <w:rFonts w:ascii="Cambria" w:hAnsi="Cambria"/>
                    </w:rPr>
                    <w:sym w:font="Symbol" w:char="F044"/>
                  </w:r>
                  <w:proofErr w:type="gramStart"/>
                  <w:r w:rsidRPr="006A2300">
                    <w:rPr>
                      <w:rFonts w:ascii="Cambria" w:hAnsi="Cambria"/>
                      <w:i/>
                    </w:rPr>
                    <w:t>che</w:t>
                  </w:r>
                  <w:r w:rsidRPr="006A2300">
                    <w:rPr>
                      <w:rFonts w:ascii="Cambria" w:hAnsi="Cambria"/>
                    </w:rPr>
                    <w:t>A4</w:t>
                  </w:r>
                  <w:proofErr w:type="gramEnd"/>
                  <w:r w:rsidRPr="006A2300">
                    <w:rPr>
                      <w:rFonts w:ascii="Cambria" w:hAnsi="Cambria"/>
                    </w:rPr>
                    <w:t xml:space="preserve"> and </w:t>
                  </w:r>
                  <w:r w:rsidRPr="006A2300">
                    <w:rPr>
                      <w:rFonts w:ascii="Cambria" w:hAnsi="Cambria"/>
                    </w:rPr>
                    <w:sym w:font="Symbol" w:char="F044"/>
                  </w:r>
                  <w:r w:rsidRPr="006A2300">
                    <w:rPr>
                      <w:rFonts w:ascii="Cambria" w:hAnsi="Cambria"/>
                      <w:i/>
                    </w:rPr>
                    <w:t>che</w:t>
                  </w:r>
                  <w:r w:rsidRPr="006A2300">
                    <w:rPr>
                      <w:rFonts w:ascii="Cambria" w:hAnsi="Cambria"/>
                    </w:rPr>
                    <w:t xml:space="preserve">Y4 mutants display a smooth swimming bias and do not respond to a change in oxygen concentration, whereas, </w:t>
                  </w:r>
                  <w:r w:rsidRPr="006A2300">
                    <w:rPr>
                      <w:rFonts w:ascii="Cambria" w:hAnsi="Cambria"/>
                    </w:rPr>
                    <w:sym w:font="Symbol" w:char="F044"/>
                  </w:r>
                  <w:r w:rsidRPr="006A2300">
                    <w:rPr>
                      <w:rFonts w:ascii="Cambria" w:hAnsi="Cambria"/>
                      <w:i/>
                    </w:rPr>
                    <w:t>che</w:t>
                  </w:r>
                  <w:r w:rsidRPr="006A2300">
                    <w:rPr>
                      <w:rFonts w:ascii="Cambria" w:hAnsi="Cambria"/>
                    </w:rPr>
                    <w:t>4 mutant reverses in steady state conditions, but is unresponsive to a change in oxygen concentrations.  The assay is described in detail in Materials and Methods.</w:t>
                  </w:r>
                </w:p>
              </w:txbxContent>
            </v:textbox>
            <w10:wrap type="square"/>
          </v:shape>
        </w:pict>
      </w:r>
    </w:p>
    <w:p w14:paraId="475644B9" w14:textId="77777777" w:rsidR="006A2300" w:rsidRPr="005A5BA6" w:rsidRDefault="006A2300" w:rsidP="006A2300">
      <w:pPr>
        <w:rPr>
          <w:rFonts w:asciiTheme="minorHAnsi" w:hAnsiTheme="minorHAnsi"/>
        </w:rPr>
      </w:pPr>
    </w:p>
    <w:p w14:paraId="5397482C" w14:textId="77777777" w:rsidR="006A2300" w:rsidRPr="005A5BA6" w:rsidRDefault="006A2300" w:rsidP="006A2300">
      <w:pPr>
        <w:rPr>
          <w:rFonts w:asciiTheme="minorHAnsi" w:hAnsiTheme="minorHAnsi"/>
        </w:rPr>
      </w:pPr>
    </w:p>
    <w:p w14:paraId="6DB89E18" w14:textId="77777777" w:rsidR="006A2300" w:rsidRPr="005A5BA6" w:rsidRDefault="006A2300" w:rsidP="006A2300">
      <w:pPr>
        <w:rPr>
          <w:rFonts w:asciiTheme="minorHAnsi" w:hAnsiTheme="minorHAnsi"/>
        </w:rPr>
      </w:pPr>
    </w:p>
    <w:p w14:paraId="5E95DDF3" w14:textId="77777777" w:rsidR="006A2300" w:rsidRPr="005A5BA6" w:rsidRDefault="006A2300" w:rsidP="006A2300">
      <w:pPr>
        <w:rPr>
          <w:rFonts w:asciiTheme="minorHAnsi" w:hAnsiTheme="minorHAnsi"/>
        </w:rPr>
      </w:pPr>
    </w:p>
    <w:p w14:paraId="3670AE63" w14:textId="77777777" w:rsidR="00206762" w:rsidRPr="005A5BA6" w:rsidRDefault="00206762" w:rsidP="006A2300">
      <w:pPr>
        <w:rPr>
          <w:rFonts w:asciiTheme="minorHAnsi" w:hAnsiTheme="minorHAnsi"/>
        </w:rPr>
      </w:pPr>
    </w:p>
    <w:p w14:paraId="1BDED027" w14:textId="77777777" w:rsidR="00206762" w:rsidRPr="005A5BA6" w:rsidRDefault="00206762" w:rsidP="006A2300">
      <w:pPr>
        <w:rPr>
          <w:rFonts w:asciiTheme="minorHAnsi" w:hAnsiTheme="minorHAnsi"/>
        </w:rPr>
      </w:pPr>
    </w:p>
    <w:p w14:paraId="4DE426E2" w14:textId="77777777" w:rsidR="006A2300" w:rsidRPr="005A5BA6" w:rsidRDefault="006A2300" w:rsidP="006A2300">
      <w:pPr>
        <w:rPr>
          <w:rFonts w:asciiTheme="minorHAnsi" w:hAnsiTheme="minorHAnsi"/>
        </w:rPr>
      </w:pPr>
    </w:p>
    <w:p w14:paraId="44B48737" w14:textId="77777777" w:rsidR="006A2300" w:rsidRPr="005A5BA6" w:rsidRDefault="006A2300" w:rsidP="006A2300">
      <w:pPr>
        <w:rPr>
          <w:rFonts w:asciiTheme="minorHAnsi" w:hAnsiTheme="minorHAnsi"/>
        </w:rPr>
      </w:pPr>
    </w:p>
    <w:p w14:paraId="5CB41E06" w14:textId="77777777" w:rsidR="006A2300" w:rsidRPr="005A5BA6" w:rsidRDefault="006A2300" w:rsidP="006A2300">
      <w:pPr>
        <w:rPr>
          <w:rFonts w:asciiTheme="minorHAnsi" w:hAnsiTheme="minorHAnsi"/>
        </w:rPr>
      </w:pPr>
      <w:r w:rsidRPr="005A5BA6">
        <w:rPr>
          <w:rFonts w:asciiTheme="minorHAnsi" w:hAnsiTheme="minorHAnsi"/>
          <w:b/>
        </w:rPr>
        <w:t>3. Che4 mutants are defective in chemotaxis</w:t>
      </w:r>
    </w:p>
    <w:p w14:paraId="04F0AC3E" w14:textId="77777777" w:rsidR="006A2300" w:rsidRPr="005A5BA6" w:rsidRDefault="006A2300" w:rsidP="006A2300">
      <w:pPr>
        <w:rPr>
          <w:rFonts w:asciiTheme="minorHAnsi" w:hAnsiTheme="minorHAnsi"/>
        </w:rPr>
      </w:pPr>
    </w:p>
    <w:p w14:paraId="200C74C2"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A high throughput assay used to test chemotaxis is the swarm plate assay (also called the soft agar assay). Cells are inoculated in semi-solid plates (agar concentration 0.2-0.3%), and as they exhaust nutrients in the area of their growth, a gradient is established and they </w:t>
      </w:r>
      <w:proofErr w:type="spellStart"/>
      <w:r w:rsidRPr="005A5BA6">
        <w:rPr>
          <w:rFonts w:asciiTheme="minorHAnsi" w:hAnsiTheme="minorHAnsi"/>
        </w:rPr>
        <w:t>chemotact</w:t>
      </w:r>
      <w:proofErr w:type="spellEnd"/>
      <w:r w:rsidRPr="005A5BA6">
        <w:rPr>
          <w:rFonts w:asciiTheme="minorHAnsi" w:hAnsiTheme="minorHAnsi"/>
        </w:rPr>
        <w:t xml:space="preserve"> outwards towards areas of higher nutrient concentration, thereby forming a chemotactic ring. If the cells tested have similar growth characteristics and swimming abilities, then the size of the chemotaxis rings relates directly to the ability of cells to “sense” the chemical gradients formed in the soft agar plates. Results indicate that all the mutants are severely impaired in chemotaxis, compared to wild type </w:t>
      </w:r>
      <w:r w:rsidRPr="005A5BA6">
        <w:rPr>
          <w:rFonts w:asciiTheme="minorHAnsi" w:hAnsiTheme="minorHAnsi"/>
          <w:i/>
        </w:rPr>
        <w:t>Azospirillum brasilense</w:t>
      </w:r>
      <w:r w:rsidRPr="005A5BA6">
        <w:rPr>
          <w:rFonts w:asciiTheme="minorHAnsi" w:hAnsiTheme="minorHAnsi"/>
        </w:rPr>
        <w:t xml:space="preserve"> Sp7.  Interestingly, strains lacking CheA4 are null for chemotaxis, indicating that this protein plays a crucial role in this taxis behavior (Figure 7).  </w:t>
      </w:r>
    </w:p>
    <w:p w14:paraId="18E7ECBA"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This is consistent with the temporal gradient assay for chemotaxis, where free swimming cells are challenged with an attractant or a repellent and the response is monitored for the next few seconds, rather than days. This assay is therefore more reflective of responses mediated by cells in a physiologically relevant setting. When cells resuspended in chemotaxis buffer are stimulated with an attractant (such as malate), wild type cells respond by decreasing their reversal frequency and prolonging the length of a ‘run’. When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A4 and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Y4 cells were analyzed in a similar experiment, the cells failed to respond and remained smooth swimming.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4 mutant did respond though the response was short lived (30 seconds as opposed to 60 seconds for wild type). This suggests that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4 </w:t>
      </w:r>
      <w:r w:rsidRPr="005A5BA6">
        <w:rPr>
          <w:rFonts w:asciiTheme="minorHAnsi" w:hAnsiTheme="minorHAnsi"/>
        </w:rPr>
        <w:lastRenderedPageBreak/>
        <w:t xml:space="preserve">mutant is severely impaired in its sensitivity to the gradient experienced in this assay and that a secondary pathway might in fact be responsible for mediating this chemotactic response to an attractant (Table 3). </w:t>
      </w:r>
    </w:p>
    <w:p w14:paraId="14716288"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A similar experiment was also done for to analyze changes in swimming direction in response to a </w:t>
      </w:r>
      <w:proofErr w:type="spellStart"/>
      <w:r w:rsidRPr="005A5BA6">
        <w:rPr>
          <w:rFonts w:asciiTheme="minorHAnsi" w:hAnsiTheme="minorHAnsi"/>
        </w:rPr>
        <w:t>chemorepellent</w:t>
      </w:r>
      <w:proofErr w:type="spellEnd"/>
      <w:r w:rsidRPr="005A5BA6">
        <w:rPr>
          <w:rFonts w:asciiTheme="minorHAnsi" w:hAnsiTheme="minorHAnsi"/>
        </w:rPr>
        <w:t xml:space="preserve"> or decrease in the concentration of an attractant. Since the steady sate swimming bias of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A4 and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Y4 is smooth, we reasoned that temporal responses might be more detectable in this assay, since the response of wild type cells to a decrease in the attractant concentration is an increase in the swimming bias. </w:t>
      </w:r>
    </w:p>
    <w:p w14:paraId="5CDDAF68"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A4 and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Y4 cells failed to respond in a similar assay indicating that these Che4 proteins are essential for chemotaxis. Furthermore,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4 mutant that responded briefly to a </w:t>
      </w:r>
      <w:proofErr w:type="spellStart"/>
      <w:r w:rsidRPr="005A5BA6">
        <w:rPr>
          <w:rFonts w:asciiTheme="minorHAnsi" w:hAnsiTheme="minorHAnsi"/>
        </w:rPr>
        <w:t>chemoattractant</w:t>
      </w:r>
      <w:proofErr w:type="spellEnd"/>
      <w:r w:rsidRPr="005A5BA6">
        <w:rPr>
          <w:rFonts w:asciiTheme="minorHAnsi" w:hAnsiTheme="minorHAnsi"/>
        </w:rPr>
        <w:t xml:space="preserve"> did not show an increase in reversal frequency in response to a </w:t>
      </w:r>
      <w:proofErr w:type="spellStart"/>
      <w:r w:rsidRPr="005A5BA6">
        <w:rPr>
          <w:rFonts w:asciiTheme="minorHAnsi" w:hAnsiTheme="minorHAnsi"/>
        </w:rPr>
        <w:t>chemorepellent</w:t>
      </w:r>
      <w:proofErr w:type="spellEnd"/>
      <w:r w:rsidRPr="005A5BA6">
        <w:rPr>
          <w:rFonts w:asciiTheme="minorHAnsi" w:hAnsiTheme="minorHAnsi"/>
        </w:rPr>
        <w:t xml:space="preserve"> (Table 3). This behavior is consistent with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4 mutant being severely impaired in its sensitivity to </w:t>
      </w:r>
      <w:proofErr w:type="spellStart"/>
      <w:r w:rsidRPr="005A5BA6">
        <w:rPr>
          <w:rFonts w:asciiTheme="minorHAnsi" w:hAnsiTheme="minorHAnsi"/>
        </w:rPr>
        <w:t>chemoeffectors</w:t>
      </w:r>
      <w:proofErr w:type="spellEnd"/>
      <w:r w:rsidRPr="005A5BA6">
        <w:rPr>
          <w:rFonts w:asciiTheme="minorHAnsi" w:hAnsiTheme="minorHAnsi"/>
        </w:rPr>
        <w:t xml:space="preserve">, especially </w:t>
      </w:r>
      <w:proofErr w:type="spellStart"/>
      <w:r w:rsidRPr="005A5BA6">
        <w:rPr>
          <w:rFonts w:asciiTheme="minorHAnsi" w:hAnsiTheme="minorHAnsi"/>
        </w:rPr>
        <w:t>chemorepellents</w:t>
      </w:r>
      <w:proofErr w:type="spellEnd"/>
      <w:r w:rsidRPr="005A5BA6">
        <w:rPr>
          <w:rFonts w:asciiTheme="minorHAnsi" w:hAnsiTheme="minorHAnsi"/>
        </w:rPr>
        <w:t xml:space="preserve"> and this also confirms the critical role of Che4 in chemotaxis and the contribution of another pathway to the chemotaxis response. Noticeably, a </w:t>
      </w:r>
      <w:proofErr w:type="spellStart"/>
      <w:r w:rsidRPr="005A5BA6">
        <w:rPr>
          <w:rFonts w:asciiTheme="minorHAnsi" w:hAnsiTheme="minorHAnsi"/>
        </w:rPr>
        <w:t>chemoattractant</w:t>
      </w:r>
      <w:proofErr w:type="spellEnd"/>
      <w:r w:rsidRPr="005A5BA6">
        <w:rPr>
          <w:rFonts w:asciiTheme="minorHAnsi" w:hAnsiTheme="minorHAnsi"/>
        </w:rPr>
        <w:t xml:space="preserve"> but not a </w:t>
      </w:r>
      <w:proofErr w:type="spellStart"/>
      <w:r w:rsidRPr="005A5BA6">
        <w:rPr>
          <w:rFonts w:asciiTheme="minorHAnsi" w:hAnsiTheme="minorHAnsi"/>
        </w:rPr>
        <w:t>chemorepellent</w:t>
      </w:r>
      <w:proofErr w:type="spellEnd"/>
      <w:r w:rsidRPr="005A5BA6">
        <w:rPr>
          <w:rFonts w:asciiTheme="minorHAnsi" w:hAnsiTheme="minorHAnsi"/>
        </w:rPr>
        <w:t xml:space="preserve"> could trigger chemotaxis in a Che4-independent manner.</w:t>
      </w:r>
    </w:p>
    <w:p w14:paraId="3F9F04DE" w14:textId="77777777" w:rsidR="006A2300" w:rsidRPr="005A5BA6" w:rsidRDefault="006A2300" w:rsidP="006A2300">
      <w:pPr>
        <w:spacing w:line="480" w:lineRule="auto"/>
        <w:ind w:firstLine="720"/>
        <w:jc w:val="both"/>
        <w:rPr>
          <w:rFonts w:asciiTheme="minorHAnsi" w:hAnsiTheme="minorHAnsi"/>
        </w:rPr>
      </w:pPr>
    </w:p>
    <w:p w14:paraId="528A9B8E" w14:textId="77777777" w:rsidR="006A2300" w:rsidRPr="005A5BA6" w:rsidRDefault="006A2300" w:rsidP="006A2300">
      <w:pPr>
        <w:spacing w:line="480" w:lineRule="auto"/>
        <w:ind w:firstLine="720"/>
        <w:jc w:val="both"/>
        <w:rPr>
          <w:rFonts w:asciiTheme="minorHAnsi" w:hAnsiTheme="minorHAnsi"/>
        </w:rPr>
      </w:pPr>
    </w:p>
    <w:p w14:paraId="2A7E676F" w14:textId="77777777" w:rsidR="006A2300" w:rsidRPr="005A5BA6" w:rsidRDefault="006A2300" w:rsidP="006A2300">
      <w:pPr>
        <w:spacing w:line="480" w:lineRule="auto"/>
        <w:ind w:firstLine="720"/>
        <w:jc w:val="both"/>
        <w:rPr>
          <w:rFonts w:asciiTheme="minorHAnsi" w:hAnsiTheme="minorHAnsi"/>
        </w:rPr>
      </w:pPr>
    </w:p>
    <w:p w14:paraId="4E52E6CA" w14:textId="77777777" w:rsidR="006A2300" w:rsidRPr="005A5BA6" w:rsidRDefault="006A2300" w:rsidP="006A2300">
      <w:pPr>
        <w:spacing w:line="480" w:lineRule="auto"/>
        <w:ind w:firstLine="720"/>
        <w:jc w:val="both"/>
        <w:rPr>
          <w:rFonts w:asciiTheme="minorHAnsi" w:hAnsiTheme="minorHAnsi"/>
        </w:rPr>
      </w:pPr>
    </w:p>
    <w:p w14:paraId="5D6CA893" w14:textId="77777777" w:rsidR="006A2300" w:rsidRPr="005A5BA6" w:rsidRDefault="006A2300" w:rsidP="006A2300">
      <w:pPr>
        <w:spacing w:line="480" w:lineRule="auto"/>
        <w:ind w:firstLine="720"/>
        <w:jc w:val="both"/>
        <w:rPr>
          <w:rFonts w:asciiTheme="minorHAnsi" w:hAnsiTheme="minorHAnsi"/>
        </w:rPr>
      </w:pPr>
    </w:p>
    <w:p w14:paraId="2C8BFD66" w14:textId="77777777" w:rsidR="006A2300" w:rsidRPr="005A5BA6" w:rsidRDefault="006A2300" w:rsidP="006A2300">
      <w:pPr>
        <w:spacing w:line="480" w:lineRule="auto"/>
        <w:ind w:firstLine="720"/>
        <w:jc w:val="both"/>
        <w:rPr>
          <w:rFonts w:asciiTheme="minorHAnsi" w:hAnsiTheme="minorHAnsi"/>
        </w:rPr>
      </w:pPr>
    </w:p>
    <w:p w14:paraId="1184FE69" w14:textId="77777777" w:rsidR="006A2300" w:rsidRPr="005A5BA6" w:rsidRDefault="0017310F" w:rsidP="006A2300">
      <w:pPr>
        <w:spacing w:line="480" w:lineRule="auto"/>
        <w:jc w:val="both"/>
        <w:rPr>
          <w:rFonts w:asciiTheme="minorHAnsi" w:hAnsiTheme="minorHAnsi"/>
        </w:rPr>
      </w:pPr>
      <w:r>
        <w:rPr>
          <w:rFonts w:asciiTheme="minorHAnsi" w:hAnsiTheme="minorHAnsi"/>
          <w:noProof/>
        </w:rPr>
        <w:pict w14:anchorId="52AB7606">
          <v:shape id="_x0000_i1030" type="#_x0000_t75" alt="Description: Macintosh HD:Users:dhivyakumar:Desktop:swarm a4.png" style="width:418pt;height:209pt;visibility:visible"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">
            <v:imagedata r:id="rId23" o:title="" cropleft="-299f"/>
          </v:shape>
        </w:pict>
      </w:r>
    </w:p>
    <w:p w14:paraId="3620B925" w14:textId="77777777" w:rsidR="006A2300" w:rsidRPr="005A5BA6" w:rsidRDefault="0017310F" w:rsidP="006A2300">
      <w:pPr>
        <w:spacing w:line="480" w:lineRule="auto"/>
        <w:jc w:val="both"/>
        <w:rPr>
          <w:rFonts w:asciiTheme="minorHAnsi" w:hAnsiTheme="minorHAnsi"/>
        </w:rPr>
      </w:pPr>
      <w:r>
        <w:rPr>
          <w:rFonts w:asciiTheme="minorHAnsi" w:hAnsiTheme="minorHAnsi"/>
          <w:noProof/>
        </w:rPr>
        <w:pict w14:anchorId="16DBAAD6">
          <v:shape id="Text Box 20" o:spid="_x0000_s1058" type="#_x0000_t202" style="position:absolute;left:0;text-align:left;margin-left:1in;margin-top:7.95pt;width:270pt;height:18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" filled="f" stroked="f">
            <v:textbox>
              <w:txbxContent>
                <w:p w14:paraId="5EA8EE88" w14:textId="77777777" w:rsidR="000F0C5F" w:rsidRDefault="000F0C5F" w:rsidP="006A2300">
                  <w:r>
                    <w:rPr>
                      <w:noProof/>
                    </w:rPr>
                    <w:drawing>
                      <wp:inline distT="0" distB="0" distL="0" distR="0" wp14:anchorId="0F858C8B" wp14:editId="116D6A92">
                        <wp:extent cx="3223394" cy="2011680"/>
                        <wp:effectExtent l="0" t="0" r="2540" b="0"/>
                        <wp:docPr id="51" name="Picture 1" descr="Macintosh HD:Users:dhivyakumar:Desktop:single mutants chemotaxis diame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hivyakumar:Desktop:single mutants chemotaxis diameter.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23394" cy="2011680"/>
                                </a:xfrm>
                                <a:prstGeom prst="rect">
                                  <a:avLst/>
                                </a:prstGeom>
                                <a:noFill/>
                                <a:ln>
                                  <a:noFill/>
                                </a:ln>
                              </pic:spPr>
                            </pic:pic>
                          </a:graphicData>
                        </a:graphic>
                      </wp:inline>
                    </w:drawing>
                  </w:r>
                </w:p>
              </w:txbxContent>
            </v:textbox>
            <w10:wrap type="square"/>
          </v:shape>
        </w:pict>
      </w:r>
    </w:p>
    <w:p w14:paraId="206B805C" w14:textId="77777777" w:rsidR="006A2300" w:rsidRPr="005A5BA6" w:rsidRDefault="006A2300" w:rsidP="006A2300">
      <w:pPr>
        <w:spacing w:line="480" w:lineRule="auto"/>
        <w:jc w:val="both"/>
        <w:rPr>
          <w:rFonts w:asciiTheme="minorHAnsi" w:hAnsiTheme="minorHAnsi"/>
        </w:rPr>
      </w:pPr>
    </w:p>
    <w:p w14:paraId="5727FA93" w14:textId="77777777" w:rsidR="006A2300" w:rsidRPr="005A5BA6" w:rsidRDefault="006A2300" w:rsidP="006A2300">
      <w:pPr>
        <w:spacing w:line="480" w:lineRule="auto"/>
        <w:jc w:val="both"/>
        <w:rPr>
          <w:rFonts w:asciiTheme="minorHAnsi" w:hAnsiTheme="minorHAnsi"/>
        </w:rPr>
      </w:pPr>
    </w:p>
    <w:p w14:paraId="33C4B93D" w14:textId="77777777" w:rsidR="006A2300" w:rsidRPr="005A5BA6" w:rsidRDefault="006A2300" w:rsidP="006A2300">
      <w:pPr>
        <w:spacing w:line="480" w:lineRule="auto"/>
        <w:jc w:val="both"/>
        <w:rPr>
          <w:rFonts w:asciiTheme="minorHAnsi" w:hAnsiTheme="minorHAnsi"/>
        </w:rPr>
      </w:pPr>
    </w:p>
    <w:p w14:paraId="1D0318DA" w14:textId="77777777" w:rsidR="006A2300" w:rsidRPr="005A5BA6" w:rsidRDefault="006A2300" w:rsidP="006A2300">
      <w:pPr>
        <w:spacing w:line="480" w:lineRule="auto"/>
        <w:jc w:val="both"/>
        <w:rPr>
          <w:rFonts w:asciiTheme="minorHAnsi" w:hAnsiTheme="minorHAnsi"/>
        </w:rPr>
      </w:pPr>
    </w:p>
    <w:p w14:paraId="1ADD25CF" w14:textId="77777777" w:rsidR="006A2300" w:rsidRPr="005A5BA6" w:rsidRDefault="0017310F" w:rsidP="006A2300">
      <w:pPr>
        <w:spacing w:line="480" w:lineRule="auto"/>
        <w:jc w:val="both"/>
        <w:rPr>
          <w:rFonts w:asciiTheme="minorHAnsi" w:hAnsiTheme="minorHAnsi"/>
        </w:rPr>
      </w:pPr>
      <w:r>
        <w:rPr>
          <w:rFonts w:asciiTheme="minorHAnsi" w:hAnsiTheme="minorHAnsi"/>
          <w:noProof/>
        </w:rPr>
        <w:pict w14:anchorId="04358161">
          <v:shape id="Text Box 8" o:spid="_x0000_s1057" type="#_x0000_t202" style="position:absolute;left:0;text-align:left;margin-left:0;margin-top:47.25pt;width:6in;height:2in;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" filled="f" stroked="f">
            <v:textbox>
              <w:txbxContent>
                <w:p w14:paraId="04BEA779" w14:textId="77777777" w:rsidR="000F0C5F" w:rsidRPr="006A2300" w:rsidRDefault="000F0C5F" w:rsidP="006A2300">
                  <w:pPr>
                    <w:jc w:val="both"/>
                    <w:rPr>
                      <w:rFonts w:ascii="Cambria" w:hAnsi="Cambria"/>
                    </w:rPr>
                  </w:pPr>
                  <w:r w:rsidRPr="006A2300">
                    <w:rPr>
                      <w:rFonts w:ascii="Cambria" w:hAnsi="Cambria"/>
                      <w:b/>
                    </w:rPr>
                    <w:t>Figure</w:t>
                  </w:r>
                  <w:r w:rsidRPr="006A2300">
                    <w:rPr>
                      <w:rFonts w:ascii="Cambria" w:hAnsi="Cambria"/>
                    </w:rPr>
                    <w:t xml:space="preserve"> </w:t>
                  </w:r>
                  <w:r w:rsidRPr="006A2300">
                    <w:rPr>
                      <w:rFonts w:ascii="Cambria" w:hAnsi="Cambria"/>
                      <w:b/>
                    </w:rPr>
                    <w:t>7:</w:t>
                  </w:r>
                  <w:r w:rsidRPr="006A2300">
                    <w:rPr>
                      <w:rFonts w:ascii="Cambria" w:hAnsi="Cambria"/>
                    </w:rPr>
                    <w:t xml:space="preserve"> Chemotaxis swarm plate assays comparing chemotaxis/motility behaviors among Che4 mutants. Semi-solid agar plates (top row supplemented with nitrogen, bottom row lacking a nitrogen source) were inoculated with the indicated strains and incubated for approximately 48 hours at 28</w:t>
                  </w:r>
                  <w:r w:rsidRPr="006A2300">
                    <w:rPr>
                      <w:rFonts w:ascii="Cambria" w:hAnsi="Cambria"/>
                    </w:rPr>
                    <w:sym w:font="Symbol" w:char="F0B0"/>
                  </w:r>
                  <w:r w:rsidRPr="006A2300">
                    <w:rPr>
                      <w:rFonts w:ascii="Cambria" w:hAnsi="Cambria"/>
                    </w:rPr>
                    <w:t>C. Mutants within the Che4 pathway are severely impaired suggesting that Che4 plays a major role in regulating chemotaxis behavior. The average chemotactic ring diameter is expressed relative to wild type (expressed as 1). Error bars represent standard deviation from mean, determined by at least three independent replicates.</w:t>
                  </w:r>
                </w:p>
              </w:txbxContent>
            </v:textbox>
            <w10:wrap type="square"/>
          </v:shape>
        </w:pict>
      </w:r>
    </w:p>
    <w:p w14:paraId="31003C09" w14:textId="77777777" w:rsidR="006A2300" w:rsidRPr="005A5BA6" w:rsidRDefault="006A2300" w:rsidP="006A2300">
      <w:pPr>
        <w:spacing w:line="480" w:lineRule="auto"/>
        <w:ind w:firstLine="720"/>
        <w:jc w:val="both"/>
        <w:rPr>
          <w:rFonts w:asciiTheme="minorHAnsi" w:hAnsiTheme="minorHAnsi"/>
        </w:rPr>
      </w:pPr>
    </w:p>
    <w:p w14:paraId="710BE3D5" w14:textId="77777777" w:rsidR="006A2300" w:rsidRPr="005A5BA6" w:rsidRDefault="006A2300" w:rsidP="006A2300">
      <w:pPr>
        <w:spacing w:line="480" w:lineRule="auto"/>
        <w:jc w:val="both"/>
        <w:rPr>
          <w:rFonts w:asciiTheme="minorHAnsi" w:hAnsiTheme="minorHAnsi"/>
        </w:rPr>
      </w:pPr>
    </w:p>
    <w:p w14:paraId="703055EA" w14:textId="77777777" w:rsidR="006A2300" w:rsidRPr="005A5BA6" w:rsidRDefault="006A2300" w:rsidP="006A2300">
      <w:pPr>
        <w:spacing w:line="480" w:lineRule="auto"/>
        <w:ind w:firstLine="720"/>
        <w:jc w:val="both"/>
        <w:rPr>
          <w:rFonts w:asciiTheme="minorHAnsi" w:hAnsiTheme="minorHAnsi"/>
        </w:rPr>
      </w:pPr>
    </w:p>
    <w:p w14:paraId="095CF5CF" w14:textId="77777777" w:rsidR="006A2300" w:rsidRPr="005A5BA6" w:rsidRDefault="006A2300" w:rsidP="006A2300">
      <w:pPr>
        <w:spacing w:line="480" w:lineRule="auto"/>
        <w:rPr>
          <w:rFonts w:asciiTheme="minorHAnsi" w:hAnsiTheme="minorHAnsi"/>
          <w:b/>
        </w:rPr>
      </w:pPr>
    </w:p>
    <w:p w14:paraId="4E4ECD28" w14:textId="77777777" w:rsidR="006A2300" w:rsidRPr="005A5BA6" w:rsidRDefault="006A2300" w:rsidP="006A2300">
      <w:pPr>
        <w:spacing w:line="480" w:lineRule="auto"/>
        <w:rPr>
          <w:rFonts w:asciiTheme="minorHAnsi" w:hAnsiTheme="minorHAnsi"/>
          <w:b/>
        </w:rPr>
      </w:pPr>
      <w:r w:rsidRPr="005A5BA6">
        <w:rPr>
          <w:rFonts w:asciiTheme="minorHAnsi" w:hAnsiTheme="minorHAnsi"/>
          <w:b/>
        </w:rPr>
        <w:t>Table 3:</w:t>
      </w:r>
      <w:r w:rsidRPr="005A5BA6">
        <w:rPr>
          <w:rFonts w:asciiTheme="minorHAnsi" w:hAnsiTheme="minorHAnsi"/>
        </w:rPr>
        <w:t xml:space="preserve"> Chemotactic responses of </w:t>
      </w:r>
      <w:r w:rsidRPr="005A5BA6">
        <w:rPr>
          <w:rFonts w:asciiTheme="minorHAnsi" w:hAnsiTheme="minorHAnsi"/>
          <w:i/>
        </w:rPr>
        <w:t>A. brasilense</w:t>
      </w:r>
      <w:r w:rsidRPr="005A5BA6">
        <w:rPr>
          <w:rFonts w:asciiTheme="minorHAnsi" w:hAnsiTheme="minorHAnsi"/>
        </w:rPr>
        <w:t xml:space="preserve"> wild type strain Sp7 and Che4 pathway mutants in a temporal gradient </w:t>
      </w:r>
      <w:proofErr w:type="spellStart"/>
      <w:r w:rsidRPr="005A5BA6">
        <w:rPr>
          <w:rFonts w:asciiTheme="minorHAnsi" w:hAnsiTheme="minorHAnsi"/>
        </w:rPr>
        <w:t>assay</w:t>
      </w:r>
      <w:r w:rsidRPr="005A5BA6">
        <w:rPr>
          <w:rFonts w:asciiTheme="minorHAnsi" w:hAnsiTheme="minorHAnsi"/>
          <w:vertAlign w:val="superscript"/>
        </w:rPr>
        <w:t>a</w:t>
      </w:r>
      <w:proofErr w:type="spellEnd"/>
    </w:p>
    <w:p w14:paraId="402151E5" w14:textId="77777777" w:rsidR="006A2300" w:rsidRPr="005A5BA6" w:rsidRDefault="0017310F" w:rsidP="006A2300">
      <w:pPr>
        <w:spacing w:line="480" w:lineRule="auto"/>
        <w:rPr>
          <w:rFonts w:asciiTheme="minorHAnsi" w:hAnsiTheme="minorHAnsi"/>
          <w:b/>
        </w:rPr>
      </w:pPr>
      <w:r>
        <w:rPr>
          <w:rFonts w:asciiTheme="minorHAnsi" w:hAnsiTheme="minorHAnsi"/>
          <w:noProof/>
        </w:rPr>
        <w:pict w14:anchorId="13B10B1B">
          <v:shape id="Text Box 33" o:spid="_x0000_s1056" type="#_x0000_t202" style="position:absolute;margin-left:0;margin-top:180.05pt;width:6in;height:41.5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" filled="f" stroked="f">
            <v:textbox>
              <w:txbxContent>
                <w:p w14:paraId="1B1F08B1" w14:textId="1EE6EF6E" w:rsidR="000F0C5F" w:rsidRPr="006A2300" w:rsidRDefault="000F0C5F" w:rsidP="006A2300">
                  <w:pPr>
                    <w:rPr>
                      <w:rFonts w:ascii="Cambria" w:hAnsi="Cambria"/>
                    </w:rPr>
                  </w:pPr>
                  <w:proofErr w:type="gramStart"/>
                  <w:r w:rsidRPr="006A2300">
                    <w:rPr>
                      <w:rFonts w:ascii="Cambria" w:hAnsi="Cambria"/>
                      <w:vertAlign w:val="superscript"/>
                    </w:rPr>
                    <w:t>a</w:t>
                  </w:r>
                  <w:proofErr w:type="gramEnd"/>
                  <w:r w:rsidRPr="006A2300">
                    <w:rPr>
                      <w:rFonts w:ascii="Cambria" w:hAnsi="Cambria"/>
                      <w:vertAlign w:val="superscript"/>
                    </w:rPr>
                    <w:t xml:space="preserve"> </w:t>
                  </w:r>
                  <w:r w:rsidRPr="006A2300">
                    <w:rPr>
                      <w:rFonts w:ascii="Cambria" w:hAnsi="Cambria"/>
                    </w:rPr>
                    <w:t xml:space="preserve">The experiment was performed as outlined in Material and methods. </w:t>
                  </w:r>
                </w:p>
                <w:p w14:paraId="109D2886" w14:textId="77777777" w:rsidR="000F0C5F" w:rsidRPr="006A2300" w:rsidRDefault="000F0C5F" w:rsidP="006A2300">
                  <w:pPr>
                    <w:rPr>
                      <w:rFonts w:ascii="Cambria" w:hAnsi="Cambria"/>
                    </w:rPr>
                  </w:pPr>
                  <w:r w:rsidRPr="006A2300">
                    <w:rPr>
                      <w:rFonts w:ascii="Cambria" w:hAnsi="Cambria"/>
                    </w:rPr>
                    <w:t xml:space="preserve">*NR= no response/no change in swimming bias. </w:t>
                  </w:r>
                </w:p>
                <w:p w14:paraId="78285553" w14:textId="77777777" w:rsidR="000F0C5F" w:rsidRPr="006A2300" w:rsidRDefault="000F0C5F" w:rsidP="006A2300">
                  <w:pPr>
                    <w:rPr>
                      <w:rFonts w:ascii="Cambria" w:hAnsi="Cambria"/>
                    </w:rPr>
                  </w:pPr>
                </w:p>
              </w:txbxContent>
            </v:textbox>
            <w10:wrap type="square"/>
          </v:shape>
        </w:pict>
      </w:r>
      <w:r>
        <w:rPr>
          <w:rFonts w:asciiTheme="minorHAnsi" w:hAnsiTheme="minorHAnsi"/>
          <w:b/>
          <w:noProof/>
        </w:rPr>
        <w:pict w14:anchorId="0A03CC60">
          <v:shape id="_x0000_i1031" type="#_x0000_t75" alt="Description: Macintosh HD:Users:dhivyakumar:Desktop:single temporal chemotaxis.png" style="width:6in;height:154pt;visibility:visible;mso-wrap-style:square">
            <v:imagedata r:id="rId25" o:title="single temporal chemotaxis"/>
          </v:shape>
        </w:pict>
      </w:r>
    </w:p>
    <w:p w14:paraId="594F9A47" w14:textId="77777777" w:rsidR="006A2300" w:rsidRPr="005A5BA6" w:rsidRDefault="006A2300" w:rsidP="006A2300">
      <w:pPr>
        <w:rPr>
          <w:rFonts w:asciiTheme="minorHAnsi" w:hAnsiTheme="minorHAnsi"/>
        </w:rPr>
      </w:pPr>
    </w:p>
    <w:p w14:paraId="5DDE78B2" w14:textId="77777777" w:rsidR="006A2300" w:rsidRPr="005A5BA6" w:rsidRDefault="006A2300" w:rsidP="006A2300">
      <w:pPr>
        <w:rPr>
          <w:rFonts w:asciiTheme="minorHAnsi" w:hAnsiTheme="minorHAnsi"/>
        </w:rPr>
      </w:pPr>
    </w:p>
    <w:p w14:paraId="3AC93BE0" w14:textId="77777777" w:rsidR="006A2300" w:rsidRPr="005A5BA6" w:rsidRDefault="006A2300" w:rsidP="006A2300">
      <w:pPr>
        <w:rPr>
          <w:rFonts w:asciiTheme="minorHAnsi" w:hAnsiTheme="minorHAnsi"/>
        </w:rPr>
      </w:pPr>
    </w:p>
    <w:p w14:paraId="550AD9D7" w14:textId="77777777" w:rsidR="006A2300" w:rsidRPr="005A5BA6" w:rsidRDefault="006A2300" w:rsidP="006A2300">
      <w:pPr>
        <w:rPr>
          <w:rFonts w:asciiTheme="minorHAnsi" w:hAnsiTheme="minorHAnsi"/>
        </w:rPr>
      </w:pPr>
    </w:p>
    <w:p w14:paraId="1C53E24D" w14:textId="77777777" w:rsidR="006A2300" w:rsidRPr="005A5BA6" w:rsidRDefault="006A2300" w:rsidP="006A2300">
      <w:pPr>
        <w:rPr>
          <w:rFonts w:asciiTheme="minorHAnsi" w:hAnsiTheme="minorHAnsi"/>
        </w:rPr>
      </w:pPr>
    </w:p>
    <w:p w14:paraId="591D6B9A" w14:textId="77777777" w:rsidR="006A2300" w:rsidRPr="005A5BA6" w:rsidRDefault="006A2300" w:rsidP="006A2300">
      <w:pPr>
        <w:rPr>
          <w:rFonts w:asciiTheme="minorHAnsi" w:hAnsiTheme="minorHAnsi"/>
        </w:rPr>
      </w:pPr>
    </w:p>
    <w:p w14:paraId="58B5E5A9" w14:textId="77777777" w:rsidR="006A2300" w:rsidRPr="005A5BA6" w:rsidRDefault="006A2300" w:rsidP="006A2300">
      <w:pPr>
        <w:rPr>
          <w:rFonts w:asciiTheme="minorHAnsi" w:hAnsiTheme="minorHAnsi"/>
        </w:rPr>
      </w:pPr>
    </w:p>
    <w:p w14:paraId="553861C1" w14:textId="77777777" w:rsidR="006A2300" w:rsidRPr="005A5BA6" w:rsidRDefault="006A2300" w:rsidP="006A2300">
      <w:pPr>
        <w:rPr>
          <w:rFonts w:asciiTheme="minorHAnsi" w:hAnsiTheme="minorHAnsi"/>
        </w:rPr>
      </w:pPr>
    </w:p>
    <w:p w14:paraId="6F0B0F63" w14:textId="77777777" w:rsidR="006A2300" w:rsidRPr="005A5BA6" w:rsidRDefault="006A2300" w:rsidP="006A2300">
      <w:pPr>
        <w:rPr>
          <w:rFonts w:asciiTheme="minorHAnsi" w:hAnsiTheme="minorHAnsi"/>
        </w:rPr>
      </w:pPr>
    </w:p>
    <w:p w14:paraId="165A46D9" w14:textId="77777777" w:rsidR="006A2300" w:rsidRPr="005A5BA6" w:rsidRDefault="006A2300" w:rsidP="006A2300">
      <w:pPr>
        <w:rPr>
          <w:rFonts w:asciiTheme="minorHAnsi" w:hAnsiTheme="minorHAnsi"/>
        </w:rPr>
      </w:pPr>
    </w:p>
    <w:p w14:paraId="205CAC4E" w14:textId="77777777" w:rsidR="006A2300" w:rsidRPr="005A5BA6" w:rsidRDefault="006A2300" w:rsidP="006A2300">
      <w:pPr>
        <w:rPr>
          <w:rFonts w:asciiTheme="minorHAnsi" w:hAnsiTheme="minorHAnsi"/>
        </w:rPr>
      </w:pPr>
    </w:p>
    <w:p w14:paraId="1E4AEC07" w14:textId="77777777" w:rsidR="006A2300" w:rsidRPr="005A5BA6" w:rsidRDefault="006A2300" w:rsidP="006A2300">
      <w:pPr>
        <w:rPr>
          <w:rFonts w:asciiTheme="minorHAnsi" w:hAnsiTheme="minorHAnsi"/>
        </w:rPr>
      </w:pPr>
    </w:p>
    <w:p w14:paraId="3B4D8B28" w14:textId="77777777" w:rsidR="006A2300" w:rsidRPr="005A5BA6" w:rsidRDefault="006A2300" w:rsidP="006A2300">
      <w:pPr>
        <w:rPr>
          <w:rFonts w:asciiTheme="minorHAnsi" w:hAnsiTheme="minorHAnsi"/>
        </w:rPr>
      </w:pPr>
    </w:p>
    <w:p w14:paraId="28E0435E" w14:textId="77777777" w:rsidR="006A2300" w:rsidRPr="005A5BA6" w:rsidRDefault="006A2300" w:rsidP="006A2300">
      <w:pPr>
        <w:rPr>
          <w:rFonts w:asciiTheme="minorHAnsi" w:hAnsiTheme="minorHAnsi"/>
        </w:rPr>
      </w:pPr>
    </w:p>
    <w:p w14:paraId="3E852BB7" w14:textId="77777777" w:rsidR="006A2300" w:rsidRPr="005A5BA6" w:rsidRDefault="006A2300" w:rsidP="006A2300">
      <w:pPr>
        <w:rPr>
          <w:rFonts w:asciiTheme="minorHAnsi" w:hAnsiTheme="minorHAnsi"/>
        </w:rPr>
      </w:pPr>
    </w:p>
    <w:p w14:paraId="15EAD8A9" w14:textId="77777777" w:rsidR="006A2300" w:rsidRPr="005A5BA6" w:rsidRDefault="006A2300" w:rsidP="006A2300">
      <w:pPr>
        <w:rPr>
          <w:rFonts w:asciiTheme="minorHAnsi" w:hAnsiTheme="minorHAnsi"/>
        </w:rPr>
      </w:pPr>
    </w:p>
    <w:p w14:paraId="6D868251" w14:textId="77777777" w:rsidR="009F5584" w:rsidRPr="005A5BA6" w:rsidRDefault="009F5584" w:rsidP="006A2300">
      <w:pPr>
        <w:spacing w:line="480" w:lineRule="auto"/>
        <w:rPr>
          <w:rFonts w:asciiTheme="minorHAnsi" w:hAnsiTheme="minorHAnsi"/>
          <w:b/>
        </w:rPr>
      </w:pPr>
    </w:p>
    <w:p w14:paraId="5C423CBC" w14:textId="3E3DB06A" w:rsidR="006A2300" w:rsidRPr="005A5BA6" w:rsidRDefault="006A2300" w:rsidP="006A2300">
      <w:pPr>
        <w:spacing w:line="480" w:lineRule="auto"/>
        <w:rPr>
          <w:rFonts w:asciiTheme="minorHAnsi" w:hAnsiTheme="minorHAnsi"/>
          <w:b/>
        </w:rPr>
      </w:pPr>
      <w:r w:rsidRPr="005A5BA6">
        <w:rPr>
          <w:rFonts w:asciiTheme="minorHAnsi" w:hAnsiTheme="minorHAnsi"/>
          <w:b/>
        </w:rPr>
        <w:t>Both Che1 and Che4 contribute to change in direction of swimming</w:t>
      </w:r>
    </w:p>
    <w:p w14:paraId="7420D3EE"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We also constructed double mutants lacking genes of </w:t>
      </w:r>
      <w:r w:rsidRPr="005A5BA6">
        <w:rPr>
          <w:rFonts w:asciiTheme="minorHAnsi" w:hAnsiTheme="minorHAnsi"/>
          <w:i/>
        </w:rPr>
        <w:t>che</w:t>
      </w:r>
      <w:r w:rsidRPr="005A5BA6">
        <w:rPr>
          <w:rFonts w:asciiTheme="minorHAnsi" w:hAnsiTheme="minorHAnsi"/>
        </w:rPr>
        <w:t xml:space="preserve">4 and of the previously characterized </w:t>
      </w:r>
      <w:r w:rsidRPr="005A5BA6">
        <w:rPr>
          <w:rFonts w:asciiTheme="minorHAnsi" w:hAnsiTheme="minorHAnsi"/>
          <w:i/>
        </w:rPr>
        <w:t>che</w:t>
      </w:r>
      <w:r w:rsidRPr="005A5BA6">
        <w:rPr>
          <w:rFonts w:asciiTheme="minorHAnsi" w:hAnsiTheme="minorHAnsi"/>
        </w:rPr>
        <w:t xml:space="preserve">1 in order to assess the collective contribution of these two operons to taxis responses in </w:t>
      </w:r>
      <w:r w:rsidRPr="005A5BA6">
        <w:rPr>
          <w:rFonts w:asciiTheme="minorHAnsi" w:hAnsiTheme="minorHAnsi"/>
          <w:i/>
        </w:rPr>
        <w:t>A. brasilense</w:t>
      </w:r>
      <w:r w:rsidRPr="005A5BA6">
        <w:rPr>
          <w:rFonts w:asciiTheme="minorHAnsi" w:hAnsiTheme="minorHAnsi"/>
        </w:rPr>
        <w:t xml:space="preserve">. We used the spatial gradient assay to monitor the ability of double mutants to sense and navigate in a spatial gradient of oxygen, i.e. aerotaxis. </w:t>
      </w:r>
    </w:p>
    <w:p w14:paraId="2A6F5749" w14:textId="77777777" w:rsidR="006A2300" w:rsidRPr="005A5BA6" w:rsidRDefault="006A2300" w:rsidP="006A2300">
      <w:pPr>
        <w:pStyle w:val="ListParagraph"/>
        <w:numPr>
          <w:ilvl w:val="0"/>
          <w:numId w:val="43"/>
        </w:numPr>
        <w:spacing w:line="480" w:lineRule="auto"/>
        <w:jc w:val="both"/>
        <w:rPr>
          <w:rFonts w:asciiTheme="minorHAnsi" w:hAnsiTheme="minorHAnsi"/>
          <w:b/>
        </w:rPr>
      </w:pPr>
      <w:r w:rsidRPr="005A5BA6">
        <w:rPr>
          <w:rFonts w:asciiTheme="minorHAnsi" w:hAnsiTheme="minorHAnsi"/>
          <w:b/>
        </w:rPr>
        <w:t>Steady state swimming bias</w:t>
      </w:r>
    </w:p>
    <w:p w14:paraId="0C744EE2" w14:textId="324B2066"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Che1 has been previously characterized and is known to play an indirect role in modulating the reversal frequency of cells </w:t>
      </w:r>
      <w:r w:rsidRPr="005A5BA6">
        <w:rPr>
          <w:rFonts w:asciiTheme="minorHAnsi" w:hAnsiTheme="minorHAnsi"/>
        </w:rPr>
        <w:fldChar w:fldCharType="begin">
          <w:fldData xml:space="preserve">PEVuZE5vdGU+PENpdGU+PEF1dGhvcj5CaWJsZTwvQXV0aG9yPjxZZWFyPjIwMDg8L1llYXI+PFJl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==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PEVuZE5vdGU+PENpdGU+PEF1dGhvcj5CaWJsZTwvQXV0aG9yPjxZZWFyPjIwMDg8L1llYXI+PFJl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==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9" w:tooltip="Bible, 2008 #17" w:history="1">
        <w:r w:rsidR="005A5BA6" w:rsidRPr="005A5BA6">
          <w:rPr>
            <w:rFonts w:asciiTheme="minorHAnsi" w:hAnsiTheme="minorHAnsi"/>
            <w:noProof/>
          </w:rPr>
          <w:t>Bible et al, 2008</w:t>
        </w:r>
      </w:hyperlink>
      <w:r w:rsidR="005A5BA6" w:rsidRPr="005A5BA6">
        <w:rPr>
          <w:rFonts w:asciiTheme="minorHAnsi" w:hAnsiTheme="minorHAnsi"/>
          <w:noProof/>
        </w:rPr>
        <w:t xml:space="preserve">; </w:t>
      </w:r>
      <w:hyperlink w:anchor="_ENREF_55" w:tooltip="Stephens, 2006 #43" w:history="1">
        <w:r w:rsidR="005A5BA6" w:rsidRPr="005A5BA6">
          <w:rPr>
            <w:rFonts w:asciiTheme="minorHAnsi" w:hAnsiTheme="minorHAnsi"/>
            <w:noProof/>
          </w:rPr>
          <w:t>Stephens et al, 2006</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w:t>
      </w:r>
      <w:r w:rsidRPr="005A5BA6">
        <w:rPr>
          <w:rFonts w:asciiTheme="minorHAnsi" w:hAnsiTheme="minorHAnsi"/>
        </w:rPr>
        <w:sym w:font="Symbol" w:char="F044"/>
      </w:r>
      <w:proofErr w:type="gramStart"/>
      <w:r w:rsidRPr="005A5BA6">
        <w:rPr>
          <w:rFonts w:asciiTheme="minorHAnsi" w:hAnsiTheme="minorHAnsi"/>
          <w:i/>
        </w:rPr>
        <w:t>che</w:t>
      </w:r>
      <w:r w:rsidRPr="005A5BA6">
        <w:rPr>
          <w:rFonts w:asciiTheme="minorHAnsi" w:hAnsiTheme="minorHAnsi"/>
        </w:rPr>
        <w:t>A1</w:t>
      </w:r>
      <w:proofErr w:type="gramEnd"/>
      <w:r w:rsidRPr="005A5BA6">
        <w:rPr>
          <w:rFonts w:asciiTheme="minorHAnsi" w:hAnsiTheme="minorHAnsi"/>
        </w:rPr>
        <w:t xml:space="preserve"> and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Y1 have a very mild effect on reversal frequency, while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1 had no noticeable difference when compared to changes in swimming directions with the wild type Sp7 </w:t>
      </w:r>
      <w:r w:rsidRPr="005A5BA6">
        <w:rPr>
          <w:rFonts w:asciiTheme="minorHAnsi" w:hAnsiTheme="minorHAnsi"/>
        </w:rPr>
        <w:fldChar w:fldCharType="begin">
          <w:fldData xml:space="preserve">PEVuZE5vdGU+PENpdGU+PEF1dGhvcj5CaWJsZTwvQXV0aG9yPjxZZWFyPjIwMDg8L1llYXI+PFJl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PEVuZE5vdGU+PENpdGU+PEF1dGhvcj5CaWJsZTwvQXV0aG9yPjxZZWFyPjIwMDg8L1llYXI+PFJl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9" w:tooltip="Bible, 2008 #17" w:history="1">
        <w:r w:rsidR="005A5BA6" w:rsidRPr="005A5BA6">
          <w:rPr>
            <w:rFonts w:asciiTheme="minorHAnsi" w:hAnsiTheme="minorHAnsi"/>
            <w:noProof/>
          </w:rPr>
          <w:t>Bible et al, 2008</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Furthermore, analysis of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B1 and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R1 mutants revealed that they were the only Che1 proteins for which mutations caused defects in swimming bias </w:t>
      </w:r>
      <w:r w:rsidRPr="005A5BA6">
        <w:rPr>
          <w:rFonts w:asciiTheme="minorHAnsi" w:hAnsiTheme="minorHAnsi"/>
        </w:rPr>
        <w:fldChar w:fldCharType="begin"/>
      </w:r>
      <w:r w:rsidR="005A5BA6" w:rsidRPr="005A5BA6">
        <w:rPr>
          <w:rFonts w:asciiTheme="minorHAnsi" w:hAnsiTheme="minorHAnsi"/>
        </w:rPr>
        <w:instrText xml:space="preserve"> ADDIN EN.CITE &lt;EndNote&gt;&lt;Cite&gt;&lt;Author&gt;Stephens&lt;/Author&gt;&lt;Year&gt;2006&lt;/Year&gt;&lt;RecNum&gt;43&lt;/RecNum&gt;&lt;DisplayText&gt;(Stephens et al, 2006)&lt;/DisplayText&gt;&lt;record&gt;&lt;rec-number&gt;43&lt;/rec-number&gt;&lt;foreign-keys&gt;&lt;key app="EN" db-id="pw520szx3tr058e9ff4vt55b0dt0df29eawr"&gt;43&lt;/key&gt;&lt;/foreign-keys&gt;&lt;ref-type name="Journal Article"&gt;17&lt;/ref-type&gt;&lt;contributors&gt;&lt;authors&gt;&lt;author&gt;Stephens, B. B.&lt;/author&gt;&lt;author&gt;Loar, S. N.&lt;/author&gt;&lt;author&gt;Alexandre, G.&lt;/author&gt;&lt;/authors&gt;&lt;/contributors&gt;&lt;auth-address&gt;Department of Biology, Georgia State University, Atlanta, Georgia 30303, USA.&lt;/auth-address&gt;&lt;titles&gt;&lt;title&gt;Role of CheB and CheR in the complex chemotactic and aerotactic pathway of Azospirillum brasilense&lt;/title&gt;&lt;secondary-title&gt;J Bacteriol&lt;/secondary-title&gt;&lt;alt-title&gt;Journal of bacteriology&lt;/alt-title&gt;&lt;/titles&gt;&lt;periodical&gt;&lt;full-title&gt;J Bacteriol&lt;/full-title&gt;&lt;abbr-1&gt;Journal of bacteriology&lt;/abbr-1&gt;&lt;/periodical&gt;&lt;alt-periodical&gt;&lt;full-title&gt;J Bacteriol&lt;/full-title&gt;&lt;abbr-1&gt;Journal of bacteriology&lt;/abbr-1&gt;&lt;/alt-periodical&gt;&lt;pages&gt;4759-68&lt;/pages&gt;&lt;volume&gt;188&lt;/volume&gt;&lt;number&gt;13&lt;/number&gt;&lt;edition&gt;2006/06/22&lt;/edition&gt;&lt;keywords&gt;&lt;keyword&gt;Azospirillum brasilense/*physiology&lt;/keyword&gt;&lt;keyword&gt;Bacterial Proteins/genetics/*physiology&lt;/keyword&gt;&lt;keyword&gt;Chemotactic Factors/genetics/*physiology&lt;/keyword&gt;&lt;keyword&gt;*Chemotaxis&lt;/keyword&gt;&lt;keyword&gt;Locomotion&lt;/keyword&gt;&lt;keyword&gt;Methanol/metabolism&lt;/keyword&gt;&lt;keyword&gt;Methyltransferases/genetics/*physiology&lt;/keyword&gt;&lt;keyword&gt;Mutation&lt;/keyword&gt;&lt;keyword&gt;Operon&lt;/keyword&gt;&lt;keyword&gt;*Signal Transduction&lt;/keyword&gt;&lt;/keywords&gt;&lt;dates&gt;&lt;year&gt;2006&lt;/year&gt;&lt;pub-dates&gt;&lt;date&gt;Jul&lt;/date&gt;&lt;/pub-dates&gt;&lt;/dates&gt;&lt;isbn&gt;0021-9193 (Print)&amp;#xD;0021-9193 (Linking)&lt;/isbn&gt;&lt;accession-num&gt;16788185&lt;/accession-num&gt;&lt;work-type&gt;Research Support, U.S. Gov&amp;apos;t, Non-P.H.S.&lt;/work-type&gt;&lt;urls&gt;&lt;related-urls&gt;&lt;url&gt;http://www.ncbi.nlm.nih.gov/pubmed/16788185&lt;/url&gt;&lt;/related-urls&gt;&lt;/urls&gt;&lt;custom2&gt;1483015&lt;/custom2&gt;&lt;electronic-resource-num&gt;10.1128/JB.00267-06&lt;/electronic-resource-num&gt;&lt;language&gt;eng&lt;/language&gt;&lt;/record&gt;&lt;/Cite&gt;&lt;/EndNote&gt;</w:instrText>
      </w:r>
      <w:r w:rsidRPr="005A5BA6">
        <w:rPr>
          <w:rFonts w:asciiTheme="minorHAnsi" w:hAnsiTheme="minorHAnsi"/>
        </w:rPr>
        <w:fldChar w:fldCharType="separate"/>
      </w:r>
      <w:r w:rsidR="005A5BA6" w:rsidRPr="005A5BA6">
        <w:rPr>
          <w:rFonts w:asciiTheme="minorHAnsi" w:hAnsiTheme="minorHAnsi"/>
          <w:noProof/>
        </w:rPr>
        <w:t>(</w:t>
      </w:r>
      <w:hyperlink w:anchor="_ENREF_55" w:tooltip="Stephens, 2006 #43" w:history="1">
        <w:r w:rsidR="005A5BA6" w:rsidRPr="005A5BA6">
          <w:rPr>
            <w:rFonts w:asciiTheme="minorHAnsi" w:hAnsiTheme="minorHAnsi"/>
            <w:noProof/>
          </w:rPr>
          <w:t>Stephens et al, 2006</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We analyzed reversal frequencies for double </w:t>
      </w:r>
      <w:proofErr w:type="gramStart"/>
      <w:r w:rsidRPr="005A5BA6">
        <w:rPr>
          <w:rFonts w:asciiTheme="minorHAnsi" w:hAnsiTheme="minorHAnsi"/>
        </w:rPr>
        <w:t>mutants</w:t>
      </w:r>
      <w:proofErr w:type="gramEnd"/>
      <w:r w:rsidRPr="005A5BA6">
        <w:rPr>
          <w:rFonts w:asciiTheme="minorHAnsi" w:hAnsiTheme="minorHAnsi"/>
        </w:rPr>
        <w:t xml:space="preserv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Y1</w:t>
      </w:r>
      <w:r w:rsidRPr="005A5BA6">
        <w:rPr>
          <w:rFonts w:asciiTheme="minorHAnsi" w:hAnsiTheme="minorHAnsi"/>
          <w:i/>
        </w:rPr>
        <w:t>che</w:t>
      </w:r>
      <w:r w:rsidRPr="005A5BA6">
        <w:rPr>
          <w:rFonts w:asciiTheme="minorHAnsi" w:hAnsiTheme="minorHAnsi"/>
        </w:rPr>
        <w:t xml:space="preserve">Y4 and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1</w:t>
      </w:r>
      <w:r w:rsidRPr="005A5BA6">
        <w:rPr>
          <w:rFonts w:asciiTheme="minorHAnsi" w:hAnsiTheme="minorHAnsi"/>
          <w:i/>
        </w:rPr>
        <w:t>che</w:t>
      </w:r>
      <w:r w:rsidRPr="005A5BA6">
        <w:rPr>
          <w:rFonts w:asciiTheme="minorHAnsi" w:hAnsiTheme="minorHAnsi"/>
        </w:rPr>
        <w:t xml:space="preserve">4 in assays similar to ones used for the single mutants. </w:t>
      </w:r>
      <w:r w:rsidRPr="005A5BA6">
        <w:rPr>
          <w:rFonts w:asciiTheme="minorHAnsi" w:hAnsiTheme="minorHAnsi"/>
        </w:rPr>
        <w:sym w:font="Symbol" w:char="F044"/>
      </w:r>
      <w:proofErr w:type="gramStart"/>
      <w:r w:rsidRPr="005A5BA6">
        <w:rPr>
          <w:rFonts w:asciiTheme="minorHAnsi" w:hAnsiTheme="minorHAnsi"/>
          <w:i/>
        </w:rPr>
        <w:t>che</w:t>
      </w:r>
      <w:r w:rsidRPr="005A5BA6">
        <w:rPr>
          <w:rFonts w:asciiTheme="minorHAnsi" w:hAnsiTheme="minorHAnsi"/>
        </w:rPr>
        <w:t>A1</w:t>
      </w:r>
      <w:r w:rsidRPr="005A5BA6">
        <w:rPr>
          <w:rFonts w:asciiTheme="minorHAnsi" w:hAnsiTheme="minorHAnsi"/>
          <w:i/>
        </w:rPr>
        <w:t>che</w:t>
      </w:r>
      <w:r w:rsidRPr="005A5BA6">
        <w:rPr>
          <w:rFonts w:asciiTheme="minorHAnsi" w:hAnsiTheme="minorHAnsi"/>
        </w:rPr>
        <w:t>A4</w:t>
      </w:r>
      <w:proofErr w:type="gramEnd"/>
      <w:r w:rsidRPr="005A5BA6">
        <w:rPr>
          <w:rFonts w:asciiTheme="minorHAnsi" w:hAnsiTheme="minorHAnsi"/>
        </w:rPr>
        <w:t xml:space="preserve"> could not be analyzed since the cells are extremely clumpy under the conditions of the assay. </w:t>
      </w:r>
      <w:r w:rsidRPr="005A5BA6">
        <w:rPr>
          <w:rFonts w:asciiTheme="minorHAnsi" w:hAnsiTheme="minorHAnsi"/>
        </w:rPr>
        <w:sym w:font="Symbol" w:char="F044"/>
      </w:r>
      <w:proofErr w:type="gramStart"/>
      <w:r w:rsidRPr="005A5BA6">
        <w:rPr>
          <w:rFonts w:asciiTheme="minorHAnsi" w:hAnsiTheme="minorHAnsi"/>
          <w:i/>
        </w:rPr>
        <w:t>che</w:t>
      </w:r>
      <w:r w:rsidRPr="005A5BA6">
        <w:rPr>
          <w:rFonts w:asciiTheme="minorHAnsi" w:hAnsiTheme="minorHAnsi"/>
        </w:rPr>
        <w:t>Y1</w:t>
      </w:r>
      <w:r w:rsidRPr="005A5BA6">
        <w:rPr>
          <w:rFonts w:asciiTheme="minorHAnsi" w:hAnsiTheme="minorHAnsi"/>
          <w:i/>
        </w:rPr>
        <w:t>che</w:t>
      </w:r>
      <w:r w:rsidRPr="005A5BA6">
        <w:rPr>
          <w:rFonts w:asciiTheme="minorHAnsi" w:hAnsiTheme="minorHAnsi"/>
        </w:rPr>
        <w:t>Y4</w:t>
      </w:r>
      <w:proofErr w:type="gramEnd"/>
      <w:r w:rsidRPr="005A5BA6">
        <w:rPr>
          <w:rFonts w:asciiTheme="minorHAnsi" w:hAnsiTheme="minorHAnsi"/>
        </w:rPr>
        <w:t xml:space="preserve"> displayed a smooth swimming bias. Surprisingly,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1</w:t>
      </w:r>
      <w:r w:rsidRPr="005A5BA6">
        <w:rPr>
          <w:rFonts w:asciiTheme="minorHAnsi" w:hAnsiTheme="minorHAnsi"/>
          <w:i/>
        </w:rPr>
        <w:t>che</w:t>
      </w:r>
      <w:r w:rsidRPr="005A5BA6">
        <w:rPr>
          <w:rFonts w:asciiTheme="minorHAnsi" w:hAnsiTheme="minorHAnsi"/>
        </w:rPr>
        <w:t xml:space="preserve">4 mutant lacking components of both the Che1 and Che4 operons also had a smooth swimming bias (Table 4). This was unexpected, given the fact that both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4 and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1 mutants had a basal steady state swimming reversal frequency. This </w:t>
      </w:r>
      <w:r w:rsidRPr="005A5BA6">
        <w:rPr>
          <w:rFonts w:asciiTheme="minorHAnsi" w:hAnsiTheme="minorHAnsi"/>
        </w:rPr>
        <w:lastRenderedPageBreak/>
        <w:t xml:space="preserve">result indicates that both pathways contribute to setting the steady state swimming frequency levels. Given the steady state swimming bias of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A4 and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A1 as well as of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Y1,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Y4 or a mutant lacking both cheY1 and cheY4, combined with previous results </w:t>
      </w:r>
      <w:r w:rsidRPr="005A5BA6">
        <w:rPr>
          <w:rFonts w:asciiTheme="minorHAnsi" w:hAnsiTheme="minorHAnsi"/>
        </w:rPr>
        <w:fldChar w:fldCharType="begin">
          <w:fldData xml:space="preserve">PEVuZE5vdGU+PENpdGU+PEF1dGhvcj5TdGVwaGVuczwvQXV0aG9yPjxZZWFyPjIwMDY8L1llYXI+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PEVuZE5vdGU+PENpdGU+PEF1dGhvcj5TdGVwaGVuczwvQXV0aG9yPjxZZWFyPjIwMDY8L1llYXI+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55" w:tooltip="Stephens, 2006 #43" w:history="1">
        <w:r w:rsidR="005A5BA6" w:rsidRPr="005A5BA6">
          <w:rPr>
            <w:rFonts w:asciiTheme="minorHAnsi" w:hAnsiTheme="minorHAnsi"/>
            <w:noProof/>
          </w:rPr>
          <w:t>Stephens et al, 2006</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we hypothesize that Che1 and Che4 both contribute to changes in swimming direction probably by affecting receptors, via adaptation proteins such as CheR1, CheB1, CheR4 and CheB4. </w:t>
      </w:r>
    </w:p>
    <w:p w14:paraId="6502F2E4" w14:textId="77777777" w:rsidR="006A2300" w:rsidRPr="005A5BA6" w:rsidRDefault="006A2300" w:rsidP="006A2300">
      <w:pPr>
        <w:spacing w:line="480" w:lineRule="auto"/>
        <w:jc w:val="both"/>
        <w:rPr>
          <w:rFonts w:asciiTheme="minorHAnsi" w:hAnsiTheme="minorHAnsi"/>
        </w:rPr>
      </w:pPr>
    </w:p>
    <w:p w14:paraId="3D2CF6E9" w14:textId="77777777" w:rsidR="006A2300" w:rsidRPr="005A5BA6" w:rsidRDefault="006A2300" w:rsidP="006A2300">
      <w:pPr>
        <w:rPr>
          <w:rFonts w:asciiTheme="minorHAnsi" w:hAnsiTheme="minorHAnsi"/>
        </w:rPr>
      </w:pPr>
    </w:p>
    <w:p w14:paraId="01091992" w14:textId="77777777" w:rsidR="006A2300" w:rsidRPr="005A5BA6" w:rsidRDefault="006A2300" w:rsidP="006A2300">
      <w:pPr>
        <w:rPr>
          <w:rFonts w:asciiTheme="minorHAnsi" w:hAnsiTheme="minorHAnsi"/>
        </w:rPr>
      </w:pPr>
    </w:p>
    <w:p w14:paraId="5526B01C" w14:textId="77777777" w:rsidR="006A2300" w:rsidRPr="005A5BA6" w:rsidRDefault="006A2300" w:rsidP="006A2300">
      <w:pPr>
        <w:rPr>
          <w:rFonts w:asciiTheme="minorHAnsi" w:hAnsiTheme="minorHAnsi"/>
        </w:rPr>
      </w:pPr>
    </w:p>
    <w:p w14:paraId="483EF33F" w14:textId="77777777" w:rsidR="006A2300" w:rsidRPr="005A5BA6" w:rsidRDefault="006A2300" w:rsidP="006A2300">
      <w:pPr>
        <w:rPr>
          <w:rFonts w:asciiTheme="minorHAnsi" w:hAnsiTheme="minorHAnsi"/>
        </w:rPr>
      </w:pPr>
    </w:p>
    <w:p w14:paraId="32068B5C" w14:textId="77777777" w:rsidR="006A2300" w:rsidRPr="005A5BA6" w:rsidRDefault="006A2300" w:rsidP="006A2300">
      <w:pPr>
        <w:rPr>
          <w:rFonts w:asciiTheme="minorHAnsi" w:hAnsiTheme="minorHAnsi"/>
        </w:rPr>
      </w:pPr>
    </w:p>
    <w:p w14:paraId="401D093C" w14:textId="77777777" w:rsidR="006A2300" w:rsidRPr="005A5BA6" w:rsidRDefault="006A2300" w:rsidP="006A2300">
      <w:pPr>
        <w:rPr>
          <w:rFonts w:asciiTheme="minorHAnsi" w:hAnsiTheme="minorHAnsi"/>
        </w:rPr>
      </w:pPr>
    </w:p>
    <w:p w14:paraId="34F82135" w14:textId="77777777" w:rsidR="006A2300" w:rsidRPr="005A5BA6" w:rsidRDefault="006A2300" w:rsidP="006A2300">
      <w:pPr>
        <w:rPr>
          <w:rFonts w:asciiTheme="minorHAnsi" w:hAnsiTheme="minorHAnsi"/>
        </w:rPr>
      </w:pPr>
    </w:p>
    <w:p w14:paraId="2E1EC300" w14:textId="77777777" w:rsidR="006A2300" w:rsidRPr="005A5BA6" w:rsidRDefault="006A2300" w:rsidP="006A2300">
      <w:pPr>
        <w:rPr>
          <w:rFonts w:asciiTheme="minorHAnsi" w:hAnsiTheme="minorHAnsi"/>
        </w:rPr>
      </w:pPr>
    </w:p>
    <w:p w14:paraId="6D2B9B2F" w14:textId="77777777" w:rsidR="006A2300" w:rsidRPr="005A5BA6" w:rsidRDefault="006A2300" w:rsidP="006A2300">
      <w:pPr>
        <w:rPr>
          <w:rFonts w:asciiTheme="minorHAnsi" w:hAnsiTheme="minorHAnsi"/>
        </w:rPr>
      </w:pPr>
    </w:p>
    <w:p w14:paraId="3CED3F27" w14:textId="77777777" w:rsidR="006A2300" w:rsidRPr="005A5BA6" w:rsidRDefault="006A2300" w:rsidP="006A2300">
      <w:pPr>
        <w:rPr>
          <w:rFonts w:asciiTheme="minorHAnsi" w:hAnsiTheme="minorHAnsi"/>
        </w:rPr>
      </w:pPr>
    </w:p>
    <w:p w14:paraId="749C965A" w14:textId="77777777" w:rsidR="006A2300" w:rsidRPr="005A5BA6" w:rsidRDefault="006A2300" w:rsidP="006A2300">
      <w:pPr>
        <w:rPr>
          <w:rFonts w:asciiTheme="minorHAnsi" w:hAnsiTheme="minorHAnsi"/>
        </w:rPr>
      </w:pPr>
    </w:p>
    <w:p w14:paraId="3640FD12" w14:textId="77777777" w:rsidR="006A2300" w:rsidRPr="005A5BA6" w:rsidRDefault="006A2300" w:rsidP="006A2300">
      <w:pPr>
        <w:rPr>
          <w:rFonts w:asciiTheme="minorHAnsi" w:hAnsiTheme="minorHAnsi"/>
        </w:rPr>
      </w:pPr>
    </w:p>
    <w:p w14:paraId="76397779" w14:textId="77777777" w:rsidR="006A2300" w:rsidRPr="005A5BA6" w:rsidRDefault="006A2300" w:rsidP="006A2300">
      <w:pPr>
        <w:rPr>
          <w:rFonts w:asciiTheme="minorHAnsi" w:hAnsiTheme="minorHAnsi"/>
        </w:rPr>
      </w:pPr>
    </w:p>
    <w:p w14:paraId="15A9584B" w14:textId="77777777" w:rsidR="006A2300" w:rsidRPr="005A5BA6" w:rsidRDefault="006A2300" w:rsidP="006A2300">
      <w:pPr>
        <w:rPr>
          <w:rFonts w:asciiTheme="minorHAnsi" w:hAnsiTheme="minorHAnsi"/>
        </w:rPr>
      </w:pPr>
    </w:p>
    <w:p w14:paraId="1CACE820" w14:textId="77777777" w:rsidR="006A2300" w:rsidRPr="005A5BA6" w:rsidRDefault="006A2300" w:rsidP="006A2300">
      <w:pPr>
        <w:rPr>
          <w:rFonts w:asciiTheme="minorHAnsi" w:hAnsiTheme="minorHAnsi"/>
        </w:rPr>
      </w:pPr>
    </w:p>
    <w:p w14:paraId="3051D3EA" w14:textId="77777777" w:rsidR="006A2300" w:rsidRPr="005A5BA6" w:rsidRDefault="006A2300" w:rsidP="006A2300">
      <w:pPr>
        <w:rPr>
          <w:rFonts w:asciiTheme="minorHAnsi" w:hAnsiTheme="minorHAnsi"/>
        </w:rPr>
      </w:pPr>
    </w:p>
    <w:p w14:paraId="4E3B8C00" w14:textId="77777777" w:rsidR="006A2300" w:rsidRPr="005A5BA6" w:rsidRDefault="006A2300" w:rsidP="006A2300">
      <w:pPr>
        <w:rPr>
          <w:rFonts w:asciiTheme="minorHAnsi" w:hAnsiTheme="minorHAnsi"/>
        </w:rPr>
      </w:pPr>
    </w:p>
    <w:p w14:paraId="5D76CD97" w14:textId="77777777" w:rsidR="006A2300" w:rsidRPr="005A5BA6" w:rsidRDefault="006A2300" w:rsidP="006A2300">
      <w:pPr>
        <w:rPr>
          <w:rFonts w:asciiTheme="minorHAnsi" w:hAnsiTheme="minorHAnsi"/>
        </w:rPr>
      </w:pPr>
    </w:p>
    <w:p w14:paraId="31BA01C8" w14:textId="77777777" w:rsidR="006A2300" w:rsidRPr="005A5BA6" w:rsidRDefault="006A2300" w:rsidP="006A2300">
      <w:pPr>
        <w:rPr>
          <w:rFonts w:asciiTheme="minorHAnsi" w:hAnsiTheme="minorHAnsi"/>
        </w:rPr>
      </w:pPr>
    </w:p>
    <w:p w14:paraId="47E32D06" w14:textId="77777777" w:rsidR="006A2300" w:rsidRPr="005A5BA6" w:rsidRDefault="006A2300" w:rsidP="006A2300">
      <w:pPr>
        <w:rPr>
          <w:rFonts w:asciiTheme="minorHAnsi" w:hAnsiTheme="minorHAnsi"/>
        </w:rPr>
      </w:pPr>
    </w:p>
    <w:p w14:paraId="71431113" w14:textId="77777777" w:rsidR="006A2300" w:rsidRPr="005A5BA6" w:rsidRDefault="006A2300" w:rsidP="006A2300">
      <w:pPr>
        <w:rPr>
          <w:rFonts w:asciiTheme="minorHAnsi" w:hAnsiTheme="minorHAnsi"/>
        </w:rPr>
      </w:pPr>
    </w:p>
    <w:p w14:paraId="34F2F433" w14:textId="77777777" w:rsidR="006A2300" w:rsidRPr="005A5BA6" w:rsidRDefault="006A2300" w:rsidP="006A2300">
      <w:pPr>
        <w:rPr>
          <w:rFonts w:asciiTheme="minorHAnsi" w:hAnsiTheme="minorHAnsi"/>
        </w:rPr>
      </w:pPr>
    </w:p>
    <w:p w14:paraId="678F0A63" w14:textId="77777777" w:rsidR="006A2300" w:rsidRPr="005A5BA6" w:rsidRDefault="006A2300" w:rsidP="006A2300">
      <w:pPr>
        <w:rPr>
          <w:rFonts w:asciiTheme="minorHAnsi" w:hAnsiTheme="minorHAnsi"/>
        </w:rPr>
      </w:pPr>
    </w:p>
    <w:p w14:paraId="758E6B34" w14:textId="77777777" w:rsidR="006A2300" w:rsidRPr="005A5BA6" w:rsidRDefault="006A2300" w:rsidP="006A2300">
      <w:pPr>
        <w:rPr>
          <w:rFonts w:asciiTheme="minorHAnsi" w:hAnsiTheme="minorHAnsi"/>
        </w:rPr>
      </w:pPr>
    </w:p>
    <w:p w14:paraId="73B391AA" w14:textId="77777777" w:rsidR="006A2300" w:rsidRPr="005A5BA6" w:rsidRDefault="006A2300" w:rsidP="006A2300">
      <w:pPr>
        <w:rPr>
          <w:rFonts w:asciiTheme="minorHAnsi" w:hAnsiTheme="minorHAnsi"/>
        </w:rPr>
      </w:pPr>
    </w:p>
    <w:p w14:paraId="4AE816A0" w14:textId="77777777" w:rsidR="006A2300" w:rsidRPr="005A5BA6" w:rsidRDefault="006A2300" w:rsidP="006A2300">
      <w:pPr>
        <w:rPr>
          <w:rFonts w:asciiTheme="minorHAnsi" w:hAnsiTheme="minorHAnsi"/>
        </w:rPr>
      </w:pPr>
    </w:p>
    <w:p w14:paraId="44B8D94F" w14:textId="77777777" w:rsidR="006A2300" w:rsidRPr="005A5BA6" w:rsidRDefault="006A2300" w:rsidP="006A2300">
      <w:pPr>
        <w:rPr>
          <w:rFonts w:asciiTheme="minorHAnsi" w:hAnsiTheme="minorHAnsi"/>
        </w:rPr>
      </w:pPr>
    </w:p>
    <w:p w14:paraId="027575BC" w14:textId="77777777" w:rsidR="006A2300" w:rsidRPr="005A5BA6" w:rsidRDefault="006A2300" w:rsidP="006A2300">
      <w:pPr>
        <w:rPr>
          <w:rFonts w:asciiTheme="minorHAnsi" w:hAnsiTheme="minorHAnsi"/>
        </w:rPr>
      </w:pPr>
    </w:p>
    <w:p w14:paraId="6F324C17" w14:textId="77777777" w:rsidR="006A2300" w:rsidRPr="005A5BA6" w:rsidRDefault="006A2300" w:rsidP="006A2300">
      <w:pPr>
        <w:rPr>
          <w:rFonts w:asciiTheme="minorHAnsi" w:hAnsiTheme="minorHAnsi"/>
        </w:rPr>
      </w:pPr>
    </w:p>
    <w:p w14:paraId="779E014B" w14:textId="77777777" w:rsidR="006A2300" w:rsidRPr="005A5BA6" w:rsidRDefault="006A2300" w:rsidP="006A2300">
      <w:pPr>
        <w:rPr>
          <w:rFonts w:asciiTheme="minorHAnsi" w:hAnsiTheme="minorHAnsi"/>
        </w:rPr>
      </w:pPr>
    </w:p>
    <w:p w14:paraId="03A4A398" w14:textId="77777777" w:rsidR="006A2300" w:rsidRPr="005A5BA6" w:rsidRDefault="006A2300" w:rsidP="006A2300">
      <w:pPr>
        <w:rPr>
          <w:rFonts w:asciiTheme="minorHAnsi" w:hAnsiTheme="minorHAnsi"/>
        </w:rPr>
      </w:pPr>
    </w:p>
    <w:p w14:paraId="5E24AFBF" w14:textId="77777777" w:rsidR="006A2300" w:rsidRPr="005A5BA6" w:rsidRDefault="006A2300" w:rsidP="006A2300">
      <w:pPr>
        <w:rPr>
          <w:rFonts w:asciiTheme="minorHAnsi" w:hAnsiTheme="minorHAnsi"/>
        </w:rPr>
      </w:pPr>
    </w:p>
    <w:p w14:paraId="40770EB3" w14:textId="77777777" w:rsidR="006A2300" w:rsidRPr="005A5BA6" w:rsidRDefault="006A2300" w:rsidP="006A2300">
      <w:pPr>
        <w:rPr>
          <w:rFonts w:asciiTheme="minorHAnsi" w:hAnsiTheme="minorHAnsi"/>
        </w:rPr>
      </w:pPr>
    </w:p>
    <w:p w14:paraId="327BBA7A" w14:textId="77777777" w:rsidR="006A2300" w:rsidRPr="005A5BA6" w:rsidRDefault="006A2300" w:rsidP="006A2300">
      <w:pPr>
        <w:rPr>
          <w:rFonts w:asciiTheme="minorHAnsi" w:hAnsiTheme="minorHAnsi"/>
        </w:rPr>
      </w:pPr>
    </w:p>
    <w:p w14:paraId="4FAD9ECE" w14:textId="77777777" w:rsidR="006A2300" w:rsidRPr="005A5BA6" w:rsidRDefault="006A2300" w:rsidP="006A2300">
      <w:pPr>
        <w:rPr>
          <w:rFonts w:asciiTheme="minorHAnsi" w:hAnsiTheme="minorHAnsi"/>
        </w:rPr>
      </w:pPr>
    </w:p>
    <w:p w14:paraId="52B21F6C" w14:textId="77777777" w:rsidR="006A2300" w:rsidRPr="005A5BA6" w:rsidRDefault="006A2300" w:rsidP="006A2300">
      <w:pPr>
        <w:rPr>
          <w:rFonts w:asciiTheme="minorHAnsi" w:hAnsiTheme="minorHAnsi"/>
        </w:rPr>
      </w:pPr>
    </w:p>
    <w:p w14:paraId="166C633B" w14:textId="77777777" w:rsidR="006A2300" w:rsidRPr="005A5BA6" w:rsidRDefault="006A2300" w:rsidP="006A2300">
      <w:pPr>
        <w:rPr>
          <w:rFonts w:asciiTheme="minorHAnsi" w:hAnsiTheme="minorHAnsi"/>
        </w:rPr>
      </w:pPr>
    </w:p>
    <w:p w14:paraId="57277E9D" w14:textId="77777777" w:rsidR="006A2300" w:rsidRPr="005A5BA6" w:rsidRDefault="006A2300" w:rsidP="006A2300">
      <w:pPr>
        <w:rPr>
          <w:rFonts w:asciiTheme="minorHAnsi" w:hAnsiTheme="minorHAnsi"/>
        </w:rPr>
      </w:pPr>
    </w:p>
    <w:p w14:paraId="21311F02" w14:textId="77777777" w:rsidR="006A2300" w:rsidRPr="005A5BA6" w:rsidRDefault="006A2300" w:rsidP="006A2300">
      <w:pPr>
        <w:rPr>
          <w:rFonts w:asciiTheme="minorHAnsi" w:hAnsiTheme="minorHAnsi"/>
        </w:rPr>
      </w:pPr>
    </w:p>
    <w:p w14:paraId="747F5EA0" w14:textId="77777777" w:rsidR="006A2300" w:rsidRPr="005A5BA6" w:rsidRDefault="006A2300" w:rsidP="006A2300">
      <w:pPr>
        <w:rPr>
          <w:rFonts w:asciiTheme="minorHAnsi" w:hAnsiTheme="minorHAnsi"/>
        </w:rPr>
      </w:pPr>
    </w:p>
    <w:p w14:paraId="555E043A" w14:textId="1401BF11" w:rsidR="006A2300" w:rsidRPr="005A5BA6" w:rsidRDefault="006A2300" w:rsidP="006A2300">
      <w:pPr>
        <w:rPr>
          <w:rFonts w:asciiTheme="minorHAnsi" w:hAnsiTheme="minorHAnsi"/>
        </w:rPr>
      </w:pPr>
      <w:r w:rsidRPr="005A5BA6">
        <w:rPr>
          <w:rFonts w:asciiTheme="minorHAnsi" w:hAnsiTheme="minorHAnsi"/>
          <w:b/>
        </w:rPr>
        <w:t>Table 4:</w:t>
      </w:r>
      <w:r w:rsidRPr="005A5BA6">
        <w:rPr>
          <w:rFonts w:asciiTheme="minorHAnsi" w:hAnsiTheme="minorHAnsi"/>
        </w:rPr>
        <w:t xml:space="preserve"> Steady state swimming behavi</w:t>
      </w:r>
      <w:r w:rsidR="00720EB6" w:rsidRPr="005A5BA6">
        <w:rPr>
          <w:rFonts w:asciiTheme="minorHAnsi" w:hAnsiTheme="minorHAnsi"/>
        </w:rPr>
        <w:t>or of Che1-Che4 double mutants*</w:t>
      </w:r>
    </w:p>
    <w:p w14:paraId="12D518B0" w14:textId="77777777" w:rsidR="006A2300" w:rsidRPr="005A5BA6" w:rsidRDefault="006A2300" w:rsidP="006A2300">
      <w:pPr>
        <w:rPr>
          <w:rFonts w:asciiTheme="minorHAnsi" w:hAnsiTheme="minorHAnsi"/>
        </w:rPr>
      </w:pPr>
    </w:p>
    <w:p w14:paraId="1420D5D5" w14:textId="77777777" w:rsidR="006A2300" w:rsidRPr="005A5BA6" w:rsidRDefault="0017310F" w:rsidP="006A2300">
      <w:pPr>
        <w:rPr>
          <w:rFonts w:asciiTheme="minorHAnsi" w:hAnsiTheme="minorHAnsi"/>
        </w:rPr>
      </w:pPr>
      <w:r>
        <w:rPr>
          <w:rFonts w:asciiTheme="minorHAnsi" w:hAnsiTheme="minorHAnsi"/>
          <w:noProof/>
        </w:rPr>
        <w:pict w14:anchorId="4EC42FE1">
          <v:shape id="_x0000_i1032" type="#_x0000_t75" alt="Description: Macintosh HD:Users:dhivyakumar:Desktop:doube steady state rev.png" style="width:6in;height:96pt;visibility:visible;mso-wrap-style:square">
            <v:imagedata r:id="rId26" o:title="doube steady state rev"/>
          </v:shape>
        </w:pict>
      </w:r>
    </w:p>
    <w:p w14:paraId="4AB80134" w14:textId="77777777" w:rsidR="006A2300" w:rsidRPr="005A5BA6" w:rsidRDefault="0017310F" w:rsidP="006A2300">
      <w:pPr>
        <w:rPr>
          <w:rFonts w:asciiTheme="minorHAnsi" w:hAnsiTheme="minorHAnsi"/>
        </w:rPr>
      </w:pPr>
      <w:r>
        <w:rPr>
          <w:rFonts w:asciiTheme="minorHAnsi" w:hAnsiTheme="minorHAnsi"/>
          <w:noProof/>
        </w:rPr>
        <w:pict w14:anchorId="576D9CA2">
          <v:shape id="Text Box 11" o:spid="_x0000_s1055" type="#_x0000_t202" style="position:absolute;margin-left:0;margin-top:5.4pt;width:6in;height:1in;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" filled="f" stroked="f">
            <v:textbox>
              <w:txbxContent>
                <w:p w14:paraId="3F7B8ED0" w14:textId="77777777" w:rsidR="000F0C5F" w:rsidRPr="006A2300" w:rsidRDefault="000F0C5F" w:rsidP="006A2300">
                  <w:pPr>
                    <w:jc w:val="both"/>
                    <w:rPr>
                      <w:rFonts w:ascii="Cambria" w:hAnsi="Cambria"/>
                    </w:rPr>
                  </w:pPr>
                  <w:r w:rsidRPr="006A2300">
                    <w:rPr>
                      <w:rFonts w:ascii="Cambria" w:hAnsi="Cambria"/>
                    </w:rPr>
                    <w:t xml:space="preserve">*Changes in swimming direction were determined by analyzing free-swimming cells grown to stationary phase in minimal medium supplemented with malate as a carbon source. The assay is described in detail in Materials and Methods. </w:t>
                  </w:r>
                </w:p>
              </w:txbxContent>
            </v:textbox>
            <w10:wrap type="square"/>
          </v:shape>
        </w:pict>
      </w:r>
    </w:p>
    <w:p w14:paraId="101303E8" w14:textId="77777777" w:rsidR="006A2300" w:rsidRPr="005A5BA6" w:rsidRDefault="006A2300" w:rsidP="006A2300">
      <w:pPr>
        <w:rPr>
          <w:rFonts w:asciiTheme="minorHAnsi" w:hAnsiTheme="minorHAnsi"/>
        </w:rPr>
      </w:pPr>
    </w:p>
    <w:p w14:paraId="448990DB" w14:textId="77777777" w:rsidR="006A2300" w:rsidRPr="005A5BA6" w:rsidRDefault="006A2300" w:rsidP="006A2300">
      <w:pPr>
        <w:rPr>
          <w:rFonts w:asciiTheme="minorHAnsi" w:hAnsiTheme="minorHAnsi"/>
        </w:rPr>
      </w:pPr>
    </w:p>
    <w:p w14:paraId="6C86F686" w14:textId="77777777" w:rsidR="006A2300" w:rsidRPr="005A5BA6" w:rsidRDefault="006A2300" w:rsidP="006A2300">
      <w:pPr>
        <w:rPr>
          <w:rFonts w:asciiTheme="minorHAnsi" w:hAnsiTheme="minorHAnsi"/>
        </w:rPr>
      </w:pPr>
    </w:p>
    <w:p w14:paraId="10AC7223" w14:textId="77777777" w:rsidR="006A2300" w:rsidRPr="005A5BA6" w:rsidRDefault="006A2300" w:rsidP="006A2300">
      <w:pPr>
        <w:rPr>
          <w:rFonts w:asciiTheme="minorHAnsi" w:hAnsiTheme="minorHAnsi"/>
        </w:rPr>
      </w:pPr>
    </w:p>
    <w:p w14:paraId="42A35B24" w14:textId="77777777" w:rsidR="006A2300" w:rsidRPr="005A5BA6" w:rsidRDefault="006A2300" w:rsidP="006A2300">
      <w:pPr>
        <w:rPr>
          <w:rFonts w:asciiTheme="minorHAnsi" w:hAnsiTheme="minorHAnsi"/>
        </w:rPr>
      </w:pPr>
    </w:p>
    <w:p w14:paraId="0FEC5749" w14:textId="77777777" w:rsidR="006A2300" w:rsidRPr="005A5BA6" w:rsidRDefault="006A2300" w:rsidP="006A2300">
      <w:pPr>
        <w:rPr>
          <w:rFonts w:asciiTheme="minorHAnsi" w:hAnsiTheme="minorHAnsi"/>
        </w:rPr>
      </w:pPr>
    </w:p>
    <w:p w14:paraId="78DD51E0" w14:textId="77777777" w:rsidR="006A2300" w:rsidRPr="005A5BA6" w:rsidRDefault="006A2300" w:rsidP="006A2300">
      <w:pPr>
        <w:rPr>
          <w:rFonts w:asciiTheme="minorHAnsi" w:hAnsiTheme="minorHAnsi"/>
        </w:rPr>
      </w:pPr>
    </w:p>
    <w:p w14:paraId="5D9AEDB8" w14:textId="77777777" w:rsidR="006A2300" w:rsidRPr="005A5BA6" w:rsidRDefault="006A2300" w:rsidP="006A2300">
      <w:pPr>
        <w:rPr>
          <w:rFonts w:asciiTheme="minorHAnsi" w:hAnsiTheme="minorHAnsi"/>
        </w:rPr>
      </w:pPr>
    </w:p>
    <w:p w14:paraId="1B9E82B0" w14:textId="77777777" w:rsidR="006A2300" w:rsidRPr="005A5BA6" w:rsidRDefault="006A2300" w:rsidP="006A2300">
      <w:pPr>
        <w:rPr>
          <w:rFonts w:asciiTheme="minorHAnsi" w:hAnsiTheme="minorHAnsi"/>
        </w:rPr>
      </w:pPr>
    </w:p>
    <w:p w14:paraId="2B08616C" w14:textId="77777777" w:rsidR="006A2300" w:rsidRPr="005A5BA6" w:rsidRDefault="006A2300" w:rsidP="006A2300">
      <w:pPr>
        <w:rPr>
          <w:rFonts w:asciiTheme="minorHAnsi" w:hAnsiTheme="minorHAnsi"/>
        </w:rPr>
      </w:pPr>
    </w:p>
    <w:p w14:paraId="7B8E2AA5" w14:textId="77777777" w:rsidR="006A2300" w:rsidRPr="005A5BA6" w:rsidRDefault="006A2300" w:rsidP="006A2300">
      <w:pPr>
        <w:rPr>
          <w:rFonts w:asciiTheme="minorHAnsi" w:hAnsiTheme="minorHAnsi"/>
        </w:rPr>
      </w:pPr>
    </w:p>
    <w:p w14:paraId="180707E9" w14:textId="77777777" w:rsidR="006A2300" w:rsidRPr="005A5BA6" w:rsidRDefault="006A2300" w:rsidP="006A2300">
      <w:pPr>
        <w:rPr>
          <w:rFonts w:asciiTheme="minorHAnsi" w:hAnsiTheme="minorHAnsi"/>
        </w:rPr>
      </w:pPr>
    </w:p>
    <w:p w14:paraId="60C734CF" w14:textId="77777777" w:rsidR="006A2300" w:rsidRPr="005A5BA6" w:rsidRDefault="006A2300" w:rsidP="006A2300">
      <w:pPr>
        <w:rPr>
          <w:rFonts w:asciiTheme="minorHAnsi" w:hAnsiTheme="minorHAnsi"/>
        </w:rPr>
      </w:pPr>
    </w:p>
    <w:p w14:paraId="5541C7C2" w14:textId="77777777" w:rsidR="006A2300" w:rsidRPr="005A5BA6" w:rsidRDefault="006A2300" w:rsidP="006A2300">
      <w:pPr>
        <w:rPr>
          <w:rFonts w:asciiTheme="minorHAnsi" w:hAnsiTheme="minorHAnsi"/>
        </w:rPr>
      </w:pPr>
    </w:p>
    <w:p w14:paraId="57994028" w14:textId="77777777" w:rsidR="006A2300" w:rsidRPr="005A5BA6" w:rsidRDefault="006A2300" w:rsidP="006A2300">
      <w:pPr>
        <w:rPr>
          <w:rFonts w:asciiTheme="minorHAnsi" w:hAnsiTheme="minorHAnsi"/>
        </w:rPr>
      </w:pPr>
    </w:p>
    <w:p w14:paraId="2D3F20D7" w14:textId="77777777" w:rsidR="006A2300" w:rsidRPr="005A5BA6" w:rsidRDefault="006A2300" w:rsidP="006A2300">
      <w:pPr>
        <w:rPr>
          <w:rFonts w:asciiTheme="minorHAnsi" w:hAnsiTheme="minorHAnsi"/>
        </w:rPr>
      </w:pPr>
    </w:p>
    <w:p w14:paraId="69DB9791" w14:textId="77777777" w:rsidR="006A2300" w:rsidRPr="005A5BA6" w:rsidRDefault="006A2300" w:rsidP="006A2300">
      <w:pPr>
        <w:rPr>
          <w:rFonts w:asciiTheme="minorHAnsi" w:hAnsiTheme="minorHAnsi"/>
        </w:rPr>
      </w:pPr>
    </w:p>
    <w:p w14:paraId="2852901C" w14:textId="77777777" w:rsidR="006A2300" w:rsidRPr="005A5BA6" w:rsidRDefault="006A2300" w:rsidP="006A2300">
      <w:pPr>
        <w:rPr>
          <w:rFonts w:asciiTheme="minorHAnsi" w:hAnsiTheme="minorHAnsi"/>
        </w:rPr>
      </w:pPr>
    </w:p>
    <w:p w14:paraId="026F545F" w14:textId="77777777" w:rsidR="006A2300" w:rsidRPr="005A5BA6" w:rsidRDefault="006A2300" w:rsidP="006A2300">
      <w:pPr>
        <w:rPr>
          <w:rFonts w:asciiTheme="minorHAnsi" w:hAnsiTheme="minorHAnsi"/>
        </w:rPr>
      </w:pPr>
    </w:p>
    <w:p w14:paraId="04047DF5" w14:textId="77777777" w:rsidR="006A2300" w:rsidRPr="005A5BA6" w:rsidRDefault="006A2300" w:rsidP="006A2300">
      <w:pPr>
        <w:rPr>
          <w:rFonts w:asciiTheme="minorHAnsi" w:hAnsiTheme="minorHAnsi"/>
        </w:rPr>
      </w:pPr>
    </w:p>
    <w:p w14:paraId="3B60D162" w14:textId="77777777" w:rsidR="006A2300" w:rsidRPr="005A5BA6" w:rsidRDefault="006A2300" w:rsidP="006A2300">
      <w:pPr>
        <w:rPr>
          <w:rFonts w:asciiTheme="minorHAnsi" w:hAnsiTheme="minorHAnsi"/>
        </w:rPr>
      </w:pPr>
    </w:p>
    <w:p w14:paraId="0C4D81F9" w14:textId="77777777" w:rsidR="006A2300" w:rsidRPr="005A5BA6" w:rsidRDefault="006A2300" w:rsidP="006A2300">
      <w:pPr>
        <w:spacing w:line="480" w:lineRule="auto"/>
        <w:jc w:val="both"/>
        <w:rPr>
          <w:rFonts w:asciiTheme="minorHAnsi" w:hAnsiTheme="minorHAnsi"/>
          <w:b/>
        </w:rPr>
      </w:pPr>
      <w:r w:rsidRPr="005A5BA6">
        <w:rPr>
          <w:rFonts w:asciiTheme="minorHAnsi" w:hAnsiTheme="minorHAnsi"/>
          <w:b/>
        </w:rPr>
        <w:t>2. Aerotaxis behavior of double mutants- spatial gradient assay and temporal gradient assay</w:t>
      </w:r>
    </w:p>
    <w:p w14:paraId="147FEECC"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sym w:font="Symbol" w:char="F044"/>
      </w:r>
      <w:proofErr w:type="gramStart"/>
      <w:r w:rsidRPr="005A5BA6">
        <w:rPr>
          <w:rFonts w:asciiTheme="minorHAnsi" w:hAnsiTheme="minorHAnsi"/>
          <w:i/>
        </w:rPr>
        <w:t>che</w:t>
      </w:r>
      <w:r w:rsidRPr="005A5BA6">
        <w:rPr>
          <w:rFonts w:asciiTheme="minorHAnsi" w:hAnsiTheme="minorHAnsi"/>
        </w:rPr>
        <w:t>A1</w:t>
      </w:r>
      <w:r w:rsidRPr="005A5BA6">
        <w:rPr>
          <w:rFonts w:asciiTheme="minorHAnsi" w:hAnsiTheme="minorHAnsi"/>
          <w:i/>
        </w:rPr>
        <w:t>che</w:t>
      </w:r>
      <w:r w:rsidRPr="005A5BA6">
        <w:rPr>
          <w:rFonts w:asciiTheme="minorHAnsi" w:hAnsiTheme="minorHAnsi"/>
        </w:rPr>
        <w:t>A4</w:t>
      </w:r>
      <w:proofErr w:type="gramEnd"/>
      <w:r w:rsidRPr="005A5BA6">
        <w:rPr>
          <w:rFonts w:asciiTheme="minorHAnsi" w:hAnsiTheme="minorHAnsi"/>
        </w:rPr>
        <w:t xml:space="preserve"> did not form any band in the spatial gradient assay for aerotaxis, since the cells were extremely clumpy. Unexpectedly, both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1</w:t>
      </w:r>
      <w:r w:rsidRPr="005A5BA6">
        <w:rPr>
          <w:rFonts w:asciiTheme="minorHAnsi" w:hAnsiTheme="minorHAnsi"/>
          <w:i/>
        </w:rPr>
        <w:t>che</w:t>
      </w:r>
      <w:r w:rsidRPr="005A5BA6">
        <w:rPr>
          <w:rFonts w:asciiTheme="minorHAnsi" w:hAnsiTheme="minorHAnsi"/>
        </w:rPr>
        <w:t xml:space="preserve">4 and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Y1</w:t>
      </w:r>
      <w:r w:rsidRPr="005A5BA6">
        <w:rPr>
          <w:rFonts w:asciiTheme="minorHAnsi" w:hAnsiTheme="minorHAnsi"/>
          <w:i/>
        </w:rPr>
        <w:t>che</w:t>
      </w:r>
      <w:r w:rsidRPr="005A5BA6">
        <w:rPr>
          <w:rFonts w:asciiTheme="minorHAnsi" w:hAnsiTheme="minorHAnsi"/>
        </w:rPr>
        <w:t xml:space="preserve">Y4 formed aerotactic bands in the capillary (though increased clumping was visible in both cases, indicating that the cells were able to sense the oxygen gradient, but failed to be aerotactic and thus implemented clumping response). We also observed that the band formed by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1</w:t>
      </w:r>
      <w:r w:rsidRPr="005A5BA6">
        <w:rPr>
          <w:rFonts w:asciiTheme="minorHAnsi" w:hAnsiTheme="minorHAnsi"/>
          <w:i/>
        </w:rPr>
        <w:t>che</w:t>
      </w:r>
      <w:r w:rsidRPr="005A5BA6">
        <w:rPr>
          <w:rFonts w:asciiTheme="minorHAnsi" w:hAnsiTheme="minorHAnsi"/>
        </w:rPr>
        <w:t xml:space="preserve">4, was unstable and collapsed after 10 minutes, whereas the Sp7 band remained stable, indicating that the cells are in fact not truly aerotactic and can not persistently swim and navigate the gradient of oxygen (Figure 8).  Formation of a stable aerotactic band requires a sensing mechanism to detect the oxygen gradient and the presence of a functional adaptation system in order to ensure sustained sensing of the gradient. This is consistent with the lack of aerotactic band formation seen in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A1</w:t>
      </w:r>
      <w:r w:rsidRPr="005A5BA6">
        <w:rPr>
          <w:rFonts w:asciiTheme="minorHAnsi" w:hAnsiTheme="minorHAnsi"/>
          <w:i/>
        </w:rPr>
        <w:t>che</w:t>
      </w:r>
      <w:r w:rsidRPr="005A5BA6">
        <w:rPr>
          <w:rFonts w:asciiTheme="minorHAnsi" w:hAnsiTheme="minorHAnsi"/>
        </w:rPr>
        <w:t xml:space="preserve">A4 mutant strain.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Y1</w:t>
      </w:r>
      <w:r w:rsidRPr="005A5BA6">
        <w:rPr>
          <w:rFonts w:asciiTheme="minorHAnsi" w:hAnsiTheme="minorHAnsi"/>
          <w:i/>
        </w:rPr>
        <w:t>che</w:t>
      </w:r>
      <w:r w:rsidRPr="005A5BA6">
        <w:rPr>
          <w:rFonts w:asciiTheme="minorHAnsi" w:hAnsiTheme="minorHAnsi"/>
        </w:rPr>
        <w:t>Y4 mutant formed a stable aerotactic band and it thus appears that while the position of the band was impaired this mutant can navigate and sense the oxygen gradient using directed motility, i.e., true aerotaxis. These results also suggest that in the absence of functional CheY1 and CheY4 additional proteins may modulate the signal output of the Che4 pathway to regulate the aerotaxis response.</w:t>
      </w:r>
    </w:p>
    <w:p w14:paraId="0AF8CA93" w14:textId="77777777" w:rsidR="006A2300" w:rsidRPr="005A5BA6" w:rsidRDefault="006A2300" w:rsidP="006A2300">
      <w:pPr>
        <w:spacing w:line="480" w:lineRule="auto"/>
        <w:ind w:firstLine="720"/>
        <w:jc w:val="both"/>
        <w:rPr>
          <w:rFonts w:asciiTheme="minorHAnsi" w:hAnsiTheme="minorHAnsi"/>
        </w:rPr>
      </w:pPr>
    </w:p>
    <w:p w14:paraId="0580214E" w14:textId="77777777" w:rsidR="006A2300" w:rsidRPr="005A5BA6" w:rsidRDefault="006A2300" w:rsidP="006A2300">
      <w:pPr>
        <w:rPr>
          <w:rFonts w:asciiTheme="minorHAnsi" w:hAnsiTheme="minorHAnsi"/>
        </w:rPr>
      </w:pPr>
    </w:p>
    <w:p w14:paraId="1F8A4DC8" w14:textId="77777777" w:rsidR="006A2300" w:rsidRPr="005A5BA6" w:rsidRDefault="006A2300" w:rsidP="006A2300">
      <w:pPr>
        <w:rPr>
          <w:rFonts w:asciiTheme="minorHAnsi" w:hAnsiTheme="minorHAnsi"/>
        </w:rPr>
      </w:pPr>
    </w:p>
    <w:p w14:paraId="17D6BE16" w14:textId="77777777" w:rsidR="006A2300" w:rsidRPr="005A5BA6" w:rsidRDefault="006A2300" w:rsidP="006A2300">
      <w:pPr>
        <w:rPr>
          <w:rFonts w:asciiTheme="minorHAnsi" w:hAnsiTheme="minorHAnsi"/>
        </w:rPr>
      </w:pPr>
    </w:p>
    <w:p w14:paraId="24470FF6" w14:textId="77777777" w:rsidR="006A2300" w:rsidRPr="005A5BA6" w:rsidRDefault="006A2300" w:rsidP="006A2300">
      <w:pPr>
        <w:rPr>
          <w:rFonts w:asciiTheme="minorHAnsi" w:hAnsiTheme="minorHAnsi"/>
        </w:rPr>
      </w:pPr>
    </w:p>
    <w:p w14:paraId="553C0C29" w14:textId="77777777" w:rsidR="006A2300" w:rsidRPr="005A5BA6" w:rsidRDefault="006A2300" w:rsidP="006A2300">
      <w:pPr>
        <w:rPr>
          <w:rFonts w:asciiTheme="minorHAnsi" w:hAnsiTheme="minorHAnsi"/>
        </w:rPr>
      </w:pPr>
    </w:p>
    <w:p w14:paraId="7BAB58C8" w14:textId="77777777" w:rsidR="006A2300" w:rsidRPr="005A5BA6" w:rsidRDefault="006A2300" w:rsidP="006A2300">
      <w:pPr>
        <w:rPr>
          <w:rFonts w:asciiTheme="minorHAnsi" w:hAnsiTheme="minorHAnsi"/>
        </w:rPr>
      </w:pPr>
    </w:p>
    <w:p w14:paraId="7779F354" w14:textId="77777777" w:rsidR="006A2300" w:rsidRPr="005A5BA6" w:rsidRDefault="0017310F" w:rsidP="006A2300">
      <w:pPr>
        <w:rPr>
          <w:rFonts w:asciiTheme="minorHAnsi" w:hAnsiTheme="minorHAnsi"/>
        </w:rPr>
      </w:pPr>
      <w:r>
        <w:rPr>
          <w:rFonts w:asciiTheme="minorHAnsi" w:hAnsiTheme="minorHAnsi"/>
          <w:noProof/>
        </w:rPr>
        <w:pict w14:anchorId="231EE126">
          <v:shape id="Text Box 13" o:spid="_x0000_s1054" type="#_x0000_t202" style="position:absolute;margin-left:18pt;margin-top:310.2pt;width:414pt;height:108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" filled="f" stroked="f">
            <v:textbox>
              <w:txbxContent>
                <w:p w14:paraId="021E4DB6" w14:textId="77777777" w:rsidR="000F0C5F" w:rsidRDefault="000F0C5F" w:rsidP="006A2300">
                  <w:pPr>
                    <w:jc w:val="both"/>
                  </w:pPr>
                  <w:r w:rsidRPr="006A2300">
                    <w:rPr>
                      <w:rFonts w:ascii="Cambria" w:hAnsi="Cambria"/>
                      <w:b/>
                    </w:rPr>
                    <w:t>Figure 8</w:t>
                  </w:r>
                  <w:r w:rsidRPr="006A2300">
                    <w:rPr>
                      <w:rFonts w:ascii="Cambria" w:hAnsi="Cambria"/>
                    </w:rPr>
                    <w:t xml:space="preserve">: Spatial gradient assays for double mutants. </w:t>
                  </w:r>
                  <w:r w:rsidRPr="006A2300">
                    <w:rPr>
                      <w:rFonts w:ascii="Cambria" w:hAnsi="Cambria"/>
                    </w:rPr>
                    <w:sym w:font="Symbol" w:char="F044"/>
                  </w:r>
                  <w:proofErr w:type="gramStart"/>
                  <w:r w:rsidRPr="006A2300">
                    <w:rPr>
                      <w:rFonts w:ascii="Cambria" w:hAnsi="Cambria"/>
                      <w:i/>
                    </w:rPr>
                    <w:t>che</w:t>
                  </w:r>
                  <w:r w:rsidRPr="006A2300">
                    <w:rPr>
                      <w:rFonts w:ascii="Cambria" w:hAnsi="Cambria"/>
                    </w:rPr>
                    <w:t>Y1</w:t>
                  </w:r>
                  <w:r w:rsidRPr="006A2300">
                    <w:rPr>
                      <w:rFonts w:ascii="Cambria" w:hAnsi="Cambria"/>
                      <w:i/>
                    </w:rPr>
                    <w:t>che</w:t>
                  </w:r>
                  <w:r w:rsidRPr="006A2300">
                    <w:rPr>
                      <w:rFonts w:ascii="Cambria" w:hAnsi="Cambria"/>
                    </w:rPr>
                    <w:t>Y4</w:t>
                  </w:r>
                  <w:proofErr w:type="gramEnd"/>
                  <w:r w:rsidRPr="006A2300">
                    <w:rPr>
                      <w:rFonts w:ascii="Cambria" w:hAnsi="Cambria"/>
                    </w:rPr>
                    <w:t xml:space="preserve"> and </w:t>
                  </w:r>
                  <w:r w:rsidRPr="006A2300">
                    <w:rPr>
                      <w:rFonts w:ascii="Cambria" w:hAnsi="Cambria"/>
                    </w:rPr>
                    <w:sym w:font="Symbol" w:char="F044"/>
                  </w:r>
                  <w:r w:rsidRPr="006A2300">
                    <w:rPr>
                      <w:rFonts w:ascii="Cambria" w:hAnsi="Cambria"/>
                      <w:i/>
                    </w:rPr>
                    <w:t>che</w:t>
                  </w:r>
                  <w:r w:rsidRPr="006A2300">
                    <w:rPr>
                      <w:rFonts w:ascii="Cambria" w:hAnsi="Cambria"/>
                    </w:rPr>
                    <w:t>1</w:t>
                  </w:r>
                  <w:r w:rsidRPr="006A2300">
                    <w:rPr>
                      <w:rFonts w:ascii="Cambria" w:hAnsi="Cambria"/>
                      <w:i/>
                    </w:rPr>
                    <w:t>che</w:t>
                  </w:r>
                  <w:r w:rsidRPr="006A2300">
                    <w:rPr>
                      <w:rFonts w:ascii="Cambria" w:hAnsi="Cambria"/>
                    </w:rPr>
                    <w:t xml:space="preserve">4 form aerotactic bands, but cells are more clumpy. </w:t>
                  </w:r>
                  <w:r w:rsidRPr="006A2300">
                    <w:rPr>
                      <w:rFonts w:ascii="Cambria" w:hAnsi="Cambria"/>
                    </w:rPr>
                    <w:sym w:font="Symbol" w:char="F044"/>
                  </w:r>
                  <w:proofErr w:type="gramStart"/>
                  <w:r w:rsidRPr="006A2300">
                    <w:rPr>
                      <w:rFonts w:ascii="Cambria" w:hAnsi="Cambria"/>
                      <w:i/>
                    </w:rPr>
                    <w:t>che</w:t>
                  </w:r>
                  <w:r w:rsidRPr="006A2300">
                    <w:rPr>
                      <w:rFonts w:ascii="Cambria" w:hAnsi="Cambria"/>
                    </w:rPr>
                    <w:t>A1</w:t>
                  </w:r>
                  <w:r w:rsidRPr="006A2300">
                    <w:rPr>
                      <w:rFonts w:ascii="Cambria" w:hAnsi="Cambria"/>
                      <w:i/>
                    </w:rPr>
                    <w:t>che</w:t>
                  </w:r>
                  <w:r w:rsidRPr="006A2300">
                    <w:rPr>
                      <w:rFonts w:ascii="Cambria" w:hAnsi="Cambria"/>
                    </w:rPr>
                    <w:t>A4</w:t>
                  </w:r>
                  <w:proofErr w:type="gramEnd"/>
                  <w:r w:rsidRPr="006A2300">
                    <w:rPr>
                      <w:rFonts w:ascii="Cambria" w:hAnsi="Cambria"/>
                    </w:rPr>
                    <w:t xml:space="preserve"> is extremely clumpy and does not form a band. The </w:t>
                  </w:r>
                  <w:r w:rsidRPr="006A2300">
                    <w:rPr>
                      <w:rFonts w:ascii="Cambria" w:hAnsi="Cambria"/>
                    </w:rPr>
                    <w:sym w:font="Symbol" w:char="F044"/>
                  </w:r>
                  <w:r w:rsidRPr="006A2300">
                    <w:rPr>
                      <w:rFonts w:ascii="Cambria" w:hAnsi="Cambria"/>
                      <w:i/>
                    </w:rPr>
                    <w:t>che</w:t>
                  </w:r>
                  <w:r w:rsidRPr="006A2300">
                    <w:rPr>
                      <w:rFonts w:ascii="Cambria" w:hAnsi="Cambria"/>
                    </w:rPr>
                    <w:t>1</w:t>
                  </w:r>
                  <w:r w:rsidRPr="006A2300">
                    <w:rPr>
                      <w:rFonts w:ascii="Cambria" w:hAnsi="Cambria"/>
                      <w:i/>
                    </w:rPr>
                    <w:t>che</w:t>
                  </w:r>
                  <w:r w:rsidRPr="006A2300">
                    <w:rPr>
                      <w:rFonts w:ascii="Cambria" w:hAnsi="Cambria"/>
                    </w:rPr>
                    <w:t xml:space="preserve">4 band is unstable and collapses after a few minutes (second row), indicating that alternate mechanisms that contribute to aerotaxis in this mutant are impaired in adaptation. </w:t>
                  </w:r>
                </w:p>
              </w:txbxContent>
            </v:textbox>
            <w10:wrap type="square"/>
          </v:shape>
        </w:pict>
      </w:r>
      <w:r>
        <w:rPr>
          <w:rFonts w:asciiTheme="minorHAnsi" w:hAnsiTheme="minorHAnsi"/>
          <w:noProof/>
        </w:rPr>
        <w:pict w14:anchorId="72B030AA">
          <v:shape id="_x0000_i1033" type="#_x0000_t75" alt="Description: Macintosh HD:Users:dhivyakumar:Desktop:double aerotaxis combined.png" style="width:430pt;height:291pt;visibility:visible;mso-wrap-style:square">
            <v:imagedata r:id="rId27" o:title="double aerotaxis combined"/>
          </v:shape>
        </w:pict>
      </w:r>
    </w:p>
    <w:p w14:paraId="1C78D554" w14:textId="77777777" w:rsidR="006A2300" w:rsidRPr="005A5BA6" w:rsidRDefault="006A2300" w:rsidP="006A2300">
      <w:pPr>
        <w:rPr>
          <w:rFonts w:asciiTheme="minorHAnsi" w:hAnsiTheme="minorHAnsi"/>
        </w:rPr>
      </w:pPr>
    </w:p>
    <w:p w14:paraId="629CBC13" w14:textId="77777777" w:rsidR="006A2300" w:rsidRPr="005A5BA6" w:rsidRDefault="006A2300" w:rsidP="006A2300">
      <w:pPr>
        <w:rPr>
          <w:rFonts w:asciiTheme="minorHAnsi" w:hAnsiTheme="minorHAnsi"/>
        </w:rPr>
      </w:pPr>
    </w:p>
    <w:p w14:paraId="31E80676" w14:textId="77777777" w:rsidR="006A2300" w:rsidRPr="005A5BA6" w:rsidRDefault="006A2300" w:rsidP="006A2300">
      <w:pPr>
        <w:rPr>
          <w:rFonts w:asciiTheme="minorHAnsi" w:hAnsiTheme="minorHAnsi"/>
        </w:rPr>
      </w:pPr>
    </w:p>
    <w:p w14:paraId="2D4CA360" w14:textId="77777777" w:rsidR="006A2300" w:rsidRPr="005A5BA6" w:rsidRDefault="006A2300" w:rsidP="006A2300">
      <w:pPr>
        <w:rPr>
          <w:rFonts w:asciiTheme="minorHAnsi" w:hAnsiTheme="minorHAnsi"/>
        </w:rPr>
      </w:pPr>
    </w:p>
    <w:p w14:paraId="702470CA" w14:textId="77777777" w:rsidR="006A2300" w:rsidRPr="005A5BA6" w:rsidRDefault="006A2300" w:rsidP="006A2300">
      <w:pPr>
        <w:rPr>
          <w:rFonts w:asciiTheme="minorHAnsi" w:hAnsiTheme="minorHAnsi"/>
        </w:rPr>
      </w:pPr>
    </w:p>
    <w:p w14:paraId="4107EA32" w14:textId="77777777" w:rsidR="006A2300" w:rsidRPr="005A5BA6" w:rsidRDefault="006A2300" w:rsidP="006A2300">
      <w:pPr>
        <w:rPr>
          <w:rFonts w:asciiTheme="minorHAnsi" w:hAnsiTheme="minorHAnsi"/>
        </w:rPr>
      </w:pPr>
    </w:p>
    <w:p w14:paraId="67B060E5" w14:textId="77777777" w:rsidR="006A2300" w:rsidRPr="005A5BA6" w:rsidRDefault="006A2300" w:rsidP="006A2300">
      <w:pPr>
        <w:rPr>
          <w:rFonts w:asciiTheme="minorHAnsi" w:hAnsiTheme="minorHAnsi"/>
        </w:rPr>
      </w:pPr>
    </w:p>
    <w:p w14:paraId="74821E22" w14:textId="77777777" w:rsidR="006A2300" w:rsidRPr="005A5BA6" w:rsidRDefault="006A2300" w:rsidP="006A2300">
      <w:pPr>
        <w:rPr>
          <w:rFonts w:asciiTheme="minorHAnsi" w:hAnsiTheme="minorHAnsi"/>
        </w:rPr>
      </w:pPr>
    </w:p>
    <w:p w14:paraId="3ECB029A" w14:textId="77777777" w:rsidR="006A2300" w:rsidRPr="005A5BA6" w:rsidRDefault="006A2300" w:rsidP="006A2300">
      <w:pPr>
        <w:rPr>
          <w:rFonts w:asciiTheme="minorHAnsi" w:hAnsiTheme="minorHAnsi"/>
        </w:rPr>
      </w:pPr>
    </w:p>
    <w:p w14:paraId="0D2F985A" w14:textId="77777777" w:rsidR="006A2300" w:rsidRPr="005A5BA6" w:rsidRDefault="006A2300" w:rsidP="006A2300">
      <w:pPr>
        <w:rPr>
          <w:rFonts w:asciiTheme="minorHAnsi" w:hAnsiTheme="minorHAnsi"/>
        </w:rPr>
      </w:pPr>
    </w:p>
    <w:p w14:paraId="75F47654" w14:textId="77777777" w:rsidR="006A2300" w:rsidRPr="005A5BA6" w:rsidRDefault="006A2300" w:rsidP="006A2300">
      <w:pPr>
        <w:rPr>
          <w:rFonts w:asciiTheme="minorHAnsi" w:hAnsiTheme="minorHAnsi"/>
        </w:rPr>
      </w:pPr>
    </w:p>
    <w:p w14:paraId="3E6C7937" w14:textId="77777777" w:rsidR="006A2300" w:rsidRPr="005A5BA6" w:rsidRDefault="006A2300" w:rsidP="006A2300">
      <w:pPr>
        <w:rPr>
          <w:rFonts w:asciiTheme="minorHAnsi" w:hAnsiTheme="minorHAnsi"/>
        </w:rPr>
      </w:pPr>
    </w:p>
    <w:p w14:paraId="627300D4" w14:textId="77777777" w:rsidR="006A2300" w:rsidRPr="005A5BA6" w:rsidRDefault="006A2300" w:rsidP="006A2300">
      <w:pPr>
        <w:rPr>
          <w:rFonts w:asciiTheme="minorHAnsi" w:hAnsiTheme="minorHAnsi"/>
        </w:rPr>
      </w:pPr>
    </w:p>
    <w:p w14:paraId="70F3BAA6" w14:textId="77777777" w:rsidR="006A2300" w:rsidRPr="005A5BA6" w:rsidRDefault="006A2300" w:rsidP="006A2300">
      <w:pPr>
        <w:rPr>
          <w:rFonts w:asciiTheme="minorHAnsi" w:hAnsiTheme="minorHAnsi"/>
        </w:rPr>
      </w:pPr>
    </w:p>
    <w:p w14:paraId="514C7940"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We also analyzed the swimming behavior of the double mutants in response to changes in aeration in the temporal aerotaxis assay. We were unable to analyze the behavior of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A1</w:t>
      </w:r>
      <w:r w:rsidRPr="005A5BA6">
        <w:rPr>
          <w:rFonts w:asciiTheme="minorHAnsi" w:hAnsiTheme="minorHAnsi"/>
          <w:i/>
        </w:rPr>
        <w:t>che</w:t>
      </w:r>
      <w:r w:rsidRPr="005A5BA6">
        <w:rPr>
          <w:rFonts w:asciiTheme="minorHAnsi" w:hAnsiTheme="minorHAnsi"/>
        </w:rPr>
        <w:t xml:space="preserve">A4, since the cells were very clumpy. We observed that both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Y1</w:t>
      </w:r>
      <w:r w:rsidRPr="005A5BA6">
        <w:rPr>
          <w:rFonts w:asciiTheme="minorHAnsi" w:hAnsiTheme="minorHAnsi"/>
          <w:i/>
        </w:rPr>
        <w:t>che</w:t>
      </w:r>
      <w:r w:rsidRPr="005A5BA6">
        <w:rPr>
          <w:rFonts w:asciiTheme="minorHAnsi" w:hAnsiTheme="minorHAnsi"/>
        </w:rPr>
        <w:t xml:space="preserve">Y4 and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1</w:t>
      </w:r>
      <w:r w:rsidRPr="005A5BA6">
        <w:rPr>
          <w:rFonts w:asciiTheme="minorHAnsi" w:hAnsiTheme="minorHAnsi"/>
          <w:i/>
        </w:rPr>
        <w:t>che</w:t>
      </w:r>
      <w:r w:rsidRPr="005A5BA6">
        <w:rPr>
          <w:rFonts w:asciiTheme="minorHAnsi" w:hAnsiTheme="minorHAnsi"/>
        </w:rPr>
        <w:t xml:space="preserve">4 displayed an inverted response to addition of oxygen back into the chamber and increased their reversal frequencies instead of becoming smoother (Figure 9). While these results point to impaired sensing by these mutants, they also indicate the presence of additional chemosensory mechanisms that become active in the absence of these proteins. </w:t>
      </w:r>
    </w:p>
    <w:p w14:paraId="7DD46B55" w14:textId="77777777" w:rsidR="006A2300" w:rsidRPr="005A5BA6" w:rsidRDefault="006A2300" w:rsidP="006A2300">
      <w:pPr>
        <w:spacing w:line="480" w:lineRule="auto"/>
        <w:rPr>
          <w:rFonts w:asciiTheme="minorHAnsi" w:hAnsiTheme="minorHAnsi"/>
        </w:rPr>
      </w:pPr>
    </w:p>
    <w:p w14:paraId="592688F9" w14:textId="77777777" w:rsidR="006A2300" w:rsidRPr="005A5BA6" w:rsidRDefault="006A2300" w:rsidP="006A2300">
      <w:pPr>
        <w:spacing w:line="480" w:lineRule="auto"/>
        <w:rPr>
          <w:rFonts w:asciiTheme="minorHAnsi" w:hAnsiTheme="minorHAnsi"/>
        </w:rPr>
      </w:pPr>
    </w:p>
    <w:p w14:paraId="3661A448" w14:textId="77777777" w:rsidR="006A2300" w:rsidRPr="005A5BA6" w:rsidRDefault="006A2300" w:rsidP="006A2300">
      <w:pPr>
        <w:rPr>
          <w:rFonts w:asciiTheme="minorHAnsi" w:hAnsiTheme="minorHAnsi"/>
        </w:rPr>
      </w:pPr>
    </w:p>
    <w:p w14:paraId="5AE8203E" w14:textId="77777777" w:rsidR="006A2300" w:rsidRPr="005A5BA6" w:rsidRDefault="006A2300" w:rsidP="006A2300">
      <w:pPr>
        <w:rPr>
          <w:rFonts w:asciiTheme="minorHAnsi" w:hAnsiTheme="minorHAnsi"/>
        </w:rPr>
      </w:pPr>
    </w:p>
    <w:p w14:paraId="1629CC4F" w14:textId="77777777" w:rsidR="006A2300" w:rsidRPr="005A5BA6" w:rsidRDefault="006A2300" w:rsidP="006A2300">
      <w:pPr>
        <w:rPr>
          <w:rFonts w:asciiTheme="minorHAnsi" w:hAnsiTheme="minorHAnsi"/>
        </w:rPr>
      </w:pPr>
    </w:p>
    <w:p w14:paraId="5C8FA7BF" w14:textId="77777777" w:rsidR="006A2300" w:rsidRPr="005A5BA6" w:rsidRDefault="006A2300" w:rsidP="006A2300">
      <w:pPr>
        <w:rPr>
          <w:rFonts w:asciiTheme="minorHAnsi" w:hAnsiTheme="minorHAnsi"/>
        </w:rPr>
      </w:pPr>
    </w:p>
    <w:p w14:paraId="0E233B4F" w14:textId="77777777" w:rsidR="006A2300" w:rsidRPr="005A5BA6" w:rsidRDefault="006A2300" w:rsidP="006A2300">
      <w:pPr>
        <w:rPr>
          <w:rFonts w:asciiTheme="minorHAnsi" w:hAnsiTheme="minorHAnsi"/>
        </w:rPr>
      </w:pPr>
    </w:p>
    <w:p w14:paraId="78A6EEE8" w14:textId="77777777" w:rsidR="006A2300" w:rsidRPr="005A5BA6" w:rsidRDefault="006A2300" w:rsidP="006A2300">
      <w:pPr>
        <w:rPr>
          <w:rFonts w:asciiTheme="minorHAnsi" w:hAnsiTheme="minorHAnsi"/>
        </w:rPr>
      </w:pPr>
    </w:p>
    <w:p w14:paraId="372836BD" w14:textId="77777777" w:rsidR="006A2300" w:rsidRPr="005A5BA6" w:rsidRDefault="006A2300" w:rsidP="006A2300">
      <w:pPr>
        <w:rPr>
          <w:rFonts w:asciiTheme="minorHAnsi" w:hAnsiTheme="minorHAnsi"/>
        </w:rPr>
      </w:pPr>
    </w:p>
    <w:p w14:paraId="1CC8BF43" w14:textId="77777777" w:rsidR="006A2300" w:rsidRPr="005A5BA6" w:rsidRDefault="006A2300" w:rsidP="006A2300">
      <w:pPr>
        <w:rPr>
          <w:rFonts w:asciiTheme="minorHAnsi" w:hAnsiTheme="minorHAnsi"/>
        </w:rPr>
      </w:pPr>
    </w:p>
    <w:p w14:paraId="5C5E3592" w14:textId="77777777" w:rsidR="006A2300" w:rsidRPr="005A5BA6" w:rsidRDefault="006A2300" w:rsidP="006A2300">
      <w:pPr>
        <w:rPr>
          <w:rFonts w:asciiTheme="minorHAnsi" w:hAnsiTheme="minorHAnsi"/>
        </w:rPr>
      </w:pPr>
    </w:p>
    <w:p w14:paraId="2539FFC7" w14:textId="77777777" w:rsidR="006A2300" w:rsidRPr="005A5BA6" w:rsidRDefault="006A2300" w:rsidP="006A2300">
      <w:pPr>
        <w:rPr>
          <w:rFonts w:asciiTheme="minorHAnsi" w:hAnsiTheme="minorHAnsi"/>
        </w:rPr>
      </w:pPr>
    </w:p>
    <w:p w14:paraId="3D1631B0" w14:textId="77777777" w:rsidR="006A2300" w:rsidRPr="005A5BA6" w:rsidRDefault="006A2300" w:rsidP="006A2300">
      <w:pPr>
        <w:rPr>
          <w:rFonts w:asciiTheme="minorHAnsi" w:hAnsiTheme="minorHAnsi"/>
        </w:rPr>
      </w:pPr>
    </w:p>
    <w:p w14:paraId="177CEFDA" w14:textId="77777777" w:rsidR="006A2300" w:rsidRPr="005A5BA6" w:rsidRDefault="006A2300" w:rsidP="006A2300">
      <w:pPr>
        <w:rPr>
          <w:rFonts w:asciiTheme="minorHAnsi" w:hAnsiTheme="minorHAnsi"/>
        </w:rPr>
      </w:pPr>
    </w:p>
    <w:p w14:paraId="2F0A398A" w14:textId="77777777" w:rsidR="006A2300" w:rsidRPr="005A5BA6" w:rsidRDefault="006A2300" w:rsidP="006A2300">
      <w:pPr>
        <w:rPr>
          <w:rFonts w:asciiTheme="minorHAnsi" w:hAnsiTheme="minorHAnsi"/>
        </w:rPr>
      </w:pPr>
    </w:p>
    <w:p w14:paraId="364E3794" w14:textId="77777777" w:rsidR="006A2300" w:rsidRPr="005A5BA6" w:rsidRDefault="006A2300" w:rsidP="006A2300">
      <w:pPr>
        <w:rPr>
          <w:rFonts w:asciiTheme="minorHAnsi" w:hAnsiTheme="minorHAnsi"/>
        </w:rPr>
      </w:pPr>
    </w:p>
    <w:p w14:paraId="71B6F770" w14:textId="77777777" w:rsidR="006A2300" w:rsidRPr="005A5BA6" w:rsidRDefault="006A2300" w:rsidP="006A2300">
      <w:pPr>
        <w:rPr>
          <w:rFonts w:asciiTheme="minorHAnsi" w:hAnsiTheme="minorHAnsi"/>
        </w:rPr>
      </w:pPr>
    </w:p>
    <w:p w14:paraId="133F7941" w14:textId="77777777" w:rsidR="006A2300" w:rsidRPr="005A5BA6" w:rsidRDefault="006A2300" w:rsidP="006A2300">
      <w:pPr>
        <w:rPr>
          <w:rFonts w:asciiTheme="minorHAnsi" w:hAnsiTheme="minorHAnsi"/>
        </w:rPr>
      </w:pPr>
    </w:p>
    <w:p w14:paraId="051B65F1" w14:textId="77777777" w:rsidR="006A2300" w:rsidRPr="005A5BA6" w:rsidRDefault="006A2300" w:rsidP="006A2300">
      <w:pPr>
        <w:rPr>
          <w:rFonts w:asciiTheme="minorHAnsi" w:hAnsiTheme="minorHAnsi"/>
        </w:rPr>
      </w:pPr>
    </w:p>
    <w:p w14:paraId="0722924A" w14:textId="77777777" w:rsidR="006A2300" w:rsidRPr="005A5BA6" w:rsidRDefault="006A2300" w:rsidP="006A2300">
      <w:pPr>
        <w:rPr>
          <w:rFonts w:asciiTheme="minorHAnsi" w:hAnsiTheme="minorHAnsi"/>
        </w:rPr>
      </w:pPr>
    </w:p>
    <w:p w14:paraId="5452DC26" w14:textId="77777777" w:rsidR="006A2300" w:rsidRPr="005A5BA6" w:rsidRDefault="006A2300" w:rsidP="006A2300">
      <w:pPr>
        <w:rPr>
          <w:rFonts w:asciiTheme="minorHAnsi" w:hAnsiTheme="minorHAnsi"/>
        </w:rPr>
      </w:pPr>
    </w:p>
    <w:p w14:paraId="09D491A6" w14:textId="77777777" w:rsidR="006A2300" w:rsidRPr="005A5BA6" w:rsidRDefault="006A2300" w:rsidP="006A2300">
      <w:pPr>
        <w:rPr>
          <w:rFonts w:asciiTheme="minorHAnsi" w:hAnsiTheme="minorHAnsi"/>
        </w:rPr>
      </w:pPr>
    </w:p>
    <w:p w14:paraId="3AE439BD" w14:textId="77777777" w:rsidR="006A2300" w:rsidRPr="005A5BA6" w:rsidRDefault="006A2300" w:rsidP="006A2300">
      <w:pPr>
        <w:rPr>
          <w:rFonts w:asciiTheme="minorHAnsi" w:hAnsiTheme="minorHAnsi"/>
        </w:rPr>
      </w:pPr>
    </w:p>
    <w:p w14:paraId="6087D67C" w14:textId="77777777" w:rsidR="006A2300" w:rsidRPr="005A5BA6" w:rsidRDefault="006A2300" w:rsidP="006A2300">
      <w:pPr>
        <w:rPr>
          <w:rFonts w:asciiTheme="minorHAnsi" w:hAnsiTheme="minorHAnsi"/>
        </w:rPr>
      </w:pPr>
    </w:p>
    <w:p w14:paraId="563C302F" w14:textId="77777777" w:rsidR="006A2300" w:rsidRPr="005A5BA6" w:rsidRDefault="006A2300" w:rsidP="006A2300">
      <w:pPr>
        <w:rPr>
          <w:rFonts w:asciiTheme="minorHAnsi" w:hAnsiTheme="minorHAnsi"/>
        </w:rPr>
      </w:pPr>
    </w:p>
    <w:p w14:paraId="5E114C72" w14:textId="77777777" w:rsidR="006A2300" w:rsidRPr="005A5BA6" w:rsidRDefault="006A2300" w:rsidP="006A2300">
      <w:pPr>
        <w:rPr>
          <w:rFonts w:asciiTheme="minorHAnsi" w:hAnsiTheme="minorHAnsi"/>
        </w:rPr>
      </w:pPr>
    </w:p>
    <w:p w14:paraId="58AE954B" w14:textId="77777777" w:rsidR="006A2300" w:rsidRPr="005A5BA6" w:rsidRDefault="006A2300" w:rsidP="006A2300">
      <w:pPr>
        <w:rPr>
          <w:rFonts w:asciiTheme="minorHAnsi" w:hAnsiTheme="minorHAnsi"/>
        </w:rPr>
      </w:pPr>
    </w:p>
    <w:p w14:paraId="3CA23CF5" w14:textId="77777777" w:rsidR="006A2300" w:rsidRPr="005A5BA6" w:rsidRDefault="006A2300" w:rsidP="006A2300">
      <w:pPr>
        <w:rPr>
          <w:rFonts w:asciiTheme="minorHAnsi" w:hAnsiTheme="minorHAnsi"/>
        </w:rPr>
      </w:pPr>
    </w:p>
    <w:p w14:paraId="37094D42" w14:textId="77777777" w:rsidR="006A2300" w:rsidRPr="005A5BA6" w:rsidRDefault="006A2300" w:rsidP="006A2300">
      <w:pPr>
        <w:rPr>
          <w:rFonts w:asciiTheme="minorHAnsi" w:hAnsiTheme="minorHAnsi"/>
        </w:rPr>
      </w:pPr>
    </w:p>
    <w:p w14:paraId="7AE5B709" w14:textId="77777777" w:rsidR="006A2300" w:rsidRPr="005A5BA6" w:rsidRDefault="006A2300" w:rsidP="006A2300">
      <w:pPr>
        <w:rPr>
          <w:rFonts w:asciiTheme="minorHAnsi" w:hAnsiTheme="minorHAnsi"/>
        </w:rPr>
      </w:pPr>
    </w:p>
    <w:p w14:paraId="59ABE135" w14:textId="77777777" w:rsidR="006A2300" w:rsidRPr="005A5BA6" w:rsidRDefault="006A2300" w:rsidP="006A2300">
      <w:pPr>
        <w:rPr>
          <w:rFonts w:asciiTheme="minorHAnsi" w:hAnsiTheme="minorHAnsi"/>
        </w:rPr>
      </w:pPr>
    </w:p>
    <w:p w14:paraId="31EBA1B8" w14:textId="77777777" w:rsidR="006A2300" w:rsidRPr="005A5BA6" w:rsidRDefault="006A2300" w:rsidP="006A2300">
      <w:pPr>
        <w:rPr>
          <w:rFonts w:asciiTheme="minorHAnsi" w:hAnsiTheme="minorHAnsi"/>
        </w:rPr>
      </w:pPr>
    </w:p>
    <w:p w14:paraId="37A7E629" w14:textId="77777777" w:rsidR="006A2300" w:rsidRPr="005A5BA6" w:rsidRDefault="006A2300" w:rsidP="006A2300">
      <w:pPr>
        <w:rPr>
          <w:rFonts w:asciiTheme="minorHAnsi" w:hAnsiTheme="minorHAnsi"/>
        </w:rPr>
      </w:pPr>
    </w:p>
    <w:p w14:paraId="3F359653" w14:textId="77777777" w:rsidR="006A2300" w:rsidRPr="005A5BA6" w:rsidRDefault="0017310F" w:rsidP="006A2300">
      <w:pPr>
        <w:rPr>
          <w:rFonts w:asciiTheme="minorHAnsi" w:hAnsiTheme="minorHAnsi"/>
        </w:rPr>
      </w:pPr>
      <w:r>
        <w:rPr>
          <w:rFonts w:asciiTheme="minorHAnsi" w:hAnsiTheme="minorHAnsi"/>
          <w:noProof/>
        </w:rPr>
        <w:pict w14:anchorId="6C47DCFF">
          <v:shape id="Picture 3" o:spid="_x0000_i1034" type="#_x0000_t75" alt="Description: Macintosh HD:Users:dhivyakumar:Desktop:double reversal.png" style="width:6in;height:230pt;visibility:visible;mso-wrap-style:square">
            <v:imagedata r:id="rId28" o:title="double reversal"/>
          </v:shape>
        </w:pict>
      </w:r>
    </w:p>
    <w:p w14:paraId="05D4C96B" w14:textId="77777777" w:rsidR="006A2300" w:rsidRPr="005A5BA6" w:rsidRDefault="006A2300" w:rsidP="006A2300">
      <w:pPr>
        <w:rPr>
          <w:rFonts w:asciiTheme="minorHAnsi" w:hAnsiTheme="minorHAnsi"/>
        </w:rPr>
      </w:pPr>
    </w:p>
    <w:p w14:paraId="4F3FCA7D" w14:textId="77777777" w:rsidR="006A2300" w:rsidRPr="005A5BA6" w:rsidRDefault="0017310F" w:rsidP="006A2300">
      <w:pPr>
        <w:rPr>
          <w:rFonts w:asciiTheme="minorHAnsi" w:hAnsiTheme="minorHAnsi"/>
        </w:rPr>
      </w:pPr>
      <w:r>
        <w:rPr>
          <w:rFonts w:asciiTheme="minorHAnsi" w:hAnsiTheme="minorHAnsi"/>
          <w:noProof/>
        </w:rPr>
        <w:pict w14:anchorId="1BF60A91">
          <v:shape id="Text Box 39" o:spid="_x0000_s1053" type="#_x0000_t202" style="position:absolute;margin-left:18pt;margin-top:12.5pt;width:450pt;height:10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" filled="f" stroked="f">
            <v:textbox>
              <w:txbxContent>
                <w:p w14:paraId="60E4152D" w14:textId="597B0C6D" w:rsidR="000F0C5F" w:rsidRPr="006A2300" w:rsidRDefault="000F0C5F" w:rsidP="006A2300">
                  <w:pPr>
                    <w:jc w:val="both"/>
                    <w:rPr>
                      <w:rFonts w:ascii="Cambria" w:hAnsi="Cambria"/>
                    </w:rPr>
                  </w:pPr>
                  <w:r w:rsidRPr="006A2300">
                    <w:rPr>
                      <w:rFonts w:ascii="Cambria" w:hAnsi="Cambria"/>
                      <w:b/>
                    </w:rPr>
                    <w:t xml:space="preserve">Figure 9: </w:t>
                  </w:r>
                  <w:r w:rsidRPr="006A2300">
                    <w:rPr>
                      <w:rFonts w:ascii="Cambria" w:hAnsi="Cambria"/>
                    </w:rPr>
                    <w:t xml:space="preserve">Temporal aerotaxis assay for Che1-Che4 double mutants shows that Che1 pathway also contributes to change in direction of swimming in </w:t>
                  </w:r>
                  <w:r w:rsidRPr="006A2300">
                    <w:rPr>
                      <w:rFonts w:ascii="Cambria" w:hAnsi="Cambria"/>
                      <w:i/>
                    </w:rPr>
                    <w:t>A. brasilense</w:t>
                  </w:r>
                  <w:r w:rsidRPr="006A2300">
                    <w:rPr>
                      <w:rFonts w:ascii="Cambria" w:hAnsi="Cambria"/>
                    </w:rPr>
                    <w:t xml:space="preserve">. </w:t>
                  </w:r>
                  <w:r w:rsidRPr="006A2300">
                    <w:rPr>
                      <w:rFonts w:ascii="Cambria" w:hAnsi="Cambria"/>
                    </w:rPr>
                    <w:sym w:font="Symbol" w:char="F044"/>
                  </w:r>
                  <w:proofErr w:type="gramStart"/>
                  <w:r w:rsidRPr="006A2300">
                    <w:rPr>
                      <w:rFonts w:ascii="Cambria" w:hAnsi="Cambria"/>
                      <w:i/>
                    </w:rPr>
                    <w:t>che</w:t>
                  </w:r>
                  <w:r w:rsidRPr="006A2300">
                    <w:rPr>
                      <w:rFonts w:ascii="Cambria" w:hAnsi="Cambria"/>
                    </w:rPr>
                    <w:t>1</w:t>
                  </w:r>
                  <w:proofErr w:type="gramEnd"/>
                  <w:r w:rsidRPr="006A2300">
                    <w:rPr>
                      <w:rFonts w:ascii="Cambria" w:hAnsi="Cambria"/>
                    </w:rPr>
                    <w:t xml:space="preserve"> (analyzed previously </w:t>
                  </w:r>
                  <w:r w:rsidRPr="006A2300">
                    <w:rPr>
                      <w:rFonts w:ascii="Cambria" w:hAnsi="Cambria"/>
                    </w:rPr>
                    <w:fldChar w:fldCharType="begin">
                      <w:fldData xml:space="preserve">PEVuZE5vdGU+PENpdGU+PEF1dGhvcj5CaWJsZTwvQXV0aG9yPjxZZWFyPjIwMDg8L1llYXI+PFJl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</w:fldData>
                    </w:fldChar>
                  </w:r>
                  <w:r>
                    <w:rPr>
                      <w:rFonts w:ascii="Cambria" w:hAnsi="Cambria"/>
                    </w:rPr>
                    <w:instrText xml:space="preserve"> ADDIN EN.CITE </w:instrText>
                  </w:r>
                  <w:r>
                    <w:rPr>
                      <w:rFonts w:ascii="Cambria" w:hAnsi="Cambria"/>
                    </w:rPr>
                    <w:fldChar w:fldCharType="begin">
                      <w:fldData xml:space="preserve">PEVuZE5vdGU+PENpdGU+PEF1dGhvcj5CaWJsZTwvQXV0aG9yPjxZZWFyPjIwMDg8L1llYXI+PFJl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</w:fldData>
                    </w:fldChar>
                  </w:r>
                  <w:r>
                    <w:rPr>
                      <w:rFonts w:ascii="Cambria" w:hAnsi="Cambria"/>
                    </w:rPr>
                    <w:instrText xml:space="preserve"> ADDIN EN.CITE.DATA </w:instrText>
                  </w:r>
                  <w:r>
                    <w:rPr>
                      <w:rFonts w:ascii="Cambria" w:hAnsi="Cambria"/>
                    </w:rPr>
                  </w:r>
                  <w:r>
                    <w:rPr>
                      <w:rFonts w:ascii="Cambria" w:hAnsi="Cambria"/>
                    </w:rPr>
                    <w:fldChar w:fldCharType="end"/>
                  </w:r>
                  <w:r w:rsidRPr="006A2300">
                    <w:rPr>
                      <w:rFonts w:ascii="Cambria" w:hAnsi="Cambria"/>
                    </w:rPr>
                  </w:r>
                  <w:r w:rsidRPr="006A2300">
                    <w:rPr>
                      <w:rFonts w:ascii="Cambria" w:hAnsi="Cambria"/>
                    </w:rPr>
                    <w:fldChar w:fldCharType="separate"/>
                  </w:r>
                  <w:r>
                    <w:rPr>
                      <w:rFonts w:ascii="Cambria" w:hAnsi="Cambria"/>
                      <w:noProof/>
                    </w:rPr>
                    <w:t>(</w:t>
                  </w:r>
                  <w:hyperlink w:anchor="_ENREF_9" w:tooltip="Bible, 2008 #17" w:history="1">
                    <w:r>
                      <w:rPr>
                        <w:rFonts w:ascii="Cambria" w:hAnsi="Cambria"/>
                        <w:noProof/>
                      </w:rPr>
                      <w:t>Bible et al, 2008</w:t>
                    </w:r>
                  </w:hyperlink>
                  <w:r>
                    <w:rPr>
                      <w:rFonts w:ascii="Cambria" w:hAnsi="Cambria"/>
                      <w:noProof/>
                    </w:rPr>
                    <w:t>)</w:t>
                  </w:r>
                  <w:r w:rsidRPr="006A2300">
                    <w:rPr>
                      <w:rFonts w:ascii="Cambria" w:hAnsi="Cambria"/>
                    </w:rPr>
                    <w:fldChar w:fldCharType="end"/>
                  </w:r>
                  <w:r w:rsidRPr="006A2300">
                    <w:rPr>
                      <w:rFonts w:ascii="Cambria" w:hAnsi="Cambria"/>
                    </w:rPr>
                    <w:t xml:space="preserve">) and </w:t>
                  </w:r>
                  <w:r w:rsidRPr="006A2300">
                    <w:rPr>
                      <w:rFonts w:ascii="Cambria" w:hAnsi="Cambria"/>
                    </w:rPr>
                    <w:sym w:font="Symbol" w:char="F044"/>
                  </w:r>
                  <w:r w:rsidRPr="006A2300">
                    <w:rPr>
                      <w:rFonts w:ascii="Cambria" w:hAnsi="Cambria"/>
                      <w:i/>
                    </w:rPr>
                    <w:t>che</w:t>
                  </w:r>
                  <w:r w:rsidRPr="006A2300">
                    <w:rPr>
                      <w:rFonts w:ascii="Cambria" w:hAnsi="Cambria"/>
                    </w:rPr>
                    <w:t xml:space="preserve">4 mutants are able to change swimming direction, but the double mutant </w:t>
                  </w:r>
                  <w:r w:rsidRPr="006A2300">
                    <w:rPr>
                      <w:rFonts w:ascii="Cambria" w:hAnsi="Cambria"/>
                    </w:rPr>
                    <w:sym w:font="Symbol" w:char="F044"/>
                  </w:r>
                  <w:r w:rsidRPr="006A2300">
                    <w:rPr>
                      <w:rFonts w:ascii="Cambria" w:hAnsi="Cambria"/>
                      <w:i/>
                    </w:rPr>
                    <w:t>che</w:t>
                  </w:r>
                  <w:r w:rsidRPr="006A2300">
                    <w:rPr>
                      <w:rFonts w:ascii="Cambria" w:hAnsi="Cambria"/>
                    </w:rPr>
                    <w:t>1</w:t>
                  </w:r>
                  <w:r w:rsidRPr="006A2300">
                    <w:rPr>
                      <w:rFonts w:ascii="Cambria" w:hAnsi="Cambria"/>
                      <w:i/>
                    </w:rPr>
                    <w:t>che</w:t>
                  </w:r>
                  <w:r w:rsidRPr="006A2300">
                    <w:rPr>
                      <w:rFonts w:ascii="Cambria" w:hAnsi="Cambria"/>
                    </w:rPr>
                    <w:t xml:space="preserve">4 is not. This suggests that Che1 and Che4 both contribute to swimming bias in </w:t>
                  </w:r>
                  <w:r w:rsidRPr="006A2300">
                    <w:rPr>
                      <w:rFonts w:ascii="Cambria" w:hAnsi="Cambria"/>
                      <w:i/>
                    </w:rPr>
                    <w:t>A. brasilense</w:t>
                  </w:r>
                  <w:r w:rsidRPr="006A2300">
                    <w:rPr>
                      <w:rFonts w:ascii="Cambria" w:hAnsi="Cambria"/>
                    </w:rPr>
                    <w:t>. The assay is described in detail in Materials and Methods.</w:t>
                  </w:r>
                </w:p>
              </w:txbxContent>
            </v:textbox>
            <w10:wrap type="square"/>
          </v:shape>
        </w:pict>
      </w:r>
    </w:p>
    <w:p w14:paraId="5D47F53A" w14:textId="77777777" w:rsidR="006A2300" w:rsidRPr="005A5BA6" w:rsidRDefault="006A2300" w:rsidP="006A2300">
      <w:pPr>
        <w:rPr>
          <w:rFonts w:asciiTheme="minorHAnsi" w:hAnsiTheme="minorHAnsi"/>
        </w:rPr>
      </w:pPr>
    </w:p>
    <w:p w14:paraId="2C97876A" w14:textId="77777777" w:rsidR="006A2300" w:rsidRPr="005A5BA6" w:rsidRDefault="006A2300" w:rsidP="006A2300">
      <w:pPr>
        <w:rPr>
          <w:rFonts w:asciiTheme="minorHAnsi" w:hAnsiTheme="minorHAnsi"/>
        </w:rPr>
      </w:pPr>
    </w:p>
    <w:p w14:paraId="4C32C313" w14:textId="77777777" w:rsidR="006A2300" w:rsidRPr="005A5BA6" w:rsidRDefault="006A2300" w:rsidP="006A2300">
      <w:pPr>
        <w:rPr>
          <w:rFonts w:asciiTheme="minorHAnsi" w:hAnsiTheme="minorHAnsi"/>
        </w:rPr>
      </w:pPr>
    </w:p>
    <w:p w14:paraId="52729A60" w14:textId="77777777" w:rsidR="006A2300" w:rsidRPr="005A5BA6" w:rsidRDefault="006A2300" w:rsidP="006A2300">
      <w:pPr>
        <w:rPr>
          <w:rFonts w:asciiTheme="minorHAnsi" w:hAnsiTheme="minorHAnsi"/>
        </w:rPr>
      </w:pPr>
    </w:p>
    <w:p w14:paraId="119932FD" w14:textId="77777777" w:rsidR="006A2300" w:rsidRPr="005A5BA6" w:rsidRDefault="006A2300" w:rsidP="006A2300">
      <w:pPr>
        <w:rPr>
          <w:rFonts w:asciiTheme="minorHAnsi" w:hAnsiTheme="minorHAnsi"/>
        </w:rPr>
      </w:pPr>
    </w:p>
    <w:p w14:paraId="006301C2" w14:textId="77777777" w:rsidR="006A2300" w:rsidRPr="005A5BA6" w:rsidRDefault="006A2300" w:rsidP="006A2300">
      <w:pPr>
        <w:rPr>
          <w:rFonts w:asciiTheme="minorHAnsi" w:hAnsiTheme="minorHAnsi"/>
        </w:rPr>
      </w:pPr>
    </w:p>
    <w:p w14:paraId="71470D5F" w14:textId="77777777" w:rsidR="006A2300" w:rsidRPr="005A5BA6" w:rsidRDefault="006A2300" w:rsidP="006A2300">
      <w:pPr>
        <w:rPr>
          <w:rFonts w:asciiTheme="minorHAnsi" w:hAnsiTheme="minorHAnsi"/>
        </w:rPr>
      </w:pPr>
    </w:p>
    <w:p w14:paraId="4DD8E18F" w14:textId="77777777" w:rsidR="006A2300" w:rsidRPr="005A5BA6" w:rsidRDefault="006A2300" w:rsidP="006A2300">
      <w:pPr>
        <w:ind w:firstLine="720"/>
        <w:rPr>
          <w:rFonts w:asciiTheme="minorHAnsi" w:hAnsiTheme="minorHAnsi"/>
        </w:rPr>
      </w:pPr>
      <w:r w:rsidRPr="005A5BA6">
        <w:rPr>
          <w:rFonts w:asciiTheme="minorHAnsi" w:hAnsiTheme="minorHAnsi"/>
          <w:b/>
        </w:rPr>
        <w:t>3. Chemotaxis: spatial and temporal gradient assay</w:t>
      </w:r>
    </w:p>
    <w:p w14:paraId="14521055" w14:textId="77777777" w:rsidR="006A2300" w:rsidRPr="005A5BA6" w:rsidRDefault="006A2300" w:rsidP="006A2300">
      <w:pPr>
        <w:rPr>
          <w:rFonts w:asciiTheme="minorHAnsi" w:hAnsiTheme="minorHAnsi"/>
        </w:rPr>
      </w:pPr>
    </w:p>
    <w:p w14:paraId="2B493724" w14:textId="77777777" w:rsidR="006A2300" w:rsidRPr="005A5BA6" w:rsidRDefault="006A2300" w:rsidP="006A2300">
      <w:pPr>
        <w:rPr>
          <w:rFonts w:asciiTheme="minorHAnsi" w:hAnsiTheme="minorHAnsi"/>
        </w:rPr>
      </w:pPr>
    </w:p>
    <w:p w14:paraId="32D524A3"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We checked responses of double mutants in a chemotaxis soft agar assay. </w:t>
      </w:r>
      <w:r w:rsidRPr="005A5BA6">
        <w:rPr>
          <w:rFonts w:asciiTheme="minorHAnsi" w:hAnsiTheme="minorHAnsi"/>
        </w:rPr>
        <w:sym w:font="Symbol" w:char="F044"/>
      </w:r>
      <w:proofErr w:type="gramStart"/>
      <w:r w:rsidRPr="005A5BA6">
        <w:rPr>
          <w:rFonts w:asciiTheme="minorHAnsi" w:hAnsiTheme="minorHAnsi"/>
          <w:i/>
        </w:rPr>
        <w:t>che</w:t>
      </w:r>
      <w:r w:rsidRPr="005A5BA6">
        <w:rPr>
          <w:rFonts w:asciiTheme="minorHAnsi" w:hAnsiTheme="minorHAnsi"/>
        </w:rPr>
        <w:t>A1</w:t>
      </w:r>
      <w:r w:rsidRPr="005A5BA6">
        <w:rPr>
          <w:rFonts w:asciiTheme="minorHAnsi" w:hAnsiTheme="minorHAnsi"/>
          <w:i/>
        </w:rPr>
        <w:t>che</w:t>
      </w:r>
      <w:r w:rsidRPr="005A5BA6">
        <w:rPr>
          <w:rFonts w:asciiTheme="minorHAnsi" w:hAnsiTheme="minorHAnsi"/>
        </w:rPr>
        <w:t>A4</w:t>
      </w:r>
      <w:proofErr w:type="gramEnd"/>
      <w:r w:rsidRPr="005A5BA6">
        <w:rPr>
          <w:rFonts w:asciiTheme="minorHAnsi" w:hAnsiTheme="minorHAnsi"/>
        </w:rPr>
        <w:t xml:space="preserve"> was non chemotactic and did not form a ring in the semisolid agar plate. </w:t>
      </w:r>
      <w:r w:rsidRPr="005A5BA6">
        <w:rPr>
          <w:rFonts w:asciiTheme="minorHAnsi" w:hAnsiTheme="minorHAnsi"/>
        </w:rPr>
        <w:sym w:font="Symbol" w:char="F044"/>
      </w:r>
      <w:proofErr w:type="gramStart"/>
      <w:r w:rsidRPr="005A5BA6">
        <w:rPr>
          <w:rFonts w:asciiTheme="minorHAnsi" w:hAnsiTheme="minorHAnsi"/>
          <w:i/>
        </w:rPr>
        <w:t>che</w:t>
      </w:r>
      <w:r w:rsidRPr="005A5BA6">
        <w:rPr>
          <w:rFonts w:asciiTheme="minorHAnsi" w:hAnsiTheme="minorHAnsi"/>
        </w:rPr>
        <w:t>Y1</w:t>
      </w:r>
      <w:r w:rsidRPr="005A5BA6">
        <w:rPr>
          <w:rFonts w:asciiTheme="minorHAnsi" w:hAnsiTheme="minorHAnsi"/>
          <w:i/>
        </w:rPr>
        <w:t>che</w:t>
      </w:r>
      <w:r w:rsidRPr="005A5BA6">
        <w:rPr>
          <w:rFonts w:asciiTheme="minorHAnsi" w:hAnsiTheme="minorHAnsi"/>
        </w:rPr>
        <w:t>Y4</w:t>
      </w:r>
      <w:proofErr w:type="gramEnd"/>
      <w:r w:rsidRPr="005A5BA6">
        <w:rPr>
          <w:rFonts w:asciiTheme="minorHAnsi" w:hAnsiTheme="minorHAnsi"/>
        </w:rPr>
        <w:t xml:space="preserve"> formed a ring, but the diameter was significantly smaller than that of the wild type, Sp7. On the other hand, the diameter of chemotactic ring formed by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1</w:t>
      </w:r>
      <w:r w:rsidRPr="005A5BA6">
        <w:rPr>
          <w:rFonts w:asciiTheme="minorHAnsi" w:hAnsiTheme="minorHAnsi"/>
          <w:i/>
        </w:rPr>
        <w:t>che</w:t>
      </w:r>
      <w:r w:rsidRPr="005A5BA6">
        <w:rPr>
          <w:rFonts w:asciiTheme="minorHAnsi" w:hAnsiTheme="minorHAnsi"/>
        </w:rPr>
        <w:t xml:space="preserve">4 was slightly larger than that of the wild type strain (Figure 10). </w:t>
      </w:r>
    </w:p>
    <w:p w14:paraId="35EB62C6"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A chemotactic ring is formed when cells exhaust nutrients in the vicinity of their growth and swim outward to support their metabolism. Therefore cells need to not only respond to the newly established gradients, but also adapt so they can compare conditions in their current environment to their past. Thus, </w:t>
      </w:r>
      <w:proofErr w:type="gramStart"/>
      <w:r w:rsidRPr="005A5BA6">
        <w:rPr>
          <w:rFonts w:asciiTheme="minorHAnsi" w:hAnsiTheme="minorHAnsi"/>
        </w:rPr>
        <w:t>formation</w:t>
      </w:r>
      <w:proofErr w:type="gramEnd"/>
      <w:r w:rsidRPr="005A5BA6">
        <w:rPr>
          <w:rFonts w:asciiTheme="minorHAnsi" w:hAnsiTheme="minorHAnsi"/>
        </w:rPr>
        <w:t xml:space="preserve"> of rings that are either smaller and larger are indicative of impaired sensing/adaptation.  </w:t>
      </w:r>
    </w:p>
    <w:p w14:paraId="22390C70" w14:textId="4E95DB5E"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It is noteworthy to indicate that in order to form chemotactic rings in the soft agar assay, the cells must be able to grow and to swim though the agar, with the swimming pattern and speed affecting the final chemotactic ring size observed. In fact, swimming cells of </w:t>
      </w:r>
      <w:r w:rsidRPr="005A5BA6">
        <w:rPr>
          <w:rFonts w:asciiTheme="minorHAnsi" w:hAnsiTheme="minorHAnsi"/>
          <w:i/>
        </w:rPr>
        <w:t xml:space="preserve">Rhizobium </w:t>
      </w:r>
      <w:proofErr w:type="spellStart"/>
      <w:r w:rsidRPr="005A5BA6">
        <w:rPr>
          <w:rFonts w:asciiTheme="minorHAnsi" w:hAnsiTheme="minorHAnsi"/>
          <w:i/>
        </w:rPr>
        <w:t>leguminosarum</w:t>
      </w:r>
      <w:proofErr w:type="spellEnd"/>
      <w:r w:rsidRPr="005A5BA6">
        <w:rPr>
          <w:rFonts w:asciiTheme="minorHAnsi" w:hAnsiTheme="minorHAnsi"/>
        </w:rPr>
        <w:t xml:space="preserve"> </w:t>
      </w:r>
      <w:proofErr w:type="spellStart"/>
      <w:proofErr w:type="gramStart"/>
      <w:r w:rsidRPr="005A5BA6">
        <w:rPr>
          <w:rFonts w:asciiTheme="minorHAnsi" w:hAnsiTheme="minorHAnsi"/>
        </w:rPr>
        <w:t>bv</w:t>
      </w:r>
      <w:proofErr w:type="spellEnd"/>
      <w:proofErr w:type="gramEnd"/>
      <w:r w:rsidRPr="005A5BA6">
        <w:rPr>
          <w:rFonts w:asciiTheme="minorHAnsi" w:hAnsiTheme="minorHAnsi"/>
        </w:rPr>
        <w:t xml:space="preserve"> </w:t>
      </w:r>
      <w:proofErr w:type="spellStart"/>
      <w:r w:rsidRPr="005A5BA6">
        <w:rPr>
          <w:rFonts w:asciiTheme="minorHAnsi" w:hAnsiTheme="minorHAnsi"/>
        </w:rPr>
        <w:t>viciae</w:t>
      </w:r>
      <w:proofErr w:type="spellEnd"/>
      <w:r w:rsidRPr="005A5BA6">
        <w:rPr>
          <w:rFonts w:asciiTheme="minorHAnsi" w:hAnsiTheme="minorHAnsi"/>
        </w:rPr>
        <w:t xml:space="preserve">, in which the only two chemotaxis operons encoded within the genome have been deleted, form chemotactic rings on soft agar assay </w:t>
      </w:r>
      <w:r w:rsidRPr="005A5BA6">
        <w:rPr>
          <w:rFonts w:asciiTheme="minorHAnsi" w:hAnsiTheme="minorHAnsi"/>
        </w:rPr>
        <w:fldChar w:fldCharType="begin">
          <w:fldData xml:space="preserve">PEVuZE5vdGU+PENpdGU+PEF1dGhvcj5NaWxsZXI8L0F1dGhvcj48WWVhcj4yMDA3PC9ZZWFyPjxS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PEVuZE5vdGU+PENpdGU+PEF1dGhvcj5NaWxsZXI8L0F1dGhvcj48WWVhcj4yMDA3PC9ZZWFyPjxS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36" w:tooltip="Miller, 2007 #91" w:history="1">
        <w:r w:rsidR="005A5BA6" w:rsidRPr="005A5BA6">
          <w:rPr>
            <w:rFonts w:asciiTheme="minorHAnsi" w:hAnsiTheme="minorHAnsi"/>
            <w:noProof/>
          </w:rPr>
          <w:t>Miller et al, 2007</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Thus, a different swimming speed or swimming bias of the double mutants relative to the single mutants could explain their ability to form “chemotaxis-like” rings in this assay. These results </w:t>
      </w:r>
      <w:r w:rsidRPr="005A5BA6">
        <w:rPr>
          <w:rFonts w:asciiTheme="minorHAnsi" w:hAnsiTheme="minorHAnsi"/>
        </w:rPr>
        <w:lastRenderedPageBreak/>
        <w:t xml:space="preserve">provide evidence to support the hypothesis that an additional chemosensory mechanism plays a role in chemotaxis in the absence of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1</w:t>
      </w:r>
      <w:r w:rsidRPr="005A5BA6">
        <w:rPr>
          <w:rFonts w:asciiTheme="minorHAnsi" w:hAnsiTheme="minorHAnsi"/>
          <w:i/>
        </w:rPr>
        <w:t>che</w:t>
      </w:r>
      <w:r w:rsidRPr="005A5BA6">
        <w:rPr>
          <w:rFonts w:asciiTheme="minorHAnsi" w:hAnsiTheme="minorHAnsi"/>
        </w:rPr>
        <w:t xml:space="preserve">4, but the system is not very efficient in adaptation leading to formation of chemotactic rings larger than that of wild type cells. </w:t>
      </w:r>
    </w:p>
    <w:p w14:paraId="019EFB9C"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We also measured temporal changes to chemotaxis in a temporal gradient assay to measure changes in swimming direction in response to addition of a </w:t>
      </w:r>
      <w:proofErr w:type="spellStart"/>
      <w:r w:rsidRPr="005A5BA6">
        <w:rPr>
          <w:rFonts w:asciiTheme="minorHAnsi" w:hAnsiTheme="minorHAnsi"/>
        </w:rPr>
        <w:t>chemoattractant</w:t>
      </w:r>
      <w:proofErr w:type="spellEnd"/>
      <w:r w:rsidRPr="005A5BA6">
        <w:rPr>
          <w:rFonts w:asciiTheme="minorHAnsi" w:hAnsiTheme="minorHAnsi"/>
        </w:rPr>
        <w:t xml:space="preserve"> (malate) or decrease in the concentration of a </w:t>
      </w:r>
      <w:proofErr w:type="spellStart"/>
      <w:r w:rsidRPr="005A5BA6">
        <w:rPr>
          <w:rFonts w:asciiTheme="minorHAnsi" w:hAnsiTheme="minorHAnsi"/>
        </w:rPr>
        <w:t>chemoattractant</w:t>
      </w:r>
      <w:proofErr w:type="spellEnd"/>
      <w:r w:rsidRPr="005A5BA6">
        <w:rPr>
          <w:rFonts w:asciiTheme="minorHAnsi" w:hAnsiTheme="minorHAnsi"/>
        </w:rPr>
        <w:t xml:space="preserve"> (to elicit a chemo-repellent response). Both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Y1</w:t>
      </w:r>
      <w:r w:rsidRPr="005A5BA6">
        <w:rPr>
          <w:rFonts w:asciiTheme="minorHAnsi" w:hAnsiTheme="minorHAnsi"/>
          <w:i/>
        </w:rPr>
        <w:t>che</w:t>
      </w:r>
      <w:r w:rsidRPr="005A5BA6">
        <w:rPr>
          <w:rFonts w:asciiTheme="minorHAnsi" w:hAnsiTheme="minorHAnsi"/>
        </w:rPr>
        <w:t xml:space="preserve">Y4 and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1</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4 did not respond to addition of </w:t>
      </w:r>
      <w:proofErr w:type="spellStart"/>
      <w:r w:rsidRPr="005A5BA6">
        <w:rPr>
          <w:rFonts w:asciiTheme="minorHAnsi" w:hAnsiTheme="minorHAnsi"/>
        </w:rPr>
        <w:t>chemoattractant</w:t>
      </w:r>
      <w:proofErr w:type="spellEnd"/>
      <w:r w:rsidRPr="005A5BA6">
        <w:rPr>
          <w:rFonts w:asciiTheme="minorHAnsi" w:hAnsiTheme="minorHAnsi"/>
        </w:rPr>
        <w:t xml:space="preserve"> and remained smooth swimming. Interestingly,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Y1</w:t>
      </w:r>
      <w:r w:rsidRPr="005A5BA6">
        <w:rPr>
          <w:rFonts w:asciiTheme="minorHAnsi" w:hAnsiTheme="minorHAnsi"/>
          <w:i/>
        </w:rPr>
        <w:t>che</w:t>
      </w:r>
      <w:r w:rsidRPr="005A5BA6">
        <w:rPr>
          <w:rFonts w:asciiTheme="minorHAnsi" w:hAnsiTheme="minorHAnsi"/>
        </w:rPr>
        <w:t xml:space="preserve">Y4 responded to a decrease in the concentration of malate, by increasing its reversal frequency. Furthermore, cells were able to not only respond but also adapt in a manner similar to wild type strain and swimming bias returned to steady state after 60 seconds (Table 5). </w:t>
      </w:r>
    </w:p>
    <w:p w14:paraId="4B2737C2"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Similarly,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1</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4 also responded to decrease in the concentration of malate by increasing reversal frequency, though they did not adapt (adaptation time &gt;125 seconds, as opposed to 60 seconds for wild type cells) (Table 5). This again suggests that additional proteins are involved in eliciting a chemotactic response in the absence of both Che1 and Che4 pathway components. However, it seems that the additional chemosensory mechanism relies on the presence of Che1 and Che4 for adaptation or is simply inefficient in adaptation. </w:t>
      </w:r>
    </w:p>
    <w:p w14:paraId="3A92EE23" w14:textId="77777777" w:rsidR="006A2300" w:rsidRPr="005A5BA6" w:rsidRDefault="006A2300" w:rsidP="006A2300">
      <w:pPr>
        <w:rPr>
          <w:rFonts w:asciiTheme="minorHAnsi" w:hAnsiTheme="minorHAnsi"/>
        </w:rPr>
      </w:pPr>
    </w:p>
    <w:p w14:paraId="31C67FCB" w14:textId="77777777" w:rsidR="006A2300" w:rsidRPr="005A5BA6" w:rsidRDefault="006A2300" w:rsidP="006A2300">
      <w:pPr>
        <w:rPr>
          <w:rFonts w:asciiTheme="minorHAnsi" w:hAnsiTheme="minorHAnsi"/>
        </w:rPr>
      </w:pPr>
    </w:p>
    <w:p w14:paraId="272168BD" w14:textId="77777777" w:rsidR="006A2300" w:rsidRPr="005A5BA6" w:rsidRDefault="006A2300" w:rsidP="006A2300">
      <w:pPr>
        <w:rPr>
          <w:rFonts w:asciiTheme="minorHAnsi" w:hAnsiTheme="minorHAnsi"/>
        </w:rPr>
      </w:pPr>
    </w:p>
    <w:p w14:paraId="47BBD3E8" w14:textId="77777777" w:rsidR="006A2300" w:rsidRPr="005A5BA6" w:rsidRDefault="006A2300" w:rsidP="006A2300">
      <w:pPr>
        <w:rPr>
          <w:rFonts w:asciiTheme="minorHAnsi" w:hAnsiTheme="minorHAnsi"/>
        </w:rPr>
      </w:pPr>
    </w:p>
    <w:p w14:paraId="0BBD3C6F" w14:textId="77777777" w:rsidR="006A2300" w:rsidRPr="005A5BA6" w:rsidRDefault="006A2300" w:rsidP="006A2300">
      <w:pPr>
        <w:rPr>
          <w:rFonts w:asciiTheme="minorHAnsi" w:hAnsiTheme="minorHAnsi"/>
        </w:rPr>
      </w:pPr>
    </w:p>
    <w:p w14:paraId="75C416EF" w14:textId="77777777" w:rsidR="006A2300" w:rsidRPr="005A5BA6" w:rsidRDefault="0017310F" w:rsidP="006A2300">
      <w:pPr>
        <w:rPr>
          <w:rFonts w:asciiTheme="minorHAnsi" w:hAnsiTheme="minorHAnsi"/>
        </w:rPr>
      </w:pPr>
      <w:r>
        <w:rPr>
          <w:rFonts w:asciiTheme="minorHAnsi" w:hAnsiTheme="minorHAnsi"/>
          <w:noProof/>
        </w:rPr>
        <w:pict w14:anchorId="49000DC1">
          <v:shape id="_x0000_i1035" type="#_x0000_t75" alt="Description: Macintosh HD:Users:dhivyakumar:Desktop:double chemotaxis.png" style="width:6in;height:3in;visibility:visible;mso-wrap-style:square">
            <v:imagedata r:id="rId29" o:title="double chemotaxis"/>
          </v:shape>
        </w:pict>
      </w:r>
    </w:p>
    <w:p w14:paraId="7EB0B9E5" w14:textId="77777777" w:rsidR="006A2300" w:rsidRPr="005A5BA6" w:rsidRDefault="006A2300" w:rsidP="006A2300">
      <w:pPr>
        <w:rPr>
          <w:rFonts w:asciiTheme="minorHAnsi" w:hAnsiTheme="minorHAnsi"/>
        </w:rPr>
      </w:pPr>
    </w:p>
    <w:p w14:paraId="5CD875C2" w14:textId="77777777" w:rsidR="006A2300" w:rsidRPr="005A5BA6" w:rsidRDefault="006A2300" w:rsidP="006A2300">
      <w:pPr>
        <w:rPr>
          <w:rFonts w:asciiTheme="minorHAnsi" w:hAnsiTheme="minorHAnsi"/>
        </w:rPr>
      </w:pPr>
    </w:p>
    <w:p w14:paraId="772A7F25" w14:textId="77777777" w:rsidR="006A2300" w:rsidRPr="005A5BA6" w:rsidRDefault="0017310F" w:rsidP="006A2300">
      <w:pPr>
        <w:rPr>
          <w:rFonts w:asciiTheme="minorHAnsi" w:hAnsiTheme="minorHAnsi"/>
        </w:rPr>
      </w:pPr>
      <w:r>
        <w:rPr>
          <w:rFonts w:asciiTheme="minorHAnsi" w:hAnsiTheme="minorHAnsi"/>
          <w:noProof/>
        </w:rPr>
        <w:pict w14:anchorId="221C7DFB">
          <v:shape id="Text Box 28" o:spid="_x0000_s1052" type="#_x0000_t202" style="position:absolute;margin-left:90pt;margin-top:11.8pt;width:270pt;height:19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" filled="f" stroked="f">
            <v:textbox>
              <w:txbxContent>
                <w:p w14:paraId="7C99A99F" w14:textId="77777777" w:rsidR="000F0C5F" w:rsidRDefault="000F0C5F" w:rsidP="006A2300">
                  <w:r>
                    <w:rPr>
                      <w:noProof/>
                    </w:rPr>
                    <w:drawing>
                      <wp:inline distT="0" distB="0" distL="0" distR="0" wp14:anchorId="2D9E0DC0" wp14:editId="238246C2">
                        <wp:extent cx="3337560" cy="2239645"/>
                        <wp:effectExtent l="0" t="0" r="0" b="0"/>
                        <wp:docPr id="52" name="Picture 2" descr="Macintosh HD:Users:dhivyakumar:Desktop:double mutants chemotax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dhivyakumar:Desktop:double mutants chemotaxis.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338506" cy="2240280"/>
                                </a:xfrm>
                                <a:prstGeom prst="rect">
                                  <a:avLst/>
                                </a:prstGeom>
                                <a:noFill/>
                                <a:ln>
                                  <a:noFill/>
                                </a:ln>
                              </pic:spPr>
                            </pic:pic>
                          </a:graphicData>
                        </a:graphic>
                      </wp:inline>
                    </w:drawing>
                  </w:r>
                </w:p>
              </w:txbxContent>
            </v:textbox>
            <w10:wrap type="square"/>
          </v:shape>
        </w:pict>
      </w:r>
    </w:p>
    <w:p w14:paraId="345CAF52" w14:textId="77777777" w:rsidR="006A2300" w:rsidRPr="005A5BA6" w:rsidRDefault="006A2300" w:rsidP="006A2300">
      <w:pPr>
        <w:rPr>
          <w:rFonts w:asciiTheme="minorHAnsi" w:hAnsiTheme="minorHAnsi"/>
        </w:rPr>
      </w:pPr>
    </w:p>
    <w:p w14:paraId="62BEA073" w14:textId="77777777" w:rsidR="006A2300" w:rsidRPr="005A5BA6" w:rsidRDefault="006A2300" w:rsidP="006A2300">
      <w:pPr>
        <w:rPr>
          <w:rFonts w:asciiTheme="minorHAnsi" w:hAnsiTheme="minorHAnsi"/>
        </w:rPr>
      </w:pPr>
    </w:p>
    <w:p w14:paraId="461E3671" w14:textId="77777777" w:rsidR="006A2300" w:rsidRPr="005A5BA6" w:rsidRDefault="006A2300" w:rsidP="006A2300">
      <w:pPr>
        <w:rPr>
          <w:rFonts w:asciiTheme="minorHAnsi" w:hAnsiTheme="minorHAnsi"/>
        </w:rPr>
      </w:pPr>
    </w:p>
    <w:p w14:paraId="101B5EA7" w14:textId="77777777" w:rsidR="006A2300" w:rsidRPr="005A5BA6" w:rsidRDefault="006A2300" w:rsidP="006A2300">
      <w:pPr>
        <w:rPr>
          <w:rFonts w:asciiTheme="minorHAnsi" w:hAnsiTheme="minorHAnsi"/>
        </w:rPr>
      </w:pPr>
    </w:p>
    <w:p w14:paraId="050AD8BB" w14:textId="77777777" w:rsidR="006A2300" w:rsidRPr="005A5BA6" w:rsidRDefault="006A2300" w:rsidP="006A2300">
      <w:pPr>
        <w:rPr>
          <w:rFonts w:asciiTheme="minorHAnsi" w:hAnsiTheme="minorHAnsi"/>
        </w:rPr>
      </w:pPr>
    </w:p>
    <w:p w14:paraId="0C2929EC" w14:textId="77777777" w:rsidR="006A2300" w:rsidRPr="005A5BA6" w:rsidRDefault="006A2300" w:rsidP="006A2300">
      <w:pPr>
        <w:rPr>
          <w:rFonts w:asciiTheme="minorHAnsi" w:hAnsiTheme="minorHAnsi"/>
        </w:rPr>
      </w:pPr>
    </w:p>
    <w:p w14:paraId="2239E7C0" w14:textId="77777777" w:rsidR="006A2300" w:rsidRPr="005A5BA6" w:rsidRDefault="006A2300" w:rsidP="006A2300">
      <w:pPr>
        <w:rPr>
          <w:rFonts w:asciiTheme="minorHAnsi" w:hAnsiTheme="minorHAnsi"/>
        </w:rPr>
      </w:pPr>
    </w:p>
    <w:p w14:paraId="227C8040" w14:textId="77777777" w:rsidR="006A2300" w:rsidRPr="005A5BA6" w:rsidRDefault="006A2300" w:rsidP="006A2300">
      <w:pPr>
        <w:rPr>
          <w:rFonts w:asciiTheme="minorHAnsi" w:hAnsiTheme="minorHAnsi"/>
        </w:rPr>
      </w:pPr>
    </w:p>
    <w:p w14:paraId="1D50E660" w14:textId="77777777" w:rsidR="006A2300" w:rsidRPr="005A5BA6" w:rsidRDefault="006A2300" w:rsidP="006A2300">
      <w:pPr>
        <w:rPr>
          <w:rFonts w:asciiTheme="minorHAnsi" w:hAnsiTheme="minorHAnsi"/>
        </w:rPr>
      </w:pPr>
    </w:p>
    <w:p w14:paraId="43A2C385" w14:textId="77777777" w:rsidR="006A2300" w:rsidRPr="005A5BA6" w:rsidRDefault="006A2300" w:rsidP="006A2300">
      <w:pPr>
        <w:rPr>
          <w:rFonts w:asciiTheme="minorHAnsi" w:hAnsiTheme="minorHAnsi"/>
        </w:rPr>
      </w:pPr>
    </w:p>
    <w:p w14:paraId="5633AC91" w14:textId="77777777" w:rsidR="006A2300" w:rsidRPr="005A5BA6" w:rsidRDefault="006A2300" w:rsidP="006A2300">
      <w:pPr>
        <w:rPr>
          <w:rFonts w:asciiTheme="minorHAnsi" w:hAnsiTheme="minorHAnsi"/>
        </w:rPr>
      </w:pPr>
    </w:p>
    <w:p w14:paraId="17701C0E" w14:textId="70648A9A" w:rsidR="006A2300" w:rsidRPr="005A5BA6" w:rsidRDefault="006A2300" w:rsidP="006A2300">
      <w:pPr>
        <w:rPr>
          <w:rFonts w:asciiTheme="minorHAnsi" w:hAnsiTheme="minorHAnsi"/>
        </w:rPr>
      </w:pPr>
    </w:p>
    <w:p w14:paraId="42F115B5" w14:textId="77777777" w:rsidR="006A2300" w:rsidRPr="005A5BA6" w:rsidRDefault="006A2300" w:rsidP="006A2300">
      <w:pPr>
        <w:rPr>
          <w:rFonts w:asciiTheme="minorHAnsi" w:hAnsiTheme="minorHAnsi"/>
        </w:rPr>
      </w:pPr>
    </w:p>
    <w:p w14:paraId="35DAABAD" w14:textId="475C5DC0" w:rsidR="006A2300" w:rsidRPr="005A5BA6" w:rsidRDefault="0017310F" w:rsidP="006A2300">
      <w:pPr>
        <w:rPr>
          <w:rFonts w:asciiTheme="minorHAnsi" w:hAnsiTheme="minorHAnsi"/>
        </w:rPr>
      </w:pPr>
      <w:r>
        <w:rPr>
          <w:rFonts w:asciiTheme="minorHAnsi" w:hAnsiTheme="minorHAnsi"/>
          <w:noProof/>
        </w:rPr>
        <w:pict w14:anchorId="3A19C9FF">
          <v:shape id="Text Box 14" o:spid="_x0000_s1051" type="#_x0000_t202" style="position:absolute;margin-left:0;margin-top:21.5pt;width:450pt;height:108pt;z-index:25167564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" filled="f" stroked="f">
            <v:textbox>
              <w:txbxContent>
                <w:p w14:paraId="4C0FF052" w14:textId="77777777" w:rsidR="000F0C5F" w:rsidRPr="006A2300" w:rsidRDefault="000F0C5F" w:rsidP="006A2300">
                  <w:pPr>
                    <w:jc w:val="both"/>
                    <w:rPr>
                      <w:rFonts w:ascii="Cambria" w:hAnsi="Cambria"/>
                    </w:rPr>
                  </w:pPr>
                  <w:r w:rsidRPr="006A2300">
                    <w:rPr>
                      <w:rFonts w:ascii="Cambria" w:hAnsi="Cambria"/>
                      <w:b/>
                    </w:rPr>
                    <w:t>Figure 10:</w:t>
                  </w:r>
                  <w:r w:rsidRPr="006A2300">
                    <w:rPr>
                      <w:rFonts w:ascii="Cambria" w:hAnsi="Cambria"/>
                    </w:rPr>
                    <w:t xml:space="preserve"> Chemotaxis swarm plate assays comparing chemotaxis/motility behaviors among Che1-Che4 mutants.  Semi-solid agar plates were inoculated with the indicated strains and incubated for approximately 48 hours at 28</w:t>
                  </w:r>
                  <w:r w:rsidRPr="006A2300">
                    <w:rPr>
                      <w:rFonts w:ascii="Cambria" w:hAnsi="Cambria"/>
                    </w:rPr>
                    <w:sym w:font="Symbol" w:char="F0B0"/>
                  </w:r>
                  <w:r w:rsidRPr="006A2300">
                    <w:rPr>
                      <w:rFonts w:ascii="Cambria" w:hAnsi="Cambria"/>
                    </w:rPr>
                    <w:t xml:space="preserve">C. Chemotactic defects in some Che1-Che4 mutants are more pronounced than others, with </w:t>
                  </w:r>
                  <w:r w:rsidRPr="006A2300">
                    <w:rPr>
                      <w:rFonts w:ascii="Cambria" w:hAnsi="Cambria"/>
                    </w:rPr>
                    <w:sym w:font="Symbol" w:char="F044"/>
                  </w:r>
                  <w:r w:rsidRPr="006A2300">
                    <w:rPr>
                      <w:rFonts w:ascii="Cambria" w:hAnsi="Cambria"/>
                      <w:i/>
                    </w:rPr>
                    <w:t>che</w:t>
                  </w:r>
                  <w:r w:rsidRPr="006A2300">
                    <w:rPr>
                      <w:rFonts w:ascii="Cambria" w:hAnsi="Cambria"/>
                    </w:rPr>
                    <w:t>1</w:t>
                  </w:r>
                  <w:r w:rsidRPr="006A2300">
                    <w:rPr>
                      <w:rFonts w:ascii="Cambria" w:hAnsi="Cambria"/>
                      <w:i/>
                    </w:rPr>
                    <w:t>che</w:t>
                  </w:r>
                  <w:r w:rsidRPr="006A2300">
                    <w:rPr>
                      <w:rFonts w:ascii="Cambria" w:hAnsi="Cambria"/>
                    </w:rPr>
                    <w:t>4 chemotactic rings being larger than wild type.</w:t>
                  </w:r>
                </w:p>
                <w:p w14:paraId="1A836816" w14:textId="77777777" w:rsidR="000F0C5F" w:rsidRDefault="000F0C5F" w:rsidP="006A2300"/>
              </w:txbxContent>
            </v:textbox>
            <w10:wrap type="square"/>
          </v:shape>
        </w:pict>
      </w:r>
    </w:p>
    <w:p w14:paraId="20F8ED68" w14:textId="6A332697" w:rsidR="006A2300" w:rsidRPr="005A5BA6" w:rsidRDefault="006A2300" w:rsidP="006A2300">
      <w:pPr>
        <w:rPr>
          <w:rFonts w:asciiTheme="minorHAnsi" w:hAnsiTheme="minorHAnsi"/>
        </w:rPr>
      </w:pPr>
    </w:p>
    <w:p w14:paraId="08B8754B" w14:textId="77777777" w:rsidR="006A2300" w:rsidRPr="005A5BA6" w:rsidRDefault="006A2300" w:rsidP="006A2300">
      <w:pPr>
        <w:rPr>
          <w:rFonts w:asciiTheme="minorHAnsi" w:hAnsiTheme="minorHAnsi"/>
        </w:rPr>
      </w:pPr>
    </w:p>
    <w:p w14:paraId="27786ECD" w14:textId="77777777" w:rsidR="006A2300" w:rsidRPr="005A5BA6" w:rsidRDefault="006A2300" w:rsidP="006A2300">
      <w:pPr>
        <w:rPr>
          <w:rFonts w:asciiTheme="minorHAnsi" w:hAnsiTheme="minorHAnsi"/>
        </w:rPr>
      </w:pPr>
    </w:p>
    <w:p w14:paraId="523F7CEC" w14:textId="77777777" w:rsidR="006A2300" w:rsidRPr="005A5BA6" w:rsidRDefault="006A2300" w:rsidP="006A2300">
      <w:pPr>
        <w:spacing w:line="480" w:lineRule="auto"/>
        <w:rPr>
          <w:rFonts w:asciiTheme="minorHAnsi" w:hAnsiTheme="minorHAnsi"/>
        </w:rPr>
      </w:pPr>
      <w:r w:rsidRPr="005A5BA6">
        <w:rPr>
          <w:rFonts w:asciiTheme="minorHAnsi" w:hAnsiTheme="minorHAnsi"/>
          <w:b/>
        </w:rPr>
        <w:t>Table 5:</w:t>
      </w:r>
      <w:r w:rsidRPr="005A5BA6">
        <w:rPr>
          <w:rFonts w:asciiTheme="minorHAnsi" w:hAnsiTheme="minorHAnsi"/>
        </w:rPr>
        <w:t xml:space="preserve"> Chemotactic responses of </w:t>
      </w:r>
      <w:r w:rsidRPr="005A5BA6">
        <w:rPr>
          <w:rFonts w:asciiTheme="minorHAnsi" w:hAnsiTheme="minorHAnsi"/>
          <w:i/>
        </w:rPr>
        <w:t>A. brasilense</w:t>
      </w:r>
      <w:r w:rsidRPr="005A5BA6">
        <w:rPr>
          <w:rFonts w:asciiTheme="minorHAnsi" w:hAnsiTheme="minorHAnsi"/>
        </w:rPr>
        <w:t xml:space="preserve"> wild type strain Sp7 and Che1-Che4 pathway double mutants in a temporal gradient assay *</w:t>
      </w:r>
    </w:p>
    <w:p w14:paraId="68A84A64" w14:textId="77777777" w:rsidR="006A2300" w:rsidRPr="005A5BA6" w:rsidRDefault="006A2300" w:rsidP="006A2300">
      <w:pPr>
        <w:rPr>
          <w:rFonts w:asciiTheme="minorHAnsi" w:hAnsiTheme="minorHAnsi"/>
        </w:rPr>
      </w:pPr>
    </w:p>
    <w:p w14:paraId="1B3AC44F" w14:textId="2C5ECA7C" w:rsidR="006A2300" w:rsidRPr="005A5BA6" w:rsidRDefault="0017310F" w:rsidP="006A2300">
      <w:pPr>
        <w:spacing w:line="480" w:lineRule="auto"/>
        <w:rPr>
          <w:rFonts w:asciiTheme="minorHAnsi" w:hAnsiTheme="minorHAnsi"/>
          <w:b/>
        </w:rPr>
      </w:pPr>
      <w:r>
        <w:rPr>
          <w:rFonts w:ascii="Cambria" w:hAnsi="Cambria"/>
        </w:rPr>
        <w:pict w14:anchorId="5FA3DCE9">
          <v:shape id="_x0000_i1036" type="#_x0000_t75" style="width:6in;height:159pt">
            <v:imagedata r:id="rId31" o:title="double temporal chemotaxis"/>
          </v:shape>
        </w:pict>
      </w:r>
      <w:r>
        <w:rPr>
          <w:rFonts w:asciiTheme="minorHAnsi" w:hAnsiTheme="minorHAnsi"/>
          <w:noProof/>
        </w:rPr>
        <w:pict w14:anchorId="0A66FDE0">
          <v:shape id="Text Box 35" o:spid="_x0000_s1050" type="#_x0000_t202" style="position:absolute;margin-left:0;margin-top:187.85pt;width:6in;height:76.2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" filled="f" stroked="f">
            <v:textbox>
              <w:txbxContent>
                <w:p w14:paraId="3EE4FF6F" w14:textId="77777777" w:rsidR="000F0C5F" w:rsidRPr="006A2300" w:rsidRDefault="000F0C5F" w:rsidP="006A2300">
                  <w:pPr>
                    <w:rPr>
                      <w:rFonts w:ascii="Cambria" w:hAnsi="Cambria"/>
                    </w:rPr>
                  </w:pPr>
                  <w:r>
                    <w:t>*</w:t>
                  </w:r>
                  <w:r w:rsidRPr="006A2300">
                    <w:rPr>
                      <w:rFonts w:ascii="Cambria" w:hAnsi="Cambria"/>
                    </w:rPr>
                    <w:t xml:space="preserve">The experiment was performed as outlined in Material and methods. </w:t>
                  </w:r>
                  <w:r w:rsidRPr="006A2300">
                    <w:rPr>
                      <w:rFonts w:ascii="Cambria" w:hAnsi="Cambria"/>
                    </w:rPr>
                    <w:sym w:font="Symbol" w:char="F044"/>
                  </w:r>
                  <w:proofErr w:type="gramStart"/>
                  <w:r w:rsidRPr="006A2300">
                    <w:rPr>
                      <w:rFonts w:ascii="Cambria" w:hAnsi="Cambria"/>
                      <w:i/>
                    </w:rPr>
                    <w:t>che</w:t>
                  </w:r>
                  <w:r w:rsidRPr="006A2300">
                    <w:rPr>
                      <w:rFonts w:ascii="Cambria" w:hAnsi="Cambria"/>
                    </w:rPr>
                    <w:t>A1</w:t>
                  </w:r>
                  <w:r w:rsidRPr="006A2300">
                    <w:rPr>
                      <w:rFonts w:ascii="Cambria" w:hAnsi="Cambria"/>
                      <w:i/>
                    </w:rPr>
                    <w:t>che</w:t>
                  </w:r>
                  <w:r w:rsidRPr="006A2300">
                    <w:rPr>
                      <w:rFonts w:ascii="Cambria" w:hAnsi="Cambria"/>
                    </w:rPr>
                    <w:t>A4</w:t>
                  </w:r>
                  <w:proofErr w:type="gramEnd"/>
                  <w:r w:rsidRPr="006A2300">
                    <w:rPr>
                      <w:rFonts w:ascii="Cambria" w:hAnsi="Cambria"/>
                    </w:rPr>
                    <w:t xml:space="preserve"> was not tested in this experiment, as the cells are extremely clumpy and non-chemotactic.</w:t>
                  </w:r>
                </w:p>
                <w:p w14:paraId="72282D19" w14:textId="77777777" w:rsidR="000F0C5F" w:rsidRPr="006A2300" w:rsidRDefault="000F0C5F" w:rsidP="006A2300">
                  <w:pPr>
                    <w:rPr>
                      <w:rFonts w:ascii="Cambria" w:hAnsi="Cambria"/>
                    </w:rPr>
                  </w:pPr>
                  <w:r w:rsidRPr="006A2300">
                    <w:rPr>
                      <w:rFonts w:ascii="Cambria" w:hAnsi="Cambria"/>
                    </w:rPr>
                    <w:t xml:space="preserve">NR= no response/no change in swimming bias. </w:t>
                  </w:r>
                </w:p>
                <w:p w14:paraId="0A5707E1" w14:textId="77777777" w:rsidR="000F0C5F" w:rsidRDefault="000F0C5F" w:rsidP="006A2300"/>
              </w:txbxContent>
            </v:textbox>
            <w10:wrap type="square"/>
          </v:shape>
        </w:pict>
      </w:r>
    </w:p>
    <w:p w14:paraId="3889C658" w14:textId="77777777" w:rsidR="006A2300" w:rsidRPr="005A5BA6" w:rsidRDefault="006A2300" w:rsidP="006A2300">
      <w:pPr>
        <w:rPr>
          <w:rFonts w:asciiTheme="minorHAnsi" w:hAnsiTheme="minorHAnsi"/>
        </w:rPr>
      </w:pPr>
    </w:p>
    <w:p w14:paraId="188AE7ED" w14:textId="77777777" w:rsidR="006A2300" w:rsidRPr="005A5BA6" w:rsidRDefault="006A2300" w:rsidP="006A2300">
      <w:pPr>
        <w:rPr>
          <w:rFonts w:asciiTheme="minorHAnsi" w:hAnsiTheme="minorHAnsi"/>
        </w:rPr>
      </w:pPr>
    </w:p>
    <w:p w14:paraId="23F02D4A" w14:textId="6D92A43D" w:rsidR="006A2300" w:rsidRPr="005A5BA6" w:rsidRDefault="006A2300" w:rsidP="006A2300">
      <w:pPr>
        <w:rPr>
          <w:rFonts w:asciiTheme="minorHAnsi" w:hAnsiTheme="minorHAnsi"/>
        </w:rPr>
      </w:pPr>
    </w:p>
    <w:p w14:paraId="50064094" w14:textId="132F2700" w:rsidR="006A2300" w:rsidRPr="005A5BA6" w:rsidRDefault="006A2300" w:rsidP="006A2300">
      <w:pPr>
        <w:rPr>
          <w:rFonts w:asciiTheme="minorHAnsi" w:hAnsiTheme="minorHAnsi"/>
        </w:rPr>
      </w:pPr>
    </w:p>
    <w:p w14:paraId="1AE85FA9" w14:textId="77777777" w:rsidR="006A2300" w:rsidRPr="005A5BA6" w:rsidRDefault="006A2300" w:rsidP="006A2300">
      <w:pPr>
        <w:rPr>
          <w:rFonts w:asciiTheme="minorHAnsi" w:hAnsiTheme="minorHAnsi"/>
        </w:rPr>
      </w:pPr>
    </w:p>
    <w:p w14:paraId="5FAA8D77" w14:textId="77777777" w:rsidR="006A2300" w:rsidRPr="005A5BA6" w:rsidRDefault="006A2300" w:rsidP="006A2300">
      <w:pPr>
        <w:rPr>
          <w:rFonts w:asciiTheme="minorHAnsi" w:hAnsiTheme="minorHAnsi"/>
        </w:rPr>
      </w:pPr>
    </w:p>
    <w:p w14:paraId="2D01FB7A" w14:textId="77777777" w:rsidR="006A2300" w:rsidRPr="005A5BA6" w:rsidRDefault="006A2300" w:rsidP="006A2300">
      <w:pPr>
        <w:rPr>
          <w:rFonts w:asciiTheme="minorHAnsi" w:hAnsiTheme="minorHAnsi"/>
        </w:rPr>
      </w:pPr>
    </w:p>
    <w:p w14:paraId="40194AB7" w14:textId="77777777" w:rsidR="006A2300" w:rsidRPr="005A5BA6" w:rsidRDefault="006A2300" w:rsidP="006A2300">
      <w:pPr>
        <w:rPr>
          <w:rFonts w:asciiTheme="minorHAnsi" w:hAnsiTheme="minorHAnsi"/>
        </w:rPr>
      </w:pPr>
    </w:p>
    <w:p w14:paraId="25542EB1" w14:textId="77777777" w:rsidR="006A2300" w:rsidRPr="005A5BA6" w:rsidRDefault="006A2300" w:rsidP="006A2300">
      <w:pPr>
        <w:rPr>
          <w:rFonts w:asciiTheme="minorHAnsi" w:hAnsiTheme="minorHAnsi"/>
        </w:rPr>
      </w:pPr>
    </w:p>
    <w:p w14:paraId="298FF878" w14:textId="77777777" w:rsidR="006A2300" w:rsidRPr="005A5BA6" w:rsidRDefault="006A2300" w:rsidP="006A2300">
      <w:pPr>
        <w:rPr>
          <w:rFonts w:asciiTheme="minorHAnsi" w:hAnsiTheme="minorHAnsi"/>
        </w:rPr>
      </w:pPr>
    </w:p>
    <w:p w14:paraId="133BE7F7" w14:textId="77777777" w:rsidR="006A2300" w:rsidRPr="005A5BA6" w:rsidRDefault="006A2300" w:rsidP="006A2300">
      <w:pPr>
        <w:rPr>
          <w:rFonts w:asciiTheme="minorHAnsi" w:hAnsiTheme="minorHAnsi"/>
        </w:rPr>
      </w:pPr>
    </w:p>
    <w:p w14:paraId="7C3EB66F" w14:textId="77777777" w:rsidR="006A2300" w:rsidRPr="005A5BA6" w:rsidRDefault="006A2300" w:rsidP="006A2300">
      <w:pPr>
        <w:rPr>
          <w:rFonts w:asciiTheme="minorHAnsi" w:hAnsiTheme="minorHAnsi"/>
        </w:rPr>
      </w:pPr>
    </w:p>
    <w:p w14:paraId="0CE9BA03" w14:textId="77777777" w:rsidR="006A2300" w:rsidRPr="005A5BA6" w:rsidRDefault="006A2300" w:rsidP="006A2300">
      <w:pPr>
        <w:rPr>
          <w:rFonts w:asciiTheme="minorHAnsi" w:hAnsiTheme="minorHAnsi"/>
        </w:rPr>
      </w:pPr>
    </w:p>
    <w:p w14:paraId="7D91B7F6" w14:textId="77777777" w:rsidR="006A2300" w:rsidRPr="005A5BA6" w:rsidRDefault="006A2300" w:rsidP="006A2300">
      <w:pPr>
        <w:rPr>
          <w:rFonts w:asciiTheme="minorHAnsi" w:hAnsiTheme="minorHAnsi"/>
        </w:rPr>
      </w:pPr>
    </w:p>
    <w:p w14:paraId="5A4B6562" w14:textId="77777777" w:rsidR="006A2300" w:rsidRPr="005A5BA6" w:rsidRDefault="006A2300" w:rsidP="006A2300">
      <w:pPr>
        <w:rPr>
          <w:rFonts w:asciiTheme="minorHAnsi" w:hAnsiTheme="minorHAnsi"/>
        </w:rPr>
      </w:pPr>
    </w:p>
    <w:p w14:paraId="197D34C0" w14:textId="77777777" w:rsidR="006A2300" w:rsidRPr="005A5BA6" w:rsidRDefault="006A2300" w:rsidP="006A2300">
      <w:pPr>
        <w:rPr>
          <w:rFonts w:asciiTheme="minorHAnsi" w:hAnsiTheme="minorHAnsi"/>
        </w:rPr>
      </w:pPr>
    </w:p>
    <w:p w14:paraId="735D5C8C" w14:textId="77777777" w:rsidR="006A2300" w:rsidRPr="005A5BA6" w:rsidRDefault="006A2300" w:rsidP="006A2300">
      <w:pPr>
        <w:rPr>
          <w:rFonts w:asciiTheme="minorHAnsi" w:hAnsiTheme="minorHAnsi"/>
        </w:rPr>
      </w:pPr>
    </w:p>
    <w:p w14:paraId="5FB46CE8" w14:textId="77777777" w:rsidR="006A2300" w:rsidRPr="005A5BA6" w:rsidRDefault="006A2300" w:rsidP="006A2300">
      <w:pPr>
        <w:rPr>
          <w:rFonts w:asciiTheme="minorHAnsi" w:hAnsiTheme="minorHAnsi"/>
        </w:rPr>
      </w:pPr>
    </w:p>
    <w:p w14:paraId="27C2D879" w14:textId="77777777" w:rsidR="006A2300" w:rsidRPr="005A5BA6" w:rsidRDefault="006A2300" w:rsidP="006A2300">
      <w:pPr>
        <w:rPr>
          <w:rFonts w:asciiTheme="minorHAnsi" w:hAnsiTheme="minorHAnsi"/>
        </w:rPr>
      </w:pPr>
    </w:p>
    <w:p w14:paraId="78F76BC7" w14:textId="77777777" w:rsidR="006A2300" w:rsidRPr="005A5BA6" w:rsidRDefault="006A2300" w:rsidP="006A2300">
      <w:pPr>
        <w:rPr>
          <w:rFonts w:asciiTheme="minorHAnsi" w:hAnsiTheme="minorHAnsi"/>
        </w:rPr>
      </w:pPr>
    </w:p>
    <w:p w14:paraId="4A61D1D2" w14:textId="224887F3" w:rsidR="006A2300" w:rsidRPr="005A5BA6" w:rsidRDefault="006A2300" w:rsidP="00140A20">
      <w:pPr>
        <w:spacing w:line="480" w:lineRule="auto"/>
        <w:rPr>
          <w:rFonts w:asciiTheme="minorHAnsi" w:hAnsiTheme="minorHAnsi"/>
        </w:rPr>
      </w:pPr>
      <w:r w:rsidRPr="005A5BA6">
        <w:rPr>
          <w:rFonts w:asciiTheme="minorHAnsi" w:hAnsiTheme="minorHAnsi"/>
          <w:b/>
        </w:rPr>
        <w:lastRenderedPageBreak/>
        <w:t>C. Che4 and Che1-Che4 mutants are affected in their ability to modulate swimming velocity</w:t>
      </w:r>
    </w:p>
    <w:p w14:paraId="25BB38C3" w14:textId="3D6D0B92"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The role of Che1 in regulating swimming speed during clumping has already been documented. Che1 transiently modulates swimming velocity in response to changes in aeration </w:t>
      </w:r>
      <w:r w:rsidRPr="005A5BA6">
        <w:rPr>
          <w:rFonts w:asciiTheme="minorHAnsi" w:hAnsiTheme="minorHAnsi"/>
        </w:rPr>
        <w:fldChar w:fldCharType="begin"/>
      </w:r>
      <w:r w:rsidR="005A5BA6" w:rsidRPr="005A5BA6">
        <w:rPr>
          <w:rFonts w:asciiTheme="minorHAnsi" w:hAnsiTheme="minorHAnsi"/>
        </w:rPr>
        <w:instrText xml:space="preserve"> ADDIN EN.CITE &lt;EndNote&gt;&lt;Cite&gt;&lt;Author&gt;Bible&lt;/Author&gt;&lt;Year&gt;2012&lt;/Year&gt;&lt;RecNum&gt;77&lt;/RecNum&gt;&lt;DisplayText&gt;(Bible et al, 2012)&lt;/DisplayText&gt;&lt;record&gt;&lt;rec-number&gt;77&lt;/rec-number&gt;&lt;foreign-keys&gt;&lt;key app="EN" db-id="pw520szx3tr058e9ff4vt55b0dt0df29eawr"&gt;77&lt;/key&gt;&lt;/foreign-keys&gt;&lt;ref-type name="Journal Article"&gt;17&lt;/ref-type&gt;&lt;contributors&gt;&lt;authors&gt;&lt;author&gt;Bible, A.&lt;/author&gt;&lt;author&gt;Russell, M. H.&lt;/author&gt;&lt;author&gt;Alexandre, G.&lt;/author&gt;&lt;/authors&gt;&lt;/contributors&gt;&lt;auth-address&gt;Department of Biochemistry, Cellular and Molecular Biology, The University of Tennessee, Knoxville, TN 37996, USA.&lt;/auth-address&gt;&lt;titles&gt;&lt;title&gt;The Azospirillum brasilense Che1 chemotaxis pathway controls the swimming velocity which affects transient cell-to-cell clumping&lt;/title&gt;&lt;secondary-title&gt;J Bacteriol&lt;/secondary-title&gt;&lt;alt-title&gt;Journal of bacteriology&lt;/alt-title&gt;&lt;/titles&gt;&lt;periodical&gt;&lt;full-title&gt;J Bacteriol&lt;/full-title&gt;&lt;abbr-1&gt;Journal of bacteriology&lt;/abbr-1&gt;&lt;/periodical&gt;&lt;alt-periodical&gt;&lt;full-title&gt;J Bacteriol&lt;/full-title&gt;&lt;abbr-1&gt;Journal of bacteriology&lt;/abbr-1&gt;&lt;/alt-periodical&gt;&lt;edition&gt;2012/04/24&lt;/edition&gt;&lt;dates&gt;&lt;year&gt;2012&lt;/year&gt;&lt;pub-dates&gt;&lt;date&gt;Apr 20&lt;/date&gt;&lt;/pub-dates&gt;&lt;/dates&gt;&lt;isbn&gt;1098-5530 (Electronic)&amp;#xD;0021-9193 (Linking)&lt;/isbn&gt;&lt;accession-num&gt;22522896&lt;/accession-num&gt;&lt;urls&gt;&lt;related-urls&gt;&lt;url&gt;http://www.ncbi.nlm.nih.gov/pubmed/22522896&lt;/url&gt;&lt;/related-urls&gt;&lt;/urls&gt;&lt;electronic-resource-num&gt;10.1128/JB.00310-12&lt;/electronic-resource-num&gt;&lt;language&gt;Eng&lt;/language&gt;&lt;/record&gt;&lt;/Cite&gt;&lt;/EndNote&gt;</w:instrText>
      </w:r>
      <w:r w:rsidRPr="005A5BA6">
        <w:rPr>
          <w:rFonts w:asciiTheme="minorHAnsi" w:hAnsiTheme="minorHAnsi"/>
        </w:rPr>
        <w:fldChar w:fldCharType="separate"/>
      </w:r>
      <w:r w:rsidR="005A5BA6" w:rsidRPr="005A5BA6">
        <w:rPr>
          <w:rFonts w:asciiTheme="minorHAnsi" w:hAnsiTheme="minorHAnsi"/>
          <w:noProof/>
        </w:rPr>
        <w:t>(</w:t>
      </w:r>
      <w:hyperlink w:anchor="_ENREF_8" w:tooltip="Bible, 2012 #77" w:history="1">
        <w:r w:rsidR="005A5BA6" w:rsidRPr="005A5BA6">
          <w:rPr>
            <w:rFonts w:asciiTheme="minorHAnsi" w:hAnsiTheme="minorHAnsi"/>
            <w:noProof/>
          </w:rPr>
          <w:t>Bible et al, 2012</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In order to determine if Che4 mutants were affected in </w:t>
      </w:r>
      <w:proofErr w:type="spellStart"/>
      <w:r w:rsidRPr="005A5BA6">
        <w:rPr>
          <w:rFonts w:asciiTheme="minorHAnsi" w:hAnsiTheme="minorHAnsi"/>
        </w:rPr>
        <w:t>Che</w:t>
      </w:r>
      <w:proofErr w:type="spellEnd"/>
      <w:r w:rsidRPr="005A5BA6">
        <w:rPr>
          <w:rFonts w:asciiTheme="minorHAnsi" w:hAnsiTheme="minorHAnsi"/>
        </w:rPr>
        <w:t xml:space="preserve">- specific </w:t>
      </w:r>
      <w:proofErr w:type="spellStart"/>
      <w:r w:rsidRPr="005A5BA6">
        <w:rPr>
          <w:rFonts w:asciiTheme="minorHAnsi" w:hAnsiTheme="minorHAnsi"/>
        </w:rPr>
        <w:t>locomotor</w:t>
      </w:r>
      <w:proofErr w:type="spellEnd"/>
      <w:r w:rsidRPr="005A5BA6">
        <w:rPr>
          <w:rFonts w:asciiTheme="minorHAnsi" w:hAnsiTheme="minorHAnsi"/>
        </w:rPr>
        <w:t xml:space="preserve"> response that would indicate signaling </w:t>
      </w:r>
      <w:proofErr w:type="gramStart"/>
      <w:r w:rsidRPr="005A5BA6">
        <w:rPr>
          <w:rFonts w:asciiTheme="minorHAnsi" w:hAnsiTheme="minorHAnsi"/>
        </w:rPr>
        <w:t>cross-talk</w:t>
      </w:r>
      <w:proofErr w:type="gramEnd"/>
      <w:r w:rsidRPr="005A5BA6">
        <w:rPr>
          <w:rFonts w:asciiTheme="minorHAnsi" w:hAnsiTheme="minorHAnsi"/>
        </w:rPr>
        <w:t xml:space="preserve">, we analyzed swimming velocity of cells in a temporal aerotaxis assay. </w:t>
      </w:r>
    </w:p>
    <w:p w14:paraId="1A7D51A8" w14:textId="600987FB" w:rsidR="006A2300" w:rsidRPr="005A5BA6" w:rsidRDefault="006A2300" w:rsidP="006A2300">
      <w:pPr>
        <w:spacing w:line="480" w:lineRule="auto"/>
        <w:jc w:val="both"/>
        <w:rPr>
          <w:rFonts w:asciiTheme="minorHAnsi" w:hAnsiTheme="minorHAnsi"/>
        </w:rPr>
      </w:pPr>
      <w:r w:rsidRPr="005A5BA6">
        <w:rPr>
          <w:rFonts w:asciiTheme="minorHAnsi" w:hAnsiTheme="minorHAnsi"/>
        </w:rPr>
        <w:t xml:space="preserve">Wild type </w:t>
      </w:r>
      <w:r w:rsidRPr="005A5BA6">
        <w:rPr>
          <w:rFonts w:asciiTheme="minorHAnsi" w:hAnsiTheme="minorHAnsi"/>
          <w:i/>
        </w:rPr>
        <w:t>A. brasilense</w:t>
      </w:r>
      <w:r w:rsidRPr="005A5BA6">
        <w:rPr>
          <w:rFonts w:asciiTheme="minorHAnsi" w:hAnsiTheme="minorHAnsi"/>
        </w:rPr>
        <w:t xml:space="preserve"> cells respond to air removal by transiently increasing their swimming speed. </w:t>
      </w:r>
      <w:r w:rsidRPr="005A5BA6">
        <w:rPr>
          <w:rFonts w:asciiTheme="minorHAnsi" w:hAnsiTheme="minorHAnsi"/>
        </w:rPr>
        <w:fldChar w:fldCharType="begin"/>
      </w:r>
      <w:r w:rsidR="005A5BA6" w:rsidRPr="005A5BA6">
        <w:rPr>
          <w:rFonts w:asciiTheme="minorHAnsi" w:hAnsiTheme="minorHAnsi"/>
        </w:rPr>
        <w:instrText xml:space="preserve"> ADDIN EN.CITE &lt;EndNote&gt;&lt;Cite&gt;&lt;Author&gt;Bible&lt;/Author&gt;&lt;Year&gt;2012&lt;/Year&gt;&lt;RecNum&gt;77&lt;/RecNum&gt;&lt;DisplayText&gt;(Bible et al, 2012)&lt;/DisplayText&gt;&lt;record&gt;&lt;rec-number&gt;77&lt;/rec-number&gt;&lt;foreign-keys&gt;&lt;key app="EN" db-id="pw520szx3tr058e9ff4vt55b0dt0df29eawr"&gt;77&lt;/key&gt;&lt;/foreign-keys&gt;&lt;ref-type name="Journal Article"&gt;17&lt;/ref-type&gt;&lt;contributors&gt;&lt;authors&gt;&lt;author&gt;Bible, A.&lt;/author&gt;&lt;author&gt;Russell, M. H.&lt;/author&gt;&lt;author&gt;Alexandre, G.&lt;/author&gt;&lt;/authors&gt;&lt;/contributors&gt;&lt;auth-address&gt;Department of Biochemistry, Cellular and Molecular Biology, The University of Tennessee, Knoxville, TN 37996, USA.&lt;/auth-address&gt;&lt;titles&gt;&lt;title&gt;The Azospirillum brasilense Che1 chemotaxis pathway controls the swimming velocity which affects transient cell-to-cell clumping&lt;/title&gt;&lt;secondary-title&gt;J Bacteriol&lt;/secondary-title&gt;&lt;alt-title&gt;Journal of bacteriology&lt;/alt-title&gt;&lt;/titles&gt;&lt;periodical&gt;&lt;full-title&gt;J Bacteriol&lt;/full-title&gt;&lt;abbr-1&gt;Journal of bacteriology&lt;/abbr-1&gt;&lt;/periodical&gt;&lt;alt-periodical&gt;&lt;full-title&gt;J Bacteriol&lt;/full-title&gt;&lt;abbr-1&gt;Journal of bacteriology&lt;/abbr-1&gt;&lt;/alt-periodical&gt;&lt;edition&gt;2012/04/24&lt;/edition&gt;&lt;dates&gt;&lt;year&gt;2012&lt;/year&gt;&lt;pub-dates&gt;&lt;date&gt;Apr 20&lt;/date&gt;&lt;/pub-dates&gt;&lt;/dates&gt;&lt;isbn&gt;1098-5530 (Electronic)&amp;#xD;0021-9193 (Linking)&lt;/isbn&gt;&lt;accession-num&gt;22522896&lt;/accession-num&gt;&lt;urls&gt;&lt;related-urls&gt;&lt;url&gt;http://www.ncbi.nlm.nih.gov/pubmed/22522896&lt;/url&gt;&lt;/related-urls&gt;&lt;/urls&gt;&lt;electronic-resource-num&gt;10.1128/JB.00310-12&lt;/electronic-resource-num&gt;&lt;language&gt;Eng&lt;/language&gt;&lt;/record&gt;&lt;/Cite&gt;&lt;/EndNote&gt;</w:instrText>
      </w:r>
      <w:r w:rsidRPr="005A5BA6">
        <w:rPr>
          <w:rFonts w:asciiTheme="minorHAnsi" w:hAnsiTheme="minorHAnsi"/>
        </w:rPr>
        <w:fldChar w:fldCharType="separate"/>
      </w:r>
      <w:r w:rsidR="005A5BA6" w:rsidRPr="005A5BA6">
        <w:rPr>
          <w:rFonts w:asciiTheme="minorHAnsi" w:hAnsiTheme="minorHAnsi"/>
          <w:noProof/>
        </w:rPr>
        <w:t>(</w:t>
      </w:r>
      <w:hyperlink w:anchor="_ENREF_8" w:tooltip="Bible, 2012 #77" w:history="1">
        <w:r w:rsidR="005A5BA6" w:rsidRPr="005A5BA6">
          <w:rPr>
            <w:rFonts w:asciiTheme="minorHAnsi" w:hAnsiTheme="minorHAnsi"/>
            <w:noProof/>
          </w:rPr>
          <w:t>Bible et al, 2012</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We observed that the steady state swimming speed of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A4 and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4 mutants was higher than Sp7 and that they was unable to modulate swimming velocity in response to air removal. Interestingly, the </w:t>
      </w:r>
      <w:r w:rsidRPr="005A5BA6">
        <w:rPr>
          <w:rFonts w:asciiTheme="minorHAnsi" w:hAnsiTheme="minorHAnsi"/>
        </w:rPr>
        <w:sym w:font="Symbol" w:char="F044"/>
      </w:r>
      <w:r w:rsidRPr="005A5BA6">
        <w:rPr>
          <w:rFonts w:asciiTheme="minorHAnsi" w:hAnsiTheme="minorHAnsi"/>
        </w:rPr>
        <w:t xml:space="preserve">cheY4 cells swam at similar speeds as those of Sp7 in steady state conditions and also increased their swimming velocity in response to removal of oxygen (Table 6). This suggests that Che4 pathway might be indirectly involved in regulation of swimming speed and other proteins of the Che4 pathway (such as CheB4 and CheR4) might be important for this response. </w:t>
      </w:r>
    </w:p>
    <w:p w14:paraId="54B25214" w14:textId="5790723A"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We also analyzed double mutants-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Y1</w:t>
      </w:r>
      <w:r w:rsidRPr="005A5BA6">
        <w:rPr>
          <w:rFonts w:asciiTheme="minorHAnsi" w:hAnsiTheme="minorHAnsi"/>
          <w:i/>
        </w:rPr>
        <w:t>che</w:t>
      </w:r>
      <w:r w:rsidRPr="005A5BA6">
        <w:rPr>
          <w:rFonts w:asciiTheme="minorHAnsi" w:hAnsiTheme="minorHAnsi"/>
        </w:rPr>
        <w:t xml:space="preserve">Y4 and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1</w:t>
      </w:r>
      <w:r w:rsidRPr="005A5BA6">
        <w:rPr>
          <w:rFonts w:asciiTheme="minorHAnsi" w:hAnsiTheme="minorHAnsi"/>
          <w:i/>
        </w:rPr>
        <w:t>che</w:t>
      </w:r>
      <w:r w:rsidRPr="005A5BA6">
        <w:rPr>
          <w:rFonts w:asciiTheme="minorHAnsi" w:hAnsiTheme="minorHAnsi"/>
        </w:rPr>
        <w:t xml:space="preserve">4 in the same assay (Table 6). We were unable to analyze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A1</w:t>
      </w:r>
      <w:r w:rsidRPr="005A5BA6">
        <w:rPr>
          <w:rFonts w:asciiTheme="minorHAnsi" w:hAnsiTheme="minorHAnsi"/>
          <w:i/>
        </w:rPr>
        <w:t>che</w:t>
      </w:r>
      <w:r w:rsidRPr="005A5BA6">
        <w:rPr>
          <w:rFonts w:asciiTheme="minorHAnsi" w:hAnsiTheme="minorHAnsi"/>
        </w:rPr>
        <w:t xml:space="preserve">A4 for reasons stated previously. </w:t>
      </w:r>
      <w:r w:rsidRPr="005A5BA6">
        <w:rPr>
          <w:rFonts w:asciiTheme="minorHAnsi" w:hAnsiTheme="minorHAnsi"/>
        </w:rPr>
        <w:sym w:font="Symbol" w:char="F044"/>
      </w:r>
      <w:proofErr w:type="gramStart"/>
      <w:r w:rsidRPr="005A5BA6">
        <w:rPr>
          <w:rFonts w:asciiTheme="minorHAnsi" w:hAnsiTheme="minorHAnsi"/>
          <w:i/>
        </w:rPr>
        <w:t>che</w:t>
      </w:r>
      <w:r w:rsidRPr="005A5BA6">
        <w:rPr>
          <w:rFonts w:asciiTheme="minorHAnsi" w:hAnsiTheme="minorHAnsi"/>
        </w:rPr>
        <w:t>Y1</w:t>
      </w:r>
      <w:r w:rsidRPr="005A5BA6">
        <w:rPr>
          <w:rFonts w:asciiTheme="minorHAnsi" w:hAnsiTheme="minorHAnsi"/>
          <w:i/>
        </w:rPr>
        <w:t>che</w:t>
      </w:r>
      <w:r w:rsidRPr="005A5BA6">
        <w:rPr>
          <w:rFonts w:asciiTheme="minorHAnsi" w:hAnsiTheme="minorHAnsi"/>
        </w:rPr>
        <w:t>Y4</w:t>
      </w:r>
      <w:proofErr w:type="gramEnd"/>
      <w:r w:rsidRPr="005A5BA6">
        <w:rPr>
          <w:rFonts w:asciiTheme="minorHAnsi" w:hAnsiTheme="minorHAnsi"/>
        </w:rPr>
        <w:t xml:space="preserve"> displayed an inverted response by decreasing swimming velocity in response to oxygen removal. This could be due to lack of CheY1, which has been shown to be important in regulating swimming speed under these conditions </w:t>
      </w:r>
      <w:r w:rsidRPr="005A5BA6">
        <w:rPr>
          <w:rFonts w:asciiTheme="minorHAnsi" w:hAnsiTheme="minorHAnsi"/>
        </w:rPr>
        <w:fldChar w:fldCharType="begin"/>
      </w:r>
      <w:r w:rsidR="005A5BA6" w:rsidRPr="005A5BA6">
        <w:rPr>
          <w:rFonts w:asciiTheme="minorHAnsi" w:hAnsiTheme="minorHAnsi"/>
        </w:rPr>
        <w:instrText xml:space="preserve"> ADDIN EN.CITE &lt;EndNote&gt;&lt;Cite&gt;&lt;Author&gt;Bible&lt;/Author&gt;&lt;Year&gt;2012&lt;/Year&gt;&lt;RecNum&gt;77&lt;/RecNum&gt;&lt;DisplayText&gt;(Bible et al, 2012)&lt;/DisplayText&gt;&lt;record&gt;&lt;rec-number&gt;77&lt;/rec-number&gt;&lt;foreign-keys&gt;&lt;key app="EN" db-id="pw520szx3tr058e9ff4vt55b0dt0df29eawr"&gt;77&lt;/key&gt;&lt;/foreign-keys&gt;&lt;ref-type name="Journal Article"&gt;17&lt;/ref-type&gt;&lt;contributors&gt;&lt;authors&gt;&lt;author&gt;Bible, A.&lt;/author&gt;&lt;author&gt;Russell, M. H.&lt;/author&gt;&lt;author&gt;Alexandre, G.&lt;/author&gt;&lt;/authors&gt;&lt;/contributors&gt;&lt;auth-address&gt;Department of Biochemistry, Cellular and Molecular Biology, The University of Tennessee, Knoxville, TN 37996, USA.&lt;/auth-address&gt;&lt;titles&gt;&lt;title&gt;The Azospirillum brasilense Che1 chemotaxis pathway controls the swimming velocity which affects transient cell-to-cell clumping&lt;/title&gt;&lt;secondary-title&gt;J Bacteriol&lt;/secondary-title&gt;&lt;alt-title&gt;Journal of bacteriology&lt;/alt-title&gt;&lt;/titles&gt;&lt;periodical&gt;&lt;full-title&gt;J Bacteriol&lt;/full-title&gt;&lt;abbr-1&gt;Journal of bacteriology&lt;/abbr-1&gt;&lt;/periodical&gt;&lt;alt-periodical&gt;&lt;full-title&gt;J Bacteriol&lt;/full-title&gt;&lt;abbr-1&gt;Journal of bacteriology&lt;/abbr-1&gt;&lt;/alt-periodical&gt;&lt;edition&gt;2012/04/24&lt;/edition&gt;&lt;dates&gt;&lt;year&gt;2012&lt;/year&gt;&lt;pub-dates&gt;&lt;date&gt;Apr 20&lt;/date&gt;&lt;/pub-dates&gt;&lt;/dates&gt;&lt;isbn&gt;1098-5530 (Electronic)&amp;#xD;0021-9193 (Linking)&lt;/isbn&gt;&lt;accession-num&gt;22522896&lt;/accession-num&gt;&lt;urls&gt;&lt;related-urls&gt;&lt;url&gt;http://www.ncbi.nlm.nih.gov/pubmed/22522896&lt;/url&gt;&lt;/related-urls&gt;&lt;/urls&gt;&lt;electronic-resource-num&gt;10.1128/JB.00310-12&lt;/electronic-resource-num&gt;&lt;language&gt;Eng&lt;/language&gt;&lt;/record&gt;&lt;/Cite&gt;&lt;/EndNote&gt;</w:instrText>
      </w:r>
      <w:r w:rsidRPr="005A5BA6">
        <w:rPr>
          <w:rFonts w:asciiTheme="minorHAnsi" w:hAnsiTheme="minorHAnsi"/>
        </w:rPr>
        <w:fldChar w:fldCharType="separate"/>
      </w:r>
      <w:r w:rsidR="005A5BA6" w:rsidRPr="005A5BA6">
        <w:rPr>
          <w:rFonts w:asciiTheme="minorHAnsi" w:hAnsiTheme="minorHAnsi"/>
          <w:noProof/>
        </w:rPr>
        <w:t>(</w:t>
      </w:r>
      <w:hyperlink w:anchor="_ENREF_8" w:tooltip="Bible, 2012 #77" w:history="1">
        <w:r w:rsidR="005A5BA6" w:rsidRPr="005A5BA6">
          <w:rPr>
            <w:rFonts w:asciiTheme="minorHAnsi" w:hAnsiTheme="minorHAnsi"/>
            <w:noProof/>
          </w:rPr>
          <w:t>Bible et al, 2012</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w:t>
      </w:r>
    </w:p>
    <w:p w14:paraId="58039E02"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lastRenderedPageBreak/>
        <w:t xml:space="preserve">Interestingly,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1</w:t>
      </w:r>
      <w:r w:rsidRPr="005A5BA6">
        <w:rPr>
          <w:rFonts w:asciiTheme="minorHAnsi" w:hAnsiTheme="minorHAnsi"/>
          <w:i/>
        </w:rPr>
        <w:t>che</w:t>
      </w:r>
      <w:r w:rsidRPr="005A5BA6">
        <w:rPr>
          <w:rFonts w:asciiTheme="minorHAnsi" w:hAnsiTheme="minorHAnsi"/>
        </w:rPr>
        <w:t xml:space="preserve">4 cells responded to air removal by increasing their swimming velocity, in a manner resembling wild type cells, supporting our hypothesis that additional chemosensory mechanism were involved in chemotaxis in the absence of all components of Che1 and Che4 (Table 6). </w:t>
      </w:r>
    </w:p>
    <w:p w14:paraId="1DD19D47" w14:textId="77777777" w:rsidR="006A2300" w:rsidRPr="005A5BA6" w:rsidRDefault="006A2300" w:rsidP="006A2300">
      <w:pPr>
        <w:rPr>
          <w:rFonts w:asciiTheme="minorHAnsi" w:hAnsiTheme="minorHAnsi"/>
        </w:rPr>
      </w:pPr>
    </w:p>
    <w:p w14:paraId="0D8B6B83" w14:textId="77777777" w:rsidR="006A2300" w:rsidRPr="005A5BA6" w:rsidRDefault="006A2300" w:rsidP="006A2300">
      <w:pPr>
        <w:rPr>
          <w:rFonts w:asciiTheme="minorHAnsi" w:hAnsiTheme="minorHAnsi"/>
        </w:rPr>
      </w:pPr>
    </w:p>
    <w:p w14:paraId="38A83557" w14:textId="77777777" w:rsidR="006A2300" w:rsidRPr="005A5BA6" w:rsidRDefault="006A2300" w:rsidP="006A2300">
      <w:pPr>
        <w:rPr>
          <w:rFonts w:asciiTheme="minorHAnsi" w:hAnsiTheme="minorHAnsi"/>
        </w:rPr>
      </w:pPr>
    </w:p>
    <w:p w14:paraId="28131FA7" w14:textId="77777777" w:rsidR="006A2300" w:rsidRPr="005A5BA6" w:rsidRDefault="006A2300" w:rsidP="006A2300">
      <w:pPr>
        <w:rPr>
          <w:rFonts w:asciiTheme="minorHAnsi" w:hAnsiTheme="minorHAnsi"/>
        </w:rPr>
      </w:pPr>
    </w:p>
    <w:p w14:paraId="00B2035E" w14:textId="77777777" w:rsidR="006A2300" w:rsidRPr="005A5BA6" w:rsidRDefault="006A2300" w:rsidP="006A2300">
      <w:pPr>
        <w:rPr>
          <w:rFonts w:asciiTheme="minorHAnsi" w:hAnsiTheme="minorHAnsi"/>
        </w:rPr>
      </w:pPr>
    </w:p>
    <w:p w14:paraId="4837DB61" w14:textId="77777777" w:rsidR="006A2300" w:rsidRPr="005A5BA6" w:rsidRDefault="006A2300" w:rsidP="006A2300">
      <w:pPr>
        <w:rPr>
          <w:rFonts w:asciiTheme="minorHAnsi" w:hAnsiTheme="minorHAnsi"/>
        </w:rPr>
      </w:pPr>
    </w:p>
    <w:p w14:paraId="21E7F4DA" w14:textId="77777777" w:rsidR="006A2300" w:rsidRPr="005A5BA6" w:rsidRDefault="006A2300" w:rsidP="006A2300">
      <w:pPr>
        <w:rPr>
          <w:rFonts w:asciiTheme="minorHAnsi" w:hAnsiTheme="minorHAnsi"/>
        </w:rPr>
      </w:pPr>
    </w:p>
    <w:p w14:paraId="5AA9219D" w14:textId="77777777" w:rsidR="006A2300" w:rsidRPr="005A5BA6" w:rsidRDefault="006A2300" w:rsidP="006A2300">
      <w:pPr>
        <w:rPr>
          <w:rFonts w:asciiTheme="minorHAnsi" w:hAnsiTheme="minorHAnsi"/>
        </w:rPr>
      </w:pPr>
    </w:p>
    <w:p w14:paraId="257B7CBF" w14:textId="77777777" w:rsidR="006A2300" w:rsidRPr="005A5BA6" w:rsidRDefault="006A2300" w:rsidP="006A2300">
      <w:pPr>
        <w:rPr>
          <w:rFonts w:asciiTheme="minorHAnsi" w:hAnsiTheme="minorHAnsi"/>
        </w:rPr>
      </w:pPr>
    </w:p>
    <w:p w14:paraId="0D6D76C5" w14:textId="77777777" w:rsidR="006A2300" w:rsidRPr="005A5BA6" w:rsidRDefault="006A2300" w:rsidP="006A2300">
      <w:pPr>
        <w:rPr>
          <w:rFonts w:asciiTheme="minorHAnsi" w:hAnsiTheme="minorHAnsi"/>
        </w:rPr>
      </w:pPr>
    </w:p>
    <w:p w14:paraId="3B720CB4" w14:textId="77777777" w:rsidR="006A2300" w:rsidRPr="005A5BA6" w:rsidRDefault="006A2300" w:rsidP="006A2300">
      <w:pPr>
        <w:rPr>
          <w:rFonts w:asciiTheme="minorHAnsi" w:hAnsiTheme="minorHAnsi"/>
        </w:rPr>
      </w:pPr>
    </w:p>
    <w:p w14:paraId="215E2484" w14:textId="77777777" w:rsidR="006A2300" w:rsidRPr="005A5BA6" w:rsidRDefault="006A2300" w:rsidP="006A2300">
      <w:pPr>
        <w:rPr>
          <w:rFonts w:asciiTheme="minorHAnsi" w:hAnsiTheme="minorHAnsi"/>
        </w:rPr>
      </w:pPr>
    </w:p>
    <w:p w14:paraId="33ABAE9A" w14:textId="77777777" w:rsidR="006A2300" w:rsidRPr="005A5BA6" w:rsidRDefault="006A2300" w:rsidP="006A2300">
      <w:pPr>
        <w:rPr>
          <w:rFonts w:asciiTheme="minorHAnsi" w:hAnsiTheme="minorHAnsi"/>
        </w:rPr>
      </w:pPr>
    </w:p>
    <w:p w14:paraId="5C560AD5" w14:textId="77777777" w:rsidR="006A2300" w:rsidRPr="005A5BA6" w:rsidRDefault="006A2300" w:rsidP="006A2300">
      <w:pPr>
        <w:rPr>
          <w:rFonts w:asciiTheme="minorHAnsi" w:hAnsiTheme="minorHAnsi"/>
        </w:rPr>
      </w:pPr>
    </w:p>
    <w:p w14:paraId="6BEA72C1" w14:textId="77777777" w:rsidR="006A2300" w:rsidRPr="005A5BA6" w:rsidRDefault="006A2300" w:rsidP="006A2300">
      <w:pPr>
        <w:rPr>
          <w:rFonts w:asciiTheme="minorHAnsi" w:hAnsiTheme="minorHAnsi"/>
        </w:rPr>
      </w:pPr>
    </w:p>
    <w:p w14:paraId="1C414D1A" w14:textId="77777777" w:rsidR="006A2300" w:rsidRPr="005A5BA6" w:rsidRDefault="006A2300" w:rsidP="006A2300">
      <w:pPr>
        <w:rPr>
          <w:rFonts w:asciiTheme="minorHAnsi" w:hAnsiTheme="minorHAnsi"/>
        </w:rPr>
      </w:pPr>
    </w:p>
    <w:p w14:paraId="1037A302" w14:textId="77777777" w:rsidR="006A2300" w:rsidRPr="005A5BA6" w:rsidRDefault="006A2300" w:rsidP="006A2300">
      <w:pPr>
        <w:rPr>
          <w:rFonts w:asciiTheme="minorHAnsi" w:hAnsiTheme="minorHAnsi"/>
        </w:rPr>
      </w:pPr>
    </w:p>
    <w:p w14:paraId="41753EEC" w14:textId="77777777" w:rsidR="006A2300" w:rsidRPr="005A5BA6" w:rsidRDefault="006A2300" w:rsidP="006A2300">
      <w:pPr>
        <w:rPr>
          <w:rFonts w:asciiTheme="minorHAnsi" w:hAnsiTheme="minorHAnsi"/>
        </w:rPr>
      </w:pPr>
    </w:p>
    <w:p w14:paraId="49FBAA3E" w14:textId="77777777" w:rsidR="006A2300" w:rsidRPr="005A5BA6" w:rsidRDefault="006A2300" w:rsidP="006A2300">
      <w:pPr>
        <w:rPr>
          <w:rFonts w:asciiTheme="minorHAnsi" w:hAnsiTheme="minorHAnsi"/>
        </w:rPr>
      </w:pPr>
    </w:p>
    <w:p w14:paraId="56BEE370" w14:textId="77777777" w:rsidR="006A2300" w:rsidRPr="005A5BA6" w:rsidRDefault="006A2300" w:rsidP="006A2300">
      <w:pPr>
        <w:rPr>
          <w:rFonts w:asciiTheme="minorHAnsi" w:hAnsiTheme="minorHAnsi"/>
        </w:rPr>
      </w:pPr>
    </w:p>
    <w:p w14:paraId="7428347F" w14:textId="77777777" w:rsidR="006A2300" w:rsidRPr="005A5BA6" w:rsidRDefault="006A2300" w:rsidP="006A2300">
      <w:pPr>
        <w:rPr>
          <w:rFonts w:asciiTheme="minorHAnsi" w:hAnsiTheme="minorHAnsi"/>
        </w:rPr>
      </w:pPr>
    </w:p>
    <w:p w14:paraId="4572F328" w14:textId="77777777" w:rsidR="006A2300" w:rsidRPr="005A5BA6" w:rsidRDefault="006A2300" w:rsidP="006A2300">
      <w:pPr>
        <w:rPr>
          <w:rFonts w:asciiTheme="minorHAnsi" w:hAnsiTheme="minorHAnsi"/>
        </w:rPr>
      </w:pPr>
    </w:p>
    <w:p w14:paraId="65E72BA8" w14:textId="77777777" w:rsidR="006A2300" w:rsidRPr="005A5BA6" w:rsidRDefault="006A2300" w:rsidP="006A2300">
      <w:pPr>
        <w:rPr>
          <w:rFonts w:asciiTheme="minorHAnsi" w:hAnsiTheme="minorHAnsi"/>
        </w:rPr>
      </w:pPr>
    </w:p>
    <w:p w14:paraId="7082BBF9" w14:textId="77777777" w:rsidR="006A2300" w:rsidRPr="005A5BA6" w:rsidRDefault="006A2300" w:rsidP="006A2300">
      <w:pPr>
        <w:rPr>
          <w:rFonts w:asciiTheme="minorHAnsi" w:hAnsiTheme="minorHAnsi"/>
        </w:rPr>
      </w:pPr>
    </w:p>
    <w:p w14:paraId="62722788" w14:textId="77777777" w:rsidR="006A2300" w:rsidRPr="005A5BA6" w:rsidRDefault="006A2300" w:rsidP="006A2300">
      <w:pPr>
        <w:rPr>
          <w:rFonts w:asciiTheme="minorHAnsi" w:hAnsiTheme="minorHAnsi"/>
        </w:rPr>
      </w:pPr>
    </w:p>
    <w:p w14:paraId="506371C9" w14:textId="77777777" w:rsidR="006A2300" w:rsidRPr="005A5BA6" w:rsidRDefault="006A2300" w:rsidP="006A2300">
      <w:pPr>
        <w:rPr>
          <w:rFonts w:asciiTheme="minorHAnsi" w:hAnsiTheme="minorHAnsi"/>
        </w:rPr>
      </w:pPr>
    </w:p>
    <w:p w14:paraId="1210FCA5" w14:textId="77777777" w:rsidR="006A2300" w:rsidRPr="005A5BA6" w:rsidRDefault="006A2300" w:rsidP="006A2300">
      <w:pPr>
        <w:rPr>
          <w:rFonts w:asciiTheme="minorHAnsi" w:hAnsiTheme="minorHAnsi"/>
        </w:rPr>
      </w:pPr>
    </w:p>
    <w:p w14:paraId="30B90A81" w14:textId="77777777" w:rsidR="006A2300" w:rsidRPr="005A5BA6" w:rsidRDefault="006A2300" w:rsidP="006A2300">
      <w:pPr>
        <w:rPr>
          <w:rFonts w:asciiTheme="minorHAnsi" w:hAnsiTheme="minorHAnsi"/>
        </w:rPr>
      </w:pPr>
    </w:p>
    <w:p w14:paraId="45D4B20E" w14:textId="77777777" w:rsidR="006A2300" w:rsidRPr="005A5BA6" w:rsidRDefault="006A2300" w:rsidP="006A2300">
      <w:pPr>
        <w:rPr>
          <w:rFonts w:asciiTheme="minorHAnsi" w:hAnsiTheme="minorHAnsi"/>
        </w:rPr>
      </w:pPr>
    </w:p>
    <w:p w14:paraId="0BBFAFF6" w14:textId="77777777" w:rsidR="006A2300" w:rsidRPr="005A5BA6" w:rsidRDefault="006A2300" w:rsidP="006A2300">
      <w:pPr>
        <w:rPr>
          <w:rFonts w:asciiTheme="minorHAnsi" w:hAnsiTheme="minorHAnsi"/>
        </w:rPr>
      </w:pPr>
    </w:p>
    <w:p w14:paraId="53CE20EB" w14:textId="77777777" w:rsidR="006A2300" w:rsidRPr="005A5BA6" w:rsidRDefault="006A2300" w:rsidP="006A2300">
      <w:pPr>
        <w:rPr>
          <w:rFonts w:asciiTheme="minorHAnsi" w:hAnsiTheme="minorHAnsi"/>
        </w:rPr>
      </w:pPr>
    </w:p>
    <w:p w14:paraId="25D1CC30" w14:textId="77777777" w:rsidR="006A2300" w:rsidRPr="005A5BA6" w:rsidRDefault="006A2300" w:rsidP="006A2300">
      <w:pPr>
        <w:rPr>
          <w:rFonts w:asciiTheme="minorHAnsi" w:hAnsiTheme="minorHAnsi"/>
        </w:rPr>
      </w:pPr>
    </w:p>
    <w:p w14:paraId="7C9307BA" w14:textId="77777777" w:rsidR="006A2300" w:rsidRPr="005A5BA6" w:rsidRDefault="006A2300" w:rsidP="006A2300">
      <w:pPr>
        <w:rPr>
          <w:rFonts w:asciiTheme="minorHAnsi" w:hAnsiTheme="minorHAnsi"/>
        </w:rPr>
      </w:pPr>
    </w:p>
    <w:p w14:paraId="2F9C76EA" w14:textId="77777777" w:rsidR="006A2300" w:rsidRPr="005A5BA6" w:rsidRDefault="006A2300" w:rsidP="006A2300">
      <w:pPr>
        <w:rPr>
          <w:rFonts w:asciiTheme="minorHAnsi" w:hAnsiTheme="minorHAnsi"/>
        </w:rPr>
      </w:pPr>
    </w:p>
    <w:p w14:paraId="208AAABA" w14:textId="77777777" w:rsidR="006A2300" w:rsidRPr="005A5BA6" w:rsidRDefault="006A2300" w:rsidP="006A2300">
      <w:pPr>
        <w:rPr>
          <w:rFonts w:asciiTheme="minorHAnsi" w:hAnsiTheme="minorHAnsi"/>
        </w:rPr>
      </w:pPr>
    </w:p>
    <w:p w14:paraId="02C4727F" w14:textId="77777777" w:rsidR="006A2300" w:rsidRPr="005A5BA6" w:rsidRDefault="006A2300" w:rsidP="006A2300">
      <w:pPr>
        <w:rPr>
          <w:rFonts w:asciiTheme="minorHAnsi" w:hAnsiTheme="minorHAnsi"/>
        </w:rPr>
      </w:pPr>
    </w:p>
    <w:p w14:paraId="45692C35" w14:textId="77777777" w:rsidR="006A2300" w:rsidRPr="005A5BA6" w:rsidRDefault="006A2300" w:rsidP="006A2300">
      <w:pPr>
        <w:rPr>
          <w:rFonts w:asciiTheme="minorHAnsi" w:hAnsiTheme="minorHAnsi"/>
        </w:rPr>
      </w:pPr>
    </w:p>
    <w:p w14:paraId="6ED1BE53" w14:textId="77777777" w:rsidR="006A2300" w:rsidRPr="005A5BA6" w:rsidRDefault="006A2300" w:rsidP="006A2300">
      <w:pPr>
        <w:rPr>
          <w:rFonts w:asciiTheme="minorHAnsi" w:hAnsiTheme="minorHAnsi"/>
        </w:rPr>
      </w:pPr>
    </w:p>
    <w:p w14:paraId="7F7F7B85" w14:textId="77777777" w:rsidR="006A2300" w:rsidRPr="005A5BA6" w:rsidRDefault="006A2300" w:rsidP="006A2300">
      <w:pPr>
        <w:spacing w:line="480" w:lineRule="auto"/>
        <w:rPr>
          <w:rFonts w:asciiTheme="minorHAnsi" w:hAnsiTheme="minorHAnsi"/>
        </w:rPr>
      </w:pPr>
      <w:r w:rsidRPr="005A5BA6">
        <w:rPr>
          <w:rFonts w:asciiTheme="minorHAnsi" w:hAnsiTheme="minorHAnsi"/>
          <w:b/>
        </w:rPr>
        <w:t>Table 6:</w:t>
      </w:r>
      <w:r w:rsidRPr="005A5BA6">
        <w:rPr>
          <w:rFonts w:asciiTheme="minorHAnsi" w:hAnsiTheme="minorHAnsi"/>
        </w:rPr>
        <w:t xml:space="preserve"> Mean swimming velocity of cells before and after removal of air in a temporal aerotaxis assay </w:t>
      </w:r>
      <w:r w:rsidRPr="005A5BA6">
        <w:rPr>
          <w:rFonts w:asciiTheme="minorHAnsi" w:hAnsiTheme="minorHAnsi"/>
          <w:vertAlign w:val="superscript"/>
        </w:rPr>
        <w:t>a</w:t>
      </w:r>
      <w:r w:rsidRPr="005A5BA6">
        <w:rPr>
          <w:rFonts w:asciiTheme="minorHAnsi" w:hAnsiTheme="minorHAnsi"/>
        </w:rPr>
        <w:t>.</w:t>
      </w:r>
    </w:p>
    <w:p w14:paraId="58B2A9CE" w14:textId="77777777" w:rsidR="006A2300" w:rsidRPr="005A5BA6" w:rsidRDefault="006A2300" w:rsidP="006A2300">
      <w:pPr>
        <w:rPr>
          <w:rFonts w:asciiTheme="minorHAnsi" w:hAnsiTheme="minorHAnsi"/>
        </w:rPr>
      </w:pPr>
    </w:p>
    <w:p w14:paraId="592933DA" w14:textId="77777777" w:rsidR="006A2300" w:rsidRPr="005A5BA6" w:rsidRDefault="0017310F" w:rsidP="006A2300">
      <w:pPr>
        <w:rPr>
          <w:rFonts w:asciiTheme="minorHAnsi" w:hAnsiTheme="minorHAnsi"/>
        </w:rPr>
      </w:pPr>
      <w:r>
        <w:rPr>
          <w:rFonts w:asciiTheme="minorHAnsi" w:hAnsiTheme="minorHAnsi"/>
          <w:noProof/>
        </w:rPr>
        <w:pict w14:anchorId="5301301A">
          <v:shape id="_x0000_i1037" type="#_x0000_t75" alt="Description: Macintosh HD:Users:dhivyakumar:Desktop:air removal.png" style="width:6in;height:281pt;visibility:visible;mso-wrap-style:square">
            <v:imagedata r:id="rId32" o:title="air removal"/>
          </v:shape>
        </w:pict>
      </w:r>
    </w:p>
    <w:p w14:paraId="1CB7213E" w14:textId="77777777" w:rsidR="006A2300" w:rsidRPr="005A5BA6" w:rsidRDefault="0017310F" w:rsidP="006A2300">
      <w:pPr>
        <w:rPr>
          <w:rFonts w:asciiTheme="minorHAnsi" w:hAnsiTheme="minorHAnsi"/>
        </w:rPr>
      </w:pPr>
      <w:r>
        <w:rPr>
          <w:rFonts w:asciiTheme="minorHAnsi" w:hAnsiTheme="minorHAnsi"/>
          <w:noProof/>
        </w:rPr>
        <w:pict w14:anchorId="6F9F471C">
          <v:shape id="Text Box 17" o:spid="_x0000_s1049" type="#_x0000_t202" style="position:absolute;margin-left:0;margin-top:24pt;width:6in;height:65.8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" filled="f" stroked="f">
            <v:textbox>
              <w:txbxContent>
                <w:p w14:paraId="765EED22" w14:textId="77777777" w:rsidR="000F0C5F" w:rsidRPr="006A2300" w:rsidRDefault="000F0C5F" w:rsidP="006A2300">
                  <w:pPr>
                    <w:jc w:val="both"/>
                    <w:rPr>
                      <w:rFonts w:ascii="Cambria" w:hAnsi="Cambria"/>
                    </w:rPr>
                  </w:pPr>
                  <w:proofErr w:type="gramStart"/>
                  <w:r w:rsidRPr="006A2300">
                    <w:rPr>
                      <w:rFonts w:ascii="Cambria" w:hAnsi="Cambria"/>
                      <w:vertAlign w:val="superscript"/>
                    </w:rPr>
                    <w:t>a</w:t>
                  </w:r>
                  <w:proofErr w:type="gramEnd"/>
                  <w:r w:rsidRPr="006A2300">
                    <w:rPr>
                      <w:rFonts w:ascii="Cambria" w:hAnsi="Cambria"/>
                      <w:vertAlign w:val="superscript"/>
                    </w:rPr>
                    <w:t xml:space="preserve"> </w:t>
                  </w:r>
                  <w:r w:rsidRPr="006A2300">
                    <w:rPr>
                      <w:rFonts w:ascii="Cambria" w:hAnsi="Cambria"/>
                    </w:rPr>
                    <w:t>Speed after air removal represents the swimming speed 5 seconds after the stimulation and response time is the total time taken for cells to respond and come back to steady state. Asterisks indicate significance values obtained after a students t- test, where * represents p &lt; 0.5 and **** represents p  &lt; 0.0001.</w:t>
                  </w:r>
                </w:p>
                <w:p w14:paraId="32BC209F" w14:textId="77777777" w:rsidR="000F0C5F" w:rsidRDefault="000F0C5F" w:rsidP="006A2300">
                  <w:pPr>
                    <w:jc w:val="both"/>
                  </w:pPr>
                </w:p>
              </w:txbxContent>
            </v:textbox>
            <w10:wrap type="square"/>
          </v:shape>
        </w:pict>
      </w:r>
    </w:p>
    <w:p w14:paraId="38830258" w14:textId="77777777" w:rsidR="006A2300" w:rsidRPr="005A5BA6" w:rsidRDefault="006A2300" w:rsidP="006A2300">
      <w:pPr>
        <w:rPr>
          <w:rFonts w:asciiTheme="minorHAnsi" w:hAnsiTheme="minorHAnsi"/>
        </w:rPr>
      </w:pPr>
    </w:p>
    <w:p w14:paraId="14FDB400" w14:textId="77777777" w:rsidR="006A2300" w:rsidRPr="005A5BA6" w:rsidRDefault="006A2300" w:rsidP="006A2300">
      <w:pPr>
        <w:rPr>
          <w:rFonts w:asciiTheme="minorHAnsi" w:hAnsiTheme="minorHAnsi"/>
        </w:rPr>
      </w:pPr>
    </w:p>
    <w:p w14:paraId="63EF2928" w14:textId="77777777" w:rsidR="006A2300" w:rsidRPr="005A5BA6" w:rsidRDefault="006A2300" w:rsidP="006A2300">
      <w:pPr>
        <w:rPr>
          <w:rFonts w:asciiTheme="minorHAnsi" w:hAnsiTheme="minorHAnsi"/>
        </w:rPr>
      </w:pPr>
    </w:p>
    <w:p w14:paraId="690AD678" w14:textId="77777777" w:rsidR="006A2300" w:rsidRPr="005A5BA6" w:rsidRDefault="006A2300" w:rsidP="006A2300">
      <w:pPr>
        <w:rPr>
          <w:rFonts w:asciiTheme="minorHAnsi" w:hAnsiTheme="minorHAnsi"/>
        </w:rPr>
      </w:pPr>
    </w:p>
    <w:p w14:paraId="5FD2ABDC" w14:textId="77777777" w:rsidR="006A2300" w:rsidRPr="005A5BA6" w:rsidRDefault="006A2300" w:rsidP="006A2300">
      <w:pPr>
        <w:rPr>
          <w:rFonts w:asciiTheme="minorHAnsi" w:hAnsiTheme="minorHAnsi"/>
        </w:rPr>
      </w:pPr>
    </w:p>
    <w:p w14:paraId="3017F0D6" w14:textId="77777777" w:rsidR="006A2300" w:rsidRPr="005A5BA6" w:rsidRDefault="006A2300" w:rsidP="006A2300">
      <w:pPr>
        <w:rPr>
          <w:rFonts w:asciiTheme="minorHAnsi" w:hAnsiTheme="minorHAnsi"/>
        </w:rPr>
      </w:pPr>
    </w:p>
    <w:p w14:paraId="217F1A62" w14:textId="77777777" w:rsidR="006A2300" w:rsidRPr="005A5BA6" w:rsidRDefault="006A2300" w:rsidP="006A2300">
      <w:pPr>
        <w:rPr>
          <w:rFonts w:asciiTheme="minorHAnsi" w:hAnsiTheme="minorHAnsi"/>
        </w:rPr>
      </w:pPr>
    </w:p>
    <w:p w14:paraId="2423F6DF" w14:textId="77777777" w:rsidR="006A2300" w:rsidRPr="005A5BA6" w:rsidRDefault="006A2300" w:rsidP="006A2300">
      <w:pPr>
        <w:rPr>
          <w:rFonts w:asciiTheme="minorHAnsi" w:hAnsiTheme="minorHAnsi"/>
        </w:rPr>
      </w:pPr>
    </w:p>
    <w:p w14:paraId="12C2979D" w14:textId="77777777" w:rsidR="006A2300" w:rsidRPr="005A5BA6" w:rsidRDefault="006A2300" w:rsidP="006A2300">
      <w:pPr>
        <w:rPr>
          <w:rFonts w:asciiTheme="minorHAnsi" w:hAnsiTheme="minorHAnsi"/>
        </w:rPr>
      </w:pPr>
    </w:p>
    <w:p w14:paraId="4E3F2A44" w14:textId="77777777" w:rsidR="006A2300" w:rsidRPr="005A5BA6" w:rsidRDefault="006A2300" w:rsidP="006A2300">
      <w:pPr>
        <w:rPr>
          <w:rFonts w:asciiTheme="minorHAnsi" w:hAnsiTheme="minorHAnsi"/>
        </w:rPr>
      </w:pPr>
    </w:p>
    <w:p w14:paraId="68455070" w14:textId="77777777" w:rsidR="006A2300" w:rsidRPr="005A5BA6" w:rsidRDefault="006A2300" w:rsidP="006A2300">
      <w:pPr>
        <w:rPr>
          <w:rFonts w:asciiTheme="minorHAnsi" w:hAnsiTheme="minorHAnsi"/>
        </w:rPr>
      </w:pPr>
    </w:p>
    <w:p w14:paraId="462BBB71" w14:textId="2F5587F8"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lastRenderedPageBreak/>
        <w:t xml:space="preserve">Increase in swimming velocity of wild type </w:t>
      </w:r>
      <w:r w:rsidRPr="005A5BA6">
        <w:rPr>
          <w:rFonts w:asciiTheme="minorHAnsi" w:hAnsiTheme="minorHAnsi"/>
          <w:i/>
        </w:rPr>
        <w:t>A. brasilense</w:t>
      </w:r>
      <w:r w:rsidRPr="005A5BA6">
        <w:rPr>
          <w:rFonts w:asciiTheme="minorHAnsi" w:hAnsiTheme="minorHAnsi"/>
        </w:rPr>
        <w:t xml:space="preserve"> cells is more apparent upon air addition to the environment </w:t>
      </w:r>
      <w:r w:rsidRPr="005A5BA6">
        <w:rPr>
          <w:rFonts w:asciiTheme="minorHAnsi" w:hAnsiTheme="minorHAnsi"/>
        </w:rPr>
        <w:fldChar w:fldCharType="begin"/>
      </w:r>
      <w:r w:rsidR="005A5BA6" w:rsidRPr="005A5BA6">
        <w:rPr>
          <w:rFonts w:asciiTheme="minorHAnsi" w:hAnsiTheme="minorHAnsi"/>
        </w:rPr>
        <w:instrText xml:space="preserve"> ADDIN EN.CITE &lt;EndNote&gt;&lt;Cite&gt;&lt;Author&gt;Bible&lt;/Author&gt;&lt;Year&gt;2012&lt;/Year&gt;&lt;RecNum&gt;77&lt;/RecNum&gt;&lt;DisplayText&gt;(Bible et al, 2012)&lt;/DisplayText&gt;&lt;record&gt;&lt;rec-number&gt;77&lt;/rec-number&gt;&lt;foreign-keys&gt;&lt;key app="EN" db-id="pw520szx3tr058e9ff4vt55b0dt0df29eawr"&gt;77&lt;/key&gt;&lt;/foreign-keys&gt;&lt;ref-type name="Journal Article"&gt;17&lt;/ref-type&gt;&lt;contributors&gt;&lt;authors&gt;&lt;author&gt;Bible, A.&lt;/author&gt;&lt;author&gt;Russell, M. H.&lt;/author&gt;&lt;author&gt;Alexandre, G.&lt;/author&gt;&lt;/authors&gt;&lt;/contributors&gt;&lt;auth-address&gt;Department of Biochemistry, Cellular and Molecular Biology, The University of Tennessee, Knoxville, TN 37996, USA.&lt;/auth-address&gt;&lt;titles&gt;&lt;title&gt;The Azospirillum brasilense Che1 chemotaxis pathway controls the swimming velocity which affects transient cell-to-cell clumping&lt;/title&gt;&lt;secondary-title&gt;J Bacteriol&lt;/secondary-title&gt;&lt;alt-title&gt;Journal of bacteriology&lt;/alt-title&gt;&lt;/titles&gt;&lt;periodical&gt;&lt;full-title&gt;J Bacteriol&lt;/full-title&gt;&lt;abbr-1&gt;Journal of bacteriology&lt;/abbr-1&gt;&lt;/periodical&gt;&lt;alt-periodical&gt;&lt;full-title&gt;J Bacteriol&lt;/full-title&gt;&lt;abbr-1&gt;Journal of bacteriology&lt;/abbr-1&gt;&lt;/alt-periodical&gt;&lt;edition&gt;2012/04/24&lt;/edition&gt;&lt;dates&gt;&lt;year&gt;2012&lt;/year&gt;&lt;pub-dates&gt;&lt;date&gt;Apr 20&lt;/date&gt;&lt;/pub-dates&gt;&lt;/dates&gt;&lt;isbn&gt;1098-5530 (Electronic)&amp;#xD;0021-9193 (Linking)&lt;/isbn&gt;&lt;accession-num&gt;22522896&lt;/accession-num&gt;&lt;urls&gt;&lt;related-urls&gt;&lt;url&gt;http://www.ncbi.nlm.nih.gov/pubmed/22522896&lt;/url&gt;&lt;/related-urls&gt;&lt;/urls&gt;&lt;electronic-resource-num&gt;10.1128/JB.00310-12&lt;/electronic-resource-num&gt;&lt;language&gt;Eng&lt;/language&gt;&lt;/record&gt;&lt;/Cite&gt;&lt;/EndNote&gt;</w:instrText>
      </w:r>
      <w:r w:rsidRPr="005A5BA6">
        <w:rPr>
          <w:rFonts w:asciiTheme="minorHAnsi" w:hAnsiTheme="minorHAnsi"/>
        </w:rPr>
        <w:fldChar w:fldCharType="separate"/>
      </w:r>
      <w:r w:rsidR="005A5BA6" w:rsidRPr="005A5BA6">
        <w:rPr>
          <w:rFonts w:asciiTheme="minorHAnsi" w:hAnsiTheme="minorHAnsi"/>
          <w:noProof/>
        </w:rPr>
        <w:t>(</w:t>
      </w:r>
      <w:hyperlink w:anchor="_ENREF_8" w:tooltip="Bible, 2012 #77" w:history="1">
        <w:r w:rsidR="005A5BA6" w:rsidRPr="005A5BA6">
          <w:rPr>
            <w:rFonts w:asciiTheme="minorHAnsi" w:hAnsiTheme="minorHAnsi"/>
            <w:noProof/>
          </w:rPr>
          <w:t>Bible et al, 2012</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So we analyzed changes in swimming velocity of all the Che4 and Che1-Che4 mutants in response to increase in aeration. </w:t>
      </w:r>
      <w:r w:rsidRPr="005A5BA6">
        <w:rPr>
          <w:rFonts w:asciiTheme="minorHAnsi" w:hAnsiTheme="minorHAnsi"/>
        </w:rPr>
        <w:sym w:font="Symbol" w:char="F044"/>
      </w:r>
      <w:proofErr w:type="gramStart"/>
      <w:r w:rsidRPr="005A5BA6">
        <w:rPr>
          <w:rFonts w:asciiTheme="minorHAnsi" w:hAnsiTheme="minorHAnsi"/>
          <w:i/>
        </w:rPr>
        <w:t>che</w:t>
      </w:r>
      <w:r w:rsidRPr="005A5BA6">
        <w:rPr>
          <w:rFonts w:asciiTheme="minorHAnsi" w:hAnsiTheme="minorHAnsi"/>
        </w:rPr>
        <w:t>A4</w:t>
      </w:r>
      <w:proofErr w:type="gramEnd"/>
      <w:r w:rsidRPr="005A5BA6">
        <w:rPr>
          <w:rFonts w:asciiTheme="minorHAnsi" w:hAnsiTheme="minorHAnsi"/>
        </w:rPr>
        <w:t>, which did not respond to air removal in fact shows a decrease in swimming velocity in the absence of oxygen in the chamber. The significance of such a response is unclear, but there seems to be a lack of adaptation is since swimming velocity does not go back to steady state levels until introduction of oxygen back to the atmosphere of the cells. Lack of response after both air removal and air addition indicates that CheA4 is important for regulating speed in response to changes in aeration.</w:t>
      </w:r>
    </w:p>
    <w:p w14:paraId="16C2C754"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Both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Y4 and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4 mutants show no increase in swimming velocity upon air addition in the environment. Thus, the Che4 pathway plays a significant role in regulating speed in response to changes in aeration as well. </w:t>
      </w:r>
    </w:p>
    <w:p w14:paraId="49659CDC"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sym w:font="Symbol" w:char="F044"/>
      </w:r>
      <w:proofErr w:type="gramStart"/>
      <w:r w:rsidRPr="005A5BA6">
        <w:rPr>
          <w:rFonts w:asciiTheme="minorHAnsi" w:hAnsiTheme="minorHAnsi"/>
          <w:i/>
        </w:rPr>
        <w:t>che</w:t>
      </w:r>
      <w:r w:rsidRPr="005A5BA6">
        <w:rPr>
          <w:rFonts w:asciiTheme="minorHAnsi" w:hAnsiTheme="minorHAnsi"/>
        </w:rPr>
        <w:t>Y1</w:t>
      </w:r>
      <w:r w:rsidRPr="005A5BA6">
        <w:rPr>
          <w:rFonts w:asciiTheme="minorHAnsi" w:hAnsiTheme="minorHAnsi"/>
          <w:i/>
        </w:rPr>
        <w:t>che</w:t>
      </w:r>
      <w:r w:rsidRPr="005A5BA6">
        <w:rPr>
          <w:rFonts w:asciiTheme="minorHAnsi" w:hAnsiTheme="minorHAnsi"/>
        </w:rPr>
        <w:t>Y4</w:t>
      </w:r>
      <w:proofErr w:type="gramEnd"/>
      <w:r w:rsidRPr="005A5BA6">
        <w:rPr>
          <w:rFonts w:asciiTheme="minorHAnsi" w:hAnsiTheme="minorHAnsi"/>
        </w:rPr>
        <w:t xml:space="preserve"> mutant showed an inverted response to air addition as well, suggesting that both CheY1 and CheY4 are important for modulating swimming speed in response to increase in aeration.</w:t>
      </w:r>
    </w:p>
    <w:p w14:paraId="5A3F785D"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In response to air addition in the chamber,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1</w:t>
      </w:r>
      <w:r w:rsidRPr="005A5BA6">
        <w:rPr>
          <w:rFonts w:asciiTheme="minorHAnsi" w:hAnsiTheme="minorHAnsi"/>
          <w:i/>
        </w:rPr>
        <w:t>che</w:t>
      </w:r>
      <w:r w:rsidRPr="005A5BA6">
        <w:rPr>
          <w:rFonts w:asciiTheme="minorHAnsi" w:hAnsiTheme="minorHAnsi"/>
        </w:rPr>
        <w:t xml:space="preserve">4 cells increased their swimming velocity. However, while Sp7 cells regained their steady state swimming speed after 25 seconds,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1</w:t>
      </w:r>
      <w:r w:rsidRPr="005A5BA6">
        <w:rPr>
          <w:rFonts w:asciiTheme="minorHAnsi" w:hAnsiTheme="minorHAnsi"/>
          <w:i/>
        </w:rPr>
        <w:t>che</w:t>
      </w:r>
      <w:r w:rsidRPr="005A5BA6">
        <w:rPr>
          <w:rFonts w:asciiTheme="minorHAnsi" w:hAnsiTheme="minorHAnsi"/>
        </w:rPr>
        <w:t xml:space="preserve">4 swimming speed remained high, even after 60 seconds post stimulation, demonstrating a lack of adaptive mechanisms in this mutant (Table 7). </w:t>
      </w:r>
    </w:p>
    <w:p w14:paraId="4FF97CD3" w14:textId="77777777" w:rsidR="006A2300" w:rsidRPr="005A5BA6" w:rsidRDefault="006A2300" w:rsidP="006A2300">
      <w:pPr>
        <w:spacing w:line="480" w:lineRule="auto"/>
        <w:jc w:val="both"/>
        <w:rPr>
          <w:rFonts w:asciiTheme="minorHAnsi" w:hAnsiTheme="minorHAnsi"/>
        </w:rPr>
      </w:pPr>
    </w:p>
    <w:p w14:paraId="313679DA" w14:textId="77777777" w:rsidR="006A2300" w:rsidRPr="005A5BA6" w:rsidRDefault="006A2300" w:rsidP="006A2300">
      <w:pPr>
        <w:spacing w:line="480" w:lineRule="auto"/>
        <w:jc w:val="both"/>
        <w:rPr>
          <w:rFonts w:asciiTheme="minorHAnsi" w:hAnsiTheme="minorHAnsi"/>
        </w:rPr>
      </w:pPr>
    </w:p>
    <w:p w14:paraId="11ED79D0" w14:textId="77777777" w:rsidR="006A2300" w:rsidRPr="005A5BA6" w:rsidRDefault="006A2300" w:rsidP="006A2300">
      <w:pPr>
        <w:spacing w:line="480" w:lineRule="auto"/>
        <w:jc w:val="both"/>
        <w:rPr>
          <w:rFonts w:asciiTheme="minorHAnsi" w:hAnsiTheme="minorHAnsi"/>
        </w:rPr>
      </w:pPr>
      <w:r w:rsidRPr="005A5BA6">
        <w:rPr>
          <w:rFonts w:asciiTheme="minorHAnsi" w:hAnsiTheme="minorHAnsi"/>
          <w:b/>
        </w:rPr>
        <w:t>Table 7:</w:t>
      </w:r>
      <w:r w:rsidRPr="005A5BA6">
        <w:rPr>
          <w:rFonts w:asciiTheme="minorHAnsi" w:hAnsiTheme="minorHAnsi"/>
        </w:rPr>
        <w:t xml:space="preserve"> Mean swimming velocity of cells before and after addition of air in a temporal aerotaxis assay </w:t>
      </w:r>
      <w:r w:rsidRPr="005A5BA6">
        <w:rPr>
          <w:rFonts w:asciiTheme="minorHAnsi" w:hAnsiTheme="minorHAnsi"/>
          <w:vertAlign w:val="superscript"/>
        </w:rPr>
        <w:t>a</w:t>
      </w:r>
    </w:p>
    <w:p w14:paraId="5E66DD54" w14:textId="77777777" w:rsidR="006A2300" w:rsidRPr="005A5BA6" w:rsidRDefault="0017310F" w:rsidP="006A2300">
      <w:pPr>
        <w:rPr>
          <w:rFonts w:asciiTheme="minorHAnsi" w:hAnsiTheme="minorHAnsi"/>
        </w:rPr>
      </w:pPr>
      <w:r>
        <w:rPr>
          <w:rFonts w:asciiTheme="minorHAnsi" w:hAnsiTheme="minorHAnsi"/>
          <w:noProof/>
        </w:rPr>
        <w:pict w14:anchorId="4C77EC11">
          <v:shape id="_x0000_i1038" type="#_x0000_t75" alt="Description: Macintosh HD:Users:dhivyakumar:Desktop:air addition.png" style="width:430pt;height:279pt;visibility:visible;mso-wrap-style:square">
            <v:imagedata r:id="rId33" o:title="air addition"/>
          </v:shape>
        </w:pict>
      </w:r>
    </w:p>
    <w:p w14:paraId="2B45C545" w14:textId="77777777" w:rsidR="006A2300" w:rsidRPr="005A5BA6" w:rsidRDefault="0017310F" w:rsidP="006A2300">
      <w:pPr>
        <w:spacing w:line="480" w:lineRule="auto"/>
        <w:rPr>
          <w:rFonts w:asciiTheme="minorHAnsi" w:hAnsiTheme="minorHAnsi"/>
        </w:rPr>
      </w:pPr>
      <w:r>
        <w:rPr>
          <w:rFonts w:asciiTheme="minorHAnsi" w:hAnsiTheme="minorHAnsi"/>
          <w:noProof/>
        </w:rPr>
        <w:pict w14:anchorId="2FA81B6C">
          <v:shape id="Text Box 19" o:spid="_x0000_s1048" type="#_x0000_t202" style="position:absolute;margin-left:-17.95pt;margin-top:9.35pt;width:450pt;height:10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" filled="f" stroked="f">
            <v:textbox>
              <w:txbxContent>
                <w:p w14:paraId="00F8AFF3" w14:textId="77777777" w:rsidR="000F0C5F" w:rsidRPr="006A2300" w:rsidRDefault="000F0C5F" w:rsidP="006A2300">
                  <w:pPr>
                    <w:jc w:val="both"/>
                    <w:rPr>
                      <w:rFonts w:ascii="Cambria" w:hAnsi="Cambria"/>
                    </w:rPr>
                  </w:pPr>
                  <w:proofErr w:type="gramStart"/>
                  <w:r w:rsidRPr="006A2300">
                    <w:rPr>
                      <w:rFonts w:ascii="Cambria" w:hAnsi="Cambria"/>
                      <w:vertAlign w:val="superscript"/>
                    </w:rPr>
                    <w:t>a</w:t>
                  </w:r>
                  <w:proofErr w:type="gramEnd"/>
                  <w:r w:rsidRPr="006A2300">
                    <w:rPr>
                      <w:rFonts w:ascii="Cambria" w:hAnsi="Cambria"/>
                      <w:vertAlign w:val="superscript"/>
                    </w:rPr>
                    <w:t xml:space="preserve"> </w:t>
                  </w:r>
                  <w:r w:rsidRPr="006A2300">
                    <w:rPr>
                      <w:rFonts w:ascii="Cambria" w:hAnsi="Cambria"/>
                    </w:rPr>
                    <w:t>Speed after air removal represents the swimming speed 5 seconds after the stimulation and response time is the total time taken for cells to respond and come back to steady state. Asterisks indicate significance obtained after a students unpaired t- test, where ** represents p&lt;0.01, *** represents p &lt; 0.001 and **** represents p  &lt; 0.0001.</w:t>
                  </w:r>
                </w:p>
                <w:p w14:paraId="5F82BF70" w14:textId="77777777" w:rsidR="000F0C5F" w:rsidRDefault="000F0C5F" w:rsidP="006A2300">
                  <w:pPr>
                    <w:jc w:val="both"/>
                  </w:pPr>
                </w:p>
              </w:txbxContent>
            </v:textbox>
            <w10:wrap type="square"/>
          </v:shape>
        </w:pict>
      </w:r>
    </w:p>
    <w:p w14:paraId="2EADB52B" w14:textId="77777777" w:rsidR="006A2300" w:rsidRDefault="006A2300" w:rsidP="006A2300">
      <w:pPr>
        <w:spacing w:line="480" w:lineRule="auto"/>
        <w:rPr>
          <w:rFonts w:asciiTheme="minorHAnsi" w:hAnsiTheme="minorHAnsi"/>
        </w:rPr>
      </w:pPr>
    </w:p>
    <w:p w14:paraId="353C96E2" w14:textId="77777777" w:rsidR="00862E42" w:rsidRDefault="00862E42" w:rsidP="006A2300">
      <w:pPr>
        <w:spacing w:line="480" w:lineRule="auto"/>
        <w:rPr>
          <w:rFonts w:asciiTheme="minorHAnsi" w:hAnsiTheme="minorHAnsi"/>
        </w:rPr>
      </w:pPr>
    </w:p>
    <w:p w14:paraId="7075338A" w14:textId="77777777" w:rsidR="00862E42" w:rsidRPr="005A5BA6" w:rsidRDefault="00862E42" w:rsidP="006A2300">
      <w:pPr>
        <w:spacing w:line="480" w:lineRule="auto"/>
        <w:rPr>
          <w:rFonts w:asciiTheme="minorHAnsi" w:hAnsiTheme="minorHAnsi"/>
        </w:rPr>
      </w:pPr>
    </w:p>
    <w:p w14:paraId="4A17E925" w14:textId="77777777" w:rsidR="006A2300" w:rsidRPr="005A5BA6" w:rsidRDefault="006A2300" w:rsidP="006A2300">
      <w:pPr>
        <w:rPr>
          <w:rFonts w:asciiTheme="minorHAnsi" w:hAnsiTheme="minorHAnsi"/>
        </w:rPr>
      </w:pPr>
    </w:p>
    <w:p w14:paraId="125814B3" w14:textId="77777777" w:rsidR="006A2300" w:rsidRPr="005A5BA6" w:rsidRDefault="006A2300" w:rsidP="006A2300">
      <w:pPr>
        <w:spacing w:line="480" w:lineRule="auto"/>
        <w:rPr>
          <w:rFonts w:asciiTheme="minorHAnsi" w:hAnsiTheme="minorHAnsi"/>
          <w:b/>
        </w:rPr>
      </w:pPr>
      <w:r w:rsidRPr="005A5BA6">
        <w:rPr>
          <w:rFonts w:asciiTheme="minorHAnsi" w:hAnsiTheme="minorHAnsi"/>
          <w:b/>
        </w:rPr>
        <w:lastRenderedPageBreak/>
        <w:t>D. Localization of chemotaxis proteins supports cross talk between Che1 and Che4 pathways</w:t>
      </w:r>
    </w:p>
    <w:p w14:paraId="581ECBDA" w14:textId="3C9671A3"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Chemotaxis proteins are known to organize in chemotaxis signaling clusters that form large arrays at the cell poles and this organization was shown to be sufficient to explain the high sensitivity and signal amplification of chemotaxis signal transduction. Chemotaxis cluster formation is initiated by localization of membrane bound receptors to the cell poles. Clusters are stabilized by binding of </w:t>
      </w:r>
      <w:proofErr w:type="spellStart"/>
      <w:r w:rsidRPr="005A5BA6">
        <w:rPr>
          <w:rFonts w:asciiTheme="minorHAnsi" w:hAnsiTheme="minorHAnsi"/>
        </w:rPr>
        <w:t>CheW</w:t>
      </w:r>
      <w:proofErr w:type="spellEnd"/>
      <w:r w:rsidRPr="005A5BA6">
        <w:rPr>
          <w:rFonts w:asciiTheme="minorHAnsi" w:hAnsiTheme="minorHAnsi"/>
        </w:rPr>
        <w:t xml:space="preserve"> and </w:t>
      </w:r>
      <w:proofErr w:type="spellStart"/>
      <w:r w:rsidRPr="005A5BA6">
        <w:rPr>
          <w:rFonts w:asciiTheme="minorHAnsi" w:hAnsiTheme="minorHAnsi"/>
        </w:rPr>
        <w:t>CheA</w:t>
      </w:r>
      <w:proofErr w:type="spellEnd"/>
      <w:r w:rsidRPr="005A5BA6">
        <w:rPr>
          <w:rFonts w:asciiTheme="minorHAnsi" w:hAnsiTheme="minorHAnsi"/>
        </w:rPr>
        <w:t xml:space="preserve"> to the receptors, which further recruit other chemotaxis proteins leading to the formation of a macromolecular sensory complex </w:t>
      </w:r>
      <w:r w:rsidRPr="005A5BA6">
        <w:rPr>
          <w:rFonts w:asciiTheme="minorHAnsi" w:hAnsiTheme="minorHAnsi"/>
        </w:rPr>
        <w:fldChar w:fldCharType="begin">
          <w:fldData xml:space="preserve">PEVuZE5vdGU+PENpdGU+PEF1dGhvcj5LZW50bmVyPC9BdXRob3I+PFllYXI+MjAwNjwvWWVhcj48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PEVuZE5vdGU+PENpdGU+PEF1dGhvcj5LZW50bmVyPC9BdXRob3I+PFllYXI+MjAwNjwvWWVhcj48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25" w:tooltip="Kentner, 2006 #182" w:history="1">
        <w:r w:rsidR="005A5BA6" w:rsidRPr="005A5BA6">
          <w:rPr>
            <w:rFonts w:asciiTheme="minorHAnsi" w:hAnsiTheme="minorHAnsi"/>
            <w:noProof/>
          </w:rPr>
          <w:t>Kentner et al, 2006</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In organisms such as </w:t>
      </w:r>
      <w:r w:rsidRPr="005A5BA6">
        <w:rPr>
          <w:rFonts w:asciiTheme="minorHAnsi" w:hAnsiTheme="minorHAnsi"/>
          <w:i/>
        </w:rPr>
        <w:t xml:space="preserve">R. </w:t>
      </w:r>
      <w:proofErr w:type="spellStart"/>
      <w:r w:rsidRPr="005A5BA6">
        <w:rPr>
          <w:rFonts w:asciiTheme="minorHAnsi" w:hAnsiTheme="minorHAnsi"/>
          <w:i/>
        </w:rPr>
        <w:t>sphaeroides</w:t>
      </w:r>
      <w:proofErr w:type="spellEnd"/>
      <w:r w:rsidRPr="005A5BA6">
        <w:rPr>
          <w:rFonts w:asciiTheme="minorHAnsi" w:hAnsiTheme="minorHAnsi"/>
        </w:rPr>
        <w:t xml:space="preserve">, where more than one chemotaxis signaling clusters are present, the clusters are physically separated in the cell and proteins from one cluster are not present in the other </w:t>
      </w:r>
      <w:r w:rsidRPr="005A5BA6">
        <w:rPr>
          <w:rFonts w:asciiTheme="minorHAnsi" w:hAnsiTheme="minorHAnsi"/>
        </w:rPr>
        <w:fldChar w:fldCharType="begin"/>
      </w:r>
      <w:r w:rsidRPr="005A5BA6">
        <w:rPr>
          <w:rFonts w:asciiTheme="minorHAnsi" w:hAnsiTheme="minorHAnsi"/>
        </w:rPr>
        <w:instrText xml:space="preserve"> ADDIN EN.CITE &lt;EndNote&gt;&lt;Cite&gt;&lt;Author&gt;Sourjik&lt;/Author&gt;&lt;Year&gt;2010&lt;/Year&gt;&lt;RecNum&gt;114&lt;/RecNum&gt;&lt;DisplayText&gt;(Sourjik &amp;amp; Armitage, 2010)&lt;/DisplayText&gt;&lt;record&gt;&lt;rec-number&gt;114&lt;/rec-number&gt;&lt;foreign-keys&gt;&lt;key app="EN" db-id="pw520szx3tr058e9ff4vt55b0dt0df29eawr"&gt;114&lt;/key&gt;&lt;/foreign-keys&gt;&lt;ref-type name="Journal Article"&gt;17&lt;/ref-type&gt;&lt;contributors&gt;&lt;authors&gt;&lt;author&gt;Sourjik, V.&lt;/author&gt;&lt;author&gt;Armitage, J. P.&lt;/author&gt;&lt;/authors&gt;&lt;/contributors&gt;&lt;auth-address&gt;Zentrum fur Molekulare Biologie der Universitat Heidelberg, DKFZ-ZMBH Alliance, Im Neuenheimer Feld, Heidelberg, Germany. v.sourjik@zmbh.uni-heidelberg.de&lt;/auth-address&gt;&lt;titles&gt;&lt;title&gt;Spatial organization in bacterial chemotaxis&lt;/title&gt;&lt;secondary-title&gt;EMBO J&lt;/secondary-title&gt;&lt;alt-title&gt;The EMBO journal&lt;/alt-title&gt;&lt;/titles&gt;&lt;periodical&gt;&lt;full-title&gt;EMBO J&lt;/full-title&gt;&lt;abbr-1&gt;The EMBO journal&lt;/abbr-1&gt;&lt;/periodical&gt;&lt;alt-periodical&gt;&lt;full-title&gt;EMBO J&lt;/full-title&gt;&lt;abbr-1&gt;The EMBO journal&lt;/abbr-1&gt;&lt;/alt-periodical&gt;&lt;pages&gt;2724-33&lt;/pages&gt;&lt;volume&gt;29&lt;/volume&gt;&lt;number&gt;16&lt;/number&gt;&lt;edition&gt;2010/08/19&lt;/edition&gt;&lt;keywords&gt;&lt;keyword&gt;Bacteria/*cytology/metabolism&lt;/keyword&gt;&lt;keyword&gt;Bacterial Proteins/metabolism&lt;/keyword&gt;&lt;keyword&gt;*Chemotaxis&lt;/keyword&gt;&lt;keyword&gt;Signal Transduction&lt;/keyword&gt;&lt;/keywords&gt;&lt;dates&gt;&lt;year&gt;2010&lt;/year&gt;&lt;pub-dates&gt;&lt;date&gt;Aug 18&lt;/date&gt;&lt;/pub-dates&gt;&lt;/dates&gt;&lt;isbn&gt;1460-2075 (Electronic)&amp;#xD;0261-4189 (Linking)&lt;/isbn&gt;&lt;accession-num&gt;20717142&lt;/accession-num&gt;&lt;work-type&gt;Research Support, N.I.H., Extramural&amp;#xD;Research Support, Non-U.S. Gov&amp;apos;t&amp;#xD;Review&lt;/work-type&gt;&lt;urls&gt;&lt;related-urls&gt;&lt;url&gt;http://www.ncbi.nlm.nih.gov/pubmed/20717142&lt;/url&gt;&lt;/related-urls&gt;&lt;/urls&gt;&lt;custom2&gt;2924652&lt;/custom2&gt;&lt;electronic-resource-num&gt;10.1038/emboj.2010.178&lt;/electronic-resource-num&gt;&lt;language&gt;eng&lt;/language&gt;&lt;/record&gt;&lt;/Cite&gt;&lt;/EndNote&gt;</w:instrText>
      </w:r>
      <w:r w:rsidRPr="005A5BA6">
        <w:rPr>
          <w:rFonts w:asciiTheme="minorHAnsi" w:hAnsiTheme="minorHAnsi"/>
        </w:rPr>
        <w:fldChar w:fldCharType="separate"/>
      </w:r>
      <w:r w:rsidRPr="005A5BA6">
        <w:rPr>
          <w:rFonts w:asciiTheme="minorHAnsi" w:hAnsiTheme="minorHAnsi"/>
          <w:noProof/>
        </w:rPr>
        <w:t>(</w:t>
      </w:r>
      <w:hyperlink w:anchor="_ENREF_50" w:tooltip="Sourjik, 2010 #113" w:history="1">
        <w:r w:rsidR="005A5BA6" w:rsidRPr="005A5BA6">
          <w:rPr>
            <w:rFonts w:asciiTheme="minorHAnsi" w:hAnsiTheme="minorHAnsi"/>
            <w:noProof/>
          </w:rPr>
          <w:t>Sourjik &amp; Armitage, 2010</w:t>
        </w:r>
      </w:hyperlink>
      <w:r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Thus, localization of a protein to a cluster is only dependent on other proteins in the same operon/cluster. </w:t>
      </w:r>
    </w:p>
    <w:p w14:paraId="307F4635"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One way to study cross talk between components of these pathways is by looking at the localization of different chemotaxis proteins in different genetic backgrounds. If components of Che1 and Che4 pathways do not </w:t>
      </w:r>
      <w:proofErr w:type="gramStart"/>
      <w:r w:rsidRPr="005A5BA6">
        <w:rPr>
          <w:rFonts w:asciiTheme="minorHAnsi" w:hAnsiTheme="minorHAnsi"/>
        </w:rPr>
        <w:t>cross-talk</w:t>
      </w:r>
      <w:proofErr w:type="gramEnd"/>
      <w:r w:rsidRPr="005A5BA6">
        <w:rPr>
          <w:rFonts w:asciiTheme="minorHAnsi" w:hAnsiTheme="minorHAnsi"/>
        </w:rPr>
        <w:t xml:space="preserve">, deletion of proteins from one operon must not affect the localization of protein components of the other, and vice versa. In order to test this hypothesis, we analyzed localization of CheA1-YFP, CheY1-YFP, CheA4-YFP, CheY4-YFP and CheD4-YFP proteins in different genetic backgrounds.  </w:t>
      </w:r>
    </w:p>
    <w:p w14:paraId="1DB53B31"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lastRenderedPageBreak/>
        <w:t xml:space="preserve">CheA1-YFP localizes to the poles in the Sp7 wild type background. Its localization is unaffected by deletion of other components of Che1 pathway. In fact, quantification of the relative distribution of the protein in foci and the cell body indicate that localization to the foci is more in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1 mutant background. This result suggests that CheA1 can interact with receptors even in the absence of CheW1 and enhanced localization could be due to lack of competition for receptor binding from untagged CheA1 protein, which is present in the wild type background. Localization of CheA1-YFP to the cell poles remains unaffected in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4 mutant background. Localization of CheA1 to the poles in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1</w:t>
      </w:r>
      <w:r w:rsidRPr="005A5BA6">
        <w:rPr>
          <w:rFonts w:asciiTheme="minorHAnsi" w:hAnsiTheme="minorHAnsi"/>
          <w:i/>
        </w:rPr>
        <w:t>che</w:t>
      </w:r>
      <w:r w:rsidRPr="005A5BA6">
        <w:rPr>
          <w:rFonts w:asciiTheme="minorHAnsi" w:hAnsiTheme="minorHAnsi"/>
        </w:rPr>
        <w:t xml:space="preserve">4 mutant </w:t>
      </w:r>
      <w:proofErr w:type="gramStart"/>
      <w:r w:rsidRPr="005A5BA6">
        <w:rPr>
          <w:rFonts w:asciiTheme="minorHAnsi" w:hAnsiTheme="minorHAnsi"/>
        </w:rPr>
        <w:t>background,</w:t>
      </w:r>
      <w:proofErr w:type="gramEnd"/>
      <w:r w:rsidRPr="005A5BA6">
        <w:rPr>
          <w:rFonts w:asciiTheme="minorHAnsi" w:hAnsiTheme="minorHAnsi"/>
        </w:rPr>
        <w:t xml:space="preserve"> however is extremely weak and can only be seen in very few cells. In most cells CheA1 is diffuse throughout the cell body (Figure 11). The weak localization in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1</w:t>
      </w:r>
      <w:r w:rsidRPr="005A5BA6">
        <w:rPr>
          <w:rFonts w:asciiTheme="minorHAnsi" w:hAnsiTheme="minorHAnsi"/>
          <w:i/>
        </w:rPr>
        <w:t>che</w:t>
      </w:r>
      <w:r w:rsidRPr="005A5BA6">
        <w:rPr>
          <w:rFonts w:asciiTheme="minorHAnsi" w:hAnsiTheme="minorHAnsi"/>
        </w:rPr>
        <w:t xml:space="preserve">4 background could be due to direct interaction of CheA1 with receptors at the cell poles. </w:t>
      </w:r>
    </w:p>
    <w:p w14:paraId="4CAC9BC5" w14:textId="77777777" w:rsidR="006A2300" w:rsidRPr="005A5BA6" w:rsidRDefault="006A2300" w:rsidP="006A2300">
      <w:pPr>
        <w:rPr>
          <w:rFonts w:asciiTheme="minorHAnsi" w:hAnsiTheme="minorHAnsi"/>
        </w:rPr>
      </w:pPr>
    </w:p>
    <w:p w14:paraId="14E0ADA9" w14:textId="77777777" w:rsidR="006A2300" w:rsidRPr="005A5BA6" w:rsidRDefault="006A2300" w:rsidP="006A2300">
      <w:pPr>
        <w:rPr>
          <w:rFonts w:asciiTheme="minorHAnsi" w:hAnsiTheme="minorHAnsi"/>
        </w:rPr>
      </w:pPr>
    </w:p>
    <w:p w14:paraId="0A72DEC0" w14:textId="77777777" w:rsidR="006A2300" w:rsidRPr="005A5BA6" w:rsidRDefault="006A2300" w:rsidP="006A2300">
      <w:pPr>
        <w:rPr>
          <w:rFonts w:asciiTheme="minorHAnsi" w:hAnsiTheme="minorHAnsi"/>
        </w:rPr>
      </w:pPr>
    </w:p>
    <w:p w14:paraId="73D8219F" w14:textId="77777777" w:rsidR="006A2300" w:rsidRPr="005A5BA6" w:rsidRDefault="006A2300" w:rsidP="006A2300">
      <w:pPr>
        <w:rPr>
          <w:rFonts w:asciiTheme="minorHAnsi" w:hAnsiTheme="minorHAnsi"/>
        </w:rPr>
      </w:pPr>
    </w:p>
    <w:p w14:paraId="458EC19B" w14:textId="77777777" w:rsidR="006A2300" w:rsidRPr="005A5BA6" w:rsidRDefault="006A2300" w:rsidP="006A2300">
      <w:pPr>
        <w:rPr>
          <w:rFonts w:asciiTheme="minorHAnsi" w:hAnsiTheme="minorHAnsi"/>
        </w:rPr>
      </w:pPr>
    </w:p>
    <w:p w14:paraId="10A62011" w14:textId="77777777" w:rsidR="006A2300" w:rsidRPr="005A5BA6" w:rsidRDefault="006A2300" w:rsidP="006A2300">
      <w:pPr>
        <w:rPr>
          <w:rFonts w:asciiTheme="minorHAnsi" w:hAnsiTheme="minorHAnsi"/>
        </w:rPr>
      </w:pPr>
    </w:p>
    <w:p w14:paraId="5028EDF6" w14:textId="77777777" w:rsidR="006A2300" w:rsidRPr="005A5BA6" w:rsidRDefault="006A2300" w:rsidP="006A2300">
      <w:pPr>
        <w:rPr>
          <w:rFonts w:asciiTheme="minorHAnsi" w:hAnsiTheme="minorHAnsi"/>
        </w:rPr>
      </w:pPr>
    </w:p>
    <w:p w14:paraId="4D3DE2A3" w14:textId="77777777" w:rsidR="006A2300" w:rsidRPr="005A5BA6" w:rsidRDefault="006A2300" w:rsidP="006A2300">
      <w:pPr>
        <w:rPr>
          <w:rFonts w:asciiTheme="minorHAnsi" w:hAnsiTheme="minorHAnsi"/>
        </w:rPr>
      </w:pPr>
    </w:p>
    <w:p w14:paraId="5A2C731C" w14:textId="77777777" w:rsidR="006A2300" w:rsidRPr="005A5BA6" w:rsidRDefault="006A2300" w:rsidP="006A2300">
      <w:pPr>
        <w:rPr>
          <w:rFonts w:asciiTheme="minorHAnsi" w:hAnsiTheme="minorHAnsi"/>
        </w:rPr>
      </w:pPr>
    </w:p>
    <w:p w14:paraId="7648E896" w14:textId="77777777" w:rsidR="006A2300" w:rsidRPr="005A5BA6" w:rsidRDefault="006A2300" w:rsidP="006A2300">
      <w:pPr>
        <w:rPr>
          <w:rFonts w:asciiTheme="minorHAnsi" w:hAnsiTheme="minorHAnsi"/>
        </w:rPr>
      </w:pPr>
    </w:p>
    <w:p w14:paraId="660FC684" w14:textId="77777777" w:rsidR="006A2300" w:rsidRPr="005A5BA6" w:rsidRDefault="006A2300" w:rsidP="006A2300">
      <w:pPr>
        <w:rPr>
          <w:rFonts w:asciiTheme="minorHAnsi" w:hAnsiTheme="minorHAnsi"/>
        </w:rPr>
      </w:pPr>
    </w:p>
    <w:p w14:paraId="063F91E5" w14:textId="77777777" w:rsidR="006A2300" w:rsidRPr="005A5BA6" w:rsidRDefault="006A2300" w:rsidP="006A2300">
      <w:pPr>
        <w:rPr>
          <w:rFonts w:asciiTheme="minorHAnsi" w:hAnsiTheme="minorHAnsi"/>
        </w:rPr>
      </w:pPr>
    </w:p>
    <w:p w14:paraId="4FCCACCC" w14:textId="77777777" w:rsidR="006A2300" w:rsidRPr="005A5BA6" w:rsidRDefault="006A2300" w:rsidP="006A2300">
      <w:pPr>
        <w:rPr>
          <w:rFonts w:asciiTheme="minorHAnsi" w:hAnsiTheme="minorHAnsi"/>
        </w:rPr>
      </w:pPr>
    </w:p>
    <w:p w14:paraId="7A0DE732" w14:textId="77777777" w:rsidR="006A2300" w:rsidRPr="005A5BA6" w:rsidRDefault="006A2300" w:rsidP="006A2300">
      <w:pPr>
        <w:rPr>
          <w:rFonts w:asciiTheme="minorHAnsi" w:hAnsiTheme="minorHAnsi"/>
        </w:rPr>
      </w:pPr>
    </w:p>
    <w:p w14:paraId="026B683F" w14:textId="77777777" w:rsidR="006A2300" w:rsidRPr="005A5BA6" w:rsidRDefault="006A2300" w:rsidP="006A2300">
      <w:pPr>
        <w:rPr>
          <w:rFonts w:asciiTheme="minorHAnsi" w:hAnsiTheme="minorHAnsi"/>
        </w:rPr>
      </w:pPr>
    </w:p>
    <w:p w14:paraId="6D8AEEC2" w14:textId="77777777" w:rsidR="006A2300" w:rsidRPr="005A5BA6" w:rsidRDefault="006A2300" w:rsidP="006A2300">
      <w:pPr>
        <w:rPr>
          <w:rFonts w:asciiTheme="minorHAnsi" w:hAnsiTheme="minorHAnsi"/>
        </w:rPr>
      </w:pPr>
    </w:p>
    <w:p w14:paraId="66CB03C1" w14:textId="77777777" w:rsidR="006A2300" w:rsidRPr="005A5BA6" w:rsidRDefault="006A2300" w:rsidP="006A2300">
      <w:pPr>
        <w:rPr>
          <w:rFonts w:asciiTheme="minorHAnsi" w:hAnsiTheme="minorHAnsi"/>
        </w:rPr>
      </w:pPr>
    </w:p>
    <w:p w14:paraId="155BEE90" w14:textId="016D3D43" w:rsidR="006A2300" w:rsidRPr="005A5BA6" w:rsidRDefault="0017310F" w:rsidP="006A2300">
      <w:pPr>
        <w:rPr>
          <w:rFonts w:asciiTheme="minorHAnsi" w:hAnsiTheme="minorHAnsi"/>
        </w:rPr>
      </w:pPr>
      <w:r>
        <w:rPr>
          <w:rFonts w:asciiTheme="minorHAnsi" w:hAnsiTheme="minorHAnsi"/>
          <w:noProof/>
        </w:rPr>
        <w:lastRenderedPageBreak/>
        <w:pict w14:anchorId="5F30D081">
          <v:shape id="_x0000_i1039" type="#_x0000_t75" alt="Description: Macintosh HD:Users:dhivyakumar:Desktop:CheA1YFP.png" style="width:381pt;height:202pt;visibility:visible;mso-wrap-style:square">
            <v:imagedata r:id="rId34" o:title="CheA1YFP"/>
          </v:shape>
        </w:pict>
      </w:r>
    </w:p>
    <w:p w14:paraId="02DBCFED" w14:textId="06B7762C" w:rsidR="006A2300" w:rsidRPr="005A5BA6" w:rsidRDefault="006A2300" w:rsidP="006A2300">
      <w:pPr>
        <w:rPr>
          <w:rFonts w:asciiTheme="minorHAnsi" w:hAnsiTheme="minorHAnsi"/>
        </w:rPr>
      </w:pPr>
    </w:p>
    <w:p w14:paraId="45C460C2" w14:textId="473D31DA" w:rsidR="006A2300" w:rsidRPr="005A5BA6" w:rsidRDefault="0017310F" w:rsidP="006A2300">
      <w:pPr>
        <w:rPr>
          <w:rFonts w:asciiTheme="minorHAnsi" w:hAnsiTheme="minorHAnsi"/>
        </w:rPr>
      </w:pPr>
      <w:r>
        <w:rPr>
          <w:rFonts w:asciiTheme="minorHAnsi" w:hAnsiTheme="minorHAnsi"/>
          <w:noProof/>
        </w:rPr>
        <w:pict w14:anchorId="6EBBCFA2">
          <v:shape id="Picture 6" o:spid="_x0000_s1047" type="#_x0000_t75" alt="Description: Macintosh HD:Users:dhivyakumar:Desktop:CheA1quant.jpg" style="position:absolute;margin-left:74.8pt;margin-top:3in;width:239.4pt;height:198pt;z-index:251691008;visibility:visible;mso-wrap-style:square;mso-width-percent:0;mso-height-percent:0;mso-wrap-distance-left:9pt;mso-wrap-distance-top:0;mso-wrap-distance-right:9pt;mso-wrap-distance-bottom:0;mso-position-horizontal-relative:margin;mso-position-vertical-relative:margin;mso-width-percent:0;mso-height-percent:0;mso-width-relative:margin;mso-height-relative:margin">
            <v:imagedata r:id="rId35" o:title="CheA1quant"/>
            <w10:wrap type="square" anchorx="margin" anchory="margin"/>
          </v:shape>
        </w:pict>
      </w:r>
    </w:p>
    <w:p w14:paraId="19C0CC05" w14:textId="32F658DC" w:rsidR="006A2300" w:rsidRPr="005A5BA6" w:rsidRDefault="006A2300" w:rsidP="006A2300">
      <w:pPr>
        <w:rPr>
          <w:rFonts w:asciiTheme="minorHAnsi" w:hAnsiTheme="minorHAnsi"/>
        </w:rPr>
      </w:pPr>
    </w:p>
    <w:p w14:paraId="145FA89F" w14:textId="22037E45" w:rsidR="006A2300" w:rsidRPr="005A5BA6" w:rsidRDefault="006A2300" w:rsidP="006A2300">
      <w:pPr>
        <w:spacing w:line="480" w:lineRule="auto"/>
        <w:jc w:val="both"/>
        <w:rPr>
          <w:rFonts w:asciiTheme="minorHAnsi" w:hAnsiTheme="minorHAnsi"/>
        </w:rPr>
      </w:pPr>
    </w:p>
    <w:p w14:paraId="34D49635" w14:textId="02B815CC" w:rsidR="006A2300" w:rsidRPr="005A5BA6" w:rsidRDefault="006A2300" w:rsidP="006A2300">
      <w:pPr>
        <w:spacing w:line="480" w:lineRule="auto"/>
        <w:jc w:val="both"/>
        <w:rPr>
          <w:rFonts w:asciiTheme="minorHAnsi" w:hAnsiTheme="minorHAnsi"/>
        </w:rPr>
      </w:pPr>
    </w:p>
    <w:p w14:paraId="5A933CCE" w14:textId="77777777" w:rsidR="006A2300" w:rsidRPr="005A5BA6" w:rsidRDefault="006A2300" w:rsidP="006A2300">
      <w:pPr>
        <w:spacing w:line="480" w:lineRule="auto"/>
        <w:rPr>
          <w:rFonts w:asciiTheme="minorHAnsi" w:hAnsiTheme="minorHAnsi"/>
        </w:rPr>
      </w:pPr>
    </w:p>
    <w:p w14:paraId="5D908499" w14:textId="77777777" w:rsidR="006A2300" w:rsidRPr="005A5BA6" w:rsidRDefault="006A2300" w:rsidP="006A2300">
      <w:pPr>
        <w:spacing w:line="480" w:lineRule="auto"/>
        <w:rPr>
          <w:rFonts w:asciiTheme="minorHAnsi" w:hAnsiTheme="minorHAnsi"/>
        </w:rPr>
      </w:pPr>
    </w:p>
    <w:p w14:paraId="0C3BD2A7" w14:textId="77777777" w:rsidR="006A2300" w:rsidRPr="005A5BA6" w:rsidRDefault="006A2300" w:rsidP="006A2300">
      <w:pPr>
        <w:rPr>
          <w:rFonts w:asciiTheme="minorHAnsi" w:hAnsiTheme="minorHAnsi"/>
        </w:rPr>
      </w:pPr>
    </w:p>
    <w:p w14:paraId="6E0D07D0" w14:textId="77777777" w:rsidR="006A2300" w:rsidRPr="005A5BA6" w:rsidRDefault="006A2300" w:rsidP="006A2300">
      <w:pPr>
        <w:rPr>
          <w:rFonts w:asciiTheme="minorHAnsi" w:hAnsiTheme="minorHAnsi"/>
        </w:rPr>
      </w:pPr>
    </w:p>
    <w:p w14:paraId="04F1AAC8" w14:textId="59AD32D8" w:rsidR="006A2300" w:rsidRPr="005A5BA6" w:rsidRDefault="006A2300" w:rsidP="006A2300">
      <w:pPr>
        <w:rPr>
          <w:rFonts w:asciiTheme="minorHAnsi" w:hAnsiTheme="minorHAnsi"/>
        </w:rPr>
      </w:pPr>
    </w:p>
    <w:p w14:paraId="463163A4" w14:textId="648463CE" w:rsidR="006A2300" w:rsidRPr="005A5BA6" w:rsidRDefault="0017310F" w:rsidP="006A2300">
      <w:pPr>
        <w:rPr>
          <w:rFonts w:asciiTheme="minorHAnsi" w:hAnsiTheme="minorHAnsi"/>
        </w:rPr>
      </w:pPr>
      <w:r>
        <w:rPr>
          <w:rFonts w:asciiTheme="minorHAnsi" w:hAnsiTheme="minorHAnsi"/>
          <w:noProof/>
        </w:rPr>
        <w:pict w14:anchorId="361973D6">
          <v:shape id="Text Box 26" o:spid="_x0000_s1045" type="#_x0000_t202" style="position:absolute;margin-left:0;margin-top:22.6pt;width:448.8pt;height:109.15pt;z-index:251680768;visibility:visible;mso-wrap-distance-left:9pt;mso-wrap-distance-top:0;mso-wrap-distance-right:9pt;mso-wrap-distance-bottom:0;mso-position-horizontal-relative:text;mso-position-vertical-relative:text;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" filled="f" stroked="f">
            <v:textbox>
              <w:txbxContent>
                <w:p w14:paraId="295A3549" w14:textId="31F6E1FB" w:rsidR="000F0C5F" w:rsidRDefault="000F0C5F" w:rsidP="000F0C5F">
                  <w:r w:rsidRPr="006A2300">
                    <w:rPr>
                      <w:rFonts w:ascii="Cambria" w:hAnsi="Cambria"/>
                      <w:b/>
                    </w:rPr>
                    <w:t xml:space="preserve">Figure 11: </w:t>
                  </w:r>
                  <w:r w:rsidRPr="006A2300">
                    <w:rPr>
                      <w:rFonts w:ascii="Cambria" w:hAnsi="Cambria"/>
                    </w:rPr>
                    <w:t xml:space="preserve">Localization of CheA1-YFP in different genetic backgrounds. CheA1-YFP localizes to the cell poles in the wild type strain (Sp7) and well as in the </w:t>
                  </w:r>
                  <w:r w:rsidRPr="006A2300">
                    <w:rPr>
                      <w:rFonts w:ascii="Cambria" w:hAnsi="Cambria"/>
                    </w:rPr>
                    <w:sym w:font="Symbol" w:char="F044"/>
                  </w:r>
                  <w:r w:rsidRPr="006A2300">
                    <w:rPr>
                      <w:rFonts w:ascii="Cambria" w:hAnsi="Cambria"/>
                      <w:i/>
                    </w:rPr>
                    <w:t>che</w:t>
                  </w:r>
                  <w:r w:rsidRPr="006A2300">
                    <w:rPr>
                      <w:rFonts w:ascii="Cambria" w:hAnsi="Cambria"/>
                    </w:rPr>
                    <w:t xml:space="preserve">1 and </w:t>
                  </w:r>
                  <w:r w:rsidRPr="006A2300">
                    <w:rPr>
                      <w:rFonts w:ascii="Cambria" w:hAnsi="Cambria"/>
                    </w:rPr>
                    <w:sym w:font="Symbol" w:char="F044"/>
                  </w:r>
                  <w:r w:rsidRPr="006A2300">
                    <w:rPr>
                      <w:rFonts w:ascii="Cambria" w:hAnsi="Cambria"/>
                      <w:i/>
                    </w:rPr>
                    <w:t>che</w:t>
                  </w:r>
                  <w:r w:rsidRPr="006A2300">
                    <w:rPr>
                      <w:rFonts w:ascii="Cambria" w:hAnsi="Cambria"/>
                    </w:rPr>
                    <w:t xml:space="preserve">4 mutant backgrounds, but its localization is diffuse in the </w:t>
                  </w:r>
                  <w:r w:rsidRPr="006A2300">
                    <w:rPr>
                      <w:rFonts w:ascii="Cambria" w:hAnsi="Cambria"/>
                    </w:rPr>
                    <w:sym w:font="Symbol" w:char="F044"/>
                  </w:r>
                  <w:r w:rsidRPr="006A2300">
                    <w:rPr>
                      <w:rFonts w:ascii="Cambria" w:hAnsi="Cambria"/>
                      <w:i/>
                    </w:rPr>
                    <w:t>che</w:t>
                  </w:r>
                  <w:r w:rsidRPr="006A2300">
                    <w:rPr>
                      <w:rFonts w:ascii="Cambria" w:hAnsi="Cambria"/>
                    </w:rPr>
                    <w:t>1</w:t>
                  </w:r>
                  <w:r w:rsidRPr="006A2300">
                    <w:rPr>
                      <w:rFonts w:ascii="Cambria" w:hAnsi="Cambria"/>
                      <w:i/>
                    </w:rPr>
                    <w:t>che</w:t>
                  </w:r>
                  <w:r w:rsidRPr="006A2300">
                    <w:rPr>
                      <w:rFonts w:ascii="Cambria" w:hAnsi="Cambria"/>
                    </w:rPr>
                    <w:t xml:space="preserve">4 strain. Results were quantified by measuring the ratio of fluorescence intensity in the foci relative to the fluorescence of the rest of the cell body. </w:t>
                  </w:r>
                  <w:r w:rsidRPr="00F524FD">
                    <w:t xml:space="preserve">***, ** </w:t>
                  </w:r>
                  <w:proofErr w:type="gramStart"/>
                  <w:r w:rsidRPr="00F524FD">
                    <w:t>indicate</w:t>
                  </w:r>
                  <w:proofErr w:type="gramEnd"/>
                  <w:r w:rsidRPr="00F524FD">
                    <w:t xml:space="preserve"> a significant (p &lt; 0.001, 0.01) diffe</w:t>
                  </w:r>
                  <w:r>
                    <w:t>rence in the mean ratios between different genetic backgrounds</w:t>
                  </w:r>
                  <w:r w:rsidRPr="00F524FD">
                    <w:t xml:space="preserve"> </w:t>
                  </w:r>
                  <w:r>
                    <w:t>(One</w:t>
                  </w:r>
                  <w:r w:rsidRPr="00F524FD">
                    <w:t xml:space="preserve">-Way ANOVA with </w:t>
                  </w:r>
                  <w:proofErr w:type="spellStart"/>
                  <w:r w:rsidRPr="00F524FD">
                    <w:t>Bonferroni</w:t>
                  </w:r>
                  <w:proofErr w:type="spellEnd"/>
                  <w:r w:rsidRPr="00F524FD">
                    <w:t xml:space="preserve"> post-hoc analysis</w:t>
                  </w:r>
                  <w:r>
                    <w:t>)</w:t>
                  </w:r>
                  <w:r w:rsidRPr="00F524FD">
                    <w:t>.</w:t>
                  </w:r>
                </w:p>
                <w:p w14:paraId="1109AB54" w14:textId="77777777" w:rsidR="000F0C5F" w:rsidRPr="006A2300" w:rsidRDefault="000F0C5F" w:rsidP="006A2300">
                  <w:pPr>
                    <w:jc w:val="both"/>
                    <w:rPr>
                      <w:rFonts w:ascii="Cambria" w:hAnsi="Cambria"/>
                    </w:rPr>
                  </w:pPr>
                </w:p>
              </w:txbxContent>
            </v:textbox>
            <w10:wrap type="square"/>
          </v:shape>
        </w:pict>
      </w:r>
    </w:p>
    <w:p w14:paraId="6FC87220" w14:textId="6209B26E" w:rsidR="006A2300" w:rsidRPr="005A5BA6" w:rsidRDefault="006A2300" w:rsidP="006A2300">
      <w:pPr>
        <w:rPr>
          <w:rFonts w:asciiTheme="minorHAnsi" w:hAnsiTheme="minorHAnsi"/>
        </w:rPr>
      </w:pPr>
    </w:p>
    <w:p w14:paraId="77CF36E0" w14:textId="56E4B8D7" w:rsidR="006A2300" w:rsidRPr="005A5BA6" w:rsidRDefault="006A2300" w:rsidP="006A2300">
      <w:pPr>
        <w:rPr>
          <w:rFonts w:asciiTheme="minorHAnsi" w:hAnsiTheme="minorHAnsi"/>
        </w:rPr>
      </w:pPr>
    </w:p>
    <w:p w14:paraId="637915F3" w14:textId="77777777" w:rsidR="006A2300" w:rsidRPr="005A5BA6" w:rsidRDefault="006A2300" w:rsidP="006A2300">
      <w:pPr>
        <w:rPr>
          <w:rFonts w:asciiTheme="minorHAnsi" w:hAnsiTheme="minorHAnsi"/>
        </w:rPr>
      </w:pPr>
    </w:p>
    <w:p w14:paraId="374BFEBE" w14:textId="77777777" w:rsidR="006A2300" w:rsidRPr="005A5BA6" w:rsidRDefault="006A2300" w:rsidP="006A2300">
      <w:pPr>
        <w:rPr>
          <w:rFonts w:asciiTheme="minorHAnsi" w:hAnsiTheme="minorHAnsi"/>
        </w:rPr>
      </w:pPr>
    </w:p>
    <w:p w14:paraId="79789556" w14:textId="77777777" w:rsidR="006A2300" w:rsidRPr="005A5BA6" w:rsidRDefault="006A2300" w:rsidP="006A2300">
      <w:pPr>
        <w:rPr>
          <w:rFonts w:asciiTheme="minorHAnsi" w:hAnsiTheme="minorHAnsi"/>
        </w:rPr>
      </w:pPr>
    </w:p>
    <w:p w14:paraId="22060E0A" w14:textId="77777777" w:rsidR="006A2300" w:rsidRPr="005A5BA6" w:rsidRDefault="006A2300" w:rsidP="006A2300">
      <w:pPr>
        <w:rPr>
          <w:rFonts w:asciiTheme="minorHAnsi" w:hAnsiTheme="minorHAnsi"/>
        </w:rPr>
      </w:pPr>
    </w:p>
    <w:p w14:paraId="5D554A9B" w14:textId="77777777" w:rsidR="006A2300" w:rsidRPr="005A5BA6" w:rsidRDefault="006A2300" w:rsidP="006A2300">
      <w:pPr>
        <w:rPr>
          <w:rFonts w:asciiTheme="minorHAnsi" w:hAnsiTheme="minorHAnsi"/>
        </w:rPr>
      </w:pPr>
    </w:p>
    <w:p w14:paraId="2C1C0642" w14:textId="1F321F3D"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In contrast, localization of CheY1-YFP is diffuse throughout the cell body regardless of the strain analyzed (Figure 12). The diffuse localization for cheY1-YFP is unexpected as in other bacteria species; CheY1-YFP is usually seen localized at the chemotaxis signaling clusters </w:t>
      </w:r>
      <w:r w:rsidRPr="005A5BA6">
        <w:rPr>
          <w:rFonts w:asciiTheme="minorHAnsi" w:hAnsiTheme="minorHAnsi"/>
        </w:rPr>
        <w:fldChar w:fldCharType="begin"/>
      </w:r>
      <w:r w:rsidRPr="005A5BA6">
        <w:rPr>
          <w:rFonts w:asciiTheme="minorHAnsi" w:hAnsiTheme="minorHAnsi"/>
        </w:rPr>
        <w:instrText xml:space="preserve"> ADDIN EN.CITE &lt;EndNote&gt;&lt;Cite&gt;&lt;Author&gt;Sourjik&lt;/Author&gt;&lt;Year&gt;2000&lt;/Year&gt;&lt;RecNum&gt;147&lt;/RecNum&gt;&lt;DisplayText&gt;(Sourjik &amp;amp; Berg, 2000)&lt;/DisplayText&gt;&lt;record&gt;&lt;rec-number&gt;147&lt;/rec-number&gt;&lt;foreign-keys&gt;&lt;key app="EN" db-id="pw520szx3tr058e9ff4vt55b0dt0df29eawr"&gt;147&lt;/key&gt;&lt;/foreign-keys&gt;&lt;ref-type name="Journal Article"&gt;17&lt;/ref-type&gt;&lt;contributors&gt;&lt;authors&gt;&lt;author&gt;Sourjik, V.&lt;/author&gt;&lt;author&gt;Berg, H. C.&lt;/author&gt;&lt;/authors&gt;&lt;/contributors&gt;&lt;auth-address&gt;Department of Molecular and Cellular Biology, The Biological Laboratories, Harvard University, Cambridge, MA 02138, USA.&lt;/auth-address&gt;&lt;titles&gt;&lt;title&gt;Localization of components of the chemotaxis machinery of Escherichia coli using fluorescent protein fusions&lt;/title&gt;&lt;secondary-title&gt;Mol Microbiol&lt;/secondary-title&gt;&lt;alt-title&gt;Molecular microbiology&lt;/alt-title&gt;&lt;/titles&gt;&lt;periodical&gt;&lt;full-title&gt;Mol Microbiol&lt;/full-title&gt;&lt;abbr-1&gt;Molecular microbiology&lt;/abbr-1&gt;&lt;/periodical&gt;&lt;alt-periodical&gt;&lt;full-title&gt;Mol Microbiol&lt;/full-title&gt;&lt;abbr-1&gt;Molecular microbiology&lt;/abbr-1&gt;&lt;/alt-periodical&gt;&lt;pages&gt;740-51&lt;/pages&gt;&lt;volume&gt;37&lt;/volume&gt;&lt;number&gt;4&lt;/number&gt;&lt;edition&gt;2000/09/06&lt;/edition&gt;&lt;keywords&gt;&lt;keyword&gt;*Bacterial Proteins&lt;/keyword&gt;&lt;keyword&gt;Base Sequence&lt;/keyword&gt;&lt;keyword&gt;*Chemotaxis&lt;/keyword&gt;&lt;keyword&gt;DNA Primers&lt;/keyword&gt;&lt;keyword&gt;DNA, Bacterial&lt;/keyword&gt;&lt;keyword&gt;Escherichia coli/*metabolism/physiology&lt;/keyword&gt;&lt;keyword&gt;Green Fluorescent Proteins&lt;/keyword&gt;&lt;keyword&gt;Luminescent Proteins/genetics&lt;/keyword&gt;&lt;keyword&gt;Membrane Proteins/genetics/*metabolism&lt;/keyword&gt;&lt;keyword&gt;Microscopy, Fluorescence&lt;/keyword&gt;&lt;/keywords&gt;&lt;dates&gt;&lt;year&gt;2000&lt;/year&gt;&lt;pub-dates&gt;&lt;date&gt;Aug&lt;/date&gt;&lt;/pub-dates&gt;&lt;/dates&gt;&lt;isbn&gt;0950-382X (Print)&amp;#xD;0950-382X (Linking)&lt;/isbn&gt;&lt;accession-num&gt;10972797&lt;/accession-num&gt;&lt;work-type&gt;Research Support, Non-U.S. Gov&amp;apos;t&amp;#xD;Research Support, U.S. Gov&amp;apos;t, P.H.S.&lt;/work-type&gt;&lt;urls&gt;&lt;related-urls&gt;&lt;url&gt;http://www.ncbi.nlm.nih.gov/pubmed/10972797&lt;/url&gt;&lt;/related-urls&gt;&lt;/urls&gt;&lt;language&gt;eng&lt;/language&gt;&lt;/record&gt;&lt;/Cite&gt;&lt;/EndNote&gt;</w:instrText>
      </w:r>
      <w:r w:rsidRPr="005A5BA6">
        <w:rPr>
          <w:rFonts w:asciiTheme="minorHAnsi" w:hAnsiTheme="minorHAnsi"/>
        </w:rPr>
        <w:fldChar w:fldCharType="separate"/>
      </w:r>
      <w:r w:rsidRPr="005A5BA6">
        <w:rPr>
          <w:rFonts w:asciiTheme="minorHAnsi" w:hAnsiTheme="minorHAnsi"/>
          <w:noProof/>
        </w:rPr>
        <w:t>(</w:t>
      </w:r>
      <w:hyperlink w:anchor="_ENREF_51" w:tooltip="Sourjik, 2000 #147" w:history="1">
        <w:r w:rsidR="005A5BA6" w:rsidRPr="005A5BA6">
          <w:rPr>
            <w:rFonts w:asciiTheme="minorHAnsi" w:hAnsiTheme="minorHAnsi"/>
            <w:noProof/>
          </w:rPr>
          <w:t>Sourjik &amp; Berg, 2000</w:t>
        </w:r>
      </w:hyperlink>
      <w:r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One possibility to explain this result is that CheY1-YFP is not a functional fusion. However CheY1-YFP complements a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Y1 mutation for chemotaxis and aerotaxis, suggesting it is functional. Another possibility is that CheY1-YFP is rapidly shuttles between different targets for which it has similar affinity in the cell and thus cannot be seen localized in any specific cellular site. This result is also consistent with the divergent function for cheY1 in regulating increase in cell speed in </w:t>
      </w:r>
      <w:r w:rsidRPr="005A5BA6">
        <w:rPr>
          <w:rFonts w:asciiTheme="minorHAnsi" w:hAnsiTheme="minorHAnsi"/>
          <w:i/>
        </w:rPr>
        <w:t xml:space="preserve">A. brasilense </w:t>
      </w:r>
      <w:r w:rsidRPr="005A5BA6">
        <w:rPr>
          <w:rFonts w:asciiTheme="minorHAnsi" w:hAnsiTheme="minorHAnsi"/>
        </w:rPr>
        <w:fldChar w:fldCharType="begin"/>
      </w:r>
      <w:r w:rsidR="005A5BA6" w:rsidRPr="005A5BA6">
        <w:rPr>
          <w:rFonts w:asciiTheme="minorHAnsi" w:hAnsiTheme="minorHAnsi"/>
        </w:rPr>
        <w:instrText xml:space="preserve"> ADDIN EN.CITE &lt;EndNote&gt;&lt;Cite&gt;&lt;Author&gt;Bible&lt;/Author&gt;&lt;Year&gt;2012&lt;/Year&gt;&lt;RecNum&gt;77&lt;/RecNum&gt;&lt;DisplayText&gt;(Bible et al, 2012)&lt;/DisplayText&gt;&lt;record&gt;&lt;rec-number&gt;77&lt;/rec-number&gt;&lt;foreign-keys&gt;&lt;key app="EN" db-id="pw520szx3tr058e9ff4vt55b0dt0df29eawr"&gt;77&lt;/key&gt;&lt;/foreign-keys&gt;&lt;ref-type name="Journal Article"&gt;17&lt;/ref-type&gt;&lt;contributors&gt;&lt;authors&gt;&lt;author&gt;Bible, A.&lt;/author&gt;&lt;author&gt;Russell, M. H.&lt;/author&gt;&lt;author&gt;Alexandre, G.&lt;/author&gt;&lt;/authors&gt;&lt;/contributors&gt;&lt;auth-address&gt;Department of Biochemistry, Cellular and Molecular Biology, The University of Tennessee, Knoxville, TN 37996, USA.&lt;/auth-address&gt;&lt;titles&gt;&lt;title&gt;The Azospirillum brasilense Che1 chemotaxis pathway controls the swimming velocity which affects transient cell-to-cell clumping&lt;/title&gt;&lt;secondary-title&gt;J Bacteriol&lt;/secondary-title&gt;&lt;alt-title&gt;Journal of bacteriology&lt;/alt-title&gt;&lt;/titles&gt;&lt;periodical&gt;&lt;full-title&gt;J Bacteriol&lt;/full-title&gt;&lt;abbr-1&gt;Journal of bacteriology&lt;/abbr-1&gt;&lt;/periodical&gt;&lt;alt-periodical&gt;&lt;full-title&gt;J Bacteriol&lt;/full-title&gt;&lt;abbr-1&gt;Journal of bacteriology&lt;/abbr-1&gt;&lt;/alt-periodical&gt;&lt;edition&gt;2012/04/24&lt;/edition&gt;&lt;dates&gt;&lt;year&gt;2012&lt;/year&gt;&lt;pub-dates&gt;&lt;date&gt;Apr 20&lt;/date&gt;&lt;/pub-dates&gt;&lt;/dates&gt;&lt;isbn&gt;1098-5530 (Electronic)&amp;#xD;0021-9193 (Linking)&lt;/isbn&gt;&lt;accession-num&gt;22522896&lt;/accession-num&gt;&lt;urls&gt;&lt;related-urls&gt;&lt;url&gt;http://www.ncbi.nlm.nih.gov/pubmed/22522896&lt;/url&gt;&lt;/related-urls&gt;&lt;/urls&gt;&lt;electronic-resource-num&gt;10.1128/JB.00310-12&lt;/electronic-resource-num&gt;&lt;language&gt;Eng&lt;/language&gt;&lt;/record&gt;&lt;/Cite&gt;&lt;/EndNote&gt;</w:instrText>
      </w:r>
      <w:r w:rsidRPr="005A5BA6">
        <w:rPr>
          <w:rFonts w:asciiTheme="minorHAnsi" w:hAnsiTheme="minorHAnsi"/>
        </w:rPr>
        <w:fldChar w:fldCharType="separate"/>
      </w:r>
      <w:r w:rsidR="005A5BA6" w:rsidRPr="005A5BA6">
        <w:rPr>
          <w:rFonts w:asciiTheme="minorHAnsi" w:hAnsiTheme="minorHAnsi"/>
          <w:noProof/>
        </w:rPr>
        <w:t>(</w:t>
      </w:r>
      <w:hyperlink w:anchor="_ENREF_8" w:tooltip="Bible, 2012 #77" w:history="1">
        <w:r w:rsidR="005A5BA6" w:rsidRPr="005A5BA6">
          <w:rPr>
            <w:rFonts w:asciiTheme="minorHAnsi" w:hAnsiTheme="minorHAnsi"/>
            <w:noProof/>
          </w:rPr>
          <w:t>Bible et al, 2012</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Whether the diffuse localization of CheY1-YFP is related to this function is not known.</w:t>
      </w:r>
    </w:p>
    <w:p w14:paraId="4A28E5AC" w14:textId="77777777" w:rsidR="006A2300" w:rsidRPr="005A5BA6" w:rsidRDefault="006A2300" w:rsidP="006A2300">
      <w:pPr>
        <w:rPr>
          <w:rFonts w:asciiTheme="minorHAnsi" w:hAnsiTheme="minorHAnsi"/>
        </w:rPr>
      </w:pPr>
    </w:p>
    <w:p w14:paraId="1DFFCD34" w14:textId="77777777" w:rsidR="006A2300" w:rsidRPr="005A5BA6" w:rsidRDefault="006A2300" w:rsidP="006A2300">
      <w:pPr>
        <w:rPr>
          <w:rFonts w:asciiTheme="minorHAnsi" w:hAnsiTheme="minorHAnsi"/>
        </w:rPr>
      </w:pPr>
    </w:p>
    <w:p w14:paraId="797015EF" w14:textId="77777777" w:rsidR="006A2300" w:rsidRPr="005A5BA6" w:rsidRDefault="006A2300" w:rsidP="006A2300">
      <w:pPr>
        <w:rPr>
          <w:rFonts w:asciiTheme="minorHAnsi" w:hAnsiTheme="minorHAnsi"/>
        </w:rPr>
      </w:pPr>
    </w:p>
    <w:p w14:paraId="5C066E0E" w14:textId="77777777" w:rsidR="006A2300" w:rsidRPr="005A5BA6" w:rsidRDefault="006A2300" w:rsidP="006A2300">
      <w:pPr>
        <w:rPr>
          <w:rFonts w:asciiTheme="minorHAnsi" w:hAnsiTheme="minorHAnsi"/>
        </w:rPr>
      </w:pPr>
    </w:p>
    <w:p w14:paraId="7DB8EF37" w14:textId="77777777" w:rsidR="006A2300" w:rsidRPr="005A5BA6" w:rsidRDefault="006A2300" w:rsidP="006A2300">
      <w:pPr>
        <w:rPr>
          <w:rFonts w:asciiTheme="minorHAnsi" w:hAnsiTheme="minorHAnsi"/>
        </w:rPr>
      </w:pPr>
    </w:p>
    <w:p w14:paraId="3ABE12E8" w14:textId="77777777" w:rsidR="006A2300" w:rsidRPr="005A5BA6" w:rsidRDefault="006A2300" w:rsidP="006A2300">
      <w:pPr>
        <w:rPr>
          <w:rFonts w:asciiTheme="minorHAnsi" w:hAnsiTheme="minorHAnsi"/>
        </w:rPr>
      </w:pPr>
    </w:p>
    <w:p w14:paraId="28E826EC" w14:textId="77777777" w:rsidR="006A2300" w:rsidRPr="005A5BA6" w:rsidRDefault="006A2300" w:rsidP="006A2300">
      <w:pPr>
        <w:rPr>
          <w:rFonts w:asciiTheme="minorHAnsi" w:hAnsiTheme="minorHAnsi"/>
        </w:rPr>
      </w:pPr>
    </w:p>
    <w:p w14:paraId="6D2A0100" w14:textId="77777777" w:rsidR="006A2300" w:rsidRPr="005A5BA6" w:rsidRDefault="006A2300" w:rsidP="006A2300">
      <w:pPr>
        <w:rPr>
          <w:rFonts w:asciiTheme="minorHAnsi" w:hAnsiTheme="minorHAnsi"/>
        </w:rPr>
      </w:pPr>
    </w:p>
    <w:p w14:paraId="7F7551F6" w14:textId="77777777" w:rsidR="006A2300" w:rsidRPr="005A5BA6" w:rsidRDefault="006A2300" w:rsidP="006A2300">
      <w:pPr>
        <w:rPr>
          <w:rFonts w:asciiTheme="minorHAnsi" w:hAnsiTheme="minorHAnsi"/>
        </w:rPr>
      </w:pPr>
    </w:p>
    <w:p w14:paraId="52D63909" w14:textId="77777777" w:rsidR="006A2300" w:rsidRPr="005A5BA6" w:rsidRDefault="006A2300" w:rsidP="006A2300">
      <w:pPr>
        <w:rPr>
          <w:rFonts w:asciiTheme="minorHAnsi" w:hAnsiTheme="minorHAnsi"/>
        </w:rPr>
      </w:pPr>
    </w:p>
    <w:p w14:paraId="7F56F30B" w14:textId="77777777" w:rsidR="006A2300" w:rsidRPr="005A5BA6" w:rsidRDefault="006A2300" w:rsidP="006A2300">
      <w:pPr>
        <w:rPr>
          <w:rFonts w:asciiTheme="minorHAnsi" w:hAnsiTheme="minorHAnsi"/>
        </w:rPr>
      </w:pPr>
    </w:p>
    <w:p w14:paraId="45B6F8F6" w14:textId="77777777" w:rsidR="006A2300" w:rsidRPr="005A5BA6" w:rsidRDefault="006A2300" w:rsidP="006A2300">
      <w:pPr>
        <w:rPr>
          <w:rFonts w:asciiTheme="minorHAnsi" w:hAnsiTheme="minorHAnsi"/>
        </w:rPr>
      </w:pPr>
    </w:p>
    <w:p w14:paraId="1779DAE6" w14:textId="77777777" w:rsidR="006A2300" w:rsidRPr="005A5BA6" w:rsidRDefault="006A2300" w:rsidP="006A2300">
      <w:pPr>
        <w:rPr>
          <w:rFonts w:asciiTheme="minorHAnsi" w:hAnsiTheme="minorHAnsi"/>
        </w:rPr>
      </w:pPr>
    </w:p>
    <w:p w14:paraId="38CF61C0" w14:textId="77777777" w:rsidR="006A2300" w:rsidRPr="005A5BA6" w:rsidRDefault="006A2300" w:rsidP="006A2300">
      <w:pPr>
        <w:rPr>
          <w:rFonts w:asciiTheme="minorHAnsi" w:hAnsiTheme="minorHAnsi"/>
        </w:rPr>
      </w:pPr>
    </w:p>
    <w:p w14:paraId="06E5E56F" w14:textId="77777777" w:rsidR="006A2300" w:rsidRPr="005A5BA6" w:rsidRDefault="006A2300" w:rsidP="006A2300">
      <w:pPr>
        <w:rPr>
          <w:rFonts w:asciiTheme="minorHAnsi" w:hAnsiTheme="minorHAnsi"/>
        </w:rPr>
      </w:pPr>
    </w:p>
    <w:p w14:paraId="3C9F8F44" w14:textId="77777777" w:rsidR="006A2300" w:rsidRPr="005A5BA6" w:rsidRDefault="006A2300" w:rsidP="006A2300">
      <w:pPr>
        <w:rPr>
          <w:rFonts w:asciiTheme="minorHAnsi" w:hAnsiTheme="minorHAnsi"/>
        </w:rPr>
      </w:pPr>
    </w:p>
    <w:p w14:paraId="50480988" w14:textId="77777777" w:rsidR="006A2300" w:rsidRPr="005A5BA6" w:rsidRDefault="006A2300" w:rsidP="006A2300">
      <w:pPr>
        <w:rPr>
          <w:rFonts w:asciiTheme="minorHAnsi" w:hAnsiTheme="minorHAnsi"/>
        </w:rPr>
      </w:pPr>
    </w:p>
    <w:p w14:paraId="76A27A79" w14:textId="77777777" w:rsidR="006A2300" w:rsidRPr="005A5BA6" w:rsidRDefault="006A2300" w:rsidP="006A2300">
      <w:pPr>
        <w:rPr>
          <w:rFonts w:asciiTheme="minorHAnsi" w:hAnsiTheme="minorHAnsi"/>
        </w:rPr>
      </w:pPr>
    </w:p>
    <w:p w14:paraId="52416C84" w14:textId="77777777" w:rsidR="006A2300" w:rsidRPr="005A5BA6" w:rsidRDefault="006A2300" w:rsidP="006A2300">
      <w:pPr>
        <w:rPr>
          <w:rFonts w:asciiTheme="minorHAnsi" w:hAnsiTheme="minorHAnsi"/>
        </w:rPr>
      </w:pPr>
    </w:p>
    <w:p w14:paraId="32ECE7D5" w14:textId="77777777" w:rsidR="006A2300" w:rsidRPr="005A5BA6" w:rsidRDefault="006A2300" w:rsidP="006A2300">
      <w:pPr>
        <w:rPr>
          <w:rFonts w:asciiTheme="minorHAnsi" w:hAnsiTheme="minorHAnsi"/>
        </w:rPr>
      </w:pPr>
    </w:p>
    <w:p w14:paraId="4586B517" w14:textId="77777777" w:rsidR="006A2300" w:rsidRPr="005A5BA6" w:rsidRDefault="006A2300" w:rsidP="006A2300">
      <w:pPr>
        <w:rPr>
          <w:rFonts w:asciiTheme="minorHAnsi" w:hAnsiTheme="minorHAnsi"/>
        </w:rPr>
      </w:pPr>
    </w:p>
    <w:p w14:paraId="5BDDFD9C" w14:textId="77777777" w:rsidR="006A2300" w:rsidRPr="005A5BA6" w:rsidRDefault="006A2300" w:rsidP="006A2300">
      <w:pPr>
        <w:rPr>
          <w:rFonts w:asciiTheme="minorHAnsi" w:hAnsiTheme="minorHAnsi"/>
        </w:rPr>
      </w:pPr>
    </w:p>
    <w:p w14:paraId="6E5723BC" w14:textId="77777777" w:rsidR="006A2300" w:rsidRPr="005A5BA6" w:rsidRDefault="0017310F" w:rsidP="006A2300">
      <w:pPr>
        <w:rPr>
          <w:rFonts w:asciiTheme="minorHAnsi" w:hAnsiTheme="minorHAnsi"/>
        </w:rPr>
      </w:pPr>
      <w:r>
        <w:rPr>
          <w:rFonts w:asciiTheme="minorHAnsi" w:hAnsiTheme="minorHAnsi"/>
          <w:noProof/>
        </w:rPr>
        <w:pict w14:anchorId="097DA77F">
          <v:shape id="Text Box 24" o:spid="_x0000_s1044" type="#_x0000_t202" style="position:absolute;margin-left:-17.95pt;margin-top:4.2pt;width:414.45pt;height:221.2pt;z-index:2516869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" filled="f" stroked="f">
            <v:textbox style="mso-fit-shape-to-text:t">
              <w:txbxContent>
                <w:p w14:paraId="4E3C7C5E" w14:textId="77777777" w:rsidR="000F0C5F" w:rsidRDefault="000F0C5F" w:rsidP="006A2300">
                  <w:r>
                    <w:rPr>
                      <w:noProof/>
                    </w:rPr>
                    <w:drawing>
                      <wp:inline distT="0" distB="0" distL="0" distR="0" wp14:anchorId="57E1494E" wp14:editId="78C62474">
                        <wp:extent cx="5069840" cy="2712720"/>
                        <wp:effectExtent l="0" t="0" r="10160" b="5080"/>
                        <wp:docPr id="30" name="Picture 2" descr="Macintosh HD:Users:dhivyakumar:Desktop:CheY1YF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dhivyakumar:Desktop:CheY1YFP.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069840" cy="2712720"/>
                                </a:xfrm>
                                <a:prstGeom prst="rect">
                                  <a:avLst/>
                                </a:prstGeom>
                                <a:noFill/>
                                <a:ln>
                                  <a:noFill/>
                                </a:ln>
                              </pic:spPr>
                            </pic:pic>
                          </a:graphicData>
                        </a:graphic>
                      </wp:inline>
                    </w:drawing>
                  </w:r>
                </w:p>
              </w:txbxContent>
            </v:textbox>
            <w10:wrap type="square"/>
          </v:shape>
        </w:pict>
      </w:r>
    </w:p>
    <w:p w14:paraId="2002C9E0" w14:textId="77777777" w:rsidR="006A2300" w:rsidRPr="005A5BA6" w:rsidRDefault="006A2300" w:rsidP="006A2300">
      <w:pPr>
        <w:rPr>
          <w:rFonts w:asciiTheme="minorHAnsi" w:hAnsiTheme="minorHAnsi"/>
        </w:rPr>
      </w:pPr>
    </w:p>
    <w:p w14:paraId="2607637A" w14:textId="77777777" w:rsidR="006A2300" w:rsidRPr="005A5BA6" w:rsidRDefault="006A2300" w:rsidP="006A2300">
      <w:pPr>
        <w:rPr>
          <w:rFonts w:asciiTheme="minorHAnsi" w:hAnsiTheme="minorHAnsi"/>
        </w:rPr>
      </w:pPr>
    </w:p>
    <w:p w14:paraId="048015A4" w14:textId="77777777" w:rsidR="006A2300" w:rsidRPr="005A5BA6" w:rsidRDefault="006A2300" w:rsidP="006A2300">
      <w:pPr>
        <w:rPr>
          <w:rFonts w:asciiTheme="minorHAnsi" w:hAnsiTheme="minorHAnsi"/>
        </w:rPr>
      </w:pPr>
    </w:p>
    <w:p w14:paraId="40CAF1A5" w14:textId="77777777" w:rsidR="006A2300" w:rsidRPr="005A5BA6" w:rsidRDefault="006A2300" w:rsidP="006A2300">
      <w:pPr>
        <w:rPr>
          <w:rFonts w:asciiTheme="minorHAnsi" w:hAnsiTheme="minorHAnsi"/>
        </w:rPr>
      </w:pPr>
    </w:p>
    <w:p w14:paraId="44A52234" w14:textId="77777777" w:rsidR="006A2300" w:rsidRPr="005A5BA6" w:rsidRDefault="006A2300" w:rsidP="006A2300">
      <w:pPr>
        <w:rPr>
          <w:rFonts w:asciiTheme="minorHAnsi" w:hAnsiTheme="minorHAnsi"/>
        </w:rPr>
      </w:pPr>
    </w:p>
    <w:p w14:paraId="0E1E07E0" w14:textId="77777777" w:rsidR="006A2300" w:rsidRPr="005A5BA6" w:rsidRDefault="006A2300" w:rsidP="006A2300">
      <w:pPr>
        <w:rPr>
          <w:rFonts w:asciiTheme="minorHAnsi" w:hAnsiTheme="minorHAnsi"/>
        </w:rPr>
      </w:pPr>
    </w:p>
    <w:p w14:paraId="3120CDD4" w14:textId="77777777" w:rsidR="006A2300" w:rsidRPr="005A5BA6" w:rsidRDefault="006A2300" w:rsidP="006A2300">
      <w:pPr>
        <w:rPr>
          <w:rFonts w:asciiTheme="minorHAnsi" w:hAnsiTheme="minorHAnsi"/>
        </w:rPr>
      </w:pPr>
    </w:p>
    <w:p w14:paraId="5285135C" w14:textId="77777777" w:rsidR="006A2300" w:rsidRPr="005A5BA6" w:rsidRDefault="006A2300" w:rsidP="006A2300">
      <w:pPr>
        <w:rPr>
          <w:rFonts w:asciiTheme="minorHAnsi" w:hAnsiTheme="minorHAnsi"/>
        </w:rPr>
      </w:pPr>
    </w:p>
    <w:p w14:paraId="564485FD" w14:textId="77777777" w:rsidR="006A2300" w:rsidRPr="005A5BA6" w:rsidRDefault="006A2300" w:rsidP="006A2300">
      <w:pPr>
        <w:rPr>
          <w:rFonts w:asciiTheme="minorHAnsi" w:hAnsiTheme="minorHAnsi"/>
        </w:rPr>
      </w:pPr>
    </w:p>
    <w:p w14:paraId="1DD52563" w14:textId="77777777" w:rsidR="006A2300" w:rsidRPr="005A5BA6" w:rsidRDefault="006A2300" w:rsidP="006A2300">
      <w:pPr>
        <w:rPr>
          <w:rFonts w:asciiTheme="minorHAnsi" w:hAnsiTheme="minorHAnsi"/>
        </w:rPr>
      </w:pPr>
    </w:p>
    <w:p w14:paraId="1507FEB7" w14:textId="77777777" w:rsidR="006A2300" w:rsidRPr="005A5BA6" w:rsidRDefault="006A2300" w:rsidP="006A2300">
      <w:pPr>
        <w:rPr>
          <w:rFonts w:asciiTheme="minorHAnsi" w:hAnsiTheme="minorHAnsi"/>
        </w:rPr>
      </w:pPr>
    </w:p>
    <w:p w14:paraId="6EC36B59" w14:textId="77777777" w:rsidR="006A2300" w:rsidRPr="005A5BA6" w:rsidRDefault="006A2300" w:rsidP="006A2300">
      <w:pPr>
        <w:rPr>
          <w:rFonts w:asciiTheme="minorHAnsi" w:hAnsiTheme="minorHAnsi"/>
        </w:rPr>
      </w:pPr>
    </w:p>
    <w:p w14:paraId="59FA305D" w14:textId="77777777" w:rsidR="006A2300" w:rsidRPr="005A5BA6" w:rsidRDefault="006A2300" w:rsidP="006A2300">
      <w:pPr>
        <w:rPr>
          <w:rFonts w:asciiTheme="minorHAnsi" w:hAnsiTheme="minorHAnsi"/>
        </w:rPr>
      </w:pPr>
    </w:p>
    <w:p w14:paraId="6E1E4383" w14:textId="77777777" w:rsidR="006A2300" w:rsidRPr="005A5BA6" w:rsidRDefault="0017310F" w:rsidP="006A2300">
      <w:pPr>
        <w:rPr>
          <w:rFonts w:asciiTheme="minorHAnsi" w:hAnsiTheme="minorHAnsi"/>
        </w:rPr>
      </w:pPr>
      <w:r>
        <w:rPr>
          <w:rFonts w:asciiTheme="minorHAnsi" w:hAnsiTheme="minorHAnsi"/>
          <w:noProof/>
        </w:rPr>
        <w:pict w14:anchorId="348F62F1">
          <v:shape id="Text Box 50" o:spid="_x0000_s1043" type="#_x0000_t202" style="position:absolute;margin-left:-404.95pt;margin-top:45pt;width:396pt;height:5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" filled="f" stroked="f">
            <v:textbox>
              <w:txbxContent>
                <w:p w14:paraId="0AD29DDB" w14:textId="77777777" w:rsidR="000F0C5F" w:rsidRPr="006A2300" w:rsidRDefault="000F0C5F" w:rsidP="006A2300">
                  <w:pPr>
                    <w:rPr>
                      <w:rFonts w:ascii="Cambria" w:hAnsi="Cambria"/>
                    </w:rPr>
                  </w:pPr>
                  <w:r w:rsidRPr="006A2300">
                    <w:rPr>
                      <w:rFonts w:ascii="Cambria" w:hAnsi="Cambria"/>
                      <w:b/>
                    </w:rPr>
                    <w:t xml:space="preserve">Figure 12: </w:t>
                  </w:r>
                  <w:r w:rsidRPr="006A2300">
                    <w:rPr>
                      <w:rFonts w:ascii="Cambria" w:hAnsi="Cambria"/>
                    </w:rPr>
                    <w:t xml:space="preserve">Localization of CheY1-YFP in different genetic backgrounds. CheY1-YFP remains diffuse in all genetic backgrounds.  </w:t>
                  </w:r>
                </w:p>
              </w:txbxContent>
            </v:textbox>
            <w10:wrap type="square"/>
          </v:shape>
        </w:pict>
      </w:r>
    </w:p>
    <w:p w14:paraId="1A10EFBA" w14:textId="77777777" w:rsidR="006A2300" w:rsidRPr="005A5BA6" w:rsidRDefault="006A2300" w:rsidP="006A2300">
      <w:pPr>
        <w:rPr>
          <w:rFonts w:asciiTheme="minorHAnsi" w:hAnsiTheme="minorHAnsi"/>
        </w:rPr>
      </w:pPr>
    </w:p>
    <w:p w14:paraId="16C98538" w14:textId="77777777" w:rsidR="006A2300" w:rsidRPr="005A5BA6" w:rsidRDefault="006A2300" w:rsidP="006A2300">
      <w:pPr>
        <w:rPr>
          <w:rFonts w:asciiTheme="minorHAnsi" w:hAnsiTheme="minorHAnsi"/>
        </w:rPr>
      </w:pPr>
    </w:p>
    <w:p w14:paraId="4C08763B" w14:textId="77777777" w:rsidR="006A2300" w:rsidRPr="005A5BA6" w:rsidRDefault="006A2300" w:rsidP="006A2300">
      <w:pPr>
        <w:rPr>
          <w:rFonts w:asciiTheme="minorHAnsi" w:hAnsiTheme="minorHAnsi"/>
        </w:rPr>
      </w:pPr>
    </w:p>
    <w:p w14:paraId="7BAC9ACF" w14:textId="77777777" w:rsidR="006A2300" w:rsidRPr="005A5BA6" w:rsidRDefault="006A2300" w:rsidP="006A2300">
      <w:pPr>
        <w:rPr>
          <w:rFonts w:asciiTheme="minorHAnsi" w:hAnsiTheme="minorHAnsi"/>
        </w:rPr>
      </w:pPr>
    </w:p>
    <w:p w14:paraId="27BBEE30" w14:textId="77777777" w:rsidR="006A2300" w:rsidRPr="005A5BA6" w:rsidRDefault="006A2300" w:rsidP="006A2300">
      <w:pPr>
        <w:rPr>
          <w:rFonts w:asciiTheme="minorHAnsi" w:hAnsiTheme="minorHAnsi"/>
        </w:rPr>
      </w:pPr>
    </w:p>
    <w:p w14:paraId="6FAD6BFF" w14:textId="77777777" w:rsidR="006A2300" w:rsidRPr="005A5BA6" w:rsidRDefault="006A2300" w:rsidP="006A2300">
      <w:pPr>
        <w:rPr>
          <w:rFonts w:asciiTheme="minorHAnsi" w:hAnsiTheme="minorHAnsi"/>
        </w:rPr>
      </w:pPr>
    </w:p>
    <w:p w14:paraId="6B14F731" w14:textId="77777777" w:rsidR="006A2300" w:rsidRPr="005A5BA6" w:rsidRDefault="006A2300" w:rsidP="006A2300">
      <w:pPr>
        <w:rPr>
          <w:rFonts w:asciiTheme="minorHAnsi" w:hAnsiTheme="minorHAnsi"/>
        </w:rPr>
      </w:pPr>
    </w:p>
    <w:p w14:paraId="1E5BFFD3" w14:textId="77777777" w:rsidR="006A2300" w:rsidRPr="005A5BA6" w:rsidRDefault="006A2300" w:rsidP="006A2300">
      <w:pPr>
        <w:rPr>
          <w:rFonts w:asciiTheme="minorHAnsi" w:hAnsiTheme="minorHAnsi"/>
        </w:rPr>
      </w:pPr>
    </w:p>
    <w:p w14:paraId="4A720038" w14:textId="77777777" w:rsidR="006A2300" w:rsidRPr="005A5BA6" w:rsidRDefault="006A2300" w:rsidP="006A2300">
      <w:pPr>
        <w:rPr>
          <w:rFonts w:asciiTheme="minorHAnsi" w:hAnsiTheme="minorHAnsi"/>
        </w:rPr>
      </w:pPr>
    </w:p>
    <w:p w14:paraId="127F3186" w14:textId="77777777" w:rsidR="006A2300" w:rsidRPr="005A5BA6" w:rsidRDefault="006A2300" w:rsidP="006A2300">
      <w:pPr>
        <w:rPr>
          <w:rFonts w:asciiTheme="minorHAnsi" w:hAnsiTheme="minorHAnsi"/>
        </w:rPr>
      </w:pPr>
    </w:p>
    <w:p w14:paraId="349B989A" w14:textId="77777777" w:rsidR="006A2300" w:rsidRPr="005A5BA6" w:rsidRDefault="006A2300" w:rsidP="006A2300">
      <w:pPr>
        <w:rPr>
          <w:rFonts w:asciiTheme="minorHAnsi" w:hAnsiTheme="minorHAnsi"/>
        </w:rPr>
      </w:pPr>
    </w:p>
    <w:p w14:paraId="503A2B41" w14:textId="77777777" w:rsidR="006A2300" w:rsidRPr="005A5BA6" w:rsidRDefault="006A2300" w:rsidP="006A2300">
      <w:pPr>
        <w:rPr>
          <w:rFonts w:asciiTheme="minorHAnsi" w:hAnsiTheme="minorHAnsi"/>
        </w:rPr>
      </w:pPr>
    </w:p>
    <w:p w14:paraId="629A3840" w14:textId="77777777" w:rsidR="006A2300" w:rsidRPr="005A5BA6" w:rsidRDefault="006A2300" w:rsidP="006A2300">
      <w:pPr>
        <w:rPr>
          <w:rFonts w:asciiTheme="minorHAnsi" w:hAnsiTheme="minorHAnsi"/>
        </w:rPr>
      </w:pPr>
    </w:p>
    <w:p w14:paraId="516CCEB5" w14:textId="77777777" w:rsidR="006A2300" w:rsidRPr="005A5BA6" w:rsidRDefault="006A2300" w:rsidP="006A2300">
      <w:pPr>
        <w:rPr>
          <w:rFonts w:asciiTheme="minorHAnsi" w:hAnsiTheme="minorHAnsi"/>
        </w:rPr>
      </w:pPr>
    </w:p>
    <w:p w14:paraId="5642DF54" w14:textId="77777777" w:rsidR="006A2300" w:rsidRPr="005A5BA6" w:rsidRDefault="006A2300" w:rsidP="006A2300">
      <w:pPr>
        <w:rPr>
          <w:rFonts w:asciiTheme="minorHAnsi" w:hAnsiTheme="minorHAnsi"/>
        </w:rPr>
      </w:pPr>
    </w:p>
    <w:p w14:paraId="5E7E70BB" w14:textId="77777777" w:rsidR="006A2300" w:rsidRPr="005A5BA6" w:rsidRDefault="006A2300" w:rsidP="006A2300">
      <w:pPr>
        <w:rPr>
          <w:rFonts w:asciiTheme="minorHAnsi" w:hAnsiTheme="minorHAnsi"/>
        </w:rPr>
      </w:pPr>
    </w:p>
    <w:p w14:paraId="33B7A042" w14:textId="77777777" w:rsidR="006A2300" w:rsidRPr="005A5BA6" w:rsidRDefault="006A2300" w:rsidP="006A2300">
      <w:pPr>
        <w:rPr>
          <w:rFonts w:asciiTheme="minorHAnsi" w:hAnsiTheme="minorHAnsi"/>
        </w:rPr>
      </w:pPr>
    </w:p>
    <w:p w14:paraId="268BD427" w14:textId="77777777" w:rsidR="006A2300" w:rsidRPr="005A5BA6" w:rsidRDefault="006A2300" w:rsidP="006A2300">
      <w:pPr>
        <w:rPr>
          <w:rFonts w:asciiTheme="minorHAnsi" w:hAnsiTheme="minorHAnsi"/>
        </w:rPr>
      </w:pPr>
    </w:p>
    <w:p w14:paraId="5D569D47" w14:textId="77777777" w:rsidR="006A2300" w:rsidRDefault="006A2300" w:rsidP="006A2300">
      <w:pPr>
        <w:rPr>
          <w:rFonts w:asciiTheme="minorHAnsi" w:hAnsiTheme="minorHAnsi"/>
        </w:rPr>
      </w:pPr>
    </w:p>
    <w:p w14:paraId="0AC6A436" w14:textId="77777777" w:rsidR="000F0C5F" w:rsidRPr="005A5BA6" w:rsidRDefault="000F0C5F" w:rsidP="006A2300">
      <w:pPr>
        <w:rPr>
          <w:rFonts w:asciiTheme="minorHAnsi" w:hAnsiTheme="minorHAnsi"/>
        </w:rPr>
      </w:pPr>
    </w:p>
    <w:p w14:paraId="5EDCA713" w14:textId="77777777" w:rsidR="006A2300" w:rsidRPr="005A5BA6" w:rsidRDefault="006A2300" w:rsidP="006A2300">
      <w:pPr>
        <w:spacing w:line="480" w:lineRule="auto"/>
        <w:ind w:firstLine="720"/>
        <w:jc w:val="both"/>
        <w:rPr>
          <w:rFonts w:asciiTheme="minorHAnsi" w:hAnsiTheme="minorHAnsi"/>
        </w:rPr>
      </w:pPr>
    </w:p>
    <w:p w14:paraId="57D5ADBB" w14:textId="77777777" w:rsidR="006A2300" w:rsidRPr="005A5BA6" w:rsidRDefault="006A2300" w:rsidP="000F0C5F">
      <w:pPr>
        <w:spacing w:line="480" w:lineRule="auto"/>
        <w:jc w:val="both"/>
        <w:rPr>
          <w:rFonts w:asciiTheme="minorHAnsi" w:hAnsiTheme="minorHAnsi"/>
        </w:rPr>
      </w:pPr>
    </w:p>
    <w:p w14:paraId="3B76BB78"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lastRenderedPageBreak/>
        <w:t xml:space="preserve">CheA4-YFP localizes to one or both poles in the cell in the wild type background. Interestingly, its localization is not affected in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4 mutant background. Since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4 mutant lacks CheW4 and two of the receptors encoded in the operon, absence of any localization defects for CheA4 raises the possibility that CheA4-YFP localization at the cell pole may depend on proteins others than those of the Che4 pathway and perhaps also only on receptors. Surprisingly, CheA4 localization was reduced in strain lacking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A1 but it was not null (Figure 13). This suggests that loss of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1 impacts CheA4-YFP localization. One possible explanation for this is that CheA1 could impact chemotaxis cluster formation by playing a structural role in addition to its functions in chemotaxis. </w:t>
      </w:r>
    </w:p>
    <w:p w14:paraId="5502D0F2"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CheA4 did not localize to the cell poles in foci in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1</w:t>
      </w:r>
      <w:r w:rsidRPr="005A5BA6">
        <w:rPr>
          <w:rFonts w:asciiTheme="minorHAnsi" w:hAnsiTheme="minorHAnsi"/>
          <w:i/>
        </w:rPr>
        <w:t>che</w:t>
      </w:r>
      <w:r w:rsidRPr="005A5BA6">
        <w:rPr>
          <w:rFonts w:asciiTheme="minorHAnsi" w:hAnsiTheme="minorHAnsi"/>
        </w:rPr>
        <w:t>4 mutant background and was diffuse throughout the cell body. This suggests that components of both pathways are required for proper localization of CheA4 to the cell poles (Figure 13).</w:t>
      </w:r>
    </w:p>
    <w:p w14:paraId="6816B266" w14:textId="77777777" w:rsidR="006A2300" w:rsidRPr="005A5BA6" w:rsidRDefault="006A2300" w:rsidP="006A2300">
      <w:pPr>
        <w:rPr>
          <w:rFonts w:asciiTheme="minorHAnsi" w:hAnsiTheme="minorHAnsi"/>
        </w:rPr>
      </w:pPr>
    </w:p>
    <w:p w14:paraId="49C6CEC4" w14:textId="77777777" w:rsidR="006A2300" w:rsidRPr="005A5BA6" w:rsidRDefault="006A2300" w:rsidP="006A2300">
      <w:pPr>
        <w:rPr>
          <w:rFonts w:asciiTheme="minorHAnsi" w:hAnsiTheme="minorHAnsi"/>
        </w:rPr>
      </w:pPr>
    </w:p>
    <w:p w14:paraId="6AF71BA1" w14:textId="77777777" w:rsidR="006A2300" w:rsidRPr="005A5BA6" w:rsidRDefault="006A2300" w:rsidP="006A2300">
      <w:pPr>
        <w:rPr>
          <w:rFonts w:asciiTheme="minorHAnsi" w:hAnsiTheme="minorHAnsi"/>
        </w:rPr>
      </w:pPr>
    </w:p>
    <w:p w14:paraId="24EBD4F1" w14:textId="77777777" w:rsidR="006A2300" w:rsidRPr="005A5BA6" w:rsidRDefault="006A2300" w:rsidP="006A2300">
      <w:pPr>
        <w:rPr>
          <w:rFonts w:asciiTheme="minorHAnsi" w:hAnsiTheme="minorHAnsi"/>
        </w:rPr>
      </w:pPr>
    </w:p>
    <w:p w14:paraId="0654F94C" w14:textId="77777777" w:rsidR="006A2300" w:rsidRPr="005A5BA6" w:rsidRDefault="006A2300" w:rsidP="006A2300">
      <w:pPr>
        <w:rPr>
          <w:rFonts w:asciiTheme="minorHAnsi" w:hAnsiTheme="minorHAnsi"/>
        </w:rPr>
      </w:pPr>
    </w:p>
    <w:p w14:paraId="04EC80A0" w14:textId="77777777" w:rsidR="006A2300" w:rsidRPr="005A5BA6" w:rsidRDefault="006A2300" w:rsidP="006A2300">
      <w:pPr>
        <w:rPr>
          <w:rFonts w:asciiTheme="minorHAnsi" w:hAnsiTheme="minorHAnsi"/>
        </w:rPr>
      </w:pPr>
    </w:p>
    <w:p w14:paraId="000F2D75" w14:textId="77777777" w:rsidR="006A2300" w:rsidRDefault="006A2300" w:rsidP="006A2300">
      <w:pPr>
        <w:rPr>
          <w:rFonts w:asciiTheme="minorHAnsi" w:hAnsiTheme="minorHAnsi"/>
        </w:rPr>
      </w:pPr>
    </w:p>
    <w:p w14:paraId="57DE4FBE" w14:textId="77777777" w:rsidR="000F0C5F" w:rsidRDefault="000F0C5F" w:rsidP="006A2300">
      <w:pPr>
        <w:rPr>
          <w:rFonts w:asciiTheme="minorHAnsi" w:hAnsiTheme="minorHAnsi"/>
        </w:rPr>
      </w:pPr>
    </w:p>
    <w:p w14:paraId="06A60DCF" w14:textId="77777777" w:rsidR="000F0C5F" w:rsidRPr="005A5BA6" w:rsidRDefault="000F0C5F" w:rsidP="006A2300">
      <w:pPr>
        <w:rPr>
          <w:rFonts w:asciiTheme="minorHAnsi" w:hAnsiTheme="minorHAnsi"/>
        </w:rPr>
      </w:pPr>
    </w:p>
    <w:p w14:paraId="614F7EE0" w14:textId="77777777" w:rsidR="006A2300" w:rsidRPr="005A5BA6" w:rsidRDefault="006A2300" w:rsidP="006A2300">
      <w:pPr>
        <w:rPr>
          <w:rFonts w:asciiTheme="minorHAnsi" w:hAnsiTheme="minorHAnsi"/>
        </w:rPr>
      </w:pPr>
    </w:p>
    <w:p w14:paraId="41C33902" w14:textId="77777777" w:rsidR="006A2300" w:rsidRPr="005A5BA6" w:rsidRDefault="006A2300" w:rsidP="006A2300">
      <w:pPr>
        <w:rPr>
          <w:rFonts w:asciiTheme="minorHAnsi" w:hAnsiTheme="minorHAnsi"/>
        </w:rPr>
      </w:pPr>
    </w:p>
    <w:p w14:paraId="796EDCD6" w14:textId="77777777" w:rsidR="006A2300" w:rsidRPr="005A5BA6" w:rsidRDefault="006A2300" w:rsidP="006A2300">
      <w:pPr>
        <w:rPr>
          <w:rFonts w:asciiTheme="minorHAnsi" w:hAnsiTheme="minorHAnsi"/>
        </w:rPr>
      </w:pPr>
    </w:p>
    <w:p w14:paraId="2D1AF927" w14:textId="77777777" w:rsidR="006A2300" w:rsidRPr="005A5BA6" w:rsidRDefault="006A2300" w:rsidP="006A2300">
      <w:pPr>
        <w:rPr>
          <w:rFonts w:asciiTheme="minorHAnsi" w:hAnsiTheme="minorHAnsi"/>
        </w:rPr>
      </w:pPr>
    </w:p>
    <w:p w14:paraId="7ED506EF" w14:textId="77777777" w:rsidR="006A2300" w:rsidRPr="005A5BA6" w:rsidRDefault="006A2300" w:rsidP="006A2300">
      <w:pPr>
        <w:rPr>
          <w:rFonts w:asciiTheme="minorHAnsi" w:hAnsiTheme="minorHAnsi"/>
        </w:rPr>
      </w:pPr>
    </w:p>
    <w:p w14:paraId="4D7800C0" w14:textId="77777777" w:rsidR="006A2300" w:rsidRPr="005A5BA6" w:rsidRDefault="006A2300" w:rsidP="006A2300">
      <w:pPr>
        <w:rPr>
          <w:rFonts w:asciiTheme="minorHAnsi" w:hAnsiTheme="minorHAnsi"/>
        </w:rPr>
      </w:pPr>
    </w:p>
    <w:p w14:paraId="0FC19E65" w14:textId="77777777" w:rsidR="006A2300" w:rsidRPr="005A5BA6" w:rsidRDefault="006A2300" w:rsidP="006A2300">
      <w:pPr>
        <w:rPr>
          <w:rFonts w:asciiTheme="minorHAnsi" w:hAnsiTheme="minorHAnsi"/>
        </w:rPr>
      </w:pPr>
    </w:p>
    <w:p w14:paraId="11E6379A" w14:textId="77777777" w:rsidR="006A2300" w:rsidRPr="005A5BA6" w:rsidRDefault="006A2300" w:rsidP="006A2300">
      <w:pPr>
        <w:rPr>
          <w:rFonts w:asciiTheme="minorHAnsi" w:hAnsiTheme="minorHAnsi"/>
        </w:rPr>
      </w:pPr>
    </w:p>
    <w:p w14:paraId="6048D4F3" w14:textId="022F5D5C" w:rsidR="006A2300" w:rsidRPr="005A5BA6" w:rsidRDefault="0017310F" w:rsidP="006A2300">
      <w:pPr>
        <w:rPr>
          <w:rFonts w:asciiTheme="minorHAnsi" w:hAnsiTheme="minorHAnsi"/>
        </w:rPr>
      </w:pPr>
      <w:r>
        <w:rPr>
          <w:noProof/>
        </w:rPr>
        <w:pict w14:anchorId="53FE6EBA">
          <v:shape id="_x0000_s1072" type="#_x0000_t75" alt="Description: Macintosh HD:Users:dhivyakumar:Desktop:CheA4 YFP.png" style="position:absolute;margin-left:0;margin-top:.2pt;width:399.2pt;height:195.2pt;z-index:251697152;visibility:visible;mso-wrap-style:square;mso-position-horizontal:left;mso-position-horizontal-relative:text;mso-position-vertical-relative:text">
            <v:imagedata r:id="rId37" o:title="CheA4 YFP"/>
            <w10:wrap type="square" side="right"/>
          </v:shape>
        </w:pict>
      </w:r>
      <w:r w:rsidR="00280737">
        <w:rPr>
          <w:rFonts w:asciiTheme="minorHAnsi" w:hAnsiTheme="minorHAnsi"/>
        </w:rPr>
        <w:br w:type="textWrapping" w:clear="all"/>
      </w:r>
    </w:p>
    <w:p w14:paraId="651E4B56" w14:textId="2DFE9872" w:rsidR="006A2300" w:rsidRPr="005A5BA6" w:rsidRDefault="0017310F" w:rsidP="006A2300">
      <w:pPr>
        <w:rPr>
          <w:rFonts w:asciiTheme="minorHAnsi" w:hAnsiTheme="minorHAnsi"/>
        </w:rPr>
      </w:pPr>
      <w:r>
        <w:rPr>
          <w:rFonts w:asciiTheme="minorHAnsi" w:hAnsiTheme="minorHAnsi"/>
          <w:noProof/>
        </w:rPr>
        <w:pict w14:anchorId="1B2B0889">
          <v:shape id="_x0000_s1081" type="#_x0000_t202" style="position:absolute;margin-left:93.5pt;margin-top:1.3pt;width:203.45pt;height:190.4pt;z-index:251698176;mso-wrap-style:none;mso-wrap-edited:f" wrapcoords="0 0 21600 0 21600 21600 0 21600 0 0" filled="f" stroked="f">
            <v:fill o:detectmouseclick="t"/>
            <v:textbox style="mso-fit-shape-to-text:t" inset=",7.2pt,,7.2pt">
              <w:txbxContent>
                <w:p w14:paraId="5CF32F4F" w14:textId="268CF860" w:rsidR="000F0C5F" w:rsidRDefault="0017310F">
                  <w:r>
                    <w:pict w14:anchorId="708FA047">
                      <v:shape id="_x0000_i1041" type="#_x0000_t75" style="width:189pt;height:176pt">
                        <v:imagedata r:id="rId38" o:title="CheA4 yfp with op1op4"/>
                      </v:shape>
                    </w:pict>
                  </w:r>
                </w:p>
              </w:txbxContent>
            </v:textbox>
            <w10:wrap type="tight"/>
          </v:shape>
        </w:pict>
      </w:r>
    </w:p>
    <w:p w14:paraId="563D1302" w14:textId="508C64E3" w:rsidR="006A2300" w:rsidRPr="005A5BA6" w:rsidRDefault="006A2300" w:rsidP="006A2300">
      <w:pPr>
        <w:rPr>
          <w:rFonts w:asciiTheme="minorHAnsi" w:hAnsiTheme="minorHAnsi"/>
        </w:rPr>
      </w:pPr>
    </w:p>
    <w:p w14:paraId="000F1BBB" w14:textId="0D793F7F" w:rsidR="006A2300" w:rsidRPr="005A5BA6" w:rsidRDefault="006A2300" w:rsidP="006A2300">
      <w:pPr>
        <w:rPr>
          <w:rFonts w:asciiTheme="minorHAnsi" w:hAnsiTheme="minorHAnsi"/>
        </w:rPr>
      </w:pPr>
    </w:p>
    <w:p w14:paraId="1C1BE8D7" w14:textId="77777777" w:rsidR="006A2300" w:rsidRPr="005A5BA6" w:rsidRDefault="006A2300" w:rsidP="006A2300">
      <w:pPr>
        <w:rPr>
          <w:rFonts w:asciiTheme="minorHAnsi" w:hAnsiTheme="minorHAnsi"/>
        </w:rPr>
      </w:pPr>
    </w:p>
    <w:p w14:paraId="75C049D5" w14:textId="77777777" w:rsidR="006A2300" w:rsidRDefault="006A2300" w:rsidP="006A2300">
      <w:pPr>
        <w:rPr>
          <w:rFonts w:asciiTheme="minorHAnsi" w:hAnsiTheme="minorHAnsi"/>
        </w:rPr>
      </w:pPr>
    </w:p>
    <w:p w14:paraId="2B6C7340" w14:textId="77777777" w:rsidR="000F0C5F" w:rsidRDefault="000F0C5F" w:rsidP="006A2300">
      <w:pPr>
        <w:rPr>
          <w:rFonts w:asciiTheme="minorHAnsi" w:hAnsiTheme="minorHAnsi"/>
        </w:rPr>
      </w:pPr>
    </w:p>
    <w:p w14:paraId="7A8E28CD" w14:textId="77777777" w:rsidR="000F0C5F" w:rsidRDefault="000F0C5F" w:rsidP="006A2300">
      <w:pPr>
        <w:rPr>
          <w:rFonts w:asciiTheme="minorHAnsi" w:hAnsiTheme="minorHAnsi"/>
        </w:rPr>
      </w:pPr>
    </w:p>
    <w:p w14:paraId="3AC03669" w14:textId="77777777" w:rsidR="000F0C5F" w:rsidRDefault="000F0C5F" w:rsidP="006A2300">
      <w:pPr>
        <w:rPr>
          <w:rFonts w:asciiTheme="minorHAnsi" w:hAnsiTheme="minorHAnsi"/>
        </w:rPr>
      </w:pPr>
    </w:p>
    <w:p w14:paraId="7AF43062" w14:textId="77777777" w:rsidR="000F0C5F" w:rsidRDefault="000F0C5F" w:rsidP="006A2300">
      <w:pPr>
        <w:rPr>
          <w:rFonts w:asciiTheme="minorHAnsi" w:hAnsiTheme="minorHAnsi"/>
        </w:rPr>
      </w:pPr>
    </w:p>
    <w:p w14:paraId="04F1226E" w14:textId="77777777" w:rsidR="000F0C5F" w:rsidRDefault="000F0C5F" w:rsidP="006A2300">
      <w:pPr>
        <w:rPr>
          <w:rFonts w:asciiTheme="minorHAnsi" w:hAnsiTheme="minorHAnsi"/>
        </w:rPr>
      </w:pPr>
    </w:p>
    <w:p w14:paraId="31C28F22" w14:textId="77777777" w:rsidR="000F0C5F" w:rsidRDefault="000F0C5F" w:rsidP="006A2300">
      <w:pPr>
        <w:rPr>
          <w:rFonts w:asciiTheme="minorHAnsi" w:hAnsiTheme="minorHAnsi"/>
        </w:rPr>
      </w:pPr>
    </w:p>
    <w:p w14:paraId="0FF9D589" w14:textId="77777777" w:rsidR="000F0C5F" w:rsidRDefault="000F0C5F" w:rsidP="006A2300">
      <w:pPr>
        <w:rPr>
          <w:rFonts w:asciiTheme="minorHAnsi" w:hAnsiTheme="minorHAnsi"/>
        </w:rPr>
      </w:pPr>
    </w:p>
    <w:p w14:paraId="7E819580" w14:textId="77777777" w:rsidR="000F0C5F" w:rsidRDefault="000F0C5F" w:rsidP="006A2300">
      <w:pPr>
        <w:rPr>
          <w:rFonts w:asciiTheme="minorHAnsi" w:hAnsiTheme="minorHAnsi"/>
        </w:rPr>
      </w:pPr>
    </w:p>
    <w:p w14:paraId="4C513A33" w14:textId="6E1D3929" w:rsidR="000F0C5F" w:rsidRDefault="0017310F" w:rsidP="006A2300">
      <w:pPr>
        <w:rPr>
          <w:rFonts w:asciiTheme="minorHAnsi" w:hAnsiTheme="minorHAnsi"/>
        </w:rPr>
      </w:pPr>
      <w:r>
        <w:rPr>
          <w:rFonts w:asciiTheme="minorHAnsi" w:hAnsiTheme="minorHAnsi"/>
          <w:noProof/>
        </w:rPr>
        <w:pict w14:anchorId="32F08ABB">
          <v:shape id="Text Box 40" o:spid="_x0000_s1040" type="#_x0000_t202" style="position:absolute;margin-left:0;margin-top:6.25pt;width:396pt;height:118.15pt;z-index:251681792;visibility:visible;mso-wrap-style:square;mso-width-percent:0;mso-wrap-distance-left:9pt;mso-wrap-distance-top:0;mso-wrap-distance-right:9pt;mso-wrap-distance-bottom:0;mso-position-horizontal-relative:text;mso-position-vertical-relative:text;mso-width-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" filled="f" stroked="f">
            <v:textbox style="mso-next-textbox:#Text Box 40">
              <w:txbxContent>
                <w:p w14:paraId="2A8830AE" w14:textId="27A9572E" w:rsidR="000F0C5F" w:rsidRDefault="000F0C5F" w:rsidP="000F0C5F">
                  <w:r w:rsidRPr="006A2300">
                    <w:rPr>
                      <w:rFonts w:ascii="Cambria" w:hAnsi="Cambria"/>
                      <w:b/>
                    </w:rPr>
                    <w:t xml:space="preserve">Figure 13: </w:t>
                  </w:r>
                  <w:r w:rsidRPr="006A2300">
                    <w:rPr>
                      <w:rFonts w:ascii="Cambria" w:hAnsi="Cambria"/>
                    </w:rPr>
                    <w:t xml:space="preserve">Localization of CheA4-YFP in different genetic backgrounds. CheA4 localizes to the poles in Sp7. CheA4 localization is affected more in the </w:t>
                  </w:r>
                  <w:r w:rsidRPr="006A2300">
                    <w:rPr>
                      <w:rFonts w:ascii="Cambria" w:hAnsi="Cambria"/>
                    </w:rPr>
                    <w:sym w:font="Symbol" w:char="F044"/>
                  </w:r>
                  <w:r w:rsidRPr="006A2300">
                    <w:rPr>
                      <w:rFonts w:ascii="Cambria" w:hAnsi="Cambria"/>
                      <w:i/>
                    </w:rPr>
                    <w:t>che</w:t>
                  </w:r>
                  <w:r w:rsidRPr="006A2300">
                    <w:rPr>
                      <w:rFonts w:ascii="Cambria" w:hAnsi="Cambria"/>
                    </w:rPr>
                    <w:t xml:space="preserve">1 background compared to </w:t>
                  </w:r>
                  <w:r w:rsidRPr="006A2300">
                    <w:rPr>
                      <w:rFonts w:ascii="Cambria" w:hAnsi="Cambria"/>
                    </w:rPr>
                    <w:sym w:font="Symbol" w:char="F044"/>
                  </w:r>
                  <w:r w:rsidRPr="006A2300">
                    <w:rPr>
                      <w:rFonts w:ascii="Cambria" w:hAnsi="Cambria"/>
                      <w:i/>
                    </w:rPr>
                    <w:t>che</w:t>
                  </w:r>
                  <w:r w:rsidRPr="006A2300">
                    <w:rPr>
                      <w:rFonts w:ascii="Cambria" w:hAnsi="Cambria"/>
                    </w:rPr>
                    <w:t xml:space="preserve">4 background. Its localization is diffuse in the </w:t>
                  </w:r>
                  <w:r w:rsidRPr="006A2300">
                    <w:rPr>
                      <w:rFonts w:ascii="Cambria" w:hAnsi="Cambria"/>
                    </w:rPr>
                    <w:sym w:font="Symbol" w:char="F044"/>
                  </w:r>
                  <w:r w:rsidRPr="006A2300">
                    <w:rPr>
                      <w:rFonts w:ascii="Cambria" w:hAnsi="Cambria"/>
                      <w:i/>
                    </w:rPr>
                    <w:t>che</w:t>
                  </w:r>
                  <w:r w:rsidRPr="006A2300">
                    <w:rPr>
                      <w:rFonts w:ascii="Cambria" w:hAnsi="Cambria"/>
                    </w:rPr>
                    <w:t>1</w:t>
                  </w:r>
                  <w:r w:rsidRPr="006A2300">
                    <w:rPr>
                      <w:rFonts w:ascii="Cambria" w:hAnsi="Cambria"/>
                      <w:i/>
                    </w:rPr>
                    <w:t>che</w:t>
                  </w:r>
                  <w:r w:rsidRPr="006A2300">
                    <w:rPr>
                      <w:rFonts w:ascii="Cambria" w:hAnsi="Cambria"/>
                    </w:rPr>
                    <w:t xml:space="preserve">4 strain. Results were quantified by measuring the ratio of fluorescence intensity in the foci to the cell body. </w:t>
                  </w:r>
                  <w:r w:rsidR="00E15AC3">
                    <w:t>****</w:t>
                  </w:r>
                  <w:r w:rsidRPr="00F524FD">
                    <w:t xml:space="preserve"> </w:t>
                  </w:r>
                  <w:proofErr w:type="gramStart"/>
                  <w:r w:rsidRPr="00F524FD">
                    <w:t>indicate</w:t>
                  </w:r>
                  <w:r w:rsidR="00E15AC3">
                    <w:t>s</w:t>
                  </w:r>
                  <w:proofErr w:type="gramEnd"/>
                  <w:r w:rsidR="00E15AC3">
                    <w:t xml:space="preserve"> a significant (p &lt; 0.001)</w:t>
                  </w:r>
                  <w:r w:rsidRPr="00F524FD">
                    <w:t xml:space="preserve"> diffe</w:t>
                  </w:r>
                  <w:r>
                    <w:t>rence in the mean ratios between different genetic backgrounds</w:t>
                  </w:r>
                  <w:r w:rsidRPr="00F524FD">
                    <w:t xml:space="preserve"> </w:t>
                  </w:r>
                  <w:r>
                    <w:t>(One</w:t>
                  </w:r>
                  <w:r w:rsidRPr="00F524FD">
                    <w:t xml:space="preserve">-Way ANOVA with </w:t>
                  </w:r>
                  <w:proofErr w:type="spellStart"/>
                  <w:r w:rsidRPr="00F524FD">
                    <w:t>Bonferroni</w:t>
                  </w:r>
                  <w:proofErr w:type="spellEnd"/>
                  <w:r w:rsidRPr="00F524FD">
                    <w:t xml:space="preserve"> post-hoc analysis</w:t>
                  </w:r>
                  <w:r>
                    <w:t>)</w:t>
                  </w:r>
                  <w:r w:rsidRPr="00F524FD">
                    <w:t>.</w:t>
                  </w:r>
                </w:p>
                <w:p w14:paraId="152BB575" w14:textId="3733BB77" w:rsidR="000F0C5F" w:rsidRPr="006A2300" w:rsidRDefault="000F0C5F" w:rsidP="006A2300">
                  <w:pPr>
                    <w:rPr>
                      <w:rFonts w:ascii="Cambria" w:hAnsi="Cambria"/>
                    </w:rPr>
                  </w:pPr>
                </w:p>
              </w:txbxContent>
            </v:textbox>
            <w10:wrap type="square"/>
          </v:shape>
        </w:pict>
      </w:r>
    </w:p>
    <w:p w14:paraId="6332832D" w14:textId="77777777" w:rsidR="000F0C5F" w:rsidRDefault="000F0C5F" w:rsidP="006A2300">
      <w:pPr>
        <w:rPr>
          <w:rFonts w:asciiTheme="minorHAnsi" w:hAnsiTheme="minorHAnsi"/>
        </w:rPr>
      </w:pPr>
    </w:p>
    <w:p w14:paraId="23DF4E95" w14:textId="77777777" w:rsidR="000F0C5F" w:rsidRDefault="000F0C5F" w:rsidP="006A2300">
      <w:pPr>
        <w:rPr>
          <w:rFonts w:asciiTheme="minorHAnsi" w:hAnsiTheme="minorHAnsi"/>
        </w:rPr>
      </w:pPr>
    </w:p>
    <w:p w14:paraId="48D67FEC" w14:textId="77777777" w:rsidR="000F0C5F" w:rsidRDefault="000F0C5F" w:rsidP="006A2300">
      <w:pPr>
        <w:rPr>
          <w:rFonts w:asciiTheme="minorHAnsi" w:hAnsiTheme="minorHAnsi"/>
        </w:rPr>
      </w:pPr>
    </w:p>
    <w:p w14:paraId="67F659BF" w14:textId="77777777" w:rsidR="000F0C5F" w:rsidRDefault="000F0C5F" w:rsidP="006A2300">
      <w:pPr>
        <w:rPr>
          <w:rFonts w:asciiTheme="minorHAnsi" w:hAnsiTheme="minorHAnsi"/>
        </w:rPr>
      </w:pPr>
    </w:p>
    <w:p w14:paraId="70DDEC7E" w14:textId="77777777" w:rsidR="000F0C5F" w:rsidRDefault="000F0C5F" w:rsidP="006A2300">
      <w:pPr>
        <w:rPr>
          <w:rFonts w:asciiTheme="minorHAnsi" w:hAnsiTheme="minorHAnsi"/>
        </w:rPr>
      </w:pPr>
    </w:p>
    <w:p w14:paraId="0CC6A47F" w14:textId="77777777" w:rsidR="000F0C5F" w:rsidRDefault="000F0C5F" w:rsidP="006A2300">
      <w:pPr>
        <w:rPr>
          <w:rFonts w:asciiTheme="minorHAnsi" w:hAnsiTheme="minorHAnsi"/>
        </w:rPr>
      </w:pPr>
    </w:p>
    <w:p w14:paraId="3BA16664" w14:textId="77777777" w:rsidR="000F0C5F" w:rsidRDefault="000F0C5F" w:rsidP="006A2300">
      <w:pPr>
        <w:rPr>
          <w:rFonts w:asciiTheme="minorHAnsi" w:hAnsiTheme="minorHAnsi"/>
        </w:rPr>
      </w:pPr>
    </w:p>
    <w:p w14:paraId="39E1E465" w14:textId="77777777" w:rsidR="000F0C5F" w:rsidRDefault="000F0C5F" w:rsidP="006A2300">
      <w:pPr>
        <w:rPr>
          <w:rFonts w:asciiTheme="minorHAnsi" w:hAnsiTheme="minorHAnsi"/>
        </w:rPr>
      </w:pPr>
    </w:p>
    <w:p w14:paraId="2A03B6E8" w14:textId="77777777" w:rsidR="000F0C5F" w:rsidRDefault="000F0C5F" w:rsidP="006A2300">
      <w:pPr>
        <w:rPr>
          <w:rFonts w:asciiTheme="minorHAnsi" w:hAnsiTheme="minorHAnsi"/>
        </w:rPr>
      </w:pPr>
    </w:p>
    <w:p w14:paraId="6B8CAF4E" w14:textId="77777777" w:rsidR="000F0C5F" w:rsidRDefault="000F0C5F" w:rsidP="006A2300">
      <w:pPr>
        <w:rPr>
          <w:rFonts w:asciiTheme="minorHAnsi" w:hAnsiTheme="minorHAnsi"/>
        </w:rPr>
      </w:pPr>
    </w:p>
    <w:p w14:paraId="0F2E390D" w14:textId="77777777" w:rsidR="000F0C5F" w:rsidRDefault="000F0C5F" w:rsidP="006A2300">
      <w:pPr>
        <w:rPr>
          <w:rFonts w:asciiTheme="minorHAnsi" w:hAnsiTheme="minorHAnsi"/>
        </w:rPr>
      </w:pPr>
    </w:p>
    <w:p w14:paraId="7B4F68FB" w14:textId="77777777" w:rsidR="000F0C5F" w:rsidRPr="005A5BA6" w:rsidRDefault="000F0C5F" w:rsidP="006A2300">
      <w:pPr>
        <w:rPr>
          <w:rFonts w:asciiTheme="minorHAnsi" w:hAnsiTheme="minorHAnsi"/>
        </w:rPr>
      </w:pPr>
    </w:p>
    <w:p w14:paraId="6CDD6663"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lastRenderedPageBreak/>
        <w:t xml:space="preserve">CheY4-YFP localized in a manner similar to CheA4-YFP in the wild type and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1 backgrounds. Localization of CheY4-YFP to the cell poles was reduced in a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4 mutant background, which could be caused by the absence of CheA4, which is the molecular target that binds CheY4, as expected. Finally, loss of both Che1 and Che4 pathway components results in a diffuse localization of CheY4-YFP (Figure 14). These results provide strong evidence suggesting that components of both pathways are required for correct subcellular localization of Che4 chemotaxis proteins at the cell poles. This observation also provides support for cross talk between Che1 and Che4 that may rely, at least in part, on their inter-dependent localization at the cell poles. </w:t>
      </w:r>
    </w:p>
    <w:p w14:paraId="04ADE778" w14:textId="77777777" w:rsidR="006A2300" w:rsidRPr="005A5BA6" w:rsidRDefault="006A2300" w:rsidP="006A2300">
      <w:pPr>
        <w:spacing w:line="480" w:lineRule="auto"/>
        <w:ind w:firstLine="720"/>
        <w:jc w:val="both"/>
        <w:rPr>
          <w:rFonts w:asciiTheme="minorHAnsi" w:hAnsiTheme="minorHAnsi"/>
        </w:rPr>
      </w:pPr>
    </w:p>
    <w:p w14:paraId="1E9591AE" w14:textId="77777777" w:rsidR="006A2300" w:rsidRPr="005A5BA6" w:rsidRDefault="006A2300" w:rsidP="006A2300">
      <w:pPr>
        <w:rPr>
          <w:rFonts w:asciiTheme="minorHAnsi" w:hAnsiTheme="minorHAnsi"/>
        </w:rPr>
      </w:pPr>
    </w:p>
    <w:p w14:paraId="6B0284B1" w14:textId="77777777" w:rsidR="006A2300" w:rsidRPr="005A5BA6" w:rsidRDefault="006A2300" w:rsidP="006A2300">
      <w:pPr>
        <w:rPr>
          <w:rFonts w:asciiTheme="minorHAnsi" w:hAnsiTheme="minorHAnsi"/>
        </w:rPr>
      </w:pPr>
    </w:p>
    <w:p w14:paraId="5AA97B40" w14:textId="77777777" w:rsidR="006A2300" w:rsidRPr="005A5BA6" w:rsidRDefault="006A2300" w:rsidP="006A2300">
      <w:pPr>
        <w:rPr>
          <w:rFonts w:asciiTheme="minorHAnsi" w:hAnsiTheme="minorHAnsi"/>
        </w:rPr>
      </w:pPr>
    </w:p>
    <w:p w14:paraId="32EA3751" w14:textId="77777777" w:rsidR="006A2300" w:rsidRPr="005A5BA6" w:rsidRDefault="006A2300" w:rsidP="006A2300">
      <w:pPr>
        <w:rPr>
          <w:rFonts w:asciiTheme="minorHAnsi" w:hAnsiTheme="minorHAnsi"/>
        </w:rPr>
      </w:pPr>
    </w:p>
    <w:p w14:paraId="5E58FBEF" w14:textId="77777777" w:rsidR="006A2300" w:rsidRPr="005A5BA6" w:rsidRDefault="006A2300" w:rsidP="006A2300">
      <w:pPr>
        <w:rPr>
          <w:rFonts w:asciiTheme="minorHAnsi" w:hAnsiTheme="minorHAnsi"/>
        </w:rPr>
      </w:pPr>
    </w:p>
    <w:p w14:paraId="16C5F40A" w14:textId="77777777" w:rsidR="006A2300" w:rsidRPr="005A5BA6" w:rsidRDefault="006A2300" w:rsidP="006A2300">
      <w:pPr>
        <w:rPr>
          <w:rFonts w:asciiTheme="minorHAnsi" w:hAnsiTheme="minorHAnsi"/>
        </w:rPr>
      </w:pPr>
    </w:p>
    <w:p w14:paraId="432FF2E8" w14:textId="77777777" w:rsidR="006A2300" w:rsidRPr="005A5BA6" w:rsidRDefault="006A2300" w:rsidP="006A2300">
      <w:pPr>
        <w:rPr>
          <w:rFonts w:asciiTheme="minorHAnsi" w:hAnsiTheme="minorHAnsi"/>
        </w:rPr>
      </w:pPr>
    </w:p>
    <w:p w14:paraId="21868EDE" w14:textId="77777777" w:rsidR="006A2300" w:rsidRPr="005A5BA6" w:rsidRDefault="006A2300" w:rsidP="006A2300">
      <w:pPr>
        <w:rPr>
          <w:rFonts w:asciiTheme="minorHAnsi" w:hAnsiTheme="minorHAnsi"/>
        </w:rPr>
      </w:pPr>
    </w:p>
    <w:p w14:paraId="4223934B" w14:textId="77777777" w:rsidR="006A2300" w:rsidRPr="005A5BA6" w:rsidRDefault="006A2300" w:rsidP="006A2300">
      <w:pPr>
        <w:rPr>
          <w:rFonts w:asciiTheme="minorHAnsi" w:hAnsiTheme="minorHAnsi"/>
        </w:rPr>
      </w:pPr>
    </w:p>
    <w:p w14:paraId="69D68A5F" w14:textId="77777777" w:rsidR="006A2300" w:rsidRPr="005A5BA6" w:rsidRDefault="006A2300" w:rsidP="006A2300">
      <w:pPr>
        <w:rPr>
          <w:rFonts w:asciiTheme="minorHAnsi" w:hAnsiTheme="minorHAnsi"/>
        </w:rPr>
      </w:pPr>
    </w:p>
    <w:p w14:paraId="66874E74" w14:textId="77777777" w:rsidR="006A2300" w:rsidRPr="005A5BA6" w:rsidRDefault="006A2300" w:rsidP="006A2300">
      <w:pPr>
        <w:rPr>
          <w:rFonts w:asciiTheme="minorHAnsi" w:hAnsiTheme="minorHAnsi"/>
        </w:rPr>
      </w:pPr>
    </w:p>
    <w:p w14:paraId="6FD9A037" w14:textId="77777777" w:rsidR="006A2300" w:rsidRPr="005A5BA6" w:rsidRDefault="006A2300" w:rsidP="006A2300">
      <w:pPr>
        <w:rPr>
          <w:rFonts w:asciiTheme="minorHAnsi" w:hAnsiTheme="minorHAnsi"/>
        </w:rPr>
      </w:pPr>
    </w:p>
    <w:p w14:paraId="0AE44349" w14:textId="77777777" w:rsidR="006A2300" w:rsidRPr="005A5BA6" w:rsidRDefault="006A2300" w:rsidP="006A2300">
      <w:pPr>
        <w:rPr>
          <w:rFonts w:asciiTheme="minorHAnsi" w:hAnsiTheme="minorHAnsi"/>
        </w:rPr>
      </w:pPr>
    </w:p>
    <w:p w14:paraId="71F6112C" w14:textId="77777777" w:rsidR="006A2300" w:rsidRPr="005A5BA6" w:rsidRDefault="006A2300" w:rsidP="006A2300">
      <w:pPr>
        <w:rPr>
          <w:rFonts w:asciiTheme="minorHAnsi" w:hAnsiTheme="minorHAnsi"/>
        </w:rPr>
      </w:pPr>
    </w:p>
    <w:p w14:paraId="07FDB408" w14:textId="77777777" w:rsidR="006A2300" w:rsidRPr="005A5BA6" w:rsidRDefault="006A2300" w:rsidP="006A2300">
      <w:pPr>
        <w:rPr>
          <w:rFonts w:asciiTheme="minorHAnsi" w:hAnsiTheme="minorHAnsi"/>
        </w:rPr>
      </w:pPr>
    </w:p>
    <w:p w14:paraId="2AF051E0" w14:textId="77777777" w:rsidR="006A2300" w:rsidRPr="005A5BA6" w:rsidRDefault="006A2300" w:rsidP="006A2300">
      <w:pPr>
        <w:rPr>
          <w:rFonts w:asciiTheme="minorHAnsi" w:hAnsiTheme="minorHAnsi"/>
        </w:rPr>
      </w:pPr>
    </w:p>
    <w:p w14:paraId="6081D657" w14:textId="77777777" w:rsidR="006A2300" w:rsidRPr="005A5BA6" w:rsidRDefault="006A2300" w:rsidP="006A2300">
      <w:pPr>
        <w:rPr>
          <w:rFonts w:asciiTheme="minorHAnsi" w:hAnsiTheme="minorHAnsi"/>
        </w:rPr>
      </w:pPr>
    </w:p>
    <w:p w14:paraId="7008AAE2" w14:textId="77777777" w:rsidR="006A2300" w:rsidRPr="005A5BA6" w:rsidRDefault="006A2300" w:rsidP="006A2300">
      <w:pPr>
        <w:rPr>
          <w:rFonts w:asciiTheme="minorHAnsi" w:hAnsiTheme="minorHAnsi"/>
        </w:rPr>
      </w:pPr>
    </w:p>
    <w:p w14:paraId="179093CB" w14:textId="77777777" w:rsidR="006A2300" w:rsidRPr="005A5BA6" w:rsidRDefault="006A2300" w:rsidP="006A2300">
      <w:pPr>
        <w:rPr>
          <w:rFonts w:asciiTheme="minorHAnsi" w:hAnsiTheme="minorHAnsi"/>
        </w:rPr>
      </w:pPr>
    </w:p>
    <w:p w14:paraId="2082979C" w14:textId="77777777" w:rsidR="006A2300" w:rsidRPr="005A5BA6" w:rsidRDefault="006A2300" w:rsidP="006A2300">
      <w:pPr>
        <w:rPr>
          <w:rFonts w:asciiTheme="minorHAnsi" w:hAnsiTheme="minorHAnsi"/>
        </w:rPr>
      </w:pPr>
    </w:p>
    <w:p w14:paraId="4CFEEC60" w14:textId="77777777" w:rsidR="006A2300" w:rsidRPr="005A5BA6" w:rsidRDefault="006A2300" w:rsidP="006A2300">
      <w:pPr>
        <w:rPr>
          <w:rFonts w:asciiTheme="minorHAnsi" w:hAnsiTheme="minorHAnsi"/>
        </w:rPr>
      </w:pPr>
    </w:p>
    <w:p w14:paraId="6ABEFB42" w14:textId="77777777" w:rsidR="006A2300" w:rsidRPr="005A5BA6" w:rsidRDefault="006A2300" w:rsidP="006A2300">
      <w:pPr>
        <w:rPr>
          <w:rFonts w:asciiTheme="minorHAnsi" w:hAnsiTheme="minorHAnsi"/>
        </w:rPr>
      </w:pPr>
    </w:p>
    <w:p w14:paraId="3BBA11C1" w14:textId="6910188C" w:rsidR="006A2300" w:rsidRPr="005A5BA6" w:rsidRDefault="0017310F" w:rsidP="006A2300">
      <w:pPr>
        <w:rPr>
          <w:rFonts w:asciiTheme="minorHAnsi" w:hAnsiTheme="minorHAnsi"/>
        </w:rPr>
      </w:pPr>
      <w:r>
        <w:rPr>
          <w:rFonts w:asciiTheme="minorHAnsi" w:hAnsiTheme="minorHAnsi"/>
          <w:noProof/>
        </w:rPr>
        <w:lastRenderedPageBreak/>
        <w:pict w14:anchorId="510706DE">
          <v:shape id="_x0000_i1042" type="#_x0000_t75" alt="Description: Macintosh HD:Users:dhivyakumar:Desktop:CheY4YFP.png" style="width:417pt;height:159pt;visibility:visible;mso-wrap-style:square">
            <v:imagedata r:id="rId39" o:title="CheY4YFP"/>
          </v:shape>
        </w:pict>
      </w:r>
    </w:p>
    <w:p w14:paraId="6C47FFD6" w14:textId="77777777" w:rsidR="006A2300" w:rsidRPr="005A5BA6" w:rsidRDefault="006A2300" w:rsidP="006A2300">
      <w:pPr>
        <w:rPr>
          <w:rFonts w:asciiTheme="minorHAnsi" w:hAnsiTheme="minorHAnsi"/>
        </w:rPr>
      </w:pPr>
    </w:p>
    <w:p w14:paraId="212EB612" w14:textId="290AFE18" w:rsidR="006A2300" w:rsidRPr="005A5BA6" w:rsidRDefault="0017310F" w:rsidP="006A2300">
      <w:pPr>
        <w:rPr>
          <w:rFonts w:asciiTheme="minorHAnsi" w:hAnsiTheme="minorHAnsi"/>
        </w:rPr>
      </w:pPr>
      <w:r>
        <w:rPr>
          <w:rFonts w:asciiTheme="minorHAnsi" w:hAnsiTheme="minorHAnsi"/>
          <w:noProof/>
        </w:rPr>
        <w:pict w14:anchorId="25C294D2">
          <v:shape id="_x0000_s1082" type="#_x0000_t202" style="position:absolute;margin-left:74.8pt;margin-top:6.5pt;width:261.45pt;height:240.4pt;z-index:251699200;mso-wrap-style:none;mso-wrap-edited:f" wrapcoords="0 0 21600 0 21600 21600 0 21600 0 0" filled="f" stroked="f">
            <v:fill o:detectmouseclick="t"/>
            <v:textbox style="mso-fit-shape-to-text:t" inset=",7.2pt,,7.2pt">
              <w:txbxContent>
                <w:p w14:paraId="4276BA4E" w14:textId="0ED850CC" w:rsidR="006142DB" w:rsidRDefault="0017310F">
                  <w:r>
                    <w:pict w14:anchorId="343D396F">
                      <v:shape id="_x0000_i1044" type="#_x0000_t75" style="width:247pt;height:226pt">
                        <v:imagedata r:id="rId40" o:title="CheY4 yfp with op1op4.jpg"/>
                      </v:shape>
                    </w:pict>
                  </w:r>
                </w:p>
              </w:txbxContent>
            </v:textbox>
            <w10:wrap type="tight"/>
          </v:shape>
        </w:pict>
      </w:r>
    </w:p>
    <w:p w14:paraId="180B97CC" w14:textId="7FF7CAE2" w:rsidR="006A2300" w:rsidRPr="005A5BA6" w:rsidRDefault="006A2300" w:rsidP="006A2300">
      <w:pPr>
        <w:rPr>
          <w:rFonts w:asciiTheme="minorHAnsi" w:hAnsiTheme="minorHAnsi"/>
        </w:rPr>
      </w:pPr>
    </w:p>
    <w:p w14:paraId="0FCB3CFC" w14:textId="37C1F407" w:rsidR="006A2300" w:rsidRPr="005A5BA6" w:rsidRDefault="0017310F" w:rsidP="006A2300">
      <w:pPr>
        <w:rPr>
          <w:rFonts w:asciiTheme="minorHAnsi" w:hAnsiTheme="minorHAnsi"/>
        </w:rPr>
      </w:pPr>
      <w:r>
        <w:rPr>
          <w:rFonts w:asciiTheme="minorHAnsi" w:hAnsiTheme="minorHAnsi"/>
          <w:noProof/>
        </w:rPr>
        <w:pict w14:anchorId="1C123FE7">
          <v:shape id="Text Box 62" o:spid="_x0000_s1038" type="#_x0000_t202" style="position:absolute;margin-left:54pt;margin-top:188.4pt;width:23.45pt;height:21pt;z-index:2516930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" filled="f" stroked="f">
            <v:textbox style="mso-fit-shape-to-text:t">
              <w:txbxContent>
                <w:p w14:paraId="626EA902" w14:textId="77777777" w:rsidR="000F0C5F" w:rsidRDefault="000F0C5F" w:rsidP="006A2300"/>
              </w:txbxContent>
            </v:textbox>
            <w10:wrap type="square"/>
          </v:shape>
        </w:pict>
      </w:r>
    </w:p>
    <w:p w14:paraId="02EF5B27" w14:textId="2F23EF0D" w:rsidR="006A2300" w:rsidRPr="005A5BA6" w:rsidRDefault="006A2300" w:rsidP="006A2300">
      <w:pPr>
        <w:rPr>
          <w:rFonts w:asciiTheme="minorHAnsi" w:hAnsiTheme="minorHAnsi"/>
        </w:rPr>
      </w:pPr>
    </w:p>
    <w:p w14:paraId="3388A536" w14:textId="77777777" w:rsidR="006A2300" w:rsidRPr="005A5BA6" w:rsidRDefault="006A2300" w:rsidP="006A2300">
      <w:pPr>
        <w:rPr>
          <w:rFonts w:asciiTheme="minorHAnsi" w:hAnsiTheme="minorHAnsi"/>
        </w:rPr>
      </w:pPr>
    </w:p>
    <w:p w14:paraId="1C36CB62" w14:textId="407592ED" w:rsidR="006A2300" w:rsidRPr="005A5BA6" w:rsidRDefault="006A2300" w:rsidP="006A2300">
      <w:pPr>
        <w:rPr>
          <w:rFonts w:asciiTheme="minorHAnsi" w:hAnsiTheme="minorHAnsi"/>
        </w:rPr>
      </w:pPr>
    </w:p>
    <w:p w14:paraId="7D253302" w14:textId="2A99E290" w:rsidR="006A2300" w:rsidRPr="005A5BA6" w:rsidRDefault="006A2300" w:rsidP="006A2300">
      <w:pPr>
        <w:rPr>
          <w:rFonts w:asciiTheme="minorHAnsi" w:hAnsiTheme="minorHAnsi"/>
        </w:rPr>
      </w:pPr>
    </w:p>
    <w:p w14:paraId="1722CDB6" w14:textId="791FA3DE" w:rsidR="006A2300" w:rsidRPr="005A5BA6" w:rsidRDefault="006A2300" w:rsidP="006A2300">
      <w:pPr>
        <w:rPr>
          <w:rFonts w:asciiTheme="minorHAnsi" w:hAnsiTheme="minorHAnsi"/>
        </w:rPr>
      </w:pPr>
    </w:p>
    <w:p w14:paraId="2D3A8DDE" w14:textId="77777777" w:rsidR="006A2300" w:rsidRPr="005A5BA6" w:rsidRDefault="006A2300" w:rsidP="006A2300">
      <w:pPr>
        <w:rPr>
          <w:rFonts w:asciiTheme="minorHAnsi" w:hAnsiTheme="minorHAnsi"/>
        </w:rPr>
      </w:pPr>
    </w:p>
    <w:p w14:paraId="3A6153D1" w14:textId="77777777" w:rsidR="006A2300" w:rsidRPr="005A5BA6" w:rsidRDefault="006A2300" w:rsidP="006A2300">
      <w:pPr>
        <w:rPr>
          <w:rFonts w:asciiTheme="minorHAnsi" w:hAnsiTheme="minorHAnsi"/>
        </w:rPr>
      </w:pPr>
    </w:p>
    <w:p w14:paraId="42D94E6B" w14:textId="77777777" w:rsidR="006A2300" w:rsidRPr="005A5BA6" w:rsidRDefault="006A2300" w:rsidP="006A2300">
      <w:pPr>
        <w:rPr>
          <w:rFonts w:asciiTheme="minorHAnsi" w:hAnsiTheme="minorHAnsi"/>
        </w:rPr>
      </w:pPr>
    </w:p>
    <w:p w14:paraId="25A24261" w14:textId="77777777" w:rsidR="006A2300" w:rsidRPr="005A5BA6" w:rsidRDefault="006A2300" w:rsidP="006A2300">
      <w:pPr>
        <w:rPr>
          <w:rFonts w:asciiTheme="minorHAnsi" w:hAnsiTheme="minorHAnsi"/>
        </w:rPr>
      </w:pPr>
    </w:p>
    <w:p w14:paraId="5CD93F1B" w14:textId="77777777" w:rsidR="006A2300" w:rsidRPr="005A5BA6" w:rsidRDefault="006A2300" w:rsidP="006A2300">
      <w:pPr>
        <w:rPr>
          <w:rFonts w:asciiTheme="minorHAnsi" w:hAnsiTheme="minorHAnsi"/>
        </w:rPr>
      </w:pPr>
    </w:p>
    <w:p w14:paraId="1556CDAC" w14:textId="77777777" w:rsidR="006A2300" w:rsidRPr="005A5BA6" w:rsidRDefault="006A2300" w:rsidP="006A2300">
      <w:pPr>
        <w:rPr>
          <w:rFonts w:asciiTheme="minorHAnsi" w:hAnsiTheme="minorHAnsi"/>
        </w:rPr>
      </w:pPr>
    </w:p>
    <w:p w14:paraId="3E1CF150" w14:textId="77777777" w:rsidR="006A2300" w:rsidRPr="005A5BA6" w:rsidRDefault="006A2300" w:rsidP="006A2300">
      <w:pPr>
        <w:rPr>
          <w:rFonts w:asciiTheme="minorHAnsi" w:hAnsiTheme="minorHAnsi"/>
        </w:rPr>
      </w:pPr>
    </w:p>
    <w:p w14:paraId="77625BE2" w14:textId="443FC83B" w:rsidR="006A2300" w:rsidRPr="005A5BA6" w:rsidRDefault="006A2300" w:rsidP="006A2300">
      <w:pPr>
        <w:rPr>
          <w:rFonts w:asciiTheme="minorHAnsi" w:hAnsiTheme="minorHAnsi"/>
        </w:rPr>
      </w:pPr>
    </w:p>
    <w:p w14:paraId="136BD46E" w14:textId="633C010B" w:rsidR="006A2300" w:rsidRPr="005A5BA6" w:rsidRDefault="006A2300" w:rsidP="006A2300">
      <w:pPr>
        <w:rPr>
          <w:rFonts w:asciiTheme="minorHAnsi" w:hAnsiTheme="minorHAnsi"/>
        </w:rPr>
      </w:pPr>
    </w:p>
    <w:p w14:paraId="2AC14605" w14:textId="1000F51D" w:rsidR="006A2300" w:rsidRPr="005A5BA6" w:rsidRDefault="0017310F" w:rsidP="006A2300">
      <w:pPr>
        <w:rPr>
          <w:rFonts w:asciiTheme="minorHAnsi" w:hAnsiTheme="minorHAnsi"/>
        </w:rPr>
      </w:pPr>
      <w:r>
        <w:rPr>
          <w:rFonts w:asciiTheme="minorHAnsi" w:hAnsiTheme="minorHAnsi"/>
          <w:noProof/>
        </w:rPr>
        <w:pict w14:anchorId="032A4242">
          <v:shape id="Text Box 46" o:spid="_x0000_s1036" type="#_x0000_t202" style="position:absolute;margin-left:-9.35pt;margin-top:10.3pt;width:396pt;height:126pt;z-index:251682816;visibility:visible;mso-wrap-style:square;mso-width-percent:0;mso-wrap-distance-left:9pt;mso-wrap-distance-top:0;mso-wrap-distance-right:9pt;mso-wrap-distance-bottom:0;mso-position-horizontal-relative:text;mso-position-vertical-relative:text;mso-width-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" filled="f" stroked="f">
            <v:textbox>
              <w:txbxContent>
                <w:p w14:paraId="3E1BED8A" w14:textId="0C53F37A" w:rsidR="000F0C5F" w:rsidRPr="006A2300" w:rsidRDefault="000F0C5F" w:rsidP="00AC37A5">
                  <w:pPr>
                    <w:jc w:val="both"/>
                    <w:rPr>
                      <w:rFonts w:ascii="Cambria" w:hAnsi="Cambria"/>
                    </w:rPr>
                  </w:pPr>
                  <w:r w:rsidRPr="006A2300">
                    <w:rPr>
                      <w:rFonts w:ascii="Cambria" w:hAnsi="Cambria"/>
                      <w:b/>
                    </w:rPr>
                    <w:t xml:space="preserve">Figure 14: </w:t>
                  </w:r>
                  <w:r w:rsidRPr="006A2300">
                    <w:rPr>
                      <w:rFonts w:ascii="Cambria" w:hAnsi="Cambria"/>
                    </w:rPr>
                    <w:t xml:space="preserve">Localization of CheY4-YFP in different genetic backgrounds. CheY4 localizes to the poles in Sp7. Localization to the poles is weaker in </w:t>
                  </w:r>
                  <w:r w:rsidRPr="006A2300">
                    <w:rPr>
                      <w:rFonts w:ascii="Cambria" w:hAnsi="Cambria"/>
                    </w:rPr>
                    <w:sym w:font="Symbol" w:char="F044"/>
                  </w:r>
                  <w:r w:rsidRPr="006A2300">
                    <w:rPr>
                      <w:rFonts w:ascii="Cambria" w:hAnsi="Cambria"/>
                      <w:i/>
                    </w:rPr>
                    <w:t>che</w:t>
                  </w:r>
                  <w:r w:rsidRPr="006A2300">
                    <w:rPr>
                      <w:rFonts w:ascii="Cambria" w:hAnsi="Cambria"/>
                    </w:rPr>
                    <w:t xml:space="preserve">1 and </w:t>
                  </w:r>
                  <w:r w:rsidRPr="006A2300">
                    <w:rPr>
                      <w:rFonts w:ascii="Cambria" w:hAnsi="Cambria"/>
                    </w:rPr>
                    <w:sym w:font="Symbol" w:char="F044"/>
                  </w:r>
                  <w:r w:rsidRPr="006A2300">
                    <w:rPr>
                      <w:rFonts w:ascii="Cambria" w:hAnsi="Cambria"/>
                      <w:i/>
                    </w:rPr>
                    <w:t>che</w:t>
                  </w:r>
                  <w:r w:rsidRPr="006A2300">
                    <w:rPr>
                      <w:rFonts w:ascii="Cambria" w:hAnsi="Cambria"/>
                    </w:rPr>
                    <w:t xml:space="preserve">4, but it does not localize to the poles in the </w:t>
                  </w:r>
                  <w:r w:rsidRPr="006A2300">
                    <w:rPr>
                      <w:rFonts w:ascii="Cambria" w:hAnsi="Cambria"/>
                    </w:rPr>
                    <w:sym w:font="Symbol" w:char="F044"/>
                  </w:r>
                  <w:r w:rsidRPr="006A2300">
                    <w:rPr>
                      <w:rFonts w:ascii="Cambria" w:hAnsi="Cambria"/>
                      <w:i/>
                    </w:rPr>
                    <w:t>che</w:t>
                  </w:r>
                  <w:r w:rsidRPr="006A2300">
                    <w:rPr>
                      <w:rFonts w:ascii="Cambria" w:hAnsi="Cambria"/>
                    </w:rPr>
                    <w:t>1</w:t>
                  </w:r>
                  <w:r w:rsidRPr="006A2300">
                    <w:rPr>
                      <w:rFonts w:ascii="Cambria" w:hAnsi="Cambria"/>
                      <w:i/>
                    </w:rPr>
                    <w:t>che</w:t>
                  </w:r>
                  <w:r w:rsidRPr="006A2300">
                    <w:rPr>
                      <w:rFonts w:ascii="Cambria" w:hAnsi="Cambria"/>
                    </w:rPr>
                    <w:t xml:space="preserve">4 strain. Results were quantified by measuring the ratio of fluorescence intensity in the foci to the cell body. </w:t>
                  </w:r>
                  <w:r w:rsidR="006142DB">
                    <w:t>****</w:t>
                  </w:r>
                  <w:r w:rsidR="006142DB" w:rsidRPr="00F524FD">
                    <w:t xml:space="preserve"> </w:t>
                  </w:r>
                  <w:proofErr w:type="gramStart"/>
                  <w:r w:rsidR="006142DB" w:rsidRPr="00F524FD">
                    <w:t>indicate</w:t>
                  </w:r>
                  <w:r w:rsidR="006142DB">
                    <w:t>s</w:t>
                  </w:r>
                  <w:proofErr w:type="gramEnd"/>
                  <w:r w:rsidR="006142DB">
                    <w:t xml:space="preserve"> a significant (p &lt; 0.001)</w:t>
                  </w:r>
                  <w:r w:rsidR="006142DB" w:rsidRPr="00F524FD">
                    <w:t xml:space="preserve"> diffe</w:t>
                  </w:r>
                  <w:r w:rsidR="006142DB">
                    <w:t>rence in the mean ratios between different genetic backgrounds</w:t>
                  </w:r>
                  <w:r w:rsidR="006142DB" w:rsidRPr="00F524FD">
                    <w:t xml:space="preserve"> </w:t>
                  </w:r>
                  <w:r w:rsidR="006142DB">
                    <w:t>(One</w:t>
                  </w:r>
                  <w:r w:rsidR="006142DB" w:rsidRPr="00F524FD">
                    <w:t xml:space="preserve">-Way ANOVA with </w:t>
                  </w:r>
                  <w:proofErr w:type="spellStart"/>
                  <w:r w:rsidR="006142DB" w:rsidRPr="00F524FD">
                    <w:t>Bonferroni</w:t>
                  </w:r>
                  <w:proofErr w:type="spellEnd"/>
                  <w:r w:rsidR="006142DB" w:rsidRPr="00F524FD">
                    <w:t xml:space="preserve"> post-hoc analysis</w:t>
                  </w:r>
                  <w:r w:rsidR="006142DB">
                    <w:t>)</w:t>
                  </w:r>
                  <w:r w:rsidR="006142DB" w:rsidRPr="00F524FD">
                    <w:t>.</w:t>
                  </w:r>
                </w:p>
              </w:txbxContent>
            </v:textbox>
            <w10:wrap type="square"/>
          </v:shape>
        </w:pict>
      </w:r>
    </w:p>
    <w:p w14:paraId="53A80149" w14:textId="77777777" w:rsidR="006A2300" w:rsidRPr="005A5BA6" w:rsidRDefault="006A2300" w:rsidP="006A2300">
      <w:pPr>
        <w:rPr>
          <w:rFonts w:asciiTheme="minorHAnsi" w:hAnsiTheme="minorHAnsi"/>
        </w:rPr>
      </w:pPr>
    </w:p>
    <w:p w14:paraId="6F4634B1" w14:textId="77777777" w:rsidR="006A2300" w:rsidRPr="005A5BA6" w:rsidRDefault="006A2300" w:rsidP="006A2300">
      <w:pPr>
        <w:rPr>
          <w:rFonts w:asciiTheme="minorHAnsi" w:hAnsiTheme="minorHAnsi"/>
        </w:rPr>
      </w:pPr>
    </w:p>
    <w:p w14:paraId="73606F12" w14:textId="77777777" w:rsidR="006A2300" w:rsidRPr="005A5BA6" w:rsidRDefault="006A2300" w:rsidP="006A2300">
      <w:pPr>
        <w:rPr>
          <w:rFonts w:asciiTheme="minorHAnsi" w:hAnsiTheme="minorHAnsi"/>
        </w:rPr>
      </w:pPr>
    </w:p>
    <w:p w14:paraId="559200A5" w14:textId="77777777" w:rsidR="006A2300" w:rsidRPr="005A5BA6" w:rsidRDefault="006A2300" w:rsidP="006A2300">
      <w:pPr>
        <w:rPr>
          <w:rFonts w:asciiTheme="minorHAnsi" w:hAnsiTheme="minorHAnsi"/>
        </w:rPr>
      </w:pPr>
    </w:p>
    <w:p w14:paraId="5D2FA490" w14:textId="77777777" w:rsidR="006A2300" w:rsidRPr="005A5BA6" w:rsidRDefault="006A2300" w:rsidP="006A2300">
      <w:pPr>
        <w:rPr>
          <w:rFonts w:asciiTheme="minorHAnsi" w:hAnsiTheme="minorHAnsi"/>
        </w:rPr>
      </w:pPr>
    </w:p>
    <w:p w14:paraId="07C9145D" w14:textId="77777777" w:rsidR="006A2300" w:rsidRPr="005A5BA6" w:rsidRDefault="006A2300" w:rsidP="006A2300">
      <w:pPr>
        <w:rPr>
          <w:rFonts w:asciiTheme="minorHAnsi" w:hAnsiTheme="minorHAnsi"/>
        </w:rPr>
      </w:pPr>
    </w:p>
    <w:p w14:paraId="481EE46A" w14:textId="77777777" w:rsidR="006A2300" w:rsidRPr="005A5BA6" w:rsidRDefault="006A2300" w:rsidP="006A2300">
      <w:pPr>
        <w:rPr>
          <w:rFonts w:asciiTheme="minorHAnsi" w:hAnsiTheme="minorHAnsi"/>
        </w:rPr>
      </w:pPr>
    </w:p>
    <w:p w14:paraId="642D8BED" w14:textId="77777777" w:rsidR="006A2300" w:rsidRPr="005A5BA6" w:rsidRDefault="006A2300" w:rsidP="006A2300">
      <w:pPr>
        <w:rPr>
          <w:rFonts w:asciiTheme="minorHAnsi" w:hAnsiTheme="minorHAnsi"/>
        </w:rPr>
      </w:pPr>
    </w:p>
    <w:p w14:paraId="425DDFA2" w14:textId="77777777" w:rsidR="006A2300" w:rsidRPr="005A5BA6" w:rsidRDefault="006A2300" w:rsidP="006A2300">
      <w:pPr>
        <w:rPr>
          <w:rFonts w:asciiTheme="minorHAnsi" w:hAnsiTheme="minorHAnsi"/>
        </w:rPr>
      </w:pPr>
    </w:p>
    <w:p w14:paraId="26593035" w14:textId="77777777" w:rsidR="006A2300" w:rsidRPr="005A5BA6" w:rsidRDefault="006A2300" w:rsidP="006A2300">
      <w:pPr>
        <w:rPr>
          <w:rFonts w:asciiTheme="minorHAnsi" w:hAnsiTheme="minorHAnsi"/>
        </w:rPr>
      </w:pPr>
    </w:p>
    <w:p w14:paraId="469B1960" w14:textId="77777777" w:rsidR="006A2300" w:rsidRPr="005A5BA6" w:rsidRDefault="006A2300" w:rsidP="006A2300">
      <w:pPr>
        <w:rPr>
          <w:rFonts w:asciiTheme="minorHAnsi" w:hAnsiTheme="minorHAnsi"/>
        </w:rPr>
      </w:pPr>
    </w:p>
    <w:p w14:paraId="47295396" w14:textId="77777777" w:rsidR="006A2300" w:rsidRPr="005A5BA6" w:rsidRDefault="006A2300" w:rsidP="006A2300">
      <w:pPr>
        <w:rPr>
          <w:rFonts w:asciiTheme="minorHAnsi" w:hAnsiTheme="minorHAnsi"/>
        </w:rPr>
      </w:pPr>
    </w:p>
    <w:p w14:paraId="177887EC" w14:textId="77777777" w:rsidR="006A2300" w:rsidRPr="005A5BA6" w:rsidRDefault="006A2300" w:rsidP="006A2300">
      <w:pPr>
        <w:rPr>
          <w:rFonts w:asciiTheme="minorHAnsi" w:hAnsiTheme="minorHAnsi"/>
        </w:rPr>
      </w:pPr>
    </w:p>
    <w:p w14:paraId="060327D4" w14:textId="77777777"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lastRenderedPageBreak/>
        <w:t xml:space="preserve">We also analyzed localization of CheD4-YFP, a putative receptor </w:t>
      </w:r>
      <w:proofErr w:type="spellStart"/>
      <w:r w:rsidRPr="005A5BA6">
        <w:rPr>
          <w:rFonts w:asciiTheme="minorHAnsi" w:hAnsiTheme="minorHAnsi"/>
        </w:rPr>
        <w:t>deamidase</w:t>
      </w:r>
      <w:proofErr w:type="spellEnd"/>
      <w:r w:rsidRPr="005A5BA6">
        <w:rPr>
          <w:rFonts w:asciiTheme="minorHAnsi" w:hAnsiTheme="minorHAnsi"/>
        </w:rPr>
        <w:t xml:space="preserve"> that is suggested to function in chemosensory adaptation. As expected, CheD4-YFP localizes to the cell poles in the wild type background.  Interestingly, similar to that of CheA4-YFP, localization of CheD4-YFP was affected by mutations of Che1, but not by mutations of Che4. This result is significant, because it tells us that CheD4-YFP localization is not specific to Tlp4a and Tlp4b, the receptors which genes are encoded within the </w:t>
      </w:r>
      <w:r w:rsidRPr="005A5BA6">
        <w:rPr>
          <w:rFonts w:asciiTheme="minorHAnsi" w:hAnsiTheme="minorHAnsi"/>
          <w:i/>
        </w:rPr>
        <w:t>che4</w:t>
      </w:r>
      <w:r w:rsidRPr="005A5BA6">
        <w:rPr>
          <w:rFonts w:asciiTheme="minorHAnsi" w:hAnsiTheme="minorHAnsi"/>
        </w:rPr>
        <w:t xml:space="preserve"> operon, and that it probably clusters with other proteins (likely receptors) in the signaling cluster. Also, localization of CheD4-YFP is more diffuse in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1</w:t>
      </w:r>
      <w:r w:rsidRPr="005A5BA6">
        <w:rPr>
          <w:rFonts w:asciiTheme="minorHAnsi" w:hAnsiTheme="minorHAnsi"/>
          <w:i/>
        </w:rPr>
        <w:t>che</w:t>
      </w:r>
      <w:r w:rsidRPr="005A5BA6">
        <w:rPr>
          <w:rFonts w:asciiTheme="minorHAnsi" w:hAnsiTheme="minorHAnsi"/>
        </w:rPr>
        <w:t>4 mutant background, but bright foci are still present, suggesting that it interacts with proteins not present in either operon and these could be chemotaxis receptors (Figure 15).</w:t>
      </w:r>
    </w:p>
    <w:p w14:paraId="421BA13E" w14:textId="10C8619D" w:rsidR="006A2300" w:rsidRPr="005A5BA6" w:rsidRDefault="006A2300" w:rsidP="006A2300">
      <w:pPr>
        <w:spacing w:line="480" w:lineRule="auto"/>
        <w:ind w:firstLine="720"/>
        <w:jc w:val="both"/>
        <w:rPr>
          <w:rFonts w:asciiTheme="minorHAnsi" w:hAnsiTheme="minorHAnsi"/>
        </w:rPr>
      </w:pPr>
      <w:r w:rsidRPr="005A5BA6">
        <w:rPr>
          <w:rFonts w:asciiTheme="minorHAnsi" w:hAnsiTheme="minorHAnsi"/>
        </w:rPr>
        <w:t xml:space="preserve">Our results support the hypothesis of cross talk between Che1 and Che4 pathways in </w:t>
      </w:r>
      <w:r w:rsidRPr="005A5BA6">
        <w:rPr>
          <w:rFonts w:asciiTheme="minorHAnsi" w:hAnsiTheme="minorHAnsi"/>
          <w:i/>
        </w:rPr>
        <w:t>A. brasilense</w:t>
      </w:r>
      <w:r w:rsidRPr="005A5BA6">
        <w:rPr>
          <w:rFonts w:asciiTheme="minorHAnsi" w:hAnsiTheme="minorHAnsi"/>
        </w:rPr>
        <w:t xml:space="preserve">. While Che4 seems to play the dominant role in change in direction of cell swimming, Che1 regulates swimming speed under certain conditions. Furthermore, previous work on adaptation proteins, CheB1 and CheR1 endorse this view </w:t>
      </w:r>
      <w:r w:rsidRPr="005A5BA6">
        <w:rPr>
          <w:rFonts w:asciiTheme="minorHAnsi" w:hAnsiTheme="minorHAnsi"/>
        </w:rPr>
        <w:fldChar w:fldCharType="begin"/>
      </w:r>
      <w:r w:rsidR="005A5BA6" w:rsidRPr="005A5BA6">
        <w:rPr>
          <w:rFonts w:asciiTheme="minorHAnsi" w:hAnsiTheme="minorHAnsi"/>
        </w:rPr>
        <w:instrText xml:space="preserve"> ADDIN EN.CITE &lt;EndNote&gt;&lt;Cite&gt;&lt;Author&gt;Stephens&lt;/Author&gt;&lt;Year&gt;2006&lt;/Year&gt;&lt;RecNum&gt;43&lt;/RecNum&gt;&lt;DisplayText&gt;(Stephens et al, 2006)&lt;/DisplayText&gt;&lt;record&gt;&lt;rec-number&gt;43&lt;/rec-number&gt;&lt;foreign-keys&gt;&lt;key app="EN" db-id="pw520szx3tr058e9ff4vt55b0dt0df29eawr"&gt;43&lt;/key&gt;&lt;/foreign-keys&gt;&lt;ref-type name="Journal Article"&gt;17&lt;/ref-type&gt;&lt;contributors&gt;&lt;authors&gt;&lt;author&gt;Stephens, B. B.&lt;/author&gt;&lt;author&gt;Loar, S. N.&lt;/author&gt;&lt;author&gt;Alexandre, G.&lt;/author&gt;&lt;/authors&gt;&lt;/contributors&gt;&lt;auth-address&gt;Department of Biology, Georgia State University, Atlanta, Georgia 30303, USA.&lt;/auth-address&gt;&lt;titles&gt;&lt;title&gt;Role of CheB and CheR in the complex chemotactic and aerotactic pathway of Azospirillum brasilense&lt;/title&gt;&lt;secondary-title&gt;J Bacteriol&lt;/secondary-title&gt;&lt;alt-title&gt;Journal of bacteriology&lt;/alt-title&gt;&lt;/titles&gt;&lt;periodical&gt;&lt;full-title&gt;J Bacteriol&lt;/full-title&gt;&lt;abbr-1&gt;Journal of bacteriology&lt;/abbr-1&gt;&lt;/periodical&gt;&lt;alt-periodical&gt;&lt;full-title&gt;J Bacteriol&lt;/full-title&gt;&lt;abbr-1&gt;Journal of bacteriology&lt;/abbr-1&gt;&lt;/alt-periodical&gt;&lt;pages&gt;4759-68&lt;/pages&gt;&lt;volume&gt;188&lt;/volume&gt;&lt;number&gt;13&lt;/number&gt;&lt;edition&gt;2006/06/22&lt;/edition&gt;&lt;keywords&gt;&lt;keyword&gt;Azospirillum brasilense/*physiology&lt;/keyword&gt;&lt;keyword&gt;Bacterial Proteins/genetics/*physiology&lt;/keyword&gt;&lt;keyword&gt;Chemotactic Factors/genetics/*physiology&lt;/keyword&gt;&lt;keyword&gt;*Chemotaxis&lt;/keyword&gt;&lt;keyword&gt;Locomotion&lt;/keyword&gt;&lt;keyword&gt;Methanol/metabolism&lt;/keyword&gt;&lt;keyword&gt;Methyltransferases/genetics/*physiology&lt;/keyword&gt;&lt;keyword&gt;Mutation&lt;/keyword&gt;&lt;keyword&gt;Operon&lt;/keyword&gt;&lt;keyword&gt;*Signal Transduction&lt;/keyword&gt;&lt;/keywords&gt;&lt;dates&gt;&lt;year&gt;2006&lt;/year&gt;&lt;pub-dates&gt;&lt;date&gt;Jul&lt;/date&gt;&lt;/pub-dates&gt;&lt;/dates&gt;&lt;isbn&gt;0021-9193 (Print)&amp;#xD;0021-9193 (Linking)&lt;/isbn&gt;&lt;accession-num&gt;16788185&lt;/accession-num&gt;&lt;work-type&gt;Research Support, U.S. Gov&amp;apos;t, Non-P.H.S.&lt;/work-type&gt;&lt;urls&gt;&lt;related-urls&gt;&lt;url&gt;http://www.ncbi.nlm.nih.gov/pubmed/16788185&lt;/url&gt;&lt;/related-urls&gt;&lt;/urls&gt;&lt;custom2&gt;1483015&lt;/custom2&gt;&lt;electronic-resource-num&gt;10.1128/JB.00267-06&lt;/electronic-resource-num&gt;&lt;language&gt;eng&lt;/language&gt;&lt;/record&gt;&lt;/Cite&gt;&lt;/EndNote&gt;</w:instrText>
      </w:r>
      <w:r w:rsidRPr="005A5BA6">
        <w:rPr>
          <w:rFonts w:asciiTheme="minorHAnsi" w:hAnsiTheme="minorHAnsi"/>
        </w:rPr>
        <w:fldChar w:fldCharType="separate"/>
      </w:r>
      <w:r w:rsidR="005A5BA6" w:rsidRPr="005A5BA6">
        <w:rPr>
          <w:rFonts w:asciiTheme="minorHAnsi" w:hAnsiTheme="minorHAnsi"/>
          <w:noProof/>
        </w:rPr>
        <w:t>(</w:t>
      </w:r>
      <w:hyperlink w:anchor="_ENREF_55" w:tooltip="Stephens, 2006 #43" w:history="1">
        <w:r w:rsidR="005A5BA6" w:rsidRPr="005A5BA6">
          <w:rPr>
            <w:rFonts w:asciiTheme="minorHAnsi" w:hAnsiTheme="minorHAnsi"/>
            <w:noProof/>
          </w:rPr>
          <w:t>Stephens et al, 2006</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Taken together, it seems that cross talk at the molecular level can be attributed to adaptation proteins that modify the chemoreceptors and thus, affect signaling from multiple </w:t>
      </w:r>
      <w:proofErr w:type="spellStart"/>
      <w:r w:rsidRPr="005A5BA6">
        <w:rPr>
          <w:rFonts w:asciiTheme="minorHAnsi" w:hAnsiTheme="minorHAnsi"/>
        </w:rPr>
        <w:t>Che</w:t>
      </w:r>
      <w:proofErr w:type="spellEnd"/>
      <w:r w:rsidRPr="005A5BA6">
        <w:rPr>
          <w:rFonts w:asciiTheme="minorHAnsi" w:hAnsiTheme="minorHAnsi"/>
        </w:rPr>
        <w:t xml:space="preserve"> pathways. </w:t>
      </w:r>
    </w:p>
    <w:p w14:paraId="3905AE53" w14:textId="77777777" w:rsidR="006A2300" w:rsidRPr="005A5BA6" w:rsidRDefault="006A2300" w:rsidP="006A2300">
      <w:pPr>
        <w:rPr>
          <w:rFonts w:asciiTheme="minorHAnsi" w:hAnsiTheme="minorHAnsi"/>
        </w:rPr>
      </w:pPr>
    </w:p>
    <w:p w14:paraId="29FD8816" w14:textId="77777777" w:rsidR="006A2300" w:rsidRPr="005A5BA6" w:rsidRDefault="006A2300" w:rsidP="006A2300">
      <w:pPr>
        <w:rPr>
          <w:rFonts w:asciiTheme="minorHAnsi" w:hAnsiTheme="minorHAnsi"/>
        </w:rPr>
      </w:pPr>
    </w:p>
    <w:p w14:paraId="7E5A76F9" w14:textId="77777777" w:rsidR="006A2300" w:rsidRPr="005A5BA6" w:rsidRDefault="006A2300" w:rsidP="006A2300">
      <w:pPr>
        <w:rPr>
          <w:rFonts w:asciiTheme="minorHAnsi" w:hAnsiTheme="minorHAnsi"/>
        </w:rPr>
      </w:pPr>
    </w:p>
    <w:p w14:paraId="6F933D7E" w14:textId="77777777" w:rsidR="006A2300" w:rsidRPr="005A5BA6" w:rsidRDefault="006A2300" w:rsidP="006A2300">
      <w:pPr>
        <w:rPr>
          <w:rFonts w:asciiTheme="minorHAnsi" w:hAnsiTheme="minorHAnsi"/>
        </w:rPr>
      </w:pPr>
    </w:p>
    <w:p w14:paraId="7EAB0188" w14:textId="77777777" w:rsidR="006A2300" w:rsidRPr="005A5BA6" w:rsidRDefault="006A2300" w:rsidP="006A2300">
      <w:pPr>
        <w:rPr>
          <w:rFonts w:asciiTheme="minorHAnsi" w:hAnsiTheme="minorHAnsi"/>
        </w:rPr>
      </w:pPr>
    </w:p>
    <w:p w14:paraId="0166BADE" w14:textId="77777777" w:rsidR="006A2300" w:rsidRPr="005A5BA6" w:rsidRDefault="006A2300" w:rsidP="006A2300">
      <w:pPr>
        <w:rPr>
          <w:rFonts w:asciiTheme="minorHAnsi" w:hAnsiTheme="minorHAnsi"/>
        </w:rPr>
      </w:pPr>
    </w:p>
    <w:p w14:paraId="5D1B7EE2" w14:textId="77777777" w:rsidR="006A2300" w:rsidRPr="005A5BA6" w:rsidRDefault="006A2300" w:rsidP="006A2300">
      <w:pPr>
        <w:rPr>
          <w:rFonts w:asciiTheme="minorHAnsi" w:hAnsiTheme="minorHAnsi"/>
        </w:rPr>
      </w:pPr>
    </w:p>
    <w:p w14:paraId="02DF92B3" w14:textId="77777777" w:rsidR="006A2300" w:rsidRPr="005A5BA6" w:rsidRDefault="006A2300" w:rsidP="006A2300">
      <w:pPr>
        <w:rPr>
          <w:rFonts w:asciiTheme="minorHAnsi" w:hAnsiTheme="minorHAnsi"/>
        </w:rPr>
      </w:pPr>
    </w:p>
    <w:p w14:paraId="560B9FDD" w14:textId="77777777" w:rsidR="006A2300" w:rsidRPr="005A5BA6" w:rsidRDefault="006A2300" w:rsidP="006A2300">
      <w:pPr>
        <w:rPr>
          <w:rFonts w:asciiTheme="minorHAnsi" w:hAnsiTheme="minorHAnsi"/>
        </w:rPr>
      </w:pPr>
    </w:p>
    <w:p w14:paraId="1700BC07" w14:textId="77777777" w:rsidR="006A2300" w:rsidRPr="005A5BA6" w:rsidRDefault="006A2300" w:rsidP="006A2300">
      <w:pPr>
        <w:rPr>
          <w:rFonts w:asciiTheme="minorHAnsi" w:hAnsiTheme="minorHAnsi"/>
        </w:rPr>
      </w:pPr>
    </w:p>
    <w:p w14:paraId="123A21C0" w14:textId="459A2BA4" w:rsidR="006A2300" w:rsidRPr="005A5BA6" w:rsidRDefault="0017310F" w:rsidP="006A2300">
      <w:pPr>
        <w:rPr>
          <w:rFonts w:asciiTheme="minorHAnsi" w:hAnsiTheme="minorHAnsi"/>
        </w:rPr>
      </w:pPr>
      <w:r>
        <w:rPr>
          <w:rFonts w:asciiTheme="minorHAnsi" w:hAnsiTheme="minorHAnsi"/>
          <w:noProof/>
        </w:rPr>
        <w:pict w14:anchorId="073CA071">
          <v:shape id="Picture 5" o:spid="_x0000_i1045" type="#_x0000_t75" alt="Description: Macintosh HD:Users:dhivyakumar:Desktop:CheD4YFP.png" style="width:363pt;height:170pt;visibility:visible;mso-wrap-style:square">
            <v:imagedata r:id="rId41" o:title="CheD4YFP"/>
          </v:shape>
        </w:pict>
      </w:r>
    </w:p>
    <w:p w14:paraId="5B2D87FB" w14:textId="612819BC" w:rsidR="006A2300" w:rsidRPr="005A5BA6" w:rsidRDefault="006A2300" w:rsidP="006A2300">
      <w:pPr>
        <w:rPr>
          <w:rFonts w:asciiTheme="minorHAnsi" w:hAnsiTheme="minorHAnsi"/>
        </w:rPr>
      </w:pPr>
    </w:p>
    <w:p w14:paraId="7CC6A217" w14:textId="06A7154B" w:rsidR="006A2300" w:rsidRPr="005A5BA6" w:rsidRDefault="0017310F" w:rsidP="006A2300">
      <w:pPr>
        <w:rPr>
          <w:rFonts w:asciiTheme="minorHAnsi" w:hAnsiTheme="minorHAnsi"/>
        </w:rPr>
      </w:pPr>
      <w:r>
        <w:rPr>
          <w:rFonts w:asciiTheme="minorHAnsi" w:hAnsiTheme="minorHAnsi"/>
          <w:noProof/>
        </w:rPr>
        <w:pict w14:anchorId="3BE3C6F3">
          <v:shape id="Picture 10" o:spid="_x0000_s1034" type="#_x0000_t75" alt="Description: Macintosh HD:Users:dhivyakumar:Desktop:CheD4 quant.jpg" style="position:absolute;margin-left:93.5pt;margin-top:3in;width:182pt;height:172.95pt;z-index:251695104;visibility:visible;mso-wrap-style:square;mso-wrap-distance-left:9pt;mso-wrap-distance-top:0;mso-wrap-distance-right:9pt;mso-wrap-distance-bottom:0;mso-position-horizontal-relative:margin;mso-position-vertical-relative:margin">
            <v:imagedata r:id="rId42" o:title="CheD4 quant"/>
            <w10:wrap type="square" anchorx="margin" anchory="margin"/>
          </v:shape>
        </w:pict>
      </w:r>
    </w:p>
    <w:p w14:paraId="6B453A7F" w14:textId="07313ABD" w:rsidR="006A2300" w:rsidRPr="005A5BA6" w:rsidRDefault="006A2300" w:rsidP="006A2300">
      <w:pPr>
        <w:rPr>
          <w:rFonts w:asciiTheme="minorHAnsi" w:hAnsiTheme="minorHAnsi"/>
        </w:rPr>
      </w:pPr>
    </w:p>
    <w:p w14:paraId="59E21AF0" w14:textId="1979ED13" w:rsidR="006A2300" w:rsidRPr="005A5BA6" w:rsidRDefault="006A2300" w:rsidP="006A2300">
      <w:pPr>
        <w:rPr>
          <w:rFonts w:asciiTheme="minorHAnsi" w:hAnsiTheme="minorHAnsi"/>
        </w:rPr>
      </w:pPr>
    </w:p>
    <w:p w14:paraId="52304C51" w14:textId="71BF0642" w:rsidR="006A2300" w:rsidRPr="005A5BA6" w:rsidRDefault="006A2300" w:rsidP="006A2300">
      <w:pPr>
        <w:rPr>
          <w:rFonts w:asciiTheme="minorHAnsi" w:hAnsiTheme="minorHAnsi"/>
        </w:rPr>
      </w:pPr>
    </w:p>
    <w:p w14:paraId="21ECA52E" w14:textId="030499F7" w:rsidR="006A2300" w:rsidRPr="005A5BA6" w:rsidRDefault="006A2300" w:rsidP="006A2300">
      <w:pPr>
        <w:rPr>
          <w:rFonts w:asciiTheme="minorHAnsi" w:hAnsiTheme="minorHAnsi"/>
        </w:rPr>
      </w:pPr>
    </w:p>
    <w:p w14:paraId="0E89A2D1" w14:textId="020DEC5F" w:rsidR="006A2300" w:rsidRPr="005A5BA6" w:rsidRDefault="006A2300" w:rsidP="006A2300">
      <w:pPr>
        <w:rPr>
          <w:rFonts w:asciiTheme="minorHAnsi" w:hAnsiTheme="minorHAnsi"/>
        </w:rPr>
      </w:pPr>
    </w:p>
    <w:p w14:paraId="5137DBE1" w14:textId="14F60F2F" w:rsidR="006A2300" w:rsidRPr="005A5BA6" w:rsidRDefault="006A2300" w:rsidP="006A2300">
      <w:pPr>
        <w:rPr>
          <w:rFonts w:asciiTheme="minorHAnsi" w:hAnsiTheme="minorHAnsi"/>
        </w:rPr>
      </w:pPr>
    </w:p>
    <w:p w14:paraId="66FB2A2B" w14:textId="7E5A1BCD" w:rsidR="006A2300" w:rsidRPr="005A5BA6" w:rsidRDefault="006A2300" w:rsidP="006A2300">
      <w:pPr>
        <w:rPr>
          <w:rFonts w:asciiTheme="minorHAnsi" w:hAnsiTheme="minorHAnsi"/>
        </w:rPr>
      </w:pPr>
    </w:p>
    <w:p w14:paraId="4C8D8EE2" w14:textId="77777777" w:rsidR="006A2300" w:rsidRPr="005A5BA6" w:rsidRDefault="006A2300" w:rsidP="006A2300">
      <w:pPr>
        <w:rPr>
          <w:rFonts w:asciiTheme="minorHAnsi" w:hAnsiTheme="minorHAnsi"/>
        </w:rPr>
      </w:pPr>
    </w:p>
    <w:p w14:paraId="6DAF5714" w14:textId="77777777" w:rsidR="006A2300" w:rsidRPr="005A5BA6" w:rsidRDefault="006A2300" w:rsidP="006A2300">
      <w:pPr>
        <w:rPr>
          <w:rFonts w:asciiTheme="minorHAnsi" w:hAnsiTheme="minorHAnsi"/>
        </w:rPr>
      </w:pPr>
    </w:p>
    <w:p w14:paraId="7AAC9871" w14:textId="77777777" w:rsidR="006A2300" w:rsidRPr="005A5BA6" w:rsidRDefault="006A2300" w:rsidP="006A2300">
      <w:pPr>
        <w:rPr>
          <w:rFonts w:asciiTheme="minorHAnsi" w:hAnsiTheme="minorHAnsi"/>
        </w:rPr>
      </w:pPr>
    </w:p>
    <w:p w14:paraId="4A6122C2" w14:textId="77777777" w:rsidR="006A2300" w:rsidRPr="005A5BA6" w:rsidRDefault="006A2300" w:rsidP="006A2300">
      <w:pPr>
        <w:rPr>
          <w:rFonts w:asciiTheme="minorHAnsi" w:hAnsiTheme="minorHAnsi"/>
        </w:rPr>
      </w:pPr>
    </w:p>
    <w:p w14:paraId="0B7F4220" w14:textId="77777777" w:rsidR="006A2300" w:rsidRPr="005A5BA6" w:rsidRDefault="006A2300" w:rsidP="006A2300">
      <w:pPr>
        <w:rPr>
          <w:rFonts w:asciiTheme="minorHAnsi" w:hAnsiTheme="minorHAnsi"/>
        </w:rPr>
      </w:pPr>
    </w:p>
    <w:p w14:paraId="2C186A57" w14:textId="77777777" w:rsidR="006A2300" w:rsidRPr="005A5BA6" w:rsidRDefault="0017310F" w:rsidP="006A2300">
      <w:pPr>
        <w:rPr>
          <w:rFonts w:asciiTheme="minorHAnsi" w:hAnsiTheme="minorHAnsi"/>
        </w:rPr>
      </w:pPr>
      <w:r>
        <w:rPr>
          <w:rFonts w:asciiTheme="minorHAnsi" w:hAnsiTheme="minorHAnsi"/>
          <w:noProof/>
        </w:rPr>
        <w:pict w14:anchorId="2C543614">
          <v:shape id="Text Box 48" o:spid="_x0000_s1033" type="#_x0000_t202" style="position:absolute;margin-left:0;margin-top:12.8pt;width:392.7pt;height:114.4pt;z-index:251683840;visibility:visible;mso-wrap-distance-left:9pt;mso-wrap-distance-top:0;mso-wrap-distance-right:9pt;mso-wrap-distance-bottom:0;mso-position-horizontal-relative:text;mso-position-vertical-relative:text;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" filled="f" stroked="f">
            <v:textbox>
              <w:txbxContent>
                <w:p w14:paraId="46D04656" w14:textId="77777777" w:rsidR="00E87780" w:rsidRDefault="000F0C5F" w:rsidP="00E87780">
                  <w:r w:rsidRPr="006A2300">
                    <w:rPr>
                      <w:rFonts w:ascii="Cambria" w:hAnsi="Cambria"/>
                      <w:b/>
                    </w:rPr>
                    <w:t xml:space="preserve">Figure 15: </w:t>
                  </w:r>
                  <w:r>
                    <w:rPr>
                      <w:rFonts w:ascii="Cambria" w:hAnsi="Cambria"/>
                    </w:rPr>
                    <w:t>Localization of CheD4</w:t>
                  </w:r>
                  <w:r w:rsidRPr="006A2300">
                    <w:rPr>
                      <w:rFonts w:ascii="Cambria" w:hAnsi="Cambria"/>
                    </w:rPr>
                    <w:t xml:space="preserve">-YFP in different genetic backgrounds. CheY4 localizes to the poles in Sp7 and Che4 deletion background. Localization to the poles is weaker in </w:t>
                  </w:r>
                  <w:r w:rsidRPr="006A2300">
                    <w:rPr>
                      <w:rFonts w:ascii="Cambria" w:hAnsi="Cambria"/>
                    </w:rPr>
                    <w:sym w:font="Symbol" w:char="F044"/>
                  </w:r>
                  <w:r w:rsidRPr="006A2300">
                    <w:rPr>
                      <w:rFonts w:ascii="Cambria" w:hAnsi="Cambria"/>
                      <w:i/>
                    </w:rPr>
                    <w:t>che</w:t>
                  </w:r>
                  <w:r w:rsidRPr="006A2300">
                    <w:rPr>
                      <w:rFonts w:ascii="Cambria" w:hAnsi="Cambria"/>
                    </w:rPr>
                    <w:t xml:space="preserve">1 and the </w:t>
                  </w:r>
                  <w:r w:rsidRPr="006A2300">
                    <w:rPr>
                      <w:rFonts w:ascii="Cambria" w:hAnsi="Cambria"/>
                    </w:rPr>
                    <w:sym w:font="Symbol" w:char="F044"/>
                  </w:r>
                  <w:r w:rsidRPr="006A2300">
                    <w:rPr>
                      <w:rFonts w:ascii="Cambria" w:hAnsi="Cambria"/>
                      <w:i/>
                    </w:rPr>
                    <w:t>che</w:t>
                  </w:r>
                  <w:r w:rsidRPr="006A2300">
                    <w:rPr>
                      <w:rFonts w:ascii="Cambria" w:hAnsi="Cambria"/>
                    </w:rPr>
                    <w:t>1</w:t>
                  </w:r>
                  <w:r w:rsidRPr="006A2300">
                    <w:rPr>
                      <w:rFonts w:ascii="Cambria" w:hAnsi="Cambria"/>
                      <w:i/>
                    </w:rPr>
                    <w:t>che</w:t>
                  </w:r>
                  <w:r w:rsidRPr="006A2300">
                    <w:rPr>
                      <w:rFonts w:ascii="Cambria" w:hAnsi="Cambria"/>
                    </w:rPr>
                    <w:t xml:space="preserve">4 strain. Results were quantified by measuring the ratio of fluorescence intensity in the foci to the cell body. </w:t>
                  </w:r>
                  <w:r w:rsidR="00E87780" w:rsidRPr="00F524FD">
                    <w:t xml:space="preserve">***, ** </w:t>
                  </w:r>
                  <w:proofErr w:type="gramStart"/>
                  <w:r w:rsidR="00E87780" w:rsidRPr="00F524FD">
                    <w:t>indicate</w:t>
                  </w:r>
                  <w:proofErr w:type="gramEnd"/>
                  <w:r w:rsidR="00E87780" w:rsidRPr="00F524FD">
                    <w:t xml:space="preserve"> a significant (p &lt; 0.001, 0.01) diffe</w:t>
                  </w:r>
                  <w:r w:rsidR="00E87780">
                    <w:t>rence in the mean ratios between different genetic backgrounds</w:t>
                  </w:r>
                  <w:r w:rsidR="00E87780" w:rsidRPr="00F524FD">
                    <w:t xml:space="preserve"> </w:t>
                  </w:r>
                  <w:r w:rsidR="00E87780">
                    <w:t>(One</w:t>
                  </w:r>
                  <w:r w:rsidR="00E87780" w:rsidRPr="00F524FD">
                    <w:t xml:space="preserve">-Way ANOVA with </w:t>
                  </w:r>
                  <w:proofErr w:type="spellStart"/>
                  <w:r w:rsidR="00E87780" w:rsidRPr="00F524FD">
                    <w:t>Bonferroni</w:t>
                  </w:r>
                  <w:proofErr w:type="spellEnd"/>
                  <w:r w:rsidR="00E87780" w:rsidRPr="00F524FD">
                    <w:t xml:space="preserve"> post-hoc analysis</w:t>
                  </w:r>
                  <w:r w:rsidR="00E87780">
                    <w:t>)</w:t>
                  </w:r>
                  <w:r w:rsidR="00E87780" w:rsidRPr="00F524FD">
                    <w:t>.</w:t>
                  </w:r>
                </w:p>
                <w:p w14:paraId="3F271C2C" w14:textId="77777777" w:rsidR="00E87780" w:rsidRPr="006A2300" w:rsidRDefault="00E87780" w:rsidP="00E87780">
                  <w:pPr>
                    <w:jc w:val="both"/>
                    <w:rPr>
                      <w:rFonts w:ascii="Cambria" w:hAnsi="Cambria"/>
                    </w:rPr>
                  </w:pPr>
                </w:p>
                <w:p w14:paraId="1B5C0447" w14:textId="52E07D23" w:rsidR="000F0C5F" w:rsidRPr="006A2300" w:rsidRDefault="000F0C5F" w:rsidP="00AC37A5">
                  <w:pPr>
                    <w:jc w:val="both"/>
                    <w:rPr>
                      <w:rFonts w:ascii="Cambria" w:hAnsi="Cambria"/>
                    </w:rPr>
                  </w:pPr>
                </w:p>
              </w:txbxContent>
            </v:textbox>
            <w10:wrap type="square"/>
          </v:shape>
        </w:pict>
      </w:r>
    </w:p>
    <w:p w14:paraId="3FB46598" w14:textId="77777777" w:rsidR="006A2300" w:rsidRPr="005A5BA6" w:rsidRDefault="006A2300" w:rsidP="006A2300">
      <w:pPr>
        <w:rPr>
          <w:rFonts w:asciiTheme="minorHAnsi" w:hAnsiTheme="minorHAnsi"/>
        </w:rPr>
      </w:pPr>
    </w:p>
    <w:p w14:paraId="06AA57D5" w14:textId="77777777" w:rsidR="006A2300" w:rsidRPr="005A5BA6" w:rsidRDefault="006A2300" w:rsidP="006A2300">
      <w:pPr>
        <w:rPr>
          <w:rFonts w:asciiTheme="minorHAnsi" w:hAnsiTheme="minorHAnsi"/>
        </w:rPr>
      </w:pPr>
    </w:p>
    <w:p w14:paraId="4FF8312A" w14:textId="77777777" w:rsidR="006A2300" w:rsidRPr="005A5BA6" w:rsidRDefault="006A2300" w:rsidP="006A2300">
      <w:pPr>
        <w:rPr>
          <w:rFonts w:asciiTheme="minorHAnsi" w:hAnsiTheme="minorHAnsi"/>
        </w:rPr>
      </w:pPr>
    </w:p>
    <w:p w14:paraId="7F82E73B" w14:textId="77777777" w:rsidR="006A2300" w:rsidRPr="005A5BA6" w:rsidRDefault="006A2300" w:rsidP="006A2300">
      <w:pPr>
        <w:rPr>
          <w:rFonts w:asciiTheme="minorHAnsi" w:hAnsiTheme="minorHAnsi"/>
        </w:rPr>
      </w:pPr>
    </w:p>
    <w:p w14:paraId="5BEDAD81" w14:textId="77777777" w:rsidR="006A2300" w:rsidRPr="005A5BA6" w:rsidRDefault="006A2300" w:rsidP="006A2300">
      <w:pPr>
        <w:rPr>
          <w:rFonts w:asciiTheme="minorHAnsi" w:hAnsiTheme="minorHAnsi"/>
        </w:rPr>
      </w:pPr>
    </w:p>
    <w:p w14:paraId="48261D6E" w14:textId="77777777" w:rsidR="006A2300" w:rsidRPr="005A5BA6" w:rsidRDefault="006A2300" w:rsidP="006A2300">
      <w:pPr>
        <w:rPr>
          <w:rFonts w:asciiTheme="minorHAnsi" w:hAnsiTheme="minorHAnsi"/>
        </w:rPr>
      </w:pPr>
    </w:p>
    <w:p w14:paraId="7943F08E" w14:textId="77777777" w:rsidR="006A2300" w:rsidRPr="005A5BA6" w:rsidRDefault="006A2300" w:rsidP="006A2300">
      <w:pPr>
        <w:rPr>
          <w:rFonts w:asciiTheme="minorHAnsi" w:hAnsiTheme="minorHAnsi"/>
        </w:rPr>
      </w:pPr>
    </w:p>
    <w:p w14:paraId="3E70717F" w14:textId="77777777" w:rsidR="006A2300" w:rsidRPr="005A5BA6" w:rsidRDefault="006A2300" w:rsidP="006A2300">
      <w:pPr>
        <w:rPr>
          <w:rFonts w:asciiTheme="minorHAnsi" w:hAnsiTheme="minorHAnsi"/>
        </w:rPr>
      </w:pPr>
    </w:p>
    <w:p w14:paraId="7ABEDCFD" w14:textId="77777777" w:rsidR="008D50B3" w:rsidRPr="005A5BA6" w:rsidRDefault="008D50B3" w:rsidP="006A2300">
      <w:pPr>
        <w:rPr>
          <w:rFonts w:asciiTheme="minorHAnsi" w:hAnsiTheme="minorHAnsi"/>
        </w:rPr>
      </w:pPr>
    </w:p>
    <w:p w14:paraId="0730DD89" w14:textId="77777777" w:rsidR="008D50B3" w:rsidRPr="005A5BA6" w:rsidRDefault="008D50B3" w:rsidP="006A2300">
      <w:pPr>
        <w:rPr>
          <w:rFonts w:asciiTheme="minorHAnsi" w:hAnsiTheme="minorHAnsi"/>
        </w:rPr>
      </w:pPr>
    </w:p>
    <w:p w14:paraId="78AF7B8D" w14:textId="77777777" w:rsidR="008D50B3" w:rsidRPr="005A5BA6" w:rsidRDefault="008D50B3" w:rsidP="00D41205">
      <w:pPr>
        <w:pStyle w:val="Heading1"/>
        <w:rPr>
          <w:rFonts w:asciiTheme="minorHAnsi" w:hAnsiTheme="minorHAnsi"/>
        </w:rPr>
      </w:pPr>
    </w:p>
    <w:p w14:paraId="7F23C58F" w14:textId="77777777" w:rsidR="008D50B3" w:rsidRDefault="008D50B3" w:rsidP="00D41205">
      <w:pPr>
        <w:pStyle w:val="Heading1"/>
        <w:rPr>
          <w:rFonts w:asciiTheme="minorHAnsi" w:hAnsiTheme="minorHAnsi"/>
        </w:rPr>
      </w:pPr>
    </w:p>
    <w:p w14:paraId="33FD91E3" w14:textId="77777777" w:rsidR="000B279E" w:rsidRPr="000B279E" w:rsidRDefault="000B279E" w:rsidP="000B279E"/>
    <w:p w14:paraId="1A5EEA2D" w14:textId="77777777" w:rsidR="00236E6D" w:rsidRPr="005A5BA6" w:rsidRDefault="00236E6D" w:rsidP="00D41205">
      <w:pPr>
        <w:pStyle w:val="Heading1"/>
        <w:rPr>
          <w:rFonts w:asciiTheme="minorHAnsi" w:hAnsiTheme="minorHAnsi"/>
        </w:rPr>
      </w:pPr>
      <w:bookmarkStart w:id="9" w:name="_Toc203484203"/>
      <w:r w:rsidRPr="005A5BA6">
        <w:rPr>
          <w:rFonts w:asciiTheme="minorHAnsi" w:hAnsiTheme="minorHAnsi"/>
        </w:rPr>
        <w:lastRenderedPageBreak/>
        <w:t>CHAPTER V</w:t>
      </w:r>
      <w:r w:rsidR="00E459DC" w:rsidRPr="005A5BA6">
        <w:rPr>
          <w:rFonts w:asciiTheme="minorHAnsi" w:hAnsiTheme="minorHAnsi"/>
        </w:rPr>
        <w:t xml:space="preserve"> </w:t>
      </w:r>
      <w:r w:rsidR="00E459DC" w:rsidRPr="005A5BA6">
        <w:rPr>
          <w:rFonts w:asciiTheme="minorHAnsi" w:hAnsiTheme="minorHAnsi"/>
        </w:rPr>
        <w:br/>
      </w:r>
      <w:r w:rsidR="003D63DF" w:rsidRPr="005A5BA6">
        <w:rPr>
          <w:rFonts w:asciiTheme="minorHAnsi" w:hAnsiTheme="minorHAnsi"/>
        </w:rPr>
        <w:t xml:space="preserve">Conclusions and </w:t>
      </w:r>
      <w:r w:rsidR="00BB4507" w:rsidRPr="005A5BA6">
        <w:rPr>
          <w:rFonts w:asciiTheme="minorHAnsi" w:hAnsiTheme="minorHAnsi"/>
        </w:rPr>
        <w:t>FUTURE PERSPECTIVES</w:t>
      </w:r>
      <w:bookmarkEnd w:id="9"/>
    </w:p>
    <w:p w14:paraId="464A7120" w14:textId="77777777" w:rsidR="00236E6D" w:rsidRPr="005A5BA6"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Arial"/>
          <w:b/>
          <w:bCs/>
        </w:rPr>
      </w:pPr>
    </w:p>
    <w:p w14:paraId="30E2BBFB" w14:textId="77777777" w:rsidR="00236E6D" w:rsidRPr="005A5BA6"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Arial"/>
          <w:b/>
          <w:bCs/>
        </w:rPr>
      </w:pPr>
    </w:p>
    <w:p w14:paraId="0552607B" w14:textId="77777777" w:rsidR="00BB4507" w:rsidRPr="005A5BA6" w:rsidRDefault="00BB4507" w:rsidP="00BB4507">
      <w:pPr>
        <w:spacing w:line="480" w:lineRule="auto"/>
        <w:ind w:firstLine="720"/>
        <w:jc w:val="both"/>
        <w:rPr>
          <w:rFonts w:asciiTheme="minorHAnsi" w:hAnsiTheme="minorHAnsi"/>
        </w:rPr>
      </w:pPr>
      <w:r w:rsidRPr="005A5BA6">
        <w:rPr>
          <w:rFonts w:asciiTheme="minorHAnsi" w:hAnsiTheme="minorHAnsi"/>
        </w:rPr>
        <w:t xml:space="preserve">Our work has significantly advanced our understanding of the controls of the motility behavior in </w:t>
      </w:r>
      <w:r w:rsidRPr="005A5BA6">
        <w:rPr>
          <w:rFonts w:asciiTheme="minorHAnsi" w:hAnsiTheme="minorHAnsi"/>
          <w:i/>
        </w:rPr>
        <w:t>Azospirillum brasilense</w:t>
      </w:r>
      <w:r w:rsidRPr="005A5BA6">
        <w:rPr>
          <w:rFonts w:asciiTheme="minorHAnsi" w:hAnsiTheme="minorHAnsi"/>
        </w:rPr>
        <w:t xml:space="preserve">, and will potentially be applicable to other bacterial species that also possess multiple chemotaxis systems. Noticeably, this work has revealed astonishing complexities and intricate connections between multiple pathways to control the swimming behavior in this organism. </w:t>
      </w:r>
    </w:p>
    <w:p w14:paraId="444C0F6C" w14:textId="77777777" w:rsidR="00BB4507" w:rsidRPr="005A5BA6" w:rsidRDefault="00BB4507" w:rsidP="00BB4507">
      <w:pPr>
        <w:spacing w:line="480" w:lineRule="auto"/>
        <w:ind w:firstLine="720"/>
        <w:jc w:val="both"/>
        <w:rPr>
          <w:rFonts w:asciiTheme="minorHAnsi" w:hAnsiTheme="minorHAnsi"/>
        </w:rPr>
      </w:pPr>
      <w:r w:rsidRPr="005A5BA6">
        <w:rPr>
          <w:rFonts w:asciiTheme="minorHAnsi" w:hAnsiTheme="minorHAnsi"/>
        </w:rPr>
        <w:t xml:space="preserve">We have characterized the Che4 pathway of </w:t>
      </w:r>
      <w:r w:rsidRPr="005A5BA6">
        <w:rPr>
          <w:rFonts w:asciiTheme="minorHAnsi" w:hAnsiTheme="minorHAnsi"/>
          <w:i/>
        </w:rPr>
        <w:t>A. brasilense</w:t>
      </w:r>
      <w:r w:rsidRPr="005A5BA6">
        <w:rPr>
          <w:rFonts w:asciiTheme="minorHAnsi" w:hAnsiTheme="minorHAnsi"/>
        </w:rPr>
        <w:t xml:space="preserve">, which previously had no assigned function and find that it plays a dominant role in taxis behavior. The </w:t>
      </w:r>
      <w:proofErr w:type="spellStart"/>
      <w:r w:rsidRPr="005A5BA6">
        <w:rPr>
          <w:rFonts w:asciiTheme="minorHAnsi" w:hAnsiTheme="minorHAnsi"/>
        </w:rPr>
        <w:t>histidine</w:t>
      </w:r>
      <w:proofErr w:type="spellEnd"/>
      <w:r w:rsidRPr="005A5BA6">
        <w:rPr>
          <w:rFonts w:asciiTheme="minorHAnsi" w:hAnsiTheme="minorHAnsi"/>
        </w:rPr>
        <w:t xml:space="preserve"> kinase (CheA4) encoded in this pathway is crucial for responding to chemical (chemotaxis) and oxygen (aerotaxis) gradients. Chemotaxis is vital for the survival of </w:t>
      </w:r>
      <w:r w:rsidRPr="005A5BA6">
        <w:rPr>
          <w:rFonts w:asciiTheme="minorHAnsi" w:hAnsiTheme="minorHAnsi"/>
          <w:i/>
        </w:rPr>
        <w:t>A. brasilense</w:t>
      </w:r>
      <w:r w:rsidRPr="005A5BA6">
        <w:rPr>
          <w:rFonts w:asciiTheme="minorHAnsi" w:hAnsiTheme="minorHAnsi"/>
        </w:rPr>
        <w:t xml:space="preserve"> in the </w:t>
      </w:r>
      <w:proofErr w:type="spellStart"/>
      <w:r w:rsidRPr="005A5BA6">
        <w:rPr>
          <w:rFonts w:asciiTheme="minorHAnsi" w:hAnsiTheme="minorHAnsi"/>
        </w:rPr>
        <w:t>rhizosphere</w:t>
      </w:r>
      <w:proofErr w:type="spellEnd"/>
      <w:r w:rsidRPr="005A5BA6">
        <w:rPr>
          <w:rFonts w:asciiTheme="minorHAnsi" w:hAnsiTheme="minorHAnsi"/>
        </w:rPr>
        <w:t xml:space="preserve">, where it must competitively forage for food. Similarly, aerotaxis is an essential trait not only because the oxidative metabolism of this organism is adapted to </w:t>
      </w:r>
      <w:proofErr w:type="spellStart"/>
      <w:r w:rsidRPr="005A5BA6">
        <w:rPr>
          <w:rFonts w:asciiTheme="minorHAnsi" w:hAnsiTheme="minorHAnsi"/>
        </w:rPr>
        <w:t>microaerophilic</w:t>
      </w:r>
      <w:proofErr w:type="spellEnd"/>
      <w:r w:rsidRPr="005A5BA6">
        <w:rPr>
          <w:rFonts w:asciiTheme="minorHAnsi" w:hAnsiTheme="minorHAnsi"/>
        </w:rPr>
        <w:t xml:space="preserve"> conditions but also because </w:t>
      </w:r>
      <w:r w:rsidRPr="005A5BA6">
        <w:rPr>
          <w:rFonts w:asciiTheme="minorHAnsi" w:hAnsiTheme="minorHAnsi"/>
          <w:i/>
        </w:rPr>
        <w:t>A. brasilense</w:t>
      </w:r>
      <w:r w:rsidRPr="005A5BA6">
        <w:rPr>
          <w:rFonts w:asciiTheme="minorHAnsi" w:hAnsiTheme="minorHAnsi"/>
        </w:rPr>
        <w:t xml:space="preserve"> is a </w:t>
      </w:r>
      <w:proofErr w:type="spellStart"/>
      <w:r w:rsidRPr="005A5BA6">
        <w:rPr>
          <w:rFonts w:asciiTheme="minorHAnsi" w:hAnsiTheme="minorHAnsi"/>
        </w:rPr>
        <w:t>diazotroph</w:t>
      </w:r>
      <w:proofErr w:type="spellEnd"/>
      <w:r w:rsidRPr="005A5BA6">
        <w:rPr>
          <w:rFonts w:asciiTheme="minorHAnsi" w:hAnsiTheme="minorHAnsi"/>
        </w:rPr>
        <w:t xml:space="preserve"> and the </w:t>
      </w:r>
      <w:proofErr w:type="spellStart"/>
      <w:r w:rsidRPr="005A5BA6">
        <w:rPr>
          <w:rFonts w:asciiTheme="minorHAnsi" w:hAnsiTheme="minorHAnsi"/>
        </w:rPr>
        <w:t>nitrogenase</w:t>
      </w:r>
      <w:proofErr w:type="spellEnd"/>
      <w:r w:rsidRPr="005A5BA6">
        <w:rPr>
          <w:rFonts w:asciiTheme="minorHAnsi" w:hAnsiTheme="minorHAnsi"/>
        </w:rPr>
        <w:t xml:space="preserve"> enzyme responsible for nitrogen fixation is inhibited by high oxygen concentrations. </w:t>
      </w:r>
    </w:p>
    <w:p w14:paraId="34F879AD" w14:textId="3E5F6B70" w:rsidR="00BB4507" w:rsidRPr="005A5BA6" w:rsidRDefault="00BB4507" w:rsidP="00BB4507">
      <w:pPr>
        <w:spacing w:line="480" w:lineRule="auto"/>
        <w:ind w:firstLine="720"/>
        <w:jc w:val="both"/>
        <w:rPr>
          <w:rFonts w:asciiTheme="minorHAnsi" w:hAnsiTheme="minorHAnsi"/>
        </w:rPr>
      </w:pPr>
      <w:r w:rsidRPr="005A5BA6">
        <w:rPr>
          <w:rFonts w:asciiTheme="minorHAnsi" w:hAnsiTheme="minorHAnsi"/>
        </w:rPr>
        <w:t xml:space="preserve">Mutants lacking CheA4 and its cognate response regulator (CheY4) have a smooth swimming bias and are unable to change their swimming direction under steady state conditions as well as in the presence of a </w:t>
      </w:r>
      <w:proofErr w:type="spellStart"/>
      <w:r w:rsidRPr="005A5BA6">
        <w:rPr>
          <w:rFonts w:asciiTheme="minorHAnsi" w:hAnsiTheme="minorHAnsi"/>
        </w:rPr>
        <w:t>chemoeffector</w:t>
      </w:r>
      <w:proofErr w:type="spellEnd"/>
      <w:r w:rsidRPr="005A5BA6">
        <w:rPr>
          <w:rFonts w:asciiTheme="minorHAnsi" w:hAnsiTheme="minorHAnsi"/>
        </w:rPr>
        <w:t xml:space="preserve"> gradient (oxygen or malate). This strongly supports our hypothesis that Che4 pathway is essential for modulating swimming behavior in </w:t>
      </w:r>
      <w:r w:rsidRPr="005A5BA6">
        <w:rPr>
          <w:rFonts w:asciiTheme="minorHAnsi" w:hAnsiTheme="minorHAnsi"/>
          <w:i/>
        </w:rPr>
        <w:t>A. brasilense</w:t>
      </w:r>
      <w:r w:rsidRPr="005A5BA6">
        <w:rPr>
          <w:rFonts w:asciiTheme="minorHAnsi" w:hAnsiTheme="minorHAnsi"/>
        </w:rPr>
        <w:t xml:space="preserve">. However, a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4 mutant, lacking the entire Che4 pathway components was shown to be able to </w:t>
      </w:r>
      <w:r w:rsidRPr="005A5BA6">
        <w:rPr>
          <w:rFonts w:asciiTheme="minorHAnsi" w:hAnsiTheme="minorHAnsi"/>
        </w:rPr>
        <w:lastRenderedPageBreak/>
        <w:t xml:space="preserve">change swimming direction in steady state conditions, though they do not respond to </w:t>
      </w:r>
      <w:proofErr w:type="spellStart"/>
      <w:r w:rsidRPr="005A5BA6">
        <w:rPr>
          <w:rFonts w:asciiTheme="minorHAnsi" w:hAnsiTheme="minorHAnsi"/>
        </w:rPr>
        <w:t>chemoeffector</w:t>
      </w:r>
      <w:proofErr w:type="spellEnd"/>
      <w:r w:rsidRPr="005A5BA6">
        <w:rPr>
          <w:rFonts w:asciiTheme="minorHAnsi" w:hAnsiTheme="minorHAnsi"/>
        </w:rPr>
        <w:t xml:space="preserve"> gradients. These findings are consistent with the hypothesis that Che4 is the central pathway for the control of the chemo- and aerotaxis responses in </w:t>
      </w:r>
      <w:r w:rsidRPr="005A5BA6">
        <w:rPr>
          <w:rFonts w:asciiTheme="minorHAnsi" w:hAnsiTheme="minorHAnsi"/>
          <w:i/>
        </w:rPr>
        <w:t>A. brasilense</w:t>
      </w:r>
      <w:r w:rsidRPr="005A5BA6">
        <w:rPr>
          <w:rFonts w:asciiTheme="minorHAnsi" w:hAnsiTheme="minorHAnsi"/>
        </w:rPr>
        <w:t xml:space="preserve">. However, the results also indicate that other proteins or pathway contribute to setting the steady-state swimming reversal frequency, in the absence of Che4 proteins. The data also indicate that these other proteins are not active in a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A4 or a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Y4 mutant background. Candidate Che4 proteins for this function in regulating the steady state swimming bias include CheB4, CheD4 and CheR4, which are predicted to function as chemotaxis receptor-specific modifying enzymes that facilitate adaptation. Proteins that function in adaptation have been shown in most bacteria, including </w:t>
      </w:r>
      <w:r w:rsidRPr="005A5BA6">
        <w:rPr>
          <w:rFonts w:asciiTheme="minorHAnsi" w:hAnsiTheme="minorHAnsi"/>
          <w:i/>
        </w:rPr>
        <w:t>A. brasilense</w:t>
      </w:r>
      <w:r w:rsidRPr="005A5BA6">
        <w:rPr>
          <w:rFonts w:asciiTheme="minorHAnsi" w:hAnsiTheme="minorHAnsi"/>
        </w:rPr>
        <w:t xml:space="preserve"> </w:t>
      </w:r>
      <w:r w:rsidRPr="005A5BA6">
        <w:rPr>
          <w:rFonts w:asciiTheme="minorHAnsi" w:hAnsiTheme="minorHAnsi"/>
        </w:rPr>
        <w:fldChar w:fldCharType="begin"/>
      </w:r>
      <w:r w:rsidR="005A5BA6" w:rsidRPr="005A5BA6">
        <w:rPr>
          <w:rFonts w:asciiTheme="minorHAnsi" w:hAnsiTheme="minorHAnsi"/>
        </w:rPr>
        <w:instrText xml:space="preserve"> ADDIN EN.CITE &lt;EndNote&gt;&lt;Cite&gt;&lt;Author&gt;Stephens&lt;/Author&gt;&lt;Year&gt;2006&lt;/Year&gt;&lt;RecNum&gt;117&lt;/RecNum&gt;&lt;DisplayText&gt;(Stephens et al, 2006)&lt;/DisplayText&gt;&lt;record&gt;&lt;rec-number&gt;117&lt;/rec-number&gt;&lt;foreign-keys&gt;&lt;key app="EN" db-id="pw520szx3tr058e9ff4vt55b0dt0df29eawr"&gt;117&lt;/key&gt;&lt;/foreign-keys&gt;&lt;ref-type name="Journal Article"&gt;17&lt;/ref-type&gt;&lt;contributors&gt;&lt;authors&gt;&lt;author&gt;Stephens, B. B.&lt;/author&gt;&lt;author&gt;Loar, S. N.&lt;/author&gt;&lt;author&gt;Alexandre, G.&lt;/author&gt;&lt;/authors&gt;&lt;/contributors&gt;&lt;auth-address&gt;Department of Biology, Georgia State University, Atlanta, Georgia 30303, USA.&lt;/auth-address&gt;&lt;titles&gt;&lt;title&gt;Role of CheB and CheR in the complex chemotactic and aerotactic pathway of Azospirillum brasilense&lt;/title&gt;&lt;secondary-title&gt;J Bacteriol&lt;/secondary-title&gt;&lt;alt-title&gt;Journal of bacteriology&lt;/alt-title&gt;&lt;/titles&gt;&lt;periodical&gt;&lt;full-title&gt;J Bacteriol&lt;/full-title&gt;&lt;abbr-1&gt;Journal of bacteriology&lt;/abbr-1&gt;&lt;/periodical&gt;&lt;alt-periodical&gt;&lt;full-title&gt;J Bacteriol&lt;/full-title&gt;&lt;abbr-1&gt;Journal of bacteriology&lt;/abbr-1&gt;&lt;/alt-periodical&gt;&lt;pages&gt;4759-68&lt;/pages&gt;&lt;volume&gt;188&lt;/volume&gt;&lt;number&gt;13&lt;/number&gt;&lt;edition&gt;2006/06/22&lt;/edition&gt;&lt;keywords&gt;&lt;keyword&gt;Azospirillum brasilense/*physiology&lt;/keyword&gt;&lt;keyword&gt;Bacterial Proteins/genetics/*physiology&lt;/keyword&gt;&lt;keyword&gt;Chemotactic Factors/genetics/*physiology&lt;/keyword&gt;&lt;keyword&gt;*Chemotaxis&lt;/keyword&gt;&lt;keyword&gt;Locomotion&lt;/keyword&gt;&lt;keyword&gt;Methanol/metabolism&lt;/keyword&gt;&lt;keyword&gt;Methyltransferases/genetics/*physiology&lt;/keyword&gt;&lt;keyword&gt;Mutation&lt;/keyword&gt;&lt;keyword&gt;Operon&lt;/keyword&gt;&lt;keyword&gt;*Signal Transduction&lt;/keyword&gt;&lt;/keywords&gt;&lt;dates&gt;&lt;year&gt;2006&lt;/year&gt;&lt;pub-dates&gt;&lt;date&gt;Jul&lt;/date&gt;&lt;/pub-dates&gt;&lt;/dates&gt;&lt;isbn&gt;0021-9193 (Print)&amp;#xD;0021-9193 (Linking)&lt;/isbn&gt;&lt;accession-num&gt;16788185&lt;/accession-num&gt;&lt;work-type&gt;Research Support, U.S. Gov&amp;apos;t, Non-P.H.S.&lt;/work-type&gt;&lt;urls&gt;&lt;related-urls&gt;&lt;url&gt;http://www.ncbi.nlm.nih.gov/pubmed/16788185&lt;/url&gt;&lt;/related-urls&gt;&lt;/urls&gt;&lt;custom2&gt;1483015&lt;/custom2&gt;&lt;electronic-resource-num&gt;10.1128/JB.00267-06&lt;/electronic-resource-num&gt;&lt;language&gt;eng&lt;/language&gt;&lt;/record&gt;&lt;/Cite&gt;&lt;/EndNote&gt;</w:instrText>
      </w:r>
      <w:r w:rsidRPr="005A5BA6">
        <w:rPr>
          <w:rFonts w:asciiTheme="minorHAnsi" w:hAnsiTheme="minorHAnsi"/>
        </w:rPr>
        <w:fldChar w:fldCharType="separate"/>
      </w:r>
      <w:r w:rsidR="005A5BA6" w:rsidRPr="005A5BA6">
        <w:rPr>
          <w:rFonts w:asciiTheme="minorHAnsi" w:hAnsiTheme="minorHAnsi"/>
          <w:noProof/>
        </w:rPr>
        <w:t>(</w:t>
      </w:r>
      <w:hyperlink w:anchor="_ENREF_55" w:tooltip="Stephens, 2006 #43" w:history="1">
        <w:r w:rsidR="005A5BA6" w:rsidRPr="005A5BA6">
          <w:rPr>
            <w:rFonts w:asciiTheme="minorHAnsi" w:hAnsiTheme="minorHAnsi"/>
            <w:noProof/>
          </w:rPr>
          <w:t>Stephens et al, 2006</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to contribute to the steady state swimming bias </w:t>
      </w:r>
      <w:r w:rsidRPr="005A5BA6">
        <w:rPr>
          <w:rFonts w:asciiTheme="minorHAnsi" w:hAnsiTheme="minorHAnsi"/>
        </w:rPr>
        <w:fldChar w:fldCharType="begin">
          <w:fldData xml:space="preserve">PEVuZE5vdGU+PENpdGU+PEF1dGhvcj5TenVybWFudDwvQXV0aG9yPjxZZWFyPjIwMDQ8L1llYXI+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=
</w:fldData>
        </w:fldChar>
      </w:r>
      <w:r w:rsidRPr="005A5BA6">
        <w:rPr>
          <w:rFonts w:asciiTheme="minorHAnsi" w:hAnsiTheme="minorHAnsi"/>
        </w:rPr>
        <w:instrText xml:space="preserve"> ADDIN EN.CITE </w:instrText>
      </w:r>
      <w:r w:rsidRPr="005A5BA6">
        <w:rPr>
          <w:rFonts w:asciiTheme="minorHAnsi" w:hAnsiTheme="minorHAnsi"/>
        </w:rPr>
        <w:fldChar w:fldCharType="begin">
          <w:fldData xml:space="preserve">PEVuZE5vdGU+PENpdGU+PEF1dGhvcj5TenVybWFudDwvQXV0aG9yPjxZZWFyPjIwMDQ8L1llYXI+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=
</w:fldData>
        </w:fldChar>
      </w:r>
      <w:r w:rsidRPr="005A5BA6">
        <w:rPr>
          <w:rFonts w:asciiTheme="minorHAnsi" w:hAnsiTheme="minorHAnsi"/>
        </w:rPr>
        <w:instrText xml:space="preserve"> ADDIN EN.CITE.DATA </w:instrText>
      </w:r>
      <w:r w:rsidRPr="005A5BA6">
        <w:rPr>
          <w:rFonts w:asciiTheme="minorHAnsi" w:hAnsiTheme="minorHAnsi"/>
        </w:rPr>
      </w:r>
      <w:r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Pr="005A5BA6">
        <w:rPr>
          <w:rFonts w:asciiTheme="minorHAnsi" w:hAnsiTheme="minorHAnsi"/>
          <w:noProof/>
        </w:rPr>
        <w:t>(</w:t>
      </w:r>
      <w:hyperlink w:anchor="_ENREF_59" w:tooltip="Szurmant, 2004 #122" w:history="1">
        <w:r w:rsidR="005A5BA6" w:rsidRPr="005A5BA6">
          <w:rPr>
            <w:rFonts w:asciiTheme="minorHAnsi" w:hAnsiTheme="minorHAnsi"/>
            <w:noProof/>
          </w:rPr>
          <w:t>Szurmant &amp; Ordal, 2004</w:t>
        </w:r>
      </w:hyperlink>
      <w:r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w:t>
      </w:r>
    </w:p>
    <w:p w14:paraId="3B60BAB7" w14:textId="0CE9DF2A" w:rsidR="00BB4507" w:rsidRPr="005A5BA6" w:rsidRDefault="00BB4507" w:rsidP="00BB4507">
      <w:pPr>
        <w:spacing w:line="480" w:lineRule="auto"/>
        <w:jc w:val="both"/>
        <w:rPr>
          <w:rFonts w:asciiTheme="minorHAnsi" w:hAnsiTheme="minorHAnsi"/>
        </w:rPr>
      </w:pPr>
      <w:r w:rsidRPr="005A5BA6">
        <w:rPr>
          <w:rFonts w:asciiTheme="minorHAnsi" w:hAnsiTheme="minorHAnsi"/>
        </w:rPr>
        <w:t xml:space="preserve">A similar situation was encountered previously while characterizing the role of Che1 in </w:t>
      </w:r>
      <w:r w:rsidRPr="005A5BA6">
        <w:rPr>
          <w:rFonts w:asciiTheme="minorHAnsi" w:hAnsiTheme="minorHAnsi"/>
          <w:i/>
        </w:rPr>
        <w:t>A. brasilense</w:t>
      </w:r>
      <w:r w:rsidRPr="005A5BA6">
        <w:rPr>
          <w:rFonts w:asciiTheme="minorHAnsi" w:hAnsiTheme="minorHAnsi"/>
        </w:rPr>
        <w:t>. Che1 mutants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A1,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Y1,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1) are capable of changing swimming direction, while other Che1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B1,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R1) mutants were defective </w:t>
      </w:r>
      <w:r w:rsidRPr="005A5BA6">
        <w:rPr>
          <w:rFonts w:asciiTheme="minorHAnsi" w:hAnsiTheme="minorHAnsi"/>
        </w:rPr>
        <w:fldChar w:fldCharType="begin">
          <w:fldData xml:space="preserve">PEVuZE5vdGU+PENpdGU+PEF1dGhvcj5CaWJsZTwvQXV0aG9yPjxZZWFyPjIwMDg8L1llYXI+PFJl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==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PEVuZE5vdGU+PENpdGU+PEF1dGhvcj5CaWJsZTwvQXV0aG9yPjxZZWFyPjIwMDg8L1llYXI+PFJl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==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9" w:tooltip="Bible, 2008 #17" w:history="1">
        <w:r w:rsidR="005A5BA6" w:rsidRPr="005A5BA6">
          <w:rPr>
            <w:rFonts w:asciiTheme="minorHAnsi" w:hAnsiTheme="minorHAnsi"/>
            <w:noProof/>
          </w:rPr>
          <w:t>Bible et al, 2008</w:t>
        </w:r>
      </w:hyperlink>
      <w:r w:rsidR="005A5BA6" w:rsidRPr="005A5BA6">
        <w:rPr>
          <w:rFonts w:asciiTheme="minorHAnsi" w:hAnsiTheme="minorHAnsi"/>
          <w:noProof/>
        </w:rPr>
        <w:t xml:space="preserve">; </w:t>
      </w:r>
      <w:hyperlink w:anchor="_ENREF_55" w:tooltip="Stephens, 2006 #43" w:history="1">
        <w:r w:rsidR="005A5BA6" w:rsidRPr="005A5BA6">
          <w:rPr>
            <w:rFonts w:asciiTheme="minorHAnsi" w:hAnsiTheme="minorHAnsi"/>
            <w:noProof/>
          </w:rPr>
          <w:t>Stephens et al, 2006</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These results suggested that these </w:t>
      </w:r>
      <w:proofErr w:type="spellStart"/>
      <w:r w:rsidRPr="005A5BA6">
        <w:rPr>
          <w:rFonts w:asciiTheme="minorHAnsi" w:hAnsiTheme="minorHAnsi"/>
        </w:rPr>
        <w:t>Che</w:t>
      </w:r>
      <w:proofErr w:type="spellEnd"/>
      <w:r w:rsidRPr="005A5BA6">
        <w:rPr>
          <w:rFonts w:asciiTheme="minorHAnsi" w:hAnsiTheme="minorHAnsi"/>
        </w:rPr>
        <w:t xml:space="preserve"> pathways (Che1 and Che4) might function together to control swimming bias, and that </w:t>
      </w:r>
      <w:proofErr w:type="gramStart"/>
      <w:r w:rsidRPr="005A5BA6">
        <w:rPr>
          <w:rFonts w:asciiTheme="minorHAnsi" w:hAnsiTheme="minorHAnsi"/>
        </w:rPr>
        <w:t>cross-talk</w:t>
      </w:r>
      <w:proofErr w:type="gramEnd"/>
      <w:r w:rsidRPr="005A5BA6">
        <w:rPr>
          <w:rFonts w:asciiTheme="minorHAnsi" w:hAnsiTheme="minorHAnsi"/>
        </w:rPr>
        <w:t xml:space="preserve"> probably occurred at the level of receptors. </w:t>
      </w:r>
    </w:p>
    <w:p w14:paraId="08E7C24B" w14:textId="4E061ACE" w:rsidR="00BB4507" w:rsidRPr="005A5BA6" w:rsidRDefault="00BB4507" w:rsidP="00BB4507">
      <w:pPr>
        <w:spacing w:line="480" w:lineRule="auto"/>
        <w:ind w:firstLine="720"/>
        <w:jc w:val="both"/>
        <w:rPr>
          <w:rFonts w:asciiTheme="minorHAnsi" w:hAnsiTheme="minorHAnsi"/>
        </w:rPr>
      </w:pPr>
      <w:r w:rsidRPr="005A5BA6">
        <w:rPr>
          <w:rFonts w:asciiTheme="minorHAnsi" w:hAnsiTheme="minorHAnsi"/>
        </w:rPr>
        <w:t xml:space="preserve">To test this, we analyzed double mutants that lacked components of both pathways.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A1</w:t>
      </w:r>
      <w:r w:rsidRPr="005A5BA6">
        <w:rPr>
          <w:rFonts w:asciiTheme="minorHAnsi" w:hAnsiTheme="minorHAnsi"/>
          <w:i/>
        </w:rPr>
        <w:t>che</w:t>
      </w:r>
      <w:r w:rsidRPr="005A5BA6">
        <w:rPr>
          <w:rFonts w:asciiTheme="minorHAnsi" w:hAnsiTheme="minorHAnsi"/>
        </w:rPr>
        <w:t xml:space="preserve">A4 mutant was null for all behaviors and cells showed clumping (a stress response displayed by cells, when aerotaxis fails </w:t>
      </w:r>
      <w:r w:rsidRPr="005A5BA6">
        <w:rPr>
          <w:rFonts w:asciiTheme="minorHAnsi" w:hAnsiTheme="minorHAnsi"/>
        </w:rPr>
        <w:fldChar w:fldCharType="begin"/>
      </w:r>
      <w:r w:rsidR="005A5BA6" w:rsidRPr="005A5BA6">
        <w:rPr>
          <w:rFonts w:asciiTheme="minorHAnsi" w:hAnsiTheme="minorHAnsi"/>
        </w:rPr>
        <w:instrText xml:space="preserve"> ADDIN EN.CITE &lt;EndNote&gt;&lt;Cite&gt;&lt;Author&gt;Bible&lt;/Author&gt;&lt;Year&gt;2012&lt;/Year&gt;&lt;RecNum&gt;77&lt;/RecNum&gt;&lt;DisplayText&gt;(Bible et al, 2012)&lt;/DisplayText&gt;&lt;record&gt;&lt;rec-number&gt;77&lt;/rec-number&gt;&lt;foreign-keys&gt;&lt;key app="EN" db-id="pw520szx3tr058e9ff4vt55b0dt0df29eawr"&gt;77&lt;/key&gt;&lt;/foreign-keys&gt;&lt;ref-type name="Journal Article"&gt;17&lt;/ref-type&gt;&lt;contributors&gt;&lt;authors&gt;&lt;author&gt;Bible, A.&lt;/author&gt;&lt;author&gt;Russell, M. H.&lt;/author&gt;&lt;author&gt;Alexandre, G.&lt;/author&gt;&lt;/authors&gt;&lt;/contributors&gt;&lt;auth-address&gt;Department of Biochemistry, Cellular and Molecular Biology, The University of Tennessee, Knoxville, TN 37996, USA.&lt;/auth-address&gt;&lt;titles&gt;&lt;title&gt;The Azospirillum brasilense Che1 chemotaxis pathway controls the swimming velocity which affects transient cell-to-cell clumping&lt;/title&gt;&lt;secondary-title&gt;J Bacteriol&lt;/secondary-title&gt;&lt;alt-title&gt;Journal of bacteriology&lt;/alt-title&gt;&lt;/titles&gt;&lt;periodical&gt;&lt;full-title&gt;J Bacteriol&lt;/full-title&gt;&lt;abbr-1&gt;Journal of bacteriology&lt;/abbr-1&gt;&lt;/periodical&gt;&lt;alt-periodical&gt;&lt;full-title&gt;J Bacteriol&lt;/full-title&gt;&lt;abbr-1&gt;Journal of bacteriology&lt;/abbr-1&gt;&lt;/alt-periodical&gt;&lt;edition&gt;2012/04/24&lt;/edition&gt;&lt;dates&gt;&lt;year&gt;2012&lt;/year&gt;&lt;pub-dates&gt;&lt;date&gt;Apr 20&lt;/date&gt;&lt;/pub-dates&gt;&lt;/dates&gt;&lt;isbn&gt;1098-5530 (Electronic)&amp;#xD;0021-9193 (Linking)&lt;/isbn&gt;&lt;accession-num&gt;22522896&lt;/accession-num&gt;&lt;urls&gt;&lt;related-urls&gt;&lt;url&gt;http://www.ncbi.nlm.nih.gov/pubmed/22522896&lt;/url&gt;&lt;/related-urls&gt;&lt;/urls&gt;&lt;electronic-resource-num&gt;10.1128/JB.00310-12&lt;/electronic-resource-num&gt;&lt;language&gt;Eng&lt;/language&gt;&lt;/record&gt;&lt;/Cite&gt;&lt;/EndNote&gt;</w:instrText>
      </w:r>
      <w:r w:rsidRPr="005A5BA6">
        <w:rPr>
          <w:rFonts w:asciiTheme="minorHAnsi" w:hAnsiTheme="minorHAnsi"/>
        </w:rPr>
        <w:fldChar w:fldCharType="separate"/>
      </w:r>
      <w:r w:rsidR="005A5BA6" w:rsidRPr="005A5BA6">
        <w:rPr>
          <w:rFonts w:asciiTheme="minorHAnsi" w:hAnsiTheme="minorHAnsi"/>
          <w:noProof/>
        </w:rPr>
        <w:t>(</w:t>
      </w:r>
      <w:hyperlink w:anchor="_ENREF_8" w:tooltip="Bible, 2012 #77" w:history="1">
        <w:r w:rsidR="005A5BA6" w:rsidRPr="005A5BA6">
          <w:rPr>
            <w:rFonts w:asciiTheme="minorHAnsi" w:hAnsiTheme="minorHAnsi"/>
            <w:noProof/>
          </w:rPr>
          <w:t xml:space="preserve">Bible et al, </w:t>
        </w:r>
        <w:r w:rsidR="005A5BA6" w:rsidRPr="005A5BA6">
          <w:rPr>
            <w:rFonts w:asciiTheme="minorHAnsi" w:hAnsiTheme="minorHAnsi"/>
            <w:noProof/>
          </w:rPr>
          <w:lastRenderedPageBreak/>
          <w:t>2012</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This result was not surprising given the central role played by CheA4 in chemo- and aerotaxis.</w:t>
      </w:r>
    </w:p>
    <w:p w14:paraId="3E15797C" w14:textId="77777777" w:rsidR="00BB4507" w:rsidRPr="005A5BA6" w:rsidRDefault="00BB4507" w:rsidP="00BB4507">
      <w:pPr>
        <w:spacing w:line="480" w:lineRule="auto"/>
        <w:ind w:firstLine="720"/>
        <w:jc w:val="both"/>
        <w:rPr>
          <w:rFonts w:asciiTheme="minorHAnsi" w:hAnsiTheme="minorHAnsi"/>
        </w:rPr>
      </w:pPr>
      <w:r w:rsidRPr="005A5BA6">
        <w:rPr>
          <w:rFonts w:asciiTheme="minorHAnsi" w:hAnsiTheme="minorHAnsi"/>
        </w:rPr>
        <w:t xml:space="preserve">We found that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Y1</w:t>
      </w:r>
      <w:r w:rsidRPr="005A5BA6">
        <w:rPr>
          <w:rFonts w:asciiTheme="minorHAnsi" w:hAnsiTheme="minorHAnsi"/>
          <w:i/>
        </w:rPr>
        <w:t>che</w:t>
      </w:r>
      <w:r w:rsidRPr="005A5BA6">
        <w:rPr>
          <w:rFonts w:asciiTheme="minorHAnsi" w:hAnsiTheme="minorHAnsi"/>
        </w:rPr>
        <w:t xml:space="preserve">Y4 formed rings in chemotaxis swarm plates and that it did in fact respond to changes in chemical gradient. This result was most intriguing since it indicates that in the absence of both CheY4 and CheY1 but not when CheY4 alone is missing, another protein is capable of binding to the flagellar motor. It is possible that greater affinity of CheY4 and CheY1 to the flagellar motor switch complex is why this alternate mechanism is only active in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Y1</w:t>
      </w:r>
      <w:r w:rsidRPr="005A5BA6">
        <w:rPr>
          <w:rFonts w:asciiTheme="minorHAnsi" w:hAnsiTheme="minorHAnsi"/>
          <w:i/>
        </w:rPr>
        <w:t>che</w:t>
      </w:r>
      <w:r w:rsidRPr="005A5BA6">
        <w:rPr>
          <w:rFonts w:asciiTheme="minorHAnsi" w:hAnsiTheme="minorHAnsi"/>
        </w:rPr>
        <w:t xml:space="preserve">Y4 background. Another possibility is that this unknown protein may be regulated in a manner that depends on the activity of CheY1 and/or CheY4, for example by a phosphatase that would target the flagellar-motor- bound </w:t>
      </w:r>
      <w:proofErr w:type="spellStart"/>
      <w:r w:rsidRPr="005A5BA6">
        <w:rPr>
          <w:rFonts w:asciiTheme="minorHAnsi" w:hAnsiTheme="minorHAnsi"/>
        </w:rPr>
        <w:t>CheY</w:t>
      </w:r>
      <w:proofErr w:type="spellEnd"/>
      <w:r w:rsidRPr="005A5BA6">
        <w:rPr>
          <w:rFonts w:asciiTheme="minorHAnsi" w:hAnsiTheme="minorHAnsi"/>
        </w:rPr>
        <w:t xml:space="preserve"> homologs. This protein also appears to be regulated by a chemotaxis system since the changes in the swimming direction could be detected in gradients of </w:t>
      </w:r>
      <w:proofErr w:type="spellStart"/>
      <w:r w:rsidRPr="005A5BA6">
        <w:rPr>
          <w:rFonts w:asciiTheme="minorHAnsi" w:hAnsiTheme="minorHAnsi"/>
        </w:rPr>
        <w:t>chemoeffectors</w:t>
      </w:r>
      <w:proofErr w:type="spellEnd"/>
      <w:r w:rsidRPr="005A5BA6">
        <w:rPr>
          <w:rFonts w:asciiTheme="minorHAnsi" w:hAnsiTheme="minorHAnsi"/>
        </w:rPr>
        <w:t xml:space="preserve">.  Together, the data however are consistent with CheY4 being the major protein that binds to the flagellar motor and the switch complex. </w:t>
      </w:r>
    </w:p>
    <w:p w14:paraId="58E25367" w14:textId="77777777" w:rsidR="00BB4507" w:rsidRPr="005A5BA6" w:rsidRDefault="00BB4507" w:rsidP="00BB4507">
      <w:pPr>
        <w:spacing w:line="480" w:lineRule="auto"/>
        <w:ind w:firstLine="720"/>
        <w:jc w:val="both"/>
        <w:rPr>
          <w:rFonts w:asciiTheme="minorHAnsi" w:hAnsiTheme="minorHAnsi"/>
        </w:rPr>
      </w:pPr>
      <w:r w:rsidRPr="005A5BA6">
        <w:rPr>
          <w:rFonts w:asciiTheme="minorHAnsi" w:hAnsiTheme="minorHAnsi"/>
        </w:rPr>
        <w:t xml:space="preserve">Interestingly, the mutant lacking both Che1 and Che4 pathway components had a smooth swimming bias in steady state conditions. This was surprising given the fact that both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 xml:space="preserve">1 and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4 had a ‘</w:t>
      </w:r>
      <w:proofErr w:type="spellStart"/>
      <w:r w:rsidRPr="005A5BA6">
        <w:rPr>
          <w:rFonts w:asciiTheme="minorHAnsi" w:hAnsiTheme="minorHAnsi"/>
        </w:rPr>
        <w:t>tumbly</w:t>
      </w:r>
      <w:proofErr w:type="spellEnd"/>
      <w:r w:rsidRPr="005A5BA6">
        <w:rPr>
          <w:rFonts w:asciiTheme="minorHAnsi" w:hAnsiTheme="minorHAnsi"/>
        </w:rPr>
        <w:t xml:space="preserve"> bias’ in steady state conditions, but it also indicated that both Che1 and Che4 were required for setting up the steady state swimming bias. This result was clear evidence of </w:t>
      </w:r>
      <w:proofErr w:type="gramStart"/>
      <w:r w:rsidRPr="005A5BA6">
        <w:rPr>
          <w:rFonts w:asciiTheme="minorHAnsi" w:hAnsiTheme="minorHAnsi"/>
        </w:rPr>
        <w:t>cross-talk</w:t>
      </w:r>
      <w:proofErr w:type="gramEnd"/>
      <w:r w:rsidRPr="005A5BA6">
        <w:rPr>
          <w:rFonts w:asciiTheme="minorHAnsi" w:hAnsiTheme="minorHAnsi"/>
        </w:rPr>
        <w:t xml:space="preserve"> occurring between Che1 and Che4 pathways. Furthermore, analysis of individual tactic behaviors, i.e. swimming velocity and swimming reversal frequency of the </w:t>
      </w:r>
      <w:r w:rsidRPr="005A5BA6">
        <w:rPr>
          <w:rFonts w:asciiTheme="minorHAnsi" w:hAnsiTheme="minorHAnsi"/>
        </w:rPr>
        <w:sym w:font="Symbol" w:char="F044"/>
      </w:r>
      <w:r w:rsidRPr="005A5BA6">
        <w:rPr>
          <w:rFonts w:asciiTheme="minorHAnsi" w:hAnsiTheme="minorHAnsi"/>
          <w:i/>
        </w:rPr>
        <w:t>che</w:t>
      </w:r>
      <w:r w:rsidRPr="005A5BA6">
        <w:rPr>
          <w:rFonts w:asciiTheme="minorHAnsi" w:hAnsiTheme="minorHAnsi"/>
        </w:rPr>
        <w:t>1</w:t>
      </w:r>
      <w:r w:rsidRPr="005A5BA6">
        <w:rPr>
          <w:rFonts w:asciiTheme="minorHAnsi" w:hAnsiTheme="minorHAnsi"/>
          <w:i/>
        </w:rPr>
        <w:t>che</w:t>
      </w:r>
      <w:r w:rsidRPr="005A5BA6">
        <w:rPr>
          <w:rFonts w:asciiTheme="minorHAnsi" w:hAnsiTheme="minorHAnsi"/>
        </w:rPr>
        <w:t xml:space="preserve">4 mutant </w:t>
      </w:r>
      <w:r w:rsidRPr="005A5BA6">
        <w:rPr>
          <w:rFonts w:asciiTheme="minorHAnsi" w:hAnsiTheme="minorHAnsi"/>
        </w:rPr>
        <w:lastRenderedPageBreak/>
        <w:t xml:space="preserve">indicated that an additional chemosensory mechanism comes into play in the absence of both chemotaxis pathways. However, our results also suggest that this chemosensory mechanism is defective in adaptation, one of the hallmarks of a true chemotactic response. Thus, this weaker mechanism might be a minor contributor to the taxis behavior of </w:t>
      </w:r>
      <w:r w:rsidRPr="005A5BA6">
        <w:rPr>
          <w:rFonts w:asciiTheme="minorHAnsi" w:hAnsiTheme="minorHAnsi"/>
          <w:i/>
        </w:rPr>
        <w:t>A. brasilense</w:t>
      </w:r>
      <w:r w:rsidRPr="005A5BA6">
        <w:rPr>
          <w:rFonts w:asciiTheme="minorHAnsi" w:hAnsiTheme="minorHAnsi"/>
        </w:rPr>
        <w:t xml:space="preserve"> since it was revealed only when both Che1 and Che4 were deleted. This system also appear to allow cells to respond briefly to </w:t>
      </w:r>
      <w:proofErr w:type="spellStart"/>
      <w:r w:rsidRPr="005A5BA6">
        <w:rPr>
          <w:rFonts w:asciiTheme="minorHAnsi" w:hAnsiTheme="minorHAnsi"/>
        </w:rPr>
        <w:t>chemoeffector</w:t>
      </w:r>
      <w:proofErr w:type="spellEnd"/>
      <w:r w:rsidRPr="005A5BA6">
        <w:rPr>
          <w:rFonts w:asciiTheme="minorHAnsi" w:hAnsiTheme="minorHAnsi"/>
        </w:rPr>
        <w:t xml:space="preserve"> gradients but the response is not sustained and the cells seem unable to adapt to the new conditions. While this behavior might explain the formation of unstable “aerotactic” bands and of chemotactic rings observed in spatial gradient assays, they also suggest that the candidate proteins or pathway for this function lacks proteins for adaptation. </w:t>
      </w:r>
    </w:p>
    <w:p w14:paraId="7DA66996" w14:textId="0105E5E0" w:rsidR="00BB4507" w:rsidRPr="005A5BA6" w:rsidRDefault="00BB4507" w:rsidP="00BB4507">
      <w:pPr>
        <w:spacing w:line="480" w:lineRule="auto"/>
        <w:ind w:firstLine="720"/>
        <w:jc w:val="both"/>
        <w:rPr>
          <w:rFonts w:asciiTheme="minorHAnsi" w:hAnsiTheme="minorHAnsi"/>
        </w:rPr>
      </w:pPr>
      <w:r w:rsidRPr="005A5BA6">
        <w:rPr>
          <w:rFonts w:asciiTheme="minorHAnsi" w:hAnsiTheme="minorHAnsi"/>
        </w:rPr>
        <w:t xml:space="preserve">Given the behavior of the mutants described above, the essential feature of the proteins or pathways that may contribute to affect the taxis response would include at a minimum the following features: A protein (or proteins) capable of receiving sensory signals from receptors and a protein capable of eliciting a change in the swimming direction by binding to the flagellar motor. Given the lack of sensory adaptation, it is likely that these set of proteins or pathway may have a defective adaptation system, either because it is absent (i.e. no </w:t>
      </w:r>
      <w:proofErr w:type="spellStart"/>
      <w:r w:rsidRPr="005A5BA6">
        <w:rPr>
          <w:rFonts w:asciiTheme="minorHAnsi" w:hAnsiTheme="minorHAnsi"/>
        </w:rPr>
        <w:t>CheB</w:t>
      </w:r>
      <w:proofErr w:type="spellEnd"/>
      <w:r w:rsidRPr="005A5BA6">
        <w:rPr>
          <w:rFonts w:asciiTheme="minorHAnsi" w:hAnsiTheme="minorHAnsi"/>
        </w:rPr>
        <w:t xml:space="preserve">, </w:t>
      </w:r>
      <w:proofErr w:type="spellStart"/>
      <w:r w:rsidRPr="005A5BA6">
        <w:rPr>
          <w:rFonts w:asciiTheme="minorHAnsi" w:hAnsiTheme="minorHAnsi"/>
        </w:rPr>
        <w:t>CheR</w:t>
      </w:r>
      <w:proofErr w:type="spellEnd"/>
      <w:r w:rsidRPr="005A5BA6">
        <w:rPr>
          <w:rFonts w:asciiTheme="minorHAnsi" w:hAnsiTheme="minorHAnsi"/>
        </w:rPr>
        <w:t xml:space="preserve"> or </w:t>
      </w:r>
      <w:proofErr w:type="spellStart"/>
      <w:r w:rsidRPr="005A5BA6">
        <w:rPr>
          <w:rFonts w:asciiTheme="minorHAnsi" w:hAnsiTheme="minorHAnsi"/>
        </w:rPr>
        <w:t>CheD</w:t>
      </w:r>
      <w:proofErr w:type="spellEnd"/>
      <w:r w:rsidRPr="005A5BA6">
        <w:rPr>
          <w:rFonts w:asciiTheme="minorHAnsi" w:hAnsiTheme="minorHAnsi"/>
        </w:rPr>
        <w:t xml:space="preserve">) or because it is defective (some receptors require other changes than methylation to adapt or some receptors or adaptation mechanisms include complex feedback loops with </w:t>
      </w:r>
      <w:proofErr w:type="spellStart"/>
      <w:r w:rsidRPr="005A5BA6">
        <w:rPr>
          <w:rFonts w:asciiTheme="minorHAnsi" w:hAnsiTheme="minorHAnsi"/>
        </w:rPr>
        <w:t>cheBs</w:t>
      </w:r>
      <w:proofErr w:type="spellEnd"/>
      <w:r w:rsidRPr="005A5BA6">
        <w:rPr>
          <w:rFonts w:asciiTheme="minorHAnsi" w:hAnsiTheme="minorHAnsi"/>
        </w:rPr>
        <w:t xml:space="preserve">, </w:t>
      </w:r>
      <w:proofErr w:type="spellStart"/>
      <w:r w:rsidRPr="005A5BA6">
        <w:rPr>
          <w:rFonts w:asciiTheme="minorHAnsi" w:hAnsiTheme="minorHAnsi"/>
        </w:rPr>
        <w:t>CheCs</w:t>
      </w:r>
      <w:proofErr w:type="spellEnd"/>
      <w:r w:rsidRPr="005A5BA6">
        <w:rPr>
          <w:rFonts w:asciiTheme="minorHAnsi" w:hAnsiTheme="minorHAnsi"/>
        </w:rPr>
        <w:t xml:space="preserve"> </w:t>
      </w:r>
      <w:r w:rsidRPr="005A5BA6">
        <w:rPr>
          <w:rFonts w:asciiTheme="minorHAnsi" w:hAnsiTheme="minorHAnsi"/>
        </w:rPr>
        <w:fldChar w:fldCharType="begin"/>
      </w:r>
      <w:r w:rsidRPr="005A5BA6">
        <w:rPr>
          <w:rFonts w:asciiTheme="minorHAnsi" w:hAnsiTheme="minorHAnsi"/>
        </w:rPr>
        <w:instrText xml:space="preserve"> ADDIN EN.CITE &lt;EndNote&gt;&lt;Cite&gt;&lt;Author&gt;Kirby&lt;/Author&gt;&lt;Year&gt;2009&lt;/Year&gt;&lt;RecNum&gt;50&lt;/RecNum&gt;&lt;DisplayText&gt;(Kirby, 2009)&lt;/DisplayText&gt;&lt;record&gt;&lt;rec-number&gt;50&lt;/rec-number&gt;&lt;foreign-keys&gt;&lt;key app="EN" db-id="pw520szx3tr058e9ff4vt55b0dt0df29eawr"&gt;50&lt;/key&gt;&lt;/foreign-keys&gt;&lt;ref-type name="Journal Article"&gt;17&lt;/ref-type&gt;&lt;contributors&gt;&lt;authors&gt;&lt;author&gt;Kirby, J. R.&lt;/author&gt;&lt;/authors&gt;&lt;/contributors&gt;&lt;auth-address&gt;Department of Microbiology, University of Iowa, Iowa City, Iowa 52242, USA. john-kirby@uiowa.edu&lt;/auth-address&gt;&lt;titles&gt;&lt;title&gt;Chemotaxis-like regulatory systems: unique roles in diverse bacteria&lt;/title&gt;&lt;secondary-title&gt;Annu Rev Microbiol&lt;/secondary-title&gt;&lt;alt-title&gt;Annual review of microbiology&lt;/alt-title&gt;&lt;/titles&gt;&lt;periodical&gt;&lt;full-title&gt;Annu Rev Microbiol&lt;/full-title&gt;&lt;abbr-1&gt;Annual review of microbiology&lt;/abbr-1&gt;&lt;/periodical&gt;&lt;alt-periodical&gt;&lt;full-title&gt;Annu Rev Microbiol&lt;/full-title&gt;&lt;abbr-1&gt;Annual review of microbiology&lt;/abbr-1&gt;&lt;/alt-periodical&gt;&lt;pages&gt;45-59&lt;/pages&gt;&lt;volume&gt;63&lt;/volume&gt;&lt;edition&gt;2009/04/22&lt;/edition&gt;&lt;keywords&gt;&lt;keyword&gt;*Bacterial Physiological Phenomena&lt;/keyword&gt;&lt;keyword&gt;*Chemotaxis&lt;/keyword&gt;&lt;keyword&gt;Gene Expression Regulation, Bacterial&lt;/keyword&gt;&lt;keyword&gt;Locomotion&lt;/keyword&gt;&lt;keyword&gt;Models, Biological&lt;/keyword&gt;&lt;keyword&gt;Signal Transduction&lt;/keyword&gt;&lt;/keywords&gt;&lt;dates&gt;&lt;year&gt;2009&lt;/year&gt;&lt;/dates&gt;&lt;isbn&gt;1545-3251 (Electronic)&amp;#xD;0066-4227 (Linking)&lt;/isbn&gt;&lt;accession-num&gt;19379070&lt;/accession-num&gt;&lt;work-type&gt;Research Support, N.I.H., Extramural&amp;#xD;Review&lt;/work-type&gt;&lt;urls&gt;&lt;related-urls&gt;&lt;url&gt;http://www.ncbi.nlm.nih.gov/pubmed/19379070&lt;/url&gt;&lt;/related-urls&gt;&lt;/urls&gt;&lt;electronic-resource-num&gt;10.1146/annurev.micro.091208.073221&lt;/electronic-resource-num&gt;&lt;language&gt;eng&lt;/language&gt;&lt;/record&gt;&lt;/Cite&gt;&lt;/EndNote&gt;</w:instrText>
      </w:r>
      <w:r w:rsidRPr="005A5BA6">
        <w:rPr>
          <w:rFonts w:asciiTheme="minorHAnsi" w:hAnsiTheme="minorHAnsi"/>
        </w:rPr>
        <w:fldChar w:fldCharType="separate"/>
      </w:r>
      <w:r w:rsidRPr="005A5BA6">
        <w:rPr>
          <w:rFonts w:asciiTheme="minorHAnsi" w:hAnsiTheme="minorHAnsi"/>
          <w:noProof/>
        </w:rPr>
        <w:t>(</w:t>
      </w:r>
      <w:hyperlink w:anchor="_ENREF_27" w:tooltip="Kirby, 2009 #50" w:history="1">
        <w:r w:rsidR="005A5BA6" w:rsidRPr="005A5BA6">
          <w:rPr>
            <w:rFonts w:asciiTheme="minorHAnsi" w:hAnsiTheme="minorHAnsi"/>
            <w:noProof/>
          </w:rPr>
          <w:t>Kirby, 2009</w:t>
        </w:r>
      </w:hyperlink>
      <w:r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w:t>
      </w:r>
    </w:p>
    <w:p w14:paraId="742D9128" w14:textId="77777777" w:rsidR="00BB4507" w:rsidRPr="005A5BA6" w:rsidRDefault="00BB4507" w:rsidP="00BB4507">
      <w:pPr>
        <w:spacing w:line="480" w:lineRule="auto"/>
        <w:ind w:firstLine="720"/>
        <w:jc w:val="both"/>
        <w:rPr>
          <w:rFonts w:asciiTheme="minorHAnsi" w:hAnsiTheme="minorHAnsi"/>
        </w:rPr>
      </w:pPr>
      <w:r w:rsidRPr="005A5BA6">
        <w:rPr>
          <w:rFonts w:asciiTheme="minorHAnsi" w:hAnsiTheme="minorHAnsi"/>
        </w:rPr>
        <w:lastRenderedPageBreak/>
        <w:t xml:space="preserve">What other proteins are possible candidates for this function in </w:t>
      </w:r>
      <w:r w:rsidRPr="005A5BA6">
        <w:rPr>
          <w:rFonts w:asciiTheme="minorHAnsi" w:hAnsiTheme="minorHAnsi"/>
          <w:i/>
        </w:rPr>
        <w:t>A. brasilense</w:t>
      </w:r>
      <w:r w:rsidRPr="005A5BA6">
        <w:rPr>
          <w:rFonts w:asciiTheme="minorHAnsi" w:hAnsiTheme="minorHAnsi"/>
        </w:rPr>
        <w:t xml:space="preserve">? Sequence homology suggests that the Che2 pathway is involved in flagella biosynthesis. However, this has not yet been verified experimentally and this pathway could contribute to a minor chemotaxis response. Additionally, there </w:t>
      </w:r>
      <w:proofErr w:type="gramStart"/>
      <w:r w:rsidRPr="005A5BA6">
        <w:rPr>
          <w:rFonts w:asciiTheme="minorHAnsi" w:hAnsiTheme="minorHAnsi"/>
        </w:rPr>
        <w:t>are</w:t>
      </w:r>
      <w:proofErr w:type="gramEnd"/>
      <w:r w:rsidRPr="005A5BA6">
        <w:rPr>
          <w:rFonts w:asciiTheme="minorHAnsi" w:hAnsiTheme="minorHAnsi"/>
        </w:rPr>
        <w:t xml:space="preserve"> three more orphan </w:t>
      </w:r>
      <w:proofErr w:type="spellStart"/>
      <w:r w:rsidRPr="005A5BA6">
        <w:rPr>
          <w:rFonts w:asciiTheme="minorHAnsi" w:hAnsiTheme="minorHAnsi"/>
        </w:rPr>
        <w:t>CheY</w:t>
      </w:r>
      <w:proofErr w:type="spellEnd"/>
      <w:r w:rsidRPr="005A5BA6">
        <w:rPr>
          <w:rFonts w:asciiTheme="minorHAnsi" w:hAnsiTheme="minorHAnsi"/>
        </w:rPr>
        <w:t xml:space="preserve"> response regulators encoded elsewhere in the </w:t>
      </w:r>
      <w:r w:rsidRPr="005A5BA6">
        <w:rPr>
          <w:rFonts w:asciiTheme="minorHAnsi" w:hAnsiTheme="minorHAnsi"/>
          <w:i/>
        </w:rPr>
        <w:t>A. brasilense</w:t>
      </w:r>
      <w:r w:rsidRPr="005A5BA6">
        <w:rPr>
          <w:rFonts w:asciiTheme="minorHAnsi" w:hAnsiTheme="minorHAnsi"/>
        </w:rPr>
        <w:t xml:space="preserve"> genome, which might also be involved in regulating taxis behaviors. If these are </w:t>
      </w:r>
      <w:proofErr w:type="gramStart"/>
      <w:r w:rsidRPr="005A5BA6">
        <w:rPr>
          <w:rFonts w:asciiTheme="minorHAnsi" w:hAnsiTheme="minorHAnsi"/>
        </w:rPr>
        <w:t>candidates, that</w:t>
      </w:r>
      <w:proofErr w:type="gramEnd"/>
      <w:r w:rsidRPr="005A5BA6">
        <w:rPr>
          <w:rFonts w:asciiTheme="minorHAnsi" w:hAnsiTheme="minorHAnsi"/>
        </w:rPr>
        <w:t xml:space="preserve"> would also imply that they are activated via a chemotaxis </w:t>
      </w:r>
      <w:proofErr w:type="spellStart"/>
      <w:r w:rsidRPr="005A5BA6">
        <w:rPr>
          <w:rFonts w:asciiTheme="minorHAnsi" w:hAnsiTheme="minorHAnsi"/>
        </w:rPr>
        <w:t>histidine</w:t>
      </w:r>
      <w:proofErr w:type="spellEnd"/>
      <w:r w:rsidRPr="005A5BA6">
        <w:rPr>
          <w:rFonts w:asciiTheme="minorHAnsi" w:hAnsiTheme="minorHAnsi"/>
        </w:rPr>
        <w:t xml:space="preserve"> kinase other than CheA4 or CheA1, (possibly CheA2 from Che2 or CheA3 from Che3).  Implication from these findings is that all of these proteins would interact with similar set of receptors.</w:t>
      </w:r>
    </w:p>
    <w:p w14:paraId="13269A81" w14:textId="77777777" w:rsidR="00BB4507" w:rsidRPr="005A5BA6" w:rsidRDefault="00BB4507" w:rsidP="00BB4507">
      <w:pPr>
        <w:spacing w:line="480" w:lineRule="auto"/>
        <w:ind w:firstLine="720"/>
        <w:jc w:val="both"/>
        <w:rPr>
          <w:rFonts w:asciiTheme="minorHAnsi" w:hAnsiTheme="minorHAnsi"/>
        </w:rPr>
      </w:pPr>
      <w:r w:rsidRPr="005A5BA6">
        <w:rPr>
          <w:rFonts w:asciiTheme="minorHAnsi" w:hAnsiTheme="minorHAnsi"/>
        </w:rPr>
        <w:t xml:space="preserve">As a preliminary work to test this hypothesis, we analyzed the localization of these chemotaxis proteins in </w:t>
      </w:r>
      <w:r w:rsidRPr="005A5BA6">
        <w:rPr>
          <w:rFonts w:asciiTheme="minorHAnsi" w:hAnsiTheme="minorHAnsi"/>
          <w:i/>
        </w:rPr>
        <w:t xml:space="preserve">A. brasilense </w:t>
      </w:r>
      <w:r w:rsidRPr="005A5BA6">
        <w:rPr>
          <w:rFonts w:asciiTheme="minorHAnsi" w:hAnsiTheme="minorHAnsi"/>
        </w:rPr>
        <w:t xml:space="preserve">in different genetic backgrounds. It is possible that structural roles played by key proteins (such as CheA4 or CheA1) are partly responsible for </w:t>
      </w:r>
      <w:proofErr w:type="gramStart"/>
      <w:r w:rsidRPr="005A5BA6">
        <w:rPr>
          <w:rFonts w:asciiTheme="minorHAnsi" w:hAnsiTheme="minorHAnsi"/>
        </w:rPr>
        <w:t>cross-talk</w:t>
      </w:r>
      <w:proofErr w:type="gramEnd"/>
      <w:r w:rsidRPr="005A5BA6">
        <w:rPr>
          <w:rFonts w:asciiTheme="minorHAnsi" w:hAnsiTheme="minorHAnsi"/>
        </w:rPr>
        <w:t xml:space="preserve"> between these pathways. Our localization results provide additional support to our hypothesis of </w:t>
      </w:r>
      <w:proofErr w:type="gramStart"/>
      <w:r w:rsidRPr="005A5BA6">
        <w:rPr>
          <w:rFonts w:asciiTheme="minorHAnsi" w:hAnsiTheme="minorHAnsi"/>
        </w:rPr>
        <w:t>cross-talk</w:t>
      </w:r>
      <w:proofErr w:type="gramEnd"/>
      <w:r w:rsidRPr="005A5BA6">
        <w:rPr>
          <w:rFonts w:asciiTheme="minorHAnsi" w:hAnsiTheme="minorHAnsi"/>
        </w:rPr>
        <w:t xml:space="preserve"> between Che1 and Che4. The fact that CheA4 and CheY4 subcellular localization is most affected in the absence of both Che1 and Che4 components, but not in </w:t>
      </w:r>
      <w:r w:rsidRPr="005A5BA6">
        <w:rPr>
          <w:rFonts w:asciiTheme="minorHAnsi" w:hAnsiTheme="minorHAnsi"/>
        </w:rPr>
        <w:sym w:font="Symbol" w:char="F044"/>
      </w:r>
      <w:r w:rsidRPr="005A5BA6">
        <w:rPr>
          <w:rFonts w:asciiTheme="minorHAnsi" w:hAnsiTheme="minorHAnsi"/>
        </w:rPr>
        <w:t xml:space="preserve">che1 or </w:t>
      </w:r>
      <w:r w:rsidRPr="005A5BA6">
        <w:rPr>
          <w:rFonts w:asciiTheme="minorHAnsi" w:hAnsiTheme="minorHAnsi"/>
        </w:rPr>
        <w:sym w:font="Symbol" w:char="F044"/>
      </w:r>
      <w:r w:rsidRPr="005A5BA6">
        <w:rPr>
          <w:rFonts w:asciiTheme="minorHAnsi" w:hAnsiTheme="minorHAnsi"/>
        </w:rPr>
        <w:t xml:space="preserve">che4 backgrounds is strong evidence to support our hypothesis. Moreover, localization analysis of CheD4 shows that it does not just interact with receptors encoded in the Che4 pathway, which suggests that </w:t>
      </w:r>
      <w:proofErr w:type="gramStart"/>
      <w:r w:rsidRPr="005A5BA6">
        <w:rPr>
          <w:rFonts w:asciiTheme="minorHAnsi" w:hAnsiTheme="minorHAnsi"/>
        </w:rPr>
        <w:t>cross-talk</w:t>
      </w:r>
      <w:proofErr w:type="gramEnd"/>
      <w:r w:rsidRPr="005A5BA6">
        <w:rPr>
          <w:rFonts w:asciiTheme="minorHAnsi" w:hAnsiTheme="minorHAnsi"/>
        </w:rPr>
        <w:t xml:space="preserve"> occurs at the level of receptors. </w:t>
      </w:r>
    </w:p>
    <w:p w14:paraId="4B01FACA" w14:textId="0B303E02" w:rsidR="00BB4507" w:rsidRPr="005A5BA6" w:rsidRDefault="00BB4507" w:rsidP="00BB4507">
      <w:pPr>
        <w:spacing w:line="480" w:lineRule="auto"/>
        <w:ind w:firstLine="720"/>
        <w:jc w:val="both"/>
        <w:rPr>
          <w:rFonts w:asciiTheme="minorHAnsi" w:hAnsiTheme="minorHAnsi"/>
        </w:rPr>
      </w:pPr>
      <w:r w:rsidRPr="005A5BA6">
        <w:rPr>
          <w:rFonts w:asciiTheme="minorHAnsi" w:hAnsiTheme="minorHAnsi"/>
        </w:rPr>
        <w:t xml:space="preserve">Future work will aim to characterize the additional </w:t>
      </w:r>
      <w:proofErr w:type="spellStart"/>
      <w:r w:rsidRPr="005A5BA6">
        <w:rPr>
          <w:rFonts w:asciiTheme="minorHAnsi" w:hAnsiTheme="minorHAnsi"/>
        </w:rPr>
        <w:t>CheYs</w:t>
      </w:r>
      <w:proofErr w:type="spellEnd"/>
      <w:r w:rsidRPr="005A5BA6">
        <w:rPr>
          <w:rFonts w:asciiTheme="minorHAnsi" w:hAnsiTheme="minorHAnsi"/>
        </w:rPr>
        <w:t xml:space="preserve"> present in the genome and the Che2 pathway in order to elucidate their contribution, if any, to </w:t>
      </w:r>
      <w:r w:rsidRPr="005A5BA6">
        <w:rPr>
          <w:rFonts w:asciiTheme="minorHAnsi" w:hAnsiTheme="minorHAnsi"/>
        </w:rPr>
        <w:lastRenderedPageBreak/>
        <w:t xml:space="preserve">swimming motility behaviors in </w:t>
      </w:r>
      <w:r w:rsidRPr="005A5BA6">
        <w:rPr>
          <w:rFonts w:asciiTheme="minorHAnsi" w:hAnsiTheme="minorHAnsi"/>
          <w:i/>
        </w:rPr>
        <w:t>A. brasilense</w:t>
      </w:r>
      <w:r w:rsidRPr="005A5BA6">
        <w:rPr>
          <w:rFonts w:asciiTheme="minorHAnsi" w:hAnsiTheme="minorHAnsi"/>
        </w:rPr>
        <w:t xml:space="preserve">. Analyzing swimming velocity and reversal frequencies under different environmental conditions could shed light on the role of multiple pathways and chemotaxis proteins in this organism. It is interesting that different </w:t>
      </w:r>
      <w:proofErr w:type="gramStart"/>
      <w:r w:rsidRPr="005A5BA6">
        <w:rPr>
          <w:rFonts w:asciiTheme="minorHAnsi" w:hAnsiTheme="minorHAnsi"/>
        </w:rPr>
        <w:t>aspects of swimming behavior are controlled by different pathways in this organism</w:t>
      </w:r>
      <w:proofErr w:type="gramEnd"/>
      <w:r w:rsidRPr="005A5BA6">
        <w:rPr>
          <w:rFonts w:asciiTheme="minorHAnsi" w:hAnsiTheme="minorHAnsi"/>
        </w:rPr>
        <w:t xml:space="preserve">. While the underlying advantages that such an intricate control may provide a cell with is unclear at this time, we can speculate that it may result from several events of lateral gene transfers in this organism </w:t>
      </w:r>
      <w:r w:rsidRPr="005A5BA6">
        <w:rPr>
          <w:rFonts w:asciiTheme="minorHAnsi" w:hAnsiTheme="minorHAnsi"/>
        </w:rPr>
        <w:fldChar w:fldCharType="begin">
          <w:fldData xml:space="preserve">PEVuZE5vdGU+PENpdGU+PEF1dGhvcj5XaXNuaWV3c2tpLUR5ZTwvQXV0aG9yPjxZZWFyPjIwMTE8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PEVuZE5vdGU+PENpdGU+PEF1dGhvcj5XaXNuaWV3c2tpLUR5ZTwvQXV0aG9yPjxZZWFyPjIwMTE8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68" w:tooltip="Wisniewski-Dye, 2011 #173" w:history="1">
        <w:r w:rsidR="005A5BA6" w:rsidRPr="005A5BA6">
          <w:rPr>
            <w:rFonts w:asciiTheme="minorHAnsi" w:hAnsiTheme="minorHAnsi"/>
            <w:noProof/>
          </w:rPr>
          <w:t>Wisniewski-Dye et al, 2011</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It is interesting to note that chemotaxis pathways have been transferred laterally between various bacterial species, especially those inhabiting soil environments, and that, in these cases, the functions of the pathways are not lost but rather diverge once in a new genomic context </w:t>
      </w:r>
      <w:r w:rsidRPr="005A5BA6">
        <w:rPr>
          <w:rFonts w:asciiTheme="minorHAnsi" w:hAnsiTheme="minorHAnsi"/>
        </w:rPr>
        <w:fldChar w:fldCharType="begin">
          <w:fldData xml:space="preserve">PEVuZE5vdGU+PENpdGU+PEF1dGhvcj5XdWljaGV0PC9BdXRob3I+PFllYXI+MjAxMDwvWWVhcj48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</w:fldData>
        </w:fldChar>
      </w:r>
      <w:r w:rsidR="005A5BA6" w:rsidRPr="005A5BA6">
        <w:rPr>
          <w:rFonts w:asciiTheme="minorHAnsi" w:hAnsiTheme="minorHAnsi"/>
        </w:rPr>
        <w:instrText xml:space="preserve"> ADDIN EN.CITE </w:instrText>
      </w:r>
      <w:r w:rsidR="005A5BA6" w:rsidRPr="005A5BA6">
        <w:rPr>
          <w:rFonts w:asciiTheme="minorHAnsi" w:hAnsiTheme="minorHAnsi"/>
        </w:rPr>
        <w:fldChar w:fldCharType="begin">
          <w:fldData xml:space="preserve">PEVuZE5vdGU+PENpdGU+PEF1dGhvcj5XdWljaGV0PC9BdXRob3I+PFllYXI+MjAxMDwvWWVhcj48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</w:fldData>
        </w:fldChar>
      </w:r>
      <w:r w:rsidR="005A5BA6" w:rsidRPr="005A5BA6">
        <w:rPr>
          <w:rFonts w:asciiTheme="minorHAnsi" w:hAnsiTheme="minorHAnsi"/>
        </w:rPr>
        <w:instrText xml:space="preserve"> ADDIN EN.CITE.DATA </w:instrText>
      </w:r>
      <w:r w:rsidR="005A5BA6" w:rsidRPr="005A5BA6">
        <w:rPr>
          <w:rFonts w:asciiTheme="minorHAnsi" w:hAnsiTheme="minorHAnsi"/>
        </w:rPr>
      </w:r>
      <w:r w:rsidR="005A5BA6" w:rsidRPr="005A5BA6">
        <w:rPr>
          <w:rFonts w:asciiTheme="minorHAnsi" w:hAnsiTheme="minorHAnsi"/>
        </w:rPr>
        <w:fldChar w:fldCharType="end"/>
      </w:r>
      <w:r w:rsidRPr="005A5BA6">
        <w:rPr>
          <w:rFonts w:asciiTheme="minorHAnsi" w:hAnsiTheme="minorHAnsi"/>
        </w:rPr>
      </w:r>
      <w:r w:rsidRPr="005A5BA6">
        <w:rPr>
          <w:rFonts w:asciiTheme="minorHAnsi" w:hAnsiTheme="minorHAnsi"/>
        </w:rPr>
        <w:fldChar w:fldCharType="separate"/>
      </w:r>
      <w:r w:rsidR="005A5BA6" w:rsidRPr="005A5BA6">
        <w:rPr>
          <w:rFonts w:asciiTheme="minorHAnsi" w:hAnsiTheme="minorHAnsi"/>
          <w:noProof/>
        </w:rPr>
        <w:t>(</w:t>
      </w:r>
      <w:hyperlink w:anchor="_ENREF_69" w:tooltip="Wuichet, 2007 #200" w:history="1">
        <w:r w:rsidR="005A5BA6" w:rsidRPr="005A5BA6">
          <w:rPr>
            <w:rFonts w:asciiTheme="minorHAnsi" w:hAnsiTheme="minorHAnsi"/>
            <w:noProof/>
          </w:rPr>
          <w:t>Wuichet et al, 2007</w:t>
        </w:r>
      </w:hyperlink>
      <w:r w:rsidR="005A5BA6" w:rsidRPr="005A5BA6">
        <w:rPr>
          <w:rFonts w:asciiTheme="minorHAnsi" w:hAnsiTheme="minorHAnsi"/>
          <w:noProof/>
        </w:rPr>
        <w:t xml:space="preserve">; </w:t>
      </w:r>
      <w:hyperlink w:anchor="_ENREF_70" w:tooltip="Wuichet, 2010 #110" w:history="1">
        <w:r w:rsidR="005A5BA6" w:rsidRPr="005A5BA6">
          <w:rPr>
            <w:rFonts w:asciiTheme="minorHAnsi" w:hAnsiTheme="minorHAnsi"/>
            <w:noProof/>
          </w:rPr>
          <w:t>Wuichet &amp; Zhulin, 2010</w:t>
        </w:r>
      </w:hyperlink>
      <w:r w:rsidR="005A5BA6" w:rsidRPr="005A5BA6">
        <w:rPr>
          <w:rFonts w:asciiTheme="minorHAnsi" w:hAnsiTheme="minorHAnsi"/>
          <w:noProof/>
        </w:rPr>
        <w:t>)</w:t>
      </w:r>
      <w:r w:rsidRPr="005A5BA6">
        <w:rPr>
          <w:rFonts w:asciiTheme="minorHAnsi" w:hAnsiTheme="minorHAnsi"/>
        </w:rPr>
        <w:fldChar w:fldCharType="end"/>
      </w:r>
      <w:r w:rsidRPr="005A5BA6">
        <w:rPr>
          <w:rFonts w:asciiTheme="minorHAnsi" w:hAnsiTheme="minorHAnsi"/>
        </w:rPr>
        <w:t xml:space="preserve">. While it remains difficult to predict the function of these systems as illustrated here, we expect such complexities to be found in other soil microorganisms with multiple chemotaxis pathways since lateral gene transfer events have been extensive in these species and motility and taxis behaviors are known to provide competitive advantages. </w:t>
      </w:r>
    </w:p>
    <w:p w14:paraId="25FEEC81" w14:textId="77777777" w:rsidR="00236E6D" w:rsidRPr="005A5BA6"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Arial"/>
          <w:b/>
          <w:bCs/>
          <w:sz w:val="28"/>
          <w:szCs w:val="28"/>
        </w:rPr>
      </w:pPr>
    </w:p>
    <w:p w14:paraId="3FC3D187" w14:textId="77777777" w:rsidR="00236E6D" w:rsidRPr="005A5BA6"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Arial"/>
          <w:b/>
          <w:bCs/>
          <w:sz w:val="28"/>
          <w:szCs w:val="28"/>
        </w:rPr>
      </w:pPr>
    </w:p>
    <w:p w14:paraId="5649F884" w14:textId="77777777" w:rsidR="00236E6D" w:rsidRPr="005A5BA6"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Arial"/>
          <w:b/>
          <w:bCs/>
          <w:sz w:val="28"/>
          <w:szCs w:val="28"/>
        </w:rPr>
      </w:pPr>
    </w:p>
    <w:p w14:paraId="6ECFBCF0" w14:textId="77777777" w:rsidR="00236E6D" w:rsidRPr="005A5BA6"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Arial"/>
          <w:b/>
          <w:bCs/>
          <w:sz w:val="28"/>
          <w:szCs w:val="28"/>
        </w:rPr>
      </w:pPr>
    </w:p>
    <w:p w14:paraId="32902CFD" w14:textId="77777777" w:rsidR="00236E6D" w:rsidRPr="005A5BA6"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Arial"/>
          <w:b/>
          <w:bCs/>
          <w:sz w:val="28"/>
          <w:szCs w:val="28"/>
        </w:rPr>
      </w:pPr>
    </w:p>
    <w:p w14:paraId="601AABAB" w14:textId="77777777"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Arial"/>
          <w:b/>
          <w:bCs/>
          <w:sz w:val="28"/>
          <w:szCs w:val="28"/>
        </w:rPr>
      </w:pPr>
    </w:p>
    <w:p w14:paraId="50BD8FB3" w14:textId="77777777" w:rsidR="000B279E" w:rsidRDefault="000B279E">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Arial"/>
          <w:b/>
          <w:bCs/>
          <w:sz w:val="28"/>
          <w:szCs w:val="28"/>
        </w:rPr>
      </w:pPr>
    </w:p>
    <w:p w14:paraId="133E9395" w14:textId="77777777" w:rsidR="000B279E" w:rsidRDefault="000B279E">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Arial"/>
          <w:b/>
          <w:bCs/>
          <w:sz w:val="28"/>
          <w:szCs w:val="28"/>
        </w:rPr>
      </w:pPr>
    </w:p>
    <w:p w14:paraId="62B06E87" w14:textId="77777777" w:rsidR="000B279E" w:rsidRDefault="000B279E">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Arial"/>
          <w:b/>
          <w:bCs/>
          <w:sz w:val="28"/>
          <w:szCs w:val="28"/>
        </w:rPr>
      </w:pPr>
    </w:p>
    <w:p w14:paraId="258D221D" w14:textId="77777777" w:rsidR="000B279E" w:rsidRDefault="000B279E">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Arial"/>
          <w:b/>
          <w:bCs/>
          <w:sz w:val="28"/>
          <w:szCs w:val="28"/>
        </w:rPr>
      </w:pPr>
    </w:p>
    <w:p w14:paraId="326269AF" w14:textId="77777777" w:rsidR="000B279E" w:rsidRPr="005A5BA6" w:rsidRDefault="000B279E">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Arial"/>
          <w:b/>
          <w:bCs/>
          <w:sz w:val="28"/>
          <w:szCs w:val="28"/>
        </w:rPr>
      </w:pPr>
    </w:p>
    <w:p w14:paraId="7A389D14" w14:textId="77777777" w:rsidR="00236E6D" w:rsidRPr="005A5BA6"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Arial"/>
          <w:b/>
          <w:bCs/>
          <w:sz w:val="28"/>
          <w:szCs w:val="28"/>
        </w:rPr>
      </w:pPr>
    </w:p>
    <w:p w14:paraId="68EEFFED" w14:textId="77777777" w:rsidR="00236E6D" w:rsidRPr="005A5BA6"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Arial"/>
          <w:b/>
          <w:bCs/>
          <w:sz w:val="28"/>
          <w:szCs w:val="28"/>
        </w:rPr>
      </w:pPr>
    </w:p>
    <w:p w14:paraId="33DD0416" w14:textId="77777777" w:rsidR="00236E6D" w:rsidRPr="005A5BA6"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Arial"/>
          <w:b/>
          <w:bCs/>
          <w:sz w:val="28"/>
          <w:szCs w:val="28"/>
        </w:rPr>
      </w:pPr>
    </w:p>
    <w:p w14:paraId="3A5854E5" w14:textId="77777777" w:rsidR="00FF4D97" w:rsidRPr="005A5BA6" w:rsidRDefault="00FF4D97" w:rsidP="00FF4D97">
      <w:pPr>
        <w:pStyle w:val="Heading1"/>
        <w:jc w:val="left"/>
        <w:rPr>
          <w:rFonts w:asciiTheme="minorHAnsi" w:hAnsiTheme="minorHAnsi"/>
        </w:rPr>
      </w:pPr>
      <w:bookmarkStart w:id="10" w:name="_Toc203484204"/>
    </w:p>
    <w:p w14:paraId="12945837" w14:textId="77777777" w:rsidR="00236E6D" w:rsidRPr="005A5BA6" w:rsidRDefault="00236E6D" w:rsidP="00FF4D97">
      <w:pPr>
        <w:pStyle w:val="Heading1"/>
        <w:rPr>
          <w:rFonts w:asciiTheme="minorHAnsi" w:hAnsiTheme="minorHAnsi"/>
        </w:rPr>
      </w:pPr>
      <w:r w:rsidRPr="005A5BA6">
        <w:rPr>
          <w:rFonts w:asciiTheme="minorHAnsi" w:hAnsiTheme="minorHAnsi"/>
        </w:rPr>
        <w:t>LIST OF REFERENCES</w:t>
      </w:r>
      <w:bookmarkEnd w:id="10"/>
    </w:p>
    <w:p w14:paraId="6008E6C2" w14:textId="77777777" w:rsidR="00F063AE" w:rsidRPr="005A5BA6" w:rsidRDefault="00F063AE" w:rsidP="000166A9">
      <w:pPr>
        <w:pStyle w:val="StyleHeading1Centered"/>
        <w:rPr>
          <w:rFonts w:asciiTheme="minorHAnsi" w:hAnsiTheme="minorHAnsi"/>
        </w:rPr>
      </w:pPr>
    </w:p>
    <w:p w14:paraId="508983D5" w14:textId="77777777" w:rsidR="00B46699" w:rsidRPr="005A5BA6" w:rsidRDefault="00B46699" w:rsidP="00FC48D2">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cs="Arial"/>
        </w:rPr>
      </w:pPr>
    </w:p>
    <w:p w14:paraId="74D037A9" w14:textId="77777777" w:rsidR="005A5BA6" w:rsidRPr="005A5BA6" w:rsidRDefault="00B46699" w:rsidP="005A5BA6">
      <w:pPr>
        <w:jc w:val="both"/>
        <w:rPr>
          <w:rFonts w:asciiTheme="minorHAnsi" w:hAnsiTheme="minorHAnsi"/>
          <w:noProof/>
        </w:rPr>
      </w:pPr>
      <w:r w:rsidRPr="005A5BA6">
        <w:rPr>
          <w:rFonts w:asciiTheme="minorHAnsi" w:hAnsiTheme="minorHAnsi" w:cs="Arial"/>
        </w:rPr>
        <w:fldChar w:fldCharType="begin"/>
      </w:r>
      <w:r w:rsidRPr="005A5BA6">
        <w:rPr>
          <w:rFonts w:asciiTheme="minorHAnsi" w:hAnsiTheme="minorHAnsi" w:cs="Arial"/>
        </w:rPr>
        <w:instrText xml:space="preserve"> ADDIN EN.REFLIST </w:instrText>
      </w:r>
      <w:r w:rsidRPr="005A5BA6">
        <w:rPr>
          <w:rFonts w:asciiTheme="minorHAnsi" w:hAnsiTheme="minorHAnsi" w:cs="Arial"/>
        </w:rPr>
        <w:fldChar w:fldCharType="separate"/>
      </w:r>
      <w:bookmarkStart w:id="11" w:name="_ENREF_1"/>
      <w:r w:rsidR="005A5BA6" w:rsidRPr="005A5BA6">
        <w:rPr>
          <w:rFonts w:asciiTheme="minorHAnsi" w:hAnsiTheme="minorHAnsi"/>
          <w:noProof/>
        </w:rPr>
        <w:t xml:space="preserve">Adler J (1973) A method for measuring chemotaxis and use of the method to determine optimum conditions for chemotaxis by Escherichia coli. </w:t>
      </w:r>
      <w:r w:rsidR="005A5BA6" w:rsidRPr="005A5BA6">
        <w:rPr>
          <w:rFonts w:asciiTheme="minorHAnsi" w:hAnsiTheme="minorHAnsi"/>
          <w:i/>
          <w:noProof/>
        </w:rPr>
        <w:t>J Gen Microbiol</w:t>
      </w:r>
      <w:r w:rsidR="005A5BA6" w:rsidRPr="005A5BA6">
        <w:rPr>
          <w:rFonts w:asciiTheme="minorHAnsi" w:hAnsiTheme="minorHAnsi"/>
          <w:noProof/>
        </w:rPr>
        <w:t xml:space="preserve"> </w:t>
      </w:r>
      <w:r w:rsidR="005A5BA6" w:rsidRPr="005A5BA6">
        <w:rPr>
          <w:rFonts w:asciiTheme="minorHAnsi" w:hAnsiTheme="minorHAnsi"/>
          <w:b/>
          <w:noProof/>
        </w:rPr>
        <w:t>74:</w:t>
      </w:r>
      <w:r w:rsidR="005A5BA6" w:rsidRPr="005A5BA6">
        <w:rPr>
          <w:rFonts w:asciiTheme="minorHAnsi" w:hAnsiTheme="minorHAnsi"/>
          <w:noProof/>
        </w:rPr>
        <w:t xml:space="preserve"> 77-91</w:t>
      </w:r>
    </w:p>
    <w:bookmarkEnd w:id="11"/>
    <w:p w14:paraId="214A1766" w14:textId="77777777" w:rsidR="005A5BA6" w:rsidRPr="005A5BA6" w:rsidRDefault="005A5BA6" w:rsidP="005A5BA6">
      <w:pPr>
        <w:jc w:val="both"/>
        <w:rPr>
          <w:rFonts w:asciiTheme="minorHAnsi" w:hAnsiTheme="minorHAnsi"/>
          <w:noProof/>
        </w:rPr>
      </w:pPr>
    </w:p>
    <w:p w14:paraId="448D4CCC" w14:textId="77777777" w:rsidR="005A5BA6" w:rsidRPr="005A5BA6" w:rsidRDefault="005A5BA6" w:rsidP="005A5BA6">
      <w:pPr>
        <w:jc w:val="both"/>
        <w:rPr>
          <w:rFonts w:asciiTheme="minorHAnsi" w:hAnsiTheme="minorHAnsi"/>
          <w:noProof/>
        </w:rPr>
      </w:pPr>
      <w:bookmarkStart w:id="12" w:name="_ENREF_2"/>
      <w:r w:rsidRPr="005A5BA6">
        <w:rPr>
          <w:rFonts w:asciiTheme="minorHAnsi" w:hAnsiTheme="minorHAnsi"/>
          <w:noProof/>
        </w:rPr>
        <w:t xml:space="preserve">Alexandre G (2010) Coupling metabolism and chemotaxis-dependent behaviours by energy taxis receptors. </w:t>
      </w:r>
      <w:r w:rsidRPr="005A5BA6">
        <w:rPr>
          <w:rFonts w:asciiTheme="minorHAnsi" w:hAnsiTheme="minorHAnsi"/>
          <w:i/>
          <w:noProof/>
        </w:rPr>
        <w:t>Microbiology</w:t>
      </w:r>
      <w:r w:rsidRPr="005A5BA6">
        <w:rPr>
          <w:rFonts w:asciiTheme="minorHAnsi" w:hAnsiTheme="minorHAnsi"/>
          <w:noProof/>
        </w:rPr>
        <w:t xml:space="preserve"> </w:t>
      </w:r>
      <w:r w:rsidRPr="005A5BA6">
        <w:rPr>
          <w:rFonts w:asciiTheme="minorHAnsi" w:hAnsiTheme="minorHAnsi"/>
          <w:b/>
          <w:noProof/>
        </w:rPr>
        <w:t>156:</w:t>
      </w:r>
      <w:r w:rsidRPr="005A5BA6">
        <w:rPr>
          <w:rFonts w:asciiTheme="minorHAnsi" w:hAnsiTheme="minorHAnsi"/>
          <w:noProof/>
        </w:rPr>
        <w:t xml:space="preserve"> 2283-2293</w:t>
      </w:r>
    </w:p>
    <w:bookmarkEnd w:id="12"/>
    <w:p w14:paraId="44C31CFE" w14:textId="77777777" w:rsidR="005A5BA6" w:rsidRPr="005A5BA6" w:rsidRDefault="005A5BA6" w:rsidP="005A5BA6">
      <w:pPr>
        <w:jc w:val="both"/>
        <w:rPr>
          <w:rFonts w:asciiTheme="minorHAnsi" w:hAnsiTheme="minorHAnsi"/>
          <w:noProof/>
        </w:rPr>
      </w:pPr>
    </w:p>
    <w:p w14:paraId="768B3AD4" w14:textId="77777777" w:rsidR="005A5BA6" w:rsidRPr="005A5BA6" w:rsidRDefault="005A5BA6" w:rsidP="005A5BA6">
      <w:pPr>
        <w:jc w:val="both"/>
        <w:rPr>
          <w:rFonts w:asciiTheme="minorHAnsi" w:hAnsiTheme="minorHAnsi"/>
          <w:noProof/>
        </w:rPr>
      </w:pPr>
      <w:bookmarkStart w:id="13" w:name="_ENREF_3"/>
      <w:r w:rsidRPr="005A5BA6">
        <w:rPr>
          <w:rFonts w:asciiTheme="minorHAnsi" w:hAnsiTheme="minorHAnsi"/>
          <w:noProof/>
        </w:rPr>
        <w:t xml:space="preserve">Alexandre G, Greer SE, Zhulin IB (2000) Energy taxis is the dominant behavior in Azospirillum brasilense. </w:t>
      </w:r>
      <w:r w:rsidRPr="005A5BA6">
        <w:rPr>
          <w:rFonts w:asciiTheme="minorHAnsi" w:hAnsiTheme="minorHAnsi"/>
          <w:i/>
          <w:noProof/>
        </w:rPr>
        <w:t>Journal of bacteriology</w:t>
      </w:r>
      <w:r w:rsidRPr="005A5BA6">
        <w:rPr>
          <w:rFonts w:asciiTheme="minorHAnsi" w:hAnsiTheme="minorHAnsi"/>
          <w:noProof/>
        </w:rPr>
        <w:t xml:space="preserve"> </w:t>
      </w:r>
      <w:r w:rsidRPr="005A5BA6">
        <w:rPr>
          <w:rFonts w:asciiTheme="minorHAnsi" w:hAnsiTheme="minorHAnsi"/>
          <w:b/>
          <w:noProof/>
        </w:rPr>
        <w:t>182:</w:t>
      </w:r>
      <w:r w:rsidRPr="005A5BA6">
        <w:rPr>
          <w:rFonts w:asciiTheme="minorHAnsi" w:hAnsiTheme="minorHAnsi"/>
          <w:noProof/>
        </w:rPr>
        <w:t xml:space="preserve"> 6042-6048</w:t>
      </w:r>
    </w:p>
    <w:bookmarkEnd w:id="13"/>
    <w:p w14:paraId="3F9A350B" w14:textId="77777777" w:rsidR="005A5BA6" w:rsidRPr="005A5BA6" w:rsidRDefault="005A5BA6" w:rsidP="005A5BA6">
      <w:pPr>
        <w:jc w:val="both"/>
        <w:rPr>
          <w:rFonts w:asciiTheme="minorHAnsi" w:hAnsiTheme="minorHAnsi"/>
          <w:noProof/>
        </w:rPr>
      </w:pPr>
    </w:p>
    <w:p w14:paraId="1059FB0B" w14:textId="77777777" w:rsidR="005A5BA6" w:rsidRPr="005A5BA6" w:rsidRDefault="005A5BA6" w:rsidP="005A5BA6">
      <w:pPr>
        <w:jc w:val="both"/>
        <w:rPr>
          <w:rFonts w:asciiTheme="minorHAnsi" w:hAnsiTheme="minorHAnsi"/>
          <w:noProof/>
        </w:rPr>
      </w:pPr>
      <w:bookmarkStart w:id="14" w:name="_ENREF_4"/>
      <w:r w:rsidRPr="005A5BA6">
        <w:rPr>
          <w:rFonts w:asciiTheme="minorHAnsi" w:hAnsiTheme="minorHAnsi"/>
          <w:noProof/>
        </w:rPr>
        <w:t xml:space="preserve">Armitage JP, Macnab RM (1987) Unidirectional, intermittent rotation of the flagellum of Rhodobacter sphaeroides. </w:t>
      </w:r>
      <w:r w:rsidRPr="005A5BA6">
        <w:rPr>
          <w:rFonts w:asciiTheme="minorHAnsi" w:hAnsiTheme="minorHAnsi"/>
          <w:i/>
          <w:noProof/>
        </w:rPr>
        <w:t>Journal of bacteriology</w:t>
      </w:r>
      <w:r w:rsidRPr="005A5BA6">
        <w:rPr>
          <w:rFonts w:asciiTheme="minorHAnsi" w:hAnsiTheme="minorHAnsi"/>
          <w:noProof/>
        </w:rPr>
        <w:t xml:space="preserve"> </w:t>
      </w:r>
      <w:r w:rsidRPr="005A5BA6">
        <w:rPr>
          <w:rFonts w:asciiTheme="minorHAnsi" w:hAnsiTheme="minorHAnsi"/>
          <w:b/>
          <w:noProof/>
        </w:rPr>
        <w:t>169:</w:t>
      </w:r>
      <w:r w:rsidRPr="005A5BA6">
        <w:rPr>
          <w:rFonts w:asciiTheme="minorHAnsi" w:hAnsiTheme="minorHAnsi"/>
          <w:noProof/>
        </w:rPr>
        <w:t xml:space="preserve"> 514-518</w:t>
      </w:r>
    </w:p>
    <w:bookmarkEnd w:id="14"/>
    <w:p w14:paraId="19B724AF" w14:textId="77777777" w:rsidR="005A5BA6" w:rsidRPr="005A5BA6" w:rsidRDefault="005A5BA6" w:rsidP="005A5BA6">
      <w:pPr>
        <w:jc w:val="both"/>
        <w:rPr>
          <w:rFonts w:asciiTheme="minorHAnsi" w:hAnsiTheme="minorHAnsi"/>
          <w:noProof/>
        </w:rPr>
      </w:pPr>
    </w:p>
    <w:p w14:paraId="04AB7FC6" w14:textId="77777777" w:rsidR="005A5BA6" w:rsidRPr="005A5BA6" w:rsidRDefault="005A5BA6" w:rsidP="005A5BA6">
      <w:pPr>
        <w:jc w:val="both"/>
        <w:rPr>
          <w:rFonts w:asciiTheme="minorHAnsi" w:hAnsiTheme="minorHAnsi"/>
          <w:noProof/>
        </w:rPr>
      </w:pPr>
      <w:bookmarkStart w:id="15" w:name="_ENREF_5"/>
      <w:r w:rsidRPr="005A5BA6">
        <w:rPr>
          <w:rFonts w:asciiTheme="minorHAnsi" w:hAnsiTheme="minorHAnsi"/>
          <w:noProof/>
        </w:rPr>
        <w:t xml:space="preserve">Berg HC (2003) The rotary motor of bacterial flagella. </w:t>
      </w:r>
      <w:r w:rsidRPr="005A5BA6">
        <w:rPr>
          <w:rFonts w:asciiTheme="minorHAnsi" w:hAnsiTheme="minorHAnsi"/>
          <w:i/>
          <w:noProof/>
        </w:rPr>
        <w:t>Annual review of biochemistry</w:t>
      </w:r>
      <w:r w:rsidRPr="005A5BA6">
        <w:rPr>
          <w:rFonts w:asciiTheme="minorHAnsi" w:hAnsiTheme="minorHAnsi"/>
          <w:noProof/>
        </w:rPr>
        <w:t xml:space="preserve"> </w:t>
      </w:r>
      <w:r w:rsidRPr="005A5BA6">
        <w:rPr>
          <w:rFonts w:asciiTheme="minorHAnsi" w:hAnsiTheme="minorHAnsi"/>
          <w:b/>
          <w:noProof/>
        </w:rPr>
        <w:t>72:</w:t>
      </w:r>
      <w:r w:rsidRPr="005A5BA6">
        <w:rPr>
          <w:rFonts w:asciiTheme="minorHAnsi" w:hAnsiTheme="minorHAnsi"/>
          <w:noProof/>
        </w:rPr>
        <w:t xml:space="preserve"> 19-54</w:t>
      </w:r>
    </w:p>
    <w:bookmarkEnd w:id="15"/>
    <w:p w14:paraId="4C5ADD93" w14:textId="77777777" w:rsidR="005A5BA6" w:rsidRPr="005A5BA6" w:rsidRDefault="005A5BA6" w:rsidP="005A5BA6">
      <w:pPr>
        <w:jc w:val="both"/>
        <w:rPr>
          <w:rFonts w:asciiTheme="minorHAnsi" w:hAnsiTheme="minorHAnsi"/>
          <w:noProof/>
        </w:rPr>
      </w:pPr>
    </w:p>
    <w:p w14:paraId="1830DAAD" w14:textId="77777777" w:rsidR="005A5BA6" w:rsidRPr="005A5BA6" w:rsidRDefault="005A5BA6" w:rsidP="005A5BA6">
      <w:pPr>
        <w:jc w:val="both"/>
        <w:rPr>
          <w:rFonts w:asciiTheme="minorHAnsi" w:hAnsiTheme="minorHAnsi"/>
          <w:noProof/>
        </w:rPr>
      </w:pPr>
      <w:bookmarkStart w:id="16" w:name="_ENREF_6"/>
      <w:r w:rsidRPr="005A5BA6">
        <w:rPr>
          <w:rFonts w:asciiTheme="minorHAnsi" w:hAnsiTheme="minorHAnsi"/>
          <w:noProof/>
        </w:rPr>
        <w:t xml:space="preserve">Berg HC, Brown DA (1972) Chemotaxis in Escherichia coli analysed by three-dimensional tracking. </w:t>
      </w:r>
      <w:r w:rsidRPr="005A5BA6">
        <w:rPr>
          <w:rFonts w:asciiTheme="minorHAnsi" w:hAnsiTheme="minorHAnsi"/>
          <w:i/>
          <w:noProof/>
        </w:rPr>
        <w:t>Nature</w:t>
      </w:r>
      <w:r w:rsidRPr="005A5BA6">
        <w:rPr>
          <w:rFonts w:asciiTheme="minorHAnsi" w:hAnsiTheme="minorHAnsi"/>
          <w:noProof/>
        </w:rPr>
        <w:t xml:space="preserve"> </w:t>
      </w:r>
      <w:r w:rsidRPr="005A5BA6">
        <w:rPr>
          <w:rFonts w:asciiTheme="minorHAnsi" w:hAnsiTheme="minorHAnsi"/>
          <w:b/>
          <w:noProof/>
        </w:rPr>
        <w:t>239:</w:t>
      </w:r>
      <w:r w:rsidRPr="005A5BA6">
        <w:rPr>
          <w:rFonts w:asciiTheme="minorHAnsi" w:hAnsiTheme="minorHAnsi"/>
          <w:noProof/>
        </w:rPr>
        <w:t xml:space="preserve"> 500-504</w:t>
      </w:r>
    </w:p>
    <w:bookmarkEnd w:id="16"/>
    <w:p w14:paraId="6C33C908" w14:textId="77777777" w:rsidR="005A5BA6" w:rsidRPr="005A5BA6" w:rsidRDefault="005A5BA6" w:rsidP="005A5BA6">
      <w:pPr>
        <w:jc w:val="both"/>
        <w:rPr>
          <w:rFonts w:asciiTheme="minorHAnsi" w:hAnsiTheme="minorHAnsi"/>
          <w:noProof/>
        </w:rPr>
      </w:pPr>
    </w:p>
    <w:p w14:paraId="326075EB" w14:textId="77777777" w:rsidR="005A5BA6" w:rsidRPr="005A5BA6" w:rsidRDefault="005A5BA6" w:rsidP="005A5BA6">
      <w:pPr>
        <w:jc w:val="both"/>
        <w:rPr>
          <w:rFonts w:asciiTheme="minorHAnsi" w:hAnsiTheme="minorHAnsi"/>
          <w:noProof/>
        </w:rPr>
      </w:pPr>
      <w:bookmarkStart w:id="17" w:name="_ENREF_7"/>
      <w:r w:rsidRPr="005A5BA6">
        <w:rPr>
          <w:rFonts w:asciiTheme="minorHAnsi" w:hAnsiTheme="minorHAnsi"/>
          <w:noProof/>
        </w:rPr>
        <w:t xml:space="preserve">Berleman JE, Bauer CE (2005) Involvement of a Che-like signal transduction cascade in regulating cyst cell development in Rhodospirillum centenum. </w:t>
      </w:r>
      <w:r w:rsidRPr="005A5BA6">
        <w:rPr>
          <w:rFonts w:asciiTheme="minorHAnsi" w:hAnsiTheme="minorHAnsi"/>
          <w:i/>
          <w:noProof/>
        </w:rPr>
        <w:t>Molecular microbiology</w:t>
      </w:r>
      <w:r w:rsidRPr="005A5BA6">
        <w:rPr>
          <w:rFonts w:asciiTheme="minorHAnsi" w:hAnsiTheme="minorHAnsi"/>
          <w:noProof/>
        </w:rPr>
        <w:t xml:space="preserve"> </w:t>
      </w:r>
      <w:r w:rsidRPr="005A5BA6">
        <w:rPr>
          <w:rFonts w:asciiTheme="minorHAnsi" w:hAnsiTheme="minorHAnsi"/>
          <w:b/>
          <w:noProof/>
        </w:rPr>
        <w:t>56:</w:t>
      </w:r>
      <w:r w:rsidRPr="005A5BA6">
        <w:rPr>
          <w:rFonts w:asciiTheme="minorHAnsi" w:hAnsiTheme="minorHAnsi"/>
          <w:noProof/>
        </w:rPr>
        <w:t xml:space="preserve"> 1457-1466</w:t>
      </w:r>
    </w:p>
    <w:bookmarkEnd w:id="17"/>
    <w:p w14:paraId="292BC176" w14:textId="77777777" w:rsidR="005A5BA6" w:rsidRPr="005A5BA6" w:rsidRDefault="005A5BA6" w:rsidP="005A5BA6">
      <w:pPr>
        <w:jc w:val="both"/>
        <w:rPr>
          <w:rFonts w:asciiTheme="minorHAnsi" w:hAnsiTheme="minorHAnsi"/>
          <w:noProof/>
        </w:rPr>
      </w:pPr>
    </w:p>
    <w:p w14:paraId="3C2B100E" w14:textId="77777777" w:rsidR="005A5BA6" w:rsidRPr="005A5BA6" w:rsidRDefault="005A5BA6" w:rsidP="005A5BA6">
      <w:pPr>
        <w:jc w:val="both"/>
        <w:rPr>
          <w:rFonts w:asciiTheme="minorHAnsi" w:hAnsiTheme="minorHAnsi"/>
          <w:noProof/>
        </w:rPr>
      </w:pPr>
      <w:bookmarkStart w:id="18" w:name="_ENREF_8"/>
      <w:r w:rsidRPr="005A5BA6">
        <w:rPr>
          <w:rFonts w:asciiTheme="minorHAnsi" w:hAnsiTheme="minorHAnsi"/>
          <w:noProof/>
        </w:rPr>
        <w:t xml:space="preserve">Bible A, Russell MH, Alexandre G (2012) The Azospirillum brasilense Che1 chemotaxis pathway controls the swimming velocity which affects transient cell-to-cell clumping. </w:t>
      </w:r>
      <w:r w:rsidRPr="005A5BA6">
        <w:rPr>
          <w:rFonts w:asciiTheme="minorHAnsi" w:hAnsiTheme="minorHAnsi"/>
          <w:i/>
          <w:noProof/>
        </w:rPr>
        <w:t>Journal of bacteriology</w:t>
      </w:r>
    </w:p>
    <w:bookmarkEnd w:id="18"/>
    <w:p w14:paraId="1CA33861" w14:textId="77777777" w:rsidR="005A5BA6" w:rsidRPr="005A5BA6" w:rsidRDefault="005A5BA6" w:rsidP="005A5BA6">
      <w:pPr>
        <w:jc w:val="both"/>
        <w:rPr>
          <w:rFonts w:asciiTheme="minorHAnsi" w:hAnsiTheme="minorHAnsi"/>
          <w:noProof/>
        </w:rPr>
      </w:pPr>
    </w:p>
    <w:p w14:paraId="59BBA352" w14:textId="77777777" w:rsidR="005A5BA6" w:rsidRPr="005A5BA6" w:rsidRDefault="005A5BA6" w:rsidP="005A5BA6">
      <w:pPr>
        <w:jc w:val="both"/>
        <w:rPr>
          <w:rFonts w:asciiTheme="minorHAnsi" w:hAnsiTheme="minorHAnsi"/>
          <w:noProof/>
        </w:rPr>
      </w:pPr>
      <w:bookmarkStart w:id="19" w:name="_ENREF_9"/>
      <w:r w:rsidRPr="005A5BA6">
        <w:rPr>
          <w:rFonts w:asciiTheme="minorHAnsi" w:hAnsiTheme="minorHAnsi"/>
          <w:noProof/>
        </w:rPr>
        <w:t xml:space="preserve">Bible AN, Stephens BB, Ortega DR, Xie Z, Alexandre G (2008) Function of a chemotaxis-like signal transduction pathway in modulating motility, cell clumping, and cell length in the alphaproteobacterium Azospirillum brasilense. </w:t>
      </w:r>
      <w:r w:rsidRPr="005A5BA6">
        <w:rPr>
          <w:rFonts w:asciiTheme="minorHAnsi" w:hAnsiTheme="minorHAnsi"/>
          <w:i/>
          <w:noProof/>
        </w:rPr>
        <w:t>Journal of bacteriology</w:t>
      </w:r>
      <w:r w:rsidRPr="005A5BA6">
        <w:rPr>
          <w:rFonts w:asciiTheme="minorHAnsi" w:hAnsiTheme="minorHAnsi"/>
          <w:noProof/>
        </w:rPr>
        <w:t xml:space="preserve"> </w:t>
      </w:r>
      <w:r w:rsidRPr="005A5BA6">
        <w:rPr>
          <w:rFonts w:asciiTheme="minorHAnsi" w:hAnsiTheme="minorHAnsi"/>
          <w:b/>
          <w:noProof/>
        </w:rPr>
        <w:t>190:</w:t>
      </w:r>
      <w:r w:rsidRPr="005A5BA6">
        <w:rPr>
          <w:rFonts w:asciiTheme="minorHAnsi" w:hAnsiTheme="minorHAnsi"/>
          <w:noProof/>
        </w:rPr>
        <w:t xml:space="preserve"> 6365-6375</w:t>
      </w:r>
    </w:p>
    <w:bookmarkEnd w:id="19"/>
    <w:p w14:paraId="48CEF0E4" w14:textId="77777777" w:rsidR="005A5BA6" w:rsidRPr="005A5BA6" w:rsidRDefault="005A5BA6" w:rsidP="005A5BA6">
      <w:pPr>
        <w:jc w:val="both"/>
        <w:rPr>
          <w:rFonts w:asciiTheme="minorHAnsi" w:hAnsiTheme="minorHAnsi"/>
          <w:noProof/>
        </w:rPr>
      </w:pPr>
    </w:p>
    <w:p w14:paraId="3DD76D1F" w14:textId="77777777" w:rsidR="005A5BA6" w:rsidRPr="005A5BA6" w:rsidRDefault="005A5BA6" w:rsidP="005A5BA6">
      <w:pPr>
        <w:jc w:val="both"/>
        <w:rPr>
          <w:rFonts w:asciiTheme="minorHAnsi" w:hAnsiTheme="minorHAnsi"/>
          <w:noProof/>
        </w:rPr>
      </w:pPr>
      <w:bookmarkStart w:id="20" w:name="_ENREF_10"/>
      <w:r w:rsidRPr="005A5BA6">
        <w:rPr>
          <w:rFonts w:asciiTheme="minorHAnsi" w:hAnsiTheme="minorHAnsi"/>
          <w:noProof/>
        </w:rPr>
        <w:t>Chris L.Croes SM, Els van Bastelarere,Jos Vanderleyden, Michiels AKW (1993) The polar flagellum mediates Azuspidlum brasifense adsorption to</w:t>
      </w:r>
    </w:p>
    <w:p w14:paraId="73A488FB" w14:textId="77777777" w:rsidR="005A5BA6" w:rsidRPr="005A5BA6" w:rsidRDefault="005A5BA6" w:rsidP="005A5BA6">
      <w:pPr>
        <w:jc w:val="both"/>
        <w:rPr>
          <w:rFonts w:asciiTheme="minorHAnsi" w:hAnsiTheme="minorHAnsi"/>
          <w:noProof/>
        </w:rPr>
      </w:pPr>
      <w:r w:rsidRPr="005A5BA6">
        <w:rPr>
          <w:rFonts w:asciiTheme="minorHAnsi" w:hAnsiTheme="minorHAnsi"/>
          <w:noProof/>
        </w:rPr>
        <w:t xml:space="preserve">wheat roots. </w:t>
      </w:r>
      <w:r w:rsidRPr="005A5BA6">
        <w:rPr>
          <w:rFonts w:asciiTheme="minorHAnsi" w:hAnsiTheme="minorHAnsi"/>
          <w:i/>
          <w:noProof/>
        </w:rPr>
        <w:t>Journal of General Microbiology</w:t>
      </w:r>
      <w:r w:rsidRPr="005A5BA6">
        <w:rPr>
          <w:rFonts w:asciiTheme="minorHAnsi" w:hAnsiTheme="minorHAnsi"/>
          <w:noProof/>
        </w:rPr>
        <w:t xml:space="preserve"> </w:t>
      </w:r>
      <w:r w:rsidRPr="005A5BA6">
        <w:rPr>
          <w:rFonts w:asciiTheme="minorHAnsi" w:hAnsiTheme="minorHAnsi"/>
          <w:b/>
          <w:noProof/>
        </w:rPr>
        <w:t>139:</w:t>
      </w:r>
      <w:r w:rsidRPr="005A5BA6">
        <w:rPr>
          <w:rFonts w:asciiTheme="minorHAnsi" w:hAnsiTheme="minorHAnsi"/>
          <w:noProof/>
        </w:rPr>
        <w:t xml:space="preserve"> 2261-2269</w:t>
      </w:r>
    </w:p>
    <w:bookmarkEnd w:id="20"/>
    <w:p w14:paraId="395B5BA1" w14:textId="77777777" w:rsidR="005A5BA6" w:rsidRPr="005A5BA6" w:rsidRDefault="005A5BA6" w:rsidP="005A5BA6">
      <w:pPr>
        <w:jc w:val="both"/>
        <w:rPr>
          <w:rFonts w:asciiTheme="minorHAnsi" w:hAnsiTheme="minorHAnsi"/>
          <w:noProof/>
        </w:rPr>
      </w:pPr>
    </w:p>
    <w:p w14:paraId="30B4B419" w14:textId="77777777" w:rsidR="005A5BA6" w:rsidRPr="005A5BA6" w:rsidRDefault="005A5BA6" w:rsidP="005A5BA6">
      <w:pPr>
        <w:jc w:val="both"/>
        <w:rPr>
          <w:rFonts w:asciiTheme="minorHAnsi" w:hAnsiTheme="minorHAnsi"/>
          <w:noProof/>
        </w:rPr>
      </w:pPr>
      <w:bookmarkStart w:id="21" w:name="_ENREF_11"/>
      <w:r w:rsidRPr="005A5BA6">
        <w:rPr>
          <w:rFonts w:asciiTheme="minorHAnsi" w:hAnsiTheme="minorHAnsi"/>
          <w:noProof/>
        </w:rPr>
        <w:t xml:space="preserve">Cluzel P, Surette M, Leibler S (2000) An ultrasensitive bacterial motor revealed by monitoring signaling proteins in single cells. </w:t>
      </w:r>
      <w:r w:rsidRPr="005A5BA6">
        <w:rPr>
          <w:rFonts w:asciiTheme="minorHAnsi" w:hAnsiTheme="minorHAnsi"/>
          <w:i/>
          <w:noProof/>
        </w:rPr>
        <w:t>Science</w:t>
      </w:r>
      <w:r w:rsidRPr="005A5BA6">
        <w:rPr>
          <w:rFonts w:asciiTheme="minorHAnsi" w:hAnsiTheme="minorHAnsi"/>
          <w:noProof/>
        </w:rPr>
        <w:t xml:space="preserve"> </w:t>
      </w:r>
      <w:r w:rsidRPr="005A5BA6">
        <w:rPr>
          <w:rFonts w:asciiTheme="minorHAnsi" w:hAnsiTheme="minorHAnsi"/>
          <w:b/>
          <w:noProof/>
        </w:rPr>
        <w:t>287:</w:t>
      </w:r>
      <w:r w:rsidRPr="005A5BA6">
        <w:rPr>
          <w:rFonts w:asciiTheme="minorHAnsi" w:hAnsiTheme="minorHAnsi"/>
          <w:noProof/>
        </w:rPr>
        <w:t xml:space="preserve"> 1652-1655</w:t>
      </w:r>
    </w:p>
    <w:bookmarkEnd w:id="21"/>
    <w:p w14:paraId="58C66454" w14:textId="77777777" w:rsidR="005A5BA6" w:rsidRPr="005A5BA6" w:rsidRDefault="005A5BA6" w:rsidP="005A5BA6">
      <w:pPr>
        <w:jc w:val="both"/>
        <w:rPr>
          <w:rFonts w:asciiTheme="minorHAnsi" w:hAnsiTheme="minorHAnsi"/>
          <w:noProof/>
        </w:rPr>
      </w:pPr>
    </w:p>
    <w:p w14:paraId="7408B2E8" w14:textId="77777777" w:rsidR="005A5BA6" w:rsidRPr="005A5BA6" w:rsidRDefault="005A5BA6" w:rsidP="005A5BA6">
      <w:pPr>
        <w:jc w:val="both"/>
        <w:rPr>
          <w:rFonts w:asciiTheme="minorHAnsi" w:hAnsiTheme="minorHAnsi"/>
          <w:noProof/>
        </w:rPr>
      </w:pPr>
      <w:bookmarkStart w:id="22" w:name="_ENREF_12"/>
      <w:r w:rsidRPr="005A5BA6">
        <w:rPr>
          <w:rFonts w:asciiTheme="minorHAnsi" w:hAnsiTheme="minorHAnsi"/>
          <w:noProof/>
        </w:rPr>
        <w:t xml:space="preserve">del Campo AM, Ballado T, de la Mora J, Poggio S, Camarena L, Dreyfus G (2007) Chemotactic control of the two flagellar systems of Rhodobacter sphaeroides is mediated by different sets of CheY and FliM proteins. </w:t>
      </w:r>
      <w:r w:rsidRPr="005A5BA6">
        <w:rPr>
          <w:rFonts w:asciiTheme="minorHAnsi" w:hAnsiTheme="minorHAnsi"/>
          <w:i/>
          <w:noProof/>
        </w:rPr>
        <w:t>Journal of bacteriology</w:t>
      </w:r>
      <w:r w:rsidRPr="005A5BA6">
        <w:rPr>
          <w:rFonts w:asciiTheme="minorHAnsi" w:hAnsiTheme="minorHAnsi"/>
          <w:noProof/>
        </w:rPr>
        <w:t xml:space="preserve"> </w:t>
      </w:r>
      <w:r w:rsidRPr="005A5BA6">
        <w:rPr>
          <w:rFonts w:asciiTheme="minorHAnsi" w:hAnsiTheme="minorHAnsi"/>
          <w:b/>
          <w:noProof/>
        </w:rPr>
        <w:t>189:</w:t>
      </w:r>
      <w:r w:rsidRPr="005A5BA6">
        <w:rPr>
          <w:rFonts w:asciiTheme="minorHAnsi" w:hAnsiTheme="minorHAnsi"/>
          <w:noProof/>
        </w:rPr>
        <w:t xml:space="preserve"> 8397-8401</w:t>
      </w:r>
    </w:p>
    <w:bookmarkEnd w:id="22"/>
    <w:p w14:paraId="6514B0B5" w14:textId="77777777" w:rsidR="005A5BA6" w:rsidRPr="005A5BA6" w:rsidRDefault="005A5BA6" w:rsidP="005A5BA6">
      <w:pPr>
        <w:jc w:val="both"/>
        <w:rPr>
          <w:rFonts w:asciiTheme="minorHAnsi" w:hAnsiTheme="minorHAnsi"/>
          <w:noProof/>
        </w:rPr>
      </w:pPr>
    </w:p>
    <w:p w14:paraId="5EE66EAF" w14:textId="77777777" w:rsidR="005A5BA6" w:rsidRPr="005A5BA6" w:rsidRDefault="005A5BA6" w:rsidP="005A5BA6">
      <w:pPr>
        <w:jc w:val="both"/>
        <w:rPr>
          <w:rFonts w:asciiTheme="minorHAnsi" w:hAnsiTheme="minorHAnsi"/>
          <w:noProof/>
        </w:rPr>
      </w:pPr>
      <w:bookmarkStart w:id="23" w:name="_ENREF_13"/>
      <w:r w:rsidRPr="005A5BA6">
        <w:rPr>
          <w:rFonts w:asciiTheme="minorHAnsi" w:hAnsiTheme="minorHAnsi"/>
          <w:noProof/>
        </w:rPr>
        <w:t xml:space="preserve">Falke JJ, Hazelbauer GL (2001) Transmembrane signaling in bacterial chemoreceptors. </w:t>
      </w:r>
      <w:r w:rsidRPr="005A5BA6">
        <w:rPr>
          <w:rFonts w:asciiTheme="minorHAnsi" w:hAnsiTheme="minorHAnsi"/>
          <w:i/>
          <w:noProof/>
        </w:rPr>
        <w:t>Trends in biochemical sciences</w:t>
      </w:r>
      <w:r w:rsidRPr="005A5BA6">
        <w:rPr>
          <w:rFonts w:asciiTheme="minorHAnsi" w:hAnsiTheme="minorHAnsi"/>
          <w:noProof/>
        </w:rPr>
        <w:t xml:space="preserve"> </w:t>
      </w:r>
      <w:r w:rsidRPr="005A5BA6">
        <w:rPr>
          <w:rFonts w:asciiTheme="minorHAnsi" w:hAnsiTheme="minorHAnsi"/>
          <w:b/>
          <w:noProof/>
        </w:rPr>
        <w:t>26:</w:t>
      </w:r>
      <w:r w:rsidRPr="005A5BA6">
        <w:rPr>
          <w:rFonts w:asciiTheme="minorHAnsi" w:hAnsiTheme="minorHAnsi"/>
          <w:noProof/>
        </w:rPr>
        <w:t xml:space="preserve"> 257-265</w:t>
      </w:r>
    </w:p>
    <w:bookmarkEnd w:id="23"/>
    <w:p w14:paraId="7DBDE593" w14:textId="77777777" w:rsidR="005A5BA6" w:rsidRPr="005A5BA6" w:rsidRDefault="005A5BA6" w:rsidP="005A5BA6">
      <w:pPr>
        <w:jc w:val="both"/>
        <w:rPr>
          <w:rFonts w:asciiTheme="minorHAnsi" w:hAnsiTheme="minorHAnsi"/>
          <w:noProof/>
        </w:rPr>
      </w:pPr>
    </w:p>
    <w:p w14:paraId="4316508B" w14:textId="77777777" w:rsidR="005A5BA6" w:rsidRPr="005A5BA6" w:rsidRDefault="005A5BA6" w:rsidP="005A5BA6">
      <w:pPr>
        <w:jc w:val="both"/>
        <w:rPr>
          <w:rFonts w:asciiTheme="minorHAnsi" w:hAnsiTheme="minorHAnsi"/>
          <w:noProof/>
        </w:rPr>
      </w:pPr>
      <w:bookmarkStart w:id="24" w:name="_ENREF_14"/>
      <w:r w:rsidRPr="005A5BA6">
        <w:rPr>
          <w:rFonts w:asciiTheme="minorHAnsi" w:hAnsiTheme="minorHAnsi"/>
          <w:noProof/>
        </w:rPr>
        <w:t xml:space="preserve">Fenchel T (1994) Motility and chemosensory behaviour of the sulphur bacterium Thiovulum majus. </w:t>
      </w:r>
      <w:r w:rsidRPr="005A5BA6">
        <w:rPr>
          <w:rFonts w:asciiTheme="minorHAnsi" w:hAnsiTheme="minorHAnsi"/>
          <w:i/>
          <w:noProof/>
        </w:rPr>
        <w:t>Microbiology</w:t>
      </w:r>
      <w:r w:rsidRPr="005A5BA6">
        <w:rPr>
          <w:rFonts w:asciiTheme="minorHAnsi" w:hAnsiTheme="minorHAnsi"/>
          <w:b/>
          <w:noProof/>
        </w:rPr>
        <w:t xml:space="preserve"> 140:</w:t>
      </w:r>
      <w:r w:rsidRPr="005A5BA6">
        <w:rPr>
          <w:rFonts w:asciiTheme="minorHAnsi" w:hAnsiTheme="minorHAnsi"/>
          <w:noProof/>
        </w:rPr>
        <w:t xml:space="preserve"> 3109-3103 3116</w:t>
      </w:r>
    </w:p>
    <w:bookmarkEnd w:id="24"/>
    <w:p w14:paraId="48F5DAFD" w14:textId="77777777" w:rsidR="005A5BA6" w:rsidRPr="005A5BA6" w:rsidRDefault="005A5BA6" w:rsidP="005A5BA6">
      <w:pPr>
        <w:jc w:val="both"/>
        <w:rPr>
          <w:rFonts w:asciiTheme="minorHAnsi" w:hAnsiTheme="minorHAnsi"/>
          <w:noProof/>
        </w:rPr>
      </w:pPr>
    </w:p>
    <w:p w14:paraId="746470FE" w14:textId="77777777" w:rsidR="005A5BA6" w:rsidRPr="005A5BA6" w:rsidRDefault="005A5BA6" w:rsidP="005A5BA6">
      <w:pPr>
        <w:jc w:val="both"/>
        <w:rPr>
          <w:rFonts w:asciiTheme="minorHAnsi" w:hAnsiTheme="minorHAnsi"/>
          <w:noProof/>
        </w:rPr>
      </w:pPr>
      <w:bookmarkStart w:id="25" w:name="_ENREF_15"/>
      <w:r w:rsidRPr="005A5BA6">
        <w:rPr>
          <w:rFonts w:asciiTheme="minorHAnsi" w:hAnsiTheme="minorHAnsi"/>
          <w:noProof/>
        </w:rPr>
        <w:t xml:space="preserve">Fuhrer DK, Ordal GW (1991) Bacillus subtilis CheN, a homolog of CheA, the central regulator of chemotaxis in Escherichia coli. </w:t>
      </w:r>
      <w:r w:rsidRPr="005A5BA6">
        <w:rPr>
          <w:rFonts w:asciiTheme="minorHAnsi" w:hAnsiTheme="minorHAnsi"/>
          <w:i/>
          <w:noProof/>
        </w:rPr>
        <w:t>Journal of bacteriology</w:t>
      </w:r>
      <w:r w:rsidRPr="005A5BA6">
        <w:rPr>
          <w:rFonts w:asciiTheme="minorHAnsi" w:hAnsiTheme="minorHAnsi"/>
          <w:noProof/>
        </w:rPr>
        <w:t xml:space="preserve"> </w:t>
      </w:r>
      <w:r w:rsidRPr="005A5BA6">
        <w:rPr>
          <w:rFonts w:asciiTheme="minorHAnsi" w:hAnsiTheme="minorHAnsi"/>
          <w:b/>
          <w:noProof/>
        </w:rPr>
        <w:t>173:</w:t>
      </w:r>
      <w:r w:rsidRPr="005A5BA6">
        <w:rPr>
          <w:rFonts w:asciiTheme="minorHAnsi" w:hAnsiTheme="minorHAnsi"/>
          <w:noProof/>
        </w:rPr>
        <w:t xml:space="preserve"> 7443-7448</w:t>
      </w:r>
    </w:p>
    <w:bookmarkEnd w:id="25"/>
    <w:p w14:paraId="272281E7" w14:textId="77777777" w:rsidR="005A5BA6" w:rsidRPr="005A5BA6" w:rsidRDefault="005A5BA6" w:rsidP="005A5BA6">
      <w:pPr>
        <w:jc w:val="both"/>
        <w:rPr>
          <w:rFonts w:asciiTheme="minorHAnsi" w:hAnsiTheme="minorHAnsi"/>
          <w:noProof/>
        </w:rPr>
      </w:pPr>
    </w:p>
    <w:p w14:paraId="49EABAED" w14:textId="77777777" w:rsidR="005A5BA6" w:rsidRPr="005A5BA6" w:rsidRDefault="005A5BA6" w:rsidP="005A5BA6">
      <w:pPr>
        <w:jc w:val="both"/>
        <w:rPr>
          <w:rFonts w:asciiTheme="minorHAnsi" w:hAnsiTheme="minorHAnsi"/>
          <w:noProof/>
        </w:rPr>
      </w:pPr>
      <w:bookmarkStart w:id="26" w:name="_ENREF_16"/>
      <w:r w:rsidRPr="005A5BA6">
        <w:rPr>
          <w:rFonts w:asciiTheme="minorHAnsi" w:hAnsiTheme="minorHAnsi"/>
          <w:noProof/>
        </w:rPr>
        <w:t xml:space="preserve">Greer-Phillips SE, Stephens BB, Alexandre G (2004) An energy taxis transducer promotes root colonization by Azospirillum brasilense. </w:t>
      </w:r>
      <w:r w:rsidRPr="005A5BA6">
        <w:rPr>
          <w:rFonts w:asciiTheme="minorHAnsi" w:hAnsiTheme="minorHAnsi"/>
          <w:i/>
          <w:noProof/>
        </w:rPr>
        <w:t>Journal of bacteriology</w:t>
      </w:r>
      <w:r w:rsidRPr="005A5BA6">
        <w:rPr>
          <w:rFonts w:asciiTheme="minorHAnsi" w:hAnsiTheme="minorHAnsi"/>
          <w:noProof/>
        </w:rPr>
        <w:t xml:space="preserve"> </w:t>
      </w:r>
      <w:r w:rsidRPr="005A5BA6">
        <w:rPr>
          <w:rFonts w:asciiTheme="minorHAnsi" w:hAnsiTheme="minorHAnsi"/>
          <w:b/>
          <w:noProof/>
        </w:rPr>
        <w:t>186:</w:t>
      </w:r>
      <w:r w:rsidRPr="005A5BA6">
        <w:rPr>
          <w:rFonts w:asciiTheme="minorHAnsi" w:hAnsiTheme="minorHAnsi"/>
          <w:noProof/>
        </w:rPr>
        <w:t xml:space="preserve"> 6595-6604</w:t>
      </w:r>
    </w:p>
    <w:bookmarkEnd w:id="26"/>
    <w:p w14:paraId="451A5141" w14:textId="77777777" w:rsidR="005A5BA6" w:rsidRPr="005A5BA6" w:rsidRDefault="005A5BA6" w:rsidP="005A5BA6">
      <w:pPr>
        <w:jc w:val="both"/>
        <w:rPr>
          <w:rFonts w:asciiTheme="minorHAnsi" w:hAnsiTheme="minorHAnsi"/>
          <w:noProof/>
        </w:rPr>
      </w:pPr>
    </w:p>
    <w:p w14:paraId="5907BDE4" w14:textId="77777777" w:rsidR="005A5BA6" w:rsidRPr="005A5BA6" w:rsidRDefault="005A5BA6" w:rsidP="005A5BA6">
      <w:pPr>
        <w:jc w:val="both"/>
        <w:rPr>
          <w:rFonts w:asciiTheme="minorHAnsi" w:hAnsiTheme="minorHAnsi"/>
          <w:noProof/>
        </w:rPr>
      </w:pPr>
      <w:bookmarkStart w:id="27" w:name="_ENREF_17"/>
      <w:r w:rsidRPr="005A5BA6">
        <w:rPr>
          <w:rFonts w:asciiTheme="minorHAnsi" w:hAnsiTheme="minorHAnsi"/>
          <w:noProof/>
        </w:rPr>
        <w:t xml:space="preserve">Hickman JW, Tifrea DF, Harwood CS (2005) A chemosensory system that regulates biofilm formation through modulation of cyclic diguanylate levels. </w:t>
      </w:r>
      <w:r w:rsidRPr="005A5BA6">
        <w:rPr>
          <w:rFonts w:asciiTheme="minorHAnsi" w:hAnsiTheme="minorHAnsi"/>
          <w:i/>
          <w:noProof/>
        </w:rPr>
        <w:t>Proceedings of the National Academy of Sciences of the United States of America</w:t>
      </w:r>
      <w:r w:rsidRPr="005A5BA6">
        <w:rPr>
          <w:rFonts w:asciiTheme="minorHAnsi" w:hAnsiTheme="minorHAnsi"/>
          <w:noProof/>
        </w:rPr>
        <w:t xml:space="preserve"> </w:t>
      </w:r>
      <w:r w:rsidRPr="005A5BA6">
        <w:rPr>
          <w:rFonts w:asciiTheme="minorHAnsi" w:hAnsiTheme="minorHAnsi"/>
          <w:b/>
          <w:noProof/>
        </w:rPr>
        <w:t>102:</w:t>
      </w:r>
      <w:r w:rsidRPr="005A5BA6">
        <w:rPr>
          <w:rFonts w:asciiTheme="minorHAnsi" w:hAnsiTheme="minorHAnsi"/>
          <w:noProof/>
        </w:rPr>
        <w:t xml:space="preserve"> 14422-14427</w:t>
      </w:r>
    </w:p>
    <w:bookmarkEnd w:id="27"/>
    <w:p w14:paraId="19DEE339" w14:textId="77777777" w:rsidR="005A5BA6" w:rsidRPr="005A5BA6" w:rsidRDefault="005A5BA6" w:rsidP="005A5BA6">
      <w:pPr>
        <w:jc w:val="both"/>
        <w:rPr>
          <w:rFonts w:asciiTheme="minorHAnsi" w:hAnsiTheme="minorHAnsi"/>
          <w:noProof/>
        </w:rPr>
      </w:pPr>
    </w:p>
    <w:p w14:paraId="544315FC" w14:textId="77777777" w:rsidR="005A5BA6" w:rsidRPr="005A5BA6" w:rsidRDefault="005A5BA6" w:rsidP="005A5BA6">
      <w:pPr>
        <w:jc w:val="both"/>
        <w:rPr>
          <w:rFonts w:asciiTheme="minorHAnsi" w:hAnsiTheme="minorHAnsi"/>
          <w:noProof/>
        </w:rPr>
      </w:pPr>
      <w:bookmarkStart w:id="28" w:name="_ENREF_18"/>
      <w:r w:rsidRPr="005A5BA6">
        <w:rPr>
          <w:rFonts w:asciiTheme="minorHAnsi" w:hAnsiTheme="minorHAnsi"/>
          <w:noProof/>
        </w:rPr>
        <w:t xml:space="preserve">Holguin YBaG (1994) Root-to-Root Travel of the Beneficial Bacterium </w:t>
      </w:r>
      <w:r w:rsidRPr="005A5BA6">
        <w:rPr>
          <w:rFonts w:asciiTheme="minorHAnsi" w:hAnsiTheme="minorHAnsi"/>
          <w:i/>
          <w:noProof/>
        </w:rPr>
        <w:t>Azospirillum brasilense</w:t>
      </w:r>
      <w:r w:rsidRPr="005A5BA6">
        <w:rPr>
          <w:rFonts w:asciiTheme="minorHAnsi" w:hAnsiTheme="minorHAnsi"/>
          <w:noProof/>
        </w:rPr>
        <w:t xml:space="preserve">. </w:t>
      </w:r>
      <w:r w:rsidRPr="005A5BA6">
        <w:rPr>
          <w:rFonts w:asciiTheme="minorHAnsi" w:hAnsiTheme="minorHAnsi"/>
          <w:i/>
          <w:noProof/>
        </w:rPr>
        <w:t>Applied and environmental microbiology</w:t>
      </w:r>
      <w:r w:rsidRPr="005A5BA6">
        <w:rPr>
          <w:rFonts w:asciiTheme="minorHAnsi" w:hAnsiTheme="minorHAnsi"/>
          <w:noProof/>
        </w:rPr>
        <w:t xml:space="preserve"> </w:t>
      </w:r>
      <w:r w:rsidRPr="005A5BA6">
        <w:rPr>
          <w:rFonts w:asciiTheme="minorHAnsi" w:hAnsiTheme="minorHAnsi"/>
          <w:b/>
          <w:noProof/>
        </w:rPr>
        <w:t>60:</w:t>
      </w:r>
      <w:r w:rsidRPr="005A5BA6">
        <w:rPr>
          <w:rFonts w:asciiTheme="minorHAnsi" w:hAnsiTheme="minorHAnsi"/>
          <w:noProof/>
        </w:rPr>
        <w:t xml:space="preserve"> 2120–2131.</w:t>
      </w:r>
    </w:p>
    <w:bookmarkEnd w:id="28"/>
    <w:p w14:paraId="5D1849AF" w14:textId="77777777" w:rsidR="005A5BA6" w:rsidRPr="005A5BA6" w:rsidRDefault="005A5BA6" w:rsidP="005A5BA6">
      <w:pPr>
        <w:jc w:val="both"/>
        <w:rPr>
          <w:rFonts w:asciiTheme="minorHAnsi" w:hAnsiTheme="minorHAnsi"/>
          <w:noProof/>
        </w:rPr>
      </w:pPr>
    </w:p>
    <w:p w14:paraId="1609F31B" w14:textId="77777777" w:rsidR="005A5BA6" w:rsidRPr="005A5BA6" w:rsidRDefault="005A5BA6" w:rsidP="005A5BA6">
      <w:pPr>
        <w:jc w:val="both"/>
        <w:rPr>
          <w:rFonts w:asciiTheme="minorHAnsi" w:hAnsiTheme="minorHAnsi"/>
          <w:noProof/>
        </w:rPr>
      </w:pPr>
      <w:bookmarkStart w:id="29" w:name="_ENREF_19"/>
      <w:r w:rsidRPr="005A5BA6">
        <w:rPr>
          <w:rFonts w:asciiTheme="minorHAnsi" w:hAnsiTheme="minorHAnsi"/>
          <w:noProof/>
        </w:rPr>
        <w:t xml:space="preserve">Inclan YF, Vlamakis HC, Zusman DR (2007) FrzZ, a dual CheY-like response regulator, functions as an output for the Frz chemosensory pathway of Myxococcus xanthus. </w:t>
      </w:r>
      <w:r w:rsidRPr="005A5BA6">
        <w:rPr>
          <w:rFonts w:asciiTheme="minorHAnsi" w:hAnsiTheme="minorHAnsi"/>
          <w:i/>
          <w:noProof/>
        </w:rPr>
        <w:t>Molecular microbiology</w:t>
      </w:r>
      <w:r w:rsidRPr="005A5BA6">
        <w:rPr>
          <w:rFonts w:asciiTheme="minorHAnsi" w:hAnsiTheme="minorHAnsi"/>
          <w:noProof/>
        </w:rPr>
        <w:t xml:space="preserve"> </w:t>
      </w:r>
      <w:r w:rsidRPr="005A5BA6">
        <w:rPr>
          <w:rFonts w:asciiTheme="minorHAnsi" w:hAnsiTheme="minorHAnsi"/>
          <w:b/>
          <w:noProof/>
        </w:rPr>
        <w:t>65:</w:t>
      </w:r>
      <w:r w:rsidRPr="005A5BA6">
        <w:rPr>
          <w:rFonts w:asciiTheme="minorHAnsi" w:hAnsiTheme="minorHAnsi"/>
          <w:noProof/>
        </w:rPr>
        <w:t xml:space="preserve"> 90-102</w:t>
      </w:r>
    </w:p>
    <w:bookmarkEnd w:id="29"/>
    <w:p w14:paraId="61983ADA" w14:textId="77777777" w:rsidR="005A5BA6" w:rsidRPr="005A5BA6" w:rsidRDefault="005A5BA6" w:rsidP="005A5BA6">
      <w:pPr>
        <w:jc w:val="both"/>
        <w:rPr>
          <w:rFonts w:asciiTheme="minorHAnsi" w:hAnsiTheme="minorHAnsi"/>
          <w:noProof/>
        </w:rPr>
      </w:pPr>
    </w:p>
    <w:p w14:paraId="00EB9F2F" w14:textId="77777777" w:rsidR="005A5BA6" w:rsidRPr="005A5BA6" w:rsidRDefault="005A5BA6" w:rsidP="005A5BA6">
      <w:pPr>
        <w:jc w:val="both"/>
        <w:rPr>
          <w:rFonts w:asciiTheme="minorHAnsi" w:hAnsiTheme="minorHAnsi"/>
          <w:noProof/>
        </w:rPr>
      </w:pPr>
      <w:bookmarkStart w:id="30" w:name="_ENREF_20"/>
      <w:r w:rsidRPr="005A5BA6">
        <w:rPr>
          <w:rFonts w:asciiTheme="minorHAnsi" w:hAnsiTheme="minorHAnsi"/>
          <w:noProof/>
        </w:rPr>
        <w:t xml:space="preserve">Janetopoulos C, Firtel RA (2008) Directional sensing during chemotaxis. </w:t>
      </w:r>
      <w:r w:rsidRPr="005A5BA6">
        <w:rPr>
          <w:rFonts w:asciiTheme="minorHAnsi" w:hAnsiTheme="minorHAnsi"/>
          <w:i/>
          <w:noProof/>
        </w:rPr>
        <w:t>FEBS letters</w:t>
      </w:r>
      <w:r w:rsidRPr="005A5BA6">
        <w:rPr>
          <w:rFonts w:asciiTheme="minorHAnsi" w:hAnsiTheme="minorHAnsi"/>
          <w:noProof/>
        </w:rPr>
        <w:t xml:space="preserve"> </w:t>
      </w:r>
      <w:r w:rsidRPr="005A5BA6">
        <w:rPr>
          <w:rFonts w:asciiTheme="minorHAnsi" w:hAnsiTheme="minorHAnsi"/>
          <w:b/>
          <w:noProof/>
        </w:rPr>
        <w:t>582:</w:t>
      </w:r>
      <w:r w:rsidRPr="005A5BA6">
        <w:rPr>
          <w:rFonts w:asciiTheme="minorHAnsi" w:hAnsiTheme="minorHAnsi"/>
          <w:noProof/>
        </w:rPr>
        <w:t xml:space="preserve"> 2075-2085</w:t>
      </w:r>
    </w:p>
    <w:bookmarkEnd w:id="30"/>
    <w:p w14:paraId="2DFBCEDD" w14:textId="77777777" w:rsidR="005A5BA6" w:rsidRPr="005A5BA6" w:rsidRDefault="005A5BA6" w:rsidP="005A5BA6">
      <w:pPr>
        <w:jc w:val="both"/>
        <w:rPr>
          <w:rFonts w:asciiTheme="minorHAnsi" w:hAnsiTheme="minorHAnsi"/>
          <w:noProof/>
        </w:rPr>
      </w:pPr>
    </w:p>
    <w:p w14:paraId="7E153930" w14:textId="77777777" w:rsidR="005A5BA6" w:rsidRPr="005A5BA6" w:rsidRDefault="005A5BA6" w:rsidP="005A5BA6">
      <w:pPr>
        <w:jc w:val="both"/>
        <w:rPr>
          <w:rFonts w:asciiTheme="minorHAnsi" w:hAnsiTheme="minorHAnsi"/>
          <w:noProof/>
        </w:rPr>
      </w:pPr>
      <w:bookmarkStart w:id="31" w:name="_ENREF_21"/>
      <w:r w:rsidRPr="005A5BA6">
        <w:rPr>
          <w:rFonts w:asciiTheme="minorHAnsi" w:hAnsiTheme="minorHAnsi"/>
          <w:noProof/>
        </w:rPr>
        <w:t xml:space="preserve">Jens Efsen Johansen JP, Nicholas Blackburn, Ulla Li Zweifel, Åke Hagström (2002) Variability in motility characteristics among marine bacteria. </w:t>
      </w:r>
      <w:r w:rsidRPr="005A5BA6">
        <w:rPr>
          <w:rFonts w:asciiTheme="minorHAnsi" w:hAnsiTheme="minorHAnsi"/>
          <w:i/>
          <w:noProof/>
        </w:rPr>
        <w:t>AQUATIC MICROBIAL ECOLOGY</w:t>
      </w:r>
      <w:r w:rsidRPr="005A5BA6">
        <w:rPr>
          <w:rFonts w:asciiTheme="minorHAnsi" w:hAnsiTheme="minorHAnsi"/>
          <w:noProof/>
        </w:rPr>
        <w:t xml:space="preserve"> </w:t>
      </w:r>
      <w:r w:rsidRPr="005A5BA6">
        <w:rPr>
          <w:rFonts w:asciiTheme="minorHAnsi" w:hAnsiTheme="minorHAnsi"/>
          <w:b/>
          <w:noProof/>
        </w:rPr>
        <w:t>Vol. 28:</w:t>
      </w:r>
      <w:r w:rsidRPr="005A5BA6">
        <w:rPr>
          <w:rFonts w:asciiTheme="minorHAnsi" w:hAnsiTheme="minorHAnsi"/>
          <w:noProof/>
        </w:rPr>
        <w:t xml:space="preserve"> 229–237</w:t>
      </w:r>
    </w:p>
    <w:bookmarkEnd w:id="31"/>
    <w:p w14:paraId="1E6976D1" w14:textId="77777777" w:rsidR="005A5BA6" w:rsidRPr="005A5BA6" w:rsidRDefault="005A5BA6" w:rsidP="005A5BA6">
      <w:pPr>
        <w:jc w:val="both"/>
        <w:rPr>
          <w:rFonts w:asciiTheme="minorHAnsi" w:hAnsiTheme="minorHAnsi"/>
          <w:noProof/>
        </w:rPr>
      </w:pPr>
    </w:p>
    <w:p w14:paraId="31043C1E" w14:textId="77777777" w:rsidR="005A5BA6" w:rsidRPr="005A5BA6" w:rsidRDefault="005A5BA6" w:rsidP="005A5BA6">
      <w:pPr>
        <w:jc w:val="both"/>
        <w:rPr>
          <w:rFonts w:asciiTheme="minorHAnsi" w:hAnsiTheme="minorHAnsi"/>
          <w:noProof/>
        </w:rPr>
      </w:pPr>
      <w:bookmarkStart w:id="32" w:name="_ENREF_22"/>
      <w:r w:rsidRPr="005A5BA6">
        <w:rPr>
          <w:rFonts w:asciiTheme="minorHAnsi" w:hAnsiTheme="minorHAnsi"/>
          <w:noProof/>
        </w:rPr>
        <w:t xml:space="preserve">Jiang ZY, Bauer CE (1997) Analysis of a chemotaxis operon from Rhodospirillum centenum. </w:t>
      </w:r>
      <w:r w:rsidRPr="005A5BA6">
        <w:rPr>
          <w:rFonts w:asciiTheme="minorHAnsi" w:hAnsiTheme="minorHAnsi"/>
          <w:i/>
          <w:noProof/>
        </w:rPr>
        <w:t>Journal of bacteriology</w:t>
      </w:r>
      <w:r w:rsidRPr="005A5BA6">
        <w:rPr>
          <w:rFonts w:asciiTheme="minorHAnsi" w:hAnsiTheme="minorHAnsi"/>
          <w:noProof/>
        </w:rPr>
        <w:t xml:space="preserve"> </w:t>
      </w:r>
      <w:r w:rsidRPr="005A5BA6">
        <w:rPr>
          <w:rFonts w:asciiTheme="minorHAnsi" w:hAnsiTheme="minorHAnsi"/>
          <w:b/>
          <w:noProof/>
        </w:rPr>
        <w:t>179:</w:t>
      </w:r>
      <w:r w:rsidRPr="005A5BA6">
        <w:rPr>
          <w:rFonts w:asciiTheme="minorHAnsi" w:hAnsiTheme="minorHAnsi"/>
          <w:noProof/>
        </w:rPr>
        <w:t xml:space="preserve"> 5712-5719</w:t>
      </w:r>
    </w:p>
    <w:bookmarkEnd w:id="32"/>
    <w:p w14:paraId="605F63C9" w14:textId="77777777" w:rsidR="005A5BA6" w:rsidRPr="005A5BA6" w:rsidRDefault="005A5BA6" w:rsidP="005A5BA6">
      <w:pPr>
        <w:jc w:val="both"/>
        <w:rPr>
          <w:rFonts w:asciiTheme="minorHAnsi" w:hAnsiTheme="minorHAnsi"/>
          <w:noProof/>
        </w:rPr>
      </w:pPr>
    </w:p>
    <w:p w14:paraId="7432AC03" w14:textId="77777777" w:rsidR="005A5BA6" w:rsidRPr="005A5BA6" w:rsidRDefault="005A5BA6" w:rsidP="005A5BA6">
      <w:pPr>
        <w:jc w:val="both"/>
        <w:rPr>
          <w:rFonts w:asciiTheme="minorHAnsi" w:hAnsiTheme="minorHAnsi"/>
          <w:noProof/>
        </w:rPr>
      </w:pPr>
      <w:bookmarkStart w:id="33" w:name="_ENREF_23"/>
      <w:r w:rsidRPr="005A5BA6">
        <w:rPr>
          <w:rFonts w:asciiTheme="minorHAnsi" w:hAnsiTheme="minorHAnsi"/>
          <w:noProof/>
        </w:rPr>
        <w:lastRenderedPageBreak/>
        <w:t xml:space="preserve">Jiang ZY, Gest H, Bauer CE (1997) Chemosensory and photosensory perception in purple photosynthetic bacteria utilize common signal transduction components. </w:t>
      </w:r>
      <w:r w:rsidRPr="005A5BA6">
        <w:rPr>
          <w:rFonts w:asciiTheme="minorHAnsi" w:hAnsiTheme="minorHAnsi"/>
          <w:i/>
          <w:noProof/>
        </w:rPr>
        <w:t>Journal of bacteriology</w:t>
      </w:r>
      <w:r w:rsidRPr="005A5BA6">
        <w:rPr>
          <w:rFonts w:asciiTheme="minorHAnsi" w:hAnsiTheme="minorHAnsi"/>
          <w:noProof/>
        </w:rPr>
        <w:t xml:space="preserve"> </w:t>
      </w:r>
      <w:r w:rsidRPr="005A5BA6">
        <w:rPr>
          <w:rFonts w:asciiTheme="minorHAnsi" w:hAnsiTheme="minorHAnsi"/>
          <w:b/>
          <w:noProof/>
        </w:rPr>
        <w:t>179:</w:t>
      </w:r>
      <w:r w:rsidRPr="005A5BA6">
        <w:rPr>
          <w:rFonts w:asciiTheme="minorHAnsi" w:hAnsiTheme="minorHAnsi"/>
          <w:noProof/>
        </w:rPr>
        <w:t xml:space="preserve"> 5720-5727</w:t>
      </w:r>
    </w:p>
    <w:bookmarkEnd w:id="33"/>
    <w:p w14:paraId="676FFAF4" w14:textId="77777777" w:rsidR="005A5BA6" w:rsidRPr="005A5BA6" w:rsidRDefault="005A5BA6" w:rsidP="005A5BA6">
      <w:pPr>
        <w:jc w:val="both"/>
        <w:rPr>
          <w:rFonts w:asciiTheme="minorHAnsi" w:hAnsiTheme="minorHAnsi"/>
          <w:noProof/>
        </w:rPr>
      </w:pPr>
    </w:p>
    <w:p w14:paraId="3CD88F00" w14:textId="77777777" w:rsidR="005A5BA6" w:rsidRPr="005A5BA6" w:rsidRDefault="005A5BA6" w:rsidP="005A5BA6">
      <w:pPr>
        <w:jc w:val="both"/>
        <w:rPr>
          <w:rFonts w:asciiTheme="minorHAnsi" w:hAnsiTheme="minorHAnsi"/>
          <w:noProof/>
        </w:rPr>
      </w:pPr>
      <w:bookmarkStart w:id="34" w:name="_ENREF_24"/>
      <w:r w:rsidRPr="005A5BA6">
        <w:rPr>
          <w:rFonts w:asciiTheme="minorHAnsi" w:hAnsiTheme="minorHAnsi"/>
          <w:noProof/>
        </w:rPr>
        <w:t xml:space="preserve">Kearns DB, Shimkets LJ (2001) Lipid chemotaxis and signal transduction in Myxococcus xanthus. </w:t>
      </w:r>
      <w:r w:rsidRPr="005A5BA6">
        <w:rPr>
          <w:rFonts w:asciiTheme="minorHAnsi" w:hAnsiTheme="minorHAnsi"/>
          <w:i/>
          <w:noProof/>
        </w:rPr>
        <w:t>Trends in microbiology</w:t>
      </w:r>
      <w:r w:rsidRPr="005A5BA6">
        <w:rPr>
          <w:rFonts w:asciiTheme="minorHAnsi" w:hAnsiTheme="minorHAnsi"/>
          <w:noProof/>
        </w:rPr>
        <w:t xml:space="preserve"> </w:t>
      </w:r>
      <w:r w:rsidRPr="005A5BA6">
        <w:rPr>
          <w:rFonts w:asciiTheme="minorHAnsi" w:hAnsiTheme="minorHAnsi"/>
          <w:b/>
          <w:noProof/>
        </w:rPr>
        <w:t>9:</w:t>
      </w:r>
      <w:r w:rsidRPr="005A5BA6">
        <w:rPr>
          <w:rFonts w:asciiTheme="minorHAnsi" w:hAnsiTheme="minorHAnsi"/>
          <w:noProof/>
        </w:rPr>
        <w:t xml:space="preserve"> 126-129</w:t>
      </w:r>
    </w:p>
    <w:bookmarkEnd w:id="34"/>
    <w:p w14:paraId="2D61A008" w14:textId="77777777" w:rsidR="005A5BA6" w:rsidRPr="005A5BA6" w:rsidRDefault="005A5BA6" w:rsidP="005A5BA6">
      <w:pPr>
        <w:jc w:val="both"/>
        <w:rPr>
          <w:rFonts w:asciiTheme="minorHAnsi" w:hAnsiTheme="minorHAnsi"/>
          <w:noProof/>
        </w:rPr>
      </w:pPr>
    </w:p>
    <w:p w14:paraId="7DCD4351" w14:textId="77777777" w:rsidR="005A5BA6" w:rsidRPr="005A5BA6" w:rsidRDefault="005A5BA6" w:rsidP="005A5BA6">
      <w:pPr>
        <w:jc w:val="both"/>
        <w:rPr>
          <w:rFonts w:asciiTheme="minorHAnsi" w:hAnsiTheme="minorHAnsi"/>
          <w:noProof/>
        </w:rPr>
      </w:pPr>
      <w:bookmarkStart w:id="35" w:name="_ENREF_25"/>
      <w:r w:rsidRPr="005A5BA6">
        <w:rPr>
          <w:rFonts w:asciiTheme="minorHAnsi" w:hAnsiTheme="minorHAnsi"/>
          <w:noProof/>
        </w:rPr>
        <w:t xml:space="preserve">Kentner D, Thiem S, Hildenbeutel M, Sourjik V (2006) Determinants of chemoreceptor cluster formation in Escherichia coli. </w:t>
      </w:r>
      <w:r w:rsidRPr="005A5BA6">
        <w:rPr>
          <w:rFonts w:asciiTheme="minorHAnsi" w:hAnsiTheme="minorHAnsi"/>
          <w:i/>
          <w:noProof/>
        </w:rPr>
        <w:t>Molecular microbiology</w:t>
      </w:r>
      <w:r w:rsidRPr="005A5BA6">
        <w:rPr>
          <w:rFonts w:asciiTheme="minorHAnsi" w:hAnsiTheme="minorHAnsi"/>
          <w:noProof/>
        </w:rPr>
        <w:t xml:space="preserve"> </w:t>
      </w:r>
      <w:r w:rsidRPr="005A5BA6">
        <w:rPr>
          <w:rFonts w:asciiTheme="minorHAnsi" w:hAnsiTheme="minorHAnsi"/>
          <w:b/>
          <w:noProof/>
        </w:rPr>
        <w:t>61:</w:t>
      </w:r>
      <w:r w:rsidRPr="005A5BA6">
        <w:rPr>
          <w:rFonts w:asciiTheme="minorHAnsi" w:hAnsiTheme="minorHAnsi"/>
          <w:noProof/>
        </w:rPr>
        <w:t xml:space="preserve"> 407-417</w:t>
      </w:r>
    </w:p>
    <w:bookmarkEnd w:id="35"/>
    <w:p w14:paraId="7A3659F5" w14:textId="77777777" w:rsidR="005A5BA6" w:rsidRPr="005A5BA6" w:rsidRDefault="005A5BA6" w:rsidP="005A5BA6">
      <w:pPr>
        <w:jc w:val="both"/>
        <w:rPr>
          <w:rFonts w:asciiTheme="minorHAnsi" w:hAnsiTheme="minorHAnsi"/>
          <w:noProof/>
        </w:rPr>
      </w:pPr>
    </w:p>
    <w:p w14:paraId="21CFED18" w14:textId="77777777" w:rsidR="005A5BA6" w:rsidRPr="005A5BA6" w:rsidRDefault="005A5BA6" w:rsidP="005A5BA6">
      <w:pPr>
        <w:jc w:val="both"/>
        <w:rPr>
          <w:rFonts w:asciiTheme="minorHAnsi" w:hAnsiTheme="minorHAnsi"/>
          <w:noProof/>
        </w:rPr>
      </w:pPr>
      <w:bookmarkStart w:id="36" w:name="_ENREF_26"/>
      <w:r w:rsidRPr="005A5BA6">
        <w:rPr>
          <w:rFonts w:asciiTheme="minorHAnsi" w:hAnsiTheme="minorHAnsi"/>
          <w:noProof/>
        </w:rPr>
        <w:t xml:space="preserve">Khursigara CM, Wu X, Subramaniam S (2008) Chemoreceptors in Caulobacter crescentus: trimers of receptor dimers in a partially ordered hexagonally packed array. </w:t>
      </w:r>
      <w:r w:rsidRPr="005A5BA6">
        <w:rPr>
          <w:rFonts w:asciiTheme="minorHAnsi" w:hAnsiTheme="minorHAnsi"/>
          <w:i/>
          <w:noProof/>
        </w:rPr>
        <w:t>Journal of bacteriology</w:t>
      </w:r>
      <w:r w:rsidRPr="005A5BA6">
        <w:rPr>
          <w:rFonts w:asciiTheme="minorHAnsi" w:hAnsiTheme="minorHAnsi"/>
          <w:noProof/>
        </w:rPr>
        <w:t xml:space="preserve"> </w:t>
      </w:r>
      <w:r w:rsidRPr="005A5BA6">
        <w:rPr>
          <w:rFonts w:asciiTheme="minorHAnsi" w:hAnsiTheme="minorHAnsi"/>
          <w:b/>
          <w:noProof/>
        </w:rPr>
        <w:t>190:</w:t>
      </w:r>
      <w:r w:rsidRPr="005A5BA6">
        <w:rPr>
          <w:rFonts w:asciiTheme="minorHAnsi" w:hAnsiTheme="minorHAnsi"/>
          <w:noProof/>
        </w:rPr>
        <w:t xml:space="preserve"> 6805-6810</w:t>
      </w:r>
    </w:p>
    <w:bookmarkEnd w:id="36"/>
    <w:p w14:paraId="3FC39B55" w14:textId="77777777" w:rsidR="005A5BA6" w:rsidRPr="005A5BA6" w:rsidRDefault="005A5BA6" w:rsidP="005A5BA6">
      <w:pPr>
        <w:jc w:val="both"/>
        <w:rPr>
          <w:rFonts w:asciiTheme="minorHAnsi" w:hAnsiTheme="minorHAnsi"/>
          <w:noProof/>
        </w:rPr>
      </w:pPr>
    </w:p>
    <w:p w14:paraId="5DCA2061" w14:textId="77777777" w:rsidR="005A5BA6" w:rsidRPr="005A5BA6" w:rsidRDefault="005A5BA6" w:rsidP="005A5BA6">
      <w:pPr>
        <w:jc w:val="both"/>
        <w:rPr>
          <w:rFonts w:asciiTheme="minorHAnsi" w:hAnsiTheme="minorHAnsi"/>
          <w:noProof/>
        </w:rPr>
      </w:pPr>
      <w:bookmarkStart w:id="37" w:name="_ENREF_27"/>
      <w:r w:rsidRPr="005A5BA6">
        <w:rPr>
          <w:rFonts w:asciiTheme="minorHAnsi" w:hAnsiTheme="minorHAnsi"/>
          <w:noProof/>
        </w:rPr>
        <w:t xml:space="preserve">Kirby JR (2009) Chemotaxis-like regulatory systems: unique roles in diverse bacteria. </w:t>
      </w:r>
      <w:r w:rsidRPr="005A5BA6">
        <w:rPr>
          <w:rFonts w:asciiTheme="minorHAnsi" w:hAnsiTheme="minorHAnsi"/>
          <w:i/>
          <w:noProof/>
        </w:rPr>
        <w:t>Annual review of microbiology</w:t>
      </w:r>
      <w:r w:rsidRPr="005A5BA6">
        <w:rPr>
          <w:rFonts w:asciiTheme="minorHAnsi" w:hAnsiTheme="minorHAnsi"/>
          <w:noProof/>
        </w:rPr>
        <w:t xml:space="preserve"> </w:t>
      </w:r>
      <w:r w:rsidRPr="005A5BA6">
        <w:rPr>
          <w:rFonts w:asciiTheme="minorHAnsi" w:hAnsiTheme="minorHAnsi"/>
          <w:b/>
          <w:noProof/>
        </w:rPr>
        <w:t>63:</w:t>
      </w:r>
      <w:r w:rsidRPr="005A5BA6">
        <w:rPr>
          <w:rFonts w:asciiTheme="minorHAnsi" w:hAnsiTheme="minorHAnsi"/>
          <w:noProof/>
        </w:rPr>
        <w:t xml:space="preserve"> 45-59</w:t>
      </w:r>
    </w:p>
    <w:bookmarkEnd w:id="37"/>
    <w:p w14:paraId="42192729" w14:textId="77777777" w:rsidR="005A5BA6" w:rsidRPr="005A5BA6" w:rsidRDefault="005A5BA6" w:rsidP="005A5BA6">
      <w:pPr>
        <w:jc w:val="both"/>
        <w:rPr>
          <w:rFonts w:asciiTheme="minorHAnsi" w:hAnsiTheme="minorHAnsi"/>
          <w:noProof/>
        </w:rPr>
      </w:pPr>
    </w:p>
    <w:p w14:paraId="3E71EA3E" w14:textId="77777777" w:rsidR="005A5BA6" w:rsidRPr="005A5BA6" w:rsidRDefault="005A5BA6" w:rsidP="005A5BA6">
      <w:pPr>
        <w:jc w:val="both"/>
        <w:rPr>
          <w:rFonts w:asciiTheme="minorHAnsi" w:hAnsiTheme="minorHAnsi"/>
          <w:noProof/>
        </w:rPr>
      </w:pPr>
      <w:bookmarkStart w:id="38" w:name="_ENREF_28"/>
      <w:r w:rsidRPr="005A5BA6">
        <w:rPr>
          <w:rFonts w:asciiTheme="minorHAnsi" w:hAnsiTheme="minorHAnsi"/>
          <w:noProof/>
        </w:rPr>
        <w:t xml:space="preserve">Kirby JR, Saulmon MM, Kristich CJ, Ordal GW (1999) CheY-dependent methylation of the asparagine receptor, McpB, during chemotaxis in Bacillus subtilis. </w:t>
      </w:r>
      <w:r w:rsidRPr="005A5BA6">
        <w:rPr>
          <w:rFonts w:asciiTheme="minorHAnsi" w:hAnsiTheme="minorHAnsi"/>
          <w:i/>
          <w:noProof/>
        </w:rPr>
        <w:t>The Journal of biological chemistry</w:t>
      </w:r>
      <w:r w:rsidRPr="005A5BA6">
        <w:rPr>
          <w:rFonts w:asciiTheme="minorHAnsi" w:hAnsiTheme="minorHAnsi"/>
          <w:noProof/>
        </w:rPr>
        <w:t xml:space="preserve"> </w:t>
      </w:r>
      <w:r w:rsidRPr="005A5BA6">
        <w:rPr>
          <w:rFonts w:asciiTheme="minorHAnsi" w:hAnsiTheme="minorHAnsi"/>
          <w:b/>
          <w:noProof/>
        </w:rPr>
        <w:t>274:</w:t>
      </w:r>
      <w:r w:rsidRPr="005A5BA6">
        <w:rPr>
          <w:rFonts w:asciiTheme="minorHAnsi" w:hAnsiTheme="minorHAnsi"/>
          <w:noProof/>
        </w:rPr>
        <w:t xml:space="preserve"> 11092-11100</w:t>
      </w:r>
    </w:p>
    <w:bookmarkEnd w:id="38"/>
    <w:p w14:paraId="6F55161F" w14:textId="77777777" w:rsidR="005A5BA6" w:rsidRPr="005A5BA6" w:rsidRDefault="005A5BA6" w:rsidP="005A5BA6">
      <w:pPr>
        <w:jc w:val="both"/>
        <w:rPr>
          <w:rFonts w:asciiTheme="minorHAnsi" w:hAnsiTheme="minorHAnsi"/>
          <w:noProof/>
        </w:rPr>
      </w:pPr>
    </w:p>
    <w:p w14:paraId="5DA14009" w14:textId="77777777" w:rsidR="005A5BA6" w:rsidRPr="005A5BA6" w:rsidRDefault="005A5BA6" w:rsidP="005A5BA6">
      <w:pPr>
        <w:jc w:val="both"/>
        <w:rPr>
          <w:rFonts w:asciiTheme="minorHAnsi" w:hAnsiTheme="minorHAnsi"/>
          <w:noProof/>
        </w:rPr>
      </w:pPr>
      <w:bookmarkStart w:id="39" w:name="_ENREF_29"/>
      <w:r w:rsidRPr="005A5BA6">
        <w:rPr>
          <w:rFonts w:asciiTheme="minorHAnsi" w:hAnsiTheme="minorHAnsi"/>
          <w:noProof/>
        </w:rPr>
        <w:t xml:space="preserve">Kristich CJ, Ordal GW (2002) Bacillus subtilis CheD is a chemoreceptor modification enzyme required for chemotaxis. </w:t>
      </w:r>
      <w:r w:rsidRPr="005A5BA6">
        <w:rPr>
          <w:rFonts w:asciiTheme="minorHAnsi" w:hAnsiTheme="minorHAnsi"/>
          <w:i/>
          <w:noProof/>
        </w:rPr>
        <w:t>The Journal of biological chemistry</w:t>
      </w:r>
      <w:r w:rsidRPr="005A5BA6">
        <w:rPr>
          <w:rFonts w:asciiTheme="minorHAnsi" w:hAnsiTheme="minorHAnsi"/>
          <w:noProof/>
        </w:rPr>
        <w:t xml:space="preserve"> </w:t>
      </w:r>
      <w:r w:rsidRPr="005A5BA6">
        <w:rPr>
          <w:rFonts w:asciiTheme="minorHAnsi" w:hAnsiTheme="minorHAnsi"/>
          <w:b/>
          <w:noProof/>
        </w:rPr>
        <w:t>277:</w:t>
      </w:r>
      <w:r w:rsidRPr="005A5BA6">
        <w:rPr>
          <w:rFonts w:asciiTheme="minorHAnsi" w:hAnsiTheme="minorHAnsi"/>
          <w:noProof/>
        </w:rPr>
        <w:t xml:space="preserve"> 25356-25362</w:t>
      </w:r>
    </w:p>
    <w:bookmarkEnd w:id="39"/>
    <w:p w14:paraId="5AC3898D" w14:textId="77777777" w:rsidR="005A5BA6" w:rsidRPr="005A5BA6" w:rsidRDefault="005A5BA6" w:rsidP="005A5BA6">
      <w:pPr>
        <w:jc w:val="both"/>
        <w:rPr>
          <w:rFonts w:asciiTheme="minorHAnsi" w:hAnsiTheme="minorHAnsi"/>
          <w:noProof/>
        </w:rPr>
      </w:pPr>
    </w:p>
    <w:p w14:paraId="57D67D2C" w14:textId="77777777" w:rsidR="005A5BA6" w:rsidRPr="005A5BA6" w:rsidRDefault="005A5BA6" w:rsidP="005A5BA6">
      <w:pPr>
        <w:jc w:val="both"/>
        <w:rPr>
          <w:rFonts w:asciiTheme="minorHAnsi" w:hAnsiTheme="minorHAnsi"/>
          <w:noProof/>
        </w:rPr>
      </w:pPr>
      <w:bookmarkStart w:id="40" w:name="_ENREF_30"/>
      <w:r w:rsidRPr="005A5BA6">
        <w:rPr>
          <w:rFonts w:asciiTheme="minorHAnsi" w:hAnsiTheme="minorHAnsi"/>
          <w:noProof/>
        </w:rPr>
        <w:t xml:space="preserve">Laszlo DJ, Taylor BL (1981) Aerotaxis in Salmonella typhimurium: role of electron transport. </w:t>
      </w:r>
      <w:r w:rsidRPr="005A5BA6">
        <w:rPr>
          <w:rFonts w:asciiTheme="minorHAnsi" w:hAnsiTheme="minorHAnsi"/>
          <w:i/>
          <w:noProof/>
        </w:rPr>
        <w:t>Journal of bacteriology</w:t>
      </w:r>
      <w:r w:rsidRPr="005A5BA6">
        <w:rPr>
          <w:rFonts w:asciiTheme="minorHAnsi" w:hAnsiTheme="minorHAnsi"/>
          <w:noProof/>
        </w:rPr>
        <w:t xml:space="preserve"> </w:t>
      </w:r>
      <w:r w:rsidRPr="005A5BA6">
        <w:rPr>
          <w:rFonts w:asciiTheme="minorHAnsi" w:hAnsiTheme="minorHAnsi"/>
          <w:b/>
          <w:noProof/>
        </w:rPr>
        <w:t>145:</w:t>
      </w:r>
      <w:r w:rsidRPr="005A5BA6">
        <w:rPr>
          <w:rFonts w:asciiTheme="minorHAnsi" w:hAnsiTheme="minorHAnsi"/>
          <w:noProof/>
        </w:rPr>
        <w:t xml:space="preserve"> 990-1001</w:t>
      </w:r>
    </w:p>
    <w:bookmarkEnd w:id="40"/>
    <w:p w14:paraId="6CCFB2FD" w14:textId="77777777" w:rsidR="005A5BA6" w:rsidRPr="005A5BA6" w:rsidRDefault="005A5BA6" w:rsidP="005A5BA6">
      <w:pPr>
        <w:jc w:val="both"/>
        <w:rPr>
          <w:rFonts w:asciiTheme="minorHAnsi" w:hAnsiTheme="minorHAnsi"/>
          <w:noProof/>
        </w:rPr>
      </w:pPr>
    </w:p>
    <w:p w14:paraId="3F34A2F5" w14:textId="77777777" w:rsidR="005A5BA6" w:rsidRPr="005A5BA6" w:rsidRDefault="005A5BA6" w:rsidP="005A5BA6">
      <w:pPr>
        <w:jc w:val="both"/>
        <w:rPr>
          <w:rFonts w:asciiTheme="minorHAnsi" w:hAnsiTheme="minorHAnsi"/>
          <w:noProof/>
        </w:rPr>
      </w:pPr>
      <w:bookmarkStart w:id="41" w:name="_ENREF_31"/>
      <w:r w:rsidRPr="005A5BA6">
        <w:rPr>
          <w:rFonts w:asciiTheme="minorHAnsi" w:hAnsiTheme="minorHAnsi"/>
          <w:noProof/>
        </w:rPr>
        <w:t xml:space="preserve">Macnab RM, Koshland DE, Jr. (1972) The gradient-sensing mechanism in bacterial chemotaxis. </w:t>
      </w:r>
      <w:r w:rsidRPr="005A5BA6">
        <w:rPr>
          <w:rFonts w:asciiTheme="minorHAnsi" w:hAnsiTheme="minorHAnsi"/>
          <w:i/>
          <w:noProof/>
        </w:rPr>
        <w:t>Proceedings of the National Academy of Sciences of the United States of America</w:t>
      </w:r>
      <w:r w:rsidRPr="005A5BA6">
        <w:rPr>
          <w:rFonts w:asciiTheme="minorHAnsi" w:hAnsiTheme="minorHAnsi"/>
          <w:noProof/>
        </w:rPr>
        <w:t xml:space="preserve"> </w:t>
      </w:r>
      <w:r w:rsidRPr="005A5BA6">
        <w:rPr>
          <w:rFonts w:asciiTheme="minorHAnsi" w:hAnsiTheme="minorHAnsi"/>
          <w:b/>
          <w:noProof/>
        </w:rPr>
        <w:t>69:</w:t>
      </w:r>
      <w:r w:rsidRPr="005A5BA6">
        <w:rPr>
          <w:rFonts w:asciiTheme="minorHAnsi" w:hAnsiTheme="minorHAnsi"/>
          <w:noProof/>
        </w:rPr>
        <w:t xml:space="preserve"> 2509-2512</w:t>
      </w:r>
    </w:p>
    <w:bookmarkEnd w:id="41"/>
    <w:p w14:paraId="323C497A" w14:textId="77777777" w:rsidR="005A5BA6" w:rsidRPr="005A5BA6" w:rsidRDefault="005A5BA6" w:rsidP="005A5BA6">
      <w:pPr>
        <w:jc w:val="both"/>
        <w:rPr>
          <w:rFonts w:asciiTheme="minorHAnsi" w:hAnsiTheme="minorHAnsi"/>
          <w:noProof/>
        </w:rPr>
      </w:pPr>
    </w:p>
    <w:p w14:paraId="7D750F67" w14:textId="77777777" w:rsidR="005A5BA6" w:rsidRPr="005A5BA6" w:rsidRDefault="005A5BA6" w:rsidP="005A5BA6">
      <w:pPr>
        <w:jc w:val="both"/>
        <w:rPr>
          <w:rFonts w:asciiTheme="minorHAnsi" w:hAnsiTheme="minorHAnsi"/>
          <w:noProof/>
        </w:rPr>
      </w:pPr>
      <w:bookmarkStart w:id="42" w:name="_ENREF_32"/>
      <w:r w:rsidRPr="005A5BA6">
        <w:rPr>
          <w:rFonts w:asciiTheme="minorHAnsi" w:hAnsiTheme="minorHAnsi"/>
          <w:noProof/>
        </w:rPr>
        <w:t xml:space="preserve">Maddock JR, Shapiro L (1993) Polar location of the chemoreceptor complex in the Escherichia coli cell. </w:t>
      </w:r>
      <w:r w:rsidRPr="005A5BA6">
        <w:rPr>
          <w:rFonts w:asciiTheme="minorHAnsi" w:hAnsiTheme="minorHAnsi"/>
          <w:i/>
          <w:noProof/>
        </w:rPr>
        <w:t>Science</w:t>
      </w:r>
      <w:r w:rsidRPr="005A5BA6">
        <w:rPr>
          <w:rFonts w:asciiTheme="minorHAnsi" w:hAnsiTheme="minorHAnsi"/>
          <w:noProof/>
        </w:rPr>
        <w:t xml:space="preserve"> </w:t>
      </w:r>
      <w:r w:rsidRPr="005A5BA6">
        <w:rPr>
          <w:rFonts w:asciiTheme="minorHAnsi" w:hAnsiTheme="minorHAnsi"/>
          <w:b/>
          <w:noProof/>
        </w:rPr>
        <w:t>259:</w:t>
      </w:r>
      <w:r w:rsidRPr="005A5BA6">
        <w:rPr>
          <w:rFonts w:asciiTheme="minorHAnsi" w:hAnsiTheme="minorHAnsi"/>
          <w:noProof/>
        </w:rPr>
        <w:t xml:space="preserve"> 1717-1723</w:t>
      </w:r>
    </w:p>
    <w:bookmarkEnd w:id="42"/>
    <w:p w14:paraId="47F501DB" w14:textId="77777777" w:rsidR="005A5BA6" w:rsidRPr="005A5BA6" w:rsidRDefault="005A5BA6" w:rsidP="005A5BA6">
      <w:pPr>
        <w:jc w:val="both"/>
        <w:rPr>
          <w:rFonts w:asciiTheme="minorHAnsi" w:hAnsiTheme="minorHAnsi"/>
          <w:noProof/>
        </w:rPr>
      </w:pPr>
    </w:p>
    <w:p w14:paraId="5750FB21" w14:textId="77777777" w:rsidR="005A5BA6" w:rsidRPr="005A5BA6" w:rsidRDefault="005A5BA6" w:rsidP="005A5BA6">
      <w:pPr>
        <w:jc w:val="both"/>
        <w:rPr>
          <w:rFonts w:asciiTheme="minorHAnsi" w:hAnsiTheme="minorHAnsi"/>
          <w:noProof/>
        </w:rPr>
      </w:pPr>
      <w:bookmarkStart w:id="43" w:name="_ENREF_33"/>
      <w:r w:rsidRPr="005A5BA6">
        <w:rPr>
          <w:rFonts w:asciiTheme="minorHAnsi" w:hAnsiTheme="minorHAnsi"/>
          <w:noProof/>
        </w:rPr>
        <w:t xml:space="preserve">Maeda T, Wurgler-Murphy SM, Saito H (1994) A two-component system that regulates an osmosensing MAP kinase cascade in yeast. </w:t>
      </w:r>
      <w:r w:rsidRPr="005A5BA6">
        <w:rPr>
          <w:rFonts w:asciiTheme="minorHAnsi" w:hAnsiTheme="minorHAnsi"/>
          <w:i/>
          <w:noProof/>
        </w:rPr>
        <w:t>Nature</w:t>
      </w:r>
      <w:r w:rsidRPr="005A5BA6">
        <w:rPr>
          <w:rFonts w:asciiTheme="minorHAnsi" w:hAnsiTheme="minorHAnsi"/>
          <w:noProof/>
        </w:rPr>
        <w:t xml:space="preserve"> </w:t>
      </w:r>
      <w:r w:rsidRPr="005A5BA6">
        <w:rPr>
          <w:rFonts w:asciiTheme="minorHAnsi" w:hAnsiTheme="minorHAnsi"/>
          <w:b/>
          <w:noProof/>
        </w:rPr>
        <w:t>369:</w:t>
      </w:r>
      <w:r w:rsidRPr="005A5BA6">
        <w:rPr>
          <w:rFonts w:asciiTheme="minorHAnsi" w:hAnsiTheme="minorHAnsi"/>
          <w:noProof/>
        </w:rPr>
        <w:t xml:space="preserve"> 242-245</w:t>
      </w:r>
    </w:p>
    <w:bookmarkEnd w:id="43"/>
    <w:p w14:paraId="3072F6A8" w14:textId="77777777" w:rsidR="005A5BA6" w:rsidRPr="005A5BA6" w:rsidRDefault="005A5BA6" w:rsidP="005A5BA6">
      <w:pPr>
        <w:jc w:val="both"/>
        <w:rPr>
          <w:rFonts w:asciiTheme="minorHAnsi" w:hAnsiTheme="minorHAnsi"/>
          <w:noProof/>
        </w:rPr>
      </w:pPr>
    </w:p>
    <w:p w14:paraId="0E67EBD8" w14:textId="77777777" w:rsidR="005A5BA6" w:rsidRPr="005A5BA6" w:rsidRDefault="005A5BA6" w:rsidP="005A5BA6">
      <w:pPr>
        <w:jc w:val="both"/>
        <w:rPr>
          <w:rFonts w:asciiTheme="minorHAnsi" w:hAnsiTheme="minorHAnsi"/>
          <w:noProof/>
        </w:rPr>
      </w:pPr>
      <w:bookmarkStart w:id="44" w:name="_ENREF_34"/>
      <w:r w:rsidRPr="005A5BA6">
        <w:rPr>
          <w:rFonts w:asciiTheme="minorHAnsi" w:hAnsiTheme="minorHAnsi"/>
          <w:noProof/>
        </w:rPr>
        <w:t xml:space="preserve">Mazzag BC, Zhulin IB, Mogilner A (2003) Model of bacterial band formation in aerotaxis. </w:t>
      </w:r>
      <w:r w:rsidRPr="005A5BA6">
        <w:rPr>
          <w:rFonts w:asciiTheme="minorHAnsi" w:hAnsiTheme="minorHAnsi"/>
          <w:i/>
          <w:noProof/>
        </w:rPr>
        <w:t>Biophysical journal</w:t>
      </w:r>
      <w:r w:rsidRPr="005A5BA6">
        <w:rPr>
          <w:rFonts w:asciiTheme="minorHAnsi" w:hAnsiTheme="minorHAnsi"/>
          <w:noProof/>
        </w:rPr>
        <w:t xml:space="preserve"> </w:t>
      </w:r>
      <w:r w:rsidRPr="005A5BA6">
        <w:rPr>
          <w:rFonts w:asciiTheme="minorHAnsi" w:hAnsiTheme="minorHAnsi"/>
          <w:b/>
          <w:noProof/>
        </w:rPr>
        <w:t>85:</w:t>
      </w:r>
      <w:r w:rsidRPr="005A5BA6">
        <w:rPr>
          <w:rFonts w:asciiTheme="minorHAnsi" w:hAnsiTheme="minorHAnsi"/>
          <w:noProof/>
        </w:rPr>
        <w:t xml:space="preserve"> 3558-3574</w:t>
      </w:r>
    </w:p>
    <w:bookmarkEnd w:id="44"/>
    <w:p w14:paraId="0B51A161" w14:textId="77777777" w:rsidR="005A5BA6" w:rsidRPr="005A5BA6" w:rsidRDefault="005A5BA6" w:rsidP="005A5BA6">
      <w:pPr>
        <w:jc w:val="both"/>
        <w:rPr>
          <w:rFonts w:asciiTheme="minorHAnsi" w:hAnsiTheme="minorHAnsi"/>
          <w:noProof/>
        </w:rPr>
      </w:pPr>
    </w:p>
    <w:p w14:paraId="7A4C7195" w14:textId="77777777" w:rsidR="005A5BA6" w:rsidRPr="005A5BA6" w:rsidRDefault="005A5BA6" w:rsidP="005A5BA6">
      <w:pPr>
        <w:jc w:val="both"/>
        <w:rPr>
          <w:rFonts w:asciiTheme="minorHAnsi" w:hAnsiTheme="minorHAnsi"/>
          <w:noProof/>
        </w:rPr>
      </w:pPr>
      <w:bookmarkStart w:id="45" w:name="_ENREF_35"/>
      <w:r w:rsidRPr="005A5BA6">
        <w:rPr>
          <w:rFonts w:asciiTheme="minorHAnsi" w:hAnsiTheme="minorHAnsi"/>
          <w:noProof/>
        </w:rPr>
        <w:t xml:space="preserve">Miller LD, Russell MH, Alexandre G (2009) Diversity in bacterial chemotactic responses and niche adaptation. </w:t>
      </w:r>
      <w:r w:rsidRPr="005A5BA6">
        <w:rPr>
          <w:rFonts w:asciiTheme="minorHAnsi" w:hAnsiTheme="minorHAnsi"/>
          <w:i/>
          <w:noProof/>
        </w:rPr>
        <w:t>Advances in applied microbiology</w:t>
      </w:r>
      <w:r w:rsidRPr="005A5BA6">
        <w:rPr>
          <w:rFonts w:asciiTheme="minorHAnsi" w:hAnsiTheme="minorHAnsi"/>
          <w:noProof/>
        </w:rPr>
        <w:t xml:space="preserve"> </w:t>
      </w:r>
      <w:r w:rsidRPr="005A5BA6">
        <w:rPr>
          <w:rFonts w:asciiTheme="minorHAnsi" w:hAnsiTheme="minorHAnsi"/>
          <w:b/>
          <w:noProof/>
        </w:rPr>
        <w:t>66:</w:t>
      </w:r>
      <w:r w:rsidRPr="005A5BA6">
        <w:rPr>
          <w:rFonts w:asciiTheme="minorHAnsi" w:hAnsiTheme="minorHAnsi"/>
          <w:noProof/>
        </w:rPr>
        <w:t xml:space="preserve"> 53-75</w:t>
      </w:r>
    </w:p>
    <w:bookmarkEnd w:id="45"/>
    <w:p w14:paraId="7B45DB46" w14:textId="77777777" w:rsidR="005A5BA6" w:rsidRPr="005A5BA6" w:rsidRDefault="005A5BA6" w:rsidP="005A5BA6">
      <w:pPr>
        <w:jc w:val="both"/>
        <w:rPr>
          <w:rFonts w:asciiTheme="minorHAnsi" w:hAnsiTheme="minorHAnsi"/>
          <w:noProof/>
        </w:rPr>
      </w:pPr>
    </w:p>
    <w:p w14:paraId="2664301B" w14:textId="77777777" w:rsidR="005A5BA6" w:rsidRPr="005A5BA6" w:rsidRDefault="005A5BA6" w:rsidP="005A5BA6">
      <w:pPr>
        <w:jc w:val="both"/>
        <w:rPr>
          <w:rFonts w:asciiTheme="minorHAnsi" w:hAnsiTheme="minorHAnsi"/>
          <w:noProof/>
        </w:rPr>
      </w:pPr>
      <w:bookmarkStart w:id="46" w:name="_ENREF_36"/>
      <w:r w:rsidRPr="005A5BA6">
        <w:rPr>
          <w:rFonts w:asciiTheme="minorHAnsi" w:hAnsiTheme="minorHAnsi"/>
          <w:noProof/>
        </w:rPr>
        <w:t xml:space="preserve">Miller LD, Yost CK, Hynes MF, Alexandre G (2007) The major chemotaxis gene cluster of Rhizobium leguminosarum bv. viciae is essential for competitive nodulation. </w:t>
      </w:r>
      <w:r w:rsidRPr="005A5BA6">
        <w:rPr>
          <w:rFonts w:asciiTheme="minorHAnsi" w:hAnsiTheme="minorHAnsi"/>
          <w:i/>
          <w:noProof/>
        </w:rPr>
        <w:t>Molecular microbiology</w:t>
      </w:r>
      <w:r w:rsidRPr="005A5BA6">
        <w:rPr>
          <w:rFonts w:asciiTheme="minorHAnsi" w:hAnsiTheme="minorHAnsi"/>
          <w:noProof/>
        </w:rPr>
        <w:t xml:space="preserve"> </w:t>
      </w:r>
      <w:r w:rsidRPr="005A5BA6">
        <w:rPr>
          <w:rFonts w:asciiTheme="minorHAnsi" w:hAnsiTheme="minorHAnsi"/>
          <w:b/>
          <w:noProof/>
        </w:rPr>
        <w:t>63:</w:t>
      </w:r>
      <w:r w:rsidRPr="005A5BA6">
        <w:rPr>
          <w:rFonts w:asciiTheme="minorHAnsi" w:hAnsiTheme="minorHAnsi"/>
          <w:noProof/>
        </w:rPr>
        <w:t xml:space="preserve"> 348-362</w:t>
      </w:r>
    </w:p>
    <w:bookmarkEnd w:id="46"/>
    <w:p w14:paraId="58C91361" w14:textId="77777777" w:rsidR="005A5BA6" w:rsidRPr="005A5BA6" w:rsidRDefault="005A5BA6" w:rsidP="005A5BA6">
      <w:pPr>
        <w:jc w:val="both"/>
        <w:rPr>
          <w:rFonts w:asciiTheme="minorHAnsi" w:hAnsiTheme="minorHAnsi"/>
          <w:noProof/>
        </w:rPr>
      </w:pPr>
    </w:p>
    <w:p w14:paraId="5D6492DD" w14:textId="77777777" w:rsidR="005A5BA6" w:rsidRPr="005A5BA6" w:rsidRDefault="005A5BA6" w:rsidP="005A5BA6">
      <w:pPr>
        <w:jc w:val="both"/>
        <w:rPr>
          <w:rFonts w:asciiTheme="minorHAnsi" w:hAnsiTheme="minorHAnsi"/>
          <w:noProof/>
        </w:rPr>
      </w:pPr>
      <w:bookmarkStart w:id="47" w:name="_ENREF_37"/>
      <w:r w:rsidRPr="005A5BA6">
        <w:rPr>
          <w:rFonts w:asciiTheme="minorHAnsi" w:hAnsiTheme="minorHAnsi"/>
          <w:noProof/>
        </w:rPr>
        <w:t xml:space="preserve">Mitchell JG (2002) The energetics and scaling of search strategies in bacteria. </w:t>
      </w:r>
      <w:r w:rsidRPr="005A5BA6">
        <w:rPr>
          <w:rFonts w:asciiTheme="minorHAnsi" w:hAnsiTheme="minorHAnsi"/>
          <w:i/>
          <w:noProof/>
        </w:rPr>
        <w:t>The American naturalist</w:t>
      </w:r>
      <w:r w:rsidRPr="005A5BA6">
        <w:rPr>
          <w:rFonts w:asciiTheme="minorHAnsi" w:hAnsiTheme="minorHAnsi"/>
          <w:noProof/>
        </w:rPr>
        <w:t xml:space="preserve"> </w:t>
      </w:r>
      <w:r w:rsidRPr="005A5BA6">
        <w:rPr>
          <w:rFonts w:asciiTheme="minorHAnsi" w:hAnsiTheme="minorHAnsi"/>
          <w:b/>
          <w:noProof/>
        </w:rPr>
        <w:t>160:</w:t>
      </w:r>
      <w:r w:rsidRPr="005A5BA6">
        <w:rPr>
          <w:rFonts w:asciiTheme="minorHAnsi" w:hAnsiTheme="minorHAnsi"/>
          <w:noProof/>
        </w:rPr>
        <w:t xml:space="preserve"> 727-740</w:t>
      </w:r>
    </w:p>
    <w:bookmarkEnd w:id="47"/>
    <w:p w14:paraId="51550047" w14:textId="77777777" w:rsidR="005A5BA6" w:rsidRPr="005A5BA6" w:rsidRDefault="005A5BA6" w:rsidP="005A5BA6">
      <w:pPr>
        <w:jc w:val="both"/>
        <w:rPr>
          <w:rFonts w:asciiTheme="minorHAnsi" w:hAnsiTheme="minorHAnsi"/>
          <w:noProof/>
        </w:rPr>
      </w:pPr>
    </w:p>
    <w:p w14:paraId="0CD9AA82" w14:textId="77777777" w:rsidR="005A5BA6" w:rsidRPr="005A5BA6" w:rsidRDefault="005A5BA6" w:rsidP="005A5BA6">
      <w:pPr>
        <w:jc w:val="both"/>
        <w:rPr>
          <w:rFonts w:asciiTheme="minorHAnsi" w:hAnsiTheme="minorHAnsi"/>
          <w:noProof/>
        </w:rPr>
      </w:pPr>
      <w:bookmarkStart w:id="48" w:name="_ENREF_38"/>
      <w:r w:rsidRPr="005A5BA6">
        <w:rPr>
          <w:rFonts w:asciiTheme="minorHAnsi" w:hAnsiTheme="minorHAnsi"/>
          <w:noProof/>
        </w:rPr>
        <w:t xml:space="preserve">Mitchell JG, Martinez-Alonso M, Lalucat J, Esteve I, Brown S (1991) Velocity changes, long runs, and reversals in the Chromatium minus swimming response. </w:t>
      </w:r>
      <w:r w:rsidRPr="005A5BA6">
        <w:rPr>
          <w:rFonts w:asciiTheme="minorHAnsi" w:hAnsiTheme="minorHAnsi"/>
          <w:i/>
          <w:noProof/>
        </w:rPr>
        <w:t>Journal of bacteriology</w:t>
      </w:r>
      <w:r w:rsidRPr="005A5BA6">
        <w:rPr>
          <w:rFonts w:asciiTheme="minorHAnsi" w:hAnsiTheme="minorHAnsi"/>
          <w:noProof/>
        </w:rPr>
        <w:t xml:space="preserve"> </w:t>
      </w:r>
      <w:r w:rsidRPr="005A5BA6">
        <w:rPr>
          <w:rFonts w:asciiTheme="minorHAnsi" w:hAnsiTheme="minorHAnsi"/>
          <w:b/>
          <w:noProof/>
        </w:rPr>
        <w:t>173:</w:t>
      </w:r>
      <w:r w:rsidRPr="005A5BA6">
        <w:rPr>
          <w:rFonts w:asciiTheme="minorHAnsi" w:hAnsiTheme="minorHAnsi"/>
          <w:noProof/>
        </w:rPr>
        <w:t xml:space="preserve"> 997-1003</w:t>
      </w:r>
    </w:p>
    <w:bookmarkEnd w:id="48"/>
    <w:p w14:paraId="5C45D8DD" w14:textId="77777777" w:rsidR="005A5BA6" w:rsidRPr="005A5BA6" w:rsidRDefault="005A5BA6" w:rsidP="005A5BA6">
      <w:pPr>
        <w:jc w:val="both"/>
        <w:rPr>
          <w:rFonts w:asciiTheme="minorHAnsi" w:hAnsiTheme="minorHAnsi"/>
          <w:noProof/>
        </w:rPr>
      </w:pPr>
    </w:p>
    <w:p w14:paraId="03ED8B01" w14:textId="77777777" w:rsidR="005A5BA6" w:rsidRPr="005A5BA6" w:rsidRDefault="005A5BA6" w:rsidP="005A5BA6">
      <w:pPr>
        <w:jc w:val="both"/>
        <w:rPr>
          <w:rFonts w:asciiTheme="minorHAnsi" w:hAnsiTheme="minorHAnsi"/>
          <w:noProof/>
        </w:rPr>
      </w:pPr>
      <w:bookmarkStart w:id="49" w:name="_ENREF_39"/>
      <w:r w:rsidRPr="005A5BA6">
        <w:rPr>
          <w:rFonts w:asciiTheme="minorHAnsi" w:hAnsiTheme="minorHAnsi"/>
          <w:noProof/>
        </w:rPr>
        <w:t xml:space="preserve">Moens S, Michiels K, Keijers V, Van Leuven F, Vanderleyden J (1995) Cloning, sequencing, and phenotypic analysis of laf1, encoding the flagellin of the lateral flagella of Azospirillum brasilense Sp7. </w:t>
      </w:r>
      <w:r w:rsidRPr="005A5BA6">
        <w:rPr>
          <w:rFonts w:asciiTheme="minorHAnsi" w:hAnsiTheme="minorHAnsi"/>
          <w:i/>
          <w:noProof/>
        </w:rPr>
        <w:t>Journal of bacteriology</w:t>
      </w:r>
      <w:r w:rsidRPr="005A5BA6">
        <w:rPr>
          <w:rFonts w:asciiTheme="minorHAnsi" w:hAnsiTheme="minorHAnsi"/>
          <w:noProof/>
        </w:rPr>
        <w:t xml:space="preserve"> </w:t>
      </w:r>
      <w:r w:rsidRPr="005A5BA6">
        <w:rPr>
          <w:rFonts w:asciiTheme="minorHAnsi" w:hAnsiTheme="minorHAnsi"/>
          <w:b/>
          <w:noProof/>
        </w:rPr>
        <w:t>177:</w:t>
      </w:r>
      <w:r w:rsidRPr="005A5BA6">
        <w:rPr>
          <w:rFonts w:asciiTheme="minorHAnsi" w:hAnsiTheme="minorHAnsi"/>
          <w:noProof/>
        </w:rPr>
        <w:t xml:space="preserve"> 5419-5426</w:t>
      </w:r>
    </w:p>
    <w:bookmarkEnd w:id="49"/>
    <w:p w14:paraId="7F68D635" w14:textId="77777777" w:rsidR="005A5BA6" w:rsidRPr="005A5BA6" w:rsidRDefault="005A5BA6" w:rsidP="005A5BA6">
      <w:pPr>
        <w:jc w:val="both"/>
        <w:rPr>
          <w:rFonts w:asciiTheme="minorHAnsi" w:hAnsiTheme="minorHAnsi"/>
          <w:noProof/>
        </w:rPr>
      </w:pPr>
    </w:p>
    <w:p w14:paraId="26946FD7" w14:textId="77777777" w:rsidR="005A5BA6" w:rsidRPr="005A5BA6" w:rsidRDefault="005A5BA6" w:rsidP="005A5BA6">
      <w:pPr>
        <w:jc w:val="both"/>
        <w:rPr>
          <w:rFonts w:asciiTheme="minorHAnsi" w:hAnsiTheme="minorHAnsi"/>
          <w:noProof/>
        </w:rPr>
      </w:pPr>
      <w:bookmarkStart w:id="50" w:name="_ENREF_40"/>
      <w:r w:rsidRPr="005A5BA6">
        <w:rPr>
          <w:rFonts w:asciiTheme="minorHAnsi" w:hAnsiTheme="minorHAnsi"/>
          <w:noProof/>
        </w:rPr>
        <w:t xml:space="preserve">Moens S, Vanderleyden J (1996) Functions of bacterial flagella. </w:t>
      </w:r>
      <w:r w:rsidRPr="005A5BA6">
        <w:rPr>
          <w:rFonts w:asciiTheme="minorHAnsi" w:hAnsiTheme="minorHAnsi"/>
          <w:i/>
          <w:noProof/>
        </w:rPr>
        <w:t>Critical reviews in microbiology</w:t>
      </w:r>
      <w:r w:rsidRPr="005A5BA6">
        <w:rPr>
          <w:rFonts w:asciiTheme="minorHAnsi" w:hAnsiTheme="minorHAnsi"/>
          <w:noProof/>
        </w:rPr>
        <w:t xml:space="preserve"> </w:t>
      </w:r>
      <w:r w:rsidRPr="005A5BA6">
        <w:rPr>
          <w:rFonts w:asciiTheme="minorHAnsi" w:hAnsiTheme="minorHAnsi"/>
          <w:b/>
          <w:noProof/>
        </w:rPr>
        <w:t>22:</w:t>
      </w:r>
      <w:r w:rsidRPr="005A5BA6">
        <w:rPr>
          <w:rFonts w:asciiTheme="minorHAnsi" w:hAnsiTheme="minorHAnsi"/>
          <w:noProof/>
        </w:rPr>
        <w:t xml:space="preserve"> 67-100</w:t>
      </w:r>
    </w:p>
    <w:bookmarkEnd w:id="50"/>
    <w:p w14:paraId="58AC1697" w14:textId="77777777" w:rsidR="005A5BA6" w:rsidRPr="005A5BA6" w:rsidRDefault="005A5BA6" w:rsidP="005A5BA6">
      <w:pPr>
        <w:jc w:val="both"/>
        <w:rPr>
          <w:rFonts w:asciiTheme="minorHAnsi" w:hAnsiTheme="minorHAnsi"/>
          <w:noProof/>
        </w:rPr>
      </w:pPr>
    </w:p>
    <w:p w14:paraId="01E251DD" w14:textId="77777777" w:rsidR="005A5BA6" w:rsidRPr="005A5BA6" w:rsidRDefault="005A5BA6" w:rsidP="005A5BA6">
      <w:pPr>
        <w:jc w:val="both"/>
        <w:rPr>
          <w:rFonts w:asciiTheme="minorHAnsi" w:hAnsiTheme="minorHAnsi"/>
          <w:noProof/>
        </w:rPr>
      </w:pPr>
      <w:bookmarkStart w:id="51" w:name="_ENREF_41"/>
      <w:r w:rsidRPr="005A5BA6">
        <w:rPr>
          <w:rFonts w:asciiTheme="minorHAnsi" w:hAnsiTheme="minorHAnsi"/>
          <w:noProof/>
        </w:rPr>
        <w:t xml:space="preserve">Nan B, Chen J, Neu JC, Berry RM, Oster G, Zusman DR (2011) Myxobacteria gliding motility requires cytoskeleton rotation powered by proton motive force. </w:t>
      </w:r>
      <w:r w:rsidRPr="005A5BA6">
        <w:rPr>
          <w:rFonts w:asciiTheme="minorHAnsi" w:hAnsiTheme="minorHAnsi"/>
          <w:i/>
          <w:noProof/>
        </w:rPr>
        <w:t>Proceedings of the National Academy of Sciences of the United States of America</w:t>
      </w:r>
      <w:r w:rsidRPr="005A5BA6">
        <w:rPr>
          <w:rFonts w:asciiTheme="minorHAnsi" w:hAnsiTheme="minorHAnsi"/>
          <w:noProof/>
        </w:rPr>
        <w:t xml:space="preserve"> </w:t>
      </w:r>
      <w:r w:rsidRPr="005A5BA6">
        <w:rPr>
          <w:rFonts w:asciiTheme="minorHAnsi" w:hAnsiTheme="minorHAnsi"/>
          <w:b/>
          <w:noProof/>
        </w:rPr>
        <w:t>108:</w:t>
      </w:r>
      <w:r w:rsidRPr="005A5BA6">
        <w:rPr>
          <w:rFonts w:asciiTheme="minorHAnsi" w:hAnsiTheme="minorHAnsi"/>
          <w:noProof/>
        </w:rPr>
        <w:t xml:space="preserve"> 2498-2503</w:t>
      </w:r>
    </w:p>
    <w:bookmarkEnd w:id="51"/>
    <w:p w14:paraId="44C14E21" w14:textId="77777777" w:rsidR="005A5BA6" w:rsidRPr="005A5BA6" w:rsidRDefault="005A5BA6" w:rsidP="005A5BA6">
      <w:pPr>
        <w:jc w:val="both"/>
        <w:rPr>
          <w:rFonts w:asciiTheme="minorHAnsi" w:hAnsiTheme="minorHAnsi"/>
          <w:noProof/>
        </w:rPr>
      </w:pPr>
    </w:p>
    <w:p w14:paraId="729355D4" w14:textId="77777777" w:rsidR="005A5BA6" w:rsidRPr="005A5BA6" w:rsidRDefault="005A5BA6" w:rsidP="005A5BA6">
      <w:pPr>
        <w:jc w:val="both"/>
        <w:rPr>
          <w:rFonts w:asciiTheme="minorHAnsi" w:hAnsiTheme="minorHAnsi"/>
          <w:noProof/>
        </w:rPr>
      </w:pPr>
      <w:bookmarkStart w:id="52" w:name="_ENREF_42"/>
      <w:r w:rsidRPr="005A5BA6">
        <w:rPr>
          <w:rFonts w:asciiTheme="minorHAnsi" w:hAnsiTheme="minorHAnsi"/>
          <w:noProof/>
        </w:rPr>
        <w:t xml:space="preserve">Okon Y, Itzigsohn R (1995) The development of Azospirillum as a commercial inoculant for improving crop yields. </w:t>
      </w:r>
      <w:r w:rsidRPr="005A5BA6">
        <w:rPr>
          <w:rFonts w:asciiTheme="minorHAnsi" w:hAnsiTheme="minorHAnsi"/>
          <w:i/>
          <w:noProof/>
        </w:rPr>
        <w:t>Biotechnology advances</w:t>
      </w:r>
      <w:r w:rsidRPr="005A5BA6">
        <w:rPr>
          <w:rFonts w:asciiTheme="minorHAnsi" w:hAnsiTheme="minorHAnsi"/>
          <w:noProof/>
        </w:rPr>
        <w:t xml:space="preserve"> </w:t>
      </w:r>
      <w:r w:rsidRPr="005A5BA6">
        <w:rPr>
          <w:rFonts w:asciiTheme="minorHAnsi" w:hAnsiTheme="minorHAnsi"/>
          <w:b/>
          <w:noProof/>
        </w:rPr>
        <w:t>13:</w:t>
      </w:r>
      <w:r w:rsidRPr="005A5BA6">
        <w:rPr>
          <w:rFonts w:asciiTheme="minorHAnsi" w:hAnsiTheme="minorHAnsi"/>
          <w:noProof/>
        </w:rPr>
        <w:t xml:space="preserve"> 415-424</w:t>
      </w:r>
    </w:p>
    <w:bookmarkEnd w:id="52"/>
    <w:p w14:paraId="43EEDC25" w14:textId="77777777" w:rsidR="005A5BA6" w:rsidRPr="005A5BA6" w:rsidRDefault="005A5BA6" w:rsidP="005A5BA6">
      <w:pPr>
        <w:jc w:val="both"/>
        <w:rPr>
          <w:rFonts w:asciiTheme="minorHAnsi" w:hAnsiTheme="minorHAnsi"/>
          <w:noProof/>
        </w:rPr>
      </w:pPr>
    </w:p>
    <w:p w14:paraId="7F985EDE" w14:textId="77777777" w:rsidR="005A5BA6" w:rsidRPr="005A5BA6" w:rsidRDefault="005A5BA6" w:rsidP="005A5BA6">
      <w:pPr>
        <w:jc w:val="both"/>
        <w:rPr>
          <w:rFonts w:asciiTheme="minorHAnsi" w:hAnsiTheme="minorHAnsi"/>
          <w:noProof/>
        </w:rPr>
      </w:pPr>
      <w:bookmarkStart w:id="53" w:name="_ENREF_43"/>
      <w:r w:rsidRPr="005A5BA6">
        <w:rPr>
          <w:rFonts w:asciiTheme="minorHAnsi" w:hAnsiTheme="minorHAnsi"/>
          <w:noProof/>
        </w:rPr>
        <w:t xml:space="preserve">Pilgram WK, Williams FD (1976) Survival value of chemotaxis in mixed cultures. </w:t>
      </w:r>
      <w:r w:rsidRPr="005A5BA6">
        <w:rPr>
          <w:rFonts w:asciiTheme="minorHAnsi" w:hAnsiTheme="minorHAnsi"/>
          <w:i/>
          <w:noProof/>
        </w:rPr>
        <w:t>Canadian journal of microbiology</w:t>
      </w:r>
      <w:r w:rsidRPr="005A5BA6">
        <w:rPr>
          <w:rFonts w:asciiTheme="minorHAnsi" w:hAnsiTheme="minorHAnsi"/>
          <w:noProof/>
        </w:rPr>
        <w:t xml:space="preserve"> </w:t>
      </w:r>
      <w:r w:rsidRPr="005A5BA6">
        <w:rPr>
          <w:rFonts w:asciiTheme="minorHAnsi" w:hAnsiTheme="minorHAnsi"/>
          <w:b/>
          <w:noProof/>
        </w:rPr>
        <w:t>22:</w:t>
      </w:r>
      <w:r w:rsidRPr="005A5BA6">
        <w:rPr>
          <w:rFonts w:asciiTheme="minorHAnsi" w:hAnsiTheme="minorHAnsi"/>
          <w:noProof/>
        </w:rPr>
        <w:t xml:space="preserve"> 1771-1773</w:t>
      </w:r>
    </w:p>
    <w:bookmarkEnd w:id="53"/>
    <w:p w14:paraId="257B31C5" w14:textId="77777777" w:rsidR="005A5BA6" w:rsidRPr="005A5BA6" w:rsidRDefault="005A5BA6" w:rsidP="005A5BA6">
      <w:pPr>
        <w:jc w:val="both"/>
        <w:rPr>
          <w:rFonts w:asciiTheme="minorHAnsi" w:hAnsiTheme="minorHAnsi"/>
          <w:noProof/>
        </w:rPr>
      </w:pPr>
    </w:p>
    <w:p w14:paraId="15A3E495" w14:textId="77777777" w:rsidR="005A5BA6" w:rsidRPr="005A5BA6" w:rsidRDefault="005A5BA6" w:rsidP="005A5BA6">
      <w:pPr>
        <w:jc w:val="both"/>
        <w:rPr>
          <w:rFonts w:asciiTheme="minorHAnsi" w:hAnsiTheme="minorHAnsi"/>
          <w:noProof/>
        </w:rPr>
      </w:pPr>
      <w:bookmarkStart w:id="54" w:name="_ENREF_44"/>
      <w:r w:rsidRPr="005A5BA6">
        <w:rPr>
          <w:rFonts w:asciiTheme="minorHAnsi" w:hAnsiTheme="minorHAnsi"/>
          <w:noProof/>
        </w:rPr>
        <w:t xml:space="preserve">Poggio S, Abreu-Goodger C, Fabela S, Osorio A, Dreyfus G, Vinuesa P, Camarena L (2007) A complete set of flagellar genes acquired by horizontal transfer coexists with the endogenous flagellar system in Rhodobacter sphaeroides. </w:t>
      </w:r>
      <w:r w:rsidRPr="005A5BA6">
        <w:rPr>
          <w:rFonts w:asciiTheme="minorHAnsi" w:hAnsiTheme="minorHAnsi"/>
          <w:i/>
          <w:noProof/>
        </w:rPr>
        <w:t>Journal of bacteriology</w:t>
      </w:r>
      <w:r w:rsidRPr="005A5BA6">
        <w:rPr>
          <w:rFonts w:asciiTheme="minorHAnsi" w:hAnsiTheme="minorHAnsi"/>
          <w:noProof/>
        </w:rPr>
        <w:t xml:space="preserve"> </w:t>
      </w:r>
      <w:r w:rsidRPr="005A5BA6">
        <w:rPr>
          <w:rFonts w:asciiTheme="minorHAnsi" w:hAnsiTheme="minorHAnsi"/>
          <w:b/>
          <w:noProof/>
        </w:rPr>
        <w:t>189:</w:t>
      </w:r>
      <w:r w:rsidRPr="005A5BA6">
        <w:rPr>
          <w:rFonts w:asciiTheme="minorHAnsi" w:hAnsiTheme="minorHAnsi"/>
          <w:noProof/>
        </w:rPr>
        <w:t xml:space="preserve"> 3208-3216</w:t>
      </w:r>
    </w:p>
    <w:bookmarkEnd w:id="54"/>
    <w:p w14:paraId="428ABF40" w14:textId="77777777" w:rsidR="005A5BA6" w:rsidRPr="005A5BA6" w:rsidRDefault="005A5BA6" w:rsidP="005A5BA6">
      <w:pPr>
        <w:jc w:val="both"/>
        <w:rPr>
          <w:rFonts w:asciiTheme="minorHAnsi" w:hAnsiTheme="minorHAnsi"/>
          <w:noProof/>
        </w:rPr>
      </w:pPr>
    </w:p>
    <w:p w14:paraId="2A4B3211" w14:textId="77777777" w:rsidR="005A5BA6" w:rsidRPr="005A5BA6" w:rsidRDefault="005A5BA6" w:rsidP="005A5BA6">
      <w:pPr>
        <w:jc w:val="both"/>
        <w:rPr>
          <w:rFonts w:asciiTheme="minorHAnsi" w:hAnsiTheme="minorHAnsi"/>
          <w:noProof/>
        </w:rPr>
      </w:pPr>
      <w:bookmarkStart w:id="55" w:name="_ENREF_45"/>
      <w:r w:rsidRPr="005A5BA6">
        <w:rPr>
          <w:rFonts w:asciiTheme="minorHAnsi" w:hAnsiTheme="minorHAnsi"/>
          <w:noProof/>
        </w:rPr>
        <w:t xml:space="preserve">Porter SL, Armitage JP (2004) Chemotaxis in Rhodobacter sphaeroides requires an atypical histidine protein kinase. </w:t>
      </w:r>
      <w:r w:rsidRPr="005A5BA6">
        <w:rPr>
          <w:rFonts w:asciiTheme="minorHAnsi" w:hAnsiTheme="minorHAnsi"/>
          <w:i/>
          <w:noProof/>
        </w:rPr>
        <w:t>The Journal of biological chemistry</w:t>
      </w:r>
      <w:r w:rsidRPr="005A5BA6">
        <w:rPr>
          <w:rFonts w:asciiTheme="minorHAnsi" w:hAnsiTheme="minorHAnsi"/>
          <w:noProof/>
        </w:rPr>
        <w:t xml:space="preserve"> </w:t>
      </w:r>
      <w:r w:rsidRPr="005A5BA6">
        <w:rPr>
          <w:rFonts w:asciiTheme="minorHAnsi" w:hAnsiTheme="minorHAnsi"/>
          <w:b/>
          <w:noProof/>
        </w:rPr>
        <w:t>279:</w:t>
      </w:r>
      <w:r w:rsidRPr="005A5BA6">
        <w:rPr>
          <w:rFonts w:asciiTheme="minorHAnsi" w:hAnsiTheme="minorHAnsi"/>
          <w:noProof/>
        </w:rPr>
        <w:t xml:space="preserve"> 54573-54580</w:t>
      </w:r>
    </w:p>
    <w:bookmarkEnd w:id="55"/>
    <w:p w14:paraId="3C1A6507" w14:textId="77777777" w:rsidR="005A5BA6" w:rsidRPr="005A5BA6" w:rsidRDefault="005A5BA6" w:rsidP="005A5BA6">
      <w:pPr>
        <w:jc w:val="both"/>
        <w:rPr>
          <w:rFonts w:asciiTheme="minorHAnsi" w:hAnsiTheme="minorHAnsi"/>
          <w:noProof/>
        </w:rPr>
      </w:pPr>
    </w:p>
    <w:p w14:paraId="0536EA6A" w14:textId="77777777" w:rsidR="005A5BA6" w:rsidRPr="005A5BA6" w:rsidRDefault="005A5BA6" w:rsidP="005A5BA6">
      <w:pPr>
        <w:jc w:val="both"/>
        <w:rPr>
          <w:rFonts w:asciiTheme="minorHAnsi" w:hAnsiTheme="minorHAnsi"/>
          <w:noProof/>
        </w:rPr>
      </w:pPr>
      <w:bookmarkStart w:id="56" w:name="_ENREF_46"/>
      <w:r w:rsidRPr="005A5BA6">
        <w:rPr>
          <w:rFonts w:asciiTheme="minorHAnsi" w:hAnsiTheme="minorHAnsi"/>
          <w:noProof/>
        </w:rPr>
        <w:t xml:space="preserve">Porter SL, Wadhams GH, Armitage JP (2011) Signal processing in complex chemotaxis pathways. </w:t>
      </w:r>
      <w:r w:rsidRPr="005A5BA6">
        <w:rPr>
          <w:rFonts w:asciiTheme="minorHAnsi" w:hAnsiTheme="minorHAnsi"/>
          <w:i/>
          <w:noProof/>
        </w:rPr>
        <w:t>Nature reviews Microbiology</w:t>
      </w:r>
      <w:r w:rsidRPr="005A5BA6">
        <w:rPr>
          <w:rFonts w:asciiTheme="minorHAnsi" w:hAnsiTheme="minorHAnsi"/>
          <w:noProof/>
        </w:rPr>
        <w:t xml:space="preserve"> </w:t>
      </w:r>
      <w:r w:rsidRPr="005A5BA6">
        <w:rPr>
          <w:rFonts w:asciiTheme="minorHAnsi" w:hAnsiTheme="minorHAnsi"/>
          <w:b/>
          <w:noProof/>
        </w:rPr>
        <w:t>9:</w:t>
      </w:r>
      <w:r w:rsidRPr="005A5BA6">
        <w:rPr>
          <w:rFonts w:asciiTheme="minorHAnsi" w:hAnsiTheme="minorHAnsi"/>
          <w:noProof/>
        </w:rPr>
        <w:t xml:space="preserve"> 153-165</w:t>
      </w:r>
    </w:p>
    <w:bookmarkEnd w:id="56"/>
    <w:p w14:paraId="69A12697" w14:textId="77777777" w:rsidR="005A5BA6" w:rsidRPr="005A5BA6" w:rsidRDefault="005A5BA6" w:rsidP="005A5BA6">
      <w:pPr>
        <w:jc w:val="both"/>
        <w:rPr>
          <w:rFonts w:asciiTheme="minorHAnsi" w:hAnsiTheme="minorHAnsi"/>
          <w:noProof/>
        </w:rPr>
      </w:pPr>
    </w:p>
    <w:p w14:paraId="0105E073" w14:textId="77777777" w:rsidR="005A5BA6" w:rsidRPr="005A5BA6" w:rsidRDefault="005A5BA6" w:rsidP="005A5BA6">
      <w:pPr>
        <w:jc w:val="both"/>
        <w:rPr>
          <w:rFonts w:asciiTheme="minorHAnsi" w:hAnsiTheme="minorHAnsi"/>
          <w:noProof/>
        </w:rPr>
      </w:pPr>
      <w:bookmarkStart w:id="57" w:name="_ENREF_47"/>
      <w:r w:rsidRPr="005A5BA6">
        <w:rPr>
          <w:rFonts w:asciiTheme="minorHAnsi" w:hAnsiTheme="minorHAnsi"/>
          <w:noProof/>
        </w:rPr>
        <w:lastRenderedPageBreak/>
        <w:t xml:space="preserve">Porter SL, Wadhams GH, Martin AC, Byles ED, Lancaster DE, Armitage JP (2006) The CheYs of Rhodobacter sphaeroides. </w:t>
      </w:r>
      <w:r w:rsidRPr="005A5BA6">
        <w:rPr>
          <w:rFonts w:asciiTheme="minorHAnsi" w:hAnsiTheme="minorHAnsi"/>
          <w:i/>
          <w:noProof/>
        </w:rPr>
        <w:t>The Journal of biological chemistry</w:t>
      </w:r>
      <w:r w:rsidRPr="005A5BA6">
        <w:rPr>
          <w:rFonts w:asciiTheme="minorHAnsi" w:hAnsiTheme="minorHAnsi"/>
          <w:noProof/>
        </w:rPr>
        <w:t xml:space="preserve"> </w:t>
      </w:r>
      <w:r w:rsidRPr="005A5BA6">
        <w:rPr>
          <w:rFonts w:asciiTheme="minorHAnsi" w:hAnsiTheme="minorHAnsi"/>
          <w:b/>
          <w:noProof/>
        </w:rPr>
        <w:t>281:</w:t>
      </w:r>
      <w:r w:rsidRPr="005A5BA6">
        <w:rPr>
          <w:rFonts w:asciiTheme="minorHAnsi" w:hAnsiTheme="minorHAnsi"/>
          <w:noProof/>
        </w:rPr>
        <w:t xml:space="preserve"> 32694-32704</w:t>
      </w:r>
    </w:p>
    <w:bookmarkEnd w:id="57"/>
    <w:p w14:paraId="27A1827E" w14:textId="77777777" w:rsidR="005A5BA6" w:rsidRPr="005A5BA6" w:rsidRDefault="005A5BA6" w:rsidP="005A5BA6">
      <w:pPr>
        <w:jc w:val="both"/>
        <w:rPr>
          <w:rFonts w:asciiTheme="minorHAnsi" w:hAnsiTheme="minorHAnsi"/>
          <w:noProof/>
        </w:rPr>
      </w:pPr>
    </w:p>
    <w:p w14:paraId="683BF827" w14:textId="77777777" w:rsidR="005A5BA6" w:rsidRPr="005A5BA6" w:rsidRDefault="005A5BA6" w:rsidP="005A5BA6">
      <w:pPr>
        <w:jc w:val="both"/>
        <w:rPr>
          <w:rFonts w:asciiTheme="minorHAnsi" w:hAnsiTheme="minorHAnsi"/>
          <w:noProof/>
        </w:rPr>
      </w:pPr>
      <w:bookmarkStart w:id="58" w:name="_ENREF_48"/>
      <w:r w:rsidRPr="005A5BA6">
        <w:rPr>
          <w:rFonts w:asciiTheme="minorHAnsi" w:hAnsiTheme="minorHAnsi"/>
          <w:noProof/>
        </w:rPr>
        <w:t xml:space="preserve">Rao CV, Glekas GD, Ordal GW (2008) The three adaptation systems of Bacillus subtilis chemotaxis. </w:t>
      </w:r>
      <w:r w:rsidRPr="005A5BA6">
        <w:rPr>
          <w:rFonts w:asciiTheme="minorHAnsi" w:hAnsiTheme="minorHAnsi"/>
          <w:i/>
          <w:noProof/>
        </w:rPr>
        <w:t>Trends in microbiology</w:t>
      </w:r>
      <w:r w:rsidRPr="005A5BA6">
        <w:rPr>
          <w:rFonts w:asciiTheme="minorHAnsi" w:hAnsiTheme="minorHAnsi"/>
          <w:noProof/>
        </w:rPr>
        <w:t xml:space="preserve"> </w:t>
      </w:r>
      <w:r w:rsidRPr="005A5BA6">
        <w:rPr>
          <w:rFonts w:asciiTheme="minorHAnsi" w:hAnsiTheme="minorHAnsi"/>
          <w:b/>
          <w:noProof/>
        </w:rPr>
        <w:t>16:</w:t>
      </w:r>
      <w:r w:rsidRPr="005A5BA6">
        <w:rPr>
          <w:rFonts w:asciiTheme="minorHAnsi" w:hAnsiTheme="minorHAnsi"/>
          <w:noProof/>
        </w:rPr>
        <w:t xml:space="preserve"> 480-487</w:t>
      </w:r>
    </w:p>
    <w:bookmarkEnd w:id="58"/>
    <w:p w14:paraId="61794675" w14:textId="77777777" w:rsidR="005A5BA6" w:rsidRPr="005A5BA6" w:rsidRDefault="005A5BA6" w:rsidP="005A5BA6">
      <w:pPr>
        <w:jc w:val="both"/>
        <w:rPr>
          <w:rFonts w:asciiTheme="minorHAnsi" w:hAnsiTheme="minorHAnsi"/>
          <w:noProof/>
        </w:rPr>
      </w:pPr>
    </w:p>
    <w:p w14:paraId="478C187A" w14:textId="77777777" w:rsidR="005A5BA6" w:rsidRPr="005A5BA6" w:rsidRDefault="005A5BA6" w:rsidP="005A5BA6">
      <w:pPr>
        <w:jc w:val="both"/>
        <w:rPr>
          <w:rFonts w:asciiTheme="minorHAnsi" w:hAnsiTheme="minorHAnsi"/>
          <w:noProof/>
        </w:rPr>
      </w:pPr>
      <w:bookmarkStart w:id="59" w:name="_ENREF_49"/>
      <w:r w:rsidRPr="005A5BA6">
        <w:rPr>
          <w:rFonts w:asciiTheme="minorHAnsi" w:hAnsiTheme="minorHAnsi"/>
          <w:noProof/>
        </w:rPr>
        <w:t xml:space="preserve">Sadasivan L, Neyra CA (1985) Flocculation in Azospirillum brasilense and Azospirillum lipoferum: exopolysaccharides and cyst formation. </w:t>
      </w:r>
      <w:r w:rsidRPr="005A5BA6">
        <w:rPr>
          <w:rFonts w:asciiTheme="minorHAnsi" w:hAnsiTheme="minorHAnsi"/>
          <w:i/>
          <w:noProof/>
        </w:rPr>
        <w:t>Journal of bacteriology</w:t>
      </w:r>
      <w:r w:rsidRPr="005A5BA6">
        <w:rPr>
          <w:rFonts w:asciiTheme="minorHAnsi" w:hAnsiTheme="minorHAnsi"/>
          <w:noProof/>
        </w:rPr>
        <w:t xml:space="preserve"> </w:t>
      </w:r>
      <w:r w:rsidRPr="005A5BA6">
        <w:rPr>
          <w:rFonts w:asciiTheme="minorHAnsi" w:hAnsiTheme="minorHAnsi"/>
          <w:b/>
          <w:noProof/>
        </w:rPr>
        <w:t>163:</w:t>
      </w:r>
      <w:r w:rsidRPr="005A5BA6">
        <w:rPr>
          <w:rFonts w:asciiTheme="minorHAnsi" w:hAnsiTheme="minorHAnsi"/>
          <w:noProof/>
        </w:rPr>
        <w:t xml:space="preserve"> 716-723</w:t>
      </w:r>
    </w:p>
    <w:bookmarkEnd w:id="59"/>
    <w:p w14:paraId="1A1086F2" w14:textId="77777777" w:rsidR="005A5BA6" w:rsidRPr="005A5BA6" w:rsidRDefault="005A5BA6" w:rsidP="005A5BA6">
      <w:pPr>
        <w:jc w:val="both"/>
        <w:rPr>
          <w:rFonts w:asciiTheme="minorHAnsi" w:hAnsiTheme="minorHAnsi"/>
          <w:noProof/>
        </w:rPr>
      </w:pPr>
    </w:p>
    <w:p w14:paraId="26CAA51C" w14:textId="77777777" w:rsidR="005A5BA6" w:rsidRPr="005A5BA6" w:rsidRDefault="005A5BA6" w:rsidP="005A5BA6">
      <w:pPr>
        <w:jc w:val="both"/>
        <w:rPr>
          <w:rFonts w:asciiTheme="minorHAnsi" w:hAnsiTheme="minorHAnsi"/>
          <w:noProof/>
        </w:rPr>
      </w:pPr>
      <w:bookmarkStart w:id="60" w:name="_ENREF_50"/>
      <w:r w:rsidRPr="005A5BA6">
        <w:rPr>
          <w:rFonts w:asciiTheme="minorHAnsi" w:hAnsiTheme="minorHAnsi"/>
          <w:noProof/>
        </w:rPr>
        <w:t xml:space="preserve">Sourjik V, Armitage JP (2010) Spatial organization in bacterial chemotaxis. </w:t>
      </w:r>
      <w:r w:rsidRPr="005A5BA6">
        <w:rPr>
          <w:rFonts w:asciiTheme="minorHAnsi" w:hAnsiTheme="minorHAnsi"/>
          <w:i/>
          <w:noProof/>
        </w:rPr>
        <w:t>The EMBO journal</w:t>
      </w:r>
      <w:r w:rsidRPr="005A5BA6">
        <w:rPr>
          <w:rFonts w:asciiTheme="minorHAnsi" w:hAnsiTheme="minorHAnsi"/>
          <w:noProof/>
        </w:rPr>
        <w:t xml:space="preserve"> </w:t>
      </w:r>
      <w:r w:rsidRPr="005A5BA6">
        <w:rPr>
          <w:rFonts w:asciiTheme="minorHAnsi" w:hAnsiTheme="minorHAnsi"/>
          <w:b/>
          <w:noProof/>
        </w:rPr>
        <w:t>29:</w:t>
      </w:r>
      <w:r w:rsidRPr="005A5BA6">
        <w:rPr>
          <w:rFonts w:asciiTheme="minorHAnsi" w:hAnsiTheme="minorHAnsi"/>
          <w:noProof/>
        </w:rPr>
        <w:t xml:space="preserve"> 2724-2733</w:t>
      </w:r>
    </w:p>
    <w:bookmarkEnd w:id="60"/>
    <w:p w14:paraId="23E4CE69" w14:textId="77777777" w:rsidR="005A5BA6" w:rsidRPr="005A5BA6" w:rsidRDefault="005A5BA6" w:rsidP="005A5BA6">
      <w:pPr>
        <w:jc w:val="both"/>
        <w:rPr>
          <w:rFonts w:asciiTheme="minorHAnsi" w:hAnsiTheme="minorHAnsi"/>
          <w:noProof/>
        </w:rPr>
      </w:pPr>
    </w:p>
    <w:p w14:paraId="1E96DE4E" w14:textId="77777777" w:rsidR="005A5BA6" w:rsidRPr="005A5BA6" w:rsidRDefault="005A5BA6" w:rsidP="005A5BA6">
      <w:pPr>
        <w:jc w:val="both"/>
        <w:rPr>
          <w:rFonts w:asciiTheme="minorHAnsi" w:hAnsiTheme="minorHAnsi"/>
          <w:noProof/>
        </w:rPr>
      </w:pPr>
      <w:bookmarkStart w:id="61" w:name="_ENREF_51"/>
      <w:r w:rsidRPr="005A5BA6">
        <w:rPr>
          <w:rFonts w:asciiTheme="minorHAnsi" w:hAnsiTheme="minorHAnsi"/>
          <w:noProof/>
        </w:rPr>
        <w:t xml:space="preserve">Sourjik V, Berg HC (2000) Localization of components of the chemotaxis machinery of Escherichia coli using fluorescent protein fusions. </w:t>
      </w:r>
      <w:r w:rsidRPr="005A5BA6">
        <w:rPr>
          <w:rFonts w:asciiTheme="minorHAnsi" w:hAnsiTheme="minorHAnsi"/>
          <w:i/>
          <w:noProof/>
        </w:rPr>
        <w:t>Molecular microbiology</w:t>
      </w:r>
      <w:r w:rsidRPr="005A5BA6">
        <w:rPr>
          <w:rFonts w:asciiTheme="minorHAnsi" w:hAnsiTheme="minorHAnsi"/>
          <w:noProof/>
        </w:rPr>
        <w:t xml:space="preserve"> </w:t>
      </w:r>
      <w:r w:rsidRPr="005A5BA6">
        <w:rPr>
          <w:rFonts w:asciiTheme="minorHAnsi" w:hAnsiTheme="minorHAnsi"/>
          <w:b/>
          <w:noProof/>
        </w:rPr>
        <w:t>37:</w:t>
      </w:r>
      <w:r w:rsidRPr="005A5BA6">
        <w:rPr>
          <w:rFonts w:asciiTheme="minorHAnsi" w:hAnsiTheme="minorHAnsi"/>
          <w:noProof/>
        </w:rPr>
        <w:t xml:space="preserve"> 740-751</w:t>
      </w:r>
    </w:p>
    <w:bookmarkEnd w:id="61"/>
    <w:p w14:paraId="1BF72C83" w14:textId="77777777" w:rsidR="005A5BA6" w:rsidRPr="005A5BA6" w:rsidRDefault="005A5BA6" w:rsidP="005A5BA6">
      <w:pPr>
        <w:jc w:val="both"/>
        <w:rPr>
          <w:rFonts w:asciiTheme="minorHAnsi" w:hAnsiTheme="minorHAnsi"/>
          <w:noProof/>
        </w:rPr>
      </w:pPr>
    </w:p>
    <w:p w14:paraId="06A38EBB" w14:textId="77777777" w:rsidR="005A5BA6" w:rsidRPr="005A5BA6" w:rsidRDefault="005A5BA6" w:rsidP="005A5BA6">
      <w:pPr>
        <w:jc w:val="both"/>
        <w:rPr>
          <w:rFonts w:asciiTheme="minorHAnsi" w:hAnsiTheme="minorHAnsi"/>
          <w:noProof/>
        </w:rPr>
      </w:pPr>
      <w:bookmarkStart w:id="62" w:name="_ENREF_52"/>
      <w:r w:rsidRPr="005A5BA6">
        <w:rPr>
          <w:rFonts w:asciiTheme="minorHAnsi" w:hAnsiTheme="minorHAnsi"/>
          <w:noProof/>
        </w:rPr>
        <w:t xml:space="preserve">Sourjik V, Berg HC (2002) Receptor sensitivity in bacterial chemotaxis. </w:t>
      </w:r>
      <w:r w:rsidRPr="005A5BA6">
        <w:rPr>
          <w:rFonts w:asciiTheme="minorHAnsi" w:hAnsiTheme="minorHAnsi"/>
          <w:i/>
          <w:noProof/>
        </w:rPr>
        <w:t>Proceedings of the National Academy of Sciences of the United States of America</w:t>
      </w:r>
      <w:r w:rsidRPr="005A5BA6">
        <w:rPr>
          <w:rFonts w:asciiTheme="minorHAnsi" w:hAnsiTheme="minorHAnsi"/>
          <w:noProof/>
        </w:rPr>
        <w:t xml:space="preserve"> </w:t>
      </w:r>
      <w:r w:rsidRPr="005A5BA6">
        <w:rPr>
          <w:rFonts w:asciiTheme="minorHAnsi" w:hAnsiTheme="minorHAnsi"/>
          <w:b/>
          <w:noProof/>
        </w:rPr>
        <w:t>99:</w:t>
      </w:r>
      <w:r w:rsidRPr="005A5BA6">
        <w:rPr>
          <w:rFonts w:asciiTheme="minorHAnsi" w:hAnsiTheme="minorHAnsi"/>
          <w:noProof/>
        </w:rPr>
        <w:t xml:space="preserve"> 123-127</w:t>
      </w:r>
    </w:p>
    <w:bookmarkEnd w:id="62"/>
    <w:p w14:paraId="6DD4B2D9" w14:textId="77777777" w:rsidR="005A5BA6" w:rsidRPr="005A5BA6" w:rsidRDefault="005A5BA6" w:rsidP="005A5BA6">
      <w:pPr>
        <w:jc w:val="both"/>
        <w:rPr>
          <w:rFonts w:asciiTheme="minorHAnsi" w:hAnsiTheme="minorHAnsi"/>
          <w:noProof/>
        </w:rPr>
      </w:pPr>
    </w:p>
    <w:p w14:paraId="7A5D1E24" w14:textId="77777777" w:rsidR="005A5BA6" w:rsidRPr="005A5BA6" w:rsidRDefault="005A5BA6" w:rsidP="005A5BA6">
      <w:pPr>
        <w:jc w:val="both"/>
        <w:rPr>
          <w:rFonts w:asciiTheme="minorHAnsi" w:hAnsiTheme="minorHAnsi"/>
          <w:noProof/>
        </w:rPr>
      </w:pPr>
      <w:bookmarkStart w:id="63" w:name="_ENREF_53"/>
      <w:r w:rsidRPr="005A5BA6">
        <w:rPr>
          <w:rFonts w:asciiTheme="minorHAnsi" w:hAnsiTheme="minorHAnsi"/>
          <w:noProof/>
        </w:rPr>
        <w:t xml:space="preserve">Sowa Y, Berry RM (2008) Bacterial flagellar motor. </w:t>
      </w:r>
      <w:r w:rsidRPr="005A5BA6">
        <w:rPr>
          <w:rFonts w:asciiTheme="minorHAnsi" w:hAnsiTheme="minorHAnsi"/>
          <w:i/>
          <w:noProof/>
        </w:rPr>
        <w:t>Quarterly reviews of biophysics</w:t>
      </w:r>
      <w:r w:rsidRPr="005A5BA6">
        <w:rPr>
          <w:rFonts w:asciiTheme="minorHAnsi" w:hAnsiTheme="minorHAnsi"/>
          <w:noProof/>
        </w:rPr>
        <w:t xml:space="preserve"> </w:t>
      </w:r>
      <w:r w:rsidRPr="005A5BA6">
        <w:rPr>
          <w:rFonts w:asciiTheme="minorHAnsi" w:hAnsiTheme="minorHAnsi"/>
          <w:b/>
          <w:noProof/>
        </w:rPr>
        <w:t>41:</w:t>
      </w:r>
      <w:r w:rsidRPr="005A5BA6">
        <w:rPr>
          <w:rFonts w:asciiTheme="minorHAnsi" w:hAnsiTheme="minorHAnsi"/>
          <w:noProof/>
        </w:rPr>
        <w:t xml:space="preserve"> 103-132</w:t>
      </w:r>
    </w:p>
    <w:bookmarkEnd w:id="63"/>
    <w:p w14:paraId="5D497A75" w14:textId="77777777" w:rsidR="005A5BA6" w:rsidRPr="005A5BA6" w:rsidRDefault="005A5BA6" w:rsidP="005A5BA6">
      <w:pPr>
        <w:jc w:val="both"/>
        <w:rPr>
          <w:rFonts w:asciiTheme="minorHAnsi" w:hAnsiTheme="minorHAnsi"/>
          <w:noProof/>
        </w:rPr>
      </w:pPr>
    </w:p>
    <w:p w14:paraId="7DA2EC6B" w14:textId="77777777" w:rsidR="005A5BA6" w:rsidRPr="005A5BA6" w:rsidRDefault="005A5BA6" w:rsidP="005A5BA6">
      <w:pPr>
        <w:jc w:val="both"/>
        <w:rPr>
          <w:rFonts w:asciiTheme="minorHAnsi" w:hAnsiTheme="minorHAnsi"/>
          <w:noProof/>
        </w:rPr>
      </w:pPr>
      <w:bookmarkStart w:id="64" w:name="_ENREF_54"/>
      <w:r w:rsidRPr="005A5BA6">
        <w:rPr>
          <w:rFonts w:asciiTheme="minorHAnsi" w:hAnsiTheme="minorHAnsi"/>
          <w:noProof/>
        </w:rPr>
        <w:t xml:space="preserve">Steenhoudt O, Vanderleyden J (2000) Azospirillum, a free-living nitrogen-fixing bacterium closely associated with grasses: genetic, biochemical and ecological aspects. </w:t>
      </w:r>
      <w:r w:rsidRPr="005A5BA6">
        <w:rPr>
          <w:rFonts w:asciiTheme="minorHAnsi" w:hAnsiTheme="minorHAnsi"/>
          <w:i/>
          <w:noProof/>
        </w:rPr>
        <w:t>FEMS microbiology reviews</w:t>
      </w:r>
      <w:r w:rsidRPr="005A5BA6">
        <w:rPr>
          <w:rFonts w:asciiTheme="minorHAnsi" w:hAnsiTheme="minorHAnsi"/>
          <w:noProof/>
        </w:rPr>
        <w:t xml:space="preserve"> </w:t>
      </w:r>
      <w:r w:rsidRPr="005A5BA6">
        <w:rPr>
          <w:rFonts w:asciiTheme="minorHAnsi" w:hAnsiTheme="minorHAnsi"/>
          <w:b/>
          <w:noProof/>
        </w:rPr>
        <w:t>24:</w:t>
      </w:r>
      <w:r w:rsidRPr="005A5BA6">
        <w:rPr>
          <w:rFonts w:asciiTheme="minorHAnsi" w:hAnsiTheme="minorHAnsi"/>
          <w:noProof/>
        </w:rPr>
        <w:t xml:space="preserve"> 487-506</w:t>
      </w:r>
    </w:p>
    <w:bookmarkEnd w:id="64"/>
    <w:p w14:paraId="455598DC" w14:textId="77777777" w:rsidR="005A5BA6" w:rsidRPr="005A5BA6" w:rsidRDefault="005A5BA6" w:rsidP="005A5BA6">
      <w:pPr>
        <w:jc w:val="both"/>
        <w:rPr>
          <w:rFonts w:asciiTheme="minorHAnsi" w:hAnsiTheme="minorHAnsi"/>
          <w:noProof/>
        </w:rPr>
      </w:pPr>
    </w:p>
    <w:p w14:paraId="3C2BED00" w14:textId="77777777" w:rsidR="005A5BA6" w:rsidRPr="005A5BA6" w:rsidRDefault="005A5BA6" w:rsidP="005A5BA6">
      <w:pPr>
        <w:jc w:val="both"/>
        <w:rPr>
          <w:rFonts w:asciiTheme="minorHAnsi" w:hAnsiTheme="minorHAnsi"/>
          <w:noProof/>
        </w:rPr>
      </w:pPr>
      <w:bookmarkStart w:id="65" w:name="_ENREF_55"/>
      <w:r w:rsidRPr="005A5BA6">
        <w:rPr>
          <w:rFonts w:asciiTheme="minorHAnsi" w:hAnsiTheme="minorHAnsi"/>
          <w:noProof/>
        </w:rPr>
        <w:t xml:space="preserve">Stephens BB, Loar SN, Alexandre G (2006) Role of CheB and CheR in the complex chemotactic and aerotactic pathway of Azospirillum brasilense. </w:t>
      </w:r>
      <w:r w:rsidRPr="005A5BA6">
        <w:rPr>
          <w:rFonts w:asciiTheme="minorHAnsi" w:hAnsiTheme="minorHAnsi"/>
          <w:i/>
          <w:noProof/>
        </w:rPr>
        <w:t>Journal of bacteriology</w:t>
      </w:r>
      <w:r w:rsidRPr="005A5BA6">
        <w:rPr>
          <w:rFonts w:asciiTheme="minorHAnsi" w:hAnsiTheme="minorHAnsi"/>
          <w:noProof/>
        </w:rPr>
        <w:t xml:space="preserve"> </w:t>
      </w:r>
      <w:r w:rsidRPr="005A5BA6">
        <w:rPr>
          <w:rFonts w:asciiTheme="minorHAnsi" w:hAnsiTheme="minorHAnsi"/>
          <w:b/>
          <w:noProof/>
        </w:rPr>
        <w:t>188:</w:t>
      </w:r>
      <w:r w:rsidRPr="005A5BA6">
        <w:rPr>
          <w:rFonts w:asciiTheme="minorHAnsi" w:hAnsiTheme="minorHAnsi"/>
          <w:noProof/>
        </w:rPr>
        <w:t xml:space="preserve"> 4759-4768</w:t>
      </w:r>
    </w:p>
    <w:bookmarkEnd w:id="65"/>
    <w:p w14:paraId="54FA257E" w14:textId="77777777" w:rsidR="005A5BA6" w:rsidRPr="005A5BA6" w:rsidRDefault="005A5BA6" w:rsidP="005A5BA6">
      <w:pPr>
        <w:jc w:val="both"/>
        <w:rPr>
          <w:rFonts w:asciiTheme="minorHAnsi" w:hAnsiTheme="minorHAnsi"/>
          <w:noProof/>
        </w:rPr>
      </w:pPr>
    </w:p>
    <w:p w14:paraId="1EC13991" w14:textId="77777777" w:rsidR="005A5BA6" w:rsidRPr="005A5BA6" w:rsidRDefault="005A5BA6" w:rsidP="005A5BA6">
      <w:pPr>
        <w:jc w:val="both"/>
        <w:rPr>
          <w:rFonts w:asciiTheme="minorHAnsi" w:hAnsiTheme="minorHAnsi"/>
          <w:noProof/>
        </w:rPr>
      </w:pPr>
      <w:bookmarkStart w:id="66" w:name="_ENREF_56"/>
      <w:r w:rsidRPr="005A5BA6">
        <w:rPr>
          <w:rFonts w:asciiTheme="minorHAnsi" w:hAnsiTheme="minorHAnsi"/>
          <w:noProof/>
        </w:rPr>
        <w:t xml:space="preserve">Stocker R (2011) Reverse and flick: Hybrid locomotion in bacteria. </w:t>
      </w:r>
      <w:r w:rsidRPr="005A5BA6">
        <w:rPr>
          <w:rFonts w:asciiTheme="minorHAnsi" w:hAnsiTheme="minorHAnsi"/>
          <w:i/>
          <w:noProof/>
        </w:rPr>
        <w:t>Proceedings of the National Academy of Sciences of the United States of America</w:t>
      </w:r>
      <w:r w:rsidRPr="005A5BA6">
        <w:rPr>
          <w:rFonts w:asciiTheme="minorHAnsi" w:hAnsiTheme="minorHAnsi"/>
          <w:noProof/>
        </w:rPr>
        <w:t xml:space="preserve"> </w:t>
      </w:r>
      <w:r w:rsidRPr="005A5BA6">
        <w:rPr>
          <w:rFonts w:asciiTheme="minorHAnsi" w:hAnsiTheme="minorHAnsi"/>
          <w:b/>
          <w:noProof/>
        </w:rPr>
        <w:t>108:</w:t>
      </w:r>
      <w:r w:rsidRPr="005A5BA6">
        <w:rPr>
          <w:rFonts w:asciiTheme="minorHAnsi" w:hAnsiTheme="minorHAnsi"/>
          <w:noProof/>
        </w:rPr>
        <w:t xml:space="preserve"> 2635-2636</w:t>
      </w:r>
    </w:p>
    <w:bookmarkEnd w:id="66"/>
    <w:p w14:paraId="68097173" w14:textId="77777777" w:rsidR="005A5BA6" w:rsidRPr="005A5BA6" w:rsidRDefault="005A5BA6" w:rsidP="005A5BA6">
      <w:pPr>
        <w:jc w:val="both"/>
        <w:rPr>
          <w:rFonts w:asciiTheme="minorHAnsi" w:hAnsiTheme="minorHAnsi"/>
          <w:noProof/>
        </w:rPr>
      </w:pPr>
    </w:p>
    <w:p w14:paraId="64378B5C" w14:textId="77777777" w:rsidR="005A5BA6" w:rsidRPr="005A5BA6" w:rsidRDefault="005A5BA6" w:rsidP="005A5BA6">
      <w:pPr>
        <w:jc w:val="both"/>
        <w:rPr>
          <w:rFonts w:asciiTheme="minorHAnsi" w:hAnsiTheme="minorHAnsi"/>
          <w:noProof/>
        </w:rPr>
      </w:pPr>
      <w:bookmarkStart w:id="67" w:name="_ENREF_57"/>
      <w:r w:rsidRPr="005A5BA6">
        <w:rPr>
          <w:rFonts w:asciiTheme="minorHAnsi" w:hAnsiTheme="minorHAnsi"/>
          <w:noProof/>
        </w:rPr>
        <w:t xml:space="preserve">Sun H, Zusman DR, Shi W (2000) Type IV pilus of Myxococcus xanthus is a motility apparatus controlled by the frz chemosensory system. </w:t>
      </w:r>
      <w:r w:rsidRPr="005A5BA6">
        <w:rPr>
          <w:rFonts w:asciiTheme="minorHAnsi" w:hAnsiTheme="minorHAnsi"/>
          <w:i/>
          <w:noProof/>
        </w:rPr>
        <w:t>Current biology : CB</w:t>
      </w:r>
      <w:r w:rsidRPr="005A5BA6">
        <w:rPr>
          <w:rFonts w:asciiTheme="minorHAnsi" w:hAnsiTheme="minorHAnsi"/>
          <w:noProof/>
        </w:rPr>
        <w:t xml:space="preserve"> </w:t>
      </w:r>
      <w:r w:rsidRPr="005A5BA6">
        <w:rPr>
          <w:rFonts w:asciiTheme="minorHAnsi" w:hAnsiTheme="minorHAnsi"/>
          <w:b/>
          <w:noProof/>
        </w:rPr>
        <w:t>10:</w:t>
      </w:r>
      <w:r w:rsidRPr="005A5BA6">
        <w:rPr>
          <w:rFonts w:asciiTheme="minorHAnsi" w:hAnsiTheme="minorHAnsi"/>
          <w:noProof/>
        </w:rPr>
        <w:t xml:space="preserve"> 1143-1146</w:t>
      </w:r>
    </w:p>
    <w:bookmarkEnd w:id="67"/>
    <w:p w14:paraId="51A68E2E" w14:textId="77777777" w:rsidR="005A5BA6" w:rsidRPr="005A5BA6" w:rsidRDefault="005A5BA6" w:rsidP="005A5BA6">
      <w:pPr>
        <w:jc w:val="both"/>
        <w:rPr>
          <w:rFonts w:asciiTheme="minorHAnsi" w:hAnsiTheme="minorHAnsi"/>
          <w:noProof/>
        </w:rPr>
      </w:pPr>
    </w:p>
    <w:p w14:paraId="4FA65A0C" w14:textId="77777777" w:rsidR="005A5BA6" w:rsidRPr="005A5BA6" w:rsidRDefault="005A5BA6" w:rsidP="005A5BA6">
      <w:pPr>
        <w:jc w:val="both"/>
        <w:rPr>
          <w:rFonts w:asciiTheme="minorHAnsi" w:hAnsiTheme="minorHAnsi"/>
          <w:noProof/>
        </w:rPr>
      </w:pPr>
      <w:bookmarkStart w:id="68" w:name="_ENREF_58"/>
      <w:r w:rsidRPr="005A5BA6">
        <w:rPr>
          <w:rFonts w:asciiTheme="minorHAnsi" w:hAnsiTheme="minorHAnsi"/>
          <w:noProof/>
        </w:rPr>
        <w:t xml:space="preserve">Szurmant H, Muff TJ, Ordal GW (2004) Bacillus subtilis CheC and FliY are members of a novel class of CheY-P-hydrolyzing proteins in the chemotactic signal transduction cascade. </w:t>
      </w:r>
      <w:r w:rsidRPr="005A5BA6">
        <w:rPr>
          <w:rFonts w:asciiTheme="minorHAnsi" w:hAnsiTheme="minorHAnsi"/>
          <w:i/>
          <w:noProof/>
        </w:rPr>
        <w:t>The Journal of biological chemistry</w:t>
      </w:r>
      <w:r w:rsidRPr="005A5BA6">
        <w:rPr>
          <w:rFonts w:asciiTheme="minorHAnsi" w:hAnsiTheme="minorHAnsi"/>
          <w:noProof/>
        </w:rPr>
        <w:t xml:space="preserve"> </w:t>
      </w:r>
      <w:r w:rsidRPr="005A5BA6">
        <w:rPr>
          <w:rFonts w:asciiTheme="minorHAnsi" w:hAnsiTheme="minorHAnsi"/>
          <w:b/>
          <w:noProof/>
        </w:rPr>
        <w:t>279:</w:t>
      </w:r>
      <w:r w:rsidRPr="005A5BA6">
        <w:rPr>
          <w:rFonts w:asciiTheme="minorHAnsi" w:hAnsiTheme="minorHAnsi"/>
          <w:noProof/>
        </w:rPr>
        <w:t xml:space="preserve"> 21787-21792</w:t>
      </w:r>
    </w:p>
    <w:bookmarkEnd w:id="68"/>
    <w:p w14:paraId="1D4D005D" w14:textId="77777777" w:rsidR="005A5BA6" w:rsidRPr="005A5BA6" w:rsidRDefault="005A5BA6" w:rsidP="005A5BA6">
      <w:pPr>
        <w:jc w:val="both"/>
        <w:rPr>
          <w:rFonts w:asciiTheme="minorHAnsi" w:hAnsiTheme="minorHAnsi"/>
          <w:noProof/>
        </w:rPr>
      </w:pPr>
    </w:p>
    <w:p w14:paraId="1C5BD9D2" w14:textId="77777777" w:rsidR="005A5BA6" w:rsidRPr="005A5BA6" w:rsidRDefault="005A5BA6" w:rsidP="005A5BA6">
      <w:pPr>
        <w:jc w:val="both"/>
        <w:rPr>
          <w:rFonts w:asciiTheme="minorHAnsi" w:hAnsiTheme="minorHAnsi"/>
          <w:noProof/>
        </w:rPr>
      </w:pPr>
      <w:bookmarkStart w:id="69" w:name="_ENREF_59"/>
      <w:r w:rsidRPr="005A5BA6">
        <w:rPr>
          <w:rFonts w:asciiTheme="minorHAnsi" w:hAnsiTheme="minorHAnsi"/>
          <w:noProof/>
        </w:rPr>
        <w:lastRenderedPageBreak/>
        <w:t xml:space="preserve">Szurmant H, Ordal GW (2004) Diversity in chemotaxis mechanisms among the bacteria and archaea. </w:t>
      </w:r>
      <w:r w:rsidRPr="005A5BA6">
        <w:rPr>
          <w:rFonts w:asciiTheme="minorHAnsi" w:hAnsiTheme="minorHAnsi"/>
          <w:i/>
          <w:noProof/>
        </w:rPr>
        <w:t>Microbiology and molecular biology reviews : MMBR</w:t>
      </w:r>
      <w:r w:rsidRPr="005A5BA6">
        <w:rPr>
          <w:rFonts w:asciiTheme="minorHAnsi" w:hAnsiTheme="minorHAnsi"/>
          <w:noProof/>
        </w:rPr>
        <w:t xml:space="preserve"> </w:t>
      </w:r>
      <w:r w:rsidRPr="005A5BA6">
        <w:rPr>
          <w:rFonts w:asciiTheme="minorHAnsi" w:hAnsiTheme="minorHAnsi"/>
          <w:b/>
          <w:noProof/>
        </w:rPr>
        <w:t>68:</w:t>
      </w:r>
      <w:r w:rsidRPr="005A5BA6">
        <w:rPr>
          <w:rFonts w:asciiTheme="minorHAnsi" w:hAnsiTheme="minorHAnsi"/>
          <w:noProof/>
        </w:rPr>
        <w:t xml:space="preserve"> 301-319</w:t>
      </w:r>
    </w:p>
    <w:bookmarkEnd w:id="69"/>
    <w:p w14:paraId="03E165C2" w14:textId="77777777" w:rsidR="005A5BA6" w:rsidRPr="005A5BA6" w:rsidRDefault="005A5BA6" w:rsidP="005A5BA6">
      <w:pPr>
        <w:jc w:val="both"/>
        <w:rPr>
          <w:rFonts w:asciiTheme="minorHAnsi" w:hAnsiTheme="minorHAnsi"/>
          <w:noProof/>
        </w:rPr>
      </w:pPr>
    </w:p>
    <w:p w14:paraId="79B550DD" w14:textId="77777777" w:rsidR="005A5BA6" w:rsidRPr="005A5BA6" w:rsidRDefault="005A5BA6" w:rsidP="005A5BA6">
      <w:pPr>
        <w:jc w:val="both"/>
        <w:rPr>
          <w:rFonts w:asciiTheme="minorHAnsi" w:hAnsiTheme="minorHAnsi"/>
          <w:noProof/>
        </w:rPr>
      </w:pPr>
      <w:bookmarkStart w:id="70" w:name="_ENREF_60"/>
      <w:r w:rsidRPr="005A5BA6">
        <w:rPr>
          <w:rFonts w:asciiTheme="minorHAnsi" w:hAnsiTheme="minorHAnsi"/>
          <w:noProof/>
        </w:rPr>
        <w:t xml:space="preserve">Taylor BL, Zhulin IB, Johnson MS (1999) Aerotaxis and other energy-sensing behavior in bacteria. </w:t>
      </w:r>
      <w:r w:rsidRPr="005A5BA6">
        <w:rPr>
          <w:rFonts w:asciiTheme="minorHAnsi" w:hAnsiTheme="minorHAnsi"/>
          <w:i/>
          <w:noProof/>
        </w:rPr>
        <w:t>Annual review of microbiology</w:t>
      </w:r>
      <w:r w:rsidRPr="005A5BA6">
        <w:rPr>
          <w:rFonts w:asciiTheme="minorHAnsi" w:hAnsiTheme="minorHAnsi"/>
          <w:noProof/>
        </w:rPr>
        <w:t xml:space="preserve"> </w:t>
      </w:r>
      <w:r w:rsidRPr="005A5BA6">
        <w:rPr>
          <w:rFonts w:asciiTheme="minorHAnsi" w:hAnsiTheme="minorHAnsi"/>
          <w:b/>
          <w:noProof/>
        </w:rPr>
        <w:t>53:</w:t>
      </w:r>
      <w:r w:rsidRPr="005A5BA6">
        <w:rPr>
          <w:rFonts w:asciiTheme="minorHAnsi" w:hAnsiTheme="minorHAnsi"/>
          <w:noProof/>
        </w:rPr>
        <w:t xml:space="preserve"> 103-128</w:t>
      </w:r>
    </w:p>
    <w:bookmarkEnd w:id="70"/>
    <w:p w14:paraId="6D44D43A" w14:textId="77777777" w:rsidR="005A5BA6" w:rsidRPr="005A5BA6" w:rsidRDefault="005A5BA6" w:rsidP="005A5BA6">
      <w:pPr>
        <w:jc w:val="both"/>
        <w:rPr>
          <w:rFonts w:asciiTheme="minorHAnsi" w:hAnsiTheme="minorHAnsi"/>
          <w:noProof/>
        </w:rPr>
      </w:pPr>
    </w:p>
    <w:p w14:paraId="715D90FC" w14:textId="77777777" w:rsidR="005A5BA6" w:rsidRPr="005A5BA6" w:rsidRDefault="005A5BA6" w:rsidP="005A5BA6">
      <w:pPr>
        <w:jc w:val="both"/>
        <w:rPr>
          <w:rFonts w:asciiTheme="minorHAnsi" w:hAnsiTheme="minorHAnsi"/>
          <w:noProof/>
        </w:rPr>
      </w:pPr>
      <w:bookmarkStart w:id="71" w:name="_ENREF_61"/>
      <w:r w:rsidRPr="005A5BA6">
        <w:rPr>
          <w:rFonts w:asciiTheme="minorHAnsi" w:hAnsiTheme="minorHAnsi"/>
          <w:noProof/>
        </w:rPr>
        <w:t xml:space="preserve">Thoelke MS, Kirby JR, Ordal GW (1989) Novel methyl transfer during chemotaxis in Bacillus subtilis. </w:t>
      </w:r>
      <w:r w:rsidRPr="005A5BA6">
        <w:rPr>
          <w:rFonts w:asciiTheme="minorHAnsi" w:hAnsiTheme="minorHAnsi"/>
          <w:i/>
          <w:noProof/>
        </w:rPr>
        <w:t>Biochemistry</w:t>
      </w:r>
      <w:r w:rsidRPr="005A5BA6">
        <w:rPr>
          <w:rFonts w:asciiTheme="minorHAnsi" w:hAnsiTheme="minorHAnsi"/>
          <w:noProof/>
        </w:rPr>
        <w:t xml:space="preserve"> </w:t>
      </w:r>
      <w:r w:rsidRPr="005A5BA6">
        <w:rPr>
          <w:rFonts w:asciiTheme="minorHAnsi" w:hAnsiTheme="minorHAnsi"/>
          <w:b/>
          <w:noProof/>
        </w:rPr>
        <w:t>28:</w:t>
      </w:r>
      <w:r w:rsidRPr="005A5BA6">
        <w:rPr>
          <w:rFonts w:asciiTheme="minorHAnsi" w:hAnsiTheme="minorHAnsi"/>
          <w:noProof/>
        </w:rPr>
        <w:t xml:space="preserve"> 5585-5589</w:t>
      </w:r>
    </w:p>
    <w:bookmarkEnd w:id="71"/>
    <w:p w14:paraId="06EBB132" w14:textId="77777777" w:rsidR="005A5BA6" w:rsidRPr="005A5BA6" w:rsidRDefault="005A5BA6" w:rsidP="005A5BA6">
      <w:pPr>
        <w:jc w:val="both"/>
        <w:rPr>
          <w:rFonts w:asciiTheme="minorHAnsi" w:hAnsiTheme="minorHAnsi"/>
          <w:noProof/>
        </w:rPr>
      </w:pPr>
    </w:p>
    <w:p w14:paraId="7FE93600" w14:textId="77777777" w:rsidR="005A5BA6" w:rsidRPr="005A5BA6" w:rsidRDefault="005A5BA6" w:rsidP="005A5BA6">
      <w:pPr>
        <w:jc w:val="both"/>
        <w:rPr>
          <w:rFonts w:asciiTheme="minorHAnsi" w:hAnsiTheme="minorHAnsi"/>
          <w:noProof/>
        </w:rPr>
      </w:pPr>
      <w:bookmarkStart w:id="72" w:name="_ENREF_62"/>
      <w:r w:rsidRPr="005A5BA6">
        <w:rPr>
          <w:rFonts w:asciiTheme="minorHAnsi" w:hAnsiTheme="minorHAnsi"/>
          <w:noProof/>
        </w:rPr>
        <w:t xml:space="preserve">Tindall MJ, Porter SL, Maini PK, Armitage JP (2010) Modeling chemotaxis reveals the role of reversed phosphotransfer and a bi-functional kinase-phosphatase. </w:t>
      </w:r>
      <w:r w:rsidRPr="005A5BA6">
        <w:rPr>
          <w:rFonts w:asciiTheme="minorHAnsi" w:hAnsiTheme="minorHAnsi"/>
          <w:i/>
          <w:noProof/>
        </w:rPr>
        <w:t>PLoS computational biology</w:t>
      </w:r>
      <w:r w:rsidRPr="005A5BA6">
        <w:rPr>
          <w:rFonts w:asciiTheme="minorHAnsi" w:hAnsiTheme="minorHAnsi"/>
          <w:noProof/>
        </w:rPr>
        <w:t xml:space="preserve"> </w:t>
      </w:r>
      <w:r w:rsidRPr="005A5BA6">
        <w:rPr>
          <w:rFonts w:asciiTheme="minorHAnsi" w:hAnsiTheme="minorHAnsi"/>
          <w:b/>
          <w:noProof/>
        </w:rPr>
        <w:t>6</w:t>
      </w:r>
    </w:p>
    <w:bookmarkEnd w:id="72"/>
    <w:p w14:paraId="4250FC6E" w14:textId="77777777" w:rsidR="005A5BA6" w:rsidRPr="005A5BA6" w:rsidRDefault="005A5BA6" w:rsidP="005A5BA6">
      <w:pPr>
        <w:jc w:val="both"/>
        <w:rPr>
          <w:rFonts w:asciiTheme="minorHAnsi" w:hAnsiTheme="minorHAnsi"/>
          <w:noProof/>
        </w:rPr>
      </w:pPr>
    </w:p>
    <w:p w14:paraId="2F27663E" w14:textId="77777777" w:rsidR="005A5BA6" w:rsidRPr="005A5BA6" w:rsidRDefault="005A5BA6" w:rsidP="005A5BA6">
      <w:pPr>
        <w:jc w:val="both"/>
        <w:rPr>
          <w:rFonts w:asciiTheme="minorHAnsi" w:hAnsiTheme="minorHAnsi"/>
          <w:noProof/>
        </w:rPr>
      </w:pPr>
      <w:bookmarkStart w:id="73" w:name="_ENREF_63"/>
      <w:r w:rsidRPr="005A5BA6">
        <w:rPr>
          <w:rFonts w:asciiTheme="minorHAnsi" w:hAnsiTheme="minorHAnsi"/>
          <w:noProof/>
        </w:rPr>
        <w:t xml:space="preserve">Turner L, Ryu WS, Berg HC (2000) Real-time imaging of fluorescent flagellar filaments. </w:t>
      </w:r>
      <w:r w:rsidRPr="005A5BA6">
        <w:rPr>
          <w:rFonts w:asciiTheme="minorHAnsi" w:hAnsiTheme="minorHAnsi"/>
          <w:i/>
          <w:noProof/>
        </w:rPr>
        <w:t>Journal of bacteriology</w:t>
      </w:r>
      <w:r w:rsidRPr="005A5BA6">
        <w:rPr>
          <w:rFonts w:asciiTheme="minorHAnsi" w:hAnsiTheme="minorHAnsi"/>
          <w:noProof/>
        </w:rPr>
        <w:t xml:space="preserve"> </w:t>
      </w:r>
      <w:r w:rsidRPr="005A5BA6">
        <w:rPr>
          <w:rFonts w:asciiTheme="minorHAnsi" w:hAnsiTheme="minorHAnsi"/>
          <w:b/>
          <w:noProof/>
        </w:rPr>
        <w:t>182:</w:t>
      </w:r>
      <w:r w:rsidRPr="005A5BA6">
        <w:rPr>
          <w:rFonts w:asciiTheme="minorHAnsi" w:hAnsiTheme="minorHAnsi"/>
          <w:noProof/>
        </w:rPr>
        <w:t xml:space="preserve"> 2793-2801</w:t>
      </w:r>
    </w:p>
    <w:bookmarkEnd w:id="73"/>
    <w:p w14:paraId="6D56FE05" w14:textId="77777777" w:rsidR="005A5BA6" w:rsidRPr="005A5BA6" w:rsidRDefault="005A5BA6" w:rsidP="005A5BA6">
      <w:pPr>
        <w:jc w:val="both"/>
        <w:rPr>
          <w:rFonts w:asciiTheme="minorHAnsi" w:hAnsiTheme="minorHAnsi"/>
          <w:noProof/>
        </w:rPr>
      </w:pPr>
    </w:p>
    <w:p w14:paraId="62E7A616" w14:textId="77777777" w:rsidR="005A5BA6" w:rsidRPr="005A5BA6" w:rsidRDefault="005A5BA6" w:rsidP="005A5BA6">
      <w:pPr>
        <w:jc w:val="both"/>
        <w:rPr>
          <w:rFonts w:asciiTheme="minorHAnsi" w:hAnsiTheme="minorHAnsi"/>
          <w:noProof/>
        </w:rPr>
      </w:pPr>
      <w:bookmarkStart w:id="74" w:name="_ENREF_64"/>
      <w:r w:rsidRPr="005A5BA6">
        <w:rPr>
          <w:rFonts w:asciiTheme="minorHAnsi" w:hAnsiTheme="minorHAnsi"/>
          <w:noProof/>
        </w:rPr>
        <w:t xml:space="preserve">Vladimirov N, Sourjik V (2009) Chemotaxis: how bacteria use memory. </w:t>
      </w:r>
      <w:r w:rsidRPr="005A5BA6">
        <w:rPr>
          <w:rFonts w:asciiTheme="minorHAnsi" w:hAnsiTheme="minorHAnsi"/>
          <w:i/>
          <w:noProof/>
        </w:rPr>
        <w:t>Biological chemistry</w:t>
      </w:r>
      <w:r w:rsidRPr="005A5BA6">
        <w:rPr>
          <w:rFonts w:asciiTheme="minorHAnsi" w:hAnsiTheme="minorHAnsi"/>
          <w:noProof/>
        </w:rPr>
        <w:t xml:space="preserve"> </w:t>
      </w:r>
      <w:r w:rsidRPr="005A5BA6">
        <w:rPr>
          <w:rFonts w:asciiTheme="minorHAnsi" w:hAnsiTheme="minorHAnsi"/>
          <w:b/>
          <w:noProof/>
        </w:rPr>
        <w:t>390:</w:t>
      </w:r>
      <w:r w:rsidRPr="005A5BA6">
        <w:rPr>
          <w:rFonts w:asciiTheme="minorHAnsi" w:hAnsiTheme="minorHAnsi"/>
          <w:noProof/>
        </w:rPr>
        <w:t xml:space="preserve"> 1097-1104</w:t>
      </w:r>
    </w:p>
    <w:bookmarkEnd w:id="74"/>
    <w:p w14:paraId="5F75A757" w14:textId="77777777" w:rsidR="005A5BA6" w:rsidRPr="005A5BA6" w:rsidRDefault="005A5BA6" w:rsidP="005A5BA6">
      <w:pPr>
        <w:jc w:val="both"/>
        <w:rPr>
          <w:rFonts w:asciiTheme="minorHAnsi" w:hAnsiTheme="minorHAnsi"/>
          <w:noProof/>
        </w:rPr>
      </w:pPr>
    </w:p>
    <w:p w14:paraId="34B173C7" w14:textId="77777777" w:rsidR="005A5BA6" w:rsidRPr="005A5BA6" w:rsidRDefault="005A5BA6" w:rsidP="005A5BA6">
      <w:pPr>
        <w:jc w:val="both"/>
        <w:rPr>
          <w:rFonts w:asciiTheme="minorHAnsi" w:hAnsiTheme="minorHAnsi"/>
          <w:noProof/>
        </w:rPr>
      </w:pPr>
      <w:bookmarkStart w:id="75" w:name="_ENREF_65"/>
      <w:r w:rsidRPr="005A5BA6">
        <w:rPr>
          <w:rFonts w:asciiTheme="minorHAnsi" w:hAnsiTheme="minorHAnsi"/>
          <w:noProof/>
        </w:rPr>
        <w:t xml:space="preserve">Wadhams GH, Armitage JP (2004) Making sense of it all: bacterial chemotaxis. </w:t>
      </w:r>
      <w:r w:rsidRPr="005A5BA6">
        <w:rPr>
          <w:rFonts w:asciiTheme="minorHAnsi" w:hAnsiTheme="minorHAnsi"/>
          <w:i/>
          <w:noProof/>
        </w:rPr>
        <w:t>Nature reviews Molecular cell biology</w:t>
      </w:r>
      <w:r w:rsidRPr="005A5BA6">
        <w:rPr>
          <w:rFonts w:asciiTheme="minorHAnsi" w:hAnsiTheme="minorHAnsi"/>
          <w:noProof/>
        </w:rPr>
        <w:t xml:space="preserve"> </w:t>
      </w:r>
      <w:r w:rsidRPr="005A5BA6">
        <w:rPr>
          <w:rFonts w:asciiTheme="minorHAnsi" w:hAnsiTheme="minorHAnsi"/>
          <w:b/>
          <w:noProof/>
        </w:rPr>
        <w:t>5:</w:t>
      </w:r>
      <w:r w:rsidRPr="005A5BA6">
        <w:rPr>
          <w:rFonts w:asciiTheme="minorHAnsi" w:hAnsiTheme="minorHAnsi"/>
          <w:noProof/>
        </w:rPr>
        <w:t xml:space="preserve"> 1024-1037</w:t>
      </w:r>
    </w:p>
    <w:bookmarkEnd w:id="75"/>
    <w:p w14:paraId="790AA26C" w14:textId="77777777" w:rsidR="005A5BA6" w:rsidRPr="005A5BA6" w:rsidRDefault="005A5BA6" w:rsidP="005A5BA6">
      <w:pPr>
        <w:jc w:val="both"/>
        <w:rPr>
          <w:rFonts w:asciiTheme="minorHAnsi" w:hAnsiTheme="minorHAnsi"/>
          <w:noProof/>
        </w:rPr>
      </w:pPr>
    </w:p>
    <w:p w14:paraId="1D697C5F" w14:textId="77777777" w:rsidR="005A5BA6" w:rsidRPr="005A5BA6" w:rsidRDefault="005A5BA6" w:rsidP="005A5BA6">
      <w:pPr>
        <w:jc w:val="both"/>
        <w:rPr>
          <w:rFonts w:asciiTheme="minorHAnsi" w:hAnsiTheme="minorHAnsi"/>
          <w:noProof/>
        </w:rPr>
      </w:pPr>
      <w:bookmarkStart w:id="76" w:name="_ENREF_66"/>
      <w:r w:rsidRPr="005A5BA6">
        <w:rPr>
          <w:rFonts w:asciiTheme="minorHAnsi" w:hAnsiTheme="minorHAnsi"/>
          <w:noProof/>
        </w:rPr>
        <w:t xml:space="preserve">West AH, Stock AM (2001) Histidine kinases and response regulator proteins in two-component signaling systems. </w:t>
      </w:r>
      <w:r w:rsidRPr="005A5BA6">
        <w:rPr>
          <w:rFonts w:asciiTheme="minorHAnsi" w:hAnsiTheme="minorHAnsi"/>
          <w:i/>
          <w:noProof/>
        </w:rPr>
        <w:t>Trends in biochemical sciences</w:t>
      </w:r>
      <w:r w:rsidRPr="005A5BA6">
        <w:rPr>
          <w:rFonts w:asciiTheme="minorHAnsi" w:hAnsiTheme="minorHAnsi"/>
          <w:noProof/>
        </w:rPr>
        <w:t xml:space="preserve"> </w:t>
      </w:r>
      <w:r w:rsidRPr="005A5BA6">
        <w:rPr>
          <w:rFonts w:asciiTheme="minorHAnsi" w:hAnsiTheme="minorHAnsi"/>
          <w:b/>
          <w:noProof/>
        </w:rPr>
        <w:t>26:</w:t>
      </w:r>
      <w:r w:rsidRPr="005A5BA6">
        <w:rPr>
          <w:rFonts w:asciiTheme="minorHAnsi" w:hAnsiTheme="minorHAnsi"/>
          <w:noProof/>
        </w:rPr>
        <w:t xml:space="preserve"> 369-376</w:t>
      </w:r>
    </w:p>
    <w:bookmarkEnd w:id="76"/>
    <w:p w14:paraId="73E47BC3" w14:textId="77777777" w:rsidR="005A5BA6" w:rsidRPr="005A5BA6" w:rsidRDefault="005A5BA6" w:rsidP="005A5BA6">
      <w:pPr>
        <w:jc w:val="both"/>
        <w:rPr>
          <w:rFonts w:asciiTheme="minorHAnsi" w:hAnsiTheme="minorHAnsi"/>
          <w:noProof/>
        </w:rPr>
      </w:pPr>
    </w:p>
    <w:p w14:paraId="30A43905" w14:textId="77777777" w:rsidR="005A5BA6" w:rsidRPr="005A5BA6" w:rsidRDefault="005A5BA6" w:rsidP="005A5BA6">
      <w:pPr>
        <w:jc w:val="both"/>
        <w:rPr>
          <w:rFonts w:asciiTheme="minorHAnsi" w:hAnsiTheme="minorHAnsi"/>
          <w:noProof/>
        </w:rPr>
      </w:pPr>
      <w:bookmarkStart w:id="77" w:name="_ENREF_67"/>
      <w:r w:rsidRPr="005A5BA6">
        <w:rPr>
          <w:rFonts w:asciiTheme="minorHAnsi" w:hAnsiTheme="minorHAnsi"/>
          <w:noProof/>
        </w:rPr>
        <w:t xml:space="preserve">Wilkinson JQ, Lanahan MB, Yen HC, Giovannoni JJ, Klee HJ (1995) An ethylene-inducible component of signal transduction encoded by never-ripe. </w:t>
      </w:r>
      <w:r w:rsidRPr="005A5BA6">
        <w:rPr>
          <w:rFonts w:asciiTheme="minorHAnsi" w:hAnsiTheme="minorHAnsi"/>
          <w:i/>
          <w:noProof/>
        </w:rPr>
        <w:t>Science</w:t>
      </w:r>
      <w:r w:rsidRPr="005A5BA6">
        <w:rPr>
          <w:rFonts w:asciiTheme="minorHAnsi" w:hAnsiTheme="minorHAnsi"/>
          <w:noProof/>
        </w:rPr>
        <w:t xml:space="preserve"> </w:t>
      </w:r>
      <w:r w:rsidRPr="005A5BA6">
        <w:rPr>
          <w:rFonts w:asciiTheme="minorHAnsi" w:hAnsiTheme="minorHAnsi"/>
          <w:b/>
          <w:noProof/>
        </w:rPr>
        <w:t>270:</w:t>
      </w:r>
      <w:r w:rsidRPr="005A5BA6">
        <w:rPr>
          <w:rFonts w:asciiTheme="minorHAnsi" w:hAnsiTheme="minorHAnsi"/>
          <w:noProof/>
        </w:rPr>
        <w:t xml:space="preserve"> 1807-1809</w:t>
      </w:r>
    </w:p>
    <w:bookmarkEnd w:id="77"/>
    <w:p w14:paraId="676E103F" w14:textId="77777777" w:rsidR="005A5BA6" w:rsidRPr="005A5BA6" w:rsidRDefault="005A5BA6" w:rsidP="005A5BA6">
      <w:pPr>
        <w:jc w:val="both"/>
        <w:rPr>
          <w:rFonts w:asciiTheme="minorHAnsi" w:hAnsiTheme="minorHAnsi"/>
          <w:noProof/>
        </w:rPr>
      </w:pPr>
    </w:p>
    <w:p w14:paraId="0C3E7B78" w14:textId="77777777" w:rsidR="005A5BA6" w:rsidRPr="005A5BA6" w:rsidRDefault="005A5BA6" w:rsidP="005A5BA6">
      <w:pPr>
        <w:jc w:val="both"/>
        <w:rPr>
          <w:rFonts w:asciiTheme="minorHAnsi" w:hAnsiTheme="minorHAnsi"/>
          <w:noProof/>
        </w:rPr>
      </w:pPr>
      <w:bookmarkStart w:id="78" w:name="_ENREF_68"/>
      <w:r w:rsidRPr="005A5BA6">
        <w:rPr>
          <w:rFonts w:asciiTheme="minorHAnsi" w:hAnsiTheme="minorHAnsi"/>
          <w:noProof/>
        </w:rPr>
        <w:t xml:space="preserve">Wisniewski-Dye F, Borziak K, Khalsa-Moyers G, Alexandre G, Sukharnikov LO, Wuichet K, Hurst GB, McDonald WH, Robertson JS, Barbe V, Calteau A, Rouy Z, Mangenot S, Prigent-Combaret C, Normand P, Boyer M, Siguier P, Dessaux Y, Elmerich C, Condemine G, Krishnen G, Kennedy I, Paterson AH, Gonzalez V, Mavingui P, Zhulin IB (2011) Azospirillum genomes reveal transition of bacteria from aquatic to terrestrial environments. </w:t>
      </w:r>
      <w:r w:rsidRPr="005A5BA6">
        <w:rPr>
          <w:rFonts w:asciiTheme="minorHAnsi" w:hAnsiTheme="minorHAnsi"/>
          <w:i/>
          <w:noProof/>
        </w:rPr>
        <w:t>PLoS genetics</w:t>
      </w:r>
      <w:r w:rsidRPr="005A5BA6">
        <w:rPr>
          <w:rFonts w:asciiTheme="minorHAnsi" w:hAnsiTheme="minorHAnsi"/>
          <w:noProof/>
        </w:rPr>
        <w:t xml:space="preserve"> </w:t>
      </w:r>
      <w:r w:rsidRPr="005A5BA6">
        <w:rPr>
          <w:rFonts w:asciiTheme="minorHAnsi" w:hAnsiTheme="minorHAnsi"/>
          <w:b/>
          <w:noProof/>
        </w:rPr>
        <w:t>7:</w:t>
      </w:r>
      <w:r w:rsidRPr="005A5BA6">
        <w:rPr>
          <w:rFonts w:asciiTheme="minorHAnsi" w:hAnsiTheme="minorHAnsi"/>
          <w:noProof/>
        </w:rPr>
        <w:t xml:space="preserve"> e1002430</w:t>
      </w:r>
    </w:p>
    <w:bookmarkEnd w:id="78"/>
    <w:p w14:paraId="04CD9892" w14:textId="77777777" w:rsidR="005A5BA6" w:rsidRPr="005A5BA6" w:rsidRDefault="005A5BA6" w:rsidP="005A5BA6">
      <w:pPr>
        <w:jc w:val="both"/>
        <w:rPr>
          <w:rFonts w:asciiTheme="minorHAnsi" w:hAnsiTheme="minorHAnsi"/>
          <w:noProof/>
        </w:rPr>
      </w:pPr>
    </w:p>
    <w:p w14:paraId="2A7FF770" w14:textId="77777777" w:rsidR="005A5BA6" w:rsidRPr="005A5BA6" w:rsidRDefault="005A5BA6" w:rsidP="005A5BA6">
      <w:pPr>
        <w:jc w:val="both"/>
        <w:rPr>
          <w:rFonts w:asciiTheme="minorHAnsi" w:hAnsiTheme="minorHAnsi"/>
          <w:noProof/>
        </w:rPr>
      </w:pPr>
      <w:bookmarkStart w:id="79" w:name="_ENREF_69"/>
      <w:r w:rsidRPr="005A5BA6">
        <w:rPr>
          <w:rFonts w:asciiTheme="minorHAnsi" w:hAnsiTheme="minorHAnsi"/>
          <w:noProof/>
        </w:rPr>
        <w:t xml:space="preserve">Wuichet K, Alexander RP, Zhulin IB (2007) Comparative genomic and protein sequence analyses of a complex system controlling bacterial chemotaxis. </w:t>
      </w:r>
      <w:r w:rsidRPr="005A5BA6">
        <w:rPr>
          <w:rFonts w:asciiTheme="minorHAnsi" w:hAnsiTheme="minorHAnsi"/>
          <w:i/>
          <w:noProof/>
        </w:rPr>
        <w:t>Methods in enzymology</w:t>
      </w:r>
      <w:r w:rsidRPr="005A5BA6">
        <w:rPr>
          <w:rFonts w:asciiTheme="minorHAnsi" w:hAnsiTheme="minorHAnsi"/>
          <w:noProof/>
        </w:rPr>
        <w:t xml:space="preserve"> </w:t>
      </w:r>
      <w:r w:rsidRPr="005A5BA6">
        <w:rPr>
          <w:rFonts w:asciiTheme="minorHAnsi" w:hAnsiTheme="minorHAnsi"/>
          <w:b/>
          <w:noProof/>
        </w:rPr>
        <w:t>422:</w:t>
      </w:r>
      <w:r w:rsidRPr="005A5BA6">
        <w:rPr>
          <w:rFonts w:asciiTheme="minorHAnsi" w:hAnsiTheme="minorHAnsi"/>
          <w:noProof/>
        </w:rPr>
        <w:t xml:space="preserve"> 1-31</w:t>
      </w:r>
    </w:p>
    <w:bookmarkEnd w:id="79"/>
    <w:p w14:paraId="778086DB" w14:textId="77777777" w:rsidR="005A5BA6" w:rsidRPr="005A5BA6" w:rsidRDefault="005A5BA6" w:rsidP="005A5BA6">
      <w:pPr>
        <w:jc w:val="both"/>
        <w:rPr>
          <w:rFonts w:asciiTheme="minorHAnsi" w:hAnsiTheme="minorHAnsi"/>
          <w:noProof/>
        </w:rPr>
      </w:pPr>
    </w:p>
    <w:p w14:paraId="77927A42" w14:textId="77777777" w:rsidR="005A5BA6" w:rsidRPr="005A5BA6" w:rsidRDefault="005A5BA6" w:rsidP="005A5BA6">
      <w:pPr>
        <w:jc w:val="both"/>
        <w:rPr>
          <w:rFonts w:asciiTheme="minorHAnsi" w:hAnsiTheme="minorHAnsi"/>
          <w:noProof/>
        </w:rPr>
      </w:pPr>
      <w:bookmarkStart w:id="80" w:name="_ENREF_70"/>
      <w:r w:rsidRPr="005A5BA6">
        <w:rPr>
          <w:rFonts w:asciiTheme="minorHAnsi" w:hAnsiTheme="minorHAnsi"/>
          <w:noProof/>
        </w:rPr>
        <w:t xml:space="preserve">Wuichet K, Zhulin IB (2010) Origins and diversification of a complex signal transduction system in prokaryotes. </w:t>
      </w:r>
      <w:r w:rsidRPr="005A5BA6">
        <w:rPr>
          <w:rFonts w:asciiTheme="minorHAnsi" w:hAnsiTheme="minorHAnsi"/>
          <w:i/>
          <w:noProof/>
        </w:rPr>
        <w:t>Science signaling</w:t>
      </w:r>
      <w:r w:rsidRPr="005A5BA6">
        <w:rPr>
          <w:rFonts w:asciiTheme="minorHAnsi" w:hAnsiTheme="minorHAnsi"/>
          <w:noProof/>
        </w:rPr>
        <w:t xml:space="preserve"> </w:t>
      </w:r>
      <w:r w:rsidRPr="005A5BA6">
        <w:rPr>
          <w:rFonts w:asciiTheme="minorHAnsi" w:hAnsiTheme="minorHAnsi"/>
          <w:b/>
          <w:noProof/>
        </w:rPr>
        <w:t>3:</w:t>
      </w:r>
      <w:r w:rsidRPr="005A5BA6">
        <w:rPr>
          <w:rFonts w:asciiTheme="minorHAnsi" w:hAnsiTheme="minorHAnsi"/>
          <w:noProof/>
        </w:rPr>
        <w:t xml:space="preserve"> ra50</w:t>
      </w:r>
    </w:p>
    <w:bookmarkEnd w:id="80"/>
    <w:p w14:paraId="6292C86D" w14:textId="77777777" w:rsidR="005A5BA6" w:rsidRPr="005A5BA6" w:rsidRDefault="005A5BA6" w:rsidP="005A5BA6">
      <w:pPr>
        <w:jc w:val="both"/>
        <w:rPr>
          <w:rFonts w:asciiTheme="minorHAnsi" w:hAnsiTheme="minorHAnsi"/>
          <w:noProof/>
        </w:rPr>
      </w:pPr>
    </w:p>
    <w:p w14:paraId="0D63A610" w14:textId="77777777" w:rsidR="005A5BA6" w:rsidRPr="005A5BA6" w:rsidRDefault="005A5BA6" w:rsidP="005A5BA6">
      <w:pPr>
        <w:jc w:val="both"/>
        <w:rPr>
          <w:rFonts w:asciiTheme="minorHAnsi" w:hAnsiTheme="minorHAnsi"/>
          <w:noProof/>
        </w:rPr>
      </w:pPr>
      <w:bookmarkStart w:id="81" w:name="_ENREF_71"/>
      <w:r w:rsidRPr="005A5BA6">
        <w:rPr>
          <w:rFonts w:asciiTheme="minorHAnsi" w:hAnsiTheme="minorHAnsi"/>
          <w:noProof/>
        </w:rPr>
        <w:lastRenderedPageBreak/>
        <w:t xml:space="preserve">Zhulin IB, Armitage JP (1993) Motility, chemokinesis, and methylation-independent chemotaxis in Azospirillum brasilense. </w:t>
      </w:r>
      <w:r w:rsidRPr="005A5BA6">
        <w:rPr>
          <w:rFonts w:asciiTheme="minorHAnsi" w:hAnsiTheme="minorHAnsi"/>
          <w:i/>
          <w:noProof/>
        </w:rPr>
        <w:t>Journal of bacteriology</w:t>
      </w:r>
      <w:r w:rsidRPr="005A5BA6">
        <w:rPr>
          <w:rFonts w:asciiTheme="minorHAnsi" w:hAnsiTheme="minorHAnsi"/>
          <w:noProof/>
        </w:rPr>
        <w:t xml:space="preserve"> </w:t>
      </w:r>
      <w:r w:rsidRPr="005A5BA6">
        <w:rPr>
          <w:rFonts w:asciiTheme="minorHAnsi" w:hAnsiTheme="minorHAnsi"/>
          <w:b/>
          <w:noProof/>
        </w:rPr>
        <w:t>175:</w:t>
      </w:r>
      <w:r w:rsidRPr="005A5BA6">
        <w:rPr>
          <w:rFonts w:asciiTheme="minorHAnsi" w:hAnsiTheme="minorHAnsi"/>
          <w:noProof/>
        </w:rPr>
        <w:t xml:space="preserve"> 952-958</w:t>
      </w:r>
    </w:p>
    <w:bookmarkEnd w:id="81"/>
    <w:p w14:paraId="1B745ACD" w14:textId="77777777" w:rsidR="005A5BA6" w:rsidRPr="005A5BA6" w:rsidRDefault="005A5BA6" w:rsidP="005A5BA6">
      <w:pPr>
        <w:jc w:val="both"/>
        <w:rPr>
          <w:rFonts w:asciiTheme="minorHAnsi" w:hAnsiTheme="minorHAnsi"/>
          <w:noProof/>
        </w:rPr>
      </w:pPr>
    </w:p>
    <w:p w14:paraId="7D0E4B72" w14:textId="77777777" w:rsidR="005A5BA6" w:rsidRPr="005A5BA6" w:rsidRDefault="005A5BA6" w:rsidP="005A5BA6">
      <w:pPr>
        <w:jc w:val="both"/>
        <w:rPr>
          <w:rFonts w:asciiTheme="minorHAnsi" w:hAnsiTheme="minorHAnsi"/>
          <w:noProof/>
        </w:rPr>
      </w:pPr>
      <w:bookmarkStart w:id="82" w:name="_ENREF_72"/>
      <w:r w:rsidRPr="005A5BA6">
        <w:rPr>
          <w:rFonts w:asciiTheme="minorHAnsi" w:hAnsiTheme="minorHAnsi"/>
          <w:noProof/>
        </w:rPr>
        <w:t xml:space="preserve">Zhulin IB, Bespalov VA, Johnson MS, Taylor BL (1996) Oxygen taxis and proton motive force in Azospirillum brasilense. </w:t>
      </w:r>
      <w:r w:rsidRPr="005A5BA6">
        <w:rPr>
          <w:rFonts w:asciiTheme="minorHAnsi" w:hAnsiTheme="minorHAnsi"/>
          <w:i/>
          <w:noProof/>
        </w:rPr>
        <w:t>Journal of bacteriology</w:t>
      </w:r>
      <w:r w:rsidRPr="005A5BA6">
        <w:rPr>
          <w:rFonts w:asciiTheme="minorHAnsi" w:hAnsiTheme="minorHAnsi"/>
          <w:noProof/>
        </w:rPr>
        <w:t xml:space="preserve"> </w:t>
      </w:r>
      <w:r w:rsidRPr="005A5BA6">
        <w:rPr>
          <w:rFonts w:asciiTheme="minorHAnsi" w:hAnsiTheme="minorHAnsi"/>
          <w:b/>
          <w:noProof/>
        </w:rPr>
        <w:t>178:</w:t>
      </w:r>
      <w:r w:rsidRPr="005A5BA6">
        <w:rPr>
          <w:rFonts w:asciiTheme="minorHAnsi" w:hAnsiTheme="minorHAnsi"/>
          <w:noProof/>
        </w:rPr>
        <w:t xml:space="preserve"> 5199-5204</w:t>
      </w:r>
    </w:p>
    <w:bookmarkEnd w:id="82"/>
    <w:p w14:paraId="1D2735FA" w14:textId="77777777" w:rsidR="005A5BA6" w:rsidRPr="005A5BA6" w:rsidRDefault="005A5BA6" w:rsidP="005A5BA6">
      <w:pPr>
        <w:jc w:val="both"/>
        <w:rPr>
          <w:rFonts w:asciiTheme="minorHAnsi" w:hAnsiTheme="minorHAnsi"/>
          <w:noProof/>
        </w:rPr>
      </w:pPr>
    </w:p>
    <w:p w14:paraId="4F0CB911" w14:textId="77777777" w:rsidR="005A5BA6" w:rsidRPr="005A5BA6" w:rsidRDefault="005A5BA6" w:rsidP="005A5BA6">
      <w:pPr>
        <w:jc w:val="both"/>
        <w:rPr>
          <w:rFonts w:asciiTheme="minorHAnsi" w:hAnsiTheme="minorHAnsi"/>
          <w:noProof/>
        </w:rPr>
      </w:pPr>
      <w:bookmarkStart w:id="83" w:name="_ENREF_73"/>
      <w:r w:rsidRPr="005A5BA6">
        <w:rPr>
          <w:rFonts w:asciiTheme="minorHAnsi" w:hAnsiTheme="minorHAnsi"/>
          <w:noProof/>
        </w:rPr>
        <w:t xml:space="preserve">Zusman DR, Scott AE, Yang Z, Kirby JR (2007) Chemosensory pathways, motility and development in Myxococcus xanthus. </w:t>
      </w:r>
      <w:r w:rsidRPr="005A5BA6">
        <w:rPr>
          <w:rFonts w:asciiTheme="minorHAnsi" w:hAnsiTheme="minorHAnsi"/>
          <w:i/>
          <w:noProof/>
        </w:rPr>
        <w:t>Nature reviews Microbiology</w:t>
      </w:r>
      <w:r w:rsidRPr="005A5BA6">
        <w:rPr>
          <w:rFonts w:asciiTheme="minorHAnsi" w:hAnsiTheme="minorHAnsi"/>
          <w:noProof/>
        </w:rPr>
        <w:t xml:space="preserve"> </w:t>
      </w:r>
      <w:r w:rsidRPr="005A5BA6">
        <w:rPr>
          <w:rFonts w:asciiTheme="minorHAnsi" w:hAnsiTheme="minorHAnsi"/>
          <w:b/>
          <w:noProof/>
        </w:rPr>
        <w:t>5:</w:t>
      </w:r>
      <w:r w:rsidRPr="005A5BA6">
        <w:rPr>
          <w:rFonts w:asciiTheme="minorHAnsi" w:hAnsiTheme="minorHAnsi"/>
          <w:noProof/>
        </w:rPr>
        <w:t xml:space="preserve"> 862-872</w:t>
      </w:r>
    </w:p>
    <w:bookmarkEnd w:id="83"/>
    <w:p w14:paraId="35251C95" w14:textId="77777777" w:rsidR="005A5BA6" w:rsidRPr="005A5BA6" w:rsidRDefault="005A5BA6" w:rsidP="005A5BA6">
      <w:pPr>
        <w:jc w:val="both"/>
        <w:rPr>
          <w:rFonts w:asciiTheme="minorHAnsi" w:hAnsiTheme="minorHAnsi"/>
          <w:noProof/>
        </w:rPr>
      </w:pPr>
    </w:p>
    <w:p w14:paraId="42F7C0AD" w14:textId="36249998" w:rsidR="005A5BA6" w:rsidRPr="005A5BA6" w:rsidRDefault="005A5BA6" w:rsidP="005A5BA6">
      <w:pPr>
        <w:jc w:val="both"/>
        <w:rPr>
          <w:rFonts w:asciiTheme="minorHAnsi" w:hAnsiTheme="minorHAnsi"/>
          <w:noProof/>
        </w:rPr>
      </w:pPr>
    </w:p>
    <w:p w14:paraId="7751D60C" w14:textId="2D8E30ED" w:rsidR="003D63DF" w:rsidRPr="005A5BA6" w:rsidRDefault="00B46699" w:rsidP="00475BFA">
      <w:pPr>
        <w:spacing w:line="360" w:lineRule="auto"/>
        <w:jc w:val="both"/>
        <w:rPr>
          <w:rFonts w:asciiTheme="minorHAnsi" w:hAnsiTheme="minorHAnsi" w:cs="Arial"/>
        </w:rPr>
      </w:pPr>
      <w:r w:rsidRPr="005A5BA6">
        <w:rPr>
          <w:rFonts w:asciiTheme="minorHAnsi" w:hAnsiTheme="minorHAnsi" w:cs="Arial"/>
        </w:rPr>
        <w:fldChar w:fldCharType="end"/>
      </w:r>
    </w:p>
    <w:p w14:paraId="198D8325" w14:textId="77777777" w:rsidR="000F783D" w:rsidRPr="005A5BA6" w:rsidRDefault="000F783D" w:rsidP="00475BFA">
      <w:pPr>
        <w:spacing w:line="360" w:lineRule="auto"/>
        <w:jc w:val="both"/>
        <w:rPr>
          <w:rFonts w:asciiTheme="minorHAnsi" w:hAnsiTheme="minorHAnsi" w:cs="Arial"/>
        </w:rPr>
      </w:pPr>
    </w:p>
    <w:p w14:paraId="64ECF4C9" w14:textId="77777777" w:rsidR="000F783D" w:rsidRPr="005A5BA6" w:rsidRDefault="000F783D" w:rsidP="00475BFA">
      <w:pPr>
        <w:spacing w:line="360" w:lineRule="auto"/>
        <w:jc w:val="both"/>
        <w:rPr>
          <w:rFonts w:asciiTheme="minorHAnsi" w:hAnsiTheme="minorHAnsi" w:cs="Arial"/>
        </w:rPr>
      </w:pPr>
    </w:p>
    <w:p w14:paraId="7177B4C2" w14:textId="77777777" w:rsidR="000F783D" w:rsidRPr="005A5BA6" w:rsidRDefault="000F783D" w:rsidP="00475BFA">
      <w:pPr>
        <w:spacing w:line="360" w:lineRule="auto"/>
        <w:jc w:val="both"/>
        <w:rPr>
          <w:rFonts w:asciiTheme="minorHAnsi" w:hAnsiTheme="minorHAnsi" w:cs="Arial"/>
        </w:rPr>
      </w:pPr>
    </w:p>
    <w:p w14:paraId="185E6C57" w14:textId="77777777" w:rsidR="000F783D" w:rsidRPr="005A5BA6" w:rsidRDefault="000F783D" w:rsidP="00475BFA">
      <w:pPr>
        <w:spacing w:line="360" w:lineRule="auto"/>
        <w:jc w:val="both"/>
        <w:rPr>
          <w:rFonts w:asciiTheme="minorHAnsi" w:hAnsiTheme="minorHAnsi" w:cs="Arial"/>
        </w:rPr>
      </w:pPr>
    </w:p>
    <w:p w14:paraId="796F14CD" w14:textId="77777777" w:rsidR="000F783D" w:rsidRPr="005A5BA6" w:rsidRDefault="000F783D" w:rsidP="00475BFA">
      <w:pPr>
        <w:spacing w:line="360" w:lineRule="auto"/>
        <w:jc w:val="both"/>
        <w:rPr>
          <w:rFonts w:asciiTheme="minorHAnsi" w:hAnsiTheme="minorHAnsi" w:cs="Arial"/>
        </w:rPr>
      </w:pPr>
    </w:p>
    <w:p w14:paraId="357DFC73" w14:textId="77777777" w:rsidR="000F783D" w:rsidRPr="005A5BA6" w:rsidRDefault="000F783D" w:rsidP="00475BFA">
      <w:pPr>
        <w:spacing w:line="360" w:lineRule="auto"/>
        <w:jc w:val="both"/>
        <w:rPr>
          <w:rFonts w:asciiTheme="minorHAnsi" w:hAnsiTheme="minorHAnsi" w:cs="Arial"/>
        </w:rPr>
      </w:pPr>
    </w:p>
    <w:p w14:paraId="3D4AAAE8" w14:textId="77777777" w:rsidR="000F783D" w:rsidRPr="005A5BA6" w:rsidRDefault="000F783D" w:rsidP="00475BFA">
      <w:pPr>
        <w:spacing w:line="360" w:lineRule="auto"/>
        <w:jc w:val="both"/>
        <w:rPr>
          <w:rFonts w:asciiTheme="minorHAnsi" w:hAnsiTheme="minorHAnsi" w:cs="Arial"/>
        </w:rPr>
      </w:pPr>
    </w:p>
    <w:p w14:paraId="748B6C08" w14:textId="77777777" w:rsidR="000F783D" w:rsidRPr="005A5BA6" w:rsidRDefault="000F783D" w:rsidP="00475BFA">
      <w:pPr>
        <w:spacing w:line="360" w:lineRule="auto"/>
        <w:jc w:val="both"/>
        <w:rPr>
          <w:rFonts w:asciiTheme="minorHAnsi" w:hAnsiTheme="minorHAnsi" w:cs="Arial"/>
        </w:rPr>
      </w:pPr>
    </w:p>
    <w:p w14:paraId="23BC625F" w14:textId="77777777" w:rsidR="00881650" w:rsidRPr="005A5BA6" w:rsidRDefault="00881650" w:rsidP="00475BFA">
      <w:pPr>
        <w:spacing w:line="360" w:lineRule="auto"/>
        <w:jc w:val="both"/>
        <w:rPr>
          <w:rFonts w:asciiTheme="minorHAnsi" w:hAnsiTheme="minorHAnsi" w:cs="Arial"/>
        </w:rPr>
      </w:pPr>
    </w:p>
    <w:p w14:paraId="0D16ACE8" w14:textId="77777777" w:rsidR="00881650" w:rsidRPr="005A5BA6" w:rsidRDefault="00881650" w:rsidP="00475BFA">
      <w:pPr>
        <w:spacing w:line="360" w:lineRule="auto"/>
        <w:jc w:val="both"/>
        <w:rPr>
          <w:rFonts w:asciiTheme="minorHAnsi" w:hAnsiTheme="minorHAnsi" w:cs="Arial"/>
        </w:rPr>
      </w:pPr>
    </w:p>
    <w:p w14:paraId="39F40451" w14:textId="77777777" w:rsidR="00881650" w:rsidRPr="005A5BA6" w:rsidRDefault="00881650" w:rsidP="00475BFA">
      <w:pPr>
        <w:spacing w:line="360" w:lineRule="auto"/>
        <w:jc w:val="both"/>
        <w:rPr>
          <w:rFonts w:asciiTheme="minorHAnsi" w:hAnsiTheme="minorHAnsi" w:cs="Arial"/>
        </w:rPr>
      </w:pPr>
    </w:p>
    <w:p w14:paraId="61566E91" w14:textId="77777777" w:rsidR="00881650" w:rsidRPr="005A5BA6" w:rsidRDefault="00881650" w:rsidP="00475BFA">
      <w:pPr>
        <w:spacing w:line="360" w:lineRule="auto"/>
        <w:jc w:val="both"/>
        <w:rPr>
          <w:rFonts w:asciiTheme="minorHAnsi" w:hAnsiTheme="minorHAnsi" w:cs="Arial"/>
        </w:rPr>
      </w:pPr>
    </w:p>
    <w:p w14:paraId="4BDC9408" w14:textId="77777777" w:rsidR="00881650" w:rsidRPr="005A5BA6" w:rsidRDefault="00881650" w:rsidP="00475BFA">
      <w:pPr>
        <w:spacing w:line="360" w:lineRule="auto"/>
        <w:jc w:val="both"/>
        <w:rPr>
          <w:rFonts w:asciiTheme="minorHAnsi" w:hAnsiTheme="minorHAnsi" w:cs="Arial"/>
        </w:rPr>
      </w:pPr>
    </w:p>
    <w:p w14:paraId="6827CB33" w14:textId="77777777" w:rsidR="00881650" w:rsidRPr="005A5BA6" w:rsidRDefault="00881650" w:rsidP="00475BFA">
      <w:pPr>
        <w:spacing w:line="360" w:lineRule="auto"/>
        <w:jc w:val="both"/>
        <w:rPr>
          <w:rFonts w:asciiTheme="minorHAnsi" w:hAnsiTheme="minorHAnsi" w:cs="Arial"/>
        </w:rPr>
      </w:pPr>
    </w:p>
    <w:p w14:paraId="59AB4AA1" w14:textId="77777777" w:rsidR="00881650" w:rsidRPr="005A5BA6" w:rsidRDefault="00881650" w:rsidP="00475BFA">
      <w:pPr>
        <w:spacing w:line="360" w:lineRule="auto"/>
        <w:jc w:val="both"/>
        <w:rPr>
          <w:rFonts w:asciiTheme="minorHAnsi" w:hAnsiTheme="minorHAnsi" w:cs="Arial"/>
        </w:rPr>
      </w:pPr>
    </w:p>
    <w:p w14:paraId="1B5AD9EF" w14:textId="77777777" w:rsidR="00881650" w:rsidRPr="005A5BA6" w:rsidRDefault="00881650" w:rsidP="00475BFA">
      <w:pPr>
        <w:spacing w:line="360" w:lineRule="auto"/>
        <w:jc w:val="both"/>
        <w:rPr>
          <w:rFonts w:asciiTheme="minorHAnsi" w:hAnsiTheme="minorHAnsi" w:cs="Arial"/>
        </w:rPr>
      </w:pPr>
    </w:p>
    <w:p w14:paraId="07675854" w14:textId="77777777" w:rsidR="00881650" w:rsidRPr="005A5BA6" w:rsidRDefault="00881650" w:rsidP="00475BFA">
      <w:pPr>
        <w:spacing w:line="360" w:lineRule="auto"/>
        <w:jc w:val="both"/>
        <w:rPr>
          <w:rFonts w:asciiTheme="minorHAnsi" w:hAnsiTheme="minorHAnsi" w:cs="Arial"/>
        </w:rPr>
      </w:pPr>
    </w:p>
    <w:p w14:paraId="22B45254" w14:textId="77777777" w:rsidR="00881650" w:rsidRPr="005A5BA6" w:rsidRDefault="00881650" w:rsidP="00475BFA">
      <w:pPr>
        <w:spacing w:line="360" w:lineRule="auto"/>
        <w:jc w:val="both"/>
        <w:rPr>
          <w:rFonts w:asciiTheme="minorHAnsi" w:hAnsiTheme="minorHAnsi" w:cs="Arial"/>
        </w:rPr>
      </w:pPr>
    </w:p>
    <w:p w14:paraId="7AC722C0" w14:textId="77777777" w:rsidR="00881650" w:rsidRPr="005A5BA6" w:rsidRDefault="00881650" w:rsidP="00475BFA">
      <w:pPr>
        <w:spacing w:line="360" w:lineRule="auto"/>
        <w:jc w:val="both"/>
        <w:rPr>
          <w:rFonts w:asciiTheme="minorHAnsi" w:hAnsiTheme="minorHAnsi" w:cs="Arial"/>
        </w:rPr>
      </w:pPr>
    </w:p>
    <w:p w14:paraId="448D0F78" w14:textId="77777777" w:rsidR="00881650" w:rsidRPr="005A5BA6" w:rsidRDefault="00881650" w:rsidP="00475BFA">
      <w:pPr>
        <w:spacing w:line="360" w:lineRule="auto"/>
        <w:jc w:val="both"/>
        <w:rPr>
          <w:rFonts w:asciiTheme="minorHAnsi" w:hAnsiTheme="minorHAnsi" w:cs="Arial"/>
        </w:rPr>
      </w:pPr>
    </w:p>
    <w:p w14:paraId="729741D6" w14:textId="77777777" w:rsidR="00881650" w:rsidRDefault="00881650" w:rsidP="00475BFA">
      <w:pPr>
        <w:spacing w:line="360" w:lineRule="auto"/>
        <w:jc w:val="both"/>
        <w:rPr>
          <w:rFonts w:asciiTheme="minorHAnsi" w:hAnsiTheme="minorHAnsi" w:cs="Arial"/>
        </w:rPr>
      </w:pPr>
    </w:p>
    <w:p w14:paraId="74C2221D" w14:textId="77777777" w:rsidR="005A5BA6" w:rsidRDefault="005A5BA6" w:rsidP="00475BFA">
      <w:pPr>
        <w:spacing w:line="360" w:lineRule="auto"/>
        <w:jc w:val="both"/>
        <w:rPr>
          <w:rFonts w:asciiTheme="minorHAnsi" w:hAnsiTheme="minorHAnsi" w:cs="Arial"/>
        </w:rPr>
      </w:pPr>
    </w:p>
    <w:p w14:paraId="56A39909" w14:textId="77777777" w:rsidR="005A5BA6" w:rsidRDefault="005A5BA6" w:rsidP="00475BFA">
      <w:pPr>
        <w:spacing w:line="360" w:lineRule="auto"/>
        <w:jc w:val="both"/>
        <w:rPr>
          <w:rFonts w:asciiTheme="minorHAnsi" w:hAnsiTheme="minorHAnsi" w:cs="Arial"/>
        </w:rPr>
      </w:pPr>
    </w:p>
    <w:p w14:paraId="2D8AEBBE" w14:textId="77777777" w:rsidR="005A5BA6" w:rsidRDefault="005A5BA6" w:rsidP="00475BFA">
      <w:pPr>
        <w:spacing w:line="360" w:lineRule="auto"/>
        <w:jc w:val="both"/>
        <w:rPr>
          <w:rFonts w:asciiTheme="minorHAnsi" w:hAnsiTheme="minorHAnsi" w:cs="Arial"/>
        </w:rPr>
      </w:pPr>
    </w:p>
    <w:p w14:paraId="402A8BC6" w14:textId="77777777" w:rsidR="000B279E" w:rsidRDefault="000B279E" w:rsidP="00475BFA">
      <w:pPr>
        <w:spacing w:line="360" w:lineRule="auto"/>
        <w:jc w:val="both"/>
        <w:rPr>
          <w:rFonts w:asciiTheme="minorHAnsi" w:hAnsiTheme="minorHAnsi" w:cs="Arial"/>
        </w:rPr>
      </w:pPr>
    </w:p>
    <w:p w14:paraId="3B4113D4" w14:textId="77777777" w:rsidR="000B279E" w:rsidRDefault="000B279E" w:rsidP="00475BFA">
      <w:pPr>
        <w:spacing w:line="360" w:lineRule="auto"/>
        <w:jc w:val="both"/>
        <w:rPr>
          <w:rFonts w:asciiTheme="minorHAnsi" w:hAnsiTheme="minorHAnsi" w:cs="Arial"/>
        </w:rPr>
      </w:pPr>
    </w:p>
    <w:p w14:paraId="4AA2913E" w14:textId="77777777" w:rsidR="000B279E" w:rsidRDefault="000B279E" w:rsidP="00475BFA">
      <w:pPr>
        <w:spacing w:line="360" w:lineRule="auto"/>
        <w:jc w:val="both"/>
        <w:rPr>
          <w:rFonts w:asciiTheme="minorHAnsi" w:hAnsiTheme="minorHAnsi" w:cs="Arial"/>
        </w:rPr>
      </w:pPr>
    </w:p>
    <w:p w14:paraId="59AAE092" w14:textId="77777777" w:rsidR="000B279E" w:rsidRDefault="000B279E" w:rsidP="00475BFA">
      <w:pPr>
        <w:spacing w:line="360" w:lineRule="auto"/>
        <w:jc w:val="both"/>
        <w:rPr>
          <w:rFonts w:asciiTheme="minorHAnsi" w:hAnsiTheme="minorHAnsi" w:cs="Arial"/>
        </w:rPr>
      </w:pPr>
    </w:p>
    <w:p w14:paraId="4CB2F8CC" w14:textId="77777777" w:rsidR="000F783D" w:rsidRPr="005A5BA6" w:rsidRDefault="000F783D" w:rsidP="00475BFA">
      <w:pPr>
        <w:spacing w:line="360" w:lineRule="auto"/>
        <w:jc w:val="both"/>
        <w:rPr>
          <w:rFonts w:asciiTheme="minorHAnsi" w:hAnsiTheme="minorHAnsi" w:cs="Arial"/>
        </w:rPr>
      </w:pPr>
    </w:p>
    <w:p w14:paraId="08FF8BAB" w14:textId="77777777" w:rsidR="000F783D" w:rsidRPr="005A5BA6" w:rsidRDefault="000F783D" w:rsidP="000F783D">
      <w:pPr>
        <w:pStyle w:val="Heading1"/>
        <w:rPr>
          <w:rFonts w:asciiTheme="minorHAnsi" w:hAnsiTheme="minorHAnsi"/>
        </w:rPr>
      </w:pPr>
      <w:bookmarkStart w:id="84" w:name="_Toc203484205"/>
      <w:r w:rsidRPr="005A5BA6">
        <w:rPr>
          <w:rStyle w:val="StyleHeading1CenteredChar"/>
          <w:rFonts w:asciiTheme="minorHAnsi" w:hAnsiTheme="minorHAnsi"/>
          <w:b/>
          <w:bCs/>
          <w:caps/>
          <w:szCs w:val="24"/>
        </w:rPr>
        <w:t>Vita</w:t>
      </w:r>
      <w:bookmarkEnd w:id="84"/>
    </w:p>
    <w:p w14:paraId="4E9DE5A1" w14:textId="77777777" w:rsidR="000F783D" w:rsidRPr="005A5BA6" w:rsidRDefault="000F783D" w:rsidP="000F783D">
      <w:pPr>
        <w:rPr>
          <w:rFonts w:asciiTheme="minorHAnsi" w:hAnsiTheme="minorHAnsi"/>
        </w:rPr>
      </w:pPr>
    </w:p>
    <w:p w14:paraId="1A7F2868" w14:textId="1A3F39DD" w:rsidR="000F783D" w:rsidRPr="005A5BA6" w:rsidRDefault="000F783D" w:rsidP="000F783D">
      <w:pPr>
        <w:spacing w:line="480" w:lineRule="auto"/>
        <w:jc w:val="both"/>
        <w:rPr>
          <w:rFonts w:asciiTheme="minorHAnsi" w:hAnsiTheme="minorHAnsi" w:cs="Arial"/>
        </w:rPr>
      </w:pPr>
      <w:r w:rsidRPr="005A5BA6">
        <w:rPr>
          <w:rFonts w:asciiTheme="minorHAnsi" w:hAnsiTheme="minorHAnsi"/>
        </w:rPr>
        <w:tab/>
      </w:r>
      <w:r w:rsidRPr="005A5BA6">
        <w:rPr>
          <w:rFonts w:asciiTheme="minorHAnsi" w:hAnsiTheme="minorHAnsi" w:cs="Arial"/>
        </w:rPr>
        <w:t xml:space="preserve">Dhivya Kumar was born December 12, 1986 in Tamil Nadu, India. She grew up in Delhi, where she attended </w:t>
      </w:r>
      <w:proofErr w:type="spellStart"/>
      <w:r w:rsidRPr="005A5BA6">
        <w:rPr>
          <w:rFonts w:asciiTheme="minorHAnsi" w:hAnsiTheme="minorHAnsi" w:cs="Arial"/>
        </w:rPr>
        <w:t>Rai</w:t>
      </w:r>
      <w:proofErr w:type="spellEnd"/>
      <w:r w:rsidRPr="005A5BA6">
        <w:rPr>
          <w:rFonts w:asciiTheme="minorHAnsi" w:hAnsiTheme="minorHAnsi" w:cs="Arial"/>
        </w:rPr>
        <w:t xml:space="preserve"> School and remained there, until she graduated high school in 2004. Her interest in life sciences motivated her to take up biotechnology, along with basic biology in high school. In 2004, she began her undergraduate education at </w:t>
      </w:r>
      <w:proofErr w:type="spellStart"/>
      <w:r w:rsidRPr="005A5BA6">
        <w:rPr>
          <w:rFonts w:asciiTheme="minorHAnsi" w:hAnsiTheme="minorHAnsi" w:cs="Arial"/>
        </w:rPr>
        <w:t>Indraprastha</w:t>
      </w:r>
      <w:proofErr w:type="spellEnd"/>
      <w:r w:rsidRPr="005A5BA6">
        <w:rPr>
          <w:rFonts w:asciiTheme="minorHAnsi" w:hAnsiTheme="minorHAnsi" w:cs="Arial"/>
        </w:rPr>
        <w:t xml:space="preserve"> University, Delhi and pursued a Bachelor in Technology degree in Biotechnology. During her undergraduate studies, she became interested in basic research and worked in two laboratories in Jawaharlal Nehru University, Delhi. Her undergraduate thesis work, in Dr. Swati </w:t>
      </w:r>
      <w:proofErr w:type="spellStart"/>
      <w:r w:rsidRPr="005A5BA6">
        <w:rPr>
          <w:rFonts w:asciiTheme="minorHAnsi" w:hAnsiTheme="minorHAnsi" w:cs="Arial"/>
        </w:rPr>
        <w:t>Tiwari’s</w:t>
      </w:r>
      <w:proofErr w:type="spellEnd"/>
      <w:r w:rsidRPr="005A5BA6">
        <w:rPr>
          <w:rFonts w:asciiTheme="minorHAnsi" w:hAnsiTheme="minorHAnsi" w:cs="Arial"/>
        </w:rPr>
        <w:t xml:space="preserve"> laboratory, was to characterize protein degradation pathways in a protozoan parasite. She graduated in May 2008 and </w:t>
      </w:r>
      <w:r w:rsidR="008635A5" w:rsidRPr="005A5BA6">
        <w:rPr>
          <w:rFonts w:asciiTheme="minorHAnsi" w:hAnsiTheme="minorHAnsi" w:cs="Arial"/>
        </w:rPr>
        <w:t>started working in a laboratory at</w:t>
      </w:r>
      <w:r w:rsidRPr="005A5BA6">
        <w:rPr>
          <w:rFonts w:asciiTheme="minorHAnsi" w:hAnsiTheme="minorHAnsi" w:cs="Arial"/>
        </w:rPr>
        <w:t xml:space="preserve"> her university </w:t>
      </w:r>
      <w:r w:rsidR="008635A5" w:rsidRPr="005A5BA6">
        <w:rPr>
          <w:rFonts w:asciiTheme="minorHAnsi" w:hAnsiTheme="minorHAnsi" w:cs="Arial"/>
        </w:rPr>
        <w:t xml:space="preserve">as a research assistant </w:t>
      </w:r>
      <w:r w:rsidR="00720EB6" w:rsidRPr="005A5BA6">
        <w:rPr>
          <w:rFonts w:asciiTheme="minorHAnsi" w:hAnsiTheme="minorHAnsi" w:cs="Arial"/>
        </w:rPr>
        <w:t xml:space="preserve">and </w:t>
      </w:r>
      <w:r w:rsidRPr="005A5BA6">
        <w:rPr>
          <w:rFonts w:asciiTheme="minorHAnsi" w:hAnsiTheme="minorHAnsi" w:cs="Arial"/>
        </w:rPr>
        <w:t xml:space="preserve">came to Knoxville, Tennessee </w:t>
      </w:r>
      <w:r w:rsidR="00720EB6" w:rsidRPr="005A5BA6">
        <w:rPr>
          <w:rFonts w:asciiTheme="minorHAnsi" w:hAnsiTheme="minorHAnsi" w:cs="Arial"/>
        </w:rPr>
        <w:t xml:space="preserve">in the summer of 2009, </w:t>
      </w:r>
      <w:r w:rsidRPr="005A5BA6">
        <w:rPr>
          <w:rFonts w:asciiTheme="minorHAnsi" w:hAnsiTheme="minorHAnsi" w:cs="Arial"/>
        </w:rPr>
        <w:t xml:space="preserve">to pursue her graduate study. She briefly worked with Dr. Rose Goodchild on molecular aspects of DYT1 Dystonia. For her master’s thesis, she worked in Dr. Gladys </w:t>
      </w:r>
      <w:proofErr w:type="spellStart"/>
      <w:r w:rsidRPr="005A5BA6">
        <w:rPr>
          <w:rFonts w:asciiTheme="minorHAnsi" w:hAnsiTheme="minorHAnsi" w:cs="Arial"/>
        </w:rPr>
        <w:t>Alexandre’s</w:t>
      </w:r>
      <w:proofErr w:type="spellEnd"/>
      <w:r w:rsidRPr="005A5BA6">
        <w:rPr>
          <w:rFonts w:asciiTheme="minorHAnsi" w:hAnsiTheme="minorHAnsi" w:cs="Arial"/>
        </w:rPr>
        <w:t xml:space="preserve"> laboratory where she studied bacterial chemotaxis and began appreciating the complexities in these tiny organisms.</w:t>
      </w:r>
    </w:p>
    <w:p w14:paraId="1B3DEC3C" w14:textId="77777777" w:rsidR="000F783D" w:rsidRPr="005A5BA6" w:rsidRDefault="000F783D" w:rsidP="000F783D">
      <w:pPr>
        <w:spacing w:line="360" w:lineRule="auto"/>
        <w:jc w:val="both"/>
        <w:rPr>
          <w:rFonts w:asciiTheme="minorHAnsi" w:hAnsiTheme="minorHAnsi" w:cs="Arial"/>
        </w:rPr>
      </w:pPr>
    </w:p>
    <w:p w14:paraId="319C7418" w14:textId="3C5E8932" w:rsidR="000F783D" w:rsidRPr="005A5BA6" w:rsidRDefault="000F783D" w:rsidP="00475BFA">
      <w:pPr>
        <w:spacing w:line="360" w:lineRule="auto"/>
        <w:jc w:val="both"/>
        <w:rPr>
          <w:rFonts w:asciiTheme="minorHAnsi" w:hAnsiTheme="minorHAnsi" w:cs="Arial"/>
        </w:rPr>
      </w:pPr>
    </w:p>
    <w:sectPr w:rsidR="000F783D" w:rsidRPr="005A5BA6" w:rsidSect="001D4908">
      <w:pgSz w:w="12240" w:h="15840" w:code="1"/>
      <w:pgMar w:top="1440" w:right="1800" w:bottom="1872" w:left="1800" w:header="720" w:footer="1440" w:gutter="0"/>
      <w:pgNumType w:start="1"/>
      <w:cols w:space="720"/>
      <w:noEndnote/>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63BFAF01" w14:textId="77777777" w:rsidR="000F0C5F" w:rsidRDefault="000F0C5F">
      <w:r>
        <w:separator/>
      </w:r>
    </w:p>
    <w:p w14:paraId="4BA9A2C9" w14:textId="77777777" w:rsidR="000F0C5F" w:rsidRDefault="000F0C5F"/>
  </w:endnote>
  <w:endnote w:type="continuationSeparator" w:id="0">
    <w:p w14:paraId="60A88DF5" w14:textId="77777777" w:rsidR="000F0C5F" w:rsidRDefault="000F0C5F">
      <w:r>
        <w:continuationSeparator/>
      </w:r>
    </w:p>
    <w:p w14:paraId="3D5AE5CB" w14:textId="77777777" w:rsidR="000F0C5F" w:rsidRDefault="000F0C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WP MathA">
    <w:charset w:val="02"/>
    <w:family w:val="auto"/>
    <w:pitch w:val="variable"/>
    <w:sig w:usb0="00000000" w:usb1="10000000" w:usb2="00000000" w:usb3="00000000" w:csb0="80000000" w:csb1="00000000"/>
  </w:font>
  <w:font w:name="WP TypographicSymbols">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Helvetica">
    <w:panose1 w:val="00000000000000000000"/>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2437F4" w14:textId="77777777" w:rsidR="000F0C5F" w:rsidRDefault="000F0C5F">
    <w:pPr>
      <w:framePr w:wrap="notBeside" w:hAnchor="text" w:xAlign="center"/>
      <w:rPr>
        <w:rFonts w:ascii="Arial" w:hAnsi="Arial" w:cs="Arial"/>
        <w:noProof/>
      </w:rPr>
    </w:pPr>
    <w:r>
      <w:rPr>
        <w:rFonts w:ascii="Arial" w:hAnsi="Arial" w:cs="Arial"/>
        <w:noProof/>
      </w:rPr>
      <w:fldChar w:fldCharType="begin"/>
    </w:r>
    <w:r>
      <w:rPr>
        <w:rFonts w:ascii="Arial" w:hAnsi="Arial" w:cs="Arial"/>
        <w:noProof/>
      </w:rPr>
      <w:instrText xml:space="preserve"> PAGE  </w:instrText>
    </w:r>
    <w:r>
      <w:rPr>
        <w:rFonts w:ascii="Arial" w:hAnsi="Arial" w:cs="Arial"/>
        <w:noProof/>
      </w:rPr>
      <w:fldChar w:fldCharType="separate"/>
    </w:r>
    <w:r w:rsidR="0017310F">
      <w:rPr>
        <w:rFonts w:ascii="Arial" w:hAnsi="Arial" w:cs="Arial"/>
        <w:noProof/>
      </w:rPr>
      <w:t>v</w:t>
    </w:r>
    <w:r>
      <w:rPr>
        <w:rFonts w:ascii="Arial" w:hAnsi="Arial" w:cs="Arial"/>
        <w:noProof/>
      </w:rPr>
      <w:fldChar w:fldCharType="end"/>
    </w:r>
  </w:p>
  <w:p w14:paraId="48835871" w14:textId="77777777" w:rsidR="000F0C5F" w:rsidRDefault="000F0C5F"/>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0E1C1773" w14:textId="77777777" w:rsidR="000F0C5F" w:rsidRDefault="000F0C5F">
      <w:r>
        <w:separator/>
      </w:r>
    </w:p>
    <w:p w14:paraId="66BC4F32" w14:textId="77777777" w:rsidR="000F0C5F" w:rsidRDefault="000F0C5F"/>
  </w:footnote>
  <w:footnote w:type="continuationSeparator" w:id="0">
    <w:p w14:paraId="1C2323B2" w14:textId="77777777" w:rsidR="000F0C5F" w:rsidRDefault="000F0C5F">
      <w:r>
        <w:continuationSeparator/>
      </w:r>
    </w:p>
    <w:p w14:paraId="0B1D2441" w14:textId="77777777" w:rsidR="000F0C5F" w:rsidRDefault="000F0C5F"/>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E1C8B0" w14:textId="77777777" w:rsidR="000F0C5F" w:rsidRDefault="000F0C5F">
    <w:pPr>
      <w:spacing w:line="34" w:lineRule="auto"/>
      <w:jc w:val="cent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02CCAD" w14:textId="77777777" w:rsidR="000F0C5F" w:rsidRDefault="000F0C5F">
    <w:pPr>
      <w:spacing w:line="34" w:lineRule="auto"/>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C11858F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E5047366"/>
    <w:lvl w:ilvl="0">
      <w:numFmt w:val="decimal"/>
      <w:lvlText w:val="*"/>
      <w:lvlJc w:val="left"/>
    </w:lvl>
  </w:abstractNum>
  <w:abstractNum w:abstractNumId="2">
    <w:nsid w:val="0267629D"/>
    <w:multiLevelType w:val="multilevel"/>
    <w:tmpl w:val="57D266E6"/>
    <w:lvl w:ilvl="0">
      <w:start w:val="1"/>
      <w:numFmt w:val="decimal"/>
      <w:lvlText w:val="%1."/>
      <w:legacy w:legacy="1" w:legacySpace="0" w:legacyIndent="0"/>
      <w:lvlJc w:val="left"/>
      <w:pPr>
        <w:ind w:left="0" w:firstLine="0"/>
      </w:pPr>
    </w:lvl>
    <w:lvl w:ilvl="1">
      <w:start w:val="1"/>
      <w:numFmt w:val="decimal"/>
      <w:lvlText w:val="%2."/>
      <w:legacy w:legacy="1" w:legacySpace="0" w:legacyIndent="0"/>
      <w:lvlJc w:val="left"/>
      <w:pPr>
        <w:ind w:left="0" w:firstLine="0"/>
      </w:pPr>
    </w:lvl>
    <w:lvl w:ilvl="2">
      <w:start w:val="1"/>
      <w:numFmt w:val="decimal"/>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decimal"/>
      <w:lvlText w:val="%5."/>
      <w:legacy w:legacy="1" w:legacySpace="0" w:legacyIndent="0"/>
      <w:lvlJc w:val="left"/>
      <w:pPr>
        <w:ind w:left="0" w:firstLine="0"/>
      </w:pPr>
    </w:lvl>
    <w:lvl w:ilvl="5">
      <w:start w:val="1"/>
      <w:numFmt w:val="decimal"/>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decimal"/>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
    <w:nsid w:val="0357453A"/>
    <w:multiLevelType w:val="hybridMultilevel"/>
    <w:tmpl w:val="E5BAAC04"/>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5A7073D"/>
    <w:multiLevelType w:val="hybridMultilevel"/>
    <w:tmpl w:val="CF34A7FC"/>
    <w:lvl w:ilvl="0" w:tplc="CFD26552">
      <w:start w:val="1"/>
      <w:numFmt w:val="bullet"/>
      <w:lvlText w:val=""/>
      <w:lvlJc w:val="left"/>
      <w:pPr>
        <w:tabs>
          <w:tab w:val="num" w:pos="1440"/>
        </w:tabs>
        <w:ind w:left="1440" w:hanging="108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10EC705F"/>
    <w:multiLevelType w:val="hybridMultilevel"/>
    <w:tmpl w:val="55B200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1CE37A4"/>
    <w:multiLevelType w:val="hybridMultilevel"/>
    <w:tmpl w:val="AAFC0618"/>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2422D9E"/>
    <w:multiLevelType w:val="multilevel"/>
    <w:tmpl w:val="57D266E6"/>
    <w:lvl w:ilvl="0">
      <w:start w:val="1"/>
      <w:numFmt w:val="decimal"/>
      <w:lvlText w:val="%1."/>
      <w:legacy w:legacy="1" w:legacySpace="0" w:legacyIndent="0"/>
      <w:lvlJc w:val="left"/>
      <w:pPr>
        <w:ind w:left="0" w:firstLine="0"/>
      </w:pPr>
    </w:lvl>
    <w:lvl w:ilvl="1">
      <w:start w:val="1"/>
      <w:numFmt w:val="decimal"/>
      <w:lvlText w:val="%2."/>
      <w:legacy w:legacy="1" w:legacySpace="0" w:legacyIndent="0"/>
      <w:lvlJc w:val="left"/>
      <w:pPr>
        <w:ind w:left="0" w:firstLine="0"/>
      </w:pPr>
    </w:lvl>
    <w:lvl w:ilvl="2">
      <w:start w:val="1"/>
      <w:numFmt w:val="decimal"/>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decimal"/>
      <w:lvlText w:val="%5."/>
      <w:legacy w:legacy="1" w:legacySpace="0" w:legacyIndent="0"/>
      <w:lvlJc w:val="left"/>
      <w:pPr>
        <w:ind w:left="0" w:firstLine="0"/>
      </w:pPr>
    </w:lvl>
    <w:lvl w:ilvl="5">
      <w:start w:val="1"/>
      <w:numFmt w:val="decimal"/>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decimal"/>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8">
    <w:nsid w:val="1A19755C"/>
    <w:multiLevelType w:val="multilevel"/>
    <w:tmpl w:val="57D266E6"/>
    <w:lvl w:ilvl="0">
      <w:start w:val="1"/>
      <w:numFmt w:val="decimal"/>
      <w:lvlText w:val="%1."/>
      <w:legacy w:legacy="1" w:legacySpace="0" w:legacyIndent="0"/>
      <w:lvlJc w:val="left"/>
      <w:pPr>
        <w:ind w:left="0" w:firstLine="0"/>
      </w:pPr>
    </w:lvl>
    <w:lvl w:ilvl="1">
      <w:start w:val="1"/>
      <w:numFmt w:val="decimal"/>
      <w:lvlText w:val="%2."/>
      <w:legacy w:legacy="1" w:legacySpace="0" w:legacyIndent="0"/>
      <w:lvlJc w:val="left"/>
      <w:pPr>
        <w:ind w:left="0" w:firstLine="0"/>
      </w:pPr>
    </w:lvl>
    <w:lvl w:ilvl="2">
      <w:start w:val="1"/>
      <w:numFmt w:val="decimal"/>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decimal"/>
      <w:lvlText w:val="%5."/>
      <w:legacy w:legacy="1" w:legacySpace="0" w:legacyIndent="0"/>
      <w:lvlJc w:val="left"/>
      <w:pPr>
        <w:ind w:left="0" w:firstLine="0"/>
      </w:pPr>
    </w:lvl>
    <w:lvl w:ilvl="5">
      <w:start w:val="1"/>
      <w:numFmt w:val="decimal"/>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decimal"/>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9">
    <w:nsid w:val="1AF13B19"/>
    <w:multiLevelType w:val="hybridMultilevel"/>
    <w:tmpl w:val="D1D2E2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DAE4992"/>
    <w:multiLevelType w:val="hybridMultilevel"/>
    <w:tmpl w:val="72A23138"/>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F1C2A38"/>
    <w:multiLevelType w:val="hybridMultilevel"/>
    <w:tmpl w:val="A6463686"/>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44230C7"/>
    <w:multiLevelType w:val="hybridMultilevel"/>
    <w:tmpl w:val="0F848366"/>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4CA1C62"/>
    <w:multiLevelType w:val="multilevel"/>
    <w:tmpl w:val="176E2302"/>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4">
    <w:nsid w:val="25DB6FEB"/>
    <w:multiLevelType w:val="multilevel"/>
    <w:tmpl w:val="176E2302"/>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5">
    <w:nsid w:val="269E45E3"/>
    <w:multiLevelType w:val="hybridMultilevel"/>
    <w:tmpl w:val="C7906770"/>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E9038E"/>
    <w:multiLevelType w:val="hybridMultilevel"/>
    <w:tmpl w:val="0434BE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7F75888"/>
    <w:multiLevelType w:val="multilevel"/>
    <w:tmpl w:val="57D266E6"/>
    <w:lvl w:ilvl="0">
      <w:start w:val="1"/>
      <w:numFmt w:val="decimal"/>
      <w:lvlText w:val="%1."/>
      <w:legacy w:legacy="1" w:legacySpace="0" w:legacyIndent="0"/>
      <w:lvlJc w:val="left"/>
      <w:pPr>
        <w:ind w:left="0" w:firstLine="0"/>
      </w:pPr>
    </w:lvl>
    <w:lvl w:ilvl="1">
      <w:start w:val="1"/>
      <w:numFmt w:val="decimal"/>
      <w:lvlText w:val="%2."/>
      <w:legacy w:legacy="1" w:legacySpace="0" w:legacyIndent="0"/>
      <w:lvlJc w:val="left"/>
      <w:pPr>
        <w:ind w:left="0" w:firstLine="0"/>
      </w:pPr>
    </w:lvl>
    <w:lvl w:ilvl="2">
      <w:start w:val="1"/>
      <w:numFmt w:val="decimal"/>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decimal"/>
      <w:lvlText w:val="%5."/>
      <w:legacy w:legacy="1" w:legacySpace="0" w:legacyIndent="0"/>
      <w:lvlJc w:val="left"/>
      <w:pPr>
        <w:ind w:left="0" w:firstLine="0"/>
      </w:pPr>
    </w:lvl>
    <w:lvl w:ilvl="5">
      <w:start w:val="1"/>
      <w:numFmt w:val="decimal"/>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decimal"/>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8">
    <w:nsid w:val="2C4A52D6"/>
    <w:multiLevelType w:val="hybridMultilevel"/>
    <w:tmpl w:val="4586AAF0"/>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5FE021B"/>
    <w:multiLevelType w:val="hybridMultilevel"/>
    <w:tmpl w:val="E42E70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7F31592"/>
    <w:multiLevelType w:val="multilevel"/>
    <w:tmpl w:val="C562C8FE"/>
    <w:lvl w:ilvl="0">
      <w:start w:val="1"/>
      <w:numFmt w:val="upperRoman"/>
      <w:lvlText w:val="%1."/>
      <w:legacy w:legacy="1" w:legacySpace="0" w:legacyIndent="0"/>
      <w:lvlJc w:val="left"/>
      <w:pPr>
        <w:ind w:left="0" w:firstLine="0"/>
      </w:pPr>
    </w:lvl>
    <w:lvl w:ilvl="1">
      <w:start w:val="1"/>
      <w:numFmt w:val="upperRoman"/>
      <w:lvlText w:val="%2."/>
      <w:legacy w:legacy="1" w:legacySpace="0" w:legacyIndent="0"/>
      <w:lvlJc w:val="left"/>
      <w:pPr>
        <w:ind w:left="0" w:firstLine="0"/>
      </w:pPr>
    </w:lvl>
    <w:lvl w:ilvl="2">
      <w:start w:val="1"/>
      <w:numFmt w:val="upperRoman"/>
      <w:lvlText w:val="%3."/>
      <w:legacy w:legacy="1" w:legacySpace="0" w:legacyIndent="0"/>
      <w:lvlJc w:val="left"/>
      <w:pPr>
        <w:ind w:left="0" w:firstLine="0"/>
      </w:pPr>
    </w:lvl>
    <w:lvl w:ilvl="3">
      <w:start w:val="1"/>
      <w:numFmt w:val="upperRoman"/>
      <w:lvlText w:val="%4."/>
      <w:legacy w:legacy="1" w:legacySpace="0" w:legacyIndent="0"/>
      <w:lvlJc w:val="left"/>
      <w:pPr>
        <w:ind w:left="0" w:firstLine="0"/>
      </w:pPr>
    </w:lvl>
    <w:lvl w:ilvl="4">
      <w:start w:val="1"/>
      <w:numFmt w:val="upperRoman"/>
      <w:lvlText w:val="%5."/>
      <w:legacy w:legacy="1" w:legacySpace="0" w:legacyIndent="0"/>
      <w:lvlJc w:val="left"/>
      <w:pPr>
        <w:ind w:left="0" w:firstLine="0"/>
      </w:pPr>
    </w:lvl>
    <w:lvl w:ilvl="5">
      <w:start w:val="1"/>
      <w:numFmt w:val="upperRoman"/>
      <w:lvlText w:val="%6."/>
      <w:legacy w:legacy="1" w:legacySpace="0" w:legacyIndent="0"/>
      <w:lvlJc w:val="left"/>
      <w:pPr>
        <w:ind w:left="0" w:firstLine="0"/>
      </w:pPr>
    </w:lvl>
    <w:lvl w:ilvl="6">
      <w:start w:val="1"/>
      <w:numFmt w:val="upperRoman"/>
      <w:lvlText w:val="%7."/>
      <w:legacy w:legacy="1" w:legacySpace="0" w:legacyIndent="0"/>
      <w:lvlJc w:val="left"/>
      <w:pPr>
        <w:ind w:left="0" w:firstLine="0"/>
      </w:pPr>
    </w:lvl>
    <w:lvl w:ilvl="7">
      <w:start w:val="1"/>
      <w:numFmt w:val="upperRoman"/>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1">
    <w:nsid w:val="3E77254B"/>
    <w:multiLevelType w:val="hybridMultilevel"/>
    <w:tmpl w:val="EB8613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480D41"/>
    <w:multiLevelType w:val="multilevel"/>
    <w:tmpl w:val="57D266E6"/>
    <w:lvl w:ilvl="0">
      <w:start w:val="1"/>
      <w:numFmt w:val="decimal"/>
      <w:lvlText w:val="%1."/>
      <w:legacy w:legacy="1" w:legacySpace="0" w:legacyIndent="0"/>
      <w:lvlJc w:val="left"/>
      <w:pPr>
        <w:ind w:left="0" w:firstLine="0"/>
      </w:pPr>
    </w:lvl>
    <w:lvl w:ilvl="1">
      <w:start w:val="1"/>
      <w:numFmt w:val="decimal"/>
      <w:lvlText w:val="%2."/>
      <w:legacy w:legacy="1" w:legacySpace="0" w:legacyIndent="0"/>
      <w:lvlJc w:val="left"/>
      <w:pPr>
        <w:ind w:left="0" w:firstLine="0"/>
      </w:pPr>
    </w:lvl>
    <w:lvl w:ilvl="2">
      <w:start w:val="1"/>
      <w:numFmt w:val="decimal"/>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decimal"/>
      <w:lvlText w:val="%5."/>
      <w:legacy w:legacy="1" w:legacySpace="0" w:legacyIndent="0"/>
      <w:lvlJc w:val="left"/>
      <w:pPr>
        <w:ind w:left="0" w:firstLine="0"/>
      </w:pPr>
    </w:lvl>
    <w:lvl w:ilvl="5">
      <w:start w:val="1"/>
      <w:numFmt w:val="decimal"/>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decimal"/>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3">
    <w:nsid w:val="47875639"/>
    <w:multiLevelType w:val="hybridMultilevel"/>
    <w:tmpl w:val="0AAA88B4"/>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9F343DA"/>
    <w:multiLevelType w:val="hybridMultilevel"/>
    <w:tmpl w:val="9ED8453E"/>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E351D6F"/>
    <w:multiLevelType w:val="multilevel"/>
    <w:tmpl w:val="C562C8FE"/>
    <w:lvl w:ilvl="0">
      <w:start w:val="1"/>
      <w:numFmt w:val="upperRoman"/>
      <w:lvlText w:val="%1."/>
      <w:legacy w:legacy="1" w:legacySpace="0" w:legacyIndent="0"/>
      <w:lvlJc w:val="left"/>
      <w:pPr>
        <w:ind w:left="0" w:firstLine="0"/>
      </w:pPr>
    </w:lvl>
    <w:lvl w:ilvl="1">
      <w:start w:val="1"/>
      <w:numFmt w:val="upperRoman"/>
      <w:lvlText w:val="%2."/>
      <w:legacy w:legacy="1" w:legacySpace="0" w:legacyIndent="0"/>
      <w:lvlJc w:val="left"/>
      <w:pPr>
        <w:ind w:left="0" w:firstLine="0"/>
      </w:pPr>
    </w:lvl>
    <w:lvl w:ilvl="2">
      <w:start w:val="1"/>
      <w:numFmt w:val="upperRoman"/>
      <w:lvlText w:val="%3."/>
      <w:legacy w:legacy="1" w:legacySpace="0" w:legacyIndent="0"/>
      <w:lvlJc w:val="left"/>
      <w:pPr>
        <w:ind w:left="0" w:firstLine="0"/>
      </w:pPr>
    </w:lvl>
    <w:lvl w:ilvl="3">
      <w:start w:val="1"/>
      <w:numFmt w:val="upperRoman"/>
      <w:lvlText w:val="%4."/>
      <w:legacy w:legacy="1" w:legacySpace="0" w:legacyIndent="0"/>
      <w:lvlJc w:val="left"/>
      <w:pPr>
        <w:ind w:left="0" w:firstLine="0"/>
      </w:pPr>
    </w:lvl>
    <w:lvl w:ilvl="4">
      <w:start w:val="1"/>
      <w:numFmt w:val="upperRoman"/>
      <w:lvlText w:val="%5."/>
      <w:legacy w:legacy="1" w:legacySpace="0" w:legacyIndent="0"/>
      <w:lvlJc w:val="left"/>
      <w:pPr>
        <w:ind w:left="0" w:firstLine="0"/>
      </w:pPr>
    </w:lvl>
    <w:lvl w:ilvl="5">
      <w:start w:val="1"/>
      <w:numFmt w:val="upperRoman"/>
      <w:lvlText w:val="%6."/>
      <w:legacy w:legacy="1" w:legacySpace="0" w:legacyIndent="0"/>
      <w:lvlJc w:val="left"/>
      <w:pPr>
        <w:ind w:left="0" w:firstLine="0"/>
      </w:pPr>
    </w:lvl>
    <w:lvl w:ilvl="6">
      <w:start w:val="1"/>
      <w:numFmt w:val="upperRoman"/>
      <w:lvlText w:val="%7."/>
      <w:legacy w:legacy="1" w:legacySpace="0" w:legacyIndent="0"/>
      <w:lvlJc w:val="left"/>
      <w:pPr>
        <w:ind w:left="0" w:firstLine="0"/>
      </w:pPr>
    </w:lvl>
    <w:lvl w:ilvl="7">
      <w:start w:val="1"/>
      <w:numFmt w:val="upperRoman"/>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6">
    <w:nsid w:val="4EFB3CD0"/>
    <w:multiLevelType w:val="hybridMultilevel"/>
    <w:tmpl w:val="6DC22B76"/>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F2B76F6"/>
    <w:multiLevelType w:val="hybridMultilevel"/>
    <w:tmpl w:val="358E059E"/>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34A10AD"/>
    <w:multiLevelType w:val="hybridMultilevel"/>
    <w:tmpl w:val="D50A5F6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82C5EDA"/>
    <w:multiLevelType w:val="hybridMultilevel"/>
    <w:tmpl w:val="2854769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B2A3561"/>
    <w:multiLevelType w:val="multilevel"/>
    <w:tmpl w:val="57D266E6"/>
    <w:lvl w:ilvl="0">
      <w:start w:val="1"/>
      <w:numFmt w:val="decimal"/>
      <w:lvlText w:val="%1."/>
      <w:legacy w:legacy="1" w:legacySpace="0" w:legacyIndent="0"/>
      <w:lvlJc w:val="left"/>
      <w:pPr>
        <w:ind w:left="0" w:firstLine="0"/>
      </w:pPr>
    </w:lvl>
    <w:lvl w:ilvl="1">
      <w:start w:val="1"/>
      <w:numFmt w:val="decimal"/>
      <w:lvlText w:val="%2."/>
      <w:legacy w:legacy="1" w:legacySpace="0" w:legacyIndent="0"/>
      <w:lvlJc w:val="left"/>
      <w:pPr>
        <w:ind w:left="0" w:firstLine="0"/>
      </w:pPr>
    </w:lvl>
    <w:lvl w:ilvl="2">
      <w:start w:val="1"/>
      <w:numFmt w:val="decimal"/>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decimal"/>
      <w:lvlText w:val="%5."/>
      <w:legacy w:legacy="1" w:legacySpace="0" w:legacyIndent="0"/>
      <w:lvlJc w:val="left"/>
      <w:pPr>
        <w:ind w:left="0" w:firstLine="0"/>
      </w:pPr>
    </w:lvl>
    <w:lvl w:ilvl="5">
      <w:start w:val="1"/>
      <w:numFmt w:val="decimal"/>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decimal"/>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1">
    <w:nsid w:val="5DD16336"/>
    <w:multiLevelType w:val="multilevel"/>
    <w:tmpl w:val="29B4509E"/>
    <w:lvl w:ilvl="0">
      <w:start w:val="1"/>
      <w:numFmt w:val="decimal"/>
      <w:lvlText w:val="A-%1. "/>
      <w:legacy w:legacy="1" w:legacySpace="0" w:legacyIndent="0"/>
      <w:lvlJc w:val="left"/>
      <w:pPr>
        <w:ind w:left="0" w:firstLine="0"/>
      </w:pPr>
    </w:lvl>
    <w:lvl w:ilvl="1">
      <w:start w:val="1"/>
      <w:numFmt w:val="decimal"/>
      <w:lvlText w:val="A-%1. %2. "/>
      <w:legacy w:legacy="1" w:legacySpace="0" w:legacyIndent="0"/>
      <w:lvlJc w:val="left"/>
      <w:pPr>
        <w:ind w:left="0" w:firstLine="0"/>
      </w:pPr>
    </w:lvl>
    <w:lvl w:ilvl="2">
      <w:start w:val="1"/>
      <w:numFmt w:val="decimal"/>
      <w:lvlText w:val="A-%1. %2. %3. _"/>
      <w:legacy w:legacy="1" w:legacySpace="0" w:legacyIndent="0"/>
      <w:lvlJc w:val="left"/>
      <w:pPr>
        <w:ind w:left="0" w:firstLine="0"/>
      </w:pPr>
    </w:lvl>
    <w:lvl w:ilvl="3">
      <w:start w:val="1"/>
      <w:numFmt w:val="decimal"/>
      <w:lvlText w:val="A-%1. %2. %3. _%4. "/>
      <w:legacy w:legacy="1" w:legacySpace="0" w:legacyIndent="0"/>
      <w:lvlJc w:val="left"/>
      <w:pPr>
        <w:ind w:left="0" w:firstLine="0"/>
      </w:pPr>
    </w:lvl>
    <w:lvl w:ilvl="4">
      <w:start w:val="1"/>
      <w:numFmt w:val="decimal"/>
      <w:lvlText w:val="A-%1. %2. %3. _%4. %5. "/>
      <w:legacy w:legacy="1" w:legacySpace="0" w:legacyIndent="0"/>
      <w:lvlJc w:val="left"/>
      <w:pPr>
        <w:ind w:left="0" w:firstLine="0"/>
      </w:pPr>
    </w:lvl>
    <w:lvl w:ilvl="5">
      <w:start w:val="1"/>
      <w:numFmt w:val="decimal"/>
      <w:lvlText w:val="A-%1. %2. %3. _%4. %5. %6. "/>
      <w:legacy w:legacy="1" w:legacySpace="0" w:legacyIndent="0"/>
      <w:lvlJc w:val="left"/>
      <w:pPr>
        <w:ind w:left="0" w:firstLine="0"/>
      </w:pPr>
    </w:lvl>
    <w:lvl w:ilvl="6">
      <w:start w:val="1"/>
      <w:numFmt w:val="decimal"/>
      <w:lvlText w:val="A-%1. %2. %3. _%4. %5. %6. %7. "/>
      <w:legacy w:legacy="1" w:legacySpace="0" w:legacyIndent="0"/>
      <w:lvlJc w:val="left"/>
      <w:pPr>
        <w:ind w:left="0" w:firstLine="0"/>
      </w:pPr>
    </w:lvl>
    <w:lvl w:ilvl="7">
      <w:start w:val="1"/>
      <w:numFmt w:val="decimal"/>
      <w:lvlText w:val="A-%1. %2. %3. _%4. %5. %6. %7. %8. "/>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2">
    <w:nsid w:val="65E54949"/>
    <w:multiLevelType w:val="hybridMultilevel"/>
    <w:tmpl w:val="839A28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7A74446"/>
    <w:multiLevelType w:val="hybridMultilevel"/>
    <w:tmpl w:val="C6DEBA6A"/>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C181AB3"/>
    <w:multiLevelType w:val="hybridMultilevel"/>
    <w:tmpl w:val="F7BC91FE"/>
    <w:lvl w:ilvl="0" w:tplc="5BE6D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C3A4274"/>
    <w:multiLevelType w:val="hybridMultilevel"/>
    <w:tmpl w:val="588C5D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FD629BB"/>
    <w:multiLevelType w:val="multilevel"/>
    <w:tmpl w:val="29B4509E"/>
    <w:lvl w:ilvl="0">
      <w:start w:val="1"/>
      <w:numFmt w:val="decimal"/>
      <w:lvlText w:val="A-%1. "/>
      <w:legacy w:legacy="1" w:legacySpace="0" w:legacyIndent="0"/>
      <w:lvlJc w:val="left"/>
      <w:pPr>
        <w:ind w:left="0" w:firstLine="0"/>
      </w:pPr>
    </w:lvl>
    <w:lvl w:ilvl="1">
      <w:start w:val="1"/>
      <w:numFmt w:val="decimal"/>
      <w:lvlText w:val="A-%1. %2. "/>
      <w:legacy w:legacy="1" w:legacySpace="0" w:legacyIndent="0"/>
      <w:lvlJc w:val="left"/>
      <w:pPr>
        <w:ind w:left="0" w:firstLine="0"/>
      </w:pPr>
    </w:lvl>
    <w:lvl w:ilvl="2">
      <w:start w:val="1"/>
      <w:numFmt w:val="decimal"/>
      <w:lvlText w:val="A-%1. %2. %3. _"/>
      <w:legacy w:legacy="1" w:legacySpace="0" w:legacyIndent="0"/>
      <w:lvlJc w:val="left"/>
      <w:pPr>
        <w:ind w:left="0" w:firstLine="0"/>
      </w:pPr>
    </w:lvl>
    <w:lvl w:ilvl="3">
      <w:start w:val="1"/>
      <w:numFmt w:val="decimal"/>
      <w:lvlText w:val="A-%1. %2. %3. _%4. "/>
      <w:legacy w:legacy="1" w:legacySpace="0" w:legacyIndent="0"/>
      <w:lvlJc w:val="left"/>
      <w:pPr>
        <w:ind w:left="0" w:firstLine="0"/>
      </w:pPr>
    </w:lvl>
    <w:lvl w:ilvl="4">
      <w:start w:val="1"/>
      <w:numFmt w:val="decimal"/>
      <w:lvlText w:val="A-%1. %2. %3. _%4. %5. "/>
      <w:legacy w:legacy="1" w:legacySpace="0" w:legacyIndent="0"/>
      <w:lvlJc w:val="left"/>
      <w:pPr>
        <w:ind w:left="0" w:firstLine="0"/>
      </w:pPr>
    </w:lvl>
    <w:lvl w:ilvl="5">
      <w:start w:val="1"/>
      <w:numFmt w:val="decimal"/>
      <w:lvlText w:val="A-%1. %2. %3. _%4. %5. %6. "/>
      <w:legacy w:legacy="1" w:legacySpace="0" w:legacyIndent="0"/>
      <w:lvlJc w:val="left"/>
      <w:pPr>
        <w:ind w:left="0" w:firstLine="0"/>
      </w:pPr>
    </w:lvl>
    <w:lvl w:ilvl="6">
      <w:start w:val="1"/>
      <w:numFmt w:val="decimal"/>
      <w:lvlText w:val="A-%1. %2. %3. _%4. %5. %6. %7. "/>
      <w:legacy w:legacy="1" w:legacySpace="0" w:legacyIndent="0"/>
      <w:lvlJc w:val="left"/>
      <w:pPr>
        <w:ind w:left="0" w:firstLine="0"/>
      </w:pPr>
    </w:lvl>
    <w:lvl w:ilvl="7">
      <w:start w:val="1"/>
      <w:numFmt w:val="decimal"/>
      <w:lvlText w:val="A-%1. %2. %3. _%4. %5. %6. %7. %8. "/>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7">
    <w:nsid w:val="75D12A81"/>
    <w:multiLevelType w:val="hybridMultilevel"/>
    <w:tmpl w:val="AE2EB21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C61AC8"/>
    <w:multiLevelType w:val="hybridMultilevel"/>
    <w:tmpl w:val="28547694"/>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CF34EC4"/>
    <w:multiLevelType w:val="hybridMultilevel"/>
    <w:tmpl w:val="E42E704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EA55920"/>
    <w:multiLevelType w:val="hybridMultilevel"/>
    <w:tmpl w:val="B64E43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lvlOverride w:ilvl="0">
      <w:lvl w:ilvl="0">
        <w:start w:val="1"/>
        <w:numFmt w:val="bullet"/>
        <w:lvlText w:val="•"/>
        <w:legacy w:legacy="1" w:legacySpace="0" w:legacyIndent="1"/>
        <w:lvlJc w:val="left"/>
        <w:pPr>
          <w:ind w:left="1" w:hanging="1"/>
        </w:pPr>
        <w:rPr>
          <w:rFonts w:ascii="Arial" w:hAnsi="Arial" w:hint="default"/>
        </w:rPr>
      </w:lvl>
    </w:lvlOverride>
  </w:num>
  <w:num w:numId="2">
    <w:abstractNumId w:val="25"/>
  </w:num>
  <w:num w:numId="3">
    <w:abstractNumId w:val="17"/>
  </w:num>
  <w:num w:numId="4">
    <w:abstractNumId w:val="36"/>
  </w:num>
  <w:num w:numId="5">
    <w:abstractNumId w:val="1"/>
    <w:lvlOverride w:ilvl="0">
      <w:lvl w:ilvl="0">
        <w:start w:val="1"/>
        <w:numFmt w:val="bullet"/>
        <w:lvlText w:val=""/>
        <w:legacy w:legacy="1" w:legacySpace="0" w:legacyIndent="1"/>
        <w:lvlJc w:val="left"/>
        <w:pPr>
          <w:ind w:left="1" w:hanging="1"/>
        </w:pPr>
        <w:rPr>
          <w:rFonts w:ascii="WP MathA" w:hAnsi="WP MathA" w:hint="default"/>
        </w:rPr>
      </w:lvl>
    </w:lvlOverride>
  </w:num>
  <w:num w:numId="6">
    <w:abstractNumId w:val="1"/>
    <w:lvlOverride w:ilvl="0">
      <w:lvl w:ilvl="0">
        <w:start w:val="1"/>
        <w:numFmt w:val="bullet"/>
        <w:lvlText w:val="#"/>
        <w:legacy w:legacy="1" w:legacySpace="0" w:legacyIndent="1"/>
        <w:lvlJc w:val="left"/>
        <w:pPr>
          <w:ind w:left="1" w:hanging="1"/>
        </w:pPr>
        <w:rPr>
          <w:rFonts w:ascii="WP TypographicSymbols" w:hAnsi="WP TypographicSymbols" w:hint="default"/>
        </w:rPr>
      </w:lvl>
    </w:lvlOverride>
  </w:num>
  <w:num w:numId="7">
    <w:abstractNumId w:val="13"/>
  </w:num>
  <w:num w:numId="8">
    <w:abstractNumId w:val="22"/>
  </w:num>
  <w:num w:numId="9">
    <w:abstractNumId w:val="7"/>
  </w:num>
  <w:num w:numId="10">
    <w:abstractNumId w:val="20"/>
  </w:num>
  <w:num w:numId="11">
    <w:abstractNumId w:val="30"/>
  </w:num>
  <w:num w:numId="12">
    <w:abstractNumId w:val="31"/>
  </w:num>
  <w:num w:numId="13">
    <w:abstractNumId w:val="14"/>
  </w:num>
  <w:num w:numId="14">
    <w:abstractNumId w:val="8"/>
  </w:num>
  <w:num w:numId="15">
    <w:abstractNumId w:val="2"/>
  </w:num>
  <w:num w:numId="16">
    <w:abstractNumId w:val="5"/>
  </w:num>
  <w:num w:numId="17">
    <w:abstractNumId w:val="40"/>
  </w:num>
  <w:num w:numId="18">
    <w:abstractNumId w:val="32"/>
  </w:num>
  <w:num w:numId="19">
    <w:abstractNumId w:val="16"/>
  </w:num>
  <w:num w:numId="20">
    <w:abstractNumId w:val="35"/>
  </w:num>
  <w:num w:numId="21">
    <w:abstractNumId w:val="9"/>
  </w:num>
  <w:num w:numId="22">
    <w:abstractNumId w:val="19"/>
  </w:num>
  <w:num w:numId="23">
    <w:abstractNumId w:val="39"/>
  </w:num>
  <w:num w:numId="24">
    <w:abstractNumId w:val="18"/>
  </w:num>
  <w:num w:numId="25">
    <w:abstractNumId w:val="11"/>
  </w:num>
  <w:num w:numId="26">
    <w:abstractNumId w:val="4"/>
  </w:num>
  <w:num w:numId="27">
    <w:abstractNumId w:val="21"/>
  </w:num>
  <w:num w:numId="28">
    <w:abstractNumId w:val="37"/>
  </w:num>
  <w:num w:numId="29">
    <w:abstractNumId w:val="23"/>
  </w:num>
  <w:num w:numId="30">
    <w:abstractNumId w:val="3"/>
  </w:num>
  <w:num w:numId="31">
    <w:abstractNumId w:val="24"/>
  </w:num>
  <w:num w:numId="32">
    <w:abstractNumId w:val="28"/>
  </w:num>
  <w:num w:numId="33">
    <w:abstractNumId w:val="10"/>
  </w:num>
  <w:num w:numId="34">
    <w:abstractNumId w:val="27"/>
  </w:num>
  <w:num w:numId="35">
    <w:abstractNumId w:val="33"/>
  </w:num>
  <w:num w:numId="36">
    <w:abstractNumId w:val="6"/>
  </w:num>
  <w:num w:numId="37">
    <w:abstractNumId w:val="12"/>
  </w:num>
  <w:num w:numId="38">
    <w:abstractNumId w:val="15"/>
  </w:num>
  <w:num w:numId="39">
    <w:abstractNumId w:val="26"/>
  </w:num>
  <w:num w:numId="40">
    <w:abstractNumId w:val="38"/>
  </w:num>
  <w:num w:numId="41">
    <w:abstractNumId w:val="29"/>
  </w:num>
  <w:num w:numId="42">
    <w:abstractNumId w:val="0"/>
  </w:num>
  <w:num w:numId="4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InstantFormat" w:val="&lt;ENInstantFormat&gt;&lt;Enabled&gt;1&lt;/Enabled&gt;&lt;ScanUnformatted&gt;1&lt;/ScanUnformatted&gt;&lt;ScanChanges&gt;1&lt;/ScanChanges&gt;&lt;Suspended&gt;0&lt;/Suspended&gt;&lt;/ENInstantFormat&gt;"/>
    <w:docVar w:name="EN.Layout" w:val="&lt;ENLayout&gt;&lt;Style&gt;EMBO J&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Libraries&gt;"/>
  </w:docVars>
  <w:rsids>
    <w:rsidRoot w:val="00ED7A05"/>
    <w:rsid w:val="00014A3E"/>
    <w:rsid w:val="000166A9"/>
    <w:rsid w:val="00047EE6"/>
    <w:rsid w:val="00057004"/>
    <w:rsid w:val="00062944"/>
    <w:rsid w:val="00063EA2"/>
    <w:rsid w:val="00071FB8"/>
    <w:rsid w:val="00072DD8"/>
    <w:rsid w:val="00076A95"/>
    <w:rsid w:val="000A0E95"/>
    <w:rsid w:val="000A6C83"/>
    <w:rsid w:val="000B279E"/>
    <w:rsid w:val="000B5C42"/>
    <w:rsid w:val="000F0C5F"/>
    <w:rsid w:val="000F5032"/>
    <w:rsid w:val="000F783D"/>
    <w:rsid w:val="0010217F"/>
    <w:rsid w:val="00104FA5"/>
    <w:rsid w:val="0010526E"/>
    <w:rsid w:val="00106810"/>
    <w:rsid w:val="00131EF5"/>
    <w:rsid w:val="00140A20"/>
    <w:rsid w:val="00142CAA"/>
    <w:rsid w:val="00146E1A"/>
    <w:rsid w:val="00157187"/>
    <w:rsid w:val="00160114"/>
    <w:rsid w:val="0017310F"/>
    <w:rsid w:val="001854FB"/>
    <w:rsid w:val="00193642"/>
    <w:rsid w:val="001B1034"/>
    <w:rsid w:val="001C39F6"/>
    <w:rsid w:val="001C66FE"/>
    <w:rsid w:val="001C683D"/>
    <w:rsid w:val="001C6C37"/>
    <w:rsid w:val="001D4908"/>
    <w:rsid w:val="001D6904"/>
    <w:rsid w:val="001E1AE8"/>
    <w:rsid w:val="001F222B"/>
    <w:rsid w:val="001F522F"/>
    <w:rsid w:val="00206092"/>
    <w:rsid w:val="00206762"/>
    <w:rsid w:val="00211FEF"/>
    <w:rsid w:val="002361DE"/>
    <w:rsid w:val="00236E6D"/>
    <w:rsid w:val="002429E5"/>
    <w:rsid w:val="00280532"/>
    <w:rsid w:val="00280737"/>
    <w:rsid w:val="00280CEF"/>
    <w:rsid w:val="0028757A"/>
    <w:rsid w:val="00294D6B"/>
    <w:rsid w:val="002B6CBD"/>
    <w:rsid w:val="002C1D75"/>
    <w:rsid w:val="002C4CF4"/>
    <w:rsid w:val="002D542D"/>
    <w:rsid w:val="002E2492"/>
    <w:rsid w:val="00304BD0"/>
    <w:rsid w:val="00307D77"/>
    <w:rsid w:val="00313E9E"/>
    <w:rsid w:val="003150D5"/>
    <w:rsid w:val="003206F1"/>
    <w:rsid w:val="00320F78"/>
    <w:rsid w:val="0033253C"/>
    <w:rsid w:val="00341D4B"/>
    <w:rsid w:val="003542C9"/>
    <w:rsid w:val="0035768F"/>
    <w:rsid w:val="0036251E"/>
    <w:rsid w:val="0038177C"/>
    <w:rsid w:val="003836EB"/>
    <w:rsid w:val="00387024"/>
    <w:rsid w:val="003A449F"/>
    <w:rsid w:val="003B3274"/>
    <w:rsid w:val="003C1575"/>
    <w:rsid w:val="003D07F7"/>
    <w:rsid w:val="003D5275"/>
    <w:rsid w:val="003D63DF"/>
    <w:rsid w:val="003D737F"/>
    <w:rsid w:val="003F7474"/>
    <w:rsid w:val="00404616"/>
    <w:rsid w:val="00407B6A"/>
    <w:rsid w:val="00414400"/>
    <w:rsid w:val="00421CD4"/>
    <w:rsid w:val="00422932"/>
    <w:rsid w:val="00427833"/>
    <w:rsid w:val="004364BB"/>
    <w:rsid w:val="0044196E"/>
    <w:rsid w:val="00462036"/>
    <w:rsid w:val="00465715"/>
    <w:rsid w:val="00467A23"/>
    <w:rsid w:val="00474210"/>
    <w:rsid w:val="00475BFA"/>
    <w:rsid w:val="00477CC6"/>
    <w:rsid w:val="00480B96"/>
    <w:rsid w:val="0048303E"/>
    <w:rsid w:val="004920F6"/>
    <w:rsid w:val="004934B0"/>
    <w:rsid w:val="00493C4C"/>
    <w:rsid w:val="004A0053"/>
    <w:rsid w:val="004A67E8"/>
    <w:rsid w:val="004C3D65"/>
    <w:rsid w:val="004D2265"/>
    <w:rsid w:val="004D6472"/>
    <w:rsid w:val="004E6F67"/>
    <w:rsid w:val="004F6A12"/>
    <w:rsid w:val="00513585"/>
    <w:rsid w:val="00593D64"/>
    <w:rsid w:val="005973B9"/>
    <w:rsid w:val="00597D3F"/>
    <w:rsid w:val="005A5BA6"/>
    <w:rsid w:val="005B623F"/>
    <w:rsid w:val="005B79E9"/>
    <w:rsid w:val="005C60A7"/>
    <w:rsid w:val="005E4912"/>
    <w:rsid w:val="005E6F1F"/>
    <w:rsid w:val="005F44D1"/>
    <w:rsid w:val="00601A1D"/>
    <w:rsid w:val="006050A4"/>
    <w:rsid w:val="006072B9"/>
    <w:rsid w:val="006142DB"/>
    <w:rsid w:val="00621129"/>
    <w:rsid w:val="00623AB3"/>
    <w:rsid w:val="00633916"/>
    <w:rsid w:val="00641D2B"/>
    <w:rsid w:val="00652687"/>
    <w:rsid w:val="00662D3E"/>
    <w:rsid w:val="00665C7E"/>
    <w:rsid w:val="00671F8C"/>
    <w:rsid w:val="00672DDD"/>
    <w:rsid w:val="00676C91"/>
    <w:rsid w:val="00690B59"/>
    <w:rsid w:val="00690B77"/>
    <w:rsid w:val="006932A7"/>
    <w:rsid w:val="006A2300"/>
    <w:rsid w:val="006C4000"/>
    <w:rsid w:val="006D373F"/>
    <w:rsid w:val="006E56E8"/>
    <w:rsid w:val="006E5B01"/>
    <w:rsid w:val="006F5AA4"/>
    <w:rsid w:val="00710A1F"/>
    <w:rsid w:val="00711200"/>
    <w:rsid w:val="00720EB6"/>
    <w:rsid w:val="0072397F"/>
    <w:rsid w:val="00731922"/>
    <w:rsid w:val="00731ACB"/>
    <w:rsid w:val="00734BCB"/>
    <w:rsid w:val="007368AD"/>
    <w:rsid w:val="0074133D"/>
    <w:rsid w:val="0075196D"/>
    <w:rsid w:val="0075558C"/>
    <w:rsid w:val="00761EFA"/>
    <w:rsid w:val="00764873"/>
    <w:rsid w:val="00770F92"/>
    <w:rsid w:val="007778DD"/>
    <w:rsid w:val="00781536"/>
    <w:rsid w:val="00784AFE"/>
    <w:rsid w:val="00787617"/>
    <w:rsid w:val="00796693"/>
    <w:rsid w:val="007B2B1E"/>
    <w:rsid w:val="007C7591"/>
    <w:rsid w:val="007C7C42"/>
    <w:rsid w:val="007D5CD5"/>
    <w:rsid w:val="007F2470"/>
    <w:rsid w:val="007F5250"/>
    <w:rsid w:val="007F6AE9"/>
    <w:rsid w:val="00816B57"/>
    <w:rsid w:val="00820E34"/>
    <w:rsid w:val="00826D54"/>
    <w:rsid w:val="00830645"/>
    <w:rsid w:val="008316B3"/>
    <w:rsid w:val="00834CBF"/>
    <w:rsid w:val="00836F89"/>
    <w:rsid w:val="00842C1C"/>
    <w:rsid w:val="00846459"/>
    <w:rsid w:val="008522C9"/>
    <w:rsid w:val="0085757D"/>
    <w:rsid w:val="0086123F"/>
    <w:rsid w:val="00862E42"/>
    <w:rsid w:val="00863435"/>
    <w:rsid w:val="008635A5"/>
    <w:rsid w:val="00872827"/>
    <w:rsid w:val="0087349A"/>
    <w:rsid w:val="00881650"/>
    <w:rsid w:val="008865B6"/>
    <w:rsid w:val="00895DF4"/>
    <w:rsid w:val="008973EC"/>
    <w:rsid w:val="008B1A4D"/>
    <w:rsid w:val="008C32D9"/>
    <w:rsid w:val="008D3BD5"/>
    <w:rsid w:val="008D50B3"/>
    <w:rsid w:val="008D589C"/>
    <w:rsid w:val="008E7085"/>
    <w:rsid w:val="008F448A"/>
    <w:rsid w:val="008F60C3"/>
    <w:rsid w:val="008F6678"/>
    <w:rsid w:val="00913DE8"/>
    <w:rsid w:val="00922EE9"/>
    <w:rsid w:val="009254D6"/>
    <w:rsid w:val="0092669B"/>
    <w:rsid w:val="0093163E"/>
    <w:rsid w:val="00936436"/>
    <w:rsid w:val="009364DC"/>
    <w:rsid w:val="00966BAC"/>
    <w:rsid w:val="009952A1"/>
    <w:rsid w:val="009A2ABE"/>
    <w:rsid w:val="009A3C45"/>
    <w:rsid w:val="009A6A2F"/>
    <w:rsid w:val="009C35CE"/>
    <w:rsid w:val="009C755C"/>
    <w:rsid w:val="009C780F"/>
    <w:rsid w:val="009D794C"/>
    <w:rsid w:val="009E60E5"/>
    <w:rsid w:val="009F5584"/>
    <w:rsid w:val="009F5652"/>
    <w:rsid w:val="00A0646C"/>
    <w:rsid w:val="00A0710C"/>
    <w:rsid w:val="00A219A0"/>
    <w:rsid w:val="00A25353"/>
    <w:rsid w:val="00A34F5F"/>
    <w:rsid w:val="00A46A68"/>
    <w:rsid w:val="00A50EE9"/>
    <w:rsid w:val="00A67C58"/>
    <w:rsid w:val="00A7292C"/>
    <w:rsid w:val="00A847CB"/>
    <w:rsid w:val="00A86F48"/>
    <w:rsid w:val="00AC0B7E"/>
    <w:rsid w:val="00AC37A5"/>
    <w:rsid w:val="00AD0A33"/>
    <w:rsid w:val="00AE0982"/>
    <w:rsid w:val="00B02CED"/>
    <w:rsid w:val="00B07524"/>
    <w:rsid w:val="00B113E7"/>
    <w:rsid w:val="00B125ED"/>
    <w:rsid w:val="00B15375"/>
    <w:rsid w:val="00B35B7C"/>
    <w:rsid w:val="00B379A5"/>
    <w:rsid w:val="00B46699"/>
    <w:rsid w:val="00B53C15"/>
    <w:rsid w:val="00B54BB7"/>
    <w:rsid w:val="00B65949"/>
    <w:rsid w:val="00B73029"/>
    <w:rsid w:val="00B75C1F"/>
    <w:rsid w:val="00B82D34"/>
    <w:rsid w:val="00B90095"/>
    <w:rsid w:val="00BB10FC"/>
    <w:rsid w:val="00BB4507"/>
    <w:rsid w:val="00BC37EB"/>
    <w:rsid w:val="00BD3522"/>
    <w:rsid w:val="00BD43E6"/>
    <w:rsid w:val="00BD4A45"/>
    <w:rsid w:val="00BD6ECD"/>
    <w:rsid w:val="00BE17C5"/>
    <w:rsid w:val="00BE295A"/>
    <w:rsid w:val="00C0799A"/>
    <w:rsid w:val="00C11D08"/>
    <w:rsid w:val="00C11D0D"/>
    <w:rsid w:val="00C16930"/>
    <w:rsid w:val="00C26471"/>
    <w:rsid w:val="00C363A9"/>
    <w:rsid w:val="00C509C3"/>
    <w:rsid w:val="00C50A17"/>
    <w:rsid w:val="00C522BA"/>
    <w:rsid w:val="00C5367B"/>
    <w:rsid w:val="00C70EAE"/>
    <w:rsid w:val="00C80AC7"/>
    <w:rsid w:val="00C83B65"/>
    <w:rsid w:val="00C83B7D"/>
    <w:rsid w:val="00C864DA"/>
    <w:rsid w:val="00CB7EBA"/>
    <w:rsid w:val="00CC3717"/>
    <w:rsid w:val="00CD50B5"/>
    <w:rsid w:val="00CD73A9"/>
    <w:rsid w:val="00CE2780"/>
    <w:rsid w:val="00CF5C29"/>
    <w:rsid w:val="00CF749F"/>
    <w:rsid w:val="00D03272"/>
    <w:rsid w:val="00D06F12"/>
    <w:rsid w:val="00D13D43"/>
    <w:rsid w:val="00D21EF3"/>
    <w:rsid w:val="00D22F06"/>
    <w:rsid w:val="00D30C2A"/>
    <w:rsid w:val="00D34898"/>
    <w:rsid w:val="00D41205"/>
    <w:rsid w:val="00D46790"/>
    <w:rsid w:val="00D64BC0"/>
    <w:rsid w:val="00D73F4D"/>
    <w:rsid w:val="00D82E57"/>
    <w:rsid w:val="00D866B0"/>
    <w:rsid w:val="00D908FD"/>
    <w:rsid w:val="00D91C27"/>
    <w:rsid w:val="00DC5925"/>
    <w:rsid w:val="00DC60FA"/>
    <w:rsid w:val="00DD00DE"/>
    <w:rsid w:val="00DE23AF"/>
    <w:rsid w:val="00DF3B9A"/>
    <w:rsid w:val="00E053F9"/>
    <w:rsid w:val="00E15AC3"/>
    <w:rsid w:val="00E17598"/>
    <w:rsid w:val="00E2334A"/>
    <w:rsid w:val="00E459DC"/>
    <w:rsid w:val="00E52F41"/>
    <w:rsid w:val="00E579B9"/>
    <w:rsid w:val="00E84B87"/>
    <w:rsid w:val="00E87780"/>
    <w:rsid w:val="00EA464C"/>
    <w:rsid w:val="00EA4851"/>
    <w:rsid w:val="00EA5199"/>
    <w:rsid w:val="00ED6FAD"/>
    <w:rsid w:val="00ED7A05"/>
    <w:rsid w:val="00EE256B"/>
    <w:rsid w:val="00EE334C"/>
    <w:rsid w:val="00F02153"/>
    <w:rsid w:val="00F058DF"/>
    <w:rsid w:val="00F063AE"/>
    <w:rsid w:val="00F15675"/>
    <w:rsid w:val="00F21250"/>
    <w:rsid w:val="00F21ED9"/>
    <w:rsid w:val="00F2398D"/>
    <w:rsid w:val="00F301C0"/>
    <w:rsid w:val="00F62D4A"/>
    <w:rsid w:val="00F634A3"/>
    <w:rsid w:val="00F675A5"/>
    <w:rsid w:val="00F710F9"/>
    <w:rsid w:val="00F7620F"/>
    <w:rsid w:val="00F7686B"/>
    <w:rsid w:val="00F87F40"/>
    <w:rsid w:val="00F97F92"/>
    <w:rsid w:val="00FA0AE4"/>
    <w:rsid w:val="00FB4DBA"/>
    <w:rsid w:val="00FB667E"/>
    <w:rsid w:val="00FC48D2"/>
    <w:rsid w:val="00FD71F6"/>
    <w:rsid w:val="00FE552D"/>
    <w:rsid w:val="00FF195C"/>
    <w:rsid w:val="00FF4D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C3B2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annotation subject" w:uiPriority="99"/>
    <w:lsdException w:name="No List" w:uiPriority="99"/>
    <w:lsdException w:name="Balloon Text" w:uiPriority="99"/>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65C7E"/>
    <w:rPr>
      <w:sz w:val="24"/>
      <w:szCs w:val="24"/>
    </w:rPr>
  </w:style>
  <w:style w:type="paragraph" w:styleId="Heading1">
    <w:name w:val="heading 1"/>
    <w:basedOn w:val="Normal"/>
    <w:next w:val="Normal"/>
    <w:link w:val="Heading1Char"/>
    <w:qFormat/>
    <w:rsid w:val="00D41205"/>
    <w:pPr>
      <w:autoSpaceDE w:val="0"/>
      <w:autoSpaceDN w:val="0"/>
      <w:adjustRightInd w:val="0"/>
      <w:jc w:val="center"/>
      <w:outlineLvl w:val="0"/>
    </w:pPr>
    <w:rPr>
      <w:rFonts w:ascii="Arial" w:hAnsi="Arial"/>
      <w:b/>
      <w:bCs/>
      <w:caps/>
      <w:sz w:val="28"/>
    </w:rPr>
  </w:style>
  <w:style w:type="paragraph" w:styleId="Heading2">
    <w:name w:val="heading 2"/>
    <w:basedOn w:val="Normal"/>
    <w:next w:val="Normal"/>
    <w:link w:val="Heading2Char"/>
    <w:qFormat/>
    <w:rsid w:val="00665C7E"/>
    <w:pPr>
      <w:keepNext/>
      <w:spacing w:before="240" w:after="60"/>
      <w:jc w:val="center"/>
      <w:outlineLvl w:val="1"/>
    </w:pPr>
    <w:rPr>
      <w:rFonts w:ascii="Arial" w:hAnsi="Arial" w:cs="Arial"/>
      <w:b/>
      <w:bCs/>
      <w:iCs/>
      <w:sz w:val="28"/>
      <w:szCs w:val="28"/>
    </w:rPr>
  </w:style>
  <w:style w:type="paragraph" w:styleId="Heading3">
    <w:name w:val="heading 3"/>
    <w:basedOn w:val="Normal"/>
    <w:next w:val="Normal"/>
    <w:qFormat/>
    <w:rsid w:val="00665C7E"/>
    <w:pPr>
      <w:keepNext/>
      <w:spacing w:before="240" w:after="60"/>
      <w:outlineLvl w:val="2"/>
    </w:pPr>
    <w:rPr>
      <w:rFonts w:ascii="Arial" w:hAnsi="Arial" w:cs="Arial"/>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65C7E"/>
    <w:pPr>
      <w:tabs>
        <w:tab w:val="center" w:pos="4320"/>
        <w:tab w:val="right" w:pos="8640"/>
      </w:tabs>
    </w:pPr>
  </w:style>
  <w:style w:type="paragraph" w:styleId="Header">
    <w:name w:val="header"/>
    <w:basedOn w:val="Normal"/>
    <w:link w:val="HeaderChar"/>
    <w:uiPriority w:val="99"/>
    <w:rsid w:val="00665C7E"/>
    <w:pPr>
      <w:tabs>
        <w:tab w:val="center" w:pos="4320"/>
        <w:tab w:val="right" w:pos="8640"/>
      </w:tabs>
    </w:pPr>
  </w:style>
  <w:style w:type="paragraph" w:customStyle="1" w:styleId="Level1">
    <w:name w:val="Level 1"/>
    <w:rsid w:val="00665C7E"/>
    <w:pPr>
      <w:autoSpaceDE w:val="0"/>
      <w:autoSpaceDN w:val="0"/>
      <w:adjustRightInd w:val="0"/>
      <w:ind w:left="720"/>
    </w:pPr>
    <w:rPr>
      <w:sz w:val="24"/>
      <w:szCs w:val="24"/>
    </w:rPr>
  </w:style>
  <w:style w:type="character" w:customStyle="1" w:styleId="SYSHYPERTEXT">
    <w:name w:val="SYS_HYPERTEXT"/>
    <w:rsid w:val="00665C7E"/>
    <w:rPr>
      <w:noProof/>
      <w:color w:val="0000FF"/>
      <w:u w:val="single"/>
    </w:rPr>
  </w:style>
  <w:style w:type="character" w:customStyle="1" w:styleId="QuickFormat2">
    <w:name w:val="QuickFormat2"/>
    <w:rsid w:val="00665C7E"/>
    <w:rPr>
      <w:rFonts w:ascii="Arial" w:hAnsi="Arial" w:cs="Arial"/>
    </w:rPr>
  </w:style>
  <w:style w:type="character" w:customStyle="1" w:styleId="QuickFormat3">
    <w:name w:val="QuickFormat3"/>
    <w:rsid w:val="00665C7E"/>
    <w:rPr>
      <w:rFonts w:ascii="Arial" w:hAnsi="Arial" w:cs="Arial"/>
      <w:b/>
      <w:bCs/>
      <w:i/>
      <w:iCs/>
    </w:rPr>
  </w:style>
  <w:style w:type="paragraph" w:styleId="Title">
    <w:name w:val="Title"/>
    <w:basedOn w:val="Normal"/>
    <w:qFormat/>
    <w:rsid w:val="00665C7E"/>
    <w:pPr>
      <w:autoSpaceDE w:val="0"/>
      <w:autoSpaceDN w:val="0"/>
      <w:adjustRightInd w:val="0"/>
      <w:jc w:val="center"/>
    </w:pPr>
    <w:rPr>
      <w:sz w:val="28"/>
      <w:szCs w:val="28"/>
    </w:rPr>
  </w:style>
  <w:style w:type="paragraph" w:styleId="BodyText">
    <w:name w:val="Body Text"/>
    <w:basedOn w:val="Normal"/>
    <w:rsid w:val="00665C7E"/>
    <w:pPr>
      <w:autoSpaceDE w:val="0"/>
      <w:autoSpaceDN w:val="0"/>
      <w:adjustRightInd w:val="0"/>
    </w:pPr>
    <w:rPr>
      <w:sz w:val="22"/>
      <w:szCs w:val="22"/>
    </w:rPr>
  </w:style>
  <w:style w:type="paragraph" w:styleId="Subtitle">
    <w:name w:val="Subtitle"/>
    <w:basedOn w:val="Normal"/>
    <w:qFormat/>
    <w:rsid w:val="00665C7E"/>
    <w:pPr>
      <w:autoSpaceDE w:val="0"/>
      <w:autoSpaceDN w:val="0"/>
      <w:adjustRightInd w:val="0"/>
    </w:pPr>
    <w:rPr>
      <w:b/>
      <w:bCs/>
    </w:rPr>
  </w:style>
  <w:style w:type="paragraph" w:styleId="BodyTextIndent">
    <w:name w:val="Body Text Indent"/>
    <w:basedOn w:val="Normal"/>
    <w:rsid w:val="00665C7E"/>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rsid w:val="00665C7E"/>
    <w:pPr>
      <w:autoSpaceDE w:val="0"/>
      <w:autoSpaceDN w:val="0"/>
      <w:adjustRightInd w:val="0"/>
    </w:pPr>
    <w:rPr>
      <w:rFonts w:ascii="Arial" w:hAnsi="Arial" w:cs="Arial"/>
      <w:sz w:val="24"/>
      <w:szCs w:val="24"/>
    </w:rPr>
  </w:style>
  <w:style w:type="character" w:styleId="PageNumber">
    <w:name w:val="page number"/>
    <w:basedOn w:val="DefaultParagraphFont"/>
    <w:rsid w:val="00665C7E"/>
  </w:style>
  <w:style w:type="paragraph" w:styleId="BodyText2">
    <w:name w:val="Body Tex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rFonts w:ascii="Arial" w:hAnsi="Arial" w:cs="Arial"/>
      <w:noProof/>
    </w:rPr>
  </w:style>
  <w:style w:type="paragraph" w:styleId="BodyTextIndent2">
    <w:name w:val="Body Text Inden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rFonts w:ascii="Arial" w:hAnsi="Arial" w:cs="Arial"/>
      <w:sz w:val="17"/>
      <w:szCs w:val="17"/>
    </w:rPr>
  </w:style>
  <w:style w:type="paragraph" w:styleId="BodyTextIndent3">
    <w:name w:val="Body Text Indent 3"/>
    <w:basedOn w:val="Normal"/>
    <w:rsid w:val="00665C7E"/>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hAnsi="Arial" w:cs="Arial"/>
      <w:sz w:val="20"/>
    </w:rPr>
  </w:style>
  <w:style w:type="paragraph" w:styleId="BlockText">
    <w:name w:val="Block Text"/>
    <w:basedOn w:val="Normal"/>
    <w:rsid w:val="00665C7E"/>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paragraph" w:styleId="Caption">
    <w:name w:val="caption"/>
    <w:basedOn w:val="Normal"/>
    <w:next w:val="Normal"/>
    <w:qFormat/>
    <w:rsid w:val="00665C7E"/>
    <w:pPr>
      <w:spacing w:before="120" w:after="120"/>
    </w:pPr>
    <w:rPr>
      <w:b/>
      <w:bCs/>
      <w:sz w:val="20"/>
      <w:szCs w:val="20"/>
    </w:rPr>
  </w:style>
  <w:style w:type="paragraph" w:styleId="TableofFigures">
    <w:name w:val="table of figures"/>
    <w:basedOn w:val="Normal"/>
    <w:next w:val="Normal"/>
    <w:semiHidden/>
    <w:rsid w:val="00665C7E"/>
    <w:pPr>
      <w:ind w:left="480" w:hanging="480"/>
    </w:pPr>
  </w:style>
  <w:style w:type="character" w:styleId="Hyperlink">
    <w:name w:val="Hyperlink"/>
    <w:uiPriority w:val="99"/>
    <w:rsid w:val="00665C7E"/>
    <w:rPr>
      <w:color w:val="0000FF"/>
      <w:u w:val="single"/>
    </w:rPr>
  </w:style>
  <w:style w:type="paragraph" w:styleId="TOC1">
    <w:name w:val="toc 1"/>
    <w:basedOn w:val="Normal"/>
    <w:next w:val="Normal"/>
    <w:autoRedefine/>
    <w:uiPriority w:val="39"/>
    <w:rsid w:val="00665C7E"/>
  </w:style>
  <w:style w:type="paragraph" w:styleId="TOC2">
    <w:name w:val="toc 2"/>
    <w:basedOn w:val="Normal"/>
    <w:next w:val="Normal"/>
    <w:autoRedefine/>
    <w:uiPriority w:val="39"/>
    <w:rsid w:val="00665C7E"/>
    <w:pPr>
      <w:ind w:left="240"/>
    </w:pPr>
  </w:style>
  <w:style w:type="paragraph" w:styleId="TOC3">
    <w:name w:val="toc 3"/>
    <w:basedOn w:val="Normal"/>
    <w:next w:val="Normal"/>
    <w:autoRedefine/>
    <w:uiPriority w:val="39"/>
    <w:rsid w:val="00665C7E"/>
    <w:pPr>
      <w:ind w:left="480"/>
    </w:pPr>
  </w:style>
  <w:style w:type="paragraph" w:styleId="TOC4">
    <w:name w:val="toc 4"/>
    <w:basedOn w:val="Normal"/>
    <w:next w:val="Normal"/>
    <w:autoRedefine/>
    <w:semiHidden/>
    <w:rsid w:val="00665C7E"/>
    <w:pPr>
      <w:ind w:left="720"/>
    </w:pPr>
  </w:style>
  <w:style w:type="paragraph" w:styleId="TOC5">
    <w:name w:val="toc 5"/>
    <w:basedOn w:val="Normal"/>
    <w:next w:val="Normal"/>
    <w:autoRedefine/>
    <w:semiHidden/>
    <w:rsid w:val="00665C7E"/>
    <w:pPr>
      <w:ind w:left="960"/>
    </w:pPr>
  </w:style>
  <w:style w:type="paragraph" w:styleId="TOC6">
    <w:name w:val="toc 6"/>
    <w:basedOn w:val="Normal"/>
    <w:next w:val="Normal"/>
    <w:autoRedefine/>
    <w:semiHidden/>
    <w:rsid w:val="00665C7E"/>
    <w:pPr>
      <w:ind w:left="1200"/>
    </w:pPr>
  </w:style>
  <w:style w:type="paragraph" w:styleId="TOC7">
    <w:name w:val="toc 7"/>
    <w:basedOn w:val="Normal"/>
    <w:next w:val="Normal"/>
    <w:autoRedefine/>
    <w:semiHidden/>
    <w:rsid w:val="00665C7E"/>
    <w:pPr>
      <w:ind w:left="1440"/>
    </w:pPr>
  </w:style>
  <w:style w:type="paragraph" w:styleId="TOC8">
    <w:name w:val="toc 8"/>
    <w:basedOn w:val="Normal"/>
    <w:next w:val="Normal"/>
    <w:autoRedefine/>
    <w:semiHidden/>
    <w:rsid w:val="00665C7E"/>
    <w:pPr>
      <w:ind w:left="1680"/>
    </w:pPr>
  </w:style>
  <w:style w:type="paragraph" w:styleId="TOC9">
    <w:name w:val="toc 9"/>
    <w:basedOn w:val="Normal"/>
    <w:next w:val="Normal"/>
    <w:autoRedefine/>
    <w:semiHidden/>
    <w:rsid w:val="00665C7E"/>
    <w:pPr>
      <w:ind w:left="1920"/>
    </w:pPr>
  </w:style>
  <w:style w:type="paragraph" w:customStyle="1" w:styleId="thesistext">
    <w:name w:val="thesis text"/>
    <w:basedOn w:val="Normal"/>
    <w:autoRedefine/>
    <w:rsid w:val="00665C7E"/>
    <w:pPr>
      <w:spacing w:after="240"/>
      <w:ind w:firstLine="540"/>
    </w:pPr>
    <w:rPr>
      <w:lang w:eastAsia="es-ES"/>
    </w:rPr>
  </w:style>
  <w:style w:type="paragraph" w:customStyle="1" w:styleId="StyleHeading1Centered">
    <w:name w:val="Style Heading 1 + Centered"/>
    <w:basedOn w:val="Heading1"/>
    <w:link w:val="StyleHeading1CenteredChar"/>
    <w:rsid w:val="000166A9"/>
    <w:rPr>
      <w:szCs w:val="28"/>
    </w:rPr>
  </w:style>
  <w:style w:type="character" w:customStyle="1" w:styleId="Heading1Char">
    <w:name w:val="Heading 1 Char"/>
    <w:link w:val="Heading1"/>
    <w:rsid w:val="00D41205"/>
    <w:rPr>
      <w:rFonts w:ascii="Arial" w:hAnsi="Arial"/>
      <w:b/>
      <w:bCs/>
      <w:caps/>
      <w:sz w:val="28"/>
      <w:szCs w:val="24"/>
    </w:rPr>
  </w:style>
  <w:style w:type="character" w:customStyle="1" w:styleId="StyleHeading1CenteredChar">
    <w:name w:val="Style Heading 1 + Centered Char"/>
    <w:link w:val="StyleHeading1Centered"/>
    <w:rsid w:val="003C1575"/>
    <w:rPr>
      <w:rFonts w:ascii="Arial" w:hAnsi="Arial"/>
      <w:b/>
      <w:bCs/>
      <w:caps/>
      <w:sz w:val="28"/>
      <w:szCs w:val="28"/>
      <w:lang w:val="en-US" w:eastAsia="en-US" w:bidi="ar-SA"/>
    </w:rPr>
  </w:style>
  <w:style w:type="table" w:styleId="TableGrid">
    <w:name w:val="Table Grid"/>
    <w:basedOn w:val="TableNormal"/>
    <w:rsid w:val="00B659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rsid w:val="00C522BA"/>
    <w:rPr>
      <w:sz w:val="18"/>
      <w:szCs w:val="18"/>
    </w:rPr>
  </w:style>
  <w:style w:type="paragraph" w:styleId="CommentText">
    <w:name w:val="annotation text"/>
    <w:basedOn w:val="Normal"/>
    <w:link w:val="CommentTextChar"/>
    <w:uiPriority w:val="99"/>
    <w:rsid w:val="00C522BA"/>
  </w:style>
  <w:style w:type="character" w:customStyle="1" w:styleId="CommentTextChar">
    <w:name w:val="Comment Text Char"/>
    <w:link w:val="CommentText"/>
    <w:uiPriority w:val="99"/>
    <w:rsid w:val="00C522BA"/>
    <w:rPr>
      <w:sz w:val="24"/>
      <w:szCs w:val="24"/>
    </w:rPr>
  </w:style>
  <w:style w:type="paragraph" w:styleId="CommentSubject">
    <w:name w:val="annotation subject"/>
    <w:basedOn w:val="CommentText"/>
    <w:next w:val="CommentText"/>
    <w:link w:val="CommentSubjectChar"/>
    <w:uiPriority w:val="99"/>
    <w:rsid w:val="00C522BA"/>
    <w:rPr>
      <w:b/>
      <w:bCs/>
      <w:sz w:val="20"/>
      <w:szCs w:val="20"/>
    </w:rPr>
  </w:style>
  <w:style w:type="character" w:customStyle="1" w:styleId="CommentSubjectChar">
    <w:name w:val="Comment Subject Char"/>
    <w:link w:val="CommentSubject"/>
    <w:uiPriority w:val="99"/>
    <w:rsid w:val="00C522BA"/>
    <w:rPr>
      <w:b/>
      <w:bCs/>
      <w:sz w:val="24"/>
      <w:szCs w:val="24"/>
    </w:rPr>
  </w:style>
  <w:style w:type="paragraph" w:styleId="BalloonText">
    <w:name w:val="Balloon Text"/>
    <w:basedOn w:val="Normal"/>
    <w:link w:val="BalloonTextChar"/>
    <w:uiPriority w:val="99"/>
    <w:rsid w:val="00C522BA"/>
    <w:rPr>
      <w:rFonts w:ascii="Lucida Grande" w:hAnsi="Lucida Grande" w:cs="Lucida Grande"/>
      <w:sz w:val="18"/>
      <w:szCs w:val="18"/>
    </w:rPr>
  </w:style>
  <w:style w:type="character" w:customStyle="1" w:styleId="BalloonTextChar">
    <w:name w:val="Balloon Text Char"/>
    <w:link w:val="BalloonText"/>
    <w:uiPriority w:val="99"/>
    <w:rsid w:val="00C522BA"/>
    <w:rPr>
      <w:rFonts w:ascii="Lucida Grande" w:hAnsi="Lucida Grande" w:cs="Lucida Grande"/>
      <w:sz w:val="18"/>
      <w:szCs w:val="18"/>
    </w:rPr>
  </w:style>
  <w:style w:type="character" w:customStyle="1" w:styleId="Heading2Char">
    <w:name w:val="Heading 2 Char"/>
    <w:link w:val="Heading2"/>
    <w:rsid w:val="006A2300"/>
    <w:rPr>
      <w:rFonts w:ascii="Arial" w:hAnsi="Arial" w:cs="Arial"/>
      <w:b/>
      <w:bCs/>
      <w:iCs/>
      <w:sz w:val="28"/>
      <w:szCs w:val="28"/>
    </w:rPr>
  </w:style>
  <w:style w:type="character" w:customStyle="1" w:styleId="HeaderChar">
    <w:name w:val="Header Char"/>
    <w:link w:val="Header"/>
    <w:uiPriority w:val="99"/>
    <w:rsid w:val="006A2300"/>
    <w:rPr>
      <w:sz w:val="24"/>
      <w:szCs w:val="24"/>
    </w:rPr>
  </w:style>
  <w:style w:type="character" w:customStyle="1" w:styleId="FooterChar">
    <w:name w:val="Footer Char"/>
    <w:link w:val="Footer"/>
    <w:uiPriority w:val="99"/>
    <w:rsid w:val="006A2300"/>
    <w:rPr>
      <w:sz w:val="24"/>
      <w:szCs w:val="24"/>
    </w:rPr>
  </w:style>
  <w:style w:type="paragraph" w:styleId="ListParagraph">
    <w:name w:val="List Paragraph"/>
    <w:basedOn w:val="Normal"/>
    <w:uiPriority w:val="34"/>
    <w:qFormat/>
    <w:rsid w:val="006A230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49896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5.jpe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jpe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15.jpeg"/><Relationship Id="rId31" Type="http://schemas.openxmlformats.org/officeDocument/2006/relationships/image" Target="media/image16.png"/><Relationship Id="rId32" Type="http://schemas.openxmlformats.org/officeDocument/2006/relationships/image" Target="media/image17.png"/><Relationship Id="rId9" Type="http://schemas.openxmlformats.org/officeDocument/2006/relationships/header" Target="header1.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jpeg"/><Relationship Id="rId36" Type="http://schemas.openxmlformats.org/officeDocument/2006/relationships/image" Target="media/image21.png"/><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hyperlink" Target="http://www.virtualdub.org/" TargetMode="External"/><Relationship Id="rId16" Type="http://schemas.openxmlformats.org/officeDocument/2006/relationships/hyperlink" Target="http://rsbweb.nih.gov/ij/" TargetMode="External"/><Relationship Id="rId17" Type="http://schemas.openxmlformats.org/officeDocument/2006/relationships/hyperlink" Target="http://scidavis.sourceforge.net/" TargetMode="External"/><Relationship Id="rId18" Type="http://schemas.openxmlformats.org/officeDocument/2006/relationships/hyperlink" Target="http://www.graphpad.com/prism/prism.htm" TargetMode="External"/><Relationship Id="rId19" Type="http://schemas.openxmlformats.org/officeDocument/2006/relationships/image" Target="media/image4.png"/><Relationship Id="rId37" Type="http://schemas.openxmlformats.org/officeDocument/2006/relationships/image" Target="media/image22.png"/><Relationship Id="rId38" Type="http://schemas.openxmlformats.org/officeDocument/2006/relationships/image" Target="media/image23.jpeg"/><Relationship Id="rId39" Type="http://schemas.openxmlformats.org/officeDocument/2006/relationships/image" Target="media/image24.png"/><Relationship Id="rId40" Type="http://schemas.openxmlformats.org/officeDocument/2006/relationships/image" Target="media/image25.jpeg"/><Relationship Id="rId41" Type="http://schemas.openxmlformats.org/officeDocument/2006/relationships/image" Target="media/image26.png"/><Relationship Id="rId42" Type="http://schemas.openxmlformats.org/officeDocument/2006/relationships/image" Target="media/image27.jpeg"/><Relationship Id="rId43" Type="http://schemas.openxmlformats.org/officeDocument/2006/relationships/fontTable" Target="fontTable.xml"/><Relationship Id="rId4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A75BD-B995-9341-8C25-DC1725D62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96</Pages>
  <Words>31702</Words>
  <Characters>180708</Characters>
  <Application>Microsoft Macintosh Word</Application>
  <DocSecurity>0</DocSecurity>
  <Lines>1505</Lines>
  <Paragraphs>423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211987</CharactersWithSpaces>
  <SharedDoc>false</SharedDoc>
  <HLinks>
    <vt:vector size="162" baseType="variant">
      <vt:variant>
        <vt:i4>1769473</vt:i4>
      </vt:variant>
      <vt:variant>
        <vt:i4>164</vt:i4>
      </vt:variant>
      <vt:variant>
        <vt:i4>0</vt:i4>
      </vt:variant>
      <vt:variant>
        <vt:i4>5</vt:i4>
      </vt:variant>
      <vt:variant>
        <vt:lpwstr/>
      </vt:variant>
      <vt:variant>
        <vt:lpwstr>_Toc140575285</vt:lpwstr>
      </vt:variant>
      <vt:variant>
        <vt:i4>1900555</vt:i4>
      </vt:variant>
      <vt:variant>
        <vt:i4>155</vt:i4>
      </vt:variant>
      <vt:variant>
        <vt:i4>0</vt:i4>
      </vt:variant>
      <vt:variant>
        <vt:i4>5</vt:i4>
      </vt:variant>
      <vt:variant>
        <vt:lpwstr/>
      </vt:variant>
      <vt:variant>
        <vt:lpwstr>_Toc140573588</vt:lpwstr>
      </vt:variant>
      <vt:variant>
        <vt:i4>1638408</vt:i4>
      </vt:variant>
      <vt:variant>
        <vt:i4>146</vt:i4>
      </vt:variant>
      <vt:variant>
        <vt:i4>0</vt:i4>
      </vt:variant>
      <vt:variant>
        <vt:i4>5</vt:i4>
      </vt:variant>
      <vt:variant>
        <vt:lpwstr/>
      </vt:variant>
      <vt:variant>
        <vt:lpwstr>_Toc286145921</vt:lpwstr>
      </vt:variant>
      <vt:variant>
        <vt:i4>1638409</vt:i4>
      </vt:variant>
      <vt:variant>
        <vt:i4>140</vt:i4>
      </vt:variant>
      <vt:variant>
        <vt:i4>0</vt:i4>
      </vt:variant>
      <vt:variant>
        <vt:i4>5</vt:i4>
      </vt:variant>
      <vt:variant>
        <vt:lpwstr/>
      </vt:variant>
      <vt:variant>
        <vt:lpwstr>_Toc286145920</vt:lpwstr>
      </vt:variant>
      <vt:variant>
        <vt:i4>1703936</vt:i4>
      </vt:variant>
      <vt:variant>
        <vt:i4>134</vt:i4>
      </vt:variant>
      <vt:variant>
        <vt:i4>0</vt:i4>
      </vt:variant>
      <vt:variant>
        <vt:i4>5</vt:i4>
      </vt:variant>
      <vt:variant>
        <vt:lpwstr/>
      </vt:variant>
      <vt:variant>
        <vt:lpwstr>_Toc286145919</vt:lpwstr>
      </vt:variant>
      <vt:variant>
        <vt:i4>1703937</vt:i4>
      </vt:variant>
      <vt:variant>
        <vt:i4>128</vt:i4>
      </vt:variant>
      <vt:variant>
        <vt:i4>0</vt:i4>
      </vt:variant>
      <vt:variant>
        <vt:i4>5</vt:i4>
      </vt:variant>
      <vt:variant>
        <vt:lpwstr/>
      </vt:variant>
      <vt:variant>
        <vt:lpwstr>_Toc286145918</vt:lpwstr>
      </vt:variant>
      <vt:variant>
        <vt:i4>1703950</vt:i4>
      </vt:variant>
      <vt:variant>
        <vt:i4>122</vt:i4>
      </vt:variant>
      <vt:variant>
        <vt:i4>0</vt:i4>
      </vt:variant>
      <vt:variant>
        <vt:i4>5</vt:i4>
      </vt:variant>
      <vt:variant>
        <vt:lpwstr/>
      </vt:variant>
      <vt:variant>
        <vt:lpwstr>_Toc286145917</vt:lpwstr>
      </vt:variant>
      <vt:variant>
        <vt:i4>1703951</vt:i4>
      </vt:variant>
      <vt:variant>
        <vt:i4>116</vt:i4>
      </vt:variant>
      <vt:variant>
        <vt:i4>0</vt:i4>
      </vt:variant>
      <vt:variant>
        <vt:i4>5</vt:i4>
      </vt:variant>
      <vt:variant>
        <vt:lpwstr/>
      </vt:variant>
      <vt:variant>
        <vt:lpwstr>_Toc286145916</vt:lpwstr>
      </vt:variant>
      <vt:variant>
        <vt:i4>1703948</vt:i4>
      </vt:variant>
      <vt:variant>
        <vt:i4>110</vt:i4>
      </vt:variant>
      <vt:variant>
        <vt:i4>0</vt:i4>
      </vt:variant>
      <vt:variant>
        <vt:i4>5</vt:i4>
      </vt:variant>
      <vt:variant>
        <vt:lpwstr/>
      </vt:variant>
      <vt:variant>
        <vt:lpwstr>_Toc286145915</vt:lpwstr>
      </vt:variant>
      <vt:variant>
        <vt:i4>1703949</vt:i4>
      </vt:variant>
      <vt:variant>
        <vt:i4>104</vt:i4>
      </vt:variant>
      <vt:variant>
        <vt:i4>0</vt:i4>
      </vt:variant>
      <vt:variant>
        <vt:i4>5</vt:i4>
      </vt:variant>
      <vt:variant>
        <vt:lpwstr/>
      </vt:variant>
      <vt:variant>
        <vt:lpwstr>_Toc286145914</vt:lpwstr>
      </vt:variant>
      <vt:variant>
        <vt:i4>1703946</vt:i4>
      </vt:variant>
      <vt:variant>
        <vt:i4>98</vt:i4>
      </vt:variant>
      <vt:variant>
        <vt:i4>0</vt:i4>
      </vt:variant>
      <vt:variant>
        <vt:i4>5</vt:i4>
      </vt:variant>
      <vt:variant>
        <vt:lpwstr/>
      </vt:variant>
      <vt:variant>
        <vt:lpwstr>_Toc286145913</vt:lpwstr>
      </vt:variant>
      <vt:variant>
        <vt:i4>1703947</vt:i4>
      </vt:variant>
      <vt:variant>
        <vt:i4>92</vt:i4>
      </vt:variant>
      <vt:variant>
        <vt:i4>0</vt:i4>
      </vt:variant>
      <vt:variant>
        <vt:i4>5</vt:i4>
      </vt:variant>
      <vt:variant>
        <vt:lpwstr/>
      </vt:variant>
      <vt:variant>
        <vt:lpwstr>_Toc286145912</vt:lpwstr>
      </vt:variant>
      <vt:variant>
        <vt:i4>1703944</vt:i4>
      </vt:variant>
      <vt:variant>
        <vt:i4>86</vt:i4>
      </vt:variant>
      <vt:variant>
        <vt:i4>0</vt:i4>
      </vt:variant>
      <vt:variant>
        <vt:i4>5</vt:i4>
      </vt:variant>
      <vt:variant>
        <vt:lpwstr/>
      </vt:variant>
      <vt:variant>
        <vt:lpwstr>_Toc286145911</vt:lpwstr>
      </vt:variant>
      <vt:variant>
        <vt:i4>1703945</vt:i4>
      </vt:variant>
      <vt:variant>
        <vt:i4>80</vt:i4>
      </vt:variant>
      <vt:variant>
        <vt:i4>0</vt:i4>
      </vt:variant>
      <vt:variant>
        <vt:i4>5</vt:i4>
      </vt:variant>
      <vt:variant>
        <vt:lpwstr/>
      </vt:variant>
      <vt:variant>
        <vt:lpwstr>_Toc286145910</vt:lpwstr>
      </vt:variant>
      <vt:variant>
        <vt:i4>1769472</vt:i4>
      </vt:variant>
      <vt:variant>
        <vt:i4>74</vt:i4>
      </vt:variant>
      <vt:variant>
        <vt:i4>0</vt:i4>
      </vt:variant>
      <vt:variant>
        <vt:i4>5</vt:i4>
      </vt:variant>
      <vt:variant>
        <vt:lpwstr/>
      </vt:variant>
      <vt:variant>
        <vt:lpwstr>_Toc286145909</vt:lpwstr>
      </vt:variant>
      <vt:variant>
        <vt:i4>1769473</vt:i4>
      </vt:variant>
      <vt:variant>
        <vt:i4>68</vt:i4>
      </vt:variant>
      <vt:variant>
        <vt:i4>0</vt:i4>
      </vt:variant>
      <vt:variant>
        <vt:i4>5</vt:i4>
      </vt:variant>
      <vt:variant>
        <vt:lpwstr/>
      </vt:variant>
      <vt:variant>
        <vt:lpwstr>_Toc286145908</vt:lpwstr>
      </vt:variant>
      <vt:variant>
        <vt:i4>1769486</vt:i4>
      </vt:variant>
      <vt:variant>
        <vt:i4>62</vt:i4>
      </vt:variant>
      <vt:variant>
        <vt:i4>0</vt:i4>
      </vt:variant>
      <vt:variant>
        <vt:i4>5</vt:i4>
      </vt:variant>
      <vt:variant>
        <vt:lpwstr/>
      </vt:variant>
      <vt:variant>
        <vt:lpwstr>_Toc286145907</vt:lpwstr>
      </vt:variant>
      <vt:variant>
        <vt:i4>1769487</vt:i4>
      </vt:variant>
      <vt:variant>
        <vt:i4>56</vt:i4>
      </vt:variant>
      <vt:variant>
        <vt:i4>0</vt:i4>
      </vt:variant>
      <vt:variant>
        <vt:i4>5</vt:i4>
      </vt:variant>
      <vt:variant>
        <vt:lpwstr/>
      </vt:variant>
      <vt:variant>
        <vt:lpwstr>_Toc286145906</vt:lpwstr>
      </vt:variant>
      <vt:variant>
        <vt:i4>1769484</vt:i4>
      </vt:variant>
      <vt:variant>
        <vt:i4>50</vt:i4>
      </vt:variant>
      <vt:variant>
        <vt:i4>0</vt:i4>
      </vt:variant>
      <vt:variant>
        <vt:i4>5</vt:i4>
      </vt:variant>
      <vt:variant>
        <vt:lpwstr/>
      </vt:variant>
      <vt:variant>
        <vt:lpwstr>_Toc286145905</vt:lpwstr>
      </vt:variant>
      <vt:variant>
        <vt:i4>1769485</vt:i4>
      </vt:variant>
      <vt:variant>
        <vt:i4>44</vt:i4>
      </vt:variant>
      <vt:variant>
        <vt:i4>0</vt:i4>
      </vt:variant>
      <vt:variant>
        <vt:i4>5</vt:i4>
      </vt:variant>
      <vt:variant>
        <vt:lpwstr/>
      </vt:variant>
      <vt:variant>
        <vt:lpwstr>_Toc286145904</vt:lpwstr>
      </vt:variant>
      <vt:variant>
        <vt:i4>1769482</vt:i4>
      </vt:variant>
      <vt:variant>
        <vt:i4>38</vt:i4>
      </vt:variant>
      <vt:variant>
        <vt:i4>0</vt:i4>
      </vt:variant>
      <vt:variant>
        <vt:i4>5</vt:i4>
      </vt:variant>
      <vt:variant>
        <vt:lpwstr/>
      </vt:variant>
      <vt:variant>
        <vt:lpwstr>_Toc286145903</vt:lpwstr>
      </vt:variant>
      <vt:variant>
        <vt:i4>1769483</vt:i4>
      </vt:variant>
      <vt:variant>
        <vt:i4>32</vt:i4>
      </vt:variant>
      <vt:variant>
        <vt:i4>0</vt:i4>
      </vt:variant>
      <vt:variant>
        <vt:i4>5</vt:i4>
      </vt:variant>
      <vt:variant>
        <vt:lpwstr/>
      </vt:variant>
      <vt:variant>
        <vt:lpwstr>_Toc286145902</vt:lpwstr>
      </vt:variant>
      <vt:variant>
        <vt:i4>1769480</vt:i4>
      </vt:variant>
      <vt:variant>
        <vt:i4>26</vt:i4>
      </vt:variant>
      <vt:variant>
        <vt:i4>0</vt:i4>
      </vt:variant>
      <vt:variant>
        <vt:i4>5</vt:i4>
      </vt:variant>
      <vt:variant>
        <vt:lpwstr/>
      </vt:variant>
      <vt:variant>
        <vt:lpwstr>_Toc286145901</vt:lpwstr>
      </vt:variant>
      <vt:variant>
        <vt:i4>1769481</vt:i4>
      </vt:variant>
      <vt:variant>
        <vt:i4>20</vt:i4>
      </vt:variant>
      <vt:variant>
        <vt:i4>0</vt:i4>
      </vt:variant>
      <vt:variant>
        <vt:i4>5</vt:i4>
      </vt:variant>
      <vt:variant>
        <vt:lpwstr/>
      </vt:variant>
      <vt:variant>
        <vt:lpwstr>_Toc286145900</vt:lpwstr>
      </vt:variant>
      <vt:variant>
        <vt:i4>1179649</vt:i4>
      </vt:variant>
      <vt:variant>
        <vt:i4>14</vt:i4>
      </vt:variant>
      <vt:variant>
        <vt:i4>0</vt:i4>
      </vt:variant>
      <vt:variant>
        <vt:i4>5</vt:i4>
      </vt:variant>
      <vt:variant>
        <vt:lpwstr/>
      </vt:variant>
      <vt:variant>
        <vt:lpwstr>_Toc286145899</vt:lpwstr>
      </vt:variant>
      <vt:variant>
        <vt:i4>1179648</vt:i4>
      </vt:variant>
      <vt:variant>
        <vt:i4>8</vt:i4>
      </vt:variant>
      <vt:variant>
        <vt:i4>0</vt:i4>
      </vt:variant>
      <vt:variant>
        <vt:i4>5</vt:i4>
      </vt:variant>
      <vt:variant>
        <vt:lpwstr/>
      </vt:variant>
      <vt:variant>
        <vt:lpwstr>_Toc286145898</vt:lpwstr>
      </vt:variant>
      <vt:variant>
        <vt:i4>1179663</vt:i4>
      </vt:variant>
      <vt:variant>
        <vt:i4>2</vt:i4>
      </vt:variant>
      <vt:variant>
        <vt:i4>0</vt:i4>
      </vt:variant>
      <vt:variant>
        <vt:i4>5</vt:i4>
      </vt:variant>
      <vt:variant>
        <vt:lpwstr/>
      </vt:variant>
      <vt:variant>
        <vt:lpwstr>_Toc286145897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2012-07-13T05:11:00Z</dcterms:created>
  <dcterms:modified xsi:type="dcterms:W3CDTF">2012-07-19T16:56:00Z</dcterms:modified>
</cp:coreProperties>
</file>