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6D" w:rsidRPr="006E4675" w:rsidRDefault="0085768A">
      <w:pPr>
        <w:jc w:val="center"/>
        <w:rPr>
          <w:sz w:val="36"/>
          <w:szCs w:val="36"/>
        </w:rPr>
      </w:pPr>
      <w:r w:rsidRPr="006E4675">
        <w:rPr>
          <w:sz w:val="36"/>
          <w:szCs w:val="36"/>
        </w:rPr>
        <w:t xml:space="preserve">Control Studies of </w:t>
      </w:r>
      <w:r w:rsidR="00DD1BAB">
        <w:rPr>
          <w:sz w:val="36"/>
          <w:szCs w:val="36"/>
        </w:rPr>
        <w:t>DFIG</w:t>
      </w:r>
      <w:r w:rsidRPr="006E4675">
        <w:rPr>
          <w:sz w:val="36"/>
          <w:szCs w:val="36"/>
        </w:rPr>
        <w:t xml:space="preserve"> based Wind Power System</w:t>
      </w:r>
      <w:r w:rsidR="00481C7B">
        <w:rPr>
          <w:sz w:val="36"/>
          <w:szCs w:val="36"/>
        </w:rPr>
        <w:t>s</w:t>
      </w: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9C755C" w:rsidP="00E45721">
      <w:pPr>
        <w:jc w:val="center"/>
        <w:outlineLvl w:val="0"/>
        <w:rPr>
          <w:sz w:val="36"/>
          <w:szCs w:val="36"/>
        </w:rPr>
      </w:pPr>
      <w:r w:rsidRPr="007E5BBF">
        <w:rPr>
          <w:sz w:val="36"/>
          <w:szCs w:val="36"/>
        </w:rPr>
        <w:t xml:space="preserve">A </w:t>
      </w:r>
      <w:r w:rsidR="002B5572" w:rsidRPr="007E5BBF">
        <w:rPr>
          <w:sz w:val="36"/>
          <w:szCs w:val="36"/>
        </w:rPr>
        <w:t xml:space="preserve">Dissertation </w:t>
      </w:r>
      <w:r w:rsidRPr="007E5BBF">
        <w:rPr>
          <w:sz w:val="36"/>
          <w:szCs w:val="36"/>
        </w:rPr>
        <w:t>Presented for</w:t>
      </w:r>
      <w:r w:rsidR="008865B6" w:rsidRPr="007E5BBF">
        <w:rPr>
          <w:sz w:val="36"/>
          <w:szCs w:val="36"/>
        </w:rPr>
        <w:t xml:space="preserve"> the</w:t>
      </w:r>
    </w:p>
    <w:p w:rsidR="009C755C" w:rsidRPr="007E5BBF" w:rsidRDefault="002B5572" w:rsidP="00E45721">
      <w:pPr>
        <w:jc w:val="center"/>
        <w:outlineLvl w:val="0"/>
        <w:rPr>
          <w:sz w:val="36"/>
          <w:szCs w:val="36"/>
        </w:rPr>
      </w:pPr>
      <w:r w:rsidRPr="007E5BBF">
        <w:rPr>
          <w:sz w:val="36"/>
          <w:szCs w:val="36"/>
        </w:rPr>
        <w:t xml:space="preserve">Doctor of Philosophy </w:t>
      </w:r>
    </w:p>
    <w:p w:rsidR="009C755C" w:rsidRPr="007E5BBF" w:rsidRDefault="009C755C" w:rsidP="00E45721">
      <w:pPr>
        <w:jc w:val="center"/>
        <w:outlineLvl w:val="0"/>
        <w:rPr>
          <w:sz w:val="36"/>
          <w:szCs w:val="36"/>
        </w:rPr>
      </w:pPr>
      <w:r w:rsidRPr="007E5BBF">
        <w:rPr>
          <w:sz w:val="36"/>
          <w:szCs w:val="36"/>
        </w:rPr>
        <w:t>Degree</w:t>
      </w:r>
    </w:p>
    <w:p w:rsidR="009C755C" w:rsidRPr="007E5BBF" w:rsidRDefault="009C755C" w:rsidP="00E45721">
      <w:pPr>
        <w:jc w:val="center"/>
        <w:outlineLvl w:val="0"/>
        <w:rPr>
          <w:sz w:val="36"/>
          <w:szCs w:val="36"/>
        </w:rPr>
      </w:pPr>
      <w:r w:rsidRPr="007E5BBF">
        <w:rPr>
          <w:sz w:val="36"/>
          <w:szCs w:val="36"/>
        </w:rPr>
        <w:t>The University of Tennessee, Knoxville</w:t>
      </w: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236E6D">
      <w:pPr>
        <w:jc w:val="center"/>
        <w:rPr>
          <w:color w:val="FF0000"/>
          <w:sz w:val="36"/>
          <w:szCs w:val="36"/>
        </w:rPr>
      </w:pPr>
    </w:p>
    <w:p w:rsidR="00236E6D" w:rsidRPr="007E5BBF" w:rsidRDefault="007E5BBF" w:rsidP="00E45721">
      <w:pPr>
        <w:jc w:val="center"/>
        <w:outlineLvl w:val="0"/>
        <w:rPr>
          <w:sz w:val="36"/>
          <w:szCs w:val="36"/>
        </w:rPr>
      </w:pPr>
      <w:r w:rsidRPr="007E5BBF">
        <w:rPr>
          <w:sz w:val="36"/>
          <w:szCs w:val="36"/>
        </w:rPr>
        <w:t>Zhiqiang Jin</w:t>
      </w:r>
    </w:p>
    <w:p w:rsidR="00194BAE" w:rsidRPr="007E5BBF" w:rsidRDefault="007E5BBF">
      <w:pPr>
        <w:jc w:val="center"/>
        <w:rPr>
          <w:sz w:val="36"/>
          <w:szCs w:val="36"/>
        </w:rPr>
      </w:pPr>
      <w:r w:rsidRPr="007E5BBF">
        <w:rPr>
          <w:sz w:val="36"/>
          <w:szCs w:val="36"/>
        </w:rPr>
        <w:t>August</w:t>
      </w:r>
      <w:r w:rsidR="009C755C" w:rsidRPr="007E5BBF">
        <w:rPr>
          <w:sz w:val="36"/>
          <w:szCs w:val="36"/>
        </w:rPr>
        <w:t xml:space="preserve"> </w:t>
      </w:r>
      <w:r w:rsidR="003D07F7" w:rsidRPr="007E5BBF">
        <w:rPr>
          <w:sz w:val="36"/>
          <w:szCs w:val="36"/>
        </w:rPr>
        <w:t>2</w:t>
      </w:r>
      <w:r w:rsidR="003F6CD6" w:rsidRPr="007E5BBF">
        <w:rPr>
          <w:sz w:val="36"/>
          <w:szCs w:val="36"/>
        </w:rPr>
        <w:t>01</w:t>
      </w:r>
      <w:r w:rsidR="00F53D42">
        <w:rPr>
          <w:sz w:val="36"/>
          <w:szCs w:val="36"/>
        </w:rPr>
        <w:t>3</w:t>
      </w:r>
    </w:p>
    <w:p w:rsidR="009C755C" w:rsidRPr="007E5BBF" w:rsidRDefault="00194BAE">
      <w:pPr>
        <w:jc w:val="center"/>
        <w:rPr>
          <w:color w:val="FF0000"/>
          <w:sz w:val="36"/>
          <w:szCs w:val="36"/>
        </w:rPr>
      </w:pPr>
      <w:r w:rsidRPr="007E5BBF">
        <w:rPr>
          <w:color w:val="FF0000"/>
          <w:sz w:val="36"/>
          <w:szCs w:val="36"/>
        </w:rPr>
        <w:br w:type="page"/>
      </w:r>
    </w:p>
    <w:p w:rsidR="00236E6D" w:rsidRPr="007E5BBF" w:rsidRDefault="00DD00DE" w:rsidP="00D91C27">
      <w:pPr>
        <w:jc w:val="center"/>
      </w:pPr>
      <w:r w:rsidRPr="007E5BBF">
        <w:lastRenderedPageBreak/>
        <w:t>Copyright © 201</w:t>
      </w:r>
      <w:r w:rsidR="00F53D42">
        <w:t>3</w:t>
      </w:r>
      <w:r w:rsidR="00236E6D" w:rsidRPr="007E5BBF">
        <w:t xml:space="preserve"> by </w:t>
      </w:r>
      <w:r w:rsidR="007E5BBF" w:rsidRPr="007E5BBF">
        <w:t>Zhiqiang Jin</w:t>
      </w:r>
      <w:r w:rsidR="008865B6" w:rsidRPr="007E5BBF">
        <w:t xml:space="preserve">. </w:t>
      </w:r>
    </w:p>
    <w:p w:rsidR="00236E6D" w:rsidRPr="007E5BBF" w:rsidRDefault="00236E6D">
      <w:pPr>
        <w:jc w:val="center"/>
      </w:pPr>
      <w:r w:rsidRPr="007E5BBF">
        <w:t>All rights reserved.</w:t>
      </w: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bookmarkStart w:id="0" w:name="_GoBack"/>
      <w:bookmarkEnd w:id="0"/>
    </w:p>
    <w:p w:rsidR="00236E6D" w:rsidRPr="007E5BBF" w:rsidRDefault="00236E6D">
      <w:pPr>
        <w:jc w:val="center"/>
        <w:rPr>
          <w:color w:val="FF0000"/>
        </w:rPr>
      </w:pPr>
    </w:p>
    <w:p w:rsidR="00236E6D" w:rsidRPr="007E5BBF" w:rsidRDefault="00236E6D">
      <w:pPr>
        <w:jc w:val="center"/>
        <w:rPr>
          <w:color w:val="FF0000"/>
        </w:rPr>
      </w:pPr>
    </w:p>
    <w:p w:rsidR="00236E6D" w:rsidRPr="007E5BBF" w:rsidRDefault="00236E6D">
      <w:pPr>
        <w:jc w:val="center"/>
        <w:rPr>
          <w:color w:val="FF0000"/>
        </w:rPr>
      </w:pPr>
    </w:p>
    <w:p w:rsidR="006F5AA4" w:rsidRPr="007E5BBF" w:rsidRDefault="00236E6D" w:rsidP="00E45721">
      <w:pPr>
        <w:jc w:val="center"/>
        <w:outlineLvl w:val="0"/>
        <w:rPr>
          <w:b/>
        </w:rPr>
      </w:pPr>
      <w:r w:rsidRPr="007E5BBF">
        <w:rPr>
          <w:color w:val="FF0000"/>
          <w:sz w:val="36"/>
          <w:szCs w:val="36"/>
        </w:rPr>
        <w:br w:type="page"/>
      </w:r>
      <w:r w:rsidR="006F5AA4" w:rsidRPr="007E5BBF">
        <w:rPr>
          <w:b/>
        </w:rPr>
        <w:lastRenderedPageBreak/>
        <w:t>DEDICATION</w:t>
      </w:r>
    </w:p>
    <w:p w:rsidR="006F5AA4" w:rsidRPr="007E5BBF" w:rsidRDefault="006F5AA4" w:rsidP="009C755C">
      <w:pPr>
        <w:jc w:val="center"/>
      </w:pPr>
    </w:p>
    <w:p w:rsidR="007E5BBF" w:rsidRPr="00194BAE" w:rsidRDefault="007E5BBF" w:rsidP="007E5BBF">
      <w:pPr>
        <w:jc w:val="center"/>
      </w:pPr>
      <w:r w:rsidRPr="00194BAE">
        <w:t xml:space="preserve">I dedicate my work to </w:t>
      </w:r>
      <w:r>
        <w:t xml:space="preserve">my beloved parents, </w:t>
      </w:r>
      <w:r w:rsidR="00F53D42">
        <w:t>my dear wife Ying Guo</w:t>
      </w:r>
      <w:r>
        <w:t>,</w:t>
      </w:r>
      <w:r w:rsidR="00F53D42">
        <w:t xml:space="preserve"> and </w:t>
      </w:r>
      <w:r>
        <w:t>my so loved daughter Emma Jin</w:t>
      </w:r>
      <w:r w:rsidRPr="00194BAE">
        <w:t>.</w:t>
      </w:r>
    </w:p>
    <w:p w:rsidR="006F5AA4" w:rsidRPr="007E5BBF" w:rsidRDefault="006F5AA4" w:rsidP="009C755C">
      <w:pPr>
        <w:jc w:val="center"/>
        <w:rPr>
          <w:color w:val="FF0000"/>
          <w:sz w:val="36"/>
          <w:szCs w:val="36"/>
        </w:rPr>
      </w:pPr>
    </w:p>
    <w:p w:rsidR="00CD73A9" w:rsidRPr="00B93187" w:rsidRDefault="006F5AA4" w:rsidP="00E45721">
      <w:pPr>
        <w:jc w:val="center"/>
        <w:outlineLvl w:val="0"/>
        <w:rPr>
          <w:b/>
          <w:sz w:val="28"/>
          <w:szCs w:val="28"/>
        </w:rPr>
      </w:pPr>
      <w:r w:rsidRPr="007E5BBF">
        <w:rPr>
          <w:color w:val="FF0000"/>
          <w:sz w:val="36"/>
          <w:szCs w:val="36"/>
        </w:rPr>
        <w:br w:type="page"/>
      </w:r>
      <w:r w:rsidR="00CD73A9" w:rsidRPr="00B93187">
        <w:rPr>
          <w:b/>
          <w:sz w:val="28"/>
          <w:szCs w:val="28"/>
        </w:rPr>
        <w:lastRenderedPageBreak/>
        <w:t>ACKNOWLEDGEMENTS</w:t>
      </w:r>
    </w:p>
    <w:p w:rsidR="00CD73A9" w:rsidRPr="00B93187" w:rsidRDefault="00CD73A9">
      <w:pPr>
        <w:jc w:val="center"/>
      </w:pPr>
    </w:p>
    <w:p w:rsidR="009D794C" w:rsidRPr="00B93187" w:rsidRDefault="009D794C">
      <w:pPr>
        <w:jc w:val="center"/>
      </w:pPr>
    </w:p>
    <w:p w:rsidR="00E16DFB" w:rsidRPr="00B93187" w:rsidRDefault="005E0AA4" w:rsidP="00E16DFB">
      <w:pPr>
        <w:spacing w:line="480" w:lineRule="auto"/>
        <w:ind w:firstLine="360"/>
        <w:jc w:val="both"/>
      </w:pPr>
      <w:r w:rsidRPr="00B93187">
        <w:t xml:space="preserve">First and the foremost, I would like to express my gratitude to my </w:t>
      </w:r>
      <w:r w:rsidR="00F53D42">
        <w:t xml:space="preserve">academic </w:t>
      </w:r>
      <w:r w:rsidR="005822C5">
        <w:t>advisor, Dr. Fangxing “</w:t>
      </w:r>
      <w:r w:rsidRPr="00B93187">
        <w:t>Fran</w:t>
      </w:r>
      <w:r w:rsidR="005822C5">
        <w:t>”</w:t>
      </w:r>
      <w:r w:rsidRPr="00B93187">
        <w:t xml:space="preserve"> Li for his continuous guidance and support for this and all other research and course works during my PhD study at the University of Tennessee.</w:t>
      </w:r>
    </w:p>
    <w:p w:rsidR="00E16DFB" w:rsidRPr="00B93187" w:rsidRDefault="005E0AA4" w:rsidP="00E16DFB">
      <w:pPr>
        <w:spacing w:line="480" w:lineRule="auto"/>
        <w:ind w:firstLine="360"/>
        <w:jc w:val="both"/>
      </w:pPr>
      <w:r w:rsidRPr="00B93187">
        <w:t xml:space="preserve">I </w:t>
      </w:r>
      <w:r w:rsidR="00DD1BAB">
        <w:t>am very</w:t>
      </w:r>
      <w:r w:rsidRPr="00B93187">
        <w:t xml:space="preserve"> thank</w:t>
      </w:r>
      <w:r w:rsidR="00E16DFB" w:rsidRPr="00B93187">
        <w:t>ful to</w:t>
      </w:r>
      <w:r w:rsidRPr="00B93187">
        <w:t xml:space="preserve"> </w:t>
      </w:r>
      <w:r w:rsidR="0009688F" w:rsidRPr="0009688F">
        <w:t xml:space="preserve">Dr. Leon </w:t>
      </w:r>
      <w:r w:rsidR="005822C5">
        <w:t xml:space="preserve">M. </w:t>
      </w:r>
      <w:r w:rsidR="0009688F" w:rsidRPr="0009688F">
        <w:t>Tolbert</w:t>
      </w:r>
      <w:r w:rsidRPr="0009688F">
        <w:t>,</w:t>
      </w:r>
      <w:r w:rsidRPr="00B93187">
        <w:rPr>
          <w:color w:val="FF0000"/>
        </w:rPr>
        <w:t xml:space="preserve"> </w:t>
      </w:r>
      <w:r w:rsidR="00554CDA" w:rsidRPr="00422395">
        <w:t>Dr. Yilu Liu, and Dr. Jim Ostrowski</w:t>
      </w:r>
      <w:r w:rsidR="00546FB1">
        <w:rPr>
          <w:color w:val="FF0000"/>
        </w:rPr>
        <w:t xml:space="preserve"> </w:t>
      </w:r>
      <w:r w:rsidRPr="00B93187">
        <w:t>for their time and effort in serving as the members of my dissertation committee.</w:t>
      </w:r>
    </w:p>
    <w:p w:rsidR="005E0AA4" w:rsidRPr="00B93187" w:rsidRDefault="005E0AA4" w:rsidP="00E16DFB">
      <w:pPr>
        <w:spacing w:line="480" w:lineRule="auto"/>
        <w:ind w:firstLine="360"/>
        <w:jc w:val="both"/>
      </w:pPr>
      <w:r w:rsidRPr="00B93187">
        <w:t xml:space="preserve">I would also like to thank all the professors and friends of </w:t>
      </w:r>
      <w:r w:rsidR="00546FB1">
        <w:t xml:space="preserve">the </w:t>
      </w:r>
      <w:r w:rsidRPr="00B93187">
        <w:t xml:space="preserve">CURENT </w:t>
      </w:r>
      <w:r w:rsidR="00546FB1">
        <w:t xml:space="preserve">research </w:t>
      </w:r>
      <w:r w:rsidRPr="00B93187">
        <w:t>center for their encouragement in my research.</w:t>
      </w:r>
    </w:p>
    <w:p w:rsidR="005E0AA4" w:rsidRPr="00B93187" w:rsidRDefault="005E0AA4" w:rsidP="00E16DFB">
      <w:pPr>
        <w:spacing w:line="480" w:lineRule="auto"/>
        <w:ind w:firstLine="360"/>
        <w:jc w:val="both"/>
      </w:pPr>
      <w:r w:rsidRPr="00B93187">
        <w:t>Last but not the least, I am greatly indebted to my parents</w:t>
      </w:r>
      <w:r w:rsidR="00546FB1">
        <w:t xml:space="preserve"> and</w:t>
      </w:r>
      <w:r w:rsidR="00546FB1" w:rsidRPr="00B93187">
        <w:t xml:space="preserve"> </w:t>
      </w:r>
      <w:r w:rsidRPr="00B93187">
        <w:t>my wife, for their unconditional love and support which made it possible for me to finish this work.</w:t>
      </w:r>
    </w:p>
    <w:p w:rsidR="00BD6E5E" w:rsidRPr="007E5BBF" w:rsidRDefault="00BD6E5E" w:rsidP="00BD6E5E">
      <w:pPr>
        <w:jc w:val="both"/>
        <w:rPr>
          <w:color w:val="FF0000"/>
        </w:rPr>
      </w:pPr>
    </w:p>
    <w:p w:rsidR="0085757D" w:rsidRPr="007E5BBF" w:rsidRDefault="0085757D" w:rsidP="00BD6E5E">
      <w:pPr>
        <w:jc w:val="both"/>
        <w:rPr>
          <w:color w:val="FF0000"/>
        </w:rPr>
      </w:pPr>
    </w:p>
    <w:p w:rsidR="00236E6D" w:rsidRPr="00964DBE" w:rsidRDefault="0085757D" w:rsidP="00E45721">
      <w:pPr>
        <w:jc w:val="center"/>
        <w:outlineLvl w:val="0"/>
      </w:pPr>
      <w:r w:rsidRPr="007E5BBF">
        <w:rPr>
          <w:color w:val="FF0000"/>
        </w:rPr>
        <w:br w:type="page"/>
      </w:r>
      <w:r w:rsidR="00236E6D" w:rsidRPr="00964DBE">
        <w:rPr>
          <w:b/>
          <w:bCs/>
          <w:sz w:val="28"/>
          <w:szCs w:val="28"/>
        </w:rPr>
        <w:lastRenderedPageBreak/>
        <w:t>ABSTRACT</w:t>
      </w:r>
    </w:p>
    <w:p w:rsidR="009D794C" w:rsidRPr="007E5BBF" w:rsidRDefault="009D794C" w:rsidP="009D794C">
      <w:pPr>
        <w:rPr>
          <w:color w:val="FF0000"/>
        </w:rPr>
      </w:pPr>
    </w:p>
    <w:p w:rsidR="00C36100" w:rsidRDefault="00C36100" w:rsidP="00ED2908">
      <w:pPr>
        <w:spacing w:line="480" w:lineRule="auto"/>
        <w:ind w:firstLine="360"/>
        <w:jc w:val="both"/>
        <w:rPr>
          <w:lang w:eastAsia="zh-CN"/>
        </w:rPr>
      </w:pPr>
      <w:r>
        <w:rPr>
          <w:lang w:eastAsia="zh-CN"/>
        </w:rPr>
        <w:t xml:space="preserve">Wind </w:t>
      </w:r>
      <w:r w:rsidRPr="008E26BE">
        <w:rPr>
          <w:lang w:eastAsia="zh-CN"/>
        </w:rPr>
        <w:t xml:space="preserve">energy as </w:t>
      </w:r>
      <w:r w:rsidR="005822C5">
        <w:rPr>
          <w:lang w:eastAsia="zh-CN"/>
        </w:rPr>
        <w:t>an</w:t>
      </w:r>
      <w:r w:rsidRPr="008E26BE">
        <w:rPr>
          <w:lang w:eastAsia="zh-CN"/>
        </w:rPr>
        <w:t xml:space="preserve"> outstanding and competitive form of renewable energy, has been growing fast </w:t>
      </w:r>
      <w:r w:rsidR="003065CF">
        <w:rPr>
          <w:lang w:eastAsia="zh-CN"/>
        </w:rPr>
        <w:t xml:space="preserve">worldwide </w:t>
      </w:r>
      <w:r w:rsidR="00546FB1">
        <w:rPr>
          <w:lang w:eastAsia="zh-CN"/>
        </w:rPr>
        <w:t xml:space="preserve">in </w:t>
      </w:r>
      <w:r w:rsidRPr="008E26BE">
        <w:rPr>
          <w:lang w:eastAsia="zh-CN"/>
        </w:rPr>
        <w:t>recent</w:t>
      </w:r>
      <w:r w:rsidR="00546FB1">
        <w:rPr>
          <w:lang w:eastAsia="zh-CN"/>
        </w:rPr>
        <w:t xml:space="preserve"> years</w:t>
      </w:r>
      <w:r w:rsidR="000D72D9">
        <w:rPr>
          <w:lang w:eastAsia="zh-CN"/>
        </w:rPr>
        <w:t xml:space="preserve"> </w:t>
      </w:r>
      <w:r w:rsidR="003065CF">
        <w:rPr>
          <w:lang w:eastAsia="zh-CN"/>
        </w:rPr>
        <w:t>because of</w:t>
      </w:r>
      <w:r w:rsidR="005822C5">
        <w:rPr>
          <w:lang w:eastAsia="zh-CN"/>
        </w:rPr>
        <w:t xml:space="preserve"> </w:t>
      </w:r>
      <w:r w:rsidR="00546FB1">
        <w:rPr>
          <w:lang w:eastAsia="zh-CN"/>
        </w:rPr>
        <w:t>it</w:t>
      </w:r>
      <w:r w:rsidR="005822C5">
        <w:rPr>
          <w:lang w:eastAsia="zh-CN"/>
        </w:rPr>
        <w:t>s importance</w:t>
      </w:r>
      <w:r w:rsidRPr="008E26BE">
        <w:rPr>
          <w:lang w:eastAsia="zh-CN"/>
        </w:rPr>
        <w:t xml:space="preserve"> to reduce the pollutant emission </w:t>
      </w:r>
      <w:r>
        <w:rPr>
          <w:lang w:eastAsia="zh-CN"/>
        </w:rPr>
        <w:t>generated</w:t>
      </w:r>
      <w:r w:rsidRPr="008E26BE">
        <w:rPr>
          <w:lang w:eastAsia="zh-CN"/>
        </w:rPr>
        <w:t xml:space="preserve"> by conventional thermal power plant</w:t>
      </w:r>
      <w:r>
        <w:rPr>
          <w:lang w:eastAsia="zh-CN"/>
        </w:rPr>
        <w:t>s</w:t>
      </w:r>
      <w:r w:rsidR="000D72D9">
        <w:rPr>
          <w:lang w:eastAsia="zh-CN"/>
        </w:rPr>
        <w:t xml:space="preserve"> and</w:t>
      </w:r>
      <w:r w:rsidR="00546FB1">
        <w:rPr>
          <w:lang w:eastAsia="zh-CN"/>
        </w:rPr>
        <w:t xml:space="preserve"> </w:t>
      </w:r>
      <w:r w:rsidRPr="008E26BE">
        <w:rPr>
          <w:lang w:eastAsia="zh-CN"/>
        </w:rPr>
        <w:t xml:space="preserve">the </w:t>
      </w:r>
      <w:r w:rsidR="00546FB1">
        <w:rPr>
          <w:lang w:eastAsia="zh-CN"/>
        </w:rPr>
        <w:t xml:space="preserve">rising </w:t>
      </w:r>
      <w:r w:rsidRPr="008E26BE">
        <w:rPr>
          <w:lang w:eastAsia="zh-CN"/>
        </w:rPr>
        <w:t xml:space="preserve">prices </w:t>
      </w:r>
      <w:r w:rsidR="00546FB1" w:rsidRPr="008E26BE">
        <w:rPr>
          <w:lang w:eastAsia="zh-CN"/>
        </w:rPr>
        <w:t xml:space="preserve">and </w:t>
      </w:r>
      <w:r w:rsidR="00546FB1">
        <w:rPr>
          <w:lang w:eastAsia="zh-CN"/>
        </w:rPr>
        <w:t xml:space="preserve">the unstable </w:t>
      </w:r>
      <w:r w:rsidR="00546FB1" w:rsidRPr="008E26BE">
        <w:rPr>
          <w:lang w:eastAsia="zh-CN"/>
        </w:rPr>
        <w:t>suppl</w:t>
      </w:r>
      <w:r w:rsidR="00546FB1">
        <w:rPr>
          <w:lang w:eastAsia="zh-CN"/>
        </w:rPr>
        <w:t>ies</w:t>
      </w:r>
      <w:r w:rsidR="00546FB1" w:rsidRPr="008E26BE">
        <w:rPr>
          <w:lang w:eastAsia="zh-CN"/>
        </w:rPr>
        <w:t xml:space="preserve"> </w:t>
      </w:r>
      <w:r w:rsidRPr="008E26BE">
        <w:rPr>
          <w:lang w:eastAsia="zh-CN"/>
        </w:rPr>
        <w:t>of fossil-fuel</w:t>
      </w:r>
      <w:r w:rsidR="00546FB1">
        <w:rPr>
          <w:lang w:eastAsia="zh-CN"/>
        </w:rPr>
        <w:t xml:space="preserve">. </w:t>
      </w:r>
      <w:r>
        <w:rPr>
          <w:lang w:eastAsia="zh-CN"/>
        </w:rPr>
        <w:t xml:space="preserve">However, in the development of wind energy, </w:t>
      </w:r>
      <w:r w:rsidRPr="008E26BE">
        <w:rPr>
          <w:lang w:eastAsia="zh-CN"/>
        </w:rPr>
        <w:t xml:space="preserve">there are still </w:t>
      </w:r>
      <w:r w:rsidR="00546FB1">
        <w:rPr>
          <w:lang w:eastAsia="zh-CN"/>
        </w:rPr>
        <w:t>many</w:t>
      </w:r>
      <w:r w:rsidRPr="008E26BE">
        <w:rPr>
          <w:lang w:eastAsia="zh-CN"/>
        </w:rPr>
        <w:t xml:space="preserve"> </w:t>
      </w:r>
      <w:r w:rsidR="00546FB1">
        <w:rPr>
          <w:lang w:eastAsia="zh-CN"/>
        </w:rPr>
        <w:t xml:space="preserve">ongoing </w:t>
      </w:r>
      <w:r w:rsidRPr="008E26BE">
        <w:rPr>
          <w:lang w:eastAsia="zh-CN"/>
        </w:rPr>
        <w:t>challenges</w:t>
      </w:r>
      <w:r>
        <w:rPr>
          <w:lang w:eastAsia="zh-CN"/>
        </w:rPr>
        <w:t>.</w:t>
      </w:r>
    </w:p>
    <w:p w:rsidR="00C36100" w:rsidRDefault="00C36100" w:rsidP="00964DBE">
      <w:pPr>
        <w:spacing w:line="480" w:lineRule="auto"/>
        <w:ind w:firstLine="360"/>
        <w:jc w:val="both"/>
      </w:pPr>
      <w:r>
        <w:rPr>
          <w:lang w:eastAsia="zh-CN"/>
        </w:rPr>
        <w:t>An importa</w:t>
      </w:r>
      <w:r w:rsidR="003537C4">
        <w:rPr>
          <w:lang w:eastAsia="zh-CN"/>
        </w:rPr>
        <w:t>nt challenge</w:t>
      </w:r>
      <w:r>
        <w:rPr>
          <w:lang w:eastAsia="zh-CN"/>
        </w:rPr>
        <w:t xml:space="preserve"> is the need of voltage control to maintain the terminal voltage of a wind plant to make it a PV bus like conventional generator with excitation control</w:t>
      </w:r>
      <w:r w:rsidRPr="00C36100">
        <w:t xml:space="preserve">. In the </w:t>
      </w:r>
      <w:r w:rsidR="004850B5">
        <w:t>literature</w:t>
      </w:r>
      <w:r w:rsidR="000D72D9">
        <w:t xml:space="preserve"> with PI controllers,</w:t>
      </w:r>
      <w:r w:rsidRPr="00C36100">
        <w:t xml:space="preserve"> the</w:t>
      </w:r>
      <w:r w:rsidR="000D72D9">
        <w:t xml:space="preserve"> parameters of</w:t>
      </w:r>
      <w:r w:rsidRPr="00C36100">
        <w:t xml:space="preserve"> PI controllers </w:t>
      </w:r>
      <w:r w:rsidR="000D72D9">
        <w:t xml:space="preserve">need to be tuned </w:t>
      </w:r>
      <w:r w:rsidRPr="00C36100">
        <w:t>as a tradeoff or compromise among various ope</w:t>
      </w:r>
      <w:r w:rsidR="00964DBE">
        <w:t>rating conditions. In this work</w:t>
      </w:r>
      <w:r w:rsidRPr="00C36100">
        <w:t>, a new voltage control approach is presented</w:t>
      </w:r>
      <w:r w:rsidR="006C494A">
        <w:t xml:space="preserve"> such that</w:t>
      </w:r>
      <w:r w:rsidRPr="00C36100">
        <w:t xml:space="preserve"> PI control gains are dynamically adjusted based on the dynamic, continuous sensitivity which essentially indicates the dynamic relationship between the change of control gains and the desired output voltage. Hence, this control approach does not require estimation</w:t>
      </w:r>
      <w:r w:rsidR="000B689C">
        <w:t xml:space="preserve"> or tuning</w:t>
      </w:r>
      <w:r w:rsidRPr="00C36100">
        <w:t xml:space="preserve"> of fixed control gains because it has the self-learning mechanism via the dynamic sensitivity. This also gives the plug-and-play feature of DFIG controllers to make it promising in utility practices.</w:t>
      </w:r>
    </w:p>
    <w:p w:rsidR="00882FCC" w:rsidRDefault="000B689C" w:rsidP="00882FCC">
      <w:pPr>
        <w:pStyle w:val="Abstract"/>
        <w:spacing w:line="480" w:lineRule="auto"/>
        <w:ind w:firstLine="360"/>
        <w:rPr>
          <w:b w:val="0"/>
          <w:sz w:val="24"/>
          <w:szCs w:val="24"/>
        </w:rPr>
      </w:pPr>
      <w:r>
        <w:rPr>
          <w:b w:val="0"/>
          <w:sz w:val="24"/>
          <w:szCs w:val="24"/>
        </w:rPr>
        <w:t>Another</w:t>
      </w:r>
      <w:r w:rsidR="00964DBE" w:rsidRPr="00964DBE">
        <w:rPr>
          <w:b w:val="0"/>
          <w:sz w:val="24"/>
          <w:szCs w:val="24"/>
        </w:rPr>
        <w:t xml:space="preserve"> key </w:t>
      </w:r>
      <w:r w:rsidR="00964DBE">
        <w:rPr>
          <w:b w:val="0"/>
          <w:sz w:val="24"/>
          <w:szCs w:val="24"/>
        </w:rPr>
        <w:t xml:space="preserve">challenge </w:t>
      </w:r>
      <w:r w:rsidR="00964DBE" w:rsidRPr="00964DBE">
        <w:rPr>
          <w:b w:val="0"/>
          <w:sz w:val="24"/>
          <w:szCs w:val="24"/>
        </w:rPr>
        <w:t xml:space="preserve">in </w:t>
      </w:r>
      <w:r w:rsidR="003537C4">
        <w:rPr>
          <w:b w:val="0"/>
          <w:sz w:val="24"/>
          <w:szCs w:val="24"/>
        </w:rPr>
        <w:t>power regulation</w:t>
      </w:r>
      <w:r w:rsidR="00964DBE">
        <w:rPr>
          <w:b w:val="0"/>
          <w:sz w:val="24"/>
          <w:szCs w:val="24"/>
        </w:rPr>
        <w:t xml:space="preserve"> of </w:t>
      </w:r>
      <w:r w:rsidR="00964DBE" w:rsidRPr="00964DBE">
        <w:rPr>
          <w:b w:val="0"/>
          <w:sz w:val="24"/>
          <w:szCs w:val="24"/>
        </w:rPr>
        <w:t xml:space="preserve">wind energy is </w:t>
      </w:r>
      <w:r w:rsidR="003537C4">
        <w:rPr>
          <w:b w:val="0"/>
          <w:sz w:val="24"/>
          <w:szCs w:val="24"/>
        </w:rPr>
        <w:t xml:space="preserve">the </w:t>
      </w:r>
      <w:r w:rsidR="00964DBE" w:rsidRPr="00964DBE">
        <w:rPr>
          <w:b w:val="0"/>
          <w:sz w:val="24"/>
          <w:szCs w:val="24"/>
        </w:rPr>
        <w:t xml:space="preserve">control design in wind energy conversion system (WECS) to realize the tradeoff between the energy cost and control performance subject to stochastic wind speeds. In </w:t>
      </w:r>
      <w:r w:rsidR="00964DBE">
        <w:rPr>
          <w:b w:val="0"/>
          <w:sz w:val="24"/>
          <w:szCs w:val="24"/>
        </w:rPr>
        <w:t>this work</w:t>
      </w:r>
      <w:r w:rsidR="00964DBE" w:rsidRPr="00964DBE">
        <w:rPr>
          <w:b w:val="0"/>
          <w:sz w:val="24"/>
          <w:szCs w:val="24"/>
        </w:rPr>
        <w:t xml:space="preserve">, </w:t>
      </w:r>
      <w:r>
        <w:rPr>
          <w:b w:val="0"/>
          <w:sz w:val="24"/>
          <w:szCs w:val="24"/>
        </w:rPr>
        <w:t>the</w:t>
      </w:r>
      <w:r w:rsidR="00964DBE" w:rsidRPr="00964DBE">
        <w:rPr>
          <w:b w:val="0"/>
          <w:sz w:val="24"/>
          <w:szCs w:val="24"/>
        </w:rPr>
        <w:t xml:space="preserve"> chance constraints </w:t>
      </w:r>
      <w:r w:rsidR="00B14564">
        <w:rPr>
          <w:b w:val="0"/>
          <w:sz w:val="24"/>
          <w:szCs w:val="24"/>
        </w:rPr>
        <w:t>are</w:t>
      </w:r>
      <w:r>
        <w:rPr>
          <w:b w:val="0"/>
          <w:sz w:val="24"/>
          <w:szCs w:val="24"/>
        </w:rPr>
        <w:t xml:space="preserve"> considered to address the</w:t>
      </w:r>
      <w:r w:rsidRPr="00964DBE">
        <w:rPr>
          <w:b w:val="0"/>
          <w:sz w:val="24"/>
          <w:szCs w:val="24"/>
        </w:rPr>
        <w:t xml:space="preserve"> </w:t>
      </w:r>
      <w:r w:rsidR="00964DBE" w:rsidRPr="00964DBE">
        <w:rPr>
          <w:b w:val="0"/>
          <w:sz w:val="24"/>
          <w:szCs w:val="24"/>
        </w:rPr>
        <w:t>control inputs and system outputs</w:t>
      </w:r>
      <w:r>
        <w:rPr>
          <w:b w:val="0"/>
          <w:sz w:val="24"/>
          <w:szCs w:val="24"/>
        </w:rPr>
        <w:t>, as opposed to</w:t>
      </w:r>
      <w:r w:rsidR="00964DBE" w:rsidRPr="00964DBE">
        <w:rPr>
          <w:b w:val="0"/>
          <w:sz w:val="24"/>
          <w:szCs w:val="24"/>
        </w:rPr>
        <w:t xml:space="preserve"> deterministic constraints in the literature, where the </w:t>
      </w:r>
      <w:r>
        <w:rPr>
          <w:b w:val="0"/>
          <w:sz w:val="24"/>
          <w:szCs w:val="24"/>
        </w:rPr>
        <w:t>chance constraints</w:t>
      </w:r>
      <w:r w:rsidR="00964DBE" w:rsidRPr="00964DBE">
        <w:rPr>
          <w:b w:val="0"/>
          <w:sz w:val="24"/>
          <w:szCs w:val="24"/>
        </w:rPr>
        <w:t xml:space="preserve"> include the stochastic behavior of the wind speed fluctuation. </w:t>
      </w:r>
      <w:r>
        <w:rPr>
          <w:b w:val="0"/>
          <w:sz w:val="24"/>
          <w:szCs w:val="24"/>
        </w:rPr>
        <w:t>T</w:t>
      </w:r>
      <w:r w:rsidR="00964DBE" w:rsidRPr="00964DBE">
        <w:rPr>
          <w:b w:val="0"/>
          <w:sz w:val="24"/>
          <w:szCs w:val="24"/>
        </w:rPr>
        <w:t>wo different control problems</w:t>
      </w:r>
      <w:r>
        <w:rPr>
          <w:b w:val="0"/>
          <w:sz w:val="24"/>
          <w:szCs w:val="24"/>
        </w:rPr>
        <w:t xml:space="preserve"> are considered here</w:t>
      </w:r>
      <w:r w:rsidR="00964DBE" w:rsidRPr="00964DBE">
        <w:rPr>
          <w:b w:val="0"/>
          <w:sz w:val="24"/>
          <w:szCs w:val="24"/>
        </w:rPr>
        <w:t xml:space="preserve">: The first one assumes the </w:t>
      </w:r>
      <w:r w:rsidR="00590ECC">
        <w:rPr>
          <w:b w:val="0"/>
          <w:sz w:val="24"/>
          <w:szCs w:val="24"/>
        </w:rPr>
        <w:t xml:space="preserve">wind </w:t>
      </w:r>
      <w:r w:rsidR="00964DBE" w:rsidRPr="00964DBE">
        <w:rPr>
          <w:b w:val="0"/>
          <w:sz w:val="24"/>
          <w:szCs w:val="24"/>
        </w:rPr>
        <w:t>speed disturbance</w:t>
      </w:r>
      <w:r w:rsidR="00590ECC">
        <w:rPr>
          <w:b w:val="0"/>
          <w:sz w:val="24"/>
          <w:szCs w:val="24"/>
        </w:rPr>
        <w:t>’s distribution</w:t>
      </w:r>
      <w:r w:rsidR="003065CF">
        <w:rPr>
          <w:b w:val="0"/>
          <w:sz w:val="24"/>
          <w:szCs w:val="24"/>
        </w:rPr>
        <w:t xml:space="preserve"> is </w:t>
      </w:r>
      <w:r w:rsidR="003065CF">
        <w:rPr>
          <w:b w:val="0"/>
          <w:sz w:val="24"/>
          <w:szCs w:val="24"/>
        </w:rPr>
        <w:lastRenderedPageBreak/>
        <w:t>Gaussian</w:t>
      </w:r>
      <w:r w:rsidR="00964DBE" w:rsidRPr="00964DBE">
        <w:rPr>
          <w:b w:val="0"/>
          <w:sz w:val="24"/>
          <w:szCs w:val="24"/>
        </w:rPr>
        <w:t>;</w:t>
      </w:r>
      <w:r w:rsidR="006C494A">
        <w:rPr>
          <w:b w:val="0"/>
          <w:sz w:val="24"/>
          <w:szCs w:val="24"/>
        </w:rPr>
        <w:t xml:space="preserve"> and</w:t>
      </w:r>
      <w:r w:rsidR="00964DBE" w:rsidRPr="00964DBE">
        <w:rPr>
          <w:b w:val="0"/>
          <w:sz w:val="24"/>
          <w:szCs w:val="24"/>
        </w:rPr>
        <w:t xml:space="preserve"> the second one assumes the disturbance is norm bounded, and the problem is formulated as a min-max optimization problem which has not been considered in the literature. </w:t>
      </w:r>
      <w:r w:rsidR="003065CF">
        <w:rPr>
          <w:b w:val="0"/>
          <w:sz w:val="24"/>
          <w:szCs w:val="24"/>
        </w:rPr>
        <w:t>B</w:t>
      </w:r>
      <w:r w:rsidR="00964DBE" w:rsidRPr="00964DBE">
        <w:rPr>
          <w:b w:val="0"/>
          <w:sz w:val="24"/>
          <w:szCs w:val="24"/>
        </w:rPr>
        <w:t xml:space="preserve">oth problems are formulated as semi-definite program (SDP) optimization that can be solved efficiently </w:t>
      </w:r>
      <w:r>
        <w:rPr>
          <w:b w:val="0"/>
          <w:sz w:val="24"/>
          <w:szCs w:val="24"/>
        </w:rPr>
        <w:t>with</w:t>
      </w:r>
      <w:r w:rsidRPr="00964DBE">
        <w:rPr>
          <w:b w:val="0"/>
          <w:sz w:val="24"/>
          <w:szCs w:val="24"/>
        </w:rPr>
        <w:t xml:space="preserve"> </w:t>
      </w:r>
      <w:r w:rsidR="00964DBE" w:rsidRPr="00964DBE">
        <w:rPr>
          <w:b w:val="0"/>
          <w:sz w:val="24"/>
          <w:szCs w:val="24"/>
        </w:rPr>
        <w:t xml:space="preserve">existing software tools. </w:t>
      </w:r>
      <w:r w:rsidR="006C494A">
        <w:rPr>
          <w:b w:val="0"/>
          <w:sz w:val="24"/>
          <w:szCs w:val="24"/>
        </w:rPr>
        <w:t>Also,</w:t>
      </w:r>
      <w:r w:rsidR="00964DBE" w:rsidRPr="00964DBE">
        <w:rPr>
          <w:b w:val="0"/>
          <w:sz w:val="24"/>
          <w:szCs w:val="24"/>
        </w:rPr>
        <w:t xml:space="preserve"> simulation results are provided to demonstrate the validity of the proposed method.</w:t>
      </w:r>
    </w:p>
    <w:p w:rsidR="00882FCC" w:rsidRDefault="00882FCC" w:rsidP="00882FCC">
      <w:pPr>
        <w:rPr>
          <w:rFonts w:eastAsia="SimSun"/>
        </w:rPr>
      </w:pPr>
      <w:r>
        <w:br w:type="page"/>
      </w:r>
    </w:p>
    <w:p w:rsidR="00236E6D" w:rsidRPr="007F1913" w:rsidRDefault="00236E6D" w:rsidP="00E45721">
      <w:pPr>
        <w:numPr>
          <w:ilvl w:val="12"/>
          <w:numId w:val="0"/>
        </w:numPr>
        <w:jc w:val="center"/>
        <w:outlineLvl w:val="0"/>
      </w:pPr>
      <w:r w:rsidRPr="007F1913">
        <w:rPr>
          <w:b/>
          <w:bCs/>
          <w:sz w:val="28"/>
          <w:szCs w:val="28"/>
        </w:rPr>
        <w:lastRenderedPageBreak/>
        <w:t>TABLE OF CONTENTS</w:t>
      </w:r>
    </w:p>
    <w:p w:rsidR="00236E6D" w:rsidRPr="007E5BBF"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color w:val="FF0000"/>
        </w:rPr>
      </w:pPr>
    </w:p>
    <w:p w:rsidR="00F71496" w:rsidRPr="00E166CA" w:rsidRDefault="00EB3541" w:rsidP="00D54546">
      <w:pPr>
        <w:pStyle w:val="TOC1"/>
        <w:rPr>
          <w:rFonts w:ascii="Calibri" w:eastAsia="SimSun" w:hAnsi="Calibri"/>
          <w:sz w:val="22"/>
          <w:szCs w:val="22"/>
          <w:lang w:eastAsia="zh-CN"/>
        </w:rPr>
      </w:pPr>
      <w:r w:rsidRPr="00422395">
        <w:rPr>
          <w:caps/>
        </w:rPr>
        <w:fldChar w:fldCharType="begin"/>
      </w:r>
      <w:r w:rsidR="00554CDA" w:rsidRPr="00422395">
        <w:rPr>
          <w:caps/>
        </w:rPr>
        <w:instrText xml:space="preserve"> TOC \o "1-3" \h \z \u </w:instrText>
      </w:r>
      <w:r w:rsidRPr="00422395">
        <w:rPr>
          <w:caps/>
        </w:rPr>
        <w:fldChar w:fldCharType="separate"/>
      </w:r>
      <w:hyperlink w:anchor="_Toc331458080" w:history="1">
        <w:r w:rsidR="00554CDA" w:rsidRPr="00422395">
          <w:rPr>
            <w:rStyle w:val="Hyperlink"/>
            <w:color w:val="auto"/>
            <w:u w:val="none"/>
          </w:rPr>
          <w:t xml:space="preserve">Introduction </w:t>
        </w:r>
        <w:r w:rsidR="00DD561B">
          <w:rPr>
            <w:rStyle w:val="Hyperlink"/>
            <w:color w:val="auto"/>
            <w:u w:val="none"/>
          </w:rPr>
          <w:t>A</w:t>
        </w:r>
        <w:r w:rsidR="00554CDA" w:rsidRPr="00422395">
          <w:rPr>
            <w:rStyle w:val="Hyperlink"/>
            <w:color w:val="auto"/>
            <w:u w:val="none"/>
          </w:rPr>
          <w:t>nd General Informatio</w:t>
        </w:r>
      </w:hyperlink>
      <w:r w:rsidR="00C540B6">
        <w:rPr>
          <w:rStyle w:val="Hyperlink"/>
          <w:color w:val="auto"/>
          <w:u w:val="none"/>
        </w:rPr>
        <w:t>n</w:t>
      </w:r>
      <w:r w:rsidR="00C540B6">
        <w:rPr>
          <w:rStyle w:val="Hyperlink"/>
          <w:color w:val="auto"/>
          <w:u w:val="none"/>
        </w:rPr>
        <w:tab/>
        <w:t>1</w:t>
      </w:r>
    </w:p>
    <w:p w:rsidR="00F71496" w:rsidRPr="00E166CA" w:rsidRDefault="00E84CC2" w:rsidP="00CD5D0E">
      <w:pPr>
        <w:pStyle w:val="TOC2"/>
        <w:rPr>
          <w:rFonts w:ascii="Calibri" w:eastAsia="SimSun" w:hAnsi="Calibri"/>
          <w:sz w:val="22"/>
          <w:szCs w:val="22"/>
          <w:lang w:eastAsia="zh-CN"/>
        </w:rPr>
      </w:pPr>
      <w:hyperlink w:anchor="_Toc331458081" w:history="1">
        <w:r w:rsidR="00554CDA" w:rsidRPr="00422395">
          <w:rPr>
            <w:rStyle w:val="Hyperlink"/>
            <w:color w:val="auto"/>
            <w:u w:val="none"/>
          </w:rPr>
          <w:t>1.1</w:t>
        </w:r>
        <w:r w:rsidR="00554CDA" w:rsidRPr="00422395">
          <w:rPr>
            <w:rFonts w:ascii="Calibri" w:eastAsia="SimSun" w:hAnsi="Calibri"/>
            <w:sz w:val="22"/>
            <w:szCs w:val="22"/>
            <w:lang w:eastAsia="zh-CN"/>
          </w:rPr>
          <w:tab/>
        </w:r>
        <w:r w:rsidR="00554CDA" w:rsidRPr="00422395">
          <w:rPr>
            <w:rStyle w:val="Hyperlink"/>
            <w:color w:val="auto"/>
            <w:u w:val="none"/>
          </w:rPr>
          <w:t>Power System Stability</w:t>
        </w:r>
        <w:r w:rsidR="00C540B6">
          <w:rPr>
            <w:rStyle w:val="Hyperlink"/>
            <w:color w:val="auto"/>
            <w:u w:val="none"/>
          </w:rPr>
          <w:tab/>
        </w:r>
        <w:r w:rsidR="00C540B6">
          <w:rPr>
            <w:webHidden/>
          </w:rPr>
          <w:t>1</w:t>
        </w:r>
      </w:hyperlink>
    </w:p>
    <w:p w:rsidR="00325989" w:rsidRDefault="00E84CC2">
      <w:pPr>
        <w:pStyle w:val="TOC3"/>
        <w:rPr>
          <w:rFonts w:ascii="Calibri" w:eastAsia="SimSun" w:hAnsi="Calibri"/>
          <w:noProof/>
          <w:sz w:val="22"/>
          <w:szCs w:val="22"/>
          <w:lang w:eastAsia="zh-CN"/>
        </w:rPr>
      </w:pPr>
      <w:hyperlink w:anchor="_Toc331458082" w:history="1">
        <w:r w:rsidR="00554CDA" w:rsidRPr="00422395">
          <w:rPr>
            <w:rStyle w:val="Hyperlink"/>
            <w:noProof/>
            <w:color w:val="auto"/>
            <w:u w:val="none"/>
          </w:rPr>
          <w:t>1.1.1</w:t>
        </w:r>
        <w:r w:rsidR="00554CDA" w:rsidRPr="00422395">
          <w:rPr>
            <w:rFonts w:ascii="Calibri" w:eastAsia="SimSun" w:hAnsi="Calibri"/>
            <w:noProof/>
            <w:sz w:val="22"/>
            <w:szCs w:val="22"/>
            <w:lang w:eastAsia="zh-CN"/>
          </w:rPr>
          <w:tab/>
        </w:r>
        <w:r w:rsidR="00554CDA" w:rsidRPr="00422395">
          <w:rPr>
            <w:rStyle w:val="Hyperlink"/>
            <w:noProof/>
            <w:color w:val="auto"/>
            <w:u w:val="none"/>
          </w:rPr>
          <w:t xml:space="preserve">Definitions </w:t>
        </w:r>
        <w:r w:rsidR="00DD561B">
          <w:rPr>
            <w:rStyle w:val="Hyperlink"/>
            <w:noProof/>
            <w:color w:val="auto"/>
            <w:u w:val="none"/>
          </w:rPr>
          <w:t>a</w:t>
        </w:r>
        <w:r w:rsidR="00554CDA" w:rsidRPr="00422395">
          <w:rPr>
            <w:rStyle w:val="Hyperlink"/>
            <w:noProof/>
            <w:color w:val="auto"/>
            <w:u w:val="none"/>
          </w:rPr>
          <w:t xml:space="preserve">nd Classification </w:t>
        </w:r>
        <w:r w:rsidR="00DD561B">
          <w:rPr>
            <w:rStyle w:val="Hyperlink"/>
            <w:noProof/>
            <w:color w:val="auto"/>
            <w:u w:val="none"/>
          </w:rPr>
          <w:t>o</w:t>
        </w:r>
        <w:r w:rsidR="00554CDA" w:rsidRPr="00422395">
          <w:rPr>
            <w:rStyle w:val="Hyperlink"/>
            <w:noProof/>
            <w:color w:val="auto"/>
            <w:u w:val="none"/>
          </w:rPr>
          <w:t>f Power System Stability</w:t>
        </w:r>
        <w:r w:rsidR="00C540B6">
          <w:rPr>
            <w:rStyle w:val="Hyperlink"/>
            <w:noProof/>
            <w:color w:val="auto"/>
            <w:u w:val="none"/>
          </w:rPr>
          <w:tab/>
        </w:r>
        <w:r w:rsidR="00C540B6">
          <w:rPr>
            <w:noProof/>
            <w:webHidden/>
          </w:rPr>
          <w:t>1</w:t>
        </w:r>
      </w:hyperlink>
    </w:p>
    <w:p w:rsidR="00F71496" w:rsidRPr="00E166CA" w:rsidRDefault="00E84CC2" w:rsidP="00CD5D0E">
      <w:pPr>
        <w:pStyle w:val="TOC2"/>
        <w:rPr>
          <w:rFonts w:ascii="Calibri" w:eastAsia="SimSun" w:hAnsi="Calibri"/>
          <w:sz w:val="22"/>
          <w:szCs w:val="22"/>
          <w:lang w:eastAsia="zh-CN"/>
        </w:rPr>
      </w:pPr>
      <w:hyperlink w:anchor="_Toc331458083" w:history="1">
        <w:r w:rsidR="00554CDA" w:rsidRPr="00422395">
          <w:rPr>
            <w:rStyle w:val="Hyperlink"/>
            <w:color w:val="auto"/>
            <w:u w:val="none"/>
          </w:rPr>
          <w:t>1.2</w:t>
        </w:r>
        <w:r w:rsidR="00554CDA" w:rsidRPr="00422395">
          <w:rPr>
            <w:rFonts w:ascii="Calibri" w:eastAsia="SimSun" w:hAnsi="Calibri"/>
            <w:sz w:val="22"/>
            <w:szCs w:val="22"/>
            <w:lang w:eastAsia="zh-CN"/>
          </w:rPr>
          <w:tab/>
        </w:r>
        <w:r w:rsidR="00554CDA" w:rsidRPr="00422395">
          <w:rPr>
            <w:rStyle w:val="Hyperlink"/>
            <w:color w:val="auto"/>
            <w:u w:val="none"/>
          </w:rPr>
          <w:t>Renewable Energy</w:t>
        </w:r>
        <w:r w:rsidR="00C540B6">
          <w:rPr>
            <w:rStyle w:val="Hyperlink"/>
            <w:color w:val="auto"/>
            <w:u w:val="none"/>
          </w:rPr>
          <w:tab/>
        </w:r>
        <w:r w:rsidR="00C540B6">
          <w:rPr>
            <w:webHidden/>
          </w:rPr>
          <w:t>4</w:t>
        </w:r>
      </w:hyperlink>
    </w:p>
    <w:p w:rsidR="00325989" w:rsidRDefault="00E84CC2">
      <w:pPr>
        <w:pStyle w:val="TOC3"/>
        <w:rPr>
          <w:rFonts w:ascii="Calibri" w:eastAsia="SimSun" w:hAnsi="Calibri"/>
          <w:noProof/>
          <w:sz w:val="22"/>
          <w:szCs w:val="22"/>
          <w:lang w:eastAsia="zh-CN"/>
        </w:rPr>
      </w:pPr>
      <w:hyperlink w:anchor="_Toc331458084" w:history="1">
        <w:r w:rsidR="00554CDA" w:rsidRPr="00422395">
          <w:rPr>
            <w:rStyle w:val="Hyperlink"/>
            <w:noProof/>
            <w:color w:val="auto"/>
            <w:u w:val="none"/>
          </w:rPr>
          <w:t>1.2.1</w:t>
        </w:r>
        <w:r w:rsidR="00554CDA" w:rsidRPr="00422395">
          <w:rPr>
            <w:rFonts w:ascii="Calibri" w:eastAsia="SimSun" w:hAnsi="Calibri"/>
            <w:noProof/>
            <w:sz w:val="22"/>
            <w:szCs w:val="22"/>
            <w:lang w:eastAsia="zh-CN"/>
          </w:rPr>
          <w:tab/>
        </w:r>
        <w:r w:rsidR="00554CDA" w:rsidRPr="00422395">
          <w:rPr>
            <w:rStyle w:val="Hyperlink"/>
            <w:noProof/>
            <w:color w:val="auto"/>
            <w:u w:val="none"/>
          </w:rPr>
          <w:t>Solar Energy</w:t>
        </w:r>
        <w:r w:rsidR="00C540B6">
          <w:rPr>
            <w:rStyle w:val="Hyperlink"/>
            <w:noProof/>
            <w:color w:val="auto"/>
            <w:u w:val="none"/>
          </w:rPr>
          <w:tab/>
        </w:r>
        <w:r w:rsidR="00C540B6">
          <w:rPr>
            <w:noProof/>
            <w:webHidden/>
          </w:rPr>
          <w:t>5</w:t>
        </w:r>
      </w:hyperlink>
    </w:p>
    <w:p w:rsidR="00325989" w:rsidRDefault="00E84CC2">
      <w:pPr>
        <w:pStyle w:val="TOC3"/>
        <w:rPr>
          <w:rFonts w:ascii="Calibri" w:eastAsia="SimSun" w:hAnsi="Calibri"/>
          <w:noProof/>
          <w:sz w:val="22"/>
          <w:szCs w:val="22"/>
          <w:lang w:eastAsia="zh-CN"/>
        </w:rPr>
      </w:pPr>
      <w:hyperlink w:anchor="_Toc331458085" w:history="1">
        <w:r w:rsidR="00554CDA" w:rsidRPr="00422395">
          <w:rPr>
            <w:rStyle w:val="Hyperlink"/>
            <w:noProof/>
            <w:color w:val="auto"/>
            <w:u w:val="none"/>
          </w:rPr>
          <w:t>1.2.2</w:t>
        </w:r>
        <w:r w:rsidR="00554CDA" w:rsidRPr="00422395">
          <w:rPr>
            <w:rFonts w:ascii="Calibri" w:eastAsia="SimSun" w:hAnsi="Calibri"/>
            <w:noProof/>
            <w:sz w:val="22"/>
            <w:szCs w:val="22"/>
            <w:lang w:eastAsia="zh-CN"/>
          </w:rPr>
          <w:tab/>
        </w:r>
        <w:r w:rsidR="00554CDA" w:rsidRPr="00422395">
          <w:rPr>
            <w:rStyle w:val="Hyperlink"/>
            <w:noProof/>
            <w:color w:val="auto"/>
            <w:u w:val="none"/>
          </w:rPr>
          <w:t>Wind Energy</w:t>
        </w:r>
        <w:r w:rsidR="00C540B6">
          <w:rPr>
            <w:rStyle w:val="Hyperlink"/>
            <w:noProof/>
            <w:color w:val="auto"/>
            <w:u w:val="none"/>
          </w:rPr>
          <w:tab/>
        </w:r>
        <w:r w:rsidR="00C540B6">
          <w:rPr>
            <w:noProof/>
            <w:webHidden/>
          </w:rPr>
          <w:t>5</w:t>
        </w:r>
      </w:hyperlink>
    </w:p>
    <w:p w:rsidR="00F71496" w:rsidRPr="00E166CA" w:rsidRDefault="00E84CC2" w:rsidP="00CD5D0E">
      <w:pPr>
        <w:pStyle w:val="TOC2"/>
        <w:rPr>
          <w:rFonts w:ascii="Calibri" w:eastAsia="SimSun" w:hAnsi="Calibri"/>
          <w:sz w:val="22"/>
          <w:szCs w:val="22"/>
          <w:lang w:eastAsia="zh-CN"/>
        </w:rPr>
      </w:pPr>
      <w:hyperlink w:anchor="_Toc331458086" w:history="1">
        <w:r w:rsidR="00554CDA" w:rsidRPr="00422395">
          <w:rPr>
            <w:rStyle w:val="Hyperlink"/>
            <w:color w:val="auto"/>
            <w:u w:val="none"/>
          </w:rPr>
          <w:t>1.3</w:t>
        </w:r>
        <w:r w:rsidR="00554CDA" w:rsidRPr="00422395">
          <w:rPr>
            <w:rFonts w:ascii="Calibri" w:eastAsia="SimSun" w:hAnsi="Calibri"/>
            <w:sz w:val="22"/>
            <w:szCs w:val="22"/>
            <w:lang w:eastAsia="zh-CN"/>
          </w:rPr>
          <w:tab/>
        </w:r>
        <w:r w:rsidR="00554CDA" w:rsidRPr="00422395">
          <w:rPr>
            <w:rStyle w:val="Hyperlink"/>
            <w:color w:val="auto"/>
            <w:u w:val="none"/>
          </w:rPr>
          <w:t>Wind Turbine based Power System</w:t>
        </w:r>
        <w:r w:rsidR="00C540B6">
          <w:rPr>
            <w:rStyle w:val="Hyperlink"/>
            <w:color w:val="auto"/>
            <w:u w:val="none"/>
          </w:rPr>
          <w:tab/>
        </w:r>
        <w:r w:rsidR="00C540B6">
          <w:rPr>
            <w:webHidden/>
          </w:rPr>
          <w:t>6</w:t>
        </w:r>
      </w:hyperlink>
    </w:p>
    <w:p w:rsidR="00325989" w:rsidRDefault="00E84CC2">
      <w:pPr>
        <w:pStyle w:val="TOC3"/>
        <w:rPr>
          <w:rFonts w:ascii="Calibri" w:eastAsia="SimSun" w:hAnsi="Calibri"/>
          <w:noProof/>
          <w:sz w:val="22"/>
          <w:szCs w:val="22"/>
          <w:lang w:eastAsia="zh-CN"/>
        </w:rPr>
      </w:pPr>
      <w:hyperlink w:anchor="_Toc331458087" w:history="1">
        <w:r w:rsidR="00554CDA" w:rsidRPr="00422395">
          <w:rPr>
            <w:rStyle w:val="Hyperlink"/>
            <w:noProof/>
            <w:color w:val="auto"/>
            <w:u w:val="none"/>
          </w:rPr>
          <w:t>1.3.1</w:t>
        </w:r>
        <w:r w:rsidR="00554CDA" w:rsidRPr="00422395">
          <w:rPr>
            <w:rFonts w:ascii="Calibri" w:eastAsia="SimSun" w:hAnsi="Calibri"/>
            <w:noProof/>
            <w:sz w:val="22"/>
            <w:szCs w:val="22"/>
            <w:lang w:eastAsia="zh-CN"/>
          </w:rPr>
          <w:tab/>
        </w:r>
        <w:r w:rsidR="00554CDA" w:rsidRPr="00422395">
          <w:rPr>
            <w:rStyle w:val="Hyperlink"/>
            <w:noProof/>
            <w:color w:val="auto"/>
            <w:u w:val="none"/>
          </w:rPr>
          <w:t>Wind Energy Conversion System</w:t>
        </w:r>
        <w:r w:rsidR="00C540B6">
          <w:rPr>
            <w:rStyle w:val="Hyperlink"/>
            <w:noProof/>
            <w:color w:val="auto"/>
            <w:u w:val="none"/>
          </w:rPr>
          <w:tab/>
        </w:r>
        <w:r w:rsidR="009E24F6">
          <w:rPr>
            <w:noProof/>
            <w:webHidden/>
          </w:rPr>
          <w:t>7</w:t>
        </w:r>
      </w:hyperlink>
    </w:p>
    <w:p w:rsidR="00325989" w:rsidRDefault="00E84CC2">
      <w:pPr>
        <w:pStyle w:val="TOC3"/>
        <w:rPr>
          <w:rFonts w:ascii="Calibri" w:eastAsia="SimSun" w:hAnsi="Calibri"/>
          <w:noProof/>
          <w:sz w:val="22"/>
          <w:szCs w:val="22"/>
          <w:lang w:eastAsia="zh-CN"/>
        </w:rPr>
      </w:pPr>
      <w:hyperlink w:anchor="_Toc331458088" w:history="1">
        <w:r w:rsidR="00554CDA" w:rsidRPr="00422395">
          <w:rPr>
            <w:rStyle w:val="Hyperlink"/>
            <w:noProof/>
            <w:color w:val="auto"/>
            <w:u w:val="none"/>
          </w:rPr>
          <w:t>1.3.2</w:t>
        </w:r>
        <w:r w:rsidR="00554CDA" w:rsidRPr="00422395">
          <w:rPr>
            <w:rFonts w:ascii="Calibri" w:eastAsia="SimSun" w:hAnsi="Calibri"/>
            <w:noProof/>
            <w:sz w:val="22"/>
            <w:szCs w:val="22"/>
            <w:lang w:eastAsia="zh-CN"/>
          </w:rPr>
          <w:tab/>
        </w:r>
        <w:r w:rsidR="00554CDA" w:rsidRPr="00422395">
          <w:rPr>
            <w:rStyle w:val="Hyperlink"/>
            <w:noProof/>
            <w:color w:val="auto"/>
            <w:u w:val="none"/>
          </w:rPr>
          <w:t>Wind Turbines Topologies [9]</w:t>
        </w:r>
        <w:r w:rsidR="00554CDA" w:rsidRPr="00422395">
          <w:rPr>
            <w:webHidden/>
          </w:rPr>
          <w:t xml:space="preserve"> </w:t>
        </w:r>
        <w:r w:rsidR="00C540B6">
          <w:rPr>
            <w:webHidden/>
          </w:rPr>
          <w:tab/>
        </w:r>
        <w:r w:rsidR="009E24F6">
          <w:rPr>
            <w:noProof/>
            <w:webHidden/>
          </w:rPr>
          <w:t>8</w:t>
        </w:r>
      </w:hyperlink>
    </w:p>
    <w:p w:rsidR="00F71496" w:rsidRPr="00E166CA" w:rsidRDefault="00E84CC2" w:rsidP="00CD5D0E">
      <w:pPr>
        <w:pStyle w:val="TOC2"/>
        <w:rPr>
          <w:rFonts w:ascii="Calibri" w:eastAsia="SimSun" w:hAnsi="Calibri"/>
          <w:sz w:val="22"/>
          <w:szCs w:val="22"/>
          <w:lang w:eastAsia="zh-CN"/>
        </w:rPr>
      </w:pPr>
      <w:hyperlink w:anchor="_Toc331458089" w:history="1">
        <w:r w:rsidR="00554CDA" w:rsidRPr="00422395">
          <w:rPr>
            <w:rStyle w:val="Hyperlink"/>
            <w:color w:val="auto"/>
            <w:u w:val="none"/>
          </w:rPr>
          <w:t>1.4</w:t>
        </w:r>
        <w:r w:rsidR="00554CDA" w:rsidRPr="00422395">
          <w:rPr>
            <w:rFonts w:ascii="Calibri" w:eastAsia="SimSun" w:hAnsi="Calibri"/>
            <w:sz w:val="22"/>
            <w:szCs w:val="22"/>
            <w:lang w:eastAsia="zh-CN"/>
          </w:rPr>
          <w:tab/>
        </w:r>
        <w:r w:rsidR="00554CDA" w:rsidRPr="00422395">
          <w:rPr>
            <w:rStyle w:val="Hyperlink"/>
            <w:color w:val="auto"/>
            <w:u w:val="none"/>
          </w:rPr>
          <w:t>Contribution of this Work</w:t>
        </w:r>
        <w:r w:rsidR="00C540B6">
          <w:rPr>
            <w:rStyle w:val="Hyperlink"/>
            <w:color w:val="auto"/>
            <w:u w:val="none"/>
          </w:rPr>
          <w:tab/>
        </w:r>
        <w:r w:rsidR="00C540B6">
          <w:rPr>
            <w:webHidden/>
          </w:rPr>
          <w:t>11</w:t>
        </w:r>
      </w:hyperlink>
    </w:p>
    <w:p w:rsidR="00F71496" w:rsidRPr="00E166CA" w:rsidRDefault="00E84CC2" w:rsidP="00CD5D0E">
      <w:pPr>
        <w:pStyle w:val="TOC2"/>
        <w:rPr>
          <w:rFonts w:ascii="Calibri" w:eastAsia="SimSun" w:hAnsi="Calibri"/>
          <w:sz w:val="22"/>
          <w:szCs w:val="22"/>
          <w:lang w:eastAsia="zh-CN"/>
        </w:rPr>
      </w:pPr>
      <w:hyperlink w:anchor="_Toc331458090" w:history="1">
        <w:r w:rsidR="00554CDA" w:rsidRPr="00422395">
          <w:rPr>
            <w:rStyle w:val="Hyperlink"/>
            <w:color w:val="auto"/>
            <w:u w:val="none"/>
          </w:rPr>
          <w:t>1.5</w:t>
        </w:r>
        <w:r w:rsidR="00554CDA" w:rsidRPr="00422395">
          <w:rPr>
            <w:rFonts w:ascii="Calibri" w:eastAsia="SimSun" w:hAnsi="Calibri"/>
            <w:sz w:val="22"/>
            <w:szCs w:val="22"/>
            <w:lang w:eastAsia="zh-CN"/>
          </w:rPr>
          <w:tab/>
        </w:r>
        <w:r w:rsidR="00554CDA" w:rsidRPr="00422395">
          <w:rPr>
            <w:rStyle w:val="Hyperlink"/>
            <w:color w:val="auto"/>
            <w:u w:val="none"/>
          </w:rPr>
          <w:t>Organization of the Dissertation</w:t>
        </w:r>
        <w:r w:rsidR="00C540B6">
          <w:rPr>
            <w:rStyle w:val="Hyperlink"/>
            <w:color w:val="auto"/>
            <w:u w:val="none"/>
          </w:rPr>
          <w:tab/>
        </w:r>
        <w:r w:rsidR="00C540B6">
          <w:rPr>
            <w:webHidden/>
          </w:rPr>
          <w:t>1</w:t>
        </w:r>
        <w:r w:rsidR="009E24F6">
          <w:rPr>
            <w:webHidden/>
          </w:rPr>
          <w:t>3</w:t>
        </w:r>
      </w:hyperlink>
    </w:p>
    <w:p w:rsidR="00325989" w:rsidRDefault="00E84CC2" w:rsidP="00D54546">
      <w:pPr>
        <w:pStyle w:val="TOC1"/>
        <w:rPr>
          <w:rFonts w:ascii="Calibri" w:eastAsia="SimSun" w:hAnsi="Calibri"/>
          <w:sz w:val="22"/>
          <w:szCs w:val="22"/>
          <w:lang w:eastAsia="zh-CN"/>
        </w:rPr>
      </w:pPr>
      <w:hyperlink w:anchor="_Toc331458091" w:history="1">
        <w:r w:rsidR="00554CDA" w:rsidRPr="00422395">
          <w:rPr>
            <w:rStyle w:val="Hyperlink"/>
            <w:color w:val="auto"/>
            <w:u w:val="none"/>
          </w:rPr>
          <w:t>Literature Review</w:t>
        </w:r>
        <w:r w:rsidR="00C540B6">
          <w:rPr>
            <w:rStyle w:val="Hyperlink"/>
            <w:color w:val="auto"/>
            <w:u w:val="none"/>
          </w:rPr>
          <w:tab/>
        </w:r>
        <w:r w:rsidR="00C540B6">
          <w:rPr>
            <w:webHidden/>
          </w:rPr>
          <w:t>14</w:t>
        </w:r>
      </w:hyperlink>
    </w:p>
    <w:p w:rsidR="00325989" w:rsidRDefault="00E84CC2" w:rsidP="00CD5D0E">
      <w:pPr>
        <w:pStyle w:val="TOC2"/>
        <w:rPr>
          <w:rFonts w:ascii="Calibri" w:eastAsia="SimSun" w:hAnsi="Calibri"/>
          <w:sz w:val="22"/>
          <w:szCs w:val="22"/>
          <w:lang w:eastAsia="zh-CN"/>
        </w:rPr>
      </w:pPr>
      <w:hyperlink w:anchor="_Toc331458092" w:history="1">
        <w:r w:rsidR="00554CDA" w:rsidRPr="00422395">
          <w:rPr>
            <w:rStyle w:val="Hyperlink"/>
            <w:color w:val="auto"/>
            <w:u w:val="none"/>
          </w:rPr>
          <w:t>2.1</w:t>
        </w:r>
        <w:r w:rsidR="00554CDA" w:rsidRPr="00422395">
          <w:rPr>
            <w:rFonts w:ascii="Calibri" w:eastAsia="SimSun" w:hAnsi="Calibri"/>
            <w:sz w:val="22"/>
            <w:szCs w:val="22"/>
            <w:lang w:eastAsia="zh-CN"/>
          </w:rPr>
          <w:tab/>
        </w:r>
        <w:r w:rsidR="00554CDA" w:rsidRPr="00422395">
          <w:rPr>
            <w:rStyle w:val="Hyperlink"/>
            <w:color w:val="auto"/>
            <w:u w:val="none"/>
          </w:rPr>
          <w:t>Chapter Introduction</w:t>
        </w:r>
        <w:r w:rsidR="00C540B6">
          <w:rPr>
            <w:rStyle w:val="Hyperlink"/>
            <w:color w:val="auto"/>
            <w:u w:val="none"/>
          </w:rPr>
          <w:tab/>
        </w:r>
        <w:r w:rsidR="00C540B6">
          <w:rPr>
            <w:webHidden/>
          </w:rPr>
          <w:t>14</w:t>
        </w:r>
      </w:hyperlink>
    </w:p>
    <w:p w:rsidR="00325989" w:rsidRDefault="00E84CC2" w:rsidP="00CD5D0E">
      <w:pPr>
        <w:pStyle w:val="TOC2"/>
        <w:rPr>
          <w:rFonts w:ascii="Calibri" w:eastAsia="SimSun" w:hAnsi="Calibri"/>
          <w:sz w:val="22"/>
          <w:szCs w:val="22"/>
          <w:lang w:eastAsia="zh-CN"/>
        </w:rPr>
      </w:pPr>
      <w:hyperlink w:anchor="_Toc331458093" w:history="1">
        <w:r w:rsidR="00554CDA" w:rsidRPr="00422395">
          <w:rPr>
            <w:rStyle w:val="Hyperlink"/>
            <w:color w:val="auto"/>
            <w:u w:val="none"/>
          </w:rPr>
          <w:t>2.2</w:t>
        </w:r>
        <w:r w:rsidR="00554CDA" w:rsidRPr="00422395">
          <w:rPr>
            <w:rFonts w:ascii="Calibri" w:eastAsia="SimSun" w:hAnsi="Calibri"/>
            <w:sz w:val="22"/>
            <w:szCs w:val="22"/>
            <w:lang w:eastAsia="zh-CN"/>
          </w:rPr>
          <w:tab/>
        </w:r>
        <w:r w:rsidR="00554CDA" w:rsidRPr="00422395">
          <w:rPr>
            <w:rStyle w:val="Hyperlink"/>
            <w:color w:val="auto"/>
            <w:u w:val="none"/>
          </w:rPr>
          <w:t>Voltage Regulation for Wind Turbine based Power System</w:t>
        </w:r>
        <w:r w:rsidR="00C540B6">
          <w:rPr>
            <w:rStyle w:val="Hyperlink"/>
            <w:color w:val="auto"/>
            <w:u w:val="none"/>
          </w:rPr>
          <w:tab/>
        </w:r>
        <w:r w:rsidR="00C540B6">
          <w:rPr>
            <w:webHidden/>
          </w:rPr>
          <w:t>14</w:t>
        </w:r>
      </w:hyperlink>
    </w:p>
    <w:p w:rsidR="00325989" w:rsidRDefault="00E84CC2" w:rsidP="00CD5D0E">
      <w:pPr>
        <w:pStyle w:val="TOC2"/>
        <w:rPr>
          <w:rFonts w:ascii="Calibri" w:eastAsia="SimSun" w:hAnsi="Calibri"/>
          <w:sz w:val="22"/>
          <w:szCs w:val="22"/>
          <w:lang w:eastAsia="zh-CN"/>
        </w:rPr>
      </w:pPr>
      <w:hyperlink w:anchor="_Toc331458094" w:history="1">
        <w:r w:rsidR="00554CDA" w:rsidRPr="00422395">
          <w:rPr>
            <w:rStyle w:val="Hyperlink"/>
            <w:color w:val="auto"/>
            <w:u w:val="none"/>
          </w:rPr>
          <w:t>2.3</w:t>
        </w:r>
        <w:r w:rsidR="00554CDA" w:rsidRPr="00422395">
          <w:rPr>
            <w:rFonts w:ascii="Calibri" w:eastAsia="SimSun" w:hAnsi="Calibri"/>
            <w:sz w:val="22"/>
            <w:szCs w:val="22"/>
            <w:lang w:eastAsia="zh-CN"/>
          </w:rPr>
          <w:tab/>
        </w:r>
        <w:r w:rsidR="00554CDA" w:rsidRPr="00422395">
          <w:rPr>
            <w:rStyle w:val="Hyperlink"/>
            <w:color w:val="auto"/>
            <w:u w:val="none"/>
          </w:rPr>
          <w:t>Power Regulation for Wind Energy Conversion System</w:t>
        </w:r>
        <w:r w:rsidR="00C540B6">
          <w:rPr>
            <w:rStyle w:val="Hyperlink"/>
            <w:color w:val="auto"/>
            <w:u w:val="none"/>
          </w:rPr>
          <w:tab/>
        </w:r>
        <w:r w:rsidR="00C540B6">
          <w:rPr>
            <w:webHidden/>
          </w:rPr>
          <w:t>17</w:t>
        </w:r>
      </w:hyperlink>
    </w:p>
    <w:p w:rsidR="00325989" w:rsidRDefault="00E84CC2" w:rsidP="00CD5D0E">
      <w:pPr>
        <w:pStyle w:val="TOC2"/>
        <w:rPr>
          <w:rFonts w:ascii="Calibri" w:eastAsia="SimSun" w:hAnsi="Calibri"/>
          <w:sz w:val="22"/>
          <w:szCs w:val="22"/>
          <w:lang w:eastAsia="zh-CN"/>
        </w:rPr>
      </w:pPr>
      <w:hyperlink w:anchor="_Toc331458095" w:history="1">
        <w:r w:rsidR="00554CDA" w:rsidRPr="00422395">
          <w:rPr>
            <w:rStyle w:val="Hyperlink"/>
            <w:color w:val="auto"/>
            <w:u w:val="none"/>
          </w:rPr>
          <w:t>2.4</w:t>
        </w:r>
        <w:r w:rsidR="00554CDA" w:rsidRPr="00422395">
          <w:rPr>
            <w:rFonts w:ascii="Calibri" w:eastAsia="SimSun" w:hAnsi="Calibri"/>
            <w:sz w:val="22"/>
            <w:szCs w:val="22"/>
            <w:lang w:eastAsia="zh-CN"/>
          </w:rPr>
          <w:tab/>
        </w:r>
        <w:r w:rsidR="00553786">
          <w:rPr>
            <w:rStyle w:val="Hyperlink"/>
            <w:color w:val="auto"/>
            <w:u w:val="none"/>
          </w:rPr>
          <w:t>Scope of this W</w:t>
        </w:r>
        <w:r w:rsidR="00554CDA" w:rsidRPr="00422395">
          <w:rPr>
            <w:rStyle w:val="Hyperlink"/>
            <w:color w:val="auto"/>
            <w:u w:val="none"/>
          </w:rPr>
          <w:t>ork</w:t>
        </w:r>
        <w:r w:rsidR="00C540B6">
          <w:rPr>
            <w:rStyle w:val="Hyperlink"/>
            <w:color w:val="auto"/>
            <w:u w:val="none"/>
          </w:rPr>
          <w:tab/>
        </w:r>
        <w:r w:rsidR="00C540B6">
          <w:rPr>
            <w:webHidden/>
          </w:rPr>
          <w:t>20</w:t>
        </w:r>
      </w:hyperlink>
    </w:p>
    <w:p w:rsidR="00325989" w:rsidRDefault="00E84CC2" w:rsidP="00D54546">
      <w:pPr>
        <w:pStyle w:val="TOC1"/>
        <w:rPr>
          <w:rFonts w:ascii="Calibri" w:eastAsia="SimSun" w:hAnsi="Calibri"/>
          <w:sz w:val="22"/>
          <w:szCs w:val="22"/>
          <w:lang w:eastAsia="zh-CN"/>
        </w:rPr>
      </w:pPr>
      <w:hyperlink w:anchor="_Toc331458096" w:history="1">
        <w:r w:rsidR="00554CDA" w:rsidRPr="00422395">
          <w:rPr>
            <w:rStyle w:val="Hyperlink"/>
            <w:color w:val="auto"/>
            <w:u w:val="none"/>
          </w:rPr>
          <w:t>Voltage Regulatio</w:t>
        </w:r>
        <w:r w:rsidR="007F56B9">
          <w:rPr>
            <w:rStyle w:val="Hyperlink"/>
            <w:color w:val="auto"/>
            <w:u w:val="none"/>
          </w:rPr>
          <w:t>n</w:t>
        </w:r>
        <w:r w:rsidR="00554CDA" w:rsidRPr="00422395">
          <w:rPr>
            <w:rStyle w:val="Hyperlink"/>
            <w:color w:val="auto"/>
            <w:u w:val="none"/>
          </w:rPr>
          <w:t xml:space="preserve"> </w:t>
        </w:r>
        <w:r w:rsidR="00DD561B">
          <w:rPr>
            <w:rStyle w:val="Hyperlink"/>
            <w:color w:val="auto"/>
            <w:u w:val="none"/>
          </w:rPr>
          <w:t>F</w:t>
        </w:r>
        <w:r w:rsidR="00554CDA" w:rsidRPr="00422395">
          <w:rPr>
            <w:rStyle w:val="Hyperlink"/>
            <w:color w:val="auto"/>
            <w:u w:val="none"/>
          </w:rPr>
          <w:t xml:space="preserve">or Wind Turbine </w:t>
        </w:r>
        <w:r w:rsidR="00DD561B">
          <w:rPr>
            <w:rStyle w:val="Hyperlink"/>
            <w:color w:val="auto"/>
            <w:u w:val="none"/>
          </w:rPr>
          <w:t>B</w:t>
        </w:r>
        <w:r w:rsidR="00554CDA" w:rsidRPr="00422395">
          <w:rPr>
            <w:rStyle w:val="Hyperlink"/>
            <w:color w:val="auto"/>
            <w:u w:val="none"/>
          </w:rPr>
          <w:t>ased Power System</w:t>
        </w:r>
        <w:r w:rsidR="00C540B6">
          <w:rPr>
            <w:rStyle w:val="Hyperlink"/>
            <w:color w:val="auto"/>
            <w:u w:val="none"/>
          </w:rPr>
          <w:tab/>
        </w:r>
        <w:r w:rsidR="00C540B6">
          <w:rPr>
            <w:webHidden/>
          </w:rPr>
          <w:t>22</w:t>
        </w:r>
      </w:hyperlink>
    </w:p>
    <w:p w:rsidR="00325989" w:rsidRDefault="00E84CC2" w:rsidP="00CD5D0E">
      <w:pPr>
        <w:pStyle w:val="TOC2"/>
        <w:rPr>
          <w:rFonts w:ascii="Calibri" w:eastAsia="SimSun" w:hAnsi="Calibri"/>
          <w:sz w:val="22"/>
          <w:szCs w:val="22"/>
          <w:lang w:eastAsia="zh-CN"/>
        </w:rPr>
      </w:pPr>
      <w:hyperlink w:anchor="_Toc331458097" w:history="1">
        <w:r w:rsidR="00554CDA" w:rsidRPr="00422395">
          <w:rPr>
            <w:rStyle w:val="Hyperlink"/>
            <w:color w:val="auto"/>
            <w:u w:val="none"/>
          </w:rPr>
          <w:t>3.1</w:t>
        </w:r>
        <w:r w:rsidR="00554CDA" w:rsidRPr="00422395">
          <w:rPr>
            <w:rFonts w:ascii="Calibri" w:eastAsia="SimSun" w:hAnsi="Calibri"/>
            <w:sz w:val="22"/>
            <w:szCs w:val="22"/>
            <w:lang w:eastAsia="zh-CN"/>
          </w:rPr>
          <w:tab/>
        </w:r>
        <w:r w:rsidR="00554CDA" w:rsidRPr="00422395">
          <w:rPr>
            <w:rStyle w:val="Hyperlink"/>
            <w:color w:val="auto"/>
            <w:u w:val="none"/>
          </w:rPr>
          <w:t>Chapter Introduction</w:t>
        </w:r>
        <w:r w:rsidR="00C540B6">
          <w:rPr>
            <w:rStyle w:val="Hyperlink"/>
            <w:color w:val="auto"/>
            <w:u w:val="none"/>
          </w:rPr>
          <w:tab/>
        </w:r>
        <w:r w:rsidR="00C540B6">
          <w:rPr>
            <w:webHidden/>
          </w:rPr>
          <w:t>22</w:t>
        </w:r>
      </w:hyperlink>
    </w:p>
    <w:p w:rsidR="00325989" w:rsidRDefault="00E84CC2" w:rsidP="00CD5D0E">
      <w:pPr>
        <w:pStyle w:val="TOC2"/>
        <w:rPr>
          <w:rFonts w:ascii="Calibri" w:eastAsia="SimSun" w:hAnsi="Calibri"/>
          <w:sz w:val="22"/>
          <w:szCs w:val="22"/>
          <w:lang w:eastAsia="zh-CN"/>
        </w:rPr>
      </w:pPr>
      <w:hyperlink w:anchor="_Toc331458098" w:history="1">
        <w:r w:rsidR="00554CDA" w:rsidRPr="00422395">
          <w:rPr>
            <w:rStyle w:val="Hyperlink"/>
            <w:color w:val="auto"/>
            <w:u w:val="none"/>
          </w:rPr>
          <w:t>3.2</w:t>
        </w:r>
        <w:r w:rsidR="00554CDA" w:rsidRPr="00422395">
          <w:rPr>
            <w:rFonts w:ascii="Calibri" w:eastAsia="SimSun" w:hAnsi="Calibri"/>
            <w:sz w:val="22"/>
            <w:szCs w:val="22"/>
            <w:lang w:eastAsia="zh-CN"/>
          </w:rPr>
          <w:tab/>
        </w:r>
        <w:r w:rsidR="00554CDA" w:rsidRPr="00422395">
          <w:rPr>
            <w:rStyle w:val="Hyperlink"/>
            <w:color w:val="auto"/>
            <w:u w:val="none"/>
          </w:rPr>
          <w:t>Modeling of the Wind-Turbine Doubly-Fed Induction Generator</w:t>
        </w:r>
        <w:r w:rsidR="00C540B6">
          <w:rPr>
            <w:rStyle w:val="Hyperlink"/>
            <w:color w:val="auto"/>
            <w:u w:val="none"/>
          </w:rPr>
          <w:tab/>
        </w:r>
        <w:r w:rsidR="00C540B6">
          <w:rPr>
            <w:webHidden/>
          </w:rPr>
          <w:t>22</w:t>
        </w:r>
      </w:hyperlink>
    </w:p>
    <w:p w:rsidR="00325989" w:rsidRDefault="00E84CC2">
      <w:pPr>
        <w:pStyle w:val="TOC3"/>
        <w:rPr>
          <w:rFonts w:ascii="Calibri" w:eastAsia="SimSun" w:hAnsi="Calibri"/>
          <w:noProof/>
          <w:sz w:val="22"/>
          <w:szCs w:val="22"/>
          <w:lang w:eastAsia="zh-CN"/>
        </w:rPr>
      </w:pPr>
      <w:hyperlink w:anchor="_Toc331458099" w:history="1">
        <w:r w:rsidR="00554CDA" w:rsidRPr="00422395">
          <w:rPr>
            <w:rStyle w:val="Hyperlink"/>
            <w:iCs/>
            <w:noProof/>
            <w:color w:val="auto"/>
            <w:u w:val="none"/>
          </w:rPr>
          <w:t>3.2.1</w:t>
        </w:r>
        <w:r w:rsidR="00554CDA" w:rsidRPr="00422395">
          <w:rPr>
            <w:rFonts w:ascii="Calibri" w:eastAsia="SimSun" w:hAnsi="Calibri"/>
            <w:noProof/>
            <w:sz w:val="22"/>
            <w:szCs w:val="22"/>
            <w:lang w:eastAsia="zh-CN"/>
          </w:rPr>
          <w:tab/>
        </w:r>
        <w:r w:rsidR="00554CDA" w:rsidRPr="00422395">
          <w:rPr>
            <w:rStyle w:val="Hyperlink"/>
            <w:iCs/>
            <w:noProof/>
            <w:color w:val="auto"/>
            <w:u w:val="none"/>
          </w:rPr>
          <w:t>Turbine Model</w:t>
        </w:r>
        <w:r w:rsidR="00C540B6">
          <w:rPr>
            <w:rStyle w:val="Hyperlink"/>
            <w:iCs/>
            <w:noProof/>
            <w:color w:val="auto"/>
            <w:u w:val="none"/>
          </w:rPr>
          <w:tab/>
        </w:r>
        <w:r w:rsidR="00C540B6">
          <w:rPr>
            <w:noProof/>
            <w:webHidden/>
          </w:rPr>
          <w:t>22</w:t>
        </w:r>
      </w:hyperlink>
    </w:p>
    <w:p w:rsidR="00325989" w:rsidRDefault="00E84CC2">
      <w:pPr>
        <w:pStyle w:val="TOC3"/>
        <w:rPr>
          <w:rFonts w:ascii="Calibri" w:eastAsia="SimSun" w:hAnsi="Calibri"/>
          <w:noProof/>
          <w:sz w:val="22"/>
          <w:szCs w:val="22"/>
          <w:lang w:eastAsia="zh-CN"/>
        </w:rPr>
      </w:pPr>
      <w:hyperlink w:anchor="_Toc331458100" w:history="1">
        <w:r w:rsidR="00554CDA" w:rsidRPr="00422395">
          <w:rPr>
            <w:rStyle w:val="Hyperlink"/>
            <w:iCs/>
            <w:noProof/>
            <w:color w:val="auto"/>
            <w:u w:val="none"/>
          </w:rPr>
          <w:t>3.2.2</w:t>
        </w:r>
        <w:r w:rsidR="00554CDA" w:rsidRPr="00422395">
          <w:rPr>
            <w:rFonts w:ascii="Calibri" w:eastAsia="SimSun" w:hAnsi="Calibri"/>
            <w:noProof/>
            <w:sz w:val="22"/>
            <w:szCs w:val="22"/>
            <w:lang w:eastAsia="zh-CN"/>
          </w:rPr>
          <w:tab/>
        </w:r>
        <w:r w:rsidR="00554CDA" w:rsidRPr="00422395">
          <w:rPr>
            <w:rStyle w:val="Hyperlink"/>
            <w:iCs/>
            <w:noProof/>
            <w:color w:val="auto"/>
            <w:u w:val="none"/>
          </w:rPr>
          <w:t>Rotor Side Control System</w:t>
        </w:r>
        <w:r w:rsidR="00C540B6">
          <w:rPr>
            <w:rStyle w:val="Hyperlink"/>
            <w:iCs/>
            <w:noProof/>
            <w:color w:val="auto"/>
            <w:u w:val="none"/>
          </w:rPr>
          <w:tab/>
        </w:r>
        <w:r w:rsidR="00C540B6">
          <w:rPr>
            <w:noProof/>
            <w:webHidden/>
          </w:rPr>
          <w:t>23</w:t>
        </w:r>
      </w:hyperlink>
    </w:p>
    <w:p w:rsidR="00325989" w:rsidRDefault="00E84CC2">
      <w:pPr>
        <w:pStyle w:val="TOC3"/>
        <w:rPr>
          <w:rFonts w:ascii="Calibri" w:eastAsia="SimSun" w:hAnsi="Calibri"/>
          <w:noProof/>
          <w:sz w:val="22"/>
          <w:szCs w:val="22"/>
          <w:lang w:eastAsia="zh-CN"/>
        </w:rPr>
      </w:pPr>
      <w:hyperlink w:anchor="_Toc331458101" w:history="1">
        <w:r w:rsidR="00554CDA" w:rsidRPr="00422395">
          <w:rPr>
            <w:rStyle w:val="Hyperlink"/>
            <w:iCs/>
            <w:noProof/>
            <w:color w:val="auto"/>
            <w:u w:val="none"/>
          </w:rPr>
          <w:t>3.2.3</w:t>
        </w:r>
        <w:r w:rsidR="00554CDA" w:rsidRPr="00422395">
          <w:rPr>
            <w:rFonts w:ascii="Calibri" w:eastAsia="SimSun" w:hAnsi="Calibri"/>
            <w:noProof/>
            <w:sz w:val="22"/>
            <w:szCs w:val="22"/>
            <w:lang w:eastAsia="zh-CN"/>
          </w:rPr>
          <w:tab/>
        </w:r>
        <w:r w:rsidR="00554CDA" w:rsidRPr="00422395">
          <w:rPr>
            <w:rStyle w:val="Hyperlink"/>
            <w:iCs/>
            <w:noProof/>
            <w:color w:val="auto"/>
            <w:u w:val="none"/>
          </w:rPr>
          <w:t>Grid Side Control System</w:t>
        </w:r>
        <w:r w:rsidR="00C540B6">
          <w:rPr>
            <w:rStyle w:val="Hyperlink"/>
            <w:iCs/>
            <w:noProof/>
            <w:color w:val="auto"/>
            <w:u w:val="none"/>
          </w:rPr>
          <w:tab/>
        </w:r>
        <w:r w:rsidR="00C540B6">
          <w:rPr>
            <w:noProof/>
            <w:webHidden/>
          </w:rPr>
          <w:t>25</w:t>
        </w:r>
      </w:hyperlink>
    </w:p>
    <w:p w:rsidR="00325989" w:rsidRDefault="00E84CC2">
      <w:pPr>
        <w:pStyle w:val="TOC3"/>
        <w:rPr>
          <w:rFonts w:ascii="Calibri" w:eastAsia="SimSun" w:hAnsi="Calibri"/>
          <w:noProof/>
          <w:sz w:val="22"/>
          <w:szCs w:val="22"/>
          <w:lang w:eastAsia="zh-CN"/>
        </w:rPr>
      </w:pPr>
      <w:hyperlink w:anchor="_Toc331458102" w:history="1">
        <w:r w:rsidR="00554CDA" w:rsidRPr="00422395">
          <w:rPr>
            <w:rStyle w:val="Hyperlink"/>
            <w:iCs/>
            <w:noProof/>
            <w:color w:val="auto"/>
            <w:u w:val="none"/>
          </w:rPr>
          <w:t>3.2.4</w:t>
        </w:r>
        <w:r w:rsidR="00554CDA" w:rsidRPr="00422395">
          <w:rPr>
            <w:rFonts w:ascii="Calibri" w:eastAsia="SimSun" w:hAnsi="Calibri"/>
            <w:noProof/>
            <w:sz w:val="22"/>
            <w:szCs w:val="22"/>
            <w:lang w:eastAsia="zh-CN"/>
          </w:rPr>
          <w:tab/>
        </w:r>
        <w:r w:rsidR="00554CDA" w:rsidRPr="00422395">
          <w:rPr>
            <w:rStyle w:val="Hyperlink"/>
            <w:iCs/>
            <w:noProof/>
            <w:color w:val="auto"/>
            <w:u w:val="none"/>
          </w:rPr>
          <w:t>Pitch Angle Control System</w:t>
        </w:r>
        <w:r w:rsidR="00C540B6">
          <w:rPr>
            <w:rStyle w:val="Hyperlink"/>
            <w:iCs/>
            <w:noProof/>
            <w:color w:val="auto"/>
            <w:u w:val="none"/>
          </w:rPr>
          <w:tab/>
        </w:r>
        <w:r w:rsidR="00C540B6">
          <w:rPr>
            <w:noProof/>
            <w:webHidden/>
          </w:rPr>
          <w:t>26</w:t>
        </w:r>
      </w:hyperlink>
    </w:p>
    <w:p w:rsidR="00F71496" w:rsidRPr="00E166CA" w:rsidRDefault="00E84CC2" w:rsidP="00CD5D0E">
      <w:pPr>
        <w:pStyle w:val="TOC2"/>
        <w:rPr>
          <w:rFonts w:ascii="Calibri" w:eastAsia="SimSun" w:hAnsi="Calibri"/>
          <w:sz w:val="22"/>
          <w:szCs w:val="22"/>
          <w:lang w:eastAsia="zh-CN"/>
        </w:rPr>
      </w:pPr>
      <w:hyperlink w:anchor="_Toc331458103" w:history="1">
        <w:r w:rsidR="00554CDA" w:rsidRPr="00422395">
          <w:rPr>
            <w:rStyle w:val="Hyperlink"/>
            <w:color w:val="auto"/>
            <w:u w:val="none"/>
          </w:rPr>
          <w:t>3.3</w:t>
        </w:r>
        <w:r w:rsidR="00554CDA" w:rsidRPr="00422395">
          <w:rPr>
            <w:rFonts w:ascii="Calibri" w:eastAsia="SimSun" w:hAnsi="Calibri"/>
            <w:sz w:val="22"/>
            <w:szCs w:val="22"/>
            <w:lang w:eastAsia="zh-CN"/>
          </w:rPr>
          <w:tab/>
        </w:r>
        <w:r w:rsidR="00554CDA" w:rsidRPr="00422395">
          <w:rPr>
            <w:rStyle w:val="Hyperlink"/>
            <w:color w:val="auto"/>
            <w:u w:val="none"/>
          </w:rPr>
          <w:t>Adaptive Control Strategy</w:t>
        </w:r>
        <w:r w:rsidR="00C540B6">
          <w:rPr>
            <w:rStyle w:val="Hyperlink"/>
            <w:color w:val="auto"/>
            <w:u w:val="none"/>
          </w:rPr>
          <w:tab/>
        </w:r>
        <w:r w:rsidR="00C540B6">
          <w:rPr>
            <w:webHidden/>
          </w:rPr>
          <w:t>26</w:t>
        </w:r>
      </w:hyperlink>
    </w:p>
    <w:p w:rsidR="00325989" w:rsidRDefault="00E84CC2">
      <w:pPr>
        <w:pStyle w:val="TOC3"/>
        <w:rPr>
          <w:rFonts w:ascii="Calibri" w:eastAsia="SimSun" w:hAnsi="Calibri"/>
          <w:noProof/>
          <w:sz w:val="22"/>
          <w:szCs w:val="22"/>
          <w:lang w:eastAsia="zh-CN"/>
        </w:rPr>
      </w:pPr>
      <w:hyperlink w:anchor="_Toc331458104" w:history="1">
        <w:r w:rsidR="00554CDA" w:rsidRPr="00422395">
          <w:rPr>
            <w:rStyle w:val="Hyperlink"/>
            <w:iCs/>
            <w:noProof/>
            <w:color w:val="auto"/>
            <w:u w:val="none"/>
          </w:rPr>
          <w:t>3.3.1</w:t>
        </w:r>
        <w:r w:rsidR="00554CDA" w:rsidRPr="00422395">
          <w:rPr>
            <w:rFonts w:ascii="Calibri" w:eastAsia="SimSun" w:hAnsi="Calibri"/>
            <w:noProof/>
            <w:sz w:val="22"/>
            <w:szCs w:val="22"/>
            <w:lang w:eastAsia="zh-CN"/>
          </w:rPr>
          <w:tab/>
        </w:r>
        <w:r w:rsidR="00554CDA" w:rsidRPr="00422395">
          <w:rPr>
            <w:rStyle w:val="Hyperlink"/>
            <w:iCs/>
            <w:noProof/>
            <w:color w:val="auto"/>
            <w:u w:val="none"/>
          </w:rPr>
          <w:t>Voltage Control System Configuration</w:t>
        </w:r>
        <w:r w:rsidR="00C540B6">
          <w:rPr>
            <w:rStyle w:val="Hyperlink"/>
            <w:iCs/>
            <w:noProof/>
            <w:color w:val="auto"/>
            <w:u w:val="none"/>
          </w:rPr>
          <w:tab/>
        </w:r>
        <w:r w:rsidR="00C540B6">
          <w:rPr>
            <w:noProof/>
            <w:webHidden/>
          </w:rPr>
          <w:t>28</w:t>
        </w:r>
      </w:hyperlink>
    </w:p>
    <w:p w:rsidR="00325989" w:rsidRDefault="00E84CC2">
      <w:pPr>
        <w:pStyle w:val="TOC3"/>
        <w:rPr>
          <w:rFonts w:ascii="Calibri" w:eastAsia="SimSun" w:hAnsi="Calibri"/>
          <w:noProof/>
          <w:sz w:val="22"/>
          <w:szCs w:val="22"/>
          <w:lang w:eastAsia="zh-CN"/>
        </w:rPr>
      </w:pPr>
      <w:hyperlink w:anchor="_Toc331458105" w:history="1">
        <w:r w:rsidR="00554CDA" w:rsidRPr="00422395">
          <w:rPr>
            <w:rStyle w:val="Hyperlink"/>
            <w:iCs/>
            <w:noProof/>
            <w:color w:val="auto"/>
            <w:u w:val="none"/>
          </w:rPr>
          <w:t>3.3.2</w:t>
        </w:r>
        <w:r w:rsidR="00554CDA" w:rsidRPr="00422395">
          <w:rPr>
            <w:rFonts w:ascii="Calibri" w:eastAsia="SimSun" w:hAnsi="Calibri"/>
            <w:noProof/>
            <w:sz w:val="22"/>
            <w:szCs w:val="22"/>
            <w:lang w:eastAsia="zh-CN"/>
          </w:rPr>
          <w:tab/>
        </w:r>
        <w:r w:rsidR="00554CDA" w:rsidRPr="00422395">
          <w:rPr>
            <w:rStyle w:val="Hyperlink"/>
            <w:iCs/>
            <w:noProof/>
            <w:color w:val="auto"/>
            <w:u w:val="none"/>
          </w:rPr>
          <w:t xml:space="preserve">Sensitivity </w:t>
        </w:r>
        <w:r w:rsidR="00554CDA" w:rsidRPr="00422395">
          <w:rPr>
            <w:rStyle w:val="Hyperlink"/>
            <w:noProof/>
            <w:color w:val="auto"/>
            <w:u w:val="none"/>
            <w:lang w:eastAsia="zh-CN"/>
          </w:rPr>
          <w:t>φ</w:t>
        </w:r>
        <w:r w:rsidR="00C540B6">
          <w:rPr>
            <w:rStyle w:val="Hyperlink"/>
            <w:noProof/>
            <w:color w:val="auto"/>
            <w:u w:val="none"/>
            <w:lang w:eastAsia="zh-CN"/>
          </w:rPr>
          <w:tab/>
        </w:r>
        <w:r w:rsidR="00C540B6">
          <w:rPr>
            <w:noProof/>
            <w:webHidden/>
          </w:rPr>
          <w:t>29</w:t>
        </w:r>
      </w:hyperlink>
    </w:p>
    <w:p w:rsidR="00325989" w:rsidRDefault="00EB3541">
      <w:pPr>
        <w:pStyle w:val="TOC3"/>
        <w:rPr>
          <w:rFonts w:ascii="Calibri" w:eastAsia="SimSun" w:hAnsi="Calibri"/>
          <w:noProof/>
          <w:sz w:val="22"/>
          <w:szCs w:val="22"/>
          <w:lang w:eastAsia="zh-CN"/>
        </w:rPr>
      </w:pPr>
      <w:hyperlink w:anchor="_Toc331458106" w:history="1">
        <w:r w:rsidR="00554CDA" w:rsidRPr="00422395">
          <w:rPr>
            <w:rStyle w:val="Hyperlink"/>
            <w:iCs/>
            <w:noProof/>
            <w:color w:val="auto"/>
            <w:u w:val="none"/>
          </w:rPr>
          <w:t>3.3.3</w:t>
        </w:r>
        <w:r w:rsidR="00554CDA" w:rsidRPr="00422395">
          <w:rPr>
            <w:rFonts w:ascii="Calibri" w:eastAsia="SimSun" w:hAnsi="Calibri"/>
            <w:noProof/>
            <w:sz w:val="22"/>
            <w:szCs w:val="22"/>
            <w:lang w:eastAsia="zh-CN"/>
          </w:rPr>
          <w:tab/>
        </w:r>
        <w:r w:rsidR="00554CDA" w:rsidRPr="00422395">
          <w:rPr>
            <w:rStyle w:val="Hyperlink"/>
            <w:iCs/>
            <w:noProof/>
            <w:color w:val="auto"/>
            <w:u w:val="none"/>
          </w:rPr>
          <w:t>Initia</w:t>
        </w:r>
        <w:r w:rsidR="00DB4588">
          <w:rPr>
            <w:rStyle w:val="Hyperlink"/>
            <w:iCs/>
            <w:noProof/>
            <w:color w:val="auto"/>
            <w:u w:val="none"/>
          </w:rPr>
          <w:t>l Values of</w:t>
        </w:r>
        <w:r w:rsidR="00BF4BF2">
          <w:rPr>
            <w:rStyle w:val="Hyperlink"/>
            <w:iCs/>
            <w:noProof/>
            <w:color w:val="auto"/>
            <w:u w:val="none"/>
          </w:rPr>
          <w:t xml:space="preserve"> Control Parameters</w:t>
        </w:r>
        <w:r w:rsidR="00C540B6">
          <w:rPr>
            <w:rStyle w:val="Hyperlink"/>
            <w:iCs/>
            <w:noProof/>
            <w:color w:val="auto"/>
            <w:u w:val="none"/>
          </w:rPr>
          <w:tab/>
        </w:r>
        <w:r w:rsidR="00C540B6">
          <w:rPr>
            <w:noProof/>
            <w:webHidden/>
          </w:rPr>
          <w:t>3</w:t>
        </w:r>
        <w:r w:rsidR="00F25472">
          <w:rPr>
            <w:noProof/>
            <w:webHidden/>
          </w:rPr>
          <w:t>0</w:t>
        </w:r>
      </w:hyperlink>
    </w:p>
    <w:p w:rsidR="00325989" w:rsidRDefault="00EB3541">
      <w:pPr>
        <w:pStyle w:val="TOC3"/>
        <w:rPr>
          <w:rFonts w:ascii="Calibri" w:eastAsia="SimSun" w:hAnsi="Calibri"/>
          <w:noProof/>
          <w:sz w:val="22"/>
          <w:szCs w:val="22"/>
          <w:lang w:eastAsia="zh-CN"/>
        </w:rPr>
      </w:pPr>
      <w:hyperlink w:anchor="_Toc331458107" w:history="1">
        <w:r w:rsidR="00554CDA" w:rsidRPr="00422395">
          <w:rPr>
            <w:rStyle w:val="Hyperlink"/>
            <w:iCs/>
            <w:noProof/>
            <w:color w:val="auto"/>
            <w:u w:val="none"/>
          </w:rPr>
          <w:t>3.3.4</w:t>
        </w:r>
        <w:r w:rsidR="00554CDA" w:rsidRPr="00422395">
          <w:rPr>
            <w:rFonts w:ascii="Calibri" w:eastAsia="SimSun" w:hAnsi="Calibri"/>
            <w:noProof/>
            <w:sz w:val="22"/>
            <w:szCs w:val="22"/>
            <w:lang w:eastAsia="zh-CN"/>
          </w:rPr>
          <w:tab/>
        </w:r>
        <w:r w:rsidR="00554CDA" w:rsidRPr="00422395">
          <w:rPr>
            <w:rStyle w:val="Hyperlink"/>
            <w:iCs/>
            <w:noProof/>
            <w:color w:val="auto"/>
            <w:u w:val="none"/>
          </w:rPr>
          <w:t>Dynamic Update of</w:t>
        </w:r>
        <w:r w:rsidR="00BF4BF2">
          <w:rPr>
            <w:rStyle w:val="Hyperlink"/>
            <w:iCs/>
            <w:noProof/>
            <w:color w:val="auto"/>
            <w:u w:val="none"/>
          </w:rPr>
          <w:t xml:space="preserve"> </w:t>
        </w:r>
        <w:r w:rsidR="00BF4BF2" w:rsidRPr="00BF4BF2">
          <w:rPr>
            <w:rStyle w:val="Hyperlink"/>
            <w:iCs/>
            <w:noProof/>
            <w:color w:val="auto"/>
            <w:u w:val="none"/>
          </w:rPr>
          <w:t>k</w:t>
        </w:r>
        <w:r w:rsidR="00BF4BF2">
          <w:rPr>
            <w:rStyle w:val="Hyperlink"/>
            <w:iCs/>
            <w:noProof/>
            <w:color w:val="auto"/>
            <w:u w:val="none"/>
            <w:vertAlign w:val="subscript"/>
          </w:rPr>
          <w:t>p</w:t>
        </w:r>
        <w:r w:rsidR="00BF4BF2">
          <w:rPr>
            <w:rStyle w:val="Hyperlink"/>
            <w:iCs/>
            <w:noProof/>
            <w:color w:val="auto"/>
            <w:u w:val="none"/>
            <w:vertAlign w:val="superscript"/>
          </w:rPr>
          <w:t>(t)</w:t>
        </w:r>
        <w:r w:rsidR="00554CDA" w:rsidRPr="00422395">
          <w:rPr>
            <w:rStyle w:val="Hyperlink"/>
            <w:iCs/>
            <w:noProof/>
            <w:color w:val="auto"/>
            <w:u w:val="none"/>
          </w:rPr>
          <w:t xml:space="preserve"> and</w:t>
        </w:r>
        <w:r w:rsidR="00BF4BF2">
          <w:rPr>
            <w:rStyle w:val="Hyperlink"/>
            <w:iCs/>
            <w:noProof/>
            <w:color w:val="auto"/>
            <w:u w:val="none"/>
          </w:rPr>
          <w:t xml:space="preserve"> k</w:t>
        </w:r>
        <w:r w:rsidR="00BF4BF2">
          <w:rPr>
            <w:rStyle w:val="Hyperlink"/>
            <w:iCs/>
            <w:noProof/>
            <w:color w:val="auto"/>
            <w:u w:val="none"/>
            <w:vertAlign w:val="subscript"/>
          </w:rPr>
          <w:t>i</w:t>
        </w:r>
        <w:r w:rsidR="00BF4BF2">
          <w:rPr>
            <w:rStyle w:val="Hyperlink"/>
            <w:iCs/>
            <w:noProof/>
            <w:color w:val="auto"/>
            <w:u w:val="none"/>
            <w:vertAlign w:val="superscript"/>
          </w:rPr>
          <w:t>(t)</w:t>
        </w:r>
        <w:r w:rsidR="00C540B6">
          <w:rPr>
            <w:rStyle w:val="Hyperlink"/>
            <w:iCs/>
            <w:noProof/>
            <w:color w:val="auto"/>
            <w:u w:val="none"/>
          </w:rPr>
          <w:tab/>
        </w:r>
        <w:r w:rsidR="00C540B6">
          <w:rPr>
            <w:noProof/>
            <w:webHidden/>
          </w:rPr>
          <w:t>32</w:t>
        </w:r>
      </w:hyperlink>
    </w:p>
    <w:p w:rsidR="00325989" w:rsidRDefault="00E84CC2">
      <w:pPr>
        <w:pStyle w:val="TOC3"/>
        <w:rPr>
          <w:rFonts w:ascii="Calibri" w:eastAsia="SimSun" w:hAnsi="Calibri"/>
          <w:noProof/>
          <w:sz w:val="22"/>
          <w:szCs w:val="22"/>
          <w:lang w:eastAsia="zh-CN"/>
        </w:rPr>
      </w:pPr>
      <w:hyperlink w:anchor="_Toc331458108" w:history="1">
        <w:r w:rsidR="00554CDA" w:rsidRPr="00422395">
          <w:rPr>
            <w:rStyle w:val="Hyperlink"/>
            <w:iCs/>
            <w:noProof/>
            <w:color w:val="auto"/>
            <w:u w:val="none"/>
          </w:rPr>
          <w:t>3.3.5</w:t>
        </w:r>
        <w:r w:rsidR="00554CDA" w:rsidRPr="00422395">
          <w:rPr>
            <w:rFonts w:ascii="Calibri" w:eastAsia="SimSun" w:hAnsi="Calibri"/>
            <w:noProof/>
            <w:sz w:val="22"/>
            <w:szCs w:val="22"/>
            <w:lang w:eastAsia="zh-CN"/>
          </w:rPr>
          <w:tab/>
        </w:r>
        <w:r w:rsidR="00554CDA" w:rsidRPr="00422395">
          <w:rPr>
            <w:rStyle w:val="Hyperlink"/>
            <w:iCs/>
            <w:noProof/>
            <w:color w:val="auto"/>
            <w:u w:val="none"/>
          </w:rPr>
          <w:t>Limit fo</w:t>
        </w:r>
        <w:r w:rsidR="005A09BC">
          <w:rPr>
            <w:rStyle w:val="Hyperlink"/>
            <w:iCs/>
            <w:noProof/>
            <w:color w:val="auto"/>
            <w:u w:val="none"/>
          </w:rPr>
          <w:t>r</w:t>
        </w:r>
        <w:r w:rsidR="009E24F6">
          <w:rPr>
            <w:rStyle w:val="Hyperlink"/>
            <w:iCs/>
            <w:noProof/>
            <w:color w:val="auto"/>
            <w:u w:val="none"/>
          </w:rPr>
          <w:t xml:space="preserve"> k</w:t>
        </w:r>
        <w:r w:rsidR="009E24F6">
          <w:rPr>
            <w:rStyle w:val="Hyperlink"/>
            <w:iCs/>
            <w:noProof/>
            <w:color w:val="auto"/>
            <w:u w:val="none"/>
            <w:vertAlign w:val="subscript"/>
          </w:rPr>
          <w:t>p</w:t>
        </w:r>
        <w:r w:rsidR="009E24F6">
          <w:rPr>
            <w:rStyle w:val="Hyperlink"/>
            <w:iCs/>
            <w:noProof/>
            <w:color w:val="auto"/>
            <w:u w:val="none"/>
            <w:vertAlign w:val="superscript"/>
          </w:rPr>
          <w:t>(t)</w:t>
        </w:r>
        <w:r w:rsidR="00C540B6">
          <w:rPr>
            <w:rStyle w:val="Hyperlink"/>
            <w:iCs/>
            <w:noProof/>
            <w:color w:val="auto"/>
            <w:u w:val="none"/>
          </w:rPr>
          <w:tab/>
          <w:t>34</w:t>
        </w:r>
      </w:hyperlink>
    </w:p>
    <w:p w:rsidR="00325989" w:rsidRDefault="00E84CC2">
      <w:pPr>
        <w:pStyle w:val="TOC3"/>
        <w:rPr>
          <w:rFonts w:ascii="Calibri" w:eastAsia="SimSun" w:hAnsi="Calibri"/>
          <w:noProof/>
          <w:sz w:val="22"/>
          <w:szCs w:val="22"/>
          <w:lang w:eastAsia="zh-CN"/>
        </w:rPr>
      </w:pPr>
      <w:hyperlink w:anchor="_Toc331458108" w:history="1">
        <w:r w:rsidR="00AB6325" w:rsidRPr="00E166CA">
          <w:rPr>
            <w:rStyle w:val="Hyperlink"/>
            <w:iCs/>
            <w:noProof/>
            <w:color w:val="auto"/>
            <w:u w:val="none"/>
          </w:rPr>
          <w:t>3.3.</w:t>
        </w:r>
        <w:r w:rsidR="00AB6325">
          <w:rPr>
            <w:rStyle w:val="Hyperlink"/>
            <w:iCs/>
            <w:noProof/>
            <w:color w:val="auto"/>
            <w:u w:val="none"/>
          </w:rPr>
          <w:t>6</w:t>
        </w:r>
        <w:r w:rsidR="00AB6325" w:rsidRPr="00E166CA">
          <w:rPr>
            <w:rFonts w:ascii="Calibri" w:eastAsia="SimSun" w:hAnsi="Calibri"/>
            <w:noProof/>
            <w:sz w:val="22"/>
            <w:szCs w:val="22"/>
            <w:lang w:eastAsia="zh-CN"/>
          </w:rPr>
          <w:tab/>
        </w:r>
        <w:r w:rsidR="00AB6325">
          <w:rPr>
            <w:rStyle w:val="Hyperlink"/>
            <w:iCs/>
            <w:noProof/>
            <w:color w:val="auto"/>
            <w:u w:val="none"/>
          </w:rPr>
          <w:t>Flow Chart</w:t>
        </w:r>
      </w:hyperlink>
      <w:r w:rsidR="00C540B6">
        <w:rPr>
          <w:rStyle w:val="Hyperlink"/>
          <w:noProof/>
          <w:color w:val="auto"/>
          <w:u w:val="none"/>
        </w:rPr>
        <w:tab/>
        <w:t>35</w:t>
      </w:r>
    </w:p>
    <w:p w:rsidR="00F71496" w:rsidRPr="00E166CA" w:rsidRDefault="00E84CC2" w:rsidP="00CD5D0E">
      <w:pPr>
        <w:pStyle w:val="TOC2"/>
        <w:rPr>
          <w:rFonts w:ascii="Calibri" w:eastAsia="SimSun" w:hAnsi="Calibri"/>
          <w:sz w:val="22"/>
          <w:szCs w:val="22"/>
          <w:lang w:eastAsia="zh-CN"/>
        </w:rPr>
      </w:pPr>
      <w:hyperlink w:anchor="_Toc331458110" w:history="1">
        <w:r w:rsidR="00554CDA" w:rsidRPr="00422395">
          <w:rPr>
            <w:rStyle w:val="Hyperlink"/>
            <w:color w:val="auto"/>
            <w:u w:val="none"/>
          </w:rPr>
          <w:t>3.4</w:t>
        </w:r>
        <w:r w:rsidR="00554CDA" w:rsidRPr="00422395">
          <w:rPr>
            <w:rFonts w:ascii="Calibri" w:eastAsia="SimSun" w:hAnsi="Calibri"/>
            <w:sz w:val="22"/>
            <w:szCs w:val="22"/>
            <w:lang w:eastAsia="zh-CN"/>
          </w:rPr>
          <w:tab/>
        </w:r>
        <w:r w:rsidR="00554CDA" w:rsidRPr="00422395">
          <w:rPr>
            <w:rStyle w:val="Hyperlink"/>
            <w:color w:val="auto"/>
            <w:u w:val="none"/>
          </w:rPr>
          <w:t>Simulations and Results</w:t>
        </w:r>
        <w:r w:rsidR="00C540B6">
          <w:rPr>
            <w:rStyle w:val="Hyperlink"/>
            <w:color w:val="auto"/>
            <w:u w:val="none"/>
          </w:rPr>
          <w:tab/>
        </w:r>
        <w:r w:rsidR="00C540B6">
          <w:rPr>
            <w:webHidden/>
          </w:rPr>
          <w:t>36</w:t>
        </w:r>
      </w:hyperlink>
    </w:p>
    <w:p w:rsidR="00325989" w:rsidRDefault="00E84CC2">
      <w:pPr>
        <w:pStyle w:val="TOC3"/>
        <w:rPr>
          <w:rFonts w:ascii="Calibri" w:eastAsia="SimSun" w:hAnsi="Calibri"/>
          <w:noProof/>
          <w:sz w:val="22"/>
          <w:szCs w:val="22"/>
          <w:lang w:eastAsia="zh-CN"/>
        </w:rPr>
      </w:pPr>
      <w:hyperlink w:anchor="_Toc331458111" w:history="1">
        <w:r w:rsidR="00554CDA" w:rsidRPr="00422395">
          <w:rPr>
            <w:rStyle w:val="Hyperlink"/>
            <w:iCs/>
            <w:noProof/>
            <w:color w:val="auto"/>
            <w:u w:val="none"/>
          </w:rPr>
          <w:t>3.4.1</w:t>
        </w:r>
        <w:r w:rsidR="00554CDA" w:rsidRPr="00422395">
          <w:rPr>
            <w:rFonts w:ascii="Calibri" w:eastAsia="SimSun" w:hAnsi="Calibri"/>
            <w:noProof/>
            <w:sz w:val="22"/>
            <w:szCs w:val="22"/>
            <w:lang w:eastAsia="zh-CN"/>
          </w:rPr>
          <w:tab/>
        </w:r>
        <w:r w:rsidR="00554CDA" w:rsidRPr="00422395">
          <w:rPr>
            <w:rStyle w:val="Hyperlink"/>
            <w:iCs/>
            <w:noProof/>
            <w:color w:val="auto"/>
            <w:u w:val="none"/>
          </w:rPr>
          <w:t>Demonstration of Instability with Inappropriate PI Gains</w:t>
        </w:r>
        <w:r w:rsidR="00C540B6">
          <w:rPr>
            <w:rStyle w:val="Hyperlink"/>
            <w:iCs/>
            <w:noProof/>
            <w:color w:val="auto"/>
            <w:u w:val="none"/>
          </w:rPr>
          <w:tab/>
        </w:r>
        <w:r w:rsidR="00C540B6">
          <w:rPr>
            <w:noProof/>
            <w:webHidden/>
          </w:rPr>
          <w:t>3</w:t>
        </w:r>
        <w:r w:rsidR="009E24F6">
          <w:rPr>
            <w:noProof/>
            <w:webHidden/>
          </w:rPr>
          <w:t>6</w:t>
        </w:r>
      </w:hyperlink>
    </w:p>
    <w:p w:rsidR="00325989" w:rsidRDefault="00E84CC2">
      <w:pPr>
        <w:pStyle w:val="TOC3"/>
        <w:rPr>
          <w:rFonts w:ascii="Calibri" w:eastAsia="SimSun" w:hAnsi="Calibri"/>
          <w:noProof/>
          <w:sz w:val="22"/>
          <w:szCs w:val="22"/>
          <w:lang w:eastAsia="zh-CN"/>
        </w:rPr>
      </w:pPr>
      <w:hyperlink w:anchor="_Toc331458112" w:history="1">
        <w:r w:rsidR="00554CDA" w:rsidRPr="00422395">
          <w:rPr>
            <w:rStyle w:val="Hyperlink"/>
            <w:iCs/>
            <w:noProof/>
            <w:color w:val="auto"/>
            <w:u w:val="none"/>
          </w:rPr>
          <w:t>3.4.2</w:t>
        </w:r>
        <w:r w:rsidR="00554CDA" w:rsidRPr="00422395">
          <w:rPr>
            <w:rFonts w:ascii="Calibri" w:eastAsia="SimSun" w:hAnsi="Calibri"/>
            <w:noProof/>
            <w:sz w:val="22"/>
            <w:szCs w:val="22"/>
            <w:lang w:eastAsia="zh-CN"/>
          </w:rPr>
          <w:tab/>
        </w:r>
        <w:r w:rsidR="00554CDA" w:rsidRPr="00422395">
          <w:rPr>
            <w:rStyle w:val="Hyperlink"/>
            <w:iCs/>
            <w:noProof/>
            <w:color w:val="auto"/>
            <w:u w:val="none"/>
          </w:rPr>
          <w:t>Case One: Set Final Voltage to 1.01 p.u.</w:t>
        </w:r>
        <w:r w:rsidR="00C540B6">
          <w:rPr>
            <w:rStyle w:val="Hyperlink"/>
            <w:iCs/>
            <w:noProof/>
            <w:color w:val="auto"/>
            <w:u w:val="none"/>
          </w:rPr>
          <w:tab/>
        </w:r>
        <w:r w:rsidR="00C540B6">
          <w:rPr>
            <w:noProof/>
            <w:webHidden/>
          </w:rPr>
          <w:t>3</w:t>
        </w:r>
        <w:r w:rsidR="009E24F6">
          <w:rPr>
            <w:noProof/>
            <w:webHidden/>
          </w:rPr>
          <w:t>8</w:t>
        </w:r>
      </w:hyperlink>
    </w:p>
    <w:p w:rsidR="00325989" w:rsidRDefault="00E84CC2">
      <w:pPr>
        <w:pStyle w:val="TOC3"/>
        <w:rPr>
          <w:rFonts w:ascii="Calibri" w:eastAsia="SimSun" w:hAnsi="Calibri"/>
          <w:noProof/>
          <w:sz w:val="22"/>
          <w:szCs w:val="22"/>
          <w:lang w:eastAsia="zh-CN"/>
        </w:rPr>
      </w:pPr>
      <w:hyperlink w:anchor="_Toc331458113" w:history="1">
        <w:r w:rsidR="00554CDA" w:rsidRPr="00422395">
          <w:rPr>
            <w:rStyle w:val="Hyperlink"/>
            <w:iCs/>
            <w:noProof/>
            <w:color w:val="auto"/>
            <w:u w:val="none"/>
          </w:rPr>
          <w:t>3.4.3</w:t>
        </w:r>
        <w:r w:rsidR="00554CDA" w:rsidRPr="00422395">
          <w:rPr>
            <w:rFonts w:ascii="Calibri" w:eastAsia="SimSun" w:hAnsi="Calibri"/>
            <w:noProof/>
            <w:sz w:val="22"/>
            <w:szCs w:val="22"/>
            <w:lang w:eastAsia="zh-CN"/>
          </w:rPr>
          <w:tab/>
        </w:r>
        <w:r w:rsidR="00DB4588">
          <w:rPr>
            <w:rStyle w:val="Hyperlink"/>
            <w:iCs/>
            <w:noProof/>
            <w:color w:val="auto"/>
            <w:u w:val="none"/>
          </w:rPr>
          <w:t>Case Two</w:t>
        </w:r>
        <w:r w:rsidR="00554CDA" w:rsidRPr="00422395">
          <w:rPr>
            <w:rStyle w:val="Hyperlink"/>
            <w:iCs/>
            <w:noProof/>
            <w:color w:val="auto"/>
            <w:u w:val="none"/>
          </w:rPr>
          <w:t>: Set Final Voltage to 1.04 p.</w:t>
        </w:r>
      </w:hyperlink>
      <w:r w:rsidR="00952F25">
        <w:rPr>
          <w:rStyle w:val="Hyperlink"/>
          <w:noProof/>
          <w:color w:val="auto"/>
          <w:u w:val="none"/>
        </w:rPr>
        <w:t>u.</w:t>
      </w:r>
      <w:r w:rsidR="00C540B6">
        <w:rPr>
          <w:rStyle w:val="Hyperlink"/>
          <w:noProof/>
          <w:color w:val="auto"/>
          <w:u w:val="none"/>
        </w:rPr>
        <w:tab/>
        <w:t>4</w:t>
      </w:r>
      <w:r w:rsidR="009E24F6">
        <w:rPr>
          <w:rStyle w:val="Hyperlink"/>
          <w:noProof/>
          <w:color w:val="auto"/>
          <w:u w:val="none"/>
        </w:rPr>
        <w:t>1</w:t>
      </w:r>
      <w:r w:rsidR="00952F25">
        <w:rPr>
          <w:rFonts w:ascii="Calibri" w:eastAsia="SimSun" w:hAnsi="Calibri"/>
          <w:noProof/>
          <w:sz w:val="22"/>
          <w:szCs w:val="22"/>
          <w:lang w:eastAsia="zh-CN"/>
        </w:rPr>
        <w:t xml:space="preserve"> </w:t>
      </w:r>
    </w:p>
    <w:p w:rsidR="00325989" w:rsidRDefault="00E84CC2">
      <w:pPr>
        <w:pStyle w:val="TOC3"/>
        <w:rPr>
          <w:rFonts w:ascii="Calibri" w:eastAsia="SimSun" w:hAnsi="Calibri"/>
          <w:noProof/>
          <w:sz w:val="22"/>
          <w:szCs w:val="22"/>
          <w:lang w:eastAsia="zh-CN"/>
        </w:rPr>
      </w:pPr>
      <w:hyperlink w:anchor="_Toc331458114" w:history="1">
        <w:r w:rsidR="00554CDA" w:rsidRPr="00422395">
          <w:rPr>
            <w:rStyle w:val="Hyperlink"/>
            <w:iCs/>
            <w:noProof/>
            <w:color w:val="auto"/>
            <w:u w:val="none"/>
          </w:rPr>
          <w:t>3.4.4</w:t>
        </w:r>
        <w:r w:rsidR="00554CDA" w:rsidRPr="00422395">
          <w:rPr>
            <w:rFonts w:ascii="Calibri" w:eastAsia="SimSun" w:hAnsi="Calibri"/>
            <w:noProof/>
            <w:sz w:val="22"/>
            <w:szCs w:val="22"/>
            <w:lang w:eastAsia="zh-CN"/>
          </w:rPr>
          <w:tab/>
        </w:r>
        <w:r w:rsidR="00B53AAF">
          <w:rPr>
            <w:rStyle w:val="Hyperlink"/>
            <w:iCs/>
            <w:noProof/>
            <w:color w:val="auto"/>
            <w:u w:val="none"/>
          </w:rPr>
          <w:t>Case</w:t>
        </w:r>
        <w:r w:rsidR="00554CDA" w:rsidRPr="00422395">
          <w:rPr>
            <w:rStyle w:val="Hyperlink"/>
            <w:iCs/>
            <w:noProof/>
            <w:color w:val="auto"/>
            <w:u w:val="none"/>
          </w:rPr>
          <w:t xml:space="preserve"> Three, Four, and Five: Load=200, 800, and 1100kW, respectively</w:t>
        </w:r>
        <w:r w:rsidR="00C540B6">
          <w:rPr>
            <w:rStyle w:val="Hyperlink"/>
            <w:iCs/>
            <w:noProof/>
            <w:color w:val="auto"/>
            <w:u w:val="none"/>
          </w:rPr>
          <w:tab/>
          <w:t>43</w:t>
        </w:r>
      </w:hyperlink>
    </w:p>
    <w:p w:rsidR="00F71496" w:rsidRPr="00E166CA" w:rsidRDefault="00E84CC2" w:rsidP="00CD5D0E">
      <w:pPr>
        <w:pStyle w:val="TOC2"/>
        <w:rPr>
          <w:rFonts w:ascii="Calibri" w:eastAsia="SimSun" w:hAnsi="Calibri"/>
          <w:sz w:val="22"/>
          <w:szCs w:val="22"/>
          <w:lang w:eastAsia="zh-CN"/>
        </w:rPr>
      </w:pPr>
      <w:hyperlink w:anchor="_Toc331458115" w:history="1">
        <w:r w:rsidR="00554CDA" w:rsidRPr="00422395">
          <w:rPr>
            <w:rStyle w:val="Hyperlink"/>
            <w:color w:val="auto"/>
            <w:u w:val="none"/>
          </w:rPr>
          <w:t>3.5</w:t>
        </w:r>
        <w:r w:rsidR="00554CDA" w:rsidRPr="00422395">
          <w:rPr>
            <w:rFonts w:ascii="Calibri" w:eastAsia="SimSun" w:hAnsi="Calibri"/>
            <w:sz w:val="22"/>
            <w:szCs w:val="22"/>
            <w:lang w:eastAsia="zh-CN"/>
          </w:rPr>
          <w:tab/>
        </w:r>
        <w:r w:rsidR="00274091">
          <w:rPr>
            <w:rStyle w:val="Hyperlink"/>
            <w:color w:val="auto"/>
            <w:u w:val="none"/>
          </w:rPr>
          <w:t>Discussion</w:t>
        </w:r>
        <w:r w:rsidR="00554CDA" w:rsidRPr="00422395">
          <w:rPr>
            <w:rStyle w:val="Hyperlink"/>
            <w:color w:val="auto"/>
            <w:u w:val="none"/>
          </w:rPr>
          <w:t xml:space="preserve"> and Conclusion</w:t>
        </w:r>
        <w:r w:rsidR="00C540B6">
          <w:rPr>
            <w:rStyle w:val="Hyperlink"/>
            <w:color w:val="auto"/>
            <w:u w:val="none"/>
          </w:rPr>
          <w:tab/>
        </w:r>
        <w:r w:rsidR="00C540B6">
          <w:rPr>
            <w:webHidden/>
          </w:rPr>
          <w:t>4</w:t>
        </w:r>
        <w:r w:rsidR="009E24F6">
          <w:rPr>
            <w:webHidden/>
          </w:rPr>
          <w:t>7</w:t>
        </w:r>
      </w:hyperlink>
    </w:p>
    <w:p w:rsidR="00F71496" w:rsidRPr="00E166CA" w:rsidRDefault="00E84CC2" w:rsidP="00D54546">
      <w:pPr>
        <w:pStyle w:val="TOC1"/>
        <w:rPr>
          <w:rFonts w:ascii="Calibri" w:eastAsia="SimSun" w:hAnsi="Calibri"/>
          <w:sz w:val="22"/>
          <w:szCs w:val="22"/>
          <w:lang w:eastAsia="zh-CN"/>
        </w:rPr>
      </w:pPr>
      <w:hyperlink w:anchor="_Toc331458116" w:history="1">
        <w:r w:rsidR="00554CDA" w:rsidRPr="00422395">
          <w:rPr>
            <w:rStyle w:val="Hyperlink"/>
            <w:color w:val="auto"/>
            <w:u w:val="none"/>
          </w:rPr>
          <w:t xml:space="preserve">Power Regulation </w:t>
        </w:r>
        <w:r w:rsidR="00DD561B">
          <w:rPr>
            <w:rStyle w:val="Hyperlink"/>
            <w:color w:val="auto"/>
            <w:u w:val="none"/>
          </w:rPr>
          <w:t>F</w:t>
        </w:r>
        <w:r w:rsidR="00554CDA" w:rsidRPr="00422395">
          <w:rPr>
            <w:rStyle w:val="Hyperlink"/>
            <w:color w:val="auto"/>
            <w:u w:val="none"/>
          </w:rPr>
          <w:t>or Wind Energy Conversion System</w:t>
        </w:r>
        <w:r w:rsidR="009E24F6">
          <w:rPr>
            <w:rStyle w:val="Hyperlink"/>
            <w:color w:val="auto"/>
            <w:u w:val="none"/>
          </w:rPr>
          <w:t xml:space="preserve"> </w:t>
        </w:r>
        <w:r w:rsidR="00EB3541">
          <w:rPr>
            <w:rStyle w:val="Hyperlink"/>
            <w:color w:val="auto"/>
            <w:u w:val="none"/>
          </w:rPr>
          <w:fldChar w:fldCharType="begin"/>
        </w:r>
        <w:r w:rsidR="009E24F6">
          <w:rPr>
            <w:rStyle w:val="Hyperlink"/>
            <w:color w:val="auto"/>
            <w:u w:val="none"/>
            <w:lang w:eastAsia="zh-CN"/>
          </w:rPr>
          <w:instrText xml:space="preserve"> </w:instrText>
        </w:r>
        <w:r w:rsidR="009E24F6">
          <w:rPr>
            <w:rStyle w:val="Hyperlink"/>
            <w:rFonts w:hint="eastAsia"/>
            <w:color w:val="auto"/>
            <w:u w:val="none"/>
            <w:lang w:eastAsia="zh-CN"/>
          </w:rPr>
          <w:instrText>= 1 \* ROMAN</w:instrText>
        </w:r>
        <w:r w:rsidR="009E24F6">
          <w:rPr>
            <w:rStyle w:val="Hyperlink"/>
            <w:color w:val="auto"/>
            <w:u w:val="none"/>
            <w:lang w:eastAsia="zh-CN"/>
          </w:rPr>
          <w:instrText xml:space="preserve"> </w:instrText>
        </w:r>
        <w:r w:rsidR="00EB3541">
          <w:rPr>
            <w:rStyle w:val="Hyperlink"/>
            <w:color w:val="auto"/>
            <w:u w:val="none"/>
          </w:rPr>
          <w:fldChar w:fldCharType="separate"/>
        </w:r>
        <w:r w:rsidR="009E24F6">
          <w:rPr>
            <w:rStyle w:val="Hyperlink"/>
            <w:color w:val="auto"/>
            <w:u w:val="none"/>
            <w:lang w:eastAsia="zh-CN"/>
          </w:rPr>
          <w:t>I</w:t>
        </w:r>
        <w:r w:rsidR="00EB3541">
          <w:rPr>
            <w:rStyle w:val="Hyperlink"/>
            <w:color w:val="auto"/>
            <w:u w:val="none"/>
          </w:rPr>
          <w:fldChar w:fldCharType="end"/>
        </w:r>
        <w:r w:rsidR="00C540B6">
          <w:rPr>
            <w:rStyle w:val="Hyperlink"/>
            <w:color w:val="auto"/>
            <w:u w:val="none"/>
          </w:rPr>
          <w:tab/>
        </w:r>
        <w:r w:rsidR="00C540B6">
          <w:rPr>
            <w:webHidden/>
          </w:rPr>
          <w:t>48</w:t>
        </w:r>
      </w:hyperlink>
    </w:p>
    <w:p w:rsidR="00325989" w:rsidRDefault="00E84CC2" w:rsidP="00CD5D0E">
      <w:pPr>
        <w:pStyle w:val="TOC2"/>
        <w:rPr>
          <w:rFonts w:ascii="Calibri" w:eastAsia="SimSun" w:hAnsi="Calibri"/>
          <w:sz w:val="22"/>
          <w:szCs w:val="22"/>
          <w:lang w:eastAsia="zh-CN"/>
        </w:rPr>
      </w:pPr>
      <w:hyperlink w:anchor="_Toc331458117" w:history="1">
        <w:r w:rsidR="00554CDA" w:rsidRPr="00422395">
          <w:rPr>
            <w:rStyle w:val="Hyperlink"/>
            <w:color w:val="auto"/>
            <w:u w:val="none"/>
          </w:rPr>
          <w:t>4.1</w:t>
        </w:r>
        <w:r w:rsidR="00554CDA" w:rsidRPr="00422395">
          <w:rPr>
            <w:rFonts w:ascii="Calibri" w:eastAsia="SimSun" w:hAnsi="Calibri"/>
            <w:sz w:val="22"/>
            <w:szCs w:val="22"/>
            <w:lang w:eastAsia="zh-CN"/>
          </w:rPr>
          <w:tab/>
        </w:r>
        <w:r w:rsidR="00554CDA" w:rsidRPr="00422395">
          <w:rPr>
            <w:rStyle w:val="Hyperlink"/>
            <w:color w:val="auto"/>
            <w:u w:val="none"/>
          </w:rPr>
          <w:t>Chapter Introduction</w:t>
        </w:r>
        <w:r w:rsidR="00C540B6">
          <w:rPr>
            <w:rStyle w:val="Hyperlink"/>
            <w:color w:val="auto"/>
            <w:u w:val="none"/>
          </w:rPr>
          <w:tab/>
        </w:r>
        <w:r w:rsidR="00C540B6">
          <w:rPr>
            <w:webHidden/>
          </w:rPr>
          <w:t>48</w:t>
        </w:r>
      </w:hyperlink>
    </w:p>
    <w:p w:rsidR="00325989" w:rsidRDefault="00E84CC2" w:rsidP="00CD5D0E">
      <w:pPr>
        <w:pStyle w:val="TOC2"/>
        <w:rPr>
          <w:rFonts w:ascii="Calibri" w:eastAsia="SimSun" w:hAnsi="Calibri"/>
          <w:sz w:val="22"/>
          <w:szCs w:val="22"/>
          <w:lang w:eastAsia="zh-CN"/>
        </w:rPr>
      </w:pPr>
      <w:hyperlink w:anchor="_Toc331458120" w:history="1">
        <w:r w:rsidR="00554CDA" w:rsidRPr="00422395">
          <w:rPr>
            <w:rStyle w:val="Hyperlink"/>
            <w:color w:val="auto"/>
            <w:u w:val="none"/>
          </w:rPr>
          <w:t>4.2</w:t>
        </w:r>
        <w:r w:rsidR="00554CDA" w:rsidRPr="00422395">
          <w:rPr>
            <w:rFonts w:ascii="Calibri" w:eastAsia="SimSun" w:hAnsi="Calibri"/>
            <w:sz w:val="22"/>
            <w:szCs w:val="22"/>
            <w:lang w:eastAsia="zh-CN"/>
          </w:rPr>
          <w:tab/>
        </w:r>
        <w:r w:rsidR="00554CDA" w:rsidRPr="00422395">
          <w:rPr>
            <w:rStyle w:val="Hyperlink"/>
            <w:color w:val="auto"/>
            <w:u w:val="none"/>
          </w:rPr>
          <w:t>Modeling of Variable Speed Variable Pitch WECS</w:t>
        </w:r>
        <w:r w:rsidR="00C540B6">
          <w:rPr>
            <w:rStyle w:val="Hyperlink"/>
            <w:color w:val="auto"/>
            <w:u w:val="none"/>
          </w:rPr>
          <w:tab/>
        </w:r>
        <w:r w:rsidR="00C540B6">
          <w:rPr>
            <w:webHidden/>
          </w:rPr>
          <w:t>48</w:t>
        </w:r>
      </w:hyperlink>
    </w:p>
    <w:p w:rsidR="00325989" w:rsidRDefault="00E84CC2">
      <w:pPr>
        <w:pStyle w:val="TOC3"/>
        <w:rPr>
          <w:rFonts w:ascii="Calibri" w:eastAsia="SimSun" w:hAnsi="Calibri"/>
          <w:noProof/>
          <w:sz w:val="22"/>
          <w:szCs w:val="22"/>
          <w:lang w:eastAsia="zh-CN"/>
        </w:rPr>
      </w:pPr>
      <w:hyperlink w:anchor="_Toc331458121" w:history="1">
        <w:r w:rsidR="00554CDA" w:rsidRPr="00422395">
          <w:rPr>
            <w:rStyle w:val="Hyperlink"/>
            <w:iCs/>
            <w:noProof/>
            <w:color w:val="auto"/>
            <w:u w:val="none"/>
          </w:rPr>
          <w:t>4.2.1</w:t>
        </w:r>
        <w:r w:rsidR="00554CDA" w:rsidRPr="00422395">
          <w:rPr>
            <w:rFonts w:ascii="Calibri" w:eastAsia="SimSun" w:hAnsi="Calibri"/>
            <w:noProof/>
            <w:sz w:val="22"/>
            <w:szCs w:val="22"/>
            <w:lang w:eastAsia="zh-CN"/>
          </w:rPr>
          <w:tab/>
        </w:r>
        <w:r w:rsidR="00554CDA" w:rsidRPr="00422395">
          <w:rPr>
            <w:rStyle w:val="Hyperlink"/>
            <w:iCs/>
            <w:noProof/>
            <w:color w:val="auto"/>
            <w:u w:val="none"/>
          </w:rPr>
          <w:t>Wind Speed Model</w:t>
        </w:r>
        <w:r w:rsidR="00C540B6">
          <w:rPr>
            <w:rStyle w:val="Hyperlink"/>
            <w:iCs/>
            <w:noProof/>
            <w:color w:val="auto"/>
            <w:u w:val="none"/>
          </w:rPr>
          <w:tab/>
        </w:r>
        <w:r w:rsidR="00C540B6">
          <w:rPr>
            <w:noProof/>
            <w:webHidden/>
          </w:rPr>
          <w:t>49</w:t>
        </w:r>
      </w:hyperlink>
    </w:p>
    <w:p w:rsidR="00325989" w:rsidRDefault="00E84CC2">
      <w:pPr>
        <w:pStyle w:val="TOC3"/>
        <w:rPr>
          <w:rFonts w:ascii="Calibri" w:eastAsia="SimSun" w:hAnsi="Calibri"/>
          <w:noProof/>
          <w:sz w:val="22"/>
          <w:szCs w:val="22"/>
          <w:lang w:eastAsia="zh-CN"/>
        </w:rPr>
      </w:pPr>
      <w:hyperlink w:anchor="_Toc331458122" w:history="1">
        <w:r w:rsidR="00554CDA" w:rsidRPr="00422395">
          <w:rPr>
            <w:rStyle w:val="Hyperlink"/>
            <w:iCs/>
            <w:noProof/>
            <w:color w:val="auto"/>
            <w:u w:val="none"/>
          </w:rPr>
          <w:t>4.2.2</w:t>
        </w:r>
        <w:r w:rsidR="00554CDA" w:rsidRPr="00422395">
          <w:rPr>
            <w:rFonts w:ascii="Calibri" w:eastAsia="SimSun" w:hAnsi="Calibri"/>
            <w:noProof/>
            <w:sz w:val="22"/>
            <w:szCs w:val="22"/>
            <w:lang w:eastAsia="zh-CN"/>
          </w:rPr>
          <w:tab/>
        </w:r>
        <w:r w:rsidR="00554CDA" w:rsidRPr="00422395">
          <w:rPr>
            <w:rStyle w:val="Hyperlink"/>
            <w:iCs/>
            <w:noProof/>
            <w:color w:val="auto"/>
            <w:u w:val="none"/>
          </w:rPr>
          <w:t>Pitch Actuator Model</w:t>
        </w:r>
        <w:r w:rsidR="00C540B6">
          <w:rPr>
            <w:rStyle w:val="Hyperlink"/>
            <w:iCs/>
            <w:noProof/>
            <w:color w:val="auto"/>
            <w:u w:val="none"/>
          </w:rPr>
          <w:tab/>
        </w:r>
        <w:r w:rsidR="00C540B6">
          <w:rPr>
            <w:noProof/>
            <w:webHidden/>
          </w:rPr>
          <w:t>49</w:t>
        </w:r>
      </w:hyperlink>
    </w:p>
    <w:p w:rsidR="00325989" w:rsidRDefault="00E84CC2">
      <w:pPr>
        <w:pStyle w:val="TOC3"/>
        <w:rPr>
          <w:rFonts w:ascii="Calibri" w:eastAsia="SimSun" w:hAnsi="Calibri"/>
          <w:noProof/>
          <w:sz w:val="22"/>
          <w:szCs w:val="22"/>
          <w:lang w:eastAsia="zh-CN"/>
        </w:rPr>
      </w:pPr>
      <w:hyperlink w:anchor="_Toc331458123" w:history="1">
        <w:r w:rsidR="00554CDA" w:rsidRPr="00422395">
          <w:rPr>
            <w:rStyle w:val="Hyperlink"/>
            <w:iCs/>
            <w:noProof/>
            <w:color w:val="auto"/>
            <w:u w:val="none"/>
          </w:rPr>
          <w:t>4.2.3</w:t>
        </w:r>
        <w:r w:rsidR="00554CDA" w:rsidRPr="00422395">
          <w:rPr>
            <w:rFonts w:ascii="Calibri" w:eastAsia="SimSun" w:hAnsi="Calibri"/>
            <w:noProof/>
            <w:sz w:val="22"/>
            <w:szCs w:val="22"/>
            <w:lang w:eastAsia="zh-CN"/>
          </w:rPr>
          <w:tab/>
        </w:r>
        <w:r w:rsidR="00554CDA" w:rsidRPr="00422395">
          <w:rPr>
            <w:rStyle w:val="Hyperlink"/>
            <w:iCs/>
            <w:noProof/>
            <w:color w:val="auto"/>
            <w:u w:val="none"/>
          </w:rPr>
          <w:t>Aerodynamic System</w:t>
        </w:r>
        <w:r w:rsidR="00C540B6">
          <w:rPr>
            <w:rStyle w:val="Hyperlink"/>
            <w:iCs/>
            <w:noProof/>
            <w:color w:val="auto"/>
            <w:u w:val="none"/>
          </w:rPr>
          <w:tab/>
        </w:r>
        <w:r w:rsidR="00C540B6">
          <w:rPr>
            <w:noProof/>
            <w:webHidden/>
          </w:rPr>
          <w:t>49</w:t>
        </w:r>
      </w:hyperlink>
    </w:p>
    <w:p w:rsidR="00325989" w:rsidRDefault="00E84CC2">
      <w:pPr>
        <w:pStyle w:val="TOC3"/>
        <w:rPr>
          <w:rFonts w:ascii="Calibri" w:eastAsia="SimSun" w:hAnsi="Calibri"/>
          <w:noProof/>
          <w:sz w:val="22"/>
          <w:szCs w:val="22"/>
          <w:lang w:eastAsia="zh-CN"/>
        </w:rPr>
      </w:pPr>
      <w:hyperlink w:anchor="_Toc331458124" w:history="1">
        <w:r w:rsidR="00554CDA" w:rsidRPr="00422395">
          <w:rPr>
            <w:rStyle w:val="Hyperlink"/>
            <w:iCs/>
            <w:noProof/>
            <w:color w:val="auto"/>
            <w:u w:val="none"/>
          </w:rPr>
          <w:t>4.2.4</w:t>
        </w:r>
        <w:r w:rsidR="00554CDA" w:rsidRPr="00422395">
          <w:rPr>
            <w:rFonts w:ascii="Calibri" w:eastAsia="SimSun" w:hAnsi="Calibri"/>
            <w:noProof/>
            <w:sz w:val="22"/>
            <w:szCs w:val="22"/>
            <w:lang w:eastAsia="zh-CN"/>
          </w:rPr>
          <w:tab/>
        </w:r>
        <w:r w:rsidR="00554CDA" w:rsidRPr="00422395">
          <w:rPr>
            <w:rStyle w:val="Hyperlink"/>
            <w:iCs/>
            <w:noProof/>
            <w:color w:val="auto"/>
            <w:u w:val="none"/>
          </w:rPr>
          <w:t>Drive Train Model</w:t>
        </w:r>
        <w:r w:rsidR="00C540B6">
          <w:rPr>
            <w:rStyle w:val="Hyperlink"/>
            <w:iCs/>
            <w:noProof/>
            <w:color w:val="auto"/>
            <w:u w:val="none"/>
          </w:rPr>
          <w:tab/>
        </w:r>
        <w:r w:rsidR="00C540B6">
          <w:rPr>
            <w:noProof/>
            <w:webHidden/>
          </w:rPr>
          <w:t>50</w:t>
        </w:r>
      </w:hyperlink>
    </w:p>
    <w:p w:rsidR="00325989" w:rsidRDefault="00E84CC2">
      <w:pPr>
        <w:pStyle w:val="TOC3"/>
        <w:rPr>
          <w:rFonts w:ascii="Calibri" w:eastAsia="SimSun" w:hAnsi="Calibri"/>
          <w:noProof/>
          <w:sz w:val="22"/>
          <w:szCs w:val="22"/>
          <w:lang w:eastAsia="zh-CN"/>
        </w:rPr>
      </w:pPr>
      <w:hyperlink w:anchor="_Toc331458125" w:history="1">
        <w:r w:rsidR="00554CDA" w:rsidRPr="00422395">
          <w:rPr>
            <w:rStyle w:val="Hyperlink"/>
            <w:iCs/>
            <w:noProof/>
            <w:color w:val="auto"/>
            <w:u w:val="none"/>
          </w:rPr>
          <w:t>4.2.5</w:t>
        </w:r>
        <w:r w:rsidR="00554CDA" w:rsidRPr="00422395">
          <w:rPr>
            <w:rFonts w:ascii="Calibri" w:eastAsia="SimSun" w:hAnsi="Calibri"/>
            <w:noProof/>
            <w:sz w:val="22"/>
            <w:szCs w:val="22"/>
            <w:lang w:eastAsia="zh-CN"/>
          </w:rPr>
          <w:tab/>
        </w:r>
        <w:r w:rsidR="00554CDA" w:rsidRPr="00422395">
          <w:rPr>
            <w:rStyle w:val="Hyperlink"/>
            <w:iCs/>
            <w:noProof/>
            <w:color w:val="auto"/>
            <w:u w:val="none"/>
          </w:rPr>
          <w:t>Generator Model</w:t>
        </w:r>
        <w:r w:rsidR="00C540B6">
          <w:rPr>
            <w:rStyle w:val="Hyperlink"/>
            <w:iCs/>
            <w:noProof/>
            <w:color w:val="auto"/>
            <w:u w:val="none"/>
          </w:rPr>
          <w:tab/>
        </w:r>
        <w:r w:rsidR="00C540B6">
          <w:rPr>
            <w:noProof/>
            <w:webHidden/>
          </w:rPr>
          <w:t>51</w:t>
        </w:r>
      </w:hyperlink>
    </w:p>
    <w:p w:rsidR="00325989" w:rsidRDefault="00E84CC2">
      <w:pPr>
        <w:pStyle w:val="TOC3"/>
        <w:rPr>
          <w:rFonts w:ascii="Calibri" w:eastAsia="SimSun" w:hAnsi="Calibri"/>
          <w:noProof/>
          <w:sz w:val="22"/>
          <w:szCs w:val="22"/>
          <w:lang w:eastAsia="zh-CN"/>
        </w:rPr>
      </w:pPr>
      <w:hyperlink w:anchor="_Toc331458126" w:history="1">
        <w:r w:rsidR="00554CDA" w:rsidRPr="00422395">
          <w:rPr>
            <w:rStyle w:val="Hyperlink"/>
            <w:iCs/>
            <w:noProof/>
            <w:color w:val="auto"/>
            <w:u w:val="none"/>
          </w:rPr>
          <w:t>4.2.6</w:t>
        </w:r>
        <w:r w:rsidR="00554CDA" w:rsidRPr="00422395">
          <w:rPr>
            <w:rFonts w:ascii="Calibri" w:eastAsia="SimSun" w:hAnsi="Calibri"/>
            <w:noProof/>
            <w:sz w:val="22"/>
            <w:szCs w:val="22"/>
            <w:lang w:eastAsia="zh-CN"/>
          </w:rPr>
          <w:tab/>
        </w:r>
        <w:r w:rsidR="00554CDA" w:rsidRPr="00422395">
          <w:rPr>
            <w:rStyle w:val="Hyperlink"/>
            <w:iCs/>
            <w:noProof/>
            <w:color w:val="auto"/>
            <w:u w:val="none"/>
          </w:rPr>
          <w:t>WECS Linearization</w:t>
        </w:r>
        <w:r w:rsidR="00C540B6">
          <w:rPr>
            <w:rStyle w:val="Hyperlink"/>
            <w:iCs/>
            <w:noProof/>
            <w:color w:val="auto"/>
            <w:u w:val="none"/>
          </w:rPr>
          <w:tab/>
        </w:r>
        <w:r w:rsidR="00C540B6">
          <w:rPr>
            <w:noProof/>
            <w:webHidden/>
          </w:rPr>
          <w:t>51</w:t>
        </w:r>
      </w:hyperlink>
    </w:p>
    <w:p w:rsidR="00F71496" w:rsidRPr="00E166CA" w:rsidRDefault="00E84CC2" w:rsidP="00CD5D0E">
      <w:pPr>
        <w:pStyle w:val="TOC2"/>
        <w:rPr>
          <w:rFonts w:ascii="Calibri" w:eastAsia="SimSun" w:hAnsi="Calibri"/>
          <w:sz w:val="22"/>
          <w:szCs w:val="22"/>
          <w:lang w:eastAsia="zh-CN"/>
        </w:rPr>
      </w:pPr>
      <w:hyperlink w:anchor="_Toc331458127" w:history="1">
        <w:r w:rsidR="00554CDA" w:rsidRPr="00422395">
          <w:rPr>
            <w:rStyle w:val="Hyperlink"/>
            <w:color w:val="auto"/>
            <w:u w:val="none"/>
          </w:rPr>
          <w:t>4.3</w:t>
        </w:r>
        <w:r w:rsidR="00554CDA" w:rsidRPr="00422395">
          <w:rPr>
            <w:rFonts w:ascii="Calibri" w:eastAsia="SimSun" w:hAnsi="Calibri"/>
            <w:sz w:val="22"/>
            <w:szCs w:val="22"/>
            <w:lang w:eastAsia="zh-CN"/>
          </w:rPr>
          <w:tab/>
        </w:r>
        <w:r w:rsidR="00554CDA" w:rsidRPr="00422395">
          <w:rPr>
            <w:rStyle w:val="Hyperlink"/>
            <w:color w:val="auto"/>
            <w:u w:val="none"/>
          </w:rPr>
          <w:t>Problem Formulation</w:t>
        </w:r>
        <w:r w:rsidR="00C540B6">
          <w:rPr>
            <w:rStyle w:val="Hyperlink"/>
            <w:color w:val="auto"/>
            <w:u w:val="none"/>
          </w:rPr>
          <w:tab/>
        </w:r>
        <w:r w:rsidR="00C540B6">
          <w:rPr>
            <w:webHidden/>
          </w:rPr>
          <w:t>53</w:t>
        </w:r>
      </w:hyperlink>
    </w:p>
    <w:p w:rsidR="00325989" w:rsidRDefault="00E84CC2">
      <w:pPr>
        <w:pStyle w:val="TOC3"/>
        <w:rPr>
          <w:rFonts w:ascii="Calibri" w:eastAsia="SimSun" w:hAnsi="Calibri"/>
          <w:noProof/>
          <w:sz w:val="22"/>
          <w:szCs w:val="22"/>
          <w:lang w:eastAsia="zh-CN"/>
        </w:rPr>
      </w:pPr>
      <w:hyperlink w:anchor="_Toc331458128" w:history="1">
        <w:r w:rsidR="00554CDA" w:rsidRPr="00422395">
          <w:rPr>
            <w:rStyle w:val="Hyperlink"/>
            <w:iCs/>
            <w:noProof/>
            <w:color w:val="auto"/>
            <w:u w:val="none"/>
          </w:rPr>
          <w:t>4.3.1</w:t>
        </w:r>
        <w:r w:rsidR="00554CDA" w:rsidRPr="00422395">
          <w:rPr>
            <w:rFonts w:ascii="Calibri" w:eastAsia="SimSun" w:hAnsi="Calibri"/>
            <w:noProof/>
            <w:sz w:val="22"/>
            <w:szCs w:val="22"/>
            <w:lang w:eastAsia="zh-CN"/>
          </w:rPr>
          <w:tab/>
        </w:r>
        <w:r w:rsidR="00554CDA" w:rsidRPr="00422395">
          <w:rPr>
            <w:rStyle w:val="Hyperlink"/>
            <w:iCs/>
            <w:noProof/>
            <w:color w:val="auto"/>
            <w:u w:val="none"/>
          </w:rPr>
          <w:t>Discrete-Time Model</w:t>
        </w:r>
        <w:r w:rsidR="00C540B6">
          <w:rPr>
            <w:rStyle w:val="Hyperlink"/>
            <w:iCs/>
            <w:noProof/>
            <w:color w:val="auto"/>
            <w:u w:val="none"/>
          </w:rPr>
          <w:tab/>
        </w:r>
        <w:r w:rsidR="00C540B6">
          <w:rPr>
            <w:noProof/>
            <w:webHidden/>
          </w:rPr>
          <w:t>53</w:t>
        </w:r>
      </w:hyperlink>
    </w:p>
    <w:p w:rsidR="00325989" w:rsidRDefault="00E84CC2">
      <w:pPr>
        <w:pStyle w:val="TOC3"/>
        <w:rPr>
          <w:rFonts w:ascii="Calibri" w:eastAsia="SimSun" w:hAnsi="Calibri"/>
          <w:noProof/>
          <w:sz w:val="22"/>
          <w:szCs w:val="22"/>
          <w:lang w:eastAsia="zh-CN"/>
        </w:rPr>
      </w:pPr>
      <w:hyperlink w:anchor="_Toc331458129" w:history="1">
        <w:r w:rsidR="00554CDA" w:rsidRPr="00422395">
          <w:rPr>
            <w:rStyle w:val="Hyperlink"/>
            <w:noProof/>
            <w:color w:val="auto"/>
            <w:u w:val="none"/>
          </w:rPr>
          <w:t>4.3.2</w:t>
        </w:r>
        <w:r w:rsidR="00554CDA" w:rsidRPr="00422395">
          <w:rPr>
            <w:rFonts w:ascii="Calibri" w:eastAsia="SimSun" w:hAnsi="Calibri"/>
            <w:noProof/>
            <w:sz w:val="22"/>
            <w:szCs w:val="22"/>
            <w:lang w:eastAsia="zh-CN"/>
          </w:rPr>
          <w:tab/>
        </w:r>
        <w:r w:rsidR="00554CDA" w:rsidRPr="00422395">
          <w:rPr>
            <w:rStyle w:val="Hyperlink"/>
            <w:noProof/>
            <w:color w:val="auto"/>
            <w:u w:val="none"/>
          </w:rPr>
          <w:t>Cost Function</w:t>
        </w:r>
        <w:r w:rsidR="00C540B6">
          <w:rPr>
            <w:rStyle w:val="Hyperlink"/>
            <w:noProof/>
            <w:color w:val="auto"/>
            <w:u w:val="none"/>
          </w:rPr>
          <w:tab/>
        </w:r>
        <w:r w:rsidR="00C540B6">
          <w:rPr>
            <w:noProof/>
            <w:webHidden/>
          </w:rPr>
          <w:t>54</w:t>
        </w:r>
      </w:hyperlink>
    </w:p>
    <w:p w:rsidR="00325989" w:rsidRDefault="00E84CC2">
      <w:pPr>
        <w:pStyle w:val="TOC3"/>
        <w:rPr>
          <w:rFonts w:ascii="Calibri" w:eastAsia="SimSun" w:hAnsi="Calibri"/>
          <w:noProof/>
          <w:sz w:val="22"/>
          <w:szCs w:val="22"/>
          <w:lang w:eastAsia="zh-CN"/>
        </w:rPr>
      </w:pPr>
      <w:hyperlink w:anchor="_Toc331458130" w:history="1">
        <w:r w:rsidR="00554CDA" w:rsidRPr="00422395">
          <w:rPr>
            <w:rStyle w:val="Hyperlink"/>
            <w:noProof/>
            <w:color w:val="auto"/>
            <w:u w:val="none"/>
          </w:rPr>
          <w:t>4.3.3</w:t>
        </w:r>
        <w:r w:rsidR="00554CDA" w:rsidRPr="00422395">
          <w:rPr>
            <w:rFonts w:ascii="Calibri" w:eastAsia="SimSun" w:hAnsi="Calibri"/>
            <w:noProof/>
            <w:sz w:val="22"/>
            <w:szCs w:val="22"/>
            <w:lang w:eastAsia="zh-CN"/>
          </w:rPr>
          <w:tab/>
        </w:r>
        <w:r w:rsidR="00554CDA" w:rsidRPr="00422395">
          <w:rPr>
            <w:rStyle w:val="Hyperlink"/>
            <w:noProof/>
            <w:color w:val="auto"/>
            <w:u w:val="none"/>
          </w:rPr>
          <w:t>Problem Formulation</w:t>
        </w:r>
        <w:r w:rsidR="00C540B6">
          <w:rPr>
            <w:rStyle w:val="Hyperlink"/>
            <w:noProof/>
            <w:color w:val="auto"/>
            <w:u w:val="none"/>
          </w:rPr>
          <w:tab/>
        </w:r>
        <w:r w:rsidR="00C540B6">
          <w:rPr>
            <w:noProof/>
            <w:webHidden/>
          </w:rPr>
          <w:t>55</w:t>
        </w:r>
      </w:hyperlink>
    </w:p>
    <w:p w:rsidR="00F71496" w:rsidRPr="00E166CA" w:rsidRDefault="00E84CC2" w:rsidP="00CD5D0E">
      <w:pPr>
        <w:pStyle w:val="TOC2"/>
        <w:rPr>
          <w:rFonts w:ascii="Calibri" w:eastAsia="SimSun" w:hAnsi="Calibri"/>
          <w:sz w:val="22"/>
          <w:szCs w:val="22"/>
          <w:lang w:eastAsia="zh-CN"/>
        </w:rPr>
      </w:pPr>
      <w:hyperlink w:anchor="_Toc331458131" w:history="1">
        <w:r w:rsidR="00554CDA" w:rsidRPr="00422395">
          <w:rPr>
            <w:rStyle w:val="Hyperlink"/>
            <w:color w:val="auto"/>
            <w:u w:val="none"/>
          </w:rPr>
          <w:t>4.4</w:t>
        </w:r>
        <w:r w:rsidR="00554CDA" w:rsidRPr="00422395">
          <w:rPr>
            <w:rFonts w:ascii="Calibri" w:eastAsia="SimSun" w:hAnsi="Calibri"/>
            <w:sz w:val="22"/>
            <w:szCs w:val="22"/>
            <w:lang w:eastAsia="zh-CN"/>
          </w:rPr>
          <w:tab/>
        </w:r>
        <w:r w:rsidR="00554CDA" w:rsidRPr="00422395">
          <w:rPr>
            <w:rStyle w:val="Hyperlink"/>
            <w:color w:val="auto"/>
            <w:u w:val="none"/>
          </w:rPr>
          <w:t>Proposed Control Strategy</w:t>
        </w:r>
        <w:r w:rsidR="00C540B6">
          <w:rPr>
            <w:rStyle w:val="Hyperlink"/>
            <w:color w:val="auto"/>
            <w:u w:val="none"/>
          </w:rPr>
          <w:tab/>
        </w:r>
        <w:r w:rsidR="00C540B6">
          <w:rPr>
            <w:webHidden/>
          </w:rPr>
          <w:t>57</w:t>
        </w:r>
      </w:hyperlink>
    </w:p>
    <w:p w:rsidR="00325989" w:rsidRDefault="00E84CC2">
      <w:pPr>
        <w:pStyle w:val="TOC3"/>
        <w:rPr>
          <w:rFonts w:ascii="Calibri" w:eastAsia="SimSun" w:hAnsi="Calibri"/>
          <w:noProof/>
          <w:sz w:val="22"/>
          <w:szCs w:val="22"/>
          <w:lang w:eastAsia="zh-CN"/>
        </w:rPr>
      </w:pPr>
      <w:hyperlink w:anchor="_Toc331458132" w:history="1">
        <w:r w:rsidR="00554CDA" w:rsidRPr="00422395">
          <w:rPr>
            <w:rStyle w:val="Hyperlink"/>
            <w:noProof/>
            <w:color w:val="auto"/>
            <w:u w:val="none"/>
          </w:rPr>
          <w:t>4.4.1</w:t>
        </w:r>
        <w:r w:rsidR="00554CDA" w:rsidRPr="00422395">
          <w:rPr>
            <w:rFonts w:ascii="Calibri" w:eastAsia="SimSun" w:hAnsi="Calibri"/>
            <w:noProof/>
            <w:sz w:val="22"/>
            <w:szCs w:val="22"/>
            <w:lang w:eastAsia="zh-CN"/>
          </w:rPr>
          <w:tab/>
        </w:r>
        <w:r w:rsidR="00554CDA" w:rsidRPr="00422395">
          <w:rPr>
            <w:rStyle w:val="Hyperlink"/>
            <w:noProof/>
            <w:color w:val="auto"/>
            <w:u w:val="none"/>
          </w:rPr>
          <w:t>SDP</w:t>
        </w:r>
        <w:r w:rsidR="00C540B6">
          <w:rPr>
            <w:rStyle w:val="Hyperlink"/>
            <w:noProof/>
            <w:color w:val="auto"/>
            <w:u w:val="none"/>
          </w:rPr>
          <w:tab/>
        </w:r>
        <w:r w:rsidR="00C540B6">
          <w:rPr>
            <w:noProof/>
            <w:webHidden/>
          </w:rPr>
          <w:t>57</w:t>
        </w:r>
      </w:hyperlink>
    </w:p>
    <w:p w:rsidR="00325989" w:rsidRDefault="00E84CC2">
      <w:pPr>
        <w:pStyle w:val="TOC3"/>
        <w:rPr>
          <w:rFonts w:ascii="Calibri" w:eastAsia="SimSun" w:hAnsi="Calibri"/>
          <w:noProof/>
          <w:sz w:val="22"/>
          <w:szCs w:val="22"/>
          <w:lang w:eastAsia="zh-CN"/>
        </w:rPr>
      </w:pPr>
      <w:hyperlink w:anchor="_Toc331458133" w:history="1">
        <w:r w:rsidR="00554CDA" w:rsidRPr="00422395">
          <w:rPr>
            <w:rStyle w:val="Hyperlink"/>
            <w:noProof/>
            <w:color w:val="auto"/>
            <w:u w:val="none"/>
          </w:rPr>
          <w:t>4.4.2</w:t>
        </w:r>
        <w:r w:rsidR="00554CDA" w:rsidRPr="00422395">
          <w:rPr>
            <w:rFonts w:ascii="Calibri" w:eastAsia="SimSun" w:hAnsi="Calibri"/>
            <w:noProof/>
            <w:sz w:val="22"/>
            <w:szCs w:val="22"/>
            <w:lang w:eastAsia="zh-CN"/>
          </w:rPr>
          <w:tab/>
        </w:r>
        <w:r w:rsidR="00952F25">
          <w:rPr>
            <w:rStyle w:val="Hyperlink"/>
            <w:noProof/>
            <w:color w:val="auto"/>
            <w:u w:val="none"/>
          </w:rPr>
          <w:t>Approximating Chance Constraints to Linear C</w:t>
        </w:r>
        <w:r w:rsidR="00554CDA" w:rsidRPr="00422395">
          <w:rPr>
            <w:rStyle w:val="Hyperlink"/>
            <w:noProof/>
            <w:color w:val="auto"/>
            <w:u w:val="none"/>
          </w:rPr>
          <w:t>onstrains</w:t>
        </w:r>
        <w:r w:rsidR="00C540B6">
          <w:rPr>
            <w:rStyle w:val="Hyperlink"/>
            <w:noProof/>
            <w:color w:val="auto"/>
            <w:u w:val="none"/>
          </w:rPr>
          <w:tab/>
        </w:r>
        <w:r w:rsidR="00C540B6">
          <w:rPr>
            <w:noProof/>
            <w:webHidden/>
          </w:rPr>
          <w:t>58</w:t>
        </w:r>
      </w:hyperlink>
    </w:p>
    <w:p w:rsidR="00325989" w:rsidRDefault="00E84CC2">
      <w:pPr>
        <w:pStyle w:val="TOC3"/>
        <w:rPr>
          <w:rFonts w:ascii="Calibri" w:eastAsia="SimSun" w:hAnsi="Calibri"/>
          <w:noProof/>
          <w:sz w:val="22"/>
          <w:szCs w:val="22"/>
          <w:lang w:eastAsia="zh-CN"/>
        </w:rPr>
      </w:pPr>
      <w:hyperlink w:anchor="_Toc331458134" w:history="1">
        <w:r w:rsidR="00554CDA" w:rsidRPr="00422395">
          <w:rPr>
            <w:rStyle w:val="Hyperlink"/>
            <w:noProof/>
            <w:color w:val="auto"/>
            <w:u w:val="none"/>
          </w:rPr>
          <w:t>4.4.3</w:t>
        </w:r>
        <w:r w:rsidR="00554CDA" w:rsidRPr="00422395">
          <w:rPr>
            <w:rFonts w:ascii="Calibri" w:eastAsia="SimSun" w:hAnsi="Calibri"/>
            <w:noProof/>
            <w:sz w:val="22"/>
            <w:szCs w:val="22"/>
            <w:lang w:eastAsia="zh-CN"/>
          </w:rPr>
          <w:tab/>
        </w:r>
        <w:r w:rsidR="00554CDA" w:rsidRPr="00422395">
          <w:rPr>
            <w:rStyle w:val="Hyperlink"/>
            <w:noProof/>
            <w:color w:val="auto"/>
            <w:u w:val="none"/>
          </w:rPr>
          <w:t>SDP Approach for Problem 1</w:t>
        </w:r>
        <w:r w:rsidR="00C540B6">
          <w:rPr>
            <w:rStyle w:val="Hyperlink"/>
            <w:noProof/>
            <w:color w:val="auto"/>
            <w:u w:val="none"/>
          </w:rPr>
          <w:tab/>
        </w:r>
        <w:r w:rsidR="00C540B6">
          <w:rPr>
            <w:noProof/>
            <w:webHidden/>
          </w:rPr>
          <w:t>6</w:t>
        </w:r>
        <w:r w:rsidR="009E24F6">
          <w:rPr>
            <w:noProof/>
            <w:webHidden/>
          </w:rPr>
          <w:t>1</w:t>
        </w:r>
      </w:hyperlink>
    </w:p>
    <w:p w:rsidR="00325989" w:rsidRDefault="00E84CC2">
      <w:pPr>
        <w:pStyle w:val="TOC3"/>
        <w:rPr>
          <w:rFonts w:ascii="Calibri" w:eastAsia="SimSun" w:hAnsi="Calibri"/>
          <w:noProof/>
          <w:sz w:val="22"/>
          <w:szCs w:val="22"/>
          <w:lang w:eastAsia="zh-CN"/>
        </w:rPr>
      </w:pPr>
      <w:hyperlink w:anchor="_Toc331458135" w:history="1">
        <w:r w:rsidR="00554CDA" w:rsidRPr="00422395">
          <w:rPr>
            <w:rStyle w:val="Hyperlink"/>
            <w:noProof/>
            <w:color w:val="auto"/>
            <w:u w:val="none"/>
          </w:rPr>
          <w:t>4.4.4</w:t>
        </w:r>
        <w:r w:rsidR="00554CDA" w:rsidRPr="00422395">
          <w:rPr>
            <w:rFonts w:ascii="Calibri" w:eastAsia="SimSun" w:hAnsi="Calibri"/>
            <w:noProof/>
            <w:sz w:val="22"/>
            <w:szCs w:val="22"/>
            <w:lang w:eastAsia="zh-CN"/>
          </w:rPr>
          <w:tab/>
        </w:r>
        <w:r w:rsidR="00554CDA" w:rsidRPr="00422395">
          <w:rPr>
            <w:rStyle w:val="Hyperlink"/>
            <w:noProof/>
            <w:color w:val="auto"/>
            <w:u w:val="none"/>
          </w:rPr>
          <w:t>SDP Approach for Problem 2</w:t>
        </w:r>
        <w:r w:rsidR="00C540B6">
          <w:rPr>
            <w:rStyle w:val="Hyperlink"/>
            <w:noProof/>
            <w:color w:val="auto"/>
            <w:u w:val="none"/>
          </w:rPr>
          <w:tab/>
        </w:r>
        <w:r w:rsidR="00C540B6">
          <w:rPr>
            <w:noProof/>
            <w:webHidden/>
          </w:rPr>
          <w:t>63</w:t>
        </w:r>
      </w:hyperlink>
    </w:p>
    <w:p w:rsidR="00F71496" w:rsidRPr="00E166CA" w:rsidRDefault="00E84CC2" w:rsidP="00CD5D0E">
      <w:pPr>
        <w:pStyle w:val="TOC2"/>
        <w:rPr>
          <w:rFonts w:ascii="Calibri" w:eastAsia="SimSun" w:hAnsi="Calibri"/>
          <w:sz w:val="22"/>
          <w:szCs w:val="22"/>
          <w:lang w:eastAsia="zh-CN"/>
        </w:rPr>
      </w:pPr>
      <w:hyperlink w:anchor="_Toc331458136" w:history="1">
        <w:r w:rsidR="00554CDA" w:rsidRPr="00422395">
          <w:rPr>
            <w:rStyle w:val="Hyperlink"/>
            <w:color w:val="auto"/>
            <w:u w:val="none"/>
          </w:rPr>
          <w:t>4.5</w:t>
        </w:r>
        <w:r w:rsidR="00554CDA" w:rsidRPr="00422395">
          <w:rPr>
            <w:rFonts w:ascii="Calibri" w:eastAsia="SimSun" w:hAnsi="Calibri"/>
            <w:sz w:val="22"/>
            <w:szCs w:val="22"/>
            <w:lang w:eastAsia="zh-CN"/>
          </w:rPr>
          <w:tab/>
        </w:r>
        <w:r w:rsidR="00554CDA" w:rsidRPr="00422395">
          <w:rPr>
            <w:rStyle w:val="Hyperlink"/>
            <w:color w:val="auto"/>
            <w:u w:val="none"/>
          </w:rPr>
          <w:t>Results and Discussion</w:t>
        </w:r>
        <w:r w:rsidR="00C540B6">
          <w:rPr>
            <w:rStyle w:val="Hyperlink"/>
            <w:color w:val="auto"/>
            <w:u w:val="none"/>
          </w:rPr>
          <w:tab/>
        </w:r>
        <w:r w:rsidR="00C540B6">
          <w:rPr>
            <w:webHidden/>
          </w:rPr>
          <w:t>64</w:t>
        </w:r>
      </w:hyperlink>
    </w:p>
    <w:p w:rsidR="00325989" w:rsidRDefault="00E84CC2">
      <w:pPr>
        <w:pStyle w:val="TOC3"/>
        <w:rPr>
          <w:rFonts w:ascii="Calibri" w:eastAsia="SimSun" w:hAnsi="Calibri"/>
          <w:noProof/>
          <w:sz w:val="22"/>
          <w:szCs w:val="22"/>
          <w:lang w:eastAsia="zh-CN"/>
        </w:rPr>
      </w:pPr>
      <w:hyperlink w:anchor="_Toc331458137" w:history="1">
        <w:r w:rsidR="00554CDA" w:rsidRPr="00422395">
          <w:rPr>
            <w:rStyle w:val="Hyperlink"/>
            <w:noProof/>
            <w:color w:val="auto"/>
            <w:u w:val="none"/>
          </w:rPr>
          <w:t>4.5.1</w:t>
        </w:r>
        <w:r w:rsidR="00554CDA" w:rsidRPr="00422395">
          <w:rPr>
            <w:rFonts w:ascii="Calibri" w:eastAsia="SimSun" w:hAnsi="Calibri"/>
            <w:noProof/>
            <w:sz w:val="22"/>
            <w:szCs w:val="22"/>
            <w:lang w:eastAsia="zh-CN"/>
          </w:rPr>
          <w:tab/>
        </w:r>
        <w:r w:rsidR="00554CDA" w:rsidRPr="00422395">
          <w:rPr>
            <w:rStyle w:val="Hyperlink"/>
            <w:noProof/>
            <w:color w:val="auto"/>
            <w:u w:val="none"/>
          </w:rPr>
          <w:t>Case One: Step Change to the Wind Speed</w:t>
        </w:r>
        <w:r w:rsidR="00C540B6">
          <w:rPr>
            <w:rStyle w:val="Hyperlink"/>
            <w:noProof/>
            <w:color w:val="auto"/>
            <w:u w:val="none"/>
          </w:rPr>
          <w:tab/>
        </w:r>
        <w:r w:rsidR="00C540B6">
          <w:rPr>
            <w:noProof/>
            <w:webHidden/>
          </w:rPr>
          <w:t>64</w:t>
        </w:r>
      </w:hyperlink>
    </w:p>
    <w:p w:rsidR="00325989" w:rsidRDefault="00E84CC2">
      <w:pPr>
        <w:pStyle w:val="TOC3"/>
        <w:rPr>
          <w:rFonts w:ascii="Calibri" w:eastAsia="SimSun" w:hAnsi="Calibri"/>
          <w:noProof/>
          <w:sz w:val="22"/>
          <w:szCs w:val="22"/>
          <w:lang w:eastAsia="zh-CN"/>
        </w:rPr>
      </w:pPr>
      <w:hyperlink w:anchor="_Toc331458138" w:history="1">
        <w:r w:rsidR="00554CDA" w:rsidRPr="00422395">
          <w:rPr>
            <w:rStyle w:val="Hyperlink"/>
            <w:noProof/>
            <w:color w:val="auto"/>
            <w:u w:val="none"/>
          </w:rPr>
          <w:t>4.5.2</w:t>
        </w:r>
        <w:r w:rsidR="00554CDA" w:rsidRPr="00422395">
          <w:rPr>
            <w:rFonts w:ascii="Calibri" w:eastAsia="SimSun" w:hAnsi="Calibri"/>
            <w:noProof/>
            <w:sz w:val="22"/>
            <w:szCs w:val="22"/>
            <w:lang w:eastAsia="zh-CN"/>
          </w:rPr>
          <w:tab/>
        </w:r>
        <w:r w:rsidR="00554CDA" w:rsidRPr="00422395">
          <w:rPr>
            <w:rStyle w:val="Hyperlink"/>
            <w:noProof/>
            <w:color w:val="auto"/>
            <w:u w:val="none"/>
          </w:rPr>
          <w:t xml:space="preserve">Case Two: The </w:t>
        </w:r>
        <w:r w:rsidR="00507EF8" w:rsidRPr="00507EF8">
          <w:rPr>
            <w:rStyle w:val="Hyperlink"/>
            <w:noProof/>
            <w:color w:val="auto"/>
            <w:u w:val="none"/>
          </w:rPr>
          <w:t xml:space="preserve">Disturbance </w:t>
        </w:r>
        <w:r w:rsidR="00554CDA" w:rsidRPr="00422395">
          <w:rPr>
            <w:rStyle w:val="Hyperlink"/>
            <w:noProof/>
            <w:color w:val="auto"/>
            <w:u w:val="none"/>
          </w:rPr>
          <w:t>Distribution is Gaussian</w:t>
        </w:r>
        <w:r w:rsidR="00C540B6">
          <w:rPr>
            <w:rStyle w:val="Hyperlink"/>
            <w:noProof/>
            <w:color w:val="auto"/>
            <w:u w:val="none"/>
          </w:rPr>
          <w:tab/>
        </w:r>
        <w:r w:rsidR="00C540B6">
          <w:rPr>
            <w:noProof/>
            <w:webHidden/>
          </w:rPr>
          <w:t>67</w:t>
        </w:r>
      </w:hyperlink>
    </w:p>
    <w:p w:rsidR="00325989" w:rsidRDefault="00E84CC2">
      <w:pPr>
        <w:pStyle w:val="TOC3"/>
        <w:rPr>
          <w:rFonts w:ascii="Calibri" w:eastAsia="SimSun" w:hAnsi="Calibri"/>
          <w:noProof/>
          <w:sz w:val="22"/>
          <w:szCs w:val="22"/>
          <w:lang w:eastAsia="zh-CN"/>
        </w:rPr>
      </w:pPr>
      <w:hyperlink w:anchor="_Toc331458139" w:history="1">
        <w:r w:rsidR="00554CDA" w:rsidRPr="00422395">
          <w:rPr>
            <w:rStyle w:val="Hyperlink"/>
            <w:noProof/>
            <w:color w:val="auto"/>
            <w:u w:val="none"/>
          </w:rPr>
          <w:t>4.5.3</w:t>
        </w:r>
        <w:r w:rsidR="00554CDA" w:rsidRPr="00422395">
          <w:rPr>
            <w:rFonts w:ascii="Calibri" w:eastAsia="SimSun" w:hAnsi="Calibri"/>
            <w:noProof/>
            <w:sz w:val="22"/>
            <w:szCs w:val="22"/>
            <w:lang w:eastAsia="zh-CN"/>
          </w:rPr>
          <w:tab/>
        </w:r>
        <w:r w:rsidR="00554CDA" w:rsidRPr="00422395">
          <w:rPr>
            <w:rStyle w:val="Hyperlink"/>
            <w:noProof/>
            <w:color w:val="auto"/>
            <w:u w:val="none"/>
          </w:rPr>
          <w:t>Case Three: The Disturbance is Norm-Bounded</w:t>
        </w:r>
        <w:r w:rsidR="00C540B6">
          <w:rPr>
            <w:rStyle w:val="Hyperlink"/>
            <w:noProof/>
            <w:color w:val="auto"/>
            <w:u w:val="none"/>
          </w:rPr>
          <w:tab/>
        </w:r>
        <w:r w:rsidR="00C540B6">
          <w:rPr>
            <w:noProof/>
            <w:webHidden/>
          </w:rPr>
          <w:t>7</w:t>
        </w:r>
        <w:r w:rsidR="009E24F6">
          <w:rPr>
            <w:noProof/>
            <w:webHidden/>
          </w:rPr>
          <w:t>1</w:t>
        </w:r>
      </w:hyperlink>
    </w:p>
    <w:p w:rsidR="001A6143" w:rsidRDefault="00E84CC2" w:rsidP="00CD5D0E">
      <w:pPr>
        <w:pStyle w:val="TOC2"/>
        <w:rPr>
          <w:rStyle w:val="Hyperlink"/>
          <w:color w:val="auto"/>
          <w:u w:val="none"/>
        </w:rPr>
      </w:pPr>
      <w:hyperlink w:anchor="_Toc331458140" w:history="1">
        <w:r w:rsidR="00554CDA" w:rsidRPr="00422395">
          <w:rPr>
            <w:rStyle w:val="Hyperlink"/>
            <w:color w:val="auto"/>
            <w:u w:val="none"/>
          </w:rPr>
          <w:t>4.6</w:t>
        </w:r>
        <w:r w:rsidR="00554CDA" w:rsidRPr="00422395">
          <w:rPr>
            <w:rFonts w:ascii="Calibri" w:eastAsia="SimSun" w:hAnsi="Calibri"/>
            <w:sz w:val="22"/>
            <w:szCs w:val="22"/>
            <w:lang w:eastAsia="zh-CN"/>
          </w:rPr>
          <w:tab/>
        </w:r>
        <w:r w:rsidR="009E24F6">
          <w:rPr>
            <w:rStyle w:val="Hyperlink"/>
            <w:color w:val="auto"/>
            <w:u w:val="none"/>
          </w:rPr>
          <w:t>Discussion and Conclusion</w:t>
        </w:r>
        <w:r w:rsidR="00C540B6">
          <w:rPr>
            <w:rStyle w:val="Hyperlink"/>
            <w:color w:val="auto"/>
            <w:u w:val="none"/>
          </w:rPr>
          <w:tab/>
        </w:r>
        <w:r w:rsidR="00C540B6">
          <w:rPr>
            <w:webHidden/>
          </w:rPr>
          <w:t>7</w:t>
        </w:r>
        <w:r w:rsidR="009E24F6">
          <w:rPr>
            <w:webHidden/>
          </w:rPr>
          <w:t>3</w:t>
        </w:r>
      </w:hyperlink>
    </w:p>
    <w:p w:rsidR="00F71496" w:rsidRPr="00E166CA" w:rsidRDefault="00E84CC2" w:rsidP="00D54546">
      <w:pPr>
        <w:pStyle w:val="TOC1"/>
        <w:rPr>
          <w:rFonts w:ascii="Calibri" w:eastAsia="SimSun" w:hAnsi="Calibri"/>
          <w:sz w:val="22"/>
          <w:szCs w:val="22"/>
          <w:lang w:eastAsia="zh-CN"/>
        </w:rPr>
      </w:pPr>
      <w:hyperlink w:anchor="_Toc331458141" w:history="1">
        <w:r w:rsidR="00D970B6">
          <w:rPr>
            <w:rStyle w:val="Hyperlink"/>
            <w:color w:val="auto"/>
            <w:u w:val="none"/>
          </w:rPr>
          <w:t xml:space="preserve">Power Regulation </w:t>
        </w:r>
        <w:r w:rsidR="00DD561B">
          <w:rPr>
            <w:rStyle w:val="Hyperlink"/>
            <w:color w:val="auto"/>
            <w:u w:val="none"/>
          </w:rPr>
          <w:t>F</w:t>
        </w:r>
        <w:r w:rsidR="00D970B6">
          <w:rPr>
            <w:rStyle w:val="Hyperlink"/>
            <w:color w:val="auto"/>
            <w:u w:val="none"/>
          </w:rPr>
          <w:t xml:space="preserve">or Wind Energy Conversion System </w:t>
        </w:r>
        <w:r w:rsidR="00EB3541">
          <w:rPr>
            <w:rStyle w:val="Hyperlink"/>
            <w:color w:val="auto"/>
            <w:u w:val="none"/>
          </w:rPr>
          <w:fldChar w:fldCharType="begin"/>
        </w:r>
        <w:r w:rsidR="00D970B6">
          <w:rPr>
            <w:rStyle w:val="Hyperlink"/>
            <w:color w:val="auto"/>
            <w:u w:val="none"/>
            <w:lang w:eastAsia="zh-CN"/>
          </w:rPr>
          <w:instrText xml:space="preserve"> </w:instrText>
        </w:r>
        <w:r w:rsidR="00D970B6">
          <w:rPr>
            <w:rStyle w:val="Hyperlink"/>
            <w:rFonts w:hint="eastAsia"/>
            <w:color w:val="auto"/>
            <w:u w:val="none"/>
            <w:lang w:eastAsia="zh-CN"/>
          </w:rPr>
          <w:instrText>= 2 \* ROMAN</w:instrText>
        </w:r>
        <w:r w:rsidR="00D970B6">
          <w:rPr>
            <w:rStyle w:val="Hyperlink"/>
            <w:color w:val="auto"/>
            <w:u w:val="none"/>
            <w:lang w:eastAsia="zh-CN"/>
          </w:rPr>
          <w:instrText xml:space="preserve"> </w:instrText>
        </w:r>
        <w:r w:rsidR="00EB3541">
          <w:rPr>
            <w:rStyle w:val="Hyperlink"/>
            <w:color w:val="auto"/>
            <w:u w:val="none"/>
          </w:rPr>
          <w:fldChar w:fldCharType="separate"/>
        </w:r>
        <w:r w:rsidR="00D970B6">
          <w:rPr>
            <w:rStyle w:val="Hyperlink"/>
            <w:color w:val="auto"/>
            <w:u w:val="none"/>
            <w:lang w:eastAsia="zh-CN"/>
          </w:rPr>
          <w:t>II</w:t>
        </w:r>
        <w:r w:rsidR="00EB3541">
          <w:rPr>
            <w:rStyle w:val="Hyperlink"/>
            <w:color w:val="auto"/>
            <w:u w:val="none"/>
          </w:rPr>
          <w:fldChar w:fldCharType="end"/>
        </w:r>
        <w:r w:rsidR="00C540B6">
          <w:rPr>
            <w:rStyle w:val="Hyperlink"/>
            <w:color w:val="auto"/>
            <w:u w:val="none"/>
          </w:rPr>
          <w:tab/>
        </w:r>
        <w:r w:rsidR="00C540B6">
          <w:rPr>
            <w:webHidden/>
          </w:rPr>
          <w:t>7</w:t>
        </w:r>
        <w:r w:rsidR="009E24F6">
          <w:rPr>
            <w:webHidden/>
          </w:rPr>
          <w:t>5</w:t>
        </w:r>
      </w:hyperlink>
    </w:p>
    <w:p w:rsidR="00325989" w:rsidRDefault="00E84CC2" w:rsidP="00CD5D0E">
      <w:pPr>
        <w:pStyle w:val="TOC2"/>
        <w:rPr>
          <w:rFonts w:ascii="Calibri" w:eastAsia="SimSun" w:hAnsi="Calibri"/>
          <w:sz w:val="22"/>
          <w:szCs w:val="22"/>
          <w:lang w:eastAsia="zh-CN"/>
        </w:rPr>
      </w:pPr>
      <w:hyperlink w:anchor="_Toc331458142" w:history="1">
        <w:r w:rsidR="00554CDA" w:rsidRPr="00422395">
          <w:rPr>
            <w:rStyle w:val="Hyperlink"/>
            <w:color w:val="auto"/>
            <w:u w:val="none"/>
          </w:rPr>
          <w:t>5.1</w:t>
        </w:r>
        <w:r w:rsidR="00554CDA" w:rsidRPr="00422395">
          <w:rPr>
            <w:rFonts w:ascii="Calibri" w:eastAsia="SimSun" w:hAnsi="Calibri"/>
            <w:sz w:val="22"/>
            <w:szCs w:val="22"/>
            <w:lang w:eastAsia="zh-CN"/>
          </w:rPr>
          <w:tab/>
        </w:r>
        <w:r w:rsidR="00554CDA" w:rsidRPr="00422395">
          <w:rPr>
            <w:rStyle w:val="Hyperlink"/>
            <w:color w:val="auto"/>
            <w:u w:val="none"/>
          </w:rPr>
          <w:t>C</w:t>
        </w:r>
        <w:r w:rsidR="00200B06">
          <w:rPr>
            <w:rStyle w:val="Hyperlink"/>
            <w:color w:val="auto"/>
            <w:u w:val="none"/>
          </w:rPr>
          <w:t>hapter Induction</w:t>
        </w:r>
        <w:r w:rsidR="00C540B6">
          <w:rPr>
            <w:rStyle w:val="Hyperlink"/>
            <w:color w:val="auto"/>
            <w:u w:val="none"/>
          </w:rPr>
          <w:tab/>
        </w:r>
        <w:r w:rsidR="00C540B6">
          <w:rPr>
            <w:webHidden/>
          </w:rPr>
          <w:t>7</w:t>
        </w:r>
        <w:r w:rsidR="009E24F6">
          <w:rPr>
            <w:webHidden/>
          </w:rPr>
          <w:t>5</w:t>
        </w:r>
      </w:hyperlink>
    </w:p>
    <w:p w:rsidR="00325989" w:rsidRDefault="00E84CC2" w:rsidP="00CD5D0E">
      <w:pPr>
        <w:pStyle w:val="TOC2"/>
        <w:rPr>
          <w:rStyle w:val="Hyperlink"/>
          <w:color w:val="auto"/>
          <w:u w:val="none"/>
        </w:rPr>
      </w:pPr>
      <w:hyperlink w:anchor="_Toc331458142" w:history="1">
        <w:r w:rsidR="00D034EE" w:rsidRPr="00E166CA">
          <w:rPr>
            <w:rStyle w:val="Hyperlink"/>
            <w:color w:val="auto"/>
            <w:u w:val="none"/>
          </w:rPr>
          <w:t>5.</w:t>
        </w:r>
        <w:r w:rsidR="00D034EE">
          <w:rPr>
            <w:rStyle w:val="Hyperlink"/>
            <w:color w:val="auto"/>
            <w:u w:val="none"/>
          </w:rPr>
          <w:t>2</w:t>
        </w:r>
        <w:r w:rsidR="00D034EE" w:rsidRPr="00E166CA">
          <w:rPr>
            <w:rFonts w:ascii="Calibri" w:eastAsia="SimSun" w:hAnsi="Calibri"/>
            <w:sz w:val="22"/>
            <w:szCs w:val="22"/>
            <w:lang w:eastAsia="zh-CN"/>
          </w:rPr>
          <w:tab/>
        </w:r>
        <w:r w:rsidR="00200B06">
          <w:rPr>
            <w:rStyle w:val="Hyperlink"/>
            <w:color w:val="auto"/>
            <w:u w:val="none"/>
          </w:rPr>
          <w:t>Modeling of Variable Speed Variable Pitch WECS</w:t>
        </w:r>
      </w:hyperlink>
      <w:r w:rsidR="0026165E">
        <w:t xml:space="preserve"> [30, 42]</w:t>
      </w:r>
      <w:r w:rsidR="00C540B6">
        <w:rPr>
          <w:rStyle w:val="Hyperlink"/>
          <w:color w:val="auto"/>
          <w:u w:val="none"/>
        </w:rPr>
        <w:tab/>
        <w:t>7</w:t>
      </w:r>
      <w:r w:rsidR="009E24F6">
        <w:rPr>
          <w:rStyle w:val="Hyperlink"/>
          <w:color w:val="auto"/>
          <w:u w:val="none"/>
        </w:rPr>
        <w:t>5</w:t>
      </w:r>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2</w:t>
        </w:r>
        <w:r w:rsidR="00554CDA" w:rsidRPr="00422395">
          <w:rPr>
            <w:rStyle w:val="Hyperlink"/>
            <w:noProof/>
            <w:color w:val="auto"/>
            <w:u w:val="none"/>
          </w:rPr>
          <w:t>.1</w:t>
        </w:r>
        <w:r w:rsidR="00554CDA" w:rsidRPr="00422395">
          <w:rPr>
            <w:rFonts w:ascii="Calibri" w:eastAsia="SimSun" w:hAnsi="Calibri"/>
            <w:noProof/>
            <w:sz w:val="22"/>
            <w:szCs w:val="22"/>
            <w:lang w:eastAsia="zh-CN"/>
          </w:rPr>
          <w:tab/>
        </w:r>
        <w:r w:rsidR="00200B06">
          <w:rPr>
            <w:rStyle w:val="Hyperlink"/>
            <w:noProof/>
            <w:color w:val="auto"/>
            <w:u w:val="none"/>
          </w:rPr>
          <w:t>Wind Speed Model</w:t>
        </w:r>
        <w:r w:rsidR="00C540B6">
          <w:rPr>
            <w:rStyle w:val="Hyperlink"/>
            <w:noProof/>
            <w:color w:val="auto"/>
            <w:u w:val="none"/>
          </w:rPr>
          <w:tab/>
        </w:r>
        <w:r w:rsidR="00C540B6">
          <w:rPr>
            <w:noProof/>
            <w:webHidden/>
          </w:rPr>
          <w:t>7</w:t>
        </w:r>
        <w:r w:rsidR="009E24F6">
          <w:rPr>
            <w:noProof/>
            <w:webHidden/>
          </w:rPr>
          <w:t>6</w:t>
        </w:r>
      </w:hyperlink>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2</w:t>
        </w:r>
        <w:r w:rsidR="00554CDA" w:rsidRPr="00422395">
          <w:rPr>
            <w:rStyle w:val="Hyperlink"/>
            <w:noProof/>
            <w:color w:val="auto"/>
            <w:u w:val="none"/>
          </w:rPr>
          <w:t>.</w:t>
        </w:r>
        <w:r w:rsidR="00200B06">
          <w:rPr>
            <w:rStyle w:val="Hyperlink"/>
            <w:noProof/>
            <w:color w:val="auto"/>
            <w:u w:val="none"/>
          </w:rPr>
          <w:t>2</w:t>
        </w:r>
        <w:r w:rsidR="00554CDA" w:rsidRPr="00422395">
          <w:rPr>
            <w:rFonts w:ascii="Calibri" w:eastAsia="SimSun" w:hAnsi="Calibri"/>
            <w:noProof/>
            <w:sz w:val="22"/>
            <w:szCs w:val="22"/>
            <w:lang w:eastAsia="zh-CN"/>
          </w:rPr>
          <w:tab/>
        </w:r>
        <w:r w:rsidR="00200B06">
          <w:rPr>
            <w:rStyle w:val="Hyperlink"/>
            <w:noProof/>
            <w:color w:val="auto"/>
            <w:u w:val="none"/>
          </w:rPr>
          <w:t>Pitch Actuator Model</w:t>
        </w:r>
        <w:r w:rsidR="00C540B6">
          <w:rPr>
            <w:rStyle w:val="Hyperlink"/>
            <w:noProof/>
            <w:color w:val="auto"/>
            <w:u w:val="none"/>
          </w:rPr>
          <w:tab/>
          <w:t>7</w:t>
        </w:r>
        <w:r w:rsidR="009E24F6">
          <w:rPr>
            <w:rStyle w:val="Hyperlink"/>
            <w:noProof/>
            <w:color w:val="auto"/>
            <w:u w:val="none"/>
          </w:rPr>
          <w:t>6</w:t>
        </w:r>
      </w:hyperlink>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2</w:t>
        </w:r>
        <w:r w:rsidR="00554CDA" w:rsidRPr="00422395">
          <w:rPr>
            <w:rStyle w:val="Hyperlink"/>
            <w:noProof/>
            <w:color w:val="auto"/>
            <w:u w:val="none"/>
          </w:rPr>
          <w:t>.</w:t>
        </w:r>
        <w:r w:rsidR="00200B06">
          <w:rPr>
            <w:rStyle w:val="Hyperlink"/>
            <w:noProof/>
            <w:color w:val="auto"/>
            <w:u w:val="none"/>
          </w:rPr>
          <w:t>3</w:t>
        </w:r>
        <w:r w:rsidR="00554CDA" w:rsidRPr="00422395">
          <w:rPr>
            <w:rFonts w:ascii="Calibri" w:eastAsia="SimSun" w:hAnsi="Calibri"/>
            <w:noProof/>
            <w:sz w:val="22"/>
            <w:szCs w:val="22"/>
            <w:lang w:eastAsia="zh-CN"/>
          </w:rPr>
          <w:tab/>
        </w:r>
        <w:r w:rsidR="00200B06">
          <w:rPr>
            <w:rStyle w:val="Hyperlink"/>
            <w:noProof/>
            <w:color w:val="auto"/>
            <w:u w:val="none"/>
          </w:rPr>
          <w:t>Aerodynamic System</w:t>
        </w:r>
        <w:r w:rsidR="00C540B6">
          <w:rPr>
            <w:rStyle w:val="Hyperlink"/>
            <w:noProof/>
            <w:color w:val="auto"/>
            <w:u w:val="none"/>
          </w:rPr>
          <w:tab/>
        </w:r>
        <w:r w:rsidR="00C540B6">
          <w:rPr>
            <w:noProof/>
            <w:webHidden/>
          </w:rPr>
          <w:t>7</w:t>
        </w:r>
        <w:r w:rsidR="009E24F6">
          <w:rPr>
            <w:noProof/>
            <w:webHidden/>
          </w:rPr>
          <w:t>6</w:t>
        </w:r>
      </w:hyperlink>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2</w:t>
        </w:r>
        <w:r w:rsidR="00554CDA" w:rsidRPr="00422395">
          <w:rPr>
            <w:rStyle w:val="Hyperlink"/>
            <w:noProof/>
            <w:color w:val="auto"/>
            <w:u w:val="none"/>
          </w:rPr>
          <w:t>.</w:t>
        </w:r>
        <w:r w:rsidR="00200B06">
          <w:rPr>
            <w:rStyle w:val="Hyperlink"/>
            <w:noProof/>
            <w:color w:val="auto"/>
            <w:u w:val="none"/>
          </w:rPr>
          <w:t>4</w:t>
        </w:r>
        <w:r w:rsidR="00554CDA" w:rsidRPr="00422395">
          <w:rPr>
            <w:rFonts w:ascii="Calibri" w:eastAsia="SimSun" w:hAnsi="Calibri"/>
            <w:noProof/>
            <w:sz w:val="22"/>
            <w:szCs w:val="22"/>
            <w:lang w:eastAsia="zh-CN"/>
          </w:rPr>
          <w:tab/>
        </w:r>
        <w:r w:rsidR="00200B06">
          <w:rPr>
            <w:rStyle w:val="Hyperlink"/>
            <w:noProof/>
            <w:color w:val="auto"/>
            <w:u w:val="none"/>
          </w:rPr>
          <w:t>Drive Train Model</w:t>
        </w:r>
        <w:r w:rsidR="00C540B6">
          <w:rPr>
            <w:rStyle w:val="Hyperlink"/>
            <w:noProof/>
            <w:color w:val="auto"/>
            <w:u w:val="none"/>
          </w:rPr>
          <w:tab/>
        </w:r>
        <w:r w:rsidR="00C540B6">
          <w:rPr>
            <w:noProof/>
            <w:webHidden/>
          </w:rPr>
          <w:t>7</w:t>
        </w:r>
        <w:r w:rsidR="00A13197">
          <w:rPr>
            <w:noProof/>
            <w:webHidden/>
          </w:rPr>
          <w:t>7</w:t>
        </w:r>
      </w:hyperlink>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2</w:t>
        </w:r>
        <w:r w:rsidR="00554CDA" w:rsidRPr="00422395">
          <w:rPr>
            <w:rStyle w:val="Hyperlink"/>
            <w:noProof/>
            <w:color w:val="auto"/>
            <w:u w:val="none"/>
          </w:rPr>
          <w:t>.</w:t>
        </w:r>
        <w:r w:rsidR="00200B06">
          <w:rPr>
            <w:rStyle w:val="Hyperlink"/>
            <w:noProof/>
            <w:color w:val="auto"/>
            <w:u w:val="none"/>
          </w:rPr>
          <w:t>5</w:t>
        </w:r>
        <w:r w:rsidR="00554CDA" w:rsidRPr="00422395">
          <w:rPr>
            <w:rFonts w:ascii="Calibri" w:eastAsia="SimSun" w:hAnsi="Calibri"/>
            <w:noProof/>
            <w:sz w:val="22"/>
            <w:szCs w:val="22"/>
            <w:lang w:eastAsia="zh-CN"/>
          </w:rPr>
          <w:tab/>
        </w:r>
        <w:r w:rsidR="00200B06">
          <w:rPr>
            <w:rStyle w:val="Hyperlink"/>
            <w:noProof/>
            <w:color w:val="auto"/>
            <w:u w:val="none"/>
          </w:rPr>
          <w:t>Generator Model</w:t>
        </w:r>
        <w:r w:rsidR="00C540B6">
          <w:rPr>
            <w:rStyle w:val="Hyperlink"/>
            <w:noProof/>
            <w:color w:val="auto"/>
            <w:u w:val="none"/>
          </w:rPr>
          <w:tab/>
        </w:r>
        <w:r w:rsidR="00C540B6">
          <w:rPr>
            <w:noProof/>
            <w:webHidden/>
          </w:rPr>
          <w:t>7</w:t>
        </w:r>
        <w:r w:rsidR="00A13197">
          <w:rPr>
            <w:noProof/>
            <w:webHidden/>
          </w:rPr>
          <w:t>7</w:t>
        </w:r>
      </w:hyperlink>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2</w:t>
        </w:r>
        <w:r w:rsidR="00554CDA" w:rsidRPr="00422395">
          <w:rPr>
            <w:rStyle w:val="Hyperlink"/>
            <w:noProof/>
            <w:color w:val="auto"/>
            <w:u w:val="none"/>
          </w:rPr>
          <w:t>.</w:t>
        </w:r>
        <w:r w:rsidR="00200B06">
          <w:rPr>
            <w:rStyle w:val="Hyperlink"/>
            <w:noProof/>
            <w:color w:val="auto"/>
            <w:u w:val="none"/>
          </w:rPr>
          <w:t>6</w:t>
        </w:r>
        <w:r w:rsidR="00554CDA" w:rsidRPr="00422395">
          <w:rPr>
            <w:rFonts w:ascii="Calibri" w:eastAsia="SimSun" w:hAnsi="Calibri"/>
            <w:noProof/>
            <w:sz w:val="22"/>
            <w:szCs w:val="22"/>
            <w:lang w:eastAsia="zh-CN"/>
          </w:rPr>
          <w:tab/>
        </w:r>
        <w:r w:rsidR="00200B06">
          <w:rPr>
            <w:rStyle w:val="Hyperlink"/>
            <w:noProof/>
            <w:color w:val="auto"/>
            <w:u w:val="none"/>
          </w:rPr>
          <w:t>WECS Linearization</w:t>
        </w:r>
        <w:r w:rsidR="00C540B6">
          <w:rPr>
            <w:rStyle w:val="Hyperlink"/>
            <w:noProof/>
            <w:color w:val="auto"/>
            <w:u w:val="none"/>
          </w:rPr>
          <w:tab/>
        </w:r>
        <w:r w:rsidR="00C540B6">
          <w:rPr>
            <w:noProof/>
            <w:webHidden/>
          </w:rPr>
          <w:t>7</w:t>
        </w:r>
        <w:r w:rsidR="00A13197">
          <w:rPr>
            <w:noProof/>
            <w:webHidden/>
          </w:rPr>
          <w:t>8</w:t>
        </w:r>
      </w:hyperlink>
    </w:p>
    <w:p w:rsidR="00200B06" w:rsidRDefault="00E84CC2" w:rsidP="00CD5D0E">
      <w:pPr>
        <w:pStyle w:val="TOC2"/>
        <w:rPr>
          <w:rStyle w:val="Hyperlink"/>
          <w:color w:val="auto"/>
          <w:u w:val="none"/>
        </w:rPr>
      </w:pPr>
      <w:hyperlink w:anchor="_Toc331458142" w:history="1">
        <w:r w:rsidR="00200B06" w:rsidRPr="00E166CA">
          <w:rPr>
            <w:rStyle w:val="Hyperlink"/>
            <w:color w:val="auto"/>
            <w:u w:val="none"/>
          </w:rPr>
          <w:t>5.</w:t>
        </w:r>
        <w:r w:rsidR="00200B06">
          <w:rPr>
            <w:rStyle w:val="Hyperlink"/>
            <w:color w:val="auto"/>
            <w:u w:val="none"/>
          </w:rPr>
          <w:t>3</w:t>
        </w:r>
        <w:r w:rsidR="00200B06" w:rsidRPr="00E166CA">
          <w:rPr>
            <w:rFonts w:ascii="Calibri" w:eastAsia="SimSun" w:hAnsi="Calibri"/>
            <w:sz w:val="22"/>
            <w:szCs w:val="22"/>
            <w:lang w:eastAsia="zh-CN"/>
          </w:rPr>
          <w:tab/>
        </w:r>
        <w:r w:rsidR="00200B06">
          <w:rPr>
            <w:rStyle w:val="Hyperlink"/>
            <w:color w:val="auto"/>
            <w:u w:val="none"/>
          </w:rPr>
          <w:t>Proposed Control Strategy</w:t>
        </w:r>
      </w:hyperlink>
      <w:r w:rsidR="00C540B6">
        <w:rPr>
          <w:rStyle w:val="Hyperlink"/>
          <w:color w:val="auto"/>
          <w:u w:val="none"/>
        </w:rPr>
        <w:tab/>
        <w:t>7</w:t>
      </w:r>
      <w:r w:rsidR="00A13197">
        <w:rPr>
          <w:rStyle w:val="Hyperlink"/>
          <w:color w:val="auto"/>
          <w:u w:val="none"/>
        </w:rPr>
        <w:t>9</w:t>
      </w:r>
    </w:p>
    <w:p w:rsidR="00200B06" w:rsidRDefault="00E84CC2" w:rsidP="00CD5D0E">
      <w:pPr>
        <w:pStyle w:val="TOC2"/>
        <w:rPr>
          <w:rStyle w:val="Hyperlink"/>
          <w:color w:val="auto"/>
          <w:u w:val="none"/>
        </w:rPr>
      </w:pPr>
      <w:hyperlink w:anchor="_Toc331458142" w:history="1">
        <w:r w:rsidR="00200B06" w:rsidRPr="00E166CA">
          <w:rPr>
            <w:rStyle w:val="Hyperlink"/>
            <w:color w:val="auto"/>
            <w:u w:val="none"/>
          </w:rPr>
          <w:t>5.</w:t>
        </w:r>
        <w:r w:rsidR="00200B06">
          <w:rPr>
            <w:rStyle w:val="Hyperlink"/>
            <w:color w:val="auto"/>
            <w:u w:val="none"/>
          </w:rPr>
          <w:t>4</w:t>
        </w:r>
        <w:r w:rsidR="00200B06" w:rsidRPr="00E166CA">
          <w:rPr>
            <w:rFonts w:ascii="Calibri" w:eastAsia="SimSun" w:hAnsi="Calibri"/>
            <w:sz w:val="22"/>
            <w:szCs w:val="22"/>
            <w:lang w:eastAsia="zh-CN"/>
          </w:rPr>
          <w:tab/>
        </w:r>
        <w:r w:rsidR="00200B06">
          <w:rPr>
            <w:rStyle w:val="Hyperlink"/>
            <w:color w:val="auto"/>
            <w:u w:val="none"/>
          </w:rPr>
          <w:t>Problem Formulation</w:t>
        </w:r>
      </w:hyperlink>
      <w:r w:rsidR="00C540B6">
        <w:rPr>
          <w:rStyle w:val="Hyperlink"/>
          <w:color w:val="auto"/>
          <w:u w:val="none"/>
        </w:rPr>
        <w:tab/>
      </w:r>
      <w:r w:rsidR="00A13197">
        <w:rPr>
          <w:rStyle w:val="Hyperlink"/>
          <w:color w:val="auto"/>
          <w:u w:val="none"/>
        </w:rPr>
        <w:t>80</w:t>
      </w:r>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4</w:t>
        </w:r>
        <w:r w:rsidR="00554CDA" w:rsidRPr="00422395">
          <w:rPr>
            <w:rStyle w:val="Hyperlink"/>
            <w:noProof/>
            <w:color w:val="auto"/>
            <w:u w:val="none"/>
          </w:rPr>
          <w:t>.1</w:t>
        </w:r>
        <w:r w:rsidR="00554CDA" w:rsidRPr="00422395">
          <w:rPr>
            <w:rFonts w:ascii="Calibri" w:eastAsia="SimSun" w:hAnsi="Calibri"/>
            <w:noProof/>
            <w:sz w:val="22"/>
            <w:szCs w:val="22"/>
            <w:lang w:eastAsia="zh-CN"/>
          </w:rPr>
          <w:tab/>
        </w:r>
        <w:r w:rsidR="00200B06">
          <w:rPr>
            <w:rStyle w:val="Hyperlink"/>
            <w:noProof/>
            <w:color w:val="auto"/>
            <w:u w:val="none"/>
          </w:rPr>
          <w:t>Discrete-Time Model</w:t>
        </w:r>
        <w:r w:rsidR="00C540B6">
          <w:rPr>
            <w:rStyle w:val="Hyperlink"/>
            <w:noProof/>
            <w:color w:val="auto"/>
            <w:u w:val="none"/>
          </w:rPr>
          <w:tab/>
        </w:r>
        <w:r w:rsidR="00A13197">
          <w:rPr>
            <w:noProof/>
            <w:webHidden/>
          </w:rPr>
          <w:t>80</w:t>
        </w:r>
      </w:hyperlink>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4</w:t>
        </w:r>
        <w:r w:rsidR="00554CDA" w:rsidRPr="00422395">
          <w:rPr>
            <w:rStyle w:val="Hyperlink"/>
            <w:noProof/>
            <w:color w:val="auto"/>
            <w:u w:val="none"/>
          </w:rPr>
          <w:t>.</w:t>
        </w:r>
        <w:r w:rsidR="00200B06">
          <w:rPr>
            <w:rStyle w:val="Hyperlink"/>
            <w:noProof/>
            <w:color w:val="auto"/>
            <w:u w:val="none"/>
          </w:rPr>
          <w:t>2</w:t>
        </w:r>
        <w:r w:rsidR="00554CDA" w:rsidRPr="00422395">
          <w:rPr>
            <w:rFonts w:ascii="Calibri" w:eastAsia="SimSun" w:hAnsi="Calibri"/>
            <w:noProof/>
            <w:sz w:val="22"/>
            <w:szCs w:val="22"/>
            <w:lang w:eastAsia="zh-CN"/>
          </w:rPr>
          <w:tab/>
        </w:r>
        <w:r w:rsidR="00200B06">
          <w:rPr>
            <w:rStyle w:val="Hyperlink"/>
            <w:noProof/>
            <w:color w:val="auto"/>
            <w:u w:val="none"/>
          </w:rPr>
          <w:t>Cost Function</w:t>
        </w:r>
        <w:r w:rsidR="00C540B6">
          <w:rPr>
            <w:rStyle w:val="Hyperlink"/>
            <w:noProof/>
            <w:color w:val="auto"/>
            <w:u w:val="none"/>
          </w:rPr>
          <w:tab/>
        </w:r>
        <w:r w:rsidR="00A13197">
          <w:rPr>
            <w:noProof/>
            <w:webHidden/>
          </w:rPr>
          <w:t>81</w:t>
        </w:r>
      </w:hyperlink>
    </w:p>
    <w:p w:rsidR="00200B06" w:rsidRDefault="00E84CC2" w:rsidP="00200B06">
      <w:pPr>
        <w:pStyle w:val="TOC3"/>
        <w:rPr>
          <w:rFonts w:ascii="Calibri" w:eastAsia="SimSun" w:hAnsi="Calibri"/>
          <w:noProof/>
          <w:sz w:val="22"/>
          <w:szCs w:val="22"/>
          <w:lang w:eastAsia="zh-CN"/>
        </w:rPr>
      </w:pPr>
      <w:hyperlink w:anchor="_Toc331458137" w:history="1">
        <w:r w:rsidR="00200B06">
          <w:rPr>
            <w:rStyle w:val="Hyperlink"/>
            <w:noProof/>
            <w:color w:val="auto"/>
            <w:u w:val="none"/>
          </w:rPr>
          <w:t>5</w:t>
        </w:r>
        <w:r w:rsidR="00554CDA" w:rsidRPr="00422395">
          <w:rPr>
            <w:rStyle w:val="Hyperlink"/>
            <w:noProof/>
            <w:color w:val="auto"/>
            <w:u w:val="none"/>
          </w:rPr>
          <w:t>.</w:t>
        </w:r>
        <w:r w:rsidR="00200B06">
          <w:rPr>
            <w:rStyle w:val="Hyperlink"/>
            <w:noProof/>
            <w:color w:val="auto"/>
            <w:u w:val="none"/>
          </w:rPr>
          <w:t>4</w:t>
        </w:r>
        <w:r w:rsidR="00554CDA" w:rsidRPr="00422395">
          <w:rPr>
            <w:rStyle w:val="Hyperlink"/>
            <w:noProof/>
            <w:color w:val="auto"/>
            <w:u w:val="none"/>
          </w:rPr>
          <w:t>.</w:t>
        </w:r>
        <w:r w:rsidR="00200B06">
          <w:rPr>
            <w:rStyle w:val="Hyperlink"/>
            <w:noProof/>
            <w:color w:val="auto"/>
            <w:u w:val="none"/>
          </w:rPr>
          <w:t>3</w:t>
        </w:r>
        <w:r w:rsidR="00554CDA" w:rsidRPr="00422395">
          <w:rPr>
            <w:rFonts w:ascii="Calibri" w:eastAsia="SimSun" w:hAnsi="Calibri"/>
            <w:noProof/>
            <w:sz w:val="22"/>
            <w:szCs w:val="22"/>
            <w:lang w:eastAsia="zh-CN"/>
          </w:rPr>
          <w:tab/>
        </w:r>
        <w:r w:rsidR="00200B06">
          <w:rPr>
            <w:rStyle w:val="Hyperlink"/>
            <w:noProof/>
            <w:color w:val="auto"/>
            <w:u w:val="none"/>
          </w:rPr>
          <w:t>Problem Formulation</w:t>
        </w:r>
        <w:r w:rsidR="00C540B6">
          <w:rPr>
            <w:rStyle w:val="Hyperlink"/>
            <w:noProof/>
            <w:color w:val="auto"/>
            <w:u w:val="none"/>
          </w:rPr>
          <w:tab/>
        </w:r>
        <w:r w:rsidR="00A13197">
          <w:rPr>
            <w:noProof/>
            <w:webHidden/>
          </w:rPr>
          <w:t>82</w:t>
        </w:r>
      </w:hyperlink>
    </w:p>
    <w:p w:rsidR="0070413C" w:rsidRDefault="00E84CC2" w:rsidP="00CD5D0E">
      <w:pPr>
        <w:pStyle w:val="TOC2"/>
        <w:rPr>
          <w:rStyle w:val="Hyperlink"/>
          <w:color w:val="auto"/>
          <w:u w:val="none"/>
        </w:rPr>
      </w:pPr>
      <w:hyperlink w:anchor="_Toc331458142" w:history="1">
        <w:r w:rsidR="0070413C" w:rsidRPr="00E166CA">
          <w:rPr>
            <w:rStyle w:val="Hyperlink"/>
            <w:color w:val="auto"/>
            <w:u w:val="none"/>
          </w:rPr>
          <w:t>5.</w:t>
        </w:r>
        <w:r w:rsidR="0070413C">
          <w:rPr>
            <w:rStyle w:val="Hyperlink"/>
            <w:color w:val="auto"/>
            <w:u w:val="none"/>
          </w:rPr>
          <w:t>5</w:t>
        </w:r>
        <w:r w:rsidR="0070413C" w:rsidRPr="00E166CA">
          <w:rPr>
            <w:rFonts w:ascii="Calibri" w:eastAsia="SimSun" w:hAnsi="Calibri"/>
            <w:sz w:val="22"/>
            <w:szCs w:val="22"/>
            <w:lang w:eastAsia="zh-CN"/>
          </w:rPr>
          <w:tab/>
        </w:r>
        <w:r w:rsidR="0070413C">
          <w:rPr>
            <w:rStyle w:val="Hyperlink"/>
            <w:color w:val="auto"/>
            <w:u w:val="none"/>
          </w:rPr>
          <w:t>Results and Discussion</w:t>
        </w:r>
      </w:hyperlink>
      <w:r w:rsidR="00C540B6">
        <w:rPr>
          <w:rStyle w:val="Hyperlink"/>
          <w:color w:val="auto"/>
          <w:u w:val="none"/>
        </w:rPr>
        <w:tab/>
      </w:r>
      <w:r w:rsidR="00A13197">
        <w:rPr>
          <w:rStyle w:val="Hyperlink"/>
          <w:color w:val="auto"/>
          <w:u w:val="none"/>
        </w:rPr>
        <w:t>83</w:t>
      </w:r>
    </w:p>
    <w:p w:rsidR="0070413C" w:rsidRDefault="00E84CC2" w:rsidP="0070413C">
      <w:pPr>
        <w:pStyle w:val="TOC3"/>
        <w:rPr>
          <w:rFonts w:ascii="Calibri" w:eastAsia="SimSun" w:hAnsi="Calibri"/>
          <w:noProof/>
          <w:sz w:val="22"/>
          <w:szCs w:val="22"/>
          <w:lang w:eastAsia="zh-CN"/>
        </w:rPr>
      </w:pPr>
      <w:hyperlink w:anchor="_Toc331458137" w:history="1">
        <w:r w:rsidR="0070413C">
          <w:rPr>
            <w:rStyle w:val="Hyperlink"/>
            <w:noProof/>
            <w:color w:val="auto"/>
            <w:u w:val="none"/>
          </w:rPr>
          <w:t>5</w:t>
        </w:r>
        <w:r w:rsidR="00554CDA" w:rsidRPr="00422395">
          <w:rPr>
            <w:rStyle w:val="Hyperlink"/>
            <w:noProof/>
            <w:color w:val="auto"/>
            <w:u w:val="none"/>
          </w:rPr>
          <w:t>.</w:t>
        </w:r>
        <w:r w:rsidR="0070413C">
          <w:rPr>
            <w:rStyle w:val="Hyperlink"/>
            <w:noProof/>
            <w:color w:val="auto"/>
            <w:u w:val="none"/>
          </w:rPr>
          <w:t>5</w:t>
        </w:r>
        <w:r w:rsidR="00554CDA" w:rsidRPr="00422395">
          <w:rPr>
            <w:rStyle w:val="Hyperlink"/>
            <w:noProof/>
            <w:color w:val="auto"/>
            <w:u w:val="none"/>
          </w:rPr>
          <w:t>.1</w:t>
        </w:r>
        <w:r w:rsidR="00554CDA" w:rsidRPr="00422395">
          <w:rPr>
            <w:rFonts w:ascii="Calibri" w:eastAsia="SimSun" w:hAnsi="Calibri"/>
            <w:noProof/>
            <w:sz w:val="22"/>
            <w:szCs w:val="22"/>
            <w:lang w:eastAsia="zh-CN"/>
          </w:rPr>
          <w:tab/>
        </w:r>
        <w:r w:rsidR="0070413C">
          <w:rPr>
            <w:rStyle w:val="Hyperlink"/>
            <w:noProof/>
            <w:color w:val="auto"/>
            <w:u w:val="none"/>
          </w:rPr>
          <w:t>Case 1: The Disturbance Distribution is Gaussian</w:t>
        </w:r>
        <w:r w:rsidR="00C540B6">
          <w:rPr>
            <w:rStyle w:val="Hyperlink"/>
            <w:noProof/>
            <w:color w:val="auto"/>
            <w:u w:val="none"/>
          </w:rPr>
          <w:tab/>
        </w:r>
        <w:r w:rsidR="00A13197">
          <w:rPr>
            <w:noProof/>
            <w:webHidden/>
          </w:rPr>
          <w:t>84</w:t>
        </w:r>
      </w:hyperlink>
    </w:p>
    <w:p w:rsidR="0070413C" w:rsidRDefault="00E84CC2" w:rsidP="0070413C">
      <w:pPr>
        <w:pStyle w:val="TOC3"/>
        <w:rPr>
          <w:rStyle w:val="Hyperlink"/>
          <w:noProof/>
          <w:color w:val="auto"/>
          <w:u w:val="none"/>
        </w:rPr>
      </w:pPr>
      <w:hyperlink w:anchor="_Toc331458137" w:history="1">
        <w:r w:rsidR="0070413C">
          <w:rPr>
            <w:rStyle w:val="Hyperlink"/>
            <w:noProof/>
            <w:color w:val="auto"/>
            <w:u w:val="none"/>
          </w:rPr>
          <w:t>5</w:t>
        </w:r>
        <w:r w:rsidR="00554CDA" w:rsidRPr="00422395">
          <w:rPr>
            <w:rStyle w:val="Hyperlink"/>
            <w:noProof/>
            <w:color w:val="auto"/>
            <w:u w:val="none"/>
          </w:rPr>
          <w:t>.</w:t>
        </w:r>
        <w:r w:rsidR="0070413C">
          <w:rPr>
            <w:rStyle w:val="Hyperlink"/>
            <w:noProof/>
            <w:color w:val="auto"/>
            <w:u w:val="none"/>
          </w:rPr>
          <w:t>5</w:t>
        </w:r>
        <w:r w:rsidR="00554CDA" w:rsidRPr="00422395">
          <w:rPr>
            <w:rStyle w:val="Hyperlink"/>
            <w:noProof/>
            <w:color w:val="auto"/>
            <w:u w:val="none"/>
          </w:rPr>
          <w:t>.</w:t>
        </w:r>
        <w:r w:rsidR="0070413C">
          <w:rPr>
            <w:rStyle w:val="Hyperlink"/>
            <w:noProof/>
            <w:color w:val="auto"/>
            <w:u w:val="none"/>
          </w:rPr>
          <w:t>2</w:t>
        </w:r>
        <w:r w:rsidR="00554CDA" w:rsidRPr="00422395">
          <w:rPr>
            <w:rFonts w:ascii="Calibri" w:eastAsia="SimSun" w:hAnsi="Calibri"/>
            <w:noProof/>
            <w:sz w:val="22"/>
            <w:szCs w:val="22"/>
            <w:lang w:eastAsia="zh-CN"/>
          </w:rPr>
          <w:tab/>
        </w:r>
        <w:r w:rsidR="0070413C">
          <w:rPr>
            <w:rStyle w:val="Hyperlink"/>
            <w:noProof/>
            <w:color w:val="auto"/>
            <w:u w:val="none"/>
          </w:rPr>
          <w:t>Case 2: The Disturbance is Norm-Bounded</w:t>
        </w:r>
        <w:r w:rsidR="00C540B6">
          <w:rPr>
            <w:rStyle w:val="Hyperlink"/>
            <w:noProof/>
            <w:color w:val="auto"/>
            <w:u w:val="none"/>
          </w:rPr>
          <w:tab/>
        </w:r>
        <w:r w:rsidR="00A13197">
          <w:rPr>
            <w:noProof/>
            <w:webHidden/>
          </w:rPr>
          <w:t>85</w:t>
        </w:r>
      </w:hyperlink>
    </w:p>
    <w:p w:rsidR="0070413C" w:rsidRDefault="00E84CC2" w:rsidP="00CD5D0E">
      <w:pPr>
        <w:pStyle w:val="TOC2"/>
        <w:rPr>
          <w:rStyle w:val="Hyperlink"/>
          <w:color w:val="auto"/>
          <w:u w:val="none"/>
        </w:rPr>
      </w:pPr>
      <w:hyperlink w:anchor="_Toc331458142" w:history="1">
        <w:r w:rsidR="0070413C" w:rsidRPr="00E166CA">
          <w:rPr>
            <w:rStyle w:val="Hyperlink"/>
            <w:color w:val="auto"/>
            <w:u w:val="none"/>
          </w:rPr>
          <w:t>5.</w:t>
        </w:r>
        <w:r w:rsidR="0070413C">
          <w:rPr>
            <w:rStyle w:val="Hyperlink"/>
            <w:color w:val="auto"/>
            <w:u w:val="none"/>
          </w:rPr>
          <w:t>6</w:t>
        </w:r>
        <w:r w:rsidR="0070413C" w:rsidRPr="00E166CA">
          <w:rPr>
            <w:rFonts w:ascii="Calibri" w:eastAsia="SimSun" w:hAnsi="Calibri"/>
            <w:sz w:val="22"/>
            <w:szCs w:val="22"/>
            <w:lang w:eastAsia="zh-CN"/>
          </w:rPr>
          <w:tab/>
        </w:r>
        <w:r w:rsidR="00507EF8">
          <w:rPr>
            <w:rStyle w:val="Hyperlink"/>
            <w:color w:val="auto"/>
            <w:u w:val="none"/>
          </w:rPr>
          <w:t>Discussion and C</w:t>
        </w:r>
        <w:r w:rsidR="0070413C">
          <w:rPr>
            <w:rStyle w:val="Hyperlink"/>
            <w:color w:val="auto"/>
            <w:u w:val="none"/>
          </w:rPr>
          <w:t>onclusion</w:t>
        </w:r>
      </w:hyperlink>
      <w:r w:rsidR="00C540B6">
        <w:rPr>
          <w:rStyle w:val="Hyperlink"/>
          <w:color w:val="auto"/>
          <w:u w:val="none"/>
        </w:rPr>
        <w:tab/>
      </w:r>
      <w:r w:rsidR="00A13197">
        <w:rPr>
          <w:rStyle w:val="Hyperlink"/>
          <w:color w:val="auto"/>
          <w:u w:val="none"/>
        </w:rPr>
        <w:t>86</w:t>
      </w:r>
    </w:p>
    <w:p w:rsidR="0070413C" w:rsidRPr="00E166CA" w:rsidRDefault="00E84CC2" w:rsidP="00D54546">
      <w:pPr>
        <w:pStyle w:val="TOC1"/>
        <w:rPr>
          <w:rFonts w:ascii="Calibri" w:eastAsia="SimSun" w:hAnsi="Calibri"/>
          <w:sz w:val="22"/>
          <w:szCs w:val="22"/>
          <w:lang w:eastAsia="zh-CN"/>
        </w:rPr>
      </w:pPr>
      <w:hyperlink w:anchor="_Toc331458141" w:history="1">
        <w:r w:rsidR="0070413C">
          <w:rPr>
            <w:rStyle w:val="Hyperlink"/>
            <w:color w:val="auto"/>
            <w:u w:val="none"/>
          </w:rPr>
          <w:t xml:space="preserve">Conclusion </w:t>
        </w:r>
        <w:r w:rsidR="00274091">
          <w:rPr>
            <w:rStyle w:val="Hyperlink"/>
            <w:color w:val="auto"/>
            <w:u w:val="none"/>
          </w:rPr>
          <w:t>A</w:t>
        </w:r>
        <w:r w:rsidR="0070413C">
          <w:rPr>
            <w:rStyle w:val="Hyperlink"/>
            <w:color w:val="auto"/>
            <w:u w:val="none"/>
          </w:rPr>
          <w:t>nd Future Work</w:t>
        </w:r>
        <w:r w:rsidR="00C540B6">
          <w:rPr>
            <w:rStyle w:val="Hyperlink"/>
            <w:color w:val="auto"/>
            <w:u w:val="none"/>
          </w:rPr>
          <w:tab/>
        </w:r>
        <w:r w:rsidR="00A13197">
          <w:rPr>
            <w:webHidden/>
          </w:rPr>
          <w:t>88</w:t>
        </w:r>
      </w:hyperlink>
    </w:p>
    <w:p w:rsidR="0070413C" w:rsidRDefault="00E84CC2" w:rsidP="00CD5D0E">
      <w:pPr>
        <w:pStyle w:val="TOC2"/>
        <w:rPr>
          <w:rStyle w:val="Hyperlink"/>
          <w:color w:val="auto"/>
          <w:u w:val="none"/>
        </w:rPr>
      </w:pPr>
      <w:hyperlink w:anchor="_Toc331458142" w:history="1">
        <w:r w:rsidR="0070413C">
          <w:rPr>
            <w:rStyle w:val="Hyperlink"/>
            <w:color w:val="auto"/>
            <w:u w:val="none"/>
          </w:rPr>
          <w:t>6</w:t>
        </w:r>
        <w:r w:rsidR="0070413C" w:rsidRPr="00E166CA">
          <w:rPr>
            <w:rStyle w:val="Hyperlink"/>
            <w:color w:val="auto"/>
            <w:u w:val="none"/>
          </w:rPr>
          <w:t>.</w:t>
        </w:r>
        <w:r w:rsidR="0070413C">
          <w:rPr>
            <w:rStyle w:val="Hyperlink"/>
            <w:color w:val="auto"/>
            <w:u w:val="none"/>
          </w:rPr>
          <w:t>1</w:t>
        </w:r>
        <w:r w:rsidR="0070413C" w:rsidRPr="00E166CA">
          <w:rPr>
            <w:rFonts w:ascii="Calibri" w:eastAsia="SimSun" w:hAnsi="Calibri"/>
            <w:sz w:val="22"/>
            <w:szCs w:val="22"/>
            <w:lang w:eastAsia="zh-CN"/>
          </w:rPr>
          <w:tab/>
        </w:r>
        <w:r w:rsidR="0070413C">
          <w:rPr>
            <w:rStyle w:val="Hyperlink"/>
            <w:color w:val="auto"/>
            <w:u w:val="none"/>
          </w:rPr>
          <w:t>Conclusion and Contribution</w:t>
        </w:r>
      </w:hyperlink>
      <w:r w:rsidR="00C540B6">
        <w:rPr>
          <w:rStyle w:val="Hyperlink"/>
          <w:color w:val="auto"/>
          <w:u w:val="none"/>
        </w:rPr>
        <w:tab/>
      </w:r>
      <w:r w:rsidR="00A13197">
        <w:rPr>
          <w:rStyle w:val="Hyperlink"/>
          <w:color w:val="auto"/>
          <w:u w:val="none"/>
        </w:rPr>
        <w:t>88</w:t>
      </w:r>
    </w:p>
    <w:p w:rsidR="0070413C" w:rsidRDefault="00E84CC2" w:rsidP="00CD5D0E">
      <w:pPr>
        <w:pStyle w:val="TOC2"/>
        <w:rPr>
          <w:rStyle w:val="Hyperlink"/>
          <w:color w:val="auto"/>
          <w:u w:val="none"/>
        </w:rPr>
      </w:pPr>
      <w:hyperlink w:anchor="_Toc331458142" w:history="1">
        <w:r w:rsidR="0070413C">
          <w:rPr>
            <w:rStyle w:val="Hyperlink"/>
            <w:color w:val="auto"/>
            <w:u w:val="none"/>
          </w:rPr>
          <w:t>6</w:t>
        </w:r>
        <w:r w:rsidR="0070413C" w:rsidRPr="00E166CA">
          <w:rPr>
            <w:rStyle w:val="Hyperlink"/>
            <w:color w:val="auto"/>
            <w:u w:val="none"/>
          </w:rPr>
          <w:t>.</w:t>
        </w:r>
        <w:r w:rsidR="0070413C">
          <w:rPr>
            <w:rStyle w:val="Hyperlink"/>
            <w:color w:val="auto"/>
            <w:u w:val="none"/>
          </w:rPr>
          <w:t>2</w:t>
        </w:r>
        <w:r w:rsidR="0070413C" w:rsidRPr="00E166CA">
          <w:rPr>
            <w:rFonts w:ascii="Calibri" w:eastAsia="SimSun" w:hAnsi="Calibri"/>
            <w:sz w:val="22"/>
            <w:szCs w:val="22"/>
            <w:lang w:eastAsia="zh-CN"/>
          </w:rPr>
          <w:tab/>
        </w:r>
        <w:r w:rsidR="0070413C">
          <w:rPr>
            <w:rStyle w:val="Hyperlink"/>
            <w:color w:val="auto"/>
            <w:u w:val="none"/>
          </w:rPr>
          <w:t>Future Work</w:t>
        </w:r>
      </w:hyperlink>
      <w:r w:rsidR="00C540B6">
        <w:rPr>
          <w:rStyle w:val="Hyperlink"/>
          <w:color w:val="auto"/>
          <w:u w:val="none"/>
        </w:rPr>
        <w:tab/>
      </w:r>
      <w:r w:rsidR="00A13197">
        <w:rPr>
          <w:rStyle w:val="Hyperlink"/>
          <w:color w:val="auto"/>
          <w:u w:val="none"/>
        </w:rPr>
        <w:t>90</w:t>
      </w:r>
    </w:p>
    <w:p w:rsidR="00325989" w:rsidRDefault="00E84CC2" w:rsidP="00D54546">
      <w:pPr>
        <w:pStyle w:val="TOC1"/>
        <w:numPr>
          <w:ilvl w:val="0"/>
          <w:numId w:val="0"/>
        </w:numPr>
        <w:rPr>
          <w:rFonts w:ascii="Calibri" w:eastAsia="SimSun" w:hAnsi="Calibri"/>
          <w:sz w:val="22"/>
          <w:szCs w:val="22"/>
          <w:lang w:eastAsia="zh-CN"/>
        </w:rPr>
      </w:pPr>
      <w:hyperlink w:anchor="_Toc331458144" w:history="1">
        <w:r w:rsidR="00554CDA" w:rsidRPr="00422395">
          <w:rPr>
            <w:rStyle w:val="Hyperlink"/>
            <w:color w:val="auto"/>
            <w:u w:val="none"/>
          </w:rPr>
          <w:t>LIST OF REFERENCES</w:t>
        </w:r>
        <w:r w:rsidR="00C540B6">
          <w:rPr>
            <w:rStyle w:val="Hyperlink"/>
            <w:color w:val="auto"/>
            <w:u w:val="none"/>
          </w:rPr>
          <w:tab/>
        </w:r>
        <w:r w:rsidR="00C540B6">
          <w:rPr>
            <w:webHidden/>
          </w:rPr>
          <w:t>9</w:t>
        </w:r>
        <w:r w:rsidR="00A13197">
          <w:rPr>
            <w:webHidden/>
          </w:rPr>
          <w:t>1</w:t>
        </w:r>
      </w:hyperlink>
    </w:p>
    <w:p w:rsidR="00325989" w:rsidRDefault="00E84CC2" w:rsidP="00273C90">
      <w:pPr>
        <w:pStyle w:val="TOC1"/>
        <w:numPr>
          <w:ilvl w:val="0"/>
          <w:numId w:val="0"/>
        </w:numPr>
        <w:tabs>
          <w:tab w:val="clear" w:pos="1701"/>
          <w:tab w:val="left" w:pos="1134"/>
        </w:tabs>
        <w:rPr>
          <w:rFonts w:ascii="Calibri" w:eastAsia="SimSun" w:hAnsi="Calibri"/>
          <w:sz w:val="22"/>
          <w:szCs w:val="22"/>
          <w:lang w:eastAsia="zh-CN"/>
        </w:rPr>
      </w:pPr>
      <w:hyperlink w:anchor="_Toc331458145" w:history="1">
        <w:r w:rsidR="00D034EE">
          <w:rPr>
            <w:rFonts w:eastAsia="SimSun"/>
            <w:lang w:eastAsia="zh-CN"/>
          </w:rPr>
          <w:t>APPENDIX</w:t>
        </w:r>
        <w:r w:rsidR="00D54546">
          <w:rPr>
            <w:rFonts w:eastAsia="SimSun"/>
            <w:lang w:eastAsia="zh-CN"/>
          </w:rPr>
          <w:tab/>
        </w:r>
        <w:r w:rsidR="00C540B6">
          <w:rPr>
            <w:rStyle w:val="Hyperlink"/>
            <w:color w:val="auto"/>
            <w:u w:val="none"/>
          </w:rPr>
          <w:t>9</w:t>
        </w:r>
        <w:r w:rsidR="00A13197">
          <w:rPr>
            <w:rStyle w:val="Hyperlink"/>
            <w:color w:val="auto"/>
            <w:u w:val="none"/>
          </w:rPr>
          <w:t>6</w:t>
        </w:r>
      </w:hyperlink>
    </w:p>
    <w:p w:rsidR="00C97266" w:rsidRPr="00730B76" w:rsidRDefault="00E84CC2" w:rsidP="00D54546">
      <w:pPr>
        <w:pStyle w:val="TOC1"/>
        <w:numPr>
          <w:ilvl w:val="0"/>
          <w:numId w:val="0"/>
        </w:numPr>
        <w:tabs>
          <w:tab w:val="clear" w:pos="1701"/>
          <w:tab w:val="left" w:pos="426"/>
        </w:tabs>
        <w:rPr>
          <w:rFonts w:ascii="Calibri" w:hAnsi="Calibri"/>
          <w:sz w:val="22"/>
          <w:szCs w:val="22"/>
          <w:lang w:eastAsia="zh-CN"/>
        </w:rPr>
      </w:pPr>
      <w:hyperlink w:anchor="_Toc344999016" w:history="1">
        <w:r w:rsidR="00C97266" w:rsidRPr="008013E6">
          <w:rPr>
            <w:rStyle w:val="Hyperlink"/>
          </w:rPr>
          <w:t>Vita</w:t>
        </w:r>
        <w:r w:rsidR="00D54546">
          <w:rPr>
            <w:rStyle w:val="Hyperlink"/>
          </w:rPr>
          <w:tab/>
        </w:r>
        <w:r w:rsidR="00D54546">
          <w:rPr>
            <w:rStyle w:val="Hyperlink"/>
          </w:rPr>
          <w:tab/>
        </w:r>
        <w:r w:rsidR="00C540B6">
          <w:rPr>
            <w:webHidden/>
          </w:rPr>
          <w:t>9</w:t>
        </w:r>
        <w:r w:rsidR="00A13197">
          <w:rPr>
            <w:webHidden/>
          </w:rPr>
          <w:t>9</w:t>
        </w:r>
      </w:hyperlink>
    </w:p>
    <w:p w:rsidR="00325989" w:rsidRDefault="00325989" w:rsidP="00D54546">
      <w:pPr>
        <w:pStyle w:val="TOC1"/>
        <w:numPr>
          <w:ilvl w:val="0"/>
          <w:numId w:val="0"/>
        </w:numPr>
        <w:rPr>
          <w:lang w:eastAsia="zh-CN"/>
        </w:rPr>
      </w:pPr>
    </w:p>
    <w:p w:rsidR="00111C5D" w:rsidRPr="00546FB1" w:rsidRDefault="00EB3541">
      <w:pPr>
        <w:numPr>
          <w:ilvl w:val="12"/>
          <w:numId w:val="0"/>
        </w:numPr>
        <w:spacing w:line="480" w:lineRule="auto"/>
        <w:jc w:val="center"/>
        <w:rPr>
          <w:b/>
          <w:bCs/>
          <w:caps/>
          <w:color w:val="FF0000"/>
          <w:sz w:val="28"/>
          <w:szCs w:val="28"/>
        </w:rPr>
      </w:pPr>
      <w:r w:rsidRPr="00422395">
        <w:rPr>
          <w:caps/>
        </w:rPr>
        <w:fldChar w:fldCharType="end"/>
      </w:r>
    </w:p>
    <w:p w:rsidR="00236E6D" w:rsidRPr="007A59D1" w:rsidRDefault="009C755C" w:rsidP="00E45721">
      <w:pPr>
        <w:numPr>
          <w:ilvl w:val="12"/>
          <w:numId w:val="0"/>
        </w:numPr>
        <w:jc w:val="center"/>
        <w:outlineLvl w:val="0"/>
      </w:pPr>
      <w:r w:rsidRPr="007E5BBF">
        <w:rPr>
          <w:b/>
          <w:bCs/>
          <w:color w:val="FF0000"/>
          <w:sz w:val="28"/>
          <w:szCs w:val="28"/>
        </w:rPr>
        <w:br w:type="page"/>
      </w:r>
      <w:r w:rsidR="00236E6D" w:rsidRPr="007A59D1">
        <w:rPr>
          <w:b/>
          <w:bCs/>
          <w:sz w:val="28"/>
          <w:szCs w:val="28"/>
        </w:rPr>
        <w:lastRenderedPageBreak/>
        <w:t>LIST OF FIGURES</w:t>
      </w:r>
    </w:p>
    <w:p w:rsidR="00236E6D" w:rsidRPr="007A59D1" w:rsidRDefault="00236E6D" w:rsidP="00F063A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pPr>
    </w:p>
    <w:p w:rsidR="00615270" w:rsidRPr="007A59D1" w:rsidRDefault="00EB3541">
      <w:pPr>
        <w:pStyle w:val="TableofFigures"/>
        <w:tabs>
          <w:tab w:val="right" w:leader="dot" w:pos="8630"/>
        </w:tabs>
        <w:rPr>
          <w:rFonts w:ascii="Calibri" w:eastAsia="SimSun" w:hAnsi="Calibri"/>
          <w:noProof/>
          <w:sz w:val="22"/>
          <w:szCs w:val="22"/>
          <w:lang w:eastAsia="zh-CN"/>
        </w:rPr>
      </w:pPr>
      <w:r w:rsidRPr="007A59D1">
        <w:fldChar w:fldCharType="begin"/>
      </w:r>
      <w:r w:rsidR="00D05534" w:rsidRPr="007A59D1">
        <w:instrText xml:space="preserve"> TOC \h \z \c "Figure" </w:instrText>
      </w:r>
      <w:r w:rsidRPr="007A59D1">
        <w:fldChar w:fldCharType="separate"/>
      </w:r>
      <w:hyperlink w:anchor="_Toc325982392"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1.1</w:t>
        </w:r>
        <w:r w:rsidR="00615270" w:rsidRPr="007A59D1">
          <w:rPr>
            <w:rStyle w:val="Hyperlink"/>
            <w:noProof/>
            <w:color w:val="auto"/>
            <w:lang w:eastAsia="zh-CN"/>
          </w:rPr>
          <w:t xml:space="preserve"> </w:t>
        </w:r>
        <w:r w:rsidR="007A59D1">
          <w:rPr>
            <w:rStyle w:val="Hyperlink"/>
            <w:noProof/>
            <w:color w:val="auto"/>
            <w:lang w:eastAsia="zh-CN"/>
          </w:rPr>
          <w:t>Classification of power system stability</w:t>
        </w:r>
        <w:r w:rsidR="00A43BBF">
          <w:rPr>
            <w:rStyle w:val="Hyperlink"/>
            <w:noProof/>
            <w:color w:val="auto"/>
            <w:lang w:eastAsia="zh-CN"/>
          </w:rPr>
          <w:t xml:space="preserve"> [1]</w:t>
        </w:r>
        <w:r w:rsidR="00615270" w:rsidRPr="007A59D1">
          <w:rPr>
            <w:noProof/>
            <w:webHidden/>
          </w:rPr>
          <w:tab/>
        </w:r>
        <w:r w:rsidR="007A59D1">
          <w:rPr>
            <w:noProof/>
            <w:webHidden/>
          </w:rPr>
          <w:t>2</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393" w:history="1">
        <w:r w:rsidR="00270050" w:rsidRPr="00270050">
          <w:rPr>
            <w:rStyle w:val="Hyperlink"/>
            <w:noProof/>
            <w:color w:val="auto"/>
          </w:rPr>
          <w:t>Fig.</w:t>
        </w:r>
        <w:r w:rsidR="00615270" w:rsidRPr="007A59D1">
          <w:rPr>
            <w:rStyle w:val="Hyperlink"/>
            <w:noProof/>
            <w:color w:val="auto"/>
          </w:rPr>
          <w:t xml:space="preserve"> 1.2 </w:t>
        </w:r>
        <w:r w:rsidR="007A59D1">
          <w:rPr>
            <w:rStyle w:val="Hyperlink"/>
            <w:noProof/>
            <w:color w:val="auto"/>
          </w:rPr>
          <w:t>Distribution map of wind power capacity</w:t>
        </w:r>
        <w:r w:rsidR="00615270" w:rsidRPr="007A59D1">
          <w:rPr>
            <w:noProof/>
            <w:webHidden/>
          </w:rPr>
          <w:tab/>
        </w:r>
        <w:r w:rsidR="007A59D1">
          <w:rPr>
            <w:noProof/>
            <w:webHidden/>
          </w:rPr>
          <w:t>6</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394" w:history="1">
        <w:r w:rsidR="00270050" w:rsidRPr="00270050">
          <w:rPr>
            <w:rStyle w:val="Hyperlink"/>
            <w:noProof/>
            <w:color w:val="auto"/>
          </w:rPr>
          <w:t>Fig.</w:t>
        </w:r>
        <w:r w:rsidR="00615270" w:rsidRPr="007A59D1">
          <w:rPr>
            <w:rStyle w:val="Hyperlink"/>
            <w:noProof/>
            <w:color w:val="auto"/>
          </w:rPr>
          <w:t xml:space="preserve"> 1.3 </w:t>
        </w:r>
        <w:r w:rsidR="007A59D1">
          <w:rPr>
            <w:rStyle w:val="Hyperlink"/>
            <w:noProof/>
            <w:color w:val="auto"/>
          </w:rPr>
          <w:t>Typical configuration of a Type 1 WTG [9]</w:t>
        </w:r>
        <w:r w:rsidR="00615270" w:rsidRPr="007A59D1">
          <w:rPr>
            <w:noProof/>
            <w:webHidden/>
          </w:rPr>
          <w:tab/>
        </w:r>
        <w:r w:rsidR="007A59D1">
          <w:rPr>
            <w:noProof/>
            <w:webHidden/>
          </w:rPr>
          <w:t>9</w:t>
        </w:r>
      </w:hyperlink>
    </w:p>
    <w:p w:rsidR="00615270" w:rsidRDefault="00E84CC2">
      <w:pPr>
        <w:pStyle w:val="TableofFigures"/>
        <w:tabs>
          <w:tab w:val="right" w:leader="dot" w:pos="8630"/>
        </w:tabs>
        <w:rPr>
          <w:rStyle w:val="Hyperlink"/>
          <w:noProof/>
          <w:color w:val="auto"/>
        </w:rPr>
      </w:pPr>
      <w:hyperlink w:anchor="_Toc325982395" w:history="1">
        <w:r w:rsidR="00270050" w:rsidRPr="00270050">
          <w:rPr>
            <w:rStyle w:val="Hyperlink"/>
            <w:noProof/>
            <w:color w:val="auto"/>
          </w:rPr>
          <w:t>Fig.</w:t>
        </w:r>
        <w:r w:rsidR="00615270" w:rsidRPr="007A59D1">
          <w:rPr>
            <w:rStyle w:val="Hyperlink"/>
            <w:noProof/>
            <w:color w:val="auto"/>
          </w:rPr>
          <w:t xml:space="preserve"> 1.4 </w:t>
        </w:r>
        <w:r w:rsidR="007A59D1" w:rsidRPr="007A59D1">
          <w:rPr>
            <w:rStyle w:val="Hyperlink"/>
            <w:noProof/>
            <w:color w:val="auto"/>
          </w:rPr>
          <w:t xml:space="preserve">Typical configuration of a Type </w:t>
        </w:r>
        <w:r w:rsidR="007A59D1">
          <w:rPr>
            <w:rStyle w:val="Hyperlink"/>
            <w:noProof/>
            <w:color w:val="auto"/>
          </w:rPr>
          <w:t>2</w:t>
        </w:r>
        <w:r w:rsidR="007A59D1" w:rsidRPr="007A59D1">
          <w:rPr>
            <w:rStyle w:val="Hyperlink"/>
            <w:noProof/>
            <w:color w:val="auto"/>
          </w:rPr>
          <w:t xml:space="preserve"> WTG </w:t>
        </w:r>
        <w:r w:rsidR="007A59D1">
          <w:rPr>
            <w:rStyle w:val="Hyperlink"/>
            <w:noProof/>
            <w:color w:val="auto"/>
          </w:rPr>
          <w:t>[9]</w:t>
        </w:r>
        <w:r w:rsidR="00615270" w:rsidRPr="007A59D1">
          <w:rPr>
            <w:noProof/>
            <w:webHidden/>
          </w:rPr>
          <w:tab/>
        </w:r>
        <w:r w:rsidR="007A59D1">
          <w:rPr>
            <w:noProof/>
            <w:webHidden/>
          </w:rPr>
          <w:t>9</w:t>
        </w:r>
      </w:hyperlink>
    </w:p>
    <w:p w:rsidR="007A59D1" w:rsidRDefault="00E84CC2" w:rsidP="007A59D1">
      <w:pPr>
        <w:pStyle w:val="TableofFigures"/>
        <w:tabs>
          <w:tab w:val="right" w:leader="dot" w:pos="8630"/>
        </w:tabs>
        <w:rPr>
          <w:rStyle w:val="Hyperlink"/>
          <w:noProof/>
          <w:color w:val="auto"/>
        </w:rPr>
      </w:pPr>
      <w:hyperlink w:anchor="_Toc325982395" w:history="1">
        <w:r w:rsidR="007A59D1" w:rsidRPr="007A59D1">
          <w:rPr>
            <w:rStyle w:val="Hyperlink"/>
            <w:noProof/>
            <w:color w:val="auto"/>
          </w:rPr>
          <w:t>Fig</w:t>
        </w:r>
        <w:r w:rsidR="00270050">
          <w:rPr>
            <w:rStyle w:val="Hyperlink"/>
            <w:noProof/>
            <w:color w:val="auto"/>
          </w:rPr>
          <w:t>.</w:t>
        </w:r>
        <w:r w:rsidR="007A59D1" w:rsidRPr="007A59D1">
          <w:rPr>
            <w:rStyle w:val="Hyperlink"/>
            <w:noProof/>
            <w:color w:val="auto"/>
          </w:rPr>
          <w:t xml:space="preserve"> 1.</w:t>
        </w:r>
        <w:r w:rsidR="007A59D1">
          <w:rPr>
            <w:rStyle w:val="Hyperlink"/>
            <w:noProof/>
            <w:color w:val="auto"/>
          </w:rPr>
          <w:t>5</w:t>
        </w:r>
        <w:r w:rsidR="007A59D1" w:rsidRPr="007A59D1">
          <w:rPr>
            <w:rStyle w:val="Hyperlink"/>
            <w:noProof/>
            <w:color w:val="auto"/>
          </w:rPr>
          <w:t xml:space="preserve"> Typical configuration of a Type </w:t>
        </w:r>
        <w:r w:rsidR="007A59D1">
          <w:rPr>
            <w:rStyle w:val="Hyperlink"/>
            <w:noProof/>
            <w:color w:val="auto"/>
          </w:rPr>
          <w:t>3</w:t>
        </w:r>
        <w:r w:rsidR="007A59D1" w:rsidRPr="007A59D1">
          <w:rPr>
            <w:rStyle w:val="Hyperlink"/>
            <w:noProof/>
            <w:color w:val="auto"/>
          </w:rPr>
          <w:t xml:space="preserve"> WTG </w:t>
        </w:r>
        <w:r w:rsidR="007A59D1">
          <w:rPr>
            <w:rStyle w:val="Hyperlink"/>
            <w:noProof/>
            <w:color w:val="auto"/>
          </w:rPr>
          <w:t>[9]</w:t>
        </w:r>
        <w:r w:rsidR="007A59D1" w:rsidRPr="007A59D1">
          <w:rPr>
            <w:noProof/>
            <w:webHidden/>
          </w:rPr>
          <w:tab/>
        </w:r>
        <w:r w:rsidR="007A59D1">
          <w:rPr>
            <w:noProof/>
            <w:webHidden/>
          </w:rPr>
          <w:t>10</w:t>
        </w:r>
      </w:hyperlink>
    </w:p>
    <w:p w:rsidR="007A59D1" w:rsidRDefault="00E84CC2" w:rsidP="007A59D1">
      <w:pPr>
        <w:pStyle w:val="TableofFigures"/>
        <w:tabs>
          <w:tab w:val="right" w:leader="dot" w:pos="8630"/>
        </w:tabs>
        <w:rPr>
          <w:rStyle w:val="Hyperlink"/>
          <w:noProof/>
          <w:color w:val="auto"/>
        </w:rPr>
      </w:pPr>
      <w:hyperlink w:anchor="_Toc325982395" w:history="1">
        <w:r w:rsidR="007A59D1" w:rsidRPr="007A59D1">
          <w:rPr>
            <w:rStyle w:val="Hyperlink"/>
            <w:noProof/>
            <w:color w:val="auto"/>
          </w:rPr>
          <w:t>Fig</w:t>
        </w:r>
        <w:r w:rsidR="00270050">
          <w:rPr>
            <w:rStyle w:val="Hyperlink"/>
            <w:noProof/>
            <w:color w:val="auto"/>
          </w:rPr>
          <w:t>.</w:t>
        </w:r>
        <w:r w:rsidR="007A59D1" w:rsidRPr="007A59D1">
          <w:rPr>
            <w:rStyle w:val="Hyperlink"/>
            <w:noProof/>
            <w:color w:val="auto"/>
          </w:rPr>
          <w:t xml:space="preserve"> 1.</w:t>
        </w:r>
        <w:r w:rsidR="007A59D1">
          <w:rPr>
            <w:rStyle w:val="Hyperlink"/>
            <w:noProof/>
            <w:color w:val="auto"/>
          </w:rPr>
          <w:t>6</w:t>
        </w:r>
        <w:r w:rsidR="007A59D1" w:rsidRPr="007A59D1">
          <w:rPr>
            <w:rStyle w:val="Hyperlink"/>
            <w:noProof/>
            <w:color w:val="auto"/>
          </w:rPr>
          <w:t xml:space="preserve"> Typical configuration of a Type </w:t>
        </w:r>
        <w:r w:rsidR="007A59D1">
          <w:rPr>
            <w:rStyle w:val="Hyperlink"/>
            <w:noProof/>
            <w:color w:val="auto"/>
          </w:rPr>
          <w:t>4</w:t>
        </w:r>
        <w:r w:rsidR="007A59D1" w:rsidRPr="007A59D1">
          <w:rPr>
            <w:rStyle w:val="Hyperlink"/>
            <w:noProof/>
            <w:color w:val="auto"/>
          </w:rPr>
          <w:t xml:space="preserve"> WTG </w:t>
        </w:r>
        <w:r w:rsidR="007A59D1">
          <w:rPr>
            <w:rStyle w:val="Hyperlink"/>
            <w:noProof/>
            <w:color w:val="auto"/>
          </w:rPr>
          <w:t>[9]</w:t>
        </w:r>
        <w:r w:rsidR="007A59D1" w:rsidRPr="007A59D1">
          <w:rPr>
            <w:noProof/>
            <w:webHidden/>
          </w:rPr>
          <w:tab/>
        </w:r>
        <w:r w:rsidR="007A59D1">
          <w:rPr>
            <w:noProof/>
            <w:webHidden/>
          </w:rPr>
          <w:t>1</w:t>
        </w:r>
        <w:r w:rsidR="00C665F6">
          <w:rPr>
            <w:noProof/>
            <w:webHidden/>
          </w:rPr>
          <w:t>1</w:t>
        </w:r>
      </w:hyperlink>
    </w:p>
    <w:p w:rsidR="007A59D1" w:rsidRDefault="00E84CC2" w:rsidP="007A59D1">
      <w:pPr>
        <w:pStyle w:val="TableofFigures"/>
        <w:tabs>
          <w:tab w:val="right" w:leader="dot" w:pos="8630"/>
        </w:tabs>
        <w:rPr>
          <w:rStyle w:val="Hyperlink"/>
          <w:noProof/>
          <w:color w:val="auto"/>
        </w:rPr>
      </w:pPr>
      <w:hyperlink w:anchor="_Toc325982395" w:history="1">
        <w:r w:rsidR="007A59D1" w:rsidRPr="007A59D1">
          <w:rPr>
            <w:rStyle w:val="Hyperlink"/>
            <w:noProof/>
            <w:color w:val="auto"/>
          </w:rPr>
          <w:t>Fig</w:t>
        </w:r>
        <w:r w:rsidR="00270050">
          <w:rPr>
            <w:rStyle w:val="Hyperlink"/>
            <w:noProof/>
            <w:color w:val="auto"/>
          </w:rPr>
          <w:t>.</w:t>
        </w:r>
        <w:r w:rsidR="007A59D1" w:rsidRPr="007A59D1">
          <w:rPr>
            <w:rStyle w:val="Hyperlink"/>
            <w:noProof/>
            <w:color w:val="auto"/>
          </w:rPr>
          <w:t xml:space="preserve"> 1.</w:t>
        </w:r>
        <w:r w:rsidR="007A59D1">
          <w:rPr>
            <w:rStyle w:val="Hyperlink"/>
            <w:noProof/>
            <w:color w:val="auto"/>
          </w:rPr>
          <w:t>7</w:t>
        </w:r>
        <w:r w:rsidR="007A59D1" w:rsidRPr="007A59D1">
          <w:rPr>
            <w:rStyle w:val="Hyperlink"/>
            <w:noProof/>
            <w:color w:val="auto"/>
          </w:rPr>
          <w:t xml:space="preserve"> Typical configuration of a Type </w:t>
        </w:r>
        <w:r w:rsidR="007A59D1">
          <w:rPr>
            <w:rStyle w:val="Hyperlink"/>
            <w:noProof/>
            <w:color w:val="auto"/>
          </w:rPr>
          <w:t>5</w:t>
        </w:r>
        <w:r w:rsidR="007A59D1" w:rsidRPr="007A59D1">
          <w:rPr>
            <w:rStyle w:val="Hyperlink"/>
            <w:noProof/>
            <w:color w:val="auto"/>
          </w:rPr>
          <w:t xml:space="preserve"> WTG </w:t>
        </w:r>
        <w:r w:rsidR="007A59D1">
          <w:rPr>
            <w:rStyle w:val="Hyperlink"/>
            <w:noProof/>
            <w:color w:val="auto"/>
          </w:rPr>
          <w:t>[9]</w:t>
        </w:r>
        <w:r w:rsidR="007A59D1" w:rsidRPr="007A59D1">
          <w:rPr>
            <w:noProof/>
            <w:webHidden/>
          </w:rPr>
          <w:tab/>
        </w:r>
        <w:r w:rsidR="007A59D1">
          <w:rPr>
            <w:noProof/>
            <w:webHidden/>
          </w:rPr>
          <w:t>11</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396"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w:t>
        </w:r>
        <w:r w:rsidR="007A59D1">
          <w:rPr>
            <w:rStyle w:val="Hyperlink"/>
            <w:noProof/>
            <w:color w:val="auto"/>
          </w:rPr>
          <w:t>3</w:t>
        </w:r>
        <w:r w:rsidR="00615270" w:rsidRPr="007A59D1">
          <w:rPr>
            <w:rStyle w:val="Hyperlink"/>
            <w:noProof/>
            <w:color w:val="auto"/>
          </w:rPr>
          <w:t xml:space="preserve">.1 </w:t>
        </w:r>
        <w:r w:rsidR="007A59D1">
          <w:rPr>
            <w:rStyle w:val="Hyperlink"/>
            <w:noProof/>
            <w:color w:val="auto"/>
          </w:rPr>
          <w:t>Wind turbine DFIG system</w:t>
        </w:r>
        <w:r w:rsidR="00615270" w:rsidRPr="007A59D1">
          <w:rPr>
            <w:noProof/>
            <w:webHidden/>
          </w:rPr>
          <w:tab/>
        </w:r>
        <w:r w:rsidR="007A59D1">
          <w:rPr>
            <w:noProof/>
            <w:webHidden/>
          </w:rPr>
          <w:t>2</w:t>
        </w:r>
        <w:r w:rsidR="00C665F6">
          <w:rPr>
            <w:noProof/>
            <w:webHidden/>
          </w:rPr>
          <w:t>2</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397"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w:t>
        </w:r>
        <w:r w:rsidR="007A59D1">
          <w:rPr>
            <w:rStyle w:val="Hyperlink"/>
            <w:noProof/>
            <w:color w:val="auto"/>
          </w:rPr>
          <w:t>3</w:t>
        </w:r>
        <w:r w:rsidR="00615270" w:rsidRPr="007A59D1">
          <w:rPr>
            <w:rStyle w:val="Hyperlink"/>
            <w:noProof/>
            <w:color w:val="auto"/>
          </w:rPr>
          <w:t xml:space="preserve">.2 </w:t>
        </w:r>
        <w:r w:rsidR="007A59D1">
          <w:rPr>
            <w:rStyle w:val="Hyperlink"/>
            <w:noProof/>
            <w:color w:val="auto"/>
          </w:rPr>
          <w:t>Wind turbine power characteristics [29]</w:t>
        </w:r>
        <w:r w:rsidR="00615270" w:rsidRPr="007A59D1">
          <w:rPr>
            <w:noProof/>
            <w:webHidden/>
          </w:rPr>
          <w:tab/>
        </w:r>
        <w:r w:rsidR="007A59D1">
          <w:rPr>
            <w:noProof/>
            <w:webHidden/>
          </w:rPr>
          <w:t>2</w:t>
        </w:r>
        <w:r w:rsidR="00C665F6">
          <w:rPr>
            <w:noProof/>
            <w:webHidden/>
          </w:rPr>
          <w:t>3</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398"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3.</w:t>
        </w:r>
        <w:r w:rsidR="007A59D1">
          <w:rPr>
            <w:rStyle w:val="Hyperlink"/>
            <w:noProof/>
            <w:color w:val="auto"/>
          </w:rPr>
          <w:t>3</w:t>
        </w:r>
        <w:r w:rsidR="00615270" w:rsidRPr="007A59D1">
          <w:rPr>
            <w:rStyle w:val="Hyperlink"/>
            <w:noProof/>
            <w:color w:val="auto"/>
          </w:rPr>
          <w:t xml:space="preserve"> </w:t>
        </w:r>
        <w:r w:rsidR="007A59D1">
          <w:rPr>
            <w:rStyle w:val="Hyperlink"/>
            <w:noProof/>
            <w:color w:val="auto"/>
          </w:rPr>
          <w:t>Rotor side control s</w:t>
        </w:r>
        <w:r w:rsidR="00615270" w:rsidRPr="007A59D1">
          <w:rPr>
            <w:rStyle w:val="Hyperlink"/>
            <w:noProof/>
            <w:color w:val="auto"/>
          </w:rPr>
          <w:t>ystem.</w:t>
        </w:r>
        <w:r w:rsidR="00615270" w:rsidRPr="007A59D1">
          <w:rPr>
            <w:noProof/>
            <w:webHidden/>
          </w:rPr>
          <w:tab/>
        </w:r>
        <w:r w:rsidR="007A59D1">
          <w:rPr>
            <w:noProof/>
            <w:webHidden/>
          </w:rPr>
          <w:t>24</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400"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w:t>
        </w:r>
        <w:r w:rsidR="007A59D1">
          <w:rPr>
            <w:rStyle w:val="Hyperlink"/>
            <w:noProof/>
            <w:color w:val="auto"/>
          </w:rPr>
          <w:t>3</w:t>
        </w:r>
        <w:r w:rsidR="00615270" w:rsidRPr="007A59D1">
          <w:rPr>
            <w:rStyle w:val="Hyperlink"/>
            <w:noProof/>
            <w:color w:val="auto"/>
          </w:rPr>
          <w:t>.</w:t>
        </w:r>
        <w:r w:rsidR="007A59D1">
          <w:rPr>
            <w:rStyle w:val="Hyperlink"/>
            <w:noProof/>
            <w:color w:val="auto"/>
          </w:rPr>
          <w:t>4</w:t>
        </w:r>
        <w:r w:rsidR="00615270" w:rsidRPr="007A59D1">
          <w:rPr>
            <w:rStyle w:val="Hyperlink"/>
            <w:noProof/>
            <w:color w:val="auto"/>
          </w:rPr>
          <w:t xml:space="preserve"> </w:t>
        </w:r>
        <w:r w:rsidR="007A59D1">
          <w:rPr>
            <w:rStyle w:val="Hyperlink"/>
            <w:noProof/>
            <w:color w:val="auto"/>
          </w:rPr>
          <w:t>Grid side control system</w:t>
        </w:r>
        <w:r w:rsidR="00615270" w:rsidRPr="007A59D1">
          <w:rPr>
            <w:noProof/>
            <w:webHidden/>
          </w:rPr>
          <w:tab/>
        </w:r>
        <w:r w:rsidR="007A59D1">
          <w:rPr>
            <w:noProof/>
            <w:webHidden/>
          </w:rPr>
          <w:t>25</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401"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w:t>
        </w:r>
        <w:r w:rsidR="007A59D1">
          <w:rPr>
            <w:rStyle w:val="Hyperlink"/>
            <w:noProof/>
            <w:color w:val="auto"/>
          </w:rPr>
          <w:t>3</w:t>
        </w:r>
        <w:r w:rsidR="00615270" w:rsidRPr="007A59D1">
          <w:rPr>
            <w:rStyle w:val="Hyperlink"/>
            <w:noProof/>
            <w:color w:val="auto"/>
          </w:rPr>
          <w:t>.</w:t>
        </w:r>
        <w:r w:rsidR="007A59D1">
          <w:rPr>
            <w:rStyle w:val="Hyperlink"/>
            <w:noProof/>
            <w:color w:val="auto"/>
          </w:rPr>
          <w:t>5</w:t>
        </w:r>
        <w:r w:rsidR="00615270" w:rsidRPr="007A59D1">
          <w:rPr>
            <w:rStyle w:val="Hyperlink"/>
            <w:noProof/>
            <w:color w:val="auto"/>
            <w:lang w:eastAsia="zh-CN"/>
          </w:rPr>
          <w:t xml:space="preserve"> </w:t>
        </w:r>
        <w:r w:rsidR="007A59D1">
          <w:rPr>
            <w:rStyle w:val="Hyperlink"/>
            <w:noProof/>
            <w:color w:val="auto"/>
            <w:lang w:eastAsia="zh-CN"/>
          </w:rPr>
          <w:t>Reference voltage curve for the proposed control approach</w:t>
        </w:r>
        <w:r w:rsidR="007A59D1" w:rsidRPr="007A59D1">
          <w:rPr>
            <w:rStyle w:val="Hyperlink"/>
            <w:noProof/>
            <w:webHidden/>
            <w:color w:val="auto"/>
            <w:lang w:eastAsia="zh-CN"/>
          </w:rPr>
          <w:tab/>
        </w:r>
        <w:r w:rsidR="007A59D1">
          <w:rPr>
            <w:rStyle w:val="Hyperlink"/>
            <w:noProof/>
            <w:webHidden/>
            <w:color w:val="auto"/>
            <w:lang w:eastAsia="zh-CN"/>
          </w:rPr>
          <w:t>27</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402"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w:t>
        </w:r>
        <w:r w:rsidR="007A59D1">
          <w:rPr>
            <w:rStyle w:val="Hyperlink"/>
            <w:noProof/>
            <w:color w:val="auto"/>
          </w:rPr>
          <w:t>3</w:t>
        </w:r>
        <w:r w:rsidR="00615270" w:rsidRPr="007A59D1">
          <w:rPr>
            <w:rStyle w:val="Hyperlink"/>
            <w:noProof/>
            <w:color w:val="auto"/>
          </w:rPr>
          <w:t>.</w:t>
        </w:r>
        <w:r w:rsidR="007A59D1">
          <w:rPr>
            <w:rStyle w:val="Hyperlink"/>
            <w:noProof/>
            <w:color w:val="auto"/>
          </w:rPr>
          <w:t>6</w:t>
        </w:r>
        <w:r w:rsidR="00615270" w:rsidRPr="007A59D1">
          <w:rPr>
            <w:rStyle w:val="Hyperlink"/>
            <w:noProof/>
            <w:color w:val="auto"/>
          </w:rPr>
          <w:t xml:space="preserve"> </w:t>
        </w:r>
        <w:r w:rsidR="007A59D1">
          <w:rPr>
            <w:rStyle w:val="Hyperlink"/>
            <w:noProof/>
            <w:color w:val="auto"/>
          </w:rPr>
          <w:t>Terminal voltage control loop</w:t>
        </w:r>
        <w:r w:rsidR="00615270" w:rsidRPr="007A59D1">
          <w:rPr>
            <w:noProof/>
            <w:webHidden/>
          </w:rPr>
          <w:tab/>
        </w:r>
        <w:r w:rsidR="00C03B2E">
          <w:rPr>
            <w:noProof/>
            <w:webHidden/>
          </w:rPr>
          <w:t>28</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403" w:history="1">
        <w:r w:rsidR="00615270" w:rsidRPr="007A59D1">
          <w:rPr>
            <w:rStyle w:val="Hyperlink"/>
            <w:noProof/>
            <w:color w:val="auto"/>
          </w:rPr>
          <w:t>Fig</w:t>
        </w:r>
        <w:r w:rsidR="00270050">
          <w:rPr>
            <w:rStyle w:val="Hyperlink"/>
            <w:noProof/>
            <w:color w:val="auto"/>
          </w:rPr>
          <w:t>.</w:t>
        </w:r>
        <w:r w:rsidR="00615270" w:rsidRPr="007A59D1">
          <w:rPr>
            <w:rStyle w:val="Hyperlink"/>
            <w:noProof/>
            <w:color w:val="auto"/>
          </w:rPr>
          <w:t xml:space="preserve"> </w:t>
        </w:r>
        <w:r w:rsidR="00C03B2E">
          <w:rPr>
            <w:rStyle w:val="Hyperlink"/>
            <w:noProof/>
            <w:color w:val="auto"/>
          </w:rPr>
          <w:t>3.7</w:t>
        </w:r>
        <w:r w:rsidR="00615270" w:rsidRPr="007A59D1">
          <w:rPr>
            <w:rStyle w:val="Hyperlink"/>
            <w:noProof/>
            <w:color w:val="auto"/>
          </w:rPr>
          <w:t xml:space="preserve"> </w:t>
        </w:r>
        <w:r w:rsidR="00C03B2E">
          <w:rPr>
            <w:rStyle w:val="Hyperlink"/>
            <w:noProof/>
            <w:color w:val="auto"/>
          </w:rPr>
          <w:t>Expected result case</w:t>
        </w:r>
        <w:r w:rsidR="00615270" w:rsidRPr="007A59D1">
          <w:rPr>
            <w:noProof/>
            <w:webHidden/>
          </w:rPr>
          <w:tab/>
        </w:r>
        <w:r w:rsidR="00C03B2E">
          <w:rPr>
            <w:noProof/>
            <w:webHidden/>
          </w:rPr>
          <w:t>32</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404" w:history="1">
        <w:r w:rsidR="00EB737E" w:rsidRPr="007A59D1">
          <w:rPr>
            <w:rStyle w:val="Hyperlink"/>
            <w:noProof/>
            <w:color w:val="auto"/>
          </w:rPr>
          <w:t>Fig</w:t>
        </w:r>
        <w:r w:rsidR="00270050">
          <w:rPr>
            <w:rStyle w:val="Hyperlink"/>
            <w:noProof/>
            <w:color w:val="auto"/>
          </w:rPr>
          <w:t>.</w:t>
        </w:r>
        <w:r w:rsidR="00EB737E" w:rsidRPr="007A59D1">
          <w:rPr>
            <w:rStyle w:val="Hyperlink"/>
            <w:noProof/>
            <w:color w:val="auto"/>
          </w:rPr>
          <w:t xml:space="preserve"> </w:t>
        </w:r>
        <w:r w:rsidR="00EB737E">
          <w:rPr>
            <w:rStyle w:val="Hyperlink"/>
            <w:noProof/>
            <w:color w:val="auto"/>
          </w:rPr>
          <w:t>3.8</w:t>
        </w:r>
        <w:r w:rsidR="00EB737E" w:rsidRPr="007A59D1">
          <w:rPr>
            <w:rStyle w:val="Hyperlink"/>
            <w:noProof/>
            <w:color w:val="auto"/>
          </w:rPr>
          <w:t xml:space="preserve"> </w:t>
        </w:r>
        <w:r w:rsidR="00EB737E">
          <w:rPr>
            <w:rStyle w:val="Hyperlink"/>
            <w:noProof/>
            <w:color w:val="auto"/>
          </w:rPr>
          <w:t>Flow chart showing the control process</w:t>
        </w:r>
        <w:r w:rsidR="00EB737E" w:rsidRPr="007A59D1">
          <w:rPr>
            <w:noProof/>
            <w:webHidden/>
          </w:rPr>
          <w:tab/>
        </w:r>
        <w:r w:rsidR="00EB737E">
          <w:rPr>
            <w:noProof/>
            <w:webHidden/>
          </w:rPr>
          <w:t>35</w:t>
        </w:r>
      </w:hyperlink>
    </w:p>
    <w:p w:rsidR="00615270" w:rsidRPr="007A59D1" w:rsidRDefault="00E84CC2">
      <w:pPr>
        <w:pStyle w:val="TableofFigures"/>
        <w:tabs>
          <w:tab w:val="right" w:leader="dot" w:pos="8630"/>
        </w:tabs>
        <w:rPr>
          <w:rFonts w:ascii="Calibri" w:eastAsia="SimSun" w:hAnsi="Calibri"/>
          <w:noProof/>
          <w:sz w:val="22"/>
          <w:szCs w:val="22"/>
          <w:lang w:eastAsia="zh-CN"/>
        </w:rPr>
      </w:pPr>
      <w:hyperlink w:anchor="_Toc325982405" w:history="1">
        <w:r w:rsidR="00EB737E" w:rsidRPr="007A59D1">
          <w:rPr>
            <w:rStyle w:val="Hyperlink"/>
            <w:noProof/>
            <w:color w:val="auto"/>
          </w:rPr>
          <w:t>Fig</w:t>
        </w:r>
        <w:r w:rsidR="00270050">
          <w:rPr>
            <w:rStyle w:val="Hyperlink"/>
            <w:noProof/>
            <w:color w:val="auto"/>
          </w:rPr>
          <w:t>.</w:t>
        </w:r>
        <w:r w:rsidR="00EB737E" w:rsidRPr="007A59D1">
          <w:rPr>
            <w:rStyle w:val="Hyperlink"/>
            <w:noProof/>
            <w:color w:val="auto"/>
          </w:rPr>
          <w:t xml:space="preserve"> </w:t>
        </w:r>
        <w:r w:rsidR="00EB737E">
          <w:rPr>
            <w:rStyle w:val="Hyperlink"/>
            <w:noProof/>
            <w:color w:val="auto"/>
          </w:rPr>
          <w:t>3</w:t>
        </w:r>
        <w:r w:rsidR="00EB737E" w:rsidRPr="007A59D1">
          <w:rPr>
            <w:rStyle w:val="Hyperlink"/>
            <w:noProof/>
            <w:color w:val="auto"/>
          </w:rPr>
          <w:t>.</w:t>
        </w:r>
        <w:r w:rsidR="00EB737E">
          <w:rPr>
            <w:rStyle w:val="Hyperlink"/>
            <w:noProof/>
            <w:color w:val="auto"/>
          </w:rPr>
          <w:t>9</w:t>
        </w:r>
        <w:r w:rsidR="00EB737E" w:rsidRPr="007A59D1">
          <w:rPr>
            <w:rStyle w:val="Hyperlink"/>
            <w:noProof/>
            <w:color w:val="auto"/>
          </w:rPr>
          <w:t xml:space="preserve"> </w:t>
        </w:r>
        <w:r w:rsidR="00EB737E">
          <w:rPr>
            <w:rStyle w:val="Hyperlink"/>
            <w:noProof/>
            <w:color w:val="auto"/>
          </w:rPr>
          <w:t>Sample power system with DFIG for simulation study</w:t>
        </w:r>
        <w:r w:rsidR="00EB737E" w:rsidRPr="007A59D1">
          <w:rPr>
            <w:noProof/>
            <w:webHidden/>
          </w:rPr>
          <w:tab/>
        </w:r>
        <w:r w:rsidR="00EB737E">
          <w:rPr>
            <w:noProof/>
            <w:webHidden/>
          </w:rPr>
          <w:t>36</w:t>
        </w:r>
      </w:hyperlink>
    </w:p>
    <w:p w:rsidR="00930E37" w:rsidRPr="007A59D1" w:rsidRDefault="00E84CC2" w:rsidP="00930E37">
      <w:pPr>
        <w:pStyle w:val="TableofFigures"/>
        <w:tabs>
          <w:tab w:val="right" w:leader="dot" w:pos="8630"/>
        </w:tabs>
        <w:rPr>
          <w:rFonts w:ascii="Calibri" w:eastAsia="SimSun" w:hAnsi="Calibri"/>
          <w:noProof/>
          <w:sz w:val="22"/>
          <w:szCs w:val="22"/>
          <w:lang w:eastAsia="zh-CN"/>
        </w:rPr>
      </w:pPr>
      <w:hyperlink w:anchor="_Toc325982406" w:history="1">
        <w:r w:rsidR="00EB737E" w:rsidRPr="007A59D1">
          <w:rPr>
            <w:rStyle w:val="Hyperlink"/>
            <w:noProof/>
            <w:color w:val="auto"/>
          </w:rPr>
          <w:t>Fig</w:t>
        </w:r>
        <w:r w:rsidR="00270050">
          <w:rPr>
            <w:rStyle w:val="Hyperlink"/>
            <w:noProof/>
            <w:color w:val="auto"/>
          </w:rPr>
          <w:t>.</w:t>
        </w:r>
        <w:r w:rsidR="00EB737E" w:rsidRPr="007A59D1">
          <w:rPr>
            <w:rStyle w:val="Hyperlink"/>
            <w:noProof/>
            <w:color w:val="auto"/>
          </w:rPr>
          <w:t xml:space="preserve"> </w:t>
        </w:r>
        <w:r w:rsidR="00EB737E">
          <w:rPr>
            <w:rStyle w:val="Hyperlink"/>
            <w:noProof/>
            <w:color w:val="auto"/>
          </w:rPr>
          <w:t>3.10</w:t>
        </w:r>
        <w:r w:rsidR="00EB737E" w:rsidRPr="007A59D1">
          <w:rPr>
            <w:rStyle w:val="Hyperlink"/>
            <w:noProof/>
            <w:color w:val="auto"/>
          </w:rPr>
          <w:t xml:space="preserve"> </w:t>
        </w:r>
        <w:r w:rsidR="004D4164">
          <w:rPr>
            <w:lang w:eastAsia="zh-CN"/>
          </w:rPr>
          <w:t>Demonstration of instability with inappropriate PI gains</w:t>
        </w:r>
        <w:r w:rsidR="00EB737E" w:rsidRPr="007A59D1">
          <w:rPr>
            <w:noProof/>
            <w:webHidden/>
          </w:rPr>
          <w:tab/>
        </w:r>
        <w:r w:rsidR="00EB737E">
          <w:rPr>
            <w:noProof/>
            <w:webHidden/>
          </w:rPr>
          <w:t>3</w:t>
        </w:r>
        <w:r w:rsidR="004D4164">
          <w:rPr>
            <w:noProof/>
            <w:webHidden/>
          </w:rPr>
          <w:t>8</w:t>
        </w:r>
      </w:hyperlink>
    </w:p>
    <w:p w:rsidR="00930E37" w:rsidRPr="007A59D1" w:rsidRDefault="00E84CC2" w:rsidP="00930E37">
      <w:pPr>
        <w:pStyle w:val="TableofFigures"/>
        <w:tabs>
          <w:tab w:val="right" w:leader="dot" w:pos="8630"/>
        </w:tabs>
        <w:rPr>
          <w:rFonts w:ascii="Calibri" w:eastAsia="SimSun" w:hAnsi="Calibri"/>
          <w:noProof/>
          <w:sz w:val="22"/>
          <w:szCs w:val="22"/>
          <w:lang w:eastAsia="zh-CN"/>
        </w:rPr>
      </w:pPr>
      <w:hyperlink w:anchor="_Toc325982407" w:history="1">
        <w:r w:rsidR="00EB737E" w:rsidRPr="007A59D1">
          <w:rPr>
            <w:rStyle w:val="Hyperlink"/>
            <w:noProof/>
            <w:color w:val="auto"/>
          </w:rPr>
          <w:t>Fig</w:t>
        </w:r>
        <w:r w:rsidR="00270050">
          <w:rPr>
            <w:rStyle w:val="Hyperlink"/>
            <w:noProof/>
            <w:color w:val="auto"/>
          </w:rPr>
          <w:t>.</w:t>
        </w:r>
        <w:r w:rsidR="00EB737E" w:rsidRPr="007A59D1">
          <w:rPr>
            <w:rStyle w:val="Hyperlink"/>
            <w:noProof/>
            <w:color w:val="auto"/>
          </w:rPr>
          <w:t xml:space="preserve"> </w:t>
        </w:r>
        <w:r w:rsidR="00EB737E">
          <w:rPr>
            <w:rStyle w:val="Hyperlink"/>
            <w:noProof/>
            <w:color w:val="auto"/>
          </w:rPr>
          <w:t>3</w:t>
        </w:r>
        <w:r w:rsidR="00EB737E" w:rsidRPr="007A59D1">
          <w:rPr>
            <w:rStyle w:val="Hyperlink"/>
            <w:noProof/>
            <w:color w:val="auto"/>
          </w:rPr>
          <w:t>.</w:t>
        </w:r>
        <w:r w:rsidR="00EB737E">
          <w:rPr>
            <w:rStyle w:val="Hyperlink"/>
            <w:noProof/>
            <w:color w:val="auto"/>
          </w:rPr>
          <w:t>11</w:t>
        </w:r>
        <w:r w:rsidR="00EB737E" w:rsidRPr="007A59D1">
          <w:rPr>
            <w:rStyle w:val="Hyperlink"/>
            <w:noProof/>
            <w:color w:val="auto"/>
          </w:rPr>
          <w:t xml:space="preserve"> </w:t>
        </w:r>
        <w:r w:rsidR="004D4164">
          <w:t>Results for case one: set final voltage to 1.01 p.u.</w:t>
        </w:r>
        <w:r w:rsidR="00EB737E" w:rsidRPr="007A59D1">
          <w:rPr>
            <w:noProof/>
            <w:webHidden/>
          </w:rPr>
          <w:tab/>
        </w:r>
        <w:r w:rsidR="004D4164">
          <w:rPr>
            <w:noProof/>
            <w:webHidden/>
          </w:rPr>
          <w:t>41</w:t>
        </w:r>
      </w:hyperlink>
    </w:p>
    <w:p w:rsidR="00930E37" w:rsidRPr="007A59D1" w:rsidRDefault="00E84CC2" w:rsidP="00930E37">
      <w:pPr>
        <w:pStyle w:val="TableofFigures"/>
        <w:tabs>
          <w:tab w:val="right" w:leader="dot" w:pos="8630"/>
        </w:tabs>
        <w:rPr>
          <w:rFonts w:ascii="Calibri" w:eastAsia="SimSun" w:hAnsi="Calibri"/>
          <w:noProof/>
          <w:sz w:val="22"/>
          <w:szCs w:val="22"/>
          <w:lang w:eastAsia="zh-CN"/>
        </w:rPr>
      </w:pPr>
      <w:hyperlink w:anchor="_Toc325982407" w:history="1">
        <w:r w:rsidR="00930E37" w:rsidRPr="007A59D1">
          <w:rPr>
            <w:rStyle w:val="Hyperlink"/>
            <w:noProof/>
            <w:color w:val="auto"/>
          </w:rPr>
          <w:t>Fig</w:t>
        </w:r>
        <w:r w:rsidR="00930E37">
          <w:rPr>
            <w:rStyle w:val="Hyperlink"/>
            <w:noProof/>
            <w:color w:val="auto"/>
          </w:rPr>
          <w:t>.</w:t>
        </w:r>
        <w:r w:rsidR="00930E37" w:rsidRPr="007A59D1">
          <w:rPr>
            <w:rStyle w:val="Hyperlink"/>
            <w:noProof/>
            <w:color w:val="auto"/>
          </w:rPr>
          <w:t xml:space="preserve"> </w:t>
        </w:r>
        <w:r w:rsidR="00930E37">
          <w:rPr>
            <w:rStyle w:val="Hyperlink"/>
            <w:noProof/>
            <w:color w:val="auto"/>
          </w:rPr>
          <w:t>3</w:t>
        </w:r>
        <w:r w:rsidR="00930E37" w:rsidRPr="007A59D1">
          <w:rPr>
            <w:rStyle w:val="Hyperlink"/>
            <w:noProof/>
            <w:color w:val="auto"/>
          </w:rPr>
          <w:t>.</w:t>
        </w:r>
        <w:r w:rsidR="00930E37">
          <w:rPr>
            <w:rStyle w:val="Hyperlink"/>
            <w:noProof/>
            <w:color w:val="auto"/>
          </w:rPr>
          <w:t>12</w:t>
        </w:r>
        <w:r w:rsidR="00930E37" w:rsidRPr="007A59D1">
          <w:rPr>
            <w:rStyle w:val="Hyperlink"/>
            <w:noProof/>
            <w:color w:val="auto"/>
          </w:rPr>
          <w:t xml:space="preserve"> </w:t>
        </w:r>
        <w:r w:rsidR="00A356C7">
          <w:t>Results for case two: set final voltage to 1.04 p.u.</w:t>
        </w:r>
        <w:r w:rsidR="00930E37" w:rsidRPr="007A59D1">
          <w:rPr>
            <w:noProof/>
            <w:webHidden/>
          </w:rPr>
          <w:tab/>
        </w:r>
        <w:r w:rsidR="002B1C60">
          <w:rPr>
            <w:noProof/>
            <w:webHidden/>
          </w:rPr>
          <w:t>4</w:t>
        </w:r>
        <w:r w:rsidR="00A356C7">
          <w:rPr>
            <w:noProof/>
            <w:webHidden/>
          </w:rPr>
          <w:t>3</w:t>
        </w:r>
      </w:hyperlink>
    </w:p>
    <w:p w:rsidR="003D0117" w:rsidRPr="007A59D1" w:rsidRDefault="00E84CC2" w:rsidP="003D0117">
      <w:pPr>
        <w:pStyle w:val="TableofFigures"/>
        <w:tabs>
          <w:tab w:val="right" w:leader="dot" w:pos="8630"/>
        </w:tabs>
        <w:rPr>
          <w:rFonts w:ascii="Calibri" w:eastAsia="SimSun" w:hAnsi="Calibri"/>
          <w:noProof/>
          <w:sz w:val="22"/>
          <w:szCs w:val="22"/>
          <w:lang w:eastAsia="zh-CN"/>
        </w:rPr>
      </w:pPr>
      <w:hyperlink w:anchor="_Toc325982407" w:history="1">
        <w:r w:rsidR="003D0117" w:rsidRPr="007A59D1">
          <w:rPr>
            <w:rStyle w:val="Hyperlink"/>
            <w:noProof/>
            <w:color w:val="auto"/>
          </w:rPr>
          <w:t>Fig</w:t>
        </w:r>
        <w:r w:rsidR="003D0117">
          <w:rPr>
            <w:rStyle w:val="Hyperlink"/>
            <w:noProof/>
            <w:color w:val="auto"/>
          </w:rPr>
          <w:t>.</w:t>
        </w:r>
        <w:r w:rsidR="003D0117" w:rsidRPr="007A59D1">
          <w:rPr>
            <w:rStyle w:val="Hyperlink"/>
            <w:noProof/>
            <w:color w:val="auto"/>
          </w:rPr>
          <w:t xml:space="preserve"> </w:t>
        </w:r>
        <w:r w:rsidR="003D0117">
          <w:rPr>
            <w:rStyle w:val="Hyperlink"/>
            <w:noProof/>
            <w:color w:val="auto"/>
          </w:rPr>
          <w:t>3</w:t>
        </w:r>
        <w:r w:rsidR="003D0117" w:rsidRPr="007A59D1">
          <w:rPr>
            <w:rStyle w:val="Hyperlink"/>
            <w:noProof/>
            <w:color w:val="auto"/>
          </w:rPr>
          <w:t>.</w:t>
        </w:r>
        <w:r w:rsidR="003D0117">
          <w:rPr>
            <w:rStyle w:val="Hyperlink"/>
            <w:noProof/>
            <w:color w:val="auto"/>
          </w:rPr>
          <w:t>13</w:t>
        </w:r>
        <w:r w:rsidR="003D0117" w:rsidRPr="007A59D1">
          <w:rPr>
            <w:rStyle w:val="Hyperlink"/>
            <w:noProof/>
            <w:color w:val="auto"/>
          </w:rPr>
          <w:t xml:space="preserve"> </w:t>
        </w:r>
        <w:r w:rsidR="00A356C7">
          <w:t>Results for case three: Load = 200 kW</w:t>
        </w:r>
        <w:r w:rsidR="003D0117" w:rsidRPr="007A59D1">
          <w:rPr>
            <w:noProof/>
            <w:webHidden/>
          </w:rPr>
          <w:tab/>
        </w:r>
        <w:r w:rsidR="002B1C60">
          <w:rPr>
            <w:noProof/>
            <w:webHidden/>
          </w:rPr>
          <w:t>44</w:t>
        </w:r>
      </w:hyperlink>
    </w:p>
    <w:p w:rsidR="003D0117" w:rsidRPr="007A59D1" w:rsidRDefault="00E84CC2" w:rsidP="003D0117">
      <w:pPr>
        <w:pStyle w:val="TableofFigures"/>
        <w:tabs>
          <w:tab w:val="right" w:leader="dot" w:pos="8630"/>
        </w:tabs>
        <w:rPr>
          <w:rFonts w:ascii="Calibri" w:eastAsia="SimSun" w:hAnsi="Calibri"/>
          <w:noProof/>
          <w:sz w:val="22"/>
          <w:szCs w:val="22"/>
          <w:lang w:eastAsia="zh-CN"/>
        </w:rPr>
      </w:pPr>
      <w:hyperlink w:anchor="_Toc325982407" w:history="1">
        <w:r w:rsidR="003D0117" w:rsidRPr="007A59D1">
          <w:rPr>
            <w:rStyle w:val="Hyperlink"/>
            <w:noProof/>
            <w:color w:val="auto"/>
          </w:rPr>
          <w:t>Fig</w:t>
        </w:r>
        <w:r w:rsidR="003D0117">
          <w:rPr>
            <w:rStyle w:val="Hyperlink"/>
            <w:noProof/>
            <w:color w:val="auto"/>
          </w:rPr>
          <w:t>.</w:t>
        </w:r>
        <w:r w:rsidR="003D0117" w:rsidRPr="007A59D1">
          <w:rPr>
            <w:rStyle w:val="Hyperlink"/>
            <w:noProof/>
            <w:color w:val="auto"/>
          </w:rPr>
          <w:t xml:space="preserve"> </w:t>
        </w:r>
        <w:r w:rsidR="003D0117">
          <w:rPr>
            <w:rStyle w:val="Hyperlink"/>
            <w:noProof/>
            <w:color w:val="auto"/>
          </w:rPr>
          <w:t>3</w:t>
        </w:r>
        <w:r w:rsidR="003D0117" w:rsidRPr="007A59D1">
          <w:rPr>
            <w:rStyle w:val="Hyperlink"/>
            <w:noProof/>
            <w:color w:val="auto"/>
          </w:rPr>
          <w:t>.</w:t>
        </w:r>
        <w:r w:rsidR="003D0117">
          <w:rPr>
            <w:rStyle w:val="Hyperlink"/>
            <w:noProof/>
            <w:color w:val="auto"/>
          </w:rPr>
          <w:t>14</w:t>
        </w:r>
        <w:r w:rsidR="003D0117" w:rsidRPr="007A59D1">
          <w:rPr>
            <w:rStyle w:val="Hyperlink"/>
            <w:noProof/>
            <w:color w:val="auto"/>
          </w:rPr>
          <w:t xml:space="preserve"> </w:t>
        </w:r>
        <w:r w:rsidR="00A356C7" w:rsidRPr="00A356C7">
          <w:rPr>
            <w:rStyle w:val="Hyperlink"/>
            <w:noProof/>
            <w:color w:val="auto"/>
          </w:rPr>
          <w:t xml:space="preserve">Results for case </w:t>
        </w:r>
        <w:r w:rsidR="001602F4">
          <w:rPr>
            <w:rStyle w:val="Hyperlink"/>
            <w:noProof/>
            <w:color w:val="auto"/>
          </w:rPr>
          <w:t>four</w:t>
        </w:r>
        <w:r w:rsidR="00A356C7" w:rsidRPr="00A356C7">
          <w:rPr>
            <w:rStyle w:val="Hyperlink"/>
            <w:noProof/>
            <w:color w:val="auto"/>
          </w:rPr>
          <w:t xml:space="preserve">: Load = </w:t>
        </w:r>
        <w:r w:rsidR="00A356C7">
          <w:rPr>
            <w:rStyle w:val="Hyperlink"/>
            <w:noProof/>
            <w:color w:val="auto"/>
          </w:rPr>
          <w:t>8</w:t>
        </w:r>
        <w:r w:rsidR="00A356C7" w:rsidRPr="00A356C7">
          <w:rPr>
            <w:rStyle w:val="Hyperlink"/>
            <w:noProof/>
            <w:color w:val="auto"/>
          </w:rPr>
          <w:t>00 kW</w:t>
        </w:r>
        <w:r w:rsidR="003D0117" w:rsidRPr="007A59D1">
          <w:rPr>
            <w:noProof/>
            <w:webHidden/>
          </w:rPr>
          <w:tab/>
        </w:r>
        <w:r w:rsidR="002B1C60">
          <w:rPr>
            <w:noProof/>
            <w:webHidden/>
          </w:rPr>
          <w:t>45</w:t>
        </w:r>
      </w:hyperlink>
    </w:p>
    <w:p w:rsidR="002B1C60" w:rsidRPr="007A59D1" w:rsidRDefault="00E84CC2" w:rsidP="002B1C60">
      <w:pPr>
        <w:pStyle w:val="TableofFigures"/>
        <w:tabs>
          <w:tab w:val="right" w:leader="dot" w:pos="8630"/>
        </w:tabs>
        <w:rPr>
          <w:rFonts w:ascii="Calibri" w:eastAsia="SimSun" w:hAnsi="Calibri"/>
          <w:noProof/>
          <w:sz w:val="22"/>
          <w:szCs w:val="22"/>
          <w:lang w:eastAsia="zh-CN"/>
        </w:rPr>
      </w:pPr>
      <w:hyperlink w:anchor="_Toc325982407" w:history="1">
        <w:r w:rsidR="002B1C60" w:rsidRPr="007A59D1">
          <w:rPr>
            <w:rStyle w:val="Hyperlink"/>
            <w:noProof/>
            <w:color w:val="auto"/>
          </w:rPr>
          <w:t>Fig</w:t>
        </w:r>
        <w:r w:rsidR="002B1C60">
          <w:rPr>
            <w:rStyle w:val="Hyperlink"/>
            <w:noProof/>
            <w:color w:val="auto"/>
          </w:rPr>
          <w:t>.</w:t>
        </w:r>
        <w:r w:rsidR="002B1C60" w:rsidRPr="007A59D1">
          <w:rPr>
            <w:rStyle w:val="Hyperlink"/>
            <w:noProof/>
            <w:color w:val="auto"/>
          </w:rPr>
          <w:t xml:space="preserve"> </w:t>
        </w:r>
        <w:r w:rsidR="002B1C60">
          <w:rPr>
            <w:rStyle w:val="Hyperlink"/>
            <w:noProof/>
            <w:color w:val="auto"/>
          </w:rPr>
          <w:t>3</w:t>
        </w:r>
        <w:r w:rsidR="002B1C60" w:rsidRPr="007A59D1">
          <w:rPr>
            <w:rStyle w:val="Hyperlink"/>
            <w:noProof/>
            <w:color w:val="auto"/>
          </w:rPr>
          <w:t>.</w:t>
        </w:r>
        <w:r w:rsidR="002B1C60">
          <w:rPr>
            <w:rStyle w:val="Hyperlink"/>
            <w:noProof/>
            <w:color w:val="auto"/>
          </w:rPr>
          <w:t>15</w:t>
        </w:r>
        <w:r w:rsidR="002B1C60" w:rsidRPr="007A59D1">
          <w:rPr>
            <w:rStyle w:val="Hyperlink"/>
            <w:noProof/>
            <w:color w:val="auto"/>
          </w:rPr>
          <w:t xml:space="preserve"> </w:t>
        </w:r>
        <w:r w:rsidR="001602F4" w:rsidRPr="001602F4">
          <w:rPr>
            <w:rStyle w:val="Hyperlink"/>
            <w:noProof/>
            <w:color w:val="auto"/>
          </w:rPr>
          <w:t>Results for case f</w:t>
        </w:r>
        <w:r w:rsidR="001602F4">
          <w:rPr>
            <w:rStyle w:val="Hyperlink"/>
            <w:noProof/>
            <w:color w:val="auto"/>
          </w:rPr>
          <w:t>ive</w:t>
        </w:r>
        <w:r w:rsidR="001602F4" w:rsidRPr="001602F4">
          <w:rPr>
            <w:rStyle w:val="Hyperlink"/>
            <w:noProof/>
            <w:color w:val="auto"/>
          </w:rPr>
          <w:t xml:space="preserve">: Load = </w:t>
        </w:r>
        <w:r w:rsidR="001602F4">
          <w:rPr>
            <w:rStyle w:val="Hyperlink"/>
            <w:noProof/>
            <w:color w:val="auto"/>
          </w:rPr>
          <w:t>11</w:t>
        </w:r>
        <w:r w:rsidR="001602F4" w:rsidRPr="001602F4">
          <w:rPr>
            <w:rStyle w:val="Hyperlink"/>
            <w:noProof/>
            <w:color w:val="auto"/>
          </w:rPr>
          <w:t>00 kW</w:t>
        </w:r>
        <w:r w:rsidR="002B1C60" w:rsidRPr="007A59D1">
          <w:rPr>
            <w:noProof/>
            <w:webHidden/>
          </w:rPr>
          <w:tab/>
        </w:r>
        <w:r w:rsidR="002B1C60">
          <w:rPr>
            <w:noProof/>
            <w:webHidden/>
          </w:rPr>
          <w:t>46</w:t>
        </w:r>
      </w:hyperlink>
    </w:p>
    <w:p w:rsidR="00C03B2E" w:rsidRDefault="00EB3541" w:rsidP="00C03B2E">
      <w:pPr>
        <w:pStyle w:val="TableofFigures"/>
        <w:tabs>
          <w:tab w:val="right" w:leader="dot" w:pos="8630"/>
        </w:tabs>
        <w:rPr>
          <w:rStyle w:val="Hyperlink"/>
          <w:noProof/>
          <w:color w:val="auto"/>
          <w:u w:val="none"/>
        </w:rPr>
      </w:pPr>
      <w:r w:rsidRPr="007A59D1">
        <w:fldChar w:fldCharType="end"/>
      </w:r>
      <w:hyperlink w:anchor="_Toc325982409" w:history="1">
        <w:r w:rsidR="00EB737E" w:rsidRPr="00C03B2E">
          <w:rPr>
            <w:rStyle w:val="Hyperlink"/>
            <w:noProof/>
            <w:color w:val="auto"/>
            <w:u w:val="none"/>
          </w:rPr>
          <w:t>Fig</w:t>
        </w:r>
        <w:r w:rsidR="00270050">
          <w:rPr>
            <w:rStyle w:val="Hyperlink"/>
            <w:noProof/>
            <w:color w:val="auto"/>
            <w:u w:val="none"/>
          </w:rPr>
          <w:t>.</w:t>
        </w:r>
        <w:r w:rsidR="00EB737E" w:rsidRPr="00C03B2E">
          <w:rPr>
            <w:rStyle w:val="Hyperlink"/>
            <w:noProof/>
            <w:color w:val="auto"/>
            <w:u w:val="none"/>
          </w:rPr>
          <w:t xml:space="preserve"> </w:t>
        </w:r>
        <w:r w:rsidR="00EB737E">
          <w:rPr>
            <w:rStyle w:val="Hyperlink"/>
            <w:noProof/>
            <w:color w:val="auto"/>
            <w:u w:val="none"/>
          </w:rPr>
          <w:t>4</w:t>
        </w:r>
        <w:r w:rsidR="00EB737E" w:rsidRPr="00C03B2E">
          <w:rPr>
            <w:rStyle w:val="Hyperlink"/>
            <w:noProof/>
            <w:color w:val="auto"/>
            <w:u w:val="none"/>
          </w:rPr>
          <w:t xml:space="preserve">.1 </w:t>
        </w:r>
        <w:r w:rsidR="00EB737E">
          <w:rPr>
            <w:rStyle w:val="Hyperlink"/>
            <w:noProof/>
            <w:color w:val="auto"/>
            <w:u w:val="none"/>
          </w:rPr>
          <w:t>Wind energy conversion system</w:t>
        </w:r>
        <w:r w:rsidR="00EB737E" w:rsidRPr="00C03B2E">
          <w:rPr>
            <w:noProof/>
            <w:webHidden/>
          </w:rPr>
          <w:tab/>
          <w:t>4</w:t>
        </w:r>
      </w:hyperlink>
      <w:r w:rsidR="00EB737E">
        <w:rPr>
          <w:rStyle w:val="Hyperlink"/>
          <w:noProof/>
          <w:color w:val="auto"/>
          <w:u w:val="none"/>
        </w:rPr>
        <w:t>8</w:t>
      </w:r>
    </w:p>
    <w:p w:rsidR="00913D75" w:rsidRPr="00913D75" w:rsidRDefault="00E84CC2" w:rsidP="00913D75">
      <w:pPr>
        <w:pStyle w:val="TableofFigures"/>
        <w:tabs>
          <w:tab w:val="right" w:leader="dot" w:pos="8630"/>
        </w:tabs>
        <w:rPr>
          <w:rFonts w:ascii="Calibri" w:eastAsia="SimSun" w:hAnsi="Calibri"/>
          <w:noProof/>
          <w:sz w:val="22"/>
          <w:szCs w:val="22"/>
          <w:lang w:eastAsia="zh-CN"/>
        </w:rPr>
      </w:pPr>
      <w:hyperlink w:anchor="_Toc325982409" w:history="1">
        <w:r w:rsidR="00EB737E" w:rsidRPr="00913D75">
          <w:rPr>
            <w:rStyle w:val="Hyperlink"/>
            <w:noProof/>
            <w:color w:val="auto"/>
            <w:u w:val="none"/>
          </w:rPr>
          <w:t>Fig</w:t>
        </w:r>
        <w:r w:rsidR="00270050">
          <w:rPr>
            <w:rStyle w:val="Hyperlink"/>
            <w:noProof/>
            <w:color w:val="auto"/>
            <w:u w:val="none"/>
          </w:rPr>
          <w:t>.</w:t>
        </w:r>
        <w:r w:rsidR="00EB737E" w:rsidRPr="00913D75">
          <w:rPr>
            <w:rStyle w:val="Hyperlink"/>
            <w:noProof/>
            <w:color w:val="auto"/>
            <w:u w:val="none"/>
          </w:rPr>
          <w:t xml:space="preserve"> </w:t>
        </w:r>
        <w:r w:rsidR="00EB737E">
          <w:rPr>
            <w:rStyle w:val="Hyperlink"/>
            <w:noProof/>
            <w:color w:val="auto"/>
            <w:u w:val="none"/>
          </w:rPr>
          <w:t>4</w:t>
        </w:r>
        <w:r w:rsidR="00EB737E" w:rsidRPr="00913D75">
          <w:rPr>
            <w:rStyle w:val="Hyperlink"/>
            <w:noProof/>
            <w:color w:val="auto"/>
            <w:u w:val="none"/>
          </w:rPr>
          <w:t>.</w:t>
        </w:r>
        <w:r w:rsidR="00EB737E">
          <w:rPr>
            <w:rStyle w:val="Hyperlink"/>
            <w:noProof/>
            <w:color w:val="auto"/>
            <w:u w:val="none"/>
          </w:rPr>
          <w:t>2</w:t>
        </w:r>
        <w:r w:rsidR="00EB737E" w:rsidRPr="00913D75">
          <w:rPr>
            <w:rStyle w:val="Hyperlink"/>
            <w:noProof/>
            <w:color w:val="auto"/>
            <w:u w:val="none"/>
          </w:rPr>
          <w:t xml:space="preserve"> </w:t>
        </w:r>
        <w:r w:rsidR="00EB737E">
          <w:rPr>
            <w:rStyle w:val="Hyperlink"/>
            <w:noProof/>
            <w:color w:val="auto"/>
            <w:u w:val="none"/>
          </w:rPr>
          <w:t>Results when wind speeds change from 20 m/s to 21m/s (Group one left side; group two right side)</w:t>
        </w:r>
        <w:r w:rsidR="00EB737E" w:rsidRPr="00913D75">
          <w:rPr>
            <w:noProof/>
            <w:webHidden/>
          </w:rPr>
          <w:tab/>
        </w:r>
        <w:r w:rsidR="00EB737E">
          <w:rPr>
            <w:noProof/>
            <w:webHidden/>
          </w:rPr>
          <w:t>6</w:t>
        </w:r>
        <w:r w:rsidR="00C665F6">
          <w:rPr>
            <w:noProof/>
            <w:webHidden/>
          </w:rPr>
          <w:t>5</w:t>
        </w:r>
      </w:hyperlink>
    </w:p>
    <w:p w:rsidR="00913D75" w:rsidRPr="00913D75" w:rsidRDefault="00E84CC2" w:rsidP="00913D75">
      <w:pPr>
        <w:pStyle w:val="TableofFigures"/>
        <w:tabs>
          <w:tab w:val="right" w:leader="dot" w:pos="8630"/>
        </w:tabs>
        <w:rPr>
          <w:rFonts w:ascii="Calibri" w:eastAsia="SimSun" w:hAnsi="Calibri"/>
          <w:noProof/>
          <w:sz w:val="22"/>
          <w:szCs w:val="22"/>
          <w:lang w:eastAsia="zh-CN"/>
        </w:rPr>
      </w:pPr>
      <w:hyperlink w:anchor="_Toc325982409" w:history="1">
        <w:r w:rsidR="00EB737E" w:rsidRPr="00913D75">
          <w:rPr>
            <w:rStyle w:val="Hyperlink"/>
            <w:noProof/>
            <w:color w:val="auto"/>
            <w:u w:val="none"/>
          </w:rPr>
          <w:t>Fig</w:t>
        </w:r>
        <w:r w:rsidR="00270050">
          <w:rPr>
            <w:rStyle w:val="Hyperlink"/>
            <w:noProof/>
            <w:color w:val="auto"/>
            <w:u w:val="none"/>
          </w:rPr>
          <w:t>.</w:t>
        </w:r>
        <w:r w:rsidR="00EB737E" w:rsidRPr="00913D75">
          <w:rPr>
            <w:rStyle w:val="Hyperlink"/>
            <w:noProof/>
            <w:color w:val="auto"/>
            <w:u w:val="none"/>
          </w:rPr>
          <w:t xml:space="preserve"> </w:t>
        </w:r>
        <w:r w:rsidR="00EB737E">
          <w:rPr>
            <w:rStyle w:val="Hyperlink"/>
            <w:noProof/>
            <w:color w:val="auto"/>
            <w:u w:val="none"/>
          </w:rPr>
          <w:t>4</w:t>
        </w:r>
        <w:r w:rsidR="00EB737E" w:rsidRPr="00913D75">
          <w:rPr>
            <w:rStyle w:val="Hyperlink"/>
            <w:noProof/>
            <w:color w:val="auto"/>
            <w:u w:val="none"/>
          </w:rPr>
          <w:t xml:space="preserve">.3 </w:t>
        </w:r>
        <w:r w:rsidR="00EB737E" w:rsidRPr="00A43BBF">
          <w:rPr>
            <w:rStyle w:val="Hyperlink"/>
            <w:noProof/>
            <w:color w:val="auto"/>
            <w:u w:val="none"/>
          </w:rPr>
          <w:t xml:space="preserve">Results when wind speeds change from 20 m/s to </w:t>
        </w:r>
        <w:r w:rsidR="00EB737E">
          <w:rPr>
            <w:rStyle w:val="Hyperlink"/>
            <w:noProof/>
            <w:color w:val="auto"/>
            <w:u w:val="none"/>
          </w:rPr>
          <w:t>19</w:t>
        </w:r>
        <w:r w:rsidR="00EB737E" w:rsidRPr="00A43BBF">
          <w:rPr>
            <w:rStyle w:val="Hyperlink"/>
            <w:noProof/>
            <w:color w:val="auto"/>
            <w:u w:val="none"/>
          </w:rPr>
          <w:t>m/s (Group one left side; group two right side)</w:t>
        </w:r>
        <w:r w:rsidR="00EB737E" w:rsidRPr="00913D75">
          <w:rPr>
            <w:noProof/>
            <w:webHidden/>
          </w:rPr>
          <w:tab/>
        </w:r>
        <w:r w:rsidR="00EB737E">
          <w:rPr>
            <w:noProof/>
            <w:webHidden/>
          </w:rPr>
          <w:t>6</w:t>
        </w:r>
        <w:r w:rsidR="00C665F6">
          <w:rPr>
            <w:noProof/>
            <w:webHidden/>
          </w:rPr>
          <w:t>6</w:t>
        </w:r>
      </w:hyperlink>
    </w:p>
    <w:p w:rsidR="00913D75" w:rsidRPr="00913D75" w:rsidRDefault="00E84CC2" w:rsidP="00913D75">
      <w:pPr>
        <w:pStyle w:val="TableofFigures"/>
        <w:tabs>
          <w:tab w:val="right" w:leader="dot" w:pos="8630"/>
        </w:tabs>
        <w:rPr>
          <w:rFonts w:ascii="Calibri" w:eastAsia="SimSun" w:hAnsi="Calibri"/>
          <w:noProof/>
          <w:sz w:val="22"/>
          <w:szCs w:val="22"/>
          <w:lang w:eastAsia="zh-CN"/>
        </w:rPr>
      </w:pPr>
      <w:hyperlink w:anchor="_Toc325982409" w:history="1">
        <w:r w:rsidR="00EB737E" w:rsidRPr="00913D75">
          <w:rPr>
            <w:rStyle w:val="Hyperlink"/>
            <w:noProof/>
            <w:color w:val="auto"/>
            <w:u w:val="none"/>
          </w:rPr>
          <w:t>Fig</w:t>
        </w:r>
        <w:r w:rsidR="00270050">
          <w:rPr>
            <w:rStyle w:val="Hyperlink"/>
            <w:noProof/>
            <w:color w:val="auto"/>
            <w:u w:val="none"/>
          </w:rPr>
          <w:t>.</w:t>
        </w:r>
        <w:r w:rsidR="00EB737E" w:rsidRPr="00913D75">
          <w:rPr>
            <w:rStyle w:val="Hyperlink"/>
            <w:noProof/>
            <w:color w:val="auto"/>
            <w:u w:val="none"/>
          </w:rPr>
          <w:t xml:space="preserve"> </w:t>
        </w:r>
        <w:r w:rsidR="00EB737E">
          <w:rPr>
            <w:rStyle w:val="Hyperlink"/>
            <w:noProof/>
            <w:color w:val="auto"/>
            <w:u w:val="none"/>
          </w:rPr>
          <w:t>4</w:t>
        </w:r>
        <w:r w:rsidR="00EB737E" w:rsidRPr="00913D75">
          <w:rPr>
            <w:rStyle w:val="Hyperlink"/>
            <w:noProof/>
            <w:color w:val="auto"/>
            <w:u w:val="none"/>
          </w:rPr>
          <w:t>.</w:t>
        </w:r>
        <w:r w:rsidR="00EB737E">
          <w:rPr>
            <w:rStyle w:val="Hyperlink"/>
            <w:noProof/>
            <w:color w:val="auto"/>
            <w:u w:val="none"/>
          </w:rPr>
          <w:t>4</w:t>
        </w:r>
        <w:r w:rsidR="005432B6">
          <w:rPr>
            <w:rStyle w:val="Hyperlink"/>
            <w:noProof/>
            <w:color w:val="auto"/>
            <w:u w:val="none"/>
          </w:rPr>
          <w:t xml:space="preserve"> </w:t>
        </w:r>
        <w:r w:rsidR="001602F4">
          <w:rPr>
            <w:lang w:eastAsia="zh-CN"/>
          </w:rPr>
          <w:t>Results for disturbance distribution is Gaussian</w:t>
        </w:r>
        <w:r w:rsidR="00EB737E" w:rsidRPr="00913D75">
          <w:rPr>
            <w:noProof/>
            <w:webHidden/>
          </w:rPr>
          <w:tab/>
        </w:r>
        <w:r w:rsidR="00EB737E">
          <w:rPr>
            <w:noProof/>
            <w:webHidden/>
          </w:rPr>
          <w:t>6</w:t>
        </w:r>
        <w:r w:rsidR="001602F4">
          <w:rPr>
            <w:noProof/>
            <w:webHidden/>
          </w:rPr>
          <w:t>9</w:t>
        </w:r>
      </w:hyperlink>
    </w:p>
    <w:p w:rsidR="00A43BBF" w:rsidRDefault="00E84CC2" w:rsidP="00A43BBF">
      <w:pPr>
        <w:pStyle w:val="TableofFigures"/>
        <w:tabs>
          <w:tab w:val="right" w:leader="dot" w:pos="8630"/>
        </w:tabs>
        <w:rPr>
          <w:rStyle w:val="Hyperlink"/>
          <w:noProof/>
          <w:color w:val="auto"/>
          <w:u w:val="none"/>
        </w:rPr>
      </w:pPr>
      <w:hyperlink w:anchor="_Toc325982409" w:history="1">
        <w:r w:rsidR="00EB737E" w:rsidRPr="00913D75">
          <w:rPr>
            <w:rStyle w:val="Hyperlink"/>
            <w:noProof/>
            <w:color w:val="auto"/>
            <w:u w:val="none"/>
          </w:rPr>
          <w:t>Fig</w:t>
        </w:r>
        <w:r w:rsidR="00270050">
          <w:rPr>
            <w:rStyle w:val="Hyperlink"/>
            <w:noProof/>
            <w:color w:val="auto"/>
            <w:u w:val="none"/>
          </w:rPr>
          <w:t>.</w:t>
        </w:r>
        <w:r w:rsidR="00EB737E" w:rsidRPr="00913D75">
          <w:rPr>
            <w:rStyle w:val="Hyperlink"/>
            <w:noProof/>
            <w:color w:val="auto"/>
            <w:u w:val="none"/>
          </w:rPr>
          <w:t xml:space="preserve"> </w:t>
        </w:r>
        <w:r w:rsidR="00EB737E">
          <w:rPr>
            <w:rStyle w:val="Hyperlink"/>
            <w:noProof/>
            <w:color w:val="auto"/>
            <w:u w:val="none"/>
          </w:rPr>
          <w:t>4</w:t>
        </w:r>
        <w:r w:rsidR="00EB737E" w:rsidRPr="00913D75">
          <w:rPr>
            <w:rStyle w:val="Hyperlink"/>
            <w:noProof/>
            <w:color w:val="auto"/>
            <w:u w:val="none"/>
          </w:rPr>
          <w:t>.</w:t>
        </w:r>
        <w:r w:rsidR="00EB737E">
          <w:rPr>
            <w:rStyle w:val="Hyperlink"/>
            <w:noProof/>
            <w:color w:val="auto"/>
            <w:u w:val="none"/>
          </w:rPr>
          <w:t>5</w:t>
        </w:r>
        <w:r w:rsidR="00EB737E" w:rsidRPr="00913D75">
          <w:rPr>
            <w:rStyle w:val="Hyperlink"/>
            <w:noProof/>
            <w:color w:val="auto"/>
            <w:u w:val="none"/>
          </w:rPr>
          <w:t xml:space="preserve"> </w:t>
        </w:r>
        <w:r w:rsidR="00C665F6">
          <w:rPr>
            <w:rStyle w:val="Hyperlink"/>
            <w:noProof/>
            <w:color w:val="auto"/>
            <w:u w:val="none"/>
          </w:rPr>
          <w:t xml:space="preserve">Comparison of Probability of </w:t>
        </w:r>
        <w:r w:rsidR="00C665F6" w:rsidRPr="00C665F6">
          <w:rPr>
            <w:rStyle w:val="Hyperlink"/>
            <w:noProof/>
            <w:color w:val="auto"/>
            <w:u w:val="none"/>
          </w:rPr>
          <w:t>Pg</w:t>
        </w:r>
        <w:r w:rsidR="00C665F6">
          <w:rPr>
            <w:rStyle w:val="Hyperlink"/>
            <w:noProof/>
            <w:color w:val="auto"/>
            <w:u w:val="none"/>
          </w:rPr>
          <w:t xml:space="preserve"> within bounds under two models: with constraints and without constraints, where the x-coordinate represents 10 different tries, and the y-coordinate represents the probabilities in the range</w:t>
        </w:r>
        <w:r w:rsidR="00EB737E" w:rsidRPr="00913D75">
          <w:rPr>
            <w:noProof/>
            <w:webHidden/>
          </w:rPr>
          <w:tab/>
        </w:r>
        <w:r w:rsidR="00C665F6">
          <w:rPr>
            <w:noProof/>
            <w:webHidden/>
          </w:rPr>
          <w:t>70</w:t>
        </w:r>
      </w:hyperlink>
    </w:p>
    <w:p w:rsidR="00C665F6" w:rsidRDefault="00E84CC2" w:rsidP="00C665F6">
      <w:pPr>
        <w:pStyle w:val="TableofFigures"/>
        <w:tabs>
          <w:tab w:val="right" w:leader="dot" w:pos="8630"/>
        </w:tabs>
        <w:rPr>
          <w:noProof/>
        </w:rPr>
      </w:pPr>
      <w:hyperlink w:anchor="_Toc325982409" w:history="1">
        <w:r w:rsidR="00C665F6" w:rsidRPr="00913D75">
          <w:rPr>
            <w:rStyle w:val="Hyperlink"/>
            <w:noProof/>
            <w:color w:val="auto"/>
            <w:u w:val="none"/>
          </w:rPr>
          <w:t>Fig</w:t>
        </w:r>
        <w:r w:rsidR="00270050">
          <w:rPr>
            <w:rStyle w:val="Hyperlink"/>
            <w:noProof/>
            <w:color w:val="auto"/>
            <w:u w:val="none"/>
          </w:rPr>
          <w:t>.</w:t>
        </w:r>
        <w:r w:rsidR="00C665F6" w:rsidRPr="00913D75">
          <w:rPr>
            <w:rStyle w:val="Hyperlink"/>
            <w:noProof/>
            <w:color w:val="auto"/>
            <w:u w:val="none"/>
          </w:rPr>
          <w:t xml:space="preserve"> </w:t>
        </w:r>
        <w:r w:rsidR="00C665F6">
          <w:rPr>
            <w:rStyle w:val="Hyperlink"/>
            <w:noProof/>
            <w:color w:val="auto"/>
            <w:u w:val="none"/>
          </w:rPr>
          <w:t>4</w:t>
        </w:r>
        <w:r w:rsidR="00C665F6" w:rsidRPr="00913D75">
          <w:rPr>
            <w:rStyle w:val="Hyperlink"/>
            <w:noProof/>
            <w:color w:val="auto"/>
            <w:u w:val="none"/>
          </w:rPr>
          <w:t>.</w:t>
        </w:r>
        <w:r w:rsidR="00C665F6">
          <w:rPr>
            <w:rStyle w:val="Hyperlink"/>
            <w:noProof/>
            <w:color w:val="auto"/>
            <w:u w:val="none"/>
          </w:rPr>
          <w:t>6</w:t>
        </w:r>
        <w:r w:rsidR="00C665F6" w:rsidRPr="00913D75">
          <w:rPr>
            <w:rStyle w:val="Hyperlink"/>
            <w:noProof/>
            <w:color w:val="auto"/>
            <w:u w:val="none"/>
          </w:rPr>
          <w:t xml:space="preserve"> </w:t>
        </w:r>
        <w:r w:rsidR="00C665F6">
          <w:rPr>
            <w:rStyle w:val="Hyperlink"/>
            <w:noProof/>
            <w:color w:val="auto"/>
            <w:u w:val="none"/>
          </w:rPr>
          <w:t>Comparison of Probability of w</w:t>
        </w:r>
        <w:r w:rsidR="00C665F6">
          <w:rPr>
            <w:rStyle w:val="Hyperlink"/>
            <w:noProof/>
            <w:color w:val="auto"/>
            <w:u w:val="none"/>
            <w:vertAlign w:val="subscript"/>
          </w:rPr>
          <w:t>g</w:t>
        </w:r>
        <w:r w:rsidR="00C665F6">
          <w:rPr>
            <w:rStyle w:val="Hyperlink"/>
            <w:noProof/>
            <w:color w:val="auto"/>
            <w:u w:val="none"/>
          </w:rPr>
          <w:t xml:space="preserve"> within bounds under two models: with constraints and without constraints, where the x-coordinate represents 10 different tries, and the y-coordinate represents the probabilities in the range</w:t>
        </w:r>
        <w:r w:rsidR="00C665F6" w:rsidRPr="00913D75">
          <w:rPr>
            <w:noProof/>
            <w:webHidden/>
          </w:rPr>
          <w:tab/>
        </w:r>
        <w:r w:rsidR="00C665F6">
          <w:rPr>
            <w:noProof/>
            <w:webHidden/>
          </w:rPr>
          <w:t>70</w:t>
        </w:r>
      </w:hyperlink>
    </w:p>
    <w:p w:rsidR="00F6284B" w:rsidRPr="00913D75" w:rsidRDefault="00E84CC2" w:rsidP="00F6284B">
      <w:pPr>
        <w:pStyle w:val="TableofFigures"/>
        <w:tabs>
          <w:tab w:val="right" w:leader="dot" w:pos="8630"/>
        </w:tabs>
        <w:rPr>
          <w:rFonts w:ascii="Calibri" w:eastAsia="SimSun" w:hAnsi="Calibri"/>
          <w:noProof/>
          <w:sz w:val="22"/>
          <w:szCs w:val="22"/>
          <w:lang w:eastAsia="zh-CN"/>
        </w:rPr>
      </w:pPr>
      <w:hyperlink w:anchor="_Toc325982409" w:history="1">
        <w:r w:rsidR="00F6284B" w:rsidRPr="00913D75">
          <w:rPr>
            <w:rStyle w:val="Hyperlink"/>
            <w:noProof/>
            <w:color w:val="auto"/>
            <w:u w:val="none"/>
          </w:rPr>
          <w:t>Fig</w:t>
        </w:r>
        <w:r w:rsidR="00F6284B">
          <w:rPr>
            <w:rStyle w:val="Hyperlink"/>
            <w:noProof/>
            <w:color w:val="auto"/>
            <w:u w:val="none"/>
          </w:rPr>
          <w:t>.</w:t>
        </w:r>
        <w:r w:rsidR="00F6284B" w:rsidRPr="00913D75">
          <w:rPr>
            <w:rStyle w:val="Hyperlink"/>
            <w:noProof/>
            <w:color w:val="auto"/>
            <w:u w:val="none"/>
          </w:rPr>
          <w:t xml:space="preserve"> </w:t>
        </w:r>
        <w:r w:rsidR="00F6284B">
          <w:rPr>
            <w:rStyle w:val="Hyperlink"/>
            <w:noProof/>
            <w:color w:val="auto"/>
            <w:u w:val="none"/>
          </w:rPr>
          <w:t>4</w:t>
        </w:r>
        <w:r w:rsidR="00F6284B" w:rsidRPr="00913D75">
          <w:rPr>
            <w:rStyle w:val="Hyperlink"/>
            <w:noProof/>
            <w:color w:val="auto"/>
            <w:u w:val="none"/>
          </w:rPr>
          <w:t>.</w:t>
        </w:r>
        <w:r w:rsidR="00F6284B">
          <w:rPr>
            <w:rStyle w:val="Hyperlink"/>
            <w:noProof/>
            <w:color w:val="auto"/>
            <w:u w:val="none"/>
          </w:rPr>
          <w:t>7</w:t>
        </w:r>
        <w:r w:rsidR="00F6284B" w:rsidRPr="00913D75">
          <w:rPr>
            <w:rStyle w:val="Hyperlink"/>
            <w:noProof/>
            <w:color w:val="auto"/>
            <w:u w:val="none"/>
          </w:rPr>
          <w:t xml:space="preserve"> </w:t>
        </w:r>
        <w:r w:rsidR="001602F4">
          <w:rPr>
            <w:lang w:eastAsia="zh-CN"/>
          </w:rPr>
          <w:t>Results for disturbance is Norm-bounded</w:t>
        </w:r>
        <w:r w:rsidR="00F6284B" w:rsidRPr="00913D75">
          <w:rPr>
            <w:noProof/>
            <w:webHidden/>
          </w:rPr>
          <w:tab/>
        </w:r>
        <w:r w:rsidR="002B1C60">
          <w:rPr>
            <w:noProof/>
            <w:webHidden/>
          </w:rPr>
          <w:t>73</w:t>
        </w:r>
      </w:hyperlink>
    </w:p>
    <w:p w:rsidR="00C665F6" w:rsidRDefault="00E84CC2" w:rsidP="00C665F6">
      <w:pPr>
        <w:pStyle w:val="TableofFigures"/>
        <w:tabs>
          <w:tab w:val="right" w:leader="dot" w:pos="8630"/>
        </w:tabs>
        <w:ind w:left="0" w:firstLine="0"/>
        <w:rPr>
          <w:rStyle w:val="Hyperlink"/>
          <w:noProof/>
          <w:color w:val="auto"/>
          <w:u w:val="none"/>
        </w:rPr>
      </w:pPr>
      <w:hyperlink w:anchor="_Toc325982409" w:history="1">
        <w:r w:rsidR="00C665F6" w:rsidRPr="00913D75">
          <w:rPr>
            <w:rStyle w:val="Hyperlink"/>
            <w:noProof/>
            <w:color w:val="auto"/>
            <w:u w:val="none"/>
          </w:rPr>
          <w:t>Fig</w:t>
        </w:r>
        <w:r w:rsidR="00270050">
          <w:rPr>
            <w:rStyle w:val="Hyperlink"/>
            <w:noProof/>
            <w:color w:val="auto"/>
            <w:u w:val="none"/>
          </w:rPr>
          <w:t>.</w:t>
        </w:r>
        <w:r w:rsidR="00C665F6" w:rsidRPr="00913D75">
          <w:rPr>
            <w:rStyle w:val="Hyperlink"/>
            <w:noProof/>
            <w:color w:val="auto"/>
            <w:u w:val="none"/>
          </w:rPr>
          <w:t xml:space="preserve"> </w:t>
        </w:r>
        <w:r w:rsidR="00C665F6">
          <w:rPr>
            <w:rStyle w:val="Hyperlink"/>
            <w:noProof/>
            <w:color w:val="auto"/>
            <w:u w:val="none"/>
          </w:rPr>
          <w:t>5</w:t>
        </w:r>
        <w:r w:rsidR="00C665F6" w:rsidRPr="00913D75">
          <w:rPr>
            <w:rStyle w:val="Hyperlink"/>
            <w:noProof/>
            <w:color w:val="auto"/>
            <w:u w:val="none"/>
          </w:rPr>
          <w:t>.</w:t>
        </w:r>
        <w:r w:rsidR="00C665F6">
          <w:rPr>
            <w:rStyle w:val="Hyperlink"/>
            <w:noProof/>
            <w:color w:val="auto"/>
            <w:u w:val="none"/>
          </w:rPr>
          <w:t>1</w:t>
        </w:r>
        <w:r w:rsidR="00C665F6" w:rsidRPr="00913D75">
          <w:rPr>
            <w:rStyle w:val="Hyperlink"/>
            <w:noProof/>
            <w:color w:val="auto"/>
            <w:u w:val="none"/>
          </w:rPr>
          <w:t xml:space="preserve"> </w:t>
        </w:r>
        <w:r w:rsidR="00C665F6">
          <w:rPr>
            <w:rStyle w:val="Hyperlink"/>
            <w:noProof/>
            <w:color w:val="auto"/>
            <w:u w:val="none"/>
          </w:rPr>
          <w:t>Wind energy conversion system</w:t>
        </w:r>
        <w:r w:rsidR="00C665F6" w:rsidRPr="00913D75">
          <w:rPr>
            <w:noProof/>
            <w:webHidden/>
          </w:rPr>
          <w:tab/>
        </w:r>
        <w:r w:rsidR="00C665F6">
          <w:rPr>
            <w:noProof/>
            <w:webHidden/>
          </w:rPr>
          <w:t>75</w:t>
        </w:r>
      </w:hyperlink>
    </w:p>
    <w:p w:rsidR="00C665F6" w:rsidRDefault="00E84CC2" w:rsidP="00C665F6">
      <w:pPr>
        <w:pStyle w:val="TableofFigures"/>
        <w:tabs>
          <w:tab w:val="right" w:leader="dot" w:pos="8630"/>
        </w:tabs>
        <w:ind w:left="0" w:firstLine="0"/>
        <w:rPr>
          <w:rStyle w:val="Hyperlink"/>
          <w:noProof/>
          <w:color w:val="auto"/>
          <w:u w:val="none"/>
        </w:rPr>
      </w:pPr>
      <w:hyperlink w:anchor="_Toc325982409" w:history="1">
        <w:r w:rsidR="00C665F6" w:rsidRPr="00913D75">
          <w:rPr>
            <w:rStyle w:val="Hyperlink"/>
            <w:noProof/>
            <w:color w:val="auto"/>
            <w:u w:val="none"/>
          </w:rPr>
          <w:t>Fig</w:t>
        </w:r>
        <w:r w:rsidR="00270050">
          <w:rPr>
            <w:rStyle w:val="Hyperlink"/>
            <w:noProof/>
            <w:color w:val="auto"/>
            <w:u w:val="none"/>
          </w:rPr>
          <w:t>.</w:t>
        </w:r>
        <w:r w:rsidR="00C665F6" w:rsidRPr="00913D75">
          <w:rPr>
            <w:rStyle w:val="Hyperlink"/>
            <w:noProof/>
            <w:color w:val="auto"/>
            <w:u w:val="none"/>
          </w:rPr>
          <w:t xml:space="preserve"> </w:t>
        </w:r>
        <w:r w:rsidR="00C665F6">
          <w:rPr>
            <w:rStyle w:val="Hyperlink"/>
            <w:noProof/>
            <w:color w:val="auto"/>
            <w:u w:val="none"/>
          </w:rPr>
          <w:t>5</w:t>
        </w:r>
        <w:r w:rsidR="00C665F6" w:rsidRPr="00913D75">
          <w:rPr>
            <w:rStyle w:val="Hyperlink"/>
            <w:noProof/>
            <w:color w:val="auto"/>
            <w:u w:val="none"/>
          </w:rPr>
          <w:t>.</w:t>
        </w:r>
        <w:r w:rsidR="00C665F6">
          <w:rPr>
            <w:rStyle w:val="Hyperlink"/>
            <w:noProof/>
            <w:color w:val="auto"/>
            <w:u w:val="none"/>
          </w:rPr>
          <w:t>2</w:t>
        </w:r>
        <w:r w:rsidR="00C665F6" w:rsidRPr="00913D75">
          <w:rPr>
            <w:rStyle w:val="Hyperlink"/>
            <w:noProof/>
            <w:color w:val="auto"/>
            <w:u w:val="none"/>
          </w:rPr>
          <w:t xml:space="preserve"> </w:t>
        </w:r>
        <w:r w:rsidR="00C665F6">
          <w:rPr>
            <w:rStyle w:val="Hyperlink"/>
            <w:noProof/>
            <w:color w:val="auto"/>
            <w:u w:val="none"/>
          </w:rPr>
          <w:t>Wind turbine characteristic for maximum power point tracking</w:t>
        </w:r>
        <w:r w:rsidR="00C665F6" w:rsidRPr="00913D75">
          <w:rPr>
            <w:noProof/>
            <w:webHidden/>
          </w:rPr>
          <w:tab/>
        </w:r>
        <w:r w:rsidR="00C665F6">
          <w:rPr>
            <w:noProof/>
            <w:webHidden/>
          </w:rPr>
          <w:t>79</w:t>
        </w:r>
      </w:hyperlink>
    </w:p>
    <w:p w:rsidR="00F6284B" w:rsidRDefault="00E84CC2" w:rsidP="00F6284B">
      <w:pPr>
        <w:pStyle w:val="TableofFigures"/>
        <w:tabs>
          <w:tab w:val="right" w:leader="dot" w:pos="8630"/>
        </w:tabs>
        <w:ind w:left="0" w:firstLine="0"/>
        <w:rPr>
          <w:rStyle w:val="Hyperlink"/>
          <w:noProof/>
          <w:color w:val="auto"/>
          <w:u w:val="none"/>
        </w:rPr>
      </w:pPr>
      <w:hyperlink w:anchor="_Toc325982409" w:history="1">
        <w:r w:rsidR="00F6284B" w:rsidRPr="00913D75">
          <w:rPr>
            <w:rStyle w:val="Hyperlink"/>
            <w:noProof/>
            <w:color w:val="auto"/>
            <w:u w:val="none"/>
          </w:rPr>
          <w:t>Fig</w:t>
        </w:r>
        <w:r w:rsidR="00F6284B">
          <w:rPr>
            <w:rStyle w:val="Hyperlink"/>
            <w:noProof/>
            <w:color w:val="auto"/>
            <w:u w:val="none"/>
          </w:rPr>
          <w:t>.</w:t>
        </w:r>
        <w:r w:rsidR="00F6284B" w:rsidRPr="00913D75">
          <w:rPr>
            <w:rStyle w:val="Hyperlink"/>
            <w:noProof/>
            <w:color w:val="auto"/>
            <w:u w:val="none"/>
          </w:rPr>
          <w:t xml:space="preserve"> </w:t>
        </w:r>
        <w:r w:rsidR="00F6284B">
          <w:rPr>
            <w:rStyle w:val="Hyperlink"/>
            <w:noProof/>
            <w:color w:val="auto"/>
            <w:u w:val="none"/>
          </w:rPr>
          <w:t>5</w:t>
        </w:r>
        <w:r w:rsidR="00F6284B" w:rsidRPr="00913D75">
          <w:rPr>
            <w:rStyle w:val="Hyperlink"/>
            <w:noProof/>
            <w:color w:val="auto"/>
            <w:u w:val="none"/>
          </w:rPr>
          <w:t>.</w:t>
        </w:r>
        <w:r w:rsidR="00F6284B">
          <w:rPr>
            <w:rStyle w:val="Hyperlink"/>
            <w:noProof/>
            <w:color w:val="auto"/>
            <w:u w:val="none"/>
          </w:rPr>
          <w:t>3</w:t>
        </w:r>
        <w:r w:rsidR="00F6284B" w:rsidRPr="00913D75">
          <w:rPr>
            <w:rStyle w:val="Hyperlink"/>
            <w:noProof/>
            <w:color w:val="auto"/>
            <w:u w:val="none"/>
          </w:rPr>
          <w:t xml:space="preserve"> </w:t>
        </w:r>
        <w:r w:rsidR="001602F4" w:rsidRPr="00877A72">
          <w:rPr>
            <w:lang w:eastAsia="zh-CN"/>
          </w:rPr>
          <w:t xml:space="preserve">Results </w:t>
        </w:r>
        <w:r w:rsidR="001602F4" w:rsidRPr="00877A72">
          <w:rPr>
            <w:rFonts w:hint="eastAsia"/>
            <w:lang w:eastAsia="zh-CN"/>
          </w:rPr>
          <w:t>in the partial load region</w:t>
        </w:r>
        <w:r w:rsidR="001602F4">
          <w:rPr>
            <w:lang w:eastAsia="zh-CN"/>
          </w:rPr>
          <w:t xml:space="preserve"> as disturbance is Gaussian</w:t>
        </w:r>
        <w:r w:rsidR="00F6284B" w:rsidRPr="00913D75">
          <w:rPr>
            <w:noProof/>
            <w:webHidden/>
          </w:rPr>
          <w:tab/>
        </w:r>
        <w:r w:rsidR="00F6284B">
          <w:rPr>
            <w:noProof/>
            <w:webHidden/>
          </w:rPr>
          <w:t>84</w:t>
        </w:r>
      </w:hyperlink>
    </w:p>
    <w:p w:rsidR="00F6284B" w:rsidRDefault="00E84CC2" w:rsidP="00F6284B">
      <w:pPr>
        <w:pStyle w:val="TableofFigures"/>
        <w:tabs>
          <w:tab w:val="right" w:leader="dot" w:pos="8630"/>
        </w:tabs>
        <w:ind w:left="0" w:firstLine="0"/>
        <w:rPr>
          <w:rStyle w:val="Hyperlink"/>
          <w:noProof/>
          <w:color w:val="auto"/>
          <w:u w:val="none"/>
        </w:rPr>
      </w:pPr>
      <w:hyperlink w:anchor="_Toc325982409" w:history="1">
        <w:r w:rsidR="00F6284B" w:rsidRPr="00913D75">
          <w:rPr>
            <w:rStyle w:val="Hyperlink"/>
            <w:noProof/>
            <w:color w:val="auto"/>
            <w:u w:val="none"/>
          </w:rPr>
          <w:t>Fig</w:t>
        </w:r>
        <w:r w:rsidR="00F6284B">
          <w:rPr>
            <w:rStyle w:val="Hyperlink"/>
            <w:noProof/>
            <w:color w:val="auto"/>
            <w:u w:val="none"/>
          </w:rPr>
          <w:t>.</w:t>
        </w:r>
        <w:r w:rsidR="00F6284B" w:rsidRPr="00913D75">
          <w:rPr>
            <w:rStyle w:val="Hyperlink"/>
            <w:noProof/>
            <w:color w:val="auto"/>
            <w:u w:val="none"/>
          </w:rPr>
          <w:t xml:space="preserve"> </w:t>
        </w:r>
        <w:r w:rsidR="00F6284B">
          <w:rPr>
            <w:rStyle w:val="Hyperlink"/>
            <w:noProof/>
            <w:color w:val="auto"/>
            <w:u w:val="none"/>
          </w:rPr>
          <w:t>5</w:t>
        </w:r>
        <w:r w:rsidR="00F6284B" w:rsidRPr="00913D75">
          <w:rPr>
            <w:rStyle w:val="Hyperlink"/>
            <w:noProof/>
            <w:color w:val="auto"/>
            <w:u w:val="none"/>
          </w:rPr>
          <w:t>.</w:t>
        </w:r>
        <w:r w:rsidR="00F6284B">
          <w:rPr>
            <w:rStyle w:val="Hyperlink"/>
            <w:noProof/>
            <w:color w:val="auto"/>
            <w:u w:val="none"/>
          </w:rPr>
          <w:t>4</w:t>
        </w:r>
        <w:r w:rsidR="00F6284B" w:rsidRPr="00913D75">
          <w:rPr>
            <w:rStyle w:val="Hyperlink"/>
            <w:noProof/>
            <w:color w:val="auto"/>
            <w:u w:val="none"/>
          </w:rPr>
          <w:t xml:space="preserve"> </w:t>
        </w:r>
        <w:r w:rsidR="001602F4">
          <w:rPr>
            <w:lang w:eastAsia="zh-CN"/>
          </w:rPr>
          <w:t>Results in the partial load region as disturbance is Norm-bounded</w:t>
        </w:r>
        <w:r w:rsidR="00F6284B" w:rsidRPr="00913D75">
          <w:rPr>
            <w:noProof/>
            <w:webHidden/>
          </w:rPr>
          <w:tab/>
        </w:r>
        <w:r w:rsidR="00F6284B">
          <w:rPr>
            <w:noProof/>
            <w:webHidden/>
          </w:rPr>
          <w:t>8</w:t>
        </w:r>
        <w:r w:rsidR="002B1C60">
          <w:rPr>
            <w:noProof/>
            <w:webHidden/>
          </w:rPr>
          <w:t>6</w:t>
        </w:r>
      </w:hyperlink>
    </w:p>
    <w:p w:rsidR="0085757D" w:rsidRPr="007E5BBF" w:rsidRDefault="0085757D">
      <w:pPr>
        <w:numPr>
          <w:ilvl w:val="12"/>
          <w:numId w:val="0"/>
        </w:numPr>
        <w:rPr>
          <w:color w:val="FF0000"/>
        </w:rPr>
      </w:pPr>
    </w:p>
    <w:p w:rsidR="0085757D" w:rsidRPr="007E5BBF" w:rsidRDefault="0085757D">
      <w:pPr>
        <w:numPr>
          <w:ilvl w:val="12"/>
          <w:numId w:val="0"/>
        </w:numPr>
        <w:rPr>
          <w:color w:val="FF0000"/>
        </w:rPr>
        <w:sectPr w:rsidR="0085757D" w:rsidRPr="007E5BBF" w:rsidSect="001D4908">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p>
    <w:p w:rsidR="00236E6D" w:rsidRPr="00D901DB" w:rsidRDefault="00EE334C" w:rsidP="002F332E">
      <w:pPr>
        <w:pStyle w:val="Heading1"/>
        <w:spacing w:line="480" w:lineRule="auto"/>
      </w:pPr>
      <w:bookmarkStart w:id="1" w:name="_Toc331458080"/>
      <w:r w:rsidRPr="00D901DB">
        <w:lastRenderedPageBreak/>
        <w:t>Introduction and General Information</w:t>
      </w:r>
      <w:bookmarkEnd w:id="1"/>
    </w:p>
    <w:p w:rsidR="005E176B" w:rsidRPr="00D901DB" w:rsidRDefault="00D901DB" w:rsidP="00E45721">
      <w:pPr>
        <w:pStyle w:val="Heading2"/>
        <w:spacing w:line="480" w:lineRule="auto"/>
        <w:jc w:val="left"/>
        <w:rPr>
          <w:rFonts w:ascii="Times New Roman" w:hAnsi="Times New Roman"/>
          <w:iCs w:val="0"/>
          <w:sz w:val="24"/>
          <w:szCs w:val="24"/>
        </w:rPr>
      </w:pPr>
      <w:bookmarkStart w:id="2" w:name="_Toc331458081"/>
      <w:r w:rsidRPr="00D901DB">
        <w:rPr>
          <w:rFonts w:ascii="Times New Roman" w:hAnsi="Times New Roman"/>
          <w:iCs w:val="0"/>
          <w:sz w:val="24"/>
          <w:szCs w:val="24"/>
        </w:rPr>
        <w:t>Power System Stability</w:t>
      </w:r>
      <w:bookmarkEnd w:id="2"/>
    </w:p>
    <w:p w:rsidR="008D0E2E" w:rsidRDefault="00F53D42" w:rsidP="00F53D42">
      <w:pPr>
        <w:autoSpaceDE w:val="0"/>
        <w:autoSpaceDN w:val="0"/>
        <w:adjustRightInd w:val="0"/>
        <w:spacing w:line="480" w:lineRule="auto"/>
        <w:ind w:firstLine="360"/>
        <w:jc w:val="both"/>
      </w:pPr>
      <w:r>
        <w:t>Power system</w:t>
      </w:r>
      <w:r w:rsidR="006C494A">
        <w:t>s</w:t>
      </w:r>
      <w:r>
        <w:t xml:space="preserve"> </w:t>
      </w:r>
      <w:r w:rsidR="006C494A">
        <w:t>play a critical</w:t>
      </w:r>
      <w:r>
        <w:t xml:space="preserve"> role in human being’s daily life. </w:t>
      </w:r>
      <w:r w:rsidR="00084FB7">
        <w:t xml:space="preserve">Some large </w:t>
      </w:r>
      <w:r w:rsidR="007560E4">
        <w:t xml:space="preserve">power system </w:t>
      </w:r>
      <w:r w:rsidR="006C494A">
        <w:t>failures</w:t>
      </w:r>
      <w:r w:rsidR="00084FB7">
        <w:t xml:space="preserve"> with enormous social and economic impacts motivated power engineers to seek the reason of such failures</w:t>
      </w:r>
      <w:r w:rsidR="007560E4">
        <w:t>. According to historical data, m</w:t>
      </w:r>
      <w:r w:rsidR="00D901DB" w:rsidRPr="00310931">
        <w:t xml:space="preserve">any major blackouts </w:t>
      </w:r>
      <w:r w:rsidR="00C23F7D">
        <w:t>have been</w:t>
      </w:r>
      <w:r w:rsidR="007560E4">
        <w:t xml:space="preserve"> </w:t>
      </w:r>
      <w:r w:rsidR="00D901DB" w:rsidRPr="00310931">
        <w:t>caused by power system instability</w:t>
      </w:r>
      <w:r w:rsidR="007560E4">
        <w:t xml:space="preserve"> </w:t>
      </w:r>
      <w:r w:rsidR="00C23F7D">
        <w:t xml:space="preserve">problems </w:t>
      </w:r>
      <w:r w:rsidR="007560E4">
        <w:t>since the 1920s, which</w:t>
      </w:r>
      <w:r w:rsidR="00D901DB" w:rsidRPr="00310931">
        <w:t xml:space="preserve"> </w:t>
      </w:r>
      <w:r w:rsidR="000B689C" w:rsidRPr="00310931">
        <w:t>ha</w:t>
      </w:r>
      <w:r w:rsidR="000B689C">
        <w:t>ve</w:t>
      </w:r>
      <w:r w:rsidR="000B689C" w:rsidRPr="00310931">
        <w:t xml:space="preserve"> </w:t>
      </w:r>
      <w:r w:rsidR="00D901DB" w:rsidRPr="00310931">
        <w:t xml:space="preserve">made </w:t>
      </w:r>
      <w:r w:rsidR="006C494A">
        <w:t>the power community</w:t>
      </w:r>
      <w:r w:rsidR="00D901DB" w:rsidRPr="00310931">
        <w:t xml:space="preserve"> realize t</w:t>
      </w:r>
      <w:r w:rsidR="007A0C21">
        <w:t xml:space="preserve">hat </w:t>
      </w:r>
      <w:r w:rsidR="000B689C">
        <w:t xml:space="preserve">the </w:t>
      </w:r>
      <w:r w:rsidR="007A0C21">
        <w:t>power system stability is a</w:t>
      </w:r>
      <w:r w:rsidR="00D901DB" w:rsidRPr="00310931">
        <w:t xml:space="preserve"> </w:t>
      </w:r>
      <w:r w:rsidR="00C23F7D">
        <w:t>key</w:t>
      </w:r>
      <w:r w:rsidR="00D901DB" w:rsidRPr="00310931">
        <w:t xml:space="preserve"> problem</w:t>
      </w:r>
      <w:r w:rsidR="007560E4">
        <w:t xml:space="preserve"> </w:t>
      </w:r>
      <w:r w:rsidR="006C494A">
        <w:t xml:space="preserve">to address </w:t>
      </w:r>
      <w:r w:rsidR="00ED369C">
        <w:t>[</w:t>
      </w:r>
      <w:r w:rsidR="006873F9" w:rsidRPr="00310931">
        <w:t>1</w:t>
      </w:r>
      <w:r w:rsidR="00ED369C">
        <w:t>-3</w:t>
      </w:r>
      <w:r w:rsidR="006873F9" w:rsidRPr="00310931">
        <w:t xml:space="preserve">]. </w:t>
      </w:r>
    </w:p>
    <w:p w:rsidR="00325989" w:rsidRDefault="008D0E2E">
      <w:pPr>
        <w:autoSpaceDE w:val="0"/>
        <w:autoSpaceDN w:val="0"/>
        <w:adjustRightInd w:val="0"/>
        <w:spacing w:line="480" w:lineRule="auto"/>
        <w:ind w:firstLine="360"/>
        <w:jc w:val="both"/>
      </w:pPr>
      <w:r>
        <w:t>Power system</w:t>
      </w:r>
      <w:r w:rsidR="006C494A">
        <w:t>s</w:t>
      </w:r>
      <w:r>
        <w:t xml:space="preserve"> ha</w:t>
      </w:r>
      <w:r w:rsidR="006C494A">
        <w:t>ve</w:t>
      </w:r>
      <w:r>
        <w:t xml:space="preserve"> changed </w:t>
      </w:r>
      <w:r w:rsidR="00C23F7D">
        <w:t>drastically</w:t>
      </w:r>
      <w:r>
        <w:t xml:space="preserve"> </w:t>
      </w:r>
      <w:r w:rsidR="006C494A">
        <w:t>in recent years</w:t>
      </w:r>
      <w:r>
        <w:t xml:space="preserve">. </w:t>
      </w:r>
      <w:r w:rsidR="006873F9" w:rsidRPr="00310931">
        <w:t xml:space="preserve">Today’s power system </w:t>
      </w:r>
      <w:r w:rsidR="00C23F7D">
        <w:t xml:space="preserve">in the U.S. </w:t>
      </w:r>
      <w:r w:rsidR="006873F9" w:rsidRPr="00310931">
        <w:t xml:space="preserve">is </w:t>
      </w:r>
      <w:r w:rsidR="006210EB">
        <w:t xml:space="preserve">a large-scale, interconnected system with increasing </w:t>
      </w:r>
      <w:r w:rsidR="006873F9" w:rsidRPr="00310931">
        <w:t>complex</w:t>
      </w:r>
      <w:r w:rsidR="006210EB">
        <w:t>ity</w:t>
      </w:r>
      <w:r w:rsidR="006873F9" w:rsidRPr="00310931">
        <w:t xml:space="preserve"> </w:t>
      </w:r>
      <w:r w:rsidR="006210EB">
        <w:t>via</w:t>
      </w:r>
      <w:r w:rsidR="006210EB" w:rsidRPr="00310931">
        <w:t xml:space="preserve"> </w:t>
      </w:r>
      <w:r w:rsidR="006873F9" w:rsidRPr="00310931">
        <w:t xml:space="preserve">new technologies </w:t>
      </w:r>
      <w:r w:rsidR="00084FB7">
        <w:t>such as renewable generations</w:t>
      </w:r>
      <w:r w:rsidR="006873F9" w:rsidRPr="00310931">
        <w:t xml:space="preserve">. All these lead to the occurrence of different forms of </w:t>
      </w:r>
      <w:r w:rsidR="0023670F">
        <w:t xml:space="preserve">power </w:t>
      </w:r>
      <w:r w:rsidR="006873F9" w:rsidRPr="00310931">
        <w:t>system instability</w:t>
      </w:r>
      <w:r w:rsidR="0023670F">
        <w:t xml:space="preserve">, which may lead to power system </w:t>
      </w:r>
      <w:r w:rsidR="006C494A">
        <w:t>blackouts</w:t>
      </w:r>
      <w:r w:rsidR="0023670F">
        <w:t>, such as</w:t>
      </w:r>
      <w:r w:rsidR="006873F9" w:rsidRPr="00310931">
        <w:t xml:space="preserve"> voltage </w:t>
      </w:r>
      <w:r w:rsidR="0023670F">
        <w:t>in</w:t>
      </w:r>
      <w:r w:rsidR="006873F9" w:rsidRPr="00310931">
        <w:t xml:space="preserve">stability, frequency </w:t>
      </w:r>
      <w:r w:rsidR="0023670F">
        <w:t>in</w:t>
      </w:r>
      <w:r w:rsidR="006873F9" w:rsidRPr="00310931">
        <w:t>stability and inter</w:t>
      </w:r>
      <w:r w:rsidR="00310931" w:rsidRPr="00310931">
        <w:t>-</w:t>
      </w:r>
      <w:r w:rsidR="006873F9" w:rsidRPr="00310931">
        <w:t>area</w:t>
      </w:r>
      <w:r w:rsidR="00310931" w:rsidRPr="00310931">
        <w:t xml:space="preserve"> oscillations. </w:t>
      </w:r>
    </w:p>
    <w:p w:rsidR="00FC79CA" w:rsidRPr="00310931" w:rsidRDefault="00310931" w:rsidP="00E45721">
      <w:pPr>
        <w:pStyle w:val="Heading3"/>
        <w:spacing w:line="480" w:lineRule="auto"/>
        <w:rPr>
          <w:rFonts w:ascii="Times New Roman" w:hAnsi="Times New Roman" w:cs="Times New Roman"/>
          <w:i w:val="0"/>
          <w:szCs w:val="24"/>
        </w:rPr>
      </w:pPr>
      <w:bookmarkStart w:id="3" w:name="_Toc331458082"/>
      <w:r w:rsidRPr="00310931">
        <w:rPr>
          <w:rFonts w:ascii="Times New Roman" w:hAnsi="Times New Roman" w:cs="Times New Roman"/>
          <w:i w:val="0"/>
          <w:szCs w:val="24"/>
        </w:rPr>
        <w:t>Definitions and Classification of Power System Stability</w:t>
      </w:r>
      <w:bookmarkEnd w:id="3"/>
    </w:p>
    <w:p w:rsidR="006210EB" w:rsidRDefault="005859A7" w:rsidP="00715C3A">
      <w:pPr>
        <w:autoSpaceDE w:val="0"/>
        <w:autoSpaceDN w:val="0"/>
        <w:adjustRightInd w:val="0"/>
        <w:spacing w:line="480" w:lineRule="auto"/>
        <w:ind w:firstLine="360"/>
        <w:jc w:val="both"/>
        <w:rPr>
          <w:rFonts w:ascii="TimesNewRomanPSMT" w:hAnsi="TimesNewRomanPSMT" w:cs="TimesNewRomanPSMT"/>
          <w:sz w:val="23"/>
          <w:szCs w:val="23"/>
          <w:lang w:eastAsia="zh-CN"/>
        </w:rPr>
      </w:pPr>
      <w:r>
        <w:rPr>
          <w:rFonts w:ascii="TimesNewRomanPSMT" w:hAnsi="TimesNewRomanPSMT" w:cs="TimesNewRomanPSMT"/>
          <w:sz w:val="23"/>
          <w:szCs w:val="23"/>
          <w:lang w:eastAsia="zh-CN"/>
        </w:rPr>
        <w:t xml:space="preserve">Power system stability, as one case of dynamic system stability </w:t>
      </w:r>
      <w:r w:rsidR="006C494A">
        <w:rPr>
          <w:rFonts w:ascii="TimesNewRomanPSMT" w:hAnsi="TimesNewRomanPSMT" w:cs="TimesNewRomanPSMT"/>
          <w:sz w:val="23"/>
          <w:szCs w:val="23"/>
          <w:lang w:eastAsia="zh-CN"/>
        </w:rPr>
        <w:t>with</w:t>
      </w:r>
      <w:r>
        <w:rPr>
          <w:rFonts w:ascii="TimesNewRomanPSMT" w:hAnsi="TimesNewRomanPSMT" w:cs="TimesNewRomanPSMT"/>
          <w:sz w:val="23"/>
          <w:szCs w:val="23"/>
          <w:lang w:eastAsia="zh-CN"/>
        </w:rPr>
        <w:t xml:space="preserve"> d</w:t>
      </w:r>
      <w:r w:rsidR="00C4075C">
        <w:rPr>
          <w:rFonts w:ascii="TimesNewRomanPSMT" w:hAnsi="TimesNewRomanPSMT" w:cs="TimesNewRomanPSMT"/>
          <w:sz w:val="23"/>
          <w:szCs w:val="23"/>
          <w:lang w:eastAsia="zh-CN"/>
        </w:rPr>
        <w:t xml:space="preserve">efinition found in </w:t>
      </w:r>
      <w:r w:rsidR="0023670F">
        <w:rPr>
          <w:rFonts w:ascii="TimesNewRomanPSMT" w:hAnsi="TimesNewRomanPSMT" w:cs="TimesNewRomanPSMT"/>
          <w:sz w:val="23"/>
          <w:szCs w:val="23"/>
          <w:lang w:eastAsia="zh-CN"/>
        </w:rPr>
        <w:t xml:space="preserve">both of </w:t>
      </w:r>
      <w:r w:rsidR="00C4075C">
        <w:rPr>
          <w:rFonts w:ascii="TimesNewRomanPSMT" w:hAnsi="TimesNewRomanPSMT" w:cs="TimesNewRomanPSMT"/>
          <w:sz w:val="23"/>
          <w:szCs w:val="23"/>
          <w:lang w:eastAsia="zh-CN"/>
        </w:rPr>
        <w:t xml:space="preserve">math and control literatures, e.g. Lyapunov stability theory, </w:t>
      </w:r>
      <w:r w:rsidR="006210EB">
        <w:rPr>
          <w:rFonts w:ascii="TimesNewRomanPSMT" w:hAnsi="TimesNewRomanPSMT" w:cs="TimesNewRomanPSMT"/>
          <w:sz w:val="23"/>
          <w:szCs w:val="23"/>
          <w:lang w:eastAsia="zh-CN"/>
        </w:rPr>
        <w:t xml:space="preserve">has been defined in </w:t>
      </w:r>
      <w:r w:rsidR="00204E2B">
        <w:rPr>
          <w:rFonts w:ascii="TimesNewRomanPSMT" w:hAnsi="TimesNewRomanPSMT" w:cs="TimesNewRomanPSMT"/>
          <w:sz w:val="23"/>
          <w:szCs w:val="23"/>
          <w:lang w:eastAsia="zh-CN"/>
        </w:rPr>
        <w:t xml:space="preserve">many power and control literatures. </w:t>
      </w:r>
      <w:r w:rsidR="00310931" w:rsidRPr="00310931">
        <w:rPr>
          <w:rFonts w:ascii="TimesNewRomanPSMT" w:hAnsi="TimesNewRomanPSMT" w:cs="TimesNewRomanPSMT"/>
          <w:sz w:val="23"/>
          <w:szCs w:val="23"/>
          <w:lang w:eastAsia="zh-CN"/>
        </w:rPr>
        <w:t xml:space="preserve">According to </w:t>
      </w:r>
      <w:r w:rsidR="00C4075C">
        <w:rPr>
          <w:rFonts w:ascii="TimesNewRomanPSMT" w:hAnsi="TimesNewRomanPSMT" w:cs="TimesNewRomanPSMT"/>
          <w:sz w:val="23"/>
          <w:szCs w:val="23"/>
          <w:lang w:eastAsia="zh-CN"/>
        </w:rPr>
        <w:t xml:space="preserve">IEEE’s </w:t>
      </w:r>
      <w:r w:rsidR="00310931" w:rsidRPr="00310931">
        <w:rPr>
          <w:rFonts w:ascii="TimesNewRomanPSMT" w:hAnsi="TimesNewRomanPSMT" w:cs="TimesNewRomanPSMT"/>
          <w:sz w:val="23"/>
          <w:szCs w:val="23"/>
          <w:lang w:eastAsia="zh-CN"/>
        </w:rPr>
        <w:t xml:space="preserve">definition </w:t>
      </w:r>
      <w:r w:rsidR="00C4075C">
        <w:rPr>
          <w:rFonts w:ascii="TimesNewRomanPSMT" w:hAnsi="TimesNewRomanPSMT" w:cs="TimesNewRomanPSMT"/>
          <w:sz w:val="23"/>
          <w:szCs w:val="23"/>
          <w:lang w:eastAsia="zh-CN"/>
        </w:rPr>
        <w:t xml:space="preserve">considering the interconnection trends of today’s power system </w:t>
      </w:r>
      <w:r w:rsidR="005674BF">
        <w:rPr>
          <w:rFonts w:ascii="TimesNewRomanPSMT" w:hAnsi="TimesNewRomanPSMT" w:cs="TimesNewRomanPSMT"/>
          <w:sz w:val="23"/>
          <w:szCs w:val="23"/>
          <w:lang w:eastAsia="zh-CN"/>
        </w:rPr>
        <w:t>in [</w:t>
      </w:r>
      <w:r w:rsidR="00310931" w:rsidRPr="00310931">
        <w:rPr>
          <w:rFonts w:ascii="TimesNewRomanPSMT" w:hAnsi="TimesNewRomanPSMT" w:cs="TimesNewRomanPSMT"/>
          <w:sz w:val="23"/>
          <w:szCs w:val="23"/>
          <w:lang w:eastAsia="zh-CN"/>
        </w:rPr>
        <w:t xml:space="preserve">1], </w:t>
      </w:r>
      <w:r w:rsidR="00C4075C">
        <w:rPr>
          <w:rFonts w:ascii="TimesNewRomanPSMT" w:hAnsi="TimesNewRomanPSMT" w:cs="TimesNewRomanPSMT"/>
          <w:sz w:val="23"/>
          <w:szCs w:val="23"/>
          <w:lang w:eastAsia="zh-CN"/>
        </w:rPr>
        <w:t>power system stability is defined as</w:t>
      </w:r>
      <w:r w:rsidR="006210EB">
        <w:rPr>
          <w:rFonts w:ascii="TimesNewRomanPSMT" w:hAnsi="TimesNewRomanPSMT" w:cs="TimesNewRomanPSMT"/>
          <w:sz w:val="23"/>
          <w:szCs w:val="23"/>
          <w:lang w:eastAsia="zh-CN"/>
        </w:rPr>
        <w:t xml:space="preserve"> follows</w:t>
      </w:r>
      <w:r w:rsidR="00C4075C">
        <w:rPr>
          <w:rFonts w:ascii="TimesNewRomanPSMT" w:hAnsi="TimesNewRomanPSMT" w:cs="TimesNewRomanPSMT"/>
          <w:sz w:val="23"/>
          <w:szCs w:val="23"/>
          <w:lang w:eastAsia="zh-CN"/>
        </w:rPr>
        <w:t xml:space="preserve">: </w:t>
      </w:r>
    </w:p>
    <w:p w:rsidR="00230719" w:rsidRDefault="00310931" w:rsidP="00E62207">
      <w:pPr>
        <w:autoSpaceDE w:val="0"/>
        <w:autoSpaceDN w:val="0"/>
        <w:adjustRightInd w:val="0"/>
        <w:spacing w:line="480" w:lineRule="auto"/>
        <w:ind w:firstLine="360"/>
        <w:jc w:val="both"/>
        <w:rPr>
          <w:rFonts w:ascii="TimesNewRomanPSMT" w:hAnsi="TimesNewRomanPSMT" w:cs="TimesNewRomanPSMT"/>
          <w:sz w:val="23"/>
          <w:szCs w:val="23"/>
          <w:lang w:eastAsia="zh-CN"/>
        </w:rPr>
      </w:pPr>
      <w:r w:rsidRPr="00310931">
        <w:rPr>
          <w:rFonts w:ascii="TimesNewRomanPSMT" w:hAnsi="TimesNewRomanPSMT" w:cs="TimesNewRomanPSMT"/>
          <w:sz w:val="23"/>
          <w:szCs w:val="23"/>
          <w:lang w:eastAsia="zh-CN"/>
        </w:rPr>
        <w:t xml:space="preserve">“Power System Stability is the ability of an electric power system, for a given initial operating condition, to regain a state of operating equilibrium after being subjected to a physical disturbance, with most system variables bounded so that practically the entire system remains intact.” </w:t>
      </w:r>
    </w:p>
    <w:p w:rsidR="00911118" w:rsidRDefault="00230719" w:rsidP="00044A0E">
      <w:pPr>
        <w:autoSpaceDE w:val="0"/>
        <w:autoSpaceDN w:val="0"/>
        <w:adjustRightInd w:val="0"/>
        <w:spacing w:line="480" w:lineRule="auto"/>
        <w:ind w:firstLine="357"/>
        <w:jc w:val="both"/>
        <w:rPr>
          <w:rFonts w:ascii="TimesNewRomanPSMT" w:hAnsi="TimesNewRomanPSMT" w:cs="TimesNewRomanPSMT"/>
          <w:sz w:val="23"/>
          <w:szCs w:val="23"/>
          <w:lang w:eastAsia="zh-CN"/>
        </w:rPr>
      </w:pPr>
      <w:r>
        <w:rPr>
          <w:rFonts w:ascii="TimesNewRomanPSMT" w:hAnsi="TimesNewRomanPSMT" w:cs="TimesNewRomanPSMT"/>
          <w:sz w:val="23"/>
          <w:szCs w:val="23"/>
          <w:lang w:eastAsia="zh-CN"/>
        </w:rPr>
        <w:lastRenderedPageBreak/>
        <w:t xml:space="preserve">Power system stability is essentially a single problem. However, a power system may undergo different </w:t>
      </w:r>
      <w:r w:rsidR="006210EB">
        <w:rPr>
          <w:rFonts w:ascii="TimesNewRomanPSMT" w:hAnsi="TimesNewRomanPSMT" w:cs="TimesNewRomanPSMT"/>
          <w:sz w:val="23"/>
          <w:szCs w:val="23"/>
          <w:lang w:eastAsia="zh-CN"/>
        </w:rPr>
        <w:t xml:space="preserve">types </w:t>
      </w:r>
      <w:r>
        <w:rPr>
          <w:rFonts w:ascii="TimesNewRomanPSMT" w:hAnsi="TimesNewRomanPSMT" w:cs="TimesNewRomanPSMT"/>
          <w:sz w:val="23"/>
          <w:szCs w:val="23"/>
          <w:lang w:eastAsia="zh-CN"/>
        </w:rPr>
        <w:t xml:space="preserve">of instabilities. So, it is </w:t>
      </w:r>
      <w:r w:rsidR="006210EB">
        <w:rPr>
          <w:rFonts w:ascii="TimesNewRomanPSMT" w:hAnsi="TimesNewRomanPSMT" w:cs="TimesNewRomanPSMT"/>
          <w:sz w:val="23"/>
          <w:szCs w:val="23"/>
          <w:lang w:eastAsia="zh-CN"/>
        </w:rPr>
        <w:t xml:space="preserve">evidently </w:t>
      </w:r>
      <w:r w:rsidR="005859A7">
        <w:rPr>
          <w:rFonts w:ascii="TimesNewRomanPSMT" w:hAnsi="TimesNewRomanPSMT" w:cs="TimesNewRomanPSMT"/>
          <w:sz w:val="23"/>
          <w:szCs w:val="23"/>
          <w:lang w:eastAsia="zh-CN"/>
        </w:rPr>
        <w:t xml:space="preserve">very </w:t>
      </w:r>
      <w:r>
        <w:rPr>
          <w:rFonts w:ascii="TimesNewRomanPSMT" w:hAnsi="TimesNewRomanPSMT" w:cs="TimesNewRomanPSMT"/>
          <w:sz w:val="23"/>
          <w:szCs w:val="23"/>
          <w:lang w:eastAsia="zh-CN"/>
        </w:rPr>
        <w:t>important to analyze the characteristics of instabilities and maybe even the factors that contribute to instabilities so as to devise methods of improving the stability. The IEEE classification of power system stabilities is justified theoretically by the concept of partial stability</w:t>
      </w:r>
      <w:r w:rsidR="00044A0E">
        <w:rPr>
          <w:rFonts w:ascii="TimesNewRomanPSMT" w:hAnsi="TimesNewRomanPSMT" w:cs="TimesNewRomanPSMT"/>
          <w:sz w:val="23"/>
          <w:szCs w:val="23"/>
          <w:lang w:eastAsia="zh-CN"/>
        </w:rPr>
        <w:t xml:space="preserve"> </w:t>
      </w:r>
      <w:r>
        <w:rPr>
          <w:rFonts w:ascii="TimesNewRomanPSMT" w:hAnsi="TimesNewRomanPSMT" w:cs="TimesNewRomanPSMT"/>
          <w:sz w:val="23"/>
          <w:szCs w:val="23"/>
          <w:lang w:eastAsia="zh-CN"/>
        </w:rPr>
        <w:t>[</w:t>
      </w:r>
      <w:r w:rsidR="00825E9F">
        <w:rPr>
          <w:rFonts w:ascii="TimesNewRomanPSMT" w:hAnsi="TimesNewRomanPSMT" w:cs="TimesNewRomanPSMT"/>
          <w:sz w:val="23"/>
          <w:szCs w:val="23"/>
          <w:lang w:eastAsia="zh-CN"/>
        </w:rPr>
        <w:t>4-6</w:t>
      </w:r>
      <w:r>
        <w:rPr>
          <w:rFonts w:ascii="TimesNewRomanPSMT" w:hAnsi="TimesNewRomanPSMT" w:cs="TimesNewRomanPSMT"/>
          <w:sz w:val="23"/>
          <w:szCs w:val="23"/>
          <w:lang w:eastAsia="zh-CN"/>
        </w:rPr>
        <w:t>]</w:t>
      </w:r>
      <w:r w:rsidR="00911118">
        <w:rPr>
          <w:rFonts w:ascii="TimesNewRomanPSMT" w:hAnsi="TimesNewRomanPSMT" w:cs="TimesNewRomanPSMT"/>
          <w:sz w:val="23"/>
          <w:szCs w:val="23"/>
          <w:lang w:eastAsia="zh-CN"/>
        </w:rPr>
        <w:t>, considering the followings [</w:t>
      </w:r>
      <w:r w:rsidR="00825E9F">
        <w:rPr>
          <w:rFonts w:ascii="TimesNewRomanPSMT" w:hAnsi="TimesNewRomanPSMT" w:cs="TimesNewRomanPSMT"/>
          <w:sz w:val="23"/>
          <w:szCs w:val="23"/>
          <w:lang w:eastAsia="zh-CN"/>
        </w:rPr>
        <w:t>7</w:t>
      </w:r>
      <w:r w:rsidR="00911118">
        <w:rPr>
          <w:rFonts w:ascii="TimesNewRomanPSMT" w:hAnsi="TimesNewRomanPSMT" w:cs="TimesNewRomanPSMT"/>
          <w:sz w:val="23"/>
          <w:szCs w:val="23"/>
          <w:lang w:eastAsia="zh-CN"/>
        </w:rPr>
        <w:t>]:</w:t>
      </w:r>
    </w:p>
    <w:p w:rsidR="00911118" w:rsidRDefault="00044A0E" w:rsidP="00C466E5">
      <w:pPr>
        <w:numPr>
          <w:ilvl w:val="0"/>
          <w:numId w:val="5"/>
        </w:numPr>
        <w:autoSpaceDE w:val="0"/>
        <w:autoSpaceDN w:val="0"/>
        <w:adjustRightInd w:val="0"/>
        <w:spacing w:line="480" w:lineRule="auto"/>
        <w:jc w:val="both"/>
        <w:rPr>
          <w:rFonts w:ascii="TimesNewRomanPSMT" w:hAnsi="TimesNewRomanPSMT" w:cs="TimesNewRomanPSMT"/>
          <w:sz w:val="23"/>
          <w:szCs w:val="23"/>
          <w:lang w:eastAsia="zh-CN"/>
        </w:rPr>
      </w:pPr>
      <w:r>
        <w:rPr>
          <w:rFonts w:ascii="TimesNewRomanPSMT" w:hAnsi="TimesNewRomanPSMT" w:cs="TimesNewRomanPSMT"/>
          <w:sz w:val="23"/>
          <w:szCs w:val="23"/>
          <w:lang w:eastAsia="zh-CN"/>
        </w:rPr>
        <w:t>The physical nature of the resulting mode of instability as indicated by the main system variable in which instability can be observed.</w:t>
      </w:r>
    </w:p>
    <w:p w:rsidR="00044A0E" w:rsidRDefault="00044A0E" w:rsidP="00C466E5">
      <w:pPr>
        <w:numPr>
          <w:ilvl w:val="0"/>
          <w:numId w:val="5"/>
        </w:numPr>
        <w:autoSpaceDE w:val="0"/>
        <w:autoSpaceDN w:val="0"/>
        <w:adjustRightInd w:val="0"/>
        <w:spacing w:line="480" w:lineRule="auto"/>
        <w:jc w:val="both"/>
        <w:rPr>
          <w:rFonts w:ascii="TimesNewRomanPSMT" w:hAnsi="TimesNewRomanPSMT" w:cs="TimesNewRomanPSMT"/>
          <w:sz w:val="23"/>
          <w:szCs w:val="23"/>
          <w:lang w:eastAsia="zh-CN"/>
        </w:rPr>
      </w:pPr>
      <w:r>
        <w:rPr>
          <w:rFonts w:ascii="TimesNewRomanPSMT" w:hAnsi="TimesNewRomanPSMT" w:cs="TimesNewRomanPSMT"/>
          <w:sz w:val="23"/>
          <w:szCs w:val="23"/>
          <w:lang w:eastAsia="zh-CN"/>
        </w:rPr>
        <w:t>The size of the disturbance considered, which influences the method of calculation and prediction of stability.</w:t>
      </w:r>
    </w:p>
    <w:p w:rsidR="008E1126" w:rsidRPr="00E567BD" w:rsidRDefault="00044A0E" w:rsidP="00C466E5">
      <w:pPr>
        <w:numPr>
          <w:ilvl w:val="0"/>
          <w:numId w:val="5"/>
        </w:numPr>
        <w:autoSpaceDE w:val="0"/>
        <w:autoSpaceDN w:val="0"/>
        <w:adjustRightInd w:val="0"/>
        <w:spacing w:after="300" w:line="480" w:lineRule="auto"/>
        <w:jc w:val="both"/>
        <w:rPr>
          <w:rFonts w:ascii="TimesNewRomanPSMT" w:hAnsi="TimesNewRomanPSMT" w:cs="TimesNewRomanPSMT"/>
          <w:sz w:val="23"/>
          <w:szCs w:val="23"/>
          <w:lang w:eastAsia="zh-CN"/>
        </w:rPr>
      </w:pPr>
      <w:r>
        <w:rPr>
          <w:rFonts w:ascii="TimesNewRomanPSMT" w:hAnsi="TimesNewRomanPSMT" w:cs="TimesNewRomanPSMT"/>
          <w:sz w:val="23"/>
          <w:szCs w:val="23"/>
          <w:lang w:eastAsia="zh-CN"/>
        </w:rPr>
        <w:t>The devices, processes, and the time span that must be taken into consideration in order to assess stability</w:t>
      </w:r>
      <w:r w:rsidR="00E567BD">
        <w:rPr>
          <w:rFonts w:ascii="TimesNewRomanPSMT" w:hAnsi="TimesNewRomanPSMT" w:cs="TimesNewRomanPSMT"/>
          <w:sz w:val="23"/>
          <w:szCs w:val="23"/>
          <w:lang w:eastAsia="zh-CN"/>
        </w:rPr>
        <w:t>.</w:t>
      </w:r>
    </w:p>
    <w:p w:rsidR="00044A0E" w:rsidRDefault="00BD41D3" w:rsidP="00825E9F">
      <w:pPr>
        <w:autoSpaceDE w:val="0"/>
        <w:autoSpaceDN w:val="0"/>
        <w:adjustRightInd w:val="0"/>
        <w:spacing w:line="480" w:lineRule="auto"/>
        <w:jc w:val="center"/>
        <w:rPr>
          <w:rFonts w:ascii="TimesNewRomanPSMT" w:hAnsi="TimesNewRomanPSMT" w:cs="TimesNewRomanPSMT"/>
          <w:sz w:val="23"/>
          <w:szCs w:val="23"/>
          <w:lang w:eastAsia="zh-CN"/>
        </w:rPr>
      </w:pPr>
      <w:r>
        <w:rPr>
          <w:rFonts w:ascii="TimesNewRomanPSMT" w:hAnsi="TimesNewRomanPSMT" w:cs="TimesNewRomanPSMT"/>
          <w:noProof/>
          <w:sz w:val="23"/>
          <w:szCs w:val="23"/>
        </w:rPr>
        <w:drawing>
          <wp:inline distT="0" distB="0" distL="0" distR="0">
            <wp:extent cx="4964813" cy="2578100"/>
            <wp:effectExtent l="19050" t="0" r="723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4964813" cy="2578100"/>
                    </a:xfrm>
                    <a:prstGeom prst="rect">
                      <a:avLst/>
                    </a:prstGeom>
                    <a:noFill/>
                    <a:ln w="9525">
                      <a:noFill/>
                      <a:miter lim="800000"/>
                      <a:headEnd/>
                      <a:tailEnd/>
                    </a:ln>
                  </pic:spPr>
                </pic:pic>
              </a:graphicData>
            </a:graphic>
          </wp:inline>
        </w:drawing>
      </w:r>
    </w:p>
    <w:p w:rsidR="00044A0E" w:rsidRDefault="00044A0E" w:rsidP="00F163D4">
      <w:pPr>
        <w:autoSpaceDE w:val="0"/>
        <w:autoSpaceDN w:val="0"/>
        <w:adjustRightInd w:val="0"/>
        <w:spacing w:after="300" w:line="480" w:lineRule="auto"/>
        <w:jc w:val="center"/>
        <w:outlineLvl w:val="0"/>
        <w:rPr>
          <w:rFonts w:ascii="TimesNewRomanPSMT" w:hAnsi="TimesNewRomanPSMT" w:cs="TimesNewRomanPSMT"/>
          <w:sz w:val="23"/>
          <w:szCs w:val="23"/>
          <w:lang w:eastAsia="zh-CN"/>
        </w:rPr>
      </w:pPr>
      <w:r>
        <w:rPr>
          <w:rFonts w:ascii="TimesNewRomanPSMT" w:hAnsi="TimesNewRomanPSMT" w:cs="TimesNewRomanPSMT"/>
          <w:sz w:val="23"/>
          <w:szCs w:val="23"/>
          <w:lang w:eastAsia="zh-CN"/>
        </w:rPr>
        <w:t>Fig. 1.</w:t>
      </w:r>
      <w:r w:rsidR="00825E9F">
        <w:rPr>
          <w:rFonts w:ascii="TimesNewRomanPSMT" w:hAnsi="TimesNewRomanPSMT" w:cs="TimesNewRomanPSMT"/>
          <w:sz w:val="23"/>
          <w:szCs w:val="23"/>
          <w:lang w:eastAsia="zh-CN"/>
        </w:rPr>
        <w:t>1</w:t>
      </w:r>
      <w:r>
        <w:rPr>
          <w:rFonts w:ascii="TimesNewRomanPSMT" w:hAnsi="TimesNewRomanPSMT" w:cs="TimesNewRomanPSMT"/>
          <w:sz w:val="23"/>
          <w:szCs w:val="23"/>
          <w:lang w:eastAsia="zh-CN"/>
        </w:rPr>
        <w:t xml:space="preserve"> Classification of power system stability</w:t>
      </w:r>
      <w:r w:rsidR="00825E9F">
        <w:rPr>
          <w:rFonts w:ascii="TimesNewRomanPSMT" w:hAnsi="TimesNewRomanPSMT" w:cs="TimesNewRomanPSMT"/>
          <w:sz w:val="23"/>
          <w:szCs w:val="23"/>
          <w:lang w:eastAsia="zh-CN"/>
        </w:rPr>
        <w:t xml:space="preserve"> [1]</w:t>
      </w:r>
    </w:p>
    <w:p w:rsidR="008E1126" w:rsidRDefault="008E1126" w:rsidP="008E1126">
      <w:pPr>
        <w:autoSpaceDE w:val="0"/>
        <w:autoSpaceDN w:val="0"/>
        <w:adjustRightInd w:val="0"/>
        <w:spacing w:line="480" w:lineRule="auto"/>
        <w:ind w:firstLine="357"/>
        <w:jc w:val="both"/>
        <w:rPr>
          <w:rFonts w:ascii="TimesNewRomanPSMT" w:hAnsi="TimesNewRomanPSMT" w:cs="TimesNewRomanPSMT"/>
          <w:sz w:val="23"/>
          <w:szCs w:val="23"/>
          <w:lang w:eastAsia="zh-CN"/>
        </w:rPr>
      </w:pPr>
      <w:r>
        <w:rPr>
          <w:rFonts w:ascii="TimesNewRomanPSMT" w:hAnsi="TimesNewRomanPSMT" w:cs="TimesNewRomanPSMT"/>
          <w:sz w:val="23"/>
          <w:szCs w:val="23"/>
          <w:lang w:eastAsia="zh-CN"/>
        </w:rPr>
        <w:lastRenderedPageBreak/>
        <w:t xml:space="preserve">The overall classification of power system stability is given in Fig. 1 </w:t>
      </w:r>
      <w:r w:rsidR="00513F71">
        <w:rPr>
          <w:rFonts w:ascii="TimesNewRomanPSMT" w:hAnsi="TimesNewRomanPSMT" w:cs="TimesNewRomanPSMT"/>
          <w:sz w:val="23"/>
          <w:szCs w:val="23"/>
          <w:lang w:eastAsia="zh-CN"/>
        </w:rPr>
        <w:t>above</w:t>
      </w:r>
      <w:r>
        <w:rPr>
          <w:rFonts w:ascii="TimesNewRomanPSMT" w:hAnsi="TimesNewRomanPSMT" w:cs="TimesNewRomanPSMT"/>
          <w:sz w:val="23"/>
          <w:szCs w:val="23"/>
          <w:lang w:eastAsia="zh-CN"/>
        </w:rPr>
        <w:t xml:space="preserve">, identifying its categories and subcategories. </w:t>
      </w:r>
    </w:p>
    <w:p w:rsidR="004E54A0" w:rsidRPr="00CD5D0E" w:rsidRDefault="004E54A0" w:rsidP="00CD5D0E">
      <w:pPr>
        <w:autoSpaceDE w:val="0"/>
        <w:autoSpaceDN w:val="0"/>
        <w:adjustRightInd w:val="0"/>
        <w:spacing w:line="480" w:lineRule="auto"/>
        <w:ind w:firstLine="357"/>
        <w:jc w:val="both"/>
        <w:rPr>
          <w:rFonts w:ascii="TimesNewRomanPSMT" w:hAnsi="TimesNewRomanPSMT" w:cs="TimesNewRomanPSMT"/>
          <w:sz w:val="23"/>
          <w:szCs w:val="23"/>
          <w:lang w:eastAsia="zh-CN"/>
        </w:rPr>
      </w:pPr>
      <w:r w:rsidRPr="004E54A0">
        <w:rPr>
          <w:rFonts w:ascii="TimesNewRomanPSMT" w:hAnsi="TimesNewRomanPSMT" w:cs="TimesNewRomanPSMT"/>
          <w:b/>
          <w:sz w:val="23"/>
          <w:szCs w:val="23"/>
          <w:lang w:eastAsia="zh-CN"/>
        </w:rPr>
        <w:t>Rotor Angle Stability</w:t>
      </w:r>
    </w:p>
    <w:p w:rsidR="00B76C94" w:rsidRPr="00F17989" w:rsidRDefault="00B76C94" w:rsidP="004E54A0">
      <w:pPr>
        <w:autoSpaceDE w:val="0"/>
        <w:autoSpaceDN w:val="0"/>
        <w:adjustRightInd w:val="0"/>
        <w:spacing w:line="480" w:lineRule="auto"/>
        <w:ind w:firstLine="360"/>
        <w:jc w:val="both"/>
        <w:rPr>
          <w:rFonts w:ascii="TimesNewRomanPSMT" w:hAnsi="TimesNewRomanPSMT" w:cs="TimesNewRomanPSMT"/>
          <w:sz w:val="23"/>
          <w:szCs w:val="23"/>
          <w:lang w:eastAsia="zh-CN"/>
        </w:rPr>
      </w:pPr>
      <w:r w:rsidRPr="00F17989">
        <w:rPr>
          <w:rFonts w:ascii="TimesNewRomanPSMT" w:hAnsi="TimesNewRomanPSMT" w:cs="TimesNewRomanPSMT"/>
          <w:sz w:val="23"/>
          <w:szCs w:val="23"/>
          <w:lang w:eastAsia="zh-CN"/>
        </w:rPr>
        <w:t>Rotor angle stability refers to the ability of synchronous machines of an interconnected power system to remain in synchronism after being subjected to a disturbance. It depends on the ability to maintain/restore equilibrium between electromagnetic torque and mechanical torque of each synchronous machine in the system. It can further be classified as:</w:t>
      </w:r>
    </w:p>
    <w:p w:rsidR="00B76C94" w:rsidRPr="00F17989" w:rsidRDefault="00B76C94" w:rsidP="00C466E5">
      <w:pPr>
        <w:numPr>
          <w:ilvl w:val="0"/>
          <w:numId w:val="6"/>
        </w:numPr>
        <w:autoSpaceDE w:val="0"/>
        <w:autoSpaceDN w:val="0"/>
        <w:adjustRightInd w:val="0"/>
        <w:spacing w:line="480" w:lineRule="auto"/>
        <w:jc w:val="both"/>
        <w:rPr>
          <w:rFonts w:ascii="TimesNewRomanPSMT" w:hAnsi="TimesNewRomanPSMT" w:cs="TimesNewRomanPSMT"/>
          <w:sz w:val="23"/>
          <w:szCs w:val="23"/>
          <w:lang w:eastAsia="zh-CN"/>
        </w:rPr>
      </w:pPr>
      <w:r w:rsidRPr="00F17989">
        <w:rPr>
          <w:rFonts w:ascii="TimesNewRomanPSMT" w:hAnsi="TimesNewRomanPSMT" w:cs="TimesNewRomanPSMT"/>
          <w:sz w:val="23"/>
          <w:szCs w:val="23"/>
          <w:lang w:eastAsia="zh-CN"/>
        </w:rPr>
        <w:t>Small-disturbance (or small signal) rotor angle stability</w:t>
      </w:r>
      <w:r w:rsidR="00883B98">
        <w:rPr>
          <w:rFonts w:ascii="TimesNewRomanPSMT" w:hAnsi="TimesNewRomanPSMT" w:cs="TimesNewRomanPSMT"/>
          <w:sz w:val="23"/>
          <w:szCs w:val="23"/>
          <w:lang w:eastAsia="zh-CN"/>
        </w:rPr>
        <w:t>,</w:t>
      </w:r>
      <w:r w:rsidR="00883B98" w:rsidRPr="00F17989">
        <w:rPr>
          <w:rFonts w:ascii="TimesNewRomanPSMT" w:hAnsi="TimesNewRomanPSMT" w:cs="TimesNewRomanPSMT"/>
          <w:sz w:val="23"/>
          <w:szCs w:val="23"/>
          <w:lang w:eastAsia="zh-CN"/>
        </w:rPr>
        <w:t xml:space="preserve"> </w:t>
      </w:r>
      <w:r w:rsidRPr="00F17989">
        <w:rPr>
          <w:rFonts w:ascii="TimesNewRomanPSMT" w:hAnsi="TimesNewRomanPSMT" w:cs="TimesNewRomanPSMT"/>
          <w:sz w:val="23"/>
          <w:szCs w:val="23"/>
          <w:lang w:eastAsia="zh-CN"/>
        </w:rPr>
        <w:t>which is concerned with the ability of the power system to maintain synchronism under small disturbances.</w:t>
      </w:r>
    </w:p>
    <w:p w:rsidR="00B76C94" w:rsidRDefault="00B76C94" w:rsidP="00C466E5">
      <w:pPr>
        <w:numPr>
          <w:ilvl w:val="0"/>
          <w:numId w:val="6"/>
        </w:numPr>
        <w:autoSpaceDE w:val="0"/>
        <w:autoSpaceDN w:val="0"/>
        <w:adjustRightInd w:val="0"/>
        <w:spacing w:line="480" w:lineRule="auto"/>
        <w:jc w:val="both"/>
        <w:rPr>
          <w:rFonts w:ascii="TimesNewRomanPSMT" w:hAnsi="TimesNewRomanPSMT" w:cs="TimesNewRomanPSMT"/>
          <w:sz w:val="23"/>
          <w:szCs w:val="23"/>
          <w:lang w:eastAsia="zh-CN"/>
        </w:rPr>
      </w:pPr>
      <w:r w:rsidRPr="00F17989">
        <w:rPr>
          <w:rFonts w:ascii="TimesNewRomanPSMT" w:hAnsi="TimesNewRomanPSMT" w:cs="TimesNewRomanPSMT"/>
          <w:sz w:val="23"/>
          <w:szCs w:val="23"/>
          <w:lang w:eastAsia="zh-CN"/>
        </w:rPr>
        <w:t>Large-disturbance rotor angle stability or transient stability</w:t>
      </w:r>
      <w:r w:rsidR="00883B98">
        <w:rPr>
          <w:rFonts w:ascii="TimesNewRomanPSMT" w:hAnsi="TimesNewRomanPSMT" w:cs="TimesNewRomanPSMT"/>
          <w:sz w:val="23"/>
          <w:szCs w:val="23"/>
          <w:lang w:eastAsia="zh-CN"/>
        </w:rPr>
        <w:t>,</w:t>
      </w:r>
      <w:r w:rsidR="00883B98" w:rsidRPr="00F17989">
        <w:rPr>
          <w:rFonts w:ascii="TimesNewRomanPSMT" w:hAnsi="TimesNewRomanPSMT" w:cs="TimesNewRomanPSMT"/>
          <w:sz w:val="23"/>
          <w:szCs w:val="23"/>
          <w:lang w:eastAsia="zh-CN"/>
        </w:rPr>
        <w:t xml:space="preserve"> </w:t>
      </w:r>
      <w:r w:rsidRPr="00F17989">
        <w:rPr>
          <w:rFonts w:ascii="TimesNewRomanPSMT" w:hAnsi="TimesNewRomanPSMT" w:cs="TimesNewRomanPSMT"/>
          <w:sz w:val="23"/>
          <w:szCs w:val="23"/>
          <w:lang w:eastAsia="zh-CN"/>
        </w:rPr>
        <w:t>which is concerned with the ability of the power system to maintain synchronism when subjected to a severe disturbance.</w:t>
      </w:r>
    </w:p>
    <w:p w:rsidR="004E54A0" w:rsidRPr="00CD5D0E" w:rsidRDefault="004E54A0" w:rsidP="00CD5D0E">
      <w:pPr>
        <w:autoSpaceDE w:val="0"/>
        <w:autoSpaceDN w:val="0"/>
        <w:adjustRightInd w:val="0"/>
        <w:spacing w:line="480" w:lineRule="auto"/>
        <w:ind w:firstLine="360"/>
        <w:jc w:val="both"/>
        <w:rPr>
          <w:rFonts w:ascii="TimesNewRomanPSMT" w:hAnsi="TimesNewRomanPSMT" w:cs="TimesNewRomanPSMT"/>
          <w:sz w:val="23"/>
          <w:szCs w:val="23"/>
          <w:lang w:eastAsia="zh-CN"/>
        </w:rPr>
      </w:pPr>
      <w:r w:rsidRPr="00F17989">
        <w:rPr>
          <w:rFonts w:ascii="TimesNewRomanPSMT" w:hAnsi="TimesNewRomanPSMT" w:cs="TimesNewRomanPSMT"/>
          <w:b/>
          <w:sz w:val="23"/>
          <w:szCs w:val="23"/>
          <w:lang w:eastAsia="zh-CN"/>
        </w:rPr>
        <w:t>Frequency Stability</w:t>
      </w:r>
    </w:p>
    <w:p w:rsidR="004E54A0" w:rsidRDefault="00B76C94" w:rsidP="004E54A0">
      <w:pPr>
        <w:autoSpaceDE w:val="0"/>
        <w:autoSpaceDN w:val="0"/>
        <w:adjustRightInd w:val="0"/>
        <w:spacing w:line="480" w:lineRule="auto"/>
        <w:ind w:firstLine="360"/>
        <w:jc w:val="both"/>
        <w:rPr>
          <w:rFonts w:ascii="TimesNewRomanPSMT" w:hAnsi="TimesNewRomanPSMT" w:cs="TimesNewRomanPSMT"/>
          <w:sz w:val="23"/>
          <w:szCs w:val="23"/>
          <w:lang w:eastAsia="zh-CN"/>
        </w:rPr>
      </w:pPr>
      <w:r w:rsidRPr="00F17989">
        <w:rPr>
          <w:rFonts w:ascii="TimesNewRomanPSMT" w:hAnsi="TimesNewRomanPSMT" w:cs="TimesNewRomanPSMT"/>
          <w:sz w:val="23"/>
          <w:szCs w:val="23"/>
          <w:lang w:eastAsia="zh-CN"/>
        </w:rPr>
        <w:t>Frequency stability refers to the ability of a power system to maintain steady frequency following a severe system upset resulting in a significant imbalance generation and load. It depends on the ability to maintain/restore equilibrium between system generation and load, with minimum unintentional loss of load.</w:t>
      </w:r>
      <w:r w:rsidR="00CD5D0E">
        <w:rPr>
          <w:rFonts w:ascii="TimesNewRomanPSMT" w:hAnsi="TimesNewRomanPSMT" w:cs="TimesNewRomanPSMT"/>
          <w:sz w:val="23"/>
          <w:szCs w:val="23"/>
          <w:lang w:eastAsia="zh-CN"/>
        </w:rPr>
        <w:t xml:space="preserve"> </w:t>
      </w:r>
    </w:p>
    <w:p w:rsidR="004E54A0" w:rsidRPr="00CD5D0E" w:rsidRDefault="004E54A0" w:rsidP="00CD5D0E">
      <w:pPr>
        <w:autoSpaceDE w:val="0"/>
        <w:autoSpaceDN w:val="0"/>
        <w:adjustRightInd w:val="0"/>
        <w:spacing w:line="480" w:lineRule="auto"/>
        <w:ind w:firstLine="360"/>
        <w:jc w:val="both"/>
        <w:rPr>
          <w:rFonts w:ascii="TimesNewRomanPSMT" w:hAnsi="TimesNewRomanPSMT" w:cs="TimesNewRomanPSMT"/>
          <w:sz w:val="23"/>
          <w:szCs w:val="23"/>
          <w:lang w:eastAsia="zh-CN"/>
        </w:rPr>
      </w:pPr>
      <w:r w:rsidRPr="00F17989">
        <w:rPr>
          <w:rFonts w:ascii="TimesNewRomanPSMT" w:hAnsi="TimesNewRomanPSMT" w:cs="TimesNewRomanPSMT"/>
          <w:b/>
          <w:sz w:val="23"/>
          <w:szCs w:val="23"/>
          <w:lang w:eastAsia="zh-CN"/>
        </w:rPr>
        <w:t>Voltage Stability</w:t>
      </w:r>
    </w:p>
    <w:p w:rsidR="00F17989" w:rsidRPr="00F17989" w:rsidRDefault="00F17989" w:rsidP="004E54A0">
      <w:pPr>
        <w:autoSpaceDE w:val="0"/>
        <w:autoSpaceDN w:val="0"/>
        <w:adjustRightInd w:val="0"/>
        <w:spacing w:line="480" w:lineRule="auto"/>
        <w:ind w:firstLine="360"/>
        <w:jc w:val="both"/>
        <w:rPr>
          <w:rFonts w:ascii="TimesNewRomanPSMT" w:hAnsi="TimesNewRomanPSMT" w:cs="TimesNewRomanPSMT"/>
          <w:sz w:val="23"/>
          <w:szCs w:val="23"/>
          <w:lang w:eastAsia="zh-CN"/>
        </w:rPr>
      </w:pPr>
      <w:r w:rsidRPr="00F17989">
        <w:rPr>
          <w:rFonts w:ascii="TimesNewRomanPSMT" w:hAnsi="TimesNewRomanPSMT" w:cs="TimesNewRomanPSMT"/>
          <w:sz w:val="23"/>
          <w:szCs w:val="23"/>
          <w:lang w:eastAsia="zh-CN"/>
        </w:rPr>
        <w:t>Voltage stability refers to the ability of a power system to maintain steady voltages at all buses in the system after being subjected to a disturbance form a given initial operating condition. It depends on the ability to maintain/restore equilibrium between load demand and load supply from the power system. It can further be categorized as:</w:t>
      </w:r>
    </w:p>
    <w:p w:rsidR="00F17989" w:rsidRPr="00F17989" w:rsidRDefault="00F17989" w:rsidP="00C466E5">
      <w:pPr>
        <w:numPr>
          <w:ilvl w:val="0"/>
          <w:numId w:val="7"/>
        </w:numPr>
        <w:autoSpaceDE w:val="0"/>
        <w:autoSpaceDN w:val="0"/>
        <w:adjustRightInd w:val="0"/>
        <w:spacing w:line="480" w:lineRule="auto"/>
        <w:jc w:val="both"/>
        <w:rPr>
          <w:rFonts w:ascii="TimesNewRomanPSMT" w:hAnsi="TimesNewRomanPSMT" w:cs="TimesNewRomanPSMT"/>
          <w:sz w:val="23"/>
          <w:szCs w:val="23"/>
          <w:lang w:eastAsia="zh-CN"/>
        </w:rPr>
      </w:pPr>
      <w:r w:rsidRPr="00F17989">
        <w:rPr>
          <w:rFonts w:ascii="TimesNewRomanPSMT" w:hAnsi="TimesNewRomanPSMT" w:cs="TimesNewRomanPSMT"/>
          <w:sz w:val="23"/>
          <w:szCs w:val="23"/>
          <w:lang w:eastAsia="zh-CN"/>
        </w:rPr>
        <w:lastRenderedPageBreak/>
        <w:t>Small-disturbance voltage stability, which refers to the system’s ability to maintain steady voltages when subjected to small perturbations such as incremental changes in system load.</w:t>
      </w:r>
    </w:p>
    <w:p w:rsidR="00F17989" w:rsidRPr="00F17989" w:rsidRDefault="00F17989" w:rsidP="00C466E5">
      <w:pPr>
        <w:numPr>
          <w:ilvl w:val="0"/>
          <w:numId w:val="7"/>
        </w:numPr>
        <w:autoSpaceDE w:val="0"/>
        <w:autoSpaceDN w:val="0"/>
        <w:adjustRightInd w:val="0"/>
        <w:spacing w:line="480" w:lineRule="auto"/>
        <w:jc w:val="both"/>
        <w:rPr>
          <w:rFonts w:ascii="TimesNewRomanPSMT" w:hAnsi="TimesNewRomanPSMT" w:cs="TimesNewRomanPSMT"/>
          <w:sz w:val="23"/>
          <w:szCs w:val="23"/>
          <w:lang w:eastAsia="zh-CN"/>
        </w:rPr>
      </w:pPr>
      <w:r w:rsidRPr="00F17989">
        <w:rPr>
          <w:rFonts w:ascii="TimesNewRomanPSMT" w:hAnsi="TimesNewRomanPSMT" w:cs="TimesNewRomanPSMT"/>
          <w:sz w:val="23"/>
          <w:szCs w:val="23"/>
          <w:lang w:eastAsia="zh-CN"/>
        </w:rPr>
        <w:t>Large-disturbance voltage stability, which refers to the system’s ability to maintain steady voltages following large disturbances such as system faults, loss of generation, or circuit contingencies.</w:t>
      </w:r>
    </w:p>
    <w:p w:rsidR="00E02599" w:rsidRPr="00E37306" w:rsidRDefault="00D869DB" w:rsidP="00E45721">
      <w:pPr>
        <w:pStyle w:val="Heading2"/>
        <w:spacing w:line="480" w:lineRule="auto"/>
        <w:jc w:val="both"/>
        <w:rPr>
          <w:rFonts w:ascii="Times New Roman" w:hAnsi="Times New Roman"/>
          <w:iCs w:val="0"/>
          <w:sz w:val="24"/>
          <w:szCs w:val="24"/>
        </w:rPr>
      </w:pPr>
      <w:bookmarkStart w:id="4" w:name="_Toc331458083"/>
      <w:r w:rsidRPr="00E37306">
        <w:rPr>
          <w:rFonts w:ascii="Times New Roman" w:hAnsi="Times New Roman"/>
          <w:iCs w:val="0"/>
          <w:sz w:val="24"/>
          <w:szCs w:val="24"/>
        </w:rPr>
        <w:t>Renewable Energy</w:t>
      </w:r>
      <w:bookmarkEnd w:id="4"/>
    </w:p>
    <w:p w:rsidR="000919C0" w:rsidRDefault="00D869DB" w:rsidP="00D869DB">
      <w:pPr>
        <w:spacing w:line="480" w:lineRule="auto"/>
        <w:ind w:firstLine="360"/>
        <w:jc w:val="both"/>
        <w:textAlignment w:val="baseline"/>
        <w:rPr>
          <w:bCs/>
        </w:rPr>
      </w:pPr>
      <w:r w:rsidRPr="00D869DB">
        <w:rPr>
          <w:bCs/>
        </w:rPr>
        <w:t>Renewable energy, also known as alternative energy, </w:t>
      </w:r>
      <w:r w:rsidR="000818B1">
        <w:rPr>
          <w:bCs/>
        </w:rPr>
        <w:t>is coming</w:t>
      </w:r>
      <w:r w:rsidRPr="00D869DB">
        <w:rPr>
          <w:bCs/>
        </w:rPr>
        <w:t xml:space="preserve"> from natural resources such as sunlight, wind, rain, tides, and geothermal heart</w:t>
      </w:r>
      <w:r w:rsidR="00E37306">
        <w:rPr>
          <w:bCs/>
        </w:rPr>
        <w:t>,</w:t>
      </w:r>
      <w:r w:rsidR="00E37306" w:rsidRPr="00E37306">
        <w:rPr>
          <w:bCs/>
        </w:rPr>
        <w:t xml:space="preserve"> </w:t>
      </w:r>
      <w:r w:rsidR="00E37306" w:rsidRPr="00D869DB">
        <w:rPr>
          <w:bCs/>
        </w:rPr>
        <w:t>which are renewable (naturally replenished)</w:t>
      </w:r>
      <w:r w:rsidR="00E37306">
        <w:rPr>
          <w:bCs/>
        </w:rPr>
        <w:t>,</w:t>
      </w:r>
      <w:r w:rsidRPr="00D869DB">
        <w:rPr>
          <w:bCs/>
        </w:rPr>
        <w:t xml:space="preserve"> instead of from our primary energy supply such as fossil fuels, coal, oil and natural gas</w:t>
      </w:r>
      <w:r w:rsidR="00E37306">
        <w:rPr>
          <w:bCs/>
        </w:rPr>
        <w:t>.</w:t>
      </w:r>
      <w:r w:rsidRPr="00D869DB">
        <w:rPr>
          <w:bCs/>
        </w:rPr>
        <w:t xml:space="preserve"> </w:t>
      </w:r>
      <w:r w:rsidR="00E37306">
        <w:rPr>
          <w:bCs/>
        </w:rPr>
        <w:t xml:space="preserve">Renewable energy has </w:t>
      </w:r>
      <w:r w:rsidR="006C494A">
        <w:rPr>
          <w:bCs/>
        </w:rPr>
        <w:t>received growing interests</w:t>
      </w:r>
      <w:r w:rsidR="00E37306">
        <w:rPr>
          <w:bCs/>
        </w:rPr>
        <w:t xml:space="preserve"> recently because of the two huge challenges nowadays: oil dependency and global warming. </w:t>
      </w:r>
      <w:r w:rsidR="00B54EA6">
        <w:rPr>
          <w:bCs/>
        </w:rPr>
        <w:t xml:space="preserve">Since the prices of fossil-fuel are rising and their supplies are increasingly unstable, people have to discover new energy to make their life less dependent on oil. Also, the global warming problem has received increasing concerns due to pollutant emission. All these lead to the development of renewable energy. </w:t>
      </w:r>
      <w:r w:rsidR="00883B98">
        <w:rPr>
          <w:bCs/>
        </w:rPr>
        <w:t>Presently</w:t>
      </w:r>
      <w:r w:rsidR="00B54EA6">
        <w:rPr>
          <w:bCs/>
        </w:rPr>
        <w:t>, about 16% of global final energy c</w:t>
      </w:r>
      <w:r w:rsidR="00166ABC">
        <w:rPr>
          <w:bCs/>
        </w:rPr>
        <w:t>onsumption comes from renewable energies</w:t>
      </w:r>
      <w:r w:rsidR="00B54EA6">
        <w:rPr>
          <w:bCs/>
        </w:rPr>
        <w:t>, with 10% coming from traditional biomass, which is mainly used for heating, and 3.4% from hydroelectricity. New re</w:t>
      </w:r>
      <w:r w:rsidR="000D25F4">
        <w:rPr>
          <w:bCs/>
        </w:rPr>
        <w:t>newable energies</w:t>
      </w:r>
      <w:r w:rsidR="00B54EA6">
        <w:rPr>
          <w:bCs/>
        </w:rPr>
        <w:t xml:space="preserve"> accounted for another 3% and are growing very rapidly. </w:t>
      </w:r>
    </w:p>
    <w:p w:rsidR="00D869DB" w:rsidRPr="007E5BBF" w:rsidRDefault="009D518D" w:rsidP="00D869DB">
      <w:pPr>
        <w:spacing w:line="480" w:lineRule="auto"/>
        <w:ind w:firstLine="360"/>
        <w:jc w:val="both"/>
        <w:textAlignment w:val="baseline"/>
        <w:rPr>
          <w:bCs/>
          <w:color w:val="FF0000"/>
        </w:rPr>
      </w:pPr>
      <w:r>
        <w:rPr>
          <w:bCs/>
        </w:rPr>
        <w:t xml:space="preserve">In the U.S., most of the states have Renewable Portfolios Standard, which is an individual state-wide policy aiming at achieving a certain date, typically targets a range from 10% to 20% of total capacity by 2020. Apparently, renewable energy will still </w:t>
      </w:r>
      <w:r>
        <w:rPr>
          <w:bCs/>
        </w:rPr>
        <w:lastRenderedPageBreak/>
        <w:t xml:space="preserve">develop </w:t>
      </w:r>
      <w:r w:rsidR="00E34807">
        <w:rPr>
          <w:bCs/>
        </w:rPr>
        <w:t xml:space="preserve">quickly in the future. </w:t>
      </w:r>
      <w:r w:rsidR="00B54EA6">
        <w:rPr>
          <w:bCs/>
        </w:rPr>
        <w:t xml:space="preserve">Next, </w:t>
      </w:r>
      <w:r w:rsidR="000919C0">
        <w:rPr>
          <w:bCs/>
        </w:rPr>
        <w:t>solar energy and wind</w:t>
      </w:r>
      <w:r w:rsidR="00B54EA6">
        <w:rPr>
          <w:bCs/>
        </w:rPr>
        <w:t xml:space="preserve"> energy</w:t>
      </w:r>
      <w:r w:rsidR="000919C0">
        <w:rPr>
          <w:bCs/>
        </w:rPr>
        <w:t>, two cases of renewable energy are</w:t>
      </w:r>
      <w:r w:rsidR="00B54EA6">
        <w:rPr>
          <w:bCs/>
        </w:rPr>
        <w:t xml:space="preserve"> introduced.</w:t>
      </w:r>
    </w:p>
    <w:p w:rsidR="00FC79CA" w:rsidRPr="00C663BB" w:rsidRDefault="00D869DB" w:rsidP="00E45721">
      <w:pPr>
        <w:pStyle w:val="Heading3"/>
        <w:spacing w:line="480" w:lineRule="auto"/>
        <w:rPr>
          <w:rFonts w:ascii="Times New Roman" w:hAnsi="Times New Roman" w:cs="Times New Roman"/>
          <w:i w:val="0"/>
          <w:szCs w:val="24"/>
        </w:rPr>
      </w:pPr>
      <w:bookmarkStart w:id="5" w:name="_Toc331458084"/>
      <w:r w:rsidRPr="00C663BB">
        <w:rPr>
          <w:rFonts w:ascii="Times New Roman" w:hAnsi="Times New Roman" w:cs="Times New Roman"/>
          <w:i w:val="0"/>
          <w:szCs w:val="24"/>
        </w:rPr>
        <w:t>Solar Energy</w:t>
      </w:r>
      <w:bookmarkEnd w:id="5"/>
    </w:p>
    <w:p w:rsidR="00D869DB" w:rsidRPr="00C663BB" w:rsidRDefault="00C663BB" w:rsidP="00C663BB">
      <w:pPr>
        <w:spacing w:line="480" w:lineRule="auto"/>
        <w:ind w:firstLine="360"/>
        <w:jc w:val="both"/>
      </w:pPr>
      <w:r w:rsidRPr="00C663BB">
        <w:t>Solar energy, radiant light and heat from the sun, has been harnessed by humans since ancient times using a range of ever-evolving t</w:t>
      </w:r>
      <w:r w:rsidR="00F959FC">
        <w:t>echnologies. These solar energy</w:t>
      </w:r>
      <w:r w:rsidR="00883B98" w:rsidRPr="00C663BB">
        <w:t xml:space="preserve"> </w:t>
      </w:r>
      <w:r w:rsidRPr="00C663BB">
        <w:t>technologies include solar heating, solar photo</w:t>
      </w:r>
      <w:r w:rsidR="000E5021">
        <w:t>voltaic</w:t>
      </w:r>
      <w:r w:rsidRPr="00C663BB">
        <w:t>, solar thermal electricity and solar architecture. Solar technologies are broadly characterized as either passive solar or active solar depending on the way they capture, convert</w:t>
      </w:r>
      <w:r w:rsidR="00F959FC">
        <w:t>,</w:t>
      </w:r>
      <w:r w:rsidRPr="00C663BB">
        <w:t xml:space="preserve"> and distribute solar energy. Obviously, solar energy is the most easily available source of renewable energy. The development of solar technologies will have long-term benefits. </w:t>
      </w:r>
    </w:p>
    <w:p w:rsidR="00010B84" w:rsidRPr="00C663BB" w:rsidRDefault="00010B84" w:rsidP="00E45721">
      <w:pPr>
        <w:pStyle w:val="Heading3"/>
        <w:spacing w:line="480" w:lineRule="auto"/>
        <w:jc w:val="both"/>
        <w:rPr>
          <w:rFonts w:ascii="Times New Roman" w:hAnsi="Times New Roman" w:cs="Times New Roman"/>
          <w:i w:val="0"/>
          <w:szCs w:val="24"/>
        </w:rPr>
      </w:pPr>
      <w:bookmarkStart w:id="6" w:name="_Toc331458085"/>
      <w:r w:rsidRPr="00C663BB">
        <w:rPr>
          <w:rFonts w:ascii="Times New Roman" w:hAnsi="Times New Roman" w:cs="Times New Roman"/>
          <w:i w:val="0"/>
          <w:szCs w:val="24"/>
        </w:rPr>
        <w:t xml:space="preserve">Wind </w:t>
      </w:r>
      <w:r w:rsidR="00D869DB" w:rsidRPr="00C663BB">
        <w:rPr>
          <w:rFonts w:ascii="Times New Roman" w:hAnsi="Times New Roman" w:cs="Times New Roman"/>
          <w:i w:val="0"/>
          <w:szCs w:val="24"/>
        </w:rPr>
        <w:t>Energy</w:t>
      </w:r>
      <w:bookmarkEnd w:id="6"/>
      <w:r w:rsidRPr="00C663BB">
        <w:rPr>
          <w:rFonts w:ascii="Times New Roman" w:hAnsi="Times New Roman" w:cs="Times New Roman"/>
          <w:i w:val="0"/>
          <w:szCs w:val="24"/>
        </w:rPr>
        <w:t xml:space="preserve"> </w:t>
      </w:r>
    </w:p>
    <w:p w:rsidR="00D869DB" w:rsidRDefault="00D869DB" w:rsidP="00AF40C8">
      <w:pPr>
        <w:spacing w:line="480" w:lineRule="auto"/>
        <w:ind w:firstLine="360"/>
        <w:jc w:val="both"/>
      </w:pPr>
      <w:r w:rsidRPr="009D518D">
        <w:t>Wind Power is derived from uneven heating of the Earth's surface from the Sun and the warm core.</w:t>
      </w:r>
      <w:r w:rsidRPr="007E5BBF">
        <w:rPr>
          <w:color w:val="FF0000"/>
        </w:rPr>
        <w:t xml:space="preserve"> </w:t>
      </w:r>
      <w:r w:rsidRPr="00E34807">
        <w:t xml:space="preserve">Most modern wind power is generated in the form of electricity by converting </w:t>
      </w:r>
      <w:r w:rsidR="009D518D" w:rsidRPr="00E34807">
        <w:t xml:space="preserve">the intrinsic energy of the wind into mechanic power through the </w:t>
      </w:r>
      <w:r w:rsidRPr="00E34807">
        <w:t>rotation of </w:t>
      </w:r>
      <w:r w:rsidR="009D518D" w:rsidRPr="00E34807">
        <w:t xml:space="preserve">wind </w:t>
      </w:r>
      <w:r w:rsidRPr="00E34807">
        <w:t>turbine blades</w:t>
      </w:r>
      <w:r w:rsidR="009D518D" w:rsidRPr="00E34807">
        <w:t>, and then transformed to electric power by electrical generator</w:t>
      </w:r>
      <w:r w:rsidR="00883B98">
        <w:t>s</w:t>
      </w:r>
      <w:r w:rsidR="009D518D" w:rsidRPr="00E34807">
        <w:t>.</w:t>
      </w:r>
      <w:r w:rsidRPr="00E34807">
        <w:t> </w:t>
      </w:r>
      <w:r w:rsidR="009D518D" w:rsidRPr="00E34807">
        <w:t xml:space="preserve">As </w:t>
      </w:r>
      <w:r w:rsidR="00513F71">
        <w:t>an</w:t>
      </w:r>
      <w:r w:rsidR="009D518D" w:rsidRPr="00E34807">
        <w:t xml:space="preserve"> outstanding and competitive form of renewable energy, wind energy was the fastest growing energy technology in the 1990s, in terms of percentage of yearly growth of installed capacity per technology source. The growth of wind energy, however, has not been evenly distributed around the world [</w:t>
      </w:r>
      <w:r w:rsidR="00825E9F">
        <w:t>8</w:t>
      </w:r>
      <w:r w:rsidR="009D518D" w:rsidRPr="00E34807">
        <w:t>]</w:t>
      </w:r>
      <w:r w:rsidR="00825E9F">
        <w:t>.</w:t>
      </w:r>
      <w:r w:rsidR="009D518D" w:rsidRPr="00E34807">
        <w:t xml:space="preserve"> </w:t>
      </w:r>
    </w:p>
    <w:p w:rsidR="008E1126" w:rsidRPr="00E34807" w:rsidRDefault="007A0C21" w:rsidP="00E567BD">
      <w:pPr>
        <w:spacing w:after="300" w:line="480" w:lineRule="auto"/>
        <w:ind w:firstLine="360"/>
        <w:jc w:val="both"/>
      </w:pPr>
      <w:r>
        <w:t>Figure 1.2 shows U.S. installed wind capacity in 2011</w:t>
      </w:r>
      <w:r w:rsidR="00257AEA">
        <w:t xml:space="preserve"> [46]</w:t>
      </w:r>
      <w:r>
        <w:t>. As we can see from the figure, most of the wind power concentrates</w:t>
      </w:r>
      <w:r w:rsidR="00C758CD">
        <w:t xml:space="preserve"> in west coast, c</w:t>
      </w:r>
      <w:r>
        <w:t xml:space="preserve">entral south and </w:t>
      </w:r>
      <w:r w:rsidR="00C758CD">
        <w:t xml:space="preserve">northeast of </w:t>
      </w:r>
      <w:r w:rsidR="00C758CD">
        <w:lastRenderedPageBreak/>
        <w:t>USA. Texas is the state with most wind power installed</w:t>
      </w:r>
      <w:r w:rsidR="00FE5FD1">
        <w:t>, follow</w:t>
      </w:r>
      <w:r w:rsidR="00A95EC6">
        <w:t>ed by Iowa, California, Minnesot</w:t>
      </w:r>
      <w:r w:rsidR="00FE5FD1">
        <w:t>a, Illinois, Washington and Oregon.</w:t>
      </w:r>
    </w:p>
    <w:p w:rsidR="00E34807" w:rsidRPr="007E5BBF" w:rsidRDefault="00BD41D3" w:rsidP="000C24CD">
      <w:pPr>
        <w:spacing w:line="480" w:lineRule="auto"/>
        <w:jc w:val="center"/>
        <w:rPr>
          <w:color w:val="FF0000"/>
        </w:rPr>
      </w:pPr>
      <w:r>
        <w:rPr>
          <w:noProof/>
          <w:color w:val="FF0000"/>
        </w:rPr>
        <w:drawing>
          <wp:inline distT="0" distB="0" distL="0" distR="0">
            <wp:extent cx="5265854" cy="3886200"/>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l="1334" t="1280" r="3619" b="4250"/>
                    <a:stretch>
                      <a:fillRect/>
                    </a:stretch>
                  </pic:blipFill>
                  <pic:spPr bwMode="auto">
                    <a:xfrm>
                      <a:off x="0" y="0"/>
                      <a:ext cx="5265854" cy="3886200"/>
                    </a:xfrm>
                    <a:prstGeom prst="rect">
                      <a:avLst/>
                    </a:prstGeom>
                    <a:noFill/>
                    <a:ln w="9525">
                      <a:noFill/>
                      <a:miter lim="800000"/>
                      <a:headEnd/>
                      <a:tailEnd/>
                    </a:ln>
                  </pic:spPr>
                </pic:pic>
              </a:graphicData>
            </a:graphic>
          </wp:inline>
        </w:drawing>
      </w:r>
    </w:p>
    <w:p w:rsidR="00E34807" w:rsidRPr="0077056A" w:rsidRDefault="0077056A" w:rsidP="0077056A">
      <w:pPr>
        <w:autoSpaceDE w:val="0"/>
        <w:autoSpaceDN w:val="0"/>
        <w:adjustRightInd w:val="0"/>
        <w:spacing w:after="300" w:line="480" w:lineRule="auto"/>
        <w:jc w:val="center"/>
        <w:outlineLvl w:val="0"/>
        <w:rPr>
          <w:rFonts w:ascii="TimesNewRomanPSMT" w:hAnsi="TimesNewRomanPSMT" w:cs="TimesNewRomanPSMT"/>
          <w:sz w:val="23"/>
          <w:szCs w:val="23"/>
          <w:lang w:eastAsia="zh-CN"/>
        </w:rPr>
      </w:pPr>
      <w:bookmarkStart w:id="7" w:name="_Toc325982394"/>
      <w:r>
        <w:rPr>
          <w:rFonts w:ascii="TimesNewRomanPSMT" w:hAnsi="TimesNewRomanPSMT" w:cs="TimesNewRomanPSMT"/>
          <w:sz w:val="23"/>
          <w:szCs w:val="23"/>
          <w:lang w:eastAsia="zh-CN"/>
        </w:rPr>
        <w:t>Fig. 1.2</w:t>
      </w:r>
      <w:r w:rsidR="00A43BBF">
        <w:t xml:space="preserve"> Distribution m</w:t>
      </w:r>
      <w:r w:rsidR="00E34807" w:rsidRPr="00E34807">
        <w:t xml:space="preserve">ap of </w:t>
      </w:r>
      <w:r w:rsidR="00A43BBF">
        <w:t>w</w:t>
      </w:r>
      <w:r w:rsidR="00E34807" w:rsidRPr="00E34807">
        <w:t xml:space="preserve">ind </w:t>
      </w:r>
      <w:r w:rsidR="00A43BBF">
        <w:t>p</w:t>
      </w:r>
      <w:r w:rsidR="00E34807" w:rsidRPr="00E34807">
        <w:t xml:space="preserve">ower </w:t>
      </w:r>
      <w:r w:rsidR="00A43BBF">
        <w:t>c</w:t>
      </w:r>
      <w:r w:rsidR="00E34807" w:rsidRPr="00E34807">
        <w:t>apacity</w:t>
      </w:r>
      <w:bookmarkEnd w:id="7"/>
      <w:r w:rsidR="00257AEA">
        <w:t xml:space="preserve"> [46]</w:t>
      </w:r>
    </w:p>
    <w:p w:rsidR="009F2207" w:rsidRDefault="00B56023" w:rsidP="00E45721">
      <w:pPr>
        <w:pStyle w:val="Heading2"/>
        <w:spacing w:line="480" w:lineRule="auto"/>
        <w:jc w:val="left"/>
        <w:rPr>
          <w:rFonts w:ascii="Times New Roman" w:hAnsi="Times New Roman"/>
          <w:iCs w:val="0"/>
          <w:sz w:val="24"/>
          <w:szCs w:val="24"/>
        </w:rPr>
      </w:pPr>
      <w:bookmarkStart w:id="8" w:name="_Toc331458086"/>
      <w:r w:rsidRPr="009D430A">
        <w:rPr>
          <w:rFonts w:ascii="Times New Roman" w:hAnsi="Times New Roman"/>
          <w:iCs w:val="0"/>
          <w:sz w:val="24"/>
          <w:szCs w:val="24"/>
        </w:rPr>
        <w:t xml:space="preserve">Wind </w:t>
      </w:r>
      <w:r w:rsidR="009D430A">
        <w:rPr>
          <w:rFonts w:ascii="Times New Roman" w:hAnsi="Times New Roman"/>
          <w:iCs w:val="0"/>
          <w:sz w:val="24"/>
          <w:szCs w:val="24"/>
        </w:rPr>
        <w:t>Turbine based Power System</w:t>
      </w:r>
      <w:bookmarkEnd w:id="8"/>
    </w:p>
    <w:p w:rsidR="009D430A" w:rsidRPr="009D430A" w:rsidRDefault="009D430A" w:rsidP="00522788">
      <w:pPr>
        <w:autoSpaceDE w:val="0"/>
        <w:autoSpaceDN w:val="0"/>
        <w:adjustRightInd w:val="0"/>
        <w:spacing w:line="480" w:lineRule="auto"/>
        <w:ind w:firstLine="360"/>
        <w:jc w:val="both"/>
      </w:pPr>
      <w:r>
        <w:t>Wind energy is basically used to produce electrical power</w:t>
      </w:r>
      <w:r w:rsidR="00522788">
        <w:t>. Globally, the long-term technical potential of wind energy is believed to be five time</w:t>
      </w:r>
      <w:r w:rsidR="00EA60E3">
        <w:t>s</w:t>
      </w:r>
      <w:r w:rsidR="00522788">
        <w:t xml:space="preserve"> </w:t>
      </w:r>
      <w:r w:rsidR="00883B98">
        <w:t xml:space="preserve">of the </w:t>
      </w:r>
      <w:r w:rsidR="00522788">
        <w:t>total global energy production</w:t>
      </w:r>
      <w:r w:rsidR="00883B98">
        <w:t xml:space="preserve"> of today</w:t>
      </w:r>
      <w:r w:rsidR="00522788">
        <w:t>. The development of the wind turbine plant could require better design for the wind turbine based power system. Th</w:t>
      </w:r>
      <w:r w:rsidR="00883B98">
        <w:t xml:space="preserve">e discussion below </w:t>
      </w:r>
      <w:r w:rsidR="00522788">
        <w:t>presents an introduction to the wind turbines based power system.</w:t>
      </w:r>
    </w:p>
    <w:p w:rsidR="009D430A" w:rsidRPr="00C663BB" w:rsidRDefault="00522788" w:rsidP="00E45721">
      <w:pPr>
        <w:pStyle w:val="Heading3"/>
        <w:spacing w:line="480" w:lineRule="auto"/>
        <w:rPr>
          <w:rFonts w:ascii="Times New Roman" w:hAnsi="Times New Roman" w:cs="Times New Roman"/>
          <w:i w:val="0"/>
          <w:szCs w:val="24"/>
        </w:rPr>
      </w:pPr>
      <w:bookmarkStart w:id="9" w:name="_Toc331458087"/>
      <w:r>
        <w:rPr>
          <w:rFonts w:ascii="Times New Roman" w:hAnsi="Times New Roman" w:cs="Times New Roman"/>
          <w:i w:val="0"/>
          <w:szCs w:val="24"/>
        </w:rPr>
        <w:lastRenderedPageBreak/>
        <w:t xml:space="preserve">Wind </w:t>
      </w:r>
      <w:r w:rsidR="00E85F99">
        <w:rPr>
          <w:rFonts w:ascii="Times New Roman" w:hAnsi="Times New Roman" w:cs="Times New Roman"/>
          <w:i w:val="0"/>
          <w:szCs w:val="24"/>
        </w:rPr>
        <w:t>Energy Conversion Sys</w:t>
      </w:r>
      <w:r>
        <w:rPr>
          <w:rFonts w:ascii="Times New Roman" w:hAnsi="Times New Roman" w:cs="Times New Roman"/>
          <w:i w:val="0"/>
          <w:szCs w:val="24"/>
        </w:rPr>
        <w:t>tem</w:t>
      </w:r>
      <w:bookmarkEnd w:id="9"/>
      <w:r w:rsidR="00E85F99">
        <w:rPr>
          <w:rFonts w:ascii="Times New Roman" w:hAnsi="Times New Roman" w:cs="Times New Roman"/>
          <w:i w:val="0"/>
          <w:szCs w:val="24"/>
        </w:rPr>
        <w:t xml:space="preserve"> </w:t>
      </w:r>
    </w:p>
    <w:p w:rsidR="00FF6427" w:rsidRPr="009D430A" w:rsidRDefault="00FF6427" w:rsidP="0004483D">
      <w:pPr>
        <w:autoSpaceDE w:val="0"/>
        <w:autoSpaceDN w:val="0"/>
        <w:adjustRightInd w:val="0"/>
        <w:spacing w:line="480" w:lineRule="auto"/>
        <w:ind w:firstLine="360"/>
        <w:jc w:val="both"/>
      </w:pPr>
      <w:r w:rsidRPr="009D430A">
        <w:t>Wind energy conversion system</w:t>
      </w:r>
      <w:r w:rsidR="003910D6">
        <w:t xml:space="preserve"> (WECS)</w:t>
      </w:r>
      <w:r w:rsidRPr="009D430A">
        <w:t xml:space="preserve"> can be divided into those that depend on aerodynamic drag and those that depend on aerodynamic lift. Modern wind turbines are based predominately on aerodynamic lift. Lift devices use airfoils (blades) that interact with the incoming wind. The force resulting from the airfoil body intercepting the airflow consists not only of a drag force component in the direction of the flow but also of a force component that is perpendicular to the drag: the lift forces. The lift force is a multiple of the drag force and therefore the relevant driving power of the rotor</w:t>
      </w:r>
      <w:r w:rsidR="003013C4">
        <w:t xml:space="preserve"> [8]</w:t>
      </w:r>
      <w:r w:rsidRPr="009D430A">
        <w:t>.</w:t>
      </w:r>
    </w:p>
    <w:p w:rsidR="009D430A" w:rsidRPr="009D430A" w:rsidRDefault="00FF6427" w:rsidP="0004483D">
      <w:pPr>
        <w:autoSpaceDE w:val="0"/>
        <w:autoSpaceDN w:val="0"/>
        <w:adjustRightInd w:val="0"/>
        <w:spacing w:line="480" w:lineRule="auto"/>
        <w:ind w:firstLine="360"/>
        <w:jc w:val="both"/>
      </w:pPr>
      <w:r w:rsidRPr="009D430A">
        <w:t xml:space="preserve">Wind turbines using aerodynamic lift can be further divided according to the orientation of the spin axis into horizontal axis and vertical axis turbines. </w:t>
      </w:r>
      <w:r w:rsidR="009D430A" w:rsidRPr="009D430A">
        <w:t>The horizontal axis, or propeller-type, approach currently dominates wind turbine applications. A horizontal axis wind turbine consists of a tower and a nacelle that is mounted on the top of the tower. The nacelle contains the generator, gearbox and the rotor. Horizontal axis wind turbines typically use a different number of blades, depending on the purpose of the wind turbine. Two-bladed or three-bladed turbines are usually used for electricity power generation.</w:t>
      </w:r>
    </w:p>
    <w:p w:rsidR="00522788" w:rsidRDefault="009D430A" w:rsidP="0004483D">
      <w:pPr>
        <w:autoSpaceDE w:val="0"/>
        <w:autoSpaceDN w:val="0"/>
        <w:adjustRightInd w:val="0"/>
        <w:spacing w:line="480" w:lineRule="auto"/>
        <w:ind w:firstLine="360"/>
        <w:jc w:val="both"/>
      </w:pPr>
      <w:r w:rsidRPr="009D430A">
        <w:t>Vertical axis turbines use vertical, often slightly curved, symmetrical airfoils. They have the advantage that they operate independently of the wind direction and that the gearbox and generating machinery can be placed at ground level. Compared to horizontal axis, the research and development of vertical axis turbines has almost stopped worldwide</w:t>
      </w:r>
      <w:r w:rsidR="00522788">
        <w:t>.</w:t>
      </w:r>
    </w:p>
    <w:p w:rsidR="00522788" w:rsidRPr="00C663BB" w:rsidRDefault="00522788" w:rsidP="00E45721">
      <w:pPr>
        <w:pStyle w:val="Heading3"/>
        <w:spacing w:line="480" w:lineRule="auto"/>
        <w:rPr>
          <w:rFonts w:ascii="Times New Roman" w:hAnsi="Times New Roman" w:cs="Times New Roman"/>
          <w:i w:val="0"/>
          <w:szCs w:val="24"/>
        </w:rPr>
      </w:pPr>
      <w:bookmarkStart w:id="10" w:name="_Toc331458088"/>
      <w:r>
        <w:rPr>
          <w:rFonts w:ascii="Times New Roman" w:hAnsi="Times New Roman" w:cs="Times New Roman"/>
          <w:i w:val="0"/>
          <w:szCs w:val="24"/>
        </w:rPr>
        <w:lastRenderedPageBreak/>
        <w:t>Wind Turbines Topologies</w:t>
      </w:r>
      <w:r w:rsidR="00EC0BB8">
        <w:rPr>
          <w:rFonts w:ascii="Times New Roman" w:hAnsi="Times New Roman" w:cs="Times New Roman"/>
          <w:i w:val="0"/>
          <w:szCs w:val="24"/>
        </w:rPr>
        <w:t xml:space="preserve"> [</w:t>
      </w:r>
      <w:r w:rsidR="003013C4">
        <w:rPr>
          <w:rFonts w:ascii="Times New Roman" w:hAnsi="Times New Roman" w:cs="Times New Roman"/>
          <w:i w:val="0"/>
          <w:szCs w:val="24"/>
        </w:rPr>
        <w:t>9</w:t>
      </w:r>
      <w:r w:rsidR="00EC0BB8">
        <w:rPr>
          <w:rFonts w:ascii="Times New Roman" w:hAnsi="Times New Roman" w:cs="Times New Roman"/>
          <w:i w:val="0"/>
          <w:szCs w:val="24"/>
        </w:rPr>
        <w:t>]</w:t>
      </w:r>
      <w:bookmarkEnd w:id="10"/>
    </w:p>
    <w:p w:rsidR="00F70478" w:rsidRDefault="00F70478" w:rsidP="00522788">
      <w:pPr>
        <w:autoSpaceDE w:val="0"/>
        <w:autoSpaceDN w:val="0"/>
        <w:adjustRightInd w:val="0"/>
        <w:spacing w:line="480" w:lineRule="auto"/>
        <w:ind w:firstLine="360"/>
        <w:jc w:val="both"/>
      </w:pPr>
      <w:r>
        <w:t xml:space="preserve">Wind turbines can be classified by their mechanical power control, and further divided by their speed control. At the top level, turbines can be classified as either stall regulated (with active stall as an improvement) or pitch regulated. Stall regulation is achieved by shaping the turbine blades such that that airfoil generates less aerodynamic force at high wind speed, eventually stalling, thus reducing the turbine’s torque. Pitch regulation, on the other hand, is achieved through the use of pitching devices in the turbine hub, which twist the blades around their own axes. As the wind </w:t>
      </w:r>
      <w:r w:rsidR="00EC0BB8">
        <w:t>speed changes, the blade quickly pitches to the optimum angle to control torque in order to capture the maximum energy or self-protect, as needed.</w:t>
      </w:r>
    </w:p>
    <w:p w:rsidR="00EC0BB8" w:rsidRDefault="00EC0BB8" w:rsidP="00522788">
      <w:pPr>
        <w:autoSpaceDE w:val="0"/>
        <w:autoSpaceDN w:val="0"/>
        <w:adjustRightInd w:val="0"/>
        <w:spacing w:line="480" w:lineRule="auto"/>
        <w:ind w:firstLine="360"/>
        <w:jc w:val="both"/>
      </w:pPr>
      <w:r>
        <w:t>Wind turbines can be divided further into four different types. Type one is fixed speed; type two is limited variable speed; type three is variable speed with either partial power electronic conversion and type four is variable speed with full power electronic conversion.</w:t>
      </w:r>
    </w:p>
    <w:p w:rsidR="00EC0BB8" w:rsidRDefault="00EC0BB8" w:rsidP="00522788">
      <w:pPr>
        <w:autoSpaceDE w:val="0"/>
        <w:autoSpaceDN w:val="0"/>
        <w:adjustRightInd w:val="0"/>
        <w:spacing w:line="480" w:lineRule="auto"/>
        <w:ind w:firstLine="360"/>
        <w:jc w:val="both"/>
      </w:pPr>
      <w:r>
        <w:t>The fixed speed wind turbine generator is implemented with a</w:t>
      </w:r>
      <w:r w:rsidR="00386448">
        <w:t>n asynchronous squirrel-ca</w:t>
      </w:r>
      <w:r>
        <w:t>ge induction generator (SCIG)</w:t>
      </w:r>
      <w:r w:rsidR="00386448">
        <w:t xml:space="preserve">, and then connected to the </w:t>
      </w:r>
      <w:r w:rsidR="000C24CD">
        <w:t>grid via a step-up transformer</w:t>
      </w:r>
      <w:r w:rsidR="00386448">
        <w:t>. The speed of the wind turbine is fixed to the electrical grid’s frequency. The wind turbine will produce active power when the turbine shaft rotates faster than the electrical grid frequency creating a negative slip. The main drawback of the fixed speed wind turbine is that the reactive power consumed by the induction generator for its excitation field and the large currents the machine can draw when started “across-the-line”. So, a soft starter and discrete steps of capacitor banks are employed by the turbine.</w:t>
      </w:r>
    </w:p>
    <w:p w:rsidR="000C24CD" w:rsidRDefault="00BD41D3" w:rsidP="000C24CD">
      <w:pPr>
        <w:autoSpaceDE w:val="0"/>
        <w:autoSpaceDN w:val="0"/>
        <w:adjustRightInd w:val="0"/>
        <w:spacing w:line="480" w:lineRule="auto"/>
        <w:jc w:val="center"/>
      </w:pPr>
      <w:r>
        <w:rPr>
          <w:noProof/>
        </w:rPr>
        <w:lastRenderedPageBreak/>
        <w:drawing>
          <wp:inline distT="0" distB="0" distL="0" distR="0">
            <wp:extent cx="4848225" cy="15430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4848225" cy="1543050"/>
                    </a:xfrm>
                    <a:prstGeom prst="rect">
                      <a:avLst/>
                    </a:prstGeom>
                    <a:noFill/>
                    <a:ln w="9525">
                      <a:noFill/>
                      <a:miter lim="800000"/>
                      <a:headEnd/>
                      <a:tailEnd/>
                    </a:ln>
                  </pic:spPr>
                </pic:pic>
              </a:graphicData>
            </a:graphic>
          </wp:inline>
        </w:drawing>
      </w:r>
    </w:p>
    <w:p w:rsidR="000C24CD" w:rsidRDefault="0077056A" w:rsidP="00F163D4">
      <w:pPr>
        <w:pStyle w:val="Caption"/>
        <w:spacing w:before="0" w:after="300" w:line="480" w:lineRule="auto"/>
        <w:outlineLvl w:val="0"/>
      </w:pPr>
      <w:r>
        <w:rPr>
          <w:rFonts w:ascii="TimesNewRomanPSMT" w:hAnsi="TimesNewRomanPSMT" w:cs="TimesNewRomanPSMT"/>
          <w:sz w:val="23"/>
          <w:szCs w:val="23"/>
          <w:lang w:eastAsia="zh-CN"/>
        </w:rPr>
        <w:t>Fig. 1.3</w:t>
      </w:r>
      <w:r w:rsidR="000C24CD" w:rsidRPr="00E34807">
        <w:t xml:space="preserve"> </w:t>
      </w:r>
      <w:r w:rsidR="00A43BBF">
        <w:t>Typical c</w:t>
      </w:r>
      <w:r w:rsidR="000C24CD">
        <w:t xml:space="preserve">onfiguration of a </w:t>
      </w:r>
      <w:r w:rsidR="00A43BBF">
        <w:t>T</w:t>
      </w:r>
      <w:r w:rsidR="000C24CD">
        <w:t>ype 1 WTG [9]</w:t>
      </w:r>
    </w:p>
    <w:p w:rsidR="008E1126" w:rsidRDefault="00386448" w:rsidP="00E567BD">
      <w:pPr>
        <w:autoSpaceDE w:val="0"/>
        <w:autoSpaceDN w:val="0"/>
        <w:adjustRightInd w:val="0"/>
        <w:spacing w:after="300" w:line="480" w:lineRule="auto"/>
        <w:ind w:firstLine="360"/>
        <w:jc w:val="both"/>
      </w:pPr>
      <w:r>
        <w:t>The limited variable speed</w:t>
      </w:r>
      <w:r w:rsidR="00E32BE7">
        <w:t xml:space="preserve"> wind turbine uses</w:t>
      </w:r>
      <w:r>
        <w:t xml:space="preserve"> </w:t>
      </w:r>
      <w:r w:rsidR="00E32BE7">
        <w:t>wound rotor induction generator and the generator is connected to the grid directly. A capacitor bank performs the reactive power compensation. A smoother grid connection is achieved by using a soft-starter. Because the type of wind turbine has a variable addition rotor resistance, which can be changed by an optically controlled converter mounted on the rotor shaft. So, the total resistance is controllable. This optical coupling eliminates the need for costly slip rings that need brushes and maintenance. The rotor resistance can be changed and thus controls the slip. So the power output in the system is controlled.</w:t>
      </w:r>
    </w:p>
    <w:p w:rsidR="000C24CD" w:rsidRDefault="00BD41D3" w:rsidP="000C24CD">
      <w:pPr>
        <w:autoSpaceDE w:val="0"/>
        <w:autoSpaceDN w:val="0"/>
        <w:adjustRightInd w:val="0"/>
        <w:spacing w:line="480" w:lineRule="auto"/>
        <w:jc w:val="center"/>
      </w:pPr>
      <w:r>
        <w:rPr>
          <w:noProof/>
        </w:rPr>
        <w:drawing>
          <wp:inline distT="0" distB="0" distL="0" distR="0">
            <wp:extent cx="5480050" cy="1773582"/>
            <wp:effectExtent l="1905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5491011" cy="1777129"/>
                    </a:xfrm>
                    <a:prstGeom prst="rect">
                      <a:avLst/>
                    </a:prstGeom>
                    <a:noFill/>
                    <a:ln w="9525">
                      <a:noFill/>
                      <a:miter lim="800000"/>
                      <a:headEnd/>
                      <a:tailEnd/>
                    </a:ln>
                  </pic:spPr>
                </pic:pic>
              </a:graphicData>
            </a:graphic>
          </wp:inline>
        </w:drawing>
      </w:r>
    </w:p>
    <w:p w:rsidR="000C24CD" w:rsidRDefault="0077056A" w:rsidP="00F163D4">
      <w:pPr>
        <w:pStyle w:val="Caption"/>
        <w:spacing w:before="0" w:after="300" w:line="480" w:lineRule="auto"/>
        <w:outlineLvl w:val="0"/>
      </w:pPr>
      <w:r>
        <w:rPr>
          <w:rFonts w:ascii="TimesNewRomanPSMT" w:hAnsi="TimesNewRomanPSMT" w:cs="TimesNewRomanPSMT"/>
          <w:sz w:val="23"/>
          <w:szCs w:val="23"/>
          <w:lang w:eastAsia="zh-CN"/>
        </w:rPr>
        <w:t>Fig. 1.4</w:t>
      </w:r>
      <w:r w:rsidR="000C24CD" w:rsidRPr="00E34807">
        <w:t xml:space="preserve"> </w:t>
      </w:r>
      <w:r w:rsidR="000C24CD">
        <w:t xml:space="preserve">Typical </w:t>
      </w:r>
      <w:r w:rsidR="00A43BBF">
        <w:t>c</w:t>
      </w:r>
      <w:r w:rsidR="000C24CD">
        <w:t>onfiguration of a Type 2 WTG [9]</w:t>
      </w:r>
    </w:p>
    <w:p w:rsidR="008E1126" w:rsidRDefault="00E32BE7" w:rsidP="00E567BD">
      <w:pPr>
        <w:autoSpaceDE w:val="0"/>
        <w:autoSpaceDN w:val="0"/>
        <w:adjustRightInd w:val="0"/>
        <w:spacing w:after="300" w:line="480" w:lineRule="auto"/>
        <w:ind w:firstLine="360"/>
        <w:jc w:val="both"/>
      </w:pPr>
      <w:r>
        <w:lastRenderedPageBreak/>
        <w:t>The variable speed with partial power electronic conversion is known as the doubly fed induction generator (DFIG).  It uses a wound rotor induction generator and partial scale frequency converter on the rotor circuit. The partial scale frequency converter performs the reactive power compensation and the smoother grid connection. It has a wider range of</w:t>
      </w:r>
      <w:r w:rsidR="00D15CBE">
        <w:t xml:space="preserve"> dynamic speed control. The main drawbacks are the use of slip rings and protection in the case of grid faults.</w:t>
      </w:r>
    </w:p>
    <w:p w:rsidR="000C24CD" w:rsidRDefault="00BD41D3" w:rsidP="000C24CD">
      <w:pPr>
        <w:autoSpaceDE w:val="0"/>
        <w:autoSpaceDN w:val="0"/>
        <w:adjustRightInd w:val="0"/>
        <w:spacing w:line="480" w:lineRule="auto"/>
        <w:jc w:val="center"/>
      </w:pPr>
      <w:r>
        <w:rPr>
          <w:noProof/>
        </w:rPr>
        <w:drawing>
          <wp:inline distT="0" distB="0" distL="0" distR="0">
            <wp:extent cx="5525503" cy="20955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srcRect/>
                    <a:stretch>
                      <a:fillRect/>
                    </a:stretch>
                  </pic:blipFill>
                  <pic:spPr bwMode="auto">
                    <a:xfrm>
                      <a:off x="0" y="0"/>
                      <a:ext cx="5525503" cy="2095500"/>
                    </a:xfrm>
                    <a:prstGeom prst="rect">
                      <a:avLst/>
                    </a:prstGeom>
                    <a:noFill/>
                    <a:ln w="9525">
                      <a:noFill/>
                      <a:miter lim="800000"/>
                      <a:headEnd/>
                      <a:tailEnd/>
                    </a:ln>
                  </pic:spPr>
                </pic:pic>
              </a:graphicData>
            </a:graphic>
          </wp:inline>
        </w:drawing>
      </w:r>
    </w:p>
    <w:p w:rsidR="000C24CD" w:rsidRDefault="0077056A" w:rsidP="00F163D4">
      <w:pPr>
        <w:pStyle w:val="Caption"/>
        <w:spacing w:before="0" w:after="300" w:line="480" w:lineRule="auto"/>
        <w:outlineLvl w:val="0"/>
      </w:pPr>
      <w:r>
        <w:rPr>
          <w:rFonts w:ascii="TimesNewRomanPSMT" w:hAnsi="TimesNewRomanPSMT" w:cs="TimesNewRomanPSMT"/>
          <w:sz w:val="23"/>
          <w:szCs w:val="23"/>
          <w:lang w:eastAsia="zh-CN"/>
        </w:rPr>
        <w:t>Fig. 1.5</w:t>
      </w:r>
      <w:r w:rsidR="000C24CD" w:rsidRPr="00E34807">
        <w:t xml:space="preserve"> </w:t>
      </w:r>
      <w:r w:rsidR="000C24CD">
        <w:t xml:space="preserve">Typical </w:t>
      </w:r>
      <w:r w:rsidR="00A43BBF">
        <w:t>c</w:t>
      </w:r>
      <w:r w:rsidR="000C24CD">
        <w:t>onfiguration of a Type 3 WTG [9]</w:t>
      </w:r>
    </w:p>
    <w:p w:rsidR="002B0926" w:rsidRDefault="00D15CBE" w:rsidP="003013C4">
      <w:pPr>
        <w:autoSpaceDE w:val="0"/>
        <w:autoSpaceDN w:val="0"/>
        <w:adjustRightInd w:val="0"/>
        <w:spacing w:line="480" w:lineRule="auto"/>
        <w:ind w:firstLine="360"/>
        <w:jc w:val="both"/>
      </w:pPr>
      <w:r>
        <w:t>The variable speed with full scale frequency converter wind turbine corresponds to the full variable speed wind turbine, with the generator connected to the grid through a full-scale frequency converter. The frequency converter performs the reactive power compensation and the smoother grid connection. The generator can be excited electrically.</w:t>
      </w:r>
    </w:p>
    <w:p w:rsidR="00ED3F69" w:rsidRDefault="00ED3F69" w:rsidP="00ED3F69">
      <w:pPr>
        <w:autoSpaceDE w:val="0"/>
        <w:autoSpaceDN w:val="0"/>
        <w:adjustRightInd w:val="0"/>
        <w:spacing w:line="480" w:lineRule="auto"/>
        <w:jc w:val="both"/>
      </w:pPr>
    </w:p>
    <w:p w:rsidR="000C24CD" w:rsidRDefault="00BD41D3" w:rsidP="000C24CD">
      <w:pPr>
        <w:autoSpaceDE w:val="0"/>
        <w:autoSpaceDN w:val="0"/>
        <w:adjustRightInd w:val="0"/>
        <w:spacing w:line="480" w:lineRule="auto"/>
        <w:jc w:val="center"/>
      </w:pPr>
      <w:r>
        <w:rPr>
          <w:noProof/>
        </w:rPr>
        <w:lastRenderedPageBreak/>
        <w:drawing>
          <wp:inline distT="0" distB="0" distL="0" distR="0">
            <wp:extent cx="5602069" cy="14224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5594784" cy="1420550"/>
                    </a:xfrm>
                    <a:prstGeom prst="rect">
                      <a:avLst/>
                    </a:prstGeom>
                    <a:noFill/>
                    <a:ln w="9525">
                      <a:noFill/>
                      <a:miter lim="800000"/>
                      <a:headEnd/>
                      <a:tailEnd/>
                    </a:ln>
                  </pic:spPr>
                </pic:pic>
              </a:graphicData>
            </a:graphic>
          </wp:inline>
        </w:drawing>
      </w:r>
    </w:p>
    <w:p w:rsidR="000C24CD" w:rsidRDefault="0077056A" w:rsidP="00F163D4">
      <w:pPr>
        <w:pStyle w:val="Caption"/>
        <w:spacing w:before="0" w:after="300" w:line="480" w:lineRule="auto"/>
        <w:outlineLvl w:val="0"/>
      </w:pPr>
      <w:r>
        <w:rPr>
          <w:rFonts w:ascii="TimesNewRomanPSMT" w:hAnsi="TimesNewRomanPSMT" w:cs="TimesNewRomanPSMT"/>
          <w:sz w:val="23"/>
          <w:szCs w:val="23"/>
          <w:lang w:eastAsia="zh-CN"/>
        </w:rPr>
        <w:t>Fig. 1.6</w:t>
      </w:r>
      <w:r w:rsidR="000C24CD" w:rsidRPr="00E34807">
        <w:t xml:space="preserve"> </w:t>
      </w:r>
      <w:r w:rsidR="000C24CD">
        <w:t xml:space="preserve">Typical </w:t>
      </w:r>
      <w:r w:rsidR="00A43BBF">
        <w:t>c</w:t>
      </w:r>
      <w:r w:rsidR="000C24CD">
        <w:t>onfiguration of a Type 4 WTG [9]</w:t>
      </w:r>
    </w:p>
    <w:p w:rsidR="00ED3F69" w:rsidRDefault="00ED3F69" w:rsidP="00E567BD">
      <w:pPr>
        <w:spacing w:after="300" w:line="480" w:lineRule="auto"/>
        <w:ind w:firstLine="360"/>
        <w:jc w:val="both"/>
      </w:pPr>
      <w:r>
        <w:t>There is one other machine type (type 5), in which a mechanical torque converter between the rotor’s low-speed shaft and the generator’s high-speed shaft controls the generator speed to the electrical synchronous speed. A synchronous machine is used</w:t>
      </w:r>
      <w:r w:rsidRPr="008E1126">
        <w:t xml:space="preserve"> </w:t>
      </w:r>
      <w:r>
        <w:t>directly connected to the medium voltage grid.</w:t>
      </w:r>
    </w:p>
    <w:p w:rsidR="00ED3F69" w:rsidRPr="00ED3F69" w:rsidRDefault="00ED3F69" w:rsidP="00ED3F69"/>
    <w:p w:rsidR="00F163D4" w:rsidRDefault="00BD41D3" w:rsidP="00ED3F69">
      <w:pPr>
        <w:autoSpaceDE w:val="0"/>
        <w:autoSpaceDN w:val="0"/>
        <w:adjustRightInd w:val="0"/>
        <w:spacing w:line="480" w:lineRule="auto"/>
        <w:jc w:val="center"/>
        <w:rPr>
          <w:lang w:eastAsia="zh-CN"/>
        </w:rPr>
      </w:pPr>
      <w:r>
        <w:rPr>
          <w:noProof/>
        </w:rPr>
        <w:drawing>
          <wp:inline distT="0" distB="0" distL="0" distR="0">
            <wp:extent cx="5622941" cy="203200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5615783" cy="2029413"/>
                    </a:xfrm>
                    <a:prstGeom prst="rect">
                      <a:avLst/>
                    </a:prstGeom>
                    <a:noFill/>
                    <a:ln w="9525">
                      <a:noFill/>
                      <a:miter lim="800000"/>
                      <a:headEnd/>
                      <a:tailEnd/>
                    </a:ln>
                  </pic:spPr>
                </pic:pic>
              </a:graphicData>
            </a:graphic>
          </wp:inline>
        </w:drawing>
      </w:r>
    </w:p>
    <w:p w:rsidR="003E2F69" w:rsidRDefault="0077056A" w:rsidP="00F163D4">
      <w:pPr>
        <w:pStyle w:val="Caption"/>
        <w:spacing w:before="0" w:after="300" w:line="480" w:lineRule="auto"/>
        <w:outlineLvl w:val="0"/>
      </w:pPr>
      <w:r>
        <w:rPr>
          <w:rFonts w:ascii="TimesNewRomanPSMT" w:hAnsi="TimesNewRomanPSMT" w:cs="TimesNewRomanPSMT"/>
          <w:sz w:val="23"/>
          <w:szCs w:val="23"/>
          <w:lang w:eastAsia="zh-CN"/>
        </w:rPr>
        <w:t xml:space="preserve">Fig. 1.7 </w:t>
      </w:r>
      <w:r w:rsidR="003E2F69">
        <w:t xml:space="preserve">Typical </w:t>
      </w:r>
      <w:r w:rsidR="00A43BBF">
        <w:t>c</w:t>
      </w:r>
      <w:r w:rsidR="003E2F69">
        <w:t>onfiguration of a Type 5 WTG [9]</w:t>
      </w:r>
    </w:p>
    <w:p w:rsidR="00B56023" w:rsidRPr="00422395" w:rsidRDefault="00554CDA" w:rsidP="00E45721">
      <w:pPr>
        <w:pStyle w:val="Heading2"/>
        <w:spacing w:line="480" w:lineRule="auto"/>
        <w:jc w:val="left"/>
        <w:rPr>
          <w:rFonts w:ascii="Times New Roman" w:hAnsi="Times New Roman"/>
          <w:iCs w:val="0"/>
          <w:color w:val="000000" w:themeColor="text1"/>
          <w:sz w:val="24"/>
          <w:szCs w:val="24"/>
        </w:rPr>
      </w:pPr>
      <w:bookmarkStart w:id="11" w:name="_Toc331458089"/>
      <w:r w:rsidRPr="00422395">
        <w:rPr>
          <w:rFonts w:ascii="Times New Roman" w:hAnsi="Times New Roman"/>
          <w:iCs w:val="0"/>
          <w:color w:val="000000" w:themeColor="text1"/>
          <w:sz w:val="24"/>
          <w:szCs w:val="24"/>
        </w:rPr>
        <w:t>Contribution of this Work</w:t>
      </w:r>
      <w:bookmarkEnd w:id="11"/>
    </w:p>
    <w:p w:rsidR="007A2457" w:rsidRPr="00422395" w:rsidRDefault="00554CDA" w:rsidP="007A2457">
      <w:pPr>
        <w:spacing w:line="480" w:lineRule="auto"/>
        <w:ind w:firstLine="360"/>
        <w:jc w:val="both"/>
        <w:rPr>
          <w:color w:val="000000" w:themeColor="text1"/>
        </w:rPr>
      </w:pPr>
      <w:r w:rsidRPr="00422395">
        <w:rPr>
          <w:color w:val="000000" w:themeColor="text1"/>
          <w:lang w:eastAsia="zh-CN"/>
        </w:rPr>
        <w:t>An important challenge for voltage regulation of DFIG based wind power system is the need of voltage control to maintain the terminal voltage of a wind plant to make it a PV bus such as conventional generators with excitation control</w:t>
      </w:r>
      <w:r w:rsidRPr="00422395">
        <w:rPr>
          <w:color w:val="000000" w:themeColor="text1"/>
        </w:rPr>
        <w:t xml:space="preserve">. In this work, a new </w:t>
      </w:r>
      <w:r w:rsidRPr="00422395">
        <w:rPr>
          <w:color w:val="000000" w:themeColor="text1"/>
        </w:rPr>
        <w:lastRenderedPageBreak/>
        <w:t xml:space="preserve">voltage control approach based on a different philosophy is presented. In the proposed approach, the PI control gains for the DFIG system are dynamically adjusted based on the dynamic, continuous sensitivity which essentially indicates the dynamic relationship between the change of control gains and the desired output voltage. This control approach does not require any good estimation of fixed control gains because it has the self-learning mechanism via the dynamic sensitivity. </w:t>
      </w:r>
    </w:p>
    <w:p w:rsidR="00ED3F69" w:rsidRDefault="00554CDA" w:rsidP="007A2457">
      <w:pPr>
        <w:pStyle w:val="Abstract"/>
        <w:spacing w:line="480" w:lineRule="auto"/>
        <w:ind w:firstLine="360"/>
        <w:rPr>
          <w:b w:val="0"/>
          <w:color w:val="000000" w:themeColor="text1"/>
          <w:sz w:val="24"/>
          <w:szCs w:val="24"/>
        </w:rPr>
      </w:pPr>
      <w:r w:rsidRPr="00422395">
        <w:rPr>
          <w:b w:val="0"/>
          <w:color w:val="000000" w:themeColor="text1"/>
          <w:sz w:val="24"/>
          <w:szCs w:val="24"/>
        </w:rPr>
        <w:t xml:space="preserve">Another key challenge in power regulation of wind energy is the control design in wind energy conversion system (WECS) to realize the tradeoff between the energy cost and control performance subject to stochastic wind speeds. In this work, we consider chance constraints on control inputs and system outputs other than deterministic constraints in the literature, where the former ones include the stochastic behavior of the wind speed fluctuation. Here, two different control problems are considered: The first one assumes the </w:t>
      </w:r>
      <w:r w:rsidR="00ED3F69">
        <w:rPr>
          <w:b w:val="0"/>
          <w:color w:val="000000" w:themeColor="text1"/>
          <w:sz w:val="24"/>
          <w:szCs w:val="24"/>
        </w:rPr>
        <w:t xml:space="preserve">wind </w:t>
      </w:r>
      <w:r w:rsidRPr="00422395">
        <w:rPr>
          <w:b w:val="0"/>
          <w:color w:val="000000" w:themeColor="text1"/>
          <w:sz w:val="24"/>
          <w:szCs w:val="24"/>
        </w:rPr>
        <w:t>speed disturbance</w:t>
      </w:r>
      <w:r w:rsidR="00ED3F69">
        <w:rPr>
          <w:b w:val="0"/>
          <w:color w:val="000000" w:themeColor="text1"/>
          <w:sz w:val="24"/>
          <w:szCs w:val="24"/>
        </w:rPr>
        <w:t xml:space="preserve"> distribution</w:t>
      </w:r>
      <w:r w:rsidRPr="00422395">
        <w:rPr>
          <w:b w:val="0"/>
          <w:color w:val="000000" w:themeColor="text1"/>
          <w:sz w:val="24"/>
          <w:szCs w:val="24"/>
        </w:rPr>
        <w:t xml:space="preserve"> is Gaussian, where chance constraints can be reduced to deterministic constraints with Gaussian statistics; </w:t>
      </w:r>
      <w:r w:rsidR="00C23F7D">
        <w:rPr>
          <w:b w:val="0"/>
          <w:color w:val="000000" w:themeColor="text1"/>
          <w:sz w:val="24"/>
          <w:szCs w:val="24"/>
        </w:rPr>
        <w:t xml:space="preserve">and </w:t>
      </w:r>
      <w:r w:rsidRPr="00422395">
        <w:rPr>
          <w:b w:val="0"/>
          <w:color w:val="000000" w:themeColor="text1"/>
          <w:sz w:val="24"/>
          <w:szCs w:val="24"/>
        </w:rPr>
        <w:t>the second one assumes the disturbance is norm bounded, and the problem is formulated as a min-max optimization problem which has not been considered in the literature. Then, both problems are formulated as semi-definite program (SDP) optimization problems that can be solved efficiently through existing software tools. Last, simulation results are provided to demonstrate the validity of the proposed method.</w:t>
      </w:r>
    </w:p>
    <w:p w:rsidR="00ED3F69" w:rsidRDefault="00ED3F69" w:rsidP="00ED3F69">
      <w:pPr>
        <w:rPr>
          <w:rFonts w:eastAsia="SimSun"/>
        </w:rPr>
      </w:pPr>
      <w:r>
        <w:br w:type="page"/>
      </w:r>
    </w:p>
    <w:p w:rsidR="00426D4D" w:rsidRPr="00422395" w:rsidRDefault="00554CDA" w:rsidP="00E45721">
      <w:pPr>
        <w:pStyle w:val="Heading2"/>
        <w:spacing w:line="480" w:lineRule="auto"/>
        <w:jc w:val="left"/>
        <w:rPr>
          <w:rFonts w:ascii="Times New Roman" w:hAnsi="Times New Roman"/>
          <w:iCs w:val="0"/>
          <w:color w:val="000000" w:themeColor="text1"/>
          <w:sz w:val="24"/>
          <w:szCs w:val="24"/>
        </w:rPr>
      </w:pPr>
      <w:bookmarkStart w:id="12" w:name="_Toc331458090"/>
      <w:r w:rsidRPr="00422395">
        <w:rPr>
          <w:rFonts w:ascii="Times New Roman" w:hAnsi="Times New Roman"/>
          <w:iCs w:val="0"/>
          <w:color w:val="000000" w:themeColor="text1"/>
          <w:sz w:val="24"/>
          <w:szCs w:val="24"/>
        </w:rPr>
        <w:lastRenderedPageBreak/>
        <w:t>Organization of the Dissertation</w:t>
      </w:r>
      <w:bookmarkEnd w:id="12"/>
    </w:p>
    <w:p w:rsidR="0010091D" w:rsidRPr="00422395" w:rsidRDefault="00C23F7D" w:rsidP="00080915">
      <w:pPr>
        <w:spacing w:line="480" w:lineRule="auto"/>
        <w:ind w:firstLine="360"/>
        <w:jc w:val="both"/>
        <w:rPr>
          <w:color w:val="000000" w:themeColor="text1"/>
        </w:rPr>
      </w:pPr>
      <w:bookmarkStart w:id="13" w:name="_Toc323768486"/>
      <w:bookmarkStart w:id="14" w:name="_Toc323823403"/>
      <w:bookmarkStart w:id="15" w:name="_Toc323838851"/>
      <w:r w:rsidRPr="00422395">
        <w:rPr>
          <w:color w:val="000000" w:themeColor="text1"/>
        </w:rPr>
        <w:t>Chapter 2</w:t>
      </w:r>
      <w:r>
        <w:rPr>
          <w:color w:val="000000" w:themeColor="text1"/>
        </w:rPr>
        <w:t xml:space="preserve"> presents a review of relevant </w:t>
      </w:r>
      <w:r w:rsidR="00554CDA" w:rsidRPr="00422395">
        <w:rPr>
          <w:color w:val="000000" w:themeColor="text1"/>
        </w:rPr>
        <w:t>literature</w:t>
      </w:r>
      <w:r>
        <w:rPr>
          <w:color w:val="000000" w:themeColor="text1"/>
        </w:rPr>
        <w:t>s</w:t>
      </w:r>
      <w:r w:rsidR="00554CDA" w:rsidRPr="00422395">
        <w:rPr>
          <w:color w:val="000000" w:themeColor="text1"/>
        </w:rPr>
        <w:t>.</w:t>
      </w:r>
    </w:p>
    <w:p w:rsidR="0010091D" w:rsidRPr="00422395" w:rsidRDefault="00554CDA" w:rsidP="00080915">
      <w:pPr>
        <w:spacing w:line="480" w:lineRule="auto"/>
        <w:ind w:firstLine="360"/>
        <w:jc w:val="both"/>
        <w:rPr>
          <w:color w:val="000000" w:themeColor="text1"/>
        </w:rPr>
      </w:pPr>
      <w:r w:rsidRPr="00422395">
        <w:rPr>
          <w:color w:val="000000" w:themeColor="text1"/>
        </w:rPr>
        <w:t>Chapter 3 addresses the challenge of voltage control to maintain the terminal voltage of a wind plant to make it a PV bus, like conventional generators with excitation control. Also, a new voltage control approach based on a different philosophy is presented.</w:t>
      </w:r>
    </w:p>
    <w:bookmarkEnd w:id="13"/>
    <w:bookmarkEnd w:id="14"/>
    <w:bookmarkEnd w:id="15"/>
    <w:p w:rsidR="00134C96" w:rsidRDefault="00554CDA" w:rsidP="00D427F7">
      <w:pPr>
        <w:spacing w:line="480" w:lineRule="auto"/>
        <w:ind w:firstLine="360"/>
        <w:jc w:val="both"/>
        <w:rPr>
          <w:color w:val="000000" w:themeColor="text1"/>
        </w:rPr>
      </w:pPr>
      <w:r w:rsidRPr="00422395">
        <w:rPr>
          <w:color w:val="000000" w:themeColor="text1"/>
        </w:rPr>
        <w:t>Chapter 4 focuses on the power control of the wind energy conversion system above the rated value considering the energy cost and control performance subject to stochastic wind speeds. A semi-definite programming (SDP) method is proposed with chance constraints on control inputs and system outputs. The wind speed fluctuation is modeled as Gaussian distribution or bounded with distribution unknown. The simulation results are also given at the end of the chapter.</w:t>
      </w:r>
    </w:p>
    <w:p w:rsidR="00447865" w:rsidRPr="00422395" w:rsidRDefault="00447865" w:rsidP="00447865">
      <w:pPr>
        <w:spacing w:line="480" w:lineRule="auto"/>
        <w:ind w:firstLine="360"/>
        <w:jc w:val="both"/>
        <w:rPr>
          <w:color w:val="000000" w:themeColor="text1"/>
        </w:rPr>
      </w:pPr>
      <w:r>
        <w:rPr>
          <w:color w:val="000000" w:themeColor="text1"/>
        </w:rPr>
        <w:t>Chapter 5</w:t>
      </w:r>
      <w:r w:rsidRPr="00422395">
        <w:rPr>
          <w:color w:val="000000" w:themeColor="text1"/>
        </w:rPr>
        <w:t xml:space="preserve"> focuses on the power control of the wind energy conversion system </w:t>
      </w:r>
      <w:r>
        <w:rPr>
          <w:color w:val="000000" w:themeColor="text1"/>
        </w:rPr>
        <w:t>in partial load region</w:t>
      </w:r>
      <w:r w:rsidRPr="00422395">
        <w:rPr>
          <w:color w:val="000000" w:themeColor="text1"/>
        </w:rPr>
        <w:t xml:space="preserve"> considering the energy cost and control performance subject to stochastic wind speeds. </w:t>
      </w:r>
      <w:r>
        <w:rPr>
          <w:color w:val="000000" w:themeColor="text1"/>
        </w:rPr>
        <w:t>The</w:t>
      </w:r>
      <w:r w:rsidRPr="00422395">
        <w:rPr>
          <w:color w:val="000000" w:themeColor="text1"/>
        </w:rPr>
        <w:t xml:space="preserve"> semi-definite programming (SDP) method</w:t>
      </w:r>
      <w:r>
        <w:rPr>
          <w:color w:val="000000" w:themeColor="text1"/>
        </w:rPr>
        <w:t xml:space="preserve"> proposed in </w:t>
      </w:r>
      <w:r w:rsidR="004278D1">
        <w:rPr>
          <w:color w:val="000000" w:themeColor="text1"/>
        </w:rPr>
        <w:t>C</w:t>
      </w:r>
      <w:r>
        <w:rPr>
          <w:color w:val="000000" w:themeColor="text1"/>
        </w:rPr>
        <w:t>hapter 4 is</w:t>
      </w:r>
      <w:r w:rsidR="00C23F7D">
        <w:rPr>
          <w:color w:val="000000" w:themeColor="text1"/>
        </w:rPr>
        <w:t xml:space="preserve"> employed</w:t>
      </w:r>
      <w:r>
        <w:rPr>
          <w:color w:val="000000" w:themeColor="text1"/>
        </w:rPr>
        <w:t xml:space="preserve"> to </w:t>
      </w:r>
      <w:r w:rsidR="00C23F7D">
        <w:rPr>
          <w:color w:val="000000" w:themeColor="text1"/>
        </w:rPr>
        <w:t>perform</w:t>
      </w:r>
      <w:r>
        <w:rPr>
          <w:color w:val="000000" w:themeColor="text1"/>
        </w:rPr>
        <w:t xml:space="preserve"> power control in partial load region</w:t>
      </w:r>
      <w:r w:rsidRPr="00422395">
        <w:rPr>
          <w:color w:val="000000" w:themeColor="text1"/>
        </w:rPr>
        <w:t xml:space="preserve">. The wind speed fluctuation is modeled as Gaussian distribution or </w:t>
      </w:r>
      <w:r w:rsidR="00ED3F69">
        <w:rPr>
          <w:color w:val="000000" w:themeColor="text1"/>
        </w:rPr>
        <w:t xml:space="preserve">norm </w:t>
      </w:r>
      <w:r w:rsidRPr="00422395">
        <w:rPr>
          <w:color w:val="000000" w:themeColor="text1"/>
        </w:rPr>
        <w:t>bounded with distribution unknown. The simulation results are also given at the end of the chapter.</w:t>
      </w:r>
    </w:p>
    <w:p w:rsidR="003D07F7" w:rsidRPr="00D6488C" w:rsidRDefault="00554CDA" w:rsidP="00D6488C">
      <w:pPr>
        <w:spacing w:line="480" w:lineRule="auto"/>
        <w:ind w:firstLine="360"/>
        <w:jc w:val="both"/>
        <w:rPr>
          <w:color w:val="000000" w:themeColor="text1"/>
        </w:rPr>
      </w:pPr>
      <w:r w:rsidRPr="00422395">
        <w:rPr>
          <w:color w:val="000000" w:themeColor="text1"/>
        </w:rPr>
        <w:t xml:space="preserve">In Chapter </w:t>
      </w:r>
      <w:r w:rsidR="00447865">
        <w:rPr>
          <w:color w:val="000000" w:themeColor="text1"/>
        </w:rPr>
        <w:t>6</w:t>
      </w:r>
      <w:r w:rsidRPr="00422395">
        <w:rPr>
          <w:color w:val="000000" w:themeColor="text1"/>
        </w:rPr>
        <w:t>, the conclusion regarding the whole work is given and the future work is also discussed.</w:t>
      </w:r>
      <w:r w:rsidRPr="00422395">
        <w:rPr>
          <w:b/>
          <w:caps/>
          <w:color w:val="000000" w:themeColor="text1"/>
        </w:rPr>
        <w:t xml:space="preserve"> </w:t>
      </w:r>
      <w:r w:rsidR="00EE730A" w:rsidRPr="003910D6">
        <w:rPr>
          <w:color w:val="FF0000"/>
        </w:rPr>
        <w:br w:type="page"/>
      </w:r>
    </w:p>
    <w:p w:rsidR="00236E6D" w:rsidRPr="007C3DD5" w:rsidRDefault="003D63DF" w:rsidP="002F332E">
      <w:pPr>
        <w:pStyle w:val="Heading1"/>
        <w:spacing w:line="480" w:lineRule="auto"/>
        <w:rPr>
          <w:rFonts w:ascii="Times New Roman" w:hAnsi="Times New Roman"/>
          <w:sz w:val="32"/>
          <w:szCs w:val="32"/>
        </w:rPr>
      </w:pPr>
      <w:bookmarkStart w:id="16" w:name="_Toc331458091"/>
      <w:r w:rsidRPr="007C3DD5">
        <w:rPr>
          <w:rFonts w:ascii="Times New Roman" w:hAnsi="Times New Roman"/>
        </w:rPr>
        <w:lastRenderedPageBreak/>
        <w:t>Literature Review</w:t>
      </w:r>
      <w:bookmarkEnd w:id="16"/>
    </w:p>
    <w:p w:rsidR="00236E6D" w:rsidRPr="00422395" w:rsidRDefault="00E542E7" w:rsidP="00E45721">
      <w:pPr>
        <w:pStyle w:val="Heading2"/>
        <w:spacing w:line="480" w:lineRule="auto"/>
        <w:jc w:val="left"/>
        <w:rPr>
          <w:rFonts w:ascii="Times New Roman" w:hAnsi="Times New Roman"/>
          <w:iCs w:val="0"/>
          <w:color w:val="000000" w:themeColor="text1"/>
          <w:sz w:val="24"/>
          <w:szCs w:val="24"/>
        </w:rPr>
      </w:pPr>
      <w:bookmarkStart w:id="17" w:name="_Toc325457519"/>
      <w:bookmarkStart w:id="18" w:name="_Toc325457594"/>
      <w:bookmarkStart w:id="19" w:name="_Toc325458051"/>
      <w:bookmarkStart w:id="20" w:name="_Toc325458125"/>
      <w:bookmarkStart w:id="21" w:name="_Toc325494870"/>
      <w:bookmarkStart w:id="22" w:name="_Toc325457520"/>
      <w:bookmarkStart w:id="23" w:name="_Toc325457595"/>
      <w:bookmarkStart w:id="24" w:name="_Toc325458052"/>
      <w:bookmarkStart w:id="25" w:name="_Toc325458126"/>
      <w:bookmarkStart w:id="26" w:name="_Toc325494871"/>
      <w:bookmarkEnd w:id="17"/>
      <w:bookmarkEnd w:id="18"/>
      <w:bookmarkEnd w:id="19"/>
      <w:bookmarkEnd w:id="20"/>
      <w:bookmarkEnd w:id="21"/>
      <w:bookmarkEnd w:id="22"/>
      <w:bookmarkEnd w:id="23"/>
      <w:bookmarkEnd w:id="24"/>
      <w:bookmarkEnd w:id="25"/>
      <w:bookmarkEnd w:id="26"/>
      <w:r w:rsidRPr="007C3DD5">
        <w:rPr>
          <w:rFonts w:ascii="Times New Roman" w:hAnsi="Times New Roman"/>
          <w:iCs w:val="0"/>
          <w:sz w:val="24"/>
          <w:szCs w:val="24"/>
        </w:rPr>
        <w:t xml:space="preserve"> </w:t>
      </w:r>
      <w:bookmarkStart w:id="27" w:name="_Toc331458092"/>
      <w:r w:rsidR="00554CDA" w:rsidRPr="00422395">
        <w:rPr>
          <w:rFonts w:ascii="Times New Roman" w:hAnsi="Times New Roman"/>
          <w:iCs w:val="0"/>
          <w:color w:val="000000" w:themeColor="text1"/>
          <w:sz w:val="24"/>
          <w:szCs w:val="24"/>
        </w:rPr>
        <w:t>Chapter Introduction</w:t>
      </w:r>
      <w:bookmarkEnd w:id="27"/>
    </w:p>
    <w:p w:rsidR="007C3DD5" w:rsidRPr="00BC1769" w:rsidRDefault="00554CDA" w:rsidP="00A47B76">
      <w:pPr>
        <w:autoSpaceDE w:val="0"/>
        <w:autoSpaceDN w:val="0"/>
        <w:adjustRightInd w:val="0"/>
        <w:spacing w:line="480" w:lineRule="auto"/>
        <w:ind w:firstLine="360"/>
        <w:jc w:val="both"/>
        <w:rPr>
          <w:color w:val="000000" w:themeColor="text1"/>
        </w:rPr>
      </w:pPr>
      <w:r w:rsidRPr="00422395">
        <w:rPr>
          <w:color w:val="000000" w:themeColor="text1"/>
        </w:rPr>
        <w:t>This chapter briefly presents the review of the past and on-going research findings relevant to this work.</w:t>
      </w:r>
    </w:p>
    <w:p w:rsidR="00EE2DEA" w:rsidRPr="00422395" w:rsidRDefault="00554CDA" w:rsidP="00E45721">
      <w:pPr>
        <w:pStyle w:val="Heading2"/>
        <w:spacing w:line="480" w:lineRule="auto"/>
        <w:jc w:val="left"/>
        <w:rPr>
          <w:rFonts w:ascii="Times New Roman" w:hAnsi="Times New Roman"/>
          <w:color w:val="000000" w:themeColor="text1"/>
          <w:sz w:val="24"/>
          <w:szCs w:val="24"/>
        </w:rPr>
      </w:pPr>
      <w:bookmarkStart w:id="28" w:name="_Toc325540852"/>
      <w:bookmarkStart w:id="29" w:name="_Toc325633638"/>
      <w:bookmarkStart w:id="30" w:name="_Toc325637000"/>
      <w:bookmarkStart w:id="31" w:name="_Toc325809600"/>
      <w:bookmarkStart w:id="32" w:name="_Toc325981986"/>
      <w:bookmarkStart w:id="33" w:name="_Toc325982331"/>
      <w:bookmarkStart w:id="34" w:name="_Toc325990400"/>
      <w:bookmarkStart w:id="35" w:name="_Toc326110266"/>
      <w:bookmarkStart w:id="36" w:name="_Toc326110340"/>
      <w:bookmarkStart w:id="37" w:name="_Toc326111216"/>
      <w:bookmarkStart w:id="38" w:name="_Toc326111292"/>
      <w:bookmarkStart w:id="39" w:name="_Toc326111367"/>
      <w:bookmarkStart w:id="40" w:name="_Toc326111953"/>
      <w:bookmarkStart w:id="41" w:name="_Toc326112027"/>
      <w:bookmarkStart w:id="42" w:name="_Toc326112196"/>
      <w:bookmarkStart w:id="43" w:name="_Toc326162876"/>
      <w:bookmarkStart w:id="44" w:name="_Toc331458093"/>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422395">
        <w:rPr>
          <w:rFonts w:ascii="Times New Roman" w:hAnsi="Times New Roman"/>
          <w:color w:val="000000" w:themeColor="text1"/>
          <w:sz w:val="24"/>
          <w:szCs w:val="24"/>
        </w:rPr>
        <w:t>Voltage Regulation for Wind Turbine based Power System</w:t>
      </w:r>
      <w:bookmarkEnd w:id="44"/>
    </w:p>
    <w:p w:rsidR="00BC57FB" w:rsidRPr="00422395" w:rsidRDefault="00554CDA" w:rsidP="00EC3049">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 xml:space="preserve">For wind turbine based power system, an important challenge is the need of voltage control to maintain the terminal voltage of a wind plant to make it a PV bus like conventional generators with excitation control. </w:t>
      </w:r>
    </w:p>
    <w:p w:rsidR="00BC57FB" w:rsidRPr="00422395" w:rsidRDefault="00554CDA" w:rsidP="00EC3049">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 xml:space="preserve">For wind plant, a doubly fed induction generator (DFIG) gives better wind energy transfer efficiency as opposed to other wind generators. They can also offer significant enhancement for transmission support regarding voltage control, transient performance, and damping [11]. </w:t>
      </w:r>
    </w:p>
    <w:p w:rsidR="004F24E6" w:rsidRPr="00422395" w:rsidRDefault="00554CDA" w:rsidP="00EC3049">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DFIG employs a series of voltage-source converters consisting of a rotor-side converter (RSC) and a grid-side converter (GSC) to feed the wound rotor. This makes it different from the conventional induction generator. DFIG also has an additional advantage of flexible control and stability over other induction generators due to its control capacity of these converters [10].</w:t>
      </w:r>
    </w:p>
    <w:p w:rsidR="00DB66CA" w:rsidRPr="00422395" w:rsidRDefault="00554CDA" w:rsidP="004F24E6">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[12] and [13] describe the modeling of a grid connected doubly-fed induction generator (DFIG) from the basic flux linkage, voltage and torque equations. For the small</w:t>
      </w:r>
      <w:r w:rsidR="00C23F7D">
        <w:rPr>
          <w:color w:val="000000" w:themeColor="text1"/>
          <w:lang w:eastAsia="zh-CN"/>
        </w:rPr>
        <w:t>-</w:t>
      </w:r>
      <w:r w:rsidRPr="00422395">
        <w:rPr>
          <w:color w:val="000000" w:themeColor="text1"/>
          <w:lang w:eastAsia="zh-CN"/>
        </w:rPr>
        <w:t xml:space="preserve">signal analysis, different models are formulated and compared with each other for different assumptions, such as one or two-mass drive train, with or without stator </w:t>
      </w:r>
      <w:r w:rsidRPr="00422395">
        <w:rPr>
          <w:color w:val="000000" w:themeColor="text1"/>
          <w:lang w:eastAsia="zh-CN"/>
        </w:rPr>
        <w:lastRenderedPageBreak/>
        <w:t>transients. Eigen-values and participation factor analysis of the linearized models are carried out to relate the DFIG electromechanical modes to its relevant state variables. In [14], a simple DFIG wind turbine model in which the power converter is simulated as a controlled voltage source, regulating the rotor current to meet the command of real and reactive power production is developed. The model described has the form of traditional generator model and is easy to integrate using PSS/E. For this DFIG model, the back-to-back converters somehow can be replaced by a matrix converter, which is operated with close-to-unity power factor at the grid side [16].</w:t>
      </w:r>
    </w:p>
    <w:p w:rsidR="004F24E6" w:rsidRPr="00422395" w:rsidRDefault="00554CDA" w:rsidP="004F24E6">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 xml:space="preserve">The decoupled control of DFIG has been popular in recent research. It has four controllers, named </w:t>
      </w:r>
      <w:r w:rsidRPr="00422395">
        <w:rPr>
          <w:i/>
          <w:color w:val="000000" w:themeColor="text1"/>
          <w:lang w:eastAsia="zh-CN"/>
        </w:rPr>
        <w:t>P</w:t>
      </w:r>
      <w:r w:rsidRPr="00422395">
        <w:rPr>
          <w:i/>
          <w:color w:val="000000" w:themeColor="text1"/>
          <w:vertAlign w:val="subscript"/>
          <w:lang w:eastAsia="zh-CN"/>
        </w:rPr>
        <w:t>ref</w:t>
      </w:r>
      <w:r w:rsidRPr="00422395">
        <w:rPr>
          <w:color w:val="000000" w:themeColor="text1"/>
          <w:vertAlign w:val="subscript"/>
          <w:lang w:eastAsia="zh-CN"/>
        </w:rPr>
        <w:t xml:space="preserve">, </w:t>
      </w:r>
      <w:r w:rsidRPr="00422395">
        <w:rPr>
          <w:i/>
          <w:color w:val="000000" w:themeColor="text1"/>
          <w:lang w:eastAsia="zh-CN"/>
        </w:rPr>
        <w:t>V</w:t>
      </w:r>
      <w:r w:rsidRPr="00422395">
        <w:rPr>
          <w:i/>
          <w:color w:val="000000" w:themeColor="text1"/>
          <w:vertAlign w:val="subscript"/>
          <w:lang w:eastAsia="zh-CN"/>
        </w:rPr>
        <w:t>sref</w:t>
      </w:r>
      <w:r w:rsidRPr="00422395">
        <w:rPr>
          <w:color w:val="000000" w:themeColor="text1"/>
          <w:vertAlign w:val="subscript"/>
          <w:lang w:eastAsia="zh-CN"/>
        </w:rPr>
        <w:t xml:space="preserve">, </w:t>
      </w:r>
      <w:r w:rsidRPr="00422395">
        <w:rPr>
          <w:i/>
          <w:color w:val="000000" w:themeColor="text1"/>
          <w:lang w:eastAsia="zh-CN"/>
        </w:rPr>
        <w:t>V</w:t>
      </w:r>
      <w:r w:rsidRPr="00422395">
        <w:rPr>
          <w:i/>
          <w:color w:val="000000" w:themeColor="text1"/>
          <w:vertAlign w:val="subscript"/>
          <w:lang w:eastAsia="zh-CN"/>
        </w:rPr>
        <w:t>dcref</w:t>
      </w:r>
      <w:r w:rsidRPr="00422395">
        <w:rPr>
          <w:color w:val="000000" w:themeColor="text1"/>
          <w:lang w:eastAsia="zh-CN"/>
        </w:rPr>
        <w:t xml:space="preserve"> and </w:t>
      </w:r>
      <w:r w:rsidRPr="00422395">
        <w:rPr>
          <w:i/>
          <w:color w:val="000000" w:themeColor="text1"/>
          <w:lang w:eastAsia="zh-CN"/>
        </w:rPr>
        <w:t>Q</w:t>
      </w:r>
      <w:r w:rsidRPr="00422395">
        <w:rPr>
          <w:i/>
          <w:color w:val="000000" w:themeColor="text1"/>
          <w:vertAlign w:val="subscript"/>
          <w:lang w:eastAsia="zh-CN"/>
        </w:rPr>
        <w:t>cref</w:t>
      </w:r>
      <w:r w:rsidRPr="00422395">
        <w:rPr>
          <w:color w:val="000000" w:themeColor="text1"/>
          <w:lang w:eastAsia="zh-CN"/>
        </w:rPr>
        <w:t xml:space="preserve">, which are required to maintain the maximum power tracking, stator terminal voltage, dc voltage level, and GSC reactive power level, respectively. The proportional-integral (PI) controllers are popularly employed. As for the gains tuning of PI controllers, the trial-and-error method somehow can be really difficult. Therefore, different optimization methods are used to optimizing parameters of controllers. As in [15, 18], the particle swarm optimization (PSO) is proposed to control the doubly fed induction generator based wind turbine. The PSO algorithm is employed to search for the optimal parameters of controllers and achieve the optimal coordinated control of multiple controllers in the proposed tuning method. The system stability under both small and large disturbances is also analyzed based on the presented generic dynamic model of WT and its associated controllers. [17] also proposes the particle swarm optimization algorithm to design the optimal PI controllers for rotor-side converter of the DFIG. Other optimization algorithms may also work pretty well for gain </w:t>
      </w:r>
      <w:r w:rsidRPr="00422395">
        <w:rPr>
          <w:color w:val="000000" w:themeColor="text1"/>
          <w:lang w:eastAsia="zh-CN"/>
        </w:rPr>
        <w:lastRenderedPageBreak/>
        <w:t xml:space="preserve">tuning of PI controllers. As in [14], an algorithm based on the foraging behavior of E. coli bacteria in our intestine is proposed to do the harmonic estimation for a signal distorted with additive noise. The author also proposes this bacteria foraging technique to tune the damping controller employed to enhance the damping of the oscillatory modes.  </w:t>
      </w:r>
    </w:p>
    <w:p w:rsidR="003C3B32" w:rsidRPr="00422395" w:rsidRDefault="00554CDA" w:rsidP="00EC3049">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Decoupled P-Q control is also popular in control of doubly fed induction generator. [19, 20]</w:t>
      </w:r>
    </w:p>
    <w:p w:rsidR="00BC57FB" w:rsidRPr="00422395" w:rsidRDefault="00554CDA" w:rsidP="00EC3049">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Oscillation issue is one important issue to solve in power system. The control of inter-area oscillation in power systems with high wind power penetration is achieved via doubly fed induction generator, which is modeled by MATLAB/Simulink [21, 22].</w:t>
      </w:r>
    </w:p>
    <w:p w:rsidR="003C3B32" w:rsidRPr="00422395" w:rsidRDefault="005C4E80" w:rsidP="00EC3049">
      <w:pPr>
        <w:pStyle w:val="NormalWeb"/>
        <w:shd w:val="clear" w:color="auto" w:fill="FFFFFF"/>
        <w:spacing w:before="96" w:after="120" w:line="480" w:lineRule="auto"/>
        <w:ind w:firstLine="360"/>
        <w:jc w:val="both"/>
        <w:rPr>
          <w:color w:val="000000" w:themeColor="text1"/>
          <w:lang w:eastAsia="zh-CN"/>
        </w:rPr>
      </w:pPr>
      <w:r>
        <w:rPr>
          <w:color w:val="000000" w:themeColor="text1"/>
          <w:lang w:eastAsia="zh-CN"/>
        </w:rPr>
        <w:t>W</w:t>
      </w:r>
      <w:r w:rsidR="00554CDA" w:rsidRPr="00422395">
        <w:rPr>
          <w:color w:val="000000" w:themeColor="text1"/>
          <w:lang w:eastAsia="zh-CN"/>
        </w:rPr>
        <w:t>ind energy is often installed in rural, remote areas characterized by weak, unbalanced power transmission grids. In induction wind generators, unbalanced three-phase stator voltages cause a lot of problems, such as over-current, unbalanced currents, reactive power pulsations and stress on the mechanical components from torque pulsations. So, more attention</w:t>
      </w:r>
      <w:r>
        <w:rPr>
          <w:color w:val="000000" w:themeColor="text1"/>
          <w:lang w:eastAsia="zh-CN"/>
        </w:rPr>
        <w:t>s are given</w:t>
      </w:r>
      <w:r w:rsidR="00554CDA" w:rsidRPr="00422395">
        <w:rPr>
          <w:color w:val="000000" w:themeColor="text1"/>
          <w:lang w:eastAsia="zh-CN"/>
        </w:rPr>
        <w:t xml:space="preserve"> to unbalanced conditions problems. In DFIGs, control of the rotor currents allows for adjustable speed operation and reactive power control [25-27].</w:t>
      </w:r>
    </w:p>
    <w:p w:rsidR="00F841D3" w:rsidRPr="00BC1769" w:rsidRDefault="00554CDA" w:rsidP="00F502B1">
      <w:pPr>
        <w:pStyle w:val="NormalWeb"/>
        <w:shd w:val="clear" w:color="auto" w:fill="FFFFFF"/>
        <w:spacing w:before="96" w:after="120" w:line="480" w:lineRule="auto"/>
        <w:ind w:firstLine="360"/>
        <w:jc w:val="both"/>
        <w:rPr>
          <w:color w:val="000000" w:themeColor="text1"/>
          <w:lang w:eastAsia="zh-CN"/>
        </w:rPr>
      </w:pPr>
      <w:r w:rsidRPr="00422395">
        <w:rPr>
          <w:color w:val="000000" w:themeColor="text1"/>
          <w:lang w:eastAsia="zh-CN"/>
        </w:rPr>
        <w:t>As discussed above, many previous works in gain tuning for DFIG are based on some optimization approaches to reach a tradeoff or compromise such that the wind system can achieve good, though not always the most desired, performance under various operating conditions and avoid worst-case performance under some extreme con</w:t>
      </w:r>
      <w:r w:rsidR="005C4E80">
        <w:rPr>
          <w:color w:val="000000" w:themeColor="text1"/>
          <w:lang w:eastAsia="zh-CN"/>
        </w:rPr>
        <w:t>ditions. These works may remind</w:t>
      </w:r>
      <w:r w:rsidRPr="00422395">
        <w:rPr>
          <w:color w:val="000000" w:themeColor="text1"/>
          <w:lang w:eastAsia="zh-CN"/>
        </w:rPr>
        <w:t xml:space="preserve"> us </w:t>
      </w:r>
      <w:r w:rsidR="005C4E80">
        <w:rPr>
          <w:color w:val="000000" w:themeColor="text1"/>
          <w:lang w:eastAsia="zh-CN"/>
        </w:rPr>
        <w:t>whether there</w:t>
      </w:r>
      <w:r w:rsidRPr="00422395">
        <w:rPr>
          <w:color w:val="000000" w:themeColor="text1"/>
          <w:lang w:eastAsia="zh-CN"/>
        </w:rPr>
        <w:t xml:space="preserve"> is any </w:t>
      </w:r>
      <w:r w:rsidR="005C4E80">
        <w:rPr>
          <w:color w:val="000000" w:themeColor="text1"/>
          <w:lang w:eastAsia="zh-CN"/>
        </w:rPr>
        <w:t>approach</w:t>
      </w:r>
      <w:r w:rsidRPr="00422395">
        <w:rPr>
          <w:color w:val="000000" w:themeColor="text1"/>
          <w:lang w:eastAsia="zh-CN"/>
        </w:rPr>
        <w:t xml:space="preserve"> that the gain parameters of PI controllers used in DFIG or even other power systems for control problems can be tuned </w:t>
      </w:r>
      <w:r w:rsidRPr="00422395">
        <w:rPr>
          <w:color w:val="000000" w:themeColor="text1"/>
          <w:lang w:eastAsia="zh-CN"/>
        </w:rPr>
        <w:lastRenderedPageBreak/>
        <w:t xml:space="preserve">automatically or adaptively according to different conditions? A novel philosophy has been successfully applied in [28] for the voltage control of three-phase distributed energy resources. Here, the proposed dynamic tuning is carried out during the process for stability control, such as regulating output voltage of DFIG. When the system operating condition varies in real time, the proposed approach autonomously </w:t>
      </w:r>
      <w:r w:rsidRPr="005C4E80">
        <w:rPr>
          <w:color w:val="000000" w:themeColor="text1"/>
          <w:lang w:eastAsia="zh-CN"/>
        </w:rPr>
        <w:t>learn</w:t>
      </w:r>
      <w:r w:rsidRPr="00422395">
        <w:rPr>
          <w:color w:val="000000" w:themeColor="text1"/>
          <w:lang w:eastAsia="zh-CN"/>
        </w:rPr>
        <w:t xml:space="preserve"> the voltage response change w.r.t. the control gain change such that it can dynamically change the control gains in real time to achieve the ideal performance. Hence, the desired performance can be maintained with the proposed co</w:t>
      </w:r>
      <w:r w:rsidR="005C4E80">
        <w:rPr>
          <w:color w:val="000000" w:themeColor="text1"/>
          <w:lang w:eastAsia="zh-CN"/>
        </w:rPr>
        <w:t>ntrol using dynamic gain tuning</w:t>
      </w:r>
      <w:r w:rsidRPr="00422395">
        <w:rPr>
          <w:color w:val="000000" w:themeColor="text1"/>
          <w:lang w:eastAsia="zh-CN"/>
        </w:rPr>
        <w:t>.</w:t>
      </w:r>
    </w:p>
    <w:p w:rsidR="00747EF3" w:rsidRPr="00422395" w:rsidRDefault="00554CDA" w:rsidP="00E45721">
      <w:pPr>
        <w:pStyle w:val="Heading2"/>
        <w:spacing w:line="480" w:lineRule="auto"/>
        <w:jc w:val="left"/>
        <w:rPr>
          <w:rFonts w:ascii="Times New Roman" w:hAnsi="Times New Roman"/>
          <w:color w:val="000000" w:themeColor="text1"/>
          <w:sz w:val="24"/>
          <w:szCs w:val="24"/>
        </w:rPr>
      </w:pPr>
      <w:bookmarkStart w:id="45" w:name="_Toc331458094"/>
      <w:r w:rsidRPr="00422395">
        <w:rPr>
          <w:rFonts w:ascii="Times New Roman" w:hAnsi="Times New Roman"/>
          <w:color w:val="000000" w:themeColor="text1"/>
          <w:sz w:val="24"/>
          <w:szCs w:val="24"/>
        </w:rPr>
        <w:t>Power Regulation for Wind Energy Conversion System</w:t>
      </w:r>
      <w:bookmarkEnd w:id="45"/>
    </w:p>
    <w:p w:rsidR="00537F6D" w:rsidRPr="00422395" w:rsidRDefault="00554CDA" w:rsidP="00537F6D">
      <w:pPr>
        <w:spacing w:line="480" w:lineRule="auto"/>
        <w:ind w:firstLine="360"/>
        <w:jc w:val="both"/>
        <w:rPr>
          <w:color w:val="000000" w:themeColor="text1"/>
          <w:lang w:eastAsia="zh-CN"/>
        </w:rPr>
      </w:pPr>
      <w:r w:rsidRPr="00422395">
        <w:rPr>
          <w:color w:val="000000" w:themeColor="text1"/>
          <w:lang w:eastAsia="zh-CN"/>
        </w:rPr>
        <w:t xml:space="preserve">Wind energy as </w:t>
      </w:r>
      <w:r w:rsidR="006E1CE3">
        <w:rPr>
          <w:color w:val="000000" w:themeColor="text1"/>
          <w:lang w:eastAsia="zh-CN"/>
        </w:rPr>
        <w:t>an</w:t>
      </w:r>
      <w:r w:rsidRPr="00422395">
        <w:rPr>
          <w:color w:val="000000" w:themeColor="text1"/>
          <w:lang w:eastAsia="zh-CN"/>
        </w:rPr>
        <w:t xml:space="preserve"> outstanding and competitive form of renewable energy, has been growing fast in many countries recently not only because it is an important solution to reduce the pollutant emission generated by conventional thermal power plants, but also because the prices of fossil-fuel are rising and their supplies are increasingly unstable. Different wind energy conversion system (WECS) configurations have been used during the last 20 years. Induction and synchronous generators have both been tried in WECSs. According to power electronic converters’ development, WECSs of variable-speed variable pitch type allow a better performance, as the generator torque and the pitch angle of the turbine blades can be controlled independently and simultaneously, which make them widely used. </w:t>
      </w:r>
    </w:p>
    <w:p w:rsidR="00537F6D" w:rsidRPr="00422395" w:rsidRDefault="00554CDA" w:rsidP="00537F6D">
      <w:pPr>
        <w:spacing w:line="480" w:lineRule="auto"/>
        <w:ind w:firstLine="360"/>
        <w:jc w:val="both"/>
        <w:rPr>
          <w:color w:val="000000" w:themeColor="text1"/>
          <w:lang w:eastAsia="zh-CN"/>
        </w:rPr>
      </w:pPr>
      <w:r w:rsidRPr="00422395">
        <w:rPr>
          <w:color w:val="000000" w:themeColor="text1"/>
          <w:lang w:eastAsia="zh-CN"/>
        </w:rPr>
        <w:t xml:space="preserve">Even so, there are still a lot of challenges to the wind power industry in present. These challenges include wind speed’s randomness which may bring fluctuations to output power, as well as undesirable dynamic loading of the drive train during high </w:t>
      </w:r>
      <w:r w:rsidRPr="00422395">
        <w:rPr>
          <w:color w:val="000000" w:themeColor="text1"/>
          <w:lang w:eastAsia="zh-CN"/>
        </w:rPr>
        <w:lastRenderedPageBreak/>
        <w:t xml:space="preserve">turbulence. Therefore, sophisticated control strategy plays an important role in wind energy conversion systems. A well-defined WECS can generate more efficient electrical energy, provide a better power quality, and lower the cost by alleviating aerodynamic and mechanical loads.    </w:t>
      </w:r>
    </w:p>
    <w:p w:rsidR="00537F6D" w:rsidRPr="00422395" w:rsidRDefault="00554CDA" w:rsidP="00537F6D">
      <w:pPr>
        <w:spacing w:line="480" w:lineRule="auto"/>
        <w:ind w:firstLine="360"/>
        <w:jc w:val="both"/>
        <w:rPr>
          <w:color w:val="000000" w:themeColor="text1"/>
          <w:lang w:eastAsia="zh-CN"/>
        </w:rPr>
      </w:pPr>
      <w:r w:rsidRPr="00422395">
        <w:rPr>
          <w:color w:val="000000" w:themeColor="text1"/>
          <w:lang w:eastAsia="zh-CN"/>
        </w:rPr>
        <w:t xml:space="preserve">A variable speed variable pitch WECS has two operating regions, which can be divided into the partial load regime and full load regime </w:t>
      </w:r>
      <w:r w:rsidR="005C4E80">
        <w:rPr>
          <w:color w:val="000000" w:themeColor="text1"/>
          <w:lang w:eastAsia="zh-CN"/>
        </w:rPr>
        <w:t>based on the</w:t>
      </w:r>
      <w:r w:rsidRPr="00422395">
        <w:rPr>
          <w:color w:val="000000" w:themeColor="text1"/>
          <w:lang w:eastAsia="zh-CN"/>
        </w:rPr>
        <w:t xml:space="preserve"> wind speed. The partial load regime is defined as the wind speed is larger than the cut-in speed (at which speed, the WECS starts to produce power) and lower than the rated speed (at which speed, the output power gets rated value). In this region, the WECS is supposed to extract maximum power and the pitch angle is kept constant. The full load regime is defined as wind speed is above the rated speed and below the cut-out speed (at which speed, the WECS stops to produce power). In this region, the WECS is supposed to extract whatever the rated value the wind speed is through adjusting the pitch angle. </w:t>
      </w:r>
    </w:p>
    <w:p w:rsidR="00453B7E" w:rsidRPr="00422395" w:rsidRDefault="00554CDA" w:rsidP="00537F6D">
      <w:pPr>
        <w:spacing w:line="480" w:lineRule="auto"/>
        <w:ind w:firstLine="360"/>
        <w:jc w:val="both"/>
        <w:rPr>
          <w:color w:val="000000" w:themeColor="text1"/>
          <w:lang w:eastAsia="zh-CN"/>
        </w:rPr>
      </w:pPr>
      <w:r w:rsidRPr="00422395">
        <w:rPr>
          <w:color w:val="000000" w:themeColor="text1"/>
          <w:lang w:eastAsia="zh-CN"/>
        </w:rPr>
        <w:t xml:space="preserve">Several control methods and techniques have been used in the partial load regime. As discussed in [31], a classic controller that has slow dynamics relative to the mechanical dynamics of the drive train is implemented in commercial wind turbines. [31] evaluates the implementation, on a test bench, of a controller whose dynamics can be adjusted to be faster and compares in particular its aerodynamic efficiency with the conventional controller. [32] reviews the design of algorithms for wind turbine pitch control and also for generator torque control in the case of variable speed turbines. It also discusses some recent and possible future developments. It then focuses on the torque control using additional sensors in variable speed turbines, which </w:t>
      </w:r>
      <w:r w:rsidR="005C4E80">
        <w:rPr>
          <w:color w:val="000000" w:themeColor="text1"/>
          <w:lang w:eastAsia="zh-CN"/>
        </w:rPr>
        <w:t>are</w:t>
      </w:r>
      <w:r w:rsidRPr="00422395">
        <w:rPr>
          <w:color w:val="000000" w:themeColor="text1"/>
          <w:lang w:eastAsia="zh-CN"/>
        </w:rPr>
        <w:t xml:space="preserve"> used primarily to maximize energy capture below rated wind speed and to limit the torque above rated. In [33], the </w:t>
      </w:r>
      <w:r w:rsidRPr="00422395">
        <w:rPr>
          <w:color w:val="000000" w:themeColor="text1"/>
          <w:lang w:eastAsia="zh-CN"/>
        </w:rPr>
        <w:lastRenderedPageBreak/>
        <w:t>small signal stability problem is also analyzed. However, for PI controllers being used, the parameters usually need to be tuned to obtain control gains as a tradeoff or compromise so that they can work in different operating conditions. Moreover, a gain-scheduling control method to control variable speed WECS in the context of LPV (linear parameter-varying) systems has been proposed in [34]. A Linear Quadratic Gaussian (LQG) approach is used in [35].</w:t>
      </w:r>
    </w:p>
    <w:p w:rsidR="00AF4EAB" w:rsidRPr="00422395" w:rsidRDefault="00554CDA" w:rsidP="00537F6D">
      <w:pPr>
        <w:spacing w:line="480" w:lineRule="auto"/>
        <w:ind w:firstLine="360"/>
        <w:jc w:val="both"/>
        <w:rPr>
          <w:color w:val="000000" w:themeColor="text1"/>
          <w:lang w:eastAsia="zh-CN"/>
        </w:rPr>
      </w:pPr>
      <w:r w:rsidRPr="00422395">
        <w:rPr>
          <w:color w:val="000000" w:themeColor="text1"/>
          <w:lang w:eastAsia="zh-CN"/>
        </w:rPr>
        <w:t xml:space="preserve">Even more research has been done and more papers have been published focusing in the full load regime. Linear Quadratic Gaussian controllers have been designed for WECS control in order to reach a trade-off between the maximization of the energy harvested from the wind and the minimization of the damage caused by mechanical fatigue [36-39]. </w:t>
      </w:r>
    </w:p>
    <w:p w:rsidR="00AF4EAB" w:rsidRPr="00422395" w:rsidRDefault="00554CDA" w:rsidP="00537F6D">
      <w:pPr>
        <w:spacing w:line="480" w:lineRule="auto"/>
        <w:ind w:firstLine="360"/>
        <w:jc w:val="both"/>
        <w:rPr>
          <w:color w:val="000000" w:themeColor="text1"/>
          <w:lang w:eastAsia="zh-CN"/>
        </w:rPr>
      </w:pPr>
      <w:r w:rsidRPr="00422395">
        <w:rPr>
          <w:color w:val="000000" w:themeColor="text1"/>
          <w:lang w:eastAsia="zh-CN"/>
        </w:rPr>
        <w:t xml:space="preserve">Also, papers focusing on both regimes have been published [30, 41 and 42]. In [41], the authors propose a universal tracking control of Wind Energy Conversion System to </w:t>
      </w:r>
      <w:r w:rsidR="00FD6FE7">
        <w:rPr>
          <w:color w:val="000000" w:themeColor="text1"/>
          <w:lang w:eastAsia="zh-CN"/>
        </w:rPr>
        <w:t>obtain</w:t>
      </w:r>
      <w:r w:rsidRPr="00422395">
        <w:rPr>
          <w:color w:val="000000" w:themeColor="text1"/>
          <w:lang w:eastAsia="zh-CN"/>
        </w:rPr>
        <w:t xml:space="preserve"> </w:t>
      </w:r>
      <w:r w:rsidR="00FD6FE7">
        <w:rPr>
          <w:color w:val="000000" w:themeColor="text1"/>
          <w:lang w:eastAsia="zh-CN"/>
        </w:rPr>
        <w:t xml:space="preserve">the </w:t>
      </w:r>
      <w:r w:rsidRPr="00422395">
        <w:rPr>
          <w:color w:val="000000" w:themeColor="text1"/>
          <w:lang w:eastAsia="zh-CN"/>
        </w:rPr>
        <w:t xml:space="preserve">maximum power. In [31, 42], model predictive control techniques are proposed to </w:t>
      </w:r>
      <w:r w:rsidR="00FD6FE7">
        <w:rPr>
          <w:color w:val="000000" w:themeColor="text1"/>
          <w:lang w:eastAsia="zh-CN"/>
        </w:rPr>
        <w:t>perform</w:t>
      </w:r>
      <w:r w:rsidRPr="00422395">
        <w:rPr>
          <w:color w:val="000000" w:themeColor="text1"/>
          <w:lang w:eastAsia="zh-CN"/>
        </w:rPr>
        <w:t xml:space="preserve"> the wind power control. In both papers, the authors propose a multivariable control strategy based on MPC for the control of Wind Energy Conversion System. The WECS is modeled as a linear system and the wind speed is modeled as a stochastic process. However, MPC needs to predict disturbances in a finite horizon based on the past estimates during the computation of the control input, as both [31] and [42] use a state-space model for the disturbance while parameters of the model are assumed known. This is somehow limited in practice even for Gaussian disturbances as they are very hard to predict. This issue lead</w:t>
      </w:r>
      <w:r w:rsidR="00FD6FE7">
        <w:rPr>
          <w:color w:val="000000" w:themeColor="text1"/>
          <w:lang w:eastAsia="zh-CN"/>
        </w:rPr>
        <w:t>s</w:t>
      </w:r>
      <w:r w:rsidRPr="00422395">
        <w:rPr>
          <w:color w:val="000000" w:themeColor="text1"/>
          <w:lang w:eastAsia="zh-CN"/>
        </w:rPr>
        <w:t xml:space="preserve"> to explor</w:t>
      </w:r>
      <w:r w:rsidR="00FD6FE7">
        <w:rPr>
          <w:color w:val="000000" w:themeColor="text1"/>
          <w:lang w:eastAsia="zh-CN"/>
        </w:rPr>
        <w:t>ation of</w:t>
      </w:r>
      <w:r w:rsidRPr="00422395">
        <w:rPr>
          <w:color w:val="000000" w:themeColor="text1"/>
          <w:lang w:eastAsia="zh-CN"/>
        </w:rPr>
        <w:t xml:space="preserve"> novel control method</w:t>
      </w:r>
      <w:r w:rsidR="00FD6FE7">
        <w:rPr>
          <w:color w:val="000000" w:themeColor="text1"/>
          <w:lang w:eastAsia="zh-CN"/>
        </w:rPr>
        <w:t>s</w:t>
      </w:r>
      <w:r w:rsidRPr="00422395">
        <w:rPr>
          <w:color w:val="000000" w:themeColor="text1"/>
          <w:lang w:eastAsia="zh-CN"/>
        </w:rPr>
        <w:t xml:space="preserve"> to </w:t>
      </w:r>
      <w:r w:rsidR="00FD6FE7">
        <w:rPr>
          <w:color w:val="000000" w:themeColor="text1"/>
          <w:lang w:eastAsia="zh-CN"/>
        </w:rPr>
        <w:t>perform</w:t>
      </w:r>
      <w:r w:rsidRPr="00422395">
        <w:rPr>
          <w:color w:val="000000" w:themeColor="text1"/>
          <w:lang w:eastAsia="zh-CN"/>
        </w:rPr>
        <w:t xml:space="preserve"> power control in WECS.</w:t>
      </w:r>
    </w:p>
    <w:p w:rsidR="00AF4EAB" w:rsidRPr="00422395" w:rsidRDefault="00554CDA" w:rsidP="00E45721">
      <w:pPr>
        <w:pStyle w:val="Heading2"/>
        <w:spacing w:line="480" w:lineRule="auto"/>
        <w:jc w:val="left"/>
        <w:rPr>
          <w:rFonts w:ascii="Times New Roman" w:hAnsi="Times New Roman"/>
          <w:color w:val="000000" w:themeColor="text1"/>
          <w:sz w:val="24"/>
          <w:szCs w:val="24"/>
        </w:rPr>
      </w:pPr>
      <w:bookmarkStart w:id="46" w:name="_Toc331458095"/>
      <w:r w:rsidRPr="00422395">
        <w:rPr>
          <w:rFonts w:ascii="Times New Roman" w:hAnsi="Times New Roman"/>
          <w:color w:val="000000" w:themeColor="text1"/>
          <w:sz w:val="24"/>
          <w:szCs w:val="24"/>
        </w:rPr>
        <w:lastRenderedPageBreak/>
        <w:t xml:space="preserve">Scope of this </w:t>
      </w:r>
      <w:r w:rsidR="00553786">
        <w:rPr>
          <w:rFonts w:ascii="Times New Roman" w:hAnsi="Times New Roman"/>
          <w:color w:val="000000" w:themeColor="text1"/>
          <w:sz w:val="24"/>
          <w:szCs w:val="24"/>
        </w:rPr>
        <w:t>W</w:t>
      </w:r>
      <w:r w:rsidRPr="00422395">
        <w:rPr>
          <w:rFonts w:ascii="Times New Roman" w:hAnsi="Times New Roman"/>
          <w:color w:val="000000" w:themeColor="text1"/>
          <w:sz w:val="24"/>
          <w:szCs w:val="24"/>
        </w:rPr>
        <w:t>ork</w:t>
      </w:r>
      <w:bookmarkEnd w:id="46"/>
    </w:p>
    <w:p w:rsidR="00AF4EAB" w:rsidRPr="00422395" w:rsidRDefault="00554CDA" w:rsidP="00E154E0">
      <w:pPr>
        <w:spacing w:line="480" w:lineRule="auto"/>
        <w:ind w:firstLine="360"/>
        <w:jc w:val="both"/>
        <w:rPr>
          <w:color w:val="000000" w:themeColor="text1"/>
        </w:rPr>
      </w:pPr>
      <w:r w:rsidRPr="00422395">
        <w:rPr>
          <w:color w:val="000000" w:themeColor="text1"/>
        </w:rPr>
        <w:t>As discussed in 2.2, many previous works in gain tuning for DFIG control are based on some optimization approaches to reach a tradeoff or compromise such that the wind system can achieve good, though not always the most desired, performance under various operating conditions and avoid</w:t>
      </w:r>
      <w:r w:rsidR="00FD6FE7">
        <w:rPr>
          <w:color w:val="000000" w:themeColor="text1"/>
        </w:rPr>
        <w:t xml:space="preserve"> the</w:t>
      </w:r>
      <w:r w:rsidRPr="00422395">
        <w:rPr>
          <w:color w:val="000000" w:themeColor="text1"/>
        </w:rPr>
        <w:t xml:space="preserve"> worst-case performance under some extreme conditions. In this work, the author presents a new voltage control approach based on different philosophy. In the proposed approach, the PI control gains for the DFIG system are dynamically adjusted based on the dynamic, continuous sensitivity which essentially indicates the dynamic relationship between the change of control gains and the desired output voltage. Hence, this control approach does not require any good estimation because the dynamic sensitivity is applied in the control approach.</w:t>
      </w:r>
    </w:p>
    <w:p w:rsidR="00931CBE" w:rsidRPr="00D6488C" w:rsidRDefault="00554CDA" w:rsidP="00D6488C">
      <w:pPr>
        <w:spacing w:line="480" w:lineRule="auto"/>
        <w:ind w:firstLine="360"/>
        <w:jc w:val="both"/>
        <w:rPr>
          <w:color w:val="000000" w:themeColor="text1"/>
        </w:rPr>
      </w:pPr>
      <w:r w:rsidRPr="00422395">
        <w:rPr>
          <w:color w:val="000000" w:themeColor="text1"/>
        </w:rPr>
        <w:t>For power control in WECS, as discussed above in 2.3, in order to tackle the difficulties of using MPC method, the problem of the variable speed variable pitch WECS power control is solved with a constrained stochastic linear quadratic control method. The disturbance</w:t>
      </w:r>
      <w:r w:rsidR="00811BCB">
        <w:rPr>
          <w:color w:val="000000" w:themeColor="text1"/>
        </w:rPr>
        <w:t xml:space="preserve"> (i.e., the wind speed measurement error)</w:t>
      </w:r>
      <w:r w:rsidRPr="00422395">
        <w:rPr>
          <w:color w:val="000000" w:themeColor="text1"/>
        </w:rPr>
        <w:t xml:space="preserve"> is modeled as the random noise, and is not predicted using any assumed model. Thus, the measured output will be stochastic due to the random disturbance</w:t>
      </w:r>
      <w:r w:rsidR="00811BCB">
        <w:rPr>
          <w:color w:val="000000" w:themeColor="text1"/>
        </w:rPr>
        <w:t xml:space="preserve"> of wind speed measurement</w:t>
      </w:r>
      <w:r w:rsidRPr="00422395">
        <w:rPr>
          <w:color w:val="000000" w:themeColor="text1"/>
        </w:rPr>
        <w:t>, which causes that the constraints on the output can only be enforced in a probabilistic sense, e.g. chance constraints. In the first case, it is assumed that the disturbance is Gaussian and considers a stochastic problem by minimizing the expectation of the cost function. Moreover, unlike [42], where a state-space model is employed to predict the disturbance, the problem will be solved through its Gaussian statistics. In the second case, no assumption is made to the distribution on the</w:t>
      </w:r>
      <w:r w:rsidR="00811BCB">
        <w:rPr>
          <w:color w:val="000000" w:themeColor="text1"/>
        </w:rPr>
        <w:t xml:space="preserve"> </w:t>
      </w:r>
      <w:r w:rsidR="00811BCB" w:rsidRPr="00422395">
        <w:rPr>
          <w:color w:val="000000" w:themeColor="text1"/>
        </w:rPr>
        <w:t>disturbance</w:t>
      </w:r>
      <w:r w:rsidRPr="00422395">
        <w:rPr>
          <w:color w:val="000000" w:themeColor="text1"/>
        </w:rPr>
        <w:t xml:space="preserve"> </w:t>
      </w:r>
      <w:r w:rsidR="00811BCB">
        <w:rPr>
          <w:color w:val="000000" w:themeColor="text1"/>
        </w:rPr>
        <w:t xml:space="preserve">(wind speed measurement </w:t>
      </w:r>
      <w:r w:rsidR="00811BCB">
        <w:rPr>
          <w:color w:val="000000" w:themeColor="text1"/>
        </w:rPr>
        <w:lastRenderedPageBreak/>
        <w:t>error)</w:t>
      </w:r>
      <w:r w:rsidRPr="00422395">
        <w:rPr>
          <w:color w:val="000000" w:themeColor="text1"/>
        </w:rPr>
        <w:t xml:space="preserve">, which is more realistic, but a bound on its amplitude is assumed instead. More specifically, the problem is formulated as a min-max problem to compute the optimal control that minimizes the largest cost generated in the disturbance space. Both problems are converted to SDP optimization problems which can be solved through existing software tools. </w:t>
      </w:r>
      <w:r w:rsidR="00B412C2" w:rsidRPr="007E5BBF">
        <w:rPr>
          <w:color w:val="FF0000"/>
        </w:rPr>
        <w:br w:type="page"/>
      </w:r>
      <w:bookmarkStart w:id="47" w:name="_Toc331458096"/>
    </w:p>
    <w:p w:rsidR="00236E6D" w:rsidRPr="00931CBE" w:rsidRDefault="005E3993" w:rsidP="00C466E5">
      <w:pPr>
        <w:pStyle w:val="Heading1"/>
        <w:numPr>
          <w:ilvl w:val="0"/>
          <w:numId w:val="15"/>
        </w:numPr>
        <w:spacing w:line="480" w:lineRule="auto"/>
        <w:rPr>
          <w:rFonts w:ascii="Times New Roman" w:hAnsi="Times New Roman"/>
        </w:rPr>
      </w:pPr>
      <w:r w:rsidRPr="00931CBE">
        <w:rPr>
          <w:rFonts w:ascii="Times New Roman" w:hAnsi="Times New Roman"/>
        </w:rPr>
        <w:lastRenderedPageBreak/>
        <w:t>Voltage Regulat</w:t>
      </w:r>
      <w:r w:rsidR="00C13A41">
        <w:rPr>
          <w:rFonts w:ascii="Times New Roman" w:hAnsi="Times New Roman"/>
        </w:rPr>
        <w:t>ion</w:t>
      </w:r>
      <w:r w:rsidR="00DD561B" w:rsidRPr="00931CBE">
        <w:rPr>
          <w:rFonts w:ascii="Times New Roman" w:hAnsi="Times New Roman"/>
        </w:rPr>
        <w:t xml:space="preserve"> f</w:t>
      </w:r>
      <w:r w:rsidR="003345B9" w:rsidRPr="00931CBE">
        <w:rPr>
          <w:rFonts w:ascii="Times New Roman" w:hAnsi="Times New Roman"/>
        </w:rPr>
        <w:t xml:space="preserve">or </w:t>
      </w:r>
      <w:r w:rsidRPr="00931CBE">
        <w:rPr>
          <w:rFonts w:ascii="Times New Roman" w:hAnsi="Times New Roman"/>
        </w:rPr>
        <w:t>Wind Turbine based Power System</w:t>
      </w:r>
      <w:bookmarkEnd w:id="47"/>
      <w:r w:rsidR="00034398" w:rsidRPr="00931CBE">
        <w:rPr>
          <w:rFonts w:ascii="Times New Roman" w:hAnsi="Times New Roman"/>
        </w:rPr>
        <w:t xml:space="preserve"> </w:t>
      </w:r>
    </w:p>
    <w:p w:rsidR="009744C8" w:rsidRPr="00EB4F39" w:rsidRDefault="005E3993" w:rsidP="00C466E5">
      <w:pPr>
        <w:pStyle w:val="Heading2"/>
        <w:numPr>
          <w:ilvl w:val="1"/>
          <w:numId w:val="4"/>
        </w:numPr>
        <w:spacing w:line="480" w:lineRule="auto"/>
        <w:jc w:val="left"/>
        <w:rPr>
          <w:rFonts w:ascii="Times New Roman" w:hAnsi="Times New Roman"/>
          <w:sz w:val="24"/>
          <w:szCs w:val="24"/>
        </w:rPr>
      </w:pPr>
      <w:bookmarkStart w:id="48" w:name="_Toc331458097"/>
      <w:r w:rsidRPr="00EB4F39">
        <w:rPr>
          <w:rFonts w:ascii="Times New Roman" w:hAnsi="Times New Roman"/>
          <w:sz w:val="24"/>
          <w:szCs w:val="24"/>
        </w:rPr>
        <w:t>Chapter Introduction</w:t>
      </w:r>
      <w:bookmarkEnd w:id="48"/>
    </w:p>
    <w:p w:rsidR="005E3993" w:rsidRPr="00EB4F39" w:rsidRDefault="004D50E1" w:rsidP="005E3993">
      <w:pPr>
        <w:pStyle w:val="Text"/>
        <w:spacing w:line="480" w:lineRule="auto"/>
        <w:ind w:firstLine="360"/>
      </w:pPr>
      <w:r>
        <w:rPr>
          <w:sz w:val="24"/>
          <w:szCs w:val="24"/>
        </w:rPr>
        <w:t>This chapter presents a</w:t>
      </w:r>
      <w:r w:rsidR="00F71496">
        <w:rPr>
          <w:sz w:val="24"/>
          <w:szCs w:val="24"/>
        </w:rPr>
        <w:t>n</w:t>
      </w:r>
      <w:r w:rsidRPr="00EB4F39">
        <w:rPr>
          <w:sz w:val="24"/>
          <w:szCs w:val="24"/>
        </w:rPr>
        <w:t xml:space="preserve"> </w:t>
      </w:r>
      <w:r w:rsidR="00EB4F39" w:rsidRPr="00EB4F39">
        <w:rPr>
          <w:sz w:val="24"/>
          <w:szCs w:val="24"/>
        </w:rPr>
        <w:t>adaptive control strategy</w:t>
      </w:r>
      <w:r>
        <w:rPr>
          <w:sz w:val="24"/>
          <w:szCs w:val="24"/>
        </w:rPr>
        <w:t>, which</w:t>
      </w:r>
      <w:r w:rsidR="00EB4F39" w:rsidRPr="00EB4F39">
        <w:rPr>
          <w:sz w:val="24"/>
          <w:szCs w:val="24"/>
        </w:rPr>
        <w:t xml:space="preserve"> is proposed to maintain the terminal voltage of a wind plant to make it a PV bus </w:t>
      </w:r>
      <w:r>
        <w:rPr>
          <w:sz w:val="24"/>
          <w:szCs w:val="24"/>
        </w:rPr>
        <w:t>such as</w:t>
      </w:r>
      <w:r w:rsidRPr="00EB4F39">
        <w:rPr>
          <w:sz w:val="24"/>
          <w:szCs w:val="24"/>
        </w:rPr>
        <w:t xml:space="preserve"> </w:t>
      </w:r>
      <w:r>
        <w:rPr>
          <w:sz w:val="24"/>
          <w:szCs w:val="24"/>
        </w:rPr>
        <w:t xml:space="preserve">a </w:t>
      </w:r>
      <w:r w:rsidR="00EB4F39" w:rsidRPr="00EB4F39">
        <w:rPr>
          <w:sz w:val="24"/>
          <w:szCs w:val="24"/>
        </w:rPr>
        <w:t>conventional generator</w:t>
      </w:r>
      <w:r>
        <w:rPr>
          <w:sz w:val="24"/>
          <w:szCs w:val="24"/>
        </w:rPr>
        <w:t xml:space="preserve"> bus</w:t>
      </w:r>
      <w:r w:rsidR="00EB4F39" w:rsidRPr="00EB4F39">
        <w:rPr>
          <w:sz w:val="24"/>
          <w:szCs w:val="24"/>
        </w:rPr>
        <w:t xml:space="preserve"> with excitation control.</w:t>
      </w:r>
    </w:p>
    <w:p w:rsidR="005E3993" w:rsidRDefault="00EB4F39" w:rsidP="00C466E5">
      <w:pPr>
        <w:pStyle w:val="Heading2"/>
        <w:numPr>
          <w:ilvl w:val="1"/>
          <w:numId w:val="4"/>
        </w:numPr>
        <w:spacing w:line="480" w:lineRule="auto"/>
        <w:jc w:val="left"/>
        <w:rPr>
          <w:rFonts w:ascii="Times New Roman" w:hAnsi="Times New Roman"/>
          <w:sz w:val="24"/>
          <w:szCs w:val="24"/>
        </w:rPr>
      </w:pPr>
      <w:bookmarkStart w:id="49" w:name="_Toc331458098"/>
      <w:r>
        <w:rPr>
          <w:rFonts w:ascii="Times New Roman" w:hAnsi="Times New Roman"/>
          <w:sz w:val="24"/>
          <w:szCs w:val="24"/>
        </w:rPr>
        <w:t xml:space="preserve">Modeling of </w:t>
      </w:r>
      <w:r w:rsidR="00D127A1">
        <w:rPr>
          <w:rFonts w:ascii="Times New Roman" w:hAnsi="Times New Roman"/>
          <w:sz w:val="24"/>
          <w:szCs w:val="24"/>
        </w:rPr>
        <w:t>t</w:t>
      </w:r>
      <w:r w:rsidR="005E3993" w:rsidRPr="00EB4F39">
        <w:rPr>
          <w:rFonts w:ascii="Times New Roman" w:hAnsi="Times New Roman"/>
          <w:sz w:val="24"/>
          <w:szCs w:val="24"/>
        </w:rPr>
        <w:t xml:space="preserve">he </w:t>
      </w:r>
      <w:r>
        <w:rPr>
          <w:rFonts w:ascii="Times New Roman" w:hAnsi="Times New Roman"/>
          <w:sz w:val="24"/>
          <w:szCs w:val="24"/>
        </w:rPr>
        <w:t>Wind-Turbine Doubly-Fed Induction Generator</w:t>
      </w:r>
      <w:bookmarkEnd w:id="49"/>
    </w:p>
    <w:p w:rsidR="00EB4F39" w:rsidRPr="00EB4F39" w:rsidRDefault="00EB4F39" w:rsidP="00E45721">
      <w:pPr>
        <w:pStyle w:val="Heading3"/>
        <w:spacing w:line="480" w:lineRule="auto"/>
        <w:rPr>
          <w:rFonts w:ascii="Times New Roman" w:hAnsi="Times New Roman" w:cs="Times New Roman"/>
          <w:i w:val="0"/>
          <w:iCs/>
          <w:szCs w:val="24"/>
        </w:rPr>
      </w:pPr>
      <w:bookmarkStart w:id="50" w:name="_Toc331458099"/>
      <w:r w:rsidRPr="00EB4F39">
        <w:rPr>
          <w:rFonts w:ascii="Times New Roman" w:hAnsi="Times New Roman" w:cs="Times New Roman"/>
          <w:i w:val="0"/>
          <w:iCs/>
          <w:szCs w:val="24"/>
        </w:rPr>
        <w:t>Turbine Model</w:t>
      </w:r>
      <w:bookmarkEnd w:id="50"/>
    </w:p>
    <w:p w:rsidR="00846AC6" w:rsidRDefault="00EB4F39" w:rsidP="005C0BAB">
      <w:pPr>
        <w:pStyle w:val="Text"/>
        <w:spacing w:after="300" w:line="480" w:lineRule="auto"/>
        <w:ind w:firstLine="360"/>
        <w:rPr>
          <w:sz w:val="24"/>
          <w:szCs w:val="24"/>
        </w:rPr>
      </w:pPr>
      <w:r w:rsidRPr="00EB4F39">
        <w:rPr>
          <w:sz w:val="24"/>
          <w:szCs w:val="24"/>
        </w:rPr>
        <w:t xml:space="preserve">The wind turbine doubly fed induction generator (DFIG) system is shown in Fig. </w:t>
      </w:r>
      <w:r w:rsidR="00CC2FDF">
        <w:rPr>
          <w:sz w:val="24"/>
          <w:szCs w:val="24"/>
        </w:rPr>
        <w:t>3.</w:t>
      </w:r>
      <w:r w:rsidRPr="00EB4F39">
        <w:rPr>
          <w:sz w:val="24"/>
          <w:szCs w:val="24"/>
        </w:rPr>
        <w:t xml:space="preserve">1. </w:t>
      </w:r>
    </w:p>
    <w:p w:rsidR="00846AC6" w:rsidRDefault="00846AC6" w:rsidP="00846AC6">
      <w:pPr>
        <w:spacing w:line="480" w:lineRule="auto"/>
        <w:jc w:val="center"/>
        <w:rPr>
          <w:color w:val="FF0000"/>
        </w:rPr>
      </w:pPr>
      <w:r>
        <w:object w:dxaOrig="8480" w:dyaOrig="3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pt;height:150pt" o:ole="">
            <v:imagedata r:id="rId19" o:title=""/>
          </v:shape>
          <o:OLEObject Type="Embed" ProgID="Visio.Drawing.11" ShapeID="_x0000_i1025" DrawAspect="Content" ObjectID="_1436786810" r:id="rId20"/>
        </w:object>
      </w:r>
    </w:p>
    <w:p w:rsidR="00846AC6" w:rsidRDefault="00846AC6" w:rsidP="00846AC6">
      <w:pPr>
        <w:pStyle w:val="Text"/>
        <w:spacing w:after="300" w:line="480" w:lineRule="auto"/>
        <w:ind w:firstLine="0"/>
        <w:jc w:val="center"/>
        <w:outlineLvl w:val="0"/>
        <w:rPr>
          <w:sz w:val="24"/>
          <w:szCs w:val="24"/>
        </w:rPr>
      </w:pPr>
      <w:r w:rsidRPr="00D84CB7">
        <w:rPr>
          <w:rFonts w:hint="eastAsia"/>
          <w:sz w:val="24"/>
          <w:szCs w:val="24"/>
        </w:rPr>
        <w:t xml:space="preserve">Fig. </w:t>
      </w:r>
      <w:r w:rsidRPr="00D84CB7">
        <w:rPr>
          <w:sz w:val="24"/>
          <w:szCs w:val="24"/>
        </w:rPr>
        <w:t>3.</w:t>
      </w:r>
      <w:r w:rsidRPr="00D84CB7">
        <w:rPr>
          <w:rFonts w:hint="eastAsia"/>
          <w:sz w:val="24"/>
          <w:szCs w:val="24"/>
        </w:rPr>
        <w:t>1</w:t>
      </w:r>
      <w:r w:rsidRPr="00D84CB7">
        <w:rPr>
          <w:sz w:val="24"/>
          <w:szCs w:val="24"/>
        </w:rPr>
        <w:t xml:space="preserve"> Wind turbine DFIG system</w:t>
      </w:r>
    </w:p>
    <w:p w:rsidR="00EB4F39" w:rsidRPr="00EB4F39" w:rsidRDefault="00EB4F39" w:rsidP="00E567BD">
      <w:pPr>
        <w:pStyle w:val="Text"/>
        <w:spacing w:line="480" w:lineRule="auto"/>
        <w:ind w:firstLine="360"/>
        <w:rPr>
          <w:sz w:val="24"/>
          <w:szCs w:val="24"/>
        </w:rPr>
      </w:pPr>
      <w:r w:rsidRPr="00EB4F39">
        <w:rPr>
          <w:sz w:val="24"/>
          <w:szCs w:val="24"/>
        </w:rPr>
        <w:t xml:space="preserve">The wind power captured by the wind turbine is converted into </w:t>
      </w:r>
      <w:r w:rsidR="00E567BD">
        <w:rPr>
          <w:sz w:val="24"/>
          <w:szCs w:val="24"/>
        </w:rPr>
        <w:t>mechanical</w:t>
      </w:r>
      <w:r w:rsidRPr="00EB4F39">
        <w:rPr>
          <w:sz w:val="24"/>
          <w:szCs w:val="24"/>
        </w:rPr>
        <w:t xml:space="preserve"> power by the </w:t>
      </w:r>
      <w:r w:rsidR="00E567BD">
        <w:rPr>
          <w:sz w:val="24"/>
          <w:szCs w:val="24"/>
        </w:rPr>
        <w:t>wind turbine</w:t>
      </w:r>
      <w:r w:rsidRPr="00EB4F39">
        <w:rPr>
          <w:sz w:val="24"/>
          <w:szCs w:val="24"/>
        </w:rPr>
        <w:t xml:space="preserve">, and then transmitted to the grid by a doubly fed induction generator. The stator side of the DFIG is connected to the grid directly. The rotor side of the DFIG is connected to the grid through a back-to-back converter system. This converter system </w:t>
      </w:r>
      <w:r w:rsidRPr="00EB4F39">
        <w:rPr>
          <w:sz w:val="24"/>
          <w:szCs w:val="24"/>
        </w:rPr>
        <w:lastRenderedPageBreak/>
        <w:t>can be divided to two components: rotor side converter (</w:t>
      </w:r>
      <w:r w:rsidRPr="00EB4F39">
        <w:rPr>
          <w:i/>
          <w:sz w:val="24"/>
          <w:szCs w:val="24"/>
        </w:rPr>
        <w:t>C</w:t>
      </w:r>
      <w:r w:rsidRPr="00EB4F39">
        <w:rPr>
          <w:i/>
          <w:sz w:val="24"/>
          <w:szCs w:val="24"/>
          <w:vertAlign w:val="subscript"/>
        </w:rPr>
        <w:t>rotor</w:t>
      </w:r>
      <w:r w:rsidRPr="00EB4F39">
        <w:rPr>
          <w:sz w:val="24"/>
          <w:szCs w:val="24"/>
        </w:rPr>
        <w:t>) and grid side converter (</w:t>
      </w:r>
      <w:r w:rsidRPr="00EB4F39">
        <w:rPr>
          <w:i/>
          <w:sz w:val="24"/>
          <w:szCs w:val="24"/>
        </w:rPr>
        <w:t>C</w:t>
      </w:r>
      <w:r w:rsidRPr="00EB4F39">
        <w:rPr>
          <w:i/>
          <w:sz w:val="24"/>
          <w:szCs w:val="24"/>
          <w:vertAlign w:val="subscript"/>
        </w:rPr>
        <w:t>grid</w:t>
      </w:r>
      <w:r w:rsidRPr="00EB4F39">
        <w:rPr>
          <w:sz w:val="24"/>
          <w:szCs w:val="24"/>
        </w:rPr>
        <w:t>). A capacitor is connected between these two converters as the DC voltage source.</w:t>
      </w:r>
    </w:p>
    <w:p w:rsidR="005C0BAB" w:rsidRPr="00EB4F39" w:rsidRDefault="005C0BAB" w:rsidP="005C0BAB">
      <w:pPr>
        <w:spacing w:line="480" w:lineRule="auto"/>
        <w:ind w:firstLine="360"/>
        <w:jc w:val="both"/>
      </w:pPr>
      <w:r w:rsidRPr="00EB4F39">
        <w:rPr>
          <w:lang w:eastAsia="zh-CN"/>
        </w:rPr>
        <w:t>The control system generates voltage signals to control the power output, terminal voltage, and DC voltage. There are three control parts: Rotor Side Control, Grid Side Control</w:t>
      </w:r>
      <w:r w:rsidRPr="00EB4F39">
        <w:t xml:space="preserve">, </w:t>
      </w:r>
      <w:r w:rsidRPr="00EB4F39">
        <w:rPr>
          <w:lang w:eastAsia="zh-CN"/>
        </w:rPr>
        <w:t>and Pitch Angle Control.</w:t>
      </w:r>
    </w:p>
    <w:p w:rsidR="00EB4F39" w:rsidRPr="00EB4F39" w:rsidRDefault="00321A2F" w:rsidP="00E45721">
      <w:pPr>
        <w:pStyle w:val="Heading3"/>
        <w:spacing w:line="480" w:lineRule="auto"/>
        <w:rPr>
          <w:rFonts w:ascii="Times New Roman" w:hAnsi="Times New Roman" w:cs="Times New Roman"/>
          <w:i w:val="0"/>
          <w:iCs/>
          <w:szCs w:val="24"/>
        </w:rPr>
      </w:pPr>
      <w:bookmarkStart w:id="51" w:name="_Toc331458100"/>
      <w:r>
        <w:rPr>
          <w:rFonts w:ascii="Times New Roman" w:hAnsi="Times New Roman" w:cs="Times New Roman"/>
          <w:i w:val="0"/>
          <w:iCs/>
          <w:szCs w:val="24"/>
        </w:rPr>
        <w:t>Rotor Side Control System</w:t>
      </w:r>
      <w:bookmarkEnd w:id="51"/>
    </w:p>
    <w:p w:rsidR="00321A2F" w:rsidRDefault="00321A2F" w:rsidP="00E567BD">
      <w:pPr>
        <w:spacing w:after="300" w:line="480" w:lineRule="auto"/>
        <w:ind w:firstLine="360"/>
        <w:jc w:val="both"/>
        <w:rPr>
          <w:lang w:eastAsia="zh-CN"/>
        </w:rPr>
      </w:pPr>
      <w:r>
        <w:rPr>
          <w:lang w:eastAsia="zh-CN"/>
        </w:rPr>
        <w:t xml:space="preserve">The rotor-side converter is used to control the wind turbine </w:t>
      </w:r>
      <w:r w:rsidRPr="00797961">
        <w:rPr>
          <w:lang w:eastAsia="zh-CN"/>
        </w:rPr>
        <w:t xml:space="preserve">power </w:t>
      </w:r>
      <w:r>
        <w:rPr>
          <w:lang w:eastAsia="zh-CN"/>
        </w:rPr>
        <w:t xml:space="preserve">output and the voltage measured at the grid terminal. The wind power output is controlled to follow a pre-defined curve, see Fig. </w:t>
      </w:r>
      <w:r w:rsidR="00CC2FDF">
        <w:rPr>
          <w:lang w:eastAsia="zh-CN"/>
        </w:rPr>
        <w:t>3.</w:t>
      </w:r>
      <w:r>
        <w:rPr>
          <w:lang w:eastAsia="zh-CN"/>
        </w:rPr>
        <w:t>2. The terminal voltage controller is designed to control the terminal voltage to maintain a constant value such that the terminal of this wind turbine DFIG system can be modeled as a PV bus according to a particular wind speed.</w:t>
      </w:r>
    </w:p>
    <w:p w:rsidR="00EA44BD" w:rsidRDefault="00EA44BD" w:rsidP="00EA44BD">
      <w:pPr>
        <w:spacing w:line="480" w:lineRule="auto"/>
        <w:jc w:val="center"/>
        <w:rPr>
          <w:noProof/>
          <w:lang w:eastAsia="zh-CN"/>
        </w:rPr>
      </w:pPr>
      <w:r>
        <w:rPr>
          <w:noProof/>
        </w:rPr>
        <w:drawing>
          <wp:inline distT="0" distB="0" distL="0" distR="0">
            <wp:extent cx="3859553" cy="3276600"/>
            <wp:effectExtent l="19050" t="0" r="7597" b="0"/>
            <wp:docPr id="28" name="Picture 57" descr="D:\Research\DFIG\My_Paper\WindPow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Research\DFIG\My_Paper\WindPower.emf"/>
                    <pic:cNvPicPr>
                      <a:picLocks noChangeAspect="1" noChangeArrowheads="1"/>
                    </pic:cNvPicPr>
                  </pic:nvPicPr>
                  <pic:blipFill>
                    <a:blip r:embed="rId21" cstate="print"/>
                    <a:srcRect l="4352" r="6239"/>
                    <a:stretch>
                      <a:fillRect/>
                    </a:stretch>
                  </pic:blipFill>
                  <pic:spPr bwMode="auto">
                    <a:xfrm>
                      <a:off x="0" y="0"/>
                      <a:ext cx="3859678" cy="3276706"/>
                    </a:xfrm>
                    <a:prstGeom prst="rect">
                      <a:avLst/>
                    </a:prstGeom>
                    <a:noFill/>
                    <a:ln w="9525">
                      <a:noFill/>
                      <a:miter lim="800000"/>
                      <a:headEnd/>
                      <a:tailEnd/>
                    </a:ln>
                  </pic:spPr>
                </pic:pic>
              </a:graphicData>
            </a:graphic>
          </wp:inline>
        </w:drawing>
      </w:r>
    </w:p>
    <w:p w:rsidR="00EA44BD" w:rsidRDefault="00F2192D" w:rsidP="00F2192D">
      <w:pPr>
        <w:pStyle w:val="Text"/>
        <w:spacing w:after="300" w:line="480" w:lineRule="auto"/>
        <w:ind w:firstLine="0"/>
        <w:jc w:val="center"/>
        <w:outlineLvl w:val="0"/>
        <w:rPr>
          <w:sz w:val="24"/>
          <w:szCs w:val="24"/>
        </w:rPr>
      </w:pPr>
      <w:r w:rsidRPr="00D84CB7">
        <w:rPr>
          <w:rFonts w:hint="eastAsia"/>
          <w:sz w:val="24"/>
          <w:szCs w:val="24"/>
        </w:rPr>
        <w:t xml:space="preserve">Fig. </w:t>
      </w:r>
      <w:r w:rsidRPr="00D84CB7">
        <w:rPr>
          <w:sz w:val="24"/>
          <w:szCs w:val="24"/>
        </w:rPr>
        <w:t>3.</w:t>
      </w:r>
      <w:r>
        <w:rPr>
          <w:sz w:val="24"/>
          <w:szCs w:val="24"/>
        </w:rPr>
        <w:t>2</w:t>
      </w:r>
      <w:r w:rsidR="00EA44BD" w:rsidRPr="00321A2F">
        <w:rPr>
          <w:sz w:val="24"/>
          <w:szCs w:val="24"/>
        </w:rPr>
        <w:t xml:space="preserve"> Wind turbine power characteristics [2</w:t>
      </w:r>
      <w:r w:rsidR="00EA44BD">
        <w:rPr>
          <w:sz w:val="24"/>
          <w:szCs w:val="24"/>
        </w:rPr>
        <w:t>9]</w:t>
      </w:r>
    </w:p>
    <w:p w:rsidR="00EA44BD" w:rsidRDefault="00EA44BD" w:rsidP="00EA44BD">
      <w:pPr>
        <w:spacing w:line="480" w:lineRule="auto"/>
        <w:ind w:firstLine="360"/>
        <w:jc w:val="both"/>
        <w:rPr>
          <w:lang w:eastAsia="zh-CN"/>
        </w:rPr>
      </w:pPr>
      <w:r>
        <w:rPr>
          <w:lang w:eastAsia="zh-CN"/>
        </w:rPr>
        <w:lastRenderedPageBreak/>
        <w:t>The rotor side control loop is illustrated in Fig. 3.</w:t>
      </w:r>
      <w:r w:rsidRPr="00513D0F">
        <w:rPr>
          <w:lang w:eastAsia="zh-CN"/>
        </w:rPr>
        <w:t>3.</w:t>
      </w:r>
      <w:r>
        <w:rPr>
          <w:lang w:eastAsia="zh-CN"/>
        </w:rPr>
        <w:t xml:space="preserve"> For the rotor-side controller the d-axis of the rotating reference frame used for d-q transformation is aligned with the air-gap flux. </w:t>
      </w:r>
    </w:p>
    <w:p w:rsidR="00EA44BD" w:rsidRPr="00321A2F" w:rsidRDefault="00EA44BD" w:rsidP="00C72908">
      <w:pPr>
        <w:spacing w:after="300" w:line="480" w:lineRule="auto"/>
        <w:ind w:firstLine="360"/>
        <w:jc w:val="both"/>
        <w:rPr>
          <w:lang w:eastAsia="zh-CN"/>
        </w:rPr>
      </w:pPr>
      <w:r>
        <w:rPr>
          <w:lang w:eastAsia="zh-CN"/>
        </w:rPr>
        <w:t xml:space="preserve">As shown in Fig. 3.3 (a), the terminal voltage is compared to the reference voltage, then, the error will be reduced to zero by the AC Voltage Regulator, with </w:t>
      </w:r>
      <w:r w:rsidRPr="00764B7C">
        <w:rPr>
          <w:i/>
          <w:lang w:eastAsia="zh-CN"/>
        </w:rPr>
        <w:t>I</w:t>
      </w:r>
      <w:r w:rsidRPr="00764B7C">
        <w:rPr>
          <w:i/>
          <w:vertAlign w:val="subscript"/>
          <w:lang w:eastAsia="zh-CN"/>
        </w:rPr>
        <w:t>dr_ref</w:t>
      </w:r>
      <w:r>
        <w:rPr>
          <w:lang w:eastAsia="zh-CN"/>
        </w:rPr>
        <w:t xml:space="preserve"> as the output. Next, </w:t>
      </w:r>
      <w:r w:rsidRPr="00764B7C">
        <w:rPr>
          <w:i/>
          <w:lang w:eastAsia="zh-CN"/>
        </w:rPr>
        <w:t>I</w:t>
      </w:r>
      <w:r w:rsidRPr="00764B7C">
        <w:rPr>
          <w:i/>
          <w:vertAlign w:val="subscript"/>
          <w:lang w:eastAsia="zh-CN"/>
        </w:rPr>
        <w:t>dr</w:t>
      </w:r>
      <w:r w:rsidRPr="00764B7C">
        <w:rPr>
          <w:lang w:eastAsia="zh-CN"/>
        </w:rPr>
        <w:t xml:space="preserve"> </w:t>
      </w:r>
      <w:r>
        <w:rPr>
          <w:lang w:eastAsia="zh-CN"/>
        </w:rPr>
        <w:t xml:space="preserve">will be compared to </w:t>
      </w:r>
      <w:r w:rsidRPr="00764B7C">
        <w:rPr>
          <w:i/>
          <w:lang w:eastAsia="zh-CN"/>
        </w:rPr>
        <w:t>I</w:t>
      </w:r>
      <w:r w:rsidRPr="00764B7C">
        <w:rPr>
          <w:i/>
          <w:vertAlign w:val="subscript"/>
          <w:lang w:eastAsia="zh-CN"/>
        </w:rPr>
        <w:t>dr_ref</w:t>
      </w:r>
      <w:r>
        <w:rPr>
          <w:lang w:eastAsia="zh-CN"/>
        </w:rPr>
        <w:t xml:space="preserve"> and the error will be reduced to zero by another PI controller in the Process part, with </w:t>
      </w:r>
      <w:r w:rsidRPr="00764B7C">
        <w:rPr>
          <w:i/>
          <w:lang w:eastAsia="zh-CN"/>
        </w:rPr>
        <w:t>V</w:t>
      </w:r>
      <w:r w:rsidRPr="00764B7C">
        <w:rPr>
          <w:i/>
          <w:vertAlign w:val="subscript"/>
          <w:lang w:eastAsia="zh-CN"/>
        </w:rPr>
        <w:t>dr</w:t>
      </w:r>
      <w:r>
        <w:rPr>
          <w:lang w:eastAsia="zh-CN"/>
        </w:rPr>
        <w:t xml:space="preserve"> as the output.</w:t>
      </w:r>
    </w:p>
    <w:p w:rsidR="00321A2F" w:rsidRDefault="00CC2FDF" w:rsidP="006258CE">
      <w:pPr>
        <w:spacing w:line="480" w:lineRule="auto"/>
        <w:jc w:val="center"/>
      </w:pPr>
      <w:r>
        <w:object w:dxaOrig="6386" w:dyaOrig="1599">
          <v:shape id="_x0000_i1026" type="#_x0000_t75" style="width:329pt;height:85pt" o:ole="">
            <v:imagedata r:id="rId22" o:title=""/>
          </v:shape>
          <o:OLEObject Type="Embed" ProgID="Visio.Drawing.11" ShapeID="_x0000_i1026" DrawAspect="Content" ObjectID="_1436786811" r:id="rId23"/>
        </w:object>
      </w:r>
    </w:p>
    <w:p w:rsidR="00321A2F" w:rsidRDefault="00321A2F" w:rsidP="006258CE">
      <w:pPr>
        <w:spacing w:line="480" w:lineRule="auto"/>
        <w:jc w:val="center"/>
      </w:pPr>
      <w:r>
        <w:t>(a)</w:t>
      </w:r>
    </w:p>
    <w:p w:rsidR="00321A2F" w:rsidRDefault="00CC2FDF" w:rsidP="00321A2F">
      <w:pPr>
        <w:spacing w:line="480" w:lineRule="auto"/>
        <w:jc w:val="center"/>
      </w:pPr>
      <w:r>
        <w:object w:dxaOrig="6376" w:dyaOrig="1590">
          <v:shape id="_x0000_i1027" type="#_x0000_t75" style="width:336pt;height:85pt" o:ole="">
            <v:imagedata r:id="rId24" o:title=""/>
          </v:shape>
          <o:OLEObject Type="Embed" ProgID="Visio.Drawing.11" ShapeID="_x0000_i1027" DrawAspect="Content" ObjectID="_1436786812" r:id="rId25"/>
        </w:object>
      </w:r>
    </w:p>
    <w:p w:rsidR="00321A2F" w:rsidRDefault="00321A2F" w:rsidP="006258CE">
      <w:pPr>
        <w:spacing w:line="480" w:lineRule="auto"/>
        <w:jc w:val="center"/>
      </w:pPr>
      <w:r>
        <w:t>(b)</w:t>
      </w:r>
    </w:p>
    <w:p w:rsidR="006258CE" w:rsidRDefault="00F2192D" w:rsidP="00F2192D">
      <w:pPr>
        <w:pStyle w:val="Text"/>
        <w:spacing w:after="300" w:line="480" w:lineRule="auto"/>
        <w:ind w:firstLine="0"/>
        <w:jc w:val="center"/>
        <w:outlineLvl w:val="0"/>
        <w:rPr>
          <w:sz w:val="24"/>
          <w:szCs w:val="24"/>
        </w:rPr>
      </w:pPr>
      <w:r w:rsidRPr="00D84CB7">
        <w:rPr>
          <w:rFonts w:hint="eastAsia"/>
          <w:sz w:val="24"/>
          <w:szCs w:val="24"/>
        </w:rPr>
        <w:t xml:space="preserve">Fig. </w:t>
      </w:r>
      <w:r w:rsidRPr="00D84CB7">
        <w:rPr>
          <w:sz w:val="24"/>
          <w:szCs w:val="24"/>
        </w:rPr>
        <w:t>3.</w:t>
      </w:r>
      <w:r>
        <w:rPr>
          <w:sz w:val="24"/>
          <w:szCs w:val="24"/>
        </w:rPr>
        <w:t>3</w:t>
      </w:r>
      <w:r w:rsidR="006258CE" w:rsidRPr="006258CE">
        <w:rPr>
          <w:sz w:val="24"/>
          <w:szCs w:val="24"/>
        </w:rPr>
        <w:t xml:space="preserve"> Rotor side control</w:t>
      </w:r>
      <w:r w:rsidR="00A43BBF">
        <w:rPr>
          <w:sz w:val="24"/>
          <w:szCs w:val="24"/>
        </w:rPr>
        <w:t xml:space="preserve"> system</w:t>
      </w:r>
    </w:p>
    <w:p w:rsidR="008E1126" w:rsidRDefault="008E1126" w:rsidP="008E1126">
      <w:pPr>
        <w:spacing w:line="480" w:lineRule="auto"/>
        <w:ind w:firstLine="360"/>
        <w:jc w:val="both"/>
        <w:rPr>
          <w:lang w:eastAsia="zh-CN"/>
        </w:rPr>
      </w:pPr>
      <w:r>
        <w:rPr>
          <w:lang w:eastAsia="zh-CN"/>
        </w:rPr>
        <w:t xml:space="preserve">As shown in Fig. 3.3 (b), </w:t>
      </w:r>
      <w:r w:rsidRPr="00EE0DE7">
        <w:rPr>
          <w:i/>
          <w:lang w:eastAsia="zh-CN"/>
        </w:rPr>
        <w:t>P</w:t>
      </w:r>
      <w:r w:rsidRPr="00EE0DE7">
        <w:rPr>
          <w:i/>
          <w:vertAlign w:val="subscript"/>
          <w:lang w:eastAsia="zh-CN"/>
        </w:rPr>
        <w:t>loss</w:t>
      </w:r>
      <w:r>
        <w:rPr>
          <w:lang w:eastAsia="zh-CN"/>
        </w:rPr>
        <w:t>, the power losses,</w:t>
      </w:r>
      <w:r w:rsidDel="00341AFC">
        <w:rPr>
          <w:lang w:eastAsia="zh-CN"/>
        </w:rPr>
        <w:t xml:space="preserve"> </w:t>
      </w:r>
      <w:r>
        <w:rPr>
          <w:lang w:eastAsia="zh-CN"/>
        </w:rPr>
        <w:t xml:space="preserve">is added to the output power. The sum is compared with the reference power. A power regulator is used to reduce the error </w:t>
      </w:r>
    </w:p>
    <w:p w:rsidR="008E1126" w:rsidRPr="008E1126" w:rsidRDefault="008E1126" w:rsidP="008E1126">
      <w:pPr>
        <w:pStyle w:val="Text"/>
        <w:spacing w:line="480" w:lineRule="auto"/>
        <w:ind w:firstLine="0"/>
        <w:rPr>
          <w:sz w:val="24"/>
          <w:szCs w:val="24"/>
        </w:rPr>
      </w:pPr>
      <w:r w:rsidRPr="008E1126">
        <w:rPr>
          <w:sz w:val="24"/>
          <w:szCs w:val="24"/>
          <w:lang w:eastAsia="zh-CN"/>
        </w:rPr>
        <w:t xml:space="preserve">to zero and output </w:t>
      </w:r>
      <w:r w:rsidRPr="008E1126">
        <w:rPr>
          <w:i/>
          <w:sz w:val="24"/>
          <w:szCs w:val="24"/>
          <w:lang w:eastAsia="zh-CN"/>
        </w:rPr>
        <w:t>I</w:t>
      </w:r>
      <w:r w:rsidRPr="008E1126">
        <w:rPr>
          <w:i/>
          <w:sz w:val="24"/>
          <w:szCs w:val="24"/>
          <w:vertAlign w:val="subscript"/>
          <w:lang w:eastAsia="zh-CN"/>
        </w:rPr>
        <w:t>qr_ref</w:t>
      </w:r>
      <w:r w:rsidRPr="008E1126">
        <w:rPr>
          <w:sz w:val="24"/>
          <w:szCs w:val="24"/>
          <w:lang w:eastAsia="zh-CN"/>
        </w:rPr>
        <w:t xml:space="preserve">. Then, another PI controller is used to reduce the error to zero in the Process part and output </w:t>
      </w:r>
      <w:r w:rsidRPr="008E1126">
        <w:rPr>
          <w:i/>
          <w:sz w:val="24"/>
          <w:szCs w:val="24"/>
          <w:lang w:eastAsia="zh-CN"/>
        </w:rPr>
        <w:t>V</w:t>
      </w:r>
      <w:r w:rsidRPr="008E1126">
        <w:rPr>
          <w:i/>
          <w:sz w:val="24"/>
          <w:szCs w:val="24"/>
          <w:vertAlign w:val="subscript"/>
          <w:lang w:eastAsia="zh-CN"/>
        </w:rPr>
        <w:t>dr</w:t>
      </w:r>
      <w:r w:rsidRPr="008E1126">
        <w:rPr>
          <w:sz w:val="24"/>
          <w:szCs w:val="24"/>
          <w:lang w:eastAsia="zh-CN"/>
        </w:rPr>
        <w:t xml:space="preserve">. These voltage signals will be fed back to the system as </w:t>
      </w:r>
      <w:r w:rsidRPr="008E1126">
        <w:rPr>
          <w:sz w:val="24"/>
          <w:szCs w:val="24"/>
          <w:lang w:eastAsia="zh-CN"/>
        </w:rPr>
        <w:lastRenderedPageBreak/>
        <w:t>voltage control signals.</w:t>
      </w:r>
    </w:p>
    <w:p w:rsidR="006258CE" w:rsidRPr="00EB4F39" w:rsidRDefault="006258CE" w:rsidP="00E45721">
      <w:pPr>
        <w:pStyle w:val="Heading3"/>
        <w:spacing w:line="480" w:lineRule="auto"/>
        <w:rPr>
          <w:rFonts w:ascii="Times New Roman" w:hAnsi="Times New Roman" w:cs="Times New Roman"/>
          <w:i w:val="0"/>
          <w:iCs/>
          <w:szCs w:val="24"/>
        </w:rPr>
      </w:pPr>
      <w:bookmarkStart w:id="52" w:name="_Toc331458101"/>
      <w:r>
        <w:rPr>
          <w:rFonts w:ascii="Times New Roman" w:hAnsi="Times New Roman" w:cs="Times New Roman"/>
          <w:i w:val="0"/>
          <w:iCs/>
          <w:szCs w:val="24"/>
        </w:rPr>
        <w:t>Grid Side Control System</w:t>
      </w:r>
      <w:bookmarkEnd w:id="52"/>
    </w:p>
    <w:p w:rsidR="006258CE" w:rsidRPr="00B636CC" w:rsidRDefault="006258CE" w:rsidP="00C72908">
      <w:pPr>
        <w:spacing w:after="300" w:line="480" w:lineRule="auto"/>
        <w:ind w:firstLine="360"/>
        <w:jc w:val="both"/>
        <w:rPr>
          <w:color w:val="000000"/>
          <w:lang w:eastAsia="zh-CN"/>
        </w:rPr>
      </w:pPr>
      <w:r w:rsidRPr="00B636CC">
        <w:rPr>
          <w:color w:val="000000"/>
          <w:lang w:eastAsia="zh-CN"/>
        </w:rPr>
        <w:t>The</w:t>
      </w:r>
      <w:r w:rsidRPr="004F70DB">
        <w:rPr>
          <w:color w:val="000000"/>
          <w:lang w:eastAsia="zh-CN"/>
        </w:rPr>
        <w:t xml:space="preserve"> </w:t>
      </w:r>
      <w:r w:rsidRPr="0033552A">
        <w:rPr>
          <w:color w:val="000000"/>
        </w:rPr>
        <w:t>grid side</w:t>
      </w:r>
      <w:r w:rsidRPr="00B636CC">
        <w:rPr>
          <w:color w:val="000000"/>
          <w:lang w:eastAsia="zh-CN"/>
        </w:rPr>
        <w:t xml:space="preserve"> control system is illustrated in Fig</w:t>
      </w:r>
      <w:r>
        <w:rPr>
          <w:color w:val="000000"/>
          <w:lang w:eastAsia="zh-CN"/>
        </w:rPr>
        <w:t xml:space="preserve">. </w:t>
      </w:r>
      <w:r w:rsidR="00CC2FDF">
        <w:rPr>
          <w:color w:val="000000"/>
          <w:lang w:eastAsia="zh-CN"/>
        </w:rPr>
        <w:t>3.</w:t>
      </w:r>
      <w:r>
        <w:rPr>
          <w:color w:val="000000"/>
          <w:lang w:eastAsia="zh-CN"/>
        </w:rPr>
        <w:t>4.</w:t>
      </w:r>
      <w:r w:rsidRPr="00B636CC">
        <w:rPr>
          <w:color w:val="000000"/>
          <w:lang w:eastAsia="zh-CN"/>
        </w:rPr>
        <w:t xml:space="preserve"> The</w:t>
      </w:r>
      <w:r>
        <w:rPr>
          <w:color w:val="000000"/>
          <w:lang w:eastAsia="zh-CN"/>
        </w:rPr>
        <w:t xml:space="preserve"> </w:t>
      </w:r>
      <w:r w:rsidRPr="00B636CC">
        <w:rPr>
          <w:i/>
          <w:color w:val="000000"/>
        </w:rPr>
        <w:t>C</w:t>
      </w:r>
      <w:r w:rsidRPr="00B636CC">
        <w:rPr>
          <w:i/>
          <w:color w:val="000000"/>
          <w:vertAlign w:val="subscript"/>
        </w:rPr>
        <w:t>grid</w:t>
      </w:r>
      <w:r w:rsidRPr="00B636CC">
        <w:rPr>
          <w:color w:val="000000"/>
          <w:lang w:eastAsia="zh-CN"/>
        </w:rPr>
        <w:t xml:space="preserve"> converter is used to regulate the voltage of the DC bus capacitor. For</w:t>
      </w:r>
      <w:r w:rsidRPr="00B636CC">
        <w:rPr>
          <w:color w:val="000000"/>
        </w:rPr>
        <w:t xml:space="preserve"> </w:t>
      </w:r>
      <w:r w:rsidRPr="00B636CC">
        <w:rPr>
          <w:color w:val="000000"/>
          <w:lang w:eastAsia="zh-CN"/>
        </w:rPr>
        <w:t xml:space="preserve">the grid-side controller the d-axis of the rotating reference frame used for d-q transformation is aligned with the positive sequence of </w:t>
      </w:r>
      <w:r>
        <w:rPr>
          <w:color w:val="000000"/>
          <w:lang w:eastAsia="zh-CN"/>
        </w:rPr>
        <w:t xml:space="preserve">the </w:t>
      </w:r>
      <w:r w:rsidRPr="00B636CC">
        <w:rPr>
          <w:color w:val="000000"/>
          <w:lang w:eastAsia="zh-CN"/>
        </w:rPr>
        <w:t>grid voltage</w:t>
      </w:r>
      <w:r>
        <w:rPr>
          <w:color w:val="000000"/>
          <w:lang w:eastAsia="zh-CN"/>
        </w:rPr>
        <w:t>.</w:t>
      </w:r>
      <w:r w:rsidRPr="00B636CC">
        <w:rPr>
          <w:color w:val="000000"/>
          <w:lang w:eastAsia="zh-CN"/>
        </w:rPr>
        <w:t xml:space="preserve"> </w:t>
      </w:r>
    </w:p>
    <w:p w:rsidR="006258CE" w:rsidRDefault="00D41449" w:rsidP="003F07F3">
      <w:pPr>
        <w:spacing w:line="480" w:lineRule="auto"/>
        <w:jc w:val="center"/>
      </w:pPr>
      <w:r>
        <w:object w:dxaOrig="6682" w:dyaOrig="1599">
          <v:shape id="_x0000_i1028" type="#_x0000_t75" style="width:337pt;height:81pt" o:ole="">
            <v:imagedata r:id="rId26" o:title=""/>
          </v:shape>
          <o:OLEObject Type="Embed" ProgID="Visio.Drawing.11" ShapeID="_x0000_i1028" DrawAspect="Content" ObjectID="_1436786813" r:id="rId27"/>
        </w:object>
      </w:r>
    </w:p>
    <w:p w:rsidR="006258CE" w:rsidRPr="006258CE" w:rsidRDefault="006258CE" w:rsidP="006258CE">
      <w:pPr>
        <w:spacing w:line="480" w:lineRule="auto"/>
        <w:jc w:val="center"/>
        <w:rPr>
          <w:lang w:eastAsia="zh-CN"/>
        </w:rPr>
      </w:pPr>
      <w:r w:rsidRPr="006258CE">
        <w:rPr>
          <w:lang w:eastAsia="zh-CN"/>
        </w:rPr>
        <w:t>(a)</w:t>
      </w:r>
    </w:p>
    <w:p w:rsidR="006258CE" w:rsidRDefault="00D41449" w:rsidP="003F07F3">
      <w:pPr>
        <w:spacing w:line="480" w:lineRule="auto"/>
        <w:jc w:val="center"/>
      </w:pPr>
      <w:r>
        <w:object w:dxaOrig="3760" w:dyaOrig="1440">
          <v:shape id="_x0000_i1029" type="#_x0000_t75" style="width:193pt;height:78pt" o:ole="">
            <v:imagedata r:id="rId28" o:title=""/>
          </v:shape>
          <o:OLEObject Type="Embed" ProgID="Visio.Drawing.11" ShapeID="_x0000_i1029" DrawAspect="Content" ObjectID="_1436786814" r:id="rId29"/>
        </w:object>
      </w:r>
    </w:p>
    <w:p w:rsidR="006258CE" w:rsidRDefault="006258CE" w:rsidP="00CC2FDF">
      <w:pPr>
        <w:spacing w:line="480" w:lineRule="auto"/>
        <w:jc w:val="center"/>
        <w:rPr>
          <w:lang w:eastAsia="zh-CN"/>
        </w:rPr>
      </w:pPr>
      <w:r w:rsidRPr="006258CE">
        <w:rPr>
          <w:lang w:eastAsia="zh-CN"/>
        </w:rPr>
        <w:t>(</w:t>
      </w:r>
      <w:r>
        <w:rPr>
          <w:lang w:eastAsia="zh-CN"/>
        </w:rPr>
        <w:t>b</w:t>
      </w:r>
      <w:r w:rsidRPr="006258CE">
        <w:rPr>
          <w:lang w:eastAsia="zh-CN"/>
        </w:rPr>
        <w:t>)</w:t>
      </w:r>
    </w:p>
    <w:p w:rsidR="00CC2FDF" w:rsidRPr="00D84CB7" w:rsidRDefault="00F2192D" w:rsidP="00F2192D">
      <w:pPr>
        <w:pStyle w:val="Text"/>
        <w:spacing w:after="300" w:line="480" w:lineRule="auto"/>
        <w:ind w:firstLine="0"/>
        <w:jc w:val="center"/>
        <w:outlineLvl w:val="0"/>
        <w:rPr>
          <w:sz w:val="24"/>
          <w:szCs w:val="24"/>
        </w:rPr>
      </w:pPr>
      <w:r w:rsidRPr="00D84CB7">
        <w:rPr>
          <w:rFonts w:hint="eastAsia"/>
          <w:sz w:val="24"/>
          <w:szCs w:val="24"/>
        </w:rPr>
        <w:t xml:space="preserve">Fig. </w:t>
      </w:r>
      <w:r w:rsidRPr="00D84CB7">
        <w:rPr>
          <w:sz w:val="24"/>
          <w:szCs w:val="24"/>
        </w:rPr>
        <w:t>3.</w:t>
      </w:r>
      <w:r>
        <w:rPr>
          <w:sz w:val="24"/>
          <w:szCs w:val="24"/>
        </w:rPr>
        <w:t>4</w:t>
      </w:r>
      <w:r w:rsidR="00CC2FDF" w:rsidRPr="00D84CB7">
        <w:rPr>
          <w:sz w:val="24"/>
          <w:szCs w:val="24"/>
        </w:rPr>
        <w:t xml:space="preserve"> </w:t>
      </w:r>
      <w:r w:rsidR="00CC2FDF">
        <w:rPr>
          <w:sz w:val="24"/>
          <w:szCs w:val="24"/>
        </w:rPr>
        <w:t>Grid side control system</w:t>
      </w:r>
    </w:p>
    <w:p w:rsidR="00CC2FDF" w:rsidRPr="006258CE" w:rsidRDefault="008E1126" w:rsidP="008E1126">
      <w:pPr>
        <w:spacing w:line="480" w:lineRule="auto"/>
        <w:ind w:firstLine="360"/>
        <w:jc w:val="both"/>
        <w:rPr>
          <w:lang w:eastAsia="zh-CN"/>
        </w:rPr>
      </w:pPr>
      <w:r>
        <w:rPr>
          <w:color w:val="000000"/>
          <w:lang w:eastAsia="zh-CN"/>
        </w:rPr>
        <w:t>A</w:t>
      </w:r>
      <w:r w:rsidRPr="00B636CC">
        <w:rPr>
          <w:color w:val="000000"/>
          <w:lang w:eastAsia="zh-CN"/>
        </w:rPr>
        <w:t xml:space="preserve"> </w:t>
      </w:r>
      <w:r>
        <w:rPr>
          <w:color w:val="000000"/>
          <w:lang w:eastAsia="zh-CN"/>
        </w:rPr>
        <w:t>proportional-integral (</w:t>
      </w:r>
      <w:r w:rsidRPr="00B636CC">
        <w:rPr>
          <w:color w:val="000000"/>
          <w:lang w:eastAsia="zh-CN"/>
        </w:rPr>
        <w:t>PI</w:t>
      </w:r>
      <w:r>
        <w:rPr>
          <w:color w:val="000000"/>
          <w:lang w:eastAsia="zh-CN"/>
        </w:rPr>
        <w:t>)</w:t>
      </w:r>
      <w:r w:rsidRPr="00B636CC">
        <w:rPr>
          <w:color w:val="000000"/>
          <w:lang w:eastAsia="zh-CN"/>
        </w:rPr>
        <w:t xml:space="preserve"> controller is used to reduce the error between </w:t>
      </w:r>
      <w:r w:rsidRPr="00B636CC">
        <w:rPr>
          <w:i/>
          <w:color w:val="000000"/>
          <w:lang w:eastAsia="zh-CN"/>
        </w:rPr>
        <w:t>V</w:t>
      </w:r>
      <w:r w:rsidRPr="00B636CC">
        <w:rPr>
          <w:i/>
          <w:color w:val="000000"/>
          <w:vertAlign w:val="subscript"/>
          <w:lang w:eastAsia="zh-CN"/>
        </w:rPr>
        <w:t>dc</w:t>
      </w:r>
      <w:r w:rsidRPr="00B636CC">
        <w:rPr>
          <w:color w:val="000000"/>
          <w:lang w:eastAsia="zh-CN"/>
        </w:rPr>
        <w:t xml:space="preserve"> and </w:t>
      </w:r>
      <w:r w:rsidRPr="00B636CC">
        <w:rPr>
          <w:i/>
          <w:color w:val="000000"/>
          <w:lang w:eastAsia="zh-CN"/>
        </w:rPr>
        <w:t>V</w:t>
      </w:r>
      <w:r w:rsidRPr="00B636CC">
        <w:rPr>
          <w:i/>
          <w:color w:val="000000"/>
          <w:vertAlign w:val="subscript"/>
          <w:lang w:eastAsia="zh-CN"/>
        </w:rPr>
        <w:t>dc_ref</w:t>
      </w:r>
      <w:r>
        <w:rPr>
          <w:color w:val="000000"/>
        </w:rPr>
        <w:t xml:space="preserve">, </w:t>
      </w:r>
      <w:r w:rsidRPr="00B636CC">
        <w:rPr>
          <w:color w:val="000000"/>
        </w:rPr>
        <w:t xml:space="preserve">and the output is </w:t>
      </w:r>
      <w:r w:rsidRPr="00B636CC">
        <w:rPr>
          <w:i/>
          <w:color w:val="000000"/>
        </w:rPr>
        <w:t>I</w:t>
      </w:r>
      <w:r w:rsidRPr="00B636CC">
        <w:rPr>
          <w:i/>
          <w:color w:val="000000"/>
          <w:vertAlign w:val="subscript"/>
        </w:rPr>
        <w:t>dgc_ref</w:t>
      </w:r>
      <w:r w:rsidRPr="00B636CC">
        <w:rPr>
          <w:color w:val="000000"/>
          <w:lang w:eastAsia="zh-CN"/>
        </w:rPr>
        <w:t xml:space="preserve"> for the current regulator</w:t>
      </w:r>
      <w:r>
        <w:rPr>
          <w:color w:val="000000"/>
          <w:lang w:eastAsia="zh-CN"/>
        </w:rPr>
        <w:t xml:space="preserve">. Here </w:t>
      </w:r>
      <w:r w:rsidRPr="00B636CC">
        <w:rPr>
          <w:i/>
          <w:color w:val="000000"/>
          <w:lang w:eastAsia="zh-CN"/>
        </w:rPr>
        <w:t>I</w:t>
      </w:r>
      <w:r w:rsidRPr="00B636CC">
        <w:rPr>
          <w:i/>
          <w:color w:val="000000"/>
          <w:vertAlign w:val="subscript"/>
          <w:lang w:eastAsia="zh-CN"/>
        </w:rPr>
        <w:t>dgc</w:t>
      </w:r>
      <w:r>
        <w:rPr>
          <w:color w:val="000000"/>
          <w:lang w:eastAsia="zh-CN"/>
        </w:rPr>
        <w:t xml:space="preserve"> is the </w:t>
      </w:r>
      <w:r w:rsidRPr="00B636CC">
        <w:rPr>
          <w:color w:val="000000"/>
          <w:lang w:eastAsia="zh-CN"/>
        </w:rPr>
        <w:t>current in phase with grid voltage which controls active power flow</w:t>
      </w:r>
      <w:r w:rsidRPr="00B636CC">
        <w:rPr>
          <w:color w:val="000000"/>
        </w:rPr>
        <w:t xml:space="preserve">.  </w:t>
      </w:r>
      <w:r w:rsidRPr="003F413B">
        <w:rPr>
          <w:color w:val="000000"/>
        </w:rPr>
        <w:t xml:space="preserve">Then, an inner current regulation loop consisting of a current regulator controls the magnitude and phase angle of the voltage generated by the </w:t>
      </w:r>
      <w:r w:rsidRPr="003F413B">
        <w:rPr>
          <w:color w:val="000000"/>
          <w:lang w:eastAsia="zh-CN"/>
        </w:rPr>
        <w:t xml:space="preserve">converter </w:t>
      </w:r>
      <w:r w:rsidRPr="003F413B">
        <w:rPr>
          <w:i/>
          <w:color w:val="000000"/>
        </w:rPr>
        <w:t>C</w:t>
      </w:r>
      <w:r w:rsidRPr="003F413B">
        <w:rPr>
          <w:i/>
          <w:color w:val="000000"/>
          <w:vertAlign w:val="subscript"/>
        </w:rPr>
        <w:t>grid</w:t>
      </w:r>
      <w:r w:rsidRPr="003F413B">
        <w:rPr>
          <w:color w:val="000000"/>
          <w:lang w:eastAsia="zh-CN"/>
        </w:rPr>
        <w:t xml:space="preserve">, i.e., </w:t>
      </w:r>
      <w:r w:rsidRPr="003F413B">
        <w:rPr>
          <w:i/>
          <w:color w:val="000000"/>
          <w:lang w:eastAsia="zh-CN"/>
        </w:rPr>
        <w:t>V</w:t>
      </w:r>
      <w:r w:rsidRPr="003F413B">
        <w:rPr>
          <w:i/>
          <w:color w:val="000000"/>
          <w:vertAlign w:val="subscript"/>
          <w:lang w:eastAsia="zh-CN"/>
        </w:rPr>
        <w:t>gc</w:t>
      </w:r>
      <w:r w:rsidRPr="003F413B">
        <w:rPr>
          <w:color w:val="000000"/>
          <w:lang w:eastAsia="zh-CN"/>
        </w:rPr>
        <w:t xml:space="preserve">. Here, </w:t>
      </w:r>
      <w:r w:rsidRPr="003F413B">
        <w:rPr>
          <w:i/>
          <w:color w:val="000000"/>
          <w:lang w:eastAsia="zh-CN"/>
        </w:rPr>
        <w:t>V</w:t>
      </w:r>
      <w:r w:rsidRPr="003F413B">
        <w:rPr>
          <w:i/>
          <w:color w:val="000000"/>
          <w:vertAlign w:val="subscript"/>
          <w:lang w:eastAsia="zh-CN"/>
        </w:rPr>
        <w:t>gc</w:t>
      </w:r>
      <w:r w:rsidRPr="003F413B">
        <w:rPr>
          <w:color w:val="000000"/>
          <w:lang w:eastAsia="zh-CN"/>
        </w:rPr>
        <w:t xml:space="preserve"> has two parts, </w:t>
      </w:r>
      <w:r w:rsidRPr="003F413B">
        <w:rPr>
          <w:i/>
          <w:color w:val="000000"/>
          <w:lang w:eastAsia="zh-CN"/>
        </w:rPr>
        <w:t>V</w:t>
      </w:r>
      <w:r w:rsidRPr="003F413B">
        <w:rPr>
          <w:i/>
          <w:color w:val="000000"/>
          <w:vertAlign w:val="subscript"/>
          <w:lang w:eastAsia="zh-CN"/>
        </w:rPr>
        <w:t>qgc</w:t>
      </w:r>
      <w:r w:rsidRPr="003F413B">
        <w:rPr>
          <w:color w:val="000000"/>
          <w:lang w:eastAsia="zh-CN"/>
        </w:rPr>
        <w:t xml:space="preserve"> and </w:t>
      </w:r>
      <w:r w:rsidRPr="003F413B">
        <w:rPr>
          <w:i/>
          <w:color w:val="000000"/>
          <w:lang w:eastAsia="zh-CN"/>
        </w:rPr>
        <w:t>V</w:t>
      </w:r>
      <w:r w:rsidRPr="003F413B">
        <w:rPr>
          <w:i/>
          <w:color w:val="000000"/>
          <w:vertAlign w:val="subscript"/>
          <w:lang w:eastAsia="zh-CN"/>
        </w:rPr>
        <w:t>dgc</w:t>
      </w:r>
      <w:r w:rsidRPr="003F413B">
        <w:rPr>
          <w:color w:val="000000"/>
          <w:lang w:eastAsia="zh-CN"/>
        </w:rPr>
        <w:t xml:space="preserve">, </w:t>
      </w:r>
      <w:r w:rsidRPr="003F413B">
        <w:rPr>
          <w:color w:val="000000"/>
          <w:lang w:eastAsia="zh-CN"/>
        </w:rPr>
        <w:lastRenderedPageBreak/>
        <w:t xml:space="preserve">where </w:t>
      </w:r>
      <w:r w:rsidRPr="003F413B">
        <w:rPr>
          <w:i/>
          <w:color w:val="000000"/>
          <w:lang w:eastAsia="zh-CN"/>
        </w:rPr>
        <w:t>V</w:t>
      </w:r>
      <w:r w:rsidRPr="003F413B">
        <w:rPr>
          <w:i/>
          <w:color w:val="000000"/>
          <w:vertAlign w:val="subscript"/>
          <w:lang w:eastAsia="zh-CN"/>
        </w:rPr>
        <w:t>qgc</w:t>
      </w:r>
      <w:r w:rsidRPr="003F413B">
        <w:rPr>
          <w:color w:val="000000"/>
          <w:lang w:eastAsia="zh-CN"/>
        </w:rPr>
        <w:t xml:space="preserve"> depends on the difference between </w:t>
      </w:r>
      <w:r w:rsidRPr="003F413B">
        <w:rPr>
          <w:i/>
          <w:color w:val="000000"/>
          <w:lang w:eastAsia="zh-CN"/>
        </w:rPr>
        <w:t>I</w:t>
      </w:r>
      <w:r w:rsidRPr="003F413B">
        <w:rPr>
          <w:i/>
          <w:color w:val="000000"/>
          <w:vertAlign w:val="subscript"/>
          <w:lang w:eastAsia="zh-CN"/>
        </w:rPr>
        <w:t>qgc</w:t>
      </w:r>
      <w:r w:rsidRPr="003F413B">
        <w:rPr>
          <w:color w:val="000000"/>
          <w:lang w:eastAsia="zh-CN"/>
        </w:rPr>
        <w:t xml:space="preserve"> and the specified reference</w:t>
      </w:r>
      <w:r w:rsidRPr="003F413B">
        <w:rPr>
          <w:i/>
          <w:color w:val="000000"/>
          <w:lang w:eastAsia="zh-CN"/>
        </w:rPr>
        <w:t xml:space="preserve"> I</w:t>
      </w:r>
      <w:r w:rsidRPr="003F413B">
        <w:rPr>
          <w:i/>
          <w:color w:val="000000"/>
          <w:vertAlign w:val="subscript"/>
          <w:lang w:eastAsia="zh-CN"/>
        </w:rPr>
        <w:t>q_ref</w:t>
      </w:r>
      <w:r w:rsidRPr="003F413B">
        <w:rPr>
          <w:color w:val="000000"/>
          <w:lang w:eastAsia="zh-CN"/>
        </w:rPr>
        <w:t xml:space="preserve">, and </w:t>
      </w:r>
      <w:r w:rsidRPr="003F413B">
        <w:rPr>
          <w:i/>
          <w:color w:val="000000"/>
          <w:lang w:eastAsia="zh-CN"/>
        </w:rPr>
        <w:t>V</w:t>
      </w:r>
      <w:r w:rsidRPr="003F413B">
        <w:rPr>
          <w:i/>
          <w:color w:val="000000"/>
          <w:vertAlign w:val="subscript"/>
          <w:lang w:eastAsia="zh-CN"/>
        </w:rPr>
        <w:t>dgc</w:t>
      </w:r>
      <w:r w:rsidRPr="003F413B">
        <w:rPr>
          <w:color w:val="000000"/>
          <w:lang w:eastAsia="zh-CN"/>
        </w:rPr>
        <w:t xml:space="preserve"> depends on the difference between </w:t>
      </w:r>
      <w:r w:rsidRPr="003F413B">
        <w:rPr>
          <w:i/>
          <w:color w:val="000000"/>
          <w:lang w:eastAsia="zh-CN"/>
        </w:rPr>
        <w:t>I</w:t>
      </w:r>
      <w:r w:rsidRPr="003F413B">
        <w:rPr>
          <w:i/>
          <w:color w:val="000000"/>
          <w:vertAlign w:val="subscript"/>
          <w:lang w:eastAsia="zh-CN"/>
        </w:rPr>
        <w:t>dgc</w:t>
      </w:r>
      <w:r w:rsidRPr="003F413B">
        <w:rPr>
          <w:color w:val="000000"/>
          <w:lang w:eastAsia="zh-CN"/>
        </w:rPr>
        <w:t xml:space="preserve"> and </w:t>
      </w:r>
      <w:r w:rsidRPr="003F413B">
        <w:rPr>
          <w:i/>
          <w:color w:val="000000"/>
        </w:rPr>
        <w:t>I</w:t>
      </w:r>
      <w:r w:rsidRPr="003F413B">
        <w:rPr>
          <w:i/>
          <w:color w:val="000000"/>
          <w:vertAlign w:val="subscript"/>
        </w:rPr>
        <w:t>dgc_ref</w:t>
      </w:r>
      <w:r w:rsidRPr="003F413B">
        <w:rPr>
          <w:color w:val="000000"/>
        </w:rPr>
        <w:t xml:space="preserve"> which is </w:t>
      </w:r>
      <w:r w:rsidRPr="003F413B">
        <w:rPr>
          <w:color w:val="000000"/>
          <w:lang w:eastAsia="zh-CN"/>
        </w:rPr>
        <w:t>produced by the DC voltage regulator and. The current r</w:t>
      </w:r>
      <w:r w:rsidRPr="00B636CC">
        <w:rPr>
          <w:color w:val="000000"/>
          <w:lang w:eastAsia="zh-CN"/>
        </w:rPr>
        <w:t xml:space="preserve">egulator is assisted by feed forward terms which predict the </w:t>
      </w:r>
      <w:r w:rsidRPr="00B636CC">
        <w:rPr>
          <w:i/>
          <w:color w:val="000000"/>
        </w:rPr>
        <w:t>C</w:t>
      </w:r>
      <w:r w:rsidRPr="00B636CC">
        <w:rPr>
          <w:i/>
          <w:color w:val="000000"/>
          <w:vertAlign w:val="subscript"/>
        </w:rPr>
        <w:t>grid</w:t>
      </w:r>
      <w:r w:rsidRPr="00B636CC">
        <w:rPr>
          <w:i/>
          <w:color w:val="000000"/>
          <w:lang w:eastAsia="zh-CN"/>
        </w:rPr>
        <w:t xml:space="preserve"> </w:t>
      </w:r>
      <w:r w:rsidRPr="00B636CC">
        <w:rPr>
          <w:color w:val="000000"/>
          <w:lang w:eastAsia="zh-CN"/>
        </w:rPr>
        <w:t>output voltage.</w:t>
      </w:r>
    </w:p>
    <w:p w:rsidR="0081723C" w:rsidRPr="00EB4F39" w:rsidRDefault="0081723C" w:rsidP="00E45721">
      <w:pPr>
        <w:pStyle w:val="Heading3"/>
        <w:spacing w:line="480" w:lineRule="auto"/>
        <w:rPr>
          <w:rFonts w:ascii="Times New Roman" w:hAnsi="Times New Roman" w:cs="Times New Roman"/>
          <w:i w:val="0"/>
          <w:iCs/>
          <w:szCs w:val="24"/>
        </w:rPr>
      </w:pPr>
      <w:bookmarkStart w:id="53" w:name="_Toc331458102"/>
      <w:r>
        <w:rPr>
          <w:rFonts w:ascii="Times New Roman" w:hAnsi="Times New Roman" w:cs="Times New Roman"/>
          <w:i w:val="0"/>
          <w:iCs/>
          <w:szCs w:val="24"/>
        </w:rPr>
        <w:t>Pitch Angle Control System</w:t>
      </w:r>
      <w:bookmarkEnd w:id="53"/>
    </w:p>
    <w:p w:rsidR="0081723C" w:rsidRDefault="0081723C" w:rsidP="0081723C">
      <w:pPr>
        <w:spacing w:line="480" w:lineRule="auto"/>
        <w:ind w:firstLine="360"/>
        <w:jc w:val="both"/>
        <w:rPr>
          <w:lang w:eastAsia="zh-CN"/>
        </w:rPr>
      </w:pPr>
      <w:r>
        <w:rPr>
          <w:lang w:eastAsia="zh-CN"/>
        </w:rPr>
        <w:t xml:space="preserve">The pitch angle is kept constant at zero degree until the wind speed reaches a specified value (see Fig. </w:t>
      </w:r>
      <w:r w:rsidR="00CC2FDF">
        <w:rPr>
          <w:lang w:eastAsia="zh-CN"/>
        </w:rPr>
        <w:t>3.</w:t>
      </w:r>
      <w:r>
        <w:rPr>
          <w:lang w:eastAsia="zh-CN"/>
        </w:rPr>
        <w:t>2.). Then, beyond this value, the pitch angle is proportional to the speed deviation from this specified speed. However, the rotational speed is usually chosen less than the point-D speed because it is of less interest for electromagnetic transients [2</w:t>
      </w:r>
      <w:r w:rsidR="00437F69">
        <w:rPr>
          <w:lang w:eastAsia="zh-CN"/>
        </w:rPr>
        <w:t>9</w:t>
      </w:r>
      <w:r>
        <w:rPr>
          <w:lang w:eastAsia="zh-CN"/>
        </w:rPr>
        <w:t>].</w:t>
      </w:r>
    </w:p>
    <w:p w:rsidR="00EB4F39" w:rsidRDefault="00EB4F39" w:rsidP="00C466E5">
      <w:pPr>
        <w:pStyle w:val="Heading2"/>
        <w:numPr>
          <w:ilvl w:val="1"/>
          <w:numId w:val="4"/>
        </w:numPr>
        <w:spacing w:line="480" w:lineRule="auto"/>
        <w:jc w:val="left"/>
        <w:rPr>
          <w:rFonts w:ascii="Times New Roman" w:hAnsi="Times New Roman"/>
          <w:sz w:val="24"/>
          <w:szCs w:val="24"/>
        </w:rPr>
      </w:pPr>
      <w:bookmarkStart w:id="54" w:name="_Toc331458103"/>
      <w:r w:rsidRPr="00EB4F39">
        <w:rPr>
          <w:rFonts w:ascii="Times New Roman" w:hAnsi="Times New Roman"/>
          <w:sz w:val="24"/>
          <w:szCs w:val="24"/>
        </w:rPr>
        <w:t>Adaptive Control Strategy</w:t>
      </w:r>
      <w:bookmarkEnd w:id="54"/>
    </w:p>
    <w:p w:rsidR="00D7553F" w:rsidRDefault="00D7553F" w:rsidP="00D7553F">
      <w:pPr>
        <w:spacing w:line="480" w:lineRule="auto"/>
        <w:ind w:firstLine="360"/>
        <w:jc w:val="both"/>
        <w:rPr>
          <w:lang w:eastAsia="zh-CN"/>
        </w:rPr>
      </w:pPr>
      <w:r>
        <w:rPr>
          <w:lang w:eastAsia="zh-CN"/>
        </w:rPr>
        <w:t xml:space="preserve">When there is a drop of the terminal voltage of the DFIG due to wind speed change or load change, it needs to quickly recover to its scheduled value pre-defined by operators. In the proposed approach, we first define an exponential curve, as illustrated in Fig. </w:t>
      </w:r>
      <w:r w:rsidR="00CC2FDF">
        <w:rPr>
          <w:lang w:eastAsia="zh-CN"/>
        </w:rPr>
        <w:t>3.</w:t>
      </w:r>
      <w:r>
        <w:rPr>
          <w:lang w:eastAsia="zh-CN"/>
        </w:rPr>
        <w:t>5, as the desired response based on the value immediately after the voltage drop as the initial value (</w:t>
      </w:r>
      <w:r w:rsidRPr="00E16E36">
        <w:rPr>
          <w:i/>
          <w:lang w:eastAsia="zh-CN"/>
        </w:rPr>
        <w:t>V</w:t>
      </w:r>
      <w:r w:rsidRPr="00E16E36">
        <w:rPr>
          <w:i/>
          <w:vertAlign w:val="subscript"/>
          <w:lang w:eastAsia="zh-CN"/>
        </w:rPr>
        <w:t>0</w:t>
      </w:r>
      <w:r>
        <w:rPr>
          <w:lang w:eastAsia="zh-CN"/>
        </w:rPr>
        <w:t>) and the final steady-state value (</w:t>
      </w:r>
      <w:r w:rsidRPr="00E16E36">
        <w:rPr>
          <w:i/>
          <w:lang w:eastAsia="zh-CN"/>
        </w:rPr>
        <w:t>V</w:t>
      </w:r>
      <w:r w:rsidRPr="00E16E36">
        <w:rPr>
          <w:i/>
          <w:vertAlign w:val="subscript"/>
          <w:lang w:eastAsia="zh-CN"/>
        </w:rPr>
        <w:t>final</w:t>
      </w:r>
      <w:r>
        <w:rPr>
          <w:lang w:eastAsia="zh-CN"/>
        </w:rPr>
        <w:t xml:space="preserve">, usually the desired voltage schedule). The transition from </w:t>
      </w:r>
      <w:r w:rsidRPr="00E16E36">
        <w:rPr>
          <w:i/>
          <w:lang w:eastAsia="zh-CN"/>
        </w:rPr>
        <w:t>V</w:t>
      </w:r>
      <w:r w:rsidRPr="00E16E36">
        <w:rPr>
          <w:i/>
          <w:vertAlign w:val="subscript"/>
          <w:lang w:eastAsia="zh-CN"/>
        </w:rPr>
        <w:t>0</w:t>
      </w:r>
      <w:r>
        <w:rPr>
          <w:lang w:eastAsia="zh-CN"/>
        </w:rPr>
        <w:t xml:space="preserve"> to </w:t>
      </w:r>
      <w:r w:rsidRPr="00E16E36">
        <w:rPr>
          <w:i/>
          <w:lang w:eastAsia="zh-CN"/>
        </w:rPr>
        <w:t>V</w:t>
      </w:r>
      <w:r w:rsidRPr="00E16E36">
        <w:rPr>
          <w:i/>
          <w:vertAlign w:val="subscript"/>
          <w:lang w:eastAsia="zh-CN"/>
        </w:rPr>
        <w:t>final</w:t>
      </w:r>
      <w:r>
        <w:rPr>
          <w:lang w:eastAsia="zh-CN"/>
        </w:rPr>
        <w:t xml:space="preserve"> follows an exponential increase defined with the shape of </w:t>
      </w:r>
      <m:oMath>
        <m:r>
          <w:rPr>
            <w:rFonts w:ascii="Cambria Math" w:hAnsi="Cambria Math"/>
            <w:lang w:eastAsia="zh-CN"/>
          </w:rPr>
          <m:t>1-</m:t>
        </m:r>
        <m:sSup>
          <m:sSupPr>
            <m:ctrlPr>
              <w:rPr>
                <w:rFonts w:ascii="Cambria Math" w:hAnsi="Cambria Math"/>
                <w:i/>
                <w:lang w:eastAsia="zh-CN"/>
              </w:rPr>
            </m:ctrlPr>
          </m:sSupPr>
          <m:e>
            <m:r>
              <w:rPr>
                <w:rFonts w:ascii="Cambria Math" w:hAnsi="Cambria Math"/>
                <w:lang w:eastAsia="zh-CN"/>
              </w:rPr>
              <m:t>e</m:t>
            </m:r>
          </m:e>
          <m:sup>
            <m:r>
              <w:rPr>
                <w:rFonts w:ascii="Cambria Math" w:hAnsi="Cambria Math"/>
                <w:lang w:eastAsia="zh-CN"/>
              </w:rPr>
              <m:t>-</m:t>
            </m:r>
            <m:f>
              <m:fPr>
                <m:ctrlPr>
                  <w:rPr>
                    <w:rFonts w:ascii="Cambria Math" w:hAnsi="Cambria Math"/>
                    <w:i/>
                    <w:lang w:eastAsia="zh-CN"/>
                  </w:rPr>
                </m:ctrlPr>
              </m:fPr>
              <m:num>
                <m:r>
                  <w:rPr>
                    <w:rFonts w:ascii="Cambria Math" w:hAnsi="Cambria Math"/>
                    <w:lang w:eastAsia="zh-CN"/>
                  </w:rPr>
                  <m:t>t</m:t>
                </m:r>
              </m:num>
              <m:den>
                <m:r>
                  <w:rPr>
                    <w:rFonts w:ascii="Cambria Math" w:hAnsi="Cambria Math"/>
                    <w:lang w:eastAsia="zh-CN"/>
                  </w:rPr>
                  <m:t>τ</m:t>
                </m:r>
              </m:den>
            </m:f>
          </m:sup>
        </m:sSup>
      </m:oMath>
      <w:r>
        <w:rPr>
          <w:lang w:eastAsia="zh-CN"/>
        </w:rPr>
        <w:t xml:space="preserve">, where </w:t>
      </w:r>
      <w:r w:rsidRPr="002D2346">
        <w:rPr>
          <w:i/>
          <w:lang w:eastAsia="zh-CN"/>
        </w:rPr>
        <w:t>τ</w:t>
      </w:r>
      <w:r>
        <w:rPr>
          <w:lang w:eastAsia="zh-CN"/>
        </w:rPr>
        <w:t xml:space="preserve"> is a user-defined time constant. In other words, the voltage deviation from </w:t>
      </w:r>
      <w:r w:rsidRPr="00E16E36">
        <w:rPr>
          <w:i/>
          <w:lang w:eastAsia="zh-CN"/>
        </w:rPr>
        <w:t>V</w:t>
      </w:r>
      <w:r w:rsidRPr="00E16E36">
        <w:rPr>
          <w:i/>
          <w:vertAlign w:val="subscript"/>
          <w:lang w:eastAsia="zh-CN"/>
        </w:rPr>
        <w:t>final</w:t>
      </w:r>
      <w:r>
        <w:rPr>
          <w:lang w:eastAsia="zh-CN"/>
        </w:rPr>
        <w:t xml:space="preserve"> is </w:t>
      </w:r>
      <w:r w:rsidRPr="00D13D29">
        <w:rPr>
          <w:position w:val="-12"/>
        </w:rPr>
        <w:object w:dxaOrig="1620" w:dyaOrig="560">
          <v:shape id="_x0000_i1030" type="#_x0000_t75" style="width:66pt;height:23pt" o:ole="">
            <v:imagedata r:id="rId30" o:title=""/>
          </v:shape>
          <o:OLEObject Type="Embed" ProgID="Equation.3" ShapeID="_x0000_i1030" DrawAspect="Content" ObjectID="_1436786815" r:id="rId31"/>
        </w:object>
      </w:r>
      <w:r>
        <w:rPr>
          <w:lang w:eastAsia="zh-CN"/>
        </w:rPr>
        <w:t xml:space="preserve">, which is an exponential decay. Hence, as long as we can keep the voltage response following the desired curve as shown in Fig. </w:t>
      </w:r>
      <w:r w:rsidR="00CC2FDF">
        <w:rPr>
          <w:lang w:eastAsia="zh-CN"/>
        </w:rPr>
        <w:t>3.</w:t>
      </w:r>
      <w:r>
        <w:rPr>
          <w:lang w:eastAsia="zh-CN"/>
        </w:rPr>
        <w:t xml:space="preserve">5, the stability will be maintained without instability or overshoot problems. </w:t>
      </w:r>
    </w:p>
    <w:p w:rsidR="00D41449" w:rsidRDefault="00D7553F" w:rsidP="00C72908">
      <w:pPr>
        <w:spacing w:after="300" w:line="480" w:lineRule="auto"/>
        <w:ind w:firstLine="360"/>
        <w:jc w:val="both"/>
      </w:pPr>
      <w:r>
        <w:lastRenderedPageBreak/>
        <w:t>Here, a period of 5</w:t>
      </w:r>
      <w:r w:rsidRPr="00EE0DE7">
        <w:rPr>
          <w:i/>
          <w:lang w:eastAsia="zh-CN"/>
        </w:rPr>
        <w:t>τ</w:t>
      </w:r>
      <w:r>
        <w:t xml:space="preserve"> (i.e., 5 times of the time constant) is chosen as the desired response time because the voltage after 5</w:t>
      </w:r>
      <w:r w:rsidRPr="00EE0DE7">
        <w:rPr>
          <w:i/>
          <w:lang w:eastAsia="zh-CN"/>
        </w:rPr>
        <w:t>τ</w:t>
      </w:r>
      <w:r>
        <w:t xml:space="preserve"> is almost the same as </w:t>
      </w:r>
      <w:r w:rsidRPr="0033552A">
        <w:rPr>
          <w:i/>
        </w:rPr>
        <w:t>V</w:t>
      </w:r>
      <w:r w:rsidRPr="0033552A">
        <w:rPr>
          <w:i/>
          <w:vertAlign w:val="subscript"/>
        </w:rPr>
        <w:t>final</w:t>
      </w:r>
      <w:r>
        <w:t xml:space="preserve"> (</w:t>
      </w:r>
      <w:r w:rsidRPr="00B9538C">
        <w:rPr>
          <w:i/>
        </w:rPr>
        <w:t>e</w:t>
      </w:r>
      <w:r w:rsidRPr="00B9538C">
        <w:rPr>
          <w:i/>
          <w:vertAlign w:val="superscript"/>
        </w:rPr>
        <w:t>-5</w:t>
      </w:r>
      <w:r>
        <w:rPr>
          <w:vertAlign w:val="superscript"/>
        </w:rPr>
        <w:t xml:space="preserve"> </w:t>
      </w:r>
      <w:r>
        <w:t xml:space="preserve">=0.007≈0 and </w:t>
      </w:r>
      <w:r w:rsidRPr="0033552A">
        <w:rPr>
          <w:i/>
        </w:rPr>
        <w:t>V(t=5</w:t>
      </w:r>
      <w:r w:rsidRPr="00E82E2D">
        <w:rPr>
          <w:i/>
          <w:lang w:eastAsia="zh-CN"/>
        </w:rPr>
        <w:t>τ</w:t>
      </w:r>
      <w:r w:rsidRPr="0033552A">
        <w:rPr>
          <w:i/>
        </w:rPr>
        <w:t>)</w:t>
      </w:r>
      <w:r>
        <w:rPr>
          <w:i/>
        </w:rPr>
        <w:t xml:space="preserve"> </w:t>
      </w:r>
      <w:r>
        <w:t>=</w:t>
      </w:r>
      <w:r w:rsidRPr="00753B8C">
        <w:t xml:space="preserve"> </w:t>
      </w:r>
      <w:r>
        <w:t>0.993</w:t>
      </w:r>
      <w:r w:rsidRPr="00753B8C">
        <w:rPr>
          <w:i/>
        </w:rPr>
        <w:t xml:space="preserve"> </w:t>
      </w:r>
      <w:r w:rsidRPr="00666240">
        <w:rPr>
          <w:i/>
        </w:rPr>
        <w:t>V</w:t>
      </w:r>
      <w:r w:rsidRPr="00666240">
        <w:rPr>
          <w:i/>
          <w:vertAlign w:val="subscript"/>
        </w:rPr>
        <w:t>final</w:t>
      </w:r>
      <w:r>
        <w:t xml:space="preserve"> ≈</w:t>
      </w:r>
      <w:r w:rsidRPr="00753B8C">
        <w:rPr>
          <w:i/>
        </w:rPr>
        <w:t xml:space="preserve"> </w:t>
      </w:r>
      <w:r w:rsidRPr="00666240">
        <w:rPr>
          <w:i/>
        </w:rPr>
        <w:t>V</w:t>
      </w:r>
      <w:r w:rsidRPr="00666240">
        <w:rPr>
          <w:i/>
          <w:vertAlign w:val="subscript"/>
        </w:rPr>
        <w:t>final</w:t>
      </w:r>
      <w:r w:rsidRPr="00E82E2D">
        <w:t>.</w:t>
      </w:r>
      <w:r>
        <w:t xml:space="preserve"> Hence, if the operators prefer the voltage rise time is </w:t>
      </w:r>
      <w:r w:rsidRPr="00EE0DE7">
        <w:rPr>
          <w:i/>
        </w:rPr>
        <w:t>t</w:t>
      </w:r>
      <w:r w:rsidRPr="00EE0DE7">
        <w:rPr>
          <w:i/>
          <w:vertAlign w:val="subscript"/>
        </w:rPr>
        <w:t>r</w:t>
      </w:r>
      <w:r>
        <w:t xml:space="preserve"> seconds, then the time constant </w:t>
      </w:r>
      <w:r w:rsidRPr="00EE0DE7">
        <w:rPr>
          <w:i/>
          <w:lang w:eastAsia="zh-CN"/>
        </w:rPr>
        <w:t>τ</w:t>
      </w:r>
      <w:r>
        <w:t xml:space="preserve"> is </w:t>
      </w:r>
      <w:r>
        <w:rPr>
          <w:lang w:eastAsia="zh-CN"/>
        </w:rPr>
        <w:t>0.2</w:t>
      </w:r>
      <w:r w:rsidRPr="001D02AE">
        <w:rPr>
          <w:i/>
        </w:rPr>
        <w:t>t</w:t>
      </w:r>
      <w:r w:rsidRPr="001D02AE">
        <w:rPr>
          <w:i/>
          <w:vertAlign w:val="subscript"/>
        </w:rPr>
        <w:t>r</w:t>
      </w:r>
      <w:r w:rsidRPr="00EE0DE7">
        <w:t xml:space="preserve"> seconds</w:t>
      </w:r>
      <w:r>
        <w:rPr>
          <w:lang w:eastAsia="zh-CN"/>
        </w:rPr>
        <w:t>.</w:t>
      </w:r>
      <w:r>
        <w:t xml:space="preserve"> </w:t>
      </w:r>
    </w:p>
    <w:p w:rsidR="00D7553F" w:rsidRDefault="00E84CC2" w:rsidP="00CC2FDF">
      <w:pPr>
        <w:spacing w:line="480" w:lineRule="auto"/>
        <w:jc w:val="center"/>
        <w:rPr>
          <w:noProof/>
          <w:lang w:eastAsia="zh-CN"/>
        </w:rPr>
      </w:pPr>
      <w:r>
        <w:rPr>
          <w:noProof/>
          <w:lang w:eastAsia="zh-CN"/>
        </w:rPr>
        <w:pict>
          <v:shapetype id="_x0000_t32" coordsize="21600,21600" o:spt="32" o:oned="t" path="m,l21600,21600e" filled="f">
            <v:path arrowok="t" fillok="f" o:connecttype="none"/>
            <o:lock v:ext="edit" shapetype="t"/>
          </v:shapetype>
          <v:shape id="AutoShape 161" o:spid="_x0000_s1026" type="#_x0000_t32" style="position:absolute;left:0;text-align:left;margin-left:53.35pt;margin-top:158.25pt;width:362.15pt;height:0;z-index:2516556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" strokecolor="#0070c0">
            <v:stroke startarrow="block" endarrow="block"/>
          </v:shape>
        </w:pict>
      </w:r>
      <w:r>
        <w:rPr>
          <w:noProof/>
          <w:lang w:eastAsia="zh-CN"/>
        </w:rPr>
        <w:pict>
          <v:shapetype id="_x0000_t202" coordsize="21600,21600" o:spt="202" path="m,l,21600r21600,l21600,xe">
            <v:stroke joinstyle="miter"/>
            <v:path gradientshapeok="t" o:connecttype="rect"/>
          </v:shapetype>
          <v:shape id="Text Box 129" o:spid="_x0000_s1505" type="#_x0000_t202" style="position:absolute;left:0;text-align:left;margin-left:182.35pt;margin-top:140.5pt;width:19.1pt;height:12.7pt;z-index:251656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" stroked="f">
            <v:textbox inset="0,0,0,0">
              <w:txbxContent>
                <w:p w:rsidR="006C494A" w:rsidRPr="00EE0DE7" w:rsidRDefault="006C494A" w:rsidP="004756E6">
                  <w:pPr>
                    <w:jc w:val="center"/>
                    <w:rPr>
                      <w:i/>
                    </w:rPr>
                  </w:pPr>
                  <w:r>
                    <w:rPr>
                      <w:i/>
                    </w:rPr>
                    <w:t>5τ</w:t>
                  </w:r>
                </w:p>
              </w:txbxContent>
            </v:textbox>
          </v:shape>
        </w:pict>
      </w:r>
      <w:r>
        <w:rPr>
          <w:noProof/>
          <w:lang w:eastAsia="zh-CN"/>
        </w:rPr>
        <w:pict>
          <v:shape id="AutoShape 128" o:spid="_x0000_s1504" type="#_x0000_t32" style="position:absolute;left:0;text-align:left;margin-left:54.1pt;margin-top:128.25pt;width:0;height:75pt;z-index:251654656;visibility:visible;mso-wrap-distance-left:3.17489mm;mso-wrap-distance-right:3.17489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" strokecolor="blue">
            <v:stroke dashstyle="dash"/>
          </v:shape>
        </w:pict>
      </w:r>
      <w:r>
        <w:rPr>
          <w:noProof/>
          <w:lang w:eastAsia="zh-CN"/>
        </w:rPr>
        <w:pict>
          <v:shape id="Text Box 44" o:spid="_x0000_s1027" type="#_x0000_t202" style="position:absolute;left:0;text-align:left;margin-left:87.45pt;margin-top:182.25pt;width:14.95pt;height:12.7pt;z-index:2516536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" stroked="f">
            <v:textbox inset="0,0,0,0">
              <w:txbxContent>
                <w:p w:rsidR="006C494A" w:rsidRPr="00556E82" w:rsidRDefault="006C494A" w:rsidP="00D7553F">
                  <w:pPr>
                    <w:rPr>
                      <w:i/>
                    </w:rPr>
                  </w:pPr>
                  <w:r w:rsidRPr="00EE0DE7">
                    <w:rPr>
                      <w:i/>
                    </w:rPr>
                    <w:t>V</w:t>
                  </w:r>
                  <w:r w:rsidRPr="00EE0DE7">
                    <w:rPr>
                      <w:i/>
                      <w:vertAlign w:val="subscript"/>
                    </w:rPr>
                    <w:t>0</w:t>
                  </w:r>
                </w:p>
              </w:txbxContent>
            </v:textbox>
          </v:shape>
        </w:pict>
      </w:r>
      <w:r>
        <w:rPr>
          <w:noProof/>
          <w:lang w:eastAsia="zh-CN"/>
        </w:rPr>
        <w:pict>
          <v:shape id="AutoShape 47" o:spid="_x0000_s1503" type="#_x0000_t32" style="position:absolute;left:0;text-align:left;margin-left:53.35pt;margin-top:189.75pt;width:31.1pt;height:13.8pt;flip:x;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XOQwIAAG0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" strokecolor="blue">
            <v:stroke endarrow="block"/>
          </v:shape>
        </w:pict>
      </w:r>
      <w:r>
        <w:rPr>
          <w:noProof/>
          <w:lang w:eastAsia="zh-CN"/>
        </w:rPr>
        <w:pict>
          <v:shape id="Text Box 49" o:spid="_x0000_s1028" type="#_x0000_t202" style="position:absolute;left:0;text-align:left;margin-left:352.15pt;margin-top:20.3pt;width:24.15pt;height:12.7pt;z-index:251648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C14gAIAAAk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" stroked="f">
            <v:textbox inset="0,0,0,0">
              <w:txbxContent>
                <w:p w:rsidR="006C494A" w:rsidRPr="00556E82" w:rsidRDefault="006C494A" w:rsidP="00D7553F">
                  <w:pPr>
                    <w:rPr>
                      <w:i/>
                    </w:rPr>
                  </w:pPr>
                  <w:r w:rsidRPr="00EE0DE7">
                    <w:rPr>
                      <w:i/>
                    </w:rPr>
                    <w:t>V</w:t>
                  </w:r>
                  <w:r>
                    <w:rPr>
                      <w:i/>
                      <w:vertAlign w:val="subscript"/>
                    </w:rPr>
                    <w:t>final</w:t>
                  </w:r>
                </w:p>
              </w:txbxContent>
            </v:textbox>
          </v:shape>
        </w:pict>
      </w:r>
      <w:r>
        <w:rPr>
          <w:noProof/>
          <w:lang w:eastAsia="zh-CN"/>
        </w:rPr>
        <w:pict>
          <v:shape id="Text Box 192" o:spid="_x0000_s1029" type="#_x0000_t202" style="position:absolute;left:0;text-align:left;margin-left:249pt;margin-top:60.75pt;width:54pt;height:29.5pt;z-index:251650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" stroked="f">
            <v:textbox inset="0,0,0,0">
              <w:txbxContent>
                <w:p w:rsidR="006C494A" w:rsidRPr="002D2346" w:rsidRDefault="006C494A" w:rsidP="00D7553F">
                  <w:pPr>
                    <w:rPr>
                      <w:sz w:val="18"/>
                    </w:rPr>
                  </w:pPr>
                  <w:r w:rsidRPr="002D2346">
                    <w:rPr>
                      <w:sz w:val="18"/>
                    </w:rPr>
                    <w:t xml:space="preserve">Ideal (desired) response </w:t>
                  </w:r>
                </w:p>
              </w:txbxContent>
            </v:textbox>
          </v:shape>
        </w:pict>
      </w:r>
      <w:r>
        <w:rPr>
          <w:noProof/>
          <w:lang w:eastAsia="zh-CN"/>
        </w:rPr>
        <w:pict>
          <v:shape id="AutoShape 191" o:spid="_x0000_s1502" type="#_x0000_t32" style="position:absolute;left:0;text-align:left;margin-left:217.6pt;margin-top:59.25pt;width:29.7pt;height:6.05pt;flip:x y;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" strokecolor="blue">
            <v:stroke endarrow="block"/>
          </v:shape>
        </w:pict>
      </w:r>
      <w:r>
        <w:rPr>
          <w:noProof/>
          <w:lang w:eastAsia="zh-CN"/>
        </w:rPr>
        <w:pict>
          <v:shape id="AutoShape 62" o:spid="_x0000_s1501" type="#_x0000_t32" style="position:absolute;left:0;text-align:left;margin-left:380.25pt;margin-top:32.5pt;width:31.2pt;height:6.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" strokecolor="blue">
            <v:stroke endarrow="block"/>
          </v:shape>
        </w:pict>
      </w:r>
      <w:r w:rsidR="00BD41D3">
        <w:rPr>
          <w:noProof/>
        </w:rPr>
        <w:drawing>
          <wp:inline distT="0" distB="0" distL="0" distR="0">
            <wp:extent cx="5263579" cy="2752725"/>
            <wp:effectExtent l="19050" t="0" r="0" b="0"/>
            <wp:docPr id="17" name="Picture 116" descr="C:\Users\zjin\Desktop\untitle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zjin\Desktop\untitled.emf"/>
                    <pic:cNvPicPr>
                      <a:picLocks noChangeAspect="1" noChangeArrowheads="1"/>
                    </pic:cNvPicPr>
                  </pic:nvPicPr>
                  <pic:blipFill>
                    <a:blip r:embed="rId32" cstate="print"/>
                    <a:srcRect l="6580" t="4477" r="7520" b="6343"/>
                    <a:stretch>
                      <a:fillRect/>
                    </a:stretch>
                  </pic:blipFill>
                  <pic:spPr bwMode="auto">
                    <a:xfrm>
                      <a:off x="0" y="0"/>
                      <a:ext cx="5263579" cy="2752725"/>
                    </a:xfrm>
                    <a:prstGeom prst="rect">
                      <a:avLst/>
                    </a:prstGeom>
                    <a:noFill/>
                    <a:ln w="9525">
                      <a:noFill/>
                      <a:miter lim="800000"/>
                      <a:headEnd/>
                      <a:tailEnd/>
                    </a:ln>
                  </pic:spPr>
                </pic:pic>
              </a:graphicData>
            </a:graphic>
          </wp:inline>
        </w:drawing>
      </w:r>
    </w:p>
    <w:p w:rsidR="004756E6" w:rsidRDefault="00F2192D" w:rsidP="00F163D4">
      <w:pPr>
        <w:pStyle w:val="Text"/>
        <w:spacing w:after="300" w:line="480" w:lineRule="auto"/>
        <w:ind w:firstLine="0"/>
        <w:jc w:val="center"/>
        <w:outlineLvl w:val="0"/>
        <w:rPr>
          <w:sz w:val="24"/>
          <w:szCs w:val="24"/>
        </w:rPr>
      </w:pPr>
      <w:r w:rsidRPr="00D84CB7">
        <w:rPr>
          <w:rFonts w:hint="eastAsia"/>
          <w:sz w:val="24"/>
          <w:szCs w:val="24"/>
        </w:rPr>
        <w:t xml:space="preserve">Fig. </w:t>
      </w:r>
      <w:r w:rsidRPr="00D84CB7">
        <w:rPr>
          <w:sz w:val="24"/>
          <w:szCs w:val="24"/>
        </w:rPr>
        <w:t>3.</w:t>
      </w:r>
      <w:r>
        <w:rPr>
          <w:sz w:val="24"/>
          <w:szCs w:val="24"/>
        </w:rPr>
        <w:t>5</w:t>
      </w:r>
      <w:r w:rsidR="004756E6" w:rsidRPr="004756E6">
        <w:rPr>
          <w:sz w:val="24"/>
          <w:szCs w:val="24"/>
        </w:rPr>
        <w:t xml:space="preserve"> Reference voltage curve for the proposed control approach</w:t>
      </w:r>
    </w:p>
    <w:p w:rsidR="004756E6" w:rsidRPr="002D2346" w:rsidRDefault="004756E6" w:rsidP="004756E6">
      <w:pPr>
        <w:spacing w:line="480" w:lineRule="auto"/>
        <w:ind w:firstLine="360"/>
        <w:jc w:val="both"/>
        <w:rPr>
          <w:lang w:eastAsia="zh-CN"/>
        </w:rPr>
      </w:pPr>
      <w:r w:rsidRPr="004756E6">
        <w:rPr>
          <w:lang w:eastAsia="zh-CN"/>
        </w:rPr>
        <w:t xml:space="preserve">Next, the PI controllers with dynamical adjustment are applied to reduce the error between the actual voltage response and the ideal (desired) response to zero.  Initially, very small values of the PI controller gains are applied, which lead to a </w:t>
      </w:r>
      <w:r w:rsidRPr="002D2346">
        <w:rPr>
          <w:lang w:eastAsia="zh-CN"/>
        </w:rPr>
        <w:t xml:space="preserve">large error. However, the control gains may be gradually increased to speed up </w:t>
      </w:r>
      <w:r>
        <w:rPr>
          <w:lang w:eastAsia="zh-CN"/>
        </w:rPr>
        <w:t xml:space="preserve">the </w:t>
      </w:r>
      <w:r w:rsidRPr="002D2346">
        <w:rPr>
          <w:lang w:eastAsia="zh-CN"/>
        </w:rPr>
        <w:t>reduc</w:t>
      </w:r>
      <w:r>
        <w:rPr>
          <w:lang w:eastAsia="zh-CN"/>
        </w:rPr>
        <w:t>tion of</w:t>
      </w:r>
      <w:r w:rsidRPr="002D2346">
        <w:rPr>
          <w:lang w:eastAsia="zh-CN"/>
        </w:rPr>
        <w:t xml:space="preserve"> the error such that the actual voltage may catch up the desired</w:t>
      </w:r>
      <w:r>
        <w:rPr>
          <w:lang w:eastAsia="zh-CN"/>
        </w:rPr>
        <w:t xml:space="preserve"> </w:t>
      </w:r>
      <w:r w:rsidRPr="002D2346">
        <w:rPr>
          <w:lang w:eastAsia="zh-CN"/>
        </w:rPr>
        <w:t xml:space="preserve">voltage regulation curve. The increasing pattern may be stopped when the actual voltage curve is aligned with the desired curve. </w:t>
      </w:r>
      <w:r>
        <w:rPr>
          <w:lang w:eastAsia="zh-CN"/>
        </w:rPr>
        <w:t xml:space="preserve">The above process is somewhat similar to accelerate a moving object to </w:t>
      </w:r>
      <w:r>
        <w:rPr>
          <w:lang w:eastAsia="zh-CN"/>
        </w:rPr>
        <w:lastRenderedPageBreak/>
        <w:t xml:space="preserve">catching another moving target at the desired velocity. Once the object reaches the desired velocity, the acceleration may be stopped (to avoid overshoot). </w:t>
      </w:r>
    </w:p>
    <w:p w:rsidR="004756E6" w:rsidRDefault="004756E6" w:rsidP="004756E6">
      <w:pPr>
        <w:spacing w:line="480" w:lineRule="auto"/>
        <w:ind w:firstLine="360"/>
        <w:jc w:val="both"/>
        <w:rPr>
          <w:lang w:eastAsia="zh-CN"/>
        </w:rPr>
      </w:pPr>
      <w:r w:rsidRPr="002D2346">
        <w:rPr>
          <w:lang w:eastAsia="zh-CN"/>
        </w:rPr>
        <w:t xml:space="preserve">Hence, the above control process differs from conventional PI control </w:t>
      </w:r>
      <w:r>
        <w:rPr>
          <w:lang w:eastAsia="zh-CN"/>
        </w:rPr>
        <w:t xml:space="preserve">and/or gain tuning </w:t>
      </w:r>
      <w:r w:rsidRPr="002D2346">
        <w:rPr>
          <w:lang w:eastAsia="zh-CN"/>
        </w:rPr>
        <w:t xml:space="preserve">because of the dynamic adjustment of </w:t>
      </w:r>
      <w:r>
        <w:rPr>
          <w:lang w:eastAsia="zh-CN"/>
        </w:rPr>
        <w:t xml:space="preserve">the PI </w:t>
      </w:r>
      <w:r w:rsidRPr="002D2346">
        <w:rPr>
          <w:lang w:eastAsia="zh-CN"/>
        </w:rPr>
        <w:t xml:space="preserve">control gains </w:t>
      </w:r>
      <w:r w:rsidRPr="00C72908">
        <w:rPr>
          <w:lang w:eastAsia="zh-CN"/>
        </w:rPr>
        <w:t xml:space="preserve">during </w:t>
      </w:r>
      <w:r w:rsidRPr="002D2346">
        <w:rPr>
          <w:lang w:eastAsia="zh-CN"/>
        </w:rPr>
        <w:t>the voltage regulation process</w:t>
      </w:r>
      <w:r>
        <w:rPr>
          <w:lang w:eastAsia="zh-CN"/>
        </w:rPr>
        <w:t>, while conventional PI control uses fixed control gains during the process or different control gains under different scenarios</w:t>
      </w:r>
      <w:r w:rsidRPr="002D2346">
        <w:rPr>
          <w:lang w:eastAsia="zh-CN"/>
        </w:rPr>
        <w:t xml:space="preserve">. Since </w:t>
      </w:r>
      <w:r>
        <w:rPr>
          <w:lang w:eastAsia="zh-CN"/>
        </w:rPr>
        <w:t>the proposed control process</w:t>
      </w:r>
      <w:r w:rsidRPr="002D2346">
        <w:rPr>
          <w:lang w:eastAsia="zh-CN"/>
        </w:rPr>
        <w:t xml:space="preserve"> starts with a small value of control gains, it will not have the overshoot problem at the very beginning. Then, the gains will be gradually increased such that the actual voltage response can “speed up” to</w:t>
      </w:r>
      <w:r>
        <w:rPr>
          <w:lang w:eastAsia="zh-CN"/>
        </w:rPr>
        <w:t xml:space="preserve"> eventually</w:t>
      </w:r>
      <w:r w:rsidRPr="002D2346">
        <w:rPr>
          <w:lang w:eastAsia="zh-CN"/>
        </w:rPr>
        <w:t xml:space="preserve"> catch </w:t>
      </w:r>
      <w:r>
        <w:rPr>
          <w:lang w:eastAsia="zh-CN"/>
        </w:rPr>
        <w:t xml:space="preserve">up </w:t>
      </w:r>
      <w:r w:rsidRPr="002D2346">
        <w:rPr>
          <w:lang w:eastAsia="zh-CN"/>
        </w:rPr>
        <w:t xml:space="preserve">the desired response curve. </w:t>
      </w:r>
    </w:p>
    <w:p w:rsidR="004756E6" w:rsidRPr="00AC5DA6" w:rsidRDefault="004756E6" w:rsidP="00DE314E">
      <w:pPr>
        <w:spacing w:line="480" w:lineRule="auto"/>
        <w:ind w:firstLine="360"/>
        <w:jc w:val="both"/>
        <w:rPr>
          <w:lang w:eastAsia="zh-CN"/>
        </w:rPr>
      </w:pPr>
      <w:r>
        <w:rPr>
          <w:lang w:eastAsia="zh-CN"/>
        </w:rPr>
        <w:t>Next, more technical details are elaborated</w:t>
      </w:r>
      <w:r w:rsidRPr="002D2346">
        <w:rPr>
          <w:lang w:eastAsia="zh-CN"/>
        </w:rPr>
        <w:t xml:space="preserve">. </w:t>
      </w:r>
    </w:p>
    <w:p w:rsidR="004756E6" w:rsidRPr="00EB4F39" w:rsidRDefault="004756E6" w:rsidP="00E45721">
      <w:pPr>
        <w:pStyle w:val="Heading3"/>
        <w:spacing w:line="480" w:lineRule="auto"/>
        <w:rPr>
          <w:rFonts w:ascii="Times New Roman" w:hAnsi="Times New Roman" w:cs="Times New Roman"/>
          <w:i w:val="0"/>
          <w:iCs/>
          <w:szCs w:val="24"/>
        </w:rPr>
      </w:pPr>
      <w:bookmarkStart w:id="55" w:name="_Toc331458104"/>
      <w:r>
        <w:rPr>
          <w:rFonts w:ascii="Times New Roman" w:hAnsi="Times New Roman" w:cs="Times New Roman"/>
          <w:i w:val="0"/>
          <w:iCs/>
          <w:szCs w:val="24"/>
        </w:rPr>
        <w:t>Voltage Control System Configuration</w:t>
      </w:r>
      <w:bookmarkEnd w:id="55"/>
    </w:p>
    <w:p w:rsidR="00C72908" w:rsidRDefault="004756E6" w:rsidP="00C72908">
      <w:pPr>
        <w:pStyle w:val="Default"/>
        <w:spacing w:after="300" w:line="480" w:lineRule="auto"/>
        <w:ind w:firstLine="360"/>
        <w:jc w:val="both"/>
      </w:pPr>
      <w:r w:rsidRPr="004756E6">
        <w:rPr>
          <w:rFonts w:ascii="Times New Roman" w:hAnsi="Times New Roman" w:cs="Times New Roman"/>
        </w:rPr>
        <w:t xml:space="preserve">Fig. </w:t>
      </w:r>
      <w:r w:rsidR="00CC2FDF">
        <w:rPr>
          <w:rFonts w:ascii="Times New Roman" w:hAnsi="Times New Roman" w:cs="Times New Roman"/>
        </w:rPr>
        <w:t>3.</w:t>
      </w:r>
      <w:r w:rsidRPr="004756E6">
        <w:rPr>
          <w:rFonts w:ascii="Times New Roman" w:hAnsi="Times New Roman" w:cs="Times New Roman"/>
        </w:rPr>
        <w:t xml:space="preserve">6 shows the actual control part of the rotor side control. </w:t>
      </w:r>
    </w:p>
    <w:p w:rsidR="00C72908" w:rsidRDefault="00C72908" w:rsidP="003F07F3">
      <w:pPr>
        <w:pStyle w:val="Text"/>
        <w:spacing w:line="480" w:lineRule="auto"/>
        <w:ind w:firstLine="0"/>
        <w:jc w:val="center"/>
      </w:pPr>
      <w:r>
        <w:object w:dxaOrig="9074" w:dyaOrig="1518">
          <v:shape id="_x0000_i1031" type="#_x0000_t75" style="width:415pt;height:70pt" o:ole="">
            <v:imagedata r:id="rId33" o:title=""/>
          </v:shape>
          <o:OLEObject Type="Embed" ProgID="Visio.Drawing.11" ShapeID="_x0000_i1031" DrawAspect="Content" ObjectID="_1436786816" r:id="rId34"/>
        </w:object>
      </w:r>
    </w:p>
    <w:p w:rsidR="00C72908" w:rsidRDefault="00F2192D" w:rsidP="00F2192D">
      <w:pPr>
        <w:pStyle w:val="Text"/>
        <w:spacing w:after="300" w:line="480" w:lineRule="auto"/>
        <w:ind w:firstLine="0"/>
        <w:jc w:val="center"/>
        <w:outlineLvl w:val="0"/>
      </w:pPr>
      <w:r w:rsidRPr="00D84CB7">
        <w:rPr>
          <w:rFonts w:hint="eastAsia"/>
          <w:sz w:val="24"/>
          <w:szCs w:val="24"/>
        </w:rPr>
        <w:t xml:space="preserve">Fig. </w:t>
      </w:r>
      <w:r w:rsidRPr="00D84CB7">
        <w:rPr>
          <w:sz w:val="24"/>
          <w:szCs w:val="24"/>
        </w:rPr>
        <w:t>3.</w:t>
      </w:r>
      <w:r w:rsidR="00C72908" w:rsidRPr="004756E6">
        <w:rPr>
          <w:sz w:val="24"/>
          <w:szCs w:val="24"/>
        </w:rPr>
        <w:t>6 Terminal voltage control loop</w:t>
      </w:r>
    </w:p>
    <w:p w:rsidR="004756E6" w:rsidRDefault="004756E6" w:rsidP="004756E6">
      <w:pPr>
        <w:pStyle w:val="Default"/>
        <w:spacing w:line="480" w:lineRule="auto"/>
        <w:ind w:firstLine="360"/>
        <w:jc w:val="both"/>
        <w:rPr>
          <w:rFonts w:ascii="Times New Roman" w:hAnsi="Times New Roman" w:cs="Times New Roman"/>
        </w:rPr>
      </w:pPr>
      <w:r w:rsidRPr="004756E6">
        <w:rPr>
          <w:rFonts w:ascii="Times New Roman" w:hAnsi="Times New Roman" w:cs="Times New Roman"/>
        </w:rPr>
        <w:t xml:space="preserve">First, the error between the reference voltage and the actual voltage goes into the first PI controller, which has flexible PI control gains (i.e., </w:t>
      </w:r>
      <w:r w:rsidRPr="004756E6">
        <w:rPr>
          <w:rFonts w:ascii="Times New Roman" w:hAnsi="Times New Roman" w:cs="Times New Roman"/>
          <w:i/>
        </w:rPr>
        <w:t>k</w:t>
      </w:r>
      <w:r w:rsidRPr="004756E6">
        <w:rPr>
          <w:rFonts w:ascii="Times New Roman" w:hAnsi="Times New Roman" w:cs="Times New Roman"/>
          <w:i/>
          <w:vertAlign w:val="subscript"/>
        </w:rPr>
        <w:t>p</w:t>
      </w:r>
      <w:r w:rsidRPr="004756E6">
        <w:rPr>
          <w:rFonts w:ascii="Times New Roman" w:hAnsi="Times New Roman" w:cs="Times New Roman"/>
          <w:i/>
          <w:vertAlign w:val="superscript"/>
        </w:rPr>
        <w:t>(t)</w:t>
      </w:r>
      <w:r w:rsidRPr="004756E6">
        <w:rPr>
          <w:rFonts w:ascii="Times New Roman" w:hAnsi="Times New Roman" w:cs="Times New Roman"/>
        </w:rPr>
        <w:t xml:space="preserve"> and </w:t>
      </w:r>
      <w:r w:rsidRPr="004756E6">
        <w:rPr>
          <w:rFonts w:ascii="Times New Roman" w:hAnsi="Times New Roman" w:cs="Times New Roman"/>
          <w:i/>
        </w:rPr>
        <w:t>k</w:t>
      </w:r>
      <w:r w:rsidRPr="004756E6">
        <w:rPr>
          <w:rFonts w:ascii="Times New Roman" w:hAnsi="Times New Roman" w:cs="Times New Roman"/>
          <w:i/>
          <w:vertAlign w:val="subscript"/>
        </w:rPr>
        <w:t>i</w:t>
      </w:r>
      <w:r w:rsidRPr="004756E6">
        <w:rPr>
          <w:rFonts w:ascii="Times New Roman" w:hAnsi="Times New Roman" w:cs="Times New Roman"/>
          <w:i/>
          <w:vertAlign w:val="superscript"/>
        </w:rPr>
        <w:t>(t)</w:t>
      </w:r>
      <w:r w:rsidRPr="004756E6">
        <w:rPr>
          <w:rFonts w:ascii="Times New Roman" w:hAnsi="Times New Roman" w:cs="Times New Roman"/>
        </w:rPr>
        <w:t xml:space="preserve">) and gives updated value of </w:t>
      </w:r>
      <w:r w:rsidRPr="004756E6">
        <w:rPr>
          <w:rFonts w:ascii="Times New Roman" w:hAnsi="Times New Roman" w:cs="Times New Roman"/>
          <w:i/>
        </w:rPr>
        <w:t>I</w:t>
      </w:r>
      <w:r w:rsidRPr="004756E6">
        <w:rPr>
          <w:rFonts w:ascii="Times New Roman" w:hAnsi="Times New Roman" w:cs="Times New Roman"/>
          <w:i/>
          <w:vertAlign w:val="subscript"/>
        </w:rPr>
        <w:t>dr_ref</w:t>
      </w:r>
      <w:r w:rsidRPr="004756E6">
        <w:rPr>
          <w:rFonts w:ascii="Times New Roman" w:hAnsi="Times New Roman" w:cs="Times New Roman"/>
        </w:rPr>
        <w:t xml:space="preserve">. The difference between the </w:t>
      </w:r>
      <w:r w:rsidRPr="004756E6">
        <w:rPr>
          <w:rFonts w:ascii="Times New Roman" w:hAnsi="Times New Roman" w:cs="Times New Roman"/>
          <w:i/>
        </w:rPr>
        <w:t>I</w:t>
      </w:r>
      <w:r w:rsidRPr="004756E6">
        <w:rPr>
          <w:rFonts w:ascii="Times New Roman" w:hAnsi="Times New Roman" w:cs="Times New Roman"/>
          <w:i/>
          <w:vertAlign w:val="subscript"/>
        </w:rPr>
        <w:t xml:space="preserve">dr_ref </w:t>
      </w:r>
      <w:r w:rsidRPr="004756E6">
        <w:rPr>
          <w:rFonts w:ascii="Times New Roman" w:hAnsi="Times New Roman" w:cs="Times New Roman"/>
        </w:rPr>
        <w:t>and</w:t>
      </w:r>
      <w:r w:rsidRPr="004756E6">
        <w:rPr>
          <w:rFonts w:ascii="Times New Roman" w:hAnsi="Times New Roman" w:cs="Times New Roman"/>
          <w:i/>
          <w:vertAlign w:val="subscript"/>
        </w:rPr>
        <w:t xml:space="preserve"> </w:t>
      </w:r>
      <w:r w:rsidRPr="004756E6">
        <w:rPr>
          <w:rFonts w:ascii="Times New Roman" w:hAnsi="Times New Roman" w:cs="Times New Roman"/>
          <w:i/>
        </w:rPr>
        <w:t>I</w:t>
      </w:r>
      <w:r w:rsidRPr="004756E6">
        <w:rPr>
          <w:rFonts w:ascii="Times New Roman" w:hAnsi="Times New Roman" w:cs="Times New Roman"/>
          <w:i/>
          <w:vertAlign w:val="subscript"/>
        </w:rPr>
        <w:t>dr_init</w:t>
      </w:r>
      <w:r w:rsidRPr="004756E6">
        <w:rPr>
          <w:rFonts w:ascii="Times New Roman" w:hAnsi="Times New Roman" w:cs="Times New Roman"/>
        </w:rPr>
        <w:t xml:space="preserve"> is the initial value for the second fixed-gain controller. Hence, we can obtain the equation to calculate the output of the first PI controller as follows:</w:t>
      </w:r>
    </w:p>
    <w:p w:rsidR="006D1DCA" w:rsidRDefault="007221D2" w:rsidP="00C72908">
      <w:pPr>
        <w:pStyle w:val="Default"/>
        <w:tabs>
          <w:tab w:val="right" w:pos="8640"/>
        </w:tabs>
        <w:spacing w:line="480" w:lineRule="auto"/>
        <w:ind w:firstLine="360"/>
        <w:jc w:val="both"/>
      </w:pPr>
      <w:r w:rsidRPr="009F5803">
        <w:rPr>
          <w:rFonts w:ascii="Times New Roman" w:hAnsi="Times New Roman" w:cs="Times New Roman"/>
          <w:position w:val="-32"/>
        </w:rPr>
        <w:object w:dxaOrig="5120" w:dyaOrig="740">
          <v:shape id="_x0000_i1032" type="#_x0000_t75" style="width:254pt;height:38pt" o:ole="">
            <v:imagedata r:id="rId35" o:title=""/>
          </v:shape>
          <o:OLEObject Type="Embed" ProgID="Equation.DSMT4" ShapeID="_x0000_i1032" DrawAspect="Content" ObjectID="_1436786817" r:id="rId36"/>
        </w:object>
      </w:r>
      <w:r w:rsidR="00811BB8" w:rsidRPr="00C31F2A" w:rsidDel="00B1238A">
        <w:rPr>
          <w:position w:val="-32"/>
        </w:rPr>
        <w:t xml:space="preserve"> </w:t>
      </w:r>
      <w:r w:rsidR="00811BB8" w:rsidRPr="00C31F2A">
        <w:rPr>
          <w:position w:val="-32"/>
        </w:rPr>
        <w:tab/>
      </w:r>
      <w:r w:rsidR="00811BB8" w:rsidRPr="00C31F2A">
        <w:rPr>
          <w:rFonts w:ascii="Times New Roman" w:hAnsi="Times New Roman" w:cs="Times New Roman"/>
        </w:rPr>
        <w:t>(</w:t>
      </w:r>
      <w:r w:rsidR="00437F69">
        <w:rPr>
          <w:rFonts w:ascii="Times New Roman" w:hAnsi="Times New Roman" w:cs="Times New Roman"/>
        </w:rPr>
        <w:t>3.</w:t>
      </w:r>
      <w:r w:rsidR="00811BB8" w:rsidRPr="00C31F2A">
        <w:rPr>
          <w:rFonts w:ascii="Times New Roman" w:hAnsi="Times New Roman" w:cs="Times New Roman"/>
        </w:rPr>
        <w:t>1)</w:t>
      </w:r>
    </w:p>
    <w:p w:rsidR="004756E6" w:rsidRDefault="004756E6" w:rsidP="004756E6">
      <w:pPr>
        <w:pStyle w:val="Default"/>
        <w:spacing w:line="480" w:lineRule="auto"/>
        <w:ind w:firstLine="360"/>
        <w:jc w:val="both"/>
        <w:rPr>
          <w:rFonts w:ascii="Times New Roman" w:hAnsi="Times New Roman" w:cs="Times New Roman"/>
        </w:rPr>
      </w:pPr>
      <w:r w:rsidRPr="004756E6">
        <w:rPr>
          <w:rFonts w:ascii="Times New Roman" w:hAnsi="Times New Roman" w:cs="Times New Roman"/>
        </w:rPr>
        <w:t xml:space="preserve">The second fixed-gain (i.e., </w:t>
      </w:r>
      <w:r w:rsidRPr="004756E6">
        <w:rPr>
          <w:rFonts w:ascii="Times New Roman" w:hAnsi="Times New Roman" w:cs="Times New Roman"/>
          <w:i/>
        </w:rPr>
        <w:t>k</w:t>
      </w:r>
      <w:r w:rsidRPr="004756E6">
        <w:rPr>
          <w:rFonts w:ascii="Times New Roman" w:hAnsi="Times New Roman" w:cs="Times New Roman"/>
          <w:i/>
          <w:vertAlign w:val="subscript"/>
        </w:rPr>
        <w:t>p1</w:t>
      </w:r>
      <w:r w:rsidRPr="004756E6">
        <w:rPr>
          <w:rFonts w:ascii="Times New Roman" w:hAnsi="Times New Roman" w:cs="Times New Roman"/>
          <w:i/>
        </w:rPr>
        <w:t xml:space="preserve"> </w:t>
      </w:r>
      <w:r w:rsidRPr="004756E6">
        <w:rPr>
          <w:rFonts w:ascii="Times New Roman" w:hAnsi="Times New Roman" w:cs="Times New Roman"/>
        </w:rPr>
        <w:t xml:space="preserve">and </w:t>
      </w:r>
      <w:r w:rsidRPr="004756E6">
        <w:rPr>
          <w:rFonts w:ascii="Times New Roman" w:hAnsi="Times New Roman" w:cs="Times New Roman"/>
          <w:i/>
        </w:rPr>
        <w:t>k</w:t>
      </w:r>
      <w:r w:rsidRPr="004756E6">
        <w:rPr>
          <w:rFonts w:ascii="Times New Roman" w:hAnsi="Times New Roman" w:cs="Times New Roman"/>
          <w:i/>
          <w:vertAlign w:val="subscript"/>
        </w:rPr>
        <w:t>i1</w:t>
      </w:r>
      <w:r w:rsidRPr="004756E6">
        <w:rPr>
          <w:rFonts w:ascii="Times New Roman" w:hAnsi="Times New Roman" w:cs="Times New Roman"/>
        </w:rPr>
        <w:t xml:space="preserve"> in Fig. </w:t>
      </w:r>
      <w:r w:rsidR="00CC2FDF">
        <w:rPr>
          <w:rFonts w:ascii="Times New Roman" w:hAnsi="Times New Roman" w:cs="Times New Roman"/>
        </w:rPr>
        <w:t>3.</w:t>
      </w:r>
      <w:r w:rsidRPr="004756E6">
        <w:rPr>
          <w:rFonts w:ascii="Times New Roman" w:hAnsi="Times New Roman" w:cs="Times New Roman"/>
        </w:rPr>
        <w:t xml:space="preserve">6) PI controller is used to control </w:t>
      </w:r>
      <w:r w:rsidRPr="004756E6">
        <w:rPr>
          <w:rFonts w:ascii="Times New Roman" w:hAnsi="Times New Roman" w:cs="Times New Roman"/>
          <w:i/>
        </w:rPr>
        <w:t>I</w:t>
      </w:r>
      <w:r w:rsidRPr="004756E6">
        <w:rPr>
          <w:rFonts w:ascii="Times New Roman" w:hAnsi="Times New Roman" w:cs="Times New Roman"/>
          <w:i/>
          <w:vertAlign w:val="subscript"/>
        </w:rPr>
        <w:t>dr_init</w:t>
      </w:r>
      <w:r w:rsidRPr="004756E6">
        <w:rPr>
          <w:rFonts w:ascii="Times New Roman" w:hAnsi="Times New Roman" w:cs="Times New Roman"/>
        </w:rPr>
        <w:t xml:space="preserve"> to reach its reference value </w:t>
      </w:r>
      <w:r w:rsidRPr="004756E6">
        <w:rPr>
          <w:rFonts w:ascii="Times New Roman" w:hAnsi="Times New Roman" w:cs="Times New Roman"/>
          <w:i/>
        </w:rPr>
        <w:t>I</w:t>
      </w:r>
      <w:r w:rsidRPr="004756E6">
        <w:rPr>
          <w:rFonts w:ascii="Times New Roman" w:hAnsi="Times New Roman" w:cs="Times New Roman"/>
          <w:i/>
          <w:vertAlign w:val="subscript"/>
        </w:rPr>
        <w:t>dr_ref</w:t>
      </w:r>
      <w:r w:rsidRPr="004756E6">
        <w:rPr>
          <w:rFonts w:ascii="Times New Roman" w:hAnsi="Times New Roman" w:cs="Times New Roman"/>
        </w:rPr>
        <w:t>. The equation to calculate the output of the second PI controller is given by:</w:t>
      </w:r>
    </w:p>
    <w:p w:rsidR="00811BB8" w:rsidRPr="00811BB8" w:rsidRDefault="00DC1916" w:rsidP="00811BB8">
      <w:pPr>
        <w:pStyle w:val="Default"/>
        <w:tabs>
          <w:tab w:val="right" w:pos="8640"/>
        </w:tabs>
        <w:spacing w:line="480" w:lineRule="auto"/>
        <w:ind w:firstLine="360"/>
        <w:jc w:val="both"/>
        <w:rPr>
          <w:rFonts w:ascii="Times New Roman" w:hAnsi="Times New Roman" w:cs="Times New Roman"/>
        </w:rPr>
      </w:pPr>
      <w:r w:rsidRPr="00422395">
        <w:rPr>
          <w:rFonts w:ascii="Times New Roman" w:hAnsi="Times New Roman" w:cs="Times New Roman"/>
          <w:position w:val="-70"/>
        </w:rPr>
        <w:object w:dxaOrig="5280" w:dyaOrig="1520">
          <v:shape id="_x0000_i1033" type="#_x0000_t75" style="width:265pt;height:78pt" o:ole="">
            <v:imagedata r:id="rId37" o:title=""/>
          </v:shape>
          <o:OLEObject Type="Embed" ProgID="Equation.DSMT4" ShapeID="_x0000_i1033" DrawAspect="Content" ObjectID="_1436786818" r:id="rId38"/>
        </w:object>
      </w:r>
      <w:r w:rsidR="00811BB8" w:rsidRPr="00811BB8">
        <w:rPr>
          <w:rFonts w:ascii="Times New Roman" w:hAnsi="Times New Roman" w:cs="Times New Roman"/>
        </w:rPr>
        <w:tab/>
        <w:t>(</w:t>
      </w:r>
      <w:r w:rsidR="00437F69">
        <w:rPr>
          <w:rFonts w:ascii="Times New Roman" w:hAnsi="Times New Roman" w:cs="Times New Roman"/>
        </w:rPr>
        <w:t>3.</w:t>
      </w:r>
      <w:r w:rsidR="00811BB8" w:rsidRPr="00811BB8">
        <w:rPr>
          <w:rFonts w:ascii="Times New Roman" w:hAnsi="Times New Roman" w:cs="Times New Roman"/>
        </w:rPr>
        <w:t>2)</w:t>
      </w:r>
    </w:p>
    <w:p w:rsidR="004756E6" w:rsidRPr="004756E6" w:rsidRDefault="004756E6" w:rsidP="004756E6">
      <w:pPr>
        <w:pStyle w:val="Default"/>
        <w:tabs>
          <w:tab w:val="right" w:pos="5040"/>
        </w:tabs>
        <w:spacing w:line="480" w:lineRule="auto"/>
        <w:ind w:firstLine="360"/>
        <w:jc w:val="both"/>
        <w:rPr>
          <w:rFonts w:ascii="Times New Roman" w:hAnsi="Times New Roman" w:cs="Times New Roman"/>
        </w:rPr>
      </w:pPr>
      <w:r w:rsidRPr="004756E6">
        <w:rPr>
          <w:rFonts w:ascii="Times New Roman" w:hAnsi="Times New Roman" w:cs="Times New Roman"/>
        </w:rPr>
        <w:t>The sampling frequency is usually very high (at the level of multiple kHz)</w:t>
      </w:r>
      <w:r w:rsidR="00FA3853">
        <w:rPr>
          <w:rFonts w:ascii="Times New Roman" w:hAnsi="Times New Roman" w:cs="Times New Roman"/>
        </w:rPr>
        <w:t>,</w:t>
      </w:r>
      <w:r w:rsidRPr="004756E6">
        <w:rPr>
          <w:rFonts w:ascii="Times New Roman" w:hAnsi="Times New Roman" w:cs="Times New Roman"/>
        </w:rPr>
        <w:t xml:space="preserve"> so </w:t>
      </w:r>
      <w:r w:rsidRPr="004756E6">
        <w:rPr>
          <w:rFonts w:ascii="Times New Roman" w:hAnsi="Times New Roman" w:cs="Times New Roman"/>
          <w:position w:val="-6"/>
        </w:rPr>
        <w:object w:dxaOrig="340" w:dyaOrig="279">
          <v:shape id="_x0000_i1034" type="#_x0000_t75" style="width:15pt;height:11pt" o:ole="">
            <v:imagedata r:id="rId39" o:title=""/>
          </v:shape>
          <o:OLEObject Type="Embed" ProgID="Equation.DSMT4" ShapeID="_x0000_i1034" DrawAspect="Content" ObjectID="_1436786819" r:id="rId40"/>
        </w:object>
      </w:r>
      <w:r w:rsidRPr="004756E6">
        <w:rPr>
          <w:rFonts w:ascii="Times New Roman" w:hAnsi="Times New Roman" w:cs="Times New Roman"/>
        </w:rPr>
        <w:t xml:space="preserve"> is very small. Then, we can linearize the above equation based on the sampling frequency as follows:        </w:t>
      </w:r>
    </w:p>
    <w:p w:rsidR="004756E6" w:rsidRPr="004756E6" w:rsidRDefault="003C7034" w:rsidP="00811BB8">
      <w:pPr>
        <w:pStyle w:val="Default"/>
        <w:tabs>
          <w:tab w:val="right" w:pos="8640"/>
        </w:tabs>
        <w:spacing w:line="480" w:lineRule="auto"/>
        <w:ind w:firstLine="360"/>
        <w:rPr>
          <w:rFonts w:ascii="Times New Roman" w:hAnsi="Times New Roman" w:cs="Times New Roman"/>
        </w:rPr>
      </w:pPr>
      <w:r w:rsidRPr="00422395">
        <w:rPr>
          <w:rFonts w:ascii="Times New Roman" w:hAnsi="Times New Roman" w:cs="Times New Roman"/>
          <w:position w:val="-14"/>
        </w:rPr>
        <w:object w:dxaOrig="6039" w:dyaOrig="400">
          <v:shape id="_x0000_i1035" type="#_x0000_t75" style="width:302pt;height:21pt" o:ole="">
            <v:imagedata r:id="rId41" o:title=""/>
          </v:shape>
          <o:OLEObject Type="Embed" ProgID="Equation.DSMT4" ShapeID="_x0000_i1035" DrawAspect="Content" ObjectID="_1436786820" r:id="rId42"/>
        </w:object>
      </w:r>
      <w:r w:rsidR="004756E6" w:rsidRPr="004756E6">
        <w:rPr>
          <w:rFonts w:ascii="Times New Roman" w:hAnsi="Times New Roman" w:cs="Times New Roman"/>
        </w:rPr>
        <w:tab/>
        <w:t>(3</w:t>
      </w:r>
      <w:r w:rsidR="00437F69">
        <w:rPr>
          <w:rFonts w:ascii="Times New Roman" w:hAnsi="Times New Roman" w:cs="Times New Roman"/>
        </w:rPr>
        <w:t>.3</w:t>
      </w:r>
      <w:r w:rsidR="004756E6" w:rsidRPr="004756E6">
        <w:rPr>
          <w:rFonts w:ascii="Times New Roman" w:hAnsi="Times New Roman" w:cs="Times New Roman"/>
        </w:rPr>
        <w:t>)</w:t>
      </w:r>
    </w:p>
    <w:p w:rsidR="00DE314E" w:rsidRPr="00EB4F39" w:rsidRDefault="00DE314E" w:rsidP="00E45721">
      <w:pPr>
        <w:pStyle w:val="Heading3"/>
        <w:spacing w:line="480" w:lineRule="auto"/>
        <w:rPr>
          <w:rFonts w:ascii="Times New Roman" w:hAnsi="Times New Roman" w:cs="Times New Roman"/>
          <w:i w:val="0"/>
          <w:iCs/>
          <w:szCs w:val="24"/>
        </w:rPr>
      </w:pPr>
      <w:bookmarkStart w:id="56" w:name="_Toc331458105"/>
      <w:r>
        <w:rPr>
          <w:rFonts w:ascii="Times New Roman" w:hAnsi="Times New Roman" w:cs="Times New Roman"/>
          <w:i w:val="0"/>
          <w:iCs/>
          <w:szCs w:val="24"/>
        </w:rPr>
        <w:t xml:space="preserve">Sensitivity </w:t>
      </w:r>
      <w:r>
        <w:rPr>
          <w:lang w:eastAsia="zh-CN"/>
        </w:rPr>
        <w:t>φ</w:t>
      </w:r>
      <w:bookmarkEnd w:id="56"/>
    </w:p>
    <w:p w:rsidR="00DE314E" w:rsidRPr="0033552A" w:rsidRDefault="00DE314E" w:rsidP="00811BB8">
      <w:pPr>
        <w:tabs>
          <w:tab w:val="right" w:pos="5040"/>
        </w:tabs>
        <w:spacing w:line="480" w:lineRule="auto"/>
        <w:ind w:firstLine="360"/>
        <w:jc w:val="both"/>
      </w:pPr>
      <w:r w:rsidRPr="0033552A">
        <w:t xml:space="preserve">We may define a sensitivity </w:t>
      </w:r>
      <w:r w:rsidRPr="00E82E2D">
        <w:rPr>
          <w:i/>
          <w:lang w:eastAsia="zh-CN"/>
        </w:rPr>
        <w:t>φ</w:t>
      </w:r>
      <w:r w:rsidRPr="0033552A">
        <w:rPr>
          <w:lang w:eastAsia="zh-CN"/>
        </w:rPr>
        <w:t xml:space="preserve"> as follows:</w:t>
      </w:r>
    </w:p>
    <w:p w:rsidR="00DE314E" w:rsidRDefault="003C7034" w:rsidP="00811BB8">
      <w:pPr>
        <w:tabs>
          <w:tab w:val="right" w:pos="8640"/>
        </w:tabs>
        <w:spacing w:line="480" w:lineRule="auto"/>
        <w:ind w:firstLine="360"/>
        <w:jc w:val="both"/>
        <w:rPr>
          <w:lang w:eastAsia="zh-CN"/>
        </w:rPr>
      </w:pPr>
      <w:r w:rsidRPr="003C7034">
        <w:rPr>
          <w:position w:val="-32"/>
        </w:rPr>
        <w:object w:dxaOrig="2320" w:dyaOrig="760">
          <v:shape id="_x0000_i1036" type="#_x0000_t75" style="width:117pt;height:38pt" o:ole="">
            <v:imagedata r:id="rId43" o:title=""/>
          </v:shape>
          <o:OLEObject Type="Embed" ProgID="Equation.DSMT4" ShapeID="_x0000_i1036" DrawAspect="Content" ObjectID="_1436786821" r:id="rId44"/>
        </w:object>
      </w:r>
      <w:r w:rsidR="00DE314E">
        <w:tab/>
        <w:t>(</w:t>
      </w:r>
      <w:r w:rsidR="00437F69">
        <w:t>3.</w:t>
      </w:r>
      <w:r w:rsidR="00DE314E">
        <w:t>4)</w:t>
      </w:r>
    </w:p>
    <w:p w:rsidR="00DE314E" w:rsidRDefault="00DE314E" w:rsidP="00FC0AEC">
      <w:pPr>
        <w:tabs>
          <w:tab w:val="left" w:pos="180"/>
        </w:tabs>
        <w:spacing w:line="480" w:lineRule="auto"/>
        <w:ind w:firstLine="360"/>
        <w:jc w:val="both"/>
      </w:pPr>
      <w:r>
        <w:rPr>
          <w:lang w:eastAsia="zh-CN"/>
        </w:rPr>
        <w:t xml:space="preserve">This sensitivity </w:t>
      </w:r>
      <w:r>
        <w:rPr>
          <w:i/>
          <w:lang w:eastAsia="zh-CN"/>
        </w:rPr>
        <w:t>φ</w:t>
      </w:r>
      <w:r>
        <w:rPr>
          <w:lang w:eastAsia="zh-CN"/>
        </w:rPr>
        <w:t xml:space="preserve"> shows the amount of </w:t>
      </w:r>
      <w:r w:rsidRPr="00C844E8">
        <w:rPr>
          <w:i/>
        </w:rPr>
        <w:t>V</w:t>
      </w:r>
      <w:r w:rsidRPr="00C844E8">
        <w:rPr>
          <w:i/>
          <w:vertAlign w:val="subscript"/>
        </w:rPr>
        <w:t>t</w:t>
      </w:r>
      <w:r w:rsidRPr="00C844E8">
        <w:rPr>
          <w:i/>
          <w:vertAlign w:val="superscript"/>
        </w:rPr>
        <w:t>(t)</w:t>
      </w:r>
      <w:r>
        <w:t xml:space="preserve"> change when there is</w:t>
      </w:r>
      <w:r>
        <w:rPr>
          <w:lang w:eastAsia="zh-CN"/>
        </w:rPr>
        <w:t xml:space="preserve"> a small change of </w:t>
      </w:r>
      <w:r w:rsidRPr="002D2346">
        <w:rPr>
          <w:i/>
          <w:lang w:eastAsia="zh-CN"/>
        </w:rPr>
        <w:t>V</w:t>
      </w:r>
      <w:r w:rsidRPr="002D2346">
        <w:rPr>
          <w:i/>
          <w:vertAlign w:val="subscript"/>
          <w:lang w:eastAsia="zh-CN"/>
        </w:rPr>
        <w:t>d</w:t>
      </w:r>
      <w:r w:rsidRPr="002D2346">
        <w:rPr>
          <w:i/>
          <w:vertAlign w:val="superscript"/>
          <w:lang w:eastAsia="zh-CN"/>
        </w:rPr>
        <w:t>(t)</w:t>
      </w:r>
      <w:r>
        <w:t xml:space="preserve">. It represents the intrinsic relationship among control variables affecting the voltage control process. This sensitivity </w:t>
      </w:r>
      <w:r>
        <w:rPr>
          <w:i/>
          <w:lang w:eastAsia="zh-CN"/>
        </w:rPr>
        <w:t>φ</w:t>
      </w:r>
      <w:r>
        <w:t xml:space="preserve"> is related to the entire DFIG system, or the “plant” model. With a small change to </w:t>
      </w:r>
      <w:r w:rsidRPr="007B0A98">
        <w:rPr>
          <w:i/>
          <w:lang w:eastAsia="zh-CN"/>
        </w:rPr>
        <w:t>V</w:t>
      </w:r>
      <w:r w:rsidRPr="007B0A98">
        <w:rPr>
          <w:i/>
          <w:vertAlign w:val="subscript"/>
          <w:lang w:eastAsia="zh-CN"/>
        </w:rPr>
        <w:t>d</w:t>
      </w:r>
      <w:r w:rsidRPr="007B0A98">
        <w:rPr>
          <w:i/>
          <w:vertAlign w:val="superscript"/>
          <w:lang w:eastAsia="zh-CN"/>
        </w:rPr>
        <w:t>(t)</w:t>
      </w:r>
      <w:r>
        <w:t xml:space="preserve"> applied at each step in a very small interval, this </w:t>
      </w:r>
      <w:r>
        <w:rPr>
          <w:i/>
          <w:lang w:eastAsia="zh-CN"/>
        </w:rPr>
        <w:t>φ</w:t>
      </w:r>
      <w:r>
        <w:t xml:space="preserve"> should be almost constant within several sampling periods. </w:t>
      </w:r>
    </w:p>
    <w:p w:rsidR="00DE314E" w:rsidRDefault="00DE314E" w:rsidP="00FC0AEC">
      <w:pPr>
        <w:tabs>
          <w:tab w:val="left" w:pos="180"/>
        </w:tabs>
        <w:spacing w:line="480" w:lineRule="auto"/>
        <w:ind w:firstLine="360"/>
        <w:jc w:val="both"/>
        <w:rPr>
          <w:lang w:eastAsia="zh-CN"/>
        </w:rPr>
      </w:pPr>
      <w:r>
        <w:t xml:space="preserve">In this DFIG design, </w:t>
      </w:r>
      <w:r w:rsidRPr="00F03106">
        <w:rPr>
          <w:i/>
          <w:lang w:eastAsia="zh-CN"/>
        </w:rPr>
        <w:t>V</w:t>
      </w:r>
      <w:r w:rsidRPr="00F03106">
        <w:rPr>
          <w:i/>
          <w:vertAlign w:val="subscript"/>
          <w:lang w:eastAsia="zh-CN"/>
        </w:rPr>
        <w:t>d</w:t>
      </w:r>
      <w:r w:rsidRPr="00F03106">
        <w:rPr>
          <w:i/>
          <w:vertAlign w:val="superscript"/>
          <w:lang w:eastAsia="zh-CN"/>
        </w:rPr>
        <w:t>(t)</w:t>
      </w:r>
      <w:r>
        <w:rPr>
          <w:lang w:eastAsia="zh-CN"/>
        </w:rPr>
        <w:t xml:space="preserve"> is an </w:t>
      </w:r>
      <w:r w:rsidRPr="000A4DC8">
        <w:rPr>
          <w:lang w:eastAsia="zh-CN"/>
        </w:rPr>
        <w:t>intermediate</w:t>
      </w:r>
      <w:r>
        <w:rPr>
          <w:lang w:eastAsia="zh-CN"/>
        </w:rPr>
        <w:t xml:space="preserve"> parameter. It can be expressed as follows:</w:t>
      </w:r>
    </w:p>
    <w:p w:rsidR="00DE314E" w:rsidRDefault="003C7034" w:rsidP="00811BB8">
      <w:pPr>
        <w:tabs>
          <w:tab w:val="left" w:pos="0"/>
          <w:tab w:val="right" w:pos="8640"/>
        </w:tabs>
        <w:spacing w:line="480" w:lineRule="auto"/>
        <w:ind w:firstLine="360"/>
        <w:jc w:val="both"/>
      </w:pPr>
      <w:r w:rsidRPr="003C7034">
        <w:rPr>
          <w:position w:val="-14"/>
          <w:lang w:eastAsia="zh-CN"/>
        </w:rPr>
        <w:object w:dxaOrig="4480" w:dyaOrig="400">
          <v:shape id="_x0000_i1037" type="#_x0000_t75" style="width:225pt;height:21pt" o:ole="">
            <v:imagedata r:id="rId45" o:title=""/>
          </v:shape>
          <o:OLEObject Type="Embed" ProgID="Equation.DSMT4" ShapeID="_x0000_i1037" DrawAspect="Content" ObjectID="_1436786822" r:id="rId46"/>
        </w:object>
      </w:r>
      <w:r w:rsidR="00DE314E">
        <w:rPr>
          <w:lang w:eastAsia="zh-CN"/>
        </w:rPr>
        <w:tab/>
      </w:r>
      <w:r w:rsidR="00DE314E">
        <w:t>(</w:t>
      </w:r>
      <w:r w:rsidR="00437F69">
        <w:t>3.</w:t>
      </w:r>
      <w:r w:rsidR="00DE314E">
        <w:t>5)</w:t>
      </w:r>
    </w:p>
    <w:p w:rsidR="00DE314E" w:rsidRDefault="00DE314E" w:rsidP="00FC0AEC">
      <w:pPr>
        <w:tabs>
          <w:tab w:val="left" w:pos="180"/>
        </w:tabs>
        <w:spacing w:line="480" w:lineRule="auto"/>
        <w:ind w:firstLine="360"/>
        <w:jc w:val="both"/>
      </w:pPr>
      <w:r w:rsidRPr="0033552A">
        <w:t xml:space="preserve">Since </w:t>
      </w:r>
      <w:r w:rsidRPr="002D2346">
        <w:rPr>
          <w:i/>
        </w:rPr>
        <w:t>V</w:t>
      </w:r>
      <w:r w:rsidRPr="002D2346">
        <w:rPr>
          <w:i/>
          <w:vertAlign w:val="subscript"/>
        </w:rPr>
        <w:t>t</w:t>
      </w:r>
      <w:r w:rsidRPr="002D2346">
        <w:rPr>
          <w:i/>
          <w:vertAlign w:val="superscript"/>
        </w:rPr>
        <w:t>(t)</w:t>
      </w:r>
      <w:r>
        <w:rPr>
          <w:i/>
        </w:rPr>
        <w:t xml:space="preserve"> </w:t>
      </w:r>
      <w:r>
        <w:t>is the terminal voltage of stator, it can be written as:</w:t>
      </w:r>
    </w:p>
    <w:p w:rsidR="00DE314E" w:rsidRDefault="003C7034" w:rsidP="00811BB8">
      <w:pPr>
        <w:tabs>
          <w:tab w:val="left" w:pos="0"/>
          <w:tab w:val="right" w:pos="8640"/>
        </w:tabs>
        <w:spacing w:line="480" w:lineRule="auto"/>
        <w:ind w:firstLine="360"/>
        <w:jc w:val="both"/>
      </w:pPr>
      <w:r w:rsidRPr="003C7034">
        <w:rPr>
          <w:position w:val="-16"/>
        </w:rPr>
        <w:object w:dxaOrig="1600" w:dyaOrig="480">
          <v:shape id="_x0000_i1038" type="#_x0000_t75" style="width:81pt;height:23pt" o:ole="">
            <v:imagedata r:id="rId47" o:title=""/>
          </v:shape>
          <o:OLEObject Type="Embed" ProgID="Equation.DSMT4" ShapeID="_x0000_i1038" DrawAspect="Content" ObjectID="_1436786823" r:id="rId48"/>
        </w:object>
      </w:r>
      <w:r w:rsidR="00DE314E">
        <w:tab/>
        <w:t>(</w:t>
      </w:r>
      <w:r w:rsidR="00437F69">
        <w:t>3.</w:t>
      </w:r>
      <w:r w:rsidR="00DE314E">
        <w:t>6)</w:t>
      </w:r>
    </w:p>
    <w:p w:rsidR="00DE314E" w:rsidRDefault="00DE314E" w:rsidP="00FC0AEC">
      <w:pPr>
        <w:tabs>
          <w:tab w:val="left" w:pos="180"/>
        </w:tabs>
        <w:spacing w:line="480" w:lineRule="auto"/>
        <w:ind w:firstLine="360"/>
        <w:jc w:val="both"/>
      </w:pPr>
      <w:r>
        <w:t>In DFIG, the positive sequence phasor model for the asynchronous machine can be written as</w:t>
      </w:r>
      <w:r w:rsidRPr="002D2346">
        <w:rPr>
          <w:color w:val="000000"/>
        </w:rPr>
        <w:t>:</w:t>
      </w:r>
    </w:p>
    <w:p w:rsidR="00DE314E" w:rsidRDefault="003C7034" w:rsidP="00811BB8">
      <w:pPr>
        <w:tabs>
          <w:tab w:val="left" w:pos="0"/>
          <w:tab w:val="right" w:pos="8640"/>
        </w:tabs>
        <w:spacing w:line="480" w:lineRule="auto"/>
        <w:ind w:firstLine="360"/>
        <w:jc w:val="both"/>
      </w:pPr>
      <w:r w:rsidRPr="003C7034">
        <w:rPr>
          <w:position w:val="-16"/>
        </w:rPr>
        <w:object w:dxaOrig="3900" w:dyaOrig="440">
          <v:shape id="_x0000_i1039" type="#_x0000_t75" style="width:193pt;height:23pt" o:ole="">
            <v:imagedata r:id="rId49" o:title=""/>
          </v:shape>
          <o:OLEObject Type="Embed" ProgID="Equation.DSMT4" ShapeID="_x0000_i1039" DrawAspect="Content" ObjectID="_1436786824" r:id="rId50"/>
        </w:object>
      </w:r>
      <w:r w:rsidR="00DE314E">
        <w:tab/>
        <w:t>(</w:t>
      </w:r>
      <w:r w:rsidR="00437F69">
        <w:t>3.</w:t>
      </w:r>
      <w:r w:rsidR="00DE314E">
        <w:t>7)</w:t>
      </w:r>
    </w:p>
    <w:p w:rsidR="00DE314E" w:rsidRDefault="003C7034" w:rsidP="00811BB8">
      <w:pPr>
        <w:tabs>
          <w:tab w:val="left" w:pos="180"/>
          <w:tab w:val="right" w:pos="8640"/>
        </w:tabs>
        <w:spacing w:line="480" w:lineRule="auto"/>
        <w:ind w:firstLine="360"/>
        <w:jc w:val="both"/>
      </w:pPr>
      <w:r w:rsidRPr="003C7034">
        <w:rPr>
          <w:position w:val="-16"/>
        </w:rPr>
        <w:object w:dxaOrig="3900" w:dyaOrig="440">
          <v:shape id="_x0000_i1040" type="#_x0000_t75" style="width:193pt;height:23pt" o:ole="">
            <v:imagedata r:id="rId51" o:title=""/>
          </v:shape>
          <o:OLEObject Type="Embed" ProgID="Equation.DSMT4" ShapeID="_x0000_i1040" DrawAspect="Content" ObjectID="_1436786825" r:id="rId52"/>
        </w:object>
      </w:r>
      <w:r w:rsidR="00DE314E" w:rsidDel="00733C9A">
        <w:t xml:space="preserve"> </w:t>
      </w:r>
      <w:r w:rsidR="00DE314E">
        <w:tab/>
        <w:t>(</w:t>
      </w:r>
      <w:r w:rsidR="00437F69">
        <w:t>3.</w:t>
      </w:r>
      <w:r w:rsidR="00DE314E">
        <w:t>8)</w:t>
      </w:r>
    </w:p>
    <w:p w:rsidR="00DE314E" w:rsidRDefault="00DE314E" w:rsidP="00FC0AEC">
      <w:pPr>
        <w:tabs>
          <w:tab w:val="left" w:pos="180"/>
          <w:tab w:val="right" w:pos="5040"/>
        </w:tabs>
        <w:spacing w:line="480" w:lineRule="auto"/>
        <w:ind w:firstLine="360"/>
        <w:jc w:val="both"/>
        <w:rPr>
          <w:position w:val="-86"/>
        </w:rPr>
      </w:pPr>
      <w:r>
        <w:t>Hence, we have</w:t>
      </w:r>
    </w:p>
    <w:p w:rsidR="00DE314E" w:rsidRDefault="003C7034" w:rsidP="00811BB8">
      <w:pPr>
        <w:tabs>
          <w:tab w:val="left" w:pos="0"/>
          <w:tab w:val="right" w:pos="8640"/>
        </w:tabs>
        <w:spacing w:line="480" w:lineRule="auto"/>
        <w:ind w:firstLine="360"/>
        <w:jc w:val="both"/>
      </w:pPr>
      <w:r w:rsidRPr="003C7034">
        <w:rPr>
          <w:position w:val="-62"/>
        </w:rPr>
        <w:object w:dxaOrig="7200" w:dyaOrig="1579">
          <v:shape id="_x0000_i1041" type="#_x0000_t75" style="width:5in;height:78pt" o:ole="">
            <v:imagedata r:id="rId53" o:title=""/>
          </v:shape>
          <o:OLEObject Type="Embed" ProgID="Equation.DSMT4" ShapeID="_x0000_i1041" DrawAspect="Content" ObjectID="_1436786826" r:id="rId54"/>
        </w:object>
      </w:r>
      <w:r w:rsidR="00DE314E">
        <w:tab/>
        <w:t>(</w:t>
      </w:r>
      <w:r w:rsidR="00437F69">
        <w:t>3.</w:t>
      </w:r>
      <w:r w:rsidR="00DE314E">
        <w:t>9)</w:t>
      </w:r>
    </w:p>
    <w:p w:rsidR="00DE314E" w:rsidRDefault="00387CE2" w:rsidP="00387CE2">
      <w:pPr>
        <w:tabs>
          <w:tab w:val="left" w:pos="180"/>
        </w:tabs>
        <w:spacing w:line="480" w:lineRule="auto"/>
        <w:jc w:val="both"/>
      </w:pPr>
      <w:r>
        <w:t>w</w:t>
      </w:r>
      <w:r w:rsidR="00DE314E">
        <w:t xml:space="preserve">ith  </w:t>
      </w:r>
      <m:oMath>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m</m:t>
            </m:r>
          </m:sub>
        </m:sSub>
      </m:oMath>
      <w:r w:rsidR="00DE314E">
        <w:t xml:space="preserve"> and </w:t>
      </w:r>
      <m:oMath>
        <m:sSub>
          <m:sSubPr>
            <m:ctrlPr>
              <w:rPr>
                <w:rFonts w:ascii="Cambria Math" w:hAnsi="Cambria Math"/>
                <w:i/>
              </w:rPr>
            </m:ctrlPr>
          </m:sSubPr>
          <m:e>
            <m:r>
              <w:rPr>
                <w:rFonts w:ascii="Cambria Math" w:hAnsi="Cambria Math"/>
              </w:rPr>
              <m:t>L</m:t>
            </m:r>
          </m:e>
          <m:sub>
            <m:r>
              <w:rPr>
                <w:rFonts w:ascii="Cambria Math" w:hAnsi="Cambria Math"/>
              </w:rPr>
              <m:t>ls</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m</m:t>
            </m:r>
          </m:sub>
        </m:sSub>
      </m:oMath>
      <w:r w:rsidR="00DE314E">
        <w:t>, we have</w:t>
      </w:r>
    </w:p>
    <w:p w:rsidR="00DE314E" w:rsidRDefault="003C7034" w:rsidP="00811BB8">
      <w:pPr>
        <w:tabs>
          <w:tab w:val="left" w:pos="0"/>
          <w:tab w:val="right" w:pos="8640"/>
        </w:tabs>
        <w:spacing w:line="480" w:lineRule="auto"/>
        <w:ind w:firstLine="360"/>
        <w:jc w:val="both"/>
      </w:pPr>
      <w:r w:rsidRPr="003C7034">
        <w:rPr>
          <w:position w:val="-46"/>
        </w:rPr>
        <w:object w:dxaOrig="3900" w:dyaOrig="840">
          <v:shape id="_x0000_i1042" type="#_x0000_t75" style="width:193pt;height:42pt" o:ole="">
            <v:imagedata r:id="rId55" o:title=""/>
          </v:shape>
          <o:OLEObject Type="Embed" ProgID="Equation.DSMT4" ShapeID="_x0000_i1042" DrawAspect="Content" ObjectID="_1436786827" r:id="rId56"/>
        </w:object>
      </w:r>
      <w:r w:rsidR="00DE314E">
        <w:tab/>
        <w:t xml:space="preserve"> (</w:t>
      </w:r>
      <w:r w:rsidR="00437F69">
        <w:t>3.</w:t>
      </w:r>
      <w:r w:rsidR="00DE314E">
        <w:t>10)</w:t>
      </w:r>
    </w:p>
    <w:p w:rsidR="00DE314E" w:rsidRDefault="00387CE2" w:rsidP="00387CE2">
      <w:pPr>
        <w:tabs>
          <w:tab w:val="left" w:pos="180"/>
        </w:tabs>
        <w:spacing w:line="480" w:lineRule="auto"/>
        <w:jc w:val="both"/>
      </w:pPr>
      <w:r>
        <w:t>w</w:t>
      </w:r>
      <w:r w:rsidR="00DE314E" w:rsidRPr="002D2346">
        <w:t>here</w:t>
      </w:r>
      <w:r w:rsidR="00DE314E">
        <w:t xml:space="preserve">, </w:t>
      </w:r>
      <w:r w:rsidR="00DE314E" w:rsidRPr="002D2346">
        <w:rPr>
          <w:i/>
        </w:rPr>
        <w:t>V</w:t>
      </w:r>
      <w:r w:rsidR="00DE314E" w:rsidRPr="002D2346">
        <w:rPr>
          <w:i/>
          <w:vertAlign w:val="subscript"/>
        </w:rPr>
        <w:t>qs</w:t>
      </w:r>
      <w:r w:rsidR="00DE314E">
        <w:rPr>
          <w:vertAlign w:val="subscript"/>
        </w:rPr>
        <w:t xml:space="preserve"> </w:t>
      </w:r>
      <w:r w:rsidR="00DE314E" w:rsidRPr="002D2346">
        <w:t>and</w:t>
      </w:r>
      <w:r w:rsidR="00DE314E">
        <w:rPr>
          <w:vertAlign w:val="subscript"/>
        </w:rPr>
        <w:t xml:space="preserve"> </w:t>
      </w:r>
      <w:r w:rsidR="00DE314E" w:rsidRPr="002D2346">
        <w:rPr>
          <w:i/>
        </w:rPr>
        <w:t>i</w:t>
      </w:r>
      <w:r w:rsidR="00DE314E" w:rsidRPr="002D2346">
        <w:rPr>
          <w:i/>
          <w:vertAlign w:val="subscript"/>
        </w:rPr>
        <w:t>qs</w:t>
      </w:r>
      <w:r w:rsidR="00DE314E">
        <w:rPr>
          <w:vertAlign w:val="subscript"/>
        </w:rPr>
        <w:t xml:space="preserve"> </w:t>
      </w:r>
      <w:r w:rsidR="00DE314E" w:rsidRPr="002D2346">
        <w:t>are</w:t>
      </w:r>
      <w:r w:rsidR="00DE314E">
        <w:t xml:space="preserve"> the q-axis stator voltage and current, respectively; </w:t>
      </w:r>
      <w:r w:rsidR="00DE314E" w:rsidRPr="002D2346">
        <w:rPr>
          <w:i/>
        </w:rPr>
        <w:t>V</w:t>
      </w:r>
      <w:r w:rsidR="00DE314E" w:rsidRPr="002D2346">
        <w:rPr>
          <w:i/>
          <w:vertAlign w:val="subscript"/>
        </w:rPr>
        <w:t xml:space="preserve">ds </w:t>
      </w:r>
      <w:r w:rsidR="00DE314E" w:rsidRPr="002D2346">
        <w:t>and</w:t>
      </w:r>
      <w:r w:rsidR="00DE314E">
        <w:rPr>
          <w:vertAlign w:val="subscript"/>
        </w:rPr>
        <w:t xml:space="preserve"> </w:t>
      </w:r>
      <w:r w:rsidR="00DE314E" w:rsidRPr="002D2346">
        <w:rPr>
          <w:i/>
        </w:rPr>
        <w:t>i</w:t>
      </w:r>
      <w:r w:rsidR="00DE314E" w:rsidRPr="002D2346">
        <w:rPr>
          <w:i/>
          <w:vertAlign w:val="subscript"/>
        </w:rPr>
        <w:t>ds</w:t>
      </w:r>
      <w:r w:rsidR="00DE314E">
        <w:rPr>
          <w:vertAlign w:val="subscript"/>
        </w:rPr>
        <w:t xml:space="preserve"> </w:t>
      </w:r>
      <w:r w:rsidR="00DE314E" w:rsidRPr="002D2346">
        <w:t>are</w:t>
      </w:r>
      <w:r w:rsidR="00DE314E">
        <w:rPr>
          <w:vertAlign w:val="subscript"/>
        </w:rPr>
        <w:t xml:space="preserve"> </w:t>
      </w:r>
      <w:r w:rsidR="00DE314E">
        <w:t>d axis stator voltage and current;</w:t>
      </w:r>
      <w:r w:rsidR="00DE314E" w:rsidRPr="000B2194">
        <w:t xml:space="preserve"> </w:t>
      </w:r>
      <w:r w:rsidR="00DE314E" w:rsidRPr="002D2346">
        <w:rPr>
          <w:i/>
        </w:rPr>
        <w:t>R</w:t>
      </w:r>
      <w:r w:rsidR="00DE314E" w:rsidRPr="002D2346">
        <w:rPr>
          <w:i/>
          <w:vertAlign w:val="subscript"/>
        </w:rPr>
        <w:t>s</w:t>
      </w:r>
      <w:r w:rsidR="00DE314E">
        <w:rPr>
          <w:vertAlign w:val="subscript"/>
        </w:rPr>
        <w:t xml:space="preserve"> </w:t>
      </w:r>
      <w:r w:rsidR="00DE314E" w:rsidRPr="002D2346">
        <w:t>and</w:t>
      </w:r>
      <w:r w:rsidR="00DE314E">
        <w:rPr>
          <w:vertAlign w:val="subscript"/>
        </w:rPr>
        <w:t xml:space="preserve"> </w:t>
      </w:r>
      <w:r w:rsidR="00DE314E" w:rsidRPr="002D2346">
        <w:rPr>
          <w:i/>
        </w:rPr>
        <w:t>L</w:t>
      </w:r>
      <w:r w:rsidR="00DE314E" w:rsidRPr="002D2346">
        <w:rPr>
          <w:i/>
          <w:vertAlign w:val="subscript"/>
        </w:rPr>
        <w:t>ls</w:t>
      </w:r>
      <w:r w:rsidR="00DE314E">
        <w:t xml:space="preserve"> are stator resistance and leakage inductance; </w:t>
      </w:r>
      <w:r w:rsidR="00DE314E" w:rsidRPr="002D2346">
        <w:rPr>
          <w:i/>
        </w:rPr>
        <w:t>R</w:t>
      </w:r>
      <w:r w:rsidR="00DE314E" w:rsidRPr="002D2346">
        <w:rPr>
          <w:i/>
          <w:vertAlign w:val="subscript"/>
        </w:rPr>
        <w:t>r</w:t>
      </w:r>
      <w:r w:rsidR="00DE314E">
        <w:rPr>
          <w:vertAlign w:val="subscript"/>
        </w:rPr>
        <w:t xml:space="preserve"> </w:t>
      </w:r>
      <w:r w:rsidR="00DE314E" w:rsidRPr="002D2346">
        <w:t>and</w:t>
      </w:r>
      <w:r w:rsidR="00DE314E">
        <w:rPr>
          <w:vertAlign w:val="subscript"/>
        </w:rPr>
        <w:t xml:space="preserve"> </w:t>
      </w:r>
      <w:r w:rsidR="00DE314E" w:rsidRPr="002D2346">
        <w:rPr>
          <w:i/>
        </w:rPr>
        <w:t>L</w:t>
      </w:r>
      <w:r w:rsidR="00DE314E" w:rsidRPr="002D2346">
        <w:rPr>
          <w:i/>
          <w:vertAlign w:val="subscript"/>
        </w:rPr>
        <w:t>lr</w:t>
      </w:r>
      <w:r w:rsidR="00DE314E">
        <w:rPr>
          <w:vertAlign w:val="subscript"/>
        </w:rPr>
        <w:t xml:space="preserve"> </w:t>
      </w:r>
      <w:r w:rsidR="00DE314E" w:rsidRPr="002D2346">
        <w:t>are</w:t>
      </w:r>
      <w:r w:rsidR="00DE314E">
        <w:rPr>
          <w:vertAlign w:val="subscript"/>
        </w:rPr>
        <w:t xml:space="preserve"> </w:t>
      </w:r>
      <w:r w:rsidR="00DE314E">
        <w:t xml:space="preserve">rotor resistance and leakage inductance; </w:t>
      </w:r>
      <w:r w:rsidR="00DE314E" w:rsidRPr="002D2346">
        <w:rPr>
          <w:i/>
        </w:rPr>
        <w:t>L</w:t>
      </w:r>
      <w:r w:rsidR="00DE314E" w:rsidRPr="002D2346">
        <w:rPr>
          <w:i/>
          <w:vertAlign w:val="subscript"/>
        </w:rPr>
        <w:t>m</w:t>
      </w:r>
      <w:r w:rsidR="00DE314E">
        <w:rPr>
          <w:vertAlign w:val="subscript"/>
        </w:rPr>
        <w:t xml:space="preserve"> </w:t>
      </w:r>
      <w:r w:rsidR="00DE314E" w:rsidRPr="002D2346">
        <w:t>is</w:t>
      </w:r>
      <w:r w:rsidR="00DE314E">
        <w:rPr>
          <w:vertAlign w:val="subscript"/>
        </w:rPr>
        <w:t xml:space="preserve"> </w:t>
      </w:r>
      <w:r w:rsidR="00DE314E">
        <w:t xml:space="preserve">magnetizing inductance; </w:t>
      </w:r>
      <m:oMath>
        <m:r>
          <w:rPr>
            <w:rFonts w:ascii="Cambria Math" w:hAnsi="Cambria Math"/>
          </w:rPr>
          <m:t>ω</m:t>
        </m:r>
      </m:oMath>
      <w:r w:rsidR="00DE314E">
        <w:t xml:space="preserve"> and </w:t>
      </w:r>
      <m:oMath>
        <m:sSub>
          <m:sSubPr>
            <m:ctrlPr>
              <w:rPr>
                <w:rFonts w:ascii="Cambria Math" w:hAnsi="Cambria Math"/>
                <w:i/>
              </w:rPr>
            </m:ctrlPr>
          </m:sSubPr>
          <m:e>
            <m:r>
              <w:rPr>
                <w:rFonts w:ascii="Cambria Math" w:hAnsi="Cambria Math"/>
              </w:rPr>
              <m:t>ω</m:t>
            </m:r>
          </m:e>
          <m:sub>
            <m:r>
              <w:rPr>
                <w:rFonts w:ascii="Cambria Math" w:hAnsi="Cambria Math"/>
              </w:rPr>
              <m:t>r</m:t>
            </m:r>
          </m:sub>
        </m:sSub>
      </m:oMath>
      <w:r w:rsidR="00DE314E">
        <w:rPr>
          <w:vertAlign w:val="subscript"/>
        </w:rPr>
        <w:t xml:space="preserve"> </w:t>
      </w:r>
      <w:r w:rsidR="00DE314E">
        <w:t xml:space="preserve">are </w:t>
      </w:r>
      <w:r w:rsidR="00DE314E" w:rsidRPr="002D2346">
        <w:t>synchronous speed and</w:t>
      </w:r>
      <w:r w:rsidR="00DE314E">
        <w:rPr>
          <w:vertAlign w:val="subscript"/>
        </w:rPr>
        <w:t xml:space="preserve"> </w:t>
      </w:r>
      <w:r w:rsidR="00DE314E">
        <w:t>electrical angular velocity. All the values are in per unit [2</w:t>
      </w:r>
      <w:r w:rsidR="00437F69">
        <w:t>9</w:t>
      </w:r>
      <w:r w:rsidR="00DE314E">
        <w:t>].</w:t>
      </w:r>
    </w:p>
    <w:p w:rsidR="00FC0AEC" w:rsidRPr="00EB4F39" w:rsidRDefault="00FC0AEC" w:rsidP="00E45721">
      <w:pPr>
        <w:pStyle w:val="Heading3"/>
        <w:spacing w:line="480" w:lineRule="auto"/>
        <w:rPr>
          <w:rFonts w:ascii="Times New Roman" w:hAnsi="Times New Roman" w:cs="Times New Roman"/>
          <w:i w:val="0"/>
          <w:iCs/>
          <w:szCs w:val="24"/>
        </w:rPr>
      </w:pPr>
      <w:bookmarkStart w:id="57" w:name="_Toc331458106"/>
      <w:r>
        <w:rPr>
          <w:rFonts w:ascii="Times New Roman" w:hAnsi="Times New Roman" w:cs="Times New Roman"/>
          <w:i w:val="0"/>
          <w:iCs/>
          <w:szCs w:val="24"/>
        </w:rPr>
        <w:t xml:space="preserve">Initial Values </w:t>
      </w:r>
      <w:r w:rsidR="009A5278">
        <w:rPr>
          <w:rFonts w:ascii="Times New Roman" w:hAnsi="Times New Roman" w:cs="Times New Roman"/>
          <w:i w:val="0"/>
          <w:iCs/>
          <w:szCs w:val="24"/>
        </w:rPr>
        <w:t>o</w:t>
      </w:r>
      <w:r>
        <w:rPr>
          <w:rFonts w:ascii="Times New Roman" w:hAnsi="Times New Roman" w:cs="Times New Roman"/>
          <w:i w:val="0"/>
          <w:iCs/>
          <w:szCs w:val="24"/>
        </w:rPr>
        <w:t>f Control Parameters</w:t>
      </w:r>
      <w:bookmarkEnd w:id="57"/>
    </w:p>
    <w:p w:rsidR="00FC0AEC" w:rsidRPr="00FC0AEC" w:rsidRDefault="00FC0AEC" w:rsidP="00FC0AEC">
      <w:pPr>
        <w:pStyle w:val="Text"/>
        <w:spacing w:line="480" w:lineRule="auto"/>
        <w:ind w:firstLine="360"/>
        <w:rPr>
          <w:snapToGrid w:val="0"/>
          <w:sz w:val="24"/>
          <w:szCs w:val="24"/>
        </w:rPr>
      </w:pPr>
      <w:r w:rsidRPr="00FC0AEC">
        <w:rPr>
          <w:sz w:val="24"/>
          <w:szCs w:val="24"/>
          <w:lang w:eastAsia="zh-CN"/>
        </w:rPr>
        <w:t xml:space="preserve">Here, </w:t>
      </w:r>
      <w:r w:rsidRPr="00FC0AEC">
        <w:rPr>
          <w:i/>
          <w:color w:val="000000"/>
          <w:sz w:val="24"/>
          <w:szCs w:val="24"/>
        </w:rPr>
        <w:t>k</w:t>
      </w:r>
      <w:r w:rsidRPr="00FC0AEC">
        <w:rPr>
          <w:i/>
          <w:color w:val="000000"/>
          <w:sz w:val="24"/>
          <w:szCs w:val="24"/>
          <w:vertAlign w:val="subscript"/>
        </w:rPr>
        <w:t>p</w:t>
      </w:r>
      <w:r w:rsidRPr="00FC0AEC">
        <w:rPr>
          <w:i/>
          <w:color w:val="000000"/>
          <w:sz w:val="24"/>
          <w:szCs w:val="24"/>
          <w:vertAlign w:val="superscript"/>
        </w:rPr>
        <w:t>(0)</w:t>
      </w:r>
      <w:r w:rsidRPr="00FC0AEC">
        <w:rPr>
          <w:sz w:val="24"/>
          <w:szCs w:val="24"/>
        </w:rPr>
        <w:t xml:space="preserve"> and </w:t>
      </w:r>
      <w:r w:rsidRPr="00FC0AEC">
        <w:rPr>
          <w:i/>
          <w:sz w:val="24"/>
          <w:szCs w:val="24"/>
        </w:rPr>
        <w:t>k</w:t>
      </w:r>
      <w:r w:rsidRPr="00FC0AEC">
        <w:rPr>
          <w:i/>
          <w:sz w:val="24"/>
          <w:szCs w:val="24"/>
          <w:vertAlign w:val="subscript"/>
        </w:rPr>
        <w:t>i</w:t>
      </w:r>
      <w:r w:rsidRPr="00FC0AEC">
        <w:rPr>
          <w:i/>
          <w:sz w:val="24"/>
          <w:szCs w:val="24"/>
          <w:vertAlign w:val="superscript"/>
        </w:rPr>
        <w:t xml:space="preserve">(0) </w:t>
      </w:r>
      <w:r w:rsidRPr="00FC0AEC">
        <w:rPr>
          <w:sz w:val="24"/>
          <w:szCs w:val="24"/>
        </w:rPr>
        <w:t xml:space="preserve">can start from very small values. This subsection gives a </w:t>
      </w:r>
      <w:r w:rsidRPr="00FC0AEC">
        <w:rPr>
          <w:sz w:val="24"/>
          <w:szCs w:val="24"/>
        </w:rPr>
        <w:lastRenderedPageBreak/>
        <w:t xml:space="preserve">systematic approach to identify the upper bound of such “small values”. To simplify our control approach, we may update these two parameters each step with a constant </w:t>
      </w:r>
      <w:r w:rsidRPr="00FC0AEC">
        <w:rPr>
          <w:snapToGrid w:val="0"/>
          <w:sz w:val="24"/>
          <w:szCs w:val="24"/>
        </w:rPr>
        <w:t xml:space="preserve">proportional relationship given by </w:t>
      </w:r>
    </w:p>
    <w:p w:rsidR="00FC0AEC" w:rsidRPr="00FC0AEC" w:rsidRDefault="003C7034" w:rsidP="00811BB8">
      <w:pPr>
        <w:pStyle w:val="Text"/>
        <w:tabs>
          <w:tab w:val="right" w:pos="8640"/>
        </w:tabs>
        <w:spacing w:line="480" w:lineRule="auto"/>
        <w:ind w:firstLine="360"/>
        <w:rPr>
          <w:sz w:val="24"/>
          <w:szCs w:val="24"/>
        </w:rPr>
      </w:pPr>
      <w:r w:rsidRPr="00422395">
        <w:rPr>
          <w:snapToGrid w:val="0"/>
          <w:position w:val="-14"/>
          <w:sz w:val="24"/>
          <w:szCs w:val="24"/>
        </w:rPr>
        <w:object w:dxaOrig="1300" w:dyaOrig="420">
          <v:shape id="_x0000_i1043" type="#_x0000_t75" style="width:66pt;height:22pt" o:ole="">
            <v:imagedata r:id="rId57" o:title=""/>
          </v:shape>
          <o:OLEObject Type="Embed" ProgID="Equation.DSMT4" ShapeID="_x0000_i1043" DrawAspect="Content" ObjectID="_1436786828" r:id="rId58"/>
        </w:object>
      </w:r>
      <m:oMath>
        <m:sSubSup>
          <m:sSubSupPr>
            <m:ctrlPr>
              <w:rPr>
                <w:rFonts w:ascii="Cambria Math" w:hAnsi="Cambria Math"/>
                <w:i/>
                <w:snapToGrid w:val="0"/>
              </w:rPr>
            </m:ctrlPr>
          </m:sSubSupPr>
          <m:e>
            <m:r>
              <w:rPr>
                <w:rFonts w:ascii="Cambria Math" w:hAnsi="Cambria Math"/>
                <w:snapToGrid w:val="0"/>
              </w:rPr>
              <m:t>k</m:t>
            </m:r>
          </m:e>
          <m:sub>
            <m:r>
              <w:rPr>
                <w:rFonts w:ascii="Cambria Math" w:hAnsi="Cambria Math"/>
                <w:snapToGrid w:val="0"/>
              </w:rPr>
              <m:t>i</m:t>
            </m:r>
          </m:sub>
          <m:sup>
            <m:d>
              <m:dPr>
                <m:ctrlPr>
                  <w:rPr>
                    <w:rFonts w:ascii="Cambria Math" w:hAnsi="Cambria Math"/>
                    <w:i/>
                    <w:snapToGrid w:val="0"/>
                  </w:rPr>
                </m:ctrlPr>
              </m:dPr>
              <m:e>
                <m:r>
                  <w:rPr>
                    <w:rFonts w:ascii="Cambria Math" w:hAnsi="Cambria Math"/>
                    <w:snapToGrid w:val="0"/>
                  </w:rPr>
                  <m:t>t</m:t>
                </m:r>
              </m:e>
            </m:d>
          </m:sup>
        </m:sSubSup>
        <m:r>
          <w:rPr>
            <w:rFonts w:ascii="Cambria Math" w:hAnsi="Cambria Math"/>
            <w:snapToGrid w:val="0"/>
          </w:rPr>
          <m:t>=α∙</m:t>
        </m:r>
        <m:sSubSup>
          <m:sSubSupPr>
            <m:ctrlPr>
              <w:rPr>
                <w:rFonts w:ascii="Cambria Math" w:hAnsi="Cambria Math"/>
                <w:i/>
                <w:snapToGrid w:val="0"/>
              </w:rPr>
            </m:ctrlPr>
          </m:sSubSupPr>
          <m:e>
            <m:r>
              <w:rPr>
                <w:rFonts w:ascii="Cambria Math" w:hAnsi="Cambria Math"/>
                <w:snapToGrid w:val="0"/>
              </w:rPr>
              <m:t>k</m:t>
            </m:r>
          </m:e>
          <m:sub>
            <m:r>
              <w:rPr>
                <w:rFonts w:ascii="Cambria Math" w:hAnsi="Cambria Math"/>
                <w:snapToGrid w:val="0"/>
              </w:rPr>
              <m:t>p</m:t>
            </m:r>
          </m:sub>
          <m:sup>
            <m:d>
              <m:dPr>
                <m:ctrlPr>
                  <w:rPr>
                    <w:rFonts w:ascii="Cambria Math" w:hAnsi="Cambria Math"/>
                    <w:i/>
                    <w:snapToGrid w:val="0"/>
                  </w:rPr>
                </m:ctrlPr>
              </m:dPr>
              <m:e>
                <m:r>
                  <w:rPr>
                    <w:rFonts w:ascii="Cambria Math" w:hAnsi="Cambria Math"/>
                    <w:snapToGrid w:val="0"/>
                  </w:rPr>
                  <m:t>t</m:t>
                </m:r>
              </m:e>
            </m:d>
          </m:sup>
        </m:sSubSup>
      </m:oMath>
      <w:r w:rsidR="00FC0AEC" w:rsidRPr="00FC0AEC">
        <w:rPr>
          <w:snapToGrid w:val="0"/>
          <w:sz w:val="24"/>
          <w:szCs w:val="24"/>
        </w:rPr>
        <w:tab/>
      </w:r>
      <w:r w:rsidR="00FC0AEC" w:rsidRPr="00FC0AEC">
        <w:rPr>
          <w:color w:val="000000"/>
          <w:sz w:val="24"/>
          <w:szCs w:val="24"/>
          <w:lang w:eastAsia="zh-CN"/>
        </w:rPr>
        <w:t>(</w:t>
      </w:r>
      <w:r w:rsidR="00437F69">
        <w:rPr>
          <w:color w:val="000000"/>
          <w:sz w:val="24"/>
          <w:szCs w:val="24"/>
          <w:lang w:eastAsia="zh-CN"/>
        </w:rPr>
        <w:t>3.</w:t>
      </w:r>
      <w:r w:rsidR="00FC0AEC" w:rsidRPr="00FC0AEC">
        <w:rPr>
          <w:color w:val="000000"/>
          <w:sz w:val="24"/>
          <w:szCs w:val="24"/>
          <w:lang w:eastAsia="zh-CN"/>
        </w:rPr>
        <w:t>11)</w:t>
      </w:r>
    </w:p>
    <w:p w:rsidR="00FC0AEC" w:rsidRPr="00FC0AEC" w:rsidRDefault="00387CE2" w:rsidP="00387CE2">
      <w:pPr>
        <w:pStyle w:val="Text"/>
        <w:spacing w:line="480" w:lineRule="auto"/>
        <w:ind w:firstLine="0"/>
        <w:rPr>
          <w:sz w:val="24"/>
          <w:szCs w:val="24"/>
        </w:rPr>
      </w:pPr>
      <w:r>
        <w:rPr>
          <w:sz w:val="24"/>
          <w:szCs w:val="24"/>
        </w:rPr>
        <w:t>w</w:t>
      </w:r>
      <w:r w:rsidR="00FC0AEC" w:rsidRPr="00FC0AEC">
        <w:rPr>
          <w:sz w:val="24"/>
          <w:szCs w:val="24"/>
        </w:rPr>
        <w:t xml:space="preserve">here, α is a constant number. The choice of this α value is elaborated in the next subsection. </w:t>
      </w:r>
    </w:p>
    <w:p w:rsidR="00FC0AEC" w:rsidRPr="00FC0AEC" w:rsidRDefault="00FC0AEC" w:rsidP="00FC0AEC">
      <w:pPr>
        <w:pStyle w:val="Text"/>
        <w:spacing w:line="480" w:lineRule="auto"/>
        <w:ind w:firstLine="360"/>
        <w:rPr>
          <w:sz w:val="24"/>
          <w:szCs w:val="24"/>
        </w:rPr>
      </w:pPr>
      <w:r w:rsidRPr="00FC0AEC">
        <w:rPr>
          <w:sz w:val="24"/>
          <w:szCs w:val="24"/>
        </w:rPr>
        <w:t xml:space="preserve">Then, we have: </w:t>
      </w:r>
    </w:p>
    <w:p w:rsidR="00952F25" w:rsidRDefault="003C7034" w:rsidP="00422395">
      <w:pPr>
        <w:pStyle w:val="Default"/>
        <w:tabs>
          <w:tab w:val="right" w:pos="8640"/>
        </w:tabs>
        <w:spacing w:line="480" w:lineRule="auto"/>
        <w:ind w:firstLine="360"/>
        <w:jc w:val="both"/>
        <w:rPr>
          <w:rFonts w:ascii="Times New Roman" w:hAnsi="Times New Roman" w:cs="Times New Roman"/>
        </w:rPr>
      </w:pPr>
      <w:r w:rsidRPr="003C7034">
        <w:rPr>
          <w:rFonts w:ascii="Times New Roman" w:hAnsi="Times New Roman" w:cs="Times New Roman"/>
          <w:position w:val="-36"/>
        </w:rPr>
        <w:object w:dxaOrig="5860" w:dyaOrig="840">
          <v:shape id="_x0000_i1044" type="#_x0000_t75" style="width:294pt;height:42pt" o:ole="">
            <v:imagedata r:id="rId59" o:title=""/>
          </v:shape>
          <o:OLEObject Type="Embed" ProgID="Equation.DSMT4" ShapeID="_x0000_i1044" DrawAspect="Content" ObjectID="_1436786829" r:id="rId60"/>
        </w:object>
      </w:r>
      <w:r w:rsidR="00FC0AEC" w:rsidRPr="00FC0AEC">
        <w:rPr>
          <w:rFonts w:ascii="Times New Roman" w:hAnsi="Times New Roman" w:cs="Times New Roman"/>
        </w:rPr>
        <w:tab/>
        <w:t>(</w:t>
      </w:r>
      <w:r w:rsidR="00437F69">
        <w:rPr>
          <w:rFonts w:ascii="Times New Roman" w:hAnsi="Times New Roman" w:cs="Times New Roman"/>
        </w:rPr>
        <w:t>3.</w:t>
      </w:r>
      <w:r w:rsidR="00FC0AEC" w:rsidRPr="00FC0AEC">
        <w:rPr>
          <w:rFonts w:ascii="Times New Roman" w:hAnsi="Times New Roman" w:cs="Times New Roman"/>
        </w:rPr>
        <w:t>12)</w:t>
      </w:r>
    </w:p>
    <w:p w:rsidR="00FC0AEC" w:rsidRPr="00FC0AEC" w:rsidRDefault="00FC0AEC" w:rsidP="00FC0AEC">
      <w:pPr>
        <w:pStyle w:val="Text"/>
        <w:spacing w:line="480" w:lineRule="auto"/>
        <w:ind w:firstLine="360"/>
        <w:rPr>
          <w:sz w:val="24"/>
          <w:szCs w:val="24"/>
        </w:rPr>
      </w:pPr>
      <w:r w:rsidRPr="00FC0AEC">
        <w:rPr>
          <w:sz w:val="24"/>
          <w:szCs w:val="24"/>
        </w:rPr>
        <w:t>Since V</w:t>
      </w:r>
      <w:r w:rsidRPr="00FC0AEC">
        <w:rPr>
          <w:sz w:val="24"/>
          <w:szCs w:val="24"/>
          <w:vertAlign w:val="subscript"/>
        </w:rPr>
        <w:t>t</w:t>
      </w:r>
      <w:r w:rsidRPr="00FC0AEC">
        <w:rPr>
          <w:sz w:val="24"/>
          <w:szCs w:val="24"/>
        </w:rPr>
        <w:t xml:space="preserve"> is less than V</w:t>
      </w:r>
      <w:r w:rsidRPr="00FC0AEC">
        <w:rPr>
          <w:sz w:val="24"/>
          <w:szCs w:val="24"/>
          <w:vertAlign w:val="subscript"/>
        </w:rPr>
        <w:t>ref</w:t>
      </w:r>
      <w:r w:rsidRPr="00FC0AEC">
        <w:rPr>
          <w:sz w:val="24"/>
          <w:szCs w:val="24"/>
        </w:rPr>
        <w:t>, we have</w:t>
      </w:r>
    </w:p>
    <w:p w:rsidR="00FC0AEC" w:rsidRPr="00FC0AEC" w:rsidRDefault="003C7034" w:rsidP="00811BB8">
      <w:pPr>
        <w:pStyle w:val="Text"/>
        <w:tabs>
          <w:tab w:val="right" w:pos="8640"/>
        </w:tabs>
        <w:spacing w:line="480" w:lineRule="auto"/>
        <w:ind w:firstLine="360"/>
        <w:rPr>
          <w:sz w:val="24"/>
          <w:szCs w:val="24"/>
          <w:lang w:eastAsia="zh-CN"/>
        </w:rPr>
      </w:pPr>
      <w:r w:rsidRPr="00422395">
        <w:rPr>
          <w:position w:val="-32"/>
          <w:sz w:val="24"/>
          <w:szCs w:val="24"/>
        </w:rPr>
        <w:object w:dxaOrig="7020" w:dyaOrig="859">
          <v:shape id="_x0000_i1045" type="#_x0000_t75" style="width:351pt;height:42pt" o:ole="">
            <v:imagedata r:id="rId61" o:title=""/>
          </v:shape>
          <o:OLEObject Type="Embed" ProgID="Equation.DSMT4" ShapeID="_x0000_i1045" DrawAspect="Content" ObjectID="_1436786830" r:id="rId62"/>
        </w:object>
      </w:r>
      <w:r w:rsidR="00FC0AEC" w:rsidRPr="00FC0AEC">
        <w:rPr>
          <w:sz w:val="24"/>
          <w:szCs w:val="24"/>
        </w:rPr>
        <w:t xml:space="preserve"> </w:t>
      </w:r>
      <w:r w:rsidR="00FC0AEC" w:rsidRPr="00FC0AEC">
        <w:rPr>
          <w:sz w:val="24"/>
          <w:szCs w:val="24"/>
        </w:rPr>
        <w:tab/>
        <w:t>(</w:t>
      </w:r>
      <w:r w:rsidR="00437F69">
        <w:rPr>
          <w:sz w:val="24"/>
          <w:szCs w:val="24"/>
        </w:rPr>
        <w:t>3.</w:t>
      </w:r>
      <w:r w:rsidR="00FC0AEC" w:rsidRPr="00FC0AEC">
        <w:rPr>
          <w:sz w:val="24"/>
          <w:szCs w:val="24"/>
        </w:rPr>
        <w:t>13)</w:t>
      </w:r>
    </w:p>
    <w:p w:rsidR="00811BB8" w:rsidRDefault="00FC0AEC" w:rsidP="00FC0AEC">
      <w:pPr>
        <w:pStyle w:val="Text"/>
        <w:tabs>
          <w:tab w:val="right" w:pos="5040"/>
        </w:tabs>
        <w:spacing w:line="480" w:lineRule="auto"/>
        <w:ind w:firstLine="360"/>
        <w:rPr>
          <w:sz w:val="24"/>
          <w:szCs w:val="24"/>
        </w:rPr>
      </w:pPr>
      <w:r w:rsidRPr="00FC0AEC">
        <w:rPr>
          <w:sz w:val="24"/>
          <w:szCs w:val="24"/>
        </w:rPr>
        <w:t>Therefore, we have</w:t>
      </w:r>
    </w:p>
    <w:p w:rsidR="00FC0AEC" w:rsidRPr="00FC0AEC" w:rsidRDefault="003C7034" w:rsidP="00811BB8">
      <w:pPr>
        <w:pStyle w:val="Text"/>
        <w:tabs>
          <w:tab w:val="right" w:pos="8640"/>
        </w:tabs>
        <w:spacing w:line="480" w:lineRule="auto"/>
        <w:ind w:firstLine="360"/>
        <w:rPr>
          <w:sz w:val="24"/>
          <w:szCs w:val="24"/>
          <w:lang w:eastAsia="zh-CN"/>
        </w:rPr>
      </w:pPr>
      <w:r w:rsidRPr="00422395">
        <w:rPr>
          <w:position w:val="-32"/>
          <w:sz w:val="24"/>
          <w:szCs w:val="24"/>
        </w:rPr>
        <w:object w:dxaOrig="4080" w:dyaOrig="700">
          <v:shape id="_x0000_i1046" type="#_x0000_t75" style="width:203pt;height:35pt" o:ole="">
            <v:imagedata r:id="rId63" o:title=""/>
          </v:shape>
          <o:OLEObject Type="Embed" ProgID="Equation.DSMT4" ShapeID="_x0000_i1046" DrawAspect="Content" ObjectID="_1436786831" r:id="rId64"/>
        </w:object>
      </w:r>
      <w:r w:rsidR="00FC0AEC" w:rsidRPr="00FC0AEC">
        <w:rPr>
          <w:position w:val="-14"/>
          <w:sz w:val="24"/>
          <w:szCs w:val="24"/>
        </w:rPr>
        <w:tab/>
      </w:r>
      <w:r w:rsidR="00FC0AEC" w:rsidRPr="00FC0AEC">
        <w:rPr>
          <w:sz w:val="24"/>
          <w:szCs w:val="24"/>
        </w:rPr>
        <w:t>(</w:t>
      </w:r>
      <w:r w:rsidR="00437F69">
        <w:rPr>
          <w:sz w:val="24"/>
          <w:szCs w:val="24"/>
        </w:rPr>
        <w:t>3.</w:t>
      </w:r>
      <w:r w:rsidR="00FC0AEC" w:rsidRPr="00FC0AEC">
        <w:rPr>
          <w:sz w:val="24"/>
          <w:szCs w:val="24"/>
        </w:rPr>
        <w:t>14)</w:t>
      </w:r>
    </w:p>
    <w:p w:rsidR="00FC0AEC" w:rsidRPr="00FC0AEC" w:rsidRDefault="00FC0AEC" w:rsidP="00FC0AEC">
      <w:pPr>
        <w:pStyle w:val="Text"/>
        <w:spacing w:line="480" w:lineRule="auto"/>
        <w:ind w:firstLine="360"/>
        <w:rPr>
          <w:sz w:val="24"/>
          <w:szCs w:val="24"/>
          <w:lang w:eastAsia="zh-CN"/>
        </w:rPr>
      </w:pPr>
      <w:r w:rsidRPr="00FC0AEC">
        <w:rPr>
          <w:sz w:val="24"/>
          <w:szCs w:val="24"/>
          <w:lang w:eastAsia="zh-CN"/>
        </w:rPr>
        <w:t xml:space="preserve">To ensure </w:t>
      </w:r>
      <w:r w:rsidRPr="00FC0AEC">
        <w:rPr>
          <w:i/>
          <w:sz w:val="24"/>
          <w:szCs w:val="24"/>
          <w:lang w:eastAsia="zh-CN"/>
        </w:rPr>
        <w:t>k</w:t>
      </w:r>
      <w:r w:rsidRPr="00FC0AEC">
        <w:rPr>
          <w:i/>
          <w:sz w:val="24"/>
          <w:szCs w:val="24"/>
          <w:vertAlign w:val="subscript"/>
          <w:lang w:eastAsia="zh-CN"/>
        </w:rPr>
        <w:t>p</w:t>
      </w:r>
      <w:r w:rsidRPr="00FC0AEC">
        <w:rPr>
          <w:i/>
          <w:sz w:val="24"/>
          <w:szCs w:val="24"/>
          <w:vertAlign w:val="superscript"/>
          <w:lang w:eastAsia="zh-CN"/>
        </w:rPr>
        <w:t>(0)</w:t>
      </w:r>
      <w:r w:rsidRPr="00FC0AEC">
        <w:rPr>
          <w:sz w:val="24"/>
          <w:szCs w:val="24"/>
          <w:lang w:eastAsia="zh-CN"/>
        </w:rPr>
        <w:t xml:space="preserve"> is less than the right-hand side (RHS) of (</w:t>
      </w:r>
      <w:r w:rsidR="00437F69">
        <w:rPr>
          <w:sz w:val="24"/>
          <w:szCs w:val="24"/>
          <w:lang w:eastAsia="zh-CN"/>
        </w:rPr>
        <w:t>3.</w:t>
      </w:r>
      <w:r w:rsidRPr="00FC0AEC">
        <w:rPr>
          <w:sz w:val="24"/>
          <w:szCs w:val="24"/>
          <w:lang w:eastAsia="zh-CN"/>
        </w:rPr>
        <w:t xml:space="preserve">14), we may set </w:t>
      </w:r>
      <w:r w:rsidRPr="00FC0AEC">
        <w:rPr>
          <w:i/>
          <w:sz w:val="24"/>
          <w:szCs w:val="24"/>
          <w:lang w:eastAsia="zh-CN"/>
        </w:rPr>
        <w:t>k</w:t>
      </w:r>
      <w:r w:rsidRPr="00FC0AEC">
        <w:rPr>
          <w:i/>
          <w:sz w:val="24"/>
          <w:szCs w:val="24"/>
          <w:vertAlign w:val="subscript"/>
          <w:lang w:eastAsia="zh-CN"/>
        </w:rPr>
        <w:t>p</w:t>
      </w:r>
      <w:r w:rsidRPr="00FC0AEC">
        <w:rPr>
          <w:i/>
          <w:sz w:val="24"/>
          <w:szCs w:val="24"/>
          <w:vertAlign w:val="superscript"/>
          <w:lang w:eastAsia="zh-CN"/>
        </w:rPr>
        <w:t>(0)</w:t>
      </w:r>
      <w:r w:rsidRPr="00FC0AEC">
        <w:rPr>
          <w:sz w:val="24"/>
          <w:szCs w:val="24"/>
          <w:lang w:eastAsia="zh-CN"/>
        </w:rPr>
        <w:t xml:space="preserve"> less than the minimum value of the RHS of (</w:t>
      </w:r>
      <w:r w:rsidR="00437F69">
        <w:rPr>
          <w:sz w:val="24"/>
          <w:szCs w:val="24"/>
          <w:lang w:eastAsia="zh-CN"/>
        </w:rPr>
        <w:t>3.</w:t>
      </w:r>
      <w:r w:rsidRPr="00FC0AEC">
        <w:rPr>
          <w:sz w:val="24"/>
          <w:szCs w:val="24"/>
          <w:lang w:eastAsia="zh-CN"/>
        </w:rPr>
        <w:t>14). Hence, as long as we have (</w:t>
      </w:r>
      <w:r w:rsidR="00437F69">
        <w:rPr>
          <w:sz w:val="24"/>
          <w:szCs w:val="24"/>
          <w:lang w:eastAsia="zh-CN"/>
        </w:rPr>
        <w:t>3.</w:t>
      </w:r>
      <w:r w:rsidRPr="00FC0AEC">
        <w:rPr>
          <w:sz w:val="24"/>
          <w:szCs w:val="24"/>
          <w:lang w:eastAsia="zh-CN"/>
        </w:rPr>
        <w:t>15), Eq. (</w:t>
      </w:r>
      <w:r w:rsidR="00437F69">
        <w:rPr>
          <w:sz w:val="24"/>
          <w:szCs w:val="24"/>
          <w:lang w:eastAsia="zh-CN"/>
        </w:rPr>
        <w:t>3.</w:t>
      </w:r>
      <w:r w:rsidRPr="00FC0AEC">
        <w:rPr>
          <w:sz w:val="24"/>
          <w:szCs w:val="24"/>
          <w:lang w:eastAsia="zh-CN"/>
        </w:rPr>
        <w:t xml:space="preserve">14) will be always satisfied. </w:t>
      </w:r>
    </w:p>
    <w:p w:rsidR="00FC0AEC" w:rsidRPr="00FC0AEC" w:rsidRDefault="00FC0AEC" w:rsidP="00811BB8">
      <w:pPr>
        <w:pStyle w:val="Text"/>
        <w:tabs>
          <w:tab w:val="right" w:pos="8640"/>
        </w:tabs>
        <w:spacing w:line="480" w:lineRule="auto"/>
        <w:ind w:firstLine="360"/>
        <w:rPr>
          <w:sz w:val="24"/>
          <w:szCs w:val="24"/>
          <w:lang w:eastAsia="zh-CN"/>
        </w:rPr>
      </w:pPr>
      <w:r w:rsidRPr="00FC0AEC">
        <w:rPr>
          <w:sz w:val="24"/>
          <w:szCs w:val="24"/>
          <w:lang w:eastAsia="zh-CN"/>
        </w:rPr>
        <w:t xml:space="preserve">  </w:t>
      </w:r>
      <w:r w:rsidR="003C7034" w:rsidRPr="00422395">
        <w:rPr>
          <w:position w:val="-32"/>
          <w:sz w:val="24"/>
          <w:szCs w:val="24"/>
          <w:lang w:eastAsia="zh-CN"/>
        </w:rPr>
        <w:object w:dxaOrig="3820" w:dyaOrig="760">
          <v:shape id="_x0000_i1047" type="#_x0000_t75" style="width:189pt;height:38pt" o:ole="">
            <v:imagedata r:id="rId65" o:title=""/>
          </v:shape>
          <o:OLEObject Type="Embed" ProgID="Equation.DSMT4" ShapeID="_x0000_i1047" DrawAspect="Content" ObjectID="_1436786832" r:id="rId66"/>
        </w:object>
      </w:r>
      <w:r w:rsidRPr="00FC0AEC">
        <w:rPr>
          <w:position w:val="-14"/>
          <w:sz w:val="24"/>
          <w:szCs w:val="24"/>
        </w:rPr>
        <w:tab/>
        <w:t>(</w:t>
      </w:r>
      <w:r w:rsidR="00437F69">
        <w:rPr>
          <w:position w:val="-14"/>
          <w:sz w:val="24"/>
          <w:szCs w:val="24"/>
        </w:rPr>
        <w:t>3.</w:t>
      </w:r>
      <w:r w:rsidRPr="00FC0AEC">
        <w:rPr>
          <w:position w:val="-14"/>
          <w:sz w:val="24"/>
          <w:szCs w:val="24"/>
        </w:rPr>
        <w:t>15)</w:t>
      </w:r>
    </w:p>
    <w:p w:rsidR="00FC0AEC" w:rsidRPr="00FC0AEC" w:rsidRDefault="00FC0AEC" w:rsidP="00FC0AEC">
      <w:pPr>
        <w:pStyle w:val="Text"/>
        <w:spacing w:line="480" w:lineRule="auto"/>
        <w:ind w:firstLine="360"/>
        <w:rPr>
          <w:sz w:val="24"/>
          <w:szCs w:val="24"/>
          <w:lang w:eastAsia="zh-CN"/>
        </w:rPr>
      </w:pPr>
      <w:r w:rsidRPr="00FC0AEC">
        <w:rPr>
          <w:sz w:val="24"/>
          <w:szCs w:val="24"/>
          <w:lang w:eastAsia="zh-CN"/>
        </w:rPr>
        <w:t>Eq. (</w:t>
      </w:r>
      <w:r w:rsidR="00437F69">
        <w:rPr>
          <w:sz w:val="24"/>
          <w:szCs w:val="24"/>
          <w:lang w:eastAsia="zh-CN"/>
        </w:rPr>
        <w:t>3.</w:t>
      </w:r>
      <w:r w:rsidRPr="00FC0AEC">
        <w:rPr>
          <w:sz w:val="24"/>
          <w:szCs w:val="24"/>
          <w:lang w:eastAsia="zh-CN"/>
        </w:rPr>
        <w:t xml:space="preserve">15) gives the upper bound of the initial value of the control gains. It can guarantee that </w:t>
      </w:r>
      <w:r w:rsidRPr="00FC0AEC">
        <w:rPr>
          <w:i/>
          <w:color w:val="000000"/>
          <w:sz w:val="24"/>
          <w:szCs w:val="24"/>
        </w:rPr>
        <w:t>k</w:t>
      </w:r>
      <w:r w:rsidRPr="00FC0AEC">
        <w:rPr>
          <w:i/>
          <w:color w:val="000000"/>
          <w:sz w:val="24"/>
          <w:szCs w:val="24"/>
          <w:vertAlign w:val="subscript"/>
        </w:rPr>
        <w:t>p</w:t>
      </w:r>
      <w:r w:rsidRPr="00FC0AEC">
        <w:rPr>
          <w:i/>
          <w:color w:val="000000"/>
          <w:sz w:val="24"/>
          <w:szCs w:val="24"/>
          <w:vertAlign w:val="superscript"/>
        </w:rPr>
        <w:t>(0)</w:t>
      </w:r>
      <w:r w:rsidRPr="00FC0AEC">
        <w:rPr>
          <w:sz w:val="24"/>
          <w:szCs w:val="24"/>
        </w:rPr>
        <w:t xml:space="preserve"> and </w:t>
      </w:r>
      <w:r w:rsidRPr="00FC0AEC">
        <w:rPr>
          <w:i/>
          <w:sz w:val="24"/>
          <w:szCs w:val="24"/>
        </w:rPr>
        <w:t>k</w:t>
      </w:r>
      <w:r w:rsidRPr="00FC0AEC">
        <w:rPr>
          <w:i/>
          <w:sz w:val="24"/>
          <w:szCs w:val="24"/>
          <w:vertAlign w:val="subscript"/>
        </w:rPr>
        <w:t>i</w:t>
      </w:r>
      <w:r w:rsidRPr="00FC0AEC">
        <w:rPr>
          <w:i/>
          <w:sz w:val="24"/>
          <w:szCs w:val="24"/>
          <w:vertAlign w:val="superscript"/>
        </w:rPr>
        <w:t>(0)</w:t>
      </w:r>
      <w:r w:rsidRPr="00FC0AEC">
        <w:rPr>
          <w:sz w:val="24"/>
          <w:szCs w:val="24"/>
          <w:lang w:eastAsia="zh-CN"/>
        </w:rPr>
        <w:t xml:space="preserve"> are small enough such that overshoot does not occur from the beginning. Since the above derivation always takes the conservative side, this should give </w:t>
      </w:r>
      <w:r w:rsidRPr="00FC0AEC">
        <w:rPr>
          <w:sz w:val="24"/>
          <w:szCs w:val="24"/>
          <w:lang w:eastAsia="zh-CN"/>
        </w:rPr>
        <w:lastRenderedPageBreak/>
        <w:t xml:space="preserve">relatively slow start w.r.t. the desired response curve. This is preferred because it is always desired to start with conservative values, and the initially slow response can be accelerated at a later time while aggressive initial values may immediately lead to undesired overshoot. </w:t>
      </w:r>
    </w:p>
    <w:p w:rsidR="00FC0AEC" w:rsidRPr="00EB4F39" w:rsidRDefault="00E84CC2" w:rsidP="00FC0AEC">
      <w:pPr>
        <w:pStyle w:val="Heading3"/>
        <w:spacing w:line="480" w:lineRule="auto"/>
        <w:rPr>
          <w:rFonts w:ascii="Times New Roman" w:hAnsi="Times New Roman" w:cs="Times New Roman"/>
          <w:i w:val="0"/>
          <w:iCs/>
          <w:szCs w:val="24"/>
        </w:rPr>
      </w:pPr>
      <w:bookmarkStart w:id="58" w:name="_Toc331458107"/>
      <w:r>
        <w:rPr>
          <w:rFonts w:ascii="Times New Roman" w:hAnsi="Times New Roman" w:cs="Times New Roman"/>
          <w:i w:val="0"/>
          <w:iCs/>
          <w:noProof/>
          <w:szCs w:val="24"/>
          <w:lang w:eastAsia="zh-CN"/>
        </w:rPr>
        <w:pict>
          <v:shape id="_x0000_s1192" type="#_x0000_t75" style="position:absolute;left:0;text-align:left;margin-left:182pt;margin-top:9.95pt;width:18pt;height:19pt;z-index:251662848">
            <v:imagedata r:id="rId67" o:title=""/>
          </v:shape>
          <o:OLEObject Type="Embed" ProgID="Equation.DSMT4" ShapeID="_x0000_s1192" DrawAspect="Content" ObjectID="_1436787120" r:id="rId68"/>
        </w:pict>
      </w:r>
      <w:r>
        <w:rPr>
          <w:rFonts w:ascii="Times New Roman" w:hAnsi="Times New Roman" w:cs="Times New Roman"/>
          <w:i w:val="0"/>
          <w:iCs/>
          <w:noProof/>
          <w:szCs w:val="24"/>
          <w:lang w:eastAsia="zh-CN"/>
        </w:rPr>
        <w:pict>
          <v:shape id="_x0000_s1191" type="#_x0000_t75" style="position:absolute;left:0;text-align:left;margin-left:139.25pt;margin-top:9.95pt;width:18pt;height:20pt;z-index:251661824">
            <v:imagedata r:id="rId69" o:title=""/>
          </v:shape>
          <o:OLEObject Type="Embed" ProgID="Equation.DSMT4" ShapeID="_x0000_s1191" DrawAspect="Content" ObjectID="_1436787121" r:id="rId70"/>
        </w:pict>
      </w:r>
      <w:r w:rsidR="00FC0AEC">
        <w:rPr>
          <w:rFonts w:ascii="Times New Roman" w:hAnsi="Times New Roman" w:cs="Times New Roman"/>
          <w:i w:val="0"/>
          <w:iCs/>
          <w:szCs w:val="24"/>
        </w:rPr>
        <w:t xml:space="preserve">Dynamic Update of   </w:t>
      </w:r>
      <w:r w:rsidR="00CC2FDF">
        <w:rPr>
          <w:rFonts w:ascii="Times New Roman" w:hAnsi="Times New Roman" w:cs="Times New Roman"/>
          <w:i w:val="0"/>
          <w:iCs/>
          <w:szCs w:val="24"/>
        </w:rPr>
        <w:t xml:space="preserve"> </w:t>
      </w:r>
      <w:r w:rsidR="00FC0AEC">
        <w:rPr>
          <w:rFonts w:ascii="Times New Roman" w:hAnsi="Times New Roman" w:cs="Times New Roman"/>
          <w:i w:val="0"/>
          <w:iCs/>
          <w:szCs w:val="24"/>
        </w:rPr>
        <w:t xml:space="preserve"> </w:t>
      </w:r>
      <w:r w:rsidR="00CC2FDF">
        <w:rPr>
          <w:rFonts w:ascii="Times New Roman" w:hAnsi="Times New Roman" w:cs="Times New Roman"/>
          <w:i w:val="0"/>
          <w:iCs/>
          <w:szCs w:val="24"/>
        </w:rPr>
        <w:t xml:space="preserve">   </w:t>
      </w:r>
      <w:r w:rsidR="00FC0AEC">
        <w:rPr>
          <w:rFonts w:ascii="Times New Roman" w:hAnsi="Times New Roman" w:cs="Times New Roman"/>
          <w:i w:val="0"/>
          <w:iCs/>
          <w:szCs w:val="24"/>
        </w:rPr>
        <w:t>and</w:t>
      </w:r>
      <w:bookmarkEnd w:id="58"/>
      <w:r w:rsidR="00FC0AEC">
        <w:rPr>
          <w:rFonts w:ascii="Times New Roman" w:hAnsi="Times New Roman" w:cs="Times New Roman"/>
          <w:i w:val="0"/>
          <w:iCs/>
          <w:szCs w:val="24"/>
        </w:rPr>
        <w:t xml:space="preserve">  </w:t>
      </w:r>
    </w:p>
    <w:p w:rsidR="00FC0AEC" w:rsidRPr="00FC0AEC" w:rsidRDefault="00FC0AEC" w:rsidP="00FC0AEC">
      <w:pPr>
        <w:pStyle w:val="Text"/>
        <w:spacing w:line="480" w:lineRule="auto"/>
        <w:ind w:firstLine="360"/>
        <w:rPr>
          <w:sz w:val="24"/>
          <w:szCs w:val="24"/>
        </w:rPr>
      </w:pPr>
      <w:r w:rsidRPr="00FC0AEC">
        <w:rPr>
          <w:sz w:val="24"/>
          <w:szCs w:val="24"/>
          <w:lang w:eastAsia="zh-CN"/>
        </w:rPr>
        <w:t xml:space="preserve">The key of the proposed control is to dynamically adjust the control gains, </w:t>
      </w:r>
      <w:r w:rsidRPr="00FC0AEC">
        <w:rPr>
          <w:i/>
          <w:sz w:val="24"/>
          <w:szCs w:val="24"/>
          <w:lang w:eastAsia="zh-CN"/>
        </w:rPr>
        <w:t>k</w:t>
      </w:r>
      <w:r w:rsidRPr="00FC0AEC">
        <w:rPr>
          <w:i/>
          <w:sz w:val="24"/>
          <w:szCs w:val="24"/>
          <w:vertAlign w:val="subscript"/>
          <w:lang w:eastAsia="zh-CN"/>
        </w:rPr>
        <w:t>p</w:t>
      </w:r>
      <w:r w:rsidRPr="00FC0AEC">
        <w:rPr>
          <w:sz w:val="24"/>
          <w:szCs w:val="24"/>
          <w:lang w:eastAsia="zh-CN"/>
        </w:rPr>
        <w:t xml:space="preserve"> and </w:t>
      </w:r>
      <w:r w:rsidRPr="00FC0AEC">
        <w:rPr>
          <w:i/>
          <w:sz w:val="24"/>
          <w:szCs w:val="24"/>
          <w:lang w:eastAsia="zh-CN"/>
        </w:rPr>
        <w:t>k</w:t>
      </w:r>
      <w:r w:rsidRPr="00FC0AEC">
        <w:rPr>
          <w:i/>
          <w:sz w:val="24"/>
          <w:szCs w:val="24"/>
          <w:vertAlign w:val="subscript"/>
          <w:lang w:eastAsia="zh-CN"/>
        </w:rPr>
        <w:t>i</w:t>
      </w:r>
      <w:r w:rsidRPr="00FC0AEC">
        <w:rPr>
          <w:sz w:val="24"/>
          <w:szCs w:val="24"/>
          <w:lang w:eastAsia="zh-CN"/>
        </w:rPr>
        <w:t>. Here as previously mentioned in (</w:t>
      </w:r>
      <w:r w:rsidR="00437F69">
        <w:rPr>
          <w:sz w:val="24"/>
          <w:szCs w:val="24"/>
          <w:lang w:eastAsia="zh-CN"/>
        </w:rPr>
        <w:t>3.</w:t>
      </w:r>
      <w:r w:rsidRPr="00FC0AEC">
        <w:rPr>
          <w:sz w:val="24"/>
          <w:szCs w:val="24"/>
          <w:lang w:eastAsia="zh-CN"/>
        </w:rPr>
        <w:t xml:space="preserve">11) in III(C), </w:t>
      </w:r>
      <w:r w:rsidRPr="00FC0AEC">
        <w:rPr>
          <w:i/>
          <w:sz w:val="24"/>
          <w:szCs w:val="24"/>
          <w:lang w:eastAsia="zh-CN"/>
        </w:rPr>
        <w:t>k</w:t>
      </w:r>
      <w:r w:rsidRPr="00FC0AEC">
        <w:rPr>
          <w:i/>
          <w:sz w:val="24"/>
          <w:szCs w:val="24"/>
          <w:vertAlign w:val="subscript"/>
          <w:lang w:eastAsia="zh-CN"/>
        </w:rPr>
        <w:t>i</w:t>
      </w:r>
      <w:r w:rsidRPr="00FC0AEC">
        <w:rPr>
          <w:sz w:val="24"/>
          <w:szCs w:val="24"/>
          <w:lang w:eastAsia="zh-CN"/>
        </w:rPr>
        <w:t xml:space="preserve"> and </w:t>
      </w:r>
      <w:r w:rsidRPr="00FC0AEC">
        <w:rPr>
          <w:i/>
          <w:sz w:val="24"/>
          <w:szCs w:val="24"/>
          <w:lang w:eastAsia="zh-CN"/>
        </w:rPr>
        <w:t>k</w:t>
      </w:r>
      <w:r w:rsidRPr="00FC0AEC">
        <w:rPr>
          <w:i/>
          <w:sz w:val="24"/>
          <w:szCs w:val="24"/>
          <w:vertAlign w:val="subscript"/>
          <w:lang w:eastAsia="zh-CN"/>
        </w:rPr>
        <w:t>p</w:t>
      </w:r>
      <w:r w:rsidRPr="00FC0AEC">
        <w:rPr>
          <w:sz w:val="24"/>
          <w:szCs w:val="24"/>
          <w:lang w:eastAsia="zh-CN"/>
        </w:rPr>
        <w:t xml:space="preserve"> are assumed to keep a constant ratio given by, i.e., </w:t>
      </w:r>
      <w:r w:rsidR="003C7034" w:rsidRPr="00422395">
        <w:rPr>
          <w:position w:val="-14"/>
          <w:sz w:val="24"/>
          <w:szCs w:val="24"/>
          <w:lang w:eastAsia="zh-CN"/>
        </w:rPr>
        <w:object w:dxaOrig="1300" w:dyaOrig="420">
          <v:shape id="_x0000_i1048" type="#_x0000_t75" style="width:66pt;height:22pt" o:ole="">
            <v:imagedata r:id="rId71" o:title=""/>
          </v:shape>
          <o:OLEObject Type="Embed" ProgID="Equation.DSMT4" ShapeID="_x0000_i1048" DrawAspect="Content" ObjectID="_1436786833" r:id="rId72"/>
        </w:object>
      </w:r>
      <m:oMath>
        <m:sSubSup>
          <m:sSubSupPr>
            <m:ctrlPr>
              <w:rPr>
                <w:rFonts w:ascii="Cambria Math" w:hAnsi="Cambria Math"/>
                <w:i/>
                <w:snapToGrid w:val="0"/>
              </w:rPr>
            </m:ctrlPr>
          </m:sSubSupPr>
          <m:e>
            <m:r>
              <w:rPr>
                <w:rFonts w:ascii="Cambria Math" w:hAnsi="Cambria Math"/>
                <w:snapToGrid w:val="0"/>
              </w:rPr>
              <m:t>k</m:t>
            </m:r>
          </m:e>
          <m:sub>
            <m:r>
              <w:rPr>
                <w:rFonts w:ascii="Cambria Math" w:hAnsi="Cambria Math"/>
                <w:snapToGrid w:val="0"/>
              </w:rPr>
              <m:t>i</m:t>
            </m:r>
          </m:sub>
          <m:sup>
            <m:d>
              <m:dPr>
                <m:ctrlPr>
                  <w:rPr>
                    <w:rFonts w:ascii="Cambria Math" w:hAnsi="Cambria Math"/>
                    <w:i/>
                    <w:snapToGrid w:val="0"/>
                  </w:rPr>
                </m:ctrlPr>
              </m:dPr>
              <m:e>
                <m:r>
                  <w:rPr>
                    <w:rFonts w:ascii="Cambria Math" w:hAnsi="Cambria Math"/>
                    <w:snapToGrid w:val="0"/>
                  </w:rPr>
                  <m:t>t</m:t>
                </m:r>
              </m:e>
            </m:d>
          </m:sup>
        </m:sSubSup>
        <m:r>
          <w:rPr>
            <w:rFonts w:ascii="Cambria Math" w:hAnsi="Cambria Math"/>
            <w:snapToGrid w:val="0"/>
          </w:rPr>
          <m:t>=α∙</m:t>
        </m:r>
        <m:sSubSup>
          <m:sSubSupPr>
            <m:ctrlPr>
              <w:rPr>
                <w:rFonts w:ascii="Cambria Math" w:hAnsi="Cambria Math"/>
                <w:i/>
                <w:snapToGrid w:val="0"/>
              </w:rPr>
            </m:ctrlPr>
          </m:sSubSupPr>
          <m:e>
            <m:r>
              <w:rPr>
                <w:rFonts w:ascii="Cambria Math" w:hAnsi="Cambria Math"/>
                <w:snapToGrid w:val="0"/>
              </w:rPr>
              <m:t>k</m:t>
            </m:r>
          </m:e>
          <m:sub>
            <m:r>
              <w:rPr>
                <w:rFonts w:ascii="Cambria Math" w:hAnsi="Cambria Math"/>
                <w:snapToGrid w:val="0"/>
              </w:rPr>
              <m:t>p</m:t>
            </m:r>
          </m:sub>
          <m:sup>
            <m:d>
              <m:dPr>
                <m:ctrlPr>
                  <w:rPr>
                    <w:rFonts w:ascii="Cambria Math" w:hAnsi="Cambria Math"/>
                    <w:i/>
                    <w:snapToGrid w:val="0"/>
                  </w:rPr>
                </m:ctrlPr>
              </m:dPr>
              <m:e>
                <m:r>
                  <w:rPr>
                    <w:rFonts w:ascii="Cambria Math" w:hAnsi="Cambria Math"/>
                    <w:snapToGrid w:val="0"/>
                  </w:rPr>
                  <m:t>t</m:t>
                </m:r>
              </m:e>
            </m:d>
          </m:sup>
        </m:sSubSup>
      </m:oMath>
      <w:r w:rsidRPr="00FC0AEC">
        <w:rPr>
          <w:sz w:val="24"/>
          <w:szCs w:val="24"/>
          <w:lang w:eastAsia="zh-CN"/>
        </w:rPr>
        <w:t xml:space="preserve">. </w:t>
      </w:r>
    </w:p>
    <w:p w:rsidR="00FC0AEC" w:rsidRPr="00FC0AEC" w:rsidRDefault="00FC0AEC" w:rsidP="00FA3853">
      <w:pPr>
        <w:pStyle w:val="Text"/>
        <w:spacing w:after="300" w:line="480" w:lineRule="auto"/>
        <w:ind w:firstLine="360"/>
        <w:rPr>
          <w:color w:val="FF0000"/>
          <w:sz w:val="24"/>
          <w:szCs w:val="24"/>
          <w:lang w:eastAsia="zh-CN"/>
        </w:rPr>
      </w:pPr>
      <w:r w:rsidRPr="00FC0AEC">
        <w:rPr>
          <w:sz w:val="24"/>
          <w:szCs w:val="24"/>
          <w:lang w:eastAsia="zh-CN"/>
        </w:rPr>
        <w:t xml:space="preserve">The value of </w:t>
      </w:r>
      <w:r w:rsidRPr="00FC0AEC">
        <w:rPr>
          <w:i/>
          <w:sz w:val="24"/>
          <w:szCs w:val="24"/>
          <w:lang w:eastAsia="zh-CN"/>
        </w:rPr>
        <w:t>α</w:t>
      </w:r>
      <w:r w:rsidRPr="00FC0AEC">
        <w:rPr>
          <w:sz w:val="24"/>
          <w:szCs w:val="24"/>
          <w:lang w:eastAsia="zh-CN"/>
        </w:rPr>
        <w:t xml:space="preserve"> represents the ratio of the effect caused by the proportional part and the integral part of the PI controller.  Essentially, the result is expected to be like the curve in Fig. </w:t>
      </w:r>
      <w:r w:rsidR="00CC2FDF">
        <w:rPr>
          <w:sz w:val="24"/>
          <w:szCs w:val="24"/>
          <w:lang w:eastAsia="zh-CN"/>
        </w:rPr>
        <w:t>3.</w:t>
      </w:r>
      <w:r w:rsidRPr="00FC0AEC">
        <w:rPr>
          <w:sz w:val="24"/>
          <w:szCs w:val="24"/>
          <w:lang w:eastAsia="zh-CN"/>
        </w:rPr>
        <w:t>7.</w:t>
      </w:r>
    </w:p>
    <w:p w:rsidR="00FC0AEC" w:rsidRDefault="00E84CC2" w:rsidP="003F07F3">
      <w:pPr>
        <w:pStyle w:val="Text"/>
        <w:spacing w:line="480" w:lineRule="auto"/>
        <w:ind w:firstLine="0"/>
        <w:jc w:val="center"/>
        <w:rPr>
          <w:color w:val="FF0000"/>
          <w:sz w:val="24"/>
          <w:szCs w:val="24"/>
          <w:lang w:eastAsia="zh-CN"/>
        </w:rPr>
      </w:pPr>
      <w:r>
        <w:rPr>
          <w:noProof/>
          <w:color w:val="FF0000"/>
          <w:sz w:val="24"/>
          <w:szCs w:val="24"/>
          <w:lang w:eastAsia="zh-CN"/>
        </w:rPr>
        <w:pict>
          <v:shape id="Text Box 269" o:spid="_x0000_s1030" type="#_x0000_t202" style="position:absolute;left:0;text-align:left;margin-left:79.6pt;margin-top:67.5pt;width:10.8pt;height:14.7pt;z-index:251660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" stroked="f">
            <v:textbox inset="0,0,0,0">
              <w:txbxContent>
                <w:p w:rsidR="006C494A" w:rsidRPr="002D2346" w:rsidRDefault="006C494A" w:rsidP="00FC0AEC">
                  <w:pPr>
                    <w:rPr>
                      <w:i/>
                      <w:sz w:val="28"/>
                      <w:szCs w:val="28"/>
                    </w:rPr>
                  </w:pPr>
                  <w:r w:rsidRPr="002D2346">
                    <w:rPr>
                      <w:i/>
                      <w:sz w:val="28"/>
                      <w:szCs w:val="28"/>
                      <w:vertAlign w:val="subscript"/>
                    </w:rPr>
                    <w:t>t*</w:t>
                  </w:r>
                </w:p>
              </w:txbxContent>
            </v:textbox>
          </v:shape>
        </w:pict>
      </w:r>
      <w:r>
        <w:rPr>
          <w:noProof/>
          <w:color w:val="FF0000"/>
          <w:sz w:val="24"/>
          <w:szCs w:val="24"/>
          <w:lang w:eastAsia="zh-CN"/>
        </w:rPr>
        <w:pict>
          <v:shape id="AutoShape 264" o:spid="_x0000_s1482" type="#_x0000_t32" style="position:absolute;left:0;text-align:left;margin-left:76.15pt;margin-top:87.55pt;width:25.25pt;height:0;z-index:25165875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" strokecolor="blue">
            <v:stroke startarrow="open" endarrow="open"/>
          </v:shape>
        </w:pict>
      </w:r>
      <w:r>
        <w:rPr>
          <w:noProof/>
          <w:color w:val="FF0000"/>
          <w:sz w:val="24"/>
          <w:szCs w:val="24"/>
          <w:lang w:eastAsia="zh-CN"/>
        </w:rPr>
        <w:pict>
          <v:shape id="AutoShape 263" o:spid="_x0000_s1481" type="#_x0000_t32" style="position:absolute;left:0;text-align:left;margin-left:75.75pt;margin-top:78.05pt;width:.05pt;height:70.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" strokecolor="blue">
            <v:stroke dashstyle="dash"/>
          </v:shape>
        </w:pict>
      </w:r>
      <w:r>
        <w:rPr>
          <w:noProof/>
          <w:color w:val="FF0000"/>
          <w:sz w:val="24"/>
          <w:szCs w:val="24"/>
          <w:lang w:eastAsia="zh-CN"/>
        </w:rPr>
        <w:pict>
          <v:shape id="AutoShape 266" o:spid="_x0000_s1480" type="#_x0000_t32" style="position:absolute;left:0;text-align:left;margin-left:101.4pt;margin-top:79.05pt;width:.05pt;height:70.7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" strokecolor="blue">
            <v:stroke dashstyle="dash"/>
          </v:shape>
        </w:pict>
      </w:r>
      <w:r w:rsidR="00BD41D3">
        <w:rPr>
          <w:noProof/>
          <w:color w:val="FF0000"/>
          <w:sz w:val="24"/>
          <w:szCs w:val="24"/>
        </w:rPr>
        <w:drawing>
          <wp:inline distT="0" distB="0" distL="0" distR="0">
            <wp:extent cx="5240202" cy="2143125"/>
            <wp:effectExtent l="19050" t="0" r="0" b="0"/>
            <wp:docPr id="79" name="Picture 812" descr="D:\Research\DFIG\My_Paper\R1.01\Vref_V_sam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D:\Research\DFIG\My_Paper\R1.01\Vref_V_sample.emf"/>
                    <pic:cNvPicPr>
                      <a:picLocks noChangeAspect="1" noChangeArrowheads="1"/>
                    </pic:cNvPicPr>
                  </pic:nvPicPr>
                  <pic:blipFill>
                    <a:blip r:embed="rId73" cstate="print"/>
                    <a:srcRect/>
                    <a:stretch>
                      <a:fillRect/>
                    </a:stretch>
                  </pic:blipFill>
                  <pic:spPr bwMode="auto">
                    <a:xfrm>
                      <a:off x="0" y="0"/>
                      <a:ext cx="5240202" cy="2143125"/>
                    </a:xfrm>
                    <a:prstGeom prst="rect">
                      <a:avLst/>
                    </a:prstGeom>
                    <a:noFill/>
                    <a:ln w="9525">
                      <a:noFill/>
                      <a:miter lim="800000"/>
                      <a:headEnd/>
                      <a:tailEnd/>
                    </a:ln>
                  </pic:spPr>
                </pic:pic>
              </a:graphicData>
            </a:graphic>
          </wp:inline>
        </w:drawing>
      </w:r>
    </w:p>
    <w:p w:rsidR="00FC0AEC" w:rsidRPr="00A43BBF" w:rsidRDefault="00F2192D" w:rsidP="00F163D4">
      <w:pPr>
        <w:pStyle w:val="Text"/>
        <w:spacing w:after="300" w:line="480" w:lineRule="auto"/>
        <w:ind w:firstLine="0"/>
        <w:jc w:val="center"/>
        <w:outlineLvl w:val="0"/>
        <w:rPr>
          <w:color w:val="FF0000"/>
          <w:sz w:val="24"/>
          <w:szCs w:val="24"/>
          <w:lang w:eastAsia="zh-CN"/>
        </w:rPr>
      </w:pPr>
      <w:r w:rsidRPr="00D84CB7">
        <w:rPr>
          <w:rFonts w:hint="eastAsia"/>
          <w:sz w:val="24"/>
          <w:szCs w:val="24"/>
        </w:rPr>
        <w:t xml:space="preserve">Fig. </w:t>
      </w:r>
      <w:r w:rsidRPr="00D84CB7">
        <w:rPr>
          <w:sz w:val="24"/>
          <w:szCs w:val="24"/>
        </w:rPr>
        <w:t>3.</w:t>
      </w:r>
      <w:r>
        <w:rPr>
          <w:sz w:val="24"/>
          <w:szCs w:val="24"/>
        </w:rPr>
        <w:t>7</w:t>
      </w:r>
      <w:r w:rsidR="00FC0AEC" w:rsidRPr="00FC0AEC">
        <w:rPr>
          <w:sz w:val="24"/>
          <w:szCs w:val="24"/>
        </w:rPr>
        <w:t xml:space="preserve"> Expected result case</w:t>
      </w:r>
      <w:r w:rsidR="00257AEA">
        <w:rPr>
          <w:sz w:val="24"/>
          <w:szCs w:val="24"/>
        </w:rPr>
        <w:t xml:space="preserve"> for terminal voltage recovery</w:t>
      </w:r>
    </w:p>
    <w:p w:rsidR="00FC0AEC" w:rsidRPr="00FC0AEC" w:rsidRDefault="00FC0AEC" w:rsidP="00FC0AEC">
      <w:pPr>
        <w:pStyle w:val="Text"/>
        <w:spacing w:line="480" w:lineRule="auto"/>
        <w:ind w:firstLine="360"/>
        <w:rPr>
          <w:sz w:val="24"/>
          <w:szCs w:val="24"/>
        </w:rPr>
      </w:pPr>
      <w:r w:rsidRPr="00FC0AEC">
        <w:rPr>
          <w:color w:val="000000"/>
          <w:sz w:val="24"/>
          <w:szCs w:val="24"/>
          <w:lang w:eastAsia="zh-CN"/>
        </w:rPr>
        <w:t xml:space="preserve">The </w:t>
      </w:r>
      <w:r w:rsidRPr="00FC0AEC">
        <w:rPr>
          <w:sz w:val="24"/>
          <w:szCs w:val="24"/>
          <w:lang w:eastAsia="zh-CN"/>
        </w:rPr>
        <w:t xml:space="preserve">effect of the integral part is set roughly equal to the effect of the proportional part when the difference between the reference and the terminal voltage reaches the maximum. </w:t>
      </w:r>
      <w:r w:rsidRPr="00FC0AEC">
        <w:rPr>
          <w:sz w:val="24"/>
          <w:szCs w:val="24"/>
          <w:lang w:eastAsia="zh-CN"/>
        </w:rPr>
        <w:lastRenderedPageBreak/>
        <w:t xml:space="preserve">If the time needed for the process is </w:t>
      </w:r>
      <w:r w:rsidRPr="00FC0AEC">
        <w:rPr>
          <w:i/>
          <w:sz w:val="24"/>
          <w:szCs w:val="24"/>
        </w:rPr>
        <w:t>t</w:t>
      </w:r>
      <w:r w:rsidRPr="00FC0AEC">
        <w:rPr>
          <w:i/>
          <w:sz w:val="24"/>
          <w:szCs w:val="24"/>
          <w:vertAlign w:val="superscript"/>
        </w:rPr>
        <w:t>*</w:t>
      </w:r>
      <w:r w:rsidRPr="00FC0AEC">
        <w:rPr>
          <w:sz w:val="24"/>
          <w:szCs w:val="24"/>
        </w:rPr>
        <w:t>, it is assumed that the time needed for the difference to reach the maximum at 0.5×</w:t>
      </w:r>
      <w:r w:rsidRPr="00FC0AEC">
        <w:rPr>
          <w:i/>
          <w:sz w:val="24"/>
          <w:szCs w:val="24"/>
        </w:rPr>
        <w:t>t</w:t>
      </w:r>
      <w:r w:rsidRPr="00FC0AEC">
        <w:rPr>
          <w:i/>
          <w:sz w:val="24"/>
          <w:szCs w:val="24"/>
          <w:vertAlign w:val="superscript"/>
        </w:rPr>
        <w:t>*</w:t>
      </w:r>
      <w:r w:rsidRPr="00FC0AEC">
        <w:rPr>
          <w:sz w:val="24"/>
          <w:szCs w:val="24"/>
        </w:rPr>
        <w:t xml:space="preserve">. So </w:t>
      </w:r>
      <w:r w:rsidRPr="00FC0AEC">
        <w:rPr>
          <w:i/>
          <w:sz w:val="24"/>
          <w:szCs w:val="24"/>
          <w:lang w:eastAsia="zh-CN"/>
        </w:rPr>
        <w:t>α</w:t>
      </w:r>
      <w:r w:rsidRPr="00FC0AEC">
        <w:rPr>
          <w:i/>
          <w:sz w:val="24"/>
          <w:szCs w:val="24"/>
        </w:rPr>
        <w:t xml:space="preserve"> </w:t>
      </w:r>
      <w:r w:rsidRPr="00FC0AEC">
        <w:rPr>
          <w:sz w:val="24"/>
          <w:szCs w:val="24"/>
        </w:rPr>
        <w:t>can be roughly calculated as follows:</w:t>
      </w:r>
    </w:p>
    <w:p w:rsidR="00FC0AEC" w:rsidRPr="00FC0AEC" w:rsidRDefault="003C7034" w:rsidP="00811BB8">
      <w:pPr>
        <w:pStyle w:val="Text"/>
        <w:tabs>
          <w:tab w:val="right" w:pos="8640"/>
        </w:tabs>
        <w:spacing w:line="480" w:lineRule="auto"/>
        <w:ind w:firstLine="360"/>
        <w:rPr>
          <w:sz w:val="24"/>
          <w:szCs w:val="24"/>
          <w:lang w:eastAsia="zh-CN"/>
        </w:rPr>
      </w:pPr>
      <w:r w:rsidRPr="00422395">
        <w:rPr>
          <w:position w:val="-48"/>
          <w:sz w:val="24"/>
          <w:szCs w:val="24"/>
        </w:rPr>
        <w:object w:dxaOrig="5260" w:dyaOrig="980">
          <v:shape id="_x0000_i1049" type="#_x0000_t75" style="width:263pt;height:49pt" o:ole="">
            <v:imagedata r:id="rId74" o:title=""/>
          </v:shape>
          <o:OLEObject Type="Embed" ProgID="Equation.DSMT4" ShapeID="_x0000_i1049" DrawAspect="Content" ObjectID="_1436786834" r:id="rId75"/>
        </w:object>
      </w:r>
      <w:r w:rsidR="00FC0AEC" w:rsidRPr="00FC0AEC">
        <w:rPr>
          <w:sz w:val="24"/>
          <w:szCs w:val="24"/>
        </w:rPr>
        <w:tab/>
        <w:t>(</w:t>
      </w:r>
      <w:r w:rsidR="00437F69">
        <w:rPr>
          <w:sz w:val="24"/>
          <w:szCs w:val="24"/>
        </w:rPr>
        <w:t>3.</w:t>
      </w:r>
      <w:r w:rsidR="00FC0AEC" w:rsidRPr="00FC0AEC">
        <w:rPr>
          <w:sz w:val="24"/>
          <w:szCs w:val="24"/>
        </w:rPr>
        <w:t>16)</w:t>
      </w:r>
    </w:p>
    <w:p w:rsidR="00FC0AEC" w:rsidRPr="00FC0AEC" w:rsidRDefault="00FC0AEC" w:rsidP="00FC0AEC">
      <w:pPr>
        <w:pStyle w:val="Text"/>
        <w:spacing w:line="480" w:lineRule="auto"/>
        <w:ind w:firstLine="360"/>
        <w:rPr>
          <w:sz w:val="24"/>
          <w:szCs w:val="24"/>
          <w:lang w:eastAsia="zh-CN"/>
        </w:rPr>
      </w:pPr>
      <w:r w:rsidRPr="00FC0AEC">
        <w:rPr>
          <w:sz w:val="24"/>
          <w:szCs w:val="24"/>
          <w:lang w:eastAsia="zh-CN"/>
        </w:rPr>
        <w:t xml:space="preserve">Also, we consider the control gains are changed by a co-efficient </w:t>
      </w:r>
      <w:r w:rsidRPr="00FC0AEC">
        <w:rPr>
          <w:i/>
          <w:sz w:val="24"/>
          <w:szCs w:val="24"/>
          <w:lang w:eastAsia="zh-CN"/>
        </w:rPr>
        <w:t xml:space="preserve">β </w:t>
      </w:r>
      <w:r w:rsidRPr="00FC0AEC">
        <w:rPr>
          <w:sz w:val="24"/>
          <w:szCs w:val="24"/>
          <w:lang w:eastAsia="zh-CN"/>
        </w:rPr>
        <w:t>from the time t to time t+1. This is given by</w:t>
      </w:r>
      <w:r w:rsidRPr="00FC0AEC">
        <w:rPr>
          <w:sz w:val="24"/>
          <w:szCs w:val="24"/>
        </w:rPr>
        <w:t>.</w:t>
      </w:r>
    </w:p>
    <w:p w:rsidR="00FC0AEC" w:rsidRPr="00FC0AEC" w:rsidRDefault="003C7034" w:rsidP="00811BB8">
      <w:pPr>
        <w:pStyle w:val="Text"/>
        <w:tabs>
          <w:tab w:val="right" w:pos="8640"/>
        </w:tabs>
        <w:spacing w:line="480" w:lineRule="auto"/>
        <w:ind w:firstLine="360"/>
        <w:rPr>
          <w:sz w:val="24"/>
          <w:szCs w:val="24"/>
        </w:rPr>
      </w:pPr>
      <w:r w:rsidRPr="009F5803">
        <w:rPr>
          <w:position w:val="-14"/>
          <w:sz w:val="24"/>
          <w:szCs w:val="24"/>
        </w:rPr>
        <w:object w:dxaOrig="1340" w:dyaOrig="400">
          <v:shape id="_x0000_i1050" type="#_x0000_t75" style="width:66pt;height:21pt" o:ole="">
            <v:imagedata r:id="rId76" o:title=""/>
          </v:shape>
          <o:OLEObject Type="Embed" ProgID="Equation.DSMT4" ShapeID="_x0000_i1050" DrawAspect="Content" ObjectID="_1436786835" r:id="rId77"/>
        </w:object>
      </w:r>
      <w:r w:rsidR="00FC0AEC" w:rsidRPr="00FC0AEC">
        <w:rPr>
          <w:position w:val="-14"/>
          <w:sz w:val="24"/>
          <w:szCs w:val="24"/>
        </w:rPr>
        <w:tab/>
      </w:r>
      <w:r w:rsidR="00FC0AEC" w:rsidRPr="00FC0AEC">
        <w:rPr>
          <w:sz w:val="24"/>
          <w:szCs w:val="24"/>
        </w:rPr>
        <w:t>(</w:t>
      </w:r>
      <w:r w:rsidR="00437F69">
        <w:rPr>
          <w:sz w:val="24"/>
          <w:szCs w:val="24"/>
        </w:rPr>
        <w:t>3.</w:t>
      </w:r>
      <w:r w:rsidR="00FC0AEC" w:rsidRPr="00FC0AEC">
        <w:rPr>
          <w:sz w:val="24"/>
          <w:szCs w:val="24"/>
        </w:rPr>
        <w:t>17)</w:t>
      </w:r>
    </w:p>
    <w:p w:rsidR="00FC0AEC" w:rsidRPr="00FC0AEC" w:rsidRDefault="00FC0AEC" w:rsidP="00FC0AEC">
      <w:pPr>
        <w:pStyle w:val="Text"/>
        <w:spacing w:line="480" w:lineRule="auto"/>
        <w:ind w:firstLine="360"/>
        <w:rPr>
          <w:sz w:val="24"/>
          <w:szCs w:val="24"/>
        </w:rPr>
      </w:pPr>
      <w:r w:rsidRPr="00FC0AEC">
        <w:rPr>
          <w:sz w:val="24"/>
          <w:szCs w:val="24"/>
        </w:rPr>
        <w:t xml:space="preserve">Assuming the “catching-up” process ends after </w:t>
      </w:r>
      <w:r w:rsidRPr="00FC0AEC">
        <w:rPr>
          <w:i/>
          <w:sz w:val="24"/>
          <w:szCs w:val="24"/>
        </w:rPr>
        <w:t>t</w:t>
      </w:r>
      <w:r w:rsidRPr="00FC0AEC">
        <w:rPr>
          <w:i/>
          <w:sz w:val="24"/>
          <w:szCs w:val="24"/>
          <w:vertAlign w:val="superscript"/>
        </w:rPr>
        <w:t>*</w:t>
      </w:r>
      <w:r w:rsidRPr="00FC0AEC">
        <w:rPr>
          <w:sz w:val="24"/>
          <w:szCs w:val="24"/>
        </w:rPr>
        <w:t>, then we have:</w:t>
      </w:r>
    </w:p>
    <w:p w:rsidR="00FC0AEC" w:rsidRPr="00FC0AEC" w:rsidRDefault="003C7034" w:rsidP="00811BB8">
      <w:pPr>
        <w:pStyle w:val="Text"/>
        <w:tabs>
          <w:tab w:val="right" w:pos="8640"/>
        </w:tabs>
        <w:spacing w:line="480" w:lineRule="auto"/>
        <w:ind w:firstLine="360"/>
        <w:rPr>
          <w:sz w:val="24"/>
          <w:szCs w:val="24"/>
        </w:rPr>
      </w:pPr>
      <w:r w:rsidRPr="00422395">
        <w:rPr>
          <w:position w:val="-14"/>
          <w:sz w:val="24"/>
          <w:szCs w:val="24"/>
        </w:rPr>
        <w:object w:dxaOrig="1380" w:dyaOrig="440">
          <v:shape id="_x0000_i1051" type="#_x0000_t75" style="width:70pt;height:23pt" o:ole="">
            <v:imagedata r:id="rId78" o:title=""/>
          </v:shape>
          <o:OLEObject Type="Embed" ProgID="Equation.DSMT4" ShapeID="_x0000_i1051" DrawAspect="Content" ObjectID="_1436786836" r:id="rId79"/>
        </w:object>
      </w:r>
      <w:r w:rsidR="00FC0AEC" w:rsidRPr="00FC0AEC">
        <w:rPr>
          <w:sz w:val="24"/>
          <w:szCs w:val="24"/>
        </w:rPr>
        <w:tab/>
        <w:t>(</w:t>
      </w:r>
      <w:r w:rsidR="00437F69">
        <w:rPr>
          <w:sz w:val="24"/>
          <w:szCs w:val="24"/>
        </w:rPr>
        <w:t>3.</w:t>
      </w:r>
      <w:r w:rsidR="00FC0AEC" w:rsidRPr="00FC0AEC">
        <w:rPr>
          <w:sz w:val="24"/>
          <w:szCs w:val="24"/>
        </w:rPr>
        <w:t>18)</w:t>
      </w:r>
    </w:p>
    <w:p w:rsidR="00FC0AEC" w:rsidRPr="00FC0AEC" w:rsidRDefault="00FC0AEC" w:rsidP="00387CE2">
      <w:pPr>
        <w:pStyle w:val="Text"/>
        <w:spacing w:line="480" w:lineRule="auto"/>
        <w:ind w:firstLine="0"/>
        <w:rPr>
          <w:sz w:val="24"/>
          <w:szCs w:val="24"/>
        </w:rPr>
      </w:pPr>
      <w:r w:rsidRPr="00FC0AEC">
        <w:rPr>
          <w:sz w:val="24"/>
          <w:szCs w:val="24"/>
        </w:rPr>
        <w:t xml:space="preserve">where </w:t>
      </w:r>
      <w:r w:rsidRPr="00FC0AEC">
        <w:rPr>
          <w:i/>
          <w:sz w:val="24"/>
          <w:szCs w:val="24"/>
        </w:rPr>
        <w:t>f</w:t>
      </w:r>
      <w:r w:rsidRPr="00FC0AEC">
        <w:rPr>
          <w:i/>
          <w:sz w:val="24"/>
          <w:szCs w:val="24"/>
          <w:vertAlign w:val="subscript"/>
        </w:rPr>
        <w:t>s</w:t>
      </w:r>
      <w:r w:rsidRPr="00FC0AEC">
        <w:rPr>
          <w:sz w:val="24"/>
          <w:szCs w:val="24"/>
        </w:rPr>
        <w:t xml:space="preserve"> is the sampling frequency and </w:t>
      </w:r>
      <w:r w:rsidRPr="00FC0AEC">
        <w:rPr>
          <w:i/>
          <w:sz w:val="24"/>
          <w:szCs w:val="24"/>
        </w:rPr>
        <w:t>t</w:t>
      </w:r>
      <w:r w:rsidRPr="00FC0AEC">
        <w:rPr>
          <w:i/>
          <w:sz w:val="24"/>
          <w:szCs w:val="24"/>
          <w:vertAlign w:val="superscript"/>
        </w:rPr>
        <w:t>*</w:t>
      </w:r>
      <w:r w:rsidRPr="00FC0AEC">
        <w:rPr>
          <w:i/>
          <w:sz w:val="24"/>
          <w:szCs w:val="24"/>
        </w:rPr>
        <w:t>×f</w:t>
      </w:r>
      <w:r w:rsidRPr="00FC0AEC">
        <w:rPr>
          <w:i/>
          <w:sz w:val="24"/>
          <w:szCs w:val="24"/>
          <w:vertAlign w:val="subscript"/>
        </w:rPr>
        <w:t>s</w:t>
      </w:r>
      <w:r w:rsidRPr="00FC0AEC">
        <w:rPr>
          <w:sz w:val="24"/>
          <w:szCs w:val="24"/>
        </w:rPr>
        <w:t xml:space="preserve"> is the number of updates for </w:t>
      </w:r>
      <w:r w:rsidRPr="00FC0AEC">
        <w:rPr>
          <w:i/>
          <w:sz w:val="24"/>
          <w:szCs w:val="24"/>
        </w:rPr>
        <w:t>k</w:t>
      </w:r>
      <w:r w:rsidRPr="00FC0AEC">
        <w:rPr>
          <w:i/>
          <w:sz w:val="24"/>
          <w:szCs w:val="24"/>
          <w:vertAlign w:val="subscript"/>
        </w:rPr>
        <w:t>p</w:t>
      </w:r>
      <w:r w:rsidRPr="00FC0AEC">
        <w:rPr>
          <w:sz w:val="24"/>
          <w:szCs w:val="24"/>
        </w:rPr>
        <w:t xml:space="preserve">. The limit of </w:t>
      </w:r>
      <w:r w:rsidRPr="00FC0AEC">
        <w:rPr>
          <w:i/>
          <w:sz w:val="24"/>
          <w:szCs w:val="24"/>
        </w:rPr>
        <w:t>k</w:t>
      </w:r>
      <w:r w:rsidRPr="00FC0AEC">
        <w:rPr>
          <w:i/>
          <w:sz w:val="24"/>
          <w:szCs w:val="24"/>
          <w:vertAlign w:val="subscript"/>
        </w:rPr>
        <w:t>p</w:t>
      </w:r>
      <w:r w:rsidRPr="00FC0AEC">
        <w:rPr>
          <w:sz w:val="24"/>
          <w:szCs w:val="24"/>
        </w:rPr>
        <w:t xml:space="preserve">, or </w:t>
      </w:r>
      <m:oMath>
        <m:sSubSup>
          <m:sSubSupPr>
            <m:ctrlPr>
              <w:rPr>
                <w:rFonts w:ascii="Cambria Math" w:hAnsi="Cambria Math"/>
                <w:i/>
              </w:rPr>
            </m:ctrlPr>
          </m:sSubSupPr>
          <m:e>
            <m:r>
              <w:rPr>
                <w:rFonts w:ascii="Cambria Math" w:hAnsi="Cambria Math"/>
              </w:rPr>
              <m:t>k</m:t>
            </m:r>
          </m:e>
          <m:sub>
            <m:r>
              <w:rPr>
                <w:rFonts w:ascii="Cambria Math" w:hAnsi="Cambria Math"/>
              </w:rPr>
              <m:t>p</m:t>
            </m:r>
          </m:sub>
          <m:sup>
            <m:r>
              <w:rPr>
                <w:rFonts w:ascii="Cambria Math" w:hAnsi="Cambria Math"/>
              </w:rPr>
              <m:t>max</m:t>
            </m:r>
          </m:sup>
        </m:sSubSup>
      </m:oMath>
      <w:r w:rsidRPr="00FC0AEC">
        <w:rPr>
          <w:sz w:val="24"/>
          <w:szCs w:val="24"/>
        </w:rPr>
        <w:t>, is given by (</w:t>
      </w:r>
      <w:r w:rsidR="00437F69">
        <w:rPr>
          <w:sz w:val="24"/>
          <w:szCs w:val="24"/>
        </w:rPr>
        <w:t>3.</w:t>
      </w:r>
      <w:r w:rsidRPr="00FC0AEC">
        <w:rPr>
          <w:sz w:val="24"/>
          <w:szCs w:val="24"/>
        </w:rPr>
        <w:t>19), which is elaborated in detail in the next subsection.</w:t>
      </w:r>
    </w:p>
    <w:p w:rsidR="00FC0AEC" w:rsidRPr="00FC0AEC" w:rsidRDefault="003C7034" w:rsidP="00811BB8">
      <w:pPr>
        <w:pStyle w:val="Text"/>
        <w:tabs>
          <w:tab w:val="right" w:pos="8640"/>
        </w:tabs>
        <w:spacing w:line="480" w:lineRule="auto"/>
        <w:ind w:firstLine="360"/>
        <w:rPr>
          <w:sz w:val="24"/>
          <w:szCs w:val="24"/>
        </w:rPr>
      </w:pPr>
      <w:r w:rsidRPr="00422395">
        <w:rPr>
          <w:position w:val="-32"/>
          <w:sz w:val="24"/>
          <w:szCs w:val="24"/>
        </w:rPr>
        <w:object w:dxaOrig="4320" w:dyaOrig="700">
          <v:shape id="_x0000_i1052" type="#_x0000_t75" style="width:3in;height:35pt" o:ole="">
            <v:imagedata r:id="rId80" o:title=""/>
          </v:shape>
          <o:OLEObject Type="Embed" ProgID="Equation.DSMT4" ShapeID="_x0000_i1052" DrawAspect="Content" ObjectID="_1436786837" r:id="rId81"/>
        </w:object>
      </w:r>
      <m:oMath>
        <m:sSubSup>
          <m:sSubSupPr>
            <m:ctrlPr>
              <w:rPr>
                <w:rFonts w:ascii="Cambria Math" w:hAnsi="Cambria Math"/>
                <w:i/>
              </w:rPr>
            </m:ctrlPr>
          </m:sSubSupPr>
          <m:e>
            <m:r>
              <w:rPr>
                <w:rFonts w:ascii="Cambria Math" w:hAnsi="Cambria Math"/>
              </w:rPr>
              <m:t>k</m:t>
            </m:r>
          </m:e>
          <m:sub>
            <m:r>
              <w:rPr>
                <w:rFonts w:ascii="Cambria Math" w:hAnsi="Cambria Math"/>
              </w:rPr>
              <m:t>p</m:t>
            </m:r>
          </m:sub>
          <m:sup>
            <m:r>
              <w:rPr>
                <w:rFonts w:ascii="Cambria Math" w:hAnsi="Cambria Math"/>
              </w:rPr>
              <m:t>max</m:t>
            </m:r>
          </m:sup>
        </m:sSubSup>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φ</m:t>
                </m:r>
              </m:e>
              <m:sup>
                <m:r>
                  <w:rPr>
                    <w:rFonts w:ascii="Cambria Math" w:hAnsi="Cambria Math"/>
                  </w:rPr>
                  <m:t>max</m:t>
                </m:r>
              </m:sup>
            </m:s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p1</m:t>
                    </m:r>
                  </m:sub>
                </m:sSub>
                <m:r>
                  <w:rPr>
                    <w:rFonts w:ascii="Cambria Math" w:hAnsi="Cambria Math"/>
                  </w:rPr>
                  <m:t>+α</m:t>
                </m:r>
                <m:sSub>
                  <m:sSubPr>
                    <m:ctrlPr>
                      <w:rPr>
                        <w:rFonts w:ascii="Cambria Math" w:hAnsi="Cambria Math"/>
                        <w:i/>
                      </w:rPr>
                    </m:ctrlPr>
                  </m:sSubPr>
                  <m:e>
                    <m:r>
                      <w:rPr>
                        <w:rFonts w:ascii="Cambria Math" w:hAnsi="Cambria Math"/>
                      </w:rPr>
                      <m:t>k</m:t>
                    </m:r>
                  </m:e>
                  <m:sub>
                    <m:r>
                      <w:rPr>
                        <w:rFonts w:ascii="Cambria Math" w:hAnsi="Cambria Math"/>
                      </w:rPr>
                      <m:t>p1</m:t>
                    </m:r>
                  </m:sub>
                </m:sSub>
                <m:r>
                  <w:rPr>
                    <w:rFonts w:ascii="Cambria Math" w:hAnsi="Cambria Math"/>
                  </w:rPr>
                  <m:t>dτ+</m:t>
                </m:r>
                <m:sSub>
                  <m:sSubPr>
                    <m:ctrlPr>
                      <w:rPr>
                        <w:rFonts w:ascii="Cambria Math" w:hAnsi="Cambria Math"/>
                        <w:i/>
                      </w:rPr>
                    </m:ctrlPr>
                  </m:sSubPr>
                  <m:e>
                    <m:r>
                      <w:rPr>
                        <w:rFonts w:ascii="Cambria Math" w:hAnsi="Cambria Math"/>
                      </w:rPr>
                      <m:t>k</m:t>
                    </m:r>
                  </m:e>
                  <m:sub>
                    <m:r>
                      <w:rPr>
                        <w:rFonts w:ascii="Cambria Math" w:hAnsi="Cambria Math"/>
                      </w:rPr>
                      <m:t>i1</m:t>
                    </m:r>
                  </m:sub>
                </m:sSub>
                <m:r>
                  <w:rPr>
                    <w:rFonts w:ascii="Cambria Math" w:hAnsi="Cambria Math"/>
                  </w:rPr>
                  <m:t>dτ+α</m:t>
                </m:r>
                <m:sSub>
                  <m:sSubPr>
                    <m:ctrlPr>
                      <w:rPr>
                        <w:rFonts w:ascii="Cambria Math" w:hAnsi="Cambria Math"/>
                        <w:i/>
                      </w:rPr>
                    </m:ctrlPr>
                  </m:sSubPr>
                  <m:e>
                    <m:r>
                      <w:rPr>
                        <w:rFonts w:ascii="Cambria Math" w:hAnsi="Cambria Math"/>
                      </w:rPr>
                      <m:t>k</m:t>
                    </m:r>
                  </m:e>
                  <m:sub>
                    <m:r>
                      <w:rPr>
                        <w:rFonts w:ascii="Cambria Math" w:hAnsi="Cambria Math"/>
                      </w:rPr>
                      <m:t>i1</m:t>
                    </m:r>
                  </m:sub>
                </m:sSub>
                <m:r>
                  <w:rPr>
                    <w:rFonts w:ascii="Cambria Math" w:hAnsi="Cambria Math"/>
                  </w:rPr>
                  <m:t>dτdτ</m:t>
                </m:r>
              </m:e>
            </m:d>
          </m:den>
        </m:f>
      </m:oMath>
      <w:r w:rsidR="00FC0AEC" w:rsidRPr="00FC0AEC">
        <w:rPr>
          <w:sz w:val="24"/>
          <w:szCs w:val="24"/>
        </w:rPr>
        <w:tab/>
        <w:t>(</w:t>
      </w:r>
      <w:r w:rsidR="00437F69">
        <w:rPr>
          <w:sz w:val="24"/>
          <w:szCs w:val="24"/>
        </w:rPr>
        <w:t>3.</w:t>
      </w:r>
      <w:r w:rsidR="00FC0AEC" w:rsidRPr="00FC0AEC">
        <w:rPr>
          <w:sz w:val="24"/>
          <w:szCs w:val="24"/>
        </w:rPr>
        <w:t>19)</w:t>
      </w:r>
    </w:p>
    <w:p w:rsidR="00FC0AEC" w:rsidRPr="00FC0AEC" w:rsidRDefault="00FC0AEC" w:rsidP="00387CE2">
      <w:pPr>
        <w:pStyle w:val="Text"/>
        <w:spacing w:line="480" w:lineRule="auto"/>
        <w:ind w:firstLine="0"/>
        <w:rPr>
          <w:sz w:val="24"/>
          <w:szCs w:val="24"/>
        </w:rPr>
      </w:pPr>
      <w:r w:rsidRPr="00FC0AEC">
        <w:rPr>
          <w:sz w:val="24"/>
          <w:szCs w:val="24"/>
        </w:rPr>
        <w:t xml:space="preserve">where </w:t>
      </w:r>
      <w:r w:rsidRPr="00FC0AEC">
        <w:rPr>
          <w:position w:val="-10"/>
          <w:sz w:val="24"/>
          <w:szCs w:val="24"/>
        </w:rPr>
        <w:object w:dxaOrig="480" w:dyaOrig="360">
          <v:shape id="_x0000_i1053" type="#_x0000_t75" style="width:23pt;height:17pt" o:ole="">
            <v:imagedata r:id="rId82" o:title=""/>
          </v:shape>
          <o:OLEObject Type="Embed" ProgID="Equation.DSMT4" ShapeID="_x0000_i1053" DrawAspect="Content" ObjectID="_1436786838" r:id="rId83"/>
        </w:object>
      </w:r>
      <w:r w:rsidRPr="00FC0AEC">
        <w:rPr>
          <w:sz w:val="24"/>
          <w:szCs w:val="24"/>
        </w:rPr>
        <w:t xml:space="preserve"> is the largest value of </w:t>
      </w:r>
      <w:r w:rsidRPr="00FC0AEC">
        <w:rPr>
          <w:i/>
          <w:sz w:val="24"/>
          <w:szCs w:val="24"/>
          <w:lang w:eastAsia="zh-CN"/>
        </w:rPr>
        <w:t xml:space="preserve">φ </w:t>
      </w:r>
      <w:r w:rsidRPr="00FC0AEC">
        <w:rPr>
          <w:sz w:val="24"/>
          <w:szCs w:val="24"/>
        </w:rPr>
        <w:t>which is dynamically updated during the control process.</w:t>
      </w:r>
    </w:p>
    <w:p w:rsidR="00FC0AEC" w:rsidRPr="00FC0AEC" w:rsidRDefault="00FC0AEC" w:rsidP="00FC0AEC">
      <w:pPr>
        <w:pStyle w:val="Text"/>
        <w:spacing w:line="480" w:lineRule="auto"/>
        <w:ind w:firstLine="360"/>
        <w:rPr>
          <w:sz w:val="24"/>
          <w:szCs w:val="24"/>
        </w:rPr>
      </w:pPr>
      <w:r w:rsidRPr="00FC0AEC">
        <w:rPr>
          <w:sz w:val="24"/>
          <w:szCs w:val="24"/>
        </w:rPr>
        <w:t>Therefore, we have</w:t>
      </w:r>
    </w:p>
    <w:p w:rsidR="00FC0AEC" w:rsidRPr="00FC0AEC" w:rsidRDefault="003C7034" w:rsidP="008E1126">
      <w:pPr>
        <w:pStyle w:val="Text"/>
        <w:tabs>
          <w:tab w:val="right" w:pos="8640"/>
        </w:tabs>
        <w:spacing w:line="480" w:lineRule="auto"/>
        <w:ind w:firstLine="360"/>
        <w:rPr>
          <w:sz w:val="24"/>
          <w:szCs w:val="24"/>
        </w:rPr>
      </w:pPr>
      <w:r w:rsidRPr="00422395">
        <w:rPr>
          <w:position w:val="-32"/>
          <w:sz w:val="24"/>
          <w:szCs w:val="24"/>
        </w:rPr>
        <w:object w:dxaOrig="5240" w:dyaOrig="700">
          <v:shape id="_x0000_i1054" type="#_x0000_t75" style="width:262pt;height:35pt" o:ole="">
            <v:imagedata r:id="rId84" o:title=""/>
          </v:shape>
          <o:OLEObject Type="Embed" ProgID="Equation.DSMT4" ShapeID="_x0000_i1054" DrawAspect="Content" ObjectID="_1436786839" r:id="rId85"/>
        </w:object>
      </w:r>
      <w:r w:rsidR="00FC0AEC" w:rsidRPr="00FC0AEC">
        <w:rPr>
          <w:sz w:val="24"/>
          <w:szCs w:val="24"/>
        </w:rPr>
        <w:tab/>
        <w:t>(</w:t>
      </w:r>
      <w:r w:rsidR="00437F69">
        <w:rPr>
          <w:sz w:val="24"/>
          <w:szCs w:val="24"/>
        </w:rPr>
        <w:t>3.</w:t>
      </w:r>
      <w:r w:rsidR="00FC0AEC" w:rsidRPr="00FC0AEC">
        <w:rPr>
          <w:sz w:val="24"/>
          <w:szCs w:val="24"/>
        </w:rPr>
        <w:t>20)</w:t>
      </w:r>
    </w:p>
    <w:p w:rsidR="00FC0AEC" w:rsidRPr="00FC0AEC" w:rsidRDefault="00FC0AEC" w:rsidP="00C31F2A">
      <w:pPr>
        <w:pStyle w:val="Text"/>
        <w:tabs>
          <w:tab w:val="right" w:pos="5040"/>
        </w:tabs>
        <w:spacing w:line="480" w:lineRule="auto"/>
        <w:ind w:firstLine="360"/>
        <w:rPr>
          <w:sz w:val="24"/>
          <w:szCs w:val="24"/>
        </w:rPr>
      </w:pPr>
      <w:r w:rsidRPr="00FC0AEC">
        <w:rPr>
          <w:sz w:val="24"/>
          <w:szCs w:val="24"/>
        </w:rPr>
        <w:t xml:space="preserve">Hence, the value of </w:t>
      </w:r>
      <w:r w:rsidRPr="00FC0AEC">
        <w:rPr>
          <w:i/>
          <w:sz w:val="24"/>
          <w:szCs w:val="24"/>
          <w:lang w:eastAsia="zh-CN"/>
        </w:rPr>
        <w:t xml:space="preserve">β </w:t>
      </w:r>
      <w:r w:rsidRPr="00FC0AEC">
        <w:rPr>
          <w:sz w:val="24"/>
          <w:szCs w:val="24"/>
          <w:lang w:eastAsia="zh-CN"/>
        </w:rPr>
        <w:t>can be chosen as:</w:t>
      </w:r>
    </w:p>
    <w:p w:rsidR="00FC0AEC" w:rsidRPr="00FC0AEC" w:rsidRDefault="003C7034" w:rsidP="00811BB8">
      <w:pPr>
        <w:pStyle w:val="Text"/>
        <w:tabs>
          <w:tab w:val="right" w:pos="8640"/>
        </w:tabs>
        <w:spacing w:line="480" w:lineRule="auto"/>
        <w:ind w:firstLine="360"/>
        <w:rPr>
          <w:sz w:val="24"/>
          <w:szCs w:val="24"/>
        </w:rPr>
      </w:pPr>
      <w:r w:rsidRPr="00422395">
        <w:rPr>
          <w:position w:val="-16"/>
          <w:sz w:val="24"/>
          <w:szCs w:val="24"/>
        </w:rPr>
        <w:object w:dxaOrig="4780" w:dyaOrig="580">
          <v:shape id="_x0000_i1055" type="#_x0000_t75" style="width:240pt;height:30pt" o:ole="">
            <v:imagedata r:id="rId86" o:title=""/>
          </v:shape>
          <o:OLEObject Type="Embed" ProgID="Equation.DSMT4" ShapeID="_x0000_i1055" DrawAspect="Content" ObjectID="_1436786840" r:id="rId87"/>
        </w:object>
      </w:r>
      <w:r w:rsidR="00FC0AEC" w:rsidRPr="00FC0AEC">
        <w:rPr>
          <w:sz w:val="24"/>
          <w:szCs w:val="24"/>
        </w:rPr>
        <w:tab/>
        <w:t>(</w:t>
      </w:r>
      <w:r w:rsidR="00437F69">
        <w:rPr>
          <w:sz w:val="24"/>
          <w:szCs w:val="24"/>
        </w:rPr>
        <w:t>3.</w:t>
      </w:r>
      <w:r w:rsidR="00FC0AEC" w:rsidRPr="00FC0AEC">
        <w:rPr>
          <w:sz w:val="24"/>
          <w:szCs w:val="24"/>
        </w:rPr>
        <w:t>21)</w:t>
      </w:r>
    </w:p>
    <w:p w:rsidR="00FC0AEC" w:rsidRPr="00EB4F39" w:rsidRDefault="00E84CC2" w:rsidP="00E45721">
      <w:pPr>
        <w:pStyle w:val="Heading3"/>
        <w:spacing w:line="480" w:lineRule="auto"/>
        <w:rPr>
          <w:rFonts w:ascii="Times New Roman" w:hAnsi="Times New Roman" w:cs="Times New Roman"/>
          <w:i w:val="0"/>
          <w:iCs/>
          <w:szCs w:val="24"/>
        </w:rPr>
      </w:pPr>
      <w:bookmarkStart w:id="59" w:name="_Toc331458108"/>
      <w:r>
        <w:rPr>
          <w:noProof/>
          <w:szCs w:val="24"/>
          <w:lang w:eastAsia="zh-CN"/>
        </w:rPr>
        <w:lastRenderedPageBreak/>
        <w:pict>
          <v:shape id="_x0000_s1193" type="#_x0000_t75" style="position:absolute;left:0;text-align:left;margin-left:84.5pt;margin-top:-.55pt;width:18pt;height:20pt;z-index:251663872">
            <v:imagedata r:id="rId88" o:title=""/>
          </v:shape>
          <o:OLEObject Type="Embed" ProgID="Equation.DSMT4" ShapeID="_x0000_s1193" DrawAspect="Content" ObjectID="_1436787122" r:id="rId89"/>
        </w:pict>
      </w:r>
      <w:r w:rsidR="00FC0AEC">
        <w:rPr>
          <w:rFonts w:ascii="Times New Roman" w:hAnsi="Times New Roman" w:cs="Times New Roman"/>
          <w:i w:val="0"/>
          <w:iCs/>
          <w:szCs w:val="24"/>
        </w:rPr>
        <w:t>Limit for</w:t>
      </w:r>
      <w:bookmarkEnd w:id="59"/>
      <w:r w:rsidR="00FC0AEC">
        <w:rPr>
          <w:rFonts w:ascii="Times New Roman" w:hAnsi="Times New Roman" w:cs="Times New Roman"/>
          <w:i w:val="0"/>
          <w:iCs/>
          <w:szCs w:val="24"/>
        </w:rPr>
        <w:t xml:space="preserve"> </w:t>
      </w:r>
    </w:p>
    <w:p w:rsidR="00FC0AEC" w:rsidRPr="00FC0AEC" w:rsidRDefault="00FC0AEC" w:rsidP="00FC0AEC">
      <w:pPr>
        <w:pStyle w:val="Text"/>
        <w:spacing w:line="480" w:lineRule="auto"/>
        <w:ind w:firstLine="360"/>
        <w:rPr>
          <w:sz w:val="24"/>
          <w:szCs w:val="24"/>
        </w:rPr>
      </w:pPr>
      <w:r w:rsidRPr="00FC0AEC">
        <w:rPr>
          <w:sz w:val="24"/>
          <w:szCs w:val="24"/>
          <w:lang w:eastAsia="zh-CN"/>
        </w:rPr>
        <w:t>The goal of the proposed method is to control the terminal voltage such that it can reach the final value smoothly following the ideal response curve as much as possible. At the beginning of this voltage control process, the error between the reference and the voltage increases and essentially</w:t>
      </w:r>
      <w:r w:rsidRPr="00FC0AEC">
        <w:rPr>
          <w:sz w:val="24"/>
          <w:szCs w:val="24"/>
        </w:rPr>
        <w:t xml:space="preserve"> reaches the peak value. Then, it starts to decrease. As previously described, here the dynamically adjusted control gains play as the “acceleration factor” or “de-acceleration factor” during this control process. By doing so, the voltage error may go to zero without going to negative (i.e., overshoot). Thus, there should be a maximal value of </w:t>
      </w:r>
      <w:r w:rsidRPr="00FC0AEC">
        <w:rPr>
          <w:i/>
          <w:color w:val="000000"/>
          <w:sz w:val="24"/>
          <w:szCs w:val="24"/>
        </w:rPr>
        <w:t>k</w:t>
      </w:r>
      <w:r w:rsidRPr="00FC0AEC">
        <w:rPr>
          <w:i/>
          <w:color w:val="000000"/>
          <w:sz w:val="24"/>
          <w:szCs w:val="24"/>
          <w:vertAlign w:val="subscript"/>
        </w:rPr>
        <w:t>p</w:t>
      </w:r>
      <w:r w:rsidRPr="00FC0AEC">
        <w:rPr>
          <w:i/>
          <w:color w:val="000000"/>
          <w:sz w:val="24"/>
          <w:szCs w:val="24"/>
          <w:vertAlign w:val="superscript"/>
        </w:rPr>
        <w:t>(t)</w:t>
      </w:r>
      <w:r w:rsidRPr="00FC0AEC">
        <w:rPr>
          <w:sz w:val="24"/>
          <w:szCs w:val="24"/>
        </w:rPr>
        <w:t>. From (</w:t>
      </w:r>
      <w:r w:rsidR="00437F69">
        <w:rPr>
          <w:sz w:val="24"/>
          <w:szCs w:val="24"/>
        </w:rPr>
        <w:t>3.</w:t>
      </w:r>
      <w:r w:rsidRPr="00FC0AEC">
        <w:rPr>
          <w:sz w:val="24"/>
          <w:szCs w:val="24"/>
        </w:rPr>
        <w:t xml:space="preserve">4), we know </w:t>
      </w:r>
    </w:p>
    <w:p w:rsidR="00FC0AEC" w:rsidRPr="00FC0AEC" w:rsidRDefault="003C7034" w:rsidP="00811BB8">
      <w:pPr>
        <w:pStyle w:val="Text"/>
        <w:tabs>
          <w:tab w:val="right" w:pos="0"/>
          <w:tab w:val="right" w:pos="8640"/>
        </w:tabs>
        <w:spacing w:line="480" w:lineRule="auto"/>
        <w:ind w:firstLine="360"/>
        <w:rPr>
          <w:sz w:val="24"/>
          <w:szCs w:val="24"/>
        </w:rPr>
      </w:pPr>
      <w:r w:rsidRPr="00422395">
        <w:rPr>
          <w:position w:val="-18"/>
          <w:sz w:val="24"/>
          <w:szCs w:val="24"/>
        </w:rPr>
        <w:object w:dxaOrig="2220" w:dyaOrig="480">
          <v:shape id="_x0000_i1056" type="#_x0000_t75" style="width:110pt;height:23pt" o:ole="">
            <v:imagedata r:id="rId90" o:title=""/>
          </v:shape>
          <o:OLEObject Type="Embed" ProgID="Equation.DSMT4" ShapeID="_x0000_i1056" DrawAspect="Content" ObjectID="_1436786841" r:id="rId91"/>
        </w:object>
      </w:r>
      <m:oMath>
        <m:d>
          <m:dPr>
            <m:ctrlPr>
              <w:rPr>
                <w:rFonts w:ascii="Cambria Math" w:hAnsi="Cambria Math"/>
                <w:i/>
              </w:rPr>
            </m:ctrlPr>
          </m:dPr>
          <m:e>
            <m:sSubSup>
              <m:sSubSupPr>
                <m:ctrlPr>
                  <w:rPr>
                    <w:rFonts w:ascii="Cambria Math" w:hAnsi="Cambria Math"/>
                    <w:i/>
                  </w:rPr>
                </m:ctrlPr>
              </m:sSubSupPr>
              <m:e>
                <m:r>
                  <w:rPr>
                    <w:rFonts w:ascii="Cambria Math" w:hAnsi="Cambria Math"/>
                  </w:rPr>
                  <m:t>V</m:t>
                </m:r>
              </m:e>
              <m:sub>
                <m:r>
                  <w:rPr>
                    <w:rFonts w:ascii="Cambria Math" w:hAnsi="Cambria Math"/>
                  </w:rPr>
                  <m:t>t</m:t>
                </m:r>
              </m:sub>
              <m:sup>
                <m:d>
                  <m:dPr>
                    <m:ctrlPr>
                      <w:rPr>
                        <w:rFonts w:ascii="Cambria Math" w:hAnsi="Cambria Math"/>
                        <w:i/>
                      </w:rPr>
                    </m:ctrlPr>
                  </m:dPr>
                  <m:e>
                    <m:r>
                      <w:rPr>
                        <w:rFonts w:ascii="Cambria Math" w:hAnsi="Cambria Math"/>
                      </w:rPr>
                      <m:t>t+1</m:t>
                    </m:r>
                  </m:e>
                </m:d>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t</m:t>
                </m:r>
              </m:sub>
              <m:sup>
                <m:d>
                  <m:dPr>
                    <m:ctrlPr>
                      <w:rPr>
                        <w:rFonts w:ascii="Cambria Math" w:hAnsi="Cambria Math"/>
                        <w:i/>
                      </w:rPr>
                    </m:ctrlPr>
                  </m:dPr>
                  <m:e>
                    <m:r>
                      <w:rPr>
                        <w:rFonts w:ascii="Cambria Math" w:hAnsi="Cambria Math"/>
                      </w:rPr>
                      <m:t>t</m:t>
                    </m:r>
                  </m:e>
                </m:d>
              </m:sup>
            </m:sSubSup>
          </m:e>
        </m:d>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d</m:t>
            </m:r>
          </m:sub>
          <m:sup>
            <m:d>
              <m:dPr>
                <m:ctrlPr>
                  <w:rPr>
                    <w:rFonts w:ascii="Cambria Math" w:hAnsi="Cambria Math"/>
                    <w:i/>
                  </w:rPr>
                </m:ctrlPr>
              </m:dPr>
              <m:e>
                <m:r>
                  <w:rPr>
                    <w:rFonts w:ascii="Cambria Math" w:hAnsi="Cambria Math"/>
                  </w:rPr>
                  <m:t>t</m:t>
                </m:r>
              </m:e>
            </m:d>
          </m:sup>
        </m:sSubSup>
        <m:r>
          <w:rPr>
            <w:rFonts w:ascii="Cambria Math" w:hAnsi="Cambria Math"/>
          </w:rPr>
          <m:t>φ</m:t>
        </m:r>
      </m:oMath>
      <w:r w:rsidR="00FC0AEC" w:rsidRPr="00FC0AEC">
        <w:rPr>
          <w:position w:val="-12"/>
          <w:sz w:val="24"/>
          <w:szCs w:val="24"/>
        </w:rPr>
        <w:tab/>
      </w:r>
      <w:r w:rsidR="00FC0AEC" w:rsidRPr="00FC0AEC">
        <w:rPr>
          <w:sz w:val="24"/>
          <w:szCs w:val="24"/>
        </w:rPr>
        <w:t>(</w:t>
      </w:r>
      <w:r w:rsidR="00437F69">
        <w:rPr>
          <w:sz w:val="24"/>
          <w:szCs w:val="24"/>
        </w:rPr>
        <w:t>3.</w:t>
      </w:r>
      <w:r w:rsidR="00FC0AEC" w:rsidRPr="00FC0AEC">
        <w:rPr>
          <w:sz w:val="24"/>
          <w:szCs w:val="24"/>
        </w:rPr>
        <w:t>22)</w:t>
      </w:r>
    </w:p>
    <w:p w:rsidR="00FC0AEC" w:rsidRPr="00FC0AEC" w:rsidRDefault="00FC0AEC" w:rsidP="006C3E83">
      <w:pPr>
        <w:pStyle w:val="Text"/>
        <w:spacing w:line="480" w:lineRule="auto"/>
        <w:ind w:left="142" w:firstLine="0"/>
        <w:rPr>
          <w:sz w:val="24"/>
          <w:szCs w:val="24"/>
        </w:rPr>
      </w:pPr>
      <w:r w:rsidRPr="00FC0AEC">
        <w:rPr>
          <w:sz w:val="24"/>
          <w:szCs w:val="24"/>
        </w:rPr>
        <w:t>With (</w:t>
      </w:r>
      <w:r w:rsidR="00437F69">
        <w:rPr>
          <w:sz w:val="24"/>
          <w:szCs w:val="24"/>
        </w:rPr>
        <w:t>3.</w:t>
      </w:r>
      <w:r w:rsidRPr="00FC0AEC">
        <w:rPr>
          <w:sz w:val="24"/>
          <w:szCs w:val="24"/>
        </w:rPr>
        <w:t>12), we can obtain</w:t>
      </w:r>
    </w:p>
    <w:p w:rsidR="00FC0AEC" w:rsidRPr="00FC0AEC" w:rsidRDefault="003C7034" w:rsidP="00811BB8">
      <w:pPr>
        <w:pStyle w:val="Text"/>
        <w:tabs>
          <w:tab w:val="right" w:pos="8640"/>
        </w:tabs>
        <w:spacing w:line="480" w:lineRule="auto"/>
        <w:ind w:firstLine="360"/>
        <w:rPr>
          <w:sz w:val="24"/>
          <w:szCs w:val="24"/>
        </w:rPr>
      </w:pPr>
      <w:r w:rsidRPr="00422395">
        <w:rPr>
          <w:position w:val="-18"/>
          <w:sz w:val="24"/>
          <w:szCs w:val="24"/>
        </w:rPr>
        <w:object w:dxaOrig="6320" w:dyaOrig="480">
          <v:shape id="_x0000_i1057" type="#_x0000_t75" style="width:315pt;height:23pt" o:ole="">
            <v:imagedata r:id="rId92" o:title=""/>
          </v:shape>
          <o:OLEObject Type="Embed" ProgID="Equation.DSMT4" ShapeID="_x0000_i1057" DrawAspect="Content" ObjectID="_1436786842" r:id="rId93"/>
        </w:object>
      </w:r>
      <w:r w:rsidR="00FC0AEC" w:rsidRPr="00FC0AEC">
        <w:rPr>
          <w:position w:val="-16"/>
          <w:sz w:val="24"/>
          <w:szCs w:val="24"/>
        </w:rPr>
        <w:tab/>
      </w:r>
      <w:r w:rsidR="00FC0AEC" w:rsidRPr="00FC0AEC">
        <w:rPr>
          <w:sz w:val="24"/>
          <w:szCs w:val="24"/>
        </w:rPr>
        <w:t>(</w:t>
      </w:r>
      <w:r w:rsidR="00437F69">
        <w:rPr>
          <w:sz w:val="24"/>
          <w:szCs w:val="24"/>
        </w:rPr>
        <w:t>3.</w:t>
      </w:r>
      <w:r w:rsidR="00FC0AEC" w:rsidRPr="00FC0AEC">
        <w:rPr>
          <w:sz w:val="24"/>
          <w:szCs w:val="24"/>
        </w:rPr>
        <w:t>23)</w:t>
      </w:r>
    </w:p>
    <w:p w:rsidR="00FC0AEC" w:rsidRPr="00FC0AEC" w:rsidRDefault="00FC0AEC" w:rsidP="00FC0AEC">
      <w:pPr>
        <w:pStyle w:val="Text"/>
        <w:spacing w:line="480" w:lineRule="auto"/>
        <w:ind w:firstLine="360"/>
        <w:rPr>
          <w:sz w:val="24"/>
          <w:szCs w:val="24"/>
        </w:rPr>
      </w:pPr>
      <w:r w:rsidRPr="00FC0AEC">
        <w:rPr>
          <w:sz w:val="24"/>
          <w:szCs w:val="24"/>
        </w:rPr>
        <w:t>It is necessary to ensure the following equation such that there will not be any overshoot</w:t>
      </w:r>
    </w:p>
    <w:p w:rsidR="00FC0AEC" w:rsidRPr="00FC0AEC" w:rsidRDefault="003C7034" w:rsidP="00811BB8">
      <w:pPr>
        <w:pStyle w:val="Text"/>
        <w:tabs>
          <w:tab w:val="right" w:pos="8640"/>
        </w:tabs>
        <w:spacing w:line="480" w:lineRule="auto"/>
        <w:ind w:firstLine="360"/>
        <w:rPr>
          <w:sz w:val="24"/>
          <w:szCs w:val="24"/>
        </w:rPr>
      </w:pPr>
      <w:r w:rsidRPr="00422395">
        <w:rPr>
          <w:position w:val="-18"/>
          <w:sz w:val="24"/>
          <w:szCs w:val="24"/>
        </w:rPr>
        <w:object w:dxaOrig="2760" w:dyaOrig="480">
          <v:shape id="_x0000_i1058" type="#_x0000_t75" style="width:138pt;height:23pt" o:ole="">
            <v:imagedata r:id="rId94" o:title=""/>
          </v:shape>
          <o:OLEObject Type="Embed" ProgID="Equation.DSMT4" ShapeID="_x0000_i1058" DrawAspect="Content" ObjectID="_1436786843" r:id="rId95"/>
        </w:object>
      </w:r>
      <w:r w:rsidR="00FC0AEC" w:rsidRPr="00FC0AEC">
        <w:rPr>
          <w:position w:val="-14"/>
          <w:sz w:val="24"/>
          <w:szCs w:val="24"/>
        </w:rPr>
        <w:tab/>
      </w:r>
      <w:r w:rsidR="00FC0AEC" w:rsidRPr="00FC0AEC">
        <w:rPr>
          <w:sz w:val="24"/>
          <w:szCs w:val="24"/>
        </w:rPr>
        <w:t>(</w:t>
      </w:r>
      <w:r w:rsidR="00437F69">
        <w:rPr>
          <w:sz w:val="24"/>
          <w:szCs w:val="24"/>
        </w:rPr>
        <w:t>3.</w:t>
      </w:r>
      <w:r w:rsidR="00FC0AEC" w:rsidRPr="00FC0AEC">
        <w:rPr>
          <w:sz w:val="24"/>
          <w:szCs w:val="24"/>
        </w:rPr>
        <w:t>24)</w:t>
      </w:r>
    </w:p>
    <w:p w:rsidR="00FC0AEC" w:rsidRPr="00FC0AEC" w:rsidRDefault="00FC0AEC" w:rsidP="00FC0AEC">
      <w:pPr>
        <w:pStyle w:val="Text"/>
        <w:spacing w:line="480" w:lineRule="auto"/>
        <w:ind w:firstLine="360"/>
        <w:rPr>
          <w:sz w:val="24"/>
          <w:szCs w:val="24"/>
        </w:rPr>
      </w:pPr>
      <w:r w:rsidRPr="00FC0AEC">
        <w:rPr>
          <w:sz w:val="24"/>
          <w:szCs w:val="24"/>
        </w:rPr>
        <w:t>Hence, we have</w:t>
      </w:r>
    </w:p>
    <w:p w:rsidR="00FC0AEC" w:rsidRPr="00FC0AEC" w:rsidRDefault="003C7034" w:rsidP="00811BB8">
      <w:pPr>
        <w:pStyle w:val="Text"/>
        <w:tabs>
          <w:tab w:val="right" w:pos="8640"/>
        </w:tabs>
        <w:spacing w:line="480" w:lineRule="auto"/>
        <w:ind w:firstLine="360"/>
        <w:rPr>
          <w:sz w:val="24"/>
          <w:szCs w:val="24"/>
        </w:rPr>
      </w:pPr>
      <w:r w:rsidRPr="00422395">
        <w:rPr>
          <w:position w:val="-14"/>
          <w:sz w:val="24"/>
          <w:szCs w:val="24"/>
        </w:rPr>
        <w:object w:dxaOrig="6280" w:dyaOrig="400">
          <v:shape id="_x0000_i1059" type="#_x0000_t75" style="width:313pt;height:21pt" o:ole="">
            <v:imagedata r:id="rId96" o:title=""/>
          </v:shape>
          <o:OLEObject Type="Embed" ProgID="Equation.DSMT4" ShapeID="_x0000_i1059" DrawAspect="Content" ObjectID="_1436786844" r:id="rId97"/>
        </w:object>
      </w:r>
      <w:r w:rsidR="00FC0AEC" w:rsidRPr="00FC0AEC">
        <w:rPr>
          <w:position w:val="-16"/>
          <w:sz w:val="24"/>
          <w:szCs w:val="24"/>
        </w:rPr>
        <w:tab/>
      </w:r>
      <w:r w:rsidR="00FC0AEC" w:rsidRPr="00FC0AEC">
        <w:rPr>
          <w:sz w:val="24"/>
          <w:szCs w:val="24"/>
        </w:rPr>
        <w:t>(</w:t>
      </w:r>
      <w:r w:rsidR="00437F69">
        <w:rPr>
          <w:sz w:val="24"/>
          <w:szCs w:val="24"/>
        </w:rPr>
        <w:t>3.</w:t>
      </w:r>
      <w:r w:rsidR="00FC0AEC" w:rsidRPr="00FC0AEC">
        <w:rPr>
          <w:sz w:val="24"/>
          <w:szCs w:val="24"/>
        </w:rPr>
        <w:t>25)</w:t>
      </w:r>
    </w:p>
    <w:p w:rsidR="00FC0AEC" w:rsidRPr="00FC0AEC" w:rsidRDefault="00FC0AEC" w:rsidP="00FC0AEC">
      <w:pPr>
        <w:pStyle w:val="Text"/>
        <w:spacing w:line="480" w:lineRule="auto"/>
        <w:ind w:firstLine="360"/>
        <w:rPr>
          <w:sz w:val="24"/>
          <w:szCs w:val="24"/>
        </w:rPr>
      </w:pPr>
      <w:r w:rsidRPr="00FC0AEC">
        <w:rPr>
          <w:sz w:val="24"/>
          <w:szCs w:val="24"/>
        </w:rPr>
        <w:t>Therefore, we have</w:t>
      </w:r>
    </w:p>
    <w:p w:rsidR="00FC0AEC" w:rsidRPr="00FC0AEC" w:rsidRDefault="003C7034" w:rsidP="00811BB8">
      <w:pPr>
        <w:pStyle w:val="Text"/>
        <w:tabs>
          <w:tab w:val="right" w:pos="8640"/>
        </w:tabs>
        <w:spacing w:line="480" w:lineRule="auto"/>
        <w:ind w:firstLine="360"/>
        <w:rPr>
          <w:sz w:val="24"/>
          <w:szCs w:val="24"/>
        </w:rPr>
      </w:pPr>
      <w:r w:rsidRPr="00422395">
        <w:rPr>
          <w:position w:val="-14"/>
          <w:sz w:val="24"/>
          <w:szCs w:val="24"/>
        </w:rPr>
        <w:object w:dxaOrig="4099" w:dyaOrig="400">
          <v:shape id="_x0000_i1060" type="#_x0000_t75" style="width:207pt;height:21pt" o:ole="">
            <v:imagedata r:id="rId98" o:title=""/>
          </v:shape>
          <o:OLEObject Type="Embed" ProgID="Equation.DSMT4" ShapeID="_x0000_i1060" DrawAspect="Content" ObjectID="_1436786845" r:id="rId99"/>
        </w:object>
      </w:r>
      <w:r w:rsidR="00FC0AEC" w:rsidRPr="00FC0AEC">
        <w:rPr>
          <w:sz w:val="24"/>
          <w:szCs w:val="24"/>
        </w:rPr>
        <w:tab/>
        <w:t>(</w:t>
      </w:r>
      <w:r w:rsidR="00437F69">
        <w:rPr>
          <w:sz w:val="24"/>
          <w:szCs w:val="24"/>
        </w:rPr>
        <w:t>3.</w:t>
      </w:r>
      <w:r w:rsidR="00FC0AEC" w:rsidRPr="00FC0AEC">
        <w:rPr>
          <w:sz w:val="24"/>
          <w:szCs w:val="24"/>
        </w:rPr>
        <w:t>26)</w:t>
      </w:r>
    </w:p>
    <w:p w:rsidR="00FC0AEC" w:rsidRPr="00FC0AEC" w:rsidRDefault="003C7034" w:rsidP="00811BB8">
      <w:pPr>
        <w:pStyle w:val="Text"/>
        <w:tabs>
          <w:tab w:val="right" w:pos="8640"/>
        </w:tabs>
        <w:spacing w:line="480" w:lineRule="auto"/>
        <w:ind w:firstLine="360"/>
        <w:rPr>
          <w:sz w:val="24"/>
          <w:szCs w:val="24"/>
        </w:rPr>
      </w:pPr>
      <w:r w:rsidRPr="00422395">
        <w:rPr>
          <w:position w:val="-32"/>
          <w:sz w:val="24"/>
          <w:szCs w:val="24"/>
        </w:rPr>
        <w:object w:dxaOrig="4060" w:dyaOrig="700">
          <v:shape id="_x0000_i1061" type="#_x0000_t75" style="width:203pt;height:35pt" o:ole="">
            <v:imagedata r:id="rId100" o:title=""/>
          </v:shape>
          <o:OLEObject Type="Embed" ProgID="Equation.DSMT4" ShapeID="_x0000_i1061" DrawAspect="Content" ObjectID="_1436786846" r:id="rId101"/>
        </w:object>
      </w:r>
      <w:r w:rsidR="00FC0AEC" w:rsidRPr="00FC0AEC">
        <w:rPr>
          <w:sz w:val="24"/>
          <w:szCs w:val="24"/>
        </w:rPr>
        <w:tab/>
        <w:t>(</w:t>
      </w:r>
      <w:r w:rsidR="00437F69">
        <w:rPr>
          <w:sz w:val="24"/>
          <w:szCs w:val="24"/>
        </w:rPr>
        <w:t>3.</w:t>
      </w:r>
      <w:r w:rsidR="00FC0AEC" w:rsidRPr="00FC0AEC">
        <w:rPr>
          <w:sz w:val="24"/>
          <w:szCs w:val="24"/>
        </w:rPr>
        <w:t>27)</w:t>
      </w:r>
    </w:p>
    <w:p w:rsidR="00FC0AEC" w:rsidRPr="00FC0AEC" w:rsidRDefault="00FC0AEC" w:rsidP="00FC0AEC">
      <w:pPr>
        <w:pStyle w:val="Text"/>
        <w:spacing w:line="480" w:lineRule="auto"/>
        <w:ind w:firstLine="360"/>
        <w:rPr>
          <w:sz w:val="24"/>
          <w:szCs w:val="24"/>
        </w:rPr>
      </w:pPr>
      <w:r w:rsidRPr="00FC0AEC">
        <w:rPr>
          <w:sz w:val="24"/>
          <w:szCs w:val="24"/>
        </w:rPr>
        <w:lastRenderedPageBreak/>
        <w:t xml:space="preserve"> </w:t>
      </w:r>
      <w:r w:rsidRPr="00FC0AEC">
        <w:rPr>
          <w:sz w:val="24"/>
          <w:szCs w:val="24"/>
          <w:lang w:eastAsia="zh-CN"/>
        </w:rPr>
        <w:t xml:space="preserve">To ensure that </w:t>
      </w:r>
      <w:r w:rsidRPr="00FC0AEC">
        <w:rPr>
          <w:i/>
          <w:sz w:val="24"/>
          <w:szCs w:val="24"/>
          <w:lang w:eastAsia="zh-CN"/>
        </w:rPr>
        <w:t>k</w:t>
      </w:r>
      <w:r w:rsidRPr="00FC0AEC">
        <w:rPr>
          <w:i/>
          <w:sz w:val="24"/>
          <w:szCs w:val="24"/>
          <w:vertAlign w:val="subscript"/>
          <w:lang w:eastAsia="zh-CN"/>
        </w:rPr>
        <w:t>p</w:t>
      </w:r>
      <w:r w:rsidRPr="00FC0AEC">
        <w:rPr>
          <w:i/>
          <w:sz w:val="24"/>
          <w:szCs w:val="24"/>
          <w:vertAlign w:val="superscript"/>
          <w:lang w:eastAsia="zh-CN"/>
        </w:rPr>
        <w:t>(t)</w:t>
      </w:r>
      <w:r w:rsidRPr="00FC0AEC">
        <w:rPr>
          <w:sz w:val="24"/>
          <w:szCs w:val="24"/>
          <w:lang w:eastAsia="zh-CN"/>
        </w:rPr>
        <w:t xml:space="preserve"> is less than the right-hand side (RHS) of (</w:t>
      </w:r>
      <w:r w:rsidR="00437F69">
        <w:rPr>
          <w:sz w:val="24"/>
          <w:szCs w:val="24"/>
          <w:lang w:eastAsia="zh-CN"/>
        </w:rPr>
        <w:t>3.</w:t>
      </w:r>
      <w:r w:rsidRPr="00FC0AEC">
        <w:rPr>
          <w:sz w:val="24"/>
          <w:szCs w:val="24"/>
          <w:lang w:eastAsia="zh-CN"/>
        </w:rPr>
        <w:t xml:space="preserve">27), we may set </w:t>
      </w:r>
      <w:r w:rsidRPr="00FC0AEC">
        <w:rPr>
          <w:i/>
          <w:sz w:val="24"/>
          <w:szCs w:val="24"/>
          <w:lang w:eastAsia="zh-CN"/>
        </w:rPr>
        <w:t>k</w:t>
      </w:r>
      <w:r w:rsidRPr="00FC0AEC">
        <w:rPr>
          <w:i/>
          <w:sz w:val="24"/>
          <w:szCs w:val="24"/>
          <w:vertAlign w:val="subscript"/>
          <w:lang w:eastAsia="zh-CN"/>
        </w:rPr>
        <w:t>p</w:t>
      </w:r>
      <w:r w:rsidRPr="00FC0AEC">
        <w:rPr>
          <w:i/>
          <w:sz w:val="24"/>
          <w:szCs w:val="24"/>
          <w:vertAlign w:val="superscript"/>
          <w:lang w:eastAsia="zh-CN"/>
        </w:rPr>
        <w:t>(t)</w:t>
      </w:r>
      <w:r w:rsidRPr="00FC0AEC">
        <w:rPr>
          <w:sz w:val="24"/>
          <w:szCs w:val="24"/>
          <w:lang w:eastAsia="zh-CN"/>
        </w:rPr>
        <w:t xml:space="preserve"> less than the minimum value of the RHS of (</w:t>
      </w:r>
      <w:r w:rsidR="00437F69">
        <w:rPr>
          <w:sz w:val="24"/>
          <w:szCs w:val="24"/>
          <w:lang w:eastAsia="zh-CN"/>
        </w:rPr>
        <w:t>3.</w:t>
      </w:r>
      <w:r w:rsidRPr="00FC0AEC">
        <w:rPr>
          <w:sz w:val="24"/>
          <w:szCs w:val="24"/>
          <w:lang w:eastAsia="zh-CN"/>
        </w:rPr>
        <w:t xml:space="preserve">27), which occurs at </w:t>
      </w:r>
      <w:r w:rsidRPr="00FC0AEC">
        <w:rPr>
          <w:sz w:val="24"/>
          <w:szCs w:val="24"/>
        </w:rPr>
        <w:t>φ=φ</w:t>
      </w:r>
      <w:r w:rsidRPr="00FC0AEC">
        <w:rPr>
          <w:sz w:val="24"/>
          <w:szCs w:val="24"/>
          <w:vertAlign w:val="superscript"/>
        </w:rPr>
        <w:t>max</w:t>
      </w:r>
      <w:r w:rsidRPr="00FC0AEC">
        <w:rPr>
          <w:sz w:val="24"/>
          <w:szCs w:val="24"/>
          <w:lang w:eastAsia="zh-CN"/>
        </w:rPr>
        <w:t>. Hence, as long as we have (</w:t>
      </w:r>
      <w:r w:rsidR="00437F69">
        <w:rPr>
          <w:sz w:val="24"/>
          <w:szCs w:val="24"/>
          <w:lang w:eastAsia="zh-CN"/>
        </w:rPr>
        <w:t>3.</w:t>
      </w:r>
      <w:r w:rsidRPr="00FC0AEC">
        <w:rPr>
          <w:sz w:val="24"/>
          <w:szCs w:val="24"/>
          <w:lang w:eastAsia="zh-CN"/>
        </w:rPr>
        <w:t xml:space="preserve">28),  </w:t>
      </w:r>
      <w:r w:rsidRPr="00FC0AEC">
        <w:rPr>
          <w:sz w:val="24"/>
          <w:szCs w:val="24"/>
        </w:rPr>
        <w:t>Eq. (</w:t>
      </w:r>
      <w:r w:rsidR="00437F69">
        <w:rPr>
          <w:sz w:val="24"/>
          <w:szCs w:val="24"/>
        </w:rPr>
        <w:t>3.</w:t>
      </w:r>
      <w:r w:rsidRPr="00FC0AEC">
        <w:rPr>
          <w:sz w:val="24"/>
          <w:szCs w:val="24"/>
        </w:rPr>
        <w:t>27) is always ensured.</w:t>
      </w:r>
    </w:p>
    <w:p w:rsidR="00FC0AEC" w:rsidRPr="00FC0AEC" w:rsidRDefault="003C7034" w:rsidP="00811BB8">
      <w:pPr>
        <w:pStyle w:val="Text"/>
        <w:tabs>
          <w:tab w:val="right" w:pos="8640"/>
        </w:tabs>
        <w:spacing w:line="480" w:lineRule="auto"/>
        <w:ind w:firstLine="360"/>
        <w:rPr>
          <w:sz w:val="24"/>
          <w:szCs w:val="24"/>
        </w:rPr>
      </w:pPr>
      <w:r w:rsidRPr="00422395">
        <w:rPr>
          <w:position w:val="-32"/>
          <w:sz w:val="24"/>
          <w:szCs w:val="24"/>
        </w:rPr>
        <w:object w:dxaOrig="4420" w:dyaOrig="700">
          <v:shape id="_x0000_i1062" type="#_x0000_t75" style="width:222pt;height:35pt" o:ole="">
            <v:imagedata r:id="rId102" o:title=""/>
          </v:shape>
          <o:OLEObject Type="Embed" ProgID="Equation.DSMT4" ShapeID="_x0000_i1062" DrawAspect="Content" ObjectID="_1436786847" r:id="rId103"/>
        </w:object>
      </w:r>
      <w:r w:rsidR="00FC0AEC" w:rsidRPr="00FC0AEC">
        <w:rPr>
          <w:sz w:val="24"/>
          <w:szCs w:val="24"/>
        </w:rPr>
        <w:tab/>
        <w:t xml:space="preserve"> (</w:t>
      </w:r>
      <w:r w:rsidR="00437F69">
        <w:rPr>
          <w:sz w:val="24"/>
          <w:szCs w:val="24"/>
        </w:rPr>
        <w:t>3.</w:t>
      </w:r>
      <w:r w:rsidR="00FC0AEC" w:rsidRPr="00FC0AEC">
        <w:rPr>
          <w:sz w:val="24"/>
          <w:szCs w:val="24"/>
        </w:rPr>
        <w:t>28)</w:t>
      </w:r>
    </w:p>
    <w:p w:rsidR="00FC0AEC" w:rsidRPr="00EB4F39" w:rsidRDefault="00FC0AEC" w:rsidP="00E45721">
      <w:pPr>
        <w:pStyle w:val="Heading3"/>
        <w:spacing w:line="480" w:lineRule="auto"/>
        <w:rPr>
          <w:rFonts w:ascii="Times New Roman" w:hAnsi="Times New Roman" w:cs="Times New Roman"/>
          <w:i w:val="0"/>
          <w:iCs/>
          <w:szCs w:val="24"/>
        </w:rPr>
      </w:pPr>
      <w:bookmarkStart w:id="60" w:name="_Toc331458109"/>
      <w:r>
        <w:rPr>
          <w:rFonts w:ascii="Times New Roman" w:hAnsi="Times New Roman" w:cs="Times New Roman"/>
          <w:i w:val="0"/>
          <w:iCs/>
          <w:szCs w:val="24"/>
        </w:rPr>
        <w:t>Flow Chart</w:t>
      </w:r>
      <w:bookmarkEnd w:id="60"/>
    </w:p>
    <w:p w:rsidR="00FC0AEC" w:rsidRPr="00FC0AEC" w:rsidRDefault="00FC0AEC" w:rsidP="00FA3853">
      <w:pPr>
        <w:pStyle w:val="Text"/>
        <w:spacing w:after="300" w:line="480" w:lineRule="auto"/>
        <w:ind w:firstLine="360"/>
        <w:rPr>
          <w:sz w:val="24"/>
          <w:szCs w:val="24"/>
        </w:rPr>
      </w:pPr>
      <w:r w:rsidRPr="00FC0AEC">
        <w:rPr>
          <w:sz w:val="24"/>
          <w:szCs w:val="24"/>
        </w:rPr>
        <w:t xml:space="preserve">The whole control process is briefly presented in the flowchart shown in Fig. </w:t>
      </w:r>
      <w:r w:rsidR="00DA1ED4">
        <w:rPr>
          <w:sz w:val="24"/>
          <w:szCs w:val="24"/>
        </w:rPr>
        <w:t>3.</w:t>
      </w:r>
      <w:r w:rsidRPr="00FC0AEC">
        <w:rPr>
          <w:sz w:val="24"/>
          <w:szCs w:val="24"/>
        </w:rPr>
        <w:t>8.</w:t>
      </w:r>
    </w:p>
    <w:p w:rsidR="00FC0AEC" w:rsidRDefault="00FA3853" w:rsidP="00FA3853">
      <w:pPr>
        <w:spacing w:line="480" w:lineRule="auto"/>
        <w:jc w:val="center"/>
        <w:rPr>
          <w:sz w:val="16"/>
          <w:szCs w:val="16"/>
          <w:lang w:eastAsia="zh-CN"/>
        </w:rPr>
      </w:pPr>
      <w:r>
        <w:object w:dxaOrig="3984" w:dyaOrig="6273">
          <v:shape id="_x0000_i1063" type="#_x0000_t75" style="width:237pt;height:369pt" o:ole="">
            <v:imagedata r:id="rId104" o:title=""/>
          </v:shape>
          <o:OLEObject Type="Embed" ProgID="Visio.Drawing.11" ShapeID="_x0000_i1063" DrawAspect="Content" ObjectID="_1436786848" r:id="rId105"/>
        </w:object>
      </w:r>
    </w:p>
    <w:p w:rsidR="00FC0AEC" w:rsidRPr="00FC0AEC" w:rsidRDefault="00FC0AEC" w:rsidP="00F163D4">
      <w:pPr>
        <w:spacing w:after="300" w:line="480" w:lineRule="auto"/>
        <w:ind w:firstLine="360"/>
        <w:jc w:val="center"/>
        <w:outlineLvl w:val="0"/>
      </w:pPr>
      <w:r w:rsidRPr="00FC0AEC">
        <w:rPr>
          <w:lang w:eastAsia="zh-CN"/>
        </w:rPr>
        <w:t xml:space="preserve">Fig. </w:t>
      </w:r>
      <w:r w:rsidR="00DA1ED4">
        <w:rPr>
          <w:lang w:eastAsia="zh-CN"/>
        </w:rPr>
        <w:t>3.</w:t>
      </w:r>
      <w:r w:rsidRPr="00FC0AEC">
        <w:rPr>
          <w:lang w:eastAsia="zh-CN"/>
        </w:rPr>
        <w:t>8 Flow</w:t>
      </w:r>
      <w:r w:rsidR="003F2DDF">
        <w:rPr>
          <w:lang w:eastAsia="zh-CN"/>
        </w:rPr>
        <w:t xml:space="preserve"> </w:t>
      </w:r>
      <w:r w:rsidRPr="00FC0AEC">
        <w:rPr>
          <w:lang w:eastAsia="zh-CN"/>
        </w:rPr>
        <w:t>ch</w:t>
      </w:r>
      <w:r w:rsidR="00DA1ED4">
        <w:rPr>
          <w:lang w:eastAsia="zh-CN"/>
        </w:rPr>
        <w:t>art showing the control process</w:t>
      </w:r>
      <w:r w:rsidR="00257AEA">
        <w:rPr>
          <w:lang w:eastAsia="zh-CN"/>
        </w:rPr>
        <w:t xml:space="preserve"> for terminal voltage recovery</w:t>
      </w:r>
    </w:p>
    <w:p w:rsidR="005E3993" w:rsidRDefault="005E3993" w:rsidP="00C466E5">
      <w:pPr>
        <w:pStyle w:val="Heading2"/>
        <w:numPr>
          <w:ilvl w:val="1"/>
          <w:numId w:val="4"/>
        </w:numPr>
        <w:spacing w:line="480" w:lineRule="auto"/>
        <w:jc w:val="left"/>
        <w:rPr>
          <w:rFonts w:ascii="Times New Roman" w:hAnsi="Times New Roman"/>
          <w:sz w:val="24"/>
          <w:szCs w:val="24"/>
        </w:rPr>
      </w:pPr>
      <w:bookmarkStart w:id="61" w:name="_Toc331458110"/>
      <w:r w:rsidRPr="00EB4F39">
        <w:rPr>
          <w:rFonts w:ascii="Times New Roman" w:hAnsi="Times New Roman"/>
          <w:sz w:val="24"/>
          <w:szCs w:val="24"/>
        </w:rPr>
        <w:lastRenderedPageBreak/>
        <w:t xml:space="preserve">Simulations and </w:t>
      </w:r>
      <w:r w:rsidR="00FC0AEC">
        <w:rPr>
          <w:rFonts w:ascii="Times New Roman" w:hAnsi="Times New Roman"/>
          <w:sz w:val="24"/>
          <w:szCs w:val="24"/>
        </w:rPr>
        <w:t>Results</w:t>
      </w:r>
      <w:bookmarkEnd w:id="61"/>
    </w:p>
    <w:p w:rsidR="00D41449" w:rsidRDefault="00FC0AEC" w:rsidP="00345DBB">
      <w:pPr>
        <w:spacing w:after="300" w:line="480" w:lineRule="auto"/>
        <w:ind w:firstLine="360"/>
        <w:jc w:val="both"/>
        <w:rPr>
          <w:lang w:eastAsia="zh-CN"/>
        </w:rPr>
      </w:pPr>
      <w:r>
        <w:rPr>
          <w:lang w:eastAsia="zh-CN"/>
        </w:rPr>
        <w:t xml:space="preserve">The power system under study is shown in Fig. </w:t>
      </w:r>
      <w:r w:rsidR="00DA1ED4">
        <w:rPr>
          <w:lang w:eastAsia="zh-CN"/>
        </w:rPr>
        <w:t>3.</w:t>
      </w:r>
      <w:r>
        <w:rPr>
          <w:lang w:eastAsia="zh-CN"/>
        </w:rPr>
        <w:t>9. The wind farm, which consists of six 1.5 MW wind turbines, is connected to a 25 kV distribution system. This farm exports power to a 120 kV grid through a 30 km 25 kV feeder. A 2 MVA plant consisting of a motor load and of a 200 kW resistive load is connected on the same feeder at bus B25. A 500 kW load is connected to the DFIG system [2</w:t>
      </w:r>
      <w:r w:rsidR="00437F69">
        <w:rPr>
          <w:lang w:eastAsia="zh-CN"/>
        </w:rPr>
        <w:t>9</w:t>
      </w:r>
      <w:r>
        <w:rPr>
          <w:lang w:eastAsia="zh-CN"/>
        </w:rPr>
        <w:t>].</w:t>
      </w:r>
    </w:p>
    <w:p w:rsidR="00F2192D" w:rsidRDefault="00F2192D" w:rsidP="00345DBB">
      <w:pPr>
        <w:spacing w:after="300" w:line="480" w:lineRule="auto"/>
        <w:jc w:val="center"/>
      </w:pPr>
      <w:r>
        <w:object w:dxaOrig="8265" w:dyaOrig="3454">
          <v:shape id="_x0000_i1064" type="#_x0000_t75" style="width:415pt;height:174pt" o:ole="">
            <v:imagedata r:id="rId106" o:title=""/>
          </v:shape>
          <o:OLEObject Type="Embed" ProgID="Visio.Drawing.11" ShapeID="_x0000_i1064" DrawAspect="Content" ObjectID="_1436786849" r:id="rId107"/>
        </w:object>
      </w:r>
    </w:p>
    <w:p w:rsidR="00FC0AEC" w:rsidRDefault="00F2192D" w:rsidP="00661975">
      <w:pPr>
        <w:spacing w:after="300" w:line="480" w:lineRule="auto"/>
        <w:ind w:firstLine="360"/>
        <w:jc w:val="center"/>
        <w:outlineLvl w:val="0"/>
      </w:pPr>
      <w:r w:rsidRPr="00FC0AEC">
        <w:rPr>
          <w:lang w:eastAsia="zh-CN"/>
        </w:rPr>
        <w:t xml:space="preserve">Fig. </w:t>
      </w:r>
      <w:r>
        <w:rPr>
          <w:lang w:eastAsia="zh-CN"/>
        </w:rPr>
        <w:t>3.</w:t>
      </w:r>
      <w:r w:rsidR="00661975">
        <w:rPr>
          <w:lang w:eastAsia="zh-CN"/>
        </w:rPr>
        <w:t>9</w:t>
      </w:r>
      <w:r w:rsidR="00FC0AEC" w:rsidRPr="00FC0AEC">
        <w:t xml:space="preserve"> Sample power system with DFIG for simulation study</w:t>
      </w:r>
    </w:p>
    <w:p w:rsidR="00FC0AEC" w:rsidRDefault="00FC0AEC" w:rsidP="00FC0AEC">
      <w:pPr>
        <w:spacing w:line="480" w:lineRule="auto"/>
        <w:ind w:firstLine="360"/>
        <w:jc w:val="both"/>
        <w:rPr>
          <w:lang w:eastAsia="zh-CN"/>
        </w:rPr>
      </w:pPr>
      <w:r>
        <w:rPr>
          <w:lang w:eastAsia="zh-CN"/>
        </w:rPr>
        <w:t xml:space="preserve">In this section, first, a demonstration of inappropriate fixed PI gains is shown to verify the importance of PI gains. Then, several case studies are carried out to illustrate that the proposed approach of dynamically adjusted PI gains can achieve desired performance under various operating conditions. </w:t>
      </w:r>
    </w:p>
    <w:p w:rsidR="00FC0AEC" w:rsidRDefault="00FC0AEC" w:rsidP="00E45721">
      <w:pPr>
        <w:pStyle w:val="Heading3"/>
        <w:spacing w:line="480" w:lineRule="auto"/>
        <w:rPr>
          <w:rFonts w:ascii="Times New Roman" w:hAnsi="Times New Roman" w:cs="Times New Roman"/>
          <w:i w:val="0"/>
          <w:iCs/>
          <w:szCs w:val="24"/>
        </w:rPr>
      </w:pPr>
      <w:bookmarkStart w:id="62" w:name="_Toc331458111"/>
      <w:r>
        <w:rPr>
          <w:rFonts w:ascii="Times New Roman" w:hAnsi="Times New Roman" w:cs="Times New Roman"/>
          <w:i w:val="0"/>
          <w:iCs/>
          <w:szCs w:val="24"/>
        </w:rPr>
        <w:t>Demonstration of Instability with Inappropriate PI Gains</w:t>
      </w:r>
      <w:bookmarkEnd w:id="62"/>
    </w:p>
    <w:p w:rsidR="00FC0AEC" w:rsidRPr="00FC0AEC" w:rsidRDefault="00FC0AEC" w:rsidP="00345DBB">
      <w:pPr>
        <w:spacing w:after="300" w:line="480" w:lineRule="auto"/>
        <w:ind w:firstLine="360"/>
        <w:jc w:val="both"/>
        <w:rPr>
          <w:lang w:eastAsia="zh-CN"/>
        </w:rPr>
      </w:pPr>
      <w:r w:rsidRPr="00FC0AEC">
        <w:rPr>
          <w:lang w:eastAsia="zh-CN"/>
        </w:rPr>
        <w:t xml:space="preserve">As previously mentioned in Sections </w:t>
      </w:r>
      <w:r w:rsidR="004D50E1">
        <w:rPr>
          <w:lang w:eastAsia="zh-CN"/>
        </w:rPr>
        <w:t>3.1</w:t>
      </w:r>
      <w:r w:rsidR="004D50E1" w:rsidRPr="00FC0AEC">
        <w:rPr>
          <w:lang w:eastAsia="zh-CN"/>
        </w:rPr>
        <w:t xml:space="preserve"> </w:t>
      </w:r>
      <w:r w:rsidRPr="00FC0AEC">
        <w:rPr>
          <w:lang w:eastAsia="zh-CN"/>
        </w:rPr>
        <w:t xml:space="preserve">and </w:t>
      </w:r>
      <w:r w:rsidR="004D50E1">
        <w:rPr>
          <w:lang w:eastAsia="zh-CN"/>
        </w:rPr>
        <w:t>3.2</w:t>
      </w:r>
      <w:r w:rsidRPr="00FC0AEC">
        <w:rPr>
          <w:lang w:eastAsia="zh-CN"/>
        </w:rPr>
        <w:t xml:space="preserve">, the motivation of this </w:t>
      </w:r>
      <w:r w:rsidR="004D50E1">
        <w:rPr>
          <w:lang w:eastAsia="zh-CN"/>
        </w:rPr>
        <w:t>work</w:t>
      </w:r>
      <w:r w:rsidR="004D50E1" w:rsidRPr="00FC0AEC">
        <w:rPr>
          <w:lang w:eastAsia="zh-CN"/>
        </w:rPr>
        <w:t xml:space="preserve"> </w:t>
      </w:r>
      <w:r w:rsidRPr="00FC0AEC">
        <w:rPr>
          <w:lang w:eastAsia="zh-CN"/>
        </w:rPr>
        <w:t xml:space="preserve">is to present an approach to avoid the potential instability raised by fixed control gains. With </w:t>
      </w:r>
      <w:r w:rsidRPr="00FC0AEC">
        <w:rPr>
          <w:lang w:eastAsia="zh-CN"/>
        </w:rPr>
        <w:lastRenderedPageBreak/>
        <w:t xml:space="preserve">inappropriate </w:t>
      </w:r>
      <w:r w:rsidRPr="00FC0AEC">
        <w:rPr>
          <w:i/>
          <w:lang w:eastAsia="zh-CN"/>
        </w:rPr>
        <w:t>k</w:t>
      </w:r>
      <w:r w:rsidRPr="00FC0AEC">
        <w:rPr>
          <w:i/>
          <w:vertAlign w:val="subscript"/>
          <w:lang w:eastAsia="zh-CN"/>
        </w:rPr>
        <w:t>p</w:t>
      </w:r>
      <w:r w:rsidRPr="00FC0AEC">
        <w:rPr>
          <w:lang w:eastAsia="zh-CN"/>
        </w:rPr>
        <w:t xml:space="preserve"> and </w:t>
      </w:r>
      <w:r w:rsidRPr="00FC0AEC">
        <w:rPr>
          <w:i/>
          <w:lang w:eastAsia="zh-CN"/>
        </w:rPr>
        <w:t>k</w:t>
      </w:r>
      <w:r w:rsidRPr="00FC0AEC">
        <w:rPr>
          <w:i/>
          <w:vertAlign w:val="subscript"/>
          <w:lang w:eastAsia="zh-CN"/>
        </w:rPr>
        <w:t>i</w:t>
      </w:r>
      <w:r w:rsidRPr="00FC0AEC">
        <w:rPr>
          <w:lang w:eastAsia="zh-CN"/>
        </w:rPr>
        <w:t xml:space="preserve"> values, different responses like unstable response, stable but oscillating response, or sluggish response may happen. The results from an example are shown in Fig. </w:t>
      </w:r>
      <w:r w:rsidR="00DA1ED4">
        <w:rPr>
          <w:lang w:eastAsia="zh-CN"/>
        </w:rPr>
        <w:t>3.</w:t>
      </w:r>
      <w:r w:rsidRPr="00FC0AEC">
        <w:rPr>
          <w:lang w:eastAsia="zh-CN"/>
        </w:rPr>
        <w:t xml:space="preserve">10 </w:t>
      </w:r>
      <w:r w:rsidR="00634D34">
        <w:rPr>
          <w:lang w:eastAsia="zh-CN"/>
        </w:rPr>
        <w:t xml:space="preserve">(a) (b) (c) (d) </w:t>
      </w:r>
      <w:r w:rsidRPr="00FC0AEC">
        <w:rPr>
          <w:lang w:eastAsia="zh-CN"/>
        </w:rPr>
        <w:t xml:space="preserve">for the case that the reference voltage changes from a stable state value 1.0 p.u. to 1.01 p.u. to mimic a small disturbance. Control gains of </w:t>
      </w:r>
      <w:r w:rsidRPr="00FC0AEC">
        <w:rPr>
          <w:i/>
          <w:lang w:eastAsia="zh-CN"/>
        </w:rPr>
        <w:t>k</w:t>
      </w:r>
      <w:r w:rsidRPr="00FC0AEC">
        <w:rPr>
          <w:i/>
          <w:vertAlign w:val="subscript"/>
          <w:lang w:eastAsia="zh-CN"/>
        </w:rPr>
        <w:t>p</w:t>
      </w:r>
      <w:r w:rsidRPr="00FC0AEC">
        <w:rPr>
          <w:lang w:eastAsia="zh-CN"/>
        </w:rPr>
        <w:t xml:space="preserve">=4.5 and </w:t>
      </w:r>
      <w:r w:rsidRPr="00FC0AEC">
        <w:rPr>
          <w:i/>
          <w:lang w:eastAsia="zh-CN"/>
        </w:rPr>
        <w:t>k</w:t>
      </w:r>
      <w:r w:rsidRPr="00FC0AEC">
        <w:rPr>
          <w:i/>
          <w:vertAlign w:val="subscript"/>
          <w:lang w:eastAsia="zh-CN"/>
        </w:rPr>
        <w:t>i</w:t>
      </w:r>
      <w:r w:rsidRPr="00FC0AEC">
        <w:rPr>
          <w:lang w:eastAsia="zh-CN"/>
        </w:rPr>
        <w:t>=1080 are chosen. The results include active power, reactive power, terminal voltage, and DC voltage.</w:t>
      </w:r>
    </w:p>
    <w:p w:rsidR="00FC0AEC" w:rsidRDefault="00BD41D3" w:rsidP="007F6EFF">
      <w:pPr>
        <w:spacing w:line="480" w:lineRule="auto"/>
        <w:jc w:val="center"/>
        <w:rPr>
          <w:lang w:eastAsia="zh-CN"/>
        </w:rPr>
      </w:pPr>
      <w:r>
        <w:rPr>
          <w:noProof/>
        </w:rPr>
        <w:drawing>
          <wp:inline distT="0" distB="0" distL="0" distR="0">
            <wp:extent cx="4432300" cy="2042102"/>
            <wp:effectExtent l="0" t="0" r="0" b="0"/>
            <wp:docPr id="124" name="Picture 46" descr="C:\Users\zjin\Desktop\Lab_Results\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zjin\Desktop\Lab_Results\P.emf"/>
                    <pic:cNvPicPr>
                      <a:picLocks noChangeAspect="1" noChangeArrowheads="1"/>
                    </pic:cNvPicPr>
                  </pic:nvPicPr>
                  <pic:blipFill rotWithShape="1">
                    <a:blip r:embed="rId108" cstate="print"/>
                    <a:srcRect l="3562" r="7633"/>
                    <a:stretch/>
                  </pic:blipFill>
                  <pic:spPr bwMode="auto">
                    <a:xfrm>
                      <a:off x="0" y="0"/>
                      <a:ext cx="4438520" cy="2044968"/>
                    </a:xfrm>
                    <a:prstGeom prst="rect">
                      <a:avLst/>
                    </a:prstGeom>
                    <a:noFill/>
                    <a:ln>
                      <a:noFill/>
                    </a:ln>
                    <a:extLst>
                      <a:ext uri="{53640926-AAD7-44D8-BBD7-CCE9431645EC}">
                        <a14:shadowObscured xmlns:a14="http://schemas.microsoft.com/office/drawing/2010/main"/>
                      </a:ext>
                    </a:extLst>
                  </pic:spPr>
                </pic:pic>
              </a:graphicData>
            </a:graphic>
          </wp:inline>
        </w:drawing>
      </w:r>
    </w:p>
    <w:p w:rsidR="00FC0AEC" w:rsidRPr="00FC0AEC" w:rsidRDefault="00661975" w:rsidP="00661975">
      <w:pPr>
        <w:spacing w:after="300" w:line="480" w:lineRule="auto"/>
        <w:ind w:firstLine="360"/>
        <w:jc w:val="center"/>
        <w:outlineLvl w:val="0"/>
        <w:rPr>
          <w:lang w:eastAsia="zh-CN"/>
        </w:rPr>
      </w:pPr>
      <w:r w:rsidRPr="00FC0AEC">
        <w:rPr>
          <w:lang w:eastAsia="zh-CN"/>
        </w:rPr>
        <w:t xml:space="preserve">Fig. </w:t>
      </w:r>
      <w:r>
        <w:rPr>
          <w:lang w:eastAsia="zh-CN"/>
        </w:rPr>
        <w:t>3.10</w:t>
      </w:r>
      <w:r w:rsidR="00D22753">
        <w:rPr>
          <w:lang w:eastAsia="zh-CN"/>
        </w:rPr>
        <w:t xml:space="preserve"> </w:t>
      </w:r>
      <w:r w:rsidR="00EA44BD">
        <w:rPr>
          <w:lang w:eastAsia="zh-CN"/>
        </w:rPr>
        <w:t>(a) Real power output</w:t>
      </w:r>
      <w:r w:rsidR="00EA44BD" w:rsidRPr="00FC0AEC">
        <w:rPr>
          <w:lang w:eastAsia="zh-CN"/>
        </w:rPr>
        <w:t xml:space="preserve"> voltage</w:t>
      </w:r>
    </w:p>
    <w:p w:rsidR="00FC0AEC" w:rsidRDefault="007F6EFF" w:rsidP="00345DBB">
      <w:pPr>
        <w:spacing w:line="480" w:lineRule="auto"/>
        <w:jc w:val="center"/>
        <w:rPr>
          <w:lang w:eastAsia="zh-CN"/>
        </w:rPr>
      </w:pPr>
      <w:r>
        <w:rPr>
          <w:lang w:eastAsia="zh-CN"/>
        </w:rPr>
        <w:t xml:space="preserve">  </w:t>
      </w:r>
      <w:r w:rsidR="00BD41D3">
        <w:rPr>
          <w:noProof/>
        </w:rPr>
        <w:drawing>
          <wp:inline distT="0" distB="0" distL="0" distR="0">
            <wp:extent cx="4330700" cy="2054766"/>
            <wp:effectExtent l="0" t="0" r="0" b="0"/>
            <wp:docPr id="125" name="Picture 47" descr="C:\Users\zjin\Desktop\Lab_Results\Q.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zjin\Desktop\Lab_Results\Q.emf"/>
                    <pic:cNvPicPr>
                      <a:picLocks noChangeAspect="1" noChangeArrowheads="1"/>
                    </pic:cNvPicPr>
                  </pic:nvPicPr>
                  <pic:blipFill rotWithShape="1">
                    <a:blip r:embed="rId109" cstate="print"/>
                    <a:srcRect l="5128" r="7436"/>
                    <a:stretch/>
                  </pic:blipFill>
                  <pic:spPr bwMode="auto">
                    <a:xfrm>
                      <a:off x="0" y="0"/>
                      <a:ext cx="4330700" cy="2054766"/>
                    </a:xfrm>
                    <a:prstGeom prst="rect">
                      <a:avLst/>
                    </a:prstGeom>
                    <a:noFill/>
                    <a:ln>
                      <a:noFill/>
                    </a:ln>
                    <a:extLst>
                      <a:ext uri="{53640926-AAD7-44D8-BBD7-CCE9431645EC}">
                        <a14:shadowObscured xmlns:a14="http://schemas.microsoft.com/office/drawing/2010/main"/>
                      </a:ext>
                    </a:extLst>
                  </pic:spPr>
                </pic:pic>
              </a:graphicData>
            </a:graphic>
          </wp:inline>
        </w:drawing>
      </w:r>
    </w:p>
    <w:p w:rsidR="00FC0AEC" w:rsidRPr="00FC0AEC" w:rsidRDefault="00661975" w:rsidP="00661975">
      <w:pPr>
        <w:spacing w:after="300" w:line="480" w:lineRule="auto"/>
        <w:ind w:firstLine="360"/>
        <w:jc w:val="center"/>
        <w:outlineLvl w:val="0"/>
        <w:rPr>
          <w:lang w:eastAsia="zh-CN"/>
        </w:rPr>
      </w:pPr>
      <w:r w:rsidRPr="00FC0AEC">
        <w:rPr>
          <w:lang w:eastAsia="zh-CN"/>
        </w:rPr>
        <w:t xml:space="preserve">Fig. </w:t>
      </w:r>
      <w:r>
        <w:rPr>
          <w:lang w:eastAsia="zh-CN"/>
        </w:rPr>
        <w:t>3.10</w:t>
      </w:r>
      <w:r w:rsidR="00EA44BD">
        <w:rPr>
          <w:lang w:eastAsia="zh-CN"/>
        </w:rPr>
        <w:t xml:space="preserve"> (b) Reactive power output</w:t>
      </w:r>
    </w:p>
    <w:p w:rsidR="00FC0AEC" w:rsidRDefault="00BD41D3" w:rsidP="00FC0AEC">
      <w:pPr>
        <w:spacing w:line="480" w:lineRule="auto"/>
        <w:ind w:firstLine="360"/>
        <w:jc w:val="center"/>
        <w:rPr>
          <w:lang w:eastAsia="zh-CN"/>
        </w:rPr>
      </w:pPr>
      <w:r>
        <w:rPr>
          <w:noProof/>
        </w:rPr>
        <w:lastRenderedPageBreak/>
        <w:drawing>
          <wp:inline distT="0" distB="0" distL="0" distR="0">
            <wp:extent cx="4495800" cy="2146300"/>
            <wp:effectExtent l="19050" t="0" r="0" b="0"/>
            <wp:docPr id="126" name="Picture 49" descr="C:\Users\zjin\Desktop\Lab_Results\V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zjin\Desktop\Lab_Results\Vt.emf"/>
                    <pic:cNvPicPr>
                      <a:picLocks noChangeAspect="1" noChangeArrowheads="1"/>
                    </pic:cNvPicPr>
                  </pic:nvPicPr>
                  <pic:blipFill>
                    <a:blip r:embed="rId110" cstate="print"/>
                    <a:srcRect l="2413" r="8447"/>
                    <a:stretch>
                      <a:fillRect/>
                    </a:stretch>
                  </pic:blipFill>
                  <pic:spPr bwMode="auto">
                    <a:xfrm>
                      <a:off x="0" y="0"/>
                      <a:ext cx="4495800" cy="2146300"/>
                    </a:xfrm>
                    <a:prstGeom prst="rect">
                      <a:avLst/>
                    </a:prstGeom>
                    <a:noFill/>
                    <a:ln w="9525">
                      <a:noFill/>
                      <a:miter lim="800000"/>
                      <a:headEnd/>
                      <a:tailEnd/>
                    </a:ln>
                  </pic:spPr>
                </pic:pic>
              </a:graphicData>
            </a:graphic>
          </wp:inline>
        </w:drawing>
      </w:r>
    </w:p>
    <w:p w:rsidR="00FC0AEC" w:rsidRPr="00FC0AEC" w:rsidRDefault="00661975" w:rsidP="00661975">
      <w:pPr>
        <w:spacing w:after="300" w:line="480" w:lineRule="auto"/>
        <w:ind w:firstLine="360"/>
        <w:jc w:val="center"/>
        <w:outlineLvl w:val="0"/>
        <w:rPr>
          <w:lang w:eastAsia="zh-CN"/>
        </w:rPr>
      </w:pPr>
      <w:r w:rsidRPr="00FC0AEC">
        <w:rPr>
          <w:lang w:eastAsia="zh-CN"/>
        </w:rPr>
        <w:t xml:space="preserve">Fig. </w:t>
      </w:r>
      <w:r>
        <w:rPr>
          <w:lang w:eastAsia="zh-CN"/>
        </w:rPr>
        <w:t>3.10 (c)</w:t>
      </w:r>
      <w:r w:rsidR="00EA44BD">
        <w:rPr>
          <w:lang w:eastAsia="zh-CN"/>
        </w:rPr>
        <w:t xml:space="preserve"> Terminal</w:t>
      </w:r>
      <w:r w:rsidR="00EA44BD" w:rsidRPr="00FC0AEC">
        <w:rPr>
          <w:lang w:eastAsia="zh-CN"/>
        </w:rPr>
        <w:t xml:space="preserve"> voltage</w:t>
      </w:r>
    </w:p>
    <w:p w:rsidR="00FC0AEC" w:rsidRDefault="00BD41D3" w:rsidP="00FC0AEC">
      <w:pPr>
        <w:spacing w:line="480" w:lineRule="auto"/>
        <w:ind w:firstLine="360"/>
        <w:jc w:val="center"/>
        <w:rPr>
          <w:lang w:eastAsia="zh-CN"/>
        </w:rPr>
      </w:pPr>
      <w:r>
        <w:rPr>
          <w:noProof/>
        </w:rPr>
        <w:drawing>
          <wp:inline distT="0" distB="0" distL="0" distR="0">
            <wp:extent cx="4527550" cy="2082800"/>
            <wp:effectExtent l="19050" t="0" r="6350" b="0"/>
            <wp:docPr id="127" name="Picture 48" descr="C:\Users\zjin\Desktop\Lab_Results\Vd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zjin\Desktop\Lab_Results\Vdc.emf"/>
                    <pic:cNvPicPr>
                      <a:picLocks noChangeAspect="1" noChangeArrowheads="1"/>
                    </pic:cNvPicPr>
                  </pic:nvPicPr>
                  <pic:blipFill>
                    <a:blip r:embed="rId111" cstate="print"/>
                    <a:srcRect l="1887" r="7687"/>
                    <a:stretch>
                      <a:fillRect/>
                    </a:stretch>
                  </pic:blipFill>
                  <pic:spPr bwMode="auto">
                    <a:xfrm>
                      <a:off x="0" y="0"/>
                      <a:ext cx="4527550" cy="2082800"/>
                    </a:xfrm>
                    <a:prstGeom prst="rect">
                      <a:avLst/>
                    </a:prstGeom>
                    <a:noFill/>
                    <a:ln w="9525">
                      <a:noFill/>
                      <a:miter lim="800000"/>
                      <a:headEnd/>
                      <a:tailEnd/>
                    </a:ln>
                  </pic:spPr>
                </pic:pic>
              </a:graphicData>
            </a:graphic>
          </wp:inline>
        </w:drawing>
      </w:r>
    </w:p>
    <w:p w:rsidR="00FC0AEC" w:rsidRDefault="00661975" w:rsidP="00257AEA">
      <w:pPr>
        <w:spacing w:line="480" w:lineRule="auto"/>
        <w:ind w:firstLine="360"/>
        <w:jc w:val="center"/>
        <w:outlineLvl w:val="0"/>
        <w:rPr>
          <w:lang w:eastAsia="zh-CN"/>
        </w:rPr>
      </w:pPr>
      <w:r w:rsidRPr="00FC0AEC">
        <w:rPr>
          <w:lang w:eastAsia="zh-CN"/>
        </w:rPr>
        <w:t xml:space="preserve">Fig. </w:t>
      </w:r>
      <w:r>
        <w:rPr>
          <w:lang w:eastAsia="zh-CN"/>
        </w:rPr>
        <w:t>3.10</w:t>
      </w:r>
      <w:r w:rsidR="00EA44BD">
        <w:rPr>
          <w:lang w:eastAsia="zh-CN"/>
        </w:rPr>
        <w:t xml:space="preserve"> (d) </w:t>
      </w:r>
      <w:r w:rsidR="00FC0AEC" w:rsidRPr="00FC0AEC">
        <w:rPr>
          <w:lang w:eastAsia="zh-CN"/>
        </w:rPr>
        <w:t>DC voltage</w:t>
      </w:r>
    </w:p>
    <w:p w:rsidR="00257AEA" w:rsidRPr="00FC0AEC" w:rsidRDefault="00257AEA" w:rsidP="00661975">
      <w:pPr>
        <w:spacing w:after="300" w:line="480" w:lineRule="auto"/>
        <w:ind w:firstLine="360"/>
        <w:jc w:val="center"/>
        <w:outlineLvl w:val="0"/>
        <w:rPr>
          <w:lang w:eastAsia="zh-CN"/>
        </w:rPr>
      </w:pPr>
      <w:r>
        <w:rPr>
          <w:lang w:eastAsia="zh-CN"/>
        </w:rPr>
        <w:t>Fig. 3.10 Demonstration of instability with inappropriate PI gains</w:t>
      </w:r>
    </w:p>
    <w:p w:rsidR="007C2F5D" w:rsidRDefault="007C2F5D" w:rsidP="00E45721">
      <w:pPr>
        <w:pStyle w:val="Heading3"/>
        <w:spacing w:line="480" w:lineRule="auto"/>
        <w:rPr>
          <w:rFonts w:ascii="Times New Roman" w:hAnsi="Times New Roman" w:cs="Times New Roman"/>
          <w:i w:val="0"/>
          <w:iCs/>
          <w:szCs w:val="24"/>
        </w:rPr>
      </w:pPr>
      <w:bookmarkStart w:id="63" w:name="_Toc331458112"/>
      <w:r>
        <w:rPr>
          <w:rFonts w:ascii="Times New Roman" w:hAnsi="Times New Roman" w:cs="Times New Roman"/>
          <w:i w:val="0"/>
          <w:iCs/>
          <w:szCs w:val="24"/>
        </w:rPr>
        <w:t>Case One: Set Final Voltage to 1.01 p.u.</w:t>
      </w:r>
      <w:bookmarkEnd w:id="63"/>
    </w:p>
    <w:p w:rsidR="007C2F5D" w:rsidRDefault="007C2F5D" w:rsidP="007C2F5D">
      <w:pPr>
        <w:spacing w:line="480" w:lineRule="auto"/>
        <w:ind w:firstLine="360"/>
        <w:jc w:val="both"/>
        <w:rPr>
          <w:lang w:eastAsia="zh-CN"/>
        </w:rPr>
      </w:pPr>
      <w:r>
        <w:rPr>
          <w:lang w:eastAsia="zh-CN"/>
        </w:rPr>
        <w:t>As mentioned in</w:t>
      </w:r>
      <w:r w:rsidR="00634D34">
        <w:rPr>
          <w:lang w:eastAsia="zh-CN"/>
        </w:rPr>
        <w:t xml:space="preserve"> the opening part in section 3</w:t>
      </w:r>
      <w:r>
        <w:rPr>
          <w:lang w:eastAsia="zh-CN"/>
        </w:rPr>
        <w:t xml:space="preserve">, users may define the desired time to regulate the terminal voltage from the time of disturbance to the final steady-state value. Here the transient time for voltage is set to 0.5 seconds since this is fast enough before other conventional (usually much slower) voltage controls take effect or are activated. </w:t>
      </w:r>
      <w:r>
        <w:rPr>
          <w:lang w:eastAsia="zh-CN"/>
        </w:rPr>
        <w:lastRenderedPageBreak/>
        <w:t xml:space="preserve">Since an exponential decay of the voltage difference, i.e., </w:t>
      </w:r>
      <w:r w:rsidRPr="00576693">
        <w:rPr>
          <w:position w:val="-14"/>
        </w:rPr>
        <w:object w:dxaOrig="2320" w:dyaOrig="580">
          <v:shape id="_x0000_i1065" type="#_x0000_t75" style="width:95pt;height:23pt" o:ole="">
            <v:imagedata r:id="rId112" o:title=""/>
          </v:shape>
          <o:OLEObject Type="Embed" ProgID="Equation.3" ShapeID="_x0000_i1065" DrawAspect="Content" ObjectID="_1436786850" r:id="rId113"/>
        </w:object>
      </w:r>
      <w:r>
        <w:rPr>
          <w:lang w:eastAsia="zh-CN"/>
        </w:rPr>
        <w:t>, is preferred with 5τ as the desired transition time, τ is 0.1 sec in this and the next a few studies.</w:t>
      </w:r>
    </w:p>
    <w:p w:rsidR="007C2F5D" w:rsidRDefault="007C2F5D" w:rsidP="007C2F5D">
      <w:pPr>
        <w:spacing w:line="480" w:lineRule="auto"/>
        <w:ind w:firstLine="360"/>
        <w:jc w:val="both"/>
        <w:rPr>
          <w:lang w:eastAsia="zh-CN"/>
        </w:rPr>
      </w:pPr>
      <w:r>
        <w:rPr>
          <w:lang w:eastAsia="zh-CN"/>
        </w:rPr>
        <w:t xml:space="preserve">In this case study, a step change of voltage reference is made from 1.0 to 1.01 per unit. The dynamically adjusted control gains are employed. As shown in Fig. </w:t>
      </w:r>
      <w:r w:rsidR="00DA1ED4">
        <w:rPr>
          <w:lang w:eastAsia="zh-CN"/>
        </w:rPr>
        <w:t>3.</w:t>
      </w:r>
      <w:r>
        <w:rPr>
          <w:lang w:eastAsia="zh-CN"/>
        </w:rPr>
        <w:t>11</w:t>
      </w:r>
      <w:r w:rsidR="00634D34">
        <w:rPr>
          <w:lang w:eastAsia="zh-CN"/>
        </w:rPr>
        <w:t xml:space="preserve"> (a)</w:t>
      </w:r>
      <w:r>
        <w:rPr>
          <w:lang w:eastAsia="zh-CN"/>
        </w:rPr>
        <w:t>, a smooth transition can be achie</w:t>
      </w:r>
      <w:r w:rsidR="00634D34">
        <w:rPr>
          <w:lang w:eastAsia="zh-CN"/>
        </w:rPr>
        <w:t>ved. Note that the control gain</w:t>
      </w:r>
      <w:r>
        <w:rPr>
          <w:lang w:eastAsia="zh-CN"/>
        </w:rPr>
        <w:t xml:space="preserve"> such as </w:t>
      </w:r>
      <w:r w:rsidRPr="00EE0DE7">
        <w:rPr>
          <w:i/>
          <w:lang w:eastAsia="zh-CN"/>
        </w:rPr>
        <w:t>k</w:t>
      </w:r>
      <w:r w:rsidRPr="00EE0DE7">
        <w:rPr>
          <w:i/>
          <w:vertAlign w:val="subscript"/>
          <w:lang w:eastAsia="zh-CN"/>
        </w:rPr>
        <w:t>p</w:t>
      </w:r>
      <w:r>
        <w:rPr>
          <w:lang w:eastAsia="zh-CN"/>
        </w:rPr>
        <w:t xml:space="preserve"> change</w:t>
      </w:r>
      <w:r w:rsidR="00634D34">
        <w:rPr>
          <w:lang w:eastAsia="zh-CN"/>
        </w:rPr>
        <w:t>s</w:t>
      </w:r>
      <w:r>
        <w:rPr>
          <w:lang w:eastAsia="zh-CN"/>
        </w:rPr>
        <w:t xml:space="preserve"> dynamically. As shown in Fig. </w:t>
      </w:r>
      <w:r w:rsidR="00DA1ED4">
        <w:rPr>
          <w:lang w:eastAsia="zh-CN"/>
        </w:rPr>
        <w:t>3.</w:t>
      </w:r>
      <w:r>
        <w:rPr>
          <w:lang w:eastAsia="zh-CN"/>
        </w:rPr>
        <w:t xml:space="preserve">11(b), initially, the terminal voltage lags the desired voltage. Then, it gradually catches up the desired voltage growth curve. Once it reaches the desired curve, the control gain </w:t>
      </w:r>
      <w:r w:rsidRPr="002D2346">
        <w:rPr>
          <w:i/>
          <w:lang w:eastAsia="zh-CN"/>
        </w:rPr>
        <w:t>k</w:t>
      </w:r>
      <w:r>
        <w:rPr>
          <w:i/>
          <w:vertAlign w:val="subscript"/>
          <w:lang w:eastAsia="zh-CN"/>
        </w:rPr>
        <w:t>p</w:t>
      </w:r>
      <w:r>
        <w:rPr>
          <w:lang w:eastAsia="zh-CN"/>
        </w:rPr>
        <w:t xml:space="preserve"> stops increasing and the actual curve matches the desired curve very well. Fig. </w:t>
      </w:r>
      <w:r w:rsidR="00DA1ED4">
        <w:rPr>
          <w:lang w:eastAsia="zh-CN"/>
        </w:rPr>
        <w:t>3.</w:t>
      </w:r>
      <w:r>
        <w:rPr>
          <w:lang w:eastAsia="zh-CN"/>
        </w:rPr>
        <w:t xml:space="preserve">11(c) shows the dynamic values of </w:t>
      </w:r>
      <w:r w:rsidRPr="002546AF">
        <w:rPr>
          <w:i/>
          <w:lang w:eastAsia="zh-CN"/>
        </w:rPr>
        <w:t>k</w:t>
      </w:r>
      <w:r>
        <w:rPr>
          <w:i/>
          <w:vertAlign w:val="subscript"/>
          <w:lang w:eastAsia="zh-CN"/>
        </w:rPr>
        <w:t>p</w:t>
      </w:r>
      <w:r>
        <w:rPr>
          <w:lang w:eastAsia="zh-CN"/>
        </w:rPr>
        <w:t xml:space="preserve">. The above process is similar to accelerate a moving object to reach the desired velocity. Once the desired velocity is reached, the accelerating factor (i.e., </w:t>
      </w:r>
      <w:r w:rsidRPr="002546AF">
        <w:rPr>
          <w:i/>
          <w:lang w:eastAsia="zh-CN"/>
        </w:rPr>
        <w:t>k</w:t>
      </w:r>
      <w:r>
        <w:rPr>
          <w:i/>
          <w:vertAlign w:val="subscript"/>
          <w:lang w:eastAsia="zh-CN"/>
        </w:rPr>
        <w:t>p</w:t>
      </w:r>
      <w:r>
        <w:rPr>
          <w:lang w:eastAsia="zh-CN"/>
        </w:rPr>
        <w:t xml:space="preserve">) may stop increasing and remain the value at that point. </w:t>
      </w:r>
    </w:p>
    <w:p w:rsidR="00152354" w:rsidRDefault="00152354" w:rsidP="00152354">
      <w:pPr>
        <w:spacing w:after="300" w:line="480" w:lineRule="auto"/>
        <w:ind w:firstLine="360"/>
        <w:jc w:val="both"/>
        <w:rPr>
          <w:lang w:eastAsia="zh-CN"/>
        </w:rPr>
      </w:pPr>
      <w:r>
        <w:rPr>
          <w:lang w:eastAsia="zh-CN"/>
        </w:rPr>
        <w:t xml:space="preserve">Fig. 3.11 (d) shows the value of </w:t>
      </w:r>
      <w:r w:rsidRPr="002D2346">
        <w:rPr>
          <w:i/>
          <w:lang w:eastAsia="zh-CN"/>
        </w:rPr>
        <w:t>φ</w:t>
      </w:r>
      <w:r>
        <w:rPr>
          <w:lang w:eastAsia="zh-CN"/>
        </w:rPr>
        <w:t xml:space="preserve"> and Fig. 11(e) shows the value of </w:t>
      </w:r>
      <w:r w:rsidRPr="002D2346">
        <w:rPr>
          <w:i/>
          <w:lang w:eastAsia="zh-CN"/>
        </w:rPr>
        <w:t>V</w:t>
      </w:r>
      <w:r w:rsidRPr="002D2346">
        <w:rPr>
          <w:i/>
          <w:vertAlign w:val="subscript"/>
          <w:lang w:eastAsia="zh-CN"/>
        </w:rPr>
        <w:t>dc</w:t>
      </w:r>
      <w:r w:rsidR="000626EE">
        <w:rPr>
          <w:lang w:eastAsia="zh-CN"/>
        </w:rPr>
        <w:t>.</w:t>
      </w:r>
      <w:r>
        <w:rPr>
          <w:lang w:eastAsia="zh-CN"/>
        </w:rPr>
        <w:t xml:space="preserve"> </w:t>
      </w:r>
    </w:p>
    <w:p w:rsidR="007C2F5D" w:rsidRDefault="00BD41D3" w:rsidP="00B0462D">
      <w:pPr>
        <w:pStyle w:val="Text"/>
        <w:spacing w:line="480" w:lineRule="auto"/>
        <w:ind w:firstLine="0"/>
        <w:jc w:val="center"/>
        <w:rPr>
          <w:sz w:val="24"/>
          <w:szCs w:val="24"/>
        </w:rPr>
      </w:pPr>
      <w:r>
        <w:rPr>
          <w:noProof/>
          <w:sz w:val="24"/>
          <w:szCs w:val="24"/>
        </w:rPr>
        <w:drawing>
          <wp:inline distT="0" distB="0" distL="0" distR="0">
            <wp:extent cx="5066169" cy="2006600"/>
            <wp:effectExtent l="19050" t="0" r="1131" b="0"/>
            <wp:docPr id="129" name="Picture 28" descr="C:\Users\zjin\Desktop\1.01F\Vdif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zjin\Desktop\1.01F\Vdiff.emf"/>
                    <pic:cNvPicPr>
                      <a:picLocks noChangeAspect="1" noChangeArrowheads="1"/>
                    </pic:cNvPicPr>
                  </pic:nvPicPr>
                  <pic:blipFill>
                    <a:blip r:embed="rId114" cstate="print"/>
                    <a:srcRect l="4029" r="7022"/>
                    <a:stretch>
                      <a:fillRect/>
                    </a:stretch>
                  </pic:blipFill>
                  <pic:spPr bwMode="auto">
                    <a:xfrm>
                      <a:off x="0" y="0"/>
                      <a:ext cx="5066169" cy="2006600"/>
                    </a:xfrm>
                    <a:prstGeom prst="rect">
                      <a:avLst/>
                    </a:prstGeom>
                    <a:noFill/>
                    <a:ln w="9525">
                      <a:noFill/>
                      <a:miter lim="800000"/>
                      <a:headEnd/>
                      <a:tailEnd/>
                    </a:ln>
                  </pic:spPr>
                </pic:pic>
              </a:graphicData>
            </a:graphic>
          </wp:inline>
        </w:drawing>
      </w:r>
    </w:p>
    <w:p w:rsidR="007C2F5D" w:rsidRDefault="00D22753" w:rsidP="00661975">
      <w:pPr>
        <w:spacing w:after="300" w:line="480" w:lineRule="auto"/>
        <w:ind w:firstLine="360"/>
        <w:jc w:val="center"/>
        <w:outlineLvl w:val="0"/>
      </w:pPr>
      <w:r w:rsidRPr="007C2F5D">
        <w:t xml:space="preserve">Fig. </w:t>
      </w:r>
      <w:r>
        <w:t>3.</w:t>
      </w:r>
      <w:r w:rsidRPr="007C2F5D">
        <w:t xml:space="preserve">11 </w:t>
      </w:r>
      <w:r>
        <w:t xml:space="preserve">(a) </w:t>
      </w:r>
      <w:r w:rsidR="007C2F5D" w:rsidRPr="007C2F5D">
        <w:t>Voltage error (or difference) between the voltage reference and</w:t>
      </w:r>
      <w:r w:rsidR="007F6EFF">
        <w:t xml:space="preserve"> the actual voltage in per unit</w:t>
      </w:r>
    </w:p>
    <w:p w:rsidR="007C2F5D" w:rsidRDefault="003F07F3" w:rsidP="003F07F3">
      <w:pPr>
        <w:pStyle w:val="Text"/>
        <w:spacing w:line="480" w:lineRule="auto"/>
        <w:ind w:firstLine="0"/>
        <w:jc w:val="center"/>
        <w:rPr>
          <w:sz w:val="24"/>
          <w:szCs w:val="24"/>
        </w:rPr>
      </w:pPr>
      <w:r>
        <w:rPr>
          <w:sz w:val="24"/>
          <w:szCs w:val="24"/>
        </w:rPr>
        <w:lastRenderedPageBreak/>
        <w:t xml:space="preserve">   </w:t>
      </w:r>
      <w:r w:rsidR="00BD41D3">
        <w:rPr>
          <w:noProof/>
          <w:sz w:val="24"/>
          <w:szCs w:val="24"/>
        </w:rPr>
        <w:drawing>
          <wp:inline distT="0" distB="0" distL="0" distR="0">
            <wp:extent cx="5334000" cy="1917700"/>
            <wp:effectExtent l="19050" t="0" r="0" b="0"/>
            <wp:docPr id="130" name="Picture 29" descr="C:\Users\zjin\Desktop\1.01F\Vref_Vt.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zjin\Desktop\1.01F\Vref_Vt.emf"/>
                    <pic:cNvPicPr>
                      <a:picLocks noChangeAspect="1" noChangeArrowheads="1"/>
                    </pic:cNvPicPr>
                  </pic:nvPicPr>
                  <pic:blipFill>
                    <a:blip r:embed="rId115" cstate="print"/>
                    <a:srcRect t="4390" r="7069"/>
                    <a:stretch>
                      <a:fillRect/>
                    </a:stretch>
                  </pic:blipFill>
                  <pic:spPr bwMode="auto">
                    <a:xfrm>
                      <a:off x="0" y="0"/>
                      <a:ext cx="5334000" cy="1917700"/>
                    </a:xfrm>
                    <a:prstGeom prst="rect">
                      <a:avLst/>
                    </a:prstGeom>
                    <a:noFill/>
                    <a:ln w="9525">
                      <a:noFill/>
                      <a:miter lim="800000"/>
                      <a:headEnd/>
                      <a:tailEnd/>
                    </a:ln>
                  </pic:spPr>
                </pic:pic>
              </a:graphicData>
            </a:graphic>
          </wp:inline>
        </w:drawing>
      </w:r>
    </w:p>
    <w:p w:rsidR="00151916" w:rsidRDefault="00D22753" w:rsidP="00661975">
      <w:pPr>
        <w:spacing w:after="300" w:line="480" w:lineRule="auto"/>
        <w:ind w:firstLine="360"/>
        <w:jc w:val="center"/>
        <w:outlineLvl w:val="0"/>
      </w:pPr>
      <w:r w:rsidRPr="007C2F5D">
        <w:t xml:space="preserve">Fig. </w:t>
      </w:r>
      <w:r>
        <w:t>3.</w:t>
      </w:r>
      <w:r w:rsidRPr="007C2F5D">
        <w:t>11</w:t>
      </w:r>
      <w:r>
        <w:t xml:space="preserve"> (b)</w:t>
      </w:r>
      <w:r w:rsidRPr="007C2F5D">
        <w:t xml:space="preserve"> </w:t>
      </w:r>
      <w:r w:rsidR="007C2F5D" w:rsidRPr="007C2F5D">
        <w:t>Actual (blue) and the desired voltage response curve (re</w:t>
      </w:r>
      <w:r w:rsidR="00A43BBF">
        <w:t>d) in per unit</w:t>
      </w:r>
    </w:p>
    <w:p w:rsidR="007C2F5D" w:rsidRDefault="00B0462D" w:rsidP="003F07F3">
      <w:pPr>
        <w:pStyle w:val="Text"/>
        <w:spacing w:line="480" w:lineRule="auto"/>
        <w:ind w:firstLine="0"/>
        <w:jc w:val="center"/>
        <w:rPr>
          <w:sz w:val="24"/>
          <w:szCs w:val="24"/>
        </w:rPr>
      </w:pPr>
      <w:r>
        <w:rPr>
          <w:sz w:val="24"/>
          <w:szCs w:val="24"/>
        </w:rPr>
        <w:t xml:space="preserve">  </w:t>
      </w:r>
      <w:r w:rsidR="003F07F3">
        <w:rPr>
          <w:sz w:val="24"/>
          <w:szCs w:val="24"/>
        </w:rPr>
        <w:t xml:space="preserve">      </w:t>
      </w:r>
      <w:r w:rsidR="00BD41D3">
        <w:rPr>
          <w:noProof/>
          <w:sz w:val="24"/>
          <w:szCs w:val="24"/>
        </w:rPr>
        <w:drawing>
          <wp:inline distT="0" distB="0" distL="0" distR="0">
            <wp:extent cx="5105400" cy="2044700"/>
            <wp:effectExtent l="19050" t="0" r="0" b="0"/>
            <wp:docPr id="131" name="Picture 26" descr="C:\Users\zjin\Desktop\1.01F\k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zjin\Desktop\1.01F\kp.emf"/>
                    <pic:cNvPicPr>
                      <a:picLocks noChangeAspect="1" noChangeArrowheads="1"/>
                    </pic:cNvPicPr>
                  </pic:nvPicPr>
                  <pic:blipFill>
                    <a:blip r:embed="rId116" cstate="print"/>
                    <a:srcRect l="5368" r="6820"/>
                    <a:stretch>
                      <a:fillRect/>
                    </a:stretch>
                  </pic:blipFill>
                  <pic:spPr bwMode="auto">
                    <a:xfrm>
                      <a:off x="0" y="0"/>
                      <a:ext cx="5105400" cy="2044700"/>
                    </a:xfrm>
                    <a:prstGeom prst="rect">
                      <a:avLst/>
                    </a:prstGeom>
                    <a:noFill/>
                    <a:ln w="9525">
                      <a:noFill/>
                      <a:miter lim="800000"/>
                      <a:headEnd/>
                      <a:tailEnd/>
                    </a:ln>
                  </pic:spPr>
                </pic:pic>
              </a:graphicData>
            </a:graphic>
          </wp:inline>
        </w:drawing>
      </w:r>
    </w:p>
    <w:p w:rsidR="007C2F5D" w:rsidRDefault="00D22753" w:rsidP="00661975">
      <w:pPr>
        <w:spacing w:after="300" w:line="480" w:lineRule="auto"/>
        <w:ind w:firstLine="360"/>
        <w:jc w:val="center"/>
        <w:outlineLvl w:val="0"/>
      </w:pPr>
      <w:r w:rsidRPr="007C2F5D">
        <w:t xml:space="preserve">Fig. </w:t>
      </w:r>
      <w:r>
        <w:t>3.</w:t>
      </w:r>
      <w:r w:rsidRPr="007C2F5D">
        <w:t>11</w:t>
      </w:r>
      <w:r>
        <w:t xml:space="preserve"> (c)</w:t>
      </w:r>
      <w:r w:rsidRPr="007C2F5D">
        <w:t xml:space="preserve"> </w:t>
      </w:r>
      <w:r w:rsidR="007C2F5D" w:rsidRPr="00D22753">
        <w:t>Control gain kp</w:t>
      </w:r>
    </w:p>
    <w:p w:rsidR="007C2F5D" w:rsidRDefault="00BD41D3" w:rsidP="00661975">
      <w:pPr>
        <w:pStyle w:val="Text"/>
        <w:spacing w:line="480" w:lineRule="auto"/>
        <w:ind w:firstLine="240"/>
        <w:jc w:val="center"/>
        <w:rPr>
          <w:sz w:val="24"/>
          <w:szCs w:val="24"/>
        </w:rPr>
      </w:pPr>
      <w:r>
        <w:rPr>
          <w:noProof/>
          <w:sz w:val="24"/>
          <w:szCs w:val="24"/>
        </w:rPr>
        <w:drawing>
          <wp:inline distT="0" distB="0" distL="0" distR="0">
            <wp:extent cx="5156200" cy="2057400"/>
            <wp:effectExtent l="19050" t="0" r="6350" b="0"/>
            <wp:docPr id="132" name="Picture 30" descr="C:\Users\zjin\Desktop\1.01F\φ.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zjin\Desktop\1.01F\φ.emf"/>
                    <pic:cNvPicPr>
                      <a:picLocks noChangeAspect="1" noChangeArrowheads="1"/>
                    </pic:cNvPicPr>
                  </pic:nvPicPr>
                  <pic:blipFill>
                    <a:blip r:embed="rId117" cstate="print"/>
                    <a:srcRect l="2097" r="7097"/>
                    <a:stretch>
                      <a:fillRect/>
                    </a:stretch>
                  </pic:blipFill>
                  <pic:spPr bwMode="auto">
                    <a:xfrm>
                      <a:off x="0" y="0"/>
                      <a:ext cx="5156200" cy="2057400"/>
                    </a:xfrm>
                    <a:prstGeom prst="rect">
                      <a:avLst/>
                    </a:prstGeom>
                    <a:noFill/>
                    <a:ln w="9525">
                      <a:noFill/>
                      <a:miter lim="800000"/>
                      <a:headEnd/>
                      <a:tailEnd/>
                    </a:ln>
                  </pic:spPr>
                </pic:pic>
              </a:graphicData>
            </a:graphic>
          </wp:inline>
        </w:drawing>
      </w:r>
    </w:p>
    <w:p w:rsidR="007C2F5D" w:rsidRPr="00D22753" w:rsidRDefault="00D22753" w:rsidP="00661975">
      <w:pPr>
        <w:spacing w:after="300" w:line="480" w:lineRule="auto"/>
        <w:ind w:firstLine="360"/>
        <w:jc w:val="center"/>
        <w:outlineLvl w:val="0"/>
      </w:pPr>
      <w:r w:rsidRPr="00D22753">
        <w:t>Fig. 3.11</w:t>
      </w:r>
      <w:r>
        <w:t xml:space="preserve"> (d)</w:t>
      </w:r>
      <w:r w:rsidRPr="00D22753">
        <w:t xml:space="preserve"> </w:t>
      </w:r>
      <w:r w:rsidR="007C2F5D" w:rsidRPr="00D22753">
        <w:t xml:space="preserve">Sensitivity </w:t>
      </w:r>
      <w:r w:rsidR="007C2F5D" w:rsidRPr="00D22753">
        <w:rPr>
          <w:i/>
          <w:lang w:eastAsia="zh-CN"/>
        </w:rPr>
        <w:t>φ</w:t>
      </w:r>
      <w:r w:rsidR="007C2F5D" w:rsidRPr="00D22753">
        <w:t xml:space="preserve"> (</w:t>
      </w:r>
      <w:r w:rsidR="007C2F5D" w:rsidRPr="00D22753">
        <w:rPr>
          <w:i/>
          <w:lang w:eastAsia="zh-CN"/>
        </w:rPr>
        <w:t>φ</w:t>
      </w:r>
      <w:r w:rsidR="007C2F5D" w:rsidRPr="00D22753">
        <w:rPr>
          <w:i/>
          <w:vertAlign w:val="superscript"/>
          <w:lang w:eastAsia="zh-CN"/>
        </w:rPr>
        <w:t xml:space="preserve">max </w:t>
      </w:r>
      <w:r w:rsidR="007C2F5D" w:rsidRPr="00D22753">
        <w:t>=</w:t>
      </w:r>
      <w:r w:rsidR="00930E37">
        <w:t xml:space="preserve"> </w:t>
      </w:r>
      <w:r w:rsidR="007C2F5D" w:rsidRPr="00D22753">
        <w:t>0.02)</w:t>
      </w:r>
    </w:p>
    <w:p w:rsidR="007C2F5D" w:rsidRDefault="00BD41D3" w:rsidP="00B0462D">
      <w:pPr>
        <w:pStyle w:val="Text"/>
        <w:spacing w:line="480" w:lineRule="auto"/>
        <w:ind w:firstLine="0"/>
        <w:jc w:val="center"/>
        <w:rPr>
          <w:sz w:val="24"/>
          <w:szCs w:val="24"/>
        </w:rPr>
      </w:pPr>
      <w:r>
        <w:rPr>
          <w:noProof/>
          <w:sz w:val="24"/>
          <w:szCs w:val="24"/>
        </w:rPr>
        <w:lastRenderedPageBreak/>
        <w:drawing>
          <wp:inline distT="0" distB="0" distL="0" distR="0">
            <wp:extent cx="5334000" cy="2078929"/>
            <wp:effectExtent l="19050" t="0" r="0" b="0"/>
            <wp:docPr id="133" name="Picture 27" descr="C:\Users\zjin\Desktop\1.01F\Vd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zjin\Desktop\1.01F\Vdc.emf"/>
                    <pic:cNvPicPr>
                      <a:picLocks noChangeAspect="1" noChangeArrowheads="1"/>
                    </pic:cNvPicPr>
                  </pic:nvPicPr>
                  <pic:blipFill rotWithShape="1">
                    <a:blip r:embed="rId118" cstate="print"/>
                    <a:srcRect t="4101" r="7121"/>
                    <a:stretch/>
                  </pic:blipFill>
                  <pic:spPr bwMode="auto">
                    <a:xfrm>
                      <a:off x="0" y="0"/>
                      <a:ext cx="5334000" cy="2078929"/>
                    </a:xfrm>
                    <a:prstGeom prst="rect">
                      <a:avLst/>
                    </a:prstGeom>
                    <a:noFill/>
                    <a:ln>
                      <a:noFill/>
                    </a:ln>
                    <a:extLst>
                      <a:ext uri="{53640926-AAD7-44D8-BBD7-CCE9431645EC}">
                        <a14:shadowObscured xmlns:a14="http://schemas.microsoft.com/office/drawing/2010/main"/>
                      </a:ext>
                    </a:extLst>
                  </pic:spPr>
                </pic:pic>
              </a:graphicData>
            </a:graphic>
          </wp:inline>
        </w:drawing>
      </w:r>
    </w:p>
    <w:p w:rsidR="007C2F5D" w:rsidRDefault="00D22753" w:rsidP="000626EE">
      <w:pPr>
        <w:spacing w:line="480" w:lineRule="auto"/>
        <w:ind w:firstLine="360"/>
        <w:jc w:val="center"/>
        <w:outlineLvl w:val="0"/>
      </w:pPr>
      <w:r w:rsidRPr="007C2F5D">
        <w:t xml:space="preserve">Fig. </w:t>
      </w:r>
      <w:r>
        <w:t>3.</w:t>
      </w:r>
      <w:r w:rsidRPr="007C2F5D">
        <w:t>11</w:t>
      </w:r>
      <w:r>
        <w:t xml:space="preserve"> (e)</w:t>
      </w:r>
      <w:r w:rsidRPr="007C2F5D">
        <w:t xml:space="preserve"> </w:t>
      </w:r>
      <w:r w:rsidR="007C2F5D" w:rsidRPr="007C2F5D">
        <w:t xml:space="preserve">DC voltage </w:t>
      </w:r>
    </w:p>
    <w:p w:rsidR="000626EE" w:rsidRPr="007C2F5D" w:rsidRDefault="000626EE" w:rsidP="00661975">
      <w:pPr>
        <w:spacing w:after="300" w:line="480" w:lineRule="auto"/>
        <w:ind w:firstLine="360"/>
        <w:jc w:val="center"/>
        <w:outlineLvl w:val="0"/>
      </w:pPr>
      <w:r>
        <w:t xml:space="preserve">Fig. 3.11 Results for case one: </w:t>
      </w:r>
      <w:r w:rsidR="001D15FD">
        <w:t>set final voltage to 1.01 p.u.</w:t>
      </w:r>
    </w:p>
    <w:p w:rsidR="007C2F5D" w:rsidRDefault="00151916" w:rsidP="00E45721">
      <w:pPr>
        <w:pStyle w:val="Heading3"/>
        <w:spacing w:line="480" w:lineRule="auto"/>
        <w:rPr>
          <w:rFonts w:ascii="Times New Roman" w:hAnsi="Times New Roman" w:cs="Times New Roman"/>
          <w:i w:val="0"/>
          <w:iCs/>
          <w:szCs w:val="24"/>
        </w:rPr>
      </w:pPr>
      <w:bookmarkStart w:id="64" w:name="_Toc331458113"/>
      <w:r>
        <w:rPr>
          <w:rFonts w:ascii="Times New Roman" w:hAnsi="Times New Roman" w:cs="Times New Roman"/>
          <w:i w:val="0"/>
          <w:iCs/>
          <w:szCs w:val="24"/>
        </w:rPr>
        <w:t xml:space="preserve">Case </w:t>
      </w:r>
      <w:r w:rsidR="00082BF6">
        <w:rPr>
          <w:rFonts w:ascii="Times New Roman" w:hAnsi="Times New Roman" w:cs="Times New Roman"/>
          <w:i w:val="0"/>
          <w:iCs/>
          <w:szCs w:val="24"/>
        </w:rPr>
        <w:t>T</w:t>
      </w:r>
      <w:r>
        <w:rPr>
          <w:rFonts w:ascii="Times New Roman" w:hAnsi="Times New Roman" w:cs="Times New Roman"/>
          <w:i w:val="0"/>
          <w:iCs/>
          <w:szCs w:val="24"/>
        </w:rPr>
        <w:t>wo</w:t>
      </w:r>
      <w:r w:rsidR="007C2F5D">
        <w:rPr>
          <w:rFonts w:ascii="Times New Roman" w:hAnsi="Times New Roman" w:cs="Times New Roman"/>
          <w:i w:val="0"/>
          <w:iCs/>
          <w:szCs w:val="24"/>
        </w:rPr>
        <w:t>: Set Final Voltage to 1.04 p.u.</w:t>
      </w:r>
      <w:bookmarkEnd w:id="64"/>
    </w:p>
    <w:p w:rsidR="007C2F5D" w:rsidRPr="007C2F5D" w:rsidRDefault="007C2F5D" w:rsidP="00152354">
      <w:pPr>
        <w:spacing w:after="300" w:line="480" w:lineRule="auto"/>
        <w:ind w:firstLine="360"/>
        <w:jc w:val="both"/>
      </w:pPr>
      <w:r w:rsidRPr="007C2F5D">
        <w:t xml:space="preserve">Fig. </w:t>
      </w:r>
      <w:r w:rsidR="00DA1ED4">
        <w:t>3.</w:t>
      </w:r>
      <w:r w:rsidRPr="007C2F5D">
        <w:t xml:space="preserve">12 </w:t>
      </w:r>
      <w:r w:rsidR="00E76219">
        <w:t>(a) (b) (c) (d) (e) show</w:t>
      </w:r>
      <w:r w:rsidRPr="007C2F5D">
        <w:t xml:space="preserve"> the results of Case Two, in which the voltage reference is changed from 1.0 to 1.04 p.u. to mimic a larger disturbance. The results are very similar to the previous case study, and similar observations can be made.</w:t>
      </w:r>
    </w:p>
    <w:p w:rsidR="007C2F5D" w:rsidRDefault="00B0462D" w:rsidP="00B0462D">
      <w:pPr>
        <w:pStyle w:val="Text"/>
        <w:spacing w:line="480" w:lineRule="auto"/>
        <w:ind w:firstLine="0"/>
        <w:jc w:val="center"/>
        <w:rPr>
          <w:sz w:val="24"/>
          <w:szCs w:val="24"/>
        </w:rPr>
      </w:pPr>
      <w:r>
        <w:rPr>
          <w:sz w:val="24"/>
          <w:szCs w:val="24"/>
        </w:rPr>
        <w:t xml:space="preserve">     </w:t>
      </w:r>
      <w:r w:rsidR="00BD41D3">
        <w:rPr>
          <w:noProof/>
          <w:sz w:val="24"/>
          <w:szCs w:val="24"/>
        </w:rPr>
        <w:drawing>
          <wp:inline distT="0" distB="0" distL="0" distR="0">
            <wp:extent cx="4941401" cy="2324100"/>
            <wp:effectExtent l="19050" t="0" r="0" b="0"/>
            <wp:docPr id="134" name="Picture 33" descr="C:\Users\zjin\Desktop\1.04F\Vdif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zjin\Desktop\1.04F\Vdiff.emf"/>
                    <pic:cNvPicPr>
                      <a:picLocks noChangeAspect="1" noChangeArrowheads="1"/>
                    </pic:cNvPicPr>
                  </pic:nvPicPr>
                  <pic:blipFill>
                    <a:blip r:embed="rId119" cstate="print"/>
                    <a:srcRect l="6427" r="7372"/>
                    <a:stretch>
                      <a:fillRect/>
                    </a:stretch>
                  </pic:blipFill>
                  <pic:spPr bwMode="auto">
                    <a:xfrm>
                      <a:off x="0" y="0"/>
                      <a:ext cx="4941401" cy="2324100"/>
                    </a:xfrm>
                    <a:prstGeom prst="rect">
                      <a:avLst/>
                    </a:prstGeom>
                    <a:noFill/>
                    <a:ln w="9525">
                      <a:noFill/>
                      <a:miter lim="800000"/>
                      <a:headEnd/>
                      <a:tailEnd/>
                    </a:ln>
                  </pic:spPr>
                </pic:pic>
              </a:graphicData>
            </a:graphic>
          </wp:inline>
        </w:drawing>
      </w:r>
    </w:p>
    <w:p w:rsidR="00D22753" w:rsidRPr="007C2F5D" w:rsidRDefault="00D22753" w:rsidP="00661975">
      <w:pPr>
        <w:spacing w:after="300" w:line="480" w:lineRule="auto"/>
        <w:ind w:firstLine="360"/>
        <w:jc w:val="center"/>
        <w:outlineLvl w:val="0"/>
      </w:pPr>
      <w:r w:rsidRPr="007C2F5D">
        <w:t xml:space="preserve">Fig. </w:t>
      </w:r>
      <w:r>
        <w:t>3.</w:t>
      </w:r>
      <w:r w:rsidRPr="007C2F5D">
        <w:t xml:space="preserve">12 </w:t>
      </w:r>
      <w:r>
        <w:t xml:space="preserve">(a) </w:t>
      </w:r>
      <w:r w:rsidR="009755A9">
        <w:t>Voltage error (or difference) in per unit</w:t>
      </w:r>
    </w:p>
    <w:p w:rsidR="007C2F5D" w:rsidRDefault="007F6EFF" w:rsidP="00B0462D">
      <w:pPr>
        <w:pStyle w:val="Text"/>
        <w:spacing w:line="480" w:lineRule="auto"/>
        <w:ind w:firstLine="0"/>
        <w:jc w:val="center"/>
        <w:rPr>
          <w:sz w:val="24"/>
          <w:szCs w:val="24"/>
        </w:rPr>
      </w:pPr>
      <w:r>
        <w:rPr>
          <w:sz w:val="24"/>
          <w:szCs w:val="24"/>
        </w:rPr>
        <w:lastRenderedPageBreak/>
        <w:t xml:space="preserve"> </w:t>
      </w:r>
      <w:r w:rsidR="00BD41D3">
        <w:rPr>
          <w:noProof/>
          <w:sz w:val="24"/>
          <w:szCs w:val="24"/>
        </w:rPr>
        <w:drawing>
          <wp:inline distT="0" distB="0" distL="0" distR="0">
            <wp:extent cx="5181600" cy="1981200"/>
            <wp:effectExtent l="0" t="0" r="0" b="0"/>
            <wp:docPr id="135" name="Picture 34" descr="C:\Users\zjin\Desktop\1.04F\Vref_V.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jin\Desktop\1.04F\Vref_V.emf"/>
                    <pic:cNvPicPr>
                      <a:picLocks noChangeAspect="1" noChangeArrowheads="1"/>
                    </pic:cNvPicPr>
                  </pic:nvPicPr>
                  <pic:blipFill rotWithShape="1">
                    <a:blip r:embed="rId120" cstate="print"/>
                    <a:srcRect l="2445" t="4036" r="6950"/>
                    <a:stretch/>
                  </pic:blipFill>
                  <pic:spPr bwMode="auto">
                    <a:xfrm>
                      <a:off x="0" y="0"/>
                      <a:ext cx="5188969" cy="1984018"/>
                    </a:xfrm>
                    <a:prstGeom prst="rect">
                      <a:avLst/>
                    </a:prstGeom>
                    <a:noFill/>
                    <a:ln>
                      <a:noFill/>
                    </a:ln>
                    <a:extLst>
                      <a:ext uri="{53640926-AAD7-44D8-BBD7-CCE9431645EC}">
                        <a14:shadowObscured xmlns:a14="http://schemas.microsoft.com/office/drawing/2010/main"/>
                      </a:ext>
                    </a:extLst>
                  </pic:spPr>
                </pic:pic>
              </a:graphicData>
            </a:graphic>
          </wp:inline>
        </w:drawing>
      </w:r>
    </w:p>
    <w:p w:rsidR="00D22753" w:rsidRPr="007C2F5D" w:rsidRDefault="00D22753" w:rsidP="00661975">
      <w:pPr>
        <w:spacing w:after="300" w:line="480" w:lineRule="auto"/>
        <w:ind w:firstLine="360"/>
        <w:jc w:val="center"/>
        <w:outlineLvl w:val="0"/>
      </w:pPr>
      <w:r w:rsidRPr="007C2F5D">
        <w:t xml:space="preserve">Fig. </w:t>
      </w:r>
      <w:r>
        <w:t>3.</w:t>
      </w:r>
      <w:r w:rsidRPr="007C2F5D">
        <w:t xml:space="preserve">12 </w:t>
      </w:r>
      <w:r>
        <w:t xml:space="preserve">(b) </w:t>
      </w:r>
      <w:r w:rsidR="00152354">
        <w:t xml:space="preserve">Actual </w:t>
      </w:r>
      <w:r w:rsidRPr="007C2F5D">
        <w:t>(blue) and the desired voltage response curve (re</w:t>
      </w:r>
      <w:r>
        <w:t>d) in per unit</w:t>
      </w:r>
    </w:p>
    <w:p w:rsidR="007C2F5D" w:rsidRDefault="00151916" w:rsidP="00B0462D">
      <w:pPr>
        <w:pStyle w:val="Text"/>
        <w:spacing w:line="480" w:lineRule="auto"/>
        <w:ind w:firstLine="0"/>
        <w:jc w:val="center"/>
        <w:rPr>
          <w:sz w:val="24"/>
          <w:szCs w:val="24"/>
        </w:rPr>
      </w:pPr>
      <w:r>
        <w:rPr>
          <w:sz w:val="24"/>
          <w:szCs w:val="24"/>
        </w:rPr>
        <w:t xml:space="preserve">       </w:t>
      </w:r>
      <w:r w:rsidR="00BD41D3">
        <w:rPr>
          <w:noProof/>
          <w:sz w:val="24"/>
          <w:szCs w:val="24"/>
        </w:rPr>
        <w:drawing>
          <wp:inline distT="0" distB="0" distL="0" distR="0">
            <wp:extent cx="5029199" cy="1917700"/>
            <wp:effectExtent l="0" t="0" r="0" b="0"/>
            <wp:docPr id="137" name="Picture 31" descr="C:\Users\zjin\Desktop\1.04F\kp.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zjin\Desktop\1.04F\kp.emf"/>
                    <pic:cNvPicPr>
                      <a:picLocks noChangeAspect="1" noChangeArrowheads="1"/>
                    </pic:cNvPicPr>
                  </pic:nvPicPr>
                  <pic:blipFill>
                    <a:blip r:embed="rId121" cstate="print"/>
                    <a:srcRect l="5576" t="4737" r="6761"/>
                    <a:stretch>
                      <a:fillRect/>
                    </a:stretch>
                  </pic:blipFill>
                  <pic:spPr bwMode="auto">
                    <a:xfrm>
                      <a:off x="0" y="0"/>
                      <a:ext cx="5035550" cy="1920122"/>
                    </a:xfrm>
                    <a:prstGeom prst="rect">
                      <a:avLst/>
                    </a:prstGeom>
                    <a:noFill/>
                    <a:ln w="9525">
                      <a:noFill/>
                      <a:miter lim="800000"/>
                      <a:headEnd/>
                      <a:tailEnd/>
                    </a:ln>
                  </pic:spPr>
                </pic:pic>
              </a:graphicData>
            </a:graphic>
          </wp:inline>
        </w:drawing>
      </w:r>
    </w:p>
    <w:p w:rsidR="00B0462D" w:rsidRDefault="00D22753" w:rsidP="00661975">
      <w:pPr>
        <w:spacing w:after="300" w:line="480" w:lineRule="auto"/>
        <w:ind w:firstLine="360"/>
        <w:jc w:val="center"/>
        <w:outlineLvl w:val="0"/>
      </w:pPr>
      <w:r w:rsidRPr="007C2F5D">
        <w:t xml:space="preserve">Fig. </w:t>
      </w:r>
      <w:r>
        <w:t>3.</w:t>
      </w:r>
      <w:r w:rsidRPr="007C2F5D">
        <w:t xml:space="preserve">12 </w:t>
      </w:r>
      <w:r>
        <w:t xml:space="preserve">(c) </w:t>
      </w:r>
      <w:r w:rsidRPr="00D22753">
        <w:t>Control gain kp</w:t>
      </w:r>
    </w:p>
    <w:p w:rsidR="00D22753" w:rsidRDefault="00BD41D3" w:rsidP="00E76219">
      <w:pPr>
        <w:pStyle w:val="Text"/>
        <w:spacing w:line="480" w:lineRule="auto"/>
        <w:ind w:firstLine="0"/>
        <w:jc w:val="center"/>
        <w:rPr>
          <w:sz w:val="24"/>
          <w:szCs w:val="24"/>
        </w:rPr>
      </w:pPr>
      <w:r>
        <w:rPr>
          <w:noProof/>
          <w:sz w:val="24"/>
          <w:szCs w:val="24"/>
        </w:rPr>
        <w:drawing>
          <wp:inline distT="0" distB="0" distL="0" distR="0">
            <wp:extent cx="5410199" cy="2209800"/>
            <wp:effectExtent l="0" t="0" r="0" b="0"/>
            <wp:docPr id="138" name="Picture 36" descr="C:\Users\zjin\Desktop\1.04F\φmax.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zjin\Desktop\1.04F\φmax.emf"/>
                    <pic:cNvPicPr>
                      <a:picLocks noChangeAspect="1" noChangeArrowheads="1"/>
                    </pic:cNvPicPr>
                  </pic:nvPicPr>
                  <pic:blipFill>
                    <a:blip r:embed="rId122" cstate="print"/>
                    <a:srcRect r="6792"/>
                    <a:stretch>
                      <a:fillRect/>
                    </a:stretch>
                  </pic:blipFill>
                  <pic:spPr bwMode="auto">
                    <a:xfrm>
                      <a:off x="0" y="0"/>
                      <a:ext cx="5429250" cy="2217581"/>
                    </a:xfrm>
                    <a:prstGeom prst="rect">
                      <a:avLst/>
                    </a:prstGeom>
                    <a:noFill/>
                    <a:ln w="9525">
                      <a:noFill/>
                      <a:miter lim="800000"/>
                      <a:headEnd/>
                      <a:tailEnd/>
                    </a:ln>
                  </pic:spPr>
                </pic:pic>
              </a:graphicData>
            </a:graphic>
          </wp:inline>
        </w:drawing>
      </w:r>
    </w:p>
    <w:p w:rsidR="00B0462D" w:rsidRDefault="00D22753" w:rsidP="00661975">
      <w:pPr>
        <w:spacing w:after="300" w:line="480" w:lineRule="auto"/>
        <w:ind w:firstLine="360"/>
        <w:jc w:val="center"/>
        <w:outlineLvl w:val="0"/>
      </w:pPr>
      <w:r w:rsidRPr="00D22753">
        <w:t>Fig. 3.1</w:t>
      </w:r>
      <w:r>
        <w:t>2 (d)</w:t>
      </w:r>
      <w:r w:rsidRPr="00D22753">
        <w:t xml:space="preserve"> Sensitivity </w:t>
      </w:r>
      <w:r w:rsidRPr="00D22753">
        <w:rPr>
          <w:i/>
          <w:lang w:eastAsia="zh-CN"/>
        </w:rPr>
        <w:t>φ</w:t>
      </w:r>
      <w:r w:rsidRPr="00D22753">
        <w:t xml:space="preserve"> (</w:t>
      </w:r>
      <w:r w:rsidRPr="00D22753">
        <w:rPr>
          <w:i/>
          <w:lang w:eastAsia="zh-CN"/>
        </w:rPr>
        <w:t>φ</w:t>
      </w:r>
      <w:r w:rsidRPr="00D22753">
        <w:rPr>
          <w:i/>
          <w:vertAlign w:val="superscript"/>
          <w:lang w:eastAsia="zh-CN"/>
        </w:rPr>
        <w:t xml:space="preserve">max </w:t>
      </w:r>
      <w:r w:rsidRPr="00D22753">
        <w:t>=0.02)</w:t>
      </w:r>
    </w:p>
    <w:p w:rsidR="007C2F5D" w:rsidRDefault="00BD41D3" w:rsidP="00152354">
      <w:pPr>
        <w:pStyle w:val="Text"/>
        <w:autoSpaceDE/>
        <w:autoSpaceDN/>
        <w:spacing w:line="480" w:lineRule="auto"/>
        <w:ind w:firstLine="0"/>
        <w:rPr>
          <w:sz w:val="24"/>
          <w:szCs w:val="24"/>
        </w:rPr>
      </w:pPr>
      <w:r>
        <w:rPr>
          <w:noProof/>
          <w:sz w:val="24"/>
          <w:szCs w:val="24"/>
        </w:rPr>
        <w:lastRenderedPageBreak/>
        <w:drawing>
          <wp:inline distT="0" distB="0" distL="0" distR="0">
            <wp:extent cx="5334000" cy="1966084"/>
            <wp:effectExtent l="0" t="0" r="0" b="0"/>
            <wp:docPr id="139" name="Picture 32" descr="C:\Users\zjin\Desktop\1.04F\Vd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zjin\Desktop\1.04F\Vdc.emf"/>
                    <pic:cNvPicPr>
                      <a:picLocks noChangeAspect="1" noChangeArrowheads="1"/>
                    </pic:cNvPicPr>
                  </pic:nvPicPr>
                  <pic:blipFill rotWithShape="1">
                    <a:blip r:embed="rId123" cstate="print"/>
                    <a:srcRect t="3129" r="7205"/>
                    <a:stretch/>
                  </pic:blipFill>
                  <pic:spPr bwMode="auto">
                    <a:xfrm>
                      <a:off x="0" y="0"/>
                      <a:ext cx="5356264" cy="1974290"/>
                    </a:xfrm>
                    <a:prstGeom prst="rect">
                      <a:avLst/>
                    </a:prstGeom>
                    <a:noFill/>
                    <a:ln>
                      <a:noFill/>
                    </a:ln>
                    <a:extLst>
                      <a:ext uri="{53640926-AAD7-44D8-BBD7-CCE9431645EC}">
                        <a14:shadowObscured xmlns:a14="http://schemas.microsoft.com/office/drawing/2010/main"/>
                      </a:ext>
                    </a:extLst>
                  </pic:spPr>
                </pic:pic>
              </a:graphicData>
            </a:graphic>
          </wp:inline>
        </w:drawing>
      </w:r>
    </w:p>
    <w:p w:rsidR="00D22753" w:rsidRDefault="00D22753" w:rsidP="001D15FD">
      <w:pPr>
        <w:spacing w:line="480" w:lineRule="auto"/>
        <w:ind w:firstLine="360"/>
        <w:jc w:val="center"/>
        <w:outlineLvl w:val="0"/>
      </w:pPr>
      <w:bookmarkStart w:id="65" w:name="_Toc331458114"/>
      <w:r w:rsidRPr="007C2F5D">
        <w:t xml:space="preserve">Fig. </w:t>
      </w:r>
      <w:r>
        <w:t>3.</w:t>
      </w:r>
      <w:r w:rsidRPr="007C2F5D">
        <w:t>1</w:t>
      </w:r>
      <w:r>
        <w:t>2 (e)</w:t>
      </w:r>
      <w:r w:rsidRPr="007C2F5D">
        <w:t xml:space="preserve"> DC voltage</w:t>
      </w:r>
    </w:p>
    <w:p w:rsidR="001D15FD" w:rsidRPr="007C2F5D" w:rsidRDefault="001D15FD" w:rsidP="001D15FD">
      <w:pPr>
        <w:spacing w:after="300" w:line="480" w:lineRule="auto"/>
        <w:ind w:firstLine="360"/>
        <w:jc w:val="center"/>
        <w:outlineLvl w:val="0"/>
      </w:pPr>
      <w:r>
        <w:t>Fig. 3.12 Results for case two: set final voltage to 1.04 p.u.</w:t>
      </w:r>
    </w:p>
    <w:p w:rsidR="007C2F5D" w:rsidRDefault="007C2F5D" w:rsidP="00E45721">
      <w:pPr>
        <w:pStyle w:val="Heading3"/>
        <w:spacing w:line="480" w:lineRule="auto"/>
        <w:rPr>
          <w:rFonts w:ascii="Times New Roman" w:hAnsi="Times New Roman" w:cs="Times New Roman"/>
          <w:i w:val="0"/>
          <w:iCs/>
          <w:szCs w:val="24"/>
        </w:rPr>
      </w:pPr>
      <w:r>
        <w:rPr>
          <w:rFonts w:ascii="Times New Roman" w:hAnsi="Times New Roman" w:cs="Times New Roman"/>
          <w:i w:val="0"/>
          <w:iCs/>
          <w:szCs w:val="24"/>
        </w:rPr>
        <w:t>Case Three, Four, and Five: Load=200, 800, and 1100kW, respectively</w:t>
      </w:r>
      <w:bookmarkEnd w:id="65"/>
    </w:p>
    <w:p w:rsidR="00152354" w:rsidRDefault="007C2F5D" w:rsidP="007C2F5D">
      <w:pPr>
        <w:spacing w:line="480" w:lineRule="auto"/>
        <w:ind w:firstLine="360"/>
        <w:jc w:val="both"/>
        <w:rPr>
          <w:lang w:eastAsia="zh-CN"/>
        </w:rPr>
      </w:pPr>
      <w:r w:rsidRPr="007C2F5D">
        <w:rPr>
          <w:lang w:eastAsia="zh-CN"/>
        </w:rPr>
        <w:t xml:space="preserve">Different loads may have different effects on the terminals voltage of the wind turbine DFIG system. Hence, three additional case studies are performed. These cases are similar to Case One, but differ in the amount of load. Considering the load in Case One is 500 kW, the load levels in Cases Three, Four, and Five are changed to 200 kW, 800 kW, and 1100 kW, respectively. The results of the three most important variables, voltage error in p.u., voltage in p.u., and </w:t>
      </w:r>
      <w:r w:rsidRPr="007C2F5D">
        <w:rPr>
          <w:i/>
          <w:lang w:eastAsia="zh-CN"/>
        </w:rPr>
        <w:t>V</w:t>
      </w:r>
      <w:r w:rsidRPr="007C2F5D">
        <w:rPr>
          <w:i/>
          <w:vertAlign w:val="subscript"/>
          <w:lang w:eastAsia="zh-CN"/>
        </w:rPr>
        <w:t>dc</w:t>
      </w:r>
      <w:r w:rsidRPr="007C2F5D">
        <w:rPr>
          <w:lang w:eastAsia="zh-CN"/>
        </w:rPr>
        <w:t xml:space="preserve"> in volts are shown in Figures </w:t>
      </w:r>
      <w:r w:rsidR="00DA1ED4">
        <w:rPr>
          <w:lang w:eastAsia="zh-CN"/>
        </w:rPr>
        <w:t>3.</w:t>
      </w:r>
      <w:r w:rsidRPr="007C2F5D">
        <w:rPr>
          <w:lang w:eastAsia="zh-CN"/>
        </w:rPr>
        <w:t>13</w:t>
      </w:r>
      <w:r w:rsidR="00152354">
        <w:rPr>
          <w:lang w:eastAsia="zh-CN"/>
        </w:rPr>
        <w:t xml:space="preserve"> (a) (b) (c)</w:t>
      </w:r>
      <w:r w:rsidRPr="007C2F5D">
        <w:rPr>
          <w:lang w:eastAsia="zh-CN"/>
        </w:rPr>
        <w:t xml:space="preserve">, </w:t>
      </w:r>
      <w:r w:rsidR="00DA1ED4">
        <w:rPr>
          <w:lang w:eastAsia="zh-CN"/>
        </w:rPr>
        <w:t>3.</w:t>
      </w:r>
      <w:r w:rsidRPr="007C2F5D">
        <w:rPr>
          <w:lang w:eastAsia="zh-CN"/>
        </w:rPr>
        <w:t>14</w:t>
      </w:r>
      <w:r w:rsidR="00152354">
        <w:rPr>
          <w:lang w:eastAsia="zh-CN"/>
        </w:rPr>
        <w:t xml:space="preserve"> (a) (b) (c)</w:t>
      </w:r>
      <w:r w:rsidRPr="007C2F5D">
        <w:rPr>
          <w:lang w:eastAsia="zh-CN"/>
        </w:rPr>
        <w:t xml:space="preserve">, and </w:t>
      </w:r>
      <w:r w:rsidR="00DA1ED4">
        <w:rPr>
          <w:lang w:eastAsia="zh-CN"/>
        </w:rPr>
        <w:t>3.</w:t>
      </w:r>
      <w:r w:rsidRPr="007C2F5D">
        <w:rPr>
          <w:lang w:eastAsia="zh-CN"/>
        </w:rPr>
        <w:t>15</w:t>
      </w:r>
      <w:r w:rsidR="00152354">
        <w:rPr>
          <w:lang w:eastAsia="zh-CN"/>
        </w:rPr>
        <w:t xml:space="preserve"> (a) (b) (c)</w:t>
      </w:r>
      <w:r w:rsidRPr="007C2F5D">
        <w:rPr>
          <w:lang w:eastAsia="zh-CN"/>
        </w:rPr>
        <w:t xml:space="preserve">, respectively. </w:t>
      </w:r>
    </w:p>
    <w:p w:rsidR="00152354" w:rsidRDefault="00152354">
      <w:pPr>
        <w:rPr>
          <w:lang w:eastAsia="zh-CN"/>
        </w:rPr>
      </w:pPr>
      <w:r>
        <w:rPr>
          <w:lang w:eastAsia="zh-CN"/>
        </w:rPr>
        <w:br w:type="page"/>
      </w:r>
    </w:p>
    <w:p w:rsidR="007C2F5D" w:rsidRDefault="00152354" w:rsidP="00152354">
      <w:pPr>
        <w:spacing w:line="480" w:lineRule="auto"/>
        <w:jc w:val="center"/>
        <w:rPr>
          <w:lang w:eastAsia="zh-CN"/>
        </w:rPr>
      </w:pPr>
      <w:r>
        <w:rPr>
          <w:lang w:eastAsia="zh-CN"/>
        </w:rPr>
        <w:lastRenderedPageBreak/>
        <w:t xml:space="preserve">          </w:t>
      </w:r>
      <w:r w:rsidR="00BD41D3">
        <w:rPr>
          <w:noProof/>
        </w:rPr>
        <w:drawing>
          <wp:inline distT="0" distB="0" distL="0" distR="0">
            <wp:extent cx="4533900" cy="1892300"/>
            <wp:effectExtent l="19050" t="0" r="0" b="0"/>
            <wp:docPr id="140" name="Picture 51" descr="C:\Users\zjin\Desktop\200kW\Vdif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zjin\Desktop\200kW\Vdiff.emf"/>
                    <pic:cNvPicPr>
                      <a:picLocks noChangeAspect="1" noChangeArrowheads="1"/>
                    </pic:cNvPicPr>
                  </pic:nvPicPr>
                  <pic:blipFill>
                    <a:blip r:embed="rId124" cstate="print"/>
                    <a:srcRect l="3403" r="6616"/>
                    <a:stretch>
                      <a:fillRect/>
                    </a:stretch>
                  </pic:blipFill>
                  <pic:spPr bwMode="auto">
                    <a:xfrm>
                      <a:off x="0" y="0"/>
                      <a:ext cx="4533900" cy="1892300"/>
                    </a:xfrm>
                    <a:prstGeom prst="rect">
                      <a:avLst/>
                    </a:prstGeom>
                    <a:noFill/>
                    <a:ln w="9525">
                      <a:noFill/>
                      <a:miter lim="800000"/>
                      <a:headEnd/>
                      <a:tailEnd/>
                    </a:ln>
                  </pic:spPr>
                </pic:pic>
              </a:graphicData>
            </a:graphic>
          </wp:inline>
        </w:drawing>
      </w:r>
    </w:p>
    <w:p w:rsidR="00152354" w:rsidRPr="007C2F5D" w:rsidRDefault="00152354" w:rsidP="00661975">
      <w:pPr>
        <w:spacing w:after="300" w:line="480" w:lineRule="auto"/>
        <w:ind w:firstLine="360"/>
        <w:jc w:val="center"/>
        <w:outlineLvl w:val="0"/>
        <w:rPr>
          <w:lang w:eastAsia="zh-CN"/>
        </w:rPr>
      </w:pPr>
      <w:r w:rsidRPr="007C2F5D">
        <w:t xml:space="preserve">Fig. </w:t>
      </w:r>
      <w:r>
        <w:t>3.</w:t>
      </w:r>
      <w:r w:rsidRPr="007C2F5D">
        <w:t>1</w:t>
      </w:r>
      <w:r>
        <w:t>3</w:t>
      </w:r>
      <w:r w:rsidRPr="007C2F5D">
        <w:t xml:space="preserve"> </w:t>
      </w:r>
      <w:r>
        <w:t xml:space="preserve">(a) </w:t>
      </w:r>
      <w:r w:rsidR="001D15FD">
        <w:t>Voltage error (or difference)</w:t>
      </w:r>
      <w:r w:rsidR="009755A9">
        <w:t xml:space="preserve"> in per unit</w:t>
      </w:r>
    </w:p>
    <w:p w:rsidR="007C2F5D" w:rsidRDefault="00BD41D3" w:rsidP="007C2F5D">
      <w:pPr>
        <w:spacing w:line="480" w:lineRule="auto"/>
        <w:ind w:firstLine="360"/>
        <w:jc w:val="center"/>
        <w:rPr>
          <w:lang w:eastAsia="zh-CN"/>
        </w:rPr>
      </w:pPr>
      <w:r>
        <w:rPr>
          <w:noProof/>
        </w:rPr>
        <w:drawing>
          <wp:inline distT="0" distB="0" distL="0" distR="0">
            <wp:extent cx="4692650" cy="1701800"/>
            <wp:effectExtent l="19050" t="0" r="0" b="0"/>
            <wp:docPr id="141" name="Picture 54" descr="C:\Users\zjin\Desktop\200kW\Vref_V.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zjin\Desktop\200kW\Vref_V.emf"/>
                    <pic:cNvPicPr>
                      <a:picLocks noChangeAspect="1" noChangeArrowheads="1"/>
                    </pic:cNvPicPr>
                  </pic:nvPicPr>
                  <pic:blipFill>
                    <a:blip r:embed="rId125" cstate="print"/>
                    <a:srcRect r="7335"/>
                    <a:stretch>
                      <a:fillRect/>
                    </a:stretch>
                  </pic:blipFill>
                  <pic:spPr bwMode="auto">
                    <a:xfrm>
                      <a:off x="0" y="0"/>
                      <a:ext cx="4692650" cy="1701800"/>
                    </a:xfrm>
                    <a:prstGeom prst="rect">
                      <a:avLst/>
                    </a:prstGeom>
                    <a:noFill/>
                    <a:ln w="9525">
                      <a:noFill/>
                      <a:miter lim="800000"/>
                      <a:headEnd/>
                      <a:tailEnd/>
                    </a:ln>
                  </pic:spPr>
                </pic:pic>
              </a:graphicData>
            </a:graphic>
          </wp:inline>
        </w:drawing>
      </w:r>
    </w:p>
    <w:p w:rsidR="00152354" w:rsidRPr="007C2F5D" w:rsidRDefault="00152354" w:rsidP="00661975">
      <w:pPr>
        <w:spacing w:after="300" w:line="480" w:lineRule="auto"/>
        <w:ind w:firstLine="360"/>
        <w:jc w:val="center"/>
        <w:outlineLvl w:val="0"/>
        <w:rPr>
          <w:lang w:eastAsia="zh-CN"/>
        </w:rPr>
      </w:pPr>
      <w:r w:rsidRPr="007C2F5D">
        <w:t xml:space="preserve">Fig. </w:t>
      </w:r>
      <w:r>
        <w:t>3.</w:t>
      </w:r>
      <w:r w:rsidRPr="007C2F5D">
        <w:t>1</w:t>
      </w:r>
      <w:r>
        <w:t>3</w:t>
      </w:r>
      <w:r w:rsidRPr="007C2F5D">
        <w:t xml:space="preserve"> </w:t>
      </w:r>
      <w:r>
        <w:t xml:space="preserve">(b) Actual </w:t>
      </w:r>
      <w:r w:rsidRPr="007C2F5D">
        <w:t>(blue) and the desired voltage response curve (re</w:t>
      </w:r>
      <w:r w:rsidR="001D15FD">
        <w:t xml:space="preserve">d) in per unit </w:t>
      </w:r>
    </w:p>
    <w:p w:rsidR="007C2F5D" w:rsidRDefault="00BD41D3" w:rsidP="007C2F5D">
      <w:pPr>
        <w:spacing w:line="480" w:lineRule="auto"/>
        <w:ind w:firstLine="360"/>
        <w:jc w:val="center"/>
        <w:rPr>
          <w:lang w:eastAsia="zh-CN"/>
        </w:rPr>
      </w:pPr>
      <w:r>
        <w:rPr>
          <w:noProof/>
        </w:rPr>
        <w:drawing>
          <wp:inline distT="0" distB="0" distL="0" distR="0">
            <wp:extent cx="4736465" cy="1816100"/>
            <wp:effectExtent l="19050" t="0" r="6985" b="0"/>
            <wp:docPr id="142" name="Picture 50" descr="C:\Users\zjin\Desktop\200kW\Vd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zjin\Desktop\200kW\Vdc.emf"/>
                    <pic:cNvPicPr>
                      <a:picLocks noChangeAspect="1" noChangeArrowheads="1"/>
                    </pic:cNvPicPr>
                  </pic:nvPicPr>
                  <pic:blipFill>
                    <a:blip r:embed="rId126" cstate="print"/>
                    <a:srcRect r="6460"/>
                    <a:stretch>
                      <a:fillRect/>
                    </a:stretch>
                  </pic:blipFill>
                  <pic:spPr bwMode="auto">
                    <a:xfrm>
                      <a:off x="0" y="0"/>
                      <a:ext cx="4736465" cy="1816100"/>
                    </a:xfrm>
                    <a:prstGeom prst="rect">
                      <a:avLst/>
                    </a:prstGeom>
                    <a:noFill/>
                    <a:ln w="9525">
                      <a:noFill/>
                      <a:miter lim="800000"/>
                      <a:headEnd/>
                      <a:tailEnd/>
                    </a:ln>
                  </pic:spPr>
                </pic:pic>
              </a:graphicData>
            </a:graphic>
          </wp:inline>
        </w:drawing>
      </w:r>
    </w:p>
    <w:p w:rsidR="007C2F5D" w:rsidRDefault="00152354" w:rsidP="001D15FD">
      <w:pPr>
        <w:spacing w:line="480" w:lineRule="auto"/>
        <w:ind w:firstLine="360"/>
        <w:jc w:val="center"/>
        <w:outlineLvl w:val="0"/>
      </w:pPr>
      <w:r w:rsidRPr="007C2F5D">
        <w:t xml:space="preserve">Fig. </w:t>
      </w:r>
      <w:r>
        <w:t>3.</w:t>
      </w:r>
      <w:r w:rsidRPr="007C2F5D">
        <w:t>1</w:t>
      </w:r>
      <w:r>
        <w:t>3 (c)</w:t>
      </w:r>
      <w:r w:rsidRPr="007C2F5D">
        <w:t xml:space="preserve"> DC voltage</w:t>
      </w:r>
    </w:p>
    <w:p w:rsidR="001D15FD" w:rsidRPr="007C2F5D" w:rsidRDefault="001D15FD" w:rsidP="001D15FD">
      <w:pPr>
        <w:spacing w:after="300" w:line="480" w:lineRule="auto"/>
        <w:ind w:firstLine="360"/>
        <w:jc w:val="center"/>
        <w:outlineLvl w:val="0"/>
      </w:pPr>
      <w:r>
        <w:t>Fig. 3.13 Results for case three: Load = 200 kW</w:t>
      </w:r>
    </w:p>
    <w:p w:rsidR="007C2F5D" w:rsidRDefault="007E4C83" w:rsidP="007C2F5D">
      <w:pPr>
        <w:spacing w:line="480" w:lineRule="auto"/>
        <w:ind w:firstLine="360"/>
        <w:jc w:val="center"/>
        <w:rPr>
          <w:lang w:eastAsia="zh-CN"/>
        </w:rPr>
      </w:pPr>
      <w:r>
        <w:rPr>
          <w:lang w:eastAsia="zh-CN"/>
        </w:rPr>
        <w:lastRenderedPageBreak/>
        <w:t xml:space="preserve">       </w:t>
      </w:r>
      <w:r w:rsidR="00BD41D3">
        <w:rPr>
          <w:noProof/>
        </w:rPr>
        <w:drawing>
          <wp:inline distT="0" distB="0" distL="0" distR="0">
            <wp:extent cx="4508500" cy="1778000"/>
            <wp:effectExtent l="19050" t="0" r="6350" b="0"/>
            <wp:docPr id="143" name="Picture 41" descr="C:\Users\zjin\Desktop\800kW\Vdif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zjin\Desktop\800kW\Vdiff.emf"/>
                    <pic:cNvPicPr>
                      <a:picLocks noChangeAspect="1" noChangeArrowheads="1"/>
                    </pic:cNvPicPr>
                  </pic:nvPicPr>
                  <pic:blipFill>
                    <a:blip r:embed="rId127" cstate="print"/>
                    <a:srcRect l="5809" r="6431"/>
                    <a:stretch>
                      <a:fillRect/>
                    </a:stretch>
                  </pic:blipFill>
                  <pic:spPr bwMode="auto">
                    <a:xfrm>
                      <a:off x="0" y="0"/>
                      <a:ext cx="4508500" cy="1778000"/>
                    </a:xfrm>
                    <a:prstGeom prst="rect">
                      <a:avLst/>
                    </a:prstGeom>
                    <a:noFill/>
                    <a:ln w="9525">
                      <a:noFill/>
                      <a:miter lim="800000"/>
                      <a:headEnd/>
                      <a:tailEnd/>
                    </a:ln>
                  </pic:spPr>
                </pic:pic>
              </a:graphicData>
            </a:graphic>
          </wp:inline>
        </w:drawing>
      </w:r>
    </w:p>
    <w:p w:rsidR="007E4C83" w:rsidRPr="007C2F5D" w:rsidRDefault="007E4C83" w:rsidP="00661975">
      <w:pPr>
        <w:spacing w:after="300" w:line="480" w:lineRule="auto"/>
        <w:ind w:firstLine="360"/>
        <w:jc w:val="center"/>
        <w:outlineLvl w:val="0"/>
        <w:rPr>
          <w:lang w:eastAsia="zh-CN"/>
        </w:rPr>
      </w:pPr>
      <w:r w:rsidRPr="007C2F5D">
        <w:t xml:space="preserve">Fig. </w:t>
      </w:r>
      <w:r>
        <w:t>3.</w:t>
      </w:r>
      <w:r w:rsidRPr="007C2F5D">
        <w:t>1</w:t>
      </w:r>
      <w:r>
        <w:t>4</w:t>
      </w:r>
      <w:r w:rsidRPr="007C2F5D">
        <w:t xml:space="preserve"> </w:t>
      </w:r>
      <w:r>
        <w:t xml:space="preserve">(a) </w:t>
      </w:r>
      <w:r w:rsidR="001D15FD">
        <w:t>Voltage error (or difference)</w:t>
      </w:r>
      <w:r w:rsidR="009755A9">
        <w:t xml:space="preserve"> in per unit</w:t>
      </w:r>
    </w:p>
    <w:p w:rsidR="007C2F5D" w:rsidRDefault="00BD41D3" w:rsidP="007C2F5D">
      <w:pPr>
        <w:spacing w:line="480" w:lineRule="auto"/>
        <w:ind w:firstLine="360"/>
        <w:jc w:val="center"/>
        <w:rPr>
          <w:lang w:eastAsia="zh-CN"/>
        </w:rPr>
      </w:pPr>
      <w:r>
        <w:rPr>
          <w:noProof/>
        </w:rPr>
        <w:drawing>
          <wp:inline distT="0" distB="0" distL="0" distR="0">
            <wp:extent cx="4705350" cy="1765300"/>
            <wp:effectExtent l="19050" t="0" r="0" b="0"/>
            <wp:docPr id="144" name="Picture 42" descr="C:\Users\zjin\Desktop\800kW\Vref_V.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zjin\Desktop\800kW\Vref_V.emf"/>
                    <pic:cNvPicPr>
                      <a:picLocks noChangeAspect="1" noChangeArrowheads="1"/>
                    </pic:cNvPicPr>
                  </pic:nvPicPr>
                  <pic:blipFill>
                    <a:blip r:embed="rId128" cstate="print"/>
                    <a:srcRect r="7259"/>
                    <a:stretch>
                      <a:fillRect/>
                    </a:stretch>
                  </pic:blipFill>
                  <pic:spPr bwMode="auto">
                    <a:xfrm>
                      <a:off x="0" y="0"/>
                      <a:ext cx="4705350" cy="1765300"/>
                    </a:xfrm>
                    <a:prstGeom prst="rect">
                      <a:avLst/>
                    </a:prstGeom>
                    <a:noFill/>
                    <a:ln w="9525">
                      <a:noFill/>
                      <a:miter lim="800000"/>
                      <a:headEnd/>
                      <a:tailEnd/>
                    </a:ln>
                  </pic:spPr>
                </pic:pic>
              </a:graphicData>
            </a:graphic>
          </wp:inline>
        </w:drawing>
      </w:r>
    </w:p>
    <w:p w:rsidR="007E4C83" w:rsidRPr="007C2F5D" w:rsidRDefault="007E4C83" w:rsidP="00661975">
      <w:pPr>
        <w:spacing w:after="300" w:line="480" w:lineRule="auto"/>
        <w:ind w:firstLine="360"/>
        <w:jc w:val="center"/>
        <w:outlineLvl w:val="0"/>
        <w:rPr>
          <w:lang w:eastAsia="zh-CN"/>
        </w:rPr>
      </w:pPr>
      <w:r w:rsidRPr="007C2F5D">
        <w:t xml:space="preserve">Fig. </w:t>
      </w:r>
      <w:r>
        <w:t>3.</w:t>
      </w:r>
      <w:r w:rsidRPr="007C2F5D">
        <w:t>1</w:t>
      </w:r>
      <w:r>
        <w:t>4</w:t>
      </w:r>
      <w:r w:rsidRPr="007C2F5D">
        <w:t xml:space="preserve"> </w:t>
      </w:r>
      <w:r>
        <w:t xml:space="preserve">(b) Actual </w:t>
      </w:r>
      <w:r w:rsidRPr="007C2F5D">
        <w:t>(blue) and the desired voltage response curve (re</w:t>
      </w:r>
      <w:r w:rsidR="001D15FD">
        <w:t>d) in per unit</w:t>
      </w:r>
    </w:p>
    <w:p w:rsidR="007C2F5D" w:rsidRDefault="00BD41D3" w:rsidP="007C2F5D">
      <w:pPr>
        <w:spacing w:line="480" w:lineRule="auto"/>
        <w:ind w:firstLine="360"/>
        <w:jc w:val="center"/>
        <w:rPr>
          <w:lang w:eastAsia="zh-CN"/>
        </w:rPr>
      </w:pPr>
      <w:r>
        <w:rPr>
          <w:noProof/>
        </w:rPr>
        <w:drawing>
          <wp:inline distT="0" distB="0" distL="0" distR="0">
            <wp:extent cx="4708143" cy="1739900"/>
            <wp:effectExtent l="19050" t="0" r="0" b="0"/>
            <wp:docPr id="145" name="Picture 40" descr="C:\Users\zjin\Desktop\800kW\Vd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zjin\Desktop\800kW\Vdc.emf"/>
                    <pic:cNvPicPr>
                      <a:picLocks noChangeAspect="1" noChangeArrowheads="1"/>
                    </pic:cNvPicPr>
                  </pic:nvPicPr>
                  <pic:blipFill>
                    <a:blip r:embed="rId129" cstate="print"/>
                    <a:srcRect r="6325"/>
                    <a:stretch>
                      <a:fillRect/>
                    </a:stretch>
                  </pic:blipFill>
                  <pic:spPr bwMode="auto">
                    <a:xfrm>
                      <a:off x="0" y="0"/>
                      <a:ext cx="4708143" cy="1739900"/>
                    </a:xfrm>
                    <a:prstGeom prst="rect">
                      <a:avLst/>
                    </a:prstGeom>
                    <a:noFill/>
                    <a:ln w="9525">
                      <a:noFill/>
                      <a:miter lim="800000"/>
                      <a:headEnd/>
                      <a:tailEnd/>
                    </a:ln>
                  </pic:spPr>
                </pic:pic>
              </a:graphicData>
            </a:graphic>
          </wp:inline>
        </w:drawing>
      </w:r>
    </w:p>
    <w:p w:rsidR="007C2F5D" w:rsidRDefault="007E4C83" w:rsidP="001D15FD">
      <w:pPr>
        <w:spacing w:line="480" w:lineRule="auto"/>
        <w:ind w:firstLine="360"/>
        <w:jc w:val="center"/>
        <w:outlineLvl w:val="0"/>
      </w:pPr>
      <w:r w:rsidRPr="007C2F5D">
        <w:t xml:space="preserve">Fig. </w:t>
      </w:r>
      <w:r>
        <w:t>3.</w:t>
      </w:r>
      <w:r w:rsidRPr="007C2F5D">
        <w:t>1</w:t>
      </w:r>
      <w:r>
        <w:t>4 (c)</w:t>
      </w:r>
      <w:r w:rsidRPr="007C2F5D">
        <w:t xml:space="preserve"> DC voltage</w:t>
      </w:r>
    </w:p>
    <w:p w:rsidR="001D15FD" w:rsidRPr="007C2F5D" w:rsidRDefault="001D15FD" w:rsidP="001D15FD">
      <w:pPr>
        <w:spacing w:after="300" w:line="480" w:lineRule="auto"/>
        <w:ind w:firstLine="360"/>
        <w:jc w:val="center"/>
        <w:outlineLvl w:val="0"/>
      </w:pPr>
      <w:r>
        <w:t xml:space="preserve">Fig. 3.14 Results for case </w:t>
      </w:r>
      <w:r w:rsidR="009755A9">
        <w:t>four</w:t>
      </w:r>
      <w:r>
        <w:t>: Load = 800 kW</w:t>
      </w:r>
    </w:p>
    <w:p w:rsidR="001D15FD" w:rsidRPr="00A43BBF" w:rsidRDefault="001D15FD" w:rsidP="00661975">
      <w:pPr>
        <w:spacing w:after="300" w:line="480" w:lineRule="auto"/>
        <w:ind w:firstLine="360"/>
        <w:jc w:val="center"/>
        <w:outlineLvl w:val="0"/>
        <w:rPr>
          <w:lang w:eastAsia="zh-CN"/>
        </w:rPr>
      </w:pPr>
    </w:p>
    <w:p w:rsidR="007C2F5D" w:rsidRDefault="007E4C83" w:rsidP="007C2F5D">
      <w:pPr>
        <w:spacing w:line="480" w:lineRule="auto"/>
        <w:ind w:firstLine="360"/>
        <w:jc w:val="center"/>
        <w:rPr>
          <w:lang w:eastAsia="zh-CN"/>
        </w:rPr>
      </w:pPr>
      <w:r>
        <w:rPr>
          <w:lang w:eastAsia="zh-CN"/>
        </w:rPr>
        <w:t xml:space="preserve">        </w:t>
      </w:r>
      <w:r w:rsidR="00BD41D3">
        <w:rPr>
          <w:noProof/>
        </w:rPr>
        <w:drawing>
          <wp:inline distT="0" distB="0" distL="0" distR="0">
            <wp:extent cx="4572000" cy="1846490"/>
            <wp:effectExtent l="19050" t="0" r="0" b="0"/>
            <wp:docPr id="146" name="Picture 44" descr="C:\Users\zjin\Desktop\1100kW\Vdif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zjin\Desktop\1100kW\Vdiff.emf"/>
                    <pic:cNvPicPr>
                      <a:picLocks noChangeAspect="1" noChangeArrowheads="1"/>
                    </pic:cNvPicPr>
                  </pic:nvPicPr>
                  <pic:blipFill>
                    <a:blip r:embed="rId130" cstate="print"/>
                    <a:srcRect l="5418" r="6850"/>
                    <a:stretch>
                      <a:fillRect/>
                    </a:stretch>
                  </pic:blipFill>
                  <pic:spPr bwMode="auto">
                    <a:xfrm>
                      <a:off x="0" y="0"/>
                      <a:ext cx="4572000" cy="1846490"/>
                    </a:xfrm>
                    <a:prstGeom prst="rect">
                      <a:avLst/>
                    </a:prstGeom>
                    <a:noFill/>
                    <a:ln w="9525">
                      <a:noFill/>
                      <a:miter lim="800000"/>
                      <a:headEnd/>
                      <a:tailEnd/>
                    </a:ln>
                  </pic:spPr>
                </pic:pic>
              </a:graphicData>
            </a:graphic>
          </wp:inline>
        </w:drawing>
      </w:r>
    </w:p>
    <w:p w:rsidR="007E4C83" w:rsidRPr="007C2F5D" w:rsidRDefault="007E4C83" w:rsidP="00661975">
      <w:pPr>
        <w:spacing w:after="300" w:line="480" w:lineRule="auto"/>
        <w:ind w:firstLine="360"/>
        <w:jc w:val="center"/>
        <w:outlineLvl w:val="0"/>
        <w:rPr>
          <w:lang w:eastAsia="zh-CN"/>
        </w:rPr>
      </w:pPr>
      <w:r w:rsidRPr="007C2F5D">
        <w:t xml:space="preserve">Fig. </w:t>
      </w:r>
      <w:r>
        <w:t>3.</w:t>
      </w:r>
      <w:r w:rsidRPr="007C2F5D">
        <w:t>1</w:t>
      </w:r>
      <w:r>
        <w:t>5</w:t>
      </w:r>
      <w:r w:rsidRPr="007C2F5D">
        <w:t xml:space="preserve"> </w:t>
      </w:r>
      <w:r>
        <w:t xml:space="preserve">(a) </w:t>
      </w:r>
      <w:r w:rsidR="001D15FD">
        <w:t>Voltage error (or difference)</w:t>
      </w:r>
      <w:r w:rsidR="006519F7">
        <w:t xml:space="preserve"> in per unit</w:t>
      </w:r>
    </w:p>
    <w:p w:rsidR="007C2F5D" w:rsidRDefault="00BD41D3" w:rsidP="007C2F5D">
      <w:pPr>
        <w:spacing w:line="480" w:lineRule="auto"/>
        <w:ind w:firstLine="360"/>
        <w:jc w:val="center"/>
        <w:rPr>
          <w:lang w:eastAsia="zh-CN"/>
        </w:rPr>
      </w:pPr>
      <w:r>
        <w:rPr>
          <w:noProof/>
        </w:rPr>
        <w:drawing>
          <wp:inline distT="0" distB="0" distL="0" distR="0">
            <wp:extent cx="4572000" cy="1686975"/>
            <wp:effectExtent l="19050" t="0" r="0" b="0"/>
            <wp:docPr id="147" name="Picture 45" descr="C:\Users\zjin\Desktop\1100kW\Vref_V.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zjin\Desktop\1100kW\Vref_V.emf"/>
                    <pic:cNvPicPr>
                      <a:picLocks noChangeAspect="1" noChangeArrowheads="1"/>
                    </pic:cNvPicPr>
                  </pic:nvPicPr>
                  <pic:blipFill>
                    <a:blip r:embed="rId131" cstate="print"/>
                    <a:srcRect r="6359"/>
                    <a:stretch>
                      <a:fillRect/>
                    </a:stretch>
                  </pic:blipFill>
                  <pic:spPr bwMode="auto">
                    <a:xfrm>
                      <a:off x="0" y="0"/>
                      <a:ext cx="4572000" cy="1686975"/>
                    </a:xfrm>
                    <a:prstGeom prst="rect">
                      <a:avLst/>
                    </a:prstGeom>
                    <a:noFill/>
                    <a:ln w="9525">
                      <a:noFill/>
                      <a:miter lim="800000"/>
                      <a:headEnd/>
                      <a:tailEnd/>
                    </a:ln>
                  </pic:spPr>
                </pic:pic>
              </a:graphicData>
            </a:graphic>
          </wp:inline>
        </w:drawing>
      </w:r>
    </w:p>
    <w:p w:rsidR="007E4C83" w:rsidRPr="007C2F5D" w:rsidRDefault="007E4C83" w:rsidP="00661975">
      <w:pPr>
        <w:spacing w:after="300" w:line="480" w:lineRule="auto"/>
        <w:ind w:firstLine="360"/>
        <w:jc w:val="center"/>
        <w:outlineLvl w:val="0"/>
        <w:rPr>
          <w:lang w:eastAsia="zh-CN"/>
        </w:rPr>
      </w:pPr>
      <w:r w:rsidRPr="007C2F5D">
        <w:t xml:space="preserve">Fig. </w:t>
      </w:r>
      <w:r>
        <w:t>3.</w:t>
      </w:r>
      <w:r w:rsidRPr="007C2F5D">
        <w:t>1</w:t>
      </w:r>
      <w:r>
        <w:t>5</w:t>
      </w:r>
      <w:r w:rsidRPr="007C2F5D">
        <w:t xml:space="preserve"> </w:t>
      </w:r>
      <w:r>
        <w:t xml:space="preserve">(b) Actual </w:t>
      </w:r>
      <w:r w:rsidRPr="007C2F5D">
        <w:t>(blue) and the desired voltage response curve (re</w:t>
      </w:r>
      <w:r w:rsidR="001D15FD">
        <w:t>d) in per unit</w:t>
      </w:r>
    </w:p>
    <w:p w:rsidR="007C2F5D" w:rsidRDefault="00BD41D3" w:rsidP="007C2F5D">
      <w:pPr>
        <w:spacing w:line="480" w:lineRule="auto"/>
        <w:ind w:firstLine="360"/>
        <w:jc w:val="center"/>
        <w:rPr>
          <w:lang w:eastAsia="zh-CN"/>
        </w:rPr>
      </w:pPr>
      <w:r>
        <w:rPr>
          <w:noProof/>
        </w:rPr>
        <w:drawing>
          <wp:inline distT="0" distB="0" distL="0" distR="0">
            <wp:extent cx="4572000" cy="1683734"/>
            <wp:effectExtent l="19050" t="0" r="0" b="0"/>
            <wp:docPr id="148" name="Picture 43" descr="C:\Users\zjin\Desktop\1100kW\Vdc.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zjin\Desktop\1100kW\Vdc.emf"/>
                    <pic:cNvPicPr>
                      <a:picLocks noChangeAspect="1" noChangeArrowheads="1"/>
                    </pic:cNvPicPr>
                  </pic:nvPicPr>
                  <pic:blipFill>
                    <a:blip r:embed="rId132" cstate="print"/>
                    <a:srcRect r="5431"/>
                    <a:stretch>
                      <a:fillRect/>
                    </a:stretch>
                  </pic:blipFill>
                  <pic:spPr bwMode="auto">
                    <a:xfrm>
                      <a:off x="0" y="0"/>
                      <a:ext cx="4572000" cy="1683734"/>
                    </a:xfrm>
                    <a:prstGeom prst="rect">
                      <a:avLst/>
                    </a:prstGeom>
                    <a:noFill/>
                    <a:ln w="9525">
                      <a:noFill/>
                      <a:miter lim="800000"/>
                      <a:headEnd/>
                      <a:tailEnd/>
                    </a:ln>
                  </pic:spPr>
                </pic:pic>
              </a:graphicData>
            </a:graphic>
          </wp:inline>
        </w:drawing>
      </w:r>
    </w:p>
    <w:p w:rsidR="007E4C83" w:rsidRDefault="007E4C83" w:rsidP="001D15FD">
      <w:pPr>
        <w:spacing w:line="480" w:lineRule="auto"/>
        <w:ind w:firstLine="360"/>
        <w:jc w:val="center"/>
        <w:outlineLvl w:val="0"/>
      </w:pPr>
      <w:r w:rsidRPr="007C2F5D">
        <w:t xml:space="preserve">Fig. </w:t>
      </w:r>
      <w:r>
        <w:t>3.</w:t>
      </w:r>
      <w:r w:rsidRPr="007C2F5D">
        <w:t>1</w:t>
      </w:r>
      <w:r>
        <w:t>5 (c)</w:t>
      </w:r>
      <w:r w:rsidRPr="007C2F5D">
        <w:t xml:space="preserve"> DC voltage</w:t>
      </w:r>
    </w:p>
    <w:p w:rsidR="001D15FD" w:rsidRPr="00A43BBF" w:rsidRDefault="001D15FD" w:rsidP="00661975">
      <w:pPr>
        <w:spacing w:after="300" w:line="480" w:lineRule="auto"/>
        <w:ind w:firstLine="360"/>
        <w:jc w:val="center"/>
        <w:outlineLvl w:val="0"/>
      </w:pPr>
      <w:r>
        <w:t xml:space="preserve">Fig. 3.15 Results for case </w:t>
      </w:r>
      <w:r w:rsidR="009755A9">
        <w:t>five</w:t>
      </w:r>
      <w:r>
        <w:t>: Load = 1100 kW</w:t>
      </w:r>
    </w:p>
    <w:p w:rsidR="006D1DCA" w:rsidRPr="007C2F5D" w:rsidRDefault="006D1DCA" w:rsidP="006D1DCA">
      <w:pPr>
        <w:spacing w:line="480" w:lineRule="auto"/>
        <w:ind w:firstLine="360"/>
        <w:jc w:val="both"/>
      </w:pPr>
      <w:r w:rsidRPr="007C2F5D">
        <w:lastRenderedPageBreak/>
        <w:t xml:space="preserve">As observed in these figures, the proposed control approach gives dynamically adjusted control gain </w:t>
      </w:r>
      <w:r w:rsidRPr="007C2F5D">
        <w:rPr>
          <w:i/>
        </w:rPr>
        <w:t>k</w:t>
      </w:r>
      <w:r w:rsidRPr="007C2F5D">
        <w:rPr>
          <w:i/>
          <w:vertAlign w:val="subscript"/>
        </w:rPr>
        <w:t>p</w:t>
      </w:r>
      <w:r w:rsidRPr="007C2F5D">
        <w:t xml:space="preserve"> to catch up and then follow the desired performance very well. </w:t>
      </w:r>
    </w:p>
    <w:p w:rsidR="005E3993" w:rsidRDefault="00274091" w:rsidP="00C466E5">
      <w:pPr>
        <w:pStyle w:val="Heading2"/>
        <w:numPr>
          <w:ilvl w:val="1"/>
          <w:numId w:val="4"/>
        </w:numPr>
        <w:spacing w:line="480" w:lineRule="auto"/>
        <w:jc w:val="left"/>
        <w:rPr>
          <w:rFonts w:ascii="Times New Roman" w:hAnsi="Times New Roman"/>
          <w:sz w:val="24"/>
          <w:szCs w:val="24"/>
        </w:rPr>
      </w:pPr>
      <w:bookmarkStart w:id="66" w:name="_Toc331458115"/>
      <w:r>
        <w:rPr>
          <w:rFonts w:ascii="Times New Roman" w:hAnsi="Times New Roman"/>
          <w:sz w:val="24"/>
          <w:szCs w:val="24"/>
        </w:rPr>
        <w:t>Discussion</w:t>
      </w:r>
      <w:r w:rsidR="005E3993" w:rsidRPr="00EB4F39">
        <w:rPr>
          <w:rFonts w:ascii="Times New Roman" w:hAnsi="Times New Roman"/>
          <w:sz w:val="24"/>
          <w:szCs w:val="24"/>
        </w:rPr>
        <w:t xml:space="preserve"> and Conclusion</w:t>
      </w:r>
      <w:bookmarkEnd w:id="66"/>
    </w:p>
    <w:p w:rsidR="007C2F5D" w:rsidRDefault="007C2F5D" w:rsidP="007C2F5D">
      <w:pPr>
        <w:spacing w:line="480" w:lineRule="auto"/>
        <w:ind w:firstLine="360"/>
        <w:jc w:val="both"/>
        <w:rPr>
          <w:lang w:eastAsia="zh-CN"/>
        </w:rPr>
      </w:pPr>
      <w:r>
        <w:t xml:space="preserve">In this </w:t>
      </w:r>
      <w:r w:rsidR="004D50E1">
        <w:t>research work</w:t>
      </w:r>
      <w:r>
        <w:t>, a new DFIG voltage control approach based on a philosophy different from the previous works is presented. In the proposed approach, the PI control gains for the DFIG system are dynamically adjusted based on the dynamic, continuous sensitivity which essentially indicates the dynamic relationship between the change of control gains and the desired output voltage. Hence, this control approach does not require any good estimation of fixed control gains because it has the self-learning mechanism via the dynamic sensitivity. This also gives the plug-and-play feature of the proposed DFIG controller to make it promising in utility practices. Simulation results verify that the proposed approach performs as expected under various operating conditions.</w:t>
      </w:r>
    </w:p>
    <w:p w:rsidR="008F0BF4" w:rsidRPr="005B11BA" w:rsidRDefault="00DA1ED4" w:rsidP="00AF6AB2">
      <w:pPr>
        <w:rPr>
          <w:b/>
          <w:bCs/>
          <w:sz w:val="20"/>
          <w:szCs w:val="20"/>
        </w:rPr>
      </w:pPr>
      <w:r>
        <w:br w:type="page"/>
      </w:r>
    </w:p>
    <w:p w:rsidR="00236E6D" w:rsidRPr="005B11BA" w:rsidRDefault="00E43779" w:rsidP="00E45721">
      <w:pPr>
        <w:pStyle w:val="Heading1"/>
        <w:spacing w:line="480" w:lineRule="auto"/>
        <w:rPr>
          <w:rFonts w:ascii="Times New Roman" w:hAnsi="Times New Roman"/>
        </w:rPr>
      </w:pPr>
      <w:bookmarkStart w:id="67" w:name="_Toc331458116"/>
      <w:r w:rsidRPr="005B11BA">
        <w:rPr>
          <w:rFonts w:ascii="Times New Roman" w:hAnsi="Times New Roman"/>
        </w:rPr>
        <w:lastRenderedPageBreak/>
        <w:t>Power Regulation for Wind Energy Conversion System</w:t>
      </w:r>
      <w:bookmarkEnd w:id="67"/>
      <w:r w:rsidR="006D5B29" w:rsidRPr="005B11BA">
        <w:rPr>
          <w:rFonts w:ascii="Times New Roman" w:hAnsi="Times New Roman"/>
        </w:rPr>
        <w:t xml:space="preserve"> </w:t>
      </w:r>
      <w:r w:rsidR="00EB3541">
        <w:rPr>
          <w:rFonts w:ascii="Times New Roman" w:hAnsi="Times New Roman"/>
        </w:rPr>
        <w:fldChar w:fldCharType="begin"/>
      </w:r>
      <w:r w:rsidR="00101712">
        <w:rPr>
          <w:rFonts w:ascii="Times New Roman" w:hAnsi="Times New Roman"/>
          <w:lang w:eastAsia="zh-CN"/>
        </w:rPr>
        <w:instrText xml:space="preserve"> </w:instrText>
      </w:r>
      <w:r w:rsidR="00101712">
        <w:rPr>
          <w:rFonts w:ascii="Times New Roman" w:hAnsi="Times New Roman" w:hint="eastAsia"/>
          <w:lang w:eastAsia="zh-CN"/>
        </w:rPr>
        <w:instrText>= 1 \* ROMAN</w:instrText>
      </w:r>
      <w:r w:rsidR="00101712">
        <w:rPr>
          <w:rFonts w:ascii="Times New Roman" w:hAnsi="Times New Roman"/>
          <w:lang w:eastAsia="zh-CN"/>
        </w:rPr>
        <w:instrText xml:space="preserve"> </w:instrText>
      </w:r>
      <w:r w:rsidR="00EB3541">
        <w:rPr>
          <w:rFonts w:ascii="Times New Roman" w:hAnsi="Times New Roman"/>
        </w:rPr>
        <w:fldChar w:fldCharType="separate"/>
      </w:r>
      <w:r w:rsidR="00101712">
        <w:rPr>
          <w:rFonts w:ascii="Times New Roman" w:hAnsi="Times New Roman"/>
          <w:noProof/>
          <w:lang w:eastAsia="zh-CN"/>
        </w:rPr>
        <w:t>I</w:t>
      </w:r>
      <w:r w:rsidR="00EB3541">
        <w:rPr>
          <w:rFonts w:ascii="Times New Roman" w:hAnsi="Times New Roman"/>
        </w:rPr>
        <w:fldChar w:fldCharType="end"/>
      </w:r>
    </w:p>
    <w:p w:rsidR="00E43779" w:rsidRPr="00EB4F39" w:rsidRDefault="00E43779" w:rsidP="00C466E5">
      <w:pPr>
        <w:pStyle w:val="Heading2"/>
        <w:numPr>
          <w:ilvl w:val="1"/>
          <w:numId w:val="4"/>
        </w:numPr>
        <w:spacing w:line="480" w:lineRule="auto"/>
        <w:jc w:val="left"/>
        <w:rPr>
          <w:rFonts w:ascii="Times New Roman" w:hAnsi="Times New Roman"/>
          <w:sz w:val="24"/>
          <w:szCs w:val="24"/>
        </w:rPr>
      </w:pPr>
      <w:bookmarkStart w:id="68" w:name="_Toc331458117"/>
      <w:r w:rsidRPr="00EB4F39">
        <w:rPr>
          <w:rFonts w:ascii="Times New Roman" w:hAnsi="Times New Roman"/>
          <w:sz w:val="24"/>
          <w:szCs w:val="24"/>
        </w:rPr>
        <w:t>Chapter Introduction</w:t>
      </w:r>
      <w:bookmarkEnd w:id="68"/>
    </w:p>
    <w:p w:rsidR="00E43779" w:rsidRDefault="004D50E1" w:rsidP="00E43779">
      <w:pPr>
        <w:pStyle w:val="Text"/>
        <w:spacing w:line="480" w:lineRule="auto"/>
        <w:ind w:firstLine="360"/>
        <w:rPr>
          <w:sz w:val="24"/>
          <w:szCs w:val="24"/>
        </w:rPr>
      </w:pPr>
      <w:r>
        <w:rPr>
          <w:sz w:val="24"/>
          <w:szCs w:val="24"/>
        </w:rPr>
        <w:t>In this chapter, a</w:t>
      </w:r>
      <w:r w:rsidRPr="00EB4F39">
        <w:rPr>
          <w:sz w:val="24"/>
          <w:szCs w:val="24"/>
        </w:rPr>
        <w:t xml:space="preserve"> </w:t>
      </w:r>
      <w:r w:rsidR="00E43779">
        <w:rPr>
          <w:sz w:val="24"/>
          <w:szCs w:val="24"/>
        </w:rPr>
        <w:t>semi-definite programming</w:t>
      </w:r>
      <w:r w:rsidR="00DB263C">
        <w:rPr>
          <w:sz w:val="24"/>
          <w:szCs w:val="24"/>
        </w:rPr>
        <w:t xml:space="preserve"> (SDP)</w:t>
      </w:r>
      <w:r w:rsidR="00E43779">
        <w:rPr>
          <w:sz w:val="24"/>
          <w:szCs w:val="24"/>
        </w:rPr>
        <w:t xml:space="preserve"> control method </w:t>
      </w:r>
      <w:r w:rsidR="00E43779" w:rsidRPr="00EB4F39">
        <w:rPr>
          <w:sz w:val="24"/>
          <w:szCs w:val="24"/>
        </w:rPr>
        <w:t xml:space="preserve">is proposed to </w:t>
      </w:r>
      <w:r w:rsidR="00E43779">
        <w:rPr>
          <w:sz w:val="24"/>
          <w:szCs w:val="24"/>
        </w:rPr>
        <w:t>regulate the power output of Wind Energy Conversion System</w:t>
      </w:r>
      <w:r w:rsidR="00DB263C">
        <w:rPr>
          <w:sz w:val="24"/>
          <w:szCs w:val="24"/>
        </w:rPr>
        <w:t xml:space="preserve"> (WECS)</w:t>
      </w:r>
      <w:r w:rsidR="00E43779">
        <w:rPr>
          <w:sz w:val="24"/>
          <w:szCs w:val="24"/>
        </w:rPr>
        <w:t xml:space="preserve"> </w:t>
      </w:r>
      <w:r w:rsidR="00DB263C">
        <w:rPr>
          <w:sz w:val="24"/>
          <w:szCs w:val="24"/>
        </w:rPr>
        <w:t>in full load regime (</w:t>
      </w:r>
      <w:r w:rsidR="00E43779">
        <w:rPr>
          <w:sz w:val="24"/>
          <w:szCs w:val="24"/>
        </w:rPr>
        <w:t xml:space="preserve">above </w:t>
      </w:r>
      <w:r w:rsidR="00A87AF8">
        <w:rPr>
          <w:sz w:val="24"/>
          <w:szCs w:val="24"/>
        </w:rPr>
        <w:t xml:space="preserve">rated </w:t>
      </w:r>
      <w:r w:rsidR="00E43779">
        <w:rPr>
          <w:sz w:val="24"/>
          <w:szCs w:val="24"/>
        </w:rPr>
        <w:t>wind speed</w:t>
      </w:r>
      <w:r w:rsidR="00DB263C">
        <w:rPr>
          <w:sz w:val="24"/>
          <w:szCs w:val="24"/>
        </w:rPr>
        <w:t>)</w:t>
      </w:r>
      <w:r w:rsidR="00E43779">
        <w:rPr>
          <w:sz w:val="24"/>
          <w:szCs w:val="24"/>
        </w:rPr>
        <w:t xml:space="preserve"> </w:t>
      </w:r>
      <w:r w:rsidR="00A87AF8">
        <w:rPr>
          <w:sz w:val="24"/>
          <w:szCs w:val="24"/>
        </w:rPr>
        <w:t>considering the energy cost and control performance subject to stochastic wind speeds.</w:t>
      </w:r>
    </w:p>
    <w:p w:rsidR="00A87AF8" w:rsidRDefault="00A87AF8" w:rsidP="00C466E5">
      <w:pPr>
        <w:pStyle w:val="Heading2"/>
        <w:numPr>
          <w:ilvl w:val="1"/>
          <w:numId w:val="4"/>
        </w:numPr>
        <w:spacing w:line="480" w:lineRule="auto"/>
        <w:jc w:val="left"/>
        <w:rPr>
          <w:rFonts w:ascii="Times New Roman" w:hAnsi="Times New Roman"/>
          <w:sz w:val="24"/>
          <w:szCs w:val="24"/>
        </w:rPr>
      </w:pPr>
      <w:bookmarkStart w:id="69" w:name="_Toc331458118"/>
      <w:bookmarkStart w:id="70" w:name="_Toc331458119"/>
      <w:bookmarkStart w:id="71" w:name="_Toc331458120"/>
      <w:bookmarkEnd w:id="69"/>
      <w:bookmarkEnd w:id="70"/>
      <w:r>
        <w:rPr>
          <w:rFonts w:ascii="Times New Roman" w:hAnsi="Times New Roman"/>
          <w:sz w:val="24"/>
          <w:szCs w:val="24"/>
        </w:rPr>
        <w:t>Modeling of Variable Speed Variable Pitch WECS</w:t>
      </w:r>
      <w:bookmarkEnd w:id="71"/>
    </w:p>
    <w:p w:rsidR="00952F25" w:rsidRDefault="00A87AF8" w:rsidP="00CB796E">
      <w:pPr>
        <w:pStyle w:val="Text"/>
        <w:spacing w:after="300" w:line="480" w:lineRule="auto"/>
        <w:ind w:firstLine="360"/>
        <w:rPr>
          <w:color w:val="FF0000"/>
        </w:rPr>
      </w:pPr>
      <w:r w:rsidRPr="00A87AF8">
        <w:rPr>
          <w:sz w:val="24"/>
          <w:szCs w:val="24"/>
        </w:rPr>
        <w:t xml:space="preserve">The </w:t>
      </w:r>
      <w:r w:rsidR="00DB263C">
        <w:rPr>
          <w:sz w:val="24"/>
          <w:szCs w:val="24"/>
        </w:rPr>
        <w:t>Wind Energy Conversion System</w:t>
      </w:r>
      <w:r w:rsidR="00DB263C" w:rsidRPr="00A87AF8" w:rsidDel="00DB263C">
        <w:rPr>
          <w:sz w:val="24"/>
          <w:szCs w:val="24"/>
        </w:rPr>
        <w:t xml:space="preserve"> </w:t>
      </w:r>
      <w:r w:rsidRPr="00A87AF8">
        <w:rPr>
          <w:sz w:val="24"/>
          <w:szCs w:val="24"/>
        </w:rPr>
        <w:t xml:space="preserve">is shown in Fig. </w:t>
      </w:r>
      <w:r w:rsidR="00DA1ED4">
        <w:rPr>
          <w:sz w:val="24"/>
          <w:szCs w:val="24"/>
        </w:rPr>
        <w:t>4.</w:t>
      </w:r>
      <w:r w:rsidRPr="00A87AF8">
        <w:rPr>
          <w:sz w:val="24"/>
          <w:szCs w:val="24"/>
        </w:rPr>
        <w:t xml:space="preserve">1. The wind power captured by the wind turbine is converted into mechanical torque, </w:t>
      </w:r>
      <w:r w:rsidR="00DB263C">
        <w:rPr>
          <w:sz w:val="24"/>
          <w:szCs w:val="24"/>
        </w:rPr>
        <w:t xml:space="preserve">then goes through the drive train, </w:t>
      </w:r>
      <w:r w:rsidRPr="00A87AF8">
        <w:rPr>
          <w:sz w:val="24"/>
          <w:szCs w:val="24"/>
        </w:rPr>
        <w:t xml:space="preserve">and </w:t>
      </w:r>
      <w:r w:rsidR="00DB263C">
        <w:rPr>
          <w:sz w:val="24"/>
          <w:szCs w:val="24"/>
        </w:rPr>
        <w:t xml:space="preserve">finally </w:t>
      </w:r>
      <w:r w:rsidRPr="00A87AF8">
        <w:rPr>
          <w:sz w:val="24"/>
          <w:szCs w:val="24"/>
        </w:rPr>
        <w:t>transformed to electrical power</w:t>
      </w:r>
      <w:r w:rsidR="00DB263C">
        <w:rPr>
          <w:sz w:val="24"/>
          <w:szCs w:val="24"/>
        </w:rPr>
        <w:t xml:space="preserve"> and delivered</w:t>
      </w:r>
      <w:r w:rsidRPr="00A87AF8">
        <w:rPr>
          <w:sz w:val="24"/>
          <w:szCs w:val="24"/>
        </w:rPr>
        <w:t xml:space="preserve"> to the grid by a doubly fed induction generator. </w:t>
      </w:r>
    </w:p>
    <w:p w:rsidR="00A87AF8" w:rsidRDefault="006A06A5" w:rsidP="00A87AF8">
      <w:pPr>
        <w:pStyle w:val="Text"/>
        <w:spacing w:line="480" w:lineRule="auto"/>
        <w:ind w:firstLine="0"/>
        <w:jc w:val="center"/>
      </w:pPr>
      <w:r>
        <w:object w:dxaOrig="7152" w:dyaOrig="3476">
          <v:shape id="_x0000_i1066" type="#_x0000_t75" style="width:393pt;height:191pt" o:ole="">
            <v:imagedata r:id="rId133" o:title=""/>
          </v:shape>
          <o:OLEObject Type="Embed" ProgID="Visio.Drawing.11" ShapeID="_x0000_i1066" DrawAspect="Content" ObjectID="_1436786851" r:id="rId134"/>
        </w:object>
      </w:r>
    </w:p>
    <w:p w:rsidR="00BB394E" w:rsidRPr="00A87AF8" w:rsidRDefault="006A06A5" w:rsidP="006A06A5">
      <w:pPr>
        <w:spacing w:after="300" w:line="480" w:lineRule="auto"/>
        <w:jc w:val="center"/>
        <w:outlineLvl w:val="0"/>
      </w:pPr>
      <w:r w:rsidRPr="000D01C9">
        <w:rPr>
          <w:lang w:eastAsia="zh-CN"/>
        </w:rPr>
        <w:t xml:space="preserve">Fig. </w:t>
      </w:r>
      <w:r>
        <w:rPr>
          <w:lang w:eastAsia="zh-CN"/>
        </w:rPr>
        <w:t>4.1 Wind energy conversion system</w:t>
      </w:r>
    </w:p>
    <w:p w:rsidR="00A87AF8" w:rsidRDefault="00803193" w:rsidP="00A87AF8">
      <w:pPr>
        <w:pStyle w:val="Text"/>
        <w:spacing w:line="480" w:lineRule="auto"/>
        <w:ind w:firstLine="360"/>
        <w:rPr>
          <w:sz w:val="24"/>
          <w:szCs w:val="24"/>
        </w:rPr>
      </w:pPr>
      <w:r>
        <w:rPr>
          <w:sz w:val="24"/>
          <w:szCs w:val="24"/>
        </w:rPr>
        <w:lastRenderedPageBreak/>
        <w:t>The detailed parts of Wind Energy Conversion System will be introduced in the following sections.</w:t>
      </w:r>
    </w:p>
    <w:p w:rsidR="00A87AF8" w:rsidRDefault="00A87AF8" w:rsidP="00E45721">
      <w:pPr>
        <w:pStyle w:val="Heading3"/>
        <w:spacing w:line="480" w:lineRule="auto"/>
        <w:rPr>
          <w:rFonts w:ascii="Times New Roman" w:hAnsi="Times New Roman" w:cs="Times New Roman"/>
          <w:i w:val="0"/>
          <w:iCs/>
          <w:szCs w:val="24"/>
        </w:rPr>
      </w:pPr>
      <w:bookmarkStart w:id="72" w:name="_Toc331458121"/>
      <w:r>
        <w:rPr>
          <w:rFonts w:ascii="Times New Roman" w:hAnsi="Times New Roman" w:cs="Times New Roman"/>
          <w:i w:val="0"/>
          <w:iCs/>
          <w:szCs w:val="24"/>
        </w:rPr>
        <w:t>Wind Speed Model</w:t>
      </w:r>
      <w:bookmarkEnd w:id="72"/>
    </w:p>
    <w:p w:rsidR="00A87AF8" w:rsidRDefault="00A87AF8" w:rsidP="00A87AF8">
      <w:pPr>
        <w:spacing w:line="480" w:lineRule="auto"/>
        <w:ind w:firstLine="360"/>
        <w:jc w:val="both"/>
        <w:rPr>
          <w:lang w:eastAsia="zh-CN"/>
        </w:rPr>
      </w:pPr>
      <w:r w:rsidRPr="008E26BE">
        <w:rPr>
          <w:lang w:eastAsia="zh-CN"/>
        </w:rPr>
        <w:t>Wind speed is modeled as two components to mimic a real-time wind speed as sh</w:t>
      </w:r>
      <w:r>
        <w:rPr>
          <w:lang w:eastAsia="zh-CN"/>
        </w:rPr>
        <w:t>own in equation</w:t>
      </w:r>
      <w:r w:rsidRPr="008E26BE">
        <w:rPr>
          <w:lang w:eastAsia="zh-CN"/>
        </w:rPr>
        <w:t xml:space="preserve"> </w:t>
      </w:r>
      <w:r w:rsidR="009A76A4">
        <w:rPr>
          <w:lang w:eastAsia="zh-CN"/>
        </w:rPr>
        <w:t>(4.1)</w:t>
      </w:r>
      <w:r>
        <w:rPr>
          <w:lang w:eastAsia="zh-CN"/>
        </w:rPr>
        <w:t xml:space="preserve">: </w:t>
      </w:r>
      <w:r w:rsidRPr="000612A5">
        <w:rPr>
          <w:position w:val="-10"/>
          <w:lang w:eastAsia="zh-CN"/>
        </w:rPr>
        <w:object w:dxaOrig="260" w:dyaOrig="300">
          <v:shape id="_x0000_i1067" type="#_x0000_t75" style="width:13pt;height:15pt" o:ole="">
            <v:imagedata r:id="rId135" o:title=""/>
          </v:shape>
          <o:OLEObject Type="Embed" ProgID="Equation.DSMT4" ShapeID="_x0000_i1067" DrawAspect="Content" ObjectID="_1436786852" r:id="rId136"/>
        </w:object>
      </w:r>
      <w:r w:rsidRPr="008E26BE">
        <w:rPr>
          <w:lang w:eastAsia="zh-CN"/>
        </w:rPr>
        <w:t xml:space="preserve"> is describing </w:t>
      </w:r>
      <w:r>
        <w:rPr>
          <w:lang w:eastAsia="zh-CN"/>
        </w:rPr>
        <w:t xml:space="preserve">the </w:t>
      </w:r>
      <w:r w:rsidRPr="008E26BE">
        <w:rPr>
          <w:lang w:eastAsia="zh-CN"/>
        </w:rPr>
        <w:t>lo</w:t>
      </w:r>
      <w:r>
        <w:rPr>
          <w:lang w:eastAsia="zh-CN"/>
        </w:rPr>
        <w:t>ng-term, low-frequency variable component</w:t>
      </w:r>
      <w:r w:rsidRPr="008E26BE">
        <w:rPr>
          <w:lang w:eastAsia="zh-CN"/>
        </w:rPr>
        <w:t xml:space="preserve">, and </w:t>
      </w:r>
      <w:r w:rsidRPr="000612A5">
        <w:rPr>
          <w:position w:val="-10"/>
          <w:lang w:eastAsia="zh-CN"/>
        </w:rPr>
        <w:object w:dxaOrig="200" w:dyaOrig="300">
          <v:shape id="_x0000_i1068" type="#_x0000_t75" style="width:9pt;height:15pt" o:ole="">
            <v:imagedata r:id="rId137" o:title=""/>
          </v:shape>
          <o:OLEObject Type="Embed" ProgID="Equation.DSMT4" ShapeID="_x0000_i1068" DrawAspect="Content" ObjectID="_1436786853" r:id="rId138"/>
        </w:object>
      </w:r>
      <w:r>
        <w:rPr>
          <w:position w:val="-10"/>
          <w:lang w:eastAsia="zh-CN"/>
        </w:rPr>
        <w:t xml:space="preserve"> </w:t>
      </w:r>
      <w:r w:rsidRPr="008E26BE">
        <w:rPr>
          <w:lang w:eastAsia="zh-CN"/>
        </w:rPr>
        <w:t>is the turbulence, which describes the high-frequency variable component</w:t>
      </w:r>
      <w:r>
        <w:rPr>
          <w:lang w:eastAsia="zh-CN"/>
        </w:rPr>
        <w:t xml:space="preserve"> [</w:t>
      </w:r>
      <w:r w:rsidR="00437F69">
        <w:rPr>
          <w:lang w:eastAsia="zh-CN"/>
        </w:rPr>
        <w:t>30</w:t>
      </w:r>
      <w:r>
        <w:rPr>
          <w:lang w:eastAsia="zh-CN"/>
        </w:rPr>
        <w:t xml:space="preserve">, </w:t>
      </w:r>
      <w:r w:rsidR="00437F69">
        <w:rPr>
          <w:lang w:eastAsia="zh-CN"/>
        </w:rPr>
        <w:t>42</w:t>
      </w:r>
      <w:r>
        <w:rPr>
          <w:lang w:eastAsia="zh-CN"/>
        </w:rPr>
        <w:t>]</w:t>
      </w:r>
      <w:r w:rsidRPr="008E26BE">
        <w:rPr>
          <w:lang w:eastAsia="zh-CN"/>
        </w:rPr>
        <w:t xml:space="preserve">. </w:t>
      </w:r>
    </w:p>
    <w:p w:rsidR="00A87AF8" w:rsidRDefault="00A87AF8" w:rsidP="00A87AF8">
      <w:pPr>
        <w:tabs>
          <w:tab w:val="right" w:pos="8640"/>
        </w:tabs>
        <w:spacing w:line="480" w:lineRule="auto"/>
        <w:ind w:firstLine="360"/>
        <w:rPr>
          <w:lang w:eastAsia="zh-CN"/>
        </w:rPr>
      </w:pPr>
      <w:r w:rsidRPr="0087631A">
        <w:rPr>
          <w:position w:val="-12"/>
          <w:lang w:eastAsia="zh-CN"/>
        </w:rPr>
        <w:object w:dxaOrig="1620" w:dyaOrig="340">
          <v:shape id="_x0000_i1069" type="#_x0000_t75" style="width:95pt;height:21pt" o:ole="">
            <v:imagedata r:id="rId139" o:title=""/>
          </v:shape>
          <o:OLEObject Type="Embed" ProgID="Equation.DSMT4" ShapeID="_x0000_i1069" DrawAspect="Content" ObjectID="_1436786854" r:id="rId140"/>
        </w:object>
      </w:r>
      <w:r>
        <w:rPr>
          <w:lang w:eastAsia="zh-CN"/>
        </w:rPr>
        <w:tab/>
        <w:t xml:space="preserve"> </w:t>
      </w:r>
      <w:r>
        <w:rPr>
          <w:rFonts w:hint="eastAsia"/>
          <w:lang w:eastAsia="zh-CN"/>
        </w:rPr>
        <w:t>(</w:t>
      </w:r>
      <w:r w:rsidR="00437F69">
        <w:rPr>
          <w:lang w:eastAsia="zh-CN"/>
        </w:rPr>
        <w:t>4.</w:t>
      </w:r>
      <w:r>
        <w:rPr>
          <w:rFonts w:hint="eastAsia"/>
          <w:lang w:eastAsia="zh-CN"/>
        </w:rPr>
        <w:t>1)</w:t>
      </w:r>
    </w:p>
    <w:p w:rsidR="00A87AF8" w:rsidRDefault="00A87AF8" w:rsidP="00E45721">
      <w:pPr>
        <w:pStyle w:val="Heading3"/>
        <w:spacing w:line="480" w:lineRule="auto"/>
        <w:rPr>
          <w:rFonts w:ascii="Times New Roman" w:hAnsi="Times New Roman" w:cs="Times New Roman"/>
          <w:i w:val="0"/>
          <w:iCs/>
          <w:szCs w:val="24"/>
        </w:rPr>
      </w:pPr>
      <w:bookmarkStart w:id="73" w:name="_Toc331458122"/>
      <w:r>
        <w:rPr>
          <w:rFonts w:ascii="Times New Roman" w:hAnsi="Times New Roman" w:cs="Times New Roman"/>
          <w:i w:val="0"/>
          <w:iCs/>
          <w:szCs w:val="24"/>
        </w:rPr>
        <w:t>Pitch Actuator Model</w:t>
      </w:r>
      <w:bookmarkEnd w:id="73"/>
    </w:p>
    <w:p w:rsidR="00A87AF8" w:rsidRDefault="00A87AF8" w:rsidP="00A87AF8">
      <w:pPr>
        <w:spacing w:line="480" w:lineRule="auto"/>
        <w:ind w:firstLine="360"/>
        <w:jc w:val="both"/>
        <w:rPr>
          <w:lang w:eastAsia="zh-CN"/>
        </w:rPr>
      </w:pPr>
      <w:r w:rsidRPr="008E26BE">
        <w:rPr>
          <w:lang w:eastAsia="zh-CN"/>
        </w:rPr>
        <w:t>A first-order dynamic system is used to model the pitch actuator system</w:t>
      </w:r>
      <w:r>
        <w:rPr>
          <w:lang w:eastAsia="zh-CN"/>
        </w:rPr>
        <w:t xml:space="preserve"> </w:t>
      </w:r>
      <w:r w:rsidRPr="008E26BE">
        <w:rPr>
          <w:lang w:eastAsia="zh-CN"/>
        </w:rPr>
        <w:t>as</w:t>
      </w:r>
      <w:r w:rsidR="009A76A4">
        <w:rPr>
          <w:lang w:eastAsia="zh-CN"/>
        </w:rPr>
        <w:t xml:space="preserve"> in</w:t>
      </w:r>
      <w:r w:rsidRPr="008E26BE">
        <w:rPr>
          <w:lang w:eastAsia="zh-CN"/>
        </w:rPr>
        <w:t xml:space="preserve"> </w:t>
      </w:r>
      <w:r>
        <w:rPr>
          <w:lang w:eastAsia="zh-CN"/>
        </w:rPr>
        <w:t>[</w:t>
      </w:r>
      <w:r w:rsidR="00437F69">
        <w:rPr>
          <w:lang w:eastAsia="zh-CN"/>
        </w:rPr>
        <w:t>30, 42</w:t>
      </w:r>
      <w:r>
        <w:rPr>
          <w:lang w:eastAsia="zh-CN"/>
        </w:rPr>
        <w:t>]</w:t>
      </w:r>
      <w:r w:rsidRPr="008E26BE">
        <w:rPr>
          <w:lang w:eastAsia="zh-CN"/>
        </w:rPr>
        <w:t>:</w:t>
      </w:r>
    </w:p>
    <w:p w:rsidR="00A87AF8" w:rsidRPr="008E26BE" w:rsidRDefault="00A87AF8" w:rsidP="00811BB8">
      <w:pPr>
        <w:tabs>
          <w:tab w:val="right" w:pos="8640"/>
        </w:tabs>
        <w:spacing w:line="480" w:lineRule="auto"/>
        <w:ind w:firstLine="360"/>
        <w:jc w:val="both"/>
        <w:rPr>
          <w:lang w:eastAsia="zh-CN"/>
        </w:rPr>
      </w:pPr>
      <w:r w:rsidRPr="0087631A">
        <w:rPr>
          <w:position w:val="-22"/>
          <w:lang w:eastAsia="zh-CN"/>
        </w:rPr>
        <w:object w:dxaOrig="1380" w:dyaOrig="560">
          <v:shape id="_x0000_i1070" type="#_x0000_t75" style="width:70pt;height:30pt" o:ole="">
            <v:imagedata r:id="rId141" o:title=""/>
          </v:shape>
          <o:OLEObject Type="Embed" ProgID="Equation.DSMT4" ShapeID="_x0000_i1070" DrawAspect="Content" ObjectID="_1436786855" r:id="rId142"/>
        </w:object>
      </w:r>
      <w:r>
        <w:rPr>
          <w:lang w:eastAsia="zh-CN"/>
        </w:rPr>
        <w:tab/>
      </w:r>
      <w:r>
        <w:rPr>
          <w:rFonts w:hint="eastAsia"/>
          <w:lang w:eastAsia="zh-CN"/>
        </w:rPr>
        <w:t>(</w:t>
      </w:r>
      <w:r w:rsidR="00437F69">
        <w:rPr>
          <w:lang w:eastAsia="zh-CN"/>
        </w:rPr>
        <w:t>4.</w:t>
      </w:r>
      <w:r>
        <w:rPr>
          <w:rFonts w:hint="eastAsia"/>
          <w:lang w:eastAsia="zh-CN"/>
        </w:rPr>
        <w:t>2)</w:t>
      </w:r>
    </w:p>
    <w:p w:rsidR="00952F25" w:rsidRDefault="00BD41D3" w:rsidP="00422395">
      <w:pPr>
        <w:spacing w:line="480" w:lineRule="auto"/>
        <w:jc w:val="both"/>
        <w:rPr>
          <w:lang w:eastAsia="zh-CN"/>
        </w:rPr>
      </w:pPr>
      <w:r>
        <w:rPr>
          <w:lang w:eastAsia="zh-CN"/>
        </w:rPr>
        <w:t>w</w:t>
      </w:r>
      <w:r w:rsidR="00A87AF8" w:rsidRPr="008E26BE">
        <w:rPr>
          <w:lang w:eastAsia="zh-CN"/>
        </w:rPr>
        <w:t>here,</w:t>
      </w:r>
      <w:r w:rsidR="00A87AF8" w:rsidRPr="000612A5">
        <w:rPr>
          <w:lang w:eastAsia="zh-CN"/>
        </w:rPr>
        <w:t xml:space="preserve"> </w:t>
      </w:r>
      <w:r w:rsidR="00A87AF8" w:rsidRPr="000612A5">
        <w:rPr>
          <w:position w:val="-6"/>
          <w:lang w:eastAsia="zh-CN"/>
        </w:rPr>
        <w:object w:dxaOrig="180" w:dyaOrig="200">
          <v:shape id="_x0000_i1071" type="#_x0000_t75" style="width:9pt;height:9pt" o:ole="">
            <v:imagedata r:id="rId143" o:title=""/>
          </v:shape>
          <o:OLEObject Type="Embed" ProgID="Equation.DSMT4" ShapeID="_x0000_i1071" DrawAspect="Content" ObjectID="_1436786856" r:id="rId144"/>
        </w:object>
      </w:r>
      <w:r w:rsidR="00A87AF8" w:rsidRPr="008E26BE">
        <w:rPr>
          <w:lang w:eastAsia="zh-CN"/>
        </w:rPr>
        <w:t xml:space="preserve">is </w:t>
      </w:r>
      <w:r w:rsidR="00A87AF8">
        <w:rPr>
          <w:lang w:eastAsia="zh-CN"/>
        </w:rPr>
        <w:t>the time constant of the pitch s</w:t>
      </w:r>
      <w:r w:rsidR="00A87AF8" w:rsidRPr="008E26BE">
        <w:rPr>
          <w:lang w:eastAsia="zh-CN"/>
        </w:rPr>
        <w:t xml:space="preserve">ystem, </w:t>
      </w:r>
      <w:r>
        <w:rPr>
          <w:lang w:eastAsia="zh-CN"/>
        </w:rPr>
        <w:t>and β is the blade pitch angle.</w:t>
      </w:r>
    </w:p>
    <w:p w:rsidR="00A87AF8" w:rsidRDefault="00BD41D3" w:rsidP="00A87AF8">
      <w:pPr>
        <w:spacing w:line="480" w:lineRule="auto"/>
        <w:ind w:firstLine="360"/>
        <w:jc w:val="both"/>
        <w:rPr>
          <w:lang w:eastAsia="zh-CN"/>
        </w:rPr>
      </w:pPr>
      <w:r>
        <w:rPr>
          <w:lang w:eastAsia="zh-CN"/>
        </w:rPr>
        <w:t>The constraints of β and its derivative are given by:</w:t>
      </w:r>
    </w:p>
    <w:p w:rsidR="00A87AF8" w:rsidRDefault="00A87AF8" w:rsidP="00811BB8">
      <w:pPr>
        <w:tabs>
          <w:tab w:val="right" w:pos="8640"/>
        </w:tabs>
        <w:spacing w:line="480" w:lineRule="auto"/>
        <w:ind w:firstLine="360"/>
        <w:jc w:val="right"/>
        <w:rPr>
          <w:lang w:eastAsia="zh-CN"/>
        </w:rPr>
      </w:pPr>
      <w:r w:rsidRPr="00F63277">
        <w:rPr>
          <w:position w:val="-10"/>
          <w:lang w:eastAsia="zh-CN"/>
        </w:rPr>
        <w:object w:dxaOrig="1280" w:dyaOrig="300">
          <v:shape id="_x0000_i1072" type="#_x0000_t75" style="width:63pt;height:15pt" o:ole="">
            <v:imagedata r:id="rId145" o:title=""/>
          </v:shape>
          <o:OLEObject Type="Embed" ProgID="Equation.DSMT4" ShapeID="_x0000_i1072" DrawAspect="Content" ObjectID="_1436786857" r:id="rId146"/>
        </w:object>
      </w:r>
      <w:r>
        <w:rPr>
          <w:lang w:eastAsia="zh-CN"/>
        </w:rPr>
        <w:tab/>
      </w:r>
      <w:r>
        <w:rPr>
          <w:rFonts w:hint="eastAsia"/>
          <w:lang w:eastAsia="zh-CN"/>
        </w:rPr>
        <w:t>(</w:t>
      </w:r>
      <w:r w:rsidR="00437F69">
        <w:rPr>
          <w:lang w:eastAsia="zh-CN"/>
        </w:rPr>
        <w:t>4.</w:t>
      </w:r>
      <w:r>
        <w:rPr>
          <w:rFonts w:hint="eastAsia"/>
          <w:lang w:eastAsia="zh-CN"/>
        </w:rPr>
        <w:t>3)</w:t>
      </w:r>
    </w:p>
    <w:p w:rsidR="00A87AF8" w:rsidRPr="008E26BE" w:rsidRDefault="00A87AF8" w:rsidP="00811BB8">
      <w:pPr>
        <w:tabs>
          <w:tab w:val="right" w:pos="8640"/>
        </w:tabs>
        <w:spacing w:line="480" w:lineRule="auto"/>
        <w:ind w:firstLine="360"/>
        <w:jc w:val="right"/>
        <w:rPr>
          <w:lang w:eastAsia="zh-CN"/>
        </w:rPr>
      </w:pPr>
      <w:r w:rsidRPr="00F63277">
        <w:rPr>
          <w:position w:val="-10"/>
          <w:lang w:eastAsia="zh-CN"/>
        </w:rPr>
        <w:object w:dxaOrig="1280" w:dyaOrig="340">
          <v:shape id="_x0000_i1073" type="#_x0000_t75" style="width:63pt;height:17pt" o:ole="">
            <v:imagedata r:id="rId147" o:title=""/>
          </v:shape>
          <o:OLEObject Type="Embed" ProgID="Equation.DSMT4" ShapeID="_x0000_i1073" DrawAspect="Content" ObjectID="_1436786858" r:id="rId148"/>
        </w:object>
      </w:r>
      <w:r>
        <w:rPr>
          <w:lang w:eastAsia="zh-CN"/>
        </w:rPr>
        <w:tab/>
      </w:r>
      <w:r w:rsidRPr="003F7C20">
        <w:rPr>
          <w:lang w:eastAsia="zh-CN"/>
        </w:rPr>
        <w:t>(</w:t>
      </w:r>
      <w:r w:rsidR="00437F69">
        <w:rPr>
          <w:lang w:eastAsia="zh-CN"/>
        </w:rPr>
        <w:t>4.</w:t>
      </w:r>
      <w:r w:rsidRPr="003F7C20">
        <w:rPr>
          <w:lang w:eastAsia="zh-CN"/>
        </w:rPr>
        <w:t>4)</w:t>
      </w:r>
    </w:p>
    <w:p w:rsidR="00A87AF8" w:rsidRPr="00EB4F39" w:rsidRDefault="00A87AF8" w:rsidP="00E45721">
      <w:pPr>
        <w:pStyle w:val="Heading3"/>
        <w:spacing w:line="480" w:lineRule="auto"/>
        <w:rPr>
          <w:rFonts w:ascii="Times New Roman" w:hAnsi="Times New Roman" w:cs="Times New Roman"/>
          <w:i w:val="0"/>
          <w:iCs/>
          <w:szCs w:val="24"/>
        </w:rPr>
      </w:pPr>
      <w:bookmarkStart w:id="74" w:name="_Toc331458123"/>
      <w:r>
        <w:rPr>
          <w:rFonts w:ascii="Times New Roman" w:hAnsi="Times New Roman" w:cs="Times New Roman"/>
          <w:i w:val="0"/>
          <w:iCs/>
          <w:szCs w:val="24"/>
        </w:rPr>
        <w:t>Aerodynamic System</w:t>
      </w:r>
      <w:bookmarkEnd w:id="74"/>
    </w:p>
    <w:p w:rsidR="00A87AF8" w:rsidRDefault="00A87AF8" w:rsidP="00A87AF8">
      <w:pPr>
        <w:spacing w:line="480" w:lineRule="auto"/>
        <w:ind w:firstLine="360"/>
        <w:jc w:val="both"/>
        <w:rPr>
          <w:lang w:eastAsia="zh-CN"/>
        </w:rPr>
      </w:pPr>
      <w:r w:rsidRPr="008E26BE">
        <w:rPr>
          <w:lang w:eastAsia="zh-CN"/>
        </w:rPr>
        <w:t>The output</w:t>
      </w:r>
      <w:r>
        <w:rPr>
          <w:lang w:eastAsia="zh-CN"/>
        </w:rPr>
        <w:t xml:space="preserve"> of the aerodynamic system can be expressed as equation </w:t>
      </w:r>
      <w:r w:rsidR="00BB394E">
        <w:rPr>
          <w:lang w:eastAsia="zh-CN"/>
        </w:rPr>
        <w:t>(4.5):</w:t>
      </w:r>
    </w:p>
    <w:p w:rsidR="00A87AF8" w:rsidRDefault="00A87AF8" w:rsidP="00811BB8">
      <w:pPr>
        <w:tabs>
          <w:tab w:val="right" w:pos="8640"/>
        </w:tabs>
        <w:spacing w:line="480" w:lineRule="auto"/>
        <w:ind w:firstLine="360"/>
        <w:jc w:val="right"/>
        <w:rPr>
          <w:lang w:eastAsia="zh-CN"/>
        </w:rPr>
      </w:pPr>
      <w:r w:rsidRPr="00664F37">
        <w:rPr>
          <w:position w:val="-20"/>
          <w:lang w:eastAsia="zh-CN"/>
        </w:rPr>
        <w:object w:dxaOrig="1900" w:dyaOrig="560">
          <v:shape id="_x0000_i1074" type="#_x0000_t75" style="width:95pt;height:30pt" o:ole="">
            <v:imagedata r:id="rId149" o:title=""/>
          </v:shape>
          <o:OLEObject Type="Embed" ProgID="Equation.DSMT4" ShapeID="_x0000_i1074" DrawAspect="Content" ObjectID="_1436786859" r:id="rId150"/>
        </w:object>
      </w:r>
      <w:r>
        <w:rPr>
          <w:lang w:eastAsia="zh-CN"/>
        </w:rPr>
        <w:tab/>
      </w:r>
      <w:r w:rsidRPr="003F7C20">
        <w:rPr>
          <w:rFonts w:hint="eastAsia"/>
          <w:lang w:eastAsia="zh-CN"/>
        </w:rPr>
        <w:t>(</w:t>
      </w:r>
      <w:r w:rsidR="00437F69">
        <w:rPr>
          <w:lang w:eastAsia="zh-CN"/>
        </w:rPr>
        <w:t>4.</w:t>
      </w:r>
      <w:r w:rsidRPr="003F7C20">
        <w:rPr>
          <w:lang w:eastAsia="zh-CN"/>
        </w:rPr>
        <w:t>5</w:t>
      </w:r>
      <w:r w:rsidRPr="003F7C20">
        <w:rPr>
          <w:rFonts w:hint="eastAsia"/>
          <w:lang w:eastAsia="zh-CN"/>
        </w:rPr>
        <w:t>)</w:t>
      </w:r>
    </w:p>
    <w:p w:rsidR="00952F25" w:rsidRDefault="00BB394E" w:rsidP="00422395">
      <w:pPr>
        <w:spacing w:line="480" w:lineRule="auto"/>
        <w:jc w:val="both"/>
        <w:rPr>
          <w:lang w:eastAsia="zh-CN"/>
        </w:rPr>
      </w:pPr>
      <w:r>
        <w:rPr>
          <w:lang w:eastAsia="zh-CN"/>
        </w:rPr>
        <w:t>w</w:t>
      </w:r>
      <w:r w:rsidR="00A87AF8" w:rsidRPr="008E26BE">
        <w:rPr>
          <w:lang w:eastAsia="zh-CN"/>
        </w:rPr>
        <w:t>here,</w:t>
      </w:r>
      <w:r w:rsidR="00A87AF8" w:rsidRPr="000612A5">
        <w:rPr>
          <w:lang w:eastAsia="zh-CN"/>
        </w:rPr>
        <w:t xml:space="preserve"> </w:t>
      </w:r>
      <w:r w:rsidR="00A87AF8" w:rsidRPr="000612A5">
        <w:rPr>
          <w:position w:val="-10"/>
          <w:lang w:eastAsia="zh-CN"/>
        </w:rPr>
        <w:object w:dxaOrig="220" w:dyaOrig="300">
          <v:shape id="_x0000_i1075" type="#_x0000_t75" style="width:10pt;height:15pt" o:ole="">
            <v:imagedata r:id="rId151" o:title=""/>
          </v:shape>
          <o:OLEObject Type="Embed" ProgID="Equation.DSMT4" ShapeID="_x0000_i1075" DrawAspect="Content" ObjectID="_1436786860" r:id="rId152"/>
        </w:object>
      </w:r>
      <w:r w:rsidR="00A87AF8" w:rsidRPr="008E26BE">
        <w:rPr>
          <w:lang w:eastAsia="zh-CN"/>
        </w:rPr>
        <w:t xml:space="preserve"> is the mechanical output power of the wind turbine;</w:t>
      </w:r>
      <w:r w:rsidR="00A87AF8" w:rsidRPr="000612A5">
        <w:rPr>
          <w:position w:val="-12"/>
          <w:lang w:eastAsia="zh-CN"/>
        </w:rPr>
        <w:object w:dxaOrig="279" w:dyaOrig="320">
          <v:shape id="_x0000_i1076" type="#_x0000_t75" style="width:14pt;height:16pt" o:ole="">
            <v:imagedata r:id="rId153" o:title=""/>
          </v:shape>
          <o:OLEObject Type="Embed" ProgID="Equation.DSMT4" ShapeID="_x0000_i1076" DrawAspect="Content" ObjectID="_1436786861" r:id="rId154"/>
        </w:object>
      </w:r>
      <w:r w:rsidR="00A87AF8" w:rsidRPr="008E26BE">
        <w:rPr>
          <w:lang w:eastAsia="zh-CN"/>
        </w:rPr>
        <w:t xml:space="preserve"> is the performance coefficient of the wind turbine; </w:t>
      </w:r>
      <w:r w:rsidR="00A87AF8" w:rsidRPr="000612A5">
        <w:rPr>
          <w:position w:val="-10"/>
          <w:lang w:eastAsia="zh-CN"/>
        </w:rPr>
        <w:object w:dxaOrig="220" w:dyaOrig="240">
          <v:shape id="_x0000_i1077" type="#_x0000_t75" style="width:10pt;height:13pt" o:ole="">
            <v:imagedata r:id="rId155" o:title=""/>
          </v:shape>
          <o:OLEObject Type="Embed" ProgID="Equation.DSMT4" ShapeID="_x0000_i1077" DrawAspect="Content" ObjectID="_1436786862" r:id="rId156"/>
        </w:object>
      </w:r>
      <w:r w:rsidR="00A87AF8" w:rsidRPr="008E26BE">
        <w:rPr>
          <w:lang w:eastAsia="zh-CN"/>
        </w:rPr>
        <w:t xml:space="preserve"> is the air density;</w:t>
      </w:r>
      <w:r w:rsidR="00A87AF8" w:rsidRPr="000612A5">
        <w:rPr>
          <w:position w:val="-4"/>
          <w:lang w:eastAsia="zh-CN"/>
        </w:rPr>
        <w:object w:dxaOrig="220" w:dyaOrig="220">
          <v:shape id="_x0000_i1078" type="#_x0000_t75" style="width:10pt;height:10pt" o:ole="">
            <v:imagedata r:id="rId157" o:title=""/>
          </v:shape>
          <o:OLEObject Type="Embed" ProgID="Equation.DSMT4" ShapeID="_x0000_i1078" DrawAspect="Content" ObjectID="_1436786863" r:id="rId158"/>
        </w:object>
      </w:r>
      <w:r w:rsidR="00A87AF8" w:rsidRPr="008E26BE">
        <w:rPr>
          <w:lang w:eastAsia="zh-CN"/>
        </w:rPr>
        <w:t xml:space="preserve"> is the radius of wind turbine blades;</w:t>
      </w:r>
      <w:r w:rsidR="00A87AF8" w:rsidRPr="000612A5">
        <w:rPr>
          <w:position w:val="-6"/>
          <w:lang w:eastAsia="zh-CN"/>
        </w:rPr>
        <w:object w:dxaOrig="160" w:dyaOrig="200">
          <v:shape id="_x0000_i1079" type="#_x0000_t75" style="width:9pt;height:9pt" o:ole="">
            <v:imagedata r:id="rId159" o:title=""/>
          </v:shape>
          <o:OLEObject Type="Embed" ProgID="Equation.DSMT4" ShapeID="_x0000_i1079" DrawAspect="Content" ObjectID="_1436786864" r:id="rId160"/>
        </w:object>
      </w:r>
      <w:r w:rsidR="00A87AF8" w:rsidRPr="008E26BE">
        <w:rPr>
          <w:lang w:eastAsia="zh-CN"/>
        </w:rPr>
        <w:t>is the wind speed;</w:t>
      </w:r>
      <w:r w:rsidR="00A87AF8" w:rsidRPr="000612A5">
        <w:rPr>
          <w:lang w:eastAsia="zh-CN"/>
        </w:rPr>
        <w:t xml:space="preserve"> </w:t>
      </w:r>
      <w:r w:rsidR="00A87AF8" w:rsidRPr="000612A5">
        <w:rPr>
          <w:position w:val="-6"/>
          <w:lang w:eastAsia="zh-CN"/>
        </w:rPr>
        <w:object w:dxaOrig="200" w:dyaOrig="240">
          <v:shape id="_x0000_i1080" type="#_x0000_t75" style="width:9pt;height:13pt" o:ole="">
            <v:imagedata r:id="rId161" o:title=""/>
          </v:shape>
          <o:OLEObject Type="Embed" ProgID="Equation.DSMT4" ShapeID="_x0000_i1080" DrawAspect="Content" ObjectID="_1436786865" r:id="rId162"/>
        </w:object>
      </w:r>
      <w:r w:rsidR="00A87AF8" w:rsidRPr="008E26BE">
        <w:rPr>
          <w:lang w:eastAsia="zh-CN"/>
        </w:rPr>
        <w:t>is the tip speed ratio of the rotor blade tip speed to wind speed,</w:t>
      </w:r>
      <w:r w:rsidR="00A87AF8" w:rsidRPr="000612A5">
        <w:rPr>
          <w:lang w:eastAsia="zh-CN"/>
        </w:rPr>
        <w:t xml:space="preserve"> </w:t>
      </w:r>
      <w:r w:rsidR="00A87AF8" w:rsidRPr="000612A5">
        <w:rPr>
          <w:position w:val="-10"/>
          <w:lang w:eastAsia="zh-CN"/>
        </w:rPr>
        <w:object w:dxaOrig="960" w:dyaOrig="300">
          <v:shape id="_x0000_i1081" type="#_x0000_t75" style="width:49pt;height:15pt" o:ole="">
            <v:imagedata r:id="rId163" o:title=""/>
          </v:shape>
          <o:OLEObject Type="Embed" ProgID="Equation.DSMT4" ShapeID="_x0000_i1081" DrawAspect="Content" ObjectID="_1436786866" r:id="rId164"/>
        </w:object>
      </w:r>
      <w:r w:rsidR="00A87AF8" w:rsidRPr="008E26BE">
        <w:rPr>
          <w:lang w:eastAsia="zh-CN"/>
        </w:rPr>
        <w:t xml:space="preserve"> and</w:t>
      </w:r>
      <w:r w:rsidR="00A87AF8" w:rsidRPr="000612A5">
        <w:rPr>
          <w:position w:val="-10"/>
          <w:lang w:eastAsia="zh-CN"/>
        </w:rPr>
        <w:object w:dxaOrig="240" w:dyaOrig="300">
          <v:shape id="_x0000_i1082" type="#_x0000_t75" style="width:13pt;height:15pt" o:ole="">
            <v:imagedata r:id="rId165" o:title=""/>
          </v:shape>
          <o:OLEObject Type="Embed" ProgID="Equation.DSMT4" ShapeID="_x0000_i1082" DrawAspect="Content" ObjectID="_1436786867" r:id="rId166"/>
        </w:object>
      </w:r>
      <w:r w:rsidR="00A87AF8" w:rsidRPr="008E26BE">
        <w:rPr>
          <w:lang w:eastAsia="zh-CN"/>
        </w:rPr>
        <w:t>is the speed of the low-speed shaft;</w:t>
      </w:r>
      <w:r w:rsidR="00A87AF8" w:rsidRPr="000612A5">
        <w:rPr>
          <w:position w:val="-10"/>
          <w:lang w:eastAsia="zh-CN"/>
        </w:rPr>
        <w:object w:dxaOrig="220" w:dyaOrig="279">
          <v:shape id="_x0000_i1083" type="#_x0000_t75" style="width:10pt;height:14pt" o:ole="">
            <v:imagedata r:id="rId167" o:title=""/>
          </v:shape>
          <o:OLEObject Type="Embed" ProgID="Equation.DSMT4" ShapeID="_x0000_i1083" DrawAspect="Content" ObjectID="_1436786868" r:id="rId168"/>
        </w:object>
      </w:r>
      <w:r w:rsidR="00A87AF8" w:rsidRPr="008E26BE">
        <w:rPr>
          <w:lang w:eastAsia="zh-CN"/>
        </w:rPr>
        <w:t xml:space="preserve">is the blade pitch angle. </w:t>
      </w:r>
    </w:p>
    <w:p w:rsidR="00A87AF8" w:rsidRDefault="00A87AF8" w:rsidP="00A87AF8">
      <w:pPr>
        <w:spacing w:line="480" w:lineRule="auto"/>
        <w:ind w:firstLine="360"/>
        <w:jc w:val="both"/>
        <w:rPr>
          <w:lang w:eastAsia="zh-CN"/>
        </w:rPr>
      </w:pPr>
      <w:r w:rsidRPr="008E26BE">
        <w:rPr>
          <w:lang w:eastAsia="zh-CN"/>
        </w:rPr>
        <w:t>The turbine torque</w:t>
      </w:r>
      <w:r w:rsidRPr="000612A5">
        <w:rPr>
          <w:position w:val="-10"/>
          <w:lang w:eastAsia="zh-CN"/>
        </w:rPr>
        <w:object w:dxaOrig="240" w:dyaOrig="300">
          <v:shape id="_x0000_i1084" type="#_x0000_t75" style="width:13pt;height:15pt" o:ole="">
            <v:imagedata r:id="rId169" o:title=""/>
          </v:shape>
          <o:OLEObject Type="Embed" ProgID="Equation.DSMT4" ShapeID="_x0000_i1084" DrawAspect="Content" ObjectID="_1436786869" r:id="rId170"/>
        </w:object>
      </w:r>
      <w:r w:rsidRPr="008E26BE">
        <w:rPr>
          <w:lang w:eastAsia="zh-CN"/>
        </w:rPr>
        <w:t>at the low-speed shaft is calculated as follow</w:t>
      </w:r>
      <w:r w:rsidR="00BB394E">
        <w:rPr>
          <w:lang w:eastAsia="zh-CN"/>
        </w:rPr>
        <w:t>s:</w:t>
      </w:r>
    </w:p>
    <w:p w:rsidR="00A87AF8" w:rsidRDefault="00A87AF8" w:rsidP="00811BB8">
      <w:pPr>
        <w:tabs>
          <w:tab w:val="right" w:pos="8640"/>
        </w:tabs>
        <w:spacing w:line="480" w:lineRule="auto"/>
        <w:ind w:firstLine="360"/>
        <w:jc w:val="right"/>
        <w:rPr>
          <w:lang w:eastAsia="zh-CN"/>
        </w:rPr>
      </w:pPr>
      <w:r w:rsidRPr="00664F37">
        <w:rPr>
          <w:position w:val="-26"/>
          <w:lang w:eastAsia="zh-CN"/>
        </w:rPr>
        <w:object w:dxaOrig="2380" w:dyaOrig="639">
          <v:shape id="_x0000_i1085" type="#_x0000_t75" style="width:119pt;height:32pt" o:ole="">
            <v:imagedata r:id="rId171" o:title=""/>
          </v:shape>
          <o:OLEObject Type="Embed" ProgID="Equation.DSMT4" ShapeID="_x0000_i1085" DrawAspect="Content" ObjectID="_1436786870" r:id="rId172"/>
        </w:object>
      </w:r>
      <w:r>
        <w:rPr>
          <w:lang w:eastAsia="zh-CN"/>
        </w:rPr>
        <w:tab/>
      </w:r>
      <w:r w:rsidRPr="003F7C20">
        <w:rPr>
          <w:rFonts w:hint="eastAsia"/>
          <w:lang w:eastAsia="zh-CN"/>
        </w:rPr>
        <w:t>(</w:t>
      </w:r>
      <w:r w:rsidR="00437F69">
        <w:rPr>
          <w:lang w:eastAsia="zh-CN"/>
        </w:rPr>
        <w:t>4.</w:t>
      </w:r>
      <w:r w:rsidRPr="003F7C20">
        <w:rPr>
          <w:lang w:eastAsia="zh-CN"/>
        </w:rPr>
        <w:t>6</w:t>
      </w:r>
      <w:r w:rsidRPr="003F7C20">
        <w:rPr>
          <w:rFonts w:hint="eastAsia"/>
          <w:lang w:eastAsia="zh-CN"/>
        </w:rPr>
        <w:t>)</w:t>
      </w:r>
    </w:p>
    <w:p w:rsidR="00A87AF8" w:rsidRDefault="00A87AF8" w:rsidP="00A87AF8">
      <w:pPr>
        <w:spacing w:line="480" w:lineRule="auto"/>
        <w:ind w:firstLine="360"/>
        <w:jc w:val="both"/>
        <w:rPr>
          <w:lang w:eastAsia="zh-CN"/>
        </w:rPr>
      </w:pPr>
      <w:r>
        <w:rPr>
          <w:lang w:eastAsia="zh-CN"/>
        </w:rPr>
        <w:t>A generic equation is used to model</w:t>
      </w:r>
      <w:r w:rsidRPr="00F111D8">
        <w:rPr>
          <w:position w:val="-12"/>
          <w:lang w:eastAsia="zh-CN"/>
        </w:rPr>
        <w:object w:dxaOrig="820" w:dyaOrig="340">
          <v:shape id="_x0000_i1086" type="#_x0000_t75" style="width:41pt;height:17pt" o:ole="">
            <v:imagedata r:id="rId173" o:title=""/>
          </v:shape>
          <o:OLEObject Type="Embed" ProgID="Equation.DSMT4" ShapeID="_x0000_i1086" DrawAspect="Content" ObjectID="_1436786871" r:id="rId174"/>
        </w:object>
      </w:r>
      <w:r>
        <w:rPr>
          <w:lang w:eastAsia="zh-CN"/>
        </w:rPr>
        <w:t>:</w:t>
      </w:r>
    </w:p>
    <w:p w:rsidR="00A87AF8" w:rsidRDefault="00A87AF8" w:rsidP="00811BB8">
      <w:pPr>
        <w:tabs>
          <w:tab w:val="right" w:pos="8640"/>
        </w:tabs>
        <w:spacing w:line="480" w:lineRule="auto"/>
        <w:ind w:firstLine="360"/>
        <w:jc w:val="right"/>
        <w:rPr>
          <w:lang w:eastAsia="zh-CN"/>
        </w:rPr>
      </w:pPr>
      <w:r w:rsidRPr="00664F37">
        <w:rPr>
          <w:position w:val="-28"/>
          <w:lang w:eastAsia="zh-CN"/>
        </w:rPr>
        <w:object w:dxaOrig="4260" w:dyaOrig="660">
          <v:shape id="_x0000_i1087" type="#_x0000_t75" style="width:211pt;height:34pt" o:ole="">
            <v:imagedata r:id="rId175" o:title=""/>
          </v:shape>
          <o:OLEObject Type="Embed" ProgID="Equation.DSMT4" ShapeID="_x0000_i1087" DrawAspect="Content" ObjectID="_1436786872" r:id="rId176"/>
        </w:object>
      </w:r>
      <w:r>
        <w:rPr>
          <w:lang w:eastAsia="zh-CN"/>
        </w:rPr>
        <w:tab/>
      </w:r>
      <w:r w:rsidRPr="003F7C20">
        <w:rPr>
          <w:rFonts w:hint="eastAsia"/>
          <w:lang w:eastAsia="zh-CN"/>
        </w:rPr>
        <w:t>(</w:t>
      </w:r>
      <w:r w:rsidR="00437F69">
        <w:rPr>
          <w:lang w:eastAsia="zh-CN"/>
        </w:rPr>
        <w:t>4.</w:t>
      </w:r>
      <w:r w:rsidRPr="003F7C20">
        <w:rPr>
          <w:lang w:eastAsia="zh-CN"/>
        </w:rPr>
        <w:t>7</w:t>
      </w:r>
      <w:r w:rsidRPr="003F7C20">
        <w:rPr>
          <w:rFonts w:hint="eastAsia"/>
          <w:lang w:eastAsia="zh-CN"/>
        </w:rPr>
        <w:t>)</w:t>
      </w:r>
    </w:p>
    <w:p w:rsidR="00952F25" w:rsidRDefault="00BB394E" w:rsidP="00422395">
      <w:pPr>
        <w:spacing w:line="480" w:lineRule="auto"/>
        <w:jc w:val="both"/>
        <w:rPr>
          <w:lang w:eastAsia="zh-CN"/>
        </w:rPr>
      </w:pPr>
      <w:r>
        <w:rPr>
          <w:lang w:eastAsia="zh-CN"/>
        </w:rPr>
        <w:t>w</w:t>
      </w:r>
      <w:r w:rsidR="00A87AF8" w:rsidRPr="008E26BE">
        <w:rPr>
          <w:lang w:eastAsia="zh-CN"/>
        </w:rPr>
        <w:t>ith</w:t>
      </w:r>
    </w:p>
    <w:p w:rsidR="00A87AF8" w:rsidRDefault="00A87AF8" w:rsidP="00811BB8">
      <w:pPr>
        <w:tabs>
          <w:tab w:val="right" w:pos="8640"/>
        </w:tabs>
        <w:spacing w:line="480" w:lineRule="auto"/>
        <w:ind w:firstLine="360"/>
        <w:jc w:val="right"/>
        <w:rPr>
          <w:lang w:eastAsia="zh-CN"/>
        </w:rPr>
      </w:pPr>
      <w:r w:rsidRPr="00664F37">
        <w:rPr>
          <w:position w:val="-26"/>
          <w:lang w:eastAsia="zh-CN"/>
        </w:rPr>
        <w:object w:dxaOrig="1980" w:dyaOrig="600">
          <v:shape id="_x0000_i1088" type="#_x0000_t75" style="width:99pt;height:30pt" o:ole="">
            <v:imagedata r:id="rId177" o:title=""/>
          </v:shape>
          <o:OLEObject Type="Embed" ProgID="Equation.DSMT4" ShapeID="_x0000_i1088" DrawAspect="Content" ObjectID="_1436786873" r:id="rId178"/>
        </w:object>
      </w:r>
      <w:r>
        <w:rPr>
          <w:lang w:eastAsia="zh-CN"/>
        </w:rPr>
        <w:tab/>
      </w:r>
      <w:r w:rsidRPr="003F7C20">
        <w:rPr>
          <w:rFonts w:hint="eastAsia"/>
          <w:lang w:eastAsia="zh-CN"/>
        </w:rPr>
        <w:t>(</w:t>
      </w:r>
      <w:r w:rsidR="00437F69">
        <w:rPr>
          <w:lang w:eastAsia="zh-CN"/>
        </w:rPr>
        <w:t>4.</w:t>
      </w:r>
      <w:r w:rsidRPr="003F7C20">
        <w:rPr>
          <w:lang w:eastAsia="zh-CN"/>
        </w:rPr>
        <w:t>8</w:t>
      </w:r>
      <w:r w:rsidRPr="003F7C20">
        <w:rPr>
          <w:rFonts w:hint="eastAsia"/>
          <w:lang w:eastAsia="zh-CN"/>
        </w:rPr>
        <w:t>)</w:t>
      </w:r>
    </w:p>
    <w:p w:rsidR="00A87AF8" w:rsidRDefault="00A87AF8" w:rsidP="00E45721">
      <w:pPr>
        <w:pStyle w:val="Heading3"/>
        <w:spacing w:line="480" w:lineRule="auto"/>
        <w:rPr>
          <w:rFonts w:ascii="Times New Roman" w:hAnsi="Times New Roman" w:cs="Times New Roman"/>
          <w:i w:val="0"/>
          <w:iCs/>
          <w:szCs w:val="24"/>
        </w:rPr>
      </w:pPr>
      <w:bookmarkStart w:id="75" w:name="_Toc331458124"/>
      <w:r>
        <w:rPr>
          <w:rFonts w:ascii="Times New Roman" w:hAnsi="Times New Roman" w:cs="Times New Roman"/>
          <w:i w:val="0"/>
          <w:iCs/>
          <w:szCs w:val="24"/>
        </w:rPr>
        <w:t>Drive Train Model</w:t>
      </w:r>
      <w:bookmarkEnd w:id="75"/>
    </w:p>
    <w:p w:rsidR="00A87AF8" w:rsidRDefault="00A87AF8" w:rsidP="00A87AF8">
      <w:pPr>
        <w:spacing w:line="480" w:lineRule="auto"/>
        <w:ind w:firstLine="360"/>
        <w:jc w:val="both"/>
        <w:rPr>
          <w:lang w:eastAsia="zh-CN"/>
        </w:rPr>
      </w:pPr>
      <w:r>
        <w:rPr>
          <w:lang w:eastAsia="zh-CN"/>
        </w:rPr>
        <w:t>A two mass drive train model with flexible shaft is used with equations as follow</w:t>
      </w:r>
      <w:r w:rsidR="00BB394E">
        <w:rPr>
          <w:lang w:eastAsia="zh-CN"/>
        </w:rPr>
        <w:t>s:</w:t>
      </w:r>
      <w:r>
        <w:rPr>
          <w:lang w:eastAsia="zh-CN"/>
        </w:rPr>
        <w:t xml:space="preserve"> [</w:t>
      </w:r>
      <w:r w:rsidR="00437F69">
        <w:rPr>
          <w:lang w:eastAsia="zh-CN"/>
        </w:rPr>
        <w:t>30, 42</w:t>
      </w:r>
      <w:r>
        <w:rPr>
          <w:lang w:eastAsia="zh-CN"/>
        </w:rPr>
        <w:t>]</w:t>
      </w:r>
    </w:p>
    <w:p w:rsidR="00A87AF8" w:rsidRDefault="00A87AF8" w:rsidP="00811BB8">
      <w:pPr>
        <w:tabs>
          <w:tab w:val="right" w:pos="8640"/>
        </w:tabs>
        <w:spacing w:line="480" w:lineRule="auto"/>
        <w:ind w:firstLine="360"/>
        <w:jc w:val="right"/>
        <w:rPr>
          <w:lang w:eastAsia="zh-CN"/>
        </w:rPr>
      </w:pPr>
      <w:r w:rsidRPr="00664F37">
        <w:rPr>
          <w:position w:val="-26"/>
          <w:lang w:eastAsia="zh-CN"/>
        </w:rPr>
        <w:object w:dxaOrig="1820" w:dyaOrig="600">
          <v:shape id="_x0000_i1089" type="#_x0000_t75" style="width:91pt;height:30pt" o:ole="">
            <v:imagedata r:id="rId179" o:title=""/>
          </v:shape>
          <o:OLEObject Type="Embed" ProgID="Equation.DSMT4" ShapeID="_x0000_i1089" DrawAspect="Content" ObjectID="_1436786874" r:id="rId180"/>
        </w:object>
      </w:r>
      <w:r>
        <w:rPr>
          <w:lang w:eastAsia="zh-CN"/>
        </w:rPr>
        <w:tab/>
      </w:r>
      <w:r w:rsidRPr="003F7C20">
        <w:rPr>
          <w:rFonts w:hint="eastAsia"/>
          <w:lang w:eastAsia="zh-CN"/>
        </w:rPr>
        <w:t>(</w:t>
      </w:r>
      <w:r w:rsidR="00437F69">
        <w:rPr>
          <w:lang w:eastAsia="zh-CN"/>
        </w:rPr>
        <w:t>4.</w:t>
      </w:r>
      <w:r w:rsidRPr="003F7C20">
        <w:rPr>
          <w:lang w:eastAsia="zh-CN"/>
        </w:rPr>
        <w:t>9</w:t>
      </w:r>
      <w:r w:rsidRPr="003F7C20">
        <w:rPr>
          <w:rFonts w:hint="eastAsia"/>
          <w:lang w:eastAsia="zh-CN"/>
        </w:rPr>
        <w:t>)</w:t>
      </w:r>
    </w:p>
    <w:p w:rsidR="00A87AF8" w:rsidRDefault="00A87AF8" w:rsidP="00811BB8">
      <w:pPr>
        <w:tabs>
          <w:tab w:val="right" w:pos="8640"/>
        </w:tabs>
        <w:spacing w:line="480" w:lineRule="auto"/>
        <w:ind w:firstLine="360"/>
        <w:jc w:val="right"/>
        <w:rPr>
          <w:lang w:eastAsia="zh-CN"/>
        </w:rPr>
      </w:pPr>
      <w:r w:rsidRPr="007B5D7A">
        <w:rPr>
          <w:position w:val="-28"/>
          <w:lang w:eastAsia="zh-CN"/>
        </w:rPr>
        <w:object w:dxaOrig="1840" w:dyaOrig="639">
          <v:shape id="_x0000_i1090" type="#_x0000_t75" style="width:93pt;height:32pt" o:ole="">
            <v:imagedata r:id="rId181" o:title=""/>
          </v:shape>
          <o:OLEObject Type="Embed" ProgID="Equation.DSMT4" ShapeID="_x0000_i1090" DrawAspect="Content" ObjectID="_1436786875" r:id="rId182"/>
        </w:object>
      </w:r>
      <w:r>
        <w:rPr>
          <w:lang w:eastAsia="zh-CN"/>
        </w:rPr>
        <w:tab/>
      </w:r>
      <w:r w:rsidRPr="003F7C20">
        <w:rPr>
          <w:rFonts w:hint="eastAsia"/>
          <w:lang w:eastAsia="zh-CN"/>
        </w:rPr>
        <w:t>(</w:t>
      </w:r>
      <w:r w:rsidR="00437F69">
        <w:rPr>
          <w:lang w:eastAsia="zh-CN"/>
        </w:rPr>
        <w:t>4.</w:t>
      </w:r>
      <w:r w:rsidRPr="003F7C20">
        <w:rPr>
          <w:lang w:eastAsia="zh-CN"/>
        </w:rPr>
        <w:t>10</w:t>
      </w:r>
      <w:r w:rsidRPr="003F7C20">
        <w:rPr>
          <w:rFonts w:hint="eastAsia"/>
          <w:lang w:eastAsia="zh-CN"/>
        </w:rPr>
        <w:t>)</w:t>
      </w:r>
    </w:p>
    <w:p w:rsidR="00A87AF8" w:rsidRDefault="00A87AF8" w:rsidP="00811BB8">
      <w:pPr>
        <w:tabs>
          <w:tab w:val="right" w:pos="8640"/>
        </w:tabs>
        <w:spacing w:line="480" w:lineRule="auto"/>
        <w:ind w:firstLine="360"/>
        <w:jc w:val="right"/>
        <w:rPr>
          <w:lang w:eastAsia="zh-CN"/>
        </w:rPr>
      </w:pPr>
      <w:r w:rsidRPr="004F0D74">
        <w:rPr>
          <w:position w:val="-30"/>
          <w:lang w:eastAsia="zh-CN"/>
        </w:rPr>
        <w:object w:dxaOrig="4420" w:dyaOrig="700">
          <v:shape id="_x0000_i1091" type="#_x0000_t75" style="width:222pt;height:35pt" o:ole="">
            <v:imagedata r:id="rId183" o:title=""/>
          </v:shape>
          <o:OLEObject Type="Embed" ProgID="Equation.DSMT4" ShapeID="_x0000_i1091" DrawAspect="Content" ObjectID="_1436786876" r:id="rId184"/>
        </w:object>
      </w:r>
      <w:r>
        <w:rPr>
          <w:lang w:eastAsia="zh-CN"/>
        </w:rPr>
        <w:tab/>
      </w:r>
      <w:r w:rsidRPr="003F7C20">
        <w:rPr>
          <w:rFonts w:hint="eastAsia"/>
          <w:lang w:eastAsia="zh-CN"/>
        </w:rPr>
        <w:t>(</w:t>
      </w:r>
      <w:r w:rsidR="00437F69">
        <w:rPr>
          <w:lang w:eastAsia="zh-CN"/>
        </w:rPr>
        <w:t>4.</w:t>
      </w:r>
      <w:r w:rsidRPr="003F7C20">
        <w:rPr>
          <w:lang w:eastAsia="zh-CN"/>
        </w:rPr>
        <w:t>11</w:t>
      </w:r>
      <w:r w:rsidRPr="003F7C20">
        <w:rPr>
          <w:rFonts w:hint="eastAsia"/>
          <w:lang w:eastAsia="zh-CN"/>
        </w:rPr>
        <w:t>)</w:t>
      </w:r>
    </w:p>
    <w:p w:rsidR="00A87AF8" w:rsidRDefault="00A87AF8" w:rsidP="00811BB8">
      <w:pPr>
        <w:tabs>
          <w:tab w:val="right" w:pos="8640"/>
        </w:tabs>
        <w:spacing w:line="480" w:lineRule="auto"/>
        <w:ind w:firstLine="360"/>
        <w:jc w:val="right"/>
        <w:rPr>
          <w:lang w:eastAsia="zh-CN"/>
        </w:rPr>
      </w:pPr>
      <w:r w:rsidRPr="004F0D74">
        <w:rPr>
          <w:position w:val="-14"/>
          <w:lang w:eastAsia="zh-CN"/>
        </w:rPr>
        <w:object w:dxaOrig="2120" w:dyaOrig="380">
          <v:shape id="_x0000_i1092" type="#_x0000_t75" style="width:106pt;height:19pt" o:ole="">
            <v:imagedata r:id="rId185" o:title=""/>
          </v:shape>
          <o:OLEObject Type="Embed" ProgID="Equation.DSMT4" ShapeID="_x0000_i1092" DrawAspect="Content" ObjectID="_1436786877" r:id="rId186"/>
        </w:object>
      </w:r>
      <w:r>
        <w:rPr>
          <w:lang w:eastAsia="zh-CN"/>
        </w:rPr>
        <w:tab/>
      </w:r>
      <w:r>
        <w:rPr>
          <w:rFonts w:hint="eastAsia"/>
          <w:lang w:eastAsia="zh-CN"/>
        </w:rPr>
        <w:t xml:space="preserve"> </w:t>
      </w:r>
      <w:r w:rsidRPr="003F7C20">
        <w:rPr>
          <w:rFonts w:hint="eastAsia"/>
          <w:lang w:eastAsia="zh-CN"/>
        </w:rPr>
        <w:t>(</w:t>
      </w:r>
      <w:r w:rsidR="00437F69">
        <w:rPr>
          <w:lang w:eastAsia="zh-CN"/>
        </w:rPr>
        <w:t>4.</w:t>
      </w:r>
      <w:r w:rsidRPr="003F7C20">
        <w:rPr>
          <w:lang w:eastAsia="zh-CN"/>
        </w:rPr>
        <w:t>12</w:t>
      </w:r>
      <w:r w:rsidRPr="003F7C20">
        <w:rPr>
          <w:rFonts w:hint="eastAsia"/>
          <w:lang w:eastAsia="zh-CN"/>
        </w:rPr>
        <w:t>)</w:t>
      </w:r>
    </w:p>
    <w:p w:rsidR="00952F25" w:rsidRDefault="00BB394E" w:rsidP="00422395">
      <w:pPr>
        <w:spacing w:line="480" w:lineRule="auto"/>
        <w:jc w:val="both"/>
        <w:rPr>
          <w:lang w:eastAsia="zh-CN"/>
        </w:rPr>
      </w:pPr>
      <w:r>
        <w:rPr>
          <w:lang w:eastAsia="zh-CN"/>
        </w:rPr>
        <w:lastRenderedPageBreak/>
        <w:t>w</w:t>
      </w:r>
      <w:r w:rsidR="00A87AF8">
        <w:rPr>
          <w:lang w:eastAsia="zh-CN"/>
        </w:rPr>
        <w:t>here,</w:t>
      </w:r>
      <w:r w:rsidR="00A87AF8" w:rsidRPr="00F111D8">
        <w:rPr>
          <w:lang w:eastAsia="zh-CN"/>
        </w:rPr>
        <w:t xml:space="preserve"> </w:t>
      </w:r>
      <w:r w:rsidR="00A87AF8" w:rsidRPr="00F111D8">
        <w:rPr>
          <w:position w:val="-6"/>
          <w:lang w:eastAsia="zh-CN"/>
        </w:rPr>
        <w:object w:dxaOrig="139" w:dyaOrig="240">
          <v:shape id="_x0000_i1093" type="#_x0000_t75" style="width:6pt;height:13pt" o:ole="">
            <v:imagedata r:id="rId187" o:title=""/>
          </v:shape>
          <o:OLEObject Type="Embed" ProgID="Equation.DSMT4" ShapeID="_x0000_i1093" DrawAspect="Content" ObjectID="_1436786878" r:id="rId188"/>
        </w:object>
      </w:r>
      <w:r w:rsidR="00A87AF8">
        <w:rPr>
          <w:lang w:eastAsia="zh-CN"/>
        </w:rPr>
        <w:t xml:space="preserve"> is the gear ratio;</w:t>
      </w:r>
      <w:r w:rsidR="00A87AF8" w:rsidRPr="00F111D8">
        <w:rPr>
          <w:lang w:eastAsia="zh-CN"/>
        </w:rPr>
        <w:t xml:space="preserve"> </w:t>
      </w:r>
      <w:r w:rsidR="00A87AF8" w:rsidRPr="000612A5">
        <w:rPr>
          <w:position w:val="-10"/>
          <w:lang w:eastAsia="zh-CN"/>
        </w:rPr>
        <w:object w:dxaOrig="320" w:dyaOrig="300">
          <v:shape id="_x0000_i1094" type="#_x0000_t75" style="width:16pt;height:15pt" o:ole="">
            <v:imagedata r:id="rId189" o:title=""/>
          </v:shape>
          <o:OLEObject Type="Embed" ProgID="Equation.DSMT4" ShapeID="_x0000_i1094" DrawAspect="Content" ObjectID="_1436786879" r:id="rId190"/>
        </w:object>
      </w:r>
      <w:r w:rsidR="00A87AF8">
        <w:rPr>
          <w:lang w:eastAsia="zh-CN"/>
        </w:rPr>
        <w:t>and</w:t>
      </w:r>
      <w:r w:rsidR="00A87AF8" w:rsidRPr="00F111D8">
        <w:rPr>
          <w:position w:val="-12"/>
          <w:lang w:eastAsia="zh-CN"/>
        </w:rPr>
        <w:object w:dxaOrig="279" w:dyaOrig="320">
          <v:shape id="_x0000_i1095" type="#_x0000_t75" style="width:14pt;height:16pt" o:ole="">
            <v:imagedata r:id="rId191" o:title=""/>
          </v:shape>
          <o:OLEObject Type="Embed" ProgID="Equation.DSMT4" ShapeID="_x0000_i1095" DrawAspect="Content" ObjectID="_1436786880" r:id="rId192"/>
        </w:object>
      </w:r>
      <w:r w:rsidR="00A87AF8">
        <w:rPr>
          <w:lang w:eastAsia="zh-CN"/>
        </w:rPr>
        <w:t>are the flexible shaft torque and generator torque;</w:t>
      </w:r>
      <w:r w:rsidR="00A87AF8" w:rsidRPr="00F111D8">
        <w:rPr>
          <w:lang w:eastAsia="zh-CN"/>
        </w:rPr>
        <w:t xml:space="preserve"> </w:t>
      </w:r>
      <w:r w:rsidR="00A87AF8" w:rsidRPr="00F111D8">
        <w:rPr>
          <w:position w:val="-12"/>
          <w:lang w:eastAsia="zh-CN"/>
        </w:rPr>
        <w:object w:dxaOrig="320" w:dyaOrig="320">
          <v:shape id="_x0000_i1096" type="#_x0000_t75" style="width:16pt;height:16pt" o:ole="">
            <v:imagedata r:id="rId193" o:title=""/>
          </v:shape>
          <o:OLEObject Type="Embed" ProgID="Equation.DSMT4" ShapeID="_x0000_i1096" DrawAspect="Content" ObjectID="_1436786881" r:id="rId194"/>
        </w:object>
      </w:r>
      <w:r w:rsidR="00A87AF8">
        <w:rPr>
          <w:lang w:eastAsia="zh-CN"/>
        </w:rPr>
        <w:t>is the generator angular velocity;</w:t>
      </w:r>
      <w:r w:rsidR="00A87AF8" w:rsidRPr="00F111D8">
        <w:rPr>
          <w:lang w:eastAsia="zh-CN"/>
        </w:rPr>
        <w:t xml:space="preserve"> </w:t>
      </w:r>
      <w:r w:rsidR="00A87AF8" w:rsidRPr="000612A5">
        <w:rPr>
          <w:position w:val="-10"/>
          <w:lang w:eastAsia="zh-CN"/>
        </w:rPr>
        <w:object w:dxaOrig="220" w:dyaOrig="300">
          <v:shape id="_x0000_i1097" type="#_x0000_t75" style="width:10pt;height:15pt" o:ole="">
            <v:imagedata r:id="rId195" o:title=""/>
          </v:shape>
          <o:OLEObject Type="Embed" ProgID="Equation.DSMT4" ShapeID="_x0000_i1097" DrawAspect="Content" ObjectID="_1436786882" r:id="rId196"/>
        </w:object>
      </w:r>
      <w:r w:rsidR="00A87AF8">
        <w:rPr>
          <w:lang w:eastAsia="zh-CN"/>
        </w:rPr>
        <w:t>and</w:t>
      </w:r>
      <w:r w:rsidR="00A87AF8" w:rsidRPr="000612A5">
        <w:rPr>
          <w:position w:val="-10"/>
          <w:lang w:eastAsia="zh-CN"/>
        </w:rPr>
        <w:object w:dxaOrig="260" w:dyaOrig="300">
          <v:shape id="_x0000_i1098" type="#_x0000_t75" style="width:13pt;height:15pt" o:ole="">
            <v:imagedata r:id="rId197" o:title=""/>
          </v:shape>
          <o:OLEObject Type="Embed" ProgID="Equation.DSMT4" ShapeID="_x0000_i1098" DrawAspect="Content" ObjectID="_1436786883" r:id="rId198"/>
        </w:object>
      </w:r>
      <w:r w:rsidR="00A87AF8">
        <w:rPr>
          <w:lang w:eastAsia="zh-CN"/>
        </w:rPr>
        <w:t>are the shaft stiffness and damping coefficients respectively;</w:t>
      </w:r>
      <w:r w:rsidR="00A87AF8" w:rsidRPr="00F111D8">
        <w:rPr>
          <w:lang w:eastAsia="zh-CN"/>
        </w:rPr>
        <w:t xml:space="preserve"> </w:t>
      </w:r>
      <w:r w:rsidR="00A87AF8" w:rsidRPr="000612A5">
        <w:rPr>
          <w:position w:val="-10"/>
          <w:lang w:eastAsia="zh-CN"/>
        </w:rPr>
        <w:object w:dxaOrig="279" w:dyaOrig="300">
          <v:shape id="_x0000_i1099" type="#_x0000_t75" style="width:14pt;height:15pt" o:ole="">
            <v:imagedata r:id="rId199" o:title=""/>
          </v:shape>
          <o:OLEObject Type="Embed" ProgID="Equation.DSMT4" ShapeID="_x0000_i1099" DrawAspect="Content" ObjectID="_1436786884" r:id="rId200"/>
        </w:object>
      </w:r>
      <w:r w:rsidR="00A87AF8">
        <w:rPr>
          <w:lang w:eastAsia="zh-CN"/>
        </w:rPr>
        <w:t>is the shaft twist angle.</w:t>
      </w:r>
    </w:p>
    <w:p w:rsidR="00A87AF8" w:rsidRPr="00EB4F39" w:rsidRDefault="00A87AF8" w:rsidP="00E45721">
      <w:pPr>
        <w:pStyle w:val="Heading3"/>
        <w:spacing w:line="480" w:lineRule="auto"/>
        <w:rPr>
          <w:rFonts w:ascii="Times New Roman" w:hAnsi="Times New Roman" w:cs="Times New Roman"/>
          <w:i w:val="0"/>
          <w:iCs/>
          <w:szCs w:val="24"/>
        </w:rPr>
      </w:pPr>
      <w:bookmarkStart w:id="76" w:name="_Toc331458125"/>
      <w:r>
        <w:rPr>
          <w:rFonts w:ascii="Times New Roman" w:hAnsi="Times New Roman" w:cs="Times New Roman"/>
          <w:i w:val="0"/>
          <w:iCs/>
          <w:szCs w:val="24"/>
        </w:rPr>
        <w:t>Generator Model</w:t>
      </w:r>
      <w:bookmarkEnd w:id="76"/>
    </w:p>
    <w:p w:rsidR="00A87AF8" w:rsidRDefault="00A87AF8" w:rsidP="00A87AF8">
      <w:pPr>
        <w:spacing w:line="480" w:lineRule="auto"/>
        <w:ind w:firstLine="360"/>
        <w:jc w:val="both"/>
        <w:rPr>
          <w:lang w:eastAsia="zh-CN"/>
        </w:rPr>
      </w:pPr>
      <w:r>
        <w:rPr>
          <w:lang w:eastAsia="zh-CN"/>
        </w:rPr>
        <w:t>Generally speaking, electrical dynamic of the generator is much faster than the mechanical dynamic of the turbine system [</w:t>
      </w:r>
      <w:r w:rsidR="00437F69">
        <w:rPr>
          <w:lang w:eastAsia="zh-CN"/>
        </w:rPr>
        <w:t>44, 45</w:t>
      </w:r>
      <w:r>
        <w:rPr>
          <w:lang w:eastAsia="zh-CN"/>
        </w:rPr>
        <w:t xml:space="preserve">]. In order to achieve the goal of designing better wind turbine controller, a simple model for the generator and converter system is </w:t>
      </w:r>
      <w:r w:rsidR="00BB394E">
        <w:rPr>
          <w:lang w:eastAsia="zh-CN"/>
        </w:rPr>
        <w:t>employed:</w:t>
      </w:r>
    </w:p>
    <w:p w:rsidR="00A87AF8" w:rsidRDefault="00A87AF8" w:rsidP="00811BB8">
      <w:pPr>
        <w:tabs>
          <w:tab w:val="right" w:pos="8640"/>
        </w:tabs>
        <w:spacing w:line="480" w:lineRule="auto"/>
        <w:ind w:firstLine="360"/>
        <w:jc w:val="right"/>
        <w:rPr>
          <w:lang w:eastAsia="zh-CN"/>
        </w:rPr>
      </w:pPr>
      <w:r w:rsidRPr="004F0D74">
        <w:rPr>
          <w:position w:val="-28"/>
          <w:lang w:eastAsia="zh-CN"/>
        </w:rPr>
        <w:object w:dxaOrig="1500" w:dyaOrig="620">
          <v:shape id="_x0000_i1100" type="#_x0000_t75" style="width:74pt;height:31pt" o:ole="">
            <v:imagedata r:id="rId201" o:title=""/>
          </v:shape>
          <o:OLEObject Type="Embed" ProgID="Equation.DSMT4" ShapeID="_x0000_i1100" DrawAspect="Content" ObjectID="_1436786885" r:id="rId202"/>
        </w:object>
      </w:r>
      <w:r>
        <w:rPr>
          <w:lang w:eastAsia="zh-CN"/>
        </w:rPr>
        <w:tab/>
      </w:r>
      <w:r w:rsidRPr="003F7C20">
        <w:rPr>
          <w:rFonts w:hint="eastAsia"/>
          <w:lang w:eastAsia="zh-CN"/>
        </w:rPr>
        <w:t>(</w:t>
      </w:r>
      <w:r w:rsidR="00437F69">
        <w:rPr>
          <w:lang w:eastAsia="zh-CN"/>
        </w:rPr>
        <w:t>4.</w:t>
      </w:r>
      <w:r w:rsidRPr="003F7C20">
        <w:rPr>
          <w:lang w:eastAsia="zh-CN"/>
        </w:rPr>
        <w:t>13</w:t>
      </w:r>
      <w:r w:rsidRPr="003F7C20">
        <w:rPr>
          <w:rFonts w:hint="eastAsia"/>
          <w:lang w:eastAsia="zh-CN"/>
        </w:rPr>
        <w:t>)</w:t>
      </w:r>
    </w:p>
    <w:p w:rsidR="00952F25" w:rsidRDefault="00BB394E" w:rsidP="00422395">
      <w:pPr>
        <w:spacing w:line="480" w:lineRule="auto"/>
        <w:jc w:val="both"/>
      </w:pPr>
      <w:r>
        <w:rPr>
          <w:lang w:eastAsia="zh-CN"/>
        </w:rPr>
        <w:t>w</w:t>
      </w:r>
      <w:r w:rsidR="00A87AF8">
        <w:rPr>
          <w:lang w:eastAsia="zh-CN"/>
        </w:rPr>
        <w:t>here</w:t>
      </w:r>
      <w:r w:rsidR="00A87AF8" w:rsidRPr="00F111D8">
        <w:rPr>
          <w:position w:val="-12"/>
          <w:lang w:eastAsia="zh-CN"/>
        </w:rPr>
        <w:object w:dxaOrig="240" w:dyaOrig="320">
          <v:shape id="_x0000_i1101" type="#_x0000_t75" style="width:13pt;height:16pt" o:ole="">
            <v:imagedata r:id="rId203" o:title=""/>
          </v:shape>
          <o:OLEObject Type="Embed" ProgID="Equation.DSMT4" ShapeID="_x0000_i1101" DrawAspect="Content" ObjectID="_1436786886" r:id="rId204"/>
        </w:object>
      </w:r>
      <w:r w:rsidR="00A87AF8">
        <w:rPr>
          <w:lang w:eastAsia="zh-CN"/>
        </w:rPr>
        <w:t>is the time constant</w:t>
      </w:r>
      <w:r>
        <w:rPr>
          <w:lang w:eastAsia="zh-CN"/>
        </w:rPr>
        <w:t xml:space="preserve">, and </w:t>
      </w:r>
      <w:r w:rsidRPr="002B3D02">
        <w:rPr>
          <w:position w:val="-12"/>
        </w:rPr>
        <w:object w:dxaOrig="279" w:dyaOrig="340">
          <v:shape id="_x0000_i1102" type="#_x0000_t75" style="width:14pt;height:17pt" o:ole="">
            <v:imagedata r:id="rId205" o:title=""/>
          </v:shape>
          <o:OLEObject Type="Embed" ProgID="Equation.DSMT4" ShapeID="_x0000_i1102" DrawAspect="Content" ObjectID="_1436786887" r:id="rId206"/>
        </w:object>
      </w:r>
      <w:r>
        <w:t xml:space="preserve"> is the generator torque set point.</w:t>
      </w:r>
    </w:p>
    <w:p w:rsidR="00A87AF8" w:rsidRPr="00EB4F39" w:rsidRDefault="00A87AF8" w:rsidP="00E45721">
      <w:pPr>
        <w:pStyle w:val="Heading3"/>
        <w:spacing w:line="480" w:lineRule="auto"/>
        <w:rPr>
          <w:rFonts w:ascii="Times New Roman" w:hAnsi="Times New Roman" w:cs="Times New Roman"/>
          <w:i w:val="0"/>
          <w:iCs/>
          <w:szCs w:val="24"/>
        </w:rPr>
      </w:pPr>
      <w:bookmarkStart w:id="77" w:name="_Toc331458126"/>
      <w:r>
        <w:rPr>
          <w:rFonts w:ascii="Times New Roman" w:hAnsi="Times New Roman" w:cs="Times New Roman"/>
          <w:i w:val="0"/>
          <w:iCs/>
          <w:szCs w:val="24"/>
        </w:rPr>
        <w:t>WECS Linearization</w:t>
      </w:r>
      <w:bookmarkEnd w:id="77"/>
    </w:p>
    <w:p w:rsidR="00A87AF8" w:rsidRDefault="00A87AF8" w:rsidP="00A87AF8">
      <w:pPr>
        <w:spacing w:line="480" w:lineRule="auto"/>
        <w:ind w:firstLine="360"/>
        <w:jc w:val="both"/>
        <w:rPr>
          <w:lang w:eastAsia="zh-CN"/>
        </w:rPr>
      </w:pPr>
      <w:r>
        <w:rPr>
          <w:lang w:eastAsia="zh-CN"/>
        </w:rPr>
        <w:t xml:space="preserve">The </w:t>
      </w:r>
      <w:r w:rsidR="00BB394E">
        <w:rPr>
          <w:lang w:eastAsia="zh-CN"/>
        </w:rPr>
        <w:t>Wind Energy Conversion System is described by previous equations form (4.1) to (4.13)</w:t>
      </w:r>
      <w:r>
        <w:rPr>
          <w:lang w:eastAsia="zh-CN"/>
        </w:rPr>
        <w:t xml:space="preserve">. The nonlinearity of the whole system is the part describing the performance coefficient. In order to analyze the system using small signal method, </w:t>
      </w:r>
      <w:r w:rsidR="00BB394E">
        <w:rPr>
          <w:lang w:eastAsia="zh-CN"/>
        </w:rPr>
        <w:t xml:space="preserve">the </w:t>
      </w:r>
      <w:r>
        <w:rPr>
          <w:lang w:eastAsia="zh-CN"/>
        </w:rPr>
        <w:t>first</w:t>
      </w:r>
      <w:r w:rsidR="00BB394E">
        <w:rPr>
          <w:lang w:eastAsia="zh-CN"/>
        </w:rPr>
        <w:t xml:space="preserve"> step is</w:t>
      </w:r>
      <w:r>
        <w:rPr>
          <w:lang w:eastAsia="zh-CN"/>
        </w:rPr>
        <w:t xml:space="preserve"> to </w:t>
      </w:r>
      <w:r w:rsidR="00BB394E">
        <w:rPr>
          <w:lang w:eastAsia="zh-CN"/>
        </w:rPr>
        <w:t>linearize the system</w:t>
      </w:r>
      <w:r>
        <w:rPr>
          <w:lang w:eastAsia="zh-CN"/>
        </w:rPr>
        <w:t xml:space="preserve"> at a specified operating point (OP). This </w:t>
      </w:r>
      <w:r w:rsidR="00BB394E">
        <w:rPr>
          <w:lang w:eastAsia="zh-CN"/>
        </w:rPr>
        <w:t>OP</w:t>
      </w:r>
      <w:r>
        <w:rPr>
          <w:lang w:eastAsia="zh-CN"/>
        </w:rPr>
        <w:t xml:space="preserve"> can be </w:t>
      </w:r>
      <w:r w:rsidR="00BB394E">
        <w:rPr>
          <w:lang w:eastAsia="zh-CN"/>
        </w:rPr>
        <w:t>obtained</w:t>
      </w:r>
      <w:r>
        <w:rPr>
          <w:lang w:eastAsia="zh-CN"/>
        </w:rPr>
        <w:t xml:space="preserve"> at long-term low-frequency wind speed</w:t>
      </w:r>
      <w:r w:rsidRPr="000612A5">
        <w:rPr>
          <w:position w:val="-10"/>
          <w:lang w:eastAsia="zh-CN"/>
        </w:rPr>
        <w:object w:dxaOrig="260" w:dyaOrig="300">
          <v:shape id="_x0000_i1103" type="#_x0000_t75" style="width:13pt;height:15pt" o:ole="">
            <v:imagedata r:id="rId207" o:title=""/>
          </v:shape>
          <o:OLEObject Type="Embed" ProgID="Equation.DSMT4" ShapeID="_x0000_i1103" DrawAspect="Content" ObjectID="_1436786888" r:id="rId208"/>
        </w:object>
      </w:r>
      <w:r>
        <w:rPr>
          <w:lang w:eastAsia="zh-CN"/>
        </w:rPr>
        <w:t xml:space="preserve">. </w:t>
      </w:r>
      <w:r w:rsidR="00BB394E">
        <w:rPr>
          <w:lang w:eastAsia="zh-CN"/>
        </w:rPr>
        <w:t>Then we have</w:t>
      </w:r>
    </w:p>
    <w:p w:rsidR="00A87AF8" w:rsidRPr="008E26BE" w:rsidRDefault="00A87AF8" w:rsidP="00811BB8">
      <w:pPr>
        <w:tabs>
          <w:tab w:val="right" w:pos="8640"/>
        </w:tabs>
        <w:spacing w:line="480" w:lineRule="auto"/>
        <w:ind w:firstLine="360"/>
        <w:jc w:val="right"/>
        <w:rPr>
          <w:lang w:eastAsia="zh-CN"/>
        </w:rPr>
      </w:pPr>
      <w:r w:rsidRPr="0078332E">
        <w:rPr>
          <w:position w:val="-76"/>
          <w:lang w:eastAsia="zh-CN"/>
        </w:rPr>
        <w:object w:dxaOrig="3540" w:dyaOrig="1620">
          <v:shape id="_x0000_i1104" type="#_x0000_t75" style="width:178pt;height:81pt" o:ole="">
            <v:imagedata r:id="rId209" o:title=""/>
          </v:shape>
          <o:OLEObject Type="Embed" ProgID="Equation.DSMT4" ShapeID="_x0000_i1104" DrawAspect="Content" ObjectID="_1436786889" r:id="rId210"/>
        </w:object>
      </w:r>
      <w:r>
        <w:rPr>
          <w:lang w:eastAsia="zh-CN"/>
        </w:rPr>
        <w:tab/>
      </w:r>
      <w:r w:rsidRPr="003F7C20">
        <w:rPr>
          <w:rFonts w:hint="eastAsia"/>
          <w:lang w:eastAsia="zh-CN"/>
        </w:rPr>
        <w:t>(</w:t>
      </w:r>
      <w:r w:rsidR="00437F69">
        <w:rPr>
          <w:lang w:eastAsia="zh-CN"/>
        </w:rPr>
        <w:t>4.</w:t>
      </w:r>
      <w:r w:rsidRPr="003F7C20">
        <w:rPr>
          <w:lang w:eastAsia="zh-CN"/>
        </w:rPr>
        <w:t>14</w:t>
      </w:r>
      <w:r w:rsidRPr="003F7C20">
        <w:rPr>
          <w:rFonts w:hint="eastAsia"/>
          <w:lang w:eastAsia="zh-CN"/>
        </w:rPr>
        <w:t>)</w:t>
      </w:r>
    </w:p>
    <w:p w:rsidR="00952F25" w:rsidRDefault="00BB394E" w:rsidP="00422395">
      <w:pPr>
        <w:spacing w:line="480" w:lineRule="auto"/>
        <w:jc w:val="both"/>
        <w:rPr>
          <w:lang w:eastAsia="zh-CN"/>
        </w:rPr>
      </w:pPr>
      <w:r>
        <w:rPr>
          <w:lang w:eastAsia="zh-CN"/>
        </w:rPr>
        <w:lastRenderedPageBreak/>
        <w:t xml:space="preserve">where </w:t>
      </w:r>
      <w:r w:rsidRPr="002B3D02">
        <w:rPr>
          <w:position w:val="-4"/>
        </w:rPr>
        <w:object w:dxaOrig="200" w:dyaOrig="220">
          <v:shape id="_x0000_i1105" type="#_x0000_t75" style="width:9pt;height:10pt" o:ole="">
            <v:imagedata r:id="rId211" o:title=""/>
          </v:shape>
          <o:OLEObject Type="Embed" ProgID="Equation.DSMT4" ShapeID="_x0000_i1105" DrawAspect="Content" ObjectID="_1436786890" r:id="rId212"/>
        </w:object>
      </w:r>
      <w:r>
        <w:t xml:space="preserve"> is used for representing variable’s deviation from its OP. With linearization of a small deviation at OP, we have</w:t>
      </w:r>
      <w:r>
        <w:rPr>
          <w:lang w:eastAsia="zh-CN"/>
        </w:rPr>
        <w:t xml:space="preserve"> </w:t>
      </w:r>
    </w:p>
    <w:p w:rsidR="00A87AF8" w:rsidRPr="008E26BE" w:rsidRDefault="00A87AF8" w:rsidP="00811BB8">
      <w:pPr>
        <w:tabs>
          <w:tab w:val="right" w:pos="8640"/>
        </w:tabs>
        <w:spacing w:line="480" w:lineRule="auto"/>
        <w:ind w:firstLine="360"/>
        <w:jc w:val="right"/>
        <w:rPr>
          <w:lang w:eastAsia="zh-CN"/>
        </w:rPr>
      </w:pPr>
      <w:r w:rsidRPr="00A5205A">
        <w:rPr>
          <w:position w:val="-40"/>
          <w:lang w:eastAsia="zh-CN"/>
        </w:rPr>
        <w:object w:dxaOrig="3440" w:dyaOrig="900">
          <v:shape id="_x0000_i1106" type="#_x0000_t75" style="width:171pt;height:45pt" o:ole="">
            <v:imagedata r:id="rId213" o:title=""/>
          </v:shape>
          <o:OLEObject Type="Embed" ProgID="Equation.DSMT4" ShapeID="_x0000_i1106" DrawAspect="Content" ObjectID="_1436786891" r:id="rId214"/>
        </w:object>
      </w:r>
      <w:r>
        <w:rPr>
          <w:lang w:eastAsia="zh-CN"/>
        </w:rPr>
        <w:tab/>
      </w:r>
      <w:r w:rsidRPr="003F7C20">
        <w:rPr>
          <w:rFonts w:hint="eastAsia"/>
          <w:lang w:eastAsia="zh-CN"/>
        </w:rPr>
        <w:t>(</w:t>
      </w:r>
      <w:r w:rsidR="00437F69">
        <w:rPr>
          <w:lang w:eastAsia="zh-CN"/>
        </w:rPr>
        <w:t>4.</w:t>
      </w:r>
      <w:r w:rsidRPr="003F7C20">
        <w:rPr>
          <w:lang w:eastAsia="zh-CN"/>
        </w:rPr>
        <w:t>1</w:t>
      </w:r>
      <w:r>
        <w:rPr>
          <w:lang w:eastAsia="zh-CN"/>
        </w:rPr>
        <w:t>5</w:t>
      </w:r>
      <w:r w:rsidRPr="003F7C20">
        <w:rPr>
          <w:rFonts w:hint="eastAsia"/>
          <w:lang w:eastAsia="zh-CN"/>
        </w:rPr>
        <w:t>)</w:t>
      </w:r>
    </w:p>
    <w:p w:rsidR="00952F25" w:rsidRDefault="00BB394E" w:rsidP="00422395">
      <w:pPr>
        <w:spacing w:line="480" w:lineRule="auto"/>
        <w:jc w:val="both"/>
        <w:rPr>
          <w:lang w:eastAsia="zh-CN"/>
        </w:rPr>
      </w:pPr>
      <w:r>
        <w:rPr>
          <w:lang w:eastAsia="zh-CN"/>
        </w:rPr>
        <w:t>w</w:t>
      </w:r>
      <w:r w:rsidR="00A87AF8">
        <w:rPr>
          <w:lang w:eastAsia="zh-CN"/>
        </w:rPr>
        <w:t>here</w:t>
      </w:r>
    </w:p>
    <w:p w:rsidR="00A87AF8" w:rsidRDefault="00437F69" w:rsidP="00811BB8">
      <w:pPr>
        <w:tabs>
          <w:tab w:val="right" w:pos="8640"/>
        </w:tabs>
        <w:spacing w:line="480" w:lineRule="auto"/>
        <w:ind w:firstLine="360"/>
        <w:jc w:val="right"/>
        <w:rPr>
          <w:lang w:eastAsia="zh-CN"/>
        </w:rPr>
      </w:pPr>
      <w:r w:rsidRPr="00437F69">
        <w:rPr>
          <w:position w:val="-30"/>
          <w:lang w:eastAsia="zh-CN"/>
        </w:rPr>
        <w:object w:dxaOrig="4440" w:dyaOrig="700">
          <v:shape id="_x0000_i1107" type="#_x0000_t75" style="width:222pt;height:35pt" o:ole="">
            <v:imagedata r:id="rId215" o:title=""/>
          </v:shape>
          <o:OLEObject Type="Embed" ProgID="Equation.DSMT4" ShapeID="_x0000_i1107" DrawAspect="Content" ObjectID="_1436786892" r:id="rId216"/>
        </w:object>
      </w:r>
      <w:r w:rsidR="00A87AF8">
        <w:rPr>
          <w:lang w:eastAsia="zh-CN"/>
        </w:rPr>
        <w:tab/>
      </w:r>
      <w:r w:rsidR="00A87AF8" w:rsidRPr="003F7C20">
        <w:rPr>
          <w:rFonts w:hint="eastAsia"/>
          <w:lang w:eastAsia="zh-CN"/>
        </w:rPr>
        <w:t>(</w:t>
      </w:r>
      <w:r>
        <w:rPr>
          <w:lang w:eastAsia="zh-CN"/>
        </w:rPr>
        <w:t>4.</w:t>
      </w:r>
      <w:r w:rsidR="00A87AF8" w:rsidRPr="003F7C20">
        <w:rPr>
          <w:lang w:eastAsia="zh-CN"/>
        </w:rPr>
        <w:t>1</w:t>
      </w:r>
      <w:r w:rsidR="00A87AF8">
        <w:rPr>
          <w:lang w:eastAsia="zh-CN"/>
        </w:rPr>
        <w:t>6</w:t>
      </w:r>
      <w:r w:rsidR="00A87AF8" w:rsidRPr="003F7C20">
        <w:rPr>
          <w:rFonts w:hint="eastAsia"/>
          <w:lang w:eastAsia="zh-CN"/>
        </w:rPr>
        <w:t>)</w:t>
      </w:r>
    </w:p>
    <w:p w:rsidR="00A87AF8" w:rsidRDefault="00437F69" w:rsidP="00811BB8">
      <w:pPr>
        <w:tabs>
          <w:tab w:val="right" w:pos="8640"/>
        </w:tabs>
        <w:spacing w:line="480" w:lineRule="auto"/>
        <w:ind w:firstLine="360"/>
        <w:jc w:val="right"/>
        <w:rPr>
          <w:lang w:eastAsia="zh-CN"/>
        </w:rPr>
      </w:pPr>
      <w:r w:rsidRPr="00437F69">
        <w:rPr>
          <w:position w:val="-30"/>
          <w:lang w:eastAsia="zh-CN"/>
        </w:rPr>
        <w:object w:dxaOrig="4239" w:dyaOrig="700">
          <v:shape id="_x0000_i1108" type="#_x0000_t75" style="width:211pt;height:35pt" o:ole="">
            <v:imagedata r:id="rId217" o:title=""/>
          </v:shape>
          <o:OLEObject Type="Embed" ProgID="Equation.DSMT4" ShapeID="_x0000_i1108" DrawAspect="Content" ObjectID="_1436786893" r:id="rId218"/>
        </w:object>
      </w:r>
      <w:r w:rsidR="00A87AF8">
        <w:rPr>
          <w:lang w:eastAsia="zh-CN"/>
        </w:rPr>
        <w:tab/>
      </w:r>
      <w:r w:rsidR="00A87AF8" w:rsidRPr="003F7C20">
        <w:rPr>
          <w:rFonts w:hint="eastAsia"/>
          <w:lang w:eastAsia="zh-CN"/>
        </w:rPr>
        <w:t>(</w:t>
      </w:r>
      <w:r>
        <w:rPr>
          <w:lang w:eastAsia="zh-CN"/>
        </w:rPr>
        <w:t>4.</w:t>
      </w:r>
      <w:r w:rsidR="00A87AF8" w:rsidRPr="003F7C20">
        <w:rPr>
          <w:lang w:eastAsia="zh-CN"/>
        </w:rPr>
        <w:t>17</w:t>
      </w:r>
      <w:r w:rsidR="00A87AF8" w:rsidRPr="003F7C20">
        <w:rPr>
          <w:rFonts w:hint="eastAsia"/>
          <w:lang w:eastAsia="zh-CN"/>
        </w:rPr>
        <w:t>)</w:t>
      </w:r>
    </w:p>
    <w:p w:rsidR="00A87AF8" w:rsidRDefault="00A87AF8" w:rsidP="00811BB8">
      <w:pPr>
        <w:tabs>
          <w:tab w:val="right" w:pos="8640"/>
        </w:tabs>
        <w:spacing w:line="480" w:lineRule="auto"/>
        <w:ind w:firstLine="360"/>
        <w:jc w:val="right"/>
        <w:rPr>
          <w:lang w:eastAsia="zh-CN"/>
        </w:rPr>
      </w:pPr>
      <w:r w:rsidRPr="00A5205A">
        <w:rPr>
          <w:position w:val="-26"/>
          <w:lang w:eastAsia="zh-CN"/>
        </w:rPr>
        <w:object w:dxaOrig="2720" w:dyaOrig="639">
          <v:shape id="_x0000_i1109" type="#_x0000_t75" style="width:135pt;height:32pt" o:ole="">
            <v:imagedata r:id="rId219" o:title=""/>
          </v:shape>
          <o:OLEObject Type="Embed" ProgID="Equation.DSMT4" ShapeID="_x0000_i1109" DrawAspect="Content" ObjectID="_1436786894" r:id="rId220"/>
        </w:object>
      </w:r>
      <w:r>
        <w:rPr>
          <w:lang w:eastAsia="zh-CN"/>
        </w:rPr>
        <w:tab/>
      </w:r>
      <w:r w:rsidRPr="003F7C20">
        <w:rPr>
          <w:rFonts w:hint="eastAsia"/>
          <w:lang w:eastAsia="zh-CN"/>
        </w:rPr>
        <w:t>(</w:t>
      </w:r>
      <w:r w:rsidR="00437F69">
        <w:rPr>
          <w:lang w:eastAsia="zh-CN"/>
        </w:rPr>
        <w:t>4.</w:t>
      </w:r>
      <w:r w:rsidRPr="003F7C20">
        <w:rPr>
          <w:lang w:eastAsia="zh-CN"/>
        </w:rPr>
        <w:t>18</w:t>
      </w:r>
      <w:r w:rsidRPr="003F7C20">
        <w:rPr>
          <w:rFonts w:hint="eastAsia"/>
          <w:lang w:eastAsia="zh-CN"/>
        </w:rPr>
        <w:t>)</w:t>
      </w:r>
    </w:p>
    <w:p w:rsidR="00A87AF8" w:rsidRDefault="00BB394E" w:rsidP="00A87AF8">
      <w:pPr>
        <w:spacing w:line="480" w:lineRule="auto"/>
        <w:ind w:firstLine="360"/>
        <w:jc w:val="both"/>
        <w:rPr>
          <w:lang w:eastAsia="zh-CN"/>
        </w:rPr>
      </w:pPr>
      <w:r>
        <w:rPr>
          <w:lang w:eastAsia="zh-CN"/>
        </w:rPr>
        <w:t>The state vector, the control input and the measure output can be defined as</w:t>
      </w:r>
    </w:p>
    <w:p w:rsidR="00A87AF8" w:rsidRDefault="00A87AF8" w:rsidP="00811BB8">
      <w:pPr>
        <w:tabs>
          <w:tab w:val="right" w:pos="8640"/>
        </w:tabs>
        <w:spacing w:line="480" w:lineRule="auto"/>
        <w:ind w:firstLine="360"/>
        <w:jc w:val="right"/>
        <w:rPr>
          <w:lang w:eastAsia="zh-CN"/>
        </w:rPr>
      </w:pPr>
      <w:r w:rsidRPr="00A5205A">
        <w:rPr>
          <w:position w:val="-14"/>
          <w:lang w:eastAsia="zh-CN"/>
        </w:rPr>
        <w:object w:dxaOrig="2360" w:dyaOrig="380">
          <v:shape id="_x0000_i1110" type="#_x0000_t75" style="width:118pt;height:19pt" o:ole="">
            <v:imagedata r:id="rId221" o:title=""/>
          </v:shape>
          <o:OLEObject Type="Embed" ProgID="Equation.DSMT4" ShapeID="_x0000_i1110" DrawAspect="Content" ObjectID="_1436786895" r:id="rId222"/>
        </w:object>
      </w:r>
      <w:r>
        <w:rPr>
          <w:position w:val="-12"/>
          <w:lang w:eastAsia="zh-CN"/>
        </w:rPr>
        <w:tab/>
      </w:r>
    </w:p>
    <w:p w:rsidR="00A87AF8" w:rsidRDefault="00A87AF8" w:rsidP="00811BB8">
      <w:pPr>
        <w:tabs>
          <w:tab w:val="right" w:pos="8640"/>
        </w:tabs>
        <w:spacing w:line="480" w:lineRule="auto"/>
        <w:ind w:firstLine="360"/>
        <w:jc w:val="right"/>
        <w:rPr>
          <w:lang w:eastAsia="zh-CN"/>
        </w:rPr>
      </w:pPr>
      <w:r w:rsidRPr="00A5205A">
        <w:rPr>
          <w:position w:val="-14"/>
          <w:lang w:eastAsia="zh-CN"/>
        </w:rPr>
        <w:object w:dxaOrig="1280" w:dyaOrig="380">
          <v:shape id="_x0000_i1111" type="#_x0000_t75" style="width:63pt;height:19pt" o:ole="">
            <v:imagedata r:id="rId223" o:title=""/>
          </v:shape>
          <o:OLEObject Type="Embed" ProgID="Equation.DSMT4" ShapeID="_x0000_i1111" DrawAspect="Content" ObjectID="_1436786896" r:id="rId224"/>
        </w:object>
      </w:r>
      <w:r>
        <w:rPr>
          <w:position w:val="-12"/>
          <w:lang w:eastAsia="zh-CN"/>
        </w:rPr>
        <w:tab/>
      </w:r>
    </w:p>
    <w:p w:rsidR="00A87AF8" w:rsidRDefault="00A87AF8" w:rsidP="00811BB8">
      <w:pPr>
        <w:tabs>
          <w:tab w:val="right" w:pos="8640"/>
        </w:tabs>
        <w:spacing w:line="480" w:lineRule="auto"/>
        <w:ind w:firstLine="360"/>
        <w:jc w:val="right"/>
        <w:rPr>
          <w:position w:val="-12"/>
          <w:lang w:eastAsia="zh-CN"/>
        </w:rPr>
      </w:pPr>
      <w:r w:rsidRPr="00A5205A">
        <w:rPr>
          <w:position w:val="-14"/>
          <w:lang w:eastAsia="zh-CN"/>
        </w:rPr>
        <w:object w:dxaOrig="1280" w:dyaOrig="380">
          <v:shape id="_x0000_i1112" type="#_x0000_t75" style="width:63pt;height:19pt" o:ole="">
            <v:imagedata r:id="rId225" o:title=""/>
          </v:shape>
          <o:OLEObject Type="Embed" ProgID="Equation.DSMT4" ShapeID="_x0000_i1112" DrawAspect="Content" ObjectID="_1436786897" r:id="rId226"/>
        </w:object>
      </w:r>
      <w:r>
        <w:rPr>
          <w:position w:val="-12"/>
          <w:lang w:eastAsia="zh-CN"/>
        </w:rPr>
        <w:tab/>
      </w:r>
    </w:p>
    <w:p w:rsidR="00A87AF8" w:rsidRDefault="00BB394E" w:rsidP="00A348E5">
      <w:pPr>
        <w:tabs>
          <w:tab w:val="right" w:pos="8640"/>
        </w:tabs>
        <w:spacing w:line="480" w:lineRule="auto"/>
        <w:ind w:firstLine="360"/>
        <w:rPr>
          <w:lang w:eastAsia="zh-CN"/>
        </w:rPr>
      </w:pPr>
      <w:r>
        <w:rPr>
          <w:lang w:eastAsia="zh-CN"/>
        </w:rPr>
        <w:t>Thus, t</w:t>
      </w:r>
      <w:r w:rsidR="00A87AF8">
        <w:rPr>
          <w:lang w:eastAsia="zh-CN"/>
        </w:rPr>
        <w:t>he linearized WECS can be written as</w:t>
      </w:r>
    </w:p>
    <w:p w:rsidR="00A87AF8" w:rsidRDefault="00A87AF8" w:rsidP="00811BB8">
      <w:pPr>
        <w:tabs>
          <w:tab w:val="right" w:pos="8640"/>
        </w:tabs>
        <w:spacing w:line="480" w:lineRule="auto"/>
        <w:ind w:firstLine="360"/>
        <w:jc w:val="right"/>
        <w:rPr>
          <w:lang w:eastAsia="zh-CN"/>
        </w:rPr>
      </w:pPr>
      <w:r w:rsidRPr="003A13E5">
        <w:rPr>
          <w:position w:val="-12"/>
          <w:lang w:eastAsia="zh-CN"/>
        </w:rPr>
        <w:object w:dxaOrig="2700" w:dyaOrig="360">
          <v:shape id="_x0000_i1113" type="#_x0000_t75" style="width:135pt;height:19pt" o:ole="">
            <v:imagedata r:id="rId227" o:title=""/>
          </v:shape>
          <o:OLEObject Type="Embed" ProgID="Equation.DSMT4" ShapeID="_x0000_i1113" DrawAspect="Content" ObjectID="_1436786898" r:id="rId228"/>
        </w:object>
      </w:r>
      <w:r>
        <w:rPr>
          <w:position w:val="-12"/>
          <w:lang w:eastAsia="zh-CN"/>
        </w:rPr>
        <w:tab/>
      </w:r>
      <w:r w:rsidRPr="003F7C20">
        <w:rPr>
          <w:rFonts w:hint="eastAsia"/>
          <w:lang w:eastAsia="zh-CN"/>
        </w:rPr>
        <w:t>(</w:t>
      </w:r>
      <w:r w:rsidR="00437F69">
        <w:rPr>
          <w:lang w:eastAsia="zh-CN"/>
        </w:rPr>
        <w:t>4.</w:t>
      </w:r>
      <w:r>
        <w:rPr>
          <w:lang w:eastAsia="zh-CN"/>
        </w:rPr>
        <w:t>19</w:t>
      </w:r>
      <w:r w:rsidRPr="003F7C20">
        <w:rPr>
          <w:rFonts w:hint="eastAsia"/>
          <w:lang w:eastAsia="zh-CN"/>
        </w:rPr>
        <w:t>)</w:t>
      </w:r>
    </w:p>
    <w:p w:rsidR="00A87AF8" w:rsidRDefault="00A87AF8" w:rsidP="00811BB8">
      <w:pPr>
        <w:tabs>
          <w:tab w:val="right" w:pos="8640"/>
        </w:tabs>
        <w:spacing w:line="480" w:lineRule="auto"/>
        <w:ind w:firstLine="360"/>
        <w:jc w:val="right"/>
        <w:rPr>
          <w:lang w:eastAsia="zh-CN"/>
        </w:rPr>
      </w:pPr>
      <w:r w:rsidRPr="003A13E5">
        <w:rPr>
          <w:position w:val="-12"/>
          <w:lang w:eastAsia="zh-CN"/>
        </w:rPr>
        <w:object w:dxaOrig="1100" w:dyaOrig="360">
          <v:shape id="_x0000_i1114" type="#_x0000_t75" style="width:55pt;height:19pt" o:ole="">
            <v:imagedata r:id="rId229" o:title=""/>
          </v:shape>
          <o:OLEObject Type="Embed" ProgID="Equation.DSMT4" ShapeID="_x0000_i1114" DrawAspect="Content" ObjectID="_1436786899" r:id="rId230"/>
        </w:object>
      </w:r>
      <w:r>
        <w:rPr>
          <w:position w:val="-12"/>
          <w:lang w:eastAsia="zh-CN"/>
        </w:rPr>
        <w:tab/>
      </w:r>
      <w:r>
        <w:rPr>
          <w:rFonts w:hint="eastAsia"/>
          <w:lang w:eastAsia="zh-CN"/>
        </w:rPr>
        <w:t xml:space="preserve"> </w:t>
      </w:r>
      <w:r w:rsidRPr="003F7C20">
        <w:rPr>
          <w:rFonts w:hint="eastAsia"/>
          <w:lang w:eastAsia="zh-CN"/>
        </w:rPr>
        <w:t>(</w:t>
      </w:r>
      <w:r w:rsidR="00437F69">
        <w:rPr>
          <w:lang w:eastAsia="zh-CN"/>
        </w:rPr>
        <w:t>4.</w:t>
      </w:r>
      <w:r w:rsidRPr="003F7C20">
        <w:rPr>
          <w:lang w:eastAsia="zh-CN"/>
        </w:rPr>
        <w:t>2</w:t>
      </w:r>
      <w:r>
        <w:rPr>
          <w:lang w:eastAsia="zh-CN"/>
        </w:rPr>
        <w:t>0</w:t>
      </w:r>
      <w:r w:rsidRPr="003F7C20">
        <w:rPr>
          <w:rFonts w:hint="eastAsia"/>
          <w:lang w:eastAsia="zh-CN"/>
        </w:rPr>
        <w:t>)</w:t>
      </w:r>
    </w:p>
    <w:p w:rsidR="00A87AF8" w:rsidRDefault="00CB796E" w:rsidP="00A87AF8">
      <w:pPr>
        <w:spacing w:line="480" w:lineRule="auto"/>
        <w:ind w:firstLine="360"/>
        <w:jc w:val="both"/>
        <w:rPr>
          <w:lang w:eastAsia="zh-CN"/>
        </w:rPr>
      </w:pPr>
      <w:r>
        <w:rPr>
          <w:lang w:eastAsia="zh-CN"/>
        </w:rPr>
        <w:t>w</w:t>
      </w:r>
      <w:r w:rsidR="00A87AF8">
        <w:rPr>
          <w:lang w:eastAsia="zh-CN"/>
        </w:rPr>
        <w:t>ith</w:t>
      </w:r>
    </w:p>
    <w:p w:rsidR="00A87AF8" w:rsidRDefault="00A87AF8" w:rsidP="00A87AF8">
      <w:pPr>
        <w:spacing w:line="480" w:lineRule="auto"/>
        <w:ind w:firstLine="360"/>
        <w:jc w:val="both"/>
      </w:pPr>
      <w:r w:rsidRPr="008E26BE">
        <w:rPr>
          <w:position w:val="-180"/>
        </w:rPr>
        <w:object w:dxaOrig="5060" w:dyaOrig="3720">
          <v:shape id="_x0000_i1115" type="#_x0000_t75" style="width:218pt;height:159pt" o:ole="">
            <v:imagedata r:id="rId231" o:title=""/>
          </v:shape>
          <o:OLEObject Type="Embed" ProgID="Equation.DSMT4" ShapeID="_x0000_i1115" DrawAspect="Content" ObjectID="_1436786900" r:id="rId232"/>
        </w:object>
      </w:r>
    </w:p>
    <w:p w:rsidR="00A87AF8" w:rsidRDefault="00A87AF8" w:rsidP="00A87AF8">
      <w:pPr>
        <w:spacing w:line="480" w:lineRule="auto"/>
        <w:ind w:firstLine="360"/>
        <w:jc w:val="both"/>
      </w:pPr>
      <w:r w:rsidRPr="008E26BE">
        <w:rPr>
          <w:position w:val="-118"/>
        </w:rPr>
        <w:object w:dxaOrig="1400" w:dyaOrig="2480">
          <v:shape id="_x0000_i1116" type="#_x0000_t75" style="width:57pt;height:100pt" o:ole="">
            <v:imagedata r:id="rId233" o:title=""/>
          </v:shape>
          <o:OLEObject Type="Embed" ProgID="Equation.DSMT4" ShapeID="_x0000_i1116" DrawAspect="Content" ObjectID="_1436786901" r:id="rId234"/>
        </w:object>
      </w:r>
      <w:r>
        <w:t xml:space="preserve">        </w:t>
      </w:r>
      <w:r w:rsidRPr="008E26BE">
        <w:rPr>
          <w:position w:val="-120"/>
        </w:rPr>
        <w:object w:dxaOrig="1340" w:dyaOrig="2520">
          <v:shape id="_x0000_i1117" type="#_x0000_t75" style="width:53pt;height:102pt" o:ole="">
            <v:imagedata r:id="rId235" o:title=""/>
          </v:shape>
          <o:OLEObject Type="Embed" ProgID="Equation.DSMT4" ShapeID="_x0000_i1117" DrawAspect="Content" ObjectID="_1436786902" r:id="rId236"/>
        </w:object>
      </w:r>
    </w:p>
    <w:p w:rsidR="00A87AF8" w:rsidRDefault="00EB66B2" w:rsidP="00A87AF8">
      <w:pPr>
        <w:spacing w:line="480" w:lineRule="auto"/>
        <w:ind w:firstLine="360"/>
        <w:jc w:val="both"/>
        <w:rPr>
          <w:lang w:eastAsia="zh-CN"/>
        </w:rPr>
      </w:pPr>
      <w:r w:rsidRPr="008E26BE">
        <w:rPr>
          <w:position w:val="-32"/>
        </w:rPr>
        <w:object w:dxaOrig="2860" w:dyaOrig="760">
          <v:shape id="_x0000_i1118" type="#_x0000_t75" style="width:119pt;height:32pt" o:ole="">
            <v:imagedata r:id="rId237" o:title=""/>
          </v:shape>
          <o:OLEObject Type="Embed" ProgID="Equation.DSMT4" ShapeID="_x0000_i1118" DrawAspect="Content" ObjectID="_1436786903" r:id="rId238"/>
        </w:object>
      </w:r>
    </w:p>
    <w:p w:rsidR="00E43779" w:rsidRDefault="00785E42" w:rsidP="00C466E5">
      <w:pPr>
        <w:pStyle w:val="Heading2"/>
        <w:numPr>
          <w:ilvl w:val="1"/>
          <w:numId w:val="4"/>
        </w:numPr>
        <w:spacing w:line="480" w:lineRule="auto"/>
        <w:jc w:val="left"/>
        <w:rPr>
          <w:rFonts w:ascii="Times New Roman" w:hAnsi="Times New Roman"/>
          <w:sz w:val="24"/>
          <w:szCs w:val="24"/>
        </w:rPr>
      </w:pPr>
      <w:bookmarkStart w:id="78" w:name="_Toc331458127"/>
      <w:r>
        <w:rPr>
          <w:rFonts w:ascii="Times New Roman" w:hAnsi="Times New Roman"/>
          <w:sz w:val="24"/>
          <w:szCs w:val="24"/>
        </w:rPr>
        <w:t>Problem Formulation</w:t>
      </w:r>
      <w:bookmarkEnd w:id="78"/>
    </w:p>
    <w:p w:rsidR="00785E42" w:rsidRPr="00785E42" w:rsidRDefault="00785E42" w:rsidP="00785E42">
      <w:pPr>
        <w:spacing w:line="480" w:lineRule="auto"/>
        <w:ind w:firstLine="360"/>
        <w:jc w:val="both"/>
      </w:pPr>
      <w:r>
        <w:rPr>
          <w:rFonts w:hint="eastAsia"/>
          <w:lang w:eastAsia="zh-CN"/>
        </w:rPr>
        <w:t>In this section, the above</w:t>
      </w:r>
      <w:r>
        <w:rPr>
          <w:lang w:eastAsia="zh-CN"/>
        </w:rPr>
        <w:t xml:space="preserve"> linearized WECS</w:t>
      </w:r>
      <w:r>
        <w:rPr>
          <w:rFonts w:hint="eastAsia"/>
          <w:lang w:eastAsia="zh-CN"/>
        </w:rPr>
        <w:t xml:space="preserve"> model</w:t>
      </w:r>
      <w:r w:rsidR="00EB66B2">
        <w:rPr>
          <w:lang w:eastAsia="zh-CN"/>
        </w:rPr>
        <w:t xml:space="preserve"> is converted in</w:t>
      </w:r>
      <w:r>
        <w:rPr>
          <w:rFonts w:hint="eastAsia"/>
          <w:lang w:eastAsia="zh-CN"/>
        </w:rPr>
        <w:t>to d</w:t>
      </w:r>
      <w:r>
        <w:rPr>
          <w:lang w:eastAsia="zh-CN"/>
        </w:rPr>
        <w:t>i</w:t>
      </w:r>
      <w:r>
        <w:rPr>
          <w:rFonts w:hint="eastAsia"/>
          <w:lang w:eastAsia="zh-CN"/>
        </w:rPr>
        <w:t>screte-time</w:t>
      </w:r>
      <w:r>
        <w:rPr>
          <w:lang w:eastAsia="zh-CN"/>
        </w:rPr>
        <w:t xml:space="preserve"> format</w:t>
      </w:r>
      <w:r>
        <w:rPr>
          <w:rFonts w:hint="eastAsia"/>
          <w:lang w:eastAsia="zh-CN"/>
        </w:rPr>
        <w:t xml:space="preserve"> and then </w:t>
      </w:r>
      <w:r w:rsidR="00EB66B2">
        <w:rPr>
          <w:lang w:eastAsia="zh-CN"/>
        </w:rPr>
        <w:t xml:space="preserve">the problem is </w:t>
      </w:r>
      <w:r>
        <w:rPr>
          <w:rFonts w:hint="eastAsia"/>
          <w:lang w:eastAsia="zh-CN"/>
        </w:rPr>
        <w:t>formulate</w:t>
      </w:r>
      <w:r w:rsidR="00EB66B2">
        <w:rPr>
          <w:lang w:eastAsia="zh-CN"/>
        </w:rPr>
        <w:t>d</w:t>
      </w:r>
      <w:r>
        <w:rPr>
          <w:rFonts w:hint="eastAsia"/>
          <w:lang w:eastAsia="zh-CN"/>
        </w:rPr>
        <w:t xml:space="preserve"> in a general setting </w:t>
      </w:r>
      <w:r w:rsidR="00EB66B2">
        <w:rPr>
          <w:lang w:eastAsia="zh-CN"/>
        </w:rPr>
        <w:t>such that the SDP approach can be applied</w:t>
      </w:r>
      <w:r>
        <w:rPr>
          <w:rFonts w:hint="eastAsia"/>
          <w:lang w:eastAsia="zh-CN"/>
        </w:rPr>
        <w:t>.</w:t>
      </w:r>
    </w:p>
    <w:p w:rsidR="00E43779" w:rsidRDefault="00785E42" w:rsidP="00E45721">
      <w:pPr>
        <w:pStyle w:val="Heading3"/>
        <w:spacing w:line="480" w:lineRule="auto"/>
        <w:rPr>
          <w:rFonts w:ascii="Times New Roman" w:hAnsi="Times New Roman" w:cs="Times New Roman"/>
          <w:i w:val="0"/>
          <w:iCs/>
          <w:szCs w:val="24"/>
        </w:rPr>
      </w:pPr>
      <w:bookmarkStart w:id="79" w:name="_Toc331458128"/>
      <w:r>
        <w:rPr>
          <w:rFonts w:ascii="Times New Roman" w:hAnsi="Times New Roman" w:cs="Times New Roman"/>
          <w:i w:val="0"/>
          <w:iCs/>
          <w:szCs w:val="24"/>
        </w:rPr>
        <w:t>Discrete-Time Model</w:t>
      </w:r>
      <w:bookmarkEnd w:id="79"/>
    </w:p>
    <w:p w:rsidR="00785E42" w:rsidRPr="00785E42" w:rsidRDefault="00785E42" w:rsidP="00785E42">
      <w:pPr>
        <w:spacing w:line="480" w:lineRule="auto"/>
        <w:ind w:firstLine="360"/>
        <w:jc w:val="both"/>
        <w:rPr>
          <w:lang w:eastAsia="zh-CN"/>
        </w:rPr>
      </w:pPr>
      <w:r w:rsidRPr="00785E42">
        <w:rPr>
          <w:rFonts w:hint="eastAsia"/>
          <w:lang w:eastAsia="zh-CN"/>
        </w:rPr>
        <w:t>The</w:t>
      </w:r>
      <w:r w:rsidRPr="00785E42">
        <w:rPr>
          <w:lang w:eastAsia="zh-CN"/>
        </w:rPr>
        <w:t xml:space="preserve"> discrete</w:t>
      </w:r>
      <w:r w:rsidRPr="00785E42">
        <w:rPr>
          <w:rFonts w:hint="eastAsia"/>
          <w:lang w:eastAsia="zh-CN"/>
        </w:rPr>
        <w:t xml:space="preserve"> version of</w:t>
      </w:r>
      <w:r w:rsidRPr="00785E42">
        <w:rPr>
          <w:lang w:eastAsia="zh-CN"/>
        </w:rPr>
        <w:t xml:space="preserve"> the linearized WECS</w:t>
      </w:r>
      <w:r w:rsidRPr="00785E42">
        <w:rPr>
          <w:rFonts w:hint="eastAsia"/>
          <w:lang w:eastAsia="zh-CN"/>
        </w:rPr>
        <w:t xml:space="preserve"> can be written</w:t>
      </w:r>
      <w:r w:rsidRPr="00785E42">
        <w:rPr>
          <w:lang w:eastAsia="zh-CN"/>
        </w:rPr>
        <w:t xml:space="preserve"> as follows</w:t>
      </w:r>
    </w:p>
    <w:p w:rsidR="00785E42" w:rsidRPr="00785E42" w:rsidRDefault="00785E42" w:rsidP="00811BB8">
      <w:pPr>
        <w:tabs>
          <w:tab w:val="right" w:pos="8640"/>
        </w:tabs>
        <w:spacing w:line="480" w:lineRule="auto"/>
        <w:ind w:firstLine="360"/>
        <w:jc w:val="both"/>
        <w:rPr>
          <w:lang w:eastAsia="zh-CN"/>
        </w:rPr>
      </w:pPr>
      <w:r w:rsidRPr="00785E42">
        <w:rPr>
          <w:position w:val="-12"/>
          <w:lang w:eastAsia="zh-CN"/>
        </w:rPr>
        <w:object w:dxaOrig="3060" w:dyaOrig="340">
          <v:shape id="_x0000_i1119" type="#_x0000_t75" style="width:153pt;height:17pt" o:ole="">
            <v:imagedata r:id="rId239" o:title=""/>
          </v:shape>
          <o:OLEObject Type="Embed" ProgID="Equation.DSMT4" ShapeID="_x0000_i1119" DrawAspect="Content" ObjectID="_1436786904" r:id="rId240"/>
        </w:object>
      </w:r>
      <w:r w:rsidRPr="00785E42">
        <w:rPr>
          <w:position w:val="-12"/>
          <w:lang w:eastAsia="zh-CN"/>
        </w:rPr>
        <w:tab/>
      </w:r>
      <w:r w:rsidRPr="00785E42">
        <w:rPr>
          <w:rFonts w:hint="eastAsia"/>
          <w:lang w:eastAsia="zh-CN"/>
        </w:rPr>
        <w:t>(</w:t>
      </w:r>
      <w:r w:rsidR="009171DC">
        <w:rPr>
          <w:lang w:eastAsia="zh-CN"/>
        </w:rPr>
        <w:t>4.</w:t>
      </w:r>
      <w:r w:rsidRPr="00785E42">
        <w:rPr>
          <w:lang w:eastAsia="zh-CN"/>
        </w:rPr>
        <w:t>21</w:t>
      </w:r>
      <w:r w:rsidRPr="00785E42">
        <w:rPr>
          <w:rFonts w:hint="eastAsia"/>
          <w:lang w:eastAsia="zh-CN"/>
        </w:rPr>
        <w:t>)</w:t>
      </w:r>
    </w:p>
    <w:p w:rsidR="00785E42" w:rsidRPr="00785E42" w:rsidRDefault="00785E42" w:rsidP="00811BB8">
      <w:pPr>
        <w:tabs>
          <w:tab w:val="right" w:pos="8640"/>
        </w:tabs>
        <w:spacing w:line="480" w:lineRule="auto"/>
        <w:ind w:firstLine="360"/>
        <w:jc w:val="both"/>
        <w:rPr>
          <w:lang w:eastAsia="zh-CN"/>
        </w:rPr>
      </w:pPr>
      <w:r w:rsidRPr="00785E42">
        <w:rPr>
          <w:position w:val="-12"/>
          <w:lang w:eastAsia="zh-CN"/>
        </w:rPr>
        <w:object w:dxaOrig="1280" w:dyaOrig="340">
          <v:shape id="_x0000_i1120" type="#_x0000_t75" style="width:63pt;height:17pt" o:ole="">
            <v:imagedata r:id="rId241" o:title=""/>
          </v:shape>
          <o:OLEObject Type="Embed" ProgID="Equation.DSMT4" ShapeID="_x0000_i1120" DrawAspect="Content" ObjectID="_1436786905" r:id="rId242"/>
        </w:object>
      </w:r>
      <w:r w:rsidRPr="00785E42">
        <w:rPr>
          <w:lang w:eastAsia="zh-CN"/>
        </w:rPr>
        <w:tab/>
      </w:r>
      <w:r w:rsidRPr="00785E42">
        <w:rPr>
          <w:rFonts w:hint="eastAsia"/>
          <w:lang w:eastAsia="zh-CN"/>
        </w:rPr>
        <w:t>(</w:t>
      </w:r>
      <w:r w:rsidR="009171DC">
        <w:rPr>
          <w:lang w:eastAsia="zh-CN"/>
        </w:rPr>
        <w:t>4.</w:t>
      </w:r>
      <w:r w:rsidRPr="00785E42">
        <w:rPr>
          <w:lang w:eastAsia="zh-CN"/>
        </w:rPr>
        <w:t>22</w:t>
      </w:r>
      <w:r w:rsidRPr="00785E42">
        <w:rPr>
          <w:rFonts w:hint="eastAsia"/>
          <w:lang w:eastAsia="zh-CN"/>
        </w:rPr>
        <w:t>)</w:t>
      </w:r>
    </w:p>
    <w:p w:rsidR="00952F25" w:rsidRDefault="00EB66B2" w:rsidP="00422395">
      <w:pPr>
        <w:spacing w:line="480" w:lineRule="auto"/>
        <w:jc w:val="both"/>
        <w:rPr>
          <w:position w:val="-10"/>
          <w:lang w:eastAsia="zh-CN"/>
        </w:rPr>
      </w:pPr>
      <w:r>
        <w:rPr>
          <w:position w:val="-10"/>
          <w:lang w:eastAsia="zh-CN"/>
        </w:rPr>
        <w:t>w</w:t>
      </w:r>
      <w:r w:rsidR="00785E42" w:rsidRPr="00785E42">
        <w:rPr>
          <w:rFonts w:hint="eastAsia"/>
          <w:position w:val="-10"/>
          <w:lang w:eastAsia="zh-CN"/>
        </w:rPr>
        <w:t>here</w:t>
      </w:r>
    </w:p>
    <w:p w:rsidR="00952F25" w:rsidRDefault="00785E42" w:rsidP="00422395">
      <w:pPr>
        <w:spacing w:line="480" w:lineRule="auto"/>
        <w:jc w:val="both"/>
        <w:rPr>
          <w:lang w:eastAsia="zh-CN"/>
        </w:rPr>
      </w:pPr>
      <w:r w:rsidRPr="00785E42">
        <w:rPr>
          <w:position w:val="-10"/>
          <w:lang w:eastAsia="zh-CN"/>
        </w:rPr>
        <w:object w:dxaOrig="820" w:dyaOrig="340">
          <v:shape id="_x0000_i1121" type="#_x0000_t75" style="width:41pt;height:17pt" o:ole="">
            <v:imagedata r:id="rId243" o:title=""/>
          </v:shape>
          <o:OLEObject Type="Embed" ProgID="Equation.DSMT4" ShapeID="_x0000_i1121" DrawAspect="Content" ObjectID="_1436786906" r:id="rId244"/>
        </w:object>
      </w:r>
      <w:r w:rsidR="00EB66B2">
        <w:rPr>
          <w:lang w:eastAsia="zh-CN"/>
        </w:rPr>
        <w:t xml:space="preserve"> </w:t>
      </w:r>
      <w:r w:rsidR="00EB66B2" w:rsidRPr="002B3D02">
        <w:rPr>
          <w:position w:val="-12"/>
        </w:rPr>
        <w:object w:dxaOrig="480" w:dyaOrig="340">
          <v:shape id="_x0000_i1122" type="#_x0000_t75" style="width:23pt;height:17pt" o:ole="">
            <v:imagedata r:id="rId245" o:title=""/>
          </v:shape>
          <o:OLEObject Type="Embed" ProgID="Equation.DSMT4" ShapeID="_x0000_i1122" DrawAspect="Content" ObjectID="_1436786907" r:id="rId246"/>
        </w:object>
      </w:r>
      <w:r w:rsidR="00EB66B2">
        <w:t xml:space="preserve"> is the discrete version of </w:t>
      </w:r>
      <w:r w:rsidR="00EB66B2" w:rsidRPr="002B3D02">
        <w:rPr>
          <w:position w:val="-12"/>
        </w:rPr>
        <w:object w:dxaOrig="580" w:dyaOrig="340">
          <v:shape id="_x0000_i1123" type="#_x0000_t75" style="width:30pt;height:17pt" o:ole="">
            <v:imagedata r:id="rId247" o:title=""/>
          </v:shape>
          <o:OLEObject Type="Embed" ProgID="Equation.DSMT4" ShapeID="_x0000_i1123" DrawAspect="Content" ObjectID="_1436786908" r:id="rId248"/>
        </w:object>
      </w:r>
      <w:r w:rsidR="00EB66B2">
        <w:t xml:space="preserve">, and </w:t>
      </w:r>
      <w:r w:rsidR="00EB66B2" w:rsidRPr="002B3D02">
        <w:rPr>
          <w:position w:val="-20"/>
        </w:rPr>
        <w:object w:dxaOrig="2439" w:dyaOrig="499">
          <v:shape id="_x0000_i1124" type="#_x0000_t75" style="width:121pt;height:25pt" o:ole="">
            <v:imagedata r:id="rId249" o:title=""/>
          </v:shape>
          <o:OLEObject Type="Embed" ProgID="Equation.DSMT4" ShapeID="_x0000_i1124" DrawAspect="Content" ObjectID="_1436786909" r:id="rId250"/>
        </w:object>
      </w:r>
      <w:r w:rsidR="00EB66B2">
        <w:rPr>
          <w:lang w:eastAsia="zh-CN"/>
        </w:rPr>
        <w:t>.</w:t>
      </w:r>
    </w:p>
    <w:p w:rsidR="00785E42" w:rsidRPr="00A348E5" w:rsidRDefault="00EB66B2" w:rsidP="00A348E5">
      <w:pPr>
        <w:spacing w:line="480" w:lineRule="auto"/>
        <w:ind w:firstLine="360"/>
        <w:jc w:val="both"/>
        <w:rPr>
          <w:position w:val="-10"/>
          <w:lang w:eastAsia="zh-CN"/>
        </w:rPr>
      </w:pPr>
      <w:r>
        <w:rPr>
          <w:lang w:eastAsia="zh-CN"/>
        </w:rPr>
        <w:t>To simplify the notation in this paper, we set</w:t>
      </w:r>
    </w:p>
    <w:p w:rsidR="00785E42" w:rsidRPr="00785E42" w:rsidRDefault="00785E42" w:rsidP="00811BB8">
      <w:pPr>
        <w:pStyle w:val="Text"/>
        <w:spacing w:line="480" w:lineRule="auto"/>
        <w:ind w:firstLine="360"/>
        <w:rPr>
          <w:sz w:val="24"/>
          <w:szCs w:val="24"/>
          <w:lang w:eastAsia="zh-CN"/>
        </w:rPr>
      </w:pPr>
      <w:r w:rsidRPr="00785E42">
        <w:rPr>
          <w:position w:val="-10"/>
          <w:sz w:val="24"/>
          <w:szCs w:val="24"/>
          <w:lang w:eastAsia="zh-CN"/>
        </w:rPr>
        <w:object w:dxaOrig="1820" w:dyaOrig="320">
          <v:shape id="_x0000_i1125" type="#_x0000_t75" style="width:91pt;height:16pt" o:ole="">
            <v:imagedata r:id="rId251" o:title=""/>
          </v:shape>
          <o:OLEObject Type="Embed" ProgID="Equation.DSMT4" ShapeID="_x0000_i1125" DrawAspect="Content" ObjectID="_1436786910" r:id="rId252"/>
        </w:object>
      </w:r>
    </w:p>
    <w:p w:rsidR="00785E42" w:rsidRPr="00785E42" w:rsidRDefault="00785E42" w:rsidP="00811BB8">
      <w:pPr>
        <w:pStyle w:val="Text"/>
        <w:spacing w:line="480" w:lineRule="auto"/>
        <w:ind w:firstLine="360"/>
        <w:rPr>
          <w:sz w:val="24"/>
          <w:szCs w:val="24"/>
          <w:lang w:eastAsia="zh-CN"/>
        </w:rPr>
      </w:pPr>
      <w:r w:rsidRPr="00785E42">
        <w:rPr>
          <w:position w:val="-10"/>
          <w:sz w:val="24"/>
          <w:szCs w:val="24"/>
          <w:lang w:eastAsia="zh-CN"/>
        </w:rPr>
        <w:object w:dxaOrig="2100" w:dyaOrig="320">
          <v:shape id="_x0000_i1126" type="#_x0000_t75" style="width:106pt;height:16pt" o:ole="">
            <v:imagedata r:id="rId253" o:title=""/>
          </v:shape>
          <o:OLEObject Type="Embed" ProgID="Equation.DSMT4" ShapeID="_x0000_i1126" DrawAspect="Content" ObjectID="_1436786911" r:id="rId254"/>
        </w:object>
      </w:r>
    </w:p>
    <w:p w:rsidR="00785E42" w:rsidRDefault="00785E42" w:rsidP="00811BB8">
      <w:pPr>
        <w:spacing w:line="480" w:lineRule="auto"/>
        <w:ind w:firstLine="360"/>
        <w:jc w:val="both"/>
        <w:rPr>
          <w:position w:val="-10"/>
          <w:lang w:eastAsia="zh-CN"/>
        </w:rPr>
      </w:pPr>
      <w:r w:rsidRPr="00785E42">
        <w:rPr>
          <w:position w:val="-10"/>
          <w:lang w:eastAsia="zh-CN"/>
        </w:rPr>
        <w:object w:dxaOrig="2140" w:dyaOrig="320">
          <v:shape id="_x0000_i1127" type="#_x0000_t75" style="width:106pt;height:16pt" o:ole="">
            <v:imagedata r:id="rId255" o:title=""/>
          </v:shape>
          <o:OLEObject Type="Embed" ProgID="Equation.DSMT4" ShapeID="_x0000_i1127" DrawAspect="Content" ObjectID="_1436786912" r:id="rId256"/>
        </w:object>
      </w:r>
    </w:p>
    <w:p w:rsidR="00785E42" w:rsidRPr="00785E42" w:rsidRDefault="00785E42" w:rsidP="00E45721">
      <w:pPr>
        <w:pStyle w:val="Heading3"/>
        <w:spacing w:line="480" w:lineRule="auto"/>
        <w:rPr>
          <w:rFonts w:ascii="Times New Roman" w:hAnsi="Times New Roman" w:cs="Times New Roman"/>
          <w:i w:val="0"/>
        </w:rPr>
      </w:pPr>
      <w:bookmarkStart w:id="80" w:name="_Toc331458129"/>
      <w:r w:rsidRPr="00785E42">
        <w:rPr>
          <w:rFonts w:ascii="Times New Roman" w:hAnsi="Times New Roman" w:cs="Times New Roman"/>
          <w:i w:val="0"/>
        </w:rPr>
        <w:t>Cost Function</w:t>
      </w:r>
      <w:bookmarkEnd w:id="80"/>
    </w:p>
    <w:p w:rsidR="00952F25" w:rsidRDefault="00832688" w:rsidP="00422395">
      <w:pPr>
        <w:pStyle w:val="Text"/>
        <w:spacing w:line="480" w:lineRule="auto"/>
        <w:ind w:firstLine="245"/>
        <w:rPr>
          <w:sz w:val="24"/>
          <w:szCs w:val="24"/>
          <w:lang w:eastAsia="zh-CN"/>
        </w:rPr>
      </w:pPr>
      <w:r>
        <w:rPr>
          <w:sz w:val="24"/>
          <w:szCs w:val="24"/>
          <w:lang w:eastAsia="zh-CN"/>
        </w:rPr>
        <w:t>Since this paper focuses</w:t>
      </w:r>
      <w:r w:rsidR="00785E42" w:rsidRPr="00785E42">
        <w:rPr>
          <w:sz w:val="24"/>
          <w:szCs w:val="24"/>
          <w:lang w:eastAsia="zh-CN"/>
        </w:rPr>
        <w:t xml:space="preserve"> on the power control of WECS in the full load reg</w:t>
      </w:r>
      <w:r>
        <w:rPr>
          <w:sz w:val="24"/>
          <w:szCs w:val="24"/>
          <w:lang w:eastAsia="zh-CN"/>
        </w:rPr>
        <w:t>ion</w:t>
      </w:r>
      <w:r w:rsidR="00785E42" w:rsidRPr="00785E42">
        <w:rPr>
          <w:rFonts w:hint="eastAsia"/>
          <w:sz w:val="24"/>
          <w:szCs w:val="24"/>
          <w:lang w:eastAsia="zh-CN"/>
        </w:rPr>
        <w:t>, which</w:t>
      </w:r>
      <w:r w:rsidR="00785E42" w:rsidRPr="00785E42">
        <w:rPr>
          <w:sz w:val="24"/>
          <w:szCs w:val="24"/>
          <w:lang w:eastAsia="zh-CN"/>
        </w:rPr>
        <w:t xml:space="preserve"> means the objective function is to control the </w:t>
      </w:r>
      <w:r w:rsidR="00554CDA" w:rsidRPr="00422395">
        <w:rPr>
          <w:sz w:val="24"/>
          <w:szCs w:val="24"/>
          <w:lang w:eastAsia="zh-CN"/>
        </w:rPr>
        <w:t>outputs (</w:t>
      </w:r>
      <w:r w:rsidRPr="00832688">
        <w:rPr>
          <w:position w:val="-12"/>
          <w:sz w:val="24"/>
          <w:szCs w:val="24"/>
          <w:lang w:eastAsia="zh-CN"/>
        </w:rPr>
        <w:object w:dxaOrig="279" w:dyaOrig="320">
          <v:shape id="_x0000_i1128" type="#_x0000_t75" style="width:14pt;height:16pt" o:ole="">
            <v:imagedata r:id="rId257" o:title=""/>
          </v:shape>
          <o:OLEObject Type="Embed" ProgID="Equation.DSMT4" ShapeID="_x0000_i1128" DrawAspect="Content" ObjectID="_1436786913" r:id="rId258"/>
        </w:object>
      </w:r>
      <w:r w:rsidR="00554CDA" w:rsidRPr="00422395">
        <w:rPr>
          <w:sz w:val="24"/>
          <w:szCs w:val="24"/>
          <w:lang w:eastAsia="zh-CN"/>
        </w:rPr>
        <w:t xml:space="preserve"> and </w:t>
      </w:r>
      <w:r w:rsidRPr="00832688">
        <w:rPr>
          <w:position w:val="-12"/>
          <w:sz w:val="24"/>
          <w:szCs w:val="24"/>
          <w:lang w:eastAsia="zh-CN"/>
        </w:rPr>
        <w:object w:dxaOrig="240" w:dyaOrig="320">
          <v:shape id="_x0000_i1129" type="#_x0000_t75" style="width:10pt;height:16pt" o:ole="">
            <v:imagedata r:id="rId259" o:title=""/>
          </v:shape>
          <o:OLEObject Type="Embed" ProgID="Equation.DSMT4" ShapeID="_x0000_i1129" DrawAspect="Content" ObjectID="_1436786914" r:id="rId260"/>
        </w:object>
      </w:r>
      <w:r w:rsidR="00554CDA" w:rsidRPr="00422395">
        <w:rPr>
          <w:sz w:val="24"/>
          <w:szCs w:val="24"/>
          <w:lang w:eastAsia="zh-CN"/>
        </w:rPr>
        <w:t>) of the drive train part at rated values. Therefore, the cost function is to minimize the deviations of generator angular velocity (</w:t>
      </w:r>
      <w:r w:rsidRPr="00832688">
        <w:rPr>
          <w:position w:val="-12"/>
          <w:sz w:val="24"/>
          <w:szCs w:val="24"/>
          <w:lang w:eastAsia="zh-CN"/>
        </w:rPr>
        <w:object w:dxaOrig="279" w:dyaOrig="320">
          <v:shape id="_x0000_i1130" type="#_x0000_t75" style="width:14pt;height:16pt" o:ole="">
            <v:imagedata r:id="rId257" o:title=""/>
          </v:shape>
          <o:OLEObject Type="Embed" ProgID="Equation.DSMT4" ShapeID="_x0000_i1130" DrawAspect="Content" ObjectID="_1436786915" r:id="rId261"/>
        </w:object>
      </w:r>
      <w:r w:rsidR="00554CDA" w:rsidRPr="00422395">
        <w:rPr>
          <w:sz w:val="24"/>
          <w:szCs w:val="24"/>
          <w:lang w:eastAsia="zh-CN"/>
        </w:rPr>
        <w:t>) and electric power (</w:t>
      </w:r>
      <w:r w:rsidRPr="00832688">
        <w:rPr>
          <w:position w:val="-12"/>
          <w:sz w:val="24"/>
          <w:szCs w:val="24"/>
          <w:lang w:eastAsia="zh-CN"/>
        </w:rPr>
        <w:object w:dxaOrig="240" w:dyaOrig="320">
          <v:shape id="_x0000_i1131" type="#_x0000_t75" style="width:10pt;height:16pt" o:ole="">
            <v:imagedata r:id="rId259" o:title=""/>
          </v:shape>
          <o:OLEObject Type="Embed" ProgID="Equation.DSMT4" ShapeID="_x0000_i1131" DrawAspect="Content" ObjectID="_1436786916" r:id="rId262"/>
        </w:object>
      </w:r>
      <w:r w:rsidR="00554CDA" w:rsidRPr="00422395">
        <w:rPr>
          <w:sz w:val="24"/>
          <w:szCs w:val="24"/>
          <w:lang w:eastAsia="zh-CN"/>
        </w:rPr>
        <w:t>) from the rated values. Meanwhile, also included is the change of control vector (</w:t>
      </w:r>
      <w:r w:rsidRPr="00832688">
        <w:rPr>
          <w:position w:val="-12"/>
          <w:sz w:val="24"/>
          <w:szCs w:val="24"/>
          <w:lang w:eastAsia="zh-CN"/>
        </w:rPr>
        <w:object w:dxaOrig="1060" w:dyaOrig="340">
          <v:shape id="_x0000_i1132" type="#_x0000_t75" style="width:53pt;height:17pt" o:ole="">
            <v:imagedata r:id="rId263" o:title=""/>
          </v:shape>
          <o:OLEObject Type="Embed" ProgID="Equation.DSMT4" ShapeID="_x0000_i1132" DrawAspect="Content" ObjectID="_1436786917" r:id="rId264"/>
        </w:object>
      </w:r>
      <w:r w:rsidR="00554CDA" w:rsidRPr="00422395">
        <w:rPr>
          <w:sz w:val="24"/>
          <w:szCs w:val="24"/>
          <w:lang w:eastAsia="zh-CN"/>
        </w:rPr>
        <w:t>, where</w:t>
      </w:r>
      <w:r w:rsidRPr="00832688">
        <w:rPr>
          <w:position w:val="-6"/>
          <w:sz w:val="24"/>
          <w:szCs w:val="24"/>
          <w:lang w:eastAsia="zh-CN"/>
        </w:rPr>
        <w:object w:dxaOrig="180" w:dyaOrig="240">
          <v:shape id="_x0000_i1133" type="#_x0000_t75" style="width:9pt;height:13pt" o:ole="">
            <v:imagedata r:id="rId265" o:title=""/>
          </v:shape>
          <o:OLEObject Type="Embed" ProgID="Equation.DSMT4" ShapeID="_x0000_i1133" DrawAspect="Content" ObjectID="_1436786918" r:id="rId266"/>
        </w:object>
      </w:r>
      <w:r w:rsidR="00554CDA" w:rsidRPr="00422395">
        <w:rPr>
          <w:sz w:val="24"/>
          <w:szCs w:val="24"/>
          <w:lang w:eastAsia="zh-CN"/>
        </w:rPr>
        <w:t>represents the difference between the value at the current time and the previous time) at each time step. Thus, the cost function can be written as follows:</w:t>
      </w:r>
    </w:p>
    <w:p w:rsidR="00785E42" w:rsidRPr="00785E42" w:rsidRDefault="00832688" w:rsidP="00811BB8">
      <w:pPr>
        <w:pStyle w:val="Text"/>
        <w:tabs>
          <w:tab w:val="right" w:pos="8640"/>
        </w:tabs>
        <w:spacing w:line="480" w:lineRule="auto"/>
        <w:ind w:firstLine="360"/>
        <w:rPr>
          <w:sz w:val="24"/>
          <w:szCs w:val="24"/>
          <w:lang w:eastAsia="zh-CN"/>
        </w:rPr>
      </w:pPr>
      <w:r w:rsidRPr="00785E42">
        <w:rPr>
          <w:position w:val="-54"/>
          <w:sz w:val="24"/>
          <w:szCs w:val="24"/>
          <w:lang w:eastAsia="zh-CN"/>
        </w:rPr>
        <w:object w:dxaOrig="4920" w:dyaOrig="1180">
          <v:shape id="_x0000_i1134" type="#_x0000_t75" style="width:247pt;height:59pt" o:ole="">
            <v:imagedata r:id="rId267" o:title=""/>
          </v:shape>
          <o:OLEObject Type="Embed" ProgID="Equation.DSMT4" ShapeID="_x0000_i1134" DrawAspect="Content" ObjectID="_1436786919" r:id="rId268"/>
        </w:object>
      </w:r>
      <w:r w:rsidR="00785E42" w:rsidRPr="00785E42">
        <w:rPr>
          <w:sz w:val="24"/>
          <w:szCs w:val="24"/>
          <w:lang w:eastAsia="zh-CN"/>
        </w:rPr>
        <w:tab/>
        <w:t>(</w:t>
      </w:r>
      <w:r w:rsidR="009171DC">
        <w:rPr>
          <w:sz w:val="24"/>
          <w:szCs w:val="24"/>
          <w:lang w:eastAsia="zh-CN"/>
        </w:rPr>
        <w:t>4.</w:t>
      </w:r>
      <w:r w:rsidR="00785E42" w:rsidRPr="00785E42">
        <w:rPr>
          <w:sz w:val="24"/>
          <w:szCs w:val="24"/>
          <w:lang w:eastAsia="zh-CN"/>
        </w:rPr>
        <w:t>23</w:t>
      </w:r>
      <w:r w:rsidR="00785E42" w:rsidRPr="00785E42">
        <w:rPr>
          <w:rFonts w:hint="eastAsia"/>
          <w:sz w:val="24"/>
          <w:szCs w:val="24"/>
          <w:lang w:eastAsia="zh-CN"/>
        </w:rPr>
        <w:t>)</w:t>
      </w:r>
    </w:p>
    <w:p w:rsidR="00952F25" w:rsidRDefault="00832688" w:rsidP="00422395">
      <w:pPr>
        <w:spacing w:line="480" w:lineRule="auto"/>
        <w:jc w:val="both"/>
        <w:rPr>
          <w:lang w:eastAsia="zh-CN"/>
        </w:rPr>
      </w:pPr>
      <w:r>
        <w:rPr>
          <w:position w:val="-10"/>
          <w:lang w:eastAsia="zh-CN"/>
        </w:rPr>
        <w:t>s</w:t>
      </w:r>
      <w:r w:rsidR="00785E42" w:rsidRPr="00785E42">
        <w:rPr>
          <w:position w:val="-10"/>
          <w:lang w:eastAsia="zh-CN"/>
        </w:rPr>
        <w:t>ubject to</w:t>
      </w:r>
    </w:p>
    <w:p w:rsidR="00785E42" w:rsidRPr="00785E42" w:rsidRDefault="00785E42" w:rsidP="00811BB8">
      <w:pPr>
        <w:pStyle w:val="Text"/>
        <w:tabs>
          <w:tab w:val="right" w:pos="8640"/>
        </w:tabs>
        <w:spacing w:line="480" w:lineRule="auto"/>
        <w:ind w:firstLine="360"/>
        <w:jc w:val="right"/>
        <w:rPr>
          <w:sz w:val="24"/>
          <w:szCs w:val="24"/>
          <w:lang w:eastAsia="zh-CN"/>
        </w:rPr>
      </w:pPr>
      <w:r w:rsidRPr="00785E42">
        <w:rPr>
          <w:position w:val="-12"/>
          <w:sz w:val="24"/>
          <w:szCs w:val="24"/>
          <w:lang w:eastAsia="zh-CN"/>
        </w:rPr>
        <w:object w:dxaOrig="2000" w:dyaOrig="340">
          <v:shape id="_x0000_i1135" type="#_x0000_t75" style="width:102pt;height:17pt" o:ole="">
            <v:imagedata r:id="rId269" o:title=""/>
          </v:shape>
          <o:OLEObject Type="Embed" ProgID="Equation.DSMT4" ShapeID="_x0000_i1135" DrawAspect="Content" ObjectID="_1436786920" r:id="rId270"/>
        </w:object>
      </w:r>
      <w:r w:rsidRPr="00785E42">
        <w:rPr>
          <w:sz w:val="24"/>
          <w:szCs w:val="24"/>
          <w:lang w:eastAsia="zh-CN"/>
        </w:rPr>
        <w:tab/>
      </w:r>
      <w:r w:rsidRPr="00785E42">
        <w:rPr>
          <w:rFonts w:hint="eastAsia"/>
          <w:sz w:val="24"/>
          <w:szCs w:val="24"/>
          <w:lang w:eastAsia="zh-CN"/>
        </w:rPr>
        <w:t>(</w:t>
      </w:r>
      <w:r w:rsidR="009171DC">
        <w:rPr>
          <w:sz w:val="24"/>
          <w:szCs w:val="24"/>
          <w:lang w:eastAsia="zh-CN"/>
        </w:rPr>
        <w:t>4.</w:t>
      </w:r>
      <w:r w:rsidRPr="00785E42">
        <w:rPr>
          <w:sz w:val="24"/>
          <w:szCs w:val="24"/>
          <w:lang w:eastAsia="zh-CN"/>
        </w:rPr>
        <w:t>24</w:t>
      </w:r>
      <w:r w:rsidRPr="00785E42">
        <w:rPr>
          <w:rFonts w:hint="eastAsia"/>
          <w:sz w:val="24"/>
          <w:szCs w:val="24"/>
          <w:lang w:eastAsia="zh-CN"/>
        </w:rPr>
        <w:t>)</w:t>
      </w:r>
    </w:p>
    <w:p w:rsidR="00785E42" w:rsidRPr="00785E42" w:rsidRDefault="00785E42" w:rsidP="00811BB8">
      <w:pPr>
        <w:pStyle w:val="Text"/>
        <w:tabs>
          <w:tab w:val="right" w:pos="8640"/>
        </w:tabs>
        <w:spacing w:line="480" w:lineRule="auto"/>
        <w:ind w:firstLine="360"/>
        <w:jc w:val="right"/>
        <w:rPr>
          <w:sz w:val="24"/>
          <w:szCs w:val="24"/>
          <w:lang w:eastAsia="zh-CN"/>
        </w:rPr>
      </w:pPr>
      <w:r w:rsidRPr="00785E42">
        <w:rPr>
          <w:position w:val="-12"/>
          <w:sz w:val="24"/>
          <w:szCs w:val="24"/>
          <w:lang w:eastAsia="zh-CN"/>
        </w:rPr>
        <w:object w:dxaOrig="1660" w:dyaOrig="340">
          <v:shape id="_x0000_i1136" type="#_x0000_t75" style="width:82pt;height:17pt" o:ole="">
            <v:imagedata r:id="rId271" o:title=""/>
          </v:shape>
          <o:OLEObject Type="Embed" ProgID="Equation.DSMT4" ShapeID="_x0000_i1136" DrawAspect="Content" ObjectID="_1436786921" r:id="rId272"/>
        </w:object>
      </w:r>
      <w:r w:rsidRPr="00785E42">
        <w:rPr>
          <w:sz w:val="24"/>
          <w:szCs w:val="24"/>
          <w:lang w:eastAsia="zh-CN"/>
        </w:rPr>
        <w:tab/>
      </w:r>
      <w:r w:rsidRPr="00785E42">
        <w:rPr>
          <w:rFonts w:hint="eastAsia"/>
          <w:sz w:val="24"/>
          <w:szCs w:val="24"/>
          <w:lang w:eastAsia="zh-CN"/>
        </w:rPr>
        <w:t>(</w:t>
      </w:r>
      <w:r w:rsidR="009171DC">
        <w:rPr>
          <w:sz w:val="24"/>
          <w:szCs w:val="24"/>
          <w:lang w:eastAsia="zh-CN"/>
        </w:rPr>
        <w:t>4.</w:t>
      </w:r>
      <w:r w:rsidRPr="00785E42">
        <w:rPr>
          <w:sz w:val="24"/>
          <w:szCs w:val="24"/>
          <w:lang w:eastAsia="zh-CN"/>
        </w:rPr>
        <w:t>25</w:t>
      </w:r>
      <w:r w:rsidRPr="00785E42">
        <w:rPr>
          <w:rFonts w:hint="eastAsia"/>
          <w:sz w:val="24"/>
          <w:szCs w:val="24"/>
          <w:lang w:eastAsia="zh-CN"/>
        </w:rPr>
        <w:t>)</w:t>
      </w:r>
    </w:p>
    <w:p w:rsidR="00785E42" w:rsidRPr="00785E42" w:rsidRDefault="00785E42" w:rsidP="00811BB8">
      <w:pPr>
        <w:pStyle w:val="Text"/>
        <w:tabs>
          <w:tab w:val="right" w:pos="8640"/>
        </w:tabs>
        <w:spacing w:line="480" w:lineRule="auto"/>
        <w:ind w:firstLine="360"/>
        <w:jc w:val="right"/>
        <w:rPr>
          <w:sz w:val="24"/>
          <w:szCs w:val="24"/>
          <w:lang w:eastAsia="zh-CN"/>
        </w:rPr>
      </w:pPr>
      <w:r w:rsidRPr="00785E42">
        <w:rPr>
          <w:position w:val="-12"/>
          <w:sz w:val="24"/>
          <w:szCs w:val="24"/>
          <w:lang w:eastAsia="zh-CN"/>
        </w:rPr>
        <w:object w:dxaOrig="1800" w:dyaOrig="340">
          <v:shape id="_x0000_i1137" type="#_x0000_t75" style="width:91pt;height:17pt" o:ole="">
            <v:imagedata r:id="rId273" o:title=""/>
          </v:shape>
          <o:OLEObject Type="Embed" ProgID="Equation.DSMT4" ShapeID="_x0000_i1137" DrawAspect="Content" ObjectID="_1436786922" r:id="rId274"/>
        </w:object>
      </w:r>
      <w:r w:rsidRPr="00785E42">
        <w:rPr>
          <w:sz w:val="24"/>
          <w:szCs w:val="24"/>
          <w:lang w:eastAsia="zh-CN"/>
        </w:rPr>
        <w:tab/>
      </w:r>
      <w:r w:rsidRPr="00785E42">
        <w:rPr>
          <w:rFonts w:hint="eastAsia"/>
          <w:sz w:val="24"/>
          <w:szCs w:val="24"/>
          <w:lang w:eastAsia="zh-CN"/>
        </w:rPr>
        <w:t>(</w:t>
      </w:r>
      <w:r w:rsidR="009171DC">
        <w:rPr>
          <w:sz w:val="24"/>
          <w:szCs w:val="24"/>
          <w:lang w:eastAsia="zh-CN"/>
        </w:rPr>
        <w:t>4.</w:t>
      </w:r>
      <w:r w:rsidRPr="00785E42">
        <w:rPr>
          <w:sz w:val="24"/>
          <w:szCs w:val="24"/>
          <w:lang w:eastAsia="zh-CN"/>
        </w:rPr>
        <w:t>26</w:t>
      </w:r>
      <w:r w:rsidRPr="00785E42">
        <w:rPr>
          <w:rFonts w:hint="eastAsia"/>
          <w:sz w:val="24"/>
          <w:szCs w:val="24"/>
          <w:lang w:eastAsia="zh-CN"/>
        </w:rPr>
        <w:t>)</w:t>
      </w:r>
    </w:p>
    <w:p w:rsidR="00785E42" w:rsidRPr="00785E42" w:rsidRDefault="00785E42" w:rsidP="00811BB8">
      <w:pPr>
        <w:pStyle w:val="Text"/>
        <w:tabs>
          <w:tab w:val="right" w:pos="8640"/>
        </w:tabs>
        <w:spacing w:line="480" w:lineRule="auto"/>
        <w:ind w:firstLine="360"/>
        <w:jc w:val="right"/>
        <w:rPr>
          <w:sz w:val="24"/>
          <w:szCs w:val="24"/>
          <w:lang w:eastAsia="zh-CN"/>
        </w:rPr>
      </w:pPr>
      <w:r w:rsidRPr="00785E42">
        <w:rPr>
          <w:position w:val="-12"/>
          <w:sz w:val="24"/>
          <w:szCs w:val="24"/>
          <w:lang w:eastAsia="zh-CN"/>
        </w:rPr>
        <w:object w:dxaOrig="1880" w:dyaOrig="340">
          <v:shape id="_x0000_i1138" type="#_x0000_t75" style="width:93pt;height:17pt" o:ole="">
            <v:imagedata r:id="rId275" o:title=""/>
          </v:shape>
          <o:OLEObject Type="Embed" ProgID="Equation.DSMT4" ShapeID="_x0000_i1138" DrawAspect="Content" ObjectID="_1436786923" r:id="rId276"/>
        </w:object>
      </w:r>
      <w:r w:rsidRPr="00785E42">
        <w:rPr>
          <w:sz w:val="24"/>
          <w:szCs w:val="24"/>
          <w:lang w:eastAsia="zh-CN"/>
        </w:rPr>
        <w:tab/>
      </w:r>
      <w:r w:rsidRPr="00785E42">
        <w:rPr>
          <w:rFonts w:hint="eastAsia"/>
          <w:sz w:val="24"/>
          <w:szCs w:val="24"/>
          <w:lang w:eastAsia="zh-CN"/>
        </w:rPr>
        <w:t xml:space="preserve"> (</w:t>
      </w:r>
      <w:r w:rsidR="009171DC">
        <w:rPr>
          <w:sz w:val="24"/>
          <w:szCs w:val="24"/>
          <w:lang w:eastAsia="zh-CN"/>
        </w:rPr>
        <w:t>4.</w:t>
      </w:r>
      <w:r w:rsidRPr="00785E42">
        <w:rPr>
          <w:rFonts w:hint="eastAsia"/>
          <w:sz w:val="24"/>
          <w:szCs w:val="24"/>
          <w:lang w:eastAsia="zh-CN"/>
        </w:rPr>
        <w:t>2</w:t>
      </w:r>
      <w:r w:rsidRPr="00785E42">
        <w:rPr>
          <w:sz w:val="24"/>
          <w:szCs w:val="24"/>
          <w:lang w:eastAsia="zh-CN"/>
        </w:rPr>
        <w:t>7</w:t>
      </w:r>
      <w:r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lastRenderedPageBreak/>
        <w:t>F</w:t>
      </w:r>
      <w:r w:rsidRPr="00785E42">
        <w:rPr>
          <w:rFonts w:hint="eastAsia"/>
          <w:sz w:val="24"/>
          <w:szCs w:val="24"/>
          <w:lang w:eastAsia="zh-CN"/>
        </w:rPr>
        <w:t>or</w:t>
      </w:r>
      <w:r w:rsidRPr="00785E42">
        <w:rPr>
          <w:sz w:val="24"/>
          <w:szCs w:val="24"/>
          <w:lang w:eastAsia="zh-CN"/>
        </w:rPr>
        <w:t xml:space="preserve"> </w:t>
      </w:r>
      <w:r w:rsidRPr="00785E42">
        <w:rPr>
          <w:position w:val="-8"/>
          <w:sz w:val="24"/>
          <w:szCs w:val="24"/>
          <w:lang w:eastAsia="zh-CN"/>
        </w:rPr>
        <w:object w:dxaOrig="900" w:dyaOrig="279">
          <v:shape id="_x0000_i1139" type="#_x0000_t75" style="width:45pt;height:14pt" o:ole="">
            <v:imagedata r:id="rId277" o:title=""/>
          </v:shape>
          <o:OLEObject Type="Embed" ProgID="Equation.DSMT4" ShapeID="_x0000_i1139" DrawAspect="Content" ObjectID="_1436786924" r:id="rId278"/>
        </w:object>
      </w:r>
      <w:r w:rsidRPr="00785E42">
        <w:rPr>
          <w:position w:val="-8"/>
          <w:sz w:val="24"/>
          <w:szCs w:val="24"/>
          <w:lang w:eastAsia="zh-CN"/>
        </w:rPr>
        <w:t xml:space="preserve"> </w:t>
      </w:r>
      <w:r w:rsidRPr="00785E42">
        <w:rPr>
          <w:sz w:val="24"/>
          <w:szCs w:val="24"/>
          <w:lang w:eastAsia="zh-CN"/>
        </w:rPr>
        <w:t>i</w:t>
      </w:r>
      <w:r w:rsidRPr="00785E42">
        <w:rPr>
          <w:rFonts w:hint="eastAsia"/>
          <w:sz w:val="24"/>
          <w:szCs w:val="24"/>
          <w:lang w:eastAsia="zh-CN"/>
        </w:rPr>
        <w:t>n (</w:t>
      </w:r>
      <w:r w:rsidR="009171DC">
        <w:rPr>
          <w:sz w:val="24"/>
          <w:szCs w:val="24"/>
          <w:lang w:eastAsia="zh-CN"/>
        </w:rPr>
        <w:t>4.</w:t>
      </w:r>
      <w:r w:rsidRPr="00785E42">
        <w:rPr>
          <w:rFonts w:hint="eastAsia"/>
          <w:sz w:val="24"/>
          <w:szCs w:val="24"/>
          <w:lang w:eastAsia="zh-CN"/>
        </w:rPr>
        <w:t>2</w:t>
      </w:r>
      <w:r w:rsidRPr="00785E42">
        <w:rPr>
          <w:sz w:val="24"/>
          <w:szCs w:val="24"/>
          <w:lang w:eastAsia="zh-CN"/>
        </w:rPr>
        <w:t>6</w:t>
      </w:r>
      <w:r w:rsidRPr="00785E42">
        <w:rPr>
          <w:rFonts w:hint="eastAsia"/>
          <w:sz w:val="24"/>
          <w:szCs w:val="24"/>
          <w:lang w:eastAsia="zh-CN"/>
        </w:rPr>
        <w:t>) and (</w:t>
      </w:r>
      <w:r w:rsidR="009171DC">
        <w:rPr>
          <w:sz w:val="24"/>
          <w:szCs w:val="24"/>
          <w:lang w:eastAsia="zh-CN"/>
        </w:rPr>
        <w:t>4.</w:t>
      </w:r>
      <w:r w:rsidRPr="00785E42">
        <w:rPr>
          <w:rFonts w:hint="eastAsia"/>
          <w:sz w:val="24"/>
          <w:szCs w:val="24"/>
          <w:lang w:eastAsia="zh-CN"/>
        </w:rPr>
        <w:t>2</w:t>
      </w:r>
      <w:r w:rsidRPr="00785E42">
        <w:rPr>
          <w:sz w:val="24"/>
          <w:szCs w:val="24"/>
          <w:lang w:eastAsia="zh-CN"/>
        </w:rPr>
        <w:t>7</w:t>
      </w:r>
      <w:r w:rsidRPr="00785E42">
        <w:rPr>
          <w:rFonts w:hint="eastAsia"/>
          <w:sz w:val="24"/>
          <w:szCs w:val="24"/>
          <w:lang w:eastAsia="zh-CN"/>
        </w:rPr>
        <w:t>), and</w:t>
      </w:r>
      <w:r w:rsidRPr="00785E42">
        <w:rPr>
          <w:position w:val="-8"/>
          <w:sz w:val="24"/>
          <w:szCs w:val="24"/>
          <w:lang w:eastAsia="zh-CN"/>
        </w:rPr>
        <w:object w:dxaOrig="1180" w:dyaOrig="279">
          <v:shape id="_x0000_i1140" type="#_x0000_t75" style="width:59pt;height:14pt" o:ole="">
            <v:imagedata r:id="rId279" o:title=""/>
          </v:shape>
          <o:OLEObject Type="Embed" ProgID="Equation.DSMT4" ShapeID="_x0000_i1140" DrawAspect="Content" ObjectID="_1436786925" r:id="rId280"/>
        </w:object>
      </w:r>
      <w:r w:rsidRPr="00785E42">
        <w:rPr>
          <w:rFonts w:hint="eastAsia"/>
          <w:sz w:val="24"/>
          <w:szCs w:val="24"/>
          <w:lang w:eastAsia="zh-CN"/>
        </w:rPr>
        <w:t>in (</w:t>
      </w:r>
      <w:r w:rsidR="009171DC">
        <w:rPr>
          <w:sz w:val="24"/>
          <w:szCs w:val="24"/>
          <w:lang w:eastAsia="zh-CN"/>
        </w:rPr>
        <w:t>4.</w:t>
      </w:r>
      <w:r w:rsidRPr="00785E42">
        <w:rPr>
          <w:sz w:val="24"/>
          <w:szCs w:val="24"/>
          <w:lang w:eastAsia="zh-CN"/>
        </w:rPr>
        <w:t>24</w:t>
      </w:r>
      <w:r w:rsidRPr="00785E42">
        <w:rPr>
          <w:rFonts w:hint="eastAsia"/>
          <w:sz w:val="24"/>
          <w:szCs w:val="24"/>
          <w:lang w:eastAsia="zh-CN"/>
        </w:rPr>
        <w:t>) and (</w:t>
      </w:r>
      <w:r w:rsidR="009171DC">
        <w:rPr>
          <w:sz w:val="24"/>
          <w:szCs w:val="24"/>
          <w:lang w:eastAsia="zh-CN"/>
        </w:rPr>
        <w:t>4.</w:t>
      </w:r>
      <w:r w:rsidRPr="00785E42">
        <w:rPr>
          <w:sz w:val="24"/>
          <w:szCs w:val="24"/>
          <w:lang w:eastAsia="zh-CN"/>
        </w:rPr>
        <w:t>25</w:t>
      </w:r>
      <w:r w:rsidRPr="00785E42">
        <w:rPr>
          <w:rFonts w:hint="eastAsia"/>
          <w:sz w:val="24"/>
          <w:szCs w:val="24"/>
          <w:lang w:eastAsia="zh-CN"/>
        </w:rPr>
        <w:t>)</w:t>
      </w:r>
      <w:r w:rsidRPr="00785E42">
        <w:rPr>
          <w:sz w:val="24"/>
          <w:szCs w:val="24"/>
          <w:lang w:eastAsia="zh-CN"/>
        </w:rPr>
        <w:t>,</w:t>
      </w:r>
      <w:r w:rsidRPr="00785E42">
        <w:rPr>
          <w:rFonts w:hint="eastAsia"/>
          <w:sz w:val="24"/>
          <w:szCs w:val="24"/>
          <w:lang w:eastAsia="zh-CN"/>
        </w:rPr>
        <w:t xml:space="preserve"> where</w:t>
      </w:r>
      <w:r w:rsidRPr="00785E42">
        <w:rPr>
          <w:position w:val="-10"/>
          <w:sz w:val="24"/>
          <w:szCs w:val="24"/>
          <w:lang w:eastAsia="zh-CN"/>
        </w:rPr>
        <w:object w:dxaOrig="240" w:dyaOrig="300">
          <v:shape id="_x0000_i1141" type="#_x0000_t75" style="width:13pt;height:15pt" o:ole="">
            <v:imagedata r:id="rId281" o:title=""/>
          </v:shape>
          <o:OLEObject Type="Embed" ProgID="Equation.DSMT4" ShapeID="_x0000_i1141" DrawAspect="Content" ObjectID="_1436786926" r:id="rId282"/>
        </w:object>
      </w:r>
      <w:r w:rsidRPr="00785E42">
        <w:rPr>
          <w:rFonts w:hint="eastAsia"/>
          <w:sz w:val="24"/>
          <w:szCs w:val="24"/>
          <w:lang w:eastAsia="zh-CN"/>
        </w:rPr>
        <w:t xml:space="preserve">is the initial condition at each time </w:t>
      </w:r>
      <w:r w:rsidR="00832688">
        <w:rPr>
          <w:sz w:val="24"/>
          <w:szCs w:val="24"/>
          <w:lang w:eastAsia="zh-CN"/>
        </w:rPr>
        <w:t>step</w:t>
      </w:r>
      <w:r w:rsidRPr="00785E42">
        <w:rPr>
          <w:rFonts w:hint="eastAsia"/>
          <w:sz w:val="24"/>
          <w:szCs w:val="24"/>
          <w:lang w:eastAsia="zh-CN"/>
        </w:rPr>
        <w:t>, and</w:t>
      </w:r>
      <w:r w:rsidRPr="00785E42">
        <w:rPr>
          <w:position w:val="-6"/>
          <w:sz w:val="24"/>
          <w:szCs w:val="24"/>
          <w:lang w:eastAsia="zh-CN"/>
        </w:rPr>
        <w:object w:dxaOrig="240" w:dyaOrig="240">
          <v:shape id="_x0000_i1142" type="#_x0000_t75" style="width:13pt;height:13pt" o:ole="">
            <v:imagedata r:id="rId283" o:title=""/>
          </v:shape>
          <o:OLEObject Type="Embed" ProgID="Equation.DSMT4" ShapeID="_x0000_i1142" DrawAspect="Content" ObjectID="_1436786927" r:id="rId284"/>
        </w:object>
      </w:r>
      <w:r w:rsidRPr="00785E42">
        <w:rPr>
          <w:rFonts w:hint="eastAsia"/>
          <w:sz w:val="24"/>
          <w:szCs w:val="24"/>
          <w:lang w:eastAsia="zh-CN"/>
        </w:rPr>
        <w:t>is</w:t>
      </w:r>
      <w:r w:rsidRPr="00785E42">
        <w:rPr>
          <w:sz w:val="24"/>
          <w:szCs w:val="24"/>
          <w:lang w:eastAsia="zh-CN"/>
        </w:rPr>
        <w:t xml:space="preserve"> the</w:t>
      </w:r>
      <w:r w:rsidRPr="00785E42">
        <w:rPr>
          <w:rFonts w:hint="eastAsia"/>
          <w:sz w:val="24"/>
          <w:szCs w:val="24"/>
          <w:lang w:eastAsia="zh-CN"/>
        </w:rPr>
        <w:t xml:space="preserve"> finite</w:t>
      </w:r>
      <w:r w:rsidRPr="00785E42">
        <w:rPr>
          <w:sz w:val="24"/>
          <w:szCs w:val="24"/>
          <w:lang w:eastAsia="zh-CN"/>
        </w:rPr>
        <w:t xml:space="preserve"> prediction horizon</w:t>
      </w:r>
      <w:r w:rsidRPr="00785E42">
        <w:rPr>
          <w:rFonts w:hint="eastAsia"/>
          <w:sz w:val="24"/>
          <w:szCs w:val="24"/>
          <w:lang w:eastAsia="zh-CN"/>
        </w:rPr>
        <w:t xml:space="preserve">. </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Since</w:t>
      </w:r>
    </w:p>
    <w:p w:rsidR="00785E42" w:rsidRPr="00785E42" w:rsidRDefault="00785E42" w:rsidP="00811BB8">
      <w:pPr>
        <w:pStyle w:val="Text"/>
        <w:spacing w:line="480" w:lineRule="auto"/>
        <w:ind w:firstLine="360"/>
        <w:rPr>
          <w:sz w:val="24"/>
          <w:szCs w:val="24"/>
          <w:lang w:eastAsia="zh-CN"/>
        </w:rPr>
      </w:pPr>
      <w:r w:rsidRPr="00785E42">
        <w:rPr>
          <w:position w:val="-12"/>
          <w:sz w:val="24"/>
          <w:szCs w:val="24"/>
          <w:lang w:eastAsia="zh-CN"/>
        </w:rPr>
        <w:object w:dxaOrig="3140" w:dyaOrig="320">
          <v:shape id="_x0000_i1143" type="#_x0000_t75" style="width:157pt;height:16pt" o:ole="">
            <v:imagedata r:id="rId285" o:title=""/>
          </v:shape>
          <o:OLEObject Type="Embed" ProgID="Equation.DSMT4" ShapeID="_x0000_i1143" DrawAspect="Content" ObjectID="_1436786928" r:id="rId286"/>
        </w:object>
      </w:r>
    </w:p>
    <w:p w:rsidR="00785E42" w:rsidRPr="00785E42" w:rsidRDefault="00785E42" w:rsidP="00811BB8">
      <w:pPr>
        <w:pStyle w:val="Text"/>
        <w:spacing w:line="480" w:lineRule="auto"/>
        <w:ind w:firstLine="360"/>
        <w:rPr>
          <w:sz w:val="24"/>
          <w:szCs w:val="24"/>
          <w:lang w:eastAsia="zh-CN"/>
        </w:rPr>
      </w:pPr>
      <w:r w:rsidRPr="00785E42">
        <w:rPr>
          <w:position w:val="-12"/>
          <w:sz w:val="24"/>
          <w:szCs w:val="24"/>
          <w:lang w:eastAsia="zh-CN"/>
        </w:rPr>
        <w:object w:dxaOrig="1440" w:dyaOrig="320">
          <v:shape id="_x0000_i1144" type="#_x0000_t75" style="width:1in;height:16pt" o:ole="">
            <v:imagedata r:id="rId287" o:title=""/>
          </v:shape>
          <o:OLEObject Type="Embed" ProgID="Equation.DSMT4" ShapeID="_x0000_i1144" DrawAspect="Content" ObjectID="_1436786929" r:id="rId288"/>
        </w:object>
      </w:r>
    </w:p>
    <w:p w:rsidR="00952F25" w:rsidRDefault="00785E42" w:rsidP="00422395">
      <w:pPr>
        <w:pStyle w:val="Text"/>
        <w:spacing w:line="480" w:lineRule="auto"/>
        <w:ind w:firstLine="0"/>
        <w:rPr>
          <w:sz w:val="24"/>
          <w:szCs w:val="24"/>
          <w:lang w:eastAsia="zh-CN"/>
        </w:rPr>
      </w:pPr>
      <w:r w:rsidRPr="00785E42">
        <w:rPr>
          <w:sz w:val="24"/>
          <w:szCs w:val="24"/>
          <w:lang w:eastAsia="zh-CN"/>
        </w:rPr>
        <w:t>and</w:t>
      </w:r>
    </w:p>
    <w:p w:rsidR="00785E42" w:rsidRPr="00785E42" w:rsidRDefault="00785E42" w:rsidP="00811BB8">
      <w:pPr>
        <w:pStyle w:val="Text"/>
        <w:spacing w:line="480" w:lineRule="auto"/>
        <w:ind w:firstLine="360"/>
        <w:rPr>
          <w:position w:val="-14"/>
          <w:sz w:val="24"/>
          <w:szCs w:val="24"/>
          <w:lang w:eastAsia="zh-CN"/>
        </w:rPr>
      </w:pPr>
      <w:r w:rsidRPr="00785E42">
        <w:rPr>
          <w:position w:val="-14"/>
          <w:sz w:val="24"/>
          <w:szCs w:val="24"/>
          <w:lang w:eastAsia="zh-CN"/>
        </w:rPr>
        <w:object w:dxaOrig="2560" w:dyaOrig="420">
          <v:shape id="_x0000_i1145" type="#_x0000_t75" style="width:129pt;height:22pt" o:ole="">
            <v:imagedata r:id="rId289" o:title=""/>
          </v:shape>
          <o:OLEObject Type="Embed" ProgID="Equation.DSMT4" ShapeID="_x0000_i1145" DrawAspect="Content" ObjectID="_1436786930" r:id="rId290"/>
        </w:object>
      </w:r>
    </w:p>
    <w:p w:rsidR="00952F25" w:rsidRDefault="00832688" w:rsidP="00422395">
      <w:pPr>
        <w:pStyle w:val="Text"/>
        <w:spacing w:line="480" w:lineRule="auto"/>
        <w:ind w:firstLine="0"/>
        <w:rPr>
          <w:position w:val="-14"/>
          <w:sz w:val="24"/>
          <w:szCs w:val="24"/>
          <w:lang w:eastAsia="zh-CN"/>
        </w:rPr>
      </w:pPr>
      <w:r>
        <w:rPr>
          <w:position w:val="-14"/>
          <w:sz w:val="24"/>
          <w:szCs w:val="24"/>
          <w:lang w:eastAsia="zh-CN"/>
        </w:rPr>
        <w:t>t</w:t>
      </w:r>
      <w:r w:rsidR="00785E42" w:rsidRPr="00785E42">
        <w:rPr>
          <w:position w:val="-14"/>
          <w:sz w:val="24"/>
          <w:szCs w:val="24"/>
          <w:lang w:eastAsia="zh-CN"/>
        </w:rPr>
        <w:t>hen,</w:t>
      </w:r>
      <w:r w:rsidR="00785E42" w:rsidRPr="00785E42">
        <w:rPr>
          <w:rFonts w:hint="eastAsia"/>
          <w:position w:val="-14"/>
          <w:sz w:val="24"/>
          <w:szCs w:val="24"/>
          <w:lang w:eastAsia="zh-CN"/>
        </w:rPr>
        <w:t xml:space="preserve"> after some </w:t>
      </w:r>
      <w:r>
        <w:rPr>
          <w:position w:val="-14"/>
          <w:sz w:val="24"/>
          <w:szCs w:val="24"/>
          <w:lang w:eastAsia="zh-CN"/>
        </w:rPr>
        <w:t xml:space="preserve">mathematical </w:t>
      </w:r>
      <w:r w:rsidR="00785E42" w:rsidRPr="00785E42">
        <w:rPr>
          <w:rFonts w:hint="eastAsia"/>
          <w:position w:val="-14"/>
          <w:sz w:val="24"/>
          <w:szCs w:val="24"/>
          <w:lang w:eastAsia="zh-CN"/>
        </w:rPr>
        <w:t xml:space="preserve">manipulations, </w:t>
      </w:r>
      <w:r w:rsidR="00785E42" w:rsidRPr="00785E42">
        <w:rPr>
          <w:position w:val="-14"/>
          <w:sz w:val="24"/>
          <w:szCs w:val="24"/>
          <w:lang w:eastAsia="zh-CN"/>
        </w:rPr>
        <w:t xml:space="preserve">we can </w:t>
      </w:r>
      <w:r w:rsidR="00785E42" w:rsidRPr="00785E42">
        <w:rPr>
          <w:rFonts w:hint="eastAsia"/>
          <w:position w:val="-14"/>
          <w:sz w:val="24"/>
          <w:szCs w:val="24"/>
          <w:lang w:eastAsia="zh-CN"/>
        </w:rPr>
        <w:t xml:space="preserve">rewrite </w:t>
      </w:r>
      <w:r w:rsidR="00785E42" w:rsidRPr="00785E42">
        <w:rPr>
          <w:position w:val="-14"/>
          <w:sz w:val="24"/>
          <w:szCs w:val="24"/>
          <w:lang w:eastAsia="zh-CN"/>
        </w:rPr>
        <w:t xml:space="preserve">equation </w:t>
      </w:r>
      <w:r w:rsidR="00785E42" w:rsidRPr="00785E42">
        <w:rPr>
          <w:rFonts w:hint="eastAsia"/>
          <w:position w:val="-14"/>
          <w:sz w:val="24"/>
          <w:szCs w:val="24"/>
          <w:lang w:eastAsia="zh-CN"/>
        </w:rPr>
        <w:t>(</w:t>
      </w:r>
      <w:r w:rsidR="009A1B58">
        <w:rPr>
          <w:position w:val="-14"/>
          <w:sz w:val="24"/>
          <w:szCs w:val="24"/>
          <w:lang w:eastAsia="zh-CN"/>
        </w:rPr>
        <w:t>4.</w:t>
      </w:r>
      <w:r w:rsidR="00785E42" w:rsidRPr="00785E42">
        <w:rPr>
          <w:position w:val="-14"/>
          <w:sz w:val="24"/>
          <w:szCs w:val="24"/>
          <w:lang w:eastAsia="zh-CN"/>
        </w:rPr>
        <w:t>23</w:t>
      </w:r>
      <w:r w:rsidR="00785E42" w:rsidRPr="00785E42">
        <w:rPr>
          <w:rFonts w:hint="eastAsia"/>
          <w:position w:val="-14"/>
          <w:sz w:val="24"/>
          <w:szCs w:val="24"/>
          <w:lang w:eastAsia="zh-CN"/>
        </w:rPr>
        <w:t>) in the form below:</w:t>
      </w:r>
    </w:p>
    <w:p w:rsidR="00785E42" w:rsidRPr="00785E42" w:rsidRDefault="00785E42" w:rsidP="00811BB8">
      <w:pPr>
        <w:pStyle w:val="Text"/>
        <w:tabs>
          <w:tab w:val="right" w:pos="8640"/>
        </w:tabs>
        <w:spacing w:line="480" w:lineRule="auto"/>
        <w:ind w:firstLine="360"/>
        <w:jc w:val="right"/>
        <w:rPr>
          <w:position w:val="-24"/>
          <w:sz w:val="24"/>
          <w:szCs w:val="24"/>
          <w:lang w:eastAsia="zh-CN"/>
        </w:rPr>
      </w:pPr>
      <w:r w:rsidRPr="00785E42">
        <w:rPr>
          <w:position w:val="-56"/>
          <w:sz w:val="24"/>
          <w:szCs w:val="24"/>
        </w:rPr>
        <w:object w:dxaOrig="4440" w:dyaOrig="1219">
          <v:shape id="_x0000_i1146" type="#_x0000_t75" style="width:222pt;height:62pt" o:ole="">
            <v:imagedata r:id="rId291" o:title=""/>
          </v:shape>
          <o:OLEObject Type="Embed" ProgID="Equation.DSMT4" ShapeID="_x0000_i1146" DrawAspect="Content" ObjectID="_1436786931" r:id="rId292"/>
        </w:object>
      </w:r>
      <w:r w:rsidRPr="00785E42">
        <w:rPr>
          <w:position w:val="-24"/>
          <w:sz w:val="24"/>
          <w:szCs w:val="24"/>
          <w:lang w:eastAsia="zh-CN"/>
        </w:rPr>
        <w:tab/>
      </w:r>
      <w:r w:rsidRPr="00785E42">
        <w:rPr>
          <w:rFonts w:hint="eastAsia"/>
          <w:position w:val="-24"/>
          <w:sz w:val="24"/>
          <w:szCs w:val="24"/>
          <w:lang w:eastAsia="zh-CN"/>
        </w:rPr>
        <w:t xml:space="preserve"> (</w:t>
      </w:r>
      <w:r w:rsidR="009A1B58">
        <w:rPr>
          <w:position w:val="-24"/>
          <w:sz w:val="24"/>
          <w:szCs w:val="24"/>
          <w:lang w:eastAsia="zh-CN"/>
        </w:rPr>
        <w:t>4.</w:t>
      </w:r>
      <w:r w:rsidRPr="00785E42">
        <w:rPr>
          <w:rFonts w:hint="eastAsia"/>
          <w:position w:val="-24"/>
          <w:sz w:val="24"/>
          <w:szCs w:val="24"/>
          <w:lang w:eastAsia="zh-CN"/>
        </w:rPr>
        <w:t>2</w:t>
      </w:r>
      <w:r w:rsidRPr="00785E42">
        <w:rPr>
          <w:position w:val="-24"/>
          <w:sz w:val="24"/>
          <w:szCs w:val="24"/>
          <w:lang w:eastAsia="zh-CN"/>
        </w:rPr>
        <w:t>8</w:t>
      </w:r>
      <w:r w:rsidRPr="00785E42">
        <w:rPr>
          <w:rFonts w:hint="eastAsia"/>
          <w:position w:val="-24"/>
          <w:sz w:val="24"/>
          <w:szCs w:val="24"/>
          <w:lang w:eastAsia="zh-CN"/>
        </w:rPr>
        <w:t>)</w:t>
      </w:r>
    </w:p>
    <w:p w:rsidR="00952F25" w:rsidRDefault="00832688" w:rsidP="00422395">
      <w:pPr>
        <w:pStyle w:val="Text"/>
        <w:spacing w:line="480" w:lineRule="auto"/>
        <w:ind w:firstLine="0"/>
        <w:rPr>
          <w:position w:val="-24"/>
          <w:sz w:val="24"/>
          <w:szCs w:val="24"/>
          <w:lang w:eastAsia="zh-CN"/>
        </w:rPr>
      </w:pPr>
      <w:r>
        <w:rPr>
          <w:position w:val="-24"/>
          <w:sz w:val="24"/>
          <w:szCs w:val="24"/>
          <w:lang w:eastAsia="zh-CN"/>
        </w:rPr>
        <w:t>w</w:t>
      </w:r>
      <w:r w:rsidR="00785E42" w:rsidRPr="00785E42">
        <w:rPr>
          <w:position w:val="-24"/>
          <w:sz w:val="24"/>
          <w:szCs w:val="24"/>
        </w:rPr>
        <w:t>ith</w:t>
      </w:r>
    </w:p>
    <w:p w:rsidR="00785E42" w:rsidRPr="00785E42" w:rsidRDefault="00785E42" w:rsidP="00785E42">
      <w:pPr>
        <w:pStyle w:val="Text"/>
        <w:spacing w:line="480" w:lineRule="auto"/>
        <w:ind w:firstLine="360"/>
        <w:rPr>
          <w:position w:val="-24"/>
          <w:sz w:val="24"/>
          <w:szCs w:val="24"/>
          <w:lang w:eastAsia="zh-CN"/>
        </w:rPr>
      </w:pPr>
      <w:r w:rsidRPr="00785E42">
        <w:rPr>
          <w:position w:val="-104"/>
          <w:sz w:val="24"/>
          <w:szCs w:val="24"/>
          <w:lang w:eastAsia="zh-CN"/>
        </w:rPr>
        <w:object w:dxaOrig="3240" w:dyaOrig="2180">
          <v:shape id="_x0000_i1147" type="#_x0000_t75" style="width:163pt;height:110pt" o:ole="">
            <v:imagedata r:id="rId293" o:title=""/>
          </v:shape>
          <o:OLEObject Type="Embed" ProgID="Equation.DSMT4" ShapeID="_x0000_i1147" DrawAspect="Content" ObjectID="_1436786932" r:id="rId294"/>
        </w:object>
      </w:r>
      <w:r w:rsidRPr="00785E42">
        <w:rPr>
          <w:position w:val="-26"/>
          <w:sz w:val="24"/>
          <w:szCs w:val="24"/>
          <w:lang w:eastAsia="zh-CN"/>
        </w:rPr>
        <w:object w:dxaOrig="1120" w:dyaOrig="620">
          <v:shape id="_x0000_i1148" type="#_x0000_t75" style="width:55pt;height:31pt" o:ole="">
            <v:imagedata r:id="rId295" o:title=""/>
          </v:shape>
          <o:OLEObject Type="Embed" ProgID="Equation.DSMT4" ShapeID="_x0000_i1148" DrawAspect="Content" ObjectID="_1436786933" r:id="rId296"/>
        </w:object>
      </w:r>
    </w:p>
    <w:p w:rsidR="00952F25" w:rsidRDefault="00832688" w:rsidP="00422395">
      <w:pPr>
        <w:pStyle w:val="Text"/>
        <w:spacing w:line="480" w:lineRule="auto"/>
        <w:ind w:firstLine="0"/>
        <w:rPr>
          <w:sz w:val="24"/>
          <w:szCs w:val="24"/>
          <w:lang w:eastAsia="zh-CN"/>
        </w:rPr>
      </w:pPr>
      <w:r>
        <w:rPr>
          <w:sz w:val="24"/>
          <w:szCs w:val="24"/>
          <w:lang w:eastAsia="zh-CN"/>
        </w:rPr>
        <w:t>w</w:t>
      </w:r>
      <w:r w:rsidR="00785E42" w:rsidRPr="00785E42">
        <w:rPr>
          <w:sz w:val="24"/>
          <w:szCs w:val="24"/>
          <w:lang w:eastAsia="zh-CN"/>
        </w:rPr>
        <w:t xml:space="preserve">here </w:t>
      </w:r>
      <w:r w:rsidR="00785E42" w:rsidRPr="00785E42">
        <w:rPr>
          <w:position w:val="-10"/>
          <w:sz w:val="24"/>
          <w:szCs w:val="24"/>
          <w:lang w:eastAsia="zh-CN"/>
        </w:rPr>
        <w:object w:dxaOrig="520" w:dyaOrig="279">
          <v:shape id="_x0000_i1149" type="#_x0000_t75" style="width:26pt;height:14pt" o:ole="">
            <v:imagedata r:id="rId297" o:title=""/>
          </v:shape>
          <o:OLEObject Type="Embed" ProgID="Equation.DSMT4" ShapeID="_x0000_i1149" DrawAspect="Content" ObjectID="_1436786934" r:id="rId298"/>
        </w:object>
      </w:r>
      <w:r w:rsidR="00785E42" w:rsidRPr="00785E42">
        <w:rPr>
          <w:sz w:val="24"/>
          <w:szCs w:val="24"/>
          <w:lang w:eastAsia="zh-CN"/>
        </w:rPr>
        <w:t xml:space="preserve">(i.e., semi-definite positive matrices) and </w:t>
      </w:r>
      <w:r w:rsidR="00785E42" w:rsidRPr="00785E42">
        <w:rPr>
          <w:position w:val="-6"/>
          <w:sz w:val="24"/>
          <w:szCs w:val="24"/>
          <w:lang w:eastAsia="zh-CN"/>
        </w:rPr>
        <w:object w:dxaOrig="520" w:dyaOrig="240">
          <v:shape id="_x0000_i1150" type="#_x0000_t75" style="width:26pt;height:13pt" o:ole="">
            <v:imagedata r:id="rId299" o:title=""/>
          </v:shape>
          <o:OLEObject Type="Embed" ProgID="Equation.DSMT4" ShapeID="_x0000_i1150" DrawAspect="Content" ObjectID="_1436786935" r:id="rId300"/>
        </w:object>
      </w:r>
      <w:r w:rsidR="00785E42" w:rsidRPr="00785E42">
        <w:rPr>
          <w:sz w:val="24"/>
          <w:szCs w:val="24"/>
          <w:lang w:eastAsia="zh-CN"/>
        </w:rPr>
        <w:t>(i.e., positive definite matrix).</w:t>
      </w:r>
      <w:r w:rsidR="00785E42" w:rsidRPr="00785E42">
        <w:rPr>
          <w:rFonts w:hint="eastAsia"/>
          <w:sz w:val="24"/>
          <w:szCs w:val="24"/>
          <w:lang w:eastAsia="zh-CN"/>
        </w:rPr>
        <w:t xml:space="preserve"> </w:t>
      </w:r>
    </w:p>
    <w:p w:rsidR="00785E42" w:rsidRDefault="00785E42" w:rsidP="00E45721">
      <w:pPr>
        <w:pStyle w:val="Heading3"/>
        <w:spacing w:line="480" w:lineRule="auto"/>
        <w:rPr>
          <w:rFonts w:ascii="Times New Roman" w:hAnsi="Times New Roman" w:cs="Times New Roman"/>
          <w:i w:val="0"/>
        </w:rPr>
      </w:pPr>
      <w:bookmarkStart w:id="81" w:name="_Toc331458130"/>
      <w:r>
        <w:rPr>
          <w:rFonts w:ascii="Times New Roman" w:hAnsi="Times New Roman" w:cs="Times New Roman"/>
          <w:i w:val="0"/>
        </w:rPr>
        <w:t>Problem Formulation</w:t>
      </w:r>
      <w:bookmarkEnd w:id="81"/>
    </w:p>
    <w:p w:rsidR="00A6576E" w:rsidRDefault="00785E42" w:rsidP="00785E42">
      <w:pPr>
        <w:spacing w:line="480" w:lineRule="auto"/>
        <w:ind w:firstLine="360"/>
        <w:jc w:val="both"/>
        <w:rPr>
          <w:lang w:eastAsia="zh-CN"/>
        </w:rPr>
      </w:pPr>
      <w:r w:rsidRPr="00785E42">
        <w:rPr>
          <w:rFonts w:hint="eastAsia"/>
          <w:lang w:eastAsia="zh-CN"/>
        </w:rPr>
        <w:t xml:space="preserve">In this work, </w:t>
      </w:r>
      <w:r w:rsidR="00A6576E">
        <w:rPr>
          <w:lang w:eastAsia="zh-CN"/>
        </w:rPr>
        <w:t>two different sets of control inputs regarding the disturbance of wind speed are considered.</w:t>
      </w:r>
    </w:p>
    <w:p w:rsidR="00785E42" w:rsidRPr="00785E42" w:rsidRDefault="00A6576E" w:rsidP="00785E42">
      <w:pPr>
        <w:spacing w:line="480" w:lineRule="auto"/>
        <w:ind w:firstLine="360"/>
        <w:jc w:val="both"/>
        <w:rPr>
          <w:lang w:eastAsia="zh-CN"/>
        </w:rPr>
      </w:pPr>
      <w:r>
        <w:rPr>
          <w:lang w:eastAsia="zh-CN"/>
        </w:rPr>
        <w:lastRenderedPageBreak/>
        <w:t xml:space="preserve">The first one assumes that the noise </w:t>
      </w:r>
      <w:r w:rsidRPr="002B3D02">
        <w:rPr>
          <w:position w:val="-10"/>
        </w:rPr>
        <w:object w:dxaOrig="440" w:dyaOrig="300">
          <v:shape id="_x0000_i1151" type="#_x0000_t75" style="width:23pt;height:15pt" o:ole="">
            <v:imagedata r:id="rId301" o:title=""/>
          </v:shape>
          <o:OLEObject Type="Embed" ProgID="Equation.DSMT4" ShapeID="_x0000_i1151" DrawAspect="Content" ObjectID="_1436786936" r:id="rId302"/>
        </w:object>
      </w:r>
      <w:r>
        <w:t xml:space="preserve"> is G</w:t>
      </w:r>
      <w:r w:rsidR="00785E42" w:rsidRPr="00785E42">
        <w:rPr>
          <w:rFonts w:hint="eastAsia"/>
          <w:lang w:eastAsia="zh-CN"/>
        </w:rPr>
        <w:t>aussian with known statistics. Note that with Gaussian noises, the cost function in (</w:t>
      </w:r>
      <w:r w:rsidR="009A1B58">
        <w:rPr>
          <w:lang w:eastAsia="zh-CN"/>
        </w:rPr>
        <w:t>4.</w:t>
      </w:r>
      <w:r w:rsidR="00785E42" w:rsidRPr="00785E42">
        <w:rPr>
          <w:rFonts w:hint="eastAsia"/>
          <w:lang w:eastAsia="zh-CN"/>
        </w:rPr>
        <w:t>2</w:t>
      </w:r>
      <w:r w:rsidR="00785E42" w:rsidRPr="00785E42">
        <w:rPr>
          <w:lang w:eastAsia="zh-CN"/>
        </w:rPr>
        <w:t>8</w:t>
      </w:r>
      <w:r w:rsidR="00785E42" w:rsidRPr="00785E42">
        <w:rPr>
          <w:rFonts w:hint="eastAsia"/>
          <w:lang w:eastAsia="zh-CN"/>
        </w:rPr>
        <w:t xml:space="preserve">) is random depending on </w:t>
      </w:r>
      <w:r w:rsidR="00785E42" w:rsidRPr="00785E42">
        <w:rPr>
          <w:lang w:eastAsia="zh-CN"/>
        </w:rPr>
        <w:t xml:space="preserve">the </w:t>
      </w:r>
      <w:r w:rsidR="00785E42" w:rsidRPr="00785E42">
        <w:rPr>
          <w:rFonts w:hint="eastAsia"/>
          <w:lang w:eastAsia="zh-CN"/>
        </w:rPr>
        <w:t>noise. Unlike</w:t>
      </w:r>
      <w:r>
        <w:rPr>
          <w:lang w:eastAsia="zh-CN"/>
        </w:rPr>
        <w:t xml:space="preserve"> the works</w:t>
      </w:r>
      <w:r w:rsidR="00785E42" w:rsidRPr="00785E42">
        <w:rPr>
          <w:rFonts w:hint="eastAsia"/>
          <w:lang w:eastAsia="zh-CN"/>
        </w:rPr>
        <w:t xml:space="preserve"> in the literature, where </w:t>
      </w:r>
      <w:r w:rsidR="00785E42" w:rsidRPr="00785E42">
        <w:rPr>
          <w:lang w:eastAsia="zh-CN"/>
        </w:rPr>
        <w:t xml:space="preserve">the </w:t>
      </w:r>
      <w:r w:rsidR="00785E42" w:rsidRPr="00785E42">
        <w:rPr>
          <w:rFonts w:hint="eastAsia"/>
          <w:lang w:eastAsia="zh-CN"/>
        </w:rPr>
        <w:t>noise terms in the cost function are evaluated by known model through Kalman Filter</w:t>
      </w:r>
      <w:r>
        <w:rPr>
          <w:lang w:eastAsia="zh-CN"/>
        </w:rPr>
        <w:t>, in this work we keep them random, but</w:t>
      </w:r>
      <w:r w:rsidR="00785E42" w:rsidRPr="00785E42">
        <w:rPr>
          <w:rFonts w:hint="eastAsia"/>
          <w:lang w:eastAsia="zh-CN"/>
        </w:rPr>
        <w:t xml:space="preserve"> consider the expectation of the cost function. Moreover, due to these unknown noise</w:t>
      </w:r>
      <w:r w:rsidR="00785E42" w:rsidRPr="00785E42">
        <w:rPr>
          <w:lang w:eastAsia="zh-CN"/>
        </w:rPr>
        <w:t>s</w:t>
      </w:r>
      <w:r w:rsidR="00785E42" w:rsidRPr="00785E42">
        <w:rPr>
          <w:rFonts w:hint="eastAsia"/>
          <w:lang w:eastAsia="zh-CN"/>
        </w:rPr>
        <w:t>, the measurements</w:t>
      </w:r>
      <w:r w:rsidR="00785E42" w:rsidRPr="00785E42">
        <w:rPr>
          <w:position w:val="-14"/>
          <w:lang w:eastAsia="zh-CN"/>
        </w:rPr>
        <w:object w:dxaOrig="1719" w:dyaOrig="420">
          <v:shape id="_x0000_i1152" type="#_x0000_t75" style="width:86pt;height:22pt" o:ole="">
            <v:imagedata r:id="rId303" o:title=""/>
          </v:shape>
          <o:OLEObject Type="Embed" ProgID="Equation.DSMT4" ShapeID="_x0000_i1152" DrawAspect="Content" ObjectID="_1436786937" r:id="rId304"/>
        </w:object>
      </w:r>
      <w:r w:rsidR="00785E42" w:rsidRPr="00785E42">
        <w:rPr>
          <w:rFonts w:hint="eastAsia"/>
          <w:lang w:eastAsia="zh-CN"/>
        </w:rPr>
        <w:t>are also stochastic which means they are not exactly known. In this sense, constraints (</w:t>
      </w:r>
      <w:r w:rsidR="009A1B58">
        <w:rPr>
          <w:lang w:eastAsia="zh-CN"/>
        </w:rPr>
        <w:t>4.</w:t>
      </w:r>
      <w:r w:rsidR="00785E42" w:rsidRPr="00785E42">
        <w:rPr>
          <w:rFonts w:hint="eastAsia"/>
          <w:lang w:eastAsia="zh-CN"/>
        </w:rPr>
        <w:t>2</w:t>
      </w:r>
      <w:r w:rsidR="00785E42" w:rsidRPr="00785E42">
        <w:rPr>
          <w:lang w:eastAsia="zh-CN"/>
        </w:rPr>
        <w:t>6</w:t>
      </w:r>
      <w:r w:rsidR="00785E42" w:rsidRPr="00785E42">
        <w:rPr>
          <w:rFonts w:hint="eastAsia"/>
          <w:lang w:eastAsia="zh-CN"/>
        </w:rPr>
        <w:t>) and (</w:t>
      </w:r>
      <w:r w:rsidR="009A1B58">
        <w:rPr>
          <w:lang w:eastAsia="zh-CN"/>
        </w:rPr>
        <w:t>4.</w:t>
      </w:r>
      <w:r w:rsidR="00785E42" w:rsidRPr="00785E42">
        <w:rPr>
          <w:rFonts w:hint="eastAsia"/>
          <w:lang w:eastAsia="zh-CN"/>
        </w:rPr>
        <w:t>2</w:t>
      </w:r>
      <w:r w:rsidR="00785E42" w:rsidRPr="00785E42">
        <w:rPr>
          <w:lang w:eastAsia="zh-CN"/>
        </w:rPr>
        <w:t>7</w:t>
      </w:r>
      <w:r w:rsidR="00785E42" w:rsidRPr="00785E42">
        <w:rPr>
          <w:rFonts w:hint="eastAsia"/>
          <w:lang w:eastAsia="zh-CN"/>
        </w:rPr>
        <w:t xml:space="preserve">) can only be enforced in a probabilistic </w:t>
      </w:r>
      <w:r w:rsidR="00785E42" w:rsidRPr="00785E42">
        <w:rPr>
          <w:lang w:eastAsia="zh-CN"/>
        </w:rPr>
        <w:t>form</w:t>
      </w:r>
      <w:r w:rsidR="00785E42" w:rsidRPr="00785E42">
        <w:rPr>
          <w:rFonts w:hint="eastAsia"/>
          <w:lang w:eastAsia="zh-CN"/>
        </w:rPr>
        <w:t>. For example, (</w:t>
      </w:r>
      <w:r w:rsidR="009A1B58">
        <w:rPr>
          <w:lang w:eastAsia="zh-CN"/>
        </w:rPr>
        <w:t>4.</w:t>
      </w:r>
      <w:r w:rsidR="00785E42" w:rsidRPr="00785E42">
        <w:rPr>
          <w:rFonts w:hint="eastAsia"/>
          <w:lang w:eastAsia="zh-CN"/>
        </w:rPr>
        <w:t>2</w:t>
      </w:r>
      <w:r w:rsidR="00785E42" w:rsidRPr="00785E42">
        <w:rPr>
          <w:lang w:eastAsia="zh-CN"/>
        </w:rPr>
        <w:t>6</w:t>
      </w:r>
      <w:r w:rsidR="00785E42" w:rsidRPr="00785E42">
        <w:rPr>
          <w:rFonts w:hint="eastAsia"/>
          <w:lang w:eastAsia="zh-CN"/>
        </w:rPr>
        <w:t>) and (</w:t>
      </w:r>
      <w:r w:rsidR="009A1B58">
        <w:rPr>
          <w:lang w:eastAsia="zh-CN"/>
        </w:rPr>
        <w:t>4.</w:t>
      </w:r>
      <w:r w:rsidR="00785E42" w:rsidRPr="00785E42">
        <w:rPr>
          <w:rFonts w:hint="eastAsia"/>
          <w:lang w:eastAsia="zh-CN"/>
        </w:rPr>
        <w:t>2</w:t>
      </w:r>
      <w:r w:rsidR="00785E42" w:rsidRPr="00785E42">
        <w:rPr>
          <w:lang w:eastAsia="zh-CN"/>
        </w:rPr>
        <w:t>7</w:t>
      </w:r>
      <w:r w:rsidR="00785E42" w:rsidRPr="00785E42">
        <w:rPr>
          <w:rFonts w:hint="eastAsia"/>
          <w:lang w:eastAsia="zh-CN"/>
        </w:rPr>
        <w:t>) can be written as</w:t>
      </w:r>
    </w:p>
    <w:p w:rsidR="00785E42" w:rsidRPr="00785E42" w:rsidRDefault="00785E42" w:rsidP="00811BB8">
      <w:pPr>
        <w:pStyle w:val="Text"/>
        <w:tabs>
          <w:tab w:val="right" w:pos="8640"/>
        </w:tabs>
        <w:spacing w:line="480" w:lineRule="auto"/>
        <w:ind w:firstLine="360"/>
        <w:jc w:val="right"/>
        <w:rPr>
          <w:sz w:val="24"/>
          <w:szCs w:val="24"/>
          <w:lang w:eastAsia="zh-CN"/>
        </w:rPr>
      </w:pPr>
      <w:r w:rsidRPr="00785E42">
        <w:rPr>
          <w:position w:val="-12"/>
          <w:sz w:val="24"/>
          <w:szCs w:val="24"/>
          <w:lang w:eastAsia="zh-CN"/>
        </w:rPr>
        <w:object w:dxaOrig="2439" w:dyaOrig="340">
          <v:shape id="_x0000_i1153" type="#_x0000_t75" style="width:121pt;height:17pt" o:ole="">
            <v:imagedata r:id="rId305" o:title=""/>
          </v:shape>
          <o:OLEObject Type="Embed" ProgID="Equation.DSMT4" ShapeID="_x0000_i1153" DrawAspect="Content" ObjectID="_1436786938" r:id="rId306"/>
        </w:object>
      </w:r>
      <w:r w:rsidRPr="00785E42">
        <w:rPr>
          <w:sz w:val="24"/>
          <w:szCs w:val="24"/>
          <w:lang w:eastAsia="zh-CN"/>
        </w:rPr>
        <w:tab/>
      </w:r>
      <w:r w:rsidRPr="00785E42">
        <w:rPr>
          <w:rFonts w:hint="eastAsia"/>
          <w:sz w:val="24"/>
          <w:szCs w:val="24"/>
          <w:lang w:eastAsia="zh-CN"/>
        </w:rPr>
        <w:t>(</w:t>
      </w:r>
      <w:r w:rsidR="009A1B58">
        <w:rPr>
          <w:sz w:val="24"/>
          <w:szCs w:val="24"/>
          <w:lang w:eastAsia="zh-CN"/>
        </w:rPr>
        <w:t>4.</w:t>
      </w:r>
      <w:r w:rsidRPr="00785E42">
        <w:rPr>
          <w:rFonts w:hint="eastAsia"/>
          <w:sz w:val="24"/>
          <w:szCs w:val="24"/>
          <w:lang w:eastAsia="zh-CN"/>
        </w:rPr>
        <w:t>2</w:t>
      </w:r>
      <w:r w:rsidRPr="00785E42">
        <w:rPr>
          <w:sz w:val="24"/>
          <w:szCs w:val="24"/>
          <w:lang w:eastAsia="zh-CN"/>
        </w:rPr>
        <w:t>9</w:t>
      </w:r>
      <w:r w:rsidRPr="00785E42">
        <w:rPr>
          <w:rFonts w:hint="eastAsia"/>
          <w:sz w:val="24"/>
          <w:szCs w:val="24"/>
          <w:lang w:eastAsia="zh-CN"/>
        </w:rPr>
        <w:t>)</w:t>
      </w:r>
    </w:p>
    <w:p w:rsidR="00785E42" w:rsidRPr="00785E42" w:rsidRDefault="00785E42" w:rsidP="00811BB8">
      <w:pPr>
        <w:pStyle w:val="Text"/>
        <w:tabs>
          <w:tab w:val="right" w:pos="8640"/>
        </w:tabs>
        <w:spacing w:line="480" w:lineRule="auto"/>
        <w:ind w:firstLine="360"/>
        <w:jc w:val="right"/>
        <w:rPr>
          <w:sz w:val="24"/>
          <w:szCs w:val="24"/>
          <w:lang w:eastAsia="zh-CN"/>
        </w:rPr>
      </w:pPr>
      <w:r w:rsidRPr="00785E42">
        <w:rPr>
          <w:position w:val="-12"/>
          <w:sz w:val="24"/>
          <w:szCs w:val="24"/>
          <w:lang w:eastAsia="zh-CN"/>
        </w:rPr>
        <w:object w:dxaOrig="2580" w:dyaOrig="340">
          <v:shape id="_x0000_i1154" type="#_x0000_t75" style="width:129pt;height:17pt" o:ole="">
            <v:imagedata r:id="rId307" o:title=""/>
          </v:shape>
          <o:OLEObject Type="Embed" ProgID="Equation.DSMT4" ShapeID="_x0000_i1154" DrawAspect="Content" ObjectID="_1436786939" r:id="rId308"/>
        </w:object>
      </w:r>
      <w:r w:rsidRPr="00785E42">
        <w:rPr>
          <w:sz w:val="24"/>
          <w:szCs w:val="24"/>
          <w:lang w:eastAsia="zh-CN"/>
        </w:rPr>
        <w:tab/>
      </w:r>
      <w:r w:rsidRPr="00785E42">
        <w:rPr>
          <w:rFonts w:hint="eastAsia"/>
          <w:sz w:val="24"/>
          <w:szCs w:val="24"/>
          <w:lang w:eastAsia="zh-CN"/>
        </w:rPr>
        <w:t>(</w:t>
      </w:r>
      <w:r w:rsidR="009A1B58">
        <w:rPr>
          <w:sz w:val="24"/>
          <w:szCs w:val="24"/>
          <w:lang w:eastAsia="zh-CN"/>
        </w:rPr>
        <w:t>4.</w:t>
      </w:r>
      <w:r w:rsidRPr="00785E42">
        <w:rPr>
          <w:sz w:val="24"/>
          <w:szCs w:val="24"/>
          <w:lang w:eastAsia="zh-CN"/>
        </w:rPr>
        <w:t>30</w:t>
      </w:r>
      <w:r w:rsidRPr="00785E42">
        <w:rPr>
          <w:rFonts w:hint="eastAsia"/>
          <w:sz w:val="24"/>
          <w:szCs w:val="24"/>
          <w:lang w:eastAsia="zh-CN"/>
        </w:rPr>
        <w:t>)</w:t>
      </w:r>
    </w:p>
    <w:p w:rsidR="00785E42" w:rsidRDefault="00785E42" w:rsidP="00785E42">
      <w:pPr>
        <w:spacing w:line="480" w:lineRule="auto"/>
        <w:ind w:firstLine="360"/>
        <w:rPr>
          <w:lang w:eastAsia="zh-CN"/>
        </w:rPr>
      </w:pPr>
      <w:r w:rsidRPr="00785E42">
        <w:rPr>
          <w:rFonts w:hint="eastAsia"/>
          <w:lang w:eastAsia="zh-CN"/>
        </w:rPr>
        <w:t xml:space="preserve">Then, the first problem </w:t>
      </w:r>
      <w:r w:rsidR="00A6576E">
        <w:rPr>
          <w:lang w:eastAsia="zh-CN"/>
        </w:rPr>
        <w:t xml:space="preserve">with Gaussian noise </w:t>
      </w:r>
      <w:r w:rsidRPr="00785E42">
        <w:rPr>
          <w:rFonts w:hint="eastAsia"/>
          <w:lang w:eastAsia="zh-CN"/>
        </w:rPr>
        <w:t xml:space="preserve">is given </w:t>
      </w:r>
      <w:r w:rsidR="00A6576E">
        <w:rPr>
          <w:lang w:eastAsia="zh-CN"/>
        </w:rPr>
        <w:t>by:</w:t>
      </w:r>
    </w:p>
    <w:p w:rsidR="00785E42" w:rsidRPr="00A348E5" w:rsidRDefault="00785E42" w:rsidP="00A348E5">
      <w:pPr>
        <w:spacing w:line="480" w:lineRule="auto"/>
        <w:ind w:firstLine="360"/>
        <w:jc w:val="both"/>
        <w:rPr>
          <w:lang w:eastAsia="zh-CN"/>
        </w:rPr>
      </w:pPr>
      <w:r w:rsidRPr="00785E42">
        <w:rPr>
          <w:rFonts w:hint="eastAsia"/>
          <w:b/>
          <w:i/>
          <w:lang w:eastAsia="zh-CN"/>
        </w:rPr>
        <w:t>Problem 1</w:t>
      </w:r>
      <w:r w:rsidRPr="00785E42">
        <w:rPr>
          <w:b/>
          <w:i/>
          <w:lang w:eastAsia="zh-CN"/>
        </w:rPr>
        <w:t xml:space="preserve">: </w:t>
      </w:r>
      <w:r w:rsidRPr="00785E42">
        <w:rPr>
          <w:rFonts w:hint="eastAsia"/>
          <w:b/>
          <w:i/>
          <w:lang w:eastAsia="zh-CN"/>
        </w:rPr>
        <w:t xml:space="preserve"> </w:t>
      </w:r>
      <w:r w:rsidRPr="00785E42">
        <w:rPr>
          <w:b/>
          <w:lang w:eastAsia="zh-CN"/>
        </w:rPr>
        <w:t>Find</w:t>
      </w:r>
    </w:p>
    <w:p w:rsidR="00785E42" w:rsidRPr="00785E42" w:rsidRDefault="00A6576E" w:rsidP="00E70381">
      <w:pPr>
        <w:pStyle w:val="Text"/>
        <w:spacing w:line="480" w:lineRule="auto"/>
        <w:ind w:firstLine="360"/>
        <w:rPr>
          <w:b/>
          <w:sz w:val="24"/>
          <w:szCs w:val="24"/>
          <w:lang w:eastAsia="zh-CN"/>
        </w:rPr>
      </w:pPr>
      <w:r w:rsidRPr="00785E42">
        <w:rPr>
          <w:b/>
          <w:position w:val="-10"/>
          <w:sz w:val="24"/>
          <w:szCs w:val="24"/>
          <w:lang w:eastAsia="zh-CN"/>
        </w:rPr>
        <w:object w:dxaOrig="1860" w:dyaOrig="300">
          <v:shape id="_x0000_i1155" type="#_x0000_t75" style="width:94pt;height:15pt" o:ole="">
            <v:imagedata r:id="rId309" o:title=""/>
          </v:shape>
          <o:OLEObject Type="Embed" ProgID="Equation.DSMT4" ShapeID="_x0000_i1155" DrawAspect="Content" ObjectID="_1436786940" r:id="rId310"/>
        </w:object>
      </w:r>
    </w:p>
    <w:p w:rsidR="00785E42" w:rsidRPr="00785E42" w:rsidRDefault="00785E42" w:rsidP="00785E42">
      <w:pPr>
        <w:pStyle w:val="Text"/>
        <w:spacing w:line="480" w:lineRule="auto"/>
        <w:ind w:firstLine="360"/>
        <w:rPr>
          <w:sz w:val="24"/>
          <w:szCs w:val="24"/>
          <w:lang w:eastAsia="zh-CN"/>
        </w:rPr>
      </w:pPr>
      <w:r w:rsidRPr="00785E42">
        <w:rPr>
          <w:b/>
          <w:sz w:val="24"/>
          <w:szCs w:val="24"/>
          <w:lang w:eastAsia="zh-CN"/>
        </w:rPr>
        <w:t>Subject to (</w:t>
      </w:r>
      <w:r w:rsidR="009A1B58">
        <w:rPr>
          <w:b/>
          <w:sz w:val="24"/>
          <w:szCs w:val="24"/>
          <w:lang w:eastAsia="zh-CN"/>
        </w:rPr>
        <w:t>4.</w:t>
      </w:r>
      <w:r w:rsidRPr="00785E42">
        <w:rPr>
          <w:b/>
          <w:sz w:val="24"/>
          <w:szCs w:val="24"/>
          <w:lang w:eastAsia="zh-CN"/>
        </w:rPr>
        <w:t>24), (</w:t>
      </w:r>
      <w:r w:rsidR="009A1B58">
        <w:rPr>
          <w:b/>
          <w:sz w:val="24"/>
          <w:szCs w:val="24"/>
          <w:lang w:eastAsia="zh-CN"/>
        </w:rPr>
        <w:t>4.</w:t>
      </w:r>
      <w:r w:rsidRPr="00785E42">
        <w:rPr>
          <w:b/>
          <w:sz w:val="24"/>
          <w:szCs w:val="24"/>
          <w:lang w:eastAsia="zh-CN"/>
        </w:rPr>
        <w:t>25)</w:t>
      </w:r>
      <w:r w:rsidRPr="00785E42">
        <w:rPr>
          <w:rFonts w:hint="eastAsia"/>
          <w:b/>
          <w:sz w:val="24"/>
          <w:szCs w:val="24"/>
          <w:lang w:eastAsia="zh-CN"/>
        </w:rPr>
        <w:t>, (</w:t>
      </w:r>
      <w:r w:rsidR="009A1B58">
        <w:rPr>
          <w:b/>
          <w:sz w:val="24"/>
          <w:szCs w:val="24"/>
          <w:lang w:eastAsia="zh-CN"/>
        </w:rPr>
        <w:t>4.</w:t>
      </w:r>
      <w:r w:rsidRPr="00785E42">
        <w:rPr>
          <w:rFonts w:hint="eastAsia"/>
          <w:b/>
          <w:sz w:val="24"/>
          <w:szCs w:val="24"/>
          <w:lang w:eastAsia="zh-CN"/>
        </w:rPr>
        <w:t>2</w:t>
      </w:r>
      <w:r w:rsidRPr="00785E42">
        <w:rPr>
          <w:b/>
          <w:sz w:val="24"/>
          <w:szCs w:val="24"/>
          <w:lang w:eastAsia="zh-CN"/>
        </w:rPr>
        <w:t>9</w:t>
      </w:r>
      <w:r w:rsidRPr="00785E42">
        <w:rPr>
          <w:rFonts w:hint="eastAsia"/>
          <w:b/>
          <w:sz w:val="24"/>
          <w:szCs w:val="24"/>
          <w:lang w:eastAsia="zh-CN"/>
        </w:rPr>
        <w:t>), (</w:t>
      </w:r>
      <w:r w:rsidR="009A1B58">
        <w:rPr>
          <w:b/>
          <w:sz w:val="24"/>
          <w:szCs w:val="24"/>
          <w:lang w:eastAsia="zh-CN"/>
        </w:rPr>
        <w:t>4.</w:t>
      </w:r>
      <w:r w:rsidRPr="00785E42">
        <w:rPr>
          <w:b/>
          <w:sz w:val="24"/>
          <w:szCs w:val="24"/>
          <w:lang w:eastAsia="zh-CN"/>
        </w:rPr>
        <w:t>30</w:t>
      </w:r>
      <w:r w:rsidRPr="00785E42">
        <w:rPr>
          <w:rFonts w:hint="eastAsia"/>
          <w:b/>
          <w:sz w:val="24"/>
          <w:szCs w:val="24"/>
          <w:lang w:eastAsia="zh-CN"/>
        </w:rPr>
        <w:t>)</w:t>
      </w:r>
      <w:r w:rsidRPr="00785E42">
        <w:rPr>
          <w:b/>
          <w:sz w:val="24"/>
          <w:szCs w:val="24"/>
          <w:lang w:eastAsia="zh-CN"/>
        </w:rPr>
        <w:t xml:space="preserve">, and discretized version of </w:t>
      </w:r>
      <w:r w:rsidRPr="00785E42">
        <w:rPr>
          <w:rFonts w:hint="eastAsia"/>
          <w:b/>
          <w:sz w:val="24"/>
          <w:szCs w:val="24"/>
          <w:lang w:eastAsia="zh-CN"/>
        </w:rPr>
        <w:t>the system (</w:t>
      </w:r>
      <w:r w:rsidR="009A1B58">
        <w:rPr>
          <w:b/>
          <w:sz w:val="24"/>
          <w:szCs w:val="24"/>
          <w:lang w:eastAsia="zh-CN"/>
        </w:rPr>
        <w:t>4.</w:t>
      </w:r>
      <w:r w:rsidRPr="00785E42">
        <w:rPr>
          <w:rFonts w:hint="eastAsia"/>
          <w:b/>
          <w:sz w:val="24"/>
          <w:szCs w:val="24"/>
          <w:lang w:eastAsia="zh-CN"/>
        </w:rPr>
        <w:t>1</w:t>
      </w:r>
      <w:r w:rsidRPr="00785E42">
        <w:rPr>
          <w:b/>
          <w:sz w:val="24"/>
          <w:szCs w:val="24"/>
          <w:lang w:eastAsia="zh-CN"/>
        </w:rPr>
        <w:t>9</w:t>
      </w:r>
      <w:r w:rsidRPr="00785E42">
        <w:rPr>
          <w:rFonts w:hint="eastAsia"/>
          <w:b/>
          <w:sz w:val="24"/>
          <w:szCs w:val="24"/>
          <w:lang w:eastAsia="zh-CN"/>
        </w:rPr>
        <w:t>), (</w:t>
      </w:r>
      <w:r w:rsidR="009A1B58">
        <w:rPr>
          <w:b/>
          <w:sz w:val="24"/>
          <w:szCs w:val="24"/>
          <w:lang w:eastAsia="zh-CN"/>
        </w:rPr>
        <w:t>4.</w:t>
      </w:r>
      <w:r w:rsidRPr="00785E42">
        <w:rPr>
          <w:b/>
          <w:sz w:val="24"/>
          <w:szCs w:val="24"/>
          <w:lang w:eastAsia="zh-CN"/>
        </w:rPr>
        <w:t>20</w:t>
      </w:r>
      <w:r w:rsidRPr="00785E42">
        <w:rPr>
          <w:rFonts w:hint="eastAsia"/>
          <w:b/>
          <w:sz w:val="24"/>
          <w:szCs w:val="24"/>
          <w:lang w:eastAsia="zh-CN"/>
        </w:rPr>
        <w:t>)</w:t>
      </w:r>
      <w:r w:rsidRPr="00785E42">
        <w:rPr>
          <w:rFonts w:hint="eastAsia"/>
          <w:sz w:val="24"/>
          <w:szCs w:val="24"/>
          <w:lang w:eastAsia="zh-CN"/>
        </w:rPr>
        <w:t>.</w:t>
      </w:r>
    </w:p>
    <w:p w:rsidR="00785E42" w:rsidRPr="00785E42" w:rsidRDefault="00A6576E" w:rsidP="00785E42">
      <w:pPr>
        <w:pStyle w:val="Text"/>
        <w:spacing w:line="480" w:lineRule="auto"/>
        <w:ind w:firstLine="360"/>
        <w:rPr>
          <w:sz w:val="24"/>
          <w:szCs w:val="24"/>
          <w:lang w:eastAsia="zh-CN"/>
        </w:rPr>
      </w:pPr>
      <w:r>
        <w:rPr>
          <w:sz w:val="24"/>
          <w:szCs w:val="24"/>
          <w:lang w:eastAsia="zh-CN"/>
        </w:rPr>
        <w:t xml:space="preserve">In the above formulation, </w:t>
      </w:r>
      <w:r w:rsidRPr="00A6576E">
        <w:rPr>
          <w:position w:val="-4"/>
          <w:sz w:val="24"/>
          <w:szCs w:val="24"/>
          <w:lang w:eastAsia="zh-CN"/>
        </w:rPr>
        <w:object w:dxaOrig="220" w:dyaOrig="220">
          <v:shape id="_x0000_i1156" type="#_x0000_t75" style="width:10pt;height:10pt" o:ole="">
            <v:imagedata r:id="rId311" o:title=""/>
          </v:shape>
          <o:OLEObject Type="Embed" ProgID="Equation.DSMT4" ShapeID="_x0000_i1156" DrawAspect="Content" ObjectID="_1436786941" r:id="rId312"/>
        </w:object>
      </w:r>
      <w:r w:rsidR="00785E42" w:rsidRPr="00785E42">
        <w:rPr>
          <w:sz w:val="24"/>
          <w:szCs w:val="24"/>
          <w:lang w:eastAsia="zh-CN"/>
        </w:rPr>
        <w:t xml:space="preserve"> i</w:t>
      </w:r>
      <w:r w:rsidR="00785E42" w:rsidRPr="00785E42">
        <w:rPr>
          <w:rFonts w:hint="eastAsia"/>
          <w:sz w:val="24"/>
          <w:szCs w:val="24"/>
          <w:lang w:eastAsia="zh-CN"/>
        </w:rPr>
        <w:t xml:space="preserve">s the </w:t>
      </w:r>
      <w:r w:rsidR="00785E42" w:rsidRPr="00785E42">
        <w:rPr>
          <w:sz w:val="24"/>
          <w:szCs w:val="24"/>
          <w:lang w:eastAsia="zh-CN"/>
        </w:rPr>
        <w:t>expectation</w:t>
      </w:r>
      <w:r w:rsidR="00785E42" w:rsidRPr="00785E42">
        <w:rPr>
          <w:rFonts w:hint="eastAsia"/>
          <w:sz w:val="24"/>
          <w:szCs w:val="24"/>
          <w:lang w:eastAsia="zh-CN"/>
        </w:rPr>
        <w:t xml:space="preserve"> </w:t>
      </w:r>
      <w:r>
        <w:rPr>
          <w:sz w:val="24"/>
          <w:szCs w:val="24"/>
          <w:lang w:eastAsia="zh-CN"/>
        </w:rPr>
        <w:t>operator</w:t>
      </w:r>
      <w:r w:rsidR="00785E42" w:rsidRPr="00785E42">
        <w:rPr>
          <w:rFonts w:hint="eastAsia"/>
          <w:sz w:val="24"/>
          <w:szCs w:val="24"/>
          <w:lang w:eastAsia="zh-CN"/>
        </w:rPr>
        <w:t>.</w:t>
      </w:r>
      <w:r>
        <w:rPr>
          <w:sz w:val="24"/>
          <w:szCs w:val="24"/>
          <w:lang w:eastAsia="zh-CN"/>
        </w:rPr>
        <w:t xml:space="preserve"> </w:t>
      </w:r>
    </w:p>
    <w:p w:rsidR="00CB796E" w:rsidRDefault="00A6576E" w:rsidP="00785E42">
      <w:pPr>
        <w:pStyle w:val="Text"/>
        <w:spacing w:line="480" w:lineRule="auto"/>
        <w:ind w:firstLine="360"/>
        <w:rPr>
          <w:sz w:val="24"/>
          <w:szCs w:val="24"/>
          <w:lang w:eastAsia="zh-CN"/>
        </w:rPr>
      </w:pPr>
      <w:r>
        <w:rPr>
          <w:sz w:val="24"/>
          <w:szCs w:val="24"/>
          <w:lang w:eastAsia="zh-CN"/>
        </w:rPr>
        <w:t xml:space="preserve">The second </w:t>
      </w:r>
      <w:r w:rsidR="00785E42" w:rsidRPr="00785E42">
        <w:rPr>
          <w:rFonts w:hint="eastAsia"/>
          <w:sz w:val="24"/>
          <w:szCs w:val="24"/>
          <w:lang w:eastAsia="zh-CN"/>
        </w:rPr>
        <w:t xml:space="preserve">problem </w:t>
      </w:r>
      <w:r>
        <w:rPr>
          <w:sz w:val="24"/>
          <w:szCs w:val="24"/>
          <w:lang w:eastAsia="zh-CN"/>
        </w:rPr>
        <w:t>formulation considers</w:t>
      </w:r>
      <w:r w:rsidR="00785E42" w:rsidRPr="00785E42">
        <w:rPr>
          <w:rFonts w:hint="eastAsia"/>
          <w:sz w:val="24"/>
          <w:szCs w:val="24"/>
          <w:lang w:eastAsia="zh-CN"/>
        </w:rPr>
        <w:t xml:space="preserve"> a noise variable that does not have a known </w:t>
      </w:r>
      <w:r w:rsidR="00785E42" w:rsidRPr="00785E42">
        <w:rPr>
          <w:sz w:val="24"/>
          <w:szCs w:val="24"/>
          <w:lang w:eastAsia="zh-CN"/>
        </w:rPr>
        <w:t>statistics</w:t>
      </w:r>
      <w:r w:rsidR="00785E42" w:rsidRPr="00785E42">
        <w:rPr>
          <w:rFonts w:hint="eastAsia"/>
          <w:sz w:val="24"/>
          <w:szCs w:val="24"/>
          <w:lang w:eastAsia="zh-CN"/>
        </w:rPr>
        <w:t>, but a bounded set, e.g.</w:t>
      </w:r>
      <w:r w:rsidR="00785E42" w:rsidRPr="00785E42">
        <w:rPr>
          <w:sz w:val="24"/>
          <w:szCs w:val="24"/>
          <w:lang w:eastAsia="zh-CN"/>
        </w:rPr>
        <w:t>,</w:t>
      </w:r>
      <w:r w:rsidR="00785E42" w:rsidRPr="00785E42">
        <w:rPr>
          <w:position w:val="-12"/>
          <w:sz w:val="24"/>
          <w:szCs w:val="24"/>
          <w:lang w:eastAsia="zh-CN"/>
        </w:rPr>
        <w:object w:dxaOrig="1520" w:dyaOrig="320">
          <v:shape id="_x0000_i1157" type="#_x0000_t75" style="width:78pt;height:16pt" o:ole="">
            <v:imagedata r:id="rId313" o:title=""/>
          </v:shape>
          <o:OLEObject Type="Embed" ProgID="Equation.DSMT4" ShapeID="_x0000_i1157" DrawAspect="Content" ObjectID="_1436786942" r:id="rId314"/>
        </w:object>
      </w:r>
      <w:r w:rsidR="00785E42" w:rsidRPr="00785E42">
        <w:rPr>
          <w:rFonts w:hint="eastAsia"/>
          <w:sz w:val="24"/>
          <w:szCs w:val="24"/>
          <w:lang w:eastAsia="zh-CN"/>
        </w:rPr>
        <w:t xml:space="preserve">. In this case, the problem is formulated as a min-max problem </w:t>
      </w:r>
      <w:r>
        <w:rPr>
          <w:sz w:val="24"/>
          <w:szCs w:val="24"/>
          <w:lang w:eastAsia="zh-CN"/>
        </w:rPr>
        <w:t xml:space="preserve">to find a control input that minimizes the largest value of the </w:t>
      </w:r>
      <w:r w:rsidR="00785E42" w:rsidRPr="00785E42">
        <w:rPr>
          <w:rFonts w:hint="eastAsia"/>
          <w:sz w:val="24"/>
          <w:szCs w:val="24"/>
          <w:lang w:eastAsia="zh-CN"/>
        </w:rPr>
        <w:t>cost function throughout the whole bounded set.</w:t>
      </w:r>
      <w:r>
        <w:rPr>
          <w:sz w:val="24"/>
          <w:szCs w:val="24"/>
          <w:lang w:eastAsia="zh-CN"/>
        </w:rPr>
        <w:t xml:space="preserve"> The problem formulation is given by:</w:t>
      </w:r>
    </w:p>
    <w:p w:rsidR="00A348E5" w:rsidRDefault="00A348E5" w:rsidP="00785E42">
      <w:pPr>
        <w:pStyle w:val="Text"/>
        <w:spacing w:line="480" w:lineRule="auto"/>
        <w:ind w:firstLine="360"/>
        <w:rPr>
          <w:sz w:val="24"/>
          <w:szCs w:val="24"/>
          <w:lang w:eastAsia="zh-CN"/>
        </w:rPr>
      </w:pPr>
    </w:p>
    <w:p w:rsidR="00785E42" w:rsidRPr="00785E42" w:rsidRDefault="00785E42" w:rsidP="00A348E5">
      <w:pPr>
        <w:pStyle w:val="Text"/>
        <w:spacing w:line="480" w:lineRule="auto"/>
        <w:ind w:firstLine="360"/>
        <w:rPr>
          <w:sz w:val="24"/>
          <w:szCs w:val="24"/>
          <w:lang w:eastAsia="zh-CN"/>
        </w:rPr>
      </w:pPr>
      <w:r w:rsidRPr="00785E42">
        <w:rPr>
          <w:rFonts w:hint="eastAsia"/>
          <w:b/>
          <w:i/>
          <w:sz w:val="24"/>
          <w:szCs w:val="24"/>
          <w:lang w:eastAsia="zh-CN"/>
        </w:rPr>
        <w:lastRenderedPageBreak/>
        <w:t>Problem 2</w:t>
      </w:r>
      <w:r w:rsidRPr="00785E42">
        <w:rPr>
          <w:b/>
          <w:i/>
          <w:sz w:val="24"/>
          <w:szCs w:val="24"/>
          <w:lang w:eastAsia="zh-CN"/>
        </w:rPr>
        <w:t xml:space="preserve">: </w:t>
      </w:r>
      <w:r w:rsidRPr="00785E42">
        <w:rPr>
          <w:b/>
          <w:sz w:val="24"/>
          <w:szCs w:val="24"/>
          <w:lang w:eastAsia="zh-CN"/>
        </w:rPr>
        <w:t>Find</w:t>
      </w:r>
    </w:p>
    <w:p w:rsidR="00785E42" w:rsidRPr="00785E42" w:rsidRDefault="00785E42" w:rsidP="00E70381">
      <w:pPr>
        <w:pStyle w:val="Text"/>
        <w:spacing w:line="480" w:lineRule="auto"/>
        <w:ind w:firstLine="360"/>
        <w:rPr>
          <w:b/>
          <w:i/>
          <w:sz w:val="24"/>
          <w:szCs w:val="24"/>
          <w:lang w:eastAsia="zh-CN"/>
        </w:rPr>
      </w:pPr>
      <w:r w:rsidRPr="00785E42">
        <w:rPr>
          <w:position w:val="-14"/>
          <w:sz w:val="24"/>
          <w:szCs w:val="24"/>
          <w:lang w:eastAsia="zh-CN"/>
        </w:rPr>
        <w:object w:dxaOrig="2400" w:dyaOrig="340">
          <v:shape id="_x0000_i1158" type="#_x0000_t75" style="width:120pt;height:17pt" o:ole="">
            <v:imagedata r:id="rId315" o:title=""/>
          </v:shape>
          <o:OLEObject Type="Embed" ProgID="Equation.DSMT4" ShapeID="_x0000_i1158" DrawAspect="Content" ObjectID="_1436786943" r:id="rId316"/>
        </w:object>
      </w:r>
    </w:p>
    <w:p w:rsidR="00785E42" w:rsidRPr="00785E42" w:rsidRDefault="00785E42" w:rsidP="00785E42">
      <w:pPr>
        <w:pStyle w:val="Text"/>
        <w:spacing w:line="480" w:lineRule="auto"/>
        <w:ind w:firstLine="360"/>
        <w:rPr>
          <w:sz w:val="24"/>
          <w:szCs w:val="24"/>
          <w:lang w:eastAsia="zh-CN"/>
        </w:rPr>
      </w:pPr>
      <w:r w:rsidRPr="00785E42">
        <w:rPr>
          <w:b/>
          <w:sz w:val="24"/>
          <w:szCs w:val="24"/>
          <w:lang w:eastAsia="zh-CN"/>
        </w:rPr>
        <w:t>Subject to (</w:t>
      </w:r>
      <w:r w:rsidR="009A1B58">
        <w:rPr>
          <w:b/>
          <w:sz w:val="24"/>
          <w:szCs w:val="24"/>
          <w:lang w:eastAsia="zh-CN"/>
        </w:rPr>
        <w:t>4.</w:t>
      </w:r>
      <w:r w:rsidRPr="00785E42">
        <w:rPr>
          <w:b/>
          <w:sz w:val="24"/>
          <w:szCs w:val="24"/>
          <w:lang w:eastAsia="zh-CN"/>
        </w:rPr>
        <w:t>24), (</w:t>
      </w:r>
      <w:r w:rsidR="009A1B58">
        <w:rPr>
          <w:b/>
          <w:sz w:val="24"/>
          <w:szCs w:val="24"/>
          <w:lang w:eastAsia="zh-CN"/>
        </w:rPr>
        <w:t>4.</w:t>
      </w:r>
      <w:r w:rsidRPr="00785E42">
        <w:rPr>
          <w:b/>
          <w:sz w:val="24"/>
          <w:szCs w:val="24"/>
          <w:lang w:eastAsia="zh-CN"/>
        </w:rPr>
        <w:t>25)</w:t>
      </w:r>
      <w:r w:rsidRPr="00785E42">
        <w:rPr>
          <w:rFonts w:hint="eastAsia"/>
          <w:b/>
          <w:sz w:val="24"/>
          <w:szCs w:val="24"/>
          <w:lang w:eastAsia="zh-CN"/>
        </w:rPr>
        <w:t>, (</w:t>
      </w:r>
      <w:r w:rsidR="009A1B58">
        <w:rPr>
          <w:b/>
          <w:sz w:val="24"/>
          <w:szCs w:val="24"/>
          <w:lang w:eastAsia="zh-CN"/>
        </w:rPr>
        <w:t>4.</w:t>
      </w:r>
      <w:r w:rsidRPr="00785E42">
        <w:rPr>
          <w:rFonts w:hint="eastAsia"/>
          <w:b/>
          <w:sz w:val="24"/>
          <w:szCs w:val="24"/>
          <w:lang w:eastAsia="zh-CN"/>
        </w:rPr>
        <w:t>2</w:t>
      </w:r>
      <w:r w:rsidRPr="00785E42">
        <w:rPr>
          <w:b/>
          <w:sz w:val="24"/>
          <w:szCs w:val="24"/>
          <w:lang w:eastAsia="zh-CN"/>
        </w:rPr>
        <w:t>9</w:t>
      </w:r>
      <w:r w:rsidRPr="00785E42">
        <w:rPr>
          <w:rFonts w:hint="eastAsia"/>
          <w:b/>
          <w:sz w:val="24"/>
          <w:szCs w:val="24"/>
          <w:lang w:eastAsia="zh-CN"/>
        </w:rPr>
        <w:t>), (</w:t>
      </w:r>
      <w:r w:rsidR="009A1B58">
        <w:rPr>
          <w:b/>
          <w:sz w:val="24"/>
          <w:szCs w:val="24"/>
          <w:lang w:eastAsia="zh-CN"/>
        </w:rPr>
        <w:t>4.</w:t>
      </w:r>
      <w:r w:rsidRPr="00785E42">
        <w:rPr>
          <w:b/>
          <w:sz w:val="24"/>
          <w:szCs w:val="24"/>
          <w:lang w:eastAsia="zh-CN"/>
        </w:rPr>
        <w:t>30</w:t>
      </w:r>
      <w:r w:rsidRPr="00785E42">
        <w:rPr>
          <w:rFonts w:hint="eastAsia"/>
          <w:b/>
          <w:sz w:val="24"/>
          <w:szCs w:val="24"/>
          <w:lang w:eastAsia="zh-CN"/>
        </w:rPr>
        <w:t>)</w:t>
      </w:r>
      <w:r w:rsidRPr="00785E42">
        <w:rPr>
          <w:b/>
          <w:sz w:val="24"/>
          <w:szCs w:val="24"/>
          <w:lang w:eastAsia="zh-CN"/>
        </w:rPr>
        <w:t xml:space="preserve">, and discretized version of </w:t>
      </w:r>
      <w:r w:rsidRPr="00785E42">
        <w:rPr>
          <w:rFonts w:hint="eastAsia"/>
          <w:b/>
          <w:sz w:val="24"/>
          <w:szCs w:val="24"/>
          <w:lang w:eastAsia="zh-CN"/>
        </w:rPr>
        <w:t>the system (</w:t>
      </w:r>
      <w:r w:rsidR="009A1B58">
        <w:rPr>
          <w:b/>
          <w:sz w:val="24"/>
          <w:szCs w:val="24"/>
          <w:lang w:eastAsia="zh-CN"/>
        </w:rPr>
        <w:t>4.</w:t>
      </w:r>
      <w:r w:rsidRPr="00785E42">
        <w:rPr>
          <w:rFonts w:hint="eastAsia"/>
          <w:b/>
          <w:sz w:val="24"/>
          <w:szCs w:val="24"/>
          <w:lang w:eastAsia="zh-CN"/>
        </w:rPr>
        <w:t>1</w:t>
      </w:r>
      <w:r w:rsidRPr="00785E42">
        <w:rPr>
          <w:b/>
          <w:sz w:val="24"/>
          <w:szCs w:val="24"/>
          <w:lang w:eastAsia="zh-CN"/>
        </w:rPr>
        <w:t>9</w:t>
      </w:r>
      <w:r w:rsidRPr="00785E42">
        <w:rPr>
          <w:rFonts w:hint="eastAsia"/>
          <w:b/>
          <w:sz w:val="24"/>
          <w:szCs w:val="24"/>
          <w:lang w:eastAsia="zh-CN"/>
        </w:rPr>
        <w:t>), (</w:t>
      </w:r>
      <w:r w:rsidR="009A1B58">
        <w:rPr>
          <w:b/>
          <w:sz w:val="24"/>
          <w:szCs w:val="24"/>
          <w:lang w:eastAsia="zh-CN"/>
        </w:rPr>
        <w:t>4.</w:t>
      </w:r>
      <w:r w:rsidRPr="00785E42">
        <w:rPr>
          <w:b/>
          <w:sz w:val="24"/>
          <w:szCs w:val="24"/>
          <w:lang w:eastAsia="zh-CN"/>
        </w:rPr>
        <w:t>20</w:t>
      </w:r>
      <w:r w:rsidRPr="00785E42">
        <w:rPr>
          <w:rFonts w:hint="eastAsia"/>
          <w:b/>
          <w:sz w:val="24"/>
          <w:szCs w:val="24"/>
          <w:lang w:eastAsia="zh-CN"/>
        </w:rPr>
        <w:t>)</w:t>
      </w:r>
      <w:r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rFonts w:hint="eastAsia"/>
          <w:sz w:val="24"/>
          <w:szCs w:val="24"/>
          <w:lang w:eastAsia="zh-CN"/>
        </w:rPr>
        <w:t>Note that constraints (</w:t>
      </w:r>
      <w:r w:rsidR="009A1B58">
        <w:rPr>
          <w:sz w:val="24"/>
          <w:szCs w:val="24"/>
          <w:lang w:eastAsia="zh-CN"/>
        </w:rPr>
        <w:t>4.</w:t>
      </w:r>
      <w:r w:rsidRPr="00785E42">
        <w:rPr>
          <w:rFonts w:hint="eastAsia"/>
          <w:sz w:val="24"/>
          <w:szCs w:val="24"/>
          <w:lang w:eastAsia="zh-CN"/>
        </w:rPr>
        <w:t>2</w:t>
      </w:r>
      <w:r w:rsidRPr="00785E42">
        <w:rPr>
          <w:sz w:val="24"/>
          <w:szCs w:val="24"/>
          <w:lang w:eastAsia="zh-CN"/>
        </w:rPr>
        <w:t>9</w:t>
      </w:r>
      <w:r w:rsidRPr="00785E42">
        <w:rPr>
          <w:rFonts w:hint="eastAsia"/>
          <w:sz w:val="24"/>
          <w:szCs w:val="24"/>
          <w:lang w:eastAsia="zh-CN"/>
        </w:rPr>
        <w:t>) and (</w:t>
      </w:r>
      <w:r w:rsidR="009A1B58">
        <w:rPr>
          <w:sz w:val="24"/>
          <w:szCs w:val="24"/>
          <w:lang w:eastAsia="zh-CN"/>
        </w:rPr>
        <w:t>4.</w:t>
      </w:r>
      <w:r w:rsidRPr="00785E42">
        <w:rPr>
          <w:sz w:val="24"/>
          <w:szCs w:val="24"/>
          <w:lang w:eastAsia="zh-CN"/>
        </w:rPr>
        <w:t>30</w:t>
      </w:r>
      <w:r w:rsidRPr="00785E42">
        <w:rPr>
          <w:rFonts w:hint="eastAsia"/>
          <w:sz w:val="24"/>
          <w:szCs w:val="24"/>
          <w:lang w:eastAsia="zh-CN"/>
        </w:rPr>
        <w:t>) are not convex, thus, they will be simplified in the next section.</w:t>
      </w:r>
    </w:p>
    <w:p w:rsidR="0091044D" w:rsidRPr="006A4BF0" w:rsidRDefault="00785E42" w:rsidP="00E45721">
      <w:pPr>
        <w:pStyle w:val="Heading2"/>
        <w:spacing w:line="480" w:lineRule="auto"/>
        <w:jc w:val="left"/>
        <w:rPr>
          <w:rFonts w:ascii="Times New Roman" w:hAnsi="Times New Roman"/>
          <w:sz w:val="24"/>
          <w:szCs w:val="24"/>
        </w:rPr>
      </w:pPr>
      <w:bookmarkStart w:id="82" w:name="_Toc323823416"/>
      <w:bookmarkStart w:id="83" w:name="_Toc323838864"/>
      <w:bookmarkStart w:id="84" w:name="_Toc325457533"/>
      <w:bookmarkStart w:id="85" w:name="_Toc325457608"/>
      <w:bookmarkStart w:id="86" w:name="_Toc325458065"/>
      <w:bookmarkStart w:id="87" w:name="_Toc325458139"/>
      <w:bookmarkStart w:id="88" w:name="_Toc325494884"/>
      <w:bookmarkStart w:id="89" w:name="_Toc325540864"/>
      <w:bookmarkStart w:id="90" w:name="_Toc325633650"/>
      <w:bookmarkStart w:id="91" w:name="_Toc325637013"/>
      <w:bookmarkStart w:id="92" w:name="_Toc325809613"/>
      <w:bookmarkStart w:id="93" w:name="_Toc325981999"/>
      <w:bookmarkStart w:id="94" w:name="_Toc325982344"/>
      <w:bookmarkStart w:id="95" w:name="_Toc325990413"/>
      <w:bookmarkStart w:id="96" w:name="_Toc326110279"/>
      <w:bookmarkStart w:id="97" w:name="_Toc326110353"/>
      <w:bookmarkStart w:id="98" w:name="_Toc326111229"/>
      <w:bookmarkStart w:id="99" w:name="_Toc326111305"/>
      <w:bookmarkStart w:id="100" w:name="_Toc326111380"/>
      <w:bookmarkStart w:id="101" w:name="_Toc326111966"/>
      <w:bookmarkStart w:id="102" w:name="_Toc326112040"/>
      <w:bookmarkStart w:id="103" w:name="_Toc326112209"/>
      <w:bookmarkStart w:id="104" w:name="_Toc326162889"/>
      <w:bookmarkStart w:id="105" w:name="_Toc323823417"/>
      <w:bookmarkStart w:id="106" w:name="_Toc323824028"/>
      <w:bookmarkStart w:id="107" w:name="_Toc323824287"/>
      <w:bookmarkStart w:id="108" w:name="_Toc323838865"/>
      <w:bookmarkStart w:id="109" w:name="_Toc325457534"/>
      <w:bookmarkStart w:id="110" w:name="_Toc325457609"/>
      <w:bookmarkStart w:id="111" w:name="_Toc325458066"/>
      <w:bookmarkStart w:id="112" w:name="_Toc325458140"/>
      <w:bookmarkStart w:id="113" w:name="_Toc325494885"/>
      <w:bookmarkStart w:id="114" w:name="_Toc325540795"/>
      <w:bookmarkStart w:id="115" w:name="_Toc325540865"/>
      <w:bookmarkStart w:id="116" w:name="_Toc325633651"/>
      <w:bookmarkStart w:id="117" w:name="_Toc325637014"/>
      <w:bookmarkStart w:id="118" w:name="_Toc325809614"/>
      <w:bookmarkStart w:id="119" w:name="_Toc325982000"/>
      <w:bookmarkStart w:id="120" w:name="_Toc325982345"/>
      <w:bookmarkStart w:id="121" w:name="_Toc325982399"/>
      <w:bookmarkStart w:id="122" w:name="_Toc325990414"/>
      <w:bookmarkStart w:id="123" w:name="_Toc326110280"/>
      <w:bookmarkStart w:id="124" w:name="_Toc326110354"/>
      <w:bookmarkStart w:id="125" w:name="_Toc326111230"/>
      <w:bookmarkStart w:id="126" w:name="_Toc326111306"/>
      <w:bookmarkStart w:id="127" w:name="_Toc326111381"/>
      <w:bookmarkStart w:id="128" w:name="_Toc326111967"/>
      <w:bookmarkStart w:id="129" w:name="_Toc326112041"/>
      <w:bookmarkStart w:id="130" w:name="_Toc326112210"/>
      <w:bookmarkStart w:id="131" w:name="_Toc326162890"/>
      <w:bookmarkStart w:id="132" w:name="_Toc323823418"/>
      <w:bookmarkStart w:id="133" w:name="_Toc323838866"/>
      <w:bookmarkStart w:id="134" w:name="_Toc325457535"/>
      <w:bookmarkStart w:id="135" w:name="_Toc325457610"/>
      <w:bookmarkStart w:id="136" w:name="_Toc325458067"/>
      <w:bookmarkStart w:id="137" w:name="_Toc325458141"/>
      <w:bookmarkStart w:id="138" w:name="_Toc325494886"/>
      <w:bookmarkStart w:id="139" w:name="_Toc325540866"/>
      <w:bookmarkStart w:id="140" w:name="_Toc325633652"/>
      <w:bookmarkStart w:id="141" w:name="_Toc325637015"/>
      <w:bookmarkStart w:id="142" w:name="_Toc325809615"/>
      <w:bookmarkStart w:id="143" w:name="_Toc325982001"/>
      <w:bookmarkStart w:id="144" w:name="_Toc325982346"/>
      <w:bookmarkStart w:id="145" w:name="_Toc325990415"/>
      <w:bookmarkStart w:id="146" w:name="_Toc326110281"/>
      <w:bookmarkStart w:id="147" w:name="_Toc326110355"/>
      <w:bookmarkStart w:id="148" w:name="_Toc326111231"/>
      <w:bookmarkStart w:id="149" w:name="_Toc326111307"/>
      <w:bookmarkStart w:id="150" w:name="_Toc326111382"/>
      <w:bookmarkStart w:id="151" w:name="_Toc326111968"/>
      <w:bookmarkStart w:id="152" w:name="_Toc326112042"/>
      <w:bookmarkStart w:id="153" w:name="_Toc326112211"/>
      <w:bookmarkStart w:id="154" w:name="_Toc326162891"/>
      <w:bookmarkStart w:id="155" w:name="_Toc323823419"/>
      <w:bookmarkStart w:id="156" w:name="_Toc323838867"/>
      <w:bookmarkStart w:id="157" w:name="_Toc325457536"/>
      <w:bookmarkStart w:id="158" w:name="_Toc325457611"/>
      <w:bookmarkStart w:id="159" w:name="_Toc325458068"/>
      <w:bookmarkStart w:id="160" w:name="_Toc325458142"/>
      <w:bookmarkStart w:id="161" w:name="_Toc325494887"/>
      <w:bookmarkStart w:id="162" w:name="_Toc325540867"/>
      <w:bookmarkStart w:id="163" w:name="_Toc325633653"/>
      <w:bookmarkStart w:id="164" w:name="_Toc325637016"/>
      <w:bookmarkStart w:id="165" w:name="_Toc325809616"/>
      <w:bookmarkStart w:id="166" w:name="_Toc325982002"/>
      <w:bookmarkStart w:id="167" w:name="_Toc325982347"/>
      <w:bookmarkStart w:id="168" w:name="_Toc325990416"/>
      <w:bookmarkStart w:id="169" w:name="_Toc326110282"/>
      <w:bookmarkStart w:id="170" w:name="_Toc326110356"/>
      <w:bookmarkStart w:id="171" w:name="_Toc326111232"/>
      <w:bookmarkStart w:id="172" w:name="_Toc326111308"/>
      <w:bookmarkStart w:id="173" w:name="_Toc326111383"/>
      <w:bookmarkStart w:id="174" w:name="_Toc326111969"/>
      <w:bookmarkStart w:id="175" w:name="_Toc326112043"/>
      <w:bookmarkStart w:id="176" w:name="_Toc326112212"/>
      <w:bookmarkStart w:id="177" w:name="_Toc326162892"/>
      <w:bookmarkStart w:id="178" w:name="_Toc323823420"/>
      <w:bookmarkStart w:id="179" w:name="_Toc323838868"/>
      <w:bookmarkStart w:id="180" w:name="_Toc325457537"/>
      <w:bookmarkStart w:id="181" w:name="_Toc325457612"/>
      <w:bookmarkStart w:id="182" w:name="_Toc325458069"/>
      <w:bookmarkStart w:id="183" w:name="_Toc325458143"/>
      <w:bookmarkStart w:id="184" w:name="_Toc325494888"/>
      <w:bookmarkStart w:id="185" w:name="_Toc325540868"/>
      <w:bookmarkStart w:id="186" w:name="_Toc325633654"/>
      <w:bookmarkStart w:id="187" w:name="_Toc325637017"/>
      <w:bookmarkStart w:id="188" w:name="_Toc325809617"/>
      <w:bookmarkStart w:id="189" w:name="_Toc325982003"/>
      <w:bookmarkStart w:id="190" w:name="_Toc325982348"/>
      <w:bookmarkStart w:id="191" w:name="_Toc325990417"/>
      <w:bookmarkStart w:id="192" w:name="_Toc326110283"/>
      <w:bookmarkStart w:id="193" w:name="_Toc326110357"/>
      <w:bookmarkStart w:id="194" w:name="_Toc326111233"/>
      <w:bookmarkStart w:id="195" w:name="_Toc326111309"/>
      <w:bookmarkStart w:id="196" w:name="_Toc326111384"/>
      <w:bookmarkStart w:id="197" w:name="_Toc326111970"/>
      <w:bookmarkStart w:id="198" w:name="_Toc326112044"/>
      <w:bookmarkStart w:id="199" w:name="_Toc326112213"/>
      <w:bookmarkStart w:id="200" w:name="_Toc326162893"/>
      <w:bookmarkStart w:id="201" w:name="_Toc323823421"/>
      <w:bookmarkStart w:id="202" w:name="_Toc323838869"/>
      <w:bookmarkStart w:id="203" w:name="_Toc325457538"/>
      <w:bookmarkStart w:id="204" w:name="_Toc325457613"/>
      <w:bookmarkStart w:id="205" w:name="_Toc325458070"/>
      <w:bookmarkStart w:id="206" w:name="_Toc325458144"/>
      <w:bookmarkStart w:id="207" w:name="_Toc325494889"/>
      <w:bookmarkStart w:id="208" w:name="_Toc325540869"/>
      <w:bookmarkStart w:id="209" w:name="_Toc325633655"/>
      <w:bookmarkStart w:id="210" w:name="_Toc325637018"/>
      <w:bookmarkStart w:id="211" w:name="_Toc325809618"/>
      <w:bookmarkStart w:id="212" w:name="_Toc325982004"/>
      <w:bookmarkStart w:id="213" w:name="_Toc325982349"/>
      <w:bookmarkStart w:id="214" w:name="_Toc325990418"/>
      <w:bookmarkStart w:id="215" w:name="_Toc326110284"/>
      <w:bookmarkStart w:id="216" w:name="_Toc326110358"/>
      <w:bookmarkStart w:id="217" w:name="_Toc326111234"/>
      <w:bookmarkStart w:id="218" w:name="_Toc326111310"/>
      <w:bookmarkStart w:id="219" w:name="_Toc326111385"/>
      <w:bookmarkStart w:id="220" w:name="_Toc326111971"/>
      <w:bookmarkStart w:id="221" w:name="_Toc326112045"/>
      <w:bookmarkStart w:id="222" w:name="_Toc326112214"/>
      <w:bookmarkStart w:id="223" w:name="_Toc326162894"/>
      <w:bookmarkStart w:id="224" w:name="_Toc323823422"/>
      <w:bookmarkStart w:id="225" w:name="_Toc323838870"/>
      <w:bookmarkStart w:id="226" w:name="_Toc325457539"/>
      <w:bookmarkStart w:id="227" w:name="_Toc325457614"/>
      <w:bookmarkStart w:id="228" w:name="_Toc325458071"/>
      <w:bookmarkStart w:id="229" w:name="_Toc325458145"/>
      <w:bookmarkStart w:id="230" w:name="_Toc325494890"/>
      <w:bookmarkStart w:id="231" w:name="_Toc325540870"/>
      <w:bookmarkStart w:id="232" w:name="_Toc325633656"/>
      <w:bookmarkStart w:id="233" w:name="_Toc325637019"/>
      <w:bookmarkStart w:id="234" w:name="_Toc325809619"/>
      <w:bookmarkStart w:id="235" w:name="_Toc325982005"/>
      <w:bookmarkStart w:id="236" w:name="_Toc325982350"/>
      <w:bookmarkStart w:id="237" w:name="_Toc325990419"/>
      <w:bookmarkStart w:id="238" w:name="_Toc326110285"/>
      <w:bookmarkStart w:id="239" w:name="_Toc326110359"/>
      <w:bookmarkStart w:id="240" w:name="_Toc326111235"/>
      <w:bookmarkStart w:id="241" w:name="_Toc326111311"/>
      <w:bookmarkStart w:id="242" w:name="_Toc326111386"/>
      <w:bookmarkStart w:id="243" w:name="_Toc326111972"/>
      <w:bookmarkStart w:id="244" w:name="_Toc326112046"/>
      <w:bookmarkStart w:id="245" w:name="_Toc326112215"/>
      <w:bookmarkStart w:id="246" w:name="_Toc326162895"/>
      <w:bookmarkStart w:id="247" w:name="_Toc323823423"/>
      <w:bookmarkStart w:id="248" w:name="_Toc323838871"/>
      <w:bookmarkStart w:id="249" w:name="_Toc325457540"/>
      <w:bookmarkStart w:id="250" w:name="_Toc325457615"/>
      <w:bookmarkStart w:id="251" w:name="_Toc325458072"/>
      <w:bookmarkStart w:id="252" w:name="_Toc325458146"/>
      <w:bookmarkStart w:id="253" w:name="_Toc325494891"/>
      <w:bookmarkStart w:id="254" w:name="_Toc325540871"/>
      <w:bookmarkStart w:id="255" w:name="_Toc325633657"/>
      <w:bookmarkStart w:id="256" w:name="_Toc325637020"/>
      <w:bookmarkStart w:id="257" w:name="_Toc325809620"/>
      <w:bookmarkStart w:id="258" w:name="_Toc325982006"/>
      <w:bookmarkStart w:id="259" w:name="_Toc325982351"/>
      <w:bookmarkStart w:id="260" w:name="_Toc325990420"/>
      <w:bookmarkStart w:id="261" w:name="_Toc326110286"/>
      <w:bookmarkStart w:id="262" w:name="_Toc326110360"/>
      <w:bookmarkStart w:id="263" w:name="_Toc326111236"/>
      <w:bookmarkStart w:id="264" w:name="_Toc326111312"/>
      <w:bookmarkStart w:id="265" w:name="_Toc326111387"/>
      <w:bookmarkStart w:id="266" w:name="_Toc326111973"/>
      <w:bookmarkStart w:id="267" w:name="_Toc326112047"/>
      <w:bookmarkStart w:id="268" w:name="_Toc326112216"/>
      <w:bookmarkStart w:id="269" w:name="_Toc326162896"/>
      <w:bookmarkStart w:id="270" w:name="_Toc323823424"/>
      <w:bookmarkStart w:id="271" w:name="_Toc323838872"/>
      <w:bookmarkStart w:id="272" w:name="_Toc325457541"/>
      <w:bookmarkStart w:id="273" w:name="_Toc325457616"/>
      <w:bookmarkStart w:id="274" w:name="_Toc325458073"/>
      <w:bookmarkStart w:id="275" w:name="_Toc325458147"/>
      <w:bookmarkStart w:id="276" w:name="_Toc325494892"/>
      <w:bookmarkStart w:id="277" w:name="_Toc325540872"/>
      <w:bookmarkStart w:id="278" w:name="_Toc325633658"/>
      <w:bookmarkStart w:id="279" w:name="_Toc325637021"/>
      <w:bookmarkStart w:id="280" w:name="_Toc325809621"/>
      <w:bookmarkStart w:id="281" w:name="_Toc325982007"/>
      <w:bookmarkStart w:id="282" w:name="_Toc325982352"/>
      <w:bookmarkStart w:id="283" w:name="_Toc325990421"/>
      <w:bookmarkStart w:id="284" w:name="_Toc326110287"/>
      <w:bookmarkStart w:id="285" w:name="_Toc326110361"/>
      <w:bookmarkStart w:id="286" w:name="_Toc326111237"/>
      <w:bookmarkStart w:id="287" w:name="_Toc326111313"/>
      <w:bookmarkStart w:id="288" w:name="_Toc326111388"/>
      <w:bookmarkStart w:id="289" w:name="_Toc326111974"/>
      <w:bookmarkStart w:id="290" w:name="_Toc326112048"/>
      <w:bookmarkStart w:id="291" w:name="_Toc326112217"/>
      <w:bookmarkStart w:id="292" w:name="_Toc326162897"/>
      <w:bookmarkStart w:id="293" w:name="_Toc323823425"/>
      <w:bookmarkStart w:id="294" w:name="_Toc323838873"/>
      <w:bookmarkStart w:id="295" w:name="_Toc325457542"/>
      <w:bookmarkStart w:id="296" w:name="_Toc325457617"/>
      <w:bookmarkStart w:id="297" w:name="_Toc325458074"/>
      <w:bookmarkStart w:id="298" w:name="_Toc325458148"/>
      <w:bookmarkStart w:id="299" w:name="_Toc325494893"/>
      <w:bookmarkStart w:id="300" w:name="_Toc325540873"/>
      <w:bookmarkStart w:id="301" w:name="_Toc325633659"/>
      <w:bookmarkStart w:id="302" w:name="_Toc325637022"/>
      <w:bookmarkStart w:id="303" w:name="_Toc325809622"/>
      <w:bookmarkStart w:id="304" w:name="_Toc325982008"/>
      <w:bookmarkStart w:id="305" w:name="_Toc325982353"/>
      <w:bookmarkStart w:id="306" w:name="_Toc325990422"/>
      <w:bookmarkStart w:id="307" w:name="_Toc326110288"/>
      <w:bookmarkStart w:id="308" w:name="_Toc326110362"/>
      <w:bookmarkStart w:id="309" w:name="_Toc326111238"/>
      <w:bookmarkStart w:id="310" w:name="_Toc326111314"/>
      <w:bookmarkStart w:id="311" w:name="_Toc326111389"/>
      <w:bookmarkStart w:id="312" w:name="_Toc326111975"/>
      <w:bookmarkStart w:id="313" w:name="_Toc326112049"/>
      <w:bookmarkStart w:id="314" w:name="_Toc326112218"/>
      <w:bookmarkStart w:id="315" w:name="_Toc326162898"/>
      <w:bookmarkStart w:id="316" w:name="_Toc323823426"/>
      <w:bookmarkStart w:id="317" w:name="_Toc323838874"/>
      <w:bookmarkStart w:id="318" w:name="_Toc325457543"/>
      <w:bookmarkStart w:id="319" w:name="_Toc325457618"/>
      <w:bookmarkStart w:id="320" w:name="_Toc325458075"/>
      <w:bookmarkStart w:id="321" w:name="_Toc325458149"/>
      <w:bookmarkStart w:id="322" w:name="_Toc325494894"/>
      <w:bookmarkStart w:id="323" w:name="_Toc325540874"/>
      <w:bookmarkStart w:id="324" w:name="_Toc325633660"/>
      <w:bookmarkStart w:id="325" w:name="_Toc325637023"/>
      <w:bookmarkStart w:id="326" w:name="_Toc325809623"/>
      <w:bookmarkStart w:id="327" w:name="_Toc325982009"/>
      <w:bookmarkStart w:id="328" w:name="_Toc325982354"/>
      <w:bookmarkStart w:id="329" w:name="_Toc325990423"/>
      <w:bookmarkStart w:id="330" w:name="_Toc326110289"/>
      <w:bookmarkStart w:id="331" w:name="_Toc326110363"/>
      <w:bookmarkStart w:id="332" w:name="_Toc326111239"/>
      <w:bookmarkStart w:id="333" w:name="_Toc326111315"/>
      <w:bookmarkStart w:id="334" w:name="_Toc326111390"/>
      <w:bookmarkStart w:id="335" w:name="_Toc326111976"/>
      <w:bookmarkStart w:id="336" w:name="_Toc326112050"/>
      <w:bookmarkStart w:id="337" w:name="_Toc326112219"/>
      <w:bookmarkStart w:id="338" w:name="_Toc326162899"/>
      <w:bookmarkStart w:id="339" w:name="_Toc323823427"/>
      <w:bookmarkStart w:id="340" w:name="_Toc323838875"/>
      <w:bookmarkStart w:id="341" w:name="_Toc325457544"/>
      <w:bookmarkStart w:id="342" w:name="_Toc325457619"/>
      <w:bookmarkStart w:id="343" w:name="_Toc325458076"/>
      <w:bookmarkStart w:id="344" w:name="_Toc325458150"/>
      <w:bookmarkStart w:id="345" w:name="_Toc325494895"/>
      <w:bookmarkStart w:id="346" w:name="_Toc325540875"/>
      <w:bookmarkStart w:id="347" w:name="_Toc325633661"/>
      <w:bookmarkStart w:id="348" w:name="_Toc325637024"/>
      <w:bookmarkStart w:id="349" w:name="_Toc325809624"/>
      <w:bookmarkStart w:id="350" w:name="_Toc325982010"/>
      <w:bookmarkStart w:id="351" w:name="_Toc325982355"/>
      <w:bookmarkStart w:id="352" w:name="_Toc325990424"/>
      <w:bookmarkStart w:id="353" w:name="_Toc326110290"/>
      <w:bookmarkStart w:id="354" w:name="_Toc326110364"/>
      <w:bookmarkStart w:id="355" w:name="_Toc326111240"/>
      <w:bookmarkStart w:id="356" w:name="_Toc326111316"/>
      <w:bookmarkStart w:id="357" w:name="_Toc326111391"/>
      <w:bookmarkStart w:id="358" w:name="_Toc326111977"/>
      <w:bookmarkStart w:id="359" w:name="_Toc326112051"/>
      <w:bookmarkStart w:id="360" w:name="_Toc326112220"/>
      <w:bookmarkStart w:id="361" w:name="_Toc326162900"/>
      <w:bookmarkStart w:id="362" w:name="_Toc33145813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sidRPr="006A4BF0">
        <w:rPr>
          <w:rFonts w:ascii="Times New Roman" w:hAnsi="Times New Roman"/>
          <w:sz w:val="24"/>
          <w:szCs w:val="24"/>
        </w:rPr>
        <w:t>Proposed Control Strategy</w:t>
      </w:r>
      <w:bookmarkEnd w:id="362"/>
      <w:r w:rsidR="00CA6FBF" w:rsidRPr="006A4BF0">
        <w:rPr>
          <w:rFonts w:ascii="Times New Roman" w:hAnsi="Times New Roman"/>
          <w:sz w:val="24"/>
          <w:szCs w:val="24"/>
        </w:rPr>
        <w:t xml:space="preserve"> </w:t>
      </w:r>
    </w:p>
    <w:p w:rsidR="00785E42" w:rsidRPr="00785E42" w:rsidRDefault="00785E42" w:rsidP="00785E42">
      <w:pPr>
        <w:spacing w:line="480" w:lineRule="auto"/>
        <w:ind w:firstLine="360"/>
        <w:jc w:val="both"/>
      </w:pPr>
      <w:r>
        <w:rPr>
          <w:rFonts w:hint="eastAsia"/>
          <w:lang w:eastAsia="zh-CN"/>
        </w:rPr>
        <w:t>In this section, we discuss about the control strategy employed to solve the two problems formulated in the previous section. Unlike MPC method, which is quadratic programming (QP), we further convert the problems to semi-definite programming (SDP) optimization problems. Particularly, we first introduce the concept of SDP briefly, then, we simplify the constraints (</w:t>
      </w:r>
      <w:r w:rsidR="009A1B58">
        <w:rPr>
          <w:lang w:eastAsia="zh-CN"/>
        </w:rPr>
        <w:t>4.</w:t>
      </w:r>
      <w:r>
        <w:rPr>
          <w:rFonts w:hint="eastAsia"/>
          <w:lang w:eastAsia="zh-CN"/>
        </w:rPr>
        <w:t>2</w:t>
      </w:r>
      <w:r>
        <w:rPr>
          <w:lang w:eastAsia="zh-CN"/>
        </w:rPr>
        <w:t>9</w:t>
      </w:r>
      <w:r>
        <w:rPr>
          <w:rFonts w:hint="eastAsia"/>
          <w:lang w:eastAsia="zh-CN"/>
        </w:rPr>
        <w:t>) and (</w:t>
      </w:r>
      <w:r w:rsidR="009A1B58">
        <w:rPr>
          <w:lang w:eastAsia="zh-CN"/>
        </w:rPr>
        <w:t>4.</w:t>
      </w:r>
      <w:r>
        <w:rPr>
          <w:lang w:eastAsia="zh-CN"/>
        </w:rPr>
        <w:t>30</w:t>
      </w:r>
      <w:r>
        <w:rPr>
          <w:rFonts w:hint="eastAsia"/>
          <w:lang w:eastAsia="zh-CN"/>
        </w:rPr>
        <w:t>) into linear constraints, which help us to formulate the problems as SDP problems that have tractable solutions.</w:t>
      </w:r>
    </w:p>
    <w:p w:rsidR="0091044D" w:rsidRPr="00785E42" w:rsidRDefault="00785E42" w:rsidP="00E45721">
      <w:pPr>
        <w:pStyle w:val="Heading3"/>
        <w:spacing w:line="480" w:lineRule="auto"/>
        <w:rPr>
          <w:rFonts w:ascii="Times New Roman" w:hAnsi="Times New Roman" w:cs="Times New Roman"/>
          <w:i w:val="0"/>
          <w:szCs w:val="24"/>
        </w:rPr>
      </w:pPr>
      <w:bookmarkStart w:id="363" w:name="_Toc326162902"/>
      <w:bookmarkStart w:id="364" w:name="_Toc331458132"/>
      <w:r w:rsidRPr="00785E42">
        <w:rPr>
          <w:rFonts w:ascii="Times New Roman" w:hAnsi="Times New Roman" w:cs="Times New Roman"/>
          <w:i w:val="0"/>
        </w:rPr>
        <w:t>SDP</w:t>
      </w:r>
      <w:bookmarkEnd w:id="363"/>
      <w:bookmarkEnd w:id="364"/>
      <w:r w:rsidR="0091044D" w:rsidRPr="00785E42">
        <w:rPr>
          <w:rFonts w:ascii="Times New Roman" w:hAnsi="Times New Roman" w:cs="Times New Roman"/>
          <w:i w:val="0"/>
        </w:rPr>
        <w:t xml:space="preserve"> </w:t>
      </w:r>
    </w:p>
    <w:p w:rsidR="00785E42" w:rsidRPr="00785E42" w:rsidRDefault="00785E42" w:rsidP="00785E42">
      <w:pPr>
        <w:spacing w:line="480" w:lineRule="auto"/>
        <w:ind w:firstLine="360"/>
        <w:jc w:val="both"/>
        <w:rPr>
          <w:lang w:eastAsia="zh-CN"/>
        </w:rPr>
      </w:pPr>
      <w:bookmarkStart w:id="365" w:name="_Toc326162903"/>
      <w:r w:rsidRPr="00785E42">
        <w:rPr>
          <w:rFonts w:hint="eastAsia"/>
          <w:lang w:eastAsia="zh-CN"/>
        </w:rPr>
        <w:t>A semi</w:t>
      </w:r>
      <w:r w:rsidRPr="00785E42">
        <w:rPr>
          <w:lang w:eastAsia="zh-CN"/>
        </w:rPr>
        <w:t>-</w:t>
      </w:r>
      <w:r w:rsidRPr="00785E42">
        <w:rPr>
          <w:rFonts w:hint="eastAsia"/>
          <w:lang w:eastAsia="zh-CN"/>
        </w:rPr>
        <w:t>definite program has the following form [boyd, convex optimization]:</w:t>
      </w:r>
    </w:p>
    <w:p w:rsidR="00785E42" w:rsidRDefault="00785E42" w:rsidP="00E70381">
      <w:pPr>
        <w:pStyle w:val="Text"/>
        <w:spacing w:line="480" w:lineRule="auto"/>
        <w:ind w:firstLine="360"/>
        <w:rPr>
          <w:b/>
          <w:sz w:val="24"/>
          <w:szCs w:val="24"/>
          <w:lang w:eastAsia="zh-CN"/>
        </w:rPr>
      </w:pPr>
      <w:r w:rsidRPr="00785E42">
        <w:rPr>
          <w:b/>
          <w:position w:val="-6"/>
          <w:sz w:val="24"/>
          <w:szCs w:val="24"/>
          <w:lang w:eastAsia="zh-CN"/>
        </w:rPr>
        <w:object w:dxaOrig="1219" w:dyaOrig="279">
          <v:shape id="_x0000_i1159" type="#_x0000_t75" style="width:62pt;height:14pt" o:ole="">
            <v:imagedata r:id="rId317" o:title=""/>
          </v:shape>
          <o:OLEObject Type="Embed" ProgID="Equation.DSMT4" ShapeID="_x0000_i1159" DrawAspect="Content" ObjectID="_1436786944" r:id="rId318"/>
        </w:object>
      </w:r>
    </w:p>
    <w:p w:rsidR="00E70381" w:rsidRPr="00A348E5" w:rsidRDefault="00785E42" w:rsidP="00A348E5">
      <w:pPr>
        <w:pStyle w:val="Text"/>
        <w:spacing w:line="480" w:lineRule="auto"/>
        <w:ind w:firstLine="360"/>
        <w:rPr>
          <w:b/>
          <w:sz w:val="24"/>
          <w:szCs w:val="24"/>
          <w:lang w:eastAsia="zh-CN"/>
        </w:rPr>
      </w:pPr>
      <w:r w:rsidRPr="00785E42">
        <w:rPr>
          <w:rFonts w:hint="eastAsia"/>
          <w:sz w:val="24"/>
          <w:szCs w:val="24"/>
          <w:lang w:eastAsia="zh-CN"/>
        </w:rPr>
        <w:t>Subject to</w:t>
      </w:r>
    </w:p>
    <w:p w:rsidR="00DA3AFE" w:rsidRDefault="00785E42">
      <w:pPr>
        <w:pStyle w:val="Text"/>
        <w:spacing w:line="480" w:lineRule="auto"/>
        <w:ind w:firstLine="360"/>
        <w:rPr>
          <w:sz w:val="24"/>
          <w:szCs w:val="24"/>
          <w:lang w:eastAsia="zh-CN"/>
        </w:rPr>
      </w:pPr>
      <w:r w:rsidRPr="00785E42">
        <w:rPr>
          <w:position w:val="-10"/>
          <w:sz w:val="24"/>
          <w:szCs w:val="24"/>
          <w:lang w:eastAsia="zh-CN"/>
        </w:rPr>
        <w:object w:dxaOrig="3580" w:dyaOrig="320">
          <v:shape id="_x0000_i1160" type="#_x0000_t75" style="width:178pt;height:16pt" o:ole="">
            <v:imagedata r:id="rId319" o:title=""/>
          </v:shape>
          <o:OLEObject Type="Embed" ProgID="Equation.DSMT4" ShapeID="_x0000_i1160" DrawAspect="Content" ObjectID="_1436786945" r:id="rId320"/>
        </w:object>
      </w:r>
    </w:p>
    <w:p w:rsidR="00785E42" w:rsidRPr="00785E42" w:rsidRDefault="00785E42" w:rsidP="00E70381">
      <w:pPr>
        <w:pStyle w:val="Text"/>
        <w:spacing w:line="480" w:lineRule="auto"/>
        <w:ind w:firstLine="360"/>
        <w:rPr>
          <w:sz w:val="24"/>
          <w:szCs w:val="24"/>
          <w:lang w:eastAsia="zh-CN"/>
        </w:rPr>
      </w:pPr>
      <w:r w:rsidRPr="00785E42">
        <w:rPr>
          <w:position w:val="-10"/>
          <w:sz w:val="24"/>
          <w:szCs w:val="24"/>
          <w:lang w:eastAsia="zh-CN"/>
        </w:rPr>
        <w:object w:dxaOrig="1280" w:dyaOrig="300">
          <v:shape id="_x0000_i1161" type="#_x0000_t75" style="width:63pt;height:15pt" o:ole="">
            <v:imagedata r:id="rId321" o:title=""/>
          </v:shape>
          <o:OLEObject Type="Embed" ProgID="Equation.DSMT4" ShapeID="_x0000_i1161" DrawAspect="Content" ObjectID="_1436786946" r:id="rId322"/>
        </w:object>
      </w:r>
    </w:p>
    <w:p w:rsidR="00952F25" w:rsidRDefault="00662B7F" w:rsidP="00422395">
      <w:pPr>
        <w:pStyle w:val="Text"/>
        <w:spacing w:line="480" w:lineRule="auto"/>
        <w:ind w:firstLine="0"/>
        <w:rPr>
          <w:sz w:val="24"/>
          <w:szCs w:val="24"/>
          <w:lang w:eastAsia="zh-CN"/>
        </w:rPr>
      </w:pPr>
      <w:r>
        <w:rPr>
          <w:sz w:val="24"/>
          <w:szCs w:val="24"/>
          <w:lang w:eastAsia="zh-CN"/>
        </w:rPr>
        <w:t>w</w:t>
      </w:r>
      <w:r w:rsidR="00785E42" w:rsidRPr="00785E42">
        <w:rPr>
          <w:rFonts w:hint="eastAsia"/>
          <w:sz w:val="24"/>
          <w:szCs w:val="24"/>
          <w:lang w:eastAsia="zh-CN"/>
        </w:rPr>
        <w:t>here</w:t>
      </w:r>
      <w:r w:rsidR="00785E42" w:rsidRPr="00785E42">
        <w:rPr>
          <w:position w:val="-10"/>
          <w:sz w:val="24"/>
          <w:szCs w:val="24"/>
          <w:lang w:eastAsia="zh-CN"/>
        </w:rPr>
        <w:object w:dxaOrig="1860" w:dyaOrig="320">
          <v:shape id="_x0000_i1162" type="#_x0000_t75" style="width:94pt;height:16pt" o:ole="">
            <v:imagedata r:id="rId323" o:title=""/>
          </v:shape>
          <o:OLEObject Type="Embed" ProgID="Equation.DSMT4" ShapeID="_x0000_i1162" DrawAspect="Content" ObjectID="_1436786947" r:id="rId324"/>
        </w:object>
      </w:r>
      <w:r w:rsidR="00785E42" w:rsidRPr="00785E42">
        <w:rPr>
          <w:rFonts w:hint="eastAsia"/>
          <w:sz w:val="24"/>
          <w:szCs w:val="24"/>
          <w:lang w:eastAsia="zh-CN"/>
        </w:rPr>
        <w:t>,</w:t>
      </w:r>
      <w:r w:rsidR="00785E42" w:rsidRPr="00785E42">
        <w:rPr>
          <w:position w:val="-6"/>
          <w:sz w:val="24"/>
          <w:szCs w:val="24"/>
          <w:lang w:eastAsia="zh-CN"/>
        </w:rPr>
        <w:object w:dxaOrig="600" w:dyaOrig="279">
          <v:shape id="_x0000_i1163" type="#_x0000_t75" style="width:30pt;height:14pt" o:ole="">
            <v:imagedata r:id="rId325" o:title=""/>
          </v:shape>
          <o:OLEObject Type="Embed" ProgID="Equation.DSMT4" ShapeID="_x0000_i1163" DrawAspect="Content" ObjectID="_1436786948" r:id="rId326"/>
        </w:object>
      </w:r>
      <w:r w:rsidR="00785E42" w:rsidRPr="00785E42">
        <w:rPr>
          <w:rFonts w:hint="eastAsia"/>
          <w:sz w:val="24"/>
          <w:szCs w:val="24"/>
          <w:lang w:eastAsia="zh-CN"/>
        </w:rPr>
        <w:t xml:space="preserve">, </w:t>
      </w:r>
      <w:r w:rsidR="00785E42" w:rsidRPr="00785E42">
        <w:rPr>
          <w:position w:val="-10"/>
          <w:sz w:val="24"/>
          <w:szCs w:val="24"/>
          <w:lang w:eastAsia="zh-CN"/>
        </w:rPr>
        <w:object w:dxaOrig="520" w:dyaOrig="279">
          <v:shape id="_x0000_i1164" type="#_x0000_t75" style="width:26pt;height:14pt" o:ole="">
            <v:imagedata r:id="rId327" o:title=""/>
          </v:shape>
          <o:OLEObject Type="Embed" ProgID="Equation.DSMT4" ShapeID="_x0000_i1164" DrawAspect="Content" ObjectID="_1436786949" r:id="rId328"/>
        </w:object>
      </w:r>
      <w:r w:rsidR="00785E42" w:rsidRPr="00785E42">
        <w:rPr>
          <w:rFonts w:hint="eastAsia"/>
          <w:sz w:val="24"/>
          <w:szCs w:val="24"/>
          <w:lang w:eastAsia="zh-CN"/>
        </w:rPr>
        <w:t>are matrices,</w:t>
      </w:r>
      <w:r>
        <w:rPr>
          <w:sz w:val="24"/>
          <w:szCs w:val="24"/>
          <w:lang w:eastAsia="zh-CN"/>
        </w:rPr>
        <w:t xml:space="preserve"> </w:t>
      </w:r>
      <w:r w:rsidR="00785E42" w:rsidRPr="00785E42">
        <w:rPr>
          <w:rFonts w:hint="eastAsia"/>
          <w:sz w:val="24"/>
          <w:szCs w:val="24"/>
          <w:lang w:eastAsia="zh-CN"/>
        </w:rPr>
        <w:t>and</w:t>
      </w:r>
      <w:r>
        <w:rPr>
          <w:sz w:val="24"/>
          <w:szCs w:val="24"/>
          <w:lang w:eastAsia="zh-CN"/>
        </w:rPr>
        <w:t xml:space="preserve"> </w:t>
      </w:r>
      <w:r w:rsidR="00785E42" w:rsidRPr="00785E42">
        <w:rPr>
          <w:position w:val="-10"/>
          <w:sz w:val="24"/>
          <w:szCs w:val="24"/>
          <w:lang w:eastAsia="zh-CN"/>
        </w:rPr>
        <w:object w:dxaOrig="460" w:dyaOrig="300">
          <v:shape id="_x0000_i1165" type="#_x0000_t75" style="width:23pt;height:15pt" o:ole="">
            <v:imagedata r:id="rId329" o:title=""/>
          </v:shape>
          <o:OLEObject Type="Embed" ProgID="Equation.DSMT4" ShapeID="_x0000_i1165" DrawAspect="Content" ObjectID="_1436786950" r:id="rId330"/>
        </w:object>
      </w:r>
      <w:r w:rsidR="00785E42" w:rsidRPr="00785E42">
        <w:rPr>
          <w:sz w:val="24"/>
          <w:szCs w:val="24"/>
          <w:lang w:eastAsia="zh-CN"/>
        </w:rPr>
        <w:t>a</w:t>
      </w:r>
      <w:r w:rsidR="00785E42" w:rsidRPr="00785E42">
        <w:rPr>
          <w:rFonts w:hint="eastAsia"/>
          <w:sz w:val="24"/>
          <w:szCs w:val="24"/>
          <w:lang w:eastAsia="zh-CN"/>
        </w:rPr>
        <w:t xml:space="preserve">re vectors with appropriate dimensions. Note that SDP </w:t>
      </w:r>
      <w:r>
        <w:rPr>
          <w:sz w:val="24"/>
          <w:szCs w:val="24"/>
          <w:lang w:eastAsia="zh-CN"/>
        </w:rPr>
        <w:t>i</w:t>
      </w:r>
      <w:r w:rsidR="00785E42" w:rsidRPr="00785E42">
        <w:rPr>
          <w:rFonts w:hint="eastAsia"/>
          <w:sz w:val="24"/>
          <w:szCs w:val="24"/>
          <w:lang w:eastAsia="zh-CN"/>
        </w:rPr>
        <w:t xml:space="preserve">s subject to constraints such as linear matrix inequalities </w:t>
      </w:r>
      <w:r w:rsidR="00785E42" w:rsidRPr="00785E42">
        <w:rPr>
          <w:rFonts w:hint="eastAsia"/>
          <w:sz w:val="24"/>
          <w:szCs w:val="24"/>
          <w:lang w:eastAsia="zh-CN"/>
        </w:rPr>
        <w:lastRenderedPageBreak/>
        <w:t>(LMI), linear inequalities, and linear equalities.</w:t>
      </w:r>
    </w:p>
    <w:p w:rsidR="00785E42" w:rsidRPr="00785E42" w:rsidRDefault="00785E42" w:rsidP="00785E42">
      <w:pPr>
        <w:pStyle w:val="Text"/>
        <w:spacing w:line="480" w:lineRule="auto"/>
        <w:ind w:firstLine="360"/>
        <w:rPr>
          <w:sz w:val="24"/>
          <w:szCs w:val="24"/>
          <w:lang w:eastAsia="zh-CN"/>
        </w:rPr>
      </w:pPr>
      <w:r w:rsidRPr="00785E42">
        <w:rPr>
          <w:rFonts w:hint="eastAsia"/>
          <w:sz w:val="24"/>
          <w:szCs w:val="24"/>
          <w:lang w:eastAsia="zh-CN"/>
        </w:rPr>
        <w:t>SDP optimization problems are convex optimization problems</w:t>
      </w:r>
      <w:r w:rsidR="00662B7F">
        <w:rPr>
          <w:sz w:val="24"/>
          <w:szCs w:val="24"/>
          <w:lang w:eastAsia="zh-CN"/>
        </w:rPr>
        <w:t xml:space="preserve"> that can be solved efficiently.</w:t>
      </w:r>
    </w:p>
    <w:p w:rsidR="0091044D" w:rsidRPr="006A4BF0" w:rsidRDefault="00E43197" w:rsidP="00E45721">
      <w:pPr>
        <w:pStyle w:val="Heading3"/>
        <w:spacing w:line="480" w:lineRule="auto"/>
        <w:rPr>
          <w:rFonts w:ascii="Times New Roman" w:hAnsi="Times New Roman" w:cs="Times New Roman"/>
          <w:i w:val="0"/>
        </w:rPr>
      </w:pPr>
      <w:bookmarkStart w:id="366" w:name="_Toc331458133"/>
      <w:r>
        <w:rPr>
          <w:rFonts w:ascii="Times New Roman" w:hAnsi="Times New Roman" w:cs="Times New Roman"/>
          <w:i w:val="0"/>
        </w:rPr>
        <w:t>Approximating Chance Constraints to Linear Constraints</w:t>
      </w:r>
      <w:bookmarkEnd w:id="365"/>
      <w:bookmarkEnd w:id="366"/>
    </w:p>
    <w:p w:rsidR="00E43197" w:rsidRDefault="00E43197" w:rsidP="00785E42">
      <w:pPr>
        <w:pStyle w:val="Text"/>
        <w:spacing w:line="480" w:lineRule="auto"/>
        <w:ind w:firstLine="360"/>
        <w:rPr>
          <w:sz w:val="24"/>
          <w:szCs w:val="24"/>
          <w:lang w:eastAsia="zh-CN"/>
        </w:rPr>
      </w:pPr>
      <w:r>
        <w:rPr>
          <w:sz w:val="24"/>
          <w:szCs w:val="24"/>
          <w:lang w:eastAsia="zh-CN"/>
        </w:rPr>
        <w:t>As previously mentioned, two cases regarding wind speed disturbance are considered in this paper:</w:t>
      </w:r>
    </w:p>
    <w:p w:rsidR="00952F25" w:rsidRDefault="00E43197" w:rsidP="00C466E5">
      <w:pPr>
        <w:pStyle w:val="Text"/>
        <w:numPr>
          <w:ilvl w:val="0"/>
          <w:numId w:val="9"/>
        </w:numPr>
        <w:spacing w:line="480" w:lineRule="auto"/>
        <w:rPr>
          <w:sz w:val="24"/>
          <w:szCs w:val="24"/>
          <w:lang w:eastAsia="zh-CN"/>
        </w:rPr>
      </w:pPr>
      <w:r>
        <w:rPr>
          <w:sz w:val="24"/>
          <w:szCs w:val="24"/>
          <w:lang w:eastAsia="zh-CN"/>
        </w:rPr>
        <w:t xml:space="preserve">The disturbance to the wind speed, </w:t>
      </w:r>
      <w:r w:rsidRPr="00E43197">
        <w:rPr>
          <w:position w:val="-12"/>
          <w:sz w:val="24"/>
          <w:szCs w:val="24"/>
        </w:rPr>
        <w:object w:dxaOrig="480" w:dyaOrig="340">
          <v:shape id="_x0000_i1166" type="#_x0000_t75" style="width:23pt;height:17pt" o:ole="">
            <v:imagedata r:id="rId331" o:title=""/>
          </v:shape>
          <o:OLEObject Type="Embed" ProgID="Equation.DSMT4" ShapeID="_x0000_i1166" DrawAspect="Content" ObjectID="_1436786951" r:id="rId332"/>
        </w:object>
      </w:r>
      <w:r w:rsidR="00554CDA" w:rsidRPr="00422395">
        <w:rPr>
          <w:sz w:val="24"/>
          <w:szCs w:val="24"/>
        </w:rPr>
        <w:t xml:space="preserve">, </w:t>
      </w:r>
      <w:r>
        <w:rPr>
          <w:sz w:val="24"/>
          <w:szCs w:val="24"/>
        </w:rPr>
        <w:t>is known to be Gaussian;</w:t>
      </w:r>
    </w:p>
    <w:p w:rsidR="00952F25" w:rsidRDefault="00E43197" w:rsidP="00C466E5">
      <w:pPr>
        <w:pStyle w:val="Text"/>
        <w:numPr>
          <w:ilvl w:val="0"/>
          <w:numId w:val="9"/>
        </w:numPr>
        <w:spacing w:line="480" w:lineRule="auto"/>
        <w:rPr>
          <w:sz w:val="24"/>
          <w:szCs w:val="24"/>
          <w:lang w:eastAsia="zh-CN"/>
        </w:rPr>
      </w:pPr>
      <w:r>
        <w:rPr>
          <w:sz w:val="24"/>
          <w:szCs w:val="24"/>
        </w:rPr>
        <w:t>The disturbance distribution is unknown but subject to some norm-bounded set.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Since the disturbance (</w:t>
      </w:r>
      <w:r w:rsidRPr="00785E42">
        <w:rPr>
          <w:position w:val="-12"/>
          <w:sz w:val="24"/>
          <w:szCs w:val="24"/>
          <w:lang w:eastAsia="zh-CN"/>
        </w:rPr>
        <w:object w:dxaOrig="480" w:dyaOrig="340">
          <v:shape id="_x0000_i1167" type="#_x0000_t75" style="width:23pt;height:17pt" o:ole="">
            <v:imagedata r:id="rId333" o:title=""/>
          </v:shape>
          <o:OLEObject Type="Embed" ProgID="Equation.DSMT4" ShapeID="_x0000_i1167" DrawAspect="Content" ObjectID="_1436786952" r:id="rId334"/>
        </w:object>
      </w:r>
      <w:r w:rsidRPr="00785E42">
        <w:rPr>
          <w:sz w:val="24"/>
          <w:szCs w:val="24"/>
          <w:lang w:eastAsia="zh-CN"/>
        </w:rPr>
        <w:t>) is random, the state is not exactly known and any constraints on the state could be formulated in a probabilistic sense. Thus, the constraints on the output (</w:t>
      </w:r>
      <w:r w:rsidRPr="00785E42">
        <w:rPr>
          <w:position w:val="-12"/>
          <w:sz w:val="24"/>
          <w:szCs w:val="24"/>
          <w:lang w:eastAsia="zh-CN"/>
        </w:rPr>
        <w:object w:dxaOrig="620" w:dyaOrig="320">
          <v:shape id="_x0000_i1168" type="#_x0000_t75" style="width:31pt;height:16pt" o:ole="">
            <v:imagedata r:id="rId335" o:title=""/>
          </v:shape>
          <o:OLEObject Type="Embed" ProgID="Equation.DSMT4" ShapeID="_x0000_i1168" DrawAspect="Content" ObjectID="_1436786953" r:id="rId336"/>
        </w:object>
      </w:r>
      <w:r w:rsidRPr="00785E42">
        <w:rPr>
          <w:sz w:val="24"/>
          <w:szCs w:val="24"/>
          <w:lang w:eastAsia="zh-CN"/>
        </w:rPr>
        <w:t>) can be described by chance constraint</w:t>
      </w:r>
      <w:r w:rsidRPr="00785E42">
        <w:rPr>
          <w:rFonts w:hint="eastAsia"/>
          <w:sz w:val="24"/>
          <w:szCs w:val="24"/>
          <w:lang w:eastAsia="zh-CN"/>
        </w:rPr>
        <w:t>s</w:t>
      </w:r>
      <w:r w:rsidRPr="00785E42">
        <w:rPr>
          <w:sz w:val="24"/>
          <w:szCs w:val="24"/>
          <w:lang w:eastAsia="zh-CN"/>
        </w:rPr>
        <w:t xml:space="preserve"> </w:t>
      </w:r>
      <w:r w:rsidRPr="00785E42">
        <w:rPr>
          <w:rFonts w:hint="eastAsia"/>
          <w:sz w:val="24"/>
          <w:szCs w:val="24"/>
          <w:lang w:eastAsia="zh-CN"/>
        </w:rPr>
        <w:t>which are already given in (</w:t>
      </w:r>
      <w:r w:rsidR="009A1B58">
        <w:rPr>
          <w:sz w:val="24"/>
          <w:szCs w:val="24"/>
          <w:lang w:eastAsia="zh-CN"/>
        </w:rPr>
        <w:t>4.</w:t>
      </w:r>
      <w:r w:rsidRPr="00785E42">
        <w:rPr>
          <w:rFonts w:hint="eastAsia"/>
          <w:sz w:val="24"/>
          <w:szCs w:val="24"/>
          <w:lang w:eastAsia="zh-CN"/>
        </w:rPr>
        <w:t>2</w:t>
      </w:r>
      <w:r w:rsidRPr="00785E42">
        <w:rPr>
          <w:sz w:val="24"/>
          <w:szCs w:val="24"/>
          <w:lang w:eastAsia="zh-CN"/>
        </w:rPr>
        <w:t>9</w:t>
      </w:r>
      <w:r w:rsidRPr="00785E42">
        <w:rPr>
          <w:rFonts w:hint="eastAsia"/>
          <w:sz w:val="24"/>
          <w:szCs w:val="24"/>
          <w:lang w:eastAsia="zh-CN"/>
        </w:rPr>
        <w:t>) and (</w:t>
      </w:r>
      <w:r w:rsidR="009A1B58">
        <w:rPr>
          <w:sz w:val="24"/>
          <w:szCs w:val="24"/>
          <w:lang w:eastAsia="zh-CN"/>
        </w:rPr>
        <w:t>4.</w:t>
      </w:r>
      <w:r w:rsidRPr="00785E42">
        <w:rPr>
          <w:sz w:val="24"/>
          <w:szCs w:val="24"/>
          <w:lang w:eastAsia="zh-CN"/>
        </w:rPr>
        <w:t>30</w:t>
      </w:r>
      <w:r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The above constraint</w:t>
      </w:r>
      <w:r w:rsidR="00E43197">
        <w:rPr>
          <w:sz w:val="24"/>
          <w:szCs w:val="24"/>
          <w:lang w:eastAsia="zh-CN"/>
        </w:rPr>
        <w:t>s</w:t>
      </w:r>
      <w:r w:rsidRPr="00785E42">
        <w:rPr>
          <w:sz w:val="24"/>
          <w:szCs w:val="24"/>
          <w:lang w:eastAsia="zh-CN"/>
        </w:rPr>
        <w:t xml:space="preserve"> </w:t>
      </w:r>
      <w:r w:rsidR="00E43197">
        <w:rPr>
          <w:sz w:val="24"/>
          <w:szCs w:val="24"/>
          <w:lang w:eastAsia="zh-CN"/>
        </w:rPr>
        <w:t>are</w:t>
      </w:r>
      <w:r w:rsidRPr="00785E42">
        <w:rPr>
          <w:sz w:val="24"/>
          <w:szCs w:val="24"/>
          <w:lang w:eastAsia="zh-CN"/>
        </w:rPr>
        <w:t xml:space="preserve"> non-convex and hard to resolve directly. In the first case when the disturbance (</w:t>
      </w:r>
      <w:r w:rsidRPr="00785E42">
        <w:rPr>
          <w:position w:val="-12"/>
          <w:sz w:val="24"/>
          <w:szCs w:val="24"/>
          <w:lang w:eastAsia="zh-CN"/>
        </w:rPr>
        <w:object w:dxaOrig="480" w:dyaOrig="340">
          <v:shape id="_x0000_i1169" type="#_x0000_t75" style="width:23pt;height:17pt" o:ole="">
            <v:imagedata r:id="rId333" o:title=""/>
          </v:shape>
          <o:OLEObject Type="Embed" ProgID="Equation.DSMT4" ShapeID="_x0000_i1169" DrawAspect="Content" ObjectID="_1436786954" r:id="rId337"/>
        </w:object>
      </w:r>
      <w:r w:rsidRPr="00785E42">
        <w:rPr>
          <w:sz w:val="24"/>
          <w:szCs w:val="24"/>
          <w:lang w:eastAsia="zh-CN"/>
        </w:rPr>
        <w:t xml:space="preserve">) is Gaussian, </w:t>
      </w:r>
      <w:r w:rsidRPr="00785E42">
        <w:rPr>
          <w:rFonts w:hint="eastAsia"/>
          <w:sz w:val="24"/>
          <w:szCs w:val="24"/>
          <w:lang w:eastAsia="zh-CN"/>
        </w:rPr>
        <w:t>the chance constrains can be reduced to linear inequalities as shown in [</w:t>
      </w:r>
      <w:r w:rsidR="009A1B58">
        <w:rPr>
          <w:sz w:val="24"/>
          <w:szCs w:val="24"/>
          <w:lang w:eastAsia="zh-CN"/>
        </w:rPr>
        <w:t>43</w:t>
      </w:r>
      <w:r w:rsidRPr="00785E42">
        <w:rPr>
          <w:rFonts w:hint="eastAsia"/>
          <w:sz w:val="24"/>
          <w:szCs w:val="24"/>
          <w:lang w:eastAsia="zh-CN"/>
        </w:rPr>
        <w:t>]</w:t>
      </w:r>
      <w:r w:rsidRPr="00785E42">
        <w:rPr>
          <w:sz w:val="24"/>
          <w:szCs w:val="24"/>
          <w:lang w:eastAsia="zh-CN"/>
        </w:rPr>
        <w:t xml:space="preserve">. </w:t>
      </w:r>
      <w:r w:rsidRPr="00785E42">
        <w:rPr>
          <w:rFonts w:hint="eastAsia"/>
          <w:sz w:val="24"/>
          <w:szCs w:val="24"/>
          <w:lang w:eastAsia="zh-CN"/>
        </w:rPr>
        <w:t>In the second case</w:t>
      </w:r>
      <w:r w:rsidRPr="00785E42">
        <w:rPr>
          <w:sz w:val="24"/>
          <w:szCs w:val="24"/>
          <w:lang w:eastAsia="zh-CN"/>
        </w:rPr>
        <w:t xml:space="preserve">, if we do not assume any form of the </w:t>
      </w:r>
      <w:r w:rsidRPr="00785E42">
        <w:rPr>
          <w:rFonts w:hint="eastAsia"/>
          <w:sz w:val="24"/>
          <w:szCs w:val="24"/>
          <w:lang w:eastAsia="zh-CN"/>
        </w:rPr>
        <w:t>noise</w:t>
      </w:r>
      <w:r w:rsidRPr="00785E42">
        <w:rPr>
          <w:sz w:val="24"/>
          <w:szCs w:val="24"/>
          <w:lang w:eastAsia="zh-CN"/>
        </w:rPr>
        <w:t xml:space="preserve">, we can </w:t>
      </w:r>
      <w:r w:rsidRPr="00785E42">
        <w:rPr>
          <w:rFonts w:hint="eastAsia"/>
          <w:sz w:val="24"/>
          <w:szCs w:val="24"/>
          <w:lang w:eastAsia="zh-CN"/>
        </w:rPr>
        <w:t>approximate the chance constraints by some hard constraints</w:t>
      </w:r>
      <w:r w:rsidRPr="00785E42">
        <w:rPr>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rFonts w:hint="eastAsia"/>
          <w:sz w:val="24"/>
          <w:szCs w:val="24"/>
          <w:lang w:eastAsia="zh-CN"/>
        </w:rPr>
        <w:t>For problem 1, where the</w:t>
      </w:r>
      <w:r w:rsidRPr="00785E42">
        <w:rPr>
          <w:sz w:val="24"/>
          <w:szCs w:val="24"/>
          <w:lang w:eastAsia="zh-CN"/>
        </w:rPr>
        <w:t xml:space="preserve"> disturbance (</w:t>
      </w:r>
      <w:r w:rsidRPr="00785E42">
        <w:rPr>
          <w:position w:val="-12"/>
          <w:sz w:val="24"/>
          <w:szCs w:val="24"/>
          <w:lang w:eastAsia="zh-CN"/>
        </w:rPr>
        <w:object w:dxaOrig="480" w:dyaOrig="340">
          <v:shape id="_x0000_i1170" type="#_x0000_t75" style="width:23pt;height:17pt" o:ole="">
            <v:imagedata r:id="rId333" o:title=""/>
          </v:shape>
          <o:OLEObject Type="Embed" ProgID="Equation.DSMT4" ShapeID="_x0000_i1170" DrawAspect="Content" ObjectID="_1436786955" r:id="rId338"/>
        </w:object>
      </w:r>
      <w:r w:rsidRPr="00785E42">
        <w:rPr>
          <w:sz w:val="24"/>
          <w:szCs w:val="24"/>
          <w:lang w:eastAsia="zh-CN"/>
        </w:rPr>
        <w:t>) is</w:t>
      </w:r>
      <w:r w:rsidRPr="00785E42">
        <w:rPr>
          <w:rFonts w:hint="eastAsia"/>
          <w:sz w:val="24"/>
          <w:szCs w:val="24"/>
          <w:lang w:eastAsia="zh-CN"/>
        </w:rPr>
        <w:t xml:space="preserve"> Gaussian, e.g.</w:t>
      </w:r>
      <w:r w:rsidRPr="00785E42">
        <w:rPr>
          <w:sz w:val="24"/>
          <w:szCs w:val="24"/>
          <w:lang w:eastAsia="zh-CN"/>
        </w:rPr>
        <w:t>,</w:t>
      </w:r>
      <w:r w:rsidRPr="00785E42">
        <w:rPr>
          <w:position w:val="-10"/>
          <w:sz w:val="24"/>
          <w:szCs w:val="24"/>
          <w:lang w:eastAsia="zh-CN"/>
        </w:rPr>
        <w:object w:dxaOrig="960" w:dyaOrig="300">
          <v:shape id="_x0000_i1171" type="#_x0000_t75" style="width:49pt;height:15pt" o:ole="">
            <v:imagedata r:id="rId339" o:title=""/>
          </v:shape>
          <o:OLEObject Type="Embed" ProgID="Equation.DSMT4" ShapeID="_x0000_i1171" DrawAspect="Content" ObjectID="_1436786956" r:id="rId340"/>
        </w:object>
      </w:r>
      <w:r w:rsidRPr="00785E42">
        <w:rPr>
          <w:rFonts w:hint="eastAsia"/>
          <w:sz w:val="24"/>
          <w:szCs w:val="24"/>
          <w:lang w:eastAsia="zh-CN"/>
        </w:rPr>
        <w:t>, (</w:t>
      </w:r>
      <w:r w:rsidR="009A1B58">
        <w:rPr>
          <w:sz w:val="24"/>
          <w:szCs w:val="24"/>
          <w:lang w:eastAsia="zh-CN"/>
        </w:rPr>
        <w:t>4.</w:t>
      </w:r>
      <w:r w:rsidRPr="00785E42">
        <w:rPr>
          <w:rFonts w:hint="eastAsia"/>
          <w:sz w:val="24"/>
          <w:szCs w:val="24"/>
          <w:lang w:eastAsia="zh-CN"/>
        </w:rPr>
        <w:t>2</w:t>
      </w:r>
      <w:r w:rsidRPr="00785E42">
        <w:rPr>
          <w:sz w:val="24"/>
          <w:szCs w:val="24"/>
          <w:lang w:eastAsia="zh-CN"/>
        </w:rPr>
        <w:t>9</w:t>
      </w:r>
      <w:r w:rsidRPr="00785E42">
        <w:rPr>
          <w:rFonts w:hint="eastAsia"/>
          <w:sz w:val="24"/>
          <w:szCs w:val="24"/>
          <w:lang w:eastAsia="zh-CN"/>
        </w:rPr>
        <w:t xml:space="preserve">) </w:t>
      </w:r>
      <w:r w:rsidR="00E43197">
        <w:rPr>
          <w:sz w:val="24"/>
          <w:szCs w:val="24"/>
          <w:lang w:eastAsia="zh-CN"/>
        </w:rPr>
        <w:t xml:space="preserve">is taken as </w:t>
      </w:r>
      <w:r w:rsidRPr="00785E42">
        <w:rPr>
          <w:rFonts w:hint="eastAsia"/>
          <w:sz w:val="24"/>
          <w:szCs w:val="24"/>
          <w:lang w:eastAsia="zh-CN"/>
        </w:rPr>
        <w:t xml:space="preserve">an example </w:t>
      </w:r>
      <w:r w:rsidR="00E43197">
        <w:rPr>
          <w:sz w:val="24"/>
          <w:szCs w:val="24"/>
          <w:lang w:eastAsia="zh-CN"/>
        </w:rPr>
        <w:t>to demonstrate how</w:t>
      </w:r>
      <w:r w:rsidRPr="00785E42">
        <w:rPr>
          <w:rFonts w:hint="eastAsia"/>
          <w:sz w:val="24"/>
          <w:szCs w:val="24"/>
          <w:lang w:eastAsia="zh-CN"/>
        </w:rPr>
        <w:t xml:space="preserve"> to convert it into linear </w:t>
      </w:r>
      <w:r w:rsidRPr="00785E42">
        <w:rPr>
          <w:sz w:val="24"/>
          <w:szCs w:val="24"/>
          <w:lang w:eastAsia="zh-CN"/>
        </w:rPr>
        <w:t>inequality</w:t>
      </w:r>
      <w:r w:rsidRPr="00785E42">
        <w:rPr>
          <w:rFonts w:hint="eastAsia"/>
          <w:sz w:val="24"/>
          <w:szCs w:val="24"/>
          <w:lang w:eastAsia="zh-CN"/>
        </w:rPr>
        <w:t xml:space="preserve">. </w:t>
      </w:r>
      <w:r w:rsidR="00E43197">
        <w:rPr>
          <w:sz w:val="24"/>
          <w:szCs w:val="24"/>
          <w:lang w:eastAsia="zh-CN"/>
        </w:rPr>
        <w:t>Starting from</w:t>
      </w:r>
      <w:r w:rsidRPr="00785E42">
        <w:rPr>
          <w:sz w:val="24"/>
          <w:szCs w:val="24"/>
          <w:lang w:eastAsia="zh-CN"/>
        </w:rPr>
        <w:t xml:space="preserve"> </w:t>
      </w:r>
      <w:r w:rsidRPr="00785E42">
        <w:rPr>
          <w:rFonts w:hint="eastAsia"/>
          <w:sz w:val="24"/>
          <w:szCs w:val="24"/>
          <w:lang w:eastAsia="zh-CN"/>
        </w:rPr>
        <w:t>(</w:t>
      </w:r>
      <w:r w:rsidR="009A1B58">
        <w:rPr>
          <w:sz w:val="24"/>
          <w:szCs w:val="24"/>
          <w:lang w:eastAsia="zh-CN"/>
        </w:rPr>
        <w:t>4.</w:t>
      </w:r>
      <w:r w:rsidRPr="00785E42">
        <w:rPr>
          <w:rFonts w:hint="eastAsia"/>
          <w:sz w:val="24"/>
          <w:szCs w:val="24"/>
          <w:lang w:eastAsia="zh-CN"/>
        </w:rPr>
        <w:t>2</w:t>
      </w:r>
      <w:r w:rsidRPr="00785E42">
        <w:rPr>
          <w:sz w:val="24"/>
          <w:szCs w:val="24"/>
          <w:lang w:eastAsia="zh-CN"/>
        </w:rPr>
        <w:t>9</w:t>
      </w:r>
      <w:r w:rsidRPr="00785E42">
        <w:rPr>
          <w:rFonts w:hint="eastAsia"/>
          <w:sz w:val="24"/>
          <w:szCs w:val="24"/>
          <w:lang w:eastAsia="zh-CN"/>
        </w:rPr>
        <w:t>)</w:t>
      </w:r>
      <w:r w:rsidR="00E43197">
        <w:rPr>
          <w:sz w:val="24"/>
          <w:szCs w:val="24"/>
          <w:lang w:eastAsia="zh-CN"/>
        </w:rPr>
        <w:t>, where</w:t>
      </w:r>
      <w:r w:rsidRPr="00785E42">
        <w:rPr>
          <w:sz w:val="24"/>
          <w:szCs w:val="24"/>
          <w:lang w:eastAsia="zh-CN"/>
        </w:rPr>
        <w:t xml:space="preserve"> </w:t>
      </w:r>
    </w:p>
    <w:p w:rsidR="00952F25" w:rsidRPr="00422395" w:rsidRDefault="00875F71" w:rsidP="00422395">
      <w:pPr>
        <w:pStyle w:val="Text"/>
        <w:tabs>
          <w:tab w:val="right" w:pos="8640"/>
        </w:tabs>
        <w:spacing w:line="480" w:lineRule="auto"/>
        <w:ind w:firstLine="360"/>
        <w:rPr>
          <w:sz w:val="24"/>
          <w:szCs w:val="24"/>
          <w:lang w:eastAsia="zh-CN"/>
        </w:rPr>
      </w:pPr>
      <w:r w:rsidRPr="00875F71">
        <w:rPr>
          <w:position w:val="-78"/>
          <w:sz w:val="24"/>
          <w:szCs w:val="24"/>
          <w:lang w:eastAsia="zh-CN"/>
        </w:rPr>
        <w:object w:dxaOrig="6120" w:dyaOrig="1680">
          <v:shape id="_x0000_i1172" type="#_x0000_t75" style="width:309pt;height:86pt" o:ole="">
            <v:imagedata r:id="rId341" o:title=""/>
          </v:shape>
          <o:OLEObject Type="Embed" ProgID="Equation.DSMT4" ShapeID="_x0000_i1172" DrawAspect="Content" ObjectID="_1436786957" r:id="rId342"/>
        </w:object>
      </w:r>
    </w:p>
    <w:p w:rsidR="00952F25" w:rsidRPr="00422395" w:rsidRDefault="00554CDA" w:rsidP="00422395">
      <w:pPr>
        <w:pStyle w:val="Text"/>
        <w:spacing w:line="480" w:lineRule="auto"/>
        <w:ind w:firstLine="0"/>
        <w:rPr>
          <w:sz w:val="24"/>
          <w:szCs w:val="24"/>
          <w:lang w:eastAsia="zh-CN"/>
        </w:rPr>
      </w:pPr>
      <w:r w:rsidRPr="00422395">
        <w:rPr>
          <w:sz w:val="24"/>
          <w:szCs w:val="24"/>
          <w:lang w:eastAsia="zh-CN"/>
        </w:rPr>
        <w:t>Then, we have</w:t>
      </w:r>
      <w:r w:rsidR="00E43197" w:rsidRPr="00E43197">
        <w:rPr>
          <w:position w:val="-12"/>
          <w:sz w:val="24"/>
          <w:szCs w:val="24"/>
          <w:lang w:eastAsia="zh-CN"/>
        </w:rPr>
        <w:object w:dxaOrig="3620" w:dyaOrig="340">
          <v:shape id="_x0000_i1173" type="#_x0000_t75" style="width:182pt;height:17pt" o:ole="">
            <v:imagedata r:id="rId343" o:title=""/>
          </v:shape>
          <o:OLEObject Type="Embed" ProgID="Equation.DSMT4" ShapeID="_x0000_i1173" DrawAspect="Content" ObjectID="_1436786958" r:id="rId344"/>
        </w:object>
      </w:r>
      <w:r w:rsidRPr="00422395">
        <w:rPr>
          <w:sz w:val="24"/>
          <w:szCs w:val="24"/>
          <w:lang w:eastAsia="zh-CN"/>
        </w:rPr>
        <w:t>,</w:t>
      </w:r>
      <w:r w:rsidRPr="00422395">
        <w:rPr>
          <w:rFonts w:asciiTheme="minorHAnsi" w:hAnsiTheme="minorHAnsi"/>
          <w:color w:val="000000"/>
          <w:sz w:val="24"/>
          <w:szCs w:val="24"/>
          <w:lang w:eastAsia="zh-CN"/>
        </w:rPr>
        <w:t xml:space="preserve"> </w:t>
      </w:r>
      <w:r w:rsidRPr="00422395">
        <w:rPr>
          <w:sz w:val="24"/>
          <w:szCs w:val="24"/>
          <w:lang w:eastAsia="zh-CN"/>
        </w:rPr>
        <w:t xml:space="preserve">Thus, to guarantee (29), the above inequality can be separated into two inequalities: </w:t>
      </w:r>
    </w:p>
    <w:p w:rsidR="00952F25" w:rsidRPr="00422395" w:rsidRDefault="00E43197" w:rsidP="00422395">
      <w:pPr>
        <w:pStyle w:val="Text"/>
        <w:tabs>
          <w:tab w:val="right" w:pos="8640"/>
        </w:tabs>
        <w:spacing w:line="480" w:lineRule="auto"/>
        <w:ind w:firstLine="360"/>
        <w:rPr>
          <w:sz w:val="24"/>
          <w:szCs w:val="24"/>
          <w:lang w:eastAsia="zh-CN"/>
        </w:rPr>
      </w:pPr>
      <w:r w:rsidRPr="00E43197">
        <w:rPr>
          <w:position w:val="-20"/>
          <w:sz w:val="24"/>
          <w:szCs w:val="24"/>
          <w:lang w:eastAsia="zh-CN"/>
        </w:rPr>
        <w:object w:dxaOrig="2120" w:dyaOrig="540">
          <v:shape id="_x0000_i1174" type="#_x0000_t75" style="width:106pt;height:27pt" o:ole="">
            <v:imagedata r:id="rId345" o:title=""/>
          </v:shape>
          <o:OLEObject Type="Embed" ProgID="Equation.DSMT4" ShapeID="_x0000_i1174" DrawAspect="Content" ObjectID="_1436786959" r:id="rId346"/>
        </w:object>
      </w:r>
      <w:r w:rsidR="00554CDA" w:rsidRPr="00422395">
        <w:rPr>
          <w:sz w:val="24"/>
          <w:szCs w:val="24"/>
          <w:lang w:eastAsia="zh-CN"/>
        </w:rPr>
        <w:tab/>
        <w:t>(</w:t>
      </w:r>
      <w:r w:rsidR="00875F71">
        <w:rPr>
          <w:sz w:val="24"/>
          <w:szCs w:val="24"/>
          <w:lang w:eastAsia="zh-CN"/>
        </w:rPr>
        <w:t>4.</w:t>
      </w:r>
      <w:r w:rsidR="00554CDA" w:rsidRPr="00422395">
        <w:rPr>
          <w:sz w:val="24"/>
          <w:szCs w:val="24"/>
          <w:lang w:eastAsia="zh-CN"/>
        </w:rPr>
        <w:t>31)</w:t>
      </w:r>
    </w:p>
    <w:p w:rsidR="00952F25" w:rsidRPr="00422395" w:rsidRDefault="00554CDA" w:rsidP="00422395">
      <w:pPr>
        <w:pStyle w:val="Text"/>
        <w:spacing w:line="480" w:lineRule="auto"/>
        <w:ind w:firstLine="0"/>
        <w:rPr>
          <w:sz w:val="24"/>
          <w:szCs w:val="24"/>
          <w:lang w:eastAsia="zh-CN"/>
        </w:rPr>
      </w:pPr>
      <w:r w:rsidRPr="00422395">
        <w:rPr>
          <w:sz w:val="24"/>
          <w:szCs w:val="24"/>
          <w:lang w:eastAsia="zh-CN"/>
        </w:rPr>
        <w:t>and</w:t>
      </w:r>
    </w:p>
    <w:p w:rsidR="00952F25" w:rsidRPr="00422395" w:rsidRDefault="00E43197" w:rsidP="00422395">
      <w:pPr>
        <w:pStyle w:val="Text"/>
        <w:tabs>
          <w:tab w:val="right" w:pos="8640"/>
        </w:tabs>
        <w:spacing w:line="480" w:lineRule="auto"/>
        <w:ind w:firstLine="360"/>
        <w:rPr>
          <w:sz w:val="24"/>
          <w:szCs w:val="24"/>
          <w:lang w:eastAsia="zh-CN"/>
        </w:rPr>
      </w:pPr>
      <w:r w:rsidRPr="00E43197">
        <w:rPr>
          <w:position w:val="-20"/>
          <w:sz w:val="24"/>
          <w:szCs w:val="24"/>
          <w:lang w:eastAsia="zh-CN"/>
        </w:rPr>
        <w:object w:dxaOrig="2100" w:dyaOrig="540">
          <v:shape id="_x0000_i1175" type="#_x0000_t75" style="width:106pt;height:27pt" o:ole="">
            <v:imagedata r:id="rId347" o:title=""/>
          </v:shape>
          <o:OLEObject Type="Embed" ProgID="Equation.DSMT4" ShapeID="_x0000_i1175" DrawAspect="Content" ObjectID="_1436786960" r:id="rId348"/>
        </w:object>
      </w:r>
      <w:r w:rsidR="00554CDA" w:rsidRPr="00422395">
        <w:rPr>
          <w:sz w:val="24"/>
          <w:szCs w:val="24"/>
          <w:lang w:eastAsia="zh-CN"/>
        </w:rPr>
        <w:tab/>
        <w:t>(</w:t>
      </w:r>
      <w:r w:rsidR="00875F71">
        <w:rPr>
          <w:sz w:val="24"/>
          <w:szCs w:val="24"/>
          <w:lang w:eastAsia="zh-CN"/>
        </w:rPr>
        <w:t>4.</w:t>
      </w:r>
      <w:r w:rsidR="00554CDA" w:rsidRPr="00422395">
        <w:rPr>
          <w:sz w:val="24"/>
          <w:szCs w:val="24"/>
          <w:lang w:eastAsia="zh-CN"/>
        </w:rPr>
        <w:t>32)</w:t>
      </w:r>
    </w:p>
    <w:p w:rsidR="00952F25" w:rsidRPr="00422395" w:rsidRDefault="00554CDA" w:rsidP="00422395">
      <w:pPr>
        <w:pStyle w:val="Text"/>
        <w:spacing w:line="480" w:lineRule="auto"/>
        <w:ind w:firstLine="360"/>
        <w:rPr>
          <w:sz w:val="24"/>
          <w:szCs w:val="24"/>
          <w:lang w:eastAsia="zh-CN"/>
        </w:rPr>
      </w:pPr>
      <w:r w:rsidRPr="00422395">
        <w:rPr>
          <w:sz w:val="24"/>
          <w:szCs w:val="24"/>
          <w:lang w:eastAsia="zh-CN"/>
        </w:rPr>
        <w:t>Note, (31) indicates</w:t>
      </w:r>
      <w:r w:rsidR="00E43197" w:rsidRPr="00E43197">
        <w:rPr>
          <w:position w:val="-20"/>
          <w:sz w:val="24"/>
          <w:szCs w:val="24"/>
          <w:lang w:eastAsia="zh-CN"/>
        </w:rPr>
        <w:object w:dxaOrig="2120" w:dyaOrig="540">
          <v:shape id="_x0000_i1176" type="#_x0000_t75" style="width:106pt;height:29pt" o:ole="">
            <v:imagedata r:id="rId349" o:title=""/>
          </v:shape>
          <o:OLEObject Type="Embed" ProgID="Equation.DSMT4" ShapeID="_x0000_i1176" DrawAspect="Content" ObjectID="_1436786961" r:id="rId350"/>
        </w:object>
      </w:r>
      <w:r w:rsidRPr="00422395">
        <w:rPr>
          <w:sz w:val="24"/>
          <w:szCs w:val="24"/>
          <w:lang w:eastAsia="zh-CN"/>
        </w:rPr>
        <w:t xml:space="preserve">, and </w:t>
      </w:r>
      <w:r w:rsidR="00E43197" w:rsidRPr="00E43197">
        <w:rPr>
          <w:position w:val="-12"/>
          <w:sz w:val="24"/>
          <w:szCs w:val="24"/>
          <w:lang w:eastAsia="zh-CN"/>
        </w:rPr>
        <w:object w:dxaOrig="1180" w:dyaOrig="340">
          <v:shape id="_x0000_i1177" type="#_x0000_t75" style="width:63pt;height:17pt" o:ole="">
            <v:imagedata r:id="rId351" o:title=""/>
          </v:shape>
          <o:OLEObject Type="Embed" ProgID="Equation.DSMT4" ShapeID="_x0000_i1177" DrawAspect="Content" ObjectID="_1436786962" r:id="rId352"/>
        </w:object>
      </w:r>
      <w:r w:rsidRPr="00422395">
        <w:rPr>
          <w:sz w:val="24"/>
          <w:szCs w:val="24"/>
          <w:lang w:eastAsia="zh-CN"/>
        </w:rPr>
        <w:t>can be further written as</w:t>
      </w:r>
      <w:r w:rsidR="00E43197" w:rsidRPr="00E43197">
        <w:rPr>
          <w:position w:val="-10"/>
          <w:sz w:val="24"/>
          <w:szCs w:val="24"/>
          <w:lang w:eastAsia="zh-CN"/>
        </w:rPr>
        <w:object w:dxaOrig="720" w:dyaOrig="300">
          <v:shape id="_x0000_i1178" type="#_x0000_t75" style="width:38pt;height:15pt" o:ole="">
            <v:imagedata r:id="rId353" o:title=""/>
          </v:shape>
          <o:OLEObject Type="Embed" ProgID="Equation.DSMT4" ShapeID="_x0000_i1178" DrawAspect="Content" ObjectID="_1436786963" r:id="rId354"/>
        </w:object>
      </w:r>
      <w:r w:rsidRPr="00422395">
        <w:rPr>
          <w:sz w:val="24"/>
          <w:szCs w:val="24"/>
          <w:lang w:eastAsia="zh-CN"/>
        </w:rPr>
        <w:t>, where</w:t>
      </w:r>
      <w:r w:rsidR="00E43197" w:rsidRPr="00E43197">
        <w:rPr>
          <w:position w:val="-10"/>
          <w:sz w:val="24"/>
          <w:szCs w:val="24"/>
          <w:lang w:eastAsia="zh-CN"/>
        </w:rPr>
        <w:object w:dxaOrig="1080" w:dyaOrig="300">
          <v:shape id="_x0000_i1179" type="#_x0000_t75" style="width:53pt;height:15pt" o:ole="">
            <v:imagedata r:id="rId355" o:title=""/>
          </v:shape>
          <o:OLEObject Type="Embed" ProgID="Equation.DSMT4" ShapeID="_x0000_i1179" DrawAspect="Content" ObjectID="_1436786964" r:id="rId356"/>
        </w:object>
      </w:r>
      <w:r w:rsidRPr="00422395">
        <w:rPr>
          <w:sz w:val="24"/>
          <w:szCs w:val="24"/>
          <w:lang w:eastAsia="zh-CN"/>
        </w:rPr>
        <w:t>and</w:t>
      </w:r>
      <w:r w:rsidR="00E43197" w:rsidRPr="00E43197">
        <w:rPr>
          <w:position w:val="-12"/>
          <w:sz w:val="24"/>
          <w:szCs w:val="24"/>
          <w:lang w:eastAsia="zh-CN"/>
        </w:rPr>
        <w:object w:dxaOrig="1440" w:dyaOrig="320">
          <v:shape id="_x0000_i1180" type="#_x0000_t75" style="width:1in;height:16pt" o:ole="">
            <v:imagedata r:id="rId357" o:title=""/>
          </v:shape>
          <o:OLEObject Type="Embed" ProgID="Equation.DSMT4" ShapeID="_x0000_i1180" DrawAspect="Content" ObjectID="_1436786965" r:id="rId358"/>
        </w:object>
      </w:r>
      <w:r w:rsidRPr="00422395">
        <w:rPr>
          <w:sz w:val="24"/>
          <w:szCs w:val="24"/>
          <w:lang w:eastAsia="zh-CN"/>
        </w:rPr>
        <w:t>. For</w:t>
      </w:r>
      <w:r w:rsidR="00E43197" w:rsidRPr="00E43197">
        <w:rPr>
          <w:position w:val="-8"/>
          <w:sz w:val="24"/>
          <w:szCs w:val="24"/>
          <w:lang w:eastAsia="zh-CN"/>
        </w:rPr>
        <w:object w:dxaOrig="900" w:dyaOrig="279">
          <v:shape id="_x0000_i1181" type="#_x0000_t75" style="width:45pt;height:14pt" o:ole="">
            <v:imagedata r:id="rId359" o:title=""/>
          </v:shape>
          <o:OLEObject Type="Embed" ProgID="Equation.DSMT4" ShapeID="_x0000_i1181" DrawAspect="Content" ObjectID="_1436786966" r:id="rId360"/>
        </w:object>
      </w:r>
      <w:r w:rsidRPr="00422395">
        <w:rPr>
          <w:sz w:val="24"/>
          <w:szCs w:val="24"/>
          <w:lang w:eastAsia="zh-CN"/>
        </w:rPr>
        <w:t xml:space="preserve">, we have </w:t>
      </w:r>
      <w:r w:rsidR="00E43197" w:rsidRPr="00E43197">
        <w:rPr>
          <w:position w:val="-10"/>
          <w:sz w:val="24"/>
          <w:szCs w:val="24"/>
          <w:lang w:eastAsia="zh-CN"/>
        </w:rPr>
        <w:object w:dxaOrig="760" w:dyaOrig="300">
          <v:shape id="_x0000_i1182" type="#_x0000_t75" style="width:38pt;height:15pt" o:ole="">
            <v:imagedata r:id="rId361" o:title=""/>
          </v:shape>
          <o:OLEObject Type="Embed" ProgID="Equation.DSMT4" ShapeID="_x0000_i1182" DrawAspect="Content" ObjectID="_1436786967" r:id="rId362"/>
        </w:object>
      </w:r>
      <w:r w:rsidRPr="00422395">
        <w:rPr>
          <w:sz w:val="24"/>
          <w:szCs w:val="24"/>
          <w:lang w:eastAsia="zh-CN"/>
        </w:rPr>
        <w:t xml:space="preserve"> for each </w:t>
      </w:r>
      <w:r w:rsidRPr="00422395">
        <w:rPr>
          <w:i/>
          <w:sz w:val="24"/>
          <w:szCs w:val="24"/>
          <w:lang w:eastAsia="zh-CN"/>
        </w:rPr>
        <w:t>k</w:t>
      </w:r>
      <w:r w:rsidRPr="00422395">
        <w:rPr>
          <w:sz w:val="24"/>
          <w:szCs w:val="24"/>
          <w:lang w:eastAsia="zh-CN"/>
        </w:rPr>
        <w:t>, where</w:t>
      </w:r>
      <w:r w:rsidR="00E43197" w:rsidRPr="00E43197">
        <w:rPr>
          <w:position w:val="-30"/>
          <w:sz w:val="24"/>
          <w:szCs w:val="24"/>
          <w:lang w:eastAsia="zh-CN"/>
        </w:rPr>
        <w:object w:dxaOrig="1939" w:dyaOrig="499">
          <v:shape id="_x0000_i1183" type="#_x0000_t75" style="width:98pt;height:25pt" o:ole="">
            <v:imagedata r:id="rId363" o:title=""/>
          </v:shape>
          <o:OLEObject Type="Embed" ProgID="Equation.DSMT4" ShapeID="_x0000_i1183" DrawAspect="Content" ObjectID="_1436786968" r:id="rId364"/>
        </w:object>
      </w:r>
      <w:r w:rsidRPr="00422395">
        <w:rPr>
          <w:sz w:val="24"/>
          <w:szCs w:val="24"/>
          <w:lang w:eastAsia="zh-CN"/>
        </w:rPr>
        <w:t xml:space="preserve">. Thus, for each </w:t>
      </w:r>
      <w:r w:rsidRPr="00422395">
        <w:rPr>
          <w:i/>
          <w:sz w:val="24"/>
          <w:szCs w:val="24"/>
          <w:lang w:eastAsia="zh-CN"/>
        </w:rPr>
        <w:t>k</w:t>
      </w:r>
      <w:r w:rsidRPr="00422395">
        <w:rPr>
          <w:sz w:val="24"/>
          <w:szCs w:val="24"/>
          <w:lang w:eastAsia="zh-CN"/>
        </w:rPr>
        <w:t>, (31) can be represented as</w:t>
      </w:r>
    </w:p>
    <w:p w:rsidR="00952F25" w:rsidRPr="00422395" w:rsidRDefault="00E43197" w:rsidP="00422395">
      <w:pPr>
        <w:pStyle w:val="Text"/>
        <w:tabs>
          <w:tab w:val="right" w:pos="8640"/>
        </w:tabs>
        <w:spacing w:line="480" w:lineRule="auto"/>
        <w:ind w:firstLine="360"/>
        <w:rPr>
          <w:sz w:val="24"/>
          <w:szCs w:val="24"/>
          <w:lang w:eastAsia="zh-CN"/>
        </w:rPr>
      </w:pPr>
      <w:r w:rsidRPr="00E43197">
        <w:rPr>
          <w:position w:val="-20"/>
          <w:sz w:val="24"/>
          <w:szCs w:val="24"/>
          <w:lang w:eastAsia="zh-CN"/>
        </w:rPr>
        <w:object w:dxaOrig="1700" w:dyaOrig="540">
          <v:shape id="_x0000_i1184" type="#_x0000_t75" style="width:86pt;height:27pt" o:ole="">
            <v:imagedata r:id="rId365" o:title=""/>
          </v:shape>
          <o:OLEObject Type="Embed" ProgID="Equation.DSMT4" ShapeID="_x0000_i1184" DrawAspect="Content" ObjectID="_1436786969" r:id="rId366"/>
        </w:object>
      </w:r>
      <w:r w:rsidR="00554CDA" w:rsidRPr="00422395">
        <w:rPr>
          <w:sz w:val="24"/>
          <w:szCs w:val="24"/>
          <w:lang w:eastAsia="zh-CN"/>
        </w:rPr>
        <w:tab/>
        <w:t>(</w:t>
      </w:r>
      <w:r w:rsidR="00875F71">
        <w:rPr>
          <w:sz w:val="24"/>
          <w:szCs w:val="24"/>
          <w:lang w:eastAsia="zh-CN"/>
        </w:rPr>
        <w:t>4.</w:t>
      </w:r>
      <w:r w:rsidR="00554CDA" w:rsidRPr="00422395">
        <w:rPr>
          <w:sz w:val="24"/>
          <w:szCs w:val="24"/>
          <w:lang w:eastAsia="zh-CN"/>
        </w:rPr>
        <w:t>33)</w:t>
      </w:r>
    </w:p>
    <w:p w:rsidR="00785E42" w:rsidRPr="00785E42" w:rsidRDefault="00554CDA" w:rsidP="00785E42">
      <w:pPr>
        <w:pStyle w:val="Text"/>
        <w:adjustRightInd w:val="0"/>
        <w:snapToGrid w:val="0"/>
        <w:spacing w:line="480" w:lineRule="auto"/>
        <w:ind w:firstLine="360"/>
        <w:rPr>
          <w:sz w:val="24"/>
          <w:szCs w:val="24"/>
          <w:lang w:eastAsia="zh-CN"/>
        </w:rPr>
      </w:pPr>
      <w:r w:rsidRPr="00422395">
        <w:rPr>
          <w:sz w:val="24"/>
          <w:szCs w:val="24"/>
          <w:lang w:eastAsia="zh-CN"/>
        </w:rPr>
        <w:t>Similarly, (</w:t>
      </w:r>
      <w:r w:rsidR="00875F71">
        <w:rPr>
          <w:sz w:val="24"/>
          <w:szCs w:val="24"/>
          <w:lang w:eastAsia="zh-CN"/>
        </w:rPr>
        <w:t>4.</w:t>
      </w:r>
      <w:r w:rsidRPr="00422395">
        <w:rPr>
          <w:sz w:val="24"/>
          <w:szCs w:val="24"/>
          <w:lang w:eastAsia="zh-CN"/>
        </w:rPr>
        <w:t>30) and (</w:t>
      </w:r>
      <w:r w:rsidR="00875F71">
        <w:rPr>
          <w:sz w:val="24"/>
          <w:szCs w:val="24"/>
          <w:lang w:eastAsia="zh-CN"/>
        </w:rPr>
        <w:t>4.</w:t>
      </w:r>
      <w:r w:rsidRPr="00422395">
        <w:rPr>
          <w:sz w:val="24"/>
          <w:szCs w:val="24"/>
          <w:lang w:eastAsia="zh-CN"/>
        </w:rPr>
        <w:t>32) may also be represented in the form of inequalities as (33).</w:t>
      </w:r>
    </w:p>
    <w:p w:rsidR="00785E42" w:rsidRPr="00785E42" w:rsidRDefault="00785E42" w:rsidP="00785E42">
      <w:pPr>
        <w:pStyle w:val="Text"/>
        <w:spacing w:line="480" w:lineRule="auto"/>
        <w:ind w:firstLine="360"/>
        <w:rPr>
          <w:i/>
          <w:sz w:val="24"/>
          <w:szCs w:val="24"/>
          <w:lang w:eastAsia="zh-CN"/>
        </w:rPr>
      </w:pPr>
      <w:r w:rsidRPr="00785E42">
        <w:rPr>
          <w:i/>
          <w:sz w:val="24"/>
          <w:szCs w:val="24"/>
          <w:lang w:eastAsia="zh-CN"/>
        </w:rPr>
        <w:t xml:space="preserve">Theorem </w:t>
      </w:r>
      <w:r w:rsidR="002515BA">
        <w:rPr>
          <w:i/>
          <w:sz w:val="24"/>
          <w:szCs w:val="24"/>
          <w:lang w:eastAsia="zh-CN"/>
        </w:rPr>
        <w:t>4</w:t>
      </w:r>
      <w:r w:rsidR="00875F71">
        <w:rPr>
          <w:i/>
          <w:sz w:val="24"/>
          <w:szCs w:val="24"/>
          <w:lang w:eastAsia="zh-CN"/>
        </w:rPr>
        <w:t>.</w:t>
      </w:r>
      <w:r w:rsidRPr="00785E42">
        <w:rPr>
          <w:i/>
          <w:sz w:val="24"/>
          <w:szCs w:val="24"/>
          <w:lang w:eastAsia="zh-CN"/>
        </w:rPr>
        <w:t>1 [</w:t>
      </w:r>
      <w:r w:rsidRPr="00785E42">
        <w:rPr>
          <w:rFonts w:hint="eastAsia"/>
          <w:i/>
          <w:sz w:val="24"/>
          <w:szCs w:val="24"/>
          <w:lang w:eastAsia="zh-CN"/>
        </w:rPr>
        <w:t>4</w:t>
      </w:r>
      <w:r w:rsidR="002515BA">
        <w:rPr>
          <w:i/>
          <w:sz w:val="24"/>
          <w:szCs w:val="24"/>
          <w:lang w:eastAsia="zh-CN"/>
        </w:rPr>
        <w:t>3</w:t>
      </w:r>
      <w:r w:rsidRPr="00785E42">
        <w:rPr>
          <w:i/>
          <w:sz w:val="24"/>
          <w:szCs w:val="24"/>
          <w:lang w:eastAsia="zh-CN"/>
        </w:rPr>
        <w:t>]</w:t>
      </w:r>
      <w:r w:rsidRPr="00785E42">
        <w:rPr>
          <w:rFonts w:hint="eastAsia"/>
          <w:i/>
          <w:sz w:val="24"/>
          <w:szCs w:val="24"/>
          <w:lang w:eastAsia="zh-CN"/>
        </w:rPr>
        <w:t>:</w:t>
      </w:r>
      <w:r w:rsidRPr="00785E42">
        <w:rPr>
          <w:i/>
          <w:sz w:val="24"/>
          <w:szCs w:val="24"/>
          <w:lang w:eastAsia="zh-CN"/>
        </w:rPr>
        <w:t xml:space="preserve"> </w:t>
      </w:r>
      <w:r w:rsidRPr="00785E42">
        <w:rPr>
          <w:rFonts w:hint="eastAsia"/>
          <w:i/>
          <w:sz w:val="24"/>
          <w:szCs w:val="24"/>
          <w:lang w:eastAsia="zh-CN"/>
        </w:rPr>
        <w:t>C</w:t>
      </w:r>
      <w:r w:rsidRPr="00785E42">
        <w:rPr>
          <w:i/>
          <w:sz w:val="24"/>
          <w:szCs w:val="24"/>
          <w:lang w:eastAsia="zh-CN"/>
        </w:rPr>
        <w:t xml:space="preserve">onsider a </w:t>
      </w:r>
      <w:r w:rsidRPr="00785E42">
        <w:rPr>
          <w:rFonts w:hint="eastAsia"/>
          <w:i/>
          <w:sz w:val="24"/>
          <w:szCs w:val="24"/>
          <w:lang w:eastAsia="zh-CN"/>
        </w:rPr>
        <w:t xml:space="preserve">discrete-time </w:t>
      </w:r>
      <w:r w:rsidRPr="00785E42">
        <w:rPr>
          <w:i/>
          <w:sz w:val="24"/>
          <w:szCs w:val="24"/>
          <w:lang w:eastAsia="zh-CN"/>
        </w:rPr>
        <w:t>linear system with the state</w:t>
      </w:r>
      <w:r w:rsidRPr="00785E42">
        <w:rPr>
          <w:rFonts w:hint="eastAsia"/>
          <w:i/>
          <w:sz w:val="24"/>
          <w:szCs w:val="24"/>
          <w:lang w:eastAsia="zh-CN"/>
        </w:rPr>
        <w:t xml:space="preserve"> equation</w:t>
      </w:r>
      <w:r w:rsidRPr="00785E42">
        <w:rPr>
          <w:i/>
          <w:sz w:val="24"/>
          <w:szCs w:val="24"/>
          <w:lang w:eastAsia="zh-CN"/>
        </w:rPr>
        <w:t xml:space="preserve"> written as</w:t>
      </w:r>
    </w:p>
    <w:p w:rsidR="00785E42" w:rsidRPr="00785E42" w:rsidRDefault="00785E42" w:rsidP="00E70381">
      <w:pPr>
        <w:pStyle w:val="Text"/>
        <w:tabs>
          <w:tab w:val="right" w:pos="8640"/>
        </w:tabs>
        <w:spacing w:line="480" w:lineRule="auto"/>
        <w:ind w:firstLine="360"/>
        <w:jc w:val="right"/>
        <w:rPr>
          <w:i/>
          <w:sz w:val="24"/>
          <w:szCs w:val="24"/>
          <w:lang w:eastAsia="zh-CN"/>
        </w:rPr>
      </w:pPr>
      <w:r w:rsidRPr="00785E42">
        <w:rPr>
          <w:i/>
          <w:position w:val="-10"/>
          <w:sz w:val="24"/>
          <w:szCs w:val="24"/>
          <w:lang w:eastAsia="zh-CN"/>
        </w:rPr>
        <w:object w:dxaOrig="1840" w:dyaOrig="300">
          <v:shape id="_x0000_i1185" type="#_x0000_t75" style="width:93pt;height:15pt" o:ole="">
            <v:imagedata r:id="rId367" o:title=""/>
          </v:shape>
          <o:OLEObject Type="Embed" ProgID="Equation.DSMT4" ShapeID="_x0000_i1185" DrawAspect="Content" ObjectID="_1436786970" r:id="rId368"/>
        </w:object>
      </w:r>
      <w:r w:rsidRPr="00785E42">
        <w:rPr>
          <w:i/>
          <w:sz w:val="24"/>
          <w:szCs w:val="24"/>
          <w:lang w:eastAsia="zh-CN"/>
        </w:rPr>
        <w:tab/>
      </w:r>
      <w:r w:rsidRPr="00785E42">
        <w:rPr>
          <w:rFonts w:hint="eastAsia"/>
          <w:sz w:val="24"/>
          <w:szCs w:val="24"/>
          <w:lang w:eastAsia="zh-CN"/>
        </w:rPr>
        <w:t>(</w:t>
      </w:r>
      <w:r w:rsidR="009A1B58">
        <w:rPr>
          <w:sz w:val="24"/>
          <w:szCs w:val="24"/>
          <w:lang w:eastAsia="zh-CN"/>
        </w:rPr>
        <w:t>4.</w:t>
      </w:r>
      <w:r w:rsidRPr="00785E42">
        <w:rPr>
          <w:sz w:val="24"/>
          <w:szCs w:val="24"/>
          <w:lang w:eastAsia="zh-CN"/>
        </w:rPr>
        <w:t>34</w:t>
      </w:r>
      <w:r w:rsidRPr="00785E42">
        <w:rPr>
          <w:rFonts w:hint="eastAsia"/>
          <w:sz w:val="24"/>
          <w:szCs w:val="24"/>
          <w:lang w:eastAsia="zh-CN"/>
        </w:rPr>
        <w:t>)</w:t>
      </w:r>
    </w:p>
    <w:p w:rsidR="00952F25" w:rsidRDefault="00875F71" w:rsidP="00422395">
      <w:pPr>
        <w:pStyle w:val="Text"/>
        <w:spacing w:line="480" w:lineRule="auto"/>
        <w:ind w:firstLine="0"/>
        <w:rPr>
          <w:i/>
          <w:sz w:val="24"/>
          <w:szCs w:val="24"/>
          <w:lang w:eastAsia="zh-CN"/>
        </w:rPr>
      </w:pPr>
      <w:r>
        <w:rPr>
          <w:i/>
          <w:sz w:val="24"/>
          <w:szCs w:val="24"/>
          <w:lang w:eastAsia="zh-CN"/>
        </w:rPr>
        <w:t>w</w:t>
      </w:r>
      <w:r w:rsidR="00785E42" w:rsidRPr="00785E42">
        <w:rPr>
          <w:rFonts w:hint="eastAsia"/>
          <w:i/>
          <w:sz w:val="24"/>
          <w:szCs w:val="24"/>
          <w:lang w:eastAsia="zh-CN"/>
        </w:rPr>
        <w:t>here corresponding to (1</w:t>
      </w:r>
      <w:r w:rsidR="00785E42" w:rsidRPr="00785E42">
        <w:rPr>
          <w:i/>
          <w:sz w:val="24"/>
          <w:szCs w:val="24"/>
          <w:lang w:eastAsia="zh-CN"/>
        </w:rPr>
        <w:t>4</w:t>
      </w:r>
      <w:r w:rsidR="00785E42" w:rsidRPr="00785E42">
        <w:rPr>
          <w:rFonts w:hint="eastAsia"/>
          <w:i/>
          <w:sz w:val="24"/>
          <w:szCs w:val="24"/>
          <w:lang w:eastAsia="zh-CN"/>
        </w:rPr>
        <w:t>),</w:t>
      </w:r>
    </w:p>
    <w:p w:rsidR="00785E42" w:rsidRPr="00785E42" w:rsidRDefault="00785E42" w:rsidP="00E70381">
      <w:pPr>
        <w:pStyle w:val="Text"/>
        <w:spacing w:line="480" w:lineRule="auto"/>
        <w:ind w:firstLine="360"/>
        <w:rPr>
          <w:i/>
          <w:sz w:val="24"/>
          <w:szCs w:val="24"/>
          <w:lang w:eastAsia="zh-CN"/>
        </w:rPr>
      </w:pPr>
      <w:r w:rsidRPr="00785E42">
        <w:rPr>
          <w:i/>
          <w:position w:val="-10"/>
          <w:sz w:val="24"/>
          <w:szCs w:val="24"/>
          <w:lang w:eastAsia="zh-CN"/>
        </w:rPr>
        <w:object w:dxaOrig="2079" w:dyaOrig="320">
          <v:shape id="_x0000_i1186" type="#_x0000_t75" style="width:104pt;height:16pt" o:ole="">
            <v:imagedata r:id="rId369" o:title=""/>
          </v:shape>
          <o:OLEObject Type="Embed" ProgID="Equation.DSMT4" ShapeID="_x0000_i1186" DrawAspect="Content" ObjectID="_1436786971" r:id="rId370"/>
        </w:object>
      </w:r>
    </w:p>
    <w:p w:rsidR="00785E42" w:rsidRPr="00785E42" w:rsidRDefault="00FF70DD" w:rsidP="00E70381">
      <w:pPr>
        <w:pStyle w:val="Text"/>
        <w:spacing w:line="480" w:lineRule="auto"/>
        <w:ind w:firstLine="360"/>
        <w:rPr>
          <w:i/>
          <w:sz w:val="24"/>
          <w:szCs w:val="24"/>
          <w:lang w:eastAsia="zh-CN"/>
        </w:rPr>
      </w:pPr>
      <w:r w:rsidRPr="00785E42">
        <w:rPr>
          <w:i/>
          <w:position w:val="-10"/>
          <w:sz w:val="24"/>
          <w:szCs w:val="24"/>
          <w:lang w:eastAsia="zh-CN"/>
        </w:rPr>
        <w:object w:dxaOrig="1660" w:dyaOrig="320">
          <v:shape id="_x0000_i1187" type="#_x0000_t75" style="width:82pt;height:16pt" o:ole="">
            <v:imagedata r:id="rId371" o:title=""/>
          </v:shape>
          <o:OLEObject Type="Embed" ProgID="Equation.DSMT4" ShapeID="_x0000_i1187" DrawAspect="Content" ObjectID="_1436786972" r:id="rId372"/>
        </w:object>
      </w:r>
      <w:r w:rsidR="00785E42" w:rsidRPr="00785E42">
        <w:rPr>
          <w:rFonts w:hint="eastAsia"/>
          <w:i/>
          <w:sz w:val="24"/>
          <w:szCs w:val="24"/>
          <w:lang w:eastAsia="zh-CN"/>
        </w:rPr>
        <w:t>,</w:t>
      </w:r>
      <w:r w:rsidRPr="00785E42">
        <w:rPr>
          <w:i/>
          <w:position w:val="-12"/>
          <w:sz w:val="24"/>
          <w:szCs w:val="24"/>
          <w:lang w:eastAsia="zh-CN"/>
        </w:rPr>
        <w:object w:dxaOrig="2740" w:dyaOrig="360">
          <v:shape id="_x0000_i1188" type="#_x0000_t75" style="width:138pt;height:19pt" o:ole="">
            <v:imagedata r:id="rId373" o:title=""/>
          </v:shape>
          <o:OLEObject Type="Embed" ProgID="Equation.DSMT4" ShapeID="_x0000_i1188" DrawAspect="Content" ObjectID="_1436786973" r:id="rId374"/>
        </w:object>
      </w:r>
      <w:r w:rsidR="00785E42" w:rsidRPr="00785E42">
        <w:rPr>
          <w:rFonts w:hint="eastAsia"/>
          <w:i/>
          <w:sz w:val="24"/>
          <w:szCs w:val="24"/>
          <w:lang w:eastAsia="zh-CN"/>
        </w:rPr>
        <w:t>,</w:t>
      </w:r>
    </w:p>
    <w:p w:rsidR="00785E42" w:rsidRDefault="00FF70DD" w:rsidP="00E70381">
      <w:pPr>
        <w:pStyle w:val="Text"/>
        <w:spacing w:line="480" w:lineRule="auto"/>
        <w:ind w:firstLine="360"/>
        <w:rPr>
          <w:i/>
          <w:sz w:val="24"/>
          <w:szCs w:val="24"/>
          <w:lang w:eastAsia="zh-CN"/>
        </w:rPr>
      </w:pPr>
      <w:r w:rsidRPr="00785E42">
        <w:rPr>
          <w:i/>
          <w:position w:val="-10"/>
          <w:sz w:val="24"/>
          <w:szCs w:val="24"/>
          <w:lang w:eastAsia="zh-CN"/>
        </w:rPr>
        <w:object w:dxaOrig="1680" w:dyaOrig="340">
          <v:shape id="_x0000_i1189" type="#_x0000_t75" style="width:85pt;height:17pt" o:ole="">
            <v:imagedata r:id="rId375" o:title=""/>
          </v:shape>
          <o:OLEObject Type="Embed" ProgID="Equation.DSMT4" ShapeID="_x0000_i1189" DrawAspect="Content" ObjectID="_1436786974" r:id="rId376"/>
        </w:object>
      </w:r>
      <w:r w:rsidR="00785E42" w:rsidRPr="00785E42">
        <w:rPr>
          <w:rFonts w:hint="eastAsia"/>
          <w:i/>
          <w:sz w:val="24"/>
          <w:szCs w:val="24"/>
          <w:lang w:eastAsia="zh-CN"/>
        </w:rPr>
        <w:t>,</w:t>
      </w:r>
      <w:r w:rsidRPr="00785E42">
        <w:rPr>
          <w:i/>
          <w:position w:val="-12"/>
          <w:sz w:val="24"/>
          <w:szCs w:val="24"/>
          <w:lang w:eastAsia="zh-CN"/>
        </w:rPr>
        <w:object w:dxaOrig="2700" w:dyaOrig="360">
          <v:shape id="_x0000_i1190" type="#_x0000_t75" style="width:135pt;height:19pt" o:ole="">
            <v:imagedata r:id="rId377" o:title=""/>
          </v:shape>
          <o:OLEObject Type="Embed" ProgID="Equation.DSMT4" ShapeID="_x0000_i1190" DrawAspect="Content" ObjectID="_1436786975" r:id="rId378"/>
        </w:object>
      </w:r>
      <w:r w:rsidR="00785E42" w:rsidRPr="00785E42">
        <w:rPr>
          <w:rFonts w:hint="eastAsia"/>
          <w:i/>
          <w:sz w:val="24"/>
          <w:szCs w:val="24"/>
          <w:lang w:eastAsia="zh-CN"/>
        </w:rPr>
        <w:t>,</w:t>
      </w:r>
    </w:p>
    <w:p w:rsidR="00785E42" w:rsidRPr="00785E42" w:rsidRDefault="00785E42" w:rsidP="00A348E5">
      <w:pPr>
        <w:pStyle w:val="Text"/>
        <w:spacing w:line="480" w:lineRule="auto"/>
        <w:ind w:firstLine="360"/>
        <w:rPr>
          <w:i/>
          <w:sz w:val="24"/>
          <w:szCs w:val="24"/>
          <w:lang w:eastAsia="zh-CN"/>
        </w:rPr>
      </w:pPr>
      <w:r w:rsidRPr="00785E42">
        <w:rPr>
          <w:i/>
          <w:sz w:val="24"/>
          <w:szCs w:val="24"/>
          <w:lang w:eastAsia="zh-CN"/>
        </w:rPr>
        <w:t>Then, the constraint</w:t>
      </w:r>
    </w:p>
    <w:p w:rsidR="00785E42" w:rsidRPr="00785E42" w:rsidRDefault="00785E42" w:rsidP="00E70381">
      <w:pPr>
        <w:pStyle w:val="Text"/>
        <w:tabs>
          <w:tab w:val="right" w:pos="8640"/>
        </w:tabs>
        <w:spacing w:line="480" w:lineRule="auto"/>
        <w:ind w:firstLine="360"/>
        <w:jc w:val="right"/>
        <w:rPr>
          <w:i/>
          <w:sz w:val="24"/>
          <w:szCs w:val="24"/>
          <w:lang w:eastAsia="zh-CN"/>
        </w:rPr>
      </w:pPr>
      <w:r w:rsidRPr="00785E42">
        <w:rPr>
          <w:i/>
          <w:position w:val="-10"/>
          <w:sz w:val="24"/>
          <w:szCs w:val="24"/>
          <w:lang w:eastAsia="zh-CN"/>
        </w:rPr>
        <w:object w:dxaOrig="700" w:dyaOrig="320">
          <v:shape id="_x0000_i1191" type="#_x0000_t75" style="width:35pt;height:16pt" o:ole="">
            <v:imagedata r:id="rId379" o:title=""/>
          </v:shape>
          <o:OLEObject Type="Embed" ProgID="Equation.DSMT4" ShapeID="_x0000_i1191" DrawAspect="Content" ObjectID="_1436786976" r:id="rId380"/>
        </w:object>
      </w:r>
      <w:r w:rsidRPr="00785E42">
        <w:rPr>
          <w:position w:val="-10"/>
          <w:sz w:val="24"/>
          <w:szCs w:val="24"/>
          <w:lang w:eastAsia="zh-CN"/>
        </w:rPr>
        <w:tab/>
      </w:r>
      <w:r w:rsidRPr="00785E42">
        <w:rPr>
          <w:rFonts w:hint="eastAsia"/>
          <w:sz w:val="24"/>
          <w:szCs w:val="24"/>
          <w:lang w:eastAsia="zh-CN"/>
        </w:rPr>
        <w:t>(</w:t>
      </w:r>
      <w:r w:rsidR="009A1B58">
        <w:rPr>
          <w:sz w:val="24"/>
          <w:szCs w:val="24"/>
          <w:lang w:eastAsia="zh-CN"/>
        </w:rPr>
        <w:t>4.</w:t>
      </w:r>
      <w:r w:rsidRPr="00785E42">
        <w:rPr>
          <w:sz w:val="24"/>
          <w:szCs w:val="24"/>
          <w:lang w:eastAsia="zh-CN"/>
        </w:rPr>
        <w:t>35</w:t>
      </w:r>
      <w:r w:rsidRPr="00785E42">
        <w:rPr>
          <w:rFonts w:hint="eastAsia"/>
          <w:sz w:val="24"/>
          <w:szCs w:val="24"/>
          <w:lang w:eastAsia="zh-CN"/>
        </w:rPr>
        <w:t>)</w:t>
      </w:r>
    </w:p>
    <w:p w:rsidR="00952F25" w:rsidRDefault="006C3E83" w:rsidP="00422395">
      <w:pPr>
        <w:pStyle w:val="Text"/>
        <w:spacing w:line="480" w:lineRule="auto"/>
        <w:ind w:firstLine="0"/>
        <w:rPr>
          <w:i/>
          <w:sz w:val="24"/>
          <w:szCs w:val="24"/>
          <w:lang w:eastAsia="zh-CN"/>
        </w:rPr>
      </w:pPr>
      <w:r>
        <w:rPr>
          <w:i/>
          <w:sz w:val="24"/>
          <w:szCs w:val="24"/>
          <w:lang w:eastAsia="zh-CN"/>
        </w:rPr>
        <w:t>w</w:t>
      </w:r>
      <w:r w:rsidR="00785E42" w:rsidRPr="00785E42">
        <w:rPr>
          <w:i/>
          <w:sz w:val="24"/>
          <w:szCs w:val="24"/>
          <w:lang w:eastAsia="zh-CN"/>
        </w:rPr>
        <w:t>her</w:t>
      </w:r>
      <w:r w:rsidR="00785E42" w:rsidRPr="00785E42">
        <w:rPr>
          <w:rFonts w:hint="eastAsia"/>
          <w:i/>
          <w:sz w:val="24"/>
          <w:szCs w:val="24"/>
          <w:lang w:eastAsia="zh-CN"/>
        </w:rPr>
        <w:t>e</w:t>
      </w:r>
      <w:r>
        <w:rPr>
          <w:i/>
          <w:sz w:val="24"/>
          <w:szCs w:val="24"/>
          <w:lang w:eastAsia="zh-CN"/>
        </w:rPr>
        <w:t xml:space="preserve"> </w:t>
      </w:r>
      <w:r w:rsidR="00785E42" w:rsidRPr="00785E42">
        <w:rPr>
          <w:i/>
          <w:position w:val="-10"/>
          <w:sz w:val="24"/>
          <w:szCs w:val="24"/>
          <w:lang w:eastAsia="zh-CN"/>
        </w:rPr>
        <w:object w:dxaOrig="820" w:dyaOrig="320">
          <v:shape id="_x0000_i1192" type="#_x0000_t75" style="width:38pt;height:14pt" o:ole="">
            <v:imagedata r:id="rId381" o:title=""/>
          </v:shape>
          <o:OLEObject Type="Embed" ProgID="Equation.DSMT4" ShapeID="_x0000_i1192" DrawAspect="Content" ObjectID="_1436786977" r:id="rId382"/>
        </w:object>
      </w:r>
      <w:r w:rsidR="00785E42" w:rsidRPr="00785E42">
        <w:rPr>
          <w:i/>
          <w:sz w:val="24"/>
          <w:szCs w:val="24"/>
          <w:lang w:eastAsia="zh-CN"/>
        </w:rPr>
        <w:t xml:space="preserve">, </w:t>
      </w:r>
      <w:r w:rsidR="00785E42" w:rsidRPr="00785E42">
        <w:rPr>
          <w:i/>
          <w:position w:val="-10"/>
          <w:sz w:val="24"/>
          <w:szCs w:val="24"/>
          <w:lang w:eastAsia="zh-CN"/>
        </w:rPr>
        <w:object w:dxaOrig="3940" w:dyaOrig="460">
          <v:shape id="_x0000_i1193" type="#_x0000_t75" style="width:172pt;height:21pt" o:ole="">
            <v:imagedata r:id="rId383" o:title=""/>
          </v:shape>
          <o:OLEObject Type="Embed" ProgID="Equation.DSMT4" ShapeID="_x0000_i1193" DrawAspect="Content" ObjectID="_1436786978" r:id="rId384"/>
        </w:object>
      </w:r>
      <w:r w:rsidR="00785E42" w:rsidRPr="00785E42">
        <w:rPr>
          <w:i/>
          <w:sz w:val="24"/>
          <w:szCs w:val="24"/>
          <w:lang w:eastAsia="zh-CN"/>
        </w:rPr>
        <w:t xml:space="preserve"> implies the chance constraint (</w:t>
      </w:r>
      <w:r w:rsidR="009A1B58">
        <w:rPr>
          <w:i/>
          <w:sz w:val="24"/>
          <w:szCs w:val="24"/>
          <w:lang w:eastAsia="zh-CN"/>
        </w:rPr>
        <w:t>4.</w:t>
      </w:r>
      <w:r w:rsidR="00785E42" w:rsidRPr="00785E42">
        <w:rPr>
          <w:i/>
          <w:sz w:val="24"/>
          <w:szCs w:val="24"/>
          <w:lang w:eastAsia="zh-CN"/>
        </w:rPr>
        <w:t>33)</w:t>
      </w:r>
      <w:r w:rsidR="00875F71">
        <w:rPr>
          <w:i/>
          <w:sz w:val="24"/>
          <w:szCs w:val="24"/>
          <w:lang w:eastAsia="zh-CN"/>
        </w:rPr>
        <w:t xml:space="preserve">. </w:t>
      </w:r>
      <w:r w:rsidR="00875F71" w:rsidRPr="00875F71">
        <w:rPr>
          <w:i/>
          <w:position w:val="-4"/>
          <w:sz w:val="24"/>
          <w:szCs w:val="24"/>
        </w:rPr>
        <w:object w:dxaOrig="240" w:dyaOrig="220">
          <v:shape id="_x0000_i1194" type="#_x0000_t75" style="width:13pt;height:10pt" o:ole="">
            <v:imagedata r:id="rId385" o:title=""/>
          </v:shape>
          <o:OLEObject Type="Embed" ProgID="Equation.DSMT4" ShapeID="_x0000_i1194" DrawAspect="Content" ObjectID="_1436786979" r:id="rId386"/>
        </w:object>
      </w:r>
      <w:r w:rsidR="00554CDA" w:rsidRPr="00422395">
        <w:rPr>
          <w:i/>
          <w:sz w:val="24"/>
          <w:szCs w:val="24"/>
        </w:rPr>
        <w:t xml:space="preserve"> is the cumulative distribution functions of standard normal variables, and </w:t>
      </w:r>
      <w:r w:rsidR="00875F71" w:rsidRPr="00875F71">
        <w:rPr>
          <w:i/>
          <w:position w:val="-4"/>
          <w:sz w:val="24"/>
          <w:szCs w:val="24"/>
        </w:rPr>
        <w:object w:dxaOrig="360" w:dyaOrig="260">
          <v:shape id="_x0000_i1195" type="#_x0000_t75" style="width:19pt;height:13pt" o:ole="">
            <v:imagedata r:id="rId387" o:title=""/>
          </v:shape>
          <o:OLEObject Type="Embed" ProgID="Equation.DSMT4" ShapeID="_x0000_i1195" DrawAspect="Content" ObjectID="_1436786980" r:id="rId388"/>
        </w:object>
      </w:r>
      <w:r w:rsidR="00554CDA" w:rsidRPr="00422395">
        <w:rPr>
          <w:i/>
          <w:sz w:val="24"/>
          <w:szCs w:val="24"/>
        </w:rPr>
        <w:t xml:space="preserve"> is its inverse.</w:t>
      </w:r>
    </w:p>
    <w:p w:rsidR="00785E42" w:rsidRPr="00785E42" w:rsidRDefault="00785E42" w:rsidP="00785E42">
      <w:pPr>
        <w:pStyle w:val="Text"/>
        <w:spacing w:line="480" w:lineRule="auto"/>
        <w:ind w:firstLine="360"/>
        <w:rPr>
          <w:sz w:val="24"/>
          <w:szCs w:val="24"/>
          <w:lang w:eastAsia="zh-CN"/>
        </w:rPr>
      </w:pPr>
      <w:r w:rsidRPr="00785E42">
        <w:rPr>
          <w:rFonts w:hint="eastAsia"/>
          <w:sz w:val="24"/>
          <w:szCs w:val="24"/>
          <w:lang w:eastAsia="zh-CN"/>
        </w:rPr>
        <w:t xml:space="preserve">Thus, based </w:t>
      </w:r>
      <w:r w:rsidRPr="00785E42">
        <w:rPr>
          <w:sz w:val="24"/>
          <w:szCs w:val="24"/>
          <w:lang w:eastAsia="zh-CN"/>
        </w:rPr>
        <w:t xml:space="preserve">on </w:t>
      </w:r>
      <w:r w:rsidRPr="00785E42">
        <w:rPr>
          <w:rFonts w:hint="eastAsia"/>
          <w:sz w:val="24"/>
          <w:szCs w:val="24"/>
          <w:lang w:eastAsia="zh-CN"/>
        </w:rPr>
        <w:t>the above theorem, the chance constraints (</w:t>
      </w:r>
      <w:r w:rsidR="009A1B58">
        <w:rPr>
          <w:sz w:val="24"/>
          <w:szCs w:val="24"/>
          <w:lang w:eastAsia="zh-CN"/>
        </w:rPr>
        <w:t>4.</w:t>
      </w:r>
      <w:r w:rsidRPr="00785E42">
        <w:rPr>
          <w:rFonts w:hint="eastAsia"/>
          <w:sz w:val="24"/>
          <w:szCs w:val="24"/>
          <w:lang w:eastAsia="zh-CN"/>
        </w:rPr>
        <w:t>2</w:t>
      </w:r>
      <w:r w:rsidRPr="00785E42">
        <w:rPr>
          <w:sz w:val="24"/>
          <w:szCs w:val="24"/>
          <w:lang w:eastAsia="zh-CN"/>
        </w:rPr>
        <w:t>9</w:t>
      </w:r>
      <w:r w:rsidRPr="00785E42">
        <w:rPr>
          <w:rFonts w:hint="eastAsia"/>
          <w:sz w:val="24"/>
          <w:szCs w:val="24"/>
          <w:lang w:eastAsia="zh-CN"/>
        </w:rPr>
        <w:t>) and (</w:t>
      </w:r>
      <w:r w:rsidR="009A1B58">
        <w:rPr>
          <w:sz w:val="24"/>
          <w:szCs w:val="24"/>
          <w:lang w:eastAsia="zh-CN"/>
        </w:rPr>
        <w:t>4.</w:t>
      </w:r>
      <w:r w:rsidRPr="00785E42">
        <w:rPr>
          <w:sz w:val="24"/>
          <w:szCs w:val="24"/>
          <w:lang w:eastAsia="zh-CN"/>
        </w:rPr>
        <w:t>30</w:t>
      </w:r>
      <w:r w:rsidRPr="00785E42">
        <w:rPr>
          <w:rFonts w:hint="eastAsia"/>
          <w:sz w:val="24"/>
          <w:szCs w:val="24"/>
          <w:lang w:eastAsia="zh-CN"/>
        </w:rPr>
        <w:t>) can be reduced to linear inequalities.</w:t>
      </w:r>
    </w:p>
    <w:p w:rsidR="002515BA" w:rsidRDefault="00875F71" w:rsidP="00785E42">
      <w:pPr>
        <w:pStyle w:val="Text"/>
        <w:spacing w:line="480" w:lineRule="auto"/>
        <w:ind w:firstLine="360"/>
        <w:rPr>
          <w:sz w:val="24"/>
          <w:szCs w:val="24"/>
          <w:lang w:eastAsia="zh-CN"/>
        </w:rPr>
      </w:pPr>
      <w:r>
        <w:rPr>
          <w:sz w:val="24"/>
          <w:szCs w:val="24"/>
          <w:lang w:eastAsia="zh-CN"/>
        </w:rPr>
        <w:t>For Problem 2,</w:t>
      </w:r>
      <w:r w:rsidR="00785E42" w:rsidRPr="00785E42">
        <w:rPr>
          <w:sz w:val="24"/>
          <w:szCs w:val="24"/>
          <w:lang w:eastAsia="zh-CN"/>
        </w:rPr>
        <w:t xml:space="preserve"> </w:t>
      </w:r>
      <w:r w:rsidR="00785E42" w:rsidRPr="00785E42">
        <w:rPr>
          <w:rFonts w:hint="eastAsia"/>
          <w:sz w:val="24"/>
          <w:szCs w:val="24"/>
          <w:lang w:eastAsia="zh-CN"/>
        </w:rPr>
        <w:t>(</w:t>
      </w:r>
      <w:r w:rsidR="009A1B58">
        <w:rPr>
          <w:sz w:val="24"/>
          <w:szCs w:val="24"/>
          <w:lang w:eastAsia="zh-CN"/>
        </w:rPr>
        <w:t>4.</w:t>
      </w:r>
      <w:r w:rsidR="00785E42" w:rsidRPr="00785E42">
        <w:rPr>
          <w:rFonts w:hint="eastAsia"/>
          <w:sz w:val="24"/>
          <w:szCs w:val="24"/>
          <w:lang w:eastAsia="zh-CN"/>
        </w:rPr>
        <w:t>2</w:t>
      </w:r>
      <w:r w:rsidR="00785E42" w:rsidRPr="00785E42">
        <w:rPr>
          <w:sz w:val="24"/>
          <w:szCs w:val="24"/>
          <w:lang w:eastAsia="zh-CN"/>
        </w:rPr>
        <w:t>9</w:t>
      </w:r>
      <w:r w:rsidR="00785E42" w:rsidRPr="00785E42">
        <w:rPr>
          <w:rFonts w:hint="eastAsia"/>
          <w:sz w:val="24"/>
          <w:szCs w:val="24"/>
          <w:lang w:eastAsia="zh-CN"/>
        </w:rPr>
        <w:t>) and (</w:t>
      </w:r>
      <w:r w:rsidR="009A1B58">
        <w:rPr>
          <w:sz w:val="24"/>
          <w:szCs w:val="24"/>
          <w:lang w:eastAsia="zh-CN"/>
        </w:rPr>
        <w:t>4.</w:t>
      </w:r>
      <w:r w:rsidR="00785E42" w:rsidRPr="00785E42">
        <w:rPr>
          <w:sz w:val="24"/>
          <w:szCs w:val="24"/>
          <w:lang w:eastAsia="zh-CN"/>
        </w:rPr>
        <w:t>30</w:t>
      </w:r>
      <w:r w:rsidR="00785E42" w:rsidRPr="00785E42">
        <w:rPr>
          <w:rFonts w:hint="eastAsia"/>
          <w:sz w:val="24"/>
          <w:szCs w:val="24"/>
          <w:lang w:eastAsia="zh-CN"/>
        </w:rPr>
        <w:t>)</w:t>
      </w:r>
      <w:r w:rsidR="00785E42" w:rsidRPr="00785E42">
        <w:rPr>
          <w:sz w:val="24"/>
          <w:szCs w:val="24"/>
          <w:lang w:eastAsia="zh-CN"/>
        </w:rPr>
        <w:t xml:space="preserve"> can’t be transformed to a hard constraint as shown above</w:t>
      </w:r>
      <w:r w:rsidR="00785E42" w:rsidRPr="00785E42">
        <w:rPr>
          <w:rFonts w:hint="eastAsia"/>
          <w:sz w:val="24"/>
          <w:szCs w:val="24"/>
          <w:lang w:eastAsia="zh-CN"/>
        </w:rPr>
        <w:t xml:space="preserve"> because the distribution of the </w:t>
      </w:r>
      <w:r w:rsidR="00811BCB">
        <w:rPr>
          <w:sz w:val="24"/>
          <w:szCs w:val="24"/>
          <w:lang w:eastAsia="zh-CN"/>
        </w:rPr>
        <w:t xml:space="preserve">wind speed </w:t>
      </w:r>
      <w:r w:rsidR="00785E42" w:rsidRPr="00785E42">
        <w:rPr>
          <w:sz w:val="24"/>
          <w:szCs w:val="24"/>
          <w:lang w:eastAsia="zh-CN"/>
        </w:rPr>
        <w:t>disturbance is not know</w:t>
      </w:r>
      <w:r>
        <w:rPr>
          <w:sz w:val="24"/>
          <w:szCs w:val="24"/>
          <w:lang w:eastAsia="zh-CN"/>
        </w:rPr>
        <w:t>n</w:t>
      </w:r>
      <w:r w:rsidR="00785E42" w:rsidRPr="00785E42">
        <w:rPr>
          <w:sz w:val="24"/>
          <w:szCs w:val="24"/>
          <w:lang w:eastAsia="zh-CN"/>
        </w:rPr>
        <w:t xml:space="preserve">. Thus, a hard constraint </w:t>
      </w:r>
      <w:r w:rsidR="002515BA">
        <w:rPr>
          <w:sz w:val="24"/>
          <w:szCs w:val="24"/>
          <w:lang w:eastAsia="zh-CN"/>
        </w:rPr>
        <w:t>can be employed to</w:t>
      </w:r>
      <w:r w:rsidR="00785E42" w:rsidRPr="00785E42">
        <w:rPr>
          <w:sz w:val="24"/>
          <w:szCs w:val="24"/>
          <w:lang w:eastAsia="zh-CN"/>
        </w:rPr>
        <w:t xml:space="preserve"> approximate it. </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First recall</w:t>
      </w:r>
      <w:r w:rsidRPr="00785E42">
        <w:rPr>
          <w:rFonts w:hint="eastAsia"/>
          <w:sz w:val="24"/>
          <w:szCs w:val="24"/>
          <w:lang w:eastAsia="zh-CN"/>
        </w:rPr>
        <w:t xml:space="preserve"> from (</w:t>
      </w:r>
      <w:r w:rsidR="009A1B58">
        <w:rPr>
          <w:sz w:val="24"/>
          <w:szCs w:val="24"/>
          <w:lang w:eastAsia="zh-CN"/>
        </w:rPr>
        <w:t>4.</w:t>
      </w:r>
      <w:r w:rsidRPr="00785E42">
        <w:rPr>
          <w:sz w:val="24"/>
          <w:szCs w:val="24"/>
          <w:lang w:eastAsia="zh-CN"/>
        </w:rPr>
        <w:t>33</w:t>
      </w:r>
      <w:r w:rsidRPr="00785E42">
        <w:rPr>
          <w:rFonts w:hint="eastAsia"/>
          <w:sz w:val="24"/>
          <w:szCs w:val="24"/>
          <w:lang w:eastAsia="zh-CN"/>
        </w:rPr>
        <w:t>)</w:t>
      </w:r>
      <w:r w:rsidRPr="00785E42">
        <w:rPr>
          <w:sz w:val="24"/>
          <w:szCs w:val="24"/>
          <w:lang w:eastAsia="zh-CN"/>
        </w:rPr>
        <w:t xml:space="preserve"> that we hope </w:t>
      </w:r>
      <w:r w:rsidRPr="00785E42">
        <w:rPr>
          <w:position w:val="-10"/>
          <w:sz w:val="24"/>
          <w:szCs w:val="24"/>
          <w:lang w:eastAsia="zh-CN"/>
        </w:rPr>
        <w:object w:dxaOrig="760" w:dyaOrig="300">
          <v:shape id="_x0000_i1196" type="#_x0000_t75" style="width:38pt;height:15pt" o:ole="">
            <v:imagedata r:id="rId389" o:title=""/>
          </v:shape>
          <o:OLEObject Type="Embed" ProgID="Equation.DSMT4" ShapeID="_x0000_i1196" DrawAspect="Content" ObjectID="_1436786981" r:id="rId390"/>
        </w:object>
      </w:r>
      <w:r w:rsidRPr="00785E42">
        <w:rPr>
          <w:sz w:val="24"/>
          <w:szCs w:val="24"/>
          <w:lang w:eastAsia="zh-CN"/>
        </w:rPr>
        <w:t xml:space="preserve"> to be satisfied. Then, by (</w:t>
      </w:r>
      <w:r w:rsidR="009A1B58">
        <w:rPr>
          <w:sz w:val="24"/>
          <w:szCs w:val="24"/>
          <w:lang w:eastAsia="zh-CN"/>
        </w:rPr>
        <w:t>4.</w:t>
      </w:r>
      <w:r w:rsidRPr="00785E42">
        <w:rPr>
          <w:sz w:val="24"/>
          <w:szCs w:val="24"/>
          <w:lang w:eastAsia="zh-CN"/>
        </w:rPr>
        <w:t xml:space="preserve">34), we </w:t>
      </w:r>
      <w:r w:rsidR="002515BA">
        <w:rPr>
          <w:sz w:val="24"/>
          <w:szCs w:val="24"/>
          <w:lang w:eastAsia="zh-CN"/>
        </w:rPr>
        <w:t>have:</w:t>
      </w:r>
    </w:p>
    <w:p w:rsidR="00785E42" w:rsidRPr="00785E42" w:rsidRDefault="00785E42" w:rsidP="00E70381">
      <w:pPr>
        <w:pStyle w:val="Text"/>
        <w:spacing w:line="480" w:lineRule="auto"/>
        <w:ind w:firstLine="360"/>
        <w:rPr>
          <w:sz w:val="24"/>
          <w:szCs w:val="24"/>
          <w:lang w:eastAsia="zh-CN"/>
        </w:rPr>
      </w:pPr>
      <w:r w:rsidRPr="00785E42">
        <w:rPr>
          <w:position w:val="-10"/>
          <w:sz w:val="24"/>
          <w:szCs w:val="24"/>
          <w:lang w:eastAsia="zh-CN"/>
        </w:rPr>
        <w:object w:dxaOrig="2520" w:dyaOrig="300">
          <v:shape id="_x0000_i1197" type="#_x0000_t75" style="width:128pt;height:15pt" o:ole="">
            <v:imagedata r:id="rId391" o:title=""/>
          </v:shape>
          <o:OLEObject Type="Embed" ProgID="Equation.DSMT4" ShapeID="_x0000_i1197" DrawAspect="Content" ObjectID="_1436786982" r:id="rId392"/>
        </w:object>
      </w:r>
      <w:r w:rsidRPr="00785E42">
        <w:rPr>
          <w:rFonts w:hint="eastAsia"/>
          <w:sz w:val="24"/>
          <w:szCs w:val="24"/>
          <w:lang w:eastAsia="zh-CN"/>
        </w:rPr>
        <w:t xml:space="preserve">                    </w:t>
      </w:r>
    </w:p>
    <w:p w:rsidR="00952F25" w:rsidRDefault="00785E42" w:rsidP="00422395">
      <w:pPr>
        <w:pStyle w:val="Text"/>
        <w:spacing w:line="480" w:lineRule="auto"/>
        <w:ind w:firstLine="0"/>
        <w:rPr>
          <w:sz w:val="24"/>
          <w:szCs w:val="24"/>
          <w:lang w:eastAsia="zh-CN"/>
        </w:rPr>
      </w:pPr>
      <w:r w:rsidRPr="00785E42">
        <w:rPr>
          <w:sz w:val="24"/>
          <w:szCs w:val="24"/>
          <w:lang w:eastAsia="zh-CN"/>
        </w:rPr>
        <w:t xml:space="preserve">which </w:t>
      </w:r>
      <w:r w:rsidRPr="00785E42">
        <w:rPr>
          <w:rFonts w:hint="eastAsia"/>
          <w:sz w:val="24"/>
          <w:szCs w:val="24"/>
          <w:lang w:eastAsia="zh-CN"/>
        </w:rPr>
        <w:t>is further</w:t>
      </w:r>
      <w:r w:rsidRPr="00785E42">
        <w:rPr>
          <w:sz w:val="24"/>
          <w:szCs w:val="24"/>
          <w:lang w:eastAsia="zh-CN"/>
        </w:rPr>
        <w:t xml:space="preserve"> impli</w:t>
      </w:r>
      <w:r w:rsidRPr="00785E42">
        <w:rPr>
          <w:rFonts w:hint="eastAsia"/>
          <w:sz w:val="24"/>
          <w:szCs w:val="24"/>
          <w:lang w:eastAsia="zh-CN"/>
        </w:rPr>
        <w:t>ed</w:t>
      </w:r>
      <w:r w:rsidRPr="00785E42">
        <w:rPr>
          <w:sz w:val="24"/>
          <w:szCs w:val="24"/>
          <w:lang w:eastAsia="zh-CN"/>
        </w:rPr>
        <w:t xml:space="preserve"> by</w:t>
      </w:r>
    </w:p>
    <w:p w:rsidR="00785E42" w:rsidRPr="00785E42" w:rsidRDefault="00FF70DD" w:rsidP="00E70381">
      <w:pPr>
        <w:pStyle w:val="Text"/>
        <w:tabs>
          <w:tab w:val="right" w:pos="8640"/>
        </w:tabs>
        <w:spacing w:line="480" w:lineRule="auto"/>
        <w:ind w:firstLine="360"/>
        <w:jc w:val="right"/>
        <w:rPr>
          <w:sz w:val="24"/>
          <w:szCs w:val="24"/>
          <w:lang w:eastAsia="zh-CN"/>
        </w:rPr>
      </w:pPr>
      <w:r w:rsidRPr="00FF70DD">
        <w:rPr>
          <w:position w:val="-16"/>
          <w:sz w:val="24"/>
          <w:szCs w:val="24"/>
          <w:lang w:eastAsia="zh-CN"/>
        </w:rPr>
        <w:object w:dxaOrig="2799" w:dyaOrig="400">
          <v:shape id="_x0000_i1198" type="#_x0000_t75" style="width:140pt;height:20pt" o:ole="">
            <v:imagedata r:id="rId393" o:title=""/>
          </v:shape>
          <o:OLEObject Type="Embed" ProgID="Equation.DSMT4" ShapeID="_x0000_i1198" DrawAspect="Content" ObjectID="_1436786983" r:id="rId394"/>
        </w:object>
      </w:r>
      <w:r w:rsidR="00785E42" w:rsidRPr="00785E42">
        <w:rPr>
          <w:sz w:val="24"/>
          <w:szCs w:val="24"/>
          <w:lang w:eastAsia="zh-CN"/>
        </w:rPr>
        <w:tab/>
      </w:r>
      <w:r w:rsidR="00785E42" w:rsidRPr="00785E42">
        <w:rPr>
          <w:rFonts w:hint="eastAsia"/>
          <w:sz w:val="24"/>
          <w:szCs w:val="24"/>
          <w:lang w:eastAsia="zh-CN"/>
        </w:rPr>
        <w:t>(</w:t>
      </w:r>
      <w:r w:rsidR="009A1B58">
        <w:rPr>
          <w:sz w:val="24"/>
          <w:szCs w:val="24"/>
          <w:lang w:eastAsia="zh-CN"/>
        </w:rPr>
        <w:t>4.</w:t>
      </w:r>
      <w:r w:rsidR="00785E42" w:rsidRPr="00785E42">
        <w:rPr>
          <w:rFonts w:hint="eastAsia"/>
          <w:sz w:val="24"/>
          <w:szCs w:val="24"/>
          <w:lang w:eastAsia="zh-CN"/>
        </w:rPr>
        <w:t>3</w:t>
      </w:r>
      <w:r w:rsidR="00785E42" w:rsidRPr="00785E42">
        <w:rPr>
          <w:sz w:val="24"/>
          <w:szCs w:val="24"/>
          <w:lang w:eastAsia="zh-CN"/>
        </w:rPr>
        <w:t>6</w:t>
      </w:r>
      <w:r w:rsidR="00785E42" w:rsidRPr="00785E42">
        <w:rPr>
          <w:rFonts w:hint="eastAsia"/>
          <w:sz w:val="24"/>
          <w:szCs w:val="24"/>
          <w:lang w:eastAsia="zh-CN"/>
        </w:rPr>
        <w:t>)</w:t>
      </w:r>
    </w:p>
    <w:p w:rsidR="00952F25" w:rsidRDefault="00785E42" w:rsidP="00422395">
      <w:pPr>
        <w:pStyle w:val="Text"/>
        <w:spacing w:line="480" w:lineRule="auto"/>
        <w:ind w:right="400" w:firstLine="0"/>
        <w:rPr>
          <w:sz w:val="24"/>
          <w:szCs w:val="24"/>
          <w:lang w:eastAsia="zh-CN"/>
        </w:rPr>
      </w:pPr>
      <w:r w:rsidRPr="00785E42">
        <w:rPr>
          <w:sz w:val="24"/>
          <w:szCs w:val="24"/>
          <w:lang w:eastAsia="zh-CN"/>
        </w:rPr>
        <w:t>a</w:t>
      </w:r>
      <w:r w:rsidRPr="00785E42">
        <w:rPr>
          <w:rFonts w:hint="eastAsia"/>
          <w:sz w:val="24"/>
          <w:szCs w:val="24"/>
          <w:lang w:eastAsia="zh-CN"/>
        </w:rPr>
        <w:t>s</w:t>
      </w:r>
      <w:r w:rsidRPr="00785E42">
        <w:rPr>
          <w:sz w:val="24"/>
          <w:szCs w:val="24"/>
          <w:lang w:eastAsia="zh-CN"/>
        </w:rPr>
        <w:t xml:space="preserve"> </w:t>
      </w:r>
      <w:r w:rsidR="00FF70DD" w:rsidRPr="00FF70DD">
        <w:rPr>
          <w:position w:val="-12"/>
          <w:sz w:val="24"/>
          <w:szCs w:val="24"/>
          <w:lang w:eastAsia="zh-CN"/>
        </w:rPr>
        <w:object w:dxaOrig="700" w:dyaOrig="340">
          <v:shape id="_x0000_i1199" type="#_x0000_t75" style="width:35pt;height:17pt" o:ole="">
            <v:imagedata r:id="rId395" o:title=""/>
          </v:shape>
          <o:OLEObject Type="Embed" ProgID="Equation.DSMT4" ShapeID="_x0000_i1199" DrawAspect="Content" ObjectID="_1436786984" r:id="rId396"/>
        </w:object>
      </w:r>
      <w:r w:rsidRPr="00785E42">
        <w:rPr>
          <w:rFonts w:hint="eastAsia"/>
          <w:sz w:val="24"/>
          <w:szCs w:val="24"/>
          <w:lang w:eastAsia="zh-CN"/>
        </w:rPr>
        <w:t xml:space="preserve">. </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Note that (</w:t>
      </w:r>
      <w:r w:rsidR="009A1B58">
        <w:rPr>
          <w:sz w:val="24"/>
          <w:szCs w:val="24"/>
          <w:lang w:eastAsia="zh-CN"/>
        </w:rPr>
        <w:t>4.</w:t>
      </w:r>
      <w:r w:rsidRPr="00785E42">
        <w:rPr>
          <w:rFonts w:hint="eastAsia"/>
          <w:sz w:val="24"/>
          <w:szCs w:val="24"/>
          <w:lang w:eastAsia="zh-CN"/>
        </w:rPr>
        <w:t>3</w:t>
      </w:r>
      <w:r w:rsidRPr="00785E42">
        <w:rPr>
          <w:sz w:val="24"/>
          <w:szCs w:val="24"/>
          <w:lang w:eastAsia="zh-CN"/>
        </w:rPr>
        <w:t>6) will introduce some conservativeness comparing to the desired constraint</w:t>
      </w:r>
      <w:r w:rsidRPr="00785E42">
        <w:rPr>
          <w:rFonts w:hint="eastAsia"/>
          <w:sz w:val="24"/>
          <w:szCs w:val="24"/>
          <w:lang w:eastAsia="zh-CN"/>
        </w:rPr>
        <w:t>, but it is more practical as the distribution of the noise is unknown in the reality</w:t>
      </w:r>
      <w:r w:rsidRPr="00785E42">
        <w:rPr>
          <w:sz w:val="24"/>
          <w:szCs w:val="24"/>
          <w:lang w:eastAsia="zh-CN"/>
        </w:rPr>
        <w:t>.</w:t>
      </w:r>
      <w:r w:rsidRPr="00785E42">
        <w:rPr>
          <w:rFonts w:hint="eastAsia"/>
          <w:sz w:val="24"/>
          <w:szCs w:val="24"/>
          <w:lang w:eastAsia="zh-CN"/>
        </w:rPr>
        <w:t xml:space="preserve"> Similarly, (</w:t>
      </w:r>
      <w:r w:rsidR="009A1B58">
        <w:rPr>
          <w:sz w:val="24"/>
          <w:szCs w:val="24"/>
          <w:lang w:eastAsia="zh-CN"/>
        </w:rPr>
        <w:t>4.</w:t>
      </w:r>
      <w:r w:rsidRPr="00785E42">
        <w:rPr>
          <w:sz w:val="24"/>
          <w:szCs w:val="24"/>
          <w:lang w:eastAsia="zh-CN"/>
        </w:rPr>
        <w:t>30</w:t>
      </w:r>
      <w:r w:rsidRPr="00785E42">
        <w:rPr>
          <w:rFonts w:hint="eastAsia"/>
          <w:sz w:val="24"/>
          <w:szCs w:val="24"/>
          <w:lang w:eastAsia="zh-CN"/>
        </w:rPr>
        <w:t>) and (</w:t>
      </w:r>
      <w:r w:rsidR="009A1B58">
        <w:rPr>
          <w:sz w:val="24"/>
          <w:szCs w:val="24"/>
          <w:lang w:eastAsia="zh-CN"/>
        </w:rPr>
        <w:t>4.</w:t>
      </w:r>
      <w:r w:rsidRPr="00785E42">
        <w:rPr>
          <w:sz w:val="24"/>
          <w:szCs w:val="24"/>
          <w:lang w:eastAsia="zh-CN"/>
        </w:rPr>
        <w:t>32</w:t>
      </w:r>
      <w:r w:rsidRPr="00785E42">
        <w:rPr>
          <w:rFonts w:hint="eastAsia"/>
          <w:sz w:val="24"/>
          <w:szCs w:val="24"/>
          <w:lang w:eastAsia="zh-CN"/>
        </w:rPr>
        <w:t>) can also be formulated as linear inequalities as (</w:t>
      </w:r>
      <w:r w:rsidR="009A1B58">
        <w:rPr>
          <w:sz w:val="24"/>
          <w:szCs w:val="24"/>
          <w:lang w:eastAsia="zh-CN"/>
        </w:rPr>
        <w:t>4.</w:t>
      </w:r>
      <w:r w:rsidRPr="00785E42">
        <w:rPr>
          <w:rFonts w:hint="eastAsia"/>
          <w:sz w:val="24"/>
          <w:szCs w:val="24"/>
          <w:lang w:eastAsia="zh-CN"/>
        </w:rPr>
        <w:t>3</w:t>
      </w:r>
      <w:r w:rsidRPr="00785E42">
        <w:rPr>
          <w:sz w:val="24"/>
          <w:szCs w:val="24"/>
          <w:lang w:eastAsia="zh-CN"/>
        </w:rPr>
        <w:t>6</w:t>
      </w:r>
      <w:r w:rsidRPr="00785E42">
        <w:rPr>
          <w:rFonts w:hint="eastAsia"/>
          <w:sz w:val="24"/>
          <w:szCs w:val="24"/>
          <w:lang w:eastAsia="zh-CN"/>
        </w:rPr>
        <w:t>).</w:t>
      </w:r>
    </w:p>
    <w:p w:rsidR="00785E42" w:rsidRDefault="00785E42" w:rsidP="00785E42">
      <w:pPr>
        <w:pStyle w:val="Text"/>
        <w:spacing w:line="480" w:lineRule="auto"/>
        <w:ind w:firstLine="360"/>
        <w:rPr>
          <w:sz w:val="24"/>
          <w:szCs w:val="24"/>
          <w:lang w:eastAsia="zh-CN"/>
        </w:rPr>
      </w:pPr>
      <w:r w:rsidRPr="00785E42">
        <w:rPr>
          <w:sz w:val="24"/>
          <w:szCs w:val="24"/>
          <w:lang w:eastAsia="zh-CN"/>
        </w:rPr>
        <w:t xml:space="preserve">In the previous paragraphs, </w:t>
      </w:r>
      <w:r w:rsidRPr="00785E42">
        <w:rPr>
          <w:rFonts w:hint="eastAsia"/>
          <w:sz w:val="24"/>
          <w:szCs w:val="24"/>
          <w:lang w:eastAsia="zh-CN"/>
        </w:rPr>
        <w:t xml:space="preserve">the chance constraints for both problems are converted into linear constraints, which are convex. In the </w:t>
      </w:r>
      <w:r w:rsidR="002515BA">
        <w:rPr>
          <w:sz w:val="24"/>
          <w:szCs w:val="24"/>
          <w:lang w:eastAsia="zh-CN"/>
        </w:rPr>
        <w:t>discussion below</w:t>
      </w:r>
      <w:r w:rsidRPr="00785E42">
        <w:rPr>
          <w:rFonts w:hint="eastAsia"/>
          <w:sz w:val="24"/>
          <w:szCs w:val="24"/>
          <w:lang w:eastAsia="zh-CN"/>
        </w:rPr>
        <w:t xml:space="preserve">, both problems </w:t>
      </w:r>
      <w:r w:rsidR="002515BA">
        <w:rPr>
          <w:sz w:val="24"/>
          <w:szCs w:val="24"/>
          <w:lang w:eastAsia="zh-CN"/>
        </w:rPr>
        <w:t xml:space="preserve">will be </w:t>
      </w:r>
      <w:r w:rsidR="002515BA">
        <w:rPr>
          <w:sz w:val="24"/>
          <w:szCs w:val="24"/>
          <w:lang w:eastAsia="zh-CN"/>
        </w:rPr>
        <w:lastRenderedPageBreak/>
        <w:t xml:space="preserve">formulated </w:t>
      </w:r>
      <w:r w:rsidRPr="00785E42">
        <w:rPr>
          <w:rFonts w:hint="eastAsia"/>
          <w:sz w:val="24"/>
          <w:szCs w:val="24"/>
          <w:lang w:eastAsia="zh-CN"/>
        </w:rPr>
        <w:t>as SDP optimization problems.</w:t>
      </w:r>
    </w:p>
    <w:p w:rsidR="00785E42" w:rsidRPr="006A4BF0" w:rsidRDefault="00785E42" w:rsidP="00E45721">
      <w:pPr>
        <w:pStyle w:val="Heading3"/>
        <w:spacing w:line="480" w:lineRule="auto"/>
        <w:rPr>
          <w:rFonts w:ascii="Times New Roman" w:hAnsi="Times New Roman" w:cs="Times New Roman"/>
          <w:i w:val="0"/>
          <w:szCs w:val="24"/>
        </w:rPr>
      </w:pPr>
      <w:bookmarkStart w:id="367" w:name="_Toc331458134"/>
      <w:r w:rsidRPr="006A4BF0">
        <w:rPr>
          <w:rFonts w:ascii="Times New Roman" w:hAnsi="Times New Roman" w:cs="Times New Roman"/>
          <w:i w:val="0"/>
        </w:rPr>
        <w:t>SDP Approach for Problem 1</w:t>
      </w:r>
      <w:bookmarkEnd w:id="367"/>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In this section, we applied the technique in [</w:t>
      </w:r>
      <w:r w:rsidR="009A1B58">
        <w:rPr>
          <w:sz w:val="24"/>
          <w:szCs w:val="24"/>
          <w:lang w:eastAsia="zh-CN"/>
        </w:rPr>
        <w:t>43</w:t>
      </w:r>
      <w:r w:rsidRPr="00785E42">
        <w:rPr>
          <w:sz w:val="24"/>
          <w:szCs w:val="24"/>
          <w:lang w:eastAsia="zh-CN"/>
        </w:rPr>
        <w:t xml:space="preserve">] to </w:t>
      </w:r>
      <w:r w:rsidRPr="00785E42">
        <w:rPr>
          <w:rFonts w:hint="eastAsia"/>
          <w:sz w:val="24"/>
          <w:szCs w:val="24"/>
          <w:lang w:eastAsia="zh-CN"/>
        </w:rPr>
        <w:t>provide a tractable solution of problem 1</w:t>
      </w:r>
      <w:r w:rsidRPr="00785E42">
        <w:rPr>
          <w:sz w:val="24"/>
          <w:szCs w:val="24"/>
          <w:lang w:eastAsia="zh-CN"/>
        </w:rPr>
        <w:t xml:space="preserve">. </w:t>
      </w:r>
      <w:r w:rsidRPr="00785E42">
        <w:rPr>
          <w:rFonts w:hint="eastAsia"/>
          <w:sz w:val="24"/>
          <w:szCs w:val="24"/>
          <w:lang w:eastAsia="zh-CN"/>
        </w:rPr>
        <w:t>When the</w:t>
      </w:r>
      <w:r w:rsidR="00811BCB">
        <w:rPr>
          <w:sz w:val="24"/>
          <w:szCs w:val="24"/>
          <w:lang w:eastAsia="zh-CN"/>
        </w:rPr>
        <w:t xml:space="preserve"> wind speed</w:t>
      </w:r>
      <w:r w:rsidRPr="00785E42">
        <w:rPr>
          <w:rFonts w:hint="eastAsia"/>
          <w:sz w:val="24"/>
          <w:szCs w:val="24"/>
          <w:lang w:eastAsia="zh-CN"/>
        </w:rPr>
        <w:t xml:space="preserve"> </w:t>
      </w:r>
      <w:r w:rsidRPr="00785E42">
        <w:rPr>
          <w:sz w:val="24"/>
          <w:szCs w:val="24"/>
          <w:lang w:eastAsia="zh-CN"/>
        </w:rPr>
        <w:t>disturbance (</w:t>
      </w:r>
      <w:r w:rsidRPr="00785E42">
        <w:rPr>
          <w:position w:val="-12"/>
          <w:sz w:val="24"/>
          <w:szCs w:val="24"/>
          <w:lang w:eastAsia="zh-CN"/>
        </w:rPr>
        <w:object w:dxaOrig="480" w:dyaOrig="340">
          <v:shape id="_x0000_i1200" type="#_x0000_t75" style="width:23pt;height:17pt" o:ole="">
            <v:imagedata r:id="rId333" o:title=""/>
          </v:shape>
          <o:OLEObject Type="Embed" ProgID="Equation.DSMT4" ShapeID="_x0000_i1200" DrawAspect="Content" ObjectID="_1436786985" r:id="rId397"/>
        </w:object>
      </w:r>
      <w:r w:rsidRPr="00785E42">
        <w:rPr>
          <w:sz w:val="24"/>
          <w:szCs w:val="24"/>
          <w:lang w:eastAsia="zh-CN"/>
        </w:rPr>
        <w:t>)</w:t>
      </w:r>
      <w:r w:rsidRPr="00785E42">
        <w:rPr>
          <w:rFonts w:hint="eastAsia"/>
          <w:sz w:val="24"/>
          <w:szCs w:val="24"/>
          <w:lang w:eastAsia="zh-CN"/>
        </w:rPr>
        <w:t xml:space="preserve"> is Gaussian, the expectation of the cost function can be computed using the statistics of Gaussian noise. Then, with the linear inequalities derived above, problem 1 becomes a convex optimization problem and here we formulate problem 1 as a</w:t>
      </w:r>
      <w:r w:rsidRPr="00785E42">
        <w:rPr>
          <w:sz w:val="24"/>
          <w:szCs w:val="24"/>
          <w:lang w:eastAsia="zh-CN"/>
        </w:rPr>
        <w:t>n</w:t>
      </w:r>
      <w:r w:rsidRPr="00785E42">
        <w:rPr>
          <w:rFonts w:hint="eastAsia"/>
          <w:sz w:val="24"/>
          <w:szCs w:val="24"/>
          <w:lang w:eastAsia="zh-CN"/>
        </w:rPr>
        <w:t xml:space="preserve"> SDP</w:t>
      </w:r>
      <w:r w:rsidRPr="00785E42">
        <w:rPr>
          <w:sz w:val="24"/>
          <w:szCs w:val="24"/>
          <w:lang w:eastAsia="zh-CN"/>
        </w:rPr>
        <w:t xml:space="preserve"> problem</w:t>
      </w:r>
      <w:r w:rsidRPr="00785E42">
        <w:rPr>
          <w:rFonts w:hint="eastAsia"/>
          <w:sz w:val="24"/>
          <w:szCs w:val="24"/>
          <w:lang w:eastAsia="zh-CN"/>
        </w:rPr>
        <w:t>. However, problem 2 does not seem tractable directly as it is a min-max problem. In the next section, it is shown that problem 2 can be also formulated as a</w:t>
      </w:r>
      <w:r w:rsidRPr="00785E42">
        <w:rPr>
          <w:sz w:val="24"/>
          <w:szCs w:val="24"/>
          <w:lang w:eastAsia="zh-CN"/>
        </w:rPr>
        <w:t>n</w:t>
      </w:r>
      <w:r w:rsidRPr="00785E42">
        <w:rPr>
          <w:rFonts w:hint="eastAsia"/>
          <w:sz w:val="24"/>
          <w:szCs w:val="24"/>
          <w:lang w:eastAsia="zh-CN"/>
        </w:rPr>
        <w:t xml:space="preserve"> SDP</w:t>
      </w:r>
      <w:r w:rsidRPr="00785E42">
        <w:rPr>
          <w:sz w:val="24"/>
          <w:szCs w:val="24"/>
          <w:lang w:eastAsia="zh-CN"/>
        </w:rPr>
        <w:t xml:space="preserve"> problem</w:t>
      </w:r>
      <w:r w:rsidRPr="00785E42">
        <w:rPr>
          <w:rFonts w:hint="eastAsia"/>
          <w:sz w:val="24"/>
          <w:szCs w:val="24"/>
          <w:lang w:eastAsia="zh-CN"/>
        </w:rPr>
        <w:t xml:space="preserve"> as in [</w:t>
      </w:r>
      <w:r w:rsidR="009A1B58">
        <w:rPr>
          <w:sz w:val="24"/>
          <w:szCs w:val="24"/>
          <w:lang w:eastAsia="zh-CN"/>
        </w:rPr>
        <w:t>43</w:t>
      </w:r>
      <w:r w:rsidRPr="00785E42">
        <w:rPr>
          <w:rFonts w:hint="eastAsia"/>
          <w:sz w:val="24"/>
          <w:szCs w:val="24"/>
          <w:lang w:eastAsia="zh-CN"/>
        </w:rPr>
        <w:t xml:space="preserve">]. </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An obvious result about the cost function is given in the following proposition.</w:t>
      </w:r>
    </w:p>
    <w:p w:rsidR="00785E42" w:rsidRPr="00785E42" w:rsidRDefault="00785E42" w:rsidP="00785E42">
      <w:pPr>
        <w:pStyle w:val="Text"/>
        <w:spacing w:line="480" w:lineRule="auto"/>
        <w:ind w:firstLine="360"/>
        <w:rPr>
          <w:sz w:val="24"/>
          <w:szCs w:val="24"/>
          <w:lang w:eastAsia="zh-CN"/>
        </w:rPr>
      </w:pPr>
      <w:r w:rsidRPr="00785E42">
        <w:rPr>
          <w:i/>
          <w:sz w:val="24"/>
          <w:szCs w:val="24"/>
          <w:lang w:eastAsia="zh-CN"/>
        </w:rPr>
        <w:t>Proposition 3.1:</w:t>
      </w:r>
      <w:r w:rsidRPr="00785E42">
        <w:rPr>
          <w:sz w:val="24"/>
          <w:szCs w:val="24"/>
          <w:lang w:eastAsia="zh-CN"/>
        </w:rPr>
        <w:t xml:space="preserve"> The cost function (</w:t>
      </w:r>
      <w:r w:rsidR="009A1B58">
        <w:rPr>
          <w:sz w:val="24"/>
          <w:szCs w:val="24"/>
          <w:lang w:eastAsia="zh-CN"/>
        </w:rPr>
        <w:t>4.</w:t>
      </w:r>
      <w:r w:rsidRPr="00785E42">
        <w:rPr>
          <w:rFonts w:hint="eastAsia"/>
          <w:sz w:val="24"/>
          <w:szCs w:val="24"/>
          <w:lang w:eastAsia="zh-CN"/>
        </w:rPr>
        <w:t>2</w:t>
      </w:r>
      <w:r w:rsidRPr="00785E42">
        <w:rPr>
          <w:sz w:val="24"/>
          <w:szCs w:val="24"/>
          <w:lang w:eastAsia="zh-CN"/>
        </w:rPr>
        <w:t>8) can be written as:</w:t>
      </w:r>
    </w:p>
    <w:p w:rsidR="00785E42" w:rsidRPr="00785E42" w:rsidRDefault="00E70381" w:rsidP="00E70381">
      <w:pPr>
        <w:pStyle w:val="Text"/>
        <w:tabs>
          <w:tab w:val="right" w:pos="8640"/>
        </w:tabs>
        <w:spacing w:line="480" w:lineRule="auto"/>
        <w:ind w:firstLine="360"/>
        <w:jc w:val="right"/>
        <w:rPr>
          <w:sz w:val="24"/>
          <w:szCs w:val="24"/>
          <w:lang w:eastAsia="zh-CN"/>
        </w:rPr>
      </w:pPr>
      <w:r w:rsidRPr="00E70381">
        <w:rPr>
          <w:position w:val="-12"/>
          <w:sz w:val="24"/>
          <w:szCs w:val="24"/>
          <w:lang w:eastAsia="zh-CN"/>
        </w:rPr>
        <w:object w:dxaOrig="4900" w:dyaOrig="340">
          <v:shape id="_x0000_i1201" type="#_x0000_t75" style="width:246pt;height:17pt" o:ole="">
            <v:imagedata r:id="rId398" o:title=""/>
          </v:shape>
          <o:OLEObject Type="Embed" ProgID="Equation.DSMT4" ShapeID="_x0000_i1201" DrawAspect="Content" ObjectID="_1436786986" r:id="rId399"/>
        </w:object>
      </w:r>
      <w:r w:rsidR="00785E42" w:rsidRPr="00785E42">
        <w:rPr>
          <w:sz w:val="24"/>
          <w:szCs w:val="24"/>
          <w:lang w:eastAsia="zh-CN"/>
        </w:rPr>
        <w:tab/>
      </w:r>
      <w:r w:rsidR="00785E42" w:rsidRPr="00785E42">
        <w:rPr>
          <w:rFonts w:hint="eastAsia"/>
          <w:sz w:val="24"/>
          <w:szCs w:val="24"/>
          <w:lang w:eastAsia="zh-CN"/>
        </w:rPr>
        <w:t>(</w:t>
      </w:r>
      <w:r w:rsidR="009A1B58">
        <w:rPr>
          <w:sz w:val="24"/>
          <w:szCs w:val="24"/>
          <w:lang w:eastAsia="zh-CN"/>
        </w:rPr>
        <w:t>4.</w:t>
      </w:r>
      <w:r w:rsidR="00785E42" w:rsidRPr="00785E42">
        <w:rPr>
          <w:rFonts w:hint="eastAsia"/>
          <w:sz w:val="24"/>
          <w:szCs w:val="24"/>
          <w:lang w:eastAsia="zh-CN"/>
        </w:rPr>
        <w:t>3</w:t>
      </w:r>
      <w:r w:rsidR="00785E42" w:rsidRPr="00785E42">
        <w:rPr>
          <w:sz w:val="24"/>
          <w:szCs w:val="24"/>
          <w:lang w:eastAsia="zh-CN"/>
        </w:rPr>
        <w:t>7</w:t>
      </w:r>
      <w:r w:rsidR="00785E42"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For vectors</w:t>
      </w:r>
      <w:r w:rsidRPr="00785E42">
        <w:rPr>
          <w:position w:val="-10"/>
          <w:sz w:val="24"/>
          <w:szCs w:val="24"/>
          <w:lang w:eastAsia="zh-CN"/>
        </w:rPr>
        <w:object w:dxaOrig="400" w:dyaOrig="279">
          <v:shape id="_x0000_i1202" type="#_x0000_t75" style="width:21pt;height:14pt" o:ole="">
            <v:imagedata r:id="rId400" o:title=""/>
          </v:shape>
          <o:OLEObject Type="Embed" ProgID="Equation.DSMT4" ShapeID="_x0000_i1202" DrawAspect="Content" ObjectID="_1436786987" r:id="rId401"/>
        </w:object>
      </w:r>
      <w:r w:rsidRPr="00785E42">
        <w:rPr>
          <w:sz w:val="24"/>
          <w:szCs w:val="24"/>
          <w:lang w:eastAsia="zh-CN"/>
        </w:rPr>
        <w:t>and matrices</w:t>
      </w:r>
      <w:r w:rsidRPr="00785E42">
        <w:rPr>
          <w:position w:val="-10"/>
          <w:sz w:val="24"/>
          <w:szCs w:val="24"/>
          <w:lang w:eastAsia="zh-CN"/>
        </w:rPr>
        <w:object w:dxaOrig="1040" w:dyaOrig="279">
          <v:shape id="_x0000_i1203" type="#_x0000_t75" style="width:51pt;height:14pt" o:ole="">
            <v:imagedata r:id="rId402" o:title=""/>
          </v:shape>
          <o:OLEObject Type="Embed" ProgID="Equation.DSMT4" ShapeID="_x0000_i1203" DrawAspect="Content" ObjectID="_1436786988" r:id="rId403"/>
        </w:object>
      </w:r>
      <w:r w:rsidRPr="00785E42">
        <w:rPr>
          <w:sz w:val="24"/>
          <w:szCs w:val="24"/>
          <w:lang w:eastAsia="zh-CN"/>
        </w:rPr>
        <w:t xml:space="preserve">with appropriate dimensions, and where </w:t>
      </w:r>
      <w:r w:rsidRPr="00785E42">
        <w:rPr>
          <w:position w:val="-10"/>
          <w:sz w:val="24"/>
          <w:szCs w:val="24"/>
          <w:lang w:eastAsia="zh-CN"/>
        </w:rPr>
        <w:object w:dxaOrig="480" w:dyaOrig="279">
          <v:shape id="_x0000_i1204" type="#_x0000_t75" style="width:23pt;height:14pt" o:ole="">
            <v:imagedata r:id="rId404" o:title=""/>
          </v:shape>
          <o:OLEObject Type="Embed" ProgID="Equation.DSMT4" ShapeID="_x0000_i1204" DrawAspect="Content" ObjectID="_1436786989" r:id="rId405"/>
        </w:object>
      </w:r>
      <w:r w:rsidRPr="00785E42">
        <w:rPr>
          <w:sz w:val="24"/>
          <w:szCs w:val="24"/>
          <w:lang w:eastAsia="zh-CN"/>
        </w:rPr>
        <w:t xml:space="preserve">, </w:t>
      </w:r>
      <w:r w:rsidRPr="00785E42">
        <w:rPr>
          <w:position w:val="-10"/>
          <w:sz w:val="24"/>
          <w:szCs w:val="24"/>
          <w:lang w:eastAsia="zh-CN"/>
        </w:rPr>
        <w:object w:dxaOrig="480" w:dyaOrig="279">
          <v:shape id="_x0000_i1205" type="#_x0000_t75" style="width:23pt;height:14pt" o:ole="">
            <v:imagedata r:id="rId406" o:title=""/>
          </v:shape>
          <o:OLEObject Type="Embed" ProgID="Equation.DSMT4" ShapeID="_x0000_i1205" DrawAspect="Content" ObjectID="_1436786990" r:id="rId407"/>
        </w:object>
      </w:r>
      <w:r w:rsidRPr="00785E42">
        <w:rPr>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i/>
          <w:sz w:val="24"/>
          <w:szCs w:val="24"/>
          <w:lang w:eastAsia="zh-CN"/>
        </w:rPr>
        <w:t>Proof:</w:t>
      </w:r>
      <w:r w:rsidRPr="00785E42">
        <w:rPr>
          <w:sz w:val="24"/>
          <w:szCs w:val="24"/>
          <w:lang w:eastAsia="zh-CN"/>
        </w:rPr>
        <w:t xml:space="preserve"> The original system can be written in terms of </w:t>
      </w:r>
      <w:r w:rsidRPr="00785E42">
        <w:rPr>
          <w:rFonts w:hint="eastAsia"/>
          <w:sz w:val="24"/>
          <w:szCs w:val="24"/>
          <w:lang w:eastAsia="zh-CN"/>
        </w:rPr>
        <w:t>system</w:t>
      </w:r>
      <w:r w:rsidRPr="00785E42">
        <w:rPr>
          <w:sz w:val="24"/>
          <w:szCs w:val="24"/>
          <w:lang w:eastAsia="zh-CN"/>
        </w:rPr>
        <w:t xml:space="preserve"> dynamics, at time</w:t>
      </w:r>
      <w:r w:rsidRPr="00785E42">
        <w:rPr>
          <w:position w:val="-6"/>
          <w:sz w:val="24"/>
          <w:szCs w:val="24"/>
          <w:lang w:eastAsia="zh-CN"/>
        </w:rPr>
        <w:object w:dxaOrig="180" w:dyaOrig="260">
          <v:shape id="_x0000_i1206" type="#_x0000_t75" style="width:9pt;height:13pt" o:ole="">
            <v:imagedata r:id="rId408" o:title=""/>
          </v:shape>
          <o:OLEObject Type="Embed" ProgID="Equation.DSMT4" ShapeID="_x0000_i1206" DrawAspect="Content" ObjectID="_1436786991" r:id="rId409"/>
        </w:object>
      </w:r>
      <w:r w:rsidRPr="00785E42">
        <w:rPr>
          <w:sz w:val="24"/>
          <w:szCs w:val="24"/>
          <w:lang w:eastAsia="zh-CN"/>
        </w:rPr>
        <w:t>,</w:t>
      </w:r>
    </w:p>
    <w:p w:rsidR="00785E42" w:rsidRPr="00785E42" w:rsidRDefault="00FF70DD" w:rsidP="00785E42">
      <w:pPr>
        <w:pStyle w:val="Text"/>
        <w:spacing w:line="480" w:lineRule="auto"/>
        <w:ind w:firstLine="360"/>
        <w:rPr>
          <w:sz w:val="24"/>
          <w:szCs w:val="24"/>
          <w:lang w:eastAsia="zh-CN"/>
        </w:rPr>
      </w:pPr>
      <w:r w:rsidRPr="00785E42">
        <w:rPr>
          <w:position w:val="-10"/>
          <w:sz w:val="24"/>
          <w:szCs w:val="24"/>
          <w:lang w:eastAsia="zh-CN"/>
        </w:rPr>
        <w:object w:dxaOrig="2240" w:dyaOrig="340">
          <v:shape id="_x0000_i1207" type="#_x0000_t75" style="width:112pt;height:17pt" o:ole="">
            <v:imagedata r:id="rId410" o:title=""/>
          </v:shape>
          <o:OLEObject Type="Embed" ProgID="Equation.DSMT4" ShapeID="_x0000_i1207" DrawAspect="Content" ObjectID="_1436786992" r:id="rId411"/>
        </w:object>
      </w:r>
    </w:p>
    <w:p w:rsidR="00952F25" w:rsidRDefault="002515BA" w:rsidP="00422395">
      <w:pPr>
        <w:pStyle w:val="Text"/>
        <w:spacing w:line="480" w:lineRule="auto"/>
        <w:ind w:firstLine="0"/>
        <w:rPr>
          <w:sz w:val="24"/>
          <w:szCs w:val="24"/>
          <w:lang w:eastAsia="zh-CN"/>
        </w:rPr>
      </w:pPr>
      <w:r>
        <w:rPr>
          <w:sz w:val="24"/>
          <w:szCs w:val="24"/>
          <w:lang w:eastAsia="zh-CN"/>
        </w:rPr>
        <w:t>w</w:t>
      </w:r>
      <w:r w:rsidR="00785E42" w:rsidRPr="00785E42">
        <w:rPr>
          <w:rFonts w:hint="eastAsia"/>
          <w:sz w:val="24"/>
          <w:szCs w:val="24"/>
          <w:lang w:eastAsia="zh-CN"/>
        </w:rPr>
        <w:t>here</w:t>
      </w:r>
      <w:r w:rsidR="00785E42" w:rsidRPr="00785E42">
        <w:rPr>
          <w:sz w:val="24"/>
          <w:szCs w:val="24"/>
          <w:lang w:eastAsia="zh-CN"/>
        </w:rPr>
        <w:t xml:space="preserve"> </w:t>
      </w:r>
      <w:r w:rsidR="00FF70DD" w:rsidRPr="00785E42">
        <w:rPr>
          <w:position w:val="-10"/>
          <w:sz w:val="24"/>
          <w:szCs w:val="24"/>
          <w:lang w:eastAsia="zh-CN"/>
        </w:rPr>
        <w:object w:dxaOrig="859" w:dyaOrig="320">
          <v:shape id="_x0000_i1208" type="#_x0000_t75" style="width:44pt;height:16pt" o:ole="">
            <v:imagedata r:id="rId412" o:title=""/>
          </v:shape>
          <o:OLEObject Type="Embed" ProgID="Equation.DSMT4" ShapeID="_x0000_i1208" DrawAspect="Content" ObjectID="_1436786993" r:id="rId413"/>
        </w:object>
      </w:r>
      <w:r w:rsidR="00785E42"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 xml:space="preserve">Then after some manipulations, we </w:t>
      </w:r>
      <w:r w:rsidRPr="00785E42">
        <w:rPr>
          <w:rFonts w:hint="eastAsia"/>
          <w:sz w:val="24"/>
          <w:szCs w:val="24"/>
          <w:lang w:eastAsia="zh-CN"/>
        </w:rPr>
        <w:t xml:space="preserve">can </w:t>
      </w:r>
      <w:r w:rsidRPr="00785E42">
        <w:rPr>
          <w:sz w:val="24"/>
          <w:szCs w:val="24"/>
          <w:lang w:eastAsia="zh-CN"/>
        </w:rPr>
        <w:t xml:space="preserve">reach the formula of the cost function stated </w:t>
      </w:r>
      <w:r w:rsidRPr="00785E42">
        <w:rPr>
          <w:rFonts w:hint="eastAsia"/>
          <w:sz w:val="24"/>
          <w:szCs w:val="24"/>
          <w:lang w:eastAsia="zh-CN"/>
        </w:rPr>
        <w:t>in (</w:t>
      </w:r>
      <w:r w:rsidR="009A1B58">
        <w:rPr>
          <w:sz w:val="24"/>
          <w:szCs w:val="24"/>
          <w:lang w:eastAsia="zh-CN"/>
        </w:rPr>
        <w:t>4.</w:t>
      </w:r>
      <w:r w:rsidRPr="00785E42">
        <w:rPr>
          <w:rFonts w:hint="eastAsia"/>
          <w:sz w:val="24"/>
          <w:szCs w:val="24"/>
          <w:lang w:eastAsia="zh-CN"/>
        </w:rPr>
        <w:t>3</w:t>
      </w:r>
      <w:r w:rsidRPr="00785E42">
        <w:rPr>
          <w:sz w:val="24"/>
          <w:szCs w:val="24"/>
          <w:lang w:eastAsia="zh-CN"/>
        </w:rPr>
        <w:t>7</w:t>
      </w:r>
      <w:r w:rsidRPr="00785E42">
        <w:rPr>
          <w:rFonts w:hint="eastAsia"/>
          <w:sz w:val="24"/>
          <w:szCs w:val="24"/>
          <w:lang w:eastAsia="zh-CN"/>
        </w:rPr>
        <w:t>)</w:t>
      </w:r>
      <w:r w:rsidRPr="00785E42">
        <w:rPr>
          <w:sz w:val="24"/>
          <w:szCs w:val="24"/>
          <w:lang w:eastAsia="zh-CN"/>
        </w:rPr>
        <w:t xml:space="preserve"> with</w:t>
      </w:r>
    </w:p>
    <w:p w:rsidR="00785E42" w:rsidRPr="00785E42" w:rsidRDefault="00FF70DD" w:rsidP="00785E42">
      <w:pPr>
        <w:pStyle w:val="Text"/>
        <w:spacing w:line="480" w:lineRule="auto"/>
        <w:ind w:firstLine="360"/>
        <w:rPr>
          <w:sz w:val="24"/>
          <w:szCs w:val="24"/>
          <w:lang w:eastAsia="zh-CN"/>
        </w:rPr>
      </w:pPr>
      <w:r w:rsidRPr="00785E42">
        <w:rPr>
          <w:position w:val="-24"/>
          <w:sz w:val="24"/>
          <w:szCs w:val="24"/>
          <w:lang w:eastAsia="zh-CN"/>
        </w:rPr>
        <w:object w:dxaOrig="1500" w:dyaOrig="580">
          <v:shape id="_x0000_i1209" type="#_x0000_t75" style="width:77pt;height:30pt" o:ole="">
            <v:imagedata r:id="rId414" o:title=""/>
          </v:shape>
          <o:OLEObject Type="Embed" ProgID="Equation.DSMT4" ShapeID="_x0000_i1209" DrawAspect="Content" ObjectID="_1436786994" r:id="rId415"/>
        </w:object>
      </w:r>
    </w:p>
    <w:p w:rsidR="00785E42" w:rsidRPr="00785E42" w:rsidRDefault="00FF70DD" w:rsidP="00785E42">
      <w:pPr>
        <w:pStyle w:val="Text"/>
        <w:spacing w:line="480" w:lineRule="auto"/>
        <w:ind w:firstLine="360"/>
        <w:rPr>
          <w:sz w:val="24"/>
          <w:szCs w:val="24"/>
          <w:lang w:eastAsia="zh-CN"/>
        </w:rPr>
      </w:pPr>
      <w:r w:rsidRPr="00785E42">
        <w:rPr>
          <w:position w:val="-24"/>
          <w:sz w:val="24"/>
          <w:szCs w:val="24"/>
          <w:lang w:eastAsia="zh-CN"/>
        </w:rPr>
        <w:object w:dxaOrig="3080" w:dyaOrig="580">
          <v:shape id="_x0000_i1210" type="#_x0000_t75" style="width:153pt;height:30pt" o:ole="">
            <v:imagedata r:id="rId416" o:title=""/>
          </v:shape>
          <o:OLEObject Type="Embed" ProgID="Equation.DSMT4" ShapeID="_x0000_i1210" DrawAspect="Content" ObjectID="_1436786995" r:id="rId417"/>
        </w:object>
      </w:r>
    </w:p>
    <w:p w:rsidR="00785E42" w:rsidRPr="00785E42" w:rsidRDefault="00785E42" w:rsidP="00785E42">
      <w:pPr>
        <w:pStyle w:val="Text"/>
        <w:spacing w:line="480" w:lineRule="auto"/>
        <w:ind w:firstLine="360"/>
        <w:rPr>
          <w:sz w:val="24"/>
          <w:szCs w:val="24"/>
          <w:lang w:eastAsia="zh-CN"/>
        </w:rPr>
      </w:pPr>
      <w:r w:rsidRPr="00785E42">
        <w:rPr>
          <w:position w:val="-56"/>
          <w:sz w:val="24"/>
          <w:szCs w:val="24"/>
          <w:lang w:eastAsia="zh-CN"/>
        </w:rPr>
        <w:object w:dxaOrig="1740" w:dyaOrig="1219">
          <v:shape id="_x0000_i1211" type="#_x0000_t75" style="width:87pt;height:62pt" o:ole="">
            <v:imagedata r:id="rId418" o:title=""/>
          </v:shape>
          <o:OLEObject Type="Embed" ProgID="Equation.DSMT4" ShapeID="_x0000_i1211" DrawAspect="Content" ObjectID="_1436786996" r:id="rId419"/>
        </w:object>
      </w:r>
      <w:r w:rsidRPr="00785E42">
        <w:rPr>
          <w:rFonts w:hint="eastAsia"/>
          <w:sz w:val="24"/>
          <w:szCs w:val="24"/>
          <w:lang w:eastAsia="zh-CN"/>
        </w:rPr>
        <w:t>,</w:t>
      </w:r>
      <w:r w:rsidR="00FF70DD" w:rsidRPr="00785E42">
        <w:rPr>
          <w:position w:val="-24"/>
          <w:sz w:val="24"/>
          <w:szCs w:val="24"/>
          <w:lang w:eastAsia="zh-CN"/>
        </w:rPr>
        <w:object w:dxaOrig="1460" w:dyaOrig="580">
          <v:shape id="_x0000_i1212" type="#_x0000_t75" style="width:74pt;height:30pt" o:ole="">
            <v:imagedata r:id="rId420" o:title=""/>
          </v:shape>
          <o:OLEObject Type="Embed" ProgID="Equation.DSMT4" ShapeID="_x0000_i1212" DrawAspect="Content" ObjectID="_1436786997" r:id="rId421"/>
        </w:object>
      </w:r>
    </w:p>
    <w:p w:rsidR="00785E42" w:rsidRPr="00785E42" w:rsidRDefault="00FF70DD" w:rsidP="00785E42">
      <w:pPr>
        <w:pStyle w:val="Text"/>
        <w:spacing w:line="480" w:lineRule="auto"/>
        <w:ind w:firstLine="360"/>
        <w:rPr>
          <w:sz w:val="24"/>
          <w:szCs w:val="24"/>
          <w:lang w:eastAsia="zh-CN"/>
        </w:rPr>
      </w:pPr>
      <w:r w:rsidRPr="00785E42">
        <w:rPr>
          <w:position w:val="-24"/>
          <w:sz w:val="24"/>
          <w:szCs w:val="24"/>
          <w:lang w:eastAsia="zh-CN"/>
        </w:rPr>
        <w:object w:dxaOrig="1460" w:dyaOrig="580">
          <v:shape id="_x0000_i1213" type="#_x0000_t75" style="width:1in;height:30pt" o:ole="">
            <v:imagedata r:id="rId422" o:title=""/>
          </v:shape>
          <o:OLEObject Type="Embed" ProgID="Equation.DSMT4" ShapeID="_x0000_i1213" DrawAspect="Content" ObjectID="_1436786998" r:id="rId423"/>
        </w:object>
      </w:r>
      <w:r w:rsidR="00785E42" w:rsidRPr="00785E42">
        <w:rPr>
          <w:rFonts w:hint="eastAsia"/>
          <w:sz w:val="24"/>
          <w:szCs w:val="24"/>
          <w:lang w:eastAsia="zh-CN"/>
        </w:rPr>
        <w:t>,</w:t>
      </w:r>
      <w:r w:rsidRPr="00785E42">
        <w:rPr>
          <w:position w:val="-26"/>
          <w:sz w:val="24"/>
          <w:szCs w:val="24"/>
          <w:lang w:eastAsia="zh-CN"/>
        </w:rPr>
        <w:object w:dxaOrig="1820" w:dyaOrig="620">
          <v:shape id="_x0000_i1214" type="#_x0000_t75" style="width:91pt;height:31pt" o:ole="">
            <v:imagedata r:id="rId424" o:title=""/>
          </v:shape>
          <o:OLEObject Type="Embed" ProgID="Equation.DSMT4" ShapeID="_x0000_i1214" DrawAspect="Content" ObjectID="_1436786999" r:id="rId425"/>
        </w:object>
      </w:r>
    </w:p>
    <w:p w:rsidR="00785E42" w:rsidRPr="00785E42" w:rsidRDefault="00FF70DD" w:rsidP="00785E42">
      <w:pPr>
        <w:pStyle w:val="Text"/>
        <w:spacing w:line="480" w:lineRule="auto"/>
        <w:ind w:firstLine="360"/>
        <w:rPr>
          <w:position w:val="-10"/>
          <w:sz w:val="24"/>
          <w:szCs w:val="24"/>
          <w:lang w:eastAsia="zh-CN"/>
        </w:rPr>
      </w:pPr>
      <w:r w:rsidRPr="00785E42">
        <w:rPr>
          <w:position w:val="-26"/>
          <w:sz w:val="24"/>
          <w:szCs w:val="24"/>
          <w:lang w:eastAsia="zh-CN"/>
        </w:rPr>
        <w:object w:dxaOrig="2439" w:dyaOrig="620">
          <v:shape id="_x0000_i1215" type="#_x0000_t75" style="width:121pt;height:31pt" o:ole="">
            <v:imagedata r:id="rId426" o:title=""/>
          </v:shape>
          <o:OLEObject Type="Embed" ProgID="Equation.DSMT4" ShapeID="_x0000_i1215" DrawAspect="Content" ObjectID="_1436787000" r:id="rId427"/>
        </w:object>
      </w:r>
      <w:r w:rsidR="00785E42" w:rsidRPr="00785E42">
        <w:rPr>
          <w:rFonts w:hint="eastAsia"/>
          <w:sz w:val="24"/>
          <w:szCs w:val="24"/>
          <w:lang w:eastAsia="zh-CN"/>
        </w:rPr>
        <w:t xml:space="preserve">, </w:t>
      </w:r>
      <w:r w:rsidR="00785E42" w:rsidRPr="00785E42">
        <w:rPr>
          <w:position w:val="-10"/>
          <w:sz w:val="24"/>
          <w:szCs w:val="24"/>
          <w:lang w:eastAsia="zh-CN"/>
        </w:rPr>
        <w:object w:dxaOrig="1719" w:dyaOrig="320">
          <v:shape id="_x0000_i1216" type="#_x0000_t75" style="width:86pt;height:16pt" o:ole="">
            <v:imagedata r:id="rId428" o:title=""/>
          </v:shape>
          <o:OLEObject Type="Embed" ProgID="Equation.DSMT4" ShapeID="_x0000_i1216" DrawAspect="Content" ObjectID="_1436787001" r:id="rId429"/>
        </w:object>
      </w:r>
    </w:p>
    <w:p w:rsidR="00952F25" w:rsidRDefault="002515BA" w:rsidP="00422395">
      <w:pPr>
        <w:pStyle w:val="Text"/>
        <w:spacing w:line="480" w:lineRule="auto"/>
        <w:ind w:firstLine="0"/>
        <w:rPr>
          <w:sz w:val="24"/>
          <w:szCs w:val="24"/>
          <w:lang w:eastAsia="zh-CN"/>
        </w:rPr>
      </w:pPr>
      <w:r>
        <w:rPr>
          <w:sz w:val="24"/>
          <w:szCs w:val="24"/>
          <w:lang w:eastAsia="zh-CN"/>
        </w:rPr>
        <w:t>w</w:t>
      </w:r>
      <w:r w:rsidR="00785E42" w:rsidRPr="00785E42">
        <w:rPr>
          <w:sz w:val="24"/>
          <w:szCs w:val="24"/>
          <w:lang w:eastAsia="zh-CN"/>
        </w:rPr>
        <w:t xml:space="preserve">here, </w:t>
      </w:r>
      <w:r w:rsidR="00785E42" w:rsidRPr="00785E42">
        <w:rPr>
          <w:position w:val="-4"/>
          <w:sz w:val="24"/>
          <w:szCs w:val="24"/>
          <w:lang w:eastAsia="zh-CN"/>
        </w:rPr>
        <w:object w:dxaOrig="220" w:dyaOrig="220">
          <v:shape id="_x0000_i1217" type="#_x0000_t75" style="width:10pt;height:10pt" o:ole="">
            <v:imagedata r:id="rId430" o:title=""/>
          </v:shape>
          <o:OLEObject Type="Embed" ProgID="Equation.DSMT4" ShapeID="_x0000_i1217" DrawAspect="Content" ObjectID="_1436787002" r:id="rId431"/>
        </w:object>
      </w:r>
      <w:r w:rsidR="00785E42" w:rsidRPr="00785E42">
        <w:rPr>
          <w:sz w:val="24"/>
          <w:szCs w:val="24"/>
          <w:lang w:eastAsia="zh-CN"/>
        </w:rPr>
        <w:t>comes from the difference of control inputs in the const function (</w:t>
      </w:r>
      <w:r w:rsidR="009A1B58">
        <w:rPr>
          <w:sz w:val="24"/>
          <w:szCs w:val="24"/>
          <w:lang w:eastAsia="zh-CN"/>
        </w:rPr>
        <w:t>4.</w:t>
      </w:r>
      <w:r w:rsidR="00785E42" w:rsidRPr="00785E42">
        <w:rPr>
          <w:sz w:val="24"/>
          <w:szCs w:val="24"/>
          <w:lang w:eastAsia="zh-CN"/>
        </w:rPr>
        <w:t>28).</w:t>
      </w:r>
    </w:p>
    <w:p w:rsidR="00785E42" w:rsidRPr="00785E42" w:rsidRDefault="002515BA" w:rsidP="00785E42">
      <w:pPr>
        <w:pStyle w:val="Text"/>
        <w:spacing w:line="480" w:lineRule="auto"/>
        <w:ind w:firstLine="360"/>
        <w:rPr>
          <w:sz w:val="24"/>
          <w:szCs w:val="24"/>
          <w:lang w:eastAsia="zh-CN"/>
        </w:rPr>
      </w:pPr>
      <w:r>
        <w:rPr>
          <w:sz w:val="24"/>
          <w:szCs w:val="24"/>
          <w:lang w:eastAsia="zh-CN"/>
        </w:rPr>
        <w:t>L</w:t>
      </w:r>
      <w:r w:rsidR="00785E42" w:rsidRPr="00785E42">
        <w:rPr>
          <w:sz w:val="24"/>
          <w:szCs w:val="24"/>
          <w:lang w:eastAsia="zh-CN"/>
        </w:rPr>
        <w:t xml:space="preserve">et </w:t>
      </w:r>
      <w:r w:rsidR="00785E42" w:rsidRPr="00785E42">
        <w:rPr>
          <w:position w:val="-6"/>
          <w:sz w:val="24"/>
          <w:szCs w:val="24"/>
          <w:lang w:eastAsia="zh-CN"/>
        </w:rPr>
        <w:object w:dxaOrig="1260" w:dyaOrig="279">
          <v:shape id="_x0000_i1218" type="#_x0000_t75" style="width:63pt;height:14pt" o:ole="">
            <v:imagedata r:id="rId432" o:title=""/>
          </v:shape>
          <o:OLEObject Type="Embed" ProgID="Equation.DSMT4" ShapeID="_x0000_i1218" DrawAspect="Content" ObjectID="_1436787003" r:id="rId433"/>
        </w:object>
      </w:r>
      <w:r w:rsidR="00785E42" w:rsidRPr="00785E42">
        <w:rPr>
          <w:sz w:val="24"/>
          <w:szCs w:val="24"/>
          <w:lang w:eastAsia="zh-CN"/>
        </w:rPr>
        <w:t xml:space="preserve"> and </w:t>
      </w:r>
      <w:r w:rsidR="00785E42" w:rsidRPr="00785E42">
        <w:rPr>
          <w:position w:val="-4"/>
          <w:sz w:val="24"/>
          <w:szCs w:val="24"/>
          <w:lang w:eastAsia="zh-CN"/>
        </w:rPr>
        <w:object w:dxaOrig="940" w:dyaOrig="260">
          <v:shape id="_x0000_i1219" type="#_x0000_t75" style="width:47pt;height:13pt" o:ole="">
            <v:imagedata r:id="rId434" o:title=""/>
          </v:shape>
          <o:OLEObject Type="Embed" ProgID="Equation.DSMT4" ShapeID="_x0000_i1219" DrawAspect="Content" ObjectID="_1436787004" r:id="rId435"/>
        </w:object>
      </w:r>
      <w:r w:rsidR="00785E42" w:rsidRPr="00785E42">
        <w:rPr>
          <w:sz w:val="24"/>
          <w:szCs w:val="24"/>
          <w:lang w:eastAsia="zh-CN"/>
        </w:rPr>
        <w:t>, then by eliminating the constant terms and tak</w:t>
      </w:r>
      <w:r>
        <w:rPr>
          <w:sz w:val="24"/>
          <w:szCs w:val="24"/>
          <w:lang w:eastAsia="zh-CN"/>
        </w:rPr>
        <w:t>ing</w:t>
      </w:r>
      <w:r w:rsidR="00785E42" w:rsidRPr="00785E42">
        <w:rPr>
          <w:sz w:val="24"/>
          <w:szCs w:val="24"/>
          <w:lang w:eastAsia="zh-CN"/>
        </w:rPr>
        <w:t xml:space="preserve"> </w:t>
      </w:r>
      <w:r w:rsidR="00785E42" w:rsidRPr="00785E42">
        <w:rPr>
          <w:position w:val="-10"/>
          <w:sz w:val="24"/>
          <w:szCs w:val="24"/>
          <w:lang w:eastAsia="zh-CN"/>
        </w:rPr>
        <w:object w:dxaOrig="1440" w:dyaOrig="320">
          <v:shape id="_x0000_i1220" type="#_x0000_t75" style="width:1in;height:16pt" o:ole="">
            <v:imagedata r:id="rId436" o:title=""/>
          </v:shape>
          <o:OLEObject Type="Embed" ProgID="Equation.DSMT4" ShapeID="_x0000_i1220" DrawAspect="Content" ObjectID="_1436787005" r:id="rId437"/>
        </w:object>
      </w:r>
      <w:r w:rsidR="00785E42" w:rsidRPr="00785E42">
        <w:rPr>
          <w:sz w:val="24"/>
          <w:szCs w:val="24"/>
          <w:lang w:eastAsia="zh-CN"/>
        </w:rPr>
        <w:t>, the cost function above can be further</w:t>
      </w:r>
      <w:r w:rsidR="00785E42" w:rsidRPr="00785E42">
        <w:rPr>
          <w:rFonts w:hint="eastAsia"/>
          <w:sz w:val="24"/>
          <w:szCs w:val="24"/>
          <w:lang w:eastAsia="zh-CN"/>
        </w:rPr>
        <w:t xml:space="preserve"> re</w:t>
      </w:r>
      <w:r>
        <w:rPr>
          <w:sz w:val="24"/>
          <w:szCs w:val="24"/>
          <w:lang w:eastAsia="zh-CN"/>
        </w:rPr>
        <w:t>written</w:t>
      </w:r>
      <w:r w:rsidR="00785E42" w:rsidRPr="00785E42">
        <w:rPr>
          <w:rFonts w:hint="eastAsia"/>
          <w:sz w:val="24"/>
          <w:szCs w:val="24"/>
          <w:lang w:eastAsia="zh-CN"/>
        </w:rPr>
        <w:t xml:space="preserve"> as</w:t>
      </w:r>
      <w:r w:rsidR="00785E42" w:rsidRPr="00785E42">
        <w:rPr>
          <w:sz w:val="24"/>
          <w:szCs w:val="24"/>
          <w:lang w:eastAsia="zh-CN"/>
        </w:rPr>
        <w:t>:</w:t>
      </w:r>
    </w:p>
    <w:p w:rsidR="00785E42" w:rsidRPr="00785E42" w:rsidRDefault="00785E42" w:rsidP="00E70381">
      <w:pPr>
        <w:pStyle w:val="Text"/>
        <w:tabs>
          <w:tab w:val="right" w:pos="8640"/>
        </w:tabs>
        <w:spacing w:line="480" w:lineRule="auto"/>
        <w:ind w:firstLine="360"/>
        <w:rPr>
          <w:sz w:val="24"/>
          <w:szCs w:val="24"/>
          <w:lang w:eastAsia="zh-CN"/>
        </w:rPr>
      </w:pPr>
      <w:r w:rsidRPr="00785E42">
        <w:rPr>
          <w:position w:val="-12"/>
          <w:sz w:val="24"/>
          <w:szCs w:val="24"/>
          <w:lang w:eastAsia="zh-CN"/>
        </w:rPr>
        <w:object w:dxaOrig="3480" w:dyaOrig="360">
          <v:shape id="_x0000_i1221" type="#_x0000_t75" style="width:174pt;height:19pt" o:ole="">
            <v:imagedata r:id="rId438" o:title=""/>
          </v:shape>
          <o:OLEObject Type="Embed" ProgID="Equation.DSMT4" ShapeID="_x0000_i1221" DrawAspect="Content" ObjectID="_1436787006" r:id="rId439"/>
        </w:object>
      </w:r>
      <w:r w:rsidRPr="00785E42">
        <w:rPr>
          <w:sz w:val="24"/>
          <w:szCs w:val="24"/>
          <w:lang w:eastAsia="zh-CN"/>
        </w:rPr>
        <w:tab/>
      </w:r>
      <w:r w:rsidRPr="00785E42">
        <w:rPr>
          <w:rFonts w:hint="eastAsia"/>
          <w:sz w:val="24"/>
          <w:szCs w:val="24"/>
          <w:lang w:eastAsia="zh-CN"/>
        </w:rPr>
        <w:t>(</w:t>
      </w:r>
      <w:r w:rsidR="009A1B58">
        <w:rPr>
          <w:sz w:val="24"/>
          <w:szCs w:val="24"/>
          <w:lang w:eastAsia="zh-CN"/>
        </w:rPr>
        <w:t>4.</w:t>
      </w:r>
      <w:r w:rsidRPr="00785E42">
        <w:rPr>
          <w:rFonts w:hint="eastAsia"/>
          <w:sz w:val="24"/>
          <w:szCs w:val="24"/>
          <w:lang w:eastAsia="zh-CN"/>
        </w:rPr>
        <w:t>3</w:t>
      </w:r>
      <w:r w:rsidRPr="00785E42">
        <w:rPr>
          <w:sz w:val="24"/>
          <w:szCs w:val="24"/>
          <w:lang w:eastAsia="zh-CN"/>
        </w:rPr>
        <w:t>8</w:t>
      </w:r>
      <w:r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Taking the expectation of the above cost, we have</w:t>
      </w:r>
    </w:p>
    <w:p w:rsidR="00785E42" w:rsidRPr="00785E42" w:rsidRDefault="00785E42" w:rsidP="00E70381">
      <w:pPr>
        <w:pStyle w:val="Text"/>
        <w:tabs>
          <w:tab w:val="right" w:pos="8640"/>
        </w:tabs>
        <w:spacing w:line="480" w:lineRule="auto"/>
        <w:ind w:firstLine="360"/>
        <w:jc w:val="right"/>
        <w:rPr>
          <w:sz w:val="24"/>
          <w:szCs w:val="24"/>
          <w:lang w:eastAsia="zh-CN"/>
        </w:rPr>
      </w:pPr>
      <w:r w:rsidRPr="00785E42">
        <w:rPr>
          <w:position w:val="-12"/>
          <w:sz w:val="24"/>
          <w:szCs w:val="24"/>
          <w:lang w:eastAsia="zh-CN"/>
        </w:rPr>
        <w:object w:dxaOrig="3860" w:dyaOrig="360">
          <v:shape id="_x0000_i1222" type="#_x0000_t75" style="width:193pt;height:19pt" o:ole="">
            <v:imagedata r:id="rId440" o:title=""/>
          </v:shape>
          <o:OLEObject Type="Embed" ProgID="Equation.DSMT4" ShapeID="_x0000_i1222" DrawAspect="Content" ObjectID="_1436787007" r:id="rId441"/>
        </w:object>
      </w:r>
      <w:r w:rsidRPr="00785E42">
        <w:rPr>
          <w:sz w:val="24"/>
          <w:szCs w:val="24"/>
          <w:lang w:eastAsia="zh-CN"/>
        </w:rPr>
        <w:tab/>
      </w:r>
      <w:r w:rsidRPr="00785E42">
        <w:rPr>
          <w:rFonts w:hint="eastAsia"/>
          <w:sz w:val="24"/>
          <w:szCs w:val="24"/>
          <w:lang w:eastAsia="zh-CN"/>
        </w:rPr>
        <w:t>(</w:t>
      </w:r>
      <w:r w:rsidR="009A1B58">
        <w:rPr>
          <w:sz w:val="24"/>
          <w:szCs w:val="24"/>
          <w:lang w:eastAsia="zh-CN"/>
        </w:rPr>
        <w:t>4.</w:t>
      </w:r>
      <w:r w:rsidRPr="00785E42">
        <w:rPr>
          <w:rFonts w:hint="eastAsia"/>
          <w:sz w:val="24"/>
          <w:szCs w:val="24"/>
          <w:lang w:eastAsia="zh-CN"/>
        </w:rPr>
        <w:t>3</w:t>
      </w:r>
      <w:r w:rsidRPr="00785E42">
        <w:rPr>
          <w:sz w:val="24"/>
          <w:szCs w:val="24"/>
          <w:lang w:eastAsia="zh-CN"/>
        </w:rPr>
        <w:t>9</w:t>
      </w:r>
      <w:r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 xml:space="preserve">Again, </w:t>
      </w:r>
      <w:r w:rsidR="002515BA">
        <w:rPr>
          <w:sz w:val="24"/>
          <w:szCs w:val="24"/>
          <w:lang w:eastAsia="zh-CN"/>
        </w:rPr>
        <w:t>with the</w:t>
      </w:r>
      <w:r w:rsidRPr="00785E42">
        <w:rPr>
          <w:sz w:val="24"/>
          <w:szCs w:val="24"/>
          <w:lang w:eastAsia="zh-CN"/>
        </w:rPr>
        <w:t xml:space="preserve"> constant terms</w:t>
      </w:r>
      <w:r w:rsidR="002515BA">
        <w:rPr>
          <w:sz w:val="24"/>
          <w:szCs w:val="24"/>
          <w:lang w:eastAsia="zh-CN"/>
        </w:rPr>
        <w:t xml:space="preserve"> ignored,</w:t>
      </w:r>
      <w:r w:rsidRPr="00785E42">
        <w:rPr>
          <w:sz w:val="24"/>
          <w:szCs w:val="24"/>
          <w:lang w:eastAsia="zh-CN"/>
        </w:rPr>
        <w:t xml:space="preserve"> the cost to be minimized is </w:t>
      </w:r>
      <w:r w:rsidRPr="00785E42">
        <w:rPr>
          <w:position w:val="-12"/>
          <w:sz w:val="24"/>
          <w:szCs w:val="24"/>
          <w:lang w:eastAsia="zh-CN"/>
        </w:rPr>
        <w:object w:dxaOrig="2260" w:dyaOrig="360">
          <v:shape id="_x0000_i1223" type="#_x0000_t75" style="width:113pt;height:19pt" o:ole="">
            <v:imagedata r:id="rId442" o:title=""/>
          </v:shape>
          <o:OLEObject Type="Embed" ProgID="Equation.DSMT4" ShapeID="_x0000_i1223" DrawAspect="Content" ObjectID="_1436787008" r:id="rId443"/>
        </w:object>
      </w:r>
      <w:r w:rsidRPr="00785E42">
        <w:rPr>
          <w:sz w:val="24"/>
          <w:szCs w:val="24"/>
          <w:lang w:eastAsia="zh-CN"/>
        </w:rPr>
        <w:t xml:space="preserve">. Then, the problem </w:t>
      </w:r>
      <w:r w:rsidRPr="00785E42">
        <w:rPr>
          <w:rFonts w:hint="eastAsia"/>
          <w:sz w:val="24"/>
          <w:szCs w:val="24"/>
          <w:lang w:eastAsia="zh-CN"/>
        </w:rPr>
        <w:t>1</w:t>
      </w:r>
      <w:r w:rsidRPr="00785E42">
        <w:rPr>
          <w:sz w:val="24"/>
          <w:szCs w:val="24"/>
          <w:lang w:eastAsia="zh-CN"/>
        </w:rPr>
        <w:t xml:space="preserve"> is equivalent to find</w:t>
      </w:r>
      <w:r w:rsidRPr="00785E42">
        <w:rPr>
          <w:position w:val="-12"/>
          <w:sz w:val="24"/>
          <w:szCs w:val="24"/>
          <w:lang w:eastAsia="zh-CN"/>
        </w:rPr>
        <w:object w:dxaOrig="1700" w:dyaOrig="360">
          <v:shape id="_x0000_i1224" type="#_x0000_t75" style="width:86pt;height:19pt" o:ole="">
            <v:imagedata r:id="rId444" o:title=""/>
          </v:shape>
          <o:OLEObject Type="Embed" ProgID="Equation.DSMT4" ShapeID="_x0000_i1224" DrawAspect="Content" ObjectID="_1436787009" r:id="rId445"/>
        </w:object>
      </w:r>
      <w:r w:rsidRPr="00785E42">
        <w:rPr>
          <w:sz w:val="24"/>
          <w:szCs w:val="24"/>
          <w:lang w:eastAsia="zh-CN"/>
        </w:rPr>
        <w:t xml:space="preserve">. </w:t>
      </w:r>
    </w:p>
    <w:p w:rsidR="00785E42" w:rsidRPr="00785E42" w:rsidRDefault="00785E42" w:rsidP="00785E42">
      <w:pPr>
        <w:pStyle w:val="Text"/>
        <w:spacing w:line="480" w:lineRule="auto"/>
        <w:ind w:firstLine="360"/>
        <w:rPr>
          <w:i/>
          <w:sz w:val="24"/>
          <w:szCs w:val="24"/>
          <w:lang w:eastAsia="zh-CN"/>
        </w:rPr>
      </w:pPr>
      <w:r w:rsidRPr="00785E42">
        <w:rPr>
          <w:i/>
          <w:sz w:val="24"/>
          <w:szCs w:val="24"/>
          <w:lang w:eastAsia="zh-CN"/>
        </w:rPr>
        <w:t xml:space="preserve">Theorem </w:t>
      </w:r>
      <w:r w:rsidR="002515BA">
        <w:rPr>
          <w:i/>
          <w:sz w:val="24"/>
          <w:szCs w:val="24"/>
          <w:lang w:eastAsia="zh-CN"/>
        </w:rPr>
        <w:t>4</w:t>
      </w:r>
      <w:r w:rsidRPr="00785E42">
        <w:rPr>
          <w:i/>
          <w:sz w:val="24"/>
          <w:szCs w:val="24"/>
          <w:lang w:eastAsia="zh-CN"/>
        </w:rPr>
        <w:t>.2: Problem 2 may be solved by the following semi-definite optimization problem:</w:t>
      </w:r>
    </w:p>
    <w:p w:rsidR="00785E42" w:rsidRPr="00785E42" w:rsidRDefault="00785E42" w:rsidP="00E70381">
      <w:pPr>
        <w:pStyle w:val="Text"/>
        <w:spacing w:line="480" w:lineRule="auto"/>
        <w:ind w:firstLine="360"/>
        <w:rPr>
          <w:i/>
          <w:sz w:val="24"/>
          <w:szCs w:val="24"/>
          <w:lang w:eastAsia="zh-CN"/>
        </w:rPr>
      </w:pPr>
      <w:r w:rsidRPr="00785E42">
        <w:rPr>
          <w:i/>
          <w:sz w:val="24"/>
          <w:szCs w:val="24"/>
          <w:lang w:eastAsia="zh-CN"/>
        </w:rPr>
        <w:t>Minimize</w:t>
      </w:r>
      <w:r w:rsidRPr="00785E42">
        <w:rPr>
          <w:rFonts w:hint="eastAsia"/>
          <w:i/>
          <w:sz w:val="24"/>
          <w:szCs w:val="24"/>
          <w:lang w:eastAsia="zh-CN"/>
        </w:rPr>
        <w:t xml:space="preserve"> </w:t>
      </w:r>
      <w:r w:rsidRPr="00785E42">
        <w:rPr>
          <w:i/>
          <w:sz w:val="24"/>
          <w:szCs w:val="24"/>
          <w:lang w:eastAsia="zh-CN"/>
        </w:rPr>
        <w:t xml:space="preserve"> </w:t>
      </w:r>
      <w:r w:rsidRPr="00785E42">
        <w:rPr>
          <w:i/>
          <w:position w:val="-4"/>
          <w:sz w:val="24"/>
          <w:szCs w:val="24"/>
          <w:lang w:eastAsia="zh-CN"/>
        </w:rPr>
        <w:object w:dxaOrig="180" w:dyaOrig="180">
          <v:shape id="_x0000_i1225" type="#_x0000_t75" style="width:9pt;height:9pt" o:ole="">
            <v:imagedata r:id="rId446" o:title=""/>
          </v:shape>
          <o:OLEObject Type="Embed" ProgID="Equation.DSMT4" ShapeID="_x0000_i1225" DrawAspect="Content" ObjectID="_1436787010" r:id="rId447"/>
        </w:object>
      </w:r>
    </w:p>
    <w:p w:rsidR="00785E42" w:rsidRPr="00785E42" w:rsidRDefault="00785E42" w:rsidP="00E70381">
      <w:pPr>
        <w:pStyle w:val="Text"/>
        <w:spacing w:line="480" w:lineRule="auto"/>
        <w:ind w:firstLine="360"/>
        <w:rPr>
          <w:i/>
          <w:sz w:val="24"/>
          <w:szCs w:val="24"/>
          <w:lang w:eastAsia="zh-CN"/>
        </w:rPr>
      </w:pPr>
      <w:r w:rsidRPr="00785E42">
        <w:rPr>
          <w:i/>
          <w:sz w:val="24"/>
          <w:szCs w:val="24"/>
          <w:lang w:eastAsia="zh-CN"/>
        </w:rPr>
        <w:t>Subject to (</w:t>
      </w:r>
      <w:r w:rsidR="009A1B58">
        <w:rPr>
          <w:i/>
          <w:sz w:val="24"/>
          <w:szCs w:val="24"/>
          <w:lang w:eastAsia="zh-CN"/>
        </w:rPr>
        <w:t>4.</w:t>
      </w:r>
      <w:r w:rsidRPr="00785E42">
        <w:rPr>
          <w:i/>
          <w:sz w:val="24"/>
          <w:szCs w:val="24"/>
          <w:lang w:eastAsia="zh-CN"/>
        </w:rPr>
        <w:t>24), (</w:t>
      </w:r>
      <w:r w:rsidR="009A1B58">
        <w:rPr>
          <w:i/>
          <w:sz w:val="24"/>
          <w:szCs w:val="24"/>
          <w:lang w:eastAsia="zh-CN"/>
        </w:rPr>
        <w:t>4.</w:t>
      </w:r>
      <w:r w:rsidRPr="00785E42">
        <w:rPr>
          <w:i/>
          <w:sz w:val="24"/>
          <w:szCs w:val="24"/>
          <w:lang w:eastAsia="zh-CN"/>
        </w:rPr>
        <w:t>25)</w:t>
      </w:r>
      <w:r w:rsidRPr="00785E42">
        <w:rPr>
          <w:rFonts w:hint="eastAsia"/>
          <w:i/>
          <w:sz w:val="24"/>
          <w:szCs w:val="24"/>
          <w:lang w:eastAsia="zh-CN"/>
        </w:rPr>
        <w:t>, and (</w:t>
      </w:r>
      <w:r w:rsidR="009A1B58">
        <w:rPr>
          <w:i/>
          <w:sz w:val="24"/>
          <w:szCs w:val="24"/>
          <w:lang w:eastAsia="zh-CN"/>
        </w:rPr>
        <w:t>4.</w:t>
      </w:r>
      <w:r w:rsidRPr="00785E42">
        <w:rPr>
          <w:i/>
          <w:sz w:val="24"/>
          <w:szCs w:val="24"/>
          <w:lang w:eastAsia="zh-CN"/>
        </w:rPr>
        <w:t>35</w:t>
      </w:r>
      <w:r w:rsidRPr="00785E42">
        <w:rPr>
          <w:rFonts w:hint="eastAsia"/>
          <w:i/>
          <w:sz w:val="24"/>
          <w:szCs w:val="24"/>
          <w:lang w:eastAsia="zh-CN"/>
        </w:rPr>
        <w:t>)</w:t>
      </w:r>
    </w:p>
    <w:p w:rsidR="00785E42" w:rsidRPr="00E70381" w:rsidRDefault="00785E42" w:rsidP="009A1B58">
      <w:pPr>
        <w:pStyle w:val="Text"/>
        <w:tabs>
          <w:tab w:val="right" w:pos="8640"/>
        </w:tabs>
        <w:spacing w:line="480" w:lineRule="auto"/>
        <w:ind w:firstLine="360"/>
        <w:rPr>
          <w:sz w:val="24"/>
          <w:szCs w:val="24"/>
          <w:lang w:eastAsia="zh-CN"/>
        </w:rPr>
      </w:pPr>
      <w:r w:rsidRPr="00E70381">
        <w:rPr>
          <w:position w:val="-26"/>
          <w:sz w:val="24"/>
          <w:szCs w:val="24"/>
          <w:lang w:eastAsia="zh-CN"/>
        </w:rPr>
        <w:object w:dxaOrig="2580" w:dyaOrig="620">
          <v:shape id="_x0000_i1226" type="#_x0000_t75" style="width:129pt;height:31pt" o:ole="">
            <v:imagedata r:id="rId448" o:title=""/>
          </v:shape>
          <o:OLEObject Type="Embed" ProgID="Equation.DSMT4" ShapeID="_x0000_i1226" DrawAspect="Content" ObjectID="_1436787011" r:id="rId449"/>
        </w:object>
      </w:r>
      <w:r w:rsidR="00E70381">
        <w:rPr>
          <w:position w:val="-26"/>
          <w:sz w:val="24"/>
          <w:szCs w:val="24"/>
          <w:lang w:eastAsia="zh-CN"/>
        </w:rPr>
        <w:t xml:space="preserve"> </w:t>
      </w:r>
      <w:r w:rsidRPr="00E70381">
        <w:rPr>
          <w:sz w:val="24"/>
          <w:szCs w:val="24"/>
          <w:lang w:eastAsia="zh-CN"/>
        </w:rPr>
        <w:t xml:space="preserve"> </w:t>
      </w:r>
      <w:r w:rsidR="00E70381">
        <w:rPr>
          <w:sz w:val="24"/>
          <w:szCs w:val="24"/>
          <w:lang w:eastAsia="zh-CN"/>
        </w:rPr>
        <w:t xml:space="preserve">                                                                                   </w:t>
      </w:r>
      <w:r w:rsidRPr="00E70381">
        <w:rPr>
          <w:rFonts w:hint="eastAsia"/>
          <w:sz w:val="24"/>
          <w:szCs w:val="24"/>
          <w:lang w:eastAsia="zh-CN"/>
        </w:rPr>
        <w:t>(</w:t>
      </w:r>
      <w:r w:rsidR="009A1B58">
        <w:rPr>
          <w:sz w:val="24"/>
          <w:szCs w:val="24"/>
          <w:lang w:eastAsia="zh-CN"/>
        </w:rPr>
        <w:t>4.</w:t>
      </w:r>
      <w:r w:rsidRPr="00E70381">
        <w:rPr>
          <w:sz w:val="24"/>
          <w:szCs w:val="24"/>
          <w:lang w:eastAsia="zh-CN"/>
        </w:rPr>
        <w:t>40</w:t>
      </w:r>
      <w:r w:rsidRPr="00E70381">
        <w:rPr>
          <w:rFonts w:hint="eastAsia"/>
          <w:sz w:val="24"/>
          <w:szCs w:val="24"/>
          <w:lang w:eastAsia="zh-CN"/>
        </w:rPr>
        <w:t>)</w:t>
      </w:r>
    </w:p>
    <w:p w:rsidR="00952F25" w:rsidRDefault="00785E42" w:rsidP="00422395">
      <w:pPr>
        <w:pStyle w:val="Text"/>
        <w:spacing w:line="480" w:lineRule="auto"/>
        <w:ind w:firstLine="0"/>
        <w:rPr>
          <w:i/>
          <w:sz w:val="24"/>
          <w:szCs w:val="24"/>
          <w:lang w:eastAsia="zh-CN"/>
        </w:rPr>
      </w:pPr>
      <w:r w:rsidRPr="00785E42">
        <w:rPr>
          <w:i/>
          <w:sz w:val="24"/>
          <w:szCs w:val="24"/>
          <w:lang w:eastAsia="zh-CN"/>
        </w:rPr>
        <w:t xml:space="preserve">in decision variables </w:t>
      </w:r>
      <w:r w:rsidRPr="00785E42">
        <w:rPr>
          <w:b/>
          <w:i/>
          <w:sz w:val="24"/>
          <w:szCs w:val="24"/>
          <w:lang w:eastAsia="zh-CN"/>
        </w:rPr>
        <w:t>y</w:t>
      </w:r>
      <w:r w:rsidRPr="00785E42">
        <w:rPr>
          <w:i/>
          <w:sz w:val="24"/>
          <w:szCs w:val="24"/>
          <w:lang w:eastAsia="zh-CN"/>
        </w:rPr>
        <w:t xml:space="preserve"> and z.</w:t>
      </w:r>
    </w:p>
    <w:p w:rsidR="00785E42" w:rsidRPr="00785E42" w:rsidRDefault="00785E42" w:rsidP="00785E42">
      <w:pPr>
        <w:pStyle w:val="Text"/>
        <w:spacing w:line="480" w:lineRule="auto"/>
        <w:ind w:firstLine="360"/>
        <w:rPr>
          <w:sz w:val="24"/>
          <w:szCs w:val="24"/>
          <w:lang w:eastAsia="zh-CN"/>
        </w:rPr>
      </w:pPr>
      <w:r w:rsidRPr="00785E42">
        <w:rPr>
          <w:i/>
          <w:sz w:val="24"/>
          <w:szCs w:val="24"/>
          <w:lang w:eastAsia="zh-CN"/>
        </w:rPr>
        <w:lastRenderedPageBreak/>
        <w:t>Proof</w:t>
      </w:r>
      <w:r w:rsidRPr="00785E42">
        <w:rPr>
          <w:sz w:val="24"/>
          <w:szCs w:val="24"/>
          <w:lang w:eastAsia="zh-CN"/>
        </w:rPr>
        <w:t>: The proof is given below by following the technique in theorem 3 in [</w:t>
      </w:r>
      <w:r w:rsidR="009A1B58">
        <w:rPr>
          <w:sz w:val="24"/>
          <w:szCs w:val="24"/>
          <w:lang w:eastAsia="zh-CN"/>
        </w:rPr>
        <w:t>43</w:t>
      </w:r>
      <w:r w:rsidRPr="00785E42">
        <w:rPr>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 xml:space="preserve">First, the minimization of </w:t>
      </w:r>
      <w:r w:rsidRPr="00785E42">
        <w:rPr>
          <w:position w:val="-12"/>
          <w:sz w:val="24"/>
          <w:szCs w:val="24"/>
          <w:lang w:eastAsia="zh-CN"/>
        </w:rPr>
        <w:object w:dxaOrig="1020" w:dyaOrig="360">
          <v:shape id="_x0000_i1227" type="#_x0000_t75" style="width:50pt;height:19pt" o:ole="">
            <v:imagedata r:id="rId450" o:title=""/>
          </v:shape>
          <o:OLEObject Type="Embed" ProgID="Equation.DSMT4" ShapeID="_x0000_i1227" DrawAspect="Content" ObjectID="_1436787012" r:id="rId451"/>
        </w:object>
      </w:r>
      <w:r w:rsidRPr="00785E42">
        <w:rPr>
          <w:sz w:val="24"/>
          <w:szCs w:val="24"/>
          <w:lang w:eastAsia="zh-CN"/>
        </w:rPr>
        <w:t xml:space="preserve"> can be written as</w:t>
      </w:r>
    </w:p>
    <w:p w:rsidR="00785E42" w:rsidRPr="00785E42" w:rsidRDefault="00785E42" w:rsidP="00785E42">
      <w:pPr>
        <w:pStyle w:val="Text"/>
        <w:spacing w:line="480" w:lineRule="auto"/>
        <w:ind w:firstLine="360"/>
        <w:rPr>
          <w:i/>
          <w:sz w:val="24"/>
          <w:szCs w:val="24"/>
          <w:lang w:eastAsia="zh-CN"/>
        </w:rPr>
      </w:pPr>
      <w:r w:rsidRPr="00785E42">
        <w:rPr>
          <w:i/>
          <w:sz w:val="24"/>
          <w:szCs w:val="24"/>
          <w:lang w:eastAsia="zh-CN"/>
        </w:rPr>
        <w:t>Minimize</w:t>
      </w:r>
      <w:r w:rsidRPr="00785E42">
        <w:rPr>
          <w:rFonts w:hint="eastAsia"/>
          <w:i/>
          <w:sz w:val="24"/>
          <w:szCs w:val="24"/>
          <w:lang w:eastAsia="zh-CN"/>
        </w:rPr>
        <w:t xml:space="preserve"> </w:t>
      </w:r>
      <w:r w:rsidRPr="00785E42">
        <w:rPr>
          <w:i/>
          <w:sz w:val="24"/>
          <w:szCs w:val="24"/>
          <w:lang w:eastAsia="zh-CN"/>
        </w:rPr>
        <w:t xml:space="preserve"> </w:t>
      </w:r>
      <w:r w:rsidRPr="00785E42">
        <w:rPr>
          <w:i/>
          <w:position w:val="-4"/>
          <w:sz w:val="24"/>
          <w:szCs w:val="24"/>
          <w:lang w:eastAsia="zh-CN"/>
        </w:rPr>
        <w:object w:dxaOrig="180" w:dyaOrig="180">
          <v:shape id="_x0000_i1228" type="#_x0000_t75" style="width:9pt;height:9pt" o:ole="">
            <v:imagedata r:id="rId446" o:title=""/>
          </v:shape>
          <o:OLEObject Type="Embed" ProgID="Equation.DSMT4" ShapeID="_x0000_i1228" DrawAspect="Content" ObjectID="_1436787013" r:id="rId452"/>
        </w:object>
      </w:r>
    </w:p>
    <w:p w:rsidR="00785E42" w:rsidRPr="00785E42" w:rsidRDefault="00785E42" w:rsidP="00E70381">
      <w:pPr>
        <w:pStyle w:val="Text"/>
        <w:tabs>
          <w:tab w:val="right" w:pos="8640"/>
        </w:tabs>
        <w:spacing w:line="480" w:lineRule="auto"/>
        <w:ind w:firstLine="360"/>
        <w:rPr>
          <w:sz w:val="24"/>
          <w:szCs w:val="24"/>
          <w:lang w:eastAsia="zh-CN"/>
        </w:rPr>
      </w:pPr>
      <w:r w:rsidRPr="00785E42">
        <w:rPr>
          <w:i/>
          <w:sz w:val="24"/>
          <w:szCs w:val="24"/>
          <w:lang w:eastAsia="zh-CN"/>
        </w:rPr>
        <w:t>Subject to</w:t>
      </w:r>
      <w:r w:rsidRPr="00785E42">
        <w:rPr>
          <w:i/>
          <w:position w:val="-10"/>
          <w:sz w:val="24"/>
          <w:szCs w:val="24"/>
          <w:lang w:eastAsia="zh-CN"/>
        </w:rPr>
        <w:object w:dxaOrig="1680" w:dyaOrig="320">
          <v:shape id="_x0000_i1229" type="#_x0000_t75" style="width:85pt;height:16pt" o:ole="">
            <v:imagedata r:id="rId453" o:title=""/>
          </v:shape>
          <o:OLEObject Type="Embed" ProgID="Equation.DSMT4" ShapeID="_x0000_i1229" DrawAspect="Content" ObjectID="_1436787014" r:id="rId454"/>
        </w:object>
      </w:r>
      <w:r w:rsidRPr="00785E42">
        <w:rPr>
          <w:sz w:val="24"/>
          <w:szCs w:val="24"/>
          <w:lang w:eastAsia="zh-CN"/>
        </w:rPr>
        <w:tab/>
      </w:r>
      <w:r w:rsidRPr="00785E42">
        <w:rPr>
          <w:rFonts w:hint="eastAsia"/>
          <w:sz w:val="24"/>
          <w:szCs w:val="24"/>
          <w:lang w:eastAsia="zh-CN"/>
        </w:rPr>
        <w:t>(</w:t>
      </w:r>
      <w:r w:rsidR="009A1B58">
        <w:rPr>
          <w:sz w:val="24"/>
          <w:szCs w:val="24"/>
          <w:lang w:eastAsia="zh-CN"/>
        </w:rPr>
        <w:t>4.</w:t>
      </w:r>
      <w:r w:rsidRPr="00785E42">
        <w:rPr>
          <w:sz w:val="24"/>
          <w:szCs w:val="24"/>
          <w:lang w:eastAsia="zh-CN"/>
        </w:rPr>
        <w:t>41</w:t>
      </w:r>
      <w:r w:rsidRPr="00785E42">
        <w:rPr>
          <w:rFonts w:hint="eastAsia"/>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The constraint (</w:t>
      </w:r>
      <w:r w:rsidR="009A1B58">
        <w:rPr>
          <w:sz w:val="24"/>
          <w:szCs w:val="24"/>
          <w:lang w:eastAsia="zh-CN"/>
        </w:rPr>
        <w:t>4.</w:t>
      </w:r>
      <w:r w:rsidRPr="00785E42">
        <w:rPr>
          <w:sz w:val="24"/>
          <w:szCs w:val="24"/>
          <w:lang w:eastAsia="zh-CN"/>
        </w:rPr>
        <w:t>31)</w:t>
      </w:r>
      <w:r w:rsidRPr="00785E42">
        <w:rPr>
          <w:i/>
          <w:color w:val="FF0000"/>
          <w:sz w:val="24"/>
          <w:szCs w:val="24"/>
          <w:lang w:eastAsia="zh-CN"/>
        </w:rPr>
        <w:t xml:space="preserve"> </w:t>
      </w:r>
      <w:r w:rsidRPr="00785E42">
        <w:rPr>
          <w:sz w:val="24"/>
          <w:szCs w:val="24"/>
          <w:lang w:eastAsia="zh-CN"/>
        </w:rPr>
        <w:t>can be further written as</w:t>
      </w:r>
    </w:p>
    <w:p w:rsidR="00785E42" w:rsidRPr="00785E42" w:rsidRDefault="00785E42" w:rsidP="00785E42">
      <w:pPr>
        <w:pStyle w:val="Text"/>
        <w:spacing w:line="480" w:lineRule="auto"/>
        <w:ind w:firstLine="360"/>
        <w:jc w:val="left"/>
        <w:rPr>
          <w:sz w:val="24"/>
          <w:szCs w:val="24"/>
          <w:lang w:eastAsia="zh-CN"/>
        </w:rPr>
      </w:pPr>
      <w:r w:rsidRPr="00785E42">
        <w:rPr>
          <w:position w:val="-10"/>
          <w:sz w:val="24"/>
          <w:szCs w:val="24"/>
          <w:lang w:eastAsia="zh-CN"/>
        </w:rPr>
        <w:object w:dxaOrig="3120" w:dyaOrig="320">
          <v:shape id="_x0000_i1230" type="#_x0000_t75" style="width:157pt;height:16pt" o:ole="">
            <v:imagedata r:id="rId455" o:title=""/>
          </v:shape>
          <o:OLEObject Type="Embed" ProgID="Equation.DSMT4" ShapeID="_x0000_i1230" DrawAspect="Content" ObjectID="_1436787015" r:id="rId456"/>
        </w:object>
      </w:r>
    </w:p>
    <w:p w:rsidR="00785E42" w:rsidRPr="00785E42" w:rsidRDefault="00785E42" w:rsidP="00E70381">
      <w:pPr>
        <w:pStyle w:val="Text"/>
        <w:tabs>
          <w:tab w:val="right" w:pos="8640"/>
        </w:tabs>
        <w:spacing w:line="480" w:lineRule="auto"/>
        <w:ind w:firstLine="360"/>
        <w:rPr>
          <w:sz w:val="24"/>
          <w:szCs w:val="24"/>
          <w:lang w:eastAsia="zh-CN"/>
        </w:rPr>
      </w:pPr>
      <w:r w:rsidRPr="00785E42">
        <w:rPr>
          <w:position w:val="-12"/>
          <w:sz w:val="24"/>
          <w:szCs w:val="24"/>
          <w:lang w:eastAsia="zh-CN"/>
        </w:rPr>
        <w:object w:dxaOrig="2780" w:dyaOrig="380">
          <v:shape id="_x0000_i1231" type="#_x0000_t75" style="width:138pt;height:19pt" o:ole="">
            <v:imagedata r:id="rId457" o:title=""/>
          </v:shape>
          <o:OLEObject Type="Embed" ProgID="Equation.DSMT4" ShapeID="_x0000_i1231" DrawAspect="Content" ObjectID="_1436787016" r:id="rId458"/>
        </w:object>
      </w:r>
      <w:r w:rsidRPr="00785E42">
        <w:rPr>
          <w:sz w:val="24"/>
          <w:szCs w:val="24"/>
          <w:lang w:eastAsia="zh-CN"/>
        </w:rPr>
        <w:tab/>
      </w:r>
      <w:r w:rsidRPr="00785E42">
        <w:rPr>
          <w:rFonts w:hint="eastAsia"/>
          <w:sz w:val="24"/>
          <w:szCs w:val="24"/>
          <w:lang w:eastAsia="zh-CN"/>
        </w:rPr>
        <w:t>(</w:t>
      </w:r>
      <w:r w:rsidR="009A1B58">
        <w:rPr>
          <w:sz w:val="24"/>
          <w:szCs w:val="24"/>
          <w:lang w:eastAsia="zh-CN"/>
        </w:rPr>
        <w:t>4.</w:t>
      </w:r>
      <w:r w:rsidRPr="00785E42">
        <w:rPr>
          <w:sz w:val="24"/>
          <w:szCs w:val="24"/>
          <w:lang w:eastAsia="zh-CN"/>
        </w:rPr>
        <w:t>42</w:t>
      </w:r>
      <w:r w:rsidRPr="00785E42">
        <w:rPr>
          <w:rFonts w:hint="eastAsia"/>
          <w:sz w:val="24"/>
          <w:szCs w:val="24"/>
          <w:lang w:eastAsia="zh-CN"/>
        </w:rPr>
        <w:t>)</w:t>
      </w:r>
    </w:p>
    <w:p w:rsidR="00785E42" w:rsidRDefault="00785E42" w:rsidP="00785E42">
      <w:pPr>
        <w:pStyle w:val="Text"/>
        <w:spacing w:line="480" w:lineRule="auto"/>
        <w:ind w:firstLine="360"/>
        <w:rPr>
          <w:sz w:val="24"/>
          <w:szCs w:val="24"/>
          <w:lang w:eastAsia="zh-CN"/>
        </w:rPr>
      </w:pPr>
      <w:r w:rsidRPr="00785E42">
        <w:rPr>
          <w:sz w:val="24"/>
          <w:szCs w:val="24"/>
          <w:lang w:eastAsia="zh-CN"/>
        </w:rPr>
        <w:t>Thus, by Schur complement lemma, (</w:t>
      </w:r>
      <w:r w:rsidR="009A1B58">
        <w:rPr>
          <w:sz w:val="24"/>
          <w:szCs w:val="24"/>
          <w:lang w:eastAsia="zh-CN"/>
        </w:rPr>
        <w:t>4.</w:t>
      </w:r>
      <w:r w:rsidRPr="00785E42">
        <w:rPr>
          <w:sz w:val="24"/>
          <w:szCs w:val="24"/>
          <w:lang w:eastAsia="zh-CN"/>
        </w:rPr>
        <w:t xml:space="preserve">42) can be formulated as </w:t>
      </w:r>
      <w:r w:rsidRPr="00785E42">
        <w:rPr>
          <w:rFonts w:hint="eastAsia"/>
          <w:sz w:val="24"/>
          <w:szCs w:val="24"/>
          <w:lang w:eastAsia="zh-CN"/>
        </w:rPr>
        <w:t>(</w:t>
      </w:r>
      <w:r w:rsidR="009A1B58">
        <w:rPr>
          <w:sz w:val="24"/>
          <w:szCs w:val="24"/>
          <w:lang w:eastAsia="zh-CN"/>
        </w:rPr>
        <w:t>4.</w:t>
      </w:r>
      <w:r w:rsidRPr="00785E42">
        <w:rPr>
          <w:sz w:val="24"/>
          <w:szCs w:val="24"/>
          <w:lang w:eastAsia="zh-CN"/>
        </w:rPr>
        <w:t>40). Moreover, not</w:t>
      </w:r>
      <w:r w:rsidRPr="00785E42">
        <w:rPr>
          <w:rFonts w:hint="eastAsia"/>
          <w:sz w:val="24"/>
          <w:szCs w:val="24"/>
          <w:lang w:eastAsia="zh-CN"/>
        </w:rPr>
        <w:t>e</w:t>
      </w:r>
      <w:r w:rsidRPr="00785E42">
        <w:rPr>
          <w:sz w:val="24"/>
          <w:szCs w:val="24"/>
          <w:lang w:eastAsia="zh-CN"/>
        </w:rPr>
        <w:t xml:space="preserve"> that (</w:t>
      </w:r>
      <w:r w:rsidR="009A1B58">
        <w:rPr>
          <w:sz w:val="24"/>
          <w:szCs w:val="24"/>
          <w:lang w:eastAsia="zh-CN"/>
        </w:rPr>
        <w:t>4.</w:t>
      </w:r>
      <w:r w:rsidRPr="00785E42">
        <w:rPr>
          <w:sz w:val="24"/>
          <w:szCs w:val="24"/>
          <w:lang w:eastAsia="zh-CN"/>
        </w:rPr>
        <w:t>24), (</w:t>
      </w:r>
      <w:r w:rsidR="009A1B58">
        <w:rPr>
          <w:sz w:val="24"/>
          <w:szCs w:val="24"/>
          <w:lang w:eastAsia="zh-CN"/>
        </w:rPr>
        <w:t>4.</w:t>
      </w:r>
      <w:r w:rsidRPr="00785E42">
        <w:rPr>
          <w:sz w:val="24"/>
          <w:szCs w:val="24"/>
          <w:lang w:eastAsia="zh-CN"/>
        </w:rPr>
        <w:t>25)</w:t>
      </w:r>
      <w:r w:rsidRPr="00785E42">
        <w:rPr>
          <w:rFonts w:hint="eastAsia"/>
          <w:sz w:val="24"/>
          <w:szCs w:val="24"/>
          <w:lang w:eastAsia="zh-CN"/>
        </w:rPr>
        <w:t>, and (</w:t>
      </w:r>
      <w:r w:rsidR="009A1B58">
        <w:rPr>
          <w:sz w:val="24"/>
          <w:szCs w:val="24"/>
          <w:lang w:eastAsia="zh-CN"/>
        </w:rPr>
        <w:t>4.</w:t>
      </w:r>
      <w:r w:rsidRPr="00785E42">
        <w:rPr>
          <w:sz w:val="24"/>
          <w:szCs w:val="24"/>
          <w:lang w:eastAsia="zh-CN"/>
        </w:rPr>
        <w:t>35</w:t>
      </w:r>
      <w:r w:rsidRPr="00785E42">
        <w:rPr>
          <w:rFonts w:hint="eastAsia"/>
          <w:sz w:val="24"/>
          <w:szCs w:val="24"/>
          <w:lang w:eastAsia="zh-CN"/>
        </w:rPr>
        <w:t>)</w:t>
      </w:r>
      <w:r w:rsidRPr="00785E42">
        <w:rPr>
          <w:sz w:val="24"/>
          <w:szCs w:val="24"/>
          <w:lang w:eastAsia="zh-CN"/>
        </w:rPr>
        <w:t xml:space="preserve"> are linear constraints on the control input, which can be added without increasing the complexity type. Thus, we obtain the statement.</w:t>
      </w:r>
    </w:p>
    <w:p w:rsidR="00785E42" w:rsidRPr="00785E42" w:rsidRDefault="00785E42" w:rsidP="00E45721">
      <w:pPr>
        <w:pStyle w:val="Heading3"/>
        <w:spacing w:line="480" w:lineRule="auto"/>
        <w:rPr>
          <w:rFonts w:ascii="Times New Roman" w:hAnsi="Times New Roman" w:cs="Times New Roman"/>
          <w:i w:val="0"/>
          <w:szCs w:val="24"/>
        </w:rPr>
      </w:pPr>
      <w:bookmarkStart w:id="368" w:name="_Toc331458135"/>
      <w:r w:rsidRPr="00785E42">
        <w:rPr>
          <w:rFonts w:ascii="Times New Roman" w:hAnsi="Times New Roman" w:cs="Times New Roman"/>
          <w:i w:val="0"/>
        </w:rPr>
        <w:t>SDP Approach for Problem 2</w:t>
      </w:r>
      <w:bookmarkEnd w:id="368"/>
      <w:r w:rsidRPr="00785E42">
        <w:rPr>
          <w:rFonts w:ascii="Times New Roman" w:hAnsi="Times New Roman" w:cs="Times New Roman"/>
          <w:i w:val="0"/>
        </w:rPr>
        <w:t xml:space="preserve"> </w:t>
      </w:r>
    </w:p>
    <w:p w:rsidR="002467FA" w:rsidRDefault="00785E42" w:rsidP="00785E42">
      <w:pPr>
        <w:pStyle w:val="Text"/>
        <w:spacing w:line="480" w:lineRule="auto"/>
        <w:ind w:firstLine="360"/>
        <w:rPr>
          <w:sz w:val="24"/>
          <w:szCs w:val="24"/>
          <w:lang w:eastAsia="zh-CN"/>
        </w:rPr>
      </w:pPr>
      <w:r w:rsidRPr="00785E42">
        <w:rPr>
          <w:sz w:val="24"/>
          <w:szCs w:val="24"/>
          <w:lang w:eastAsia="zh-CN"/>
        </w:rPr>
        <w:t xml:space="preserve">In the last section, </w:t>
      </w:r>
      <w:r w:rsidR="002515BA">
        <w:rPr>
          <w:sz w:val="24"/>
          <w:szCs w:val="24"/>
          <w:lang w:eastAsia="zh-CN"/>
        </w:rPr>
        <w:t>an exact solution is provided</w:t>
      </w:r>
      <w:r w:rsidRPr="00785E42">
        <w:rPr>
          <w:sz w:val="24"/>
          <w:szCs w:val="24"/>
          <w:lang w:eastAsia="zh-CN"/>
        </w:rPr>
        <w:t xml:space="preserve"> for problem </w:t>
      </w:r>
      <w:r w:rsidRPr="00785E42">
        <w:rPr>
          <w:rFonts w:hint="eastAsia"/>
          <w:sz w:val="24"/>
          <w:szCs w:val="24"/>
          <w:lang w:eastAsia="zh-CN"/>
        </w:rPr>
        <w:t>1</w:t>
      </w:r>
      <w:r w:rsidRPr="00785E42">
        <w:rPr>
          <w:sz w:val="24"/>
          <w:szCs w:val="24"/>
          <w:lang w:eastAsia="zh-CN"/>
        </w:rPr>
        <w:t xml:space="preserve"> under the assumption that the disturbance is Gaussian. However, </w:t>
      </w:r>
      <w:r w:rsidR="002515BA">
        <w:rPr>
          <w:sz w:val="24"/>
          <w:szCs w:val="24"/>
          <w:lang w:eastAsia="zh-CN"/>
        </w:rPr>
        <w:t>as previously mentioned, the</w:t>
      </w:r>
      <w:r w:rsidRPr="00785E42">
        <w:rPr>
          <w:sz w:val="24"/>
          <w:szCs w:val="24"/>
          <w:lang w:eastAsia="zh-CN"/>
        </w:rPr>
        <w:t xml:space="preserve"> dist</w:t>
      </w:r>
      <w:r w:rsidR="002515BA">
        <w:rPr>
          <w:sz w:val="24"/>
          <w:szCs w:val="24"/>
          <w:lang w:eastAsia="zh-CN"/>
        </w:rPr>
        <w:t xml:space="preserve">ribution statistics may not be known or </w:t>
      </w:r>
      <w:r w:rsidRPr="00785E42">
        <w:rPr>
          <w:sz w:val="24"/>
          <w:szCs w:val="24"/>
          <w:lang w:eastAsia="zh-CN"/>
        </w:rPr>
        <w:t>follow a regular probability distribution</w:t>
      </w:r>
      <w:r w:rsidR="002467FA">
        <w:rPr>
          <w:sz w:val="24"/>
          <w:szCs w:val="24"/>
          <w:lang w:eastAsia="zh-CN"/>
        </w:rPr>
        <w:t xml:space="preserve"> in the real world</w:t>
      </w:r>
      <w:r w:rsidRPr="00785E42">
        <w:rPr>
          <w:sz w:val="24"/>
          <w:szCs w:val="24"/>
          <w:lang w:eastAsia="zh-CN"/>
        </w:rPr>
        <w:t>.</w:t>
      </w:r>
      <w:r w:rsidR="002467FA">
        <w:rPr>
          <w:sz w:val="24"/>
          <w:szCs w:val="24"/>
          <w:lang w:eastAsia="zh-CN"/>
        </w:rPr>
        <w:t xml:space="preserve"> However, it is not difficult to make a reasonable assumption on the bounds of the </w:t>
      </w:r>
      <w:r w:rsidR="00811BCB">
        <w:rPr>
          <w:sz w:val="24"/>
          <w:szCs w:val="24"/>
          <w:lang w:eastAsia="zh-CN"/>
        </w:rPr>
        <w:t xml:space="preserve">wind speed </w:t>
      </w:r>
      <w:r w:rsidR="002467FA">
        <w:rPr>
          <w:sz w:val="24"/>
          <w:szCs w:val="24"/>
          <w:lang w:eastAsia="zh-CN"/>
        </w:rPr>
        <w:t>disturbance in a given set</w:t>
      </w:r>
      <w:r w:rsidRPr="00785E42">
        <w:rPr>
          <w:sz w:val="24"/>
          <w:szCs w:val="24"/>
          <w:lang w:eastAsia="zh-CN"/>
        </w:rPr>
        <w:t xml:space="preserve"> (e.g., temperatures will not go unbounded</w:t>
      </w:r>
      <w:r w:rsidR="002467FA">
        <w:rPr>
          <w:sz w:val="24"/>
          <w:szCs w:val="24"/>
          <w:lang w:eastAsia="zh-CN"/>
        </w:rPr>
        <w:t>)</w:t>
      </w:r>
      <w:r w:rsidRPr="00785E42">
        <w:rPr>
          <w:sz w:val="24"/>
          <w:szCs w:val="24"/>
          <w:lang w:eastAsia="zh-CN"/>
        </w:rPr>
        <w:t xml:space="preserve">. Thus, the problem was formulated as problem 2. </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 xml:space="preserve">It can be viewed as finding the optimal control that minimizes the worst cost in searching in the </w:t>
      </w:r>
      <w:r w:rsidR="00811BCB">
        <w:rPr>
          <w:sz w:val="24"/>
          <w:szCs w:val="24"/>
          <w:lang w:eastAsia="zh-CN"/>
        </w:rPr>
        <w:t xml:space="preserve">wind speed </w:t>
      </w:r>
      <w:r w:rsidRPr="00785E42">
        <w:rPr>
          <w:sz w:val="24"/>
          <w:szCs w:val="24"/>
          <w:lang w:eastAsia="zh-CN"/>
        </w:rPr>
        <w:t xml:space="preserve">disturbance bound. The advantage of solving this problem is that it is not necessary to know the distribution of the disturbance, which is used to compute the expected cost. </w:t>
      </w:r>
      <w:r w:rsidR="002467FA">
        <w:rPr>
          <w:sz w:val="24"/>
          <w:szCs w:val="24"/>
          <w:lang w:eastAsia="zh-CN"/>
        </w:rPr>
        <w:t>Furthermore</w:t>
      </w:r>
      <w:r w:rsidRPr="00785E42">
        <w:rPr>
          <w:sz w:val="24"/>
          <w:szCs w:val="24"/>
          <w:lang w:eastAsia="zh-CN"/>
        </w:rPr>
        <w:t xml:space="preserve">, by minimizing the maximum of the cost, it can be guaranteed that the overall cost will be limited in an appropriate range. The solution of </w:t>
      </w:r>
      <w:r w:rsidRPr="00785E42">
        <w:rPr>
          <w:sz w:val="24"/>
          <w:szCs w:val="24"/>
          <w:lang w:eastAsia="zh-CN"/>
        </w:rPr>
        <w:lastRenderedPageBreak/>
        <w:t>problem 2 can be represented by the following semi-definite optimization problem by directly applying the approach in [</w:t>
      </w:r>
      <w:r w:rsidR="009A1B58">
        <w:rPr>
          <w:sz w:val="24"/>
          <w:szCs w:val="24"/>
          <w:lang w:eastAsia="zh-CN"/>
        </w:rPr>
        <w:t>43</w:t>
      </w:r>
      <w:r w:rsidRPr="00785E42">
        <w:rPr>
          <w:sz w:val="24"/>
          <w:szCs w:val="24"/>
          <w:lang w:eastAsia="zh-CN"/>
        </w:rPr>
        <w:t>] and stated in the next theorem.</w:t>
      </w:r>
    </w:p>
    <w:p w:rsidR="00785E42" w:rsidRPr="00785E42" w:rsidRDefault="00785E42" w:rsidP="00E70381">
      <w:pPr>
        <w:pStyle w:val="Text"/>
        <w:spacing w:line="480" w:lineRule="auto"/>
        <w:ind w:firstLine="360"/>
        <w:rPr>
          <w:i/>
          <w:sz w:val="24"/>
          <w:szCs w:val="24"/>
          <w:lang w:eastAsia="zh-CN"/>
        </w:rPr>
      </w:pPr>
      <w:r w:rsidRPr="00785E42">
        <w:rPr>
          <w:i/>
          <w:sz w:val="24"/>
          <w:szCs w:val="24"/>
          <w:lang w:eastAsia="zh-CN"/>
        </w:rPr>
        <w:t xml:space="preserve">Theorem </w:t>
      </w:r>
      <w:r w:rsidR="002467FA">
        <w:rPr>
          <w:i/>
          <w:sz w:val="24"/>
          <w:szCs w:val="24"/>
          <w:lang w:eastAsia="zh-CN"/>
        </w:rPr>
        <w:t>4</w:t>
      </w:r>
      <w:r w:rsidRPr="00785E42">
        <w:rPr>
          <w:i/>
          <w:sz w:val="24"/>
          <w:szCs w:val="24"/>
          <w:lang w:eastAsia="zh-CN"/>
        </w:rPr>
        <w:t>.3: Problem 2 may be solved by:</w:t>
      </w:r>
    </w:p>
    <w:p w:rsidR="00785E42" w:rsidRPr="00785E42" w:rsidRDefault="00785E42" w:rsidP="00E70381">
      <w:pPr>
        <w:pStyle w:val="Text"/>
        <w:spacing w:line="480" w:lineRule="auto"/>
        <w:ind w:firstLine="360"/>
        <w:rPr>
          <w:i/>
          <w:sz w:val="24"/>
          <w:szCs w:val="24"/>
          <w:lang w:eastAsia="zh-CN"/>
        </w:rPr>
      </w:pPr>
      <w:r w:rsidRPr="00785E42">
        <w:rPr>
          <w:i/>
          <w:sz w:val="24"/>
          <w:szCs w:val="24"/>
          <w:lang w:eastAsia="zh-CN"/>
        </w:rPr>
        <w:t xml:space="preserve">Minimize </w:t>
      </w:r>
      <w:r w:rsidRPr="00785E42">
        <w:rPr>
          <w:rFonts w:hint="eastAsia"/>
          <w:i/>
          <w:sz w:val="24"/>
          <w:szCs w:val="24"/>
          <w:lang w:eastAsia="zh-CN"/>
        </w:rPr>
        <w:t xml:space="preserve"> </w:t>
      </w:r>
      <w:r w:rsidRPr="00785E42">
        <w:rPr>
          <w:i/>
          <w:position w:val="-4"/>
          <w:sz w:val="24"/>
          <w:szCs w:val="24"/>
          <w:lang w:eastAsia="zh-CN"/>
        </w:rPr>
        <w:object w:dxaOrig="180" w:dyaOrig="180">
          <v:shape id="_x0000_i1232" type="#_x0000_t75" style="width:9pt;height:9pt" o:ole="">
            <v:imagedata r:id="rId459" o:title=""/>
          </v:shape>
          <o:OLEObject Type="Embed" ProgID="Equation.DSMT4" ShapeID="_x0000_i1232" DrawAspect="Content" ObjectID="_1436787017" r:id="rId460"/>
        </w:object>
      </w:r>
    </w:p>
    <w:p w:rsidR="00785E42" w:rsidRPr="00785E42" w:rsidRDefault="00785E42" w:rsidP="00E70381">
      <w:pPr>
        <w:pStyle w:val="Text"/>
        <w:spacing w:line="480" w:lineRule="auto"/>
        <w:ind w:firstLine="360"/>
        <w:rPr>
          <w:i/>
          <w:sz w:val="24"/>
          <w:szCs w:val="24"/>
          <w:lang w:eastAsia="zh-CN"/>
        </w:rPr>
      </w:pPr>
      <w:r w:rsidRPr="00785E42">
        <w:rPr>
          <w:i/>
          <w:sz w:val="24"/>
          <w:szCs w:val="24"/>
          <w:lang w:eastAsia="zh-CN"/>
        </w:rPr>
        <w:t xml:space="preserve"> Subject to (</w:t>
      </w:r>
      <w:r w:rsidR="009A1B58">
        <w:rPr>
          <w:i/>
          <w:sz w:val="24"/>
          <w:szCs w:val="24"/>
          <w:lang w:eastAsia="zh-CN"/>
        </w:rPr>
        <w:t>4.</w:t>
      </w:r>
      <w:r w:rsidRPr="00785E42">
        <w:rPr>
          <w:i/>
          <w:sz w:val="24"/>
          <w:szCs w:val="24"/>
          <w:lang w:eastAsia="zh-CN"/>
        </w:rPr>
        <w:t>24), (</w:t>
      </w:r>
      <w:r w:rsidR="009A1B58">
        <w:rPr>
          <w:i/>
          <w:sz w:val="24"/>
          <w:szCs w:val="24"/>
          <w:lang w:eastAsia="zh-CN"/>
        </w:rPr>
        <w:t>4.</w:t>
      </w:r>
      <w:r w:rsidRPr="00785E42">
        <w:rPr>
          <w:i/>
          <w:sz w:val="24"/>
          <w:szCs w:val="24"/>
          <w:lang w:eastAsia="zh-CN"/>
        </w:rPr>
        <w:t>25)</w:t>
      </w:r>
      <w:r w:rsidRPr="00785E42">
        <w:rPr>
          <w:rFonts w:hint="eastAsia"/>
          <w:i/>
          <w:sz w:val="24"/>
          <w:szCs w:val="24"/>
          <w:lang w:eastAsia="zh-CN"/>
        </w:rPr>
        <w:t>, and (</w:t>
      </w:r>
      <w:r w:rsidR="009A1B58">
        <w:rPr>
          <w:i/>
          <w:sz w:val="24"/>
          <w:szCs w:val="24"/>
          <w:lang w:eastAsia="zh-CN"/>
        </w:rPr>
        <w:t>4.</w:t>
      </w:r>
      <w:r w:rsidRPr="00785E42">
        <w:rPr>
          <w:rFonts w:hint="eastAsia"/>
          <w:i/>
          <w:sz w:val="24"/>
          <w:szCs w:val="24"/>
          <w:lang w:eastAsia="zh-CN"/>
        </w:rPr>
        <w:t>3</w:t>
      </w:r>
      <w:r w:rsidRPr="00785E42">
        <w:rPr>
          <w:i/>
          <w:sz w:val="24"/>
          <w:szCs w:val="24"/>
          <w:lang w:eastAsia="zh-CN"/>
        </w:rPr>
        <w:t>6</w:t>
      </w:r>
      <w:r w:rsidRPr="00785E42">
        <w:rPr>
          <w:rFonts w:hint="eastAsia"/>
          <w:i/>
          <w:sz w:val="24"/>
          <w:szCs w:val="24"/>
          <w:lang w:eastAsia="zh-CN"/>
        </w:rPr>
        <w:t>)</w:t>
      </w:r>
    </w:p>
    <w:p w:rsidR="00785E42" w:rsidRPr="00785E42" w:rsidRDefault="00785E42" w:rsidP="00E70381">
      <w:pPr>
        <w:pStyle w:val="Text"/>
        <w:spacing w:line="480" w:lineRule="auto"/>
        <w:ind w:firstLine="360"/>
        <w:rPr>
          <w:i/>
          <w:sz w:val="24"/>
          <w:szCs w:val="24"/>
          <w:lang w:eastAsia="zh-CN"/>
        </w:rPr>
      </w:pPr>
      <w:r w:rsidRPr="00785E42">
        <w:rPr>
          <w:i/>
          <w:position w:val="-42"/>
          <w:sz w:val="24"/>
          <w:szCs w:val="24"/>
          <w:lang w:eastAsia="zh-CN"/>
        </w:rPr>
        <w:object w:dxaOrig="2780" w:dyaOrig="940">
          <v:shape id="_x0000_i1233" type="#_x0000_t75" style="width:138pt;height:47pt" o:ole="">
            <v:imagedata r:id="rId461" o:title=""/>
          </v:shape>
          <o:OLEObject Type="Embed" ProgID="Equation.DSMT4" ShapeID="_x0000_i1233" DrawAspect="Content" ObjectID="_1436787018" r:id="rId462"/>
        </w:object>
      </w:r>
    </w:p>
    <w:p w:rsidR="00952F25" w:rsidRDefault="00785E42" w:rsidP="00422395">
      <w:pPr>
        <w:pStyle w:val="Text"/>
        <w:spacing w:line="480" w:lineRule="auto"/>
        <w:ind w:firstLine="0"/>
        <w:rPr>
          <w:i/>
          <w:sz w:val="24"/>
          <w:szCs w:val="24"/>
          <w:lang w:eastAsia="zh-CN"/>
        </w:rPr>
      </w:pPr>
      <w:r w:rsidRPr="00785E42">
        <w:rPr>
          <w:i/>
          <w:sz w:val="24"/>
          <w:szCs w:val="24"/>
          <w:lang w:eastAsia="zh-CN"/>
        </w:rPr>
        <w:t xml:space="preserve">in decision variables </w:t>
      </w:r>
      <w:r w:rsidRPr="00785E42">
        <w:rPr>
          <w:i/>
          <w:position w:val="-10"/>
          <w:sz w:val="24"/>
          <w:szCs w:val="24"/>
          <w:lang w:eastAsia="zh-CN"/>
        </w:rPr>
        <w:object w:dxaOrig="180" w:dyaOrig="240">
          <v:shape id="_x0000_i1234" type="#_x0000_t75" style="width:9pt;height:13pt" o:ole="">
            <v:imagedata r:id="rId463" o:title=""/>
          </v:shape>
          <o:OLEObject Type="Embed" ProgID="Equation.DSMT4" ShapeID="_x0000_i1234" DrawAspect="Content" ObjectID="_1436787019" r:id="rId464"/>
        </w:object>
      </w:r>
      <w:r w:rsidRPr="00785E42">
        <w:rPr>
          <w:i/>
          <w:sz w:val="24"/>
          <w:szCs w:val="24"/>
          <w:lang w:eastAsia="zh-CN"/>
        </w:rPr>
        <w:t>, z and</w:t>
      </w:r>
      <w:r w:rsidRPr="00785E42">
        <w:rPr>
          <w:i/>
          <w:position w:val="-6"/>
          <w:sz w:val="24"/>
          <w:szCs w:val="24"/>
          <w:lang w:eastAsia="zh-CN"/>
        </w:rPr>
        <w:object w:dxaOrig="200" w:dyaOrig="240">
          <v:shape id="_x0000_i1235" type="#_x0000_t75" style="width:9pt;height:13pt" o:ole="">
            <v:imagedata r:id="rId465" o:title=""/>
          </v:shape>
          <o:OLEObject Type="Embed" ProgID="Equation.DSMT4" ShapeID="_x0000_i1235" DrawAspect="Content" ObjectID="_1436787020" r:id="rId466"/>
        </w:object>
      </w:r>
      <w:r w:rsidRPr="00785E42">
        <w:rPr>
          <w:i/>
          <w:sz w:val="24"/>
          <w:szCs w:val="24"/>
          <w:lang w:eastAsia="zh-CN"/>
        </w:rPr>
        <w:t>.</w:t>
      </w:r>
    </w:p>
    <w:p w:rsidR="00785E42" w:rsidRPr="00785E42" w:rsidRDefault="00785E42" w:rsidP="00785E42">
      <w:pPr>
        <w:pStyle w:val="Text"/>
        <w:spacing w:line="480" w:lineRule="auto"/>
        <w:ind w:firstLine="360"/>
        <w:rPr>
          <w:sz w:val="24"/>
          <w:szCs w:val="24"/>
          <w:lang w:eastAsia="zh-CN"/>
        </w:rPr>
      </w:pPr>
      <w:r w:rsidRPr="00785E42">
        <w:rPr>
          <w:sz w:val="24"/>
          <w:szCs w:val="24"/>
          <w:lang w:eastAsia="zh-CN"/>
        </w:rPr>
        <w:t xml:space="preserve">The optimal control input can be obtained by the transformation </w:t>
      </w:r>
      <w:r w:rsidRPr="00785E42">
        <w:rPr>
          <w:position w:val="-10"/>
          <w:sz w:val="24"/>
          <w:szCs w:val="24"/>
          <w:lang w:eastAsia="zh-CN"/>
        </w:rPr>
        <w:object w:dxaOrig="1440" w:dyaOrig="320">
          <v:shape id="_x0000_i1236" type="#_x0000_t75" style="width:1in;height:16pt" o:ole="">
            <v:imagedata r:id="rId467" o:title=""/>
          </v:shape>
          <o:OLEObject Type="Embed" ProgID="Equation.DSMT4" ShapeID="_x0000_i1236" DrawAspect="Content" ObjectID="_1436787021" r:id="rId468"/>
        </w:object>
      </w:r>
      <w:r w:rsidRPr="00785E42">
        <w:rPr>
          <w:sz w:val="24"/>
          <w:szCs w:val="24"/>
          <w:lang w:eastAsia="zh-CN"/>
        </w:rPr>
        <w:t xml:space="preserve"> after solving the above problem.</w:t>
      </w:r>
    </w:p>
    <w:p w:rsidR="00BF6CDA" w:rsidRPr="000D01C9" w:rsidRDefault="00785E42" w:rsidP="00E45721">
      <w:pPr>
        <w:pStyle w:val="Heading2"/>
        <w:spacing w:line="480" w:lineRule="auto"/>
        <w:jc w:val="left"/>
        <w:rPr>
          <w:rFonts w:ascii="Times New Roman" w:hAnsi="Times New Roman"/>
          <w:sz w:val="24"/>
          <w:szCs w:val="24"/>
        </w:rPr>
      </w:pPr>
      <w:bookmarkStart w:id="369" w:name="_Toc331458136"/>
      <w:r w:rsidRPr="000D01C9">
        <w:rPr>
          <w:rFonts w:ascii="Times New Roman" w:hAnsi="Times New Roman"/>
          <w:sz w:val="24"/>
          <w:szCs w:val="24"/>
        </w:rPr>
        <w:t>Results and Discussion</w:t>
      </w:r>
      <w:bookmarkEnd w:id="369"/>
    </w:p>
    <w:p w:rsidR="00DA3AFE" w:rsidRDefault="00785E42">
      <w:pPr>
        <w:spacing w:line="480" w:lineRule="auto"/>
        <w:ind w:firstLine="360"/>
        <w:jc w:val="both"/>
        <w:rPr>
          <w:color w:val="FF0000"/>
          <w:lang w:eastAsia="zh-CN"/>
        </w:rPr>
      </w:pPr>
      <w:r w:rsidRPr="00246705">
        <w:rPr>
          <w:lang w:eastAsia="zh-CN"/>
        </w:rPr>
        <w:t xml:space="preserve">The performance of the proposed SDP method based control strategy is </w:t>
      </w:r>
      <w:r w:rsidR="00022A84">
        <w:rPr>
          <w:lang w:eastAsia="zh-CN"/>
        </w:rPr>
        <w:t>demonstrated</w:t>
      </w:r>
      <w:r w:rsidRPr="00246705">
        <w:rPr>
          <w:lang w:eastAsia="zh-CN"/>
        </w:rPr>
        <w:t xml:space="preserve"> in this </w:t>
      </w:r>
      <w:r>
        <w:rPr>
          <w:lang w:eastAsia="zh-CN"/>
        </w:rPr>
        <w:t>section</w:t>
      </w:r>
      <w:r w:rsidRPr="00246705">
        <w:rPr>
          <w:lang w:eastAsia="zh-CN"/>
        </w:rPr>
        <w:t>.</w:t>
      </w:r>
      <w:r>
        <w:rPr>
          <w:color w:val="FF0000"/>
          <w:lang w:eastAsia="zh-CN"/>
        </w:rPr>
        <w:t xml:space="preserve"> </w:t>
      </w:r>
      <w:r w:rsidRPr="002A0D2F">
        <w:rPr>
          <w:lang w:eastAsia="zh-CN"/>
        </w:rPr>
        <w:t xml:space="preserve">The rated wind speed used in this </w:t>
      </w:r>
      <w:r w:rsidR="004D50E1">
        <w:rPr>
          <w:lang w:eastAsia="zh-CN"/>
        </w:rPr>
        <w:t>work</w:t>
      </w:r>
      <w:r w:rsidR="004D50E1" w:rsidRPr="002A0D2F">
        <w:rPr>
          <w:lang w:eastAsia="zh-CN"/>
        </w:rPr>
        <w:t xml:space="preserve"> </w:t>
      </w:r>
      <w:r w:rsidRPr="002A0D2F">
        <w:rPr>
          <w:lang w:eastAsia="zh-CN"/>
        </w:rPr>
        <w:t>is 12.5 m/s and the cut out wind speed is 27.5 m/s. Other parameters u</w:t>
      </w:r>
      <w:r>
        <w:rPr>
          <w:lang w:eastAsia="zh-CN"/>
        </w:rPr>
        <w:t>sed can be found at appendix</w:t>
      </w:r>
      <w:r w:rsidRPr="002A0D2F">
        <w:rPr>
          <w:lang w:eastAsia="zh-CN"/>
        </w:rPr>
        <w:t>.</w:t>
      </w:r>
      <w:r w:rsidRPr="008E26BE">
        <w:rPr>
          <w:color w:val="FF0000"/>
          <w:lang w:eastAsia="zh-CN"/>
        </w:rPr>
        <w:t xml:space="preserve"> </w:t>
      </w:r>
    </w:p>
    <w:p w:rsidR="00952F25" w:rsidRDefault="00785E42" w:rsidP="00422395">
      <w:pPr>
        <w:spacing w:line="480" w:lineRule="auto"/>
        <w:ind w:firstLine="360"/>
        <w:jc w:val="both"/>
      </w:pPr>
      <w:r w:rsidRPr="005E781E">
        <w:rPr>
          <w:lang w:eastAsia="zh-CN"/>
        </w:rPr>
        <w:t xml:space="preserve">The results will be divided into three </w:t>
      </w:r>
      <w:r w:rsidR="00022A84">
        <w:rPr>
          <w:lang w:eastAsia="zh-CN"/>
        </w:rPr>
        <w:t>cases</w:t>
      </w:r>
      <w:r w:rsidRPr="005E781E">
        <w:rPr>
          <w:lang w:eastAsia="zh-CN"/>
        </w:rPr>
        <w:t xml:space="preserve">. </w:t>
      </w:r>
      <w:r w:rsidR="00022A84">
        <w:rPr>
          <w:lang w:eastAsia="zh-CN"/>
        </w:rPr>
        <w:t>Case one gives</w:t>
      </w:r>
      <w:r w:rsidRPr="005E781E">
        <w:rPr>
          <w:lang w:eastAsia="zh-CN"/>
        </w:rPr>
        <w:t xml:space="preserve"> the response when there is a step change to the wind speed</w:t>
      </w:r>
      <w:r w:rsidR="00022A84">
        <w:rPr>
          <w:lang w:eastAsia="zh-CN"/>
        </w:rPr>
        <w:t>; Case 2 gives</w:t>
      </w:r>
      <w:r w:rsidRPr="005E781E">
        <w:rPr>
          <w:lang w:eastAsia="zh-CN"/>
        </w:rPr>
        <w:t xml:space="preserve"> the results when </w:t>
      </w:r>
      <w:r w:rsidR="00022A84">
        <w:rPr>
          <w:lang w:eastAsia="zh-CN"/>
        </w:rPr>
        <w:t>the assumed disturbance follows Gaussian distribution; and Case 3</w:t>
      </w:r>
      <w:r w:rsidRPr="005E781E">
        <w:rPr>
          <w:lang w:eastAsia="zh-CN"/>
        </w:rPr>
        <w:t xml:space="preserve"> describes the</w:t>
      </w:r>
      <w:r>
        <w:rPr>
          <w:lang w:eastAsia="zh-CN"/>
        </w:rPr>
        <w:t xml:space="preserve"> </w:t>
      </w:r>
      <w:r w:rsidRPr="005E781E">
        <w:rPr>
          <w:lang w:eastAsia="zh-CN"/>
        </w:rPr>
        <w:t xml:space="preserve">performance when the disturbance is norm bounded.  </w:t>
      </w:r>
    </w:p>
    <w:p w:rsidR="00BF6CDA" w:rsidRPr="000D01C9" w:rsidRDefault="00785E42" w:rsidP="00E45721">
      <w:pPr>
        <w:pStyle w:val="Heading3"/>
        <w:spacing w:line="480" w:lineRule="auto"/>
        <w:rPr>
          <w:rFonts w:ascii="Times New Roman" w:hAnsi="Times New Roman" w:cs="Times New Roman"/>
          <w:i w:val="0"/>
          <w:szCs w:val="24"/>
        </w:rPr>
      </w:pPr>
      <w:bookmarkStart w:id="370" w:name="_Toc331458137"/>
      <w:r w:rsidRPr="000D01C9">
        <w:rPr>
          <w:rFonts w:ascii="Times New Roman" w:hAnsi="Times New Roman" w:cs="Times New Roman"/>
          <w:i w:val="0"/>
        </w:rPr>
        <w:t xml:space="preserve">Case </w:t>
      </w:r>
      <w:r w:rsidR="009755A9">
        <w:rPr>
          <w:rFonts w:ascii="Times New Roman" w:hAnsi="Times New Roman" w:cs="Times New Roman"/>
          <w:i w:val="0"/>
        </w:rPr>
        <w:t>One</w:t>
      </w:r>
      <w:r w:rsidRPr="000D01C9">
        <w:rPr>
          <w:rFonts w:ascii="Times New Roman" w:hAnsi="Times New Roman" w:cs="Times New Roman"/>
          <w:i w:val="0"/>
        </w:rPr>
        <w:t>: Step Change to the Wind Speed</w:t>
      </w:r>
      <w:bookmarkEnd w:id="370"/>
    </w:p>
    <w:p w:rsidR="00022A84" w:rsidRDefault="00785E42" w:rsidP="00785E42">
      <w:pPr>
        <w:spacing w:line="480" w:lineRule="auto"/>
        <w:ind w:firstLine="360"/>
        <w:jc w:val="both"/>
        <w:rPr>
          <w:lang w:eastAsia="zh-CN"/>
        </w:rPr>
      </w:pPr>
      <w:r w:rsidRPr="00785E42">
        <w:rPr>
          <w:lang w:eastAsia="zh-CN"/>
        </w:rPr>
        <w:t xml:space="preserve">As the first step to test the proposed control strategy, the disturbance is set as a step change to the wind speed. The wind speed is chosen as the midrange of the full load </w:t>
      </w:r>
      <w:r w:rsidRPr="00785E42">
        <w:rPr>
          <w:lang w:eastAsia="zh-CN"/>
        </w:rPr>
        <w:lastRenderedPageBreak/>
        <w:t>regime, which is 20 m/s. The step change is set to 1 m/s and</w:t>
      </w:r>
      <w:r w:rsidR="00022A84">
        <w:rPr>
          <w:lang w:eastAsia="zh-CN"/>
        </w:rPr>
        <w:t xml:space="preserve"> -</w:t>
      </w:r>
      <w:r w:rsidRPr="00785E42">
        <w:rPr>
          <w:lang w:eastAsia="zh-CN"/>
        </w:rPr>
        <w:t>1 m/s</w:t>
      </w:r>
      <w:r w:rsidR="00022A84">
        <w:rPr>
          <w:lang w:eastAsia="zh-CN"/>
        </w:rPr>
        <w:t>, which is considered as the maximum variance in the model of wind forecast error</w:t>
      </w:r>
      <w:r w:rsidRPr="00785E42">
        <w:rPr>
          <w:lang w:eastAsia="zh-CN"/>
        </w:rPr>
        <w:t xml:space="preserve">. The prediction horizon </w:t>
      </w:r>
      <w:r w:rsidRPr="00785E42">
        <w:rPr>
          <w:i/>
          <w:lang w:eastAsia="zh-CN"/>
        </w:rPr>
        <w:t>N</w:t>
      </w:r>
      <w:r w:rsidRPr="00785E42">
        <w:rPr>
          <w:lang w:eastAsia="zh-CN"/>
        </w:rPr>
        <w:t xml:space="preserve"> is set to 2. Two different groups of other </w:t>
      </w:r>
      <w:r w:rsidR="00022A84">
        <w:rPr>
          <w:lang w:eastAsia="zh-CN"/>
        </w:rPr>
        <w:t xml:space="preserve">relevant </w:t>
      </w:r>
      <w:r w:rsidRPr="00785E42">
        <w:rPr>
          <w:lang w:eastAsia="zh-CN"/>
        </w:rPr>
        <w:t>parameters</w:t>
      </w:r>
      <w:r w:rsidR="00022A84">
        <w:rPr>
          <w:lang w:eastAsia="zh-CN"/>
        </w:rPr>
        <w:t>, as shown below,</w:t>
      </w:r>
      <w:r w:rsidRPr="00785E42">
        <w:rPr>
          <w:lang w:eastAsia="zh-CN"/>
        </w:rPr>
        <w:t xml:space="preserve"> are chosen </w:t>
      </w:r>
      <w:r w:rsidR="00022A84">
        <w:rPr>
          <w:lang w:eastAsia="zh-CN"/>
        </w:rPr>
        <w:t>for a comparison of the results.</w:t>
      </w:r>
    </w:p>
    <w:p w:rsidR="00952F25" w:rsidRDefault="00022A84" w:rsidP="00C466E5">
      <w:pPr>
        <w:pStyle w:val="ListParagraph"/>
        <w:numPr>
          <w:ilvl w:val="0"/>
          <w:numId w:val="10"/>
        </w:numPr>
        <w:spacing w:line="480" w:lineRule="auto"/>
        <w:ind w:left="720"/>
        <w:jc w:val="both"/>
        <w:rPr>
          <w:lang w:eastAsia="zh-CN"/>
        </w:rPr>
      </w:pPr>
      <w:r>
        <w:rPr>
          <w:lang w:eastAsia="zh-CN"/>
        </w:rPr>
        <w:t>Group 1:</w:t>
      </w:r>
      <w:r w:rsidRPr="00022A84">
        <w:rPr>
          <w:i/>
          <w:lang w:eastAsia="zh-CN"/>
        </w:rPr>
        <w:t xml:space="preserve"> </w:t>
      </w:r>
      <w:r>
        <w:rPr>
          <w:i/>
          <w:lang w:eastAsia="zh-CN"/>
        </w:rPr>
        <w:t xml:space="preserve"> </w:t>
      </w:r>
      <w:r w:rsidR="00554CDA" w:rsidRPr="00422395">
        <w:rPr>
          <w:lang w:eastAsia="zh-CN"/>
        </w:rPr>
        <w:t>q</w:t>
      </w:r>
      <w:r w:rsidR="00554CDA" w:rsidRPr="00422395">
        <w:rPr>
          <w:vertAlign w:val="subscript"/>
          <w:lang w:eastAsia="zh-CN"/>
        </w:rPr>
        <w:t xml:space="preserve">1 </w:t>
      </w:r>
      <w:r w:rsidR="00554CDA" w:rsidRPr="00422395">
        <w:rPr>
          <w:lang w:eastAsia="zh-CN"/>
        </w:rPr>
        <w:t>= 1000, q</w:t>
      </w:r>
      <w:r w:rsidR="00554CDA" w:rsidRPr="00422395">
        <w:rPr>
          <w:vertAlign w:val="subscript"/>
          <w:lang w:eastAsia="zh-CN"/>
        </w:rPr>
        <w:t xml:space="preserve">2 </w:t>
      </w:r>
      <w:r w:rsidR="00554CDA" w:rsidRPr="00422395">
        <w:rPr>
          <w:lang w:eastAsia="zh-CN"/>
        </w:rPr>
        <w:t>= 0.5, r</w:t>
      </w:r>
      <w:r w:rsidR="00554CDA" w:rsidRPr="00422395">
        <w:rPr>
          <w:vertAlign w:val="subscript"/>
          <w:lang w:eastAsia="zh-CN"/>
        </w:rPr>
        <w:t xml:space="preserve">1 </w:t>
      </w:r>
      <w:r w:rsidR="00554CDA" w:rsidRPr="00422395">
        <w:rPr>
          <w:lang w:eastAsia="zh-CN"/>
        </w:rPr>
        <w:t>= 0, r</w:t>
      </w:r>
      <w:r w:rsidR="00554CDA" w:rsidRPr="00422395">
        <w:rPr>
          <w:vertAlign w:val="subscript"/>
          <w:lang w:eastAsia="zh-CN"/>
        </w:rPr>
        <w:t xml:space="preserve">2 </w:t>
      </w:r>
      <w:r w:rsidR="00554CDA" w:rsidRPr="00422395">
        <w:rPr>
          <w:lang w:eastAsia="zh-CN"/>
        </w:rPr>
        <w:t>= 0.0002</w:t>
      </w:r>
    </w:p>
    <w:p w:rsidR="00952F25" w:rsidRDefault="00022A84" w:rsidP="00C466E5">
      <w:pPr>
        <w:pStyle w:val="ListParagraph"/>
        <w:numPr>
          <w:ilvl w:val="0"/>
          <w:numId w:val="10"/>
        </w:numPr>
        <w:spacing w:after="300" w:line="480" w:lineRule="auto"/>
        <w:ind w:left="720"/>
        <w:jc w:val="both"/>
        <w:rPr>
          <w:lang w:eastAsia="zh-CN"/>
        </w:rPr>
      </w:pPr>
      <w:r>
        <w:rPr>
          <w:lang w:eastAsia="zh-CN"/>
        </w:rPr>
        <w:t xml:space="preserve">Group 2:  </w:t>
      </w:r>
      <w:r w:rsidR="00554CDA" w:rsidRPr="00422395">
        <w:rPr>
          <w:lang w:eastAsia="zh-CN"/>
        </w:rPr>
        <w:t>q</w:t>
      </w:r>
      <w:r w:rsidR="00554CDA" w:rsidRPr="00CB796E">
        <w:rPr>
          <w:vertAlign w:val="subscript"/>
          <w:lang w:eastAsia="zh-CN"/>
        </w:rPr>
        <w:t xml:space="preserve">1 </w:t>
      </w:r>
      <w:r w:rsidR="00554CDA" w:rsidRPr="00422395">
        <w:rPr>
          <w:lang w:eastAsia="zh-CN"/>
        </w:rPr>
        <w:t>= 1000, q</w:t>
      </w:r>
      <w:r w:rsidR="00554CDA" w:rsidRPr="00CB796E">
        <w:rPr>
          <w:vertAlign w:val="subscript"/>
          <w:lang w:eastAsia="zh-CN"/>
        </w:rPr>
        <w:t xml:space="preserve">2 </w:t>
      </w:r>
      <w:r w:rsidR="00554CDA" w:rsidRPr="00422395">
        <w:rPr>
          <w:lang w:eastAsia="zh-CN"/>
        </w:rPr>
        <w:t>= 0.045, r</w:t>
      </w:r>
      <w:r w:rsidR="00554CDA" w:rsidRPr="00CB796E">
        <w:rPr>
          <w:vertAlign w:val="subscript"/>
          <w:lang w:eastAsia="zh-CN"/>
        </w:rPr>
        <w:t xml:space="preserve">1 </w:t>
      </w:r>
      <w:r w:rsidR="00554CDA" w:rsidRPr="00422395">
        <w:rPr>
          <w:lang w:eastAsia="zh-CN"/>
        </w:rPr>
        <w:t>= 0, r</w:t>
      </w:r>
      <w:r w:rsidR="00554CDA" w:rsidRPr="00CB796E">
        <w:rPr>
          <w:vertAlign w:val="subscript"/>
          <w:lang w:eastAsia="zh-CN"/>
        </w:rPr>
        <w:t xml:space="preserve">2 </w:t>
      </w:r>
      <w:r w:rsidR="00554CDA" w:rsidRPr="00422395">
        <w:rPr>
          <w:lang w:eastAsia="zh-CN"/>
        </w:rPr>
        <w:t>= 0.002</w:t>
      </w:r>
    </w:p>
    <w:p w:rsidR="00DA3AFE" w:rsidRDefault="00BD41D3">
      <w:pPr>
        <w:spacing w:line="480" w:lineRule="auto"/>
        <w:jc w:val="center"/>
        <w:rPr>
          <w:color w:val="FF0000"/>
          <w:lang w:eastAsia="zh-CN"/>
        </w:rPr>
      </w:pPr>
      <w:r>
        <w:rPr>
          <w:noProof/>
          <w:color w:val="FF0000"/>
        </w:rPr>
        <w:drawing>
          <wp:inline distT="0" distB="0" distL="0" distR="0">
            <wp:extent cx="2609850" cy="1269657"/>
            <wp:effectExtent l="19050" t="0" r="0" b="0"/>
            <wp:docPr id="313" name="Picture 40" descr="C:\Zhiqiang Jin\SkyDrive\Research\SLQC\Paper05162012_Results\Step_20to21A\Result\P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Zhiqiang Jin\SkyDrive\Research\SLQC\Paper05162012_Results\Step_20to21A\Result\Pg.emf"/>
                    <pic:cNvPicPr>
                      <a:picLocks noChangeAspect="1" noChangeArrowheads="1"/>
                    </pic:cNvPicPr>
                  </pic:nvPicPr>
                  <pic:blipFill>
                    <a:blip r:embed="rId469" cstate="print"/>
                    <a:srcRect/>
                    <a:stretch>
                      <a:fillRect/>
                    </a:stretch>
                  </pic:blipFill>
                  <pic:spPr bwMode="auto">
                    <a:xfrm>
                      <a:off x="0" y="0"/>
                      <a:ext cx="2609850" cy="1269657"/>
                    </a:xfrm>
                    <a:prstGeom prst="rect">
                      <a:avLst/>
                    </a:prstGeom>
                    <a:noFill/>
                    <a:ln w="9525">
                      <a:noFill/>
                      <a:miter lim="800000"/>
                      <a:headEnd/>
                      <a:tailEnd/>
                    </a:ln>
                  </pic:spPr>
                </pic:pic>
              </a:graphicData>
            </a:graphic>
          </wp:inline>
        </w:drawing>
      </w:r>
      <w:r w:rsidR="008C3C7F">
        <w:rPr>
          <w:color w:val="FF0000"/>
          <w:lang w:eastAsia="zh-CN"/>
        </w:rPr>
        <w:t xml:space="preserve"> </w:t>
      </w:r>
      <w:r>
        <w:rPr>
          <w:noProof/>
          <w:color w:val="FF0000"/>
        </w:rPr>
        <w:drawing>
          <wp:inline distT="0" distB="0" distL="0" distR="0">
            <wp:extent cx="2705100" cy="1281363"/>
            <wp:effectExtent l="19050" t="0" r="0" b="0"/>
            <wp:docPr id="314" name="Picture 29" descr="C:\Zhiqiang Jin\SkyDrive\Research\SLQC\Paper05162012_Results\Step_20to21B\Result\P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Zhiqiang Jin\SkyDrive\Research\SLQC\Paper05162012_Results\Step_20to21B\Result\Pg.emf"/>
                    <pic:cNvPicPr>
                      <a:picLocks noChangeAspect="1" noChangeArrowheads="1"/>
                    </pic:cNvPicPr>
                  </pic:nvPicPr>
                  <pic:blipFill>
                    <a:blip r:embed="rId470" cstate="print"/>
                    <a:srcRect/>
                    <a:stretch>
                      <a:fillRect/>
                    </a:stretch>
                  </pic:blipFill>
                  <pic:spPr bwMode="auto">
                    <a:xfrm>
                      <a:off x="0" y="0"/>
                      <a:ext cx="2708336" cy="1282896"/>
                    </a:xfrm>
                    <a:prstGeom prst="rect">
                      <a:avLst/>
                    </a:prstGeom>
                    <a:noFill/>
                    <a:ln w="9525">
                      <a:noFill/>
                      <a:miter lim="800000"/>
                      <a:headEnd/>
                      <a:tailEnd/>
                    </a:ln>
                  </pic:spPr>
                </pic:pic>
              </a:graphicData>
            </a:graphic>
          </wp:inline>
        </w:drawing>
      </w:r>
      <w:r w:rsidR="008C3C7F">
        <w:rPr>
          <w:color w:val="FF0000"/>
          <w:lang w:eastAsia="zh-CN"/>
        </w:rPr>
        <w:t xml:space="preserve">    </w:t>
      </w:r>
      <w:r>
        <w:rPr>
          <w:noProof/>
          <w:color w:val="FF0000"/>
        </w:rPr>
        <w:drawing>
          <wp:inline distT="0" distB="0" distL="0" distR="0">
            <wp:extent cx="2609850" cy="1264146"/>
            <wp:effectExtent l="19050" t="0" r="0" b="0"/>
            <wp:docPr id="315" name="Picture 27" descr="C:\Zhiqiang Jin\SkyDrive\Research\SLQC\Paper05162012_Results\Step_20to21A\Result\w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Zhiqiang Jin\SkyDrive\Research\SLQC\Paper05162012_Results\Step_20to21A\Result\wg.emf"/>
                    <pic:cNvPicPr>
                      <a:picLocks noChangeAspect="1" noChangeArrowheads="1"/>
                    </pic:cNvPicPr>
                  </pic:nvPicPr>
                  <pic:blipFill>
                    <a:blip r:embed="rId471" cstate="print"/>
                    <a:srcRect/>
                    <a:stretch>
                      <a:fillRect/>
                    </a:stretch>
                  </pic:blipFill>
                  <pic:spPr bwMode="auto">
                    <a:xfrm>
                      <a:off x="0" y="0"/>
                      <a:ext cx="2609850" cy="1264146"/>
                    </a:xfrm>
                    <a:prstGeom prst="rect">
                      <a:avLst/>
                    </a:prstGeom>
                    <a:noFill/>
                    <a:ln w="9525">
                      <a:noFill/>
                      <a:miter lim="800000"/>
                      <a:headEnd/>
                      <a:tailEnd/>
                    </a:ln>
                  </pic:spPr>
                </pic:pic>
              </a:graphicData>
            </a:graphic>
          </wp:inline>
        </w:drawing>
      </w:r>
      <w:r>
        <w:rPr>
          <w:noProof/>
          <w:color w:val="FF0000"/>
        </w:rPr>
        <w:drawing>
          <wp:inline distT="0" distB="0" distL="0" distR="0">
            <wp:extent cx="2800350" cy="1266825"/>
            <wp:effectExtent l="19050" t="0" r="0" b="0"/>
            <wp:docPr id="316" name="Picture 31" descr="C:\Zhiqiang Jin\SkyDrive\Research\SLQC\Paper05162012_Results\Step_20to21B\Result\w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Zhiqiang Jin\SkyDrive\Research\SLQC\Paper05162012_Results\Step_20to21B\Result\wg.emf"/>
                    <pic:cNvPicPr>
                      <a:picLocks noChangeAspect="1" noChangeArrowheads="1"/>
                    </pic:cNvPicPr>
                  </pic:nvPicPr>
                  <pic:blipFill>
                    <a:blip r:embed="rId472" cstate="print"/>
                    <a:srcRect/>
                    <a:stretch>
                      <a:fillRect/>
                    </a:stretch>
                  </pic:blipFill>
                  <pic:spPr bwMode="auto">
                    <a:xfrm>
                      <a:off x="0" y="0"/>
                      <a:ext cx="2808021" cy="1270295"/>
                    </a:xfrm>
                    <a:prstGeom prst="rect">
                      <a:avLst/>
                    </a:prstGeom>
                    <a:noFill/>
                    <a:ln w="9525">
                      <a:noFill/>
                      <a:miter lim="800000"/>
                      <a:headEnd/>
                      <a:tailEnd/>
                    </a:ln>
                  </pic:spPr>
                </pic:pic>
              </a:graphicData>
            </a:graphic>
          </wp:inline>
        </w:drawing>
      </w:r>
    </w:p>
    <w:p w:rsidR="00952F25" w:rsidRDefault="008C3C7F" w:rsidP="00422395">
      <w:pPr>
        <w:spacing w:line="480" w:lineRule="auto"/>
        <w:rPr>
          <w:noProof/>
          <w:color w:val="FF0000"/>
          <w:lang w:eastAsia="zh-CN"/>
        </w:rPr>
      </w:pPr>
      <w:r>
        <w:rPr>
          <w:noProof/>
          <w:color w:val="FF0000"/>
          <w:lang w:eastAsia="zh-CN"/>
        </w:rPr>
        <w:t xml:space="preserve">   </w:t>
      </w:r>
      <w:r w:rsidR="00BD41D3">
        <w:rPr>
          <w:noProof/>
          <w:color w:val="FF0000"/>
        </w:rPr>
        <w:drawing>
          <wp:inline distT="0" distB="0" distL="0" distR="0">
            <wp:extent cx="2495550" cy="1207864"/>
            <wp:effectExtent l="19050" t="0" r="0" b="0"/>
            <wp:docPr id="317" name="Picture 28" descr="C:\Zhiqiang Jin\SkyDrive\Research\SLQC\Paper05162012_Results\Step_20to21A\Result\Bet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Zhiqiang Jin\SkyDrive\Research\SLQC\Paper05162012_Results\Step_20to21A\Result\Beta.emf"/>
                    <pic:cNvPicPr>
                      <a:picLocks noChangeAspect="1" noChangeArrowheads="1"/>
                    </pic:cNvPicPr>
                  </pic:nvPicPr>
                  <pic:blipFill>
                    <a:blip r:embed="rId473" cstate="print"/>
                    <a:srcRect/>
                    <a:stretch>
                      <a:fillRect/>
                    </a:stretch>
                  </pic:blipFill>
                  <pic:spPr bwMode="auto">
                    <a:xfrm>
                      <a:off x="0" y="0"/>
                      <a:ext cx="2497729" cy="1208919"/>
                    </a:xfrm>
                    <a:prstGeom prst="rect">
                      <a:avLst/>
                    </a:prstGeom>
                    <a:noFill/>
                    <a:ln w="9525">
                      <a:noFill/>
                      <a:miter lim="800000"/>
                      <a:headEnd/>
                      <a:tailEnd/>
                    </a:ln>
                  </pic:spPr>
                </pic:pic>
              </a:graphicData>
            </a:graphic>
          </wp:inline>
        </w:drawing>
      </w:r>
      <w:r w:rsidR="00785E42" w:rsidRPr="00785E42">
        <w:rPr>
          <w:noProof/>
          <w:color w:val="FF0000"/>
          <w:lang w:eastAsia="zh-CN"/>
        </w:rPr>
        <w:t xml:space="preserve"> </w:t>
      </w:r>
      <w:r>
        <w:rPr>
          <w:noProof/>
          <w:color w:val="FF0000"/>
          <w:lang w:eastAsia="zh-CN"/>
        </w:rPr>
        <w:t xml:space="preserve">  </w:t>
      </w:r>
      <w:r w:rsidR="00BD41D3">
        <w:rPr>
          <w:noProof/>
          <w:color w:val="FF0000"/>
        </w:rPr>
        <w:drawing>
          <wp:inline distT="0" distB="0" distL="0" distR="0">
            <wp:extent cx="2686050" cy="1225191"/>
            <wp:effectExtent l="19050" t="0" r="0" b="0"/>
            <wp:docPr id="318" name="Picture 32" descr="C:\Zhiqiang Jin\SkyDrive\Research\SLQC\Paper05162012_Results\Step_20to21B\Result\Bet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Zhiqiang Jin\SkyDrive\Research\SLQC\Paper05162012_Results\Step_20to21B\Result\Beta.emf"/>
                    <pic:cNvPicPr>
                      <a:picLocks noChangeAspect="1" noChangeArrowheads="1"/>
                    </pic:cNvPicPr>
                  </pic:nvPicPr>
                  <pic:blipFill>
                    <a:blip r:embed="rId474" cstate="print"/>
                    <a:srcRect/>
                    <a:stretch>
                      <a:fillRect/>
                    </a:stretch>
                  </pic:blipFill>
                  <pic:spPr bwMode="auto">
                    <a:xfrm>
                      <a:off x="0" y="0"/>
                      <a:ext cx="2695133" cy="1229334"/>
                    </a:xfrm>
                    <a:prstGeom prst="rect">
                      <a:avLst/>
                    </a:prstGeom>
                    <a:noFill/>
                    <a:ln w="9525">
                      <a:noFill/>
                      <a:miter lim="800000"/>
                      <a:headEnd/>
                      <a:tailEnd/>
                    </a:ln>
                  </pic:spPr>
                </pic:pic>
              </a:graphicData>
            </a:graphic>
          </wp:inline>
        </w:drawing>
      </w:r>
    </w:p>
    <w:p w:rsidR="00DA3AFE" w:rsidRDefault="006A06A5" w:rsidP="006A06A5">
      <w:pPr>
        <w:spacing w:after="300" w:line="480" w:lineRule="auto"/>
        <w:jc w:val="center"/>
        <w:outlineLvl w:val="0"/>
        <w:rPr>
          <w:color w:val="FF0000"/>
          <w:lang w:eastAsia="zh-CN"/>
        </w:rPr>
      </w:pPr>
      <w:r w:rsidRPr="000D01C9">
        <w:rPr>
          <w:lang w:eastAsia="zh-CN"/>
        </w:rPr>
        <w:t xml:space="preserve">Fig. </w:t>
      </w:r>
      <w:r>
        <w:rPr>
          <w:lang w:eastAsia="zh-CN"/>
        </w:rPr>
        <w:t>4.2 Results when wind speed changes from 20 m/s to 21 m/s. Group 1 on the left side; Group 2 on the right side</w:t>
      </w:r>
    </w:p>
    <w:p w:rsidR="00785E42" w:rsidRPr="00785E42" w:rsidRDefault="008C3C7F" w:rsidP="006A4BF0">
      <w:pPr>
        <w:spacing w:line="480" w:lineRule="auto"/>
        <w:jc w:val="center"/>
        <w:rPr>
          <w:color w:val="FF0000"/>
          <w:lang w:eastAsia="zh-CN"/>
        </w:rPr>
      </w:pPr>
      <w:r>
        <w:rPr>
          <w:noProof/>
          <w:color w:val="FF0000"/>
          <w:lang w:eastAsia="zh-CN"/>
        </w:rPr>
        <w:lastRenderedPageBreak/>
        <w:t xml:space="preserve"> </w:t>
      </w:r>
      <w:r w:rsidR="00BD41D3">
        <w:rPr>
          <w:noProof/>
          <w:color w:val="FF0000"/>
        </w:rPr>
        <w:drawing>
          <wp:inline distT="0" distB="0" distL="0" distR="0">
            <wp:extent cx="2555739" cy="1190625"/>
            <wp:effectExtent l="19050" t="0" r="0" b="0"/>
            <wp:docPr id="319" name="Picture 34" descr="C:\Zhiqiang Jin\SkyDrive\Research\SLQC\Paper05162012_Results\Step_20to19A\Result\P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Zhiqiang Jin\SkyDrive\Research\SLQC\Paper05162012_Results\Step_20to19A\Result\Pg.emf"/>
                    <pic:cNvPicPr>
                      <a:picLocks noChangeAspect="1" noChangeArrowheads="1"/>
                    </pic:cNvPicPr>
                  </pic:nvPicPr>
                  <pic:blipFill>
                    <a:blip r:embed="rId475" cstate="print"/>
                    <a:srcRect/>
                    <a:stretch>
                      <a:fillRect/>
                    </a:stretch>
                  </pic:blipFill>
                  <pic:spPr bwMode="auto">
                    <a:xfrm>
                      <a:off x="0" y="0"/>
                      <a:ext cx="2559844" cy="1192538"/>
                    </a:xfrm>
                    <a:prstGeom prst="rect">
                      <a:avLst/>
                    </a:prstGeom>
                    <a:noFill/>
                    <a:ln w="9525">
                      <a:noFill/>
                      <a:miter lim="800000"/>
                      <a:headEnd/>
                      <a:tailEnd/>
                    </a:ln>
                  </pic:spPr>
                </pic:pic>
              </a:graphicData>
            </a:graphic>
          </wp:inline>
        </w:drawing>
      </w:r>
      <w:r>
        <w:rPr>
          <w:noProof/>
          <w:color w:val="FF0000"/>
          <w:lang w:eastAsia="zh-CN"/>
        </w:rPr>
        <w:t xml:space="preserve">    </w:t>
      </w:r>
      <w:r w:rsidR="00BD41D3">
        <w:rPr>
          <w:noProof/>
          <w:color w:val="FF0000"/>
        </w:rPr>
        <w:drawing>
          <wp:inline distT="0" distB="0" distL="0" distR="0">
            <wp:extent cx="2554248" cy="1190625"/>
            <wp:effectExtent l="19050" t="0" r="0" b="0"/>
            <wp:docPr id="320" name="Picture 37" descr="C:\Zhiqiang Jin\SkyDrive\Research\SLQC\Paper05162012_Results\Step_20to19B\Result\P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Zhiqiang Jin\SkyDrive\Research\SLQC\Paper05162012_Results\Step_20to19B\Result\Pg.emf"/>
                    <pic:cNvPicPr>
                      <a:picLocks noChangeAspect="1" noChangeArrowheads="1"/>
                    </pic:cNvPicPr>
                  </pic:nvPicPr>
                  <pic:blipFill>
                    <a:blip r:embed="rId476" cstate="print"/>
                    <a:srcRect/>
                    <a:stretch>
                      <a:fillRect/>
                    </a:stretch>
                  </pic:blipFill>
                  <pic:spPr bwMode="auto">
                    <a:xfrm>
                      <a:off x="0" y="0"/>
                      <a:ext cx="2554314" cy="1190656"/>
                    </a:xfrm>
                    <a:prstGeom prst="rect">
                      <a:avLst/>
                    </a:prstGeom>
                    <a:noFill/>
                    <a:ln w="9525">
                      <a:noFill/>
                      <a:miter lim="800000"/>
                      <a:headEnd/>
                      <a:tailEnd/>
                    </a:ln>
                  </pic:spPr>
                </pic:pic>
              </a:graphicData>
            </a:graphic>
          </wp:inline>
        </w:drawing>
      </w:r>
      <w:r w:rsidR="00785E42" w:rsidRPr="00785E42">
        <w:rPr>
          <w:noProof/>
          <w:color w:val="FF0000"/>
          <w:lang w:eastAsia="zh-CN"/>
        </w:rPr>
        <w:t xml:space="preserve"> </w:t>
      </w:r>
      <w:r w:rsidR="00BD41D3">
        <w:rPr>
          <w:noProof/>
          <w:color w:val="FF0000"/>
        </w:rPr>
        <w:drawing>
          <wp:inline distT="0" distB="0" distL="0" distR="0">
            <wp:extent cx="2569244" cy="1190625"/>
            <wp:effectExtent l="19050" t="0" r="2506" b="0"/>
            <wp:docPr id="321" name="Picture 35" descr="C:\Zhiqiang Jin\SkyDrive\Research\SLQC\Paper05162012_Results\Step_20to19A\Result\w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Zhiqiang Jin\SkyDrive\Research\SLQC\Paper05162012_Results\Step_20to19A\Result\wg.emf"/>
                    <pic:cNvPicPr>
                      <a:picLocks noChangeAspect="1" noChangeArrowheads="1"/>
                    </pic:cNvPicPr>
                  </pic:nvPicPr>
                  <pic:blipFill>
                    <a:blip r:embed="rId477" cstate="print"/>
                    <a:srcRect/>
                    <a:stretch>
                      <a:fillRect/>
                    </a:stretch>
                  </pic:blipFill>
                  <pic:spPr bwMode="auto">
                    <a:xfrm>
                      <a:off x="0" y="0"/>
                      <a:ext cx="2569244" cy="1190625"/>
                    </a:xfrm>
                    <a:prstGeom prst="rect">
                      <a:avLst/>
                    </a:prstGeom>
                    <a:noFill/>
                    <a:ln w="9525">
                      <a:noFill/>
                      <a:miter lim="800000"/>
                      <a:headEnd/>
                      <a:tailEnd/>
                    </a:ln>
                  </pic:spPr>
                </pic:pic>
              </a:graphicData>
            </a:graphic>
          </wp:inline>
        </w:drawing>
      </w:r>
      <w:r w:rsidR="00785E42" w:rsidRPr="00785E42">
        <w:rPr>
          <w:noProof/>
          <w:color w:val="FF0000"/>
          <w:lang w:eastAsia="zh-CN"/>
        </w:rPr>
        <w:t xml:space="preserve"> </w:t>
      </w:r>
      <w:r>
        <w:rPr>
          <w:noProof/>
          <w:color w:val="FF0000"/>
          <w:lang w:eastAsia="zh-CN"/>
        </w:rPr>
        <w:t xml:space="preserve"> </w:t>
      </w:r>
      <w:r w:rsidR="00BD41D3">
        <w:rPr>
          <w:noProof/>
          <w:color w:val="FF0000"/>
        </w:rPr>
        <w:drawing>
          <wp:inline distT="0" distB="0" distL="0" distR="0">
            <wp:extent cx="2590800" cy="1207664"/>
            <wp:effectExtent l="19050" t="0" r="0" b="0"/>
            <wp:docPr id="322" name="Picture 38" descr="C:\Zhiqiang Jin\SkyDrive\Research\SLQC\Paper05162012_Results\Step_20to19B\Result\w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Zhiqiang Jin\SkyDrive\Research\SLQC\Paper05162012_Results\Step_20to19B\Result\wg.emf"/>
                    <pic:cNvPicPr>
                      <a:picLocks noChangeAspect="1" noChangeArrowheads="1"/>
                    </pic:cNvPicPr>
                  </pic:nvPicPr>
                  <pic:blipFill>
                    <a:blip r:embed="rId478" cstate="print"/>
                    <a:srcRect/>
                    <a:stretch>
                      <a:fillRect/>
                    </a:stretch>
                  </pic:blipFill>
                  <pic:spPr bwMode="auto">
                    <a:xfrm>
                      <a:off x="0" y="0"/>
                      <a:ext cx="2590800" cy="1207664"/>
                    </a:xfrm>
                    <a:prstGeom prst="rect">
                      <a:avLst/>
                    </a:prstGeom>
                    <a:noFill/>
                    <a:ln w="9525">
                      <a:noFill/>
                      <a:miter lim="800000"/>
                      <a:headEnd/>
                      <a:tailEnd/>
                    </a:ln>
                  </pic:spPr>
                </pic:pic>
              </a:graphicData>
            </a:graphic>
          </wp:inline>
        </w:drawing>
      </w:r>
    </w:p>
    <w:p w:rsidR="00785E42" w:rsidRDefault="008C3C7F" w:rsidP="006A4BF0">
      <w:pPr>
        <w:spacing w:line="480" w:lineRule="auto"/>
        <w:jc w:val="center"/>
        <w:rPr>
          <w:color w:val="FF0000"/>
          <w:lang w:eastAsia="zh-CN"/>
        </w:rPr>
      </w:pPr>
      <w:r>
        <w:rPr>
          <w:color w:val="FF0000"/>
          <w:lang w:eastAsia="zh-CN"/>
        </w:rPr>
        <w:t xml:space="preserve">   </w:t>
      </w:r>
      <w:r w:rsidR="00BD41D3">
        <w:rPr>
          <w:noProof/>
          <w:color w:val="FF0000"/>
        </w:rPr>
        <w:drawing>
          <wp:inline distT="0" distB="0" distL="0" distR="0">
            <wp:extent cx="2446020" cy="1171460"/>
            <wp:effectExtent l="19050" t="0" r="0" b="0"/>
            <wp:docPr id="323" name="Picture 36" descr="C:\Zhiqiang Jin\SkyDrive\Research\SLQC\Paper05162012_Results\Step_20to19A\Result\Bet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Zhiqiang Jin\SkyDrive\Research\SLQC\Paper05162012_Results\Step_20to19A\Result\Beta.emf"/>
                    <pic:cNvPicPr>
                      <a:picLocks noChangeAspect="1" noChangeArrowheads="1"/>
                    </pic:cNvPicPr>
                  </pic:nvPicPr>
                  <pic:blipFill>
                    <a:blip r:embed="rId479" cstate="print"/>
                    <a:srcRect/>
                    <a:stretch>
                      <a:fillRect/>
                    </a:stretch>
                  </pic:blipFill>
                  <pic:spPr bwMode="auto">
                    <a:xfrm>
                      <a:off x="0" y="0"/>
                      <a:ext cx="2446259" cy="1171575"/>
                    </a:xfrm>
                    <a:prstGeom prst="rect">
                      <a:avLst/>
                    </a:prstGeom>
                    <a:noFill/>
                    <a:ln w="9525">
                      <a:noFill/>
                      <a:miter lim="800000"/>
                      <a:headEnd/>
                      <a:tailEnd/>
                    </a:ln>
                  </pic:spPr>
                </pic:pic>
              </a:graphicData>
            </a:graphic>
          </wp:inline>
        </w:drawing>
      </w:r>
      <w:r>
        <w:rPr>
          <w:color w:val="FF0000"/>
          <w:lang w:eastAsia="zh-CN"/>
        </w:rPr>
        <w:t xml:space="preserve">     </w:t>
      </w:r>
      <w:r w:rsidR="00BD41D3">
        <w:rPr>
          <w:noProof/>
          <w:color w:val="FF0000"/>
        </w:rPr>
        <w:drawing>
          <wp:inline distT="0" distB="0" distL="0" distR="0">
            <wp:extent cx="2486025" cy="1189307"/>
            <wp:effectExtent l="19050" t="0" r="9525" b="0"/>
            <wp:docPr id="324" name="Picture 39" descr="C:\Zhiqiang Jin\SkyDrive\Research\SLQC\Paper05162012_Results\Step_20to19B\Result\Bet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Zhiqiang Jin\SkyDrive\Research\SLQC\Paper05162012_Results\Step_20to19B\Result\Beta.emf"/>
                    <pic:cNvPicPr>
                      <a:picLocks noChangeAspect="1" noChangeArrowheads="1"/>
                    </pic:cNvPicPr>
                  </pic:nvPicPr>
                  <pic:blipFill>
                    <a:blip r:embed="rId480" cstate="print"/>
                    <a:srcRect/>
                    <a:stretch>
                      <a:fillRect/>
                    </a:stretch>
                  </pic:blipFill>
                  <pic:spPr bwMode="auto">
                    <a:xfrm>
                      <a:off x="0" y="0"/>
                      <a:ext cx="2486025" cy="1189307"/>
                    </a:xfrm>
                    <a:prstGeom prst="rect">
                      <a:avLst/>
                    </a:prstGeom>
                    <a:noFill/>
                    <a:ln w="9525">
                      <a:noFill/>
                      <a:miter lim="800000"/>
                      <a:headEnd/>
                      <a:tailEnd/>
                    </a:ln>
                  </pic:spPr>
                </pic:pic>
              </a:graphicData>
            </a:graphic>
          </wp:inline>
        </w:drawing>
      </w:r>
    </w:p>
    <w:p w:rsidR="006A06A5" w:rsidRDefault="006A06A5" w:rsidP="006A06A5">
      <w:pPr>
        <w:spacing w:after="300" w:line="480" w:lineRule="auto"/>
        <w:jc w:val="center"/>
        <w:outlineLvl w:val="0"/>
        <w:rPr>
          <w:color w:val="FF0000"/>
          <w:lang w:eastAsia="zh-CN"/>
        </w:rPr>
      </w:pPr>
      <w:r w:rsidRPr="000D01C9">
        <w:rPr>
          <w:lang w:eastAsia="zh-CN"/>
        </w:rPr>
        <w:t xml:space="preserve">Fig. </w:t>
      </w:r>
      <w:r>
        <w:rPr>
          <w:lang w:eastAsia="zh-CN"/>
        </w:rPr>
        <w:t>4.3 Results when wind speed changes from 20 m/s to 19 m/s. Group 1 on the left side; Group 2 on the right side</w:t>
      </w:r>
    </w:p>
    <w:p w:rsidR="00952F25" w:rsidRDefault="008C3C7F" w:rsidP="00422395">
      <w:pPr>
        <w:spacing w:line="480" w:lineRule="auto"/>
        <w:ind w:firstLine="360"/>
        <w:jc w:val="both"/>
        <w:rPr>
          <w:lang w:eastAsia="zh-CN"/>
        </w:rPr>
      </w:pPr>
      <w:r w:rsidRPr="0061617C">
        <w:rPr>
          <w:lang w:eastAsia="zh-CN"/>
        </w:rPr>
        <w:t xml:space="preserve">Here, the values of </w:t>
      </w:r>
      <w:r w:rsidRPr="0061617C">
        <w:rPr>
          <w:i/>
          <w:lang w:eastAsia="zh-CN"/>
        </w:rPr>
        <w:t>q</w:t>
      </w:r>
      <w:r w:rsidRPr="0061617C">
        <w:rPr>
          <w:i/>
          <w:vertAlign w:val="subscript"/>
          <w:lang w:eastAsia="zh-CN"/>
        </w:rPr>
        <w:t xml:space="preserve">1 </w:t>
      </w:r>
      <w:r w:rsidRPr="0061617C">
        <w:rPr>
          <w:lang w:eastAsia="zh-CN"/>
        </w:rPr>
        <w:t>and</w:t>
      </w:r>
      <w:r w:rsidRPr="0061617C">
        <w:rPr>
          <w:vertAlign w:val="subscript"/>
          <w:lang w:eastAsia="zh-CN"/>
        </w:rPr>
        <w:t xml:space="preserve"> </w:t>
      </w:r>
      <w:r w:rsidRPr="0061617C">
        <w:rPr>
          <w:i/>
          <w:lang w:eastAsia="zh-CN"/>
        </w:rPr>
        <w:t>q</w:t>
      </w:r>
      <w:r w:rsidRPr="0061617C">
        <w:rPr>
          <w:i/>
          <w:vertAlign w:val="subscript"/>
          <w:lang w:eastAsia="zh-CN"/>
        </w:rPr>
        <w:t xml:space="preserve">2 </w:t>
      </w:r>
      <w:r w:rsidRPr="0061617C">
        <w:rPr>
          <w:lang w:eastAsia="zh-CN"/>
        </w:rPr>
        <w:t xml:space="preserve">are chosen to normalize the per unit values of active power and angular velocity in </w:t>
      </w:r>
      <w:r>
        <w:rPr>
          <w:lang w:eastAsia="zh-CN"/>
        </w:rPr>
        <w:t xml:space="preserve">the </w:t>
      </w:r>
      <w:r w:rsidRPr="0061617C">
        <w:rPr>
          <w:lang w:eastAsia="zh-CN"/>
        </w:rPr>
        <w:t>cost function.</w:t>
      </w:r>
      <w:r>
        <w:rPr>
          <w:lang w:eastAsia="zh-CN"/>
        </w:rPr>
        <w:t xml:space="preserve"> Also,</w:t>
      </w:r>
      <w:r w:rsidRPr="0061617C">
        <w:rPr>
          <w:lang w:eastAsia="zh-CN"/>
        </w:rPr>
        <w:t xml:space="preserve"> </w:t>
      </w:r>
      <w:r w:rsidRPr="0061617C">
        <w:rPr>
          <w:i/>
          <w:lang w:eastAsia="zh-CN"/>
        </w:rPr>
        <w:t>r</w:t>
      </w:r>
      <w:r w:rsidRPr="0061617C">
        <w:rPr>
          <w:i/>
          <w:vertAlign w:val="subscript"/>
          <w:lang w:eastAsia="zh-CN"/>
        </w:rPr>
        <w:t>1</w:t>
      </w:r>
      <w:r w:rsidRPr="004E44B0">
        <w:rPr>
          <w:i/>
          <w:vertAlign w:val="subscript"/>
          <w:lang w:eastAsia="zh-CN"/>
        </w:rPr>
        <w:t xml:space="preserve"> </w:t>
      </w:r>
      <w:r w:rsidRPr="0061617C">
        <w:rPr>
          <w:lang w:eastAsia="zh-CN"/>
        </w:rPr>
        <w:t xml:space="preserve">is set to zero while </w:t>
      </w:r>
      <w:r w:rsidRPr="0061617C">
        <w:rPr>
          <w:i/>
          <w:lang w:eastAsia="zh-CN"/>
        </w:rPr>
        <w:t>r</w:t>
      </w:r>
      <w:r w:rsidRPr="0061617C">
        <w:rPr>
          <w:i/>
          <w:vertAlign w:val="subscript"/>
          <w:lang w:eastAsia="zh-CN"/>
        </w:rPr>
        <w:t>2</w:t>
      </w:r>
      <w:r w:rsidRPr="0061617C">
        <w:rPr>
          <w:lang w:eastAsia="zh-CN"/>
        </w:rPr>
        <w:t xml:space="preserve"> is not, because in this study the change of pitch angle is critical while the change of generator torque is not a focal point.</w:t>
      </w:r>
    </w:p>
    <w:p w:rsidR="00952F25" w:rsidRDefault="008C3C7F" w:rsidP="00422395">
      <w:pPr>
        <w:spacing w:line="480" w:lineRule="auto"/>
        <w:ind w:firstLine="360"/>
        <w:jc w:val="both"/>
        <w:rPr>
          <w:lang w:eastAsia="zh-CN"/>
        </w:rPr>
      </w:pPr>
      <w:r w:rsidRPr="0061617C">
        <w:rPr>
          <w:lang w:eastAsia="zh-CN"/>
        </w:rPr>
        <w:t>As shown in the above figures, with different parameters, the results are different. The curves of the first group of parameters</w:t>
      </w:r>
      <w:r w:rsidR="0032002B">
        <w:rPr>
          <w:lang w:eastAsia="zh-CN"/>
        </w:rPr>
        <w:t xml:space="preserve"> have smaller amplitudes of </w:t>
      </w:r>
      <w:r w:rsidRPr="0061617C">
        <w:rPr>
          <w:lang w:eastAsia="zh-CN"/>
        </w:rPr>
        <w:t xml:space="preserve">dynamics, but </w:t>
      </w:r>
      <w:r>
        <w:rPr>
          <w:lang w:eastAsia="zh-CN"/>
        </w:rPr>
        <w:t>with</w:t>
      </w:r>
      <w:r w:rsidRPr="0061617C">
        <w:rPr>
          <w:lang w:eastAsia="zh-CN"/>
        </w:rPr>
        <w:t xml:space="preserve"> several oscillations </w:t>
      </w:r>
      <w:r>
        <w:rPr>
          <w:lang w:eastAsia="zh-CN"/>
        </w:rPr>
        <w:t xml:space="preserve">in the </w:t>
      </w:r>
      <w:r w:rsidRPr="0061617C">
        <w:rPr>
          <w:lang w:eastAsia="zh-CN"/>
        </w:rPr>
        <w:t xml:space="preserve">dynamic process. The curves of the second group of parameters have higher amplitudes, but with no oscillations in the dynamic process. The </w:t>
      </w:r>
      <w:r w:rsidRPr="0061617C">
        <w:rPr>
          <w:lang w:eastAsia="zh-CN"/>
        </w:rPr>
        <w:lastRenderedPageBreak/>
        <w:t>reason of these phenomen</w:t>
      </w:r>
      <w:r>
        <w:rPr>
          <w:lang w:eastAsia="zh-CN"/>
        </w:rPr>
        <w:t>a</w:t>
      </w:r>
      <w:r w:rsidRPr="0061617C">
        <w:rPr>
          <w:lang w:eastAsia="zh-CN"/>
        </w:rPr>
        <w:t xml:space="preserve"> is </w:t>
      </w:r>
      <w:r>
        <w:rPr>
          <w:lang w:eastAsia="zh-CN"/>
        </w:rPr>
        <w:t>due to</w:t>
      </w:r>
      <w:r w:rsidRPr="0061617C">
        <w:rPr>
          <w:lang w:eastAsia="zh-CN"/>
        </w:rPr>
        <w:t xml:space="preserve"> different parameters giv</w:t>
      </w:r>
      <w:r>
        <w:rPr>
          <w:lang w:eastAsia="zh-CN"/>
        </w:rPr>
        <w:t>ing</w:t>
      </w:r>
      <w:r w:rsidRPr="0061617C">
        <w:rPr>
          <w:lang w:eastAsia="zh-CN"/>
        </w:rPr>
        <w:t xml:space="preserve"> different weights to different performance</w:t>
      </w:r>
      <w:r>
        <w:rPr>
          <w:lang w:eastAsia="zh-CN"/>
        </w:rPr>
        <w:t xml:space="preserve"> characteristics</w:t>
      </w:r>
      <w:r w:rsidRPr="0061617C">
        <w:rPr>
          <w:lang w:eastAsia="zh-CN"/>
        </w:rPr>
        <w:t>.</w:t>
      </w:r>
      <w:r w:rsidRPr="004E44B0">
        <w:rPr>
          <w:lang w:eastAsia="zh-CN"/>
        </w:rPr>
        <w:t xml:space="preserve"> </w:t>
      </w:r>
    </w:p>
    <w:p w:rsidR="00952F25" w:rsidRDefault="008C3C7F" w:rsidP="00422395">
      <w:pPr>
        <w:spacing w:line="480" w:lineRule="auto"/>
        <w:ind w:firstLine="360"/>
        <w:jc w:val="both"/>
        <w:rPr>
          <w:lang w:eastAsia="zh-CN"/>
        </w:rPr>
      </w:pPr>
      <w:r>
        <w:rPr>
          <w:lang w:eastAsia="zh-CN"/>
        </w:rPr>
        <w:t>The parameters in Group 1 are chosen for the next two case studies because it gives smaller amplitude which is more preferred in power system operation.</w:t>
      </w:r>
      <w:r w:rsidRPr="004E44B0">
        <w:rPr>
          <w:lang w:eastAsia="zh-CN"/>
        </w:rPr>
        <w:t xml:space="preserve">  </w:t>
      </w:r>
    </w:p>
    <w:p w:rsidR="000D01C9" w:rsidRPr="000D01C9" w:rsidRDefault="000D01C9" w:rsidP="00E45721">
      <w:pPr>
        <w:pStyle w:val="Heading3"/>
        <w:spacing w:line="480" w:lineRule="auto"/>
        <w:rPr>
          <w:rFonts w:ascii="Times New Roman" w:hAnsi="Times New Roman" w:cs="Times New Roman"/>
          <w:i w:val="0"/>
        </w:rPr>
      </w:pPr>
      <w:bookmarkStart w:id="371" w:name="_Toc331458138"/>
      <w:r w:rsidRPr="000D01C9">
        <w:rPr>
          <w:rFonts w:ascii="Times New Roman" w:hAnsi="Times New Roman" w:cs="Times New Roman"/>
          <w:i w:val="0"/>
        </w:rPr>
        <w:t xml:space="preserve">Case </w:t>
      </w:r>
      <w:r w:rsidR="009755A9">
        <w:rPr>
          <w:rFonts w:ascii="Times New Roman" w:hAnsi="Times New Roman" w:cs="Times New Roman"/>
          <w:i w:val="0"/>
        </w:rPr>
        <w:t>Two</w:t>
      </w:r>
      <w:r w:rsidRPr="000D01C9">
        <w:rPr>
          <w:rFonts w:ascii="Times New Roman" w:hAnsi="Times New Roman" w:cs="Times New Roman"/>
          <w:i w:val="0"/>
        </w:rPr>
        <w:t xml:space="preserve">: The </w:t>
      </w:r>
      <w:r w:rsidR="008C72FC">
        <w:rPr>
          <w:rFonts w:ascii="Times New Roman" w:hAnsi="Times New Roman" w:cs="Times New Roman"/>
          <w:i w:val="0"/>
        </w:rPr>
        <w:t xml:space="preserve">Disturbance </w:t>
      </w:r>
      <w:r w:rsidRPr="000D01C9">
        <w:rPr>
          <w:rFonts w:ascii="Times New Roman" w:hAnsi="Times New Roman" w:cs="Times New Roman"/>
          <w:i w:val="0"/>
        </w:rPr>
        <w:t>Distribution is Gaussi</w:t>
      </w:r>
      <w:r w:rsidR="006A4BF0">
        <w:rPr>
          <w:rFonts w:ascii="Times New Roman" w:hAnsi="Times New Roman" w:cs="Times New Roman"/>
          <w:i w:val="0"/>
        </w:rPr>
        <w:t>a</w:t>
      </w:r>
      <w:r w:rsidRPr="000D01C9">
        <w:rPr>
          <w:rFonts w:ascii="Times New Roman" w:hAnsi="Times New Roman" w:cs="Times New Roman"/>
          <w:i w:val="0"/>
        </w:rPr>
        <w:t>n</w:t>
      </w:r>
      <w:bookmarkEnd w:id="371"/>
    </w:p>
    <w:p w:rsidR="00952F25" w:rsidRDefault="008C72FC" w:rsidP="00422395">
      <w:pPr>
        <w:spacing w:line="480" w:lineRule="auto"/>
        <w:ind w:firstLine="360"/>
        <w:jc w:val="both"/>
        <w:rPr>
          <w:lang w:eastAsia="zh-CN"/>
        </w:rPr>
      </w:pPr>
      <w:r w:rsidRPr="00914599">
        <w:rPr>
          <w:lang w:eastAsia="zh-CN"/>
        </w:rPr>
        <w:t xml:space="preserve">In this </w:t>
      </w:r>
      <w:r>
        <w:rPr>
          <w:lang w:eastAsia="zh-CN"/>
        </w:rPr>
        <w:t>case study</w:t>
      </w:r>
      <w:r w:rsidRPr="00914599">
        <w:rPr>
          <w:lang w:eastAsia="zh-CN"/>
        </w:rPr>
        <w:t xml:space="preserve">, the distribution of the high frequency variable part of the wind speed is assumed </w:t>
      </w:r>
      <w:r>
        <w:rPr>
          <w:lang w:eastAsia="zh-CN"/>
        </w:rPr>
        <w:t>to be</w:t>
      </w:r>
      <w:r w:rsidRPr="00914599">
        <w:rPr>
          <w:lang w:eastAsia="zh-CN"/>
        </w:rPr>
        <w:t xml:space="preserve"> Gaussian. </w:t>
      </w:r>
      <w:r w:rsidRPr="004E44B0">
        <w:rPr>
          <w:lang w:eastAsia="zh-CN"/>
        </w:rPr>
        <w:t xml:space="preserve">All </w:t>
      </w:r>
      <w:r>
        <w:rPr>
          <w:lang w:eastAsia="zh-CN"/>
        </w:rPr>
        <w:t xml:space="preserve">the </w:t>
      </w:r>
      <w:r w:rsidRPr="004E44B0">
        <w:rPr>
          <w:lang w:eastAsia="zh-CN"/>
        </w:rPr>
        <w:t xml:space="preserve">other parameters are set </w:t>
      </w:r>
      <w:r w:rsidRPr="0061617C">
        <w:rPr>
          <w:lang w:eastAsia="zh-CN"/>
        </w:rPr>
        <w:t>the same as those in Group 1</w:t>
      </w:r>
      <w:r w:rsidRPr="004E44B0">
        <w:rPr>
          <w:lang w:eastAsia="zh-CN"/>
        </w:rPr>
        <w:t xml:space="preserve">. </w:t>
      </w:r>
      <w:r>
        <w:rPr>
          <w:lang w:eastAsia="zh-CN"/>
        </w:rPr>
        <w:t xml:space="preserve">Also, the wind speed is sampled </w:t>
      </w:r>
      <w:r w:rsidRPr="0061617C">
        <w:rPr>
          <w:lang w:eastAsia="zh-CN"/>
        </w:rPr>
        <w:t xml:space="preserve">every </w:t>
      </w:r>
      <w:r>
        <w:rPr>
          <w:lang w:eastAsia="zh-CN"/>
        </w:rPr>
        <w:t>0.5 seconds. The chance constraints are set with</w:t>
      </w:r>
      <w:r w:rsidRPr="00EB2728">
        <w:rPr>
          <w:position w:val="-10"/>
          <w:lang w:eastAsia="zh-CN"/>
        </w:rPr>
        <w:object w:dxaOrig="1219" w:dyaOrig="300">
          <v:shape id="_x0000_i1237" type="#_x0000_t75" style="width:59pt;height:15pt" o:ole="">
            <v:imagedata r:id="rId481" o:title=""/>
          </v:shape>
          <o:OLEObject Type="Embed" ProgID="Equation.DSMT4" ShapeID="_x0000_i1237" DrawAspect="Content" ObjectID="_1436787022" r:id="rId482"/>
        </w:object>
      </w:r>
      <w:r>
        <w:rPr>
          <w:lang w:eastAsia="zh-CN"/>
        </w:rPr>
        <w:t xml:space="preserve">. </w:t>
      </w:r>
      <w:r w:rsidRPr="004E44B0">
        <w:rPr>
          <w:lang w:eastAsia="zh-CN"/>
        </w:rPr>
        <w:t>The</w:t>
      </w:r>
      <w:r w:rsidRPr="00914599">
        <w:rPr>
          <w:lang w:eastAsia="zh-CN"/>
        </w:rPr>
        <w:t xml:space="preserve"> wind speed, the active power, the angular velocity of the generator and also the beta curves are </w:t>
      </w:r>
      <w:r>
        <w:rPr>
          <w:lang w:eastAsia="zh-CN"/>
        </w:rPr>
        <w:t xml:space="preserve">shown </w:t>
      </w:r>
      <w:r w:rsidRPr="009430FB">
        <w:rPr>
          <w:lang w:eastAsia="zh-CN"/>
        </w:rPr>
        <w:t>in Fig. 4</w:t>
      </w:r>
      <w:r>
        <w:rPr>
          <w:lang w:eastAsia="zh-CN"/>
        </w:rPr>
        <w:t>.4</w:t>
      </w:r>
      <w:r w:rsidR="00CB796E">
        <w:rPr>
          <w:lang w:eastAsia="zh-CN"/>
        </w:rPr>
        <w:t xml:space="preserve"> (a) (b) (c) (d)</w:t>
      </w:r>
      <w:r w:rsidRPr="009430FB">
        <w:rPr>
          <w:lang w:eastAsia="zh-CN"/>
        </w:rPr>
        <w:t xml:space="preserve">. </w:t>
      </w:r>
      <w:r w:rsidRPr="000F2E42">
        <w:rPr>
          <w:lang w:eastAsia="zh-CN"/>
        </w:rPr>
        <w:t xml:space="preserve">As we can observe from the curves, the wind speed is around low frequency variable part, which is set to 20 m/s here. </w:t>
      </w:r>
    </w:p>
    <w:p w:rsidR="00952F25" w:rsidRDefault="008C72FC" w:rsidP="005246A7">
      <w:pPr>
        <w:spacing w:after="300" w:line="480" w:lineRule="auto"/>
        <w:ind w:firstLine="360"/>
        <w:jc w:val="both"/>
        <w:rPr>
          <w:lang w:eastAsia="zh-CN"/>
        </w:rPr>
      </w:pPr>
      <w:r w:rsidRPr="009430FB">
        <w:rPr>
          <w:lang w:eastAsia="zh-CN"/>
        </w:rPr>
        <w:t>It is perhaps difficult to make direct comparison between the results presented here and the previous works using model predictive control (MPC)</w:t>
      </w:r>
      <w:r>
        <w:rPr>
          <w:lang w:eastAsia="zh-CN"/>
        </w:rPr>
        <w:t xml:space="preserve"> in [30</w:t>
      </w:r>
      <w:r w:rsidRPr="009430FB">
        <w:rPr>
          <w:lang w:eastAsia="zh-CN"/>
        </w:rPr>
        <w:t xml:space="preserve">, </w:t>
      </w:r>
      <w:r>
        <w:rPr>
          <w:lang w:eastAsia="zh-CN"/>
        </w:rPr>
        <w:t>42</w:t>
      </w:r>
      <w:r w:rsidRPr="009430FB">
        <w:rPr>
          <w:lang w:eastAsia="zh-CN"/>
        </w:rPr>
        <w:t>], since random noises subject to Gaussian distribution are embedded to the wind speed forecast error. Nevertheless, the results presented in Fig. 4</w:t>
      </w:r>
      <w:r>
        <w:rPr>
          <w:lang w:eastAsia="zh-CN"/>
        </w:rPr>
        <w:t>.4</w:t>
      </w:r>
      <w:r w:rsidRPr="009430FB">
        <w:rPr>
          <w:lang w:eastAsia="zh-CN"/>
        </w:rPr>
        <w:t xml:space="preserve"> </w:t>
      </w:r>
      <w:r w:rsidR="00CB796E">
        <w:rPr>
          <w:lang w:eastAsia="zh-CN"/>
        </w:rPr>
        <w:t xml:space="preserve">(a) (b) (c) (d) </w:t>
      </w:r>
      <w:r w:rsidR="0032002B">
        <w:rPr>
          <w:lang w:eastAsia="zh-CN"/>
        </w:rPr>
        <w:t>are</w:t>
      </w:r>
      <w:r w:rsidRPr="009430FB">
        <w:rPr>
          <w:lang w:eastAsia="zh-CN"/>
        </w:rPr>
        <w:t xml:space="preserve"> in the same scale as the results from the previous works using MPC</w:t>
      </w:r>
      <w:r>
        <w:rPr>
          <w:lang w:eastAsia="zh-CN"/>
        </w:rPr>
        <w:t xml:space="preserve"> in [30</w:t>
      </w:r>
      <w:r w:rsidRPr="009430FB">
        <w:rPr>
          <w:lang w:eastAsia="zh-CN"/>
        </w:rPr>
        <w:t xml:space="preserve">, </w:t>
      </w:r>
      <w:r>
        <w:rPr>
          <w:lang w:eastAsia="zh-CN"/>
        </w:rPr>
        <w:t>42</w:t>
      </w:r>
      <w:r w:rsidRPr="009430FB">
        <w:rPr>
          <w:lang w:eastAsia="zh-CN"/>
        </w:rPr>
        <w:t>]. For instance, the output wind power</w:t>
      </w:r>
      <w:r>
        <w:rPr>
          <w:lang w:eastAsia="zh-CN"/>
        </w:rPr>
        <w:t xml:space="preserve"> (</w:t>
      </w:r>
      <w:r w:rsidRPr="007855AE">
        <w:rPr>
          <w:i/>
          <w:lang w:eastAsia="zh-CN"/>
        </w:rPr>
        <w:t>P</w:t>
      </w:r>
      <w:r w:rsidRPr="007855AE">
        <w:rPr>
          <w:i/>
          <w:vertAlign w:val="subscript"/>
          <w:lang w:eastAsia="zh-CN"/>
        </w:rPr>
        <w:t>g</w:t>
      </w:r>
      <w:r>
        <w:rPr>
          <w:lang w:eastAsia="zh-CN"/>
        </w:rPr>
        <w:t xml:space="preserve">) </w:t>
      </w:r>
      <w:r w:rsidRPr="009430FB">
        <w:rPr>
          <w:lang w:eastAsia="zh-CN"/>
        </w:rPr>
        <w:t>by the proposed method is within 0.98 and 1.02 per unit of its rated value as shown in Fig. 4</w:t>
      </w:r>
      <w:r>
        <w:rPr>
          <w:lang w:eastAsia="zh-CN"/>
        </w:rPr>
        <w:t>.4</w:t>
      </w:r>
      <w:r w:rsidR="00CB796E">
        <w:rPr>
          <w:lang w:eastAsia="zh-CN"/>
        </w:rPr>
        <w:t xml:space="preserve"> (b)</w:t>
      </w:r>
      <w:r w:rsidRPr="009430FB">
        <w:rPr>
          <w:lang w:eastAsia="zh-CN"/>
        </w:rPr>
        <w:t xml:space="preserve">, while Fig. 7(b) in Reference </w:t>
      </w:r>
      <w:r>
        <w:rPr>
          <w:lang w:eastAsia="zh-CN"/>
        </w:rPr>
        <w:t>[30</w:t>
      </w:r>
      <w:r w:rsidRPr="009430FB">
        <w:rPr>
          <w:lang w:eastAsia="zh-CN"/>
        </w:rPr>
        <w:t xml:space="preserve">] shows roughly the same range of </w:t>
      </w:r>
      <w:r w:rsidR="00554CDA" w:rsidRPr="00422395">
        <w:rPr>
          <w:lang w:eastAsia="zh-CN"/>
        </w:rPr>
        <w:t>P</w:t>
      </w:r>
      <w:r w:rsidR="00554CDA" w:rsidRPr="00422395">
        <w:rPr>
          <w:vertAlign w:val="subscript"/>
          <w:lang w:eastAsia="zh-CN"/>
        </w:rPr>
        <w:t>g</w:t>
      </w:r>
      <w:r w:rsidRPr="009430FB">
        <w:rPr>
          <w:lang w:eastAsia="zh-CN"/>
        </w:rPr>
        <w:t xml:space="preserve"> variation. Further</w:t>
      </w:r>
      <w:r w:rsidR="0032002B">
        <w:rPr>
          <w:lang w:eastAsia="zh-CN"/>
        </w:rPr>
        <w:t>more</w:t>
      </w:r>
      <w:r w:rsidRPr="009430FB">
        <w:rPr>
          <w:lang w:eastAsia="zh-CN"/>
        </w:rPr>
        <w:t xml:space="preserve">, </w:t>
      </w:r>
      <w:r w:rsidRPr="004A299B">
        <w:rPr>
          <w:i/>
          <w:lang w:eastAsia="zh-CN"/>
        </w:rPr>
        <w:t>P</w:t>
      </w:r>
      <w:r w:rsidRPr="004A299B">
        <w:rPr>
          <w:i/>
          <w:vertAlign w:val="subscript"/>
          <w:lang w:eastAsia="zh-CN"/>
        </w:rPr>
        <w:t>g</w:t>
      </w:r>
      <w:r w:rsidRPr="00713887" w:rsidDel="00E24D0A">
        <w:rPr>
          <w:lang w:eastAsia="zh-CN"/>
        </w:rPr>
        <w:t xml:space="preserve"> </w:t>
      </w:r>
      <w:r w:rsidRPr="009430FB">
        <w:rPr>
          <w:lang w:eastAsia="zh-CN"/>
        </w:rPr>
        <w:t>in Fig. 4</w:t>
      </w:r>
      <w:r>
        <w:rPr>
          <w:lang w:eastAsia="zh-CN"/>
        </w:rPr>
        <w:t>.4</w:t>
      </w:r>
      <w:r w:rsidR="00CB796E">
        <w:rPr>
          <w:lang w:eastAsia="zh-CN"/>
        </w:rPr>
        <w:t xml:space="preserve"> (b)</w:t>
      </w:r>
      <w:r w:rsidRPr="009430FB">
        <w:rPr>
          <w:lang w:eastAsia="zh-CN"/>
        </w:rPr>
        <w:t xml:space="preserve">, </w:t>
      </w:r>
      <w:r>
        <w:rPr>
          <w:lang w:eastAsia="zh-CN"/>
        </w:rPr>
        <w:t>as well as Fig. 7(b) in [30</w:t>
      </w:r>
      <w:r w:rsidRPr="009430FB">
        <w:rPr>
          <w:lang w:eastAsia="zh-CN"/>
        </w:rPr>
        <w:t xml:space="preserve">], is much better than </w:t>
      </w:r>
      <w:r>
        <w:rPr>
          <w:lang w:eastAsia="zh-CN"/>
        </w:rPr>
        <w:t>the original PI control in [30</w:t>
      </w:r>
      <w:r w:rsidRPr="009430FB">
        <w:rPr>
          <w:lang w:eastAsia="zh-CN"/>
        </w:rPr>
        <w:t xml:space="preserve">], which gives a much larger </w:t>
      </w:r>
      <w:r w:rsidRPr="004A299B">
        <w:rPr>
          <w:i/>
          <w:lang w:eastAsia="zh-CN"/>
        </w:rPr>
        <w:t>P</w:t>
      </w:r>
      <w:r w:rsidRPr="004A299B">
        <w:rPr>
          <w:i/>
          <w:vertAlign w:val="subscript"/>
          <w:lang w:eastAsia="zh-CN"/>
        </w:rPr>
        <w:t>g</w:t>
      </w:r>
      <w:r w:rsidRPr="00713887" w:rsidDel="00E24D0A">
        <w:rPr>
          <w:lang w:eastAsia="zh-CN"/>
        </w:rPr>
        <w:t xml:space="preserve"> </w:t>
      </w:r>
      <w:r w:rsidRPr="009430FB">
        <w:rPr>
          <w:lang w:eastAsia="zh-CN"/>
        </w:rPr>
        <w:t>variation range between about 0.9 and slightly higher than 1.1 p</w:t>
      </w:r>
      <w:r>
        <w:rPr>
          <w:lang w:eastAsia="zh-CN"/>
        </w:rPr>
        <w:t>er unit</w:t>
      </w:r>
      <w:r w:rsidRPr="009430FB">
        <w:rPr>
          <w:lang w:eastAsia="zh-CN"/>
        </w:rPr>
        <w:t>.</w:t>
      </w:r>
    </w:p>
    <w:p w:rsidR="00CB796E" w:rsidRDefault="008C72FC" w:rsidP="006A4BF0">
      <w:pPr>
        <w:spacing w:line="480" w:lineRule="auto"/>
        <w:jc w:val="center"/>
        <w:rPr>
          <w:lang w:eastAsia="zh-CN"/>
        </w:rPr>
      </w:pPr>
      <w:r>
        <w:rPr>
          <w:lang w:eastAsia="zh-CN"/>
        </w:rPr>
        <w:lastRenderedPageBreak/>
        <w:t>\</w:t>
      </w:r>
      <w:r w:rsidR="000202EC">
        <w:rPr>
          <w:lang w:eastAsia="zh-CN"/>
        </w:rPr>
        <w:t xml:space="preserve">  </w:t>
      </w:r>
      <w:r w:rsidR="000202EC" w:rsidRPr="000202EC">
        <w:rPr>
          <w:noProof/>
        </w:rPr>
        <w:drawing>
          <wp:inline distT="0" distB="0" distL="0" distR="0">
            <wp:extent cx="5029200" cy="1816100"/>
            <wp:effectExtent l="0" t="0" r="0" b="0"/>
            <wp:docPr id="23" name="Picture 166" descr="C:\Users\zjin\Desktop\New folder\WindSpee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zjin\Desktop\New folder\WindSpeed.emf"/>
                    <pic:cNvPicPr>
                      <a:picLocks noChangeAspect="1" noChangeArrowheads="1"/>
                    </pic:cNvPicPr>
                  </pic:nvPicPr>
                  <pic:blipFill>
                    <a:blip r:embed="rId483" cstate="print"/>
                    <a:srcRect/>
                    <a:stretch>
                      <a:fillRect/>
                    </a:stretch>
                  </pic:blipFill>
                  <pic:spPr bwMode="auto">
                    <a:xfrm>
                      <a:off x="0" y="0"/>
                      <a:ext cx="5047357" cy="1822657"/>
                    </a:xfrm>
                    <a:prstGeom prst="rect">
                      <a:avLst/>
                    </a:prstGeom>
                    <a:noFill/>
                    <a:ln w="9525">
                      <a:noFill/>
                      <a:miter lim="800000"/>
                      <a:headEnd/>
                      <a:tailEnd/>
                    </a:ln>
                  </pic:spPr>
                </pic:pic>
              </a:graphicData>
            </a:graphic>
          </wp:inline>
        </w:drawing>
      </w:r>
    </w:p>
    <w:p w:rsidR="00CB796E" w:rsidRDefault="00CB796E" w:rsidP="00CB796E">
      <w:pPr>
        <w:spacing w:after="300" w:line="480" w:lineRule="auto"/>
        <w:jc w:val="center"/>
        <w:outlineLvl w:val="0"/>
        <w:rPr>
          <w:lang w:eastAsia="zh-CN"/>
        </w:rPr>
      </w:pPr>
      <w:r w:rsidRPr="000D01C9">
        <w:rPr>
          <w:lang w:eastAsia="zh-CN"/>
        </w:rPr>
        <w:t xml:space="preserve">Fig. </w:t>
      </w:r>
      <w:r>
        <w:rPr>
          <w:lang w:eastAsia="zh-CN"/>
        </w:rPr>
        <w:t>4.</w:t>
      </w:r>
      <w:r w:rsidRPr="000D01C9">
        <w:rPr>
          <w:lang w:eastAsia="zh-CN"/>
        </w:rPr>
        <w:t>4</w:t>
      </w:r>
      <w:r>
        <w:rPr>
          <w:lang w:eastAsia="zh-CN"/>
        </w:rPr>
        <w:t xml:space="preserve"> (a)</w:t>
      </w:r>
      <w:r w:rsidRPr="000D01C9">
        <w:rPr>
          <w:color w:val="FF0000"/>
          <w:lang w:eastAsia="zh-CN"/>
        </w:rPr>
        <w:t xml:space="preserve"> </w:t>
      </w:r>
      <w:r>
        <w:rPr>
          <w:lang w:eastAsia="zh-CN"/>
        </w:rPr>
        <w:t>Wind speed</w:t>
      </w:r>
    </w:p>
    <w:p w:rsidR="000D01C9" w:rsidRDefault="00952F25" w:rsidP="006A4BF0">
      <w:pPr>
        <w:spacing w:line="480" w:lineRule="auto"/>
        <w:jc w:val="center"/>
        <w:rPr>
          <w:color w:val="FF0000"/>
          <w:lang w:eastAsia="zh-CN"/>
        </w:rPr>
      </w:pPr>
      <w:r w:rsidRPr="00422395">
        <w:rPr>
          <w:noProof/>
        </w:rPr>
        <w:drawing>
          <wp:inline distT="0" distB="0" distL="0" distR="0">
            <wp:extent cx="5143499" cy="1854200"/>
            <wp:effectExtent l="0" t="0" r="0" b="0"/>
            <wp:docPr id="10" name="Picture 167" descr="C:\Users\zjin\Desktop\New folder\P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C:\Users\zjin\Desktop\New folder\Pg.emf"/>
                    <pic:cNvPicPr>
                      <a:picLocks noChangeAspect="1" noChangeArrowheads="1"/>
                    </pic:cNvPicPr>
                  </pic:nvPicPr>
                  <pic:blipFill>
                    <a:blip r:embed="rId484" cstate="print"/>
                    <a:srcRect/>
                    <a:stretch>
                      <a:fillRect/>
                    </a:stretch>
                  </pic:blipFill>
                  <pic:spPr bwMode="auto">
                    <a:xfrm>
                      <a:off x="0" y="0"/>
                      <a:ext cx="5171846" cy="1864419"/>
                    </a:xfrm>
                    <a:prstGeom prst="rect">
                      <a:avLst/>
                    </a:prstGeom>
                    <a:noFill/>
                    <a:ln w="9525">
                      <a:noFill/>
                      <a:miter lim="800000"/>
                      <a:headEnd/>
                      <a:tailEnd/>
                    </a:ln>
                  </pic:spPr>
                </pic:pic>
              </a:graphicData>
            </a:graphic>
          </wp:inline>
        </w:drawing>
      </w:r>
    </w:p>
    <w:p w:rsidR="00CB796E" w:rsidRPr="000D01C9" w:rsidRDefault="00CB796E" w:rsidP="005246A7">
      <w:pPr>
        <w:spacing w:after="300" w:line="480" w:lineRule="auto"/>
        <w:jc w:val="center"/>
        <w:outlineLvl w:val="0"/>
        <w:rPr>
          <w:color w:val="FF0000"/>
          <w:lang w:eastAsia="zh-CN"/>
        </w:rPr>
      </w:pPr>
      <w:r w:rsidRPr="000D01C9">
        <w:rPr>
          <w:lang w:eastAsia="zh-CN"/>
        </w:rPr>
        <w:t xml:space="preserve">Fig. </w:t>
      </w:r>
      <w:r>
        <w:rPr>
          <w:lang w:eastAsia="zh-CN"/>
        </w:rPr>
        <w:t>4.</w:t>
      </w:r>
      <w:r w:rsidRPr="000D01C9">
        <w:rPr>
          <w:lang w:eastAsia="zh-CN"/>
        </w:rPr>
        <w:t>4</w:t>
      </w:r>
      <w:r>
        <w:rPr>
          <w:lang w:eastAsia="zh-CN"/>
        </w:rPr>
        <w:t xml:space="preserve"> (</w:t>
      </w:r>
      <w:r w:rsidR="005246A7">
        <w:rPr>
          <w:lang w:eastAsia="zh-CN"/>
        </w:rPr>
        <w:t>b</w:t>
      </w:r>
      <w:r>
        <w:rPr>
          <w:lang w:eastAsia="zh-CN"/>
        </w:rPr>
        <w:t>)</w:t>
      </w:r>
      <w:r w:rsidRPr="000D01C9">
        <w:rPr>
          <w:color w:val="FF0000"/>
          <w:lang w:eastAsia="zh-CN"/>
        </w:rPr>
        <w:t xml:space="preserve"> </w:t>
      </w:r>
      <w:r w:rsidR="006519F7" w:rsidRPr="006519F7">
        <w:rPr>
          <w:color w:val="000000" w:themeColor="text1"/>
          <w:lang w:eastAsia="zh-CN"/>
        </w:rPr>
        <w:t xml:space="preserve">Output power: </w:t>
      </w:r>
      <w:r>
        <w:rPr>
          <w:lang w:eastAsia="zh-CN"/>
        </w:rPr>
        <w:t>P</w:t>
      </w:r>
      <w:r>
        <w:rPr>
          <w:vertAlign w:val="subscript"/>
          <w:lang w:eastAsia="zh-CN"/>
        </w:rPr>
        <w:t>g</w:t>
      </w:r>
    </w:p>
    <w:p w:rsidR="000D01C9" w:rsidRDefault="00952F25" w:rsidP="006A4BF0">
      <w:pPr>
        <w:spacing w:line="480" w:lineRule="auto"/>
        <w:jc w:val="center"/>
        <w:rPr>
          <w:color w:val="FF0000"/>
          <w:lang w:eastAsia="zh-CN"/>
        </w:rPr>
      </w:pPr>
      <w:r w:rsidRPr="00422395">
        <w:rPr>
          <w:noProof/>
          <w:color w:val="FF0000"/>
        </w:rPr>
        <w:drawing>
          <wp:inline distT="0" distB="0" distL="0" distR="0">
            <wp:extent cx="5178424" cy="1828800"/>
            <wp:effectExtent l="0" t="0" r="0" b="0"/>
            <wp:docPr id="11" name="Picture 168" descr="C:\Users\zjin\Desktop\New folder\w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C:\Users\zjin\Desktop\New folder\wg.emf"/>
                    <pic:cNvPicPr>
                      <a:picLocks noChangeAspect="1" noChangeArrowheads="1"/>
                    </pic:cNvPicPr>
                  </pic:nvPicPr>
                  <pic:blipFill>
                    <a:blip r:embed="rId485" cstate="print"/>
                    <a:srcRect/>
                    <a:stretch>
                      <a:fillRect/>
                    </a:stretch>
                  </pic:blipFill>
                  <pic:spPr bwMode="auto">
                    <a:xfrm>
                      <a:off x="0" y="0"/>
                      <a:ext cx="5231153" cy="1847422"/>
                    </a:xfrm>
                    <a:prstGeom prst="rect">
                      <a:avLst/>
                    </a:prstGeom>
                    <a:noFill/>
                    <a:ln w="9525">
                      <a:noFill/>
                      <a:miter lim="800000"/>
                      <a:headEnd/>
                      <a:tailEnd/>
                    </a:ln>
                  </pic:spPr>
                </pic:pic>
              </a:graphicData>
            </a:graphic>
          </wp:inline>
        </w:drawing>
      </w:r>
    </w:p>
    <w:p w:rsidR="005246A7" w:rsidRPr="005246A7" w:rsidRDefault="005246A7" w:rsidP="005246A7">
      <w:pPr>
        <w:spacing w:after="300" w:line="480" w:lineRule="auto"/>
        <w:jc w:val="center"/>
        <w:outlineLvl w:val="0"/>
        <w:rPr>
          <w:vertAlign w:val="subscript"/>
          <w:lang w:eastAsia="zh-CN"/>
        </w:rPr>
      </w:pPr>
      <w:r w:rsidRPr="000D01C9">
        <w:rPr>
          <w:lang w:eastAsia="zh-CN"/>
        </w:rPr>
        <w:t xml:space="preserve">Fig. </w:t>
      </w:r>
      <w:r>
        <w:rPr>
          <w:lang w:eastAsia="zh-CN"/>
        </w:rPr>
        <w:t>4.</w:t>
      </w:r>
      <w:r w:rsidRPr="000D01C9">
        <w:rPr>
          <w:lang w:eastAsia="zh-CN"/>
        </w:rPr>
        <w:t>4</w:t>
      </w:r>
      <w:r>
        <w:rPr>
          <w:lang w:eastAsia="zh-CN"/>
        </w:rPr>
        <w:t xml:space="preserve"> (c)</w:t>
      </w:r>
      <w:r w:rsidRPr="000D01C9">
        <w:rPr>
          <w:color w:val="FF0000"/>
          <w:lang w:eastAsia="zh-CN"/>
        </w:rPr>
        <w:t xml:space="preserve"> </w:t>
      </w:r>
      <w:r w:rsidR="006519F7" w:rsidRPr="006519F7">
        <w:rPr>
          <w:color w:val="000000" w:themeColor="text1"/>
          <w:lang w:eastAsia="zh-CN"/>
        </w:rPr>
        <w:t xml:space="preserve">Generator angular velocity: </w:t>
      </w:r>
      <w:r>
        <w:rPr>
          <w:lang w:eastAsia="zh-CN"/>
        </w:rPr>
        <w:t>w</w:t>
      </w:r>
      <w:r>
        <w:rPr>
          <w:vertAlign w:val="subscript"/>
          <w:lang w:eastAsia="zh-CN"/>
        </w:rPr>
        <w:t>g</w:t>
      </w:r>
    </w:p>
    <w:p w:rsidR="005246A7" w:rsidRDefault="005246A7" w:rsidP="006A4BF0">
      <w:pPr>
        <w:spacing w:line="480" w:lineRule="auto"/>
        <w:jc w:val="center"/>
        <w:rPr>
          <w:color w:val="FF0000"/>
          <w:lang w:eastAsia="zh-CN"/>
        </w:rPr>
      </w:pPr>
    </w:p>
    <w:p w:rsidR="000D01C9" w:rsidRPr="000D01C9" w:rsidRDefault="000202EC" w:rsidP="006A4BF0">
      <w:pPr>
        <w:spacing w:line="480" w:lineRule="auto"/>
        <w:jc w:val="center"/>
        <w:rPr>
          <w:color w:val="FF0000"/>
          <w:lang w:eastAsia="zh-CN"/>
        </w:rPr>
      </w:pPr>
      <w:r>
        <w:rPr>
          <w:color w:val="FF0000"/>
          <w:lang w:eastAsia="zh-CN"/>
        </w:rPr>
        <w:lastRenderedPageBreak/>
        <w:t xml:space="preserve">   </w:t>
      </w:r>
      <w:r w:rsidR="00952F25" w:rsidRPr="00422395">
        <w:rPr>
          <w:noProof/>
          <w:color w:val="FF0000"/>
        </w:rPr>
        <w:drawing>
          <wp:inline distT="0" distB="0" distL="0" distR="0">
            <wp:extent cx="5080000" cy="1790700"/>
            <wp:effectExtent l="0" t="0" r="0" b="0"/>
            <wp:docPr id="169" name="Picture 169" descr="C:\Users\zjin\Desktop\New folder\Bet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C:\Users\zjin\Desktop\New folder\Beta.emf"/>
                    <pic:cNvPicPr>
                      <a:picLocks noChangeAspect="1" noChangeArrowheads="1"/>
                    </pic:cNvPicPr>
                  </pic:nvPicPr>
                  <pic:blipFill>
                    <a:blip r:embed="rId486" cstate="print"/>
                    <a:srcRect/>
                    <a:stretch>
                      <a:fillRect/>
                    </a:stretch>
                  </pic:blipFill>
                  <pic:spPr bwMode="auto">
                    <a:xfrm>
                      <a:off x="0" y="0"/>
                      <a:ext cx="5087348" cy="1793290"/>
                    </a:xfrm>
                    <a:prstGeom prst="rect">
                      <a:avLst/>
                    </a:prstGeom>
                    <a:noFill/>
                    <a:ln w="9525">
                      <a:noFill/>
                      <a:miter lim="800000"/>
                      <a:headEnd/>
                      <a:tailEnd/>
                    </a:ln>
                  </pic:spPr>
                </pic:pic>
              </a:graphicData>
            </a:graphic>
          </wp:inline>
        </w:drawing>
      </w:r>
    </w:p>
    <w:p w:rsidR="00D41449" w:rsidRDefault="000D01C9" w:rsidP="007E4C08">
      <w:pPr>
        <w:spacing w:line="480" w:lineRule="auto"/>
        <w:jc w:val="center"/>
        <w:outlineLvl w:val="0"/>
        <w:rPr>
          <w:lang w:eastAsia="zh-CN"/>
        </w:rPr>
      </w:pPr>
      <w:r w:rsidRPr="000D01C9">
        <w:rPr>
          <w:lang w:eastAsia="zh-CN"/>
        </w:rPr>
        <w:t xml:space="preserve">Fig. </w:t>
      </w:r>
      <w:r w:rsidR="006A4BF0">
        <w:rPr>
          <w:lang w:eastAsia="zh-CN"/>
        </w:rPr>
        <w:t>4.</w:t>
      </w:r>
      <w:r w:rsidRPr="000D01C9">
        <w:rPr>
          <w:lang w:eastAsia="zh-CN"/>
        </w:rPr>
        <w:t>4</w:t>
      </w:r>
      <w:r w:rsidR="005246A7">
        <w:rPr>
          <w:lang w:eastAsia="zh-CN"/>
        </w:rPr>
        <w:t xml:space="preserve"> (d)</w:t>
      </w:r>
      <w:r w:rsidRPr="000D01C9">
        <w:rPr>
          <w:color w:val="FF0000"/>
          <w:lang w:eastAsia="zh-CN"/>
        </w:rPr>
        <w:t xml:space="preserve"> </w:t>
      </w:r>
      <w:r w:rsidR="006519F7" w:rsidRPr="006519F7">
        <w:rPr>
          <w:color w:val="000000" w:themeColor="text1"/>
          <w:lang w:eastAsia="zh-CN"/>
        </w:rPr>
        <w:t xml:space="preserve">Pitch angle: </w:t>
      </w:r>
      <w:r w:rsidR="005246A7">
        <w:rPr>
          <w:lang w:eastAsia="zh-CN"/>
        </w:rPr>
        <w:t>Beta</w:t>
      </w:r>
    </w:p>
    <w:p w:rsidR="007E4C08" w:rsidRDefault="007E4C08" w:rsidP="007E4C08">
      <w:pPr>
        <w:spacing w:after="300" w:line="480" w:lineRule="auto"/>
        <w:jc w:val="center"/>
        <w:outlineLvl w:val="0"/>
        <w:rPr>
          <w:lang w:eastAsia="zh-CN"/>
        </w:rPr>
      </w:pPr>
      <w:r>
        <w:rPr>
          <w:lang w:eastAsia="zh-CN"/>
        </w:rPr>
        <w:t xml:space="preserve">Fig. 4.4 Results for </w:t>
      </w:r>
      <w:r w:rsidR="00DE0F00">
        <w:rPr>
          <w:lang w:eastAsia="zh-CN"/>
        </w:rPr>
        <w:t xml:space="preserve">case two: </w:t>
      </w:r>
      <w:r>
        <w:rPr>
          <w:lang w:eastAsia="zh-CN"/>
        </w:rPr>
        <w:t>disturbance distribution is Gaussian</w:t>
      </w:r>
    </w:p>
    <w:p w:rsidR="00151916" w:rsidRDefault="00151916" w:rsidP="00151916">
      <w:pPr>
        <w:spacing w:line="480" w:lineRule="auto"/>
        <w:ind w:firstLine="360"/>
        <w:jc w:val="both"/>
        <w:rPr>
          <w:lang w:eastAsia="zh-CN"/>
        </w:rPr>
      </w:pPr>
      <w:r w:rsidRPr="009430FB">
        <w:rPr>
          <w:lang w:eastAsia="zh-CN"/>
        </w:rPr>
        <w:t>Note, the proposed method uses stochastic approach to model chance constraints and minimizes the expectation of the cost function, while the MPC method in [1, 13] uses Kalman filter to predict the</w:t>
      </w:r>
      <w:r w:rsidR="00811BCB">
        <w:rPr>
          <w:lang w:eastAsia="zh-CN"/>
        </w:rPr>
        <w:t xml:space="preserve"> wind speed</w:t>
      </w:r>
      <w:r w:rsidRPr="009430FB">
        <w:rPr>
          <w:lang w:eastAsia="zh-CN"/>
        </w:rPr>
        <w:t xml:space="preserve"> disturbance to obtain deterministic constraint, which adds complexity </w:t>
      </w:r>
      <w:r>
        <w:rPr>
          <w:lang w:eastAsia="zh-CN"/>
        </w:rPr>
        <w:t>to</w:t>
      </w:r>
      <w:r w:rsidRPr="009430FB">
        <w:rPr>
          <w:lang w:eastAsia="zh-CN"/>
        </w:rPr>
        <w:t xml:space="preserve"> the model. Both approaches seem to serve its purpose well, as discussed previously.</w:t>
      </w:r>
    </w:p>
    <w:p w:rsidR="000202EC" w:rsidRDefault="000202EC" w:rsidP="00422395">
      <w:pPr>
        <w:spacing w:line="480" w:lineRule="auto"/>
        <w:ind w:firstLine="360"/>
        <w:jc w:val="both"/>
        <w:rPr>
          <w:lang w:eastAsia="zh-CN"/>
        </w:rPr>
      </w:pPr>
      <w:r w:rsidRPr="00FB3C49">
        <w:rPr>
          <w:lang w:eastAsia="zh-CN"/>
        </w:rPr>
        <w:t>To verify whether the results from the proposed SDP algorithm</w:t>
      </w:r>
      <w:r w:rsidRPr="007855AE">
        <w:rPr>
          <w:lang w:eastAsia="zh-CN"/>
        </w:rPr>
        <w:t xml:space="preserve"> meet</w:t>
      </w:r>
      <w:r w:rsidRPr="00FB3C49">
        <w:rPr>
          <w:lang w:eastAsia="zh-CN"/>
        </w:rPr>
        <w:t xml:space="preserve"> our intension or not, 10 </w:t>
      </w:r>
      <w:r w:rsidR="0032002B">
        <w:rPr>
          <w:lang w:eastAsia="zh-CN"/>
        </w:rPr>
        <w:t xml:space="preserve">random </w:t>
      </w:r>
      <w:r w:rsidRPr="00FB3C49">
        <w:rPr>
          <w:lang w:eastAsia="zh-CN"/>
        </w:rPr>
        <w:t xml:space="preserve">simulation runs are carried out under two models: with constraints and without constraints. The output variables </w:t>
      </w:r>
      <w:r w:rsidRPr="00FB3C49">
        <w:rPr>
          <w:i/>
          <w:lang w:eastAsia="zh-CN"/>
        </w:rPr>
        <w:t>P</w:t>
      </w:r>
      <w:r w:rsidRPr="00FB3C49">
        <w:rPr>
          <w:i/>
          <w:vertAlign w:val="subscript"/>
          <w:lang w:eastAsia="zh-CN"/>
        </w:rPr>
        <w:t>g</w:t>
      </w:r>
      <w:r w:rsidRPr="00FB3C49">
        <w:rPr>
          <w:lang w:eastAsia="zh-CN"/>
        </w:rPr>
        <w:t xml:space="preserve"> and </w:t>
      </w:r>
      <w:r w:rsidRPr="00FB3C49">
        <w:rPr>
          <w:i/>
          <w:lang w:eastAsia="zh-CN"/>
        </w:rPr>
        <w:t>ω</w:t>
      </w:r>
      <w:r w:rsidRPr="00FB3C49">
        <w:rPr>
          <w:i/>
          <w:vertAlign w:val="subscript"/>
          <w:lang w:eastAsia="zh-CN"/>
        </w:rPr>
        <w:t>g</w:t>
      </w:r>
      <w:r w:rsidRPr="00FB3C49">
        <w:rPr>
          <w:lang w:eastAsia="zh-CN"/>
        </w:rPr>
        <w:t xml:space="preserve"> are examined whether they are within the constraint ranges. </w:t>
      </w:r>
      <w:r w:rsidR="0032002B">
        <w:rPr>
          <w:lang w:eastAsia="zh-CN"/>
        </w:rPr>
        <w:t>The results are shown in Fig. 4.5 and Fig. 4.6.</w:t>
      </w:r>
      <w:r w:rsidRPr="00FB3C49">
        <w:rPr>
          <w:color w:val="FF0000"/>
          <w:lang w:eastAsia="zh-CN"/>
        </w:rPr>
        <w:t xml:space="preserve">    </w:t>
      </w:r>
    </w:p>
    <w:p w:rsidR="008C72FC" w:rsidRDefault="008C72FC" w:rsidP="006D1DCA">
      <w:pPr>
        <w:jc w:val="both"/>
        <w:rPr>
          <w:color w:val="FF0000"/>
          <w:lang w:eastAsia="zh-CN"/>
        </w:rPr>
      </w:pPr>
    </w:p>
    <w:p w:rsidR="008C72FC" w:rsidRDefault="00952F25" w:rsidP="005246A7">
      <w:pPr>
        <w:spacing w:line="480" w:lineRule="auto"/>
        <w:jc w:val="center"/>
        <w:rPr>
          <w:color w:val="FF0000"/>
          <w:lang w:eastAsia="zh-CN"/>
        </w:rPr>
      </w:pPr>
      <w:r w:rsidRPr="00422395">
        <w:rPr>
          <w:noProof/>
          <w:color w:val="FF0000"/>
        </w:rPr>
        <w:lastRenderedPageBreak/>
        <w:drawing>
          <wp:inline distT="0" distB="0" distL="0" distR="0">
            <wp:extent cx="4692650" cy="2330477"/>
            <wp:effectExtent l="1905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87" cstate="print"/>
                    <a:srcRect/>
                    <a:stretch>
                      <a:fillRect/>
                    </a:stretch>
                  </pic:blipFill>
                  <pic:spPr bwMode="auto">
                    <a:xfrm>
                      <a:off x="0" y="0"/>
                      <a:ext cx="4709041" cy="2338617"/>
                    </a:xfrm>
                    <a:prstGeom prst="rect">
                      <a:avLst/>
                    </a:prstGeom>
                    <a:noFill/>
                    <a:ln w="9525">
                      <a:noFill/>
                      <a:miter lim="800000"/>
                      <a:headEnd/>
                      <a:tailEnd/>
                    </a:ln>
                  </pic:spPr>
                </pic:pic>
              </a:graphicData>
            </a:graphic>
          </wp:inline>
        </w:drawing>
      </w:r>
    </w:p>
    <w:p w:rsidR="00952F25" w:rsidRDefault="00554CDA" w:rsidP="005246A7">
      <w:pPr>
        <w:spacing w:after="300" w:line="480" w:lineRule="auto"/>
        <w:jc w:val="center"/>
        <w:rPr>
          <w:lang w:eastAsia="zh-CN"/>
        </w:rPr>
      </w:pPr>
      <w:r w:rsidRPr="00422395">
        <w:rPr>
          <w:lang w:eastAsia="zh-CN"/>
        </w:rPr>
        <w:t xml:space="preserve">Fig. </w:t>
      </w:r>
      <w:r w:rsidR="00321710">
        <w:rPr>
          <w:lang w:eastAsia="zh-CN"/>
        </w:rPr>
        <w:t>4.</w:t>
      </w:r>
      <w:r w:rsidR="005246A7">
        <w:rPr>
          <w:lang w:eastAsia="zh-CN"/>
        </w:rPr>
        <w:t>5</w:t>
      </w:r>
      <w:r w:rsidRPr="00422395">
        <w:rPr>
          <w:lang w:eastAsia="zh-CN"/>
        </w:rPr>
        <w:t xml:space="preserve"> Comparison of the Probability of </w:t>
      </w:r>
      <w:r w:rsidRPr="00422395">
        <w:rPr>
          <w:i/>
          <w:lang w:eastAsia="zh-CN"/>
        </w:rPr>
        <w:t>P</w:t>
      </w:r>
      <w:r w:rsidRPr="00422395">
        <w:rPr>
          <w:i/>
          <w:vertAlign w:val="subscript"/>
          <w:lang w:eastAsia="zh-CN"/>
        </w:rPr>
        <w:t>g</w:t>
      </w:r>
      <w:r w:rsidRPr="00422395">
        <w:rPr>
          <w:lang w:eastAsia="zh-CN"/>
        </w:rPr>
        <w:t xml:space="preserve"> within bounds under two models: with constraints and without constraints, where the x-coordinate represents 10 different tries, and the y-coordinate represents</w:t>
      </w:r>
      <w:r w:rsidR="005246A7">
        <w:rPr>
          <w:lang w:eastAsia="zh-CN"/>
        </w:rPr>
        <w:t xml:space="preserve"> the probabilities in the range</w:t>
      </w:r>
    </w:p>
    <w:p w:rsidR="008C72FC" w:rsidRDefault="008C72FC" w:rsidP="008C72FC">
      <w:pPr>
        <w:rPr>
          <w:color w:val="FF0000"/>
          <w:lang w:eastAsia="zh-CN"/>
        </w:rPr>
      </w:pPr>
    </w:p>
    <w:p w:rsidR="00952F25" w:rsidRDefault="00952F25" w:rsidP="00422395">
      <w:pPr>
        <w:jc w:val="center"/>
        <w:rPr>
          <w:color w:val="FF0000"/>
          <w:lang w:eastAsia="zh-CN"/>
        </w:rPr>
      </w:pPr>
      <w:r w:rsidRPr="00422395">
        <w:rPr>
          <w:noProof/>
          <w:color w:val="FF0000"/>
        </w:rPr>
        <w:drawing>
          <wp:inline distT="0" distB="0" distL="0" distR="0">
            <wp:extent cx="4591050" cy="2784361"/>
            <wp:effectExtent l="1905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488" cstate="print"/>
                    <a:srcRect/>
                    <a:stretch>
                      <a:fillRect/>
                    </a:stretch>
                  </pic:blipFill>
                  <pic:spPr bwMode="auto">
                    <a:xfrm>
                      <a:off x="0" y="0"/>
                      <a:ext cx="4591050" cy="2784361"/>
                    </a:xfrm>
                    <a:prstGeom prst="rect">
                      <a:avLst/>
                    </a:prstGeom>
                    <a:noFill/>
                    <a:ln w="9525">
                      <a:noFill/>
                      <a:miter lim="800000"/>
                      <a:headEnd/>
                      <a:tailEnd/>
                    </a:ln>
                  </pic:spPr>
                </pic:pic>
              </a:graphicData>
            </a:graphic>
          </wp:inline>
        </w:drawing>
      </w:r>
    </w:p>
    <w:p w:rsidR="00DA3AFE" w:rsidRDefault="00DA3AFE">
      <w:pPr>
        <w:spacing w:line="480" w:lineRule="auto"/>
        <w:jc w:val="center"/>
        <w:rPr>
          <w:lang w:eastAsia="zh-CN"/>
        </w:rPr>
      </w:pPr>
    </w:p>
    <w:p w:rsidR="00D41449" w:rsidRDefault="005246A7">
      <w:pPr>
        <w:spacing w:line="480" w:lineRule="auto"/>
        <w:jc w:val="center"/>
        <w:rPr>
          <w:lang w:eastAsia="zh-CN"/>
        </w:rPr>
      </w:pPr>
      <w:r>
        <w:rPr>
          <w:lang w:eastAsia="zh-CN"/>
        </w:rPr>
        <w:t>Fig. 4.6</w:t>
      </w:r>
      <w:r w:rsidR="00554CDA" w:rsidRPr="00422395">
        <w:rPr>
          <w:lang w:eastAsia="zh-CN"/>
        </w:rPr>
        <w:t xml:space="preserve"> Comparison of the Probability of </w:t>
      </w:r>
      <w:r w:rsidR="00554CDA" w:rsidRPr="00422395">
        <w:rPr>
          <w:i/>
          <w:lang w:eastAsia="zh-CN"/>
        </w:rPr>
        <w:t>ω</w:t>
      </w:r>
      <w:r w:rsidR="00554CDA" w:rsidRPr="00422395">
        <w:rPr>
          <w:i/>
          <w:vertAlign w:val="subscript"/>
          <w:lang w:eastAsia="zh-CN"/>
        </w:rPr>
        <w:t>g</w:t>
      </w:r>
      <w:r w:rsidR="00554CDA" w:rsidRPr="00422395">
        <w:rPr>
          <w:lang w:eastAsia="zh-CN"/>
        </w:rPr>
        <w:t xml:space="preserve"> within bounds under two models: with constraints and without constraints, where the x-coordinate represents 10 different tries, and the y-coordinate represents</w:t>
      </w:r>
      <w:r>
        <w:rPr>
          <w:lang w:eastAsia="zh-CN"/>
        </w:rPr>
        <w:t xml:space="preserve"> the probabilities in the range</w:t>
      </w:r>
    </w:p>
    <w:p w:rsidR="00952F25" w:rsidRPr="00422395" w:rsidRDefault="00321710" w:rsidP="00422395">
      <w:pPr>
        <w:spacing w:line="480" w:lineRule="auto"/>
        <w:ind w:firstLine="360"/>
        <w:jc w:val="both"/>
        <w:rPr>
          <w:lang w:eastAsia="zh-CN"/>
        </w:rPr>
      </w:pPr>
      <w:r w:rsidRPr="007855AE">
        <w:rPr>
          <w:lang w:eastAsia="zh-CN"/>
        </w:rPr>
        <w:lastRenderedPageBreak/>
        <w:t xml:space="preserve">Fig. </w:t>
      </w:r>
      <w:r>
        <w:rPr>
          <w:lang w:eastAsia="zh-CN"/>
        </w:rPr>
        <w:t>4.</w:t>
      </w:r>
      <w:r w:rsidRPr="007855AE">
        <w:rPr>
          <w:lang w:eastAsia="zh-CN"/>
        </w:rPr>
        <w:t>5 shows the probability that</w:t>
      </w:r>
      <w:r w:rsidRPr="00FB3C49">
        <w:rPr>
          <w:lang w:eastAsia="zh-CN"/>
        </w:rPr>
        <w:t xml:space="preserve"> </w:t>
      </w:r>
      <w:r w:rsidRPr="007855AE">
        <w:rPr>
          <w:i/>
          <w:lang w:eastAsia="zh-CN"/>
        </w:rPr>
        <w:t>P</w:t>
      </w:r>
      <w:r w:rsidRPr="007855AE">
        <w:rPr>
          <w:i/>
          <w:vertAlign w:val="subscript"/>
          <w:lang w:eastAsia="zh-CN"/>
        </w:rPr>
        <w:t>g</w:t>
      </w:r>
      <w:r w:rsidRPr="00FB3C49">
        <w:rPr>
          <w:lang w:eastAsia="zh-CN"/>
        </w:rPr>
        <w:t xml:space="preserve"> falls into the desired range with and without chance constraints</w:t>
      </w:r>
      <w:r>
        <w:rPr>
          <w:lang w:eastAsia="zh-CN"/>
        </w:rPr>
        <w:t xml:space="preserve"> (10 random tries, with 1000 sample points for each try)</w:t>
      </w:r>
      <w:r w:rsidRPr="00FB3C49">
        <w:rPr>
          <w:lang w:eastAsia="zh-CN"/>
        </w:rPr>
        <w:t xml:space="preserve">. </w:t>
      </w:r>
      <w:r w:rsidRPr="007855AE">
        <w:rPr>
          <w:lang w:eastAsia="zh-CN"/>
        </w:rPr>
        <w:t>W</w:t>
      </w:r>
      <w:r w:rsidRPr="00FB3C49">
        <w:rPr>
          <w:lang w:eastAsia="zh-CN"/>
        </w:rPr>
        <w:t>ith the constraints modeled, the probability that all the</w:t>
      </w:r>
      <w:r w:rsidRPr="00FB3C49">
        <w:rPr>
          <w:i/>
          <w:lang w:eastAsia="zh-CN"/>
        </w:rPr>
        <w:t xml:space="preserve"> P</w:t>
      </w:r>
      <w:r w:rsidRPr="00FB3C49">
        <w:rPr>
          <w:i/>
          <w:vertAlign w:val="subscript"/>
          <w:lang w:eastAsia="zh-CN"/>
        </w:rPr>
        <w:t>g</w:t>
      </w:r>
      <w:r w:rsidRPr="00FB3C49">
        <w:rPr>
          <w:lang w:eastAsia="zh-CN"/>
        </w:rPr>
        <w:t xml:space="preserve"> values stay within the range is higher than</w:t>
      </w:r>
      <w:r w:rsidRPr="00E2563F">
        <w:rPr>
          <w:position w:val="-10"/>
          <w:lang w:eastAsia="zh-CN"/>
        </w:rPr>
        <w:object w:dxaOrig="840" w:dyaOrig="300">
          <v:shape id="_x0000_i1238" type="#_x0000_t75" style="width:38pt;height:15pt" o:ole="">
            <v:imagedata r:id="rId489" o:title=""/>
          </v:shape>
          <o:OLEObject Type="Embed" ProgID="Equation.DSMT4" ShapeID="_x0000_i1238" DrawAspect="Content" ObjectID="_1436787023" r:id="rId490"/>
        </w:object>
      </w:r>
      <w:r w:rsidRPr="00FB3C49">
        <w:rPr>
          <w:lang w:eastAsia="zh-CN"/>
        </w:rPr>
        <w:t>. But when those constraints are removed, such probability drops to around 94%. Similar result for</w:t>
      </w:r>
      <w:r w:rsidRPr="00FB3C49">
        <w:rPr>
          <w:i/>
          <w:lang w:eastAsia="zh-CN"/>
        </w:rPr>
        <w:t xml:space="preserve"> ω</w:t>
      </w:r>
      <w:r w:rsidRPr="00FB3C49">
        <w:rPr>
          <w:i/>
          <w:vertAlign w:val="subscript"/>
          <w:lang w:eastAsia="zh-CN"/>
        </w:rPr>
        <w:t>g</w:t>
      </w:r>
      <w:r w:rsidRPr="00FB3C49" w:rsidDel="000F2E42">
        <w:rPr>
          <w:lang w:eastAsia="zh-CN"/>
        </w:rPr>
        <w:t xml:space="preserve"> </w:t>
      </w:r>
      <w:r w:rsidRPr="00FB3C49">
        <w:rPr>
          <w:lang w:eastAsia="zh-CN"/>
        </w:rPr>
        <w:t xml:space="preserve">is shown in Fig. </w:t>
      </w:r>
      <w:r>
        <w:rPr>
          <w:lang w:eastAsia="zh-CN"/>
        </w:rPr>
        <w:t>4.</w:t>
      </w:r>
      <w:r w:rsidRPr="00FB3C49">
        <w:rPr>
          <w:lang w:eastAsia="zh-CN"/>
        </w:rPr>
        <w:t>6. These plots demonstrate that the proposed method does m</w:t>
      </w:r>
      <w:r w:rsidRPr="007855AE">
        <w:rPr>
          <w:lang w:eastAsia="zh-CN"/>
        </w:rPr>
        <w:t>e</w:t>
      </w:r>
      <w:r w:rsidRPr="00FB3C49">
        <w:rPr>
          <w:lang w:eastAsia="zh-CN"/>
        </w:rPr>
        <w:t>et the expectation very well.</w:t>
      </w:r>
    </w:p>
    <w:p w:rsidR="000D01C9" w:rsidRPr="000D01C9" w:rsidRDefault="000D01C9" w:rsidP="00E45721">
      <w:pPr>
        <w:pStyle w:val="Heading3"/>
        <w:spacing w:line="480" w:lineRule="auto"/>
        <w:rPr>
          <w:rFonts w:ascii="Times New Roman" w:hAnsi="Times New Roman" w:cs="Times New Roman"/>
          <w:i w:val="0"/>
        </w:rPr>
      </w:pPr>
      <w:bookmarkStart w:id="372" w:name="_Toc331458139"/>
      <w:r w:rsidRPr="000D01C9">
        <w:rPr>
          <w:rFonts w:ascii="Times New Roman" w:hAnsi="Times New Roman" w:cs="Times New Roman"/>
          <w:i w:val="0"/>
        </w:rPr>
        <w:t xml:space="preserve">Case </w:t>
      </w:r>
      <w:r w:rsidR="009755A9">
        <w:rPr>
          <w:rFonts w:ascii="Times New Roman" w:hAnsi="Times New Roman" w:cs="Times New Roman"/>
          <w:i w:val="0"/>
        </w:rPr>
        <w:t>Three</w:t>
      </w:r>
      <w:r w:rsidRPr="000D01C9">
        <w:rPr>
          <w:rFonts w:ascii="Times New Roman" w:hAnsi="Times New Roman" w:cs="Times New Roman"/>
          <w:i w:val="0"/>
        </w:rPr>
        <w:t>: The Disturbance is Norm-Bounded</w:t>
      </w:r>
      <w:bookmarkEnd w:id="372"/>
    </w:p>
    <w:p w:rsidR="005246A7" w:rsidRDefault="00321710" w:rsidP="005246A7">
      <w:pPr>
        <w:spacing w:after="300" w:line="480" w:lineRule="auto"/>
        <w:ind w:firstLine="360"/>
        <w:jc w:val="both"/>
      </w:pPr>
      <w:r w:rsidRPr="009430FB">
        <w:t xml:space="preserve">In this case study, the distribution of the </w:t>
      </w:r>
      <w:r w:rsidR="00811BCB">
        <w:t xml:space="preserve">wind speed </w:t>
      </w:r>
      <w:r w:rsidRPr="009430FB">
        <w:t xml:space="preserve">disturbance is unknown, but it is norm bounded. As shown in Fig. </w:t>
      </w:r>
      <w:r>
        <w:t>4.7</w:t>
      </w:r>
      <w:r w:rsidR="0032002B">
        <w:t xml:space="preserve"> (a) (b) (c) (d)</w:t>
      </w:r>
      <w:r w:rsidRPr="009430FB">
        <w:t>, the high frequency part of the wind speed is set to random values with its norm at 1 m/s. The active power is shown within 0.97 and 1.03 per unit of its rated value. The angular velocity of the generator is even within 0.99 to 1.01 per unit. The results are comparable to the previous results in Case 2. Thus, this is a promising approach to practicing engineers, since it does not require any assumption on the disturbance distribution. This is the unique contribution of the proposed method.</w:t>
      </w:r>
    </w:p>
    <w:p w:rsidR="005246A7" w:rsidRDefault="005246A7">
      <w:r>
        <w:br w:type="page"/>
      </w:r>
    </w:p>
    <w:p w:rsidR="000D01C9" w:rsidRDefault="000202EC" w:rsidP="006A4BF0">
      <w:pPr>
        <w:spacing w:line="480" w:lineRule="auto"/>
        <w:jc w:val="center"/>
        <w:rPr>
          <w:color w:val="FF0000"/>
        </w:rPr>
      </w:pPr>
      <w:r>
        <w:rPr>
          <w:color w:val="FF0000"/>
        </w:rPr>
        <w:lastRenderedPageBreak/>
        <w:t xml:space="preserve"> </w:t>
      </w:r>
      <w:r w:rsidR="00952F25" w:rsidRPr="00422395">
        <w:rPr>
          <w:noProof/>
        </w:rPr>
        <w:drawing>
          <wp:inline distT="0" distB="0" distL="0" distR="0">
            <wp:extent cx="5047230" cy="1892300"/>
            <wp:effectExtent l="0" t="0" r="0" b="0"/>
            <wp:docPr id="164" name="Picture 164" descr="D:\SkyDrive\Research\SLQC\Paper08162012_Results\NonGaussion\Results3\Wind Spee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D:\SkyDrive\Research\SLQC\Paper08162012_Results\NonGaussion\Results3\Wind Speed.emf"/>
                    <pic:cNvPicPr>
                      <a:picLocks noChangeAspect="1" noChangeArrowheads="1"/>
                    </pic:cNvPicPr>
                  </pic:nvPicPr>
                  <pic:blipFill>
                    <a:blip r:embed="rId491" cstate="print"/>
                    <a:srcRect/>
                    <a:stretch>
                      <a:fillRect/>
                    </a:stretch>
                  </pic:blipFill>
                  <pic:spPr bwMode="auto">
                    <a:xfrm>
                      <a:off x="0" y="0"/>
                      <a:ext cx="5056054" cy="1895608"/>
                    </a:xfrm>
                    <a:prstGeom prst="rect">
                      <a:avLst/>
                    </a:prstGeom>
                    <a:noFill/>
                    <a:ln w="9525">
                      <a:noFill/>
                      <a:miter lim="800000"/>
                      <a:headEnd/>
                      <a:tailEnd/>
                    </a:ln>
                  </pic:spPr>
                </pic:pic>
              </a:graphicData>
            </a:graphic>
          </wp:inline>
        </w:drawing>
      </w:r>
    </w:p>
    <w:p w:rsidR="005246A7" w:rsidRDefault="005246A7" w:rsidP="00CE7AD5">
      <w:pPr>
        <w:spacing w:after="300" w:line="480" w:lineRule="auto"/>
        <w:jc w:val="center"/>
        <w:outlineLvl w:val="0"/>
        <w:rPr>
          <w:color w:val="FF0000"/>
        </w:rPr>
      </w:pPr>
      <w:r w:rsidRPr="000D01C9">
        <w:rPr>
          <w:lang w:eastAsia="zh-CN"/>
        </w:rPr>
        <w:t xml:space="preserve">Fig. </w:t>
      </w:r>
      <w:r>
        <w:rPr>
          <w:lang w:eastAsia="zh-CN"/>
        </w:rPr>
        <w:t>4.7 (a)</w:t>
      </w:r>
      <w:r w:rsidRPr="000D01C9">
        <w:rPr>
          <w:color w:val="FF0000"/>
          <w:lang w:eastAsia="zh-CN"/>
        </w:rPr>
        <w:t xml:space="preserve"> </w:t>
      </w:r>
      <w:r>
        <w:rPr>
          <w:lang w:eastAsia="zh-CN"/>
        </w:rPr>
        <w:t>Wind speed</w:t>
      </w:r>
    </w:p>
    <w:p w:rsidR="000D01C9" w:rsidRDefault="000202EC" w:rsidP="006A4BF0">
      <w:pPr>
        <w:spacing w:line="480" w:lineRule="auto"/>
        <w:jc w:val="center"/>
        <w:rPr>
          <w:color w:val="FF0000"/>
        </w:rPr>
      </w:pPr>
      <w:r>
        <w:rPr>
          <w:color w:val="FF0000"/>
        </w:rPr>
        <w:t xml:space="preserve">   </w:t>
      </w:r>
      <w:r w:rsidR="00952F25" w:rsidRPr="00422395">
        <w:rPr>
          <w:noProof/>
          <w:color w:val="FF0000"/>
        </w:rPr>
        <w:drawing>
          <wp:inline distT="0" distB="0" distL="0" distR="0">
            <wp:extent cx="5047234" cy="1905000"/>
            <wp:effectExtent l="0" t="0" r="0" b="0"/>
            <wp:docPr id="165" name="Picture 165" descr="D:\SkyDrive\Research\SLQC\Paper08162012_Results\NonGaussion\Results3\P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D:\SkyDrive\Research\SLQC\Paper08162012_Results\NonGaussion\Results3\Pg.emf"/>
                    <pic:cNvPicPr>
                      <a:picLocks noChangeAspect="1" noChangeArrowheads="1"/>
                    </pic:cNvPicPr>
                  </pic:nvPicPr>
                  <pic:blipFill>
                    <a:blip r:embed="rId492" cstate="print"/>
                    <a:srcRect/>
                    <a:stretch>
                      <a:fillRect/>
                    </a:stretch>
                  </pic:blipFill>
                  <pic:spPr bwMode="auto">
                    <a:xfrm>
                      <a:off x="0" y="0"/>
                      <a:ext cx="5077229" cy="1916321"/>
                    </a:xfrm>
                    <a:prstGeom prst="rect">
                      <a:avLst/>
                    </a:prstGeom>
                    <a:noFill/>
                    <a:ln w="9525">
                      <a:noFill/>
                      <a:miter lim="800000"/>
                      <a:headEnd/>
                      <a:tailEnd/>
                    </a:ln>
                  </pic:spPr>
                </pic:pic>
              </a:graphicData>
            </a:graphic>
          </wp:inline>
        </w:drawing>
      </w:r>
    </w:p>
    <w:p w:rsidR="005246A7" w:rsidRDefault="005246A7" w:rsidP="00CE7AD5">
      <w:pPr>
        <w:spacing w:after="300" w:line="480" w:lineRule="auto"/>
        <w:jc w:val="center"/>
        <w:outlineLvl w:val="0"/>
        <w:rPr>
          <w:color w:val="FF0000"/>
        </w:rPr>
      </w:pPr>
      <w:r w:rsidRPr="000D01C9">
        <w:rPr>
          <w:lang w:eastAsia="zh-CN"/>
        </w:rPr>
        <w:t xml:space="preserve">Fig. </w:t>
      </w:r>
      <w:r>
        <w:rPr>
          <w:lang w:eastAsia="zh-CN"/>
        </w:rPr>
        <w:t>4.7 (b)</w:t>
      </w:r>
      <w:r w:rsidRPr="000D01C9">
        <w:rPr>
          <w:color w:val="FF0000"/>
          <w:lang w:eastAsia="zh-CN"/>
        </w:rPr>
        <w:t xml:space="preserve"> </w:t>
      </w:r>
      <w:r w:rsidR="006519F7" w:rsidRPr="006519F7">
        <w:rPr>
          <w:color w:val="000000" w:themeColor="text1"/>
          <w:lang w:eastAsia="zh-CN"/>
        </w:rPr>
        <w:t xml:space="preserve">Output power: </w:t>
      </w:r>
      <w:r>
        <w:rPr>
          <w:lang w:eastAsia="zh-CN"/>
        </w:rPr>
        <w:t>P</w:t>
      </w:r>
      <w:r>
        <w:rPr>
          <w:vertAlign w:val="subscript"/>
          <w:lang w:eastAsia="zh-CN"/>
        </w:rPr>
        <w:t>g</w:t>
      </w:r>
    </w:p>
    <w:p w:rsidR="000D01C9" w:rsidRDefault="000202EC" w:rsidP="006A4BF0">
      <w:pPr>
        <w:spacing w:line="480" w:lineRule="auto"/>
        <w:jc w:val="center"/>
        <w:rPr>
          <w:color w:val="FF0000"/>
        </w:rPr>
      </w:pPr>
      <w:r>
        <w:rPr>
          <w:color w:val="FF0000"/>
        </w:rPr>
        <w:t xml:space="preserve">  </w:t>
      </w:r>
      <w:r w:rsidR="00952F25" w:rsidRPr="00422395">
        <w:rPr>
          <w:noProof/>
          <w:color w:val="FF0000"/>
        </w:rPr>
        <w:drawing>
          <wp:inline distT="0" distB="0" distL="0" distR="0">
            <wp:extent cx="5103440" cy="2019300"/>
            <wp:effectExtent l="0" t="0" r="0" b="0"/>
            <wp:docPr id="166" name="Picture 166" descr="D:\SkyDrive\Research\SLQC\Paper08162012_Results\NonGaussion\Results3\wg.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D:\SkyDrive\Research\SLQC\Paper08162012_Results\NonGaussion\Results3\wg.emf"/>
                    <pic:cNvPicPr>
                      <a:picLocks noChangeAspect="1" noChangeArrowheads="1"/>
                    </pic:cNvPicPr>
                  </pic:nvPicPr>
                  <pic:blipFill>
                    <a:blip r:embed="rId493" cstate="print"/>
                    <a:srcRect/>
                    <a:stretch>
                      <a:fillRect/>
                    </a:stretch>
                  </pic:blipFill>
                  <pic:spPr bwMode="auto">
                    <a:xfrm>
                      <a:off x="0" y="0"/>
                      <a:ext cx="5130498" cy="2030006"/>
                    </a:xfrm>
                    <a:prstGeom prst="rect">
                      <a:avLst/>
                    </a:prstGeom>
                    <a:noFill/>
                    <a:ln w="9525">
                      <a:noFill/>
                      <a:miter lim="800000"/>
                      <a:headEnd/>
                      <a:tailEnd/>
                    </a:ln>
                  </pic:spPr>
                </pic:pic>
              </a:graphicData>
            </a:graphic>
          </wp:inline>
        </w:drawing>
      </w:r>
    </w:p>
    <w:p w:rsidR="005246A7" w:rsidRPr="005246A7" w:rsidRDefault="005246A7" w:rsidP="005246A7">
      <w:pPr>
        <w:spacing w:after="300" w:line="480" w:lineRule="auto"/>
        <w:jc w:val="center"/>
        <w:outlineLvl w:val="0"/>
        <w:rPr>
          <w:vertAlign w:val="subscript"/>
          <w:lang w:eastAsia="zh-CN"/>
        </w:rPr>
      </w:pPr>
      <w:r w:rsidRPr="000D01C9">
        <w:rPr>
          <w:lang w:eastAsia="zh-CN"/>
        </w:rPr>
        <w:t xml:space="preserve">Fig. </w:t>
      </w:r>
      <w:r>
        <w:rPr>
          <w:lang w:eastAsia="zh-CN"/>
        </w:rPr>
        <w:t>4.7 (c)</w:t>
      </w:r>
      <w:r w:rsidRPr="000D01C9">
        <w:rPr>
          <w:color w:val="FF0000"/>
          <w:lang w:eastAsia="zh-CN"/>
        </w:rPr>
        <w:t xml:space="preserve"> </w:t>
      </w:r>
      <w:r w:rsidR="006519F7" w:rsidRPr="006519F7">
        <w:rPr>
          <w:color w:val="000000" w:themeColor="text1"/>
          <w:lang w:eastAsia="zh-CN"/>
        </w:rPr>
        <w:t xml:space="preserve">Generator angular velocity: </w:t>
      </w:r>
      <w:r>
        <w:rPr>
          <w:lang w:eastAsia="zh-CN"/>
        </w:rPr>
        <w:t>w</w:t>
      </w:r>
      <w:r>
        <w:rPr>
          <w:vertAlign w:val="subscript"/>
          <w:lang w:eastAsia="zh-CN"/>
        </w:rPr>
        <w:t>g</w:t>
      </w:r>
    </w:p>
    <w:p w:rsidR="000D01C9" w:rsidRPr="000D01C9" w:rsidRDefault="00321710" w:rsidP="006A4BF0">
      <w:pPr>
        <w:spacing w:line="480" w:lineRule="auto"/>
        <w:jc w:val="center"/>
        <w:rPr>
          <w:color w:val="FF0000"/>
        </w:rPr>
      </w:pPr>
      <w:r>
        <w:rPr>
          <w:color w:val="FF0000"/>
        </w:rPr>
        <w:lastRenderedPageBreak/>
        <w:t xml:space="preserve">   </w:t>
      </w:r>
      <w:r w:rsidR="000202EC">
        <w:rPr>
          <w:color w:val="FF0000"/>
        </w:rPr>
        <w:t xml:space="preserve">  </w:t>
      </w:r>
      <w:r w:rsidR="000202EC" w:rsidRPr="000202EC">
        <w:rPr>
          <w:noProof/>
          <w:color w:val="FF0000"/>
        </w:rPr>
        <w:drawing>
          <wp:inline distT="0" distB="0" distL="0" distR="0">
            <wp:extent cx="4953000" cy="1866900"/>
            <wp:effectExtent l="0" t="0" r="0" b="0"/>
            <wp:docPr id="21" name="Picture 167" descr="D:\SkyDrive\Research\SLQC\Paper08162012_Results\NonGaussion\Results3\Beta.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D:\SkyDrive\Research\SLQC\Paper08162012_Results\NonGaussion\Results3\Beta.emf"/>
                    <pic:cNvPicPr>
                      <a:picLocks noChangeAspect="1" noChangeArrowheads="1"/>
                    </pic:cNvPicPr>
                  </pic:nvPicPr>
                  <pic:blipFill>
                    <a:blip r:embed="rId494" cstate="print"/>
                    <a:srcRect/>
                    <a:stretch>
                      <a:fillRect/>
                    </a:stretch>
                  </pic:blipFill>
                  <pic:spPr bwMode="auto">
                    <a:xfrm>
                      <a:off x="0" y="0"/>
                      <a:ext cx="4992233" cy="1881688"/>
                    </a:xfrm>
                    <a:prstGeom prst="rect">
                      <a:avLst/>
                    </a:prstGeom>
                    <a:noFill/>
                    <a:ln w="9525">
                      <a:noFill/>
                      <a:miter lim="800000"/>
                      <a:headEnd/>
                      <a:tailEnd/>
                    </a:ln>
                  </pic:spPr>
                </pic:pic>
              </a:graphicData>
            </a:graphic>
          </wp:inline>
        </w:drawing>
      </w:r>
    </w:p>
    <w:p w:rsidR="005246A7" w:rsidRDefault="005246A7" w:rsidP="007E4C08">
      <w:pPr>
        <w:spacing w:line="480" w:lineRule="auto"/>
        <w:jc w:val="center"/>
        <w:outlineLvl w:val="0"/>
        <w:rPr>
          <w:lang w:eastAsia="zh-CN"/>
        </w:rPr>
      </w:pPr>
      <w:bookmarkStart w:id="373" w:name="_Toc331458140"/>
      <w:r w:rsidRPr="000D01C9">
        <w:rPr>
          <w:lang w:eastAsia="zh-CN"/>
        </w:rPr>
        <w:t xml:space="preserve">Fig. </w:t>
      </w:r>
      <w:r>
        <w:rPr>
          <w:lang w:eastAsia="zh-CN"/>
        </w:rPr>
        <w:t>4.7 (d)</w:t>
      </w:r>
      <w:r w:rsidRPr="006519F7">
        <w:rPr>
          <w:color w:val="000000" w:themeColor="text1"/>
          <w:lang w:eastAsia="zh-CN"/>
        </w:rPr>
        <w:t xml:space="preserve"> </w:t>
      </w:r>
      <w:r w:rsidR="006519F7" w:rsidRPr="006519F7">
        <w:rPr>
          <w:color w:val="000000" w:themeColor="text1"/>
          <w:lang w:eastAsia="zh-CN"/>
        </w:rPr>
        <w:t xml:space="preserve">Pitch angle: </w:t>
      </w:r>
      <w:r>
        <w:rPr>
          <w:lang w:eastAsia="zh-CN"/>
        </w:rPr>
        <w:t>Beta</w:t>
      </w:r>
    </w:p>
    <w:p w:rsidR="007E4C08" w:rsidRDefault="007E4C08" w:rsidP="005246A7">
      <w:pPr>
        <w:spacing w:after="300" w:line="480" w:lineRule="auto"/>
        <w:jc w:val="center"/>
        <w:outlineLvl w:val="0"/>
        <w:rPr>
          <w:lang w:eastAsia="zh-CN"/>
        </w:rPr>
      </w:pPr>
      <w:r>
        <w:rPr>
          <w:lang w:eastAsia="zh-CN"/>
        </w:rPr>
        <w:t xml:space="preserve">Fig. 4.7 Results for </w:t>
      </w:r>
      <w:r w:rsidR="00DE0F00">
        <w:rPr>
          <w:lang w:eastAsia="zh-CN"/>
        </w:rPr>
        <w:t xml:space="preserve">case three: </w:t>
      </w:r>
      <w:r>
        <w:rPr>
          <w:lang w:eastAsia="zh-CN"/>
        </w:rPr>
        <w:t>disturbance is Norm-bounded</w:t>
      </w:r>
    </w:p>
    <w:bookmarkEnd w:id="373"/>
    <w:p w:rsidR="00CE7AD5" w:rsidRDefault="00CE7AD5" w:rsidP="00C466E5">
      <w:pPr>
        <w:pStyle w:val="Heading2"/>
        <w:numPr>
          <w:ilvl w:val="1"/>
          <w:numId w:val="4"/>
        </w:numPr>
        <w:spacing w:line="480" w:lineRule="auto"/>
        <w:jc w:val="left"/>
        <w:rPr>
          <w:rFonts w:ascii="Times New Roman" w:hAnsi="Times New Roman"/>
          <w:sz w:val="24"/>
          <w:szCs w:val="24"/>
        </w:rPr>
      </w:pPr>
      <w:r w:rsidRPr="00EB4F39">
        <w:rPr>
          <w:rFonts w:ascii="Times New Roman" w:hAnsi="Times New Roman"/>
          <w:sz w:val="24"/>
          <w:szCs w:val="24"/>
        </w:rPr>
        <w:t>D</w:t>
      </w:r>
      <w:r w:rsidR="00274091">
        <w:rPr>
          <w:rFonts w:ascii="Times New Roman" w:hAnsi="Times New Roman"/>
          <w:sz w:val="24"/>
          <w:szCs w:val="24"/>
        </w:rPr>
        <w:t>iscussion and Conclusion</w:t>
      </w:r>
    </w:p>
    <w:p w:rsidR="00952F25" w:rsidRDefault="00321710" w:rsidP="00A348E5">
      <w:pPr>
        <w:spacing w:line="480" w:lineRule="auto"/>
        <w:ind w:left="360"/>
      </w:pPr>
      <w:r>
        <w:t xml:space="preserve">The </w:t>
      </w:r>
      <w:r w:rsidR="00B22771">
        <w:t>contribution of this chapter</w:t>
      </w:r>
      <w:r w:rsidRPr="009430FB">
        <w:t xml:space="preserve"> can be summarized as follows:</w:t>
      </w:r>
    </w:p>
    <w:p w:rsidR="00952F25" w:rsidRDefault="0032002B" w:rsidP="00C466E5">
      <w:pPr>
        <w:pStyle w:val="ListParagraph"/>
        <w:numPr>
          <w:ilvl w:val="0"/>
          <w:numId w:val="11"/>
        </w:numPr>
        <w:spacing w:line="480" w:lineRule="auto"/>
        <w:ind w:left="714" w:hanging="357"/>
        <w:contextualSpacing/>
        <w:jc w:val="both"/>
        <w:rPr>
          <w:lang w:eastAsia="zh-CN"/>
        </w:rPr>
      </w:pPr>
      <w:r>
        <w:t>In this chapter</w:t>
      </w:r>
      <w:r w:rsidR="00321710" w:rsidRPr="009430FB">
        <w:t xml:space="preserve">, a new control strategy based on semi-definite programming (SDP) method is proposed for WECS power control in the full load region. </w:t>
      </w:r>
      <w:r w:rsidR="00321710" w:rsidRPr="009430FB">
        <w:rPr>
          <w:lang w:eastAsia="zh-CN"/>
        </w:rPr>
        <w:t>The SDP method solves a stochastic problem by minimizing the expectation of the cost function using the statistics of Gaussian disturbance</w:t>
      </w:r>
      <w:r w:rsidR="00811BCB">
        <w:rPr>
          <w:lang w:eastAsia="zh-CN"/>
        </w:rPr>
        <w:t xml:space="preserve"> of wind speed</w:t>
      </w:r>
      <w:r w:rsidR="00321710" w:rsidRPr="009430FB">
        <w:rPr>
          <w:lang w:eastAsia="zh-CN"/>
        </w:rPr>
        <w:t>. Also, the chance constraints</w:t>
      </w:r>
      <w:r w:rsidR="00321710">
        <w:rPr>
          <w:lang w:eastAsia="zh-CN"/>
        </w:rPr>
        <w:t xml:space="preserve"> are employed</w:t>
      </w:r>
      <w:r w:rsidR="00321710" w:rsidRPr="009430FB">
        <w:rPr>
          <w:lang w:eastAsia="zh-CN"/>
        </w:rPr>
        <w:t xml:space="preserve"> to capture the stochastic characteristic of the </w:t>
      </w:r>
      <w:r w:rsidR="00811BCB">
        <w:rPr>
          <w:lang w:eastAsia="zh-CN"/>
        </w:rPr>
        <w:t xml:space="preserve">wind speed </w:t>
      </w:r>
      <w:r w:rsidR="00321710" w:rsidRPr="009430FB">
        <w:rPr>
          <w:lang w:eastAsia="zh-CN"/>
        </w:rPr>
        <w:t>disturbance which is more practical than deterministic constraints.</w:t>
      </w:r>
    </w:p>
    <w:p w:rsidR="00952F25" w:rsidRDefault="00321710" w:rsidP="00C466E5">
      <w:pPr>
        <w:pStyle w:val="ListParagraph"/>
        <w:numPr>
          <w:ilvl w:val="0"/>
          <w:numId w:val="11"/>
        </w:numPr>
        <w:spacing w:line="480" w:lineRule="auto"/>
        <w:ind w:left="714" w:hanging="357"/>
        <w:contextualSpacing/>
        <w:jc w:val="both"/>
      </w:pPr>
      <w:r w:rsidRPr="00914599">
        <w:t>In the proposed approach, the disturbance</w:t>
      </w:r>
      <w:r>
        <w:t xml:space="preserve"> to wind speed forecast</w:t>
      </w:r>
      <w:r w:rsidRPr="00914599">
        <w:t xml:space="preserve">, which represents the high frequency variable component of the wind speed, is modeled as </w:t>
      </w:r>
      <w:r>
        <w:t>a</w:t>
      </w:r>
      <w:r w:rsidRPr="00914599">
        <w:t xml:space="preserve"> Gaussian</w:t>
      </w:r>
      <w:r>
        <w:t xml:space="preserve"> distribution</w:t>
      </w:r>
      <w:r w:rsidRPr="00914599">
        <w:t xml:space="preserve"> and </w:t>
      </w:r>
      <w:r>
        <w:t xml:space="preserve">a norm bounded without a known </w:t>
      </w:r>
      <w:r w:rsidRPr="00914599">
        <w:t xml:space="preserve">distribution. </w:t>
      </w:r>
      <w:r>
        <w:t xml:space="preserve">Both problems are formulated into </w:t>
      </w:r>
      <w:r w:rsidRPr="00F46104">
        <w:t>SDP model</w:t>
      </w:r>
      <w:r>
        <w:t>s</w:t>
      </w:r>
      <w:r w:rsidRPr="00F46104">
        <w:t xml:space="preserve"> </w:t>
      </w:r>
      <w:r>
        <w:t xml:space="preserve">in order to be solved. </w:t>
      </w:r>
    </w:p>
    <w:p w:rsidR="00952F25" w:rsidRDefault="00321710" w:rsidP="00C466E5">
      <w:pPr>
        <w:pStyle w:val="ListParagraph"/>
        <w:numPr>
          <w:ilvl w:val="0"/>
          <w:numId w:val="11"/>
        </w:numPr>
        <w:spacing w:line="480" w:lineRule="auto"/>
        <w:ind w:left="714" w:hanging="357"/>
        <w:contextualSpacing/>
        <w:jc w:val="both"/>
      </w:pPr>
      <w:r>
        <w:t>When the disturbance is modeled as Gaussian distribution, S</w:t>
      </w:r>
      <w:r w:rsidRPr="0061617C">
        <w:t>DP give</w:t>
      </w:r>
      <w:r>
        <w:t>s</w:t>
      </w:r>
      <w:r w:rsidRPr="0061617C">
        <w:t xml:space="preserve"> comparable results to </w:t>
      </w:r>
      <w:r>
        <w:t xml:space="preserve">those from </w:t>
      </w:r>
      <w:r w:rsidRPr="0061617C">
        <w:t>the MPC-based method in the literature</w:t>
      </w:r>
      <w:r>
        <w:t>. Meanwhile,</w:t>
      </w:r>
      <w:r w:rsidRPr="0061617C">
        <w:t xml:space="preserve"> </w:t>
      </w:r>
      <w:r>
        <w:t xml:space="preserve">the </w:t>
      </w:r>
      <w:r>
        <w:lastRenderedPageBreak/>
        <w:t xml:space="preserve">proposed SDP method </w:t>
      </w:r>
      <w:r w:rsidRPr="0061617C">
        <w:t>requir</w:t>
      </w:r>
      <w:r>
        <w:t>es</w:t>
      </w:r>
      <w:r w:rsidRPr="0061617C">
        <w:t xml:space="preserve"> less information</w:t>
      </w:r>
      <w:r w:rsidRPr="005E7D4F">
        <w:t xml:space="preserve">, i.e., the </w:t>
      </w:r>
      <w:r w:rsidRPr="0061617C">
        <w:t>state space model</w:t>
      </w:r>
      <w:r w:rsidRPr="005E7D4F">
        <w:t>, which is needed in the MPC model</w:t>
      </w:r>
      <w:r w:rsidRPr="0061617C">
        <w:rPr>
          <w:lang w:eastAsia="zh-CN"/>
        </w:rPr>
        <w:t xml:space="preserve"> to determine disturbances in the prediction horizon of the deterministic cost function in MPC.</w:t>
      </w:r>
    </w:p>
    <w:p w:rsidR="00952F25" w:rsidRDefault="00321710" w:rsidP="00C466E5">
      <w:pPr>
        <w:pStyle w:val="ListParagraph"/>
        <w:numPr>
          <w:ilvl w:val="0"/>
          <w:numId w:val="11"/>
        </w:numPr>
        <w:spacing w:line="480" w:lineRule="auto"/>
        <w:ind w:left="714" w:hanging="357"/>
        <w:contextualSpacing/>
        <w:jc w:val="both"/>
      </w:pPr>
      <w:r>
        <w:t xml:space="preserve">When the wind speed error is modeled as norm bounded without a known distribution, this likely represents a more realistic assumption in practice and has not been previously reported in wind power control studies. The results are also promising and comparable to the one with Gaussian distribution. </w:t>
      </w:r>
    </w:p>
    <w:p w:rsidR="000D01C9" w:rsidRPr="000D01C9" w:rsidRDefault="000D01C9" w:rsidP="000D01C9"/>
    <w:p w:rsidR="00AF1329" w:rsidRPr="007E5BBF" w:rsidRDefault="00AF1329" w:rsidP="00344260">
      <w:pPr>
        <w:spacing w:line="480" w:lineRule="auto"/>
        <w:jc w:val="both"/>
        <w:rPr>
          <w:color w:val="FF0000"/>
        </w:rPr>
      </w:pPr>
    </w:p>
    <w:p w:rsidR="00DA3AFE" w:rsidRDefault="00344260" w:rsidP="00C73D59">
      <w:pPr>
        <w:spacing w:line="480" w:lineRule="auto"/>
        <w:rPr>
          <w:color w:val="FF0000"/>
        </w:rPr>
      </w:pPr>
      <w:r w:rsidRPr="007E5BBF">
        <w:rPr>
          <w:color w:val="FF0000"/>
        </w:rPr>
        <w:br w:type="page"/>
      </w:r>
    </w:p>
    <w:p w:rsidR="00DA3AFE" w:rsidRPr="005B11BA" w:rsidRDefault="00DA3AFE" w:rsidP="00E45721">
      <w:pPr>
        <w:pStyle w:val="Heading1"/>
        <w:spacing w:line="480" w:lineRule="auto"/>
        <w:rPr>
          <w:rFonts w:ascii="Times New Roman" w:hAnsi="Times New Roman"/>
        </w:rPr>
      </w:pPr>
      <w:r w:rsidRPr="005B11BA">
        <w:rPr>
          <w:rFonts w:ascii="Times New Roman" w:hAnsi="Times New Roman"/>
        </w:rPr>
        <w:lastRenderedPageBreak/>
        <w:t xml:space="preserve">Power Regulation for Wind Energy Conversion System </w:t>
      </w:r>
      <w:r w:rsidR="00EB3541">
        <w:rPr>
          <w:rFonts w:ascii="Times New Roman" w:hAnsi="Times New Roman"/>
        </w:rPr>
        <w:fldChar w:fldCharType="begin"/>
      </w:r>
      <w:r>
        <w:rPr>
          <w:rFonts w:ascii="Times New Roman" w:eastAsia="SimSun" w:hAnsi="Times New Roman"/>
          <w:lang w:eastAsia="zh-CN"/>
        </w:rPr>
        <w:instrText xml:space="preserve"> </w:instrText>
      </w:r>
      <w:r>
        <w:rPr>
          <w:rFonts w:ascii="Times New Roman" w:eastAsia="SimSun" w:hAnsi="Times New Roman" w:hint="eastAsia"/>
          <w:lang w:eastAsia="zh-CN"/>
        </w:rPr>
        <w:instrText>= 2 \* ROMAN</w:instrText>
      </w:r>
      <w:r>
        <w:rPr>
          <w:rFonts w:ascii="Times New Roman" w:eastAsia="SimSun" w:hAnsi="Times New Roman"/>
          <w:lang w:eastAsia="zh-CN"/>
        </w:rPr>
        <w:instrText xml:space="preserve"> </w:instrText>
      </w:r>
      <w:r w:rsidR="00EB3541">
        <w:rPr>
          <w:rFonts w:ascii="Times New Roman" w:hAnsi="Times New Roman"/>
        </w:rPr>
        <w:fldChar w:fldCharType="separate"/>
      </w:r>
      <w:r>
        <w:rPr>
          <w:rFonts w:ascii="Times New Roman" w:eastAsia="SimSun" w:hAnsi="Times New Roman"/>
          <w:noProof/>
          <w:lang w:eastAsia="zh-CN"/>
        </w:rPr>
        <w:t>II</w:t>
      </w:r>
      <w:r w:rsidR="00EB3541">
        <w:rPr>
          <w:rFonts w:ascii="Times New Roman" w:hAnsi="Times New Roman"/>
        </w:rPr>
        <w:fldChar w:fldCharType="end"/>
      </w:r>
    </w:p>
    <w:p w:rsidR="00DA3AFE" w:rsidRPr="00EB4F39" w:rsidRDefault="00DA3AFE" w:rsidP="00C466E5">
      <w:pPr>
        <w:pStyle w:val="Heading2"/>
        <w:numPr>
          <w:ilvl w:val="1"/>
          <w:numId w:val="4"/>
        </w:numPr>
        <w:spacing w:line="480" w:lineRule="auto"/>
        <w:jc w:val="left"/>
        <w:rPr>
          <w:rFonts w:ascii="Times New Roman" w:hAnsi="Times New Roman"/>
          <w:sz w:val="24"/>
          <w:szCs w:val="24"/>
        </w:rPr>
      </w:pPr>
      <w:r w:rsidRPr="00EB4F39">
        <w:rPr>
          <w:rFonts w:ascii="Times New Roman" w:hAnsi="Times New Roman"/>
          <w:sz w:val="24"/>
          <w:szCs w:val="24"/>
        </w:rPr>
        <w:t>Chapter Introduction</w:t>
      </w:r>
    </w:p>
    <w:p w:rsidR="00DA3AFE" w:rsidRDefault="00DA3AFE" w:rsidP="00DA3AFE">
      <w:pPr>
        <w:pStyle w:val="Text"/>
        <w:spacing w:line="480" w:lineRule="auto"/>
        <w:ind w:firstLine="360"/>
        <w:rPr>
          <w:sz w:val="24"/>
          <w:szCs w:val="24"/>
        </w:rPr>
      </w:pPr>
      <w:r>
        <w:rPr>
          <w:sz w:val="24"/>
          <w:szCs w:val="24"/>
        </w:rPr>
        <w:t xml:space="preserve">In this chapter, </w:t>
      </w:r>
      <w:r w:rsidR="004A2E3D">
        <w:rPr>
          <w:sz w:val="24"/>
          <w:szCs w:val="24"/>
        </w:rPr>
        <w:t>the</w:t>
      </w:r>
      <w:r w:rsidRPr="00EB4F39">
        <w:rPr>
          <w:sz w:val="24"/>
          <w:szCs w:val="24"/>
        </w:rPr>
        <w:t xml:space="preserve"> </w:t>
      </w:r>
      <w:r>
        <w:rPr>
          <w:sz w:val="24"/>
          <w:szCs w:val="24"/>
        </w:rPr>
        <w:t xml:space="preserve">semi-definite programming (SDP) control method </w:t>
      </w:r>
      <w:r w:rsidR="004A2E3D">
        <w:rPr>
          <w:sz w:val="24"/>
          <w:szCs w:val="24"/>
        </w:rPr>
        <w:t xml:space="preserve">proposed in </w:t>
      </w:r>
      <w:r w:rsidR="00FD6FE7">
        <w:rPr>
          <w:sz w:val="24"/>
          <w:szCs w:val="24"/>
        </w:rPr>
        <w:t>C</w:t>
      </w:r>
      <w:r w:rsidR="004A2E3D">
        <w:rPr>
          <w:sz w:val="24"/>
          <w:szCs w:val="24"/>
        </w:rPr>
        <w:t>hapter 4 is used</w:t>
      </w:r>
      <w:r w:rsidRPr="00EB4F39">
        <w:rPr>
          <w:sz w:val="24"/>
          <w:szCs w:val="24"/>
        </w:rPr>
        <w:t xml:space="preserve"> to </w:t>
      </w:r>
      <w:r>
        <w:rPr>
          <w:sz w:val="24"/>
          <w:szCs w:val="24"/>
        </w:rPr>
        <w:t xml:space="preserve">regulate the power output of Wind Energy Conversion System (WECS) in </w:t>
      </w:r>
      <w:r w:rsidR="004A2E3D">
        <w:rPr>
          <w:sz w:val="24"/>
          <w:szCs w:val="24"/>
        </w:rPr>
        <w:t>partial</w:t>
      </w:r>
      <w:r>
        <w:rPr>
          <w:sz w:val="24"/>
          <w:szCs w:val="24"/>
        </w:rPr>
        <w:t xml:space="preserve"> load regi</w:t>
      </w:r>
      <w:r w:rsidR="004A2E3D">
        <w:rPr>
          <w:sz w:val="24"/>
          <w:szCs w:val="24"/>
        </w:rPr>
        <w:t>on</w:t>
      </w:r>
      <w:r>
        <w:rPr>
          <w:sz w:val="24"/>
          <w:szCs w:val="24"/>
        </w:rPr>
        <w:t xml:space="preserve"> </w:t>
      </w:r>
      <w:r w:rsidR="00FD6FE7">
        <w:rPr>
          <w:sz w:val="24"/>
          <w:szCs w:val="24"/>
        </w:rPr>
        <w:t xml:space="preserve">where </w:t>
      </w:r>
      <w:r w:rsidR="00101712">
        <w:rPr>
          <w:sz w:val="24"/>
          <w:szCs w:val="24"/>
        </w:rPr>
        <w:t xml:space="preserve">wind speed is </w:t>
      </w:r>
      <w:r>
        <w:rPr>
          <w:sz w:val="24"/>
          <w:szCs w:val="24"/>
        </w:rPr>
        <w:t xml:space="preserve">above </w:t>
      </w:r>
      <w:r w:rsidR="00FD6FE7">
        <w:rPr>
          <w:sz w:val="24"/>
          <w:szCs w:val="24"/>
        </w:rPr>
        <w:t xml:space="preserve">the </w:t>
      </w:r>
      <w:r w:rsidR="004A2E3D">
        <w:rPr>
          <w:sz w:val="24"/>
          <w:szCs w:val="24"/>
        </w:rPr>
        <w:t xml:space="preserve">cut-in </w:t>
      </w:r>
      <w:r w:rsidR="00FD6FE7">
        <w:rPr>
          <w:sz w:val="24"/>
          <w:szCs w:val="24"/>
        </w:rPr>
        <w:t>speed</w:t>
      </w:r>
      <w:r w:rsidR="004A2E3D">
        <w:rPr>
          <w:sz w:val="24"/>
          <w:szCs w:val="24"/>
        </w:rPr>
        <w:t xml:space="preserve"> and below rated </w:t>
      </w:r>
      <w:r w:rsidR="00101712">
        <w:rPr>
          <w:sz w:val="24"/>
          <w:szCs w:val="24"/>
        </w:rPr>
        <w:t>value</w:t>
      </w:r>
      <w:r w:rsidR="00FD6FE7">
        <w:rPr>
          <w:sz w:val="24"/>
          <w:szCs w:val="24"/>
        </w:rPr>
        <w:t>,</w:t>
      </w:r>
      <w:r>
        <w:rPr>
          <w:sz w:val="24"/>
          <w:szCs w:val="24"/>
        </w:rPr>
        <w:t xml:space="preserve"> </w:t>
      </w:r>
      <w:r w:rsidR="00FD6FE7">
        <w:rPr>
          <w:sz w:val="24"/>
          <w:szCs w:val="24"/>
        </w:rPr>
        <w:t>with the consideration of</w:t>
      </w:r>
      <w:r>
        <w:rPr>
          <w:sz w:val="24"/>
          <w:szCs w:val="24"/>
        </w:rPr>
        <w:t xml:space="preserve"> the energy cost and control performance subject to stochastic wind speeds.</w:t>
      </w:r>
    </w:p>
    <w:p w:rsidR="00DA3AFE" w:rsidRDefault="00DA3AFE" w:rsidP="00C466E5">
      <w:pPr>
        <w:pStyle w:val="Heading2"/>
        <w:numPr>
          <w:ilvl w:val="1"/>
          <w:numId w:val="4"/>
        </w:numPr>
        <w:spacing w:line="480" w:lineRule="auto"/>
        <w:jc w:val="left"/>
        <w:rPr>
          <w:rFonts w:ascii="Times New Roman" w:hAnsi="Times New Roman"/>
          <w:sz w:val="24"/>
          <w:szCs w:val="24"/>
        </w:rPr>
      </w:pPr>
      <w:r>
        <w:rPr>
          <w:rFonts w:ascii="Times New Roman" w:hAnsi="Times New Roman"/>
          <w:sz w:val="24"/>
          <w:szCs w:val="24"/>
        </w:rPr>
        <w:t>Modeling of Variable Speed Variable Pitch WECS</w:t>
      </w:r>
      <w:r w:rsidR="002021D1">
        <w:rPr>
          <w:rFonts w:ascii="Times New Roman" w:hAnsi="Times New Roman"/>
          <w:sz w:val="24"/>
          <w:szCs w:val="24"/>
        </w:rPr>
        <w:t xml:space="preserve"> </w:t>
      </w:r>
      <w:r w:rsidR="00554CDA" w:rsidRPr="00422395">
        <w:rPr>
          <w:rFonts w:ascii="Times New Roman" w:hAnsi="Times New Roman"/>
          <w:sz w:val="24"/>
          <w:szCs w:val="24"/>
        </w:rPr>
        <w:t>[30, 42]</w:t>
      </w:r>
    </w:p>
    <w:p w:rsidR="000202EC" w:rsidRPr="00101712" w:rsidRDefault="00554CDA" w:rsidP="00CE7AD5">
      <w:pPr>
        <w:pStyle w:val="Text"/>
        <w:spacing w:after="300" w:line="480" w:lineRule="auto"/>
        <w:ind w:firstLine="360"/>
        <w:rPr>
          <w:color w:val="FF0000"/>
          <w:sz w:val="24"/>
          <w:szCs w:val="24"/>
        </w:rPr>
      </w:pPr>
      <w:r w:rsidRPr="00422395">
        <w:rPr>
          <w:color w:val="000000" w:themeColor="text1"/>
          <w:sz w:val="24"/>
          <w:szCs w:val="24"/>
        </w:rPr>
        <w:t>The Wind Energy Conversion System</w:t>
      </w:r>
      <w:r w:rsidR="002021D1" w:rsidRPr="00101712">
        <w:rPr>
          <w:color w:val="000000" w:themeColor="text1"/>
          <w:sz w:val="24"/>
          <w:szCs w:val="24"/>
        </w:rPr>
        <w:t xml:space="preserve"> used here is the same as in chapter 4. For dissertation’s convenience and consistenc</w:t>
      </w:r>
      <w:r w:rsidR="007C5AF9" w:rsidRPr="00101712">
        <w:rPr>
          <w:color w:val="000000" w:themeColor="text1"/>
          <w:sz w:val="24"/>
          <w:szCs w:val="24"/>
        </w:rPr>
        <w:t>y</w:t>
      </w:r>
      <w:r w:rsidR="002021D1" w:rsidRPr="00101712">
        <w:rPr>
          <w:color w:val="000000" w:themeColor="text1"/>
          <w:sz w:val="24"/>
          <w:szCs w:val="24"/>
        </w:rPr>
        <w:t>, it is re-described shortly as follows.</w:t>
      </w:r>
      <w:r w:rsidRPr="00422395">
        <w:rPr>
          <w:color w:val="000000" w:themeColor="text1"/>
          <w:sz w:val="24"/>
          <w:szCs w:val="24"/>
        </w:rPr>
        <w:t xml:space="preserve"> </w:t>
      </w:r>
      <w:r w:rsidR="007C5AF9" w:rsidRPr="00101712">
        <w:rPr>
          <w:color w:val="000000" w:themeColor="text1"/>
          <w:sz w:val="24"/>
          <w:szCs w:val="24"/>
        </w:rPr>
        <w:t xml:space="preserve"> Fig. 5.1 shows Wind Energy Conversion System.</w:t>
      </w:r>
    </w:p>
    <w:p w:rsidR="00DA3AFE" w:rsidRDefault="00CE7AD5" w:rsidP="00101712">
      <w:pPr>
        <w:pStyle w:val="Text"/>
        <w:spacing w:line="480" w:lineRule="auto"/>
        <w:ind w:firstLine="0"/>
        <w:jc w:val="center"/>
        <w:rPr>
          <w:color w:val="FF0000"/>
          <w:sz w:val="24"/>
          <w:szCs w:val="24"/>
        </w:rPr>
      </w:pPr>
      <w:r w:rsidRPr="00422395">
        <w:rPr>
          <w:color w:val="FF0000"/>
          <w:sz w:val="24"/>
          <w:szCs w:val="24"/>
        </w:rPr>
        <w:object w:dxaOrig="7152" w:dyaOrig="3476">
          <v:shape id="_x0000_i1239" type="#_x0000_t75" style="width:398pt;height:205pt" o:ole="">
            <v:imagedata r:id="rId133" o:title=""/>
          </v:shape>
          <o:OLEObject Type="Embed" ProgID="Visio.Drawing.11" ShapeID="_x0000_i1239" DrawAspect="Content" ObjectID="_1436787024" r:id="rId495"/>
        </w:object>
      </w:r>
    </w:p>
    <w:p w:rsidR="00DA3AFE" w:rsidRPr="00422395" w:rsidRDefault="00554CDA" w:rsidP="00661975">
      <w:pPr>
        <w:spacing w:after="300" w:line="480" w:lineRule="auto"/>
        <w:ind w:firstLine="360"/>
        <w:jc w:val="center"/>
        <w:outlineLvl w:val="0"/>
        <w:rPr>
          <w:color w:val="000000" w:themeColor="text1"/>
        </w:rPr>
      </w:pPr>
      <w:r w:rsidRPr="00422395">
        <w:rPr>
          <w:color w:val="000000" w:themeColor="text1"/>
        </w:rPr>
        <w:t>Fig. 5.1 Wind energy conversion system</w:t>
      </w:r>
    </w:p>
    <w:p w:rsidR="00DA3AFE" w:rsidRPr="00422395" w:rsidRDefault="00554CDA" w:rsidP="00E45721">
      <w:pPr>
        <w:pStyle w:val="Heading3"/>
        <w:spacing w:line="480" w:lineRule="auto"/>
        <w:rPr>
          <w:rFonts w:ascii="Times New Roman" w:hAnsi="Times New Roman" w:cs="Times New Roman"/>
          <w:i w:val="0"/>
          <w:iCs/>
          <w:color w:val="000000" w:themeColor="text1"/>
          <w:szCs w:val="24"/>
        </w:rPr>
      </w:pPr>
      <w:r w:rsidRPr="00422395">
        <w:rPr>
          <w:rFonts w:ascii="Times New Roman" w:hAnsi="Times New Roman" w:cs="Times New Roman"/>
          <w:i w:val="0"/>
          <w:iCs/>
          <w:color w:val="000000" w:themeColor="text1"/>
          <w:szCs w:val="24"/>
        </w:rPr>
        <w:lastRenderedPageBreak/>
        <w:t>Wind Speed Model</w:t>
      </w:r>
    </w:p>
    <w:p w:rsidR="00DA3AFE" w:rsidRPr="00422395" w:rsidRDefault="00DA3AFE" w:rsidP="00DA3AFE">
      <w:pPr>
        <w:tabs>
          <w:tab w:val="right" w:pos="8640"/>
        </w:tabs>
        <w:spacing w:line="480" w:lineRule="auto"/>
        <w:ind w:firstLine="360"/>
        <w:rPr>
          <w:color w:val="000000" w:themeColor="text1"/>
          <w:lang w:eastAsia="zh-CN"/>
        </w:rPr>
      </w:pPr>
      <w:r w:rsidRPr="00422395">
        <w:rPr>
          <w:color w:val="000000" w:themeColor="text1"/>
          <w:position w:val="-12"/>
          <w:lang w:eastAsia="zh-CN"/>
        </w:rPr>
        <w:object w:dxaOrig="1620" w:dyaOrig="340">
          <v:shape id="_x0000_i1240" type="#_x0000_t75" style="width:95pt;height:21pt" o:ole="">
            <v:imagedata r:id="rId139" o:title=""/>
          </v:shape>
          <o:OLEObject Type="Embed" ProgID="Equation.DSMT4" ShapeID="_x0000_i1240" DrawAspect="Content" ObjectID="_1436787025" r:id="rId496"/>
        </w:object>
      </w:r>
      <w:r w:rsidR="00554CDA" w:rsidRPr="00422395">
        <w:rPr>
          <w:color w:val="000000" w:themeColor="text1"/>
          <w:lang w:eastAsia="zh-CN"/>
        </w:rPr>
        <w:tab/>
        <w:t xml:space="preserve"> (</w:t>
      </w:r>
      <w:r w:rsidR="007C5AF9">
        <w:rPr>
          <w:color w:val="000000" w:themeColor="text1"/>
          <w:lang w:eastAsia="zh-CN"/>
        </w:rPr>
        <w:t>5</w:t>
      </w:r>
      <w:r w:rsidR="00554CDA" w:rsidRPr="00422395">
        <w:rPr>
          <w:color w:val="000000" w:themeColor="text1"/>
          <w:lang w:eastAsia="zh-CN"/>
        </w:rPr>
        <w:t>.1)</w:t>
      </w:r>
    </w:p>
    <w:p w:rsidR="00952F25" w:rsidRPr="00422395" w:rsidRDefault="00554CDA" w:rsidP="00422395">
      <w:pPr>
        <w:spacing w:line="480" w:lineRule="auto"/>
        <w:jc w:val="both"/>
        <w:rPr>
          <w:color w:val="000000" w:themeColor="text1"/>
          <w:lang w:eastAsia="zh-CN"/>
        </w:rPr>
      </w:pPr>
      <w:r w:rsidRPr="00422395">
        <w:rPr>
          <w:color w:val="000000" w:themeColor="text1"/>
          <w:lang w:eastAsia="zh-CN"/>
        </w:rPr>
        <w:t xml:space="preserve">where </w:t>
      </w:r>
      <w:r w:rsidR="002021D1" w:rsidRPr="00422395">
        <w:rPr>
          <w:color w:val="000000" w:themeColor="text1"/>
          <w:position w:val="-10"/>
          <w:lang w:eastAsia="zh-CN"/>
        </w:rPr>
        <w:object w:dxaOrig="260" w:dyaOrig="300">
          <v:shape id="_x0000_i1241" type="#_x0000_t75" style="width:13pt;height:15pt" o:ole="">
            <v:imagedata r:id="rId135" o:title=""/>
          </v:shape>
          <o:OLEObject Type="Embed" ProgID="Equation.DSMT4" ShapeID="_x0000_i1241" DrawAspect="Content" ObjectID="_1436787026" r:id="rId497"/>
        </w:object>
      </w:r>
      <w:r w:rsidRPr="00422395">
        <w:rPr>
          <w:color w:val="000000" w:themeColor="text1"/>
          <w:lang w:eastAsia="zh-CN"/>
        </w:rPr>
        <w:t xml:space="preserve"> is describing the long-term, low-frequency variable component, and </w:t>
      </w:r>
      <w:r w:rsidR="002021D1" w:rsidRPr="00422395">
        <w:rPr>
          <w:color w:val="000000" w:themeColor="text1"/>
          <w:position w:val="-10"/>
          <w:lang w:eastAsia="zh-CN"/>
        </w:rPr>
        <w:object w:dxaOrig="200" w:dyaOrig="300">
          <v:shape id="_x0000_i1242" type="#_x0000_t75" style="width:9pt;height:15pt" o:ole="">
            <v:imagedata r:id="rId137" o:title=""/>
          </v:shape>
          <o:OLEObject Type="Embed" ProgID="Equation.DSMT4" ShapeID="_x0000_i1242" DrawAspect="Content" ObjectID="_1436787027" r:id="rId498"/>
        </w:object>
      </w:r>
      <w:r w:rsidRPr="00422395">
        <w:rPr>
          <w:color w:val="000000" w:themeColor="text1"/>
          <w:position w:val="-10"/>
          <w:lang w:eastAsia="zh-CN"/>
        </w:rPr>
        <w:t xml:space="preserve"> </w:t>
      </w:r>
      <w:r w:rsidRPr="00422395">
        <w:rPr>
          <w:color w:val="000000" w:themeColor="text1"/>
          <w:lang w:eastAsia="zh-CN"/>
        </w:rPr>
        <w:t xml:space="preserve">is the turbulence, which describes the high-frequency variable component. </w:t>
      </w:r>
    </w:p>
    <w:p w:rsidR="00DA3AFE" w:rsidRPr="00422395" w:rsidRDefault="00554CDA" w:rsidP="00E45721">
      <w:pPr>
        <w:pStyle w:val="Heading3"/>
        <w:spacing w:line="480" w:lineRule="auto"/>
        <w:rPr>
          <w:rFonts w:ascii="Times New Roman" w:hAnsi="Times New Roman" w:cs="Times New Roman"/>
          <w:i w:val="0"/>
          <w:iCs/>
          <w:color w:val="000000" w:themeColor="text1"/>
          <w:szCs w:val="24"/>
        </w:rPr>
      </w:pPr>
      <w:r w:rsidRPr="00422395">
        <w:rPr>
          <w:rFonts w:ascii="Times New Roman" w:hAnsi="Times New Roman" w:cs="Times New Roman"/>
          <w:i w:val="0"/>
          <w:iCs/>
          <w:color w:val="000000" w:themeColor="text1"/>
          <w:szCs w:val="24"/>
        </w:rPr>
        <w:t>Pitch Actuator Model</w:t>
      </w:r>
    </w:p>
    <w:p w:rsidR="00DA3AFE" w:rsidRPr="00422395" w:rsidRDefault="00DA3AFE" w:rsidP="00DA3AFE">
      <w:pPr>
        <w:tabs>
          <w:tab w:val="right" w:pos="8640"/>
        </w:tabs>
        <w:spacing w:line="480" w:lineRule="auto"/>
        <w:ind w:firstLine="360"/>
        <w:jc w:val="both"/>
        <w:rPr>
          <w:color w:val="000000" w:themeColor="text1"/>
          <w:lang w:eastAsia="zh-CN"/>
        </w:rPr>
      </w:pPr>
      <w:r w:rsidRPr="00422395">
        <w:rPr>
          <w:color w:val="000000" w:themeColor="text1"/>
          <w:position w:val="-22"/>
          <w:lang w:eastAsia="zh-CN"/>
        </w:rPr>
        <w:object w:dxaOrig="1380" w:dyaOrig="560">
          <v:shape id="_x0000_i1243" type="#_x0000_t75" style="width:70pt;height:30pt" o:ole="">
            <v:imagedata r:id="rId141" o:title=""/>
          </v:shape>
          <o:OLEObject Type="Embed" ProgID="Equation.DSMT4" ShapeID="_x0000_i1243" DrawAspect="Content" ObjectID="_1436787028" r:id="rId499"/>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.2)</w:t>
      </w:r>
    </w:p>
    <w:p w:rsidR="00DA3AFE" w:rsidRDefault="00554CDA" w:rsidP="00DA3AFE">
      <w:pPr>
        <w:spacing w:line="480" w:lineRule="auto"/>
        <w:jc w:val="both"/>
        <w:rPr>
          <w:color w:val="000000" w:themeColor="text1"/>
          <w:lang w:eastAsia="zh-CN"/>
        </w:rPr>
      </w:pPr>
      <w:r w:rsidRPr="00422395">
        <w:rPr>
          <w:color w:val="000000" w:themeColor="text1"/>
          <w:lang w:eastAsia="zh-CN"/>
        </w:rPr>
        <w:t xml:space="preserve">where, </w:t>
      </w:r>
      <w:r w:rsidR="00DA3AFE" w:rsidRPr="00422395">
        <w:rPr>
          <w:color w:val="000000" w:themeColor="text1"/>
          <w:position w:val="-6"/>
          <w:lang w:eastAsia="zh-CN"/>
        </w:rPr>
        <w:object w:dxaOrig="180" w:dyaOrig="200">
          <v:shape id="_x0000_i1244" type="#_x0000_t75" style="width:9pt;height:9pt" o:ole="">
            <v:imagedata r:id="rId143" o:title=""/>
          </v:shape>
          <o:OLEObject Type="Embed" ProgID="Equation.DSMT4" ShapeID="_x0000_i1244" DrawAspect="Content" ObjectID="_1436787029" r:id="rId500"/>
        </w:object>
      </w:r>
      <w:r w:rsidRPr="00422395">
        <w:rPr>
          <w:color w:val="000000" w:themeColor="text1"/>
          <w:lang w:eastAsia="zh-CN"/>
        </w:rPr>
        <w:t>is the time constant of the pitch system, and β is the blade pitch angle.</w:t>
      </w:r>
    </w:p>
    <w:p w:rsidR="00DA3AFE" w:rsidRPr="00422395" w:rsidRDefault="00554CDA" w:rsidP="00A348E5">
      <w:pPr>
        <w:spacing w:line="480" w:lineRule="auto"/>
        <w:ind w:left="360"/>
        <w:jc w:val="both"/>
        <w:rPr>
          <w:color w:val="000000" w:themeColor="text1"/>
          <w:lang w:eastAsia="zh-CN"/>
        </w:rPr>
      </w:pPr>
      <w:r w:rsidRPr="00422395">
        <w:rPr>
          <w:color w:val="000000" w:themeColor="text1"/>
          <w:lang w:eastAsia="zh-CN"/>
        </w:rPr>
        <w:t>The constraints of β and its derivative are given by:</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10"/>
          <w:lang w:eastAsia="zh-CN"/>
        </w:rPr>
        <w:object w:dxaOrig="1280" w:dyaOrig="300">
          <v:shape id="_x0000_i1245" type="#_x0000_t75" style="width:63pt;height:15pt" o:ole="">
            <v:imagedata r:id="rId145" o:title=""/>
          </v:shape>
          <o:OLEObject Type="Embed" ProgID="Equation.DSMT4" ShapeID="_x0000_i1245" DrawAspect="Content" ObjectID="_1436787030" r:id="rId501"/>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.3)</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10"/>
          <w:lang w:eastAsia="zh-CN"/>
        </w:rPr>
        <w:object w:dxaOrig="1280" w:dyaOrig="340">
          <v:shape id="_x0000_i1246" type="#_x0000_t75" style="width:63pt;height:17pt" o:ole="">
            <v:imagedata r:id="rId147" o:title=""/>
          </v:shape>
          <o:OLEObject Type="Embed" ProgID="Equation.DSMT4" ShapeID="_x0000_i1246" DrawAspect="Content" ObjectID="_1436787031" r:id="rId502"/>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.4)</w:t>
      </w:r>
    </w:p>
    <w:p w:rsidR="00DA3AFE" w:rsidRDefault="00554CDA" w:rsidP="00E45721">
      <w:pPr>
        <w:pStyle w:val="Heading3"/>
        <w:spacing w:line="480" w:lineRule="auto"/>
        <w:rPr>
          <w:rFonts w:ascii="Times New Roman" w:hAnsi="Times New Roman" w:cs="Times New Roman"/>
          <w:i w:val="0"/>
          <w:iCs/>
          <w:color w:val="000000" w:themeColor="text1"/>
          <w:szCs w:val="24"/>
        </w:rPr>
      </w:pPr>
      <w:r w:rsidRPr="00422395">
        <w:rPr>
          <w:rFonts w:ascii="Times New Roman" w:hAnsi="Times New Roman" w:cs="Times New Roman"/>
          <w:i w:val="0"/>
          <w:iCs/>
          <w:color w:val="000000" w:themeColor="text1"/>
          <w:szCs w:val="24"/>
        </w:rPr>
        <w:t>Aerodynamic System</w:t>
      </w:r>
    </w:p>
    <w:p w:rsidR="00DA3AFE" w:rsidRPr="00A348E5" w:rsidRDefault="00554CDA" w:rsidP="00A348E5">
      <w:pPr>
        <w:spacing w:line="480" w:lineRule="auto"/>
        <w:ind w:left="360"/>
      </w:pPr>
      <w:r w:rsidRPr="00422395">
        <w:rPr>
          <w:color w:val="000000" w:themeColor="text1"/>
          <w:lang w:eastAsia="zh-CN"/>
        </w:rPr>
        <w:t>The output of the aerodynamic system can be expressed as equation (</w:t>
      </w:r>
      <w:r w:rsidR="007C5AF9">
        <w:rPr>
          <w:color w:val="000000" w:themeColor="text1"/>
          <w:lang w:eastAsia="zh-CN"/>
        </w:rPr>
        <w:t>5</w:t>
      </w:r>
      <w:r w:rsidRPr="00422395">
        <w:rPr>
          <w:color w:val="000000" w:themeColor="text1"/>
          <w:lang w:eastAsia="zh-CN"/>
        </w:rPr>
        <w:t>.5):</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20"/>
          <w:lang w:eastAsia="zh-CN"/>
        </w:rPr>
        <w:object w:dxaOrig="1900" w:dyaOrig="560">
          <v:shape id="_x0000_i1247" type="#_x0000_t75" style="width:95pt;height:30pt" o:ole="">
            <v:imagedata r:id="rId149" o:title=""/>
          </v:shape>
          <o:OLEObject Type="Embed" ProgID="Equation.DSMT4" ShapeID="_x0000_i1247" DrawAspect="Content" ObjectID="_1436787032" r:id="rId503"/>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.5)</w:t>
      </w:r>
    </w:p>
    <w:p w:rsidR="00DA3AFE" w:rsidRDefault="00554CDA" w:rsidP="00DA3AFE">
      <w:pPr>
        <w:spacing w:line="480" w:lineRule="auto"/>
        <w:jc w:val="both"/>
        <w:rPr>
          <w:color w:val="000000" w:themeColor="text1"/>
          <w:lang w:eastAsia="zh-CN"/>
        </w:rPr>
      </w:pPr>
      <w:r w:rsidRPr="00422395">
        <w:rPr>
          <w:color w:val="000000" w:themeColor="text1"/>
          <w:lang w:eastAsia="zh-CN"/>
        </w:rPr>
        <w:t xml:space="preserve">where, </w:t>
      </w:r>
      <w:r w:rsidR="00DA3AFE" w:rsidRPr="00422395">
        <w:rPr>
          <w:color w:val="000000" w:themeColor="text1"/>
          <w:position w:val="-10"/>
          <w:lang w:eastAsia="zh-CN"/>
        </w:rPr>
        <w:object w:dxaOrig="220" w:dyaOrig="300">
          <v:shape id="_x0000_i1248" type="#_x0000_t75" style="width:10pt;height:15pt" o:ole="">
            <v:imagedata r:id="rId151" o:title=""/>
          </v:shape>
          <o:OLEObject Type="Embed" ProgID="Equation.DSMT4" ShapeID="_x0000_i1248" DrawAspect="Content" ObjectID="_1436787033" r:id="rId504"/>
        </w:object>
      </w:r>
      <w:r w:rsidRPr="00422395">
        <w:rPr>
          <w:color w:val="000000" w:themeColor="text1"/>
          <w:lang w:eastAsia="zh-CN"/>
        </w:rPr>
        <w:t xml:space="preserve"> is the mechanical output power of the wind turbine;</w:t>
      </w:r>
      <w:r w:rsidR="00DA3AFE" w:rsidRPr="00422395">
        <w:rPr>
          <w:color w:val="000000" w:themeColor="text1"/>
          <w:position w:val="-12"/>
          <w:lang w:eastAsia="zh-CN"/>
        </w:rPr>
        <w:object w:dxaOrig="279" w:dyaOrig="320">
          <v:shape id="_x0000_i1249" type="#_x0000_t75" style="width:14pt;height:16pt" o:ole="">
            <v:imagedata r:id="rId153" o:title=""/>
          </v:shape>
          <o:OLEObject Type="Embed" ProgID="Equation.DSMT4" ShapeID="_x0000_i1249" DrawAspect="Content" ObjectID="_1436787034" r:id="rId505"/>
        </w:object>
      </w:r>
      <w:r w:rsidRPr="00422395">
        <w:rPr>
          <w:color w:val="000000" w:themeColor="text1"/>
          <w:lang w:eastAsia="zh-CN"/>
        </w:rPr>
        <w:t xml:space="preserve"> is the performance coefficient of the wind turbine; </w:t>
      </w:r>
      <w:r w:rsidR="00DA3AFE" w:rsidRPr="00422395">
        <w:rPr>
          <w:color w:val="000000" w:themeColor="text1"/>
          <w:position w:val="-10"/>
          <w:lang w:eastAsia="zh-CN"/>
        </w:rPr>
        <w:object w:dxaOrig="220" w:dyaOrig="240">
          <v:shape id="_x0000_i1250" type="#_x0000_t75" style="width:10pt;height:13pt" o:ole="">
            <v:imagedata r:id="rId155" o:title=""/>
          </v:shape>
          <o:OLEObject Type="Embed" ProgID="Equation.DSMT4" ShapeID="_x0000_i1250" DrawAspect="Content" ObjectID="_1436787035" r:id="rId506"/>
        </w:object>
      </w:r>
      <w:r w:rsidRPr="00422395">
        <w:rPr>
          <w:color w:val="000000" w:themeColor="text1"/>
          <w:lang w:eastAsia="zh-CN"/>
        </w:rPr>
        <w:t xml:space="preserve"> is the air density;</w:t>
      </w:r>
      <w:r w:rsidR="00DA3AFE" w:rsidRPr="00422395">
        <w:rPr>
          <w:color w:val="000000" w:themeColor="text1"/>
          <w:position w:val="-4"/>
          <w:lang w:eastAsia="zh-CN"/>
        </w:rPr>
        <w:object w:dxaOrig="220" w:dyaOrig="220">
          <v:shape id="_x0000_i1251" type="#_x0000_t75" style="width:10pt;height:10pt" o:ole="">
            <v:imagedata r:id="rId157" o:title=""/>
          </v:shape>
          <o:OLEObject Type="Embed" ProgID="Equation.DSMT4" ShapeID="_x0000_i1251" DrawAspect="Content" ObjectID="_1436787036" r:id="rId507"/>
        </w:object>
      </w:r>
      <w:r w:rsidRPr="00422395">
        <w:rPr>
          <w:color w:val="000000" w:themeColor="text1"/>
          <w:lang w:eastAsia="zh-CN"/>
        </w:rPr>
        <w:t xml:space="preserve"> is the radius of wind turbine blades;</w:t>
      </w:r>
      <w:r w:rsidR="00DA3AFE" w:rsidRPr="00422395">
        <w:rPr>
          <w:color w:val="000000" w:themeColor="text1"/>
          <w:position w:val="-6"/>
          <w:lang w:eastAsia="zh-CN"/>
        </w:rPr>
        <w:object w:dxaOrig="160" w:dyaOrig="200">
          <v:shape id="_x0000_i1252" type="#_x0000_t75" style="width:9pt;height:9pt" o:ole="">
            <v:imagedata r:id="rId159" o:title=""/>
          </v:shape>
          <o:OLEObject Type="Embed" ProgID="Equation.DSMT4" ShapeID="_x0000_i1252" DrawAspect="Content" ObjectID="_1436787037" r:id="rId508"/>
        </w:object>
      </w:r>
      <w:r w:rsidRPr="00422395">
        <w:rPr>
          <w:color w:val="000000" w:themeColor="text1"/>
          <w:lang w:eastAsia="zh-CN"/>
        </w:rPr>
        <w:t xml:space="preserve">is the wind speed; </w:t>
      </w:r>
      <w:r w:rsidR="00DA3AFE" w:rsidRPr="00422395">
        <w:rPr>
          <w:color w:val="000000" w:themeColor="text1"/>
          <w:position w:val="-6"/>
          <w:lang w:eastAsia="zh-CN"/>
        </w:rPr>
        <w:object w:dxaOrig="200" w:dyaOrig="240">
          <v:shape id="_x0000_i1253" type="#_x0000_t75" style="width:9pt;height:13pt" o:ole="">
            <v:imagedata r:id="rId161" o:title=""/>
          </v:shape>
          <o:OLEObject Type="Embed" ProgID="Equation.DSMT4" ShapeID="_x0000_i1253" DrawAspect="Content" ObjectID="_1436787038" r:id="rId509"/>
        </w:object>
      </w:r>
      <w:r w:rsidRPr="00422395">
        <w:rPr>
          <w:color w:val="000000" w:themeColor="text1"/>
          <w:lang w:eastAsia="zh-CN"/>
        </w:rPr>
        <w:t xml:space="preserve">is the tip speed ratio of the rotor blade tip speed to wind speed, </w:t>
      </w:r>
      <w:r w:rsidR="00DA3AFE" w:rsidRPr="00422395">
        <w:rPr>
          <w:color w:val="000000" w:themeColor="text1"/>
          <w:position w:val="-10"/>
          <w:lang w:eastAsia="zh-CN"/>
        </w:rPr>
        <w:object w:dxaOrig="960" w:dyaOrig="300">
          <v:shape id="_x0000_i1254" type="#_x0000_t75" style="width:49pt;height:15pt" o:ole="">
            <v:imagedata r:id="rId163" o:title=""/>
          </v:shape>
          <o:OLEObject Type="Embed" ProgID="Equation.DSMT4" ShapeID="_x0000_i1254" DrawAspect="Content" ObjectID="_1436787039" r:id="rId510"/>
        </w:object>
      </w:r>
      <w:r w:rsidRPr="00422395">
        <w:rPr>
          <w:color w:val="000000" w:themeColor="text1"/>
          <w:lang w:eastAsia="zh-CN"/>
        </w:rPr>
        <w:t xml:space="preserve"> and</w:t>
      </w:r>
      <w:r w:rsidR="00DA3AFE" w:rsidRPr="00422395">
        <w:rPr>
          <w:color w:val="000000" w:themeColor="text1"/>
          <w:position w:val="-10"/>
          <w:lang w:eastAsia="zh-CN"/>
        </w:rPr>
        <w:object w:dxaOrig="240" w:dyaOrig="300">
          <v:shape id="_x0000_i1255" type="#_x0000_t75" style="width:13pt;height:15pt" o:ole="">
            <v:imagedata r:id="rId165" o:title=""/>
          </v:shape>
          <o:OLEObject Type="Embed" ProgID="Equation.DSMT4" ShapeID="_x0000_i1255" DrawAspect="Content" ObjectID="_1436787040" r:id="rId511"/>
        </w:object>
      </w:r>
      <w:r w:rsidRPr="00422395">
        <w:rPr>
          <w:color w:val="000000" w:themeColor="text1"/>
          <w:lang w:eastAsia="zh-CN"/>
        </w:rPr>
        <w:t>is the speed of the low-speed shaft;</w:t>
      </w:r>
      <w:r w:rsidR="00DA3AFE" w:rsidRPr="00422395">
        <w:rPr>
          <w:color w:val="000000" w:themeColor="text1"/>
          <w:position w:val="-10"/>
          <w:lang w:eastAsia="zh-CN"/>
        </w:rPr>
        <w:object w:dxaOrig="220" w:dyaOrig="279">
          <v:shape id="_x0000_i1256" type="#_x0000_t75" style="width:10pt;height:14pt" o:ole="">
            <v:imagedata r:id="rId167" o:title=""/>
          </v:shape>
          <o:OLEObject Type="Embed" ProgID="Equation.DSMT4" ShapeID="_x0000_i1256" DrawAspect="Content" ObjectID="_1436787041" r:id="rId512"/>
        </w:object>
      </w:r>
      <w:r w:rsidRPr="00422395">
        <w:rPr>
          <w:color w:val="000000" w:themeColor="text1"/>
          <w:lang w:eastAsia="zh-CN"/>
        </w:rPr>
        <w:t xml:space="preserve">is the blade pitch angle. </w:t>
      </w:r>
    </w:p>
    <w:p w:rsidR="00DA3AFE" w:rsidRPr="00422395" w:rsidRDefault="00554CDA" w:rsidP="00A348E5">
      <w:pPr>
        <w:spacing w:line="480" w:lineRule="auto"/>
        <w:ind w:left="360"/>
        <w:jc w:val="both"/>
        <w:rPr>
          <w:color w:val="000000" w:themeColor="text1"/>
          <w:lang w:eastAsia="zh-CN"/>
        </w:rPr>
      </w:pPr>
      <w:r w:rsidRPr="00422395">
        <w:rPr>
          <w:color w:val="000000" w:themeColor="text1"/>
          <w:lang w:eastAsia="zh-CN"/>
        </w:rPr>
        <w:t>The turbine torque</w:t>
      </w:r>
      <w:r w:rsidR="00DA3AFE" w:rsidRPr="00422395">
        <w:rPr>
          <w:color w:val="000000" w:themeColor="text1"/>
          <w:position w:val="-10"/>
          <w:lang w:eastAsia="zh-CN"/>
        </w:rPr>
        <w:object w:dxaOrig="240" w:dyaOrig="300">
          <v:shape id="_x0000_i1257" type="#_x0000_t75" style="width:13pt;height:15pt" o:ole="">
            <v:imagedata r:id="rId169" o:title=""/>
          </v:shape>
          <o:OLEObject Type="Embed" ProgID="Equation.DSMT4" ShapeID="_x0000_i1257" DrawAspect="Content" ObjectID="_1436787042" r:id="rId513"/>
        </w:object>
      </w:r>
      <w:r w:rsidRPr="00422395">
        <w:rPr>
          <w:color w:val="000000" w:themeColor="text1"/>
          <w:lang w:eastAsia="zh-CN"/>
        </w:rPr>
        <w:t>at the low-speed shaft is calculated as follows:</w:t>
      </w:r>
    </w:p>
    <w:p w:rsidR="00DA3AFE"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26"/>
          <w:lang w:eastAsia="zh-CN"/>
        </w:rPr>
        <w:object w:dxaOrig="2380" w:dyaOrig="639">
          <v:shape id="_x0000_i1258" type="#_x0000_t75" style="width:119pt;height:32pt" o:ole="">
            <v:imagedata r:id="rId171" o:title=""/>
          </v:shape>
          <o:OLEObject Type="Embed" ProgID="Equation.DSMT4" ShapeID="_x0000_i1258" DrawAspect="Content" ObjectID="_1436787043" r:id="rId514"/>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.6)</w:t>
      </w:r>
    </w:p>
    <w:p w:rsidR="00DA3AFE" w:rsidRPr="00422395" w:rsidRDefault="00554CDA" w:rsidP="00A348E5">
      <w:pPr>
        <w:tabs>
          <w:tab w:val="left" w:pos="0"/>
          <w:tab w:val="right" w:pos="8640"/>
        </w:tabs>
        <w:spacing w:line="480" w:lineRule="auto"/>
        <w:ind w:firstLine="360"/>
        <w:rPr>
          <w:color w:val="000000" w:themeColor="text1"/>
          <w:lang w:eastAsia="zh-CN"/>
        </w:rPr>
      </w:pPr>
      <w:r w:rsidRPr="00422395">
        <w:rPr>
          <w:color w:val="000000" w:themeColor="text1"/>
          <w:lang w:eastAsia="zh-CN"/>
        </w:rPr>
        <w:lastRenderedPageBreak/>
        <w:t>A generic equation is used to model</w:t>
      </w:r>
      <w:r w:rsidR="00DA3AFE" w:rsidRPr="00422395">
        <w:rPr>
          <w:color w:val="000000" w:themeColor="text1"/>
          <w:position w:val="-12"/>
          <w:lang w:eastAsia="zh-CN"/>
        </w:rPr>
        <w:object w:dxaOrig="820" w:dyaOrig="340">
          <v:shape id="_x0000_i1259" type="#_x0000_t75" style="width:41pt;height:17pt" o:ole="">
            <v:imagedata r:id="rId173" o:title=""/>
          </v:shape>
          <o:OLEObject Type="Embed" ProgID="Equation.DSMT4" ShapeID="_x0000_i1259" DrawAspect="Content" ObjectID="_1436787044" r:id="rId515"/>
        </w:object>
      </w:r>
      <w:r w:rsidRPr="00422395">
        <w:rPr>
          <w:color w:val="000000" w:themeColor="text1"/>
          <w:lang w:eastAsia="zh-CN"/>
        </w:rPr>
        <w:t>:</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28"/>
          <w:lang w:eastAsia="zh-CN"/>
        </w:rPr>
        <w:object w:dxaOrig="4260" w:dyaOrig="660">
          <v:shape id="_x0000_i1260" type="#_x0000_t75" style="width:211pt;height:34pt" o:ole="">
            <v:imagedata r:id="rId175" o:title=""/>
          </v:shape>
          <o:OLEObject Type="Embed" ProgID="Equation.DSMT4" ShapeID="_x0000_i1260" DrawAspect="Content" ObjectID="_1436787045" r:id="rId516"/>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.7)</w:t>
      </w:r>
    </w:p>
    <w:p w:rsidR="00DA3AFE" w:rsidRPr="00422395" w:rsidRDefault="00554CDA" w:rsidP="00DA3AFE">
      <w:pPr>
        <w:spacing w:line="480" w:lineRule="auto"/>
        <w:jc w:val="both"/>
        <w:rPr>
          <w:color w:val="000000" w:themeColor="text1"/>
          <w:lang w:eastAsia="zh-CN"/>
        </w:rPr>
      </w:pPr>
      <w:r w:rsidRPr="00422395">
        <w:rPr>
          <w:color w:val="000000" w:themeColor="text1"/>
          <w:lang w:eastAsia="zh-CN"/>
        </w:rPr>
        <w:t>with</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26"/>
          <w:lang w:eastAsia="zh-CN"/>
        </w:rPr>
        <w:object w:dxaOrig="1980" w:dyaOrig="600">
          <v:shape id="_x0000_i1261" type="#_x0000_t75" style="width:99pt;height:30pt" o:ole="">
            <v:imagedata r:id="rId177" o:title=""/>
          </v:shape>
          <o:OLEObject Type="Embed" ProgID="Equation.DSMT4" ShapeID="_x0000_i1261" DrawAspect="Content" ObjectID="_1436787046" r:id="rId517"/>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.8)</w:t>
      </w:r>
    </w:p>
    <w:p w:rsidR="00DA3AFE" w:rsidRPr="00422395" w:rsidRDefault="00554CDA" w:rsidP="00E45721">
      <w:pPr>
        <w:pStyle w:val="Heading3"/>
        <w:spacing w:line="480" w:lineRule="auto"/>
        <w:rPr>
          <w:rFonts w:ascii="Times New Roman" w:hAnsi="Times New Roman" w:cs="Times New Roman"/>
          <w:i w:val="0"/>
          <w:iCs/>
          <w:color w:val="000000" w:themeColor="text1"/>
          <w:szCs w:val="24"/>
        </w:rPr>
      </w:pPr>
      <w:r w:rsidRPr="00422395">
        <w:rPr>
          <w:rFonts w:ascii="Times New Roman" w:hAnsi="Times New Roman" w:cs="Times New Roman"/>
          <w:i w:val="0"/>
          <w:iCs/>
          <w:color w:val="000000" w:themeColor="text1"/>
          <w:szCs w:val="24"/>
        </w:rPr>
        <w:t>Drive Train Model</w:t>
      </w:r>
    </w:p>
    <w:p w:rsidR="00952F25" w:rsidRPr="00422395" w:rsidRDefault="00DA3AFE" w:rsidP="00422395">
      <w:pPr>
        <w:tabs>
          <w:tab w:val="right" w:pos="8640"/>
        </w:tabs>
        <w:spacing w:line="480" w:lineRule="auto"/>
        <w:ind w:firstLine="360"/>
        <w:jc w:val="both"/>
        <w:rPr>
          <w:color w:val="000000" w:themeColor="text1"/>
          <w:lang w:eastAsia="zh-CN"/>
        </w:rPr>
      </w:pPr>
      <w:r w:rsidRPr="00422395">
        <w:rPr>
          <w:color w:val="000000" w:themeColor="text1"/>
          <w:position w:val="-26"/>
          <w:lang w:eastAsia="zh-CN"/>
        </w:rPr>
        <w:object w:dxaOrig="1820" w:dyaOrig="600">
          <v:shape id="_x0000_i1262" type="#_x0000_t75" style="width:91pt;height:30pt" o:ole="">
            <v:imagedata r:id="rId179" o:title=""/>
          </v:shape>
          <o:OLEObject Type="Embed" ProgID="Equation.DSMT4" ShapeID="_x0000_i1262" DrawAspect="Content" ObjectID="_1436787047" r:id="rId518"/>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.9)</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28"/>
          <w:lang w:eastAsia="zh-CN"/>
        </w:rPr>
        <w:object w:dxaOrig="1840" w:dyaOrig="639">
          <v:shape id="_x0000_i1263" type="#_x0000_t75" style="width:93pt;height:32pt" o:ole="">
            <v:imagedata r:id="rId181" o:title=""/>
          </v:shape>
          <o:OLEObject Type="Embed" ProgID="Equation.DSMT4" ShapeID="_x0000_i1263" DrawAspect="Content" ObjectID="_1436787048" r:id="rId519"/>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.10)</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30"/>
          <w:lang w:eastAsia="zh-CN"/>
        </w:rPr>
        <w:object w:dxaOrig="4420" w:dyaOrig="700">
          <v:shape id="_x0000_i1264" type="#_x0000_t75" style="width:222pt;height:35pt" o:ole="">
            <v:imagedata r:id="rId183" o:title=""/>
          </v:shape>
          <o:OLEObject Type="Embed" ProgID="Equation.DSMT4" ShapeID="_x0000_i1264" DrawAspect="Content" ObjectID="_1436787049" r:id="rId520"/>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.11)</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14"/>
          <w:lang w:eastAsia="zh-CN"/>
        </w:rPr>
        <w:object w:dxaOrig="2120" w:dyaOrig="380">
          <v:shape id="_x0000_i1265" type="#_x0000_t75" style="width:106pt;height:19pt" o:ole="">
            <v:imagedata r:id="rId185" o:title=""/>
          </v:shape>
          <o:OLEObject Type="Embed" ProgID="Equation.DSMT4" ShapeID="_x0000_i1265" DrawAspect="Content" ObjectID="_1436787050" r:id="rId521"/>
        </w:object>
      </w:r>
      <w:r w:rsidR="00554CDA" w:rsidRPr="00422395">
        <w:rPr>
          <w:color w:val="000000" w:themeColor="text1"/>
          <w:lang w:eastAsia="zh-CN"/>
        </w:rPr>
        <w:tab/>
        <w:t xml:space="preserve"> (</w:t>
      </w:r>
      <w:r w:rsidR="007C5AF9">
        <w:rPr>
          <w:color w:val="000000" w:themeColor="text1"/>
          <w:lang w:eastAsia="zh-CN"/>
        </w:rPr>
        <w:t>5</w:t>
      </w:r>
      <w:r w:rsidR="00554CDA" w:rsidRPr="00422395">
        <w:rPr>
          <w:color w:val="000000" w:themeColor="text1"/>
          <w:lang w:eastAsia="zh-CN"/>
        </w:rPr>
        <w:t>.12)</w:t>
      </w:r>
    </w:p>
    <w:p w:rsidR="00DA3AFE" w:rsidRPr="00422395" w:rsidRDefault="00554CDA" w:rsidP="00DA3AFE">
      <w:pPr>
        <w:spacing w:line="480" w:lineRule="auto"/>
        <w:jc w:val="both"/>
        <w:rPr>
          <w:color w:val="000000" w:themeColor="text1"/>
          <w:lang w:eastAsia="zh-CN"/>
        </w:rPr>
      </w:pPr>
      <w:r w:rsidRPr="00422395">
        <w:rPr>
          <w:color w:val="000000" w:themeColor="text1"/>
          <w:lang w:eastAsia="zh-CN"/>
        </w:rPr>
        <w:t xml:space="preserve">where, </w:t>
      </w:r>
      <w:r w:rsidR="00DA3AFE" w:rsidRPr="00422395">
        <w:rPr>
          <w:color w:val="000000" w:themeColor="text1"/>
          <w:position w:val="-6"/>
          <w:lang w:eastAsia="zh-CN"/>
        </w:rPr>
        <w:object w:dxaOrig="139" w:dyaOrig="240">
          <v:shape id="_x0000_i1266" type="#_x0000_t75" style="width:6pt;height:13pt" o:ole="">
            <v:imagedata r:id="rId187" o:title=""/>
          </v:shape>
          <o:OLEObject Type="Embed" ProgID="Equation.DSMT4" ShapeID="_x0000_i1266" DrawAspect="Content" ObjectID="_1436787051" r:id="rId522"/>
        </w:object>
      </w:r>
      <w:r w:rsidRPr="00422395">
        <w:rPr>
          <w:color w:val="000000" w:themeColor="text1"/>
          <w:lang w:eastAsia="zh-CN"/>
        </w:rPr>
        <w:t xml:space="preserve"> is the gear ratio; </w:t>
      </w:r>
      <w:r w:rsidR="00DA3AFE" w:rsidRPr="00422395">
        <w:rPr>
          <w:color w:val="000000" w:themeColor="text1"/>
          <w:position w:val="-10"/>
          <w:lang w:eastAsia="zh-CN"/>
        </w:rPr>
        <w:object w:dxaOrig="320" w:dyaOrig="300">
          <v:shape id="_x0000_i1267" type="#_x0000_t75" style="width:16pt;height:15pt" o:ole="">
            <v:imagedata r:id="rId189" o:title=""/>
          </v:shape>
          <o:OLEObject Type="Embed" ProgID="Equation.DSMT4" ShapeID="_x0000_i1267" DrawAspect="Content" ObjectID="_1436787052" r:id="rId523"/>
        </w:object>
      </w:r>
      <w:r w:rsidRPr="00422395">
        <w:rPr>
          <w:color w:val="000000" w:themeColor="text1"/>
          <w:lang w:eastAsia="zh-CN"/>
        </w:rPr>
        <w:t>and</w:t>
      </w:r>
      <w:r w:rsidR="00DA3AFE" w:rsidRPr="00422395">
        <w:rPr>
          <w:color w:val="000000" w:themeColor="text1"/>
          <w:position w:val="-12"/>
          <w:lang w:eastAsia="zh-CN"/>
        </w:rPr>
        <w:object w:dxaOrig="279" w:dyaOrig="320">
          <v:shape id="_x0000_i1268" type="#_x0000_t75" style="width:14pt;height:16pt" o:ole="">
            <v:imagedata r:id="rId191" o:title=""/>
          </v:shape>
          <o:OLEObject Type="Embed" ProgID="Equation.DSMT4" ShapeID="_x0000_i1268" DrawAspect="Content" ObjectID="_1436787053" r:id="rId524"/>
        </w:object>
      </w:r>
      <w:r w:rsidRPr="00422395">
        <w:rPr>
          <w:color w:val="000000" w:themeColor="text1"/>
          <w:lang w:eastAsia="zh-CN"/>
        </w:rPr>
        <w:t xml:space="preserve">are the flexible shaft torque and generator torque; </w:t>
      </w:r>
      <w:r w:rsidR="00DA3AFE" w:rsidRPr="00422395">
        <w:rPr>
          <w:color w:val="000000" w:themeColor="text1"/>
          <w:position w:val="-12"/>
          <w:lang w:eastAsia="zh-CN"/>
        </w:rPr>
        <w:object w:dxaOrig="320" w:dyaOrig="320">
          <v:shape id="_x0000_i1269" type="#_x0000_t75" style="width:16pt;height:16pt" o:ole="">
            <v:imagedata r:id="rId193" o:title=""/>
          </v:shape>
          <o:OLEObject Type="Embed" ProgID="Equation.DSMT4" ShapeID="_x0000_i1269" DrawAspect="Content" ObjectID="_1436787054" r:id="rId525"/>
        </w:object>
      </w:r>
      <w:r w:rsidRPr="00422395">
        <w:rPr>
          <w:color w:val="000000" w:themeColor="text1"/>
          <w:lang w:eastAsia="zh-CN"/>
        </w:rPr>
        <w:t xml:space="preserve">is the generator angular velocity; </w:t>
      </w:r>
      <w:r w:rsidR="00DA3AFE" w:rsidRPr="00422395">
        <w:rPr>
          <w:color w:val="000000" w:themeColor="text1"/>
          <w:position w:val="-10"/>
          <w:lang w:eastAsia="zh-CN"/>
        </w:rPr>
        <w:object w:dxaOrig="220" w:dyaOrig="300">
          <v:shape id="_x0000_i1270" type="#_x0000_t75" style="width:10pt;height:15pt" o:ole="">
            <v:imagedata r:id="rId195" o:title=""/>
          </v:shape>
          <o:OLEObject Type="Embed" ProgID="Equation.DSMT4" ShapeID="_x0000_i1270" DrawAspect="Content" ObjectID="_1436787055" r:id="rId526"/>
        </w:object>
      </w:r>
      <w:r w:rsidRPr="00422395">
        <w:rPr>
          <w:color w:val="000000" w:themeColor="text1"/>
          <w:lang w:eastAsia="zh-CN"/>
        </w:rPr>
        <w:t>and</w:t>
      </w:r>
      <w:r w:rsidR="00DA3AFE" w:rsidRPr="00422395">
        <w:rPr>
          <w:color w:val="000000" w:themeColor="text1"/>
          <w:position w:val="-10"/>
          <w:lang w:eastAsia="zh-CN"/>
        </w:rPr>
        <w:object w:dxaOrig="260" w:dyaOrig="300">
          <v:shape id="_x0000_i1271" type="#_x0000_t75" style="width:13pt;height:15pt" o:ole="">
            <v:imagedata r:id="rId197" o:title=""/>
          </v:shape>
          <o:OLEObject Type="Embed" ProgID="Equation.DSMT4" ShapeID="_x0000_i1271" DrawAspect="Content" ObjectID="_1436787056" r:id="rId527"/>
        </w:object>
      </w:r>
      <w:r w:rsidRPr="00422395">
        <w:rPr>
          <w:color w:val="000000" w:themeColor="text1"/>
          <w:lang w:eastAsia="zh-CN"/>
        </w:rPr>
        <w:t xml:space="preserve">are the shaft stiffness and damping coefficients respectively; </w:t>
      </w:r>
      <w:r w:rsidR="00DA3AFE" w:rsidRPr="00422395">
        <w:rPr>
          <w:color w:val="000000" w:themeColor="text1"/>
          <w:position w:val="-10"/>
          <w:lang w:eastAsia="zh-CN"/>
        </w:rPr>
        <w:object w:dxaOrig="279" w:dyaOrig="300">
          <v:shape id="_x0000_i1272" type="#_x0000_t75" style="width:14pt;height:15pt" o:ole="">
            <v:imagedata r:id="rId199" o:title=""/>
          </v:shape>
          <o:OLEObject Type="Embed" ProgID="Equation.DSMT4" ShapeID="_x0000_i1272" DrawAspect="Content" ObjectID="_1436787057" r:id="rId528"/>
        </w:object>
      </w:r>
      <w:r w:rsidRPr="00422395">
        <w:rPr>
          <w:color w:val="000000" w:themeColor="text1"/>
          <w:lang w:eastAsia="zh-CN"/>
        </w:rPr>
        <w:t>is the shaft twist angle.</w:t>
      </w:r>
    </w:p>
    <w:p w:rsidR="00DA3AFE" w:rsidRPr="00422395" w:rsidRDefault="00554CDA" w:rsidP="00E45721">
      <w:pPr>
        <w:pStyle w:val="Heading3"/>
        <w:spacing w:line="480" w:lineRule="auto"/>
        <w:rPr>
          <w:rFonts w:ascii="Times New Roman" w:hAnsi="Times New Roman" w:cs="Times New Roman"/>
          <w:i w:val="0"/>
          <w:iCs/>
          <w:color w:val="000000" w:themeColor="text1"/>
          <w:szCs w:val="24"/>
        </w:rPr>
      </w:pPr>
      <w:r w:rsidRPr="00422395">
        <w:rPr>
          <w:rFonts w:ascii="Times New Roman" w:hAnsi="Times New Roman" w:cs="Times New Roman"/>
          <w:i w:val="0"/>
          <w:iCs/>
          <w:color w:val="000000" w:themeColor="text1"/>
          <w:szCs w:val="24"/>
        </w:rPr>
        <w:t>Generator Model</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28"/>
          <w:lang w:eastAsia="zh-CN"/>
        </w:rPr>
        <w:object w:dxaOrig="1500" w:dyaOrig="620">
          <v:shape id="_x0000_i1273" type="#_x0000_t75" style="width:74pt;height:31pt" o:ole="">
            <v:imagedata r:id="rId201" o:title=""/>
          </v:shape>
          <o:OLEObject Type="Embed" ProgID="Equation.DSMT4" ShapeID="_x0000_i1273" DrawAspect="Content" ObjectID="_1436787058" r:id="rId529"/>
        </w:object>
      </w:r>
      <w:r w:rsidR="00554CDA" w:rsidRPr="00422395">
        <w:rPr>
          <w:color w:val="000000" w:themeColor="text1"/>
          <w:lang w:eastAsia="zh-CN"/>
        </w:rPr>
        <w:tab/>
        <w:t>(</w:t>
      </w:r>
      <w:r w:rsidR="007C5AF9">
        <w:rPr>
          <w:color w:val="000000" w:themeColor="text1"/>
          <w:lang w:eastAsia="zh-CN"/>
        </w:rPr>
        <w:t>5</w:t>
      </w:r>
      <w:r w:rsidR="00554CDA" w:rsidRPr="00422395">
        <w:rPr>
          <w:color w:val="000000" w:themeColor="text1"/>
          <w:lang w:eastAsia="zh-CN"/>
        </w:rPr>
        <w:t>.13)</w:t>
      </w:r>
    </w:p>
    <w:p w:rsidR="00DA3AFE" w:rsidRPr="00422395" w:rsidRDefault="007C5AF9" w:rsidP="00DA3AFE">
      <w:pPr>
        <w:spacing w:line="480" w:lineRule="auto"/>
        <w:jc w:val="both"/>
        <w:rPr>
          <w:color w:val="000000" w:themeColor="text1"/>
        </w:rPr>
      </w:pPr>
      <w:r>
        <w:rPr>
          <w:color w:val="000000" w:themeColor="text1"/>
          <w:lang w:eastAsia="zh-CN"/>
        </w:rPr>
        <w:t>w</w:t>
      </w:r>
      <w:r w:rsidR="00554CDA" w:rsidRPr="00422395">
        <w:rPr>
          <w:color w:val="000000" w:themeColor="text1"/>
          <w:lang w:eastAsia="zh-CN"/>
        </w:rPr>
        <w:t>here</w:t>
      </w:r>
      <w:r>
        <w:rPr>
          <w:color w:val="000000" w:themeColor="text1"/>
          <w:lang w:eastAsia="zh-CN"/>
        </w:rPr>
        <w:t xml:space="preserve">, </w:t>
      </w:r>
      <w:r w:rsidR="00DA3AFE" w:rsidRPr="00422395">
        <w:rPr>
          <w:color w:val="000000" w:themeColor="text1"/>
          <w:position w:val="-12"/>
          <w:lang w:eastAsia="zh-CN"/>
        </w:rPr>
        <w:object w:dxaOrig="240" w:dyaOrig="320">
          <v:shape id="_x0000_i1274" type="#_x0000_t75" style="width:13pt;height:16pt" o:ole="">
            <v:imagedata r:id="rId203" o:title=""/>
          </v:shape>
          <o:OLEObject Type="Embed" ProgID="Equation.DSMT4" ShapeID="_x0000_i1274" DrawAspect="Content" ObjectID="_1436787059" r:id="rId530"/>
        </w:object>
      </w:r>
      <w:r w:rsidR="00554CDA" w:rsidRPr="00422395">
        <w:rPr>
          <w:color w:val="000000" w:themeColor="text1"/>
          <w:lang w:eastAsia="zh-CN"/>
        </w:rPr>
        <w:t xml:space="preserve">is the time constant, and </w:t>
      </w:r>
      <w:r w:rsidR="00DA3AFE" w:rsidRPr="00422395">
        <w:rPr>
          <w:color w:val="000000" w:themeColor="text1"/>
          <w:position w:val="-12"/>
        </w:rPr>
        <w:object w:dxaOrig="279" w:dyaOrig="340">
          <v:shape id="_x0000_i1275" type="#_x0000_t75" style="width:14pt;height:17pt" o:ole="">
            <v:imagedata r:id="rId205" o:title=""/>
          </v:shape>
          <o:OLEObject Type="Embed" ProgID="Equation.DSMT4" ShapeID="_x0000_i1275" DrawAspect="Content" ObjectID="_1436787060" r:id="rId531"/>
        </w:object>
      </w:r>
      <w:r w:rsidR="00554CDA" w:rsidRPr="00422395">
        <w:rPr>
          <w:color w:val="000000" w:themeColor="text1"/>
        </w:rPr>
        <w:t xml:space="preserve"> is the generator torque set point.</w:t>
      </w:r>
    </w:p>
    <w:p w:rsidR="00DA3AFE" w:rsidRPr="00422395" w:rsidRDefault="00554CDA" w:rsidP="00E45721">
      <w:pPr>
        <w:pStyle w:val="Heading3"/>
        <w:spacing w:line="480" w:lineRule="auto"/>
        <w:rPr>
          <w:rFonts w:ascii="Times New Roman" w:hAnsi="Times New Roman" w:cs="Times New Roman"/>
          <w:i w:val="0"/>
          <w:iCs/>
          <w:color w:val="000000" w:themeColor="text1"/>
          <w:szCs w:val="24"/>
        </w:rPr>
      </w:pPr>
      <w:r w:rsidRPr="00422395">
        <w:rPr>
          <w:rFonts w:ascii="Times New Roman" w:hAnsi="Times New Roman" w:cs="Times New Roman"/>
          <w:i w:val="0"/>
          <w:iCs/>
          <w:color w:val="000000" w:themeColor="text1"/>
          <w:szCs w:val="24"/>
        </w:rPr>
        <w:lastRenderedPageBreak/>
        <w:t>WECS Linearization</w:t>
      </w:r>
    </w:p>
    <w:p w:rsidR="007C5AF9" w:rsidRDefault="00554CDA" w:rsidP="00DA3AFE">
      <w:pPr>
        <w:spacing w:line="480" w:lineRule="auto"/>
        <w:ind w:firstLine="360"/>
        <w:jc w:val="both"/>
        <w:rPr>
          <w:color w:val="000000" w:themeColor="text1"/>
          <w:lang w:eastAsia="zh-CN"/>
        </w:rPr>
      </w:pPr>
      <w:r w:rsidRPr="00422395">
        <w:rPr>
          <w:color w:val="000000" w:themeColor="text1"/>
          <w:lang w:eastAsia="zh-CN"/>
        </w:rPr>
        <w:t xml:space="preserve">The Wind Energy Conversion System is </w:t>
      </w:r>
      <w:r w:rsidR="00101712">
        <w:rPr>
          <w:color w:val="000000" w:themeColor="text1"/>
          <w:lang w:eastAsia="zh-CN"/>
        </w:rPr>
        <w:t>re-</w:t>
      </w:r>
      <w:r w:rsidRPr="00422395">
        <w:rPr>
          <w:color w:val="000000" w:themeColor="text1"/>
          <w:lang w:eastAsia="zh-CN"/>
        </w:rPr>
        <w:t>described by previous equations form (</w:t>
      </w:r>
      <w:r w:rsidR="007C5AF9">
        <w:rPr>
          <w:color w:val="000000" w:themeColor="text1"/>
          <w:lang w:eastAsia="zh-CN"/>
        </w:rPr>
        <w:t>5</w:t>
      </w:r>
      <w:r w:rsidRPr="00422395">
        <w:rPr>
          <w:color w:val="000000" w:themeColor="text1"/>
          <w:lang w:eastAsia="zh-CN"/>
        </w:rPr>
        <w:t>.1) to (</w:t>
      </w:r>
      <w:r w:rsidR="007C5AF9">
        <w:rPr>
          <w:color w:val="000000" w:themeColor="text1"/>
          <w:lang w:eastAsia="zh-CN"/>
        </w:rPr>
        <w:t>5</w:t>
      </w:r>
      <w:r w:rsidRPr="00422395">
        <w:rPr>
          <w:color w:val="000000" w:themeColor="text1"/>
          <w:lang w:eastAsia="zh-CN"/>
        </w:rPr>
        <w:t xml:space="preserve">.13). </w:t>
      </w:r>
      <w:r w:rsidR="007C5AF9">
        <w:rPr>
          <w:color w:val="000000" w:themeColor="text1"/>
          <w:lang w:eastAsia="zh-CN"/>
        </w:rPr>
        <w:t>As described in Chapter 4, the linearized WECS is described as follows:</w:t>
      </w:r>
    </w:p>
    <w:p w:rsidR="00952F25" w:rsidRDefault="007C5AF9" w:rsidP="00422395">
      <w:pPr>
        <w:tabs>
          <w:tab w:val="right" w:pos="8640"/>
        </w:tabs>
        <w:spacing w:line="480" w:lineRule="auto"/>
        <w:ind w:firstLine="360"/>
        <w:jc w:val="both"/>
        <w:rPr>
          <w:color w:val="000000" w:themeColor="text1"/>
          <w:lang w:eastAsia="zh-CN"/>
        </w:rPr>
      </w:pPr>
      <w:r w:rsidRPr="008065CA">
        <w:rPr>
          <w:color w:val="000000" w:themeColor="text1"/>
          <w:position w:val="-12"/>
          <w:lang w:eastAsia="zh-CN"/>
        </w:rPr>
        <w:object w:dxaOrig="2700" w:dyaOrig="360">
          <v:shape id="_x0000_i1276" type="#_x0000_t75" style="width:135pt;height:19pt" o:ole="">
            <v:imagedata r:id="rId227" o:title=""/>
          </v:shape>
          <o:OLEObject Type="Embed" ProgID="Equation.DSMT4" ShapeID="_x0000_i1276" DrawAspect="Content" ObjectID="_1436787061" r:id="rId532"/>
        </w:object>
      </w:r>
      <w:r w:rsidRPr="008065CA">
        <w:rPr>
          <w:color w:val="000000" w:themeColor="text1"/>
          <w:position w:val="-12"/>
          <w:lang w:eastAsia="zh-CN"/>
        </w:rPr>
        <w:tab/>
      </w:r>
      <w:r w:rsidRPr="008065CA">
        <w:rPr>
          <w:color w:val="000000" w:themeColor="text1"/>
          <w:lang w:eastAsia="zh-CN"/>
        </w:rPr>
        <w:t>(</w:t>
      </w:r>
      <w:r w:rsidR="00AF37E4">
        <w:rPr>
          <w:color w:val="000000" w:themeColor="text1"/>
          <w:lang w:eastAsia="zh-CN"/>
        </w:rPr>
        <w:t>5</w:t>
      </w:r>
      <w:r w:rsidRPr="008065CA">
        <w:rPr>
          <w:color w:val="000000" w:themeColor="text1"/>
          <w:lang w:eastAsia="zh-CN"/>
        </w:rPr>
        <w:t>.1</w:t>
      </w:r>
      <w:r w:rsidR="00AF37E4">
        <w:rPr>
          <w:color w:val="000000" w:themeColor="text1"/>
          <w:lang w:eastAsia="zh-CN"/>
        </w:rPr>
        <w:t>4</w:t>
      </w:r>
      <w:r w:rsidRPr="008065CA">
        <w:rPr>
          <w:color w:val="000000" w:themeColor="text1"/>
          <w:lang w:eastAsia="zh-CN"/>
        </w:rPr>
        <w:t>)</w:t>
      </w:r>
    </w:p>
    <w:p w:rsidR="00341986" w:rsidRDefault="007C5AF9" w:rsidP="00341986">
      <w:pPr>
        <w:tabs>
          <w:tab w:val="right" w:pos="8640"/>
        </w:tabs>
        <w:spacing w:line="480" w:lineRule="auto"/>
        <w:ind w:firstLine="360"/>
        <w:jc w:val="right"/>
        <w:rPr>
          <w:color w:val="000000" w:themeColor="text1"/>
          <w:lang w:eastAsia="zh-CN"/>
        </w:rPr>
      </w:pPr>
      <w:r w:rsidRPr="008065CA">
        <w:rPr>
          <w:color w:val="000000" w:themeColor="text1"/>
          <w:position w:val="-12"/>
          <w:lang w:eastAsia="zh-CN"/>
        </w:rPr>
        <w:object w:dxaOrig="1100" w:dyaOrig="360">
          <v:shape id="_x0000_i1277" type="#_x0000_t75" style="width:55pt;height:19pt" o:ole="">
            <v:imagedata r:id="rId229" o:title=""/>
          </v:shape>
          <o:OLEObject Type="Embed" ProgID="Equation.DSMT4" ShapeID="_x0000_i1277" DrawAspect="Content" ObjectID="_1436787062" r:id="rId533"/>
        </w:object>
      </w:r>
      <w:r w:rsidRPr="008065CA">
        <w:rPr>
          <w:color w:val="000000" w:themeColor="text1"/>
          <w:position w:val="-12"/>
          <w:lang w:eastAsia="zh-CN"/>
        </w:rPr>
        <w:tab/>
      </w:r>
      <w:r w:rsidRPr="008065CA">
        <w:rPr>
          <w:color w:val="000000" w:themeColor="text1"/>
          <w:lang w:eastAsia="zh-CN"/>
        </w:rPr>
        <w:t xml:space="preserve"> (</w:t>
      </w:r>
      <w:r w:rsidR="00AF37E4">
        <w:rPr>
          <w:color w:val="000000" w:themeColor="text1"/>
          <w:lang w:eastAsia="zh-CN"/>
        </w:rPr>
        <w:t>5</w:t>
      </w:r>
      <w:r w:rsidRPr="008065CA">
        <w:rPr>
          <w:color w:val="000000" w:themeColor="text1"/>
          <w:lang w:eastAsia="zh-CN"/>
        </w:rPr>
        <w:t>.</w:t>
      </w:r>
      <w:r w:rsidR="00AF37E4">
        <w:rPr>
          <w:color w:val="000000" w:themeColor="text1"/>
          <w:lang w:eastAsia="zh-CN"/>
        </w:rPr>
        <w:t>15</w:t>
      </w:r>
      <w:r w:rsidRPr="008065CA">
        <w:rPr>
          <w:color w:val="000000" w:themeColor="text1"/>
          <w:lang w:eastAsia="zh-CN"/>
        </w:rPr>
        <w:t>)</w:t>
      </w:r>
    </w:p>
    <w:p w:rsidR="007C5AF9" w:rsidRPr="008065CA" w:rsidRDefault="00341986" w:rsidP="00341986">
      <w:pPr>
        <w:tabs>
          <w:tab w:val="right" w:pos="8640"/>
        </w:tabs>
        <w:spacing w:line="480" w:lineRule="auto"/>
        <w:ind w:right="480"/>
        <w:rPr>
          <w:color w:val="000000" w:themeColor="text1"/>
          <w:lang w:eastAsia="zh-CN"/>
        </w:rPr>
      </w:pPr>
      <w:r>
        <w:rPr>
          <w:color w:val="000000" w:themeColor="text1"/>
          <w:lang w:eastAsia="zh-CN"/>
        </w:rPr>
        <w:t>w</w:t>
      </w:r>
      <w:r w:rsidR="007C5AF9" w:rsidRPr="008065CA">
        <w:rPr>
          <w:color w:val="000000" w:themeColor="text1"/>
          <w:lang w:eastAsia="zh-CN"/>
        </w:rPr>
        <w:t>ith</w:t>
      </w:r>
    </w:p>
    <w:p w:rsidR="007C5AF9" w:rsidRPr="008065CA" w:rsidRDefault="007C5AF9" w:rsidP="007C5AF9">
      <w:pPr>
        <w:spacing w:line="480" w:lineRule="auto"/>
        <w:ind w:firstLine="360"/>
        <w:jc w:val="both"/>
        <w:rPr>
          <w:color w:val="000000" w:themeColor="text1"/>
        </w:rPr>
      </w:pPr>
      <w:r w:rsidRPr="008065CA">
        <w:rPr>
          <w:color w:val="000000" w:themeColor="text1"/>
          <w:position w:val="-180"/>
        </w:rPr>
        <w:object w:dxaOrig="5060" w:dyaOrig="3720">
          <v:shape id="_x0000_i1278" type="#_x0000_t75" style="width:218pt;height:159pt" o:ole="">
            <v:imagedata r:id="rId231" o:title=""/>
          </v:shape>
          <o:OLEObject Type="Embed" ProgID="Equation.DSMT4" ShapeID="_x0000_i1278" DrawAspect="Content" ObjectID="_1436787063" r:id="rId534"/>
        </w:object>
      </w:r>
    </w:p>
    <w:p w:rsidR="007C5AF9" w:rsidRPr="008065CA" w:rsidRDefault="007C5AF9" w:rsidP="007C5AF9">
      <w:pPr>
        <w:spacing w:line="480" w:lineRule="auto"/>
        <w:ind w:firstLine="360"/>
        <w:jc w:val="both"/>
        <w:rPr>
          <w:color w:val="000000" w:themeColor="text1"/>
        </w:rPr>
      </w:pPr>
      <w:r w:rsidRPr="008065CA">
        <w:rPr>
          <w:color w:val="000000" w:themeColor="text1"/>
          <w:position w:val="-118"/>
        </w:rPr>
        <w:object w:dxaOrig="1400" w:dyaOrig="2480">
          <v:shape id="_x0000_i1279" type="#_x0000_t75" style="width:57pt;height:100pt" o:ole="">
            <v:imagedata r:id="rId233" o:title=""/>
          </v:shape>
          <o:OLEObject Type="Embed" ProgID="Equation.DSMT4" ShapeID="_x0000_i1279" DrawAspect="Content" ObjectID="_1436787064" r:id="rId535"/>
        </w:object>
      </w:r>
      <w:r w:rsidRPr="008065CA">
        <w:rPr>
          <w:color w:val="000000" w:themeColor="text1"/>
        </w:rPr>
        <w:t xml:space="preserve">        </w:t>
      </w:r>
      <w:r w:rsidRPr="008065CA">
        <w:rPr>
          <w:color w:val="000000" w:themeColor="text1"/>
          <w:position w:val="-120"/>
        </w:rPr>
        <w:object w:dxaOrig="1340" w:dyaOrig="2520">
          <v:shape id="_x0000_i1280" type="#_x0000_t75" style="width:53pt;height:102pt" o:ole="">
            <v:imagedata r:id="rId235" o:title=""/>
          </v:shape>
          <o:OLEObject Type="Embed" ProgID="Equation.DSMT4" ShapeID="_x0000_i1280" DrawAspect="Content" ObjectID="_1436787065" r:id="rId536"/>
        </w:object>
      </w:r>
    </w:p>
    <w:p w:rsidR="007C5AF9" w:rsidRDefault="007C5AF9" w:rsidP="007C5AF9">
      <w:pPr>
        <w:spacing w:line="480" w:lineRule="auto"/>
        <w:ind w:firstLine="360"/>
        <w:jc w:val="both"/>
        <w:rPr>
          <w:color w:val="000000" w:themeColor="text1"/>
          <w:lang w:eastAsia="zh-CN"/>
        </w:rPr>
      </w:pPr>
      <w:r w:rsidRPr="008065CA">
        <w:rPr>
          <w:color w:val="000000" w:themeColor="text1"/>
          <w:position w:val="-32"/>
        </w:rPr>
        <w:object w:dxaOrig="2860" w:dyaOrig="760">
          <v:shape id="_x0000_i1281" type="#_x0000_t75" style="width:119pt;height:32pt" o:ole="">
            <v:imagedata r:id="rId237" o:title=""/>
          </v:shape>
          <o:OLEObject Type="Embed" ProgID="Equation.DSMT4" ShapeID="_x0000_i1281" DrawAspect="Content" ObjectID="_1436787066" r:id="rId537"/>
        </w:object>
      </w:r>
    </w:p>
    <w:p w:rsidR="00952F25" w:rsidRPr="00422395" w:rsidRDefault="00554CDA" w:rsidP="00422395">
      <w:pPr>
        <w:tabs>
          <w:tab w:val="right" w:pos="8640"/>
        </w:tabs>
        <w:spacing w:line="480" w:lineRule="auto"/>
        <w:ind w:right="480"/>
        <w:rPr>
          <w:color w:val="000000" w:themeColor="text1"/>
          <w:lang w:eastAsia="zh-CN"/>
        </w:rPr>
      </w:pPr>
      <w:r w:rsidRPr="00422395">
        <w:rPr>
          <w:color w:val="000000" w:themeColor="text1"/>
          <w:lang w:eastAsia="zh-CN"/>
        </w:rPr>
        <w:t>where</w:t>
      </w:r>
      <w:r w:rsidR="007C5AF9">
        <w:rPr>
          <w:color w:val="000000" w:themeColor="text1"/>
          <w:lang w:eastAsia="zh-CN"/>
        </w:rPr>
        <w:t>,</w:t>
      </w:r>
      <w:r w:rsidRPr="00422395">
        <w:rPr>
          <w:color w:val="000000" w:themeColor="text1"/>
          <w:lang w:eastAsia="zh-CN"/>
        </w:rPr>
        <w:t xml:space="preserve"> </w:t>
      </w:r>
      <w:r w:rsidR="00DA3AFE" w:rsidRPr="00422395">
        <w:rPr>
          <w:color w:val="000000" w:themeColor="text1"/>
          <w:position w:val="-4"/>
        </w:rPr>
        <w:object w:dxaOrig="200" w:dyaOrig="220">
          <v:shape id="_x0000_i1282" type="#_x0000_t75" style="width:9pt;height:10pt" o:ole="">
            <v:imagedata r:id="rId211" o:title=""/>
          </v:shape>
          <o:OLEObject Type="Embed" ProgID="Equation.DSMT4" ShapeID="_x0000_i1282" DrawAspect="Content" ObjectID="_1436787067" r:id="rId538"/>
        </w:object>
      </w:r>
      <w:r w:rsidRPr="00422395">
        <w:rPr>
          <w:color w:val="000000" w:themeColor="text1"/>
        </w:rPr>
        <w:t xml:space="preserve"> is used for representing variable’s deviation from its OP</w:t>
      </w:r>
      <w:r w:rsidR="00101712">
        <w:rPr>
          <w:color w:val="000000" w:themeColor="text1"/>
          <w:lang w:eastAsia="zh-CN"/>
        </w:rPr>
        <w:t>:</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30"/>
          <w:lang w:eastAsia="zh-CN"/>
        </w:rPr>
        <w:object w:dxaOrig="4440" w:dyaOrig="700">
          <v:shape id="_x0000_i1283" type="#_x0000_t75" style="width:222pt;height:35pt" o:ole="">
            <v:imagedata r:id="rId215" o:title=""/>
          </v:shape>
          <o:OLEObject Type="Embed" ProgID="Equation.DSMT4" ShapeID="_x0000_i1283" DrawAspect="Content" ObjectID="_1436787068" r:id="rId539"/>
        </w:object>
      </w:r>
      <w:r w:rsidR="00554CDA" w:rsidRPr="00422395">
        <w:rPr>
          <w:color w:val="000000" w:themeColor="text1"/>
          <w:lang w:eastAsia="zh-CN"/>
        </w:rPr>
        <w:tab/>
        <w:t>(</w:t>
      </w:r>
      <w:r w:rsidR="00AF37E4">
        <w:rPr>
          <w:color w:val="000000" w:themeColor="text1"/>
          <w:lang w:eastAsia="zh-CN"/>
        </w:rPr>
        <w:t>5</w:t>
      </w:r>
      <w:r w:rsidR="00554CDA" w:rsidRPr="00422395">
        <w:rPr>
          <w:color w:val="000000" w:themeColor="text1"/>
          <w:lang w:eastAsia="zh-CN"/>
        </w:rPr>
        <w:t>.16)</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30"/>
          <w:lang w:eastAsia="zh-CN"/>
        </w:rPr>
        <w:object w:dxaOrig="4239" w:dyaOrig="700">
          <v:shape id="_x0000_i1284" type="#_x0000_t75" style="width:211pt;height:35pt" o:ole="">
            <v:imagedata r:id="rId217" o:title=""/>
          </v:shape>
          <o:OLEObject Type="Embed" ProgID="Equation.DSMT4" ShapeID="_x0000_i1284" DrawAspect="Content" ObjectID="_1436787069" r:id="rId540"/>
        </w:object>
      </w:r>
      <w:r w:rsidR="00554CDA" w:rsidRPr="00422395">
        <w:rPr>
          <w:color w:val="000000" w:themeColor="text1"/>
          <w:lang w:eastAsia="zh-CN"/>
        </w:rPr>
        <w:tab/>
        <w:t>(</w:t>
      </w:r>
      <w:r w:rsidR="00AF37E4">
        <w:rPr>
          <w:color w:val="000000" w:themeColor="text1"/>
          <w:lang w:eastAsia="zh-CN"/>
        </w:rPr>
        <w:t>5</w:t>
      </w:r>
      <w:r w:rsidR="00554CDA" w:rsidRPr="00422395">
        <w:rPr>
          <w:color w:val="000000" w:themeColor="text1"/>
          <w:lang w:eastAsia="zh-CN"/>
        </w:rPr>
        <w:t>.17)</w:t>
      </w:r>
    </w:p>
    <w:p w:rsidR="00DA3AFE" w:rsidRPr="00422395" w:rsidRDefault="00DA3AFE" w:rsidP="00DA3AFE">
      <w:pPr>
        <w:tabs>
          <w:tab w:val="right" w:pos="8640"/>
        </w:tabs>
        <w:spacing w:line="480" w:lineRule="auto"/>
        <w:ind w:firstLine="360"/>
        <w:jc w:val="right"/>
        <w:rPr>
          <w:color w:val="000000" w:themeColor="text1"/>
          <w:lang w:eastAsia="zh-CN"/>
        </w:rPr>
      </w:pPr>
      <w:r w:rsidRPr="00422395">
        <w:rPr>
          <w:color w:val="000000" w:themeColor="text1"/>
          <w:position w:val="-26"/>
          <w:lang w:eastAsia="zh-CN"/>
        </w:rPr>
        <w:object w:dxaOrig="2720" w:dyaOrig="639">
          <v:shape id="_x0000_i1285" type="#_x0000_t75" style="width:135pt;height:32pt" o:ole="">
            <v:imagedata r:id="rId219" o:title=""/>
          </v:shape>
          <o:OLEObject Type="Embed" ProgID="Equation.DSMT4" ShapeID="_x0000_i1285" DrawAspect="Content" ObjectID="_1436787070" r:id="rId541"/>
        </w:object>
      </w:r>
      <w:r w:rsidR="00554CDA" w:rsidRPr="00422395">
        <w:rPr>
          <w:color w:val="000000" w:themeColor="text1"/>
          <w:lang w:eastAsia="zh-CN"/>
        </w:rPr>
        <w:tab/>
        <w:t>(</w:t>
      </w:r>
      <w:r w:rsidR="00AF37E4">
        <w:rPr>
          <w:color w:val="000000" w:themeColor="text1"/>
          <w:lang w:eastAsia="zh-CN"/>
        </w:rPr>
        <w:t>5</w:t>
      </w:r>
      <w:r w:rsidR="00554CDA" w:rsidRPr="00422395">
        <w:rPr>
          <w:color w:val="000000" w:themeColor="text1"/>
          <w:lang w:eastAsia="zh-CN"/>
        </w:rPr>
        <w:t>.18)</w:t>
      </w:r>
    </w:p>
    <w:p w:rsidR="00952F25" w:rsidRPr="00422395" w:rsidRDefault="00DA3AFE" w:rsidP="00422395">
      <w:pPr>
        <w:tabs>
          <w:tab w:val="right" w:pos="8640"/>
        </w:tabs>
        <w:spacing w:line="480" w:lineRule="auto"/>
        <w:ind w:firstLine="360"/>
        <w:jc w:val="both"/>
        <w:rPr>
          <w:color w:val="000000" w:themeColor="text1"/>
          <w:lang w:eastAsia="zh-CN"/>
        </w:rPr>
      </w:pPr>
      <w:r w:rsidRPr="00422395">
        <w:rPr>
          <w:color w:val="000000" w:themeColor="text1"/>
          <w:position w:val="-14"/>
          <w:lang w:eastAsia="zh-CN"/>
        </w:rPr>
        <w:object w:dxaOrig="2360" w:dyaOrig="380">
          <v:shape id="_x0000_i1286" type="#_x0000_t75" style="width:118pt;height:19pt" o:ole="">
            <v:imagedata r:id="rId221" o:title=""/>
          </v:shape>
          <o:OLEObject Type="Embed" ProgID="Equation.DSMT4" ShapeID="_x0000_i1286" DrawAspect="Content" ObjectID="_1436787071" r:id="rId542"/>
        </w:object>
      </w:r>
      <w:r w:rsidR="00AF37E4">
        <w:rPr>
          <w:color w:val="000000" w:themeColor="text1"/>
          <w:lang w:eastAsia="zh-CN"/>
        </w:rPr>
        <w:tab/>
      </w:r>
      <w:r w:rsidR="00AF37E4" w:rsidRPr="008065CA">
        <w:rPr>
          <w:color w:val="000000" w:themeColor="text1"/>
          <w:lang w:eastAsia="zh-CN"/>
        </w:rPr>
        <w:t>(</w:t>
      </w:r>
      <w:r w:rsidR="00AF37E4">
        <w:rPr>
          <w:color w:val="000000" w:themeColor="text1"/>
          <w:lang w:eastAsia="zh-CN"/>
        </w:rPr>
        <w:t>5</w:t>
      </w:r>
      <w:r w:rsidR="00AF37E4" w:rsidRPr="008065CA">
        <w:rPr>
          <w:color w:val="000000" w:themeColor="text1"/>
          <w:lang w:eastAsia="zh-CN"/>
        </w:rPr>
        <w:t>.1</w:t>
      </w:r>
      <w:r w:rsidR="00AF37E4">
        <w:rPr>
          <w:color w:val="000000" w:themeColor="text1"/>
          <w:lang w:eastAsia="zh-CN"/>
        </w:rPr>
        <w:t>9</w:t>
      </w:r>
      <w:r w:rsidR="00AF37E4" w:rsidRPr="008065CA">
        <w:rPr>
          <w:color w:val="000000" w:themeColor="text1"/>
          <w:lang w:eastAsia="zh-CN"/>
        </w:rPr>
        <w:t>)</w:t>
      </w:r>
    </w:p>
    <w:p w:rsidR="00DA3AFE" w:rsidRPr="00422395" w:rsidRDefault="00DA3AFE">
      <w:pPr>
        <w:tabs>
          <w:tab w:val="right" w:pos="8640"/>
        </w:tabs>
        <w:spacing w:line="480" w:lineRule="auto"/>
        <w:ind w:firstLine="360"/>
        <w:jc w:val="right"/>
        <w:rPr>
          <w:color w:val="000000" w:themeColor="text1"/>
          <w:lang w:eastAsia="zh-CN"/>
        </w:rPr>
      </w:pPr>
      <w:r w:rsidRPr="00422395">
        <w:rPr>
          <w:color w:val="000000" w:themeColor="text1"/>
          <w:position w:val="-14"/>
          <w:lang w:eastAsia="zh-CN"/>
        </w:rPr>
        <w:object w:dxaOrig="1280" w:dyaOrig="380">
          <v:shape id="_x0000_i1287" type="#_x0000_t75" style="width:63pt;height:19pt" o:ole="">
            <v:imagedata r:id="rId223" o:title=""/>
          </v:shape>
          <o:OLEObject Type="Embed" ProgID="Equation.DSMT4" ShapeID="_x0000_i1287" DrawAspect="Content" ObjectID="_1436787072" r:id="rId543"/>
        </w:object>
      </w:r>
      <w:r w:rsidR="00AF37E4">
        <w:rPr>
          <w:color w:val="000000" w:themeColor="text1"/>
          <w:lang w:eastAsia="zh-CN"/>
        </w:rPr>
        <w:tab/>
      </w:r>
      <w:r w:rsidR="00AF37E4" w:rsidRPr="008065CA">
        <w:rPr>
          <w:color w:val="000000" w:themeColor="text1"/>
          <w:lang w:eastAsia="zh-CN"/>
        </w:rPr>
        <w:t>(</w:t>
      </w:r>
      <w:r w:rsidR="00AF37E4">
        <w:rPr>
          <w:color w:val="000000" w:themeColor="text1"/>
          <w:lang w:eastAsia="zh-CN"/>
        </w:rPr>
        <w:t>5</w:t>
      </w:r>
      <w:r w:rsidR="00AF37E4" w:rsidRPr="008065CA">
        <w:rPr>
          <w:color w:val="000000" w:themeColor="text1"/>
          <w:lang w:eastAsia="zh-CN"/>
        </w:rPr>
        <w:t>.</w:t>
      </w:r>
      <w:r w:rsidR="00AF37E4">
        <w:rPr>
          <w:color w:val="000000" w:themeColor="text1"/>
          <w:lang w:eastAsia="zh-CN"/>
        </w:rPr>
        <w:t>20</w:t>
      </w:r>
      <w:r w:rsidR="00AF37E4" w:rsidRPr="008065CA">
        <w:rPr>
          <w:color w:val="000000" w:themeColor="text1"/>
          <w:lang w:eastAsia="zh-CN"/>
        </w:rPr>
        <w:t>)</w:t>
      </w:r>
      <w:r w:rsidR="00554CDA" w:rsidRPr="00422395">
        <w:rPr>
          <w:color w:val="000000" w:themeColor="text1"/>
          <w:position w:val="-12"/>
          <w:lang w:eastAsia="zh-CN"/>
        </w:rPr>
        <w:tab/>
      </w:r>
    </w:p>
    <w:p w:rsidR="00952F25" w:rsidRDefault="00DA3AFE" w:rsidP="00422395">
      <w:pPr>
        <w:tabs>
          <w:tab w:val="right" w:pos="8647"/>
        </w:tabs>
        <w:spacing w:line="480" w:lineRule="auto"/>
        <w:ind w:firstLine="360"/>
        <w:jc w:val="right"/>
        <w:rPr>
          <w:color w:val="000000" w:themeColor="text1"/>
          <w:lang w:eastAsia="zh-CN"/>
        </w:rPr>
      </w:pPr>
      <w:r w:rsidRPr="00422395">
        <w:rPr>
          <w:color w:val="000000" w:themeColor="text1"/>
          <w:position w:val="-14"/>
          <w:lang w:eastAsia="zh-CN"/>
        </w:rPr>
        <w:object w:dxaOrig="1280" w:dyaOrig="380">
          <v:shape id="_x0000_i1288" type="#_x0000_t75" style="width:63pt;height:19pt" o:ole="">
            <v:imagedata r:id="rId225" o:title=""/>
          </v:shape>
          <o:OLEObject Type="Embed" ProgID="Equation.DSMT4" ShapeID="_x0000_i1288" DrawAspect="Content" ObjectID="_1436787073" r:id="rId544"/>
        </w:object>
      </w:r>
      <w:r w:rsidR="00AF37E4">
        <w:rPr>
          <w:color w:val="000000" w:themeColor="text1"/>
          <w:lang w:eastAsia="zh-CN"/>
        </w:rPr>
        <w:tab/>
      </w:r>
      <w:r w:rsidR="00AF37E4" w:rsidRPr="008065CA">
        <w:rPr>
          <w:color w:val="000000" w:themeColor="text1"/>
          <w:lang w:eastAsia="zh-CN"/>
        </w:rPr>
        <w:t>(</w:t>
      </w:r>
      <w:r w:rsidR="00AF37E4">
        <w:rPr>
          <w:color w:val="000000" w:themeColor="text1"/>
          <w:lang w:eastAsia="zh-CN"/>
        </w:rPr>
        <w:t>5</w:t>
      </w:r>
      <w:r w:rsidR="00AF37E4" w:rsidRPr="008065CA">
        <w:rPr>
          <w:color w:val="000000" w:themeColor="text1"/>
          <w:lang w:eastAsia="zh-CN"/>
        </w:rPr>
        <w:t>.</w:t>
      </w:r>
      <w:r w:rsidR="00AF37E4">
        <w:rPr>
          <w:color w:val="000000" w:themeColor="text1"/>
          <w:lang w:eastAsia="zh-CN"/>
        </w:rPr>
        <w:t>21</w:t>
      </w:r>
      <w:r w:rsidR="00AF37E4" w:rsidRPr="008065CA">
        <w:rPr>
          <w:color w:val="000000" w:themeColor="text1"/>
          <w:lang w:eastAsia="zh-CN"/>
        </w:rPr>
        <w:t>)</w:t>
      </w:r>
    </w:p>
    <w:p w:rsidR="00952F25" w:rsidRPr="00422395" w:rsidRDefault="00554CDA" w:rsidP="00422395">
      <w:pPr>
        <w:pStyle w:val="Heading2"/>
        <w:spacing w:line="480" w:lineRule="auto"/>
        <w:jc w:val="left"/>
        <w:rPr>
          <w:i/>
          <w:lang w:eastAsia="zh-CN"/>
        </w:rPr>
      </w:pPr>
      <w:r w:rsidRPr="00422395">
        <w:rPr>
          <w:rFonts w:ascii="Times New Roman" w:hAnsi="Times New Roman"/>
          <w:color w:val="000000" w:themeColor="text1"/>
          <w:sz w:val="24"/>
          <w:szCs w:val="24"/>
        </w:rPr>
        <w:t>Proposed Control Strategy</w:t>
      </w:r>
      <w:r w:rsidRPr="00422395">
        <w:rPr>
          <w:color w:val="000000" w:themeColor="text1"/>
        </w:rPr>
        <w:t xml:space="preserve"> </w:t>
      </w:r>
    </w:p>
    <w:p w:rsidR="00952F25" w:rsidRDefault="00554CDA" w:rsidP="00CE7AD5">
      <w:pPr>
        <w:spacing w:after="300" w:line="480" w:lineRule="auto"/>
        <w:ind w:firstLine="360"/>
        <w:jc w:val="both"/>
        <w:rPr>
          <w:color w:val="000000" w:themeColor="text1"/>
          <w:lang w:eastAsia="zh-CN"/>
        </w:rPr>
      </w:pPr>
      <w:r w:rsidRPr="00422395">
        <w:rPr>
          <w:color w:val="000000" w:themeColor="text1"/>
          <w:lang w:eastAsia="zh-CN"/>
        </w:rPr>
        <w:t xml:space="preserve">Power output control of variable-speed variable-pitch WECS in partial load region is to regulate the power output from wind </w:t>
      </w:r>
      <w:r w:rsidR="007506CD">
        <w:rPr>
          <w:color w:val="000000" w:themeColor="text1"/>
          <w:lang w:eastAsia="zh-CN"/>
        </w:rPr>
        <w:t xml:space="preserve">energy </w:t>
      </w:r>
      <w:r w:rsidRPr="00422395">
        <w:rPr>
          <w:color w:val="000000" w:themeColor="text1"/>
          <w:lang w:eastAsia="zh-CN"/>
        </w:rPr>
        <w:t>by modifying the electrical generator speed. In particular, the power control goal is to capture the maximum power available from the wind. For each wind speed in partial load region, there is a certain rotational speed at which the power curve of a given wind turbine has a maximum</w:t>
      </w:r>
      <w:r w:rsidR="0007179C">
        <w:rPr>
          <w:color w:val="000000" w:themeColor="text1"/>
          <w:lang w:eastAsia="zh-CN"/>
        </w:rPr>
        <w:t xml:space="preserve"> value</w:t>
      </w:r>
      <w:r w:rsidRPr="00422395">
        <w:rPr>
          <w:color w:val="000000" w:themeColor="text1"/>
          <w:lang w:eastAsia="zh-CN"/>
        </w:rPr>
        <w:t>.</w:t>
      </w:r>
    </w:p>
    <w:p w:rsidR="00952F25" w:rsidRDefault="00CE7AD5" w:rsidP="00CE7AD5">
      <w:pPr>
        <w:pStyle w:val="Text"/>
        <w:spacing w:line="480" w:lineRule="auto"/>
        <w:ind w:firstLine="0"/>
        <w:jc w:val="center"/>
        <w:rPr>
          <w:rFonts w:eastAsia="SimSun"/>
          <w:sz w:val="24"/>
          <w:szCs w:val="24"/>
        </w:rPr>
      </w:pPr>
      <w:r w:rsidRPr="00361D05">
        <w:rPr>
          <w:rFonts w:eastAsia="SimSun"/>
          <w:sz w:val="24"/>
          <w:szCs w:val="24"/>
        </w:rPr>
        <w:object w:dxaOrig="4914" w:dyaOrig="3504">
          <v:shape id="_x0000_i1289" type="#_x0000_t75" style="width:366pt;height:248pt" o:ole="">
            <v:imagedata r:id="rId545" o:title=""/>
          </v:shape>
          <o:OLEObject Type="Embed" ProgID="Visio.Drawing.11" ShapeID="_x0000_i1289" DrawAspect="Content" ObjectID="_1436787074" r:id="rId546"/>
        </w:object>
      </w:r>
    </w:p>
    <w:p w:rsidR="00952F25" w:rsidRPr="00361D05" w:rsidRDefault="00554CDA" w:rsidP="00661975">
      <w:pPr>
        <w:spacing w:after="300" w:line="480" w:lineRule="auto"/>
        <w:ind w:firstLine="360"/>
        <w:jc w:val="center"/>
        <w:outlineLvl w:val="0"/>
        <w:rPr>
          <w:lang w:eastAsia="zh-CN"/>
        </w:rPr>
      </w:pPr>
      <w:r w:rsidRPr="00361D05">
        <w:rPr>
          <w:lang w:eastAsia="zh-CN"/>
        </w:rPr>
        <w:t xml:space="preserve">Fig. </w:t>
      </w:r>
      <w:r w:rsidR="0007179C" w:rsidRPr="00361D05">
        <w:rPr>
          <w:lang w:eastAsia="zh-CN"/>
        </w:rPr>
        <w:t>5</w:t>
      </w:r>
      <w:r w:rsidRPr="00361D05">
        <w:rPr>
          <w:lang w:eastAsia="zh-CN"/>
        </w:rPr>
        <w:t>.</w:t>
      </w:r>
      <w:r w:rsidR="0007179C" w:rsidRPr="00361D05">
        <w:rPr>
          <w:lang w:eastAsia="zh-CN"/>
        </w:rPr>
        <w:t>2</w:t>
      </w:r>
      <w:r w:rsidRPr="00361D05">
        <w:rPr>
          <w:lang w:eastAsia="zh-CN"/>
        </w:rPr>
        <w:t>. Wind turbine characteristic for maximum power point tracking</w:t>
      </w:r>
    </w:p>
    <w:p w:rsidR="00361D05" w:rsidRPr="00422395" w:rsidRDefault="00361D05" w:rsidP="00361D05">
      <w:pPr>
        <w:spacing w:line="480" w:lineRule="auto"/>
        <w:ind w:firstLine="360"/>
        <w:jc w:val="both"/>
        <w:rPr>
          <w:color w:val="000000" w:themeColor="text1"/>
          <w:highlight w:val="lightGray"/>
          <w:lang w:eastAsia="zh-CN"/>
        </w:rPr>
      </w:pPr>
      <w:r w:rsidRPr="00422395">
        <w:rPr>
          <w:color w:val="000000" w:themeColor="text1"/>
          <w:lang w:eastAsia="zh-CN"/>
        </w:rPr>
        <w:lastRenderedPageBreak/>
        <w:t xml:space="preserve">According to </w:t>
      </w:r>
      <w:r>
        <w:rPr>
          <w:color w:val="000000" w:themeColor="text1"/>
          <w:lang w:eastAsia="zh-CN"/>
        </w:rPr>
        <w:t>equation</w:t>
      </w:r>
      <w:r w:rsidRPr="00422395">
        <w:rPr>
          <w:color w:val="000000" w:themeColor="text1"/>
          <w:lang w:eastAsia="zh-CN"/>
        </w:rPr>
        <w:t xml:space="preserve"> (5</w:t>
      </w:r>
      <w:r w:rsidRPr="00422395">
        <w:rPr>
          <w:lang w:eastAsia="zh-CN"/>
        </w:rPr>
        <w:t xml:space="preserve">.5), the </w:t>
      </w:r>
      <w:r w:rsidRPr="0007179C">
        <w:rPr>
          <w:lang w:eastAsia="zh-CN"/>
        </w:rPr>
        <w:t xml:space="preserve">mechanic </w:t>
      </w:r>
      <w:r w:rsidRPr="00422395">
        <w:rPr>
          <w:lang w:eastAsia="zh-CN"/>
        </w:rPr>
        <w:t xml:space="preserve">power </w:t>
      </w:r>
      <w:r w:rsidRPr="0007179C">
        <w:rPr>
          <w:lang w:eastAsia="zh-CN"/>
        </w:rPr>
        <w:t xml:space="preserve">output </w:t>
      </w:r>
      <w:r w:rsidRPr="00422395">
        <w:rPr>
          <w:lang w:eastAsia="zh-CN"/>
        </w:rPr>
        <w:t xml:space="preserve">characteristics have </w:t>
      </w:r>
      <w:r w:rsidRPr="0007179C">
        <w:rPr>
          <w:lang w:eastAsia="zh-CN"/>
        </w:rPr>
        <w:t>different</w:t>
      </w:r>
      <w:r w:rsidRPr="00422395">
        <w:rPr>
          <w:lang w:eastAsia="zh-CN"/>
        </w:rPr>
        <w:t xml:space="preserve"> maximum</w:t>
      </w:r>
      <w:r w:rsidRPr="0007179C">
        <w:rPr>
          <w:lang w:eastAsia="zh-CN"/>
        </w:rPr>
        <w:t xml:space="preserve"> value</w:t>
      </w:r>
      <w:r w:rsidR="0032002B">
        <w:rPr>
          <w:lang w:eastAsia="zh-CN"/>
        </w:rPr>
        <w:t>s</w:t>
      </w:r>
      <w:r w:rsidRPr="0007179C">
        <w:rPr>
          <w:lang w:eastAsia="zh-CN"/>
        </w:rPr>
        <w:t xml:space="preserve"> at</w:t>
      </w:r>
      <w:r w:rsidRPr="00422395">
        <w:rPr>
          <w:lang w:eastAsia="zh-CN"/>
        </w:rPr>
        <w:t xml:space="preserve"> </w:t>
      </w:r>
      <w:r w:rsidRPr="002F6C08">
        <w:rPr>
          <w:lang w:eastAsia="zh-CN"/>
        </w:rPr>
        <w:t>different</w:t>
      </w:r>
      <w:r w:rsidRPr="00422395">
        <w:rPr>
          <w:lang w:eastAsia="zh-CN"/>
        </w:rPr>
        <w:t xml:space="preserve"> wind speed</w:t>
      </w:r>
      <w:r w:rsidR="0032002B">
        <w:rPr>
          <w:lang w:eastAsia="zh-CN"/>
        </w:rPr>
        <w:t>s</w:t>
      </w:r>
      <w:r w:rsidRPr="00422395">
        <w:rPr>
          <w:lang w:eastAsia="zh-CN"/>
        </w:rPr>
        <w:t>, corresponding to the maximu</w:t>
      </w:r>
      <w:r w:rsidRPr="002F6C08">
        <w:rPr>
          <w:lang w:eastAsia="zh-CN"/>
        </w:rPr>
        <w:t>m</w:t>
      </w:r>
      <w:r w:rsidRPr="00422395">
        <w:rPr>
          <w:lang w:eastAsia="zh-CN"/>
        </w:rPr>
        <w:t xml:space="preserve"> value of</w:t>
      </w:r>
      <w:r w:rsidRPr="002F6C08">
        <w:rPr>
          <w:lang w:eastAsia="zh-CN"/>
        </w:rPr>
        <w:t xml:space="preserve"> </w:t>
      </w:r>
      <w:r w:rsidRPr="002F6C08">
        <w:rPr>
          <w:i/>
          <w:lang w:eastAsia="zh-CN"/>
        </w:rPr>
        <w:t>C</w:t>
      </w:r>
      <w:r w:rsidRPr="002F6C08">
        <w:rPr>
          <w:i/>
          <w:vertAlign w:val="subscript"/>
          <w:lang w:eastAsia="zh-CN"/>
        </w:rPr>
        <w:t>p</w:t>
      </w:r>
      <w:r w:rsidRPr="002F6C08">
        <w:rPr>
          <w:lang w:eastAsia="zh-CN"/>
        </w:rPr>
        <w:t xml:space="preserve">. </w:t>
      </w:r>
      <w:r w:rsidRPr="00422395">
        <w:rPr>
          <w:lang w:eastAsia="zh-CN"/>
        </w:rPr>
        <w:t>All these maximu</w:t>
      </w:r>
      <w:r w:rsidRPr="002F6C08">
        <w:rPr>
          <w:lang w:eastAsia="zh-CN"/>
        </w:rPr>
        <w:t>m values</w:t>
      </w:r>
      <w:r w:rsidRPr="00422395">
        <w:rPr>
          <w:lang w:eastAsia="zh-CN"/>
        </w:rPr>
        <w:t xml:space="preserve"> determine</w:t>
      </w:r>
      <w:r w:rsidRPr="00422395">
        <w:rPr>
          <w:color w:val="000000" w:themeColor="text1"/>
          <w:lang w:eastAsia="zh-CN"/>
        </w:rPr>
        <w:t xml:space="preserve"> the so-called maximum power curve</w:t>
      </w:r>
      <w:r>
        <w:rPr>
          <w:rFonts w:hint="eastAsia"/>
          <w:color w:val="000000" w:themeColor="text1"/>
          <w:lang w:eastAsia="zh-CN"/>
        </w:rPr>
        <w:t xml:space="preserve"> (Fig. 5.2)</w:t>
      </w:r>
      <w:r w:rsidRPr="00422395">
        <w:rPr>
          <w:color w:val="000000" w:themeColor="text1"/>
          <w:lang w:eastAsia="zh-CN"/>
        </w:rPr>
        <w:t>.</w:t>
      </w:r>
      <w:r>
        <w:rPr>
          <w:color w:val="000000" w:themeColor="text1"/>
          <w:lang w:eastAsia="zh-CN"/>
        </w:rPr>
        <w:t xml:space="preserve"> </w:t>
      </w:r>
      <w:r w:rsidRPr="00422395">
        <w:rPr>
          <w:color w:val="000000" w:themeColor="text1"/>
          <w:lang w:eastAsia="zh-CN"/>
        </w:rPr>
        <w:t xml:space="preserve">When the value of </w:t>
      </w:r>
      <w:r w:rsidRPr="00422395">
        <w:rPr>
          <w:color w:val="000000" w:themeColor="text1"/>
          <w:position w:val="-12"/>
          <w:lang w:eastAsia="zh-CN"/>
        </w:rPr>
        <w:object w:dxaOrig="340" w:dyaOrig="320">
          <v:shape id="_x0000_i1290" type="#_x0000_t75" style="width:17pt;height:16pt" o:ole="">
            <v:imagedata r:id="rId547" o:title=""/>
          </v:shape>
          <o:OLEObject Type="Embed" ProgID="Equation.DSMT4" ShapeID="_x0000_i1290" DrawAspect="Content" ObjectID="_1436787075" r:id="rId548"/>
        </w:object>
      </w:r>
      <w:r w:rsidRPr="00422395">
        <w:rPr>
          <w:color w:val="000000" w:themeColor="text1"/>
          <w:lang w:eastAsia="zh-CN"/>
        </w:rPr>
        <w:t xml:space="preserve"> is not known, the control objective is defined on the power characteristics. The most common method used in this case is the so called Maximum Power Point Tracking (MPPT), based on an on-off controller using minimal information from the system.</w:t>
      </w:r>
    </w:p>
    <w:p w:rsidR="00DA3AFE" w:rsidRPr="00422395" w:rsidRDefault="00554CDA" w:rsidP="00C466E5">
      <w:pPr>
        <w:pStyle w:val="Heading2"/>
        <w:numPr>
          <w:ilvl w:val="1"/>
          <w:numId w:val="4"/>
        </w:numPr>
        <w:spacing w:line="480" w:lineRule="auto"/>
        <w:jc w:val="left"/>
        <w:rPr>
          <w:rFonts w:ascii="Times New Roman" w:hAnsi="Times New Roman"/>
          <w:color w:val="000000" w:themeColor="text1"/>
          <w:sz w:val="24"/>
          <w:szCs w:val="24"/>
        </w:rPr>
      </w:pPr>
      <w:r w:rsidRPr="00422395">
        <w:rPr>
          <w:rFonts w:ascii="Times New Roman" w:hAnsi="Times New Roman"/>
          <w:color w:val="000000" w:themeColor="text1"/>
          <w:sz w:val="24"/>
          <w:szCs w:val="24"/>
        </w:rPr>
        <w:t>Problem Formulation</w:t>
      </w:r>
    </w:p>
    <w:p w:rsidR="00DA3AFE" w:rsidRPr="00422395" w:rsidRDefault="00554CDA" w:rsidP="00DA3AFE">
      <w:pPr>
        <w:spacing w:line="480" w:lineRule="auto"/>
        <w:ind w:firstLine="360"/>
        <w:jc w:val="both"/>
        <w:rPr>
          <w:color w:val="000000" w:themeColor="text1"/>
        </w:rPr>
      </w:pPr>
      <w:r w:rsidRPr="00422395">
        <w:rPr>
          <w:color w:val="000000" w:themeColor="text1"/>
          <w:lang w:eastAsia="zh-CN"/>
        </w:rPr>
        <w:t>In this section, the above linearized WECS model is converted into discrete-time format</w:t>
      </w:r>
      <w:r w:rsidR="003C6E61">
        <w:rPr>
          <w:color w:val="000000" w:themeColor="text1"/>
          <w:lang w:eastAsia="zh-CN"/>
        </w:rPr>
        <w:t>,</w:t>
      </w:r>
      <w:r w:rsidRPr="00422395">
        <w:rPr>
          <w:color w:val="000000" w:themeColor="text1"/>
          <w:lang w:eastAsia="zh-CN"/>
        </w:rPr>
        <w:t xml:space="preserve"> and then the problem is formulated in a general setting such that the SDP approach can be applied.</w:t>
      </w:r>
    </w:p>
    <w:p w:rsidR="00DA3AFE" w:rsidRDefault="00554CDA" w:rsidP="00C42F58">
      <w:pPr>
        <w:pStyle w:val="Heading3"/>
        <w:spacing w:line="480" w:lineRule="auto"/>
        <w:rPr>
          <w:rFonts w:ascii="Times New Roman" w:hAnsi="Times New Roman" w:cs="Times New Roman"/>
          <w:i w:val="0"/>
          <w:iCs/>
          <w:color w:val="000000" w:themeColor="text1"/>
          <w:szCs w:val="24"/>
        </w:rPr>
      </w:pPr>
      <w:r w:rsidRPr="00422395">
        <w:rPr>
          <w:rFonts w:ascii="Times New Roman" w:hAnsi="Times New Roman" w:cs="Times New Roman"/>
          <w:i w:val="0"/>
          <w:iCs/>
          <w:color w:val="000000" w:themeColor="text1"/>
          <w:szCs w:val="24"/>
        </w:rPr>
        <w:t>Discrete-Time Model</w:t>
      </w:r>
    </w:p>
    <w:p w:rsidR="00DA3AFE" w:rsidRPr="00341986" w:rsidRDefault="00554CDA" w:rsidP="00341986">
      <w:pPr>
        <w:spacing w:line="480" w:lineRule="auto"/>
        <w:ind w:left="360"/>
      </w:pPr>
      <w:r w:rsidRPr="00422395">
        <w:rPr>
          <w:color w:val="000000" w:themeColor="text1"/>
          <w:lang w:eastAsia="zh-CN"/>
        </w:rPr>
        <w:t>The discrete version of the linearized WECS can be written as follows</w:t>
      </w:r>
    </w:p>
    <w:p w:rsidR="00DA3AFE" w:rsidRPr="00422395" w:rsidRDefault="00DA3AFE" w:rsidP="00DA3AFE">
      <w:pPr>
        <w:tabs>
          <w:tab w:val="right" w:pos="8640"/>
        </w:tabs>
        <w:spacing w:line="480" w:lineRule="auto"/>
        <w:ind w:firstLine="360"/>
        <w:jc w:val="both"/>
        <w:rPr>
          <w:color w:val="000000" w:themeColor="text1"/>
          <w:lang w:eastAsia="zh-CN"/>
        </w:rPr>
      </w:pPr>
      <w:r w:rsidRPr="00422395">
        <w:rPr>
          <w:color w:val="000000" w:themeColor="text1"/>
          <w:position w:val="-12"/>
          <w:lang w:eastAsia="zh-CN"/>
        </w:rPr>
        <w:object w:dxaOrig="3060" w:dyaOrig="340">
          <v:shape id="_x0000_i1291" type="#_x0000_t75" style="width:153pt;height:17pt" o:ole="">
            <v:imagedata r:id="rId239" o:title=""/>
          </v:shape>
          <o:OLEObject Type="Embed" ProgID="Equation.DSMT4" ShapeID="_x0000_i1291" DrawAspect="Content" ObjectID="_1436787076" r:id="rId549"/>
        </w:object>
      </w:r>
      <w:r w:rsidR="00554CDA" w:rsidRPr="00422395">
        <w:rPr>
          <w:color w:val="000000" w:themeColor="text1"/>
          <w:position w:val="-12"/>
          <w:lang w:eastAsia="zh-CN"/>
        </w:rPr>
        <w:tab/>
      </w:r>
      <w:r w:rsidR="00554CDA" w:rsidRPr="00422395">
        <w:rPr>
          <w:color w:val="000000" w:themeColor="text1"/>
          <w:lang w:eastAsia="zh-CN"/>
        </w:rPr>
        <w:t>(</w:t>
      </w:r>
      <w:r w:rsidR="00651789">
        <w:rPr>
          <w:color w:val="000000" w:themeColor="text1"/>
          <w:lang w:eastAsia="zh-CN"/>
        </w:rPr>
        <w:t>5</w:t>
      </w:r>
      <w:r w:rsidR="00554CDA" w:rsidRPr="00422395">
        <w:rPr>
          <w:color w:val="000000" w:themeColor="text1"/>
          <w:lang w:eastAsia="zh-CN"/>
        </w:rPr>
        <w:t>.21)</w:t>
      </w:r>
    </w:p>
    <w:p w:rsidR="00DA3AFE" w:rsidRPr="00422395" w:rsidRDefault="00DA3AFE" w:rsidP="00DA3AFE">
      <w:pPr>
        <w:tabs>
          <w:tab w:val="right" w:pos="8640"/>
        </w:tabs>
        <w:spacing w:line="480" w:lineRule="auto"/>
        <w:ind w:firstLine="360"/>
        <w:jc w:val="both"/>
        <w:rPr>
          <w:color w:val="000000" w:themeColor="text1"/>
          <w:lang w:eastAsia="zh-CN"/>
        </w:rPr>
      </w:pPr>
      <w:r w:rsidRPr="00422395">
        <w:rPr>
          <w:color w:val="000000" w:themeColor="text1"/>
          <w:position w:val="-12"/>
          <w:lang w:eastAsia="zh-CN"/>
        </w:rPr>
        <w:object w:dxaOrig="1280" w:dyaOrig="340">
          <v:shape id="_x0000_i1292" type="#_x0000_t75" style="width:63pt;height:17pt" o:ole="">
            <v:imagedata r:id="rId241" o:title=""/>
          </v:shape>
          <o:OLEObject Type="Embed" ProgID="Equation.DSMT4" ShapeID="_x0000_i1292" DrawAspect="Content" ObjectID="_1436787077" r:id="rId550"/>
        </w:object>
      </w:r>
      <w:r w:rsidR="00554CDA" w:rsidRPr="00422395">
        <w:rPr>
          <w:color w:val="000000" w:themeColor="text1"/>
          <w:lang w:eastAsia="zh-CN"/>
        </w:rPr>
        <w:tab/>
        <w:t>(</w:t>
      </w:r>
      <w:r w:rsidR="00651789">
        <w:rPr>
          <w:color w:val="000000" w:themeColor="text1"/>
          <w:lang w:eastAsia="zh-CN"/>
        </w:rPr>
        <w:t>5</w:t>
      </w:r>
      <w:r w:rsidR="00554CDA" w:rsidRPr="00422395">
        <w:rPr>
          <w:color w:val="000000" w:themeColor="text1"/>
          <w:lang w:eastAsia="zh-CN"/>
        </w:rPr>
        <w:t>.22)</w:t>
      </w:r>
    </w:p>
    <w:p w:rsidR="00DA3AFE" w:rsidRDefault="00101712" w:rsidP="00DA3AFE">
      <w:pPr>
        <w:spacing w:line="480" w:lineRule="auto"/>
        <w:jc w:val="both"/>
        <w:rPr>
          <w:color w:val="000000" w:themeColor="text1"/>
          <w:lang w:eastAsia="zh-CN"/>
        </w:rPr>
      </w:pPr>
      <w:r>
        <w:rPr>
          <w:color w:val="000000" w:themeColor="text1"/>
          <w:lang w:eastAsia="zh-CN"/>
        </w:rPr>
        <w:t xml:space="preserve">where, </w:t>
      </w:r>
      <w:r w:rsidR="00DA3AFE" w:rsidRPr="00422395">
        <w:rPr>
          <w:color w:val="000000" w:themeColor="text1"/>
          <w:position w:val="-10"/>
          <w:lang w:eastAsia="zh-CN"/>
        </w:rPr>
        <w:object w:dxaOrig="820" w:dyaOrig="340">
          <v:shape id="_x0000_i1293" type="#_x0000_t75" style="width:41pt;height:17pt" o:ole="">
            <v:imagedata r:id="rId243" o:title=""/>
          </v:shape>
          <o:OLEObject Type="Embed" ProgID="Equation.DSMT4" ShapeID="_x0000_i1293" DrawAspect="Content" ObjectID="_1436787078" r:id="rId551"/>
        </w:object>
      </w:r>
      <w:r w:rsidR="00554CDA" w:rsidRPr="00422395">
        <w:rPr>
          <w:color w:val="000000" w:themeColor="text1"/>
          <w:lang w:eastAsia="zh-CN"/>
        </w:rPr>
        <w:t xml:space="preserve"> </w:t>
      </w:r>
      <w:r w:rsidR="00DA3AFE" w:rsidRPr="00422395">
        <w:rPr>
          <w:color w:val="000000" w:themeColor="text1"/>
          <w:position w:val="-12"/>
        </w:rPr>
        <w:object w:dxaOrig="480" w:dyaOrig="340">
          <v:shape id="_x0000_i1294" type="#_x0000_t75" style="width:23pt;height:17pt" o:ole="">
            <v:imagedata r:id="rId245" o:title=""/>
          </v:shape>
          <o:OLEObject Type="Embed" ProgID="Equation.DSMT4" ShapeID="_x0000_i1294" DrawAspect="Content" ObjectID="_1436787079" r:id="rId552"/>
        </w:object>
      </w:r>
      <w:r w:rsidR="00554CDA" w:rsidRPr="00422395">
        <w:rPr>
          <w:color w:val="000000" w:themeColor="text1"/>
        </w:rPr>
        <w:t xml:space="preserve"> is the discrete version of </w:t>
      </w:r>
      <w:r w:rsidR="00DA3AFE" w:rsidRPr="00422395">
        <w:rPr>
          <w:color w:val="000000" w:themeColor="text1"/>
          <w:position w:val="-12"/>
        </w:rPr>
        <w:object w:dxaOrig="580" w:dyaOrig="340">
          <v:shape id="_x0000_i1295" type="#_x0000_t75" style="width:30pt;height:17pt" o:ole="">
            <v:imagedata r:id="rId247" o:title=""/>
          </v:shape>
          <o:OLEObject Type="Embed" ProgID="Equation.DSMT4" ShapeID="_x0000_i1295" DrawAspect="Content" ObjectID="_1436787080" r:id="rId553"/>
        </w:object>
      </w:r>
      <w:r w:rsidR="00554CDA" w:rsidRPr="00422395">
        <w:rPr>
          <w:color w:val="000000" w:themeColor="text1"/>
        </w:rPr>
        <w:t xml:space="preserve">, and </w:t>
      </w:r>
      <w:r w:rsidR="00DA3AFE" w:rsidRPr="00422395">
        <w:rPr>
          <w:color w:val="000000" w:themeColor="text1"/>
          <w:position w:val="-20"/>
        </w:rPr>
        <w:object w:dxaOrig="2439" w:dyaOrig="499">
          <v:shape id="_x0000_i1296" type="#_x0000_t75" style="width:121pt;height:25pt" o:ole="">
            <v:imagedata r:id="rId249" o:title=""/>
          </v:shape>
          <o:OLEObject Type="Embed" ProgID="Equation.DSMT4" ShapeID="_x0000_i1296" DrawAspect="Content" ObjectID="_1436787081" r:id="rId554"/>
        </w:object>
      </w:r>
      <w:r w:rsidR="00554CDA" w:rsidRPr="00422395">
        <w:rPr>
          <w:color w:val="000000" w:themeColor="text1"/>
          <w:lang w:eastAsia="zh-CN"/>
        </w:rPr>
        <w:t>.</w:t>
      </w:r>
    </w:p>
    <w:p w:rsidR="00DA3AFE" w:rsidRPr="00341986" w:rsidRDefault="00554CDA" w:rsidP="00341986">
      <w:pPr>
        <w:spacing w:line="480" w:lineRule="auto"/>
        <w:ind w:left="360"/>
        <w:jc w:val="both"/>
        <w:rPr>
          <w:color w:val="000000" w:themeColor="text1"/>
          <w:position w:val="-10"/>
          <w:lang w:eastAsia="zh-CN"/>
        </w:rPr>
      </w:pPr>
      <w:r w:rsidRPr="00422395">
        <w:rPr>
          <w:color w:val="000000" w:themeColor="text1"/>
          <w:lang w:eastAsia="zh-CN"/>
        </w:rPr>
        <w:t>To simplify the notation in this paper, we set</w:t>
      </w:r>
    </w:p>
    <w:p w:rsidR="00DA3AFE" w:rsidRPr="00422395" w:rsidRDefault="00DA3AFE" w:rsidP="00DA3AFE">
      <w:pPr>
        <w:pStyle w:val="Text"/>
        <w:spacing w:line="480" w:lineRule="auto"/>
        <w:ind w:firstLine="360"/>
        <w:rPr>
          <w:color w:val="000000" w:themeColor="text1"/>
          <w:sz w:val="24"/>
          <w:szCs w:val="24"/>
          <w:lang w:eastAsia="zh-CN"/>
        </w:rPr>
      </w:pPr>
      <w:r w:rsidRPr="00422395">
        <w:rPr>
          <w:color w:val="000000" w:themeColor="text1"/>
          <w:position w:val="-10"/>
          <w:sz w:val="24"/>
          <w:szCs w:val="24"/>
          <w:lang w:eastAsia="zh-CN"/>
        </w:rPr>
        <w:object w:dxaOrig="1820" w:dyaOrig="320">
          <v:shape id="_x0000_i1297" type="#_x0000_t75" style="width:91pt;height:16pt" o:ole="">
            <v:imagedata r:id="rId251" o:title=""/>
          </v:shape>
          <o:OLEObject Type="Embed" ProgID="Equation.DSMT4" ShapeID="_x0000_i1297" DrawAspect="Content" ObjectID="_1436787082" r:id="rId555"/>
        </w:object>
      </w:r>
    </w:p>
    <w:p w:rsidR="00DA3AFE" w:rsidRPr="00422395" w:rsidRDefault="00DA3AFE" w:rsidP="00DA3AFE">
      <w:pPr>
        <w:pStyle w:val="Text"/>
        <w:spacing w:line="480" w:lineRule="auto"/>
        <w:ind w:firstLine="360"/>
        <w:rPr>
          <w:color w:val="000000" w:themeColor="text1"/>
          <w:sz w:val="24"/>
          <w:szCs w:val="24"/>
          <w:lang w:eastAsia="zh-CN"/>
        </w:rPr>
      </w:pPr>
      <w:r w:rsidRPr="00422395">
        <w:rPr>
          <w:color w:val="000000" w:themeColor="text1"/>
          <w:position w:val="-10"/>
          <w:sz w:val="24"/>
          <w:szCs w:val="24"/>
          <w:lang w:eastAsia="zh-CN"/>
        </w:rPr>
        <w:object w:dxaOrig="2100" w:dyaOrig="320">
          <v:shape id="_x0000_i1298" type="#_x0000_t75" style="width:106pt;height:16pt" o:ole="">
            <v:imagedata r:id="rId253" o:title=""/>
          </v:shape>
          <o:OLEObject Type="Embed" ProgID="Equation.DSMT4" ShapeID="_x0000_i1298" DrawAspect="Content" ObjectID="_1436787083" r:id="rId556"/>
        </w:object>
      </w:r>
    </w:p>
    <w:p w:rsidR="00DA3AFE" w:rsidRPr="00422395" w:rsidRDefault="00DA3AFE" w:rsidP="00DA3AFE">
      <w:pPr>
        <w:spacing w:line="480" w:lineRule="auto"/>
        <w:ind w:firstLine="360"/>
        <w:jc w:val="both"/>
        <w:rPr>
          <w:color w:val="000000" w:themeColor="text1"/>
          <w:position w:val="-10"/>
          <w:lang w:eastAsia="zh-CN"/>
        </w:rPr>
      </w:pPr>
      <w:r w:rsidRPr="00422395">
        <w:rPr>
          <w:color w:val="000000" w:themeColor="text1"/>
          <w:position w:val="-10"/>
          <w:lang w:eastAsia="zh-CN"/>
        </w:rPr>
        <w:object w:dxaOrig="2140" w:dyaOrig="320">
          <v:shape id="_x0000_i1299" type="#_x0000_t75" style="width:106pt;height:16pt" o:ole="">
            <v:imagedata r:id="rId255" o:title=""/>
          </v:shape>
          <o:OLEObject Type="Embed" ProgID="Equation.DSMT4" ShapeID="_x0000_i1299" DrawAspect="Content" ObjectID="_1436787084" r:id="rId557"/>
        </w:object>
      </w:r>
    </w:p>
    <w:p w:rsidR="00DA3AFE" w:rsidRPr="00422395" w:rsidRDefault="00554CDA" w:rsidP="00E45721">
      <w:pPr>
        <w:pStyle w:val="Heading3"/>
        <w:spacing w:line="480" w:lineRule="auto"/>
        <w:rPr>
          <w:rFonts w:ascii="Times New Roman" w:hAnsi="Times New Roman" w:cs="Times New Roman"/>
          <w:i w:val="0"/>
          <w:color w:val="000000" w:themeColor="text1"/>
        </w:rPr>
      </w:pPr>
      <w:r w:rsidRPr="00422395">
        <w:rPr>
          <w:rFonts w:ascii="Times New Roman" w:hAnsi="Times New Roman" w:cs="Times New Roman"/>
          <w:i w:val="0"/>
          <w:color w:val="000000" w:themeColor="text1"/>
        </w:rPr>
        <w:lastRenderedPageBreak/>
        <w:t>Cost Function</w:t>
      </w:r>
    </w:p>
    <w:p w:rsidR="000E6D00" w:rsidRPr="00422395" w:rsidRDefault="00C406F6" w:rsidP="008B39B2">
      <w:pPr>
        <w:pStyle w:val="Text"/>
        <w:spacing w:line="480" w:lineRule="auto"/>
        <w:ind w:firstLine="360"/>
        <w:rPr>
          <w:color w:val="000000" w:themeColor="text1"/>
          <w:sz w:val="24"/>
          <w:szCs w:val="24"/>
          <w:lang w:eastAsia="zh-CN"/>
        </w:rPr>
      </w:pPr>
      <w:r w:rsidRPr="00101712">
        <w:rPr>
          <w:rFonts w:hint="eastAsia"/>
          <w:color w:val="000000" w:themeColor="text1"/>
          <w:sz w:val="24"/>
          <w:szCs w:val="24"/>
          <w:lang w:eastAsia="zh-CN"/>
        </w:rPr>
        <w:t xml:space="preserve">In the partial load region, the </w:t>
      </w:r>
      <w:r w:rsidR="00101712">
        <w:rPr>
          <w:color w:val="000000" w:themeColor="text1"/>
          <w:sz w:val="24"/>
          <w:szCs w:val="24"/>
          <w:lang w:eastAsia="zh-CN"/>
        </w:rPr>
        <w:t xml:space="preserve">power output control of the Wind Energy Conversion System is </w:t>
      </w:r>
      <w:r w:rsidR="003C6E61">
        <w:rPr>
          <w:color w:val="000000" w:themeColor="text1"/>
          <w:sz w:val="24"/>
          <w:szCs w:val="24"/>
          <w:lang w:eastAsia="zh-CN"/>
        </w:rPr>
        <w:t>essentially</w:t>
      </w:r>
      <w:r w:rsidR="00101712">
        <w:rPr>
          <w:color w:val="000000" w:themeColor="text1"/>
          <w:sz w:val="24"/>
          <w:szCs w:val="24"/>
          <w:lang w:eastAsia="zh-CN"/>
        </w:rPr>
        <w:t xml:space="preserve"> to </w:t>
      </w:r>
      <w:r w:rsidRPr="00101712">
        <w:rPr>
          <w:rFonts w:hint="eastAsia"/>
          <w:color w:val="000000" w:themeColor="text1"/>
          <w:sz w:val="24"/>
          <w:szCs w:val="24"/>
          <w:lang w:eastAsia="zh-CN"/>
        </w:rPr>
        <w:t xml:space="preserve">maximize the power output by keeping the </w:t>
      </w:r>
      <w:r w:rsidR="008E5375" w:rsidRPr="00101712">
        <w:rPr>
          <w:rFonts w:hint="eastAsia"/>
          <w:color w:val="000000" w:themeColor="text1"/>
          <w:sz w:val="24"/>
          <w:szCs w:val="24"/>
          <w:lang w:eastAsia="zh-CN"/>
        </w:rPr>
        <w:t xml:space="preserve">tip speed ratio constant to its ideal value. </w:t>
      </w:r>
      <w:r w:rsidR="003C6E61">
        <w:rPr>
          <w:color w:val="000000" w:themeColor="text1"/>
          <w:sz w:val="24"/>
          <w:szCs w:val="24"/>
          <w:lang w:eastAsia="zh-CN"/>
        </w:rPr>
        <w:t>With the consideration of</w:t>
      </w:r>
      <w:r w:rsidR="008E5375" w:rsidRPr="00101712">
        <w:rPr>
          <w:rFonts w:hint="eastAsia"/>
          <w:color w:val="000000" w:themeColor="text1"/>
          <w:sz w:val="24"/>
          <w:szCs w:val="24"/>
          <w:lang w:eastAsia="zh-CN"/>
        </w:rPr>
        <w:t xml:space="preserve"> the value of the tip speed ratio is relative to </w:t>
      </w:r>
      <w:r w:rsidR="00554CDA" w:rsidRPr="00422395">
        <w:rPr>
          <w:color w:val="000000" w:themeColor="text1"/>
          <w:sz w:val="24"/>
          <w:szCs w:val="24"/>
          <w:lang w:eastAsia="zh-CN"/>
        </w:rPr>
        <w:t xml:space="preserve">generator angular velocity </w:t>
      </w:r>
      <w:r w:rsidR="008E5375" w:rsidRPr="00422395">
        <w:rPr>
          <w:color w:val="FF0000"/>
          <w:position w:val="-12"/>
          <w:sz w:val="24"/>
          <w:szCs w:val="24"/>
          <w:lang w:eastAsia="zh-CN"/>
        </w:rPr>
        <w:object w:dxaOrig="279" w:dyaOrig="320">
          <v:shape id="_x0000_i1300" type="#_x0000_t75" style="width:14pt;height:16pt" o:ole="">
            <v:imagedata r:id="rId257" o:title=""/>
          </v:shape>
          <o:OLEObject Type="Embed" ProgID="Equation.DSMT4" ShapeID="_x0000_i1300" DrawAspect="Content" ObjectID="_1436787085" r:id="rId558"/>
        </w:object>
      </w:r>
      <w:r w:rsidR="008E5375" w:rsidRPr="00101712">
        <w:rPr>
          <w:rFonts w:hint="eastAsia"/>
          <w:color w:val="000000" w:themeColor="text1"/>
          <w:sz w:val="24"/>
          <w:szCs w:val="24"/>
          <w:lang w:eastAsia="zh-CN"/>
        </w:rPr>
        <w:t xml:space="preserve"> and pitch angle </w:t>
      </w:r>
      <w:r w:rsidR="008E5375" w:rsidRPr="00101712">
        <w:rPr>
          <w:i/>
          <w:color w:val="000000" w:themeColor="text1"/>
          <w:sz w:val="24"/>
          <w:szCs w:val="24"/>
          <w:lang w:eastAsia="zh-CN"/>
        </w:rPr>
        <w:t>β</w:t>
      </w:r>
      <w:r w:rsidR="008E5375" w:rsidRPr="00101712">
        <w:rPr>
          <w:rFonts w:hint="eastAsia"/>
          <w:color w:val="000000" w:themeColor="text1"/>
          <w:sz w:val="24"/>
          <w:szCs w:val="24"/>
          <w:lang w:eastAsia="zh-CN"/>
        </w:rPr>
        <w:t>,</w:t>
      </w:r>
      <w:r w:rsidR="00554CDA" w:rsidRPr="00422395">
        <w:rPr>
          <w:color w:val="000000" w:themeColor="text1"/>
          <w:sz w:val="24"/>
          <w:szCs w:val="24"/>
          <w:lang w:eastAsia="zh-CN"/>
        </w:rPr>
        <w:t xml:space="preserve"> the objective function is to control the outputs (</w:t>
      </w:r>
      <w:r w:rsidR="00DA3AFE" w:rsidRPr="00422395">
        <w:rPr>
          <w:color w:val="000000" w:themeColor="text1"/>
          <w:position w:val="-12"/>
          <w:sz w:val="24"/>
          <w:szCs w:val="24"/>
          <w:lang w:eastAsia="zh-CN"/>
        </w:rPr>
        <w:object w:dxaOrig="279" w:dyaOrig="320">
          <v:shape id="_x0000_i1301" type="#_x0000_t75" style="width:14pt;height:16pt" o:ole="">
            <v:imagedata r:id="rId257" o:title=""/>
          </v:shape>
          <o:OLEObject Type="Embed" ProgID="Equation.DSMT4" ShapeID="_x0000_i1301" DrawAspect="Content" ObjectID="_1436787086" r:id="rId559"/>
        </w:object>
      </w:r>
      <w:r w:rsidR="00554CDA" w:rsidRPr="00422395">
        <w:rPr>
          <w:color w:val="000000" w:themeColor="text1"/>
          <w:sz w:val="24"/>
          <w:szCs w:val="24"/>
          <w:lang w:eastAsia="zh-CN"/>
        </w:rPr>
        <w:t xml:space="preserve"> and </w:t>
      </w:r>
      <w:r w:rsidR="000E6D00" w:rsidRPr="00422395">
        <w:rPr>
          <w:color w:val="000000" w:themeColor="text1"/>
          <w:position w:val="-10"/>
          <w:sz w:val="24"/>
          <w:szCs w:val="24"/>
          <w:lang w:eastAsia="zh-CN"/>
        </w:rPr>
        <w:object w:dxaOrig="220" w:dyaOrig="279">
          <v:shape id="_x0000_i1302" type="#_x0000_t75" style="width:10pt;height:14pt" o:ole="">
            <v:imagedata r:id="rId560" o:title=""/>
          </v:shape>
          <o:OLEObject Type="Embed" ProgID="Equation.DSMT4" ShapeID="_x0000_i1302" DrawAspect="Content" ObjectID="_1436787087" r:id="rId561"/>
        </w:object>
      </w:r>
      <w:r w:rsidR="00554CDA" w:rsidRPr="00422395">
        <w:rPr>
          <w:color w:val="000000" w:themeColor="text1"/>
          <w:sz w:val="24"/>
          <w:szCs w:val="24"/>
          <w:lang w:eastAsia="zh-CN"/>
        </w:rPr>
        <w:t xml:space="preserve">) of the drive train part at </w:t>
      </w:r>
      <w:r w:rsidR="008E5375" w:rsidRPr="00101712">
        <w:rPr>
          <w:rFonts w:hint="eastAsia"/>
          <w:color w:val="000000" w:themeColor="text1"/>
          <w:sz w:val="24"/>
          <w:szCs w:val="24"/>
          <w:lang w:eastAsia="zh-CN"/>
        </w:rPr>
        <w:t xml:space="preserve">optimal </w:t>
      </w:r>
      <w:r w:rsidR="00554CDA" w:rsidRPr="00422395">
        <w:rPr>
          <w:color w:val="000000" w:themeColor="text1"/>
          <w:sz w:val="24"/>
          <w:szCs w:val="24"/>
          <w:lang w:eastAsia="zh-CN"/>
        </w:rPr>
        <w:t xml:space="preserve">values. </w:t>
      </w:r>
      <w:r w:rsidR="000E6D00" w:rsidRPr="00101712">
        <w:rPr>
          <w:rFonts w:hint="eastAsia"/>
          <w:color w:val="000000" w:themeColor="text1"/>
          <w:sz w:val="24"/>
          <w:szCs w:val="24"/>
          <w:lang w:eastAsia="zh-CN"/>
        </w:rPr>
        <w:t xml:space="preserve">The </w:t>
      </w:r>
      <w:r w:rsidR="000E6D00" w:rsidRPr="00101712">
        <w:rPr>
          <w:color w:val="000000" w:themeColor="text1"/>
          <w:sz w:val="24"/>
          <w:szCs w:val="24"/>
          <w:lang w:eastAsia="zh-CN"/>
        </w:rPr>
        <w:t>pi</w:t>
      </w:r>
      <w:r w:rsidR="000E6D00" w:rsidRPr="00101712">
        <w:rPr>
          <w:rFonts w:hint="eastAsia"/>
          <w:color w:val="000000" w:themeColor="text1"/>
          <w:sz w:val="24"/>
          <w:szCs w:val="24"/>
          <w:lang w:eastAsia="zh-CN"/>
        </w:rPr>
        <w:t>t</w:t>
      </w:r>
      <w:r w:rsidR="000E6D00" w:rsidRPr="00101712">
        <w:rPr>
          <w:color w:val="000000" w:themeColor="text1"/>
          <w:sz w:val="24"/>
          <w:szCs w:val="24"/>
          <w:lang w:eastAsia="zh-CN"/>
        </w:rPr>
        <w:t>ch</w:t>
      </w:r>
      <w:r w:rsidR="000E6D00" w:rsidRPr="00101712">
        <w:rPr>
          <w:rFonts w:hint="eastAsia"/>
          <w:color w:val="000000" w:themeColor="text1"/>
          <w:sz w:val="24"/>
          <w:szCs w:val="24"/>
          <w:lang w:eastAsia="zh-CN"/>
        </w:rPr>
        <w:t xml:space="preserve"> angle is normally set to zero </w:t>
      </w:r>
      <w:r w:rsidR="00651789">
        <w:rPr>
          <w:color w:val="000000" w:themeColor="text1"/>
          <w:sz w:val="24"/>
          <w:szCs w:val="24"/>
          <w:lang w:eastAsia="zh-CN"/>
        </w:rPr>
        <w:t>aiming at</w:t>
      </w:r>
      <w:r w:rsidR="00651789">
        <w:rPr>
          <w:rFonts w:hint="eastAsia"/>
          <w:color w:val="000000" w:themeColor="text1"/>
          <w:sz w:val="24"/>
          <w:szCs w:val="24"/>
          <w:lang w:eastAsia="zh-CN"/>
        </w:rPr>
        <w:t xml:space="preserve"> capturing </w:t>
      </w:r>
      <w:r w:rsidR="000E6D00" w:rsidRPr="00101712">
        <w:rPr>
          <w:rFonts w:hint="eastAsia"/>
          <w:color w:val="000000" w:themeColor="text1"/>
          <w:sz w:val="24"/>
          <w:szCs w:val="24"/>
          <w:lang w:eastAsia="zh-CN"/>
        </w:rPr>
        <w:t xml:space="preserve">maximum wind energy. </w:t>
      </w:r>
      <w:r w:rsidR="00554CDA" w:rsidRPr="00422395">
        <w:rPr>
          <w:color w:val="000000" w:themeColor="text1"/>
          <w:sz w:val="24"/>
          <w:szCs w:val="24"/>
          <w:lang w:eastAsia="zh-CN"/>
        </w:rPr>
        <w:t>Therefore, the cost function is to minimize the deviations of generator angular velocity (</w:t>
      </w:r>
      <w:r w:rsidR="00DA3AFE" w:rsidRPr="00422395">
        <w:rPr>
          <w:color w:val="000000" w:themeColor="text1"/>
          <w:position w:val="-12"/>
          <w:sz w:val="24"/>
          <w:szCs w:val="24"/>
          <w:lang w:eastAsia="zh-CN"/>
        </w:rPr>
        <w:object w:dxaOrig="279" w:dyaOrig="320">
          <v:shape id="_x0000_i1303" type="#_x0000_t75" style="width:14pt;height:16pt" o:ole="">
            <v:imagedata r:id="rId257" o:title=""/>
          </v:shape>
          <o:OLEObject Type="Embed" ProgID="Equation.DSMT4" ShapeID="_x0000_i1303" DrawAspect="Content" ObjectID="_1436787088" r:id="rId562"/>
        </w:object>
      </w:r>
      <w:r w:rsidR="00554CDA" w:rsidRPr="00422395">
        <w:rPr>
          <w:color w:val="000000" w:themeColor="text1"/>
          <w:sz w:val="24"/>
          <w:szCs w:val="24"/>
          <w:lang w:eastAsia="zh-CN"/>
        </w:rPr>
        <w:t>)</w:t>
      </w:r>
      <w:r w:rsidR="000E6D00" w:rsidRPr="00101712">
        <w:rPr>
          <w:rFonts w:hint="eastAsia"/>
          <w:color w:val="000000" w:themeColor="text1"/>
          <w:sz w:val="24"/>
          <w:szCs w:val="24"/>
          <w:lang w:eastAsia="zh-CN"/>
        </w:rPr>
        <w:t xml:space="preserve"> and </w:t>
      </w:r>
      <w:r w:rsidR="00554CDA" w:rsidRPr="00422395">
        <w:rPr>
          <w:color w:val="000000" w:themeColor="text1"/>
          <w:sz w:val="24"/>
          <w:szCs w:val="24"/>
          <w:lang w:eastAsia="zh-CN"/>
        </w:rPr>
        <w:t>electric power (</w:t>
      </w:r>
      <w:r w:rsidR="000E6D00" w:rsidRPr="00422395">
        <w:rPr>
          <w:color w:val="000000" w:themeColor="text1"/>
          <w:position w:val="-12"/>
          <w:sz w:val="24"/>
          <w:szCs w:val="24"/>
          <w:lang w:eastAsia="zh-CN"/>
        </w:rPr>
        <w:object w:dxaOrig="240" w:dyaOrig="320">
          <v:shape id="_x0000_i1304" type="#_x0000_t75" style="width:10pt;height:16pt" o:ole="">
            <v:imagedata r:id="rId259" o:title=""/>
          </v:shape>
          <o:OLEObject Type="Embed" ProgID="Equation.DSMT4" ShapeID="_x0000_i1304" DrawAspect="Content" ObjectID="_1436787089" r:id="rId563"/>
        </w:object>
      </w:r>
      <w:r w:rsidR="00554CDA" w:rsidRPr="00422395">
        <w:rPr>
          <w:color w:val="000000" w:themeColor="text1"/>
          <w:sz w:val="24"/>
          <w:szCs w:val="24"/>
          <w:lang w:eastAsia="zh-CN"/>
        </w:rPr>
        <w:t>)</w:t>
      </w:r>
      <w:r w:rsidR="000E6D00" w:rsidRPr="00101712">
        <w:rPr>
          <w:rFonts w:hint="eastAsia"/>
          <w:color w:val="000000" w:themeColor="text1"/>
          <w:sz w:val="24"/>
          <w:szCs w:val="24"/>
          <w:lang w:eastAsia="zh-CN"/>
        </w:rPr>
        <w:t xml:space="preserve"> </w:t>
      </w:r>
      <w:r w:rsidR="00554CDA" w:rsidRPr="00422395">
        <w:rPr>
          <w:color w:val="000000" w:themeColor="text1"/>
          <w:sz w:val="24"/>
          <w:szCs w:val="24"/>
          <w:lang w:eastAsia="zh-CN"/>
        </w:rPr>
        <w:t xml:space="preserve">from the </w:t>
      </w:r>
      <w:r w:rsidR="008E5375" w:rsidRPr="00101712">
        <w:rPr>
          <w:color w:val="000000" w:themeColor="text1"/>
          <w:sz w:val="24"/>
          <w:szCs w:val="24"/>
          <w:lang w:eastAsia="zh-CN"/>
        </w:rPr>
        <w:t>reference</w:t>
      </w:r>
      <w:r w:rsidR="00554CDA" w:rsidRPr="00422395">
        <w:rPr>
          <w:color w:val="000000" w:themeColor="text1"/>
          <w:sz w:val="24"/>
          <w:szCs w:val="24"/>
          <w:lang w:eastAsia="zh-CN"/>
        </w:rPr>
        <w:t xml:space="preserve"> values. </w:t>
      </w:r>
      <w:r w:rsidR="008E5375" w:rsidRPr="00101712">
        <w:rPr>
          <w:rFonts w:hint="eastAsia"/>
          <w:color w:val="000000" w:themeColor="text1"/>
          <w:sz w:val="24"/>
          <w:szCs w:val="24"/>
          <w:lang w:eastAsia="zh-CN"/>
        </w:rPr>
        <w:t>T</w:t>
      </w:r>
      <w:r w:rsidR="00554CDA" w:rsidRPr="00422395">
        <w:rPr>
          <w:color w:val="000000" w:themeColor="text1"/>
          <w:sz w:val="24"/>
          <w:szCs w:val="24"/>
          <w:lang w:eastAsia="zh-CN"/>
        </w:rPr>
        <w:t>he change of control vector (</w:t>
      </w:r>
      <w:r w:rsidR="008E5375" w:rsidRPr="00422395">
        <w:rPr>
          <w:color w:val="000000" w:themeColor="text1"/>
          <w:position w:val="-12"/>
          <w:sz w:val="24"/>
          <w:szCs w:val="24"/>
          <w:lang w:eastAsia="zh-CN"/>
        </w:rPr>
        <w:object w:dxaOrig="380" w:dyaOrig="340">
          <v:shape id="_x0000_i1305" type="#_x0000_t75" style="width:19pt;height:17pt" o:ole="">
            <v:imagedata r:id="rId564" o:title=""/>
          </v:shape>
          <o:OLEObject Type="Embed" ProgID="Equation.DSMT4" ShapeID="_x0000_i1305" DrawAspect="Content" ObjectID="_1436787090" r:id="rId565"/>
        </w:object>
      </w:r>
      <w:r w:rsidR="00554CDA" w:rsidRPr="00422395">
        <w:rPr>
          <w:color w:val="000000" w:themeColor="text1"/>
          <w:sz w:val="24"/>
          <w:szCs w:val="24"/>
          <w:lang w:eastAsia="zh-CN"/>
        </w:rPr>
        <w:t>, where</w:t>
      </w:r>
      <w:r w:rsidR="00DA3AFE" w:rsidRPr="00422395">
        <w:rPr>
          <w:color w:val="000000" w:themeColor="text1"/>
          <w:position w:val="-6"/>
          <w:sz w:val="24"/>
          <w:szCs w:val="24"/>
          <w:lang w:eastAsia="zh-CN"/>
        </w:rPr>
        <w:object w:dxaOrig="180" w:dyaOrig="240">
          <v:shape id="_x0000_i1306" type="#_x0000_t75" style="width:9pt;height:13pt" o:ole="">
            <v:imagedata r:id="rId265" o:title=""/>
          </v:shape>
          <o:OLEObject Type="Embed" ProgID="Equation.DSMT4" ShapeID="_x0000_i1306" DrawAspect="Content" ObjectID="_1436787091" r:id="rId566"/>
        </w:object>
      </w:r>
      <w:r w:rsidR="00554CDA" w:rsidRPr="00422395">
        <w:rPr>
          <w:color w:val="000000" w:themeColor="text1"/>
          <w:sz w:val="24"/>
          <w:szCs w:val="24"/>
          <w:lang w:eastAsia="zh-CN"/>
        </w:rPr>
        <w:t>represents the difference between the value at the current time and the previous time) at each time step</w:t>
      </w:r>
      <w:r w:rsidR="008E5375" w:rsidRPr="00101712">
        <w:rPr>
          <w:rFonts w:hint="eastAsia"/>
          <w:color w:val="000000" w:themeColor="text1"/>
          <w:sz w:val="24"/>
          <w:szCs w:val="24"/>
          <w:lang w:eastAsia="zh-CN"/>
        </w:rPr>
        <w:t xml:space="preserve"> is also considered</w:t>
      </w:r>
      <w:r w:rsidR="00554CDA" w:rsidRPr="00422395">
        <w:rPr>
          <w:color w:val="000000" w:themeColor="text1"/>
          <w:sz w:val="24"/>
          <w:szCs w:val="24"/>
          <w:lang w:eastAsia="zh-CN"/>
        </w:rPr>
        <w:t>. Thus, the cost function can be written as follows:</w:t>
      </w:r>
    </w:p>
    <w:p w:rsidR="00DA3AFE" w:rsidRPr="00422395" w:rsidRDefault="000E6D00" w:rsidP="00DA3AFE">
      <w:pPr>
        <w:pStyle w:val="Text"/>
        <w:tabs>
          <w:tab w:val="right" w:pos="8640"/>
        </w:tabs>
        <w:spacing w:line="480" w:lineRule="auto"/>
        <w:ind w:firstLine="360"/>
        <w:rPr>
          <w:color w:val="000000" w:themeColor="text1"/>
          <w:sz w:val="24"/>
          <w:szCs w:val="24"/>
          <w:lang w:eastAsia="zh-CN"/>
        </w:rPr>
      </w:pPr>
      <w:r w:rsidRPr="00422395">
        <w:rPr>
          <w:color w:val="FF0000"/>
          <w:position w:val="-26"/>
          <w:sz w:val="24"/>
          <w:szCs w:val="24"/>
          <w:lang w:eastAsia="zh-CN"/>
        </w:rPr>
        <w:object w:dxaOrig="6100" w:dyaOrig="620">
          <v:shape id="_x0000_i1307" type="#_x0000_t75" style="width:305pt;height:31pt" o:ole="">
            <v:imagedata r:id="rId567" o:title=""/>
          </v:shape>
          <o:OLEObject Type="Embed" ProgID="Equation.DSMT4" ShapeID="_x0000_i1307" DrawAspect="Content" ObjectID="_1436787092" r:id="rId568"/>
        </w:object>
      </w:r>
      <w:r w:rsidR="00554CDA" w:rsidRPr="00422395">
        <w:rPr>
          <w:color w:val="FF0000"/>
          <w:sz w:val="24"/>
          <w:szCs w:val="24"/>
          <w:lang w:eastAsia="zh-CN"/>
        </w:rPr>
        <w:tab/>
      </w:r>
      <w:r w:rsidR="00554CDA" w:rsidRPr="00422395">
        <w:rPr>
          <w:color w:val="000000" w:themeColor="text1"/>
          <w:sz w:val="24"/>
          <w:szCs w:val="24"/>
          <w:lang w:eastAsia="zh-CN"/>
        </w:rPr>
        <w:t>(</w:t>
      </w:r>
      <w:r w:rsidR="00651789">
        <w:rPr>
          <w:color w:val="000000" w:themeColor="text1"/>
          <w:sz w:val="24"/>
          <w:szCs w:val="24"/>
          <w:lang w:eastAsia="zh-CN"/>
        </w:rPr>
        <w:t>5</w:t>
      </w:r>
      <w:r w:rsidR="00554CDA" w:rsidRPr="00422395">
        <w:rPr>
          <w:color w:val="000000" w:themeColor="text1"/>
          <w:sz w:val="24"/>
          <w:szCs w:val="24"/>
          <w:lang w:eastAsia="zh-CN"/>
        </w:rPr>
        <w:t>.23)</w:t>
      </w:r>
    </w:p>
    <w:p w:rsidR="00DA3AFE" w:rsidRPr="00422395" w:rsidRDefault="00554CDA" w:rsidP="00DA3AFE">
      <w:pPr>
        <w:spacing w:line="480" w:lineRule="auto"/>
        <w:jc w:val="both"/>
        <w:rPr>
          <w:color w:val="000000" w:themeColor="text1"/>
          <w:lang w:eastAsia="zh-CN"/>
        </w:rPr>
      </w:pPr>
      <w:r w:rsidRPr="00422395">
        <w:rPr>
          <w:color w:val="000000" w:themeColor="text1"/>
          <w:position w:val="-10"/>
          <w:lang w:eastAsia="zh-CN"/>
        </w:rPr>
        <w:t>subject to</w:t>
      </w:r>
    </w:p>
    <w:p w:rsidR="00DA3AFE" w:rsidRPr="00422395" w:rsidRDefault="00DA3AFE" w:rsidP="00DA3AFE">
      <w:pPr>
        <w:pStyle w:val="Text"/>
        <w:tabs>
          <w:tab w:val="right" w:pos="8640"/>
        </w:tabs>
        <w:spacing w:line="480" w:lineRule="auto"/>
        <w:ind w:firstLine="360"/>
        <w:jc w:val="right"/>
        <w:rPr>
          <w:color w:val="000000" w:themeColor="text1"/>
          <w:sz w:val="24"/>
          <w:szCs w:val="24"/>
          <w:lang w:eastAsia="zh-CN"/>
        </w:rPr>
      </w:pPr>
      <w:r w:rsidRPr="00422395">
        <w:rPr>
          <w:color w:val="000000" w:themeColor="text1"/>
          <w:position w:val="-12"/>
          <w:sz w:val="24"/>
          <w:szCs w:val="24"/>
          <w:lang w:eastAsia="zh-CN"/>
        </w:rPr>
        <w:object w:dxaOrig="1800" w:dyaOrig="340">
          <v:shape id="_x0000_i1308" type="#_x0000_t75" style="width:91pt;height:17pt" o:ole="">
            <v:imagedata r:id="rId273" o:title=""/>
          </v:shape>
          <o:OLEObject Type="Embed" ProgID="Equation.DSMT4" ShapeID="_x0000_i1308" DrawAspect="Content" ObjectID="_1436787093" r:id="rId569"/>
        </w:object>
      </w:r>
      <w:r w:rsidR="00554CDA" w:rsidRPr="00422395">
        <w:rPr>
          <w:color w:val="000000" w:themeColor="text1"/>
          <w:sz w:val="24"/>
          <w:szCs w:val="24"/>
          <w:lang w:eastAsia="zh-CN"/>
        </w:rPr>
        <w:tab/>
        <w:t>(</w:t>
      </w:r>
      <w:r w:rsidR="00651789">
        <w:rPr>
          <w:color w:val="000000" w:themeColor="text1"/>
          <w:sz w:val="24"/>
          <w:szCs w:val="24"/>
          <w:lang w:eastAsia="zh-CN"/>
        </w:rPr>
        <w:t>5</w:t>
      </w:r>
      <w:r w:rsidR="00554CDA" w:rsidRPr="00422395">
        <w:rPr>
          <w:color w:val="000000" w:themeColor="text1"/>
          <w:sz w:val="24"/>
          <w:szCs w:val="24"/>
          <w:lang w:eastAsia="zh-CN"/>
        </w:rPr>
        <w:t>.2</w:t>
      </w:r>
      <w:r w:rsidR="00651789">
        <w:rPr>
          <w:color w:val="000000" w:themeColor="text1"/>
          <w:sz w:val="24"/>
          <w:szCs w:val="24"/>
          <w:lang w:eastAsia="zh-CN"/>
        </w:rPr>
        <w:t>4</w:t>
      </w:r>
      <w:r w:rsidR="00554CDA" w:rsidRPr="00422395">
        <w:rPr>
          <w:color w:val="000000" w:themeColor="text1"/>
          <w:sz w:val="24"/>
          <w:szCs w:val="24"/>
          <w:lang w:eastAsia="zh-CN"/>
        </w:rPr>
        <w:t>)</w:t>
      </w:r>
    </w:p>
    <w:p w:rsidR="00DA3AFE" w:rsidRPr="00422395" w:rsidRDefault="00DA3AFE" w:rsidP="00DA3AFE">
      <w:pPr>
        <w:pStyle w:val="Text"/>
        <w:tabs>
          <w:tab w:val="right" w:pos="8640"/>
        </w:tabs>
        <w:spacing w:line="480" w:lineRule="auto"/>
        <w:ind w:firstLine="360"/>
        <w:jc w:val="right"/>
        <w:rPr>
          <w:color w:val="000000" w:themeColor="text1"/>
          <w:sz w:val="24"/>
          <w:szCs w:val="24"/>
          <w:lang w:eastAsia="zh-CN"/>
        </w:rPr>
      </w:pPr>
      <w:r w:rsidRPr="00422395">
        <w:rPr>
          <w:color w:val="000000" w:themeColor="text1"/>
          <w:position w:val="-12"/>
          <w:sz w:val="24"/>
          <w:szCs w:val="24"/>
          <w:lang w:eastAsia="zh-CN"/>
        </w:rPr>
        <w:object w:dxaOrig="1880" w:dyaOrig="340">
          <v:shape id="_x0000_i1309" type="#_x0000_t75" style="width:93pt;height:17pt" o:ole="">
            <v:imagedata r:id="rId275" o:title=""/>
          </v:shape>
          <o:OLEObject Type="Embed" ProgID="Equation.DSMT4" ShapeID="_x0000_i1309" DrawAspect="Content" ObjectID="_1436787094" r:id="rId570"/>
        </w:object>
      </w:r>
      <w:r w:rsidR="00554CDA" w:rsidRPr="00422395">
        <w:rPr>
          <w:color w:val="000000" w:themeColor="text1"/>
          <w:sz w:val="24"/>
          <w:szCs w:val="24"/>
          <w:lang w:eastAsia="zh-CN"/>
        </w:rPr>
        <w:tab/>
        <w:t xml:space="preserve"> (</w:t>
      </w:r>
      <w:r w:rsidR="00651789">
        <w:rPr>
          <w:color w:val="000000" w:themeColor="text1"/>
          <w:sz w:val="24"/>
          <w:szCs w:val="24"/>
          <w:lang w:eastAsia="zh-CN"/>
        </w:rPr>
        <w:t>5</w:t>
      </w:r>
      <w:r w:rsidR="00554CDA" w:rsidRPr="00422395">
        <w:rPr>
          <w:color w:val="000000" w:themeColor="text1"/>
          <w:sz w:val="24"/>
          <w:szCs w:val="24"/>
          <w:lang w:eastAsia="zh-CN"/>
        </w:rPr>
        <w:t>.2</w:t>
      </w:r>
      <w:r w:rsidR="00651789">
        <w:rPr>
          <w:color w:val="000000" w:themeColor="text1"/>
          <w:sz w:val="24"/>
          <w:szCs w:val="24"/>
          <w:lang w:eastAsia="zh-CN"/>
        </w:rPr>
        <w:t>5</w:t>
      </w:r>
      <w:r w:rsidR="00554CDA" w:rsidRPr="00422395">
        <w:rPr>
          <w:color w:val="000000" w:themeColor="text1"/>
          <w:sz w:val="24"/>
          <w:szCs w:val="24"/>
          <w:lang w:eastAsia="zh-CN"/>
        </w:rPr>
        <w:t>)</w:t>
      </w:r>
    </w:p>
    <w:p w:rsidR="00DA3AFE" w:rsidRDefault="00554CDA" w:rsidP="00DA3AFE">
      <w:pPr>
        <w:pStyle w:val="Text"/>
        <w:spacing w:line="480" w:lineRule="auto"/>
        <w:ind w:firstLine="360"/>
        <w:rPr>
          <w:color w:val="000000" w:themeColor="text1"/>
          <w:sz w:val="24"/>
          <w:szCs w:val="24"/>
          <w:lang w:eastAsia="zh-CN"/>
        </w:rPr>
      </w:pPr>
      <w:r w:rsidRPr="00422395">
        <w:rPr>
          <w:color w:val="000000" w:themeColor="text1"/>
          <w:sz w:val="24"/>
          <w:szCs w:val="24"/>
          <w:lang w:eastAsia="zh-CN"/>
        </w:rPr>
        <w:t xml:space="preserve">For </w:t>
      </w:r>
      <w:r w:rsidR="00651789">
        <w:rPr>
          <w:color w:val="000000" w:themeColor="text1"/>
          <w:sz w:val="24"/>
          <w:szCs w:val="24"/>
          <w:lang w:eastAsia="zh-CN"/>
        </w:rPr>
        <w:t xml:space="preserve">both of </w:t>
      </w:r>
      <w:r w:rsidR="00DA3AFE" w:rsidRPr="00422395">
        <w:rPr>
          <w:color w:val="000000" w:themeColor="text1"/>
          <w:position w:val="-8"/>
          <w:sz w:val="24"/>
          <w:szCs w:val="24"/>
          <w:lang w:eastAsia="zh-CN"/>
        </w:rPr>
        <w:object w:dxaOrig="900" w:dyaOrig="279">
          <v:shape id="_x0000_i1310" type="#_x0000_t75" style="width:45pt;height:14pt" o:ole="">
            <v:imagedata r:id="rId277" o:title=""/>
          </v:shape>
          <o:OLEObject Type="Embed" ProgID="Equation.DSMT4" ShapeID="_x0000_i1310" DrawAspect="Content" ObjectID="_1436787095" r:id="rId571"/>
        </w:object>
      </w:r>
      <w:r w:rsidRPr="00422395">
        <w:rPr>
          <w:color w:val="000000" w:themeColor="text1"/>
          <w:position w:val="-8"/>
          <w:sz w:val="24"/>
          <w:szCs w:val="24"/>
          <w:lang w:eastAsia="zh-CN"/>
        </w:rPr>
        <w:t xml:space="preserve"> </w:t>
      </w:r>
      <w:r w:rsidRPr="00422395">
        <w:rPr>
          <w:color w:val="000000" w:themeColor="text1"/>
          <w:sz w:val="24"/>
          <w:szCs w:val="24"/>
          <w:lang w:eastAsia="zh-CN"/>
        </w:rPr>
        <w:t>in (</w:t>
      </w:r>
      <w:r w:rsidR="00651789">
        <w:rPr>
          <w:color w:val="000000" w:themeColor="text1"/>
          <w:sz w:val="24"/>
          <w:szCs w:val="24"/>
          <w:lang w:eastAsia="zh-CN"/>
        </w:rPr>
        <w:t>5</w:t>
      </w:r>
      <w:r w:rsidRPr="00422395">
        <w:rPr>
          <w:color w:val="000000" w:themeColor="text1"/>
          <w:sz w:val="24"/>
          <w:szCs w:val="24"/>
          <w:lang w:eastAsia="zh-CN"/>
        </w:rPr>
        <w:t>.2</w:t>
      </w:r>
      <w:r w:rsidR="00651789">
        <w:rPr>
          <w:color w:val="000000" w:themeColor="text1"/>
          <w:sz w:val="24"/>
          <w:szCs w:val="24"/>
          <w:lang w:eastAsia="zh-CN"/>
        </w:rPr>
        <w:t>3</w:t>
      </w:r>
      <w:r w:rsidRPr="00422395">
        <w:rPr>
          <w:color w:val="000000" w:themeColor="text1"/>
          <w:sz w:val="24"/>
          <w:szCs w:val="24"/>
          <w:lang w:eastAsia="zh-CN"/>
        </w:rPr>
        <w:t>) and</w:t>
      </w:r>
      <w:r w:rsidR="00DA3AFE" w:rsidRPr="00422395">
        <w:rPr>
          <w:color w:val="000000" w:themeColor="text1"/>
          <w:position w:val="-8"/>
          <w:sz w:val="24"/>
          <w:szCs w:val="24"/>
          <w:lang w:eastAsia="zh-CN"/>
        </w:rPr>
        <w:object w:dxaOrig="1180" w:dyaOrig="279">
          <v:shape id="_x0000_i1311" type="#_x0000_t75" style="width:59pt;height:14pt" o:ole="">
            <v:imagedata r:id="rId279" o:title=""/>
          </v:shape>
          <o:OLEObject Type="Embed" ProgID="Equation.DSMT4" ShapeID="_x0000_i1311" DrawAspect="Content" ObjectID="_1436787096" r:id="rId572"/>
        </w:object>
      </w:r>
      <w:r w:rsidRPr="00422395">
        <w:rPr>
          <w:color w:val="000000" w:themeColor="text1"/>
          <w:sz w:val="24"/>
          <w:szCs w:val="24"/>
          <w:lang w:eastAsia="zh-CN"/>
        </w:rPr>
        <w:t>in (</w:t>
      </w:r>
      <w:r w:rsidR="00651789">
        <w:rPr>
          <w:color w:val="000000" w:themeColor="text1"/>
          <w:sz w:val="24"/>
          <w:szCs w:val="24"/>
          <w:lang w:eastAsia="zh-CN"/>
        </w:rPr>
        <w:t>5</w:t>
      </w:r>
      <w:r w:rsidRPr="00422395">
        <w:rPr>
          <w:color w:val="000000" w:themeColor="text1"/>
          <w:sz w:val="24"/>
          <w:szCs w:val="24"/>
          <w:lang w:eastAsia="zh-CN"/>
        </w:rPr>
        <w:t>.2</w:t>
      </w:r>
      <w:r w:rsidR="00651789">
        <w:rPr>
          <w:color w:val="000000" w:themeColor="text1"/>
          <w:sz w:val="24"/>
          <w:szCs w:val="24"/>
          <w:lang w:eastAsia="zh-CN"/>
        </w:rPr>
        <w:t>3</w:t>
      </w:r>
      <w:r w:rsidRPr="00422395">
        <w:rPr>
          <w:color w:val="000000" w:themeColor="text1"/>
          <w:sz w:val="24"/>
          <w:szCs w:val="24"/>
          <w:lang w:eastAsia="zh-CN"/>
        </w:rPr>
        <w:t xml:space="preserve">), </w:t>
      </w:r>
      <w:r w:rsidR="00DA3AFE" w:rsidRPr="00422395">
        <w:rPr>
          <w:color w:val="000000" w:themeColor="text1"/>
          <w:position w:val="-10"/>
          <w:sz w:val="24"/>
          <w:szCs w:val="24"/>
          <w:lang w:eastAsia="zh-CN"/>
        </w:rPr>
        <w:object w:dxaOrig="240" w:dyaOrig="300">
          <v:shape id="_x0000_i1312" type="#_x0000_t75" style="width:13pt;height:15pt" o:ole="">
            <v:imagedata r:id="rId281" o:title=""/>
          </v:shape>
          <o:OLEObject Type="Embed" ProgID="Equation.DSMT4" ShapeID="_x0000_i1312" DrawAspect="Content" ObjectID="_1436787097" r:id="rId573"/>
        </w:object>
      </w:r>
      <w:r w:rsidRPr="00422395">
        <w:rPr>
          <w:color w:val="000000" w:themeColor="text1"/>
          <w:sz w:val="24"/>
          <w:szCs w:val="24"/>
          <w:lang w:eastAsia="zh-CN"/>
        </w:rPr>
        <w:t>is the initial condition at each time step, and</w:t>
      </w:r>
      <w:r w:rsidR="00DA3AFE" w:rsidRPr="00422395">
        <w:rPr>
          <w:color w:val="000000" w:themeColor="text1"/>
          <w:position w:val="-6"/>
          <w:sz w:val="24"/>
          <w:szCs w:val="24"/>
          <w:lang w:eastAsia="zh-CN"/>
        </w:rPr>
        <w:object w:dxaOrig="240" w:dyaOrig="240">
          <v:shape id="_x0000_i1313" type="#_x0000_t75" style="width:13pt;height:13pt" o:ole="">
            <v:imagedata r:id="rId283" o:title=""/>
          </v:shape>
          <o:OLEObject Type="Embed" ProgID="Equation.DSMT4" ShapeID="_x0000_i1313" DrawAspect="Content" ObjectID="_1436787098" r:id="rId574"/>
        </w:object>
      </w:r>
      <w:r w:rsidRPr="00422395">
        <w:rPr>
          <w:color w:val="000000" w:themeColor="text1"/>
          <w:sz w:val="24"/>
          <w:szCs w:val="24"/>
          <w:lang w:eastAsia="zh-CN"/>
        </w:rPr>
        <w:t xml:space="preserve">is the finite prediction horizon. </w:t>
      </w:r>
    </w:p>
    <w:p w:rsidR="00DA3AFE" w:rsidRPr="00422395" w:rsidRDefault="00554CDA" w:rsidP="00341986">
      <w:pPr>
        <w:pStyle w:val="Text"/>
        <w:spacing w:line="480" w:lineRule="auto"/>
        <w:ind w:firstLine="360"/>
        <w:rPr>
          <w:color w:val="000000" w:themeColor="text1"/>
          <w:sz w:val="24"/>
          <w:szCs w:val="24"/>
          <w:lang w:eastAsia="zh-CN"/>
        </w:rPr>
      </w:pPr>
      <w:r w:rsidRPr="00422395">
        <w:rPr>
          <w:color w:val="000000" w:themeColor="text1"/>
          <w:sz w:val="24"/>
          <w:szCs w:val="24"/>
          <w:lang w:eastAsia="zh-CN"/>
        </w:rPr>
        <w:t>Since</w:t>
      </w:r>
    </w:p>
    <w:p w:rsidR="00DA3AFE" w:rsidRPr="00422395" w:rsidRDefault="00DA3AFE" w:rsidP="00DA3AFE">
      <w:pPr>
        <w:pStyle w:val="Text"/>
        <w:spacing w:line="480" w:lineRule="auto"/>
        <w:ind w:firstLine="360"/>
        <w:rPr>
          <w:color w:val="000000" w:themeColor="text1"/>
          <w:sz w:val="24"/>
          <w:szCs w:val="24"/>
          <w:lang w:eastAsia="zh-CN"/>
        </w:rPr>
      </w:pPr>
      <w:r w:rsidRPr="00422395">
        <w:rPr>
          <w:color w:val="000000" w:themeColor="text1"/>
          <w:position w:val="-12"/>
          <w:sz w:val="24"/>
          <w:szCs w:val="24"/>
          <w:lang w:eastAsia="zh-CN"/>
        </w:rPr>
        <w:object w:dxaOrig="3140" w:dyaOrig="320">
          <v:shape id="_x0000_i1314" type="#_x0000_t75" style="width:157pt;height:16pt" o:ole="">
            <v:imagedata r:id="rId285" o:title=""/>
          </v:shape>
          <o:OLEObject Type="Embed" ProgID="Equation.DSMT4" ShapeID="_x0000_i1314" DrawAspect="Content" ObjectID="_1436787099" r:id="rId575"/>
        </w:object>
      </w:r>
    </w:p>
    <w:p w:rsidR="00DA3AFE" w:rsidRPr="00422395" w:rsidRDefault="00DA3AFE" w:rsidP="00DA3AFE">
      <w:pPr>
        <w:pStyle w:val="Text"/>
        <w:spacing w:line="480" w:lineRule="auto"/>
        <w:ind w:firstLine="360"/>
        <w:rPr>
          <w:color w:val="000000" w:themeColor="text1"/>
          <w:sz w:val="24"/>
          <w:szCs w:val="24"/>
          <w:lang w:eastAsia="zh-CN"/>
        </w:rPr>
      </w:pPr>
      <w:r w:rsidRPr="00422395">
        <w:rPr>
          <w:color w:val="000000" w:themeColor="text1"/>
          <w:position w:val="-12"/>
          <w:sz w:val="24"/>
          <w:szCs w:val="24"/>
          <w:lang w:eastAsia="zh-CN"/>
        </w:rPr>
        <w:object w:dxaOrig="1440" w:dyaOrig="320">
          <v:shape id="_x0000_i1315" type="#_x0000_t75" style="width:1in;height:16pt" o:ole="">
            <v:imagedata r:id="rId287" o:title=""/>
          </v:shape>
          <o:OLEObject Type="Embed" ProgID="Equation.DSMT4" ShapeID="_x0000_i1315" DrawAspect="Content" ObjectID="_1436787100" r:id="rId576"/>
        </w:object>
      </w:r>
    </w:p>
    <w:p w:rsidR="00DA3AFE" w:rsidRPr="00422395" w:rsidRDefault="00554CDA" w:rsidP="00DA3AFE">
      <w:pPr>
        <w:pStyle w:val="Text"/>
        <w:spacing w:line="480" w:lineRule="auto"/>
        <w:ind w:firstLine="0"/>
        <w:rPr>
          <w:color w:val="000000" w:themeColor="text1"/>
          <w:sz w:val="24"/>
          <w:szCs w:val="24"/>
          <w:lang w:eastAsia="zh-CN"/>
        </w:rPr>
      </w:pPr>
      <w:r w:rsidRPr="00422395">
        <w:rPr>
          <w:color w:val="000000" w:themeColor="text1"/>
          <w:sz w:val="24"/>
          <w:szCs w:val="24"/>
          <w:lang w:eastAsia="zh-CN"/>
        </w:rPr>
        <w:t>and</w:t>
      </w:r>
    </w:p>
    <w:p w:rsidR="00DA3AFE" w:rsidRPr="00422395" w:rsidRDefault="00DA3AFE" w:rsidP="00DA3AFE">
      <w:pPr>
        <w:pStyle w:val="Text"/>
        <w:spacing w:line="480" w:lineRule="auto"/>
        <w:ind w:firstLine="360"/>
        <w:rPr>
          <w:color w:val="000000" w:themeColor="text1"/>
          <w:position w:val="-14"/>
          <w:sz w:val="24"/>
          <w:szCs w:val="24"/>
          <w:lang w:eastAsia="zh-CN"/>
        </w:rPr>
      </w:pPr>
      <w:r w:rsidRPr="00422395">
        <w:rPr>
          <w:color w:val="000000" w:themeColor="text1"/>
          <w:position w:val="-14"/>
          <w:sz w:val="24"/>
          <w:szCs w:val="24"/>
          <w:lang w:eastAsia="zh-CN"/>
        </w:rPr>
        <w:object w:dxaOrig="2560" w:dyaOrig="420">
          <v:shape id="_x0000_i1316" type="#_x0000_t75" style="width:129pt;height:22pt" o:ole="">
            <v:imagedata r:id="rId289" o:title=""/>
          </v:shape>
          <o:OLEObject Type="Embed" ProgID="Equation.DSMT4" ShapeID="_x0000_i1316" DrawAspect="Content" ObjectID="_1436787101" r:id="rId577"/>
        </w:object>
      </w:r>
    </w:p>
    <w:p w:rsidR="00DA3AFE" w:rsidRPr="00422395" w:rsidRDefault="003C6E61" w:rsidP="00DA3AFE">
      <w:pPr>
        <w:pStyle w:val="Text"/>
        <w:spacing w:line="480" w:lineRule="auto"/>
        <w:ind w:firstLine="0"/>
        <w:rPr>
          <w:color w:val="000000" w:themeColor="text1"/>
          <w:position w:val="-14"/>
          <w:sz w:val="24"/>
          <w:szCs w:val="24"/>
          <w:lang w:eastAsia="zh-CN"/>
        </w:rPr>
      </w:pPr>
      <w:r>
        <w:rPr>
          <w:color w:val="000000" w:themeColor="text1"/>
          <w:position w:val="-14"/>
          <w:sz w:val="24"/>
          <w:szCs w:val="24"/>
          <w:lang w:eastAsia="zh-CN"/>
        </w:rPr>
        <w:t>T</w:t>
      </w:r>
      <w:r w:rsidR="00554CDA" w:rsidRPr="00422395">
        <w:rPr>
          <w:color w:val="000000" w:themeColor="text1"/>
          <w:position w:val="-14"/>
          <w:sz w:val="24"/>
          <w:szCs w:val="24"/>
          <w:lang w:eastAsia="zh-CN"/>
        </w:rPr>
        <w:t>hen, after some mathematical manipulations, we can rewrite equation (</w:t>
      </w:r>
      <w:r w:rsidR="00651789">
        <w:rPr>
          <w:color w:val="000000" w:themeColor="text1"/>
          <w:position w:val="-14"/>
          <w:sz w:val="24"/>
          <w:szCs w:val="24"/>
          <w:lang w:eastAsia="zh-CN"/>
        </w:rPr>
        <w:t>5</w:t>
      </w:r>
      <w:r w:rsidR="00554CDA" w:rsidRPr="00422395">
        <w:rPr>
          <w:color w:val="000000" w:themeColor="text1"/>
          <w:position w:val="-14"/>
          <w:sz w:val="24"/>
          <w:szCs w:val="24"/>
          <w:lang w:eastAsia="zh-CN"/>
        </w:rPr>
        <w:t xml:space="preserve">.23) in the form </w:t>
      </w:r>
      <w:r w:rsidR="00651789">
        <w:rPr>
          <w:color w:val="000000" w:themeColor="text1"/>
          <w:position w:val="-14"/>
          <w:sz w:val="24"/>
          <w:szCs w:val="24"/>
          <w:lang w:eastAsia="zh-CN"/>
        </w:rPr>
        <w:t>as follows:</w:t>
      </w:r>
    </w:p>
    <w:p w:rsidR="00DA3AFE" w:rsidRPr="00422395" w:rsidRDefault="003B3905" w:rsidP="00DA3AFE">
      <w:pPr>
        <w:pStyle w:val="Text"/>
        <w:tabs>
          <w:tab w:val="right" w:pos="8640"/>
        </w:tabs>
        <w:spacing w:line="480" w:lineRule="auto"/>
        <w:ind w:firstLine="360"/>
        <w:jc w:val="right"/>
        <w:rPr>
          <w:color w:val="000000" w:themeColor="text1"/>
          <w:position w:val="-24"/>
          <w:sz w:val="24"/>
          <w:szCs w:val="24"/>
          <w:lang w:eastAsia="zh-CN"/>
        </w:rPr>
      </w:pPr>
      <w:r w:rsidRPr="00422395">
        <w:rPr>
          <w:color w:val="000000" w:themeColor="text1"/>
          <w:position w:val="-26"/>
          <w:sz w:val="24"/>
          <w:szCs w:val="24"/>
        </w:rPr>
        <w:object w:dxaOrig="5920" w:dyaOrig="620">
          <v:shape id="_x0000_i1317" type="#_x0000_t75" style="width:296pt;height:31pt" o:ole="">
            <v:imagedata r:id="rId578" o:title=""/>
          </v:shape>
          <o:OLEObject Type="Embed" ProgID="Equation.DSMT4" ShapeID="_x0000_i1317" DrawAspect="Content" ObjectID="_1436787102" r:id="rId579"/>
        </w:object>
      </w:r>
      <w:r>
        <w:rPr>
          <w:color w:val="000000" w:themeColor="text1"/>
          <w:sz w:val="24"/>
          <w:szCs w:val="24"/>
        </w:rPr>
        <w:tab/>
      </w:r>
      <w:r w:rsidR="00554CDA" w:rsidRPr="00422395">
        <w:rPr>
          <w:color w:val="000000" w:themeColor="text1"/>
          <w:sz w:val="24"/>
          <w:szCs w:val="24"/>
          <w:lang w:eastAsia="zh-CN"/>
        </w:rPr>
        <w:t>(</w:t>
      </w:r>
      <w:r>
        <w:rPr>
          <w:color w:val="000000" w:themeColor="text1"/>
          <w:sz w:val="24"/>
          <w:szCs w:val="24"/>
          <w:lang w:eastAsia="zh-CN"/>
        </w:rPr>
        <w:t>5</w:t>
      </w:r>
      <w:r w:rsidR="00554CDA" w:rsidRPr="00422395">
        <w:rPr>
          <w:color w:val="000000" w:themeColor="text1"/>
          <w:sz w:val="24"/>
          <w:szCs w:val="24"/>
          <w:lang w:eastAsia="zh-CN"/>
        </w:rPr>
        <w:t>.2</w:t>
      </w:r>
      <w:r>
        <w:rPr>
          <w:color w:val="000000" w:themeColor="text1"/>
          <w:sz w:val="24"/>
          <w:szCs w:val="24"/>
          <w:lang w:eastAsia="zh-CN"/>
        </w:rPr>
        <w:t>6</w:t>
      </w:r>
      <w:r w:rsidR="00554CDA" w:rsidRPr="00422395">
        <w:rPr>
          <w:color w:val="000000" w:themeColor="text1"/>
          <w:sz w:val="24"/>
          <w:szCs w:val="24"/>
          <w:lang w:eastAsia="zh-CN"/>
        </w:rPr>
        <w:t>)</w:t>
      </w:r>
    </w:p>
    <w:p w:rsidR="00DA3AFE" w:rsidRPr="00422395" w:rsidRDefault="00554CDA" w:rsidP="00DA3AFE">
      <w:pPr>
        <w:pStyle w:val="Text"/>
        <w:spacing w:line="480" w:lineRule="auto"/>
        <w:ind w:firstLine="0"/>
        <w:rPr>
          <w:color w:val="000000" w:themeColor="text1"/>
          <w:position w:val="-24"/>
          <w:sz w:val="24"/>
          <w:szCs w:val="24"/>
          <w:lang w:eastAsia="zh-CN"/>
        </w:rPr>
      </w:pPr>
      <w:r w:rsidRPr="00422395">
        <w:rPr>
          <w:color w:val="000000" w:themeColor="text1"/>
          <w:position w:val="-24"/>
          <w:sz w:val="24"/>
          <w:szCs w:val="24"/>
          <w:lang w:eastAsia="zh-CN"/>
        </w:rPr>
        <w:t>w</w:t>
      </w:r>
      <w:r w:rsidRPr="00422395">
        <w:rPr>
          <w:color w:val="000000" w:themeColor="text1"/>
          <w:position w:val="-24"/>
          <w:sz w:val="24"/>
          <w:szCs w:val="24"/>
        </w:rPr>
        <w:t>ith</w:t>
      </w:r>
    </w:p>
    <w:p w:rsidR="00DA3AFE" w:rsidRPr="00422395" w:rsidRDefault="00DA3AFE" w:rsidP="00DA3AFE">
      <w:pPr>
        <w:pStyle w:val="Text"/>
        <w:spacing w:line="480" w:lineRule="auto"/>
        <w:ind w:firstLine="360"/>
        <w:rPr>
          <w:color w:val="000000" w:themeColor="text1"/>
          <w:position w:val="-24"/>
          <w:sz w:val="24"/>
          <w:szCs w:val="24"/>
          <w:lang w:eastAsia="zh-CN"/>
        </w:rPr>
      </w:pPr>
      <w:r w:rsidRPr="00422395">
        <w:rPr>
          <w:color w:val="000000" w:themeColor="text1"/>
          <w:position w:val="-104"/>
          <w:sz w:val="24"/>
          <w:szCs w:val="24"/>
          <w:lang w:eastAsia="zh-CN"/>
        </w:rPr>
        <w:object w:dxaOrig="3240" w:dyaOrig="2180">
          <v:shape id="_x0000_i1318" type="#_x0000_t75" style="width:163pt;height:110pt" o:ole="">
            <v:imagedata r:id="rId293" o:title=""/>
          </v:shape>
          <o:OLEObject Type="Embed" ProgID="Equation.DSMT4" ShapeID="_x0000_i1318" DrawAspect="Content" ObjectID="_1436787103" r:id="rId580"/>
        </w:object>
      </w:r>
      <w:r w:rsidRPr="00422395">
        <w:rPr>
          <w:color w:val="000000" w:themeColor="text1"/>
          <w:position w:val="-26"/>
          <w:sz w:val="24"/>
          <w:szCs w:val="24"/>
          <w:lang w:eastAsia="zh-CN"/>
        </w:rPr>
        <w:object w:dxaOrig="1120" w:dyaOrig="620">
          <v:shape id="_x0000_i1319" type="#_x0000_t75" style="width:55pt;height:31pt" o:ole="">
            <v:imagedata r:id="rId295" o:title=""/>
          </v:shape>
          <o:OLEObject Type="Embed" ProgID="Equation.DSMT4" ShapeID="_x0000_i1319" DrawAspect="Content" ObjectID="_1436787104" r:id="rId581"/>
        </w:object>
      </w:r>
    </w:p>
    <w:p w:rsidR="00DA3AFE" w:rsidRPr="00422395" w:rsidRDefault="00554CDA" w:rsidP="00DA3AFE">
      <w:pPr>
        <w:pStyle w:val="Text"/>
        <w:spacing w:line="480" w:lineRule="auto"/>
        <w:ind w:firstLine="0"/>
        <w:rPr>
          <w:color w:val="000000" w:themeColor="text1"/>
          <w:sz w:val="24"/>
          <w:szCs w:val="24"/>
          <w:lang w:eastAsia="zh-CN"/>
        </w:rPr>
      </w:pPr>
      <w:r w:rsidRPr="00422395">
        <w:rPr>
          <w:color w:val="000000" w:themeColor="text1"/>
          <w:sz w:val="24"/>
          <w:szCs w:val="24"/>
          <w:lang w:eastAsia="zh-CN"/>
        </w:rPr>
        <w:t xml:space="preserve">where </w:t>
      </w:r>
      <w:r w:rsidR="00DA3AFE" w:rsidRPr="00422395">
        <w:rPr>
          <w:color w:val="000000" w:themeColor="text1"/>
          <w:position w:val="-10"/>
          <w:sz w:val="24"/>
          <w:szCs w:val="24"/>
          <w:lang w:eastAsia="zh-CN"/>
        </w:rPr>
        <w:object w:dxaOrig="520" w:dyaOrig="279">
          <v:shape id="_x0000_i1320" type="#_x0000_t75" style="width:26pt;height:14pt" o:ole="">
            <v:imagedata r:id="rId297" o:title=""/>
          </v:shape>
          <o:OLEObject Type="Embed" ProgID="Equation.DSMT4" ShapeID="_x0000_i1320" DrawAspect="Content" ObjectID="_1436787105" r:id="rId582"/>
        </w:object>
      </w:r>
      <w:r w:rsidRPr="00422395">
        <w:rPr>
          <w:color w:val="000000" w:themeColor="text1"/>
          <w:sz w:val="24"/>
          <w:szCs w:val="24"/>
          <w:lang w:eastAsia="zh-CN"/>
        </w:rPr>
        <w:t xml:space="preserve">(i.e., semi-definite positive matrices) and </w:t>
      </w:r>
      <w:r w:rsidR="00DA3AFE" w:rsidRPr="00422395">
        <w:rPr>
          <w:color w:val="000000" w:themeColor="text1"/>
          <w:position w:val="-6"/>
          <w:sz w:val="24"/>
          <w:szCs w:val="24"/>
          <w:lang w:eastAsia="zh-CN"/>
        </w:rPr>
        <w:object w:dxaOrig="520" w:dyaOrig="240">
          <v:shape id="_x0000_i1321" type="#_x0000_t75" style="width:26pt;height:13pt" o:ole="">
            <v:imagedata r:id="rId299" o:title=""/>
          </v:shape>
          <o:OLEObject Type="Embed" ProgID="Equation.DSMT4" ShapeID="_x0000_i1321" DrawAspect="Content" ObjectID="_1436787106" r:id="rId583"/>
        </w:object>
      </w:r>
      <w:r w:rsidRPr="00422395">
        <w:rPr>
          <w:color w:val="000000" w:themeColor="text1"/>
          <w:sz w:val="24"/>
          <w:szCs w:val="24"/>
          <w:lang w:eastAsia="zh-CN"/>
        </w:rPr>
        <w:t xml:space="preserve">(i.e., positive definite matrix). </w:t>
      </w:r>
    </w:p>
    <w:p w:rsidR="00DA3AFE" w:rsidRPr="00422395" w:rsidRDefault="00554CDA" w:rsidP="00E45721">
      <w:pPr>
        <w:pStyle w:val="Heading3"/>
        <w:spacing w:line="480" w:lineRule="auto"/>
        <w:rPr>
          <w:rFonts w:ascii="Times New Roman" w:hAnsi="Times New Roman" w:cs="Times New Roman"/>
          <w:i w:val="0"/>
          <w:color w:val="000000" w:themeColor="text1"/>
        </w:rPr>
      </w:pPr>
      <w:r w:rsidRPr="00422395">
        <w:rPr>
          <w:rFonts w:ascii="Times New Roman" w:hAnsi="Times New Roman" w:cs="Times New Roman"/>
          <w:i w:val="0"/>
          <w:color w:val="000000" w:themeColor="text1"/>
        </w:rPr>
        <w:t>Problem Formulation</w:t>
      </w:r>
    </w:p>
    <w:p w:rsidR="00DA3AFE" w:rsidRPr="00422395" w:rsidRDefault="003B3905" w:rsidP="00DA3AFE">
      <w:pPr>
        <w:spacing w:line="480" w:lineRule="auto"/>
        <w:ind w:firstLine="360"/>
        <w:jc w:val="both"/>
        <w:rPr>
          <w:color w:val="000000" w:themeColor="text1"/>
          <w:lang w:eastAsia="zh-CN"/>
        </w:rPr>
      </w:pPr>
      <w:r>
        <w:rPr>
          <w:color w:val="000000" w:themeColor="text1"/>
          <w:lang w:eastAsia="zh-CN"/>
        </w:rPr>
        <w:t xml:space="preserve">As described in Chapter 4, </w:t>
      </w:r>
      <w:r w:rsidR="00554CDA" w:rsidRPr="00422395">
        <w:rPr>
          <w:color w:val="000000" w:themeColor="text1"/>
          <w:lang w:eastAsia="zh-CN"/>
        </w:rPr>
        <w:t>two different sets of control inputs regarding the disturbance of wind speed are considered.</w:t>
      </w:r>
      <w:r>
        <w:rPr>
          <w:color w:val="000000" w:themeColor="text1"/>
          <w:lang w:eastAsia="zh-CN"/>
        </w:rPr>
        <w:t xml:space="preserve"> </w:t>
      </w:r>
      <w:r w:rsidR="00554CDA" w:rsidRPr="00422395">
        <w:rPr>
          <w:color w:val="000000" w:themeColor="text1"/>
          <w:lang w:eastAsia="zh-CN"/>
        </w:rPr>
        <w:t xml:space="preserve">The first one assumes that the noise </w:t>
      </w:r>
      <w:r w:rsidR="00DA3AFE" w:rsidRPr="00422395">
        <w:rPr>
          <w:color w:val="000000" w:themeColor="text1"/>
          <w:position w:val="-10"/>
        </w:rPr>
        <w:object w:dxaOrig="440" w:dyaOrig="300">
          <v:shape id="_x0000_i1322" type="#_x0000_t75" style="width:23pt;height:15pt" o:ole="">
            <v:imagedata r:id="rId301" o:title=""/>
          </v:shape>
          <o:OLEObject Type="Embed" ProgID="Equation.DSMT4" ShapeID="_x0000_i1322" DrawAspect="Content" ObjectID="_1436787107" r:id="rId584"/>
        </w:object>
      </w:r>
      <w:r w:rsidR="00554CDA" w:rsidRPr="00422395">
        <w:rPr>
          <w:color w:val="000000" w:themeColor="text1"/>
        </w:rPr>
        <w:t xml:space="preserve"> is G</w:t>
      </w:r>
      <w:r w:rsidR="00554CDA" w:rsidRPr="00422395">
        <w:rPr>
          <w:color w:val="000000" w:themeColor="text1"/>
          <w:lang w:eastAsia="zh-CN"/>
        </w:rPr>
        <w:t xml:space="preserve">aussian with known statistics. </w:t>
      </w:r>
      <w:r>
        <w:rPr>
          <w:color w:val="000000" w:themeColor="text1"/>
          <w:lang w:eastAsia="zh-CN"/>
        </w:rPr>
        <w:t xml:space="preserve">As </w:t>
      </w:r>
      <w:r w:rsidR="003C6E61">
        <w:rPr>
          <w:color w:val="000000" w:themeColor="text1"/>
          <w:lang w:eastAsia="zh-CN"/>
        </w:rPr>
        <w:t>such</w:t>
      </w:r>
      <w:r>
        <w:rPr>
          <w:color w:val="000000" w:themeColor="text1"/>
          <w:lang w:eastAsia="zh-CN"/>
        </w:rPr>
        <w:t>,</w:t>
      </w:r>
      <w:r w:rsidR="00554CDA" w:rsidRPr="00422395">
        <w:rPr>
          <w:color w:val="000000" w:themeColor="text1"/>
          <w:lang w:eastAsia="zh-CN"/>
        </w:rPr>
        <w:t xml:space="preserve"> constraints (</w:t>
      </w:r>
      <w:r>
        <w:rPr>
          <w:color w:val="000000" w:themeColor="text1"/>
          <w:lang w:eastAsia="zh-CN"/>
        </w:rPr>
        <w:t>5</w:t>
      </w:r>
      <w:r w:rsidR="00554CDA" w:rsidRPr="00422395">
        <w:rPr>
          <w:color w:val="000000" w:themeColor="text1"/>
          <w:lang w:eastAsia="zh-CN"/>
        </w:rPr>
        <w:t>.2</w:t>
      </w:r>
      <w:r>
        <w:rPr>
          <w:color w:val="000000" w:themeColor="text1"/>
          <w:lang w:eastAsia="zh-CN"/>
        </w:rPr>
        <w:t>4</w:t>
      </w:r>
      <w:r w:rsidR="00554CDA" w:rsidRPr="00422395">
        <w:rPr>
          <w:color w:val="000000" w:themeColor="text1"/>
          <w:lang w:eastAsia="zh-CN"/>
        </w:rPr>
        <w:t>) and (</w:t>
      </w:r>
      <w:r>
        <w:rPr>
          <w:color w:val="000000" w:themeColor="text1"/>
          <w:lang w:eastAsia="zh-CN"/>
        </w:rPr>
        <w:t>5</w:t>
      </w:r>
      <w:r w:rsidR="00554CDA" w:rsidRPr="00422395">
        <w:rPr>
          <w:color w:val="000000" w:themeColor="text1"/>
          <w:lang w:eastAsia="zh-CN"/>
        </w:rPr>
        <w:t>.2</w:t>
      </w:r>
      <w:r>
        <w:rPr>
          <w:color w:val="000000" w:themeColor="text1"/>
          <w:lang w:eastAsia="zh-CN"/>
        </w:rPr>
        <w:t>5</w:t>
      </w:r>
      <w:r w:rsidR="00554CDA" w:rsidRPr="00422395">
        <w:rPr>
          <w:color w:val="000000" w:themeColor="text1"/>
          <w:lang w:eastAsia="zh-CN"/>
        </w:rPr>
        <w:t xml:space="preserve">) can only be enforced in a probabilistic form. For example, </w:t>
      </w:r>
      <w:r>
        <w:rPr>
          <w:color w:val="000000" w:themeColor="text1"/>
          <w:lang w:eastAsia="zh-CN"/>
        </w:rPr>
        <w:t>they</w:t>
      </w:r>
      <w:r w:rsidR="00554CDA" w:rsidRPr="00422395">
        <w:rPr>
          <w:color w:val="000000" w:themeColor="text1"/>
          <w:lang w:eastAsia="zh-CN"/>
        </w:rPr>
        <w:t xml:space="preserve"> can be written as</w:t>
      </w:r>
      <w:r>
        <w:rPr>
          <w:color w:val="000000" w:themeColor="text1"/>
          <w:lang w:eastAsia="zh-CN"/>
        </w:rPr>
        <w:t>:</w:t>
      </w:r>
    </w:p>
    <w:p w:rsidR="00DA3AFE" w:rsidRPr="00422395" w:rsidRDefault="00DA3AFE" w:rsidP="00DA3AFE">
      <w:pPr>
        <w:pStyle w:val="Text"/>
        <w:tabs>
          <w:tab w:val="right" w:pos="8640"/>
        </w:tabs>
        <w:spacing w:line="480" w:lineRule="auto"/>
        <w:ind w:firstLine="360"/>
        <w:jc w:val="right"/>
        <w:rPr>
          <w:color w:val="000000" w:themeColor="text1"/>
          <w:sz w:val="24"/>
          <w:szCs w:val="24"/>
          <w:lang w:eastAsia="zh-CN"/>
        </w:rPr>
      </w:pPr>
      <w:r w:rsidRPr="00422395">
        <w:rPr>
          <w:color w:val="000000" w:themeColor="text1"/>
          <w:position w:val="-12"/>
          <w:sz w:val="24"/>
          <w:szCs w:val="24"/>
          <w:lang w:eastAsia="zh-CN"/>
        </w:rPr>
        <w:object w:dxaOrig="2439" w:dyaOrig="340">
          <v:shape id="_x0000_i1323" type="#_x0000_t75" style="width:121pt;height:17pt" o:ole="">
            <v:imagedata r:id="rId305" o:title=""/>
          </v:shape>
          <o:OLEObject Type="Embed" ProgID="Equation.DSMT4" ShapeID="_x0000_i1323" DrawAspect="Content" ObjectID="_1436787108" r:id="rId585"/>
        </w:object>
      </w:r>
      <w:r w:rsidR="00554CDA" w:rsidRPr="00422395">
        <w:rPr>
          <w:color w:val="000000" w:themeColor="text1"/>
          <w:sz w:val="24"/>
          <w:szCs w:val="24"/>
          <w:lang w:eastAsia="zh-CN"/>
        </w:rPr>
        <w:tab/>
        <w:t>(</w:t>
      </w:r>
      <w:r w:rsidR="00454F26">
        <w:rPr>
          <w:color w:val="000000" w:themeColor="text1"/>
          <w:sz w:val="24"/>
          <w:szCs w:val="24"/>
          <w:lang w:eastAsia="zh-CN"/>
        </w:rPr>
        <w:t>5</w:t>
      </w:r>
      <w:r w:rsidR="00554CDA" w:rsidRPr="00422395">
        <w:rPr>
          <w:color w:val="000000" w:themeColor="text1"/>
          <w:sz w:val="24"/>
          <w:szCs w:val="24"/>
          <w:lang w:eastAsia="zh-CN"/>
        </w:rPr>
        <w:t>.2</w:t>
      </w:r>
      <w:r w:rsidR="003B3905">
        <w:rPr>
          <w:color w:val="000000" w:themeColor="text1"/>
          <w:sz w:val="24"/>
          <w:szCs w:val="24"/>
          <w:lang w:eastAsia="zh-CN"/>
        </w:rPr>
        <w:t>7</w:t>
      </w:r>
      <w:r w:rsidR="00554CDA" w:rsidRPr="00422395">
        <w:rPr>
          <w:color w:val="000000" w:themeColor="text1"/>
          <w:sz w:val="24"/>
          <w:szCs w:val="24"/>
          <w:lang w:eastAsia="zh-CN"/>
        </w:rPr>
        <w:t>)</w:t>
      </w:r>
    </w:p>
    <w:p w:rsidR="00341986" w:rsidRDefault="00DA3AFE" w:rsidP="00341986">
      <w:pPr>
        <w:pStyle w:val="Text"/>
        <w:tabs>
          <w:tab w:val="right" w:pos="8640"/>
        </w:tabs>
        <w:spacing w:line="480" w:lineRule="auto"/>
        <w:ind w:firstLine="360"/>
        <w:jc w:val="right"/>
        <w:rPr>
          <w:color w:val="000000" w:themeColor="text1"/>
          <w:sz w:val="24"/>
          <w:szCs w:val="24"/>
          <w:lang w:eastAsia="zh-CN"/>
        </w:rPr>
      </w:pPr>
      <w:r w:rsidRPr="00422395">
        <w:rPr>
          <w:color w:val="000000" w:themeColor="text1"/>
          <w:position w:val="-12"/>
          <w:sz w:val="24"/>
          <w:szCs w:val="24"/>
          <w:lang w:eastAsia="zh-CN"/>
        </w:rPr>
        <w:object w:dxaOrig="2580" w:dyaOrig="340">
          <v:shape id="_x0000_i1324" type="#_x0000_t75" style="width:129pt;height:17pt" o:ole="">
            <v:imagedata r:id="rId307" o:title=""/>
          </v:shape>
          <o:OLEObject Type="Embed" ProgID="Equation.DSMT4" ShapeID="_x0000_i1324" DrawAspect="Content" ObjectID="_1436787109" r:id="rId586"/>
        </w:object>
      </w:r>
      <w:r w:rsidR="00554CDA" w:rsidRPr="00422395">
        <w:rPr>
          <w:color w:val="000000" w:themeColor="text1"/>
          <w:sz w:val="24"/>
          <w:szCs w:val="24"/>
          <w:lang w:eastAsia="zh-CN"/>
        </w:rPr>
        <w:tab/>
        <w:t>(</w:t>
      </w:r>
      <w:r w:rsidR="00454F26">
        <w:rPr>
          <w:color w:val="000000" w:themeColor="text1"/>
          <w:sz w:val="24"/>
          <w:szCs w:val="24"/>
          <w:lang w:eastAsia="zh-CN"/>
        </w:rPr>
        <w:t>5</w:t>
      </w:r>
      <w:r w:rsidR="00554CDA" w:rsidRPr="00422395">
        <w:rPr>
          <w:color w:val="000000" w:themeColor="text1"/>
          <w:sz w:val="24"/>
          <w:szCs w:val="24"/>
          <w:lang w:eastAsia="zh-CN"/>
        </w:rPr>
        <w:t>.</w:t>
      </w:r>
      <w:r w:rsidR="003B3905">
        <w:rPr>
          <w:color w:val="000000" w:themeColor="text1"/>
          <w:sz w:val="24"/>
          <w:szCs w:val="24"/>
          <w:lang w:eastAsia="zh-CN"/>
        </w:rPr>
        <w:t>28</w:t>
      </w:r>
      <w:r w:rsidR="00554CDA" w:rsidRPr="00422395">
        <w:rPr>
          <w:color w:val="000000" w:themeColor="text1"/>
          <w:sz w:val="24"/>
          <w:szCs w:val="24"/>
          <w:lang w:eastAsia="zh-CN"/>
        </w:rPr>
        <w:t>)</w:t>
      </w:r>
    </w:p>
    <w:p w:rsidR="00DA3AFE" w:rsidRDefault="00554CDA" w:rsidP="00341986">
      <w:pPr>
        <w:pStyle w:val="Text"/>
        <w:spacing w:line="480" w:lineRule="auto"/>
        <w:ind w:left="360" w:firstLine="0"/>
        <w:rPr>
          <w:color w:val="000000" w:themeColor="text1"/>
          <w:sz w:val="24"/>
          <w:szCs w:val="24"/>
          <w:lang w:eastAsia="zh-CN"/>
        </w:rPr>
      </w:pPr>
      <w:r w:rsidRPr="00341986">
        <w:rPr>
          <w:color w:val="000000" w:themeColor="text1"/>
          <w:sz w:val="24"/>
          <w:szCs w:val="24"/>
          <w:lang w:eastAsia="zh-CN"/>
        </w:rPr>
        <w:t>Then, the first problem with Gaussian noise is given by:</w:t>
      </w:r>
    </w:p>
    <w:p w:rsidR="00DA3AFE" w:rsidRPr="00341986" w:rsidRDefault="00554CDA" w:rsidP="00341986">
      <w:pPr>
        <w:pStyle w:val="Text"/>
        <w:spacing w:line="480" w:lineRule="auto"/>
        <w:ind w:left="360" w:firstLine="0"/>
        <w:rPr>
          <w:color w:val="000000" w:themeColor="text1"/>
          <w:sz w:val="24"/>
          <w:szCs w:val="24"/>
          <w:lang w:eastAsia="zh-CN"/>
        </w:rPr>
      </w:pPr>
      <w:r w:rsidRPr="00422395">
        <w:rPr>
          <w:b/>
          <w:i/>
          <w:color w:val="000000" w:themeColor="text1"/>
          <w:sz w:val="24"/>
          <w:szCs w:val="24"/>
          <w:lang w:eastAsia="zh-CN"/>
        </w:rPr>
        <w:t xml:space="preserve">Problem 1:  </w:t>
      </w:r>
      <w:r w:rsidRPr="00422395">
        <w:rPr>
          <w:b/>
          <w:color w:val="000000" w:themeColor="text1"/>
          <w:sz w:val="24"/>
          <w:szCs w:val="24"/>
          <w:lang w:eastAsia="zh-CN"/>
        </w:rPr>
        <w:t>Find</w:t>
      </w:r>
    </w:p>
    <w:p w:rsidR="00DA3AFE" w:rsidRPr="00422395" w:rsidRDefault="00DA3AFE" w:rsidP="00DA3AFE">
      <w:pPr>
        <w:pStyle w:val="Text"/>
        <w:spacing w:line="480" w:lineRule="auto"/>
        <w:ind w:firstLine="360"/>
        <w:rPr>
          <w:b/>
          <w:color w:val="000000" w:themeColor="text1"/>
          <w:sz w:val="24"/>
          <w:szCs w:val="24"/>
          <w:lang w:eastAsia="zh-CN"/>
        </w:rPr>
      </w:pPr>
      <w:r w:rsidRPr="00422395">
        <w:rPr>
          <w:b/>
          <w:color w:val="000000" w:themeColor="text1"/>
          <w:position w:val="-10"/>
          <w:sz w:val="24"/>
          <w:szCs w:val="24"/>
          <w:lang w:eastAsia="zh-CN"/>
        </w:rPr>
        <w:object w:dxaOrig="1860" w:dyaOrig="300">
          <v:shape id="_x0000_i1325" type="#_x0000_t75" style="width:94pt;height:15pt" o:ole="">
            <v:imagedata r:id="rId309" o:title=""/>
          </v:shape>
          <o:OLEObject Type="Embed" ProgID="Equation.DSMT4" ShapeID="_x0000_i1325" DrawAspect="Content" ObjectID="_1436787110" r:id="rId587"/>
        </w:object>
      </w:r>
    </w:p>
    <w:p w:rsidR="00DA3AFE" w:rsidRDefault="00554CDA" w:rsidP="00DA3AFE">
      <w:pPr>
        <w:pStyle w:val="Text"/>
        <w:spacing w:line="480" w:lineRule="auto"/>
        <w:ind w:firstLine="360"/>
        <w:rPr>
          <w:color w:val="000000" w:themeColor="text1"/>
          <w:sz w:val="24"/>
          <w:szCs w:val="24"/>
          <w:lang w:eastAsia="zh-CN"/>
        </w:rPr>
      </w:pPr>
      <w:r w:rsidRPr="00422395">
        <w:rPr>
          <w:b/>
          <w:color w:val="000000" w:themeColor="text1"/>
          <w:sz w:val="24"/>
          <w:szCs w:val="24"/>
          <w:lang w:eastAsia="zh-CN"/>
        </w:rPr>
        <w:lastRenderedPageBreak/>
        <w:t>Subject to (</w:t>
      </w:r>
      <w:r w:rsidR="003B3905">
        <w:rPr>
          <w:b/>
          <w:color w:val="000000" w:themeColor="text1"/>
          <w:sz w:val="24"/>
          <w:szCs w:val="24"/>
          <w:lang w:eastAsia="zh-CN"/>
        </w:rPr>
        <w:t>5</w:t>
      </w:r>
      <w:r w:rsidRPr="00422395">
        <w:rPr>
          <w:b/>
          <w:color w:val="000000" w:themeColor="text1"/>
          <w:sz w:val="24"/>
          <w:szCs w:val="24"/>
          <w:lang w:eastAsia="zh-CN"/>
        </w:rPr>
        <w:t>.24), (</w:t>
      </w:r>
      <w:r w:rsidR="003B3905">
        <w:rPr>
          <w:b/>
          <w:color w:val="000000" w:themeColor="text1"/>
          <w:sz w:val="24"/>
          <w:szCs w:val="24"/>
          <w:lang w:eastAsia="zh-CN"/>
        </w:rPr>
        <w:t>5</w:t>
      </w:r>
      <w:r w:rsidRPr="00422395">
        <w:rPr>
          <w:b/>
          <w:color w:val="000000" w:themeColor="text1"/>
          <w:sz w:val="24"/>
          <w:szCs w:val="24"/>
          <w:lang w:eastAsia="zh-CN"/>
        </w:rPr>
        <w:t>.25), (</w:t>
      </w:r>
      <w:r w:rsidR="003B3905">
        <w:rPr>
          <w:b/>
          <w:color w:val="000000" w:themeColor="text1"/>
          <w:sz w:val="24"/>
          <w:szCs w:val="24"/>
          <w:lang w:eastAsia="zh-CN"/>
        </w:rPr>
        <w:t>5</w:t>
      </w:r>
      <w:r w:rsidRPr="00422395">
        <w:rPr>
          <w:b/>
          <w:color w:val="000000" w:themeColor="text1"/>
          <w:sz w:val="24"/>
          <w:szCs w:val="24"/>
          <w:lang w:eastAsia="zh-CN"/>
        </w:rPr>
        <w:t>.2</w:t>
      </w:r>
      <w:r w:rsidR="003B3905">
        <w:rPr>
          <w:b/>
          <w:color w:val="000000" w:themeColor="text1"/>
          <w:sz w:val="24"/>
          <w:szCs w:val="24"/>
          <w:lang w:eastAsia="zh-CN"/>
        </w:rPr>
        <w:t>7</w:t>
      </w:r>
      <w:r w:rsidRPr="00422395">
        <w:rPr>
          <w:b/>
          <w:color w:val="000000" w:themeColor="text1"/>
          <w:sz w:val="24"/>
          <w:szCs w:val="24"/>
          <w:lang w:eastAsia="zh-CN"/>
        </w:rPr>
        <w:t>), (</w:t>
      </w:r>
      <w:r w:rsidR="003B3905">
        <w:rPr>
          <w:b/>
          <w:color w:val="000000" w:themeColor="text1"/>
          <w:sz w:val="24"/>
          <w:szCs w:val="24"/>
          <w:lang w:eastAsia="zh-CN"/>
        </w:rPr>
        <w:t>5</w:t>
      </w:r>
      <w:r w:rsidRPr="00422395">
        <w:rPr>
          <w:b/>
          <w:color w:val="000000" w:themeColor="text1"/>
          <w:sz w:val="24"/>
          <w:szCs w:val="24"/>
          <w:lang w:eastAsia="zh-CN"/>
        </w:rPr>
        <w:t>.</w:t>
      </w:r>
      <w:r w:rsidR="003B3905">
        <w:rPr>
          <w:b/>
          <w:color w:val="000000" w:themeColor="text1"/>
          <w:sz w:val="24"/>
          <w:szCs w:val="24"/>
          <w:lang w:eastAsia="zh-CN"/>
        </w:rPr>
        <w:t>28</w:t>
      </w:r>
      <w:r w:rsidRPr="00422395">
        <w:rPr>
          <w:b/>
          <w:color w:val="000000" w:themeColor="text1"/>
          <w:sz w:val="24"/>
          <w:szCs w:val="24"/>
          <w:lang w:eastAsia="zh-CN"/>
        </w:rPr>
        <w:t>), and discretized version of the system (</w:t>
      </w:r>
      <w:r w:rsidR="003B3905">
        <w:rPr>
          <w:b/>
          <w:color w:val="000000" w:themeColor="text1"/>
          <w:sz w:val="24"/>
          <w:szCs w:val="24"/>
          <w:lang w:eastAsia="zh-CN"/>
        </w:rPr>
        <w:t>5</w:t>
      </w:r>
      <w:r w:rsidRPr="00422395">
        <w:rPr>
          <w:b/>
          <w:color w:val="000000" w:themeColor="text1"/>
          <w:sz w:val="24"/>
          <w:szCs w:val="24"/>
          <w:lang w:eastAsia="zh-CN"/>
        </w:rPr>
        <w:t>.</w:t>
      </w:r>
      <w:r w:rsidR="003B3905">
        <w:rPr>
          <w:b/>
          <w:color w:val="000000" w:themeColor="text1"/>
          <w:sz w:val="24"/>
          <w:szCs w:val="24"/>
          <w:lang w:eastAsia="zh-CN"/>
        </w:rPr>
        <w:t>21</w:t>
      </w:r>
      <w:r w:rsidRPr="00422395">
        <w:rPr>
          <w:b/>
          <w:color w:val="000000" w:themeColor="text1"/>
          <w:sz w:val="24"/>
          <w:szCs w:val="24"/>
          <w:lang w:eastAsia="zh-CN"/>
        </w:rPr>
        <w:t>), (</w:t>
      </w:r>
      <w:r w:rsidR="003B3905">
        <w:rPr>
          <w:b/>
          <w:color w:val="000000" w:themeColor="text1"/>
          <w:sz w:val="24"/>
          <w:szCs w:val="24"/>
          <w:lang w:eastAsia="zh-CN"/>
        </w:rPr>
        <w:t>5</w:t>
      </w:r>
      <w:r w:rsidRPr="00422395">
        <w:rPr>
          <w:b/>
          <w:color w:val="000000" w:themeColor="text1"/>
          <w:sz w:val="24"/>
          <w:szCs w:val="24"/>
          <w:lang w:eastAsia="zh-CN"/>
        </w:rPr>
        <w:t>.2</w:t>
      </w:r>
      <w:r w:rsidR="003B3905">
        <w:rPr>
          <w:b/>
          <w:color w:val="000000" w:themeColor="text1"/>
          <w:sz w:val="24"/>
          <w:szCs w:val="24"/>
          <w:lang w:eastAsia="zh-CN"/>
        </w:rPr>
        <w:t>2</w:t>
      </w:r>
      <w:r w:rsidRPr="00422395">
        <w:rPr>
          <w:b/>
          <w:color w:val="000000" w:themeColor="text1"/>
          <w:sz w:val="24"/>
          <w:szCs w:val="24"/>
          <w:lang w:eastAsia="zh-CN"/>
        </w:rPr>
        <w:t>)</w:t>
      </w:r>
      <w:r w:rsidRPr="00422395">
        <w:rPr>
          <w:color w:val="000000" w:themeColor="text1"/>
          <w:sz w:val="24"/>
          <w:szCs w:val="24"/>
          <w:lang w:eastAsia="zh-CN"/>
        </w:rPr>
        <w:t>.</w:t>
      </w:r>
    </w:p>
    <w:p w:rsidR="00DA3AFE" w:rsidRPr="00422395" w:rsidRDefault="00554CDA" w:rsidP="00341986">
      <w:pPr>
        <w:pStyle w:val="Text"/>
        <w:spacing w:line="480" w:lineRule="auto"/>
        <w:ind w:firstLine="360"/>
        <w:rPr>
          <w:color w:val="000000" w:themeColor="text1"/>
          <w:sz w:val="24"/>
          <w:szCs w:val="24"/>
          <w:lang w:eastAsia="zh-CN"/>
        </w:rPr>
      </w:pPr>
      <w:r w:rsidRPr="00422395">
        <w:rPr>
          <w:color w:val="000000" w:themeColor="text1"/>
          <w:sz w:val="24"/>
          <w:szCs w:val="24"/>
          <w:lang w:eastAsia="zh-CN"/>
        </w:rPr>
        <w:t xml:space="preserve">In the above formulation, </w:t>
      </w:r>
      <w:r w:rsidR="00DA3AFE" w:rsidRPr="00422395">
        <w:rPr>
          <w:color w:val="000000" w:themeColor="text1"/>
          <w:position w:val="-4"/>
          <w:sz w:val="24"/>
          <w:szCs w:val="24"/>
          <w:lang w:eastAsia="zh-CN"/>
        </w:rPr>
        <w:object w:dxaOrig="220" w:dyaOrig="220">
          <v:shape id="_x0000_i1326" type="#_x0000_t75" style="width:10pt;height:10pt" o:ole="">
            <v:imagedata r:id="rId311" o:title=""/>
          </v:shape>
          <o:OLEObject Type="Embed" ProgID="Equation.DSMT4" ShapeID="_x0000_i1326" DrawAspect="Content" ObjectID="_1436787111" r:id="rId588"/>
        </w:object>
      </w:r>
      <w:r w:rsidRPr="00422395">
        <w:rPr>
          <w:color w:val="000000" w:themeColor="text1"/>
          <w:sz w:val="24"/>
          <w:szCs w:val="24"/>
          <w:lang w:eastAsia="zh-CN"/>
        </w:rPr>
        <w:t xml:space="preserve"> is the expectation operator. </w:t>
      </w:r>
    </w:p>
    <w:p w:rsidR="00DA3AFE" w:rsidRDefault="00554CDA" w:rsidP="00DA3AFE">
      <w:pPr>
        <w:pStyle w:val="Text"/>
        <w:spacing w:line="480" w:lineRule="auto"/>
        <w:ind w:firstLine="360"/>
        <w:rPr>
          <w:color w:val="000000" w:themeColor="text1"/>
          <w:sz w:val="24"/>
          <w:szCs w:val="24"/>
          <w:lang w:eastAsia="zh-CN"/>
        </w:rPr>
      </w:pPr>
      <w:r w:rsidRPr="00422395">
        <w:rPr>
          <w:color w:val="000000" w:themeColor="text1"/>
          <w:sz w:val="24"/>
          <w:szCs w:val="24"/>
          <w:lang w:eastAsia="zh-CN"/>
        </w:rPr>
        <w:t>The second problem formulation considers a noise variable that does not have a known statistics, but a bounded set, e.g.,</w:t>
      </w:r>
      <w:r w:rsidR="00DA3AFE" w:rsidRPr="00422395">
        <w:rPr>
          <w:color w:val="000000" w:themeColor="text1"/>
          <w:position w:val="-12"/>
          <w:sz w:val="24"/>
          <w:szCs w:val="24"/>
          <w:lang w:eastAsia="zh-CN"/>
        </w:rPr>
        <w:object w:dxaOrig="1520" w:dyaOrig="320">
          <v:shape id="_x0000_i1327" type="#_x0000_t75" style="width:78pt;height:16pt" o:ole="">
            <v:imagedata r:id="rId313" o:title=""/>
          </v:shape>
          <o:OLEObject Type="Embed" ProgID="Equation.DSMT4" ShapeID="_x0000_i1327" DrawAspect="Content" ObjectID="_1436787112" r:id="rId589"/>
        </w:object>
      </w:r>
      <w:r w:rsidRPr="00422395">
        <w:rPr>
          <w:color w:val="000000" w:themeColor="text1"/>
          <w:sz w:val="24"/>
          <w:szCs w:val="24"/>
          <w:lang w:eastAsia="zh-CN"/>
        </w:rPr>
        <w:t>. In this case, the problem is formulated as a min-max problem to find a control input that minimizes the largest value of the cost function throughout the whole bounded set. The problem formulation is given by:</w:t>
      </w:r>
    </w:p>
    <w:p w:rsidR="00DA3AFE" w:rsidRPr="00422395" w:rsidRDefault="00554CDA" w:rsidP="00341986">
      <w:pPr>
        <w:pStyle w:val="Text"/>
        <w:spacing w:line="480" w:lineRule="auto"/>
        <w:ind w:firstLine="360"/>
        <w:rPr>
          <w:color w:val="000000" w:themeColor="text1"/>
          <w:sz w:val="24"/>
          <w:szCs w:val="24"/>
          <w:lang w:eastAsia="zh-CN"/>
        </w:rPr>
      </w:pPr>
      <w:r w:rsidRPr="00422395">
        <w:rPr>
          <w:b/>
          <w:i/>
          <w:color w:val="000000" w:themeColor="text1"/>
          <w:sz w:val="24"/>
          <w:szCs w:val="24"/>
          <w:lang w:eastAsia="zh-CN"/>
        </w:rPr>
        <w:t xml:space="preserve">Problem 2: </w:t>
      </w:r>
      <w:r w:rsidRPr="00422395">
        <w:rPr>
          <w:b/>
          <w:color w:val="000000" w:themeColor="text1"/>
          <w:sz w:val="24"/>
          <w:szCs w:val="24"/>
          <w:lang w:eastAsia="zh-CN"/>
        </w:rPr>
        <w:t>Find</w:t>
      </w:r>
    </w:p>
    <w:p w:rsidR="00DA3AFE" w:rsidRPr="00422395" w:rsidRDefault="00DA3AFE" w:rsidP="00DA3AFE">
      <w:pPr>
        <w:pStyle w:val="Text"/>
        <w:spacing w:line="480" w:lineRule="auto"/>
        <w:ind w:firstLine="360"/>
        <w:rPr>
          <w:b/>
          <w:i/>
          <w:color w:val="000000" w:themeColor="text1"/>
          <w:sz w:val="24"/>
          <w:szCs w:val="24"/>
          <w:lang w:eastAsia="zh-CN"/>
        </w:rPr>
      </w:pPr>
      <w:r w:rsidRPr="00422395">
        <w:rPr>
          <w:color w:val="000000" w:themeColor="text1"/>
          <w:position w:val="-14"/>
          <w:sz w:val="24"/>
          <w:szCs w:val="24"/>
          <w:lang w:eastAsia="zh-CN"/>
        </w:rPr>
        <w:object w:dxaOrig="2400" w:dyaOrig="340">
          <v:shape id="_x0000_i1328" type="#_x0000_t75" style="width:120pt;height:17pt" o:ole="">
            <v:imagedata r:id="rId315" o:title=""/>
          </v:shape>
          <o:OLEObject Type="Embed" ProgID="Equation.DSMT4" ShapeID="_x0000_i1328" DrawAspect="Content" ObjectID="_1436787113" r:id="rId590"/>
        </w:object>
      </w:r>
    </w:p>
    <w:p w:rsidR="00DA3AFE" w:rsidRPr="00422395" w:rsidRDefault="00554CDA" w:rsidP="009C730B">
      <w:pPr>
        <w:pStyle w:val="Text"/>
        <w:spacing w:line="480" w:lineRule="auto"/>
        <w:ind w:firstLine="360"/>
        <w:rPr>
          <w:color w:val="000000" w:themeColor="text1"/>
          <w:sz w:val="24"/>
          <w:szCs w:val="24"/>
          <w:lang w:eastAsia="zh-CN"/>
        </w:rPr>
      </w:pPr>
      <w:r w:rsidRPr="00422395">
        <w:rPr>
          <w:b/>
          <w:color w:val="000000" w:themeColor="text1"/>
          <w:sz w:val="24"/>
          <w:szCs w:val="24"/>
          <w:lang w:eastAsia="zh-CN"/>
        </w:rPr>
        <w:t>Subject to (</w:t>
      </w:r>
      <w:r w:rsidR="009C730B">
        <w:rPr>
          <w:b/>
          <w:color w:val="000000" w:themeColor="text1"/>
          <w:sz w:val="24"/>
          <w:szCs w:val="24"/>
          <w:lang w:eastAsia="zh-CN"/>
        </w:rPr>
        <w:t>5</w:t>
      </w:r>
      <w:r w:rsidRPr="00422395">
        <w:rPr>
          <w:b/>
          <w:color w:val="000000" w:themeColor="text1"/>
          <w:sz w:val="24"/>
          <w:szCs w:val="24"/>
          <w:lang w:eastAsia="zh-CN"/>
        </w:rPr>
        <w:t>.24), (</w:t>
      </w:r>
      <w:r w:rsidR="009C730B">
        <w:rPr>
          <w:b/>
          <w:color w:val="000000" w:themeColor="text1"/>
          <w:sz w:val="24"/>
          <w:szCs w:val="24"/>
          <w:lang w:eastAsia="zh-CN"/>
        </w:rPr>
        <w:t>5</w:t>
      </w:r>
      <w:r w:rsidRPr="00422395">
        <w:rPr>
          <w:b/>
          <w:color w:val="000000" w:themeColor="text1"/>
          <w:sz w:val="24"/>
          <w:szCs w:val="24"/>
          <w:lang w:eastAsia="zh-CN"/>
        </w:rPr>
        <w:t>.25), (</w:t>
      </w:r>
      <w:r w:rsidR="009C730B">
        <w:rPr>
          <w:b/>
          <w:color w:val="000000" w:themeColor="text1"/>
          <w:sz w:val="24"/>
          <w:szCs w:val="24"/>
          <w:lang w:eastAsia="zh-CN"/>
        </w:rPr>
        <w:t>5</w:t>
      </w:r>
      <w:r w:rsidRPr="00422395">
        <w:rPr>
          <w:b/>
          <w:color w:val="000000" w:themeColor="text1"/>
          <w:sz w:val="24"/>
          <w:szCs w:val="24"/>
          <w:lang w:eastAsia="zh-CN"/>
        </w:rPr>
        <w:t>.2</w:t>
      </w:r>
      <w:r w:rsidR="009C730B">
        <w:rPr>
          <w:b/>
          <w:color w:val="000000" w:themeColor="text1"/>
          <w:sz w:val="24"/>
          <w:szCs w:val="24"/>
          <w:lang w:eastAsia="zh-CN"/>
        </w:rPr>
        <w:t>7</w:t>
      </w:r>
      <w:r w:rsidRPr="00422395">
        <w:rPr>
          <w:b/>
          <w:color w:val="000000" w:themeColor="text1"/>
          <w:sz w:val="24"/>
          <w:szCs w:val="24"/>
          <w:lang w:eastAsia="zh-CN"/>
        </w:rPr>
        <w:t>), (</w:t>
      </w:r>
      <w:r w:rsidR="009C730B">
        <w:rPr>
          <w:b/>
          <w:color w:val="000000" w:themeColor="text1"/>
          <w:sz w:val="24"/>
          <w:szCs w:val="24"/>
          <w:lang w:eastAsia="zh-CN"/>
        </w:rPr>
        <w:t>5</w:t>
      </w:r>
      <w:r w:rsidRPr="00422395">
        <w:rPr>
          <w:b/>
          <w:color w:val="000000" w:themeColor="text1"/>
          <w:sz w:val="24"/>
          <w:szCs w:val="24"/>
          <w:lang w:eastAsia="zh-CN"/>
        </w:rPr>
        <w:t>.</w:t>
      </w:r>
      <w:r w:rsidR="009C730B">
        <w:rPr>
          <w:b/>
          <w:color w:val="000000" w:themeColor="text1"/>
          <w:sz w:val="24"/>
          <w:szCs w:val="24"/>
          <w:lang w:eastAsia="zh-CN"/>
        </w:rPr>
        <w:t>28</w:t>
      </w:r>
      <w:r w:rsidRPr="00422395">
        <w:rPr>
          <w:b/>
          <w:color w:val="000000" w:themeColor="text1"/>
          <w:sz w:val="24"/>
          <w:szCs w:val="24"/>
          <w:lang w:eastAsia="zh-CN"/>
        </w:rPr>
        <w:t>), and discretized version of the system (</w:t>
      </w:r>
      <w:r w:rsidR="002F6C08">
        <w:rPr>
          <w:b/>
          <w:color w:val="000000" w:themeColor="text1"/>
          <w:sz w:val="24"/>
          <w:szCs w:val="24"/>
          <w:lang w:eastAsia="zh-CN"/>
        </w:rPr>
        <w:t>5</w:t>
      </w:r>
      <w:r w:rsidRPr="00422395">
        <w:rPr>
          <w:b/>
          <w:color w:val="000000" w:themeColor="text1"/>
          <w:sz w:val="24"/>
          <w:szCs w:val="24"/>
          <w:lang w:eastAsia="zh-CN"/>
        </w:rPr>
        <w:t>.</w:t>
      </w:r>
      <w:r w:rsidR="002F6C08">
        <w:rPr>
          <w:b/>
          <w:color w:val="000000" w:themeColor="text1"/>
          <w:sz w:val="24"/>
          <w:szCs w:val="24"/>
          <w:lang w:eastAsia="zh-CN"/>
        </w:rPr>
        <w:t>21</w:t>
      </w:r>
      <w:r w:rsidRPr="00422395">
        <w:rPr>
          <w:b/>
          <w:color w:val="000000" w:themeColor="text1"/>
          <w:sz w:val="24"/>
          <w:szCs w:val="24"/>
          <w:lang w:eastAsia="zh-CN"/>
        </w:rPr>
        <w:t>), (</w:t>
      </w:r>
      <w:r w:rsidR="002F6C08">
        <w:rPr>
          <w:b/>
          <w:color w:val="000000" w:themeColor="text1"/>
          <w:sz w:val="24"/>
          <w:szCs w:val="24"/>
          <w:lang w:eastAsia="zh-CN"/>
        </w:rPr>
        <w:t>5</w:t>
      </w:r>
      <w:r w:rsidRPr="00422395">
        <w:rPr>
          <w:b/>
          <w:color w:val="000000" w:themeColor="text1"/>
          <w:sz w:val="24"/>
          <w:szCs w:val="24"/>
          <w:lang w:eastAsia="zh-CN"/>
        </w:rPr>
        <w:t>.2</w:t>
      </w:r>
      <w:r w:rsidR="002F6C08">
        <w:rPr>
          <w:b/>
          <w:color w:val="000000" w:themeColor="text1"/>
          <w:sz w:val="24"/>
          <w:szCs w:val="24"/>
          <w:lang w:eastAsia="zh-CN"/>
        </w:rPr>
        <w:t>2</w:t>
      </w:r>
      <w:r w:rsidRPr="00422395">
        <w:rPr>
          <w:b/>
          <w:color w:val="000000" w:themeColor="text1"/>
          <w:sz w:val="24"/>
          <w:szCs w:val="24"/>
          <w:lang w:eastAsia="zh-CN"/>
        </w:rPr>
        <w:t>)</w:t>
      </w:r>
      <w:r w:rsidRPr="00422395">
        <w:rPr>
          <w:color w:val="000000" w:themeColor="text1"/>
          <w:sz w:val="24"/>
          <w:szCs w:val="24"/>
          <w:lang w:eastAsia="zh-CN"/>
        </w:rPr>
        <w:t>.</w:t>
      </w:r>
    </w:p>
    <w:p w:rsidR="00DA3AFE" w:rsidRPr="00422395" w:rsidRDefault="00554CDA" w:rsidP="00E45721">
      <w:pPr>
        <w:pStyle w:val="Heading2"/>
        <w:spacing w:line="480" w:lineRule="auto"/>
        <w:jc w:val="left"/>
        <w:rPr>
          <w:rFonts w:ascii="Times New Roman" w:hAnsi="Times New Roman"/>
          <w:color w:val="000000" w:themeColor="text1"/>
          <w:sz w:val="24"/>
          <w:szCs w:val="24"/>
        </w:rPr>
      </w:pPr>
      <w:r w:rsidRPr="00422395">
        <w:rPr>
          <w:rFonts w:ascii="Times New Roman" w:hAnsi="Times New Roman"/>
          <w:color w:val="000000" w:themeColor="text1"/>
          <w:sz w:val="24"/>
          <w:szCs w:val="24"/>
        </w:rPr>
        <w:t>Results and Discussion</w:t>
      </w:r>
    </w:p>
    <w:p w:rsidR="00877A72" w:rsidRDefault="00554CDA" w:rsidP="00DA3AFE">
      <w:pPr>
        <w:spacing w:line="480" w:lineRule="auto"/>
        <w:ind w:firstLine="360"/>
        <w:jc w:val="both"/>
        <w:rPr>
          <w:color w:val="000000" w:themeColor="text1"/>
          <w:lang w:eastAsia="zh-CN"/>
        </w:rPr>
      </w:pPr>
      <w:r w:rsidRPr="00422395">
        <w:rPr>
          <w:color w:val="000000" w:themeColor="text1"/>
          <w:lang w:eastAsia="zh-CN"/>
        </w:rPr>
        <w:t xml:space="preserve">The performance of the proposed SDP method based control strategy in partial load region is demonstrated in this section. The wind speed </w:t>
      </w:r>
      <w:r w:rsidR="00877A72">
        <w:rPr>
          <w:color w:val="000000" w:themeColor="text1"/>
          <w:lang w:eastAsia="zh-CN"/>
        </w:rPr>
        <w:t>tested</w:t>
      </w:r>
      <w:r w:rsidRPr="00422395">
        <w:rPr>
          <w:color w:val="000000" w:themeColor="text1"/>
          <w:lang w:eastAsia="zh-CN"/>
        </w:rPr>
        <w:t xml:space="preserve"> in this </w:t>
      </w:r>
      <w:r w:rsidR="00877A72">
        <w:rPr>
          <w:color w:val="000000" w:themeColor="text1"/>
          <w:lang w:eastAsia="zh-CN"/>
        </w:rPr>
        <w:t>chapter</w:t>
      </w:r>
      <w:r w:rsidRPr="00422395">
        <w:rPr>
          <w:color w:val="000000" w:themeColor="text1"/>
          <w:lang w:eastAsia="zh-CN"/>
        </w:rPr>
        <w:t xml:space="preserve"> is </w:t>
      </w:r>
      <w:r w:rsidR="00877A72">
        <w:rPr>
          <w:color w:val="000000" w:themeColor="text1"/>
          <w:lang w:eastAsia="zh-CN"/>
        </w:rPr>
        <w:t>8</w:t>
      </w:r>
      <w:r w:rsidRPr="00422395">
        <w:rPr>
          <w:color w:val="000000" w:themeColor="text1"/>
          <w:lang w:eastAsia="zh-CN"/>
        </w:rPr>
        <w:t xml:space="preserve"> m/s.</w:t>
      </w:r>
      <w:r w:rsidR="00877A72">
        <w:rPr>
          <w:color w:val="000000" w:themeColor="text1"/>
          <w:lang w:eastAsia="zh-CN"/>
        </w:rPr>
        <w:t xml:space="preserve"> The weigh factors’ values are set as follow</w:t>
      </w:r>
      <w:r w:rsidR="003C6E61">
        <w:rPr>
          <w:color w:val="000000" w:themeColor="text1"/>
          <w:lang w:eastAsia="zh-CN"/>
        </w:rPr>
        <w:t>s</w:t>
      </w:r>
      <w:r w:rsidR="00877A72">
        <w:rPr>
          <w:color w:val="000000" w:themeColor="text1"/>
          <w:lang w:eastAsia="zh-CN"/>
        </w:rPr>
        <w:t>:</w:t>
      </w:r>
    </w:p>
    <w:p w:rsidR="00D87EBA" w:rsidRDefault="00554CDA" w:rsidP="00C466E5">
      <w:pPr>
        <w:pStyle w:val="ListParagraph"/>
        <w:numPr>
          <w:ilvl w:val="0"/>
          <w:numId w:val="10"/>
        </w:numPr>
        <w:spacing w:line="480" w:lineRule="auto"/>
        <w:ind w:left="720"/>
        <w:jc w:val="both"/>
        <w:rPr>
          <w:lang w:eastAsia="zh-CN"/>
        </w:rPr>
      </w:pPr>
      <w:r w:rsidRPr="00422395">
        <w:rPr>
          <w:lang w:eastAsia="zh-CN"/>
        </w:rPr>
        <w:t>q</w:t>
      </w:r>
      <w:r w:rsidRPr="00422395">
        <w:rPr>
          <w:vertAlign w:val="subscript"/>
          <w:lang w:eastAsia="zh-CN"/>
        </w:rPr>
        <w:t xml:space="preserve">1 </w:t>
      </w:r>
      <w:r w:rsidRPr="00422395">
        <w:rPr>
          <w:lang w:eastAsia="zh-CN"/>
        </w:rPr>
        <w:t>= 1000, q</w:t>
      </w:r>
      <w:r w:rsidRPr="00422395">
        <w:rPr>
          <w:vertAlign w:val="subscript"/>
          <w:lang w:eastAsia="zh-CN"/>
        </w:rPr>
        <w:t xml:space="preserve">2 </w:t>
      </w:r>
      <w:r w:rsidRPr="00422395">
        <w:rPr>
          <w:lang w:eastAsia="zh-CN"/>
        </w:rPr>
        <w:t>= 0.5, r</w:t>
      </w:r>
      <w:r w:rsidRPr="00422395">
        <w:rPr>
          <w:vertAlign w:val="subscript"/>
          <w:lang w:eastAsia="zh-CN"/>
        </w:rPr>
        <w:t xml:space="preserve">1 </w:t>
      </w:r>
      <w:r w:rsidRPr="00422395">
        <w:rPr>
          <w:lang w:eastAsia="zh-CN"/>
        </w:rPr>
        <w:t>= 0</w:t>
      </w:r>
      <w:r w:rsidR="00B33D11" w:rsidRPr="002F6C08">
        <w:rPr>
          <w:rFonts w:hint="eastAsia"/>
          <w:lang w:eastAsia="zh-CN"/>
        </w:rPr>
        <w:t>.5</w:t>
      </w:r>
    </w:p>
    <w:p w:rsidR="00DA3AFE" w:rsidRPr="00341986" w:rsidRDefault="00554CDA" w:rsidP="00341986">
      <w:pPr>
        <w:spacing w:line="480" w:lineRule="auto"/>
        <w:ind w:firstLine="360"/>
        <w:jc w:val="both"/>
        <w:rPr>
          <w:lang w:eastAsia="zh-CN"/>
        </w:rPr>
      </w:pPr>
      <w:r w:rsidRPr="00422395">
        <w:rPr>
          <w:color w:val="000000" w:themeColor="text1"/>
          <w:lang w:eastAsia="zh-CN"/>
        </w:rPr>
        <w:t xml:space="preserve"> Other parameters used can be found </w:t>
      </w:r>
      <w:r w:rsidR="003C6E61">
        <w:rPr>
          <w:color w:val="000000" w:themeColor="text1"/>
          <w:lang w:eastAsia="zh-CN"/>
        </w:rPr>
        <w:t>in the A</w:t>
      </w:r>
      <w:r w:rsidRPr="00422395">
        <w:rPr>
          <w:color w:val="000000" w:themeColor="text1"/>
          <w:lang w:eastAsia="zh-CN"/>
        </w:rPr>
        <w:t xml:space="preserve">ppendix. </w:t>
      </w:r>
    </w:p>
    <w:p w:rsidR="00DA3AFE" w:rsidRDefault="00554CDA" w:rsidP="00DA3AFE">
      <w:pPr>
        <w:spacing w:line="480" w:lineRule="auto"/>
        <w:ind w:firstLine="360"/>
        <w:jc w:val="both"/>
        <w:rPr>
          <w:color w:val="000000" w:themeColor="text1"/>
          <w:lang w:eastAsia="zh-CN"/>
        </w:rPr>
      </w:pPr>
      <w:r w:rsidRPr="00422395">
        <w:rPr>
          <w:color w:val="000000" w:themeColor="text1"/>
          <w:lang w:eastAsia="zh-CN"/>
        </w:rPr>
        <w:t xml:space="preserve">The results will be divided into two cases. Case 1 gives the results when the assumed </w:t>
      </w:r>
      <w:r w:rsidR="00811BCB">
        <w:rPr>
          <w:color w:val="000000" w:themeColor="text1"/>
          <w:lang w:eastAsia="zh-CN"/>
        </w:rPr>
        <w:t xml:space="preserve">the wind speed </w:t>
      </w:r>
      <w:r w:rsidRPr="00422395">
        <w:rPr>
          <w:color w:val="000000" w:themeColor="text1"/>
          <w:lang w:eastAsia="zh-CN"/>
        </w:rPr>
        <w:t xml:space="preserve">disturbance follows Gaussian distribution; and Case 2 describes the performance when the disturbance is norm bounded.  </w:t>
      </w:r>
    </w:p>
    <w:p w:rsidR="00DA3AFE" w:rsidRDefault="00554CDA" w:rsidP="00C42F58">
      <w:pPr>
        <w:pStyle w:val="Heading3"/>
        <w:spacing w:after="300" w:line="480" w:lineRule="auto"/>
        <w:rPr>
          <w:rFonts w:ascii="Times New Roman" w:hAnsi="Times New Roman" w:cs="Times New Roman"/>
          <w:i w:val="0"/>
          <w:color w:val="000000" w:themeColor="text1"/>
          <w:lang w:eastAsia="zh-CN"/>
        </w:rPr>
      </w:pPr>
      <w:r w:rsidRPr="00422395">
        <w:rPr>
          <w:rFonts w:ascii="Times New Roman" w:hAnsi="Times New Roman" w:cs="Times New Roman"/>
          <w:i w:val="0"/>
          <w:color w:val="000000" w:themeColor="text1"/>
        </w:rPr>
        <w:lastRenderedPageBreak/>
        <w:t xml:space="preserve">Case </w:t>
      </w:r>
      <w:r w:rsidR="009755A9">
        <w:rPr>
          <w:rFonts w:ascii="Times New Roman" w:hAnsi="Times New Roman" w:cs="Times New Roman"/>
          <w:i w:val="0"/>
          <w:color w:val="000000" w:themeColor="text1"/>
        </w:rPr>
        <w:t>One</w:t>
      </w:r>
      <w:r w:rsidR="00361175">
        <w:rPr>
          <w:rFonts w:ascii="Times New Roman" w:hAnsi="Times New Roman" w:cs="Times New Roman"/>
          <w:i w:val="0"/>
          <w:color w:val="000000" w:themeColor="text1"/>
        </w:rPr>
        <w:t>: The d</w:t>
      </w:r>
      <w:r w:rsidRPr="00422395">
        <w:rPr>
          <w:rFonts w:ascii="Times New Roman" w:hAnsi="Times New Roman" w:cs="Times New Roman"/>
          <w:i w:val="0"/>
          <w:color w:val="000000" w:themeColor="text1"/>
        </w:rPr>
        <w:t xml:space="preserve">isturbance </w:t>
      </w:r>
      <w:r w:rsidR="00361175">
        <w:rPr>
          <w:rFonts w:ascii="Times New Roman" w:hAnsi="Times New Roman" w:cs="Times New Roman"/>
          <w:i w:val="0"/>
          <w:color w:val="000000" w:themeColor="text1"/>
        </w:rPr>
        <w:t>d</w:t>
      </w:r>
      <w:r w:rsidRPr="00422395">
        <w:rPr>
          <w:rFonts w:ascii="Times New Roman" w:hAnsi="Times New Roman" w:cs="Times New Roman"/>
          <w:i w:val="0"/>
          <w:color w:val="000000" w:themeColor="text1"/>
        </w:rPr>
        <w:t>istribution is Gaussian</w:t>
      </w:r>
    </w:p>
    <w:p w:rsidR="00421CFF" w:rsidRDefault="00421CFF" w:rsidP="00421CFF">
      <w:pPr>
        <w:spacing w:line="480" w:lineRule="auto"/>
        <w:jc w:val="center"/>
        <w:rPr>
          <w:lang w:eastAsia="zh-CN"/>
        </w:rPr>
      </w:pPr>
      <w:r>
        <w:rPr>
          <w:noProof/>
        </w:rPr>
        <w:drawing>
          <wp:inline distT="0" distB="0" distL="0" distR="0">
            <wp:extent cx="5120640" cy="1644813"/>
            <wp:effectExtent l="19050" t="0" r="3810" b="0"/>
            <wp:docPr id="8" name="Picture 8" descr="C:\Users\zjin\SkyDrive\Research\Graduation\FinalDefense\Dissertation\PartialLoadResulat\Gauss\0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descr="C:\Users\zjin\SkyDrive\Research\Graduation\FinalDefense\Dissertation\PartialLoadResulat\Gauss\01.emf"/>
                    <pic:cNvPicPr>
                      <a:picLocks noChangeAspect="1" noChangeArrowheads="1"/>
                    </pic:cNvPicPr>
                  </pic:nvPicPr>
                  <pic:blipFill>
                    <a:blip r:embed="rId591" cstate="print">
                      <a:extLst>
                        <a:ext uri="{28A0092B-C50C-407E-A947-70E740481C1C}">
                          <a14:useLocalDpi xmlns:a14="http://schemas.microsoft.com/office/drawing/2010/main" val="0"/>
                        </a:ext>
                      </a:extLst>
                    </a:blip>
                    <a:srcRect/>
                    <a:stretch>
                      <a:fillRect/>
                    </a:stretch>
                  </pic:blipFill>
                  <pic:spPr bwMode="auto">
                    <a:xfrm>
                      <a:off x="0" y="0"/>
                      <a:ext cx="5120640" cy="1644813"/>
                    </a:xfrm>
                    <a:prstGeom prst="rect">
                      <a:avLst/>
                    </a:prstGeom>
                    <a:noFill/>
                    <a:ln>
                      <a:noFill/>
                    </a:ln>
                  </pic:spPr>
                </pic:pic>
              </a:graphicData>
            </a:graphic>
          </wp:inline>
        </w:drawing>
      </w:r>
    </w:p>
    <w:p w:rsidR="00361175" w:rsidRDefault="00361175" w:rsidP="00661975">
      <w:pPr>
        <w:spacing w:after="300" w:line="480" w:lineRule="auto"/>
        <w:ind w:firstLine="360"/>
        <w:jc w:val="center"/>
        <w:outlineLvl w:val="0"/>
        <w:rPr>
          <w:lang w:eastAsia="zh-CN"/>
        </w:rPr>
      </w:pPr>
      <w:r w:rsidRPr="00877A72">
        <w:rPr>
          <w:lang w:eastAsia="zh-CN"/>
        </w:rPr>
        <w:t xml:space="preserve">Fig. </w:t>
      </w:r>
      <w:r>
        <w:rPr>
          <w:lang w:eastAsia="zh-CN"/>
        </w:rPr>
        <w:t>5.3 (a)</w:t>
      </w:r>
      <w:r w:rsidRPr="00877A72">
        <w:rPr>
          <w:lang w:eastAsia="zh-CN"/>
        </w:rPr>
        <w:t xml:space="preserve"> </w:t>
      </w:r>
      <w:r>
        <w:rPr>
          <w:lang w:eastAsia="zh-CN"/>
        </w:rPr>
        <w:t>Wind speed</w:t>
      </w:r>
    </w:p>
    <w:p w:rsidR="00A64C5D" w:rsidRDefault="00A64C5D" w:rsidP="00A64C5D">
      <w:pPr>
        <w:spacing w:line="480" w:lineRule="auto"/>
        <w:jc w:val="center"/>
        <w:rPr>
          <w:lang w:eastAsia="zh-CN"/>
        </w:rPr>
      </w:pPr>
      <w:r>
        <w:rPr>
          <w:noProof/>
        </w:rPr>
        <w:drawing>
          <wp:inline distT="0" distB="0" distL="0" distR="0">
            <wp:extent cx="5212080" cy="1821442"/>
            <wp:effectExtent l="19050" t="0" r="7620" b="0"/>
            <wp:docPr id="20" name="Picture 20" descr="C:\Users\zjin\SkyDrive\Research\Graduation\FinalDefense\Dissertation\PartialLoadResulat\Gauss\0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Users\zjin\SkyDrive\Research\Graduation\FinalDefense\Dissertation\PartialLoadResulat\Gauss\02.emf"/>
                    <pic:cNvPicPr>
                      <a:picLocks noChangeAspect="1" noChangeArrowheads="1"/>
                    </pic:cNvPicPr>
                  </pic:nvPicPr>
                  <pic:blipFill>
                    <a:blip r:embed="rId592" cstate="print">
                      <a:extLst>
                        <a:ext uri="{28A0092B-C50C-407E-A947-70E740481C1C}">
                          <a14:useLocalDpi xmlns:a14="http://schemas.microsoft.com/office/drawing/2010/main" val="0"/>
                        </a:ext>
                      </a:extLst>
                    </a:blip>
                    <a:srcRect/>
                    <a:stretch>
                      <a:fillRect/>
                    </a:stretch>
                  </pic:blipFill>
                  <pic:spPr bwMode="auto">
                    <a:xfrm>
                      <a:off x="0" y="0"/>
                      <a:ext cx="5212080" cy="1821442"/>
                    </a:xfrm>
                    <a:prstGeom prst="rect">
                      <a:avLst/>
                    </a:prstGeom>
                    <a:noFill/>
                    <a:ln>
                      <a:noFill/>
                    </a:ln>
                  </pic:spPr>
                </pic:pic>
              </a:graphicData>
            </a:graphic>
          </wp:inline>
        </w:drawing>
      </w:r>
    </w:p>
    <w:p w:rsidR="00421CFF" w:rsidRDefault="00361175" w:rsidP="00661975">
      <w:pPr>
        <w:spacing w:after="300" w:line="480" w:lineRule="auto"/>
        <w:ind w:firstLine="360"/>
        <w:jc w:val="center"/>
        <w:outlineLvl w:val="0"/>
        <w:rPr>
          <w:lang w:eastAsia="zh-CN"/>
        </w:rPr>
      </w:pPr>
      <w:r w:rsidRPr="00877A72">
        <w:rPr>
          <w:lang w:eastAsia="zh-CN"/>
        </w:rPr>
        <w:t xml:space="preserve">Fig. </w:t>
      </w:r>
      <w:r>
        <w:rPr>
          <w:lang w:eastAsia="zh-CN"/>
        </w:rPr>
        <w:t>5.3 (b)</w:t>
      </w:r>
      <w:r w:rsidRPr="00877A72">
        <w:rPr>
          <w:lang w:eastAsia="zh-CN"/>
        </w:rPr>
        <w:t xml:space="preserve"> </w:t>
      </w:r>
      <w:r w:rsidR="006519F7">
        <w:rPr>
          <w:lang w:eastAsia="zh-CN"/>
        </w:rPr>
        <w:t xml:space="preserve">Generator angular velocity: </w:t>
      </w:r>
      <w:r>
        <w:rPr>
          <w:lang w:eastAsia="zh-CN"/>
        </w:rPr>
        <w:t>W</w:t>
      </w:r>
      <w:r>
        <w:rPr>
          <w:vertAlign w:val="subscript"/>
          <w:lang w:eastAsia="zh-CN"/>
        </w:rPr>
        <w:t>g</w:t>
      </w:r>
    </w:p>
    <w:p w:rsidR="007B0A20" w:rsidRDefault="007B0A20" w:rsidP="007B0A20">
      <w:pPr>
        <w:spacing w:line="480" w:lineRule="auto"/>
        <w:jc w:val="center"/>
        <w:rPr>
          <w:lang w:eastAsia="zh-CN"/>
        </w:rPr>
      </w:pPr>
      <w:r w:rsidRPr="007B0A20">
        <w:rPr>
          <w:noProof/>
        </w:rPr>
        <w:drawing>
          <wp:inline distT="0" distB="0" distL="0" distR="0">
            <wp:extent cx="5212080" cy="1798687"/>
            <wp:effectExtent l="19050" t="0" r="7620" b="0"/>
            <wp:docPr id="14" name="Picture 19" descr="C:\Users\zjin\SkyDrive\Research\Graduation\FinalDefense\Dissertation\PartialLoadResulat\Gauss\0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C:\Users\zjin\SkyDrive\Research\Graduation\FinalDefense\Dissertation\PartialLoadResulat\Gauss\03.emf"/>
                    <pic:cNvPicPr>
                      <a:picLocks noChangeAspect="1" noChangeArrowheads="1"/>
                    </pic:cNvPicPr>
                  </pic:nvPicPr>
                  <pic:blipFill>
                    <a:blip r:embed="rId593" cstate="print">
                      <a:extLst>
                        <a:ext uri="{28A0092B-C50C-407E-A947-70E740481C1C}">
                          <a14:useLocalDpi xmlns:a14="http://schemas.microsoft.com/office/drawing/2010/main" val="0"/>
                        </a:ext>
                      </a:extLst>
                    </a:blip>
                    <a:srcRect/>
                    <a:stretch>
                      <a:fillRect/>
                    </a:stretch>
                  </pic:blipFill>
                  <pic:spPr bwMode="auto">
                    <a:xfrm>
                      <a:off x="0" y="0"/>
                      <a:ext cx="5212080" cy="1798687"/>
                    </a:xfrm>
                    <a:prstGeom prst="rect">
                      <a:avLst/>
                    </a:prstGeom>
                    <a:noFill/>
                    <a:ln>
                      <a:noFill/>
                    </a:ln>
                  </pic:spPr>
                </pic:pic>
              </a:graphicData>
            </a:graphic>
          </wp:inline>
        </w:drawing>
      </w:r>
    </w:p>
    <w:p w:rsidR="007B0A20" w:rsidRPr="007E4C08" w:rsidRDefault="007B0A20" w:rsidP="007E4C08">
      <w:pPr>
        <w:spacing w:line="480" w:lineRule="auto"/>
        <w:ind w:firstLine="360"/>
        <w:jc w:val="center"/>
        <w:outlineLvl w:val="0"/>
        <w:rPr>
          <w:lang w:eastAsia="zh-CN"/>
        </w:rPr>
      </w:pPr>
      <w:r w:rsidRPr="00877A72">
        <w:rPr>
          <w:lang w:eastAsia="zh-CN"/>
        </w:rPr>
        <w:t xml:space="preserve">Fig. </w:t>
      </w:r>
      <w:r>
        <w:rPr>
          <w:lang w:eastAsia="zh-CN"/>
        </w:rPr>
        <w:t>5.3 (c)</w:t>
      </w:r>
      <w:r w:rsidRPr="00877A72">
        <w:rPr>
          <w:lang w:eastAsia="zh-CN"/>
        </w:rPr>
        <w:t xml:space="preserve"> </w:t>
      </w:r>
      <w:r w:rsidR="006519F7">
        <w:rPr>
          <w:lang w:eastAsia="zh-CN"/>
        </w:rPr>
        <w:t xml:space="preserve">Generator torque: </w:t>
      </w:r>
      <w:r>
        <w:rPr>
          <w:lang w:eastAsia="zh-CN"/>
        </w:rPr>
        <w:t>T</w:t>
      </w:r>
      <w:r>
        <w:rPr>
          <w:vertAlign w:val="subscript"/>
          <w:lang w:eastAsia="zh-CN"/>
        </w:rPr>
        <w:t>g</w:t>
      </w:r>
    </w:p>
    <w:p w:rsidR="007E4C08" w:rsidRPr="007E4C08" w:rsidRDefault="007E4C08" w:rsidP="007B0A20">
      <w:pPr>
        <w:spacing w:after="300" w:line="480" w:lineRule="auto"/>
        <w:ind w:firstLine="360"/>
        <w:jc w:val="center"/>
        <w:outlineLvl w:val="0"/>
        <w:rPr>
          <w:lang w:eastAsia="zh-CN"/>
        </w:rPr>
      </w:pPr>
      <w:r>
        <w:rPr>
          <w:lang w:eastAsia="zh-CN"/>
        </w:rPr>
        <w:t xml:space="preserve">Fig. 5.3 </w:t>
      </w:r>
      <w:r w:rsidRPr="00877A72">
        <w:rPr>
          <w:lang w:eastAsia="zh-CN"/>
        </w:rPr>
        <w:t xml:space="preserve">Results </w:t>
      </w:r>
      <w:r w:rsidR="00DE0F00">
        <w:rPr>
          <w:lang w:eastAsia="zh-CN"/>
        </w:rPr>
        <w:t>for case one:</w:t>
      </w:r>
      <w:r>
        <w:rPr>
          <w:lang w:eastAsia="zh-CN"/>
        </w:rPr>
        <w:t xml:space="preserve"> disturbance is Gaussian</w:t>
      </w:r>
    </w:p>
    <w:p w:rsidR="00DA3AFE" w:rsidRPr="00422395" w:rsidRDefault="007B0A20" w:rsidP="007B0A20">
      <w:pPr>
        <w:spacing w:line="480" w:lineRule="auto"/>
        <w:ind w:firstLine="360"/>
        <w:jc w:val="both"/>
        <w:rPr>
          <w:color w:val="FF0000"/>
        </w:rPr>
      </w:pPr>
      <w:r>
        <w:lastRenderedPageBreak/>
        <w:t>I</w:t>
      </w:r>
      <w:r w:rsidR="00554CDA" w:rsidRPr="00422395">
        <w:rPr>
          <w:rFonts w:eastAsia="SimSun"/>
          <w:lang w:eastAsia="zh-CN"/>
        </w:rPr>
        <w:t>n the partial load region, the pitch angle is set to zero, which contributes to energy maximization and reduction of the drive train torsional torque. The controller tracking performance is measured using the reference</w:t>
      </w:r>
      <w:r w:rsidR="00554CDA" w:rsidRPr="00422395">
        <w:rPr>
          <w:rFonts w:eastAsia="SimSun"/>
          <w:i/>
          <w:lang w:eastAsia="zh-CN"/>
        </w:rPr>
        <w:t xml:space="preserve"> w</w:t>
      </w:r>
      <w:r w:rsidR="00554CDA" w:rsidRPr="00422395">
        <w:rPr>
          <w:rFonts w:eastAsia="SimSun"/>
          <w:i/>
          <w:vertAlign w:val="subscript"/>
          <w:lang w:eastAsia="zh-CN"/>
        </w:rPr>
        <w:t>g</w:t>
      </w:r>
      <w:r w:rsidR="00B33D11" w:rsidRPr="00B33D11">
        <w:rPr>
          <w:rFonts w:eastAsia="SimSun" w:hint="eastAsia"/>
          <w:i/>
          <w:vertAlign w:val="subscript"/>
          <w:lang w:eastAsia="zh-CN"/>
        </w:rPr>
        <w:t>ref</w:t>
      </w:r>
      <w:r w:rsidR="00554CDA" w:rsidRPr="00422395">
        <w:rPr>
          <w:rFonts w:eastAsia="SimSun"/>
          <w:lang w:eastAsia="zh-CN"/>
        </w:rPr>
        <w:t xml:space="preserve">. Fig. </w:t>
      </w:r>
      <w:r w:rsidR="002F6C08">
        <w:rPr>
          <w:rFonts w:eastAsia="SimSun"/>
          <w:lang w:eastAsia="zh-CN"/>
        </w:rPr>
        <w:t>5.3</w:t>
      </w:r>
      <w:r w:rsidR="00361175">
        <w:rPr>
          <w:rFonts w:eastAsia="SimSun"/>
          <w:lang w:eastAsia="zh-CN"/>
        </w:rPr>
        <w:t xml:space="preserve"> (c)</w:t>
      </w:r>
      <w:r w:rsidR="00554CDA" w:rsidRPr="00422395">
        <w:rPr>
          <w:rFonts w:eastAsia="SimSun"/>
          <w:lang w:eastAsia="zh-CN"/>
        </w:rPr>
        <w:t xml:space="preserve"> shows the output</w:t>
      </w:r>
      <w:r w:rsidR="00554CDA" w:rsidRPr="00422395">
        <w:rPr>
          <w:rFonts w:eastAsia="SimSun"/>
          <w:i/>
          <w:lang w:eastAsia="zh-CN"/>
        </w:rPr>
        <w:t xml:space="preserve"> w</w:t>
      </w:r>
      <w:r w:rsidR="00554CDA" w:rsidRPr="00422395">
        <w:rPr>
          <w:rFonts w:eastAsia="SimSun"/>
          <w:i/>
          <w:vertAlign w:val="subscript"/>
          <w:lang w:eastAsia="zh-CN"/>
        </w:rPr>
        <w:t>g</w:t>
      </w:r>
      <w:r w:rsidR="00554CDA" w:rsidRPr="00422395">
        <w:rPr>
          <w:rFonts w:eastAsia="SimSun"/>
          <w:lang w:eastAsia="zh-CN"/>
        </w:rPr>
        <w:t xml:space="preserve"> is close to the reference</w:t>
      </w:r>
      <w:r w:rsidR="00554CDA" w:rsidRPr="00422395">
        <w:rPr>
          <w:rFonts w:eastAsia="SimSun"/>
          <w:i/>
          <w:lang w:eastAsia="zh-CN"/>
        </w:rPr>
        <w:t xml:space="preserve"> w</w:t>
      </w:r>
      <w:r w:rsidR="00554CDA" w:rsidRPr="00422395">
        <w:rPr>
          <w:rFonts w:eastAsia="SimSun"/>
          <w:i/>
          <w:vertAlign w:val="subscript"/>
          <w:lang w:eastAsia="zh-CN"/>
        </w:rPr>
        <w:t>g</w:t>
      </w:r>
      <w:r w:rsidR="00B33D11" w:rsidRPr="00B33D11">
        <w:rPr>
          <w:rFonts w:eastAsia="SimSun" w:hint="eastAsia"/>
          <w:i/>
          <w:vertAlign w:val="subscript"/>
          <w:lang w:eastAsia="zh-CN"/>
        </w:rPr>
        <w:t>ref</w:t>
      </w:r>
      <w:r w:rsidR="00B33D11">
        <w:rPr>
          <w:rFonts w:eastAsia="SimSun" w:hint="eastAsia"/>
          <w:i/>
          <w:vertAlign w:val="subscript"/>
          <w:lang w:eastAsia="zh-CN"/>
        </w:rPr>
        <w:t xml:space="preserve"> </w:t>
      </w:r>
      <w:r w:rsidR="00554CDA" w:rsidRPr="00422395">
        <w:rPr>
          <w:rFonts w:eastAsia="SimSun"/>
          <w:lang w:eastAsia="zh-CN"/>
        </w:rPr>
        <w:t xml:space="preserve"> and the generator torque is proportional to the wind speed.</w:t>
      </w:r>
      <w:r w:rsidR="00554CDA" w:rsidRPr="00422395">
        <w:rPr>
          <w:color w:val="FF0000"/>
          <w:lang w:eastAsia="zh-CN"/>
        </w:rPr>
        <w:t xml:space="preserve"> </w:t>
      </w:r>
    </w:p>
    <w:p w:rsidR="00DA3AFE" w:rsidRPr="00422395" w:rsidRDefault="00554CDA" w:rsidP="00595A4C">
      <w:pPr>
        <w:pStyle w:val="Heading3"/>
        <w:spacing w:after="300" w:line="480" w:lineRule="auto"/>
        <w:rPr>
          <w:rFonts w:ascii="Times New Roman" w:hAnsi="Times New Roman" w:cs="Times New Roman"/>
          <w:i w:val="0"/>
          <w:color w:val="000000" w:themeColor="text1"/>
        </w:rPr>
      </w:pPr>
      <w:r w:rsidRPr="00422395">
        <w:rPr>
          <w:rFonts w:ascii="Times New Roman" w:hAnsi="Times New Roman" w:cs="Times New Roman"/>
          <w:i w:val="0"/>
          <w:color w:val="000000" w:themeColor="text1"/>
        </w:rPr>
        <w:t>Case</w:t>
      </w:r>
      <w:r w:rsidR="009755A9">
        <w:rPr>
          <w:rFonts w:ascii="Times New Roman" w:hAnsi="Times New Roman" w:cs="Times New Roman"/>
          <w:i w:val="0"/>
          <w:color w:val="000000" w:themeColor="text1"/>
        </w:rPr>
        <w:t xml:space="preserve"> Two</w:t>
      </w:r>
      <w:r w:rsidRPr="00422395">
        <w:rPr>
          <w:rFonts w:ascii="Times New Roman" w:hAnsi="Times New Roman" w:cs="Times New Roman"/>
          <w:i w:val="0"/>
          <w:color w:val="000000" w:themeColor="text1"/>
        </w:rPr>
        <w:t xml:space="preserve">: The </w:t>
      </w:r>
      <w:r w:rsidR="00361175">
        <w:rPr>
          <w:rFonts w:ascii="Times New Roman" w:hAnsi="Times New Roman" w:cs="Times New Roman"/>
          <w:i w:val="0"/>
          <w:color w:val="000000" w:themeColor="text1"/>
        </w:rPr>
        <w:t>d</w:t>
      </w:r>
      <w:r w:rsidRPr="00422395">
        <w:rPr>
          <w:rFonts w:ascii="Times New Roman" w:hAnsi="Times New Roman" w:cs="Times New Roman"/>
          <w:i w:val="0"/>
          <w:color w:val="000000" w:themeColor="text1"/>
        </w:rPr>
        <w:t>isturbance is Norm-Bounded</w:t>
      </w:r>
    </w:p>
    <w:p w:rsidR="007A58DA" w:rsidRDefault="00421CFF" w:rsidP="00421CFF">
      <w:pPr>
        <w:spacing w:line="480" w:lineRule="auto"/>
        <w:jc w:val="center"/>
        <w:rPr>
          <w:color w:val="FF0000"/>
          <w:lang w:eastAsia="zh-CN"/>
        </w:rPr>
      </w:pPr>
      <w:r>
        <w:rPr>
          <w:noProof/>
          <w:color w:val="FF0000"/>
        </w:rPr>
        <w:drawing>
          <wp:inline distT="0" distB="0" distL="0" distR="0">
            <wp:extent cx="5212080" cy="1895302"/>
            <wp:effectExtent l="19050" t="0" r="7620" b="0"/>
            <wp:docPr id="22" name="Picture 22" descr="C:\Users\zjin\SkyDrive\Research\Graduation\FinalDefense\Dissertation\PartialLoadResulat\bounded\02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C:\Users\zjin\SkyDrive\Research\Graduation\FinalDefense\Dissertation\PartialLoadResulat\bounded\021.emf"/>
                    <pic:cNvPicPr>
                      <a:picLocks noChangeAspect="1" noChangeArrowheads="1"/>
                    </pic:cNvPicPr>
                  </pic:nvPicPr>
                  <pic:blipFill>
                    <a:blip r:embed="rId594" cstate="print">
                      <a:extLst>
                        <a:ext uri="{28A0092B-C50C-407E-A947-70E740481C1C}">
                          <a14:useLocalDpi xmlns:a14="http://schemas.microsoft.com/office/drawing/2010/main" val="0"/>
                        </a:ext>
                      </a:extLst>
                    </a:blip>
                    <a:srcRect/>
                    <a:stretch>
                      <a:fillRect/>
                    </a:stretch>
                  </pic:blipFill>
                  <pic:spPr bwMode="auto">
                    <a:xfrm>
                      <a:off x="0" y="0"/>
                      <a:ext cx="5212080" cy="1895302"/>
                    </a:xfrm>
                    <a:prstGeom prst="rect">
                      <a:avLst/>
                    </a:prstGeom>
                    <a:noFill/>
                    <a:ln>
                      <a:noFill/>
                    </a:ln>
                  </pic:spPr>
                </pic:pic>
              </a:graphicData>
            </a:graphic>
          </wp:inline>
        </w:drawing>
      </w:r>
    </w:p>
    <w:p w:rsidR="003C3158" w:rsidRDefault="00361175" w:rsidP="003C3158">
      <w:pPr>
        <w:spacing w:line="480" w:lineRule="auto"/>
        <w:jc w:val="center"/>
        <w:outlineLvl w:val="0"/>
        <w:rPr>
          <w:lang w:eastAsia="zh-CN"/>
        </w:rPr>
      </w:pPr>
      <w:r w:rsidRPr="00877A72">
        <w:rPr>
          <w:lang w:eastAsia="zh-CN"/>
        </w:rPr>
        <w:t xml:space="preserve">Fig. </w:t>
      </w:r>
      <w:r>
        <w:rPr>
          <w:lang w:eastAsia="zh-CN"/>
        </w:rPr>
        <w:t>5.4 (a)</w:t>
      </w:r>
      <w:r w:rsidRPr="00877A72">
        <w:rPr>
          <w:lang w:eastAsia="zh-CN"/>
        </w:rPr>
        <w:t xml:space="preserve"> </w:t>
      </w:r>
      <w:r>
        <w:rPr>
          <w:lang w:eastAsia="zh-CN"/>
        </w:rPr>
        <w:t>Wind speed</w:t>
      </w:r>
      <w:r w:rsidR="003C3158">
        <w:rPr>
          <w:noProof/>
          <w:color w:val="FF0000"/>
        </w:rPr>
        <w:drawing>
          <wp:inline distT="0" distB="0" distL="0" distR="0">
            <wp:extent cx="5212080" cy="1974273"/>
            <wp:effectExtent l="19050" t="0" r="7620" b="0"/>
            <wp:docPr id="24" name="Picture 24" descr="C:\Users\zjin\SkyDrive\Research\Graduation\FinalDefense\Dissertation\PartialLoadResulat\bounded\02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zjin\SkyDrive\Research\Graduation\FinalDefense\Dissertation\PartialLoadResulat\bounded\022.emf"/>
                    <pic:cNvPicPr>
                      <a:picLocks noChangeAspect="1" noChangeArrowheads="1"/>
                    </pic:cNvPicPr>
                  </pic:nvPicPr>
                  <pic:blipFill>
                    <a:blip r:embed="rId595" cstate="print">
                      <a:extLst>
                        <a:ext uri="{28A0092B-C50C-407E-A947-70E740481C1C}">
                          <a14:useLocalDpi xmlns:a14="http://schemas.microsoft.com/office/drawing/2010/main" val="0"/>
                        </a:ext>
                      </a:extLst>
                    </a:blip>
                    <a:srcRect/>
                    <a:stretch>
                      <a:fillRect/>
                    </a:stretch>
                  </pic:blipFill>
                  <pic:spPr bwMode="auto">
                    <a:xfrm>
                      <a:off x="0" y="0"/>
                      <a:ext cx="5212080" cy="1974273"/>
                    </a:xfrm>
                    <a:prstGeom prst="rect">
                      <a:avLst/>
                    </a:prstGeom>
                    <a:noFill/>
                    <a:ln>
                      <a:noFill/>
                    </a:ln>
                  </pic:spPr>
                </pic:pic>
              </a:graphicData>
            </a:graphic>
          </wp:inline>
        </w:drawing>
      </w:r>
    </w:p>
    <w:p w:rsidR="00361175" w:rsidRPr="003C3158" w:rsidRDefault="00361175" w:rsidP="003C3158">
      <w:pPr>
        <w:spacing w:line="480" w:lineRule="auto"/>
        <w:jc w:val="center"/>
        <w:outlineLvl w:val="0"/>
        <w:rPr>
          <w:lang w:eastAsia="zh-CN"/>
        </w:rPr>
      </w:pPr>
      <w:r w:rsidRPr="00877A72">
        <w:rPr>
          <w:lang w:eastAsia="zh-CN"/>
        </w:rPr>
        <w:t xml:space="preserve">Fig. </w:t>
      </w:r>
      <w:r>
        <w:rPr>
          <w:lang w:eastAsia="zh-CN"/>
        </w:rPr>
        <w:t>5.4 (b)</w:t>
      </w:r>
      <w:r w:rsidRPr="00877A72">
        <w:rPr>
          <w:lang w:eastAsia="zh-CN"/>
        </w:rPr>
        <w:t xml:space="preserve"> </w:t>
      </w:r>
      <w:r w:rsidR="006519F7">
        <w:rPr>
          <w:lang w:eastAsia="zh-CN"/>
        </w:rPr>
        <w:t xml:space="preserve">Generator angular velocity: </w:t>
      </w:r>
      <w:r w:rsidR="000F41B5" w:rsidRPr="000F41B5">
        <w:rPr>
          <w:lang w:eastAsia="zh-CN"/>
        </w:rPr>
        <w:t>W</w:t>
      </w:r>
      <w:r w:rsidR="000F41B5" w:rsidRPr="000F41B5">
        <w:rPr>
          <w:vertAlign w:val="subscript"/>
          <w:lang w:eastAsia="zh-CN"/>
        </w:rPr>
        <w:t>g</w:t>
      </w:r>
    </w:p>
    <w:p w:rsidR="00952F25" w:rsidRPr="00422395" w:rsidRDefault="00595A4C" w:rsidP="00595A4C">
      <w:pPr>
        <w:spacing w:line="480" w:lineRule="auto"/>
        <w:jc w:val="center"/>
        <w:rPr>
          <w:highlight w:val="lightGray"/>
          <w:lang w:eastAsia="zh-CN"/>
        </w:rPr>
      </w:pPr>
      <w:r>
        <w:rPr>
          <w:noProof/>
        </w:rPr>
        <w:lastRenderedPageBreak/>
        <w:drawing>
          <wp:inline distT="0" distB="0" distL="0" distR="0">
            <wp:extent cx="5212080" cy="1748641"/>
            <wp:effectExtent l="19050" t="0" r="7620" b="0"/>
            <wp:docPr id="25" name="Picture 25" descr="C:\Users\zjin\SkyDrive\Research\Graduation\FinalDefense\Dissertation\PartialLoadResulat\bounded\02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C:\Users\zjin\SkyDrive\Research\Graduation\FinalDefense\Dissertation\PartialLoadResulat\bounded\023.emf"/>
                    <pic:cNvPicPr>
                      <a:picLocks noChangeAspect="1" noChangeArrowheads="1"/>
                    </pic:cNvPicPr>
                  </pic:nvPicPr>
                  <pic:blipFill>
                    <a:blip r:embed="rId596" cstate="print">
                      <a:extLst>
                        <a:ext uri="{28A0092B-C50C-407E-A947-70E740481C1C}">
                          <a14:useLocalDpi xmlns:a14="http://schemas.microsoft.com/office/drawing/2010/main" val="0"/>
                        </a:ext>
                      </a:extLst>
                    </a:blip>
                    <a:srcRect/>
                    <a:stretch>
                      <a:fillRect/>
                    </a:stretch>
                  </pic:blipFill>
                  <pic:spPr bwMode="auto">
                    <a:xfrm>
                      <a:off x="0" y="0"/>
                      <a:ext cx="5212080" cy="1748641"/>
                    </a:xfrm>
                    <a:prstGeom prst="rect">
                      <a:avLst/>
                    </a:prstGeom>
                    <a:noFill/>
                    <a:ln>
                      <a:noFill/>
                    </a:ln>
                  </pic:spPr>
                </pic:pic>
              </a:graphicData>
            </a:graphic>
          </wp:inline>
        </w:drawing>
      </w:r>
    </w:p>
    <w:p w:rsidR="00361175" w:rsidRPr="007E4C08" w:rsidRDefault="00361175" w:rsidP="007E4C08">
      <w:pPr>
        <w:spacing w:line="480" w:lineRule="auto"/>
        <w:jc w:val="center"/>
        <w:outlineLvl w:val="0"/>
        <w:rPr>
          <w:lang w:eastAsia="zh-CN"/>
        </w:rPr>
      </w:pPr>
      <w:r w:rsidRPr="00877A72">
        <w:rPr>
          <w:lang w:eastAsia="zh-CN"/>
        </w:rPr>
        <w:t xml:space="preserve">Fig. </w:t>
      </w:r>
      <w:r>
        <w:rPr>
          <w:lang w:eastAsia="zh-CN"/>
        </w:rPr>
        <w:t>5.4 (c)</w:t>
      </w:r>
      <w:r w:rsidR="007E4C08">
        <w:rPr>
          <w:lang w:eastAsia="zh-CN"/>
        </w:rPr>
        <w:t xml:space="preserve"> </w:t>
      </w:r>
      <w:r w:rsidR="006519F7">
        <w:rPr>
          <w:lang w:eastAsia="zh-CN"/>
        </w:rPr>
        <w:t xml:space="preserve">Generator torque: </w:t>
      </w:r>
      <w:r>
        <w:rPr>
          <w:lang w:eastAsia="zh-CN"/>
        </w:rPr>
        <w:t>T</w:t>
      </w:r>
      <w:r>
        <w:rPr>
          <w:vertAlign w:val="subscript"/>
          <w:lang w:eastAsia="zh-CN"/>
        </w:rPr>
        <w:t>g</w:t>
      </w:r>
    </w:p>
    <w:p w:rsidR="007E4C08" w:rsidRPr="007E4C08" w:rsidRDefault="007E4C08" w:rsidP="00361175">
      <w:pPr>
        <w:spacing w:after="300" w:line="480" w:lineRule="auto"/>
        <w:jc w:val="center"/>
        <w:outlineLvl w:val="0"/>
        <w:rPr>
          <w:lang w:eastAsia="zh-CN"/>
        </w:rPr>
      </w:pPr>
      <w:r>
        <w:rPr>
          <w:lang w:eastAsia="zh-CN"/>
        </w:rPr>
        <w:t xml:space="preserve">Fig. 5.4 Results </w:t>
      </w:r>
      <w:r w:rsidR="00DE0F00">
        <w:rPr>
          <w:lang w:eastAsia="zh-CN"/>
        </w:rPr>
        <w:t>for case two:</w:t>
      </w:r>
      <w:r>
        <w:rPr>
          <w:lang w:eastAsia="zh-CN"/>
        </w:rPr>
        <w:t xml:space="preserve"> disturbance is Norm-bounded</w:t>
      </w:r>
    </w:p>
    <w:p w:rsidR="00595A4C" w:rsidRPr="00877A72" w:rsidRDefault="00595A4C" w:rsidP="00595A4C">
      <w:pPr>
        <w:spacing w:line="480" w:lineRule="auto"/>
        <w:ind w:firstLine="360"/>
        <w:jc w:val="both"/>
      </w:pPr>
      <w:r w:rsidRPr="00422395">
        <w:t>In this case, the distribution of the disturbance is unknown</w:t>
      </w:r>
      <w:r>
        <w:t>. I</w:t>
      </w:r>
      <w:r w:rsidRPr="00422395">
        <w:t xml:space="preserve">t is </w:t>
      </w:r>
      <w:r>
        <w:t xml:space="preserve">set as </w:t>
      </w:r>
      <w:r w:rsidRPr="00422395">
        <w:t>norm</w:t>
      </w:r>
      <w:r>
        <w:t>-</w:t>
      </w:r>
      <w:r w:rsidRPr="00422395">
        <w:t>bounded</w:t>
      </w:r>
      <w:r>
        <w:t xml:space="preserve">, which means </w:t>
      </w:r>
      <w:r w:rsidRPr="00422395">
        <w:t xml:space="preserve">the high frequency part of the wind speed is set to random values with its norm at 1 m/s. </w:t>
      </w:r>
    </w:p>
    <w:p w:rsidR="00DA3AFE" w:rsidRPr="00DA3AFE" w:rsidRDefault="00CB037A" w:rsidP="00361175">
      <w:pPr>
        <w:spacing w:line="480" w:lineRule="auto"/>
        <w:ind w:firstLine="360"/>
        <w:jc w:val="both"/>
        <w:rPr>
          <w:color w:val="FF0000"/>
        </w:rPr>
      </w:pPr>
      <w:r>
        <w:t xml:space="preserve">As we can see from above pictures, wind speed is changing all the time at 8 m/s, without going lower than 7 m/s or higher than 9 m/s. The actual values of </w:t>
      </w:r>
      <w:r w:rsidR="00554CDA" w:rsidRPr="00422395">
        <w:rPr>
          <w:rFonts w:eastAsia="SimSun"/>
          <w:i/>
          <w:lang w:eastAsia="zh-CN"/>
        </w:rPr>
        <w:t>w</w:t>
      </w:r>
      <w:r w:rsidR="00554CDA" w:rsidRPr="00422395">
        <w:rPr>
          <w:rFonts w:eastAsia="SimSun"/>
          <w:i/>
          <w:vertAlign w:val="subscript"/>
          <w:lang w:eastAsia="zh-CN"/>
        </w:rPr>
        <w:t>g</w:t>
      </w:r>
      <w:r w:rsidRPr="00877A72">
        <w:t xml:space="preserve"> </w:t>
      </w:r>
      <w:r>
        <w:t xml:space="preserve">are very close to </w:t>
      </w:r>
      <w:r w:rsidR="00554CDA" w:rsidRPr="00422395">
        <w:rPr>
          <w:rFonts w:eastAsia="SimSun"/>
          <w:i/>
          <w:lang w:eastAsia="zh-CN"/>
        </w:rPr>
        <w:t>w</w:t>
      </w:r>
      <w:r w:rsidR="00554CDA" w:rsidRPr="00422395">
        <w:rPr>
          <w:rFonts w:eastAsia="SimSun"/>
          <w:i/>
          <w:vertAlign w:val="subscript"/>
          <w:lang w:eastAsia="zh-CN"/>
        </w:rPr>
        <w:t>g</w:t>
      </w:r>
      <w:r w:rsidRPr="00B33D11">
        <w:rPr>
          <w:rFonts w:eastAsia="SimSun"/>
          <w:i/>
          <w:vertAlign w:val="subscript"/>
          <w:lang w:eastAsia="zh-CN"/>
        </w:rPr>
        <w:t>ref</w:t>
      </w:r>
      <w:r>
        <w:t xml:space="preserve">. </w:t>
      </w:r>
      <w:r w:rsidR="00554CDA" w:rsidRPr="00422395">
        <w:t xml:space="preserve">The results </w:t>
      </w:r>
      <w:r>
        <w:t xml:space="preserve">here </w:t>
      </w:r>
      <w:r w:rsidR="00554CDA" w:rsidRPr="00422395">
        <w:t xml:space="preserve">are </w:t>
      </w:r>
      <w:r>
        <w:t xml:space="preserve">very </w:t>
      </w:r>
      <w:r w:rsidR="00554CDA" w:rsidRPr="00422395">
        <w:t xml:space="preserve">comparable to the </w:t>
      </w:r>
      <w:r>
        <w:t>results from the literature.</w:t>
      </w:r>
    </w:p>
    <w:p w:rsidR="00DA3AFE" w:rsidRPr="00422395" w:rsidRDefault="00274091" w:rsidP="00E45721">
      <w:pPr>
        <w:pStyle w:val="Heading2"/>
        <w:spacing w:line="480"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Discussion and </w:t>
      </w:r>
      <w:r w:rsidR="00507EF8">
        <w:rPr>
          <w:rFonts w:ascii="Times New Roman" w:hAnsi="Times New Roman"/>
          <w:color w:val="000000" w:themeColor="text1"/>
          <w:sz w:val="24"/>
          <w:szCs w:val="24"/>
        </w:rPr>
        <w:t>C</w:t>
      </w:r>
      <w:r>
        <w:rPr>
          <w:rFonts w:ascii="Times New Roman" w:hAnsi="Times New Roman"/>
          <w:color w:val="000000" w:themeColor="text1"/>
          <w:sz w:val="24"/>
          <w:szCs w:val="24"/>
        </w:rPr>
        <w:t>onclusion</w:t>
      </w:r>
    </w:p>
    <w:p w:rsidR="00B22771" w:rsidRDefault="00B22771" w:rsidP="00422395">
      <w:pPr>
        <w:spacing w:line="480" w:lineRule="auto"/>
        <w:ind w:firstLine="360"/>
        <w:jc w:val="both"/>
        <w:rPr>
          <w:color w:val="000000" w:themeColor="text1"/>
        </w:rPr>
      </w:pPr>
      <w:r>
        <w:rPr>
          <w:color w:val="000000" w:themeColor="text1"/>
        </w:rPr>
        <w:t>The contribution of this chapter can be summarized as follows:</w:t>
      </w:r>
    </w:p>
    <w:p w:rsidR="00952F25" w:rsidRDefault="00554CDA" w:rsidP="00C466E5">
      <w:pPr>
        <w:pStyle w:val="ListParagraph"/>
        <w:numPr>
          <w:ilvl w:val="0"/>
          <w:numId w:val="10"/>
        </w:numPr>
        <w:spacing w:after="120" w:line="480" w:lineRule="auto"/>
        <w:ind w:left="714" w:hanging="357"/>
        <w:jc w:val="both"/>
        <w:rPr>
          <w:color w:val="000000" w:themeColor="text1"/>
        </w:rPr>
      </w:pPr>
      <w:r w:rsidRPr="00B22771">
        <w:rPr>
          <w:color w:val="000000" w:themeColor="text1"/>
        </w:rPr>
        <w:t xml:space="preserve">In this </w:t>
      </w:r>
      <w:r w:rsidR="007F5357" w:rsidRPr="00B22771">
        <w:rPr>
          <w:rFonts w:hint="eastAsia"/>
          <w:color w:val="000000" w:themeColor="text1"/>
          <w:lang w:eastAsia="zh-CN"/>
        </w:rPr>
        <w:t>chapter</w:t>
      </w:r>
      <w:r w:rsidRPr="00B22771">
        <w:rPr>
          <w:color w:val="000000" w:themeColor="text1"/>
        </w:rPr>
        <w:t>, a new control strategy based on SDP method</w:t>
      </w:r>
      <w:r w:rsidR="00CB037A" w:rsidRPr="00B22771">
        <w:rPr>
          <w:color w:val="000000" w:themeColor="text1"/>
        </w:rPr>
        <w:t>, which is proposed in Chapter 4,</w:t>
      </w:r>
      <w:r w:rsidRPr="00B22771">
        <w:rPr>
          <w:color w:val="000000" w:themeColor="text1"/>
        </w:rPr>
        <w:t xml:space="preserve"> is </w:t>
      </w:r>
      <w:r w:rsidR="00CB037A" w:rsidRPr="00B22771">
        <w:rPr>
          <w:color w:val="000000" w:themeColor="text1"/>
        </w:rPr>
        <w:t>us</w:t>
      </w:r>
      <w:r w:rsidRPr="00B22771">
        <w:rPr>
          <w:color w:val="000000" w:themeColor="text1"/>
        </w:rPr>
        <w:t xml:space="preserve">ed to control </w:t>
      </w:r>
      <w:r w:rsidR="00CB037A" w:rsidRPr="00B22771">
        <w:rPr>
          <w:color w:val="000000" w:themeColor="text1"/>
        </w:rPr>
        <w:t xml:space="preserve">power output of </w:t>
      </w:r>
      <w:r w:rsidRPr="00B22771">
        <w:rPr>
          <w:color w:val="000000" w:themeColor="text1"/>
        </w:rPr>
        <w:t>variable</w:t>
      </w:r>
      <w:r w:rsidR="00CB037A" w:rsidRPr="00B22771">
        <w:rPr>
          <w:color w:val="000000" w:themeColor="text1"/>
        </w:rPr>
        <w:t>-</w:t>
      </w:r>
      <w:r w:rsidRPr="00B22771">
        <w:rPr>
          <w:color w:val="000000" w:themeColor="text1"/>
        </w:rPr>
        <w:t>speed variable</w:t>
      </w:r>
      <w:r w:rsidR="00CB037A" w:rsidRPr="00B22771">
        <w:rPr>
          <w:color w:val="000000" w:themeColor="text1"/>
        </w:rPr>
        <w:t>-</w:t>
      </w:r>
      <w:r w:rsidRPr="00B22771">
        <w:rPr>
          <w:color w:val="000000" w:themeColor="text1"/>
        </w:rPr>
        <w:t xml:space="preserve">pitch WECS </w:t>
      </w:r>
      <w:r w:rsidR="007F5357" w:rsidRPr="00B22771">
        <w:rPr>
          <w:rFonts w:hint="eastAsia"/>
          <w:color w:val="000000" w:themeColor="text1"/>
          <w:lang w:eastAsia="zh-CN"/>
        </w:rPr>
        <w:t>in the partial</w:t>
      </w:r>
      <w:r w:rsidRPr="00B22771">
        <w:rPr>
          <w:color w:val="000000" w:themeColor="text1"/>
        </w:rPr>
        <w:t xml:space="preserve"> operating region. </w:t>
      </w:r>
      <w:r w:rsidR="00CB037A" w:rsidRPr="00B22771">
        <w:rPr>
          <w:color w:val="000000" w:themeColor="text1"/>
        </w:rPr>
        <w:t xml:space="preserve">This </w:t>
      </w:r>
      <w:r w:rsidRPr="00B22771">
        <w:rPr>
          <w:color w:val="000000" w:themeColor="text1"/>
        </w:rPr>
        <w:t>SDP</w:t>
      </w:r>
      <w:r w:rsidR="003C6E61">
        <w:rPr>
          <w:color w:val="000000" w:themeColor="text1"/>
        </w:rPr>
        <w:t>-</w:t>
      </w:r>
      <w:r w:rsidR="00B22771" w:rsidRPr="00B22771">
        <w:rPr>
          <w:color w:val="000000" w:themeColor="text1"/>
        </w:rPr>
        <w:t>based control method</w:t>
      </w:r>
      <w:r w:rsidRPr="00B22771">
        <w:rPr>
          <w:color w:val="000000" w:themeColor="text1"/>
        </w:rPr>
        <w:t xml:space="preserve"> </w:t>
      </w:r>
      <w:r w:rsidR="00CB037A" w:rsidRPr="00B22771">
        <w:rPr>
          <w:color w:val="000000" w:themeColor="text1"/>
        </w:rPr>
        <w:t>is</w:t>
      </w:r>
      <w:r w:rsidRPr="00B22771">
        <w:rPr>
          <w:color w:val="000000" w:themeColor="text1"/>
        </w:rPr>
        <w:t xml:space="preserve"> designed to provide the required </w:t>
      </w:r>
      <w:r w:rsidR="007F5357" w:rsidRPr="00B22771">
        <w:rPr>
          <w:color w:val="000000" w:themeColor="text1"/>
          <w:lang w:eastAsia="zh-CN"/>
        </w:rPr>
        <w:t>maximum</w:t>
      </w:r>
      <w:r w:rsidR="007F5357" w:rsidRPr="00B22771">
        <w:rPr>
          <w:rFonts w:hint="eastAsia"/>
          <w:color w:val="000000" w:themeColor="text1"/>
          <w:lang w:eastAsia="zh-CN"/>
        </w:rPr>
        <w:t xml:space="preserve"> </w:t>
      </w:r>
      <w:r w:rsidRPr="00B22771">
        <w:rPr>
          <w:color w:val="000000" w:themeColor="text1"/>
        </w:rPr>
        <w:t xml:space="preserve">energy </w:t>
      </w:r>
      <w:r w:rsidR="007F5357" w:rsidRPr="00B22771">
        <w:rPr>
          <w:rFonts w:hint="eastAsia"/>
          <w:color w:val="000000" w:themeColor="text1"/>
          <w:lang w:eastAsia="zh-CN"/>
        </w:rPr>
        <w:t>capture</w:t>
      </w:r>
      <w:r w:rsidR="00CB037A" w:rsidRPr="00B22771">
        <w:rPr>
          <w:color w:val="000000" w:themeColor="text1"/>
          <w:lang w:eastAsia="zh-CN"/>
        </w:rPr>
        <w:t xml:space="preserve"> from wind energy</w:t>
      </w:r>
      <w:r w:rsidRPr="00B22771">
        <w:rPr>
          <w:color w:val="000000" w:themeColor="text1"/>
        </w:rPr>
        <w:t xml:space="preserve">. </w:t>
      </w:r>
    </w:p>
    <w:p w:rsidR="00D03FD6" w:rsidRDefault="00B22771" w:rsidP="00C466E5">
      <w:pPr>
        <w:pStyle w:val="ListParagraph"/>
        <w:numPr>
          <w:ilvl w:val="0"/>
          <w:numId w:val="10"/>
        </w:numPr>
        <w:spacing w:after="120" w:line="480" w:lineRule="auto"/>
        <w:ind w:left="714" w:hanging="357"/>
        <w:jc w:val="both"/>
        <w:rPr>
          <w:color w:val="000000" w:themeColor="text1"/>
        </w:rPr>
      </w:pPr>
      <w:r>
        <w:rPr>
          <w:color w:val="000000" w:themeColor="text1"/>
        </w:rPr>
        <w:t xml:space="preserve">In the proposed approach, the </w:t>
      </w:r>
      <w:r w:rsidR="00811BCB">
        <w:rPr>
          <w:color w:val="000000" w:themeColor="text1"/>
        </w:rPr>
        <w:t xml:space="preserve">wind speed </w:t>
      </w:r>
      <w:r>
        <w:rPr>
          <w:color w:val="000000" w:themeColor="text1"/>
        </w:rPr>
        <w:t xml:space="preserve">disturbance to wind speed forecast, which represents the high frequency variable component of the wind speed, is </w:t>
      </w:r>
      <w:r>
        <w:rPr>
          <w:color w:val="000000" w:themeColor="text1"/>
        </w:rPr>
        <w:lastRenderedPageBreak/>
        <w:t xml:space="preserve">modeled in two different ways. </w:t>
      </w:r>
      <w:r w:rsidR="003C6E61">
        <w:rPr>
          <w:color w:val="000000" w:themeColor="text1"/>
        </w:rPr>
        <w:t>The f</w:t>
      </w:r>
      <w:r>
        <w:rPr>
          <w:color w:val="000000" w:themeColor="text1"/>
        </w:rPr>
        <w:t xml:space="preserve">irst one is to assume </w:t>
      </w:r>
      <w:r w:rsidR="003C6E61">
        <w:rPr>
          <w:color w:val="000000" w:themeColor="text1"/>
        </w:rPr>
        <w:t xml:space="preserve">that </w:t>
      </w:r>
      <w:r>
        <w:rPr>
          <w:color w:val="000000" w:themeColor="text1"/>
        </w:rPr>
        <w:t xml:space="preserve">the </w:t>
      </w:r>
      <w:r w:rsidR="00811BCB">
        <w:rPr>
          <w:color w:val="000000" w:themeColor="text1"/>
        </w:rPr>
        <w:t xml:space="preserve">wind speed </w:t>
      </w:r>
      <w:r>
        <w:rPr>
          <w:color w:val="000000" w:themeColor="text1"/>
        </w:rPr>
        <w:t xml:space="preserve">disturbance’s distribution is Gaussian and the other one assumes it is norm-bounded with unknown distribution. </w:t>
      </w:r>
      <w:r w:rsidR="00D03FD6">
        <w:rPr>
          <w:color w:val="000000" w:themeColor="text1"/>
        </w:rPr>
        <w:t>Both problems are converted into SDP</w:t>
      </w:r>
      <w:r w:rsidR="003C6E61">
        <w:rPr>
          <w:color w:val="000000" w:themeColor="text1"/>
        </w:rPr>
        <w:t>-</w:t>
      </w:r>
      <w:r w:rsidR="00D03FD6">
        <w:rPr>
          <w:color w:val="000000" w:themeColor="text1"/>
        </w:rPr>
        <w:t>based optimization problems to be solved.</w:t>
      </w:r>
    </w:p>
    <w:p w:rsidR="00D03FD6" w:rsidRDefault="00D03FD6" w:rsidP="00C466E5">
      <w:pPr>
        <w:pStyle w:val="ListParagraph"/>
        <w:numPr>
          <w:ilvl w:val="0"/>
          <w:numId w:val="10"/>
        </w:numPr>
        <w:spacing w:line="480" w:lineRule="auto"/>
        <w:ind w:left="714" w:hanging="357"/>
        <w:jc w:val="both"/>
        <w:rPr>
          <w:color w:val="000000" w:themeColor="text1"/>
        </w:rPr>
      </w:pPr>
      <w:r w:rsidRPr="00D03FD6">
        <w:rPr>
          <w:color w:val="000000" w:themeColor="text1"/>
        </w:rPr>
        <w:t>When the disturbance is modeled as Gaussian, the results are very comparable to those from the MPC-based method in the literature. However, the proposed method requires less information, i.e., the state space model, which is needed in the MPC model based literature to determine disturbance in the prediction horizon of the deterministic cost function.</w:t>
      </w:r>
    </w:p>
    <w:p w:rsidR="00A64C5D" w:rsidRPr="00264BE3" w:rsidRDefault="00554CDA" w:rsidP="00C466E5">
      <w:pPr>
        <w:pStyle w:val="ListParagraph"/>
        <w:numPr>
          <w:ilvl w:val="0"/>
          <w:numId w:val="10"/>
        </w:numPr>
        <w:spacing w:line="480" w:lineRule="auto"/>
        <w:ind w:left="714" w:hanging="357"/>
        <w:jc w:val="both"/>
        <w:rPr>
          <w:color w:val="000000" w:themeColor="text1"/>
        </w:rPr>
      </w:pPr>
      <w:r w:rsidRPr="00264BE3">
        <w:rPr>
          <w:color w:val="000000" w:themeColor="text1"/>
        </w:rPr>
        <w:t>When the wind speed error is modeled as norm</w:t>
      </w:r>
      <w:r w:rsidR="008D46E6" w:rsidRPr="00264BE3">
        <w:rPr>
          <w:color w:val="000000" w:themeColor="text1"/>
        </w:rPr>
        <w:t>-</w:t>
      </w:r>
      <w:r w:rsidRPr="00264BE3">
        <w:rPr>
          <w:color w:val="000000" w:themeColor="text1"/>
        </w:rPr>
        <w:t>bounded with</w:t>
      </w:r>
      <w:r w:rsidR="008D46E6" w:rsidRPr="00264BE3">
        <w:rPr>
          <w:color w:val="000000" w:themeColor="text1"/>
        </w:rPr>
        <w:t xml:space="preserve"> un</w:t>
      </w:r>
      <w:r w:rsidRPr="00264BE3">
        <w:rPr>
          <w:color w:val="000000" w:themeColor="text1"/>
        </w:rPr>
        <w:t xml:space="preserve">known distribution, </w:t>
      </w:r>
      <w:r w:rsidR="008D46E6" w:rsidRPr="00264BE3">
        <w:rPr>
          <w:color w:val="000000" w:themeColor="text1"/>
        </w:rPr>
        <w:t xml:space="preserve">it likely </w:t>
      </w:r>
      <w:r w:rsidRPr="00264BE3">
        <w:rPr>
          <w:color w:val="000000" w:themeColor="text1"/>
        </w:rPr>
        <w:t xml:space="preserve">represents a more realistic assumption in practice and has not been previously reported in wind power control studies. The results are also promising and comparable to the one with Gaussian distribution. </w:t>
      </w:r>
    </w:p>
    <w:p w:rsidR="00DA3AFE" w:rsidRDefault="00DA3AFE">
      <w:pPr>
        <w:rPr>
          <w:color w:val="FF0000"/>
        </w:rPr>
      </w:pPr>
      <w:r>
        <w:rPr>
          <w:color w:val="FF0000"/>
        </w:rPr>
        <w:br w:type="page"/>
      </w:r>
    </w:p>
    <w:p w:rsidR="00236E6D" w:rsidRPr="00296662" w:rsidRDefault="00274091" w:rsidP="00E45721">
      <w:pPr>
        <w:pStyle w:val="Heading1"/>
        <w:spacing w:line="480" w:lineRule="auto"/>
        <w:rPr>
          <w:rFonts w:ascii="Times New Roman" w:hAnsi="Times New Roman"/>
        </w:rPr>
      </w:pPr>
      <w:bookmarkStart w:id="374" w:name="_Toc331458141"/>
      <w:r>
        <w:rPr>
          <w:rFonts w:ascii="Times New Roman" w:hAnsi="Times New Roman"/>
        </w:rPr>
        <w:lastRenderedPageBreak/>
        <w:t>Conclusion</w:t>
      </w:r>
      <w:r w:rsidR="003D63DF" w:rsidRPr="00296662">
        <w:rPr>
          <w:rFonts w:ascii="Times New Roman" w:hAnsi="Times New Roman"/>
        </w:rPr>
        <w:t xml:space="preserve"> and </w:t>
      </w:r>
      <w:r w:rsidR="00C2766B" w:rsidRPr="00296662">
        <w:rPr>
          <w:rFonts w:ascii="Times New Roman" w:hAnsi="Times New Roman"/>
        </w:rPr>
        <w:t>Future Work</w:t>
      </w:r>
      <w:bookmarkEnd w:id="374"/>
    </w:p>
    <w:p w:rsidR="00CF4566" w:rsidRPr="00296662" w:rsidRDefault="00274091" w:rsidP="00E45721">
      <w:pPr>
        <w:pStyle w:val="Heading2"/>
        <w:spacing w:line="480" w:lineRule="auto"/>
        <w:jc w:val="left"/>
      </w:pPr>
      <w:bookmarkStart w:id="375" w:name="_Toc331458142"/>
      <w:r>
        <w:rPr>
          <w:rFonts w:ascii="Times New Roman" w:hAnsi="Times New Roman"/>
          <w:sz w:val="24"/>
          <w:szCs w:val="24"/>
        </w:rPr>
        <w:t>Conclusion</w:t>
      </w:r>
      <w:r w:rsidR="00F76CA5" w:rsidRPr="00296662">
        <w:rPr>
          <w:rFonts w:ascii="Times New Roman" w:hAnsi="Times New Roman"/>
          <w:sz w:val="24"/>
          <w:szCs w:val="24"/>
        </w:rPr>
        <w:t xml:space="preserve"> and Contribution</w:t>
      </w:r>
      <w:bookmarkEnd w:id="375"/>
    </w:p>
    <w:p w:rsidR="00296662" w:rsidRDefault="000C5CE3" w:rsidP="00296662">
      <w:pPr>
        <w:spacing w:line="480" w:lineRule="auto"/>
        <w:ind w:firstLine="360"/>
        <w:jc w:val="both"/>
        <w:rPr>
          <w:lang w:eastAsia="zh-CN"/>
        </w:rPr>
      </w:pPr>
      <w:r>
        <w:t xml:space="preserve">For voltage regulation of DFIG based power system, PI controllers are usually </w:t>
      </w:r>
      <w:r w:rsidR="003C6E61">
        <w:t>employed</w:t>
      </w:r>
      <w:r>
        <w:t xml:space="preserve">. </w:t>
      </w:r>
      <w:r w:rsidR="00706D47">
        <w:t xml:space="preserve">The parameters of these PI controllers need to be tuned. </w:t>
      </w:r>
      <w:r>
        <w:t xml:space="preserve">Many previous works </w:t>
      </w:r>
      <w:r w:rsidR="00706D47">
        <w:t xml:space="preserve">in gain tuning for DFIG are based on some optimization approaches to reach a tradeoff or compromise such that the wind system can achieve good, though not always the most desired, performance under various operating conditions and avoid </w:t>
      </w:r>
      <w:r w:rsidR="003C6E61">
        <w:t xml:space="preserve">the </w:t>
      </w:r>
      <w:r w:rsidR="00706D47">
        <w:t>worst-case performance under some extreme conditions. Different from these previous approaches for DFIG control, i</w:t>
      </w:r>
      <w:r w:rsidR="00296662">
        <w:t xml:space="preserve">n </w:t>
      </w:r>
      <w:r w:rsidR="003C6E61">
        <w:t>C</w:t>
      </w:r>
      <w:r w:rsidR="009F4C23">
        <w:t xml:space="preserve">hapter </w:t>
      </w:r>
      <w:r w:rsidR="003C6E61">
        <w:t>3</w:t>
      </w:r>
      <w:r w:rsidR="009F4C23">
        <w:t xml:space="preserve">, </w:t>
      </w:r>
      <w:r w:rsidR="00296662">
        <w:t>a new DFIG voltage control approach based on a philosophy different from the previous works is presented. In the proposed approach, the PI control gains for the DFIG system are dynamically adjusted based on the dynamic, continuous sensitivity which essentially indicates the dynamic relationship between the change of control gains and the desired output voltage. Hence, this control approach does not require any good estimation of fixed control gains because it has the self-learning mechanism via the dynamic sensitivity. This also gives the plug-and-play feature of the proposed DFIG controller to make it promising in utility practices. Simulation results verify that the proposed approach performs as expected under various operating conditions.</w:t>
      </w:r>
    </w:p>
    <w:p w:rsidR="00CF28C4" w:rsidRDefault="00B622D1" w:rsidP="00626352">
      <w:pPr>
        <w:spacing w:line="480" w:lineRule="auto"/>
        <w:ind w:firstLine="360"/>
        <w:jc w:val="both"/>
      </w:pPr>
      <w:r>
        <w:t xml:space="preserve">For power control of wind energy conversion system, the major challenge is the randomness which may bring fluctuations to output power, as well as undesired dynamic loading of the drive train during high turbulence of wind. Obviously, a sophisticated control strategy plays an important role in wind energy conversion system. In previous </w:t>
      </w:r>
      <w:r>
        <w:lastRenderedPageBreak/>
        <w:t xml:space="preserve">works, </w:t>
      </w:r>
      <w:r w:rsidR="00D51B32">
        <w:t>Model Predictive Control</w:t>
      </w:r>
      <w:r w:rsidR="003C6E61">
        <w:t xml:space="preserve"> (MPC)</w:t>
      </w:r>
      <w:r w:rsidR="00D51B32">
        <w:t xml:space="preserve">, a relatively new control technique, has been used for WECS control. The WECS is modeled as a linear system and the wind speed is modeled as a stochastic process. However, the prediction of disturbances in a finite horizon based on the past estimates during the computation of the control input is needed. </w:t>
      </w:r>
      <w:r w:rsidR="00296662" w:rsidRPr="00914599">
        <w:t xml:space="preserve">In </w:t>
      </w:r>
      <w:r w:rsidR="003C6E61">
        <w:t>C</w:t>
      </w:r>
      <w:r w:rsidR="009F4C23">
        <w:t>hapter</w:t>
      </w:r>
      <w:r w:rsidR="003C6E61">
        <w:t>s</w:t>
      </w:r>
      <w:r w:rsidR="009F4C23">
        <w:t xml:space="preserve"> </w:t>
      </w:r>
      <w:r w:rsidR="003C6E61">
        <w:t>4</w:t>
      </w:r>
      <w:r w:rsidR="009F4C23">
        <w:t xml:space="preserve"> and </w:t>
      </w:r>
      <w:r w:rsidR="003C6E61">
        <w:t>5</w:t>
      </w:r>
      <w:r w:rsidR="009F4C23">
        <w:t xml:space="preserve">, </w:t>
      </w:r>
      <w:r w:rsidR="00296662" w:rsidRPr="00914599">
        <w:t xml:space="preserve">a new power </w:t>
      </w:r>
      <w:r w:rsidR="00D04BB1">
        <w:t xml:space="preserve">output </w:t>
      </w:r>
      <w:r w:rsidR="00296662" w:rsidRPr="00914599">
        <w:t xml:space="preserve">control strategy of wind energy conversion system based on </w:t>
      </w:r>
      <w:r w:rsidR="00D04BB1">
        <w:t xml:space="preserve">a </w:t>
      </w:r>
      <w:r w:rsidR="00296662" w:rsidRPr="00914599">
        <w:t>semi-definite programming</w:t>
      </w:r>
      <w:r w:rsidR="003C6E61">
        <w:t xml:space="preserve"> (SDP)</w:t>
      </w:r>
      <w:r w:rsidR="00296662" w:rsidRPr="00914599">
        <w:t xml:space="preserve"> method</w:t>
      </w:r>
      <w:r w:rsidR="00296662">
        <w:t xml:space="preserve"> </w:t>
      </w:r>
      <w:r w:rsidR="00296662" w:rsidRPr="00914599">
        <w:t>is proposed</w:t>
      </w:r>
      <w:r w:rsidR="009F4C23">
        <w:t xml:space="preserve"> to tackle the difficulty brought by wind speed’s </w:t>
      </w:r>
      <w:r w:rsidR="00D51B32">
        <w:t>randomness</w:t>
      </w:r>
      <w:r w:rsidR="00296662" w:rsidRPr="00914599">
        <w:t xml:space="preserve">. In the proposed approach, the </w:t>
      </w:r>
      <w:r w:rsidR="00D04BB1">
        <w:t xml:space="preserve">wind speed disturbance, which means wind speed measurement error representing the high </w:t>
      </w:r>
      <w:r w:rsidR="00706D47">
        <w:t>f</w:t>
      </w:r>
      <w:r w:rsidR="00D04BB1">
        <w:t xml:space="preserve">requency variable component of the wind speed, is modeled </w:t>
      </w:r>
      <w:r w:rsidR="003C6E61">
        <w:t>in</w:t>
      </w:r>
      <w:r w:rsidR="00D04BB1">
        <w:t xml:space="preserve"> two different cases:</w:t>
      </w:r>
      <w:r w:rsidR="00296662" w:rsidRPr="00914599">
        <w:t xml:space="preserve"> its distribution is Gaussian and its distribution is unknown, but norm bounded. </w:t>
      </w:r>
      <w:r w:rsidR="00626352">
        <w:t>In both cases, the objective is converted into a SDP</w:t>
      </w:r>
      <w:r w:rsidR="003C6E61">
        <w:t>-</w:t>
      </w:r>
      <w:r w:rsidR="00626352">
        <w:t xml:space="preserve">based optimization problem, which can be solved efficiently by existing tools. </w:t>
      </w:r>
      <w:r w:rsidR="00D51B32">
        <w:t xml:space="preserve">Simulation results verify that the proposed SDP based control method works as well as </w:t>
      </w:r>
      <w:r w:rsidR="003C6E61">
        <w:t xml:space="preserve">the </w:t>
      </w:r>
      <w:r w:rsidR="00D51B32">
        <w:t>MPC</w:t>
      </w:r>
      <w:r w:rsidR="003C6E61">
        <w:t>-</w:t>
      </w:r>
      <w:r w:rsidR="00D51B32">
        <w:t>based control method</w:t>
      </w:r>
      <w:r w:rsidR="003C6E61">
        <w:t xml:space="preserve"> presented in the literature</w:t>
      </w:r>
      <w:r w:rsidR="00D51B32">
        <w:t xml:space="preserve">, however, with less information needed, i.e. no model used for wind speed disturbance prediction. </w:t>
      </w:r>
    </w:p>
    <w:p w:rsidR="00CF28C4" w:rsidRDefault="00CF28C4">
      <w:r>
        <w:br w:type="page"/>
      </w:r>
    </w:p>
    <w:p w:rsidR="004D7B08" w:rsidRPr="00CF28C4" w:rsidRDefault="007C05E9" w:rsidP="00C466E5">
      <w:pPr>
        <w:pStyle w:val="Heading2"/>
        <w:spacing w:line="480" w:lineRule="auto"/>
        <w:jc w:val="left"/>
      </w:pPr>
      <w:r>
        <w:rPr>
          <w:rFonts w:ascii="Times New Roman" w:hAnsi="Times New Roman"/>
          <w:sz w:val="24"/>
          <w:szCs w:val="24"/>
        </w:rPr>
        <w:lastRenderedPageBreak/>
        <w:t>Future Work</w:t>
      </w:r>
    </w:p>
    <w:p w:rsidR="00C8430D" w:rsidRDefault="00296662" w:rsidP="00C8430D">
      <w:pPr>
        <w:spacing w:line="480" w:lineRule="auto"/>
        <w:ind w:firstLine="360"/>
        <w:jc w:val="both"/>
      </w:pPr>
      <w:r w:rsidRPr="00CA5974">
        <w:t xml:space="preserve">The </w:t>
      </w:r>
      <w:r w:rsidR="0088117E">
        <w:t>following directions may be considered as future works of this dissertation.</w:t>
      </w:r>
    </w:p>
    <w:p w:rsidR="00C93428" w:rsidRPr="000D4CCF" w:rsidRDefault="00C42F58" w:rsidP="00C42F58">
      <w:pPr>
        <w:pStyle w:val="Heading3"/>
        <w:spacing w:line="480" w:lineRule="auto"/>
        <w:rPr>
          <w:rFonts w:ascii="Times New Roman" w:hAnsi="Times New Roman" w:cs="Times New Roman"/>
          <w:i w:val="0"/>
        </w:rPr>
      </w:pPr>
      <w:r w:rsidRPr="000D4CCF">
        <w:rPr>
          <w:rFonts w:ascii="Times New Roman" w:hAnsi="Times New Roman" w:cs="Times New Roman"/>
          <w:i w:val="0"/>
        </w:rPr>
        <w:t xml:space="preserve"> </w:t>
      </w:r>
      <w:r w:rsidR="0088117E" w:rsidRPr="000D4CCF">
        <w:rPr>
          <w:rFonts w:ascii="Times New Roman" w:hAnsi="Times New Roman" w:cs="Times New Roman"/>
          <w:i w:val="0"/>
        </w:rPr>
        <w:t>Voltage Regulation for wind turbine based power system</w:t>
      </w:r>
    </w:p>
    <w:p w:rsidR="00D87082" w:rsidRDefault="0018213B" w:rsidP="00C466E5">
      <w:pPr>
        <w:pStyle w:val="ListParagraph"/>
        <w:numPr>
          <w:ilvl w:val="0"/>
          <w:numId w:val="13"/>
        </w:numPr>
        <w:spacing w:after="120" w:line="480" w:lineRule="auto"/>
        <w:ind w:left="720"/>
        <w:jc w:val="both"/>
      </w:pPr>
      <w:r>
        <w:t>The</w:t>
      </w:r>
      <w:r w:rsidR="00D87082">
        <w:t xml:space="preserve"> proposed adaptive control method </w:t>
      </w:r>
      <w:r>
        <w:t xml:space="preserve">may be applied </w:t>
      </w:r>
      <w:r w:rsidR="00D87082">
        <w:t xml:space="preserve">to </w:t>
      </w:r>
      <w:r>
        <w:t xml:space="preserve">a power system with </w:t>
      </w:r>
      <w:r w:rsidR="00D87082">
        <w:t>multiple wind turbines</w:t>
      </w:r>
      <w:r>
        <w:t>,</w:t>
      </w:r>
      <w:r w:rsidR="00D87082">
        <w:t xml:space="preserve"> different load levels, </w:t>
      </w:r>
      <w:r>
        <w:t xml:space="preserve">and </w:t>
      </w:r>
      <w:r w:rsidR="00D87082">
        <w:t>different transmission networks;</w:t>
      </w:r>
    </w:p>
    <w:p w:rsidR="00D87082" w:rsidRPr="00D87082" w:rsidRDefault="00D87082" w:rsidP="00C466E5">
      <w:pPr>
        <w:pStyle w:val="ListParagraph"/>
        <w:numPr>
          <w:ilvl w:val="0"/>
          <w:numId w:val="13"/>
        </w:numPr>
        <w:spacing w:after="120" w:line="480" w:lineRule="auto"/>
        <w:ind w:left="720"/>
        <w:jc w:val="both"/>
      </w:pPr>
      <w:r>
        <w:t xml:space="preserve">Adaptive control method as proposed in this research work is a new concept in voltage control of wind plant based power system. More research work can focus on </w:t>
      </w:r>
      <w:r w:rsidR="00811BCB">
        <w:t>developing</w:t>
      </w:r>
      <w:r>
        <w:t xml:space="preserve"> a generally used </w:t>
      </w:r>
      <w:r w:rsidR="0018213B">
        <w:t xml:space="preserve">control </w:t>
      </w:r>
      <w:r w:rsidR="00811BCB">
        <w:t>approach</w:t>
      </w:r>
      <w:r w:rsidR="0018213B">
        <w:t xml:space="preserve"> </w:t>
      </w:r>
      <w:r>
        <w:t>with plug-and-play feature from the proposed method.</w:t>
      </w:r>
    </w:p>
    <w:p w:rsidR="0088117E" w:rsidRPr="000D4CCF" w:rsidRDefault="0088117E" w:rsidP="00C42F58">
      <w:pPr>
        <w:pStyle w:val="Heading3"/>
        <w:spacing w:line="480" w:lineRule="auto"/>
        <w:rPr>
          <w:rFonts w:ascii="Times New Roman" w:hAnsi="Times New Roman" w:cs="Times New Roman"/>
          <w:i w:val="0"/>
        </w:rPr>
      </w:pPr>
      <w:r w:rsidRPr="000D4CCF">
        <w:rPr>
          <w:rFonts w:ascii="Times New Roman" w:hAnsi="Times New Roman" w:cs="Times New Roman"/>
          <w:i w:val="0"/>
        </w:rPr>
        <w:t>Power regulation for wind energy conversion system</w:t>
      </w:r>
    </w:p>
    <w:p w:rsidR="0088117E" w:rsidRDefault="0088117E" w:rsidP="00C466E5">
      <w:pPr>
        <w:pStyle w:val="ListParagraph"/>
        <w:numPr>
          <w:ilvl w:val="0"/>
          <w:numId w:val="14"/>
        </w:numPr>
        <w:spacing w:after="120" w:line="480" w:lineRule="auto"/>
        <w:ind w:left="720"/>
        <w:jc w:val="both"/>
      </w:pPr>
      <w:r w:rsidRPr="001F520E">
        <w:t>Wind speed’s stochas</w:t>
      </w:r>
      <w:r w:rsidR="001F520E" w:rsidRPr="001F520E">
        <w:t xml:space="preserve">ticity brings difficulties to control of wind plant based power system. </w:t>
      </w:r>
      <w:r w:rsidR="00811BCB">
        <w:t>A b</w:t>
      </w:r>
      <w:r w:rsidR="001F520E" w:rsidRPr="001F520E">
        <w:t>etter wind speed prediction method will definitely help control the wind plant based p</w:t>
      </w:r>
      <w:r w:rsidR="001F520E">
        <w:t>ower system;</w:t>
      </w:r>
    </w:p>
    <w:p w:rsidR="001F520E" w:rsidRPr="001F520E" w:rsidRDefault="001F520E" w:rsidP="00C466E5">
      <w:pPr>
        <w:pStyle w:val="ListParagraph"/>
        <w:numPr>
          <w:ilvl w:val="0"/>
          <w:numId w:val="14"/>
        </w:numPr>
        <w:spacing w:after="120" w:line="480" w:lineRule="auto"/>
        <w:ind w:left="720"/>
        <w:jc w:val="both"/>
      </w:pPr>
      <w:r w:rsidRPr="001F520E">
        <w:t>T</w:t>
      </w:r>
      <w:r w:rsidR="00811BCB">
        <w:t>he</w:t>
      </w:r>
      <w:r w:rsidRPr="001F520E">
        <w:t xml:space="preserve"> proposed control method for power regulation of wind energy conversion system into wind power based power syste</w:t>
      </w:r>
      <w:r w:rsidR="00811BCB">
        <w:t>m may</w:t>
      </w:r>
      <w:r w:rsidRPr="001F520E">
        <w:t xml:space="preserve"> </w:t>
      </w:r>
      <w:r w:rsidR="00811BCB">
        <w:t xml:space="preserve">be extended from the control of a </w:t>
      </w:r>
      <w:r w:rsidRPr="001F520E">
        <w:t>single</w:t>
      </w:r>
      <w:r w:rsidR="00811BCB">
        <w:t xml:space="preserve"> or multiple</w:t>
      </w:r>
      <w:r w:rsidRPr="001F520E">
        <w:t xml:space="preserve"> wind plant</w:t>
      </w:r>
      <w:r w:rsidR="00811BCB">
        <w:t>s</w:t>
      </w:r>
      <w:r w:rsidRPr="001F520E">
        <w:t xml:space="preserve"> based power system to </w:t>
      </w:r>
      <w:r w:rsidR="00811BCB">
        <w:t xml:space="preserve">the </w:t>
      </w:r>
      <w:r w:rsidRPr="001F520E">
        <w:t>control</w:t>
      </w:r>
      <w:r w:rsidR="00811BCB">
        <w:t xml:space="preserve"> of</w:t>
      </w:r>
      <w:r w:rsidRPr="001F520E">
        <w:t xml:space="preserve"> power output at a higher level. </w:t>
      </w:r>
    </w:p>
    <w:p w:rsidR="00CF28C4" w:rsidRDefault="00CF28C4" w:rsidP="001F520E">
      <w:pPr>
        <w:spacing w:line="480" w:lineRule="auto"/>
        <w:ind w:left="720"/>
        <w:jc w:val="both"/>
        <w:rPr>
          <w:lang w:eastAsia="zh-CN"/>
        </w:rPr>
      </w:pPr>
    </w:p>
    <w:p w:rsidR="00CF28C4" w:rsidRDefault="00CF28C4">
      <w:pPr>
        <w:rPr>
          <w:lang w:eastAsia="zh-CN"/>
        </w:rPr>
      </w:pPr>
      <w:r>
        <w:rPr>
          <w:lang w:eastAsia="zh-CN"/>
        </w:rPr>
        <w:br w:type="page"/>
      </w:r>
    </w:p>
    <w:p w:rsidR="00523C98" w:rsidRDefault="001D262C" w:rsidP="00286C31">
      <w:pPr>
        <w:pStyle w:val="Heading1"/>
        <w:numPr>
          <w:ilvl w:val="0"/>
          <w:numId w:val="0"/>
        </w:numPr>
        <w:rPr>
          <w:rFonts w:ascii="Times New Roman" w:hAnsi="Times New Roman"/>
        </w:rPr>
      </w:pPr>
      <w:bookmarkStart w:id="376" w:name="_LIST_OF_REFERENCES"/>
      <w:bookmarkStart w:id="377" w:name="_Toc331458144"/>
      <w:bookmarkEnd w:id="376"/>
      <w:r w:rsidRPr="006A4BF0">
        <w:rPr>
          <w:rFonts w:ascii="Times New Roman" w:hAnsi="Times New Roman"/>
        </w:rPr>
        <w:lastRenderedPageBreak/>
        <w:t>LIST OF REFERENCES</w:t>
      </w:r>
    </w:p>
    <w:p w:rsidR="00523C98" w:rsidRDefault="00523C98" w:rsidP="00523C98">
      <w:pPr>
        <w:rPr>
          <w:sz w:val="28"/>
        </w:rPr>
      </w:pPr>
      <w:r>
        <w:br w:type="page"/>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lastRenderedPageBreak/>
        <w:t>P. Kundur, J. Paserba, V. Ajjarapu, G. Andersson, A. Bose, C. Canizares, N. Hatziargyriou, D. Hill, A. Stankovic, C. Taylor, T. Van Cutsem and V. Vittal</w:t>
      </w:r>
      <w:r w:rsidRPr="00690249">
        <w:rPr>
          <w:sz w:val="24"/>
          <w:szCs w:val="24"/>
        </w:rPr>
        <w:t>, “</w:t>
      </w:r>
      <w:r>
        <w:rPr>
          <w:sz w:val="24"/>
          <w:szCs w:val="24"/>
        </w:rPr>
        <w:t>Definition and classification of power system</w:t>
      </w:r>
      <w:r w:rsidRPr="00690249">
        <w:rPr>
          <w:sz w:val="24"/>
          <w:szCs w:val="24"/>
        </w:rPr>
        <w:t xml:space="preserve">,” </w:t>
      </w:r>
      <w:r w:rsidRPr="00690249">
        <w:rPr>
          <w:i/>
          <w:sz w:val="24"/>
          <w:szCs w:val="24"/>
        </w:rPr>
        <w:t xml:space="preserve">IEEE Trans. </w:t>
      </w:r>
      <w:r>
        <w:rPr>
          <w:i/>
          <w:sz w:val="24"/>
          <w:szCs w:val="24"/>
        </w:rPr>
        <w:t>Power System</w:t>
      </w:r>
      <w:r w:rsidRPr="00690249">
        <w:rPr>
          <w:i/>
          <w:sz w:val="24"/>
          <w:szCs w:val="24"/>
        </w:rPr>
        <w:t xml:space="preserve">, </w:t>
      </w:r>
      <w:r w:rsidRPr="00690249">
        <w:rPr>
          <w:sz w:val="24"/>
          <w:szCs w:val="24"/>
        </w:rPr>
        <w:t xml:space="preserve">vol. </w:t>
      </w:r>
      <w:r>
        <w:rPr>
          <w:sz w:val="24"/>
          <w:szCs w:val="24"/>
        </w:rPr>
        <w:t>19</w:t>
      </w:r>
      <w:r w:rsidRPr="00690249">
        <w:rPr>
          <w:sz w:val="24"/>
          <w:szCs w:val="24"/>
        </w:rPr>
        <w:t xml:space="preserve">, no. </w:t>
      </w:r>
      <w:r>
        <w:rPr>
          <w:sz w:val="24"/>
          <w:szCs w:val="24"/>
        </w:rPr>
        <w:t>3</w:t>
      </w:r>
      <w:r w:rsidRPr="00690249">
        <w:rPr>
          <w:sz w:val="24"/>
          <w:szCs w:val="24"/>
        </w:rPr>
        <w:t xml:space="preserve">, pp. </w:t>
      </w:r>
      <w:r>
        <w:rPr>
          <w:sz w:val="24"/>
          <w:szCs w:val="24"/>
        </w:rPr>
        <w:t>1387</w:t>
      </w:r>
      <w:r w:rsidRPr="00690249">
        <w:rPr>
          <w:sz w:val="24"/>
          <w:szCs w:val="24"/>
        </w:rPr>
        <w:t>-</w:t>
      </w:r>
      <w:r>
        <w:rPr>
          <w:sz w:val="24"/>
          <w:szCs w:val="24"/>
        </w:rPr>
        <w:t>1401</w:t>
      </w:r>
      <w:r w:rsidRPr="00690249">
        <w:rPr>
          <w:sz w:val="24"/>
          <w:szCs w:val="24"/>
        </w:rPr>
        <w:t xml:space="preserve">, </w:t>
      </w:r>
      <w:r>
        <w:rPr>
          <w:sz w:val="24"/>
          <w:szCs w:val="24"/>
        </w:rPr>
        <w:t>May</w:t>
      </w:r>
      <w:r w:rsidRPr="00690249">
        <w:rPr>
          <w:sz w:val="24"/>
          <w:szCs w:val="24"/>
        </w:rPr>
        <w:t>. 200</w:t>
      </w:r>
      <w:r>
        <w:rPr>
          <w:sz w:val="24"/>
          <w:szCs w:val="24"/>
        </w:rPr>
        <w:t>4</w:t>
      </w:r>
      <w:r w:rsidRPr="00690249">
        <w:rPr>
          <w:sz w:val="24"/>
          <w:szCs w:val="24"/>
        </w:rPr>
        <w:t>.</w:t>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t xml:space="preserve">C. P. Steinmetz, “Power control and stability of electrical generating stations,” </w:t>
      </w:r>
      <w:r>
        <w:rPr>
          <w:i/>
          <w:sz w:val="24"/>
          <w:szCs w:val="24"/>
        </w:rPr>
        <w:t xml:space="preserve">AIEE Trans., </w:t>
      </w:r>
      <w:r>
        <w:rPr>
          <w:sz w:val="24"/>
          <w:szCs w:val="24"/>
        </w:rPr>
        <w:t xml:space="preserve">vol. XXXIX, Part </w:t>
      </w:r>
      <w:r w:rsidR="00EB3541">
        <w:rPr>
          <w:sz w:val="24"/>
          <w:szCs w:val="24"/>
        </w:rPr>
        <w:fldChar w:fldCharType="begin"/>
      </w:r>
      <w:r>
        <w:rPr>
          <w:sz w:val="24"/>
          <w:szCs w:val="24"/>
          <w:lang w:eastAsia="zh-CN"/>
        </w:rPr>
        <w:instrText xml:space="preserve"> </w:instrText>
      </w:r>
      <w:r>
        <w:rPr>
          <w:rFonts w:hint="eastAsia"/>
          <w:sz w:val="24"/>
          <w:szCs w:val="24"/>
          <w:lang w:eastAsia="zh-CN"/>
        </w:rPr>
        <w:instrText>= 2 \* ROMAN</w:instrText>
      </w:r>
      <w:r>
        <w:rPr>
          <w:sz w:val="24"/>
          <w:szCs w:val="24"/>
          <w:lang w:eastAsia="zh-CN"/>
        </w:rPr>
        <w:instrText xml:space="preserve"> </w:instrText>
      </w:r>
      <w:r w:rsidR="00EB3541">
        <w:rPr>
          <w:sz w:val="24"/>
          <w:szCs w:val="24"/>
        </w:rPr>
        <w:fldChar w:fldCharType="separate"/>
      </w:r>
      <w:r>
        <w:rPr>
          <w:noProof/>
          <w:sz w:val="24"/>
          <w:szCs w:val="24"/>
          <w:lang w:eastAsia="zh-CN"/>
        </w:rPr>
        <w:t>II</w:t>
      </w:r>
      <w:r w:rsidR="00EB3541">
        <w:rPr>
          <w:sz w:val="24"/>
          <w:szCs w:val="24"/>
        </w:rPr>
        <w:fldChar w:fldCharType="end"/>
      </w:r>
      <w:r>
        <w:rPr>
          <w:sz w:val="24"/>
          <w:szCs w:val="24"/>
        </w:rPr>
        <w:t>, pp. 1215-1287, Jul. 1920.</w:t>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t xml:space="preserve">AIEE Subcommittee on Interconnection and Stability Factors, “First report of power system stability,” </w:t>
      </w:r>
      <w:r w:rsidRPr="00ED369C">
        <w:rPr>
          <w:i/>
          <w:sz w:val="24"/>
          <w:szCs w:val="24"/>
        </w:rPr>
        <w:t>AIEE Trans</w:t>
      </w:r>
      <w:r>
        <w:rPr>
          <w:sz w:val="24"/>
          <w:szCs w:val="24"/>
        </w:rPr>
        <w:t>., pp. 51-80, 1926.</w:t>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t xml:space="preserve">V. I. Vorotnikov, </w:t>
      </w:r>
      <w:r w:rsidRPr="00787B7B">
        <w:rPr>
          <w:i/>
          <w:sz w:val="24"/>
          <w:szCs w:val="24"/>
        </w:rPr>
        <w:t>Partial Stability and Control</w:t>
      </w:r>
      <w:r>
        <w:rPr>
          <w:sz w:val="24"/>
          <w:szCs w:val="24"/>
        </w:rPr>
        <w:t>. Cambridge, MA: Birkhauser, 1998.</w:t>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t xml:space="preserve">V. V. Rumyantsev and A. S. Osiraner, </w:t>
      </w:r>
      <w:r w:rsidRPr="00787B7B">
        <w:rPr>
          <w:i/>
          <w:sz w:val="24"/>
          <w:szCs w:val="24"/>
        </w:rPr>
        <w:t>Stability and Stabilization of Motion with Respect to a Part of the Variables</w:t>
      </w:r>
      <w:r>
        <w:rPr>
          <w:sz w:val="24"/>
          <w:szCs w:val="24"/>
        </w:rPr>
        <w:t>. Moscow, Nauka, Russia, 1987.</w:t>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t xml:space="preserve">N. Rouche, P. Habets, and M. Laloy, </w:t>
      </w:r>
      <w:r w:rsidRPr="00787B7B">
        <w:rPr>
          <w:i/>
          <w:sz w:val="24"/>
          <w:szCs w:val="24"/>
        </w:rPr>
        <w:t>Stability Theory by Liapunov’s Direct Method</w:t>
      </w:r>
      <w:r>
        <w:rPr>
          <w:sz w:val="24"/>
          <w:szCs w:val="24"/>
        </w:rPr>
        <w:t>. New York: Springer, 1977.</w:t>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t>P. Kundur, Power System Stability and Control. New York: McGrawhill, 1994.</w:t>
      </w:r>
    </w:p>
    <w:p w:rsidR="001D262C" w:rsidRDefault="001D262C" w:rsidP="00C466E5">
      <w:pPr>
        <w:pStyle w:val="References"/>
        <w:numPr>
          <w:ilvl w:val="0"/>
          <w:numId w:val="8"/>
        </w:numPr>
        <w:tabs>
          <w:tab w:val="clear" w:pos="360"/>
          <w:tab w:val="num" w:pos="0"/>
        </w:tabs>
        <w:ind w:left="720" w:hanging="720"/>
        <w:rPr>
          <w:sz w:val="24"/>
          <w:szCs w:val="24"/>
        </w:rPr>
      </w:pPr>
      <w:r>
        <w:rPr>
          <w:sz w:val="24"/>
          <w:szCs w:val="24"/>
        </w:rPr>
        <w:t xml:space="preserve">T. Ackermann, </w:t>
      </w:r>
      <w:r w:rsidRPr="006307D9">
        <w:rPr>
          <w:i/>
          <w:sz w:val="24"/>
          <w:szCs w:val="24"/>
        </w:rPr>
        <w:t>Wind Power in Power Systems</w:t>
      </w:r>
      <w:r>
        <w:rPr>
          <w:sz w:val="24"/>
          <w:szCs w:val="24"/>
        </w:rPr>
        <w:t>, England, 2005.</w:t>
      </w:r>
    </w:p>
    <w:p w:rsidR="001D262C" w:rsidRPr="006A4BF0" w:rsidRDefault="001D262C" w:rsidP="00C466E5">
      <w:pPr>
        <w:pStyle w:val="References"/>
        <w:numPr>
          <w:ilvl w:val="0"/>
          <w:numId w:val="8"/>
        </w:numPr>
        <w:tabs>
          <w:tab w:val="clear" w:pos="360"/>
          <w:tab w:val="num" w:pos="0"/>
        </w:tabs>
        <w:ind w:left="720" w:hanging="720"/>
        <w:rPr>
          <w:sz w:val="24"/>
          <w:szCs w:val="24"/>
        </w:rPr>
      </w:pPr>
      <w:r w:rsidRPr="006A4BF0">
        <w:rPr>
          <w:sz w:val="24"/>
          <w:szCs w:val="24"/>
        </w:rPr>
        <w:t xml:space="preserve">E. H. Camm, M. R. Behnke, O. Bolado, M. Bollen, M. Bradt, C. Brooks, W. Dilling, M. Edds, W. J. Hejdak, D. Houseman, S. Klein, F. Li, J. Li, P. Maibach, T. Nicolai, J. Patino, S. V. Pasupulati, N. Samaan, S. Saylors, T. Siebert, T. Smith, M. Starke and R. Walling, “Characteristics of wind turbine generators for wind power plants,” </w:t>
      </w:r>
      <w:r w:rsidRPr="006A4BF0">
        <w:rPr>
          <w:i/>
          <w:sz w:val="24"/>
          <w:szCs w:val="24"/>
        </w:rPr>
        <w:t>IEEE Power &amp; Energy Society General Meeting</w:t>
      </w:r>
      <w:r w:rsidRPr="006A4BF0">
        <w:rPr>
          <w:sz w:val="24"/>
          <w:szCs w:val="24"/>
        </w:rPr>
        <w:t>, PP. 1-5,  2009.</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Y. Mishra, S. Mishra, F. Li, Z. Y. Dong, and R. C. Bansal, “Small-signal stability analysis of a DFIG-based wind power system under different modes of operation,” </w:t>
      </w:r>
      <w:r w:rsidRPr="00690249">
        <w:rPr>
          <w:i/>
          <w:sz w:val="24"/>
          <w:szCs w:val="24"/>
        </w:rPr>
        <w:t xml:space="preserve">IEEE Trans. Energy Conversion, </w:t>
      </w:r>
      <w:r w:rsidRPr="00690249">
        <w:rPr>
          <w:sz w:val="24"/>
          <w:szCs w:val="24"/>
        </w:rPr>
        <w:t>vol. 24, no. 4, pp. 972-982, Dec. 2009.</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lang w:eastAsia="zh-CN"/>
        </w:rPr>
        <w:t xml:space="preserve">L. Holdsworth, X. Wu, J. B. Ekanayake, and N. Jenkins, “Comparison of fixed speed and doubly-fed induction wind turbines during power system disturbances,” </w:t>
      </w:r>
      <w:r w:rsidRPr="00690249">
        <w:rPr>
          <w:i/>
          <w:sz w:val="24"/>
          <w:szCs w:val="24"/>
          <w:lang w:eastAsia="zh-CN"/>
        </w:rPr>
        <w:t>Proc. Inst. Elect. Eng., Gener., Transm., Distrib</w:t>
      </w:r>
      <w:r w:rsidRPr="00690249">
        <w:rPr>
          <w:sz w:val="24"/>
          <w:szCs w:val="24"/>
          <w:lang w:eastAsia="zh-CN"/>
        </w:rPr>
        <w:t xml:space="preserve">., </w:t>
      </w:r>
      <w:r w:rsidRPr="00690249">
        <w:rPr>
          <w:sz w:val="24"/>
          <w:szCs w:val="24"/>
        </w:rPr>
        <w:t>vol. 150, no. 3, pp. 343-352, May. 2005.</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F. Mei, and B. C. Pal, “Modelling and small-signal analysis of a grid connected doubly-fed induction generator</w:t>
      </w:r>
      <w:r w:rsidRPr="00690249">
        <w:rPr>
          <w:sz w:val="24"/>
          <w:szCs w:val="24"/>
          <w:lang w:eastAsia="zh-CN"/>
        </w:rPr>
        <w:t>,</w:t>
      </w:r>
      <w:r w:rsidRPr="00690249">
        <w:rPr>
          <w:sz w:val="24"/>
          <w:szCs w:val="24"/>
        </w:rPr>
        <w:t xml:space="preserve">” </w:t>
      </w:r>
      <w:r w:rsidRPr="00690249">
        <w:rPr>
          <w:i/>
          <w:sz w:val="24"/>
          <w:szCs w:val="24"/>
        </w:rPr>
        <w:t>IEEE Power Engineering Society General Meeting</w:t>
      </w:r>
      <w:r w:rsidRPr="00690249">
        <w:rPr>
          <w:sz w:val="24"/>
          <w:szCs w:val="24"/>
        </w:rPr>
        <w:t xml:space="preserve">, </w:t>
      </w:r>
      <w:r w:rsidRPr="00690249">
        <w:rPr>
          <w:i/>
          <w:sz w:val="24"/>
          <w:szCs w:val="24"/>
        </w:rPr>
        <w:t>2005</w:t>
      </w:r>
      <w:r w:rsidRPr="00690249">
        <w:rPr>
          <w:sz w:val="24"/>
          <w:szCs w:val="24"/>
          <w:lang w:eastAsia="zh-CN"/>
        </w:rPr>
        <w:t>.</w:t>
      </w:r>
      <w:r w:rsidRPr="00690249">
        <w:rPr>
          <w:rFonts w:hint="eastAsia"/>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F. Mei and B. C. Pal, “Modal analysis of grid connected doubly fed induction generator,” </w:t>
      </w:r>
      <w:r w:rsidRPr="00690249">
        <w:rPr>
          <w:i/>
          <w:sz w:val="24"/>
          <w:szCs w:val="24"/>
        </w:rPr>
        <w:t>IEEE Trans. Energy Conversion</w:t>
      </w:r>
      <w:r w:rsidRPr="00690249">
        <w:rPr>
          <w:sz w:val="24"/>
          <w:szCs w:val="24"/>
        </w:rPr>
        <w:t>, vol. 22, no. 3, pp. 728-736, Sept. 2007.</w:t>
      </w:r>
      <w:r w:rsidRPr="00690249">
        <w:rPr>
          <w:rFonts w:hint="eastAsia"/>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Y. Lei, A. Mullane, G. Lightbody, and R. Yacamini, “Modeling of the wind turbine with a doubly fed induction generator for grid integration studies,” </w:t>
      </w:r>
      <w:r w:rsidRPr="00690249">
        <w:rPr>
          <w:i/>
          <w:sz w:val="24"/>
          <w:szCs w:val="24"/>
        </w:rPr>
        <w:t>IEEE Trans. Energy Conversion</w:t>
      </w:r>
      <w:r w:rsidRPr="00690249">
        <w:rPr>
          <w:sz w:val="24"/>
          <w:szCs w:val="24"/>
        </w:rPr>
        <w:t>, vol. 21, pp.257-264, Mar. 2006.</w:t>
      </w:r>
      <w:r w:rsidRPr="00690249">
        <w:rPr>
          <w:rFonts w:hint="eastAsia"/>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F. Wu, X. P. Zhang, K. Godfrey, and P. Ju, “Small signal stability analysis and optimal control of a wind turbine with doubly fed Induction generator,” </w:t>
      </w:r>
      <w:r w:rsidRPr="00690249">
        <w:rPr>
          <w:i/>
          <w:sz w:val="24"/>
          <w:szCs w:val="24"/>
        </w:rPr>
        <w:t>IET Gener. Transm. Distrib</w:t>
      </w:r>
      <w:r w:rsidRPr="00690249">
        <w:rPr>
          <w:sz w:val="24"/>
          <w:szCs w:val="24"/>
        </w:rPr>
        <w:t>., vol. 1, no. 5, pp. 751-769, 2007.</w:t>
      </w:r>
      <w:r w:rsidRPr="00690249">
        <w:rPr>
          <w:rFonts w:hint="eastAsia"/>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R. Cardenas, R. Pena, G. Tobar, P.Wheeler and G. Asher, “Stability analysis of a wind energy conversion system based on a doubly fed induction generator fed by </w:t>
      </w:r>
      <w:r w:rsidRPr="00690249">
        <w:rPr>
          <w:sz w:val="24"/>
          <w:szCs w:val="24"/>
        </w:rPr>
        <w:lastRenderedPageBreak/>
        <w:t xml:space="preserve">a matrix converter,” </w:t>
      </w:r>
      <w:r w:rsidRPr="00690249">
        <w:rPr>
          <w:i/>
          <w:sz w:val="24"/>
          <w:szCs w:val="24"/>
        </w:rPr>
        <w:t>IEEE Trans. Industrial Electronics</w:t>
      </w:r>
      <w:r w:rsidRPr="00690249">
        <w:rPr>
          <w:sz w:val="24"/>
          <w:szCs w:val="24"/>
        </w:rPr>
        <w:t>, vol. 56, no. 10, pp. 4194-4206, Sept. 2009.</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W. Qiao, G. K. Venayagamoorthy, and R. G. Harley, “Design of optimal PI controllers for doubly fed induction generators driven by wind turbines using particle swarm optimization,” </w:t>
      </w:r>
      <w:r w:rsidRPr="00690249">
        <w:rPr>
          <w:i/>
          <w:sz w:val="24"/>
          <w:szCs w:val="24"/>
        </w:rPr>
        <w:t xml:space="preserve">Int. Joint Conf. In Neural Networks, Canada, </w:t>
      </w:r>
      <w:r w:rsidRPr="00690249">
        <w:rPr>
          <w:sz w:val="24"/>
          <w:szCs w:val="24"/>
        </w:rPr>
        <w:t>pp. 1982-1987, Jul. 2009.</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F. Wu, X. P. Zhang, K. Godfrey, and P. Ju, “Small signal stability analysis and optimal control of a wind turbine with doubly fed induction generator,” </w:t>
      </w:r>
      <w:r w:rsidRPr="00690249">
        <w:rPr>
          <w:i/>
          <w:sz w:val="24"/>
          <w:szCs w:val="24"/>
        </w:rPr>
        <w:t>IET Gen. Trans. Dist.,</w:t>
      </w:r>
      <w:r w:rsidRPr="00690249">
        <w:rPr>
          <w:sz w:val="24"/>
          <w:szCs w:val="24"/>
        </w:rPr>
        <w:t xml:space="preserve"> vol. 1, no. 5, pp. 751-760, 2007.</w:t>
      </w:r>
    </w:p>
    <w:p w:rsidR="001D262C" w:rsidRPr="00690249" w:rsidRDefault="001D262C" w:rsidP="00C466E5">
      <w:pPr>
        <w:pStyle w:val="References"/>
        <w:numPr>
          <w:ilvl w:val="0"/>
          <w:numId w:val="8"/>
        </w:numPr>
        <w:tabs>
          <w:tab w:val="clear" w:pos="360"/>
          <w:tab w:val="num" w:pos="0"/>
        </w:tabs>
        <w:ind w:left="720" w:hanging="720"/>
        <w:rPr>
          <w:color w:val="000000"/>
          <w:sz w:val="24"/>
          <w:szCs w:val="24"/>
        </w:rPr>
      </w:pPr>
      <w:r w:rsidRPr="00690249">
        <w:rPr>
          <w:color w:val="000000"/>
          <w:sz w:val="24"/>
          <w:szCs w:val="24"/>
        </w:rPr>
        <w:t xml:space="preserve">H. Banakar, C. Luo, B. T. Ooi, “Steady-state stability analysis of doubly-fed induction generators under decoupled P-Q control,” </w:t>
      </w:r>
      <w:r w:rsidRPr="00690249">
        <w:rPr>
          <w:i/>
          <w:color w:val="000000"/>
          <w:sz w:val="24"/>
          <w:szCs w:val="24"/>
        </w:rPr>
        <w:t xml:space="preserve">IEE Proceedings on Electric Power Applications, </w:t>
      </w:r>
      <w:r w:rsidRPr="00690249">
        <w:rPr>
          <w:color w:val="000000"/>
          <w:sz w:val="24"/>
          <w:szCs w:val="24"/>
        </w:rPr>
        <w:t>vol. 153, no. 2, pp. 300-306, Mar. 2006.</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color w:val="000000"/>
          <w:sz w:val="24"/>
          <w:szCs w:val="24"/>
        </w:rPr>
        <w:t xml:space="preserve">Mwinyiwiwa, Y. Z. Zhang, B. Shen, B. T. Ooi, “Rotor position phase-locked loop for decoupled P-Q control of DFIG for wind power generation,” </w:t>
      </w:r>
      <w:r w:rsidRPr="00690249">
        <w:rPr>
          <w:i/>
          <w:color w:val="000000"/>
          <w:sz w:val="24"/>
          <w:szCs w:val="24"/>
        </w:rPr>
        <w:t>IEEE Trans. Energy Conversion</w:t>
      </w:r>
      <w:r w:rsidRPr="00690249">
        <w:rPr>
          <w:color w:val="000000"/>
          <w:sz w:val="24"/>
          <w:szCs w:val="24"/>
        </w:rPr>
        <w:t>, vol. 24, no. 3, pp. 758-765, Sept. 2009.</w:t>
      </w:r>
      <w:r w:rsidRPr="00690249" w:rsidDel="00670C73">
        <w:rPr>
          <w:color w:val="000000"/>
          <w:sz w:val="24"/>
          <w:szCs w:val="24"/>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Z. Miao, L. Fan, D. Osborn, and S. Yuvarajan, “Control of DFIG based wind generation to improve inter area oscillation damping,” </w:t>
      </w:r>
      <w:r w:rsidRPr="00690249">
        <w:rPr>
          <w:i/>
          <w:sz w:val="24"/>
          <w:szCs w:val="24"/>
        </w:rPr>
        <w:t>IEEE PES General Meeting</w:t>
      </w:r>
      <w:r w:rsidRPr="00690249">
        <w:rPr>
          <w:sz w:val="24"/>
          <w:szCs w:val="24"/>
        </w:rPr>
        <w:t>, Pittsburgh, PA, Jul. 2008, pp. 1-7.</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L. Fan, Z. Miao, and D. Osborn, “Impact of doubly fed wind turbine generation on inter-area oscillation damping,” </w:t>
      </w:r>
      <w:r w:rsidRPr="00690249">
        <w:rPr>
          <w:i/>
          <w:sz w:val="24"/>
          <w:szCs w:val="24"/>
        </w:rPr>
        <w:t>IEEE PES General Meeting</w:t>
      </w:r>
      <w:r w:rsidRPr="00690249">
        <w:rPr>
          <w:sz w:val="24"/>
          <w:szCs w:val="24"/>
        </w:rPr>
        <w:t>, Pittsburgh, PA, Jul. 2008, pp. 1-8.</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F. M. Hughes, O. A. Lara, N. Jenkins, and G. Ancell, “A power system stabilizer for DFIG-based wind generation</w:t>
      </w:r>
      <w:r w:rsidRPr="00690249">
        <w:rPr>
          <w:sz w:val="24"/>
          <w:szCs w:val="24"/>
          <w:lang w:eastAsia="zh-CN"/>
        </w:rPr>
        <w:t>,</w:t>
      </w:r>
      <w:r w:rsidRPr="00690249">
        <w:rPr>
          <w:sz w:val="24"/>
          <w:szCs w:val="24"/>
        </w:rPr>
        <w:t xml:space="preserve">” </w:t>
      </w:r>
      <w:r w:rsidRPr="00690249">
        <w:rPr>
          <w:i/>
          <w:sz w:val="24"/>
          <w:szCs w:val="24"/>
        </w:rPr>
        <w:t>IEEE Trans. Power Systems,</w:t>
      </w:r>
      <w:r w:rsidRPr="00690249">
        <w:rPr>
          <w:sz w:val="24"/>
          <w:szCs w:val="24"/>
        </w:rPr>
        <w:t xml:space="preserve"> vol. 21, no. 2, pp. 763-772, May. 2006.</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S. Mishra, “A hybrid least square-fuzzy bacteria foraging strategy for harmonic estimation,” </w:t>
      </w:r>
      <w:r w:rsidRPr="00690249">
        <w:rPr>
          <w:i/>
          <w:sz w:val="24"/>
          <w:szCs w:val="24"/>
        </w:rPr>
        <w:t>IEEE Trans. Evolutionary Comput</w:t>
      </w:r>
      <w:r w:rsidRPr="00690249">
        <w:rPr>
          <w:sz w:val="24"/>
          <w:szCs w:val="24"/>
        </w:rPr>
        <w:t>., vol 9, no. 1, pp. 61-73, Feb. 2005</w:t>
      </w:r>
      <w:r w:rsidRPr="00690249">
        <w:rPr>
          <w:rFonts w:hint="eastAsia"/>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T.K.A. Brekken, N. Mohan, “Control of a doubly fed induction wind generator under unbalanced grid voltage conditions,” </w:t>
      </w:r>
      <w:r w:rsidRPr="00690249">
        <w:rPr>
          <w:i/>
          <w:sz w:val="24"/>
          <w:szCs w:val="24"/>
        </w:rPr>
        <w:t>IEEE Trans. Energy Conversion</w:t>
      </w:r>
      <w:r w:rsidRPr="00690249">
        <w:rPr>
          <w:sz w:val="24"/>
          <w:szCs w:val="24"/>
        </w:rPr>
        <w:t>, vol. 22, no. 1, pp. 129-135, Feb. 2007.</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D. Santos-Martin, J.L. Rodriguez-Amenedo, S. Arnalte, “Direct power control applied to doubly fed induction generator under unbalanced grid voltage conditions,” </w:t>
      </w:r>
      <w:r w:rsidRPr="00690249">
        <w:rPr>
          <w:i/>
          <w:sz w:val="24"/>
          <w:szCs w:val="24"/>
        </w:rPr>
        <w:t>IEEE Trans. Power Electronics</w:t>
      </w:r>
      <w:r w:rsidRPr="00690249">
        <w:rPr>
          <w:sz w:val="24"/>
          <w:szCs w:val="24"/>
        </w:rPr>
        <w:t>, vol. 23, no. 5, pp. 2328-2336, Sept. 2008.</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J. Hu, Y. He, “Reinforced control and operation of DFIG-based wind power generation system under unbalanced grid voltage conditions,” </w:t>
      </w:r>
      <w:r w:rsidRPr="00690249">
        <w:rPr>
          <w:i/>
          <w:sz w:val="24"/>
          <w:szCs w:val="24"/>
        </w:rPr>
        <w:t>IEEE Trans. Energy Conversion</w:t>
      </w:r>
      <w:r w:rsidRPr="00690249">
        <w:rPr>
          <w:sz w:val="24"/>
          <w:szCs w:val="24"/>
        </w:rPr>
        <w:t>, vol. 24, no. 4, pp. 905-915, Nov. 2009.</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Huijuan Li, Fangxing Li, Yan Xu, D. T. Rizy, and J. D. Kueck, “Adaptive voltage control with distributed energy resources: algorithm, theoretical analysis, simulation, and field test verification,” </w:t>
      </w:r>
      <w:r w:rsidRPr="00690249">
        <w:rPr>
          <w:i/>
          <w:sz w:val="24"/>
          <w:szCs w:val="24"/>
        </w:rPr>
        <w:t xml:space="preserve">IEEE Trans. Power Systems, </w:t>
      </w:r>
      <w:r w:rsidRPr="00690249">
        <w:rPr>
          <w:sz w:val="24"/>
          <w:szCs w:val="24"/>
        </w:rPr>
        <w:t>vol. 25, no. 3, pp. 1638-1647, Aug. 2010.</w:t>
      </w:r>
    </w:p>
    <w:p w:rsidR="001D262C" w:rsidRPr="00690249" w:rsidRDefault="001D262C" w:rsidP="00C466E5">
      <w:pPr>
        <w:pStyle w:val="References"/>
        <w:numPr>
          <w:ilvl w:val="0"/>
          <w:numId w:val="8"/>
        </w:numPr>
        <w:tabs>
          <w:tab w:val="clear" w:pos="360"/>
          <w:tab w:val="num" w:pos="0"/>
        </w:tabs>
        <w:ind w:left="720" w:hanging="720"/>
        <w:rPr>
          <w:noProof/>
          <w:sz w:val="24"/>
          <w:szCs w:val="24"/>
        </w:rPr>
      </w:pPr>
      <w:r w:rsidRPr="00690249">
        <w:rPr>
          <w:sz w:val="24"/>
          <w:szCs w:val="24"/>
        </w:rPr>
        <w:t>The MathWorks, “SimPowerSystems for Use with Simulink”, User’s Guide Version 4.</w:t>
      </w:r>
      <w:r w:rsidR="00EB3541" w:rsidRPr="00690249">
        <w:rPr>
          <w:sz w:val="24"/>
          <w:szCs w:val="24"/>
        </w:rPr>
        <w:fldChar w:fldCharType="begin"/>
      </w:r>
      <w:r w:rsidRPr="00690249">
        <w:rPr>
          <w:sz w:val="24"/>
          <w:szCs w:val="24"/>
        </w:rPr>
        <w:instrText xml:space="preserve"> ADDIN EN.REFLIST </w:instrText>
      </w:r>
      <w:r w:rsidR="00EB3541" w:rsidRPr="00690249">
        <w:rPr>
          <w:sz w:val="24"/>
          <w:szCs w:val="24"/>
        </w:rPr>
        <w:fldChar w:fldCharType="separate"/>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M. Soliman, O. P. Malik, and D. T. Westwick, “Multiple model multiple-input multiple-output predictive control for variable speed variable pitch wind energy </w:t>
      </w:r>
      <w:r w:rsidRPr="00690249">
        <w:rPr>
          <w:sz w:val="24"/>
          <w:szCs w:val="24"/>
        </w:rPr>
        <w:lastRenderedPageBreak/>
        <w:t xml:space="preserve">conversion systems,” </w:t>
      </w:r>
      <w:r w:rsidRPr="00690249">
        <w:rPr>
          <w:i/>
          <w:sz w:val="24"/>
          <w:szCs w:val="24"/>
        </w:rPr>
        <w:t xml:space="preserve">IET Renewable Power Generation, </w:t>
      </w:r>
      <w:r w:rsidRPr="00690249">
        <w:rPr>
          <w:sz w:val="24"/>
          <w:szCs w:val="24"/>
        </w:rPr>
        <w:t>vol. 5, no. 2, pp. 124-136, 2011.</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lang w:eastAsia="zh-CN"/>
        </w:rPr>
        <w:t xml:space="preserve">H. Camblong, I. M. de Alegria, M. Rodriguez, and G. Abad, “Experimental evaluation of wind turbines maximum power point tracking controllers,” </w:t>
      </w:r>
      <w:r w:rsidRPr="00690249">
        <w:rPr>
          <w:i/>
          <w:sz w:val="24"/>
          <w:szCs w:val="24"/>
          <w:lang w:eastAsia="zh-CN"/>
        </w:rPr>
        <w:t>Energy Convers. Manage</w:t>
      </w:r>
      <w:r w:rsidRPr="00690249">
        <w:rPr>
          <w:sz w:val="24"/>
          <w:szCs w:val="24"/>
          <w:lang w:eastAsia="zh-CN"/>
        </w:rPr>
        <w:t xml:space="preserve">., </w:t>
      </w:r>
      <w:r w:rsidRPr="00690249">
        <w:rPr>
          <w:sz w:val="24"/>
          <w:szCs w:val="24"/>
        </w:rPr>
        <w:t>vol. 47, pp. 2846-2858, 2006.</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E. A. Bossanyi, “The design of closed loop controllers for wind turbines,” </w:t>
      </w:r>
      <w:r w:rsidRPr="00690249">
        <w:rPr>
          <w:i/>
          <w:sz w:val="24"/>
          <w:szCs w:val="24"/>
        </w:rPr>
        <w:t>Wind Energy</w:t>
      </w:r>
      <w:r w:rsidRPr="00690249">
        <w:rPr>
          <w:sz w:val="24"/>
          <w:szCs w:val="24"/>
        </w:rPr>
        <w:t>, vol. 3, pp. 149-163, 2000.</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 Y. Mishra, S. Mishra, F. Li, Z. Y. Dong, and R. C. Bansal, “Small-signal stability analysis of a DFIG-based wind power system under different modes of operation,” </w:t>
      </w:r>
      <w:r w:rsidRPr="00690249">
        <w:rPr>
          <w:i/>
          <w:sz w:val="24"/>
          <w:szCs w:val="24"/>
        </w:rPr>
        <w:t xml:space="preserve">IEEE Trans. Energy Conversion, </w:t>
      </w:r>
      <w:r w:rsidRPr="00690249">
        <w:rPr>
          <w:sz w:val="24"/>
          <w:szCs w:val="24"/>
        </w:rPr>
        <w:t>vol. 24, no. 4, pp. 972-982, Dec. 2009.</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F. D. Bianchi, R. J. Mantz, and C. F. Christiansen, “Control of variable-speed wind turbines by LPV gain scheduling,” </w:t>
      </w:r>
      <w:r w:rsidRPr="00690249">
        <w:rPr>
          <w:i/>
          <w:sz w:val="24"/>
          <w:szCs w:val="24"/>
        </w:rPr>
        <w:t>Wind Energy</w:t>
      </w:r>
      <w:r w:rsidRPr="00690249">
        <w:rPr>
          <w:sz w:val="24"/>
          <w:szCs w:val="24"/>
        </w:rPr>
        <w:t>, vol. 7, pp.1-8, 2004.</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I. Munteanu, N. A. Cutululis, A. I. Bratcu, and E. Ceanga, “Optimization of variable speed wind power systems based on a LQG approach,” </w:t>
      </w:r>
      <w:r w:rsidRPr="00690249">
        <w:rPr>
          <w:i/>
          <w:sz w:val="24"/>
          <w:szCs w:val="24"/>
        </w:rPr>
        <w:t>Control Eng. Pract</w:t>
      </w:r>
      <w:r w:rsidRPr="00690249">
        <w:rPr>
          <w:sz w:val="24"/>
          <w:szCs w:val="24"/>
        </w:rPr>
        <w:t>., vol. 13, pp.903-912, Jul. 2005.</w:t>
      </w:r>
      <w:r w:rsidRPr="00690249">
        <w:rPr>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E. B. Muhando, T. Senjyu, O. Z. Siagi, and T. Funabashi, “Intelligent optimal control of wind power generating system by a complemented linear quadratic Gaussian approach,” </w:t>
      </w:r>
      <w:r w:rsidRPr="00690249">
        <w:rPr>
          <w:i/>
          <w:sz w:val="24"/>
          <w:szCs w:val="24"/>
        </w:rPr>
        <w:t>IEEE Power Engineering Society Conference and Exposition in Afria</w:t>
      </w:r>
      <w:r w:rsidRPr="00690249">
        <w:rPr>
          <w:sz w:val="24"/>
          <w:szCs w:val="24"/>
        </w:rPr>
        <w:t>, pp. 1-8, 2007.</w:t>
      </w:r>
      <w:r w:rsidRPr="00690249">
        <w:rPr>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E. B. Muhando, T. Senjyu, N. Urasaki, and T. Funabashi, “Online WTG performance and transient stability enhancement by evolutionary LQG,” </w:t>
      </w:r>
      <w:r w:rsidRPr="00690249">
        <w:rPr>
          <w:i/>
          <w:sz w:val="24"/>
          <w:szCs w:val="24"/>
        </w:rPr>
        <w:t>IEEE Power Engineering Society General Meeting</w:t>
      </w:r>
      <w:r w:rsidRPr="00690249">
        <w:rPr>
          <w:sz w:val="24"/>
          <w:szCs w:val="24"/>
        </w:rPr>
        <w:t>, pp. 1-8, 2007.</w:t>
      </w:r>
      <w:r w:rsidRPr="00690249">
        <w:rPr>
          <w:sz w:val="24"/>
          <w:szCs w:val="24"/>
          <w:lang w:eastAsia="zh-CN"/>
        </w:rPr>
        <w:t xml:space="preserve">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S. Nourdine, H. Camblong, I. Vechiu, and G. Tapia, “Comparison of wind turbine LQG controllers designed to alleviate fatigue loads,” </w:t>
      </w:r>
      <w:r w:rsidRPr="00690249">
        <w:rPr>
          <w:i/>
          <w:sz w:val="24"/>
          <w:szCs w:val="24"/>
        </w:rPr>
        <w:t>8</w:t>
      </w:r>
      <w:r w:rsidRPr="00690249">
        <w:rPr>
          <w:i/>
          <w:sz w:val="24"/>
          <w:szCs w:val="24"/>
          <w:vertAlign w:val="superscript"/>
        </w:rPr>
        <w:t>th</w:t>
      </w:r>
      <w:r w:rsidRPr="00690249">
        <w:rPr>
          <w:i/>
          <w:sz w:val="24"/>
          <w:szCs w:val="24"/>
        </w:rPr>
        <w:t xml:space="preserve"> IEEE international Conference on Control and Automation (ICCA), </w:t>
      </w:r>
      <w:r w:rsidRPr="00690249">
        <w:rPr>
          <w:sz w:val="24"/>
          <w:szCs w:val="24"/>
        </w:rPr>
        <w:t>pp. 1502-1507, 2010.</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S. Nourdine, H. Camblong, I. Vechiu, and G. Tapia, “Comparison of wind turbine LQG controllers using individual pitch control to alleviate fatigue loads,” </w:t>
      </w:r>
      <w:r w:rsidRPr="00690249">
        <w:rPr>
          <w:i/>
          <w:sz w:val="24"/>
          <w:szCs w:val="24"/>
        </w:rPr>
        <w:t>18</w:t>
      </w:r>
      <w:r w:rsidRPr="00690249">
        <w:rPr>
          <w:i/>
          <w:sz w:val="24"/>
          <w:szCs w:val="24"/>
          <w:vertAlign w:val="superscript"/>
        </w:rPr>
        <w:t>th</w:t>
      </w:r>
      <w:r w:rsidRPr="00690249">
        <w:rPr>
          <w:i/>
          <w:sz w:val="24"/>
          <w:szCs w:val="24"/>
        </w:rPr>
        <w:t xml:space="preserve"> Mediterranean Conference on Control &amp; Automation (med), </w:t>
      </w:r>
      <w:r w:rsidRPr="00690249">
        <w:rPr>
          <w:sz w:val="24"/>
          <w:szCs w:val="24"/>
        </w:rPr>
        <w:t>pp. 1591-1596, 2010.</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F. D. Bianchi, R. J. Mantz, and C. F. Christiansen, “Power regulation in pitch-controlled variable-speed WECS above rated wind speed,” </w:t>
      </w:r>
      <w:r w:rsidRPr="00690249">
        <w:rPr>
          <w:i/>
          <w:sz w:val="24"/>
          <w:szCs w:val="24"/>
        </w:rPr>
        <w:t>Renewable Energy</w:t>
      </w:r>
      <w:r w:rsidRPr="00690249">
        <w:rPr>
          <w:sz w:val="24"/>
          <w:szCs w:val="24"/>
        </w:rPr>
        <w:t>, vol. 29, pp. 1911-1922, 2004.</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Y. She, X. She, and M. E. Baran, “Universal tracking control of wind conversion system for purpose of maximum power acquisition under hierarchical control system,” </w:t>
      </w:r>
      <w:r w:rsidRPr="00690249">
        <w:rPr>
          <w:i/>
          <w:sz w:val="24"/>
          <w:szCs w:val="24"/>
        </w:rPr>
        <w:t xml:space="preserve">IEEE Trans. on Energy Conversion, </w:t>
      </w:r>
      <w:r w:rsidRPr="00690249">
        <w:rPr>
          <w:sz w:val="24"/>
          <w:szCs w:val="24"/>
        </w:rPr>
        <w:t>vol. 26, no. 3, pp. 766-775, Sep. 2011.</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M. Soliman, O. P. Malik, and D. T. Westwick, “Multiple model predictive control for wind turbines with doubly fed induction generators,” </w:t>
      </w:r>
      <w:r w:rsidRPr="00690249">
        <w:rPr>
          <w:i/>
          <w:sz w:val="24"/>
          <w:szCs w:val="24"/>
        </w:rPr>
        <w:t>IEEE Trans. Sustainable Energy</w:t>
      </w:r>
      <w:r w:rsidRPr="00690249">
        <w:rPr>
          <w:sz w:val="24"/>
          <w:szCs w:val="24"/>
        </w:rPr>
        <w:t xml:space="preserve">, vol. 2, no. 3, pp. 215-225, Jul. 2011. </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D. Bertsimas, and D. Brown,</w:t>
      </w:r>
      <w:r w:rsidRPr="00690249">
        <w:rPr>
          <w:sz w:val="24"/>
          <w:szCs w:val="24"/>
          <w:lang w:eastAsia="zh-CN"/>
        </w:rPr>
        <w:t xml:space="preserve"> </w:t>
      </w:r>
      <w:r w:rsidRPr="00690249">
        <w:rPr>
          <w:sz w:val="24"/>
          <w:szCs w:val="24"/>
        </w:rPr>
        <w:t xml:space="preserve">“Constrained Stochastic LQC: A Tractable Approach," </w:t>
      </w:r>
      <w:r w:rsidRPr="00690249">
        <w:rPr>
          <w:i/>
          <w:sz w:val="24"/>
          <w:szCs w:val="24"/>
        </w:rPr>
        <w:t>IEEE Trans. Automatic Control,</w:t>
      </w:r>
      <w:r w:rsidRPr="00690249">
        <w:rPr>
          <w:sz w:val="24"/>
          <w:szCs w:val="24"/>
        </w:rPr>
        <w:t xml:space="preserve"> vol. 52, no. 10, pp. 1826 - 1841, 2007.</w:t>
      </w:r>
    </w:p>
    <w:p w:rsidR="001D262C" w:rsidRPr="00690249" w:rsidRDefault="001D262C" w:rsidP="00C466E5">
      <w:pPr>
        <w:pStyle w:val="References"/>
        <w:numPr>
          <w:ilvl w:val="0"/>
          <w:numId w:val="8"/>
        </w:numPr>
        <w:tabs>
          <w:tab w:val="clear" w:pos="360"/>
          <w:tab w:val="num" w:pos="0"/>
        </w:tabs>
        <w:ind w:left="720" w:hanging="720"/>
        <w:rPr>
          <w:sz w:val="24"/>
          <w:szCs w:val="24"/>
        </w:rPr>
      </w:pPr>
      <w:r w:rsidRPr="00690249">
        <w:rPr>
          <w:sz w:val="24"/>
          <w:szCs w:val="24"/>
        </w:rPr>
        <w:lastRenderedPageBreak/>
        <w:t xml:space="preserve">A. D. Hansen, P. Sorensen, F. Lov and F. Blaabjerg, “Control of variable speed wind turbines with doubly-fed induction generators,” </w:t>
      </w:r>
      <w:r w:rsidRPr="00690249">
        <w:rPr>
          <w:i/>
          <w:sz w:val="24"/>
          <w:szCs w:val="24"/>
        </w:rPr>
        <w:t>Wind Eng.,</w:t>
      </w:r>
      <w:r w:rsidRPr="00690249">
        <w:rPr>
          <w:sz w:val="24"/>
          <w:szCs w:val="24"/>
        </w:rPr>
        <w:t xml:space="preserve"> vol. 28, no. 4, pp. 411-432, 2004.</w:t>
      </w:r>
    </w:p>
    <w:p w:rsidR="001D262C" w:rsidRDefault="001D262C" w:rsidP="00C466E5">
      <w:pPr>
        <w:pStyle w:val="References"/>
        <w:numPr>
          <w:ilvl w:val="0"/>
          <w:numId w:val="8"/>
        </w:numPr>
        <w:tabs>
          <w:tab w:val="clear" w:pos="360"/>
          <w:tab w:val="num" w:pos="0"/>
        </w:tabs>
        <w:ind w:left="720" w:hanging="720"/>
        <w:rPr>
          <w:sz w:val="24"/>
          <w:szCs w:val="24"/>
        </w:rPr>
      </w:pPr>
      <w:r w:rsidRPr="00690249">
        <w:rPr>
          <w:sz w:val="24"/>
          <w:szCs w:val="24"/>
        </w:rPr>
        <w:t xml:space="preserve">E. B. Muhando, T. Senjyu, A. Yona, H. Kinjo and T. Funabashi, “Disturbance rejection by dual pitch control and self-tuning regulator for wind turbine generator parametric uncertainty compensation,” </w:t>
      </w:r>
      <w:r w:rsidRPr="00690249">
        <w:rPr>
          <w:i/>
          <w:sz w:val="24"/>
          <w:szCs w:val="24"/>
        </w:rPr>
        <w:t>IET Control Theory Appl.,</w:t>
      </w:r>
      <w:r w:rsidRPr="00690249">
        <w:rPr>
          <w:sz w:val="24"/>
          <w:szCs w:val="24"/>
        </w:rPr>
        <w:t xml:space="preserve"> vol. 1, no. 5, pp. 1431 - 1440, Sept. 2007.</w:t>
      </w:r>
    </w:p>
    <w:p w:rsidR="00904D3E" w:rsidRPr="00904D3E" w:rsidRDefault="00E84CC2" w:rsidP="00C466E5">
      <w:pPr>
        <w:pStyle w:val="References"/>
        <w:numPr>
          <w:ilvl w:val="0"/>
          <w:numId w:val="8"/>
        </w:numPr>
        <w:tabs>
          <w:tab w:val="clear" w:pos="360"/>
          <w:tab w:val="num" w:pos="0"/>
        </w:tabs>
        <w:ind w:left="720" w:hanging="720"/>
        <w:rPr>
          <w:color w:val="000000" w:themeColor="text1"/>
          <w:sz w:val="24"/>
          <w:szCs w:val="24"/>
        </w:rPr>
      </w:pPr>
      <w:hyperlink r:id="rId597" w:history="1">
        <w:r w:rsidR="00904D3E" w:rsidRPr="00904D3E">
          <w:rPr>
            <w:rStyle w:val="Hyperlink"/>
            <w:color w:val="000000" w:themeColor="text1"/>
            <w:sz w:val="24"/>
            <w:szCs w:val="24"/>
          </w:rPr>
          <w:t>http://www.windpoweringamerica.gov</w:t>
        </w:r>
      </w:hyperlink>
    </w:p>
    <w:p w:rsidR="001D262C" w:rsidRPr="00690249" w:rsidRDefault="001D262C" w:rsidP="001D262C">
      <w:pPr>
        <w:ind w:firstLine="720"/>
        <w:jc w:val="both"/>
        <w:rPr>
          <w:noProof/>
        </w:rPr>
      </w:pPr>
    </w:p>
    <w:p w:rsidR="006E2477" w:rsidRDefault="00EB3541" w:rsidP="006E2477">
      <w:r w:rsidRPr="00690249">
        <w:rPr>
          <w:rFonts w:ascii="Arial" w:hAnsi="Arial"/>
          <w:sz w:val="28"/>
        </w:rPr>
        <w:fldChar w:fldCharType="end"/>
      </w:r>
      <w:bookmarkEnd w:id="377"/>
    </w:p>
    <w:p w:rsidR="00460CA1" w:rsidRPr="007E5BBF" w:rsidRDefault="00460CA1" w:rsidP="00460C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FF0000"/>
          <w:sz w:val="28"/>
          <w:szCs w:val="28"/>
        </w:rPr>
      </w:pPr>
    </w:p>
    <w:p w:rsidR="00460CA1" w:rsidRPr="007E5BBF" w:rsidRDefault="00460CA1" w:rsidP="00460CA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color w:val="FF0000"/>
          <w:sz w:val="28"/>
          <w:szCs w:val="28"/>
        </w:rPr>
      </w:pPr>
    </w:p>
    <w:p w:rsidR="00460CA1" w:rsidRPr="007E5BBF" w:rsidRDefault="00460CA1">
      <w:pPr>
        <w:rPr>
          <w:b/>
          <w:bCs/>
          <w:caps/>
          <w:color w:val="FF0000"/>
          <w:sz w:val="28"/>
          <w:szCs w:val="28"/>
        </w:rPr>
      </w:pPr>
      <w:r w:rsidRPr="007E5BBF">
        <w:rPr>
          <w:color w:val="FF0000"/>
        </w:rPr>
        <w:br w:type="page"/>
      </w:r>
    </w:p>
    <w:p w:rsidR="00523C98" w:rsidRDefault="00554CDA" w:rsidP="00286C31">
      <w:pPr>
        <w:pStyle w:val="Heading1"/>
        <w:numPr>
          <w:ilvl w:val="0"/>
          <w:numId w:val="0"/>
        </w:numPr>
        <w:spacing w:line="480" w:lineRule="auto"/>
        <w:rPr>
          <w:rFonts w:ascii="Times New Roman" w:hAnsi="Times New Roman"/>
          <w:color w:val="000000"/>
        </w:rPr>
      </w:pPr>
      <w:bookmarkStart w:id="378" w:name="_Toc331458145"/>
      <w:r w:rsidRPr="00422395">
        <w:rPr>
          <w:rFonts w:ascii="Times New Roman" w:hAnsi="Times New Roman"/>
          <w:color w:val="000000"/>
        </w:rPr>
        <w:lastRenderedPageBreak/>
        <w:t>APPENDIX</w:t>
      </w:r>
      <w:bookmarkEnd w:id="378"/>
    </w:p>
    <w:p w:rsidR="00523C98" w:rsidRDefault="00523C98" w:rsidP="00523C98">
      <w:pPr>
        <w:rPr>
          <w:sz w:val="28"/>
        </w:rPr>
      </w:pPr>
      <w:r>
        <w:br w:type="page"/>
      </w:r>
    </w:p>
    <w:p w:rsidR="00752F85" w:rsidRPr="00523C98" w:rsidRDefault="00752F85" w:rsidP="00523C98">
      <w:pPr>
        <w:spacing w:line="480" w:lineRule="auto"/>
        <w:rPr>
          <w:b/>
        </w:rPr>
      </w:pPr>
      <w:r w:rsidRPr="00523C98">
        <w:rPr>
          <w:b/>
        </w:rPr>
        <w:lastRenderedPageBreak/>
        <w:t>WECS</w:t>
      </w:r>
      <w:r w:rsidR="00523C98" w:rsidRPr="00523C98">
        <w:rPr>
          <w:b/>
        </w:rPr>
        <w:t xml:space="preserve"> Parameters</w:t>
      </w:r>
    </w:p>
    <w:p w:rsidR="00752F85" w:rsidRDefault="00752F85" w:rsidP="00523C98">
      <w:pPr>
        <w:spacing w:line="480" w:lineRule="auto"/>
        <w:jc w:val="both"/>
      </w:pPr>
      <w:r w:rsidRPr="00914599">
        <w:t>Wind Turbine</w:t>
      </w:r>
    </w:p>
    <w:p w:rsidR="00752F85" w:rsidRDefault="00752F85" w:rsidP="00523C98">
      <w:pPr>
        <w:spacing w:line="480" w:lineRule="auto"/>
        <w:jc w:val="both"/>
      </w:pPr>
      <w:r w:rsidRPr="00EE722D">
        <w:rPr>
          <w:position w:val="-14"/>
        </w:rPr>
        <w:object w:dxaOrig="4720" w:dyaOrig="380">
          <v:shape id="_x0000_i1329" type="#_x0000_t75" style="width:236pt;height:19pt" o:ole="">
            <v:imagedata r:id="rId598" o:title=""/>
          </v:shape>
          <o:OLEObject Type="Embed" ProgID="Equation.DSMT4" ShapeID="_x0000_i1329" DrawAspect="Content" ObjectID="_1436787114" r:id="rId599"/>
        </w:object>
      </w:r>
    </w:p>
    <w:p w:rsidR="00752F85" w:rsidRDefault="00752F85" w:rsidP="00523C98">
      <w:pPr>
        <w:spacing w:line="480" w:lineRule="auto"/>
        <w:jc w:val="both"/>
      </w:pPr>
      <w:r w:rsidRPr="00914599">
        <w:t>Pitch Actuator</w:t>
      </w:r>
    </w:p>
    <w:p w:rsidR="00752F85" w:rsidRDefault="00752F85" w:rsidP="00523C98">
      <w:pPr>
        <w:spacing w:line="480" w:lineRule="auto"/>
        <w:jc w:val="both"/>
      </w:pPr>
      <w:r w:rsidRPr="00EE722D">
        <w:rPr>
          <w:position w:val="-12"/>
        </w:rPr>
        <w:object w:dxaOrig="2980" w:dyaOrig="380">
          <v:shape id="_x0000_i1330" type="#_x0000_t75" style="width:150pt;height:19pt" o:ole="">
            <v:imagedata r:id="rId600" o:title=""/>
          </v:shape>
          <o:OLEObject Type="Embed" ProgID="Equation.DSMT4" ShapeID="_x0000_i1330" DrawAspect="Content" ObjectID="_1436787115" r:id="rId601"/>
        </w:object>
      </w:r>
    </w:p>
    <w:p w:rsidR="00752F85" w:rsidRPr="000F4A7C" w:rsidRDefault="00752F85" w:rsidP="00523C98">
      <w:pPr>
        <w:spacing w:line="480" w:lineRule="auto"/>
        <w:jc w:val="both"/>
      </w:pPr>
      <w:r w:rsidRPr="00EE722D">
        <w:rPr>
          <w:position w:val="-12"/>
        </w:rPr>
        <w:object w:dxaOrig="2820" w:dyaOrig="380">
          <v:shape id="_x0000_i1331" type="#_x0000_t75" style="width:142pt;height:19pt" o:ole="">
            <v:imagedata r:id="rId602" o:title=""/>
          </v:shape>
          <o:OLEObject Type="Embed" ProgID="Equation.DSMT4" ShapeID="_x0000_i1331" DrawAspect="Content" ObjectID="_1436787116" r:id="rId603"/>
        </w:object>
      </w:r>
    </w:p>
    <w:p w:rsidR="00752F85" w:rsidRDefault="00752F85" w:rsidP="00523C98">
      <w:pPr>
        <w:spacing w:line="480" w:lineRule="auto"/>
        <w:jc w:val="both"/>
      </w:pPr>
      <w:r w:rsidRPr="00914599">
        <w:t>Drive train</w:t>
      </w:r>
    </w:p>
    <w:p w:rsidR="00752F85" w:rsidRDefault="00752F85" w:rsidP="00523C98">
      <w:pPr>
        <w:spacing w:line="480" w:lineRule="auto"/>
        <w:jc w:val="both"/>
      </w:pPr>
      <w:r w:rsidRPr="00EE722D">
        <w:rPr>
          <w:position w:val="-14"/>
        </w:rPr>
        <w:object w:dxaOrig="4620" w:dyaOrig="400">
          <v:shape id="_x0000_i1332" type="#_x0000_t75" style="width:231pt;height:21pt" o:ole="">
            <v:imagedata r:id="rId604" o:title=""/>
          </v:shape>
          <o:OLEObject Type="Embed" ProgID="Equation.DSMT4" ShapeID="_x0000_i1332" DrawAspect="Content" ObjectID="_1436787117" r:id="rId605"/>
        </w:object>
      </w:r>
    </w:p>
    <w:p w:rsidR="00752F85" w:rsidRDefault="00752F85" w:rsidP="00523C98">
      <w:pPr>
        <w:spacing w:line="480" w:lineRule="auto"/>
        <w:jc w:val="both"/>
      </w:pPr>
      <w:r w:rsidRPr="00EE722D">
        <w:rPr>
          <w:position w:val="-12"/>
        </w:rPr>
        <w:object w:dxaOrig="4560" w:dyaOrig="360">
          <v:shape id="_x0000_i1333" type="#_x0000_t75" style="width:229pt;height:19pt" o:ole="">
            <v:imagedata r:id="rId606" o:title=""/>
          </v:shape>
          <o:OLEObject Type="Embed" ProgID="Equation.DSMT4" ShapeID="_x0000_i1333" DrawAspect="Content" ObjectID="_1436787118" r:id="rId607"/>
        </w:object>
      </w:r>
    </w:p>
    <w:p w:rsidR="00752F85" w:rsidRDefault="00752F85" w:rsidP="00523C98">
      <w:pPr>
        <w:spacing w:line="480" w:lineRule="auto"/>
        <w:jc w:val="both"/>
      </w:pPr>
      <w:r w:rsidRPr="00914599">
        <w:t>Generator</w:t>
      </w:r>
    </w:p>
    <w:p w:rsidR="00752F85" w:rsidRDefault="00752F85" w:rsidP="00523C98">
      <w:pPr>
        <w:spacing w:line="480" w:lineRule="auto"/>
        <w:jc w:val="both"/>
      </w:pPr>
      <w:r w:rsidRPr="00EE722D">
        <w:rPr>
          <w:position w:val="-14"/>
        </w:rPr>
        <w:object w:dxaOrig="1040" w:dyaOrig="380">
          <v:shape id="_x0000_i1334" type="#_x0000_t75" style="width:51pt;height:19pt" o:ole="">
            <v:imagedata r:id="rId608" o:title=""/>
          </v:shape>
          <o:OLEObject Type="Embed" ProgID="Equation.DSMT4" ShapeID="_x0000_i1334" DrawAspect="Content" ObjectID="_1436787119" r:id="rId609"/>
        </w:object>
      </w:r>
    </w:p>
    <w:p w:rsidR="001F779B" w:rsidRDefault="001F779B" w:rsidP="00523C98">
      <w:pPr>
        <w:spacing w:line="480" w:lineRule="auto"/>
        <w:jc w:val="both"/>
      </w:pPr>
    </w:p>
    <w:p w:rsidR="00811BCB" w:rsidRDefault="00811BCB" w:rsidP="00F56EA1">
      <w:pPr>
        <w:spacing w:line="480" w:lineRule="auto"/>
        <w:rPr>
          <w:b/>
        </w:rPr>
      </w:pPr>
    </w:p>
    <w:p w:rsidR="00F56EA1" w:rsidRDefault="00F56EA1" w:rsidP="00F56EA1">
      <w:pPr>
        <w:spacing w:line="480" w:lineRule="auto"/>
        <w:rPr>
          <w:b/>
        </w:rPr>
      </w:pPr>
      <w:r>
        <w:rPr>
          <w:b/>
        </w:rPr>
        <w:t>Publications during Ph.D. study</w:t>
      </w:r>
    </w:p>
    <w:p w:rsidR="00F56EA1" w:rsidRPr="00523C98" w:rsidRDefault="00F56EA1" w:rsidP="00F56EA1">
      <w:pPr>
        <w:pStyle w:val="Bullets"/>
        <w:numPr>
          <w:ilvl w:val="0"/>
          <w:numId w:val="0"/>
        </w:numPr>
        <w:spacing w:line="480" w:lineRule="auto"/>
        <w:jc w:val="left"/>
        <w:outlineLvl w:val="0"/>
        <w:rPr>
          <w:bCs/>
          <w:color w:val="000000"/>
          <w:sz w:val="24"/>
          <w:u w:val="single"/>
        </w:rPr>
      </w:pPr>
      <w:r w:rsidRPr="00523C98">
        <w:rPr>
          <w:rFonts w:ascii="Times New Roman" w:hAnsi="Times New Roman"/>
          <w:bCs/>
          <w:color w:val="000000"/>
          <w:sz w:val="24"/>
          <w:u w:val="single"/>
        </w:rPr>
        <w:t>Journal</w:t>
      </w:r>
    </w:p>
    <w:p w:rsidR="00F56EA1" w:rsidRPr="00E45721" w:rsidRDefault="00F56EA1" w:rsidP="00C466E5">
      <w:pPr>
        <w:numPr>
          <w:ilvl w:val="0"/>
          <w:numId w:val="3"/>
        </w:numPr>
        <w:tabs>
          <w:tab w:val="left" w:pos="0"/>
        </w:tabs>
        <w:spacing w:line="480" w:lineRule="auto"/>
        <w:ind w:hanging="720"/>
        <w:jc w:val="both"/>
        <w:rPr>
          <w:bCs/>
          <w:color w:val="000000"/>
        </w:rPr>
      </w:pPr>
      <w:r>
        <w:rPr>
          <w:b/>
          <w:bCs/>
          <w:color w:val="000000"/>
        </w:rPr>
        <w:t>Zhiqiang Jin</w:t>
      </w:r>
      <w:r w:rsidRPr="00FC7982">
        <w:rPr>
          <w:rFonts w:eastAsia="SimSun"/>
          <w:bCs/>
          <w:color w:val="000000"/>
        </w:rPr>
        <w:t>,</w:t>
      </w:r>
      <w:r w:rsidRPr="00FC7982">
        <w:rPr>
          <w:rFonts w:eastAsia="SimSun"/>
          <w:bCs/>
        </w:rPr>
        <w:t> </w:t>
      </w:r>
      <w:r>
        <w:rPr>
          <w:rFonts w:eastAsia="SimSun"/>
          <w:bCs/>
          <w:color w:val="000000"/>
        </w:rPr>
        <w:t>Fangxing Li</w:t>
      </w:r>
      <w:r w:rsidRPr="00FC7982">
        <w:rPr>
          <w:rFonts w:eastAsia="SimSun"/>
          <w:bCs/>
          <w:color w:val="000000"/>
        </w:rPr>
        <w:t>, "</w:t>
      </w:r>
      <w:r>
        <w:rPr>
          <w:bCs/>
          <w:color w:val="000000"/>
        </w:rPr>
        <w:t>DFIG voltage control based on dynamically adjusted control gains,</w:t>
      </w:r>
      <w:r w:rsidRPr="00FC7982">
        <w:rPr>
          <w:rFonts w:eastAsia="SimSun"/>
          <w:bCs/>
          <w:color w:val="000000"/>
        </w:rPr>
        <w:t>"</w:t>
      </w:r>
      <w:r w:rsidRPr="00FC7982">
        <w:rPr>
          <w:rFonts w:eastAsia="SimSun"/>
          <w:bCs/>
        </w:rPr>
        <w:t> </w:t>
      </w:r>
      <w:r>
        <w:rPr>
          <w:bCs/>
        </w:rPr>
        <w:t xml:space="preserve">submitted to IEEE </w:t>
      </w:r>
      <w:r w:rsidRPr="00E45721">
        <w:rPr>
          <w:bCs/>
          <w:i/>
        </w:rPr>
        <w:t>Transactions on Energy Conversion</w:t>
      </w:r>
      <w:r>
        <w:rPr>
          <w:bCs/>
        </w:rPr>
        <w:t>, under revision.</w:t>
      </w:r>
    </w:p>
    <w:p w:rsidR="00F56EA1" w:rsidRDefault="00F56EA1" w:rsidP="00C466E5">
      <w:pPr>
        <w:numPr>
          <w:ilvl w:val="0"/>
          <w:numId w:val="3"/>
        </w:numPr>
        <w:tabs>
          <w:tab w:val="left" w:pos="0"/>
        </w:tabs>
        <w:spacing w:line="480" w:lineRule="auto"/>
        <w:ind w:hanging="720"/>
        <w:jc w:val="both"/>
        <w:rPr>
          <w:bCs/>
          <w:color w:val="000000"/>
        </w:rPr>
      </w:pPr>
      <w:r>
        <w:rPr>
          <w:b/>
          <w:bCs/>
          <w:color w:val="000000"/>
        </w:rPr>
        <w:t>Zhiqiang Jin</w:t>
      </w:r>
      <w:r w:rsidRPr="00E45721">
        <w:rPr>
          <w:bCs/>
          <w:color w:val="000000"/>
        </w:rPr>
        <w:t>, Fangxing Li and Xiao Ma</w:t>
      </w:r>
      <w:r>
        <w:rPr>
          <w:bCs/>
          <w:color w:val="000000"/>
        </w:rPr>
        <w:t xml:space="preserve">, “Semi-Definite programming for power output control in wind energy conversion system,” second revision submitted to </w:t>
      </w:r>
      <w:r w:rsidRPr="00E45721">
        <w:rPr>
          <w:bCs/>
          <w:i/>
          <w:color w:val="000000"/>
        </w:rPr>
        <w:t>IEEE Transaction on Sustainable Energy</w:t>
      </w:r>
      <w:r>
        <w:rPr>
          <w:bCs/>
          <w:color w:val="000000"/>
        </w:rPr>
        <w:t>.</w:t>
      </w:r>
    </w:p>
    <w:p w:rsidR="00F56EA1" w:rsidRDefault="00F56EA1" w:rsidP="00C466E5">
      <w:pPr>
        <w:numPr>
          <w:ilvl w:val="0"/>
          <w:numId w:val="3"/>
        </w:numPr>
        <w:tabs>
          <w:tab w:val="left" w:pos="0"/>
        </w:tabs>
        <w:spacing w:line="480" w:lineRule="auto"/>
        <w:ind w:hanging="720"/>
        <w:jc w:val="both"/>
        <w:rPr>
          <w:bCs/>
          <w:color w:val="000000"/>
        </w:rPr>
      </w:pPr>
      <w:r>
        <w:rPr>
          <w:bCs/>
          <w:color w:val="000000"/>
        </w:rPr>
        <w:lastRenderedPageBreak/>
        <w:t xml:space="preserve">Can Huang, Tao Ding, Fangxing Li and </w:t>
      </w:r>
      <w:r w:rsidRPr="000E5021">
        <w:rPr>
          <w:b/>
          <w:bCs/>
          <w:color w:val="000000"/>
        </w:rPr>
        <w:t>Zhiqiang Jin</w:t>
      </w:r>
      <w:r>
        <w:rPr>
          <w:bCs/>
          <w:color w:val="000000"/>
        </w:rPr>
        <w:t xml:space="preserve">, “Robust optimization for maximum wind power capture with box uncertainty,” submitted to </w:t>
      </w:r>
      <w:r w:rsidRPr="001C5139">
        <w:rPr>
          <w:bCs/>
          <w:i/>
          <w:color w:val="000000"/>
        </w:rPr>
        <w:t>IEEE Transaction on Sustainable Energy</w:t>
      </w:r>
      <w:r>
        <w:rPr>
          <w:bCs/>
          <w:color w:val="000000"/>
        </w:rPr>
        <w:t>.</w:t>
      </w:r>
    </w:p>
    <w:p w:rsidR="00F56EA1" w:rsidRPr="008A3B73" w:rsidRDefault="00F56EA1" w:rsidP="00C466E5">
      <w:pPr>
        <w:numPr>
          <w:ilvl w:val="0"/>
          <w:numId w:val="3"/>
        </w:numPr>
        <w:tabs>
          <w:tab w:val="left" w:pos="0"/>
        </w:tabs>
        <w:spacing w:line="480" w:lineRule="auto"/>
        <w:ind w:hanging="720"/>
        <w:jc w:val="both"/>
        <w:rPr>
          <w:bCs/>
          <w:color w:val="000000"/>
        </w:rPr>
      </w:pPr>
      <w:r w:rsidRPr="000E5021">
        <w:rPr>
          <w:bCs/>
          <w:color w:val="000000"/>
        </w:rPr>
        <w:t>Can Huang,</w:t>
      </w:r>
      <w:r>
        <w:rPr>
          <w:b/>
          <w:bCs/>
          <w:color w:val="000000"/>
        </w:rPr>
        <w:t xml:space="preserve"> Zhiqiang Jin </w:t>
      </w:r>
      <w:r w:rsidRPr="000E5021">
        <w:rPr>
          <w:bCs/>
          <w:color w:val="000000"/>
        </w:rPr>
        <w:t>and Fangxing Li, “</w:t>
      </w:r>
      <w:r>
        <w:rPr>
          <w:bCs/>
          <w:color w:val="000000"/>
        </w:rPr>
        <w:t>Semi-Definite Programming based optimal control for wind energy conversion system over full operating regions</w:t>
      </w:r>
      <w:r w:rsidRPr="000E5021">
        <w:rPr>
          <w:bCs/>
          <w:color w:val="000000"/>
        </w:rPr>
        <w:t>”</w:t>
      </w:r>
      <w:r>
        <w:rPr>
          <w:bCs/>
          <w:color w:val="000000"/>
        </w:rPr>
        <w:t>,</w:t>
      </w:r>
      <w:r w:rsidRPr="000E5021">
        <w:rPr>
          <w:bCs/>
          <w:color w:val="000000"/>
        </w:rPr>
        <w:t xml:space="preserve"> under preparation.</w:t>
      </w:r>
    </w:p>
    <w:p w:rsidR="00F56EA1" w:rsidRPr="00523C98" w:rsidRDefault="00F56EA1" w:rsidP="00F56EA1">
      <w:pPr>
        <w:tabs>
          <w:tab w:val="left" w:pos="0"/>
        </w:tabs>
        <w:spacing w:line="480" w:lineRule="auto"/>
        <w:ind w:left="720" w:hanging="720"/>
        <w:jc w:val="both"/>
        <w:rPr>
          <w:rFonts w:eastAsia="SimSun"/>
          <w:bCs/>
          <w:color w:val="000000"/>
          <w:u w:val="single"/>
        </w:rPr>
      </w:pPr>
      <w:r w:rsidRPr="00523C98">
        <w:rPr>
          <w:rFonts w:eastAsia="SimSun"/>
          <w:bCs/>
          <w:color w:val="000000"/>
          <w:u w:val="single"/>
        </w:rPr>
        <w:t>Conference</w:t>
      </w:r>
    </w:p>
    <w:p w:rsidR="00F56EA1" w:rsidRDefault="00F56EA1" w:rsidP="00C466E5">
      <w:pPr>
        <w:numPr>
          <w:ilvl w:val="0"/>
          <w:numId w:val="3"/>
        </w:numPr>
        <w:tabs>
          <w:tab w:val="left" w:pos="0"/>
        </w:tabs>
        <w:spacing w:line="480" w:lineRule="auto"/>
        <w:ind w:hanging="720"/>
        <w:jc w:val="both"/>
        <w:rPr>
          <w:bCs/>
          <w:color w:val="000000"/>
        </w:rPr>
      </w:pPr>
      <w:r w:rsidRPr="008A3B73">
        <w:rPr>
          <w:bCs/>
          <w:color w:val="000000"/>
        </w:rPr>
        <w:t>Yan Yang, Haoyu Chen, Yao Zhang,</w:t>
      </w:r>
      <w:r>
        <w:rPr>
          <w:b/>
          <w:bCs/>
          <w:color w:val="000000"/>
        </w:rPr>
        <w:t xml:space="preserve"> Zhiqiang Jin and </w:t>
      </w:r>
      <w:r w:rsidRPr="008A3B73">
        <w:rPr>
          <w:bCs/>
          <w:color w:val="000000"/>
        </w:rPr>
        <w:t>Fangxing Li,</w:t>
      </w:r>
      <w:r>
        <w:rPr>
          <w:b/>
          <w:bCs/>
          <w:color w:val="000000"/>
        </w:rPr>
        <w:t xml:space="preserve"> </w:t>
      </w:r>
      <w:r>
        <w:rPr>
          <w:bCs/>
          <w:color w:val="000000"/>
        </w:rPr>
        <w:t xml:space="preserve">“Searching for electricity market equilibrium using co-evolutionary computation approach,” </w:t>
      </w:r>
      <w:r w:rsidRPr="00525AE7">
        <w:rPr>
          <w:bCs/>
          <w:i/>
          <w:color w:val="000000"/>
        </w:rPr>
        <w:t>2011 Asia-Pacific Power and Energy Engineering Conference (APPEEC)</w:t>
      </w:r>
      <w:r>
        <w:rPr>
          <w:bCs/>
          <w:color w:val="000000"/>
        </w:rPr>
        <w:t>, Wuhan, China, March 25-28. 2011.</w:t>
      </w:r>
    </w:p>
    <w:p w:rsidR="00F56EA1" w:rsidRPr="00523C98" w:rsidRDefault="00F56EA1" w:rsidP="00F56EA1">
      <w:pPr>
        <w:spacing w:line="480" w:lineRule="auto"/>
        <w:rPr>
          <w:b/>
        </w:rPr>
      </w:pPr>
    </w:p>
    <w:p w:rsidR="00F56EA1" w:rsidRDefault="00F56EA1" w:rsidP="00523C98">
      <w:pPr>
        <w:spacing w:line="480" w:lineRule="auto"/>
        <w:jc w:val="both"/>
      </w:pPr>
    </w:p>
    <w:p w:rsidR="00FF7B1A" w:rsidRPr="007E5BBF" w:rsidRDefault="00FF7B1A" w:rsidP="00752F85">
      <w:pPr>
        <w:spacing w:line="480" w:lineRule="auto"/>
        <w:ind w:firstLine="360"/>
        <w:rPr>
          <w:b/>
          <w:bCs/>
          <w:caps/>
          <w:color w:val="FF0000"/>
          <w:sz w:val="28"/>
          <w:szCs w:val="28"/>
        </w:rPr>
      </w:pPr>
      <w:r w:rsidRPr="007E5BBF">
        <w:rPr>
          <w:color w:val="FF0000"/>
        </w:rPr>
        <w:br w:type="page"/>
      </w:r>
    </w:p>
    <w:p w:rsidR="00460CA1" w:rsidRPr="00B93187" w:rsidRDefault="00C73D59" w:rsidP="00286C31">
      <w:pPr>
        <w:pStyle w:val="Heading1"/>
        <w:numPr>
          <w:ilvl w:val="0"/>
          <w:numId w:val="0"/>
        </w:numPr>
        <w:rPr>
          <w:rFonts w:ascii="Times New Roman" w:hAnsi="Times New Roman"/>
        </w:rPr>
      </w:pPr>
      <w:bookmarkStart w:id="379" w:name="_Toc331458147"/>
      <w:r w:rsidRPr="00B93187">
        <w:rPr>
          <w:rStyle w:val="StyleHeading1CenteredChar"/>
          <w:rFonts w:ascii="Times New Roman" w:hAnsi="Times New Roman"/>
          <w:sz w:val="24"/>
          <w:szCs w:val="24"/>
        </w:rPr>
        <w:lastRenderedPageBreak/>
        <w:t>Vita</w:t>
      </w:r>
      <w:bookmarkEnd w:id="379"/>
    </w:p>
    <w:p w:rsidR="00460CA1" w:rsidRPr="00B93187" w:rsidRDefault="00460CA1" w:rsidP="00460CA1"/>
    <w:p w:rsidR="00A1641A" w:rsidRPr="00B93187" w:rsidRDefault="00B93187" w:rsidP="009729FC">
      <w:pPr>
        <w:spacing w:line="480" w:lineRule="auto"/>
        <w:ind w:firstLine="360"/>
        <w:jc w:val="both"/>
      </w:pPr>
      <w:r>
        <w:t>Zhiqiang Jin</w:t>
      </w:r>
      <w:r w:rsidR="00460CA1" w:rsidRPr="00B93187">
        <w:t xml:space="preserve"> joined </w:t>
      </w:r>
      <w:r>
        <w:t xml:space="preserve">The </w:t>
      </w:r>
      <w:r w:rsidR="00460CA1" w:rsidRPr="00B93187">
        <w:t>University of Tennessee at Knoxville in January 200</w:t>
      </w:r>
      <w:r w:rsidR="00110093" w:rsidRPr="00B93187">
        <w:t>9</w:t>
      </w:r>
      <w:r w:rsidR="00460CA1" w:rsidRPr="00B93187">
        <w:t xml:space="preserve"> </w:t>
      </w:r>
      <w:r>
        <w:t xml:space="preserve">to pursue </w:t>
      </w:r>
      <w:r w:rsidR="00460CA1" w:rsidRPr="00B93187">
        <w:t>a Ph</w:t>
      </w:r>
      <w:r>
        <w:t>.</w:t>
      </w:r>
      <w:r w:rsidR="00460CA1" w:rsidRPr="00B93187">
        <w:t>D</w:t>
      </w:r>
      <w:r>
        <w:t>.</w:t>
      </w:r>
      <w:r w:rsidR="00460CA1" w:rsidRPr="00B93187">
        <w:t xml:space="preserve"> degree in Electrical Engineering.</w:t>
      </w:r>
      <w:r w:rsidR="003049A1" w:rsidRPr="00B93187">
        <w:t xml:space="preserve"> </w:t>
      </w:r>
      <w:r w:rsidR="00110093" w:rsidRPr="00B93187">
        <w:t xml:space="preserve">He </w:t>
      </w:r>
      <w:r w:rsidR="003049A1" w:rsidRPr="00B93187">
        <w:t>received</w:t>
      </w:r>
      <w:r w:rsidR="009729FC">
        <w:t xml:space="preserve"> his</w:t>
      </w:r>
      <w:r w:rsidR="003049A1" w:rsidRPr="00B93187">
        <w:t xml:space="preserve"> B.S. and M.S. degrees in electric power engineering from </w:t>
      </w:r>
      <w:r>
        <w:t>Tianjin</w:t>
      </w:r>
      <w:r w:rsidR="003049A1" w:rsidRPr="00B93187">
        <w:t xml:space="preserve"> University</w:t>
      </w:r>
      <w:r w:rsidR="003049A1" w:rsidRPr="00B93187">
        <w:rPr>
          <w:rFonts w:hint="eastAsia"/>
        </w:rPr>
        <w:t xml:space="preserve"> </w:t>
      </w:r>
      <w:r w:rsidR="003049A1" w:rsidRPr="00B93187">
        <w:t>(</w:t>
      </w:r>
      <w:r w:rsidR="003049A1" w:rsidRPr="00B93187">
        <w:rPr>
          <w:rFonts w:hint="eastAsia"/>
        </w:rPr>
        <w:t>China</w:t>
      </w:r>
      <w:r w:rsidR="003049A1" w:rsidRPr="00B93187">
        <w:t>) in 200</w:t>
      </w:r>
      <w:r>
        <w:t>5</w:t>
      </w:r>
      <w:r w:rsidR="003049A1" w:rsidRPr="00B93187">
        <w:t xml:space="preserve"> and 200</w:t>
      </w:r>
      <w:r>
        <w:t>7</w:t>
      </w:r>
      <w:r w:rsidR="003049A1" w:rsidRPr="00B93187">
        <w:t xml:space="preserve">, respectively. </w:t>
      </w:r>
      <w:r>
        <w:t xml:space="preserve">And he received another M.S. degree from University of Florida in electrical engineering in 2008. </w:t>
      </w:r>
      <w:r w:rsidR="003049A1" w:rsidRPr="00B93187">
        <w:t xml:space="preserve">His </w:t>
      </w:r>
      <w:r>
        <w:t xml:space="preserve">research </w:t>
      </w:r>
      <w:r w:rsidR="003049A1" w:rsidRPr="00B93187">
        <w:t xml:space="preserve">interests include </w:t>
      </w:r>
      <w:r>
        <w:t>wind turbine plant voltage regulation, power regulation and wind power integration.</w:t>
      </w:r>
      <w:r w:rsidR="003049A1" w:rsidRPr="00B93187">
        <w:t xml:space="preserve">  </w:t>
      </w:r>
    </w:p>
    <w:p w:rsidR="00460CA1" w:rsidRPr="007E5BBF" w:rsidRDefault="00460CA1" w:rsidP="00460CA1">
      <w:pPr>
        <w:spacing w:line="480" w:lineRule="auto"/>
        <w:jc w:val="both"/>
        <w:rPr>
          <w:color w:val="FF0000"/>
        </w:rPr>
      </w:pPr>
    </w:p>
    <w:p w:rsidR="00111C5D" w:rsidRPr="007E5BBF" w:rsidRDefault="00111C5D">
      <w:pPr>
        <w:spacing w:line="360" w:lineRule="auto"/>
        <w:jc w:val="both"/>
        <w:rPr>
          <w:color w:val="FF0000"/>
        </w:rPr>
      </w:pPr>
    </w:p>
    <w:sectPr w:rsidR="00111C5D" w:rsidRPr="007E5BBF"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CC2" w:rsidRDefault="00E84CC2">
      <w:r>
        <w:separator/>
      </w:r>
    </w:p>
    <w:p w:rsidR="00E84CC2" w:rsidRDefault="00E84CC2"/>
    <w:p w:rsidR="00E84CC2" w:rsidRDefault="00E84CC2"/>
  </w:endnote>
  <w:endnote w:type="continuationSeparator" w:id="0">
    <w:p w:rsidR="00E84CC2" w:rsidRDefault="00E84CC2">
      <w:r>
        <w:continuationSeparator/>
      </w:r>
    </w:p>
    <w:p w:rsidR="00E84CC2" w:rsidRDefault="00E84CC2"/>
    <w:p w:rsidR="00E84CC2" w:rsidRDefault="00E84C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80E0000" w:usb2="00000010"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4A" w:rsidRDefault="00EB3541">
    <w:pPr>
      <w:framePr w:wrap="notBeside" w:hAnchor="text" w:xAlign="center"/>
      <w:rPr>
        <w:rFonts w:ascii="Arial" w:hAnsi="Arial" w:cs="Arial"/>
        <w:noProof/>
      </w:rPr>
    </w:pPr>
    <w:r>
      <w:rPr>
        <w:rFonts w:ascii="Arial" w:hAnsi="Arial" w:cs="Arial"/>
        <w:noProof/>
      </w:rPr>
      <w:fldChar w:fldCharType="begin"/>
    </w:r>
    <w:r w:rsidR="006C494A">
      <w:rPr>
        <w:rFonts w:ascii="Arial" w:hAnsi="Arial" w:cs="Arial"/>
        <w:noProof/>
      </w:rPr>
      <w:instrText xml:space="preserve"> PAGE  </w:instrText>
    </w:r>
    <w:r>
      <w:rPr>
        <w:rFonts w:ascii="Arial" w:hAnsi="Arial" w:cs="Arial"/>
        <w:noProof/>
      </w:rPr>
      <w:fldChar w:fldCharType="separate"/>
    </w:r>
    <w:r w:rsidR="00481C7B">
      <w:rPr>
        <w:rFonts w:ascii="Arial" w:hAnsi="Arial" w:cs="Arial"/>
        <w:noProof/>
      </w:rPr>
      <w:t>viii</w:t>
    </w:r>
    <w:r>
      <w:rPr>
        <w:rFonts w:ascii="Arial" w:hAnsi="Arial" w:cs="Arial"/>
        <w:noProof/>
      </w:rPr>
      <w:fldChar w:fldCharType="end"/>
    </w:r>
  </w:p>
  <w:p w:rsidR="006C494A" w:rsidRDefault="006C494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CC2" w:rsidRDefault="00E84CC2">
      <w:r>
        <w:separator/>
      </w:r>
    </w:p>
    <w:p w:rsidR="00E84CC2" w:rsidRDefault="00E84CC2"/>
    <w:p w:rsidR="00E84CC2" w:rsidRDefault="00E84CC2"/>
  </w:footnote>
  <w:footnote w:type="continuationSeparator" w:id="0">
    <w:p w:rsidR="00E84CC2" w:rsidRDefault="00E84CC2">
      <w:r>
        <w:continuationSeparator/>
      </w:r>
    </w:p>
    <w:p w:rsidR="00E84CC2" w:rsidRDefault="00E84CC2"/>
    <w:p w:rsidR="00E84CC2" w:rsidRDefault="00E84CC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4A" w:rsidRDefault="006C494A">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4A" w:rsidRDefault="006C494A">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DF125E"/>
    <w:multiLevelType w:val="multilevel"/>
    <w:tmpl w:val="A342ACC0"/>
    <w:lvl w:ilvl="0">
      <w:start w:val="1"/>
      <w:numFmt w:val="decimal"/>
      <w:pStyle w:val="Heading1"/>
      <w:lvlText w:val="CHAPTER %1"/>
      <w:lvlJc w:val="left"/>
      <w:pPr>
        <w:ind w:left="360" w:hanging="360"/>
      </w:pPr>
      <w:rPr>
        <w:rFonts w:hint="eastAsia"/>
        <w:b/>
        <w:sz w:val="28"/>
        <w:szCs w:val="28"/>
      </w:rPr>
    </w:lvl>
    <w:lvl w:ilvl="1">
      <w:start w:val="1"/>
      <w:numFmt w:val="decimal"/>
      <w:pStyle w:val="Heading2"/>
      <w:lvlText w:val="%1.%2"/>
      <w:lvlJc w:val="left"/>
      <w:pPr>
        <w:ind w:left="576" w:hanging="576"/>
      </w:pPr>
      <w:rPr>
        <w:rFonts w:ascii="Times New Roman" w:hAnsi="Times New Roman" w:cs="Times New Roman" w:hint="default"/>
        <w:b/>
        <w:i w:val="0"/>
        <w:sz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39286F37"/>
    <w:multiLevelType w:val="hybridMultilevel"/>
    <w:tmpl w:val="D400A26C"/>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2">
    <w:nsid w:val="3A877D64"/>
    <w:multiLevelType w:val="singleLevel"/>
    <w:tmpl w:val="5DA6FC16"/>
    <w:lvl w:ilvl="0">
      <w:start w:val="1"/>
      <w:numFmt w:val="decimal"/>
      <w:lvlText w:val="[%1]"/>
      <w:lvlJc w:val="left"/>
      <w:pPr>
        <w:tabs>
          <w:tab w:val="num" w:pos="360"/>
        </w:tabs>
        <w:ind w:left="360" w:hanging="360"/>
      </w:pPr>
    </w:lvl>
  </w:abstractNum>
  <w:abstractNum w:abstractNumId="3">
    <w:nsid w:val="3D76254E"/>
    <w:multiLevelType w:val="hybridMultilevel"/>
    <w:tmpl w:val="AF443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C046830"/>
    <w:multiLevelType w:val="hybridMultilevel"/>
    <w:tmpl w:val="25020DA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nsid w:val="4DE45D07"/>
    <w:multiLevelType w:val="hybridMultilevel"/>
    <w:tmpl w:val="231ADDEA"/>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6">
    <w:nsid w:val="4E4C79B5"/>
    <w:multiLevelType w:val="hybridMultilevel"/>
    <w:tmpl w:val="37A080CC"/>
    <w:lvl w:ilvl="0" w:tplc="841E0DC4">
      <w:start w:val="1"/>
      <w:numFmt w:val="decimal"/>
      <w:pStyle w:val="TOC1"/>
      <w:lvlText w:val="CHAPTER %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A76F72"/>
    <w:multiLevelType w:val="hybridMultilevel"/>
    <w:tmpl w:val="EDFEC69C"/>
    <w:lvl w:ilvl="0" w:tplc="C7DCC9B6">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EE6C5D"/>
    <w:multiLevelType w:val="hybridMultilevel"/>
    <w:tmpl w:val="ED8A5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E007D44"/>
    <w:multiLevelType w:val="hybridMultilevel"/>
    <w:tmpl w:val="B5D090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E47AAC"/>
    <w:multiLevelType w:val="hybridMultilevel"/>
    <w:tmpl w:val="BFCA3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7B5E01"/>
    <w:multiLevelType w:val="hybridMultilevel"/>
    <w:tmpl w:val="A8206402"/>
    <w:lvl w:ilvl="0" w:tplc="EFD8F3C0">
      <w:start w:val="1"/>
      <w:numFmt w:val="bullet"/>
      <w:pStyle w:val="Bullets"/>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5C0355B"/>
    <w:multiLevelType w:val="hybridMultilevel"/>
    <w:tmpl w:val="4404B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7"/>
  </w:num>
  <w:num w:numId="4">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0"/>
  </w:num>
  <w:num w:numId="7">
    <w:abstractNumId w:val="12"/>
  </w:num>
  <w:num w:numId="8">
    <w:abstractNumId w:val="2"/>
  </w:num>
  <w:num w:numId="9">
    <w:abstractNumId w:val="9"/>
  </w:num>
  <w:num w:numId="10">
    <w:abstractNumId w:val="4"/>
  </w:num>
  <w:num w:numId="11">
    <w:abstractNumId w:val="1"/>
  </w:num>
  <w:num w:numId="12">
    <w:abstractNumId w:val="6"/>
  </w:num>
  <w:num w:numId="13">
    <w:abstractNumId w:val="3"/>
  </w:num>
  <w:num w:numId="14">
    <w:abstractNumId w:val="5"/>
  </w:num>
  <w:num w:numId="1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z20dewx7a0fwbet5pxp2dt72dz5x59fvt29&quot;&gt;My Dissertation&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7&lt;/item&gt;&lt;item&gt;18&lt;/item&gt;&lt;item&gt;19&lt;/item&gt;&lt;item&gt;20&lt;/item&gt;&lt;item&gt;21&lt;/item&gt;&lt;item&gt;22&lt;/item&gt;&lt;item&gt;23&lt;/item&gt;&lt;item&gt;24&lt;/item&gt;&lt;item&gt;25&lt;/item&gt;&lt;item&gt;26&lt;/item&gt;&lt;item&gt;27&lt;/item&gt;&lt;item&gt;29&lt;/item&gt;&lt;item&gt;30&lt;/item&gt;&lt;item&gt;31&lt;/item&gt;&lt;item&gt;32&lt;/item&gt;&lt;item&gt;33&lt;/item&gt;&lt;item&gt;34&lt;/item&gt;&lt;item&gt;35&lt;/item&gt;&lt;item&gt;36&lt;/item&gt;&lt;item&gt;38&lt;/item&gt;&lt;item&gt;39&lt;/item&gt;&lt;item&gt;41&lt;/item&gt;&lt;item&gt;42&lt;/item&gt;&lt;item&gt;43&lt;/item&gt;&lt;item&gt;44&lt;/item&gt;&lt;item&gt;45&lt;/item&gt;&lt;item&gt;46&lt;/item&gt;&lt;item&gt;47&lt;/item&gt;&lt;item&gt;48&lt;/item&gt;&lt;item&gt;49&lt;/item&gt;&lt;item&gt;50&lt;/item&gt;&lt;item&gt;51&lt;/item&gt;&lt;item&gt;52&lt;/item&gt;&lt;item&gt;53&lt;/item&gt;&lt;/record-ids&gt;&lt;/item&gt;&lt;/Libraries&gt;"/>
  </w:docVars>
  <w:rsids>
    <w:rsidRoot w:val="00ED7A05"/>
    <w:rsid w:val="0000029B"/>
    <w:rsid w:val="00000898"/>
    <w:rsid w:val="00000EBB"/>
    <w:rsid w:val="000016FB"/>
    <w:rsid w:val="00001BFB"/>
    <w:rsid w:val="00002490"/>
    <w:rsid w:val="00003C5C"/>
    <w:rsid w:val="00004DB8"/>
    <w:rsid w:val="00004EE0"/>
    <w:rsid w:val="000050B1"/>
    <w:rsid w:val="0000520E"/>
    <w:rsid w:val="0000555C"/>
    <w:rsid w:val="00006BD0"/>
    <w:rsid w:val="00007E77"/>
    <w:rsid w:val="000107FF"/>
    <w:rsid w:val="00010B84"/>
    <w:rsid w:val="00011492"/>
    <w:rsid w:val="00011717"/>
    <w:rsid w:val="00011B06"/>
    <w:rsid w:val="00011F03"/>
    <w:rsid w:val="000127F0"/>
    <w:rsid w:val="00012A44"/>
    <w:rsid w:val="00014A3E"/>
    <w:rsid w:val="00015399"/>
    <w:rsid w:val="00015A67"/>
    <w:rsid w:val="00015C7D"/>
    <w:rsid w:val="0001622B"/>
    <w:rsid w:val="000166A9"/>
    <w:rsid w:val="00016BA8"/>
    <w:rsid w:val="0001722F"/>
    <w:rsid w:val="00017ABE"/>
    <w:rsid w:val="00017BB7"/>
    <w:rsid w:val="000202EC"/>
    <w:rsid w:val="0002091F"/>
    <w:rsid w:val="00020B1B"/>
    <w:rsid w:val="0002145A"/>
    <w:rsid w:val="00022A84"/>
    <w:rsid w:val="00023B57"/>
    <w:rsid w:val="00024907"/>
    <w:rsid w:val="00025415"/>
    <w:rsid w:val="00027A2C"/>
    <w:rsid w:val="0003025A"/>
    <w:rsid w:val="00031191"/>
    <w:rsid w:val="00031E34"/>
    <w:rsid w:val="000330DE"/>
    <w:rsid w:val="00034398"/>
    <w:rsid w:val="0003490B"/>
    <w:rsid w:val="00034E53"/>
    <w:rsid w:val="000354E1"/>
    <w:rsid w:val="000361A8"/>
    <w:rsid w:val="000368DB"/>
    <w:rsid w:val="00037B62"/>
    <w:rsid w:val="0004299A"/>
    <w:rsid w:val="000429A7"/>
    <w:rsid w:val="00043A6D"/>
    <w:rsid w:val="00043B15"/>
    <w:rsid w:val="00044036"/>
    <w:rsid w:val="0004483D"/>
    <w:rsid w:val="00044A0E"/>
    <w:rsid w:val="00044A1D"/>
    <w:rsid w:val="00046198"/>
    <w:rsid w:val="00046325"/>
    <w:rsid w:val="00047D2B"/>
    <w:rsid w:val="000503FF"/>
    <w:rsid w:val="00050C2C"/>
    <w:rsid w:val="00051000"/>
    <w:rsid w:val="00051184"/>
    <w:rsid w:val="00051276"/>
    <w:rsid w:val="000518FB"/>
    <w:rsid w:val="00052671"/>
    <w:rsid w:val="00052A18"/>
    <w:rsid w:val="000531AC"/>
    <w:rsid w:val="000533AC"/>
    <w:rsid w:val="000536C1"/>
    <w:rsid w:val="00053ACF"/>
    <w:rsid w:val="00054363"/>
    <w:rsid w:val="00054889"/>
    <w:rsid w:val="00055073"/>
    <w:rsid w:val="00057004"/>
    <w:rsid w:val="00057DD7"/>
    <w:rsid w:val="00060316"/>
    <w:rsid w:val="00060CBC"/>
    <w:rsid w:val="00061EDC"/>
    <w:rsid w:val="000626EE"/>
    <w:rsid w:val="00063050"/>
    <w:rsid w:val="000631F6"/>
    <w:rsid w:val="000639E1"/>
    <w:rsid w:val="000651B4"/>
    <w:rsid w:val="000668F7"/>
    <w:rsid w:val="00067700"/>
    <w:rsid w:val="00070136"/>
    <w:rsid w:val="0007125C"/>
    <w:rsid w:val="0007179C"/>
    <w:rsid w:val="00071921"/>
    <w:rsid w:val="00071FB8"/>
    <w:rsid w:val="0007222E"/>
    <w:rsid w:val="000724E4"/>
    <w:rsid w:val="00073326"/>
    <w:rsid w:val="0007387F"/>
    <w:rsid w:val="000743B8"/>
    <w:rsid w:val="0007498C"/>
    <w:rsid w:val="00074FCD"/>
    <w:rsid w:val="00075BBE"/>
    <w:rsid w:val="00076A95"/>
    <w:rsid w:val="000770AB"/>
    <w:rsid w:val="00077B2B"/>
    <w:rsid w:val="000804E8"/>
    <w:rsid w:val="00080915"/>
    <w:rsid w:val="000818B1"/>
    <w:rsid w:val="00081B5C"/>
    <w:rsid w:val="00082596"/>
    <w:rsid w:val="00082BF6"/>
    <w:rsid w:val="00082F06"/>
    <w:rsid w:val="00083441"/>
    <w:rsid w:val="000840AC"/>
    <w:rsid w:val="00084B31"/>
    <w:rsid w:val="00084FB7"/>
    <w:rsid w:val="0008577D"/>
    <w:rsid w:val="00086C2D"/>
    <w:rsid w:val="00090D7F"/>
    <w:rsid w:val="00091595"/>
    <w:rsid w:val="000919C0"/>
    <w:rsid w:val="00091E58"/>
    <w:rsid w:val="000922F6"/>
    <w:rsid w:val="00092658"/>
    <w:rsid w:val="000937BA"/>
    <w:rsid w:val="00093A61"/>
    <w:rsid w:val="0009461A"/>
    <w:rsid w:val="00094708"/>
    <w:rsid w:val="000948F0"/>
    <w:rsid w:val="0009510F"/>
    <w:rsid w:val="000956F8"/>
    <w:rsid w:val="00095B6C"/>
    <w:rsid w:val="00095D20"/>
    <w:rsid w:val="0009612D"/>
    <w:rsid w:val="00096803"/>
    <w:rsid w:val="0009688F"/>
    <w:rsid w:val="000978C9"/>
    <w:rsid w:val="00097C84"/>
    <w:rsid w:val="000A05F9"/>
    <w:rsid w:val="000A1F1E"/>
    <w:rsid w:val="000A2DD3"/>
    <w:rsid w:val="000A32A8"/>
    <w:rsid w:val="000A35D8"/>
    <w:rsid w:val="000A6BE0"/>
    <w:rsid w:val="000A6F25"/>
    <w:rsid w:val="000B03FB"/>
    <w:rsid w:val="000B043A"/>
    <w:rsid w:val="000B054F"/>
    <w:rsid w:val="000B0CF6"/>
    <w:rsid w:val="000B1EF8"/>
    <w:rsid w:val="000B2613"/>
    <w:rsid w:val="000B2D28"/>
    <w:rsid w:val="000B2EB0"/>
    <w:rsid w:val="000B346C"/>
    <w:rsid w:val="000B3786"/>
    <w:rsid w:val="000B3870"/>
    <w:rsid w:val="000B5407"/>
    <w:rsid w:val="000B5509"/>
    <w:rsid w:val="000B5C42"/>
    <w:rsid w:val="000B5E4A"/>
    <w:rsid w:val="000B5E53"/>
    <w:rsid w:val="000B6722"/>
    <w:rsid w:val="000B689C"/>
    <w:rsid w:val="000B6FA5"/>
    <w:rsid w:val="000B72C6"/>
    <w:rsid w:val="000B762F"/>
    <w:rsid w:val="000B7CE1"/>
    <w:rsid w:val="000C03AA"/>
    <w:rsid w:val="000C0C3A"/>
    <w:rsid w:val="000C0C3B"/>
    <w:rsid w:val="000C175E"/>
    <w:rsid w:val="000C1A04"/>
    <w:rsid w:val="000C1AC4"/>
    <w:rsid w:val="000C24CD"/>
    <w:rsid w:val="000C2B88"/>
    <w:rsid w:val="000C3160"/>
    <w:rsid w:val="000C38E6"/>
    <w:rsid w:val="000C3982"/>
    <w:rsid w:val="000C49FE"/>
    <w:rsid w:val="000C4D19"/>
    <w:rsid w:val="000C5CE3"/>
    <w:rsid w:val="000D01C9"/>
    <w:rsid w:val="000D02BF"/>
    <w:rsid w:val="000D0C53"/>
    <w:rsid w:val="000D1ADF"/>
    <w:rsid w:val="000D1B0F"/>
    <w:rsid w:val="000D1F0C"/>
    <w:rsid w:val="000D206A"/>
    <w:rsid w:val="000D20AF"/>
    <w:rsid w:val="000D2200"/>
    <w:rsid w:val="000D25F4"/>
    <w:rsid w:val="000D40C5"/>
    <w:rsid w:val="000D41E8"/>
    <w:rsid w:val="000D4CCF"/>
    <w:rsid w:val="000D50B0"/>
    <w:rsid w:val="000D567F"/>
    <w:rsid w:val="000D5C82"/>
    <w:rsid w:val="000D5F98"/>
    <w:rsid w:val="000D6117"/>
    <w:rsid w:val="000D6D34"/>
    <w:rsid w:val="000D72D9"/>
    <w:rsid w:val="000D740D"/>
    <w:rsid w:val="000D7662"/>
    <w:rsid w:val="000E17BB"/>
    <w:rsid w:val="000E19BF"/>
    <w:rsid w:val="000E2424"/>
    <w:rsid w:val="000E2B7A"/>
    <w:rsid w:val="000E394E"/>
    <w:rsid w:val="000E4A8C"/>
    <w:rsid w:val="000E5021"/>
    <w:rsid w:val="000E5509"/>
    <w:rsid w:val="000E5BE6"/>
    <w:rsid w:val="000E6D00"/>
    <w:rsid w:val="000E6E3C"/>
    <w:rsid w:val="000F08EE"/>
    <w:rsid w:val="000F0A0D"/>
    <w:rsid w:val="000F21A9"/>
    <w:rsid w:val="000F2210"/>
    <w:rsid w:val="000F286F"/>
    <w:rsid w:val="000F3001"/>
    <w:rsid w:val="000F41B5"/>
    <w:rsid w:val="000F606D"/>
    <w:rsid w:val="000F747A"/>
    <w:rsid w:val="00100886"/>
    <w:rsid w:val="0010091D"/>
    <w:rsid w:val="00100A57"/>
    <w:rsid w:val="00100F78"/>
    <w:rsid w:val="00101712"/>
    <w:rsid w:val="0010217F"/>
    <w:rsid w:val="001021BB"/>
    <w:rsid w:val="0010253C"/>
    <w:rsid w:val="001049CF"/>
    <w:rsid w:val="00104E6B"/>
    <w:rsid w:val="001057A0"/>
    <w:rsid w:val="00106BAD"/>
    <w:rsid w:val="00107A3B"/>
    <w:rsid w:val="00107B13"/>
    <w:rsid w:val="00110093"/>
    <w:rsid w:val="0011044F"/>
    <w:rsid w:val="001104CB"/>
    <w:rsid w:val="00111C5D"/>
    <w:rsid w:val="0011213C"/>
    <w:rsid w:val="0011274F"/>
    <w:rsid w:val="001128ED"/>
    <w:rsid w:val="00112DEC"/>
    <w:rsid w:val="001148AC"/>
    <w:rsid w:val="001154E4"/>
    <w:rsid w:val="001161B8"/>
    <w:rsid w:val="0011641E"/>
    <w:rsid w:val="00116614"/>
    <w:rsid w:val="00116DAE"/>
    <w:rsid w:val="00116E0C"/>
    <w:rsid w:val="0011720E"/>
    <w:rsid w:val="00117951"/>
    <w:rsid w:val="00122626"/>
    <w:rsid w:val="00122722"/>
    <w:rsid w:val="001233A4"/>
    <w:rsid w:val="001237DD"/>
    <w:rsid w:val="00124B63"/>
    <w:rsid w:val="00124D2E"/>
    <w:rsid w:val="00124D78"/>
    <w:rsid w:val="00125CF9"/>
    <w:rsid w:val="0012627A"/>
    <w:rsid w:val="0012689E"/>
    <w:rsid w:val="001279C2"/>
    <w:rsid w:val="0013072D"/>
    <w:rsid w:val="0013110F"/>
    <w:rsid w:val="001328BA"/>
    <w:rsid w:val="00132B4A"/>
    <w:rsid w:val="00133388"/>
    <w:rsid w:val="001339E7"/>
    <w:rsid w:val="00134893"/>
    <w:rsid w:val="00134C96"/>
    <w:rsid w:val="0013599D"/>
    <w:rsid w:val="00137137"/>
    <w:rsid w:val="00137280"/>
    <w:rsid w:val="00137B64"/>
    <w:rsid w:val="001402FB"/>
    <w:rsid w:val="00140D5F"/>
    <w:rsid w:val="00141F37"/>
    <w:rsid w:val="00141F4F"/>
    <w:rsid w:val="0014278B"/>
    <w:rsid w:val="00143995"/>
    <w:rsid w:val="00143A74"/>
    <w:rsid w:val="001460F4"/>
    <w:rsid w:val="00147086"/>
    <w:rsid w:val="00147414"/>
    <w:rsid w:val="00150051"/>
    <w:rsid w:val="00150BB0"/>
    <w:rsid w:val="00150C65"/>
    <w:rsid w:val="001512B5"/>
    <w:rsid w:val="0015161C"/>
    <w:rsid w:val="00151916"/>
    <w:rsid w:val="00152354"/>
    <w:rsid w:val="00152407"/>
    <w:rsid w:val="00153408"/>
    <w:rsid w:val="001546BA"/>
    <w:rsid w:val="00154E97"/>
    <w:rsid w:val="001557B4"/>
    <w:rsid w:val="0015734D"/>
    <w:rsid w:val="00157630"/>
    <w:rsid w:val="00160114"/>
    <w:rsid w:val="001602F4"/>
    <w:rsid w:val="0016090E"/>
    <w:rsid w:val="00160E17"/>
    <w:rsid w:val="00161C4F"/>
    <w:rsid w:val="001623F5"/>
    <w:rsid w:val="0016404D"/>
    <w:rsid w:val="001651C9"/>
    <w:rsid w:val="0016532B"/>
    <w:rsid w:val="001660FE"/>
    <w:rsid w:val="00166ABC"/>
    <w:rsid w:val="0017030A"/>
    <w:rsid w:val="00170C8A"/>
    <w:rsid w:val="001723A4"/>
    <w:rsid w:val="00172632"/>
    <w:rsid w:val="00172C6A"/>
    <w:rsid w:val="00172C86"/>
    <w:rsid w:val="00173515"/>
    <w:rsid w:val="00174017"/>
    <w:rsid w:val="00174619"/>
    <w:rsid w:val="00175697"/>
    <w:rsid w:val="0017598F"/>
    <w:rsid w:val="001760C4"/>
    <w:rsid w:val="00176FFF"/>
    <w:rsid w:val="00177799"/>
    <w:rsid w:val="00177C53"/>
    <w:rsid w:val="001801A3"/>
    <w:rsid w:val="00180507"/>
    <w:rsid w:val="001813C3"/>
    <w:rsid w:val="00181C9C"/>
    <w:rsid w:val="0018213B"/>
    <w:rsid w:val="00182E8A"/>
    <w:rsid w:val="0018338C"/>
    <w:rsid w:val="00183924"/>
    <w:rsid w:val="00183A52"/>
    <w:rsid w:val="00183D3B"/>
    <w:rsid w:val="0018435A"/>
    <w:rsid w:val="001854FB"/>
    <w:rsid w:val="0018589E"/>
    <w:rsid w:val="0018613C"/>
    <w:rsid w:val="00186B34"/>
    <w:rsid w:val="00187280"/>
    <w:rsid w:val="00187556"/>
    <w:rsid w:val="00187600"/>
    <w:rsid w:val="00187854"/>
    <w:rsid w:val="001902DA"/>
    <w:rsid w:val="001902FD"/>
    <w:rsid w:val="00190D6A"/>
    <w:rsid w:val="00191105"/>
    <w:rsid w:val="001913AA"/>
    <w:rsid w:val="001916B4"/>
    <w:rsid w:val="001917E8"/>
    <w:rsid w:val="00192A2D"/>
    <w:rsid w:val="00193642"/>
    <w:rsid w:val="00194076"/>
    <w:rsid w:val="00194BAE"/>
    <w:rsid w:val="00194E33"/>
    <w:rsid w:val="00195511"/>
    <w:rsid w:val="00195E06"/>
    <w:rsid w:val="001968EB"/>
    <w:rsid w:val="001969D5"/>
    <w:rsid w:val="00197767"/>
    <w:rsid w:val="001A0C0E"/>
    <w:rsid w:val="001A118E"/>
    <w:rsid w:val="001A2196"/>
    <w:rsid w:val="001A27BC"/>
    <w:rsid w:val="001A3508"/>
    <w:rsid w:val="001A3CA9"/>
    <w:rsid w:val="001A49F6"/>
    <w:rsid w:val="001A56D7"/>
    <w:rsid w:val="001A5956"/>
    <w:rsid w:val="001A6143"/>
    <w:rsid w:val="001A62A4"/>
    <w:rsid w:val="001A66D8"/>
    <w:rsid w:val="001A6D03"/>
    <w:rsid w:val="001A7341"/>
    <w:rsid w:val="001A7AC8"/>
    <w:rsid w:val="001B0413"/>
    <w:rsid w:val="001B1034"/>
    <w:rsid w:val="001B138D"/>
    <w:rsid w:val="001B14B4"/>
    <w:rsid w:val="001B3844"/>
    <w:rsid w:val="001B3A56"/>
    <w:rsid w:val="001B4382"/>
    <w:rsid w:val="001B47F4"/>
    <w:rsid w:val="001B5755"/>
    <w:rsid w:val="001B7496"/>
    <w:rsid w:val="001B7C67"/>
    <w:rsid w:val="001C0F80"/>
    <w:rsid w:val="001C1347"/>
    <w:rsid w:val="001C1C4E"/>
    <w:rsid w:val="001C269A"/>
    <w:rsid w:val="001C2CA7"/>
    <w:rsid w:val="001C354B"/>
    <w:rsid w:val="001C39F6"/>
    <w:rsid w:val="001C451E"/>
    <w:rsid w:val="001C5054"/>
    <w:rsid w:val="001C5139"/>
    <w:rsid w:val="001C66FE"/>
    <w:rsid w:val="001C68E8"/>
    <w:rsid w:val="001C72E4"/>
    <w:rsid w:val="001C7757"/>
    <w:rsid w:val="001D0085"/>
    <w:rsid w:val="001D15FD"/>
    <w:rsid w:val="001D1DB0"/>
    <w:rsid w:val="001D262C"/>
    <w:rsid w:val="001D2BFC"/>
    <w:rsid w:val="001D4908"/>
    <w:rsid w:val="001D4E7F"/>
    <w:rsid w:val="001D529B"/>
    <w:rsid w:val="001D6904"/>
    <w:rsid w:val="001D6C1E"/>
    <w:rsid w:val="001D6E55"/>
    <w:rsid w:val="001D7688"/>
    <w:rsid w:val="001D76F0"/>
    <w:rsid w:val="001D7814"/>
    <w:rsid w:val="001D785C"/>
    <w:rsid w:val="001D7F14"/>
    <w:rsid w:val="001E1CAA"/>
    <w:rsid w:val="001E1EAE"/>
    <w:rsid w:val="001E2369"/>
    <w:rsid w:val="001E28C2"/>
    <w:rsid w:val="001E3ADA"/>
    <w:rsid w:val="001E4DE8"/>
    <w:rsid w:val="001E5244"/>
    <w:rsid w:val="001E5593"/>
    <w:rsid w:val="001E73D5"/>
    <w:rsid w:val="001E7889"/>
    <w:rsid w:val="001E7EC8"/>
    <w:rsid w:val="001F0501"/>
    <w:rsid w:val="001F0956"/>
    <w:rsid w:val="001F1320"/>
    <w:rsid w:val="001F322F"/>
    <w:rsid w:val="001F3E33"/>
    <w:rsid w:val="001F520E"/>
    <w:rsid w:val="001F522F"/>
    <w:rsid w:val="001F5800"/>
    <w:rsid w:val="001F5D77"/>
    <w:rsid w:val="001F779B"/>
    <w:rsid w:val="0020019A"/>
    <w:rsid w:val="00200473"/>
    <w:rsid w:val="00200B06"/>
    <w:rsid w:val="00200C95"/>
    <w:rsid w:val="00201693"/>
    <w:rsid w:val="002021D1"/>
    <w:rsid w:val="00202C6E"/>
    <w:rsid w:val="002035C2"/>
    <w:rsid w:val="00204E2B"/>
    <w:rsid w:val="00205345"/>
    <w:rsid w:val="00206CA2"/>
    <w:rsid w:val="002076B7"/>
    <w:rsid w:val="0020770C"/>
    <w:rsid w:val="00207C78"/>
    <w:rsid w:val="00210F09"/>
    <w:rsid w:val="00210F5D"/>
    <w:rsid w:val="00211156"/>
    <w:rsid w:val="00211718"/>
    <w:rsid w:val="00212A63"/>
    <w:rsid w:val="00212F3C"/>
    <w:rsid w:val="00213807"/>
    <w:rsid w:val="00214381"/>
    <w:rsid w:val="002150A6"/>
    <w:rsid w:val="00216430"/>
    <w:rsid w:val="0021689A"/>
    <w:rsid w:val="00216A3D"/>
    <w:rsid w:val="00220A56"/>
    <w:rsid w:val="002210CB"/>
    <w:rsid w:val="00221DE0"/>
    <w:rsid w:val="00222A0C"/>
    <w:rsid w:val="00222C0B"/>
    <w:rsid w:val="002235D6"/>
    <w:rsid w:val="00224576"/>
    <w:rsid w:val="002247D4"/>
    <w:rsid w:val="002252CF"/>
    <w:rsid w:val="00225ED7"/>
    <w:rsid w:val="0022626B"/>
    <w:rsid w:val="00226534"/>
    <w:rsid w:val="00230260"/>
    <w:rsid w:val="00230353"/>
    <w:rsid w:val="002306E8"/>
    <w:rsid w:val="00230719"/>
    <w:rsid w:val="00230CD6"/>
    <w:rsid w:val="00231780"/>
    <w:rsid w:val="002338DC"/>
    <w:rsid w:val="00234D2F"/>
    <w:rsid w:val="0023670F"/>
    <w:rsid w:val="00236D26"/>
    <w:rsid w:val="00236D6B"/>
    <w:rsid w:val="00236E6D"/>
    <w:rsid w:val="00237688"/>
    <w:rsid w:val="00237C5B"/>
    <w:rsid w:val="002400B0"/>
    <w:rsid w:val="00240916"/>
    <w:rsid w:val="00240B8E"/>
    <w:rsid w:val="0024156D"/>
    <w:rsid w:val="0024276C"/>
    <w:rsid w:val="002428CC"/>
    <w:rsid w:val="002429E5"/>
    <w:rsid w:val="00242A3D"/>
    <w:rsid w:val="00242E47"/>
    <w:rsid w:val="0024350B"/>
    <w:rsid w:val="00243516"/>
    <w:rsid w:val="00243BD0"/>
    <w:rsid w:val="00243ED3"/>
    <w:rsid w:val="0024442E"/>
    <w:rsid w:val="002467FA"/>
    <w:rsid w:val="00246859"/>
    <w:rsid w:val="00246D2C"/>
    <w:rsid w:val="002471EE"/>
    <w:rsid w:val="00247AB6"/>
    <w:rsid w:val="00247DCF"/>
    <w:rsid w:val="00250A2C"/>
    <w:rsid w:val="00250C77"/>
    <w:rsid w:val="00250E8D"/>
    <w:rsid w:val="00250EA3"/>
    <w:rsid w:val="00251099"/>
    <w:rsid w:val="002515BA"/>
    <w:rsid w:val="002523F4"/>
    <w:rsid w:val="00252846"/>
    <w:rsid w:val="002538E1"/>
    <w:rsid w:val="00255373"/>
    <w:rsid w:val="00255C1F"/>
    <w:rsid w:val="00256138"/>
    <w:rsid w:val="0025756F"/>
    <w:rsid w:val="00257AEA"/>
    <w:rsid w:val="00257D78"/>
    <w:rsid w:val="0026053E"/>
    <w:rsid w:val="0026098A"/>
    <w:rsid w:val="00260A71"/>
    <w:rsid w:val="00260BB2"/>
    <w:rsid w:val="0026165E"/>
    <w:rsid w:val="0026173E"/>
    <w:rsid w:val="0026211F"/>
    <w:rsid w:val="00262421"/>
    <w:rsid w:val="00262A18"/>
    <w:rsid w:val="00263F92"/>
    <w:rsid w:val="002642EB"/>
    <w:rsid w:val="00264BE3"/>
    <w:rsid w:val="00270050"/>
    <w:rsid w:val="00271EB6"/>
    <w:rsid w:val="002721CE"/>
    <w:rsid w:val="0027234D"/>
    <w:rsid w:val="0027350C"/>
    <w:rsid w:val="002735D3"/>
    <w:rsid w:val="00273C90"/>
    <w:rsid w:val="00274091"/>
    <w:rsid w:val="00275AB7"/>
    <w:rsid w:val="00276476"/>
    <w:rsid w:val="00276FCE"/>
    <w:rsid w:val="00277EC8"/>
    <w:rsid w:val="002808BA"/>
    <w:rsid w:val="00280B5A"/>
    <w:rsid w:val="00280CEF"/>
    <w:rsid w:val="00280F91"/>
    <w:rsid w:val="00281729"/>
    <w:rsid w:val="00281A63"/>
    <w:rsid w:val="002820CE"/>
    <w:rsid w:val="002822FE"/>
    <w:rsid w:val="00282B57"/>
    <w:rsid w:val="0028335C"/>
    <w:rsid w:val="002848EC"/>
    <w:rsid w:val="00284E2F"/>
    <w:rsid w:val="0028508B"/>
    <w:rsid w:val="00286C31"/>
    <w:rsid w:val="00286E12"/>
    <w:rsid w:val="0028757A"/>
    <w:rsid w:val="00287CF4"/>
    <w:rsid w:val="0029179B"/>
    <w:rsid w:val="0029219D"/>
    <w:rsid w:val="002924EF"/>
    <w:rsid w:val="00292C88"/>
    <w:rsid w:val="00293384"/>
    <w:rsid w:val="00294148"/>
    <w:rsid w:val="00295ED7"/>
    <w:rsid w:val="00296036"/>
    <w:rsid w:val="00296371"/>
    <w:rsid w:val="00296662"/>
    <w:rsid w:val="00296959"/>
    <w:rsid w:val="00297156"/>
    <w:rsid w:val="00297F58"/>
    <w:rsid w:val="002A0101"/>
    <w:rsid w:val="002A168C"/>
    <w:rsid w:val="002A4FDA"/>
    <w:rsid w:val="002A514E"/>
    <w:rsid w:val="002A5880"/>
    <w:rsid w:val="002A6186"/>
    <w:rsid w:val="002A64B1"/>
    <w:rsid w:val="002A75FF"/>
    <w:rsid w:val="002B0218"/>
    <w:rsid w:val="002B0775"/>
    <w:rsid w:val="002B0926"/>
    <w:rsid w:val="002B1C60"/>
    <w:rsid w:val="002B2363"/>
    <w:rsid w:val="002B2B2E"/>
    <w:rsid w:val="002B2E8F"/>
    <w:rsid w:val="002B33A2"/>
    <w:rsid w:val="002B3B03"/>
    <w:rsid w:val="002B40EB"/>
    <w:rsid w:val="002B4C74"/>
    <w:rsid w:val="002B4D0D"/>
    <w:rsid w:val="002B5120"/>
    <w:rsid w:val="002B5572"/>
    <w:rsid w:val="002B5602"/>
    <w:rsid w:val="002B5E05"/>
    <w:rsid w:val="002B674B"/>
    <w:rsid w:val="002B6DB7"/>
    <w:rsid w:val="002B7301"/>
    <w:rsid w:val="002B7B04"/>
    <w:rsid w:val="002B7D05"/>
    <w:rsid w:val="002C144C"/>
    <w:rsid w:val="002C1963"/>
    <w:rsid w:val="002C22EB"/>
    <w:rsid w:val="002C277F"/>
    <w:rsid w:val="002C3E43"/>
    <w:rsid w:val="002C4014"/>
    <w:rsid w:val="002C41CF"/>
    <w:rsid w:val="002C46AA"/>
    <w:rsid w:val="002C4C88"/>
    <w:rsid w:val="002C6999"/>
    <w:rsid w:val="002C71BC"/>
    <w:rsid w:val="002D1656"/>
    <w:rsid w:val="002D16DA"/>
    <w:rsid w:val="002D2836"/>
    <w:rsid w:val="002D2ED5"/>
    <w:rsid w:val="002D3ECF"/>
    <w:rsid w:val="002D510F"/>
    <w:rsid w:val="002D5B0B"/>
    <w:rsid w:val="002D62B6"/>
    <w:rsid w:val="002D63E8"/>
    <w:rsid w:val="002D6418"/>
    <w:rsid w:val="002D68EA"/>
    <w:rsid w:val="002D6C73"/>
    <w:rsid w:val="002D7BB9"/>
    <w:rsid w:val="002D7D17"/>
    <w:rsid w:val="002E08F8"/>
    <w:rsid w:val="002E0CA9"/>
    <w:rsid w:val="002E1633"/>
    <w:rsid w:val="002E2492"/>
    <w:rsid w:val="002E43B7"/>
    <w:rsid w:val="002E47DD"/>
    <w:rsid w:val="002E5B8E"/>
    <w:rsid w:val="002F0AE4"/>
    <w:rsid w:val="002F0F72"/>
    <w:rsid w:val="002F1B2D"/>
    <w:rsid w:val="002F1B83"/>
    <w:rsid w:val="002F1F62"/>
    <w:rsid w:val="002F29D2"/>
    <w:rsid w:val="002F2C41"/>
    <w:rsid w:val="002F332E"/>
    <w:rsid w:val="002F3AA3"/>
    <w:rsid w:val="002F476F"/>
    <w:rsid w:val="002F4ACA"/>
    <w:rsid w:val="002F4E12"/>
    <w:rsid w:val="002F5533"/>
    <w:rsid w:val="002F6224"/>
    <w:rsid w:val="002F6C08"/>
    <w:rsid w:val="002F6F4C"/>
    <w:rsid w:val="002F6FC9"/>
    <w:rsid w:val="002F7655"/>
    <w:rsid w:val="002F7DDA"/>
    <w:rsid w:val="002F7EA6"/>
    <w:rsid w:val="00300F79"/>
    <w:rsid w:val="003013C4"/>
    <w:rsid w:val="003014C6"/>
    <w:rsid w:val="0030200D"/>
    <w:rsid w:val="0030254A"/>
    <w:rsid w:val="00302B08"/>
    <w:rsid w:val="003049A1"/>
    <w:rsid w:val="00304BD0"/>
    <w:rsid w:val="00304E0F"/>
    <w:rsid w:val="003065CF"/>
    <w:rsid w:val="00306A8A"/>
    <w:rsid w:val="003074C6"/>
    <w:rsid w:val="00307C50"/>
    <w:rsid w:val="00307D77"/>
    <w:rsid w:val="00310931"/>
    <w:rsid w:val="00311858"/>
    <w:rsid w:val="00311B0A"/>
    <w:rsid w:val="00312080"/>
    <w:rsid w:val="0031278D"/>
    <w:rsid w:val="00313E9E"/>
    <w:rsid w:val="0031448C"/>
    <w:rsid w:val="003150D5"/>
    <w:rsid w:val="00315F27"/>
    <w:rsid w:val="003170A2"/>
    <w:rsid w:val="0032002B"/>
    <w:rsid w:val="003206F1"/>
    <w:rsid w:val="003208AF"/>
    <w:rsid w:val="00320C01"/>
    <w:rsid w:val="00320F23"/>
    <w:rsid w:val="00320F78"/>
    <w:rsid w:val="00321710"/>
    <w:rsid w:val="00321A2F"/>
    <w:rsid w:val="00321B5C"/>
    <w:rsid w:val="00321FE7"/>
    <w:rsid w:val="00322B5F"/>
    <w:rsid w:val="003235B8"/>
    <w:rsid w:val="00323F0B"/>
    <w:rsid w:val="003242C3"/>
    <w:rsid w:val="00324CFE"/>
    <w:rsid w:val="003253F5"/>
    <w:rsid w:val="0032593F"/>
    <w:rsid w:val="00325989"/>
    <w:rsid w:val="00325AFE"/>
    <w:rsid w:val="00326513"/>
    <w:rsid w:val="0032657A"/>
    <w:rsid w:val="00327B1F"/>
    <w:rsid w:val="003303C6"/>
    <w:rsid w:val="00331C43"/>
    <w:rsid w:val="00332394"/>
    <w:rsid w:val="003326D7"/>
    <w:rsid w:val="00332CB8"/>
    <w:rsid w:val="00332FB6"/>
    <w:rsid w:val="00333CE7"/>
    <w:rsid w:val="00333EB4"/>
    <w:rsid w:val="003345B9"/>
    <w:rsid w:val="00334A78"/>
    <w:rsid w:val="00334F98"/>
    <w:rsid w:val="003369E2"/>
    <w:rsid w:val="00336A55"/>
    <w:rsid w:val="00336BB1"/>
    <w:rsid w:val="00336C02"/>
    <w:rsid w:val="00336FB4"/>
    <w:rsid w:val="00337B81"/>
    <w:rsid w:val="00341986"/>
    <w:rsid w:val="00342B7B"/>
    <w:rsid w:val="00342CD8"/>
    <w:rsid w:val="00343223"/>
    <w:rsid w:val="00344260"/>
    <w:rsid w:val="0034545B"/>
    <w:rsid w:val="00345DB5"/>
    <w:rsid w:val="00345DBB"/>
    <w:rsid w:val="0034712D"/>
    <w:rsid w:val="00347902"/>
    <w:rsid w:val="003506FD"/>
    <w:rsid w:val="00352036"/>
    <w:rsid w:val="00352877"/>
    <w:rsid w:val="00352B6D"/>
    <w:rsid w:val="003537C4"/>
    <w:rsid w:val="00353D35"/>
    <w:rsid w:val="003549F7"/>
    <w:rsid w:val="00355494"/>
    <w:rsid w:val="0035768F"/>
    <w:rsid w:val="00357FE3"/>
    <w:rsid w:val="003608B5"/>
    <w:rsid w:val="003609D0"/>
    <w:rsid w:val="00360F8A"/>
    <w:rsid w:val="00361175"/>
    <w:rsid w:val="00361530"/>
    <w:rsid w:val="00361D05"/>
    <w:rsid w:val="00361E4D"/>
    <w:rsid w:val="0036251E"/>
    <w:rsid w:val="0036381C"/>
    <w:rsid w:val="00364CCC"/>
    <w:rsid w:val="003651CF"/>
    <w:rsid w:val="003664A1"/>
    <w:rsid w:val="00366B0A"/>
    <w:rsid w:val="00366FDB"/>
    <w:rsid w:val="00367850"/>
    <w:rsid w:val="00367C97"/>
    <w:rsid w:val="003702D9"/>
    <w:rsid w:val="00370FC3"/>
    <w:rsid w:val="003714BA"/>
    <w:rsid w:val="00371808"/>
    <w:rsid w:val="003719B0"/>
    <w:rsid w:val="00374190"/>
    <w:rsid w:val="00374327"/>
    <w:rsid w:val="00374F7F"/>
    <w:rsid w:val="00375CF6"/>
    <w:rsid w:val="00377DC9"/>
    <w:rsid w:val="00380515"/>
    <w:rsid w:val="00381089"/>
    <w:rsid w:val="003813DE"/>
    <w:rsid w:val="0038177C"/>
    <w:rsid w:val="0038249F"/>
    <w:rsid w:val="003824D5"/>
    <w:rsid w:val="003836EB"/>
    <w:rsid w:val="00383BC7"/>
    <w:rsid w:val="003843AD"/>
    <w:rsid w:val="00385695"/>
    <w:rsid w:val="003856DB"/>
    <w:rsid w:val="00386448"/>
    <w:rsid w:val="003866B2"/>
    <w:rsid w:val="003868C7"/>
    <w:rsid w:val="00387024"/>
    <w:rsid w:val="00387A99"/>
    <w:rsid w:val="00387CE2"/>
    <w:rsid w:val="0039020C"/>
    <w:rsid w:val="00390569"/>
    <w:rsid w:val="003910B3"/>
    <w:rsid w:val="003910D6"/>
    <w:rsid w:val="00393001"/>
    <w:rsid w:val="0039336C"/>
    <w:rsid w:val="00393518"/>
    <w:rsid w:val="00393FFB"/>
    <w:rsid w:val="0039401F"/>
    <w:rsid w:val="0039598D"/>
    <w:rsid w:val="00396888"/>
    <w:rsid w:val="003A1287"/>
    <w:rsid w:val="003A2D20"/>
    <w:rsid w:val="003A4091"/>
    <w:rsid w:val="003A438C"/>
    <w:rsid w:val="003A5511"/>
    <w:rsid w:val="003A590E"/>
    <w:rsid w:val="003A709E"/>
    <w:rsid w:val="003B00E9"/>
    <w:rsid w:val="003B05FF"/>
    <w:rsid w:val="003B0674"/>
    <w:rsid w:val="003B28DC"/>
    <w:rsid w:val="003B2E6B"/>
    <w:rsid w:val="003B328B"/>
    <w:rsid w:val="003B35A7"/>
    <w:rsid w:val="003B3905"/>
    <w:rsid w:val="003B5680"/>
    <w:rsid w:val="003B708C"/>
    <w:rsid w:val="003B783D"/>
    <w:rsid w:val="003C0888"/>
    <w:rsid w:val="003C1575"/>
    <w:rsid w:val="003C23E2"/>
    <w:rsid w:val="003C2EE4"/>
    <w:rsid w:val="003C3158"/>
    <w:rsid w:val="003C3B32"/>
    <w:rsid w:val="003C4C20"/>
    <w:rsid w:val="003C53E2"/>
    <w:rsid w:val="003C624A"/>
    <w:rsid w:val="003C6405"/>
    <w:rsid w:val="003C6E61"/>
    <w:rsid w:val="003C7034"/>
    <w:rsid w:val="003C7711"/>
    <w:rsid w:val="003C784E"/>
    <w:rsid w:val="003D0117"/>
    <w:rsid w:val="003D07F7"/>
    <w:rsid w:val="003D0DBC"/>
    <w:rsid w:val="003D0F5F"/>
    <w:rsid w:val="003D1DA7"/>
    <w:rsid w:val="003D26C3"/>
    <w:rsid w:val="003D3B7C"/>
    <w:rsid w:val="003D4452"/>
    <w:rsid w:val="003D4716"/>
    <w:rsid w:val="003D526C"/>
    <w:rsid w:val="003D5275"/>
    <w:rsid w:val="003D5E4B"/>
    <w:rsid w:val="003D5F69"/>
    <w:rsid w:val="003D620C"/>
    <w:rsid w:val="003D63DF"/>
    <w:rsid w:val="003D737F"/>
    <w:rsid w:val="003E0750"/>
    <w:rsid w:val="003E193A"/>
    <w:rsid w:val="003E2EBC"/>
    <w:rsid w:val="003E2F69"/>
    <w:rsid w:val="003E4A6C"/>
    <w:rsid w:val="003E644E"/>
    <w:rsid w:val="003E713A"/>
    <w:rsid w:val="003E7B4F"/>
    <w:rsid w:val="003F07F3"/>
    <w:rsid w:val="003F0C6E"/>
    <w:rsid w:val="003F17BF"/>
    <w:rsid w:val="003F1983"/>
    <w:rsid w:val="003F2D4E"/>
    <w:rsid w:val="003F2DDF"/>
    <w:rsid w:val="003F397A"/>
    <w:rsid w:val="003F4690"/>
    <w:rsid w:val="003F5004"/>
    <w:rsid w:val="003F515B"/>
    <w:rsid w:val="003F593B"/>
    <w:rsid w:val="003F5A72"/>
    <w:rsid w:val="003F6CA7"/>
    <w:rsid w:val="003F6CD6"/>
    <w:rsid w:val="003F7474"/>
    <w:rsid w:val="00400290"/>
    <w:rsid w:val="0040038E"/>
    <w:rsid w:val="00400A08"/>
    <w:rsid w:val="00400F5B"/>
    <w:rsid w:val="00401450"/>
    <w:rsid w:val="0040276F"/>
    <w:rsid w:val="004038B9"/>
    <w:rsid w:val="004039AF"/>
    <w:rsid w:val="00404558"/>
    <w:rsid w:val="00404616"/>
    <w:rsid w:val="00404907"/>
    <w:rsid w:val="00404A70"/>
    <w:rsid w:val="0040536E"/>
    <w:rsid w:val="004054F3"/>
    <w:rsid w:val="004064F7"/>
    <w:rsid w:val="00406646"/>
    <w:rsid w:val="00407B6A"/>
    <w:rsid w:val="004125A5"/>
    <w:rsid w:val="004128F5"/>
    <w:rsid w:val="00413813"/>
    <w:rsid w:val="00414400"/>
    <w:rsid w:val="00414AFF"/>
    <w:rsid w:val="00416820"/>
    <w:rsid w:val="00416D76"/>
    <w:rsid w:val="004202B4"/>
    <w:rsid w:val="00420B47"/>
    <w:rsid w:val="00420FBA"/>
    <w:rsid w:val="0042110F"/>
    <w:rsid w:val="0042118A"/>
    <w:rsid w:val="004211F2"/>
    <w:rsid w:val="004216CF"/>
    <w:rsid w:val="00421CD4"/>
    <w:rsid w:val="00421CFF"/>
    <w:rsid w:val="00422395"/>
    <w:rsid w:val="004223DF"/>
    <w:rsid w:val="004226E0"/>
    <w:rsid w:val="00422932"/>
    <w:rsid w:val="0042328B"/>
    <w:rsid w:val="004244FE"/>
    <w:rsid w:val="00424E3F"/>
    <w:rsid w:val="004262BE"/>
    <w:rsid w:val="00426A4D"/>
    <w:rsid w:val="00426C00"/>
    <w:rsid w:val="00426D4D"/>
    <w:rsid w:val="00427282"/>
    <w:rsid w:val="004276AB"/>
    <w:rsid w:val="00427833"/>
    <w:rsid w:val="004278D1"/>
    <w:rsid w:val="00427B19"/>
    <w:rsid w:val="00430671"/>
    <w:rsid w:val="00430B72"/>
    <w:rsid w:val="004311B0"/>
    <w:rsid w:val="0043198C"/>
    <w:rsid w:val="004327B0"/>
    <w:rsid w:val="004328A2"/>
    <w:rsid w:val="00432C6F"/>
    <w:rsid w:val="00432F12"/>
    <w:rsid w:val="00433830"/>
    <w:rsid w:val="004338F9"/>
    <w:rsid w:val="00434316"/>
    <w:rsid w:val="0043625F"/>
    <w:rsid w:val="00436483"/>
    <w:rsid w:val="00436FC1"/>
    <w:rsid w:val="00437AF0"/>
    <w:rsid w:val="00437F69"/>
    <w:rsid w:val="00440C07"/>
    <w:rsid w:val="0044196E"/>
    <w:rsid w:val="004425F4"/>
    <w:rsid w:val="004426BD"/>
    <w:rsid w:val="004438F3"/>
    <w:rsid w:val="00445059"/>
    <w:rsid w:val="00445E53"/>
    <w:rsid w:val="00447112"/>
    <w:rsid w:val="0044781F"/>
    <w:rsid w:val="0044782B"/>
    <w:rsid w:val="00447865"/>
    <w:rsid w:val="004502E8"/>
    <w:rsid w:val="004506B4"/>
    <w:rsid w:val="004512F1"/>
    <w:rsid w:val="00452310"/>
    <w:rsid w:val="00453180"/>
    <w:rsid w:val="0045381D"/>
    <w:rsid w:val="00453B7E"/>
    <w:rsid w:val="00454D74"/>
    <w:rsid w:val="00454F26"/>
    <w:rsid w:val="004555A1"/>
    <w:rsid w:val="004555F1"/>
    <w:rsid w:val="00455A2E"/>
    <w:rsid w:val="00456884"/>
    <w:rsid w:val="004579C4"/>
    <w:rsid w:val="00457D3F"/>
    <w:rsid w:val="0046088A"/>
    <w:rsid w:val="00460CA1"/>
    <w:rsid w:val="0046116B"/>
    <w:rsid w:val="00461C76"/>
    <w:rsid w:val="00462821"/>
    <w:rsid w:val="00462E61"/>
    <w:rsid w:val="00466CB9"/>
    <w:rsid w:val="00467093"/>
    <w:rsid w:val="00467BC0"/>
    <w:rsid w:val="0047393D"/>
    <w:rsid w:val="00473D3B"/>
    <w:rsid w:val="00474210"/>
    <w:rsid w:val="00474403"/>
    <w:rsid w:val="00474F3D"/>
    <w:rsid w:val="004756E6"/>
    <w:rsid w:val="004802E9"/>
    <w:rsid w:val="00480B96"/>
    <w:rsid w:val="00481C7B"/>
    <w:rsid w:val="00481DCB"/>
    <w:rsid w:val="00481E11"/>
    <w:rsid w:val="004829ED"/>
    <w:rsid w:val="00482E00"/>
    <w:rsid w:val="0048303E"/>
    <w:rsid w:val="004834BD"/>
    <w:rsid w:val="00483721"/>
    <w:rsid w:val="00484BCE"/>
    <w:rsid w:val="00484BF3"/>
    <w:rsid w:val="00484E32"/>
    <w:rsid w:val="004850B5"/>
    <w:rsid w:val="004858EC"/>
    <w:rsid w:val="0048660D"/>
    <w:rsid w:val="00486E33"/>
    <w:rsid w:val="00486F6E"/>
    <w:rsid w:val="00487544"/>
    <w:rsid w:val="0048789E"/>
    <w:rsid w:val="00487951"/>
    <w:rsid w:val="00487DD5"/>
    <w:rsid w:val="00490C0D"/>
    <w:rsid w:val="00490C14"/>
    <w:rsid w:val="004920F6"/>
    <w:rsid w:val="00492850"/>
    <w:rsid w:val="004937E8"/>
    <w:rsid w:val="00493AAB"/>
    <w:rsid w:val="00493BCD"/>
    <w:rsid w:val="0049462B"/>
    <w:rsid w:val="00494BD9"/>
    <w:rsid w:val="00495F94"/>
    <w:rsid w:val="00496011"/>
    <w:rsid w:val="00497B8E"/>
    <w:rsid w:val="004A0297"/>
    <w:rsid w:val="004A090E"/>
    <w:rsid w:val="004A0B52"/>
    <w:rsid w:val="004A11BD"/>
    <w:rsid w:val="004A2A22"/>
    <w:rsid w:val="004A2E3D"/>
    <w:rsid w:val="004A3B6A"/>
    <w:rsid w:val="004A3D28"/>
    <w:rsid w:val="004A4056"/>
    <w:rsid w:val="004A470B"/>
    <w:rsid w:val="004A4AB2"/>
    <w:rsid w:val="004A4BFA"/>
    <w:rsid w:val="004A4F38"/>
    <w:rsid w:val="004A5316"/>
    <w:rsid w:val="004A5E19"/>
    <w:rsid w:val="004A67E8"/>
    <w:rsid w:val="004B0AA9"/>
    <w:rsid w:val="004B1086"/>
    <w:rsid w:val="004B31DE"/>
    <w:rsid w:val="004B36F3"/>
    <w:rsid w:val="004B4589"/>
    <w:rsid w:val="004B4DB8"/>
    <w:rsid w:val="004B5AFA"/>
    <w:rsid w:val="004B68B8"/>
    <w:rsid w:val="004B7333"/>
    <w:rsid w:val="004C05BE"/>
    <w:rsid w:val="004C17BD"/>
    <w:rsid w:val="004C2D53"/>
    <w:rsid w:val="004C3311"/>
    <w:rsid w:val="004C36E0"/>
    <w:rsid w:val="004C3D65"/>
    <w:rsid w:val="004C44E2"/>
    <w:rsid w:val="004C51F9"/>
    <w:rsid w:val="004C7751"/>
    <w:rsid w:val="004D03DC"/>
    <w:rsid w:val="004D136C"/>
    <w:rsid w:val="004D1372"/>
    <w:rsid w:val="004D14BF"/>
    <w:rsid w:val="004D1E5C"/>
    <w:rsid w:val="004D26EC"/>
    <w:rsid w:val="004D2D43"/>
    <w:rsid w:val="004D355E"/>
    <w:rsid w:val="004D4164"/>
    <w:rsid w:val="004D4DFF"/>
    <w:rsid w:val="004D50E1"/>
    <w:rsid w:val="004D5A1B"/>
    <w:rsid w:val="004D6472"/>
    <w:rsid w:val="004D647E"/>
    <w:rsid w:val="004D649A"/>
    <w:rsid w:val="004D74AF"/>
    <w:rsid w:val="004D7B08"/>
    <w:rsid w:val="004E0D09"/>
    <w:rsid w:val="004E1176"/>
    <w:rsid w:val="004E1A16"/>
    <w:rsid w:val="004E1CD5"/>
    <w:rsid w:val="004E22BD"/>
    <w:rsid w:val="004E233F"/>
    <w:rsid w:val="004E2356"/>
    <w:rsid w:val="004E30CD"/>
    <w:rsid w:val="004E37E0"/>
    <w:rsid w:val="004E37E4"/>
    <w:rsid w:val="004E3CD5"/>
    <w:rsid w:val="004E406D"/>
    <w:rsid w:val="004E4852"/>
    <w:rsid w:val="004E503A"/>
    <w:rsid w:val="004E54A0"/>
    <w:rsid w:val="004E55DB"/>
    <w:rsid w:val="004E6439"/>
    <w:rsid w:val="004E692C"/>
    <w:rsid w:val="004F0169"/>
    <w:rsid w:val="004F0E70"/>
    <w:rsid w:val="004F17D5"/>
    <w:rsid w:val="004F24E6"/>
    <w:rsid w:val="004F264E"/>
    <w:rsid w:val="004F2F67"/>
    <w:rsid w:val="004F3097"/>
    <w:rsid w:val="004F40C0"/>
    <w:rsid w:val="004F429F"/>
    <w:rsid w:val="004F492D"/>
    <w:rsid w:val="004F5DF0"/>
    <w:rsid w:val="004F6337"/>
    <w:rsid w:val="004F64D8"/>
    <w:rsid w:val="004F704C"/>
    <w:rsid w:val="004F7F0F"/>
    <w:rsid w:val="005002B7"/>
    <w:rsid w:val="00500B3A"/>
    <w:rsid w:val="00501166"/>
    <w:rsid w:val="0050118D"/>
    <w:rsid w:val="00501A34"/>
    <w:rsid w:val="00502016"/>
    <w:rsid w:val="00502206"/>
    <w:rsid w:val="00502FD5"/>
    <w:rsid w:val="0050320E"/>
    <w:rsid w:val="00503A4B"/>
    <w:rsid w:val="00503D6F"/>
    <w:rsid w:val="005040BA"/>
    <w:rsid w:val="0050426F"/>
    <w:rsid w:val="005046E3"/>
    <w:rsid w:val="00504C42"/>
    <w:rsid w:val="005053DB"/>
    <w:rsid w:val="00505A1B"/>
    <w:rsid w:val="00506271"/>
    <w:rsid w:val="00506A58"/>
    <w:rsid w:val="00507432"/>
    <w:rsid w:val="00507EF8"/>
    <w:rsid w:val="0051003A"/>
    <w:rsid w:val="005101A8"/>
    <w:rsid w:val="00510C22"/>
    <w:rsid w:val="005110A6"/>
    <w:rsid w:val="005118D7"/>
    <w:rsid w:val="005119AD"/>
    <w:rsid w:val="00512186"/>
    <w:rsid w:val="005121D4"/>
    <w:rsid w:val="00512291"/>
    <w:rsid w:val="00512533"/>
    <w:rsid w:val="00513155"/>
    <w:rsid w:val="0051399F"/>
    <w:rsid w:val="00513F71"/>
    <w:rsid w:val="00514367"/>
    <w:rsid w:val="00514EC4"/>
    <w:rsid w:val="00515230"/>
    <w:rsid w:val="00515D47"/>
    <w:rsid w:val="005179DB"/>
    <w:rsid w:val="005201B2"/>
    <w:rsid w:val="00520953"/>
    <w:rsid w:val="005221B9"/>
    <w:rsid w:val="00522788"/>
    <w:rsid w:val="00523C98"/>
    <w:rsid w:val="005246A7"/>
    <w:rsid w:val="0052485D"/>
    <w:rsid w:val="00525AE7"/>
    <w:rsid w:val="00526C98"/>
    <w:rsid w:val="00530161"/>
    <w:rsid w:val="00530F56"/>
    <w:rsid w:val="00531990"/>
    <w:rsid w:val="005319CF"/>
    <w:rsid w:val="005322E4"/>
    <w:rsid w:val="0053276E"/>
    <w:rsid w:val="00532EC0"/>
    <w:rsid w:val="00533445"/>
    <w:rsid w:val="00533BAD"/>
    <w:rsid w:val="00533DF8"/>
    <w:rsid w:val="00533F2C"/>
    <w:rsid w:val="0053508E"/>
    <w:rsid w:val="005369D0"/>
    <w:rsid w:val="00536FD8"/>
    <w:rsid w:val="00537A1C"/>
    <w:rsid w:val="00537F6D"/>
    <w:rsid w:val="00541EEA"/>
    <w:rsid w:val="00542228"/>
    <w:rsid w:val="0054244F"/>
    <w:rsid w:val="005432B6"/>
    <w:rsid w:val="00543613"/>
    <w:rsid w:val="00544B94"/>
    <w:rsid w:val="005451E3"/>
    <w:rsid w:val="0054550E"/>
    <w:rsid w:val="00545589"/>
    <w:rsid w:val="005458A1"/>
    <w:rsid w:val="00545DCC"/>
    <w:rsid w:val="005460AA"/>
    <w:rsid w:val="00546392"/>
    <w:rsid w:val="00546D91"/>
    <w:rsid w:val="00546FB1"/>
    <w:rsid w:val="00547DC3"/>
    <w:rsid w:val="0055157D"/>
    <w:rsid w:val="0055211A"/>
    <w:rsid w:val="00552223"/>
    <w:rsid w:val="00553786"/>
    <w:rsid w:val="00553D9B"/>
    <w:rsid w:val="00553F89"/>
    <w:rsid w:val="00554CDA"/>
    <w:rsid w:val="0055579F"/>
    <w:rsid w:val="00555B04"/>
    <w:rsid w:val="0055628B"/>
    <w:rsid w:val="0055725C"/>
    <w:rsid w:val="00557345"/>
    <w:rsid w:val="005609E5"/>
    <w:rsid w:val="00560FAD"/>
    <w:rsid w:val="00561086"/>
    <w:rsid w:val="00561576"/>
    <w:rsid w:val="005625EF"/>
    <w:rsid w:val="00563153"/>
    <w:rsid w:val="00564129"/>
    <w:rsid w:val="00566317"/>
    <w:rsid w:val="00566F5E"/>
    <w:rsid w:val="005674BF"/>
    <w:rsid w:val="0056764A"/>
    <w:rsid w:val="005678C8"/>
    <w:rsid w:val="00567981"/>
    <w:rsid w:val="00567FCB"/>
    <w:rsid w:val="00570DDA"/>
    <w:rsid w:val="00570E04"/>
    <w:rsid w:val="00570E85"/>
    <w:rsid w:val="00570FA6"/>
    <w:rsid w:val="00571B5C"/>
    <w:rsid w:val="00572162"/>
    <w:rsid w:val="00574708"/>
    <w:rsid w:val="005747A2"/>
    <w:rsid w:val="00575782"/>
    <w:rsid w:val="00576BD2"/>
    <w:rsid w:val="00577B4B"/>
    <w:rsid w:val="00577FF5"/>
    <w:rsid w:val="00581B02"/>
    <w:rsid w:val="005822C5"/>
    <w:rsid w:val="005822C8"/>
    <w:rsid w:val="00582F78"/>
    <w:rsid w:val="00584846"/>
    <w:rsid w:val="00584C84"/>
    <w:rsid w:val="005859A7"/>
    <w:rsid w:val="00586178"/>
    <w:rsid w:val="005877BB"/>
    <w:rsid w:val="005909DB"/>
    <w:rsid w:val="00590ECC"/>
    <w:rsid w:val="005915CF"/>
    <w:rsid w:val="00591E0F"/>
    <w:rsid w:val="00591E3D"/>
    <w:rsid w:val="00593E38"/>
    <w:rsid w:val="00593F92"/>
    <w:rsid w:val="00594B6A"/>
    <w:rsid w:val="00594CBA"/>
    <w:rsid w:val="00594ED8"/>
    <w:rsid w:val="00595A4C"/>
    <w:rsid w:val="00595F78"/>
    <w:rsid w:val="00597BA6"/>
    <w:rsid w:val="00597D3F"/>
    <w:rsid w:val="005A0663"/>
    <w:rsid w:val="005A07D6"/>
    <w:rsid w:val="005A09BC"/>
    <w:rsid w:val="005A2680"/>
    <w:rsid w:val="005A389F"/>
    <w:rsid w:val="005A40BE"/>
    <w:rsid w:val="005A4523"/>
    <w:rsid w:val="005A4B64"/>
    <w:rsid w:val="005A5F5C"/>
    <w:rsid w:val="005A6B30"/>
    <w:rsid w:val="005A6D80"/>
    <w:rsid w:val="005B0F37"/>
    <w:rsid w:val="005B10C9"/>
    <w:rsid w:val="005B11BA"/>
    <w:rsid w:val="005B11D1"/>
    <w:rsid w:val="005B1768"/>
    <w:rsid w:val="005B3178"/>
    <w:rsid w:val="005B42E5"/>
    <w:rsid w:val="005B49F9"/>
    <w:rsid w:val="005B51E3"/>
    <w:rsid w:val="005B53CD"/>
    <w:rsid w:val="005B5D3E"/>
    <w:rsid w:val="005B79E9"/>
    <w:rsid w:val="005B7DF4"/>
    <w:rsid w:val="005C03FA"/>
    <w:rsid w:val="005C0904"/>
    <w:rsid w:val="005C0BAB"/>
    <w:rsid w:val="005C0E2F"/>
    <w:rsid w:val="005C1FFC"/>
    <w:rsid w:val="005C2077"/>
    <w:rsid w:val="005C26AA"/>
    <w:rsid w:val="005C2A0E"/>
    <w:rsid w:val="005C2B72"/>
    <w:rsid w:val="005C3C89"/>
    <w:rsid w:val="005C40FE"/>
    <w:rsid w:val="005C4919"/>
    <w:rsid w:val="005C4DCB"/>
    <w:rsid w:val="005C4E5E"/>
    <w:rsid w:val="005C4E80"/>
    <w:rsid w:val="005C7E0D"/>
    <w:rsid w:val="005D0C3B"/>
    <w:rsid w:val="005D1586"/>
    <w:rsid w:val="005D1C52"/>
    <w:rsid w:val="005D1C9A"/>
    <w:rsid w:val="005D28EC"/>
    <w:rsid w:val="005D2D2A"/>
    <w:rsid w:val="005D34FF"/>
    <w:rsid w:val="005D44FF"/>
    <w:rsid w:val="005D4DA2"/>
    <w:rsid w:val="005D5591"/>
    <w:rsid w:val="005D5F1D"/>
    <w:rsid w:val="005D65A5"/>
    <w:rsid w:val="005D6952"/>
    <w:rsid w:val="005D6D6F"/>
    <w:rsid w:val="005D722B"/>
    <w:rsid w:val="005E0113"/>
    <w:rsid w:val="005E0AA4"/>
    <w:rsid w:val="005E0C99"/>
    <w:rsid w:val="005E1229"/>
    <w:rsid w:val="005E176B"/>
    <w:rsid w:val="005E1D7F"/>
    <w:rsid w:val="005E2A10"/>
    <w:rsid w:val="005E3304"/>
    <w:rsid w:val="005E3993"/>
    <w:rsid w:val="005E3E7D"/>
    <w:rsid w:val="005E3EF6"/>
    <w:rsid w:val="005E44B8"/>
    <w:rsid w:val="005E4912"/>
    <w:rsid w:val="005E6291"/>
    <w:rsid w:val="005E6F1F"/>
    <w:rsid w:val="005F0844"/>
    <w:rsid w:val="005F0D69"/>
    <w:rsid w:val="005F25DA"/>
    <w:rsid w:val="005F389B"/>
    <w:rsid w:val="005F44D1"/>
    <w:rsid w:val="005F61F1"/>
    <w:rsid w:val="005F6E06"/>
    <w:rsid w:val="005F7309"/>
    <w:rsid w:val="005F7F3E"/>
    <w:rsid w:val="006018CE"/>
    <w:rsid w:val="00603D4B"/>
    <w:rsid w:val="00605159"/>
    <w:rsid w:val="00605572"/>
    <w:rsid w:val="006059D9"/>
    <w:rsid w:val="0061080F"/>
    <w:rsid w:val="00610BA8"/>
    <w:rsid w:val="00610DB2"/>
    <w:rsid w:val="00611612"/>
    <w:rsid w:val="0061281D"/>
    <w:rsid w:val="00612AC6"/>
    <w:rsid w:val="00613DF3"/>
    <w:rsid w:val="006143B5"/>
    <w:rsid w:val="00614A01"/>
    <w:rsid w:val="00614BB5"/>
    <w:rsid w:val="00614D1B"/>
    <w:rsid w:val="00614EFC"/>
    <w:rsid w:val="00615270"/>
    <w:rsid w:val="006152C2"/>
    <w:rsid w:val="00616966"/>
    <w:rsid w:val="006178E8"/>
    <w:rsid w:val="00617A3C"/>
    <w:rsid w:val="006206BA"/>
    <w:rsid w:val="006210EB"/>
    <w:rsid w:val="00621129"/>
    <w:rsid w:val="00621DAB"/>
    <w:rsid w:val="00621FC8"/>
    <w:rsid w:val="0062214D"/>
    <w:rsid w:val="00623317"/>
    <w:rsid w:val="00623C73"/>
    <w:rsid w:val="00624423"/>
    <w:rsid w:val="006251FE"/>
    <w:rsid w:val="006252E6"/>
    <w:rsid w:val="006258CE"/>
    <w:rsid w:val="00626067"/>
    <w:rsid w:val="00626352"/>
    <w:rsid w:val="006267E5"/>
    <w:rsid w:val="00626CE4"/>
    <w:rsid w:val="00627093"/>
    <w:rsid w:val="0063035E"/>
    <w:rsid w:val="006310AB"/>
    <w:rsid w:val="006318B5"/>
    <w:rsid w:val="00632C5D"/>
    <w:rsid w:val="006332F1"/>
    <w:rsid w:val="00633916"/>
    <w:rsid w:val="00633A7C"/>
    <w:rsid w:val="00634034"/>
    <w:rsid w:val="00634D34"/>
    <w:rsid w:val="0063502A"/>
    <w:rsid w:val="006353EE"/>
    <w:rsid w:val="006356A3"/>
    <w:rsid w:val="00635B12"/>
    <w:rsid w:val="00635D86"/>
    <w:rsid w:val="00635E4A"/>
    <w:rsid w:val="0063708E"/>
    <w:rsid w:val="006373D1"/>
    <w:rsid w:val="006376A2"/>
    <w:rsid w:val="00640387"/>
    <w:rsid w:val="006404E9"/>
    <w:rsid w:val="00640C02"/>
    <w:rsid w:val="006412AD"/>
    <w:rsid w:val="00641432"/>
    <w:rsid w:val="006415D9"/>
    <w:rsid w:val="00641C2F"/>
    <w:rsid w:val="00641D2B"/>
    <w:rsid w:val="006427BE"/>
    <w:rsid w:val="006449FB"/>
    <w:rsid w:val="006454F6"/>
    <w:rsid w:val="00645AF1"/>
    <w:rsid w:val="00645BF9"/>
    <w:rsid w:val="00645C52"/>
    <w:rsid w:val="00646C86"/>
    <w:rsid w:val="00647430"/>
    <w:rsid w:val="0065043E"/>
    <w:rsid w:val="006513C6"/>
    <w:rsid w:val="00651789"/>
    <w:rsid w:val="006519F7"/>
    <w:rsid w:val="00652687"/>
    <w:rsid w:val="00652AD9"/>
    <w:rsid w:val="00652CF8"/>
    <w:rsid w:val="00653988"/>
    <w:rsid w:val="00653BCA"/>
    <w:rsid w:val="00654626"/>
    <w:rsid w:val="00655185"/>
    <w:rsid w:val="00655C00"/>
    <w:rsid w:val="00655F57"/>
    <w:rsid w:val="00657009"/>
    <w:rsid w:val="006603A8"/>
    <w:rsid w:val="00660CEA"/>
    <w:rsid w:val="00660F38"/>
    <w:rsid w:val="0066107E"/>
    <w:rsid w:val="00661643"/>
    <w:rsid w:val="0066190F"/>
    <w:rsid w:val="00661975"/>
    <w:rsid w:val="00662B7F"/>
    <w:rsid w:val="00662C73"/>
    <w:rsid w:val="00662D3E"/>
    <w:rsid w:val="00663367"/>
    <w:rsid w:val="0066406F"/>
    <w:rsid w:val="006643AB"/>
    <w:rsid w:val="00664505"/>
    <w:rsid w:val="00664F1F"/>
    <w:rsid w:val="0066505D"/>
    <w:rsid w:val="00665C7E"/>
    <w:rsid w:val="00666B4D"/>
    <w:rsid w:val="00667658"/>
    <w:rsid w:val="00670299"/>
    <w:rsid w:val="00670B1C"/>
    <w:rsid w:val="006722CE"/>
    <w:rsid w:val="00672DDD"/>
    <w:rsid w:val="00673800"/>
    <w:rsid w:val="006749ED"/>
    <w:rsid w:val="00674C14"/>
    <w:rsid w:val="00674F35"/>
    <w:rsid w:val="00675989"/>
    <w:rsid w:val="00675CFA"/>
    <w:rsid w:val="00676C91"/>
    <w:rsid w:val="00676C92"/>
    <w:rsid w:val="00676DE8"/>
    <w:rsid w:val="0067741A"/>
    <w:rsid w:val="00677455"/>
    <w:rsid w:val="00677989"/>
    <w:rsid w:val="00680C64"/>
    <w:rsid w:val="00680EB9"/>
    <w:rsid w:val="0068178B"/>
    <w:rsid w:val="006829D4"/>
    <w:rsid w:val="00682B58"/>
    <w:rsid w:val="00683AF5"/>
    <w:rsid w:val="00683E80"/>
    <w:rsid w:val="00684501"/>
    <w:rsid w:val="00684BD6"/>
    <w:rsid w:val="0068651E"/>
    <w:rsid w:val="00687190"/>
    <w:rsid w:val="006873F9"/>
    <w:rsid w:val="00687E1D"/>
    <w:rsid w:val="00690249"/>
    <w:rsid w:val="00690493"/>
    <w:rsid w:val="00690A1A"/>
    <w:rsid w:val="00690B77"/>
    <w:rsid w:val="006922A9"/>
    <w:rsid w:val="00692539"/>
    <w:rsid w:val="00692BE5"/>
    <w:rsid w:val="00693464"/>
    <w:rsid w:val="00693E78"/>
    <w:rsid w:val="00695C29"/>
    <w:rsid w:val="00696A56"/>
    <w:rsid w:val="0069766E"/>
    <w:rsid w:val="006A0007"/>
    <w:rsid w:val="006A01BD"/>
    <w:rsid w:val="006A06A5"/>
    <w:rsid w:val="006A0FC6"/>
    <w:rsid w:val="006A116D"/>
    <w:rsid w:val="006A2507"/>
    <w:rsid w:val="006A3352"/>
    <w:rsid w:val="006A4BF0"/>
    <w:rsid w:val="006A4F39"/>
    <w:rsid w:val="006A4FFD"/>
    <w:rsid w:val="006A531F"/>
    <w:rsid w:val="006A538A"/>
    <w:rsid w:val="006A5670"/>
    <w:rsid w:val="006B1AD3"/>
    <w:rsid w:val="006B22D3"/>
    <w:rsid w:val="006B2FEE"/>
    <w:rsid w:val="006B3155"/>
    <w:rsid w:val="006B37A3"/>
    <w:rsid w:val="006B5A2E"/>
    <w:rsid w:val="006B6289"/>
    <w:rsid w:val="006B6DA5"/>
    <w:rsid w:val="006B7519"/>
    <w:rsid w:val="006B7906"/>
    <w:rsid w:val="006B7D1F"/>
    <w:rsid w:val="006C243C"/>
    <w:rsid w:val="006C28C1"/>
    <w:rsid w:val="006C39D4"/>
    <w:rsid w:val="006C3E83"/>
    <w:rsid w:val="006C3FD8"/>
    <w:rsid w:val="006C4000"/>
    <w:rsid w:val="006C44F3"/>
    <w:rsid w:val="006C494A"/>
    <w:rsid w:val="006C4AE0"/>
    <w:rsid w:val="006C57FC"/>
    <w:rsid w:val="006C5BA6"/>
    <w:rsid w:val="006C69D1"/>
    <w:rsid w:val="006C70DE"/>
    <w:rsid w:val="006C7321"/>
    <w:rsid w:val="006C737E"/>
    <w:rsid w:val="006C76AD"/>
    <w:rsid w:val="006C787C"/>
    <w:rsid w:val="006C78C2"/>
    <w:rsid w:val="006D1199"/>
    <w:rsid w:val="006D13EE"/>
    <w:rsid w:val="006D1D80"/>
    <w:rsid w:val="006D1DCA"/>
    <w:rsid w:val="006D34AC"/>
    <w:rsid w:val="006D364D"/>
    <w:rsid w:val="006D3A3E"/>
    <w:rsid w:val="006D3DD0"/>
    <w:rsid w:val="006D484E"/>
    <w:rsid w:val="006D5B29"/>
    <w:rsid w:val="006D6794"/>
    <w:rsid w:val="006E14B6"/>
    <w:rsid w:val="006E174A"/>
    <w:rsid w:val="006E18AC"/>
    <w:rsid w:val="006E1CE3"/>
    <w:rsid w:val="006E2267"/>
    <w:rsid w:val="006E2477"/>
    <w:rsid w:val="006E298F"/>
    <w:rsid w:val="006E2C0C"/>
    <w:rsid w:val="006E2F00"/>
    <w:rsid w:val="006E371C"/>
    <w:rsid w:val="006E41B9"/>
    <w:rsid w:val="006E4675"/>
    <w:rsid w:val="006E4B02"/>
    <w:rsid w:val="006E516E"/>
    <w:rsid w:val="006E5597"/>
    <w:rsid w:val="006E56E8"/>
    <w:rsid w:val="006E5B01"/>
    <w:rsid w:val="006E7127"/>
    <w:rsid w:val="006E7BC8"/>
    <w:rsid w:val="006E7DD2"/>
    <w:rsid w:val="006F10FB"/>
    <w:rsid w:val="006F12B3"/>
    <w:rsid w:val="006F21FB"/>
    <w:rsid w:val="006F49CC"/>
    <w:rsid w:val="006F5AA4"/>
    <w:rsid w:val="006F694D"/>
    <w:rsid w:val="006F73E4"/>
    <w:rsid w:val="006F747A"/>
    <w:rsid w:val="007012AB"/>
    <w:rsid w:val="007028FD"/>
    <w:rsid w:val="00702FD1"/>
    <w:rsid w:val="007036F1"/>
    <w:rsid w:val="0070389D"/>
    <w:rsid w:val="00703BCF"/>
    <w:rsid w:val="0070413C"/>
    <w:rsid w:val="007047F0"/>
    <w:rsid w:val="00706D47"/>
    <w:rsid w:val="007071DD"/>
    <w:rsid w:val="0070725C"/>
    <w:rsid w:val="00707AFC"/>
    <w:rsid w:val="00710B04"/>
    <w:rsid w:val="00711200"/>
    <w:rsid w:val="00711287"/>
    <w:rsid w:val="007113DF"/>
    <w:rsid w:val="007116EE"/>
    <w:rsid w:val="00712B46"/>
    <w:rsid w:val="00713314"/>
    <w:rsid w:val="00714039"/>
    <w:rsid w:val="00715C3A"/>
    <w:rsid w:val="00715C5C"/>
    <w:rsid w:val="007173B1"/>
    <w:rsid w:val="007221D2"/>
    <w:rsid w:val="0072272F"/>
    <w:rsid w:val="007232FE"/>
    <w:rsid w:val="0072397F"/>
    <w:rsid w:val="00723A38"/>
    <w:rsid w:val="00724386"/>
    <w:rsid w:val="00724494"/>
    <w:rsid w:val="00724B4E"/>
    <w:rsid w:val="00725DA1"/>
    <w:rsid w:val="00726010"/>
    <w:rsid w:val="007263BC"/>
    <w:rsid w:val="00726C71"/>
    <w:rsid w:val="00726C95"/>
    <w:rsid w:val="007315D6"/>
    <w:rsid w:val="00731922"/>
    <w:rsid w:val="00731ACB"/>
    <w:rsid w:val="007329AB"/>
    <w:rsid w:val="00732FC3"/>
    <w:rsid w:val="00732FCC"/>
    <w:rsid w:val="00733253"/>
    <w:rsid w:val="007332F4"/>
    <w:rsid w:val="007337AC"/>
    <w:rsid w:val="00733F36"/>
    <w:rsid w:val="00734384"/>
    <w:rsid w:val="00734CE8"/>
    <w:rsid w:val="00735D4E"/>
    <w:rsid w:val="007366F5"/>
    <w:rsid w:val="007368AD"/>
    <w:rsid w:val="00737200"/>
    <w:rsid w:val="00737726"/>
    <w:rsid w:val="00737B7C"/>
    <w:rsid w:val="00737FC6"/>
    <w:rsid w:val="0074133D"/>
    <w:rsid w:val="007417EC"/>
    <w:rsid w:val="0074185F"/>
    <w:rsid w:val="007424D6"/>
    <w:rsid w:val="007428C8"/>
    <w:rsid w:val="007433AE"/>
    <w:rsid w:val="007437FE"/>
    <w:rsid w:val="00744266"/>
    <w:rsid w:val="00744329"/>
    <w:rsid w:val="00744635"/>
    <w:rsid w:val="0074477D"/>
    <w:rsid w:val="00747223"/>
    <w:rsid w:val="00747EF3"/>
    <w:rsid w:val="0075002A"/>
    <w:rsid w:val="007501ED"/>
    <w:rsid w:val="007506CD"/>
    <w:rsid w:val="0075196D"/>
    <w:rsid w:val="00751B04"/>
    <w:rsid w:val="00752C13"/>
    <w:rsid w:val="00752F85"/>
    <w:rsid w:val="00753587"/>
    <w:rsid w:val="00753708"/>
    <w:rsid w:val="00754BA6"/>
    <w:rsid w:val="0075551B"/>
    <w:rsid w:val="0075558C"/>
    <w:rsid w:val="00755D15"/>
    <w:rsid w:val="007560B1"/>
    <w:rsid w:val="007560E4"/>
    <w:rsid w:val="0075627E"/>
    <w:rsid w:val="0075776C"/>
    <w:rsid w:val="00760BA3"/>
    <w:rsid w:val="00761EFA"/>
    <w:rsid w:val="00762C8C"/>
    <w:rsid w:val="00763497"/>
    <w:rsid w:val="0076386F"/>
    <w:rsid w:val="00763D66"/>
    <w:rsid w:val="00764343"/>
    <w:rsid w:val="00764647"/>
    <w:rsid w:val="0076473B"/>
    <w:rsid w:val="00764873"/>
    <w:rsid w:val="00767685"/>
    <w:rsid w:val="00767D5C"/>
    <w:rsid w:val="0077056A"/>
    <w:rsid w:val="00770CB0"/>
    <w:rsid w:val="007726DF"/>
    <w:rsid w:val="00772A95"/>
    <w:rsid w:val="00773578"/>
    <w:rsid w:val="00773FAA"/>
    <w:rsid w:val="00774CCA"/>
    <w:rsid w:val="007751CD"/>
    <w:rsid w:val="00775295"/>
    <w:rsid w:val="00775457"/>
    <w:rsid w:val="00775E06"/>
    <w:rsid w:val="00776044"/>
    <w:rsid w:val="007761DF"/>
    <w:rsid w:val="00776A97"/>
    <w:rsid w:val="0077763A"/>
    <w:rsid w:val="007778DD"/>
    <w:rsid w:val="00777C53"/>
    <w:rsid w:val="00780FC9"/>
    <w:rsid w:val="00781101"/>
    <w:rsid w:val="007812AA"/>
    <w:rsid w:val="00781ED7"/>
    <w:rsid w:val="007822FB"/>
    <w:rsid w:val="00782558"/>
    <w:rsid w:val="00782E53"/>
    <w:rsid w:val="00784386"/>
    <w:rsid w:val="00785232"/>
    <w:rsid w:val="007853F1"/>
    <w:rsid w:val="00785E42"/>
    <w:rsid w:val="00786CEE"/>
    <w:rsid w:val="00787617"/>
    <w:rsid w:val="00787BB4"/>
    <w:rsid w:val="00791091"/>
    <w:rsid w:val="00792546"/>
    <w:rsid w:val="00794279"/>
    <w:rsid w:val="00794A22"/>
    <w:rsid w:val="00794B92"/>
    <w:rsid w:val="00794D69"/>
    <w:rsid w:val="0079544D"/>
    <w:rsid w:val="007956DB"/>
    <w:rsid w:val="00795961"/>
    <w:rsid w:val="00796693"/>
    <w:rsid w:val="007975DA"/>
    <w:rsid w:val="0079798F"/>
    <w:rsid w:val="00797B92"/>
    <w:rsid w:val="007A0C21"/>
    <w:rsid w:val="007A150A"/>
    <w:rsid w:val="007A1753"/>
    <w:rsid w:val="007A208F"/>
    <w:rsid w:val="007A2457"/>
    <w:rsid w:val="007A2935"/>
    <w:rsid w:val="007A2DF9"/>
    <w:rsid w:val="007A33FD"/>
    <w:rsid w:val="007A3B21"/>
    <w:rsid w:val="007A58DA"/>
    <w:rsid w:val="007A59D1"/>
    <w:rsid w:val="007B0A20"/>
    <w:rsid w:val="007B0F24"/>
    <w:rsid w:val="007B216C"/>
    <w:rsid w:val="007B2D4E"/>
    <w:rsid w:val="007B31F8"/>
    <w:rsid w:val="007B3E03"/>
    <w:rsid w:val="007B4830"/>
    <w:rsid w:val="007B54D3"/>
    <w:rsid w:val="007B5FDC"/>
    <w:rsid w:val="007B69EE"/>
    <w:rsid w:val="007B761E"/>
    <w:rsid w:val="007B7687"/>
    <w:rsid w:val="007B7812"/>
    <w:rsid w:val="007C0448"/>
    <w:rsid w:val="007C05E9"/>
    <w:rsid w:val="007C07EB"/>
    <w:rsid w:val="007C20F0"/>
    <w:rsid w:val="007C2F5D"/>
    <w:rsid w:val="007C31AC"/>
    <w:rsid w:val="007C3DD5"/>
    <w:rsid w:val="007C43DC"/>
    <w:rsid w:val="007C5AF9"/>
    <w:rsid w:val="007C5BED"/>
    <w:rsid w:val="007C641A"/>
    <w:rsid w:val="007C6684"/>
    <w:rsid w:val="007C6E21"/>
    <w:rsid w:val="007C742E"/>
    <w:rsid w:val="007C7591"/>
    <w:rsid w:val="007C774C"/>
    <w:rsid w:val="007C7D46"/>
    <w:rsid w:val="007D1867"/>
    <w:rsid w:val="007D4080"/>
    <w:rsid w:val="007D451E"/>
    <w:rsid w:val="007D4B38"/>
    <w:rsid w:val="007D4FC2"/>
    <w:rsid w:val="007D5BFC"/>
    <w:rsid w:val="007D5CD5"/>
    <w:rsid w:val="007D6C84"/>
    <w:rsid w:val="007D771F"/>
    <w:rsid w:val="007D7EB2"/>
    <w:rsid w:val="007E2F2A"/>
    <w:rsid w:val="007E3094"/>
    <w:rsid w:val="007E3320"/>
    <w:rsid w:val="007E4C08"/>
    <w:rsid w:val="007E4C83"/>
    <w:rsid w:val="007E5B3D"/>
    <w:rsid w:val="007E5BBF"/>
    <w:rsid w:val="007E5EC3"/>
    <w:rsid w:val="007E6644"/>
    <w:rsid w:val="007E6BA8"/>
    <w:rsid w:val="007E7182"/>
    <w:rsid w:val="007F093F"/>
    <w:rsid w:val="007F11D3"/>
    <w:rsid w:val="007F124F"/>
    <w:rsid w:val="007F1497"/>
    <w:rsid w:val="007F1913"/>
    <w:rsid w:val="007F1E5F"/>
    <w:rsid w:val="007F26D4"/>
    <w:rsid w:val="007F2FB8"/>
    <w:rsid w:val="007F3686"/>
    <w:rsid w:val="007F43A6"/>
    <w:rsid w:val="007F5357"/>
    <w:rsid w:val="007F56B9"/>
    <w:rsid w:val="007F5D5A"/>
    <w:rsid w:val="007F6486"/>
    <w:rsid w:val="007F6AE9"/>
    <w:rsid w:val="007F6EFF"/>
    <w:rsid w:val="007F7D20"/>
    <w:rsid w:val="00800A29"/>
    <w:rsid w:val="00800BEA"/>
    <w:rsid w:val="0080137E"/>
    <w:rsid w:val="00801855"/>
    <w:rsid w:val="00802413"/>
    <w:rsid w:val="00802495"/>
    <w:rsid w:val="00802898"/>
    <w:rsid w:val="00803193"/>
    <w:rsid w:val="008051C2"/>
    <w:rsid w:val="0080523E"/>
    <w:rsid w:val="0080546D"/>
    <w:rsid w:val="0080556C"/>
    <w:rsid w:val="00805AAB"/>
    <w:rsid w:val="00805E15"/>
    <w:rsid w:val="00806973"/>
    <w:rsid w:val="00807420"/>
    <w:rsid w:val="00811352"/>
    <w:rsid w:val="00811BB8"/>
    <w:rsid w:val="00811BCB"/>
    <w:rsid w:val="008127AB"/>
    <w:rsid w:val="00812BA4"/>
    <w:rsid w:val="008137BD"/>
    <w:rsid w:val="008138F5"/>
    <w:rsid w:val="00814109"/>
    <w:rsid w:val="0081723C"/>
    <w:rsid w:val="00817878"/>
    <w:rsid w:val="00820128"/>
    <w:rsid w:val="00820D1F"/>
    <w:rsid w:val="00820E93"/>
    <w:rsid w:val="00821BCC"/>
    <w:rsid w:val="00822DC2"/>
    <w:rsid w:val="008241DB"/>
    <w:rsid w:val="00824680"/>
    <w:rsid w:val="0082567F"/>
    <w:rsid w:val="00825A66"/>
    <w:rsid w:val="00825E9F"/>
    <w:rsid w:val="008266C4"/>
    <w:rsid w:val="008268F7"/>
    <w:rsid w:val="008269E2"/>
    <w:rsid w:val="00826D54"/>
    <w:rsid w:val="008274FE"/>
    <w:rsid w:val="008307EF"/>
    <w:rsid w:val="00830E2B"/>
    <w:rsid w:val="00831172"/>
    <w:rsid w:val="00831879"/>
    <w:rsid w:val="0083196A"/>
    <w:rsid w:val="00831C52"/>
    <w:rsid w:val="00832688"/>
    <w:rsid w:val="00832973"/>
    <w:rsid w:val="0083325F"/>
    <w:rsid w:val="00833B45"/>
    <w:rsid w:val="00833D28"/>
    <w:rsid w:val="00834336"/>
    <w:rsid w:val="00834795"/>
    <w:rsid w:val="00834977"/>
    <w:rsid w:val="00834CBF"/>
    <w:rsid w:val="008352B3"/>
    <w:rsid w:val="00836F89"/>
    <w:rsid w:val="008376C2"/>
    <w:rsid w:val="00837BC9"/>
    <w:rsid w:val="00837E98"/>
    <w:rsid w:val="008402D4"/>
    <w:rsid w:val="00840A4E"/>
    <w:rsid w:val="00841A39"/>
    <w:rsid w:val="00841FDB"/>
    <w:rsid w:val="00842270"/>
    <w:rsid w:val="0084249C"/>
    <w:rsid w:val="00842DBF"/>
    <w:rsid w:val="00843159"/>
    <w:rsid w:val="008432CD"/>
    <w:rsid w:val="00844F6C"/>
    <w:rsid w:val="00845CB0"/>
    <w:rsid w:val="00845F81"/>
    <w:rsid w:val="0084637F"/>
    <w:rsid w:val="00846459"/>
    <w:rsid w:val="00846AC6"/>
    <w:rsid w:val="00850241"/>
    <w:rsid w:val="00850700"/>
    <w:rsid w:val="008509D5"/>
    <w:rsid w:val="0085186E"/>
    <w:rsid w:val="00851C73"/>
    <w:rsid w:val="00851CE0"/>
    <w:rsid w:val="00851F56"/>
    <w:rsid w:val="00852569"/>
    <w:rsid w:val="008526D7"/>
    <w:rsid w:val="008530A4"/>
    <w:rsid w:val="00853E9C"/>
    <w:rsid w:val="00854D48"/>
    <w:rsid w:val="008554F1"/>
    <w:rsid w:val="0085757D"/>
    <w:rsid w:val="0085768A"/>
    <w:rsid w:val="0086042D"/>
    <w:rsid w:val="008605F5"/>
    <w:rsid w:val="008606A6"/>
    <w:rsid w:val="00861215"/>
    <w:rsid w:val="00861A1C"/>
    <w:rsid w:val="00861AB7"/>
    <w:rsid w:val="0086212A"/>
    <w:rsid w:val="00862EE8"/>
    <w:rsid w:val="00863435"/>
    <w:rsid w:val="008636BD"/>
    <w:rsid w:val="0086410F"/>
    <w:rsid w:val="008642AA"/>
    <w:rsid w:val="008645D1"/>
    <w:rsid w:val="00864A01"/>
    <w:rsid w:val="008656F6"/>
    <w:rsid w:val="00865810"/>
    <w:rsid w:val="00866294"/>
    <w:rsid w:val="00866720"/>
    <w:rsid w:val="00866EDB"/>
    <w:rsid w:val="008675A8"/>
    <w:rsid w:val="00867B86"/>
    <w:rsid w:val="00867CE0"/>
    <w:rsid w:val="00870AFC"/>
    <w:rsid w:val="00871A3C"/>
    <w:rsid w:val="008727D7"/>
    <w:rsid w:val="00872827"/>
    <w:rsid w:val="008732A7"/>
    <w:rsid w:val="0087349A"/>
    <w:rsid w:val="00875047"/>
    <w:rsid w:val="00875234"/>
    <w:rsid w:val="00875911"/>
    <w:rsid w:val="00875F71"/>
    <w:rsid w:val="0087608A"/>
    <w:rsid w:val="00876514"/>
    <w:rsid w:val="00876CB0"/>
    <w:rsid w:val="0087704D"/>
    <w:rsid w:val="008774B5"/>
    <w:rsid w:val="00877A72"/>
    <w:rsid w:val="00877C34"/>
    <w:rsid w:val="00880502"/>
    <w:rsid w:val="0088117E"/>
    <w:rsid w:val="0088173A"/>
    <w:rsid w:val="00881897"/>
    <w:rsid w:val="008829F9"/>
    <w:rsid w:val="00882FCC"/>
    <w:rsid w:val="00883522"/>
    <w:rsid w:val="00883B98"/>
    <w:rsid w:val="00884247"/>
    <w:rsid w:val="00884D88"/>
    <w:rsid w:val="00885DFC"/>
    <w:rsid w:val="008865B6"/>
    <w:rsid w:val="00887658"/>
    <w:rsid w:val="00887C69"/>
    <w:rsid w:val="008907EA"/>
    <w:rsid w:val="0089142F"/>
    <w:rsid w:val="008914C8"/>
    <w:rsid w:val="00891FD6"/>
    <w:rsid w:val="00892D1C"/>
    <w:rsid w:val="00893D39"/>
    <w:rsid w:val="00893FF0"/>
    <w:rsid w:val="00894399"/>
    <w:rsid w:val="00894BF8"/>
    <w:rsid w:val="00895702"/>
    <w:rsid w:val="00895DF4"/>
    <w:rsid w:val="008965F6"/>
    <w:rsid w:val="008976F5"/>
    <w:rsid w:val="0089793F"/>
    <w:rsid w:val="00897F4A"/>
    <w:rsid w:val="008A0F86"/>
    <w:rsid w:val="008A336F"/>
    <w:rsid w:val="008A3B73"/>
    <w:rsid w:val="008A5551"/>
    <w:rsid w:val="008A5E98"/>
    <w:rsid w:val="008A6831"/>
    <w:rsid w:val="008A76DE"/>
    <w:rsid w:val="008B0959"/>
    <w:rsid w:val="008B0CEE"/>
    <w:rsid w:val="008B1480"/>
    <w:rsid w:val="008B1A4D"/>
    <w:rsid w:val="008B253B"/>
    <w:rsid w:val="008B2C23"/>
    <w:rsid w:val="008B32D1"/>
    <w:rsid w:val="008B356B"/>
    <w:rsid w:val="008B364A"/>
    <w:rsid w:val="008B39B2"/>
    <w:rsid w:val="008B46EF"/>
    <w:rsid w:val="008B4985"/>
    <w:rsid w:val="008B4FE0"/>
    <w:rsid w:val="008B5390"/>
    <w:rsid w:val="008B6567"/>
    <w:rsid w:val="008B6B43"/>
    <w:rsid w:val="008C024B"/>
    <w:rsid w:val="008C06C1"/>
    <w:rsid w:val="008C0B72"/>
    <w:rsid w:val="008C11FA"/>
    <w:rsid w:val="008C1376"/>
    <w:rsid w:val="008C146F"/>
    <w:rsid w:val="008C192D"/>
    <w:rsid w:val="008C1B2A"/>
    <w:rsid w:val="008C1D84"/>
    <w:rsid w:val="008C209B"/>
    <w:rsid w:val="008C28F7"/>
    <w:rsid w:val="008C3C7F"/>
    <w:rsid w:val="008C3D9C"/>
    <w:rsid w:val="008C4EF8"/>
    <w:rsid w:val="008C5546"/>
    <w:rsid w:val="008C6DAF"/>
    <w:rsid w:val="008C71B8"/>
    <w:rsid w:val="008C72FC"/>
    <w:rsid w:val="008D0B0E"/>
    <w:rsid w:val="008D0E2E"/>
    <w:rsid w:val="008D1757"/>
    <w:rsid w:val="008D1B6F"/>
    <w:rsid w:val="008D2327"/>
    <w:rsid w:val="008D2408"/>
    <w:rsid w:val="008D2773"/>
    <w:rsid w:val="008D4374"/>
    <w:rsid w:val="008D4548"/>
    <w:rsid w:val="008D468D"/>
    <w:rsid w:val="008D46E6"/>
    <w:rsid w:val="008D48A3"/>
    <w:rsid w:val="008D4963"/>
    <w:rsid w:val="008D5569"/>
    <w:rsid w:val="008D589C"/>
    <w:rsid w:val="008D6DF7"/>
    <w:rsid w:val="008D7ED4"/>
    <w:rsid w:val="008E01A7"/>
    <w:rsid w:val="008E073E"/>
    <w:rsid w:val="008E1126"/>
    <w:rsid w:val="008E14A4"/>
    <w:rsid w:val="008E36C7"/>
    <w:rsid w:val="008E3B06"/>
    <w:rsid w:val="008E3DAE"/>
    <w:rsid w:val="008E3DD3"/>
    <w:rsid w:val="008E41FB"/>
    <w:rsid w:val="008E4DB5"/>
    <w:rsid w:val="008E5375"/>
    <w:rsid w:val="008E5C70"/>
    <w:rsid w:val="008E6BFC"/>
    <w:rsid w:val="008E6F96"/>
    <w:rsid w:val="008E7085"/>
    <w:rsid w:val="008E7518"/>
    <w:rsid w:val="008E7589"/>
    <w:rsid w:val="008E7F4E"/>
    <w:rsid w:val="008F0BF4"/>
    <w:rsid w:val="008F0CD2"/>
    <w:rsid w:val="008F2CDE"/>
    <w:rsid w:val="008F3593"/>
    <w:rsid w:val="008F390F"/>
    <w:rsid w:val="008F4A18"/>
    <w:rsid w:val="008F4F74"/>
    <w:rsid w:val="008F51E8"/>
    <w:rsid w:val="008F5368"/>
    <w:rsid w:val="008F5A08"/>
    <w:rsid w:val="008F5FA8"/>
    <w:rsid w:val="008F60C3"/>
    <w:rsid w:val="008F6EB8"/>
    <w:rsid w:val="008F799D"/>
    <w:rsid w:val="00900B69"/>
    <w:rsid w:val="00901ED4"/>
    <w:rsid w:val="0090215A"/>
    <w:rsid w:val="009024E9"/>
    <w:rsid w:val="0090305A"/>
    <w:rsid w:val="00904D3E"/>
    <w:rsid w:val="00904EBD"/>
    <w:rsid w:val="0090578B"/>
    <w:rsid w:val="00905957"/>
    <w:rsid w:val="0090635A"/>
    <w:rsid w:val="00906702"/>
    <w:rsid w:val="00907076"/>
    <w:rsid w:val="009072C8"/>
    <w:rsid w:val="00907A51"/>
    <w:rsid w:val="00907C97"/>
    <w:rsid w:val="0091040F"/>
    <w:rsid w:val="0091044D"/>
    <w:rsid w:val="00911118"/>
    <w:rsid w:val="0091162C"/>
    <w:rsid w:val="00911A1D"/>
    <w:rsid w:val="00913D75"/>
    <w:rsid w:val="0091469A"/>
    <w:rsid w:val="00915833"/>
    <w:rsid w:val="00915AEA"/>
    <w:rsid w:val="009171DC"/>
    <w:rsid w:val="00917E40"/>
    <w:rsid w:val="00920C81"/>
    <w:rsid w:val="00921267"/>
    <w:rsid w:val="00921A84"/>
    <w:rsid w:val="00921B8E"/>
    <w:rsid w:val="00921F7F"/>
    <w:rsid w:val="009229B1"/>
    <w:rsid w:val="00924399"/>
    <w:rsid w:val="00924820"/>
    <w:rsid w:val="009254D6"/>
    <w:rsid w:val="00925D77"/>
    <w:rsid w:val="009263EB"/>
    <w:rsid w:val="0092669B"/>
    <w:rsid w:val="00926C5A"/>
    <w:rsid w:val="009300F8"/>
    <w:rsid w:val="00930E37"/>
    <w:rsid w:val="00930E41"/>
    <w:rsid w:val="00930EE5"/>
    <w:rsid w:val="0093163E"/>
    <w:rsid w:val="00931CBE"/>
    <w:rsid w:val="00932E41"/>
    <w:rsid w:val="00933C9E"/>
    <w:rsid w:val="0093417C"/>
    <w:rsid w:val="0093443A"/>
    <w:rsid w:val="009359C6"/>
    <w:rsid w:val="00935C22"/>
    <w:rsid w:val="00935CE3"/>
    <w:rsid w:val="00936436"/>
    <w:rsid w:val="00936F1D"/>
    <w:rsid w:val="009408C3"/>
    <w:rsid w:val="009412DB"/>
    <w:rsid w:val="00941E24"/>
    <w:rsid w:val="009427ED"/>
    <w:rsid w:val="00943E06"/>
    <w:rsid w:val="0094648A"/>
    <w:rsid w:val="00950DFF"/>
    <w:rsid w:val="00952F25"/>
    <w:rsid w:val="0095337A"/>
    <w:rsid w:val="00954C62"/>
    <w:rsid w:val="00955536"/>
    <w:rsid w:val="009560DA"/>
    <w:rsid w:val="009612DC"/>
    <w:rsid w:val="00961E58"/>
    <w:rsid w:val="00962119"/>
    <w:rsid w:val="0096222F"/>
    <w:rsid w:val="00962404"/>
    <w:rsid w:val="009627E4"/>
    <w:rsid w:val="00962D22"/>
    <w:rsid w:val="009630AC"/>
    <w:rsid w:val="009633EA"/>
    <w:rsid w:val="009635AC"/>
    <w:rsid w:val="00963D13"/>
    <w:rsid w:val="00964B6B"/>
    <w:rsid w:val="00964DBE"/>
    <w:rsid w:val="00964F13"/>
    <w:rsid w:val="00965273"/>
    <w:rsid w:val="00966BAC"/>
    <w:rsid w:val="00966F4D"/>
    <w:rsid w:val="0097011D"/>
    <w:rsid w:val="00970F98"/>
    <w:rsid w:val="00971648"/>
    <w:rsid w:val="0097266E"/>
    <w:rsid w:val="009729FC"/>
    <w:rsid w:val="00973378"/>
    <w:rsid w:val="0097363A"/>
    <w:rsid w:val="009744C8"/>
    <w:rsid w:val="009755A9"/>
    <w:rsid w:val="0097636B"/>
    <w:rsid w:val="009768CB"/>
    <w:rsid w:val="00977698"/>
    <w:rsid w:val="009804D9"/>
    <w:rsid w:val="0098091F"/>
    <w:rsid w:val="00982753"/>
    <w:rsid w:val="00982A4A"/>
    <w:rsid w:val="00983206"/>
    <w:rsid w:val="00986353"/>
    <w:rsid w:val="00986C2C"/>
    <w:rsid w:val="00987C64"/>
    <w:rsid w:val="00987F0A"/>
    <w:rsid w:val="00990EBE"/>
    <w:rsid w:val="009929E3"/>
    <w:rsid w:val="00992F12"/>
    <w:rsid w:val="00994898"/>
    <w:rsid w:val="00994B53"/>
    <w:rsid w:val="00995643"/>
    <w:rsid w:val="009965BA"/>
    <w:rsid w:val="0099776B"/>
    <w:rsid w:val="009A038E"/>
    <w:rsid w:val="009A0622"/>
    <w:rsid w:val="009A15A0"/>
    <w:rsid w:val="009A1612"/>
    <w:rsid w:val="009A1B58"/>
    <w:rsid w:val="009A269E"/>
    <w:rsid w:val="009A2ABE"/>
    <w:rsid w:val="009A316F"/>
    <w:rsid w:val="009A5278"/>
    <w:rsid w:val="009A5371"/>
    <w:rsid w:val="009A5537"/>
    <w:rsid w:val="009A6A2F"/>
    <w:rsid w:val="009A704C"/>
    <w:rsid w:val="009A76A4"/>
    <w:rsid w:val="009B1695"/>
    <w:rsid w:val="009B1C20"/>
    <w:rsid w:val="009B1EBA"/>
    <w:rsid w:val="009B2E05"/>
    <w:rsid w:val="009B3923"/>
    <w:rsid w:val="009B3F1A"/>
    <w:rsid w:val="009B49CC"/>
    <w:rsid w:val="009B612E"/>
    <w:rsid w:val="009C0F86"/>
    <w:rsid w:val="009C2920"/>
    <w:rsid w:val="009C4A9E"/>
    <w:rsid w:val="009C4BDD"/>
    <w:rsid w:val="009C4C80"/>
    <w:rsid w:val="009C4FF4"/>
    <w:rsid w:val="009C628A"/>
    <w:rsid w:val="009C6671"/>
    <w:rsid w:val="009C730B"/>
    <w:rsid w:val="009C755C"/>
    <w:rsid w:val="009C780F"/>
    <w:rsid w:val="009C797D"/>
    <w:rsid w:val="009D1603"/>
    <w:rsid w:val="009D1710"/>
    <w:rsid w:val="009D2865"/>
    <w:rsid w:val="009D2997"/>
    <w:rsid w:val="009D29CC"/>
    <w:rsid w:val="009D2C70"/>
    <w:rsid w:val="009D2DD9"/>
    <w:rsid w:val="009D3C6B"/>
    <w:rsid w:val="009D430A"/>
    <w:rsid w:val="009D4C1D"/>
    <w:rsid w:val="009D4FC0"/>
    <w:rsid w:val="009D5166"/>
    <w:rsid w:val="009D518D"/>
    <w:rsid w:val="009D527A"/>
    <w:rsid w:val="009D6411"/>
    <w:rsid w:val="009D6DE8"/>
    <w:rsid w:val="009D794C"/>
    <w:rsid w:val="009E040E"/>
    <w:rsid w:val="009E1F9A"/>
    <w:rsid w:val="009E24F6"/>
    <w:rsid w:val="009E2A64"/>
    <w:rsid w:val="009E2A91"/>
    <w:rsid w:val="009E351F"/>
    <w:rsid w:val="009E3BFD"/>
    <w:rsid w:val="009E668D"/>
    <w:rsid w:val="009E6BAE"/>
    <w:rsid w:val="009E76B6"/>
    <w:rsid w:val="009E7D87"/>
    <w:rsid w:val="009E7EF6"/>
    <w:rsid w:val="009F0532"/>
    <w:rsid w:val="009F0657"/>
    <w:rsid w:val="009F12D5"/>
    <w:rsid w:val="009F1B5E"/>
    <w:rsid w:val="009F2207"/>
    <w:rsid w:val="009F23DF"/>
    <w:rsid w:val="009F28D4"/>
    <w:rsid w:val="009F4C23"/>
    <w:rsid w:val="009F4E6A"/>
    <w:rsid w:val="009F4F0D"/>
    <w:rsid w:val="009F5803"/>
    <w:rsid w:val="009F5E5F"/>
    <w:rsid w:val="00A00FF9"/>
    <w:rsid w:val="00A012E4"/>
    <w:rsid w:val="00A01B85"/>
    <w:rsid w:val="00A01DFA"/>
    <w:rsid w:val="00A02A80"/>
    <w:rsid w:val="00A0325A"/>
    <w:rsid w:val="00A03732"/>
    <w:rsid w:val="00A03E70"/>
    <w:rsid w:val="00A04230"/>
    <w:rsid w:val="00A043B6"/>
    <w:rsid w:val="00A04565"/>
    <w:rsid w:val="00A045E0"/>
    <w:rsid w:val="00A04C59"/>
    <w:rsid w:val="00A060B8"/>
    <w:rsid w:val="00A0630A"/>
    <w:rsid w:val="00A06DD7"/>
    <w:rsid w:val="00A06F75"/>
    <w:rsid w:val="00A07426"/>
    <w:rsid w:val="00A075C1"/>
    <w:rsid w:val="00A075E7"/>
    <w:rsid w:val="00A078C4"/>
    <w:rsid w:val="00A078EB"/>
    <w:rsid w:val="00A07902"/>
    <w:rsid w:val="00A10ACB"/>
    <w:rsid w:val="00A13197"/>
    <w:rsid w:val="00A14B09"/>
    <w:rsid w:val="00A14DE3"/>
    <w:rsid w:val="00A150FA"/>
    <w:rsid w:val="00A1617E"/>
    <w:rsid w:val="00A1641A"/>
    <w:rsid w:val="00A17192"/>
    <w:rsid w:val="00A17B29"/>
    <w:rsid w:val="00A20894"/>
    <w:rsid w:val="00A20B72"/>
    <w:rsid w:val="00A20DD0"/>
    <w:rsid w:val="00A2200B"/>
    <w:rsid w:val="00A229AC"/>
    <w:rsid w:val="00A238F1"/>
    <w:rsid w:val="00A23AB1"/>
    <w:rsid w:val="00A23DD1"/>
    <w:rsid w:val="00A24046"/>
    <w:rsid w:val="00A24155"/>
    <w:rsid w:val="00A25291"/>
    <w:rsid w:val="00A252E9"/>
    <w:rsid w:val="00A25353"/>
    <w:rsid w:val="00A25B80"/>
    <w:rsid w:val="00A25CC8"/>
    <w:rsid w:val="00A26796"/>
    <w:rsid w:val="00A26C81"/>
    <w:rsid w:val="00A27AAC"/>
    <w:rsid w:val="00A30468"/>
    <w:rsid w:val="00A304EF"/>
    <w:rsid w:val="00A316B3"/>
    <w:rsid w:val="00A31B67"/>
    <w:rsid w:val="00A31BC2"/>
    <w:rsid w:val="00A3437A"/>
    <w:rsid w:val="00A347D9"/>
    <w:rsid w:val="00A348E5"/>
    <w:rsid w:val="00A34ECB"/>
    <w:rsid w:val="00A34F5F"/>
    <w:rsid w:val="00A3544D"/>
    <w:rsid w:val="00A356C7"/>
    <w:rsid w:val="00A35828"/>
    <w:rsid w:val="00A36297"/>
    <w:rsid w:val="00A367FB"/>
    <w:rsid w:val="00A373A9"/>
    <w:rsid w:val="00A37814"/>
    <w:rsid w:val="00A40BC0"/>
    <w:rsid w:val="00A4186A"/>
    <w:rsid w:val="00A41A0F"/>
    <w:rsid w:val="00A41A3B"/>
    <w:rsid w:val="00A42158"/>
    <w:rsid w:val="00A4224D"/>
    <w:rsid w:val="00A43BBF"/>
    <w:rsid w:val="00A43E54"/>
    <w:rsid w:val="00A44857"/>
    <w:rsid w:val="00A45468"/>
    <w:rsid w:val="00A45555"/>
    <w:rsid w:val="00A460D7"/>
    <w:rsid w:val="00A460FE"/>
    <w:rsid w:val="00A463D4"/>
    <w:rsid w:val="00A46A68"/>
    <w:rsid w:val="00A47734"/>
    <w:rsid w:val="00A47B76"/>
    <w:rsid w:val="00A5078F"/>
    <w:rsid w:val="00A50948"/>
    <w:rsid w:val="00A50EE9"/>
    <w:rsid w:val="00A51021"/>
    <w:rsid w:val="00A51252"/>
    <w:rsid w:val="00A516E5"/>
    <w:rsid w:val="00A5172A"/>
    <w:rsid w:val="00A51ABA"/>
    <w:rsid w:val="00A53363"/>
    <w:rsid w:val="00A5364C"/>
    <w:rsid w:val="00A538A4"/>
    <w:rsid w:val="00A53BE3"/>
    <w:rsid w:val="00A552CA"/>
    <w:rsid w:val="00A55309"/>
    <w:rsid w:val="00A55A66"/>
    <w:rsid w:val="00A55C5A"/>
    <w:rsid w:val="00A56BD5"/>
    <w:rsid w:val="00A5758D"/>
    <w:rsid w:val="00A5768C"/>
    <w:rsid w:val="00A57BEA"/>
    <w:rsid w:val="00A57CB0"/>
    <w:rsid w:val="00A60267"/>
    <w:rsid w:val="00A61AB4"/>
    <w:rsid w:val="00A61DD0"/>
    <w:rsid w:val="00A6252A"/>
    <w:rsid w:val="00A6279C"/>
    <w:rsid w:val="00A6364A"/>
    <w:rsid w:val="00A641F8"/>
    <w:rsid w:val="00A64C5D"/>
    <w:rsid w:val="00A65194"/>
    <w:rsid w:val="00A65496"/>
    <w:rsid w:val="00A6576E"/>
    <w:rsid w:val="00A65868"/>
    <w:rsid w:val="00A65CA1"/>
    <w:rsid w:val="00A662DD"/>
    <w:rsid w:val="00A666CF"/>
    <w:rsid w:val="00A66DD7"/>
    <w:rsid w:val="00A70501"/>
    <w:rsid w:val="00A70A2C"/>
    <w:rsid w:val="00A71248"/>
    <w:rsid w:val="00A71AFF"/>
    <w:rsid w:val="00A7251A"/>
    <w:rsid w:val="00A72F00"/>
    <w:rsid w:val="00A73D91"/>
    <w:rsid w:val="00A747F2"/>
    <w:rsid w:val="00A74E12"/>
    <w:rsid w:val="00A76798"/>
    <w:rsid w:val="00A773C3"/>
    <w:rsid w:val="00A8027E"/>
    <w:rsid w:val="00A8093A"/>
    <w:rsid w:val="00A81C87"/>
    <w:rsid w:val="00A82036"/>
    <w:rsid w:val="00A820C7"/>
    <w:rsid w:val="00A823E9"/>
    <w:rsid w:val="00A83E13"/>
    <w:rsid w:val="00A847CB"/>
    <w:rsid w:val="00A84CBA"/>
    <w:rsid w:val="00A855D4"/>
    <w:rsid w:val="00A86F48"/>
    <w:rsid w:val="00A87AF8"/>
    <w:rsid w:val="00A91F38"/>
    <w:rsid w:val="00A9268A"/>
    <w:rsid w:val="00A92BDA"/>
    <w:rsid w:val="00A93ABD"/>
    <w:rsid w:val="00A942FA"/>
    <w:rsid w:val="00A95178"/>
    <w:rsid w:val="00A953B3"/>
    <w:rsid w:val="00A95EC6"/>
    <w:rsid w:val="00A9657F"/>
    <w:rsid w:val="00A96772"/>
    <w:rsid w:val="00A97866"/>
    <w:rsid w:val="00A97F09"/>
    <w:rsid w:val="00AA04FA"/>
    <w:rsid w:val="00AA1ED0"/>
    <w:rsid w:val="00AA1F8D"/>
    <w:rsid w:val="00AA367A"/>
    <w:rsid w:val="00AA4850"/>
    <w:rsid w:val="00AA55A4"/>
    <w:rsid w:val="00AA5B58"/>
    <w:rsid w:val="00AA5CAB"/>
    <w:rsid w:val="00AA5FD7"/>
    <w:rsid w:val="00AA68DA"/>
    <w:rsid w:val="00AA6BEA"/>
    <w:rsid w:val="00AA70CD"/>
    <w:rsid w:val="00AA72F8"/>
    <w:rsid w:val="00AA76FF"/>
    <w:rsid w:val="00AA7A16"/>
    <w:rsid w:val="00AB2E0F"/>
    <w:rsid w:val="00AB2F74"/>
    <w:rsid w:val="00AB358C"/>
    <w:rsid w:val="00AB498A"/>
    <w:rsid w:val="00AB4FD5"/>
    <w:rsid w:val="00AB5103"/>
    <w:rsid w:val="00AB5841"/>
    <w:rsid w:val="00AB5F8A"/>
    <w:rsid w:val="00AB6064"/>
    <w:rsid w:val="00AB61BC"/>
    <w:rsid w:val="00AB6325"/>
    <w:rsid w:val="00AB72E2"/>
    <w:rsid w:val="00AB749F"/>
    <w:rsid w:val="00AB7C3D"/>
    <w:rsid w:val="00AB7DE6"/>
    <w:rsid w:val="00AC2839"/>
    <w:rsid w:val="00AC295F"/>
    <w:rsid w:val="00AC3EBA"/>
    <w:rsid w:val="00AC51B9"/>
    <w:rsid w:val="00AD009D"/>
    <w:rsid w:val="00AD02C7"/>
    <w:rsid w:val="00AD09F7"/>
    <w:rsid w:val="00AD0A33"/>
    <w:rsid w:val="00AD1756"/>
    <w:rsid w:val="00AD2B51"/>
    <w:rsid w:val="00AD31B6"/>
    <w:rsid w:val="00AD33E5"/>
    <w:rsid w:val="00AD3674"/>
    <w:rsid w:val="00AD56EC"/>
    <w:rsid w:val="00AD68CB"/>
    <w:rsid w:val="00AD6C32"/>
    <w:rsid w:val="00AD6C77"/>
    <w:rsid w:val="00AD6C86"/>
    <w:rsid w:val="00AD7E43"/>
    <w:rsid w:val="00AE051B"/>
    <w:rsid w:val="00AE0982"/>
    <w:rsid w:val="00AE0E4C"/>
    <w:rsid w:val="00AE1E04"/>
    <w:rsid w:val="00AE2620"/>
    <w:rsid w:val="00AE379E"/>
    <w:rsid w:val="00AE3EDC"/>
    <w:rsid w:val="00AE4E92"/>
    <w:rsid w:val="00AE4FF2"/>
    <w:rsid w:val="00AE56E8"/>
    <w:rsid w:val="00AE7030"/>
    <w:rsid w:val="00AE7156"/>
    <w:rsid w:val="00AF064A"/>
    <w:rsid w:val="00AF0A93"/>
    <w:rsid w:val="00AF1329"/>
    <w:rsid w:val="00AF245F"/>
    <w:rsid w:val="00AF2DBD"/>
    <w:rsid w:val="00AF2E07"/>
    <w:rsid w:val="00AF3686"/>
    <w:rsid w:val="00AF37E4"/>
    <w:rsid w:val="00AF40C8"/>
    <w:rsid w:val="00AF4EAB"/>
    <w:rsid w:val="00AF6AB2"/>
    <w:rsid w:val="00AF6C8A"/>
    <w:rsid w:val="00AF6F72"/>
    <w:rsid w:val="00AF7D80"/>
    <w:rsid w:val="00AF7EE9"/>
    <w:rsid w:val="00B00911"/>
    <w:rsid w:val="00B0121E"/>
    <w:rsid w:val="00B0214D"/>
    <w:rsid w:val="00B028A6"/>
    <w:rsid w:val="00B0462D"/>
    <w:rsid w:val="00B04B32"/>
    <w:rsid w:val="00B066E9"/>
    <w:rsid w:val="00B06EA4"/>
    <w:rsid w:val="00B07524"/>
    <w:rsid w:val="00B07D1A"/>
    <w:rsid w:val="00B11146"/>
    <w:rsid w:val="00B113E7"/>
    <w:rsid w:val="00B11CCD"/>
    <w:rsid w:val="00B12858"/>
    <w:rsid w:val="00B13147"/>
    <w:rsid w:val="00B13E8F"/>
    <w:rsid w:val="00B14450"/>
    <w:rsid w:val="00B14564"/>
    <w:rsid w:val="00B148C3"/>
    <w:rsid w:val="00B14C7B"/>
    <w:rsid w:val="00B14DFF"/>
    <w:rsid w:val="00B1509D"/>
    <w:rsid w:val="00B16916"/>
    <w:rsid w:val="00B16E3C"/>
    <w:rsid w:val="00B178F1"/>
    <w:rsid w:val="00B17C17"/>
    <w:rsid w:val="00B20F1B"/>
    <w:rsid w:val="00B22771"/>
    <w:rsid w:val="00B22B97"/>
    <w:rsid w:val="00B2370D"/>
    <w:rsid w:val="00B24787"/>
    <w:rsid w:val="00B25B22"/>
    <w:rsid w:val="00B263FE"/>
    <w:rsid w:val="00B27CFF"/>
    <w:rsid w:val="00B30A47"/>
    <w:rsid w:val="00B30FCC"/>
    <w:rsid w:val="00B32439"/>
    <w:rsid w:val="00B32A93"/>
    <w:rsid w:val="00B33D11"/>
    <w:rsid w:val="00B33F79"/>
    <w:rsid w:val="00B3478D"/>
    <w:rsid w:val="00B348A4"/>
    <w:rsid w:val="00B34AF5"/>
    <w:rsid w:val="00B34D4A"/>
    <w:rsid w:val="00B34E81"/>
    <w:rsid w:val="00B35890"/>
    <w:rsid w:val="00B35ADE"/>
    <w:rsid w:val="00B35B7C"/>
    <w:rsid w:val="00B35E91"/>
    <w:rsid w:val="00B36A7F"/>
    <w:rsid w:val="00B375D9"/>
    <w:rsid w:val="00B403FC"/>
    <w:rsid w:val="00B40725"/>
    <w:rsid w:val="00B40BFC"/>
    <w:rsid w:val="00B412C2"/>
    <w:rsid w:val="00B4246E"/>
    <w:rsid w:val="00B424F2"/>
    <w:rsid w:val="00B448E9"/>
    <w:rsid w:val="00B4575A"/>
    <w:rsid w:val="00B479B0"/>
    <w:rsid w:val="00B47FC8"/>
    <w:rsid w:val="00B5111C"/>
    <w:rsid w:val="00B51E73"/>
    <w:rsid w:val="00B5211B"/>
    <w:rsid w:val="00B522C2"/>
    <w:rsid w:val="00B52753"/>
    <w:rsid w:val="00B528CF"/>
    <w:rsid w:val="00B53AAF"/>
    <w:rsid w:val="00B53C15"/>
    <w:rsid w:val="00B54758"/>
    <w:rsid w:val="00B54EA6"/>
    <w:rsid w:val="00B5515C"/>
    <w:rsid w:val="00B5570E"/>
    <w:rsid w:val="00B55712"/>
    <w:rsid w:val="00B55E69"/>
    <w:rsid w:val="00B56023"/>
    <w:rsid w:val="00B5632D"/>
    <w:rsid w:val="00B5641A"/>
    <w:rsid w:val="00B61380"/>
    <w:rsid w:val="00B61768"/>
    <w:rsid w:val="00B619BB"/>
    <w:rsid w:val="00B622D1"/>
    <w:rsid w:val="00B62528"/>
    <w:rsid w:val="00B6378E"/>
    <w:rsid w:val="00B63C85"/>
    <w:rsid w:val="00B64D45"/>
    <w:rsid w:val="00B65A1F"/>
    <w:rsid w:val="00B7196D"/>
    <w:rsid w:val="00B72D2A"/>
    <w:rsid w:val="00B730DC"/>
    <w:rsid w:val="00B73151"/>
    <w:rsid w:val="00B745D8"/>
    <w:rsid w:val="00B74951"/>
    <w:rsid w:val="00B74B04"/>
    <w:rsid w:val="00B74BFF"/>
    <w:rsid w:val="00B74E3F"/>
    <w:rsid w:val="00B759F2"/>
    <w:rsid w:val="00B75F0E"/>
    <w:rsid w:val="00B76C94"/>
    <w:rsid w:val="00B77D8E"/>
    <w:rsid w:val="00B801FB"/>
    <w:rsid w:val="00B817B8"/>
    <w:rsid w:val="00B81F62"/>
    <w:rsid w:val="00B8216F"/>
    <w:rsid w:val="00B823F1"/>
    <w:rsid w:val="00B82B79"/>
    <w:rsid w:val="00B83271"/>
    <w:rsid w:val="00B84156"/>
    <w:rsid w:val="00B853ED"/>
    <w:rsid w:val="00B8603C"/>
    <w:rsid w:val="00B866EE"/>
    <w:rsid w:val="00B867FD"/>
    <w:rsid w:val="00B86A11"/>
    <w:rsid w:val="00B87397"/>
    <w:rsid w:val="00B90095"/>
    <w:rsid w:val="00B90A3E"/>
    <w:rsid w:val="00B9199B"/>
    <w:rsid w:val="00B923BB"/>
    <w:rsid w:val="00B92461"/>
    <w:rsid w:val="00B92C1E"/>
    <w:rsid w:val="00B93187"/>
    <w:rsid w:val="00B936B6"/>
    <w:rsid w:val="00B93BF8"/>
    <w:rsid w:val="00B94243"/>
    <w:rsid w:val="00B951FC"/>
    <w:rsid w:val="00B958B9"/>
    <w:rsid w:val="00B9621B"/>
    <w:rsid w:val="00B96CE5"/>
    <w:rsid w:val="00B96EC9"/>
    <w:rsid w:val="00B973B6"/>
    <w:rsid w:val="00BA2F15"/>
    <w:rsid w:val="00BA2F1C"/>
    <w:rsid w:val="00BA338B"/>
    <w:rsid w:val="00BA4CA8"/>
    <w:rsid w:val="00BA4E9E"/>
    <w:rsid w:val="00BA5041"/>
    <w:rsid w:val="00BA5156"/>
    <w:rsid w:val="00BA7DAB"/>
    <w:rsid w:val="00BB0A5A"/>
    <w:rsid w:val="00BB135E"/>
    <w:rsid w:val="00BB1B80"/>
    <w:rsid w:val="00BB2125"/>
    <w:rsid w:val="00BB2DDB"/>
    <w:rsid w:val="00BB394E"/>
    <w:rsid w:val="00BB3BB5"/>
    <w:rsid w:val="00BB3D46"/>
    <w:rsid w:val="00BB4933"/>
    <w:rsid w:val="00BB4BE1"/>
    <w:rsid w:val="00BB53EA"/>
    <w:rsid w:val="00BB53F1"/>
    <w:rsid w:val="00BB5852"/>
    <w:rsid w:val="00BB59F6"/>
    <w:rsid w:val="00BB66A5"/>
    <w:rsid w:val="00BB68D0"/>
    <w:rsid w:val="00BB746A"/>
    <w:rsid w:val="00BC0187"/>
    <w:rsid w:val="00BC1769"/>
    <w:rsid w:val="00BC255D"/>
    <w:rsid w:val="00BC30B2"/>
    <w:rsid w:val="00BC3633"/>
    <w:rsid w:val="00BC39D4"/>
    <w:rsid w:val="00BC44DB"/>
    <w:rsid w:val="00BC5068"/>
    <w:rsid w:val="00BC57FB"/>
    <w:rsid w:val="00BC59D8"/>
    <w:rsid w:val="00BC5E8C"/>
    <w:rsid w:val="00BC715B"/>
    <w:rsid w:val="00BC7502"/>
    <w:rsid w:val="00BC7892"/>
    <w:rsid w:val="00BC7E68"/>
    <w:rsid w:val="00BD0BAE"/>
    <w:rsid w:val="00BD0C10"/>
    <w:rsid w:val="00BD2341"/>
    <w:rsid w:val="00BD3511"/>
    <w:rsid w:val="00BD3522"/>
    <w:rsid w:val="00BD3E3A"/>
    <w:rsid w:val="00BD41D3"/>
    <w:rsid w:val="00BD43E6"/>
    <w:rsid w:val="00BD5623"/>
    <w:rsid w:val="00BD65C0"/>
    <w:rsid w:val="00BD6E5E"/>
    <w:rsid w:val="00BD6E92"/>
    <w:rsid w:val="00BD77E5"/>
    <w:rsid w:val="00BD790A"/>
    <w:rsid w:val="00BD7CC6"/>
    <w:rsid w:val="00BD7DCD"/>
    <w:rsid w:val="00BE0039"/>
    <w:rsid w:val="00BE056E"/>
    <w:rsid w:val="00BE08C5"/>
    <w:rsid w:val="00BE0910"/>
    <w:rsid w:val="00BE0DE1"/>
    <w:rsid w:val="00BE10D5"/>
    <w:rsid w:val="00BE11EE"/>
    <w:rsid w:val="00BE1403"/>
    <w:rsid w:val="00BE24DC"/>
    <w:rsid w:val="00BE2835"/>
    <w:rsid w:val="00BE29B5"/>
    <w:rsid w:val="00BE2DD5"/>
    <w:rsid w:val="00BE2FEF"/>
    <w:rsid w:val="00BE30A2"/>
    <w:rsid w:val="00BE4837"/>
    <w:rsid w:val="00BE4A24"/>
    <w:rsid w:val="00BE5520"/>
    <w:rsid w:val="00BE5D23"/>
    <w:rsid w:val="00BE608C"/>
    <w:rsid w:val="00BE7049"/>
    <w:rsid w:val="00BE7C99"/>
    <w:rsid w:val="00BE7E4C"/>
    <w:rsid w:val="00BE7FD8"/>
    <w:rsid w:val="00BF10FC"/>
    <w:rsid w:val="00BF11DB"/>
    <w:rsid w:val="00BF252C"/>
    <w:rsid w:val="00BF26AC"/>
    <w:rsid w:val="00BF35D3"/>
    <w:rsid w:val="00BF3C33"/>
    <w:rsid w:val="00BF40C1"/>
    <w:rsid w:val="00BF423B"/>
    <w:rsid w:val="00BF4439"/>
    <w:rsid w:val="00BF4BF2"/>
    <w:rsid w:val="00BF518C"/>
    <w:rsid w:val="00BF520D"/>
    <w:rsid w:val="00BF57A1"/>
    <w:rsid w:val="00BF6936"/>
    <w:rsid w:val="00BF6CDA"/>
    <w:rsid w:val="00BF70BD"/>
    <w:rsid w:val="00BF77E7"/>
    <w:rsid w:val="00BF7AF0"/>
    <w:rsid w:val="00BF7B6A"/>
    <w:rsid w:val="00BF7BD4"/>
    <w:rsid w:val="00C00935"/>
    <w:rsid w:val="00C02648"/>
    <w:rsid w:val="00C030A3"/>
    <w:rsid w:val="00C03744"/>
    <w:rsid w:val="00C03B2E"/>
    <w:rsid w:val="00C03F70"/>
    <w:rsid w:val="00C04C77"/>
    <w:rsid w:val="00C05688"/>
    <w:rsid w:val="00C07951"/>
    <w:rsid w:val="00C0799A"/>
    <w:rsid w:val="00C07A17"/>
    <w:rsid w:val="00C07A66"/>
    <w:rsid w:val="00C10724"/>
    <w:rsid w:val="00C1089E"/>
    <w:rsid w:val="00C117A0"/>
    <w:rsid w:val="00C11D0D"/>
    <w:rsid w:val="00C12791"/>
    <w:rsid w:val="00C13867"/>
    <w:rsid w:val="00C13A41"/>
    <w:rsid w:val="00C13CC7"/>
    <w:rsid w:val="00C14E97"/>
    <w:rsid w:val="00C15A14"/>
    <w:rsid w:val="00C15D4E"/>
    <w:rsid w:val="00C15EA3"/>
    <w:rsid w:val="00C15F30"/>
    <w:rsid w:val="00C16B1E"/>
    <w:rsid w:val="00C207B9"/>
    <w:rsid w:val="00C20E60"/>
    <w:rsid w:val="00C21220"/>
    <w:rsid w:val="00C217FF"/>
    <w:rsid w:val="00C220F9"/>
    <w:rsid w:val="00C2217F"/>
    <w:rsid w:val="00C23677"/>
    <w:rsid w:val="00C23A93"/>
    <w:rsid w:val="00C23F7D"/>
    <w:rsid w:val="00C23FC5"/>
    <w:rsid w:val="00C24F80"/>
    <w:rsid w:val="00C24FF5"/>
    <w:rsid w:val="00C25696"/>
    <w:rsid w:val="00C25C4D"/>
    <w:rsid w:val="00C26E45"/>
    <w:rsid w:val="00C2766B"/>
    <w:rsid w:val="00C30BC6"/>
    <w:rsid w:val="00C30C3C"/>
    <w:rsid w:val="00C31F2A"/>
    <w:rsid w:val="00C33D89"/>
    <w:rsid w:val="00C34703"/>
    <w:rsid w:val="00C34823"/>
    <w:rsid w:val="00C35456"/>
    <w:rsid w:val="00C35C8E"/>
    <w:rsid w:val="00C36100"/>
    <w:rsid w:val="00C369D2"/>
    <w:rsid w:val="00C406F6"/>
    <w:rsid w:val="00C4075C"/>
    <w:rsid w:val="00C4077F"/>
    <w:rsid w:val="00C40A09"/>
    <w:rsid w:val="00C41A20"/>
    <w:rsid w:val="00C41C21"/>
    <w:rsid w:val="00C41DEE"/>
    <w:rsid w:val="00C4222E"/>
    <w:rsid w:val="00C428EB"/>
    <w:rsid w:val="00C429C0"/>
    <w:rsid w:val="00C42D6A"/>
    <w:rsid w:val="00C42F58"/>
    <w:rsid w:val="00C44596"/>
    <w:rsid w:val="00C44EB0"/>
    <w:rsid w:val="00C46154"/>
    <w:rsid w:val="00C466E5"/>
    <w:rsid w:val="00C46CB5"/>
    <w:rsid w:val="00C479C1"/>
    <w:rsid w:val="00C509C3"/>
    <w:rsid w:val="00C50A17"/>
    <w:rsid w:val="00C51B6C"/>
    <w:rsid w:val="00C52DB7"/>
    <w:rsid w:val="00C52FAC"/>
    <w:rsid w:val="00C538E7"/>
    <w:rsid w:val="00C540B6"/>
    <w:rsid w:val="00C541B2"/>
    <w:rsid w:val="00C5479C"/>
    <w:rsid w:val="00C55DDA"/>
    <w:rsid w:val="00C56AC0"/>
    <w:rsid w:val="00C61C9E"/>
    <w:rsid w:val="00C61F15"/>
    <w:rsid w:val="00C621FE"/>
    <w:rsid w:val="00C62343"/>
    <w:rsid w:val="00C62EAD"/>
    <w:rsid w:val="00C632B0"/>
    <w:rsid w:val="00C63CFB"/>
    <w:rsid w:val="00C64990"/>
    <w:rsid w:val="00C651E1"/>
    <w:rsid w:val="00C65D48"/>
    <w:rsid w:val="00C66082"/>
    <w:rsid w:val="00C663BB"/>
    <w:rsid w:val="00C665F6"/>
    <w:rsid w:val="00C67E3D"/>
    <w:rsid w:val="00C70EAE"/>
    <w:rsid w:val="00C70ECE"/>
    <w:rsid w:val="00C7112B"/>
    <w:rsid w:val="00C71BB2"/>
    <w:rsid w:val="00C72096"/>
    <w:rsid w:val="00C726C5"/>
    <w:rsid w:val="00C72908"/>
    <w:rsid w:val="00C7297B"/>
    <w:rsid w:val="00C737DF"/>
    <w:rsid w:val="00C73D59"/>
    <w:rsid w:val="00C73EE8"/>
    <w:rsid w:val="00C74077"/>
    <w:rsid w:val="00C7417C"/>
    <w:rsid w:val="00C7442D"/>
    <w:rsid w:val="00C74E79"/>
    <w:rsid w:val="00C758CD"/>
    <w:rsid w:val="00C759A5"/>
    <w:rsid w:val="00C75FD9"/>
    <w:rsid w:val="00C765A9"/>
    <w:rsid w:val="00C803BF"/>
    <w:rsid w:val="00C80A9B"/>
    <w:rsid w:val="00C82F8E"/>
    <w:rsid w:val="00C83B65"/>
    <w:rsid w:val="00C8430D"/>
    <w:rsid w:val="00C84F03"/>
    <w:rsid w:val="00C86599"/>
    <w:rsid w:val="00C8664E"/>
    <w:rsid w:val="00C8722F"/>
    <w:rsid w:val="00C873A4"/>
    <w:rsid w:val="00C90072"/>
    <w:rsid w:val="00C905C1"/>
    <w:rsid w:val="00C90A1F"/>
    <w:rsid w:val="00C9106C"/>
    <w:rsid w:val="00C915ED"/>
    <w:rsid w:val="00C93428"/>
    <w:rsid w:val="00C95709"/>
    <w:rsid w:val="00C95856"/>
    <w:rsid w:val="00C97266"/>
    <w:rsid w:val="00C973EA"/>
    <w:rsid w:val="00C97DC9"/>
    <w:rsid w:val="00CA00A9"/>
    <w:rsid w:val="00CA06A5"/>
    <w:rsid w:val="00CA17CC"/>
    <w:rsid w:val="00CA1FA1"/>
    <w:rsid w:val="00CA37AF"/>
    <w:rsid w:val="00CA38DB"/>
    <w:rsid w:val="00CA3D5F"/>
    <w:rsid w:val="00CA3D60"/>
    <w:rsid w:val="00CA5941"/>
    <w:rsid w:val="00CA5974"/>
    <w:rsid w:val="00CA631A"/>
    <w:rsid w:val="00CA66F7"/>
    <w:rsid w:val="00CA6737"/>
    <w:rsid w:val="00CA6FBF"/>
    <w:rsid w:val="00CA72F0"/>
    <w:rsid w:val="00CA79FE"/>
    <w:rsid w:val="00CB037A"/>
    <w:rsid w:val="00CB2696"/>
    <w:rsid w:val="00CB31D8"/>
    <w:rsid w:val="00CB3DF0"/>
    <w:rsid w:val="00CB574B"/>
    <w:rsid w:val="00CB629E"/>
    <w:rsid w:val="00CB631B"/>
    <w:rsid w:val="00CB755C"/>
    <w:rsid w:val="00CB796E"/>
    <w:rsid w:val="00CC062D"/>
    <w:rsid w:val="00CC0A7F"/>
    <w:rsid w:val="00CC0B69"/>
    <w:rsid w:val="00CC1C71"/>
    <w:rsid w:val="00CC2695"/>
    <w:rsid w:val="00CC280F"/>
    <w:rsid w:val="00CC2F32"/>
    <w:rsid w:val="00CC2FDF"/>
    <w:rsid w:val="00CC4B8F"/>
    <w:rsid w:val="00CC4E2A"/>
    <w:rsid w:val="00CC5322"/>
    <w:rsid w:val="00CC56DA"/>
    <w:rsid w:val="00CC662D"/>
    <w:rsid w:val="00CD12D2"/>
    <w:rsid w:val="00CD12D6"/>
    <w:rsid w:val="00CD2553"/>
    <w:rsid w:val="00CD2BA2"/>
    <w:rsid w:val="00CD38AF"/>
    <w:rsid w:val="00CD3F8C"/>
    <w:rsid w:val="00CD405E"/>
    <w:rsid w:val="00CD43C9"/>
    <w:rsid w:val="00CD50B5"/>
    <w:rsid w:val="00CD5823"/>
    <w:rsid w:val="00CD5D0E"/>
    <w:rsid w:val="00CD73A9"/>
    <w:rsid w:val="00CD73E8"/>
    <w:rsid w:val="00CD7C15"/>
    <w:rsid w:val="00CE17F2"/>
    <w:rsid w:val="00CE22B5"/>
    <w:rsid w:val="00CE2D00"/>
    <w:rsid w:val="00CE2D76"/>
    <w:rsid w:val="00CE5470"/>
    <w:rsid w:val="00CE58EC"/>
    <w:rsid w:val="00CE75D3"/>
    <w:rsid w:val="00CE7AD5"/>
    <w:rsid w:val="00CF00D0"/>
    <w:rsid w:val="00CF0B1E"/>
    <w:rsid w:val="00CF0C07"/>
    <w:rsid w:val="00CF28C4"/>
    <w:rsid w:val="00CF4566"/>
    <w:rsid w:val="00CF4AE3"/>
    <w:rsid w:val="00CF726D"/>
    <w:rsid w:val="00CF7DF3"/>
    <w:rsid w:val="00D0048F"/>
    <w:rsid w:val="00D00638"/>
    <w:rsid w:val="00D00FDF"/>
    <w:rsid w:val="00D012D1"/>
    <w:rsid w:val="00D025C9"/>
    <w:rsid w:val="00D034EE"/>
    <w:rsid w:val="00D0390C"/>
    <w:rsid w:val="00D03FD6"/>
    <w:rsid w:val="00D0404A"/>
    <w:rsid w:val="00D049EB"/>
    <w:rsid w:val="00D04BB1"/>
    <w:rsid w:val="00D05534"/>
    <w:rsid w:val="00D05B09"/>
    <w:rsid w:val="00D05C14"/>
    <w:rsid w:val="00D063A9"/>
    <w:rsid w:val="00D063BE"/>
    <w:rsid w:val="00D06B61"/>
    <w:rsid w:val="00D06F12"/>
    <w:rsid w:val="00D0718F"/>
    <w:rsid w:val="00D0722A"/>
    <w:rsid w:val="00D073C3"/>
    <w:rsid w:val="00D11F88"/>
    <w:rsid w:val="00D123C3"/>
    <w:rsid w:val="00D127A1"/>
    <w:rsid w:val="00D1573F"/>
    <w:rsid w:val="00D15CBE"/>
    <w:rsid w:val="00D1663C"/>
    <w:rsid w:val="00D16CCF"/>
    <w:rsid w:val="00D16D6A"/>
    <w:rsid w:val="00D175E0"/>
    <w:rsid w:val="00D20D0D"/>
    <w:rsid w:val="00D20D19"/>
    <w:rsid w:val="00D21028"/>
    <w:rsid w:val="00D21747"/>
    <w:rsid w:val="00D21B93"/>
    <w:rsid w:val="00D21EF3"/>
    <w:rsid w:val="00D22753"/>
    <w:rsid w:val="00D22DA3"/>
    <w:rsid w:val="00D22F94"/>
    <w:rsid w:val="00D23A16"/>
    <w:rsid w:val="00D23A95"/>
    <w:rsid w:val="00D24480"/>
    <w:rsid w:val="00D24720"/>
    <w:rsid w:val="00D2482F"/>
    <w:rsid w:val="00D25F5E"/>
    <w:rsid w:val="00D267E8"/>
    <w:rsid w:val="00D27C52"/>
    <w:rsid w:val="00D309FD"/>
    <w:rsid w:val="00D30E26"/>
    <w:rsid w:val="00D32324"/>
    <w:rsid w:val="00D335DE"/>
    <w:rsid w:val="00D35643"/>
    <w:rsid w:val="00D35CE4"/>
    <w:rsid w:val="00D3607D"/>
    <w:rsid w:val="00D3782B"/>
    <w:rsid w:val="00D37E67"/>
    <w:rsid w:val="00D403D0"/>
    <w:rsid w:val="00D41205"/>
    <w:rsid w:val="00D41449"/>
    <w:rsid w:val="00D41A7B"/>
    <w:rsid w:val="00D4253C"/>
    <w:rsid w:val="00D427F7"/>
    <w:rsid w:val="00D42D6D"/>
    <w:rsid w:val="00D4348A"/>
    <w:rsid w:val="00D43774"/>
    <w:rsid w:val="00D43874"/>
    <w:rsid w:val="00D43B06"/>
    <w:rsid w:val="00D440A7"/>
    <w:rsid w:val="00D4563B"/>
    <w:rsid w:val="00D457EA"/>
    <w:rsid w:val="00D45C5F"/>
    <w:rsid w:val="00D45DD9"/>
    <w:rsid w:val="00D46790"/>
    <w:rsid w:val="00D46F55"/>
    <w:rsid w:val="00D471BB"/>
    <w:rsid w:val="00D50D4A"/>
    <w:rsid w:val="00D51B32"/>
    <w:rsid w:val="00D51EBF"/>
    <w:rsid w:val="00D5215B"/>
    <w:rsid w:val="00D52F97"/>
    <w:rsid w:val="00D53513"/>
    <w:rsid w:val="00D54546"/>
    <w:rsid w:val="00D54EE3"/>
    <w:rsid w:val="00D55CDE"/>
    <w:rsid w:val="00D5682C"/>
    <w:rsid w:val="00D5683D"/>
    <w:rsid w:val="00D5688A"/>
    <w:rsid w:val="00D6155E"/>
    <w:rsid w:val="00D615EB"/>
    <w:rsid w:val="00D6258C"/>
    <w:rsid w:val="00D63996"/>
    <w:rsid w:val="00D6436C"/>
    <w:rsid w:val="00D6488C"/>
    <w:rsid w:val="00D66E51"/>
    <w:rsid w:val="00D700D7"/>
    <w:rsid w:val="00D7048B"/>
    <w:rsid w:val="00D711C1"/>
    <w:rsid w:val="00D7193D"/>
    <w:rsid w:val="00D71B81"/>
    <w:rsid w:val="00D71ED9"/>
    <w:rsid w:val="00D73F4D"/>
    <w:rsid w:val="00D7490C"/>
    <w:rsid w:val="00D74DCE"/>
    <w:rsid w:val="00D750F6"/>
    <w:rsid w:val="00D75129"/>
    <w:rsid w:val="00D7553F"/>
    <w:rsid w:val="00D755DE"/>
    <w:rsid w:val="00D75AA0"/>
    <w:rsid w:val="00D76618"/>
    <w:rsid w:val="00D76A2C"/>
    <w:rsid w:val="00D7746D"/>
    <w:rsid w:val="00D81C3F"/>
    <w:rsid w:val="00D82E57"/>
    <w:rsid w:val="00D84332"/>
    <w:rsid w:val="00D84837"/>
    <w:rsid w:val="00D84CB7"/>
    <w:rsid w:val="00D84F35"/>
    <w:rsid w:val="00D85080"/>
    <w:rsid w:val="00D8531D"/>
    <w:rsid w:val="00D8535C"/>
    <w:rsid w:val="00D856A9"/>
    <w:rsid w:val="00D85DAB"/>
    <w:rsid w:val="00D863FB"/>
    <w:rsid w:val="00D8651F"/>
    <w:rsid w:val="00D869DB"/>
    <w:rsid w:val="00D86B7A"/>
    <w:rsid w:val="00D87074"/>
    <w:rsid w:val="00D87082"/>
    <w:rsid w:val="00D87C66"/>
    <w:rsid w:val="00D87EBA"/>
    <w:rsid w:val="00D901DB"/>
    <w:rsid w:val="00D90A17"/>
    <w:rsid w:val="00D90ED5"/>
    <w:rsid w:val="00D9102C"/>
    <w:rsid w:val="00D912BF"/>
    <w:rsid w:val="00D91406"/>
    <w:rsid w:val="00D91C27"/>
    <w:rsid w:val="00D92818"/>
    <w:rsid w:val="00D92BAE"/>
    <w:rsid w:val="00D92DE5"/>
    <w:rsid w:val="00D970B6"/>
    <w:rsid w:val="00D9757C"/>
    <w:rsid w:val="00DA0FA2"/>
    <w:rsid w:val="00DA1567"/>
    <w:rsid w:val="00DA1ED4"/>
    <w:rsid w:val="00DA345D"/>
    <w:rsid w:val="00DA3AFE"/>
    <w:rsid w:val="00DA463C"/>
    <w:rsid w:val="00DA5068"/>
    <w:rsid w:val="00DA5A40"/>
    <w:rsid w:val="00DA69A6"/>
    <w:rsid w:val="00DA7569"/>
    <w:rsid w:val="00DB0277"/>
    <w:rsid w:val="00DB0459"/>
    <w:rsid w:val="00DB086D"/>
    <w:rsid w:val="00DB1A03"/>
    <w:rsid w:val="00DB20A9"/>
    <w:rsid w:val="00DB25AF"/>
    <w:rsid w:val="00DB263C"/>
    <w:rsid w:val="00DB2A2F"/>
    <w:rsid w:val="00DB2F60"/>
    <w:rsid w:val="00DB4588"/>
    <w:rsid w:val="00DB5DE1"/>
    <w:rsid w:val="00DB630D"/>
    <w:rsid w:val="00DB66CA"/>
    <w:rsid w:val="00DB7125"/>
    <w:rsid w:val="00DB7EC1"/>
    <w:rsid w:val="00DC1916"/>
    <w:rsid w:val="00DC2584"/>
    <w:rsid w:val="00DC2AB2"/>
    <w:rsid w:val="00DC46A3"/>
    <w:rsid w:val="00DC50B3"/>
    <w:rsid w:val="00DC5755"/>
    <w:rsid w:val="00DC5898"/>
    <w:rsid w:val="00DC5925"/>
    <w:rsid w:val="00DC60FA"/>
    <w:rsid w:val="00DD00DE"/>
    <w:rsid w:val="00DD08D0"/>
    <w:rsid w:val="00DD1301"/>
    <w:rsid w:val="00DD1BAB"/>
    <w:rsid w:val="00DD1D1A"/>
    <w:rsid w:val="00DD1DC9"/>
    <w:rsid w:val="00DD2CD2"/>
    <w:rsid w:val="00DD305E"/>
    <w:rsid w:val="00DD377C"/>
    <w:rsid w:val="00DD4378"/>
    <w:rsid w:val="00DD46A4"/>
    <w:rsid w:val="00DD4DE0"/>
    <w:rsid w:val="00DD561B"/>
    <w:rsid w:val="00DD6DFF"/>
    <w:rsid w:val="00DD7C2B"/>
    <w:rsid w:val="00DD7E7F"/>
    <w:rsid w:val="00DE01DC"/>
    <w:rsid w:val="00DE0F00"/>
    <w:rsid w:val="00DE1CBC"/>
    <w:rsid w:val="00DE23AF"/>
    <w:rsid w:val="00DE260C"/>
    <w:rsid w:val="00DE314E"/>
    <w:rsid w:val="00DE375D"/>
    <w:rsid w:val="00DE3C18"/>
    <w:rsid w:val="00DE3F3E"/>
    <w:rsid w:val="00DE4DC1"/>
    <w:rsid w:val="00DE5D78"/>
    <w:rsid w:val="00DE5EA9"/>
    <w:rsid w:val="00DE7114"/>
    <w:rsid w:val="00DE7802"/>
    <w:rsid w:val="00DE7FC1"/>
    <w:rsid w:val="00DF030A"/>
    <w:rsid w:val="00DF1EF2"/>
    <w:rsid w:val="00DF24D2"/>
    <w:rsid w:val="00DF3B9A"/>
    <w:rsid w:val="00DF494F"/>
    <w:rsid w:val="00DF561B"/>
    <w:rsid w:val="00DF5A92"/>
    <w:rsid w:val="00DF5ACB"/>
    <w:rsid w:val="00DF5CD0"/>
    <w:rsid w:val="00DF679E"/>
    <w:rsid w:val="00DF7135"/>
    <w:rsid w:val="00E0167D"/>
    <w:rsid w:val="00E02599"/>
    <w:rsid w:val="00E02AB0"/>
    <w:rsid w:val="00E032CA"/>
    <w:rsid w:val="00E03633"/>
    <w:rsid w:val="00E04842"/>
    <w:rsid w:val="00E04D6E"/>
    <w:rsid w:val="00E05096"/>
    <w:rsid w:val="00E059BB"/>
    <w:rsid w:val="00E06C02"/>
    <w:rsid w:val="00E076B3"/>
    <w:rsid w:val="00E07879"/>
    <w:rsid w:val="00E07903"/>
    <w:rsid w:val="00E101AD"/>
    <w:rsid w:val="00E10CDA"/>
    <w:rsid w:val="00E12ADB"/>
    <w:rsid w:val="00E13428"/>
    <w:rsid w:val="00E134C8"/>
    <w:rsid w:val="00E13911"/>
    <w:rsid w:val="00E13998"/>
    <w:rsid w:val="00E14740"/>
    <w:rsid w:val="00E154E0"/>
    <w:rsid w:val="00E15B8E"/>
    <w:rsid w:val="00E15C3F"/>
    <w:rsid w:val="00E166CA"/>
    <w:rsid w:val="00E169B2"/>
    <w:rsid w:val="00E16DFB"/>
    <w:rsid w:val="00E17084"/>
    <w:rsid w:val="00E17598"/>
    <w:rsid w:val="00E176EB"/>
    <w:rsid w:val="00E17806"/>
    <w:rsid w:val="00E210F6"/>
    <w:rsid w:val="00E211E6"/>
    <w:rsid w:val="00E212AA"/>
    <w:rsid w:val="00E2159A"/>
    <w:rsid w:val="00E215BA"/>
    <w:rsid w:val="00E21724"/>
    <w:rsid w:val="00E220F3"/>
    <w:rsid w:val="00E2257A"/>
    <w:rsid w:val="00E2269E"/>
    <w:rsid w:val="00E22A07"/>
    <w:rsid w:val="00E23E6D"/>
    <w:rsid w:val="00E24269"/>
    <w:rsid w:val="00E2438A"/>
    <w:rsid w:val="00E24E00"/>
    <w:rsid w:val="00E250A1"/>
    <w:rsid w:val="00E2635B"/>
    <w:rsid w:val="00E26666"/>
    <w:rsid w:val="00E27FA8"/>
    <w:rsid w:val="00E32466"/>
    <w:rsid w:val="00E32538"/>
    <w:rsid w:val="00E32B88"/>
    <w:rsid w:val="00E32BE7"/>
    <w:rsid w:val="00E331A6"/>
    <w:rsid w:val="00E335EC"/>
    <w:rsid w:val="00E341F4"/>
    <w:rsid w:val="00E34807"/>
    <w:rsid w:val="00E35364"/>
    <w:rsid w:val="00E35B73"/>
    <w:rsid w:val="00E369B4"/>
    <w:rsid w:val="00E36BF4"/>
    <w:rsid w:val="00E37306"/>
    <w:rsid w:val="00E37CB8"/>
    <w:rsid w:val="00E402CA"/>
    <w:rsid w:val="00E4083F"/>
    <w:rsid w:val="00E4108A"/>
    <w:rsid w:val="00E4168B"/>
    <w:rsid w:val="00E41F88"/>
    <w:rsid w:val="00E421AC"/>
    <w:rsid w:val="00E42336"/>
    <w:rsid w:val="00E43197"/>
    <w:rsid w:val="00E43779"/>
    <w:rsid w:val="00E43D95"/>
    <w:rsid w:val="00E44FAD"/>
    <w:rsid w:val="00E44FB5"/>
    <w:rsid w:val="00E45721"/>
    <w:rsid w:val="00E459DC"/>
    <w:rsid w:val="00E467EB"/>
    <w:rsid w:val="00E46C7B"/>
    <w:rsid w:val="00E50EC5"/>
    <w:rsid w:val="00E52A91"/>
    <w:rsid w:val="00E52BEF"/>
    <w:rsid w:val="00E52D57"/>
    <w:rsid w:val="00E53276"/>
    <w:rsid w:val="00E542E7"/>
    <w:rsid w:val="00E566B0"/>
    <w:rsid w:val="00E566CC"/>
    <w:rsid w:val="00E56799"/>
    <w:rsid w:val="00E567BD"/>
    <w:rsid w:val="00E5709B"/>
    <w:rsid w:val="00E57298"/>
    <w:rsid w:val="00E572C2"/>
    <w:rsid w:val="00E574A3"/>
    <w:rsid w:val="00E579B9"/>
    <w:rsid w:val="00E57CA4"/>
    <w:rsid w:val="00E61CED"/>
    <w:rsid w:val="00E61DF8"/>
    <w:rsid w:val="00E62207"/>
    <w:rsid w:val="00E62446"/>
    <w:rsid w:val="00E62848"/>
    <w:rsid w:val="00E62CC9"/>
    <w:rsid w:val="00E62E26"/>
    <w:rsid w:val="00E641C6"/>
    <w:rsid w:val="00E64CBC"/>
    <w:rsid w:val="00E66110"/>
    <w:rsid w:val="00E669FE"/>
    <w:rsid w:val="00E66E59"/>
    <w:rsid w:val="00E66FF4"/>
    <w:rsid w:val="00E70381"/>
    <w:rsid w:val="00E703EC"/>
    <w:rsid w:val="00E7099D"/>
    <w:rsid w:val="00E7332F"/>
    <w:rsid w:val="00E73533"/>
    <w:rsid w:val="00E73614"/>
    <w:rsid w:val="00E736B0"/>
    <w:rsid w:val="00E74522"/>
    <w:rsid w:val="00E74F25"/>
    <w:rsid w:val="00E76219"/>
    <w:rsid w:val="00E7645D"/>
    <w:rsid w:val="00E77888"/>
    <w:rsid w:val="00E77962"/>
    <w:rsid w:val="00E801A3"/>
    <w:rsid w:val="00E802EB"/>
    <w:rsid w:val="00E80505"/>
    <w:rsid w:val="00E81AEE"/>
    <w:rsid w:val="00E81D8A"/>
    <w:rsid w:val="00E82288"/>
    <w:rsid w:val="00E82631"/>
    <w:rsid w:val="00E82683"/>
    <w:rsid w:val="00E82729"/>
    <w:rsid w:val="00E83104"/>
    <w:rsid w:val="00E84444"/>
    <w:rsid w:val="00E84873"/>
    <w:rsid w:val="00E84C18"/>
    <w:rsid w:val="00E84CC2"/>
    <w:rsid w:val="00E8553D"/>
    <w:rsid w:val="00E85F95"/>
    <w:rsid w:val="00E85F99"/>
    <w:rsid w:val="00E86C1C"/>
    <w:rsid w:val="00E87A4E"/>
    <w:rsid w:val="00E902A1"/>
    <w:rsid w:val="00E910EE"/>
    <w:rsid w:val="00E913FF"/>
    <w:rsid w:val="00E91EFF"/>
    <w:rsid w:val="00E92444"/>
    <w:rsid w:val="00E92952"/>
    <w:rsid w:val="00E932C7"/>
    <w:rsid w:val="00E93468"/>
    <w:rsid w:val="00E9371B"/>
    <w:rsid w:val="00E94934"/>
    <w:rsid w:val="00E97956"/>
    <w:rsid w:val="00E97B36"/>
    <w:rsid w:val="00E97CE0"/>
    <w:rsid w:val="00EA0062"/>
    <w:rsid w:val="00EA02EB"/>
    <w:rsid w:val="00EA041B"/>
    <w:rsid w:val="00EA19CC"/>
    <w:rsid w:val="00EA1F66"/>
    <w:rsid w:val="00EA20CF"/>
    <w:rsid w:val="00EA2B52"/>
    <w:rsid w:val="00EA2FC2"/>
    <w:rsid w:val="00EA3B88"/>
    <w:rsid w:val="00EA3E0C"/>
    <w:rsid w:val="00EA4118"/>
    <w:rsid w:val="00EA44BD"/>
    <w:rsid w:val="00EA464C"/>
    <w:rsid w:val="00EA4C7A"/>
    <w:rsid w:val="00EA4EA9"/>
    <w:rsid w:val="00EA5199"/>
    <w:rsid w:val="00EA54A6"/>
    <w:rsid w:val="00EA59B5"/>
    <w:rsid w:val="00EA5BA6"/>
    <w:rsid w:val="00EA60E3"/>
    <w:rsid w:val="00EA6780"/>
    <w:rsid w:val="00EA69B3"/>
    <w:rsid w:val="00EA6CD2"/>
    <w:rsid w:val="00EA6FD8"/>
    <w:rsid w:val="00EB156A"/>
    <w:rsid w:val="00EB2101"/>
    <w:rsid w:val="00EB29C9"/>
    <w:rsid w:val="00EB2BF2"/>
    <w:rsid w:val="00EB33D7"/>
    <w:rsid w:val="00EB3541"/>
    <w:rsid w:val="00EB4644"/>
    <w:rsid w:val="00EB4F39"/>
    <w:rsid w:val="00EB59D5"/>
    <w:rsid w:val="00EB66B2"/>
    <w:rsid w:val="00EB69FE"/>
    <w:rsid w:val="00EB737E"/>
    <w:rsid w:val="00EC0643"/>
    <w:rsid w:val="00EC0BB8"/>
    <w:rsid w:val="00EC0CFB"/>
    <w:rsid w:val="00EC10AB"/>
    <w:rsid w:val="00EC1571"/>
    <w:rsid w:val="00EC170E"/>
    <w:rsid w:val="00EC1A13"/>
    <w:rsid w:val="00EC2EC4"/>
    <w:rsid w:val="00EC3049"/>
    <w:rsid w:val="00EC5C95"/>
    <w:rsid w:val="00EC6376"/>
    <w:rsid w:val="00EC7E33"/>
    <w:rsid w:val="00ED01C6"/>
    <w:rsid w:val="00ED0526"/>
    <w:rsid w:val="00ED1786"/>
    <w:rsid w:val="00ED1ADA"/>
    <w:rsid w:val="00ED1B5E"/>
    <w:rsid w:val="00ED1D58"/>
    <w:rsid w:val="00ED1E2F"/>
    <w:rsid w:val="00ED1FBD"/>
    <w:rsid w:val="00ED264E"/>
    <w:rsid w:val="00ED2665"/>
    <w:rsid w:val="00ED2696"/>
    <w:rsid w:val="00ED2908"/>
    <w:rsid w:val="00ED32CA"/>
    <w:rsid w:val="00ED342D"/>
    <w:rsid w:val="00ED369C"/>
    <w:rsid w:val="00ED3F69"/>
    <w:rsid w:val="00ED5044"/>
    <w:rsid w:val="00ED52D4"/>
    <w:rsid w:val="00ED53E7"/>
    <w:rsid w:val="00ED5894"/>
    <w:rsid w:val="00ED68AF"/>
    <w:rsid w:val="00ED72B1"/>
    <w:rsid w:val="00ED72F7"/>
    <w:rsid w:val="00ED7301"/>
    <w:rsid w:val="00ED7824"/>
    <w:rsid w:val="00ED7A05"/>
    <w:rsid w:val="00EE0D8B"/>
    <w:rsid w:val="00EE1185"/>
    <w:rsid w:val="00EE1820"/>
    <w:rsid w:val="00EE223A"/>
    <w:rsid w:val="00EE26AF"/>
    <w:rsid w:val="00EE2745"/>
    <w:rsid w:val="00EE2767"/>
    <w:rsid w:val="00EE2918"/>
    <w:rsid w:val="00EE2961"/>
    <w:rsid w:val="00EE2C4F"/>
    <w:rsid w:val="00EE2DEA"/>
    <w:rsid w:val="00EE32D8"/>
    <w:rsid w:val="00EE334C"/>
    <w:rsid w:val="00EE4DA2"/>
    <w:rsid w:val="00EE4E52"/>
    <w:rsid w:val="00EE52C6"/>
    <w:rsid w:val="00EE6F57"/>
    <w:rsid w:val="00EE730A"/>
    <w:rsid w:val="00EE78E2"/>
    <w:rsid w:val="00EF001B"/>
    <w:rsid w:val="00EF0962"/>
    <w:rsid w:val="00EF141A"/>
    <w:rsid w:val="00EF19F3"/>
    <w:rsid w:val="00EF44BF"/>
    <w:rsid w:val="00EF4F98"/>
    <w:rsid w:val="00EF55D9"/>
    <w:rsid w:val="00EF5AE7"/>
    <w:rsid w:val="00EF7354"/>
    <w:rsid w:val="00F003C9"/>
    <w:rsid w:val="00F00616"/>
    <w:rsid w:val="00F02153"/>
    <w:rsid w:val="00F03092"/>
    <w:rsid w:val="00F03455"/>
    <w:rsid w:val="00F04372"/>
    <w:rsid w:val="00F04963"/>
    <w:rsid w:val="00F0506E"/>
    <w:rsid w:val="00F05238"/>
    <w:rsid w:val="00F058DF"/>
    <w:rsid w:val="00F063AE"/>
    <w:rsid w:val="00F064B9"/>
    <w:rsid w:val="00F06AA1"/>
    <w:rsid w:val="00F06EA7"/>
    <w:rsid w:val="00F072AA"/>
    <w:rsid w:val="00F10F5C"/>
    <w:rsid w:val="00F12DB6"/>
    <w:rsid w:val="00F1378A"/>
    <w:rsid w:val="00F1453A"/>
    <w:rsid w:val="00F15675"/>
    <w:rsid w:val="00F16218"/>
    <w:rsid w:val="00F163D4"/>
    <w:rsid w:val="00F16C2F"/>
    <w:rsid w:val="00F17472"/>
    <w:rsid w:val="00F17989"/>
    <w:rsid w:val="00F201DA"/>
    <w:rsid w:val="00F20A9E"/>
    <w:rsid w:val="00F2111E"/>
    <w:rsid w:val="00F21128"/>
    <w:rsid w:val="00F21250"/>
    <w:rsid w:val="00F2192D"/>
    <w:rsid w:val="00F21E7E"/>
    <w:rsid w:val="00F22EFD"/>
    <w:rsid w:val="00F2398D"/>
    <w:rsid w:val="00F23C82"/>
    <w:rsid w:val="00F23E06"/>
    <w:rsid w:val="00F24570"/>
    <w:rsid w:val="00F24DAB"/>
    <w:rsid w:val="00F25010"/>
    <w:rsid w:val="00F25472"/>
    <w:rsid w:val="00F26067"/>
    <w:rsid w:val="00F27A0F"/>
    <w:rsid w:val="00F30018"/>
    <w:rsid w:val="00F314F5"/>
    <w:rsid w:val="00F31E00"/>
    <w:rsid w:val="00F3549A"/>
    <w:rsid w:val="00F3587E"/>
    <w:rsid w:val="00F359D0"/>
    <w:rsid w:val="00F361B2"/>
    <w:rsid w:val="00F36EE4"/>
    <w:rsid w:val="00F37160"/>
    <w:rsid w:val="00F37C7A"/>
    <w:rsid w:val="00F4043E"/>
    <w:rsid w:val="00F40957"/>
    <w:rsid w:val="00F40AF7"/>
    <w:rsid w:val="00F412F1"/>
    <w:rsid w:val="00F4183F"/>
    <w:rsid w:val="00F418C7"/>
    <w:rsid w:val="00F42E3E"/>
    <w:rsid w:val="00F434C3"/>
    <w:rsid w:val="00F4385F"/>
    <w:rsid w:val="00F43A1D"/>
    <w:rsid w:val="00F45D70"/>
    <w:rsid w:val="00F45D9B"/>
    <w:rsid w:val="00F468AE"/>
    <w:rsid w:val="00F502B1"/>
    <w:rsid w:val="00F50C56"/>
    <w:rsid w:val="00F51005"/>
    <w:rsid w:val="00F517A7"/>
    <w:rsid w:val="00F523AF"/>
    <w:rsid w:val="00F525B1"/>
    <w:rsid w:val="00F527C0"/>
    <w:rsid w:val="00F53090"/>
    <w:rsid w:val="00F533E8"/>
    <w:rsid w:val="00F53D42"/>
    <w:rsid w:val="00F54880"/>
    <w:rsid w:val="00F54B6C"/>
    <w:rsid w:val="00F54F4E"/>
    <w:rsid w:val="00F56E3B"/>
    <w:rsid w:val="00F56EA1"/>
    <w:rsid w:val="00F579AE"/>
    <w:rsid w:val="00F60765"/>
    <w:rsid w:val="00F617C6"/>
    <w:rsid w:val="00F61B98"/>
    <w:rsid w:val="00F6262A"/>
    <w:rsid w:val="00F6284B"/>
    <w:rsid w:val="00F62BC9"/>
    <w:rsid w:val="00F634A3"/>
    <w:rsid w:val="00F634E2"/>
    <w:rsid w:val="00F63D07"/>
    <w:rsid w:val="00F63E18"/>
    <w:rsid w:val="00F64D2F"/>
    <w:rsid w:val="00F65A2D"/>
    <w:rsid w:val="00F65CD0"/>
    <w:rsid w:val="00F65EC6"/>
    <w:rsid w:val="00F66287"/>
    <w:rsid w:val="00F667AC"/>
    <w:rsid w:val="00F66C4F"/>
    <w:rsid w:val="00F70478"/>
    <w:rsid w:val="00F710F9"/>
    <w:rsid w:val="00F71496"/>
    <w:rsid w:val="00F726E0"/>
    <w:rsid w:val="00F72D40"/>
    <w:rsid w:val="00F73A9B"/>
    <w:rsid w:val="00F73CE2"/>
    <w:rsid w:val="00F75BAC"/>
    <w:rsid w:val="00F7620F"/>
    <w:rsid w:val="00F76CA5"/>
    <w:rsid w:val="00F76CDB"/>
    <w:rsid w:val="00F76D0A"/>
    <w:rsid w:val="00F76EE2"/>
    <w:rsid w:val="00F7717D"/>
    <w:rsid w:val="00F771ED"/>
    <w:rsid w:val="00F77B9D"/>
    <w:rsid w:val="00F77C0A"/>
    <w:rsid w:val="00F80C6C"/>
    <w:rsid w:val="00F81A09"/>
    <w:rsid w:val="00F841D3"/>
    <w:rsid w:val="00F848C8"/>
    <w:rsid w:val="00F84E2A"/>
    <w:rsid w:val="00F85252"/>
    <w:rsid w:val="00F8588C"/>
    <w:rsid w:val="00F86AD9"/>
    <w:rsid w:val="00F87993"/>
    <w:rsid w:val="00F87F40"/>
    <w:rsid w:val="00F87FE2"/>
    <w:rsid w:val="00F91135"/>
    <w:rsid w:val="00F913C3"/>
    <w:rsid w:val="00F9157C"/>
    <w:rsid w:val="00F9241C"/>
    <w:rsid w:val="00F93140"/>
    <w:rsid w:val="00F932FF"/>
    <w:rsid w:val="00F947BA"/>
    <w:rsid w:val="00F959FC"/>
    <w:rsid w:val="00F95C8C"/>
    <w:rsid w:val="00F96435"/>
    <w:rsid w:val="00F96A94"/>
    <w:rsid w:val="00F96FD9"/>
    <w:rsid w:val="00F97A02"/>
    <w:rsid w:val="00FA0AD1"/>
    <w:rsid w:val="00FA0AE4"/>
    <w:rsid w:val="00FA0CE9"/>
    <w:rsid w:val="00FA14A9"/>
    <w:rsid w:val="00FA2103"/>
    <w:rsid w:val="00FA34DD"/>
    <w:rsid w:val="00FA3853"/>
    <w:rsid w:val="00FA483A"/>
    <w:rsid w:val="00FA53D3"/>
    <w:rsid w:val="00FA54F5"/>
    <w:rsid w:val="00FA5666"/>
    <w:rsid w:val="00FA56F7"/>
    <w:rsid w:val="00FA6451"/>
    <w:rsid w:val="00FA6D18"/>
    <w:rsid w:val="00FA7253"/>
    <w:rsid w:val="00FA7EF9"/>
    <w:rsid w:val="00FA7F60"/>
    <w:rsid w:val="00FB04D0"/>
    <w:rsid w:val="00FB0A2F"/>
    <w:rsid w:val="00FB13B9"/>
    <w:rsid w:val="00FB2F31"/>
    <w:rsid w:val="00FB38EA"/>
    <w:rsid w:val="00FB4DBA"/>
    <w:rsid w:val="00FB5FEA"/>
    <w:rsid w:val="00FB667E"/>
    <w:rsid w:val="00FB6C42"/>
    <w:rsid w:val="00FB7C51"/>
    <w:rsid w:val="00FC0AEC"/>
    <w:rsid w:val="00FC0E51"/>
    <w:rsid w:val="00FC1A15"/>
    <w:rsid w:val="00FC1E35"/>
    <w:rsid w:val="00FC2D41"/>
    <w:rsid w:val="00FC2E83"/>
    <w:rsid w:val="00FC7982"/>
    <w:rsid w:val="00FC79CA"/>
    <w:rsid w:val="00FD036D"/>
    <w:rsid w:val="00FD059B"/>
    <w:rsid w:val="00FD09A8"/>
    <w:rsid w:val="00FD1025"/>
    <w:rsid w:val="00FD1278"/>
    <w:rsid w:val="00FD203D"/>
    <w:rsid w:val="00FD368A"/>
    <w:rsid w:val="00FD4019"/>
    <w:rsid w:val="00FD470A"/>
    <w:rsid w:val="00FD474B"/>
    <w:rsid w:val="00FD632D"/>
    <w:rsid w:val="00FD6C0E"/>
    <w:rsid w:val="00FD6FE7"/>
    <w:rsid w:val="00FD7396"/>
    <w:rsid w:val="00FE0387"/>
    <w:rsid w:val="00FE06B0"/>
    <w:rsid w:val="00FE0AC5"/>
    <w:rsid w:val="00FE260D"/>
    <w:rsid w:val="00FE2F03"/>
    <w:rsid w:val="00FE460A"/>
    <w:rsid w:val="00FE461E"/>
    <w:rsid w:val="00FE47A2"/>
    <w:rsid w:val="00FE4D47"/>
    <w:rsid w:val="00FE5190"/>
    <w:rsid w:val="00FE550D"/>
    <w:rsid w:val="00FE552D"/>
    <w:rsid w:val="00FE5FD1"/>
    <w:rsid w:val="00FE6BD7"/>
    <w:rsid w:val="00FE6DA7"/>
    <w:rsid w:val="00FE7F34"/>
    <w:rsid w:val="00FF03BB"/>
    <w:rsid w:val="00FF195C"/>
    <w:rsid w:val="00FF1C94"/>
    <w:rsid w:val="00FF1D1A"/>
    <w:rsid w:val="00FF22B3"/>
    <w:rsid w:val="00FF28E9"/>
    <w:rsid w:val="00FF2E38"/>
    <w:rsid w:val="00FF3A52"/>
    <w:rsid w:val="00FF42AE"/>
    <w:rsid w:val="00FF5C88"/>
    <w:rsid w:val="00FF60EB"/>
    <w:rsid w:val="00FF6427"/>
    <w:rsid w:val="00FF6E51"/>
    <w:rsid w:val="00FF70DD"/>
    <w:rsid w:val="00FF7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AutoShape 128"/>
        <o:r id="V:Rule2" type="connector" idref="#AutoShape 264"/>
        <o:r id="V:Rule3" type="connector" idref="#AutoShape 266"/>
        <o:r id="V:Rule4" type="connector" idref="#AutoShape 263"/>
        <o:r id="V:Rule5" type="connector" idref="#AutoShape 62"/>
        <o:r id="V:Rule6" type="connector" idref="#AutoShape 47"/>
        <o:r id="V:Rule7" type="connector" idref="#AutoShape 161"/>
        <o:r id="V:Rule8" type="connector" idref="#AutoShape 19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2186"/>
    <w:rPr>
      <w:sz w:val="24"/>
      <w:szCs w:val="24"/>
      <w:lang w:eastAsia="en-US"/>
    </w:rPr>
  </w:style>
  <w:style w:type="paragraph" w:styleId="Heading1">
    <w:name w:val="heading 1"/>
    <w:basedOn w:val="Normal"/>
    <w:next w:val="Normal"/>
    <w:link w:val="Heading1Char"/>
    <w:qFormat/>
    <w:rsid w:val="009E040E"/>
    <w:pPr>
      <w:numPr>
        <w:numId w:val="1"/>
      </w:num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numPr>
        <w:ilvl w:val="1"/>
        <w:numId w:val="1"/>
      </w:numPr>
      <w:spacing w:before="240" w:after="60"/>
      <w:jc w:val="center"/>
      <w:outlineLvl w:val="1"/>
    </w:pPr>
    <w:rPr>
      <w:rFonts w:ascii="Arial" w:hAnsi="Arial"/>
      <w:b/>
      <w:bCs/>
      <w:iCs/>
      <w:sz w:val="28"/>
      <w:szCs w:val="28"/>
    </w:rPr>
  </w:style>
  <w:style w:type="paragraph" w:styleId="Heading3">
    <w:name w:val="heading 3"/>
    <w:basedOn w:val="Normal"/>
    <w:next w:val="Normal"/>
    <w:qFormat/>
    <w:rsid w:val="00665C7E"/>
    <w:pPr>
      <w:keepNext/>
      <w:numPr>
        <w:ilvl w:val="2"/>
        <w:numId w:val="1"/>
      </w:numPr>
      <w:spacing w:before="240" w:after="60"/>
      <w:outlineLvl w:val="2"/>
    </w:pPr>
    <w:rPr>
      <w:rFonts w:ascii="Arial" w:hAnsi="Arial" w:cs="Arial"/>
      <w:b/>
      <w:bCs/>
      <w:i/>
      <w:szCs w:val="26"/>
    </w:rPr>
  </w:style>
  <w:style w:type="paragraph" w:styleId="Heading4">
    <w:name w:val="heading 4"/>
    <w:basedOn w:val="Normal"/>
    <w:next w:val="Normal"/>
    <w:link w:val="Heading4Char"/>
    <w:semiHidden/>
    <w:unhideWhenUsed/>
    <w:qFormat/>
    <w:rsid w:val="00D05C14"/>
    <w:pPr>
      <w:keepNext/>
      <w:numPr>
        <w:ilvl w:val="3"/>
        <w:numId w:val="1"/>
      </w:numPr>
      <w:spacing w:before="240" w:after="60"/>
      <w:outlineLvl w:val="3"/>
    </w:pPr>
    <w:rPr>
      <w:rFonts w:ascii="Calibri" w:eastAsia="SimSun" w:hAnsi="Calibri"/>
      <w:b/>
      <w:bCs/>
      <w:sz w:val="28"/>
      <w:szCs w:val="28"/>
    </w:rPr>
  </w:style>
  <w:style w:type="paragraph" w:styleId="Heading5">
    <w:name w:val="heading 5"/>
    <w:basedOn w:val="Normal"/>
    <w:next w:val="Normal"/>
    <w:link w:val="Heading5Char"/>
    <w:semiHidden/>
    <w:unhideWhenUsed/>
    <w:qFormat/>
    <w:rsid w:val="00D05C14"/>
    <w:pPr>
      <w:numPr>
        <w:ilvl w:val="4"/>
        <w:numId w:val="1"/>
      </w:numPr>
      <w:spacing w:before="240" w:after="60"/>
      <w:outlineLvl w:val="4"/>
    </w:pPr>
    <w:rPr>
      <w:rFonts w:ascii="Calibri" w:eastAsia="SimSun" w:hAnsi="Calibri"/>
      <w:b/>
      <w:bCs/>
      <w:i/>
      <w:iCs/>
      <w:sz w:val="26"/>
      <w:szCs w:val="26"/>
    </w:rPr>
  </w:style>
  <w:style w:type="paragraph" w:styleId="Heading6">
    <w:name w:val="heading 6"/>
    <w:basedOn w:val="Normal"/>
    <w:next w:val="Normal"/>
    <w:link w:val="Heading6Char"/>
    <w:semiHidden/>
    <w:unhideWhenUsed/>
    <w:qFormat/>
    <w:rsid w:val="00D05C14"/>
    <w:pPr>
      <w:numPr>
        <w:ilvl w:val="5"/>
        <w:numId w:val="1"/>
      </w:numPr>
      <w:spacing w:before="240" w:after="60"/>
      <w:outlineLvl w:val="5"/>
    </w:pPr>
    <w:rPr>
      <w:rFonts w:ascii="Calibri" w:eastAsia="SimSun" w:hAnsi="Calibri"/>
      <w:b/>
      <w:bCs/>
      <w:sz w:val="22"/>
      <w:szCs w:val="22"/>
    </w:rPr>
  </w:style>
  <w:style w:type="paragraph" w:styleId="Heading7">
    <w:name w:val="heading 7"/>
    <w:basedOn w:val="Normal"/>
    <w:next w:val="Normal"/>
    <w:link w:val="Heading7Char"/>
    <w:semiHidden/>
    <w:unhideWhenUsed/>
    <w:qFormat/>
    <w:rsid w:val="00D05C14"/>
    <w:pPr>
      <w:numPr>
        <w:ilvl w:val="6"/>
        <w:numId w:val="1"/>
      </w:numPr>
      <w:spacing w:before="240" w:after="60"/>
      <w:outlineLvl w:val="6"/>
    </w:pPr>
    <w:rPr>
      <w:rFonts w:ascii="Calibri" w:eastAsia="SimSun" w:hAnsi="Calibri"/>
    </w:rPr>
  </w:style>
  <w:style w:type="paragraph" w:styleId="Heading8">
    <w:name w:val="heading 8"/>
    <w:basedOn w:val="Normal"/>
    <w:next w:val="Normal"/>
    <w:link w:val="Heading8Char"/>
    <w:semiHidden/>
    <w:unhideWhenUsed/>
    <w:qFormat/>
    <w:rsid w:val="00D05C14"/>
    <w:pPr>
      <w:numPr>
        <w:ilvl w:val="7"/>
        <w:numId w:val="1"/>
      </w:numPr>
      <w:spacing w:before="240" w:after="60"/>
      <w:outlineLvl w:val="7"/>
    </w:pPr>
    <w:rPr>
      <w:rFonts w:ascii="Calibri" w:eastAsia="SimSun" w:hAnsi="Calibri"/>
      <w:i/>
      <w:iCs/>
    </w:rPr>
  </w:style>
  <w:style w:type="paragraph" w:styleId="Heading9">
    <w:name w:val="heading 9"/>
    <w:basedOn w:val="Normal"/>
    <w:next w:val="Normal"/>
    <w:link w:val="Heading9Char"/>
    <w:semiHidden/>
    <w:unhideWhenUsed/>
    <w:qFormat/>
    <w:rsid w:val="00D05C14"/>
    <w:pPr>
      <w:numPr>
        <w:ilvl w:val="8"/>
        <w:numId w:val="1"/>
      </w:numPr>
      <w:spacing w:before="240" w:after="60"/>
      <w:outlineLvl w:val="8"/>
    </w:pPr>
    <w:rPr>
      <w:rFonts w:ascii="Cambria" w:eastAsia="SimSu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F747A"/>
    <w:pPr>
      <w:spacing w:before="120" w:after="120"/>
      <w:jc w:val="center"/>
    </w:pPr>
    <w:rPr>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D54546"/>
    <w:pPr>
      <w:numPr>
        <w:numId w:val="12"/>
      </w:numPr>
      <w:tabs>
        <w:tab w:val="left" w:pos="1701"/>
        <w:tab w:val="right" w:leader="dot" w:pos="8630"/>
      </w:tabs>
      <w:ind w:left="0" w:firstLine="0"/>
    </w:pPr>
    <w:rPr>
      <w:noProof/>
    </w:rPr>
  </w:style>
  <w:style w:type="paragraph" w:styleId="TOC3">
    <w:name w:val="toc 3"/>
    <w:basedOn w:val="Normal"/>
    <w:next w:val="Normal"/>
    <w:autoRedefine/>
    <w:uiPriority w:val="39"/>
    <w:rsid w:val="00F53D42"/>
    <w:pPr>
      <w:tabs>
        <w:tab w:val="left" w:pos="1200"/>
        <w:tab w:val="right" w:leader="dot" w:pos="8630"/>
      </w:tabs>
      <w:ind w:left="475"/>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16966"/>
    <w:pPr>
      <w:spacing w:after="240" w:line="480" w:lineRule="auto"/>
      <w:ind w:firstLine="547"/>
      <w:jc w:val="both"/>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9E040E"/>
    <w:rPr>
      <w:rFonts w:ascii="Arial" w:hAnsi="Arial"/>
      <w:b/>
      <w:bCs/>
      <w:caps/>
      <w:sz w:val="28"/>
      <w:szCs w:val="24"/>
      <w:lang w:eastAsia="en-US"/>
    </w:rPr>
  </w:style>
  <w:style w:type="character" w:customStyle="1" w:styleId="StyleHeading1CenteredChar">
    <w:name w:val="Style Heading 1 + Centered Char"/>
    <w:link w:val="StyleHeading1Centered"/>
    <w:rsid w:val="003C1575"/>
    <w:rPr>
      <w:rFonts w:ascii="Arial" w:hAnsi="Arial"/>
      <w:b/>
      <w:bCs/>
      <w:caps/>
      <w:sz w:val="28"/>
      <w:szCs w:val="28"/>
      <w:lang w:eastAsia="en-US"/>
    </w:rPr>
  </w:style>
  <w:style w:type="character" w:customStyle="1" w:styleId="FooterChar">
    <w:name w:val="Footer Char"/>
    <w:link w:val="Footer"/>
    <w:uiPriority w:val="99"/>
    <w:rsid w:val="00831C52"/>
    <w:rPr>
      <w:sz w:val="24"/>
      <w:szCs w:val="24"/>
    </w:rPr>
  </w:style>
  <w:style w:type="paragraph" w:styleId="BalloonText">
    <w:name w:val="Balloon Text"/>
    <w:basedOn w:val="Normal"/>
    <w:link w:val="BalloonTextChar"/>
    <w:rsid w:val="00831C52"/>
    <w:rPr>
      <w:rFonts w:ascii="Tahoma" w:hAnsi="Tahoma"/>
      <w:sz w:val="16"/>
      <w:szCs w:val="16"/>
    </w:rPr>
  </w:style>
  <w:style w:type="character" w:customStyle="1" w:styleId="BalloonTextChar">
    <w:name w:val="Balloon Text Char"/>
    <w:link w:val="BalloonText"/>
    <w:rsid w:val="00831C52"/>
    <w:rPr>
      <w:rFonts w:ascii="Tahoma" w:hAnsi="Tahoma" w:cs="Tahoma"/>
      <w:sz w:val="16"/>
      <w:szCs w:val="16"/>
    </w:rPr>
  </w:style>
  <w:style w:type="paragraph" w:styleId="FootnoteText">
    <w:name w:val="footnote text"/>
    <w:basedOn w:val="Normal"/>
    <w:link w:val="FootnoteTextChar"/>
    <w:rsid w:val="00831C52"/>
    <w:rPr>
      <w:sz w:val="20"/>
      <w:szCs w:val="20"/>
    </w:rPr>
  </w:style>
  <w:style w:type="character" w:customStyle="1" w:styleId="FootnoteTextChar">
    <w:name w:val="Footnote Text Char"/>
    <w:basedOn w:val="DefaultParagraphFont"/>
    <w:link w:val="FootnoteText"/>
    <w:rsid w:val="00831C52"/>
  </w:style>
  <w:style w:type="character" w:styleId="FootnoteReference">
    <w:name w:val="footnote reference"/>
    <w:rsid w:val="00831C52"/>
    <w:rPr>
      <w:vertAlign w:val="superscript"/>
    </w:rPr>
  </w:style>
  <w:style w:type="paragraph" w:styleId="ListParagraph">
    <w:name w:val="List Paragraph"/>
    <w:basedOn w:val="Normal"/>
    <w:uiPriority w:val="34"/>
    <w:qFormat/>
    <w:rsid w:val="00187280"/>
    <w:pPr>
      <w:ind w:left="720"/>
    </w:pPr>
  </w:style>
  <w:style w:type="character" w:customStyle="1" w:styleId="Style10ptJustifiedChar">
    <w:name w:val="Style 10 pt Justified Char"/>
    <w:rsid w:val="00BB2125"/>
    <w:rPr>
      <w:iCs/>
      <w:sz w:val="24"/>
      <w:szCs w:val="24"/>
      <w:lang w:val="en-GB"/>
    </w:rPr>
  </w:style>
  <w:style w:type="character" w:customStyle="1" w:styleId="Heading2Char">
    <w:name w:val="Heading 2 Char"/>
    <w:link w:val="Heading2"/>
    <w:rsid w:val="00533F2C"/>
    <w:rPr>
      <w:rFonts w:ascii="Arial" w:hAnsi="Arial"/>
      <w:b/>
      <w:bCs/>
      <w:iCs/>
      <w:sz w:val="28"/>
      <w:szCs w:val="28"/>
      <w:lang w:eastAsia="en-US"/>
    </w:rPr>
  </w:style>
  <w:style w:type="paragraph" w:customStyle="1" w:styleId="FigBox">
    <w:name w:val="Fig Box"/>
    <w:basedOn w:val="Normal"/>
    <w:qFormat/>
    <w:rsid w:val="00FB2F31"/>
    <w:pPr>
      <w:spacing w:before="60" w:after="60"/>
      <w:jc w:val="center"/>
    </w:pPr>
    <w:rPr>
      <w:rFonts w:eastAsia="SimSun"/>
      <w:noProof/>
      <w:sz w:val="20"/>
      <w:szCs w:val="20"/>
    </w:rPr>
  </w:style>
  <w:style w:type="paragraph" w:styleId="BodyText3">
    <w:name w:val="Body Text 3"/>
    <w:basedOn w:val="Normal"/>
    <w:link w:val="BodyText3Char"/>
    <w:rsid w:val="00BB59F6"/>
    <w:pPr>
      <w:spacing w:after="120"/>
    </w:pPr>
    <w:rPr>
      <w:sz w:val="16"/>
      <w:szCs w:val="16"/>
    </w:rPr>
  </w:style>
  <w:style w:type="character" w:customStyle="1" w:styleId="BodyText3Char">
    <w:name w:val="Body Text 3 Char"/>
    <w:link w:val="BodyText3"/>
    <w:rsid w:val="00BB59F6"/>
    <w:rPr>
      <w:sz w:val="16"/>
      <w:szCs w:val="16"/>
    </w:rPr>
  </w:style>
  <w:style w:type="paragraph" w:customStyle="1" w:styleId="Text">
    <w:name w:val="Text"/>
    <w:basedOn w:val="Normal"/>
    <w:link w:val="TextChar"/>
    <w:rsid w:val="00BB59F6"/>
    <w:pPr>
      <w:widowControl w:val="0"/>
      <w:autoSpaceDE w:val="0"/>
      <w:autoSpaceDN w:val="0"/>
      <w:spacing w:line="252" w:lineRule="auto"/>
      <w:ind w:firstLine="202"/>
      <w:jc w:val="both"/>
    </w:pPr>
    <w:rPr>
      <w:sz w:val="20"/>
      <w:szCs w:val="20"/>
    </w:rPr>
  </w:style>
  <w:style w:type="paragraph" w:customStyle="1" w:styleId="SubsectionTitle">
    <w:name w:val="Subsection Title"/>
    <w:basedOn w:val="Normal"/>
    <w:link w:val="SubsectionTitleCharChar"/>
    <w:autoRedefine/>
    <w:rsid w:val="00B866EE"/>
    <w:pPr>
      <w:keepNext/>
      <w:tabs>
        <w:tab w:val="left" w:pos="-1161"/>
        <w:tab w:val="left" w:pos="-720"/>
        <w:tab w:val="left" w:pos="0"/>
        <w:tab w:val="left" w:pos="1440"/>
      </w:tabs>
      <w:spacing w:before="200" w:after="200"/>
      <w:ind w:left="360" w:hanging="360"/>
      <w:jc w:val="both"/>
    </w:pPr>
    <w:rPr>
      <w:b/>
      <w:i/>
      <w:lang w:val="en-GB"/>
    </w:rPr>
  </w:style>
  <w:style w:type="character" w:customStyle="1" w:styleId="SubsectionTitleCharChar">
    <w:name w:val="Subsection Title Char Char"/>
    <w:link w:val="SubsectionTitle"/>
    <w:rsid w:val="00B866EE"/>
    <w:rPr>
      <w:b/>
      <w:i/>
      <w:sz w:val="24"/>
      <w:szCs w:val="24"/>
      <w:lang w:val="en-GB"/>
    </w:rPr>
  </w:style>
  <w:style w:type="character" w:styleId="PlaceholderText">
    <w:name w:val="Placeholder Text"/>
    <w:uiPriority w:val="99"/>
    <w:semiHidden/>
    <w:rsid w:val="00A043B6"/>
    <w:rPr>
      <w:color w:val="808080"/>
    </w:rPr>
  </w:style>
  <w:style w:type="paragraph" w:customStyle="1" w:styleId="TableTitle">
    <w:name w:val="Table Title"/>
    <w:basedOn w:val="Normal"/>
    <w:qFormat/>
    <w:rsid w:val="003D26C3"/>
    <w:pPr>
      <w:keepNext/>
      <w:snapToGrid w:val="0"/>
      <w:spacing w:before="120" w:after="120"/>
      <w:jc w:val="center"/>
    </w:pPr>
    <w:rPr>
      <w:b/>
      <w:sz w:val="20"/>
      <w:szCs w:val="20"/>
      <w:lang w:val="en-GB"/>
    </w:rPr>
  </w:style>
  <w:style w:type="character" w:styleId="CommentReference">
    <w:name w:val="annotation reference"/>
    <w:rsid w:val="006C5BA6"/>
    <w:rPr>
      <w:sz w:val="16"/>
      <w:szCs w:val="16"/>
    </w:rPr>
  </w:style>
  <w:style w:type="paragraph" w:styleId="CommentText">
    <w:name w:val="annotation text"/>
    <w:basedOn w:val="Normal"/>
    <w:link w:val="CommentTextChar"/>
    <w:rsid w:val="006C5BA6"/>
    <w:rPr>
      <w:sz w:val="20"/>
      <w:szCs w:val="20"/>
    </w:rPr>
  </w:style>
  <w:style w:type="character" w:customStyle="1" w:styleId="CommentTextChar">
    <w:name w:val="Comment Text Char"/>
    <w:basedOn w:val="DefaultParagraphFont"/>
    <w:link w:val="CommentText"/>
    <w:rsid w:val="006C5BA6"/>
  </w:style>
  <w:style w:type="paragraph" w:styleId="CommentSubject">
    <w:name w:val="annotation subject"/>
    <w:basedOn w:val="CommentText"/>
    <w:next w:val="CommentText"/>
    <w:link w:val="CommentSubjectChar"/>
    <w:rsid w:val="006C5BA6"/>
    <w:rPr>
      <w:b/>
      <w:bCs/>
    </w:rPr>
  </w:style>
  <w:style w:type="character" w:customStyle="1" w:styleId="CommentSubjectChar">
    <w:name w:val="Comment Subject Char"/>
    <w:link w:val="CommentSubject"/>
    <w:rsid w:val="006C5BA6"/>
    <w:rPr>
      <w:b/>
      <w:bCs/>
    </w:rPr>
  </w:style>
  <w:style w:type="paragraph" w:customStyle="1" w:styleId="Bullets">
    <w:name w:val="Bullets"/>
    <w:basedOn w:val="Normal"/>
    <w:rsid w:val="004506B4"/>
    <w:pPr>
      <w:numPr>
        <w:numId w:val="2"/>
      </w:numPr>
      <w:spacing w:before="20" w:after="20"/>
      <w:jc w:val="both"/>
    </w:pPr>
    <w:rPr>
      <w:rFonts w:ascii="Arial" w:hAnsi="Arial"/>
      <w:sz w:val="20"/>
    </w:rPr>
  </w:style>
  <w:style w:type="paragraph" w:styleId="TOC2">
    <w:name w:val="toc 2"/>
    <w:basedOn w:val="Normal"/>
    <w:next w:val="Normal"/>
    <w:autoRedefine/>
    <w:uiPriority w:val="39"/>
    <w:rsid w:val="00CD5D0E"/>
    <w:pPr>
      <w:tabs>
        <w:tab w:val="left" w:pos="960"/>
        <w:tab w:val="right" w:leader="dot" w:pos="8630"/>
      </w:tabs>
      <w:ind w:left="245"/>
    </w:pPr>
    <w:rPr>
      <w:noProof/>
    </w:rPr>
  </w:style>
  <w:style w:type="character" w:styleId="FollowedHyperlink">
    <w:name w:val="FollowedHyperlink"/>
    <w:rsid w:val="006E371C"/>
    <w:rPr>
      <w:color w:val="800080"/>
    </w:rPr>
  </w:style>
  <w:style w:type="character" w:customStyle="1" w:styleId="Heading4Char">
    <w:name w:val="Heading 4 Char"/>
    <w:link w:val="Heading4"/>
    <w:semiHidden/>
    <w:rsid w:val="00D05C14"/>
    <w:rPr>
      <w:rFonts w:ascii="Calibri" w:eastAsia="SimSun" w:hAnsi="Calibri"/>
      <w:b/>
      <w:bCs/>
      <w:sz w:val="28"/>
      <w:szCs w:val="28"/>
      <w:lang w:eastAsia="en-US"/>
    </w:rPr>
  </w:style>
  <w:style w:type="character" w:customStyle="1" w:styleId="Heading5Char">
    <w:name w:val="Heading 5 Char"/>
    <w:link w:val="Heading5"/>
    <w:semiHidden/>
    <w:rsid w:val="00D05C14"/>
    <w:rPr>
      <w:rFonts w:ascii="Calibri" w:eastAsia="SimSun" w:hAnsi="Calibri"/>
      <w:b/>
      <w:bCs/>
      <w:i/>
      <w:iCs/>
      <w:sz w:val="26"/>
      <w:szCs w:val="26"/>
      <w:lang w:eastAsia="en-US"/>
    </w:rPr>
  </w:style>
  <w:style w:type="character" w:customStyle="1" w:styleId="Heading6Char">
    <w:name w:val="Heading 6 Char"/>
    <w:link w:val="Heading6"/>
    <w:semiHidden/>
    <w:rsid w:val="00D05C14"/>
    <w:rPr>
      <w:rFonts w:ascii="Calibri" w:eastAsia="SimSun" w:hAnsi="Calibri"/>
      <w:b/>
      <w:bCs/>
      <w:sz w:val="22"/>
      <w:szCs w:val="22"/>
      <w:lang w:eastAsia="en-US"/>
    </w:rPr>
  </w:style>
  <w:style w:type="character" w:customStyle="1" w:styleId="Heading7Char">
    <w:name w:val="Heading 7 Char"/>
    <w:link w:val="Heading7"/>
    <w:semiHidden/>
    <w:rsid w:val="00D05C14"/>
    <w:rPr>
      <w:rFonts w:ascii="Calibri" w:eastAsia="SimSun" w:hAnsi="Calibri"/>
      <w:sz w:val="24"/>
      <w:szCs w:val="24"/>
      <w:lang w:eastAsia="en-US"/>
    </w:rPr>
  </w:style>
  <w:style w:type="character" w:customStyle="1" w:styleId="Heading8Char">
    <w:name w:val="Heading 8 Char"/>
    <w:link w:val="Heading8"/>
    <w:semiHidden/>
    <w:rsid w:val="00D05C14"/>
    <w:rPr>
      <w:rFonts w:ascii="Calibri" w:eastAsia="SimSun" w:hAnsi="Calibri"/>
      <w:i/>
      <w:iCs/>
      <w:sz w:val="24"/>
      <w:szCs w:val="24"/>
      <w:lang w:eastAsia="en-US"/>
    </w:rPr>
  </w:style>
  <w:style w:type="character" w:customStyle="1" w:styleId="Heading9Char">
    <w:name w:val="Heading 9 Char"/>
    <w:link w:val="Heading9"/>
    <w:semiHidden/>
    <w:rsid w:val="00D05C14"/>
    <w:rPr>
      <w:rFonts w:ascii="Cambria" w:eastAsia="SimSun" w:hAnsi="Cambria"/>
      <w:sz w:val="22"/>
      <w:szCs w:val="22"/>
      <w:lang w:eastAsia="en-US"/>
    </w:rPr>
  </w:style>
  <w:style w:type="paragraph" w:styleId="HTMLPreformatted">
    <w:name w:val="HTML Preformatted"/>
    <w:basedOn w:val="Normal"/>
    <w:link w:val="HTMLPreformattedChar"/>
    <w:rsid w:val="003F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rPr>
  </w:style>
  <w:style w:type="character" w:customStyle="1" w:styleId="HTMLPreformattedChar">
    <w:name w:val="HTML Preformatted Char"/>
    <w:link w:val="HTMLPreformatted"/>
    <w:rsid w:val="003F5004"/>
    <w:rPr>
      <w:rFonts w:ascii="Courier New" w:eastAsia="SimSun" w:hAnsi="Courier New" w:cs="Courier New"/>
    </w:rPr>
  </w:style>
  <w:style w:type="table" w:styleId="TableGrid">
    <w:name w:val="Table Grid"/>
    <w:basedOn w:val="TableNormal"/>
    <w:rsid w:val="001D6E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C7982"/>
  </w:style>
  <w:style w:type="character" w:customStyle="1" w:styleId="initcap">
    <w:name w:val="initcap"/>
    <w:rsid w:val="00CB631B"/>
  </w:style>
  <w:style w:type="paragraph" w:styleId="NormalWeb">
    <w:name w:val="Normal (Web)"/>
    <w:basedOn w:val="Normal"/>
    <w:uiPriority w:val="99"/>
    <w:rsid w:val="00CB631B"/>
  </w:style>
  <w:style w:type="paragraph" w:customStyle="1" w:styleId="Default">
    <w:name w:val="Default"/>
    <w:rsid w:val="00752C13"/>
    <w:pPr>
      <w:autoSpaceDE w:val="0"/>
      <w:autoSpaceDN w:val="0"/>
      <w:adjustRightInd w:val="0"/>
    </w:pPr>
    <w:rPr>
      <w:rFonts w:ascii="Arial" w:hAnsi="Arial" w:cs="Arial"/>
      <w:color w:val="000000"/>
      <w:sz w:val="24"/>
      <w:szCs w:val="24"/>
    </w:rPr>
  </w:style>
  <w:style w:type="character" w:customStyle="1" w:styleId="TextChar">
    <w:name w:val="Text Char"/>
    <w:link w:val="Text"/>
    <w:rsid w:val="009D29CC"/>
    <w:rPr>
      <w:lang w:eastAsia="en-US"/>
    </w:rPr>
  </w:style>
  <w:style w:type="paragraph" w:customStyle="1" w:styleId="Abstract">
    <w:name w:val="Abstract"/>
    <w:basedOn w:val="Normal"/>
    <w:next w:val="Normal"/>
    <w:rsid w:val="00C36100"/>
    <w:pPr>
      <w:spacing w:before="20"/>
      <w:ind w:firstLine="240"/>
      <w:jc w:val="both"/>
    </w:pPr>
    <w:rPr>
      <w:rFonts w:eastAsia="SimSun"/>
      <w:b/>
      <w:sz w:val="18"/>
      <w:szCs w:val="20"/>
    </w:rPr>
  </w:style>
  <w:style w:type="paragraph" w:customStyle="1" w:styleId="References">
    <w:name w:val="References"/>
    <w:basedOn w:val="ListNumber"/>
    <w:rsid w:val="00690249"/>
    <w:pPr>
      <w:contextualSpacing w:val="0"/>
      <w:jc w:val="both"/>
    </w:pPr>
    <w:rPr>
      <w:rFonts w:eastAsia="SimSun"/>
      <w:sz w:val="16"/>
      <w:szCs w:val="20"/>
    </w:rPr>
  </w:style>
  <w:style w:type="paragraph" w:styleId="ListNumber">
    <w:name w:val="List Number"/>
    <w:basedOn w:val="Normal"/>
    <w:rsid w:val="00690249"/>
    <w:pPr>
      <w:tabs>
        <w:tab w:val="num" w:pos="360"/>
      </w:tabs>
      <w:ind w:left="360" w:hanging="360"/>
      <w:contextualSpacing/>
    </w:pPr>
  </w:style>
  <w:style w:type="paragraph" w:styleId="DocumentMap">
    <w:name w:val="Document Map"/>
    <w:basedOn w:val="Normal"/>
    <w:link w:val="DocumentMapChar"/>
    <w:rsid w:val="00101712"/>
    <w:rPr>
      <w:rFonts w:ascii="Tahoma" w:hAnsi="Tahoma" w:cs="Tahoma"/>
      <w:sz w:val="16"/>
      <w:szCs w:val="16"/>
    </w:rPr>
  </w:style>
  <w:style w:type="character" w:customStyle="1" w:styleId="DocumentMapChar">
    <w:name w:val="Document Map Char"/>
    <w:basedOn w:val="DefaultParagraphFont"/>
    <w:link w:val="DocumentMap"/>
    <w:rsid w:val="00101712"/>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12186"/>
    <w:rPr>
      <w:sz w:val="24"/>
      <w:szCs w:val="24"/>
      <w:lang w:eastAsia="en-US"/>
    </w:rPr>
  </w:style>
  <w:style w:type="paragraph" w:styleId="Heading1">
    <w:name w:val="heading 1"/>
    <w:basedOn w:val="Normal"/>
    <w:next w:val="Normal"/>
    <w:link w:val="Heading1Char"/>
    <w:qFormat/>
    <w:rsid w:val="009E040E"/>
    <w:pPr>
      <w:numPr>
        <w:numId w:val="1"/>
      </w:numPr>
      <w:autoSpaceDE w:val="0"/>
      <w:autoSpaceDN w:val="0"/>
      <w:adjustRightInd w:val="0"/>
      <w:jc w:val="center"/>
      <w:outlineLvl w:val="0"/>
    </w:pPr>
    <w:rPr>
      <w:rFonts w:ascii="Arial" w:hAnsi="Arial"/>
      <w:b/>
      <w:bCs/>
      <w:caps/>
      <w:sz w:val="28"/>
    </w:rPr>
  </w:style>
  <w:style w:type="paragraph" w:styleId="Heading2">
    <w:name w:val="heading 2"/>
    <w:basedOn w:val="Normal"/>
    <w:next w:val="Normal"/>
    <w:link w:val="Heading2Char"/>
    <w:qFormat/>
    <w:rsid w:val="00665C7E"/>
    <w:pPr>
      <w:keepNext/>
      <w:numPr>
        <w:ilvl w:val="1"/>
        <w:numId w:val="1"/>
      </w:numPr>
      <w:spacing w:before="240" w:after="60"/>
      <w:jc w:val="center"/>
      <w:outlineLvl w:val="1"/>
    </w:pPr>
    <w:rPr>
      <w:rFonts w:ascii="Arial" w:hAnsi="Arial"/>
      <w:b/>
      <w:bCs/>
      <w:iCs/>
      <w:sz w:val="28"/>
      <w:szCs w:val="28"/>
    </w:rPr>
  </w:style>
  <w:style w:type="paragraph" w:styleId="Heading3">
    <w:name w:val="heading 3"/>
    <w:basedOn w:val="Normal"/>
    <w:next w:val="Normal"/>
    <w:qFormat/>
    <w:rsid w:val="00665C7E"/>
    <w:pPr>
      <w:keepNext/>
      <w:numPr>
        <w:ilvl w:val="2"/>
        <w:numId w:val="1"/>
      </w:numPr>
      <w:spacing w:before="240" w:after="60"/>
      <w:outlineLvl w:val="2"/>
    </w:pPr>
    <w:rPr>
      <w:rFonts w:ascii="Arial" w:hAnsi="Arial" w:cs="Arial"/>
      <w:b/>
      <w:bCs/>
      <w:i/>
      <w:szCs w:val="26"/>
    </w:rPr>
  </w:style>
  <w:style w:type="paragraph" w:styleId="Heading4">
    <w:name w:val="heading 4"/>
    <w:basedOn w:val="Normal"/>
    <w:next w:val="Normal"/>
    <w:link w:val="Heading4Char"/>
    <w:semiHidden/>
    <w:unhideWhenUsed/>
    <w:qFormat/>
    <w:rsid w:val="00D05C14"/>
    <w:pPr>
      <w:keepNext/>
      <w:numPr>
        <w:ilvl w:val="3"/>
        <w:numId w:val="1"/>
      </w:numPr>
      <w:spacing w:before="240" w:after="60"/>
      <w:outlineLvl w:val="3"/>
    </w:pPr>
    <w:rPr>
      <w:rFonts w:ascii="Calibri" w:eastAsia="SimSun" w:hAnsi="Calibri"/>
      <w:b/>
      <w:bCs/>
      <w:sz w:val="28"/>
      <w:szCs w:val="28"/>
    </w:rPr>
  </w:style>
  <w:style w:type="paragraph" w:styleId="Heading5">
    <w:name w:val="heading 5"/>
    <w:basedOn w:val="Normal"/>
    <w:next w:val="Normal"/>
    <w:link w:val="Heading5Char"/>
    <w:semiHidden/>
    <w:unhideWhenUsed/>
    <w:qFormat/>
    <w:rsid w:val="00D05C14"/>
    <w:pPr>
      <w:numPr>
        <w:ilvl w:val="4"/>
        <w:numId w:val="1"/>
      </w:numPr>
      <w:spacing w:before="240" w:after="60"/>
      <w:outlineLvl w:val="4"/>
    </w:pPr>
    <w:rPr>
      <w:rFonts w:ascii="Calibri" w:eastAsia="SimSun" w:hAnsi="Calibri"/>
      <w:b/>
      <w:bCs/>
      <w:i/>
      <w:iCs/>
      <w:sz w:val="26"/>
      <w:szCs w:val="26"/>
    </w:rPr>
  </w:style>
  <w:style w:type="paragraph" w:styleId="Heading6">
    <w:name w:val="heading 6"/>
    <w:basedOn w:val="Normal"/>
    <w:next w:val="Normal"/>
    <w:link w:val="Heading6Char"/>
    <w:semiHidden/>
    <w:unhideWhenUsed/>
    <w:qFormat/>
    <w:rsid w:val="00D05C14"/>
    <w:pPr>
      <w:numPr>
        <w:ilvl w:val="5"/>
        <w:numId w:val="1"/>
      </w:numPr>
      <w:spacing w:before="240" w:after="60"/>
      <w:outlineLvl w:val="5"/>
    </w:pPr>
    <w:rPr>
      <w:rFonts w:ascii="Calibri" w:eastAsia="SimSun" w:hAnsi="Calibri"/>
      <w:b/>
      <w:bCs/>
      <w:sz w:val="22"/>
      <w:szCs w:val="22"/>
    </w:rPr>
  </w:style>
  <w:style w:type="paragraph" w:styleId="Heading7">
    <w:name w:val="heading 7"/>
    <w:basedOn w:val="Normal"/>
    <w:next w:val="Normal"/>
    <w:link w:val="Heading7Char"/>
    <w:semiHidden/>
    <w:unhideWhenUsed/>
    <w:qFormat/>
    <w:rsid w:val="00D05C14"/>
    <w:pPr>
      <w:numPr>
        <w:ilvl w:val="6"/>
        <w:numId w:val="1"/>
      </w:numPr>
      <w:spacing w:before="240" w:after="60"/>
      <w:outlineLvl w:val="6"/>
    </w:pPr>
    <w:rPr>
      <w:rFonts w:ascii="Calibri" w:eastAsia="SimSun" w:hAnsi="Calibri"/>
    </w:rPr>
  </w:style>
  <w:style w:type="paragraph" w:styleId="Heading8">
    <w:name w:val="heading 8"/>
    <w:basedOn w:val="Normal"/>
    <w:next w:val="Normal"/>
    <w:link w:val="Heading8Char"/>
    <w:semiHidden/>
    <w:unhideWhenUsed/>
    <w:qFormat/>
    <w:rsid w:val="00D05C14"/>
    <w:pPr>
      <w:numPr>
        <w:ilvl w:val="7"/>
        <w:numId w:val="1"/>
      </w:numPr>
      <w:spacing w:before="240" w:after="60"/>
      <w:outlineLvl w:val="7"/>
    </w:pPr>
    <w:rPr>
      <w:rFonts w:ascii="Calibri" w:eastAsia="SimSun" w:hAnsi="Calibri"/>
      <w:i/>
      <w:iCs/>
    </w:rPr>
  </w:style>
  <w:style w:type="paragraph" w:styleId="Heading9">
    <w:name w:val="heading 9"/>
    <w:basedOn w:val="Normal"/>
    <w:next w:val="Normal"/>
    <w:link w:val="Heading9Char"/>
    <w:semiHidden/>
    <w:unhideWhenUsed/>
    <w:qFormat/>
    <w:rsid w:val="00D05C14"/>
    <w:pPr>
      <w:numPr>
        <w:ilvl w:val="8"/>
        <w:numId w:val="1"/>
      </w:numPr>
      <w:spacing w:before="240" w:after="60"/>
      <w:outlineLvl w:val="8"/>
    </w:pPr>
    <w:rPr>
      <w:rFonts w:ascii="Cambria" w:eastAsia="SimSu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lang w:eastAsia="en-US"/>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lang w:eastAsia="en-US"/>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F747A"/>
    <w:pPr>
      <w:spacing w:before="120" w:after="120"/>
      <w:jc w:val="center"/>
    </w:pPr>
    <w:rPr>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D54546"/>
    <w:pPr>
      <w:numPr>
        <w:numId w:val="12"/>
      </w:numPr>
      <w:tabs>
        <w:tab w:val="left" w:pos="1701"/>
        <w:tab w:val="right" w:leader="dot" w:pos="8630"/>
      </w:tabs>
      <w:ind w:left="0" w:firstLine="0"/>
    </w:pPr>
    <w:rPr>
      <w:noProof/>
    </w:rPr>
  </w:style>
  <w:style w:type="paragraph" w:styleId="TOC3">
    <w:name w:val="toc 3"/>
    <w:basedOn w:val="Normal"/>
    <w:next w:val="Normal"/>
    <w:autoRedefine/>
    <w:uiPriority w:val="39"/>
    <w:rsid w:val="00F53D42"/>
    <w:pPr>
      <w:tabs>
        <w:tab w:val="left" w:pos="1200"/>
        <w:tab w:val="right" w:leader="dot" w:pos="8630"/>
      </w:tabs>
      <w:ind w:left="475"/>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16966"/>
    <w:pPr>
      <w:spacing w:after="240" w:line="480" w:lineRule="auto"/>
      <w:ind w:firstLine="547"/>
      <w:jc w:val="both"/>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rsid w:val="009E040E"/>
    <w:rPr>
      <w:rFonts w:ascii="Arial" w:hAnsi="Arial"/>
      <w:b/>
      <w:bCs/>
      <w:caps/>
      <w:sz w:val="28"/>
      <w:szCs w:val="24"/>
      <w:lang w:eastAsia="en-US"/>
    </w:rPr>
  </w:style>
  <w:style w:type="character" w:customStyle="1" w:styleId="StyleHeading1CenteredChar">
    <w:name w:val="Style Heading 1 + Centered Char"/>
    <w:link w:val="StyleHeading1Centered"/>
    <w:rsid w:val="003C1575"/>
    <w:rPr>
      <w:rFonts w:ascii="Arial" w:hAnsi="Arial"/>
      <w:b/>
      <w:bCs/>
      <w:caps/>
      <w:sz w:val="28"/>
      <w:szCs w:val="28"/>
      <w:lang w:eastAsia="en-US"/>
    </w:rPr>
  </w:style>
  <w:style w:type="character" w:customStyle="1" w:styleId="FooterChar">
    <w:name w:val="Footer Char"/>
    <w:link w:val="Footer"/>
    <w:uiPriority w:val="99"/>
    <w:rsid w:val="00831C52"/>
    <w:rPr>
      <w:sz w:val="24"/>
      <w:szCs w:val="24"/>
    </w:rPr>
  </w:style>
  <w:style w:type="paragraph" w:styleId="BalloonText">
    <w:name w:val="Balloon Text"/>
    <w:basedOn w:val="Normal"/>
    <w:link w:val="BalloonTextChar"/>
    <w:rsid w:val="00831C52"/>
    <w:rPr>
      <w:rFonts w:ascii="Tahoma" w:hAnsi="Tahoma"/>
      <w:sz w:val="16"/>
      <w:szCs w:val="16"/>
    </w:rPr>
  </w:style>
  <w:style w:type="character" w:customStyle="1" w:styleId="BalloonTextChar">
    <w:name w:val="Balloon Text Char"/>
    <w:link w:val="BalloonText"/>
    <w:rsid w:val="00831C52"/>
    <w:rPr>
      <w:rFonts w:ascii="Tahoma" w:hAnsi="Tahoma" w:cs="Tahoma"/>
      <w:sz w:val="16"/>
      <w:szCs w:val="16"/>
    </w:rPr>
  </w:style>
  <w:style w:type="paragraph" w:styleId="FootnoteText">
    <w:name w:val="footnote text"/>
    <w:basedOn w:val="Normal"/>
    <w:link w:val="FootnoteTextChar"/>
    <w:rsid w:val="00831C52"/>
    <w:rPr>
      <w:sz w:val="20"/>
      <w:szCs w:val="20"/>
    </w:rPr>
  </w:style>
  <w:style w:type="character" w:customStyle="1" w:styleId="FootnoteTextChar">
    <w:name w:val="Footnote Text Char"/>
    <w:basedOn w:val="DefaultParagraphFont"/>
    <w:link w:val="FootnoteText"/>
    <w:rsid w:val="00831C52"/>
  </w:style>
  <w:style w:type="character" w:styleId="FootnoteReference">
    <w:name w:val="footnote reference"/>
    <w:rsid w:val="00831C52"/>
    <w:rPr>
      <w:vertAlign w:val="superscript"/>
    </w:rPr>
  </w:style>
  <w:style w:type="paragraph" w:styleId="ListParagraph">
    <w:name w:val="List Paragraph"/>
    <w:basedOn w:val="Normal"/>
    <w:uiPriority w:val="34"/>
    <w:qFormat/>
    <w:rsid w:val="00187280"/>
    <w:pPr>
      <w:ind w:left="720"/>
    </w:pPr>
  </w:style>
  <w:style w:type="character" w:customStyle="1" w:styleId="Style10ptJustifiedChar">
    <w:name w:val="Style 10 pt Justified Char"/>
    <w:rsid w:val="00BB2125"/>
    <w:rPr>
      <w:iCs/>
      <w:sz w:val="24"/>
      <w:szCs w:val="24"/>
      <w:lang w:val="en-GB"/>
    </w:rPr>
  </w:style>
  <w:style w:type="character" w:customStyle="1" w:styleId="Heading2Char">
    <w:name w:val="Heading 2 Char"/>
    <w:link w:val="Heading2"/>
    <w:rsid w:val="00533F2C"/>
    <w:rPr>
      <w:rFonts w:ascii="Arial" w:hAnsi="Arial"/>
      <w:b/>
      <w:bCs/>
      <w:iCs/>
      <w:sz w:val="28"/>
      <w:szCs w:val="28"/>
      <w:lang w:eastAsia="en-US"/>
    </w:rPr>
  </w:style>
  <w:style w:type="paragraph" w:customStyle="1" w:styleId="FigBox">
    <w:name w:val="Fig Box"/>
    <w:basedOn w:val="Normal"/>
    <w:qFormat/>
    <w:rsid w:val="00FB2F31"/>
    <w:pPr>
      <w:spacing w:before="60" w:after="60"/>
      <w:jc w:val="center"/>
    </w:pPr>
    <w:rPr>
      <w:rFonts w:eastAsia="SimSun"/>
      <w:noProof/>
      <w:sz w:val="20"/>
      <w:szCs w:val="20"/>
    </w:rPr>
  </w:style>
  <w:style w:type="paragraph" w:styleId="BodyText3">
    <w:name w:val="Body Text 3"/>
    <w:basedOn w:val="Normal"/>
    <w:link w:val="BodyText3Char"/>
    <w:rsid w:val="00BB59F6"/>
    <w:pPr>
      <w:spacing w:after="120"/>
    </w:pPr>
    <w:rPr>
      <w:sz w:val="16"/>
      <w:szCs w:val="16"/>
    </w:rPr>
  </w:style>
  <w:style w:type="character" w:customStyle="1" w:styleId="BodyText3Char">
    <w:name w:val="Body Text 3 Char"/>
    <w:link w:val="BodyText3"/>
    <w:rsid w:val="00BB59F6"/>
    <w:rPr>
      <w:sz w:val="16"/>
      <w:szCs w:val="16"/>
    </w:rPr>
  </w:style>
  <w:style w:type="paragraph" w:customStyle="1" w:styleId="Text">
    <w:name w:val="Text"/>
    <w:basedOn w:val="Normal"/>
    <w:link w:val="TextChar"/>
    <w:rsid w:val="00BB59F6"/>
    <w:pPr>
      <w:widowControl w:val="0"/>
      <w:autoSpaceDE w:val="0"/>
      <w:autoSpaceDN w:val="0"/>
      <w:spacing w:line="252" w:lineRule="auto"/>
      <w:ind w:firstLine="202"/>
      <w:jc w:val="both"/>
    </w:pPr>
    <w:rPr>
      <w:sz w:val="20"/>
      <w:szCs w:val="20"/>
    </w:rPr>
  </w:style>
  <w:style w:type="paragraph" w:customStyle="1" w:styleId="SubsectionTitle">
    <w:name w:val="Subsection Title"/>
    <w:basedOn w:val="Normal"/>
    <w:link w:val="SubsectionTitleCharChar"/>
    <w:autoRedefine/>
    <w:rsid w:val="00B866EE"/>
    <w:pPr>
      <w:keepNext/>
      <w:tabs>
        <w:tab w:val="left" w:pos="-1161"/>
        <w:tab w:val="left" w:pos="-720"/>
        <w:tab w:val="left" w:pos="0"/>
        <w:tab w:val="left" w:pos="1440"/>
      </w:tabs>
      <w:spacing w:before="200" w:after="200"/>
      <w:ind w:left="360" w:hanging="360"/>
      <w:jc w:val="both"/>
    </w:pPr>
    <w:rPr>
      <w:b/>
      <w:i/>
      <w:lang w:val="en-GB"/>
    </w:rPr>
  </w:style>
  <w:style w:type="character" w:customStyle="1" w:styleId="SubsectionTitleCharChar">
    <w:name w:val="Subsection Title Char Char"/>
    <w:link w:val="SubsectionTitle"/>
    <w:rsid w:val="00B866EE"/>
    <w:rPr>
      <w:b/>
      <w:i/>
      <w:sz w:val="24"/>
      <w:szCs w:val="24"/>
      <w:lang w:val="en-GB"/>
    </w:rPr>
  </w:style>
  <w:style w:type="character" w:styleId="PlaceholderText">
    <w:name w:val="Placeholder Text"/>
    <w:uiPriority w:val="99"/>
    <w:semiHidden/>
    <w:rsid w:val="00A043B6"/>
    <w:rPr>
      <w:color w:val="808080"/>
    </w:rPr>
  </w:style>
  <w:style w:type="paragraph" w:customStyle="1" w:styleId="TableTitle">
    <w:name w:val="Table Title"/>
    <w:basedOn w:val="Normal"/>
    <w:qFormat/>
    <w:rsid w:val="003D26C3"/>
    <w:pPr>
      <w:keepNext/>
      <w:snapToGrid w:val="0"/>
      <w:spacing w:before="120" w:after="120"/>
      <w:jc w:val="center"/>
    </w:pPr>
    <w:rPr>
      <w:b/>
      <w:sz w:val="20"/>
      <w:szCs w:val="20"/>
      <w:lang w:val="en-GB"/>
    </w:rPr>
  </w:style>
  <w:style w:type="character" w:styleId="CommentReference">
    <w:name w:val="annotation reference"/>
    <w:rsid w:val="006C5BA6"/>
    <w:rPr>
      <w:sz w:val="16"/>
      <w:szCs w:val="16"/>
    </w:rPr>
  </w:style>
  <w:style w:type="paragraph" w:styleId="CommentText">
    <w:name w:val="annotation text"/>
    <w:basedOn w:val="Normal"/>
    <w:link w:val="CommentTextChar"/>
    <w:rsid w:val="006C5BA6"/>
    <w:rPr>
      <w:sz w:val="20"/>
      <w:szCs w:val="20"/>
    </w:rPr>
  </w:style>
  <w:style w:type="character" w:customStyle="1" w:styleId="CommentTextChar">
    <w:name w:val="Comment Text Char"/>
    <w:basedOn w:val="DefaultParagraphFont"/>
    <w:link w:val="CommentText"/>
    <w:rsid w:val="006C5BA6"/>
  </w:style>
  <w:style w:type="paragraph" w:styleId="CommentSubject">
    <w:name w:val="annotation subject"/>
    <w:basedOn w:val="CommentText"/>
    <w:next w:val="CommentText"/>
    <w:link w:val="CommentSubjectChar"/>
    <w:rsid w:val="006C5BA6"/>
    <w:rPr>
      <w:b/>
      <w:bCs/>
    </w:rPr>
  </w:style>
  <w:style w:type="character" w:customStyle="1" w:styleId="CommentSubjectChar">
    <w:name w:val="Comment Subject Char"/>
    <w:link w:val="CommentSubject"/>
    <w:rsid w:val="006C5BA6"/>
    <w:rPr>
      <w:b/>
      <w:bCs/>
    </w:rPr>
  </w:style>
  <w:style w:type="paragraph" w:customStyle="1" w:styleId="Bullets">
    <w:name w:val="Bullets"/>
    <w:basedOn w:val="Normal"/>
    <w:rsid w:val="004506B4"/>
    <w:pPr>
      <w:numPr>
        <w:numId w:val="2"/>
      </w:numPr>
      <w:spacing w:before="20" w:after="20"/>
      <w:jc w:val="both"/>
    </w:pPr>
    <w:rPr>
      <w:rFonts w:ascii="Arial" w:hAnsi="Arial"/>
      <w:sz w:val="20"/>
    </w:rPr>
  </w:style>
  <w:style w:type="paragraph" w:styleId="TOC2">
    <w:name w:val="toc 2"/>
    <w:basedOn w:val="Normal"/>
    <w:next w:val="Normal"/>
    <w:autoRedefine/>
    <w:uiPriority w:val="39"/>
    <w:rsid w:val="00CD5D0E"/>
    <w:pPr>
      <w:tabs>
        <w:tab w:val="left" w:pos="960"/>
        <w:tab w:val="right" w:leader="dot" w:pos="8630"/>
      </w:tabs>
      <w:ind w:left="245"/>
    </w:pPr>
    <w:rPr>
      <w:noProof/>
    </w:rPr>
  </w:style>
  <w:style w:type="character" w:styleId="FollowedHyperlink">
    <w:name w:val="FollowedHyperlink"/>
    <w:rsid w:val="006E371C"/>
    <w:rPr>
      <w:color w:val="800080"/>
    </w:rPr>
  </w:style>
  <w:style w:type="character" w:customStyle="1" w:styleId="Heading4Char">
    <w:name w:val="Heading 4 Char"/>
    <w:link w:val="Heading4"/>
    <w:semiHidden/>
    <w:rsid w:val="00D05C14"/>
    <w:rPr>
      <w:rFonts w:ascii="Calibri" w:eastAsia="SimSun" w:hAnsi="Calibri"/>
      <w:b/>
      <w:bCs/>
      <w:sz w:val="28"/>
      <w:szCs w:val="28"/>
      <w:lang w:eastAsia="en-US"/>
    </w:rPr>
  </w:style>
  <w:style w:type="character" w:customStyle="1" w:styleId="Heading5Char">
    <w:name w:val="Heading 5 Char"/>
    <w:link w:val="Heading5"/>
    <w:semiHidden/>
    <w:rsid w:val="00D05C14"/>
    <w:rPr>
      <w:rFonts w:ascii="Calibri" w:eastAsia="SimSun" w:hAnsi="Calibri"/>
      <w:b/>
      <w:bCs/>
      <w:i/>
      <w:iCs/>
      <w:sz w:val="26"/>
      <w:szCs w:val="26"/>
      <w:lang w:eastAsia="en-US"/>
    </w:rPr>
  </w:style>
  <w:style w:type="character" w:customStyle="1" w:styleId="Heading6Char">
    <w:name w:val="Heading 6 Char"/>
    <w:link w:val="Heading6"/>
    <w:semiHidden/>
    <w:rsid w:val="00D05C14"/>
    <w:rPr>
      <w:rFonts w:ascii="Calibri" w:eastAsia="SimSun" w:hAnsi="Calibri"/>
      <w:b/>
      <w:bCs/>
      <w:sz w:val="22"/>
      <w:szCs w:val="22"/>
      <w:lang w:eastAsia="en-US"/>
    </w:rPr>
  </w:style>
  <w:style w:type="character" w:customStyle="1" w:styleId="Heading7Char">
    <w:name w:val="Heading 7 Char"/>
    <w:link w:val="Heading7"/>
    <w:semiHidden/>
    <w:rsid w:val="00D05C14"/>
    <w:rPr>
      <w:rFonts w:ascii="Calibri" w:eastAsia="SimSun" w:hAnsi="Calibri"/>
      <w:sz w:val="24"/>
      <w:szCs w:val="24"/>
      <w:lang w:eastAsia="en-US"/>
    </w:rPr>
  </w:style>
  <w:style w:type="character" w:customStyle="1" w:styleId="Heading8Char">
    <w:name w:val="Heading 8 Char"/>
    <w:link w:val="Heading8"/>
    <w:semiHidden/>
    <w:rsid w:val="00D05C14"/>
    <w:rPr>
      <w:rFonts w:ascii="Calibri" w:eastAsia="SimSun" w:hAnsi="Calibri"/>
      <w:i/>
      <w:iCs/>
      <w:sz w:val="24"/>
      <w:szCs w:val="24"/>
      <w:lang w:eastAsia="en-US"/>
    </w:rPr>
  </w:style>
  <w:style w:type="character" w:customStyle="1" w:styleId="Heading9Char">
    <w:name w:val="Heading 9 Char"/>
    <w:link w:val="Heading9"/>
    <w:semiHidden/>
    <w:rsid w:val="00D05C14"/>
    <w:rPr>
      <w:rFonts w:ascii="Cambria" w:eastAsia="SimSun" w:hAnsi="Cambria"/>
      <w:sz w:val="22"/>
      <w:szCs w:val="22"/>
      <w:lang w:eastAsia="en-US"/>
    </w:rPr>
  </w:style>
  <w:style w:type="paragraph" w:styleId="HTMLPreformatted">
    <w:name w:val="HTML Preformatted"/>
    <w:basedOn w:val="Normal"/>
    <w:link w:val="HTMLPreformattedChar"/>
    <w:rsid w:val="003F5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rPr>
  </w:style>
  <w:style w:type="character" w:customStyle="1" w:styleId="HTMLPreformattedChar">
    <w:name w:val="HTML Preformatted Char"/>
    <w:link w:val="HTMLPreformatted"/>
    <w:rsid w:val="003F5004"/>
    <w:rPr>
      <w:rFonts w:ascii="Courier New" w:eastAsia="SimSun" w:hAnsi="Courier New" w:cs="Courier New"/>
    </w:rPr>
  </w:style>
  <w:style w:type="table" w:styleId="TableGrid">
    <w:name w:val="Table Grid"/>
    <w:basedOn w:val="TableNormal"/>
    <w:rsid w:val="001D6E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C7982"/>
  </w:style>
  <w:style w:type="character" w:customStyle="1" w:styleId="initcap">
    <w:name w:val="initcap"/>
    <w:rsid w:val="00CB631B"/>
  </w:style>
  <w:style w:type="paragraph" w:styleId="NormalWeb">
    <w:name w:val="Normal (Web)"/>
    <w:basedOn w:val="Normal"/>
    <w:uiPriority w:val="99"/>
    <w:rsid w:val="00CB631B"/>
  </w:style>
  <w:style w:type="paragraph" w:customStyle="1" w:styleId="Default">
    <w:name w:val="Default"/>
    <w:rsid w:val="00752C13"/>
    <w:pPr>
      <w:autoSpaceDE w:val="0"/>
      <w:autoSpaceDN w:val="0"/>
      <w:adjustRightInd w:val="0"/>
    </w:pPr>
    <w:rPr>
      <w:rFonts w:ascii="Arial" w:hAnsi="Arial" w:cs="Arial"/>
      <w:color w:val="000000"/>
      <w:sz w:val="24"/>
      <w:szCs w:val="24"/>
    </w:rPr>
  </w:style>
  <w:style w:type="character" w:customStyle="1" w:styleId="TextChar">
    <w:name w:val="Text Char"/>
    <w:link w:val="Text"/>
    <w:rsid w:val="009D29CC"/>
    <w:rPr>
      <w:lang w:eastAsia="en-US"/>
    </w:rPr>
  </w:style>
  <w:style w:type="paragraph" w:customStyle="1" w:styleId="Abstract">
    <w:name w:val="Abstract"/>
    <w:basedOn w:val="Normal"/>
    <w:next w:val="Normal"/>
    <w:rsid w:val="00C36100"/>
    <w:pPr>
      <w:spacing w:before="20"/>
      <w:ind w:firstLine="240"/>
      <w:jc w:val="both"/>
    </w:pPr>
    <w:rPr>
      <w:rFonts w:eastAsia="SimSun"/>
      <w:b/>
      <w:sz w:val="18"/>
      <w:szCs w:val="20"/>
    </w:rPr>
  </w:style>
  <w:style w:type="paragraph" w:customStyle="1" w:styleId="References">
    <w:name w:val="References"/>
    <w:basedOn w:val="ListNumber"/>
    <w:rsid w:val="00690249"/>
    <w:pPr>
      <w:contextualSpacing w:val="0"/>
      <w:jc w:val="both"/>
    </w:pPr>
    <w:rPr>
      <w:rFonts w:eastAsia="SimSun"/>
      <w:sz w:val="16"/>
      <w:szCs w:val="20"/>
    </w:rPr>
  </w:style>
  <w:style w:type="paragraph" w:styleId="ListNumber">
    <w:name w:val="List Number"/>
    <w:basedOn w:val="Normal"/>
    <w:rsid w:val="00690249"/>
    <w:pPr>
      <w:tabs>
        <w:tab w:val="num" w:pos="360"/>
      </w:tabs>
      <w:ind w:left="360" w:hanging="360"/>
      <w:contextualSpacing/>
    </w:pPr>
  </w:style>
  <w:style w:type="paragraph" w:styleId="DocumentMap">
    <w:name w:val="Document Map"/>
    <w:basedOn w:val="Normal"/>
    <w:link w:val="DocumentMapChar"/>
    <w:rsid w:val="00101712"/>
    <w:rPr>
      <w:rFonts w:ascii="Tahoma" w:hAnsi="Tahoma" w:cs="Tahoma"/>
      <w:sz w:val="16"/>
      <w:szCs w:val="16"/>
    </w:rPr>
  </w:style>
  <w:style w:type="character" w:customStyle="1" w:styleId="DocumentMapChar">
    <w:name w:val="Document Map Char"/>
    <w:basedOn w:val="DefaultParagraphFont"/>
    <w:link w:val="DocumentMap"/>
    <w:rsid w:val="0010171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00279">
      <w:bodyDiv w:val="1"/>
      <w:marLeft w:val="0"/>
      <w:marRight w:val="0"/>
      <w:marTop w:val="0"/>
      <w:marBottom w:val="0"/>
      <w:divBdr>
        <w:top w:val="none" w:sz="0" w:space="0" w:color="auto"/>
        <w:left w:val="none" w:sz="0" w:space="0" w:color="auto"/>
        <w:bottom w:val="none" w:sz="0" w:space="0" w:color="auto"/>
        <w:right w:val="none" w:sz="0" w:space="0" w:color="auto"/>
      </w:divBdr>
    </w:div>
    <w:div w:id="262567209">
      <w:bodyDiv w:val="1"/>
      <w:marLeft w:val="0"/>
      <w:marRight w:val="0"/>
      <w:marTop w:val="0"/>
      <w:marBottom w:val="0"/>
      <w:divBdr>
        <w:top w:val="none" w:sz="0" w:space="0" w:color="auto"/>
        <w:left w:val="none" w:sz="0" w:space="0" w:color="auto"/>
        <w:bottom w:val="none" w:sz="0" w:space="0" w:color="auto"/>
        <w:right w:val="none" w:sz="0" w:space="0" w:color="auto"/>
      </w:divBdr>
    </w:div>
    <w:div w:id="450170155">
      <w:bodyDiv w:val="1"/>
      <w:marLeft w:val="0"/>
      <w:marRight w:val="0"/>
      <w:marTop w:val="0"/>
      <w:marBottom w:val="0"/>
      <w:divBdr>
        <w:top w:val="none" w:sz="0" w:space="0" w:color="auto"/>
        <w:left w:val="none" w:sz="0" w:space="0" w:color="auto"/>
        <w:bottom w:val="none" w:sz="0" w:space="0" w:color="auto"/>
        <w:right w:val="none" w:sz="0" w:space="0" w:color="auto"/>
      </w:divBdr>
    </w:div>
    <w:div w:id="63387071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63461186">
      <w:bodyDiv w:val="1"/>
      <w:marLeft w:val="0"/>
      <w:marRight w:val="0"/>
      <w:marTop w:val="0"/>
      <w:marBottom w:val="0"/>
      <w:divBdr>
        <w:top w:val="none" w:sz="0" w:space="0" w:color="auto"/>
        <w:left w:val="none" w:sz="0" w:space="0" w:color="auto"/>
        <w:bottom w:val="none" w:sz="0" w:space="0" w:color="auto"/>
        <w:right w:val="none" w:sz="0" w:space="0" w:color="auto"/>
      </w:divBdr>
    </w:div>
    <w:div w:id="1227953482">
      <w:bodyDiv w:val="1"/>
      <w:marLeft w:val="0"/>
      <w:marRight w:val="0"/>
      <w:marTop w:val="0"/>
      <w:marBottom w:val="0"/>
      <w:divBdr>
        <w:top w:val="none" w:sz="0" w:space="0" w:color="auto"/>
        <w:left w:val="none" w:sz="0" w:space="0" w:color="auto"/>
        <w:bottom w:val="none" w:sz="0" w:space="0" w:color="auto"/>
        <w:right w:val="none" w:sz="0" w:space="0" w:color="auto"/>
      </w:divBdr>
      <w:divsChild>
        <w:div w:id="806506260">
          <w:marLeft w:val="510"/>
          <w:marRight w:val="0"/>
          <w:marTop w:val="0"/>
          <w:marBottom w:val="0"/>
          <w:divBdr>
            <w:top w:val="none" w:sz="0" w:space="0" w:color="auto"/>
            <w:left w:val="none" w:sz="0" w:space="0" w:color="auto"/>
            <w:bottom w:val="none" w:sz="0" w:space="0" w:color="auto"/>
            <w:right w:val="none" w:sz="0" w:space="0" w:color="auto"/>
          </w:divBdr>
          <w:divsChild>
            <w:div w:id="59791921">
              <w:marLeft w:val="0"/>
              <w:marRight w:val="0"/>
              <w:marTop w:val="0"/>
              <w:marBottom w:val="0"/>
              <w:divBdr>
                <w:top w:val="none" w:sz="0" w:space="0" w:color="auto"/>
                <w:left w:val="none" w:sz="0" w:space="0" w:color="auto"/>
                <w:bottom w:val="none" w:sz="0" w:space="0" w:color="auto"/>
                <w:right w:val="none" w:sz="0" w:space="0" w:color="auto"/>
              </w:divBdr>
              <w:divsChild>
                <w:div w:id="332223541">
                  <w:marLeft w:val="0"/>
                  <w:marRight w:val="0"/>
                  <w:marTop w:val="0"/>
                  <w:marBottom w:val="0"/>
                  <w:divBdr>
                    <w:top w:val="none" w:sz="0" w:space="0" w:color="auto"/>
                    <w:left w:val="single" w:sz="6" w:space="8" w:color="DEDEDE"/>
                    <w:bottom w:val="none" w:sz="0" w:space="0" w:color="auto"/>
                    <w:right w:val="single" w:sz="6" w:space="8" w:color="DEDEDE"/>
                  </w:divBdr>
                  <w:divsChild>
                    <w:div w:id="191162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37029">
      <w:bodyDiv w:val="1"/>
      <w:marLeft w:val="0"/>
      <w:marRight w:val="0"/>
      <w:marTop w:val="0"/>
      <w:marBottom w:val="0"/>
      <w:divBdr>
        <w:top w:val="none" w:sz="0" w:space="0" w:color="auto"/>
        <w:left w:val="none" w:sz="0" w:space="0" w:color="auto"/>
        <w:bottom w:val="none" w:sz="0" w:space="0" w:color="auto"/>
        <w:right w:val="none" w:sz="0" w:space="0" w:color="auto"/>
      </w:divBdr>
    </w:div>
    <w:div w:id="172297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emf"/><Relationship Id="rId299" Type="http://schemas.openxmlformats.org/officeDocument/2006/relationships/image" Target="media/image160.wmf"/><Relationship Id="rId21" Type="http://schemas.openxmlformats.org/officeDocument/2006/relationships/image" Target="media/image9.emf"/><Relationship Id="rId63" Type="http://schemas.openxmlformats.org/officeDocument/2006/relationships/image" Target="media/image31.wmf"/><Relationship Id="rId159" Type="http://schemas.openxmlformats.org/officeDocument/2006/relationships/image" Target="media/image91.wmf"/><Relationship Id="rId324" Type="http://schemas.openxmlformats.org/officeDocument/2006/relationships/oleObject" Target="embeddings/oleObject141.bin"/><Relationship Id="rId366" Type="http://schemas.openxmlformats.org/officeDocument/2006/relationships/oleObject" Target="embeddings/oleObject163.bin"/><Relationship Id="rId531" Type="http://schemas.openxmlformats.org/officeDocument/2006/relationships/oleObject" Target="embeddings/oleObject254.bin"/><Relationship Id="rId573" Type="http://schemas.openxmlformats.org/officeDocument/2006/relationships/oleObject" Target="embeddings/oleObject291.bin"/><Relationship Id="rId170" Type="http://schemas.openxmlformats.org/officeDocument/2006/relationships/oleObject" Target="embeddings/oleObject63.bin"/><Relationship Id="rId226" Type="http://schemas.openxmlformats.org/officeDocument/2006/relationships/oleObject" Target="embeddings/oleObject91.bin"/><Relationship Id="rId433" Type="http://schemas.openxmlformats.org/officeDocument/2006/relationships/oleObject" Target="embeddings/oleObject197.bin"/><Relationship Id="rId268" Type="http://schemas.openxmlformats.org/officeDocument/2006/relationships/oleObject" Target="embeddings/oleObject113.bin"/><Relationship Id="rId475" Type="http://schemas.openxmlformats.org/officeDocument/2006/relationships/image" Target="media/image249.emf"/><Relationship Id="rId32" Type="http://schemas.openxmlformats.org/officeDocument/2006/relationships/image" Target="media/image15.emf"/><Relationship Id="rId74" Type="http://schemas.openxmlformats.org/officeDocument/2006/relationships/image" Target="media/image37.wmf"/><Relationship Id="rId128" Type="http://schemas.openxmlformats.org/officeDocument/2006/relationships/image" Target="media/image73.emf"/><Relationship Id="rId335" Type="http://schemas.openxmlformats.org/officeDocument/2006/relationships/image" Target="media/image178.wmf"/><Relationship Id="rId377" Type="http://schemas.openxmlformats.org/officeDocument/2006/relationships/image" Target="media/image198.wmf"/><Relationship Id="rId500" Type="http://schemas.openxmlformats.org/officeDocument/2006/relationships/oleObject" Target="embeddings/oleObject223.bin"/><Relationship Id="rId542" Type="http://schemas.openxmlformats.org/officeDocument/2006/relationships/oleObject" Target="embeddings/oleObject265.bin"/><Relationship Id="rId584" Type="http://schemas.openxmlformats.org/officeDocument/2006/relationships/oleObject" Target="embeddings/oleObject301.bin"/><Relationship Id="rId5" Type="http://schemas.openxmlformats.org/officeDocument/2006/relationships/settings" Target="settings.xml"/><Relationship Id="rId181" Type="http://schemas.openxmlformats.org/officeDocument/2006/relationships/image" Target="media/image102.wmf"/><Relationship Id="rId237" Type="http://schemas.openxmlformats.org/officeDocument/2006/relationships/image" Target="media/image130.wmf"/><Relationship Id="rId402" Type="http://schemas.openxmlformats.org/officeDocument/2006/relationships/image" Target="media/image210.wmf"/><Relationship Id="rId279" Type="http://schemas.openxmlformats.org/officeDocument/2006/relationships/image" Target="media/image150.wmf"/><Relationship Id="rId444" Type="http://schemas.openxmlformats.org/officeDocument/2006/relationships/image" Target="media/image231.wmf"/><Relationship Id="rId486" Type="http://schemas.openxmlformats.org/officeDocument/2006/relationships/image" Target="media/image259.emf"/><Relationship Id="rId43" Type="http://schemas.openxmlformats.org/officeDocument/2006/relationships/image" Target="media/image21.wmf"/><Relationship Id="rId139" Type="http://schemas.openxmlformats.org/officeDocument/2006/relationships/image" Target="media/image81.wmf"/><Relationship Id="rId290" Type="http://schemas.openxmlformats.org/officeDocument/2006/relationships/oleObject" Target="embeddings/oleObject124.bin"/><Relationship Id="rId304" Type="http://schemas.openxmlformats.org/officeDocument/2006/relationships/oleObject" Target="embeddings/oleObject131.bin"/><Relationship Id="rId346" Type="http://schemas.openxmlformats.org/officeDocument/2006/relationships/oleObject" Target="embeddings/oleObject153.bin"/><Relationship Id="rId388" Type="http://schemas.openxmlformats.org/officeDocument/2006/relationships/oleObject" Target="embeddings/oleObject174.bin"/><Relationship Id="rId511" Type="http://schemas.openxmlformats.org/officeDocument/2006/relationships/oleObject" Target="embeddings/oleObject234.bin"/><Relationship Id="rId553" Type="http://schemas.openxmlformats.org/officeDocument/2006/relationships/oleObject" Target="embeddings/oleObject274.bin"/><Relationship Id="rId609" Type="http://schemas.openxmlformats.org/officeDocument/2006/relationships/oleObject" Target="embeddings/oleObject313.bin"/><Relationship Id="rId85" Type="http://schemas.openxmlformats.org/officeDocument/2006/relationships/oleObject" Target="embeddings/oleObject32.bin"/><Relationship Id="rId150" Type="http://schemas.openxmlformats.org/officeDocument/2006/relationships/oleObject" Target="embeddings/oleObject53.bin"/><Relationship Id="rId192" Type="http://schemas.openxmlformats.org/officeDocument/2006/relationships/oleObject" Target="embeddings/oleObject74.bin"/><Relationship Id="rId206" Type="http://schemas.openxmlformats.org/officeDocument/2006/relationships/oleObject" Target="embeddings/oleObject81.bin"/><Relationship Id="rId413" Type="http://schemas.openxmlformats.org/officeDocument/2006/relationships/oleObject" Target="embeddings/oleObject187.bin"/><Relationship Id="rId595" Type="http://schemas.openxmlformats.org/officeDocument/2006/relationships/image" Target="media/image277.emf"/><Relationship Id="rId248" Type="http://schemas.openxmlformats.org/officeDocument/2006/relationships/oleObject" Target="embeddings/oleObject102.bin"/><Relationship Id="rId455" Type="http://schemas.openxmlformats.org/officeDocument/2006/relationships/image" Target="media/image236.wmf"/><Relationship Id="rId497" Type="http://schemas.openxmlformats.org/officeDocument/2006/relationships/oleObject" Target="embeddings/oleObject220.bin"/><Relationship Id="rId12" Type="http://schemas.openxmlformats.org/officeDocument/2006/relationships/image" Target="media/image1.emf"/><Relationship Id="rId108" Type="http://schemas.openxmlformats.org/officeDocument/2006/relationships/image" Target="media/image54.emf"/><Relationship Id="rId315" Type="http://schemas.openxmlformats.org/officeDocument/2006/relationships/image" Target="media/image168.wmf"/><Relationship Id="rId357" Type="http://schemas.openxmlformats.org/officeDocument/2006/relationships/image" Target="media/image188.wmf"/><Relationship Id="rId522" Type="http://schemas.openxmlformats.org/officeDocument/2006/relationships/oleObject" Target="embeddings/oleObject245.bin"/><Relationship Id="rId54" Type="http://schemas.openxmlformats.org/officeDocument/2006/relationships/oleObject" Target="embeddings/oleObject17.bin"/><Relationship Id="rId96" Type="http://schemas.openxmlformats.org/officeDocument/2006/relationships/image" Target="media/image48.wmf"/><Relationship Id="rId161" Type="http://schemas.openxmlformats.org/officeDocument/2006/relationships/image" Target="media/image92.wmf"/><Relationship Id="rId217" Type="http://schemas.openxmlformats.org/officeDocument/2006/relationships/image" Target="media/image120.wmf"/><Relationship Id="rId399" Type="http://schemas.openxmlformats.org/officeDocument/2006/relationships/oleObject" Target="embeddings/oleObject180.bin"/><Relationship Id="rId564" Type="http://schemas.openxmlformats.org/officeDocument/2006/relationships/image" Target="media/image270.wmf"/><Relationship Id="rId259" Type="http://schemas.openxmlformats.org/officeDocument/2006/relationships/image" Target="media/image141.wmf"/><Relationship Id="rId424" Type="http://schemas.openxmlformats.org/officeDocument/2006/relationships/image" Target="media/image221.wmf"/><Relationship Id="rId466" Type="http://schemas.openxmlformats.org/officeDocument/2006/relationships/oleObject" Target="embeddings/oleObject214.bin"/><Relationship Id="rId23" Type="http://schemas.openxmlformats.org/officeDocument/2006/relationships/oleObject" Target="embeddings/oleObject2.bin"/><Relationship Id="rId119" Type="http://schemas.openxmlformats.org/officeDocument/2006/relationships/image" Target="media/image64.emf"/><Relationship Id="rId270" Type="http://schemas.openxmlformats.org/officeDocument/2006/relationships/oleObject" Target="embeddings/oleObject114.bin"/><Relationship Id="rId326" Type="http://schemas.openxmlformats.org/officeDocument/2006/relationships/oleObject" Target="embeddings/oleObject142.bin"/><Relationship Id="rId533" Type="http://schemas.openxmlformats.org/officeDocument/2006/relationships/oleObject" Target="embeddings/oleObject256.bin"/><Relationship Id="rId65" Type="http://schemas.openxmlformats.org/officeDocument/2006/relationships/image" Target="media/image32.wmf"/><Relationship Id="rId130" Type="http://schemas.openxmlformats.org/officeDocument/2006/relationships/image" Target="media/image75.emf"/><Relationship Id="rId368" Type="http://schemas.openxmlformats.org/officeDocument/2006/relationships/oleObject" Target="embeddings/oleObject164.bin"/><Relationship Id="rId575" Type="http://schemas.openxmlformats.org/officeDocument/2006/relationships/oleObject" Target="embeddings/oleObject293.bin"/><Relationship Id="rId172" Type="http://schemas.openxmlformats.org/officeDocument/2006/relationships/oleObject" Target="embeddings/oleObject64.bin"/><Relationship Id="rId228" Type="http://schemas.openxmlformats.org/officeDocument/2006/relationships/oleObject" Target="embeddings/oleObject92.bin"/><Relationship Id="rId435" Type="http://schemas.openxmlformats.org/officeDocument/2006/relationships/oleObject" Target="embeddings/oleObject198.bin"/><Relationship Id="rId477" Type="http://schemas.openxmlformats.org/officeDocument/2006/relationships/image" Target="media/image251.emf"/><Relationship Id="rId600" Type="http://schemas.openxmlformats.org/officeDocument/2006/relationships/image" Target="media/image280.wmf"/><Relationship Id="rId281" Type="http://schemas.openxmlformats.org/officeDocument/2006/relationships/image" Target="media/image151.wmf"/><Relationship Id="rId337" Type="http://schemas.openxmlformats.org/officeDocument/2006/relationships/oleObject" Target="embeddings/oleObject148.bin"/><Relationship Id="rId502" Type="http://schemas.openxmlformats.org/officeDocument/2006/relationships/oleObject" Target="embeddings/oleObject225.bin"/><Relationship Id="rId34" Type="http://schemas.openxmlformats.org/officeDocument/2006/relationships/oleObject" Target="embeddings/oleObject7.bin"/><Relationship Id="rId76" Type="http://schemas.openxmlformats.org/officeDocument/2006/relationships/image" Target="media/image38.wmf"/><Relationship Id="rId141" Type="http://schemas.openxmlformats.org/officeDocument/2006/relationships/image" Target="media/image82.wmf"/><Relationship Id="rId379" Type="http://schemas.openxmlformats.org/officeDocument/2006/relationships/image" Target="media/image199.wmf"/><Relationship Id="rId544" Type="http://schemas.openxmlformats.org/officeDocument/2006/relationships/oleObject" Target="embeddings/oleObject267.bin"/><Relationship Id="rId586" Type="http://schemas.openxmlformats.org/officeDocument/2006/relationships/oleObject" Target="embeddings/oleObject303.bin"/><Relationship Id="rId7" Type="http://schemas.openxmlformats.org/officeDocument/2006/relationships/footnotes" Target="footnotes.xml"/><Relationship Id="rId183" Type="http://schemas.openxmlformats.org/officeDocument/2006/relationships/image" Target="media/image103.wmf"/><Relationship Id="rId239" Type="http://schemas.openxmlformats.org/officeDocument/2006/relationships/image" Target="media/image131.wmf"/><Relationship Id="rId390" Type="http://schemas.openxmlformats.org/officeDocument/2006/relationships/oleObject" Target="embeddings/oleObject175.bin"/><Relationship Id="rId404" Type="http://schemas.openxmlformats.org/officeDocument/2006/relationships/image" Target="media/image211.wmf"/><Relationship Id="rId446" Type="http://schemas.openxmlformats.org/officeDocument/2006/relationships/image" Target="media/image232.wmf"/><Relationship Id="rId611" Type="http://schemas.openxmlformats.org/officeDocument/2006/relationships/theme" Target="theme/theme1.xml"/><Relationship Id="rId250" Type="http://schemas.openxmlformats.org/officeDocument/2006/relationships/oleObject" Target="embeddings/oleObject103.bin"/><Relationship Id="rId292" Type="http://schemas.openxmlformats.org/officeDocument/2006/relationships/oleObject" Target="embeddings/oleObject125.bin"/><Relationship Id="rId306" Type="http://schemas.openxmlformats.org/officeDocument/2006/relationships/oleObject" Target="embeddings/oleObject132.bin"/><Relationship Id="rId488" Type="http://schemas.openxmlformats.org/officeDocument/2006/relationships/image" Target="media/image261.png"/><Relationship Id="rId45" Type="http://schemas.openxmlformats.org/officeDocument/2006/relationships/image" Target="media/image22.wmf"/><Relationship Id="rId87" Type="http://schemas.openxmlformats.org/officeDocument/2006/relationships/oleObject" Target="embeddings/oleObject33.bin"/><Relationship Id="rId110" Type="http://schemas.openxmlformats.org/officeDocument/2006/relationships/image" Target="media/image56.emf"/><Relationship Id="rId348" Type="http://schemas.openxmlformats.org/officeDocument/2006/relationships/oleObject" Target="embeddings/oleObject154.bin"/><Relationship Id="rId513" Type="http://schemas.openxmlformats.org/officeDocument/2006/relationships/oleObject" Target="embeddings/oleObject236.bin"/><Relationship Id="rId555" Type="http://schemas.openxmlformats.org/officeDocument/2006/relationships/oleObject" Target="embeddings/oleObject276.bin"/><Relationship Id="rId597" Type="http://schemas.openxmlformats.org/officeDocument/2006/relationships/hyperlink" Target="http://www.windpoweringamerica.gov/" TargetMode="External"/><Relationship Id="rId152" Type="http://schemas.openxmlformats.org/officeDocument/2006/relationships/oleObject" Target="embeddings/oleObject54.bin"/><Relationship Id="rId194" Type="http://schemas.openxmlformats.org/officeDocument/2006/relationships/oleObject" Target="embeddings/oleObject75.bin"/><Relationship Id="rId208" Type="http://schemas.openxmlformats.org/officeDocument/2006/relationships/oleObject" Target="embeddings/oleObject82.bin"/><Relationship Id="rId415" Type="http://schemas.openxmlformats.org/officeDocument/2006/relationships/oleObject" Target="embeddings/oleObject188.bin"/><Relationship Id="rId457" Type="http://schemas.openxmlformats.org/officeDocument/2006/relationships/image" Target="media/image237.wmf"/><Relationship Id="rId261" Type="http://schemas.openxmlformats.org/officeDocument/2006/relationships/oleObject" Target="embeddings/oleObject109.bin"/><Relationship Id="rId499" Type="http://schemas.openxmlformats.org/officeDocument/2006/relationships/oleObject" Target="embeddings/oleObject222.bin"/><Relationship Id="rId14" Type="http://schemas.openxmlformats.org/officeDocument/2006/relationships/image" Target="media/image3.png"/><Relationship Id="rId56" Type="http://schemas.openxmlformats.org/officeDocument/2006/relationships/oleObject" Target="embeddings/oleObject18.bin"/><Relationship Id="rId317" Type="http://schemas.openxmlformats.org/officeDocument/2006/relationships/image" Target="media/image169.wmf"/><Relationship Id="rId359" Type="http://schemas.openxmlformats.org/officeDocument/2006/relationships/image" Target="media/image189.wmf"/><Relationship Id="rId524" Type="http://schemas.openxmlformats.org/officeDocument/2006/relationships/oleObject" Target="embeddings/oleObject247.bin"/><Relationship Id="rId566" Type="http://schemas.openxmlformats.org/officeDocument/2006/relationships/oleObject" Target="embeddings/oleObject285.bin"/><Relationship Id="rId98" Type="http://schemas.openxmlformats.org/officeDocument/2006/relationships/image" Target="media/image49.wmf"/><Relationship Id="rId121" Type="http://schemas.openxmlformats.org/officeDocument/2006/relationships/image" Target="media/image66.emf"/><Relationship Id="rId163" Type="http://schemas.openxmlformats.org/officeDocument/2006/relationships/image" Target="media/image93.wmf"/><Relationship Id="rId219" Type="http://schemas.openxmlformats.org/officeDocument/2006/relationships/image" Target="media/image121.wmf"/><Relationship Id="rId370" Type="http://schemas.openxmlformats.org/officeDocument/2006/relationships/oleObject" Target="embeddings/oleObject165.bin"/><Relationship Id="rId426" Type="http://schemas.openxmlformats.org/officeDocument/2006/relationships/image" Target="media/image222.wmf"/><Relationship Id="rId230" Type="http://schemas.openxmlformats.org/officeDocument/2006/relationships/oleObject" Target="embeddings/oleObject93.bin"/><Relationship Id="rId468" Type="http://schemas.openxmlformats.org/officeDocument/2006/relationships/oleObject" Target="embeddings/oleObject215.bin"/><Relationship Id="rId25" Type="http://schemas.openxmlformats.org/officeDocument/2006/relationships/oleObject" Target="embeddings/oleObject3.bin"/><Relationship Id="rId67" Type="http://schemas.openxmlformats.org/officeDocument/2006/relationships/image" Target="media/image33.wmf"/><Relationship Id="rId272" Type="http://schemas.openxmlformats.org/officeDocument/2006/relationships/oleObject" Target="embeddings/oleObject115.bin"/><Relationship Id="rId328" Type="http://schemas.openxmlformats.org/officeDocument/2006/relationships/oleObject" Target="embeddings/oleObject143.bin"/><Relationship Id="rId535" Type="http://schemas.openxmlformats.org/officeDocument/2006/relationships/oleObject" Target="embeddings/oleObject258.bin"/><Relationship Id="rId577" Type="http://schemas.openxmlformats.org/officeDocument/2006/relationships/oleObject" Target="embeddings/oleObject295.bin"/><Relationship Id="rId132" Type="http://schemas.openxmlformats.org/officeDocument/2006/relationships/image" Target="media/image77.emf"/><Relationship Id="rId174" Type="http://schemas.openxmlformats.org/officeDocument/2006/relationships/oleObject" Target="embeddings/oleObject65.bin"/><Relationship Id="rId381" Type="http://schemas.openxmlformats.org/officeDocument/2006/relationships/image" Target="media/image200.wmf"/><Relationship Id="rId602" Type="http://schemas.openxmlformats.org/officeDocument/2006/relationships/image" Target="media/image281.wmf"/><Relationship Id="rId241" Type="http://schemas.openxmlformats.org/officeDocument/2006/relationships/image" Target="media/image132.wmf"/><Relationship Id="rId437" Type="http://schemas.openxmlformats.org/officeDocument/2006/relationships/oleObject" Target="embeddings/oleObject199.bin"/><Relationship Id="rId479" Type="http://schemas.openxmlformats.org/officeDocument/2006/relationships/image" Target="media/image253.emf"/><Relationship Id="rId36" Type="http://schemas.openxmlformats.org/officeDocument/2006/relationships/oleObject" Target="embeddings/oleObject8.bin"/><Relationship Id="rId283" Type="http://schemas.openxmlformats.org/officeDocument/2006/relationships/image" Target="media/image152.wmf"/><Relationship Id="rId339" Type="http://schemas.openxmlformats.org/officeDocument/2006/relationships/image" Target="media/image179.wmf"/><Relationship Id="rId490" Type="http://schemas.openxmlformats.org/officeDocument/2006/relationships/oleObject" Target="embeddings/oleObject217.bin"/><Relationship Id="rId504" Type="http://schemas.openxmlformats.org/officeDocument/2006/relationships/oleObject" Target="embeddings/oleObject227.bin"/><Relationship Id="rId546" Type="http://schemas.openxmlformats.org/officeDocument/2006/relationships/oleObject" Target="embeddings/oleObject268.bin"/><Relationship Id="rId78" Type="http://schemas.openxmlformats.org/officeDocument/2006/relationships/image" Target="media/image39.wmf"/><Relationship Id="rId101" Type="http://schemas.openxmlformats.org/officeDocument/2006/relationships/oleObject" Target="embeddings/oleObject40.bin"/><Relationship Id="rId143" Type="http://schemas.openxmlformats.org/officeDocument/2006/relationships/image" Target="media/image83.wmf"/><Relationship Id="rId185" Type="http://schemas.openxmlformats.org/officeDocument/2006/relationships/image" Target="media/image104.wmf"/><Relationship Id="rId350" Type="http://schemas.openxmlformats.org/officeDocument/2006/relationships/oleObject" Target="embeddings/oleObject155.bin"/><Relationship Id="rId406" Type="http://schemas.openxmlformats.org/officeDocument/2006/relationships/image" Target="media/image212.wmf"/><Relationship Id="rId588" Type="http://schemas.openxmlformats.org/officeDocument/2006/relationships/oleObject" Target="embeddings/oleObject305.bin"/><Relationship Id="rId9" Type="http://schemas.openxmlformats.org/officeDocument/2006/relationships/header" Target="header1.xml"/><Relationship Id="rId210" Type="http://schemas.openxmlformats.org/officeDocument/2006/relationships/oleObject" Target="embeddings/oleObject83.bin"/><Relationship Id="rId392" Type="http://schemas.openxmlformats.org/officeDocument/2006/relationships/oleObject" Target="embeddings/oleObject176.bin"/><Relationship Id="rId448" Type="http://schemas.openxmlformats.org/officeDocument/2006/relationships/image" Target="media/image233.wmf"/><Relationship Id="rId252" Type="http://schemas.openxmlformats.org/officeDocument/2006/relationships/oleObject" Target="embeddings/oleObject104.bin"/><Relationship Id="rId294" Type="http://schemas.openxmlformats.org/officeDocument/2006/relationships/oleObject" Target="embeddings/oleObject126.bin"/><Relationship Id="rId308" Type="http://schemas.openxmlformats.org/officeDocument/2006/relationships/oleObject" Target="embeddings/oleObject133.bin"/><Relationship Id="rId515" Type="http://schemas.openxmlformats.org/officeDocument/2006/relationships/oleObject" Target="embeddings/oleObject238.bin"/><Relationship Id="rId47" Type="http://schemas.openxmlformats.org/officeDocument/2006/relationships/image" Target="media/image23.wmf"/><Relationship Id="rId89" Type="http://schemas.openxmlformats.org/officeDocument/2006/relationships/oleObject" Target="embeddings/oleObject34.bin"/><Relationship Id="rId112" Type="http://schemas.openxmlformats.org/officeDocument/2006/relationships/image" Target="media/image58.wmf"/><Relationship Id="rId154" Type="http://schemas.openxmlformats.org/officeDocument/2006/relationships/oleObject" Target="embeddings/oleObject55.bin"/><Relationship Id="rId361" Type="http://schemas.openxmlformats.org/officeDocument/2006/relationships/image" Target="media/image190.wmf"/><Relationship Id="rId557" Type="http://schemas.openxmlformats.org/officeDocument/2006/relationships/oleObject" Target="embeddings/oleObject278.bin"/><Relationship Id="rId599" Type="http://schemas.openxmlformats.org/officeDocument/2006/relationships/oleObject" Target="embeddings/oleObject308.bin"/><Relationship Id="rId196" Type="http://schemas.openxmlformats.org/officeDocument/2006/relationships/oleObject" Target="embeddings/oleObject76.bin"/><Relationship Id="rId417" Type="http://schemas.openxmlformats.org/officeDocument/2006/relationships/oleObject" Target="embeddings/oleObject189.bin"/><Relationship Id="rId459" Type="http://schemas.openxmlformats.org/officeDocument/2006/relationships/image" Target="media/image238.wmf"/><Relationship Id="rId16" Type="http://schemas.openxmlformats.org/officeDocument/2006/relationships/image" Target="media/image5.png"/><Relationship Id="rId221" Type="http://schemas.openxmlformats.org/officeDocument/2006/relationships/image" Target="media/image122.wmf"/><Relationship Id="rId263" Type="http://schemas.openxmlformats.org/officeDocument/2006/relationships/image" Target="media/image142.wmf"/><Relationship Id="rId319" Type="http://schemas.openxmlformats.org/officeDocument/2006/relationships/image" Target="media/image170.wmf"/><Relationship Id="rId470" Type="http://schemas.openxmlformats.org/officeDocument/2006/relationships/image" Target="media/image244.emf"/><Relationship Id="rId526" Type="http://schemas.openxmlformats.org/officeDocument/2006/relationships/oleObject" Target="embeddings/oleObject249.bin"/><Relationship Id="rId58" Type="http://schemas.openxmlformats.org/officeDocument/2006/relationships/oleObject" Target="embeddings/oleObject19.bin"/><Relationship Id="rId123" Type="http://schemas.openxmlformats.org/officeDocument/2006/relationships/image" Target="media/image68.emf"/><Relationship Id="rId330" Type="http://schemas.openxmlformats.org/officeDocument/2006/relationships/oleObject" Target="embeddings/oleObject144.bin"/><Relationship Id="rId568" Type="http://schemas.openxmlformats.org/officeDocument/2006/relationships/oleObject" Target="embeddings/oleObject286.bin"/><Relationship Id="rId165" Type="http://schemas.openxmlformats.org/officeDocument/2006/relationships/image" Target="media/image94.wmf"/><Relationship Id="rId372" Type="http://schemas.openxmlformats.org/officeDocument/2006/relationships/oleObject" Target="embeddings/oleObject166.bin"/><Relationship Id="rId428" Type="http://schemas.openxmlformats.org/officeDocument/2006/relationships/image" Target="media/image223.wmf"/><Relationship Id="rId211" Type="http://schemas.openxmlformats.org/officeDocument/2006/relationships/image" Target="media/image117.wmf"/><Relationship Id="rId232" Type="http://schemas.openxmlformats.org/officeDocument/2006/relationships/oleObject" Target="embeddings/oleObject94.bin"/><Relationship Id="rId253" Type="http://schemas.openxmlformats.org/officeDocument/2006/relationships/image" Target="media/image138.wmf"/><Relationship Id="rId274" Type="http://schemas.openxmlformats.org/officeDocument/2006/relationships/oleObject" Target="embeddings/oleObject116.bin"/><Relationship Id="rId295" Type="http://schemas.openxmlformats.org/officeDocument/2006/relationships/image" Target="media/image158.wmf"/><Relationship Id="rId309" Type="http://schemas.openxmlformats.org/officeDocument/2006/relationships/image" Target="media/image165.wmf"/><Relationship Id="rId460" Type="http://schemas.openxmlformats.org/officeDocument/2006/relationships/oleObject" Target="embeddings/oleObject211.bin"/><Relationship Id="rId481" Type="http://schemas.openxmlformats.org/officeDocument/2006/relationships/image" Target="media/image255.wmf"/><Relationship Id="rId516" Type="http://schemas.openxmlformats.org/officeDocument/2006/relationships/oleObject" Target="embeddings/oleObject239.bin"/><Relationship Id="rId27" Type="http://schemas.openxmlformats.org/officeDocument/2006/relationships/oleObject" Target="embeddings/oleObject4.bin"/><Relationship Id="rId48" Type="http://schemas.openxmlformats.org/officeDocument/2006/relationships/oleObject" Target="embeddings/oleObject14.bin"/><Relationship Id="rId69" Type="http://schemas.openxmlformats.org/officeDocument/2006/relationships/image" Target="media/image34.wmf"/><Relationship Id="rId113" Type="http://schemas.openxmlformats.org/officeDocument/2006/relationships/oleObject" Target="embeddings/oleObject44.bin"/><Relationship Id="rId134" Type="http://schemas.openxmlformats.org/officeDocument/2006/relationships/oleObject" Target="embeddings/oleObject45.bin"/><Relationship Id="rId320" Type="http://schemas.openxmlformats.org/officeDocument/2006/relationships/oleObject" Target="embeddings/oleObject139.bin"/><Relationship Id="rId537" Type="http://schemas.openxmlformats.org/officeDocument/2006/relationships/oleObject" Target="embeddings/oleObject260.bin"/><Relationship Id="rId558" Type="http://schemas.openxmlformats.org/officeDocument/2006/relationships/oleObject" Target="embeddings/oleObject279.bin"/><Relationship Id="rId579" Type="http://schemas.openxmlformats.org/officeDocument/2006/relationships/oleObject" Target="embeddings/oleObject296.bin"/><Relationship Id="rId80" Type="http://schemas.openxmlformats.org/officeDocument/2006/relationships/image" Target="media/image40.wmf"/><Relationship Id="rId155" Type="http://schemas.openxmlformats.org/officeDocument/2006/relationships/image" Target="media/image89.wmf"/><Relationship Id="rId176" Type="http://schemas.openxmlformats.org/officeDocument/2006/relationships/oleObject" Target="embeddings/oleObject66.bin"/><Relationship Id="rId197" Type="http://schemas.openxmlformats.org/officeDocument/2006/relationships/image" Target="media/image110.wmf"/><Relationship Id="rId341" Type="http://schemas.openxmlformats.org/officeDocument/2006/relationships/image" Target="media/image180.wmf"/><Relationship Id="rId362" Type="http://schemas.openxmlformats.org/officeDocument/2006/relationships/oleObject" Target="embeddings/oleObject161.bin"/><Relationship Id="rId383" Type="http://schemas.openxmlformats.org/officeDocument/2006/relationships/image" Target="media/image201.wmf"/><Relationship Id="rId418" Type="http://schemas.openxmlformats.org/officeDocument/2006/relationships/image" Target="media/image218.wmf"/><Relationship Id="rId439" Type="http://schemas.openxmlformats.org/officeDocument/2006/relationships/oleObject" Target="embeddings/oleObject200.bin"/><Relationship Id="rId590" Type="http://schemas.openxmlformats.org/officeDocument/2006/relationships/oleObject" Target="embeddings/oleObject307.bin"/><Relationship Id="rId604" Type="http://schemas.openxmlformats.org/officeDocument/2006/relationships/image" Target="media/image282.wmf"/><Relationship Id="rId201" Type="http://schemas.openxmlformats.org/officeDocument/2006/relationships/image" Target="media/image112.wmf"/><Relationship Id="rId222" Type="http://schemas.openxmlformats.org/officeDocument/2006/relationships/oleObject" Target="embeddings/oleObject89.bin"/><Relationship Id="rId243" Type="http://schemas.openxmlformats.org/officeDocument/2006/relationships/image" Target="media/image133.wmf"/><Relationship Id="rId264" Type="http://schemas.openxmlformats.org/officeDocument/2006/relationships/oleObject" Target="embeddings/oleObject111.bin"/><Relationship Id="rId285" Type="http://schemas.openxmlformats.org/officeDocument/2006/relationships/image" Target="media/image153.wmf"/><Relationship Id="rId450" Type="http://schemas.openxmlformats.org/officeDocument/2006/relationships/image" Target="media/image234.wmf"/><Relationship Id="rId471" Type="http://schemas.openxmlformats.org/officeDocument/2006/relationships/image" Target="media/image245.emf"/><Relationship Id="rId506" Type="http://schemas.openxmlformats.org/officeDocument/2006/relationships/oleObject" Target="embeddings/oleObject229.bin"/><Relationship Id="rId17" Type="http://schemas.openxmlformats.org/officeDocument/2006/relationships/image" Target="media/image6.png"/><Relationship Id="rId38" Type="http://schemas.openxmlformats.org/officeDocument/2006/relationships/oleObject" Target="embeddings/oleObject9.bin"/><Relationship Id="rId59" Type="http://schemas.openxmlformats.org/officeDocument/2006/relationships/image" Target="media/image29.wmf"/><Relationship Id="rId103" Type="http://schemas.openxmlformats.org/officeDocument/2006/relationships/oleObject" Target="embeddings/oleObject41.bin"/><Relationship Id="rId124" Type="http://schemas.openxmlformats.org/officeDocument/2006/relationships/image" Target="media/image69.emf"/><Relationship Id="rId310" Type="http://schemas.openxmlformats.org/officeDocument/2006/relationships/oleObject" Target="embeddings/oleObject134.bin"/><Relationship Id="rId492" Type="http://schemas.openxmlformats.org/officeDocument/2006/relationships/image" Target="media/image264.emf"/><Relationship Id="rId527" Type="http://schemas.openxmlformats.org/officeDocument/2006/relationships/oleObject" Target="embeddings/oleObject250.bin"/><Relationship Id="rId548" Type="http://schemas.openxmlformats.org/officeDocument/2006/relationships/oleObject" Target="embeddings/oleObject269.bin"/><Relationship Id="rId569" Type="http://schemas.openxmlformats.org/officeDocument/2006/relationships/oleObject" Target="embeddings/oleObject287.bin"/><Relationship Id="rId70" Type="http://schemas.openxmlformats.org/officeDocument/2006/relationships/oleObject" Target="embeddings/oleObject25.bin"/><Relationship Id="rId91" Type="http://schemas.openxmlformats.org/officeDocument/2006/relationships/oleObject" Target="embeddings/oleObject35.bin"/><Relationship Id="rId145" Type="http://schemas.openxmlformats.org/officeDocument/2006/relationships/image" Target="media/image84.wmf"/><Relationship Id="rId166" Type="http://schemas.openxmlformats.org/officeDocument/2006/relationships/oleObject" Target="embeddings/oleObject61.bin"/><Relationship Id="rId187" Type="http://schemas.openxmlformats.org/officeDocument/2006/relationships/image" Target="media/image105.wmf"/><Relationship Id="rId331" Type="http://schemas.openxmlformats.org/officeDocument/2006/relationships/image" Target="media/image176.wmf"/><Relationship Id="rId352" Type="http://schemas.openxmlformats.org/officeDocument/2006/relationships/oleObject" Target="embeddings/oleObject156.bin"/><Relationship Id="rId373" Type="http://schemas.openxmlformats.org/officeDocument/2006/relationships/image" Target="media/image196.wmf"/><Relationship Id="rId394" Type="http://schemas.openxmlformats.org/officeDocument/2006/relationships/oleObject" Target="embeddings/oleObject177.bin"/><Relationship Id="rId408" Type="http://schemas.openxmlformats.org/officeDocument/2006/relationships/image" Target="media/image213.wmf"/><Relationship Id="rId429" Type="http://schemas.openxmlformats.org/officeDocument/2006/relationships/oleObject" Target="embeddings/oleObject195.bin"/><Relationship Id="rId580" Type="http://schemas.openxmlformats.org/officeDocument/2006/relationships/oleObject" Target="embeddings/oleObject297.bin"/><Relationship Id="rId1" Type="http://schemas.openxmlformats.org/officeDocument/2006/relationships/customXml" Target="../customXml/item1.xml"/><Relationship Id="rId212" Type="http://schemas.openxmlformats.org/officeDocument/2006/relationships/oleObject" Target="embeddings/oleObject84.bin"/><Relationship Id="rId233" Type="http://schemas.openxmlformats.org/officeDocument/2006/relationships/image" Target="media/image128.wmf"/><Relationship Id="rId254" Type="http://schemas.openxmlformats.org/officeDocument/2006/relationships/oleObject" Target="embeddings/oleObject105.bin"/><Relationship Id="rId440" Type="http://schemas.openxmlformats.org/officeDocument/2006/relationships/image" Target="media/image229.wmf"/><Relationship Id="rId28" Type="http://schemas.openxmlformats.org/officeDocument/2006/relationships/image" Target="media/image13.emf"/><Relationship Id="rId49" Type="http://schemas.openxmlformats.org/officeDocument/2006/relationships/image" Target="media/image24.wmf"/><Relationship Id="rId114" Type="http://schemas.openxmlformats.org/officeDocument/2006/relationships/image" Target="media/image59.emf"/><Relationship Id="rId275" Type="http://schemas.openxmlformats.org/officeDocument/2006/relationships/image" Target="media/image148.wmf"/><Relationship Id="rId296" Type="http://schemas.openxmlformats.org/officeDocument/2006/relationships/oleObject" Target="embeddings/oleObject127.bin"/><Relationship Id="rId300" Type="http://schemas.openxmlformats.org/officeDocument/2006/relationships/oleObject" Target="embeddings/oleObject129.bin"/><Relationship Id="rId461" Type="http://schemas.openxmlformats.org/officeDocument/2006/relationships/image" Target="media/image239.wmf"/><Relationship Id="rId482" Type="http://schemas.openxmlformats.org/officeDocument/2006/relationships/oleObject" Target="embeddings/oleObject216.bin"/><Relationship Id="rId517" Type="http://schemas.openxmlformats.org/officeDocument/2006/relationships/oleObject" Target="embeddings/oleObject240.bin"/><Relationship Id="rId538" Type="http://schemas.openxmlformats.org/officeDocument/2006/relationships/oleObject" Target="embeddings/oleObject261.bin"/><Relationship Id="rId559" Type="http://schemas.openxmlformats.org/officeDocument/2006/relationships/oleObject" Target="embeddings/oleObject280.bin"/><Relationship Id="rId60" Type="http://schemas.openxmlformats.org/officeDocument/2006/relationships/oleObject" Target="embeddings/oleObject20.bin"/><Relationship Id="rId81" Type="http://schemas.openxmlformats.org/officeDocument/2006/relationships/oleObject" Target="embeddings/oleObject30.bin"/><Relationship Id="rId135" Type="http://schemas.openxmlformats.org/officeDocument/2006/relationships/image" Target="media/image79.wmf"/><Relationship Id="rId156" Type="http://schemas.openxmlformats.org/officeDocument/2006/relationships/oleObject" Target="embeddings/oleObject56.bin"/><Relationship Id="rId177" Type="http://schemas.openxmlformats.org/officeDocument/2006/relationships/image" Target="media/image100.wmf"/><Relationship Id="rId198" Type="http://schemas.openxmlformats.org/officeDocument/2006/relationships/oleObject" Target="embeddings/oleObject77.bin"/><Relationship Id="rId321" Type="http://schemas.openxmlformats.org/officeDocument/2006/relationships/image" Target="media/image171.wmf"/><Relationship Id="rId342" Type="http://schemas.openxmlformats.org/officeDocument/2006/relationships/oleObject" Target="embeddings/oleObject151.bin"/><Relationship Id="rId363" Type="http://schemas.openxmlformats.org/officeDocument/2006/relationships/image" Target="media/image191.wmf"/><Relationship Id="rId384" Type="http://schemas.openxmlformats.org/officeDocument/2006/relationships/oleObject" Target="embeddings/oleObject172.bin"/><Relationship Id="rId419" Type="http://schemas.openxmlformats.org/officeDocument/2006/relationships/oleObject" Target="embeddings/oleObject190.bin"/><Relationship Id="rId570" Type="http://schemas.openxmlformats.org/officeDocument/2006/relationships/oleObject" Target="embeddings/oleObject288.bin"/><Relationship Id="rId591" Type="http://schemas.openxmlformats.org/officeDocument/2006/relationships/image" Target="media/image273.emf"/><Relationship Id="rId605" Type="http://schemas.openxmlformats.org/officeDocument/2006/relationships/oleObject" Target="embeddings/oleObject311.bin"/><Relationship Id="rId202" Type="http://schemas.openxmlformats.org/officeDocument/2006/relationships/oleObject" Target="embeddings/oleObject79.bin"/><Relationship Id="rId223" Type="http://schemas.openxmlformats.org/officeDocument/2006/relationships/image" Target="media/image123.wmf"/><Relationship Id="rId244" Type="http://schemas.openxmlformats.org/officeDocument/2006/relationships/oleObject" Target="embeddings/oleObject100.bin"/><Relationship Id="rId430" Type="http://schemas.openxmlformats.org/officeDocument/2006/relationships/image" Target="media/image224.wmf"/><Relationship Id="rId18" Type="http://schemas.openxmlformats.org/officeDocument/2006/relationships/image" Target="media/image7.png"/><Relationship Id="rId39" Type="http://schemas.openxmlformats.org/officeDocument/2006/relationships/image" Target="media/image19.wmf"/><Relationship Id="rId265" Type="http://schemas.openxmlformats.org/officeDocument/2006/relationships/image" Target="media/image143.wmf"/><Relationship Id="rId286" Type="http://schemas.openxmlformats.org/officeDocument/2006/relationships/oleObject" Target="embeddings/oleObject122.bin"/><Relationship Id="rId451" Type="http://schemas.openxmlformats.org/officeDocument/2006/relationships/oleObject" Target="embeddings/oleObject206.bin"/><Relationship Id="rId472" Type="http://schemas.openxmlformats.org/officeDocument/2006/relationships/image" Target="media/image246.emf"/><Relationship Id="rId493" Type="http://schemas.openxmlformats.org/officeDocument/2006/relationships/image" Target="media/image265.emf"/><Relationship Id="rId507" Type="http://schemas.openxmlformats.org/officeDocument/2006/relationships/oleObject" Target="embeddings/oleObject230.bin"/><Relationship Id="rId528" Type="http://schemas.openxmlformats.org/officeDocument/2006/relationships/oleObject" Target="embeddings/oleObject251.bin"/><Relationship Id="rId549" Type="http://schemas.openxmlformats.org/officeDocument/2006/relationships/oleObject" Target="embeddings/oleObject270.bin"/><Relationship Id="rId50" Type="http://schemas.openxmlformats.org/officeDocument/2006/relationships/oleObject" Target="embeddings/oleObject15.bin"/><Relationship Id="rId104" Type="http://schemas.openxmlformats.org/officeDocument/2006/relationships/image" Target="media/image52.emf"/><Relationship Id="rId125" Type="http://schemas.openxmlformats.org/officeDocument/2006/relationships/image" Target="media/image70.emf"/><Relationship Id="rId146" Type="http://schemas.openxmlformats.org/officeDocument/2006/relationships/oleObject" Target="embeddings/oleObject51.bin"/><Relationship Id="rId167" Type="http://schemas.openxmlformats.org/officeDocument/2006/relationships/image" Target="media/image95.wmf"/><Relationship Id="rId188" Type="http://schemas.openxmlformats.org/officeDocument/2006/relationships/oleObject" Target="embeddings/oleObject72.bin"/><Relationship Id="rId311" Type="http://schemas.openxmlformats.org/officeDocument/2006/relationships/image" Target="media/image166.wmf"/><Relationship Id="rId332" Type="http://schemas.openxmlformats.org/officeDocument/2006/relationships/oleObject" Target="embeddings/oleObject145.bin"/><Relationship Id="rId353" Type="http://schemas.openxmlformats.org/officeDocument/2006/relationships/image" Target="media/image186.wmf"/><Relationship Id="rId374" Type="http://schemas.openxmlformats.org/officeDocument/2006/relationships/oleObject" Target="embeddings/oleObject167.bin"/><Relationship Id="rId395" Type="http://schemas.openxmlformats.org/officeDocument/2006/relationships/image" Target="media/image207.wmf"/><Relationship Id="rId409" Type="http://schemas.openxmlformats.org/officeDocument/2006/relationships/oleObject" Target="embeddings/oleObject185.bin"/><Relationship Id="rId560" Type="http://schemas.openxmlformats.org/officeDocument/2006/relationships/image" Target="media/image269.wmf"/><Relationship Id="rId581" Type="http://schemas.openxmlformats.org/officeDocument/2006/relationships/oleObject" Target="embeddings/oleObject298.bin"/><Relationship Id="rId71" Type="http://schemas.openxmlformats.org/officeDocument/2006/relationships/image" Target="media/image35.wmf"/><Relationship Id="rId92" Type="http://schemas.openxmlformats.org/officeDocument/2006/relationships/image" Target="media/image46.wmf"/><Relationship Id="rId213" Type="http://schemas.openxmlformats.org/officeDocument/2006/relationships/image" Target="media/image118.wmf"/><Relationship Id="rId234" Type="http://schemas.openxmlformats.org/officeDocument/2006/relationships/oleObject" Target="embeddings/oleObject95.bin"/><Relationship Id="rId420" Type="http://schemas.openxmlformats.org/officeDocument/2006/relationships/image" Target="media/image219.wmf"/><Relationship Id="rId2" Type="http://schemas.openxmlformats.org/officeDocument/2006/relationships/numbering" Target="numbering.xml"/><Relationship Id="rId29" Type="http://schemas.openxmlformats.org/officeDocument/2006/relationships/oleObject" Target="embeddings/oleObject5.bin"/><Relationship Id="rId255" Type="http://schemas.openxmlformats.org/officeDocument/2006/relationships/image" Target="media/image139.wmf"/><Relationship Id="rId276" Type="http://schemas.openxmlformats.org/officeDocument/2006/relationships/oleObject" Target="embeddings/oleObject117.bin"/><Relationship Id="rId297" Type="http://schemas.openxmlformats.org/officeDocument/2006/relationships/image" Target="media/image159.wmf"/><Relationship Id="rId441" Type="http://schemas.openxmlformats.org/officeDocument/2006/relationships/oleObject" Target="embeddings/oleObject201.bin"/><Relationship Id="rId462" Type="http://schemas.openxmlformats.org/officeDocument/2006/relationships/oleObject" Target="embeddings/oleObject212.bin"/><Relationship Id="rId483" Type="http://schemas.openxmlformats.org/officeDocument/2006/relationships/image" Target="media/image256.emf"/><Relationship Id="rId518" Type="http://schemas.openxmlformats.org/officeDocument/2006/relationships/oleObject" Target="embeddings/oleObject241.bin"/><Relationship Id="rId539" Type="http://schemas.openxmlformats.org/officeDocument/2006/relationships/oleObject" Target="embeddings/oleObject262.bin"/><Relationship Id="rId40" Type="http://schemas.openxmlformats.org/officeDocument/2006/relationships/oleObject" Target="embeddings/oleObject10.bin"/><Relationship Id="rId115" Type="http://schemas.openxmlformats.org/officeDocument/2006/relationships/image" Target="media/image60.emf"/><Relationship Id="rId136" Type="http://schemas.openxmlformats.org/officeDocument/2006/relationships/oleObject" Target="embeddings/oleObject46.bin"/><Relationship Id="rId157" Type="http://schemas.openxmlformats.org/officeDocument/2006/relationships/image" Target="media/image90.wmf"/><Relationship Id="rId178" Type="http://schemas.openxmlformats.org/officeDocument/2006/relationships/oleObject" Target="embeddings/oleObject67.bin"/><Relationship Id="rId301" Type="http://schemas.openxmlformats.org/officeDocument/2006/relationships/image" Target="media/image161.wmf"/><Relationship Id="rId322" Type="http://schemas.openxmlformats.org/officeDocument/2006/relationships/oleObject" Target="embeddings/oleObject140.bin"/><Relationship Id="rId343" Type="http://schemas.openxmlformats.org/officeDocument/2006/relationships/image" Target="media/image181.wmf"/><Relationship Id="rId364" Type="http://schemas.openxmlformats.org/officeDocument/2006/relationships/oleObject" Target="embeddings/oleObject162.bin"/><Relationship Id="rId550" Type="http://schemas.openxmlformats.org/officeDocument/2006/relationships/oleObject" Target="embeddings/oleObject271.bin"/><Relationship Id="rId61" Type="http://schemas.openxmlformats.org/officeDocument/2006/relationships/image" Target="media/image30.wmf"/><Relationship Id="rId82" Type="http://schemas.openxmlformats.org/officeDocument/2006/relationships/image" Target="media/image41.wmf"/><Relationship Id="rId199" Type="http://schemas.openxmlformats.org/officeDocument/2006/relationships/image" Target="media/image111.wmf"/><Relationship Id="rId203" Type="http://schemas.openxmlformats.org/officeDocument/2006/relationships/image" Target="media/image113.wmf"/><Relationship Id="rId385" Type="http://schemas.openxmlformats.org/officeDocument/2006/relationships/image" Target="media/image202.wmf"/><Relationship Id="rId571" Type="http://schemas.openxmlformats.org/officeDocument/2006/relationships/oleObject" Target="embeddings/oleObject289.bin"/><Relationship Id="rId592" Type="http://schemas.openxmlformats.org/officeDocument/2006/relationships/image" Target="media/image274.emf"/><Relationship Id="rId606" Type="http://schemas.openxmlformats.org/officeDocument/2006/relationships/image" Target="media/image283.wmf"/><Relationship Id="rId19" Type="http://schemas.openxmlformats.org/officeDocument/2006/relationships/image" Target="media/image8.emf"/><Relationship Id="rId224" Type="http://schemas.openxmlformats.org/officeDocument/2006/relationships/oleObject" Target="embeddings/oleObject90.bin"/><Relationship Id="rId245" Type="http://schemas.openxmlformats.org/officeDocument/2006/relationships/image" Target="media/image134.wmf"/><Relationship Id="rId266" Type="http://schemas.openxmlformats.org/officeDocument/2006/relationships/oleObject" Target="embeddings/oleObject112.bin"/><Relationship Id="rId287" Type="http://schemas.openxmlformats.org/officeDocument/2006/relationships/image" Target="media/image154.wmf"/><Relationship Id="rId410" Type="http://schemas.openxmlformats.org/officeDocument/2006/relationships/image" Target="media/image214.wmf"/><Relationship Id="rId431" Type="http://schemas.openxmlformats.org/officeDocument/2006/relationships/oleObject" Target="embeddings/oleObject196.bin"/><Relationship Id="rId452" Type="http://schemas.openxmlformats.org/officeDocument/2006/relationships/oleObject" Target="embeddings/oleObject207.bin"/><Relationship Id="rId473" Type="http://schemas.openxmlformats.org/officeDocument/2006/relationships/image" Target="media/image247.emf"/><Relationship Id="rId494" Type="http://schemas.openxmlformats.org/officeDocument/2006/relationships/image" Target="media/image266.emf"/><Relationship Id="rId508" Type="http://schemas.openxmlformats.org/officeDocument/2006/relationships/oleObject" Target="embeddings/oleObject231.bin"/><Relationship Id="rId529" Type="http://schemas.openxmlformats.org/officeDocument/2006/relationships/oleObject" Target="embeddings/oleObject252.bin"/><Relationship Id="rId30" Type="http://schemas.openxmlformats.org/officeDocument/2006/relationships/image" Target="media/image14.wmf"/><Relationship Id="rId105" Type="http://schemas.openxmlformats.org/officeDocument/2006/relationships/oleObject" Target="embeddings/oleObject42.bin"/><Relationship Id="rId126" Type="http://schemas.openxmlformats.org/officeDocument/2006/relationships/image" Target="media/image71.emf"/><Relationship Id="rId147" Type="http://schemas.openxmlformats.org/officeDocument/2006/relationships/image" Target="media/image85.wmf"/><Relationship Id="rId168" Type="http://schemas.openxmlformats.org/officeDocument/2006/relationships/oleObject" Target="embeddings/oleObject62.bin"/><Relationship Id="rId312" Type="http://schemas.openxmlformats.org/officeDocument/2006/relationships/oleObject" Target="embeddings/oleObject135.bin"/><Relationship Id="rId333" Type="http://schemas.openxmlformats.org/officeDocument/2006/relationships/image" Target="media/image177.wmf"/><Relationship Id="rId354" Type="http://schemas.openxmlformats.org/officeDocument/2006/relationships/oleObject" Target="embeddings/oleObject157.bin"/><Relationship Id="rId540" Type="http://schemas.openxmlformats.org/officeDocument/2006/relationships/oleObject" Target="embeddings/oleObject263.bin"/><Relationship Id="rId51" Type="http://schemas.openxmlformats.org/officeDocument/2006/relationships/image" Target="media/image25.wmf"/><Relationship Id="rId72" Type="http://schemas.openxmlformats.org/officeDocument/2006/relationships/oleObject" Target="embeddings/oleObject26.bin"/><Relationship Id="rId93" Type="http://schemas.openxmlformats.org/officeDocument/2006/relationships/oleObject" Target="embeddings/oleObject36.bin"/><Relationship Id="rId189" Type="http://schemas.openxmlformats.org/officeDocument/2006/relationships/image" Target="media/image106.wmf"/><Relationship Id="rId375" Type="http://schemas.openxmlformats.org/officeDocument/2006/relationships/image" Target="media/image197.wmf"/><Relationship Id="rId396" Type="http://schemas.openxmlformats.org/officeDocument/2006/relationships/oleObject" Target="embeddings/oleObject178.bin"/><Relationship Id="rId561" Type="http://schemas.openxmlformats.org/officeDocument/2006/relationships/oleObject" Target="embeddings/oleObject281.bin"/><Relationship Id="rId582" Type="http://schemas.openxmlformats.org/officeDocument/2006/relationships/oleObject" Target="embeddings/oleObject299.bin"/><Relationship Id="rId3" Type="http://schemas.openxmlformats.org/officeDocument/2006/relationships/styles" Target="styles.xml"/><Relationship Id="rId214" Type="http://schemas.openxmlformats.org/officeDocument/2006/relationships/oleObject" Target="embeddings/oleObject85.bin"/><Relationship Id="rId235" Type="http://schemas.openxmlformats.org/officeDocument/2006/relationships/image" Target="media/image129.wmf"/><Relationship Id="rId256" Type="http://schemas.openxmlformats.org/officeDocument/2006/relationships/oleObject" Target="embeddings/oleObject106.bin"/><Relationship Id="rId277" Type="http://schemas.openxmlformats.org/officeDocument/2006/relationships/image" Target="media/image149.wmf"/><Relationship Id="rId298" Type="http://schemas.openxmlformats.org/officeDocument/2006/relationships/oleObject" Target="embeddings/oleObject128.bin"/><Relationship Id="rId400" Type="http://schemas.openxmlformats.org/officeDocument/2006/relationships/image" Target="media/image209.wmf"/><Relationship Id="rId421" Type="http://schemas.openxmlformats.org/officeDocument/2006/relationships/oleObject" Target="embeddings/oleObject191.bin"/><Relationship Id="rId442" Type="http://schemas.openxmlformats.org/officeDocument/2006/relationships/image" Target="media/image230.wmf"/><Relationship Id="rId463" Type="http://schemas.openxmlformats.org/officeDocument/2006/relationships/image" Target="media/image240.wmf"/><Relationship Id="rId484" Type="http://schemas.openxmlformats.org/officeDocument/2006/relationships/image" Target="media/image257.emf"/><Relationship Id="rId519" Type="http://schemas.openxmlformats.org/officeDocument/2006/relationships/oleObject" Target="embeddings/oleObject242.bin"/><Relationship Id="rId116" Type="http://schemas.openxmlformats.org/officeDocument/2006/relationships/image" Target="media/image61.emf"/><Relationship Id="rId137" Type="http://schemas.openxmlformats.org/officeDocument/2006/relationships/image" Target="media/image80.wmf"/><Relationship Id="rId158" Type="http://schemas.openxmlformats.org/officeDocument/2006/relationships/oleObject" Target="embeddings/oleObject57.bin"/><Relationship Id="rId302" Type="http://schemas.openxmlformats.org/officeDocument/2006/relationships/oleObject" Target="embeddings/oleObject130.bin"/><Relationship Id="rId323" Type="http://schemas.openxmlformats.org/officeDocument/2006/relationships/image" Target="media/image172.wmf"/><Relationship Id="rId344" Type="http://schemas.openxmlformats.org/officeDocument/2006/relationships/oleObject" Target="embeddings/oleObject152.bin"/><Relationship Id="rId530" Type="http://schemas.openxmlformats.org/officeDocument/2006/relationships/oleObject" Target="embeddings/oleObject253.bin"/><Relationship Id="rId20" Type="http://schemas.openxmlformats.org/officeDocument/2006/relationships/oleObject" Target="embeddings/oleObject1.bin"/><Relationship Id="rId41" Type="http://schemas.openxmlformats.org/officeDocument/2006/relationships/image" Target="media/image20.wmf"/><Relationship Id="rId62" Type="http://schemas.openxmlformats.org/officeDocument/2006/relationships/oleObject" Target="embeddings/oleObject21.bin"/><Relationship Id="rId83" Type="http://schemas.openxmlformats.org/officeDocument/2006/relationships/oleObject" Target="embeddings/oleObject31.bin"/><Relationship Id="rId179" Type="http://schemas.openxmlformats.org/officeDocument/2006/relationships/image" Target="media/image101.wmf"/><Relationship Id="rId365" Type="http://schemas.openxmlformats.org/officeDocument/2006/relationships/image" Target="media/image192.wmf"/><Relationship Id="rId386" Type="http://schemas.openxmlformats.org/officeDocument/2006/relationships/oleObject" Target="embeddings/oleObject173.bin"/><Relationship Id="rId551" Type="http://schemas.openxmlformats.org/officeDocument/2006/relationships/oleObject" Target="embeddings/oleObject272.bin"/><Relationship Id="rId572" Type="http://schemas.openxmlformats.org/officeDocument/2006/relationships/oleObject" Target="embeddings/oleObject290.bin"/><Relationship Id="rId593" Type="http://schemas.openxmlformats.org/officeDocument/2006/relationships/image" Target="media/image275.emf"/><Relationship Id="rId607" Type="http://schemas.openxmlformats.org/officeDocument/2006/relationships/oleObject" Target="embeddings/oleObject312.bin"/><Relationship Id="rId190" Type="http://schemas.openxmlformats.org/officeDocument/2006/relationships/oleObject" Target="embeddings/oleObject73.bin"/><Relationship Id="rId204" Type="http://schemas.openxmlformats.org/officeDocument/2006/relationships/oleObject" Target="embeddings/oleObject80.bin"/><Relationship Id="rId225" Type="http://schemas.openxmlformats.org/officeDocument/2006/relationships/image" Target="media/image124.wmf"/><Relationship Id="rId246" Type="http://schemas.openxmlformats.org/officeDocument/2006/relationships/oleObject" Target="embeddings/oleObject101.bin"/><Relationship Id="rId267" Type="http://schemas.openxmlformats.org/officeDocument/2006/relationships/image" Target="media/image144.wmf"/><Relationship Id="rId288" Type="http://schemas.openxmlformats.org/officeDocument/2006/relationships/oleObject" Target="embeddings/oleObject123.bin"/><Relationship Id="rId411" Type="http://schemas.openxmlformats.org/officeDocument/2006/relationships/oleObject" Target="embeddings/oleObject186.bin"/><Relationship Id="rId432" Type="http://schemas.openxmlformats.org/officeDocument/2006/relationships/image" Target="media/image225.wmf"/><Relationship Id="rId453" Type="http://schemas.openxmlformats.org/officeDocument/2006/relationships/image" Target="media/image235.wmf"/><Relationship Id="rId474" Type="http://schemas.openxmlformats.org/officeDocument/2006/relationships/image" Target="media/image248.emf"/><Relationship Id="rId509" Type="http://schemas.openxmlformats.org/officeDocument/2006/relationships/oleObject" Target="embeddings/oleObject232.bin"/><Relationship Id="rId106" Type="http://schemas.openxmlformats.org/officeDocument/2006/relationships/image" Target="media/image53.emf"/><Relationship Id="rId127" Type="http://schemas.openxmlformats.org/officeDocument/2006/relationships/image" Target="media/image72.emf"/><Relationship Id="rId313" Type="http://schemas.openxmlformats.org/officeDocument/2006/relationships/image" Target="media/image167.wmf"/><Relationship Id="rId495" Type="http://schemas.openxmlformats.org/officeDocument/2006/relationships/oleObject" Target="embeddings/oleObject218.bin"/><Relationship Id="rId10" Type="http://schemas.openxmlformats.org/officeDocument/2006/relationships/header" Target="header2.xml"/><Relationship Id="rId31" Type="http://schemas.openxmlformats.org/officeDocument/2006/relationships/oleObject" Target="embeddings/oleObject6.bin"/><Relationship Id="rId52" Type="http://schemas.openxmlformats.org/officeDocument/2006/relationships/oleObject" Target="embeddings/oleObject16.bin"/><Relationship Id="rId73" Type="http://schemas.openxmlformats.org/officeDocument/2006/relationships/image" Target="media/image36.emf"/><Relationship Id="rId94" Type="http://schemas.openxmlformats.org/officeDocument/2006/relationships/image" Target="media/image47.wmf"/><Relationship Id="rId148" Type="http://schemas.openxmlformats.org/officeDocument/2006/relationships/oleObject" Target="embeddings/oleObject52.bin"/><Relationship Id="rId169" Type="http://schemas.openxmlformats.org/officeDocument/2006/relationships/image" Target="media/image96.wmf"/><Relationship Id="rId334" Type="http://schemas.openxmlformats.org/officeDocument/2006/relationships/oleObject" Target="embeddings/oleObject146.bin"/><Relationship Id="rId355" Type="http://schemas.openxmlformats.org/officeDocument/2006/relationships/image" Target="media/image187.wmf"/><Relationship Id="rId376" Type="http://schemas.openxmlformats.org/officeDocument/2006/relationships/oleObject" Target="embeddings/oleObject168.bin"/><Relationship Id="rId397" Type="http://schemas.openxmlformats.org/officeDocument/2006/relationships/oleObject" Target="embeddings/oleObject179.bin"/><Relationship Id="rId520" Type="http://schemas.openxmlformats.org/officeDocument/2006/relationships/oleObject" Target="embeddings/oleObject243.bin"/><Relationship Id="rId541" Type="http://schemas.openxmlformats.org/officeDocument/2006/relationships/oleObject" Target="embeddings/oleObject264.bin"/><Relationship Id="rId562" Type="http://schemas.openxmlformats.org/officeDocument/2006/relationships/oleObject" Target="embeddings/oleObject282.bin"/><Relationship Id="rId583" Type="http://schemas.openxmlformats.org/officeDocument/2006/relationships/oleObject" Target="embeddings/oleObject300.bin"/><Relationship Id="rId4" Type="http://schemas.microsoft.com/office/2007/relationships/stylesWithEffects" Target="stylesWithEffects.xml"/><Relationship Id="rId180" Type="http://schemas.openxmlformats.org/officeDocument/2006/relationships/oleObject" Target="embeddings/oleObject68.bin"/><Relationship Id="rId215" Type="http://schemas.openxmlformats.org/officeDocument/2006/relationships/image" Target="media/image119.wmf"/><Relationship Id="rId236" Type="http://schemas.openxmlformats.org/officeDocument/2006/relationships/oleObject" Target="embeddings/oleObject96.bin"/><Relationship Id="rId257" Type="http://schemas.openxmlformats.org/officeDocument/2006/relationships/image" Target="media/image140.wmf"/><Relationship Id="rId278" Type="http://schemas.openxmlformats.org/officeDocument/2006/relationships/oleObject" Target="embeddings/oleObject118.bin"/><Relationship Id="rId401" Type="http://schemas.openxmlformats.org/officeDocument/2006/relationships/oleObject" Target="embeddings/oleObject181.bin"/><Relationship Id="rId422" Type="http://schemas.openxmlformats.org/officeDocument/2006/relationships/image" Target="media/image220.wmf"/><Relationship Id="rId443" Type="http://schemas.openxmlformats.org/officeDocument/2006/relationships/oleObject" Target="embeddings/oleObject202.bin"/><Relationship Id="rId464" Type="http://schemas.openxmlformats.org/officeDocument/2006/relationships/oleObject" Target="embeddings/oleObject213.bin"/><Relationship Id="rId303" Type="http://schemas.openxmlformats.org/officeDocument/2006/relationships/image" Target="media/image162.wmf"/><Relationship Id="rId485" Type="http://schemas.openxmlformats.org/officeDocument/2006/relationships/image" Target="media/image258.emf"/><Relationship Id="rId42" Type="http://schemas.openxmlformats.org/officeDocument/2006/relationships/oleObject" Target="embeddings/oleObject11.bin"/><Relationship Id="rId84" Type="http://schemas.openxmlformats.org/officeDocument/2006/relationships/image" Target="media/image42.wmf"/><Relationship Id="rId138" Type="http://schemas.openxmlformats.org/officeDocument/2006/relationships/oleObject" Target="embeddings/oleObject47.bin"/><Relationship Id="rId345" Type="http://schemas.openxmlformats.org/officeDocument/2006/relationships/image" Target="media/image182.wmf"/><Relationship Id="rId387" Type="http://schemas.openxmlformats.org/officeDocument/2006/relationships/image" Target="media/image203.wmf"/><Relationship Id="rId510" Type="http://schemas.openxmlformats.org/officeDocument/2006/relationships/oleObject" Target="embeddings/oleObject233.bin"/><Relationship Id="rId552" Type="http://schemas.openxmlformats.org/officeDocument/2006/relationships/oleObject" Target="embeddings/oleObject273.bin"/><Relationship Id="rId594" Type="http://schemas.openxmlformats.org/officeDocument/2006/relationships/image" Target="media/image276.emf"/><Relationship Id="rId608" Type="http://schemas.openxmlformats.org/officeDocument/2006/relationships/image" Target="media/image284.wmf"/><Relationship Id="rId191" Type="http://schemas.openxmlformats.org/officeDocument/2006/relationships/image" Target="media/image107.wmf"/><Relationship Id="rId205" Type="http://schemas.openxmlformats.org/officeDocument/2006/relationships/image" Target="media/image114.wmf"/><Relationship Id="rId247" Type="http://schemas.openxmlformats.org/officeDocument/2006/relationships/image" Target="media/image135.wmf"/><Relationship Id="rId412" Type="http://schemas.openxmlformats.org/officeDocument/2006/relationships/image" Target="media/image215.wmf"/><Relationship Id="rId107" Type="http://schemas.openxmlformats.org/officeDocument/2006/relationships/oleObject" Target="embeddings/oleObject43.bin"/><Relationship Id="rId289" Type="http://schemas.openxmlformats.org/officeDocument/2006/relationships/image" Target="media/image155.wmf"/><Relationship Id="rId454" Type="http://schemas.openxmlformats.org/officeDocument/2006/relationships/oleObject" Target="embeddings/oleObject208.bin"/><Relationship Id="rId496" Type="http://schemas.openxmlformats.org/officeDocument/2006/relationships/oleObject" Target="embeddings/oleObject219.bin"/><Relationship Id="rId11" Type="http://schemas.openxmlformats.org/officeDocument/2006/relationships/footer" Target="footer1.xml"/><Relationship Id="rId53" Type="http://schemas.openxmlformats.org/officeDocument/2006/relationships/image" Target="media/image26.wmf"/><Relationship Id="rId149" Type="http://schemas.openxmlformats.org/officeDocument/2006/relationships/image" Target="media/image86.wmf"/><Relationship Id="rId314" Type="http://schemas.openxmlformats.org/officeDocument/2006/relationships/oleObject" Target="embeddings/oleObject136.bin"/><Relationship Id="rId356" Type="http://schemas.openxmlformats.org/officeDocument/2006/relationships/oleObject" Target="embeddings/oleObject158.bin"/><Relationship Id="rId398" Type="http://schemas.openxmlformats.org/officeDocument/2006/relationships/image" Target="media/image208.wmf"/><Relationship Id="rId521" Type="http://schemas.openxmlformats.org/officeDocument/2006/relationships/oleObject" Target="embeddings/oleObject244.bin"/><Relationship Id="rId563" Type="http://schemas.openxmlformats.org/officeDocument/2006/relationships/oleObject" Target="embeddings/oleObject283.bin"/><Relationship Id="rId95" Type="http://schemas.openxmlformats.org/officeDocument/2006/relationships/oleObject" Target="embeddings/oleObject37.bin"/><Relationship Id="rId160" Type="http://schemas.openxmlformats.org/officeDocument/2006/relationships/oleObject" Target="embeddings/oleObject58.bin"/><Relationship Id="rId216" Type="http://schemas.openxmlformats.org/officeDocument/2006/relationships/oleObject" Target="embeddings/oleObject86.bin"/><Relationship Id="rId423" Type="http://schemas.openxmlformats.org/officeDocument/2006/relationships/oleObject" Target="embeddings/oleObject192.bin"/><Relationship Id="rId258" Type="http://schemas.openxmlformats.org/officeDocument/2006/relationships/oleObject" Target="embeddings/oleObject107.bin"/><Relationship Id="rId465" Type="http://schemas.openxmlformats.org/officeDocument/2006/relationships/image" Target="media/image241.wmf"/><Relationship Id="rId22" Type="http://schemas.openxmlformats.org/officeDocument/2006/relationships/image" Target="media/image10.emf"/><Relationship Id="rId64" Type="http://schemas.openxmlformats.org/officeDocument/2006/relationships/oleObject" Target="embeddings/oleObject22.bin"/><Relationship Id="rId118" Type="http://schemas.openxmlformats.org/officeDocument/2006/relationships/image" Target="media/image63.emf"/><Relationship Id="rId325" Type="http://schemas.openxmlformats.org/officeDocument/2006/relationships/image" Target="media/image173.wmf"/><Relationship Id="rId367" Type="http://schemas.openxmlformats.org/officeDocument/2006/relationships/image" Target="media/image193.wmf"/><Relationship Id="rId532" Type="http://schemas.openxmlformats.org/officeDocument/2006/relationships/oleObject" Target="embeddings/oleObject255.bin"/><Relationship Id="rId574" Type="http://schemas.openxmlformats.org/officeDocument/2006/relationships/oleObject" Target="embeddings/oleObject292.bin"/><Relationship Id="rId171" Type="http://schemas.openxmlformats.org/officeDocument/2006/relationships/image" Target="media/image97.wmf"/><Relationship Id="rId227" Type="http://schemas.openxmlformats.org/officeDocument/2006/relationships/image" Target="media/image125.wmf"/><Relationship Id="rId269" Type="http://schemas.openxmlformats.org/officeDocument/2006/relationships/image" Target="media/image145.wmf"/><Relationship Id="rId434" Type="http://schemas.openxmlformats.org/officeDocument/2006/relationships/image" Target="media/image226.wmf"/><Relationship Id="rId476" Type="http://schemas.openxmlformats.org/officeDocument/2006/relationships/image" Target="media/image250.emf"/><Relationship Id="rId33" Type="http://schemas.openxmlformats.org/officeDocument/2006/relationships/image" Target="media/image16.emf"/><Relationship Id="rId129" Type="http://schemas.openxmlformats.org/officeDocument/2006/relationships/image" Target="media/image74.emf"/><Relationship Id="rId280" Type="http://schemas.openxmlformats.org/officeDocument/2006/relationships/oleObject" Target="embeddings/oleObject119.bin"/><Relationship Id="rId336" Type="http://schemas.openxmlformats.org/officeDocument/2006/relationships/oleObject" Target="embeddings/oleObject147.bin"/><Relationship Id="rId501" Type="http://schemas.openxmlformats.org/officeDocument/2006/relationships/oleObject" Target="embeddings/oleObject224.bin"/><Relationship Id="rId543" Type="http://schemas.openxmlformats.org/officeDocument/2006/relationships/oleObject" Target="embeddings/oleObject266.bin"/><Relationship Id="rId75" Type="http://schemas.openxmlformats.org/officeDocument/2006/relationships/oleObject" Target="embeddings/oleObject27.bin"/><Relationship Id="rId140" Type="http://schemas.openxmlformats.org/officeDocument/2006/relationships/oleObject" Target="embeddings/oleObject48.bin"/><Relationship Id="rId182" Type="http://schemas.openxmlformats.org/officeDocument/2006/relationships/oleObject" Target="embeddings/oleObject69.bin"/><Relationship Id="rId378" Type="http://schemas.openxmlformats.org/officeDocument/2006/relationships/oleObject" Target="embeddings/oleObject169.bin"/><Relationship Id="rId403" Type="http://schemas.openxmlformats.org/officeDocument/2006/relationships/oleObject" Target="embeddings/oleObject182.bin"/><Relationship Id="rId585" Type="http://schemas.openxmlformats.org/officeDocument/2006/relationships/oleObject" Target="embeddings/oleObject302.bin"/><Relationship Id="rId6" Type="http://schemas.openxmlformats.org/officeDocument/2006/relationships/webSettings" Target="webSettings.xml"/><Relationship Id="rId238" Type="http://schemas.openxmlformats.org/officeDocument/2006/relationships/oleObject" Target="embeddings/oleObject97.bin"/><Relationship Id="rId445" Type="http://schemas.openxmlformats.org/officeDocument/2006/relationships/oleObject" Target="embeddings/oleObject203.bin"/><Relationship Id="rId487" Type="http://schemas.openxmlformats.org/officeDocument/2006/relationships/image" Target="media/image260.png"/><Relationship Id="rId610" Type="http://schemas.openxmlformats.org/officeDocument/2006/relationships/fontTable" Target="fontTable.xml"/><Relationship Id="rId291" Type="http://schemas.openxmlformats.org/officeDocument/2006/relationships/image" Target="media/image156.wmf"/><Relationship Id="rId305" Type="http://schemas.openxmlformats.org/officeDocument/2006/relationships/image" Target="media/image163.wmf"/><Relationship Id="rId347" Type="http://schemas.openxmlformats.org/officeDocument/2006/relationships/image" Target="media/image183.wmf"/><Relationship Id="rId512" Type="http://schemas.openxmlformats.org/officeDocument/2006/relationships/oleObject" Target="embeddings/oleObject235.bin"/><Relationship Id="rId44" Type="http://schemas.openxmlformats.org/officeDocument/2006/relationships/oleObject" Target="embeddings/oleObject12.bin"/><Relationship Id="rId86" Type="http://schemas.openxmlformats.org/officeDocument/2006/relationships/image" Target="media/image43.wmf"/><Relationship Id="rId151" Type="http://schemas.openxmlformats.org/officeDocument/2006/relationships/image" Target="media/image87.wmf"/><Relationship Id="rId389" Type="http://schemas.openxmlformats.org/officeDocument/2006/relationships/image" Target="media/image204.wmf"/><Relationship Id="rId554" Type="http://schemas.openxmlformats.org/officeDocument/2006/relationships/oleObject" Target="embeddings/oleObject275.bin"/><Relationship Id="rId596" Type="http://schemas.openxmlformats.org/officeDocument/2006/relationships/image" Target="media/image278.emf"/><Relationship Id="rId193" Type="http://schemas.openxmlformats.org/officeDocument/2006/relationships/image" Target="media/image108.wmf"/><Relationship Id="rId207" Type="http://schemas.openxmlformats.org/officeDocument/2006/relationships/image" Target="media/image115.wmf"/><Relationship Id="rId249" Type="http://schemas.openxmlformats.org/officeDocument/2006/relationships/image" Target="media/image136.wmf"/><Relationship Id="rId414" Type="http://schemas.openxmlformats.org/officeDocument/2006/relationships/image" Target="media/image216.wmf"/><Relationship Id="rId456" Type="http://schemas.openxmlformats.org/officeDocument/2006/relationships/oleObject" Target="embeddings/oleObject209.bin"/><Relationship Id="rId498" Type="http://schemas.openxmlformats.org/officeDocument/2006/relationships/oleObject" Target="embeddings/oleObject221.bin"/><Relationship Id="rId13" Type="http://schemas.openxmlformats.org/officeDocument/2006/relationships/image" Target="media/image2.emf"/><Relationship Id="rId109" Type="http://schemas.openxmlformats.org/officeDocument/2006/relationships/image" Target="media/image55.emf"/><Relationship Id="rId260" Type="http://schemas.openxmlformats.org/officeDocument/2006/relationships/oleObject" Target="embeddings/oleObject108.bin"/><Relationship Id="rId316" Type="http://schemas.openxmlformats.org/officeDocument/2006/relationships/oleObject" Target="embeddings/oleObject137.bin"/><Relationship Id="rId523" Type="http://schemas.openxmlformats.org/officeDocument/2006/relationships/oleObject" Target="embeddings/oleObject246.bin"/><Relationship Id="rId55" Type="http://schemas.openxmlformats.org/officeDocument/2006/relationships/image" Target="media/image27.wmf"/><Relationship Id="rId97" Type="http://schemas.openxmlformats.org/officeDocument/2006/relationships/oleObject" Target="embeddings/oleObject38.bin"/><Relationship Id="rId120" Type="http://schemas.openxmlformats.org/officeDocument/2006/relationships/image" Target="media/image65.emf"/><Relationship Id="rId358" Type="http://schemas.openxmlformats.org/officeDocument/2006/relationships/oleObject" Target="embeddings/oleObject159.bin"/><Relationship Id="rId565" Type="http://schemas.openxmlformats.org/officeDocument/2006/relationships/oleObject" Target="embeddings/oleObject284.bin"/><Relationship Id="rId162" Type="http://schemas.openxmlformats.org/officeDocument/2006/relationships/oleObject" Target="embeddings/oleObject59.bin"/><Relationship Id="rId218" Type="http://schemas.openxmlformats.org/officeDocument/2006/relationships/oleObject" Target="embeddings/oleObject87.bin"/><Relationship Id="rId425" Type="http://schemas.openxmlformats.org/officeDocument/2006/relationships/oleObject" Target="embeddings/oleObject193.bin"/><Relationship Id="rId467" Type="http://schemas.openxmlformats.org/officeDocument/2006/relationships/image" Target="media/image242.wmf"/><Relationship Id="rId271" Type="http://schemas.openxmlformats.org/officeDocument/2006/relationships/image" Target="media/image146.wmf"/><Relationship Id="rId24" Type="http://schemas.openxmlformats.org/officeDocument/2006/relationships/image" Target="media/image11.emf"/><Relationship Id="rId66" Type="http://schemas.openxmlformats.org/officeDocument/2006/relationships/oleObject" Target="embeddings/oleObject23.bin"/><Relationship Id="rId131" Type="http://schemas.openxmlformats.org/officeDocument/2006/relationships/image" Target="media/image76.emf"/><Relationship Id="rId327" Type="http://schemas.openxmlformats.org/officeDocument/2006/relationships/image" Target="media/image174.wmf"/><Relationship Id="rId369" Type="http://schemas.openxmlformats.org/officeDocument/2006/relationships/image" Target="media/image194.wmf"/><Relationship Id="rId534" Type="http://schemas.openxmlformats.org/officeDocument/2006/relationships/oleObject" Target="embeddings/oleObject257.bin"/><Relationship Id="rId576" Type="http://schemas.openxmlformats.org/officeDocument/2006/relationships/oleObject" Target="embeddings/oleObject294.bin"/><Relationship Id="rId173" Type="http://schemas.openxmlformats.org/officeDocument/2006/relationships/image" Target="media/image98.wmf"/><Relationship Id="rId229" Type="http://schemas.openxmlformats.org/officeDocument/2006/relationships/image" Target="media/image126.wmf"/><Relationship Id="rId380" Type="http://schemas.openxmlformats.org/officeDocument/2006/relationships/oleObject" Target="embeddings/oleObject170.bin"/><Relationship Id="rId436" Type="http://schemas.openxmlformats.org/officeDocument/2006/relationships/image" Target="media/image227.wmf"/><Relationship Id="rId601" Type="http://schemas.openxmlformats.org/officeDocument/2006/relationships/oleObject" Target="embeddings/oleObject309.bin"/><Relationship Id="rId240" Type="http://schemas.openxmlformats.org/officeDocument/2006/relationships/oleObject" Target="embeddings/oleObject98.bin"/><Relationship Id="rId478" Type="http://schemas.openxmlformats.org/officeDocument/2006/relationships/image" Target="media/image252.emf"/><Relationship Id="rId35" Type="http://schemas.openxmlformats.org/officeDocument/2006/relationships/image" Target="media/image17.wmf"/><Relationship Id="rId77" Type="http://schemas.openxmlformats.org/officeDocument/2006/relationships/oleObject" Target="embeddings/oleObject28.bin"/><Relationship Id="rId100" Type="http://schemas.openxmlformats.org/officeDocument/2006/relationships/image" Target="media/image50.wmf"/><Relationship Id="rId282" Type="http://schemas.openxmlformats.org/officeDocument/2006/relationships/oleObject" Target="embeddings/oleObject120.bin"/><Relationship Id="rId338" Type="http://schemas.openxmlformats.org/officeDocument/2006/relationships/oleObject" Target="embeddings/oleObject149.bin"/><Relationship Id="rId503" Type="http://schemas.openxmlformats.org/officeDocument/2006/relationships/oleObject" Target="embeddings/oleObject226.bin"/><Relationship Id="rId545" Type="http://schemas.openxmlformats.org/officeDocument/2006/relationships/image" Target="media/image267.emf"/><Relationship Id="rId587" Type="http://schemas.openxmlformats.org/officeDocument/2006/relationships/oleObject" Target="embeddings/oleObject304.bin"/><Relationship Id="rId8" Type="http://schemas.openxmlformats.org/officeDocument/2006/relationships/endnotes" Target="endnotes.xml"/><Relationship Id="rId142" Type="http://schemas.openxmlformats.org/officeDocument/2006/relationships/oleObject" Target="embeddings/oleObject49.bin"/><Relationship Id="rId184" Type="http://schemas.openxmlformats.org/officeDocument/2006/relationships/oleObject" Target="embeddings/oleObject70.bin"/><Relationship Id="rId391" Type="http://schemas.openxmlformats.org/officeDocument/2006/relationships/image" Target="media/image205.wmf"/><Relationship Id="rId405" Type="http://schemas.openxmlformats.org/officeDocument/2006/relationships/oleObject" Target="embeddings/oleObject183.bin"/><Relationship Id="rId447" Type="http://schemas.openxmlformats.org/officeDocument/2006/relationships/oleObject" Target="embeddings/oleObject204.bin"/><Relationship Id="rId251" Type="http://schemas.openxmlformats.org/officeDocument/2006/relationships/image" Target="media/image137.wmf"/><Relationship Id="rId489" Type="http://schemas.openxmlformats.org/officeDocument/2006/relationships/image" Target="media/image262.wmf"/><Relationship Id="rId46" Type="http://schemas.openxmlformats.org/officeDocument/2006/relationships/oleObject" Target="embeddings/oleObject13.bin"/><Relationship Id="rId293" Type="http://schemas.openxmlformats.org/officeDocument/2006/relationships/image" Target="media/image157.wmf"/><Relationship Id="rId307" Type="http://schemas.openxmlformats.org/officeDocument/2006/relationships/image" Target="media/image164.wmf"/><Relationship Id="rId349" Type="http://schemas.openxmlformats.org/officeDocument/2006/relationships/image" Target="media/image184.wmf"/><Relationship Id="rId514" Type="http://schemas.openxmlformats.org/officeDocument/2006/relationships/oleObject" Target="embeddings/oleObject237.bin"/><Relationship Id="rId556" Type="http://schemas.openxmlformats.org/officeDocument/2006/relationships/oleObject" Target="embeddings/oleObject277.bin"/><Relationship Id="rId88" Type="http://schemas.openxmlformats.org/officeDocument/2006/relationships/image" Target="media/image44.wmf"/><Relationship Id="rId111" Type="http://schemas.openxmlformats.org/officeDocument/2006/relationships/image" Target="media/image57.emf"/><Relationship Id="rId153" Type="http://schemas.openxmlformats.org/officeDocument/2006/relationships/image" Target="media/image88.wmf"/><Relationship Id="rId195" Type="http://schemas.openxmlformats.org/officeDocument/2006/relationships/image" Target="media/image109.wmf"/><Relationship Id="rId209" Type="http://schemas.openxmlformats.org/officeDocument/2006/relationships/image" Target="media/image116.wmf"/><Relationship Id="rId360" Type="http://schemas.openxmlformats.org/officeDocument/2006/relationships/oleObject" Target="embeddings/oleObject160.bin"/><Relationship Id="rId416" Type="http://schemas.openxmlformats.org/officeDocument/2006/relationships/image" Target="media/image217.wmf"/><Relationship Id="rId598" Type="http://schemas.openxmlformats.org/officeDocument/2006/relationships/image" Target="media/image279.wmf"/><Relationship Id="rId220" Type="http://schemas.openxmlformats.org/officeDocument/2006/relationships/oleObject" Target="embeddings/oleObject88.bin"/><Relationship Id="rId458" Type="http://schemas.openxmlformats.org/officeDocument/2006/relationships/oleObject" Target="embeddings/oleObject210.bin"/><Relationship Id="rId15" Type="http://schemas.openxmlformats.org/officeDocument/2006/relationships/image" Target="media/image4.png"/><Relationship Id="rId57" Type="http://schemas.openxmlformats.org/officeDocument/2006/relationships/image" Target="media/image28.wmf"/><Relationship Id="rId262" Type="http://schemas.openxmlformats.org/officeDocument/2006/relationships/oleObject" Target="embeddings/oleObject110.bin"/><Relationship Id="rId318" Type="http://schemas.openxmlformats.org/officeDocument/2006/relationships/oleObject" Target="embeddings/oleObject138.bin"/><Relationship Id="rId525" Type="http://schemas.openxmlformats.org/officeDocument/2006/relationships/oleObject" Target="embeddings/oleObject248.bin"/><Relationship Id="rId567" Type="http://schemas.openxmlformats.org/officeDocument/2006/relationships/image" Target="media/image271.wmf"/><Relationship Id="rId99" Type="http://schemas.openxmlformats.org/officeDocument/2006/relationships/oleObject" Target="embeddings/oleObject39.bin"/><Relationship Id="rId122" Type="http://schemas.openxmlformats.org/officeDocument/2006/relationships/image" Target="media/image67.emf"/><Relationship Id="rId164" Type="http://schemas.openxmlformats.org/officeDocument/2006/relationships/oleObject" Target="embeddings/oleObject60.bin"/><Relationship Id="rId371" Type="http://schemas.openxmlformats.org/officeDocument/2006/relationships/image" Target="media/image195.wmf"/><Relationship Id="rId427" Type="http://schemas.openxmlformats.org/officeDocument/2006/relationships/oleObject" Target="embeddings/oleObject194.bin"/><Relationship Id="rId469" Type="http://schemas.openxmlformats.org/officeDocument/2006/relationships/image" Target="media/image243.emf"/><Relationship Id="rId26" Type="http://schemas.openxmlformats.org/officeDocument/2006/relationships/image" Target="media/image12.emf"/><Relationship Id="rId231" Type="http://schemas.openxmlformats.org/officeDocument/2006/relationships/image" Target="media/image127.wmf"/><Relationship Id="rId273" Type="http://schemas.openxmlformats.org/officeDocument/2006/relationships/image" Target="media/image147.wmf"/><Relationship Id="rId329" Type="http://schemas.openxmlformats.org/officeDocument/2006/relationships/image" Target="media/image175.wmf"/><Relationship Id="rId480" Type="http://schemas.openxmlformats.org/officeDocument/2006/relationships/image" Target="media/image254.emf"/><Relationship Id="rId536" Type="http://schemas.openxmlformats.org/officeDocument/2006/relationships/oleObject" Target="embeddings/oleObject259.bin"/><Relationship Id="rId68" Type="http://schemas.openxmlformats.org/officeDocument/2006/relationships/oleObject" Target="embeddings/oleObject24.bin"/><Relationship Id="rId133" Type="http://schemas.openxmlformats.org/officeDocument/2006/relationships/image" Target="media/image78.emf"/><Relationship Id="rId175" Type="http://schemas.openxmlformats.org/officeDocument/2006/relationships/image" Target="media/image99.wmf"/><Relationship Id="rId340" Type="http://schemas.openxmlformats.org/officeDocument/2006/relationships/oleObject" Target="embeddings/oleObject150.bin"/><Relationship Id="rId578" Type="http://schemas.openxmlformats.org/officeDocument/2006/relationships/image" Target="media/image272.wmf"/><Relationship Id="rId200" Type="http://schemas.openxmlformats.org/officeDocument/2006/relationships/oleObject" Target="embeddings/oleObject78.bin"/><Relationship Id="rId382" Type="http://schemas.openxmlformats.org/officeDocument/2006/relationships/oleObject" Target="embeddings/oleObject171.bin"/><Relationship Id="rId438" Type="http://schemas.openxmlformats.org/officeDocument/2006/relationships/image" Target="media/image228.wmf"/><Relationship Id="rId603" Type="http://schemas.openxmlformats.org/officeDocument/2006/relationships/oleObject" Target="embeddings/oleObject310.bin"/><Relationship Id="rId242" Type="http://schemas.openxmlformats.org/officeDocument/2006/relationships/oleObject" Target="embeddings/oleObject99.bin"/><Relationship Id="rId284" Type="http://schemas.openxmlformats.org/officeDocument/2006/relationships/oleObject" Target="embeddings/oleObject121.bin"/><Relationship Id="rId491" Type="http://schemas.openxmlformats.org/officeDocument/2006/relationships/image" Target="media/image263.emf"/><Relationship Id="rId505" Type="http://schemas.openxmlformats.org/officeDocument/2006/relationships/oleObject" Target="embeddings/oleObject228.bin"/><Relationship Id="rId37" Type="http://schemas.openxmlformats.org/officeDocument/2006/relationships/image" Target="media/image18.wmf"/><Relationship Id="rId79" Type="http://schemas.openxmlformats.org/officeDocument/2006/relationships/oleObject" Target="embeddings/oleObject29.bin"/><Relationship Id="rId102" Type="http://schemas.openxmlformats.org/officeDocument/2006/relationships/image" Target="media/image51.wmf"/><Relationship Id="rId144" Type="http://schemas.openxmlformats.org/officeDocument/2006/relationships/oleObject" Target="embeddings/oleObject50.bin"/><Relationship Id="rId547" Type="http://schemas.openxmlformats.org/officeDocument/2006/relationships/image" Target="media/image268.wmf"/><Relationship Id="rId589" Type="http://schemas.openxmlformats.org/officeDocument/2006/relationships/oleObject" Target="embeddings/oleObject306.bin"/><Relationship Id="rId90" Type="http://schemas.openxmlformats.org/officeDocument/2006/relationships/image" Target="media/image45.wmf"/><Relationship Id="rId186" Type="http://schemas.openxmlformats.org/officeDocument/2006/relationships/oleObject" Target="embeddings/oleObject71.bin"/><Relationship Id="rId351" Type="http://schemas.openxmlformats.org/officeDocument/2006/relationships/image" Target="media/image185.wmf"/><Relationship Id="rId393" Type="http://schemas.openxmlformats.org/officeDocument/2006/relationships/image" Target="media/image206.wmf"/><Relationship Id="rId407" Type="http://schemas.openxmlformats.org/officeDocument/2006/relationships/oleObject" Target="embeddings/oleObject184.bin"/><Relationship Id="rId449" Type="http://schemas.openxmlformats.org/officeDocument/2006/relationships/oleObject" Target="embeddings/oleObject20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31A24-92E2-4045-9F98-9546FA49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17101</Words>
  <Characters>97479</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2013-07-30T05:19:00Z</dcterms:created>
  <dcterms:modified xsi:type="dcterms:W3CDTF">2013-07-31T21:30:00Z</dcterms:modified>
</cp:coreProperties>
</file>