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D8AA8" w14:textId="492F9730" w:rsidR="001C60C8" w:rsidRPr="001C60C8" w:rsidRDefault="001C60C8" w:rsidP="001C60C8">
      <w:pPr>
        <w:jc w:val="center"/>
        <w:rPr>
          <w:b/>
          <w:bCs/>
        </w:rPr>
      </w:pPr>
      <w:r w:rsidRPr="001C60C8">
        <w:rPr>
          <w:b/>
          <w:bCs/>
        </w:rPr>
        <w:t xml:space="preserve">IDENTIFYING THE </w:t>
      </w:r>
      <w:r w:rsidR="003A21BE">
        <w:rPr>
          <w:b/>
          <w:bCs/>
        </w:rPr>
        <w:t xml:space="preserve">UNDERLYING </w:t>
      </w:r>
      <w:r w:rsidRPr="001C60C8">
        <w:rPr>
          <w:b/>
          <w:bCs/>
        </w:rPr>
        <w:t xml:space="preserve">MOLECULAR BASIS </w:t>
      </w:r>
      <w:r w:rsidR="008607E3">
        <w:rPr>
          <w:b/>
          <w:bCs/>
        </w:rPr>
        <w:t>OF</w:t>
      </w:r>
      <w:r w:rsidRPr="001C60C8">
        <w:rPr>
          <w:b/>
          <w:bCs/>
        </w:rPr>
        <w:t xml:space="preserve"> THREE </w:t>
      </w:r>
      <w:r w:rsidR="003A21BE">
        <w:rPr>
          <w:b/>
          <w:bCs/>
        </w:rPr>
        <w:t>DELETERIOUS</w:t>
      </w:r>
      <w:r w:rsidR="008607E3">
        <w:rPr>
          <w:b/>
          <w:bCs/>
        </w:rPr>
        <w:t xml:space="preserve"> </w:t>
      </w:r>
      <w:r w:rsidRPr="001C60C8">
        <w:rPr>
          <w:b/>
          <w:bCs/>
        </w:rPr>
        <w:t>PHENOTYPES IN HEREFORD CATTLE</w:t>
      </w:r>
    </w:p>
    <w:p w14:paraId="1032282C" w14:textId="77777777" w:rsidR="00236E6D" w:rsidRPr="009D2AA9" w:rsidRDefault="00236E6D">
      <w:pPr>
        <w:jc w:val="center"/>
      </w:pPr>
    </w:p>
    <w:p w14:paraId="6F3BE8F6" w14:textId="77777777" w:rsidR="00236E6D" w:rsidRPr="009D2AA9" w:rsidRDefault="00236E6D">
      <w:pPr>
        <w:jc w:val="center"/>
      </w:pPr>
    </w:p>
    <w:p w14:paraId="6865226C" w14:textId="77777777" w:rsidR="00236E6D" w:rsidRPr="009D2AA9" w:rsidRDefault="00236E6D">
      <w:pPr>
        <w:jc w:val="center"/>
      </w:pPr>
    </w:p>
    <w:p w14:paraId="0AE66939" w14:textId="77777777" w:rsidR="00236E6D" w:rsidRPr="009D2AA9" w:rsidRDefault="00236E6D">
      <w:pPr>
        <w:jc w:val="center"/>
      </w:pPr>
    </w:p>
    <w:p w14:paraId="445F56F8" w14:textId="77777777" w:rsidR="00236E6D" w:rsidRPr="009D2AA9" w:rsidRDefault="00236E6D">
      <w:pPr>
        <w:jc w:val="center"/>
      </w:pPr>
    </w:p>
    <w:p w14:paraId="189848D4" w14:textId="77777777" w:rsidR="00236E6D" w:rsidRPr="009D2AA9" w:rsidRDefault="00236E6D">
      <w:pPr>
        <w:jc w:val="center"/>
      </w:pPr>
    </w:p>
    <w:p w14:paraId="252EB39A" w14:textId="77777777" w:rsidR="00236E6D" w:rsidRDefault="00236E6D">
      <w:pPr>
        <w:jc w:val="center"/>
      </w:pPr>
    </w:p>
    <w:p w14:paraId="0BACD278" w14:textId="77777777" w:rsidR="009D2AA9" w:rsidRDefault="009D2AA9">
      <w:pPr>
        <w:jc w:val="center"/>
      </w:pPr>
    </w:p>
    <w:p w14:paraId="00130FED" w14:textId="77777777" w:rsidR="009D2AA9" w:rsidRDefault="009D2AA9">
      <w:pPr>
        <w:jc w:val="center"/>
      </w:pPr>
    </w:p>
    <w:p w14:paraId="7656B1C3" w14:textId="77777777" w:rsidR="009D2AA9" w:rsidRPr="009D2AA9" w:rsidRDefault="009D2AA9">
      <w:pPr>
        <w:jc w:val="center"/>
      </w:pPr>
    </w:p>
    <w:p w14:paraId="76EE8EA8" w14:textId="77777777" w:rsidR="00236E6D" w:rsidRPr="009D2AA9" w:rsidRDefault="00236E6D">
      <w:pPr>
        <w:jc w:val="center"/>
      </w:pPr>
    </w:p>
    <w:p w14:paraId="38E3C495" w14:textId="77777777" w:rsidR="00236E6D" w:rsidRPr="009D2AA9" w:rsidRDefault="00236E6D">
      <w:pPr>
        <w:jc w:val="center"/>
      </w:pPr>
    </w:p>
    <w:p w14:paraId="54E65275" w14:textId="77777777" w:rsidR="00EF0B62" w:rsidRDefault="00EF0B62" w:rsidP="00EF0B62">
      <w:pPr>
        <w:jc w:val="center"/>
      </w:pPr>
      <w:r>
        <w:t>A Thesis Presented for the</w:t>
      </w:r>
    </w:p>
    <w:p w14:paraId="3E8674E3" w14:textId="6225882F" w:rsidR="009C755C" w:rsidRPr="009D2AA9" w:rsidRDefault="009C755C" w:rsidP="00EF0B62">
      <w:pPr>
        <w:jc w:val="center"/>
      </w:pPr>
      <w:r w:rsidRPr="009D2AA9">
        <w:t>Master of Science</w:t>
      </w:r>
    </w:p>
    <w:p w14:paraId="473EF950" w14:textId="77777777" w:rsidR="009C755C" w:rsidRPr="009D2AA9" w:rsidRDefault="009C755C">
      <w:pPr>
        <w:jc w:val="center"/>
      </w:pPr>
      <w:r w:rsidRPr="009D2AA9">
        <w:t>Degree</w:t>
      </w:r>
    </w:p>
    <w:p w14:paraId="55EF4B87" w14:textId="77777777" w:rsidR="009C755C" w:rsidRPr="009D2AA9" w:rsidRDefault="009C755C">
      <w:pPr>
        <w:jc w:val="center"/>
      </w:pPr>
      <w:r w:rsidRPr="009D2AA9">
        <w:t>The University of Tennessee, Knoxville</w:t>
      </w:r>
    </w:p>
    <w:p w14:paraId="58314F3C" w14:textId="77777777" w:rsidR="00236E6D" w:rsidRPr="009D2AA9" w:rsidRDefault="00236E6D">
      <w:pPr>
        <w:jc w:val="center"/>
      </w:pPr>
    </w:p>
    <w:p w14:paraId="76B99ECA" w14:textId="77777777" w:rsidR="00236E6D" w:rsidRPr="009D2AA9" w:rsidRDefault="00236E6D">
      <w:pPr>
        <w:jc w:val="center"/>
      </w:pPr>
    </w:p>
    <w:p w14:paraId="4A0D9E19" w14:textId="77777777" w:rsidR="00236E6D" w:rsidRPr="009D2AA9" w:rsidRDefault="00236E6D">
      <w:pPr>
        <w:jc w:val="center"/>
      </w:pPr>
    </w:p>
    <w:p w14:paraId="07770285" w14:textId="77777777" w:rsidR="00236E6D" w:rsidRPr="009D2AA9" w:rsidRDefault="00236E6D">
      <w:pPr>
        <w:jc w:val="center"/>
      </w:pPr>
    </w:p>
    <w:p w14:paraId="7BA86F32" w14:textId="77777777" w:rsidR="00236E6D" w:rsidRPr="009D2AA9" w:rsidRDefault="00236E6D">
      <w:pPr>
        <w:jc w:val="center"/>
      </w:pPr>
    </w:p>
    <w:p w14:paraId="07BECAED" w14:textId="77777777" w:rsidR="00236E6D" w:rsidRPr="009D2AA9" w:rsidRDefault="00236E6D">
      <w:pPr>
        <w:jc w:val="center"/>
      </w:pPr>
    </w:p>
    <w:p w14:paraId="3D7BA005" w14:textId="77777777" w:rsidR="00236E6D" w:rsidRPr="009D2AA9" w:rsidRDefault="00236E6D">
      <w:pPr>
        <w:jc w:val="center"/>
      </w:pPr>
    </w:p>
    <w:p w14:paraId="4AB6A2F4" w14:textId="77777777" w:rsidR="00236E6D" w:rsidRPr="009D2AA9" w:rsidRDefault="00236E6D">
      <w:pPr>
        <w:jc w:val="center"/>
      </w:pPr>
    </w:p>
    <w:p w14:paraId="5B963AE3" w14:textId="77777777" w:rsidR="00236E6D" w:rsidRDefault="00236E6D">
      <w:pPr>
        <w:jc w:val="center"/>
      </w:pPr>
    </w:p>
    <w:p w14:paraId="2D5E04E9" w14:textId="77777777" w:rsidR="009D2AA9" w:rsidRDefault="009D2AA9">
      <w:pPr>
        <w:jc w:val="center"/>
      </w:pPr>
    </w:p>
    <w:p w14:paraId="0AEF2E72" w14:textId="77777777" w:rsidR="009D2AA9" w:rsidRDefault="009D2AA9">
      <w:pPr>
        <w:jc w:val="center"/>
      </w:pPr>
    </w:p>
    <w:p w14:paraId="14D5900D" w14:textId="77777777" w:rsidR="009D2AA9" w:rsidRDefault="009D2AA9">
      <w:pPr>
        <w:jc w:val="center"/>
      </w:pPr>
    </w:p>
    <w:p w14:paraId="600404E2" w14:textId="77777777" w:rsidR="009D2AA9" w:rsidRDefault="009D2AA9">
      <w:pPr>
        <w:jc w:val="center"/>
      </w:pPr>
    </w:p>
    <w:p w14:paraId="153C3ADB" w14:textId="77777777" w:rsidR="009D2AA9" w:rsidRDefault="009D2AA9">
      <w:pPr>
        <w:jc w:val="center"/>
      </w:pPr>
    </w:p>
    <w:p w14:paraId="42AA947D" w14:textId="77777777" w:rsidR="009D2AA9" w:rsidRDefault="009D2AA9">
      <w:pPr>
        <w:jc w:val="center"/>
      </w:pPr>
    </w:p>
    <w:p w14:paraId="250F4A57" w14:textId="77777777" w:rsidR="009D2AA9" w:rsidRDefault="009D2AA9">
      <w:pPr>
        <w:jc w:val="center"/>
      </w:pPr>
    </w:p>
    <w:p w14:paraId="56A3B7A8" w14:textId="77777777" w:rsidR="009D2AA9" w:rsidRDefault="009D2AA9">
      <w:pPr>
        <w:jc w:val="center"/>
      </w:pPr>
    </w:p>
    <w:p w14:paraId="61C98FE1" w14:textId="77777777" w:rsidR="009D2AA9" w:rsidRDefault="009D2AA9">
      <w:pPr>
        <w:jc w:val="center"/>
      </w:pPr>
    </w:p>
    <w:p w14:paraId="0CA1A181" w14:textId="77777777" w:rsidR="009D2AA9" w:rsidRDefault="009D2AA9">
      <w:pPr>
        <w:jc w:val="center"/>
      </w:pPr>
    </w:p>
    <w:p w14:paraId="2FBD8185" w14:textId="77777777" w:rsidR="009D2AA9" w:rsidRDefault="009D2AA9">
      <w:pPr>
        <w:jc w:val="center"/>
      </w:pPr>
    </w:p>
    <w:p w14:paraId="141E92E0" w14:textId="77777777" w:rsidR="009D2AA9" w:rsidRPr="009D2AA9" w:rsidRDefault="009D2AA9">
      <w:pPr>
        <w:jc w:val="center"/>
      </w:pPr>
    </w:p>
    <w:p w14:paraId="73F560C1" w14:textId="77777777" w:rsidR="00236E6D" w:rsidRPr="009D2AA9" w:rsidRDefault="00236E6D">
      <w:pPr>
        <w:jc w:val="center"/>
      </w:pPr>
    </w:p>
    <w:p w14:paraId="278DD3F6" w14:textId="77777777" w:rsidR="00236E6D" w:rsidRPr="009D2AA9" w:rsidRDefault="00236E6D">
      <w:pPr>
        <w:jc w:val="center"/>
      </w:pPr>
    </w:p>
    <w:p w14:paraId="070943FC" w14:textId="376D3449" w:rsidR="00236E6D" w:rsidRPr="009D2AA9" w:rsidRDefault="00952AD5">
      <w:pPr>
        <w:jc w:val="center"/>
      </w:pPr>
      <w:r>
        <w:t>Ana Beatrice Raffo Caiado</w:t>
      </w:r>
    </w:p>
    <w:p w14:paraId="0981D632" w14:textId="28468809" w:rsidR="009C755C" w:rsidRPr="009D2AA9" w:rsidRDefault="00743269">
      <w:pPr>
        <w:jc w:val="center"/>
      </w:pPr>
      <w:r>
        <w:t>December</w:t>
      </w:r>
      <w:r w:rsidR="004E7853">
        <w:t xml:space="preserve"> 2024</w:t>
      </w:r>
    </w:p>
    <w:p w14:paraId="5502DFC1" w14:textId="77777777" w:rsidR="00236E6D" w:rsidRPr="009D2AA9" w:rsidRDefault="00236E6D">
      <w:pPr>
        <w:jc w:val="center"/>
      </w:pPr>
    </w:p>
    <w:p w14:paraId="6A4ED3AA" w14:textId="77777777" w:rsidR="00236E6D" w:rsidRPr="009D2AA9" w:rsidRDefault="00236E6D">
      <w:pPr>
        <w:jc w:val="center"/>
      </w:pPr>
    </w:p>
    <w:p w14:paraId="6D1B17D1" w14:textId="6FC66127" w:rsidR="00236E6D" w:rsidRPr="009D2AA9" w:rsidRDefault="003D07F7" w:rsidP="00D91C27">
      <w:pPr>
        <w:jc w:val="center"/>
      </w:pPr>
      <w:r w:rsidRPr="009D2AA9">
        <w:lastRenderedPageBreak/>
        <w:t>Copyright © 20</w:t>
      </w:r>
      <w:r w:rsidR="00206090">
        <w:t>2</w:t>
      </w:r>
      <w:r w:rsidR="00166728">
        <w:t>4</w:t>
      </w:r>
      <w:r w:rsidR="00236E6D" w:rsidRPr="009D2AA9">
        <w:t xml:space="preserve"> by </w:t>
      </w:r>
      <w:r w:rsidR="0054174F">
        <w:t>Ana Beatrice Raffo Caiado</w:t>
      </w:r>
    </w:p>
    <w:p w14:paraId="436D9ED1" w14:textId="77777777" w:rsidR="00236E6D" w:rsidRPr="009D2AA9" w:rsidRDefault="00236E6D">
      <w:pPr>
        <w:jc w:val="center"/>
      </w:pPr>
      <w:r w:rsidRPr="009D2AA9">
        <w:t>All rights reserved.</w:t>
      </w:r>
    </w:p>
    <w:p w14:paraId="5F72955C" w14:textId="77777777" w:rsidR="00236E6D" w:rsidRPr="009D2AA9" w:rsidRDefault="00236E6D">
      <w:pPr>
        <w:jc w:val="center"/>
      </w:pPr>
    </w:p>
    <w:p w14:paraId="49D8D7AB" w14:textId="77777777" w:rsidR="00236E6D" w:rsidRPr="009D2AA9" w:rsidRDefault="00236E6D">
      <w:pPr>
        <w:jc w:val="center"/>
      </w:pPr>
    </w:p>
    <w:p w14:paraId="1ED68E85" w14:textId="77777777" w:rsidR="00236E6D" w:rsidRPr="009D2AA9" w:rsidRDefault="00236E6D">
      <w:pPr>
        <w:jc w:val="center"/>
      </w:pPr>
    </w:p>
    <w:p w14:paraId="28263E2A" w14:textId="77777777" w:rsidR="00236E6D" w:rsidRPr="009D2AA9" w:rsidRDefault="00236E6D">
      <w:pPr>
        <w:jc w:val="center"/>
      </w:pPr>
    </w:p>
    <w:p w14:paraId="5E2B8D6C" w14:textId="77777777" w:rsidR="00236E6D" w:rsidRPr="009D2AA9" w:rsidRDefault="00236E6D">
      <w:pPr>
        <w:jc w:val="center"/>
      </w:pPr>
    </w:p>
    <w:p w14:paraId="47DD62F7" w14:textId="77777777" w:rsidR="00236E6D" w:rsidRPr="009D2AA9" w:rsidRDefault="00236E6D">
      <w:pPr>
        <w:jc w:val="center"/>
      </w:pPr>
    </w:p>
    <w:p w14:paraId="132A8BCE" w14:textId="77777777" w:rsidR="00236E6D" w:rsidRPr="009D2AA9" w:rsidRDefault="00236E6D">
      <w:pPr>
        <w:jc w:val="center"/>
      </w:pPr>
    </w:p>
    <w:p w14:paraId="62420ACB" w14:textId="77777777" w:rsidR="00236E6D" w:rsidRPr="009D2AA9" w:rsidRDefault="00236E6D">
      <w:pPr>
        <w:jc w:val="center"/>
      </w:pPr>
    </w:p>
    <w:p w14:paraId="1AA4E6FD" w14:textId="77777777" w:rsidR="00236E6D" w:rsidRPr="009D2AA9" w:rsidRDefault="00236E6D">
      <w:pPr>
        <w:jc w:val="center"/>
      </w:pPr>
    </w:p>
    <w:p w14:paraId="433E3833" w14:textId="77777777" w:rsidR="00236E6D" w:rsidRPr="009D2AA9" w:rsidRDefault="00236E6D">
      <w:pPr>
        <w:jc w:val="center"/>
      </w:pPr>
    </w:p>
    <w:p w14:paraId="44FED086" w14:textId="77777777" w:rsidR="00236E6D" w:rsidRPr="009D2AA9" w:rsidRDefault="00236E6D">
      <w:pPr>
        <w:jc w:val="center"/>
      </w:pPr>
    </w:p>
    <w:p w14:paraId="7E926FE7" w14:textId="77777777" w:rsidR="00236E6D" w:rsidRPr="009D2AA9" w:rsidRDefault="00236E6D">
      <w:pPr>
        <w:jc w:val="center"/>
      </w:pPr>
    </w:p>
    <w:p w14:paraId="52DBFF35" w14:textId="77777777" w:rsidR="00236E6D" w:rsidRPr="009D2AA9" w:rsidRDefault="00236E6D">
      <w:pPr>
        <w:jc w:val="center"/>
      </w:pPr>
    </w:p>
    <w:p w14:paraId="5CDA6BB2" w14:textId="77777777" w:rsidR="00236E6D" w:rsidRPr="009D2AA9" w:rsidRDefault="00236E6D">
      <w:pPr>
        <w:jc w:val="center"/>
      </w:pPr>
    </w:p>
    <w:p w14:paraId="42626487" w14:textId="77777777" w:rsidR="009D2AA9" w:rsidRDefault="009D2AA9" w:rsidP="009D2AA9"/>
    <w:p w14:paraId="53B77937" w14:textId="77777777" w:rsidR="009D2AA9" w:rsidRDefault="009D2AA9" w:rsidP="009D2AA9"/>
    <w:p w14:paraId="40B21B95" w14:textId="77777777" w:rsidR="009D2AA9" w:rsidRDefault="009D2AA9" w:rsidP="009D2AA9"/>
    <w:p w14:paraId="0BD8EC7D" w14:textId="77777777" w:rsidR="009D2AA9" w:rsidRDefault="009D2AA9" w:rsidP="009D2AA9"/>
    <w:p w14:paraId="1BF52438" w14:textId="77777777" w:rsidR="009D2AA9" w:rsidRDefault="009D2AA9" w:rsidP="009D2AA9"/>
    <w:p w14:paraId="267B43A6" w14:textId="77777777" w:rsidR="009D2AA9" w:rsidRDefault="009D2AA9" w:rsidP="009D2AA9"/>
    <w:p w14:paraId="61DEFFD5" w14:textId="77777777" w:rsidR="009D2AA9" w:rsidRDefault="009D2AA9" w:rsidP="009D2AA9"/>
    <w:p w14:paraId="430987FD" w14:textId="77777777" w:rsidR="009D2AA9" w:rsidRDefault="009D2AA9" w:rsidP="009D2AA9"/>
    <w:p w14:paraId="5FB2C72E" w14:textId="77777777" w:rsidR="009D2AA9" w:rsidRDefault="009D2AA9" w:rsidP="009D2AA9"/>
    <w:p w14:paraId="68901A7B" w14:textId="77777777" w:rsidR="009D2AA9" w:rsidRDefault="009D2AA9" w:rsidP="009D2AA9"/>
    <w:p w14:paraId="7B54DAAA" w14:textId="77777777" w:rsidR="009D2AA9" w:rsidRDefault="009D2AA9" w:rsidP="009D2AA9"/>
    <w:p w14:paraId="0155A0E0" w14:textId="77777777" w:rsidR="009D2AA9" w:rsidRDefault="009D2AA9" w:rsidP="009D2AA9"/>
    <w:p w14:paraId="4D096141" w14:textId="77777777" w:rsidR="009D2AA9" w:rsidRDefault="009D2AA9" w:rsidP="009D2AA9"/>
    <w:p w14:paraId="7BE4D713" w14:textId="77777777" w:rsidR="009D2AA9" w:rsidRDefault="009D2AA9" w:rsidP="009D2AA9"/>
    <w:p w14:paraId="151BDEC1" w14:textId="77777777" w:rsidR="009D2AA9" w:rsidRDefault="009D2AA9" w:rsidP="009D2AA9"/>
    <w:p w14:paraId="693D467C" w14:textId="77777777" w:rsidR="009D2AA9" w:rsidRDefault="009D2AA9" w:rsidP="009D2AA9"/>
    <w:p w14:paraId="6EC601F9" w14:textId="77777777" w:rsidR="009D2AA9" w:rsidRDefault="009D2AA9" w:rsidP="009D2AA9"/>
    <w:p w14:paraId="3D46A21F" w14:textId="77777777" w:rsidR="009D2AA9" w:rsidRDefault="009D2AA9" w:rsidP="009D2AA9"/>
    <w:p w14:paraId="59C6520E" w14:textId="77777777" w:rsidR="009D2AA9" w:rsidRDefault="009D2AA9" w:rsidP="009D2AA9"/>
    <w:p w14:paraId="2846D847" w14:textId="77777777" w:rsidR="009D2AA9" w:rsidRDefault="009D2AA9" w:rsidP="009D2AA9"/>
    <w:p w14:paraId="40E3D291" w14:textId="77777777" w:rsidR="009D2AA9" w:rsidRDefault="009D2AA9" w:rsidP="009D2AA9"/>
    <w:p w14:paraId="7F11D60B" w14:textId="77777777" w:rsidR="009D2AA9" w:rsidRDefault="009D2AA9" w:rsidP="009D2AA9"/>
    <w:p w14:paraId="6A4D6E3D" w14:textId="77777777" w:rsidR="009D2AA9" w:rsidRDefault="009D2AA9" w:rsidP="009D2AA9"/>
    <w:p w14:paraId="378AF8F2" w14:textId="77777777" w:rsidR="009D2AA9" w:rsidRDefault="009D2AA9" w:rsidP="009D2AA9"/>
    <w:p w14:paraId="697D2D22" w14:textId="77777777" w:rsidR="009D2AA9" w:rsidRDefault="009D2AA9" w:rsidP="009D2AA9"/>
    <w:p w14:paraId="02396DA9" w14:textId="77777777" w:rsidR="009D2AA9" w:rsidRDefault="009D2AA9" w:rsidP="009D2AA9"/>
    <w:p w14:paraId="7030ACFB" w14:textId="77777777" w:rsidR="009D2AA9" w:rsidRDefault="009D2AA9" w:rsidP="009D2AA9"/>
    <w:p w14:paraId="2F9D883D" w14:textId="77777777" w:rsidR="008935D3" w:rsidRDefault="008935D3" w:rsidP="009D2AA9">
      <w:pPr>
        <w:jc w:val="center"/>
        <w:rPr>
          <w:b/>
        </w:rPr>
      </w:pPr>
    </w:p>
    <w:p w14:paraId="0005D644" w14:textId="10B54C1C" w:rsidR="00160F6F" w:rsidRPr="00EE0F53" w:rsidRDefault="00CD73A9" w:rsidP="00DF7AB6">
      <w:pPr>
        <w:spacing w:line="360" w:lineRule="auto"/>
        <w:jc w:val="center"/>
        <w:rPr>
          <w:b/>
          <w:sz w:val="28"/>
          <w:szCs w:val="28"/>
        </w:rPr>
      </w:pPr>
      <w:r w:rsidRPr="002637DE">
        <w:rPr>
          <w:b/>
          <w:sz w:val="28"/>
          <w:szCs w:val="28"/>
        </w:rPr>
        <w:lastRenderedPageBreak/>
        <w:t>ACKNOWLEDGEMENT</w:t>
      </w:r>
      <w:r w:rsidR="00160F6F">
        <w:rPr>
          <w:b/>
          <w:sz w:val="28"/>
          <w:szCs w:val="28"/>
        </w:rPr>
        <w:t>S</w:t>
      </w:r>
    </w:p>
    <w:p w14:paraId="68A99A39" w14:textId="77FC3C2D" w:rsidR="002637DE" w:rsidRDefault="002637DE" w:rsidP="003A21BE">
      <w:pPr>
        <w:spacing w:line="360" w:lineRule="auto"/>
      </w:pPr>
      <w:r>
        <w:t xml:space="preserve">I would like to start by thanking my family and all my friends who have been by my side and supported me throughout this journey of </w:t>
      </w:r>
      <w:r w:rsidR="00652FDA">
        <w:t xml:space="preserve">pursuing my degree. I would not be where I am nor have accomplished what I have without you. </w:t>
      </w:r>
      <w:r w:rsidR="009337DD">
        <w:t xml:space="preserve">To my mom and dad who I would never be here without your undying love and support. </w:t>
      </w:r>
      <w:r w:rsidR="006D01A1">
        <w:t xml:space="preserve">The constant support and push made me who I </w:t>
      </w:r>
      <w:r w:rsidR="005F2519">
        <w:t>am,</w:t>
      </w:r>
      <w:r w:rsidR="006D01A1">
        <w:t xml:space="preserve"> and I can never thank you enough for everything.</w:t>
      </w:r>
    </w:p>
    <w:p w14:paraId="6B0469D0" w14:textId="77777777" w:rsidR="00C0212B" w:rsidRDefault="00C0212B" w:rsidP="003A21BE">
      <w:pPr>
        <w:spacing w:line="360" w:lineRule="auto"/>
      </w:pPr>
    </w:p>
    <w:p w14:paraId="59050303" w14:textId="0113ADEF" w:rsidR="005F2519" w:rsidRDefault="005F2519" w:rsidP="003A21BE">
      <w:pPr>
        <w:spacing w:line="360" w:lineRule="auto"/>
      </w:pPr>
      <w:r>
        <w:t xml:space="preserve">To </w:t>
      </w:r>
      <w:r w:rsidR="00583794">
        <w:t>all</w:t>
      </w:r>
      <w:r>
        <w:t xml:space="preserve"> my friends</w:t>
      </w:r>
      <w:r w:rsidR="00583794">
        <w:t>.</w:t>
      </w:r>
      <w:r>
        <w:t xml:space="preserve"> both graduate students at UT and outside of UT, you </w:t>
      </w:r>
      <w:r w:rsidR="00074D77">
        <w:t xml:space="preserve">have heard my ups and downs throughout the entire process. </w:t>
      </w:r>
      <w:r w:rsidR="006526DA">
        <w:t xml:space="preserve">I will be forever grateful to have you all in my life. I’d like to </w:t>
      </w:r>
      <w:r w:rsidR="006C1005">
        <w:t xml:space="preserve">specifically thank Trevor, Maddie, Cassidy, Leif, and all the others that I have become so close </w:t>
      </w:r>
      <w:r w:rsidR="4BA7511F">
        <w:t>to</w:t>
      </w:r>
      <w:r w:rsidR="006C1005">
        <w:t xml:space="preserve"> </w:t>
      </w:r>
      <w:r w:rsidR="005C6272">
        <w:t>within</w:t>
      </w:r>
      <w:r w:rsidR="006C1005">
        <w:t xml:space="preserve"> these last two and a half ye</w:t>
      </w:r>
      <w:r w:rsidR="0069350F">
        <w:t>ars.</w:t>
      </w:r>
      <w:r w:rsidR="005C6272">
        <w:t xml:space="preserve"> </w:t>
      </w:r>
      <w:r w:rsidR="00E379A7">
        <w:t xml:space="preserve">Thank you all for your support on this wild ride through my MS and I can’t wait to see what you all accomplish in the future. </w:t>
      </w:r>
    </w:p>
    <w:p w14:paraId="601D113C" w14:textId="77777777" w:rsidR="00C0212B" w:rsidRDefault="00C0212B" w:rsidP="003A21BE">
      <w:pPr>
        <w:spacing w:line="360" w:lineRule="auto"/>
      </w:pPr>
    </w:p>
    <w:p w14:paraId="140F53A2" w14:textId="012413ED" w:rsidR="00E379A7" w:rsidRDefault="00E379A7" w:rsidP="003A21BE">
      <w:pPr>
        <w:spacing w:line="360" w:lineRule="auto"/>
      </w:pPr>
      <w:r>
        <w:t xml:space="preserve">Thank you to my </w:t>
      </w:r>
      <w:r w:rsidR="007B2F3C">
        <w:t>amazing committee, Dr. Troy Rowan and Dr. Cheryl Kojima. They have been there for every question I had and supported me the whole way</w:t>
      </w:r>
      <w:r w:rsidR="00473448">
        <w:t>.</w:t>
      </w:r>
    </w:p>
    <w:p w14:paraId="7F86F34C" w14:textId="77777777" w:rsidR="00C0212B" w:rsidRDefault="00C0212B" w:rsidP="003A21BE">
      <w:pPr>
        <w:spacing w:line="360" w:lineRule="auto"/>
      </w:pPr>
    </w:p>
    <w:p w14:paraId="4DBE69D1" w14:textId="4472B498" w:rsidR="00583794" w:rsidRPr="009D2AA9" w:rsidRDefault="00473448" w:rsidP="003A21BE">
      <w:pPr>
        <w:spacing w:line="360" w:lineRule="auto"/>
      </w:pPr>
      <w:r>
        <w:t>Last</w:t>
      </w:r>
      <w:r w:rsidR="3154F3DA">
        <w:t>,</w:t>
      </w:r>
      <w:r>
        <w:t xml:space="preserve"> but certainly not least</w:t>
      </w:r>
      <w:r w:rsidR="5CDEAD9E">
        <w:t>,</w:t>
      </w:r>
      <w:r>
        <w:t xml:space="preserve"> I would like to thank my mentor, Dr. Jonathan Beever, for everything he has done </w:t>
      </w:r>
      <w:r w:rsidR="0036660A">
        <w:t xml:space="preserve">to help me grow and </w:t>
      </w:r>
      <w:r w:rsidR="0047645C">
        <w:t xml:space="preserve">succeed. Through the ups and the </w:t>
      </w:r>
      <w:r w:rsidR="001004CB">
        <w:t>downs,</w:t>
      </w:r>
      <w:r w:rsidR="0047645C">
        <w:t xml:space="preserve"> he has always been on my side and </w:t>
      </w:r>
      <w:r w:rsidR="00583794">
        <w:t xml:space="preserve">truly couldn’t have done it or be where I am without him. </w:t>
      </w:r>
    </w:p>
    <w:p w14:paraId="50113E47" w14:textId="06E8D67D" w:rsidR="009A0730" w:rsidRDefault="00CD73A9" w:rsidP="00DF7AB6">
      <w:pPr>
        <w:spacing w:line="360" w:lineRule="auto"/>
        <w:jc w:val="center"/>
        <w:rPr>
          <w:b/>
          <w:bCs/>
          <w:sz w:val="28"/>
          <w:szCs w:val="28"/>
        </w:rPr>
      </w:pPr>
      <w:r w:rsidRPr="009D2AA9">
        <w:br w:type="page"/>
      </w:r>
      <w:r w:rsidR="00236E6D" w:rsidRPr="00387A8C">
        <w:rPr>
          <w:b/>
          <w:bCs/>
          <w:sz w:val="28"/>
          <w:szCs w:val="28"/>
        </w:rPr>
        <w:lastRenderedPageBreak/>
        <w:t>ABSTRACT</w:t>
      </w:r>
    </w:p>
    <w:p w14:paraId="56566FF8" w14:textId="39383C1F" w:rsidR="008D4C78" w:rsidRDefault="0036107F" w:rsidP="00160F6F">
      <w:pPr>
        <w:spacing w:line="360" w:lineRule="auto"/>
      </w:pPr>
      <w:r>
        <w:t xml:space="preserve">Hereford cattle are among the most popular breeds of beef cattle in the United States. As with any breeding population, traits or phenotypes may arise that are less desirable and/or have negative economic consequences. In Herefords, three such phenotypes have been observed throughout the history of the breed and remain concerns in the current population. These phenotypes include. </w:t>
      </w:r>
      <w:r w:rsidR="001F1DC6">
        <w:t xml:space="preserve">In Herefords, ocular squamous cell carcinoma, commonly called cancer eye, scurs, and ocular dermoid are three phenotypes observed throughout the history of the breed and remains a concern in the current population. </w:t>
      </w:r>
      <w:r w:rsidR="009C202D">
        <w:t xml:space="preserve">This project was conducted </w:t>
      </w:r>
      <w:proofErr w:type="gramStart"/>
      <w:r w:rsidR="009C202D">
        <w:t>i</w:t>
      </w:r>
      <w:r w:rsidR="00696B7A">
        <w:t>n an effort to</w:t>
      </w:r>
      <w:proofErr w:type="gramEnd"/>
      <w:r w:rsidR="00696B7A">
        <w:t xml:space="preserve"> define the potential underlying </w:t>
      </w:r>
      <w:r w:rsidR="003A21BE">
        <w:t xml:space="preserve">molecular </w:t>
      </w:r>
      <w:r w:rsidR="00696B7A">
        <w:t>genetic basis of these traits</w:t>
      </w:r>
      <w:r w:rsidR="008147F2">
        <w:t xml:space="preserve"> </w:t>
      </w:r>
      <w:r w:rsidR="003A21BE">
        <w:t>using</w:t>
      </w:r>
      <w:r w:rsidR="008147F2">
        <w:t xml:space="preserve"> 9</w:t>
      </w:r>
      <w:r w:rsidR="00B14032">
        <w:t>5</w:t>
      </w:r>
      <w:r w:rsidR="008147F2">
        <w:t xml:space="preserve"> animals affected with </w:t>
      </w:r>
      <w:r w:rsidR="003A21BE">
        <w:t xml:space="preserve">at least </w:t>
      </w:r>
      <w:r w:rsidR="008147F2">
        <w:t>one of the phenotypes.</w:t>
      </w:r>
      <w:r w:rsidR="004B4BD0">
        <w:t xml:space="preserve"> </w:t>
      </w:r>
      <w:r w:rsidR="008147F2">
        <w:t>Samples of these 9</w:t>
      </w:r>
      <w:r w:rsidR="00B14032">
        <w:t>5</w:t>
      </w:r>
      <w:r w:rsidR="008147F2">
        <w:t xml:space="preserve"> animals were </w:t>
      </w:r>
      <w:r w:rsidR="003A21BE">
        <w:t xml:space="preserve">submitted by Hereford breeders and </w:t>
      </w:r>
      <w:r w:rsidR="008147F2">
        <w:t>received either as w</w:t>
      </w:r>
      <w:r>
        <w:t>hole</w:t>
      </w:r>
      <w:r w:rsidR="008147F2">
        <w:t xml:space="preserve"> blood, tissue, or semen</w:t>
      </w:r>
      <w:r w:rsidR="004B4BD0">
        <w:t xml:space="preserve">. </w:t>
      </w:r>
      <w:r w:rsidR="008147F2">
        <w:t>The case group of 9</w:t>
      </w:r>
      <w:r w:rsidR="00B14032">
        <w:t>5</w:t>
      </w:r>
      <w:r w:rsidR="008147F2">
        <w:t xml:space="preserve"> animals </w:t>
      </w:r>
      <w:r w:rsidR="003A21BE">
        <w:t xml:space="preserve">representing cases of each phenotype, </w:t>
      </w:r>
      <w:r w:rsidR="008147F2">
        <w:t>consisted of</w:t>
      </w:r>
      <w:r w:rsidR="004B4BD0">
        <w:t xml:space="preserve"> 5</w:t>
      </w:r>
      <w:r w:rsidR="00B14032">
        <w:t>7</w:t>
      </w:r>
      <w:r w:rsidR="004B4BD0">
        <w:t xml:space="preserve"> with cancer eye, </w:t>
      </w:r>
      <w:r w:rsidR="00300F6F">
        <w:t>18</w:t>
      </w:r>
      <w:r w:rsidR="008C7474">
        <w:t xml:space="preserve"> scurred female individuals, and</w:t>
      </w:r>
      <w:r w:rsidR="00B14032">
        <w:t xml:space="preserve"> </w:t>
      </w:r>
      <w:r w:rsidR="00300F6F">
        <w:t>19</w:t>
      </w:r>
      <w:r w:rsidR="008C7474">
        <w:t xml:space="preserve"> with ocular dermoid</w:t>
      </w:r>
      <w:r w:rsidR="004B4BD0">
        <w:t xml:space="preserve">. Genomic DNA was isolated, </w:t>
      </w:r>
      <w:r>
        <w:t xml:space="preserve">and all samples </w:t>
      </w:r>
      <w:r w:rsidR="004B4BD0">
        <w:t xml:space="preserve">were </w:t>
      </w:r>
      <w:proofErr w:type="gramStart"/>
      <w:r w:rsidR="004B4BD0">
        <w:t>whole-genome</w:t>
      </w:r>
      <w:proofErr w:type="gramEnd"/>
      <w:r w:rsidR="004B4BD0">
        <w:t xml:space="preserve"> sequenced</w:t>
      </w:r>
      <w:r>
        <w:t xml:space="preserve"> </w:t>
      </w:r>
      <w:r w:rsidR="004B4BD0">
        <w:t>(</w:t>
      </w:r>
      <w:r>
        <w:t>WGS</w:t>
      </w:r>
      <w:r w:rsidR="004B4BD0">
        <w:t xml:space="preserve">) to an average depth of </w:t>
      </w:r>
      <w:r w:rsidR="003A21BE">
        <w:t xml:space="preserve">coverage of </w:t>
      </w:r>
      <w:r w:rsidR="000B3756">
        <w:t>9.93</w:t>
      </w:r>
      <w:r w:rsidR="00C6682E">
        <w:t xml:space="preserve"> </w:t>
      </w:r>
      <w:r w:rsidR="003A21BE">
        <w:t>following quality control and pruning of the sequences</w:t>
      </w:r>
      <w:r w:rsidR="005765D5">
        <w:t xml:space="preserve"> using Plink</w:t>
      </w:r>
      <w:r>
        <w:t xml:space="preserve">. </w:t>
      </w:r>
      <w:r w:rsidR="001F1DC6">
        <w:t>T</w:t>
      </w:r>
      <w:r w:rsidR="004B4BD0">
        <w:t>he American Hereford Association provided WGS information from 10</w:t>
      </w:r>
      <w:r w:rsidR="000B3756">
        <w:t>5</w:t>
      </w:r>
      <w:r w:rsidR="004B4BD0">
        <w:t xml:space="preserve"> individuals to be used as unaffected control samples. </w:t>
      </w:r>
      <w:r w:rsidR="00EE5AFE">
        <w:t>Analysis from the WGS,</w:t>
      </w:r>
      <w:r w:rsidR="00274D54">
        <w:t xml:space="preserve"> </w:t>
      </w:r>
      <w:r w:rsidR="00EE5AFE">
        <w:t>showed</w:t>
      </w:r>
      <w:r w:rsidR="003A21BE">
        <w:t xml:space="preserve"> significant associations with numerous variants on multiple chromosomes. </w:t>
      </w:r>
      <w:r w:rsidR="001F1DC6">
        <w:t xml:space="preserve">Variants were considered significant if exceeding the genome-wide significance (p&lt;5.0e08). threshold </w:t>
      </w:r>
      <w:r w:rsidR="00EF6F34">
        <w:t>Cancer eye had three variants located on chromosomes 2, 4, and 20</w:t>
      </w:r>
      <w:r w:rsidR="001F1DC6">
        <w:t xml:space="preserve">. </w:t>
      </w:r>
      <w:r w:rsidR="00EF6F34">
        <w:t>Scurs had six variants located on chromosomes 12 and 26</w:t>
      </w:r>
      <w:r w:rsidR="001F1DC6">
        <w:t xml:space="preserve">. </w:t>
      </w:r>
      <w:r w:rsidR="00EF6F34">
        <w:t>Ocular dermoid had two variants located on chromosome 6</w:t>
      </w:r>
      <w:r w:rsidR="001F1DC6">
        <w:t xml:space="preserve">. </w:t>
      </w:r>
      <w:r w:rsidR="003A21BE">
        <w:t>Positional candidate genes were identified for future investigatio</w:t>
      </w:r>
      <w:r w:rsidR="00EF6F34">
        <w:t>n and</w:t>
      </w:r>
      <w:r w:rsidR="00EE5AFE">
        <w:t xml:space="preserve"> further studies will be required to discover the true causative mutations in these three traits.</w:t>
      </w:r>
    </w:p>
    <w:p w14:paraId="7E8C50C2" w14:textId="5607688A" w:rsidR="00160F6F" w:rsidRDefault="00160F6F" w:rsidP="0036107F">
      <w:pPr>
        <w:spacing w:line="480" w:lineRule="auto"/>
      </w:pPr>
    </w:p>
    <w:p w14:paraId="7542640D" w14:textId="77777777" w:rsidR="00343663" w:rsidRDefault="00343663" w:rsidP="0036107F">
      <w:pPr>
        <w:spacing w:line="480" w:lineRule="auto"/>
      </w:pPr>
    </w:p>
    <w:p w14:paraId="52AA90E0" w14:textId="77777777" w:rsidR="00DF7AB6" w:rsidRDefault="00DF7AB6" w:rsidP="0036107F">
      <w:pPr>
        <w:spacing w:line="480" w:lineRule="auto"/>
      </w:pPr>
    </w:p>
    <w:sdt>
      <w:sdtPr>
        <w:rPr>
          <w:sz w:val="24"/>
        </w:rPr>
        <w:id w:val="607165129"/>
        <w:docPartObj>
          <w:docPartGallery w:val="Table of Contents"/>
          <w:docPartUnique/>
        </w:docPartObj>
      </w:sdtPr>
      <w:sdtEndPr>
        <w:rPr>
          <w:b w:val="0"/>
          <w:bCs/>
          <w:caps w:val="0"/>
          <w:noProof/>
        </w:rPr>
      </w:sdtEndPr>
      <w:sdtContent>
        <w:p w14:paraId="48293545" w14:textId="7980B0A6" w:rsidR="00D83B30" w:rsidRDefault="00E91931" w:rsidP="00DF7AB6">
          <w:pPr>
            <w:pStyle w:val="TOCHeading"/>
            <w:spacing w:before="0" w:line="360" w:lineRule="auto"/>
          </w:pPr>
          <w:r w:rsidRPr="005278CB">
            <w:t>Table of Contents</w:t>
          </w:r>
        </w:p>
        <w:p w14:paraId="342FD3EE" w14:textId="5CFE5844" w:rsidR="005278CB" w:rsidRPr="005278CB" w:rsidRDefault="00E91931">
          <w:pPr>
            <w:pStyle w:val="TOC1"/>
            <w:rPr>
              <w:rFonts w:eastAsiaTheme="minorEastAsia"/>
              <w:noProof/>
            </w:rPr>
          </w:pPr>
          <w:r w:rsidRPr="005278CB">
            <w:fldChar w:fldCharType="begin"/>
          </w:r>
          <w:r w:rsidRPr="005278CB">
            <w:instrText xml:space="preserve"> TOC \o "1-3" \h \z \u </w:instrText>
          </w:r>
          <w:r w:rsidRPr="005278CB">
            <w:fldChar w:fldCharType="separate"/>
          </w:r>
          <w:hyperlink w:anchor="_Toc174716863" w:history="1">
            <w:r w:rsidR="005278CB" w:rsidRPr="005278CB">
              <w:rPr>
                <w:rStyle w:val="Hyperlink"/>
                <w:rFonts w:ascii="Times New Roman" w:hAnsi="Times New Roman"/>
                <w:noProof/>
              </w:rPr>
              <w:t>C</w:t>
            </w:r>
            <w:r w:rsidR="00DF7AB6">
              <w:rPr>
                <w:rStyle w:val="Hyperlink"/>
                <w:rFonts w:ascii="Times New Roman" w:hAnsi="Times New Roman"/>
                <w:noProof/>
              </w:rPr>
              <w:t>HAPTER ONE LITERATURE REVIEW</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_Toc174716863 \h </w:instrText>
            </w:r>
            <w:r w:rsidR="005278CB" w:rsidRPr="005278CB">
              <w:rPr>
                <w:noProof/>
                <w:webHidden/>
              </w:rPr>
            </w:r>
            <w:r w:rsidR="005278CB" w:rsidRPr="005278CB">
              <w:rPr>
                <w:noProof/>
                <w:webHidden/>
              </w:rPr>
              <w:fldChar w:fldCharType="separate"/>
            </w:r>
            <w:r w:rsidR="007A5F86">
              <w:rPr>
                <w:noProof/>
                <w:webHidden/>
              </w:rPr>
              <w:t>1</w:t>
            </w:r>
            <w:r w:rsidR="005278CB" w:rsidRPr="005278CB">
              <w:rPr>
                <w:noProof/>
                <w:webHidden/>
              </w:rPr>
              <w:fldChar w:fldCharType="end"/>
            </w:r>
          </w:hyperlink>
        </w:p>
        <w:p w14:paraId="29E233FE" w14:textId="33CC3934" w:rsidR="005278CB" w:rsidRPr="005278CB" w:rsidRDefault="00000000">
          <w:pPr>
            <w:pStyle w:val="TOC2"/>
            <w:rPr>
              <w:rFonts w:eastAsiaTheme="minorEastAsia"/>
              <w:noProof/>
            </w:rPr>
          </w:pPr>
          <w:hyperlink w:anchor="_Toc174716864" w:history="1">
            <w:r w:rsidR="005278CB" w:rsidRPr="005278CB">
              <w:rPr>
                <w:rStyle w:val="Hyperlink"/>
                <w:rFonts w:ascii="Times New Roman" w:hAnsi="Times New Roman"/>
                <w:noProof/>
              </w:rPr>
              <w:t>Introduction</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_Toc174716864 \h </w:instrText>
            </w:r>
            <w:r w:rsidR="005278CB" w:rsidRPr="005278CB">
              <w:rPr>
                <w:noProof/>
                <w:webHidden/>
              </w:rPr>
            </w:r>
            <w:r w:rsidR="005278CB" w:rsidRPr="005278CB">
              <w:rPr>
                <w:noProof/>
                <w:webHidden/>
              </w:rPr>
              <w:fldChar w:fldCharType="separate"/>
            </w:r>
            <w:r w:rsidR="007A5F86">
              <w:rPr>
                <w:noProof/>
                <w:webHidden/>
              </w:rPr>
              <w:t>1</w:t>
            </w:r>
            <w:r w:rsidR="005278CB" w:rsidRPr="005278CB">
              <w:rPr>
                <w:noProof/>
                <w:webHidden/>
              </w:rPr>
              <w:fldChar w:fldCharType="end"/>
            </w:r>
          </w:hyperlink>
        </w:p>
        <w:p w14:paraId="65F16BA4" w14:textId="78F2BDAC" w:rsidR="005278CB" w:rsidRPr="005278CB" w:rsidRDefault="00000000">
          <w:pPr>
            <w:pStyle w:val="TOC2"/>
            <w:rPr>
              <w:rFonts w:eastAsiaTheme="minorEastAsia"/>
              <w:noProof/>
            </w:rPr>
          </w:pPr>
          <w:hyperlink w:anchor="_Toc174716865" w:history="1">
            <w:r w:rsidR="005278CB" w:rsidRPr="005278CB">
              <w:rPr>
                <w:rStyle w:val="Hyperlink"/>
                <w:rFonts w:ascii="Times New Roman" w:hAnsi="Times New Roman"/>
                <w:noProof/>
              </w:rPr>
              <w:t>Bovine Ocular Squamous Cell Carcinoma</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_Toc174716865 \h </w:instrText>
            </w:r>
            <w:r w:rsidR="005278CB" w:rsidRPr="005278CB">
              <w:rPr>
                <w:noProof/>
                <w:webHidden/>
              </w:rPr>
            </w:r>
            <w:r w:rsidR="005278CB" w:rsidRPr="005278CB">
              <w:rPr>
                <w:noProof/>
                <w:webHidden/>
              </w:rPr>
              <w:fldChar w:fldCharType="separate"/>
            </w:r>
            <w:r w:rsidR="007A5F86">
              <w:rPr>
                <w:noProof/>
                <w:webHidden/>
              </w:rPr>
              <w:t>2</w:t>
            </w:r>
            <w:r w:rsidR="005278CB" w:rsidRPr="005278CB">
              <w:rPr>
                <w:noProof/>
                <w:webHidden/>
              </w:rPr>
              <w:fldChar w:fldCharType="end"/>
            </w:r>
          </w:hyperlink>
        </w:p>
        <w:p w14:paraId="79BB60A5" w14:textId="69B7B98F" w:rsidR="005278CB" w:rsidRPr="005278CB" w:rsidRDefault="00000000">
          <w:pPr>
            <w:pStyle w:val="TOC3"/>
            <w:tabs>
              <w:tab w:val="right" w:leader="dot" w:pos="8630"/>
            </w:tabs>
            <w:rPr>
              <w:rFonts w:eastAsiaTheme="minorEastAsia"/>
              <w:noProof/>
            </w:rPr>
          </w:pPr>
          <w:hyperlink w:anchor="_Toc174716866" w:history="1">
            <w:r w:rsidR="005278CB" w:rsidRPr="005278CB">
              <w:rPr>
                <w:rStyle w:val="Hyperlink"/>
                <w:rFonts w:ascii="Times New Roman" w:hAnsi="Times New Roman"/>
                <w:noProof/>
              </w:rPr>
              <w:t>Breed and Susceptibility</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_Toc174716866 \h </w:instrText>
            </w:r>
            <w:r w:rsidR="005278CB" w:rsidRPr="005278CB">
              <w:rPr>
                <w:noProof/>
                <w:webHidden/>
              </w:rPr>
            </w:r>
            <w:r w:rsidR="005278CB" w:rsidRPr="005278CB">
              <w:rPr>
                <w:noProof/>
                <w:webHidden/>
              </w:rPr>
              <w:fldChar w:fldCharType="separate"/>
            </w:r>
            <w:r w:rsidR="007A5F86">
              <w:rPr>
                <w:noProof/>
                <w:webHidden/>
              </w:rPr>
              <w:t>4</w:t>
            </w:r>
            <w:r w:rsidR="005278CB" w:rsidRPr="005278CB">
              <w:rPr>
                <w:noProof/>
                <w:webHidden/>
              </w:rPr>
              <w:fldChar w:fldCharType="end"/>
            </w:r>
          </w:hyperlink>
        </w:p>
        <w:p w14:paraId="247793A1" w14:textId="3E59455E" w:rsidR="005278CB" w:rsidRPr="005278CB" w:rsidRDefault="00000000">
          <w:pPr>
            <w:pStyle w:val="TOC3"/>
            <w:tabs>
              <w:tab w:val="right" w:leader="dot" w:pos="8630"/>
            </w:tabs>
            <w:rPr>
              <w:rFonts w:eastAsiaTheme="minorEastAsia"/>
              <w:noProof/>
            </w:rPr>
          </w:pPr>
          <w:hyperlink w:anchor="_Toc174716867" w:history="1">
            <w:r w:rsidR="005278CB" w:rsidRPr="005278CB">
              <w:rPr>
                <w:rStyle w:val="Hyperlink"/>
                <w:rFonts w:ascii="Times New Roman" w:hAnsi="Times New Roman"/>
                <w:noProof/>
              </w:rPr>
              <w:t>Age and Onset</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_Toc174716867 \h </w:instrText>
            </w:r>
            <w:r w:rsidR="005278CB" w:rsidRPr="005278CB">
              <w:rPr>
                <w:noProof/>
                <w:webHidden/>
              </w:rPr>
            </w:r>
            <w:r w:rsidR="005278CB" w:rsidRPr="005278CB">
              <w:rPr>
                <w:noProof/>
                <w:webHidden/>
              </w:rPr>
              <w:fldChar w:fldCharType="separate"/>
            </w:r>
            <w:r w:rsidR="007A5F86">
              <w:rPr>
                <w:noProof/>
                <w:webHidden/>
              </w:rPr>
              <w:t>6</w:t>
            </w:r>
            <w:r w:rsidR="005278CB" w:rsidRPr="005278CB">
              <w:rPr>
                <w:noProof/>
                <w:webHidden/>
              </w:rPr>
              <w:fldChar w:fldCharType="end"/>
            </w:r>
          </w:hyperlink>
        </w:p>
        <w:p w14:paraId="1A673A5E" w14:textId="490AEC44" w:rsidR="005278CB" w:rsidRPr="005278CB" w:rsidRDefault="00000000">
          <w:pPr>
            <w:pStyle w:val="TOC2"/>
            <w:rPr>
              <w:rFonts w:eastAsiaTheme="minorEastAsia"/>
              <w:noProof/>
            </w:rPr>
          </w:pPr>
          <w:hyperlink w:anchor="_Toc174716868" w:history="1">
            <w:r w:rsidR="005278CB" w:rsidRPr="005278CB">
              <w:rPr>
                <w:rStyle w:val="Hyperlink"/>
                <w:rFonts w:ascii="Times New Roman" w:hAnsi="Times New Roman"/>
                <w:noProof/>
              </w:rPr>
              <w:t>Scurs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_Toc174716868 \h </w:instrText>
            </w:r>
            <w:r w:rsidR="005278CB" w:rsidRPr="005278CB">
              <w:rPr>
                <w:noProof/>
                <w:webHidden/>
              </w:rPr>
            </w:r>
            <w:r w:rsidR="005278CB" w:rsidRPr="005278CB">
              <w:rPr>
                <w:noProof/>
                <w:webHidden/>
              </w:rPr>
              <w:fldChar w:fldCharType="separate"/>
            </w:r>
            <w:r w:rsidR="007A5F86">
              <w:rPr>
                <w:noProof/>
                <w:webHidden/>
              </w:rPr>
              <w:t>7</w:t>
            </w:r>
            <w:r w:rsidR="005278CB" w:rsidRPr="005278CB">
              <w:rPr>
                <w:noProof/>
                <w:webHidden/>
              </w:rPr>
              <w:fldChar w:fldCharType="end"/>
            </w:r>
          </w:hyperlink>
        </w:p>
        <w:p w14:paraId="0536E871" w14:textId="5AE89563" w:rsidR="005278CB" w:rsidRPr="005278CB" w:rsidRDefault="00000000">
          <w:pPr>
            <w:pStyle w:val="TOC3"/>
            <w:tabs>
              <w:tab w:val="right" w:leader="dot" w:pos="8630"/>
            </w:tabs>
            <w:rPr>
              <w:rFonts w:eastAsiaTheme="minorEastAsia"/>
              <w:noProof/>
            </w:rPr>
          </w:pPr>
          <w:hyperlink w:anchor="_Toc174716869" w:history="1">
            <w:r w:rsidR="005278CB" w:rsidRPr="005278CB">
              <w:rPr>
                <w:rStyle w:val="Hyperlink"/>
                <w:rFonts w:ascii="Times New Roman" w:hAnsi="Times New Roman"/>
                <w:noProof/>
              </w:rPr>
              <w:t>Scurs in the Hereford Breed</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_Toc174716869 \h </w:instrText>
            </w:r>
            <w:r w:rsidR="005278CB" w:rsidRPr="005278CB">
              <w:rPr>
                <w:noProof/>
                <w:webHidden/>
              </w:rPr>
            </w:r>
            <w:r w:rsidR="005278CB" w:rsidRPr="005278CB">
              <w:rPr>
                <w:noProof/>
                <w:webHidden/>
              </w:rPr>
              <w:fldChar w:fldCharType="separate"/>
            </w:r>
            <w:r w:rsidR="007A5F86">
              <w:rPr>
                <w:noProof/>
                <w:webHidden/>
              </w:rPr>
              <w:t>8</w:t>
            </w:r>
            <w:r w:rsidR="005278CB" w:rsidRPr="005278CB">
              <w:rPr>
                <w:noProof/>
                <w:webHidden/>
              </w:rPr>
              <w:fldChar w:fldCharType="end"/>
            </w:r>
          </w:hyperlink>
        </w:p>
        <w:p w14:paraId="267FE4AF" w14:textId="5330F0BB" w:rsidR="005278CB" w:rsidRPr="005278CB" w:rsidRDefault="00000000">
          <w:pPr>
            <w:pStyle w:val="TOC2"/>
            <w:rPr>
              <w:rFonts w:eastAsiaTheme="minorEastAsia"/>
              <w:noProof/>
            </w:rPr>
          </w:pPr>
          <w:hyperlink w:anchor="_Toc174716870" w:history="1">
            <w:r w:rsidR="005278CB" w:rsidRPr="005278CB">
              <w:rPr>
                <w:rStyle w:val="Hyperlink"/>
                <w:rFonts w:ascii="Times New Roman" w:hAnsi="Times New Roman"/>
                <w:noProof/>
              </w:rPr>
              <w:t>Ocular Dermoid</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_Toc174716870 \h </w:instrText>
            </w:r>
            <w:r w:rsidR="005278CB" w:rsidRPr="005278CB">
              <w:rPr>
                <w:noProof/>
                <w:webHidden/>
              </w:rPr>
            </w:r>
            <w:r w:rsidR="005278CB" w:rsidRPr="005278CB">
              <w:rPr>
                <w:noProof/>
                <w:webHidden/>
              </w:rPr>
              <w:fldChar w:fldCharType="separate"/>
            </w:r>
            <w:r w:rsidR="007A5F86">
              <w:rPr>
                <w:noProof/>
                <w:webHidden/>
              </w:rPr>
              <w:t>11</w:t>
            </w:r>
            <w:r w:rsidR="005278CB" w:rsidRPr="005278CB">
              <w:rPr>
                <w:noProof/>
                <w:webHidden/>
              </w:rPr>
              <w:fldChar w:fldCharType="end"/>
            </w:r>
          </w:hyperlink>
        </w:p>
        <w:p w14:paraId="1374D8CE" w14:textId="0C0D785D" w:rsidR="005278CB" w:rsidRPr="005278CB" w:rsidRDefault="00000000">
          <w:pPr>
            <w:pStyle w:val="TOC2"/>
            <w:rPr>
              <w:rFonts w:eastAsiaTheme="minorEastAsia"/>
              <w:noProof/>
            </w:rPr>
          </w:pPr>
          <w:hyperlink w:anchor="_Toc174716871" w:history="1">
            <w:r w:rsidR="005278CB" w:rsidRPr="005278CB">
              <w:rPr>
                <w:rStyle w:val="Hyperlink"/>
                <w:rFonts w:ascii="Times New Roman" w:hAnsi="Times New Roman"/>
                <w:noProof/>
              </w:rPr>
              <w:t>Genome-Wide Association Study</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_Toc174716871 \h </w:instrText>
            </w:r>
            <w:r w:rsidR="005278CB" w:rsidRPr="005278CB">
              <w:rPr>
                <w:noProof/>
                <w:webHidden/>
              </w:rPr>
            </w:r>
            <w:r w:rsidR="005278CB" w:rsidRPr="005278CB">
              <w:rPr>
                <w:noProof/>
                <w:webHidden/>
              </w:rPr>
              <w:fldChar w:fldCharType="separate"/>
            </w:r>
            <w:r w:rsidR="007A5F86">
              <w:rPr>
                <w:noProof/>
                <w:webHidden/>
              </w:rPr>
              <w:t>12</w:t>
            </w:r>
            <w:r w:rsidR="005278CB" w:rsidRPr="005278CB">
              <w:rPr>
                <w:noProof/>
                <w:webHidden/>
              </w:rPr>
              <w:fldChar w:fldCharType="end"/>
            </w:r>
          </w:hyperlink>
        </w:p>
        <w:p w14:paraId="04AE1867" w14:textId="5A9F6E4D" w:rsidR="005278CB" w:rsidRPr="005278CB" w:rsidRDefault="00000000">
          <w:pPr>
            <w:pStyle w:val="TOC3"/>
            <w:tabs>
              <w:tab w:val="right" w:leader="dot" w:pos="8630"/>
            </w:tabs>
            <w:rPr>
              <w:rFonts w:eastAsiaTheme="minorEastAsia"/>
              <w:noProof/>
            </w:rPr>
          </w:pPr>
          <w:hyperlink w:anchor="_Toc174716872" w:history="1">
            <w:r w:rsidR="005278CB" w:rsidRPr="005278CB">
              <w:rPr>
                <w:rStyle w:val="Hyperlink"/>
                <w:rFonts w:ascii="Times New Roman" w:hAnsi="Times New Roman"/>
                <w:noProof/>
              </w:rPr>
              <w:t>Linear Mixed Models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_Toc174716872 \h </w:instrText>
            </w:r>
            <w:r w:rsidR="005278CB" w:rsidRPr="005278CB">
              <w:rPr>
                <w:noProof/>
                <w:webHidden/>
              </w:rPr>
            </w:r>
            <w:r w:rsidR="005278CB" w:rsidRPr="005278CB">
              <w:rPr>
                <w:noProof/>
                <w:webHidden/>
              </w:rPr>
              <w:fldChar w:fldCharType="separate"/>
            </w:r>
            <w:r w:rsidR="007A5F86">
              <w:rPr>
                <w:noProof/>
                <w:webHidden/>
              </w:rPr>
              <w:t>12</w:t>
            </w:r>
            <w:r w:rsidR="005278CB" w:rsidRPr="005278CB">
              <w:rPr>
                <w:noProof/>
                <w:webHidden/>
              </w:rPr>
              <w:fldChar w:fldCharType="end"/>
            </w:r>
          </w:hyperlink>
        </w:p>
        <w:p w14:paraId="25EAD86C" w14:textId="7FEC48EB" w:rsidR="005278CB" w:rsidRPr="005278CB" w:rsidRDefault="00000000">
          <w:pPr>
            <w:pStyle w:val="TOC2"/>
            <w:rPr>
              <w:rFonts w:eastAsiaTheme="minorEastAsia"/>
              <w:noProof/>
            </w:rPr>
          </w:pPr>
          <w:hyperlink w:anchor="_Toc174716873" w:history="1">
            <w:r w:rsidR="005278CB" w:rsidRPr="005278CB">
              <w:rPr>
                <w:rStyle w:val="Hyperlink"/>
                <w:rFonts w:ascii="Times New Roman" w:hAnsi="Times New Roman"/>
                <w:noProof/>
              </w:rPr>
              <w:t>Conclusions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_Toc174716873 \h </w:instrText>
            </w:r>
            <w:r w:rsidR="005278CB" w:rsidRPr="005278CB">
              <w:rPr>
                <w:noProof/>
                <w:webHidden/>
              </w:rPr>
            </w:r>
            <w:r w:rsidR="005278CB" w:rsidRPr="005278CB">
              <w:rPr>
                <w:noProof/>
                <w:webHidden/>
              </w:rPr>
              <w:fldChar w:fldCharType="separate"/>
            </w:r>
            <w:r w:rsidR="007A5F86">
              <w:rPr>
                <w:noProof/>
                <w:webHidden/>
              </w:rPr>
              <w:t>13</w:t>
            </w:r>
            <w:r w:rsidR="005278CB" w:rsidRPr="005278CB">
              <w:rPr>
                <w:noProof/>
                <w:webHidden/>
              </w:rPr>
              <w:fldChar w:fldCharType="end"/>
            </w:r>
          </w:hyperlink>
        </w:p>
        <w:p w14:paraId="3D7D7922" w14:textId="098D8B11" w:rsidR="005278CB" w:rsidRPr="005278CB" w:rsidRDefault="00000000">
          <w:pPr>
            <w:pStyle w:val="TOC1"/>
            <w:rPr>
              <w:rFonts w:eastAsiaTheme="minorEastAsia"/>
              <w:noProof/>
            </w:rPr>
          </w:pPr>
          <w:hyperlink w:anchor="_Toc174716874" w:history="1">
            <w:r w:rsidR="005278CB" w:rsidRPr="005278CB">
              <w:rPr>
                <w:rStyle w:val="Hyperlink"/>
                <w:rFonts w:ascii="Times New Roman" w:hAnsi="Times New Roman"/>
                <w:noProof/>
              </w:rPr>
              <w:t>C</w:t>
            </w:r>
            <w:r w:rsidR="00DF7AB6">
              <w:rPr>
                <w:rStyle w:val="Hyperlink"/>
                <w:rFonts w:ascii="Times New Roman" w:hAnsi="Times New Roman"/>
                <w:noProof/>
              </w:rPr>
              <w:t>HAPTER TWO IDENTIFYING THE MOLECULAR BASIS OF THREE PHENOTYPES IN HEREFORD CATTLE</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_Toc174716874 \h </w:instrText>
            </w:r>
            <w:r w:rsidR="005278CB" w:rsidRPr="005278CB">
              <w:rPr>
                <w:noProof/>
                <w:webHidden/>
              </w:rPr>
            </w:r>
            <w:r w:rsidR="005278CB" w:rsidRPr="005278CB">
              <w:rPr>
                <w:noProof/>
                <w:webHidden/>
              </w:rPr>
              <w:fldChar w:fldCharType="separate"/>
            </w:r>
            <w:r w:rsidR="007A5F86">
              <w:rPr>
                <w:noProof/>
                <w:webHidden/>
              </w:rPr>
              <w:t>14</w:t>
            </w:r>
            <w:r w:rsidR="005278CB" w:rsidRPr="005278CB">
              <w:rPr>
                <w:noProof/>
                <w:webHidden/>
              </w:rPr>
              <w:fldChar w:fldCharType="end"/>
            </w:r>
          </w:hyperlink>
        </w:p>
        <w:p w14:paraId="119CD549" w14:textId="579815B8" w:rsidR="005278CB" w:rsidRPr="005278CB" w:rsidRDefault="00000000">
          <w:pPr>
            <w:pStyle w:val="TOC2"/>
            <w:rPr>
              <w:rFonts w:eastAsiaTheme="minorEastAsia"/>
              <w:noProof/>
            </w:rPr>
          </w:pPr>
          <w:hyperlink w:anchor="_Toc174716875" w:history="1">
            <w:r w:rsidR="005278CB" w:rsidRPr="005278CB">
              <w:rPr>
                <w:rStyle w:val="Hyperlink"/>
                <w:rFonts w:ascii="Times New Roman" w:hAnsi="Times New Roman"/>
                <w:noProof/>
              </w:rPr>
              <w:t>Introduction</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_Toc174716875 \h </w:instrText>
            </w:r>
            <w:r w:rsidR="005278CB" w:rsidRPr="005278CB">
              <w:rPr>
                <w:noProof/>
                <w:webHidden/>
              </w:rPr>
            </w:r>
            <w:r w:rsidR="005278CB" w:rsidRPr="005278CB">
              <w:rPr>
                <w:noProof/>
                <w:webHidden/>
              </w:rPr>
              <w:fldChar w:fldCharType="separate"/>
            </w:r>
            <w:r w:rsidR="007A5F86">
              <w:rPr>
                <w:noProof/>
                <w:webHidden/>
              </w:rPr>
              <w:t>14</w:t>
            </w:r>
            <w:r w:rsidR="005278CB" w:rsidRPr="005278CB">
              <w:rPr>
                <w:noProof/>
                <w:webHidden/>
              </w:rPr>
              <w:fldChar w:fldCharType="end"/>
            </w:r>
          </w:hyperlink>
        </w:p>
        <w:p w14:paraId="48AF1362" w14:textId="35DB354D" w:rsidR="005278CB" w:rsidRPr="005278CB" w:rsidRDefault="00000000">
          <w:pPr>
            <w:pStyle w:val="TOC2"/>
            <w:rPr>
              <w:rFonts w:eastAsiaTheme="minorEastAsia"/>
              <w:noProof/>
            </w:rPr>
          </w:pPr>
          <w:hyperlink w:anchor="_Toc174716876" w:history="1">
            <w:r w:rsidR="005278CB" w:rsidRPr="005278CB">
              <w:rPr>
                <w:rStyle w:val="Hyperlink"/>
                <w:rFonts w:ascii="Times New Roman" w:hAnsi="Times New Roman"/>
                <w:noProof/>
              </w:rPr>
              <w:t>Materials and Methods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_Toc174716876 \h </w:instrText>
            </w:r>
            <w:r w:rsidR="005278CB" w:rsidRPr="005278CB">
              <w:rPr>
                <w:noProof/>
                <w:webHidden/>
              </w:rPr>
            </w:r>
            <w:r w:rsidR="005278CB" w:rsidRPr="005278CB">
              <w:rPr>
                <w:noProof/>
                <w:webHidden/>
              </w:rPr>
              <w:fldChar w:fldCharType="separate"/>
            </w:r>
            <w:r w:rsidR="007A5F86">
              <w:rPr>
                <w:noProof/>
                <w:webHidden/>
              </w:rPr>
              <w:t>16</w:t>
            </w:r>
            <w:r w:rsidR="005278CB" w:rsidRPr="005278CB">
              <w:rPr>
                <w:noProof/>
                <w:webHidden/>
              </w:rPr>
              <w:fldChar w:fldCharType="end"/>
            </w:r>
          </w:hyperlink>
        </w:p>
        <w:p w14:paraId="7F876379" w14:textId="3BEEFD16" w:rsidR="005278CB" w:rsidRPr="005278CB" w:rsidRDefault="00000000">
          <w:pPr>
            <w:pStyle w:val="TOC3"/>
            <w:tabs>
              <w:tab w:val="right" w:leader="dot" w:pos="8630"/>
            </w:tabs>
            <w:rPr>
              <w:rFonts w:eastAsiaTheme="minorEastAsia"/>
              <w:noProof/>
            </w:rPr>
          </w:pPr>
          <w:hyperlink w:anchor="_Toc174716877" w:history="1">
            <w:r w:rsidR="005278CB" w:rsidRPr="005278CB">
              <w:rPr>
                <w:rStyle w:val="Hyperlink"/>
                <w:rFonts w:ascii="Times New Roman" w:hAnsi="Times New Roman"/>
                <w:noProof/>
              </w:rPr>
              <w:t>Sample Size</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_Toc174716877 \h </w:instrText>
            </w:r>
            <w:r w:rsidR="005278CB" w:rsidRPr="005278CB">
              <w:rPr>
                <w:noProof/>
                <w:webHidden/>
              </w:rPr>
            </w:r>
            <w:r w:rsidR="005278CB" w:rsidRPr="005278CB">
              <w:rPr>
                <w:noProof/>
                <w:webHidden/>
              </w:rPr>
              <w:fldChar w:fldCharType="separate"/>
            </w:r>
            <w:r w:rsidR="007A5F86">
              <w:rPr>
                <w:noProof/>
                <w:webHidden/>
              </w:rPr>
              <w:t>16</w:t>
            </w:r>
            <w:r w:rsidR="005278CB" w:rsidRPr="005278CB">
              <w:rPr>
                <w:noProof/>
                <w:webHidden/>
              </w:rPr>
              <w:fldChar w:fldCharType="end"/>
            </w:r>
          </w:hyperlink>
        </w:p>
        <w:p w14:paraId="0800271A" w14:textId="188B4C54" w:rsidR="005278CB" w:rsidRPr="005278CB" w:rsidRDefault="00000000">
          <w:pPr>
            <w:pStyle w:val="TOC3"/>
            <w:tabs>
              <w:tab w:val="right" w:leader="dot" w:pos="8630"/>
            </w:tabs>
            <w:rPr>
              <w:rFonts w:eastAsiaTheme="minorEastAsia"/>
              <w:noProof/>
            </w:rPr>
          </w:pPr>
          <w:hyperlink w:anchor="_Toc174716878" w:history="1">
            <w:r w:rsidR="005278CB" w:rsidRPr="005278CB">
              <w:rPr>
                <w:rStyle w:val="Hyperlink"/>
                <w:rFonts w:ascii="Times New Roman" w:hAnsi="Times New Roman"/>
                <w:noProof/>
              </w:rPr>
              <w:t>DNA Isolation</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_Toc174716878 \h </w:instrText>
            </w:r>
            <w:r w:rsidR="005278CB" w:rsidRPr="005278CB">
              <w:rPr>
                <w:noProof/>
                <w:webHidden/>
              </w:rPr>
            </w:r>
            <w:r w:rsidR="005278CB" w:rsidRPr="005278CB">
              <w:rPr>
                <w:noProof/>
                <w:webHidden/>
              </w:rPr>
              <w:fldChar w:fldCharType="separate"/>
            </w:r>
            <w:r w:rsidR="007A5F86">
              <w:rPr>
                <w:noProof/>
                <w:webHidden/>
              </w:rPr>
              <w:t>16</w:t>
            </w:r>
            <w:r w:rsidR="005278CB" w:rsidRPr="005278CB">
              <w:rPr>
                <w:noProof/>
                <w:webHidden/>
              </w:rPr>
              <w:fldChar w:fldCharType="end"/>
            </w:r>
          </w:hyperlink>
        </w:p>
        <w:p w14:paraId="08E8B397" w14:textId="0703384F" w:rsidR="005278CB" w:rsidRPr="005278CB" w:rsidRDefault="00000000">
          <w:pPr>
            <w:pStyle w:val="TOC3"/>
            <w:tabs>
              <w:tab w:val="right" w:leader="dot" w:pos="8630"/>
            </w:tabs>
            <w:rPr>
              <w:rFonts w:eastAsiaTheme="minorEastAsia"/>
              <w:noProof/>
            </w:rPr>
          </w:pPr>
          <w:hyperlink w:anchor="_Toc174716879" w:history="1">
            <w:r w:rsidR="005278CB" w:rsidRPr="005278CB">
              <w:rPr>
                <w:rStyle w:val="Hyperlink"/>
                <w:rFonts w:ascii="Times New Roman" w:hAnsi="Times New Roman"/>
                <w:noProof/>
              </w:rPr>
              <w:t>Quality Assurance</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_Toc174716879 \h </w:instrText>
            </w:r>
            <w:r w:rsidR="005278CB" w:rsidRPr="005278CB">
              <w:rPr>
                <w:noProof/>
                <w:webHidden/>
              </w:rPr>
            </w:r>
            <w:r w:rsidR="005278CB" w:rsidRPr="005278CB">
              <w:rPr>
                <w:noProof/>
                <w:webHidden/>
              </w:rPr>
              <w:fldChar w:fldCharType="separate"/>
            </w:r>
            <w:r w:rsidR="007A5F86">
              <w:rPr>
                <w:noProof/>
                <w:webHidden/>
              </w:rPr>
              <w:t>17</w:t>
            </w:r>
            <w:r w:rsidR="005278CB" w:rsidRPr="005278CB">
              <w:rPr>
                <w:noProof/>
                <w:webHidden/>
              </w:rPr>
              <w:fldChar w:fldCharType="end"/>
            </w:r>
          </w:hyperlink>
        </w:p>
        <w:p w14:paraId="623E6299" w14:textId="4089B355" w:rsidR="005278CB" w:rsidRPr="005278CB" w:rsidRDefault="00000000">
          <w:pPr>
            <w:pStyle w:val="TOC3"/>
            <w:tabs>
              <w:tab w:val="right" w:leader="dot" w:pos="8630"/>
            </w:tabs>
            <w:rPr>
              <w:rFonts w:eastAsiaTheme="minorEastAsia"/>
              <w:noProof/>
            </w:rPr>
          </w:pPr>
          <w:hyperlink w:anchor="_Toc174716880" w:history="1">
            <w:r w:rsidR="005278CB" w:rsidRPr="005278CB">
              <w:rPr>
                <w:rStyle w:val="Hyperlink"/>
                <w:rFonts w:ascii="Times New Roman" w:hAnsi="Times New Roman"/>
                <w:noProof/>
              </w:rPr>
              <w:t>Genome Wide Association</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_Toc174716880 \h </w:instrText>
            </w:r>
            <w:r w:rsidR="005278CB" w:rsidRPr="005278CB">
              <w:rPr>
                <w:noProof/>
                <w:webHidden/>
              </w:rPr>
            </w:r>
            <w:r w:rsidR="005278CB" w:rsidRPr="005278CB">
              <w:rPr>
                <w:noProof/>
                <w:webHidden/>
              </w:rPr>
              <w:fldChar w:fldCharType="separate"/>
            </w:r>
            <w:r w:rsidR="007A5F86">
              <w:rPr>
                <w:noProof/>
                <w:webHidden/>
              </w:rPr>
              <w:t>18</w:t>
            </w:r>
            <w:r w:rsidR="005278CB" w:rsidRPr="005278CB">
              <w:rPr>
                <w:noProof/>
                <w:webHidden/>
              </w:rPr>
              <w:fldChar w:fldCharType="end"/>
            </w:r>
          </w:hyperlink>
        </w:p>
        <w:p w14:paraId="0E597102" w14:textId="20643FE2" w:rsidR="005278CB" w:rsidRPr="005278CB" w:rsidRDefault="00000000">
          <w:pPr>
            <w:pStyle w:val="TOC2"/>
            <w:rPr>
              <w:rFonts w:eastAsiaTheme="minorEastAsia"/>
              <w:noProof/>
            </w:rPr>
          </w:pPr>
          <w:hyperlink w:anchor="_Toc174716881" w:history="1">
            <w:r w:rsidR="005278CB" w:rsidRPr="005278CB">
              <w:rPr>
                <w:rStyle w:val="Hyperlink"/>
                <w:rFonts w:ascii="Times New Roman" w:hAnsi="Times New Roman"/>
                <w:noProof/>
              </w:rPr>
              <w:t>Results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_Toc174716881 \h </w:instrText>
            </w:r>
            <w:r w:rsidR="005278CB" w:rsidRPr="005278CB">
              <w:rPr>
                <w:noProof/>
                <w:webHidden/>
              </w:rPr>
            </w:r>
            <w:r w:rsidR="005278CB" w:rsidRPr="005278CB">
              <w:rPr>
                <w:noProof/>
                <w:webHidden/>
              </w:rPr>
              <w:fldChar w:fldCharType="separate"/>
            </w:r>
            <w:r w:rsidR="007A5F86">
              <w:rPr>
                <w:noProof/>
                <w:webHidden/>
              </w:rPr>
              <w:t>19</w:t>
            </w:r>
            <w:r w:rsidR="005278CB" w:rsidRPr="005278CB">
              <w:rPr>
                <w:noProof/>
                <w:webHidden/>
              </w:rPr>
              <w:fldChar w:fldCharType="end"/>
            </w:r>
          </w:hyperlink>
        </w:p>
        <w:p w14:paraId="18512302" w14:textId="58309366" w:rsidR="005278CB" w:rsidRPr="005278CB" w:rsidRDefault="00000000">
          <w:pPr>
            <w:pStyle w:val="TOC3"/>
            <w:tabs>
              <w:tab w:val="right" w:leader="dot" w:pos="8630"/>
            </w:tabs>
            <w:rPr>
              <w:rFonts w:eastAsiaTheme="minorEastAsia"/>
              <w:noProof/>
            </w:rPr>
          </w:pPr>
          <w:hyperlink w:anchor="_Toc174716882" w:history="1">
            <w:r w:rsidR="005278CB" w:rsidRPr="005278CB">
              <w:rPr>
                <w:rStyle w:val="Hyperlink"/>
                <w:rFonts w:ascii="Times New Roman" w:hAnsi="Times New Roman"/>
                <w:noProof/>
              </w:rPr>
              <w:t>Cancer Eye</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_Toc174716882 \h </w:instrText>
            </w:r>
            <w:r w:rsidR="005278CB" w:rsidRPr="005278CB">
              <w:rPr>
                <w:noProof/>
                <w:webHidden/>
              </w:rPr>
            </w:r>
            <w:r w:rsidR="005278CB" w:rsidRPr="005278CB">
              <w:rPr>
                <w:noProof/>
                <w:webHidden/>
              </w:rPr>
              <w:fldChar w:fldCharType="separate"/>
            </w:r>
            <w:r w:rsidR="007A5F86">
              <w:rPr>
                <w:noProof/>
                <w:webHidden/>
              </w:rPr>
              <w:t>19</w:t>
            </w:r>
            <w:r w:rsidR="005278CB" w:rsidRPr="005278CB">
              <w:rPr>
                <w:noProof/>
                <w:webHidden/>
              </w:rPr>
              <w:fldChar w:fldCharType="end"/>
            </w:r>
          </w:hyperlink>
        </w:p>
        <w:p w14:paraId="7BB8CFED" w14:textId="6CF4FBA2" w:rsidR="005278CB" w:rsidRPr="005278CB" w:rsidRDefault="00000000">
          <w:pPr>
            <w:pStyle w:val="TOC3"/>
            <w:tabs>
              <w:tab w:val="right" w:leader="dot" w:pos="8630"/>
            </w:tabs>
            <w:rPr>
              <w:rFonts w:eastAsiaTheme="minorEastAsia"/>
              <w:noProof/>
            </w:rPr>
          </w:pPr>
          <w:hyperlink w:anchor="_Toc174716883" w:history="1">
            <w:r w:rsidR="005278CB" w:rsidRPr="005278CB">
              <w:rPr>
                <w:rStyle w:val="Hyperlink"/>
                <w:rFonts w:ascii="Times New Roman" w:hAnsi="Times New Roman"/>
                <w:noProof/>
              </w:rPr>
              <w:t>Scurs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_Toc174716883 \h </w:instrText>
            </w:r>
            <w:r w:rsidR="005278CB" w:rsidRPr="005278CB">
              <w:rPr>
                <w:noProof/>
                <w:webHidden/>
              </w:rPr>
            </w:r>
            <w:r w:rsidR="005278CB" w:rsidRPr="005278CB">
              <w:rPr>
                <w:noProof/>
                <w:webHidden/>
              </w:rPr>
              <w:fldChar w:fldCharType="separate"/>
            </w:r>
            <w:r w:rsidR="007A5F86">
              <w:rPr>
                <w:noProof/>
                <w:webHidden/>
              </w:rPr>
              <w:t>21</w:t>
            </w:r>
            <w:r w:rsidR="005278CB" w:rsidRPr="005278CB">
              <w:rPr>
                <w:noProof/>
                <w:webHidden/>
              </w:rPr>
              <w:fldChar w:fldCharType="end"/>
            </w:r>
          </w:hyperlink>
        </w:p>
        <w:p w14:paraId="7C0DACE2" w14:textId="2A7BFA7F" w:rsidR="005278CB" w:rsidRPr="005278CB" w:rsidRDefault="00000000">
          <w:pPr>
            <w:pStyle w:val="TOC3"/>
            <w:tabs>
              <w:tab w:val="right" w:leader="dot" w:pos="8630"/>
            </w:tabs>
            <w:rPr>
              <w:rFonts w:eastAsiaTheme="minorEastAsia"/>
              <w:noProof/>
            </w:rPr>
          </w:pPr>
          <w:hyperlink w:anchor="_Toc174716884" w:history="1">
            <w:r w:rsidR="005278CB" w:rsidRPr="005278CB">
              <w:rPr>
                <w:rStyle w:val="Hyperlink"/>
                <w:rFonts w:ascii="Times New Roman" w:hAnsi="Times New Roman"/>
                <w:noProof/>
              </w:rPr>
              <w:t>Dermoid</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_Toc174716884 \h </w:instrText>
            </w:r>
            <w:r w:rsidR="005278CB" w:rsidRPr="005278CB">
              <w:rPr>
                <w:noProof/>
                <w:webHidden/>
              </w:rPr>
            </w:r>
            <w:r w:rsidR="005278CB" w:rsidRPr="005278CB">
              <w:rPr>
                <w:noProof/>
                <w:webHidden/>
              </w:rPr>
              <w:fldChar w:fldCharType="separate"/>
            </w:r>
            <w:r w:rsidR="007A5F86">
              <w:rPr>
                <w:noProof/>
                <w:webHidden/>
              </w:rPr>
              <w:t>22</w:t>
            </w:r>
            <w:r w:rsidR="005278CB" w:rsidRPr="005278CB">
              <w:rPr>
                <w:noProof/>
                <w:webHidden/>
              </w:rPr>
              <w:fldChar w:fldCharType="end"/>
            </w:r>
          </w:hyperlink>
        </w:p>
        <w:p w14:paraId="33AE489F" w14:textId="16C095E8" w:rsidR="005278CB" w:rsidRPr="005278CB" w:rsidRDefault="00000000">
          <w:pPr>
            <w:pStyle w:val="TOC2"/>
            <w:rPr>
              <w:rFonts w:eastAsiaTheme="minorEastAsia"/>
              <w:noProof/>
            </w:rPr>
          </w:pPr>
          <w:hyperlink w:anchor="_Toc174716885" w:history="1">
            <w:r w:rsidR="005278CB" w:rsidRPr="005278CB">
              <w:rPr>
                <w:rStyle w:val="Hyperlink"/>
                <w:rFonts w:ascii="Times New Roman" w:hAnsi="Times New Roman"/>
                <w:noProof/>
              </w:rPr>
              <w:t>Discussion</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_Toc174716885 \h </w:instrText>
            </w:r>
            <w:r w:rsidR="005278CB" w:rsidRPr="005278CB">
              <w:rPr>
                <w:noProof/>
                <w:webHidden/>
              </w:rPr>
            </w:r>
            <w:r w:rsidR="005278CB" w:rsidRPr="005278CB">
              <w:rPr>
                <w:noProof/>
                <w:webHidden/>
              </w:rPr>
              <w:fldChar w:fldCharType="separate"/>
            </w:r>
            <w:r w:rsidR="007A5F86">
              <w:rPr>
                <w:noProof/>
                <w:webHidden/>
              </w:rPr>
              <w:t>23</w:t>
            </w:r>
            <w:r w:rsidR="005278CB" w:rsidRPr="005278CB">
              <w:rPr>
                <w:noProof/>
                <w:webHidden/>
              </w:rPr>
              <w:fldChar w:fldCharType="end"/>
            </w:r>
          </w:hyperlink>
        </w:p>
        <w:p w14:paraId="4024D29B" w14:textId="3CACE322" w:rsidR="005278CB" w:rsidRPr="005278CB" w:rsidRDefault="00000000">
          <w:pPr>
            <w:pStyle w:val="TOC2"/>
            <w:rPr>
              <w:rFonts w:eastAsiaTheme="minorEastAsia"/>
              <w:noProof/>
            </w:rPr>
          </w:pPr>
          <w:hyperlink w:anchor="_Toc174716886" w:history="1">
            <w:r w:rsidR="005278CB" w:rsidRPr="005278CB">
              <w:rPr>
                <w:rStyle w:val="Hyperlink"/>
                <w:rFonts w:ascii="Times New Roman" w:hAnsi="Times New Roman"/>
                <w:noProof/>
              </w:rPr>
              <w:t>Conclusions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_Toc174716886 \h </w:instrText>
            </w:r>
            <w:r w:rsidR="005278CB" w:rsidRPr="005278CB">
              <w:rPr>
                <w:noProof/>
                <w:webHidden/>
              </w:rPr>
            </w:r>
            <w:r w:rsidR="005278CB" w:rsidRPr="005278CB">
              <w:rPr>
                <w:noProof/>
                <w:webHidden/>
              </w:rPr>
              <w:fldChar w:fldCharType="separate"/>
            </w:r>
            <w:r w:rsidR="007A5F86">
              <w:rPr>
                <w:noProof/>
                <w:webHidden/>
              </w:rPr>
              <w:t>26</w:t>
            </w:r>
            <w:r w:rsidR="005278CB" w:rsidRPr="005278CB">
              <w:rPr>
                <w:noProof/>
                <w:webHidden/>
              </w:rPr>
              <w:fldChar w:fldCharType="end"/>
            </w:r>
          </w:hyperlink>
        </w:p>
        <w:p w14:paraId="5FB04BCA" w14:textId="7F0D9934" w:rsidR="005278CB" w:rsidRPr="005278CB" w:rsidRDefault="00000000">
          <w:pPr>
            <w:pStyle w:val="TOC1"/>
            <w:rPr>
              <w:rFonts w:eastAsiaTheme="minorEastAsia"/>
              <w:noProof/>
            </w:rPr>
          </w:pPr>
          <w:hyperlink w:anchor="_Toc174716887" w:history="1">
            <w:r w:rsidR="005278CB" w:rsidRPr="005278CB">
              <w:rPr>
                <w:rStyle w:val="Hyperlink"/>
                <w:rFonts w:ascii="Times New Roman" w:hAnsi="Times New Roman"/>
                <w:noProof/>
              </w:rPr>
              <w:t>L</w:t>
            </w:r>
            <w:r w:rsidR="00DF7AB6">
              <w:rPr>
                <w:rStyle w:val="Hyperlink"/>
                <w:rFonts w:ascii="Times New Roman" w:hAnsi="Times New Roman"/>
                <w:noProof/>
              </w:rPr>
              <w:t>IST OF REFERENCES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_Toc174716887 \h </w:instrText>
            </w:r>
            <w:r w:rsidR="005278CB" w:rsidRPr="005278CB">
              <w:rPr>
                <w:noProof/>
                <w:webHidden/>
              </w:rPr>
            </w:r>
            <w:r w:rsidR="005278CB" w:rsidRPr="005278CB">
              <w:rPr>
                <w:noProof/>
                <w:webHidden/>
              </w:rPr>
              <w:fldChar w:fldCharType="separate"/>
            </w:r>
            <w:r w:rsidR="007A5F86">
              <w:rPr>
                <w:noProof/>
                <w:webHidden/>
              </w:rPr>
              <w:t>27</w:t>
            </w:r>
            <w:r w:rsidR="005278CB" w:rsidRPr="005278CB">
              <w:rPr>
                <w:noProof/>
                <w:webHidden/>
              </w:rPr>
              <w:fldChar w:fldCharType="end"/>
            </w:r>
          </w:hyperlink>
        </w:p>
        <w:p w14:paraId="0958692A" w14:textId="1A79E88C" w:rsidR="005278CB" w:rsidRPr="005278CB" w:rsidRDefault="00000000">
          <w:pPr>
            <w:pStyle w:val="TOC1"/>
            <w:rPr>
              <w:rFonts w:eastAsiaTheme="minorEastAsia"/>
              <w:noProof/>
            </w:rPr>
          </w:pPr>
          <w:hyperlink w:anchor="_Toc174716888" w:history="1">
            <w:r w:rsidR="005278CB" w:rsidRPr="005278CB">
              <w:rPr>
                <w:rStyle w:val="Hyperlink"/>
                <w:rFonts w:ascii="Times New Roman" w:hAnsi="Times New Roman"/>
                <w:noProof/>
              </w:rPr>
              <w:t>A</w:t>
            </w:r>
            <w:r w:rsidR="00DF7AB6">
              <w:rPr>
                <w:rStyle w:val="Hyperlink"/>
                <w:rFonts w:ascii="Times New Roman" w:hAnsi="Times New Roman"/>
                <w:noProof/>
              </w:rPr>
              <w:t>PPENDIX</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_Toc174716888 \h </w:instrText>
            </w:r>
            <w:r w:rsidR="005278CB" w:rsidRPr="005278CB">
              <w:rPr>
                <w:noProof/>
                <w:webHidden/>
              </w:rPr>
            </w:r>
            <w:r w:rsidR="005278CB" w:rsidRPr="005278CB">
              <w:rPr>
                <w:noProof/>
                <w:webHidden/>
              </w:rPr>
              <w:fldChar w:fldCharType="separate"/>
            </w:r>
            <w:r w:rsidR="007A5F86">
              <w:rPr>
                <w:noProof/>
                <w:webHidden/>
              </w:rPr>
              <w:t>31</w:t>
            </w:r>
            <w:r w:rsidR="005278CB" w:rsidRPr="005278CB">
              <w:rPr>
                <w:noProof/>
                <w:webHidden/>
              </w:rPr>
              <w:fldChar w:fldCharType="end"/>
            </w:r>
          </w:hyperlink>
        </w:p>
        <w:p w14:paraId="1FC72F80" w14:textId="366D2A9F" w:rsidR="005278CB" w:rsidRPr="005278CB" w:rsidRDefault="00000000">
          <w:pPr>
            <w:pStyle w:val="TOC1"/>
            <w:rPr>
              <w:rFonts w:eastAsiaTheme="minorEastAsia"/>
              <w:noProof/>
            </w:rPr>
          </w:pPr>
          <w:hyperlink w:anchor="_Toc174716889" w:history="1">
            <w:r w:rsidR="005278CB" w:rsidRPr="005278CB">
              <w:rPr>
                <w:rStyle w:val="Hyperlink"/>
                <w:rFonts w:ascii="Times New Roman" w:hAnsi="Times New Roman"/>
                <w:noProof/>
              </w:rPr>
              <w:t>V</w:t>
            </w:r>
            <w:r w:rsidR="00DF7AB6">
              <w:rPr>
                <w:rStyle w:val="Hyperlink"/>
                <w:rFonts w:ascii="Times New Roman" w:hAnsi="Times New Roman"/>
                <w:noProof/>
              </w:rPr>
              <w:t>ITA</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_Toc174716889 \h </w:instrText>
            </w:r>
            <w:r w:rsidR="005278CB" w:rsidRPr="005278CB">
              <w:rPr>
                <w:noProof/>
                <w:webHidden/>
              </w:rPr>
            </w:r>
            <w:r w:rsidR="005278CB" w:rsidRPr="005278CB">
              <w:rPr>
                <w:noProof/>
                <w:webHidden/>
              </w:rPr>
              <w:fldChar w:fldCharType="separate"/>
            </w:r>
            <w:r w:rsidR="007A5F86">
              <w:rPr>
                <w:noProof/>
                <w:webHidden/>
              </w:rPr>
              <w:t>65</w:t>
            </w:r>
            <w:r w:rsidR="005278CB" w:rsidRPr="005278CB">
              <w:rPr>
                <w:noProof/>
                <w:webHidden/>
              </w:rPr>
              <w:fldChar w:fldCharType="end"/>
            </w:r>
          </w:hyperlink>
        </w:p>
        <w:p w14:paraId="28E5A59F" w14:textId="377600AA" w:rsidR="00E91931" w:rsidRPr="00C718AE" w:rsidRDefault="00E91931">
          <w:r w:rsidRPr="005278CB">
            <w:rPr>
              <w:b/>
              <w:bCs/>
              <w:noProof/>
            </w:rPr>
            <w:fldChar w:fldCharType="end"/>
          </w:r>
        </w:p>
      </w:sdtContent>
    </w:sdt>
    <w:p w14:paraId="0D0F82E2" w14:textId="77777777" w:rsidR="003F7FED" w:rsidRPr="00160F6F" w:rsidRDefault="003F7FED"/>
    <w:p w14:paraId="271CC6F9" w14:textId="77777777" w:rsidR="003F7FED" w:rsidRPr="00160F6F" w:rsidRDefault="003F7FED">
      <w:pPr>
        <w:rPr>
          <w:b/>
          <w:bCs/>
        </w:rPr>
      </w:pPr>
      <w:r w:rsidRPr="00160F6F">
        <w:rPr>
          <w:b/>
          <w:bCs/>
        </w:rPr>
        <w:br w:type="page"/>
      </w:r>
    </w:p>
    <w:p w14:paraId="760221EE" w14:textId="5905BBC0" w:rsidR="00C366B2" w:rsidRDefault="00236E6D" w:rsidP="00DF7AB6">
      <w:pPr>
        <w:numPr>
          <w:ilvl w:val="12"/>
          <w:numId w:val="0"/>
        </w:numPr>
        <w:jc w:val="center"/>
        <w:rPr>
          <w:b/>
          <w:bCs/>
          <w:sz w:val="28"/>
          <w:szCs w:val="28"/>
        </w:rPr>
      </w:pPr>
      <w:r w:rsidRPr="005278CB">
        <w:rPr>
          <w:b/>
          <w:bCs/>
          <w:sz w:val="28"/>
          <w:szCs w:val="28"/>
        </w:rPr>
        <w:lastRenderedPageBreak/>
        <w:t>LIST OF TABLES</w:t>
      </w:r>
    </w:p>
    <w:p w14:paraId="63E1E81C" w14:textId="77777777" w:rsidR="00DF7AB6" w:rsidRPr="00DF7AB6" w:rsidRDefault="00DF7AB6" w:rsidP="00DF7AB6">
      <w:pPr>
        <w:numPr>
          <w:ilvl w:val="12"/>
          <w:numId w:val="0"/>
        </w:numPr>
        <w:jc w:val="center"/>
        <w:rPr>
          <w:b/>
          <w:bCs/>
          <w:sz w:val="28"/>
          <w:szCs w:val="28"/>
        </w:rPr>
      </w:pPr>
    </w:p>
    <w:p w14:paraId="2A5DBFD2" w14:textId="37C5E6A7" w:rsidR="005278CB" w:rsidRPr="005278CB" w:rsidRDefault="00665C7E">
      <w:pPr>
        <w:pStyle w:val="TableofFigures"/>
        <w:tabs>
          <w:tab w:val="right" w:leader="dot" w:pos="8630"/>
        </w:tabs>
        <w:rPr>
          <w:rFonts w:eastAsiaTheme="minorEastAsia"/>
          <w:noProof/>
        </w:rPr>
      </w:pPr>
      <w:r w:rsidRPr="005278CB">
        <w:fldChar w:fldCharType="begin"/>
      </w:r>
      <w:r w:rsidR="00236E6D" w:rsidRPr="005278CB">
        <w:instrText xml:space="preserve"> TOC \h \z \c "Table" </w:instrText>
      </w:r>
      <w:r w:rsidRPr="005278CB">
        <w:fldChar w:fldCharType="separate"/>
      </w:r>
      <w:hyperlink w:anchor="_Toc174716824" w:history="1">
        <w:r w:rsidR="005278CB" w:rsidRPr="005278CB">
          <w:rPr>
            <w:rStyle w:val="Hyperlink"/>
            <w:rFonts w:ascii="Times New Roman" w:hAnsi="Times New Roman"/>
            <w:noProof/>
          </w:rPr>
          <w:t>Table 1 Polled, Horned, and Scurred Genotype Classification [15]</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_Toc174716824 \h </w:instrText>
        </w:r>
        <w:r w:rsidR="005278CB" w:rsidRPr="005278CB">
          <w:rPr>
            <w:noProof/>
            <w:webHidden/>
          </w:rPr>
        </w:r>
        <w:r w:rsidR="005278CB" w:rsidRPr="005278CB">
          <w:rPr>
            <w:noProof/>
            <w:webHidden/>
          </w:rPr>
          <w:fldChar w:fldCharType="separate"/>
        </w:r>
        <w:r w:rsidR="00423ED4">
          <w:rPr>
            <w:noProof/>
            <w:webHidden/>
          </w:rPr>
          <w:t>3</w:t>
        </w:r>
        <w:r w:rsidR="005278CB" w:rsidRPr="005278CB">
          <w:rPr>
            <w:noProof/>
            <w:webHidden/>
          </w:rPr>
          <w:fldChar w:fldCharType="end"/>
        </w:r>
      </w:hyperlink>
    </w:p>
    <w:p w14:paraId="699498CE" w14:textId="162CE495" w:rsidR="005278CB" w:rsidRPr="005278CB" w:rsidRDefault="00000000">
      <w:pPr>
        <w:pStyle w:val="TableofFigures"/>
        <w:tabs>
          <w:tab w:val="right" w:leader="dot" w:pos="8630"/>
        </w:tabs>
        <w:rPr>
          <w:rFonts w:eastAsiaTheme="minorEastAsia"/>
          <w:noProof/>
        </w:rPr>
      </w:pPr>
      <w:hyperlink w:anchor="_Toc174716825" w:history="1">
        <w:r w:rsidR="005278CB" w:rsidRPr="005278CB">
          <w:rPr>
            <w:rStyle w:val="Hyperlink"/>
            <w:rFonts w:ascii="Times New Roman" w:hAnsi="Times New Roman"/>
            <w:noProof/>
          </w:rPr>
          <w:t>Table 2 Proposed Theory of Inheritance with 4 Loci by White and Ibsen</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_Toc174716825 \h </w:instrText>
        </w:r>
        <w:r w:rsidR="005278CB" w:rsidRPr="005278CB">
          <w:rPr>
            <w:noProof/>
            <w:webHidden/>
          </w:rPr>
        </w:r>
        <w:r w:rsidR="005278CB" w:rsidRPr="005278CB">
          <w:rPr>
            <w:noProof/>
            <w:webHidden/>
          </w:rPr>
          <w:fldChar w:fldCharType="separate"/>
        </w:r>
        <w:r w:rsidR="00423ED4">
          <w:rPr>
            <w:noProof/>
            <w:webHidden/>
          </w:rPr>
          <w:t>10</w:t>
        </w:r>
        <w:r w:rsidR="005278CB" w:rsidRPr="005278CB">
          <w:rPr>
            <w:noProof/>
            <w:webHidden/>
          </w:rPr>
          <w:fldChar w:fldCharType="end"/>
        </w:r>
      </w:hyperlink>
    </w:p>
    <w:p w14:paraId="04B6F58D" w14:textId="55B0E181" w:rsidR="005278CB" w:rsidRPr="005278CB" w:rsidRDefault="00000000">
      <w:pPr>
        <w:pStyle w:val="TableofFigures"/>
        <w:tabs>
          <w:tab w:val="right" w:leader="dot" w:pos="8630"/>
        </w:tabs>
        <w:rPr>
          <w:rFonts w:eastAsiaTheme="minorEastAsia"/>
          <w:noProof/>
        </w:rPr>
      </w:pPr>
      <w:hyperlink w:anchor="_Toc174716826" w:history="1">
        <w:r w:rsidR="005278CB" w:rsidRPr="005278CB">
          <w:rPr>
            <w:rStyle w:val="Hyperlink"/>
            <w:rFonts w:ascii="Times New Roman" w:hAnsi="Times New Roman"/>
            <w:noProof/>
          </w:rPr>
          <w:t>Table 3 Genomic and Suggestive SNPs Across Traits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_Toc174716826 \h </w:instrText>
        </w:r>
        <w:r w:rsidR="005278CB" w:rsidRPr="005278CB">
          <w:rPr>
            <w:noProof/>
            <w:webHidden/>
          </w:rPr>
        </w:r>
        <w:r w:rsidR="005278CB" w:rsidRPr="005278CB">
          <w:rPr>
            <w:noProof/>
            <w:webHidden/>
          </w:rPr>
          <w:fldChar w:fldCharType="separate"/>
        </w:r>
        <w:r w:rsidR="00423ED4">
          <w:rPr>
            <w:noProof/>
            <w:webHidden/>
          </w:rPr>
          <w:t>20</w:t>
        </w:r>
        <w:r w:rsidR="005278CB" w:rsidRPr="005278CB">
          <w:rPr>
            <w:noProof/>
            <w:webHidden/>
          </w:rPr>
          <w:fldChar w:fldCharType="end"/>
        </w:r>
      </w:hyperlink>
    </w:p>
    <w:p w14:paraId="79F6C61C" w14:textId="78AA5592" w:rsidR="005278CB" w:rsidRPr="005278CB" w:rsidRDefault="00000000">
      <w:pPr>
        <w:pStyle w:val="TableofFigures"/>
        <w:tabs>
          <w:tab w:val="right" w:leader="dot" w:pos="8630"/>
        </w:tabs>
        <w:rPr>
          <w:rFonts w:eastAsiaTheme="minorEastAsia"/>
          <w:noProof/>
        </w:rPr>
      </w:pPr>
      <w:hyperlink w:anchor="_Toc174716827" w:history="1">
        <w:r w:rsidR="005278CB" w:rsidRPr="005278CB">
          <w:rPr>
            <w:rStyle w:val="Hyperlink"/>
            <w:rFonts w:ascii="Times New Roman" w:hAnsi="Times New Roman"/>
            <w:noProof/>
          </w:rPr>
          <w:t>Table 4 Statistics of Whole-Genome Sequencing – Raw Case and Control Samples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_Toc174716827 \h </w:instrText>
        </w:r>
        <w:r w:rsidR="005278CB" w:rsidRPr="005278CB">
          <w:rPr>
            <w:noProof/>
            <w:webHidden/>
          </w:rPr>
        </w:r>
        <w:r w:rsidR="005278CB" w:rsidRPr="005278CB">
          <w:rPr>
            <w:noProof/>
            <w:webHidden/>
          </w:rPr>
          <w:fldChar w:fldCharType="separate"/>
        </w:r>
        <w:r w:rsidR="00423ED4">
          <w:rPr>
            <w:noProof/>
            <w:webHidden/>
          </w:rPr>
          <w:t>64</w:t>
        </w:r>
        <w:r w:rsidR="005278CB" w:rsidRPr="005278CB">
          <w:rPr>
            <w:noProof/>
            <w:webHidden/>
          </w:rPr>
          <w:fldChar w:fldCharType="end"/>
        </w:r>
      </w:hyperlink>
    </w:p>
    <w:p w14:paraId="0B1B209A" w14:textId="0B107405" w:rsidR="005278CB" w:rsidRPr="005278CB" w:rsidRDefault="00000000">
      <w:pPr>
        <w:pStyle w:val="TableofFigures"/>
        <w:tabs>
          <w:tab w:val="right" w:leader="dot" w:pos="8630"/>
        </w:tabs>
        <w:rPr>
          <w:rFonts w:eastAsiaTheme="minorEastAsia"/>
          <w:noProof/>
        </w:rPr>
      </w:pPr>
      <w:hyperlink w:anchor="_Toc174716828" w:history="1">
        <w:r w:rsidR="005278CB" w:rsidRPr="005278CB">
          <w:rPr>
            <w:rStyle w:val="Hyperlink"/>
            <w:rFonts w:ascii="Times New Roman" w:hAnsi="Times New Roman"/>
            <w:noProof/>
          </w:rPr>
          <w:t>Table 5 Statistics of Whole-Genome Sequencing – Trimmed Case and Control Samples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_Toc174716828 \h </w:instrText>
        </w:r>
        <w:r w:rsidR="005278CB" w:rsidRPr="005278CB">
          <w:rPr>
            <w:noProof/>
            <w:webHidden/>
          </w:rPr>
        </w:r>
        <w:r w:rsidR="005278CB" w:rsidRPr="005278CB">
          <w:rPr>
            <w:noProof/>
            <w:webHidden/>
          </w:rPr>
          <w:fldChar w:fldCharType="separate"/>
        </w:r>
        <w:r w:rsidR="00423ED4">
          <w:rPr>
            <w:noProof/>
            <w:webHidden/>
          </w:rPr>
          <w:t>64</w:t>
        </w:r>
        <w:r w:rsidR="005278CB" w:rsidRPr="005278CB">
          <w:rPr>
            <w:noProof/>
            <w:webHidden/>
          </w:rPr>
          <w:fldChar w:fldCharType="end"/>
        </w:r>
      </w:hyperlink>
    </w:p>
    <w:p w14:paraId="05719045" w14:textId="2ABE744F" w:rsidR="00236E6D" w:rsidRPr="00C718AE" w:rsidRDefault="00665C7E" w:rsidP="00C366B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5278CB">
        <w:fldChar w:fldCharType="end"/>
      </w:r>
    </w:p>
    <w:p w14:paraId="70B84CD4" w14:textId="77777777" w:rsidR="00236E6D" w:rsidRPr="009751E2" w:rsidRDefault="00236E6D">
      <w:pPr>
        <w:spacing w:line="2" w:lineRule="exact"/>
      </w:pPr>
    </w:p>
    <w:p w14:paraId="69684FD5" w14:textId="77777777" w:rsidR="00236E6D" w:rsidRPr="009751E2" w:rsidRDefault="00236E6D">
      <w:pPr>
        <w:spacing w:line="2" w:lineRule="exact"/>
      </w:pPr>
    </w:p>
    <w:p w14:paraId="61CB9118" w14:textId="77777777" w:rsidR="00236E6D" w:rsidRPr="009751E2" w:rsidRDefault="00236E6D">
      <w:pPr>
        <w:pStyle w:val="Level1"/>
        <w:tabs>
          <w:tab w:val="right" w:leader="dot" w:pos="8228"/>
        </w:tabs>
        <w:ind w:left="0"/>
        <w:rPr>
          <w:b/>
          <w:bCs/>
        </w:rPr>
      </w:pPr>
    </w:p>
    <w:p w14:paraId="598A2314" w14:textId="1EB3003E" w:rsidR="00A136A0" w:rsidRPr="009751E2" w:rsidRDefault="00A136A0" w:rsidP="00A136A0">
      <w:r w:rsidRPr="009751E2">
        <w:t xml:space="preserve"> </w:t>
      </w:r>
    </w:p>
    <w:p w14:paraId="6FFBBD03" w14:textId="77777777" w:rsidR="0063001B" w:rsidRDefault="0063001B">
      <w:pPr>
        <w:numPr>
          <w:ilvl w:val="12"/>
          <w:numId w:val="0"/>
        </w:numPr>
      </w:pPr>
    </w:p>
    <w:p w14:paraId="338BB10D" w14:textId="77777777" w:rsidR="0063001B" w:rsidRDefault="0063001B">
      <w:pPr>
        <w:numPr>
          <w:ilvl w:val="12"/>
          <w:numId w:val="0"/>
        </w:numPr>
      </w:pPr>
    </w:p>
    <w:p w14:paraId="256B9A4D" w14:textId="77777777" w:rsidR="0013701F" w:rsidRDefault="0013701F">
      <w:pPr>
        <w:numPr>
          <w:ilvl w:val="12"/>
          <w:numId w:val="0"/>
        </w:numPr>
      </w:pPr>
    </w:p>
    <w:p w14:paraId="454A7363" w14:textId="77777777" w:rsidR="0013701F" w:rsidRDefault="0013701F">
      <w:pPr>
        <w:numPr>
          <w:ilvl w:val="12"/>
          <w:numId w:val="0"/>
        </w:numPr>
      </w:pPr>
    </w:p>
    <w:p w14:paraId="3C5BA554" w14:textId="77777777" w:rsidR="0013701F" w:rsidRDefault="0013701F">
      <w:pPr>
        <w:numPr>
          <w:ilvl w:val="12"/>
          <w:numId w:val="0"/>
        </w:numPr>
      </w:pPr>
    </w:p>
    <w:p w14:paraId="5E11BC05" w14:textId="77777777" w:rsidR="0013701F" w:rsidRDefault="0013701F">
      <w:pPr>
        <w:numPr>
          <w:ilvl w:val="12"/>
          <w:numId w:val="0"/>
        </w:numPr>
      </w:pPr>
    </w:p>
    <w:p w14:paraId="2C2EC813" w14:textId="77777777" w:rsidR="0013701F" w:rsidRDefault="0013701F">
      <w:pPr>
        <w:numPr>
          <w:ilvl w:val="12"/>
          <w:numId w:val="0"/>
        </w:numPr>
      </w:pPr>
    </w:p>
    <w:p w14:paraId="34A973D8" w14:textId="77777777" w:rsidR="0013701F" w:rsidRDefault="0013701F">
      <w:pPr>
        <w:numPr>
          <w:ilvl w:val="12"/>
          <w:numId w:val="0"/>
        </w:numPr>
      </w:pPr>
    </w:p>
    <w:p w14:paraId="72075D03" w14:textId="77777777" w:rsidR="0013701F" w:rsidRDefault="0013701F">
      <w:pPr>
        <w:numPr>
          <w:ilvl w:val="12"/>
          <w:numId w:val="0"/>
        </w:numPr>
      </w:pPr>
    </w:p>
    <w:p w14:paraId="48DCB6A6" w14:textId="77777777" w:rsidR="0013701F" w:rsidRDefault="0013701F">
      <w:pPr>
        <w:numPr>
          <w:ilvl w:val="12"/>
          <w:numId w:val="0"/>
        </w:numPr>
      </w:pPr>
    </w:p>
    <w:p w14:paraId="059857C3" w14:textId="77777777" w:rsidR="0013701F" w:rsidRDefault="0013701F">
      <w:pPr>
        <w:numPr>
          <w:ilvl w:val="12"/>
          <w:numId w:val="0"/>
        </w:numPr>
      </w:pPr>
    </w:p>
    <w:p w14:paraId="75EB7A59" w14:textId="77777777" w:rsidR="0013701F" w:rsidRDefault="0013701F">
      <w:pPr>
        <w:numPr>
          <w:ilvl w:val="12"/>
          <w:numId w:val="0"/>
        </w:numPr>
      </w:pPr>
    </w:p>
    <w:p w14:paraId="503D8F2B" w14:textId="77777777" w:rsidR="0013701F" w:rsidRDefault="0013701F">
      <w:pPr>
        <w:numPr>
          <w:ilvl w:val="12"/>
          <w:numId w:val="0"/>
        </w:numPr>
      </w:pPr>
    </w:p>
    <w:p w14:paraId="75CB7CC4" w14:textId="77777777" w:rsidR="0013701F" w:rsidRDefault="0013701F">
      <w:pPr>
        <w:numPr>
          <w:ilvl w:val="12"/>
          <w:numId w:val="0"/>
        </w:numPr>
      </w:pPr>
    </w:p>
    <w:p w14:paraId="7AD7D565" w14:textId="77777777" w:rsidR="0013701F" w:rsidRDefault="0013701F">
      <w:pPr>
        <w:numPr>
          <w:ilvl w:val="12"/>
          <w:numId w:val="0"/>
        </w:numPr>
      </w:pPr>
    </w:p>
    <w:p w14:paraId="5810DB2D" w14:textId="77777777" w:rsidR="0013701F" w:rsidRDefault="0013701F">
      <w:pPr>
        <w:numPr>
          <w:ilvl w:val="12"/>
          <w:numId w:val="0"/>
        </w:numPr>
      </w:pPr>
    </w:p>
    <w:p w14:paraId="5781B907" w14:textId="77777777" w:rsidR="0013701F" w:rsidRDefault="0013701F">
      <w:pPr>
        <w:numPr>
          <w:ilvl w:val="12"/>
          <w:numId w:val="0"/>
        </w:numPr>
      </w:pPr>
    </w:p>
    <w:p w14:paraId="2484E69D" w14:textId="77777777" w:rsidR="00B16120" w:rsidRDefault="00B16120" w:rsidP="00195CF1">
      <w:pPr>
        <w:numPr>
          <w:ilvl w:val="12"/>
          <w:numId w:val="0"/>
        </w:numPr>
        <w:jc w:val="center"/>
      </w:pPr>
    </w:p>
    <w:p w14:paraId="4C364D49" w14:textId="77777777" w:rsidR="00C366B2" w:rsidRDefault="00C366B2" w:rsidP="00195CF1">
      <w:pPr>
        <w:numPr>
          <w:ilvl w:val="12"/>
          <w:numId w:val="0"/>
        </w:numPr>
        <w:jc w:val="center"/>
        <w:rPr>
          <w:b/>
          <w:bCs/>
          <w:sz w:val="28"/>
          <w:szCs w:val="28"/>
        </w:rPr>
      </w:pPr>
    </w:p>
    <w:p w14:paraId="4D4B518F" w14:textId="77777777" w:rsidR="00B16120" w:rsidRDefault="00B16120" w:rsidP="00195CF1">
      <w:pPr>
        <w:numPr>
          <w:ilvl w:val="12"/>
          <w:numId w:val="0"/>
        </w:numPr>
        <w:jc w:val="center"/>
        <w:rPr>
          <w:b/>
          <w:bCs/>
          <w:sz w:val="28"/>
          <w:szCs w:val="28"/>
        </w:rPr>
      </w:pPr>
    </w:p>
    <w:p w14:paraId="3699944A" w14:textId="77777777" w:rsidR="00C366B2" w:rsidRDefault="00C366B2" w:rsidP="00195CF1">
      <w:pPr>
        <w:numPr>
          <w:ilvl w:val="12"/>
          <w:numId w:val="0"/>
        </w:numPr>
        <w:jc w:val="center"/>
        <w:rPr>
          <w:b/>
          <w:bCs/>
          <w:sz w:val="28"/>
          <w:szCs w:val="28"/>
        </w:rPr>
      </w:pPr>
    </w:p>
    <w:p w14:paraId="2A2F1317" w14:textId="77777777" w:rsidR="00C366B2" w:rsidRDefault="00C366B2" w:rsidP="00195CF1">
      <w:pPr>
        <w:numPr>
          <w:ilvl w:val="12"/>
          <w:numId w:val="0"/>
        </w:numPr>
        <w:jc w:val="center"/>
        <w:rPr>
          <w:b/>
          <w:bCs/>
          <w:sz w:val="28"/>
          <w:szCs w:val="28"/>
        </w:rPr>
      </w:pPr>
    </w:p>
    <w:p w14:paraId="68A69270" w14:textId="77777777" w:rsidR="00C366B2" w:rsidRDefault="00C366B2" w:rsidP="00195CF1">
      <w:pPr>
        <w:numPr>
          <w:ilvl w:val="12"/>
          <w:numId w:val="0"/>
        </w:numPr>
        <w:jc w:val="center"/>
        <w:rPr>
          <w:b/>
          <w:bCs/>
          <w:sz w:val="28"/>
          <w:szCs w:val="28"/>
        </w:rPr>
      </w:pPr>
    </w:p>
    <w:p w14:paraId="6F71F278" w14:textId="77777777" w:rsidR="00C366B2" w:rsidRDefault="00C366B2" w:rsidP="00195CF1">
      <w:pPr>
        <w:numPr>
          <w:ilvl w:val="12"/>
          <w:numId w:val="0"/>
        </w:numPr>
        <w:jc w:val="center"/>
        <w:rPr>
          <w:b/>
          <w:bCs/>
          <w:sz w:val="28"/>
          <w:szCs w:val="28"/>
        </w:rPr>
      </w:pPr>
    </w:p>
    <w:p w14:paraId="20B58F3C" w14:textId="73514BD5" w:rsidR="00C366B2" w:rsidRDefault="00C366B2" w:rsidP="009751E2">
      <w:pPr>
        <w:numPr>
          <w:ilvl w:val="12"/>
          <w:numId w:val="0"/>
        </w:numPr>
        <w:rPr>
          <w:b/>
          <w:bCs/>
          <w:sz w:val="28"/>
          <w:szCs w:val="28"/>
        </w:rPr>
      </w:pPr>
    </w:p>
    <w:p w14:paraId="10D71B73" w14:textId="77777777" w:rsidR="009751E2" w:rsidRDefault="009751E2" w:rsidP="009751E2">
      <w:pPr>
        <w:numPr>
          <w:ilvl w:val="12"/>
          <w:numId w:val="0"/>
        </w:numPr>
        <w:rPr>
          <w:b/>
          <w:bCs/>
          <w:sz w:val="28"/>
          <w:szCs w:val="28"/>
        </w:rPr>
      </w:pPr>
    </w:p>
    <w:p w14:paraId="64322CC6" w14:textId="0D2E0275" w:rsidR="002200E3" w:rsidRDefault="002200E3" w:rsidP="00195CF1">
      <w:pPr>
        <w:numPr>
          <w:ilvl w:val="12"/>
          <w:numId w:val="0"/>
        </w:numPr>
        <w:jc w:val="center"/>
        <w:rPr>
          <w:b/>
          <w:bCs/>
          <w:sz w:val="28"/>
          <w:szCs w:val="28"/>
        </w:rPr>
      </w:pPr>
    </w:p>
    <w:p w14:paraId="392103FE" w14:textId="77777777" w:rsidR="00F76D5F" w:rsidRDefault="00F76D5F" w:rsidP="00195CF1">
      <w:pPr>
        <w:numPr>
          <w:ilvl w:val="12"/>
          <w:numId w:val="0"/>
        </w:numPr>
        <w:jc w:val="center"/>
        <w:rPr>
          <w:b/>
          <w:bCs/>
          <w:sz w:val="28"/>
          <w:szCs w:val="28"/>
        </w:rPr>
      </w:pPr>
    </w:p>
    <w:p w14:paraId="068CC111" w14:textId="60D75382" w:rsidR="009751E2" w:rsidRDefault="009751E2" w:rsidP="00195CF1">
      <w:pPr>
        <w:numPr>
          <w:ilvl w:val="12"/>
          <w:numId w:val="0"/>
        </w:numPr>
        <w:jc w:val="center"/>
        <w:rPr>
          <w:b/>
          <w:bCs/>
          <w:sz w:val="28"/>
          <w:szCs w:val="28"/>
        </w:rPr>
      </w:pPr>
    </w:p>
    <w:p w14:paraId="3FAB941E" w14:textId="7F3F9B25" w:rsidR="009751E2" w:rsidRDefault="009751E2" w:rsidP="00195CF1">
      <w:pPr>
        <w:numPr>
          <w:ilvl w:val="12"/>
          <w:numId w:val="0"/>
        </w:numPr>
        <w:jc w:val="center"/>
        <w:rPr>
          <w:b/>
          <w:bCs/>
          <w:sz w:val="28"/>
          <w:szCs w:val="28"/>
        </w:rPr>
      </w:pPr>
    </w:p>
    <w:p w14:paraId="462FE595" w14:textId="77777777" w:rsidR="00C718AE" w:rsidRDefault="00C718AE" w:rsidP="00195CF1">
      <w:pPr>
        <w:numPr>
          <w:ilvl w:val="12"/>
          <w:numId w:val="0"/>
        </w:numPr>
        <w:jc w:val="center"/>
        <w:rPr>
          <w:b/>
          <w:bCs/>
          <w:sz w:val="28"/>
          <w:szCs w:val="28"/>
        </w:rPr>
      </w:pPr>
    </w:p>
    <w:p w14:paraId="5DAC5A75" w14:textId="00E5802F" w:rsidR="00195CF1" w:rsidRPr="005278CB" w:rsidRDefault="00195CF1" w:rsidP="00195CF1">
      <w:pPr>
        <w:numPr>
          <w:ilvl w:val="12"/>
          <w:numId w:val="0"/>
        </w:numPr>
        <w:jc w:val="center"/>
        <w:rPr>
          <w:b/>
          <w:bCs/>
          <w:sz w:val="28"/>
          <w:szCs w:val="28"/>
        </w:rPr>
      </w:pPr>
      <w:r w:rsidRPr="005278CB">
        <w:rPr>
          <w:b/>
          <w:bCs/>
          <w:sz w:val="28"/>
          <w:szCs w:val="28"/>
        </w:rPr>
        <w:lastRenderedPageBreak/>
        <w:t>LIST OF FIGURES</w:t>
      </w:r>
    </w:p>
    <w:p w14:paraId="57DDF1C4" w14:textId="77777777" w:rsidR="00195CF1" w:rsidRPr="005278CB" w:rsidRDefault="00195CF1">
      <w:pPr>
        <w:numPr>
          <w:ilvl w:val="12"/>
          <w:numId w:val="0"/>
        </w:numPr>
      </w:pPr>
    </w:p>
    <w:p w14:paraId="2AE23BC2" w14:textId="4EE6D211" w:rsidR="005278CB" w:rsidRPr="005278CB" w:rsidRDefault="0063001B">
      <w:pPr>
        <w:pStyle w:val="TableofFigures"/>
        <w:tabs>
          <w:tab w:val="right" w:leader="dot" w:pos="8630"/>
        </w:tabs>
        <w:rPr>
          <w:rFonts w:eastAsiaTheme="minorEastAsia"/>
          <w:noProof/>
        </w:rPr>
      </w:pPr>
      <w:r w:rsidRPr="005278CB">
        <w:fldChar w:fldCharType="begin"/>
      </w:r>
      <w:r w:rsidRPr="005278CB">
        <w:instrText xml:space="preserve"> TOC \h \z \c "Figure" </w:instrText>
      </w:r>
      <w:r w:rsidRPr="005278CB">
        <w:fldChar w:fldCharType="separate"/>
      </w:r>
      <w:hyperlink w:anchor="_Toc174716791" w:history="1">
        <w:r w:rsidR="005278CB" w:rsidRPr="005278CB">
          <w:rPr>
            <w:rStyle w:val="Hyperlink"/>
            <w:rFonts w:ascii="Times New Roman" w:hAnsi="Times New Roman"/>
            <w:noProof/>
          </w:rPr>
          <w:t>Figure 1. Pipeline Summary</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_Toc174716791 \h </w:instrText>
        </w:r>
        <w:r w:rsidR="005278CB" w:rsidRPr="005278CB">
          <w:rPr>
            <w:noProof/>
            <w:webHidden/>
          </w:rPr>
        </w:r>
        <w:r w:rsidR="005278CB" w:rsidRPr="005278CB">
          <w:rPr>
            <w:noProof/>
            <w:webHidden/>
          </w:rPr>
          <w:fldChar w:fldCharType="separate"/>
        </w:r>
        <w:r w:rsidR="00423ED4">
          <w:rPr>
            <w:noProof/>
            <w:webHidden/>
          </w:rPr>
          <w:t>31</w:t>
        </w:r>
        <w:r w:rsidR="005278CB" w:rsidRPr="005278CB">
          <w:rPr>
            <w:noProof/>
            <w:webHidden/>
          </w:rPr>
          <w:fldChar w:fldCharType="end"/>
        </w:r>
      </w:hyperlink>
    </w:p>
    <w:p w14:paraId="441B5C37" w14:textId="41A70B4A" w:rsidR="005278CB" w:rsidRPr="005278CB" w:rsidRDefault="00000000">
      <w:pPr>
        <w:pStyle w:val="TableofFigures"/>
        <w:tabs>
          <w:tab w:val="right" w:leader="dot" w:pos="8630"/>
        </w:tabs>
        <w:rPr>
          <w:rFonts w:eastAsiaTheme="minorEastAsia"/>
          <w:noProof/>
        </w:rPr>
      </w:pPr>
      <w:hyperlink w:anchor="_Toc174716792" w:history="1">
        <w:r w:rsidR="005278CB" w:rsidRPr="005278CB">
          <w:rPr>
            <w:rStyle w:val="Hyperlink"/>
            <w:rFonts w:ascii="Times New Roman" w:hAnsi="Times New Roman"/>
            <w:noProof/>
          </w:rPr>
          <w:t>Figure 2. Cancer Eye Genome-Wide Manhattan Plot</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_Toc174716792 \h </w:instrText>
        </w:r>
        <w:r w:rsidR="005278CB" w:rsidRPr="005278CB">
          <w:rPr>
            <w:noProof/>
            <w:webHidden/>
          </w:rPr>
        </w:r>
        <w:r w:rsidR="005278CB" w:rsidRPr="005278CB">
          <w:rPr>
            <w:noProof/>
            <w:webHidden/>
          </w:rPr>
          <w:fldChar w:fldCharType="separate"/>
        </w:r>
        <w:r w:rsidR="00423ED4">
          <w:rPr>
            <w:noProof/>
            <w:webHidden/>
          </w:rPr>
          <w:t>32</w:t>
        </w:r>
        <w:r w:rsidR="005278CB" w:rsidRPr="005278CB">
          <w:rPr>
            <w:noProof/>
            <w:webHidden/>
          </w:rPr>
          <w:fldChar w:fldCharType="end"/>
        </w:r>
      </w:hyperlink>
    </w:p>
    <w:p w14:paraId="68AD828B" w14:textId="1725A256" w:rsidR="005278CB" w:rsidRPr="005278CB" w:rsidRDefault="00000000">
      <w:pPr>
        <w:pStyle w:val="TableofFigures"/>
        <w:tabs>
          <w:tab w:val="right" w:leader="dot" w:pos="8630"/>
        </w:tabs>
        <w:rPr>
          <w:rFonts w:eastAsiaTheme="minorEastAsia"/>
          <w:noProof/>
        </w:rPr>
      </w:pPr>
      <w:hyperlink w:anchor="_Toc174716793" w:history="1">
        <w:r w:rsidR="005278CB" w:rsidRPr="005278CB">
          <w:rPr>
            <w:rStyle w:val="Hyperlink"/>
            <w:rFonts w:ascii="Times New Roman" w:hAnsi="Times New Roman"/>
            <w:noProof/>
          </w:rPr>
          <w:t>Figure 3 Cancer Eye Chromosome 4</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_Toc174716793 \h </w:instrText>
        </w:r>
        <w:r w:rsidR="005278CB" w:rsidRPr="005278CB">
          <w:rPr>
            <w:noProof/>
            <w:webHidden/>
          </w:rPr>
        </w:r>
        <w:r w:rsidR="005278CB" w:rsidRPr="005278CB">
          <w:rPr>
            <w:noProof/>
            <w:webHidden/>
          </w:rPr>
          <w:fldChar w:fldCharType="separate"/>
        </w:r>
        <w:r w:rsidR="00423ED4">
          <w:rPr>
            <w:noProof/>
            <w:webHidden/>
          </w:rPr>
          <w:t>33</w:t>
        </w:r>
        <w:r w:rsidR="005278CB" w:rsidRPr="005278CB">
          <w:rPr>
            <w:noProof/>
            <w:webHidden/>
          </w:rPr>
          <w:fldChar w:fldCharType="end"/>
        </w:r>
      </w:hyperlink>
    </w:p>
    <w:p w14:paraId="63760328" w14:textId="137C2D68" w:rsidR="005278CB" w:rsidRPr="005278CB" w:rsidRDefault="00000000">
      <w:pPr>
        <w:pStyle w:val="TableofFigures"/>
        <w:tabs>
          <w:tab w:val="right" w:leader="dot" w:pos="8630"/>
        </w:tabs>
        <w:rPr>
          <w:rFonts w:eastAsiaTheme="minorEastAsia"/>
          <w:noProof/>
        </w:rPr>
      </w:pPr>
      <w:hyperlink w:anchor="_Toc174716794" w:history="1">
        <w:r w:rsidR="005278CB" w:rsidRPr="005278CB">
          <w:rPr>
            <w:rStyle w:val="Hyperlink"/>
            <w:rFonts w:ascii="Times New Roman" w:hAnsi="Times New Roman"/>
            <w:noProof/>
          </w:rPr>
          <w:t>Figure 4 Cancer Eye Chromosome 4 Genome-Wide Threshold SNP</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_Toc174716794 \h </w:instrText>
        </w:r>
        <w:r w:rsidR="005278CB" w:rsidRPr="005278CB">
          <w:rPr>
            <w:noProof/>
            <w:webHidden/>
          </w:rPr>
        </w:r>
        <w:r w:rsidR="005278CB" w:rsidRPr="005278CB">
          <w:rPr>
            <w:noProof/>
            <w:webHidden/>
          </w:rPr>
          <w:fldChar w:fldCharType="separate"/>
        </w:r>
        <w:r w:rsidR="00423ED4">
          <w:rPr>
            <w:noProof/>
            <w:webHidden/>
          </w:rPr>
          <w:t>34</w:t>
        </w:r>
        <w:r w:rsidR="005278CB" w:rsidRPr="005278CB">
          <w:rPr>
            <w:noProof/>
            <w:webHidden/>
          </w:rPr>
          <w:fldChar w:fldCharType="end"/>
        </w:r>
      </w:hyperlink>
    </w:p>
    <w:p w14:paraId="41640E9E" w14:textId="34616A59" w:rsidR="005278CB" w:rsidRPr="005278CB" w:rsidRDefault="00000000">
      <w:pPr>
        <w:pStyle w:val="TableofFigures"/>
        <w:tabs>
          <w:tab w:val="right" w:leader="dot" w:pos="8630"/>
        </w:tabs>
        <w:rPr>
          <w:rFonts w:eastAsiaTheme="minorEastAsia"/>
          <w:noProof/>
        </w:rPr>
      </w:pPr>
      <w:hyperlink w:anchor="_Toc174716795" w:history="1">
        <w:r w:rsidR="005278CB" w:rsidRPr="005278CB">
          <w:rPr>
            <w:rStyle w:val="Hyperlink"/>
            <w:rFonts w:ascii="Times New Roman" w:hAnsi="Times New Roman"/>
            <w:noProof/>
          </w:rPr>
          <w:t>Figure 5 Cancer Eye Chromosome 4 Suggestive Peaks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_Toc174716795 \h </w:instrText>
        </w:r>
        <w:r w:rsidR="005278CB" w:rsidRPr="005278CB">
          <w:rPr>
            <w:noProof/>
            <w:webHidden/>
          </w:rPr>
        </w:r>
        <w:r w:rsidR="005278CB" w:rsidRPr="005278CB">
          <w:rPr>
            <w:noProof/>
            <w:webHidden/>
          </w:rPr>
          <w:fldChar w:fldCharType="separate"/>
        </w:r>
        <w:r w:rsidR="00423ED4">
          <w:rPr>
            <w:noProof/>
            <w:webHidden/>
          </w:rPr>
          <w:t>35</w:t>
        </w:r>
        <w:r w:rsidR="005278CB" w:rsidRPr="005278CB">
          <w:rPr>
            <w:noProof/>
            <w:webHidden/>
          </w:rPr>
          <w:fldChar w:fldCharType="end"/>
        </w:r>
      </w:hyperlink>
    </w:p>
    <w:p w14:paraId="36918B41" w14:textId="7610CF33" w:rsidR="005278CB" w:rsidRPr="005278CB" w:rsidRDefault="00000000">
      <w:pPr>
        <w:pStyle w:val="TableofFigures"/>
        <w:tabs>
          <w:tab w:val="right" w:leader="dot" w:pos="8630"/>
        </w:tabs>
        <w:rPr>
          <w:rFonts w:eastAsiaTheme="minorEastAsia"/>
          <w:noProof/>
        </w:rPr>
      </w:pPr>
      <w:hyperlink w:anchor="_Toc174716796" w:history="1">
        <w:r w:rsidR="005278CB" w:rsidRPr="005278CB">
          <w:rPr>
            <w:rStyle w:val="Hyperlink"/>
            <w:rFonts w:ascii="Times New Roman" w:hAnsi="Times New Roman"/>
            <w:noProof/>
          </w:rPr>
          <w:t>Figure 6 Cancer Eye Chromosome 27</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_Toc174716796 \h </w:instrText>
        </w:r>
        <w:r w:rsidR="005278CB" w:rsidRPr="005278CB">
          <w:rPr>
            <w:noProof/>
            <w:webHidden/>
          </w:rPr>
        </w:r>
        <w:r w:rsidR="005278CB" w:rsidRPr="005278CB">
          <w:rPr>
            <w:noProof/>
            <w:webHidden/>
          </w:rPr>
          <w:fldChar w:fldCharType="separate"/>
        </w:r>
        <w:r w:rsidR="00423ED4">
          <w:rPr>
            <w:noProof/>
            <w:webHidden/>
          </w:rPr>
          <w:t>36</w:t>
        </w:r>
        <w:r w:rsidR="005278CB" w:rsidRPr="005278CB">
          <w:rPr>
            <w:noProof/>
            <w:webHidden/>
          </w:rPr>
          <w:fldChar w:fldCharType="end"/>
        </w:r>
      </w:hyperlink>
    </w:p>
    <w:p w14:paraId="08981DE0" w14:textId="0E455B46" w:rsidR="005278CB" w:rsidRPr="005278CB" w:rsidRDefault="00000000">
      <w:pPr>
        <w:pStyle w:val="TableofFigures"/>
        <w:tabs>
          <w:tab w:val="right" w:leader="dot" w:pos="8630"/>
        </w:tabs>
        <w:rPr>
          <w:rFonts w:eastAsiaTheme="minorEastAsia"/>
          <w:noProof/>
        </w:rPr>
      </w:pPr>
      <w:hyperlink w:anchor="_Toc174716797" w:history="1">
        <w:r w:rsidR="005278CB" w:rsidRPr="005278CB">
          <w:rPr>
            <w:rStyle w:val="Hyperlink"/>
            <w:rFonts w:ascii="Times New Roman" w:hAnsi="Times New Roman"/>
            <w:noProof/>
          </w:rPr>
          <w:t>Figure 7 Cancer Eye Chromosome 27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_Toc174716797 \h </w:instrText>
        </w:r>
        <w:r w:rsidR="005278CB" w:rsidRPr="005278CB">
          <w:rPr>
            <w:noProof/>
            <w:webHidden/>
          </w:rPr>
        </w:r>
        <w:r w:rsidR="005278CB" w:rsidRPr="005278CB">
          <w:rPr>
            <w:noProof/>
            <w:webHidden/>
          </w:rPr>
          <w:fldChar w:fldCharType="separate"/>
        </w:r>
        <w:r w:rsidR="00423ED4">
          <w:rPr>
            <w:noProof/>
            <w:webHidden/>
          </w:rPr>
          <w:t>37</w:t>
        </w:r>
        <w:r w:rsidR="005278CB" w:rsidRPr="005278CB">
          <w:rPr>
            <w:noProof/>
            <w:webHidden/>
          </w:rPr>
          <w:fldChar w:fldCharType="end"/>
        </w:r>
      </w:hyperlink>
    </w:p>
    <w:p w14:paraId="4EBEC502" w14:textId="32736C8A" w:rsidR="005278CB" w:rsidRPr="005278CB" w:rsidRDefault="00000000">
      <w:pPr>
        <w:pStyle w:val="TableofFigures"/>
        <w:tabs>
          <w:tab w:val="right" w:leader="dot" w:pos="8630"/>
        </w:tabs>
        <w:rPr>
          <w:rFonts w:eastAsiaTheme="minorEastAsia"/>
          <w:noProof/>
        </w:rPr>
      </w:pPr>
      <w:hyperlink w:anchor="_Toc174716798" w:history="1">
        <w:r w:rsidR="005278CB" w:rsidRPr="005278CB">
          <w:rPr>
            <w:rStyle w:val="Hyperlink"/>
            <w:rFonts w:ascii="Times New Roman" w:hAnsi="Times New Roman"/>
            <w:noProof/>
          </w:rPr>
          <w:t>Figure 8 Scurs Genome-Wide Manhattan Plot</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_Toc174716798 \h </w:instrText>
        </w:r>
        <w:r w:rsidR="005278CB" w:rsidRPr="005278CB">
          <w:rPr>
            <w:noProof/>
            <w:webHidden/>
          </w:rPr>
        </w:r>
        <w:r w:rsidR="005278CB" w:rsidRPr="005278CB">
          <w:rPr>
            <w:noProof/>
            <w:webHidden/>
          </w:rPr>
          <w:fldChar w:fldCharType="separate"/>
        </w:r>
        <w:r w:rsidR="00423ED4">
          <w:rPr>
            <w:noProof/>
            <w:webHidden/>
          </w:rPr>
          <w:t>38</w:t>
        </w:r>
        <w:r w:rsidR="005278CB" w:rsidRPr="005278CB">
          <w:rPr>
            <w:noProof/>
            <w:webHidden/>
          </w:rPr>
          <w:fldChar w:fldCharType="end"/>
        </w:r>
      </w:hyperlink>
    </w:p>
    <w:p w14:paraId="0798C522" w14:textId="55E8CE99" w:rsidR="005278CB" w:rsidRPr="005278CB" w:rsidRDefault="00000000">
      <w:pPr>
        <w:pStyle w:val="TableofFigures"/>
        <w:tabs>
          <w:tab w:val="right" w:leader="dot" w:pos="8630"/>
        </w:tabs>
        <w:rPr>
          <w:rFonts w:eastAsiaTheme="minorEastAsia"/>
          <w:noProof/>
        </w:rPr>
      </w:pPr>
      <w:hyperlink w:anchor="_Toc174716799" w:history="1">
        <w:r w:rsidR="005278CB" w:rsidRPr="005278CB">
          <w:rPr>
            <w:rStyle w:val="Hyperlink"/>
            <w:rFonts w:ascii="Times New Roman" w:hAnsi="Times New Roman"/>
            <w:noProof/>
          </w:rPr>
          <w:t>Figure 9 Scurs Chromosome 6</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_Toc174716799 \h </w:instrText>
        </w:r>
        <w:r w:rsidR="005278CB" w:rsidRPr="005278CB">
          <w:rPr>
            <w:noProof/>
            <w:webHidden/>
          </w:rPr>
        </w:r>
        <w:r w:rsidR="005278CB" w:rsidRPr="005278CB">
          <w:rPr>
            <w:noProof/>
            <w:webHidden/>
          </w:rPr>
          <w:fldChar w:fldCharType="separate"/>
        </w:r>
        <w:r w:rsidR="00423ED4">
          <w:rPr>
            <w:noProof/>
            <w:webHidden/>
          </w:rPr>
          <w:t>39</w:t>
        </w:r>
        <w:r w:rsidR="005278CB" w:rsidRPr="005278CB">
          <w:rPr>
            <w:noProof/>
            <w:webHidden/>
          </w:rPr>
          <w:fldChar w:fldCharType="end"/>
        </w:r>
      </w:hyperlink>
    </w:p>
    <w:p w14:paraId="0ACF4FF1" w14:textId="4B7D95CE" w:rsidR="005278CB" w:rsidRPr="005278CB" w:rsidRDefault="00000000">
      <w:pPr>
        <w:pStyle w:val="TableofFigures"/>
        <w:tabs>
          <w:tab w:val="right" w:leader="dot" w:pos="8630"/>
        </w:tabs>
        <w:rPr>
          <w:rFonts w:eastAsiaTheme="minorEastAsia"/>
          <w:noProof/>
        </w:rPr>
      </w:pPr>
      <w:hyperlink w:anchor="_Toc174716800" w:history="1">
        <w:r w:rsidR="005278CB" w:rsidRPr="005278CB">
          <w:rPr>
            <w:rStyle w:val="Hyperlink"/>
            <w:rFonts w:ascii="Times New Roman" w:hAnsi="Times New Roman"/>
            <w:noProof/>
          </w:rPr>
          <w:t>Figure 10 Scurs Chromosome 6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_Toc174716800 \h </w:instrText>
        </w:r>
        <w:r w:rsidR="005278CB" w:rsidRPr="005278CB">
          <w:rPr>
            <w:noProof/>
            <w:webHidden/>
          </w:rPr>
        </w:r>
        <w:r w:rsidR="005278CB" w:rsidRPr="005278CB">
          <w:rPr>
            <w:noProof/>
            <w:webHidden/>
          </w:rPr>
          <w:fldChar w:fldCharType="separate"/>
        </w:r>
        <w:r w:rsidR="00423ED4">
          <w:rPr>
            <w:noProof/>
            <w:webHidden/>
          </w:rPr>
          <w:t>40</w:t>
        </w:r>
        <w:r w:rsidR="005278CB" w:rsidRPr="005278CB">
          <w:rPr>
            <w:noProof/>
            <w:webHidden/>
          </w:rPr>
          <w:fldChar w:fldCharType="end"/>
        </w:r>
      </w:hyperlink>
    </w:p>
    <w:p w14:paraId="4E3A98EE" w14:textId="1E35DC0F" w:rsidR="005278CB" w:rsidRPr="005278CB" w:rsidRDefault="00000000">
      <w:pPr>
        <w:pStyle w:val="TableofFigures"/>
        <w:tabs>
          <w:tab w:val="right" w:leader="dot" w:pos="8630"/>
        </w:tabs>
        <w:rPr>
          <w:rFonts w:eastAsiaTheme="minorEastAsia"/>
          <w:noProof/>
        </w:rPr>
      </w:pPr>
      <w:hyperlink w:anchor="_Toc174716801" w:history="1">
        <w:r w:rsidR="005278CB" w:rsidRPr="005278CB">
          <w:rPr>
            <w:rStyle w:val="Hyperlink"/>
            <w:rFonts w:ascii="Times New Roman" w:hAnsi="Times New Roman"/>
            <w:noProof/>
          </w:rPr>
          <w:t>Figure 11 Scurs Chromosome 6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_Toc174716801 \h </w:instrText>
        </w:r>
        <w:r w:rsidR="005278CB" w:rsidRPr="005278CB">
          <w:rPr>
            <w:noProof/>
            <w:webHidden/>
          </w:rPr>
        </w:r>
        <w:r w:rsidR="005278CB" w:rsidRPr="005278CB">
          <w:rPr>
            <w:noProof/>
            <w:webHidden/>
          </w:rPr>
          <w:fldChar w:fldCharType="separate"/>
        </w:r>
        <w:r w:rsidR="00423ED4">
          <w:rPr>
            <w:noProof/>
            <w:webHidden/>
          </w:rPr>
          <w:t>41</w:t>
        </w:r>
        <w:r w:rsidR="005278CB" w:rsidRPr="005278CB">
          <w:rPr>
            <w:noProof/>
            <w:webHidden/>
          </w:rPr>
          <w:fldChar w:fldCharType="end"/>
        </w:r>
      </w:hyperlink>
    </w:p>
    <w:p w14:paraId="3909CE22" w14:textId="47B2F699" w:rsidR="005278CB" w:rsidRPr="005278CB" w:rsidRDefault="00000000">
      <w:pPr>
        <w:pStyle w:val="TableofFigures"/>
        <w:tabs>
          <w:tab w:val="right" w:leader="dot" w:pos="8630"/>
        </w:tabs>
        <w:rPr>
          <w:rFonts w:eastAsiaTheme="minorEastAsia"/>
          <w:noProof/>
        </w:rPr>
      </w:pPr>
      <w:hyperlink w:anchor="_Toc174716802" w:history="1">
        <w:r w:rsidR="005278CB" w:rsidRPr="005278CB">
          <w:rPr>
            <w:rStyle w:val="Hyperlink"/>
            <w:rFonts w:ascii="Times New Roman" w:hAnsi="Times New Roman"/>
            <w:noProof/>
          </w:rPr>
          <w:t>Figure 12 Scurs Chromosome 6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_Toc174716802 \h </w:instrText>
        </w:r>
        <w:r w:rsidR="005278CB" w:rsidRPr="005278CB">
          <w:rPr>
            <w:noProof/>
            <w:webHidden/>
          </w:rPr>
        </w:r>
        <w:r w:rsidR="005278CB" w:rsidRPr="005278CB">
          <w:rPr>
            <w:noProof/>
            <w:webHidden/>
          </w:rPr>
          <w:fldChar w:fldCharType="separate"/>
        </w:r>
        <w:r w:rsidR="00423ED4">
          <w:rPr>
            <w:noProof/>
            <w:webHidden/>
          </w:rPr>
          <w:t>42</w:t>
        </w:r>
        <w:r w:rsidR="005278CB" w:rsidRPr="005278CB">
          <w:rPr>
            <w:noProof/>
            <w:webHidden/>
          </w:rPr>
          <w:fldChar w:fldCharType="end"/>
        </w:r>
      </w:hyperlink>
    </w:p>
    <w:p w14:paraId="4835C8DD" w14:textId="3A014657" w:rsidR="005278CB" w:rsidRPr="005278CB" w:rsidRDefault="00000000">
      <w:pPr>
        <w:pStyle w:val="TableofFigures"/>
        <w:tabs>
          <w:tab w:val="right" w:leader="dot" w:pos="8630"/>
        </w:tabs>
        <w:rPr>
          <w:rFonts w:eastAsiaTheme="minorEastAsia"/>
          <w:noProof/>
        </w:rPr>
      </w:pPr>
      <w:hyperlink w:anchor="_Toc174716803" w:history="1">
        <w:r w:rsidR="005278CB" w:rsidRPr="005278CB">
          <w:rPr>
            <w:rStyle w:val="Hyperlink"/>
            <w:rFonts w:ascii="Times New Roman" w:hAnsi="Times New Roman"/>
            <w:noProof/>
          </w:rPr>
          <w:t>Figure 13 Scurs Chromosome 10</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_Toc174716803 \h </w:instrText>
        </w:r>
        <w:r w:rsidR="005278CB" w:rsidRPr="005278CB">
          <w:rPr>
            <w:noProof/>
            <w:webHidden/>
          </w:rPr>
        </w:r>
        <w:r w:rsidR="005278CB" w:rsidRPr="005278CB">
          <w:rPr>
            <w:noProof/>
            <w:webHidden/>
          </w:rPr>
          <w:fldChar w:fldCharType="separate"/>
        </w:r>
        <w:r w:rsidR="00423ED4">
          <w:rPr>
            <w:noProof/>
            <w:webHidden/>
          </w:rPr>
          <w:t>43</w:t>
        </w:r>
        <w:r w:rsidR="005278CB" w:rsidRPr="005278CB">
          <w:rPr>
            <w:noProof/>
            <w:webHidden/>
          </w:rPr>
          <w:fldChar w:fldCharType="end"/>
        </w:r>
      </w:hyperlink>
    </w:p>
    <w:p w14:paraId="5267B04F" w14:textId="00ABD6AD" w:rsidR="005278CB" w:rsidRPr="005278CB" w:rsidRDefault="00000000">
      <w:pPr>
        <w:pStyle w:val="TableofFigures"/>
        <w:tabs>
          <w:tab w:val="right" w:leader="dot" w:pos="8630"/>
        </w:tabs>
        <w:rPr>
          <w:rFonts w:eastAsiaTheme="minorEastAsia"/>
          <w:noProof/>
        </w:rPr>
      </w:pPr>
      <w:hyperlink w:anchor="_Toc174716804" w:history="1">
        <w:r w:rsidR="005278CB" w:rsidRPr="005278CB">
          <w:rPr>
            <w:rStyle w:val="Hyperlink"/>
            <w:rFonts w:ascii="Times New Roman" w:hAnsi="Times New Roman"/>
            <w:noProof/>
          </w:rPr>
          <w:t>Figure 14 Scurs Chromosome 10 Three Suggestive Peaks</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_Toc174716804 \h </w:instrText>
        </w:r>
        <w:r w:rsidR="005278CB" w:rsidRPr="005278CB">
          <w:rPr>
            <w:noProof/>
            <w:webHidden/>
          </w:rPr>
        </w:r>
        <w:r w:rsidR="005278CB" w:rsidRPr="005278CB">
          <w:rPr>
            <w:noProof/>
            <w:webHidden/>
          </w:rPr>
          <w:fldChar w:fldCharType="separate"/>
        </w:r>
        <w:r w:rsidR="00423ED4">
          <w:rPr>
            <w:noProof/>
            <w:webHidden/>
          </w:rPr>
          <w:t>44</w:t>
        </w:r>
        <w:r w:rsidR="005278CB" w:rsidRPr="005278CB">
          <w:rPr>
            <w:noProof/>
            <w:webHidden/>
          </w:rPr>
          <w:fldChar w:fldCharType="end"/>
        </w:r>
      </w:hyperlink>
    </w:p>
    <w:p w14:paraId="6EE3A15C" w14:textId="42939EC6" w:rsidR="005278CB" w:rsidRPr="005278CB" w:rsidRDefault="00000000">
      <w:pPr>
        <w:pStyle w:val="TableofFigures"/>
        <w:tabs>
          <w:tab w:val="right" w:leader="dot" w:pos="8630"/>
        </w:tabs>
        <w:rPr>
          <w:rFonts w:eastAsiaTheme="minorEastAsia"/>
          <w:noProof/>
        </w:rPr>
      </w:pPr>
      <w:hyperlink w:anchor="_Toc174716805" w:history="1">
        <w:r w:rsidR="005278CB" w:rsidRPr="005278CB">
          <w:rPr>
            <w:rStyle w:val="Hyperlink"/>
            <w:rFonts w:ascii="Times New Roman" w:hAnsi="Times New Roman"/>
            <w:noProof/>
          </w:rPr>
          <w:t>Figure 15 Scurs Chromosome 12</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_Toc174716805 \h </w:instrText>
        </w:r>
        <w:r w:rsidR="005278CB" w:rsidRPr="005278CB">
          <w:rPr>
            <w:noProof/>
            <w:webHidden/>
          </w:rPr>
        </w:r>
        <w:r w:rsidR="005278CB" w:rsidRPr="005278CB">
          <w:rPr>
            <w:noProof/>
            <w:webHidden/>
          </w:rPr>
          <w:fldChar w:fldCharType="separate"/>
        </w:r>
        <w:r w:rsidR="00423ED4">
          <w:rPr>
            <w:noProof/>
            <w:webHidden/>
          </w:rPr>
          <w:t>45</w:t>
        </w:r>
        <w:r w:rsidR="005278CB" w:rsidRPr="005278CB">
          <w:rPr>
            <w:noProof/>
            <w:webHidden/>
          </w:rPr>
          <w:fldChar w:fldCharType="end"/>
        </w:r>
      </w:hyperlink>
    </w:p>
    <w:p w14:paraId="2DB23E62" w14:textId="6B91A5A0" w:rsidR="005278CB" w:rsidRPr="005278CB" w:rsidRDefault="00000000">
      <w:pPr>
        <w:pStyle w:val="TableofFigures"/>
        <w:tabs>
          <w:tab w:val="right" w:leader="dot" w:pos="8630"/>
        </w:tabs>
        <w:rPr>
          <w:rFonts w:eastAsiaTheme="minorEastAsia"/>
          <w:noProof/>
        </w:rPr>
      </w:pPr>
      <w:hyperlink w:anchor="_Toc174716806" w:history="1">
        <w:r w:rsidR="005278CB" w:rsidRPr="005278CB">
          <w:rPr>
            <w:rStyle w:val="Hyperlink"/>
            <w:rFonts w:ascii="Times New Roman" w:hAnsi="Times New Roman"/>
            <w:noProof/>
          </w:rPr>
          <w:t>Figure 16 Scurs Chromosome 12 Genome-Wide Threshold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_Toc174716806 \h </w:instrText>
        </w:r>
        <w:r w:rsidR="005278CB" w:rsidRPr="005278CB">
          <w:rPr>
            <w:noProof/>
            <w:webHidden/>
          </w:rPr>
        </w:r>
        <w:r w:rsidR="005278CB" w:rsidRPr="005278CB">
          <w:rPr>
            <w:noProof/>
            <w:webHidden/>
          </w:rPr>
          <w:fldChar w:fldCharType="separate"/>
        </w:r>
        <w:r w:rsidR="00423ED4">
          <w:rPr>
            <w:noProof/>
            <w:webHidden/>
          </w:rPr>
          <w:t>46</w:t>
        </w:r>
        <w:r w:rsidR="005278CB" w:rsidRPr="005278CB">
          <w:rPr>
            <w:noProof/>
            <w:webHidden/>
          </w:rPr>
          <w:fldChar w:fldCharType="end"/>
        </w:r>
      </w:hyperlink>
    </w:p>
    <w:p w14:paraId="2A100819" w14:textId="0A7F7679" w:rsidR="005278CB" w:rsidRPr="005278CB" w:rsidRDefault="00000000">
      <w:pPr>
        <w:pStyle w:val="TableofFigures"/>
        <w:tabs>
          <w:tab w:val="right" w:leader="dot" w:pos="8630"/>
        </w:tabs>
        <w:rPr>
          <w:rFonts w:eastAsiaTheme="minorEastAsia"/>
          <w:noProof/>
        </w:rPr>
      </w:pPr>
      <w:hyperlink w:anchor="_Toc174716807" w:history="1">
        <w:r w:rsidR="005278CB" w:rsidRPr="005278CB">
          <w:rPr>
            <w:rStyle w:val="Hyperlink"/>
            <w:rFonts w:ascii="Times New Roman" w:hAnsi="Times New Roman"/>
            <w:noProof/>
          </w:rPr>
          <w:t>Figure 17 Scurs Chromosome 13</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_Toc174716807 \h </w:instrText>
        </w:r>
        <w:r w:rsidR="005278CB" w:rsidRPr="005278CB">
          <w:rPr>
            <w:noProof/>
            <w:webHidden/>
          </w:rPr>
        </w:r>
        <w:r w:rsidR="005278CB" w:rsidRPr="005278CB">
          <w:rPr>
            <w:noProof/>
            <w:webHidden/>
          </w:rPr>
          <w:fldChar w:fldCharType="separate"/>
        </w:r>
        <w:r w:rsidR="00423ED4">
          <w:rPr>
            <w:noProof/>
            <w:webHidden/>
          </w:rPr>
          <w:t>47</w:t>
        </w:r>
        <w:r w:rsidR="005278CB" w:rsidRPr="005278CB">
          <w:rPr>
            <w:noProof/>
            <w:webHidden/>
          </w:rPr>
          <w:fldChar w:fldCharType="end"/>
        </w:r>
      </w:hyperlink>
    </w:p>
    <w:p w14:paraId="44138066" w14:textId="6AAAA04C" w:rsidR="005278CB" w:rsidRPr="005278CB" w:rsidRDefault="00000000">
      <w:pPr>
        <w:pStyle w:val="TableofFigures"/>
        <w:tabs>
          <w:tab w:val="right" w:leader="dot" w:pos="8630"/>
        </w:tabs>
        <w:rPr>
          <w:rFonts w:eastAsiaTheme="minorEastAsia"/>
          <w:noProof/>
        </w:rPr>
      </w:pPr>
      <w:hyperlink w:anchor="_Toc174716808" w:history="1">
        <w:r w:rsidR="005278CB" w:rsidRPr="005278CB">
          <w:rPr>
            <w:rStyle w:val="Hyperlink"/>
            <w:rFonts w:ascii="Times New Roman" w:hAnsi="Times New Roman"/>
            <w:noProof/>
          </w:rPr>
          <w:t>Figure 18 Scurs Chromosome 13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_Toc174716808 \h </w:instrText>
        </w:r>
        <w:r w:rsidR="005278CB" w:rsidRPr="005278CB">
          <w:rPr>
            <w:noProof/>
            <w:webHidden/>
          </w:rPr>
        </w:r>
        <w:r w:rsidR="005278CB" w:rsidRPr="005278CB">
          <w:rPr>
            <w:noProof/>
            <w:webHidden/>
          </w:rPr>
          <w:fldChar w:fldCharType="separate"/>
        </w:r>
        <w:r w:rsidR="00423ED4">
          <w:rPr>
            <w:noProof/>
            <w:webHidden/>
          </w:rPr>
          <w:t>48</w:t>
        </w:r>
        <w:r w:rsidR="005278CB" w:rsidRPr="005278CB">
          <w:rPr>
            <w:noProof/>
            <w:webHidden/>
          </w:rPr>
          <w:fldChar w:fldCharType="end"/>
        </w:r>
      </w:hyperlink>
    </w:p>
    <w:p w14:paraId="3B319050" w14:textId="26539C75" w:rsidR="005278CB" w:rsidRPr="005278CB" w:rsidRDefault="00000000">
      <w:pPr>
        <w:pStyle w:val="TableofFigures"/>
        <w:tabs>
          <w:tab w:val="right" w:leader="dot" w:pos="8630"/>
        </w:tabs>
        <w:rPr>
          <w:rFonts w:eastAsiaTheme="minorEastAsia"/>
          <w:noProof/>
        </w:rPr>
      </w:pPr>
      <w:hyperlink w:anchor="_Toc174716809" w:history="1">
        <w:r w:rsidR="005278CB" w:rsidRPr="005278CB">
          <w:rPr>
            <w:rStyle w:val="Hyperlink"/>
            <w:rFonts w:ascii="Times New Roman" w:hAnsi="Times New Roman"/>
            <w:noProof/>
          </w:rPr>
          <w:t>Figure 19 Dermoid Genome-Wide Manhattan Plot</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_Toc174716809 \h </w:instrText>
        </w:r>
        <w:r w:rsidR="005278CB" w:rsidRPr="005278CB">
          <w:rPr>
            <w:noProof/>
            <w:webHidden/>
          </w:rPr>
        </w:r>
        <w:r w:rsidR="005278CB" w:rsidRPr="005278CB">
          <w:rPr>
            <w:noProof/>
            <w:webHidden/>
          </w:rPr>
          <w:fldChar w:fldCharType="separate"/>
        </w:r>
        <w:r w:rsidR="00423ED4">
          <w:rPr>
            <w:noProof/>
            <w:webHidden/>
          </w:rPr>
          <w:t>49</w:t>
        </w:r>
        <w:r w:rsidR="005278CB" w:rsidRPr="005278CB">
          <w:rPr>
            <w:noProof/>
            <w:webHidden/>
          </w:rPr>
          <w:fldChar w:fldCharType="end"/>
        </w:r>
      </w:hyperlink>
    </w:p>
    <w:p w14:paraId="777A1CEF" w14:textId="2A08DF9B" w:rsidR="005278CB" w:rsidRPr="005278CB" w:rsidRDefault="00000000">
      <w:pPr>
        <w:pStyle w:val="TableofFigures"/>
        <w:tabs>
          <w:tab w:val="right" w:leader="dot" w:pos="8630"/>
        </w:tabs>
        <w:rPr>
          <w:rFonts w:eastAsiaTheme="minorEastAsia"/>
          <w:noProof/>
        </w:rPr>
      </w:pPr>
      <w:hyperlink w:anchor="_Toc174716810" w:history="1">
        <w:r w:rsidR="005278CB" w:rsidRPr="005278CB">
          <w:rPr>
            <w:rStyle w:val="Hyperlink"/>
            <w:rFonts w:ascii="Times New Roman" w:hAnsi="Times New Roman"/>
            <w:noProof/>
          </w:rPr>
          <w:t>Figure 20 Dermoid Chromosome 3</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_Toc174716810 \h </w:instrText>
        </w:r>
        <w:r w:rsidR="005278CB" w:rsidRPr="005278CB">
          <w:rPr>
            <w:noProof/>
            <w:webHidden/>
          </w:rPr>
        </w:r>
        <w:r w:rsidR="005278CB" w:rsidRPr="005278CB">
          <w:rPr>
            <w:noProof/>
            <w:webHidden/>
          </w:rPr>
          <w:fldChar w:fldCharType="separate"/>
        </w:r>
        <w:r w:rsidR="00423ED4">
          <w:rPr>
            <w:noProof/>
            <w:webHidden/>
          </w:rPr>
          <w:t>50</w:t>
        </w:r>
        <w:r w:rsidR="005278CB" w:rsidRPr="005278CB">
          <w:rPr>
            <w:noProof/>
            <w:webHidden/>
          </w:rPr>
          <w:fldChar w:fldCharType="end"/>
        </w:r>
      </w:hyperlink>
    </w:p>
    <w:p w14:paraId="22B4EECB" w14:textId="3C0E5489" w:rsidR="005278CB" w:rsidRPr="005278CB" w:rsidRDefault="00000000">
      <w:pPr>
        <w:pStyle w:val="TableofFigures"/>
        <w:tabs>
          <w:tab w:val="right" w:leader="dot" w:pos="8630"/>
        </w:tabs>
        <w:rPr>
          <w:rFonts w:eastAsiaTheme="minorEastAsia"/>
          <w:noProof/>
        </w:rPr>
      </w:pPr>
      <w:hyperlink w:anchor="_Toc174716811" w:history="1">
        <w:r w:rsidR="005278CB" w:rsidRPr="005278CB">
          <w:rPr>
            <w:rStyle w:val="Hyperlink"/>
            <w:rFonts w:ascii="Times New Roman" w:hAnsi="Times New Roman"/>
            <w:noProof/>
          </w:rPr>
          <w:t>Figure 21 Dermoid Chromosome 3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_Toc174716811 \h </w:instrText>
        </w:r>
        <w:r w:rsidR="005278CB" w:rsidRPr="005278CB">
          <w:rPr>
            <w:noProof/>
            <w:webHidden/>
          </w:rPr>
        </w:r>
        <w:r w:rsidR="005278CB" w:rsidRPr="005278CB">
          <w:rPr>
            <w:noProof/>
            <w:webHidden/>
          </w:rPr>
          <w:fldChar w:fldCharType="separate"/>
        </w:r>
        <w:r w:rsidR="00423ED4">
          <w:rPr>
            <w:noProof/>
            <w:webHidden/>
          </w:rPr>
          <w:t>51</w:t>
        </w:r>
        <w:r w:rsidR="005278CB" w:rsidRPr="005278CB">
          <w:rPr>
            <w:noProof/>
            <w:webHidden/>
          </w:rPr>
          <w:fldChar w:fldCharType="end"/>
        </w:r>
      </w:hyperlink>
    </w:p>
    <w:p w14:paraId="12399FDD" w14:textId="514D6A96" w:rsidR="005278CB" w:rsidRPr="005278CB" w:rsidRDefault="00000000">
      <w:pPr>
        <w:pStyle w:val="TableofFigures"/>
        <w:tabs>
          <w:tab w:val="right" w:leader="dot" w:pos="8630"/>
        </w:tabs>
        <w:rPr>
          <w:rFonts w:eastAsiaTheme="minorEastAsia"/>
          <w:noProof/>
        </w:rPr>
      </w:pPr>
      <w:hyperlink w:anchor="_Toc174716812" w:history="1">
        <w:r w:rsidR="005278CB" w:rsidRPr="005278CB">
          <w:rPr>
            <w:rStyle w:val="Hyperlink"/>
            <w:rFonts w:ascii="Times New Roman" w:hAnsi="Times New Roman"/>
            <w:noProof/>
          </w:rPr>
          <w:t>Figure 22 Dermoid Chromosome 3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_Toc174716812 \h </w:instrText>
        </w:r>
        <w:r w:rsidR="005278CB" w:rsidRPr="005278CB">
          <w:rPr>
            <w:noProof/>
            <w:webHidden/>
          </w:rPr>
        </w:r>
        <w:r w:rsidR="005278CB" w:rsidRPr="005278CB">
          <w:rPr>
            <w:noProof/>
            <w:webHidden/>
          </w:rPr>
          <w:fldChar w:fldCharType="separate"/>
        </w:r>
        <w:r w:rsidR="00423ED4">
          <w:rPr>
            <w:noProof/>
            <w:webHidden/>
          </w:rPr>
          <w:t>52</w:t>
        </w:r>
        <w:r w:rsidR="005278CB" w:rsidRPr="005278CB">
          <w:rPr>
            <w:noProof/>
            <w:webHidden/>
          </w:rPr>
          <w:fldChar w:fldCharType="end"/>
        </w:r>
      </w:hyperlink>
    </w:p>
    <w:p w14:paraId="47B6AB04" w14:textId="48770C4B" w:rsidR="005278CB" w:rsidRPr="005278CB" w:rsidRDefault="00000000">
      <w:pPr>
        <w:pStyle w:val="TableofFigures"/>
        <w:tabs>
          <w:tab w:val="right" w:leader="dot" w:pos="8630"/>
        </w:tabs>
        <w:rPr>
          <w:rFonts w:eastAsiaTheme="minorEastAsia"/>
          <w:noProof/>
        </w:rPr>
      </w:pPr>
      <w:hyperlink w:anchor="_Toc174716813" w:history="1">
        <w:r w:rsidR="005278CB" w:rsidRPr="005278CB">
          <w:rPr>
            <w:rStyle w:val="Hyperlink"/>
            <w:rFonts w:ascii="Times New Roman" w:hAnsi="Times New Roman"/>
            <w:noProof/>
          </w:rPr>
          <w:t>Figure 23 Dermoid Chromosome 3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_Toc174716813 \h </w:instrText>
        </w:r>
        <w:r w:rsidR="005278CB" w:rsidRPr="005278CB">
          <w:rPr>
            <w:noProof/>
            <w:webHidden/>
          </w:rPr>
        </w:r>
        <w:r w:rsidR="005278CB" w:rsidRPr="005278CB">
          <w:rPr>
            <w:noProof/>
            <w:webHidden/>
          </w:rPr>
          <w:fldChar w:fldCharType="separate"/>
        </w:r>
        <w:r w:rsidR="00423ED4">
          <w:rPr>
            <w:noProof/>
            <w:webHidden/>
          </w:rPr>
          <w:t>53</w:t>
        </w:r>
        <w:r w:rsidR="005278CB" w:rsidRPr="005278CB">
          <w:rPr>
            <w:noProof/>
            <w:webHidden/>
          </w:rPr>
          <w:fldChar w:fldCharType="end"/>
        </w:r>
      </w:hyperlink>
    </w:p>
    <w:p w14:paraId="45CB881A" w14:textId="424173AA" w:rsidR="005278CB" w:rsidRPr="005278CB" w:rsidRDefault="00000000">
      <w:pPr>
        <w:pStyle w:val="TableofFigures"/>
        <w:tabs>
          <w:tab w:val="right" w:leader="dot" w:pos="8630"/>
        </w:tabs>
        <w:rPr>
          <w:rFonts w:eastAsiaTheme="minorEastAsia"/>
          <w:noProof/>
        </w:rPr>
      </w:pPr>
      <w:hyperlink w:anchor="_Toc174716814" w:history="1">
        <w:r w:rsidR="005278CB" w:rsidRPr="005278CB">
          <w:rPr>
            <w:rStyle w:val="Hyperlink"/>
            <w:rFonts w:ascii="Times New Roman" w:hAnsi="Times New Roman"/>
            <w:noProof/>
          </w:rPr>
          <w:t>Figure 24 Dermoid Chromosome 3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_Toc174716814 \h </w:instrText>
        </w:r>
        <w:r w:rsidR="005278CB" w:rsidRPr="005278CB">
          <w:rPr>
            <w:noProof/>
            <w:webHidden/>
          </w:rPr>
        </w:r>
        <w:r w:rsidR="005278CB" w:rsidRPr="005278CB">
          <w:rPr>
            <w:noProof/>
            <w:webHidden/>
          </w:rPr>
          <w:fldChar w:fldCharType="separate"/>
        </w:r>
        <w:r w:rsidR="00423ED4">
          <w:rPr>
            <w:noProof/>
            <w:webHidden/>
          </w:rPr>
          <w:t>54</w:t>
        </w:r>
        <w:r w:rsidR="005278CB" w:rsidRPr="005278CB">
          <w:rPr>
            <w:noProof/>
            <w:webHidden/>
          </w:rPr>
          <w:fldChar w:fldCharType="end"/>
        </w:r>
      </w:hyperlink>
    </w:p>
    <w:p w14:paraId="2C312A82" w14:textId="4F415382" w:rsidR="005278CB" w:rsidRPr="005278CB" w:rsidRDefault="00000000">
      <w:pPr>
        <w:pStyle w:val="TableofFigures"/>
        <w:tabs>
          <w:tab w:val="right" w:leader="dot" w:pos="8630"/>
        </w:tabs>
        <w:rPr>
          <w:rFonts w:eastAsiaTheme="minorEastAsia"/>
          <w:noProof/>
        </w:rPr>
      </w:pPr>
      <w:hyperlink w:anchor="_Toc174716815" w:history="1">
        <w:r w:rsidR="005278CB" w:rsidRPr="005278CB">
          <w:rPr>
            <w:rStyle w:val="Hyperlink"/>
            <w:rFonts w:ascii="Times New Roman" w:hAnsi="Times New Roman"/>
            <w:noProof/>
          </w:rPr>
          <w:t>Figure 25 Dermoid Chromosome 6</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_Toc174716815 \h </w:instrText>
        </w:r>
        <w:r w:rsidR="005278CB" w:rsidRPr="005278CB">
          <w:rPr>
            <w:noProof/>
            <w:webHidden/>
          </w:rPr>
        </w:r>
        <w:r w:rsidR="005278CB" w:rsidRPr="005278CB">
          <w:rPr>
            <w:noProof/>
            <w:webHidden/>
          </w:rPr>
          <w:fldChar w:fldCharType="separate"/>
        </w:r>
        <w:r w:rsidR="00423ED4">
          <w:rPr>
            <w:noProof/>
            <w:webHidden/>
          </w:rPr>
          <w:t>55</w:t>
        </w:r>
        <w:r w:rsidR="005278CB" w:rsidRPr="005278CB">
          <w:rPr>
            <w:noProof/>
            <w:webHidden/>
          </w:rPr>
          <w:fldChar w:fldCharType="end"/>
        </w:r>
      </w:hyperlink>
    </w:p>
    <w:p w14:paraId="753887A1" w14:textId="259B573A" w:rsidR="005278CB" w:rsidRPr="005278CB" w:rsidRDefault="00000000">
      <w:pPr>
        <w:pStyle w:val="TableofFigures"/>
        <w:tabs>
          <w:tab w:val="right" w:leader="dot" w:pos="8630"/>
        </w:tabs>
        <w:rPr>
          <w:rFonts w:eastAsiaTheme="minorEastAsia"/>
          <w:noProof/>
        </w:rPr>
      </w:pPr>
      <w:hyperlink w:anchor="_Toc174716816" w:history="1">
        <w:r w:rsidR="005278CB" w:rsidRPr="005278CB">
          <w:rPr>
            <w:rStyle w:val="Hyperlink"/>
            <w:rFonts w:ascii="Times New Roman" w:hAnsi="Times New Roman"/>
            <w:noProof/>
          </w:rPr>
          <w:t>Figure 26 Dermoid Chromosome 6 Genome-Wide Threshold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_Toc174716816 \h </w:instrText>
        </w:r>
        <w:r w:rsidR="005278CB" w:rsidRPr="005278CB">
          <w:rPr>
            <w:noProof/>
            <w:webHidden/>
          </w:rPr>
        </w:r>
        <w:r w:rsidR="005278CB" w:rsidRPr="005278CB">
          <w:rPr>
            <w:noProof/>
            <w:webHidden/>
          </w:rPr>
          <w:fldChar w:fldCharType="separate"/>
        </w:r>
        <w:r w:rsidR="00423ED4">
          <w:rPr>
            <w:noProof/>
            <w:webHidden/>
          </w:rPr>
          <w:t>56</w:t>
        </w:r>
        <w:r w:rsidR="005278CB" w:rsidRPr="005278CB">
          <w:rPr>
            <w:noProof/>
            <w:webHidden/>
          </w:rPr>
          <w:fldChar w:fldCharType="end"/>
        </w:r>
      </w:hyperlink>
    </w:p>
    <w:p w14:paraId="14B8137E" w14:textId="40EE0D21" w:rsidR="005278CB" w:rsidRPr="005278CB" w:rsidRDefault="00000000">
      <w:pPr>
        <w:pStyle w:val="TableofFigures"/>
        <w:tabs>
          <w:tab w:val="right" w:leader="dot" w:pos="8630"/>
        </w:tabs>
        <w:rPr>
          <w:rFonts w:eastAsiaTheme="minorEastAsia"/>
          <w:noProof/>
        </w:rPr>
      </w:pPr>
      <w:hyperlink w:anchor="_Toc174716817" w:history="1">
        <w:r w:rsidR="005278CB" w:rsidRPr="005278CB">
          <w:rPr>
            <w:rStyle w:val="Hyperlink"/>
            <w:rFonts w:ascii="Times New Roman" w:hAnsi="Times New Roman"/>
            <w:noProof/>
          </w:rPr>
          <w:t>Figure 27 Dermoid Chromosome 6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_Toc174716817 \h </w:instrText>
        </w:r>
        <w:r w:rsidR="005278CB" w:rsidRPr="005278CB">
          <w:rPr>
            <w:noProof/>
            <w:webHidden/>
          </w:rPr>
        </w:r>
        <w:r w:rsidR="005278CB" w:rsidRPr="005278CB">
          <w:rPr>
            <w:noProof/>
            <w:webHidden/>
          </w:rPr>
          <w:fldChar w:fldCharType="separate"/>
        </w:r>
        <w:r w:rsidR="00423ED4">
          <w:rPr>
            <w:noProof/>
            <w:webHidden/>
          </w:rPr>
          <w:t>57</w:t>
        </w:r>
        <w:r w:rsidR="005278CB" w:rsidRPr="005278CB">
          <w:rPr>
            <w:noProof/>
            <w:webHidden/>
          </w:rPr>
          <w:fldChar w:fldCharType="end"/>
        </w:r>
      </w:hyperlink>
    </w:p>
    <w:p w14:paraId="74D080BE" w14:textId="04A7EF46" w:rsidR="005278CB" w:rsidRPr="005278CB" w:rsidRDefault="00000000">
      <w:pPr>
        <w:pStyle w:val="TableofFigures"/>
        <w:tabs>
          <w:tab w:val="right" w:leader="dot" w:pos="8630"/>
        </w:tabs>
        <w:rPr>
          <w:rFonts w:eastAsiaTheme="minorEastAsia"/>
          <w:noProof/>
        </w:rPr>
      </w:pPr>
      <w:hyperlink w:anchor="_Toc174716818" w:history="1">
        <w:r w:rsidR="005278CB" w:rsidRPr="005278CB">
          <w:rPr>
            <w:rStyle w:val="Hyperlink"/>
            <w:rFonts w:ascii="Times New Roman" w:hAnsi="Times New Roman"/>
            <w:noProof/>
          </w:rPr>
          <w:t>Figure 28 Dermoid Chromosome 6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_Toc174716818 \h </w:instrText>
        </w:r>
        <w:r w:rsidR="005278CB" w:rsidRPr="005278CB">
          <w:rPr>
            <w:noProof/>
            <w:webHidden/>
          </w:rPr>
        </w:r>
        <w:r w:rsidR="005278CB" w:rsidRPr="005278CB">
          <w:rPr>
            <w:noProof/>
            <w:webHidden/>
          </w:rPr>
          <w:fldChar w:fldCharType="separate"/>
        </w:r>
        <w:r w:rsidR="00423ED4">
          <w:rPr>
            <w:noProof/>
            <w:webHidden/>
          </w:rPr>
          <w:t>58</w:t>
        </w:r>
        <w:r w:rsidR="005278CB" w:rsidRPr="005278CB">
          <w:rPr>
            <w:noProof/>
            <w:webHidden/>
          </w:rPr>
          <w:fldChar w:fldCharType="end"/>
        </w:r>
      </w:hyperlink>
    </w:p>
    <w:p w14:paraId="7DE7ED29" w14:textId="5945DEBA" w:rsidR="005278CB" w:rsidRPr="005278CB" w:rsidRDefault="00000000">
      <w:pPr>
        <w:pStyle w:val="TableofFigures"/>
        <w:tabs>
          <w:tab w:val="right" w:leader="dot" w:pos="8630"/>
        </w:tabs>
        <w:rPr>
          <w:rFonts w:eastAsiaTheme="minorEastAsia"/>
          <w:noProof/>
        </w:rPr>
      </w:pPr>
      <w:hyperlink w:anchor="_Toc174716819" w:history="1">
        <w:r w:rsidR="005278CB" w:rsidRPr="005278CB">
          <w:rPr>
            <w:rStyle w:val="Hyperlink"/>
            <w:rFonts w:ascii="Times New Roman" w:hAnsi="Times New Roman"/>
            <w:noProof/>
          </w:rPr>
          <w:t>Figure 29 Dermoid Chromosome 6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_Toc174716819 \h </w:instrText>
        </w:r>
        <w:r w:rsidR="005278CB" w:rsidRPr="005278CB">
          <w:rPr>
            <w:noProof/>
            <w:webHidden/>
          </w:rPr>
        </w:r>
        <w:r w:rsidR="005278CB" w:rsidRPr="005278CB">
          <w:rPr>
            <w:noProof/>
            <w:webHidden/>
          </w:rPr>
          <w:fldChar w:fldCharType="separate"/>
        </w:r>
        <w:r w:rsidR="00423ED4">
          <w:rPr>
            <w:noProof/>
            <w:webHidden/>
          </w:rPr>
          <w:t>59</w:t>
        </w:r>
        <w:r w:rsidR="005278CB" w:rsidRPr="005278CB">
          <w:rPr>
            <w:noProof/>
            <w:webHidden/>
          </w:rPr>
          <w:fldChar w:fldCharType="end"/>
        </w:r>
      </w:hyperlink>
    </w:p>
    <w:p w14:paraId="45822CB7" w14:textId="541C056F" w:rsidR="005278CB" w:rsidRPr="005278CB" w:rsidRDefault="00000000">
      <w:pPr>
        <w:pStyle w:val="TableofFigures"/>
        <w:tabs>
          <w:tab w:val="right" w:leader="dot" w:pos="8630"/>
        </w:tabs>
        <w:rPr>
          <w:rFonts w:eastAsiaTheme="minorEastAsia"/>
          <w:noProof/>
        </w:rPr>
      </w:pPr>
      <w:hyperlink w:anchor="_Toc174716820" w:history="1">
        <w:r w:rsidR="005278CB" w:rsidRPr="005278CB">
          <w:rPr>
            <w:rStyle w:val="Hyperlink"/>
            <w:rFonts w:ascii="Times New Roman" w:hAnsi="Times New Roman"/>
            <w:noProof/>
          </w:rPr>
          <w:t>Figure 30 Dermoid Chromosome 8</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_Toc174716820 \h </w:instrText>
        </w:r>
        <w:r w:rsidR="005278CB" w:rsidRPr="005278CB">
          <w:rPr>
            <w:noProof/>
            <w:webHidden/>
          </w:rPr>
        </w:r>
        <w:r w:rsidR="005278CB" w:rsidRPr="005278CB">
          <w:rPr>
            <w:noProof/>
            <w:webHidden/>
          </w:rPr>
          <w:fldChar w:fldCharType="separate"/>
        </w:r>
        <w:r w:rsidR="00423ED4">
          <w:rPr>
            <w:noProof/>
            <w:webHidden/>
          </w:rPr>
          <w:t>60</w:t>
        </w:r>
        <w:r w:rsidR="005278CB" w:rsidRPr="005278CB">
          <w:rPr>
            <w:noProof/>
            <w:webHidden/>
          </w:rPr>
          <w:fldChar w:fldCharType="end"/>
        </w:r>
      </w:hyperlink>
    </w:p>
    <w:p w14:paraId="2DFA34D5" w14:textId="4CF5B27E" w:rsidR="005278CB" w:rsidRPr="005278CB" w:rsidRDefault="00000000">
      <w:pPr>
        <w:pStyle w:val="TableofFigures"/>
        <w:tabs>
          <w:tab w:val="right" w:leader="dot" w:pos="8630"/>
        </w:tabs>
        <w:rPr>
          <w:rFonts w:eastAsiaTheme="minorEastAsia"/>
          <w:noProof/>
        </w:rPr>
      </w:pPr>
      <w:hyperlink w:anchor="_Toc174716821" w:history="1">
        <w:r w:rsidR="005278CB" w:rsidRPr="005278CB">
          <w:rPr>
            <w:rStyle w:val="Hyperlink"/>
            <w:rFonts w:ascii="Times New Roman" w:hAnsi="Times New Roman"/>
            <w:noProof/>
          </w:rPr>
          <w:t>Figure 31 Dermoid Chromosome 8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_Toc174716821 \h </w:instrText>
        </w:r>
        <w:r w:rsidR="005278CB" w:rsidRPr="005278CB">
          <w:rPr>
            <w:noProof/>
            <w:webHidden/>
          </w:rPr>
        </w:r>
        <w:r w:rsidR="005278CB" w:rsidRPr="005278CB">
          <w:rPr>
            <w:noProof/>
            <w:webHidden/>
          </w:rPr>
          <w:fldChar w:fldCharType="separate"/>
        </w:r>
        <w:r w:rsidR="00423ED4">
          <w:rPr>
            <w:noProof/>
            <w:webHidden/>
          </w:rPr>
          <w:t>61</w:t>
        </w:r>
        <w:r w:rsidR="005278CB" w:rsidRPr="005278CB">
          <w:rPr>
            <w:noProof/>
            <w:webHidden/>
          </w:rPr>
          <w:fldChar w:fldCharType="end"/>
        </w:r>
      </w:hyperlink>
    </w:p>
    <w:p w14:paraId="72C9ACBD" w14:textId="4DF064FA" w:rsidR="005278CB" w:rsidRPr="005278CB" w:rsidRDefault="00000000">
      <w:pPr>
        <w:pStyle w:val="TableofFigures"/>
        <w:tabs>
          <w:tab w:val="right" w:leader="dot" w:pos="8630"/>
        </w:tabs>
        <w:rPr>
          <w:rFonts w:eastAsiaTheme="minorEastAsia"/>
          <w:noProof/>
        </w:rPr>
      </w:pPr>
      <w:hyperlink w:anchor="_Toc174716822" w:history="1">
        <w:r w:rsidR="005278CB" w:rsidRPr="005278CB">
          <w:rPr>
            <w:rStyle w:val="Hyperlink"/>
            <w:rFonts w:ascii="Times New Roman" w:hAnsi="Times New Roman"/>
            <w:noProof/>
          </w:rPr>
          <w:t>Figure 32 Dermoid Chromosome 9</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_Toc174716822 \h </w:instrText>
        </w:r>
        <w:r w:rsidR="005278CB" w:rsidRPr="005278CB">
          <w:rPr>
            <w:noProof/>
            <w:webHidden/>
          </w:rPr>
        </w:r>
        <w:r w:rsidR="005278CB" w:rsidRPr="005278CB">
          <w:rPr>
            <w:noProof/>
            <w:webHidden/>
          </w:rPr>
          <w:fldChar w:fldCharType="separate"/>
        </w:r>
        <w:r w:rsidR="00423ED4">
          <w:rPr>
            <w:noProof/>
            <w:webHidden/>
          </w:rPr>
          <w:t>62</w:t>
        </w:r>
        <w:r w:rsidR="005278CB" w:rsidRPr="005278CB">
          <w:rPr>
            <w:noProof/>
            <w:webHidden/>
          </w:rPr>
          <w:fldChar w:fldCharType="end"/>
        </w:r>
      </w:hyperlink>
    </w:p>
    <w:p w14:paraId="3DF4B4F0" w14:textId="3EA2D941" w:rsidR="005278CB" w:rsidRPr="005278CB" w:rsidRDefault="00000000">
      <w:pPr>
        <w:pStyle w:val="TableofFigures"/>
        <w:tabs>
          <w:tab w:val="right" w:leader="dot" w:pos="8630"/>
        </w:tabs>
        <w:rPr>
          <w:rFonts w:eastAsiaTheme="minorEastAsia"/>
          <w:noProof/>
        </w:rPr>
      </w:pPr>
      <w:hyperlink w:anchor="_Toc174716823" w:history="1">
        <w:r w:rsidR="005278CB" w:rsidRPr="005278CB">
          <w:rPr>
            <w:rStyle w:val="Hyperlink"/>
            <w:rFonts w:ascii="Times New Roman" w:hAnsi="Times New Roman"/>
            <w:noProof/>
          </w:rPr>
          <w:t>Figure 33 Dermoid Chromosome 9 Suggestive Peak</w:t>
        </w:r>
        <w:r w:rsidR="005278CB" w:rsidRPr="005278CB">
          <w:rPr>
            <w:noProof/>
            <w:webHidden/>
          </w:rPr>
          <w:tab/>
        </w:r>
        <w:r w:rsidR="005278CB" w:rsidRPr="005278CB">
          <w:rPr>
            <w:noProof/>
            <w:webHidden/>
          </w:rPr>
          <w:fldChar w:fldCharType="begin"/>
        </w:r>
        <w:r w:rsidR="005278CB" w:rsidRPr="005278CB">
          <w:rPr>
            <w:noProof/>
            <w:webHidden/>
          </w:rPr>
          <w:instrText xml:space="preserve"> PAGEREF _Toc174716823 \h </w:instrText>
        </w:r>
        <w:r w:rsidR="005278CB" w:rsidRPr="005278CB">
          <w:rPr>
            <w:noProof/>
            <w:webHidden/>
          </w:rPr>
        </w:r>
        <w:r w:rsidR="005278CB" w:rsidRPr="005278CB">
          <w:rPr>
            <w:noProof/>
            <w:webHidden/>
          </w:rPr>
          <w:fldChar w:fldCharType="separate"/>
        </w:r>
        <w:r w:rsidR="00423ED4">
          <w:rPr>
            <w:noProof/>
            <w:webHidden/>
          </w:rPr>
          <w:t>63</w:t>
        </w:r>
        <w:r w:rsidR="005278CB" w:rsidRPr="005278CB">
          <w:rPr>
            <w:noProof/>
            <w:webHidden/>
          </w:rPr>
          <w:fldChar w:fldCharType="end"/>
        </w:r>
      </w:hyperlink>
    </w:p>
    <w:p w14:paraId="2B41D2EB" w14:textId="6FCE32C7" w:rsidR="0063001B" w:rsidRPr="005278CB" w:rsidRDefault="0063001B">
      <w:pPr>
        <w:numPr>
          <w:ilvl w:val="12"/>
          <w:numId w:val="0"/>
        </w:numPr>
      </w:pPr>
      <w:r w:rsidRPr="005278CB">
        <w:fldChar w:fldCharType="end"/>
      </w:r>
    </w:p>
    <w:p w14:paraId="56650ADB" w14:textId="77777777" w:rsidR="0063001B" w:rsidRPr="00494364" w:rsidRDefault="0063001B">
      <w:pPr>
        <w:numPr>
          <w:ilvl w:val="12"/>
          <w:numId w:val="0"/>
        </w:numPr>
      </w:pPr>
    </w:p>
    <w:p w14:paraId="25BDB460" w14:textId="77777777" w:rsidR="0063001B" w:rsidRPr="00494364" w:rsidRDefault="0063001B">
      <w:pPr>
        <w:numPr>
          <w:ilvl w:val="12"/>
          <w:numId w:val="0"/>
        </w:numPr>
      </w:pPr>
    </w:p>
    <w:p w14:paraId="25B225CA" w14:textId="5EC7F850" w:rsidR="0063001B" w:rsidRPr="009D2AA9" w:rsidRDefault="0063001B">
      <w:pPr>
        <w:numPr>
          <w:ilvl w:val="12"/>
          <w:numId w:val="0"/>
        </w:numPr>
        <w:sectPr w:rsidR="0063001B" w:rsidRPr="009D2AA9" w:rsidSect="002344E6">
          <w:headerReference w:type="even" r:id="rId8"/>
          <w:headerReference w:type="default" r:id="rId9"/>
          <w:footerReference w:type="default" r:id="rId10"/>
          <w:pgSz w:w="12240" w:h="15840" w:code="1"/>
          <w:pgMar w:top="1440" w:right="1800" w:bottom="1872" w:left="1800" w:header="720" w:footer="1440" w:gutter="0"/>
          <w:pgNumType w:fmt="lowerRoman"/>
          <w:cols w:space="720"/>
          <w:noEndnote/>
          <w:titlePg/>
        </w:sectPr>
      </w:pPr>
    </w:p>
    <w:p w14:paraId="04F4B142" w14:textId="371BF8CA" w:rsidR="00BB2EFC" w:rsidRDefault="00A864BB" w:rsidP="00A96CCB">
      <w:pPr>
        <w:pStyle w:val="Heading1"/>
        <w:rPr>
          <w:szCs w:val="28"/>
        </w:rPr>
      </w:pPr>
      <w:bookmarkStart w:id="0" w:name="_Toc420995896"/>
      <w:bookmarkStart w:id="1" w:name="_Toc422997483"/>
      <w:bookmarkStart w:id="2" w:name="_Toc174716863"/>
      <w:bookmarkStart w:id="3" w:name="_Toc420995890"/>
      <w:bookmarkStart w:id="4" w:name="_Toc422997477"/>
      <w:bookmarkStart w:id="5" w:name="_Toc427156460"/>
      <w:r w:rsidRPr="00637FCF">
        <w:rPr>
          <w:szCs w:val="28"/>
        </w:rPr>
        <w:lastRenderedPageBreak/>
        <w:t>C</w:t>
      </w:r>
      <w:r w:rsidR="00DD7930" w:rsidRPr="00637FCF">
        <w:rPr>
          <w:szCs w:val="28"/>
        </w:rPr>
        <w:t>h</w:t>
      </w:r>
      <w:r w:rsidRPr="00637FCF">
        <w:rPr>
          <w:szCs w:val="28"/>
        </w:rPr>
        <w:t>apter One</w:t>
      </w:r>
      <w:r w:rsidR="00F2771E" w:rsidRPr="00637FCF">
        <w:rPr>
          <w:szCs w:val="28"/>
        </w:rPr>
        <w:br/>
      </w:r>
      <w:bookmarkStart w:id="6" w:name="_Toc427156466"/>
      <w:r w:rsidR="00F2771E" w:rsidRPr="00637FCF">
        <w:rPr>
          <w:szCs w:val="28"/>
        </w:rPr>
        <w:t>Literature Review</w:t>
      </w:r>
      <w:bookmarkEnd w:id="0"/>
      <w:bookmarkEnd w:id="1"/>
      <w:bookmarkEnd w:id="2"/>
      <w:bookmarkEnd w:id="6"/>
    </w:p>
    <w:p w14:paraId="4724357D" w14:textId="77777777" w:rsidR="000910B1" w:rsidRPr="000910B1" w:rsidRDefault="000910B1" w:rsidP="000910B1"/>
    <w:p w14:paraId="77159DBF" w14:textId="5324DE57" w:rsidR="00B758A1" w:rsidRDefault="00F2771E" w:rsidP="00BB2EFC">
      <w:pPr>
        <w:pStyle w:val="Heading2"/>
        <w:spacing w:line="360" w:lineRule="auto"/>
      </w:pPr>
      <w:bookmarkStart w:id="7" w:name="_Toc174716864"/>
      <w:r>
        <w:t>Introductio</w:t>
      </w:r>
      <w:r w:rsidR="00B758A1">
        <w:t>n</w:t>
      </w:r>
      <w:bookmarkEnd w:id="7"/>
    </w:p>
    <w:p w14:paraId="487298F4" w14:textId="77777777" w:rsidR="000910B1" w:rsidRPr="000910B1" w:rsidRDefault="000910B1" w:rsidP="000910B1"/>
    <w:p w14:paraId="31865379" w14:textId="77777777" w:rsidR="00BB2EFC" w:rsidRPr="00BB2EFC" w:rsidRDefault="00BB2EFC" w:rsidP="00BB2EFC"/>
    <w:p w14:paraId="3EC2AF20" w14:textId="2FB2430D" w:rsidR="00D67FDD" w:rsidRDefault="004E41D9" w:rsidP="00160F6F">
      <w:pPr>
        <w:spacing w:line="360" w:lineRule="auto"/>
      </w:pPr>
      <w:r w:rsidRPr="004E41D9">
        <w:t xml:space="preserve">Hereford cattle are among the most popular breeds of beef cattle in the United States. They are known for their docile nature, meat quality, and production efficiency. </w:t>
      </w:r>
      <w:r w:rsidR="00ED4081">
        <w:t xml:space="preserve">Throughout the history of the breed, </w:t>
      </w:r>
      <w:r w:rsidR="00131210">
        <w:t>three different phenotypes have arisen and continue to be a reason for concern for producers</w:t>
      </w:r>
      <w:r w:rsidR="5CCC857A">
        <w:t>.</w:t>
      </w:r>
      <w:r w:rsidRPr="004E41D9">
        <w:t xml:space="preserve"> </w:t>
      </w:r>
      <w:r w:rsidR="002D161C">
        <w:t>Ocular neoplasia or c</w:t>
      </w:r>
      <w:r w:rsidRPr="004E41D9">
        <w:rPr>
          <w:rFonts w:eastAsia="Calibri"/>
          <w:color w:val="000000" w:themeColor="text1"/>
        </w:rPr>
        <w:t>ancer eye</w:t>
      </w:r>
      <w:r w:rsidR="002D161C">
        <w:rPr>
          <w:rFonts w:eastAsia="Calibri"/>
          <w:color w:val="000000" w:themeColor="text1"/>
        </w:rPr>
        <w:t xml:space="preserve"> (CE)</w:t>
      </w:r>
      <w:r w:rsidRPr="004E41D9">
        <w:rPr>
          <w:rFonts w:eastAsia="Calibri"/>
          <w:color w:val="000000" w:themeColor="text1"/>
        </w:rPr>
        <w:t xml:space="preserve"> is an invasi</w:t>
      </w:r>
      <w:r w:rsidR="002D161C">
        <w:rPr>
          <w:rFonts w:eastAsia="Calibri"/>
          <w:color w:val="000000" w:themeColor="text1"/>
        </w:rPr>
        <w:t>ve chronically progressing neoplasia that can</w:t>
      </w:r>
      <w:r w:rsidRPr="004E41D9">
        <w:rPr>
          <w:rFonts w:eastAsia="Calibri"/>
          <w:color w:val="000000" w:themeColor="text1"/>
        </w:rPr>
        <w:t xml:space="preserve"> metastasize through draining lymphatics of the head and neck</w:t>
      </w:r>
      <w:r w:rsidR="002D161C">
        <w:rPr>
          <w:rFonts w:eastAsia="Calibri"/>
          <w:color w:val="000000" w:themeColor="text1"/>
        </w:rPr>
        <w:t xml:space="preserve"> causing extreme discomfort for the animal </w:t>
      </w:r>
      <w:r w:rsidR="00C12A34">
        <w:rPr>
          <w:rFonts w:eastAsia="Calibri"/>
          <w:color w:val="000000" w:themeColor="text1"/>
        </w:rPr>
        <w:t>that</w:t>
      </w:r>
      <w:r w:rsidR="002D161C">
        <w:rPr>
          <w:rFonts w:eastAsia="Calibri"/>
          <w:color w:val="000000" w:themeColor="text1"/>
        </w:rPr>
        <w:t xml:space="preserve"> could lead to removal of the eye, early culling from the herd, and carcass condemnation</w:t>
      </w:r>
      <w:r w:rsidR="00D17FFE">
        <w:rPr>
          <w:rFonts w:eastAsia="Calibri"/>
          <w:color w:val="000000" w:themeColor="text1"/>
        </w:rPr>
        <w:t xml:space="preserve"> </w:t>
      </w:r>
      <w:r w:rsidR="00D17FFE">
        <w:rPr>
          <w:rFonts w:eastAsia="Calibri"/>
          <w:color w:val="000000" w:themeColor="text1"/>
        </w:rPr>
        <w:fldChar w:fldCharType="begin"/>
      </w:r>
      <w:r w:rsidR="00D17FFE">
        <w:rPr>
          <w:rFonts w:eastAsia="Calibri"/>
          <w:color w:val="000000" w:themeColor="text1"/>
        </w:rPr>
        <w:instrText xml:space="preserve"> ADDIN EN.CITE &lt;EndNote&gt;&lt;Cite&gt;&lt;Author&gt;Heeney&lt;/Author&gt;&lt;Year&gt;1985&lt;/Year&gt;&lt;RecNum&gt;2&lt;/RecNum&gt;&lt;DisplayText&gt;[1]&lt;/DisplayText&gt;&lt;record&gt;&lt;rec-number&gt;2&lt;/rec-number&gt;&lt;foreign-keys&gt;&lt;key app="EN" db-id="p9expf2zor5rz8ex25r5tsww9afpxt5ts9ee" timestamp="1687441524"&gt;2&lt;/key&gt;&lt;/foreign-keys&gt;&lt;ref-type name="Journal Article"&gt;17&lt;/ref-type&gt;&lt;contributors&gt;&lt;authors&gt;&lt;author&gt;Heeney, JL&lt;/author&gt;&lt;author&gt;Valli, VE&lt;/author&gt;&lt;/authors&gt;&lt;/contributors&gt;&lt;titles&gt;&lt;title&gt;Bovine ocular squamous cell carcinoma: an epidemiological perspective&lt;/title&gt;&lt;secondary-title&gt;Canadian Journal of Comparative Medicine&lt;/secondary-title&gt;&lt;/titles&gt;&lt;periodical&gt;&lt;full-title&gt;Canadian Journal of Comparative Medicine&lt;/full-title&gt;&lt;/periodical&gt;&lt;pages&gt;21&lt;/pages&gt;&lt;volume&gt;49&lt;/volume&gt;&lt;number&gt;1&lt;/number&gt;&lt;dates&gt;&lt;year&gt;1985&lt;/year&gt;&lt;/dates&gt;&lt;urls&gt;&lt;/urls&gt;&lt;/record&gt;&lt;/Cite&gt;&lt;/EndNote&gt;</w:instrText>
      </w:r>
      <w:r w:rsidR="00D17FFE">
        <w:rPr>
          <w:rFonts w:eastAsia="Calibri"/>
          <w:color w:val="000000" w:themeColor="text1"/>
        </w:rPr>
        <w:fldChar w:fldCharType="separate"/>
      </w:r>
      <w:r w:rsidR="00D17FFE">
        <w:rPr>
          <w:rFonts w:eastAsia="Calibri"/>
          <w:noProof/>
          <w:color w:val="000000" w:themeColor="text1"/>
        </w:rPr>
        <w:t>[1]</w:t>
      </w:r>
      <w:r w:rsidR="00D17FFE">
        <w:rPr>
          <w:rFonts w:eastAsia="Calibri"/>
          <w:color w:val="000000" w:themeColor="text1"/>
        </w:rPr>
        <w:fldChar w:fldCharType="end"/>
      </w:r>
      <w:r w:rsidR="002D161C">
        <w:t>. CE</w:t>
      </w:r>
      <w:r w:rsidRPr="004E41D9">
        <w:t xml:space="preserve"> is an important source of economic loss to the livestock industry</w:t>
      </w:r>
      <w:r w:rsidR="00D17FFE">
        <w:t xml:space="preserve"> </w:t>
      </w:r>
      <w:r w:rsidR="00D17FFE">
        <w:fldChar w:fldCharType="begin"/>
      </w:r>
      <w:r w:rsidR="00D17FFE">
        <w:instrText xml:space="preserve"> ADDIN EN.CITE &lt;EndNote&gt;&lt;Cite&gt;&lt;Author&gt;Russell&lt;/Author&gt;&lt;Year&gt;1976&lt;/Year&gt;&lt;RecNum&gt;3&lt;/RecNum&gt;&lt;DisplayText&gt;[2]&lt;/DisplayText&gt;&lt;record&gt;&lt;rec-number&gt;3&lt;/rec-number&gt;&lt;foreign-keys&gt;&lt;key app="EN" db-id="p9expf2zor5rz8ex25r5tsww9afpxt5ts9ee" timestamp="1687442121"&gt;3&lt;/key&gt;&lt;/foreign-keys&gt;&lt;ref-type name="Journal Article"&gt;17&lt;/ref-type&gt;&lt;contributors&gt;&lt;authors&gt;&lt;author&gt;Russell, WC&lt;/author&gt;&lt;author&gt;Brinks, JS&lt;/author&gt;&lt;author&gt;Kainer, RA&lt;/author&gt;&lt;/authors&gt;&lt;/contributors&gt;&lt;titles&gt;&lt;title&gt;Incidence and heritability of ocular squamous cell tumors in Hereford cattle&lt;/title&gt;&lt;secondary-title&gt;Journal of Animal Science&lt;/secondary-title&gt;&lt;/titles&gt;&lt;periodical&gt;&lt;full-title&gt;Journal of Animal Science&lt;/full-title&gt;&lt;/periodical&gt;&lt;pages&gt;1156-1162&lt;/pages&gt;&lt;volume&gt;43&lt;/volume&gt;&lt;number&gt;6&lt;/number&gt;&lt;dates&gt;&lt;year&gt;1976&lt;/year&gt;&lt;/dates&gt;&lt;isbn&gt;0021-8812&lt;/isbn&gt;&lt;urls&gt;&lt;/urls&gt;&lt;/record&gt;&lt;/Cite&gt;&lt;/EndNote&gt;</w:instrText>
      </w:r>
      <w:r w:rsidR="00D17FFE">
        <w:fldChar w:fldCharType="separate"/>
      </w:r>
      <w:r w:rsidR="00D17FFE">
        <w:rPr>
          <w:noProof/>
        </w:rPr>
        <w:t>[2]</w:t>
      </w:r>
      <w:r w:rsidR="00D17FFE">
        <w:fldChar w:fldCharType="end"/>
      </w:r>
      <w:r>
        <w:t xml:space="preserve"> </w:t>
      </w:r>
      <w:r w:rsidR="002D161C">
        <w:t>because</w:t>
      </w:r>
      <w:r w:rsidRPr="004E41D9">
        <w:t xml:space="preserve"> affected</w:t>
      </w:r>
      <w:r w:rsidR="002D161C">
        <w:t xml:space="preserve"> animals</w:t>
      </w:r>
      <w:r w:rsidRPr="004E41D9">
        <w:t xml:space="preserve"> </w:t>
      </w:r>
      <w:r w:rsidR="00AC780F">
        <w:t xml:space="preserve">have </w:t>
      </w:r>
      <w:r w:rsidRPr="004E41D9">
        <w:t>a poorer performance</w:t>
      </w:r>
      <w:r w:rsidR="009751E2">
        <w:t xml:space="preserve">, </w:t>
      </w:r>
      <w:r w:rsidRPr="004E41D9">
        <w:t>reduced productive life</w:t>
      </w:r>
      <w:r w:rsidR="009751E2">
        <w:t>,</w:t>
      </w:r>
      <w:r w:rsidRPr="004E41D9">
        <w:t xml:space="preserve"> and </w:t>
      </w:r>
      <w:r w:rsidR="00AC780F">
        <w:t xml:space="preserve">are </w:t>
      </w:r>
      <w:r w:rsidR="002D161C">
        <w:t>heavily discounted</w:t>
      </w:r>
      <w:r w:rsidRPr="004E41D9">
        <w:t xml:space="preserve"> at slaughter due to </w:t>
      </w:r>
      <w:r w:rsidR="00B71694">
        <w:t xml:space="preserve">increased risk of carcass condemnation </w:t>
      </w:r>
      <w:r w:rsidR="00C94EAE">
        <w:fldChar w:fldCharType="begin"/>
      </w:r>
      <w:r w:rsidR="00C94EAE">
        <w:instrText xml:space="preserve"> ADDIN EN.CITE &lt;EndNote&gt;&lt;Cite&gt;&lt;Author&gt;Jara&lt;/Author&gt;&lt;Year&gt;2022&lt;/Year&gt;&lt;RecNum&gt;4&lt;/RecNum&gt;&lt;DisplayText&gt;[3]&lt;/DisplayText&gt;&lt;record&gt;&lt;rec-number&gt;4&lt;/rec-number&gt;&lt;foreign-keys&gt;&lt;key app="EN" db-id="p9expf2zor5rz8ex25r5tsww9afpxt5ts9ee" timestamp="1687442899"&gt;4&lt;/key&gt;&lt;/foreign-keys&gt;&lt;ref-type name="Journal Article"&gt;17&lt;/ref-type&gt;&lt;contributors&gt;&lt;authors&gt;&lt;author&gt;Jara, Eugenio&lt;/author&gt;&lt;author&gt;Peñagaricano, Francisco&lt;/author&gt;&lt;author&gt;Armstrong, Eileen&lt;/author&gt;&lt;author&gt;Ciappesoni, Gabriel&lt;/author&gt;&lt;author&gt;Iriarte, Andrés&lt;/author&gt;&lt;author&gt;Navajas, Elly Ana&lt;/author&gt;&lt;/authors&gt;&lt;/contributors&gt;&lt;titles&gt;&lt;title&gt;Revealing the genetic basis of eyelid pigmentation in Hereford cattle&lt;/title&gt;&lt;secondary-title&gt;Journal of Animal Science&lt;/secondary-title&gt;&lt;/titles&gt;&lt;periodical&gt;&lt;full-title&gt;Journal of Animal Science&lt;/full-title&gt;&lt;/periodical&gt;&lt;pages&gt;skac110&lt;/pages&gt;&lt;volume&gt;100&lt;/volume&gt;&lt;number&gt;5&lt;/number&gt;&lt;dates&gt;&lt;year&gt;2022&lt;/year&gt;&lt;/dates&gt;&lt;isbn&gt;0021-8812&lt;/isbn&gt;&lt;urls&gt;&lt;/urls&gt;&lt;/record&gt;&lt;/Cite&gt;&lt;/EndNote&gt;</w:instrText>
      </w:r>
      <w:r w:rsidR="00C94EAE">
        <w:fldChar w:fldCharType="separate"/>
      </w:r>
      <w:r w:rsidR="00C94EAE">
        <w:rPr>
          <w:noProof/>
        </w:rPr>
        <w:t>[3]</w:t>
      </w:r>
      <w:r w:rsidR="00C94EAE">
        <w:fldChar w:fldCharType="end"/>
      </w:r>
      <w:r w:rsidRPr="004E41D9">
        <w:t xml:space="preserve">. </w:t>
      </w:r>
      <w:r w:rsidR="00983964">
        <w:t>Studies have shown that CE could be influence</w:t>
      </w:r>
      <w:r w:rsidR="00AC780F">
        <w:t>d</w:t>
      </w:r>
      <w:r w:rsidR="00983964">
        <w:t xml:space="preserve"> by both environmental and genetic factors</w:t>
      </w:r>
      <w:r w:rsidRPr="004E41D9">
        <w:t xml:space="preserve"> such as increased exposure to sunlight </w:t>
      </w:r>
      <w:r w:rsidR="006F5994">
        <w:fldChar w:fldCharType="begin"/>
      </w:r>
      <w:r w:rsidR="00545C3C">
        <w:instrText xml:space="preserve"> ADDIN EN.CITE &lt;EndNote&gt;&lt;Cite&gt;&lt;Author&gt;Anderson&lt;/Author&gt;&lt;Year&gt;1961&lt;/Year&gt;&lt;RecNum&gt;5&lt;/RecNum&gt;&lt;DisplayText&gt;[4]&lt;/DisplayText&gt;&lt;record&gt;&lt;rec-number&gt;5&lt;/rec-number&gt;&lt;foreign-keys&gt;&lt;key app="EN" db-id="p9expf2zor5rz8ex25r5tsww9afpxt5ts9ee" timestamp="1687443942"&gt;5&lt;/key&gt;&lt;/foreign-keys&gt;&lt;ref-type name="Journal Article"&gt;17&lt;/ref-type&gt;&lt;contributors&gt;&lt;authors&gt;&lt;author&gt;Anderson, David E.&lt;/author&gt;&lt;author&gt;Skinner, Philip E.&lt;/author&gt;&lt;/authors&gt;&lt;/contributors&gt;&lt;titles&gt;&lt;title&gt;Studies on Bovine Ocular Squamous Carcinoma (“Cancer Eye”) XI. Effects of Sunlight&lt;/title&gt;&lt;secondary-title&gt;Journal of Animal Science&lt;/secondary-title&gt;&lt;/titles&gt;&lt;periodical&gt;&lt;full-title&gt;Journal of Animal Science&lt;/full-title&gt;&lt;/periodical&gt;&lt;pages&gt;474-477&lt;/pages&gt;&lt;volume&gt;20&lt;/volume&gt;&lt;number&gt;3&lt;/number&gt;&lt;dates&gt;&lt;year&gt;1961&lt;/year&gt;&lt;/dates&gt;&lt;isbn&gt;0021-8812&lt;/isbn&gt;&lt;urls&gt;&lt;related-urls&gt;&lt;url&gt;https://doi.org/10.2527/jas1961.203474x&lt;/url&gt;&lt;/related-urls&gt;&lt;/urls&gt;&lt;electronic-resource-num&gt;10.2527/jas1961.203474x&lt;/electronic-resource-num&gt;&lt;access-date&gt;6/22/2023&lt;/access-date&gt;&lt;/record&gt;&lt;/Cite&gt;&lt;/EndNote&gt;</w:instrText>
      </w:r>
      <w:r w:rsidR="006F5994">
        <w:fldChar w:fldCharType="separate"/>
      </w:r>
      <w:r w:rsidR="00545C3C">
        <w:rPr>
          <w:noProof/>
        </w:rPr>
        <w:t>[4]</w:t>
      </w:r>
      <w:r w:rsidR="006F5994">
        <w:fldChar w:fldCharType="end"/>
      </w:r>
      <w:r w:rsidR="006F5994">
        <w:t xml:space="preserve"> </w:t>
      </w:r>
      <w:r w:rsidR="00983964">
        <w:t>and when compared to various other breeds, Herefords had a 74% affected rat</w:t>
      </w:r>
      <w:r w:rsidR="00AC780F">
        <w:t>e when other breeds had 0% - 1.1</w:t>
      </w:r>
      <w:r w:rsidR="00983964">
        <w:t>%</w:t>
      </w:r>
      <w:r w:rsidR="0046103D">
        <w:t xml:space="preserve"> </w:t>
      </w:r>
      <w:r w:rsidR="00545C3C">
        <w:fldChar w:fldCharType="begin"/>
      </w:r>
      <w:r w:rsidR="00545C3C">
        <w:instrText xml:space="preserve"> ADDIN EN.CITE &lt;EndNote&gt;&lt;Cite&gt;&lt;Author&gt;Anderson&lt;/Author&gt;&lt;Year&gt;1963&lt;/Year&gt;&lt;RecNum&gt;29&lt;/RecNum&gt;&lt;DisplayText&gt;[5]&lt;/DisplayText&gt;&lt;record&gt;&lt;rec-number&gt;29&lt;/rec-number&gt;&lt;foreign-keys&gt;&lt;key app="EN" db-id="p9expf2zor5rz8ex25r5tsww9afpxt5ts9ee" timestamp="1687524718"&gt;29&lt;/key&gt;&lt;/foreign-keys&gt;&lt;ref-type name="Journal Article"&gt;17&lt;/ref-type&gt;&lt;contributors&gt;&lt;authors&gt;&lt;author&gt;Anderson, David E&lt;/author&gt;&lt;/authors&gt;&lt;/contributors&gt;&lt;titles&gt;&lt;title&gt;Genetic aspects of cancer with special reference to cancer of the eye in the bovine&lt;/title&gt;&lt;secondary-title&gt;Annals of the New York Academy of Sciences&lt;/secondary-title&gt;&lt;/titles&gt;&lt;periodical&gt;&lt;full-title&gt;Annals of the New York Academy of Sciences&lt;/full-title&gt;&lt;/periodical&gt;&lt;pages&gt;948-962&lt;/pages&gt;&lt;volume&gt;108&lt;/volume&gt;&lt;number&gt;3&lt;/number&gt;&lt;dates&gt;&lt;year&gt;1963&lt;/year&gt;&lt;/dates&gt;&lt;isbn&gt;0077-8923&lt;/isbn&gt;&lt;urls&gt;&lt;/urls&gt;&lt;/record&gt;&lt;/Cite&gt;&lt;/EndNote&gt;</w:instrText>
      </w:r>
      <w:r w:rsidR="00545C3C">
        <w:fldChar w:fldCharType="separate"/>
      </w:r>
      <w:r w:rsidR="00545C3C">
        <w:rPr>
          <w:noProof/>
        </w:rPr>
        <w:t>[5]</w:t>
      </w:r>
      <w:r w:rsidR="00545C3C">
        <w:fldChar w:fldCharType="end"/>
      </w:r>
      <w:r w:rsidR="00AC780F">
        <w:t>.</w:t>
      </w:r>
      <w:r w:rsidRPr="004E41D9">
        <w:t xml:space="preserve"> </w:t>
      </w:r>
      <w:r w:rsidR="00AC780F">
        <w:t>In 1956, CE</w:t>
      </w:r>
      <w:r w:rsidR="00AC780F" w:rsidRPr="009751E2">
        <w:t xml:space="preserve"> comprise</w:t>
      </w:r>
      <w:r w:rsidR="00AC780F">
        <w:t>d</w:t>
      </w:r>
      <w:r w:rsidR="00AC780F" w:rsidRPr="009751E2">
        <w:t xml:space="preserve"> 80% of all bovine tumors reported at slaughter </w:t>
      </w:r>
      <w:r w:rsidR="00AC780F" w:rsidRPr="009751E2">
        <w:fldChar w:fldCharType="begin"/>
      </w:r>
      <w:r w:rsidR="00545C3C">
        <w:instrText xml:space="preserve"> ADDIN EN.CITE &lt;EndNote&gt;&lt;Cite&gt;&lt;Author&gt;Russell&lt;/Author&gt;&lt;Year&gt;1956&lt;/Year&gt;&lt;RecNum&gt;13&lt;/RecNum&gt;&lt;DisplayText&gt;[6]&lt;/DisplayText&gt;&lt;record&gt;&lt;rec-number&gt;13&lt;/rec-number&gt;&lt;foreign-keys&gt;&lt;key app="EN" db-id="p9expf2zor5rz8ex25r5tsww9afpxt5ts9ee" timestamp="1687446910"&gt;13&lt;/key&gt;&lt;/foreign-keys&gt;&lt;ref-type name="Journal Article"&gt;17&lt;/ref-type&gt;&lt;contributors&gt;&lt;authors&gt;&lt;author&gt;Russell, William O.&lt;/author&gt;&lt;author&gt;Wynne, E. Staten&lt;/author&gt;&lt;author&gt;Loquvam, George S.&lt;/author&gt;&lt;author&gt;Mehl, Donald A.&lt;/author&gt;&lt;/authors&gt;&lt;/contributors&gt;&lt;titles&gt;&lt;title&gt;Studies on bovine ocular squamous carcinoma (“cancer eye”). I. Pathological anatomy and historical review&lt;/title&gt;&lt;secondary-title&gt;Cancer&lt;/secondary-title&gt;&lt;/titles&gt;&lt;periodical&gt;&lt;full-title&gt;Cancer&lt;/full-title&gt;&lt;/periodical&gt;&lt;pages&gt;1-52&lt;/pages&gt;&lt;volume&gt;9&lt;/volume&gt;&lt;number&gt;1&lt;/number&gt;&lt;dates&gt;&lt;year&gt;1956&lt;/year&gt;&lt;/dates&gt;&lt;isbn&gt;0008-543X&lt;/isbn&gt;&lt;urls&gt;&lt;related-urls&gt;&lt;url&gt;https://acsjournals.onlinelibrary.wiley.com/doi/abs/10.1002/1097-0142%28195601/02%299%3A1%3C1%3A%3AAID-CNCR2820090102%3E3.0.CO%3B2-Z&lt;/url&gt;&lt;/related-urls&gt;&lt;/urls&gt;&lt;electronic-resource-num&gt;https://doi.org/10.1002/1097-0142(195601/02)9:1&amp;lt;1::AID-CNCR2820090102&amp;gt;3.0.CO;2-Z&lt;/electronic-resource-num&gt;&lt;/record&gt;&lt;/Cite&gt;&lt;/EndNote&gt;</w:instrText>
      </w:r>
      <w:r w:rsidR="00AC780F" w:rsidRPr="009751E2">
        <w:fldChar w:fldCharType="separate"/>
      </w:r>
      <w:r w:rsidR="00545C3C">
        <w:rPr>
          <w:noProof/>
        </w:rPr>
        <w:t>[6]</w:t>
      </w:r>
      <w:r w:rsidR="00AC780F" w:rsidRPr="009751E2">
        <w:fldChar w:fldCharType="end"/>
      </w:r>
      <w:r w:rsidR="00AC780F">
        <w:t xml:space="preserve">. </w:t>
      </w:r>
      <w:r w:rsidR="00B71694">
        <w:t>In 1985</w:t>
      </w:r>
      <w:r w:rsidR="00AC780F">
        <w:t>,</w:t>
      </w:r>
      <w:r w:rsidR="00B71694">
        <w:t xml:space="preserve"> CE</w:t>
      </w:r>
      <w:r w:rsidRPr="004E41D9">
        <w:t xml:space="preserve"> </w:t>
      </w:r>
      <w:r w:rsidR="00B71694">
        <w:t>was</w:t>
      </w:r>
      <w:r w:rsidRPr="004E41D9">
        <w:t xml:space="preserve"> the most prevalent malignant tumor affecting cattle </w:t>
      </w:r>
      <w:r w:rsidR="000602D9">
        <w:t>causing</w:t>
      </w:r>
      <w:r w:rsidRPr="004E41D9">
        <w:t xml:space="preserve"> substantial economic losses</w:t>
      </w:r>
      <w:r w:rsidR="009751E2">
        <w:t xml:space="preserve"> for producers</w:t>
      </w:r>
      <w:r w:rsidRPr="004E41D9">
        <w:t xml:space="preserve"> </w:t>
      </w:r>
      <w:r w:rsidR="00BC0EA7">
        <w:fldChar w:fldCharType="begin"/>
      </w:r>
      <w:r w:rsidR="00BC0EA7">
        <w:instrText xml:space="preserve"> ADDIN EN.CITE &lt;EndNote&gt;&lt;Cite&gt;&lt;Author&gt;Heeney&lt;/Author&gt;&lt;Year&gt;1985&lt;/Year&gt;&lt;RecNum&gt;2&lt;/RecNum&gt;&lt;DisplayText&gt;[1]&lt;/DisplayText&gt;&lt;record&gt;&lt;rec-number&gt;2&lt;/rec-number&gt;&lt;foreign-keys&gt;&lt;key app="EN" db-id="p9expf2zor5rz8ex25r5tsww9afpxt5ts9ee" timestamp="1687441524"&gt;2&lt;/key&gt;&lt;/foreign-keys&gt;&lt;ref-type name="Journal Article"&gt;17&lt;/ref-type&gt;&lt;contributors&gt;&lt;authors&gt;&lt;author&gt;Heeney, JL&lt;/author&gt;&lt;author&gt;Valli, VE&lt;/author&gt;&lt;/authors&gt;&lt;/contributors&gt;&lt;titles&gt;&lt;title&gt;Bovine ocular squamous cell carcinoma: an epidemiological perspective&lt;/title&gt;&lt;secondary-title&gt;Canadian Journal of Comparative Medicine&lt;/secondary-title&gt;&lt;/titles&gt;&lt;periodical&gt;&lt;full-title&gt;Canadian Journal of Comparative Medicine&lt;/full-title&gt;&lt;/periodical&gt;&lt;pages&gt;21&lt;/pages&gt;&lt;volume&gt;49&lt;/volume&gt;&lt;number&gt;1&lt;/number&gt;&lt;dates&gt;&lt;year&gt;1985&lt;/year&gt;&lt;/dates&gt;&lt;urls&gt;&lt;/urls&gt;&lt;/record&gt;&lt;/Cite&gt;&lt;/EndNote&gt;</w:instrText>
      </w:r>
      <w:r w:rsidR="00BC0EA7">
        <w:fldChar w:fldCharType="separate"/>
      </w:r>
      <w:r w:rsidR="00BC0EA7">
        <w:rPr>
          <w:noProof/>
        </w:rPr>
        <w:t>[1]</w:t>
      </w:r>
      <w:r w:rsidR="00BC0EA7">
        <w:fldChar w:fldCharType="end"/>
      </w:r>
      <w:r w:rsidRPr="004E41D9">
        <w:t xml:space="preserve">. </w:t>
      </w:r>
      <w:r w:rsidR="00DB7C7C">
        <w:t xml:space="preserve">With the decline of </w:t>
      </w:r>
      <w:r w:rsidR="000602D9">
        <w:t>Hereford animal numbers</w:t>
      </w:r>
      <w:r w:rsidR="00B71694">
        <w:t xml:space="preserve"> throughout the years relative to other breeds, not as many records are shown of affected a</w:t>
      </w:r>
      <w:r w:rsidR="00366EDD">
        <w:t xml:space="preserve">nimals, however animals </w:t>
      </w:r>
      <w:r w:rsidR="005765D5">
        <w:t>continue to</w:t>
      </w:r>
      <w:r w:rsidR="00366EDD">
        <w:t xml:space="preserve"> develop CE and </w:t>
      </w:r>
      <w:r w:rsidR="008C7474">
        <w:t xml:space="preserve">it </w:t>
      </w:r>
      <w:r w:rsidR="005765D5">
        <w:t>remains</w:t>
      </w:r>
      <w:r w:rsidR="00366EDD">
        <w:t xml:space="preserve"> a concern for p</w:t>
      </w:r>
      <w:r w:rsidR="00B71694">
        <w:t xml:space="preserve">roducers </w:t>
      </w:r>
      <w:r w:rsidR="00366EDD">
        <w:t xml:space="preserve">who </w:t>
      </w:r>
      <w:r w:rsidR="000602D9">
        <w:t>still suffer</w:t>
      </w:r>
      <w:r w:rsidR="00B71694">
        <w:t xml:space="preserve"> from an economic loss when discounts are applied to salvage value</w:t>
      </w:r>
      <w:r w:rsidR="008C7474">
        <w:t xml:space="preserve"> from an affected animal.</w:t>
      </w:r>
      <w:r w:rsidR="00B71694">
        <w:t xml:space="preserve"> </w:t>
      </w:r>
    </w:p>
    <w:p w14:paraId="27728D12" w14:textId="77777777" w:rsidR="00B758A1" w:rsidRDefault="00B758A1" w:rsidP="00160F6F">
      <w:pPr>
        <w:spacing w:line="360" w:lineRule="auto"/>
      </w:pPr>
    </w:p>
    <w:p w14:paraId="6474D640" w14:textId="256C881C" w:rsidR="00B758A1" w:rsidRDefault="4461A323" w:rsidP="00160F6F">
      <w:pPr>
        <w:spacing w:line="360" w:lineRule="auto"/>
      </w:pPr>
      <w:r>
        <w:t>Scurs are horn like processes that shar</w:t>
      </w:r>
      <w:r w:rsidR="008C7474">
        <w:t>e similar shape and location</w:t>
      </w:r>
      <w:r>
        <w:t xml:space="preserve"> with horns but they are generally smaller and characterized by an absence of fusion between the bony core and the skull </w:t>
      </w:r>
      <w:r w:rsidR="00D67FDD">
        <w:fldChar w:fldCharType="begin"/>
      </w:r>
      <w:r w:rsidR="00545C3C">
        <w:instrText xml:space="preserve"> ADDIN EN.CITE &lt;EndNote&gt;&lt;Cite&gt;&lt;Author&gt;Capitan&lt;/Author&gt;&lt;Year&gt;2011&lt;/Year&gt;&lt;RecNum&gt;8&lt;/RecNum&gt;&lt;DisplayText&gt;[7]&lt;/DisplayText&gt;&lt;record&gt;&lt;rec-number&gt;8&lt;/rec-number&gt;&lt;foreign-keys&gt;&lt;key app="EN" db-id="p9expf2zor5rz8ex25r5tsww9afpxt5ts9ee" timestamp="1687445119"&gt;8&lt;/key&gt;&lt;/foreign-keys&gt;&lt;ref-type name="Journal Article"&gt;17&lt;/ref-type&gt;&lt;contributors&gt;&lt;authors&gt;&lt;author&gt;Capitan, Aurelien&lt;/author&gt;&lt;author&gt;Grohs, Cécile&lt;/author&gt;&lt;author&gt;Weiss, Bernard&lt;/author&gt;&lt;author&gt;Rossignol, Marie-Noëlle&lt;/author&gt;&lt;author&gt;Reversé, Patrick&lt;/author&gt;&lt;author&gt;Eggen, André&lt;/author&gt;&lt;/authors&gt;&lt;/contributors&gt;&lt;titles&gt;&lt;title&gt;A newly described bovine type 2 scurs syndrome segregates with a frame-shift mutation in TWIST1&lt;/title&gt;&lt;secondary-title&gt;PloS one&lt;/secondary-title&gt;&lt;/titles&gt;&lt;periodical&gt;&lt;full-title&gt;PloS one&lt;/full-title&gt;&lt;/periodical&gt;&lt;pages&gt;e22242&lt;/pages&gt;&lt;volume&gt;6&lt;/volume&gt;&lt;number&gt;7&lt;/number&gt;&lt;dates&gt;&lt;year&gt;2011&lt;/year&gt;&lt;/dates&gt;&lt;isbn&gt;1932-6203&lt;/isbn&gt;&lt;urls&gt;&lt;/urls&gt;&lt;/record&gt;&lt;/Cite&gt;&lt;/EndNote&gt;</w:instrText>
      </w:r>
      <w:r w:rsidR="00D67FDD">
        <w:fldChar w:fldCharType="separate"/>
      </w:r>
      <w:r w:rsidR="00545C3C">
        <w:rPr>
          <w:noProof/>
        </w:rPr>
        <w:t>[7]</w:t>
      </w:r>
      <w:r w:rsidR="00D67FDD">
        <w:fldChar w:fldCharType="end"/>
      </w:r>
      <w:r>
        <w:t>. Animals are typically classified into three phenotypic groups: horned animals</w:t>
      </w:r>
      <w:r w:rsidR="3FADCE4F">
        <w:t>,</w:t>
      </w:r>
      <w:r>
        <w:t xml:space="preserve"> polled or hornless animals</w:t>
      </w:r>
      <w:r w:rsidR="613C1B51">
        <w:t>,</w:t>
      </w:r>
      <w:r>
        <w:t xml:space="preserve"> </w:t>
      </w:r>
      <w:r w:rsidR="00F6751A">
        <w:t xml:space="preserve">and </w:t>
      </w:r>
      <w:r w:rsidR="008C7474">
        <w:t>scurred</w:t>
      </w:r>
      <w:r>
        <w:t xml:space="preserve"> </w:t>
      </w:r>
      <w:r w:rsidR="00D67FDD">
        <w:fldChar w:fldCharType="begin"/>
      </w:r>
      <w:r w:rsidR="00545C3C">
        <w:instrText xml:space="preserve"> ADDIN EN.CITE &lt;EndNote&gt;&lt;Cite&gt;&lt;Author&gt;Dove&lt;/Author&gt;&lt;Year&gt;1935&lt;/Year&gt;&lt;RecNum&gt;9&lt;/RecNum&gt;&lt;DisplayText&gt;[8]&lt;/DisplayText&gt;&lt;record&gt;&lt;rec-number&gt;9&lt;/rec-number&gt;&lt;foreign-keys&gt;&lt;key app="EN" db-id="p9expf2zor5rz8ex25r5tsww9afpxt5ts9ee" timestamp="1687445290"&gt;9&lt;/key&gt;&lt;/foreign-keys&gt;&lt;ref-type name="Journal Article"&gt;17&lt;/ref-type&gt;&lt;contributors&gt;&lt;authors&gt;&lt;author&gt;Dove, W Franklin&lt;/author&gt;&lt;/authors&gt;&lt;/contributors&gt;&lt;titles&gt;&lt;title&gt;The physiology of horn growth: a study of the morphogenesis, the interaction of tissues, and the evolutionary processes of a Mendelian recessive character by means of transplantation of tissues&lt;/title&gt;&lt;secondary-title&gt;Journal of Experimental Zoology&lt;/secondary-title&gt;&lt;/titles&gt;&lt;periodical&gt;&lt;full-title&gt;Journal of Experimental Zoology&lt;/full-title&gt;&lt;/periodical&gt;&lt;pages&gt;347-405&lt;/pages&gt;&lt;volume&gt;69&lt;/volume&gt;&lt;number&gt;3&lt;/number&gt;&lt;dates&gt;&lt;year&gt;1935&lt;/year&gt;&lt;/dates&gt;&lt;isbn&gt;0022-104X&lt;/isbn&gt;&lt;urls&gt;&lt;/urls&gt;&lt;/record&gt;&lt;/Cite&gt;&lt;/EndNote&gt;</w:instrText>
      </w:r>
      <w:r w:rsidR="00D67FDD">
        <w:fldChar w:fldCharType="separate"/>
      </w:r>
      <w:r w:rsidR="00545C3C">
        <w:rPr>
          <w:noProof/>
        </w:rPr>
        <w:t>[8]</w:t>
      </w:r>
      <w:r w:rsidR="00D67FDD">
        <w:fldChar w:fldCharType="end"/>
      </w:r>
      <w:r>
        <w:t xml:space="preserve">. The scurred locus is characterized in </w:t>
      </w:r>
      <w:r w:rsidRPr="008C7474">
        <w:rPr>
          <w:i/>
        </w:rPr>
        <w:t xml:space="preserve">Bos </w:t>
      </w:r>
      <w:r w:rsidR="008C7474">
        <w:rPr>
          <w:i/>
        </w:rPr>
        <w:t xml:space="preserve">Taurus </w:t>
      </w:r>
      <w:r w:rsidR="00AF470D">
        <w:t xml:space="preserve">by two </w:t>
      </w:r>
      <w:r w:rsidR="00AF470D" w:rsidRPr="00A05A60">
        <w:t xml:space="preserve">alleles: Sc which codes for the development of scurs and </w:t>
      </w:r>
      <w:proofErr w:type="spellStart"/>
      <w:r w:rsidR="00AF470D" w:rsidRPr="00A05A60">
        <w:t>sc</w:t>
      </w:r>
      <w:proofErr w:type="spellEnd"/>
      <w:r w:rsidR="00AF470D" w:rsidRPr="00A05A60">
        <w:t xml:space="preserve"> which codes for the absence of scurs </w:t>
      </w:r>
      <w:r w:rsidR="00AF470D">
        <w:lastRenderedPageBreak/>
        <w:fldChar w:fldCharType="begin"/>
      </w:r>
      <w:r w:rsidR="00545C3C">
        <w:instrText xml:space="preserve"> ADDIN EN.CITE &lt;EndNote&gt;&lt;Cite&gt;&lt;Author&gt;White&lt;/Author&gt;&lt;Year&gt;1936&lt;/Year&gt;&lt;RecNum&gt;10&lt;/RecNum&gt;&lt;DisplayText&gt;[9, 10]&lt;/DisplayText&gt;&lt;record&gt;&lt;rec-number&gt;10&lt;/rec-number&gt;&lt;foreign-keys&gt;&lt;key app="EN" db-id="p9expf2zor5rz8ex25r5tsww9afpxt5ts9ee" timestamp="1687445395"&gt;10&lt;/key&gt;&lt;/foreign-keys&gt;&lt;ref-type name="Journal Article"&gt;17&lt;/ref-type&gt;&lt;contributors&gt;&lt;authors&gt;&lt;author&gt;White, WT&lt;/author&gt;&lt;author&gt;Ibsen, Heman L&lt;/author&gt;&lt;/authors&gt;&lt;/contributors&gt;&lt;titles&gt;&lt;title&gt;Horn inheritance in Galloway-Holstein cattle crosses&lt;/title&gt;&lt;secondary-title&gt;Journal of Genetics&lt;/secondary-title&gt;&lt;/titles&gt;&lt;periodical&gt;&lt;full-title&gt;Journal of Genetics&lt;/full-title&gt;&lt;/periodical&gt;&lt;pages&gt;33-49&lt;/pages&gt;&lt;volume&gt;32&lt;/volume&gt;&lt;dates&gt;&lt;year&gt;1936&lt;/year&gt;&lt;/dates&gt;&lt;isbn&gt;0022-1333&lt;/isbn&gt;&lt;urls&gt;&lt;/urls&gt;&lt;/record&gt;&lt;/Cite&gt;&lt;Cite&gt;&lt;Author&gt;Capitan&lt;/Author&gt;&lt;Year&gt;2009&lt;/Year&gt;&lt;RecNum&gt;18&lt;/RecNum&gt;&lt;record&gt;&lt;rec-number&gt;18&lt;/rec-number&gt;&lt;foreign-keys&gt;&lt;key app="EN" db-id="p9expf2zor5rz8ex25r5tsww9afpxt5ts9ee" timestamp="1687449238"&gt;18&lt;/key&gt;&lt;/foreign-keys&gt;&lt;ref-type name="Journal Article"&gt;17&lt;/ref-type&gt;&lt;contributors&gt;&lt;authors&gt;&lt;author&gt;Capitan, Aurélien&lt;/author&gt;&lt;author&gt;Grohs, Cécile&lt;/author&gt;&lt;author&gt;Gautier, Mathieu&lt;/author&gt;&lt;author&gt;Eggen, André&lt;/author&gt;&lt;/authors&gt;&lt;/contributors&gt;&lt;titles&gt;&lt;title&gt;The scurs inheritance: new insights from the French Charolais breed&lt;/title&gt;&lt;secondary-title&gt;BMC genetics&lt;/secondary-title&gt;&lt;/titles&gt;&lt;periodical&gt;&lt;full-title&gt;BMC genetics&lt;/full-title&gt;&lt;/periodical&gt;&lt;pages&gt;1-11&lt;/pages&gt;&lt;volume&gt;10&lt;/volume&gt;&lt;dates&gt;&lt;year&gt;2009&lt;/year&gt;&lt;/dates&gt;&lt;urls&gt;&lt;/urls&gt;&lt;/record&gt;&lt;/Cite&gt;&lt;/EndNote&gt;</w:instrText>
      </w:r>
      <w:r w:rsidR="00AF470D">
        <w:fldChar w:fldCharType="separate"/>
      </w:r>
      <w:r w:rsidR="00545C3C">
        <w:rPr>
          <w:noProof/>
        </w:rPr>
        <w:t>[9, 10]</w:t>
      </w:r>
      <w:r w:rsidR="00AF470D">
        <w:fldChar w:fldCharType="end"/>
      </w:r>
      <w:r w:rsidR="00AF470D" w:rsidRPr="00A05A60">
        <w:t>.</w:t>
      </w:r>
      <w:r>
        <w:t xml:space="preserve"> </w:t>
      </w:r>
      <w:r w:rsidR="008C7474">
        <w:t xml:space="preserve">Scurs are observed in males more frequently than females due to the influence of sex on phenotypic expression </w:t>
      </w:r>
      <w:r w:rsidR="00D67FDD">
        <w:fldChar w:fldCharType="begin"/>
      </w:r>
      <w:r w:rsidR="00545C3C">
        <w:instrText xml:space="preserve"> ADDIN EN.CITE &lt;EndNote&gt;&lt;Cite&gt;&lt;Author&gt;Georges&lt;/Author&gt;&lt;Year&gt;1993&lt;/Year&gt;&lt;RecNum&gt;11&lt;/RecNum&gt;&lt;DisplayText&gt;[11]&lt;/DisplayText&gt;&lt;record&gt;&lt;rec-number&gt;11&lt;/rec-number&gt;&lt;foreign-keys&gt;&lt;key app="EN" db-id="p9expf2zor5rz8ex25r5tsww9afpxt5ts9ee" timestamp="1687445470"&gt;11&lt;/key&gt;&lt;/foreign-keys&gt;&lt;ref-type name="Journal Article"&gt;17&lt;/ref-type&gt;&lt;contributors&gt;&lt;authors&gt;&lt;author&gt;Georges, Michel&lt;/author&gt;&lt;author&gt;Drinkwater, Roger&lt;/author&gt;&lt;author&gt;King, Tracey&lt;/author&gt;&lt;author&gt;Mishra, Anuradha&lt;/author&gt;&lt;author&gt;Moore, Stephen S&lt;/author&gt;&lt;author&gt;Nielsen, Dahlia&lt;/author&gt;&lt;author&gt;Sargeant, Leslie S&lt;/author&gt;&lt;author&gt;Sorensen, Anita&lt;/author&gt;&lt;author&gt;Steele, Michael R&lt;/author&gt;&lt;author&gt;Zhao, Xuyun&lt;/author&gt;&lt;/authors&gt;&lt;/contributors&gt;&lt;titles&gt;&lt;title&gt;Microsatellite mapping of a gene affecting horn development in Bos taurus&lt;/title&gt;&lt;secondary-title&gt;Nature genetics&lt;/secondary-title&gt;&lt;/titles&gt;&lt;periodical&gt;&lt;full-title&gt;Nature genetics&lt;/full-title&gt;&lt;/periodical&gt;&lt;pages&gt;206-210&lt;/pages&gt;&lt;volume&gt;4&lt;/volume&gt;&lt;number&gt;2&lt;/number&gt;&lt;dates&gt;&lt;year&gt;1993&lt;/year&gt;&lt;/dates&gt;&lt;isbn&gt;1061-4036&lt;/isbn&gt;&lt;urls&gt;&lt;/urls&gt;&lt;/record&gt;&lt;/Cite&gt;&lt;/EndNote&gt;</w:instrText>
      </w:r>
      <w:r w:rsidR="00D67FDD">
        <w:fldChar w:fldCharType="separate"/>
      </w:r>
      <w:r w:rsidR="00545C3C">
        <w:rPr>
          <w:noProof/>
        </w:rPr>
        <w:t>[11]</w:t>
      </w:r>
      <w:r w:rsidR="00D67FDD">
        <w:fldChar w:fldCharType="end"/>
      </w:r>
      <w:r>
        <w:t xml:space="preserve">. </w:t>
      </w:r>
      <w:r w:rsidR="00AF470D">
        <w:t>A sex-influenced expression pattern indicates that the relationship between genotype and phenotype is not the same for both sexes</w:t>
      </w:r>
      <w:r w:rsidR="00895C6F">
        <w:t xml:space="preserve"> </w:t>
      </w:r>
      <w:r w:rsidR="00895C6F">
        <w:fldChar w:fldCharType="begin"/>
      </w:r>
      <w:r w:rsidR="00895C6F">
        <w:instrText xml:space="preserve"> ADDIN EN.CITE &lt;EndNote&gt;&lt;Cite&gt;&lt;Author&gt;Raidan&lt;/Author&gt;&lt;Year&gt;2019&lt;/Year&gt;&lt;RecNum&gt;62&lt;/RecNum&gt;&lt;DisplayText&gt;[12]&lt;/DisplayText&gt;&lt;record&gt;&lt;rec-number&gt;62&lt;/rec-number&gt;&lt;foreign-keys&gt;&lt;key app="EN" db-id="p9expf2zor5rz8ex25r5tsww9afpxt5ts9ee" timestamp="1720484265"&gt;62&lt;/key&gt;&lt;/foreign-keys&gt;&lt;ref-type name="Journal Article"&gt;17&lt;/ref-type&gt;&lt;contributors&gt;&lt;authors&gt;&lt;author&gt;Raidan, Fernanda SS&lt;/author&gt;&lt;author&gt;Porto-Neto, Laercio R&lt;/author&gt;&lt;author&gt;Reverter, Antonio&lt;/author&gt;&lt;/authors&gt;&lt;/contributors&gt;&lt;titles&gt;&lt;title&gt;Across-sex genomic-assisted genetic correlations for sex-influenced traits in Brahman cattle&lt;/title&gt;&lt;secondary-title&gt;Genetics Selection Evolution&lt;/secondary-title&gt;&lt;/titles&gt;&lt;periodical&gt;&lt;full-title&gt;Genetics Selection Evolution&lt;/full-title&gt;&lt;/periodical&gt;&lt;pages&gt;1-11&lt;/pages&gt;&lt;volume&gt;51&lt;/volume&gt;&lt;dates&gt;&lt;year&gt;2019&lt;/year&gt;&lt;/dates&gt;&lt;urls&gt;&lt;/urls&gt;&lt;/record&gt;&lt;/Cite&gt;&lt;/EndNote&gt;</w:instrText>
      </w:r>
      <w:r w:rsidR="00895C6F">
        <w:fldChar w:fldCharType="separate"/>
      </w:r>
      <w:r w:rsidR="00895C6F">
        <w:rPr>
          <w:noProof/>
        </w:rPr>
        <w:t>[12]</w:t>
      </w:r>
      <w:r w:rsidR="00895C6F">
        <w:fldChar w:fldCharType="end"/>
      </w:r>
      <w:r w:rsidR="00AF470D">
        <w:t xml:space="preserve">. For scurs, the Sc allele behaves as a dominant </w:t>
      </w:r>
      <w:r w:rsidR="000C157A">
        <w:t xml:space="preserve">allele </w:t>
      </w:r>
      <w:r w:rsidR="00AF470D">
        <w:t xml:space="preserve">in males meaning a male only </w:t>
      </w:r>
      <w:proofErr w:type="gramStart"/>
      <w:r w:rsidR="00AF470D">
        <w:t>has to</w:t>
      </w:r>
      <w:proofErr w:type="gramEnd"/>
      <w:r w:rsidR="00AF470D">
        <w:t xml:space="preserve"> have one Sc allele to express scurs </w:t>
      </w:r>
      <w:r w:rsidR="003940F7">
        <w:t>as shown in</w:t>
      </w:r>
      <w:r w:rsidR="00AF470D">
        <w:t xml:space="preserve">. However, in females, the Sc allele behaves a s a recessive </w:t>
      </w:r>
      <w:r w:rsidR="000C157A">
        <w:t xml:space="preserve">allele </w:t>
      </w:r>
      <w:r w:rsidR="00AF470D">
        <w:t>requiring females to be homozygous in order to have scurs.</w:t>
      </w:r>
      <w:r w:rsidR="003940F7">
        <w:t xml:space="preserve"> Proposed genotypes are shown in Table 1.</w:t>
      </w:r>
      <w:r w:rsidR="00AF470D">
        <w:t xml:space="preserve"> Furthermore, the scurs locus is known to have an epistatic interaction with the horn/polled locus. </w:t>
      </w:r>
    </w:p>
    <w:p w14:paraId="4FAE555D" w14:textId="6386F946" w:rsidR="00517D7D" w:rsidRDefault="00517D7D" w:rsidP="00160F6F">
      <w:pPr>
        <w:spacing w:line="360" w:lineRule="auto"/>
      </w:pPr>
    </w:p>
    <w:p w14:paraId="3D4D56A8" w14:textId="6F62B150" w:rsidR="00517D7D" w:rsidRDefault="00517D7D" w:rsidP="00517D7D">
      <w:pPr>
        <w:spacing w:line="360" w:lineRule="auto"/>
      </w:pPr>
      <w:r>
        <w:t>Ocular dermoid</w:t>
      </w:r>
      <w:r w:rsidRPr="004E41D9">
        <w:t xml:space="preserve"> </w:t>
      </w:r>
      <w:r>
        <w:t>is a</w:t>
      </w:r>
      <w:r w:rsidRPr="004E41D9">
        <w:t xml:space="preserve"> peculiar defect </w:t>
      </w:r>
      <w:r>
        <w:t>observed</w:t>
      </w:r>
      <w:r w:rsidRPr="004E41D9">
        <w:t xml:space="preserve"> in animals</w:t>
      </w:r>
      <w:r>
        <w:t xml:space="preserve"> and</w:t>
      </w:r>
      <w:r w:rsidRPr="004E41D9">
        <w:t xml:space="preserve"> characterized by solid, skin-like masses of tissue on or in various ocular structures </w:t>
      </w:r>
      <w:r>
        <w:fldChar w:fldCharType="begin"/>
      </w:r>
      <w:r>
        <w:instrText xml:space="preserve"> ADDIN EN.CITE &lt;EndNote&gt;&lt;Cite&gt;&lt;Author&gt;Barkyoumb&lt;/Author&gt;&lt;Year&gt;1984&lt;/Year&gt;&lt;RecNum&gt;6&lt;/RecNum&gt;&lt;DisplayText&gt;[13]&lt;/DisplayText&gt;&lt;record&gt;&lt;rec-number&gt;6&lt;/rec-number&gt;&lt;foreign-keys&gt;&lt;key app="EN" db-id="p9expf2zor5rz8ex25r5tsww9afpxt5ts9ee" timestamp="1687444414"&gt;6&lt;/key&gt;&lt;/foreign-keys&gt;&lt;ref-type name="Journal Article"&gt;17&lt;/ref-type&gt;&lt;contributors&gt;&lt;authors&gt;&lt;author&gt;Barkyoumb, Steven D&lt;/author&gt;&lt;author&gt;Leipold, HW&lt;/author&gt;&lt;/authors&gt;&lt;/contributors&gt;&lt;titles&gt;&lt;title&gt;Nature and cause of bilateral ocular dermoids in Hereford cattle&lt;/title&gt;&lt;secondary-title&gt;Veterinary Pathology&lt;/secondary-title&gt;&lt;/titles&gt;&lt;periodical&gt;&lt;full-title&gt;Veterinary Pathology&lt;/full-title&gt;&lt;/periodical&gt;&lt;pages&gt;316-324&lt;/pages&gt;&lt;volume&gt;21&lt;/volume&gt;&lt;number&gt;3&lt;/number&gt;&lt;dates&gt;&lt;year&gt;1984&lt;/year&gt;&lt;/dates&gt;&lt;isbn&gt;0300-9858&lt;/isbn&gt;&lt;urls&gt;&lt;/urls&gt;&lt;/record&gt;&lt;/Cite&gt;&lt;/EndNote&gt;</w:instrText>
      </w:r>
      <w:r>
        <w:fldChar w:fldCharType="separate"/>
      </w:r>
      <w:r>
        <w:rPr>
          <w:noProof/>
        </w:rPr>
        <w:t>[13]</w:t>
      </w:r>
      <w:r>
        <w:fldChar w:fldCharType="end"/>
      </w:r>
      <w:r w:rsidRPr="004E41D9">
        <w:t>. They occur sporadically in numerous cattle breeds, have no clear sex incidence, and</w:t>
      </w:r>
      <w:r>
        <w:t xml:space="preserve"> can</w:t>
      </w:r>
      <w:r w:rsidRPr="004E41D9">
        <w:t xml:space="preserve"> occur unilaterally </w:t>
      </w:r>
      <w:r>
        <w:t>or</w:t>
      </w:r>
      <w:r w:rsidRPr="004E41D9">
        <w:t xml:space="preserve"> bilaterally</w:t>
      </w:r>
      <w:r>
        <w:t xml:space="preserve"> </w:t>
      </w:r>
      <w:r>
        <w:fldChar w:fldCharType="begin"/>
      </w:r>
      <w:r>
        <w:instrText xml:space="preserve"> ADDIN EN.CITE &lt;EndNote&gt;&lt;Cite&gt;&lt;Author&gt;Barkyoumb&lt;/Author&gt;&lt;Year&gt;1984&lt;/Year&gt;&lt;RecNum&gt;6&lt;/RecNum&gt;&lt;DisplayText&gt;[13]&lt;/DisplayText&gt;&lt;record&gt;&lt;rec-number&gt;6&lt;/rec-number&gt;&lt;foreign-keys&gt;&lt;key app="EN" db-id="p9expf2zor5rz8ex25r5tsww9afpxt5ts9ee" timestamp="1687444414"&gt;6&lt;/key&gt;&lt;/foreign-keys&gt;&lt;ref-type name="Journal Article"&gt;17&lt;/ref-type&gt;&lt;contributors&gt;&lt;authors&gt;&lt;author&gt;Barkyoumb, Steven D&lt;/author&gt;&lt;author&gt;Leipold, HW&lt;/author&gt;&lt;/authors&gt;&lt;/contributors&gt;&lt;titles&gt;&lt;title&gt;Nature and cause of bilateral ocular dermoids in Hereford cattle&lt;/title&gt;&lt;secondary-title&gt;Veterinary Pathology&lt;/secondary-title&gt;&lt;/titles&gt;&lt;periodical&gt;&lt;full-title&gt;Veterinary Pathology&lt;/full-title&gt;&lt;/periodical&gt;&lt;pages&gt;316-324&lt;/pages&gt;&lt;volume&gt;21&lt;/volume&gt;&lt;number&gt;3&lt;/number&gt;&lt;dates&gt;&lt;year&gt;1984&lt;/year&gt;&lt;/dates&gt;&lt;isbn&gt;0300-9858&lt;/isbn&gt;&lt;urls&gt;&lt;/urls&gt;&lt;/record&gt;&lt;/Cite&gt;&lt;/EndNote&gt;</w:instrText>
      </w:r>
      <w:r>
        <w:fldChar w:fldCharType="separate"/>
      </w:r>
      <w:r>
        <w:rPr>
          <w:noProof/>
        </w:rPr>
        <w:t>[13]</w:t>
      </w:r>
      <w:r>
        <w:fldChar w:fldCharType="end"/>
      </w:r>
      <w:r>
        <w:t xml:space="preserve">. </w:t>
      </w:r>
      <w:proofErr w:type="spellStart"/>
      <w:r w:rsidRPr="004E41D9">
        <w:t>Dermoids</w:t>
      </w:r>
      <w:proofErr w:type="spellEnd"/>
      <w:r w:rsidRPr="004E41D9">
        <w:t xml:space="preserve"> involving</w:t>
      </w:r>
      <w:r>
        <w:t xml:space="preserve"> the</w:t>
      </w:r>
      <w:r w:rsidRPr="004E41D9">
        <w:t xml:space="preserve"> central cornea, </w:t>
      </w:r>
      <w:r>
        <w:t>nictitating membrane (</w:t>
      </w:r>
      <w:r w:rsidRPr="004E41D9">
        <w:t>third eyelid</w:t>
      </w:r>
      <w:r>
        <w:t>), or the</w:t>
      </w:r>
      <w:r w:rsidRPr="004E41D9">
        <w:t xml:space="preserve"> eyelid occasionally occur in cattle and are corrected easily by surgery </w:t>
      </w:r>
      <w:r>
        <w:fldChar w:fldCharType="begin"/>
      </w:r>
      <w:r>
        <w:instrText xml:space="preserve"> ADDIN EN.CITE &lt;EndNote&gt;&lt;Cite&gt;&lt;Author&gt;Croshaw Jr&lt;/Author&gt;&lt;Year&gt;1959&lt;/Year&gt;&lt;RecNum&gt;7&lt;/RecNum&gt;&lt;DisplayText&gt;[14]&lt;/DisplayText&gt;&lt;record&gt;&lt;rec-number&gt;7&lt;/rec-number&gt;&lt;foreign-keys&gt;&lt;key app="EN" db-id="p9expf2zor5rz8ex25r5tsww9afpxt5ts9ee" timestamp="1687444588"&gt;7&lt;/key&gt;&lt;/foreign-keys&gt;&lt;ref-type name="Journal Article"&gt;17&lt;/ref-type&gt;&lt;contributors&gt;&lt;authors&gt;&lt;author&gt;Croshaw Jr, JE&lt;/author&gt;&lt;/authors&gt;&lt;/contributors&gt;&lt;titles&gt;&lt;title&gt;Bilateral corneal dermoid in a calf; a case report&lt;/title&gt;&lt;secondary-title&gt;Journal of the American Veterinary Medical Association&lt;/secondary-title&gt;&lt;/titles&gt;&lt;periodical&gt;&lt;full-title&gt;Journal of the American Veterinary Medical Association&lt;/full-title&gt;&lt;/periodical&gt;&lt;pages&gt;216-218&lt;/pages&gt;&lt;volume&gt;135&lt;/volume&gt;&lt;number&gt;4&lt;/number&gt;&lt;dates&gt;&lt;year&gt;1959&lt;/year&gt;&lt;/dates&gt;&lt;isbn&gt;0003-1488&lt;/isbn&gt;&lt;urls&gt;&lt;/urls&gt;&lt;/record&gt;&lt;/Cite&gt;&lt;/EndNote&gt;</w:instrText>
      </w:r>
      <w:r>
        <w:fldChar w:fldCharType="separate"/>
      </w:r>
      <w:r>
        <w:rPr>
          <w:noProof/>
        </w:rPr>
        <w:t>[14]</w:t>
      </w:r>
      <w:r>
        <w:fldChar w:fldCharType="end"/>
      </w:r>
      <w:r w:rsidRPr="004E41D9">
        <w:t xml:space="preserve">. </w:t>
      </w:r>
      <w:r>
        <w:t>In previous studies. i</w:t>
      </w:r>
      <w:r w:rsidRPr="004E41D9">
        <w:t>t was</w:t>
      </w:r>
      <w:r>
        <w:t xml:space="preserve"> determined that ocular dermoid</w:t>
      </w:r>
      <w:r w:rsidRPr="004E41D9">
        <w:t xml:space="preserve"> in Hereford cattle </w:t>
      </w:r>
      <w:r>
        <w:t>is a genetically</w:t>
      </w:r>
      <w:r w:rsidRPr="004E41D9">
        <w:t xml:space="preserve"> transmitted defect</w:t>
      </w:r>
      <w:r>
        <w:t xml:space="preserve"> and</w:t>
      </w:r>
      <w:r w:rsidRPr="004E41D9">
        <w:t xml:space="preserve"> characteristics of autosomal recessive and polygenic inheritance were observed </w:t>
      </w:r>
      <w:r>
        <w:fldChar w:fldCharType="begin"/>
      </w:r>
      <w:r>
        <w:instrText xml:space="preserve"> ADDIN EN.CITE &lt;EndNote&gt;&lt;Cite&gt;&lt;Author&gt;Barkyoumb&lt;/Author&gt;&lt;Year&gt;1984&lt;/Year&gt;&lt;RecNum&gt;6&lt;/RecNum&gt;&lt;DisplayText&gt;[13]&lt;/DisplayText&gt;&lt;record&gt;&lt;rec-number&gt;6&lt;/rec-number&gt;&lt;foreign-keys&gt;&lt;key app="EN" db-id="p9expf2zor5rz8ex25r5tsww9afpxt5ts9ee" timestamp="1687444414"&gt;6&lt;/key&gt;&lt;/foreign-keys&gt;&lt;ref-type name="Journal Article"&gt;17&lt;/ref-type&gt;&lt;contributors&gt;&lt;authors&gt;&lt;author&gt;Barkyoumb, Steven D&lt;/author&gt;&lt;author&gt;Leipold, HW&lt;/author&gt;&lt;/authors&gt;&lt;/contributors&gt;&lt;titles&gt;&lt;title&gt;Nature and cause of bilateral ocular dermoids in Hereford cattle&lt;/title&gt;&lt;secondary-title&gt;Veterinary Pathology&lt;/secondary-title&gt;&lt;/titles&gt;&lt;periodical&gt;&lt;full-title&gt;Veterinary Pathology&lt;/full-title&gt;&lt;/periodical&gt;&lt;pages&gt;316-324&lt;/pages&gt;&lt;volume&gt;21&lt;/volume&gt;&lt;number&gt;3&lt;/number&gt;&lt;dates&gt;&lt;year&gt;1984&lt;/year&gt;&lt;/dates&gt;&lt;isbn&gt;0300-9858&lt;/isbn&gt;&lt;urls&gt;&lt;/urls&gt;&lt;/record&gt;&lt;/Cite&gt;&lt;/EndNote&gt;</w:instrText>
      </w:r>
      <w:r>
        <w:fldChar w:fldCharType="separate"/>
      </w:r>
      <w:r>
        <w:rPr>
          <w:noProof/>
        </w:rPr>
        <w:t>[13]</w:t>
      </w:r>
      <w:r>
        <w:fldChar w:fldCharType="end"/>
      </w:r>
      <w:r w:rsidRPr="004E41D9">
        <w:t xml:space="preserve">. </w:t>
      </w:r>
    </w:p>
    <w:p w14:paraId="383940C0" w14:textId="77777777" w:rsidR="000910B1" w:rsidRDefault="000910B1" w:rsidP="00517D7D">
      <w:pPr>
        <w:spacing w:line="360" w:lineRule="auto"/>
      </w:pPr>
    </w:p>
    <w:p w14:paraId="5B02465E" w14:textId="0775D4CE" w:rsidR="00517D7D" w:rsidRDefault="00517D7D" w:rsidP="00517D7D">
      <w:pPr>
        <w:pStyle w:val="Heading2"/>
        <w:spacing w:line="360" w:lineRule="auto"/>
      </w:pPr>
      <w:bookmarkStart w:id="8" w:name="_Toc174716865"/>
      <w:r w:rsidRPr="00637FCF">
        <w:t>Bovine Ocular Squamous Cell Carcinoma</w:t>
      </w:r>
      <w:bookmarkEnd w:id="8"/>
    </w:p>
    <w:p w14:paraId="4E718826" w14:textId="77777777" w:rsidR="000910B1" w:rsidRPr="000910B1" w:rsidRDefault="000910B1" w:rsidP="000910B1"/>
    <w:p w14:paraId="01526E1A" w14:textId="77777777" w:rsidR="00517D7D" w:rsidRPr="00BB2EFC" w:rsidRDefault="00517D7D" w:rsidP="00517D7D"/>
    <w:p w14:paraId="525688C7" w14:textId="6EDF992A" w:rsidR="00517D7D" w:rsidRDefault="00517D7D" w:rsidP="00517D7D">
      <w:pPr>
        <w:spacing w:line="360" w:lineRule="auto"/>
      </w:pPr>
      <w:r w:rsidRPr="002C0FBE">
        <w:t xml:space="preserve">Bovine ocular squamous cell carcinoma, </w:t>
      </w:r>
      <w:r>
        <w:t xml:space="preserve">commonly referred to as </w:t>
      </w:r>
      <w:r w:rsidRPr="002C0FBE">
        <w:t xml:space="preserve">cancer eye, is an important source of economic loss to the livestock industry </w:t>
      </w:r>
      <w:r>
        <w:fldChar w:fldCharType="begin"/>
      </w:r>
      <w:r>
        <w:instrText xml:space="preserve"> ADDIN EN.CITE &lt;EndNote&gt;&lt;Cite&gt;&lt;Author&gt;Russell&lt;/Author&gt;&lt;Year&gt;1976&lt;/Year&gt;&lt;RecNum&gt;3&lt;/RecNum&gt;&lt;DisplayText&gt;[2]&lt;/DisplayText&gt;&lt;record&gt;&lt;rec-number&gt;3&lt;/rec-number&gt;&lt;foreign-keys&gt;&lt;key app="EN" db-id="p9expf2zor5rz8ex25r5tsww9afpxt5ts9ee" timestamp="1687442121"&gt;3&lt;/key&gt;&lt;/foreign-keys&gt;&lt;ref-type name="Journal Article"&gt;17&lt;/ref-type&gt;&lt;contributors&gt;&lt;authors&gt;&lt;author&gt;Russell, WC&lt;/author&gt;&lt;author&gt;Brinks, JS&lt;/author&gt;&lt;author&gt;Kainer, RA&lt;/author&gt;&lt;/authors&gt;&lt;/contributors&gt;&lt;titles&gt;&lt;title&gt;Incidence and heritability of ocular squamous cell tumors in Hereford cattle&lt;/title&gt;&lt;secondary-title&gt;Journal of Animal Science&lt;/secondary-title&gt;&lt;/titles&gt;&lt;periodical&gt;&lt;full-title&gt;Journal of Animal Science&lt;/full-title&gt;&lt;/periodical&gt;&lt;pages&gt;1156-1162&lt;/pages&gt;&lt;volume&gt;43&lt;/volume&gt;&lt;number&gt;6&lt;/number&gt;&lt;dates&gt;&lt;year&gt;1976&lt;/year&gt;&lt;/dates&gt;&lt;isbn&gt;0021-8812&lt;/isbn&gt;&lt;urls&gt;&lt;/urls&gt;&lt;/record&gt;&lt;/Cite&gt;&lt;/EndNote&gt;</w:instrText>
      </w:r>
      <w:r>
        <w:fldChar w:fldCharType="separate"/>
      </w:r>
      <w:r>
        <w:rPr>
          <w:noProof/>
        </w:rPr>
        <w:t>[2]</w:t>
      </w:r>
      <w:r>
        <w:fldChar w:fldCharType="end"/>
      </w:r>
      <w:r>
        <w:t xml:space="preserve">. </w:t>
      </w:r>
      <w:r w:rsidRPr="002C0FBE">
        <w:t xml:space="preserve">In the years of 1969-1972, US federally inspected packing houses estimated that 12.6% of all bovine carcasses condemned were due to bovine ocular squamous cell carcinoma </w:t>
      </w:r>
      <w:r>
        <w:t xml:space="preserve">eye </w:t>
      </w:r>
      <w:r>
        <w:fldChar w:fldCharType="begin"/>
      </w:r>
      <w:r>
        <w:instrText xml:space="preserve"> ADDIN EN.CITE &lt;EndNote&gt;&lt;Cite&gt;&lt;Author&gt;Russell&lt;/Author&gt;&lt;Year&gt;1976&lt;/Year&gt;&lt;RecNum&gt;3&lt;/RecNum&gt;&lt;DisplayText&gt;[2]&lt;/DisplayText&gt;&lt;record&gt;&lt;rec-number&gt;3&lt;/rec-number&gt;&lt;foreign-keys&gt;&lt;key app="EN" db-id="p9expf2zor5rz8ex25r5tsww9afpxt5ts9ee" timestamp="1687442121"&gt;3&lt;/key&gt;&lt;/foreign-keys&gt;&lt;ref-type name="Journal Article"&gt;17&lt;/ref-type&gt;&lt;contributors&gt;&lt;authors&gt;&lt;author&gt;Russell, WC&lt;/author&gt;&lt;author&gt;Brinks, JS&lt;/author&gt;&lt;author&gt;Kainer, RA&lt;/author&gt;&lt;/authors&gt;&lt;/contributors&gt;&lt;titles&gt;&lt;title&gt;Incidence and heritability of ocular squamous cell tumors in Hereford cattle&lt;/title&gt;&lt;secondary-title&gt;Journal of Animal Science&lt;/secondary-title&gt;&lt;/titles&gt;&lt;periodical&gt;&lt;full-title&gt;Journal of Animal Science&lt;/full-title&gt;&lt;/periodical&gt;&lt;pages&gt;1156-1162&lt;/pages&gt;&lt;volume&gt;43&lt;/volume&gt;&lt;number&gt;6&lt;/number&gt;&lt;dates&gt;&lt;year&gt;1976&lt;/year&gt;&lt;/dates&gt;&lt;isbn&gt;0021-8812&lt;/isbn&gt;&lt;urls&gt;&lt;/urls&gt;&lt;/record&gt;&lt;/Cite&gt;&lt;/EndNote&gt;</w:instrText>
      </w:r>
      <w:r>
        <w:fldChar w:fldCharType="separate"/>
      </w:r>
      <w:r>
        <w:rPr>
          <w:noProof/>
        </w:rPr>
        <w:t>[2]</w:t>
      </w:r>
      <w:r>
        <w:fldChar w:fldCharType="end"/>
      </w:r>
      <w:r>
        <w:t xml:space="preserve">. </w:t>
      </w:r>
      <w:r w:rsidRPr="002C0FBE">
        <w:t xml:space="preserve">Cancer eye has </w:t>
      </w:r>
      <w:r>
        <w:t>a large</w:t>
      </w:r>
      <w:r w:rsidRPr="002C0FBE">
        <w:t xml:space="preserve"> impact </w:t>
      </w:r>
      <w:r>
        <w:t xml:space="preserve">on animals </w:t>
      </w:r>
      <w:r w:rsidRPr="002C0FBE">
        <w:t xml:space="preserve">that </w:t>
      </w:r>
      <w:r>
        <w:t>are used for</w:t>
      </w:r>
      <w:r w:rsidRPr="002C0FBE">
        <w:t xml:space="preserve"> meat production. The salvage value for an animal with cancer eye greatly decreases meaning the producer receive</w:t>
      </w:r>
      <w:r>
        <w:t>s</w:t>
      </w:r>
      <w:r w:rsidRPr="002C0FBE">
        <w:t xml:space="preserve"> little to no</w:t>
      </w:r>
      <w:r>
        <w:t xml:space="preserve"> compensation</w:t>
      </w:r>
      <w:r w:rsidRPr="002C0FBE">
        <w:t xml:space="preserve"> when that animal </w:t>
      </w:r>
      <w:r>
        <w:t>is processed</w:t>
      </w:r>
      <w:r w:rsidRPr="002C0FBE">
        <w:t>.</w:t>
      </w:r>
      <w:r>
        <w:t xml:space="preserve"> It is in the producer’s best interest to cull or treat affected animals as soon as lesions develop.</w:t>
      </w:r>
    </w:p>
    <w:p w14:paraId="1303CBEF" w14:textId="13B3440D" w:rsidR="00517D7D" w:rsidRDefault="00517D7D" w:rsidP="00517D7D">
      <w:pPr>
        <w:spacing w:line="360" w:lineRule="auto"/>
      </w:pPr>
    </w:p>
    <w:p w14:paraId="5F46715A" w14:textId="2C77603D" w:rsidR="00517D7D" w:rsidRDefault="00517D7D" w:rsidP="00517D7D">
      <w:pPr>
        <w:spacing w:line="360" w:lineRule="auto"/>
      </w:pPr>
      <w:r w:rsidRPr="002C0FBE">
        <w:t xml:space="preserve">Cancer eye is an invasive chronically progressing tumor which metastasizes through draining lymphatics of the head and neck </w:t>
      </w:r>
      <w:r>
        <w:fldChar w:fldCharType="begin"/>
      </w:r>
      <w:r>
        <w:instrText xml:space="preserve"> ADDIN EN.CITE &lt;EndNote&gt;&lt;Cite&gt;&lt;Author&gt;Heeney&lt;/Author&gt;&lt;Year&gt;1985&lt;/Year&gt;&lt;RecNum&gt;2&lt;/RecNum&gt;&lt;DisplayText&gt;[1]&lt;/DisplayText&gt;&lt;record&gt;&lt;rec-number&gt;2&lt;/rec-number&gt;&lt;foreign-keys&gt;&lt;key app="EN" db-id="p9expf2zor5rz8ex25r5tsww9afpxt5ts9ee" timestamp="1687441524"&gt;2&lt;/key&gt;&lt;/foreign-keys&gt;&lt;ref-type name="Journal Article"&gt;17&lt;/ref-type&gt;&lt;contributors&gt;&lt;authors&gt;&lt;author&gt;Heeney, JL&lt;/author&gt;&lt;author&gt;Valli, VE&lt;/author&gt;&lt;/authors&gt;&lt;/contributors&gt;&lt;titles&gt;&lt;title&gt;Bovine ocular squamous cell carcinoma: an epidemiological perspective&lt;/title&gt;&lt;secondary-title&gt;Canadian Journal of Comparative Medicine&lt;/secondary-title&gt;&lt;/titles&gt;&lt;periodical&gt;&lt;full-title&gt;Canadian Journal of Comparative Medicine&lt;/full-title&gt;&lt;/periodical&gt;&lt;pages&gt;21&lt;/pages&gt;&lt;volume&gt;49&lt;/volume&gt;&lt;number&gt;1&lt;/number&gt;&lt;dates&gt;&lt;year&gt;1985&lt;/year&gt;&lt;/dates&gt;&lt;urls&gt;&lt;/urls&gt;&lt;/record&gt;&lt;/Cite&gt;&lt;/EndNote&gt;</w:instrText>
      </w:r>
      <w:r>
        <w:fldChar w:fldCharType="separate"/>
      </w:r>
      <w:r>
        <w:rPr>
          <w:noProof/>
        </w:rPr>
        <w:t>[1]</w:t>
      </w:r>
      <w:r>
        <w:fldChar w:fldCharType="end"/>
      </w:r>
      <w:r w:rsidRPr="002C0FBE">
        <w:t xml:space="preserve">. Typically, </w:t>
      </w:r>
      <w:r>
        <w:t>cancer eye</w:t>
      </w:r>
      <w:r w:rsidRPr="002C0FBE">
        <w:t xml:space="preserve"> arises from plaque and papilloma precursor lesions on and around the epithelium of the eye </w:t>
      </w:r>
      <w:r>
        <w:fldChar w:fldCharType="begin"/>
      </w:r>
      <w:r>
        <w:instrText xml:space="preserve"> ADDIN EN.CITE &lt;EndNote&gt;&lt;Cite&gt;&lt;Author&gt;Heeney&lt;/Author&gt;&lt;Year&gt;1985&lt;/Year&gt;&lt;RecNum&gt;2&lt;/RecNum&gt;&lt;DisplayText&gt;[1]&lt;/DisplayText&gt;&lt;record&gt;&lt;rec-number&gt;2&lt;/rec-number&gt;&lt;foreign-keys&gt;&lt;key app="EN" db-id="p9expf2zor5rz8ex25r5tsww9afpxt5ts9ee" timestamp="1687441524"&gt;2&lt;/key&gt;&lt;/foreign-keys&gt;&lt;ref-type name="Journal Article"&gt;17&lt;/ref-type&gt;&lt;contributors&gt;&lt;authors&gt;&lt;author&gt;Heeney, JL&lt;/author&gt;&lt;author&gt;Valli, VE&lt;/author&gt;&lt;/authors&gt;&lt;/contributors&gt;&lt;titles&gt;&lt;title&gt;Bovine ocular squamous cell carcinoma: an epidemiological perspective&lt;/title&gt;&lt;secondary-title&gt;Canadian Journal of Comparative Medicine&lt;/secondary-title&gt;&lt;/titles&gt;&lt;periodical&gt;&lt;full-title&gt;Canadian Journal of Comparative Medicine&lt;/full-title&gt;&lt;/periodical&gt;&lt;pages&gt;21&lt;/pages&gt;&lt;volume&gt;49&lt;/volume&gt;&lt;number&gt;1&lt;/number&gt;&lt;dates&gt;&lt;year&gt;1985&lt;/year&gt;&lt;/dates&gt;&lt;urls&gt;&lt;/urls&gt;&lt;/record&gt;&lt;/Cite&gt;&lt;/EndNote&gt;</w:instrText>
      </w:r>
      <w:r>
        <w:fldChar w:fldCharType="separate"/>
      </w:r>
      <w:r>
        <w:rPr>
          <w:noProof/>
        </w:rPr>
        <w:t>[1]</w:t>
      </w:r>
      <w:r>
        <w:fldChar w:fldCharType="end"/>
      </w:r>
      <w:r w:rsidRPr="002C0FBE">
        <w:t>.</w:t>
      </w:r>
    </w:p>
    <w:p w14:paraId="0059A370" w14:textId="39F4255B" w:rsidR="001D17A5" w:rsidRDefault="001D17A5" w:rsidP="0023690E">
      <w:pPr>
        <w:pStyle w:val="Caption"/>
      </w:pPr>
      <w:bookmarkStart w:id="9" w:name="_Toc174716824"/>
      <w:r>
        <w:lastRenderedPageBreak/>
        <w:t xml:space="preserve">Table </w:t>
      </w:r>
      <w:r>
        <w:fldChar w:fldCharType="begin"/>
      </w:r>
      <w:r>
        <w:instrText xml:space="preserve"> SEQ Table \* ARABIC </w:instrText>
      </w:r>
      <w:r>
        <w:fldChar w:fldCharType="separate"/>
      </w:r>
      <w:r w:rsidR="00721687">
        <w:rPr>
          <w:noProof/>
        </w:rPr>
        <w:t>1</w:t>
      </w:r>
      <w:r>
        <w:rPr>
          <w:noProof/>
        </w:rPr>
        <w:fldChar w:fldCharType="end"/>
      </w:r>
      <w:r>
        <w:t xml:space="preserve"> </w:t>
      </w:r>
      <w:r w:rsidRPr="00C9284D">
        <w:t xml:space="preserve">Polled, Horned, and Scurred Genotype Classification </w:t>
      </w:r>
      <w:r w:rsidRPr="00C9284D">
        <w:fldChar w:fldCharType="begin"/>
      </w:r>
      <w:r w:rsidR="00517D7D">
        <w:instrText xml:space="preserve"> ADDIN EN.CITE &lt;EndNote&gt;&lt;Cite&gt;&lt;Author&gt;LONG&lt;/Author&gt;&lt;Year&gt;1978&lt;/Year&gt;&lt;RecNum&gt;19&lt;/RecNum&gt;&lt;DisplayText&gt;[15]&lt;/DisplayText&gt;&lt;record&gt;&lt;rec-number&gt;19&lt;/rec-number&gt;&lt;foreign-keys&gt;&lt;key app="EN" db-id="p9expf2zor5rz8ex25r5tsww9afpxt5ts9ee" timestamp="1687449353"&gt;19&lt;/key&gt;&lt;/foreign-keys&gt;&lt;ref-type name="Journal Article"&gt;17&lt;/ref-type&gt;&lt;contributors&gt;&lt;authors&gt;&lt;author&gt;LONG, CHARLES R&lt;/author&gt;&lt;author&gt;GREGORY, KEITH E&lt;/author&gt;&lt;/authors&gt;&lt;/contributors&gt;&lt;titles&gt;&lt;title&gt;Inheritance of the horned, scurred, and polled condition in cattle&lt;/title&gt;&lt;secondary-title&gt;Journal of Heredity&lt;/secondary-title&gt;&lt;/titles&gt;&lt;periodical&gt;&lt;full-title&gt;Journal of Heredity&lt;/full-title&gt;&lt;/periodical&gt;&lt;pages&gt;395-400&lt;/pages&gt;&lt;volume&gt;69&lt;/volume&gt;&lt;number&gt;6&lt;/number&gt;&lt;dates&gt;&lt;year&gt;1978&lt;/year&gt;&lt;/dates&gt;&lt;isbn&gt;1465-7333&lt;/isbn&gt;&lt;urls&gt;&lt;/urls&gt;&lt;/record&gt;&lt;/Cite&gt;&lt;/EndNote&gt;</w:instrText>
      </w:r>
      <w:r w:rsidRPr="00C9284D">
        <w:fldChar w:fldCharType="separate"/>
      </w:r>
      <w:r w:rsidR="00517D7D">
        <w:rPr>
          <w:noProof/>
        </w:rPr>
        <w:t>[15]</w:t>
      </w:r>
      <w:bookmarkEnd w:id="9"/>
      <w:r w:rsidRPr="00C9284D">
        <w:fldChar w:fldCharType="end"/>
      </w:r>
    </w:p>
    <w:tbl>
      <w:tblPr>
        <w:tblStyle w:val="TableGrid"/>
        <w:tblW w:w="0" w:type="auto"/>
        <w:tblLook w:val="04A0" w:firstRow="1" w:lastRow="0" w:firstColumn="1" w:lastColumn="0" w:noHBand="0" w:noVBand="1"/>
      </w:tblPr>
      <w:tblGrid>
        <w:gridCol w:w="3082"/>
        <w:gridCol w:w="3134"/>
        <w:gridCol w:w="3134"/>
      </w:tblGrid>
      <w:tr w:rsidR="001D17A5" w14:paraId="1EAB08D9" w14:textId="77777777" w:rsidTr="00696B7A">
        <w:tc>
          <w:tcPr>
            <w:tcW w:w="4316" w:type="dxa"/>
          </w:tcPr>
          <w:p w14:paraId="09DFBFD4" w14:textId="77777777" w:rsidR="001D17A5" w:rsidRPr="00C9284D" w:rsidRDefault="001D17A5" w:rsidP="00160F6F">
            <w:pPr>
              <w:rPr>
                <w:b/>
                <w:bCs/>
                <w:i/>
                <w:iCs/>
              </w:rPr>
            </w:pPr>
            <w:r w:rsidRPr="00C9284D">
              <w:rPr>
                <w:b/>
                <w:bCs/>
                <w:i/>
                <w:iCs/>
              </w:rPr>
              <w:t>Genotype</w:t>
            </w:r>
          </w:p>
        </w:tc>
        <w:tc>
          <w:tcPr>
            <w:tcW w:w="4317" w:type="dxa"/>
          </w:tcPr>
          <w:p w14:paraId="67CEEE13" w14:textId="77777777" w:rsidR="001D17A5" w:rsidRPr="00C9284D" w:rsidRDefault="001D17A5" w:rsidP="00160F6F">
            <w:pPr>
              <w:rPr>
                <w:b/>
                <w:bCs/>
                <w:i/>
                <w:iCs/>
              </w:rPr>
            </w:pPr>
            <w:r w:rsidRPr="00C9284D">
              <w:rPr>
                <w:b/>
                <w:bCs/>
                <w:i/>
                <w:iCs/>
              </w:rPr>
              <w:t>Males</w:t>
            </w:r>
          </w:p>
        </w:tc>
        <w:tc>
          <w:tcPr>
            <w:tcW w:w="4317" w:type="dxa"/>
          </w:tcPr>
          <w:p w14:paraId="089030C1" w14:textId="77777777" w:rsidR="001D17A5" w:rsidRPr="00C9284D" w:rsidRDefault="001D17A5" w:rsidP="00160F6F">
            <w:pPr>
              <w:rPr>
                <w:b/>
                <w:bCs/>
                <w:i/>
                <w:iCs/>
              </w:rPr>
            </w:pPr>
            <w:r w:rsidRPr="00C9284D">
              <w:rPr>
                <w:b/>
                <w:bCs/>
                <w:i/>
                <w:iCs/>
              </w:rPr>
              <w:t>Females</w:t>
            </w:r>
          </w:p>
        </w:tc>
      </w:tr>
      <w:tr w:rsidR="001D17A5" w14:paraId="0F1612C5" w14:textId="77777777" w:rsidTr="00696B7A">
        <w:tc>
          <w:tcPr>
            <w:tcW w:w="4316" w:type="dxa"/>
          </w:tcPr>
          <w:p w14:paraId="227F312B"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048E0B47" w14:textId="77777777" w:rsidR="001D17A5" w:rsidRDefault="001D17A5" w:rsidP="00160F6F">
            <w:r>
              <w:t>Scurred</w:t>
            </w:r>
          </w:p>
        </w:tc>
        <w:tc>
          <w:tcPr>
            <w:tcW w:w="4317" w:type="dxa"/>
          </w:tcPr>
          <w:p w14:paraId="58534F4D" w14:textId="77777777" w:rsidR="001D17A5" w:rsidRDefault="001D17A5" w:rsidP="00160F6F">
            <w:r>
              <w:t>Scurred</w:t>
            </w:r>
          </w:p>
        </w:tc>
      </w:tr>
      <w:tr w:rsidR="001D17A5" w14:paraId="309D3096" w14:textId="77777777" w:rsidTr="00696B7A">
        <w:tc>
          <w:tcPr>
            <w:tcW w:w="4316" w:type="dxa"/>
          </w:tcPr>
          <w:p w14:paraId="5CDAC237"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4F59B017" w14:textId="77777777" w:rsidR="001D17A5" w:rsidRDefault="001D17A5" w:rsidP="00160F6F">
            <w:r>
              <w:t xml:space="preserve">Polled, </w:t>
            </w:r>
            <w:proofErr w:type="spellStart"/>
            <w:r>
              <w:t>nonscurred</w:t>
            </w:r>
            <w:proofErr w:type="spellEnd"/>
          </w:p>
        </w:tc>
        <w:tc>
          <w:tcPr>
            <w:tcW w:w="4317" w:type="dxa"/>
          </w:tcPr>
          <w:p w14:paraId="3EC542B7" w14:textId="77777777" w:rsidR="001D17A5" w:rsidRDefault="001D17A5" w:rsidP="00160F6F">
            <w:r>
              <w:t xml:space="preserve">Polled, </w:t>
            </w:r>
            <w:proofErr w:type="spellStart"/>
            <w:r>
              <w:t>nonscurred</w:t>
            </w:r>
            <w:proofErr w:type="spellEnd"/>
          </w:p>
        </w:tc>
      </w:tr>
      <w:tr w:rsidR="001D17A5" w14:paraId="08E62428" w14:textId="77777777" w:rsidTr="00696B7A">
        <w:tc>
          <w:tcPr>
            <w:tcW w:w="4316" w:type="dxa"/>
          </w:tcPr>
          <w:p w14:paraId="195DB69F"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3B33BA38" w14:textId="77777777" w:rsidR="001D17A5" w:rsidRDefault="001D17A5" w:rsidP="00160F6F">
            <w:r>
              <w:t xml:space="preserve">Polled, </w:t>
            </w:r>
            <w:proofErr w:type="spellStart"/>
            <w:r>
              <w:t>nonscurred</w:t>
            </w:r>
            <w:proofErr w:type="spellEnd"/>
          </w:p>
        </w:tc>
        <w:tc>
          <w:tcPr>
            <w:tcW w:w="4317" w:type="dxa"/>
          </w:tcPr>
          <w:p w14:paraId="4A7BC29F" w14:textId="77777777" w:rsidR="001D17A5" w:rsidRDefault="001D17A5" w:rsidP="00160F6F">
            <w:r>
              <w:t xml:space="preserve">Polled, </w:t>
            </w:r>
            <w:proofErr w:type="spellStart"/>
            <w:r>
              <w:t>nonscurred</w:t>
            </w:r>
            <w:proofErr w:type="spellEnd"/>
          </w:p>
        </w:tc>
      </w:tr>
      <w:tr w:rsidR="001D17A5" w14:paraId="7D82F462" w14:textId="77777777" w:rsidTr="00696B7A">
        <w:tc>
          <w:tcPr>
            <w:tcW w:w="4316" w:type="dxa"/>
          </w:tcPr>
          <w:p w14:paraId="0005D692"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7B054FD0" w14:textId="77777777" w:rsidR="001D17A5" w:rsidRDefault="001D17A5" w:rsidP="00160F6F">
            <w:r>
              <w:t>Scurred</w:t>
            </w:r>
          </w:p>
        </w:tc>
        <w:tc>
          <w:tcPr>
            <w:tcW w:w="4317" w:type="dxa"/>
          </w:tcPr>
          <w:p w14:paraId="15D3E849" w14:textId="77777777" w:rsidR="001D17A5" w:rsidRDefault="001D17A5" w:rsidP="00160F6F">
            <w:r>
              <w:t>Scurred</w:t>
            </w:r>
          </w:p>
        </w:tc>
      </w:tr>
      <w:tr w:rsidR="001D17A5" w14:paraId="6F759FFD" w14:textId="77777777" w:rsidTr="00696B7A">
        <w:tc>
          <w:tcPr>
            <w:tcW w:w="4316" w:type="dxa"/>
          </w:tcPr>
          <w:p w14:paraId="23E658D3"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56EA6EFE" w14:textId="77777777" w:rsidR="001D17A5" w:rsidRDefault="001D17A5" w:rsidP="00160F6F">
            <w:r>
              <w:t>Scurred</w:t>
            </w:r>
          </w:p>
        </w:tc>
        <w:tc>
          <w:tcPr>
            <w:tcW w:w="4317" w:type="dxa"/>
          </w:tcPr>
          <w:p w14:paraId="7AB0E607" w14:textId="77777777" w:rsidR="001D17A5" w:rsidRDefault="001D17A5" w:rsidP="00160F6F">
            <w:r>
              <w:t xml:space="preserve">Polled, </w:t>
            </w:r>
            <w:proofErr w:type="spellStart"/>
            <w:r>
              <w:t>nonscurred</w:t>
            </w:r>
            <w:proofErr w:type="spellEnd"/>
          </w:p>
        </w:tc>
      </w:tr>
      <w:tr w:rsidR="001D17A5" w14:paraId="51881B8E" w14:textId="77777777" w:rsidTr="00696B7A">
        <w:tc>
          <w:tcPr>
            <w:tcW w:w="4316" w:type="dxa"/>
          </w:tcPr>
          <w:p w14:paraId="0E879A16"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032EE422" w14:textId="77777777" w:rsidR="001D17A5" w:rsidRDefault="001D17A5" w:rsidP="00160F6F">
            <w:r>
              <w:t xml:space="preserve">Polled, </w:t>
            </w:r>
            <w:proofErr w:type="spellStart"/>
            <w:r>
              <w:t>nonscurred</w:t>
            </w:r>
            <w:proofErr w:type="spellEnd"/>
          </w:p>
        </w:tc>
        <w:tc>
          <w:tcPr>
            <w:tcW w:w="4317" w:type="dxa"/>
          </w:tcPr>
          <w:p w14:paraId="38F2B149" w14:textId="77777777" w:rsidR="001D17A5" w:rsidRDefault="001D17A5" w:rsidP="00160F6F">
            <w:r>
              <w:t xml:space="preserve">Polled, </w:t>
            </w:r>
            <w:proofErr w:type="spellStart"/>
            <w:r>
              <w:t>nonscurred</w:t>
            </w:r>
            <w:proofErr w:type="spellEnd"/>
          </w:p>
        </w:tc>
      </w:tr>
      <w:tr w:rsidR="001D17A5" w14:paraId="1308AFB9" w14:textId="77777777" w:rsidTr="00696B7A">
        <w:tc>
          <w:tcPr>
            <w:tcW w:w="4316" w:type="dxa"/>
          </w:tcPr>
          <w:p w14:paraId="6D9605DA"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2F6B7249" w14:textId="77777777" w:rsidR="001D17A5" w:rsidRDefault="001D17A5" w:rsidP="00160F6F">
            <w:r>
              <w:t>Horned</w:t>
            </w:r>
          </w:p>
        </w:tc>
        <w:tc>
          <w:tcPr>
            <w:tcW w:w="4317" w:type="dxa"/>
          </w:tcPr>
          <w:p w14:paraId="480C182F" w14:textId="77777777" w:rsidR="001D17A5" w:rsidRDefault="001D17A5" w:rsidP="00160F6F">
            <w:r>
              <w:t>Horned</w:t>
            </w:r>
          </w:p>
        </w:tc>
      </w:tr>
      <w:tr w:rsidR="001D17A5" w14:paraId="2371B95B" w14:textId="77777777" w:rsidTr="00696B7A">
        <w:tc>
          <w:tcPr>
            <w:tcW w:w="4316" w:type="dxa"/>
          </w:tcPr>
          <w:p w14:paraId="4F4A0E38"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67105528" w14:textId="77777777" w:rsidR="001D17A5" w:rsidRDefault="001D17A5" w:rsidP="00160F6F">
            <w:r>
              <w:t>Horned</w:t>
            </w:r>
          </w:p>
        </w:tc>
        <w:tc>
          <w:tcPr>
            <w:tcW w:w="4317" w:type="dxa"/>
          </w:tcPr>
          <w:p w14:paraId="789FBF10" w14:textId="77777777" w:rsidR="001D17A5" w:rsidRDefault="001D17A5" w:rsidP="00160F6F">
            <w:r>
              <w:t>Horned</w:t>
            </w:r>
          </w:p>
        </w:tc>
      </w:tr>
      <w:tr w:rsidR="001D17A5" w14:paraId="77E2D33F" w14:textId="77777777" w:rsidTr="00696B7A">
        <w:tc>
          <w:tcPr>
            <w:tcW w:w="4316" w:type="dxa"/>
          </w:tcPr>
          <w:p w14:paraId="5CE0AB4D" w14:textId="77777777" w:rsidR="001D17A5" w:rsidRPr="00BA4CA8" w:rsidRDefault="001D17A5" w:rsidP="00160F6F">
            <w:pPr>
              <w:rPr>
                <w:i/>
                <w:iCs/>
              </w:rPr>
            </w:pPr>
            <w:r>
              <w:rPr>
                <w:i/>
                <w:iCs/>
              </w:rPr>
              <w:t xml:space="preserve">pp </w:t>
            </w:r>
            <w:proofErr w:type="spellStart"/>
            <w:r>
              <w:rPr>
                <w:i/>
                <w:iCs/>
              </w:rPr>
              <w:t>scsc</w:t>
            </w:r>
            <w:proofErr w:type="spellEnd"/>
          </w:p>
        </w:tc>
        <w:tc>
          <w:tcPr>
            <w:tcW w:w="4317" w:type="dxa"/>
          </w:tcPr>
          <w:p w14:paraId="3218A19C" w14:textId="77777777" w:rsidR="001D17A5" w:rsidRDefault="001D17A5" w:rsidP="00160F6F">
            <w:r>
              <w:t>Horned</w:t>
            </w:r>
          </w:p>
        </w:tc>
        <w:tc>
          <w:tcPr>
            <w:tcW w:w="4317" w:type="dxa"/>
          </w:tcPr>
          <w:p w14:paraId="75FCA214" w14:textId="77777777" w:rsidR="001D17A5" w:rsidRDefault="001D17A5" w:rsidP="00160F6F">
            <w:r>
              <w:t>Horned</w:t>
            </w:r>
          </w:p>
        </w:tc>
      </w:tr>
    </w:tbl>
    <w:p w14:paraId="53E14B9B" w14:textId="73DEBFB7" w:rsidR="00B758A1" w:rsidRDefault="00B758A1" w:rsidP="00160F6F">
      <w:pPr>
        <w:spacing w:line="360" w:lineRule="auto"/>
      </w:pPr>
    </w:p>
    <w:p w14:paraId="436DC21F" w14:textId="64BCF5CD" w:rsidR="003940F7" w:rsidRDefault="003940F7" w:rsidP="00160F6F">
      <w:pPr>
        <w:spacing w:line="360" w:lineRule="auto"/>
      </w:pPr>
    </w:p>
    <w:p w14:paraId="402EB1CF" w14:textId="5A682119" w:rsidR="003940F7" w:rsidRDefault="003940F7" w:rsidP="00160F6F">
      <w:pPr>
        <w:spacing w:line="360" w:lineRule="auto"/>
      </w:pPr>
    </w:p>
    <w:p w14:paraId="67CAA02F" w14:textId="63701EB0" w:rsidR="003940F7" w:rsidRDefault="003940F7" w:rsidP="00160F6F">
      <w:pPr>
        <w:spacing w:line="360" w:lineRule="auto"/>
      </w:pPr>
    </w:p>
    <w:p w14:paraId="5F562A31" w14:textId="079D74FE" w:rsidR="003940F7" w:rsidRDefault="003940F7" w:rsidP="00160F6F">
      <w:pPr>
        <w:spacing w:line="360" w:lineRule="auto"/>
      </w:pPr>
    </w:p>
    <w:p w14:paraId="3E9DE9EC" w14:textId="4B23DEAC" w:rsidR="003940F7" w:rsidRDefault="003940F7" w:rsidP="00160F6F">
      <w:pPr>
        <w:spacing w:line="360" w:lineRule="auto"/>
      </w:pPr>
    </w:p>
    <w:p w14:paraId="3A224174" w14:textId="4F35D83B" w:rsidR="003940F7" w:rsidRDefault="003940F7" w:rsidP="00160F6F">
      <w:pPr>
        <w:spacing w:line="360" w:lineRule="auto"/>
      </w:pPr>
    </w:p>
    <w:p w14:paraId="5FB52826" w14:textId="43D2160B" w:rsidR="003940F7" w:rsidRDefault="003940F7" w:rsidP="00160F6F">
      <w:pPr>
        <w:spacing w:line="360" w:lineRule="auto"/>
      </w:pPr>
    </w:p>
    <w:p w14:paraId="6DA46E79" w14:textId="582F06ED" w:rsidR="003940F7" w:rsidRDefault="003940F7" w:rsidP="00160F6F">
      <w:pPr>
        <w:spacing w:line="360" w:lineRule="auto"/>
      </w:pPr>
    </w:p>
    <w:p w14:paraId="1F298C63" w14:textId="17FB8716" w:rsidR="003940F7" w:rsidRDefault="003940F7" w:rsidP="00160F6F">
      <w:pPr>
        <w:spacing w:line="360" w:lineRule="auto"/>
      </w:pPr>
    </w:p>
    <w:p w14:paraId="277A17A8" w14:textId="11EA5882" w:rsidR="003940F7" w:rsidRDefault="003940F7" w:rsidP="00160F6F">
      <w:pPr>
        <w:spacing w:line="360" w:lineRule="auto"/>
      </w:pPr>
    </w:p>
    <w:p w14:paraId="665229D9" w14:textId="791C53A1" w:rsidR="003940F7" w:rsidRDefault="003940F7" w:rsidP="00160F6F">
      <w:pPr>
        <w:spacing w:line="360" w:lineRule="auto"/>
      </w:pPr>
    </w:p>
    <w:p w14:paraId="4EC1339C" w14:textId="64E5C5B4" w:rsidR="003940F7" w:rsidRDefault="003940F7" w:rsidP="00160F6F">
      <w:pPr>
        <w:spacing w:line="360" w:lineRule="auto"/>
      </w:pPr>
    </w:p>
    <w:p w14:paraId="5DDE8905" w14:textId="3D3B5D9B" w:rsidR="003940F7" w:rsidRDefault="003940F7" w:rsidP="00160F6F">
      <w:pPr>
        <w:spacing w:line="360" w:lineRule="auto"/>
      </w:pPr>
    </w:p>
    <w:p w14:paraId="2982E684" w14:textId="1DD21C50" w:rsidR="003940F7" w:rsidRDefault="003940F7" w:rsidP="00160F6F">
      <w:pPr>
        <w:spacing w:line="360" w:lineRule="auto"/>
      </w:pPr>
    </w:p>
    <w:p w14:paraId="2094F20B" w14:textId="0D1666B1" w:rsidR="003940F7" w:rsidRDefault="003940F7" w:rsidP="00160F6F">
      <w:pPr>
        <w:spacing w:line="360" w:lineRule="auto"/>
      </w:pPr>
    </w:p>
    <w:p w14:paraId="2F6E4DD9" w14:textId="35AD447E" w:rsidR="003940F7" w:rsidRDefault="003940F7" w:rsidP="00160F6F">
      <w:pPr>
        <w:spacing w:line="360" w:lineRule="auto"/>
      </w:pPr>
    </w:p>
    <w:p w14:paraId="53295443" w14:textId="73927AE8" w:rsidR="003940F7" w:rsidRDefault="003940F7" w:rsidP="00160F6F">
      <w:pPr>
        <w:spacing w:line="360" w:lineRule="auto"/>
      </w:pPr>
    </w:p>
    <w:p w14:paraId="55821E0D" w14:textId="7BC7B7A7" w:rsidR="003940F7" w:rsidRDefault="003940F7" w:rsidP="00160F6F">
      <w:pPr>
        <w:spacing w:line="360" w:lineRule="auto"/>
      </w:pPr>
    </w:p>
    <w:p w14:paraId="37DD8731" w14:textId="489830A7" w:rsidR="003940F7" w:rsidRDefault="003940F7" w:rsidP="00160F6F">
      <w:pPr>
        <w:spacing w:line="360" w:lineRule="auto"/>
      </w:pPr>
    </w:p>
    <w:p w14:paraId="118F45F2" w14:textId="77777777" w:rsidR="003940F7" w:rsidRDefault="003940F7" w:rsidP="00160F6F">
      <w:pPr>
        <w:spacing w:line="360" w:lineRule="auto"/>
      </w:pPr>
    </w:p>
    <w:p w14:paraId="444E5492" w14:textId="77777777" w:rsidR="00B758A1" w:rsidRDefault="00B758A1" w:rsidP="00160F6F">
      <w:pPr>
        <w:spacing w:line="360" w:lineRule="auto"/>
      </w:pPr>
    </w:p>
    <w:p w14:paraId="39A59357" w14:textId="593C0458" w:rsidR="00BB2EFC" w:rsidRDefault="002C0FBE" w:rsidP="00160F6F">
      <w:pPr>
        <w:spacing w:line="360" w:lineRule="auto"/>
      </w:pPr>
      <w:r w:rsidRPr="002C0FBE">
        <w:lastRenderedPageBreak/>
        <w:t xml:space="preserve">Cancer eye begins as a lesion that grows either on the eyeball, on the eyelid, or on the nictitating membrane, also known as the third eyelid. If the lesion is not assessed and treated, it will grow into a cancerous tumor. Typically, any lesion on the third eyelid will grow into a tumor whereas a lesion on the eyeball could be an ocular dermoid or on the eyelid could be a skin tag and mistaken as cancer eye. When an animal is identified to have a lesion or a tumor that is found to be cancer eye, the location that is most common is the third eyelid </w:t>
      </w:r>
      <w:r w:rsidR="00813E93">
        <w:fldChar w:fldCharType="begin"/>
      </w:r>
      <w:r w:rsidR="00545C3C">
        <w:instrText xml:space="preserve"> ADDIN EN.CITE &lt;EndNote&gt;&lt;Cite&gt;&lt;Author&gt;Russell&lt;/Author&gt;&lt;Year&gt;1956&lt;/Year&gt;&lt;RecNum&gt;13&lt;/RecNum&gt;&lt;DisplayText&gt;[6]&lt;/DisplayText&gt;&lt;record&gt;&lt;rec-number&gt;13&lt;/rec-number&gt;&lt;foreign-keys&gt;&lt;key app="EN" db-id="p9expf2zor5rz8ex25r5tsww9afpxt5ts9ee" timestamp="1687446910"&gt;13&lt;/key&gt;&lt;/foreign-keys&gt;&lt;ref-type name="Journal Article"&gt;17&lt;/ref-type&gt;&lt;contributors&gt;&lt;authors&gt;&lt;author&gt;Russell, William O.&lt;/author&gt;&lt;author&gt;Wynne, E. Staten&lt;/author&gt;&lt;author&gt;Loquvam, George S.&lt;/author&gt;&lt;author&gt;Mehl, Donald A.&lt;/author&gt;&lt;/authors&gt;&lt;/contributors&gt;&lt;titles&gt;&lt;title&gt;Studies on bovine ocular squamous carcinoma (“cancer eye”). I. Pathological anatomy and historical review&lt;/title&gt;&lt;secondary-title&gt;Cancer&lt;/secondary-title&gt;&lt;/titles&gt;&lt;periodical&gt;&lt;full-title&gt;Cancer&lt;/full-title&gt;&lt;/periodical&gt;&lt;pages&gt;1-52&lt;/pages&gt;&lt;volume&gt;9&lt;/volume&gt;&lt;number&gt;1&lt;/number&gt;&lt;dates&gt;&lt;year&gt;1956&lt;/year&gt;&lt;/dates&gt;&lt;isbn&gt;0008-543X&lt;/isbn&gt;&lt;urls&gt;&lt;related-urls&gt;&lt;url&gt;https://acsjournals.onlinelibrary.wiley.com/doi/abs/10.1002/1097-0142%28195601/02%299%3A1%3C1%3A%3AAID-CNCR2820090102%3E3.0.CO%3B2-Z&lt;/url&gt;&lt;/related-urls&gt;&lt;/urls&gt;&lt;electronic-resource-num&gt;https://doi.org/10.1002/1097-0142(195601/02)9:1&amp;lt;1::AID-CNCR2820090102&amp;gt;3.0.CO;2-Z&lt;/electronic-resource-num&gt;&lt;/record&gt;&lt;/Cite&gt;&lt;/EndNote&gt;</w:instrText>
      </w:r>
      <w:r w:rsidR="00813E93">
        <w:fldChar w:fldCharType="separate"/>
      </w:r>
      <w:r w:rsidR="00545C3C">
        <w:rPr>
          <w:noProof/>
        </w:rPr>
        <w:t>[6]</w:t>
      </w:r>
      <w:r w:rsidR="00813E93">
        <w:fldChar w:fldCharType="end"/>
      </w:r>
      <w:r w:rsidR="00813E93">
        <w:t xml:space="preserve">. </w:t>
      </w:r>
      <w:r w:rsidRPr="002C0FBE">
        <w:t xml:space="preserve">The cancerous tissue can also grow inwards that will invade the deeper tissues behind the eye, but it can also progress to the lymph nodes of the head. </w:t>
      </w:r>
    </w:p>
    <w:p w14:paraId="6E7F7A0F" w14:textId="77777777" w:rsidR="0023690E" w:rsidRDefault="0023690E" w:rsidP="00160F6F">
      <w:pPr>
        <w:spacing w:line="360" w:lineRule="auto"/>
      </w:pPr>
    </w:p>
    <w:p w14:paraId="26604E8E" w14:textId="762C86B3" w:rsidR="009A0730" w:rsidRDefault="00850B01" w:rsidP="00BB2EFC">
      <w:pPr>
        <w:pStyle w:val="Heading3"/>
        <w:spacing w:line="360" w:lineRule="auto"/>
      </w:pPr>
      <w:bookmarkStart w:id="10" w:name="_Toc174716866"/>
      <w:r>
        <w:t>Breed and Susceptibility</w:t>
      </w:r>
      <w:bookmarkEnd w:id="10"/>
    </w:p>
    <w:p w14:paraId="2538716C" w14:textId="77777777" w:rsidR="00BB2EFC" w:rsidRPr="00BB2EFC" w:rsidRDefault="00BB2EFC" w:rsidP="00BB2EFC"/>
    <w:p w14:paraId="1E500085" w14:textId="63EC33C6" w:rsidR="006E0A24" w:rsidRDefault="00D566E8" w:rsidP="00160F6F">
      <w:pPr>
        <w:spacing w:line="360" w:lineRule="auto"/>
      </w:pPr>
      <w:r w:rsidRPr="00D566E8">
        <w:t xml:space="preserve">Hereford cattle are known to be highly susceptible </w:t>
      </w:r>
      <w:r w:rsidR="02C52FB6">
        <w:t>in</w:t>
      </w:r>
      <w:r w:rsidRPr="00D566E8">
        <w:t xml:space="preserve"> developing lesions causing cancer eye</w:t>
      </w:r>
      <w:r w:rsidR="000C157A">
        <w:t>, more so than other breeds of cattle</w:t>
      </w:r>
      <w:r w:rsidRPr="00D566E8">
        <w:t>. A study done by French</w:t>
      </w:r>
      <w:r w:rsidR="006E0A24">
        <w:t xml:space="preserve"> </w:t>
      </w:r>
      <w:r w:rsidR="006E0A24">
        <w:fldChar w:fldCharType="begin"/>
      </w:r>
      <w:r w:rsidR="00517D7D">
        <w:instrText xml:space="preserve"> ADDIN EN.CITE &lt;EndNote&gt;&lt;Cite&gt;&lt;Author&gt;French&lt;/Author&gt;&lt;Year&gt;1959&lt;/Year&gt;&lt;RecNum&gt;61&lt;/RecNum&gt;&lt;DisplayText&gt;[16]&lt;/DisplayText&gt;&lt;record&gt;&lt;rec-number&gt;61&lt;/rec-number&gt;&lt;foreign-keys&gt;&lt;key app="EN" db-id="p9expf2zor5rz8ex25r5tsww9afpxt5ts9ee" timestamp="1710682065"&gt;61&lt;/key&gt;&lt;/foreign-keys&gt;&lt;ref-type name="Journal Article"&gt;17&lt;/ref-type&gt;&lt;contributors&gt;&lt;authors&gt;&lt;author&gt;French, GT&lt;/author&gt;&lt;/authors&gt;&lt;/contributors&gt;&lt;titles&gt;&lt;title&gt;A clinical and genetic study of eye cancer in Hereford cattle&lt;/title&gt;&lt;/titles&gt;&lt;dates&gt;&lt;year&gt;1959&lt;/year&gt;&lt;/dates&gt;&lt;urls&gt;&lt;/urls&gt;&lt;/record&gt;&lt;/Cite&gt;&lt;/EndNote&gt;</w:instrText>
      </w:r>
      <w:r w:rsidR="006E0A24">
        <w:fldChar w:fldCharType="separate"/>
      </w:r>
      <w:r w:rsidR="00517D7D">
        <w:rPr>
          <w:noProof/>
        </w:rPr>
        <w:t>[16]</w:t>
      </w:r>
      <w:r w:rsidR="006E0A24">
        <w:fldChar w:fldCharType="end"/>
      </w:r>
      <w:r>
        <w:t>,</w:t>
      </w:r>
      <w:r w:rsidRPr="00D566E8">
        <w:t xml:space="preserve"> examined over 300 mature cattle of which 150 were Herford and 150 were Shorthorn. It was found that 35% of </w:t>
      </w:r>
      <w:r>
        <w:t>Herefor</w:t>
      </w:r>
      <w:r w:rsidR="183BCC0A">
        <w:t>ds</w:t>
      </w:r>
      <w:r w:rsidRPr="00D566E8">
        <w:t xml:space="preserve"> had eye lesions, but no </w:t>
      </w:r>
      <w:r>
        <w:t>Shorthorn</w:t>
      </w:r>
      <w:r w:rsidR="736B90D3">
        <w:t>s did</w:t>
      </w:r>
      <w:r>
        <w:t>.</w:t>
      </w:r>
      <w:r w:rsidRPr="00D566E8">
        <w:t xml:space="preserve"> In another study done by Anderson</w:t>
      </w:r>
      <w:r w:rsidR="006E0A24">
        <w:t xml:space="preserve"> </w:t>
      </w:r>
      <w:r w:rsidR="006E0A24">
        <w:fldChar w:fldCharType="begin"/>
      </w:r>
      <w:r w:rsidR="00545C3C">
        <w:instrText xml:space="preserve"> ADDIN EN.CITE &lt;EndNote&gt;&lt;Cite&gt;&lt;Author&gt;Anderson&lt;/Author&gt;&lt;Year&gt;1963&lt;/Year&gt;&lt;RecNum&gt;29&lt;/RecNum&gt;&lt;DisplayText&gt;[5]&lt;/DisplayText&gt;&lt;record&gt;&lt;rec-number&gt;29&lt;/rec-number&gt;&lt;foreign-keys&gt;&lt;key app="EN" db-id="p9expf2zor5rz8ex25r5tsww9afpxt5ts9ee" timestamp="1687524718"&gt;29&lt;/key&gt;&lt;/foreign-keys&gt;&lt;ref-type name="Journal Article"&gt;17&lt;/ref-type&gt;&lt;contributors&gt;&lt;authors&gt;&lt;author&gt;Anderson, David E&lt;/author&gt;&lt;/authors&gt;&lt;/contributors&gt;&lt;titles&gt;&lt;title&gt;Genetic aspects of cancer with special reference to cancer of the eye in the bovine&lt;/title&gt;&lt;secondary-title&gt;Annals of the New York Academy of Sciences&lt;/secondary-title&gt;&lt;/titles&gt;&lt;periodical&gt;&lt;full-title&gt;Annals of the New York Academy of Sciences&lt;/full-title&gt;&lt;/periodical&gt;&lt;pages&gt;948-962&lt;/pages&gt;&lt;volume&gt;108&lt;/volume&gt;&lt;number&gt;3&lt;/number&gt;&lt;dates&gt;&lt;year&gt;1963&lt;/year&gt;&lt;/dates&gt;&lt;isbn&gt;0077-8923&lt;/isbn&gt;&lt;urls&gt;&lt;/urls&gt;&lt;/record&gt;&lt;/Cite&gt;&lt;/EndNote&gt;</w:instrText>
      </w:r>
      <w:r w:rsidR="006E0A24">
        <w:fldChar w:fldCharType="separate"/>
      </w:r>
      <w:r w:rsidR="00545C3C">
        <w:rPr>
          <w:noProof/>
        </w:rPr>
        <w:t>[5]</w:t>
      </w:r>
      <w:r w:rsidR="006E0A24">
        <w:fldChar w:fldCharType="end"/>
      </w:r>
      <w:r w:rsidR="006E0A24">
        <w:t xml:space="preserve">, </w:t>
      </w:r>
      <w:r w:rsidRPr="00D566E8">
        <w:t>many different breeds of cattle were examined across age ranges. The four</w:t>
      </w:r>
      <w:r w:rsidR="00AC780F">
        <w:t xml:space="preserve"> pure</w:t>
      </w:r>
      <w:r w:rsidRPr="00D566E8">
        <w:t xml:space="preserve"> breeds with the highest number of collected data wer</w:t>
      </w:r>
      <w:r w:rsidR="00AC780F">
        <w:t>e Hereford, Angus, Holstein,</w:t>
      </w:r>
      <w:r w:rsidRPr="00D566E8">
        <w:t xml:space="preserve"> </w:t>
      </w:r>
      <w:r w:rsidR="00AC780F">
        <w:t xml:space="preserve">and </w:t>
      </w:r>
      <w:r w:rsidRPr="00D566E8">
        <w:t>Shorthorn.</w:t>
      </w:r>
      <w:r w:rsidR="00B758A1">
        <w:t xml:space="preserve"> </w:t>
      </w:r>
      <w:r w:rsidRPr="00D566E8">
        <w:t>Out of these four breeds, Hereford had 74% affected and Holstein had 1.1% affected among all age ranges while the other breeds had 0% affected.</w:t>
      </w:r>
    </w:p>
    <w:p w14:paraId="3AC60EF0" w14:textId="77777777" w:rsidR="00B758A1" w:rsidRDefault="00B758A1" w:rsidP="00160F6F">
      <w:pPr>
        <w:spacing w:line="360" w:lineRule="auto"/>
      </w:pPr>
    </w:p>
    <w:p w14:paraId="79BF90F8" w14:textId="75BA32B4" w:rsidR="007E7755" w:rsidRDefault="006E0A24" w:rsidP="00160F6F">
      <w:pPr>
        <w:spacing w:line="360" w:lineRule="auto"/>
      </w:pPr>
      <w:r w:rsidRPr="00D87459">
        <w:t>In a</w:t>
      </w:r>
      <w:r w:rsidR="007E7755">
        <w:t>nother</w:t>
      </w:r>
      <w:r w:rsidRPr="00D87459">
        <w:t xml:space="preserve"> study done by </w:t>
      </w:r>
      <w:r>
        <w:t xml:space="preserve">Sloss </w:t>
      </w:r>
      <w:r>
        <w:fldChar w:fldCharType="begin"/>
      </w:r>
      <w:r w:rsidR="00517D7D">
        <w:instrText xml:space="preserve"> ADDIN EN.CITE &lt;EndNote&gt;&lt;Cite&gt;&lt;Author&gt;Sloss&lt;/Author&gt;&lt;Year&gt;1986&lt;/Year&gt;&lt;RecNum&gt;12&lt;/RecNum&gt;&lt;DisplayText&gt;[17]&lt;/DisplayText&gt;&lt;record&gt;&lt;rec-number&gt;12&lt;/rec-number&gt;&lt;foreign-keys&gt;&lt;key app="EN" db-id="p9expf2zor5rz8ex25r5tsww9afpxt5ts9ee" timestamp="1687445710"&gt;12&lt;/key&gt;&lt;/foreign-keys&gt;&lt;ref-type name="Journal Article"&gt;17&lt;/ref-type&gt;&lt;contributors&gt;&lt;authors&gt;&lt;author&gt;Sloss, V&lt;/author&gt;&lt;author&gt;Smith, TJS&lt;/author&gt;&lt;author&gt;De Yi, Gao&lt;/author&gt;&lt;/authors&gt;&lt;/contributors&gt;&lt;titles&gt;&lt;title&gt;Controlling ocular squamous cell carcinoma in Hereford cattle&lt;/title&gt;&lt;secondary-title&gt;Australian Veterinary Journal&lt;/secondary-title&gt;&lt;/titles&gt;&lt;periodical&gt;&lt;full-title&gt;Australian Veterinary Journal&lt;/full-title&gt;&lt;/periodical&gt;&lt;pages&gt;248-251&lt;/pages&gt;&lt;volume&gt;63&lt;/volume&gt;&lt;number&gt;8&lt;/number&gt;&lt;dates&gt;&lt;year&gt;1986&lt;/year&gt;&lt;/dates&gt;&lt;isbn&gt;0005-0423&lt;/isbn&gt;&lt;urls&gt;&lt;/urls&gt;&lt;/record&gt;&lt;/Cite&gt;&lt;/EndNote&gt;</w:instrText>
      </w:r>
      <w:r>
        <w:fldChar w:fldCharType="separate"/>
      </w:r>
      <w:r w:rsidR="00517D7D">
        <w:rPr>
          <w:noProof/>
        </w:rPr>
        <w:t>[17]</w:t>
      </w:r>
      <w:r>
        <w:fldChar w:fldCharType="end"/>
      </w:r>
      <w:r w:rsidRPr="00D87459">
        <w:t xml:space="preserve">, three different herds of Hereford cattle containing affected animals were examined over a 3.5 year period. The first herd contained 155 head and they were examined 13 times in intervals of 20-140 days. The second herd was examined 6 times in intervals of 77-242 days. The third herd was examined 4 times in intervals of 87-221 days. Affected animals with lesions on the eyeball and upper eyelid were treated by cryosurgery using a copper probe of 1 or 2 cm diameter which was cooled in liquid nitrogen. Lesions on the </w:t>
      </w:r>
      <w:r>
        <w:t>third eyelid</w:t>
      </w:r>
      <w:r w:rsidRPr="00D87459">
        <w:t xml:space="preserve"> that did not extend beyond the free part of the </w:t>
      </w:r>
      <w:r>
        <w:t>eye</w:t>
      </w:r>
      <w:r w:rsidR="00A461AE">
        <w:t xml:space="preserve"> were</w:t>
      </w:r>
      <w:r w:rsidRPr="00D87459">
        <w:t xml:space="preserve"> treated by extirpation of the whole third eyelid. </w:t>
      </w:r>
      <w:r w:rsidR="00EB4C6F" w:rsidRPr="00D87459">
        <w:t>Overall,</w:t>
      </w:r>
      <w:r w:rsidRPr="00D87459">
        <w:t xml:space="preserve"> the majority of the animals recovered after 1 or 2 treatments, but there were some cases </w:t>
      </w:r>
      <w:proofErr w:type="gramStart"/>
      <w:r w:rsidRPr="00D87459">
        <w:t>that</w:t>
      </w:r>
      <w:proofErr w:type="gramEnd"/>
      <w:r w:rsidRPr="00D87459">
        <w:t xml:space="preserve"> there was regrowth or new growth of </w:t>
      </w:r>
      <w:proofErr w:type="gramStart"/>
      <w:r w:rsidRPr="00D87459">
        <w:t>lesions</w:t>
      </w:r>
      <w:proofErr w:type="gramEnd"/>
      <w:r w:rsidRPr="00D87459">
        <w:t xml:space="preserve"> and this was seen mostly in Herd </w:t>
      </w:r>
      <w:r w:rsidRPr="00D87459">
        <w:lastRenderedPageBreak/>
        <w:t xml:space="preserve">A. Some animals in Herd B did </w:t>
      </w:r>
      <w:r>
        <w:t>n</w:t>
      </w:r>
      <w:r w:rsidRPr="00D87459">
        <w:t xml:space="preserve">ot respond to several treatments and thus resulting in removal of the eye being necessary. </w:t>
      </w:r>
    </w:p>
    <w:p w14:paraId="3DA73AA6" w14:textId="77777777" w:rsidR="00B758A1" w:rsidRDefault="00B758A1" w:rsidP="00160F6F">
      <w:pPr>
        <w:spacing w:line="360" w:lineRule="auto"/>
      </w:pPr>
    </w:p>
    <w:p w14:paraId="6E70ADB6" w14:textId="4C006A5C" w:rsidR="00B758A1" w:rsidRDefault="006E0A24" w:rsidP="00160F6F">
      <w:pPr>
        <w:spacing w:line="360" w:lineRule="auto"/>
      </w:pPr>
      <w:r w:rsidRPr="00D87459">
        <w:t>While there are options for removal of cancerous tissues, large-scale production systems likely will not identify the lesion or tumor in the ocular region early enough in the disease</w:t>
      </w:r>
      <w:r w:rsidR="00E233DD">
        <w:t xml:space="preserve"> progression</w:t>
      </w:r>
      <w:r w:rsidRPr="00D87459">
        <w:t xml:space="preserve"> to prevent </w:t>
      </w:r>
      <w:r w:rsidR="00E233DD">
        <w:t xml:space="preserve">further </w:t>
      </w:r>
      <w:r w:rsidRPr="00D87459">
        <w:t>growth. Further, surgery to remove the lesions and tumors is costly</w:t>
      </w:r>
      <w:r>
        <w:t xml:space="preserve"> and many producers will not opt for it.</w:t>
      </w:r>
      <w:r w:rsidRPr="00D87459">
        <w:t xml:space="preserve"> Therefore, the lesions and tumors cannot be removed before slaughter, resulting in </w:t>
      </w:r>
      <w:r w:rsidR="00523265">
        <w:t xml:space="preserve">potential </w:t>
      </w:r>
      <w:r w:rsidRPr="00D87459">
        <w:t xml:space="preserve">condemnation of the carcass and reduction of producer profit.  If successfully removed, producers may be able to retrieve some salvage value from </w:t>
      </w:r>
      <w:r>
        <w:t xml:space="preserve">the </w:t>
      </w:r>
      <w:r w:rsidRPr="00D87459">
        <w:t>carcasses</w:t>
      </w:r>
      <w:r>
        <w:t>. However</w:t>
      </w:r>
      <w:r w:rsidRPr="00D87459">
        <w:t xml:space="preserve">, the reduced value of the carcasses </w:t>
      </w:r>
      <w:r>
        <w:t>maintains</w:t>
      </w:r>
      <w:r w:rsidRPr="00D87459">
        <w:t xml:space="preserve"> a loss in the production system.</w:t>
      </w:r>
    </w:p>
    <w:p w14:paraId="243EBC56" w14:textId="5FA4E3F3" w:rsidR="00A308AA" w:rsidRDefault="00A0619F" w:rsidP="00160F6F">
      <w:pPr>
        <w:spacing w:line="360" w:lineRule="auto"/>
      </w:pPr>
      <w:r w:rsidRPr="000911B6">
        <w:t xml:space="preserve">Genetic studies regarding cancer eye have been carried out to evaluate two aspects of inheritance: inheritance of susceptibility independent of </w:t>
      </w:r>
      <w:r>
        <w:t>environmental</w:t>
      </w:r>
      <w:r w:rsidRPr="000911B6">
        <w:t xml:space="preserve"> factors and the relationship between pigmentation of the eye and cancer eye </w:t>
      </w:r>
      <w:r>
        <w:fldChar w:fldCharType="begin"/>
      </w:r>
      <w:r>
        <w:instrText xml:space="preserve"> ADDIN EN.CITE &lt;EndNote&gt;&lt;Cite&gt;&lt;Author&gt;Heeney&lt;/Author&gt;&lt;Year&gt;1985&lt;/Year&gt;&lt;RecNum&gt;2&lt;/RecNum&gt;&lt;DisplayText&gt;[1]&lt;/DisplayText&gt;&lt;record&gt;&lt;rec-number&gt;2&lt;/rec-number&gt;&lt;foreign-keys&gt;&lt;key app="EN" db-id="p9expf2zor5rz8ex25r5tsww9afpxt5ts9ee" timestamp="1687441524"&gt;2&lt;/key&gt;&lt;/foreign-keys&gt;&lt;ref-type name="Journal Article"&gt;17&lt;/ref-type&gt;&lt;contributors&gt;&lt;authors&gt;&lt;author&gt;Heeney, JL&lt;/author&gt;&lt;author&gt;Valli, VE&lt;/author&gt;&lt;/authors&gt;&lt;/contributors&gt;&lt;titles&gt;&lt;title&gt;Bovine ocular squamous cell carcinoma: an epidemiological perspective&lt;/title&gt;&lt;secondary-title&gt;Canadian Journal of Comparative Medicine&lt;/secondary-title&gt;&lt;/titles&gt;&lt;periodical&gt;&lt;full-title&gt;Canadian Journal of Comparative Medicine&lt;/full-title&gt;&lt;/periodical&gt;&lt;pages&gt;21&lt;/pages&gt;&lt;volume&gt;49&lt;/volume&gt;&lt;number&gt;1&lt;/number&gt;&lt;dates&gt;&lt;year&gt;1985&lt;/year&gt;&lt;/dates&gt;&lt;urls&gt;&lt;/urls&gt;&lt;/record&gt;&lt;/Cite&gt;&lt;/EndNote&gt;</w:instrText>
      </w:r>
      <w:r>
        <w:fldChar w:fldCharType="separate"/>
      </w:r>
      <w:r>
        <w:rPr>
          <w:noProof/>
        </w:rPr>
        <w:t>[1]</w:t>
      </w:r>
      <w:r>
        <w:fldChar w:fldCharType="end"/>
      </w:r>
      <w:r w:rsidRPr="000911B6">
        <w:t xml:space="preserve">. There have been </w:t>
      </w:r>
      <w:r>
        <w:t>different</w:t>
      </w:r>
      <w:r w:rsidRPr="000911B6">
        <w:t xml:space="preserve"> studies analyzing the relationship between ultraviolet light and the l</w:t>
      </w:r>
      <w:r w:rsidR="00523265">
        <w:t xml:space="preserve">ack of </w:t>
      </w:r>
      <w:r w:rsidRPr="000911B6">
        <w:t>pigmentation on the</w:t>
      </w:r>
      <w:r w:rsidR="00523265">
        <w:t xml:space="preserve"> white portion of the</w:t>
      </w:r>
      <w:r w:rsidRPr="000911B6">
        <w:t xml:space="preserve"> Hereford face.</w:t>
      </w:r>
      <w:r w:rsidR="00523265">
        <w:t xml:space="preserve"> The color pattern in the Hereford breed is due to mutations in the KIT gene which encodes a receptor tyrosine kinase. The mutations in this gene are responsible for the improper or lack of migration of pigment producing cells or melanocytes</w:t>
      </w:r>
      <w:r w:rsidR="00895C6F">
        <w:t xml:space="preserve"> </w:t>
      </w:r>
      <w:r w:rsidR="00895C6F">
        <w:fldChar w:fldCharType="begin"/>
      </w:r>
      <w:r w:rsidR="00517D7D">
        <w:instrText xml:space="preserve"> ADDIN EN.CITE &lt;EndNote&gt;&lt;Cite&gt;&lt;Author&gt;Tazzoli&lt;/Author&gt;&lt;Year&gt;2007&lt;/Year&gt;&lt;RecNum&gt;63&lt;/RecNum&gt;&lt;DisplayText&gt;[18]&lt;/DisplayText&gt;&lt;record&gt;&lt;rec-number&gt;63&lt;/rec-number&gt;&lt;foreign-keys&gt;&lt;key app="EN" db-id="p9expf2zor5rz8ex25r5tsww9afpxt5ts9ee" timestamp="1720484563"&gt;63&lt;/key&gt;&lt;/foreign-keys&gt;&lt;ref-type name="Journal Article"&gt;17&lt;/ref-type&gt;&lt;contributors&gt;&lt;authors&gt;&lt;author&gt;Tazzoli, Marco&lt;/author&gt;&lt;author&gt;Beever, JE&lt;/author&gt;&lt;author&gt;Fontanesi, Luca&lt;/author&gt;&lt;author&gt;Russo, Vincenzo&lt;/author&gt;&lt;/authors&gt;&lt;/contributors&gt;&lt;titles&gt;&lt;title&gt;Identification of mutations in the bovine KIT gene, a candidate for the Spotted locus in cattle&lt;/title&gt;&lt;secondary-title&gt;Italian Journal of Animal Science&lt;/secondary-title&gt;&lt;/titles&gt;&lt;periodical&gt;&lt;full-title&gt;Italian Journal of Animal Science&lt;/full-title&gt;&lt;/periodical&gt;&lt;pages&gt;218-218&lt;/pages&gt;&lt;volume&gt;6&lt;/volume&gt;&lt;number&gt;sup1&lt;/number&gt;&lt;dates&gt;&lt;year&gt;2007&lt;/year&gt;&lt;/dates&gt;&lt;isbn&gt;1828-051X&lt;/isbn&gt;&lt;urls&gt;&lt;/urls&gt;&lt;/record&gt;&lt;/Cite&gt;&lt;/EndNote&gt;</w:instrText>
      </w:r>
      <w:r w:rsidR="00895C6F">
        <w:fldChar w:fldCharType="separate"/>
      </w:r>
      <w:r w:rsidR="00517D7D">
        <w:rPr>
          <w:noProof/>
        </w:rPr>
        <w:t>[18]</w:t>
      </w:r>
      <w:r w:rsidR="00895C6F">
        <w:fldChar w:fldCharType="end"/>
      </w:r>
      <w:r w:rsidR="00523265">
        <w:t>.</w:t>
      </w:r>
      <w:r w:rsidRPr="000911B6">
        <w:t xml:space="preserve"> Nishimura and Frisch</w:t>
      </w:r>
      <w:r>
        <w:t xml:space="preserve"> </w:t>
      </w:r>
      <w:r>
        <w:fldChar w:fldCharType="begin"/>
      </w:r>
      <w:r w:rsidR="00517D7D">
        <w:instrText xml:space="preserve"> ADDIN EN.CITE &lt;EndNote&gt;&lt;Cite&gt;&lt;Author&gt;Nishimura&lt;/Author&gt;&lt;Year&gt;1977&lt;/Year&gt;&lt;RecNum&gt;15&lt;/RecNum&gt;&lt;DisplayText&gt;[19]&lt;/DisplayText&gt;&lt;record&gt;&lt;rec-number&gt;15&lt;/rec-number&gt;&lt;foreign-keys&gt;&lt;key app="EN" db-id="p9expf2zor5rz8ex25r5tsww9afpxt5ts9ee" timestamp="1687447974"&gt;15&lt;/key&gt;&lt;/foreign-keys&gt;&lt;ref-type name="Journal Article"&gt;17&lt;/ref-type&gt;&lt;contributors&gt;&lt;authors&gt;&lt;author&gt;Nishimura, H&lt;/author&gt;&lt;author&gt;Frisch, JE&lt;/author&gt;&lt;/authors&gt;&lt;/contributors&gt;&lt;titles&gt;&lt;title&gt;Eye cancer and circumocular pigmentation in Bos taurus, Bos indicus and crossbred cattle&lt;/title&gt;&lt;secondary-title&gt;Australian Journal of Experimental Agriculture&lt;/secondary-title&gt;&lt;/titles&gt;&lt;periodical&gt;&lt;full-title&gt;Australian Journal of Experimental Agriculture&lt;/full-title&gt;&lt;/periodical&gt;&lt;pages&gt;709-711&lt;/pages&gt;&lt;volume&gt;17&lt;/volume&gt;&lt;number&gt;88&lt;/number&gt;&lt;dates&gt;&lt;year&gt;1977&lt;/year&gt;&lt;/dates&gt;&lt;isbn&gt;1446-5574&lt;/isbn&gt;&lt;urls&gt;&lt;/urls&gt;&lt;/record&gt;&lt;/Cite&gt;&lt;/EndNote&gt;</w:instrText>
      </w:r>
      <w:r>
        <w:fldChar w:fldCharType="separate"/>
      </w:r>
      <w:r w:rsidR="00517D7D">
        <w:rPr>
          <w:noProof/>
        </w:rPr>
        <w:t>[19]</w:t>
      </w:r>
      <w:r>
        <w:fldChar w:fldCharType="end"/>
      </w:r>
      <w:r w:rsidRPr="000911B6">
        <w:t xml:space="preserve">, discuss how the relationship between ultraviolet (UV) radiation and ambilateral circumocular pigmentation (ACOP) affect cancer eye. They saw that </w:t>
      </w:r>
      <w:r>
        <w:t>an animal's</w:t>
      </w:r>
      <w:r w:rsidRPr="000911B6">
        <w:t xml:space="preserve"> susceptibility to cancer eye greatly decreased if they had ACOP which is a highly heritable trait. </w:t>
      </w:r>
      <w:r>
        <w:t>It was</w:t>
      </w:r>
      <w:r w:rsidRPr="000911B6">
        <w:t xml:space="preserve"> also found that there was a genetic-environmental interaction where an increased level of pigmentation </w:t>
      </w:r>
      <w:r>
        <w:t>reduce</w:t>
      </w:r>
      <w:r w:rsidR="00523265">
        <w:t>d</w:t>
      </w:r>
      <w:r w:rsidRPr="000911B6">
        <w:t xml:space="preserve"> the susceptibility and probability of lesion development. However, </w:t>
      </w:r>
      <w:proofErr w:type="gramStart"/>
      <w:r w:rsidR="00523265">
        <w:t>regardless</w:t>
      </w:r>
      <w:proofErr w:type="gramEnd"/>
      <w:r w:rsidR="000C2DB3">
        <w:t xml:space="preserve"> if the animal has ACOP</w:t>
      </w:r>
      <w:r w:rsidR="00523265">
        <w:t xml:space="preserve"> or not</w:t>
      </w:r>
      <w:r w:rsidR="000C2DB3">
        <w:t xml:space="preserve">, </w:t>
      </w:r>
      <w:r w:rsidRPr="000911B6">
        <w:t xml:space="preserve">lesions can </w:t>
      </w:r>
      <w:r w:rsidR="000C2DB3">
        <w:t>still develop</w:t>
      </w:r>
      <w:r w:rsidR="00523265">
        <w:t xml:space="preserve"> in the ocular region</w:t>
      </w:r>
      <w:r>
        <w:t xml:space="preserve">. In another study by Jara et al. </w:t>
      </w:r>
      <w:r>
        <w:fldChar w:fldCharType="begin"/>
      </w:r>
      <w:r>
        <w:instrText xml:space="preserve"> ADDIN EN.CITE &lt;EndNote&gt;&lt;Cite&gt;&lt;Author&gt;Jara&lt;/Author&gt;&lt;Year&gt;2022&lt;/Year&gt;&lt;RecNum&gt;4&lt;/RecNum&gt;&lt;DisplayText&gt;[3]&lt;/DisplayText&gt;&lt;record&gt;&lt;rec-number&gt;4&lt;/rec-number&gt;&lt;foreign-keys&gt;&lt;key app="EN" db-id="p9expf2zor5rz8ex25r5tsww9afpxt5ts9ee" timestamp="1687442899"&gt;4&lt;/key&gt;&lt;/foreign-keys&gt;&lt;ref-type name="Journal Article"&gt;17&lt;/ref-type&gt;&lt;contributors&gt;&lt;authors&gt;&lt;author&gt;Jara, Eugenio&lt;/author&gt;&lt;author&gt;Peñagaricano, Francisco&lt;/author&gt;&lt;author&gt;Armstrong, Eileen&lt;/author&gt;&lt;author&gt;Ciappesoni, Gabriel&lt;/author&gt;&lt;author&gt;Iriarte, Andrés&lt;/author&gt;&lt;author&gt;Navajas, Elly Ana&lt;/author&gt;&lt;/authors&gt;&lt;/contributors&gt;&lt;titles&gt;&lt;title&gt;Revealing the genetic basis of eyelid pigmentation in Hereford cattle&lt;/title&gt;&lt;secondary-title&gt;Journal of Animal Science&lt;/secondary-title&gt;&lt;/titles&gt;&lt;periodical&gt;&lt;full-title&gt;Journal of Animal Science&lt;/full-title&gt;&lt;/periodical&gt;&lt;pages&gt;skac110&lt;/pages&gt;&lt;volume&gt;100&lt;/volume&gt;&lt;number&gt;5&lt;/number&gt;&lt;dates&gt;&lt;year&gt;2022&lt;/year&gt;&lt;/dates&gt;&lt;isbn&gt;0021-8812&lt;/isbn&gt;&lt;urls&gt;&lt;/urls&gt;&lt;/record&gt;&lt;/Cite&gt;&lt;/EndNote&gt;</w:instrText>
      </w:r>
      <w:r>
        <w:fldChar w:fldCharType="separate"/>
      </w:r>
      <w:r>
        <w:rPr>
          <w:noProof/>
        </w:rPr>
        <w:t>[3]</w:t>
      </w:r>
      <w:r>
        <w:fldChar w:fldCharType="end"/>
      </w:r>
      <w:r>
        <w:t>,</w:t>
      </w:r>
      <w:r w:rsidR="00523265">
        <w:t xml:space="preserve"> </w:t>
      </w:r>
      <w:r>
        <w:t xml:space="preserve">visual pigmentation records </w:t>
      </w:r>
      <w:r w:rsidR="00523265">
        <w:t>were taken from a group of</w:t>
      </w:r>
      <w:r>
        <w:t xml:space="preserve"> </w:t>
      </w:r>
      <w:r w:rsidR="00523265">
        <w:t xml:space="preserve">886 </w:t>
      </w:r>
      <w:r>
        <w:t>Here</w:t>
      </w:r>
      <w:r w:rsidR="00523265">
        <w:t>ford bulls and steers</w:t>
      </w:r>
      <w:r>
        <w:t xml:space="preserve"> and genotypic data for 774,660 SNP markers were available for</w:t>
      </w:r>
      <w:r w:rsidR="00523265">
        <w:t xml:space="preserve"> these animals</w:t>
      </w:r>
      <w:r>
        <w:t>. The data was analyzed using single-step genome-wide association study (</w:t>
      </w:r>
      <w:proofErr w:type="spellStart"/>
      <w:r>
        <w:t>ssGWAS</w:t>
      </w:r>
      <w:proofErr w:type="spellEnd"/>
      <w:r>
        <w:t xml:space="preserve">). It was found that eyelid pigmentation is a moderately heritable trait with a value of 0.41. The </w:t>
      </w:r>
      <w:proofErr w:type="spellStart"/>
      <w:r>
        <w:t>ssGWAS</w:t>
      </w:r>
      <w:proofErr w:type="spellEnd"/>
      <w:r>
        <w:t xml:space="preserve"> showed that there were at least eight regions on the genome that were associated with eyelid pigmentation: BTA1, BTA3, BTA5, BTA14, BTA16, BTA18, BTA19, and BTA24. Due to eyelid pigmentation being a moderately heritable trait, it would be beneficial to look at this </w:t>
      </w:r>
      <w:r>
        <w:lastRenderedPageBreak/>
        <w:t xml:space="preserve">trait when breeding animals to try </w:t>
      </w:r>
      <w:r w:rsidR="006F14B2">
        <w:t>and reduce the occurrence of an</w:t>
      </w:r>
      <w:r>
        <w:t xml:space="preserve"> ocular disease. </w:t>
      </w:r>
      <w:r w:rsidRPr="00886D04">
        <w:t xml:space="preserve">In another study done by Anderson </w:t>
      </w:r>
      <w:r w:rsidRPr="00886D04">
        <w:fldChar w:fldCharType="begin"/>
      </w:r>
      <w:r w:rsidR="00517D7D">
        <w:instrText xml:space="preserve"> ADDIN EN.CITE &lt;EndNote&gt;&lt;Cite&gt;&lt;Author&gt;Anderson&lt;/Author&gt;&lt;Year&gt;1991&lt;/Year&gt;&lt;RecNum&gt;16&lt;/RecNum&gt;&lt;DisplayText&gt;[20]&lt;/DisplayText&gt;&lt;record&gt;&lt;rec-number&gt;16&lt;/rec-number&gt;&lt;foreign-keys&gt;&lt;key app="EN" db-id="p9expf2zor5rz8ex25r5tsww9afpxt5ts9ee" timestamp="1687448680"&gt;16&lt;/key&gt;&lt;/foreign-keys&gt;&lt;ref-type name="Journal Article"&gt;17&lt;/ref-type&gt;&lt;contributors&gt;&lt;authors&gt;&lt;author&gt;Anderson, DE&lt;/author&gt;&lt;/authors&gt;&lt;/contributors&gt;&lt;titles&gt;&lt;title&gt;Genetic study of eye cancer in cattle&lt;/title&gt;&lt;secondary-title&gt;Journal of Heredity&lt;/secondary-title&gt;&lt;/titles&gt;&lt;periodical&gt;&lt;full-title&gt;Journal of Heredity&lt;/full-title&gt;&lt;/periodical&gt;&lt;pages&gt;21-26&lt;/pages&gt;&lt;volume&gt;82&lt;/volume&gt;&lt;number&gt;1&lt;/number&gt;&lt;dates&gt;&lt;year&gt;1991&lt;/year&gt;&lt;/dates&gt;&lt;isbn&gt;1465-7333&lt;/isbn&gt;&lt;urls&gt;&lt;/urls&gt;&lt;/record&gt;&lt;/Cite&gt;&lt;/EndNote&gt;</w:instrText>
      </w:r>
      <w:r w:rsidRPr="00886D04">
        <w:fldChar w:fldCharType="separate"/>
      </w:r>
      <w:r w:rsidR="00517D7D">
        <w:rPr>
          <w:noProof/>
        </w:rPr>
        <w:t>[20]</w:t>
      </w:r>
      <w:r w:rsidRPr="00886D04">
        <w:fldChar w:fldCharType="end"/>
      </w:r>
      <w:r w:rsidRPr="00886D04">
        <w:t>, it was found that pigmentation around the eye had a</w:t>
      </w:r>
      <w:r w:rsidR="009A203D">
        <w:t>n</w:t>
      </w:r>
      <w:r w:rsidRPr="00886D04">
        <w:t xml:space="preserve"> </w:t>
      </w:r>
      <w:r w:rsidR="006F14B2" w:rsidRPr="00886D04">
        <w:t>inverse</w:t>
      </w:r>
      <w:r w:rsidRPr="00886D04">
        <w:t xml:space="preserve"> effect on the lesions developing at the corneoscleral junction</w:t>
      </w:r>
      <w:r w:rsidR="006F14B2" w:rsidRPr="00886D04">
        <w:t xml:space="preserve"> meaning when there is increased pigmentation, there is decreased lesion development</w:t>
      </w:r>
      <w:r w:rsidRPr="00886D04">
        <w:t xml:space="preserve">. </w:t>
      </w:r>
      <w:r w:rsidR="000C2DB3" w:rsidRPr="00886D04">
        <w:t>This study also found that e</w:t>
      </w:r>
      <w:r w:rsidRPr="00886D04">
        <w:t>ye pigmentation and lesion development were not genetically related</w:t>
      </w:r>
      <w:r w:rsidR="00886D04" w:rsidRPr="00886D04">
        <w:t xml:space="preserve"> meaning that just because an animal had pigmentation around the ocular region does not mean that they do not have a chance of developing lesions</w:t>
      </w:r>
      <w:r w:rsidRPr="00E325A1">
        <w:t>.</w:t>
      </w:r>
      <w:r>
        <w:t xml:space="preserve"> It is known that</w:t>
      </w:r>
      <w:r w:rsidR="006F14B2">
        <w:t xml:space="preserve"> animals beyond </w:t>
      </w:r>
      <w:r>
        <w:t xml:space="preserve">the age of 5 </w:t>
      </w:r>
      <w:r w:rsidR="006F14B2">
        <w:t xml:space="preserve">years old </w:t>
      </w:r>
      <w:r>
        <w:t xml:space="preserve">are the most susceptible in developing cancer eye </w:t>
      </w:r>
      <w:r>
        <w:fldChar w:fldCharType="begin"/>
      </w:r>
      <w:r w:rsidR="00517D7D">
        <w:instrText xml:space="preserve"> ADDIN EN.CITE &lt;EndNote&gt;&lt;Cite&gt;&lt;Author&gt;Blackwell&lt;/Author&gt;&lt;Year&gt;1956&lt;/Year&gt;&lt;RecNum&gt;14&lt;/RecNum&gt;&lt;DisplayText&gt;[21, 22]&lt;/DisplayText&gt;&lt;record&gt;&lt;rec-number&gt;14&lt;/rec-number&gt;&lt;foreign-keys&gt;&lt;key app="EN" db-id="p9expf2zor5rz8ex25r5tsww9afpxt5ts9ee" timestamp="1687447080"&gt;14&lt;/key&gt;&lt;/foreign-keys&gt;&lt;ref-type name="Journal Article"&gt;17&lt;/ref-type&gt;&lt;contributors&gt;&lt;authors&gt;&lt;author&gt;Blackwell, RL&lt;/author&gt;&lt;author&gt;Anderson, David E&lt;/author&gt;&lt;author&gt;Knox, JH&lt;/author&gt;&lt;/authors&gt;&lt;/contributors&gt;&lt;titles&gt;&lt;title&gt;Age incidence and heritability of cancer eye in Hereford cattle&lt;/title&gt;&lt;secondary-title&gt;Journal of Animal Science&lt;/secondary-title&gt;&lt;/titles&gt;&lt;periodical&gt;&lt;full-title&gt;Journal of Animal Science&lt;/full-title&gt;&lt;/periodical&gt;&lt;pages&gt;943-951&lt;/pages&gt;&lt;volume&gt;15&lt;/volume&gt;&lt;number&gt;4&lt;/number&gt;&lt;dates&gt;&lt;year&gt;1956&lt;/year&gt;&lt;/dates&gt;&lt;isbn&gt;0021-8812&lt;/isbn&gt;&lt;urls&gt;&lt;/urls&gt;&lt;/record&gt;&lt;/Cite&gt;&lt;Cite&gt;&lt;Author&gt;Woodward&lt;/Author&gt;&lt;Year&gt;1950&lt;/Year&gt;&lt;RecNum&gt;34&lt;/RecNum&gt;&lt;record&gt;&lt;rec-number&gt;34&lt;/rec-number&gt;&lt;foreign-keys&gt;&lt;key app="EN" db-id="p9expf2zor5rz8ex25r5tsww9afpxt5ts9ee" timestamp="1687537508"&gt;34&lt;/key&gt;&lt;/foreign-keys&gt;&lt;ref-type name="Journal Article"&gt;17&lt;/ref-type&gt;&lt;contributors&gt;&lt;authors&gt;&lt;author&gt;Woodward, RR&lt;/author&gt;&lt;author&gt;Knapp Jr, Bradford&lt;/author&gt;&lt;/authors&gt;&lt;/contributors&gt;&lt;titles&gt;&lt;title&gt;The hereditary aspect of eye cancer in Hereford cattle&lt;/title&gt;&lt;secondary-title&gt;Journal of Animal Science&lt;/secondary-title&gt;&lt;/titles&gt;&lt;periodical&gt;&lt;full-title&gt;Journal of Animal Science&lt;/full-title&gt;&lt;/periodical&gt;&lt;pages&gt;578-581&lt;/pages&gt;&lt;volume&gt;9&lt;/volume&gt;&lt;number&gt;4&lt;/number&gt;&lt;dates&gt;&lt;year&gt;1950&lt;/year&gt;&lt;/dates&gt;&lt;isbn&gt;0021-8812&lt;/isbn&gt;&lt;urls&gt;&lt;/urls&gt;&lt;/record&gt;&lt;/Cite&gt;&lt;/EndNote&gt;</w:instrText>
      </w:r>
      <w:r>
        <w:fldChar w:fldCharType="separate"/>
      </w:r>
      <w:r w:rsidR="00517D7D">
        <w:rPr>
          <w:noProof/>
        </w:rPr>
        <w:t>[21, 22]</w:t>
      </w:r>
      <w:r>
        <w:fldChar w:fldCharType="end"/>
      </w:r>
      <w:r>
        <w:t>.</w:t>
      </w:r>
      <w:r w:rsidR="000C2DB3" w:rsidRPr="000C2DB3">
        <w:t xml:space="preserve"> </w:t>
      </w:r>
    </w:p>
    <w:p w14:paraId="7238AAE9" w14:textId="77777777" w:rsidR="00B758A1" w:rsidRDefault="00B758A1" w:rsidP="00160F6F">
      <w:pPr>
        <w:spacing w:line="360" w:lineRule="auto"/>
      </w:pPr>
    </w:p>
    <w:p w14:paraId="351CBA73" w14:textId="46FD318D" w:rsidR="00B758A1" w:rsidRDefault="00A308AA" w:rsidP="00160F6F">
      <w:pPr>
        <w:spacing w:line="360" w:lineRule="auto"/>
      </w:pPr>
      <w:r w:rsidRPr="00DF63F7">
        <w:t xml:space="preserve">Heritability values have been estimated in a study done by Russell et al. </w:t>
      </w:r>
      <w:r>
        <w:fldChar w:fldCharType="begin"/>
      </w:r>
      <w:r>
        <w:instrText xml:space="preserve"> ADDIN EN.CITE &lt;EndNote&gt;&lt;Cite&gt;&lt;Author&gt;Russell&lt;/Author&gt;&lt;Year&gt;1976&lt;/Year&gt;&lt;RecNum&gt;3&lt;/RecNum&gt;&lt;DisplayText&gt;[2]&lt;/DisplayText&gt;&lt;record&gt;&lt;rec-number&gt;3&lt;/rec-number&gt;&lt;foreign-keys&gt;&lt;key app="EN" db-id="p9expf2zor5rz8ex25r5tsww9afpxt5ts9ee" timestamp="1687442121"&gt;3&lt;/key&gt;&lt;/foreign-keys&gt;&lt;ref-type name="Journal Article"&gt;17&lt;/ref-type&gt;&lt;contributors&gt;&lt;authors&gt;&lt;author&gt;Russell, WC&lt;/author&gt;&lt;author&gt;Brinks, JS&lt;/author&gt;&lt;author&gt;Kainer, RA&lt;/author&gt;&lt;/authors&gt;&lt;/contributors&gt;&lt;titles&gt;&lt;title&gt;Incidence and heritability of ocular squamous cell tumors in Hereford cattle&lt;/title&gt;&lt;secondary-title&gt;Journal of Animal Science&lt;/secondary-title&gt;&lt;/titles&gt;&lt;periodical&gt;&lt;full-title&gt;Journal of Animal Science&lt;/full-title&gt;&lt;/periodical&gt;&lt;pages&gt;1156-1162&lt;/pages&gt;&lt;volume&gt;43&lt;/volume&gt;&lt;number&gt;6&lt;/number&gt;&lt;dates&gt;&lt;year&gt;1976&lt;/year&gt;&lt;/dates&gt;&lt;isbn&gt;0021-8812&lt;/isbn&gt;&lt;urls&gt;&lt;/urls&gt;&lt;/record&gt;&lt;/Cite&gt;&lt;/EndNote&gt;</w:instrText>
      </w:r>
      <w:r>
        <w:fldChar w:fldCharType="separate"/>
      </w:r>
      <w:r>
        <w:rPr>
          <w:noProof/>
        </w:rPr>
        <w:t>[2]</w:t>
      </w:r>
      <w:r>
        <w:fldChar w:fldCharType="end"/>
      </w:r>
      <w:r w:rsidRPr="00DF63F7">
        <w:t>, where they looked at Hereford cattle of different ages and estimated heritability for presence of tumors and number of tumors. Heritability estimates were in a range of the lowest value being -0.11 and the highest value being 0.59. The lower heritability values corresponded with the younger animal age groups</w:t>
      </w:r>
      <w:r>
        <w:t>, 2-3,</w:t>
      </w:r>
      <w:r w:rsidRPr="00DF63F7">
        <w:t xml:space="preserve"> and the higher heritability values corresponded to the older animal age groups</w:t>
      </w:r>
      <w:r>
        <w:t>, 9+</w:t>
      </w:r>
      <w:r w:rsidRPr="00DF63F7">
        <w:t xml:space="preserve">. </w:t>
      </w:r>
      <w:r>
        <w:t xml:space="preserve">If looking at the heritability between the ages of 5 and 10, it would most likely be higher than the heritability of ages 2 through 17. </w:t>
      </w:r>
      <w:r w:rsidRPr="00DF63F7">
        <w:t xml:space="preserve">The heritability of cancer eye has been estimated by using different methods that are based on parent offspring, paternal, maternal half-sib studies, and by breed comparison </w:t>
      </w:r>
      <w:r>
        <w:fldChar w:fldCharType="begin"/>
      </w:r>
      <w:r>
        <w:instrText xml:space="preserve"> ADDIN EN.CITE &lt;EndNote&gt;&lt;Cite&gt;&lt;Author&gt;Heeney&lt;/Author&gt;&lt;Year&gt;1985&lt;/Year&gt;&lt;RecNum&gt;2&lt;/RecNum&gt;&lt;DisplayText&gt;[1]&lt;/DisplayText&gt;&lt;record&gt;&lt;rec-number&gt;2&lt;/rec-number&gt;&lt;foreign-keys&gt;&lt;key app="EN" db-id="p9expf2zor5rz8ex25r5tsww9afpxt5ts9ee" timestamp="1687441524"&gt;2&lt;/key&gt;&lt;/foreign-keys&gt;&lt;ref-type name="Journal Article"&gt;17&lt;/ref-type&gt;&lt;contributors&gt;&lt;authors&gt;&lt;author&gt;Heeney, JL&lt;/author&gt;&lt;author&gt;Valli, VE&lt;/author&gt;&lt;/authors&gt;&lt;/contributors&gt;&lt;titles&gt;&lt;title&gt;Bovine ocular squamous cell carcinoma: an epidemiological perspective&lt;/title&gt;&lt;secondary-title&gt;Canadian Journal of Comparative Medicine&lt;/secondary-title&gt;&lt;/titles&gt;&lt;periodical&gt;&lt;full-title&gt;Canadian Journal of Comparative Medicine&lt;/full-title&gt;&lt;/periodical&gt;&lt;pages&gt;21&lt;/pages&gt;&lt;volume&gt;49&lt;/volume&gt;&lt;number&gt;1&lt;/number&gt;&lt;dates&gt;&lt;year&gt;1985&lt;/year&gt;&lt;/dates&gt;&lt;urls&gt;&lt;/urls&gt;&lt;/record&gt;&lt;/Cite&gt;&lt;/EndNote&gt;</w:instrText>
      </w:r>
      <w:r>
        <w:fldChar w:fldCharType="separate"/>
      </w:r>
      <w:r>
        <w:rPr>
          <w:noProof/>
        </w:rPr>
        <w:t>[1]</w:t>
      </w:r>
      <w:r>
        <w:fldChar w:fldCharType="end"/>
      </w:r>
      <w:r w:rsidR="002264BC">
        <w:t>; h</w:t>
      </w:r>
      <w:r>
        <w:t xml:space="preserve">owever, </w:t>
      </w:r>
      <w:r w:rsidR="002264BC">
        <w:t>the overall</w:t>
      </w:r>
      <w:r w:rsidRPr="00DF63F7">
        <w:t xml:space="preserve"> heritability</w:t>
      </w:r>
      <w:r w:rsidR="002264BC">
        <w:t xml:space="preserve"> of cancer eye in Hereford cattle remains undetermined</w:t>
      </w:r>
      <w:r>
        <w:t xml:space="preserve">. </w:t>
      </w:r>
    </w:p>
    <w:p w14:paraId="7DE6FEEE" w14:textId="77777777" w:rsidR="00CC35C7" w:rsidRPr="00B002E8" w:rsidRDefault="00CC35C7" w:rsidP="00160F6F">
      <w:pPr>
        <w:spacing w:line="360" w:lineRule="auto"/>
      </w:pPr>
    </w:p>
    <w:p w14:paraId="373DECED" w14:textId="57B27720" w:rsidR="00850B01" w:rsidRDefault="004079B1" w:rsidP="00160F6F">
      <w:pPr>
        <w:pStyle w:val="Heading3"/>
        <w:spacing w:line="360" w:lineRule="auto"/>
      </w:pPr>
      <w:bookmarkStart w:id="11" w:name="_Toc174716867"/>
      <w:r>
        <w:t>Age and Onset</w:t>
      </w:r>
      <w:bookmarkEnd w:id="11"/>
    </w:p>
    <w:p w14:paraId="7490E2C9" w14:textId="77777777" w:rsidR="009A0730" w:rsidRPr="009A0730" w:rsidRDefault="009A0730" w:rsidP="009A0730"/>
    <w:p w14:paraId="506B14C7" w14:textId="7481052D" w:rsidR="00CC35C7" w:rsidRDefault="00F63C33" w:rsidP="00160F6F">
      <w:pPr>
        <w:spacing w:line="360" w:lineRule="auto"/>
      </w:pPr>
      <w:r w:rsidRPr="00F63C33">
        <w:t xml:space="preserve">Cancer eye has been an ongoing issue for Hereford cattle for over 40 years.  A study performed by Blackwell et al. </w:t>
      </w:r>
      <w:r w:rsidR="00813E93">
        <w:fldChar w:fldCharType="begin"/>
      </w:r>
      <w:r w:rsidR="00517D7D">
        <w:instrText xml:space="preserve"> ADDIN EN.CITE &lt;EndNote&gt;&lt;Cite&gt;&lt;Author&gt;Blackwell&lt;/Author&gt;&lt;Year&gt;1956&lt;/Year&gt;&lt;RecNum&gt;14&lt;/RecNum&gt;&lt;DisplayText&gt;[21]&lt;/DisplayText&gt;&lt;record&gt;&lt;rec-number&gt;14&lt;/rec-number&gt;&lt;foreign-keys&gt;&lt;key app="EN" db-id="p9expf2zor5rz8ex25r5tsww9afpxt5ts9ee" timestamp="1687447080"&gt;14&lt;/key&gt;&lt;/foreign-keys&gt;&lt;ref-type name="Journal Article"&gt;17&lt;/ref-type&gt;&lt;contributors&gt;&lt;authors&gt;&lt;author&gt;Blackwell, RL&lt;/author&gt;&lt;author&gt;Anderson, David E&lt;/author&gt;&lt;author&gt;Knox, JH&lt;/author&gt;&lt;/authors&gt;&lt;/contributors&gt;&lt;titles&gt;&lt;title&gt;Age incidence and heritability of cancer eye in Hereford cattle&lt;/title&gt;&lt;secondary-title&gt;Journal of Animal Science&lt;/secondary-title&gt;&lt;/titles&gt;&lt;periodical&gt;&lt;full-title&gt;Journal of Animal Science&lt;/full-title&gt;&lt;/periodical&gt;&lt;pages&gt;943-951&lt;/pages&gt;&lt;volume&gt;15&lt;/volume&gt;&lt;number&gt;4&lt;/number&gt;&lt;dates&gt;&lt;year&gt;1956&lt;/year&gt;&lt;/dates&gt;&lt;isbn&gt;0021-8812&lt;/isbn&gt;&lt;urls&gt;&lt;/urls&gt;&lt;/record&gt;&lt;/Cite&gt;&lt;/EndNote&gt;</w:instrText>
      </w:r>
      <w:r w:rsidR="00813E93">
        <w:fldChar w:fldCharType="separate"/>
      </w:r>
      <w:r w:rsidR="00517D7D">
        <w:rPr>
          <w:noProof/>
        </w:rPr>
        <w:t>[21]</w:t>
      </w:r>
      <w:r w:rsidR="00813E93">
        <w:fldChar w:fldCharType="end"/>
      </w:r>
      <w:r w:rsidRPr="00F63C33">
        <w:t xml:space="preserve">, </w:t>
      </w:r>
      <w:r w:rsidR="00E815F5">
        <w:t xml:space="preserve">looked at </w:t>
      </w:r>
      <w:r w:rsidR="00367651">
        <w:t xml:space="preserve">purebred Hereford animals across age </w:t>
      </w:r>
      <w:r w:rsidR="0067085E">
        <w:t>classes in years from</w:t>
      </w:r>
      <w:r w:rsidR="005A2508">
        <w:t xml:space="preserve"> </w:t>
      </w:r>
      <w:r w:rsidR="0067085E">
        <w:t>1-4, 5-7, 8-9, and 10+</w:t>
      </w:r>
      <w:r w:rsidR="008961B5">
        <w:t xml:space="preserve">. They </w:t>
      </w:r>
      <w:r w:rsidRPr="00F63C33">
        <w:t>found that a younger animal</w:t>
      </w:r>
      <w:r w:rsidR="5C939448">
        <w:t xml:space="preserve"> </w:t>
      </w:r>
      <w:r w:rsidR="008961B5">
        <w:t>age</w:t>
      </w:r>
      <w:r w:rsidR="49F52F02">
        <w:t>d</w:t>
      </w:r>
      <w:r w:rsidR="008961B5">
        <w:t xml:space="preserve"> 4 and below</w:t>
      </w:r>
      <w:r w:rsidRPr="00F63C33">
        <w:t xml:space="preserve"> </w:t>
      </w:r>
      <w:r w:rsidR="002B56BC">
        <w:t xml:space="preserve">has lower </w:t>
      </w:r>
      <w:r w:rsidR="00476BDE">
        <w:t xml:space="preserve">observed frequency </w:t>
      </w:r>
      <w:r w:rsidRPr="00F63C33">
        <w:t>signs of cancer eye compared to an older animal</w:t>
      </w:r>
      <w:r w:rsidR="00C134B1">
        <w:t xml:space="preserve"> past the age of 4</w:t>
      </w:r>
      <w:r w:rsidRPr="00F63C33">
        <w:t xml:space="preserve">. </w:t>
      </w:r>
      <w:r w:rsidR="00C134B1">
        <w:t xml:space="preserve">A younger animal sent to </w:t>
      </w:r>
      <w:r w:rsidR="001C17ED">
        <w:t xml:space="preserve">processing has a lower chance of </w:t>
      </w:r>
      <w:r w:rsidR="0D1A5EE9">
        <w:t xml:space="preserve">being found </w:t>
      </w:r>
      <w:r w:rsidR="00476BDE">
        <w:t xml:space="preserve">to </w:t>
      </w:r>
      <w:r w:rsidR="0D1A5EE9">
        <w:t>have lesions or tumors</w:t>
      </w:r>
      <w:r w:rsidR="001C17ED">
        <w:t xml:space="preserve"> </w:t>
      </w:r>
      <w:r w:rsidR="00476BDE">
        <w:t xml:space="preserve">compared to </w:t>
      </w:r>
      <w:r w:rsidR="001C17ED">
        <w:t>an older animal that stays in the herd longer</w:t>
      </w:r>
      <w:r w:rsidR="00476BDE">
        <w:t xml:space="preserve">. </w:t>
      </w:r>
      <w:r w:rsidR="004975F2">
        <w:t>A study done by Woodward and Knapp</w:t>
      </w:r>
      <w:r w:rsidR="00FF69C2">
        <w:t xml:space="preserve"> </w:t>
      </w:r>
      <w:r w:rsidR="00FF69C2">
        <w:fldChar w:fldCharType="begin"/>
      </w:r>
      <w:r w:rsidR="00517D7D">
        <w:instrText xml:space="preserve"> ADDIN EN.CITE &lt;EndNote&gt;&lt;Cite&gt;&lt;Author&gt;Woodward&lt;/Author&gt;&lt;Year&gt;1950&lt;/Year&gt;&lt;RecNum&gt;34&lt;/RecNum&gt;&lt;DisplayText&gt;[22]&lt;/DisplayText&gt;&lt;record&gt;&lt;rec-number&gt;34&lt;/rec-number&gt;&lt;foreign-keys&gt;&lt;key app="EN" db-id="p9expf2zor5rz8ex25r5tsww9afpxt5ts9ee" timestamp="1687537508"&gt;34&lt;/key&gt;&lt;/foreign-keys&gt;&lt;ref-type name="Journal Article"&gt;17&lt;/ref-type&gt;&lt;contributors&gt;&lt;authors&gt;&lt;author&gt;Woodward, RR&lt;/author&gt;&lt;author&gt;Knapp Jr, Bradford&lt;/author&gt;&lt;/authors&gt;&lt;/contributors&gt;&lt;titles&gt;&lt;title&gt;The hereditary aspect of eye cancer in Hereford cattle&lt;/title&gt;&lt;secondary-title&gt;Journal of Animal Science&lt;/secondary-title&gt;&lt;/titles&gt;&lt;periodical&gt;&lt;full-title&gt;Journal of Animal Science&lt;/full-title&gt;&lt;/periodical&gt;&lt;pages&gt;578-581&lt;/pages&gt;&lt;volume&gt;9&lt;/volume&gt;&lt;number&gt;4&lt;/number&gt;&lt;dates&gt;&lt;year&gt;1950&lt;/year&gt;&lt;/dates&gt;&lt;isbn&gt;0021-8812&lt;/isbn&gt;&lt;urls&gt;&lt;/urls&gt;&lt;/record&gt;&lt;/Cite&gt;&lt;/EndNote&gt;</w:instrText>
      </w:r>
      <w:r w:rsidR="00FF69C2">
        <w:fldChar w:fldCharType="separate"/>
      </w:r>
      <w:r w:rsidR="00517D7D">
        <w:rPr>
          <w:noProof/>
        </w:rPr>
        <w:t>[22]</w:t>
      </w:r>
      <w:r w:rsidR="00FF69C2">
        <w:fldChar w:fldCharType="end"/>
      </w:r>
      <w:r w:rsidR="004975F2">
        <w:t>, found that an</w:t>
      </w:r>
      <w:r w:rsidR="007A3F81">
        <w:t>imals</w:t>
      </w:r>
      <w:r w:rsidR="00995944" w:rsidRPr="00995944">
        <w:t xml:space="preserve"> </w:t>
      </w:r>
      <w:r w:rsidR="00B73B7F">
        <w:t>of</w:t>
      </w:r>
      <w:r w:rsidR="00995944">
        <w:t xml:space="preserve"> 5 and 7 years of age that are </w:t>
      </w:r>
      <w:r w:rsidR="00CD20C1">
        <w:t xml:space="preserve">being removed from the herd for any </w:t>
      </w:r>
      <w:r w:rsidR="00995944">
        <w:t xml:space="preserve">reason </w:t>
      </w:r>
      <w:r w:rsidR="007A3F81">
        <w:t>ha</w:t>
      </w:r>
      <w:r w:rsidR="00CD20C1">
        <w:t>ve higher incidences of cancer eye</w:t>
      </w:r>
      <w:r w:rsidR="000601E3">
        <w:t xml:space="preserve">. </w:t>
      </w:r>
      <w:r w:rsidRPr="00F63C33">
        <w:t xml:space="preserve">An animal that stays in the herd longer, such as a breeding </w:t>
      </w:r>
      <w:r w:rsidRPr="00F63C33">
        <w:lastRenderedPageBreak/>
        <w:t>animal, has a higher chance of developing lesions and tumors simply because their age makes them more susceptible</w:t>
      </w:r>
      <w:r>
        <w:t>.</w:t>
      </w:r>
      <w:r w:rsidRPr="00F63C33">
        <w:t xml:space="preserve"> Heeney and Valli</w:t>
      </w:r>
      <w:r w:rsidR="00813E93">
        <w:t xml:space="preserve"> </w:t>
      </w:r>
      <w:r w:rsidR="00813E93">
        <w:fldChar w:fldCharType="begin"/>
      </w:r>
      <w:r w:rsidR="00813E93">
        <w:instrText xml:space="preserve"> ADDIN EN.CITE &lt;EndNote&gt;&lt;Cite&gt;&lt;Author&gt;Heeney&lt;/Author&gt;&lt;Year&gt;1985&lt;/Year&gt;&lt;RecNum&gt;2&lt;/RecNum&gt;&lt;DisplayText&gt;[1]&lt;/DisplayText&gt;&lt;record&gt;&lt;rec-number&gt;2&lt;/rec-number&gt;&lt;foreign-keys&gt;&lt;key app="EN" db-id="p9expf2zor5rz8ex25r5tsww9afpxt5ts9ee" timestamp="1687441524"&gt;2&lt;/key&gt;&lt;/foreign-keys&gt;&lt;ref-type name="Journal Article"&gt;17&lt;/ref-type&gt;&lt;contributors&gt;&lt;authors&gt;&lt;author&gt;Heeney, JL&lt;/author&gt;&lt;author&gt;Valli, VE&lt;/author&gt;&lt;/authors&gt;&lt;/contributors&gt;&lt;titles&gt;&lt;title&gt;Bovine ocular squamous cell carcinoma: an epidemiological perspective&lt;/title&gt;&lt;secondary-title&gt;Canadian Journal of Comparative Medicine&lt;/secondary-title&gt;&lt;/titles&gt;&lt;periodical&gt;&lt;full-title&gt;Canadian Journal of Comparative Medicine&lt;/full-title&gt;&lt;/periodical&gt;&lt;pages&gt;21&lt;/pages&gt;&lt;volume&gt;49&lt;/volume&gt;&lt;number&gt;1&lt;/number&gt;&lt;dates&gt;&lt;year&gt;1985&lt;/year&gt;&lt;/dates&gt;&lt;urls&gt;&lt;/urls&gt;&lt;/record&gt;&lt;/Cite&gt;&lt;/EndNote&gt;</w:instrText>
      </w:r>
      <w:r w:rsidR="00813E93">
        <w:fldChar w:fldCharType="separate"/>
      </w:r>
      <w:r w:rsidR="00813E93">
        <w:rPr>
          <w:noProof/>
        </w:rPr>
        <w:t>[1]</w:t>
      </w:r>
      <w:r w:rsidR="00813E93">
        <w:fldChar w:fldCharType="end"/>
      </w:r>
      <w:r w:rsidRPr="00F63C33">
        <w:t xml:space="preserve"> identified that female animals have a higher likelihood of presenting with cancer eye than males do, because females tend to stay in the herd longer </w:t>
      </w:r>
      <w:r w:rsidR="00CC35C7">
        <w:t>for</w:t>
      </w:r>
      <w:r w:rsidRPr="00F63C33">
        <w:t xml:space="preserve"> breed</w:t>
      </w:r>
      <w:r w:rsidR="00CC35C7">
        <w:t>ing</w:t>
      </w:r>
      <w:r w:rsidR="1F007D0D">
        <w:t>,</w:t>
      </w:r>
      <w:r w:rsidRPr="00F63C33">
        <w:t xml:space="preserve"> while steers are sent to </w:t>
      </w:r>
      <w:r w:rsidR="13297958">
        <w:t>process</w:t>
      </w:r>
      <w:r w:rsidRPr="00F63C33">
        <w:t xml:space="preserve"> </w:t>
      </w:r>
      <w:r w:rsidR="00C151DC">
        <w:t>before the age of 30 months. In the breeding or cow-calf</w:t>
      </w:r>
      <w:r w:rsidR="00CC35C7">
        <w:t xml:space="preserve"> segment</w:t>
      </w:r>
      <w:r w:rsidR="00C151DC">
        <w:t xml:space="preserve">, breeding bulls that are kept in the herd for more than five years are just as susceptible to developing cancer eye as the breeding cows in the same age group. Bulls have a higher turnover rate than cows to reduce inbreeding and rapidly improve genetic progress in a herd. </w:t>
      </w:r>
      <w:r w:rsidR="006A29C0">
        <w:t>These are all important factors to keep in mind when selecting cattle to keep in the herd or cull. Cattle should be selected based on various factors</w:t>
      </w:r>
      <w:r w:rsidR="007E7755">
        <w:t xml:space="preserve">, one of which should include </w:t>
      </w:r>
      <w:r w:rsidR="00615831">
        <w:t>susceptibility to cancer eye</w:t>
      </w:r>
      <w:r w:rsidR="007E7755">
        <w:t xml:space="preserve"> if there have already been cases in the current herd</w:t>
      </w:r>
      <w:r w:rsidR="00615831">
        <w:t>. Selection is utterly important for the progression and growth of a herd and one animal that develops cancer eye could cause a problem fo</w:t>
      </w:r>
      <w:r w:rsidR="007E7755">
        <w:t>r both the producer and future generations</w:t>
      </w:r>
      <w:r w:rsidR="00615831">
        <w:t>.</w:t>
      </w:r>
      <w:r w:rsidR="007E7755">
        <w:t xml:space="preserve"> </w:t>
      </w:r>
      <w:r w:rsidR="00F749AE">
        <w:t xml:space="preserve">The producer has the option to cull or treat affected animals knowing even if treated, the salvage value will still be discounted. </w:t>
      </w:r>
      <w:r w:rsidR="007E7755">
        <w:t>Due to the genetic nature</w:t>
      </w:r>
      <w:r w:rsidR="001D7264">
        <w:t xml:space="preserve"> of cancer eye still</w:t>
      </w:r>
      <w:r w:rsidR="00BC6AA4">
        <w:t xml:space="preserve"> </w:t>
      </w:r>
      <w:r w:rsidR="007E7755">
        <w:t>being unknown</w:t>
      </w:r>
      <w:r w:rsidR="001D7264">
        <w:t>, it</w:t>
      </w:r>
      <w:r w:rsidR="007E7755">
        <w:t xml:space="preserve"> is likely that some animals could be carriers and not present with the disease. </w:t>
      </w:r>
      <w:r w:rsidR="00F749AE">
        <w:t>It is important to identify the molecular variations that are underlying to be able to place negative selection pressure on them to reduce future development of cancer eye in herds.</w:t>
      </w:r>
      <w:r w:rsidR="00615831">
        <w:t xml:space="preserve"> </w:t>
      </w:r>
    </w:p>
    <w:p w14:paraId="14B0745B" w14:textId="77777777" w:rsidR="000910B1" w:rsidRDefault="000910B1" w:rsidP="00160F6F">
      <w:pPr>
        <w:spacing w:line="360" w:lineRule="auto"/>
      </w:pPr>
    </w:p>
    <w:p w14:paraId="0217DFC9" w14:textId="506C74D7" w:rsidR="00427501" w:rsidRDefault="007D7A26" w:rsidP="00BC6AA4">
      <w:pPr>
        <w:pStyle w:val="Heading2"/>
        <w:spacing w:line="360" w:lineRule="auto"/>
      </w:pPr>
      <w:bookmarkStart w:id="12" w:name="_Toc174716868"/>
      <w:r>
        <w:t>Scurs</w:t>
      </w:r>
      <w:bookmarkEnd w:id="12"/>
    </w:p>
    <w:p w14:paraId="6BCB3545" w14:textId="77777777" w:rsidR="000910B1" w:rsidRPr="000910B1" w:rsidRDefault="000910B1" w:rsidP="000910B1"/>
    <w:p w14:paraId="779C77FD" w14:textId="77777777" w:rsidR="009A0730" w:rsidRPr="009A0730" w:rsidRDefault="009A0730" w:rsidP="009A0730"/>
    <w:p w14:paraId="6FAB1F67" w14:textId="6341921F" w:rsidR="00FD6038" w:rsidRDefault="00B758A1" w:rsidP="00160F6F">
      <w:pPr>
        <w:spacing w:line="360" w:lineRule="auto"/>
      </w:pPr>
      <w:r>
        <w:t xml:space="preserve">Early </w:t>
      </w:r>
      <w:r w:rsidR="002015DC">
        <w:t>ancestors to modern day cattle were all horned breeds. Horns continue to be a</w:t>
      </w:r>
      <w:r w:rsidR="002A644D" w:rsidRPr="002A644D">
        <w:t xml:space="preserve"> common </w:t>
      </w:r>
      <w:r w:rsidR="007158D8">
        <w:t xml:space="preserve">trait </w:t>
      </w:r>
      <w:r w:rsidR="002A644D" w:rsidRPr="002A644D">
        <w:t xml:space="preserve">in </w:t>
      </w:r>
      <w:r w:rsidR="002015DC">
        <w:t xml:space="preserve">modern day </w:t>
      </w:r>
      <w:r w:rsidR="002A644D" w:rsidRPr="002A644D">
        <w:t>cattle</w:t>
      </w:r>
      <w:r w:rsidR="007158D8">
        <w:t xml:space="preserve"> and some breeds are characterized by their horns such as Longhorn cattle</w:t>
      </w:r>
      <w:r w:rsidR="002A644D" w:rsidRPr="002A644D">
        <w:t xml:space="preserve">. </w:t>
      </w:r>
      <w:r w:rsidR="002015DC">
        <w:t xml:space="preserve">The polled trait is relatively new occurrence and for some breeds, is a breed </w:t>
      </w:r>
      <w:r w:rsidR="00F6127C">
        <w:t>characteristic</w:t>
      </w:r>
      <w:r w:rsidR="002015DC">
        <w:t xml:space="preserve">. </w:t>
      </w:r>
      <w:r w:rsidR="002A644D" w:rsidRPr="002A644D">
        <w:t xml:space="preserve">The modern day cattle industry </w:t>
      </w:r>
      <w:r w:rsidR="00FC53D6">
        <w:t>is selecting for</w:t>
      </w:r>
      <w:r w:rsidR="002A644D" w:rsidRPr="002A644D">
        <w:t xml:space="preserve"> animals that are hornless for both practical and </w:t>
      </w:r>
      <w:r w:rsidR="00EB4C6F" w:rsidRPr="002A644D">
        <w:t>economic</w:t>
      </w:r>
      <w:r w:rsidR="002A644D" w:rsidRPr="002A644D">
        <w:t xml:space="preserve"> reasons such as lower risk of injury for humans, easier handling of the animals, and market value </w:t>
      </w:r>
      <w:r w:rsidR="00F636A9">
        <w:fldChar w:fldCharType="begin"/>
      </w:r>
      <w:r w:rsidR="00517D7D">
        <w:instrText xml:space="preserve"> ADDIN EN.CITE &lt;EndNote&gt;&lt;Cite&gt;&lt;Author&gt;Gehrke&lt;/Author&gt;&lt;Year&gt;2020&lt;/Year&gt;&lt;RecNum&gt;17&lt;/RecNum&gt;&lt;DisplayText&gt;[23]&lt;/DisplayText&gt;&lt;record&gt;&lt;rec-number&gt;17&lt;/rec-number&gt;&lt;foreign-keys&gt;&lt;key app="EN" db-id="p9expf2zor5rz8ex25r5tsww9afpxt5ts9ee" timestamp="1687449010"&gt;17&lt;/key&gt;&lt;/foreign-keys&gt;&lt;ref-type name="Journal Article"&gt;17&lt;/ref-type&gt;&lt;contributors&gt;&lt;authors&gt;&lt;author&gt;Gehrke, Lilian Johanna&lt;/author&gt;&lt;author&gt;Capitan, Aurélien&lt;/author&gt;&lt;author&gt;Scheper, Carsten&lt;/author&gt;&lt;author&gt;König, Sven&lt;/author&gt;&lt;author&gt;Upadhyay, Maulik&lt;/author&gt;&lt;author&gt;Heidrich, Kristin&lt;/author&gt;&lt;author&gt;Russ, Ingolf&lt;/author&gt;&lt;author&gt;Seichter, Doris&lt;/author&gt;&lt;author&gt;Tetens, Jens&lt;/author&gt;&lt;author&gt;Medugorac, Ivica&lt;/author&gt;&lt;/authors&gt;&lt;/contributors&gt;&lt;titles&gt;&lt;title&gt;Are scurs in heterozygous polled (Pp) cattle a complex quantitative trait?&lt;/title&gt;&lt;secondary-title&gt;Genetics Selection Evolution&lt;/secondary-title&gt;&lt;/titles&gt;&lt;periodical&gt;&lt;full-title&gt;Genetics Selection Evolution&lt;/full-title&gt;&lt;/periodical&gt;&lt;pages&gt;1-13&lt;/pages&gt;&lt;volume&gt;52&lt;/volume&gt;&lt;number&gt;1&lt;/number&gt;&lt;dates&gt;&lt;year&gt;2020&lt;/year&gt;&lt;/dates&gt;&lt;isbn&gt;1297-9686&lt;/isbn&gt;&lt;urls&gt;&lt;/urls&gt;&lt;/record&gt;&lt;/Cite&gt;&lt;/EndNote&gt;</w:instrText>
      </w:r>
      <w:r w:rsidR="00F636A9">
        <w:fldChar w:fldCharType="separate"/>
      </w:r>
      <w:r w:rsidR="00517D7D">
        <w:rPr>
          <w:noProof/>
        </w:rPr>
        <w:t>[23]</w:t>
      </w:r>
      <w:r w:rsidR="00F636A9">
        <w:fldChar w:fldCharType="end"/>
      </w:r>
      <w:r w:rsidR="002A644D" w:rsidRPr="002A644D">
        <w:t xml:space="preserve">. </w:t>
      </w:r>
      <w:r w:rsidR="00F268F2">
        <w:t xml:space="preserve">Handling of animals with </w:t>
      </w:r>
      <w:r w:rsidR="009F0BA7">
        <w:t>horns can be dangerous for humans</w:t>
      </w:r>
      <w:r w:rsidR="007B09F6">
        <w:t xml:space="preserve"> as horns can be used in self-defense</w:t>
      </w:r>
      <w:r w:rsidR="009F0BA7">
        <w:t xml:space="preserve"> and can cause issues for the animals themselves such as when going through a chute</w:t>
      </w:r>
      <w:r w:rsidR="00A451EE">
        <w:t xml:space="preserve"> their </w:t>
      </w:r>
      <w:r w:rsidR="009F0BA7">
        <w:t xml:space="preserve">horns can get </w:t>
      </w:r>
      <w:r w:rsidR="007B09F6">
        <w:t>caught</w:t>
      </w:r>
      <w:r w:rsidR="00A451EE">
        <w:t xml:space="preserve">. </w:t>
      </w:r>
      <w:r w:rsidR="00CC35C7">
        <w:t>Horned animals</w:t>
      </w:r>
      <w:r w:rsidR="00A451EE">
        <w:t xml:space="preserve"> will have a lower market value</w:t>
      </w:r>
      <w:r w:rsidR="004D3188">
        <w:t xml:space="preserve"> than a polled animal for reasons such as human safety, easier handling, and having</w:t>
      </w:r>
      <w:r w:rsidR="00FD6038">
        <w:t xml:space="preserve"> future potential</w:t>
      </w:r>
      <w:r w:rsidR="004D3188">
        <w:t xml:space="preserve"> horned </w:t>
      </w:r>
      <w:r w:rsidR="004D3188">
        <w:lastRenderedPageBreak/>
        <w:t>calves that will sell for less than polled calves.</w:t>
      </w:r>
      <w:r w:rsidR="00FD6038">
        <w:t xml:space="preserve"> It is also known that when being processed, horned animals tend to have more bruises on their meat compared to polled animals, thus decreasing their carcass value as well</w:t>
      </w:r>
      <w:r w:rsidR="00886CC7">
        <w:t xml:space="preserve"> </w:t>
      </w:r>
      <w:r w:rsidR="004D374D">
        <w:fldChar w:fldCharType="begin"/>
      </w:r>
      <w:r w:rsidR="00517D7D">
        <w:instrText xml:space="preserve"> ADDIN EN.CITE &lt;EndNote&gt;&lt;Cite&gt;&lt;Author&gt;Youngers&lt;/Author&gt;&lt;Year&gt;2017&lt;/Year&gt;&lt;RecNum&gt;82&lt;/RecNum&gt;&lt;DisplayText&gt;[24]&lt;/DisplayText&gt;&lt;record&gt;&lt;rec-number&gt;82&lt;/rec-number&gt;&lt;foreign-keys&gt;&lt;key app="EN" db-id="p9expf2zor5rz8ex25r5tsww9afpxt5ts9ee" timestamp="1722031867"&gt;82&lt;/key&gt;&lt;/foreign-keys&gt;&lt;ref-type name="Journal Article"&gt;17&lt;/ref-type&gt;&lt;contributors&gt;&lt;authors&gt;&lt;author&gt;Youngers, ME&lt;/author&gt;&lt;author&gt;Thomson, DU&lt;/author&gt;&lt;author&gt;Schwandt, EF&lt;/author&gt;&lt;author&gt;Simroth, JC&lt;/author&gt;&lt;author&gt;Bartle, SJ&lt;/author&gt;&lt;author&gt;Siemens, MG&lt;/author&gt;&lt;author&gt;Reinhardt, CD&lt;/author&gt;&lt;/authors&gt;&lt;/contributors&gt;&lt;titles&gt;&lt;title&gt;Case study: Prevalence of horns and bruising in feedlot cattle at slaughter&lt;/title&gt;&lt;secondary-title&gt;The Professional Animal Scientist&lt;/secondary-title&gt;&lt;/titles&gt;&lt;periodical&gt;&lt;full-title&gt;The Professional Animal Scientist&lt;/full-title&gt;&lt;/periodical&gt;&lt;pages&gt;135-139&lt;/pages&gt;&lt;volume&gt;33&lt;/volume&gt;&lt;number&gt;1&lt;/number&gt;&lt;dates&gt;&lt;year&gt;2017&lt;/year&gt;&lt;/dates&gt;&lt;isbn&gt;1080-7446&lt;/isbn&gt;&lt;urls&gt;&lt;/urls&gt;&lt;/record&gt;&lt;/Cite&gt;&lt;/EndNote&gt;</w:instrText>
      </w:r>
      <w:r w:rsidR="004D374D">
        <w:fldChar w:fldCharType="separate"/>
      </w:r>
      <w:r w:rsidR="00517D7D">
        <w:rPr>
          <w:noProof/>
        </w:rPr>
        <w:t>[24]</w:t>
      </w:r>
      <w:r w:rsidR="004D374D">
        <w:fldChar w:fldCharType="end"/>
      </w:r>
      <w:r w:rsidR="00FD6038">
        <w:t>.</w:t>
      </w:r>
      <w:r w:rsidR="007B09F6">
        <w:t xml:space="preserve"> </w:t>
      </w:r>
    </w:p>
    <w:p w14:paraId="199199FB" w14:textId="77777777" w:rsidR="00427501" w:rsidRDefault="00427501" w:rsidP="00160F6F">
      <w:pPr>
        <w:spacing w:line="360" w:lineRule="auto"/>
      </w:pPr>
    </w:p>
    <w:p w14:paraId="608BC740" w14:textId="3A9898A2" w:rsidR="007D7A26" w:rsidRDefault="002A644D" w:rsidP="00160F6F">
      <w:pPr>
        <w:spacing w:line="360" w:lineRule="auto"/>
      </w:pPr>
      <w:r w:rsidRPr="002A644D">
        <w:t xml:space="preserve">Scurs are defined as hornlike formations that grow in the same area of the skull that horns would, but they are not attached to the </w:t>
      </w:r>
      <w:r w:rsidR="00EB4C6F" w:rsidRPr="002A644D">
        <w:t>skull,</w:t>
      </w:r>
      <w:r w:rsidRPr="002A644D">
        <w:t xml:space="preserve"> nor do they reach the same size as horns do</w:t>
      </w:r>
      <w:r w:rsidR="0431442B">
        <w:t>.</w:t>
      </w:r>
      <w:r>
        <w:t xml:space="preserve"> </w:t>
      </w:r>
      <w:r w:rsidR="060CDB1E">
        <w:t>They</w:t>
      </w:r>
      <w:r w:rsidRPr="002A644D">
        <w:t xml:space="preserve"> can occur in both beef and dairy breeds of cattle. The size of scurs varies from small scabs to 15 cm long protrusions</w:t>
      </w:r>
      <w:r w:rsidR="5A8FF4EF">
        <w:t>.</w:t>
      </w:r>
      <w:r>
        <w:t xml:space="preserve"> </w:t>
      </w:r>
      <w:r w:rsidR="00FD6038">
        <w:t>A previous study found that i</w:t>
      </w:r>
      <w:r>
        <w:t>n</w:t>
      </w:r>
      <w:r w:rsidRPr="002A644D">
        <w:t xml:space="preserve"> adult Charolais females and males</w:t>
      </w:r>
      <w:r w:rsidR="16DFC5C8">
        <w:t>,</w:t>
      </w:r>
      <w:r w:rsidR="00FD6038">
        <w:t xml:space="preserve"> scurs wer</w:t>
      </w:r>
      <w:r w:rsidRPr="002A644D">
        <w:t>e much</w:t>
      </w:r>
      <w:r w:rsidR="00FD6038">
        <w:t xml:space="preserve"> larger</w:t>
      </w:r>
      <w:r w:rsidRPr="002A644D">
        <w:t xml:space="preserve"> reaching more than 10 cm in length </w:t>
      </w:r>
      <w:r w:rsidR="00F636A9">
        <w:fldChar w:fldCharType="begin"/>
      </w:r>
      <w:r w:rsidR="00545C3C">
        <w:instrText xml:space="preserve"> ADDIN EN.CITE &lt;EndNote&gt;&lt;Cite&gt;&lt;Author&gt;Capitan&lt;/Author&gt;&lt;Year&gt;2011&lt;/Year&gt;&lt;RecNum&gt;8&lt;/RecNum&gt;&lt;DisplayText&gt;[7]&lt;/DisplayText&gt;&lt;record&gt;&lt;rec-number&gt;8&lt;/rec-number&gt;&lt;foreign-keys&gt;&lt;key app="EN" db-id="p9expf2zor5rz8ex25r5tsww9afpxt5ts9ee" timestamp="1687445119"&gt;8&lt;/key&gt;&lt;/foreign-keys&gt;&lt;ref-type name="Journal Article"&gt;17&lt;/ref-type&gt;&lt;contributors&gt;&lt;authors&gt;&lt;author&gt;Capitan, Aurelien&lt;/author&gt;&lt;author&gt;Grohs, Cécile&lt;/author&gt;&lt;author&gt;Weiss, Bernard&lt;/author&gt;&lt;author&gt;Rossignol, Marie-Noëlle&lt;/author&gt;&lt;author&gt;Reversé, Patrick&lt;/author&gt;&lt;author&gt;Eggen, André&lt;/author&gt;&lt;/authors&gt;&lt;/contributors&gt;&lt;titles&gt;&lt;title&gt;A newly described bovine type 2 scurs syndrome segregates with a frame-shift mutation in TWIST1&lt;/title&gt;&lt;secondary-title&gt;PloS one&lt;/secondary-title&gt;&lt;/titles&gt;&lt;periodical&gt;&lt;full-title&gt;PloS one&lt;/full-title&gt;&lt;/periodical&gt;&lt;pages&gt;e22242&lt;/pages&gt;&lt;volume&gt;6&lt;/volume&gt;&lt;number&gt;7&lt;/number&gt;&lt;dates&gt;&lt;year&gt;2011&lt;/year&gt;&lt;/dates&gt;&lt;isbn&gt;1932-6203&lt;/isbn&gt;&lt;urls&gt;&lt;/urls&gt;&lt;/record&gt;&lt;/Cite&gt;&lt;/EndNote&gt;</w:instrText>
      </w:r>
      <w:r w:rsidR="00F636A9">
        <w:fldChar w:fldCharType="separate"/>
      </w:r>
      <w:r w:rsidR="00545C3C">
        <w:rPr>
          <w:noProof/>
        </w:rPr>
        <w:t>[7]</w:t>
      </w:r>
      <w:r w:rsidR="00F636A9">
        <w:fldChar w:fldCharType="end"/>
      </w:r>
      <w:r w:rsidRPr="002A644D">
        <w:t xml:space="preserve">. </w:t>
      </w:r>
      <w:r w:rsidR="00886CC7">
        <w:t xml:space="preserve">Based </w:t>
      </w:r>
      <w:r w:rsidR="00FD6038">
        <w:t>on different breeds, scurs will have completely</w:t>
      </w:r>
      <w:r w:rsidR="00C23A73">
        <w:t xml:space="preserve"> develop</w:t>
      </w:r>
      <w:r w:rsidR="00FD6038">
        <w:t>ed in a full grown and mature animal</w:t>
      </w:r>
      <w:r w:rsidR="00886CC7">
        <w:t xml:space="preserve"> just as horn</w:t>
      </w:r>
      <w:r w:rsidR="009B7CE0">
        <w:t>s would</w:t>
      </w:r>
      <w:r w:rsidRPr="002A644D">
        <w:t xml:space="preserve"> </w:t>
      </w:r>
      <w:r w:rsidR="009C6EB5">
        <w:fldChar w:fldCharType="begin"/>
      </w:r>
      <w:r w:rsidR="00545C3C">
        <w:instrText xml:space="preserve"> ADDIN EN.CITE &lt;EndNote&gt;&lt;Cite&gt;&lt;Author&gt;Capitan&lt;/Author&gt;&lt;Year&gt;2009&lt;/Year&gt;&lt;RecNum&gt;18&lt;/RecNum&gt;&lt;DisplayText&gt;[10]&lt;/DisplayText&gt;&lt;record&gt;&lt;rec-number&gt;18&lt;/rec-number&gt;&lt;foreign-keys&gt;&lt;key app="EN" db-id="p9expf2zor5rz8ex25r5tsww9afpxt5ts9ee" timestamp="1687449238"&gt;18&lt;/key&gt;&lt;/foreign-keys&gt;&lt;ref-type name="Journal Article"&gt;17&lt;/ref-type&gt;&lt;contributors&gt;&lt;authors&gt;&lt;author&gt;Capitan, Aurélien&lt;/author&gt;&lt;author&gt;Grohs, Cécile&lt;/author&gt;&lt;author&gt;Gautier, Mathieu&lt;/author&gt;&lt;author&gt;Eggen, André&lt;/author&gt;&lt;/authors&gt;&lt;/contributors&gt;&lt;titles&gt;&lt;title&gt;The scurs inheritance: new insights from the French Charolais breed&lt;/title&gt;&lt;secondary-title&gt;BMC genetics&lt;/secondary-title&gt;&lt;/titles&gt;&lt;periodical&gt;&lt;full-title&gt;BMC genetics&lt;/full-title&gt;&lt;/periodical&gt;&lt;pages&gt;1-11&lt;/pages&gt;&lt;volume&gt;10&lt;/volume&gt;&lt;dates&gt;&lt;year&gt;2009&lt;/year&gt;&lt;/dates&gt;&lt;urls&gt;&lt;/urls&gt;&lt;/record&gt;&lt;/Cite&gt;&lt;/EndNote&gt;</w:instrText>
      </w:r>
      <w:r w:rsidR="009C6EB5">
        <w:fldChar w:fldCharType="separate"/>
      </w:r>
      <w:r w:rsidR="00545C3C">
        <w:rPr>
          <w:noProof/>
        </w:rPr>
        <w:t>[10]</w:t>
      </w:r>
      <w:r w:rsidR="009C6EB5">
        <w:fldChar w:fldCharType="end"/>
      </w:r>
      <w:r w:rsidRPr="002A644D">
        <w:t xml:space="preserve">. </w:t>
      </w:r>
    </w:p>
    <w:p w14:paraId="22C846EA" w14:textId="77777777" w:rsidR="007663DE" w:rsidRDefault="007663DE" w:rsidP="00160F6F">
      <w:pPr>
        <w:spacing w:line="360" w:lineRule="auto"/>
      </w:pPr>
    </w:p>
    <w:p w14:paraId="6923B0EB" w14:textId="48B42C28" w:rsidR="007663DE" w:rsidRDefault="007663DE" w:rsidP="00160F6F">
      <w:pPr>
        <w:pStyle w:val="Heading3"/>
        <w:spacing w:line="360" w:lineRule="auto"/>
      </w:pPr>
      <w:bookmarkStart w:id="13" w:name="_Toc174716869"/>
      <w:r>
        <w:t>Scurs in the Hereford Breed</w:t>
      </w:r>
      <w:bookmarkEnd w:id="13"/>
    </w:p>
    <w:p w14:paraId="430ECF20" w14:textId="77777777" w:rsidR="009A0730" w:rsidRPr="009A0730" w:rsidRDefault="009A0730" w:rsidP="009A0730"/>
    <w:p w14:paraId="4E43AD94" w14:textId="17C2A99E" w:rsidR="001D17A5" w:rsidRDefault="007663DE" w:rsidP="00160F6F">
      <w:pPr>
        <w:spacing w:line="360" w:lineRule="auto"/>
      </w:pPr>
      <w:r w:rsidRPr="00927541">
        <w:t xml:space="preserve">Polled Herefords have been created by one of two methods: (1) by crossbreeding horned Herefords with other polled breeds; and (2) by using mutant polled and scurred Herefords </w:t>
      </w:r>
      <w:r>
        <w:fldChar w:fldCharType="begin"/>
      </w:r>
      <w:r w:rsidR="00517D7D">
        <w:instrText xml:space="preserve"> ADDIN EN.CITE &lt;EndNote&gt;&lt;Cite&gt;&lt;Author&gt;WILLIAMS&lt;/Author&gt;&lt;Year&gt;1952&lt;/Year&gt;&lt;RecNum&gt;23&lt;/RecNum&gt;&lt;DisplayText&gt;[25]&lt;/DisplayText&gt;&lt;record&gt;&lt;rec-number&gt;23&lt;/rec-number&gt;&lt;foreign-keys&gt;&lt;key app="EN" db-id="p9expf2zor5rz8ex25r5tsww9afpxt5ts9ee" timestamp="1687450108"&gt;23&lt;/key&gt;&lt;/foreign-keys&gt;&lt;ref-type name="Journal Article"&gt;17&lt;/ref-type&gt;&lt;contributors&gt;&lt;authors&gt;&lt;author&gt;WILLIAMS, H DANA&lt;/author&gt;&lt;author&gt;WILLIAMS, TENNYSON&lt;/author&gt;&lt;/authors&gt;&lt;/contributors&gt;&lt;titles&gt;&lt;title&gt;THE INHERITANCE OF HORNS: and Their Modifications in Polled Hereford Cattle&lt;/title&gt;&lt;secondary-title&gt;Journal of Heredity&lt;/secondary-title&gt;&lt;/titles&gt;&lt;periodical&gt;&lt;full-title&gt;Journal of Heredity&lt;/full-title&gt;&lt;/periodical&gt;&lt;pages&gt;267-272&lt;/pages&gt;&lt;volume&gt;43&lt;/volume&gt;&lt;number&gt;6&lt;/number&gt;&lt;dates&gt;&lt;year&gt;1952&lt;/year&gt;&lt;/dates&gt;&lt;isbn&gt;1465-7333&lt;/isbn&gt;&lt;urls&gt;&lt;/urls&gt;&lt;/record&gt;&lt;/Cite&gt;&lt;/EndNote&gt;</w:instrText>
      </w:r>
      <w:r>
        <w:fldChar w:fldCharType="separate"/>
      </w:r>
      <w:r w:rsidR="00517D7D">
        <w:rPr>
          <w:noProof/>
        </w:rPr>
        <w:t>[25]</w:t>
      </w:r>
      <w:r>
        <w:fldChar w:fldCharType="end"/>
      </w:r>
      <w:r w:rsidRPr="00927541">
        <w:t>. However</w:t>
      </w:r>
      <w:r>
        <w:t>,</w:t>
      </w:r>
      <w:r w:rsidRPr="00927541">
        <w:t xml:space="preserve"> because of when the original crossbreeding took place, most polled Herefords now trace back to the original sires causing problems with inbreeding. In a study done by Guthrie </w:t>
      </w:r>
      <w:r>
        <w:fldChar w:fldCharType="begin"/>
      </w:r>
      <w:r w:rsidR="00517D7D">
        <w:instrText xml:space="preserve"> ADDIN EN.CITE &lt;EndNote&gt;&lt;Cite&gt;&lt;Author&gt;Guthrie&lt;/Author&gt;&lt;Year&gt;1906&lt;/Year&gt;&lt;RecNum&gt;24&lt;/RecNum&gt;&lt;DisplayText&gt;[26]&lt;/DisplayText&gt;&lt;record&gt;&lt;rec-number&gt;24&lt;/rec-number&gt;&lt;foreign-keys&gt;&lt;key app="EN" db-id="p9expf2zor5rz8ex25r5tsww9afpxt5ts9ee" timestamp="1687450189"&gt;24&lt;/key&gt;&lt;/foreign-keys&gt;&lt;ref-type name="Journal Article"&gt;17&lt;/ref-type&gt;&lt;contributors&gt;&lt;authors&gt;&lt;author&gt;Guthrie, WW&lt;/author&gt;&lt;/authors&gt;&lt;/contributors&gt;&lt;titles&gt;&lt;title&gt;History of Polled Herefords&lt;/title&gt;&lt;secondary-title&gt;Journal of Heredity&lt;/secondary-title&gt;&lt;/titles&gt;&lt;periodical&gt;&lt;full-title&gt;Journal of Heredity&lt;/full-title&gt;&lt;/periodical&gt;&lt;pages&gt;93-95&lt;/pages&gt;&lt;number&gt;1&lt;/number&gt;&lt;dates&gt;&lt;year&gt;1906&lt;/year&gt;&lt;/dates&gt;&lt;isbn&gt;1465-7333&lt;/isbn&gt;&lt;urls&gt;&lt;/urls&gt;&lt;/record&gt;&lt;/Cite&gt;&lt;/EndNote&gt;</w:instrText>
      </w:r>
      <w:r>
        <w:fldChar w:fldCharType="separate"/>
      </w:r>
      <w:r w:rsidR="00517D7D">
        <w:rPr>
          <w:noProof/>
        </w:rPr>
        <w:t>[26]</w:t>
      </w:r>
      <w:r>
        <w:fldChar w:fldCharType="end"/>
      </w:r>
      <w:r w:rsidRPr="00927541">
        <w:t xml:space="preserve">, a mutant polled bull that was a crossbred of Hereford and Shorthorn was bred to horned Hereford females and no horns appeared in calves from any generation except in the F2 generation where scurs began to appear. </w:t>
      </w:r>
      <w:r w:rsidR="00CC35C7">
        <w:t xml:space="preserve">Many </w:t>
      </w:r>
      <w:r w:rsidRPr="00927541">
        <w:t xml:space="preserve">of the foundational group of Polled Herefords were sired by bulls that were scurred. According to White and Ibsen </w:t>
      </w:r>
      <w:r>
        <w:fldChar w:fldCharType="begin"/>
      </w:r>
      <w:r w:rsidR="00545C3C">
        <w:instrText xml:space="preserve"> ADDIN EN.CITE &lt;EndNote&gt;&lt;Cite&gt;&lt;Author&gt;White&lt;/Author&gt;&lt;Year&gt;1936&lt;/Year&gt;&lt;RecNum&gt;10&lt;/RecNum&gt;&lt;DisplayText&gt;[9]&lt;/DisplayText&gt;&lt;record&gt;&lt;rec-number&gt;10&lt;/rec-number&gt;&lt;foreign-keys&gt;&lt;key app="EN" db-id="p9expf2zor5rz8ex25r5tsww9afpxt5ts9ee" timestamp="1687445395"&gt;10&lt;/key&gt;&lt;/foreign-keys&gt;&lt;ref-type name="Journal Article"&gt;17&lt;/ref-type&gt;&lt;contributors&gt;&lt;authors&gt;&lt;author&gt;White, WT&lt;/author&gt;&lt;author&gt;Ibsen, Heman L&lt;/author&gt;&lt;/authors&gt;&lt;/contributors&gt;&lt;titles&gt;&lt;title&gt;Horn inheritance in Galloway-Holstein cattle crosses&lt;/title&gt;&lt;secondary-title&gt;Journal of Genetics&lt;/secondary-title&gt;&lt;/titles&gt;&lt;periodical&gt;&lt;full-title&gt;Journal of Genetics&lt;/full-title&gt;&lt;/periodical&gt;&lt;pages&gt;33-49&lt;/pages&gt;&lt;volume&gt;32&lt;/volume&gt;&lt;dates&gt;&lt;year&gt;1936&lt;/year&gt;&lt;/dates&gt;&lt;isbn&gt;0022-1333&lt;/isbn&gt;&lt;urls&gt;&lt;/urls&gt;&lt;/record&gt;&lt;/Cite&gt;&lt;/EndNote&gt;</w:instrText>
      </w:r>
      <w:r>
        <w:fldChar w:fldCharType="separate"/>
      </w:r>
      <w:r w:rsidR="00545C3C">
        <w:rPr>
          <w:noProof/>
        </w:rPr>
        <w:t>[9]</w:t>
      </w:r>
      <w:r>
        <w:fldChar w:fldCharType="end"/>
      </w:r>
      <w:r w:rsidRPr="00927541">
        <w:t xml:space="preserve">, it is impossible for a polled bull to produce only polled calves regardless of the cow they are </w:t>
      </w:r>
      <w:r>
        <w:t>bred</w:t>
      </w:r>
      <w:r w:rsidRPr="00927541">
        <w:t xml:space="preserve"> to. However, </w:t>
      </w:r>
      <w:r w:rsidR="002D1699">
        <w:t>one of the authors</w:t>
      </w:r>
      <w:r w:rsidRPr="00927541">
        <w:t xml:space="preserve"> from Williams and Williams had a polled bull that produced same phenotype calves where the first ten calves were polled. Some of these calves came from horned females or females that passed the scurred allele. The same bull was later </w:t>
      </w:r>
      <w:r>
        <w:t>bred</w:t>
      </w:r>
      <w:r w:rsidRPr="00927541">
        <w:t xml:space="preserve"> to every female in the herd that had ever produced a horned or scurred calf</w:t>
      </w:r>
      <w:r w:rsidR="00767795">
        <w:t>,</w:t>
      </w:r>
      <w:r w:rsidRPr="00927541">
        <w:t xml:space="preserve"> and all the calves produced from these mating’s were polled. </w:t>
      </w:r>
      <w:r w:rsidR="000C3DEA">
        <w:t xml:space="preserve">White and Ibsen </w:t>
      </w:r>
      <w:r w:rsidR="000C3DEA">
        <w:fldChar w:fldCharType="begin"/>
      </w:r>
      <w:r w:rsidR="00545C3C">
        <w:instrText xml:space="preserve"> ADDIN EN.CITE &lt;EndNote&gt;&lt;Cite&gt;&lt;Author&gt;White&lt;/Author&gt;&lt;Year&gt;1936&lt;/Year&gt;&lt;RecNum&gt;10&lt;/RecNum&gt;&lt;DisplayText&gt;[9]&lt;/DisplayText&gt;&lt;record&gt;&lt;rec-number&gt;10&lt;/rec-number&gt;&lt;foreign-keys&gt;&lt;key app="EN" db-id="p9expf2zor5rz8ex25r5tsww9afpxt5ts9ee" timestamp="1687445395"&gt;10&lt;/key&gt;&lt;/foreign-keys&gt;&lt;ref-type name="Journal Article"&gt;17&lt;/ref-type&gt;&lt;contributors&gt;&lt;authors&gt;&lt;author&gt;White, WT&lt;/author&gt;&lt;author&gt;Ibsen, Heman L&lt;/author&gt;&lt;/authors&gt;&lt;/contributors&gt;&lt;titles&gt;&lt;title&gt;Horn inheritance in Galloway-Holstein cattle crosses&lt;/title&gt;&lt;secondary-title&gt;Journal of Genetics&lt;/secondary-title&gt;&lt;/titles&gt;&lt;periodical&gt;&lt;full-title&gt;Journal of Genetics&lt;/full-title&gt;&lt;/periodical&gt;&lt;pages&gt;33-49&lt;/pages&gt;&lt;volume&gt;32&lt;/volume&gt;&lt;dates&gt;&lt;year&gt;1936&lt;/year&gt;&lt;/dates&gt;&lt;isbn&gt;0022-1333&lt;/isbn&gt;&lt;urls&gt;&lt;/urls&gt;&lt;/record&gt;&lt;/Cite&gt;&lt;/EndNote&gt;</w:instrText>
      </w:r>
      <w:r w:rsidR="000C3DEA">
        <w:fldChar w:fldCharType="separate"/>
      </w:r>
      <w:r w:rsidR="00545C3C">
        <w:rPr>
          <w:noProof/>
        </w:rPr>
        <w:t>[9]</w:t>
      </w:r>
      <w:r w:rsidR="000C3DEA">
        <w:fldChar w:fldCharType="end"/>
      </w:r>
      <w:r w:rsidR="000C3DEA">
        <w:t xml:space="preserve"> stated a theory </w:t>
      </w:r>
      <w:r w:rsidR="00FD27E1">
        <w:t xml:space="preserve">of </w:t>
      </w:r>
      <w:r w:rsidR="000C3DEA">
        <w:t xml:space="preserve">inheritance that included 4 independent loci; P – Polled, H – Horned, Ha – Africa, and Sc – Scurs. They believed that the horn loci </w:t>
      </w:r>
      <w:proofErr w:type="gramStart"/>
      <w:r w:rsidR="00312134">
        <w:t>has</w:t>
      </w:r>
      <w:proofErr w:type="gramEnd"/>
      <w:r w:rsidR="00312134">
        <w:t xml:space="preserve"> an</w:t>
      </w:r>
      <w:r w:rsidR="000C3DEA">
        <w:t xml:space="preserve"> epistatic</w:t>
      </w:r>
      <w:r w:rsidR="00312134">
        <w:t xml:space="preserve"> </w:t>
      </w:r>
      <w:r w:rsidR="00FD27E1">
        <w:t>relationship</w:t>
      </w:r>
      <w:r w:rsidR="000C3DEA">
        <w:t xml:space="preserve"> with </w:t>
      </w:r>
      <w:r w:rsidR="00312134">
        <w:t xml:space="preserve">the </w:t>
      </w:r>
      <w:r w:rsidR="000C3DEA">
        <w:t>scurs</w:t>
      </w:r>
      <w:r w:rsidR="00312134">
        <w:t xml:space="preserve"> loci meaning an animal with the genotype pp HH </w:t>
      </w:r>
      <w:proofErr w:type="spellStart"/>
      <w:r w:rsidR="00312134">
        <w:t>haha</w:t>
      </w:r>
      <w:proofErr w:type="spellEnd"/>
      <w:r w:rsidR="00312134">
        <w:t xml:space="preserve"> </w:t>
      </w:r>
      <w:proofErr w:type="spellStart"/>
      <w:r w:rsidR="00312134">
        <w:t>ScSc</w:t>
      </w:r>
      <w:proofErr w:type="spellEnd"/>
      <w:r w:rsidR="00312134">
        <w:t xml:space="preserve"> will produce a horned animal regardless of what allele is present at the Africa locus. Males that </w:t>
      </w:r>
      <w:r w:rsidR="00312134">
        <w:lastRenderedPageBreak/>
        <w:t>are heterozygous at the polled locus, homozygous dominant at the horn locus, homozygous recessive at the Africa locus, and heterozygous a</w:t>
      </w:r>
      <w:r w:rsidR="00767795">
        <w:t>t</w:t>
      </w:r>
      <w:r w:rsidR="00312134">
        <w:t xml:space="preserve"> the </w:t>
      </w:r>
      <w:proofErr w:type="gramStart"/>
      <w:r w:rsidR="00312134">
        <w:t>scurs</w:t>
      </w:r>
      <w:proofErr w:type="gramEnd"/>
      <w:r w:rsidR="00312134">
        <w:t xml:space="preserve"> locus will </w:t>
      </w:r>
      <w:r w:rsidR="00FD27E1">
        <w:t xml:space="preserve">be </w:t>
      </w:r>
      <w:r w:rsidR="00312134">
        <w:t>scurred while females with th</w:t>
      </w:r>
      <w:r w:rsidR="00FD27E1">
        <w:t>e same genotype will be polled.</w:t>
      </w:r>
      <w:r w:rsidR="00743269">
        <w:t xml:space="preserve"> Proposed genotypes are shown in Table 2.</w:t>
      </w:r>
      <w:r w:rsidR="00312134">
        <w:t xml:space="preserve"> This </w:t>
      </w:r>
      <w:r w:rsidR="004F2288">
        <w:t>would mean</w:t>
      </w:r>
      <w:r w:rsidR="00312134">
        <w:t xml:space="preserve"> th</w:t>
      </w:r>
      <w:r w:rsidR="00E770AF">
        <w:t xml:space="preserve">at scurs </w:t>
      </w:r>
      <w:r w:rsidR="004F2288">
        <w:t>are</w:t>
      </w:r>
      <w:r w:rsidR="00E770AF">
        <w:t xml:space="preserve"> inherited as sex-</w:t>
      </w:r>
      <w:r w:rsidR="00E00857">
        <w:t>influenced</w:t>
      </w:r>
      <w:r w:rsidR="00E770AF">
        <w:t xml:space="preserve"> and epistatic to the polled locus in males. It is also said that there is fairly enough evidence that an animal with the above stated genotype and homozygous dominant at the </w:t>
      </w:r>
      <w:proofErr w:type="gramStart"/>
      <w:r w:rsidR="00E770AF">
        <w:t>scurs</w:t>
      </w:r>
      <w:proofErr w:type="gramEnd"/>
      <w:r w:rsidR="00E770AF">
        <w:t xml:space="preserve"> locus will be scurred regardless if male or female. This </w:t>
      </w:r>
      <w:r w:rsidR="00FB616C">
        <w:t>again showing the epistatic relationship between the scurs and polled locus</w:t>
      </w:r>
      <w:r w:rsidR="00B31CAB">
        <w:t>.</w:t>
      </w:r>
      <w:r w:rsidR="00E770AF">
        <w:t xml:space="preserve"> </w:t>
      </w:r>
    </w:p>
    <w:p w14:paraId="21F1D8C2" w14:textId="56155375" w:rsidR="0023690E" w:rsidRDefault="0023690E" w:rsidP="00160F6F">
      <w:pPr>
        <w:spacing w:line="360" w:lineRule="auto"/>
      </w:pPr>
    </w:p>
    <w:p w14:paraId="0B2F8633" w14:textId="2C624B39" w:rsidR="0023690E" w:rsidRDefault="0023690E" w:rsidP="00160F6F">
      <w:pPr>
        <w:spacing w:line="360" w:lineRule="auto"/>
      </w:pPr>
      <w:proofErr w:type="gramStart"/>
      <w:r w:rsidRPr="00A05A60">
        <w:t>In order for</w:t>
      </w:r>
      <w:proofErr w:type="gramEnd"/>
      <w:r w:rsidRPr="00A05A60">
        <w:t xml:space="preserve"> the scurs phenotype to occur, there must be at least one dominant allele at the polled locus.  Scurs is known to be a sex-influenced gene in that it has </w:t>
      </w:r>
      <w:r>
        <w:t>complete</w:t>
      </w:r>
      <w:r w:rsidRPr="00A05A60">
        <w:t xml:space="preserve"> penetrance in males with </w:t>
      </w:r>
      <w:r>
        <w:t xml:space="preserve">both homozygous and heterozygous, </w:t>
      </w:r>
      <w:proofErr w:type="spellStart"/>
      <w:r w:rsidRPr="00A05A60">
        <w:t>P</w:t>
      </w:r>
      <w:r>
        <w:t>_</w:t>
      </w:r>
      <w:r w:rsidRPr="00A05A60">
        <w:t>ScSc</w:t>
      </w:r>
      <w:proofErr w:type="spellEnd"/>
      <w:r w:rsidRPr="00A05A60">
        <w:t xml:space="preserve"> and </w:t>
      </w:r>
      <w:proofErr w:type="spellStart"/>
      <w:r w:rsidRPr="00A05A60">
        <w:t>PpScsc</w:t>
      </w:r>
      <w:proofErr w:type="spellEnd"/>
      <w:r>
        <w:t>,</w:t>
      </w:r>
      <w:r w:rsidRPr="00A05A60">
        <w:t xml:space="preserve"> males being scurred</w:t>
      </w:r>
      <w:r>
        <w:t xml:space="preserve"> and incomplete penetrance in heterozygous females being polled and homozygous females </w:t>
      </w:r>
      <w:r w:rsidRPr="00A05A60">
        <w:t>being scurred regardless of what is at the polled locus</w:t>
      </w:r>
      <w:r>
        <w:t xml:space="preserve"> </w:t>
      </w:r>
      <w:r>
        <w:fldChar w:fldCharType="begin"/>
      </w:r>
      <w:r>
        <w:instrText xml:space="preserve"> ADDIN EN.CITE &lt;EndNote&gt;&lt;Cite&gt;&lt;Author&gt;LONG&lt;/Author&gt;&lt;Year&gt;1978&lt;/Year&gt;&lt;RecNum&gt;19&lt;/RecNum&gt;&lt;DisplayText&gt;[15]&lt;/DisplayText&gt;&lt;record&gt;&lt;rec-number&gt;19&lt;/rec-number&gt;&lt;foreign-keys&gt;&lt;key app="EN" db-id="p9expf2zor5rz8ex25r5tsww9afpxt5ts9ee" timestamp="1687449353"&gt;19&lt;/key&gt;&lt;/foreign-keys&gt;&lt;ref-type name="Journal Article"&gt;17&lt;/ref-type&gt;&lt;contributors&gt;&lt;authors&gt;&lt;author&gt;LONG, CHARLES R&lt;/author&gt;&lt;author&gt;GREGORY, KEITH E&lt;/author&gt;&lt;/authors&gt;&lt;/contributors&gt;&lt;titles&gt;&lt;title&gt;Inheritance of the horned, scurred, and polled condition in cattle&lt;/title&gt;&lt;secondary-title&gt;Journal of Heredity&lt;/secondary-title&gt;&lt;/titles&gt;&lt;periodical&gt;&lt;full-title&gt;Journal of Heredity&lt;/full-title&gt;&lt;/periodical&gt;&lt;pages&gt;395-400&lt;/pages&gt;&lt;volume&gt;69&lt;/volume&gt;&lt;number&gt;6&lt;/number&gt;&lt;dates&gt;&lt;year&gt;1978&lt;/year&gt;&lt;/dates&gt;&lt;isbn&gt;1465-7333&lt;/isbn&gt;&lt;urls&gt;&lt;/urls&gt;&lt;/record&gt;&lt;/Cite&gt;&lt;/EndNote&gt;</w:instrText>
      </w:r>
      <w:r>
        <w:fldChar w:fldCharType="separate"/>
      </w:r>
      <w:r>
        <w:rPr>
          <w:noProof/>
        </w:rPr>
        <w:t>[15]</w:t>
      </w:r>
      <w:r>
        <w:fldChar w:fldCharType="end"/>
      </w:r>
      <w:r w:rsidRPr="00A05A60">
        <w:t>.</w:t>
      </w:r>
      <w:r>
        <w:t xml:space="preserve"> However, both males and females will be horned if they are homozygous recessive at the polled locus regardless of what is at the </w:t>
      </w:r>
      <w:proofErr w:type="gramStart"/>
      <w:r>
        <w:t>scurs</w:t>
      </w:r>
      <w:proofErr w:type="gramEnd"/>
      <w:r>
        <w:t xml:space="preserve"> locus.</w:t>
      </w:r>
      <w:r w:rsidRPr="00A05A60">
        <w:t xml:space="preserve"> </w:t>
      </w:r>
      <w:r>
        <w:t xml:space="preserve">It is difficult to select against the </w:t>
      </w:r>
      <w:proofErr w:type="spellStart"/>
      <w:r>
        <w:t>scurs</w:t>
      </w:r>
      <w:proofErr w:type="spellEnd"/>
      <w:r>
        <w:t xml:space="preserve"> phenotype because it is a complex relationship between phenotype and genotype. When selecting animals, males are simple to point out if they have scurs or not where females could be a carrier even if they don’t present with scurs. A way to determine if that female is a carrier is to breed her to a known homozygous scurred bull. </w:t>
      </w:r>
      <w:r w:rsidRPr="00A05A60">
        <w:t xml:space="preserve">It has also occurred where calves have scurs that are asymmetrical with one side being scurred and the other being polled or one side having larger scurs than the other </w:t>
      </w:r>
      <w:r>
        <w:fldChar w:fldCharType="begin"/>
      </w:r>
      <w:r>
        <w:instrText xml:space="preserve"> ADDIN EN.CITE &lt;EndNote&gt;&lt;Cite&gt;&lt;Author&gt;Prayaga&lt;/Author&gt;&lt;Year&gt;2007&lt;/Year&gt;&lt;RecNum&gt;21&lt;/RecNum&gt;&lt;DisplayText&gt;[27]&lt;/DisplayText&gt;&lt;record&gt;&lt;rec-number&gt;21&lt;/rec-number&gt;&lt;foreign-keys&gt;&lt;key app="EN" db-id="p9expf2zor5rz8ex25r5tsww9afpxt5ts9ee" timestamp="1687449569"&gt;21&lt;/key&gt;&lt;/foreign-keys&gt;&lt;ref-type name="Journal Article"&gt;17&lt;/ref-type&gt;&lt;contributors&gt;&lt;authors&gt;&lt;author&gt;Prayaga, KC&lt;/author&gt;&lt;/authors&gt;&lt;/contributors&gt;&lt;titles&gt;&lt;title&gt;Genetic options to replace dehorning in beef cattle—a review&lt;/title&gt;&lt;secondary-title&gt;Australian Journal of Agricultural Research&lt;/secondary-title&gt;&lt;/titles&gt;&lt;periodical&gt;&lt;full-title&gt;Australian Journal of Agricultural Research&lt;/full-title&gt;&lt;/periodical&gt;&lt;pages&gt;1-8&lt;/pages&gt;&lt;volume&gt;58&lt;/volume&gt;&lt;number&gt;1&lt;/number&gt;&lt;dates&gt;&lt;year&gt;2007&lt;/year&gt;&lt;/dates&gt;&lt;isbn&gt;1444-9838&lt;/isbn&gt;&lt;urls&gt;&lt;/urls&gt;&lt;/record&gt;&lt;/Cite&gt;&lt;/EndNote&gt;</w:instrText>
      </w:r>
      <w:r>
        <w:fldChar w:fldCharType="separate"/>
      </w:r>
      <w:r>
        <w:rPr>
          <w:noProof/>
        </w:rPr>
        <w:t>[27]</w:t>
      </w:r>
      <w:r>
        <w:fldChar w:fldCharType="end"/>
      </w:r>
      <w:r w:rsidRPr="00A05A60">
        <w:t xml:space="preserve">. Previous studies have discovered by linkage mapping that the scurs mutation occurs on BTA 19, but no responsible gene has been identified </w:t>
      </w:r>
      <w:r>
        <w:fldChar w:fldCharType="begin"/>
      </w:r>
      <w:r>
        <w:instrText xml:space="preserve"> ADDIN EN.CITE &lt;EndNote&gt;&lt;Cite&gt;&lt;Author&gt;Asai&lt;/Author&gt;&lt;Year&gt;2004&lt;/Year&gt;&lt;RecNum&gt;20&lt;/RecNum&gt;&lt;DisplayText&gt;[28]&lt;/DisplayText&gt;&lt;record&gt;&lt;rec-number&gt;20&lt;/rec-number&gt;&lt;foreign-keys&gt;&lt;key app="EN" db-id="p9expf2zor5rz8ex25r5tsww9afpxt5ts9ee" timestamp="1687449483"&gt;20&lt;/key&gt;&lt;/foreign-keys&gt;&lt;ref-type name="Journal Article"&gt;17&lt;/ref-type&gt;&lt;contributors&gt;&lt;authors&gt;&lt;author&gt;Asai, M&lt;/author&gt;&lt;author&gt;Berryere, TG&lt;/author&gt;&lt;author&gt;Schmutz, SM&lt;/author&gt;&lt;/authors&gt;&lt;/contributors&gt;&lt;titles&gt;&lt;title&gt;The scurs locus in cattle maps to bovine chromosome 19&lt;/title&gt;&lt;secondary-title&gt;Animal Genetics&lt;/secondary-title&gt;&lt;/titles&gt;&lt;periodical&gt;&lt;full-title&gt;Animal Genetics&lt;/full-title&gt;&lt;/periodical&gt;&lt;pages&gt;34-39&lt;/pages&gt;&lt;volume&gt;35&lt;/volume&gt;&lt;number&gt;1&lt;/number&gt;&lt;dates&gt;&lt;year&gt;2004&lt;/year&gt;&lt;/dates&gt;&lt;isbn&gt;0268-9146&lt;/isbn&gt;&lt;urls&gt;&lt;/urls&gt;&lt;/record&gt;&lt;/Cite&gt;&lt;/EndNote&gt;</w:instrText>
      </w:r>
      <w:r>
        <w:fldChar w:fldCharType="separate"/>
      </w:r>
      <w:r>
        <w:rPr>
          <w:noProof/>
        </w:rPr>
        <w:t>[28]</w:t>
      </w:r>
      <w:r>
        <w:fldChar w:fldCharType="end"/>
      </w:r>
      <w:r w:rsidRPr="00A05A60">
        <w:t>. In another study by Cap</w:t>
      </w:r>
      <w:r>
        <w:t xml:space="preserve">itan et. al </w:t>
      </w:r>
      <w:r>
        <w:fldChar w:fldCharType="begin"/>
      </w:r>
      <w:r>
        <w:instrText xml:space="preserve"> ADDIN EN.CITE &lt;EndNote&gt;&lt;Cite&gt;&lt;Author&gt;Capitan&lt;/Author&gt;&lt;Year&gt;2011&lt;/Year&gt;&lt;RecNum&gt;8&lt;/RecNum&gt;&lt;DisplayText&gt;[7]&lt;/DisplayText&gt;&lt;record&gt;&lt;rec-number&gt;8&lt;/rec-number&gt;&lt;foreign-keys&gt;&lt;key app="EN" db-id="p9expf2zor5rz8ex25r5tsww9afpxt5ts9ee" timestamp="1687445119"&gt;8&lt;/key&gt;&lt;/foreign-keys&gt;&lt;ref-type name="Journal Article"&gt;17&lt;/ref-type&gt;&lt;contributors&gt;&lt;authors&gt;&lt;author&gt;Capitan, Aurelien&lt;/author&gt;&lt;author&gt;Grohs, Cécile&lt;/author&gt;&lt;author&gt;Weiss, Bernard&lt;/author&gt;&lt;author&gt;Rossignol, Marie-Noëlle&lt;/author&gt;&lt;author&gt;Reversé, Patrick&lt;/author&gt;&lt;author&gt;Eggen, André&lt;/author&gt;&lt;/authors&gt;&lt;/contributors&gt;&lt;titles&gt;&lt;title&gt;A newly described bovine type 2 scurs syndrome segregates with a frame-shift mutation in TWIST1&lt;/title&gt;&lt;secondary-title&gt;PloS one&lt;/secondary-title&gt;&lt;/titles&gt;&lt;periodical&gt;&lt;full-title&gt;PloS one&lt;/full-title&gt;&lt;/periodical&gt;&lt;pages&gt;e22242&lt;/pages&gt;&lt;volume&gt;6&lt;/volume&gt;&lt;number&gt;7&lt;/number&gt;&lt;dates&gt;&lt;year&gt;2011&lt;/year&gt;&lt;/dates&gt;&lt;isbn&gt;1932-6203&lt;/isbn&gt;&lt;urls&gt;&lt;/urls&gt;&lt;/record&gt;&lt;/Cite&gt;&lt;/EndNote&gt;</w:instrText>
      </w:r>
      <w:r>
        <w:fldChar w:fldCharType="separate"/>
      </w:r>
      <w:r>
        <w:rPr>
          <w:noProof/>
        </w:rPr>
        <w:t>[7]</w:t>
      </w:r>
      <w:r>
        <w:fldChar w:fldCharType="end"/>
      </w:r>
      <w:r w:rsidRPr="00A05A60">
        <w:t xml:space="preserve">, a form of scurs called type 2 scurs was identified in the Charolais breed and the causative mutation was identified in the </w:t>
      </w:r>
      <w:r w:rsidRPr="00F918FA">
        <w:rPr>
          <w:i/>
        </w:rPr>
        <w:t>TWIST1</w:t>
      </w:r>
      <w:r w:rsidRPr="00A05A60">
        <w:t xml:space="preserve"> gene located on BTA 4. The mutation </w:t>
      </w:r>
      <w:r>
        <w:t xml:space="preserve">appeared </w:t>
      </w:r>
      <w:r w:rsidRPr="00A05A60">
        <w:t xml:space="preserve">to cause a frameshift change in the </w:t>
      </w:r>
      <w:r w:rsidRPr="00F918FA">
        <w:rPr>
          <w:i/>
        </w:rPr>
        <w:t>TWIST1</w:t>
      </w:r>
      <w:r w:rsidRPr="00A05A60">
        <w:t xml:space="preserve"> gene causing the amino acid change to inactivate </w:t>
      </w:r>
      <w:r w:rsidRPr="00F918FA">
        <w:rPr>
          <w:i/>
        </w:rPr>
        <w:t>TWIST1</w:t>
      </w:r>
      <w:r w:rsidRPr="00A05A60">
        <w:t xml:space="preserve">. In a study done by Tetens </w:t>
      </w:r>
      <w:r>
        <w:t xml:space="preserve">et al. </w:t>
      </w:r>
      <w:r>
        <w:fldChar w:fldCharType="begin"/>
      </w:r>
      <w:r>
        <w:instrText xml:space="preserve"> ADDIN EN.CITE &lt;EndNote&gt;&lt;Cite&gt;&lt;Author&gt;Tetens&lt;/Author&gt;&lt;Year&gt;2015&lt;/Year&gt;&lt;RecNum&gt;22&lt;/RecNum&gt;&lt;DisplayText&gt;[29]&lt;/DisplayText&gt;&lt;record&gt;&lt;rec-number&gt;22&lt;/rec-number&gt;&lt;foreign-keys&gt;&lt;key app="EN" db-id="p9expf2zor5rz8ex25r5tsww9afpxt5ts9ee" timestamp="1687449674"&gt;22&lt;/key&gt;&lt;/foreign-keys&gt;&lt;ref-type name="Journal Article"&gt;17&lt;/ref-type&gt;&lt;contributors&gt;&lt;authors&gt;&lt;author&gt;Tetens, J&lt;/author&gt;&lt;author&gt;Wiedemar, Natalie&lt;/author&gt;&lt;author&gt;Menoud, Annie&lt;/author&gt;&lt;author&gt;Thaller, G&lt;/author&gt;&lt;author&gt;Drögemüller, Cord&lt;/author&gt;&lt;/authors&gt;&lt;/contributors&gt;&lt;titles&gt;&lt;title&gt;Association mapping of the scurs locus in polled Simmental cattle-evidence for genetic heterogeneity&lt;/title&gt;&lt;secondary-title&gt;Animal genetics&lt;/secondary-title&gt;&lt;/titles&gt;&lt;periodical&gt;&lt;full-title&gt;Animal Genetics&lt;/full-title&gt;&lt;/periodical&gt;&lt;pages&gt;224-225&lt;/pages&gt;&lt;volume&gt;46&lt;/volume&gt;&lt;number&gt;2&lt;/number&gt;&lt;dates&gt;&lt;year&gt;2015&lt;/year&gt;&lt;/dates&gt;&lt;isbn&gt;0268-9146&lt;/isbn&gt;&lt;urls&gt;&lt;/urls&gt;&lt;/record&gt;&lt;/Cite&gt;&lt;/EndNote&gt;</w:instrText>
      </w:r>
      <w:r>
        <w:fldChar w:fldCharType="separate"/>
      </w:r>
      <w:r>
        <w:rPr>
          <w:noProof/>
        </w:rPr>
        <w:t>[29]</w:t>
      </w:r>
      <w:r>
        <w:fldChar w:fldCharType="end"/>
      </w:r>
      <w:r w:rsidRPr="00A05A60">
        <w:t xml:space="preserve">, a GWAS </w:t>
      </w:r>
      <w:r>
        <w:t xml:space="preserve">(Genome Wide Association Study) </w:t>
      </w:r>
      <w:r w:rsidRPr="00A05A60">
        <w:t>was conducted on 150 heterozygous polled Simmental cattle in which there were 27 scurred and 22 smooth polled males, and 61 scurred and 40 smooth polled females. They found only one clear association peak at BTA 19, but there were also single SNPs found at BTA 4 and 7</w:t>
      </w:r>
      <w:r>
        <w:t xml:space="preserve"> that showed suggestive association</w:t>
      </w:r>
      <w:r w:rsidRPr="00A05A60">
        <w:t>.</w:t>
      </w:r>
      <w:r>
        <w:t xml:space="preserve"> In a recent study done by Gehrke et al. </w:t>
      </w:r>
      <w:r>
        <w:fldChar w:fldCharType="begin"/>
      </w:r>
      <w:r>
        <w:instrText xml:space="preserve"> ADDIN EN.CITE &lt;EndNote&gt;&lt;Cite&gt;&lt;Author&gt;Gehrke&lt;/Author&gt;&lt;Year&gt;2020&lt;/Year&gt;&lt;RecNum&gt;17&lt;/RecNum&gt;&lt;DisplayText&gt;[23]&lt;/DisplayText&gt;&lt;record&gt;&lt;rec-number&gt;17&lt;/rec-number&gt;&lt;foreign-keys&gt;&lt;key app="EN" db-id="p9expf2zor5rz8ex25r5tsww9afpxt5ts9ee" timestamp="1687449010"&gt;17&lt;/key&gt;&lt;/foreign-keys&gt;&lt;ref-type name="Journal Article"&gt;17&lt;/ref-type&gt;&lt;contributors&gt;&lt;authors&gt;&lt;author&gt;Gehrke, Lilian Johanna&lt;/author&gt;&lt;author&gt;Capitan, Aurélien&lt;/author&gt;&lt;author&gt;Scheper, Carsten&lt;/author&gt;&lt;author&gt;König, Sven&lt;/author&gt;&lt;author&gt;Upadhyay, Maulik&lt;/author&gt;&lt;author&gt;Heidrich, Kristin&lt;/author&gt;&lt;author&gt;Russ, Ingolf&lt;/author&gt;&lt;author&gt;Seichter, Doris&lt;/author&gt;&lt;author&gt;Tetens, Jens&lt;/author&gt;&lt;author&gt;Medugorac, Ivica&lt;/author&gt;&lt;/authors&gt;&lt;/contributors&gt;&lt;titles&gt;&lt;title&gt;Are scurs in heterozygous polled (Pp) cattle a complex quantitative trait?&lt;/title&gt;&lt;secondary-title&gt;Genetics Selection Evolution&lt;/secondary-title&gt;&lt;/titles&gt;&lt;periodical&gt;&lt;full-title&gt;Genetics Selection Evolution&lt;/full-title&gt;&lt;/periodical&gt;&lt;pages&gt;1-13&lt;/pages&gt;&lt;volume&gt;52&lt;/volume&gt;&lt;number&gt;1&lt;/number&gt;&lt;dates&gt;&lt;year&gt;2020&lt;/year&gt;&lt;/dates&gt;&lt;isbn&gt;1297-9686&lt;/isbn&gt;&lt;urls&gt;&lt;/urls&gt;&lt;/record&gt;&lt;/Cite&gt;&lt;/EndNote&gt;</w:instrText>
      </w:r>
      <w:r>
        <w:fldChar w:fldCharType="separate"/>
      </w:r>
      <w:r>
        <w:rPr>
          <w:noProof/>
        </w:rPr>
        <w:t>[23]</w:t>
      </w:r>
      <w:r>
        <w:fldChar w:fldCharType="end"/>
      </w:r>
      <w:r>
        <w:t xml:space="preserve"> genotypes of 232 Holstein cattle were analyzed using two mapping </w:t>
      </w:r>
    </w:p>
    <w:p w14:paraId="1D6F04E3" w14:textId="29E0BA11" w:rsidR="00721687" w:rsidRDefault="00721687" w:rsidP="0023690E">
      <w:pPr>
        <w:pStyle w:val="Caption"/>
      </w:pPr>
      <w:bookmarkStart w:id="14" w:name="_Toc174716825"/>
      <w:r>
        <w:lastRenderedPageBreak/>
        <w:t xml:space="preserve">Table </w:t>
      </w:r>
      <w:r>
        <w:fldChar w:fldCharType="begin"/>
      </w:r>
      <w:r>
        <w:instrText xml:space="preserve"> SEQ Table \* ARABIC </w:instrText>
      </w:r>
      <w:r>
        <w:fldChar w:fldCharType="separate"/>
      </w:r>
      <w:r>
        <w:rPr>
          <w:noProof/>
        </w:rPr>
        <w:t>2</w:t>
      </w:r>
      <w:r>
        <w:fldChar w:fldCharType="end"/>
      </w:r>
      <w:r>
        <w:t xml:space="preserve"> Proposed Theory of Inheritance with 4 Loci</w:t>
      </w:r>
      <w:r w:rsidR="007D74BA">
        <w:t xml:space="preserve"> by White and Ibsen</w:t>
      </w:r>
      <w:bookmarkEnd w:id="14"/>
    </w:p>
    <w:tbl>
      <w:tblPr>
        <w:tblStyle w:val="TableGrid"/>
        <w:tblW w:w="0" w:type="auto"/>
        <w:tblLook w:val="04A0" w:firstRow="1" w:lastRow="0" w:firstColumn="1" w:lastColumn="0" w:noHBand="0" w:noVBand="1"/>
      </w:tblPr>
      <w:tblGrid>
        <w:gridCol w:w="3082"/>
        <w:gridCol w:w="3134"/>
        <w:gridCol w:w="3134"/>
      </w:tblGrid>
      <w:tr w:rsidR="0009075A" w:rsidRPr="0009075A" w14:paraId="440576E1" w14:textId="77777777" w:rsidTr="00724F71">
        <w:tc>
          <w:tcPr>
            <w:tcW w:w="4316" w:type="dxa"/>
          </w:tcPr>
          <w:p w14:paraId="1FABE9E0" w14:textId="525FEB98" w:rsidR="00494364" w:rsidRPr="0009075A" w:rsidRDefault="0009075A" w:rsidP="00724F71">
            <w:pPr>
              <w:rPr>
                <w:b/>
                <w:bCs/>
                <w:i/>
                <w:iCs/>
              </w:rPr>
            </w:pPr>
            <w:r w:rsidRPr="0009075A">
              <w:rPr>
                <w:b/>
                <w:bCs/>
                <w:i/>
                <w:iCs/>
              </w:rPr>
              <w:t>Genotype</w:t>
            </w:r>
          </w:p>
        </w:tc>
        <w:tc>
          <w:tcPr>
            <w:tcW w:w="4317" w:type="dxa"/>
          </w:tcPr>
          <w:p w14:paraId="21380401" w14:textId="1060F9D4" w:rsidR="00494364" w:rsidRPr="0009075A" w:rsidRDefault="0009075A" w:rsidP="00724F71">
            <w:pPr>
              <w:rPr>
                <w:b/>
                <w:bCs/>
                <w:i/>
                <w:iCs/>
              </w:rPr>
            </w:pPr>
            <w:r w:rsidRPr="0009075A">
              <w:rPr>
                <w:b/>
                <w:bCs/>
                <w:i/>
                <w:iCs/>
              </w:rPr>
              <w:t>Males</w:t>
            </w:r>
          </w:p>
        </w:tc>
        <w:tc>
          <w:tcPr>
            <w:tcW w:w="4317" w:type="dxa"/>
          </w:tcPr>
          <w:p w14:paraId="7CFE54BB" w14:textId="67AF1864" w:rsidR="00494364" w:rsidRPr="0009075A" w:rsidRDefault="0009075A" w:rsidP="00724F71">
            <w:pPr>
              <w:rPr>
                <w:b/>
                <w:bCs/>
                <w:i/>
                <w:iCs/>
              </w:rPr>
            </w:pPr>
            <w:r w:rsidRPr="0009075A">
              <w:rPr>
                <w:b/>
                <w:bCs/>
                <w:i/>
                <w:iCs/>
              </w:rPr>
              <w:t>Females</w:t>
            </w:r>
          </w:p>
        </w:tc>
      </w:tr>
      <w:tr w:rsidR="0009075A" w14:paraId="606E94D8" w14:textId="77777777" w:rsidTr="00724F71">
        <w:tc>
          <w:tcPr>
            <w:tcW w:w="4316" w:type="dxa"/>
          </w:tcPr>
          <w:p w14:paraId="20AE73C7" w14:textId="7ECFE277" w:rsidR="00494364" w:rsidRPr="00BA4CA8" w:rsidRDefault="0009075A" w:rsidP="00724F71">
            <w:pPr>
              <w:rPr>
                <w:i/>
                <w:iCs/>
              </w:rPr>
            </w:pPr>
            <w:r>
              <w:rPr>
                <w:i/>
                <w:iCs/>
              </w:rPr>
              <w:t xml:space="preserve">Pp HH </w:t>
            </w:r>
            <w:proofErr w:type="spellStart"/>
            <w:r>
              <w:rPr>
                <w:i/>
                <w:iCs/>
              </w:rPr>
              <w:t>haha</w:t>
            </w:r>
            <w:proofErr w:type="spellEnd"/>
            <w:r>
              <w:rPr>
                <w:i/>
                <w:iCs/>
              </w:rPr>
              <w:t xml:space="preserve"> </w:t>
            </w:r>
            <w:proofErr w:type="spellStart"/>
            <w:r>
              <w:rPr>
                <w:i/>
                <w:iCs/>
              </w:rPr>
              <w:t>ScSc</w:t>
            </w:r>
            <w:proofErr w:type="spellEnd"/>
          </w:p>
        </w:tc>
        <w:tc>
          <w:tcPr>
            <w:tcW w:w="4317" w:type="dxa"/>
          </w:tcPr>
          <w:p w14:paraId="5F9C4B32" w14:textId="0D67F787" w:rsidR="00494364" w:rsidRDefault="0009075A" w:rsidP="00724F71">
            <w:r>
              <w:t>Scurred</w:t>
            </w:r>
          </w:p>
        </w:tc>
        <w:tc>
          <w:tcPr>
            <w:tcW w:w="4317" w:type="dxa"/>
          </w:tcPr>
          <w:p w14:paraId="09FD95F5" w14:textId="769C2D36" w:rsidR="00494364" w:rsidRDefault="0009075A" w:rsidP="00724F71">
            <w:r>
              <w:t>Scurred</w:t>
            </w:r>
          </w:p>
        </w:tc>
      </w:tr>
      <w:tr w:rsidR="0009075A" w14:paraId="461BD451" w14:textId="77777777" w:rsidTr="00724F71">
        <w:tc>
          <w:tcPr>
            <w:tcW w:w="4316" w:type="dxa"/>
          </w:tcPr>
          <w:p w14:paraId="0D510F31" w14:textId="000F46A6" w:rsidR="00494364" w:rsidRPr="00BA4CA8" w:rsidRDefault="0009075A" w:rsidP="00724F71">
            <w:pPr>
              <w:rPr>
                <w:i/>
                <w:iCs/>
              </w:rPr>
            </w:pPr>
            <w:r>
              <w:rPr>
                <w:i/>
                <w:iCs/>
              </w:rPr>
              <w:t xml:space="preserve">Pp HH </w:t>
            </w:r>
            <w:proofErr w:type="spellStart"/>
            <w:r>
              <w:rPr>
                <w:i/>
                <w:iCs/>
              </w:rPr>
              <w:t>haha</w:t>
            </w:r>
            <w:proofErr w:type="spellEnd"/>
            <w:r>
              <w:rPr>
                <w:i/>
                <w:iCs/>
              </w:rPr>
              <w:t xml:space="preserve"> </w:t>
            </w:r>
            <w:proofErr w:type="spellStart"/>
            <w:r>
              <w:rPr>
                <w:i/>
                <w:iCs/>
              </w:rPr>
              <w:t>Scsc</w:t>
            </w:r>
            <w:proofErr w:type="spellEnd"/>
          </w:p>
        </w:tc>
        <w:tc>
          <w:tcPr>
            <w:tcW w:w="4317" w:type="dxa"/>
          </w:tcPr>
          <w:p w14:paraId="79C093C7" w14:textId="67F60569" w:rsidR="00494364" w:rsidRDefault="0009075A" w:rsidP="00724F71">
            <w:r>
              <w:t>Scurred</w:t>
            </w:r>
          </w:p>
        </w:tc>
        <w:tc>
          <w:tcPr>
            <w:tcW w:w="4317" w:type="dxa"/>
          </w:tcPr>
          <w:p w14:paraId="6BF23659" w14:textId="6BB724D8" w:rsidR="00494364" w:rsidRDefault="0009075A" w:rsidP="00724F71">
            <w:r>
              <w:t xml:space="preserve">Polled, </w:t>
            </w:r>
            <w:proofErr w:type="spellStart"/>
            <w:r>
              <w:t>nonscurred</w:t>
            </w:r>
            <w:proofErr w:type="spellEnd"/>
          </w:p>
        </w:tc>
      </w:tr>
      <w:tr w:rsidR="0009075A" w14:paraId="2B4CA115" w14:textId="77777777" w:rsidTr="00724F71">
        <w:tc>
          <w:tcPr>
            <w:tcW w:w="4316" w:type="dxa"/>
          </w:tcPr>
          <w:p w14:paraId="34ACF521" w14:textId="3B8010EB" w:rsidR="00494364" w:rsidRPr="00BA4CA8" w:rsidRDefault="0009075A" w:rsidP="00724F71">
            <w:pPr>
              <w:rPr>
                <w:i/>
                <w:iCs/>
              </w:rPr>
            </w:pPr>
            <w:r>
              <w:rPr>
                <w:i/>
                <w:iCs/>
              </w:rPr>
              <w:t xml:space="preserve">Pp HH </w:t>
            </w:r>
            <w:proofErr w:type="spellStart"/>
            <w:r>
              <w:rPr>
                <w:i/>
                <w:iCs/>
              </w:rPr>
              <w:t>haha</w:t>
            </w:r>
            <w:proofErr w:type="spellEnd"/>
            <w:r>
              <w:rPr>
                <w:i/>
                <w:iCs/>
              </w:rPr>
              <w:t xml:space="preserve"> </w:t>
            </w:r>
            <w:proofErr w:type="spellStart"/>
            <w:r>
              <w:rPr>
                <w:i/>
                <w:iCs/>
              </w:rPr>
              <w:t>scsc</w:t>
            </w:r>
            <w:proofErr w:type="spellEnd"/>
          </w:p>
        </w:tc>
        <w:tc>
          <w:tcPr>
            <w:tcW w:w="4317" w:type="dxa"/>
          </w:tcPr>
          <w:p w14:paraId="6A44B453" w14:textId="4E4A87BF" w:rsidR="00494364" w:rsidRDefault="0009075A" w:rsidP="00724F71">
            <w:r>
              <w:t xml:space="preserve">Polled, </w:t>
            </w:r>
            <w:proofErr w:type="spellStart"/>
            <w:r>
              <w:t>nonscurred</w:t>
            </w:r>
            <w:proofErr w:type="spellEnd"/>
          </w:p>
        </w:tc>
        <w:tc>
          <w:tcPr>
            <w:tcW w:w="4317" w:type="dxa"/>
          </w:tcPr>
          <w:p w14:paraId="68C6BCFA" w14:textId="707B01A4" w:rsidR="00494364" w:rsidRDefault="0009075A" w:rsidP="00724F71">
            <w:r>
              <w:t xml:space="preserve">Polled, </w:t>
            </w:r>
            <w:proofErr w:type="spellStart"/>
            <w:r>
              <w:t>nonscurred</w:t>
            </w:r>
            <w:proofErr w:type="spellEnd"/>
          </w:p>
        </w:tc>
      </w:tr>
      <w:tr w:rsidR="0009075A" w14:paraId="6D249BB4" w14:textId="77777777" w:rsidTr="00724F71">
        <w:tc>
          <w:tcPr>
            <w:tcW w:w="4316" w:type="dxa"/>
          </w:tcPr>
          <w:p w14:paraId="57798B3E" w14:textId="3C302AB1" w:rsidR="0009075A" w:rsidRDefault="0009075A" w:rsidP="00724F71">
            <w:pPr>
              <w:rPr>
                <w:i/>
                <w:iCs/>
              </w:rPr>
            </w:pPr>
            <w:r>
              <w:rPr>
                <w:i/>
                <w:iCs/>
              </w:rPr>
              <w:t xml:space="preserve">pp HH </w:t>
            </w:r>
            <w:proofErr w:type="spellStart"/>
            <w:r>
              <w:rPr>
                <w:i/>
                <w:iCs/>
              </w:rPr>
              <w:t>haha</w:t>
            </w:r>
            <w:proofErr w:type="spellEnd"/>
            <w:r>
              <w:rPr>
                <w:i/>
                <w:iCs/>
              </w:rPr>
              <w:t xml:space="preserve"> </w:t>
            </w:r>
            <w:proofErr w:type="spellStart"/>
            <w:r>
              <w:rPr>
                <w:i/>
                <w:iCs/>
              </w:rPr>
              <w:t>ScSc</w:t>
            </w:r>
            <w:proofErr w:type="spellEnd"/>
          </w:p>
        </w:tc>
        <w:tc>
          <w:tcPr>
            <w:tcW w:w="4317" w:type="dxa"/>
          </w:tcPr>
          <w:p w14:paraId="6CDFA648" w14:textId="69108558" w:rsidR="0009075A" w:rsidRDefault="0009075A" w:rsidP="00724F71">
            <w:r>
              <w:t>Horned</w:t>
            </w:r>
          </w:p>
        </w:tc>
        <w:tc>
          <w:tcPr>
            <w:tcW w:w="4317" w:type="dxa"/>
          </w:tcPr>
          <w:p w14:paraId="5AFB1369" w14:textId="1AFA18E2" w:rsidR="0009075A" w:rsidRDefault="0009075A" w:rsidP="00724F71">
            <w:r>
              <w:t>Horned</w:t>
            </w:r>
          </w:p>
        </w:tc>
      </w:tr>
    </w:tbl>
    <w:p w14:paraId="050F299D" w14:textId="77777777" w:rsidR="00427501" w:rsidRDefault="00427501" w:rsidP="00160F6F">
      <w:pPr>
        <w:spacing w:line="360" w:lineRule="auto"/>
      </w:pPr>
    </w:p>
    <w:p w14:paraId="0C8D230B" w14:textId="77777777" w:rsidR="00743269" w:rsidRDefault="00743269" w:rsidP="00160F6F">
      <w:pPr>
        <w:spacing w:line="360" w:lineRule="auto"/>
      </w:pPr>
    </w:p>
    <w:p w14:paraId="3A19104E" w14:textId="77777777" w:rsidR="00743269" w:rsidRDefault="00743269" w:rsidP="00160F6F">
      <w:pPr>
        <w:spacing w:line="360" w:lineRule="auto"/>
      </w:pPr>
    </w:p>
    <w:p w14:paraId="232E6218" w14:textId="77777777" w:rsidR="00743269" w:rsidRDefault="00743269" w:rsidP="00160F6F">
      <w:pPr>
        <w:spacing w:line="360" w:lineRule="auto"/>
      </w:pPr>
    </w:p>
    <w:p w14:paraId="5AB033EF" w14:textId="77777777" w:rsidR="00743269" w:rsidRDefault="00743269" w:rsidP="00160F6F">
      <w:pPr>
        <w:spacing w:line="360" w:lineRule="auto"/>
      </w:pPr>
    </w:p>
    <w:p w14:paraId="0D1D4C47" w14:textId="77777777" w:rsidR="00743269" w:rsidRDefault="00743269" w:rsidP="00160F6F">
      <w:pPr>
        <w:spacing w:line="360" w:lineRule="auto"/>
      </w:pPr>
    </w:p>
    <w:p w14:paraId="09F776FC" w14:textId="77777777" w:rsidR="00743269" w:rsidRDefault="00743269" w:rsidP="00160F6F">
      <w:pPr>
        <w:spacing w:line="360" w:lineRule="auto"/>
      </w:pPr>
    </w:p>
    <w:p w14:paraId="097C5899" w14:textId="77777777" w:rsidR="00743269" w:rsidRDefault="00743269" w:rsidP="00160F6F">
      <w:pPr>
        <w:spacing w:line="360" w:lineRule="auto"/>
      </w:pPr>
    </w:p>
    <w:p w14:paraId="27323520" w14:textId="77777777" w:rsidR="00743269" w:rsidRDefault="00743269" w:rsidP="00160F6F">
      <w:pPr>
        <w:spacing w:line="360" w:lineRule="auto"/>
      </w:pPr>
    </w:p>
    <w:p w14:paraId="6E67B05F" w14:textId="77777777" w:rsidR="00743269" w:rsidRDefault="00743269" w:rsidP="00160F6F">
      <w:pPr>
        <w:spacing w:line="360" w:lineRule="auto"/>
      </w:pPr>
    </w:p>
    <w:p w14:paraId="0B905755" w14:textId="77777777" w:rsidR="00743269" w:rsidRDefault="00743269" w:rsidP="00160F6F">
      <w:pPr>
        <w:spacing w:line="360" w:lineRule="auto"/>
      </w:pPr>
    </w:p>
    <w:p w14:paraId="46D81B9F" w14:textId="77777777" w:rsidR="00743269" w:rsidRDefault="00743269" w:rsidP="00160F6F">
      <w:pPr>
        <w:spacing w:line="360" w:lineRule="auto"/>
      </w:pPr>
    </w:p>
    <w:p w14:paraId="371D7002" w14:textId="77777777" w:rsidR="00743269" w:rsidRDefault="00743269" w:rsidP="00160F6F">
      <w:pPr>
        <w:spacing w:line="360" w:lineRule="auto"/>
      </w:pPr>
    </w:p>
    <w:p w14:paraId="75B33AD3" w14:textId="77777777" w:rsidR="00743269" w:rsidRDefault="00743269" w:rsidP="00160F6F">
      <w:pPr>
        <w:spacing w:line="360" w:lineRule="auto"/>
      </w:pPr>
    </w:p>
    <w:p w14:paraId="1BF70C95" w14:textId="77777777" w:rsidR="00743269" w:rsidRDefault="00743269" w:rsidP="00160F6F">
      <w:pPr>
        <w:spacing w:line="360" w:lineRule="auto"/>
      </w:pPr>
    </w:p>
    <w:p w14:paraId="7A1A5C2E" w14:textId="77777777" w:rsidR="00743269" w:rsidRDefault="00743269" w:rsidP="00160F6F">
      <w:pPr>
        <w:spacing w:line="360" w:lineRule="auto"/>
      </w:pPr>
    </w:p>
    <w:p w14:paraId="5C870246" w14:textId="77777777" w:rsidR="00743269" w:rsidRDefault="00743269" w:rsidP="00160F6F">
      <w:pPr>
        <w:spacing w:line="360" w:lineRule="auto"/>
      </w:pPr>
    </w:p>
    <w:p w14:paraId="3A4F71BB" w14:textId="77777777" w:rsidR="00743269" w:rsidRDefault="00743269" w:rsidP="00160F6F">
      <w:pPr>
        <w:spacing w:line="360" w:lineRule="auto"/>
      </w:pPr>
    </w:p>
    <w:p w14:paraId="45F3303C" w14:textId="77777777" w:rsidR="00743269" w:rsidRDefault="00743269" w:rsidP="00160F6F">
      <w:pPr>
        <w:spacing w:line="360" w:lineRule="auto"/>
      </w:pPr>
    </w:p>
    <w:p w14:paraId="7525B7FB" w14:textId="77777777" w:rsidR="00743269" w:rsidRDefault="00743269" w:rsidP="00160F6F">
      <w:pPr>
        <w:spacing w:line="360" w:lineRule="auto"/>
      </w:pPr>
    </w:p>
    <w:p w14:paraId="59C6D3AE" w14:textId="77777777" w:rsidR="00743269" w:rsidRDefault="00743269" w:rsidP="00160F6F">
      <w:pPr>
        <w:spacing w:line="360" w:lineRule="auto"/>
      </w:pPr>
    </w:p>
    <w:p w14:paraId="76EF7E1A" w14:textId="77777777" w:rsidR="00743269" w:rsidRDefault="00743269" w:rsidP="00160F6F">
      <w:pPr>
        <w:spacing w:line="360" w:lineRule="auto"/>
      </w:pPr>
    </w:p>
    <w:p w14:paraId="258ABA29" w14:textId="77777777" w:rsidR="00743269" w:rsidRDefault="00743269" w:rsidP="00160F6F">
      <w:pPr>
        <w:spacing w:line="360" w:lineRule="auto"/>
      </w:pPr>
    </w:p>
    <w:p w14:paraId="6BCB0772" w14:textId="77777777" w:rsidR="00743269" w:rsidRDefault="00743269" w:rsidP="00160F6F">
      <w:pPr>
        <w:spacing w:line="360" w:lineRule="auto"/>
      </w:pPr>
    </w:p>
    <w:p w14:paraId="3629EA07" w14:textId="6DC777BF" w:rsidR="007F1FA8" w:rsidRDefault="0023690E" w:rsidP="00160F6F">
      <w:pPr>
        <w:spacing w:line="360" w:lineRule="auto"/>
      </w:pPr>
      <w:r>
        <w:lastRenderedPageBreak/>
        <w:t xml:space="preserve">approaches: mixed linear model-based association analyses and combined linkage disequilibrium and linkage analysis. They found four genome-wide significant loci that </w:t>
      </w:r>
      <w:proofErr w:type="gramStart"/>
      <w:r>
        <w:t>had an effect on</w:t>
      </w:r>
      <w:proofErr w:type="gramEnd"/>
      <w:r>
        <w:t xml:space="preserve"> scur development. </w:t>
      </w:r>
      <w:r w:rsidR="00E10C2D">
        <w:t>One locus was on BTA</w:t>
      </w:r>
      <w:r w:rsidR="00F94191">
        <w:t xml:space="preserve"> </w:t>
      </w:r>
      <w:r w:rsidR="00E10C2D">
        <w:t>5 and three loci were on BTA</w:t>
      </w:r>
      <w:r w:rsidR="00F94191">
        <w:t xml:space="preserve"> </w:t>
      </w:r>
      <w:r w:rsidR="00E10C2D">
        <w:t>12.</w:t>
      </w:r>
      <w:r w:rsidR="00295B28">
        <w:t xml:space="preserve"> They also found suggestive associations on </w:t>
      </w:r>
      <w:r w:rsidR="00256AC3">
        <w:t>BTA</w:t>
      </w:r>
      <w:r w:rsidR="00F94191">
        <w:t xml:space="preserve"> </w:t>
      </w:r>
      <w:r w:rsidR="00256AC3">
        <w:t>16, BTA</w:t>
      </w:r>
      <w:r w:rsidR="00F94191">
        <w:t xml:space="preserve"> </w:t>
      </w:r>
      <w:r w:rsidR="00256AC3">
        <w:t>18, and BTA</w:t>
      </w:r>
      <w:r w:rsidR="00F94191">
        <w:t xml:space="preserve"> </w:t>
      </w:r>
      <w:r w:rsidR="00256AC3">
        <w:t xml:space="preserve">23. </w:t>
      </w:r>
      <w:r w:rsidR="009D3AB7">
        <w:t xml:space="preserve">Associated genes located on BTA 16 and BTA 18 were </w:t>
      </w:r>
      <w:r w:rsidR="009D3AB7" w:rsidRPr="009D3AB7">
        <w:rPr>
          <w:i/>
          <w:iCs/>
        </w:rPr>
        <w:t>SUCO</w:t>
      </w:r>
      <w:r w:rsidR="009D3AB7">
        <w:t xml:space="preserve"> and </w:t>
      </w:r>
      <w:r w:rsidR="009D3AB7" w:rsidRPr="009D3AB7">
        <w:rPr>
          <w:i/>
          <w:iCs/>
        </w:rPr>
        <w:t>ARHGAP33</w:t>
      </w:r>
      <w:r w:rsidR="006700A1">
        <w:t xml:space="preserve"> respectively. </w:t>
      </w:r>
      <w:r w:rsidR="006700A1" w:rsidRPr="006700A1">
        <w:rPr>
          <w:i/>
          <w:iCs/>
        </w:rPr>
        <w:t>SUCO</w:t>
      </w:r>
      <w:r w:rsidR="006700A1">
        <w:t xml:space="preserve"> is associated with bone development while </w:t>
      </w:r>
      <w:r w:rsidR="006700A1" w:rsidRPr="006700A1">
        <w:rPr>
          <w:i/>
          <w:iCs/>
        </w:rPr>
        <w:t>ARHGAP33</w:t>
      </w:r>
      <w:r w:rsidR="006700A1">
        <w:t xml:space="preserve"> is associated with the nervous system. </w:t>
      </w:r>
      <w:r w:rsidR="00C22896">
        <w:t xml:space="preserve">They concluded and hypothesized that </w:t>
      </w:r>
      <w:r w:rsidR="00A0357E">
        <w:t xml:space="preserve">the mode of inheritance for </w:t>
      </w:r>
      <w:r w:rsidR="00295356">
        <w:t xml:space="preserve">horns and </w:t>
      </w:r>
      <w:r w:rsidR="00A0357E">
        <w:t xml:space="preserve">scurs is not </w:t>
      </w:r>
      <w:r w:rsidR="00495DA7">
        <w:t>the current accepted model</w:t>
      </w:r>
      <w:r w:rsidR="00AC459E">
        <w:t xml:space="preserve">, </w:t>
      </w:r>
      <w:r w:rsidR="00495DA7">
        <w:t>but rather</w:t>
      </w:r>
      <w:r w:rsidR="009A727B">
        <w:t xml:space="preserve"> an oligogenic model. </w:t>
      </w:r>
    </w:p>
    <w:p w14:paraId="1849D8F1" w14:textId="77777777" w:rsidR="000910B1" w:rsidRPr="00A05A60" w:rsidRDefault="000910B1" w:rsidP="00160F6F">
      <w:pPr>
        <w:spacing w:line="360" w:lineRule="auto"/>
      </w:pPr>
    </w:p>
    <w:p w14:paraId="6496C70A" w14:textId="64146772" w:rsidR="00944482" w:rsidRDefault="00184810" w:rsidP="00390AC0">
      <w:pPr>
        <w:pStyle w:val="Heading2"/>
        <w:spacing w:line="360" w:lineRule="auto"/>
      </w:pPr>
      <w:bookmarkStart w:id="15" w:name="_Toc174716870"/>
      <w:r>
        <w:t>Ocular Dermoid</w:t>
      </w:r>
      <w:bookmarkEnd w:id="15"/>
    </w:p>
    <w:p w14:paraId="7DD16EB4" w14:textId="77777777" w:rsidR="000910B1" w:rsidRPr="000910B1" w:rsidRDefault="000910B1" w:rsidP="000910B1"/>
    <w:p w14:paraId="2A47056E" w14:textId="77777777" w:rsidR="009A0730" w:rsidRPr="009A0730" w:rsidRDefault="009A0730" w:rsidP="009A0730"/>
    <w:p w14:paraId="547D8BFC" w14:textId="6690FDFA" w:rsidR="0023690E" w:rsidRDefault="00515B27" w:rsidP="00BF6C28">
      <w:pPr>
        <w:spacing w:line="360" w:lineRule="auto"/>
      </w:pPr>
      <w:r w:rsidRPr="00515B27">
        <w:t xml:space="preserve">Ocular </w:t>
      </w:r>
      <w:proofErr w:type="spellStart"/>
      <w:r w:rsidRPr="00515B27">
        <w:t>dermoids</w:t>
      </w:r>
      <w:proofErr w:type="spellEnd"/>
      <w:r w:rsidRPr="00515B27">
        <w:t xml:space="preserve"> are peculiar defects recognized in animals and characterized by solid, skin-like masses of tissue on or in various ocular structures</w:t>
      </w:r>
      <w:r w:rsidR="00513B89">
        <w:t xml:space="preserve"> </w:t>
      </w:r>
      <w:r w:rsidR="00513B89">
        <w:fldChar w:fldCharType="begin"/>
      </w:r>
      <w:r w:rsidR="00517D7D">
        <w:instrText xml:space="preserve"> ADDIN EN.CITE &lt;EndNote&gt;&lt;Cite&gt;&lt;Author&gt;Barkyoumb&lt;/Author&gt;&lt;Year&gt;1984&lt;/Year&gt;&lt;RecNum&gt;6&lt;/RecNum&gt;&lt;DisplayText&gt;[13]&lt;/DisplayText&gt;&lt;record&gt;&lt;rec-number&gt;6&lt;/rec-number&gt;&lt;foreign-keys&gt;&lt;key app="EN" db-id="p9expf2zor5rz8ex25r5tsww9afpxt5ts9ee" timestamp="1687444414"&gt;6&lt;/key&gt;&lt;/foreign-keys&gt;&lt;ref-type name="Journal Article"&gt;17&lt;/ref-type&gt;&lt;contributors&gt;&lt;authors&gt;&lt;author&gt;Barkyoumb, Steven D&lt;/author&gt;&lt;author&gt;Leipold, HW&lt;/author&gt;&lt;/authors&gt;&lt;/contributors&gt;&lt;titles&gt;&lt;title&gt;Nature and cause of bilateral ocular dermoids in Hereford cattle&lt;/title&gt;&lt;secondary-title&gt;Veterinary Pathology&lt;/secondary-title&gt;&lt;/titles&gt;&lt;periodical&gt;&lt;full-title&gt;Veterinary Pathology&lt;/full-title&gt;&lt;/periodical&gt;&lt;pages&gt;316-324&lt;/pages&gt;&lt;volume&gt;21&lt;/volume&gt;&lt;number&gt;3&lt;/number&gt;&lt;dates&gt;&lt;year&gt;1984&lt;/year&gt;&lt;/dates&gt;&lt;isbn&gt;0300-9858&lt;/isbn&gt;&lt;urls&gt;&lt;/urls&gt;&lt;/record&gt;&lt;/Cite&gt;&lt;/EndNote&gt;</w:instrText>
      </w:r>
      <w:r w:rsidR="00513B89">
        <w:fldChar w:fldCharType="separate"/>
      </w:r>
      <w:r w:rsidR="00517D7D">
        <w:rPr>
          <w:noProof/>
        </w:rPr>
        <w:t>[13]</w:t>
      </w:r>
      <w:r w:rsidR="00513B89">
        <w:fldChar w:fldCharType="end"/>
      </w:r>
      <w:r w:rsidRPr="00515B27">
        <w:t xml:space="preserve">. The cause of ocular </w:t>
      </w:r>
      <w:proofErr w:type="spellStart"/>
      <w:r w:rsidRPr="00515B27">
        <w:t>dermoids</w:t>
      </w:r>
      <w:proofErr w:type="spellEnd"/>
      <w:r w:rsidRPr="00515B27">
        <w:t xml:space="preserve"> is unclear, but they occur in many different breeds of cattle </w:t>
      </w:r>
      <w:r w:rsidR="00513B89">
        <w:fldChar w:fldCharType="begin"/>
      </w:r>
      <w:r w:rsidR="00517D7D">
        <w:instrText xml:space="preserve"> ADDIN EN.CITE &lt;EndNote&gt;&lt;Cite&gt;&lt;Author&gt;Priester&lt;/Author&gt;&lt;Year&gt;1972&lt;/Year&gt;&lt;RecNum&gt;25&lt;/RecNum&gt;&lt;DisplayText&gt;[30]&lt;/DisplayText&gt;&lt;record&gt;&lt;rec-number&gt;25&lt;/rec-number&gt;&lt;foreign-keys&gt;&lt;key app="EN" db-id="p9expf2zor5rz8ex25r5tsww9afpxt5ts9ee" timestamp="1687484740"&gt;25&lt;/key&gt;&lt;/foreign-keys&gt;&lt;ref-type name="Journal Article"&gt;17&lt;/ref-type&gt;&lt;contributors&gt;&lt;authors&gt;&lt;author&gt;Priester, WA&lt;/author&gt;&lt;/authors&gt;&lt;/contributors&gt;&lt;titles&gt;&lt;title&gt;Congenital ocular defects in cattle, horses, cats, and dogs&lt;/title&gt;&lt;secondary-title&gt;Journal of the American Veterinary Medical Association&lt;/secondary-title&gt;&lt;/titles&gt;&lt;periodical&gt;&lt;full-title&gt;Journal of the American Veterinary Medical Association&lt;/full-title&gt;&lt;/periodical&gt;&lt;pages&gt;1504-1511&lt;/pages&gt;&lt;volume&gt;160&lt;/volume&gt;&lt;number&gt;11&lt;/number&gt;&lt;dates&gt;&lt;year&gt;1972&lt;/year&gt;&lt;/dates&gt;&lt;isbn&gt;0003-1488&lt;/isbn&gt;&lt;urls&gt;&lt;/urls&gt;&lt;/record&gt;&lt;/Cite&gt;&lt;/EndNote&gt;</w:instrText>
      </w:r>
      <w:r w:rsidR="00513B89">
        <w:fldChar w:fldCharType="separate"/>
      </w:r>
      <w:r w:rsidR="00517D7D">
        <w:rPr>
          <w:noProof/>
        </w:rPr>
        <w:t>[30]</w:t>
      </w:r>
      <w:r w:rsidR="00513B89">
        <w:fldChar w:fldCharType="end"/>
      </w:r>
      <w:r w:rsidRPr="00515B27">
        <w:t xml:space="preserve">, sex is not an influencing factor </w:t>
      </w:r>
      <w:r w:rsidR="00624F72">
        <w:fldChar w:fldCharType="begin"/>
      </w:r>
      <w:r w:rsidR="00517D7D">
        <w:instrText xml:space="preserve"> ADDIN EN.CITE &lt;EndNote&gt;&lt;Cite&gt;&lt;Author&gt;Lawson&lt;/Author&gt;&lt;Year&gt;1975&lt;/Year&gt;&lt;RecNum&gt;26&lt;/RecNum&gt;&lt;DisplayText&gt;[31]&lt;/DisplayText&gt;&lt;record&gt;&lt;rec-number&gt;26&lt;/rec-number&gt;&lt;foreign-keys&gt;&lt;key app="EN" db-id="p9expf2zor5rz8ex25r5tsww9afpxt5ts9ee" timestamp="1687484894"&gt;26&lt;/key&gt;&lt;/foreign-keys&gt;&lt;ref-type name="Journal Article"&gt;17&lt;/ref-type&gt;&lt;contributors&gt;&lt;authors&gt;&lt;author&gt;Lawson, DD&lt;/author&gt;&lt;/authors&gt;&lt;/contributors&gt;&lt;titles&gt;&lt;title&gt;Corneal dermoids in animals&lt;/title&gt;&lt;secondary-title&gt;Veterinary Record&lt;/secondary-title&gt;&lt;/titles&gt;&lt;periodical&gt;&lt;full-title&gt;Veterinary Record&lt;/full-title&gt;&lt;/periodical&gt;&lt;dates&gt;&lt;year&gt;1975&lt;/year&gt;&lt;/dates&gt;&lt;urls&gt;&lt;/urls&gt;&lt;/record&gt;&lt;/Cite&gt;&lt;/EndNote&gt;</w:instrText>
      </w:r>
      <w:r w:rsidR="00624F72">
        <w:fldChar w:fldCharType="separate"/>
      </w:r>
      <w:r w:rsidR="00517D7D">
        <w:rPr>
          <w:noProof/>
        </w:rPr>
        <w:t>[31]</w:t>
      </w:r>
      <w:r w:rsidR="00624F72">
        <w:fldChar w:fldCharType="end"/>
      </w:r>
      <w:r w:rsidRPr="00515B27">
        <w:t>, and they can occur unilaterally and bilaterally</w:t>
      </w:r>
      <w:r w:rsidR="00624F72">
        <w:t xml:space="preserve"> </w:t>
      </w:r>
      <w:r w:rsidR="00624F72">
        <w:fldChar w:fldCharType="begin"/>
      </w:r>
      <w:r w:rsidR="00517D7D">
        <w:instrText xml:space="preserve"> ADDIN EN.CITE &lt;EndNote&gt;&lt;Cite&gt;&lt;Author&gt;Cordy&lt;/Author&gt;&lt;Year&gt;1978&lt;/Year&gt;&lt;RecNum&gt;27&lt;/RecNum&gt;&lt;DisplayText&gt;[32]&lt;/DisplayText&gt;&lt;record&gt;&lt;rec-number&gt;27&lt;/rec-number&gt;&lt;foreign-keys&gt;&lt;key app="EN" db-id="p9expf2zor5rz8ex25r5tsww9afpxt5ts9ee" timestamp="1687485094"&gt;27&lt;/key&gt;&lt;/foreign-keys&gt;&lt;ref-type name="Generic"&gt;13&lt;/ref-type&gt;&lt;contributors&gt;&lt;authors&gt;&lt;author&gt;Cordy, DR&lt;/author&gt;&lt;/authors&gt;&lt;/contributors&gt;&lt;titles&gt;&lt;title&gt;Nervous system and eye. Tumors in Domestic Animals. Moulton, JC Ed&lt;/title&gt;&lt;/titles&gt;&lt;dates&gt;&lt;year&gt;1978&lt;/year&gt;&lt;/dates&gt;&lt;publisher&gt;University of California Press, Berkeley&lt;/publisher&gt;&lt;urls&gt;&lt;/urls&gt;&lt;/record&gt;&lt;/Cite&gt;&lt;/EndNote&gt;</w:instrText>
      </w:r>
      <w:r w:rsidR="00624F72">
        <w:fldChar w:fldCharType="separate"/>
      </w:r>
      <w:r w:rsidR="00517D7D">
        <w:rPr>
          <w:noProof/>
        </w:rPr>
        <w:t>[32]</w:t>
      </w:r>
      <w:r w:rsidR="00624F72">
        <w:fldChar w:fldCharType="end"/>
      </w:r>
      <w:r w:rsidRPr="00515B27">
        <w:t xml:space="preserve">. Ocular </w:t>
      </w:r>
      <w:proofErr w:type="spellStart"/>
      <w:r w:rsidRPr="00515B27">
        <w:t>dermoids</w:t>
      </w:r>
      <w:proofErr w:type="spellEnd"/>
      <w:r w:rsidRPr="00515B27">
        <w:t xml:space="preserve"> may cause the animal to have visual impairment if a large area of the cornea </w:t>
      </w:r>
      <w:r w:rsidR="2DC18F44">
        <w:t>is</w:t>
      </w:r>
      <w:r w:rsidRPr="00515B27">
        <w:t xml:space="preserve"> involved. If the cornea, third eyelid, or </w:t>
      </w:r>
      <w:r>
        <w:t>eyelid</w:t>
      </w:r>
      <w:r w:rsidRPr="00515B27">
        <w:t xml:space="preserve"> are involved</w:t>
      </w:r>
      <w:r>
        <w:t>,</w:t>
      </w:r>
      <w:r w:rsidRPr="00515B27">
        <w:t xml:space="preserve"> it can be easily corrected by surgery</w:t>
      </w:r>
      <w:r w:rsidR="00624F72">
        <w:t xml:space="preserve"> </w:t>
      </w:r>
      <w:r w:rsidR="00624F72">
        <w:fldChar w:fldCharType="begin"/>
      </w:r>
      <w:r w:rsidR="00517D7D">
        <w:instrText xml:space="preserve"> ADDIN EN.CITE &lt;EndNote&gt;&lt;Cite&gt;&lt;Author&gt;Croshaw Jr&lt;/Author&gt;&lt;Year&gt;1959&lt;/Year&gt;&lt;RecNum&gt;7&lt;/RecNum&gt;&lt;DisplayText&gt;[14]&lt;/DisplayText&gt;&lt;record&gt;&lt;rec-number&gt;7&lt;/rec-number&gt;&lt;foreign-keys&gt;&lt;key app="EN" db-id="p9expf2zor5rz8ex25r5tsww9afpxt5ts9ee" timestamp="1687444588"&gt;7&lt;/key&gt;&lt;/foreign-keys&gt;&lt;ref-type name="Journal Article"&gt;17&lt;/ref-type&gt;&lt;contributors&gt;&lt;authors&gt;&lt;author&gt;Croshaw Jr, JE&lt;/author&gt;&lt;/authors&gt;&lt;/contributors&gt;&lt;titles&gt;&lt;title&gt;Bilateral corneal dermoid in a calf; a case report&lt;/title&gt;&lt;secondary-title&gt;Journal of the American Veterinary Medical Association&lt;/secondary-title&gt;&lt;/titles&gt;&lt;periodical&gt;&lt;full-title&gt;Journal of the American Veterinary Medical Association&lt;/full-title&gt;&lt;/periodical&gt;&lt;pages&gt;216-218&lt;/pages&gt;&lt;volume&gt;135&lt;/volume&gt;&lt;number&gt;4&lt;/number&gt;&lt;dates&gt;&lt;year&gt;1959&lt;/year&gt;&lt;/dates&gt;&lt;isbn&gt;0003-1488&lt;/isbn&gt;&lt;urls&gt;&lt;/urls&gt;&lt;/record&gt;&lt;/Cite&gt;&lt;/EndNote&gt;</w:instrText>
      </w:r>
      <w:r w:rsidR="00624F72">
        <w:fldChar w:fldCharType="separate"/>
      </w:r>
      <w:r w:rsidR="00517D7D">
        <w:rPr>
          <w:noProof/>
        </w:rPr>
        <w:t>[14]</w:t>
      </w:r>
      <w:r w:rsidR="00624F72">
        <w:fldChar w:fldCharType="end"/>
      </w:r>
      <w:r w:rsidRPr="00515B27">
        <w:t>.</w:t>
      </w:r>
      <w:r w:rsidR="00E9205B" w:rsidRPr="00E9205B">
        <w:t xml:space="preserve"> </w:t>
      </w:r>
      <w:r w:rsidR="00E9205B" w:rsidRPr="004E41D9">
        <w:t>Veterinarians from southcentral Iowa indicated a h</w:t>
      </w:r>
      <w:r w:rsidR="00E9205B">
        <w:t>igh incidence of ocular dermoid</w:t>
      </w:r>
      <w:r w:rsidR="00E9205B" w:rsidRPr="004E41D9">
        <w:t xml:space="preserve"> wi</w:t>
      </w:r>
      <w:r w:rsidR="00E9205B">
        <w:t>thin individual Hereford herds and t</w:t>
      </w:r>
      <w:r w:rsidR="00E9205B" w:rsidRPr="004E41D9">
        <w:t xml:space="preserve">he calves from these herds had multiple </w:t>
      </w:r>
      <w:r w:rsidR="00E9205B">
        <w:t>dermoid</w:t>
      </w:r>
      <w:r w:rsidR="00E9205B" w:rsidRPr="004E41D9">
        <w:t xml:space="preserve"> growths per eye causing disfigurement of ocular structures</w:t>
      </w:r>
      <w:r w:rsidR="00E9205B">
        <w:t xml:space="preserve"> </w:t>
      </w:r>
      <w:r w:rsidR="00E9205B">
        <w:fldChar w:fldCharType="begin"/>
      </w:r>
      <w:r w:rsidR="00517D7D">
        <w:instrText xml:space="preserve"> ADDIN EN.CITE &lt;EndNote&gt;&lt;Cite&gt;&lt;Author&gt;Barkyoumb&lt;/Author&gt;&lt;Year&gt;1984&lt;/Year&gt;&lt;RecNum&gt;6&lt;/RecNum&gt;&lt;DisplayText&gt;[13]&lt;/DisplayText&gt;&lt;record&gt;&lt;rec-number&gt;6&lt;/rec-number&gt;&lt;foreign-keys&gt;&lt;key app="EN" db-id="p9expf2zor5rz8ex25r5tsww9afpxt5ts9ee" timestamp="1687444414"&gt;6&lt;/key&gt;&lt;/foreign-keys&gt;&lt;ref-type name="Journal Article"&gt;17&lt;/ref-type&gt;&lt;contributors&gt;&lt;authors&gt;&lt;author&gt;Barkyoumb, Steven D&lt;/author&gt;&lt;author&gt;Leipold, HW&lt;/author&gt;&lt;/authors&gt;&lt;/contributors&gt;&lt;titles&gt;&lt;title&gt;Nature and cause of bilateral ocular dermoids in Hereford cattle&lt;/title&gt;&lt;secondary-title&gt;Veterinary Pathology&lt;/secondary-title&gt;&lt;/titles&gt;&lt;periodical&gt;&lt;full-title&gt;Veterinary Pathology&lt;/full-title&gt;&lt;/periodical&gt;&lt;pages&gt;316-324&lt;/pages&gt;&lt;volume&gt;21&lt;/volume&gt;&lt;number&gt;3&lt;/number&gt;&lt;dates&gt;&lt;year&gt;1984&lt;/year&gt;&lt;/dates&gt;&lt;isbn&gt;0300-9858&lt;/isbn&gt;&lt;urls&gt;&lt;/urls&gt;&lt;/record&gt;&lt;/Cite&gt;&lt;/EndNote&gt;</w:instrText>
      </w:r>
      <w:r w:rsidR="00E9205B">
        <w:fldChar w:fldCharType="separate"/>
      </w:r>
      <w:r w:rsidR="00517D7D">
        <w:rPr>
          <w:noProof/>
        </w:rPr>
        <w:t>[13]</w:t>
      </w:r>
      <w:r w:rsidR="00E9205B">
        <w:fldChar w:fldCharType="end"/>
      </w:r>
      <w:r w:rsidR="00E9205B">
        <w:t xml:space="preserve">. </w:t>
      </w:r>
      <w:r w:rsidRPr="00515B27">
        <w:t xml:space="preserve">In a study done by Barkyoumb and Leipold </w:t>
      </w:r>
      <w:r w:rsidR="00624F72">
        <w:fldChar w:fldCharType="begin"/>
      </w:r>
      <w:r w:rsidR="00517D7D">
        <w:instrText xml:space="preserve"> ADDIN EN.CITE &lt;EndNote&gt;&lt;Cite&gt;&lt;Author&gt;Barkyoumb&lt;/Author&gt;&lt;Year&gt;1984&lt;/Year&gt;&lt;RecNum&gt;6&lt;/RecNum&gt;&lt;DisplayText&gt;[13]&lt;/DisplayText&gt;&lt;record&gt;&lt;rec-number&gt;6&lt;/rec-number&gt;&lt;foreign-keys&gt;&lt;key app="EN" db-id="p9expf2zor5rz8ex25r5tsww9afpxt5ts9ee" timestamp="1687444414"&gt;6&lt;/key&gt;&lt;/foreign-keys&gt;&lt;ref-type name="Journal Article"&gt;17&lt;/ref-type&gt;&lt;contributors&gt;&lt;authors&gt;&lt;author&gt;Barkyoumb, Steven D&lt;/author&gt;&lt;author&gt;Leipold, HW&lt;/author&gt;&lt;/authors&gt;&lt;/contributors&gt;&lt;titles&gt;&lt;title&gt;Nature and cause of bilateral ocular dermoids in Hereford cattle&lt;/title&gt;&lt;secondary-title&gt;Veterinary Pathology&lt;/secondary-title&gt;&lt;/titles&gt;&lt;periodical&gt;&lt;full-title&gt;Veterinary Pathology&lt;/full-title&gt;&lt;/periodical&gt;&lt;pages&gt;316-324&lt;/pages&gt;&lt;volume&gt;21&lt;/volume&gt;&lt;number&gt;3&lt;/number&gt;&lt;dates&gt;&lt;year&gt;1984&lt;/year&gt;&lt;/dates&gt;&lt;isbn&gt;0300-9858&lt;/isbn&gt;&lt;urls&gt;&lt;/urls&gt;&lt;/record&gt;&lt;/Cite&gt;&lt;/EndNote&gt;</w:instrText>
      </w:r>
      <w:r w:rsidR="00624F72">
        <w:fldChar w:fldCharType="separate"/>
      </w:r>
      <w:r w:rsidR="00517D7D">
        <w:rPr>
          <w:noProof/>
        </w:rPr>
        <w:t>[13]</w:t>
      </w:r>
      <w:r w:rsidR="00624F72">
        <w:fldChar w:fldCharType="end"/>
      </w:r>
      <w:r w:rsidRPr="00515B27">
        <w:t xml:space="preserve">, 23 purebred Hereford calves that were affected with ocular </w:t>
      </w:r>
      <w:proofErr w:type="spellStart"/>
      <w:r w:rsidRPr="00515B27">
        <w:t>dermoids</w:t>
      </w:r>
      <w:proofErr w:type="spellEnd"/>
      <w:r w:rsidRPr="00515B27">
        <w:t xml:space="preserve"> all had different dams and 15 of the calves were sired by the same bull. There was considerable variation among individual eyes and between calves in expression of the defect depending on location, size, amount and type of hair, and number of skin-like masses present. From this study it was determined that ocular </w:t>
      </w:r>
      <w:proofErr w:type="spellStart"/>
      <w:r w:rsidRPr="00515B27">
        <w:t>dermoids</w:t>
      </w:r>
      <w:proofErr w:type="spellEnd"/>
      <w:r w:rsidRPr="00515B27">
        <w:t xml:space="preserve"> in Hereford cattle are a genetically transmitted defect and there were characteristics of autosomal recessive and polygenic inheritance were observed.</w:t>
      </w:r>
    </w:p>
    <w:p w14:paraId="636C5322" w14:textId="77777777" w:rsidR="000910B1" w:rsidRPr="0023690E" w:rsidRDefault="000910B1" w:rsidP="00BF6C28">
      <w:pPr>
        <w:spacing w:line="360" w:lineRule="auto"/>
      </w:pPr>
    </w:p>
    <w:p w14:paraId="589E5C2D" w14:textId="4DBE2E18" w:rsidR="00944482" w:rsidRDefault="00F230A6" w:rsidP="00160F6F">
      <w:pPr>
        <w:pStyle w:val="Heading2"/>
        <w:spacing w:line="360" w:lineRule="auto"/>
      </w:pPr>
      <w:bookmarkStart w:id="16" w:name="_Toc174716871"/>
      <w:r>
        <w:lastRenderedPageBreak/>
        <w:t>Genome-Wide Association Study</w:t>
      </w:r>
      <w:bookmarkEnd w:id="16"/>
    </w:p>
    <w:p w14:paraId="13FB3A65" w14:textId="77777777" w:rsidR="000910B1" w:rsidRPr="000910B1" w:rsidRDefault="000910B1" w:rsidP="000910B1"/>
    <w:p w14:paraId="7766B8CE" w14:textId="77777777" w:rsidR="00966748" w:rsidRPr="00966748" w:rsidRDefault="00966748" w:rsidP="00966748"/>
    <w:p w14:paraId="356D6C21" w14:textId="066DBE61" w:rsidR="002151BB" w:rsidRDefault="007C577A" w:rsidP="00160F6F">
      <w:pPr>
        <w:spacing w:line="360" w:lineRule="auto"/>
      </w:pPr>
      <w:r w:rsidRPr="00D16FBA">
        <w:t xml:space="preserve">Genome-wide association studies (GWAS) are studies in which a dense array of genetic markers, which captures a substantial proportion of common variation in genome sequence, is </w:t>
      </w:r>
      <w:r w:rsidR="00217129">
        <w:t>geno</w:t>
      </w:r>
      <w:r w:rsidRPr="00D16FBA">
        <w:t>typed in a set of DNA samples that are informative for a trait of interest</w:t>
      </w:r>
      <w:r w:rsidR="004B020C" w:rsidRPr="00D16FBA">
        <w:t xml:space="preserve"> </w:t>
      </w:r>
      <w:r w:rsidR="004B020C" w:rsidRPr="00D16FBA">
        <w:fldChar w:fldCharType="begin"/>
      </w:r>
      <w:r w:rsidR="004D374D">
        <w:instrText xml:space="preserve"> ADDIN EN.CITE &lt;EndNote&gt;&lt;Cite&gt;&lt;Author&gt;McCarthy&lt;/Author&gt;&lt;Year&gt;2008&lt;/Year&gt;&lt;RecNum&gt;32&lt;/RecNum&gt;&lt;DisplayText&gt;[33]&lt;/DisplayText&gt;&lt;record&gt;&lt;rec-number&gt;32&lt;/rec-number&gt;&lt;foreign-keys&gt;&lt;key app="EN" db-id="p9expf2zor5rz8ex25r5tsww9afpxt5ts9ee" timestamp="1687535130"&gt;32&lt;/key&gt;&lt;/foreign-keys&gt;&lt;ref-type name="Journal Article"&gt;17&lt;/ref-type&gt;&lt;contributors&gt;&lt;authors&gt;&lt;author&gt;McCarthy, Mark I&lt;/author&gt;&lt;author&gt;Abecasis, Gonçalo R&lt;/author&gt;&lt;author&gt;Cardon, Lon R&lt;/author&gt;&lt;author&gt;Goldstein, David B&lt;/author&gt;&lt;author&gt;Little, Julian&lt;/author&gt;&lt;author&gt;Ioannidis, John PA&lt;/author&gt;&lt;author&gt;Hirschhorn, Joel N&lt;/author&gt;&lt;/authors&gt;&lt;/contributors&gt;&lt;titles&gt;&lt;title&gt;Genome-wide association studies for complex traits: consensus, uncertainty and challenges&lt;/title&gt;&lt;secondary-title&gt;Nature reviews genetics&lt;/secondary-title&gt;&lt;/titles&gt;&lt;periodical&gt;&lt;full-title&gt;Nature reviews genetics&lt;/full-title&gt;&lt;/periodical&gt;&lt;pages&gt;356-369&lt;/pages&gt;&lt;volume&gt;9&lt;/volume&gt;&lt;number&gt;5&lt;/number&gt;&lt;dates&gt;&lt;year&gt;2008&lt;/year&gt;&lt;/dates&gt;&lt;isbn&gt;1471-0056&lt;/isbn&gt;&lt;urls&gt;&lt;/urls&gt;&lt;/record&gt;&lt;/Cite&gt;&lt;/EndNote&gt;</w:instrText>
      </w:r>
      <w:r w:rsidR="004B020C" w:rsidRPr="00D16FBA">
        <w:fldChar w:fldCharType="separate"/>
      </w:r>
      <w:r w:rsidR="004D374D">
        <w:rPr>
          <w:noProof/>
        </w:rPr>
        <w:t>[33]</w:t>
      </w:r>
      <w:r w:rsidR="004B020C" w:rsidRPr="00D16FBA">
        <w:fldChar w:fldCharType="end"/>
      </w:r>
      <w:r w:rsidR="004B020C" w:rsidRPr="00D16FBA">
        <w:t xml:space="preserve">. </w:t>
      </w:r>
      <w:r w:rsidRPr="00D16FBA">
        <w:t xml:space="preserve">They exploit linkage disequilibrium, which are population level associations between markers and causative mutations. The </w:t>
      </w:r>
      <w:r w:rsidR="00AD31FF">
        <w:t>goal</w:t>
      </w:r>
      <w:r w:rsidRPr="00D16FBA">
        <w:t xml:space="preserve"> is to map susceptibility effects through the detection of associations between genotype frequency and trait status. By using a GWAS, the genetic basis underlying complex traits can be revealed. </w:t>
      </w:r>
      <w:r w:rsidR="00D16FBA" w:rsidRPr="00D16FBA">
        <w:t xml:space="preserve">The aim of </w:t>
      </w:r>
      <w:r w:rsidR="00A14EFF">
        <w:t>a</w:t>
      </w:r>
      <w:r w:rsidR="00D16FBA" w:rsidRPr="00D16FBA">
        <w:t xml:space="preserve"> GWAS is to identify single nucleotide polymorphisms</w:t>
      </w:r>
      <w:r w:rsidR="009D28B5">
        <w:t xml:space="preserve"> (SNPs)</w:t>
      </w:r>
      <w:r w:rsidR="00D16FBA" w:rsidRPr="00D16FBA">
        <w:t xml:space="preserve"> of which the allele frequencies vary systematically as a function of phenotypic trait values</w:t>
      </w:r>
      <w:r w:rsidR="009D28B5">
        <w:t xml:space="preserve"> </w:t>
      </w:r>
      <w:r w:rsidR="009D28B5">
        <w:fldChar w:fldCharType="begin"/>
      </w:r>
      <w:r w:rsidR="004D374D">
        <w:instrText xml:space="preserve"> ADDIN EN.CITE &lt;EndNote&gt;&lt;Cite&gt;&lt;Author&gt;Marees&lt;/Author&gt;&lt;Year&gt;2018&lt;/Year&gt;&lt;RecNum&gt;33&lt;/RecNum&gt;&lt;DisplayText&gt;[34]&lt;/DisplayText&gt;&lt;record&gt;&lt;rec-number&gt;33&lt;/rec-number&gt;&lt;foreign-keys&gt;&lt;key app="EN" db-id="p9expf2zor5rz8ex25r5tsww9afpxt5ts9ee" timestamp="1687535821"&gt;33&lt;/key&gt;&lt;/foreign-keys&gt;&lt;ref-type name="Journal Article"&gt;17&lt;/ref-type&gt;&lt;contributors&gt;&lt;authors&gt;&lt;author&gt;Marees, Andries T&lt;/author&gt;&lt;author&gt;de Kluiver, Hilde&lt;/author&gt;&lt;author&gt;Stringer, Sven&lt;/author&gt;&lt;author&gt;Vorspan, Florence&lt;/author&gt;&lt;author&gt;Curis, Emmanuel&lt;/author&gt;&lt;author&gt;Marie‐Claire, Cynthia&lt;/author&gt;&lt;author&gt;Derks, Eske M&lt;/author&gt;&lt;/authors&gt;&lt;/contributors&gt;&lt;titles&gt;&lt;title&gt;A tutorial on conducting genome‐wide association studies: Quality control and statistical analysis&lt;/title&gt;&lt;secondary-title&gt;International journal of methods in psychiatric research&lt;/secondary-title&gt;&lt;/titles&gt;&lt;periodical&gt;&lt;full-title&gt;International journal of methods in psychiatric research&lt;/full-title&gt;&lt;/periodical&gt;&lt;pages&gt;e1608&lt;/pages&gt;&lt;volume&gt;27&lt;/volume&gt;&lt;number&gt;2&lt;/number&gt;&lt;dates&gt;&lt;year&gt;2018&lt;/year&gt;&lt;/dates&gt;&lt;isbn&gt;1049-8931&lt;/isbn&gt;&lt;urls&gt;&lt;/urls&gt;&lt;/record&gt;&lt;/Cite&gt;&lt;/EndNote&gt;</w:instrText>
      </w:r>
      <w:r w:rsidR="009D28B5">
        <w:fldChar w:fldCharType="separate"/>
      </w:r>
      <w:r w:rsidR="004D374D">
        <w:rPr>
          <w:noProof/>
        </w:rPr>
        <w:t>[34]</w:t>
      </w:r>
      <w:r w:rsidR="009D28B5">
        <w:fldChar w:fldCharType="end"/>
      </w:r>
      <w:r w:rsidR="00C97FB8">
        <w:t xml:space="preserve">. </w:t>
      </w:r>
      <w:r w:rsidR="001422D9">
        <w:t>However, several factors can influence and affect the accuracy of a GWAS</w:t>
      </w:r>
      <w:r w:rsidR="00CA443F">
        <w:t xml:space="preserve"> such as heritability, genetic architecture, </w:t>
      </w:r>
      <w:r w:rsidR="007267FA">
        <w:t xml:space="preserve">sample size, and number of SNPs </w:t>
      </w:r>
      <w:r w:rsidR="007267FA">
        <w:fldChar w:fldCharType="begin"/>
      </w:r>
      <w:r w:rsidR="004D374D">
        <w:instrText xml:space="preserve"> ADDIN EN.CITE &lt;EndNote&gt;&lt;Cite&gt;&lt;Author&gt;Sánchez-Roncancio&lt;/Author&gt;&lt;Year&gt;2023&lt;/Year&gt;&lt;RecNum&gt;38&lt;/RecNum&gt;&lt;DisplayText&gt;[35]&lt;/DisplayText&gt;&lt;record&gt;&lt;rec-number&gt;38&lt;/rec-number&gt;&lt;foreign-keys&gt;&lt;key app="EN" db-id="p9expf2zor5rz8ex25r5tsww9afpxt5ts9ee" timestamp="1688510084"&gt;38&lt;/key&gt;&lt;/foreign-keys&gt;&lt;ref-type name="Journal Article"&gt;17&lt;/ref-type&gt;&lt;contributors&gt;&lt;authors&gt;&lt;author&gt;Sánchez-Roncancio, Charles&lt;/author&gt;&lt;author&gt;García, Baltasar&lt;/author&gt;&lt;author&gt;Gallardo-Hidalgo, Jousepth&lt;/author&gt;&lt;author&gt;Yáñez, José M.&lt;/author&gt;&lt;/authors&gt;&lt;/contributors&gt;&lt;titles&gt;&lt;title&gt;GWAS on Imputed Whole-Genome Sequence Variants Reveal Genes Associated with Resistance to Piscirickettsia salmonis in Rainbow Trout (Oncorhynchus mykiss)&lt;/title&gt;&lt;secondary-title&gt;Genes&lt;/secondary-title&gt;&lt;/titles&gt;&lt;periodical&gt;&lt;full-title&gt;Genes&lt;/full-title&gt;&lt;/periodical&gt;&lt;pages&gt;114&lt;/pages&gt;&lt;volume&gt;14&lt;/volume&gt;&lt;number&gt;1&lt;/number&gt;&lt;dates&gt;&lt;year&gt;2023&lt;/year&gt;&lt;/dates&gt;&lt;isbn&gt;2073-4425&lt;/isbn&gt;&lt;accession-num&gt;doi:10.3390/genes14010114&lt;/accession-num&gt;&lt;urls&gt;&lt;related-urls&gt;&lt;url&gt;https://www.mdpi.com/2073-4425/14/1/114&lt;/url&gt;&lt;/related-urls&gt;&lt;/urls&gt;&lt;/record&gt;&lt;/Cite&gt;&lt;/EndNote&gt;</w:instrText>
      </w:r>
      <w:r w:rsidR="007267FA">
        <w:fldChar w:fldCharType="separate"/>
      </w:r>
      <w:r w:rsidR="004D374D">
        <w:rPr>
          <w:noProof/>
        </w:rPr>
        <w:t>[35]</w:t>
      </w:r>
      <w:r w:rsidR="007267FA">
        <w:fldChar w:fldCharType="end"/>
      </w:r>
      <w:r w:rsidR="007267FA">
        <w:t xml:space="preserve">. </w:t>
      </w:r>
      <w:r w:rsidRPr="00F230A6">
        <w:t xml:space="preserve">The findings which are discovered when using a GWAS provide valuable clues to the allelic architecture of complex traits in general. At the same time, many methodological and technical issues that are relevant to the successful prosecution of large-scale association studies have been addressed. </w:t>
      </w:r>
      <w:r w:rsidR="003924BB">
        <w:t xml:space="preserve">A GWAS requires a large sample size </w:t>
      </w:r>
      <w:r w:rsidR="00C26461">
        <w:t xml:space="preserve">in order to achieve a significant level of statistical power, especially to be able to detect the small polymorphisms </w:t>
      </w:r>
      <w:r w:rsidR="00AE22C7">
        <w:t xml:space="preserve">that make up complex traits </w:t>
      </w:r>
      <w:r w:rsidR="00AE22C7">
        <w:fldChar w:fldCharType="begin"/>
      </w:r>
      <w:r w:rsidR="004D374D">
        <w:instrText xml:space="preserve"> ADDIN EN.CITE &lt;EndNote&gt;&lt;Cite&gt;&lt;Author&gt;Zhang&lt;/Author&gt;&lt;Year&gt;2010&lt;/Year&gt;&lt;RecNum&gt;37&lt;/RecNum&gt;&lt;DisplayText&gt;[36]&lt;/DisplayText&gt;&lt;record&gt;&lt;rec-number&gt;37&lt;/rec-number&gt;&lt;foreign-keys&gt;&lt;key app="EN" db-id="p9expf2zor5rz8ex25r5tsww9afpxt5ts9ee" timestamp="1688508743"&gt;37&lt;/key&gt;&lt;/foreign-keys&gt;&lt;ref-type name="Journal Article"&gt;17&lt;/ref-type&gt;&lt;contributors&gt;&lt;authors&gt;&lt;author&gt;Zhang, Zhiwu&lt;/author&gt;&lt;author&gt;Ersoz, Elhan&lt;/author&gt;&lt;author&gt;Lai, Chao-Qiang&lt;/author&gt;&lt;author&gt;Todhunter, Rory J&lt;/author&gt;&lt;author&gt;Tiwari, Hemant K&lt;/author&gt;&lt;author&gt;Gore, Michael A&lt;/author&gt;&lt;author&gt;Bradbury, Peter J&lt;/author&gt;&lt;author&gt;Yu, Jianming&lt;/author&gt;&lt;author&gt;Arnett, Donna K&lt;/author&gt;&lt;author&gt;Ordovas, Jose M&lt;/author&gt;&lt;/authors&gt;&lt;/contributors&gt;&lt;titles&gt;&lt;title&gt;Mixed linear model approach adapted for genome-wide association studies&lt;/title&gt;&lt;secondary-title&gt;Nature genetics&lt;/secondary-title&gt;&lt;/titles&gt;&lt;periodical&gt;&lt;full-title&gt;Nature genetics&lt;/full-title&gt;&lt;/periodical&gt;&lt;pages&gt;355-360&lt;/pages&gt;&lt;volume&gt;42&lt;/volume&gt;&lt;number&gt;4&lt;/number&gt;&lt;dates&gt;&lt;year&gt;2010&lt;/year&gt;&lt;/dates&gt;&lt;isbn&gt;1061-4036&lt;/isbn&gt;&lt;urls&gt;&lt;/urls&gt;&lt;/record&gt;&lt;/Cite&gt;&lt;/EndNote&gt;</w:instrText>
      </w:r>
      <w:r w:rsidR="00AE22C7">
        <w:fldChar w:fldCharType="separate"/>
      </w:r>
      <w:r w:rsidR="004D374D">
        <w:rPr>
          <w:noProof/>
        </w:rPr>
        <w:t>[36]</w:t>
      </w:r>
      <w:r w:rsidR="00AE22C7">
        <w:fldChar w:fldCharType="end"/>
      </w:r>
      <w:r w:rsidR="00AE22C7">
        <w:t>.</w:t>
      </w:r>
      <w:r w:rsidR="006B7665">
        <w:t xml:space="preserve"> </w:t>
      </w:r>
    </w:p>
    <w:p w14:paraId="655F84FD" w14:textId="2A5AF95C" w:rsidR="00160F6F" w:rsidRDefault="00B52507" w:rsidP="00160F6F">
      <w:pPr>
        <w:spacing w:line="360" w:lineRule="auto"/>
      </w:pPr>
      <w:r>
        <w:t xml:space="preserve">Due to low levels of linkage disequilibrium in cattle breeds, genome-wide association studies result in large genomic intervals of significant association which make it difficult to identify causal mutations </w:t>
      </w:r>
      <w:r w:rsidR="001F5777">
        <w:fldChar w:fldCharType="begin"/>
      </w:r>
      <w:r w:rsidR="004D374D">
        <w:instrText xml:space="preserve"> ADDIN EN.CITE &lt;EndNote&gt;&lt;Cite&gt;&lt;Author&gt;Raven&lt;/Author&gt;&lt;Year&gt;2014&lt;/Year&gt;&lt;RecNum&gt;42&lt;/RecNum&gt;&lt;DisplayText&gt;[37]&lt;/DisplayText&gt;&lt;record&gt;&lt;rec-number&gt;42&lt;/rec-number&gt;&lt;foreign-keys&gt;&lt;key app="EN" db-id="p9expf2zor5rz8ex25r5tsww9afpxt5ts9ee" timestamp="1688512643"&gt;42&lt;/key&gt;&lt;/foreign-keys&gt;&lt;ref-type name="Journal Article"&gt;17&lt;/ref-type&gt;&lt;contributors&gt;&lt;authors&gt;&lt;author&gt;Raven, Lesley-Ann&lt;/author&gt;&lt;author&gt;Cocks, Benjamin G&lt;/author&gt;&lt;author&gt;Hayes, Ben J&lt;/author&gt;&lt;/authors&gt;&lt;/contributors&gt;&lt;titles&gt;&lt;title&gt;Multibreed genome wide association can improve precision of mapping causative variants underlying milk production in dairy cattle&lt;/title&gt;&lt;secondary-title&gt;BMC genomics&lt;/secondary-title&gt;&lt;/titles&gt;&lt;periodical&gt;&lt;full-title&gt;BMC genomics&lt;/full-title&gt;&lt;/periodical&gt;&lt;pages&gt;1-14&lt;/pages&gt;&lt;volume&gt;15&lt;/volume&gt;&lt;dates&gt;&lt;year&gt;2014&lt;/year&gt;&lt;/dates&gt;&lt;urls&gt;&lt;/urls&gt;&lt;/record&gt;&lt;/Cite&gt;&lt;/EndNote&gt;</w:instrText>
      </w:r>
      <w:r w:rsidR="001F5777">
        <w:fldChar w:fldCharType="separate"/>
      </w:r>
      <w:r w:rsidR="004D374D">
        <w:rPr>
          <w:noProof/>
        </w:rPr>
        <w:t>[37]</w:t>
      </w:r>
      <w:r w:rsidR="001F5777">
        <w:fldChar w:fldCharType="end"/>
      </w:r>
      <w:r w:rsidR="001F5777">
        <w:t xml:space="preserve">. </w:t>
      </w:r>
    </w:p>
    <w:p w14:paraId="7F1D0992" w14:textId="77777777" w:rsidR="000910B1" w:rsidRDefault="000910B1" w:rsidP="00160F6F">
      <w:pPr>
        <w:spacing w:line="360" w:lineRule="auto"/>
      </w:pPr>
    </w:p>
    <w:p w14:paraId="5189113C" w14:textId="3ACCAFEC" w:rsidR="004B76FA" w:rsidRDefault="00FF08B6" w:rsidP="00160F6F">
      <w:pPr>
        <w:pStyle w:val="Heading3"/>
        <w:spacing w:line="360" w:lineRule="auto"/>
      </w:pPr>
      <w:bookmarkStart w:id="17" w:name="_Toc174716872"/>
      <w:r>
        <w:t>Linear Mixed Models</w:t>
      </w:r>
      <w:bookmarkEnd w:id="17"/>
    </w:p>
    <w:p w14:paraId="5985B897" w14:textId="77777777" w:rsidR="00966748" w:rsidRPr="00966748" w:rsidRDefault="00966748" w:rsidP="00966748"/>
    <w:p w14:paraId="672687B1" w14:textId="2E9414C0" w:rsidR="00427501" w:rsidRDefault="00C34EDC" w:rsidP="00160F6F">
      <w:pPr>
        <w:spacing w:line="360" w:lineRule="auto"/>
      </w:pPr>
      <w:r w:rsidRPr="004B76FA">
        <w:t>The use of l</w:t>
      </w:r>
      <w:r w:rsidR="00FF08B6" w:rsidRPr="004B76FA">
        <w:t xml:space="preserve">inear mixed models (LMM) </w:t>
      </w:r>
      <w:r w:rsidRPr="004B76FA">
        <w:t xml:space="preserve">in </w:t>
      </w:r>
      <w:r w:rsidR="00E54954" w:rsidRPr="004B76FA">
        <w:t xml:space="preserve">a GWAS </w:t>
      </w:r>
      <w:r w:rsidR="00CD43EF" w:rsidRPr="004B76FA">
        <w:t>are currently being widely used among research</w:t>
      </w:r>
      <w:r w:rsidR="005919FC" w:rsidRPr="004B76FA">
        <w:t xml:space="preserve"> </w:t>
      </w:r>
      <w:r w:rsidR="00606C2F" w:rsidRPr="004B76FA">
        <w:fldChar w:fldCharType="begin"/>
      </w:r>
      <w:r w:rsidR="004D374D">
        <w:instrText xml:space="preserve"> ADDIN EN.CITE &lt;EndNote&gt;&lt;Cite&gt;&lt;Author&gt;Listgarten&lt;/Author&gt;&lt;Year&gt;2012&lt;/Year&gt;&lt;RecNum&gt;35&lt;/RecNum&gt;&lt;DisplayText&gt;[38]&lt;/DisplayText&gt;&lt;record&gt;&lt;rec-number&gt;35&lt;/rec-number&gt;&lt;foreign-keys&gt;&lt;key app="EN" db-id="p9expf2zor5rz8ex25r5tsww9afpxt5ts9ee" timestamp="1688507148"&gt;35&lt;/key&gt;&lt;/foreign-keys&gt;&lt;ref-type name="Journal Article"&gt;17&lt;/ref-type&gt;&lt;contributors&gt;&lt;authors&gt;&lt;author&gt;Listgarten, Jennifer&lt;/author&gt;&lt;author&gt;Lippert, Christoph&lt;/author&gt;&lt;author&gt;Kadie, Carl M&lt;/author&gt;&lt;author&gt;Davidson, Robert I&lt;/author&gt;&lt;author&gt;Eskin, Eleazar&lt;/author&gt;&lt;author&gt;Heckerman, David&lt;/author&gt;&lt;/authors&gt;&lt;/contributors&gt;&lt;titles&gt;&lt;title&gt;Improved linear mixed models for genome-wide association studies&lt;/title&gt;&lt;secondary-title&gt;Nature methods&lt;/secondary-title&gt;&lt;/titles&gt;&lt;periodical&gt;&lt;full-title&gt;Nature methods&lt;/full-title&gt;&lt;/periodical&gt;&lt;pages&gt;525-526&lt;/pages&gt;&lt;volume&gt;9&lt;/volume&gt;&lt;number&gt;6&lt;/number&gt;&lt;dates&gt;&lt;year&gt;2012&lt;/year&gt;&lt;/dates&gt;&lt;isbn&gt;1548-7091&lt;/isbn&gt;&lt;urls&gt;&lt;/urls&gt;&lt;/record&gt;&lt;/Cite&gt;&lt;/EndNote&gt;</w:instrText>
      </w:r>
      <w:r w:rsidR="00606C2F" w:rsidRPr="004B76FA">
        <w:fldChar w:fldCharType="separate"/>
      </w:r>
      <w:r w:rsidR="004D374D">
        <w:rPr>
          <w:noProof/>
        </w:rPr>
        <w:t>[38]</w:t>
      </w:r>
      <w:r w:rsidR="00606C2F" w:rsidRPr="004B76FA">
        <w:fldChar w:fldCharType="end"/>
      </w:r>
      <w:r w:rsidR="00A36974" w:rsidRPr="004B76FA">
        <w:t>.</w:t>
      </w:r>
      <w:r w:rsidR="00D83F43" w:rsidRPr="004B76FA">
        <w:t xml:space="preserve"> </w:t>
      </w:r>
      <w:r w:rsidR="00621935" w:rsidRPr="004B76FA">
        <w:t>They are an extension of linear models in that they allow both fixed and random effects</w:t>
      </w:r>
      <w:r w:rsidR="00040F3E" w:rsidRPr="004B76FA">
        <w:t xml:space="preserve">. </w:t>
      </w:r>
      <w:r w:rsidR="00D83F43" w:rsidRPr="004B76FA">
        <w:t>Linear mixed models rely on a gen</w:t>
      </w:r>
      <w:r w:rsidR="00E24855" w:rsidRPr="004B76FA">
        <w:t xml:space="preserve">omic relationship matrix (GRM) which </w:t>
      </w:r>
      <w:r w:rsidR="002C4DA7" w:rsidRPr="004B76FA">
        <w:t xml:space="preserve">is calculated by </w:t>
      </w:r>
      <w:r w:rsidR="00456013" w:rsidRPr="004B76FA">
        <w:t xml:space="preserve">total SNPs across a group of individuals </w:t>
      </w:r>
      <w:r w:rsidR="00456013" w:rsidRPr="004B76FA">
        <w:fldChar w:fldCharType="begin"/>
      </w:r>
      <w:r w:rsidR="004D374D">
        <w:instrText xml:space="preserve"> ADDIN EN.CITE &lt;EndNote&gt;&lt;Cite&gt;&lt;Author&gt;Widmer&lt;/Author&gt;&lt;Year&gt;2014&lt;/Year&gt;&lt;RecNum&gt;36&lt;/RecNum&gt;&lt;DisplayText&gt;[39]&lt;/DisplayText&gt;&lt;record&gt;&lt;rec-number&gt;36&lt;/rec-number&gt;&lt;foreign-keys&gt;&lt;key app="EN" db-id="p9expf2zor5rz8ex25r5tsww9afpxt5ts9ee" timestamp="1688507201"&gt;36&lt;/key&gt;&lt;/foreign-keys&gt;&lt;ref-type name="Journal Article"&gt;17&lt;/ref-type&gt;&lt;contributors&gt;&lt;authors&gt;&lt;author&gt;Widmer, Christian&lt;/author&gt;&lt;author&gt;Lippert, Christoph&lt;/author&gt;&lt;author&gt;Weissbrod, Omer&lt;/author&gt;&lt;author&gt;Fusi, Nicolo&lt;/author&gt;&lt;author&gt;Kadie, Carl&lt;/author&gt;&lt;author&gt;Davidson, Robert&lt;/author&gt;&lt;author&gt;Listgarten, Jennifer&lt;/author&gt;&lt;author&gt;Heckerman, David&lt;/author&gt;&lt;/authors&gt;&lt;/contributors&gt;&lt;titles&gt;&lt;title&gt;Further improvements to linear mixed models for genome-wide association studies&lt;/title&gt;&lt;secondary-title&gt;Scientific reports&lt;/secondary-title&gt;&lt;/titles&gt;&lt;periodical&gt;&lt;full-title&gt;Scientific reports&lt;/full-title&gt;&lt;/periodical&gt;&lt;pages&gt;6874&lt;/pages&gt;&lt;volume&gt;4&lt;/volume&gt;&lt;number&gt;1&lt;/number&gt;&lt;dates&gt;&lt;year&gt;2014&lt;/year&gt;&lt;/dates&gt;&lt;isbn&gt;2045-2322&lt;/isbn&gt;&lt;urls&gt;&lt;/urls&gt;&lt;/record&gt;&lt;/Cite&gt;&lt;/EndNote&gt;</w:instrText>
      </w:r>
      <w:r w:rsidR="00456013" w:rsidRPr="004B76FA">
        <w:fldChar w:fldCharType="separate"/>
      </w:r>
      <w:r w:rsidR="004D374D">
        <w:rPr>
          <w:noProof/>
        </w:rPr>
        <w:t>[39]</w:t>
      </w:r>
      <w:r w:rsidR="00456013" w:rsidRPr="004B76FA">
        <w:fldChar w:fldCharType="end"/>
      </w:r>
      <w:r w:rsidR="00456013" w:rsidRPr="004B76FA">
        <w:t>.</w:t>
      </w:r>
    </w:p>
    <w:p w14:paraId="50ADDC57" w14:textId="77777777" w:rsidR="00427501" w:rsidRDefault="00427501" w:rsidP="00160F6F">
      <w:pPr>
        <w:spacing w:line="360" w:lineRule="auto"/>
      </w:pPr>
    </w:p>
    <w:p w14:paraId="5F00B7B7" w14:textId="18052D5D" w:rsidR="00342C90" w:rsidRDefault="00481C5B" w:rsidP="00160F6F">
      <w:pPr>
        <w:spacing w:line="360" w:lineRule="auto"/>
      </w:pPr>
      <w:r w:rsidRPr="00427501">
        <w:lastRenderedPageBreak/>
        <w:t>Despite there being a large cost reduction in WGS in recent years</w:t>
      </w:r>
      <w:r w:rsidR="00E00FB5" w:rsidRPr="00427501">
        <w:t>, it is cheaper to genotype animals using SNP chips than s</w:t>
      </w:r>
      <w:r w:rsidR="004F0B90" w:rsidRPr="00427501">
        <w:t xml:space="preserve">equencing individuals using whole-genome </w:t>
      </w:r>
      <w:r w:rsidR="004F0B90" w:rsidRPr="00427501">
        <w:fldChar w:fldCharType="begin"/>
      </w:r>
      <w:r w:rsidR="004D374D">
        <w:instrText xml:space="preserve"> ADDIN EN.CITE &lt;EndNote&gt;&lt;Cite&gt;&lt;Author&gt;Fernandes Junior&lt;/Author&gt;&lt;Year&gt;2021&lt;/Year&gt;&lt;RecNum&gt;41&lt;/RecNum&gt;&lt;DisplayText&gt;[40]&lt;/DisplayText&gt;&lt;record&gt;&lt;rec-number&gt;41&lt;/rec-number&gt;&lt;foreign-keys&gt;&lt;key app="EN" db-id="p9expf2zor5rz8ex25r5tsww9afpxt5ts9ee" timestamp="1688511748"&gt;41&lt;/key&gt;&lt;/foreign-keys&gt;&lt;ref-type name="Journal Article"&gt;17&lt;/ref-type&gt;&lt;contributors&gt;&lt;authors&gt;&lt;author&gt;Fernandes Junior, Gerardo A&lt;/author&gt;&lt;author&gt;Carvalheiro, Roberto&lt;/author&gt;&lt;author&gt;de Oliveira, Henrique N&lt;/author&gt;&lt;author&gt;Sargolzaei, Mehdi&lt;/author&gt;&lt;author&gt;Costilla, Roy&lt;/author&gt;&lt;author&gt;Ventura, Ricardo V&lt;/author&gt;&lt;author&gt;Fonseca, Larissa FS&lt;/author&gt;&lt;author&gt;Neves, Haroldo HR&lt;/author&gt;&lt;author&gt;Hayes, Ben J&lt;/author&gt;&lt;author&gt;de Albuquerque, Lucia G&lt;/author&gt;&lt;/authors&gt;&lt;/contributors&gt;&lt;titles&gt;&lt;title&gt;Imputation accuracy to whole-genome sequence in Nellore cattle&lt;/title&gt;&lt;secondary-title&gt;Genetics Selection Evolution&lt;/secondary-title&gt;&lt;/titles&gt;&lt;periodical&gt;&lt;full-title&gt;Genetics Selection Evolution&lt;/full-title&gt;&lt;/periodical&gt;&lt;pages&gt;1-10&lt;/pages&gt;&lt;volume&gt;53&lt;/volume&gt;&lt;number&gt;1&lt;/number&gt;&lt;dates&gt;&lt;year&gt;2021&lt;/year&gt;&lt;/dates&gt;&lt;isbn&gt;1297-9686&lt;/isbn&gt;&lt;urls&gt;&lt;/urls&gt;&lt;/record&gt;&lt;/Cite&gt;&lt;/EndNote&gt;</w:instrText>
      </w:r>
      <w:r w:rsidR="004F0B90" w:rsidRPr="00427501">
        <w:fldChar w:fldCharType="separate"/>
      </w:r>
      <w:r w:rsidR="004D374D">
        <w:rPr>
          <w:noProof/>
        </w:rPr>
        <w:t>[40]</w:t>
      </w:r>
      <w:r w:rsidR="004F0B90" w:rsidRPr="00427501">
        <w:fldChar w:fldCharType="end"/>
      </w:r>
      <w:r w:rsidR="004F0B90" w:rsidRPr="00427501">
        <w:t>.</w:t>
      </w:r>
      <w:r w:rsidR="0016409D" w:rsidRPr="00427501">
        <w:t xml:space="preserve"> </w:t>
      </w:r>
      <w:proofErr w:type="gramStart"/>
      <w:r w:rsidR="00342C90">
        <w:t>Due to the fact that</w:t>
      </w:r>
      <w:proofErr w:type="gramEnd"/>
      <w:r w:rsidR="00342C90">
        <w:t xml:space="preserve"> these a</w:t>
      </w:r>
      <w:r w:rsidR="005C04EB" w:rsidRPr="00427501">
        <w:t xml:space="preserve">re novel traits and </w:t>
      </w:r>
      <w:r w:rsidR="008136C4" w:rsidRPr="00427501">
        <w:t xml:space="preserve">their location </w:t>
      </w:r>
      <w:r w:rsidR="00342C90">
        <w:t>i</w:t>
      </w:r>
      <w:r w:rsidR="008136C4" w:rsidRPr="00427501">
        <w:t xml:space="preserve">n the genome is not known, </w:t>
      </w:r>
      <w:r w:rsidR="00874AA1" w:rsidRPr="00427501">
        <w:t xml:space="preserve">it is </w:t>
      </w:r>
      <w:r w:rsidR="00342C90">
        <w:t>useful</w:t>
      </w:r>
      <w:r w:rsidR="00874AA1" w:rsidRPr="00427501">
        <w:t xml:space="preserve"> to </w:t>
      </w:r>
      <w:r w:rsidR="003769A6" w:rsidRPr="00427501">
        <w:t>access the whole genome versus a select number of already known markers</w:t>
      </w:r>
      <w:r w:rsidR="00342C90">
        <w:t xml:space="preserve"> on a SNP chip</w:t>
      </w:r>
      <w:r w:rsidR="00CC3201">
        <w:t>.</w:t>
      </w:r>
    </w:p>
    <w:p w14:paraId="19A9FE10" w14:textId="77777777" w:rsidR="000910B1" w:rsidRPr="00F230A6" w:rsidRDefault="000910B1" w:rsidP="00160F6F">
      <w:pPr>
        <w:spacing w:line="360" w:lineRule="auto"/>
      </w:pPr>
    </w:p>
    <w:p w14:paraId="1B36B070" w14:textId="01F405C7" w:rsidR="00944482" w:rsidRDefault="00EF4588" w:rsidP="000910B1">
      <w:pPr>
        <w:pStyle w:val="Heading2"/>
        <w:spacing w:line="360" w:lineRule="auto"/>
      </w:pPr>
      <w:bookmarkStart w:id="18" w:name="_Toc174716873"/>
      <w:r>
        <w:t>Conclusion</w:t>
      </w:r>
      <w:r w:rsidR="007D7307">
        <w:t>s</w:t>
      </w:r>
      <w:bookmarkEnd w:id="18"/>
    </w:p>
    <w:p w14:paraId="098E6742" w14:textId="77777777" w:rsidR="000910B1" w:rsidRPr="000910B1" w:rsidRDefault="000910B1" w:rsidP="000910B1"/>
    <w:p w14:paraId="00E07938" w14:textId="62B72F9E" w:rsidR="00B82EB4" w:rsidRPr="007D7307" w:rsidRDefault="007D7307" w:rsidP="00160F6F">
      <w:pPr>
        <w:spacing w:line="360" w:lineRule="auto"/>
      </w:pPr>
      <w:r>
        <w:t xml:space="preserve">With the </w:t>
      </w:r>
      <w:r w:rsidR="005E07E0">
        <w:t>growing</w:t>
      </w:r>
      <w:r w:rsidR="00D11109">
        <w:t xml:space="preserve"> pop</w:t>
      </w:r>
      <w:r w:rsidR="005E07E0">
        <w:t xml:space="preserve">ulations </w:t>
      </w:r>
      <w:r>
        <w:t xml:space="preserve">need for beef </w:t>
      </w:r>
      <w:r w:rsidR="005E07E0">
        <w:t xml:space="preserve">increasing </w:t>
      </w:r>
      <w:r>
        <w:t>around the world</w:t>
      </w:r>
      <w:r w:rsidR="005E07E0">
        <w:t xml:space="preserve">, researchers and producers are working together to </w:t>
      </w:r>
      <w:r w:rsidR="00C27B2E">
        <w:t xml:space="preserve">produce animals that will </w:t>
      </w:r>
      <w:r w:rsidR="00022830">
        <w:t xml:space="preserve">be most </w:t>
      </w:r>
      <w:r w:rsidR="004C0114">
        <w:t xml:space="preserve">productively </w:t>
      </w:r>
      <w:r w:rsidR="00022830">
        <w:t>efficient.</w:t>
      </w:r>
      <w:r w:rsidR="001C6841">
        <w:t xml:space="preserve"> </w:t>
      </w:r>
      <w:r w:rsidR="004C0114">
        <w:t>Production efficiency can be altered by many factors</w:t>
      </w:r>
      <w:r w:rsidR="00892B34">
        <w:t>, but health and disease control a</w:t>
      </w:r>
      <w:r w:rsidR="006737CA">
        <w:t xml:space="preserve">re </w:t>
      </w:r>
      <w:r w:rsidR="00F90A32">
        <w:t xml:space="preserve">an area that are affecting the </w:t>
      </w:r>
      <w:r w:rsidR="00B82EB4">
        <w:t>efficiency of Hereford cattle. Research needs to target the specific diseases that are causing a loss for producers</w:t>
      </w:r>
      <w:r w:rsidR="00F175E7">
        <w:t xml:space="preserve"> when an animal is found to have the disease. </w:t>
      </w:r>
      <w:r w:rsidR="006944E7">
        <w:t>C</w:t>
      </w:r>
      <w:r w:rsidR="00C60BF5">
        <w:t>urrent studies</w:t>
      </w:r>
      <w:r w:rsidR="006944E7">
        <w:t xml:space="preserve"> show </w:t>
      </w:r>
      <w:r w:rsidR="000C03CF">
        <w:t>there</w:t>
      </w:r>
      <w:r w:rsidR="00C60BF5">
        <w:t xml:space="preserve"> </w:t>
      </w:r>
      <w:r w:rsidR="00874AA4">
        <w:t>is a genetic influence causing these diseases within the Hereford breed.</w:t>
      </w:r>
      <w:r w:rsidR="006706F1">
        <w:t xml:space="preserve"> This leaves a gap in </w:t>
      </w:r>
      <w:r w:rsidR="00A21166">
        <w:t xml:space="preserve">research to discover </w:t>
      </w:r>
      <w:r w:rsidR="00784EA9">
        <w:t>the mutatio</w:t>
      </w:r>
      <w:r w:rsidR="002F7D0E">
        <w:t xml:space="preserve">ns </w:t>
      </w:r>
      <w:r w:rsidR="00784EA9">
        <w:t xml:space="preserve">in the genome </w:t>
      </w:r>
      <w:r w:rsidR="002F7D0E">
        <w:t xml:space="preserve">causing these three diseases </w:t>
      </w:r>
      <w:r w:rsidR="00B7083C">
        <w:t xml:space="preserve">in the Hereford breed. </w:t>
      </w:r>
    </w:p>
    <w:bookmarkEnd w:id="3"/>
    <w:bookmarkEnd w:id="4"/>
    <w:bookmarkEnd w:id="5"/>
    <w:p w14:paraId="71BCD8A1" w14:textId="7A075A1C" w:rsidR="006C1ACA" w:rsidRDefault="006C1ACA" w:rsidP="00FF60B1"/>
    <w:p w14:paraId="0718DB89" w14:textId="77777777" w:rsidR="00966748" w:rsidRDefault="00966748" w:rsidP="00FF60B1"/>
    <w:p w14:paraId="56E8C0AC" w14:textId="3A3475E7" w:rsidR="006C1ACA" w:rsidRDefault="006C1ACA" w:rsidP="00FF60B1"/>
    <w:p w14:paraId="099BFC95" w14:textId="77777777" w:rsidR="006C1ACA" w:rsidRDefault="006C1ACA" w:rsidP="00FF60B1"/>
    <w:p w14:paraId="23C6174B" w14:textId="6C57E462" w:rsidR="00FF60B1" w:rsidRDefault="00FF60B1" w:rsidP="00FF60B1"/>
    <w:p w14:paraId="02E18681" w14:textId="20F1C2EE" w:rsidR="00A70EFC" w:rsidRDefault="00A70EFC" w:rsidP="00FF60B1"/>
    <w:p w14:paraId="75CFE38D" w14:textId="435986D1" w:rsidR="00A70EFC" w:rsidRDefault="00A70EFC" w:rsidP="00FF60B1"/>
    <w:p w14:paraId="5C95DDA9" w14:textId="7C657F26" w:rsidR="00A70EFC" w:rsidRDefault="00A70EFC" w:rsidP="00FF60B1"/>
    <w:p w14:paraId="5CCBBE14" w14:textId="0F47E70D" w:rsidR="00A70EFC" w:rsidRDefault="00A70EFC" w:rsidP="00FF60B1"/>
    <w:p w14:paraId="547792C5" w14:textId="0A46807D" w:rsidR="00A70EFC" w:rsidRDefault="00A70EFC" w:rsidP="00FF60B1"/>
    <w:p w14:paraId="4DBBE49F" w14:textId="3C3E7DDB" w:rsidR="00A70EFC" w:rsidRDefault="00A70EFC" w:rsidP="00FF60B1"/>
    <w:p w14:paraId="446F0915" w14:textId="72BC5241" w:rsidR="00A70EFC" w:rsidRDefault="00A70EFC" w:rsidP="00FF60B1"/>
    <w:p w14:paraId="3DAC6978" w14:textId="1A570321" w:rsidR="00A70EFC" w:rsidRDefault="00A70EFC" w:rsidP="00FF60B1"/>
    <w:p w14:paraId="171FB6FF" w14:textId="36BC1C58" w:rsidR="00A70EFC" w:rsidRDefault="00A70EFC" w:rsidP="00FF60B1"/>
    <w:p w14:paraId="69982F49" w14:textId="0E5B0320" w:rsidR="00A70EFC" w:rsidRDefault="00A70EFC" w:rsidP="00FF60B1"/>
    <w:p w14:paraId="5493A2EA" w14:textId="3EDDBF01" w:rsidR="00A70EFC" w:rsidRDefault="00A70EFC" w:rsidP="00FF60B1"/>
    <w:p w14:paraId="5BF55497" w14:textId="6DBB0CC7" w:rsidR="00A70EFC" w:rsidRDefault="00A70EFC" w:rsidP="00FF60B1"/>
    <w:p w14:paraId="3BE62C06" w14:textId="0833B43B" w:rsidR="00A70EFC" w:rsidRDefault="00A70EFC" w:rsidP="00FF60B1"/>
    <w:p w14:paraId="4295EAF0" w14:textId="0C62D92D" w:rsidR="00A70EFC" w:rsidRDefault="00A70EFC" w:rsidP="00FF60B1"/>
    <w:p w14:paraId="47323A9C" w14:textId="6CFF5367" w:rsidR="00A70EFC" w:rsidRDefault="00A70EFC" w:rsidP="00FF60B1"/>
    <w:p w14:paraId="17E208E0" w14:textId="77777777" w:rsidR="0031055B" w:rsidRPr="00FF60B1" w:rsidRDefault="0031055B" w:rsidP="00FF60B1"/>
    <w:p w14:paraId="20B26BBD" w14:textId="1264A4A1" w:rsidR="00966748" w:rsidRDefault="00A864BB" w:rsidP="00A96CCB">
      <w:pPr>
        <w:pStyle w:val="Heading1"/>
        <w:rPr>
          <w:szCs w:val="28"/>
        </w:rPr>
      </w:pPr>
      <w:bookmarkStart w:id="19" w:name="_Toc138364434"/>
      <w:bookmarkStart w:id="20" w:name="_Toc174716874"/>
      <w:r w:rsidRPr="00637FCF">
        <w:rPr>
          <w:szCs w:val="28"/>
        </w:rPr>
        <w:lastRenderedPageBreak/>
        <w:t>C</w:t>
      </w:r>
      <w:r w:rsidR="00DD7930" w:rsidRPr="00637FCF">
        <w:rPr>
          <w:szCs w:val="28"/>
        </w:rPr>
        <w:t>h</w:t>
      </w:r>
      <w:r w:rsidRPr="00637FCF">
        <w:rPr>
          <w:szCs w:val="28"/>
        </w:rPr>
        <w:t>apter Two</w:t>
      </w:r>
      <w:r w:rsidRPr="00637FCF">
        <w:rPr>
          <w:szCs w:val="28"/>
        </w:rPr>
        <w:br/>
      </w:r>
      <w:bookmarkEnd w:id="19"/>
      <w:r w:rsidRPr="00637FCF">
        <w:rPr>
          <w:szCs w:val="28"/>
        </w:rPr>
        <w:t>Identifying the Molecular Basis of Three Phenotypes in Hereford Cattle</w:t>
      </w:r>
      <w:bookmarkEnd w:id="20"/>
    </w:p>
    <w:p w14:paraId="3A0C82A4" w14:textId="77777777" w:rsidR="000910B1" w:rsidRPr="000910B1" w:rsidRDefault="000910B1" w:rsidP="000910B1"/>
    <w:p w14:paraId="4985064D" w14:textId="0CFC925E" w:rsidR="00966748" w:rsidRDefault="00410C19" w:rsidP="000910B1">
      <w:pPr>
        <w:pStyle w:val="Heading2"/>
        <w:spacing w:line="360" w:lineRule="auto"/>
      </w:pPr>
      <w:bookmarkStart w:id="21" w:name="_Toc174716875"/>
      <w:r>
        <w:t>Introduction</w:t>
      </w:r>
      <w:bookmarkEnd w:id="21"/>
    </w:p>
    <w:p w14:paraId="5087C9E2" w14:textId="77777777" w:rsidR="000910B1" w:rsidRPr="000910B1" w:rsidRDefault="000910B1" w:rsidP="000910B1"/>
    <w:p w14:paraId="599E58CD" w14:textId="7B224374" w:rsidR="005B5261" w:rsidRDefault="00246E1E" w:rsidP="00160F6F">
      <w:pPr>
        <w:spacing w:line="360" w:lineRule="auto"/>
      </w:pPr>
      <w:r w:rsidRPr="005C0451">
        <w:t>It is estimated that by the year 2050 there will be another two-billion people on Earth and in order to meet the protein needs of the population, there needs to be about 120 million kg of protein produced daily</w:t>
      </w:r>
      <w:r w:rsidR="4ECD2AF3">
        <w:t>,</w:t>
      </w:r>
      <w:r w:rsidRPr="005C0451">
        <w:t xml:space="preserve"> which beef is a major contributor</w:t>
      </w:r>
      <w:r w:rsidR="00624F72">
        <w:t xml:space="preserve"> </w:t>
      </w:r>
      <w:r w:rsidR="00624F72">
        <w:fldChar w:fldCharType="begin"/>
      </w:r>
      <w:r w:rsidR="004D374D">
        <w:instrText xml:space="preserve"> ADDIN EN.CITE &lt;EndNote&gt;&lt;Cite&gt;&lt;Author&gt;Hubbart&lt;/Author&gt;&lt;Year&gt;2023&lt;/Year&gt;&lt;RecNum&gt;28&lt;/RecNum&gt;&lt;DisplayText&gt;[41]&lt;/DisplayText&gt;&lt;record&gt;&lt;rec-number&gt;28&lt;/rec-number&gt;&lt;foreign-keys&gt;&lt;key app="EN" db-id="p9expf2zor5rz8ex25r5tsww9afpxt5ts9ee" timestamp="1687485334"&gt;28&lt;/key&gt;&lt;/foreign-keys&gt;&lt;ref-type name="Journal Article"&gt;17&lt;/ref-type&gt;&lt;contributors&gt;&lt;authors&gt;&lt;author&gt;Hubbart, Jason A&lt;/author&gt;&lt;author&gt;Blake, Nathan&lt;/author&gt;&lt;author&gt;Holásková, Ida&lt;/author&gt;&lt;author&gt;Mata Padrino, Domingo&lt;/author&gt;&lt;author&gt;Walker, Matthew&lt;/author&gt;&lt;author&gt;Wilson, Matthew&lt;/author&gt;&lt;/authors&gt;&lt;/contributors&gt;&lt;titles&gt;&lt;title&gt;Challenges in Sustainable Beef Cattle Production: A Subset of Needed Advancements&lt;/title&gt;&lt;secondary-title&gt;Challenges&lt;/secondary-title&gt;&lt;/titles&gt;&lt;periodical&gt;&lt;full-title&gt;Challenges&lt;/full-title&gt;&lt;/periodical&gt;&lt;pages&gt;14&lt;/pages&gt;&lt;volume&gt;14&lt;/volume&gt;&lt;number&gt;1&lt;/number&gt;&lt;dates&gt;&lt;year&gt;2023&lt;/year&gt;&lt;/dates&gt;&lt;isbn&gt;2078-1547&lt;/isbn&gt;&lt;urls&gt;&lt;/urls&gt;&lt;/record&gt;&lt;/Cite&gt;&lt;/EndNote&gt;</w:instrText>
      </w:r>
      <w:r w:rsidR="00624F72">
        <w:fldChar w:fldCharType="separate"/>
      </w:r>
      <w:r w:rsidR="004D374D">
        <w:rPr>
          <w:noProof/>
        </w:rPr>
        <w:t>[41]</w:t>
      </w:r>
      <w:r w:rsidR="00624F72">
        <w:fldChar w:fldCharType="end"/>
      </w:r>
      <w:r w:rsidR="00624F72">
        <w:t xml:space="preserve">. </w:t>
      </w:r>
      <w:r w:rsidR="00D84EE1">
        <w:t>For</w:t>
      </w:r>
      <w:r w:rsidR="00E04002">
        <w:t xml:space="preserve"> producers to meet the need of the growing population, the</w:t>
      </w:r>
      <w:r w:rsidR="6588F0E7">
        <w:t>ir</w:t>
      </w:r>
      <w:r w:rsidR="00E04002">
        <w:t xml:space="preserve"> cattle need to be </w:t>
      </w:r>
      <w:r w:rsidR="00D84EE1">
        <w:t xml:space="preserve">productively efficient. </w:t>
      </w:r>
      <w:r w:rsidR="00BF2F87">
        <w:t>D</w:t>
      </w:r>
      <w:r w:rsidRPr="005C0451">
        <w:t xml:space="preserve">iseases in </w:t>
      </w:r>
      <w:r w:rsidR="24A97259">
        <w:t xml:space="preserve">the Hereford breed of </w:t>
      </w:r>
      <w:r w:rsidRPr="005C0451">
        <w:t xml:space="preserve">cattle </w:t>
      </w:r>
      <w:r w:rsidR="00BF2F87">
        <w:t>can cause</w:t>
      </w:r>
      <w:r w:rsidRPr="005C0451">
        <w:t xml:space="preserve"> a significant impact on production </w:t>
      </w:r>
      <w:r w:rsidR="6FF1C0CF">
        <w:t xml:space="preserve">efficiency </w:t>
      </w:r>
      <w:r w:rsidRPr="005C0451">
        <w:t xml:space="preserve">and </w:t>
      </w:r>
      <w:r w:rsidR="00BF2F87">
        <w:t>economics</w:t>
      </w:r>
      <w:r w:rsidRPr="005C0451">
        <w:t xml:space="preserve">. The Hereford cattle breed is currently </w:t>
      </w:r>
      <w:r w:rsidR="00361DD0">
        <w:t>affected by</w:t>
      </w:r>
      <w:r w:rsidRPr="005C0451">
        <w:t xml:space="preserve"> three different </w:t>
      </w:r>
      <w:r w:rsidR="21FCE20B">
        <w:t>phenotypes</w:t>
      </w:r>
      <w:r w:rsidR="00361DD0">
        <w:t xml:space="preserve"> of interest</w:t>
      </w:r>
      <w:r w:rsidRPr="005C0451">
        <w:t xml:space="preserve">: bovine ocular squamous cell carcinoma or cancer eye, scurs, and ocular dermoid. </w:t>
      </w:r>
    </w:p>
    <w:p w14:paraId="04804373" w14:textId="77777777" w:rsidR="00427501" w:rsidRDefault="00427501" w:rsidP="00160F6F">
      <w:pPr>
        <w:spacing w:line="360" w:lineRule="auto"/>
      </w:pPr>
    </w:p>
    <w:p w14:paraId="2BE85FBE" w14:textId="74243C5E" w:rsidR="150DE799" w:rsidRDefault="00246E1E" w:rsidP="00160F6F">
      <w:pPr>
        <w:spacing w:line="360" w:lineRule="auto"/>
      </w:pPr>
      <w:r w:rsidRPr="005C0451">
        <w:t>Cancer eye is the most common type of cancer in cattle. Russell et. al</w:t>
      </w:r>
      <w:r w:rsidR="00624F72">
        <w:t xml:space="preserve"> </w:t>
      </w:r>
      <w:r w:rsidR="00624F72">
        <w:fldChar w:fldCharType="begin"/>
      </w:r>
      <w:r w:rsidR="00624F72">
        <w:instrText xml:space="preserve"> ADDIN EN.CITE &lt;EndNote&gt;&lt;Cite&gt;&lt;Author&gt;Russell&lt;/Author&gt;&lt;Year&gt;1976&lt;/Year&gt;&lt;RecNum&gt;3&lt;/RecNum&gt;&lt;DisplayText&gt;[2]&lt;/DisplayText&gt;&lt;record&gt;&lt;rec-number&gt;3&lt;/rec-number&gt;&lt;foreign-keys&gt;&lt;key app="EN" db-id="p9expf2zor5rz8ex25r5tsww9afpxt5ts9ee" timestamp="1687442121"&gt;3&lt;/key&gt;&lt;/foreign-keys&gt;&lt;ref-type name="Journal Article"&gt;17&lt;/ref-type&gt;&lt;contributors&gt;&lt;authors&gt;&lt;author&gt;Russell, WC&lt;/author&gt;&lt;author&gt;Brinks, JS&lt;/author&gt;&lt;author&gt;Kainer, RA&lt;/author&gt;&lt;/authors&gt;&lt;/contributors&gt;&lt;titles&gt;&lt;title&gt;Incidence and heritability of ocular squamous cell tumors in Hereford cattle&lt;/title&gt;&lt;secondary-title&gt;Journal of Animal Science&lt;/secondary-title&gt;&lt;/titles&gt;&lt;periodical&gt;&lt;full-title&gt;Journal of Animal Science&lt;/full-title&gt;&lt;/periodical&gt;&lt;pages&gt;1156-1162&lt;/pages&gt;&lt;volume&gt;43&lt;/volume&gt;&lt;number&gt;6&lt;/number&gt;&lt;dates&gt;&lt;year&gt;1976&lt;/year&gt;&lt;/dates&gt;&lt;isbn&gt;0021-8812&lt;/isbn&gt;&lt;urls&gt;&lt;/urls&gt;&lt;/record&gt;&lt;/Cite&gt;&lt;/EndNote&gt;</w:instrText>
      </w:r>
      <w:r w:rsidR="00624F72">
        <w:fldChar w:fldCharType="separate"/>
      </w:r>
      <w:r w:rsidR="00624F72">
        <w:rPr>
          <w:noProof/>
        </w:rPr>
        <w:t>[2]</w:t>
      </w:r>
      <w:r w:rsidR="00624F72">
        <w:fldChar w:fldCharType="end"/>
      </w:r>
      <w:r w:rsidRPr="005C0451">
        <w:t xml:space="preserve"> found that in the years of 1969-1972, US federally inspected packing houses estimated that 12.6% of all bovine carcasses condemned were due to bovine ocular squamous cell carcinoma. Cancer eye causes a significant economic loss for producers due to the decreased salvage value, condemned carcasses, and the shortened productive life of the animal. Hereford cattle are particularly susceptible to cancer eye due to the reduced pigmentation on their face particularly around their eyes. </w:t>
      </w:r>
      <w:r w:rsidR="00C4487E" w:rsidRPr="005C0451">
        <w:t>While animals with light pigmentation around their eyes have a higher chance of developing cancer eye, animals with dark pigmentation around their eyes are still susceptible to developing cancer eye</w:t>
      </w:r>
      <w:r w:rsidR="00C4487E">
        <w:t xml:space="preserve"> </w:t>
      </w:r>
      <w:r w:rsidR="00D91C8C">
        <w:t xml:space="preserve">over time </w:t>
      </w:r>
      <w:r w:rsidR="00C4487E">
        <w:t>as well</w:t>
      </w:r>
      <w:r w:rsidRPr="005C0451">
        <w:t>. Nishimura and Frisch</w:t>
      </w:r>
      <w:r w:rsidR="00624F72">
        <w:t xml:space="preserve"> </w:t>
      </w:r>
      <w:r w:rsidR="00624F72">
        <w:fldChar w:fldCharType="begin"/>
      </w:r>
      <w:r w:rsidR="00517D7D">
        <w:instrText xml:space="preserve"> ADDIN EN.CITE &lt;EndNote&gt;&lt;Cite&gt;&lt;Author&gt;Nishimura&lt;/Author&gt;&lt;Year&gt;1977&lt;/Year&gt;&lt;RecNum&gt;15&lt;/RecNum&gt;&lt;DisplayText&gt;[19]&lt;/DisplayText&gt;&lt;record&gt;&lt;rec-number&gt;15&lt;/rec-number&gt;&lt;foreign-keys&gt;&lt;key app="EN" db-id="p9expf2zor5rz8ex25r5tsww9afpxt5ts9ee" timestamp="1687447974"&gt;15&lt;/key&gt;&lt;/foreign-keys&gt;&lt;ref-type name="Journal Article"&gt;17&lt;/ref-type&gt;&lt;contributors&gt;&lt;authors&gt;&lt;author&gt;Nishimura, H&lt;/author&gt;&lt;author&gt;Frisch, JE&lt;/author&gt;&lt;/authors&gt;&lt;/contributors&gt;&lt;titles&gt;&lt;title&gt;Eye cancer and circumocular pigmentation in Bos taurus, Bos indicus and crossbred cattle&lt;/title&gt;&lt;secondary-title&gt;Australian Journal of Experimental Agriculture&lt;/secondary-title&gt;&lt;/titles&gt;&lt;periodical&gt;&lt;full-title&gt;Australian Journal of Experimental Agriculture&lt;/full-title&gt;&lt;/periodical&gt;&lt;pages&gt;709-711&lt;/pages&gt;&lt;volume&gt;17&lt;/volume&gt;&lt;number&gt;88&lt;/number&gt;&lt;dates&gt;&lt;year&gt;1977&lt;/year&gt;&lt;/dates&gt;&lt;isbn&gt;1446-5574&lt;/isbn&gt;&lt;urls&gt;&lt;/urls&gt;&lt;/record&gt;&lt;/Cite&gt;&lt;/EndNote&gt;</w:instrText>
      </w:r>
      <w:r w:rsidR="00624F72">
        <w:fldChar w:fldCharType="separate"/>
      </w:r>
      <w:r w:rsidR="00517D7D">
        <w:rPr>
          <w:noProof/>
        </w:rPr>
        <w:t>[19]</w:t>
      </w:r>
      <w:r w:rsidR="00624F72">
        <w:fldChar w:fldCharType="end"/>
      </w:r>
      <w:r w:rsidRPr="005C0451">
        <w:t xml:space="preserve">, discussed how cancer eye is affected by ultraviolet (UV) radiation and ambilateral circumocular pigmentation (ACOP). They saw that the </w:t>
      </w:r>
      <w:r w:rsidR="009A1E70" w:rsidRPr="005C0451">
        <w:t>animal’s</w:t>
      </w:r>
      <w:r w:rsidRPr="005C0451">
        <w:t xml:space="preserve"> susceptibility to cancer eye greatly decreased if they had ACOP which is a highly heritable trait. Herefords are of interest because they have the highest number of reported cancer eye cases compared to any other cattle breed. </w:t>
      </w:r>
      <w:r w:rsidR="008935D3">
        <w:t xml:space="preserve">Anderson </w:t>
      </w:r>
      <w:r w:rsidR="008935D3">
        <w:fldChar w:fldCharType="begin"/>
      </w:r>
      <w:r w:rsidR="00545C3C">
        <w:instrText xml:space="preserve"> ADDIN EN.CITE &lt;EndNote&gt;&lt;Cite&gt;&lt;Author&gt;Anderson&lt;/Author&gt;&lt;Year&gt;1963&lt;/Year&gt;&lt;RecNum&gt;29&lt;/RecNum&gt;&lt;DisplayText&gt;[5]&lt;/DisplayText&gt;&lt;record&gt;&lt;rec-number&gt;29&lt;/rec-number&gt;&lt;foreign-keys&gt;&lt;key app="EN" db-id="p9expf2zor5rz8ex25r5tsww9afpxt5ts9ee" timestamp="1687524718"&gt;29&lt;/key&gt;&lt;/foreign-keys&gt;&lt;ref-type name="Journal Article"&gt;17&lt;/ref-type&gt;&lt;contributors&gt;&lt;authors&gt;&lt;author&gt;Anderson, David E&lt;/author&gt;&lt;/authors&gt;&lt;/contributors&gt;&lt;titles&gt;&lt;title&gt;Genetic aspects of cancer with special reference to cancer of the eye in the bovine&lt;/title&gt;&lt;secondary-title&gt;Annals of the New York Academy of Sciences&lt;/secondary-title&gt;&lt;/titles&gt;&lt;periodical&gt;&lt;full-title&gt;Annals of the New York Academy of Sciences&lt;/full-title&gt;&lt;/periodical&gt;&lt;pages&gt;948-962&lt;/pages&gt;&lt;volume&gt;108&lt;/volume&gt;&lt;number&gt;3&lt;/number&gt;&lt;dates&gt;&lt;year&gt;1963&lt;/year&gt;&lt;/dates&gt;&lt;isbn&gt;0077-8923&lt;/isbn&gt;&lt;urls&gt;&lt;/urls&gt;&lt;/record&gt;&lt;/Cite&gt;&lt;/EndNote&gt;</w:instrText>
      </w:r>
      <w:r w:rsidR="008935D3">
        <w:fldChar w:fldCharType="separate"/>
      </w:r>
      <w:r w:rsidR="00545C3C">
        <w:rPr>
          <w:noProof/>
        </w:rPr>
        <w:t>[5]</w:t>
      </w:r>
      <w:r w:rsidR="008935D3">
        <w:fldChar w:fldCharType="end"/>
      </w:r>
      <w:r w:rsidRPr="005C0451">
        <w:t xml:space="preserve"> looked at many different breeds of cattle across age ranges</w:t>
      </w:r>
      <w:r w:rsidR="00D91C8C">
        <w:t xml:space="preserve"> where t</w:t>
      </w:r>
      <w:r w:rsidRPr="005C0451">
        <w:t xml:space="preserve">he four breeds with the highest number of collected </w:t>
      </w:r>
      <w:r w:rsidRPr="005C0451">
        <w:lastRenderedPageBreak/>
        <w:t>data were Hereford, Angus, Holstein, and Shorthorn. Of these breeds, Hereford had 74% affected and Holstein had 1.1% affected among all age ranges while all other breeds had 0% affected.</w:t>
      </w:r>
    </w:p>
    <w:p w14:paraId="7645C7D1" w14:textId="77777777" w:rsidR="00427501" w:rsidRDefault="00427501" w:rsidP="00160F6F">
      <w:pPr>
        <w:spacing w:line="360" w:lineRule="auto"/>
      </w:pPr>
    </w:p>
    <w:p w14:paraId="7F013491" w14:textId="61EB60EC" w:rsidR="150DE799" w:rsidRDefault="00246E1E" w:rsidP="00160F6F">
      <w:pPr>
        <w:spacing w:line="360" w:lineRule="auto"/>
      </w:pPr>
      <w:r w:rsidRPr="005C0451">
        <w:t xml:space="preserve">Scurs play a large part in the modern-day cattle industry specifically for practical and </w:t>
      </w:r>
      <w:proofErr w:type="spellStart"/>
      <w:r w:rsidRPr="005C0451">
        <w:t>economical</w:t>
      </w:r>
      <w:proofErr w:type="spellEnd"/>
      <w:r w:rsidRPr="005C0451">
        <w:t xml:space="preserve"> reasons. Scurs are a type of hornlike formations that occur in the same area of the skull as horns do but are not attached to the skull. The current</w:t>
      </w:r>
      <w:r w:rsidR="40EFCA83">
        <w:t xml:space="preserve"> cattle</w:t>
      </w:r>
      <w:r w:rsidRPr="005C0451">
        <w:t xml:space="preserve"> industry is breeding for animals that are polled because of the lower risk of injury for humans, easier handling of the animals, and market value </w:t>
      </w:r>
      <w:r w:rsidR="00BB07C0">
        <w:fldChar w:fldCharType="begin"/>
      </w:r>
      <w:r w:rsidR="00517D7D">
        <w:instrText xml:space="preserve"> ADDIN EN.CITE &lt;EndNote&gt;&lt;Cite&gt;&lt;Author&gt;Gehrke&lt;/Author&gt;&lt;Year&gt;2020&lt;/Year&gt;&lt;RecNum&gt;17&lt;/RecNum&gt;&lt;DisplayText&gt;[23]&lt;/DisplayText&gt;&lt;record&gt;&lt;rec-number&gt;17&lt;/rec-number&gt;&lt;foreign-keys&gt;&lt;key app="EN" db-id="p9expf2zor5rz8ex25r5tsww9afpxt5ts9ee" timestamp="1687449010"&gt;17&lt;/key&gt;&lt;/foreign-keys&gt;&lt;ref-type name="Journal Article"&gt;17&lt;/ref-type&gt;&lt;contributors&gt;&lt;authors&gt;&lt;author&gt;Gehrke, Lilian Johanna&lt;/author&gt;&lt;author&gt;Capitan, Aurélien&lt;/author&gt;&lt;author&gt;Scheper, Carsten&lt;/author&gt;&lt;author&gt;König, Sven&lt;/author&gt;&lt;author&gt;Upadhyay, Maulik&lt;/author&gt;&lt;author&gt;Heidrich, Kristin&lt;/author&gt;&lt;author&gt;Russ, Ingolf&lt;/author&gt;&lt;author&gt;Seichter, Doris&lt;/author&gt;&lt;author&gt;Tetens, Jens&lt;/author&gt;&lt;author&gt;Medugorac, Ivica&lt;/author&gt;&lt;/authors&gt;&lt;/contributors&gt;&lt;titles&gt;&lt;title&gt;Are scurs in heterozygous polled (Pp) cattle a complex quantitative trait?&lt;/title&gt;&lt;secondary-title&gt;Genetics Selection Evolution&lt;/secondary-title&gt;&lt;/titles&gt;&lt;periodical&gt;&lt;full-title&gt;Genetics Selection Evolution&lt;/full-title&gt;&lt;/periodical&gt;&lt;pages&gt;1-13&lt;/pages&gt;&lt;volume&gt;52&lt;/volume&gt;&lt;number&gt;1&lt;/number&gt;&lt;dates&gt;&lt;year&gt;2020&lt;/year&gt;&lt;/dates&gt;&lt;isbn&gt;1297-9686&lt;/isbn&gt;&lt;urls&gt;&lt;/urls&gt;&lt;/record&gt;&lt;/Cite&gt;&lt;/EndNote&gt;</w:instrText>
      </w:r>
      <w:r w:rsidR="00BB07C0">
        <w:fldChar w:fldCharType="separate"/>
      </w:r>
      <w:r w:rsidR="00517D7D">
        <w:rPr>
          <w:noProof/>
        </w:rPr>
        <w:t>[23]</w:t>
      </w:r>
      <w:r w:rsidR="00BB07C0">
        <w:fldChar w:fldCharType="end"/>
      </w:r>
      <w:r w:rsidRPr="005C0451">
        <w:t xml:space="preserve">. </w:t>
      </w:r>
      <w:r w:rsidR="00771603">
        <w:t xml:space="preserve">Economically speaking, a scurred bull will have a higher sale discount than a polled bull because a scurred bull can sire a horned calf. </w:t>
      </w:r>
      <w:r w:rsidR="00883AA0">
        <w:t>S</w:t>
      </w:r>
      <w:r w:rsidRPr="005C0451">
        <w:t xml:space="preserve">curs </w:t>
      </w:r>
      <w:r w:rsidR="00883AA0">
        <w:t xml:space="preserve">loci </w:t>
      </w:r>
      <w:r w:rsidRPr="005C0451">
        <w:t xml:space="preserve">is known to </w:t>
      </w:r>
      <w:r w:rsidR="00013419">
        <w:t>have an epistatic effect</w:t>
      </w:r>
      <w:r w:rsidRPr="005C0451">
        <w:t xml:space="preserve"> with horn/polled loc</w:t>
      </w:r>
      <w:r w:rsidR="00883AA0">
        <w:t>i</w:t>
      </w:r>
      <w:r w:rsidRPr="005C0451">
        <w:t xml:space="preserve">. Scurs is also known to be a sex-influenced </w:t>
      </w:r>
      <w:r w:rsidR="00883AA0">
        <w:t>trait</w:t>
      </w:r>
      <w:r w:rsidRPr="005C0451">
        <w:t xml:space="preserve"> in that it has complete penetrance in males with </w:t>
      </w:r>
      <w:proofErr w:type="spellStart"/>
      <w:r w:rsidRPr="005C0451">
        <w:t>ScSc</w:t>
      </w:r>
      <w:proofErr w:type="spellEnd"/>
      <w:r w:rsidRPr="005C0451">
        <w:t xml:space="preserve"> females being scurred regardless of what allele is present at the polled locus, and P-</w:t>
      </w:r>
      <w:proofErr w:type="spellStart"/>
      <w:r w:rsidRPr="005C0451">
        <w:t>ScSc</w:t>
      </w:r>
      <w:proofErr w:type="spellEnd"/>
      <w:r w:rsidRPr="005C0451">
        <w:t xml:space="preserve"> and </w:t>
      </w:r>
      <w:proofErr w:type="spellStart"/>
      <w:r w:rsidRPr="005C0451">
        <w:t>PpScsc</w:t>
      </w:r>
      <w:proofErr w:type="spellEnd"/>
      <w:r w:rsidRPr="005C0451">
        <w:t xml:space="preserve"> males being scurred </w:t>
      </w:r>
      <w:r w:rsidR="00BB07C0">
        <w:fldChar w:fldCharType="begin"/>
      </w:r>
      <w:r w:rsidR="00517D7D">
        <w:instrText xml:space="preserve"> ADDIN EN.CITE &lt;EndNote&gt;&lt;Cite&gt;&lt;Author&gt;LONG&lt;/Author&gt;&lt;Year&gt;1978&lt;/Year&gt;&lt;RecNum&gt;19&lt;/RecNum&gt;&lt;DisplayText&gt;[15]&lt;/DisplayText&gt;&lt;record&gt;&lt;rec-number&gt;19&lt;/rec-number&gt;&lt;foreign-keys&gt;&lt;key app="EN" db-id="p9expf2zor5rz8ex25r5tsww9afpxt5ts9ee" timestamp="1687449353"&gt;19&lt;/key&gt;&lt;/foreign-keys&gt;&lt;ref-type name="Journal Article"&gt;17&lt;/ref-type&gt;&lt;contributors&gt;&lt;authors&gt;&lt;author&gt;LONG, CHARLES R&lt;/author&gt;&lt;author&gt;GREGORY, KEITH E&lt;/author&gt;&lt;/authors&gt;&lt;/contributors&gt;&lt;titles&gt;&lt;title&gt;Inheritance of the horned, scurred, and polled condition in cattle&lt;/title&gt;&lt;secondary-title&gt;Journal of Heredity&lt;/secondary-title&gt;&lt;/titles&gt;&lt;periodical&gt;&lt;full-title&gt;Journal of Heredity&lt;/full-title&gt;&lt;/periodical&gt;&lt;pages&gt;395-400&lt;/pages&gt;&lt;volume&gt;69&lt;/volume&gt;&lt;number&gt;6&lt;/number&gt;&lt;dates&gt;&lt;year&gt;1978&lt;/year&gt;&lt;/dates&gt;&lt;isbn&gt;1465-7333&lt;/isbn&gt;&lt;urls&gt;&lt;/urls&gt;&lt;/record&gt;&lt;/Cite&gt;&lt;/EndNote&gt;</w:instrText>
      </w:r>
      <w:r w:rsidR="00BB07C0">
        <w:fldChar w:fldCharType="separate"/>
      </w:r>
      <w:r w:rsidR="00517D7D">
        <w:rPr>
          <w:noProof/>
        </w:rPr>
        <w:t>[15]</w:t>
      </w:r>
      <w:r w:rsidR="00BB07C0">
        <w:fldChar w:fldCharType="end"/>
      </w:r>
      <w:r w:rsidRPr="005C0451">
        <w:t>. In study done by Capitan et</w:t>
      </w:r>
      <w:r w:rsidR="00BB07C0">
        <w:t xml:space="preserve">. al </w:t>
      </w:r>
      <w:r w:rsidR="00BB07C0">
        <w:fldChar w:fldCharType="begin"/>
      </w:r>
      <w:r w:rsidR="00545C3C">
        <w:instrText xml:space="preserve"> ADDIN EN.CITE &lt;EndNote&gt;&lt;Cite&gt;&lt;Author&gt;Capitan&lt;/Author&gt;&lt;Year&gt;2011&lt;/Year&gt;&lt;RecNum&gt;8&lt;/RecNum&gt;&lt;DisplayText&gt;[7]&lt;/DisplayText&gt;&lt;record&gt;&lt;rec-number&gt;8&lt;/rec-number&gt;&lt;foreign-keys&gt;&lt;key app="EN" db-id="p9expf2zor5rz8ex25r5tsww9afpxt5ts9ee" timestamp="1687445119"&gt;8&lt;/key&gt;&lt;/foreign-keys&gt;&lt;ref-type name="Journal Article"&gt;17&lt;/ref-type&gt;&lt;contributors&gt;&lt;authors&gt;&lt;author&gt;Capitan, Aurelien&lt;/author&gt;&lt;author&gt;Grohs, Cécile&lt;/author&gt;&lt;author&gt;Weiss, Bernard&lt;/author&gt;&lt;author&gt;Rossignol, Marie-Noëlle&lt;/author&gt;&lt;author&gt;Reversé, Patrick&lt;/author&gt;&lt;author&gt;Eggen, André&lt;/author&gt;&lt;/authors&gt;&lt;/contributors&gt;&lt;titles&gt;&lt;title&gt;A newly described bovine type 2 scurs syndrome segregates with a frame-shift mutation in TWIST1&lt;/title&gt;&lt;secondary-title&gt;PloS one&lt;/secondary-title&gt;&lt;/titles&gt;&lt;periodical&gt;&lt;full-title&gt;PloS one&lt;/full-title&gt;&lt;/periodical&gt;&lt;pages&gt;e22242&lt;/pages&gt;&lt;volume&gt;6&lt;/volume&gt;&lt;number&gt;7&lt;/number&gt;&lt;dates&gt;&lt;year&gt;2011&lt;/year&gt;&lt;/dates&gt;&lt;isbn&gt;1932-6203&lt;/isbn&gt;&lt;urls&gt;&lt;/urls&gt;&lt;/record&gt;&lt;/Cite&gt;&lt;/EndNote&gt;</w:instrText>
      </w:r>
      <w:r w:rsidR="00BB07C0">
        <w:fldChar w:fldCharType="separate"/>
      </w:r>
      <w:r w:rsidR="00545C3C">
        <w:rPr>
          <w:noProof/>
        </w:rPr>
        <w:t>[7]</w:t>
      </w:r>
      <w:r w:rsidR="00BB07C0">
        <w:fldChar w:fldCharType="end"/>
      </w:r>
      <w:r w:rsidRPr="005C0451">
        <w:t xml:space="preserve">, a frameshift mutation in the </w:t>
      </w:r>
      <w:r w:rsidRPr="00F918FA">
        <w:rPr>
          <w:i/>
        </w:rPr>
        <w:t>TWIST1</w:t>
      </w:r>
      <w:r w:rsidRPr="005C0451">
        <w:t xml:space="preserve"> gene located on BTA 4 was </w:t>
      </w:r>
      <w:r w:rsidR="006533ED">
        <w:t>associated with a trait called scurs 2</w:t>
      </w:r>
      <w:r w:rsidRPr="005C0451">
        <w:t xml:space="preserve"> in the Charolais breed. In another study done by Tetens </w:t>
      </w:r>
      <w:r w:rsidR="00BB07C0">
        <w:fldChar w:fldCharType="begin"/>
      </w:r>
      <w:r w:rsidR="00517D7D">
        <w:instrText xml:space="preserve"> ADDIN EN.CITE &lt;EndNote&gt;&lt;Cite&gt;&lt;Author&gt;Tetens&lt;/Author&gt;&lt;Year&gt;2015&lt;/Year&gt;&lt;RecNum&gt;22&lt;/RecNum&gt;&lt;DisplayText&gt;[29]&lt;/DisplayText&gt;&lt;record&gt;&lt;rec-number&gt;22&lt;/rec-number&gt;&lt;foreign-keys&gt;&lt;key app="EN" db-id="p9expf2zor5rz8ex25r5tsww9afpxt5ts9ee" timestamp="1687449674"&gt;22&lt;/key&gt;&lt;/foreign-keys&gt;&lt;ref-type name="Journal Article"&gt;17&lt;/ref-type&gt;&lt;contributors&gt;&lt;authors&gt;&lt;author&gt;Tetens, J&lt;/author&gt;&lt;author&gt;Wiedemar, Natalie&lt;/author&gt;&lt;author&gt;Menoud, Annie&lt;/author&gt;&lt;author&gt;Thaller, G&lt;/author&gt;&lt;author&gt;Drögemüller, Cord&lt;/author&gt;&lt;/authors&gt;&lt;/contributors&gt;&lt;titles&gt;&lt;title&gt;Association mapping of the scurs locus in polled Simmental cattle-evidence for genetic heterogeneity&lt;/title&gt;&lt;secondary-title&gt;Animal genetics&lt;/secondary-title&gt;&lt;/titles&gt;&lt;periodical&gt;&lt;full-title&gt;Animal Genetics&lt;/full-title&gt;&lt;/periodical&gt;&lt;pages&gt;224-225&lt;/pages&gt;&lt;volume&gt;46&lt;/volume&gt;&lt;number&gt;2&lt;/number&gt;&lt;dates&gt;&lt;year&gt;2015&lt;/year&gt;&lt;/dates&gt;&lt;isbn&gt;0268-9146&lt;/isbn&gt;&lt;urls&gt;&lt;/urls&gt;&lt;/record&gt;&lt;/Cite&gt;&lt;/EndNote&gt;</w:instrText>
      </w:r>
      <w:r w:rsidR="00BB07C0">
        <w:fldChar w:fldCharType="separate"/>
      </w:r>
      <w:r w:rsidR="00517D7D">
        <w:rPr>
          <w:noProof/>
        </w:rPr>
        <w:t>[29]</w:t>
      </w:r>
      <w:r w:rsidR="00BB07C0">
        <w:fldChar w:fldCharType="end"/>
      </w:r>
      <w:r w:rsidRPr="005C0451">
        <w:t xml:space="preserve">, a GWAS was conducted on 150 heterozygous polled Simmental cattle in which there were 27 scurred and 22 smooth polled males, and 61 scurred and 40 smooth polled females. They found only one clear association peak at BTA 19, but there were also single </w:t>
      </w:r>
      <w:r w:rsidR="006533ED">
        <w:t xml:space="preserve">significant </w:t>
      </w:r>
      <w:r w:rsidRPr="005C0451">
        <w:t xml:space="preserve">SNPs found at BTA 4 and 7. From these studies, different breeds show different chromosomes </w:t>
      </w:r>
      <w:r w:rsidR="006533ED">
        <w:t>associated</w:t>
      </w:r>
      <w:r w:rsidRPr="005C0451">
        <w:t xml:space="preserve"> with </w:t>
      </w:r>
      <w:r w:rsidR="57E2420A">
        <w:t>the</w:t>
      </w:r>
      <w:r>
        <w:t xml:space="preserve"> </w:t>
      </w:r>
      <w:proofErr w:type="gramStart"/>
      <w:r w:rsidRPr="005C0451">
        <w:t>scurs</w:t>
      </w:r>
      <w:proofErr w:type="gramEnd"/>
      <w:r w:rsidRPr="005C0451">
        <w:t xml:space="preserve"> </w:t>
      </w:r>
      <w:r w:rsidR="06C47D62">
        <w:t>phenotype</w:t>
      </w:r>
      <w:r>
        <w:t>.</w:t>
      </w:r>
      <w:r w:rsidRPr="005C0451">
        <w:t xml:space="preserve"> It is possible that the mutation</w:t>
      </w:r>
      <w:r w:rsidR="501663D2">
        <w:t xml:space="preserve"> causing</w:t>
      </w:r>
      <w:r>
        <w:t xml:space="preserve"> scurs</w:t>
      </w:r>
      <w:r w:rsidRPr="005C0451">
        <w:t xml:space="preserve"> in the Hereford breed is located on one of the above-mentioned chromosomes. </w:t>
      </w:r>
    </w:p>
    <w:p w14:paraId="10108C17" w14:textId="77777777" w:rsidR="00427501" w:rsidRDefault="00427501" w:rsidP="00160F6F">
      <w:pPr>
        <w:spacing w:line="360" w:lineRule="auto"/>
      </w:pPr>
    </w:p>
    <w:p w14:paraId="160B16DC" w14:textId="68AD0345" w:rsidR="150DE799" w:rsidRDefault="00246E1E" w:rsidP="00160F6F">
      <w:pPr>
        <w:spacing w:line="360" w:lineRule="auto"/>
      </w:pPr>
      <w:r w:rsidRPr="005C0451">
        <w:t xml:space="preserve">Ocular </w:t>
      </w:r>
      <w:proofErr w:type="spellStart"/>
      <w:r w:rsidRPr="005C0451">
        <w:t>dermoids</w:t>
      </w:r>
      <w:proofErr w:type="spellEnd"/>
      <w:r w:rsidRPr="005C0451">
        <w:t xml:space="preserve"> occur in many different breeds of cattle </w:t>
      </w:r>
      <w:r w:rsidR="00BB07C0">
        <w:fldChar w:fldCharType="begin"/>
      </w:r>
      <w:r w:rsidR="00517D7D">
        <w:instrText xml:space="preserve"> ADDIN EN.CITE &lt;EndNote&gt;&lt;Cite&gt;&lt;Author&gt;Priester&lt;/Author&gt;&lt;Year&gt;1972&lt;/Year&gt;&lt;RecNum&gt;25&lt;/RecNum&gt;&lt;DisplayText&gt;[30]&lt;/DisplayText&gt;&lt;record&gt;&lt;rec-number&gt;25&lt;/rec-number&gt;&lt;foreign-keys&gt;&lt;key app="EN" db-id="p9expf2zor5rz8ex25r5tsww9afpxt5ts9ee" timestamp="1687484740"&gt;25&lt;/key&gt;&lt;/foreign-keys&gt;&lt;ref-type name="Journal Article"&gt;17&lt;/ref-type&gt;&lt;contributors&gt;&lt;authors&gt;&lt;author&gt;Priester, WA&lt;/author&gt;&lt;/authors&gt;&lt;/contributors&gt;&lt;titles&gt;&lt;title&gt;Congenital ocular defects in cattle, horses, cats, and dogs&lt;/title&gt;&lt;secondary-title&gt;Journal of the American Veterinary Medical Association&lt;/secondary-title&gt;&lt;/titles&gt;&lt;periodical&gt;&lt;full-title&gt;Journal of the American Veterinary Medical Association&lt;/full-title&gt;&lt;/periodical&gt;&lt;pages&gt;1504-1511&lt;/pages&gt;&lt;volume&gt;160&lt;/volume&gt;&lt;number&gt;11&lt;/number&gt;&lt;dates&gt;&lt;year&gt;1972&lt;/year&gt;&lt;/dates&gt;&lt;isbn&gt;0003-1488&lt;/isbn&gt;&lt;urls&gt;&lt;/urls&gt;&lt;/record&gt;&lt;/Cite&gt;&lt;/EndNote&gt;</w:instrText>
      </w:r>
      <w:r w:rsidR="00BB07C0">
        <w:fldChar w:fldCharType="separate"/>
      </w:r>
      <w:r w:rsidR="00517D7D">
        <w:rPr>
          <w:noProof/>
        </w:rPr>
        <w:t>[30]</w:t>
      </w:r>
      <w:r w:rsidR="00BB07C0">
        <w:fldChar w:fldCharType="end"/>
      </w:r>
      <w:r w:rsidRPr="005C0451">
        <w:t xml:space="preserve"> and are characterized as solid, skin-like masses of tissue on or in various ocular structures</w:t>
      </w:r>
      <w:r w:rsidR="00BB07C0">
        <w:t xml:space="preserve"> </w:t>
      </w:r>
      <w:r w:rsidR="00BB07C0">
        <w:fldChar w:fldCharType="begin"/>
      </w:r>
      <w:r w:rsidR="00517D7D">
        <w:instrText xml:space="preserve"> ADDIN EN.CITE &lt;EndNote&gt;&lt;Cite&gt;&lt;Author&gt;Barkyoumb&lt;/Author&gt;&lt;Year&gt;1984&lt;/Year&gt;&lt;RecNum&gt;6&lt;/RecNum&gt;&lt;DisplayText&gt;[13]&lt;/DisplayText&gt;&lt;record&gt;&lt;rec-number&gt;6&lt;/rec-number&gt;&lt;foreign-keys&gt;&lt;key app="EN" db-id="p9expf2zor5rz8ex25r5tsww9afpxt5ts9ee" timestamp="1687444414"&gt;6&lt;/key&gt;&lt;/foreign-keys&gt;&lt;ref-type name="Journal Article"&gt;17&lt;/ref-type&gt;&lt;contributors&gt;&lt;authors&gt;&lt;author&gt;Barkyoumb, Steven D&lt;/author&gt;&lt;author&gt;Leipold, HW&lt;/author&gt;&lt;/authors&gt;&lt;/contributors&gt;&lt;titles&gt;&lt;title&gt;Nature and cause of bilateral ocular dermoids in Hereford cattle&lt;/title&gt;&lt;secondary-title&gt;Veterinary Pathology&lt;/secondary-title&gt;&lt;/titles&gt;&lt;periodical&gt;&lt;full-title&gt;Veterinary Pathology&lt;/full-title&gt;&lt;/periodical&gt;&lt;pages&gt;316-324&lt;/pages&gt;&lt;volume&gt;21&lt;/volume&gt;&lt;number&gt;3&lt;/number&gt;&lt;dates&gt;&lt;year&gt;1984&lt;/year&gt;&lt;/dates&gt;&lt;isbn&gt;0300-9858&lt;/isbn&gt;&lt;urls&gt;&lt;/urls&gt;&lt;/record&gt;&lt;/Cite&gt;&lt;/EndNote&gt;</w:instrText>
      </w:r>
      <w:r w:rsidR="00BB07C0">
        <w:fldChar w:fldCharType="separate"/>
      </w:r>
      <w:r w:rsidR="00517D7D">
        <w:rPr>
          <w:noProof/>
        </w:rPr>
        <w:t>[13]</w:t>
      </w:r>
      <w:r w:rsidR="00BB07C0">
        <w:fldChar w:fldCharType="end"/>
      </w:r>
      <w:r w:rsidRPr="005C0451">
        <w:t xml:space="preserve">. Ocular </w:t>
      </w:r>
      <w:proofErr w:type="spellStart"/>
      <w:r w:rsidRPr="005C0451">
        <w:t>dermoids</w:t>
      </w:r>
      <w:proofErr w:type="spellEnd"/>
      <w:r w:rsidRPr="005C0451">
        <w:t xml:space="preserve"> can cause visual impairment but can be corrected by surgery depending on location. In a study done by Barkyoumb and Leipold</w:t>
      </w:r>
      <w:r w:rsidR="00BB07C0">
        <w:t xml:space="preserve"> </w:t>
      </w:r>
      <w:r w:rsidR="00BB07C0">
        <w:fldChar w:fldCharType="begin"/>
      </w:r>
      <w:r w:rsidR="00517D7D">
        <w:instrText xml:space="preserve"> ADDIN EN.CITE &lt;EndNote&gt;&lt;Cite&gt;&lt;Author&gt;Barkyoumb&lt;/Author&gt;&lt;Year&gt;1984&lt;/Year&gt;&lt;RecNum&gt;6&lt;/RecNum&gt;&lt;DisplayText&gt;[13]&lt;/DisplayText&gt;&lt;record&gt;&lt;rec-number&gt;6&lt;/rec-number&gt;&lt;foreign-keys&gt;&lt;key app="EN" db-id="p9expf2zor5rz8ex25r5tsww9afpxt5ts9ee" timestamp="1687444414"&gt;6&lt;/key&gt;&lt;/foreign-keys&gt;&lt;ref-type name="Journal Article"&gt;17&lt;/ref-type&gt;&lt;contributors&gt;&lt;authors&gt;&lt;author&gt;Barkyoumb, Steven D&lt;/author&gt;&lt;author&gt;Leipold, HW&lt;/author&gt;&lt;/authors&gt;&lt;/contributors&gt;&lt;titles&gt;&lt;title&gt;Nature and cause of bilateral ocular dermoids in Hereford cattle&lt;/title&gt;&lt;secondary-title&gt;Veterinary Pathology&lt;/secondary-title&gt;&lt;/titles&gt;&lt;periodical&gt;&lt;full-title&gt;Veterinary Pathology&lt;/full-title&gt;&lt;/periodical&gt;&lt;pages&gt;316-324&lt;/pages&gt;&lt;volume&gt;21&lt;/volume&gt;&lt;number&gt;3&lt;/number&gt;&lt;dates&gt;&lt;year&gt;1984&lt;/year&gt;&lt;/dates&gt;&lt;isbn&gt;0300-9858&lt;/isbn&gt;&lt;urls&gt;&lt;/urls&gt;&lt;/record&gt;&lt;/Cite&gt;&lt;/EndNote&gt;</w:instrText>
      </w:r>
      <w:r w:rsidR="00BB07C0">
        <w:fldChar w:fldCharType="separate"/>
      </w:r>
      <w:r w:rsidR="00517D7D">
        <w:rPr>
          <w:noProof/>
        </w:rPr>
        <w:t>[13]</w:t>
      </w:r>
      <w:r w:rsidR="00BB07C0">
        <w:fldChar w:fldCharType="end"/>
      </w:r>
      <w:r w:rsidRPr="005C0451">
        <w:t xml:space="preserve">, 23 affected purebred Hereford calves were analyzed, and it was found that the expression of the defect changed per calf. From this study it was determined that ocular </w:t>
      </w:r>
      <w:proofErr w:type="spellStart"/>
      <w:r w:rsidRPr="005C0451">
        <w:t>dermoids</w:t>
      </w:r>
      <w:proofErr w:type="spellEnd"/>
      <w:r w:rsidRPr="005C0451">
        <w:t xml:space="preserve"> in Hereford cattle are a genetically transmitted defect and there were characteristics of autosomal recessive and polygenic inheritance observed.</w:t>
      </w:r>
    </w:p>
    <w:p w14:paraId="7B2F012C" w14:textId="77777777" w:rsidR="00427501" w:rsidRDefault="00427501" w:rsidP="00160F6F">
      <w:pPr>
        <w:spacing w:line="360" w:lineRule="auto"/>
      </w:pPr>
    </w:p>
    <w:p w14:paraId="7B012593" w14:textId="0458C39D" w:rsidR="00966748" w:rsidRDefault="00B800ED" w:rsidP="00D433DB">
      <w:pPr>
        <w:spacing w:line="360" w:lineRule="auto"/>
      </w:pPr>
      <w:r>
        <w:lastRenderedPageBreak/>
        <w:t xml:space="preserve">The Hereford breed is </w:t>
      </w:r>
      <w:r w:rsidR="00C71CB1">
        <w:t>among</w:t>
      </w:r>
      <w:r w:rsidR="00CF6DDC">
        <w:t xml:space="preserve"> the most susceptible breeds to having these </w:t>
      </w:r>
      <w:r w:rsidR="006533ED">
        <w:t xml:space="preserve">three </w:t>
      </w:r>
      <w:r w:rsidR="00CF6DDC">
        <w:t xml:space="preserve">mutations occur in the genome. </w:t>
      </w:r>
      <w:r w:rsidR="00CA3350">
        <w:t xml:space="preserve">These mutations causing the </w:t>
      </w:r>
      <w:r w:rsidR="0982F2CA">
        <w:t>phenotypes</w:t>
      </w:r>
      <w:r w:rsidR="00CA3350">
        <w:t xml:space="preserve"> affect the production efficiency of the animal</w:t>
      </w:r>
      <w:r w:rsidR="00350E45">
        <w:t xml:space="preserve"> and causing an economic loss for the producer. There is a need to analyze and determine the </w:t>
      </w:r>
      <w:r w:rsidR="00FE0A3F">
        <w:t xml:space="preserve">underlying </w:t>
      </w:r>
      <w:r w:rsidR="00350E45">
        <w:t xml:space="preserve">genetic cause of these </w:t>
      </w:r>
      <w:r w:rsidR="00FE0A3F">
        <w:t>diseases</w:t>
      </w:r>
      <w:r w:rsidR="001E274D">
        <w:t xml:space="preserve">. The objective of this study was </w:t>
      </w:r>
      <w:r w:rsidR="00BD1460">
        <w:t xml:space="preserve">to </w:t>
      </w:r>
      <w:r w:rsidR="001E274D">
        <w:t xml:space="preserve">determine the </w:t>
      </w:r>
      <w:r w:rsidR="0024323A">
        <w:t>causative variants</w:t>
      </w:r>
      <w:r w:rsidR="00FA3018">
        <w:t xml:space="preserve"> of cancer eye, scurs, and ocular dermoid</w:t>
      </w:r>
      <w:r w:rsidR="0024323A">
        <w:t xml:space="preserve"> in </w:t>
      </w:r>
      <w:r w:rsidR="00FA3018">
        <w:t xml:space="preserve">the genome of </w:t>
      </w:r>
      <w:r w:rsidR="0024323A">
        <w:t>Hereford cattle</w:t>
      </w:r>
      <w:r w:rsidR="005456F3">
        <w:t>.</w:t>
      </w:r>
    </w:p>
    <w:p w14:paraId="5C550FB6" w14:textId="77777777" w:rsidR="000910B1" w:rsidRPr="005B5261" w:rsidRDefault="000910B1" w:rsidP="00D433DB">
      <w:pPr>
        <w:spacing w:line="360" w:lineRule="auto"/>
      </w:pPr>
    </w:p>
    <w:p w14:paraId="31D0DC0A" w14:textId="4648A35E" w:rsidR="00966748" w:rsidRDefault="00410C19" w:rsidP="000910B1">
      <w:pPr>
        <w:pStyle w:val="Heading2"/>
        <w:spacing w:line="360" w:lineRule="auto"/>
      </w:pPr>
      <w:bookmarkStart w:id="22" w:name="_Toc174716876"/>
      <w:r>
        <w:t>Materials and Methods</w:t>
      </w:r>
      <w:bookmarkEnd w:id="22"/>
    </w:p>
    <w:p w14:paraId="6BB0165A" w14:textId="77777777" w:rsidR="000910B1" w:rsidRPr="000910B1" w:rsidRDefault="000910B1" w:rsidP="000910B1"/>
    <w:p w14:paraId="76A2BDB3" w14:textId="349632BE" w:rsidR="001D4C50" w:rsidRDefault="000826D0" w:rsidP="00D433DB">
      <w:pPr>
        <w:pStyle w:val="Heading3"/>
        <w:spacing w:line="360" w:lineRule="auto"/>
      </w:pPr>
      <w:bookmarkStart w:id="23" w:name="_Toc174716877"/>
      <w:r>
        <w:t>Sample Size</w:t>
      </w:r>
      <w:bookmarkEnd w:id="23"/>
    </w:p>
    <w:p w14:paraId="012564F7" w14:textId="77777777" w:rsidR="00966748" w:rsidRPr="00966748" w:rsidRDefault="00966748" w:rsidP="00966748"/>
    <w:p w14:paraId="03CEC551" w14:textId="5338C853" w:rsidR="004F08CE" w:rsidRDefault="009852C0" w:rsidP="00D433DB">
      <w:pPr>
        <w:spacing w:line="360" w:lineRule="auto"/>
      </w:pPr>
      <w:r w:rsidRPr="009852C0">
        <w:t xml:space="preserve">Our sample group consisted of </w:t>
      </w:r>
      <w:r w:rsidR="00D06981">
        <w:t>200</w:t>
      </w:r>
      <w:r w:rsidRPr="009852C0">
        <w:t xml:space="preserve"> animals of the Hereford breed of cattle</w:t>
      </w:r>
      <w:r w:rsidR="00CE0710">
        <w:t xml:space="preserve"> in which</w:t>
      </w:r>
      <w:r w:rsidRPr="009852C0">
        <w:t xml:space="preserve"> 9</w:t>
      </w:r>
      <w:r w:rsidR="00F75BF7">
        <w:t>0</w:t>
      </w:r>
      <w:r w:rsidR="005456F3">
        <w:t xml:space="preserve"> </w:t>
      </w:r>
      <w:r w:rsidR="00CE0710">
        <w:t>were</w:t>
      </w:r>
      <w:r w:rsidRPr="009852C0">
        <w:t xml:space="preserve"> case s</w:t>
      </w:r>
      <w:r w:rsidR="00C7122B">
        <w:t>amples</w:t>
      </w:r>
      <w:r w:rsidRPr="009852C0">
        <w:t xml:space="preserve"> and 10</w:t>
      </w:r>
      <w:r w:rsidR="00D06981">
        <w:t>5</w:t>
      </w:r>
      <w:r w:rsidRPr="009852C0">
        <w:t xml:space="preserve"> </w:t>
      </w:r>
      <w:r w:rsidR="00CE0710">
        <w:t>were</w:t>
      </w:r>
      <w:r w:rsidRPr="009852C0">
        <w:t xml:space="preserve"> control s</w:t>
      </w:r>
      <w:r w:rsidR="00C7122B">
        <w:t>amples</w:t>
      </w:r>
      <w:r w:rsidRPr="009852C0">
        <w:t>.</w:t>
      </w:r>
      <w:r w:rsidR="0000798F">
        <w:t xml:space="preserve"> The </w:t>
      </w:r>
      <w:proofErr w:type="gramStart"/>
      <w:r w:rsidR="0000798F">
        <w:t>9</w:t>
      </w:r>
      <w:r w:rsidR="00D06981">
        <w:t>5</w:t>
      </w:r>
      <w:r w:rsidR="0000798F">
        <w:t xml:space="preserve"> case</w:t>
      </w:r>
      <w:proofErr w:type="gramEnd"/>
      <w:r w:rsidR="0000798F">
        <w:t xml:space="preserve"> </w:t>
      </w:r>
      <w:r w:rsidR="0041414E">
        <w:t xml:space="preserve">sample </w:t>
      </w:r>
      <w:r w:rsidR="0090551B">
        <w:t>group</w:t>
      </w:r>
      <w:r w:rsidR="0000798F">
        <w:t xml:space="preserve"> consisted of </w:t>
      </w:r>
      <w:r w:rsidR="00760813">
        <w:t>5</w:t>
      </w:r>
      <w:r w:rsidR="00D06981">
        <w:t>7</w:t>
      </w:r>
      <w:r w:rsidR="00760813">
        <w:t xml:space="preserve"> cancer eye, </w:t>
      </w:r>
      <w:r w:rsidR="00D230C2">
        <w:t>1</w:t>
      </w:r>
      <w:r w:rsidR="00062B40">
        <w:t>9</w:t>
      </w:r>
      <w:r w:rsidR="00D230C2">
        <w:t xml:space="preserve"> </w:t>
      </w:r>
      <w:r w:rsidR="00300F6F">
        <w:t>scurs</w:t>
      </w:r>
      <w:r w:rsidR="00D230C2">
        <w:t xml:space="preserve">, and </w:t>
      </w:r>
      <w:r w:rsidR="00062B40">
        <w:t>19</w:t>
      </w:r>
      <w:r w:rsidR="002E04C4">
        <w:t xml:space="preserve"> </w:t>
      </w:r>
      <w:r w:rsidR="00300F6F">
        <w:t>ocular dermoid</w:t>
      </w:r>
      <w:r w:rsidRPr="009852C0">
        <w:t xml:space="preserve"> </w:t>
      </w:r>
      <w:r w:rsidR="0090551B">
        <w:t xml:space="preserve">samples. </w:t>
      </w:r>
      <w:r w:rsidRPr="009852C0">
        <w:t>Whole blood samples</w:t>
      </w:r>
      <w:r w:rsidR="00BE06A2">
        <w:t>, tissue, and semen</w:t>
      </w:r>
      <w:r w:rsidRPr="009852C0">
        <w:t xml:space="preserve"> of affected animals were received at the University of Tennessee and the University of Illinois from producers across the United States.</w:t>
      </w:r>
    </w:p>
    <w:p w14:paraId="561EBD09" w14:textId="77777777" w:rsidR="00427501" w:rsidRPr="009D2AA9" w:rsidRDefault="00427501" w:rsidP="00160F6F">
      <w:pPr>
        <w:spacing w:line="360" w:lineRule="auto"/>
      </w:pPr>
    </w:p>
    <w:p w14:paraId="2E745E3D" w14:textId="129F0537" w:rsidR="00236E6D" w:rsidRDefault="000826D0" w:rsidP="00160F6F">
      <w:pPr>
        <w:pStyle w:val="Heading3"/>
        <w:spacing w:line="360" w:lineRule="auto"/>
      </w:pPr>
      <w:bookmarkStart w:id="24" w:name="_Toc174716878"/>
      <w:r>
        <w:t>DNA Isolation</w:t>
      </w:r>
      <w:bookmarkEnd w:id="24"/>
    </w:p>
    <w:p w14:paraId="7997CC45" w14:textId="77777777" w:rsidR="00966748" w:rsidRPr="00966748" w:rsidRDefault="00966748" w:rsidP="00966748"/>
    <w:p w14:paraId="359A8E27" w14:textId="56B31232" w:rsidR="00BF44C5" w:rsidRDefault="00BE06A2" w:rsidP="00160F6F">
      <w:pPr>
        <w:spacing w:line="360" w:lineRule="auto"/>
      </w:pPr>
      <w:r>
        <w:t>Samples from the University of Illinois had already been isolated and were kept in storage of a    -20</w:t>
      </w:r>
      <w:r w:rsidRPr="00BE06A2">
        <w:rPr>
          <w:vertAlign w:val="superscript"/>
        </w:rPr>
        <w:t>o</w:t>
      </w:r>
      <w:r>
        <w:t xml:space="preserve">C freezer. Only whole blood samples were received and isolated at the University of Tennessee. </w:t>
      </w:r>
      <w:r w:rsidR="00B2555E" w:rsidRPr="00B2555E">
        <w:t>Each whole blood sample measured 10 mL and was added into their own 50 mL conical tube that consisted of 20 mL of NH4Cl (Red Blood Cell</w:t>
      </w:r>
      <w:r w:rsidR="00166728">
        <w:t xml:space="preserve"> </w:t>
      </w:r>
      <w:r w:rsidR="00B2555E" w:rsidRPr="00B2555E">
        <w:t xml:space="preserve">(RBC) lysis buffer). Each blood tube was then rinsed with a small amount of RBC lysis buffer to remove any residual blood in the tube and poured into their respective 50 mL conical tube. The conical tubes were first vortexed and then centrifuged at a speed of 2,000xg for 3 minutes at room temperature to create a cell pellet at the bottom of the conical tube. The supernatant was then aspirated out of the conical tube being careful to not aspirate the pellet. The first three steps were then repeated </w:t>
      </w:r>
      <w:r w:rsidR="008B1A67">
        <w:t xml:space="preserve">for each </w:t>
      </w:r>
      <w:r w:rsidR="00547510">
        <w:t>sample</w:t>
      </w:r>
      <w:r w:rsidR="008B1A67">
        <w:t xml:space="preserve"> </w:t>
      </w:r>
      <w:r w:rsidR="00B2555E" w:rsidRPr="00B2555E">
        <w:t xml:space="preserve">of adding 20 mL of RBC Lysis Buffer, </w:t>
      </w:r>
      <w:proofErr w:type="spellStart"/>
      <w:r w:rsidR="00B2555E" w:rsidRPr="00B2555E">
        <w:t>vortexing</w:t>
      </w:r>
      <w:proofErr w:type="spellEnd"/>
      <w:r w:rsidR="00B2555E" w:rsidRPr="00B2555E">
        <w:t xml:space="preserve"> and centrifuging, and aspiration of the supernatant. Once complete, 3 mL of DNA extraction buffer along with 25 </w:t>
      </w:r>
      <w:proofErr w:type="spellStart"/>
      <w:r w:rsidR="00B2555E" w:rsidRPr="00B2555E">
        <w:t>μL</w:t>
      </w:r>
      <w:proofErr w:type="spellEnd"/>
      <w:r w:rsidR="001F7440">
        <w:t xml:space="preserve"> </w:t>
      </w:r>
      <w:r w:rsidR="00B2555E" w:rsidRPr="00B2555E">
        <w:t xml:space="preserve">of Proteinase K was added to the remaining pellet and vortexed until the pellet was completely resuspended. </w:t>
      </w:r>
      <w:r w:rsidR="00B2555E" w:rsidRPr="00B2555E">
        <w:lastRenderedPageBreak/>
        <w:t xml:space="preserve">Once resuspended, 200 </w:t>
      </w:r>
      <w:proofErr w:type="spellStart"/>
      <w:r w:rsidR="00B2555E" w:rsidRPr="00B2555E">
        <w:t>μL</w:t>
      </w:r>
      <w:proofErr w:type="spellEnd"/>
      <w:r w:rsidR="00B2555E" w:rsidRPr="00B2555E">
        <w:t xml:space="preserve"> of 10% SDS was added and vortexed again. The samples were then incubated at 60</w:t>
      </w:r>
      <w:r w:rsidR="00B2555E" w:rsidRPr="00B2555E">
        <w:rPr>
          <w:rFonts w:ascii="Symbol" w:eastAsia="Symbol" w:hAnsi="Symbol" w:cs="Symbol"/>
        </w:rPr>
        <w:sym w:font="Symbol" w:char="F0B0"/>
      </w:r>
      <w:r w:rsidR="00B2555E" w:rsidRPr="00B2555E">
        <w:t>C for 5 hours. After 5</w:t>
      </w:r>
      <w:r w:rsidR="00F6176F">
        <w:t xml:space="preserve">, then </w:t>
      </w:r>
      <w:r w:rsidR="00B2555E" w:rsidRPr="00B2555E">
        <w:t>placed in the -20</w:t>
      </w:r>
      <w:r w:rsidR="00B2555E" w:rsidRPr="00B2555E">
        <w:rPr>
          <w:rFonts w:ascii="Symbol" w:eastAsia="Symbol" w:hAnsi="Symbol" w:cs="Symbol"/>
        </w:rPr>
        <w:sym w:font="Symbol" w:char="F0B0"/>
      </w:r>
      <w:r w:rsidR="00B2555E" w:rsidRPr="00B2555E">
        <w:t xml:space="preserve">C freezer overnight. The next morning the frozen samples </w:t>
      </w:r>
      <w:r w:rsidR="0055719D">
        <w:t>were</w:t>
      </w:r>
      <w:r w:rsidR="00B2555E" w:rsidRPr="00B2555E">
        <w:t xml:space="preserve"> thawed at room temperature and 1.2 mL of 5M NaCl was added to each conical tube. The samples were vortexed for 15 minutes vigorously and then centrifuged at a speed of 20,000xg for 10 minutes. </w:t>
      </w:r>
      <w:r w:rsidR="00F6176F">
        <w:t>Ten mL</w:t>
      </w:r>
      <w:r w:rsidR="00B2555E" w:rsidRPr="00B2555E">
        <w:t xml:space="preserve"> of 100% pure Ethanol </w:t>
      </w:r>
      <w:r w:rsidR="00B2555E">
        <w:t>w</w:t>
      </w:r>
      <w:r w:rsidR="2BD29A89">
        <w:t>as</w:t>
      </w:r>
      <w:r w:rsidR="00B2555E" w:rsidRPr="00B2555E">
        <w:t xml:space="preserve"> added to new 15 mL conical tubes for each sample. The supernatant produced after centrifugation in each of the 50 mL conical tubes was then transferred to an individual 15 mL conical tube being very careful to not disturb the pellet at the bottom of the 50 mL tube. The 50 mL conical tubes </w:t>
      </w:r>
      <w:r w:rsidR="007451E1">
        <w:t>were then</w:t>
      </w:r>
      <w:r w:rsidR="00B2555E" w:rsidRPr="00B2555E">
        <w:t xml:space="preserve"> discarded. The 15 mL conical tubes were then closed and mixed by inversion several times and at this point the DNA </w:t>
      </w:r>
      <w:r w:rsidR="007451E1">
        <w:t>was</w:t>
      </w:r>
      <w:r w:rsidR="00B2555E" w:rsidRPr="00B2555E">
        <w:t xml:space="preserve"> visible inside the tube. </w:t>
      </w:r>
      <w:r w:rsidR="088168CD">
        <w:t>T</w:t>
      </w:r>
      <w:r w:rsidR="00B2555E">
        <w:t>he</w:t>
      </w:r>
      <w:r w:rsidR="00B2555E" w:rsidRPr="00B2555E">
        <w:t xml:space="preserve"> DNA</w:t>
      </w:r>
      <w:r w:rsidR="007451E1">
        <w:t xml:space="preserve"> </w:t>
      </w:r>
      <w:r w:rsidR="00B2555E" w:rsidRPr="00B2555E">
        <w:t>visible and floating in the top area of the tube</w:t>
      </w:r>
      <w:r w:rsidR="31E0FBA2">
        <w:t xml:space="preserve"> was </w:t>
      </w:r>
      <w:r w:rsidR="007451E1">
        <w:t>collected</w:t>
      </w:r>
      <w:r w:rsidR="31E0FBA2">
        <w:t xml:space="preserve"> with a 1000 </w:t>
      </w:r>
      <w:proofErr w:type="spellStart"/>
      <w:r w:rsidR="31E0FBA2">
        <w:t>μL</w:t>
      </w:r>
      <w:proofErr w:type="spellEnd"/>
      <w:r w:rsidR="31E0FBA2">
        <w:t xml:space="preserve"> pipette tip</w:t>
      </w:r>
      <w:r w:rsidR="00B2555E">
        <w:t xml:space="preserve"> </w:t>
      </w:r>
      <w:r w:rsidR="00B2555E" w:rsidRPr="00B2555E">
        <w:t xml:space="preserve">and </w:t>
      </w:r>
      <w:r w:rsidR="00B2555E">
        <w:t>squeeze</w:t>
      </w:r>
      <w:r w:rsidR="00185023">
        <w:t>d</w:t>
      </w:r>
      <w:r w:rsidR="00B2555E" w:rsidRPr="00B2555E">
        <w:t xml:space="preserve"> against the </w:t>
      </w:r>
      <w:r w:rsidR="013BDB91">
        <w:t xml:space="preserve">conical </w:t>
      </w:r>
      <w:r w:rsidR="00B2555E" w:rsidRPr="00B2555E">
        <w:t>tube wall</w:t>
      </w:r>
      <w:r w:rsidR="13257E13">
        <w:t xml:space="preserve"> </w:t>
      </w:r>
      <w:r w:rsidR="00630517">
        <w:t>to remove any excess e</w:t>
      </w:r>
      <w:r w:rsidR="00B2555E" w:rsidRPr="00B2555E">
        <w:t xml:space="preserve">thanol. The “dry” DNA was transferred to a new 1.5 mL tube containing 500 </w:t>
      </w:r>
      <w:proofErr w:type="spellStart"/>
      <w:r w:rsidR="00B2555E" w:rsidRPr="00B2555E">
        <w:t>μL</w:t>
      </w:r>
      <w:proofErr w:type="spellEnd"/>
      <w:r w:rsidR="00B2555E" w:rsidRPr="00B2555E">
        <w:t xml:space="preserve"> of extraction buffer. All samples were then placed in the refrigerator overnight.</w:t>
      </w:r>
    </w:p>
    <w:p w14:paraId="225A4B2C" w14:textId="77777777" w:rsidR="00427501" w:rsidRDefault="00427501" w:rsidP="00160F6F">
      <w:pPr>
        <w:spacing w:line="360" w:lineRule="auto"/>
      </w:pPr>
    </w:p>
    <w:p w14:paraId="558CE19B" w14:textId="4F846EBC" w:rsidR="000826D0" w:rsidRDefault="003F65F9" w:rsidP="00160F6F">
      <w:pPr>
        <w:pStyle w:val="Heading3"/>
        <w:spacing w:line="360" w:lineRule="auto"/>
      </w:pPr>
      <w:bookmarkStart w:id="25" w:name="_Toc174716879"/>
      <w:r>
        <w:t>Quality Assurance</w:t>
      </w:r>
      <w:bookmarkEnd w:id="25"/>
    </w:p>
    <w:p w14:paraId="269907AD" w14:textId="77777777" w:rsidR="00966748" w:rsidRPr="00966748" w:rsidRDefault="00966748" w:rsidP="00966748"/>
    <w:p w14:paraId="3AEB4FBD" w14:textId="09438848" w:rsidR="00427501" w:rsidRDefault="001D4C50" w:rsidP="00160F6F">
      <w:pPr>
        <w:spacing w:line="360" w:lineRule="auto"/>
      </w:pPr>
      <w:r w:rsidRPr="001D4C50">
        <w:t xml:space="preserve">After being refrigerated overnight, the samples were removed and vortexed before measuring concentration on a </w:t>
      </w:r>
      <w:proofErr w:type="spellStart"/>
      <w:r w:rsidRPr="001D4C50">
        <w:t>NanoDrop</w:t>
      </w:r>
      <w:proofErr w:type="spellEnd"/>
      <w:r w:rsidRPr="001D4C50">
        <w:t xml:space="preserve"> One C.</w:t>
      </w:r>
      <w:r w:rsidR="00630517">
        <w:t xml:space="preserve"> </w:t>
      </w:r>
      <w:r w:rsidR="00F2276D">
        <w:t>A total</w:t>
      </w:r>
      <w:r w:rsidRPr="001D4C50">
        <w:t xml:space="preserve"> </w:t>
      </w:r>
      <w:r w:rsidR="16B70CA4">
        <w:t>56</w:t>
      </w:r>
      <w:r w:rsidRPr="001D4C50">
        <w:t xml:space="preserve"> cancer eye, </w:t>
      </w:r>
      <w:r w:rsidR="1789EE22">
        <w:t>20</w:t>
      </w:r>
      <w:r w:rsidRPr="001D4C50">
        <w:t xml:space="preserve"> dermoid, and </w:t>
      </w:r>
      <w:r w:rsidR="14174295">
        <w:t>2</w:t>
      </w:r>
      <w:r w:rsidR="12C6CBA3">
        <w:t>0</w:t>
      </w:r>
      <w:r w:rsidRPr="001D4C50">
        <w:t xml:space="preserve"> scur samples were selected to make a 96 well plate. These 96 samples then underwent purification using the </w:t>
      </w:r>
      <w:proofErr w:type="spellStart"/>
      <w:r w:rsidRPr="001D4C50">
        <w:t>Zymo</w:t>
      </w:r>
      <w:proofErr w:type="spellEnd"/>
      <w:r w:rsidRPr="001D4C50">
        <w:t xml:space="preserve"> Research Genomic DNA Clean &amp; Concentrator 10, Kit D4011, to clean out any impurities from the samples and to make sure that all the samples had the same concentration before starting the library. The IGT </w:t>
      </w:r>
      <w:proofErr w:type="spellStart"/>
      <w:r w:rsidRPr="001D4C50">
        <w:t>xGen</w:t>
      </w:r>
      <w:proofErr w:type="spellEnd"/>
      <w:r w:rsidRPr="001D4C50">
        <w:t xml:space="preserve"> DNA Library Prep EZ Kit was utilized to prepare the samples for sequencing. This kit consisted of enzymatic prep, ligation, post-ligation cleanup, PCR, post-PCR cleanup, and second purification. The Deceleration module was utilized for enzymatic preparation. The </w:t>
      </w:r>
      <w:proofErr w:type="spellStart"/>
      <w:r w:rsidRPr="001D4C50">
        <w:t>Normalase</w:t>
      </w:r>
      <w:proofErr w:type="spellEnd"/>
      <w:r w:rsidRPr="001D4C50">
        <w:t xml:space="preserve"> module was utilized in place of the standard protocol stated in the Library Prep Kit. This module eliminates individual sample quantification and performs equal volume pooli</w:t>
      </w:r>
      <w:r w:rsidR="00630517">
        <w:t>ng where 5μL of each sample was</w:t>
      </w:r>
      <w:r w:rsidRPr="001D4C50">
        <w:t xml:space="preserve"> used. The pooling was run on a </w:t>
      </w:r>
      <w:proofErr w:type="spellStart"/>
      <w:r w:rsidRPr="001D4C50">
        <w:t>TapeStation</w:t>
      </w:r>
      <w:proofErr w:type="spellEnd"/>
      <w:r w:rsidRPr="001D4C50">
        <w:t xml:space="preserve"> to then look at average fragment size for each of the samples.</w:t>
      </w:r>
      <w:r w:rsidR="007D21BF">
        <w:t xml:space="preserve"> Post-fragmenting, the samples went on to sequencing where they</w:t>
      </w:r>
      <w:r w:rsidRPr="001D4C50">
        <w:t xml:space="preserve"> had a final concentration of 4nM and were sequenced on an S4 flow </w:t>
      </w:r>
      <w:r w:rsidRPr="001D4C50">
        <w:lastRenderedPageBreak/>
        <w:t xml:space="preserve">cell Illumina </w:t>
      </w:r>
      <w:proofErr w:type="spellStart"/>
      <w:r w:rsidRPr="001D4C50">
        <w:t>Novaseq</w:t>
      </w:r>
      <w:proofErr w:type="spellEnd"/>
      <w:r w:rsidRPr="001D4C50">
        <w:t xml:space="preserve"> 6000 and</w:t>
      </w:r>
      <w:r w:rsidRPr="150DE799">
        <w:rPr>
          <w:color w:val="000000" w:themeColor="text1"/>
        </w:rPr>
        <w:t xml:space="preserve"> run paired-end 150 nucleotides on a 300-cycle flow cell at the University of Tennessee Genomics Core</w:t>
      </w:r>
      <w:r w:rsidRPr="001D4C50">
        <w:t>. Once we received sequenced data, implementation into the pipeline began. Along with the 90 samples sequenced at the University of Tennessee, 1</w:t>
      </w:r>
      <w:r w:rsidR="00327AEA">
        <w:t>07</w:t>
      </w:r>
      <w:r w:rsidRPr="001D4C50">
        <w:t xml:space="preserve"> sequenced genotypes were sent from the American Hereford Association (AHA) to </w:t>
      </w:r>
      <w:r w:rsidR="00F2276D">
        <w:t>serve</w:t>
      </w:r>
      <w:r w:rsidRPr="001D4C50">
        <w:t xml:space="preserve"> as control samples. The 90 samples analyzed at the University of Tennessee, Knoxville were combined with the 1</w:t>
      </w:r>
      <w:r w:rsidR="00123591">
        <w:t xml:space="preserve">07 </w:t>
      </w:r>
      <w:r w:rsidRPr="001D4C50">
        <w:t>sequenced genotypes sent from the American Hereford</w:t>
      </w:r>
      <w:r w:rsidRPr="001D4C50">
        <w:rPr>
          <w:rStyle w:val="CommentReference"/>
          <w:sz w:val="24"/>
          <w:szCs w:val="24"/>
        </w:rPr>
        <w:t xml:space="preserve"> As</w:t>
      </w:r>
      <w:r w:rsidRPr="001D4C50">
        <w:t>sociation</w:t>
      </w:r>
      <w:r w:rsidR="7D4820FA">
        <w:t xml:space="preserve"> and underwent analysis</w:t>
      </w:r>
      <w:r w:rsidR="14174295">
        <w:t>.</w:t>
      </w:r>
      <w:r w:rsidRPr="001D4C50">
        <w:t xml:space="preserve"> To visualize the quality of </w:t>
      </w:r>
      <w:r w:rsidR="16C83868">
        <w:t xml:space="preserve">each </w:t>
      </w:r>
      <w:r w:rsidR="14174295">
        <w:t>sample</w:t>
      </w:r>
      <w:r w:rsidRPr="001D4C50">
        <w:t xml:space="preserve">, </w:t>
      </w:r>
      <w:proofErr w:type="spellStart"/>
      <w:r w:rsidRPr="001D4C50">
        <w:t>fastqc</w:t>
      </w:r>
      <w:proofErr w:type="spellEnd"/>
      <w:r w:rsidRPr="001D4C50">
        <w:t xml:space="preserve"> v</w:t>
      </w:r>
      <w:r w:rsidR="00E86C56">
        <w:t xml:space="preserve">ersion </w:t>
      </w:r>
      <w:r w:rsidRPr="001D4C50">
        <w:t>0.11.9 was run</w:t>
      </w:r>
      <w:r w:rsidR="00F2276D">
        <w:t xml:space="preserve"> for general sample statistics</w:t>
      </w:r>
      <w:r w:rsidR="14174295">
        <w:t>.</w:t>
      </w:r>
      <w:r w:rsidRPr="001D4C50">
        <w:t xml:space="preserve"> Samples were trimmed</w:t>
      </w:r>
      <w:r w:rsidR="0012185C">
        <w:t xml:space="preserve"> and filtered</w:t>
      </w:r>
      <w:r w:rsidRPr="001D4C50">
        <w:t xml:space="preserve"> using </w:t>
      </w:r>
      <w:proofErr w:type="spellStart"/>
      <w:r w:rsidRPr="001D4C50">
        <w:t>Trim</w:t>
      </w:r>
      <w:r w:rsidR="00951AD4">
        <w:t>momatic</w:t>
      </w:r>
      <w:proofErr w:type="spellEnd"/>
      <w:r w:rsidRPr="001D4C50">
        <w:t xml:space="preserve"> v</w:t>
      </w:r>
      <w:r w:rsidR="00E86C56">
        <w:t xml:space="preserve">ersion </w:t>
      </w:r>
      <w:r w:rsidR="00166728" w:rsidRPr="00166728">
        <w:t>0.4</w:t>
      </w:r>
      <w:r w:rsidRPr="001D4C50">
        <w:t xml:space="preserve">, where </w:t>
      </w:r>
      <w:r w:rsidR="00334B8E">
        <w:t xml:space="preserve">Illumina </w:t>
      </w:r>
      <w:r w:rsidRPr="001D4C50">
        <w:t xml:space="preserve">adapters were removed, and sequences were trimmed for a quality score of greater than or equal to 28. After sequences were trimmed, samples were mapped to the GCF_002263795.2_ARS-UCD1.3_genomic.fna bovine reference genome using BWA </w:t>
      </w:r>
      <w:r w:rsidR="006631E9">
        <w:t xml:space="preserve">version </w:t>
      </w:r>
      <w:r w:rsidRPr="001D4C50">
        <w:t>0.7.17. The bovine reference genome was indexed using BWA for mapping</w:t>
      </w:r>
      <w:r w:rsidR="00951AD4">
        <w:t xml:space="preserve"> where .bam files were produced for each file</w:t>
      </w:r>
      <w:r w:rsidRPr="001D4C50">
        <w:t xml:space="preserve">. </w:t>
      </w:r>
      <w:r w:rsidR="003C41AA">
        <w:t>R</w:t>
      </w:r>
      <w:r w:rsidR="004C3064">
        <w:t xml:space="preserve">ead groups were </w:t>
      </w:r>
      <w:r w:rsidR="003C41AA">
        <w:t xml:space="preserve">then </w:t>
      </w:r>
      <w:r w:rsidR="004C3064">
        <w:t xml:space="preserve">added using </w:t>
      </w:r>
      <w:r w:rsidR="0038575D">
        <w:t>Picard</w:t>
      </w:r>
      <w:r w:rsidR="004C3064">
        <w:t xml:space="preserve"> tools </w:t>
      </w:r>
      <w:r w:rsidR="003C41AA">
        <w:t>and produced .</w:t>
      </w:r>
      <w:r w:rsidR="009555F9">
        <w:t>bai</w:t>
      </w:r>
      <w:r w:rsidR="00D077B4">
        <w:t xml:space="preserve"> files to</w:t>
      </w:r>
      <w:r w:rsidR="004C3064">
        <w:t xml:space="preserve"> then</w:t>
      </w:r>
      <w:r w:rsidR="00D077B4">
        <w:t xml:space="preserve"> proceed with</w:t>
      </w:r>
      <w:r w:rsidR="004C3064">
        <w:t xml:space="preserve"> variant calling using </w:t>
      </w:r>
      <w:r w:rsidR="00F33003">
        <w:t>GATK</w:t>
      </w:r>
      <w:r w:rsidR="004C3064">
        <w:t xml:space="preserve"> version 4.2.2.0</w:t>
      </w:r>
      <w:r w:rsidR="00BE6AF4">
        <w:t>.</w:t>
      </w:r>
      <w:r w:rsidR="00B03276">
        <w:t xml:space="preserve"> Variant calling produced </w:t>
      </w:r>
      <w:proofErr w:type="gramStart"/>
      <w:r w:rsidR="00B03276">
        <w:t>a .</w:t>
      </w:r>
      <w:proofErr w:type="gramEnd"/>
      <w:r w:rsidR="00B03276">
        <w:t>g.vcf file</w:t>
      </w:r>
      <w:r w:rsidR="00416D62">
        <w:t xml:space="preserve"> for each sample which </w:t>
      </w:r>
      <w:proofErr w:type="gramStart"/>
      <w:r w:rsidR="00416D62">
        <w:t>were</w:t>
      </w:r>
      <w:proofErr w:type="gramEnd"/>
      <w:r w:rsidR="00416D62">
        <w:t xml:space="preserve"> then combined</w:t>
      </w:r>
      <w:r w:rsidR="00F802BC">
        <w:t xml:space="preserve"> into one </w:t>
      </w:r>
      <w:r w:rsidR="00F1199B">
        <w:t>.g.vcf file</w:t>
      </w:r>
      <w:r w:rsidR="00EB399A">
        <w:t xml:space="preserve"> to run a genome-wide association</w:t>
      </w:r>
      <w:r w:rsidR="009E55EA">
        <w:t>.</w:t>
      </w:r>
      <w:r w:rsidR="0095536A">
        <w:t xml:space="preserve"> These variants underwent further pruning using Plink where filters used were a score of 0.05 for mapping quality, 0.05 Hardy Weinberg equilibrium, and 0.1 for genotype calls.</w:t>
      </w:r>
      <w:r w:rsidR="007A5F86">
        <w:t xml:space="preserve"> Figure 1, shown in the Appendix, shows the analysis pipeline used for all samples. </w:t>
      </w:r>
    </w:p>
    <w:p w14:paraId="54B169FD" w14:textId="77777777" w:rsidR="00160F6F" w:rsidRDefault="00160F6F" w:rsidP="00160F6F">
      <w:pPr>
        <w:spacing w:line="360" w:lineRule="auto"/>
      </w:pPr>
    </w:p>
    <w:p w14:paraId="23EC97D2" w14:textId="57C84878" w:rsidR="00B84385" w:rsidRDefault="00346A0B" w:rsidP="00160F6F">
      <w:pPr>
        <w:pStyle w:val="Heading3"/>
        <w:spacing w:line="360" w:lineRule="auto"/>
      </w:pPr>
      <w:bookmarkStart w:id="26" w:name="_Toc174716880"/>
      <w:r>
        <w:t>Genome Wide Association</w:t>
      </w:r>
      <w:bookmarkEnd w:id="26"/>
    </w:p>
    <w:p w14:paraId="39910E84" w14:textId="77777777" w:rsidR="00966748" w:rsidRPr="00966748" w:rsidRDefault="00966748" w:rsidP="00966748"/>
    <w:p w14:paraId="435DC2FC" w14:textId="569F1ECA" w:rsidR="00237783" w:rsidRDefault="00093838" w:rsidP="00160F6F">
      <w:pPr>
        <w:spacing w:line="360" w:lineRule="auto"/>
      </w:pPr>
      <w:r>
        <w:t xml:space="preserve">To produce a genome wide association (GWA) analysis, the software </w:t>
      </w:r>
      <w:r w:rsidR="00737009">
        <w:t>Genome-wide Complex Trait Analysis (</w:t>
      </w:r>
      <w:r>
        <w:t>GCTA</w:t>
      </w:r>
      <w:r w:rsidR="00737009">
        <w:t>)</w:t>
      </w:r>
      <w:r>
        <w:t xml:space="preserve"> was used</w:t>
      </w:r>
      <w:r w:rsidR="00737009">
        <w:t xml:space="preserve"> with mixed </w:t>
      </w:r>
      <w:r w:rsidR="00095A2B">
        <w:t xml:space="preserve">linear </w:t>
      </w:r>
      <w:r w:rsidR="001C1EBC">
        <w:t>model-based</w:t>
      </w:r>
      <w:r w:rsidR="00095A2B">
        <w:t xml:space="preserve"> analysis (MLMA)</w:t>
      </w:r>
      <w:r w:rsidR="00951AD4">
        <w:t xml:space="preserve"> and genetic relationship matrix (GRM)</w:t>
      </w:r>
      <w:r w:rsidR="00814000">
        <w:t xml:space="preserve">. </w:t>
      </w:r>
      <w:r w:rsidR="00F560EE">
        <w:t xml:space="preserve">Genome-wide and individual chromosome </w:t>
      </w:r>
      <w:r w:rsidR="00126E51">
        <w:t xml:space="preserve">Manhattan plots were created </w:t>
      </w:r>
      <w:r w:rsidR="00126E51" w:rsidRPr="7660B278">
        <w:t xml:space="preserve">in R Studio 4.3.0. </w:t>
      </w:r>
      <w:r w:rsidR="00126E51">
        <w:t xml:space="preserve">for each of the three </w:t>
      </w:r>
      <w:r w:rsidR="0074548A">
        <w:t>traits</w:t>
      </w:r>
      <w:r w:rsidR="00126E51">
        <w:t xml:space="preserve"> using </w:t>
      </w:r>
      <w:r w:rsidR="0074548A">
        <w:t>.</w:t>
      </w:r>
      <w:proofErr w:type="spellStart"/>
      <w:r w:rsidR="0074548A">
        <w:t>mlma</w:t>
      </w:r>
      <w:proofErr w:type="spellEnd"/>
      <w:r w:rsidR="0074548A">
        <w:t xml:space="preserve"> files created from GCTA</w:t>
      </w:r>
      <w:r w:rsidR="00126E51">
        <w:t xml:space="preserve">. A table with a list of significant SNPs can be found in Table </w:t>
      </w:r>
      <w:r w:rsidR="0074548A">
        <w:t>2</w:t>
      </w:r>
      <w:r w:rsidR="00126E51">
        <w:t>.</w:t>
      </w:r>
    </w:p>
    <w:p w14:paraId="316D1987" w14:textId="41792A55" w:rsidR="000910B1" w:rsidRDefault="000910B1" w:rsidP="00160F6F">
      <w:pPr>
        <w:spacing w:line="360" w:lineRule="auto"/>
      </w:pPr>
    </w:p>
    <w:p w14:paraId="6059D3FF" w14:textId="591E7A91" w:rsidR="000910B1" w:rsidRDefault="000910B1" w:rsidP="00160F6F">
      <w:pPr>
        <w:spacing w:line="360" w:lineRule="auto"/>
      </w:pPr>
    </w:p>
    <w:p w14:paraId="0151047E" w14:textId="77777777" w:rsidR="000910B1" w:rsidRPr="009D2AA9" w:rsidRDefault="000910B1" w:rsidP="00160F6F">
      <w:pPr>
        <w:spacing w:line="360" w:lineRule="auto"/>
      </w:pPr>
    </w:p>
    <w:p w14:paraId="6DB0C786" w14:textId="57BE6F83" w:rsidR="00427501" w:rsidRDefault="00111C0F" w:rsidP="00160F6F">
      <w:pPr>
        <w:pStyle w:val="Heading2"/>
        <w:spacing w:line="360" w:lineRule="auto"/>
      </w:pPr>
      <w:bookmarkStart w:id="27" w:name="_Toc174716881"/>
      <w:r>
        <w:lastRenderedPageBreak/>
        <w:t>Results</w:t>
      </w:r>
      <w:bookmarkEnd w:id="27"/>
    </w:p>
    <w:p w14:paraId="3FC8EC2D" w14:textId="77777777" w:rsidR="00160F6F" w:rsidRPr="00160F6F" w:rsidRDefault="00160F6F" w:rsidP="00160F6F">
      <w:pPr>
        <w:spacing w:line="360" w:lineRule="auto"/>
      </w:pPr>
    </w:p>
    <w:p w14:paraId="0D4060BD" w14:textId="7E398DC6" w:rsidR="04EF1A90" w:rsidRDefault="19E0E0C1" w:rsidP="00160F6F">
      <w:pPr>
        <w:spacing w:line="360" w:lineRule="auto"/>
      </w:pPr>
      <w:r>
        <w:t xml:space="preserve">We conducted a GWAS of three traits in </w:t>
      </w:r>
      <w:r w:rsidR="00664CF0">
        <w:t>200</w:t>
      </w:r>
      <w:r w:rsidR="470365A5">
        <w:t xml:space="preserve"> registered Hereford cattle, 9</w:t>
      </w:r>
      <w:r w:rsidR="002D62F6">
        <w:t>5</w:t>
      </w:r>
      <w:r w:rsidR="470365A5">
        <w:t xml:space="preserve"> of which were case samples and 1</w:t>
      </w:r>
      <w:r w:rsidR="002D62F6">
        <w:t>05</w:t>
      </w:r>
      <w:r w:rsidR="24242ADA">
        <w:t xml:space="preserve"> control samples.</w:t>
      </w:r>
      <w:r w:rsidR="470365A5">
        <w:t xml:space="preserve"> </w:t>
      </w:r>
      <w:r w:rsidR="0F56370A">
        <w:t>Post</w:t>
      </w:r>
      <w:r w:rsidR="0058409E">
        <w:t>-</w:t>
      </w:r>
      <w:r w:rsidR="007B773C">
        <w:t xml:space="preserve">sequencing, there was an average </w:t>
      </w:r>
      <w:r w:rsidR="00A65DF7">
        <w:t xml:space="preserve">genomic </w:t>
      </w:r>
      <w:r w:rsidR="007B773C">
        <w:t>coverage of 1</w:t>
      </w:r>
      <w:r w:rsidR="00283A41">
        <w:t>1.59</w:t>
      </w:r>
      <w:r w:rsidR="007B773C">
        <w:t xml:space="preserve">x from the </w:t>
      </w:r>
      <w:r w:rsidR="00101FF5">
        <w:t xml:space="preserve">raw case </w:t>
      </w:r>
      <w:r w:rsidR="007B773C">
        <w:t xml:space="preserve">samples. </w:t>
      </w:r>
      <w:r w:rsidR="0054692A">
        <w:t>Summary statistics for raw case</w:t>
      </w:r>
      <w:r w:rsidR="004A3B56">
        <w:t xml:space="preserve"> samples are provided in the appendix in Table </w:t>
      </w:r>
      <w:r w:rsidR="00D67874">
        <w:t>4</w:t>
      </w:r>
      <w:r w:rsidR="004A3B56">
        <w:t>.</w:t>
      </w:r>
      <w:r w:rsidR="007B773C">
        <w:t xml:space="preserve"> </w:t>
      </w:r>
      <w:r w:rsidR="767D1DBC" w:rsidRPr="7660B278">
        <w:t>Post tr</w:t>
      </w:r>
      <w:r w:rsidR="14B2AD8F" w:rsidRPr="7660B278">
        <w:t>i</w:t>
      </w:r>
      <w:r w:rsidR="767D1DBC" w:rsidRPr="7660B278">
        <w:t>mming</w:t>
      </w:r>
      <w:r w:rsidR="00AD0773">
        <w:t xml:space="preserve"> using </w:t>
      </w:r>
      <w:proofErr w:type="spellStart"/>
      <w:r w:rsidR="00AD0773">
        <w:t>Trim</w:t>
      </w:r>
      <w:r w:rsidR="00625555">
        <w:t>momatic</w:t>
      </w:r>
      <w:proofErr w:type="spellEnd"/>
      <w:r w:rsidR="00AD0773">
        <w:t xml:space="preserve">, the case samples had an average </w:t>
      </w:r>
      <w:r w:rsidR="00A65DF7">
        <w:t xml:space="preserve">genomic </w:t>
      </w:r>
      <w:r w:rsidR="00AD0773">
        <w:t xml:space="preserve">coverage of </w:t>
      </w:r>
      <w:r w:rsidR="00625555">
        <w:t>9.93</w:t>
      </w:r>
      <w:r w:rsidR="00961FCD">
        <w:t>x. Summary statistics for trimmed case samples</w:t>
      </w:r>
      <w:r w:rsidR="005F1788">
        <w:t xml:space="preserve"> are provided </w:t>
      </w:r>
      <w:r w:rsidR="006D1563">
        <w:t xml:space="preserve">in the appendix in Table </w:t>
      </w:r>
      <w:r w:rsidR="00D67874">
        <w:t>5</w:t>
      </w:r>
      <w:r w:rsidR="006D1563">
        <w:t xml:space="preserve">. The </w:t>
      </w:r>
      <w:r w:rsidR="2C2B12D3" w:rsidRPr="7660B278">
        <w:t xml:space="preserve">control </w:t>
      </w:r>
      <w:r w:rsidR="006D1563">
        <w:t xml:space="preserve">samples from the American Hereford Association </w:t>
      </w:r>
      <w:r w:rsidR="00A65DF7">
        <w:t xml:space="preserve">had been sequenced </w:t>
      </w:r>
      <w:r w:rsidR="5D411A68" w:rsidRPr="7660B278">
        <w:t>prior to being</w:t>
      </w:r>
      <w:r w:rsidR="0E6A6C9C" w:rsidRPr="7660B278">
        <w:t xml:space="preserve"> received</w:t>
      </w:r>
      <w:r w:rsidR="00A65DF7" w:rsidRPr="7660B278">
        <w:t>.</w:t>
      </w:r>
      <w:r w:rsidR="00862FE3">
        <w:t xml:space="preserve"> For raw </w:t>
      </w:r>
      <w:r w:rsidR="0B8D3735">
        <w:t>samples,</w:t>
      </w:r>
      <w:r w:rsidR="00862FE3">
        <w:t xml:space="preserve"> the average genomic coverage was </w:t>
      </w:r>
      <w:r w:rsidR="00D41C4A">
        <w:t>15.</w:t>
      </w:r>
      <w:r w:rsidR="00017F2D">
        <w:t>84</w:t>
      </w:r>
      <w:r w:rsidR="00D41C4A">
        <w:t xml:space="preserve">x and trimmed samples had an average genomic coverage of </w:t>
      </w:r>
      <w:r w:rsidR="008E1897">
        <w:t>1</w:t>
      </w:r>
      <w:r w:rsidR="00D67874">
        <w:t>1.55</w:t>
      </w:r>
      <w:r w:rsidR="008E1897">
        <w:t>x.</w:t>
      </w:r>
      <w:r w:rsidR="00A65DF7">
        <w:t xml:space="preserve"> Summary statistics for both raw</w:t>
      </w:r>
      <w:r w:rsidR="00E477EA">
        <w:t xml:space="preserve"> and trimmed control AHA samples can be found in the appendix in Tables </w:t>
      </w:r>
      <w:r w:rsidR="00D67874">
        <w:t>4</w:t>
      </w:r>
      <w:r w:rsidR="00E477EA">
        <w:t xml:space="preserve"> and </w:t>
      </w:r>
      <w:r w:rsidR="00D67874">
        <w:t>5</w:t>
      </w:r>
      <w:r w:rsidR="00E477EA">
        <w:t xml:space="preserve"> respectively. </w:t>
      </w:r>
      <w:r w:rsidR="00664CF0">
        <w:t>Pre-quality filtering by GATK, there were 29.1 million SNPs and 5.3 million indels and after filtering, there were 18.6 million SNPs and 3.2 million indels.</w:t>
      </w:r>
      <w:r w:rsidR="0059797F">
        <w:t xml:space="preserve"> </w:t>
      </w:r>
      <w:r w:rsidR="002A5219">
        <w:t xml:space="preserve">After </w:t>
      </w:r>
      <w:r w:rsidR="0059797F">
        <w:t>pruning,</w:t>
      </w:r>
      <w:r w:rsidR="002A5219">
        <w:t xml:space="preserve"> the total genotyping rate was 0.981</w:t>
      </w:r>
      <w:r w:rsidR="00FC16AB">
        <w:t>823</w:t>
      </w:r>
      <w:r w:rsidR="002A5219">
        <w:t xml:space="preserve"> and final variant count was </w:t>
      </w:r>
      <w:r w:rsidR="00910A1A">
        <w:t>5.1 million SNPs and 44 thousand indels</w:t>
      </w:r>
      <w:r w:rsidR="00FC16AB">
        <w:t xml:space="preserve"> </w:t>
      </w:r>
      <w:r w:rsidR="00781F61">
        <w:t>on valid chromosomes</w:t>
      </w:r>
      <w:r w:rsidR="002A5219">
        <w:t>.</w:t>
      </w:r>
      <w:r w:rsidR="00781F61">
        <w:t xml:space="preserve"> </w:t>
      </w:r>
      <w:r w:rsidR="009771A0">
        <w:t xml:space="preserve">Once GWA analyses were run individually for all three traits, </w:t>
      </w:r>
      <w:r w:rsidR="00AC1F9E">
        <w:t xml:space="preserve">genome-wide </w:t>
      </w:r>
      <w:r w:rsidR="009771A0">
        <w:t xml:space="preserve">Manhattan plots of the results from cancer eye, scurs, and dermoid were created and can be seen in figures 2, </w:t>
      </w:r>
      <w:r w:rsidR="00C91D5B">
        <w:t>8</w:t>
      </w:r>
      <w:r w:rsidR="009771A0">
        <w:t xml:space="preserve">, and </w:t>
      </w:r>
      <w:r w:rsidR="00C91D5B">
        <w:t>19</w:t>
      </w:r>
      <w:r w:rsidR="009771A0">
        <w:t xml:space="preserve"> respectively. The plots show peaks, or areas, of significant variants that have a significant p-value and high change in allele frequency making them of high interest to be further investigated.</w:t>
      </w:r>
      <w:r w:rsidR="00D56C79">
        <w:t xml:space="preserve"> The </w:t>
      </w:r>
      <w:r w:rsidR="00095337">
        <w:t>genome-wide</w:t>
      </w:r>
      <w:r w:rsidR="00D56C79">
        <w:t xml:space="preserve"> threshold for the plots was set at 5.0e-08 while the suggestive threshold was set at 1.0e-05. </w:t>
      </w:r>
      <w:r w:rsidR="00D67874">
        <w:t xml:space="preserve">Table 3 contains the significant SNPs along with pertinent information for each. </w:t>
      </w:r>
      <w:r w:rsidR="00467E66">
        <w:t xml:space="preserve">For both cancer eye and scurs, the Y chromosome, or chromosome 31, passed the </w:t>
      </w:r>
      <w:r w:rsidR="00095337">
        <w:t>genome-wide</w:t>
      </w:r>
      <w:r w:rsidR="00467E66">
        <w:t xml:space="preserve"> threshold, however this is </w:t>
      </w:r>
      <w:r w:rsidR="00E550BF">
        <w:t>most likely</w:t>
      </w:r>
      <w:r w:rsidR="00467E66">
        <w:t xml:space="preserve"> due to the fact </w:t>
      </w:r>
      <w:proofErr w:type="gramStart"/>
      <w:r w:rsidR="00467E66">
        <w:t>the majority of</w:t>
      </w:r>
      <w:proofErr w:type="gramEnd"/>
      <w:r w:rsidR="00467E66">
        <w:t xml:space="preserve"> the case samples were cows and the majority of the control samples were bulls</w:t>
      </w:r>
      <w:r w:rsidR="00E550BF">
        <w:t xml:space="preserve"> rather than a true association between markers on Y chromosome with these traits.</w:t>
      </w:r>
    </w:p>
    <w:p w14:paraId="1837F622" w14:textId="12E5E3A2" w:rsidR="7660B278" w:rsidRDefault="7660B278" w:rsidP="00160F6F">
      <w:pPr>
        <w:spacing w:line="360" w:lineRule="auto"/>
      </w:pPr>
    </w:p>
    <w:p w14:paraId="750CEC0F" w14:textId="42755500" w:rsidR="00BB07C0" w:rsidRDefault="00AA570A" w:rsidP="00160F6F">
      <w:pPr>
        <w:pStyle w:val="Heading3"/>
        <w:spacing w:line="360" w:lineRule="auto"/>
      </w:pPr>
      <w:bookmarkStart w:id="28" w:name="_Toc174716882"/>
      <w:r>
        <w:t>Cancer Eye</w:t>
      </w:r>
      <w:bookmarkEnd w:id="28"/>
    </w:p>
    <w:p w14:paraId="2A4AAF74" w14:textId="77777777" w:rsidR="00966748" w:rsidRPr="00966748" w:rsidRDefault="00966748" w:rsidP="00966748"/>
    <w:p w14:paraId="3E68D424" w14:textId="262DCC14" w:rsidR="0023690E" w:rsidRDefault="00FD2BC1" w:rsidP="0023690E">
      <w:pPr>
        <w:spacing w:line="360" w:lineRule="auto"/>
      </w:pPr>
      <w:r>
        <w:t>Three</w:t>
      </w:r>
      <w:r w:rsidR="00963E41">
        <w:t xml:space="preserve"> </w:t>
      </w:r>
      <w:r w:rsidR="00DF0505">
        <w:t>c</w:t>
      </w:r>
      <w:r w:rsidR="00963E41">
        <w:t xml:space="preserve">hromosomes have </w:t>
      </w:r>
      <w:r w:rsidR="00DF0505">
        <w:t>variants</w:t>
      </w:r>
      <w:r w:rsidR="00963E41">
        <w:t xml:space="preserve"> with significant values to pass the geno</w:t>
      </w:r>
      <w:r w:rsidR="00DF0505">
        <w:t>me-wide</w:t>
      </w:r>
      <w:r w:rsidR="00963E41">
        <w:t xml:space="preserve"> threshold on the </w:t>
      </w:r>
      <w:r w:rsidR="00AC1F9E">
        <w:t>genome-wide</w:t>
      </w:r>
      <w:r w:rsidR="00DF0505">
        <w:t xml:space="preserve"> </w:t>
      </w:r>
      <w:r w:rsidR="00963E41">
        <w:t xml:space="preserve">Manhattan plot of cancer eye along with many </w:t>
      </w:r>
      <w:r w:rsidR="00DF0505">
        <w:t>variants</w:t>
      </w:r>
      <w:r w:rsidR="00963E41">
        <w:t xml:space="preserve"> that passed the </w:t>
      </w:r>
    </w:p>
    <w:p w14:paraId="6833E2EC" w14:textId="380AD675" w:rsidR="0023690E" w:rsidRDefault="0023690E" w:rsidP="0023690E">
      <w:pPr>
        <w:pStyle w:val="Caption"/>
      </w:pPr>
      <w:bookmarkStart w:id="29" w:name="_Toc174716826"/>
      <w:r>
        <w:lastRenderedPageBreak/>
        <w:t xml:space="preserve">Table </w:t>
      </w:r>
      <w:r>
        <w:fldChar w:fldCharType="begin"/>
      </w:r>
      <w:r>
        <w:instrText xml:space="preserve"> SEQ Table \* ARABIC </w:instrText>
      </w:r>
      <w:r>
        <w:fldChar w:fldCharType="separate"/>
      </w:r>
      <w:r>
        <w:rPr>
          <w:noProof/>
        </w:rPr>
        <w:t>3</w:t>
      </w:r>
      <w:r>
        <w:rPr>
          <w:noProof/>
        </w:rPr>
        <w:fldChar w:fldCharType="end"/>
      </w:r>
      <w:r>
        <w:t xml:space="preserve"> Genomic and Suggestive SNPs Across Traits</w:t>
      </w:r>
      <w:bookmarkEnd w:id="2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gridCol w:w="1559"/>
      </w:tblGrid>
      <w:tr w:rsidR="0023690E" w:rsidRPr="00351A5B" w14:paraId="36A1F169" w14:textId="77777777" w:rsidTr="00724F71">
        <w:tc>
          <w:tcPr>
            <w:tcW w:w="1558" w:type="dxa"/>
            <w:tcBorders>
              <w:top w:val="nil"/>
              <w:bottom w:val="single" w:sz="4" w:space="0" w:color="auto"/>
            </w:tcBorders>
            <w:vAlign w:val="center"/>
          </w:tcPr>
          <w:p w14:paraId="2995777D" w14:textId="77777777" w:rsidR="0023690E" w:rsidRPr="00351A5B" w:rsidRDefault="0023690E" w:rsidP="00724F71">
            <w:pPr>
              <w:spacing w:line="360" w:lineRule="auto"/>
              <w:jc w:val="center"/>
              <w:rPr>
                <w:b/>
                <w:bCs/>
                <w:sz w:val="22"/>
                <w:szCs w:val="22"/>
              </w:rPr>
            </w:pPr>
            <w:bookmarkStart w:id="30" w:name="_Toc160134910"/>
            <w:r w:rsidRPr="00351A5B">
              <w:rPr>
                <w:b/>
                <w:bCs/>
                <w:sz w:val="22"/>
                <w:szCs w:val="22"/>
              </w:rPr>
              <w:t>SNP ID</w:t>
            </w:r>
          </w:p>
        </w:tc>
        <w:tc>
          <w:tcPr>
            <w:tcW w:w="1558" w:type="dxa"/>
            <w:tcBorders>
              <w:top w:val="nil"/>
              <w:bottom w:val="single" w:sz="4" w:space="0" w:color="auto"/>
            </w:tcBorders>
            <w:vAlign w:val="center"/>
          </w:tcPr>
          <w:p w14:paraId="6615C4A2" w14:textId="77777777" w:rsidR="0023690E" w:rsidRPr="00351A5B" w:rsidRDefault="0023690E" w:rsidP="00724F71">
            <w:pPr>
              <w:spacing w:line="360" w:lineRule="auto"/>
              <w:jc w:val="center"/>
              <w:rPr>
                <w:b/>
                <w:bCs/>
                <w:sz w:val="22"/>
                <w:szCs w:val="22"/>
              </w:rPr>
            </w:pPr>
            <w:r w:rsidRPr="00351A5B">
              <w:rPr>
                <w:b/>
                <w:bCs/>
                <w:sz w:val="22"/>
                <w:szCs w:val="22"/>
              </w:rPr>
              <w:t>Chromosome</w:t>
            </w:r>
          </w:p>
        </w:tc>
        <w:tc>
          <w:tcPr>
            <w:tcW w:w="1558" w:type="dxa"/>
            <w:tcBorders>
              <w:top w:val="nil"/>
              <w:bottom w:val="single" w:sz="4" w:space="0" w:color="auto"/>
            </w:tcBorders>
            <w:vAlign w:val="center"/>
          </w:tcPr>
          <w:p w14:paraId="6C256CF7" w14:textId="77777777" w:rsidR="0023690E" w:rsidRPr="00351A5B" w:rsidRDefault="0023690E" w:rsidP="00724F71">
            <w:pPr>
              <w:spacing w:line="360" w:lineRule="auto"/>
              <w:jc w:val="center"/>
              <w:rPr>
                <w:b/>
                <w:bCs/>
                <w:sz w:val="22"/>
                <w:szCs w:val="22"/>
              </w:rPr>
            </w:pPr>
            <w:r w:rsidRPr="00351A5B">
              <w:rPr>
                <w:b/>
                <w:bCs/>
                <w:sz w:val="22"/>
                <w:szCs w:val="22"/>
              </w:rPr>
              <w:t>Trait</w:t>
            </w:r>
          </w:p>
        </w:tc>
        <w:tc>
          <w:tcPr>
            <w:tcW w:w="1558" w:type="dxa"/>
            <w:tcBorders>
              <w:top w:val="nil"/>
              <w:bottom w:val="single" w:sz="4" w:space="0" w:color="auto"/>
            </w:tcBorders>
            <w:vAlign w:val="center"/>
          </w:tcPr>
          <w:p w14:paraId="72D23211" w14:textId="77777777" w:rsidR="0023690E" w:rsidRPr="00351A5B" w:rsidRDefault="0023690E" w:rsidP="00724F71">
            <w:pPr>
              <w:spacing w:line="360" w:lineRule="auto"/>
              <w:jc w:val="center"/>
              <w:rPr>
                <w:b/>
                <w:bCs/>
                <w:sz w:val="22"/>
                <w:szCs w:val="22"/>
              </w:rPr>
            </w:pPr>
            <w:r w:rsidRPr="00351A5B">
              <w:rPr>
                <w:b/>
                <w:bCs/>
                <w:sz w:val="22"/>
                <w:szCs w:val="22"/>
              </w:rPr>
              <w:t>Location (bp)</w:t>
            </w:r>
          </w:p>
        </w:tc>
        <w:tc>
          <w:tcPr>
            <w:tcW w:w="1559" w:type="dxa"/>
            <w:tcBorders>
              <w:top w:val="nil"/>
              <w:bottom w:val="single" w:sz="4" w:space="0" w:color="auto"/>
            </w:tcBorders>
            <w:vAlign w:val="center"/>
          </w:tcPr>
          <w:p w14:paraId="04D7BD93" w14:textId="77777777" w:rsidR="0023690E" w:rsidRPr="00351A5B" w:rsidRDefault="0023690E" w:rsidP="00724F71">
            <w:pPr>
              <w:spacing w:line="360" w:lineRule="auto"/>
              <w:jc w:val="center"/>
              <w:rPr>
                <w:b/>
                <w:bCs/>
                <w:sz w:val="22"/>
                <w:szCs w:val="22"/>
              </w:rPr>
            </w:pPr>
            <w:r w:rsidRPr="00351A5B">
              <w:rPr>
                <w:b/>
                <w:bCs/>
                <w:sz w:val="22"/>
                <w:szCs w:val="22"/>
              </w:rPr>
              <w:t>p-value</w:t>
            </w:r>
          </w:p>
        </w:tc>
        <w:tc>
          <w:tcPr>
            <w:tcW w:w="1559" w:type="dxa"/>
            <w:tcBorders>
              <w:top w:val="nil"/>
              <w:bottom w:val="single" w:sz="4" w:space="0" w:color="auto"/>
            </w:tcBorders>
            <w:vAlign w:val="center"/>
          </w:tcPr>
          <w:p w14:paraId="63906C91" w14:textId="77777777" w:rsidR="0023690E" w:rsidRPr="00351A5B" w:rsidRDefault="0023690E" w:rsidP="00724F71">
            <w:pPr>
              <w:spacing w:line="360" w:lineRule="auto"/>
              <w:jc w:val="center"/>
              <w:rPr>
                <w:b/>
                <w:bCs/>
                <w:sz w:val="22"/>
                <w:szCs w:val="22"/>
              </w:rPr>
            </w:pPr>
            <w:r w:rsidRPr="00351A5B">
              <w:rPr>
                <w:b/>
                <w:bCs/>
                <w:sz w:val="22"/>
                <w:szCs w:val="22"/>
              </w:rPr>
              <w:t>Candidate Gene</w:t>
            </w:r>
          </w:p>
        </w:tc>
      </w:tr>
      <w:tr w:rsidR="0023690E" w:rsidRPr="00351A5B" w14:paraId="65BCDDAD" w14:textId="77777777" w:rsidTr="00724F71">
        <w:tc>
          <w:tcPr>
            <w:tcW w:w="1558" w:type="dxa"/>
            <w:tcBorders>
              <w:top w:val="single" w:sz="4" w:space="0" w:color="auto"/>
            </w:tcBorders>
            <w:vAlign w:val="center"/>
          </w:tcPr>
          <w:p w14:paraId="7DB710D9"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1087983</w:t>
            </w:r>
          </w:p>
        </w:tc>
        <w:tc>
          <w:tcPr>
            <w:tcW w:w="1558" w:type="dxa"/>
            <w:tcBorders>
              <w:top w:val="single" w:sz="4" w:space="0" w:color="auto"/>
            </w:tcBorders>
            <w:vAlign w:val="center"/>
          </w:tcPr>
          <w:p w14:paraId="730E4E83" w14:textId="77777777" w:rsidR="0023690E" w:rsidRPr="00351A5B" w:rsidRDefault="0023690E" w:rsidP="00724F71">
            <w:pPr>
              <w:spacing w:line="360" w:lineRule="auto"/>
              <w:jc w:val="center"/>
              <w:rPr>
                <w:sz w:val="22"/>
                <w:szCs w:val="22"/>
              </w:rPr>
            </w:pPr>
            <w:r w:rsidRPr="00351A5B">
              <w:rPr>
                <w:sz w:val="22"/>
                <w:szCs w:val="22"/>
              </w:rPr>
              <w:t>4</w:t>
            </w:r>
          </w:p>
        </w:tc>
        <w:tc>
          <w:tcPr>
            <w:tcW w:w="1558" w:type="dxa"/>
            <w:tcBorders>
              <w:top w:val="single" w:sz="4" w:space="0" w:color="auto"/>
            </w:tcBorders>
            <w:vAlign w:val="center"/>
          </w:tcPr>
          <w:p w14:paraId="06E6F732" w14:textId="77777777" w:rsidR="0023690E" w:rsidRPr="00351A5B" w:rsidRDefault="0023690E" w:rsidP="00724F71">
            <w:pPr>
              <w:spacing w:line="360" w:lineRule="auto"/>
              <w:jc w:val="center"/>
              <w:rPr>
                <w:sz w:val="22"/>
                <w:szCs w:val="22"/>
              </w:rPr>
            </w:pPr>
            <w:r w:rsidRPr="00351A5B">
              <w:rPr>
                <w:sz w:val="22"/>
                <w:szCs w:val="22"/>
              </w:rPr>
              <w:t>Cancer Eye</w:t>
            </w:r>
          </w:p>
        </w:tc>
        <w:tc>
          <w:tcPr>
            <w:tcW w:w="1558" w:type="dxa"/>
            <w:tcBorders>
              <w:top w:val="single" w:sz="4" w:space="0" w:color="auto"/>
            </w:tcBorders>
            <w:vAlign w:val="center"/>
          </w:tcPr>
          <w:p w14:paraId="65A5F987" w14:textId="77777777" w:rsidR="0023690E" w:rsidRPr="00351A5B" w:rsidRDefault="0023690E" w:rsidP="00724F71">
            <w:pPr>
              <w:spacing w:line="360" w:lineRule="auto"/>
              <w:jc w:val="center"/>
              <w:rPr>
                <w:sz w:val="22"/>
                <w:szCs w:val="22"/>
              </w:rPr>
            </w:pPr>
            <w:r w:rsidRPr="00351A5B">
              <w:rPr>
                <w:sz w:val="22"/>
                <w:szCs w:val="22"/>
              </w:rPr>
              <w:t>116898528</w:t>
            </w:r>
          </w:p>
        </w:tc>
        <w:tc>
          <w:tcPr>
            <w:tcW w:w="1559" w:type="dxa"/>
            <w:tcBorders>
              <w:top w:val="single" w:sz="4" w:space="0" w:color="auto"/>
            </w:tcBorders>
            <w:vAlign w:val="center"/>
          </w:tcPr>
          <w:p w14:paraId="2B628B02" w14:textId="77777777" w:rsidR="0023690E" w:rsidRPr="00351A5B" w:rsidRDefault="0023690E" w:rsidP="00724F71">
            <w:pPr>
              <w:spacing w:line="360" w:lineRule="auto"/>
              <w:jc w:val="center"/>
              <w:rPr>
                <w:sz w:val="22"/>
                <w:szCs w:val="22"/>
              </w:rPr>
            </w:pPr>
            <w:r w:rsidRPr="00351A5B">
              <w:rPr>
                <w:sz w:val="22"/>
                <w:szCs w:val="22"/>
              </w:rPr>
              <w:t>5.6116e-09</w:t>
            </w:r>
          </w:p>
        </w:tc>
        <w:tc>
          <w:tcPr>
            <w:tcW w:w="1559" w:type="dxa"/>
            <w:tcBorders>
              <w:top w:val="single" w:sz="4" w:space="0" w:color="auto"/>
            </w:tcBorders>
            <w:vAlign w:val="center"/>
          </w:tcPr>
          <w:p w14:paraId="7E7B92D4" w14:textId="77777777" w:rsidR="0023690E" w:rsidRPr="006B0EED" w:rsidRDefault="0023690E" w:rsidP="00724F71">
            <w:pPr>
              <w:spacing w:line="360" w:lineRule="auto"/>
              <w:jc w:val="center"/>
              <w:rPr>
                <w:i/>
                <w:iCs/>
                <w:sz w:val="22"/>
                <w:szCs w:val="22"/>
              </w:rPr>
            </w:pPr>
            <w:r w:rsidRPr="006B0EED">
              <w:rPr>
                <w:i/>
                <w:iCs/>
                <w:sz w:val="22"/>
                <w:szCs w:val="22"/>
              </w:rPr>
              <w:t>PAXIP1</w:t>
            </w:r>
          </w:p>
        </w:tc>
      </w:tr>
      <w:tr w:rsidR="0023690E" w:rsidRPr="00351A5B" w14:paraId="247D235D" w14:textId="77777777" w:rsidTr="00724F71">
        <w:tc>
          <w:tcPr>
            <w:tcW w:w="1558" w:type="dxa"/>
            <w:vAlign w:val="center"/>
          </w:tcPr>
          <w:p w14:paraId="1991300F"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1077890</w:t>
            </w:r>
          </w:p>
        </w:tc>
        <w:tc>
          <w:tcPr>
            <w:tcW w:w="1558" w:type="dxa"/>
            <w:vAlign w:val="center"/>
          </w:tcPr>
          <w:p w14:paraId="71ED6CBD" w14:textId="77777777" w:rsidR="0023690E" w:rsidRPr="00351A5B" w:rsidRDefault="0023690E" w:rsidP="00724F71">
            <w:pPr>
              <w:spacing w:line="360" w:lineRule="auto"/>
              <w:jc w:val="center"/>
              <w:rPr>
                <w:sz w:val="22"/>
                <w:szCs w:val="22"/>
              </w:rPr>
            </w:pPr>
            <w:r w:rsidRPr="00351A5B">
              <w:rPr>
                <w:sz w:val="22"/>
                <w:szCs w:val="22"/>
              </w:rPr>
              <w:t>4</w:t>
            </w:r>
          </w:p>
        </w:tc>
        <w:tc>
          <w:tcPr>
            <w:tcW w:w="1558" w:type="dxa"/>
            <w:vAlign w:val="center"/>
          </w:tcPr>
          <w:p w14:paraId="3C717ED4" w14:textId="77777777" w:rsidR="0023690E" w:rsidRPr="00351A5B" w:rsidRDefault="0023690E" w:rsidP="00724F71">
            <w:pPr>
              <w:spacing w:line="360" w:lineRule="auto"/>
              <w:jc w:val="center"/>
              <w:rPr>
                <w:sz w:val="22"/>
                <w:szCs w:val="22"/>
              </w:rPr>
            </w:pPr>
            <w:r w:rsidRPr="00351A5B">
              <w:rPr>
                <w:sz w:val="22"/>
                <w:szCs w:val="22"/>
              </w:rPr>
              <w:t>Cancer Eye</w:t>
            </w:r>
          </w:p>
        </w:tc>
        <w:tc>
          <w:tcPr>
            <w:tcW w:w="1558" w:type="dxa"/>
            <w:vAlign w:val="center"/>
          </w:tcPr>
          <w:p w14:paraId="691B61B5" w14:textId="77777777" w:rsidR="0023690E" w:rsidRPr="00351A5B" w:rsidRDefault="0023690E" w:rsidP="00724F71">
            <w:pPr>
              <w:spacing w:line="360" w:lineRule="auto"/>
              <w:jc w:val="center"/>
              <w:rPr>
                <w:sz w:val="22"/>
                <w:szCs w:val="22"/>
              </w:rPr>
            </w:pPr>
            <w:r w:rsidRPr="00351A5B">
              <w:rPr>
                <w:sz w:val="22"/>
                <w:szCs w:val="22"/>
              </w:rPr>
              <w:t>113263173</w:t>
            </w:r>
          </w:p>
        </w:tc>
        <w:tc>
          <w:tcPr>
            <w:tcW w:w="1559" w:type="dxa"/>
            <w:vAlign w:val="center"/>
          </w:tcPr>
          <w:p w14:paraId="5A803CA9" w14:textId="77777777" w:rsidR="0023690E" w:rsidRPr="00351A5B" w:rsidRDefault="0023690E" w:rsidP="00724F71">
            <w:pPr>
              <w:spacing w:line="360" w:lineRule="auto"/>
              <w:jc w:val="center"/>
              <w:rPr>
                <w:sz w:val="22"/>
                <w:szCs w:val="22"/>
              </w:rPr>
            </w:pPr>
            <w:r w:rsidRPr="00351A5B">
              <w:rPr>
                <w:sz w:val="22"/>
                <w:szCs w:val="22"/>
              </w:rPr>
              <w:t>2.95533e-06</w:t>
            </w:r>
          </w:p>
        </w:tc>
        <w:tc>
          <w:tcPr>
            <w:tcW w:w="1559" w:type="dxa"/>
            <w:vAlign w:val="center"/>
          </w:tcPr>
          <w:p w14:paraId="04A40C6B" w14:textId="77777777" w:rsidR="0023690E" w:rsidRPr="006B0EED" w:rsidRDefault="0023690E" w:rsidP="00724F71">
            <w:pPr>
              <w:spacing w:line="360" w:lineRule="auto"/>
              <w:jc w:val="center"/>
              <w:rPr>
                <w:i/>
                <w:iCs/>
                <w:sz w:val="22"/>
                <w:szCs w:val="22"/>
              </w:rPr>
            </w:pPr>
            <w:r w:rsidRPr="006B0EED">
              <w:rPr>
                <w:i/>
                <w:iCs/>
                <w:sz w:val="22"/>
                <w:szCs w:val="22"/>
              </w:rPr>
              <w:t>-</w:t>
            </w:r>
          </w:p>
        </w:tc>
      </w:tr>
      <w:tr w:rsidR="0023690E" w:rsidRPr="00351A5B" w14:paraId="7A36EF66" w14:textId="77777777" w:rsidTr="00724F71">
        <w:tc>
          <w:tcPr>
            <w:tcW w:w="1558" w:type="dxa"/>
            <w:vAlign w:val="center"/>
          </w:tcPr>
          <w:p w14:paraId="6FC26CFE"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4867297</w:t>
            </w:r>
          </w:p>
        </w:tc>
        <w:tc>
          <w:tcPr>
            <w:tcW w:w="1558" w:type="dxa"/>
            <w:vAlign w:val="center"/>
          </w:tcPr>
          <w:p w14:paraId="10DC2DAF" w14:textId="77777777" w:rsidR="0023690E" w:rsidRPr="00351A5B" w:rsidRDefault="0023690E" w:rsidP="00724F71">
            <w:pPr>
              <w:spacing w:line="360" w:lineRule="auto"/>
              <w:jc w:val="center"/>
              <w:rPr>
                <w:sz w:val="22"/>
                <w:szCs w:val="22"/>
              </w:rPr>
            </w:pPr>
            <w:r w:rsidRPr="00351A5B">
              <w:rPr>
                <w:sz w:val="22"/>
                <w:szCs w:val="22"/>
              </w:rPr>
              <w:t>27</w:t>
            </w:r>
          </w:p>
        </w:tc>
        <w:tc>
          <w:tcPr>
            <w:tcW w:w="1558" w:type="dxa"/>
            <w:vAlign w:val="center"/>
          </w:tcPr>
          <w:p w14:paraId="69D14B25" w14:textId="77777777" w:rsidR="0023690E" w:rsidRPr="00351A5B" w:rsidRDefault="0023690E" w:rsidP="00724F71">
            <w:pPr>
              <w:spacing w:line="360" w:lineRule="auto"/>
              <w:jc w:val="center"/>
              <w:rPr>
                <w:sz w:val="22"/>
                <w:szCs w:val="22"/>
              </w:rPr>
            </w:pPr>
            <w:r w:rsidRPr="00351A5B">
              <w:rPr>
                <w:sz w:val="22"/>
                <w:szCs w:val="22"/>
              </w:rPr>
              <w:t>Cancer Eye</w:t>
            </w:r>
          </w:p>
        </w:tc>
        <w:tc>
          <w:tcPr>
            <w:tcW w:w="1558" w:type="dxa"/>
            <w:vAlign w:val="center"/>
          </w:tcPr>
          <w:p w14:paraId="1D3CA99A" w14:textId="77777777" w:rsidR="0023690E" w:rsidRPr="00351A5B" w:rsidRDefault="0023690E" w:rsidP="00724F71">
            <w:pPr>
              <w:spacing w:line="360" w:lineRule="auto"/>
              <w:jc w:val="center"/>
              <w:rPr>
                <w:sz w:val="22"/>
                <w:szCs w:val="22"/>
              </w:rPr>
            </w:pPr>
            <w:r w:rsidRPr="00351A5B">
              <w:rPr>
                <w:sz w:val="22"/>
                <w:szCs w:val="22"/>
              </w:rPr>
              <w:t>8584801</w:t>
            </w:r>
          </w:p>
        </w:tc>
        <w:tc>
          <w:tcPr>
            <w:tcW w:w="1559" w:type="dxa"/>
            <w:vAlign w:val="center"/>
          </w:tcPr>
          <w:p w14:paraId="3B4346A6" w14:textId="77777777" w:rsidR="0023690E" w:rsidRPr="00351A5B" w:rsidRDefault="0023690E" w:rsidP="00724F71">
            <w:pPr>
              <w:spacing w:line="360" w:lineRule="auto"/>
              <w:jc w:val="center"/>
              <w:rPr>
                <w:sz w:val="22"/>
                <w:szCs w:val="22"/>
              </w:rPr>
            </w:pPr>
            <w:r w:rsidRPr="00351A5B">
              <w:rPr>
                <w:sz w:val="22"/>
                <w:szCs w:val="22"/>
              </w:rPr>
              <w:t>3.87084e-06</w:t>
            </w:r>
          </w:p>
        </w:tc>
        <w:tc>
          <w:tcPr>
            <w:tcW w:w="1559" w:type="dxa"/>
            <w:vAlign w:val="center"/>
          </w:tcPr>
          <w:p w14:paraId="1EFA0FA5" w14:textId="77777777" w:rsidR="0023690E" w:rsidRPr="006B0EED" w:rsidRDefault="0023690E" w:rsidP="00724F71">
            <w:pPr>
              <w:spacing w:line="360" w:lineRule="auto"/>
              <w:jc w:val="center"/>
              <w:rPr>
                <w:i/>
                <w:iCs/>
                <w:sz w:val="22"/>
                <w:szCs w:val="22"/>
              </w:rPr>
            </w:pPr>
            <w:r w:rsidRPr="006B0EED">
              <w:rPr>
                <w:i/>
                <w:iCs/>
                <w:sz w:val="22"/>
                <w:szCs w:val="22"/>
              </w:rPr>
              <w:t>NEIL3</w:t>
            </w:r>
          </w:p>
        </w:tc>
      </w:tr>
      <w:tr w:rsidR="0023690E" w:rsidRPr="00351A5B" w14:paraId="63D5DA05" w14:textId="77777777" w:rsidTr="00724F71">
        <w:tc>
          <w:tcPr>
            <w:tcW w:w="1558" w:type="dxa"/>
            <w:vAlign w:val="center"/>
          </w:tcPr>
          <w:p w14:paraId="288B20AE"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1355313</w:t>
            </w:r>
          </w:p>
        </w:tc>
        <w:tc>
          <w:tcPr>
            <w:tcW w:w="1558" w:type="dxa"/>
            <w:vAlign w:val="center"/>
          </w:tcPr>
          <w:p w14:paraId="7C717A2A" w14:textId="77777777" w:rsidR="0023690E" w:rsidRPr="00351A5B" w:rsidRDefault="0023690E" w:rsidP="00724F71">
            <w:pPr>
              <w:spacing w:line="360" w:lineRule="auto"/>
              <w:jc w:val="center"/>
              <w:rPr>
                <w:sz w:val="22"/>
                <w:szCs w:val="22"/>
              </w:rPr>
            </w:pPr>
            <w:r w:rsidRPr="00351A5B">
              <w:rPr>
                <w:sz w:val="22"/>
                <w:szCs w:val="22"/>
              </w:rPr>
              <w:t>6</w:t>
            </w:r>
          </w:p>
        </w:tc>
        <w:tc>
          <w:tcPr>
            <w:tcW w:w="1558" w:type="dxa"/>
            <w:vAlign w:val="center"/>
          </w:tcPr>
          <w:p w14:paraId="28689DFD" w14:textId="77777777" w:rsidR="0023690E" w:rsidRPr="00351A5B" w:rsidRDefault="0023690E" w:rsidP="00724F71">
            <w:pPr>
              <w:spacing w:line="360" w:lineRule="auto"/>
              <w:jc w:val="center"/>
              <w:rPr>
                <w:sz w:val="22"/>
                <w:szCs w:val="22"/>
              </w:rPr>
            </w:pPr>
            <w:r w:rsidRPr="00351A5B">
              <w:rPr>
                <w:sz w:val="22"/>
                <w:szCs w:val="22"/>
              </w:rPr>
              <w:t>Scurs</w:t>
            </w:r>
          </w:p>
        </w:tc>
        <w:tc>
          <w:tcPr>
            <w:tcW w:w="1558" w:type="dxa"/>
            <w:vAlign w:val="center"/>
          </w:tcPr>
          <w:p w14:paraId="5081A8C8" w14:textId="77777777" w:rsidR="0023690E" w:rsidRPr="00351A5B" w:rsidRDefault="0023690E" w:rsidP="00724F71">
            <w:pPr>
              <w:spacing w:line="360" w:lineRule="auto"/>
              <w:jc w:val="center"/>
              <w:rPr>
                <w:sz w:val="22"/>
                <w:szCs w:val="22"/>
              </w:rPr>
            </w:pPr>
            <w:r w:rsidRPr="00351A5B">
              <w:rPr>
                <w:sz w:val="22"/>
                <w:szCs w:val="22"/>
              </w:rPr>
              <w:t>11322756</w:t>
            </w:r>
          </w:p>
        </w:tc>
        <w:tc>
          <w:tcPr>
            <w:tcW w:w="1559" w:type="dxa"/>
            <w:vAlign w:val="center"/>
          </w:tcPr>
          <w:p w14:paraId="1934F180" w14:textId="77777777" w:rsidR="0023690E" w:rsidRPr="00351A5B" w:rsidRDefault="0023690E" w:rsidP="00724F71">
            <w:pPr>
              <w:spacing w:line="360" w:lineRule="auto"/>
              <w:jc w:val="center"/>
              <w:rPr>
                <w:sz w:val="22"/>
                <w:szCs w:val="22"/>
              </w:rPr>
            </w:pPr>
            <w:r w:rsidRPr="00351A5B">
              <w:rPr>
                <w:sz w:val="22"/>
                <w:szCs w:val="22"/>
              </w:rPr>
              <w:t>1.22796e-06</w:t>
            </w:r>
          </w:p>
        </w:tc>
        <w:tc>
          <w:tcPr>
            <w:tcW w:w="1559" w:type="dxa"/>
            <w:vAlign w:val="center"/>
          </w:tcPr>
          <w:p w14:paraId="1F21841C" w14:textId="77777777" w:rsidR="0023690E" w:rsidRPr="006B0EED" w:rsidRDefault="0023690E" w:rsidP="00724F71">
            <w:pPr>
              <w:spacing w:line="360" w:lineRule="auto"/>
              <w:jc w:val="center"/>
              <w:rPr>
                <w:i/>
                <w:iCs/>
                <w:sz w:val="22"/>
                <w:szCs w:val="22"/>
              </w:rPr>
            </w:pPr>
            <w:r w:rsidRPr="006B0EED">
              <w:rPr>
                <w:i/>
                <w:iCs/>
                <w:sz w:val="22"/>
                <w:szCs w:val="22"/>
              </w:rPr>
              <w:t>-</w:t>
            </w:r>
          </w:p>
        </w:tc>
      </w:tr>
      <w:tr w:rsidR="0023690E" w:rsidRPr="00351A5B" w14:paraId="68F3A2A3" w14:textId="77777777" w:rsidTr="00724F71">
        <w:tc>
          <w:tcPr>
            <w:tcW w:w="1558" w:type="dxa"/>
            <w:vAlign w:val="center"/>
          </w:tcPr>
          <w:p w14:paraId="1E19E655"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1448132</w:t>
            </w:r>
          </w:p>
        </w:tc>
        <w:tc>
          <w:tcPr>
            <w:tcW w:w="1558" w:type="dxa"/>
            <w:vAlign w:val="center"/>
          </w:tcPr>
          <w:p w14:paraId="62A60FA9" w14:textId="77777777" w:rsidR="0023690E" w:rsidRPr="00351A5B" w:rsidRDefault="0023690E" w:rsidP="00724F71">
            <w:pPr>
              <w:spacing w:line="360" w:lineRule="auto"/>
              <w:jc w:val="center"/>
              <w:rPr>
                <w:sz w:val="22"/>
                <w:szCs w:val="22"/>
              </w:rPr>
            </w:pPr>
            <w:r w:rsidRPr="00351A5B">
              <w:rPr>
                <w:sz w:val="22"/>
                <w:szCs w:val="22"/>
              </w:rPr>
              <w:t>6</w:t>
            </w:r>
          </w:p>
        </w:tc>
        <w:tc>
          <w:tcPr>
            <w:tcW w:w="1558" w:type="dxa"/>
            <w:vAlign w:val="center"/>
          </w:tcPr>
          <w:p w14:paraId="17B3BCDC" w14:textId="77777777" w:rsidR="0023690E" w:rsidRPr="00351A5B" w:rsidRDefault="0023690E" w:rsidP="00724F71">
            <w:pPr>
              <w:spacing w:line="360" w:lineRule="auto"/>
              <w:jc w:val="center"/>
              <w:rPr>
                <w:sz w:val="22"/>
                <w:szCs w:val="22"/>
              </w:rPr>
            </w:pPr>
            <w:r w:rsidRPr="00351A5B">
              <w:rPr>
                <w:sz w:val="22"/>
                <w:szCs w:val="22"/>
              </w:rPr>
              <w:t>Scurs</w:t>
            </w:r>
          </w:p>
        </w:tc>
        <w:tc>
          <w:tcPr>
            <w:tcW w:w="1558" w:type="dxa"/>
            <w:vAlign w:val="center"/>
          </w:tcPr>
          <w:p w14:paraId="6560FE10" w14:textId="77777777" w:rsidR="0023690E" w:rsidRPr="00351A5B" w:rsidRDefault="0023690E" w:rsidP="00724F71">
            <w:pPr>
              <w:spacing w:line="360" w:lineRule="auto"/>
              <w:jc w:val="center"/>
              <w:rPr>
                <w:sz w:val="22"/>
                <w:szCs w:val="22"/>
              </w:rPr>
            </w:pPr>
            <w:r w:rsidRPr="00351A5B">
              <w:rPr>
                <w:sz w:val="22"/>
                <w:szCs w:val="22"/>
              </w:rPr>
              <w:t>63081863</w:t>
            </w:r>
          </w:p>
        </w:tc>
        <w:tc>
          <w:tcPr>
            <w:tcW w:w="1559" w:type="dxa"/>
            <w:vAlign w:val="center"/>
          </w:tcPr>
          <w:p w14:paraId="54FFAA37" w14:textId="77777777" w:rsidR="0023690E" w:rsidRPr="00351A5B" w:rsidRDefault="0023690E" w:rsidP="00724F71">
            <w:pPr>
              <w:spacing w:line="360" w:lineRule="auto"/>
              <w:jc w:val="center"/>
              <w:rPr>
                <w:sz w:val="22"/>
                <w:szCs w:val="22"/>
              </w:rPr>
            </w:pPr>
            <w:r w:rsidRPr="00351A5B">
              <w:rPr>
                <w:sz w:val="22"/>
                <w:szCs w:val="22"/>
              </w:rPr>
              <w:t>1.17716e-06</w:t>
            </w:r>
          </w:p>
        </w:tc>
        <w:tc>
          <w:tcPr>
            <w:tcW w:w="1559" w:type="dxa"/>
            <w:vAlign w:val="center"/>
          </w:tcPr>
          <w:p w14:paraId="6F31EA3A" w14:textId="77777777" w:rsidR="0023690E" w:rsidRPr="006B0EED" w:rsidRDefault="0023690E" w:rsidP="00724F71">
            <w:pPr>
              <w:spacing w:line="360" w:lineRule="auto"/>
              <w:jc w:val="center"/>
              <w:rPr>
                <w:i/>
                <w:iCs/>
                <w:sz w:val="22"/>
                <w:szCs w:val="22"/>
              </w:rPr>
            </w:pPr>
            <w:r w:rsidRPr="006B0EED">
              <w:rPr>
                <w:i/>
                <w:iCs/>
                <w:sz w:val="22"/>
                <w:szCs w:val="22"/>
              </w:rPr>
              <w:t>KCTD8</w:t>
            </w:r>
          </w:p>
        </w:tc>
      </w:tr>
      <w:tr w:rsidR="0023690E" w:rsidRPr="00351A5B" w14:paraId="66BD475F" w14:textId="77777777" w:rsidTr="00724F71">
        <w:tc>
          <w:tcPr>
            <w:tcW w:w="1558" w:type="dxa"/>
            <w:vAlign w:val="center"/>
          </w:tcPr>
          <w:p w14:paraId="65B332E3"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1473982</w:t>
            </w:r>
          </w:p>
        </w:tc>
        <w:tc>
          <w:tcPr>
            <w:tcW w:w="1558" w:type="dxa"/>
            <w:vAlign w:val="center"/>
          </w:tcPr>
          <w:p w14:paraId="26B408FB" w14:textId="77777777" w:rsidR="0023690E" w:rsidRPr="00351A5B" w:rsidRDefault="0023690E" w:rsidP="00724F71">
            <w:pPr>
              <w:spacing w:line="360" w:lineRule="auto"/>
              <w:jc w:val="center"/>
              <w:rPr>
                <w:sz w:val="22"/>
                <w:szCs w:val="22"/>
              </w:rPr>
            </w:pPr>
            <w:r w:rsidRPr="00351A5B">
              <w:rPr>
                <w:sz w:val="22"/>
                <w:szCs w:val="22"/>
              </w:rPr>
              <w:t>6</w:t>
            </w:r>
          </w:p>
        </w:tc>
        <w:tc>
          <w:tcPr>
            <w:tcW w:w="1558" w:type="dxa"/>
            <w:vAlign w:val="center"/>
          </w:tcPr>
          <w:p w14:paraId="63C948D8" w14:textId="77777777" w:rsidR="0023690E" w:rsidRPr="00351A5B" w:rsidRDefault="0023690E" w:rsidP="00724F71">
            <w:pPr>
              <w:spacing w:line="360" w:lineRule="auto"/>
              <w:jc w:val="center"/>
              <w:rPr>
                <w:sz w:val="22"/>
                <w:szCs w:val="22"/>
              </w:rPr>
            </w:pPr>
            <w:r w:rsidRPr="00351A5B">
              <w:rPr>
                <w:sz w:val="22"/>
                <w:szCs w:val="22"/>
              </w:rPr>
              <w:t>Scurs</w:t>
            </w:r>
          </w:p>
        </w:tc>
        <w:tc>
          <w:tcPr>
            <w:tcW w:w="1558" w:type="dxa"/>
            <w:vAlign w:val="center"/>
          </w:tcPr>
          <w:p w14:paraId="3BFC6122" w14:textId="77777777" w:rsidR="0023690E" w:rsidRPr="00351A5B" w:rsidRDefault="0023690E" w:rsidP="00724F71">
            <w:pPr>
              <w:spacing w:line="360" w:lineRule="auto"/>
              <w:jc w:val="center"/>
              <w:rPr>
                <w:sz w:val="22"/>
                <w:szCs w:val="22"/>
              </w:rPr>
            </w:pPr>
            <w:r w:rsidRPr="00351A5B">
              <w:rPr>
                <w:sz w:val="22"/>
                <w:szCs w:val="22"/>
              </w:rPr>
              <w:t>78068596</w:t>
            </w:r>
          </w:p>
        </w:tc>
        <w:tc>
          <w:tcPr>
            <w:tcW w:w="1559" w:type="dxa"/>
            <w:vAlign w:val="center"/>
          </w:tcPr>
          <w:p w14:paraId="5C2726F2" w14:textId="77777777" w:rsidR="0023690E" w:rsidRPr="00351A5B" w:rsidRDefault="0023690E" w:rsidP="00724F71">
            <w:pPr>
              <w:spacing w:line="360" w:lineRule="auto"/>
              <w:jc w:val="center"/>
              <w:rPr>
                <w:sz w:val="22"/>
                <w:szCs w:val="22"/>
              </w:rPr>
            </w:pPr>
            <w:r w:rsidRPr="00351A5B">
              <w:rPr>
                <w:sz w:val="22"/>
                <w:szCs w:val="22"/>
              </w:rPr>
              <w:t>8.7209e-07</w:t>
            </w:r>
          </w:p>
        </w:tc>
        <w:tc>
          <w:tcPr>
            <w:tcW w:w="1559" w:type="dxa"/>
            <w:vAlign w:val="center"/>
          </w:tcPr>
          <w:p w14:paraId="650E0AB2" w14:textId="77777777" w:rsidR="0023690E" w:rsidRPr="006B0EED" w:rsidRDefault="0023690E" w:rsidP="00724F71">
            <w:pPr>
              <w:spacing w:line="360" w:lineRule="auto"/>
              <w:jc w:val="center"/>
              <w:rPr>
                <w:i/>
                <w:iCs/>
                <w:sz w:val="22"/>
                <w:szCs w:val="22"/>
              </w:rPr>
            </w:pPr>
            <w:r w:rsidRPr="006B0EED">
              <w:rPr>
                <w:i/>
                <w:iCs/>
                <w:sz w:val="22"/>
                <w:szCs w:val="22"/>
              </w:rPr>
              <w:t>-</w:t>
            </w:r>
          </w:p>
        </w:tc>
      </w:tr>
      <w:tr w:rsidR="0023690E" w:rsidRPr="00351A5B" w14:paraId="5DAE9B4E" w14:textId="77777777" w:rsidTr="00724F71">
        <w:tc>
          <w:tcPr>
            <w:tcW w:w="1558" w:type="dxa"/>
            <w:vAlign w:val="center"/>
          </w:tcPr>
          <w:p w14:paraId="0667F942"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2321730</w:t>
            </w:r>
          </w:p>
        </w:tc>
        <w:tc>
          <w:tcPr>
            <w:tcW w:w="1558" w:type="dxa"/>
            <w:vAlign w:val="center"/>
          </w:tcPr>
          <w:p w14:paraId="5DD2021C" w14:textId="77777777" w:rsidR="0023690E" w:rsidRPr="00351A5B" w:rsidRDefault="0023690E" w:rsidP="00724F71">
            <w:pPr>
              <w:spacing w:line="360" w:lineRule="auto"/>
              <w:jc w:val="center"/>
              <w:rPr>
                <w:sz w:val="22"/>
                <w:szCs w:val="22"/>
              </w:rPr>
            </w:pPr>
            <w:r w:rsidRPr="00351A5B">
              <w:rPr>
                <w:sz w:val="22"/>
                <w:szCs w:val="22"/>
              </w:rPr>
              <w:t>10</w:t>
            </w:r>
          </w:p>
        </w:tc>
        <w:tc>
          <w:tcPr>
            <w:tcW w:w="1558" w:type="dxa"/>
            <w:vAlign w:val="center"/>
          </w:tcPr>
          <w:p w14:paraId="5CA7E1A8" w14:textId="77777777" w:rsidR="0023690E" w:rsidRPr="00351A5B" w:rsidRDefault="0023690E" w:rsidP="00724F71">
            <w:pPr>
              <w:spacing w:line="360" w:lineRule="auto"/>
              <w:jc w:val="center"/>
              <w:rPr>
                <w:sz w:val="22"/>
                <w:szCs w:val="22"/>
              </w:rPr>
            </w:pPr>
            <w:r w:rsidRPr="00351A5B">
              <w:rPr>
                <w:sz w:val="22"/>
                <w:szCs w:val="22"/>
              </w:rPr>
              <w:t>Scurs</w:t>
            </w:r>
          </w:p>
        </w:tc>
        <w:tc>
          <w:tcPr>
            <w:tcW w:w="1558" w:type="dxa"/>
            <w:vAlign w:val="center"/>
          </w:tcPr>
          <w:p w14:paraId="2F88E30B" w14:textId="77777777" w:rsidR="0023690E" w:rsidRPr="00351A5B" w:rsidRDefault="0023690E" w:rsidP="00724F71">
            <w:pPr>
              <w:spacing w:line="360" w:lineRule="auto"/>
              <w:jc w:val="center"/>
              <w:rPr>
                <w:sz w:val="22"/>
                <w:szCs w:val="22"/>
              </w:rPr>
            </w:pPr>
            <w:r w:rsidRPr="00351A5B">
              <w:rPr>
                <w:sz w:val="22"/>
                <w:szCs w:val="22"/>
              </w:rPr>
              <w:t>48388496</w:t>
            </w:r>
          </w:p>
        </w:tc>
        <w:tc>
          <w:tcPr>
            <w:tcW w:w="1559" w:type="dxa"/>
            <w:vAlign w:val="center"/>
          </w:tcPr>
          <w:p w14:paraId="317ADDE3" w14:textId="77777777" w:rsidR="0023690E" w:rsidRPr="00351A5B" w:rsidRDefault="0023690E" w:rsidP="00724F71">
            <w:pPr>
              <w:spacing w:line="360" w:lineRule="auto"/>
              <w:jc w:val="center"/>
              <w:rPr>
                <w:sz w:val="22"/>
                <w:szCs w:val="22"/>
              </w:rPr>
            </w:pPr>
            <w:r w:rsidRPr="00351A5B">
              <w:rPr>
                <w:sz w:val="22"/>
                <w:szCs w:val="22"/>
              </w:rPr>
              <w:t>2.08848e-07</w:t>
            </w:r>
          </w:p>
        </w:tc>
        <w:tc>
          <w:tcPr>
            <w:tcW w:w="1559" w:type="dxa"/>
            <w:vAlign w:val="center"/>
          </w:tcPr>
          <w:p w14:paraId="519F0C7B" w14:textId="77777777" w:rsidR="0023690E" w:rsidRPr="006B0EED" w:rsidRDefault="0023690E" w:rsidP="00724F71">
            <w:pPr>
              <w:spacing w:line="360" w:lineRule="auto"/>
              <w:jc w:val="center"/>
              <w:rPr>
                <w:i/>
                <w:iCs/>
                <w:sz w:val="22"/>
                <w:szCs w:val="22"/>
              </w:rPr>
            </w:pPr>
            <w:r w:rsidRPr="006B0EED">
              <w:rPr>
                <w:i/>
                <w:iCs/>
                <w:sz w:val="22"/>
                <w:szCs w:val="22"/>
              </w:rPr>
              <w:t>-</w:t>
            </w:r>
          </w:p>
        </w:tc>
      </w:tr>
      <w:tr w:rsidR="0023690E" w:rsidRPr="00351A5B" w14:paraId="1680F0DC" w14:textId="77777777" w:rsidTr="00724F71">
        <w:tc>
          <w:tcPr>
            <w:tcW w:w="1558" w:type="dxa"/>
            <w:vAlign w:val="center"/>
          </w:tcPr>
          <w:p w14:paraId="0E88EA43"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2322913</w:t>
            </w:r>
          </w:p>
        </w:tc>
        <w:tc>
          <w:tcPr>
            <w:tcW w:w="1558" w:type="dxa"/>
            <w:vAlign w:val="center"/>
          </w:tcPr>
          <w:p w14:paraId="358FC789" w14:textId="77777777" w:rsidR="0023690E" w:rsidRPr="00351A5B" w:rsidRDefault="0023690E" w:rsidP="00724F71">
            <w:pPr>
              <w:spacing w:line="360" w:lineRule="auto"/>
              <w:jc w:val="center"/>
              <w:rPr>
                <w:sz w:val="22"/>
                <w:szCs w:val="22"/>
              </w:rPr>
            </w:pPr>
            <w:r w:rsidRPr="00351A5B">
              <w:rPr>
                <w:sz w:val="22"/>
                <w:szCs w:val="22"/>
              </w:rPr>
              <w:t>10</w:t>
            </w:r>
          </w:p>
        </w:tc>
        <w:tc>
          <w:tcPr>
            <w:tcW w:w="1558" w:type="dxa"/>
            <w:vAlign w:val="center"/>
          </w:tcPr>
          <w:p w14:paraId="67E69946" w14:textId="77777777" w:rsidR="0023690E" w:rsidRPr="00351A5B" w:rsidRDefault="0023690E" w:rsidP="00724F71">
            <w:pPr>
              <w:spacing w:line="360" w:lineRule="auto"/>
              <w:jc w:val="center"/>
              <w:rPr>
                <w:sz w:val="22"/>
                <w:szCs w:val="22"/>
              </w:rPr>
            </w:pPr>
            <w:r w:rsidRPr="00351A5B">
              <w:rPr>
                <w:sz w:val="22"/>
                <w:szCs w:val="22"/>
              </w:rPr>
              <w:t>Scurs</w:t>
            </w:r>
          </w:p>
        </w:tc>
        <w:tc>
          <w:tcPr>
            <w:tcW w:w="1558" w:type="dxa"/>
            <w:vAlign w:val="center"/>
          </w:tcPr>
          <w:p w14:paraId="14930FB6" w14:textId="77777777" w:rsidR="0023690E" w:rsidRPr="00351A5B" w:rsidRDefault="0023690E" w:rsidP="00724F71">
            <w:pPr>
              <w:spacing w:line="360" w:lineRule="auto"/>
              <w:jc w:val="center"/>
              <w:rPr>
                <w:sz w:val="22"/>
                <w:szCs w:val="22"/>
              </w:rPr>
            </w:pPr>
            <w:r w:rsidRPr="00351A5B">
              <w:rPr>
                <w:sz w:val="22"/>
                <w:szCs w:val="22"/>
              </w:rPr>
              <w:t>48981549</w:t>
            </w:r>
          </w:p>
        </w:tc>
        <w:tc>
          <w:tcPr>
            <w:tcW w:w="1559" w:type="dxa"/>
            <w:vAlign w:val="center"/>
          </w:tcPr>
          <w:p w14:paraId="68CE8791" w14:textId="77777777" w:rsidR="0023690E" w:rsidRPr="00351A5B" w:rsidRDefault="0023690E" w:rsidP="00724F71">
            <w:pPr>
              <w:spacing w:line="360" w:lineRule="auto"/>
              <w:jc w:val="center"/>
              <w:rPr>
                <w:sz w:val="22"/>
                <w:szCs w:val="22"/>
              </w:rPr>
            </w:pPr>
            <w:r w:rsidRPr="00351A5B">
              <w:rPr>
                <w:sz w:val="22"/>
                <w:szCs w:val="22"/>
              </w:rPr>
              <w:t>5.29351e-05</w:t>
            </w:r>
          </w:p>
        </w:tc>
        <w:tc>
          <w:tcPr>
            <w:tcW w:w="1559" w:type="dxa"/>
            <w:vAlign w:val="center"/>
          </w:tcPr>
          <w:p w14:paraId="5633A655" w14:textId="77777777" w:rsidR="0023690E" w:rsidRPr="006B0EED" w:rsidRDefault="0023690E" w:rsidP="00724F71">
            <w:pPr>
              <w:spacing w:line="360" w:lineRule="auto"/>
              <w:jc w:val="center"/>
              <w:rPr>
                <w:i/>
                <w:iCs/>
                <w:sz w:val="22"/>
                <w:szCs w:val="22"/>
              </w:rPr>
            </w:pPr>
            <w:r w:rsidRPr="006B0EED">
              <w:rPr>
                <w:i/>
                <w:iCs/>
                <w:sz w:val="22"/>
                <w:szCs w:val="22"/>
              </w:rPr>
              <w:t>RORA</w:t>
            </w:r>
          </w:p>
        </w:tc>
      </w:tr>
      <w:tr w:rsidR="0023690E" w:rsidRPr="00351A5B" w14:paraId="53A3FD69" w14:textId="77777777" w:rsidTr="00724F71">
        <w:tc>
          <w:tcPr>
            <w:tcW w:w="1558" w:type="dxa"/>
            <w:vAlign w:val="center"/>
          </w:tcPr>
          <w:p w14:paraId="6BA4E390"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2325326</w:t>
            </w:r>
          </w:p>
        </w:tc>
        <w:tc>
          <w:tcPr>
            <w:tcW w:w="1558" w:type="dxa"/>
            <w:vAlign w:val="center"/>
          </w:tcPr>
          <w:p w14:paraId="2FBAFBA2" w14:textId="77777777" w:rsidR="0023690E" w:rsidRPr="00351A5B" w:rsidRDefault="0023690E" w:rsidP="00724F71">
            <w:pPr>
              <w:spacing w:line="360" w:lineRule="auto"/>
              <w:jc w:val="center"/>
              <w:rPr>
                <w:sz w:val="22"/>
                <w:szCs w:val="22"/>
              </w:rPr>
            </w:pPr>
            <w:r w:rsidRPr="00351A5B">
              <w:rPr>
                <w:sz w:val="22"/>
                <w:szCs w:val="22"/>
              </w:rPr>
              <w:t>10</w:t>
            </w:r>
          </w:p>
        </w:tc>
        <w:tc>
          <w:tcPr>
            <w:tcW w:w="1558" w:type="dxa"/>
            <w:vAlign w:val="center"/>
          </w:tcPr>
          <w:p w14:paraId="3354341E" w14:textId="77777777" w:rsidR="0023690E" w:rsidRPr="00351A5B" w:rsidRDefault="0023690E" w:rsidP="00724F71">
            <w:pPr>
              <w:spacing w:line="360" w:lineRule="auto"/>
              <w:jc w:val="center"/>
              <w:rPr>
                <w:sz w:val="22"/>
                <w:szCs w:val="22"/>
              </w:rPr>
            </w:pPr>
            <w:r w:rsidRPr="00351A5B">
              <w:rPr>
                <w:sz w:val="22"/>
                <w:szCs w:val="22"/>
              </w:rPr>
              <w:t>Scurs</w:t>
            </w:r>
          </w:p>
        </w:tc>
        <w:tc>
          <w:tcPr>
            <w:tcW w:w="1558" w:type="dxa"/>
            <w:vAlign w:val="center"/>
          </w:tcPr>
          <w:p w14:paraId="40603A91" w14:textId="77777777" w:rsidR="0023690E" w:rsidRPr="00351A5B" w:rsidRDefault="0023690E" w:rsidP="00724F71">
            <w:pPr>
              <w:spacing w:line="360" w:lineRule="auto"/>
              <w:jc w:val="center"/>
              <w:rPr>
                <w:sz w:val="22"/>
                <w:szCs w:val="22"/>
              </w:rPr>
            </w:pPr>
            <w:r w:rsidRPr="00351A5B">
              <w:rPr>
                <w:sz w:val="22"/>
                <w:szCs w:val="22"/>
              </w:rPr>
              <w:t>50274093</w:t>
            </w:r>
          </w:p>
        </w:tc>
        <w:tc>
          <w:tcPr>
            <w:tcW w:w="1559" w:type="dxa"/>
            <w:vAlign w:val="center"/>
          </w:tcPr>
          <w:p w14:paraId="46B39415" w14:textId="77777777" w:rsidR="0023690E" w:rsidRPr="00351A5B" w:rsidRDefault="0023690E" w:rsidP="00724F71">
            <w:pPr>
              <w:spacing w:line="360" w:lineRule="auto"/>
              <w:jc w:val="center"/>
              <w:rPr>
                <w:sz w:val="22"/>
                <w:szCs w:val="22"/>
              </w:rPr>
            </w:pPr>
            <w:r w:rsidRPr="00351A5B">
              <w:rPr>
                <w:sz w:val="22"/>
                <w:szCs w:val="22"/>
              </w:rPr>
              <w:t>5.10721e-07</w:t>
            </w:r>
          </w:p>
        </w:tc>
        <w:tc>
          <w:tcPr>
            <w:tcW w:w="1559" w:type="dxa"/>
            <w:vAlign w:val="center"/>
          </w:tcPr>
          <w:p w14:paraId="7244C770" w14:textId="77777777" w:rsidR="0023690E" w:rsidRPr="006B0EED" w:rsidRDefault="0023690E" w:rsidP="00724F71">
            <w:pPr>
              <w:spacing w:line="360" w:lineRule="auto"/>
              <w:jc w:val="center"/>
              <w:rPr>
                <w:i/>
                <w:iCs/>
                <w:sz w:val="22"/>
                <w:szCs w:val="22"/>
              </w:rPr>
            </w:pPr>
            <w:r w:rsidRPr="006B0EED">
              <w:rPr>
                <w:i/>
                <w:iCs/>
                <w:sz w:val="22"/>
                <w:szCs w:val="22"/>
              </w:rPr>
              <w:t>-</w:t>
            </w:r>
          </w:p>
        </w:tc>
      </w:tr>
      <w:tr w:rsidR="0023690E" w:rsidRPr="00351A5B" w14:paraId="53422634" w14:textId="77777777" w:rsidTr="00724F71">
        <w:tc>
          <w:tcPr>
            <w:tcW w:w="1558" w:type="dxa"/>
            <w:vAlign w:val="center"/>
          </w:tcPr>
          <w:p w14:paraId="553D8A5F"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2766850</w:t>
            </w:r>
          </w:p>
        </w:tc>
        <w:tc>
          <w:tcPr>
            <w:tcW w:w="1558" w:type="dxa"/>
            <w:vAlign w:val="center"/>
          </w:tcPr>
          <w:p w14:paraId="34F24790" w14:textId="77777777" w:rsidR="0023690E" w:rsidRPr="00351A5B" w:rsidRDefault="0023690E" w:rsidP="00724F71">
            <w:pPr>
              <w:spacing w:line="360" w:lineRule="auto"/>
              <w:jc w:val="center"/>
              <w:rPr>
                <w:sz w:val="22"/>
                <w:szCs w:val="22"/>
              </w:rPr>
            </w:pPr>
            <w:r w:rsidRPr="00351A5B">
              <w:rPr>
                <w:sz w:val="22"/>
                <w:szCs w:val="22"/>
              </w:rPr>
              <w:t>12</w:t>
            </w:r>
          </w:p>
        </w:tc>
        <w:tc>
          <w:tcPr>
            <w:tcW w:w="1558" w:type="dxa"/>
            <w:vAlign w:val="center"/>
          </w:tcPr>
          <w:p w14:paraId="4DB02C1D" w14:textId="77777777" w:rsidR="0023690E" w:rsidRPr="00351A5B" w:rsidRDefault="0023690E" w:rsidP="00724F71">
            <w:pPr>
              <w:spacing w:line="360" w:lineRule="auto"/>
              <w:jc w:val="center"/>
              <w:rPr>
                <w:sz w:val="22"/>
                <w:szCs w:val="22"/>
              </w:rPr>
            </w:pPr>
            <w:r w:rsidRPr="00351A5B">
              <w:rPr>
                <w:sz w:val="22"/>
                <w:szCs w:val="22"/>
              </w:rPr>
              <w:t>Scurs</w:t>
            </w:r>
          </w:p>
        </w:tc>
        <w:tc>
          <w:tcPr>
            <w:tcW w:w="1558" w:type="dxa"/>
            <w:vAlign w:val="center"/>
          </w:tcPr>
          <w:p w14:paraId="7A993557" w14:textId="77777777" w:rsidR="0023690E" w:rsidRPr="00351A5B" w:rsidRDefault="0023690E" w:rsidP="00724F71">
            <w:pPr>
              <w:spacing w:line="360" w:lineRule="auto"/>
              <w:jc w:val="center"/>
              <w:rPr>
                <w:sz w:val="22"/>
                <w:szCs w:val="22"/>
              </w:rPr>
            </w:pPr>
            <w:r w:rsidRPr="00351A5B">
              <w:rPr>
                <w:sz w:val="22"/>
                <w:szCs w:val="22"/>
              </w:rPr>
              <w:t>47616916</w:t>
            </w:r>
          </w:p>
        </w:tc>
        <w:tc>
          <w:tcPr>
            <w:tcW w:w="1559" w:type="dxa"/>
            <w:vAlign w:val="center"/>
          </w:tcPr>
          <w:p w14:paraId="62A03E85" w14:textId="77777777" w:rsidR="0023690E" w:rsidRPr="00351A5B" w:rsidRDefault="0023690E" w:rsidP="00724F71">
            <w:pPr>
              <w:spacing w:line="360" w:lineRule="auto"/>
              <w:jc w:val="center"/>
              <w:rPr>
                <w:sz w:val="22"/>
                <w:szCs w:val="22"/>
              </w:rPr>
            </w:pPr>
            <w:r w:rsidRPr="00351A5B">
              <w:rPr>
                <w:sz w:val="22"/>
                <w:szCs w:val="22"/>
              </w:rPr>
              <w:t>6.36013e-09</w:t>
            </w:r>
          </w:p>
        </w:tc>
        <w:tc>
          <w:tcPr>
            <w:tcW w:w="1559" w:type="dxa"/>
            <w:vAlign w:val="center"/>
          </w:tcPr>
          <w:p w14:paraId="388B4E28" w14:textId="77777777" w:rsidR="0023690E" w:rsidRPr="006B0EED" w:rsidRDefault="0023690E" w:rsidP="00724F71">
            <w:pPr>
              <w:spacing w:line="360" w:lineRule="auto"/>
              <w:jc w:val="center"/>
              <w:rPr>
                <w:i/>
                <w:iCs/>
                <w:sz w:val="22"/>
                <w:szCs w:val="22"/>
              </w:rPr>
            </w:pPr>
            <w:r w:rsidRPr="006B0EED">
              <w:rPr>
                <w:i/>
                <w:iCs/>
                <w:sz w:val="22"/>
                <w:szCs w:val="22"/>
              </w:rPr>
              <w:t>PIBF1</w:t>
            </w:r>
          </w:p>
        </w:tc>
      </w:tr>
      <w:tr w:rsidR="0023690E" w:rsidRPr="00351A5B" w14:paraId="680D7F5C" w14:textId="77777777" w:rsidTr="00724F71">
        <w:tc>
          <w:tcPr>
            <w:tcW w:w="1558" w:type="dxa"/>
            <w:vAlign w:val="center"/>
          </w:tcPr>
          <w:p w14:paraId="2BC07248"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2958610</w:t>
            </w:r>
          </w:p>
        </w:tc>
        <w:tc>
          <w:tcPr>
            <w:tcW w:w="1558" w:type="dxa"/>
            <w:vAlign w:val="center"/>
          </w:tcPr>
          <w:p w14:paraId="10ED0262" w14:textId="77777777" w:rsidR="0023690E" w:rsidRPr="00351A5B" w:rsidRDefault="0023690E" w:rsidP="00724F71">
            <w:pPr>
              <w:spacing w:line="360" w:lineRule="auto"/>
              <w:jc w:val="center"/>
              <w:rPr>
                <w:sz w:val="22"/>
                <w:szCs w:val="22"/>
              </w:rPr>
            </w:pPr>
            <w:r w:rsidRPr="00351A5B">
              <w:rPr>
                <w:sz w:val="22"/>
                <w:szCs w:val="22"/>
              </w:rPr>
              <w:t>13</w:t>
            </w:r>
          </w:p>
        </w:tc>
        <w:tc>
          <w:tcPr>
            <w:tcW w:w="1558" w:type="dxa"/>
            <w:vAlign w:val="center"/>
          </w:tcPr>
          <w:p w14:paraId="6F81355A" w14:textId="77777777" w:rsidR="0023690E" w:rsidRPr="00351A5B" w:rsidRDefault="0023690E" w:rsidP="00724F71">
            <w:pPr>
              <w:spacing w:line="360" w:lineRule="auto"/>
              <w:jc w:val="center"/>
              <w:rPr>
                <w:sz w:val="22"/>
                <w:szCs w:val="22"/>
              </w:rPr>
            </w:pPr>
            <w:r w:rsidRPr="00351A5B">
              <w:rPr>
                <w:sz w:val="22"/>
                <w:szCs w:val="22"/>
              </w:rPr>
              <w:t xml:space="preserve">Scurs </w:t>
            </w:r>
          </w:p>
        </w:tc>
        <w:tc>
          <w:tcPr>
            <w:tcW w:w="1558" w:type="dxa"/>
            <w:vAlign w:val="center"/>
          </w:tcPr>
          <w:p w14:paraId="4AE8B009" w14:textId="77777777" w:rsidR="0023690E" w:rsidRPr="00351A5B" w:rsidRDefault="0023690E" w:rsidP="00724F71">
            <w:pPr>
              <w:spacing w:line="360" w:lineRule="auto"/>
              <w:jc w:val="center"/>
              <w:rPr>
                <w:sz w:val="22"/>
                <w:szCs w:val="22"/>
              </w:rPr>
            </w:pPr>
            <w:r w:rsidRPr="00351A5B">
              <w:rPr>
                <w:sz w:val="22"/>
                <w:szCs w:val="22"/>
              </w:rPr>
              <w:t>53187074</w:t>
            </w:r>
          </w:p>
        </w:tc>
        <w:tc>
          <w:tcPr>
            <w:tcW w:w="1559" w:type="dxa"/>
            <w:vAlign w:val="center"/>
          </w:tcPr>
          <w:p w14:paraId="5BB62A4D" w14:textId="77777777" w:rsidR="0023690E" w:rsidRPr="00351A5B" w:rsidRDefault="0023690E" w:rsidP="00724F71">
            <w:pPr>
              <w:spacing w:line="360" w:lineRule="auto"/>
              <w:jc w:val="center"/>
              <w:rPr>
                <w:sz w:val="22"/>
                <w:szCs w:val="22"/>
              </w:rPr>
            </w:pPr>
            <w:r w:rsidRPr="00351A5B">
              <w:rPr>
                <w:sz w:val="22"/>
                <w:szCs w:val="22"/>
              </w:rPr>
              <w:t>8.75189e-07</w:t>
            </w:r>
          </w:p>
        </w:tc>
        <w:tc>
          <w:tcPr>
            <w:tcW w:w="1559" w:type="dxa"/>
            <w:vAlign w:val="center"/>
          </w:tcPr>
          <w:p w14:paraId="7681AE6D" w14:textId="77777777" w:rsidR="0023690E" w:rsidRPr="006B0EED" w:rsidRDefault="0023690E" w:rsidP="00724F71">
            <w:pPr>
              <w:spacing w:line="360" w:lineRule="auto"/>
              <w:jc w:val="center"/>
              <w:rPr>
                <w:i/>
                <w:iCs/>
                <w:sz w:val="22"/>
                <w:szCs w:val="22"/>
              </w:rPr>
            </w:pPr>
            <w:r w:rsidRPr="006B0EED">
              <w:rPr>
                <w:i/>
                <w:iCs/>
                <w:sz w:val="22"/>
                <w:szCs w:val="22"/>
              </w:rPr>
              <w:t>-</w:t>
            </w:r>
          </w:p>
        </w:tc>
      </w:tr>
      <w:tr w:rsidR="0023690E" w:rsidRPr="00351A5B" w14:paraId="1B9B8725" w14:textId="77777777" w:rsidTr="00724F71">
        <w:tc>
          <w:tcPr>
            <w:tcW w:w="1558" w:type="dxa"/>
            <w:vAlign w:val="center"/>
          </w:tcPr>
          <w:p w14:paraId="68DBDEAF"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734390</w:t>
            </w:r>
          </w:p>
        </w:tc>
        <w:tc>
          <w:tcPr>
            <w:tcW w:w="1558" w:type="dxa"/>
            <w:vAlign w:val="center"/>
          </w:tcPr>
          <w:p w14:paraId="55FADFDA" w14:textId="77777777" w:rsidR="0023690E" w:rsidRPr="00351A5B" w:rsidRDefault="0023690E" w:rsidP="00724F71">
            <w:pPr>
              <w:spacing w:line="360" w:lineRule="auto"/>
              <w:jc w:val="center"/>
              <w:rPr>
                <w:sz w:val="22"/>
                <w:szCs w:val="22"/>
              </w:rPr>
            </w:pPr>
            <w:r w:rsidRPr="00351A5B">
              <w:rPr>
                <w:sz w:val="22"/>
                <w:szCs w:val="22"/>
              </w:rPr>
              <w:t>3</w:t>
            </w:r>
          </w:p>
        </w:tc>
        <w:tc>
          <w:tcPr>
            <w:tcW w:w="1558" w:type="dxa"/>
            <w:vAlign w:val="center"/>
          </w:tcPr>
          <w:p w14:paraId="146A86D7" w14:textId="77777777" w:rsidR="0023690E" w:rsidRPr="00351A5B" w:rsidRDefault="0023690E" w:rsidP="00724F71">
            <w:pPr>
              <w:spacing w:line="360" w:lineRule="auto"/>
              <w:jc w:val="center"/>
              <w:rPr>
                <w:sz w:val="22"/>
                <w:szCs w:val="22"/>
              </w:rPr>
            </w:pPr>
            <w:r w:rsidRPr="00351A5B">
              <w:rPr>
                <w:sz w:val="22"/>
                <w:szCs w:val="22"/>
              </w:rPr>
              <w:t>Dermoid</w:t>
            </w:r>
          </w:p>
        </w:tc>
        <w:tc>
          <w:tcPr>
            <w:tcW w:w="1558" w:type="dxa"/>
            <w:vAlign w:val="center"/>
          </w:tcPr>
          <w:p w14:paraId="55C39502" w14:textId="77777777" w:rsidR="0023690E" w:rsidRPr="00351A5B" w:rsidRDefault="0023690E" w:rsidP="00724F71">
            <w:pPr>
              <w:spacing w:line="360" w:lineRule="auto"/>
              <w:jc w:val="center"/>
              <w:rPr>
                <w:sz w:val="22"/>
                <w:szCs w:val="22"/>
              </w:rPr>
            </w:pPr>
            <w:r w:rsidRPr="00351A5B">
              <w:rPr>
                <w:sz w:val="22"/>
                <w:szCs w:val="22"/>
              </w:rPr>
              <w:t>69040918</w:t>
            </w:r>
          </w:p>
        </w:tc>
        <w:tc>
          <w:tcPr>
            <w:tcW w:w="1559" w:type="dxa"/>
            <w:vAlign w:val="center"/>
          </w:tcPr>
          <w:p w14:paraId="4B3862B0" w14:textId="77777777" w:rsidR="0023690E" w:rsidRPr="00351A5B" w:rsidRDefault="0023690E" w:rsidP="00724F71">
            <w:pPr>
              <w:spacing w:line="360" w:lineRule="auto"/>
              <w:jc w:val="center"/>
              <w:rPr>
                <w:sz w:val="22"/>
                <w:szCs w:val="22"/>
              </w:rPr>
            </w:pPr>
            <w:r w:rsidRPr="00351A5B">
              <w:rPr>
                <w:sz w:val="22"/>
                <w:szCs w:val="22"/>
              </w:rPr>
              <w:t>4.512e-06</w:t>
            </w:r>
          </w:p>
        </w:tc>
        <w:tc>
          <w:tcPr>
            <w:tcW w:w="1559" w:type="dxa"/>
            <w:vAlign w:val="center"/>
          </w:tcPr>
          <w:p w14:paraId="4D2EE888" w14:textId="77777777" w:rsidR="0023690E" w:rsidRPr="006B0EED" w:rsidRDefault="0023690E" w:rsidP="00724F71">
            <w:pPr>
              <w:spacing w:line="360" w:lineRule="auto"/>
              <w:jc w:val="center"/>
              <w:rPr>
                <w:i/>
                <w:iCs/>
                <w:sz w:val="22"/>
                <w:szCs w:val="22"/>
              </w:rPr>
            </w:pPr>
            <w:r w:rsidRPr="006B0EED">
              <w:rPr>
                <w:i/>
                <w:iCs/>
                <w:sz w:val="22"/>
                <w:szCs w:val="22"/>
              </w:rPr>
              <w:t>MSH4</w:t>
            </w:r>
          </w:p>
        </w:tc>
      </w:tr>
      <w:tr w:rsidR="0023690E" w:rsidRPr="00351A5B" w14:paraId="10E18294" w14:textId="77777777" w:rsidTr="00724F71">
        <w:tc>
          <w:tcPr>
            <w:tcW w:w="1558" w:type="dxa"/>
            <w:vAlign w:val="center"/>
          </w:tcPr>
          <w:p w14:paraId="389C52D6"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752865</w:t>
            </w:r>
          </w:p>
        </w:tc>
        <w:tc>
          <w:tcPr>
            <w:tcW w:w="1558" w:type="dxa"/>
            <w:vAlign w:val="center"/>
          </w:tcPr>
          <w:p w14:paraId="60229EA7" w14:textId="77777777" w:rsidR="0023690E" w:rsidRPr="00351A5B" w:rsidRDefault="0023690E" w:rsidP="00724F71">
            <w:pPr>
              <w:spacing w:line="360" w:lineRule="auto"/>
              <w:jc w:val="center"/>
              <w:rPr>
                <w:sz w:val="22"/>
                <w:szCs w:val="22"/>
              </w:rPr>
            </w:pPr>
            <w:r w:rsidRPr="00351A5B">
              <w:rPr>
                <w:sz w:val="22"/>
                <w:szCs w:val="22"/>
              </w:rPr>
              <w:t>3</w:t>
            </w:r>
          </w:p>
        </w:tc>
        <w:tc>
          <w:tcPr>
            <w:tcW w:w="1558" w:type="dxa"/>
            <w:vAlign w:val="center"/>
          </w:tcPr>
          <w:p w14:paraId="2B2D4E60" w14:textId="77777777" w:rsidR="0023690E" w:rsidRPr="00351A5B" w:rsidRDefault="0023690E" w:rsidP="00724F71">
            <w:pPr>
              <w:spacing w:line="360" w:lineRule="auto"/>
              <w:jc w:val="center"/>
              <w:rPr>
                <w:sz w:val="22"/>
                <w:szCs w:val="22"/>
              </w:rPr>
            </w:pPr>
            <w:r w:rsidRPr="00351A5B">
              <w:rPr>
                <w:sz w:val="22"/>
                <w:szCs w:val="22"/>
              </w:rPr>
              <w:t>Dermoid</w:t>
            </w:r>
          </w:p>
        </w:tc>
        <w:tc>
          <w:tcPr>
            <w:tcW w:w="1558" w:type="dxa"/>
            <w:vAlign w:val="center"/>
          </w:tcPr>
          <w:p w14:paraId="04248D53" w14:textId="77777777" w:rsidR="0023690E" w:rsidRPr="00351A5B" w:rsidRDefault="0023690E" w:rsidP="00724F71">
            <w:pPr>
              <w:spacing w:line="360" w:lineRule="auto"/>
              <w:jc w:val="center"/>
              <w:rPr>
                <w:sz w:val="22"/>
                <w:szCs w:val="22"/>
              </w:rPr>
            </w:pPr>
            <w:r w:rsidRPr="00351A5B">
              <w:rPr>
                <w:sz w:val="22"/>
                <w:szCs w:val="22"/>
              </w:rPr>
              <w:t>78044260</w:t>
            </w:r>
          </w:p>
        </w:tc>
        <w:tc>
          <w:tcPr>
            <w:tcW w:w="1559" w:type="dxa"/>
            <w:vAlign w:val="center"/>
          </w:tcPr>
          <w:p w14:paraId="094E5178" w14:textId="77777777" w:rsidR="0023690E" w:rsidRPr="00351A5B" w:rsidRDefault="0023690E" w:rsidP="00724F71">
            <w:pPr>
              <w:spacing w:line="360" w:lineRule="auto"/>
              <w:jc w:val="center"/>
              <w:rPr>
                <w:sz w:val="22"/>
                <w:szCs w:val="22"/>
              </w:rPr>
            </w:pPr>
            <w:r w:rsidRPr="00351A5B">
              <w:rPr>
                <w:sz w:val="22"/>
                <w:szCs w:val="22"/>
              </w:rPr>
              <w:t>2.1627e-06</w:t>
            </w:r>
          </w:p>
        </w:tc>
        <w:tc>
          <w:tcPr>
            <w:tcW w:w="1559" w:type="dxa"/>
            <w:vAlign w:val="center"/>
          </w:tcPr>
          <w:p w14:paraId="1C98116F" w14:textId="77777777" w:rsidR="0023690E" w:rsidRPr="006B0EED" w:rsidRDefault="0023690E" w:rsidP="00724F71">
            <w:pPr>
              <w:spacing w:line="360" w:lineRule="auto"/>
              <w:jc w:val="center"/>
              <w:rPr>
                <w:i/>
                <w:iCs/>
                <w:sz w:val="22"/>
                <w:szCs w:val="22"/>
              </w:rPr>
            </w:pPr>
            <w:r w:rsidRPr="006B0EED">
              <w:rPr>
                <w:i/>
                <w:iCs/>
                <w:sz w:val="22"/>
                <w:szCs w:val="22"/>
              </w:rPr>
              <w:t>-</w:t>
            </w:r>
          </w:p>
        </w:tc>
      </w:tr>
      <w:tr w:rsidR="0023690E" w:rsidRPr="00351A5B" w14:paraId="2E1E2474" w14:textId="77777777" w:rsidTr="00724F71">
        <w:tc>
          <w:tcPr>
            <w:tcW w:w="1558" w:type="dxa"/>
            <w:vAlign w:val="center"/>
          </w:tcPr>
          <w:p w14:paraId="365B2489"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756167</w:t>
            </w:r>
          </w:p>
        </w:tc>
        <w:tc>
          <w:tcPr>
            <w:tcW w:w="1558" w:type="dxa"/>
            <w:vAlign w:val="center"/>
          </w:tcPr>
          <w:p w14:paraId="61955B28" w14:textId="77777777" w:rsidR="0023690E" w:rsidRPr="00351A5B" w:rsidRDefault="0023690E" w:rsidP="00724F71">
            <w:pPr>
              <w:spacing w:line="360" w:lineRule="auto"/>
              <w:jc w:val="center"/>
              <w:rPr>
                <w:sz w:val="22"/>
                <w:szCs w:val="22"/>
              </w:rPr>
            </w:pPr>
            <w:r w:rsidRPr="00351A5B">
              <w:rPr>
                <w:sz w:val="22"/>
                <w:szCs w:val="22"/>
              </w:rPr>
              <w:t>3</w:t>
            </w:r>
          </w:p>
        </w:tc>
        <w:tc>
          <w:tcPr>
            <w:tcW w:w="1558" w:type="dxa"/>
            <w:vAlign w:val="center"/>
          </w:tcPr>
          <w:p w14:paraId="39D700FF" w14:textId="77777777" w:rsidR="0023690E" w:rsidRPr="00351A5B" w:rsidRDefault="0023690E" w:rsidP="00724F71">
            <w:pPr>
              <w:spacing w:line="360" w:lineRule="auto"/>
              <w:jc w:val="center"/>
              <w:rPr>
                <w:sz w:val="22"/>
                <w:szCs w:val="22"/>
              </w:rPr>
            </w:pPr>
            <w:r w:rsidRPr="00351A5B">
              <w:rPr>
                <w:sz w:val="22"/>
                <w:szCs w:val="22"/>
              </w:rPr>
              <w:t>Dermoid</w:t>
            </w:r>
          </w:p>
        </w:tc>
        <w:tc>
          <w:tcPr>
            <w:tcW w:w="1558" w:type="dxa"/>
            <w:vAlign w:val="center"/>
          </w:tcPr>
          <w:p w14:paraId="084E0CF5" w14:textId="77777777" w:rsidR="0023690E" w:rsidRPr="00351A5B" w:rsidRDefault="0023690E" w:rsidP="00724F71">
            <w:pPr>
              <w:spacing w:line="360" w:lineRule="auto"/>
              <w:jc w:val="center"/>
              <w:rPr>
                <w:sz w:val="22"/>
                <w:szCs w:val="22"/>
              </w:rPr>
            </w:pPr>
            <w:r w:rsidRPr="00351A5B">
              <w:rPr>
                <w:sz w:val="22"/>
                <w:szCs w:val="22"/>
              </w:rPr>
              <w:t>80015088</w:t>
            </w:r>
          </w:p>
        </w:tc>
        <w:tc>
          <w:tcPr>
            <w:tcW w:w="1559" w:type="dxa"/>
            <w:vAlign w:val="center"/>
          </w:tcPr>
          <w:p w14:paraId="3553D012" w14:textId="77777777" w:rsidR="0023690E" w:rsidRPr="00351A5B" w:rsidRDefault="0023690E" w:rsidP="00724F71">
            <w:pPr>
              <w:spacing w:line="360" w:lineRule="auto"/>
              <w:jc w:val="center"/>
              <w:rPr>
                <w:sz w:val="22"/>
                <w:szCs w:val="22"/>
              </w:rPr>
            </w:pPr>
            <w:r w:rsidRPr="00351A5B">
              <w:rPr>
                <w:sz w:val="22"/>
                <w:szCs w:val="22"/>
              </w:rPr>
              <w:t>3.21859e-05</w:t>
            </w:r>
          </w:p>
        </w:tc>
        <w:tc>
          <w:tcPr>
            <w:tcW w:w="1559" w:type="dxa"/>
            <w:vAlign w:val="center"/>
          </w:tcPr>
          <w:p w14:paraId="6B621DCD" w14:textId="77777777" w:rsidR="0023690E" w:rsidRPr="006B0EED" w:rsidRDefault="0023690E" w:rsidP="00724F71">
            <w:pPr>
              <w:spacing w:line="360" w:lineRule="auto"/>
              <w:jc w:val="center"/>
              <w:rPr>
                <w:i/>
                <w:iCs/>
                <w:sz w:val="22"/>
                <w:szCs w:val="22"/>
              </w:rPr>
            </w:pPr>
            <w:r w:rsidRPr="006B0EED">
              <w:rPr>
                <w:i/>
                <w:iCs/>
                <w:sz w:val="22"/>
                <w:szCs w:val="22"/>
              </w:rPr>
              <w:t>DNAJC6</w:t>
            </w:r>
          </w:p>
        </w:tc>
      </w:tr>
      <w:tr w:rsidR="0023690E" w:rsidRPr="00351A5B" w14:paraId="256343BE" w14:textId="77777777" w:rsidTr="00724F71">
        <w:tc>
          <w:tcPr>
            <w:tcW w:w="1558" w:type="dxa"/>
            <w:vAlign w:val="center"/>
          </w:tcPr>
          <w:p w14:paraId="55694E08"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773468</w:t>
            </w:r>
          </w:p>
        </w:tc>
        <w:tc>
          <w:tcPr>
            <w:tcW w:w="1558" w:type="dxa"/>
            <w:vAlign w:val="center"/>
          </w:tcPr>
          <w:p w14:paraId="43E36538" w14:textId="77777777" w:rsidR="0023690E" w:rsidRPr="00351A5B" w:rsidRDefault="0023690E" w:rsidP="00724F71">
            <w:pPr>
              <w:spacing w:line="360" w:lineRule="auto"/>
              <w:jc w:val="center"/>
              <w:rPr>
                <w:sz w:val="22"/>
                <w:szCs w:val="22"/>
              </w:rPr>
            </w:pPr>
            <w:r w:rsidRPr="00351A5B">
              <w:rPr>
                <w:sz w:val="22"/>
                <w:szCs w:val="22"/>
              </w:rPr>
              <w:t>3</w:t>
            </w:r>
          </w:p>
        </w:tc>
        <w:tc>
          <w:tcPr>
            <w:tcW w:w="1558" w:type="dxa"/>
            <w:vAlign w:val="center"/>
          </w:tcPr>
          <w:p w14:paraId="05AEE6CB" w14:textId="77777777" w:rsidR="0023690E" w:rsidRPr="00351A5B" w:rsidRDefault="0023690E" w:rsidP="00724F71">
            <w:pPr>
              <w:spacing w:line="360" w:lineRule="auto"/>
              <w:jc w:val="center"/>
              <w:rPr>
                <w:sz w:val="22"/>
                <w:szCs w:val="22"/>
              </w:rPr>
            </w:pPr>
            <w:r w:rsidRPr="00351A5B">
              <w:rPr>
                <w:sz w:val="22"/>
                <w:szCs w:val="22"/>
              </w:rPr>
              <w:t>Dermoid</w:t>
            </w:r>
          </w:p>
        </w:tc>
        <w:tc>
          <w:tcPr>
            <w:tcW w:w="1558" w:type="dxa"/>
            <w:vAlign w:val="center"/>
          </w:tcPr>
          <w:p w14:paraId="21D8BE3C" w14:textId="77777777" w:rsidR="0023690E" w:rsidRPr="00351A5B" w:rsidRDefault="0023690E" w:rsidP="00724F71">
            <w:pPr>
              <w:spacing w:line="360" w:lineRule="auto"/>
              <w:jc w:val="center"/>
              <w:rPr>
                <w:sz w:val="22"/>
                <w:szCs w:val="22"/>
              </w:rPr>
            </w:pPr>
            <w:r w:rsidRPr="00351A5B">
              <w:rPr>
                <w:sz w:val="22"/>
                <w:szCs w:val="22"/>
              </w:rPr>
              <w:t>88755555</w:t>
            </w:r>
          </w:p>
        </w:tc>
        <w:tc>
          <w:tcPr>
            <w:tcW w:w="1559" w:type="dxa"/>
            <w:vAlign w:val="center"/>
          </w:tcPr>
          <w:p w14:paraId="1306B806" w14:textId="77777777" w:rsidR="0023690E" w:rsidRPr="00351A5B" w:rsidRDefault="0023690E" w:rsidP="00724F71">
            <w:pPr>
              <w:spacing w:line="360" w:lineRule="auto"/>
              <w:jc w:val="center"/>
              <w:rPr>
                <w:sz w:val="22"/>
                <w:szCs w:val="22"/>
              </w:rPr>
            </w:pPr>
            <w:r w:rsidRPr="00351A5B">
              <w:rPr>
                <w:sz w:val="22"/>
                <w:szCs w:val="22"/>
              </w:rPr>
              <w:t>3.92498e-06</w:t>
            </w:r>
          </w:p>
        </w:tc>
        <w:tc>
          <w:tcPr>
            <w:tcW w:w="1559" w:type="dxa"/>
            <w:vAlign w:val="center"/>
          </w:tcPr>
          <w:p w14:paraId="03CE88D0" w14:textId="77777777" w:rsidR="0023690E" w:rsidRPr="006B0EED" w:rsidRDefault="0023690E" w:rsidP="00724F71">
            <w:pPr>
              <w:spacing w:line="360" w:lineRule="auto"/>
              <w:jc w:val="center"/>
              <w:rPr>
                <w:i/>
                <w:iCs/>
                <w:sz w:val="22"/>
                <w:szCs w:val="22"/>
              </w:rPr>
            </w:pPr>
            <w:r w:rsidRPr="006B0EED">
              <w:rPr>
                <w:i/>
                <w:iCs/>
                <w:sz w:val="22"/>
                <w:szCs w:val="22"/>
              </w:rPr>
              <w:t>DAB1</w:t>
            </w:r>
          </w:p>
        </w:tc>
      </w:tr>
      <w:tr w:rsidR="0023690E" w:rsidRPr="00351A5B" w14:paraId="4CF035FA" w14:textId="77777777" w:rsidTr="00724F71">
        <w:tc>
          <w:tcPr>
            <w:tcW w:w="1558" w:type="dxa"/>
            <w:vAlign w:val="center"/>
          </w:tcPr>
          <w:p w14:paraId="6C2AA1FE"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1365263</w:t>
            </w:r>
          </w:p>
        </w:tc>
        <w:tc>
          <w:tcPr>
            <w:tcW w:w="1558" w:type="dxa"/>
            <w:vAlign w:val="center"/>
          </w:tcPr>
          <w:p w14:paraId="3A958289" w14:textId="77777777" w:rsidR="0023690E" w:rsidRPr="00351A5B" w:rsidRDefault="0023690E" w:rsidP="00724F71">
            <w:pPr>
              <w:spacing w:line="360" w:lineRule="auto"/>
              <w:jc w:val="center"/>
              <w:rPr>
                <w:sz w:val="22"/>
                <w:szCs w:val="22"/>
              </w:rPr>
            </w:pPr>
            <w:r w:rsidRPr="00351A5B">
              <w:rPr>
                <w:sz w:val="22"/>
                <w:szCs w:val="22"/>
              </w:rPr>
              <w:t>6</w:t>
            </w:r>
          </w:p>
        </w:tc>
        <w:tc>
          <w:tcPr>
            <w:tcW w:w="1558" w:type="dxa"/>
            <w:vAlign w:val="center"/>
          </w:tcPr>
          <w:p w14:paraId="14BDA5F4" w14:textId="77777777" w:rsidR="0023690E" w:rsidRPr="00351A5B" w:rsidRDefault="0023690E" w:rsidP="00724F71">
            <w:pPr>
              <w:spacing w:line="360" w:lineRule="auto"/>
              <w:jc w:val="center"/>
              <w:rPr>
                <w:sz w:val="22"/>
                <w:szCs w:val="22"/>
              </w:rPr>
            </w:pPr>
            <w:r w:rsidRPr="00351A5B">
              <w:rPr>
                <w:sz w:val="22"/>
                <w:szCs w:val="22"/>
              </w:rPr>
              <w:t>Dermoid</w:t>
            </w:r>
          </w:p>
        </w:tc>
        <w:tc>
          <w:tcPr>
            <w:tcW w:w="1558" w:type="dxa"/>
            <w:vAlign w:val="center"/>
          </w:tcPr>
          <w:p w14:paraId="4A942F7F" w14:textId="77777777" w:rsidR="0023690E" w:rsidRPr="00351A5B" w:rsidRDefault="0023690E" w:rsidP="00724F71">
            <w:pPr>
              <w:spacing w:line="360" w:lineRule="auto"/>
              <w:jc w:val="center"/>
              <w:rPr>
                <w:sz w:val="22"/>
                <w:szCs w:val="22"/>
              </w:rPr>
            </w:pPr>
            <w:r w:rsidRPr="00351A5B">
              <w:rPr>
                <w:sz w:val="22"/>
                <w:szCs w:val="22"/>
              </w:rPr>
              <w:t>17160778</w:t>
            </w:r>
          </w:p>
        </w:tc>
        <w:tc>
          <w:tcPr>
            <w:tcW w:w="1559" w:type="dxa"/>
            <w:vAlign w:val="center"/>
          </w:tcPr>
          <w:p w14:paraId="31EEFB45" w14:textId="77777777" w:rsidR="0023690E" w:rsidRPr="00351A5B" w:rsidRDefault="0023690E" w:rsidP="00724F71">
            <w:pPr>
              <w:spacing w:line="360" w:lineRule="auto"/>
              <w:jc w:val="center"/>
              <w:rPr>
                <w:sz w:val="22"/>
                <w:szCs w:val="22"/>
              </w:rPr>
            </w:pPr>
            <w:r w:rsidRPr="00351A5B">
              <w:rPr>
                <w:sz w:val="22"/>
                <w:szCs w:val="22"/>
              </w:rPr>
              <w:t>2.61064e-09</w:t>
            </w:r>
          </w:p>
        </w:tc>
        <w:tc>
          <w:tcPr>
            <w:tcW w:w="1559" w:type="dxa"/>
            <w:vAlign w:val="center"/>
          </w:tcPr>
          <w:p w14:paraId="382A61A1" w14:textId="77777777" w:rsidR="0023690E" w:rsidRPr="006B0EED" w:rsidRDefault="0023690E" w:rsidP="00724F71">
            <w:pPr>
              <w:spacing w:line="360" w:lineRule="auto"/>
              <w:jc w:val="center"/>
              <w:rPr>
                <w:i/>
                <w:iCs/>
                <w:sz w:val="22"/>
                <w:szCs w:val="22"/>
              </w:rPr>
            </w:pPr>
            <w:r w:rsidRPr="006B0EED">
              <w:rPr>
                <w:i/>
                <w:iCs/>
                <w:sz w:val="22"/>
                <w:szCs w:val="22"/>
              </w:rPr>
              <w:t>LEF1</w:t>
            </w:r>
          </w:p>
        </w:tc>
      </w:tr>
      <w:tr w:rsidR="0023690E" w:rsidRPr="00351A5B" w14:paraId="219D7AAF" w14:textId="77777777" w:rsidTr="00724F71">
        <w:tc>
          <w:tcPr>
            <w:tcW w:w="1558" w:type="dxa"/>
            <w:vAlign w:val="center"/>
          </w:tcPr>
          <w:p w14:paraId="3653A584" w14:textId="77777777" w:rsidR="0023690E" w:rsidRPr="00351A5B" w:rsidRDefault="0023690E" w:rsidP="00724F71">
            <w:pPr>
              <w:spacing w:line="360" w:lineRule="auto"/>
              <w:jc w:val="center"/>
              <w:rPr>
                <w:sz w:val="22"/>
                <w:szCs w:val="22"/>
              </w:rPr>
            </w:pPr>
            <w:proofErr w:type="gramStart"/>
            <w:r w:rsidRPr="00351A5B">
              <w:rPr>
                <w:sz w:val="22"/>
                <w:szCs w:val="22"/>
              </w:rPr>
              <w:t>._</w:t>
            </w:r>
            <w:proofErr w:type="gramEnd"/>
            <w:r w:rsidRPr="00351A5B">
              <w:rPr>
                <w:sz w:val="22"/>
                <w:szCs w:val="22"/>
              </w:rPr>
              <w:t>1362957</w:t>
            </w:r>
          </w:p>
        </w:tc>
        <w:tc>
          <w:tcPr>
            <w:tcW w:w="1558" w:type="dxa"/>
            <w:vAlign w:val="center"/>
          </w:tcPr>
          <w:p w14:paraId="42018FCC" w14:textId="77777777" w:rsidR="0023690E" w:rsidRPr="00351A5B" w:rsidRDefault="0023690E" w:rsidP="00724F71">
            <w:pPr>
              <w:spacing w:line="360" w:lineRule="auto"/>
              <w:jc w:val="center"/>
              <w:rPr>
                <w:sz w:val="22"/>
                <w:szCs w:val="22"/>
              </w:rPr>
            </w:pPr>
            <w:r w:rsidRPr="00351A5B">
              <w:rPr>
                <w:sz w:val="22"/>
                <w:szCs w:val="22"/>
              </w:rPr>
              <w:t>6</w:t>
            </w:r>
          </w:p>
        </w:tc>
        <w:tc>
          <w:tcPr>
            <w:tcW w:w="1558" w:type="dxa"/>
            <w:vAlign w:val="center"/>
          </w:tcPr>
          <w:p w14:paraId="50F64C97" w14:textId="77777777" w:rsidR="0023690E" w:rsidRPr="00351A5B" w:rsidRDefault="0023690E" w:rsidP="00724F71">
            <w:pPr>
              <w:spacing w:line="360" w:lineRule="auto"/>
              <w:jc w:val="center"/>
              <w:rPr>
                <w:sz w:val="22"/>
                <w:szCs w:val="22"/>
              </w:rPr>
            </w:pPr>
            <w:r w:rsidRPr="00351A5B">
              <w:rPr>
                <w:sz w:val="22"/>
                <w:szCs w:val="22"/>
              </w:rPr>
              <w:t>Dermoid</w:t>
            </w:r>
          </w:p>
        </w:tc>
        <w:tc>
          <w:tcPr>
            <w:tcW w:w="1558" w:type="dxa"/>
            <w:vAlign w:val="center"/>
          </w:tcPr>
          <w:p w14:paraId="13E521A3" w14:textId="77777777" w:rsidR="0023690E" w:rsidRPr="00351A5B" w:rsidRDefault="0023690E" w:rsidP="00724F71">
            <w:pPr>
              <w:spacing w:line="360" w:lineRule="auto"/>
              <w:jc w:val="center"/>
              <w:rPr>
                <w:sz w:val="22"/>
                <w:szCs w:val="22"/>
              </w:rPr>
            </w:pPr>
            <w:r w:rsidRPr="00351A5B">
              <w:rPr>
                <w:sz w:val="22"/>
                <w:szCs w:val="22"/>
              </w:rPr>
              <w:t>15489319</w:t>
            </w:r>
          </w:p>
        </w:tc>
        <w:tc>
          <w:tcPr>
            <w:tcW w:w="1559" w:type="dxa"/>
            <w:vAlign w:val="center"/>
          </w:tcPr>
          <w:p w14:paraId="58482974" w14:textId="77777777" w:rsidR="0023690E" w:rsidRPr="00351A5B" w:rsidRDefault="0023690E" w:rsidP="00724F71">
            <w:pPr>
              <w:spacing w:line="360" w:lineRule="auto"/>
              <w:jc w:val="center"/>
              <w:rPr>
                <w:sz w:val="22"/>
                <w:szCs w:val="22"/>
              </w:rPr>
            </w:pPr>
            <w:r w:rsidRPr="00351A5B">
              <w:rPr>
                <w:sz w:val="22"/>
                <w:szCs w:val="22"/>
              </w:rPr>
              <w:t>1.83834e-07</w:t>
            </w:r>
          </w:p>
        </w:tc>
        <w:tc>
          <w:tcPr>
            <w:tcW w:w="1559" w:type="dxa"/>
            <w:vAlign w:val="center"/>
          </w:tcPr>
          <w:p w14:paraId="636B2CAB" w14:textId="77777777" w:rsidR="0023690E" w:rsidRPr="006B0EED" w:rsidRDefault="0023690E" w:rsidP="00724F71">
            <w:pPr>
              <w:spacing w:line="360" w:lineRule="auto"/>
              <w:jc w:val="center"/>
              <w:rPr>
                <w:i/>
                <w:iCs/>
                <w:sz w:val="22"/>
                <w:szCs w:val="22"/>
              </w:rPr>
            </w:pPr>
            <w:r w:rsidRPr="006B0EED">
              <w:rPr>
                <w:i/>
                <w:iCs/>
                <w:sz w:val="22"/>
                <w:szCs w:val="22"/>
              </w:rPr>
              <w:t>EGF</w:t>
            </w:r>
          </w:p>
        </w:tc>
      </w:tr>
      <w:tr w:rsidR="0023690E" w:rsidRPr="00351A5B" w14:paraId="1069A2F2" w14:textId="77777777" w:rsidTr="00724F71">
        <w:tblPrEx>
          <w:jc w:val="center"/>
        </w:tblPrEx>
        <w:trPr>
          <w:jc w:val="center"/>
        </w:trPr>
        <w:tc>
          <w:tcPr>
            <w:tcW w:w="1558" w:type="dxa"/>
            <w:vAlign w:val="center"/>
          </w:tcPr>
          <w:p w14:paraId="317847E5" w14:textId="77777777" w:rsidR="0023690E" w:rsidRPr="00351A5B" w:rsidRDefault="0023690E" w:rsidP="00724F71">
            <w:pPr>
              <w:spacing w:line="360" w:lineRule="auto"/>
              <w:jc w:val="center"/>
              <w:rPr>
                <w:sz w:val="22"/>
                <w:szCs w:val="22"/>
              </w:rPr>
            </w:pPr>
            <w:proofErr w:type="gramStart"/>
            <w:r>
              <w:rPr>
                <w:sz w:val="22"/>
                <w:szCs w:val="22"/>
              </w:rPr>
              <w:t>._</w:t>
            </w:r>
            <w:proofErr w:type="gramEnd"/>
            <w:r>
              <w:rPr>
                <w:sz w:val="22"/>
                <w:szCs w:val="22"/>
              </w:rPr>
              <w:t>1961229</w:t>
            </w:r>
          </w:p>
        </w:tc>
        <w:tc>
          <w:tcPr>
            <w:tcW w:w="1558" w:type="dxa"/>
            <w:vAlign w:val="center"/>
          </w:tcPr>
          <w:p w14:paraId="6E6AD822" w14:textId="77777777" w:rsidR="0023690E" w:rsidRPr="00351A5B" w:rsidRDefault="0023690E" w:rsidP="00724F71">
            <w:pPr>
              <w:spacing w:line="360" w:lineRule="auto"/>
              <w:jc w:val="center"/>
              <w:rPr>
                <w:sz w:val="22"/>
                <w:szCs w:val="22"/>
              </w:rPr>
            </w:pPr>
            <w:r>
              <w:rPr>
                <w:sz w:val="22"/>
                <w:szCs w:val="22"/>
              </w:rPr>
              <w:t>8</w:t>
            </w:r>
          </w:p>
        </w:tc>
        <w:tc>
          <w:tcPr>
            <w:tcW w:w="1558" w:type="dxa"/>
            <w:vAlign w:val="center"/>
          </w:tcPr>
          <w:p w14:paraId="13F2762F" w14:textId="77777777" w:rsidR="0023690E" w:rsidRPr="00351A5B" w:rsidRDefault="0023690E" w:rsidP="00724F71">
            <w:pPr>
              <w:spacing w:line="360" w:lineRule="auto"/>
              <w:jc w:val="center"/>
              <w:rPr>
                <w:sz w:val="22"/>
                <w:szCs w:val="22"/>
              </w:rPr>
            </w:pPr>
            <w:r>
              <w:rPr>
                <w:sz w:val="22"/>
                <w:szCs w:val="22"/>
              </w:rPr>
              <w:t>Dermoid</w:t>
            </w:r>
          </w:p>
        </w:tc>
        <w:tc>
          <w:tcPr>
            <w:tcW w:w="1558" w:type="dxa"/>
            <w:vAlign w:val="center"/>
          </w:tcPr>
          <w:p w14:paraId="57AC96DB" w14:textId="77777777" w:rsidR="0023690E" w:rsidRPr="00351A5B" w:rsidRDefault="0023690E" w:rsidP="00724F71">
            <w:pPr>
              <w:spacing w:line="360" w:lineRule="auto"/>
              <w:jc w:val="center"/>
              <w:rPr>
                <w:sz w:val="22"/>
                <w:szCs w:val="22"/>
              </w:rPr>
            </w:pPr>
            <w:r w:rsidRPr="00825679">
              <w:rPr>
                <w:sz w:val="22"/>
                <w:szCs w:val="22"/>
              </w:rPr>
              <w:t>87457103</w:t>
            </w:r>
          </w:p>
        </w:tc>
        <w:tc>
          <w:tcPr>
            <w:tcW w:w="1559" w:type="dxa"/>
            <w:vAlign w:val="center"/>
          </w:tcPr>
          <w:p w14:paraId="132428BA" w14:textId="77777777" w:rsidR="0023690E" w:rsidRPr="00351A5B" w:rsidRDefault="0023690E" w:rsidP="00724F71">
            <w:pPr>
              <w:spacing w:line="360" w:lineRule="auto"/>
              <w:jc w:val="center"/>
              <w:rPr>
                <w:sz w:val="22"/>
                <w:szCs w:val="22"/>
              </w:rPr>
            </w:pPr>
            <w:r w:rsidRPr="00825679">
              <w:rPr>
                <w:sz w:val="22"/>
                <w:szCs w:val="22"/>
              </w:rPr>
              <w:t>3.03743e-06</w:t>
            </w:r>
          </w:p>
        </w:tc>
        <w:tc>
          <w:tcPr>
            <w:tcW w:w="1559" w:type="dxa"/>
            <w:vAlign w:val="center"/>
          </w:tcPr>
          <w:p w14:paraId="6D3B20E3" w14:textId="77777777" w:rsidR="0023690E" w:rsidRPr="006B0EED" w:rsidRDefault="0023690E" w:rsidP="00724F71">
            <w:pPr>
              <w:spacing w:line="360" w:lineRule="auto"/>
              <w:jc w:val="center"/>
              <w:rPr>
                <w:i/>
                <w:iCs/>
                <w:sz w:val="22"/>
                <w:szCs w:val="22"/>
              </w:rPr>
            </w:pPr>
            <w:r w:rsidRPr="006B0EED">
              <w:rPr>
                <w:i/>
                <w:iCs/>
                <w:sz w:val="22"/>
                <w:szCs w:val="22"/>
              </w:rPr>
              <w:t>-</w:t>
            </w:r>
          </w:p>
        </w:tc>
      </w:tr>
      <w:tr w:rsidR="0023690E" w:rsidRPr="00351A5B" w14:paraId="65BCD980" w14:textId="77777777" w:rsidTr="00724F71">
        <w:tblPrEx>
          <w:jc w:val="center"/>
        </w:tblPrEx>
        <w:trPr>
          <w:jc w:val="center"/>
        </w:trPr>
        <w:tc>
          <w:tcPr>
            <w:tcW w:w="1558" w:type="dxa"/>
            <w:vAlign w:val="center"/>
          </w:tcPr>
          <w:p w14:paraId="3F9CE8C5" w14:textId="77777777" w:rsidR="0023690E" w:rsidRPr="00351A5B" w:rsidRDefault="0023690E" w:rsidP="00724F71">
            <w:pPr>
              <w:spacing w:line="360" w:lineRule="auto"/>
              <w:jc w:val="center"/>
              <w:rPr>
                <w:sz w:val="22"/>
                <w:szCs w:val="22"/>
              </w:rPr>
            </w:pPr>
            <w:proofErr w:type="gramStart"/>
            <w:r>
              <w:rPr>
                <w:sz w:val="22"/>
                <w:szCs w:val="22"/>
              </w:rPr>
              <w:t>._</w:t>
            </w:r>
            <w:proofErr w:type="gramEnd"/>
            <w:r>
              <w:rPr>
                <w:sz w:val="22"/>
                <w:szCs w:val="22"/>
              </w:rPr>
              <w:t>2166458</w:t>
            </w:r>
          </w:p>
        </w:tc>
        <w:tc>
          <w:tcPr>
            <w:tcW w:w="1558" w:type="dxa"/>
            <w:vAlign w:val="center"/>
          </w:tcPr>
          <w:p w14:paraId="019A92A8" w14:textId="77777777" w:rsidR="0023690E" w:rsidRDefault="0023690E" w:rsidP="00724F71">
            <w:pPr>
              <w:spacing w:line="360" w:lineRule="auto"/>
              <w:jc w:val="center"/>
              <w:rPr>
                <w:sz w:val="22"/>
                <w:szCs w:val="22"/>
              </w:rPr>
            </w:pPr>
            <w:r>
              <w:rPr>
                <w:sz w:val="22"/>
                <w:szCs w:val="22"/>
              </w:rPr>
              <w:t>9</w:t>
            </w:r>
          </w:p>
        </w:tc>
        <w:tc>
          <w:tcPr>
            <w:tcW w:w="1558" w:type="dxa"/>
            <w:vAlign w:val="center"/>
          </w:tcPr>
          <w:p w14:paraId="21F8D647" w14:textId="77777777" w:rsidR="0023690E" w:rsidRDefault="0023690E" w:rsidP="00724F71">
            <w:pPr>
              <w:spacing w:line="360" w:lineRule="auto"/>
              <w:jc w:val="center"/>
              <w:rPr>
                <w:sz w:val="22"/>
                <w:szCs w:val="22"/>
              </w:rPr>
            </w:pPr>
            <w:r>
              <w:rPr>
                <w:sz w:val="22"/>
                <w:szCs w:val="22"/>
              </w:rPr>
              <w:t>Dermoid</w:t>
            </w:r>
          </w:p>
        </w:tc>
        <w:tc>
          <w:tcPr>
            <w:tcW w:w="1558" w:type="dxa"/>
            <w:vAlign w:val="center"/>
          </w:tcPr>
          <w:p w14:paraId="624131D1" w14:textId="77777777" w:rsidR="0023690E" w:rsidRPr="00351A5B" w:rsidRDefault="0023690E" w:rsidP="00724F71">
            <w:pPr>
              <w:spacing w:line="360" w:lineRule="auto"/>
              <w:jc w:val="center"/>
              <w:rPr>
                <w:sz w:val="22"/>
                <w:szCs w:val="22"/>
              </w:rPr>
            </w:pPr>
            <w:r w:rsidRPr="00825679">
              <w:rPr>
                <w:sz w:val="22"/>
                <w:szCs w:val="22"/>
              </w:rPr>
              <w:t>85152743</w:t>
            </w:r>
          </w:p>
        </w:tc>
        <w:tc>
          <w:tcPr>
            <w:tcW w:w="1559" w:type="dxa"/>
            <w:vAlign w:val="center"/>
          </w:tcPr>
          <w:p w14:paraId="7A2103F7" w14:textId="77777777" w:rsidR="0023690E" w:rsidRPr="00351A5B" w:rsidRDefault="0023690E" w:rsidP="00724F71">
            <w:pPr>
              <w:spacing w:line="360" w:lineRule="auto"/>
              <w:jc w:val="center"/>
              <w:rPr>
                <w:sz w:val="22"/>
                <w:szCs w:val="22"/>
              </w:rPr>
            </w:pPr>
            <w:r w:rsidRPr="00825679">
              <w:rPr>
                <w:sz w:val="22"/>
                <w:szCs w:val="22"/>
              </w:rPr>
              <w:t>4.20992e-06</w:t>
            </w:r>
          </w:p>
        </w:tc>
        <w:tc>
          <w:tcPr>
            <w:tcW w:w="1559" w:type="dxa"/>
            <w:vAlign w:val="center"/>
          </w:tcPr>
          <w:p w14:paraId="5FA20594" w14:textId="77777777" w:rsidR="0023690E" w:rsidRPr="006B0EED" w:rsidRDefault="0023690E" w:rsidP="00724F71">
            <w:pPr>
              <w:spacing w:line="360" w:lineRule="auto"/>
              <w:jc w:val="center"/>
              <w:rPr>
                <w:i/>
                <w:iCs/>
                <w:sz w:val="22"/>
                <w:szCs w:val="22"/>
              </w:rPr>
            </w:pPr>
            <w:r w:rsidRPr="006B0EED">
              <w:rPr>
                <w:i/>
                <w:iCs/>
                <w:sz w:val="22"/>
                <w:szCs w:val="22"/>
              </w:rPr>
              <w:t>-</w:t>
            </w:r>
          </w:p>
        </w:tc>
      </w:tr>
      <w:bookmarkEnd w:id="30"/>
    </w:tbl>
    <w:p w14:paraId="252E31A8" w14:textId="77777777" w:rsidR="0023690E" w:rsidRDefault="0023690E" w:rsidP="00825CD8">
      <w:pPr>
        <w:spacing w:line="360" w:lineRule="auto"/>
      </w:pPr>
    </w:p>
    <w:p w14:paraId="7199E5A3" w14:textId="77777777" w:rsidR="0023690E" w:rsidRDefault="0023690E" w:rsidP="00825CD8">
      <w:pPr>
        <w:spacing w:line="360" w:lineRule="auto"/>
      </w:pPr>
    </w:p>
    <w:p w14:paraId="2F7BCF9F" w14:textId="77777777" w:rsidR="0023690E" w:rsidRDefault="0023690E" w:rsidP="00825CD8">
      <w:pPr>
        <w:spacing w:line="360" w:lineRule="auto"/>
      </w:pPr>
    </w:p>
    <w:p w14:paraId="080DFE10" w14:textId="77777777" w:rsidR="0023690E" w:rsidRDefault="0023690E" w:rsidP="00825CD8">
      <w:pPr>
        <w:spacing w:line="360" w:lineRule="auto"/>
      </w:pPr>
    </w:p>
    <w:p w14:paraId="5878B849" w14:textId="77777777" w:rsidR="0023690E" w:rsidRDefault="0023690E" w:rsidP="00825CD8">
      <w:pPr>
        <w:spacing w:line="360" w:lineRule="auto"/>
      </w:pPr>
    </w:p>
    <w:p w14:paraId="59419642" w14:textId="77777777" w:rsidR="0023690E" w:rsidRDefault="0023690E" w:rsidP="00825CD8">
      <w:pPr>
        <w:spacing w:line="360" w:lineRule="auto"/>
      </w:pPr>
    </w:p>
    <w:p w14:paraId="3C777593" w14:textId="77777777" w:rsidR="0023690E" w:rsidRDefault="0023690E" w:rsidP="00825CD8">
      <w:pPr>
        <w:spacing w:line="360" w:lineRule="auto"/>
      </w:pPr>
    </w:p>
    <w:p w14:paraId="17377A05" w14:textId="77777777" w:rsidR="0023690E" w:rsidRDefault="0023690E" w:rsidP="00825CD8">
      <w:pPr>
        <w:spacing w:line="360" w:lineRule="auto"/>
      </w:pPr>
    </w:p>
    <w:p w14:paraId="2B95381A" w14:textId="5223EDCF" w:rsidR="00427501" w:rsidRDefault="000568E0" w:rsidP="00825CD8">
      <w:pPr>
        <w:spacing w:line="360" w:lineRule="auto"/>
      </w:pPr>
      <w:r>
        <w:lastRenderedPageBreak/>
        <w:t xml:space="preserve">suggestive threshold. The genome-wide Manhattan plot for cancer eye can be seen in Figure 2 in the Appendix. Chromosomes of interest for this trait are 4 and 27. Figures for both </w:t>
      </w:r>
      <w:r w:rsidR="00D56C79">
        <w:t xml:space="preserve">chromosomes of interest can be seen below in Figures 3 – </w:t>
      </w:r>
      <w:r w:rsidR="00C91D5B">
        <w:t>7</w:t>
      </w:r>
      <w:r>
        <w:t xml:space="preserve"> in the Appendix</w:t>
      </w:r>
      <w:r w:rsidR="00D56C79">
        <w:t xml:space="preserve">. </w:t>
      </w:r>
      <w:r w:rsidR="00963E41">
        <w:t>Even though chromosome 2 ha</w:t>
      </w:r>
      <w:r w:rsidR="000E0B40">
        <w:t>s</w:t>
      </w:r>
      <w:r w:rsidR="00963E41">
        <w:t xml:space="preserve"> a </w:t>
      </w:r>
      <w:r w:rsidR="00176AB5">
        <w:t xml:space="preserve">lead </w:t>
      </w:r>
      <w:r w:rsidR="00963E41">
        <w:t xml:space="preserve">SNP above the </w:t>
      </w:r>
      <w:r w:rsidR="00DF0505">
        <w:t>genome-wide</w:t>
      </w:r>
      <w:r w:rsidR="00963E41">
        <w:t xml:space="preserve"> threshold, upon further investigation, the individual chromosome plot showed that there was not a</w:t>
      </w:r>
      <w:r w:rsidR="0091029A">
        <w:t xml:space="preserve"> grouped</w:t>
      </w:r>
      <w:r w:rsidR="00963E41">
        <w:t xml:space="preserve"> peak of </w:t>
      </w:r>
      <w:r w:rsidR="0091029A">
        <w:t>significant variants</w:t>
      </w:r>
      <w:r w:rsidR="00176AB5">
        <w:t xml:space="preserve"> indicating </w:t>
      </w:r>
      <w:r w:rsidR="0091029A">
        <w:t>that variants on that chromosome were likely not associated with the trait</w:t>
      </w:r>
      <w:r w:rsidR="005651A9">
        <w:t xml:space="preserve">. </w:t>
      </w:r>
      <w:r w:rsidR="00CA2247">
        <w:t xml:space="preserve">Figure </w:t>
      </w:r>
      <w:r w:rsidR="00E406B9">
        <w:t>4</w:t>
      </w:r>
      <w:r w:rsidR="00D24DC1">
        <w:t xml:space="preserve"> shows the</w:t>
      </w:r>
      <w:r w:rsidR="00FD2BC1">
        <w:t xml:space="preserve"> lead SNP on</w:t>
      </w:r>
      <w:r w:rsidR="00176AB5">
        <w:t xml:space="preserve"> chromosome</w:t>
      </w:r>
      <w:r w:rsidR="00FD2BC1">
        <w:t xml:space="preserve"> 4</w:t>
      </w:r>
      <w:r w:rsidR="00D24DC1">
        <w:t xml:space="preserve"> which passed the </w:t>
      </w:r>
      <w:r w:rsidR="00B3591B">
        <w:t>genome-wide</w:t>
      </w:r>
      <w:r w:rsidR="00D24DC1">
        <w:t xml:space="preserve"> threshold</w:t>
      </w:r>
      <w:proofErr w:type="gramStart"/>
      <w:r w:rsidR="00FD2BC1">
        <w:t>, .</w:t>
      </w:r>
      <w:proofErr w:type="gramEnd"/>
      <w:r w:rsidR="00FD2BC1">
        <w:t>_1087</w:t>
      </w:r>
      <w:r w:rsidR="00176AB5">
        <w:t>9</w:t>
      </w:r>
      <w:r w:rsidR="00FD2BC1">
        <w:t xml:space="preserve">83 located at </w:t>
      </w:r>
      <w:r w:rsidR="005931E0">
        <w:t xml:space="preserve">116,898,528 Mb </w:t>
      </w:r>
      <w:r w:rsidR="00AF3764">
        <w:t>with a p-value of 5.61</w:t>
      </w:r>
      <w:r w:rsidR="005931E0">
        <w:t>16</w:t>
      </w:r>
      <w:r w:rsidR="00AF3764">
        <w:t>e-09</w:t>
      </w:r>
      <w:r w:rsidR="00FD2BC1">
        <w:t xml:space="preserve">, </w:t>
      </w:r>
      <w:r w:rsidR="00D24DC1">
        <w:t xml:space="preserve">which </w:t>
      </w:r>
      <w:r w:rsidR="000E0B40">
        <w:t>i</w:t>
      </w:r>
      <w:r w:rsidR="00FD2BC1">
        <w:t xml:space="preserve">s found to be in a coding region on the bovine genome associated with the gene </w:t>
      </w:r>
      <w:r w:rsidR="00FD2BC1" w:rsidRPr="00176AB5">
        <w:rPr>
          <w:i/>
          <w:iCs/>
        </w:rPr>
        <w:t>P</w:t>
      </w:r>
      <w:r w:rsidR="00176AB5" w:rsidRPr="00176AB5">
        <w:rPr>
          <w:i/>
          <w:iCs/>
        </w:rPr>
        <w:t>AXIP</w:t>
      </w:r>
      <w:r w:rsidR="00FD2BC1" w:rsidRPr="00176AB5">
        <w:rPr>
          <w:i/>
          <w:iCs/>
        </w:rPr>
        <w:t>1</w:t>
      </w:r>
      <w:r w:rsidR="00FD2BC1">
        <w:t>.</w:t>
      </w:r>
      <w:r w:rsidR="00CA5242">
        <w:t xml:space="preserve"> The </w:t>
      </w:r>
      <w:r w:rsidR="00CA5242" w:rsidRPr="00CA5242">
        <w:rPr>
          <w:i/>
          <w:iCs/>
        </w:rPr>
        <w:t>PAXIP1</w:t>
      </w:r>
      <w:r w:rsidR="00CA5242">
        <w:t xml:space="preserve"> gene </w:t>
      </w:r>
      <w:proofErr w:type="gramStart"/>
      <w:r w:rsidR="00CA5242">
        <w:t>is located in</w:t>
      </w:r>
      <w:proofErr w:type="gramEnd"/>
      <w:r w:rsidR="00CA5242">
        <w:t xml:space="preserve"> the region of 116,913,456</w:t>
      </w:r>
      <w:r w:rsidR="00AF3764">
        <w:t xml:space="preserve"> Mb</w:t>
      </w:r>
      <w:r w:rsidR="00CA5242">
        <w:t xml:space="preserve"> – 116,954,800</w:t>
      </w:r>
      <w:r w:rsidR="00AF3764">
        <w:t xml:space="preserve"> Mb</w:t>
      </w:r>
      <w:r w:rsidR="00CA5242">
        <w:t xml:space="preserve"> o</w:t>
      </w:r>
      <w:r w:rsidR="00CD7F96">
        <w:t>f</w:t>
      </w:r>
      <w:r w:rsidR="00CA5242">
        <w:t xml:space="preserve"> the genome</w:t>
      </w:r>
      <w:r w:rsidR="00825CD8">
        <w:t>.</w:t>
      </w:r>
      <w:r w:rsidR="004312C6">
        <w:t xml:space="preserve"> A </w:t>
      </w:r>
      <w:r w:rsidR="00825CD8">
        <w:t>significant</w:t>
      </w:r>
      <w:r w:rsidR="004312C6">
        <w:t xml:space="preserve"> SNP that passed the </w:t>
      </w:r>
      <w:r w:rsidR="00825CD8">
        <w:t>suggestive</w:t>
      </w:r>
      <w:r w:rsidR="004312C6">
        <w:t xml:space="preserve"> threshold on </w:t>
      </w:r>
      <w:r w:rsidR="003F126C">
        <w:t>chromosome</w:t>
      </w:r>
      <w:r w:rsidR="004312C6">
        <w:t xml:space="preserve"> 27</w:t>
      </w:r>
      <w:r w:rsidR="00324F79">
        <w:t xml:space="preserve"> shown in Figure </w:t>
      </w:r>
      <w:r w:rsidR="00C91D5B">
        <w:t>6</w:t>
      </w:r>
      <w:proofErr w:type="gramStart"/>
      <w:r w:rsidR="004312C6">
        <w:t>, .</w:t>
      </w:r>
      <w:proofErr w:type="gramEnd"/>
      <w:r w:rsidR="004312C6">
        <w:t>_4867297 located at</w:t>
      </w:r>
      <w:r w:rsidR="005931E0">
        <w:t xml:space="preserve"> 8,584,801 Mb</w:t>
      </w:r>
      <w:r w:rsidR="00AF3764">
        <w:t xml:space="preserve"> with a p-value of 3.87</w:t>
      </w:r>
      <w:r w:rsidR="005931E0">
        <w:t>084</w:t>
      </w:r>
      <w:r w:rsidR="00AF3764">
        <w:t>e-06,</w:t>
      </w:r>
      <w:r w:rsidR="004312C6">
        <w:t xml:space="preserve"> </w:t>
      </w:r>
      <w:r w:rsidR="000E0B40">
        <w:t>is</w:t>
      </w:r>
      <w:r w:rsidR="004312C6">
        <w:t xml:space="preserve"> located in a coding region of the genome that </w:t>
      </w:r>
      <w:r w:rsidR="00825CD8">
        <w:t>is</w:t>
      </w:r>
      <w:r w:rsidR="004312C6">
        <w:t xml:space="preserve"> associated with the gene </w:t>
      </w:r>
      <w:r w:rsidR="004312C6" w:rsidRPr="003F126C">
        <w:rPr>
          <w:i/>
          <w:iCs/>
        </w:rPr>
        <w:t>NEIL3</w:t>
      </w:r>
      <w:r w:rsidR="005651A9">
        <w:t xml:space="preserve">. </w:t>
      </w:r>
      <w:r w:rsidR="00AF3764">
        <w:t xml:space="preserve">The gene </w:t>
      </w:r>
      <w:r w:rsidR="00AF3764" w:rsidRPr="00AF3764">
        <w:rPr>
          <w:i/>
          <w:iCs/>
        </w:rPr>
        <w:t>NEIL3</w:t>
      </w:r>
      <w:r w:rsidR="00AF3764">
        <w:rPr>
          <w:i/>
          <w:iCs/>
        </w:rPr>
        <w:t xml:space="preserve"> </w:t>
      </w:r>
      <w:proofErr w:type="gramStart"/>
      <w:r w:rsidR="00AF3764">
        <w:t>is located in</w:t>
      </w:r>
      <w:proofErr w:type="gramEnd"/>
      <w:r w:rsidR="00AF3764">
        <w:t xml:space="preserve"> the region 8,574,896 Mb – 8,621,182 Mb</w:t>
      </w:r>
      <w:r w:rsidR="00CD7F96">
        <w:t xml:space="preserve"> of the genome</w:t>
      </w:r>
      <w:r w:rsidR="00AF3764">
        <w:t>.</w:t>
      </w:r>
    </w:p>
    <w:p w14:paraId="16BD608F" w14:textId="77777777" w:rsidR="00427501" w:rsidRDefault="00427501" w:rsidP="00160F6F">
      <w:pPr>
        <w:spacing w:line="360" w:lineRule="auto"/>
      </w:pPr>
    </w:p>
    <w:p w14:paraId="69F8AEFE" w14:textId="7E2B1844" w:rsidR="00427501" w:rsidRDefault="00AF3764" w:rsidP="00160F6F">
      <w:pPr>
        <w:pStyle w:val="Heading3"/>
        <w:spacing w:line="360" w:lineRule="auto"/>
      </w:pPr>
      <w:bookmarkStart w:id="31" w:name="_Toc174716883"/>
      <w:r>
        <w:t>Scurs</w:t>
      </w:r>
      <w:bookmarkEnd w:id="31"/>
      <w:r w:rsidR="00890E7F">
        <w:t xml:space="preserve"> </w:t>
      </w:r>
    </w:p>
    <w:p w14:paraId="564EDFC3" w14:textId="77777777" w:rsidR="00966748" w:rsidRPr="00966748" w:rsidRDefault="00966748" w:rsidP="00966748"/>
    <w:p w14:paraId="4504E3B3" w14:textId="0C134FF6" w:rsidR="005B5261" w:rsidRDefault="00D56C79" w:rsidP="00160F6F">
      <w:pPr>
        <w:spacing w:line="360" w:lineRule="auto"/>
      </w:pPr>
      <w:r w:rsidRPr="00427501">
        <w:t xml:space="preserve">Two chromosomes showed </w:t>
      </w:r>
      <w:r w:rsidR="00DF0505">
        <w:t>a group of variants</w:t>
      </w:r>
      <w:r w:rsidRPr="00427501">
        <w:t xml:space="preserve"> that pass the </w:t>
      </w:r>
      <w:r w:rsidR="00DF0505">
        <w:t>genome-wide</w:t>
      </w:r>
      <w:r w:rsidRPr="00427501">
        <w:t xml:space="preserve"> threshold and one chromosome </w:t>
      </w:r>
      <w:r w:rsidR="000E0B40" w:rsidRPr="00427501">
        <w:t>whose peak</w:t>
      </w:r>
      <w:r w:rsidRPr="00427501">
        <w:t xml:space="preserve"> </w:t>
      </w:r>
      <w:r w:rsidR="00DF0505">
        <w:t>of variants crosses the suggestive threshold, but not the genome-wide threshold</w:t>
      </w:r>
      <w:r w:rsidRPr="00427501">
        <w:t xml:space="preserve">. </w:t>
      </w:r>
      <w:r w:rsidR="00EF16CF" w:rsidRPr="00427501">
        <w:t xml:space="preserve">This along with many other chromosomes that have SNPs that pass the suggestive threshold. </w:t>
      </w:r>
      <w:r w:rsidRPr="00427501">
        <w:t xml:space="preserve">The chromosomes of interest </w:t>
      </w:r>
      <w:r w:rsidR="00EF3FCD" w:rsidRPr="00427501">
        <w:t>for this trait are</w:t>
      </w:r>
      <w:r w:rsidRPr="00427501">
        <w:t xml:space="preserve"> 6, 10, 12, and 13. </w:t>
      </w:r>
      <w:r w:rsidR="000568E0">
        <w:t xml:space="preserve">The Figure for the genome-wide Manhattan plot for scurs can be seen in Figure 8 in the Appendix. </w:t>
      </w:r>
      <w:r w:rsidRPr="00427501">
        <w:t xml:space="preserve">Figures for the chromosomes of interest can be seen below in Figures </w:t>
      </w:r>
      <w:r w:rsidR="00C91D5B">
        <w:t>9</w:t>
      </w:r>
      <w:r w:rsidRPr="00427501">
        <w:t xml:space="preserve"> – </w:t>
      </w:r>
      <w:r w:rsidR="00C91D5B">
        <w:t>18</w:t>
      </w:r>
      <w:r w:rsidR="000568E0">
        <w:t xml:space="preserve"> in the Appendix</w:t>
      </w:r>
      <w:r w:rsidRPr="00427501">
        <w:t>.</w:t>
      </w:r>
      <w:r w:rsidR="00EF16CF" w:rsidRPr="00427501">
        <w:t xml:space="preserve"> </w:t>
      </w:r>
      <w:r w:rsidR="00805055" w:rsidRPr="00427501">
        <w:t xml:space="preserve">Chromosome 12 was the only chromosome of interest that had SNPs to pass the </w:t>
      </w:r>
      <w:r w:rsidR="00B3591B">
        <w:t>genome-wide</w:t>
      </w:r>
      <w:r w:rsidR="00805055" w:rsidRPr="00427501">
        <w:t xml:space="preserve"> threshold. </w:t>
      </w:r>
      <w:r w:rsidR="00EB4CD3" w:rsidRPr="00427501">
        <w:t>Figure 18 shows t</w:t>
      </w:r>
      <w:r w:rsidR="00805055" w:rsidRPr="00427501">
        <w:t>he lead SNP on this chromosome</w:t>
      </w:r>
      <w:proofErr w:type="gramStart"/>
      <w:r w:rsidR="00805055" w:rsidRPr="00427501">
        <w:t>, .</w:t>
      </w:r>
      <w:proofErr w:type="gramEnd"/>
      <w:r w:rsidR="00805055" w:rsidRPr="00427501">
        <w:t xml:space="preserve">_2766850 located at </w:t>
      </w:r>
      <w:r w:rsidR="00BC54FE">
        <w:t xml:space="preserve">47,616,916 Mb </w:t>
      </w:r>
      <w:r w:rsidR="00805055" w:rsidRPr="00427501">
        <w:t>with a p-value of 6.36</w:t>
      </w:r>
      <w:r w:rsidR="00BC54FE">
        <w:t>013</w:t>
      </w:r>
      <w:r w:rsidR="00805055" w:rsidRPr="00427501">
        <w:t xml:space="preserve">e-09, is located in a coding region of the genome that was associated with the gene PIBF1. The gene PIBF1 </w:t>
      </w:r>
      <w:proofErr w:type="gramStart"/>
      <w:r w:rsidR="00805055" w:rsidRPr="00427501">
        <w:t>is located in</w:t>
      </w:r>
      <w:proofErr w:type="gramEnd"/>
      <w:r w:rsidR="00805055" w:rsidRPr="00427501">
        <w:t xml:space="preserve"> the region 47,532,907 Mb – 47,763,675 Mb</w:t>
      </w:r>
      <w:r w:rsidR="00CD7F96" w:rsidRPr="00427501">
        <w:t xml:space="preserve"> of the genome</w:t>
      </w:r>
      <w:r w:rsidR="00805055" w:rsidRPr="00427501">
        <w:t>. Chromosome 10 ha</w:t>
      </w:r>
      <w:r w:rsidR="000E0B40" w:rsidRPr="00427501">
        <w:t>s</w:t>
      </w:r>
      <w:r w:rsidR="00805055" w:rsidRPr="00427501">
        <w:t xml:space="preserve"> three different peaks of significant SNPs</w:t>
      </w:r>
      <w:r w:rsidR="00EB4CD3" w:rsidRPr="00427501">
        <w:t>, shown in Figure 1</w:t>
      </w:r>
      <w:r w:rsidR="00C91D5B">
        <w:t>4</w:t>
      </w:r>
      <w:r w:rsidR="0071207B" w:rsidRPr="00427501">
        <w:t>,</w:t>
      </w:r>
      <w:r w:rsidR="00805055" w:rsidRPr="00427501">
        <w:t xml:space="preserve"> </w:t>
      </w:r>
      <w:r w:rsidR="0071207B" w:rsidRPr="00427501">
        <w:t xml:space="preserve">with </w:t>
      </w:r>
      <w:r w:rsidR="00805055" w:rsidRPr="00427501">
        <w:t>two</w:t>
      </w:r>
      <w:r w:rsidR="0071207B" w:rsidRPr="00427501">
        <w:t xml:space="preserve"> peaks</w:t>
      </w:r>
      <w:r w:rsidR="00805055" w:rsidRPr="00427501">
        <w:t xml:space="preserve"> </w:t>
      </w:r>
      <w:r w:rsidR="0071207B" w:rsidRPr="00427501">
        <w:t>that</w:t>
      </w:r>
      <w:r w:rsidR="00805055" w:rsidRPr="00427501">
        <w:t xml:space="preserve"> passed the suggestive threshold</w:t>
      </w:r>
      <w:r w:rsidR="0071207B" w:rsidRPr="00427501">
        <w:t>. One of the peaks ha</w:t>
      </w:r>
      <w:r w:rsidR="000E0B40" w:rsidRPr="00427501">
        <w:t>s</w:t>
      </w:r>
      <w:r w:rsidR="0071207B" w:rsidRPr="00427501">
        <w:t xml:space="preserve"> a lead SNP</w:t>
      </w:r>
      <w:proofErr w:type="gramStart"/>
      <w:r w:rsidR="0071207B" w:rsidRPr="00427501">
        <w:t>, .</w:t>
      </w:r>
      <w:proofErr w:type="gramEnd"/>
      <w:r w:rsidR="0071207B" w:rsidRPr="00427501">
        <w:t xml:space="preserve">_2322913 located at </w:t>
      </w:r>
      <w:r w:rsidR="0000797C">
        <w:t xml:space="preserve">48,981,549 Mb </w:t>
      </w:r>
      <w:r w:rsidR="0071207B" w:rsidRPr="00427501">
        <w:t>with p-value 5.29</w:t>
      </w:r>
      <w:r w:rsidR="0000797C">
        <w:t>351</w:t>
      </w:r>
      <w:r w:rsidR="0071207B" w:rsidRPr="00427501">
        <w:t xml:space="preserve">e-05, found in a coding region of the genome associated with the gene RORA. </w:t>
      </w:r>
      <w:r w:rsidR="00CD7F96" w:rsidRPr="00427501">
        <w:t xml:space="preserve">The gene RORA </w:t>
      </w:r>
      <w:proofErr w:type="gramStart"/>
      <w:r w:rsidR="00CD7F96" w:rsidRPr="00427501">
        <w:t>is located in</w:t>
      </w:r>
      <w:proofErr w:type="gramEnd"/>
      <w:r w:rsidR="00CD7F96" w:rsidRPr="00427501">
        <w:t xml:space="preserve"> the region 48,892,424 Mb – 49,702,373 Mb </w:t>
      </w:r>
      <w:r w:rsidR="00CD7F96" w:rsidRPr="00427501">
        <w:lastRenderedPageBreak/>
        <w:t xml:space="preserve">of the genome. </w:t>
      </w:r>
      <w:r w:rsidR="0071207B" w:rsidRPr="00427501">
        <w:t>The lead SNP and other suggestive SNPs on the other two peaks were found to be in non-coding regions of the genome. Chromosome 6 also had three peaks of SNPs of interest that all passed the suggestive threshold. The lead SNP on one peak,</w:t>
      </w:r>
      <w:r w:rsidR="00EB4CD3" w:rsidRPr="00427501">
        <w:t xml:space="preserve"> shown in Figure 1</w:t>
      </w:r>
      <w:r w:rsidR="00C91D5B">
        <w:t>0</w:t>
      </w:r>
      <w:proofErr w:type="gramStart"/>
      <w:r w:rsidR="00EB4CD3" w:rsidRPr="00427501">
        <w:t>,</w:t>
      </w:r>
      <w:r w:rsidR="0071207B" w:rsidRPr="00427501">
        <w:t xml:space="preserve"> .</w:t>
      </w:r>
      <w:proofErr w:type="gramEnd"/>
      <w:r w:rsidR="0071207B" w:rsidRPr="00427501">
        <w:t xml:space="preserve">_1448132 located at </w:t>
      </w:r>
      <w:r w:rsidR="003255E5">
        <w:t xml:space="preserve">63,081,863 Mb </w:t>
      </w:r>
      <w:r w:rsidR="0071207B" w:rsidRPr="00427501">
        <w:t>with p-value of 1.1</w:t>
      </w:r>
      <w:r w:rsidR="003255E5">
        <w:t>7716</w:t>
      </w:r>
      <w:r w:rsidR="0071207B" w:rsidRPr="00427501">
        <w:t>e-06</w:t>
      </w:r>
      <w:r w:rsidR="00CD7F96" w:rsidRPr="00427501">
        <w:t xml:space="preserve">, is located in a coding region of the genome associated with the gene KCTD8. The gene KCTD8 </w:t>
      </w:r>
      <w:proofErr w:type="gramStart"/>
      <w:r w:rsidR="00CD7F96" w:rsidRPr="00427501">
        <w:t>is located in</w:t>
      </w:r>
      <w:proofErr w:type="gramEnd"/>
      <w:r w:rsidR="00CD7F96" w:rsidRPr="00427501">
        <w:t xml:space="preserve"> the region 62,834,653 Mb – 63,097,599 Mb of the genome. The other two suggestive peaks had no SNPs present in coding regions of the genome. Chromosome 13 had one peak to pass the suggestive threshold, however, none of the suggestive SNPs were found to </w:t>
      </w:r>
      <w:proofErr w:type="gramStart"/>
      <w:r w:rsidR="00CD7F96" w:rsidRPr="00427501">
        <w:t>be located in</w:t>
      </w:r>
      <w:proofErr w:type="gramEnd"/>
      <w:r w:rsidR="00CD7F96" w:rsidRPr="00427501">
        <w:t xml:space="preserve"> a coding region of the genome</w:t>
      </w:r>
      <w:r w:rsidR="00CD7F96">
        <w:t xml:space="preserve">. </w:t>
      </w:r>
    </w:p>
    <w:p w14:paraId="37CF23B6" w14:textId="77777777" w:rsidR="00427501" w:rsidRPr="00427501" w:rsidRDefault="00427501" w:rsidP="00160F6F">
      <w:pPr>
        <w:spacing w:line="360" w:lineRule="auto"/>
        <w:rPr>
          <w:highlight w:val="yellow"/>
        </w:rPr>
      </w:pPr>
    </w:p>
    <w:p w14:paraId="5C7FF01E" w14:textId="2AEB2DCF" w:rsidR="004B7AF3" w:rsidRDefault="00AF3764" w:rsidP="00160F6F">
      <w:pPr>
        <w:pStyle w:val="Heading3"/>
        <w:spacing w:line="360" w:lineRule="auto"/>
      </w:pPr>
      <w:bookmarkStart w:id="32" w:name="_Toc174716884"/>
      <w:r>
        <w:t>Dermoid</w:t>
      </w:r>
      <w:bookmarkEnd w:id="32"/>
    </w:p>
    <w:p w14:paraId="1B491C3E" w14:textId="77777777" w:rsidR="00966748" w:rsidRPr="00966748" w:rsidRDefault="00966748" w:rsidP="00966748"/>
    <w:p w14:paraId="50090F7D" w14:textId="58B553D6" w:rsidR="0058248A" w:rsidRDefault="00805055" w:rsidP="00160F6F">
      <w:pPr>
        <w:spacing w:line="360" w:lineRule="auto"/>
      </w:pPr>
      <w:r>
        <w:t>Only</w:t>
      </w:r>
      <w:r w:rsidR="00EF3FCD">
        <w:t xml:space="preserve"> chromosome </w:t>
      </w:r>
      <w:r w:rsidR="00901056">
        <w:t>6</w:t>
      </w:r>
      <w:r w:rsidR="00EF3FCD">
        <w:t xml:space="preserve"> had a peak </w:t>
      </w:r>
      <w:r w:rsidR="00330AAA">
        <w:t xml:space="preserve">of variants </w:t>
      </w:r>
      <w:r w:rsidR="00EF3FCD">
        <w:t xml:space="preserve">that passed the </w:t>
      </w:r>
      <w:r w:rsidR="00330AAA">
        <w:t>genome-wide</w:t>
      </w:r>
      <w:r w:rsidR="00EF3FCD">
        <w:t xml:space="preserve"> threshold with many other chromosomes having peaks that passed the suggestive threshold. The chromosomes of interest for this trait </w:t>
      </w:r>
      <w:r w:rsidR="000E0B40">
        <w:t>were</w:t>
      </w:r>
      <w:r w:rsidR="00EF3FCD">
        <w:t xml:space="preserve"> 3, 6, 8, and 9. </w:t>
      </w:r>
      <w:r w:rsidR="00803885">
        <w:t xml:space="preserve">The figure for the genome-wide Manhattan plot for ocular dermoid can be seen in Figure 19 in the Appendix. </w:t>
      </w:r>
      <w:r w:rsidR="000E0B40">
        <w:t>Figures for the chromosomes of interest can be seen below in Figures 2</w:t>
      </w:r>
      <w:r w:rsidR="00C718AE">
        <w:t>0</w:t>
      </w:r>
      <w:r w:rsidR="000E0B40">
        <w:t xml:space="preserve"> – 3</w:t>
      </w:r>
      <w:r w:rsidR="00C718AE">
        <w:t>3</w:t>
      </w:r>
      <w:r w:rsidR="00803885">
        <w:t xml:space="preserve"> in the Appendix</w:t>
      </w:r>
      <w:r w:rsidR="000E0B40">
        <w:t xml:space="preserve">. Chromosome 3 had four peaks, three of which passed the suggestive threshold and the fourth </w:t>
      </w:r>
      <w:r w:rsidR="00103A4D">
        <w:t>having variants with significant values to come close to the suggestive threshold, but not enough to cross it</w:t>
      </w:r>
      <w:r w:rsidR="000E0B40">
        <w:t>. The lead SNPs from three of the peaks were all found to be in coding regions of the genome, while the one peak ha</w:t>
      </w:r>
      <w:r w:rsidR="004A3027">
        <w:t>d</w:t>
      </w:r>
      <w:r w:rsidR="000E0B40">
        <w:t xml:space="preserve"> no associated SNPs. The first peak ha</w:t>
      </w:r>
      <w:r w:rsidR="008C191C">
        <w:t>s</w:t>
      </w:r>
      <w:r w:rsidR="000E0B40">
        <w:t xml:space="preserve"> the lead </w:t>
      </w:r>
      <w:proofErr w:type="gramStart"/>
      <w:r w:rsidR="000E0B40">
        <w:t>SNP .</w:t>
      </w:r>
      <w:proofErr w:type="gramEnd"/>
      <w:r w:rsidR="000E0B40">
        <w:t xml:space="preserve">_734390 located at </w:t>
      </w:r>
      <w:r w:rsidR="004A3027">
        <w:t xml:space="preserve">69,040,918 Mb </w:t>
      </w:r>
      <w:r w:rsidR="000E0B40">
        <w:t>with p-value 4.51</w:t>
      </w:r>
      <w:r w:rsidR="004A3027">
        <w:t>2</w:t>
      </w:r>
      <w:r w:rsidR="000E0B40">
        <w:t xml:space="preserve">e-06 which is associated with the gene </w:t>
      </w:r>
      <w:r w:rsidR="000E0B40" w:rsidRPr="000E0B40">
        <w:rPr>
          <w:i/>
        </w:rPr>
        <w:t>MSH4</w:t>
      </w:r>
      <w:r w:rsidR="000E0B40">
        <w:t xml:space="preserve">. The gene </w:t>
      </w:r>
      <w:r w:rsidR="000E0B40" w:rsidRPr="008C191C">
        <w:rPr>
          <w:i/>
        </w:rPr>
        <w:t>MSH4</w:t>
      </w:r>
      <w:r w:rsidR="008C191C">
        <w:t xml:space="preserve"> can be found in the region 68,960,191 Mb – 69,055,498 Mb of the genome. The second peak has no SNP that was found to be in a coding region of the genome. The third peak has the lead </w:t>
      </w:r>
      <w:proofErr w:type="gramStart"/>
      <w:r w:rsidR="008C191C">
        <w:t>SNP</w:t>
      </w:r>
      <w:r w:rsidR="000E0B40">
        <w:t xml:space="preserve"> </w:t>
      </w:r>
      <w:r w:rsidR="008C191C">
        <w:t>.</w:t>
      </w:r>
      <w:proofErr w:type="gramEnd"/>
      <w:r w:rsidR="008C191C">
        <w:t xml:space="preserve">_756167 located at </w:t>
      </w:r>
      <w:r w:rsidR="008D0597">
        <w:t xml:space="preserve">80,015,088 Mb </w:t>
      </w:r>
      <w:r w:rsidR="008C191C">
        <w:t>with p-value 3.2</w:t>
      </w:r>
      <w:r w:rsidR="008D0597">
        <w:t>1859</w:t>
      </w:r>
      <w:r w:rsidR="008C191C">
        <w:t>e-05</w:t>
      </w:r>
      <w:r w:rsidR="00884C37">
        <w:t xml:space="preserve"> with an association with the gene </w:t>
      </w:r>
      <w:r w:rsidR="00884C37" w:rsidRPr="00884C37">
        <w:rPr>
          <w:i/>
        </w:rPr>
        <w:t>DNAJC6</w:t>
      </w:r>
      <w:r w:rsidR="00884C37">
        <w:t xml:space="preserve">. The gene </w:t>
      </w:r>
      <w:r w:rsidR="00884C37" w:rsidRPr="00884C37">
        <w:rPr>
          <w:i/>
        </w:rPr>
        <w:t>DNAJC6</w:t>
      </w:r>
      <w:r w:rsidR="00884C37">
        <w:t xml:space="preserve"> </w:t>
      </w:r>
      <w:proofErr w:type="gramStart"/>
      <w:r w:rsidR="00884C37">
        <w:t>is located in</w:t>
      </w:r>
      <w:proofErr w:type="gramEnd"/>
      <w:r w:rsidR="00884C37">
        <w:t xml:space="preserve"> the region 79,928,527 Mb – 80,107,439 Mb of the genome. The fourth and final peak has the lead </w:t>
      </w:r>
      <w:proofErr w:type="gramStart"/>
      <w:r w:rsidR="00884C37">
        <w:t>SNP .</w:t>
      </w:r>
      <w:proofErr w:type="gramEnd"/>
      <w:r w:rsidR="00884C37">
        <w:t xml:space="preserve">_773468 located at </w:t>
      </w:r>
      <w:r w:rsidR="00160C33">
        <w:t xml:space="preserve">88,755,555 Mb </w:t>
      </w:r>
      <w:r w:rsidR="00884C37">
        <w:t>with p-value 3.92</w:t>
      </w:r>
      <w:r w:rsidR="00160C33">
        <w:t>498</w:t>
      </w:r>
      <w:r w:rsidR="00884C37">
        <w:t xml:space="preserve">e-06 and is associated with the gene </w:t>
      </w:r>
      <w:r w:rsidR="00884C37" w:rsidRPr="00884C37">
        <w:rPr>
          <w:i/>
        </w:rPr>
        <w:t>DAB1</w:t>
      </w:r>
      <w:r w:rsidR="00884C37">
        <w:t xml:space="preserve">. </w:t>
      </w:r>
      <w:r w:rsidR="001E4219">
        <w:t xml:space="preserve">Chromosome 6 had </w:t>
      </w:r>
      <w:r w:rsidR="00F95D03">
        <w:t>four</w:t>
      </w:r>
      <w:r w:rsidR="001E4219">
        <w:t xml:space="preserve"> </w:t>
      </w:r>
      <w:r w:rsidR="00403EDA">
        <w:t>variant peaks</w:t>
      </w:r>
      <w:r w:rsidR="001E4219">
        <w:t xml:space="preserve"> of interest</w:t>
      </w:r>
      <w:r w:rsidR="00403EDA">
        <w:t>,</w:t>
      </w:r>
      <w:r w:rsidR="00F95D03">
        <w:t xml:space="preserve"> one of which passed the </w:t>
      </w:r>
      <w:r w:rsidR="0090054E">
        <w:t>genome-wide</w:t>
      </w:r>
      <w:r w:rsidR="00F95D03">
        <w:t xml:space="preserve"> threshold and three that passed the suggestive threshold. The peak that passed the </w:t>
      </w:r>
      <w:r w:rsidR="0090054E">
        <w:t>genome-wide</w:t>
      </w:r>
      <w:r w:rsidR="00F95D03">
        <w:t xml:space="preserve"> threshold, seen in Figure 2</w:t>
      </w:r>
      <w:r w:rsidR="00C718AE">
        <w:t>6</w:t>
      </w:r>
      <w:r w:rsidR="00F95D03">
        <w:t>,</w:t>
      </w:r>
      <w:r w:rsidR="000B3F45">
        <w:t xml:space="preserve"> has a lead </w:t>
      </w:r>
      <w:proofErr w:type="gramStart"/>
      <w:r w:rsidR="000B3F45">
        <w:t xml:space="preserve">SNP </w:t>
      </w:r>
      <w:r w:rsidR="000B3F45">
        <w:lastRenderedPageBreak/>
        <w:t>.</w:t>
      </w:r>
      <w:proofErr w:type="gramEnd"/>
      <w:r w:rsidR="000B3F45">
        <w:t>_1365263 located at</w:t>
      </w:r>
      <w:r w:rsidR="0090054E">
        <w:t xml:space="preserve"> 17,160,778 Mb</w:t>
      </w:r>
      <w:r w:rsidR="000B3F45">
        <w:t xml:space="preserve"> with p-value 2.61</w:t>
      </w:r>
      <w:r w:rsidR="0090054E">
        <w:t>064</w:t>
      </w:r>
      <w:r w:rsidR="000B3F45">
        <w:t xml:space="preserve">e-09  and is associated with the gene </w:t>
      </w:r>
      <w:r w:rsidR="000B3F45" w:rsidRPr="000B3F45">
        <w:rPr>
          <w:i/>
        </w:rPr>
        <w:t>LEF1</w:t>
      </w:r>
      <w:r w:rsidR="000B3F45">
        <w:t>.</w:t>
      </w:r>
      <w:r w:rsidR="00F95D03">
        <w:t xml:space="preserve"> </w:t>
      </w:r>
      <w:r w:rsidR="000B3F45">
        <w:t xml:space="preserve">The gene </w:t>
      </w:r>
      <w:r w:rsidR="000B3F45" w:rsidRPr="000B3F45">
        <w:rPr>
          <w:i/>
        </w:rPr>
        <w:t>LEF1</w:t>
      </w:r>
      <w:r w:rsidR="000B3F45">
        <w:t xml:space="preserve"> </w:t>
      </w:r>
      <w:proofErr w:type="gramStart"/>
      <w:r w:rsidR="000B3F45">
        <w:t>is located in</w:t>
      </w:r>
      <w:proofErr w:type="gramEnd"/>
      <w:r w:rsidR="000B3F45">
        <w:t xml:space="preserve"> the region 17,083,384 Mb – 17,200,677 Mb of the genome. The second peak which was one to pass the suggestive threshold, seen in Figure 2</w:t>
      </w:r>
      <w:r w:rsidR="00C718AE">
        <w:t>7</w:t>
      </w:r>
      <w:r w:rsidR="000B3F45">
        <w:t xml:space="preserve">, </w:t>
      </w:r>
      <w:r w:rsidR="00F95D03">
        <w:t xml:space="preserve">has a lead </w:t>
      </w:r>
      <w:proofErr w:type="gramStart"/>
      <w:r w:rsidR="00F95D03">
        <w:t>SNP .</w:t>
      </w:r>
      <w:proofErr w:type="gramEnd"/>
      <w:r w:rsidR="00F95D03">
        <w:t xml:space="preserve">_1362957 located at </w:t>
      </w:r>
      <w:r w:rsidR="00BF0ECF">
        <w:t xml:space="preserve">15,489,319 Mb </w:t>
      </w:r>
      <w:r w:rsidR="00F95D03">
        <w:t>with p-value 1.8</w:t>
      </w:r>
      <w:r w:rsidR="00BF0ECF">
        <w:t>3834</w:t>
      </w:r>
      <w:r w:rsidR="00F95D03">
        <w:t xml:space="preserve">e-07 which is associated with the gene </w:t>
      </w:r>
      <w:r w:rsidR="00F95D03" w:rsidRPr="00F95D03">
        <w:rPr>
          <w:i/>
        </w:rPr>
        <w:t>EGF</w:t>
      </w:r>
      <w:r w:rsidR="00F95D03">
        <w:t xml:space="preserve">. The gene EGF </w:t>
      </w:r>
      <w:proofErr w:type="gramStart"/>
      <w:r w:rsidR="00F95D03">
        <w:t>is located in</w:t>
      </w:r>
      <w:proofErr w:type="gramEnd"/>
      <w:r w:rsidR="00F95D03">
        <w:t xml:space="preserve"> the region 15,415,036 Mb – 15,518,720 Mb of the genome.</w:t>
      </w:r>
      <w:r w:rsidR="000B3F45">
        <w:t xml:space="preserve"> The remaining two peaks seen in Figures </w:t>
      </w:r>
      <w:r w:rsidR="00C718AE">
        <w:t>28</w:t>
      </w:r>
      <w:r w:rsidR="000B3F45">
        <w:t xml:space="preserve"> and </w:t>
      </w:r>
      <w:r w:rsidR="00C718AE">
        <w:t>29</w:t>
      </w:r>
      <w:r w:rsidR="000B3F45">
        <w:t xml:space="preserve"> passed the suggestive threshold, but no SNPs were found to </w:t>
      </w:r>
      <w:proofErr w:type="gramStart"/>
      <w:r w:rsidR="000B3F45">
        <w:t>be located in</w:t>
      </w:r>
      <w:proofErr w:type="gramEnd"/>
      <w:r w:rsidR="000B3F45">
        <w:t xml:space="preserve"> coding regions of the genome that were associated</w:t>
      </w:r>
      <w:r>
        <w:t xml:space="preserve"> </w:t>
      </w:r>
      <w:r w:rsidR="000B3F45">
        <w:t>with any genes. The same can be said for the SNPs that passed the suggestive threshold on chromosomes 8 and 9 seen in Figures 3</w:t>
      </w:r>
      <w:r w:rsidR="00C718AE">
        <w:t>0</w:t>
      </w:r>
      <w:r w:rsidR="000B3F45">
        <w:t xml:space="preserve"> and 3</w:t>
      </w:r>
      <w:r w:rsidR="00C718AE">
        <w:t>2</w:t>
      </w:r>
      <w:r w:rsidR="000B3F45">
        <w:t xml:space="preserve">. The SNPs seen in these plots passing the suggestive threshold </w:t>
      </w:r>
      <w:proofErr w:type="gramStart"/>
      <w:r w:rsidR="000B3F45">
        <w:t>are located in</w:t>
      </w:r>
      <w:proofErr w:type="gramEnd"/>
      <w:r w:rsidR="000B3F45">
        <w:t xml:space="preserve"> non-coding regions of the genome and are not associated with any genes.</w:t>
      </w:r>
    </w:p>
    <w:p w14:paraId="021B794B" w14:textId="77777777" w:rsidR="00966748" w:rsidRPr="0058248A" w:rsidRDefault="00966748" w:rsidP="00160F6F">
      <w:pPr>
        <w:spacing w:line="360" w:lineRule="auto"/>
      </w:pPr>
    </w:p>
    <w:p w14:paraId="7EEDC2B8" w14:textId="7308E891" w:rsidR="00427501" w:rsidRDefault="00BB07C0" w:rsidP="00987CFB">
      <w:pPr>
        <w:pStyle w:val="Heading2"/>
        <w:spacing w:line="360" w:lineRule="auto"/>
      </w:pPr>
      <w:bookmarkStart w:id="33" w:name="_Toc174716885"/>
      <w:r>
        <w:t>Discussion</w:t>
      </w:r>
      <w:bookmarkEnd w:id="33"/>
    </w:p>
    <w:p w14:paraId="37CEF6F8" w14:textId="77777777" w:rsidR="00966748" w:rsidRPr="00966748" w:rsidRDefault="00966748" w:rsidP="00966748"/>
    <w:p w14:paraId="3664F25D" w14:textId="454BE7D0" w:rsidR="00427501" w:rsidRDefault="007F59C7" w:rsidP="00160F6F">
      <w:pPr>
        <w:spacing w:line="360" w:lineRule="auto"/>
      </w:pPr>
      <w:r w:rsidRPr="00AF2FFF">
        <w:t xml:space="preserve">The purpose of this study was to </w:t>
      </w:r>
      <w:r w:rsidR="00B34235" w:rsidRPr="00AF2FFF">
        <w:t xml:space="preserve">identify the molecular basis of three phenotypes in Hereford cattle: cancer eye, </w:t>
      </w:r>
      <w:r w:rsidR="0071598C">
        <w:t xml:space="preserve">scurs, and </w:t>
      </w:r>
      <w:r w:rsidR="00B34235" w:rsidRPr="00AF2FFF">
        <w:t xml:space="preserve">ocular dermoid. </w:t>
      </w:r>
      <w:r w:rsidR="007B0F9A">
        <w:t xml:space="preserve">This is the first study to have a more significant case sample number and conduct a GWAS. Previous studies discuss Herefords compared to other breeds or discuss only the Hereford breed, but do not have recent data. </w:t>
      </w:r>
      <w:r w:rsidR="00126E51" w:rsidRPr="004B76FA">
        <w:t>Different approaches could have been taken to get results for this study.</w:t>
      </w:r>
      <w:r w:rsidR="004B7AF3">
        <w:t xml:space="preserve"> Using the GWAS, we </w:t>
      </w:r>
      <w:proofErr w:type="gramStart"/>
      <w:r w:rsidR="004B7AF3">
        <w:t>are able to</w:t>
      </w:r>
      <w:proofErr w:type="gramEnd"/>
      <w:r w:rsidR="004B7AF3">
        <w:t xml:space="preserve"> compare genetic variation across the entire genome rather than just a region. </w:t>
      </w:r>
      <w:r w:rsidR="0071598C">
        <w:t xml:space="preserve">It is </w:t>
      </w:r>
      <w:r w:rsidR="004B7AF3">
        <w:t>believe</w:t>
      </w:r>
      <w:r w:rsidR="0071598C">
        <w:t>d</w:t>
      </w:r>
      <w:r w:rsidR="004B7AF3">
        <w:t xml:space="preserve"> that </w:t>
      </w:r>
      <w:r w:rsidR="0070359B">
        <w:t>the</w:t>
      </w:r>
      <w:r w:rsidR="004B7AF3">
        <w:t xml:space="preserve"> three traits in question </w:t>
      </w:r>
      <w:r w:rsidR="0070359B">
        <w:t>have different modes of inheritance</w:t>
      </w:r>
      <w:r w:rsidR="004B7AF3">
        <w:t>,</w:t>
      </w:r>
      <w:r w:rsidR="0070359B">
        <w:t xml:space="preserve"> such as epistasis or polygenic,</w:t>
      </w:r>
      <w:r w:rsidR="004B7AF3">
        <w:t xml:space="preserve"> so by using a GWAS small variations in case and control animals were able to be detected and noted for analysis</w:t>
      </w:r>
      <w:r w:rsidR="00126E51" w:rsidRPr="004B76FA">
        <w:t>.</w:t>
      </w:r>
    </w:p>
    <w:p w14:paraId="38E3C450" w14:textId="77777777" w:rsidR="00427501" w:rsidRDefault="00427501" w:rsidP="00160F6F">
      <w:pPr>
        <w:spacing w:line="360" w:lineRule="auto"/>
      </w:pPr>
    </w:p>
    <w:p w14:paraId="14BFD958" w14:textId="2DF319CD" w:rsidR="001D2E61" w:rsidRDefault="00E4132E" w:rsidP="00160F6F">
      <w:pPr>
        <w:spacing w:line="360" w:lineRule="auto"/>
      </w:pPr>
      <w:proofErr w:type="gramStart"/>
      <w:r w:rsidRPr="00427501">
        <w:t>Through the use of</w:t>
      </w:r>
      <w:proofErr w:type="gramEnd"/>
      <w:r w:rsidRPr="00427501">
        <w:t xml:space="preserve"> a GWA</w:t>
      </w:r>
      <w:r w:rsidR="00137A0B" w:rsidRPr="00427501">
        <w:t>S</w:t>
      </w:r>
      <w:r w:rsidRPr="00427501">
        <w:t xml:space="preserve"> analysis, we were able to determine</w:t>
      </w:r>
      <w:r w:rsidR="00890E7F" w:rsidRPr="00427501">
        <w:t xml:space="preserve"> </w:t>
      </w:r>
      <w:r w:rsidR="004B7AF3" w:rsidRPr="00427501">
        <w:t>different</w:t>
      </w:r>
      <w:r w:rsidR="00890E7F" w:rsidRPr="00427501">
        <w:t xml:space="preserve"> variations </w:t>
      </w:r>
      <w:r w:rsidR="004B7AF3" w:rsidRPr="00427501">
        <w:t xml:space="preserve">that could possibly </w:t>
      </w:r>
      <w:r w:rsidR="0071598C" w:rsidRPr="00427501">
        <w:t>be linked to</w:t>
      </w:r>
      <w:r w:rsidR="00890E7F" w:rsidRPr="00427501">
        <w:t xml:space="preserve"> the polymorphisms</w:t>
      </w:r>
      <w:r w:rsidR="00A24ADB" w:rsidRPr="00427501">
        <w:t>.</w:t>
      </w:r>
      <w:r w:rsidR="006D53EF" w:rsidRPr="00427501">
        <w:t xml:space="preserve"> </w:t>
      </w:r>
      <w:r w:rsidR="00C912A9" w:rsidRPr="00427501">
        <w:t xml:space="preserve">Among the three </w:t>
      </w:r>
      <w:r w:rsidR="0071598C" w:rsidRPr="00427501">
        <w:t>traits</w:t>
      </w:r>
      <w:r w:rsidR="00C912A9" w:rsidRPr="00427501">
        <w:t xml:space="preserve"> in question, significant SNPs were </w:t>
      </w:r>
      <w:r w:rsidR="009E0DBB" w:rsidRPr="00427501">
        <w:t>discovered,</w:t>
      </w:r>
      <w:r w:rsidR="00C912A9" w:rsidRPr="00427501">
        <w:t xml:space="preserve"> and some SNPs were found to </w:t>
      </w:r>
      <w:proofErr w:type="gramStart"/>
      <w:r w:rsidR="00C912A9" w:rsidRPr="00427501">
        <w:t>be l</w:t>
      </w:r>
      <w:r w:rsidR="00392D66" w:rsidRPr="00427501">
        <w:t>ocated in</w:t>
      </w:r>
      <w:proofErr w:type="gramEnd"/>
      <w:r w:rsidR="00392D66" w:rsidRPr="00427501">
        <w:t xml:space="preserve"> coding regions of the genome.</w:t>
      </w:r>
      <w:r w:rsidR="00C912A9" w:rsidRPr="00427501">
        <w:t xml:space="preserve"> Though there were </w:t>
      </w:r>
      <w:r w:rsidR="009C735D" w:rsidRPr="00427501">
        <w:t xml:space="preserve">quite a few </w:t>
      </w:r>
      <w:r w:rsidR="00C912A9" w:rsidRPr="00427501">
        <w:t xml:space="preserve">significant SNPs </w:t>
      </w:r>
      <w:r w:rsidR="009C735D" w:rsidRPr="00427501">
        <w:t>that passed both the genomic and suggestive thresholds</w:t>
      </w:r>
      <w:r w:rsidR="00C912A9" w:rsidRPr="00427501">
        <w:t>, the</w:t>
      </w:r>
      <w:r w:rsidR="009C735D" w:rsidRPr="00427501">
        <w:t>y</w:t>
      </w:r>
      <w:r w:rsidR="00C912A9" w:rsidRPr="00427501">
        <w:t xml:space="preserve"> were not enough to say that they are the sole causal variant of these </w:t>
      </w:r>
      <w:r w:rsidR="009C735D" w:rsidRPr="00427501">
        <w:t>traits</w:t>
      </w:r>
      <w:r w:rsidR="00C912A9" w:rsidRPr="00427501">
        <w:t xml:space="preserve">. </w:t>
      </w:r>
      <w:r w:rsidR="009C735D" w:rsidRPr="00427501">
        <w:t xml:space="preserve">Due to the smaller number of case animals compared to the control animals, it is possible that a portion </w:t>
      </w:r>
      <w:r w:rsidR="009C735D" w:rsidRPr="00427501">
        <w:lastRenderedPageBreak/>
        <w:t>of the SNPs found could be more population specific</w:t>
      </w:r>
      <w:r w:rsidR="00DF7B08" w:rsidRPr="00427501">
        <w:t xml:space="preserve"> with a gene-by-environment interaction</w:t>
      </w:r>
      <w:r w:rsidR="009C735D" w:rsidRPr="00427501">
        <w:t xml:space="preserve"> than trait specific. </w:t>
      </w:r>
      <w:r w:rsidR="00CB65F9" w:rsidRPr="00427501">
        <w:t xml:space="preserve">The </w:t>
      </w:r>
      <w:r w:rsidR="00AC1F9E">
        <w:t xml:space="preserve">genome-wide </w:t>
      </w:r>
      <w:r w:rsidR="0018745B" w:rsidRPr="00427501">
        <w:t>Ma</w:t>
      </w:r>
      <w:r w:rsidR="003A70E0" w:rsidRPr="00427501">
        <w:t>n</w:t>
      </w:r>
      <w:r w:rsidR="0018745B" w:rsidRPr="00427501">
        <w:t xml:space="preserve">hattan plots for all three </w:t>
      </w:r>
      <w:r w:rsidR="009C735D" w:rsidRPr="00427501">
        <w:t>traits</w:t>
      </w:r>
      <w:r w:rsidR="0018745B" w:rsidRPr="00427501">
        <w:t xml:space="preserve"> </w:t>
      </w:r>
      <w:r w:rsidR="0070359B">
        <w:t>visualized the</w:t>
      </w:r>
      <w:r w:rsidR="0018745B" w:rsidRPr="00427501">
        <w:t xml:space="preserve"> significant peaks of SNPs even though </w:t>
      </w:r>
      <w:r w:rsidR="00855E24" w:rsidRPr="00427501">
        <w:t xml:space="preserve">the ability to detect true QTL for the </w:t>
      </w:r>
      <w:r w:rsidR="009C735D" w:rsidRPr="00427501">
        <w:t>traits</w:t>
      </w:r>
      <w:r w:rsidR="00CA053B" w:rsidRPr="00427501">
        <w:t xml:space="preserve"> was impacted by the lack of power due to a larger number of animals in </w:t>
      </w:r>
      <w:r w:rsidR="004B76FA" w:rsidRPr="00427501">
        <w:t>the control population rather that in the case population.</w:t>
      </w:r>
      <w:r w:rsidR="009C735D" w:rsidRPr="00427501">
        <w:t xml:space="preserve"> In genome wide plots for cancer eye and scurs, </w:t>
      </w:r>
      <w:proofErr w:type="gramStart"/>
      <w:r w:rsidR="009C735D" w:rsidRPr="00427501">
        <w:t>chromosome</w:t>
      </w:r>
      <w:proofErr w:type="gramEnd"/>
      <w:r w:rsidR="009C735D" w:rsidRPr="00427501">
        <w:t xml:space="preserve"> 31 and 32 represent Y and MI respectively. Both chromosomes have strong high peaks of SNPs for both traits and while in this study it isn’t proven, it is believed that the reasoning for chromosome 31 is because of the sex distribution among case and control animals. The majority, 90%, of the case group are all affected cows and the majority, 90%, of the control group are unaffected bulls. Chromosome 32 is more likely </w:t>
      </w:r>
      <w:proofErr w:type="gramStart"/>
      <w:r w:rsidR="009C735D" w:rsidRPr="00427501">
        <w:t>due to the fact that</w:t>
      </w:r>
      <w:proofErr w:type="gramEnd"/>
      <w:r w:rsidR="009C735D" w:rsidRPr="00427501">
        <w:t xml:space="preserve"> most of the samples from the control bulls were from semen </w:t>
      </w:r>
      <w:proofErr w:type="gramStart"/>
      <w:r w:rsidR="009C735D" w:rsidRPr="00427501">
        <w:t>samples</w:t>
      </w:r>
      <w:proofErr w:type="gramEnd"/>
      <w:r w:rsidR="00A2274C" w:rsidRPr="00427501">
        <w:t xml:space="preserve"> reducing the </w:t>
      </w:r>
      <w:r w:rsidR="009E0DBB" w:rsidRPr="00427501">
        <w:t>number</w:t>
      </w:r>
      <w:r w:rsidR="00A2274C" w:rsidRPr="00427501">
        <w:t xml:space="preserve"> of mitochondria in the samples</w:t>
      </w:r>
      <w:r w:rsidR="00A2274C">
        <w:t>.</w:t>
      </w:r>
    </w:p>
    <w:p w14:paraId="6BDC8DA6" w14:textId="77777777" w:rsidR="00427501" w:rsidRPr="001D2E61" w:rsidRDefault="00427501" w:rsidP="00160F6F">
      <w:pPr>
        <w:spacing w:line="360" w:lineRule="auto"/>
      </w:pPr>
    </w:p>
    <w:p w14:paraId="172B2FA6" w14:textId="4E68C281" w:rsidR="007407CA" w:rsidRDefault="009E0DBB" w:rsidP="00160F6F">
      <w:pPr>
        <w:spacing w:line="360" w:lineRule="auto"/>
      </w:pPr>
      <w:r>
        <w:t>Among the t</w:t>
      </w:r>
      <w:r w:rsidR="0070359B">
        <w:t>wo</w:t>
      </w:r>
      <w:r>
        <w:t xml:space="preserve"> chromosomes of interest for cancer eye, </w:t>
      </w:r>
      <w:r w:rsidR="0070359B">
        <w:t>both</w:t>
      </w:r>
      <w:r w:rsidR="0044372B">
        <w:t xml:space="preserve"> had</w:t>
      </w:r>
      <w:r>
        <w:t xml:space="preserve"> </w:t>
      </w:r>
      <w:r w:rsidR="00987CFB">
        <w:t>variants</w:t>
      </w:r>
      <w:r>
        <w:t xml:space="preserve"> located in coding regions of the genome. The genes associated with the SNPs on the</w:t>
      </w:r>
      <w:r w:rsidR="0044372B">
        <w:t xml:space="preserve"> </w:t>
      </w:r>
      <w:r>
        <w:t xml:space="preserve">chromosomes were </w:t>
      </w:r>
      <w:r w:rsidRPr="009E0DBB">
        <w:rPr>
          <w:i/>
        </w:rPr>
        <w:t>PAXIP</w:t>
      </w:r>
      <w:r>
        <w:t xml:space="preserve"> and </w:t>
      </w:r>
      <w:r w:rsidRPr="009E0DBB">
        <w:rPr>
          <w:i/>
        </w:rPr>
        <w:t>NEIL3</w:t>
      </w:r>
      <w:r>
        <w:t xml:space="preserve">. </w:t>
      </w:r>
      <w:r w:rsidR="007B0F9A">
        <w:t xml:space="preserve">The gene </w:t>
      </w:r>
      <w:r w:rsidR="009D05E2" w:rsidRPr="009D05E2">
        <w:rPr>
          <w:i/>
        </w:rPr>
        <w:t>PAXIP1</w:t>
      </w:r>
      <w:r w:rsidR="009D05E2">
        <w:t xml:space="preserve"> has been shown to be associated with breast, ovarian, and gastric cancer </w:t>
      </w:r>
      <w:r w:rsidR="00403BDB">
        <w:fldChar w:fldCharType="begin">
          <w:fldData xml:space="preserve">PEVuZE5vdGU+PENpdGU+PEF1dGhvcj5EZSBHcmVnb3JpaXM8L0F1dGhvcj48WWVhcj4yMDE3PC9Z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</w:fldData>
        </w:fldChar>
      </w:r>
      <w:r w:rsidR="004D374D">
        <w:instrText xml:space="preserve"> ADDIN EN.CITE </w:instrText>
      </w:r>
      <w:r w:rsidR="004D374D">
        <w:fldChar w:fldCharType="begin">
          <w:fldData xml:space="preserve">PEVuZE5vdGU+PENpdGU+PEF1dGhvcj5EZSBHcmVnb3JpaXM8L0F1dGhvcj48WWVhcj4yMDE3PC9Z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</w:fldData>
        </w:fldChar>
      </w:r>
      <w:r w:rsidR="004D374D">
        <w:instrText xml:space="preserve"> ADDIN EN.CITE.DATA </w:instrText>
      </w:r>
      <w:r w:rsidR="004D374D">
        <w:fldChar w:fldCharType="end"/>
      </w:r>
      <w:r w:rsidR="00403BDB">
        <w:fldChar w:fldCharType="separate"/>
      </w:r>
      <w:r w:rsidR="004D374D">
        <w:rPr>
          <w:noProof/>
        </w:rPr>
        <w:t>[42-44]</w:t>
      </w:r>
      <w:r w:rsidR="00403BDB">
        <w:fldChar w:fldCharType="end"/>
      </w:r>
      <w:r w:rsidR="009D05E2">
        <w:t xml:space="preserve">. </w:t>
      </w:r>
      <w:r w:rsidR="009D05E2" w:rsidRPr="009D05E2">
        <w:rPr>
          <w:i/>
        </w:rPr>
        <w:t>NEIL3</w:t>
      </w:r>
      <w:r w:rsidR="009D05E2">
        <w:rPr>
          <w:i/>
        </w:rPr>
        <w:t xml:space="preserve"> </w:t>
      </w:r>
      <w:r w:rsidR="009D05E2">
        <w:t>has been shown to be overly expressed in certain types of human cancer and increase tumor expression and growth</w:t>
      </w:r>
      <w:r w:rsidR="007407CA">
        <w:t xml:space="preserve"> </w:t>
      </w:r>
      <w:r w:rsidR="00403BDB">
        <w:fldChar w:fldCharType="begin"/>
      </w:r>
      <w:r w:rsidR="0070359B">
        <w:instrText xml:space="preserve"> ADDIN EN.CITE &lt;EndNote&gt;&lt;Cite&gt;&lt;Author&gt;Tran&lt;/Author&gt;&lt;Year&gt;2020&lt;/Year&gt;&lt;RecNum&gt;68&lt;/RecNum&gt;&lt;DisplayText&gt;[45]&lt;/DisplayText&gt;&lt;record&gt;&lt;rec-number&gt;68&lt;/rec-number&gt;&lt;foreign-keys&gt;&lt;key app="EN" db-id="p9expf2zor5rz8ex25r5tsww9afpxt5ts9ee" timestamp="1721794720"&gt;68&lt;/key&gt;&lt;/foreign-keys&gt;&lt;ref-type name="Journal Article"&gt;17&lt;/ref-type&gt;&lt;contributors&gt;&lt;authors&gt;&lt;author&gt;Tran, Oanh TN&lt;/author&gt;&lt;author&gt;Tadesse, Serkalem&lt;/author&gt;&lt;author&gt;Chu, Christopher&lt;/author&gt;&lt;author&gt;Kidane, Dawit&lt;/author&gt;&lt;/authors&gt;&lt;/contributors&gt;&lt;titles&gt;&lt;title&gt;Overexpression of NEIL3 associated with altered genome and poor survival in selected types of human cancer&lt;/title&gt;&lt;secondary-title&gt;Tumor Biology&lt;/secondary-title&gt;&lt;/titles&gt;&lt;periodical&gt;&lt;full-title&gt;Tumor Biology&lt;/full-title&gt;&lt;/periodical&gt;&lt;pages&gt;1010428320918404&lt;/pages&gt;&lt;volume&gt;42&lt;/volume&gt;&lt;number&gt;5&lt;/number&gt;&lt;dates&gt;&lt;year&gt;2020&lt;/year&gt;&lt;/dates&gt;&lt;isbn&gt;1010-4283&lt;/isbn&gt;&lt;urls&gt;&lt;/urls&gt;&lt;/record&gt;&lt;/Cite&gt;&lt;/EndNote&gt;</w:instrText>
      </w:r>
      <w:r w:rsidR="00403BDB">
        <w:fldChar w:fldCharType="separate"/>
      </w:r>
      <w:r w:rsidR="0070359B">
        <w:rPr>
          <w:noProof/>
        </w:rPr>
        <w:t>[45]</w:t>
      </w:r>
      <w:r w:rsidR="00403BDB">
        <w:fldChar w:fldCharType="end"/>
      </w:r>
      <w:r w:rsidR="007407CA">
        <w:t xml:space="preserve">. Another study found that </w:t>
      </w:r>
      <w:r w:rsidR="007407CA" w:rsidRPr="007407CA">
        <w:rPr>
          <w:i/>
        </w:rPr>
        <w:t>NEIL3</w:t>
      </w:r>
      <w:r w:rsidR="009D05E2">
        <w:t xml:space="preserve"> </w:t>
      </w:r>
      <w:r w:rsidR="007407CA">
        <w:t xml:space="preserve">is associated with an increased number of somatic cell mutations because it is positively associated with the gene </w:t>
      </w:r>
      <w:r w:rsidR="007407CA" w:rsidRPr="007407CA">
        <w:rPr>
          <w:i/>
        </w:rPr>
        <w:t>APOBEC3B</w:t>
      </w:r>
      <w:r w:rsidR="007407CA">
        <w:t xml:space="preserve">, a mutation inducer, in certain cancer types </w:t>
      </w:r>
      <w:r w:rsidR="00403BDB">
        <w:fldChar w:fldCharType="begin"/>
      </w:r>
      <w:r w:rsidR="0070359B">
        <w:instrText xml:space="preserve"> ADDIN EN.CITE &lt;EndNote&gt;&lt;Cite&gt;&lt;Author&gt;Shinmura&lt;/Author&gt;&lt;Year&gt;2016&lt;/Year&gt;&lt;RecNum&gt;67&lt;/RecNum&gt;&lt;DisplayText&gt;[46]&lt;/DisplayText&gt;&lt;record&gt;&lt;rec-number&gt;67&lt;/rec-number&gt;&lt;foreign-keys&gt;&lt;key app="EN" db-id="p9expf2zor5rz8ex25r5tsww9afpxt5ts9ee" timestamp="1721794688"&gt;67&lt;/key&gt;&lt;/foreign-keys&gt;&lt;ref-type name="Journal Article"&gt;17&lt;/ref-type&gt;&lt;contributors&gt;&lt;authors&gt;&lt;author&gt;Shinmura, Kazuya&lt;/author&gt;&lt;author&gt;Kato, Hisami&lt;/author&gt;&lt;author&gt;Kawanishi, Yuichi&lt;/author&gt;&lt;author&gt;Igarashi, Hisaki&lt;/author&gt;&lt;author&gt;Goto, Masanori&lt;/author&gt;&lt;author&gt;Tao, Hong&lt;/author&gt;&lt;author&gt;Inoue, Yusuke&lt;/author&gt;&lt;author&gt;Nakamura, Satoki&lt;/author&gt;&lt;author&gt;Misawa, Kiyoshi&lt;/author&gt;&lt;author&gt;Mineta, Hiroyuki&lt;/author&gt;&lt;/authors&gt;&lt;/contributors&gt;&lt;titles&gt;&lt;title&gt;Abnormal expressions of DNA glycosylase genes NEIL1, NEIL2, and NEIL3 are associated with somatic mutation loads in human cancer&lt;/title&gt;&lt;secondary-title&gt;Oxidative medicine and cellular longevity&lt;/secondary-title&gt;&lt;/titles&gt;&lt;periodical&gt;&lt;full-title&gt;Oxidative medicine and cellular longevity&lt;/full-title&gt;&lt;/periodical&gt;&lt;pages&gt;1546392&lt;/pages&gt;&lt;volume&gt;2016&lt;/volume&gt;&lt;number&gt;1&lt;/number&gt;&lt;dates&gt;&lt;year&gt;2016&lt;/year&gt;&lt;/dates&gt;&lt;isbn&gt;1942-0994&lt;/isbn&gt;&lt;urls&gt;&lt;/urls&gt;&lt;/record&gt;&lt;/Cite&gt;&lt;/EndNote&gt;</w:instrText>
      </w:r>
      <w:r w:rsidR="00403BDB">
        <w:fldChar w:fldCharType="separate"/>
      </w:r>
      <w:r w:rsidR="0070359B">
        <w:rPr>
          <w:noProof/>
        </w:rPr>
        <w:t>[46]</w:t>
      </w:r>
      <w:r w:rsidR="00403BDB">
        <w:fldChar w:fldCharType="end"/>
      </w:r>
      <w:r w:rsidR="007407CA">
        <w:t xml:space="preserve">. </w:t>
      </w:r>
      <w:r w:rsidR="007407CA" w:rsidRPr="007407CA">
        <w:rPr>
          <w:i/>
        </w:rPr>
        <w:t>NEIL3</w:t>
      </w:r>
      <w:r w:rsidR="007407CA">
        <w:t xml:space="preserve"> includes a zinc finger motif within it and evidence has shown the role that zinc finger proteins have on cancer progression </w:t>
      </w:r>
      <w:r w:rsidR="00403BDB">
        <w:fldChar w:fldCharType="begin"/>
      </w:r>
      <w:r w:rsidR="0070359B">
        <w:instrText xml:space="preserve"> ADDIN EN.CITE &lt;EndNote&gt;&lt;Cite&gt;&lt;Author&gt;Jen&lt;/Author&gt;&lt;Year&gt;2016&lt;/Year&gt;&lt;RecNum&gt;69&lt;/RecNum&gt;&lt;DisplayText&gt;[47]&lt;/DisplayText&gt;&lt;record&gt;&lt;rec-number&gt;69&lt;/rec-number&gt;&lt;foreign-keys&gt;&lt;key app="EN" db-id="p9expf2zor5rz8ex25r5tsww9afpxt5ts9ee" timestamp="1721794749"&gt;69&lt;/key&gt;&lt;/foreign-keys&gt;&lt;ref-type name="Journal Article"&gt;17&lt;/ref-type&gt;&lt;contributors&gt;&lt;authors&gt;&lt;author&gt;Jen, Jayu&lt;/author&gt;&lt;author&gt;Wang, Yi-Ching&lt;/author&gt;&lt;/authors&gt;&lt;/contributors&gt;&lt;titles&gt;&lt;title&gt;Zinc finger proteins in cancer progression&lt;/title&gt;&lt;secondary-title&gt;Journal of biomedical science&lt;/secondary-title&gt;&lt;/titles&gt;&lt;periodical&gt;&lt;full-title&gt;Journal of biomedical science&lt;/full-title&gt;&lt;/periodical&gt;&lt;pages&gt;1-9&lt;/pages&gt;&lt;volume&gt;23&lt;/volume&gt;&lt;dates&gt;&lt;year&gt;2016&lt;/year&gt;&lt;/dates&gt;&lt;urls&gt;&lt;/urls&gt;&lt;/record&gt;&lt;/Cite&gt;&lt;/EndNote&gt;</w:instrText>
      </w:r>
      <w:r w:rsidR="00403BDB">
        <w:fldChar w:fldCharType="separate"/>
      </w:r>
      <w:r w:rsidR="0070359B">
        <w:rPr>
          <w:noProof/>
        </w:rPr>
        <w:t>[47]</w:t>
      </w:r>
      <w:r w:rsidR="00403BDB">
        <w:fldChar w:fldCharType="end"/>
      </w:r>
      <w:r w:rsidR="00D37516">
        <w:t>.</w:t>
      </w:r>
    </w:p>
    <w:p w14:paraId="21E8B0A9" w14:textId="77777777" w:rsidR="00427501" w:rsidRDefault="00427501" w:rsidP="00160F6F">
      <w:pPr>
        <w:spacing w:line="360" w:lineRule="auto"/>
      </w:pPr>
    </w:p>
    <w:p w14:paraId="7B6680BB" w14:textId="4055E46A" w:rsidR="00F65420" w:rsidRDefault="00D37516" w:rsidP="00160F6F">
      <w:pPr>
        <w:spacing w:line="360" w:lineRule="auto"/>
      </w:pPr>
      <w:r>
        <w:t>When looking at cancer eye in cattle</w:t>
      </w:r>
      <w:r w:rsidR="009A7A80">
        <w:t>,</w:t>
      </w:r>
      <w:r>
        <w:t xml:space="preserve"> there is no previous research looking at possible </w:t>
      </w:r>
      <w:r w:rsidR="007407CA">
        <w:t>roles of genes in trait expressio</w:t>
      </w:r>
      <w:r w:rsidR="0070359B">
        <w:t xml:space="preserve">n, only how </w:t>
      </w:r>
      <w:r w:rsidR="002B1B69">
        <w:t>ocular</w:t>
      </w:r>
      <w:r w:rsidR="0070359B">
        <w:t xml:space="preserve"> pigmentation could affect lesion development. </w:t>
      </w:r>
      <w:r>
        <w:t xml:space="preserve">However, given </w:t>
      </w:r>
      <w:r w:rsidR="00FB49D4">
        <w:t>previous research and known interactions between genes and other proteins, it is a possibility that the</w:t>
      </w:r>
      <w:r w:rsidR="007F277A">
        <w:t xml:space="preserve"> </w:t>
      </w:r>
      <w:r w:rsidR="00FB49D4">
        <w:t>genes</w:t>
      </w:r>
      <w:r w:rsidR="007F277A">
        <w:t xml:space="preserve"> </w:t>
      </w:r>
      <w:r w:rsidR="007F277A" w:rsidRPr="007F277A">
        <w:rPr>
          <w:i/>
        </w:rPr>
        <w:t>PAXIP1</w:t>
      </w:r>
      <w:r w:rsidR="0070359B">
        <w:rPr>
          <w:i/>
        </w:rPr>
        <w:t xml:space="preserve"> </w:t>
      </w:r>
      <w:r w:rsidR="007F277A">
        <w:t xml:space="preserve">and </w:t>
      </w:r>
      <w:r w:rsidR="007F277A" w:rsidRPr="007F277A">
        <w:rPr>
          <w:i/>
        </w:rPr>
        <w:t>NEIL3</w:t>
      </w:r>
      <w:r w:rsidR="00FB49D4">
        <w:t xml:space="preserve"> could have an impact on the tumor </w:t>
      </w:r>
      <w:r w:rsidR="007F277A">
        <w:t>development</w:t>
      </w:r>
      <w:r w:rsidR="00FB49D4">
        <w:t xml:space="preserve"> in cattle. </w:t>
      </w:r>
      <w:r w:rsidR="00D66FD3">
        <w:t xml:space="preserve">It would be advantageous for future studies regarding cancer eye in cattle </w:t>
      </w:r>
      <w:r w:rsidR="00F30F16">
        <w:t xml:space="preserve">to </w:t>
      </w:r>
      <w:r w:rsidR="007F277A">
        <w:t xml:space="preserve">consider </w:t>
      </w:r>
      <w:r w:rsidR="00F30F16">
        <w:t>look</w:t>
      </w:r>
      <w:r w:rsidR="007F277A">
        <w:t>ing</w:t>
      </w:r>
      <w:r w:rsidR="00F30F16">
        <w:t xml:space="preserve"> at these genes and their potential role in this specific </w:t>
      </w:r>
      <w:r w:rsidR="007F277A">
        <w:t>cancer type among a larger group of affected animals.</w:t>
      </w:r>
    </w:p>
    <w:p w14:paraId="6565C2D2" w14:textId="77777777" w:rsidR="00427501" w:rsidRDefault="00427501" w:rsidP="00160F6F">
      <w:pPr>
        <w:spacing w:line="360" w:lineRule="auto"/>
      </w:pPr>
    </w:p>
    <w:p w14:paraId="527704C2" w14:textId="4B7CD8F3" w:rsidR="008347F4" w:rsidRDefault="00FF2D26" w:rsidP="00160F6F">
      <w:pPr>
        <w:spacing w:line="360" w:lineRule="auto"/>
      </w:pPr>
      <w:r>
        <w:lastRenderedPageBreak/>
        <w:t xml:space="preserve">Among the chromosomes of interest for scurs, </w:t>
      </w:r>
      <w:r w:rsidR="00633A93">
        <w:t>chromosomes</w:t>
      </w:r>
      <w:r>
        <w:t xml:space="preserve"> 6, 10, and 12, had </w:t>
      </w:r>
      <w:r w:rsidR="00987CFB">
        <w:t>variants</w:t>
      </w:r>
      <w:r>
        <w:t xml:space="preserve"> that </w:t>
      </w:r>
      <w:proofErr w:type="gramStart"/>
      <w:r>
        <w:t>were located in</w:t>
      </w:r>
      <w:proofErr w:type="gramEnd"/>
      <w:r>
        <w:t xml:space="preserve"> coding regions of the genome. Chromosome 6 was associated with the gene </w:t>
      </w:r>
      <w:r w:rsidRPr="00FF2D26">
        <w:rPr>
          <w:i/>
        </w:rPr>
        <w:t>KCTD8</w:t>
      </w:r>
      <w:r>
        <w:rPr>
          <w:i/>
        </w:rPr>
        <w:t xml:space="preserve">. </w:t>
      </w:r>
      <w:r>
        <w:t xml:space="preserve">Upon further investigation, this gene does not seem to be related to the scurs trait but rather to retinal degradation in humans </w:t>
      </w:r>
      <w:r w:rsidR="00403BDB">
        <w:fldChar w:fldCharType="begin"/>
      </w:r>
      <w:r w:rsidR="0070359B">
        <w:instrText xml:space="preserve"> ADDIN EN.CITE &lt;EndNote&gt;&lt;Cite&gt;&lt;Author&gt;Kelln&lt;/Author&gt;&lt;Year&gt;2007&lt;/Year&gt;&lt;RecNum&gt;70&lt;/RecNum&gt;&lt;DisplayText&gt;[48]&lt;/DisplayText&gt;&lt;record&gt;&lt;rec-number&gt;70&lt;/rec-number&gt;&lt;foreign-keys&gt;&lt;key app="EN" db-id="p9expf2zor5rz8ex25r5tsww9afpxt5ts9ee" timestamp="1721794841"&gt;70&lt;/key&gt;&lt;/foreign-keys&gt;&lt;ref-type name="Journal Article"&gt;17&lt;/ref-type&gt;&lt;contributors&gt;&lt;authors&gt;&lt;author&gt;Kelln, Rhonda Michele&lt;/author&gt;&lt;/authors&gt;&lt;/contributors&gt;&lt;titles&gt;&lt;title&gt;Analysis of retinal degeneration using a model of human retinal disease: focus on the in vivo and in vitro molecular characterization of the novel gene KCTD8&lt;/title&gt;&lt;/titles&gt;&lt;dates&gt;&lt;year&gt;2007&lt;/year&gt;&lt;/dates&gt;&lt;urls&gt;&lt;/urls&gt;&lt;/record&gt;&lt;/Cite&gt;&lt;/EndNote&gt;</w:instrText>
      </w:r>
      <w:r w:rsidR="00403BDB">
        <w:fldChar w:fldCharType="separate"/>
      </w:r>
      <w:r w:rsidR="0070359B">
        <w:rPr>
          <w:noProof/>
        </w:rPr>
        <w:t>[48]</w:t>
      </w:r>
      <w:r w:rsidR="00403BDB">
        <w:fldChar w:fldCharType="end"/>
      </w:r>
      <w:r>
        <w:t xml:space="preserve">. </w:t>
      </w:r>
      <w:r w:rsidR="00C40CBB">
        <w:t xml:space="preserve">SNPs on chromosome 10 were found to be associated with the gene </w:t>
      </w:r>
      <w:r w:rsidR="00C40CBB" w:rsidRPr="00C40CBB">
        <w:rPr>
          <w:i/>
        </w:rPr>
        <w:t>RORA</w:t>
      </w:r>
      <w:r w:rsidR="00C40CBB">
        <w:t>. Previous studies have shown that this gene is related to stress disorders</w:t>
      </w:r>
      <w:r w:rsidR="00F319F6">
        <w:t xml:space="preserve"> </w:t>
      </w:r>
      <w:r w:rsidR="00403BDB">
        <w:fldChar w:fldCharType="begin"/>
      </w:r>
      <w:r w:rsidR="0070359B">
        <w:instrText xml:space="preserve"> ADDIN EN.CITE &lt;EndNote&gt;&lt;Cite&gt;&lt;Author&gt;Logue&lt;/Author&gt;&lt;Year&gt;2013&lt;/Year&gt;&lt;RecNum&gt;71&lt;/RecNum&gt;&lt;DisplayText&gt;[49, 50]&lt;/DisplayText&gt;&lt;record&gt;&lt;rec-number&gt;71&lt;/rec-number&gt;&lt;foreign-keys&gt;&lt;key app="EN" db-id="p9expf2zor5rz8ex25r5tsww9afpxt5ts9ee" timestamp="1721794879"&gt;71&lt;/key&gt;&lt;/foreign-keys&gt;&lt;ref-type name="Journal Article"&gt;17&lt;/ref-type&gt;&lt;contributors&gt;&lt;authors&gt;&lt;author&gt;Logue, Mark W&lt;/author&gt;&lt;author&gt;Baldwin, Clinton&lt;/author&gt;&lt;author&gt;Guffanti, Guia&lt;/author&gt;&lt;author&gt;Melista, Efi&lt;/author&gt;&lt;author&gt;Wolf, Erika J&lt;/author&gt;&lt;author&gt;Reardon, Annemarie F&lt;/author&gt;&lt;author&gt;Uddin, Monica&lt;/author&gt;&lt;author&gt;Wildman, Derek&lt;/author&gt;&lt;author&gt;Galea, Sandro&lt;/author&gt;&lt;author&gt;Koenen, Karestan C&lt;/author&gt;&lt;/authors&gt;&lt;/contributors&gt;&lt;titles&gt;&lt;title&gt;A genome-wide association study of post-traumatic stress disorder identifies the retinoid-related orphan receptor alpha (RORA) gene as a significant risk locus&lt;/title&gt;&lt;secondary-title&gt;Molecular psychiatry&lt;/secondary-title&gt;&lt;/titles&gt;&lt;periodical&gt;&lt;full-title&gt;Molecular psychiatry&lt;/full-title&gt;&lt;/periodical&gt;&lt;pages&gt;937-942&lt;/pages&gt;&lt;volume&gt;18&lt;/volume&gt;&lt;number&gt;8&lt;/number&gt;&lt;dates&gt;&lt;year&gt;2013&lt;/year&gt;&lt;/dates&gt;&lt;isbn&gt;1476-5578&lt;/isbn&gt;&lt;urls&gt;&lt;/urls&gt;&lt;/record&gt;&lt;/Cite&gt;&lt;Cite&gt;&lt;Author&gt;Zhu&lt;/Author&gt;&lt;Year&gt;2006&lt;/Year&gt;&lt;RecNum&gt;72&lt;/RecNum&gt;&lt;record&gt;&lt;rec-number&gt;72&lt;/rec-number&gt;&lt;foreign-keys&gt;&lt;key app="EN" db-id="p9expf2zor5rz8ex25r5tsww9afpxt5ts9ee" timestamp="1721794904"&gt;72&lt;/key&gt;&lt;/foreign-keys&gt;&lt;ref-type name="Journal Article"&gt;17&lt;/ref-type&gt;&lt;contributors&gt;&lt;authors&gt;&lt;author&gt;Zhu, Y&lt;/author&gt;&lt;author&gt;McAvoy, S&lt;/author&gt;&lt;author&gt;Kuhn, R&lt;/author&gt;&lt;author&gt;Smith, DI&lt;/author&gt;&lt;/authors&gt;&lt;/contributors&gt;&lt;titles&gt;&lt;title&gt;RORA, a large common fragile site gene, is involved in cellular stress response&lt;/title&gt;&lt;secondary-title&gt;Oncogene&lt;/secondary-title&gt;&lt;/titles&gt;&lt;periodical&gt;&lt;full-title&gt;Oncogene&lt;/full-title&gt;&lt;/periodical&gt;&lt;pages&gt;2901-2908&lt;/pages&gt;&lt;volume&gt;25&lt;/volume&gt;&lt;number&gt;20&lt;/number&gt;&lt;dates&gt;&lt;year&gt;2006&lt;/year&gt;&lt;/dates&gt;&lt;isbn&gt;1476-5594&lt;/isbn&gt;&lt;urls&gt;&lt;/urls&gt;&lt;/record&gt;&lt;/Cite&gt;&lt;/EndNote&gt;</w:instrText>
      </w:r>
      <w:r w:rsidR="00403BDB">
        <w:fldChar w:fldCharType="separate"/>
      </w:r>
      <w:r w:rsidR="0070359B">
        <w:rPr>
          <w:noProof/>
        </w:rPr>
        <w:t>[49, 50]</w:t>
      </w:r>
      <w:r w:rsidR="00403BDB">
        <w:fldChar w:fldCharType="end"/>
      </w:r>
      <w:r w:rsidR="00F319F6">
        <w:t xml:space="preserve">. </w:t>
      </w:r>
      <w:r w:rsidR="00C40CBB">
        <w:t xml:space="preserve">The final gene for scurs, located on chromosome 12, was </w:t>
      </w:r>
      <w:r w:rsidRPr="00FF2D26">
        <w:rPr>
          <w:i/>
        </w:rPr>
        <w:t>PIBF1</w:t>
      </w:r>
      <w:r>
        <w:rPr>
          <w:i/>
        </w:rPr>
        <w:t xml:space="preserve">. </w:t>
      </w:r>
      <w:r w:rsidR="00C40CBB">
        <w:t xml:space="preserve">Further investigation showed that this gene plays a role in the piebald deletion complex in mice in that </w:t>
      </w:r>
      <w:proofErr w:type="spellStart"/>
      <w:r w:rsidR="00C40CBB">
        <w:t>i</w:t>
      </w:r>
      <w:r w:rsidR="002364C4">
        <w:t>t</w:t>
      </w:r>
      <w:r w:rsidR="00BB6C00">
        <w:t>de</w:t>
      </w:r>
      <w:proofErr w:type="spellEnd"/>
      <w:r w:rsidR="00C40CBB">
        <w:t xml:space="preserve"> plays a role in cytoskeletal organization </w:t>
      </w:r>
      <w:r w:rsidR="00403BDB">
        <w:fldChar w:fldCharType="begin"/>
      </w:r>
      <w:r w:rsidR="0070359B">
        <w:instrText xml:space="preserve"> ADDIN EN.CITE &lt;EndNote&gt;&lt;Cite&gt;&lt;Author&gt;Hagarman&lt;/Author&gt;&lt;Year&gt;2010&lt;/Year&gt;&lt;RecNum&gt;73&lt;/RecNum&gt;&lt;DisplayText&gt;[51]&lt;/DisplayText&gt;&lt;record&gt;&lt;rec-number&gt;73&lt;/rec-number&gt;&lt;foreign-keys&gt;&lt;key app="EN" db-id="p9expf2zor5rz8ex25r5tsww9afpxt5ts9ee" timestamp="1721794932"&gt;73&lt;/key&gt;&lt;/foreign-keys&gt;&lt;ref-type name="Journal Article"&gt;17&lt;/ref-type&gt;&lt;contributors&gt;&lt;authors&gt;&lt;author&gt;Hagarman, James&lt;/author&gt;&lt;/authors&gt;&lt;/contributors&gt;&lt;titles&gt;&lt;title&gt;Functional Annotation of the Piebald Deletion Region of Mouse Chromosome 14&lt;/title&gt;&lt;/titles&gt;&lt;dates&gt;&lt;year&gt;2010&lt;/year&gt;&lt;/dates&gt;&lt;urls&gt;&lt;/urls&gt;&lt;/record&gt;&lt;/Cite&gt;&lt;/EndNote&gt;</w:instrText>
      </w:r>
      <w:r w:rsidR="00403BDB">
        <w:fldChar w:fldCharType="separate"/>
      </w:r>
      <w:r w:rsidR="0070359B">
        <w:rPr>
          <w:noProof/>
        </w:rPr>
        <w:t>[51]</w:t>
      </w:r>
      <w:r w:rsidR="00403BDB">
        <w:fldChar w:fldCharType="end"/>
      </w:r>
      <w:r w:rsidR="00C40CBB">
        <w:t xml:space="preserve">. Other studies found this gene to play a role in cardiovascular development and </w:t>
      </w:r>
      <w:proofErr w:type="spellStart"/>
      <w:r w:rsidR="00C40CBB">
        <w:t>neurocongenital</w:t>
      </w:r>
      <w:proofErr w:type="spellEnd"/>
      <w:r w:rsidR="00C40CBB">
        <w:t xml:space="preserve"> defects </w:t>
      </w:r>
      <w:r w:rsidR="00403BDB">
        <w:fldChar w:fldCharType="begin"/>
      </w:r>
      <w:r w:rsidR="0070359B">
        <w:instrText xml:space="preserve"> ADDIN EN.CITE &lt;EndNote&gt;&lt;Cite&gt;&lt;Author&gt;Lee&lt;/Author&gt;&lt;Year&gt;2024&lt;/Year&gt;&lt;RecNum&gt;74&lt;/RecNum&gt;&lt;DisplayText&gt;[52, 53]&lt;/DisplayText&gt;&lt;record&gt;&lt;rec-number&gt;74&lt;/rec-number&gt;&lt;foreign-keys&gt;&lt;key app="EN" db-id="p9expf2zor5rz8ex25r5tsww9afpxt5ts9ee" timestamp="1721794960"&gt;74&lt;/key&gt;&lt;/foreign-keys&gt;&lt;ref-type name="Journal Article"&gt;17&lt;/ref-type&gt;&lt;contributors&gt;&lt;authors&gt;&lt;author&gt;Lee, Jong Geol&lt;/author&gt;&lt;author&gt;Yon, Jung-Min&lt;/author&gt;&lt;author&gt;Kim, Globinna&lt;/author&gt;&lt;author&gt;Lee, Seul-Gi&lt;/author&gt;&lt;author&gt;Kim, C-Yoon&lt;/author&gt;&lt;author&gt;Cheong, Seung-A&lt;/author&gt;&lt;author&gt;Kim, Hyun-Yi&lt;/author&gt;&lt;author&gt;Yu, Jiyoung&lt;/author&gt;&lt;author&gt;Kim, Kyunggon&lt;/author&gt;&lt;author&gt;Sung, Young Hoon&lt;/author&gt;&lt;/authors&gt;&lt;/contributors&gt;&lt;titles&gt;&lt;title&gt;PIBF1 regulates trophoblast syncytialization and promotes cardiovascular development&lt;/title&gt;&lt;secondary-title&gt;Nature communications&lt;/secondary-title&gt;&lt;/titles&gt;&lt;periodical&gt;&lt;full-title&gt;Nature communications&lt;/full-title&gt;&lt;/periodical&gt;&lt;pages&gt;1487&lt;/pages&gt;&lt;volume&gt;15&lt;/volume&gt;&lt;number&gt;1&lt;/number&gt;&lt;dates&gt;&lt;year&gt;2024&lt;/year&gt;&lt;/dates&gt;&lt;isbn&gt;2041-1723&lt;/isbn&gt;&lt;urls&gt;&lt;/urls&gt;&lt;/record&gt;&lt;/Cite&gt;&lt;Cite&gt;&lt;Author&gt;Ginevrino&lt;/Author&gt;&lt;Year&gt;2020&lt;/Year&gt;&lt;RecNum&gt;75&lt;/RecNum&gt;&lt;record&gt;&lt;rec-number&gt;75&lt;/rec-number&gt;&lt;foreign-keys&gt;&lt;key app="EN" db-id="p9expf2zor5rz8ex25r5tsww9afpxt5ts9ee" timestamp="1721794985"&gt;75&lt;/key&gt;&lt;/foreign-keys&gt;&lt;ref-type name="Journal Article"&gt;17&lt;/ref-type&gt;&lt;contributors&gt;&lt;authors&gt;&lt;author&gt;Ginevrino, Monia&lt;/author&gt;&lt;/authors&gt;&lt;/contributors&gt;&lt;titles&gt;&lt;title&gt;Genetic characterization and genotype-phenotype correlation of cerebellar and brainstem congenital defects&lt;/title&gt;&lt;/titles&gt;&lt;dates&gt;&lt;year&gt;2020&lt;/year&gt;&lt;/dates&gt;&lt;urls&gt;&lt;/urls&gt;&lt;/record&gt;&lt;/Cite&gt;&lt;/EndNote&gt;</w:instrText>
      </w:r>
      <w:r w:rsidR="00403BDB">
        <w:fldChar w:fldCharType="separate"/>
      </w:r>
      <w:r w:rsidR="0070359B">
        <w:rPr>
          <w:noProof/>
        </w:rPr>
        <w:t>[52, 53]</w:t>
      </w:r>
      <w:r w:rsidR="00403BDB">
        <w:fldChar w:fldCharType="end"/>
      </w:r>
      <w:r w:rsidR="00C40CBB">
        <w:t xml:space="preserve">. </w:t>
      </w:r>
    </w:p>
    <w:p w14:paraId="0CDB0F9C" w14:textId="77777777" w:rsidR="00427501" w:rsidRDefault="00427501" w:rsidP="00160F6F">
      <w:pPr>
        <w:spacing w:line="360" w:lineRule="auto"/>
      </w:pPr>
    </w:p>
    <w:p w14:paraId="377D8A61" w14:textId="77777777" w:rsidR="00427501" w:rsidRDefault="00F319F6" w:rsidP="00160F6F">
      <w:pPr>
        <w:spacing w:line="360" w:lineRule="auto"/>
      </w:pPr>
      <w:r>
        <w:t xml:space="preserve">Previous studies in cattle have identified genes that are linked to the scurs trait such as </w:t>
      </w:r>
      <w:r w:rsidRPr="00F319F6">
        <w:rPr>
          <w:i/>
        </w:rPr>
        <w:t>TWIST1</w:t>
      </w:r>
      <w:r>
        <w:t xml:space="preserve"> </w:t>
      </w:r>
      <w:r w:rsidR="00403BDB">
        <w:fldChar w:fldCharType="begin"/>
      </w:r>
      <w:r w:rsidR="00403BDB">
        <w:instrText xml:space="preserve"> ADDIN EN.CITE &lt;EndNote&gt;&lt;Cite&gt;&lt;Author&gt;Capitan&lt;/Author&gt;&lt;Year&gt;2011&lt;/Year&gt;&lt;RecNum&gt;8&lt;/RecNum&gt;&lt;DisplayText&gt;[7]&lt;/DisplayText&gt;&lt;record&gt;&lt;rec-number&gt;8&lt;/rec-number&gt;&lt;foreign-keys&gt;&lt;key app="EN" db-id="p9expf2zor5rz8ex25r5tsww9afpxt5ts9ee" timestamp="1687445119"&gt;8&lt;/key&gt;&lt;/foreign-keys&gt;&lt;ref-type name="Journal Article"&gt;17&lt;/ref-type&gt;&lt;contributors&gt;&lt;authors&gt;&lt;author&gt;Capitan, Aurelien&lt;/author&gt;&lt;author&gt;Grohs, Cécile&lt;/author&gt;&lt;author&gt;Weiss, Bernard&lt;/author&gt;&lt;author&gt;Rossignol, Marie-Noëlle&lt;/author&gt;&lt;author&gt;Reversé, Patrick&lt;/author&gt;&lt;author&gt;Eggen, André&lt;/author&gt;&lt;/authors&gt;&lt;/contributors&gt;&lt;titles&gt;&lt;title&gt;A newly described bovine type 2 scurs syndrome segregates with a frame-shift mutation in TWIST1&lt;/title&gt;&lt;secondary-title&gt;PloS one&lt;/secondary-title&gt;&lt;/titles&gt;&lt;periodical&gt;&lt;full-title&gt;PloS one&lt;/full-title&gt;&lt;/periodical&gt;&lt;pages&gt;e22242&lt;/pages&gt;&lt;volume&gt;6&lt;/volume&gt;&lt;number&gt;7&lt;/number&gt;&lt;dates&gt;&lt;year&gt;2011&lt;/year&gt;&lt;/dates&gt;&lt;isbn&gt;1932-6203&lt;/isbn&gt;&lt;urls&gt;&lt;/urls&gt;&lt;/record&gt;&lt;/Cite&gt;&lt;/EndNote&gt;</w:instrText>
      </w:r>
      <w:r w:rsidR="00403BDB">
        <w:fldChar w:fldCharType="separate"/>
      </w:r>
      <w:r w:rsidR="00403BDB">
        <w:rPr>
          <w:noProof/>
        </w:rPr>
        <w:t>[7]</w:t>
      </w:r>
      <w:r w:rsidR="00403BDB">
        <w:fldChar w:fldCharType="end"/>
      </w:r>
      <w:r>
        <w:t xml:space="preserve">. However, in this study, </w:t>
      </w:r>
      <w:r w:rsidRPr="00F319F6">
        <w:rPr>
          <w:i/>
        </w:rPr>
        <w:t>TWIST1</w:t>
      </w:r>
      <w:r>
        <w:t xml:space="preserve"> was not a candidate gene presented nor do any of the presented candidate genes show much promise for a connection to the </w:t>
      </w:r>
      <w:proofErr w:type="gramStart"/>
      <w:r>
        <w:t>scurs</w:t>
      </w:r>
      <w:proofErr w:type="gramEnd"/>
      <w:r>
        <w:t xml:space="preserve"> trait. It would be advantageous for future studies to have a larger case group of animals compared to the control group.</w:t>
      </w:r>
    </w:p>
    <w:p w14:paraId="386501C1" w14:textId="77777777" w:rsidR="00427501" w:rsidRDefault="00427501" w:rsidP="00160F6F">
      <w:pPr>
        <w:spacing w:line="360" w:lineRule="auto"/>
      </w:pPr>
    </w:p>
    <w:p w14:paraId="4A20A044" w14:textId="5AB36366" w:rsidR="004557F2" w:rsidRDefault="00F918FA" w:rsidP="00160F6F">
      <w:pPr>
        <w:spacing w:line="360" w:lineRule="auto"/>
      </w:pPr>
      <w:r>
        <w:t xml:space="preserve">Of the four chromosomes of interest for ocular dermoid, </w:t>
      </w:r>
      <w:proofErr w:type="gramStart"/>
      <w:r w:rsidR="00633A93">
        <w:t>chromosome</w:t>
      </w:r>
      <w:proofErr w:type="gramEnd"/>
      <w:r w:rsidR="00633A93">
        <w:t xml:space="preserve"> 3 and 6</w:t>
      </w:r>
      <w:r>
        <w:t xml:space="preserve"> had candidate genes presented </w:t>
      </w:r>
      <w:r w:rsidR="00633A93">
        <w:t>to be further investigate</w:t>
      </w:r>
      <w:r w:rsidR="00EA64F6">
        <w:t xml:space="preserve">. Chromosome 3 had three different lead SNPs in three different coding regions that were associated with different genes, </w:t>
      </w:r>
      <w:r w:rsidR="00EA64F6" w:rsidRPr="00EA64F6">
        <w:rPr>
          <w:i/>
        </w:rPr>
        <w:t>MSH4</w:t>
      </w:r>
      <w:r w:rsidR="00EA64F6">
        <w:t xml:space="preserve">, </w:t>
      </w:r>
      <w:r w:rsidR="00EA64F6" w:rsidRPr="00EA64F6">
        <w:rPr>
          <w:i/>
        </w:rPr>
        <w:t>DNAJC6</w:t>
      </w:r>
      <w:r w:rsidR="00EA64F6">
        <w:rPr>
          <w:i/>
        </w:rPr>
        <w:t xml:space="preserve">, </w:t>
      </w:r>
      <w:r w:rsidR="00EA64F6" w:rsidRPr="00EA64F6">
        <w:t>and</w:t>
      </w:r>
      <w:r w:rsidR="00EA64F6">
        <w:rPr>
          <w:i/>
        </w:rPr>
        <w:t xml:space="preserve"> DAB1</w:t>
      </w:r>
      <w:r w:rsidR="00EA64F6">
        <w:t xml:space="preserve">. MSH4 in previous studies has been shown to have a role in meiosis </w:t>
      </w:r>
      <w:r w:rsidR="00403BDB">
        <w:fldChar w:fldCharType="begin"/>
      </w:r>
      <w:r w:rsidR="0070359B">
        <w:instrText xml:space="preserve"> ADDIN EN.CITE &lt;EndNote&gt;&lt;Cite&gt;&lt;Author&gt;Carlosama&lt;/Author&gt;&lt;Year&gt;2017&lt;/Year&gt;&lt;RecNum&gt;76&lt;/RecNum&gt;&lt;DisplayText&gt;[54]&lt;/DisplayText&gt;&lt;record&gt;&lt;rec-number&gt;76&lt;/rec-number&gt;&lt;foreign-keys&gt;&lt;key app="EN" db-id="p9expf2zor5rz8ex25r5tsww9afpxt5ts9ee" timestamp="1721795052"&gt;76&lt;/key&gt;&lt;/foreign-keys&gt;&lt;ref-type name="Journal Article"&gt;17&lt;/ref-type&gt;&lt;contributors&gt;&lt;authors&gt;&lt;author&gt;Carlosama, Carolina&lt;/author&gt;&lt;author&gt;Elzaiat, Maëva&lt;/author&gt;&lt;author&gt;Patiño, Liliana C&lt;/author&gt;&lt;author&gt;Mateus, Heidi E&lt;/author&gt;&lt;author&gt;Veitia, Reiner A&lt;/author&gt;&lt;author&gt;Laissue, Paul&lt;/author&gt;&lt;/authors&gt;&lt;/contributors&gt;&lt;titles&gt;&lt;title&gt;A homozygous donor splice-site mutation in the meiotic gene MSH4 causes primary ovarian insufficiency&lt;/title&gt;&lt;secondary-title&gt;Human molecular genetics&lt;/secondary-title&gt;&lt;/titles&gt;&lt;periodical&gt;&lt;full-title&gt;Human molecular genetics&lt;/full-title&gt;&lt;/periodical&gt;&lt;pages&gt;3161-3166&lt;/pages&gt;&lt;volume&gt;26&lt;/volume&gt;&lt;number&gt;16&lt;/number&gt;&lt;dates&gt;&lt;year&gt;2017&lt;/year&gt;&lt;/dates&gt;&lt;isbn&gt;0964-6906&lt;/isbn&gt;&lt;urls&gt;&lt;/urls&gt;&lt;/record&gt;&lt;/Cite&gt;&lt;/EndNote&gt;</w:instrText>
      </w:r>
      <w:r w:rsidR="00403BDB">
        <w:fldChar w:fldCharType="separate"/>
      </w:r>
      <w:r w:rsidR="0070359B">
        <w:rPr>
          <w:noProof/>
        </w:rPr>
        <w:t>[54]</w:t>
      </w:r>
      <w:r w:rsidR="00403BDB">
        <w:fldChar w:fldCharType="end"/>
      </w:r>
      <w:r w:rsidR="00EA64F6">
        <w:t xml:space="preserve">, </w:t>
      </w:r>
      <w:r w:rsidR="00EA64F6" w:rsidRPr="00EA64F6">
        <w:rPr>
          <w:i/>
        </w:rPr>
        <w:t>DNAJC6</w:t>
      </w:r>
      <w:r w:rsidR="00EA64F6">
        <w:t xml:space="preserve"> has been shown to have a role in Parkinson’s disease </w:t>
      </w:r>
      <w:r w:rsidR="00403BDB">
        <w:fldChar w:fldCharType="begin"/>
      </w:r>
      <w:r w:rsidR="0070359B">
        <w:instrText xml:space="preserve"> ADDIN EN.CITE &lt;EndNote&gt;&lt;Cite&gt;&lt;Author&gt;Jesús&lt;/Author&gt;&lt;Year&gt;2014&lt;/Year&gt;&lt;RecNum&gt;77&lt;/RecNum&gt;&lt;DisplayText&gt;[55]&lt;/DisplayText&gt;&lt;record&gt;&lt;rec-number&gt;77&lt;/rec-number&gt;&lt;foreign-keys&gt;&lt;key app="EN" db-id="p9expf2zor5rz8ex25r5tsww9afpxt5ts9ee" timestamp="1721795098"&gt;77&lt;/key&gt;&lt;/foreign-keys&gt;&lt;ref-type name="Journal Article"&gt;17&lt;/ref-type&gt;&lt;contributors&gt;&lt;authors&gt;&lt;author&gt;Jesús, Silvia&lt;/author&gt;&lt;author&gt;Gómez-Garre, Pilar&lt;/author&gt;&lt;author&gt;Carrillo, Fátima&lt;/author&gt;&lt;author&gt;Cáceres-Redondo, María T&lt;/author&gt;&lt;author&gt;Huertas-Fernández, Ismael&lt;/author&gt;&lt;author&gt;Bernal-Bernal, Inmaculada&lt;/author&gt;&lt;author&gt;Bonilla-Toribio, Marta&lt;/author&gt;&lt;author&gt;Vargas-González, Laura&lt;/author&gt;&lt;author&gt;Carballo, Manuel&lt;/author&gt;&lt;author&gt;Mir, Pablo&lt;/author&gt;&lt;/authors&gt;&lt;/contributors&gt;&lt;titles&gt;&lt;title&gt;Analysis of c. 801-2A&amp;gt; G mutation in the DNAJC6 gene in Parkinson&amp;apos;s disease in southern Spain&lt;/title&gt;&lt;secondary-title&gt;Parkinsonism &amp;amp; Related Disorders&lt;/secondary-title&gt;&lt;/titles&gt;&lt;periodical&gt;&lt;full-title&gt;Parkinsonism &amp;amp; Related Disorders&lt;/full-title&gt;&lt;/periodical&gt;&lt;pages&gt;248-249&lt;/pages&gt;&lt;volume&gt;20&lt;/volume&gt;&lt;number&gt;2&lt;/number&gt;&lt;dates&gt;&lt;year&gt;2014&lt;/year&gt;&lt;/dates&gt;&lt;isbn&gt;1353-8020&lt;/isbn&gt;&lt;urls&gt;&lt;/urls&gt;&lt;/record&gt;&lt;/Cite&gt;&lt;/EndNote&gt;</w:instrText>
      </w:r>
      <w:r w:rsidR="00403BDB">
        <w:fldChar w:fldCharType="separate"/>
      </w:r>
      <w:r w:rsidR="0070359B">
        <w:rPr>
          <w:noProof/>
        </w:rPr>
        <w:t>[55]</w:t>
      </w:r>
      <w:r w:rsidR="00403BDB">
        <w:fldChar w:fldCharType="end"/>
      </w:r>
      <w:r w:rsidR="00EA64F6">
        <w:t xml:space="preserve">, and </w:t>
      </w:r>
      <w:r w:rsidR="00EA64F6" w:rsidRPr="00EA64F6">
        <w:rPr>
          <w:i/>
        </w:rPr>
        <w:t>DAB1</w:t>
      </w:r>
      <w:r w:rsidR="00EA64F6">
        <w:t xml:space="preserve"> has been associated with brain development</w:t>
      </w:r>
      <w:r w:rsidR="002B1B69">
        <w:t>, n</w:t>
      </w:r>
      <w:r w:rsidR="00EA64F6">
        <w:t xml:space="preserve">one of which have to do with ocular </w:t>
      </w:r>
      <w:proofErr w:type="spellStart"/>
      <w:r w:rsidR="00EA64F6">
        <w:t>dermoids</w:t>
      </w:r>
      <w:proofErr w:type="spellEnd"/>
      <w:r w:rsidR="00EA64F6">
        <w:t xml:space="preserve">. Chromosome 6 has two candidate genes presented based </w:t>
      </w:r>
      <w:proofErr w:type="gramStart"/>
      <w:r w:rsidR="00EA64F6">
        <w:t>off of</w:t>
      </w:r>
      <w:proofErr w:type="gramEnd"/>
      <w:r w:rsidR="00EA64F6">
        <w:t xml:space="preserve"> lead SNPs and they are </w:t>
      </w:r>
      <w:r w:rsidR="00EA64F6" w:rsidRPr="00EA64F6">
        <w:rPr>
          <w:i/>
        </w:rPr>
        <w:t>EGF</w:t>
      </w:r>
      <w:r w:rsidR="00EA64F6">
        <w:t xml:space="preserve"> and </w:t>
      </w:r>
      <w:r w:rsidR="00EA64F6" w:rsidRPr="00EA64F6">
        <w:rPr>
          <w:i/>
        </w:rPr>
        <w:t>LEF1</w:t>
      </w:r>
      <w:r w:rsidR="00EA64F6">
        <w:t xml:space="preserve">. </w:t>
      </w:r>
      <w:r w:rsidR="00EA64F6" w:rsidRPr="00EA64F6">
        <w:rPr>
          <w:i/>
        </w:rPr>
        <w:t>EGF</w:t>
      </w:r>
      <w:r w:rsidR="00EA64F6">
        <w:t xml:space="preserve"> is known as epithelial growth factor and previous studies have linked this gene to hair epidermal and limbal epithelial stem cells, skin repair</w:t>
      </w:r>
      <w:r w:rsidR="00187DEB">
        <w:t xml:space="preserve">, and skin cancer </w:t>
      </w:r>
      <w:r w:rsidR="00403BDB">
        <w:fldChar w:fldCharType="begin">
          <w:fldData xml:space="preserve">PEVuZE5vdGU+PENpdGU+PEF1dGhvcj5QYXN0b3JlPC9BdXRob3I+PFllYXI+MjAwODwvWWVhcj48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</w:fldData>
        </w:fldChar>
      </w:r>
      <w:r w:rsidR="0070359B">
        <w:instrText xml:space="preserve"> ADDIN EN.CITE </w:instrText>
      </w:r>
      <w:r w:rsidR="0070359B">
        <w:fldChar w:fldCharType="begin">
          <w:fldData xml:space="preserve">PEVuZE5vdGU+PENpdGU+PEF1dGhvcj5QYXN0b3JlPC9BdXRob3I+PFllYXI+MjAwODwvWWVhcj48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</w:fldData>
        </w:fldChar>
      </w:r>
      <w:r w:rsidR="0070359B">
        <w:instrText xml:space="preserve"> ADDIN EN.CITE.DATA </w:instrText>
      </w:r>
      <w:r w:rsidR="0070359B">
        <w:fldChar w:fldCharType="end"/>
      </w:r>
      <w:r w:rsidR="00403BDB">
        <w:fldChar w:fldCharType="separate"/>
      </w:r>
      <w:r w:rsidR="0070359B">
        <w:rPr>
          <w:noProof/>
        </w:rPr>
        <w:t>[56-58]</w:t>
      </w:r>
      <w:r w:rsidR="00403BDB">
        <w:fldChar w:fldCharType="end"/>
      </w:r>
      <w:r w:rsidR="00187DEB">
        <w:t xml:space="preserve">. LEF1 gene has been shown in a previous study in its ability to help skin regenerate to repair wounds in humans </w:t>
      </w:r>
      <w:r w:rsidR="000406F1">
        <w:fldChar w:fldCharType="begin"/>
      </w:r>
      <w:r w:rsidR="0070359B">
        <w:instrText xml:space="preserve"> ADDIN EN.CITE &lt;EndNote&gt;&lt;Cite&gt;&lt;Author&gt;Phan&lt;/Author&gt;&lt;Year&gt;2020&lt;/Year&gt;&lt;RecNum&gt;81&lt;/RecNum&gt;&lt;DisplayText&gt;[59]&lt;/DisplayText&gt;&lt;record&gt;&lt;rec-number&gt;81&lt;/rec-number&gt;&lt;foreign-keys&gt;&lt;key app="EN" db-id="p9expf2zor5rz8ex25r5tsww9afpxt5ts9ee" timestamp="1721795224"&gt;81&lt;/key&gt;&lt;/foreign-keys&gt;&lt;ref-type name="Journal Article"&gt;17&lt;/ref-type&gt;&lt;contributors&gt;&lt;authors&gt;&lt;author&gt;Phan, Quan M&lt;/author&gt;&lt;author&gt;Fine, Gracelyn M&lt;/author&gt;&lt;author&gt;Salz, Lucia&lt;/author&gt;&lt;author&gt;Herrera, Gerardo G&lt;/author&gt;&lt;author&gt;Wildman, Ben&lt;/author&gt;&lt;author&gt;Driskell, Iwona M&lt;/author&gt;&lt;author&gt;Driskell, Ryan R&lt;/author&gt;&lt;/authors&gt;&lt;/contributors&gt;&lt;titles&gt;&lt;title&gt;Lef1 expression in fibroblasts maintains developmental potential in adult skin to regenerate wounds&lt;/title&gt;&lt;secondary-title&gt;Elife&lt;/secondary-title&gt;&lt;/titles&gt;&lt;periodical&gt;&lt;full-title&gt;Elife&lt;/full-title&gt;&lt;/periodical&gt;&lt;pages&gt;e60066&lt;/pages&gt;&lt;volume&gt;9&lt;/volume&gt;&lt;dates&gt;&lt;year&gt;2020&lt;/year&gt;&lt;/dates&gt;&lt;isbn&gt;2050-084X&lt;/isbn&gt;&lt;urls&gt;&lt;/urls&gt;&lt;/record&gt;&lt;/Cite&gt;&lt;/EndNote&gt;</w:instrText>
      </w:r>
      <w:r w:rsidR="000406F1">
        <w:fldChar w:fldCharType="separate"/>
      </w:r>
      <w:r w:rsidR="0070359B">
        <w:rPr>
          <w:noProof/>
        </w:rPr>
        <w:t>[59]</w:t>
      </w:r>
      <w:r w:rsidR="000406F1">
        <w:fldChar w:fldCharType="end"/>
      </w:r>
      <w:r w:rsidR="00187DEB">
        <w:t xml:space="preserve">. </w:t>
      </w:r>
    </w:p>
    <w:p w14:paraId="4148631C" w14:textId="77777777" w:rsidR="00427501" w:rsidRDefault="00427501" w:rsidP="00160F6F">
      <w:pPr>
        <w:spacing w:line="360" w:lineRule="auto"/>
      </w:pPr>
    </w:p>
    <w:p w14:paraId="08AF46BA" w14:textId="26DA22A3" w:rsidR="00884F3E" w:rsidRDefault="00187DEB" w:rsidP="00160F6F">
      <w:pPr>
        <w:spacing w:line="360" w:lineRule="auto"/>
      </w:pPr>
      <w:r>
        <w:t xml:space="preserve">Though the candidate genes on chromosome 3 do not seem to have an association with ocular </w:t>
      </w:r>
      <w:proofErr w:type="spellStart"/>
      <w:r>
        <w:t>dermoids</w:t>
      </w:r>
      <w:proofErr w:type="spellEnd"/>
      <w:r>
        <w:t xml:space="preserve">, it would be advantageous for future studies to investigate both genes </w:t>
      </w:r>
      <w:r w:rsidRPr="00187DEB">
        <w:rPr>
          <w:i/>
        </w:rPr>
        <w:t>EGF</w:t>
      </w:r>
      <w:r>
        <w:t xml:space="preserve"> and </w:t>
      </w:r>
      <w:r w:rsidRPr="00187DEB">
        <w:rPr>
          <w:i/>
        </w:rPr>
        <w:t>LEF1</w:t>
      </w:r>
      <w:r>
        <w:t xml:space="preserve"> further and their potential role in ocular dermoid formation.</w:t>
      </w:r>
    </w:p>
    <w:p w14:paraId="305EB503" w14:textId="333CA815" w:rsidR="00427501" w:rsidRDefault="00BB07C0" w:rsidP="005931E0">
      <w:pPr>
        <w:pStyle w:val="Heading2"/>
        <w:spacing w:line="360" w:lineRule="auto"/>
      </w:pPr>
      <w:bookmarkStart w:id="34" w:name="_Toc174716886"/>
      <w:r>
        <w:lastRenderedPageBreak/>
        <w:t>Conclusion</w:t>
      </w:r>
      <w:r w:rsidR="6AA5A39E">
        <w:t>s</w:t>
      </w:r>
      <w:bookmarkEnd w:id="34"/>
    </w:p>
    <w:p w14:paraId="3908EA2C" w14:textId="77777777" w:rsidR="00966748" w:rsidRPr="00966748" w:rsidRDefault="00966748" w:rsidP="00966748"/>
    <w:p w14:paraId="49DAD736" w14:textId="49397CC1" w:rsidR="00CF02BB" w:rsidRDefault="2A7F4002" w:rsidP="00160F6F">
      <w:pPr>
        <w:spacing w:line="360" w:lineRule="auto"/>
      </w:pPr>
      <w:r>
        <w:t xml:space="preserve">The present study was able to </w:t>
      </w:r>
      <w:r w:rsidR="695BE633">
        <w:t>determine</w:t>
      </w:r>
      <w:r>
        <w:t xml:space="preserve"> areas of significance along the genome where there are changes in allele frequencies causing a rise of significant SNPs. </w:t>
      </w:r>
      <w:r w:rsidR="0D3E3822">
        <w:t>A</w:t>
      </w:r>
      <w:r w:rsidR="5DD5ABCE">
        <w:t>reas</w:t>
      </w:r>
      <w:r w:rsidR="0D3E3822">
        <w:t xml:space="preserve"> found to be associated with cancer eye had interaction</w:t>
      </w:r>
      <w:r w:rsidR="009E1EEE">
        <w:t>s</w:t>
      </w:r>
      <w:r w:rsidR="0D3E3822">
        <w:t xml:space="preserve"> with</w:t>
      </w:r>
      <w:r w:rsidR="009E1EEE">
        <w:t xml:space="preserve"> </w:t>
      </w:r>
      <w:r w:rsidR="0D3E3822">
        <w:t>gene</w:t>
      </w:r>
      <w:r w:rsidR="00187DEB">
        <w:t>s</w:t>
      </w:r>
      <w:r w:rsidR="5DD5ABCE">
        <w:t xml:space="preserve"> that </w:t>
      </w:r>
      <w:r w:rsidR="009E1EEE">
        <w:t>had positive correlation</w:t>
      </w:r>
      <w:r w:rsidR="00187DEB">
        <w:t>s</w:t>
      </w:r>
      <w:r w:rsidR="009E1EEE">
        <w:t xml:space="preserve"> with </w:t>
      </w:r>
      <w:r w:rsidR="00187DEB">
        <w:t>cancer types</w:t>
      </w:r>
      <w:r w:rsidR="009E1EEE">
        <w:t>.</w:t>
      </w:r>
      <w:r w:rsidR="00187DEB">
        <w:t xml:space="preserve"> Previous studies have been done identifying physiological aspects of cancer eye, but this is the first study to identify locations and possible candidate genes that could interact with causal variants that lead to tumor development in Hereford cattle. </w:t>
      </w:r>
      <w:r w:rsidR="009E1EEE">
        <w:t xml:space="preserve">Polymorphisms were found to be associated with ocular dermoid and scurs </w:t>
      </w:r>
      <w:r w:rsidR="00187DEB">
        <w:t>trait</w:t>
      </w:r>
      <w:r w:rsidR="009E1EEE">
        <w:t xml:space="preserve">, however only the </w:t>
      </w:r>
      <w:r w:rsidR="00683D68">
        <w:t xml:space="preserve">genes associated with the </w:t>
      </w:r>
      <w:r w:rsidR="009E1EEE">
        <w:t>polymorphism</w:t>
      </w:r>
      <w:r w:rsidR="00683D68">
        <w:t xml:space="preserve">s found for ocular dermoid had </w:t>
      </w:r>
      <w:r w:rsidR="009E1EEE">
        <w:t xml:space="preserve">previous studies showing the association between the specific candidate gene and </w:t>
      </w:r>
      <w:r w:rsidR="00187DEB">
        <w:t>epithelial tissue</w:t>
      </w:r>
      <w:r w:rsidR="009E1EEE">
        <w:t xml:space="preserve">. </w:t>
      </w:r>
      <w:r w:rsidR="00F530F9">
        <w:t xml:space="preserve">There was very little to no data previously about ocular </w:t>
      </w:r>
      <w:proofErr w:type="spellStart"/>
      <w:r w:rsidR="00F530F9">
        <w:t>dermoids</w:t>
      </w:r>
      <w:proofErr w:type="spellEnd"/>
      <w:r w:rsidR="00F530F9">
        <w:t xml:space="preserve"> in cattle and their genetic makeup.</w:t>
      </w:r>
      <w:r w:rsidR="00187DEB">
        <w:t xml:space="preserve"> Previous studies identified genes associated with scurs, but not in Herefords and unfortunately those genes were not found in this study.</w:t>
      </w:r>
      <w:r w:rsidR="00DF7B08">
        <w:t xml:space="preserve"> Though the true causal variants have yet to be determined for these three traits, the findings presented provide a path for what regions and genes could possibly have an influence in cause of these three traits. </w:t>
      </w:r>
    </w:p>
    <w:p w14:paraId="3711DC0A" w14:textId="7A792A72" w:rsidR="009E1EEE" w:rsidRDefault="009E1EEE" w:rsidP="00A332FC">
      <w:pPr>
        <w:spacing w:line="480" w:lineRule="auto"/>
      </w:pPr>
    </w:p>
    <w:p w14:paraId="546DB67C" w14:textId="0FFE86D2" w:rsidR="003664BD" w:rsidRDefault="003664BD" w:rsidP="00A332FC">
      <w:pPr>
        <w:spacing w:line="480" w:lineRule="auto"/>
      </w:pPr>
    </w:p>
    <w:p w14:paraId="0B2A1178" w14:textId="1B312014" w:rsidR="00CE2226" w:rsidRDefault="00CE2226" w:rsidP="006748D6"/>
    <w:p w14:paraId="46A86EB1" w14:textId="7750FB93" w:rsidR="00427501" w:rsidRDefault="00427501" w:rsidP="006748D6"/>
    <w:p w14:paraId="78D04117" w14:textId="685E17F3" w:rsidR="00160F6F" w:rsidRDefault="00160F6F" w:rsidP="006748D6"/>
    <w:p w14:paraId="7CC9A435" w14:textId="5EAD8AC6" w:rsidR="00160F6F" w:rsidRDefault="00160F6F" w:rsidP="006748D6"/>
    <w:p w14:paraId="42B1C225" w14:textId="3871D4B7" w:rsidR="00160F6F" w:rsidRDefault="00160F6F" w:rsidP="006748D6"/>
    <w:p w14:paraId="01FA5111" w14:textId="7B04B1D1" w:rsidR="00160F6F" w:rsidRDefault="00160F6F" w:rsidP="006748D6"/>
    <w:p w14:paraId="7E26AB6A" w14:textId="2C8B0875" w:rsidR="00160F6F" w:rsidRDefault="00160F6F" w:rsidP="006748D6"/>
    <w:p w14:paraId="6CD02939" w14:textId="08CA5CCE" w:rsidR="00160F6F" w:rsidRDefault="00160F6F" w:rsidP="006748D6"/>
    <w:p w14:paraId="5657104B" w14:textId="6518F5B2" w:rsidR="00160F6F" w:rsidRDefault="00160F6F" w:rsidP="006748D6"/>
    <w:p w14:paraId="09968F73" w14:textId="7009E3D3" w:rsidR="00160F6F" w:rsidRDefault="00160F6F" w:rsidP="006748D6"/>
    <w:p w14:paraId="46760692" w14:textId="38E6DEB0" w:rsidR="00160F6F" w:rsidRDefault="00160F6F" w:rsidP="006748D6"/>
    <w:p w14:paraId="1EDA056D" w14:textId="473900E5" w:rsidR="00160F6F" w:rsidRDefault="00160F6F" w:rsidP="006748D6"/>
    <w:p w14:paraId="70E43B4A" w14:textId="77777777" w:rsidR="00884F3E" w:rsidRDefault="00884F3E" w:rsidP="006748D6"/>
    <w:p w14:paraId="31BC0F71" w14:textId="16A928A3" w:rsidR="00160F6F" w:rsidRDefault="00160F6F" w:rsidP="006748D6"/>
    <w:p w14:paraId="57BF0608" w14:textId="260C6AD5" w:rsidR="004C4F17" w:rsidRDefault="004C4F17" w:rsidP="006748D6"/>
    <w:p w14:paraId="456B46D8" w14:textId="77777777" w:rsidR="00966748" w:rsidRPr="006748D6" w:rsidRDefault="00966748" w:rsidP="006748D6"/>
    <w:p w14:paraId="4AD2F728" w14:textId="77777777" w:rsidR="00BB07C0" w:rsidRPr="00640D73" w:rsidRDefault="00BB07C0" w:rsidP="00BB07C0">
      <w:pPr>
        <w:pStyle w:val="Heading1"/>
        <w:rPr>
          <w:szCs w:val="28"/>
        </w:rPr>
      </w:pPr>
      <w:bookmarkStart w:id="35" w:name="_Toc174716887"/>
      <w:r w:rsidRPr="00640D73">
        <w:rPr>
          <w:szCs w:val="28"/>
        </w:rPr>
        <w:lastRenderedPageBreak/>
        <w:t>List of References</w:t>
      </w:r>
      <w:bookmarkEnd w:id="35"/>
    </w:p>
    <w:p w14:paraId="7F144E9A" w14:textId="77777777" w:rsidR="00517D7D" w:rsidRPr="00640D73" w:rsidRDefault="00A864BB" w:rsidP="00517D7D">
      <w:pPr>
        <w:pStyle w:val="EndNoteBibliography"/>
        <w:rPr>
          <w:rFonts w:ascii="Times New Roman" w:hAnsi="Times New Roman" w:cs="Times New Roman"/>
          <w:noProof/>
        </w:rPr>
      </w:pPr>
      <w:r w:rsidRPr="00640D73">
        <w:rPr>
          <w:rFonts w:ascii="Times New Roman" w:hAnsi="Times New Roman" w:cs="Times New Roman"/>
        </w:rPr>
        <w:fldChar w:fldCharType="begin"/>
      </w:r>
      <w:r w:rsidRPr="00640D73">
        <w:rPr>
          <w:rFonts w:ascii="Times New Roman" w:hAnsi="Times New Roman" w:cs="Times New Roman"/>
        </w:rPr>
        <w:instrText xml:space="preserve"> ADDIN EN.REFLIST </w:instrText>
      </w:r>
      <w:r w:rsidRPr="00640D73">
        <w:rPr>
          <w:rFonts w:ascii="Times New Roman" w:hAnsi="Times New Roman" w:cs="Times New Roman"/>
        </w:rPr>
        <w:fldChar w:fldCharType="separate"/>
      </w:r>
      <w:r w:rsidR="00517D7D" w:rsidRPr="00640D73">
        <w:rPr>
          <w:rFonts w:ascii="Times New Roman" w:hAnsi="Times New Roman" w:cs="Times New Roman"/>
          <w:noProof/>
        </w:rPr>
        <w:t>1.</w:t>
      </w:r>
      <w:r w:rsidR="00517D7D" w:rsidRPr="00640D73">
        <w:rPr>
          <w:rFonts w:ascii="Times New Roman" w:hAnsi="Times New Roman" w:cs="Times New Roman"/>
          <w:noProof/>
        </w:rPr>
        <w:tab/>
        <w:t>Heeney, J.; Valli, V. Bovine ocular squamous cell carcinoma: an epidemiological perspective. Canadian Journal of Comparative Medicine 1985, 49, 21.</w:t>
      </w:r>
    </w:p>
    <w:p w14:paraId="1B30947A"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w:t>
      </w:r>
      <w:r w:rsidRPr="00640D73">
        <w:rPr>
          <w:rFonts w:ascii="Times New Roman" w:hAnsi="Times New Roman" w:cs="Times New Roman"/>
          <w:noProof/>
        </w:rPr>
        <w:tab/>
        <w:t>Russell, W.; Brinks, J.; Kainer, R. Incidence and heritability of ocular squamous cell tumors in Hereford cattle. Journal of Animal Science 1976, 43, 1156-1162.</w:t>
      </w:r>
    </w:p>
    <w:p w14:paraId="2E6193D4"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w:t>
      </w:r>
      <w:r w:rsidRPr="00640D73">
        <w:rPr>
          <w:rFonts w:ascii="Times New Roman" w:hAnsi="Times New Roman" w:cs="Times New Roman"/>
          <w:noProof/>
        </w:rPr>
        <w:tab/>
        <w:t>Jara, E.; Peñagaricano, F.; Armstrong, E.; Ciappesoni, G.; Iriarte, A.; Navajas, E. A. Revealing the genetic basis of eyelid pigmentation in Hereford cattle. Journal of Animal Science 2022, 100, skac110.</w:t>
      </w:r>
    </w:p>
    <w:p w14:paraId="3959A6FC"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w:t>
      </w:r>
      <w:r w:rsidRPr="00640D73">
        <w:rPr>
          <w:rFonts w:ascii="Times New Roman" w:hAnsi="Times New Roman" w:cs="Times New Roman"/>
          <w:noProof/>
        </w:rPr>
        <w:tab/>
        <w:t>Anderson, D. E.; Skinner, P. E. Studies on Bovine Ocular Squamous Carcinoma (“Cancer Eye”) XI. Effects of Sunlight. Journal of Animal Science 1961, 20, 474-477, doi:10.2527/jas1961.203474x.</w:t>
      </w:r>
    </w:p>
    <w:p w14:paraId="4401A0E1"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w:t>
      </w:r>
      <w:r w:rsidRPr="00640D73">
        <w:rPr>
          <w:rFonts w:ascii="Times New Roman" w:hAnsi="Times New Roman" w:cs="Times New Roman"/>
          <w:noProof/>
        </w:rPr>
        <w:tab/>
        <w:t>Anderson, D. E. Genetic aspects of cancer with special reference to cancer of the eye in the bovine. Annals of the New York Academy of Sciences 1963, 108, 948-962.</w:t>
      </w:r>
    </w:p>
    <w:p w14:paraId="39098E6E" w14:textId="7EBCED00"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6.</w:t>
      </w:r>
      <w:r w:rsidRPr="00640D73">
        <w:rPr>
          <w:rFonts w:ascii="Times New Roman" w:hAnsi="Times New Roman" w:cs="Times New Roman"/>
          <w:noProof/>
        </w:rPr>
        <w:tab/>
        <w:t>Russell, W. O.; Wynne, E. S.; Loquvam, G. S.; Mehl, D. A. Studies on bovine ocular squamous carcinoma (“cancer eye”). I. Pathological anatomy and historical review. Cancer 1956, 9, 1-52, doi:</w:t>
      </w:r>
      <w:hyperlink r:id="rId11" w:history="1">
        <w:r w:rsidRPr="00640D73">
          <w:rPr>
            <w:rStyle w:val="Hyperlink"/>
            <w:rFonts w:ascii="Times New Roman" w:hAnsi="Times New Roman" w:cs="Times New Roman"/>
            <w:noProof/>
          </w:rPr>
          <w:t>https://doi.org/10.1002/1097-0142(195601/02)9:1</w:t>
        </w:r>
      </w:hyperlink>
      <w:r w:rsidRPr="00640D73">
        <w:rPr>
          <w:rFonts w:ascii="Times New Roman" w:hAnsi="Times New Roman" w:cs="Times New Roman"/>
          <w:noProof/>
        </w:rPr>
        <w:t>&lt;1::AID-CNCR2820090102&gt;3.0.CO;2-Z.</w:t>
      </w:r>
    </w:p>
    <w:p w14:paraId="2EDD0E92"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7.</w:t>
      </w:r>
      <w:r w:rsidRPr="00640D73">
        <w:rPr>
          <w:rFonts w:ascii="Times New Roman" w:hAnsi="Times New Roman" w:cs="Times New Roman"/>
          <w:noProof/>
        </w:rPr>
        <w:tab/>
        <w:t>Capitan, A.; Grohs, C.; Weiss, B.; Rossignol, M.-N.; Reversé, P.; Eggen, A. A newly described bovine type 2 scurs syndrome segregates with a frame-shift mutation in TWIST1. PloS one 2011, 6, e22242.</w:t>
      </w:r>
    </w:p>
    <w:p w14:paraId="75F3FD4C"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8.</w:t>
      </w:r>
      <w:r w:rsidRPr="00640D73">
        <w:rPr>
          <w:rFonts w:ascii="Times New Roman" w:hAnsi="Times New Roman" w:cs="Times New Roman"/>
          <w:noProof/>
        </w:rPr>
        <w:tab/>
        <w:t>Dove, W. F. The physiology of horn growth: a study of the morphogenesis, the interaction of tissues, and the evolutionary processes of a Mendelian recessive character by means of transplantation of tissues. Journal of Experimental Zoology 1935, 69, 347-405.</w:t>
      </w:r>
    </w:p>
    <w:p w14:paraId="12D83C1A"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9.</w:t>
      </w:r>
      <w:r w:rsidRPr="00640D73">
        <w:rPr>
          <w:rFonts w:ascii="Times New Roman" w:hAnsi="Times New Roman" w:cs="Times New Roman"/>
          <w:noProof/>
        </w:rPr>
        <w:tab/>
        <w:t>White, W.; Ibsen, H. L. Horn inheritance in Galloway-Holstein cattle crosses. Journal of Genetics 1936, 32, 33-49.</w:t>
      </w:r>
    </w:p>
    <w:p w14:paraId="437AAA2B"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10.</w:t>
      </w:r>
      <w:r w:rsidRPr="00640D73">
        <w:rPr>
          <w:rFonts w:ascii="Times New Roman" w:hAnsi="Times New Roman" w:cs="Times New Roman"/>
          <w:noProof/>
        </w:rPr>
        <w:tab/>
        <w:t>Capitan, A.; Grohs, C.; Gautier, M.; Eggen, A. The scurs inheritance: new insights from the French Charolais breed. BMC genetics 2009, 10, 1-11.</w:t>
      </w:r>
    </w:p>
    <w:p w14:paraId="2087FB65"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11.</w:t>
      </w:r>
      <w:r w:rsidRPr="00640D73">
        <w:rPr>
          <w:rFonts w:ascii="Times New Roman" w:hAnsi="Times New Roman" w:cs="Times New Roman"/>
          <w:noProof/>
        </w:rPr>
        <w:tab/>
        <w:t>Georges, M.; Drinkwater, R.; King, T.; Mishra, A.; Moore, S. S.; Nielsen, D.; Sargeant, L. S.; Sorensen, A.; Steele, M. R.; Zhao, X. Microsatellite mapping of a gene affecting horn development in Bos taurus. Nature genetics 1993, 4, 206-210.</w:t>
      </w:r>
    </w:p>
    <w:p w14:paraId="769E87F8"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12.</w:t>
      </w:r>
      <w:r w:rsidRPr="00640D73">
        <w:rPr>
          <w:rFonts w:ascii="Times New Roman" w:hAnsi="Times New Roman" w:cs="Times New Roman"/>
          <w:noProof/>
        </w:rPr>
        <w:tab/>
        <w:t>Raidan, F. S.; Porto-Neto, L. R.; Reverter, A. Across-sex genomic-assisted genetic correlations for sex-influenced traits in Brahman cattle. Genetics Selection Evolution 2019, 51, 1-11.</w:t>
      </w:r>
    </w:p>
    <w:p w14:paraId="510FD49E"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13.</w:t>
      </w:r>
      <w:r w:rsidRPr="00640D73">
        <w:rPr>
          <w:rFonts w:ascii="Times New Roman" w:hAnsi="Times New Roman" w:cs="Times New Roman"/>
          <w:noProof/>
        </w:rPr>
        <w:tab/>
        <w:t>Barkyoumb, S. D.; Leipold, H. Nature and cause of bilateral ocular dermoids in Hereford cattle. Veterinary Pathology 1984, 21, 316-324.</w:t>
      </w:r>
    </w:p>
    <w:p w14:paraId="04FBD99B"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14.</w:t>
      </w:r>
      <w:r w:rsidRPr="00640D73">
        <w:rPr>
          <w:rFonts w:ascii="Times New Roman" w:hAnsi="Times New Roman" w:cs="Times New Roman"/>
          <w:noProof/>
        </w:rPr>
        <w:tab/>
        <w:t>Croshaw Jr, J. Bilateral corneal dermoid in a calf; a case report. Journal of the American Veterinary Medical Association 1959, 135, 216-218.</w:t>
      </w:r>
    </w:p>
    <w:p w14:paraId="0DAB9B6F"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15.</w:t>
      </w:r>
      <w:r w:rsidRPr="00640D73">
        <w:rPr>
          <w:rFonts w:ascii="Times New Roman" w:hAnsi="Times New Roman" w:cs="Times New Roman"/>
          <w:noProof/>
        </w:rPr>
        <w:tab/>
        <w:t>LONG, C. R.; GREGORY, K. E. Inheritance of the horned, scurred, and polled condition in cattle. Journal of Heredity 1978, 69, 395-400.</w:t>
      </w:r>
    </w:p>
    <w:p w14:paraId="4F9C7956"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16.</w:t>
      </w:r>
      <w:r w:rsidRPr="00640D73">
        <w:rPr>
          <w:rFonts w:ascii="Times New Roman" w:hAnsi="Times New Roman" w:cs="Times New Roman"/>
          <w:noProof/>
        </w:rPr>
        <w:tab/>
        <w:t>French, G. A clinical and genetic study of eye cancer in Hereford cattle. 1959.</w:t>
      </w:r>
    </w:p>
    <w:p w14:paraId="1525F01A"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17.</w:t>
      </w:r>
      <w:r w:rsidRPr="00640D73">
        <w:rPr>
          <w:rFonts w:ascii="Times New Roman" w:hAnsi="Times New Roman" w:cs="Times New Roman"/>
          <w:noProof/>
        </w:rPr>
        <w:tab/>
        <w:t>Sloss, V.; Smith, T.; De Yi, G. Controlling ocular squamous cell carcinoma in Hereford cattle. Australian Veterinary Journal 1986, 63, 248-251.</w:t>
      </w:r>
    </w:p>
    <w:p w14:paraId="0CD308FF"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lastRenderedPageBreak/>
        <w:t>18.</w:t>
      </w:r>
      <w:r w:rsidRPr="00640D73">
        <w:rPr>
          <w:rFonts w:ascii="Times New Roman" w:hAnsi="Times New Roman" w:cs="Times New Roman"/>
          <w:noProof/>
        </w:rPr>
        <w:tab/>
        <w:t>Tazzoli, M.; Beever, J.; Fontanesi, L.; Russo, V. Identification of mutations in the bovine KIT gene, a candidate for the Spotted locus in cattle. Italian Journal of Animal Science 2007, 6, 218-218.</w:t>
      </w:r>
    </w:p>
    <w:p w14:paraId="16D76B1B"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19.</w:t>
      </w:r>
      <w:r w:rsidRPr="00640D73">
        <w:rPr>
          <w:rFonts w:ascii="Times New Roman" w:hAnsi="Times New Roman" w:cs="Times New Roman"/>
          <w:noProof/>
        </w:rPr>
        <w:tab/>
        <w:t>Nishimura, H.; Frisch, J. Eye cancer and circumocular pigmentation in Bos taurus, Bos indicus and crossbred cattle. Australian Journal of Experimental Agriculture 1977, 17, 709-711.</w:t>
      </w:r>
    </w:p>
    <w:p w14:paraId="3E3B3F11"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20.</w:t>
      </w:r>
      <w:r w:rsidRPr="00640D73">
        <w:rPr>
          <w:rFonts w:ascii="Times New Roman" w:hAnsi="Times New Roman" w:cs="Times New Roman"/>
          <w:noProof/>
        </w:rPr>
        <w:tab/>
        <w:t>Anderson, D. Genetic study of eye cancer in cattle. Journal of Heredity 1991, 82, 21-26.</w:t>
      </w:r>
    </w:p>
    <w:p w14:paraId="29646EA4"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21.</w:t>
      </w:r>
      <w:r w:rsidRPr="00640D73">
        <w:rPr>
          <w:rFonts w:ascii="Times New Roman" w:hAnsi="Times New Roman" w:cs="Times New Roman"/>
          <w:noProof/>
        </w:rPr>
        <w:tab/>
        <w:t>Blackwell, R.; Anderson, D. E.; Knox, J. Age incidence and heritability of cancer eye in Hereford cattle. Journal of Animal Science 1956, 15, 943-951.</w:t>
      </w:r>
    </w:p>
    <w:p w14:paraId="39B7F6CA"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22.</w:t>
      </w:r>
      <w:r w:rsidRPr="00640D73">
        <w:rPr>
          <w:rFonts w:ascii="Times New Roman" w:hAnsi="Times New Roman" w:cs="Times New Roman"/>
          <w:noProof/>
        </w:rPr>
        <w:tab/>
        <w:t>Woodward, R.; Knapp Jr, B. The hereditary aspect of eye cancer in Hereford cattle. Journal of Animal Science 1950, 9, 578-581.</w:t>
      </w:r>
    </w:p>
    <w:p w14:paraId="25983BC9"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23.</w:t>
      </w:r>
      <w:r w:rsidRPr="00640D73">
        <w:rPr>
          <w:rFonts w:ascii="Times New Roman" w:hAnsi="Times New Roman" w:cs="Times New Roman"/>
          <w:noProof/>
        </w:rPr>
        <w:tab/>
        <w:t>Gehrke, L. J.; Capitan, A.; Scheper, C.; König, S.; Upadhyay, M.; Heidrich, K.; Russ, I.; Seichter, D.; Tetens, J.; Medugorac, I. Are scurs in heterozygous polled (Pp) cattle a complex quantitative trait? Genetics Selection Evolution 2020, 52, 1-13.</w:t>
      </w:r>
    </w:p>
    <w:p w14:paraId="0A9CD055"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24.</w:t>
      </w:r>
      <w:r w:rsidRPr="00640D73">
        <w:rPr>
          <w:rFonts w:ascii="Times New Roman" w:hAnsi="Times New Roman" w:cs="Times New Roman"/>
          <w:noProof/>
        </w:rPr>
        <w:tab/>
        <w:t>Youngers, M.; Thomson, D.; Schwandt, E.; Simroth, J.; Bartle, S.; Siemens, M.; Reinhardt, C. Case study: Prevalence of horns and bruising in feedlot cattle at slaughter. The Professional Animal Scientist 2017, 33, 135-139.</w:t>
      </w:r>
    </w:p>
    <w:p w14:paraId="056B80F5"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25.</w:t>
      </w:r>
      <w:r w:rsidRPr="00640D73">
        <w:rPr>
          <w:rFonts w:ascii="Times New Roman" w:hAnsi="Times New Roman" w:cs="Times New Roman"/>
          <w:noProof/>
        </w:rPr>
        <w:tab/>
        <w:t>WILLIAMS, H. D.; WILLIAMS, T. THE INHERITANCE OF HORNS: and Their Modifications in Polled Hereford Cattle. Journal of Heredity 1952, 43, 267-272.</w:t>
      </w:r>
    </w:p>
    <w:p w14:paraId="72A78BFB"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26.</w:t>
      </w:r>
      <w:r w:rsidRPr="00640D73">
        <w:rPr>
          <w:rFonts w:ascii="Times New Roman" w:hAnsi="Times New Roman" w:cs="Times New Roman"/>
          <w:noProof/>
        </w:rPr>
        <w:tab/>
        <w:t>Guthrie, W. History of Polled Herefords. Journal of Heredity 1906, 93-95.</w:t>
      </w:r>
    </w:p>
    <w:p w14:paraId="3BA084B2"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27.</w:t>
      </w:r>
      <w:r w:rsidRPr="00640D73">
        <w:rPr>
          <w:rFonts w:ascii="Times New Roman" w:hAnsi="Times New Roman" w:cs="Times New Roman"/>
          <w:noProof/>
        </w:rPr>
        <w:tab/>
        <w:t>Prayaga, K. Genetic options to replace dehorning in beef cattle—a review. Australian Journal of Agricultural Research 2007, 58, 1-8.</w:t>
      </w:r>
    </w:p>
    <w:p w14:paraId="22015963"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28.</w:t>
      </w:r>
      <w:r w:rsidRPr="00640D73">
        <w:rPr>
          <w:rFonts w:ascii="Times New Roman" w:hAnsi="Times New Roman" w:cs="Times New Roman"/>
          <w:noProof/>
        </w:rPr>
        <w:tab/>
        <w:t>Asai, M.; Berryere, T.; Schmutz, S. The scurs locus in cattle maps to bovine chromosome 19. Animal Genetics 2004, 35, 34-39.</w:t>
      </w:r>
    </w:p>
    <w:p w14:paraId="144B894B"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29.</w:t>
      </w:r>
      <w:r w:rsidRPr="00640D73">
        <w:rPr>
          <w:rFonts w:ascii="Times New Roman" w:hAnsi="Times New Roman" w:cs="Times New Roman"/>
          <w:noProof/>
        </w:rPr>
        <w:tab/>
        <w:t>Tetens, J.; Wiedemar, N.; Menoud, A.; Thaller, G.; Drögemüller, C. Association mapping of the scurs locus in polled Simmental cattle-evidence for genetic heterogeneity. Animal genetics 2015, 46, 224-225.</w:t>
      </w:r>
    </w:p>
    <w:p w14:paraId="6B4D279C"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30.</w:t>
      </w:r>
      <w:r w:rsidRPr="00640D73">
        <w:rPr>
          <w:rFonts w:ascii="Times New Roman" w:hAnsi="Times New Roman" w:cs="Times New Roman"/>
          <w:noProof/>
        </w:rPr>
        <w:tab/>
        <w:t>Priester, W. Congenital ocular defects in cattle, horses, cats, and dogs. Journal of the American Veterinary Medical Association 1972, 160, 1504-1511.</w:t>
      </w:r>
    </w:p>
    <w:p w14:paraId="67A59CA6"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31.</w:t>
      </w:r>
      <w:r w:rsidRPr="00640D73">
        <w:rPr>
          <w:rFonts w:ascii="Times New Roman" w:hAnsi="Times New Roman" w:cs="Times New Roman"/>
          <w:noProof/>
        </w:rPr>
        <w:tab/>
        <w:t>Lawson, D. Corneal dermoids in animals. Veterinary Record 1975.</w:t>
      </w:r>
    </w:p>
    <w:p w14:paraId="1E9B7CD1"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32.</w:t>
      </w:r>
      <w:r w:rsidRPr="00640D73">
        <w:rPr>
          <w:rFonts w:ascii="Times New Roman" w:hAnsi="Times New Roman" w:cs="Times New Roman"/>
          <w:noProof/>
        </w:rPr>
        <w:tab/>
        <w:t>Cordy, D. Nervous system and eye. Tumors in Domestic Animals. Moulton, JC Ed. 1978.</w:t>
      </w:r>
    </w:p>
    <w:p w14:paraId="26F4C402"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33.</w:t>
      </w:r>
      <w:r w:rsidRPr="00640D73">
        <w:rPr>
          <w:rFonts w:ascii="Times New Roman" w:hAnsi="Times New Roman" w:cs="Times New Roman"/>
          <w:noProof/>
        </w:rPr>
        <w:tab/>
        <w:t>McCarthy, M. I.; Abecasis, G. R.; Cardon, L. R.; Goldstein, D. B.; Little, J.; Ioannidis, J. P.; Hirschhorn, J. N. Genome-wide association studies for complex traits: consensus, uncertainty and challenges. Nature reviews genetics 2008, 9, 356-369.</w:t>
      </w:r>
    </w:p>
    <w:p w14:paraId="56ACCBE9"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34.</w:t>
      </w:r>
      <w:r w:rsidRPr="00640D73">
        <w:rPr>
          <w:rFonts w:ascii="Times New Roman" w:hAnsi="Times New Roman" w:cs="Times New Roman"/>
          <w:noProof/>
        </w:rPr>
        <w:tab/>
        <w:t>Marees, A. T.; de Kluiver, H.; Stringer, S.; Vorspan, F.; Curis, E.; Marie‐Claire, C.; Derks, E. M. A tutorial on conducting genome‐wide association studies: Quality control and statistical analysis. International journal of methods in psychiatric research 2018, 27, e1608.</w:t>
      </w:r>
    </w:p>
    <w:p w14:paraId="7D57C735"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35.</w:t>
      </w:r>
      <w:r w:rsidRPr="00640D73">
        <w:rPr>
          <w:rFonts w:ascii="Times New Roman" w:hAnsi="Times New Roman" w:cs="Times New Roman"/>
          <w:noProof/>
        </w:rPr>
        <w:tab/>
        <w:t>Sánchez-Roncancio, C.; García, B.; Gallardo-Hidalgo, J.; Yáñez, J. M. GWAS on Imputed Whole-Genome Sequence Variants Reveal Genes Associated with Resistance to Piscirickettsia salmonis in Rainbow Trout (Oncorhynchus mykiss). Genes 2023, 14, 114.</w:t>
      </w:r>
    </w:p>
    <w:p w14:paraId="470FB247"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36.</w:t>
      </w:r>
      <w:r w:rsidRPr="00640D73">
        <w:rPr>
          <w:rFonts w:ascii="Times New Roman" w:hAnsi="Times New Roman" w:cs="Times New Roman"/>
          <w:noProof/>
        </w:rPr>
        <w:tab/>
        <w:t>Zhang, Z.; Ersoz, E.; Lai, C.-Q.; Todhunter, R. J.; Tiwari, H. K.; Gore, M. A.; Bradbury, P. J.; Yu, J.; Arnett, D. K.; Ordovas, J. M. Mixed linear model approach adapted for genome-wide association studies. Nature genetics 2010, 42, 355-360.</w:t>
      </w:r>
    </w:p>
    <w:p w14:paraId="3F806808"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lastRenderedPageBreak/>
        <w:t>37.</w:t>
      </w:r>
      <w:r w:rsidRPr="00640D73">
        <w:rPr>
          <w:rFonts w:ascii="Times New Roman" w:hAnsi="Times New Roman" w:cs="Times New Roman"/>
          <w:noProof/>
        </w:rPr>
        <w:tab/>
        <w:t>Raven, L.-A.; Cocks, B. G.; Hayes, B. J. Multibreed genome wide association can improve precision of mapping causative variants underlying milk production in dairy cattle. BMC genomics 2014, 15, 1-14.</w:t>
      </w:r>
    </w:p>
    <w:p w14:paraId="7FBFBBA0"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38.</w:t>
      </w:r>
      <w:r w:rsidRPr="00640D73">
        <w:rPr>
          <w:rFonts w:ascii="Times New Roman" w:hAnsi="Times New Roman" w:cs="Times New Roman"/>
          <w:noProof/>
        </w:rPr>
        <w:tab/>
        <w:t>Listgarten, J.; Lippert, C.; Kadie, C. M.; Davidson, R. I.; Eskin, E.; Heckerman, D. Improved linear mixed models for genome-wide association studies. Nature methods 2012, 9, 525-526.</w:t>
      </w:r>
    </w:p>
    <w:p w14:paraId="434BBFB5"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39.</w:t>
      </w:r>
      <w:r w:rsidRPr="00640D73">
        <w:rPr>
          <w:rFonts w:ascii="Times New Roman" w:hAnsi="Times New Roman" w:cs="Times New Roman"/>
          <w:noProof/>
        </w:rPr>
        <w:tab/>
        <w:t>Widmer, C.; Lippert, C.; Weissbrod, O.; Fusi, N.; Kadie, C.; Davidson, R.; Listgarten, J.; Heckerman, D. Further improvements to linear mixed models for genome-wide association studies. Scientific reports 2014, 4, 6874.</w:t>
      </w:r>
    </w:p>
    <w:p w14:paraId="63BA66B5"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40.</w:t>
      </w:r>
      <w:r w:rsidRPr="00640D73">
        <w:rPr>
          <w:rFonts w:ascii="Times New Roman" w:hAnsi="Times New Roman" w:cs="Times New Roman"/>
          <w:noProof/>
        </w:rPr>
        <w:tab/>
        <w:t>Fernandes Junior, G. A.; Carvalheiro, R.; de Oliveira, H. N.; Sargolzaei, M.; Costilla, R.; Ventura, R. V.; Fonseca, L. F.; Neves, H. H.; Hayes, B. J.; de Albuquerque, L. G. Imputation accuracy to whole-genome sequence in Nellore cattle. Genetics Selection Evolution 2021, 53, 1-10.</w:t>
      </w:r>
    </w:p>
    <w:p w14:paraId="70DBEF1F"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41.</w:t>
      </w:r>
      <w:r w:rsidRPr="00640D73">
        <w:rPr>
          <w:rFonts w:ascii="Times New Roman" w:hAnsi="Times New Roman" w:cs="Times New Roman"/>
          <w:noProof/>
        </w:rPr>
        <w:tab/>
        <w:t>Hubbart, J. A.; Blake, N.; Holásková, I.; Mata Padrino, D.; Walker, M.; Wilson, M. Challenges in Sustainable Beef Cattle Production: A Subset of Needed Advancements. Challenges 2023, 14, 14.</w:t>
      </w:r>
    </w:p>
    <w:p w14:paraId="6FAA5B9A"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42.</w:t>
      </w:r>
      <w:r w:rsidRPr="00640D73">
        <w:rPr>
          <w:rFonts w:ascii="Times New Roman" w:hAnsi="Times New Roman" w:cs="Times New Roman"/>
          <w:noProof/>
        </w:rPr>
        <w:tab/>
        <w:t>De Gregoriis, G.; Ramos, J. A.; Fernandes, P. V.; Vignal, G. M.; Brianese, R. C.; Carraro, D. M.; Monteiro, A. N.; Struchiner, C. J.; Suarez-Kurtz, G.; Vianna-Jorge, R. DNA repair genes PAXIP1 and TP53BP1 expression is associated with breast cancer prognosis. Cancer biology &amp; therapy 2017, 18, 439-449.</w:t>
      </w:r>
    </w:p>
    <w:p w14:paraId="26E5B3B2"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43.</w:t>
      </w:r>
      <w:r w:rsidRPr="00640D73">
        <w:rPr>
          <w:rFonts w:ascii="Times New Roman" w:hAnsi="Times New Roman" w:cs="Times New Roman"/>
          <w:noProof/>
        </w:rPr>
        <w:tab/>
        <w:t>Chen, B.; Lu, X.; Zhou, Q.; Chen, Q.; Zhu, S.; Li, G.; Liu, H. PAXIP1-AS1 is associated with immune infiltration and predicts poor prognosis in ovarian cancer. PloS One 2023, 18, e0290031.</w:t>
      </w:r>
    </w:p>
    <w:p w14:paraId="2BF0A7A9"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44.</w:t>
      </w:r>
      <w:r w:rsidRPr="00640D73">
        <w:rPr>
          <w:rFonts w:ascii="Times New Roman" w:hAnsi="Times New Roman" w:cs="Times New Roman"/>
          <w:noProof/>
        </w:rPr>
        <w:tab/>
        <w:t>Li, J.; Pei, M.; Xiao, W.; Liu, X.; Hong, L.; Yu, Z.; Peng, Y.; Zhang, J.; Yang, P.; Lin, J. The HOXD9-mediated PAXIP1-AS1 regulates gastric cancer progression through PABPC1/PAK1 modulation. Cell Death &amp; Disease 2023, 14, 341.</w:t>
      </w:r>
    </w:p>
    <w:p w14:paraId="17F0CCB9"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45.</w:t>
      </w:r>
      <w:r w:rsidRPr="00640D73">
        <w:rPr>
          <w:rFonts w:ascii="Times New Roman" w:hAnsi="Times New Roman" w:cs="Times New Roman"/>
          <w:noProof/>
        </w:rPr>
        <w:tab/>
        <w:t>Tran, O. T.; Tadesse, S.; Chu, C.; Kidane, D. Overexpression of NEIL3 associated with altered genome and poor survival in selected types of human cancer. Tumor Biology 2020, 42, 1010428320918404.</w:t>
      </w:r>
    </w:p>
    <w:p w14:paraId="75F2274D"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46.</w:t>
      </w:r>
      <w:r w:rsidRPr="00640D73">
        <w:rPr>
          <w:rFonts w:ascii="Times New Roman" w:hAnsi="Times New Roman" w:cs="Times New Roman"/>
          <w:noProof/>
        </w:rPr>
        <w:tab/>
        <w:t>Shinmura, K.; Kato, H.; Kawanishi, Y.; Igarashi, H.; Goto, M.; Tao, H.; Inoue, Y.; Nakamura, S.; Misawa, K.; Mineta, H. Abnormal expressions of DNA glycosylase genes NEIL1, NEIL2, and NEIL3 are associated with somatic mutation loads in human cancer. Oxidative medicine and cellular longevity 2016, 2016, 1546392.</w:t>
      </w:r>
    </w:p>
    <w:p w14:paraId="033DDF1C"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47.</w:t>
      </w:r>
      <w:r w:rsidRPr="00640D73">
        <w:rPr>
          <w:rFonts w:ascii="Times New Roman" w:hAnsi="Times New Roman" w:cs="Times New Roman"/>
          <w:noProof/>
        </w:rPr>
        <w:tab/>
        <w:t>Jen, J.; Wang, Y.-C. Zinc finger proteins in cancer progression. Journal of biomedical science 2016, 23, 1-9.</w:t>
      </w:r>
    </w:p>
    <w:p w14:paraId="0D4CF0AC"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48.</w:t>
      </w:r>
      <w:r w:rsidRPr="00640D73">
        <w:rPr>
          <w:rFonts w:ascii="Times New Roman" w:hAnsi="Times New Roman" w:cs="Times New Roman"/>
          <w:noProof/>
        </w:rPr>
        <w:tab/>
        <w:t>Kelln, R. M. Analysis of retinal degeneration using a model of human retinal disease: focus on the in vivo and in vitro molecular characterization of the novel gene KCTD8. 2007.</w:t>
      </w:r>
    </w:p>
    <w:p w14:paraId="57488E79"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49.</w:t>
      </w:r>
      <w:r w:rsidRPr="00640D73">
        <w:rPr>
          <w:rFonts w:ascii="Times New Roman" w:hAnsi="Times New Roman" w:cs="Times New Roman"/>
          <w:noProof/>
        </w:rPr>
        <w:tab/>
        <w:t>Logue, M. W.; Baldwin, C.; Guffanti, G.; Melista, E.; Wolf, E. J.; Reardon, A. F.; Uddin, M.; Wildman, D.; Galea, S.; Koenen, K. C. A genome-wide association study of post-traumatic stress disorder identifies the retinoid-related orphan receptor alpha (RORA) gene as a significant risk locus. Molecular psychiatry 2013, 18, 937-942.</w:t>
      </w:r>
    </w:p>
    <w:p w14:paraId="1CFA0890"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50.</w:t>
      </w:r>
      <w:r w:rsidRPr="00640D73">
        <w:rPr>
          <w:rFonts w:ascii="Times New Roman" w:hAnsi="Times New Roman" w:cs="Times New Roman"/>
          <w:noProof/>
        </w:rPr>
        <w:tab/>
        <w:t>Zhu, Y.; McAvoy, S.; Kuhn, R.; Smith, D. RORA, a large common fragile site gene, is involved in cellular stress response. Oncogene 2006, 25, 2901-2908.</w:t>
      </w:r>
    </w:p>
    <w:p w14:paraId="63480E00"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lastRenderedPageBreak/>
        <w:t>51.</w:t>
      </w:r>
      <w:r w:rsidRPr="00640D73">
        <w:rPr>
          <w:rFonts w:ascii="Times New Roman" w:hAnsi="Times New Roman" w:cs="Times New Roman"/>
          <w:noProof/>
        </w:rPr>
        <w:tab/>
        <w:t>Hagarman, J. Functional Annotation of the Piebald Deletion Region of Mouse Chromosome 14. 2010.</w:t>
      </w:r>
    </w:p>
    <w:p w14:paraId="5FAB2A39"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52.</w:t>
      </w:r>
      <w:r w:rsidRPr="00640D73">
        <w:rPr>
          <w:rFonts w:ascii="Times New Roman" w:hAnsi="Times New Roman" w:cs="Times New Roman"/>
          <w:noProof/>
        </w:rPr>
        <w:tab/>
        <w:t>Lee, J. G.; Yon, J.-M.; Kim, G.; Lee, S.-G.; Kim, C.-Y.; Cheong, S.-A.; Kim, H.-Y.; Yu, J.; Kim, K.; Sung, Y. H. PIBF1 regulates trophoblast syncytialization and promotes cardiovascular development. Nature communications 2024, 15, 1487.</w:t>
      </w:r>
    </w:p>
    <w:p w14:paraId="7418ED01"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53.</w:t>
      </w:r>
      <w:r w:rsidRPr="00640D73">
        <w:rPr>
          <w:rFonts w:ascii="Times New Roman" w:hAnsi="Times New Roman" w:cs="Times New Roman"/>
          <w:noProof/>
        </w:rPr>
        <w:tab/>
        <w:t>Ginevrino, M. Genetic characterization and genotype-phenotype correlation of cerebellar and brainstem congenital defects. 2020.</w:t>
      </w:r>
    </w:p>
    <w:p w14:paraId="3D389CD4"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54.</w:t>
      </w:r>
      <w:r w:rsidRPr="00640D73">
        <w:rPr>
          <w:rFonts w:ascii="Times New Roman" w:hAnsi="Times New Roman" w:cs="Times New Roman"/>
          <w:noProof/>
        </w:rPr>
        <w:tab/>
        <w:t>Carlosama, C.; Elzaiat, M.; Patiño, L. C.; Mateus, H. E.; Veitia, R. A.; Laissue, P. A homozygous donor splice-site mutation in the meiotic gene MSH4 causes primary ovarian insufficiency. Human molecular genetics 2017, 26, 3161-3166.</w:t>
      </w:r>
    </w:p>
    <w:p w14:paraId="4E48F765"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55.</w:t>
      </w:r>
      <w:r w:rsidRPr="00640D73">
        <w:rPr>
          <w:rFonts w:ascii="Times New Roman" w:hAnsi="Times New Roman" w:cs="Times New Roman"/>
          <w:noProof/>
        </w:rPr>
        <w:tab/>
        <w:t>Jesús, S.; Gómez-Garre, P.; Carrillo, F.; Cáceres-Redondo, M. T.; Huertas-Fernández, I.; Bernal-Bernal, I.; Bonilla-Toribio, M.; Vargas-González, L.; Carballo, M.; Mir, P. Analysis of c. 801-2A&gt; G mutation in the DNAJC6 gene in Parkinson's disease in southern Spain. Parkinsonism &amp; Related Disorders 2014, 20, 248-249.</w:t>
      </w:r>
    </w:p>
    <w:p w14:paraId="43F44D7F"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56.</w:t>
      </w:r>
      <w:r w:rsidRPr="00640D73">
        <w:rPr>
          <w:rFonts w:ascii="Times New Roman" w:hAnsi="Times New Roman" w:cs="Times New Roman"/>
          <w:noProof/>
        </w:rPr>
        <w:tab/>
        <w:t>Pastore, S.; Mascia, F.; Mariani, V.; Girolomoni, G. The epidermal growth factor receptor system in skin repair and inflammation. Journal of Investigative Dermatology 2008, 128, 1365-1374.</w:t>
      </w:r>
    </w:p>
    <w:p w14:paraId="1695F259"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57.</w:t>
      </w:r>
      <w:r w:rsidRPr="00640D73">
        <w:rPr>
          <w:rFonts w:ascii="Times New Roman" w:hAnsi="Times New Roman" w:cs="Times New Roman"/>
          <w:noProof/>
        </w:rPr>
        <w:tab/>
        <w:t>Shimizu, T.; Izumi, H.; Oga, A.; Furumoto, H.; Murakami, T.; Ofuji, R.; Muto, M.; Sasaki, K. Epidermal growth factor receptor overexpression and genetic aberrations in metastatic squamous-cell carcinoma of the skin. Dermatology 2001, 202, 203-206.</w:t>
      </w:r>
    </w:p>
    <w:p w14:paraId="4AD89A36"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58.</w:t>
      </w:r>
      <w:r w:rsidRPr="00640D73">
        <w:rPr>
          <w:rFonts w:ascii="Times New Roman" w:hAnsi="Times New Roman" w:cs="Times New Roman"/>
          <w:noProof/>
        </w:rPr>
        <w:tab/>
        <w:t>Watson, S.; Sarris, M.; Kuishek, M.; McKelvie, P.; Figueria, E.; McCluskey, P.; Coroneo, M.; Wakefield, D. Limbal dermoid epithelium shares phenotypic characteristics common to both hair epidermal and limbal epithelial stem cells. Current eye research 2013, 38, 835-842.</w:t>
      </w:r>
    </w:p>
    <w:p w14:paraId="1F0E2FD6" w14:textId="77777777"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59.</w:t>
      </w:r>
      <w:r w:rsidRPr="00640D73">
        <w:rPr>
          <w:rFonts w:ascii="Times New Roman" w:hAnsi="Times New Roman" w:cs="Times New Roman"/>
          <w:noProof/>
        </w:rPr>
        <w:tab/>
        <w:t>Phan, Q. M.; Fine, G. M.; Salz, L.; Herrera, G. G.; Wildman, B.; Driskell, I. M.; Driskell, R. R. Lef1 expression in fibroblasts maintains developmental potential in adult skin to regenerate wounds. Elife 2020, 9, e60066.</w:t>
      </w:r>
    </w:p>
    <w:p w14:paraId="33E492C8" w14:textId="49879D45" w:rsidR="00517D7D" w:rsidRPr="00640D73" w:rsidRDefault="00517D7D" w:rsidP="00517D7D">
      <w:pPr>
        <w:pStyle w:val="EndNoteBibliography"/>
        <w:rPr>
          <w:rFonts w:ascii="Times New Roman" w:hAnsi="Times New Roman" w:cs="Times New Roman"/>
          <w:noProof/>
        </w:rPr>
      </w:pPr>
      <w:r w:rsidRPr="00640D73">
        <w:rPr>
          <w:rFonts w:ascii="Times New Roman" w:hAnsi="Times New Roman" w:cs="Times New Roman"/>
          <w:noProof/>
        </w:rPr>
        <w:t>60.</w:t>
      </w:r>
      <w:r w:rsidRPr="00640D73">
        <w:rPr>
          <w:rFonts w:ascii="Times New Roman" w:hAnsi="Times New Roman" w:cs="Times New Roman"/>
          <w:noProof/>
        </w:rPr>
        <w:tab/>
        <w:t xml:space="preserve">ARS, U. Genome assembly ARS-UCD1.3. Available online: </w:t>
      </w:r>
      <w:hyperlink r:id="rId12" w:history="1">
        <w:r w:rsidRPr="00640D73">
          <w:rPr>
            <w:rStyle w:val="Hyperlink"/>
            <w:rFonts w:ascii="Times New Roman" w:hAnsi="Times New Roman" w:cs="Times New Roman"/>
            <w:noProof/>
          </w:rPr>
          <w:t>https://www.ncbi.nlm.nih.gov/datasets/genome/GCF_002263795.2/</w:t>
        </w:r>
      </w:hyperlink>
      <w:r w:rsidRPr="00640D73">
        <w:rPr>
          <w:rFonts w:ascii="Times New Roman" w:hAnsi="Times New Roman" w:cs="Times New Roman"/>
          <w:noProof/>
        </w:rPr>
        <w:t xml:space="preserve"> (accessed on </w:t>
      </w:r>
      <w:r w:rsidR="00640D73">
        <w:rPr>
          <w:rFonts w:ascii="Times New Roman" w:hAnsi="Times New Roman" w:cs="Times New Roman"/>
          <w:noProof/>
        </w:rPr>
        <w:t>4/20/2023)</w:t>
      </w:r>
    </w:p>
    <w:p w14:paraId="282792DF" w14:textId="0CABBFAA" w:rsidR="00800A20" w:rsidRPr="00640D73" w:rsidRDefault="00A864BB" w:rsidP="0032095E">
      <w:pPr>
        <w:sectPr w:rsidR="00800A20" w:rsidRPr="00640D73" w:rsidSect="00F96EE7">
          <w:pgSz w:w="12240" w:h="15840" w:code="1"/>
          <w:pgMar w:top="1440" w:right="1440" w:bottom="1440" w:left="1440" w:header="720" w:footer="1440" w:gutter="0"/>
          <w:pgNumType w:start="1"/>
          <w:cols w:space="720"/>
          <w:noEndnote/>
          <w:docGrid w:linePitch="360"/>
        </w:sectPr>
      </w:pPr>
      <w:r w:rsidRPr="00640D73">
        <w:fldChar w:fldCharType="end"/>
      </w:r>
    </w:p>
    <w:p w14:paraId="69915D1F" w14:textId="77777777" w:rsidR="00BB07C0" w:rsidRDefault="00BB07C0" w:rsidP="0032095E"/>
    <w:p w14:paraId="1BFFA176" w14:textId="62BBB2C3" w:rsidR="00433438" w:rsidRPr="001C10A2" w:rsidRDefault="00F24422" w:rsidP="00C33375">
      <w:pPr>
        <w:pStyle w:val="AltHeading1"/>
      </w:pPr>
      <w:bookmarkStart w:id="36" w:name="_Toc174716888"/>
      <w:r w:rsidRPr="001C10A2">
        <w:t>Appendix</w:t>
      </w:r>
      <w:bookmarkEnd w:id="36"/>
    </w:p>
    <w:p w14:paraId="38160496" w14:textId="3B68951C" w:rsidR="000D19D7" w:rsidRDefault="000D19D7" w:rsidP="000D19D7"/>
    <w:p w14:paraId="54D3F154" w14:textId="77777777" w:rsidR="003940F7" w:rsidRDefault="003940F7" w:rsidP="003940F7">
      <w:r w:rsidRPr="00D56255">
        <w:rPr>
          <w:noProof/>
        </w:rPr>
        <w:drawing>
          <wp:inline distT="0" distB="0" distL="0" distR="0" wp14:anchorId="55EE97EF" wp14:editId="7B2E786C">
            <wp:extent cx="7537450" cy="4239816"/>
            <wp:effectExtent l="0" t="0" r="0" b="2540"/>
            <wp:docPr id="455128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28413" name=""/>
                    <pic:cNvPicPr/>
                  </pic:nvPicPr>
                  <pic:blipFill>
                    <a:blip r:embed="rId13"/>
                    <a:stretch>
                      <a:fillRect/>
                    </a:stretch>
                  </pic:blipFill>
                  <pic:spPr>
                    <a:xfrm>
                      <a:off x="0" y="0"/>
                      <a:ext cx="7557856" cy="4251295"/>
                    </a:xfrm>
                    <a:prstGeom prst="rect">
                      <a:avLst/>
                    </a:prstGeom>
                  </pic:spPr>
                </pic:pic>
              </a:graphicData>
            </a:graphic>
          </wp:inline>
        </w:drawing>
      </w:r>
      <w:bookmarkStart w:id="37" w:name="_Toc160134909"/>
    </w:p>
    <w:p w14:paraId="1DAFD873" w14:textId="4CBB9F1D" w:rsidR="0063001B" w:rsidRDefault="0063001B" w:rsidP="0023690E">
      <w:pPr>
        <w:pStyle w:val="Caption"/>
      </w:pPr>
      <w:bookmarkStart w:id="38" w:name="_Toc174716791"/>
      <w:r>
        <w:t xml:space="preserve">Figure </w:t>
      </w:r>
      <w:r>
        <w:fldChar w:fldCharType="begin"/>
      </w:r>
      <w:r>
        <w:instrText xml:space="preserve"> SEQ Figure \* ARABIC </w:instrText>
      </w:r>
      <w:r>
        <w:fldChar w:fldCharType="separate"/>
      </w:r>
      <w:r w:rsidR="00F95D03">
        <w:rPr>
          <w:noProof/>
        </w:rPr>
        <w:t>1</w:t>
      </w:r>
      <w:r>
        <w:rPr>
          <w:noProof/>
        </w:rPr>
        <w:fldChar w:fldCharType="end"/>
      </w:r>
      <w:r>
        <w:t>. Pipeline Summary</w:t>
      </w:r>
      <w:bookmarkEnd w:id="37"/>
      <w:bookmarkEnd w:id="38"/>
    </w:p>
    <w:p w14:paraId="688303AE" w14:textId="2D4B437B" w:rsidR="0012185C" w:rsidRDefault="0012185C" w:rsidP="0012185C"/>
    <w:p w14:paraId="6332B199" w14:textId="2B4E5E86" w:rsidR="00936864" w:rsidRDefault="00996E3D" w:rsidP="001526ED">
      <w:r w:rsidRPr="00996E3D">
        <w:rPr>
          <w:noProof/>
        </w:rPr>
        <w:lastRenderedPageBreak/>
        <w:drawing>
          <wp:inline distT="0" distB="0" distL="0" distR="0" wp14:anchorId="0B058DBC" wp14:editId="4B2165DF">
            <wp:extent cx="8229600" cy="4389119"/>
            <wp:effectExtent l="0" t="0" r="0" b="5715"/>
            <wp:docPr id="755628443" name="Picture 1" descr="A graph of cancer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28443" name="Picture 1" descr="A graph of cancer eye&#10;&#10;Description automatically generated"/>
                    <pic:cNvPicPr/>
                  </pic:nvPicPr>
                  <pic:blipFill>
                    <a:blip r:embed="rId14"/>
                    <a:stretch>
                      <a:fillRect/>
                    </a:stretch>
                  </pic:blipFill>
                  <pic:spPr>
                    <a:xfrm>
                      <a:off x="0" y="0"/>
                      <a:ext cx="8229600" cy="4389119"/>
                    </a:xfrm>
                    <a:prstGeom prst="rect">
                      <a:avLst/>
                    </a:prstGeom>
                  </pic:spPr>
                </pic:pic>
              </a:graphicData>
            </a:graphic>
          </wp:inline>
        </w:drawing>
      </w:r>
    </w:p>
    <w:p w14:paraId="7B342C4D" w14:textId="28FB9735" w:rsidR="003940F7" w:rsidRDefault="003940F7" w:rsidP="0023690E">
      <w:pPr>
        <w:pStyle w:val="Caption"/>
      </w:pPr>
      <w:bookmarkStart w:id="39" w:name="_Toc174716792"/>
      <w:r>
        <w:t xml:space="preserve">Figure </w:t>
      </w:r>
      <w:r>
        <w:fldChar w:fldCharType="begin"/>
      </w:r>
      <w:r>
        <w:instrText xml:space="preserve"> SEQ Figure \* ARABIC </w:instrText>
      </w:r>
      <w:r>
        <w:fldChar w:fldCharType="separate"/>
      </w:r>
      <w:r>
        <w:rPr>
          <w:noProof/>
        </w:rPr>
        <w:t>2</w:t>
      </w:r>
      <w:r>
        <w:rPr>
          <w:noProof/>
        </w:rPr>
        <w:fldChar w:fldCharType="end"/>
      </w:r>
      <w:r>
        <w:t xml:space="preserve"> Cancer Eye Genome-Wide Manhattan Plot</w:t>
      </w:r>
      <w:bookmarkEnd w:id="39"/>
    </w:p>
    <w:p w14:paraId="731B1A76" w14:textId="77777777" w:rsidR="00494364" w:rsidRDefault="00494364" w:rsidP="001526ED"/>
    <w:p w14:paraId="68B6CBBC" w14:textId="77777777" w:rsidR="003940F7" w:rsidRDefault="001526ED" w:rsidP="003940F7">
      <w:r w:rsidRPr="001526ED">
        <w:rPr>
          <w:noProof/>
        </w:rPr>
        <w:lastRenderedPageBreak/>
        <w:drawing>
          <wp:inline distT="0" distB="0" distL="0" distR="0" wp14:anchorId="1873C000" wp14:editId="6DFCA871">
            <wp:extent cx="8081341" cy="4846320"/>
            <wp:effectExtent l="0" t="0" r="0" b="5080"/>
            <wp:docPr id="837879080" name="Picture 1" descr="A graph showing cancer eye chromoso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79080" name="Picture 1" descr="A graph showing cancer eye chromosome&#10;&#10;Description automatically generated with medium confidence"/>
                    <pic:cNvPicPr/>
                  </pic:nvPicPr>
                  <pic:blipFill>
                    <a:blip r:embed="rId15"/>
                    <a:stretch>
                      <a:fillRect/>
                    </a:stretch>
                  </pic:blipFill>
                  <pic:spPr>
                    <a:xfrm>
                      <a:off x="0" y="0"/>
                      <a:ext cx="8081341" cy="4846320"/>
                    </a:xfrm>
                    <a:prstGeom prst="rect">
                      <a:avLst/>
                    </a:prstGeom>
                  </pic:spPr>
                </pic:pic>
              </a:graphicData>
            </a:graphic>
          </wp:inline>
        </w:drawing>
      </w:r>
      <w:bookmarkStart w:id="40" w:name="_Toc160134911"/>
    </w:p>
    <w:p w14:paraId="3ABD9240" w14:textId="02A40093" w:rsidR="003940F7" w:rsidRDefault="003940F7" w:rsidP="0023690E">
      <w:pPr>
        <w:pStyle w:val="Caption"/>
      </w:pPr>
      <w:bookmarkStart w:id="41" w:name="_Toc174716793"/>
      <w:r>
        <w:t xml:space="preserve">Figure </w:t>
      </w:r>
      <w:r>
        <w:fldChar w:fldCharType="begin"/>
      </w:r>
      <w:r>
        <w:instrText xml:space="preserve"> SEQ Figure \* ARABIC </w:instrText>
      </w:r>
      <w:r>
        <w:fldChar w:fldCharType="separate"/>
      </w:r>
      <w:r>
        <w:rPr>
          <w:noProof/>
        </w:rPr>
        <w:t>3</w:t>
      </w:r>
      <w:r>
        <w:rPr>
          <w:noProof/>
        </w:rPr>
        <w:fldChar w:fldCharType="end"/>
      </w:r>
      <w:r>
        <w:t xml:space="preserve"> Cancer Eye Chromosome 4</w:t>
      </w:r>
      <w:bookmarkEnd w:id="41"/>
    </w:p>
    <w:p w14:paraId="63B1E57B" w14:textId="77777777" w:rsidR="003940F7" w:rsidRPr="009E1EEE" w:rsidRDefault="003940F7" w:rsidP="009E1EEE"/>
    <w:p w14:paraId="495F4524" w14:textId="1C59705C" w:rsidR="00D24DC1" w:rsidRDefault="00D24DC1" w:rsidP="00D24DC1">
      <w:r w:rsidRPr="00D1727F">
        <w:rPr>
          <w:noProof/>
        </w:rPr>
        <w:lastRenderedPageBreak/>
        <w:drawing>
          <wp:inline distT="0" distB="0" distL="0" distR="0" wp14:anchorId="1585DC3B" wp14:editId="686B518C">
            <wp:extent cx="7891975" cy="4937331"/>
            <wp:effectExtent l="0" t="0" r="0" b="3175"/>
            <wp:docPr id="279283873" name="Picture 1" descr="A graph of cancer eye chromos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83873" name="Picture 1" descr="A graph of cancer eye chromosome&#10;&#10;Description automatically generated"/>
                    <pic:cNvPicPr/>
                  </pic:nvPicPr>
                  <pic:blipFill>
                    <a:blip r:embed="rId16"/>
                    <a:stretch>
                      <a:fillRect/>
                    </a:stretch>
                  </pic:blipFill>
                  <pic:spPr>
                    <a:xfrm>
                      <a:off x="0" y="0"/>
                      <a:ext cx="7900391" cy="4942596"/>
                    </a:xfrm>
                    <a:prstGeom prst="rect">
                      <a:avLst/>
                    </a:prstGeom>
                  </pic:spPr>
                </pic:pic>
              </a:graphicData>
            </a:graphic>
          </wp:inline>
        </w:drawing>
      </w:r>
    </w:p>
    <w:p w14:paraId="3EDF858B" w14:textId="77777777" w:rsidR="003940F7" w:rsidRDefault="003940F7" w:rsidP="0023690E">
      <w:pPr>
        <w:pStyle w:val="Caption"/>
      </w:pPr>
      <w:bookmarkStart w:id="42" w:name="_Toc174716794"/>
      <w:r>
        <w:t xml:space="preserve">Figure </w:t>
      </w:r>
      <w:r>
        <w:fldChar w:fldCharType="begin"/>
      </w:r>
      <w:r>
        <w:instrText xml:space="preserve"> SEQ Figure \* ARABIC </w:instrText>
      </w:r>
      <w:r>
        <w:fldChar w:fldCharType="separate"/>
      </w:r>
      <w:r>
        <w:rPr>
          <w:noProof/>
        </w:rPr>
        <w:t>4</w:t>
      </w:r>
      <w:r>
        <w:rPr>
          <w:noProof/>
        </w:rPr>
        <w:fldChar w:fldCharType="end"/>
      </w:r>
      <w:r>
        <w:t xml:space="preserve"> Cancer Eye Chromosome 4 Genome-Wide Threshold SNP</w:t>
      </w:r>
      <w:bookmarkEnd w:id="42"/>
    </w:p>
    <w:p w14:paraId="2E383F42" w14:textId="77777777" w:rsidR="003940F7" w:rsidRPr="00D24DC1" w:rsidRDefault="003940F7" w:rsidP="00D24DC1"/>
    <w:p w14:paraId="36E2D00E" w14:textId="5E636933" w:rsidR="00D1727F" w:rsidRDefault="001526ED" w:rsidP="00D1727F">
      <w:r w:rsidRPr="001526ED">
        <w:rPr>
          <w:noProof/>
        </w:rPr>
        <w:lastRenderedPageBreak/>
        <w:drawing>
          <wp:inline distT="0" distB="0" distL="0" distR="0" wp14:anchorId="326CF903" wp14:editId="358705E9">
            <wp:extent cx="7645791" cy="4969762"/>
            <wp:effectExtent l="0" t="0" r="0" b="0"/>
            <wp:docPr id="154972028" name="Picture 1" descr="A graph showing cancer eye chromos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2028" name="Picture 1" descr="A graph showing cancer eye chromosome&#10;&#10;Description automatically generated"/>
                    <pic:cNvPicPr/>
                  </pic:nvPicPr>
                  <pic:blipFill>
                    <a:blip r:embed="rId17"/>
                    <a:stretch>
                      <a:fillRect/>
                    </a:stretch>
                  </pic:blipFill>
                  <pic:spPr>
                    <a:xfrm>
                      <a:off x="0" y="0"/>
                      <a:ext cx="7653812" cy="4974976"/>
                    </a:xfrm>
                    <a:prstGeom prst="rect">
                      <a:avLst/>
                    </a:prstGeom>
                  </pic:spPr>
                </pic:pic>
              </a:graphicData>
            </a:graphic>
          </wp:inline>
        </w:drawing>
      </w:r>
    </w:p>
    <w:p w14:paraId="58BE262D" w14:textId="16112366" w:rsidR="0023196A" w:rsidRDefault="0023196A" w:rsidP="0023690E">
      <w:pPr>
        <w:pStyle w:val="Caption"/>
      </w:pPr>
      <w:bookmarkStart w:id="43" w:name="_Toc174716795"/>
      <w:r>
        <w:t xml:space="preserve">Figure </w:t>
      </w:r>
      <w:r>
        <w:fldChar w:fldCharType="begin"/>
      </w:r>
      <w:r>
        <w:instrText xml:space="preserve"> SEQ Figure \* ARABIC </w:instrText>
      </w:r>
      <w:r>
        <w:fldChar w:fldCharType="separate"/>
      </w:r>
      <w:r>
        <w:rPr>
          <w:noProof/>
        </w:rPr>
        <w:t>5</w:t>
      </w:r>
      <w:r>
        <w:rPr>
          <w:noProof/>
        </w:rPr>
        <w:fldChar w:fldCharType="end"/>
      </w:r>
      <w:r>
        <w:t xml:space="preserve"> Cancer Eye Chromosome 4 Suggestive Peaks</w:t>
      </w:r>
      <w:bookmarkEnd w:id="43"/>
    </w:p>
    <w:p w14:paraId="26C7C430" w14:textId="77777777" w:rsidR="0023196A" w:rsidRPr="00D1727F" w:rsidRDefault="0023196A" w:rsidP="00D1727F"/>
    <w:p w14:paraId="5D61D803" w14:textId="0EFC1D62" w:rsidR="00D1727F" w:rsidRDefault="00D1727F" w:rsidP="00D1727F">
      <w:r w:rsidRPr="00D1727F">
        <w:rPr>
          <w:noProof/>
        </w:rPr>
        <w:lastRenderedPageBreak/>
        <w:drawing>
          <wp:inline distT="0" distB="0" distL="0" distR="0" wp14:anchorId="52DF6198" wp14:editId="76E01E6C">
            <wp:extent cx="7816644" cy="4846320"/>
            <wp:effectExtent l="0" t="0" r="0" b="5080"/>
            <wp:docPr id="409282863" name="Picture 1" descr="A graph of cancer eye chromos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82863" name="Picture 1" descr="A graph of cancer eye chromosome&#10;&#10;Description automatically generated"/>
                    <pic:cNvPicPr/>
                  </pic:nvPicPr>
                  <pic:blipFill>
                    <a:blip r:embed="rId18"/>
                    <a:stretch>
                      <a:fillRect/>
                    </a:stretch>
                  </pic:blipFill>
                  <pic:spPr>
                    <a:xfrm>
                      <a:off x="0" y="0"/>
                      <a:ext cx="7816644" cy="4846320"/>
                    </a:xfrm>
                    <a:prstGeom prst="rect">
                      <a:avLst/>
                    </a:prstGeom>
                  </pic:spPr>
                </pic:pic>
              </a:graphicData>
            </a:graphic>
          </wp:inline>
        </w:drawing>
      </w:r>
    </w:p>
    <w:p w14:paraId="0D4FCA19" w14:textId="1C5E0C00" w:rsidR="0023196A" w:rsidRDefault="0023196A" w:rsidP="0023690E">
      <w:pPr>
        <w:pStyle w:val="Caption"/>
      </w:pPr>
      <w:bookmarkStart w:id="44" w:name="_Toc174716796"/>
      <w:r>
        <w:t xml:space="preserve">Figure </w:t>
      </w:r>
      <w:r>
        <w:fldChar w:fldCharType="begin"/>
      </w:r>
      <w:r>
        <w:instrText xml:space="preserve"> SEQ Figure \* ARABIC </w:instrText>
      </w:r>
      <w:r>
        <w:fldChar w:fldCharType="separate"/>
      </w:r>
      <w:r w:rsidR="0046216F">
        <w:rPr>
          <w:noProof/>
        </w:rPr>
        <w:t>6</w:t>
      </w:r>
      <w:r>
        <w:rPr>
          <w:noProof/>
        </w:rPr>
        <w:fldChar w:fldCharType="end"/>
      </w:r>
      <w:r>
        <w:t xml:space="preserve"> Cancer Eye Chromosome 27</w:t>
      </w:r>
      <w:bookmarkEnd w:id="44"/>
    </w:p>
    <w:p w14:paraId="78FFEDB9" w14:textId="77777777" w:rsidR="0023196A" w:rsidRPr="00D1727F" w:rsidRDefault="0023196A" w:rsidP="00D1727F"/>
    <w:p w14:paraId="50929E9D" w14:textId="16D0B978" w:rsidR="00996E3D" w:rsidRDefault="00996E3D" w:rsidP="00996E3D">
      <w:r w:rsidRPr="00996E3D">
        <w:rPr>
          <w:noProof/>
        </w:rPr>
        <w:lastRenderedPageBreak/>
        <w:drawing>
          <wp:inline distT="0" distB="0" distL="0" distR="0" wp14:anchorId="2ED45C0F" wp14:editId="1609F38A">
            <wp:extent cx="7816646" cy="4846320"/>
            <wp:effectExtent l="0" t="0" r="0" b="5080"/>
            <wp:docPr id="1831567624" name="Picture 1" descr="A graph of cancer eye chromos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67624" name="Picture 1" descr="A graph of cancer eye chromosome&#10;&#10;Description automatically generated"/>
                    <pic:cNvPicPr/>
                  </pic:nvPicPr>
                  <pic:blipFill>
                    <a:blip r:embed="rId19"/>
                    <a:stretch>
                      <a:fillRect/>
                    </a:stretch>
                  </pic:blipFill>
                  <pic:spPr>
                    <a:xfrm>
                      <a:off x="0" y="0"/>
                      <a:ext cx="7816646" cy="4846320"/>
                    </a:xfrm>
                    <a:prstGeom prst="rect">
                      <a:avLst/>
                    </a:prstGeom>
                  </pic:spPr>
                </pic:pic>
              </a:graphicData>
            </a:graphic>
          </wp:inline>
        </w:drawing>
      </w:r>
      <w:bookmarkStart w:id="45" w:name="_Toc160134912"/>
      <w:bookmarkEnd w:id="40"/>
    </w:p>
    <w:p w14:paraId="106B2CC3" w14:textId="089022DA" w:rsidR="0023196A" w:rsidRDefault="0023196A" w:rsidP="0023690E">
      <w:pPr>
        <w:pStyle w:val="Caption"/>
      </w:pPr>
      <w:bookmarkStart w:id="46" w:name="_Toc174716797"/>
      <w:r>
        <w:t xml:space="preserve">Figure </w:t>
      </w:r>
      <w:r>
        <w:fldChar w:fldCharType="begin"/>
      </w:r>
      <w:r>
        <w:instrText xml:space="preserve"> SEQ Figure \* ARABIC </w:instrText>
      </w:r>
      <w:r>
        <w:fldChar w:fldCharType="separate"/>
      </w:r>
      <w:r w:rsidR="0046216F">
        <w:rPr>
          <w:noProof/>
        </w:rPr>
        <w:t>7</w:t>
      </w:r>
      <w:r>
        <w:rPr>
          <w:noProof/>
        </w:rPr>
        <w:fldChar w:fldCharType="end"/>
      </w:r>
      <w:r>
        <w:t xml:space="preserve"> Cancer Eye Chromosome 27 Suggestive Peak</w:t>
      </w:r>
      <w:bookmarkEnd w:id="46"/>
    </w:p>
    <w:p w14:paraId="6067FD3E" w14:textId="77777777" w:rsidR="0023196A" w:rsidRDefault="0023196A" w:rsidP="00996E3D"/>
    <w:bookmarkEnd w:id="45"/>
    <w:p w14:paraId="459F0CE0" w14:textId="2F532C28" w:rsidR="00702949" w:rsidRDefault="00996E3D" w:rsidP="00085F5C">
      <w:r w:rsidRPr="00996E3D">
        <w:rPr>
          <w:noProof/>
        </w:rPr>
        <w:lastRenderedPageBreak/>
        <w:drawing>
          <wp:inline distT="0" distB="0" distL="0" distR="0" wp14:anchorId="24D1BCFF" wp14:editId="1AAD574F">
            <wp:extent cx="8229600" cy="4389120"/>
            <wp:effectExtent l="0" t="0" r="0" b="5080"/>
            <wp:docPr id="2017154345" name="Picture 1" descr="A graph of scru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154345" name="Picture 1" descr="A graph of scrums&#10;&#10;Description automatically generated"/>
                    <pic:cNvPicPr/>
                  </pic:nvPicPr>
                  <pic:blipFill>
                    <a:blip r:embed="rId20"/>
                    <a:stretch>
                      <a:fillRect/>
                    </a:stretch>
                  </pic:blipFill>
                  <pic:spPr>
                    <a:xfrm>
                      <a:off x="0" y="0"/>
                      <a:ext cx="8229600" cy="4389120"/>
                    </a:xfrm>
                    <a:prstGeom prst="rect">
                      <a:avLst/>
                    </a:prstGeom>
                  </pic:spPr>
                </pic:pic>
              </a:graphicData>
            </a:graphic>
          </wp:inline>
        </w:drawing>
      </w:r>
    </w:p>
    <w:p w14:paraId="435CFE0E" w14:textId="17FED68A" w:rsidR="0023196A" w:rsidRDefault="0023196A" w:rsidP="0023690E">
      <w:pPr>
        <w:pStyle w:val="Caption"/>
      </w:pPr>
      <w:bookmarkStart w:id="47" w:name="_Toc174716798"/>
      <w:r>
        <w:t xml:space="preserve">Figure </w:t>
      </w:r>
      <w:r>
        <w:fldChar w:fldCharType="begin"/>
      </w:r>
      <w:r>
        <w:instrText xml:space="preserve"> SEQ Figure \* ARABIC </w:instrText>
      </w:r>
      <w:r>
        <w:fldChar w:fldCharType="separate"/>
      </w:r>
      <w:r w:rsidR="0046216F">
        <w:rPr>
          <w:noProof/>
        </w:rPr>
        <w:t>8</w:t>
      </w:r>
      <w:r>
        <w:rPr>
          <w:noProof/>
        </w:rPr>
        <w:fldChar w:fldCharType="end"/>
      </w:r>
      <w:r>
        <w:t xml:space="preserve"> Scurs Genome-Wide Manhattan Plot</w:t>
      </w:r>
      <w:bookmarkEnd w:id="47"/>
    </w:p>
    <w:p w14:paraId="326B59F4" w14:textId="11FE50A4" w:rsidR="009E1EEE" w:rsidRDefault="009E1EEE" w:rsidP="00085F5C"/>
    <w:p w14:paraId="4DC8D6E7" w14:textId="3C1C919B" w:rsidR="00996E3D" w:rsidRDefault="00CB32FD" w:rsidP="00996E3D">
      <w:r w:rsidRPr="00CB32FD">
        <w:rPr>
          <w:noProof/>
        </w:rPr>
        <w:lastRenderedPageBreak/>
        <w:drawing>
          <wp:inline distT="0" distB="0" distL="0" distR="0" wp14:anchorId="22947D56" wp14:editId="5B5DE4BA">
            <wp:extent cx="7816645" cy="4846320"/>
            <wp:effectExtent l="0" t="0" r="0" b="5080"/>
            <wp:docPr id="1142587278" name="Picture 1" descr="A diagram of sc scu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87278" name="Picture 1" descr="A diagram of sc scurs&#10;&#10;Description automatically generated with medium confidence"/>
                    <pic:cNvPicPr/>
                  </pic:nvPicPr>
                  <pic:blipFill>
                    <a:blip r:embed="rId21"/>
                    <a:stretch>
                      <a:fillRect/>
                    </a:stretch>
                  </pic:blipFill>
                  <pic:spPr>
                    <a:xfrm>
                      <a:off x="0" y="0"/>
                      <a:ext cx="7816645" cy="4846320"/>
                    </a:xfrm>
                    <a:prstGeom prst="rect">
                      <a:avLst/>
                    </a:prstGeom>
                  </pic:spPr>
                </pic:pic>
              </a:graphicData>
            </a:graphic>
          </wp:inline>
        </w:drawing>
      </w:r>
    </w:p>
    <w:p w14:paraId="4A644331" w14:textId="083FB0BF" w:rsidR="0023196A" w:rsidRDefault="0023196A" w:rsidP="0023690E">
      <w:pPr>
        <w:pStyle w:val="Caption"/>
      </w:pPr>
      <w:bookmarkStart w:id="48" w:name="_Toc174716799"/>
      <w:r>
        <w:t xml:space="preserve">Figure </w:t>
      </w:r>
      <w:r>
        <w:fldChar w:fldCharType="begin"/>
      </w:r>
      <w:r>
        <w:instrText xml:space="preserve"> SEQ Figure \* ARABIC </w:instrText>
      </w:r>
      <w:r>
        <w:fldChar w:fldCharType="separate"/>
      </w:r>
      <w:r w:rsidR="0046216F">
        <w:rPr>
          <w:noProof/>
        </w:rPr>
        <w:t>9</w:t>
      </w:r>
      <w:r>
        <w:rPr>
          <w:noProof/>
        </w:rPr>
        <w:fldChar w:fldCharType="end"/>
      </w:r>
      <w:r>
        <w:t xml:space="preserve"> Scurs Chromosome 6</w:t>
      </w:r>
      <w:bookmarkEnd w:id="48"/>
    </w:p>
    <w:p w14:paraId="2F0ABF93" w14:textId="77777777" w:rsidR="0023196A" w:rsidRPr="00996E3D" w:rsidRDefault="0023196A" w:rsidP="00996E3D"/>
    <w:p w14:paraId="72D18CE7" w14:textId="08D901B7" w:rsidR="00F54CEB" w:rsidRDefault="00F54CEB" w:rsidP="00F54CEB">
      <w:r w:rsidRPr="00F54CEB">
        <w:rPr>
          <w:noProof/>
        </w:rPr>
        <w:lastRenderedPageBreak/>
        <w:drawing>
          <wp:inline distT="0" distB="0" distL="0" distR="0" wp14:anchorId="692E2637" wp14:editId="4D993026">
            <wp:extent cx="7758510" cy="4846320"/>
            <wp:effectExtent l="0" t="0" r="1270" b="5080"/>
            <wp:docPr id="1565200864" name="Picture 1" descr="A diagram of s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00864" name="Picture 1" descr="A diagram of sc&#10;&#10;Description automatically generated with medium confidence"/>
                    <pic:cNvPicPr/>
                  </pic:nvPicPr>
                  <pic:blipFill>
                    <a:blip r:embed="rId22"/>
                    <a:stretch>
                      <a:fillRect/>
                    </a:stretch>
                  </pic:blipFill>
                  <pic:spPr>
                    <a:xfrm>
                      <a:off x="0" y="0"/>
                      <a:ext cx="7758510" cy="4846320"/>
                    </a:xfrm>
                    <a:prstGeom prst="rect">
                      <a:avLst/>
                    </a:prstGeom>
                  </pic:spPr>
                </pic:pic>
              </a:graphicData>
            </a:graphic>
          </wp:inline>
        </w:drawing>
      </w:r>
    </w:p>
    <w:p w14:paraId="575D7391" w14:textId="6FC58D82" w:rsidR="0023196A" w:rsidRDefault="0023196A" w:rsidP="0023690E">
      <w:pPr>
        <w:pStyle w:val="Caption"/>
      </w:pPr>
      <w:bookmarkStart w:id="49" w:name="_Toc174716800"/>
      <w:r>
        <w:t xml:space="preserve">Figure </w:t>
      </w:r>
      <w:r>
        <w:fldChar w:fldCharType="begin"/>
      </w:r>
      <w:r>
        <w:instrText xml:space="preserve"> SEQ Figure \* ARABIC </w:instrText>
      </w:r>
      <w:r>
        <w:fldChar w:fldCharType="separate"/>
      </w:r>
      <w:r w:rsidR="0046216F">
        <w:rPr>
          <w:noProof/>
        </w:rPr>
        <w:t>10</w:t>
      </w:r>
      <w:r>
        <w:rPr>
          <w:noProof/>
        </w:rPr>
        <w:fldChar w:fldCharType="end"/>
      </w:r>
      <w:r>
        <w:t xml:space="preserve"> Scurs Chromosome 6 Suggestive Peak</w:t>
      </w:r>
      <w:bookmarkEnd w:id="49"/>
    </w:p>
    <w:p w14:paraId="08239024" w14:textId="77777777" w:rsidR="0023196A" w:rsidRPr="00F54CEB" w:rsidRDefault="0023196A" w:rsidP="00F54CEB"/>
    <w:p w14:paraId="3E152DFF" w14:textId="2DDC5EDC" w:rsidR="00F54CEB" w:rsidRDefault="00F54CEB" w:rsidP="00F54CEB">
      <w:r w:rsidRPr="00F54CEB">
        <w:rPr>
          <w:noProof/>
        </w:rPr>
        <w:lastRenderedPageBreak/>
        <w:drawing>
          <wp:inline distT="0" distB="0" distL="0" distR="0" wp14:anchorId="2A8A6857" wp14:editId="08DD5396">
            <wp:extent cx="7645053" cy="4846320"/>
            <wp:effectExtent l="0" t="0" r="635" b="5080"/>
            <wp:docPr id="2092150672" name="Picture 1" descr="A diagram of s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50672" name="Picture 1" descr="A diagram of sc&#10;&#10;Description automatically generated with medium confidence"/>
                    <pic:cNvPicPr/>
                  </pic:nvPicPr>
                  <pic:blipFill>
                    <a:blip r:embed="rId23"/>
                    <a:stretch>
                      <a:fillRect/>
                    </a:stretch>
                  </pic:blipFill>
                  <pic:spPr>
                    <a:xfrm>
                      <a:off x="0" y="0"/>
                      <a:ext cx="7645053" cy="4846320"/>
                    </a:xfrm>
                    <a:prstGeom prst="rect">
                      <a:avLst/>
                    </a:prstGeom>
                  </pic:spPr>
                </pic:pic>
              </a:graphicData>
            </a:graphic>
          </wp:inline>
        </w:drawing>
      </w:r>
    </w:p>
    <w:p w14:paraId="1BE4F52A" w14:textId="2BAAEAC9" w:rsidR="0023196A" w:rsidRDefault="0023196A" w:rsidP="0023690E">
      <w:pPr>
        <w:pStyle w:val="Caption"/>
      </w:pPr>
      <w:bookmarkStart w:id="50" w:name="_Toc174716801"/>
      <w:r>
        <w:t xml:space="preserve">Figure </w:t>
      </w:r>
      <w:r>
        <w:fldChar w:fldCharType="begin"/>
      </w:r>
      <w:r>
        <w:instrText xml:space="preserve"> SEQ Figure \* ARABIC </w:instrText>
      </w:r>
      <w:r>
        <w:fldChar w:fldCharType="separate"/>
      </w:r>
      <w:r w:rsidR="0046216F">
        <w:rPr>
          <w:noProof/>
        </w:rPr>
        <w:t>11</w:t>
      </w:r>
      <w:r>
        <w:rPr>
          <w:noProof/>
        </w:rPr>
        <w:fldChar w:fldCharType="end"/>
      </w:r>
      <w:r>
        <w:t xml:space="preserve"> Scurs Chromosome 6 Suggestive Peak</w:t>
      </w:r>
      <w:bookmarkEnd w:id="50"/>
    </w:p>
    <w:p w14:paraId="7A2FEEB1" w14:textId="77777777" w:rsidR="0023196A" w:rsidRPr="00F54CEB" w:rsidRDefault="0023196A" w:rsidP="00F54CEB"/>
    <w:p w14:paraId="27ED682C" w14:textId="06189E82" w:rsidR="004C26CA" w:rsidRDefault="00F54CEB" w:rsidP="00F54CEB">
      <w:r w:rsidRPr="00F54CEB">
        <w:rPr>
          <w:noProof/>
        </w:rPr>
        <w:lastRenderedPageBreak/>
        <w:drawing>
          <wp:inline distT="0" distB="0" distL="0" distR="0" wp14:anchorId="0571B824" wp14:editId="09F48ED8">
            <wp:extent cx="7669136" cy="4846320"/>
            <wp:effectExtent l="0" t="0" r="1905" b="5080"/>
            <wp:docPr id="587837878" name="Picture 1" descr="A diagram of sc scur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37878" name="Picture 1" descr="A diagram of sc scurrs&#10;&#10;Description automatically generated with medium confidence"/>
                    <pic:cNvPicPr/>
                  </pic:nvPicPr>
                  <pic:blipFill>
                    <a:blip r:embed="rId24"/>
                    <a:stretch>
                      <a:fillRect/>
                    </a:stretch>
                  </pic:blipFill>
                  <pic:spPr>
                    <a:xfrm>
                      <a:off x="0" y="0"/>
                      <a:ext cx="7669136" cy="4846320"/>
                    </a:xfrm>
                    <a:prstGeom prst="rect">
                      <a:avLst/>
                    </a:prstGeom>
                  </pic:spPr>
                </pic:pic>
              </a:graphicData>
            </a:graphic>
          </wp:inline>
        </w:drawing>
      </w:r>
    </w:p>
    <w:p w14:paraId="1413F5A9" w14:textId="59D19FD0" w:rsidR="0023196A" w:rsidRDefault="0023196A" w:rsidP="0023690E">
      <w:pPr>
        <w:pStyle w:val="Caption"/>
      </w:pPr>
      <w:bookmarkStart w:id="51" w:name="_Toc174716802"/>
      <w:r>
        <w:t xml:space="preserve">Figure </w:t>
      </w:r>
      <w:r>
        <w:fldChar w:fldCharType="begin"/>
      </w:r>
      <w:r>
        <w:instrText xml:space="preserve"> SEQ Figure \* ARABIC </w:instrText>
      </w:r>
      <w:r>
        <w:fldChar w:fldCharType="separate"/>
      </w:r>
      <w:r w:rsidR="0046216F">
        <w:rPr>
          <w:noProof/>
        </w:rPr>
        <w:t>12</w:t>
      </w:r>
      <w:r>
        <w:rPr>
          <w:noProof/>
        </w:rPr>
        <w:fldChar w:fldCharType="end"/>
      </w:r>
      <w:r>
        <w:t xml:space="preserve"> Scurs Chromosome 6 Suggestive Peak</w:t>
      </w:r>
      <w:bookmarkEnd w:id="51"/>
    </w:p>
    <w:p w14:paraId="798590E1" w14:textId="77777777" w:rsidR="0023196A" w:rsidRDefault="0023196A" w:rsidP="00F54CEB"/>
    <w:p w14:paraId="219ADCB5" w14:textId="54AD3251" w:rsidR="00CB32FD" w:rsidRDefault="00CB32FD" w:rsidP="00CB32FD">
      <w:r w:rsidRPr="00CB32FD">
        <w:rPr>
          <w:noProof/>
        </w:rPr>
        <w:lastRenderedPageBreak/>
        <w:drawing>
          <wp:inline distT="0" distB="0" distL="0" distR="0" wp14:anchorId="1712CAE0" wp14:editId="0F44924C">
            <wp:extent cx="7816645" cy="4846320"/>
            <wp:effectExtent l="0" t="0" r="0" b="5080"/>
            <wp:docPr id="1947451323" name="Picture 1" descr="A diagram of s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51323" name="Picture 1" descr="A diagram of sc&#10;&#10;Description automatically generated with medium confidence"/>
                    <pic:cNvPicPr/>
                  </pic:nvPicPr>
                  <pic:blipFill>
                    <a:blip r:embed="rId25"/>
                    <a:stretch>
                      <a:fillRect/>
                    </a:stretch>
                  </pic:blipFill>
                  <pic:spPr>
                    <a:xfrm>
                      <a:off x="0" y="0"/>
                      <a:ext cx="7816645" cy="4846320"/>
                    </a:xfrm>
                    <a:prstGeom prst="rect">
                      <a:avLst/>
                    </a:prstGeom>
                  </pic:spPr>
                </pic:pic>
              </a:graphicData>
            </a:graphic>
          </wp:inline>
        </w:drawing>
      </w:r>
    </w:p>
    <w:p w14:paraId="53DDE800" w14:textId="1B0FCD99" w:rsidR="0023196A" w:rsidRDefault="0023196A" w:rsidP="0023690E">
      <w:pPr>
        <w:pStyle w:val="Caption"/>
      </w:pPr>
      <w:bookmarkStart w:id="52" w:name="_Toc174716803"/>
      <w:r>
        <w:t xml:space="preserve">Figure </w:t>
      </w:r>
      <w:r>
        <w:fldChar w:fldCharType="begin"/>
      </w:r>
      <w:r>
        <w:instrText xml:space="preserve"> SEQ Figure \* ARABIC </w:instrText>
      </w:r>
      <w:r>
        <w:fldChar w:fldCharType="separate"/>
      </w:r>
      <w:r w:rsidR="0046216F">
        <w:rPr>
          <w:noProof/>
        </w:rPr>
        <w:t>13</w:t>
      </w:r>
      <w:r>
        <w:rPr>
          <w:noProof/>
        </w:rPr>
        <w:fldChar w:fldCharType="end"/>
      </w:r>
      <w:r>
        <w:t xml:space="preserve"> Scurs Chromosome 10</w:t>
      </w:r>
      <w:bookmarkEnd w:id="52"/>
    </w:p>
    <w:p w14:paraId="13703CEC" w14:textId="77777777" w:rsidR="0023196A" w:rsidRPr="00CB32FD" w:rsidRDefault="0023196A" w:rsidP="00CB32FD"/>
    <w:p w14:paraId="4B54A9BB" w14:textId="3DE182D2" w:rsidR="00CB32FD" w:rsidRDefault="00CB32FD" w:rsidP="00CB32FD">
      <w:r w:rsidRPr="00CB32FD">
        <w:rPr>
          <w:noProof/>
        </w:rPr>
        <w:lastRenderedPageBreak/>
        <w:drawing>
          <wp:inline distT="0" distB="0" distL="0" distR="0" wp14:anchorId="0C224650" wp14:editId="68AFDDEC">
            <wp:extent cx="7553472" cy="4846320"/>
            <wp:effectExtent l="0" t="0" r="3175" b="5080"/>
            <wp:docPr id="1424101656" name="Picture 1" descr="A diagram of sc scu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101656" name="Picture 1" descr="A diagram of sc scur&#10;&#10;Description automatically generated with medium confidence"/>
                    <pic:cNvPicPr/>
                  </pic:nvPicPr>
                  <pic:blipFill>
                    <a:blip r:embed="rId26"/>
                    <a:stretch>
                      <a:fillRect/>
                    </a:stretch>
                  </pic:blipFill>
                  <pic:spPr>
                    <a:xfrm>
                      <a:off x="0" y="0"/>
                      <a:ext cx="7553472" cy="4846320"/>
                    </a:xfrm>
                    <a:prstGeom prst="rect">
                      <a:avLst/>
                    </a:prstGeom>
                  </pic:spPr>
                </pic:pic>
              </a:graphicData>
            </a:graphic>
          </wp:inline>
        </w:drawing>
      </w:r>
    </w:p>
    <w:p w14:paraId="20BC7004" w14:textId="14932286" w:rsidR="0023196A" w:rsidRDefault="0023196A" w:rsidP="0023690E">
      <w:pPr>
        <w:pStyle w:val="Caption"/>
      </w:pPr>
      <w:bookmarkStart w:id="53" w:name="_Toc174716804"/>
      <w:r>
        <w:t xml:space="preserve">Figure </w:t>
      </w:r>
      <w:r>
        <w:fldChar w:fldCharType="begin"/>
      </w:r>
      <w:r>
        <w:instrText xml:space="preserve"> SEQ Figure \* ARABIC </w:instrText>
      </w:r>
      <w:r>
        <w:fldChar w:fldCharType="separate"/>
      </w:r>
      <w:r w:rsidR="0046216F">
        <w:rPr>
          <w:noProof/>
        </w:rPr>
        <w:t>14</w:t>
      </w:r>
      <w:r>
        <w:rPr>
          <w:noProof/>
        </w:rPr>
        <w:fldChar w:fldCharType="end"/>
      </w:r>
      <w:r>
        <w:t xml:space="preserve"> Scurs Chromosome 10 Three Suggestive Peaks</w:t>
      </w:r>
      <w:bookmarkEnd w:id="53"/>
    </w:p>
    <w:p w14:paraId="0F649533" w14:textId="77777777" w:rsidR="0023196A" w:rsidRPr="00CB32FD" w:rsidRDefault="0023196A" w:rsidP="00CB32FD"/>
    <w:p w14:paraId="78FE6330" w14:textId="12B9C40D" w:rsidR="00CB32FD" w:rsidRDefault="00E476AD" w:rsidP="00CB32FD">
      <w:r w:rsidRPr="00E476AD">
        <w:rPr>
          <w:noProof/>
        </w:rPr>
        <w:lastRenderedPageBreak/>
        <w:drawing>
          <wp:inline distT="0" distB="0" distL="0" distR="0" wp14:anchorId="29787519" wp14:editId="4C206B1B">
            <wp:extent cx="7949420" cy="4846320"/>
            <wp:effectExtent l="0" t="0" r="1270" b="5080"/>
            <wp:docPr id="294090953" name="Picture 1" descr="A diagram of s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90953" name="Picture 1" descr="A diagram of sc&#10;&#10;Description automatically generated with medium confidence"/>
                    <pic:cNvPicPr/>
                  </pic:nvPicPr>
                  <pic:blipFill>
                    <a:blip r:embed="rId27"/>
                    <a:stretch>
                      <a:fillRect/>
                    </a:stretch>
                  </pic:blipFill>
                  <pic:spPr>
                    <a:xfrm>
                      <a:off x="0" y="0"/>
                      <a:ext cx="7949420" cy="4846320"/>
                    </a:xfrm>
                    <a:prstGeom prst="rect">
                      <a:avLst/>
                    </a:prstGeom>
                  </pic:spPr>
                </pic:pic>
              </a:graphicData>
            </a:graphic>
          </wp:inline>
        </w:drawing>
      </w:r>
    </w:p>
    <w:p w14:paraId="33853216" w14:textId="4B49C997" w:rsidR="0023196A" w:rsidRDefault="0023196A" w:rsidP="0023690E">
      <w:pPr>
        <w:pStyle w:val="Caption"/>
      </w:pPr>
      <w:bookmarkStart w:id="54" w:name="_Toc174716805"/>
      <w:r>
        <w:t xml:space="preserve">Figure </w:t>
      </w:r>
      <w:r>
        <w:fldChar w:fldCharType="begin"/>
      </w:r>
      <w:r>
        <w:instrText xml:space="preserve"> SEQ Figure \* ARABIC </w:instrText>
      </w:r>
      <w:r>
        <w:fldChar w:fldCharType="separate"/>
      </w:r>
      <w:r w:rsidR="0046216F">
        <w:rPr>
          <w:noProof/>
        </w:rPr>
        <w:t>15</w:t>
      </w:r>
      <w:r>
        <w:rPr>
          <w:noProof/>
        </w:rPr>
        <w:fldChar w:fldCharType="end"/>
      </w:r>
      <w:r>
        <w:t xml:space="preserve"> Scurs Chromosome 12</w:t>
      </w:r>
      <w:bookmarkEnd w:id="54"/>
    </w:p>
    <w:p w14:paraId="7BA2E702" w14:textId="77777777" w:rsidR="0023196A" w:rsidRPr="00CB32FD" w:rsidRDefault="0023196A" w:rsidP="00CB32FD"/>
    <w:p w14:paraId="751D8890" w14:textId="118B74D2" w:rsidR="00E476AD" w:rsidRDefault="00E476AD" w:rsidP="00E476AD">
      <w:r w:rsidRPr="00E476AD">
        <w:rPr>
          <w:noProof/>
        </w:rPr>
        <w:lastRenderedPageBreak/>
        <w:drawing>
          <wp:inline distT="0" distB="0" distL="0" distR="0" wp14:anchorId="1D1CD99F" wp14:editId="2BD47B50">
            <wp:extent cx="7740017" cy="4846320"/>
            <wp:effectExtent l="0" t="0" r="0" b="5080"/>
            <wp:docPr id="200638418" name="Picture 1" descr="A diagram of sc scu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8418" name="Picture 1" descr="A diagram of sc scur&#10;&#10;Description automatically generated with medium confidence"/>
                    <pic:cNvPicPr/>
                  </pic:nvPicPr>
                  <pic:blipFill>
                    <a:blip r:embed="rId28"/>
                    <a:stretch>
                      <a:fillRect/>
                    </a:stretch>
                  </pic:blipFill>
                  <pic:spPr>
                    <a:xfrm>
                      <a:off x="0" y="0"/>
                      <a:ext cx="7740017" cy="4846320"/>
                    </a:xfrm>
                    <a:prstGeom prst="rect">
                      <a:avLst/>
                    </a:prstGeom>
                  </pic:spPr>
                </pic:pic>
              </a:graphicData>
            </a:graphic>
          </wp:inline>
        </w:drawing>
      </w:r>
    </w:p>
    <w:p w14:paraId="51DEEB2C" w14:textId="3E7598A8" w:rsidR="0023196A" w:rsidRDefault="0023196A" w:rsidP="0023690E">
      <w:pPr>
        <w:pStyle w:val="Caption"/>
      </w:pPr>
      <w:bookmarkStart w:id="55" w:name="_Toc174716806"/>
      <w:r>
        <w:t xml:space="preserve">Figure </w:t>
      </w:r>
      <w:r>
        <w:fldChar w:fldCharType="begin"/>
      </w:r>
      <w:r>
        <w:instrText xml:space="preserve"> SEQ Figure \* ARABIC </w:instrText>
      </w:r>
      <w:r>
        <w:fldChar w:fldCharType="separate"/>
      </w:r>
      <w:r w:rsidR="0046216F">
        <w:rPr>
          <w:noProof/>
        </w:rPr>
        <w:t>16</w:t>
      </w:r>
      <w:r>
        <w:rPr>
          <w:noProof/>
        </w:rPr>
        <w:fldChar w:fldCharType="end"/>
      </w:r>
      <w:r>
        <w:t xml:space="preserve"> Scurs Chromosome 12 Genome-Wide Threshold Peak</w:t>
      </w:r>
      <w:bookmarkEnd w:id="55"/>
    </w:p>
    <w:p w14:paraId="2E0D5E14" w14:textId="77777777" w:rsidR="0023196A" w:rsidRPr="00E476AD" w:rsidRDefault="0023196A" w:rsidP="00E476AD"/>
    <w:p w14:paraId="7EF777BD" w14:textId="5F84D9C7" w:rsidR="00E476AD" w:rsidRDefault="00E476AD" w:rsidP="00E476AD">
      <w:r w:rsidRPr="00E476AD">
        <w:rPr>
          <w:noProof/>
        </w:rPr>
        <w:lastRenderedPageBreak/>
        <w:drawing>
          <wp:inline distT="0" distB="0" distL="0" distR="0" wp14:anchorId="7DA632FA" wp14:editId="45C98875">
            <wp:extent cx="7816645" cy="4846320"/>
            <wp:effectExtent l="0" t="0" r="0" b="5080"/>
            <wp:docPr id="1329742065" name="Picture 1" descr="A diagram of s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42065" name="Picture 1" descr="A diagram of sc&#10;&#10;Description automatically generated with medium confidence"/>
                    <pic:cNvPicPr/>
                  </pic:nvPicPr>
                  <pic:blipFill>
                    <a:blip r:embed="rId29"/>
                    <a:stretch>
                      <a:fillRect/>
                    </a:stretch>
                  </pic:blipFill>
                  <pic:spPr>
                    <a:xfrm>
                      <a:off x="0" y="0"/>
                      <a:ext cx="7816645" cy="4846320"/>
                    </a:xfrm>
                    <a:prstGeom prst="rect">
                      <a:avLst/>
                    </a:prstGeom>
                  </pic:spPr>
                </pic:pic>
              </a:graphicData>
            </a:graphic>
          </wp:inline>
        </w:drawing>
      </w:r>
    </w:p>
    <w:p w14:paraId="4ACB9972" w14:textId="5047DA8C" w:rsidR="0023196A" w:rsidRDefault="0023196A" w:rsidP="0023690E">
      <w:pPr>
        <w:pStyle w:val="Caption"/>
      </w:pPr>
      <w:bookmarkStart w:id="56" w:name="_Toc174716807"/>
      <w:r>
        <w:t xml:space="preserve">Figure </w:t>
      </w:r>
      <w:r>
        <w:fldChar w:fldCharType="begin"/>
      </w:r>
      <w:r>
        <w:instrText xml:space="preserve"> SEQ Figure \* ARABIC </w:instrText>
      </w:r>
      <w:r>
        <w:fldChar w:fldCharType="separate"/>
      </w:r>
      <w:r w:rsidR="0046216F">
        <w:rPr>
          <w:noProof/>
        </w:rPr>
        <w:t>17</w:t>
      </w:r>
      <w:r>
        <w:rPr>
          <w:noProof/>
        </w:rPr>
        <w:fldChar w:fldCharType="end"/>
      </w:r>
      <w:r>
        <w:t xml:space="preserve"> Scurs Chromosome 13</w:t>
      </w:r>
      <w:bookmarkEnd w:id="56"/>
    </w:p>
    <w:p w14:paraId="06A38901" w14:textId="77777777" w:rsidR="0023196A" w:rsidRPr="00E476AD" w:rsidRDefault="0023196A" w:rsidP="00E476AD"/>
    <w:p w14:paraId="3899C170" w14:textId="43297EAD" w:rsidR="00E476AD" w:rsidRDefault="00F42380" w:rsidP="00E476AD">
      <w:r w:rsidRPr="00F42380">
        <w:rPr>
          <w:noProof/>
        </w:rPr>
        <w:lastRenderedPageBreak/>
        <w:drawing>
          <wp:inline distT="0" distB="0" distL="0" distR="0" wp14:anchorId="78A55128" wp14:editId="2E9FCA88">
            <wp:extent cx="7888271" cy="4846320"/>
            <wp:effectExtent l="0" t="0" r="0" b="5080"/>
            <wp:docPr id="1664681604" name="Picture 1" descr="A diagram of sc scu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81604" name="Picture 1" descr="A diagram of sc scur&#10;&#10;Description automatically generated with medium confidence"/>
                    <pic:cNvPicPr/>
                  </pic:nvPicPr>
                  <pic:blipFill>
                    <a:blip r:embed="rId30"/>
                    <a:stretch>
                      <a:fillRect/>
                    </a:stretch>
                  </pic:blipFill>
                  <pic:spPr>
                    <a:xfrm>
                      <a:off x="0" y="0"/>
                      <a:ext cx="7888271" cy="4846320"/>
                    </a:xfrm>
                    <a:prstGeom prst="rect">
                      <a:avLst/>
                    </a:prstGeom>
                  </pic:spPr>
                </pic:pic>
              </a:graphicData>
            </a:graphic>
          </wp:inline>
        </w:drawing>
      </w:r>
    </w:p>
    <w:p w14:paraId="1760C2F3" w14:textId="268744BB" w:rsidR="0023196A" w:rsidRDefault="0023196A" w:rsidP="0023690E">
      <w:pPr>
        <w:pStyle w:val="Caption"/>
      </w:pPr>
      <w:bookmarkStart w:id="57" w:name="_Toc174716808"/>
      <w:r>
        <w:t xml:space="preserve">Figure </w:t>
      </w:r>
      <w:r>
        <w:fldChar w:fldCharType="begin"/>
      </w:r>
      <w:r>
        <w:instrText xml:space="preserve"> SEQ Figure \* ARABIC </w:instrText>
      </w:r>
      <w:r>
        <w:fldChar w:fldCharType="separate"/>
      </w:r>
      <w:r w:rsidR="0046216F">
        <w:rPr>
          <w:noProof/>
        </w:rPr>
        <w:t>18</w:t>
      </w:r>
      <w:r>
        <w:rPr>
          <w:noProof/>
        </w:rPr>
        <w:fldChar w:fldCharType="end"/>
      </w:r>
      <w:r>
        <w:t xml:space="preserve"> Scurs Chromosome 13 Suggestive Peak</w:t>
      </w:r>
      <w:bookmarkEnd w:id="57"/>
    </w:p>
    <w:p w14:paraId="29ED8053" w14:textId="77777777" w:rsidR="0023196A" w:rsidRPr="00E476AD" w:rsidRDefault="0023196A" w:rsidP="00E476AD"/>
    <w:p w14:paraId="3C26FC9D" w14:textId="1AAD4CF1" w:rsidR="00E476AD" w:rsidRPr="00E476AD" w:rsidRDefault="00E476AD" w:rsidP="00E476AD">
      <w:r w:rsidRPr="00E476AD">
        <w:rPr>
          <w:noProof/>
        </w:rPr>
        <w:lastRenderedPageBreak/>
        <w:drawing>
          <wp:inline distT="0" distB="0" distL="0" distR="0" wp14:anchorId="056D6743" wp14:editId="082CC4EA">
            <wp:extent cx="8229599" cy="4389120"/>
            <wp:effectExtent l="0" t="0" r="635" b="5080"/>
            <wp:docPr id="1138938525"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38525" name="Picture 1" descr="A graph of a number of dots&#10;&#10;Description automatically generated with medium confidence"/>
                    <pic:cNvPicPr/>
                  </pic:nvPicPr>
                  <pic:blipFill>
                    <a:blip r:embed="rId31"/>
                    <a:stretch>
                      <a:fillRect/>
                    </a:stretch>
                  </pic:blipFill>
                  <pic:spPr>
                    <a:xfrm>
                      <a:off x="0" y="0"/>
                      <a:ext cx="8229599" cy="4389120"/>
                    </a:xfrm>
                    <a:prstGeom prst="rect">
                      <a:avLst/>
                    </a:prstGeom>
                  </pic:spPr>
                </pic:pic>
              </a:graphicData>
            </a:graphic>
          </wp:inline>
        </w:drawing>
      </w:r>
    </w:p>
    <w:p w14:paraId="47523440" w14:textId="19A3D33A" w:rsidR="0023196A" w:rsidRDefault="0023196A" w:rsidP="0023690E">
      <w:pPr>
        <w:pStyle w:val="Caption"/>
      </w:pPr>
      <w:bookmarkStart w:id="58" w:name="_Toc174716809"/>
      <w:r>
        <w:t xml:space="preserve">Figure </w:t>
      </w:r>
      <w:r>
        <w:fldChar w:fldCharType="begin"/>
      </w:r>
      <w:r>
        <w:instrText xml:space="preserve"> SEQ Figure \* ARABIC </w:instrText>
      </w:r>
      <w:r>
        <w:fldChar w:fldCharType="separate"/>
      </w:r>
      <w:r w:rsidR="0046216F">
        <w:rPr>
          <w:noProof/>
        </w:rPr>
        <w:t>19</w:t>
      </w:r>
      <w:r>
        <w:rPr>
          <w:noProof/>
        </w:rPr>
        <w:fldChar w:fldCharType="end"/>
      </w:r>
      <w:r>
        <w:t xml:space="preserve"> Dermoid Genome-Wide Manhattan Plot</w:t>
      </w:r>
      <w:bookmarkEnd w:id="58"/>
    </w:p>
    <w:p w14:paraId="48915347" w14:textId="0A349A25" w:rsidR="009E1EEE" w:rsidRDefault="009E1EEE" w:rsidP="009E1EEE"/>
    <w:p w14:paraId="331F5A02" w14:textId="3A173C5D" w:rsidR="00E476AD" w:rsidRDefault="00E476AD" w:rsidP="00E476AD">
      <w:r w:rsidRPr="00E476AD">
        <w:rPr>
          <w:noProof/>
        </w:rPr>
        <w:lastRenderedPageBreak/>
        <w:drawing>
          <wp:inline distT="0" distB="0" distL="0" distR="0" wp14:anchorId="4985504C" wp14:editId="1B19712B">
            <wp:extent cx="7816646" cy="4846320"/>
            <wp:effectExtent l="0" t="0" r="0" b="5080"/>
            <wp:docPr id="344699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99614" name=""/>
                    <pic:cNvPicPr/>
                  </pic:nvPicPr>
                  <pic:blipFill>
                    <a:blip r:embed="rId32"/>
                    <a:stretch>
                      <a:fillRect/>
                    </a:stretch>
                  </pic:blipFill>
                  <pic:spPr>
                    <a:xfrm>
                      <a:off x="0" y="0"/>
                      <a:ext cx="7816646" cy="4846320"/>
                    </a:xfrm>
                    <a:prstGeom prst="rect">
                      <a:avLst/>
                    </a:prstGeom>
                  </pic:spPr>
                </pic:pic>
              </a:graphicData>
            </a:graphic>
          </wp:inline>
        </w:drawing>
      </w:r>
    </w:p>
    <w:p w14:paraId="735D0285" w14:textId="593C6F40" w:rsidR="0023196A" w:rsidRDefault="0023196A" w:rsidP="0023690E">
      <w:pPr>
        <w:pStyle w:val="Caption"/>
      </w:pPr>
      <w:bookmarkStart w:id="59" w:name="_Toc174716810"/>
      <w:r>
        <w:t xml:space="preserve">Figure </w:t>
      </w:r>
      <w:r>
        <w:fldChar w:fldCharType="begin"/>
      </w:r>
      <w:r>
        <w:instrText xml:space="preserve"> SEQ Figure \* ARABIC </w:instrText>
      </w:r>
      <w:r>
        <w:fldChar w:fldCharType="separate"/>
      </w:r>
      <w:r w:rsidR="0046216F">
        <w:rPr>
          <w:noProof/>
        </w:rPr>
        <w:t>20</w:t>
      </w:r>
      <w:r>
        <w:rPr>
          <w:noProof/>
        </w:rPr>
        <w:fldChar w:fldCharType="end"/>
      </w:r>
      <w:r>
        <w:t xml:space="preserve"> Dermoid Chromosome 3</w:t>
      </w:r>
      <w:bookmarkEnd w:id="59"/>
    </w:p>
    <w:p w14:paraId="2873890A" w14:textId="77777777" w:rsidR="0023196A" w:rsidRPr="00E476AD" w:rsidRDefault="0023196A" w:rsidP="00E476AD"/>
    <w:p w14:paraId="222D1612" w14:textId="027CDB21" w:rsidR="001F4740" w:rsidRDefault="001F4740" w:rsidP="001F4740">
      <w:r w:rsidRPr="001F4740">
        <w:rPr>
          <w:noProof/>
        </w:rPr>
        <w:lastRenderedPageBreak/>
        <w:drawing>
          <wp:inline distT="0" distB="0" distL="0" distR="0" wp14:anchorId="21273034" wp14:editId="70297BBC">
            <wp:extent cx="7608597" cy="4846320"/>
            <wp:effectExtent l="0" t="0" r="0" b="5080"/>
            <wp:docPr id="1736680178"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80178" name="Picture 1" descr="A graph of a number of dots&#10;&#10;Description automatically generated with medium confidence"/>
                    <pic:cNvPicPr/>
                  </pic:nvPicPr>
                  <pic:blipFill>
                    <a:blip r:embed="rId33"/>
                    <a:stretch>
                      <a:fillRect/>
                    </a:stretch>
                  </pic:blipFill>
                  <pic:spPr>
                    <a:xfrm>
                      <a:off x="0" y="0"/>
                      <a:ext cx="7608597" cy="4846320"/>
                    </a:xfrm>
                    <a:prstGeom prst="rect">
                      <a:avLst/>
                    </a:prstGeom>
                  </pic:spPr>
                </pic:pic>
              </a:graphicData>
            </a:graphic>
          </wp:inline>
        </w:drawing>
      </w:r>
    </w:p>
    <w:p w14:paraId="151012AB" w14:textId="47F21032" w:rsidR="0023196A" w:rsidRDefault="0023196A" w:rsidP="0023690E">
      <w:pPr>
        <w:pStyle w:val="Caption"/>
      </w:pPr>
      <w:bookmarkStart w:id="60" w:name="_Toc174716811"/>
      <w:r>
        <w:t xml:space="preserve">Figure </w:t>
      </w:r>
      <w:r>
        <w:fldChar w:fldCharType="begin"/>
      </w:r>
      <w:r>
        <w:instrText xml:space="preserve"> SEQ Figure \* ARABIC </w:instrText>
      </w:r>
      <w:r>
        <w:fldChar w:fldCharType="separate"/>
      </w:r>
      <w:r w:rsidR="0046216F">
        <w:rPr>
          <w:noProof/>
        </w:rPr>
        <w:t>21</w:t>
      </w:r>
      <w:r>
        <w:rPr>
          <w:noProof/>
        </w:rPr>
        <w:fldChar w:fldCharType="end"/>
      </w:r>
      <w:r>
        <w:t xml:space="preserve"> Dermoid Chromosome 3 Suggestive Peak</w:t>
      </w:r>
      <w:bookmarkEnd w:id="60"/>
    </w:p>
    <w:p w14:paraId="0AEF2FF9" w14:textId="77777777" w:rsidR="0023196A" w:rsidRPr="001F4740" w:rsidRDefault="0023196A" w:rsidP="001F4740"/>
    <w:p w14:paraId="7481BA80" w14:textId="3741D3CB" w:rsidR="001F4740" w:rsidRDefault="001F4740" w:rsidP="001F4740">
      <w:r w:rsidRPr="001F4740">
        <w:rPr>
          <w:noProof/>
        </w:rPr>
        <w:lastRenderedPageBreak/>
        <w:drawing>
          <wp:inline distT="0" distB="0" distL="0" distR="0" wp14:anchorId="64787516" wp14:editId="4124AE5C">
            <wp:extent cx="7594762" cy="4846320"/>
            <wp:effectExtent l="0" t="0" r="0" b="5080"/>
            <wp:docPr id="1052017010" name="Picture 1" descr="A diagram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17010" name="Picture 1" descr="A diagram of a number of dots&#10;&#10;Description automatically generated with medium confidence"/>
                    <pic:cNvPicPr/>
                  </pic:nvPicPr>
                  <pic:blipFill>
                    <a:blip r:embed="rId34"/>
                    <a:stretch>
                      <a:fillRect/>
                    </a:stretch>
                  </pic:blipFill>
                  <pic:spPr>
                    <a:xfrm>
                      <a:off x="0" y="0"/>
                      <a:ext cx="7594762" cy="4846320"/>
                    </a:xfrm>
                    <a:prstGeom prst="rect">
                      <a:avLst/>
                    </a:prstGeom>
                  </pic:spPr>
                </pic:pic>
              </a:graphicData>
            </a:graphic>
          </wp:inline>
        </w:drawing>
      </w:r>
    </w:p>
    <w:p w14:paraId="4BD76776" w14:textId="7BF71B10" w:rsidR="0023196A" w:rsidRDefault="0023196A" w:rsidP="0023690E">
      <w:pPr>
        <w:pStyle w:val="Caption"/>
      </w:pPr>
      <w:bookmarkStart w:id="61" w:name="_Toc174716812"/>
      <w:r>
        <w:t xml:space="preserve">Figure </w:t>
      </w:r>
      <w:r>
        <w:fldChar w:fldCharType="begin"/>
      </w:r>
      <w:r>
        <w:instrText xml:space="preserve"> SEQ Figure \* ARABIC </w:instrText>
      </w:r>
      <w:r>
        <w:fldChar w:fldCharType="separate"/>
      </w:r>
      <w:r w:rsidR="0046216F">
        <w:rPr>
          <w:noProof/>
        </w:rPr>
        <w:t>22</w:t>
      </w:r>
      <w:r>
        <w:rPr>
          <w:noProof/>
        </w:rPr>
        <w:fldChar w:fldCharType="end"/>
      </w:r>
      <w:r>
        <w:t xml:space="preserve"> Dermoid Chromosome 3 Suggestive Peak</w:t>
      </w:r>
      <w:bookmarkEnd w:id="61"/>
    </w:p>
    <w:p w14:paraId="7366DA73" w14:textId="77777777" w:rsidR="0023196A" w:rsidRPr="001F4740" w:rsidRDefault="0023196A" w:rsidP="001F4740"/>
    <w:p w14:paraId="37ABBA80" w14:textId="296A5D84" w:rsidR="001F4740" w:rsidRDefault="001F4740" w:rsidP="001F4740">
      <w:r w:rsidRPr="001F4740">
        <w:rPr>
          <w:noProof/>
        </w:rPr>
        <w:lastRenderedPageBreak/>
        <w:drawing>
          <wp:inline distT="0" distB="0" distL="0" distR="0" wp14:anchorId="49E4D993" wp14:editId="3CABE484">
            <wp:extent cx="7678323" cy="4846320"/>
            <wp:effectExtent l="0" t="0" r="5715" b="5080"/>
            <wp:docPr id="2036335805" name="Picture 1"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35805" name="Picture 1" descr="A diagram of a person's body&#10;&#10;Description automatically generated"/>
                    <pic:cNvPicPr/>
                  </pic:nvPicPr>
                  <pic:blipFill>
                    <a:blip r:embed="rId35"/>
                    <a:stretch>
                      <a:fillRect/>
                    </a:stretch>
                  </pic:blipFill>
                  <pic:spPr>
                    <a:xfrm>
                      <a:off x="0" y="0"/>
                      <a:ext cx="7678323" cy="4846320"/>
                    </a:xfrm>
                    <a:prstGeom prst="rect">
                      <a:avLst/>
                    </a:prstGeom>
                  </pic:spPr>
                </pic:pic>
              </a:graphicData>
            </a:graphic>
          </wp:inline>
        </w:drawing>
      </w:r>
    </w:p>
    <w:p w14:paraId="3BB8E3B0" w14:textId="1A9A3E63" w:rsidR="0023196A" w:rsidRDefault="0023196A" w:rsidP="0023690E">
      <w:pPr>
        <w:pStyle w:val="Caption"/>
      </w:pPr>
      <w:bookmarkStart w:id="62" w:name="_Toc174716813"/>
      <w:r>
        <w:t xml:space="preserve">Figure </w:t>
      </w:r>
      <w:r>
        <w:fldChar w:fldCharType="begin"/>
      </w:r>
      <w:r>
        <w:instrText xml:space="preserve"> SEQ Figure \* ARABIC </w:instrText>
      </w:r>
      <w:r>
        <w:fldChar w:fldCharType="separate"/>
      </w:r>
      <w:r w:rsidR="0046216F">
        <w:rPr>
          <w:noProof/>
        </w:rPr>
        <w:t>23</w:t>
      </w:r>
      <w:r>
        <w:rPr>
          <w:noProof/>
        </w:rPr>
        <w:fldChar w:fldCharType="end"/>
      </w:r>
      <w:r>
        <w:t xml:space="preserve"> Dermoid Chromosome 3 Suggestive Peak</w:t>
      </w:r>
      <w:bookmarkEnd w:id="62"/>
    </w:p>
    <w:p w14:paraId="70926851" w14:textId="77777777" w:rsidR="0023196A" w:rsidRPr="001F4740" w:rsidRDefault="0023196A" w:rsidP="001F4740"/>
    <w:p w14:paraId="730E22D9" w14:textId="19174684" w:rsidR="009E1EEE" w:rsidRDefault="001F4740" w:rsidP="009E1EEE">
      <w:r w:rsidRPr="001F4740">
        <w:rPr>
          <w:noProof/>
        </w:rPr>
        <w:lastRenderedPageBreak/>
        <w:drawing>
          <wp:inline distT="0" distB="0" distL="0" distR="0" wp14:anchorId="74295FAC" wp14:editId="273AE2B0">
            <wp:extent cx="7713708" cy="4846320"/>
            <wp:effectExtent l="0" t="0" r="0" b="5080"/>
            <wp:docPr id="68598388"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8388" name="Picture 1" descr="A graph of a number of dots&#10;&#10;Description automatically generated with medium confidence"/>
                    <pic:cNvPicPr/>
                  </pic:nvPicPr>
                  <pic:blipFill>
                    <a:blip r:embed="rId36"/>
                    <a:stretch>
                      <a:fillRect/>
                    </a:stretch>
                  </pic:blipFill>
                  <pic:spPr>
                    <a:xfrm>
                      <a:off x="0" y="0"/>
                      <a:ext cx="7713708" cy="4846320"/>
                    </a:xfrm>
                    <a:prstGeom prst="rect">
                      <a:avLst/>
                    </a:prstGeom>
                  </pic:spPr>
                </pic:pic>
              </a:graphicData>
            </a:graphic>
          </wp:inline>
        </w:drawing>
      </w:r>
    </w:p>
    <w:p w14:paraId="67C90878" w14:textId="2E068318" w:rsidR="0023196A" w:rsidRPr="001F4740" w:rsidRDefault="0023196A" w:rsidP="0023690E">
      <w:pPr>
        <w:pStyle w:val="Caption"/>
      </w:pPr>
      <w:bookmarkStart w:id="63" w:name="_Toc174716814"/>
      <w:r>
        <w:t xml:space="preserve">Figure </w:t>
      </w:r>
      <w:r>
        <w:fldChar w:fldCharType="begin"/>
      </w:r>
      <w:r>
        <w:instrText xml:space="preserve"> SEQ Figure \* ARABIC </w:instrText>
      </w:r>
      <w:r>
        <w:fldChar w:fldCharType="separate"/>
      </w:r>
      <w:r w:rsidR="0046216F">
        <w:rPr>
          <w:noProof/>
        </w:rPr>
        <w:t>24</w:t>
      </w:r>
      <w:r>
        <w:rPr>
          <w:noProof/>
        </w:rPr>
        <w:fldChar w:fldCharType="end"/>
      </w:r>
      <w:r>
        <w:t xml:space="preserve"> Dermoid Chromosome 3 Suggestive Peak</w:t>
      </w:r>
      <w:bookmarkEnd w:id="63"/>
    </w:p>
    <w:p w14:paraId="2CF901DB" w14:textId="77777777" w:rsidR="0023196A" w:rsidRDefault="0023196A" w:rsidP="009E1EEE"/>
    <w:p w14:paraId="32F9F936" w14:textId="7860C635" w:rsidR="00300C4A" w:rsidRDefault="00300C4A" w:rsidP="00300C4A">
      <w:r w:rsidRPr="00300C4A">
        <w:rPr>
          <w:noProof/>
        </w:rPr>
        <w:lastRenderedPageBreak/>
        <w:drawing>
          <wp:inline distT="0" distB="0" distL="0" distR="0" wp14:anchorId="7E3442E8" wp14:editId="14360B6B">
            <wp:extent cx="7816645" cy="4846320"/>
            <wp:effectExtent l="0" t="0" r="0" b="5080"/>
            <wp:docPr id="1572716207"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16207" name="Picture 1" descr="A graph of a number of dots&#10;&#10;Description automatically generated with medium confidence"/>
                    <pic:cNvPicPr/>
                  </pic:nvPicPr>
                  <pic:blipFill>
                    <a:blip r:embed="rId37"/>
                    <a:stretch>
                      <a:fillRect/>
                    </a:stretch>
                  </pic:blipFill>
                  <pic:spPr>
                    <a:xfrm>
                      <a:off x="0" y="0"/>
                      <a:ext cx="7816645" cy="4846320"/>
                    </a:xfrm>
                    <a:prstGeom prst="rect">
                      <a:avLst/>
                    </a:prstGeom>
                  </pic:spPr>
                </pic:pic>
              </a:graphicData>
            </a:graphic>
          </wp:inline>
        </w:drawing>
      </w:r>
    </w:p>
    <w:p w14:paraId="3E6154F9" w14:textId="089CD59C" w:rsidR="0023196A" w:rsidRDefault="0023196A" w:rsidP="0023690E">
      <w:pPr>
        <w:pStyle w:val="Caption"/>
      </w:pPr>
      <w:bookmarkStart w:id="64" w:name="_Toc174716815"/>
      <w:r>
        <w:t xml:space="preserve">Figure </w:t>
      </w:r>
      <w:r>
        <w:fldChar w:fldCharType="begin"/>
      </w:r>
      <w:r>
        <w:instrText xml:space="preserve"> SEQ Figure \* ARABIC </w:instrText>
      </w:r>
      <w:r>
        <w:fldChar w:fldCharType="separate"/>
      </w:r>
      <w:r w:rsidR="0046216F">
        <w:rPr>
          <w:noProof/>
        </w:rPr>
        <w:t>25</w:t>
      </w:r>
      <w:r>
        <w:rPr>
          <w:noProof/>
        </w:rPr>
        <w:fldChar w:fldCharType="end"/>
      </w:r>
      <w:r>
        <w:t xml:space="preserve"> Dermoid Chromosome 6</w:t>
      </w:r>
      <w:bookmarkEnd w:id="64"/>
    </w:p>
    <w:p w14:paraId="33A0E441" w14:textId="77777777" w:rsidR="0023196A" w:rsidRPr="00300C4A" w:rsidRDefault="0023196A" w:rsidP="00300C4A"/>
    <w:p w14:paraId="6C94A012" w14:textId="54706428" w:rsidR="00300C4A" w:rsidRDefault="00300C4A" w:rsidP="00300C4A">
      <w:r w:rsidRPr="00300C4A">
        <w:rPr>
          <w:noProof/>
        </w:rPr>
        <w:lastRenderedPageBreak/>
        <w:drawing>
          <wp:inline distT="0" distB="0" distL="0" distR="0" wp14:anchorId="1EFEC122" wp14:editId="79588843">
            <wp:extent cx="7677766" cy="4846320"/>
            <wp:effectExtent l="0" t="0" r="6350" b="5080"/>
            <wp:docPr id="1999971127" name="Picture 1" descr="A diagram of a number of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71127" name="Picture 1" descr="A diagram of a number of dots&#10;&#10;Description automatically generated"/>
                    <pic:cNvPicPr/>
                  </pic:nvPicPr>
                  <pic:blipFill>
                    <a:blip r:embed="rId38"/>
                    <a:stretch>
                      <a:fillRect/>
                    </a:stretch>
                  </pic:blipFill>
                  <pic:spPr>
                    <a:xfrm>
                      <a:off x="0" y="0"/>
                      <a:ext cx="7677766" cy="4846320"/>
                    </a:xfrm>
                    <a:prstGeom prst="rect">
                      <a:avLst/>
                    </a:prstGeom>
                  </pic:spPr>
                </pic:pic>
              </a:graphicData>
            </a:graphic>
          </wp:inline>
        </w:drawing>
      </w:r>
    </w:p>
    <w:p w14:paraId="1E978FE0" w14:textId="5F9A285D" w:rsidR="0023196A" w:rsidRDefault="0023196A" w:rsidP="0023690E">
      <w:pPr>
        <w:pStyle w:val="Caption"/>
      </w:pPr>
      <w:bookmarkStart w:id="65" w:name="_Toc174716816"/>
      <w:r>
        <w:t xml:space="preserve">Figure </w:t>
      </w:r>
      <w:r>
        <w:fldChar w:fldCharType="begin"/>
      </w:r>
      <w:r>
        <w:instrText xml:space="preserve"> SEQ Figure \* ARABIC </w:instrText>
      </w:r>
      <w:r>
        <w:fldChar w:fldCharType="separate"/>
      </w:r>
      <w:r w:rsidR="0046216F">
        <w:rPr>
          <w:noProof/>
        </w:rPr>
        <w:t>26</w:t>
      </w:r>
      <w:r>
        <w:rPr>
          <w:noProof/>
        </w:rPr>
        <w:fldChar w:fldCharType="end"/>
      </w:r>
      <w:r>
        <w:t xml:space="preserve"> Dermoid Chromosome 6 Genome-Wide Threshold Peak</w:t>
      </w:r>
      <w:bookmarkEnd w:id="65"/>
    </w:p>
    <w:p w14:paraId="76BF2912" w14:textId="77777777" w:rsidR="0023196A" w:rsidRPr="00300C4A" w:rsidRDefault="0023196A" w:rsidP="00300C4A"/>
    <w:p w14:paraId="5596BCE5" w14:textId="3759143E" w:rsidR="00F95D03" w:rsidRDefault="00F95D03" w:rsidP="0023196A">
      <w:r w:rsidRPr="00300C4A">
        <w:rPr>
          <w:noProof/>
        </w:rPr>
        <w:lastRenderedPageBreak/>
        <w:drawing>
          <wp:inline distT="0" distB="0" distL="0" distR="0" wp14:anchorId="3DB7E88F" wp14:editId="0D84ED8E">
            <wp:extent cx="7643694" cy="4846320"/>
            <wp:effectExtent l="0" t="0" r="1905" b="5080"/>
            <wp:docPr id="19635885" name="Picture 1" descr="A diagram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885" name="Picture 1" descr="A diagram of a number of dots&#10;&#10;Description automatically generated with medium confidence"/>
                    <pic:cNvPicPr/>
                  </pic:nvPicPr>
                  <pic:blipFill>
                    <a:blip r:embed="rId39"/>
                    <a:stretch>
                      <a:fillRect/>
                    </a:stretch>
                  </pic:blipFill>
                  <pic:spPr>
                    <a:xfrm>
                      <a:off x="0" y="0"/>
                      <a:ext cx="7643694" cy="4846320"/>
                    </a:xfrm>
                    <a:prstGeom prst="rect">
                      <a:avLst/>
                    </a:prstGeom>
                  </pic:spPr>
                </pic:pic>
              </a:graphicData>
            </a:graphic>
          </wp:inline>
        </w:drawing>
      </w:r>
    </w:p>
    <w:p w14:paraId="2D0A6F98" w14:textId="668C4871" w:rsidR="0023196A" w:rsidRDefault="0023196A" w:rsidP="0023690E">
      <w:pPr>
        <w:pStyle w:val="Caption"/>
      </w:pPr>
      <w:bookmarkStart w:id="66" w:name="_Toc174716817"/>
      <w:r>
        <w:t xml:space="preserve">Figure </w:t>
      </w:r>
      <w:r>
        <w:fldChar w:fldCharType="begin"/>
      </w:r>
      <w:r>
        <w:instrText xml:space="preserve"> SEQ Figure \* ARABIC </w:instrText>
      </w:r>
      <w:r>
        <w:fldChar w:fldCharType="separate"/>
      </w:r>
      <w:r w:rsidR="0046216F">
        <w:rPr>
          <w:noProof/>
        </w:rPr>
        <w:t>27</w:t>
      </w:r>
      <w:r>
        <w:rPr>
          <w:noProof/>
        </w:rPr>
        <w:fldChar w:fldCharType="end"/>
      </w:r>
      <w:r>
        <w:t xml:space="preserve"> Dermoid Chromosome 6 Suggestive Peak</w:t>
      </w:r>
      <w:bookmarkEnd w:id="66"/>
    </w:p>
    <w:p w14:paraId="1111C413" w14:textId="77777777" w:rsidR="00300C4A" w:rsidRPr="00300C4A" w:rsidRDefault="00300C4A" w:rsidP="00300C4A"/>
    <w:p w14:paraId="7DAC2EE3" w14:textId="6E144644" w:rsidR="009E1EEE" w:rsidRDefault="00841AD9" w:rsidP="009E1EEE">
      <w:r w:rsidRPr="00841AD9">
        <w:rPr>
          <w:noProof/>
        </w:rPr>
        <w:lastRenderedPageBreak/>
        <w:drawing>
          <wp:inline distT="0" distB="0" distL="0" distR="0" wp14:anchorId="136B589D" wp14:editId="7CE810EC">
            <wp:extent cx="7779181" cy="4846320"/>
            <wp:effectExtent l="0" t="0" r="6350" b="5080"/>
            <wp:docPr id="987750355"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50355" name="Picture 1" descr="A graph of a number of dots&#10;&#10;Description automatically generated with medium confidence"/>
                    <pic:cNvPicPr/>
                  </pic:nvPicPr>
                  <pic:blipFill>
                    <a:blip r:embed="rId40"/>
                    <a:stretch>
                      <a:fillRect/>
                    </a:stretch>
                  </pic:blipFill>
                  <pic:spPr>
                    <a:xfrm>
                      <a:off x="0" y="0"/>
                      <a:ext cx="7779181" cy="4846320"/>
                    </a:xfrm>
                    <a:prstGeom prst="rect">
                      <a:avLst/>
                    </a:prstGeom>
                  </pic:spPr>
                </pic:pic>
              </a:graphicData>
            </a:graphic>
          </wp:inline>
        </w:drawing>
      </w:r>
    </w:p>
    <w:p w14:paraId="0077FCEF" w14:textId="1CF9DF8A" w:rsidR="0023196A" w:rsidRDefault="0023196A" w:rsidP="0023690E">
      <w:pPr>
        <w:pStyle w:val="Caption"/>
      </w:pPr>
      <w:bookmarkStart w:id="67" w:name="_Toc174716818"/>
      <w:r>
        <w:t xml:space="preserve">Figure </w:t>
      </w:r>
      <w:r>
        <w:fldChar w:fldCharType="begin"/>
      </w:r>
      <w:r>
        <w:instrText xml:space="preserve"> SEQ Figure \* ARABIC </w:instrText>
      </w:r>
      <w:r>
        <w:fldChar w:fldCharType="separate"/>
      </w:r>
      <w:r w:rsidR="0046216F">
        <w:rPr>
          <w:noProof/>
        </w:rPr>
        <w:t>28</w:t>
      </w:r>
      <w:r>
        <w:rPr>
          <w:noProof/>
        </w:rPr>
        <w:fldChar w:fldCharType="end"/>
      </w:r>
      <w:r>
        <w:t xml:space="preserve"> Dermoid Chromosome 6 Suggestive Peak</w:t>
      </w:r>
      <w:bookmarkEnd w:id="67"/>
    </w:p>
    <w:p w14:paraId="7E3671B5" w14:textId="77777777" w:rsidR="0023196A" w:rsidRDefault="0023196A" w:rsidP="009E1EEE"/>
    <w:p w14:paraId="035155C9" w14:textId="24A6C69E" w:rsidR="00841AD9" w:rsidRDefault="00841AD9" w:rsidP="00841AD9">
      <w:r w:rsidRPr="00841AD9">
        <w:rPr>
          <w:noProof/>
        </w:rPr>
        <w:lastRenderedPageBreak/>
        <w:drawing>
          <wp:inline distT="0" distB="0" distL="0" distR="0" wp14:anchorId="36C19905" wp14:editId="51FAFC1D">
            <wp:extent cx="7713550" cy="4846320"/>
            <wp:effectExtent l="0" t="0" r="0" b="5080"/>
            <wp:docPr id="1434784969" name="Picture 1" descr="A graph of dermoid chromos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84969" name="Picture 1" descr="A graph of dermoid chromosome&#10;&#10;Description automatically generated"/>
                    <pic:cNvPicPr/>
                  </pic:nvPicPr>
                  <pic:blipFill>
                    <a:blip r:embed="rId41"/>
                    <a:stretch>
                      <a:fillRect/>
                    </a:stretch>
                  </pic:blipFill>
                  <pic:spPr>
                    <a:xfrm>
                      <a:off x="0" y="0"/>
                      <a:ext cx="7713550" cy="4846320"/>
                    </a:xfrm>
                    <a:prstGeom prst="rect">
                      <a:avLst/>
                    </a:prstGeom>
                  </pic:spPr>
                </pic:pic>
              </a:graphicData>
            </a:graphic>
          </wp:inline>
        </w:drawing>
      </w:r>
    </w:p>
    <w:p w14:paraId="032E663A" w14:textId="0D5A15F8" w:rsidR="002F3818" w:rsidRDefault="002F3818" w:rsidP="0023690E">
      <w:pPr>
        <w:pStyle w:val="Caption"/>
      </w:pPr>
      <w:bookmarkStart w:id="68" w:name="_Toc174716819"/>
      <w:r>
        <w:t xml:space="preserve">Figure </w:t>
      </w:r>
      <w:r>
        <w:fldChar w:fldCharType="begin"/>
      </w:r>
      <w:r>
        <w:instrText xml:space="preserve"> SEQ Figure \* ARABIC </w:instrText>
      </w:r>
      <w:r>
        <w:fldChar w:fldCharType="separate"/>
      </w:r>
      <w:r w:rsidR="0046216F">
        <w:rPr>
          <w:noProof/>
        </w:rPr>
        <w:t>29</w:t>
      </w:r>
      <w:r>
        <w:rPr>
          <w:noProof/>
        </w:rPr>
        <w:fldChar w:fldCharType="end"/>
      </w:r>
      <w:r>
        <w:t xml:space="preserve"> Dermoid Chromosome 6 Suggestive Peak</w:t>
      </w:r>
      <w:bookmarkEnd w:id="68"/>
    </w:p>
    <w:p w14:paraId="2D1E6C53" w14:textId="77777777" w:rsidR="002F3818" w:rsidRPr="00841AD9" w:rsidRDefault="002F3818" w:rsidP="00841AD9"/>
    <w:p w14:paraId="302F5D03" w14:textId="559ED4B3" w:rsidR="006D139D" w:rsidRDefault="006D139D" w:rsidP="006D139D">
      <w:r w:rsidRPr="006D139D">
        <w:rPr>
          <w:noProof/>
        </w:rPr>
        <w:lastRenderedPageBreak/>
        <w:drawing>
          <wp:inline distT="0" distB="0" distL="0" distR="0" wp14:anchorId="04F15B77" wp14:editId="5F8D9520">
            <wp:extent cx="7816645" cy="4846320"/>
            <wp:effectExtent l="0" t="0" r="0" b="5080"/>
            <wp:docPr id="2048819651"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19651" name="Picture 1" descr="A graph of a number of dots&#10;&#10;Description automatically generated with medium confidence"/>
                    <pic:cNvPicPr/>
                  </pic:nvPicPr>
                  <pic:blipFill>
                    <a:blip r:embed="rId42"/>
                    <a:stretch>
                      <a:fillRect/>
                    </a:stretch>
                  </pic:blipFill>
                  <pic:spPr>
                    <a:xfrm>
                      <a:off x="0" y="0"/>
                      <a:ext cx="7816645" cy="4846320"/>
                    </a:xfrm>
                    <a:prstGeom prst="rect">
                      <a:avLst/>
                    </a:prstGeom>
                  </pic:spPr>
                </pic:pic>
              </a:graphicData>
            </a:graphic>
          </wp:inline>
        </w:drawing>
      </w:r>
    </w:p>
    <w:p w14:paraId="060FD28A" w14:textId="3032385E" w:rsidR="002F3818" w:rsidRDefault="002F3818" w:rsidP="0023690E">
      <w:pPr>
        <w:pStyle w:val="Caption"/>
      </w:pPr>
      <w:bookmarkStart w:id="69" w:name="_Toc174716820"/>
      <w:r>
        <w:t xml:space="preserve">Figure </w:t>
      </w:r>
      <w:r>
        <w:fldChar w:fldCharType="begin"/>
      </w:r>
      <w:r>
        <w:instrText xml:space="preserve"> SEQ Figure \* ARABIC </w:instrText>
      </w:r>
      <w:r>
        <w:fldChar w:fldCharType="separate"/>
      </w:r>
      <w:r w:rsidR="0046216F">
        <w:rPr>
          <w:noProof/>
        </w:rPr>
        <w:t>30</w:t>
      </w:r>
      <w:r>
        <w:rPr>
          <w:noProof/>
        </w:rPr>
        <w:fldChar w:fldCharType="end"/>
      </w:r>
      <w:r>
        <w:t xml:space="preserve"> Dermoid Chromosome 8</w:t>
      </w:r>
      <w:bookmarkEnd w:id="69"/>
      <w:r>
        <w:t xml:space="preserve"> </w:t>
      </w:r>
    </w:p>
    <w:p w14:paraId="4952BC55" w14:textId="77777777" w:rsidR="002F3818" w:rsidRPr="006D139D" w:rsidRDefault="002F3818" w:rsidP="006D139D"/>
    <w:p w14:paraId="0EFC2322" w14:textId="5F57858E" w:rsidR="006D139D" w:rsidRDefault="006D139D" w:rsidP="006D139D">
      <w:r w:rsidRPr="006D139D">
        <w:rPr>
          <w:noProof/>
        </w:rPr>
        <w:lastRenderedPageBreak/>
        <w:drawing>
          <wp:inline distT="0" distB="0" distL="0" distR="0" wp14:anchorId="4C0867F6" wp14:editId="52CEB736">
            <wp:extent cx="7782083" cy="4846320"/>
            <wp:effectExtent l="0" t="0" r="3175" b="5080"/>
            <wp:docPr id="734664466" name="Picture 1" descr="A diagram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64466" name="Picture 1" descr="A diagram of a number of dots&#10;&#10;Description automatically generated with medium confidence"/>
                    <pic:cNvPicPr/>
                  </pic:nvPicPr>
                  <pic:blipFill>
                    <a:blip r:embed="rId43"/>
                    <a:stretch>
                      <a:fillRect/>
                    </a:stretch>
                  </pic:blipFill>
                  <pic:spPr>
                    <a:xfrm>
                      <a:off x="0" y="0"/>
                      <a:ext cx="7782083" cy="4846320"/>
                    </a:xfrm>
                    <a:prstGeom prst="rect">
                      <a:avLst/>
                    </a:prstGeom>
                  </pic:spPr>
                </pic:pic>
              </a:graphicData>
            </a:graphic>
          </wp:inline>
        </w:drawing>
      </w:r>
    </w:p>
    <w:p w14:paraId="3EFAA71C" w14:textId="6CE6F0C6" w:rsidR="002F3818" w:rsidRDefault="002F3818" w:rsidP="0023690E">
      <w:pPr>
        <w:pStyle w:val="Caption"/>
      </w:pPr>
      <w:bookmarkStart w:id="70" w:name="_Toc174716821"/>
      <w:r>
        <w:t xml:space="preserve">Figure </w:t>
      </w:r>
      <w:r>
        <w:fldChar w:fldCharType="begin"/>
      </w:r>
      <w:r>
        <w:instrText xml:space="preserve"> SEQ Figure \* ARABIC </w:instrText>
      </w:r>
      <w:r>
        <w:fldChar w:fldCharType="separate"/>
      </w:r>
      <w:r w:rsidR="0046216F">
        <w:rPr>
          <w:noProof/>
        </w:rPr>
        <w:t>31</w:t>
      </w:r>
      <w:r>
        <w:rPr>
          <w:noProof/>
        </w:rPr>
        <w:fldChar w:fldCharType="end"/>
      </w:r>
      <w:r>
        <w:t xml:space="preserve"> Dermoid Chromosome 8 Suggestive Peak</w:t>
      </w:r>
      <w:bookmarkEnd w:id="70"/>
      <w:r>
        <w:t xml:space="preserve"> </w:t>
      </w:r>
    </w:p>
    <w:p w14:paraId="3BAB8ADA" w14:textId="77777777" w:rsidR="002F3818" w:rsidRPr="006D139D" w:rsidRDefault="002F3818" w:rsidP="006D139D"/>
    <w:p w14:paraId="40BFD1E1" w14:textId="5797773E" w:rsidR="00FC342C" w:rsidRDefault="00FC342C" w:rsidP="00FC342C">
      <w:r w:rsidRPr="00FC342C">
        <w:rPr>
          <w:noProof/>
        </w:rPr>
        <w:lastRenderedPageBreak/>
        <w:drawing>
          <wp:inline distT="0" distB="0" distL="0" distR="0" wp14:anchorId="10B9342B" wp14:editId="286C236B">
            <wp:extent cx="7816646" cy="4846320"/>
            <wp:effectExtent l="0" t="0" r="0" b="5080"/>
            <wp:docPr id="1381033229"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33229" name="Picture 1" descr="A graph of a number of dots&#10;&#10;Description automatically generated with medium confidence"/>
                    <pic:cNvPicPr/>
                  </pic:nvPicPr>
                  <pic:blipFill>
                    <a:blip r:embed="rId44"/>
                    <a:stretch>
                      <a:fillRect/>
                    </a:stretch>
                  </pic:blipFill>
                  <pic:spPr>
                    <a:xfrm>
                      <a:off x="0" y="0"/>
                      <a:ext cx="7816646" cy="4846320"/>
                    </a:xfrm>
                    <a:prstGeom prst="rect">
                      <a:avLst/>
                    </a:prstGeom>
                  </pic:spPr>
                </pic:pic>
              </a:graphicData>
            </a:graphic>
          </wp:inline>
        </w:drawing>
      </w:r>
    </w:p>
    <w:p w14:paraId="1E9B5512" w14:textId="47BE4812" w:rsidR="002F3818" w:rsidRDefault="002F3818" w:rsidP="0023690E">
      <w:pPr>
        <w:pStyle w:val="Caption"/>
      </w:pPr>
      <w:bookmarkStart w:id="71" w:name="_Toc174716822"/>
      <w:r>
        <w:t xml:space="preserve">Figure </w:t>
      </w:r>
      <w:r>
        <w:fldChar w:fldCharType="begin"/>
      </w:r>
      <w:r>
        <w:instrText xml:space="preserve"> SEQ Figure \* ARABIC </w:instrText>
      </w:r>
      <w:r>
        <w:fldChar w:fldCharType="separate"/>
      </w:r>
      <w:r w:rsidR="0046216F">
        <w:rPr>
          <w:noProof/>
        </w:rPr>
        <w:t>32</w:t>
      </w:r>
      <w:r>
        <w:rPr>
          <w:noProof/>
        </w:rPr>
        <w:fldChar w:fldCharType="end"/>
      </w:r>
      <w:r>
        <w:t xml:space="preserve"> Dermoid Chromosome 9</w:t>
      </w:r>
      <w:bookmarkEnd w:id="71"/>
    </w:p>
    <w:p w14:paraId="68C66847" w14:textId="77777777" w:rsidR="002F3818" w:rsidRPr="00FC342C" w:rsidRDefault="002F3818" w:rsidP="00FC342C"/>
    <w:p w14:paraId="56DB1038" w14:textId="72A43AB5" w:rsidR="001C10A2" w:rsidRDefault="00FC342C" w:rsidP="001C10A2">
      <w:r w:rsidRPr="00FC342C">
        <w:rPr>
          <w:noProof/>
        </w:rPr>
        <w:lastRenderedPageBreak/>
        <w:drawing>
          <wp:inline distT="0" distB="0" distL="0" distR="0" wp14:anchorId="5D7A167F" wp14:editId="20C9A3F9">
            <wp:extent cx="7685153" cy="4846320"/>
            <wp:effectExtent l="0" t="0" r="0" b="5080"/>
            <wp:docPr id="1988391229"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91229" name="Picture 1" descr="A graph of a number of dots&#10;&#10;Description automatically generated with medium confidence"/>
                    <pic:cNvPicPr/>
                  </pic:nvPicPr>
                  <pic:blipFill>
                    <a:blip r:embed="rId45"/>
                    <a:stretch>
                      <a:fillRect/>
                    </a:stretch>
                  </pic:blipFill>
                  <pic:spPr>
                    <a:xfrm>
                      <a:off x="0" y="0"/>
                      <a:ext cx="7685153" cy="4846320"/>
                    </a:xfrm>
                    <a:prstGeom prst="rect">
                      <a:avLst/>
                    </a:prstGeom>
                  </pic:spPr>
                </pic:pic>
              </a:graphicData>
            </a:graphic>
          </wp:inline>
        </w:drawing>
      </w:r>
    </w:p>
    <w:p w14:paraId="70C707ED" w14:textId="4C88E781" w:rsidR="002F3818" w:rsidRDefault="002F3818" w:rsidP="0023690E">
      <w:pPr>
        <w:pStyle w:val="Caption"/>
      </w:pPr>
      <w:bookmarkStart w:id="72" w:name="_Toc174716823"/>
      <w:r>
        <w:t xml:space="preserve">Figure </w:t>
      </w:r>
      <w:r>
        <w:fldChar w:fldCharType="begin"/>
      </w:r>
      <w:r>
        <w:instrText xml:space="preserve"> SEQ Figure \* ARABIC </w:instrText>
      </w:r>
      <w:r>
        <w:fldChar w:fldCharType="separate"/>
      </w:r>
      <w:r w:rsidR="0046216F">
        <w:rPr>
          <w:noProof/>
        </w:rPr>
        <w:t>33</w:t>
      </w:r>
      <w:r>
        <w:rPr>
          <w:noProof/>
        </w:rPr>
        <w:fldChar w:fldCharType="end"/>
      </w:r>
      <w:r>
        <w:t xml:space="preserve"> Dermoid Chromosome 9 Suggestive Peak</w:t>
      </w:r>
      <w:bookmarkEnd w:id="72"/>
    </w:p>
    <w:p w14:paraId="216D14E3" w14:textId="77777777" w:rsidR="002F3818" w:rsidRDefault="002F3818" w:rsidP="001C10A2"/>
    <w:p w14:paraId="34B035D3" w14:textId="77777777" w:rsidR="00071813" w:rsidRDefault="00071813" w:rsidP="0023690E">
      <w:pPr>
        <w:pStyle w:val="Caption"/>
        <w:sectPr w:rsidR="00071813" w:rsidSect="002344E6">
          <w:pgSz w:w="15840" w:h="12240" w:orient="landscape" w:code="1"/>
          <w:pgMar w:top="1440" w:right="1440" w:bottom="1440" w:left="1440" w:header="720" w:footer="1440" w:gutter="0"/>
          <w:cols w:space="720"/>
          <w:noEndnote/>
          <w:docGrid w:linePitch="360"/>
        </w:sectPr>
      </w:pPr>
      <w:bookmarkStart w:id="73" w:name="_Toc420995900"/>
      <w:bookmarkStart w:id="74" w:name="_Toc422997487"/>
    </w:p>
    <w:p w14:paraId="3067E508" w14:textId="6C05F14F" w:rsidR="002200E3" w:rsidRPr="002200E3" w:rsidRDefault="00213349" w:rsidP="0023690E">
      <w:pPr>
        <w:pStyle w:val="Caption"/>
      </w:pPr>
      <w:bookmarkStart w:id="75" w:name="_Toc174716827"/>
      <w:r>
        <w:lastRenderedPageBreak/>
        <w:t xml:space="preserve">Table </w:t>
      </w:r>
      <w:r>
        <w:fldChar w:fldCharType="begin"/>
      </w:r>
      <w:r>
        <w:instrText xml:space="preserve"> SEQ Table \* ARABIC </w:instrText>
      </w:r>
      <w:r>
        <w:fldChar w:fldCharType="separate"/>
      </w:r>
      <w:r w:rsidR="00721687">
        <w:rPr>
          <w:noProof/>
        </w:rPr>
        <w:t>4</w:t>
      </w:r>
      <w:r>
        <w:rPr>
          <w:noProof/>
        </w:rPr>
        <w:fldChar w:fldCharType="end"/>
      </w:r>
      <w:r>
        <w:t xml:space="preserve"> </w:t>
      </w:r>
      <w:r w:rsidR="002200E3">
        <w:t xml:space="preserve">Statistics of Whole-Genome Sequencing – Raw Case </w:t>
      </w:r>
      <w:r w:rsidR="00FE54EA">
        <w:t xml:space="preserve">and Control </w:t>
      </w:r>
      <w:r w:rsidR="002200E3">
        <w:t>Samples</w:t>
      </w:r>
      <w:bookmarkEnd w:id="75"/>
    </w:p>
    <w:tbl>
      <w:tblPr>
        <w:tblpPr w:leftFromText="180" w:rightFromText="180" w:vertAnchor="text" w:tblpY="1"/>
        <w:tblOverlap w:val="never"/>
        <w:tblW w:w="7200" w:type="dxa"/>
        <w:tblLayout w:type="fixed"/>
        <w:tblLook w:val="04A0" w:firstRow="1" w:lastRow="0" w:firstColumn="1" w:lastColumn="0" w:noHBand="0" w:noVBand="1"/>
      </w:tblPr>
      <w:tblGrid>
        <w:gridCol w:w="1530"/>
        <w:gridCol w:w="1260"/>
        <w:gridCol w:w="2070"/>
        <w:gridCol w:w="2160"/>
        <w:gridCol w:w="90"/>
        <w:gridCol w:w="90"/>
      </w:tblGrid>
      <w:tr w:rsidR="00863344" w:rsidRPr="00A23E64" w14:paraId="160DEBC9" w14:textId="77777777" w:rsidTr="00863344">
        <w:trPr>
          <w:gridAfter w:val="1"/>
          <w:wAfter w:w="90" w:type="dxa"/>
          <w:trHeight w:val="380"/>
          <w:tblHeader/>
        </w:trPr>
        <w:tc>
          <w:tcPr>
            <w:tcW w:w="1530" w:type="dxa"/>
            <w:tcBorders>
              <w:top w:val="single" w:sz="4" w:space="0" w:color="auto"/>
              <w:bottom w:val="single" w:sz="4" w:space="0" w:color="auto"/>
            </w:tcBorders>
            <w:shd w:val="clear" w:color="auto" w:fill="auto"/>
            <w:noWrap/>
            <w:vAlign w:val="center"/>
            <w:hideMark/>
          </w:tcPr>
          <w:p w14:paraId="65F37B49" w14:textId="09AAA4D5" w:rsidR="00863344" w:rsidRPr="00A20472" w:rsidRDefault="00863344" w:rsidP="00863344">
            <w:pPr>
              <w:jc w:val="center"/>
              <w:rPr>
                <w:b/>
                <w:bCs/>
                <w:color w:val="333333"/>
                <w:sz w:val="22"/>
                <w:szCs w:val="22"/>
              </w:rPr>
            </w:pPr>
            <w:r w:rsidRPr="00A20472">
              <w:rPr>
                <w:b/>
                <w:bCs/>
                <w:color w:val="333333"/>
                <w:sz w:val="22"/>
                <w:szCs w:val="22"/>
              </w:rPr>
              <w:t>Sample Classification</w:t>
            </w:r>
          </w:p>
        </w:tc>
        <w:tc>
          <w:tcPr>
            <w:tcW w:w="1260" w:type="dxa"/>
            <w:tcBorders>
              <w:top w:val="single" w:sz="4" w:space="0" w:color="auto"/>
              <w:bottom w:val="single" w:sz="4" w:space="0" w:color="auto"/>
            </w:tcBorders>
            <w:shd w:val="clear" w:color="auto" w:fill="auto"/>
            <w:noWrap/>
            <w:vAlign w:val="center"/>
            <w:hideMark/>
          </w:tcPr>
          <w:p w14:paraId="71F1DE23" w14:textId="6BB041F9" w:rsidR="00863344" w:rsidRPr="00A20472" w:rsidRDefault="00863344" w:rsidP="00863344">
            <w:pPr>
              <w:jc w:val="center"/>
              <w:rPr>
                <w:b/>
                <w:bCs/>
                <w:color w:val="333333"/>
                <w:sz w:val="22"/>
                <w:szCs w:val="22"/>
              </w:rPr>
            </w:pPr>
            <w:r>
              <w:rPr>
                <w:b/>
                <w:bCs/>
                <w:color w:val="333333"/>
                <w:sz w:val="22"/>
                <w:szCs w:val="22"/>
              </w:rPr>
              <w:t xml:space="preserve">Average </w:t>
            </w:r>
            <w:r w:rsidRPr="00A20472">
              <w:rPr>
                <w:b/>
                <w:bCs/>
                <w:color w:val="333333"/>
                <w:sz w:val="22"/>
                <w:szCs w:val="22"/>
              </w:rPr>
              <w:t>Million Sequences</w:t>
            </w:r>
          </w:p>
        </w:tc>
        <w:tc>
          <w:tcPr>
            <w:tcW w:w="2070" w:type="dxa"/>
            <w:tcBorders>
              <w:top w:val="single" w:sz="4" w:space="0" w:color="auto"/>
              <w:bottom w:val="single" w:sz="4" w:space="0" w:color="auto"/>
            </w:tcBorders>
            <w:shd w:val="clear" w:color="auto" w:fill="auto"/>
            <w:noWrap/>
            <w:vAlign w:val="center"/>
            <w:hideMark/>
          </w:tcPr>
          <w:p w14:paraId="66E3DA46" w14:textId="77777777" w:rsidR="00863344" w:rsidRPr="00A20472" w:rsidRDefault="00863344" w:rsidP="00863344">
            <w:pPr>
              <w:jc w:val="center"/>
              <w:rPr>
                <w:b/>
                <w:bCs/>
                <w:color w:val="333333"/>
                <w:sz w:val="22"/>
                <w:szCs w:val="22"/>
              </w:rPr>
            </w:pPr>
            <w:r>
              <w:rPr>
                <w:b/>
                <w:bCs/>
                <w:color w:val="333333"/>
                <w:sz w:val="22"/>
                <w:szCs w:val="22"/>
              </w:rPr>
              <w:t>Estimated Genome Coverage</w:t>
            </w:r>
            <w:r>
              <w:rPr>
                <w:rStyle w:val="FootnoteReference"/>
                <w:b/>
                <w:bCs/>
                <w:color w:val="333333"/>
                <w:sz w:val="22"/>
                <w:szCs w:val="22"/>
              </w:rPr>
              <w:footnoteReference w:id="2"/>
            </w:r>
          </w:p>
        </w:tc>
        <w:tc>
          <w:tcPr>
            <w:tcW w:w="2250" w:type="dxa"/>
            <w:gridSpan w:val="2"/>
            <w:tcBorders>
              <w:top w:val="single" w:sz="4" w:space="0" w:color="auto"/>
              <w:bottom w:val="single" w:sz="4" w:space="0" w:color="auto"/>
            </w:tcBorders>
            <w:shd w:val="clear" w:color="auto" w:fill="auto"/>
            <w:noWrap/>
            <w:vAlign w:val="center"/>
            <w:hideMark/>
          </w:tcPr>
          <w:p w14:paraId="4E39AF7B" w14:textId="77777777" w:rsidR="00863344" w:rsidRPr="00A20472" w:rsidRDefault="00863344" w:rsidP="00863344">
            <w:pPr>
              <w:jc w:val="center"/>
              <w:rPr>
                <w:b/>
                <w:bCs/>
                <w:color w:val="000000"/>
                <w:sz w:val="22"/>
                <w:szCs w:val="22"/>
              </w:rPr>
            </w:pPr>
            <w:r>
              <w:rPr>
                <w:b/>
                <w:bCs/>
                <w:color w:val="000000"/>
                <w:sz w:val="22"/>
                <w:szCs w:val="22"/>
              </w:rPr>
              <w:t>Total Average</w:t>
            </w:r>
            <w:r w:rsidRPr="00A20472">
              <w:rPr>
                <w:b/>
                <w:bCs/>
                <w:color w:val="000000"/>
                <w:sz w:val="22"/>
                <w:szCs w:val="22"/>
              </w:rPr>
              <w:t xml:space="preserve"> Genome Coverage</w:t>
            </w:r>
          </w:p>
        </w:tc>
      </w:tr>
      <w:tr w:rsidR="00863344" w:rsidRPr="00A23E64" w14:paraId="57BFBAFC" w14:textId="72533F06" w:rsidTr="00863344">
        <w:trPr>
          <w:trHeight w:val="380"/>
        </w:trPr>
        <w:tc>
          <w:tcPr>
            <w:tcW w:w="1530" w:type="dxa"/>
            <w:shd w:val="clear" w:color="auto" w:fill="auto"/>
            <w:noWrap/>
            <w:vAlign w:val="center"/>
            <w:hideMark/>
          </w:tcPr>
          <w:p w14:paraId="3FD28806" w14:textId="54BEA450" w:rsidR="00863344" w:rsidRPr="00A20472" w:rsidRDefault="00863344" w:rsidP="00863344">
            <w:pPr>
              <w:jc w:val="center"/>
              <w:rPr>
                <w:color w:val="333333"/>
                <w:sz w:val="22"/>
                <w:szCs w:val="22"/>
              </w:rPr>
            </w:pPr>
            <w:r>
              <w:rPr>
                <w:color w:val="333333"/>
                <w:sz w:val="22"/>
                <w:szCs w:val="22"/>
              </w:rPr>
              <w:t>Cancer Eye</w:t>
            </w:r>
          </w:p>
        </w:tc>
        <w:tc>
          <w:tcPr>
            <w:tcW w:w="1260" w:type="dxa"/>
            <w:shd w:val="clear" w:color="auto" w:fill="auto"/>
            <w:noWrap/>
            <w:vAlign w:val="center"/>
            <w:hideMark/>
          </w:tcPr>
          <w:p w14:paraId="3D2CC199" w14:textId="286F9F1B" w:rsidR="00863344" w:rsidRPr="00A20472" w:rsidRDefault="00563CF3" w:rsidP="00863344">
            <w:pPr>
              <w:jc w:val="center"/>
              <w:rPr>
                <w:color w:val="333333"/>
                <w:sz w:val="22"/>
                <w:szCs w:val="22"/>
              </w:rPr>
            </w:pPr>
            <w:r>
              <w:rPr>
                <w:color w:val="333333"/>
                <w:sz w:val="22"/>
                <w:szCs w:val="22"/>
              </w:rPr>
              <w:t>10</w:t>
            </w:r>
            <w:r w:rsidR="00973D22">
              <w:rPr>
                <w:color w:val="333333"/>
                <w:sz w:val="22"/>
                <w:szCs w:val="22"/>
              </w:rPr>
              <w:t>4</w:t>
            </w:r>
            <w:r>
              <w:rPr>
                <w:color w:val="333333"/>
                <w:sz w:val="22"/>
                <w:szCs w:val="22"/>
              </w:rPr>
              <w:t>.</w:t>
            </w:r>
            <w:r w:rsidR="00973D22">
              <w:rPr>
                <w:color w:val="333333"/>
                <w:sz w:val="22"/>
                <w:szCs w:val="22"/>
              </w:rPr>
              <w:t>9</w:t>
            </w:r>
            <w:r w:rsidR="00885D0C">
              <w:rPr>
                <w:color w:val="333333"/>
                <w:sz w:val="22"/>
                <w:szCs w:val="22"/>
              </w:rPr>
              <w:t>0</w:t>
            </w:r>
          </w:p>
        </w:tc>
        <w:tc>
          <w:tcPr>
            <w:tcW w:w="2070" w:type="dxa"/>
            <w:shd w:val="clear" w:color="auto" w:fill="auto"/>
            <w:noWrap/>
            <w:vAlign w:val="center"/>
            <w:hideMark/>
          </w:tcPr>
          <w:p w14:paraId="790BE0E5" w14:textId="66728ACC" w:rsidR="00863344" w:rsidRPr="00462920" w:rsidRDefault="00863344" w:rsidP="00863344">
            <w:pPr>
              <w:jc w:val="center"/>
              <w:rPr>
                <w:color w:val="000000"/>
                <w:sz w:val="22"/>
                <w:szCs w:val="22"/>
              </w:rPr>
            </w:pPr>
            <w:r>
              <w:rPr>
                <w:color w:val="000000"/>
                <w:sz w:val="22"/>
                <w:szCs w:val="22"/>
              </w:rPr>
              <w:t>11.41</w:t>
            </w:r>
          </w:p>
        </w:tc>
        <w:tc>
          <w:tcPr>
            <w:tcW w:w="2340" w:type="dxa"/>
            <w:gridSpan w:val="3"/>
            <w:vAlign w:val="center"/>
          </w:tcPr>
          <w:p w14:paraId="7EA5B752" w14:textId="173F839E" w:rsidR="00863344" w:rsidRPr="00A23E64" w:rsidRDefault="00863344" w:rsidP="00863344">
            <w:pPr>
              <w:jc w:val="center"/>
            </w:pPr>
            <w:r w:rsidRPr="00900D8D">
              <w:rPr>
                <w:color w:val="000000"/>
                <w:sz w:val="22"/>
                <w:szCs w:val="22"/>
              </w:rPr>
              <w:t>11.</w:t>
            </w:r>
            <w:r w:rsidR="00283A41">
              <w:rPr>
                <w:color w:val="000000"/>
                <w:sz w:val="22"/>
                <w:szCs w:val="22"/>
              </w:rPr>
              <w:t>59</w:t>
            </w:r>
          </w:p>
        </w:tc>
      </w:tr>
      <w:tr w:rsidR="00863344" w:rsidRPr="00A23E64" w14:paraId="4CB2A5E0" w14:textId="77777777" w:rsidTr="00863344">
        <w:trPr>
          <w:gridAfter w:val="3"/>
          <w:wAfter w:w="2340" w:type="dxa"/>
          <w:trHeight w:val="380"/>
        </w:trPr>
        <w:tc>
          <w:tcPr>
            <w:tcW w:w="1530" w:type="dxa"/>
            <w:shd w:val="clear" w:color="auto" w:fill="auto"/>
            <w:noWrap/>
            <w:vAlign w:val="center"/>
            <w:hideMark/>
          </w:tcPr>
          <w:p w14:paraId="37E1380D" w14:textId="64974D5F" w:rsidR="00863344" w:rsidRPr="00A20472" w:rsidRDefault="00863344" w:rsidP="00863344">
            <w:pPr>
              <w:jc w:val="center"/>
              <w:rPr>
                <w:color w:val="333333"/>
                <w:sz w:val="22"/>
                <w:szCs w:val="22"/>
              </w:rPr>
            </w:pPr>
            <w:r w:rsidRPr="00A20472">
              <w:rPr>
                <w:color w:val="333333"/>
                <w:sz w:val="22"/>
                <w:szCs w:val="22"/>
              </w:rPr>
              <w:t>Scur</w:t>
            </w:r>
            <w:r>
              <w:rPr>
                <w:color w:val="333333"/>
                <w:sz w:val="22"/>
                <w:szCs w:val="22"/>
              </w:rPr>
              <w:t>red</w:t>
            </w:r>
          </w:p>
        </w:tc>
        <w:tc>
          <w:tcPr>
            <w:tcW w:w="1260" w:type="dxa"/>
            <w:shd w:val="clear" w:color="auto" w:fill="auto"/>
            <w:noWrap/>
            <w:vAlign w:val="center"/>
            <w:hideMark/>
          </w:tcPr>
          <w:p w14:paraId="7C856230" w14:textId="25617FC6" w:rsidR="00863344" w:rsidRPr="00A20472" w:rsidRDefault="00062B40" w:rsidP="00863344">
            <w:pPr>
              <w:jc w:val="center"/>
              <w:rPr>
                <w:color w:val="333333"/>
                <w:sz w:val="22"/>
                <w:szCs w:val="22"/>
              </w:rPr>
            </w:pPr>
            <w:r>
              <w:rPr>
                <w:color w:val="333333"/>
                <w:sz w:val="22"/>
                <w:szCs w:val="22"/>
              </w:rPr>
              <w:t>1</w:t>
            </w:r>
            <w:r w:rsidR="00885D0C">
              <w:rPr>
                <w:color w:val="333333"/>
                <w:sz w:val="22"/>
                <w:szCs w:val="22"/>
              </w:rPr>
              <w:t>12.81</w:t>
            </w:r>
          </w:p>
        </w:tc>
        <w:tc>
          <w:tcPr>
            <w:tcW w:w="2070" w:type="dxa"/>
            <w:shd w:val="clear" w:color="auto" w:fill="auto"/>
            <w:noWrap/>
            <w:vAlign w:val="center"/>
            <w:hideMark/>
          </w:tcPr>
          <w:p w14:paraId="2414CABE" w14:textId="22422DDF" w:rsidR="00863344" w:rsidRPr="00462920" w:rsidRDefault="00863344" w:rsidP="00863344">
            <w:pPr>
              <w:jc w:val="center"/>
              <w:rPr>
                <w:color w:val="000000"/>
                <w:sz w:val="22"/>
                <w:szCs w:val="22"/>
              </w:rPr>
            </w:pPr>
            <w:r>
              <w:rPr>
                <w:color w:val="000000"/>
                <w:sz w:val="22"/>
                <w:szCs w:val="22"/>
              </w:rPr>
              <w:t>12.37</w:t>
            </w:r>
          </w:p>
        </w:tc>
      </w:tr>
      <w:tr w:rsidR="00863344" w:rsidRPr="00A23E64" w14:paraId="56B0B6C1" w14:textId="62FCA6EA" w:rsidTr="00FE54EA">
        <w:trPr>
          <w:gridAfter w:val="2"/>
          <w:wAfter w:w="180" w:type="dxa"/>
          <w:trHeight w:val="380"/>
        </w:trPr>
        <w:tc>
          <w:tcPr>
            <w:tcW w:w="1530" w:type="dxa"/>
            <w:tcBorders>
              <w:bottom w:val="single" w:sz="4" w:space="0" w:color="auto"/>
            </w:tcBorders>
            <w:shd w:val="clear" w:color="auto" w:fill="auto"/>
            <w:noWrap/>
            <w:vAlign w:val="center"/>
            <w:hideMark/>
          </w:tcPr>
          <w:p w14:paraId="188BFD43" w14:textId="6E2B1049" w:rsidR="00863344" w:rsidRPr="00A20472" w:rsidRDefault="00863344" w:rsidP="00863344">
            <w:pPr>
              <w:jc w:val="center"/>
              <w:rPr>
                <w:color w:val="333333"/>
                <w:sz w:val="22"/>
                <w:szCs w:val="22"/>
              </w:rPr>
            </w:pPr>
            <w:r>
              <w:rPr>
                <w:color w:val="333333"/>
                <w:sz w:val="22"/>
                <w:szCs w:val="22"/>
              </w:rPr>
              <w:t>Dermoid</w:t>
            </w:r>
          </w:p>
        </w:tc>
        <w:tc>
          <w:tcPr>
            <w:tcW w:w="1260" w:type="dxa"/>
            <w:tcBorders>
              <w:bottom w:val="single" w:sz="4" w:space="0" w:color="auto"/>
            </w:tcBorders>
            <w:shd w:val="clear" w:color="auto" w:fill="auto"/>
            <w:noWrap/>
            <w:vAlign w:val="center"/>
            <w:hideMark/>
          </w:tcPr>
          <w:p w14:paraId="4A217323" w14:textId="1AF8B53A" w:rsidR="00863344" w:rsidRPr="00A20472" w:rsidRDefault="00062B40" w:rsidP="00863344">
            <w:pPr>
              <w:jc w:val="center"/>
              <w:rPr>
                <w:color w:val="333333"/>
                <w:sz w:val="22"/>
                <w:szCs w:val="22"/>
              </w:rPr>
            </w:pPr>
            <w:r>
              <w:rPr>
                <w:color w:val="333333"/>
                <w:sz w:val="22"/>
                <w:szCs w:val="22"/>
              </w:rPr>
              <w:t>1</w:t>
            </w:r>
            <w:r w:rsidR="00885D0C">
              <w:rPr>
                <w:color w:val="333333"/>
                <w:sz w:val="22"/>
                <w:szCs w:val="22"/>
              </w:rPr>
              <w:t>03.64</w:t>
            </w:r>
          </w:p>
        </w:tc>
        <w:tc>
          <w:tcPr>
            <w:tcW w:w="2070" w:type="dxa"/>
            <w:tcBorders>
              <w:bottom w:val="single" w:sz="4" w:space="0" w:color="auto"/>
            </w:tcBorders>
            <w:shd w:val="clear" w:color="auto" w:fill="auto"/>
            <w:noWrap/>
            <w:vAlign w:val="center"/>
            <w:hideMark/>
          </w:tcPr>
          <w:p w14:paraId="004AF54A" w14:textId="189F5A43" w:rsidR="00863344" w:rsidRPr="00462920" w:rsidRDefault="00863344" w:rsidP="00863344">
            <w:pPr>
              <w:jc w:val="center"/>
              <w:rPr>
                <w:color w:val="000000"/>
                <w:sz w:val="22"/>
                <w:szCs w:val="22"/>
              </w:rPr>
            </w:pPr>
            <w:r>
              <w:rPr>
                <w:color w:val="000000"/>
                <w:sz w:val="22"/>
                <w:szCs w:val="22"/>
              </w:rPr>
              <w:t>11.36</w:t>
            </w:r>
          </w:p>
        </w:tc>
        <w:tc>
          <w:tcPr>
            <w:tcW w:w="2160" w:type="dxa"/>
            <w:tcBorders>
              <w:bottom w:val="single" w:sz="4" w:space="0" w:color="auto"/>
            </w:tcBorders>
            <w:vAlign w:val="center"/>
          </w:tcPr>
          <w:p w14:paraId="119C3CBF" w14:textId="756EC90F" w:rsidR="00863344" w:rsidRPr="00A23E64" w:rsidRDefault="00863344" w:rsidP="00863344"/>
        </w:tc>
      </w:tr>
      <w:tr w:rsidR="002E21D6" w:rsidRPr="00A23E64" w14:paraId="05382D2C" w14:textId="77777777" w:rsidTr="00FE54EA">
        <w:trPr>
          <w:gridAfter w:val="2"/>
          <w:wAfter w:w="180" w:type="dxa"/>
          <w:trHeight w:val="380"/>
        </w:trPr>
        <w:tc>
          <w:tcPr>
            <w:tcW w:w="1530" w:type="dxa"/>
            <w:tcBorders>
              <w:top w:val="single" w:sz="4" w:space="0" w:color="auto"/>
              <w:bottom w:val="single" w:sz="4" w:space="0" w:color="auto"/>
            </w:tcBorders>
            <w:shd w:val="clear" w:color="auto" w:fill="auto"/>
            <w:noWrap/>
            <w:vAlign w:val="center"/>
          </w:tcPr>
          <w:p w14:paraId="40D2EDA6" w14:textId="22E5DB7F" w:rsidR="002E21D6" w:rsidRDefault="002E21D6" w:rsidP="002E21D6">
            <w:pPr>
              <w:jc w:val="center"/>
              <w:rPr>
                <w:color w:val="333333"/>
                <w:sz w:val="22"/>
                <w:szCs w:val="22"/>
              </w:rPr>
            </w:pPr>
            <w:r>
              <w:rPr>
                <w:color w:val="333333"/>
                <w:sz w:val="22"/>
                <w:szCs w:val="22"/>
              </w:rPr>
              <w:t>Control</w:t>
            </w:r>
          </w:p>
        </w:tc>
        <w:tc>
          <w:tcPr>
            <w:tcW w:w="1260" w:type="dxa"/>
            <w:tcBorders>
              <w:top w:val="single" w:sz="4" w:space="0" w:color="auto"/>
              <w:bottom w:val="single" w:sz="4" w:space="0" w:color="auto"/>
            </w:tcBorders>
            <w:shd w:val="clear" w:color="auto" w:fill="auto"/>
            <w:noWrap/>
            <w:vAlign w:val="center"/>
          </w:tcPr>
          <w:p w14:paraId="76F3CB0C" w14:textId="53169982" w:rsidR="002E21D6" w:rsidRDefault="002E21D6" w:rsidP="002E21D6">
            <w:pPr>
              <w:jc w:val="center"/>
              <w:rPr>
                <w:color w:val="333333"/>
                <w:sz w:val="22"/>
                <w:szCs w:val="22"/>
              </w:rPr>
            </w:pPr>
            <w:r>
              <w:rPr>
                <w:color w:val="333333"/>
                <w:sz w:val="22"/>
                <w:szCs w:val="22"/>
              </w:rPr>
              <w:t>166.22</w:t>
            </w:r>
          </w:p>
        </w:tc>
        <w:tc>
          <w:tcPr>
            <w:tcW w:w="2070" w:type="dxa"/>
            <w:tcBorders>
              <w:top w:val="single" w:sz="4" w:space="0" w:color="auto"/>
              <w:bottom w:val="single" w:sz="4" w:space="0" w:color="auto"/>
            </w:tcBorders>
            <w:shd w:val="clear" w:color="auto" w:fill="auto"/>
            <w:noWrap/>
            <w:vAlign w:val="center"/>
          </w:tcPr>
          <w:p w14:paraId="01C19216" w14:textId="07FE1B35" w:rsidR="002E21D6" w:rsidRDefault="002E21D6" w:rsidP="002E21D6">
            <w:pPr>
              <w:jc w:val="center"/>
              <w:rPr>
                <w:color w:val="000000"/>
                <w:sz w:val="22"/>
                <w:szCs w:val="22"/>
              </w:rPr>
            </w:pPr>
            <w:r>
              <w:rPr>
                <w:color w:val="000000"/>
                <w:sz w:val="22"/>
                <w:szCs w:val="22"/>
              </w:rPr>
              <w:t>1</w:t>
            </w:r>
            <w:r w:rsidR="00B12136">
              <w:rPr>
                <w:color w:val="000000"/>
                <w:sz w:val="22"/>
                <w:szCs w:val="22"/>
              </w:rPr>
              <w:t>5</w:t>
            </w:r>
            <w:r>
              <w:rPr>
                <w:color w:val="000000"/>
                <w:sz w:val="22"/>
                <w:szCs w:val="22"/>
              </w:rPr>
              <w:t>.84</w:t>
            </w:r>
          </w:p>
        </w:tc>
        <w:tc>
          <w:tcPr>
            <w:tcW w:w="2160" w:type="dxa"/>
            <w:tcBorders>
              <w:top w:val="single" w:sz="4" w:space="0" w:color="auto"/>
              <w:bottom w:val="single" w:sz="4" w:space="0" w:color="auto"/>
            </w:tcBorders>
            <w:vAlign w:val="center"/>
          </w:tcPr>
          <w:p w14:paraId="7A0DF9E1" w14:textId="54B8012A" w:rsidR="002E21D6" w:rsidRPr="00A23E64" w:rsidRDefault="002E21D6" w:rsidP="002E21D6">
            <w:pPr>
              <w:jc w:val="center"/>
            </w:pPr>
            <w:r w:rsidRPr="00900D8D">
              <w:rPr>
                <w:color w:val="000000"/>
                <w:sz w:val="22"/>
                <w:szCs w:val="22"/>
              </w:rPr>
              <w:t>1</w:t>
            </w:r>
            <w:r w:rsidR="00B12136">
              <w:rPr>
                <w:color w:val="000000"/>
                <w:sz w:val="22"/>
                <w:szCs w:val="22"/>
              </w:rPr>
              <w:t>5</w:t>
            </w:r>
            <w:r>
              <w:rPr>
                <w:color w:val="000000"/>
                <w:sz w:val="22"/>
                <w:szCs w:val="22"/>
              </w:rPr>
              <w:t>.84</w:t>
            </w:r>
          </w:p>
        </w:tc>
      </w:tr>
    </w:tbl>
    <w:p w14:paraId="7DCC21F9" w14:textId="77777777" w:rsidR="00071813" w:rsidRDefault="00071813" w:rsidP="00482F8B">
      <w:bookmarkStart w:id="76" w:name="_Toc420995913"/>
      <w:bookmarkStart w:id="77" w:name="_Toc422997500"/>
      <w:bookmarkStart w:id="78" w:name="_Toc427156485"/>
      <w:bookmarkEnd w:id="73"/>
      <w:bookmarkEnd w:id="74"/>
    </w:p>
    <w:p w14:paraId="0E856BD6" w14:textId="77777777" w:rsidR="00482F8B" w:rsidRPr="00482F8B" w:rsidRDefault="00482F8B" w:rsidP="00482F8B"/>
    <w:p w14:paraId="5A6DF47D" w14:textId="77777777" w:rsidR="00482F8B" w:rsidRPr="00482F8B" w:rsidRDefault="00482F8B" w:rsidP="00482F8B"/>
    <w:p w14:paraId="03F1CD36" w14:textId="062FC9D0" w:rsidR="00482F8B" w:rsidRDefault="00482F8B" w:rsidP="00482F8B">
      <w:pPr>
        <w:tabs>
          <w:tab w:val="left" w:pos="7089"/>
        </w:tabs>
      </w:pPr>
    </w:p>
    <w:p w14:paraId="6BF36E3B" w14:textId="4E27EC50" w:rsidR="0026364E" w:rsidRDefault="0026364E" w:rsidP="00482F8B"/>
    <w:p w14:paraId="6CA1A46F" w14:textId="102E1B55" w:rsidR="00482F8B" w:rsidRDefault="00482F8B" w:rsidP="00482F8B"/>
    <w:p w14:paraId="53DB39A9" w14:textId="77777777" w:rsidR="00482F8B" w:rsidRDefault="00482F8B" w:rsidP="00482F8B"/>
    <w:p w14:paraId="31EC3624" w14:textId="77777777" w:rsidR="00482F8B" w:rsidRDefault="00482F8B" w:rsidP="00482F8B"/>
    <w:p w14:paraId="63B2BB1F" w14:textId="040576FE" w:rsidR="00FE54EA" w:rsidRDefault="00FE54EA" w:rsidP="00FE54EA"/>
    <w:p w14:paraId="60B2AA11" w14:textId="77777777" w:rsidR="00FE54EA" w:rsidRDefault="00FE54EA" w:rsidP="00FE54EA"/>
    <w:p w14:paraId="6B6B9D6F" w14:textId="4AA62A54" w:rsidR="0026364E" w:rsidRPr="00A8561E" w:rsidRDefault="00213349" w:rsidP="0023690E">
      <w:pPr>
        <w:pStyle w:val="Caption"/>
      </w:pPr>
      <w:bookmarkStart w:id="79" w:name="_Toc174716828"/>
      <w:r>
        <w:t xml:space="preserve">Table </w:t>
      </w:r>
      <w:r>
        <w:fldChar w:fldCharType="begin"/>
      </w:r>
      <w:r>
        <w:instrText xml:space="preserve"> SEQ Table \* ARABIC </w:instrText>
      </w:r>
      <w:r>
        <w:fldChar w:fldCharType="separate"/>
      </w:r>
      <w:r w:rsidR="00721687">
        <w:rPr>
          <w:noProof/>
        </w:rPr>
        <w:t>5</w:t>
      </w:r>
      <w:r>
        <w:rPr>
          <w:noProof/>
        </w:rPr>
        <w:fldChar w:fldCharType="end"/>
      </w:r>
      <w:r>
        <w:t xml:space="preserve"> </w:t>
      </w:r>
      <w:r w:rsidR="00AC160E" w:rsidRPr="00C9284D">
        <w:t xml:space="preserve">Statistics of Whole-Genome Sequencing – </w:t>
      </w:r>
      <w:r w:rsidR="00AC160E">
        <w:t>Trimmed</w:t>
      </w:r>
      <w:r w:rsidR="00AC160E" w:rsidRPr="00C9284D">
        <w:t xml:space="preserve"> Case</w:t>
      </w:r>
      <w:r w:rsidR="00FE54EA">
        <w:t xml:space="preserve"> and Control</w:t>
      </w:r>
      <w:r w:rsidR="00AC160E" w:rsidRPr="00C9284D">
        <w:t xml:space="preserve"> Samples</w:t>
      </w:r>
      <w:bookmarkEnd w:id="79"/>
    </w:p>
    <w:tbl>
      <w:tblPr>
        <w:tblW w:w="7380" w:type="dxa"/>
        <w:tblInd w:w="-90" w:type="dxa"/>
        <w:tblLayout w:type="fixed"/>
        <w:tblLook w:val="04A0" w:firstRow="1" w:lastRow="0" w:firstColumn="1" w:lastColumn="0" w:noHBand="0" w:noVBand="1"/>
      </w:tblPr>
      <w:tblGrid>
        <w:gridCol w:w="1530"/>
        <w:gridCol w:w="1440"/>
        <w:gridCol w:w="2070"/>
        <w:gridCol w:w="2070"/>
        <w:gridCol w:w="270"/>
      </w:tblGrid>
      <w:tr w:rsidR="00482F8B" w:rsidRPr="00F904D2" w14:paraId="6C0D9F10" w14:textId="77777777" w:rsidTr="00482F8B">
        <w:trPr>
          <w:trHeight w:val="380"/>
          <w:tblHeader/>
        </w:trPr>
        <w:tc>
          <w:tcPr>
            <w:tcW w:w="1530" w:type="dxa"/>
            <w:tcBorders>
              <w:top w:val="single" w:sz="4" w:space="0" w:color="auto"/>
              <w:bottom w:val="single" w:sz="4" w:space="0" w:color="auto"/>
            </w:tcBorders>
            <w:shd w:val="clear" w:color="auto" w:fill="auto"/>
            <w:noWrap/>
            <w:vAlign w:val="center"/>
            <w:hideMark/>
          </w:tcPr>
          <w:p w14:paraId="526D3065" w14:textId="77777777" w:rsidR="00482F8B" w:rsidRPr="00900D8D" w:rsidRDefault="00482F8B" w:rsidP="00DC6A39">
            <w:pPr>
              <w:jc w:val="center"/>
              <w:rPr>
                <w:b/>
                <w:bCs/>
                <w:color w:val="333333"/>
                <w:sz w:val="22"/>
                <w:szCs w:val="22"/>
              </w:rPr>
            </w:pPr>
            <w:r w:rsidRPr="00900D8D">
              <w:rPr>
                <w:b/>
                <w:bCs/>
                <w:color w:val="333333"/>
                <w:sz w:val="22"/>
                <w:szCs w:val="22"/>
              </w:rPr>
              <w:t>Sample Classification</w:t>
            </w:r>
          </w:p>
        </w:tc>
        <w:tc>
          <w:tcPr>
            <w:tcW w:w="1440" w:type="dxa"/>
            <w:tcBorders>
              <w:top w:val="single" w:sz="4" w:space="0" w:color="auto"/>
              <w:bottom w:val="single" w:sz="4" w:space="0" w:color="auto"/>
            </w:tcBorders>
            <w:vAlign w:val="center"/>
          </w:tcPr>
          <w:p w14:paraId="6D3F012B" w14:textId="74462BA3" w:rsidR="00482F8B" w:rsidRDefault="00973D22" w:rsidP="00DC6A39">
            <w:pPr>
              <w:jc w:val="center"/>
              <w:rPr>
                <w:b/>
                <w:bCs/>
                <w:color w:val="333333"/>
                <w:sz w:val="22"/>
                <w:szCs w:val="22"/>
              </w:rPr>
            </w:pPr>
            <w:r>
              <w:rPr>
                <w:b/>
                <w:bCs/>
                <w:color w:val="333333"/>
                <w:sz w:val="22"/>
                <w:szCs w:val="22"/>
              </w:rPr>
              <w:t xml:space="preserve">Average </w:t>
            </w:r>
            <w:r w:rsidR="00482F8B" w:rsidRPr="00900D8D">
              <w:rPr>
                <w:b/>
                <w:bCs/>
                <w:color w:val="333333"/>
                <w:sz w:val="22"/>
                <w:szCs w:val="22"/>
              </w:rPr>
              <w:t>Million Sequences</w:t>
            </w:r>
          </w:p>
        </w:tc>
        <w:tc>
          <w:tcPr>
            <w:tcW w:w="2070" w:type="dxa"/>
            <w:tcBorders>
              <w:top w:val="single" w:sz="4" w:space="0" w:color="auto"/>
              <w:bottom w:val="single" w:sz="4" w:space="0" w:color="auto"/>
            </w:tcBorders>
            <w:shd w:val="clear" w:color="auto" w:fill="auto"/>
            <w:noWrap/>
            <w:vAlign w:val="center"/>
            <w:hideMark/>
          </w:tcPr>
          <w:p w14:paraId="251CB26E" w14:textId="77777777" w:rsidR="00482F8B" w:rsidRPr="00900D8D" w:rsidRDefault="00482F8B" w:rsidP="00DC6A39">
            <w:pPr>
              <w:jc w:val="center"/>
              <w:rPr>
                <w:b/>
                <w:bCs/>
                <w:color w:val="333333"/>
                <w:sz w:val="22"/>
                <w:szCs w:val="22"/>
              </w:rPr>
            </w:pPr>
            <w:r>
              <w:rPr>
                <w:b/>
                <w:bCs/>
                <w:color w:val="333333"/>
                <w:sz w:val="22"/>
                <w:szCs w:val="22"/>
              </w:rPr>
              <w:t>Estimated Genome Coverage</w:t>
            </w:r>
            <w:r>
              <w:rPr>
                <w:rStyle w:val="FootnoteReference"/>
                <w:b/>
                <w:bCs/>
                <w:color w:val="333333"/>
                <w:sz w:val="22"/>
                <w:szCs w:val="22"/>
              </w:rPr>
              <w:footnoteReference w:id="3"/>
            </w:r>
          </w:p>
        </w:tc>
        <w:tc>
          <w:tcPr>
            <w:tcW w:w="2340" w:type="dxa"/>
            <w:gridSpan w:val="2"/>
            <w:tcBorders>
              <w:top w:val="single" w:sz="4" w:space="0" w:color="auto"/>
              <w:bottom w:val="single" w:sz="4" w:space="0" w:color="auto"/>
            </w:tcBorders>
            <w:shd w:val="clear" w:color="auto" w:fill="auto"/>
            <w:noWrap/>
            <w:vAlign w:val="center"/>
            <w:hideMark/>
          </w:tcPr>
          <w:p w14:paraId="58F5E2E0" w14:textId="022F2FDE" w:rsidR="00482F8B" w:rsidRPr="00900D8D" w:rsidRDefault="00482F8B" w:rsidP="00DC6A39">
            <w:pPr>
              <w:jc w:val="center"/>
              <w:rPr>
                <w:b/>
                <w:bCs/>
                <w:color w:val="000000"/>
                <w:sz w:val="22"/>
                <w:szCs w:val="22"/>
              </w:rPr>
            </w:pPr>
            <w:r>
              <w:rPr>
                <w:b/>
                <w:bCs/>
                <w:color w:val="000000"/>
                <w:sz w:val="22"/>
                <w:szCs w:val="22"/>
              </w:rPr>
              <w:t>Total Average Genome Coverage</w:t>
            </w:r>
          </w:p>
        </w:tc>
      </w:tr>
      <w:tr w:rsidR="00482F8B" w:rsidRPr="00F904D2" w14:paraId="65FAAF5C" w14:textId="77777777" w:rsidTr="00482F8B">
        <w:trPr>
          <w:trHeight w:val="380"/>
        </w:trPr>
        <w:tc>
          <w:tcPr>
            <w:tcW w:w="1530" w:type="dxa"/>
            <w:tcBorders>
              <w:top w:val="single" w:sz="4" w:space="0" w:color="auto"/>
            </w:tcBorders>
            <w:shd w:val="clear" w:color="auto" w:fill="auto"/>
            <w:noWrap/>
            <w:vAlign w:val="center"/>
            <w:hideMark/>
          </w:tcPr>
          <w:p w14:paraId="3BB97469" w14:textId="77777777" w:rsidR="00482F8B" w:rsidRPr="00900D8D" w:rsidRDefault="00482F8B" w:rsidP="00462920">
            <w:pPr>
              <w:jc w:val="center"/>
              <w:rPr>
                <w:color w:val="333333"/>
                <w:sz w:val="22"/>
                <w:szCs w:val="22"/>
              </w:rPr>
            </w:pPr>
            <w:r w:rsidRPr="00900D8D">
              <w:rPr>
                <w:color w:val="333333"/>
                <w:sz w:val="22"/>
                <w:szCs w:val="22"/>
              </w:rPr>
              <w:t>Cancer Eye</w:t>
            </w:r>
          </w:p>
        </w:tc>
        <w:tc>
          <w:tcPr>
            <w:tcW w:w="1440" w:type="dxa"/>
            <w:tcBorders>
              <w:top w:val="single" w:sz="4" w:space="0" w:color="auto"/>
            </w:tcBorders>
            <w:vAlign w:val="center"/>
          </w:tcPr>
          <w:p w14:paraId="248C8746" w14:textId="0FB610EF" w:rsidR="00482F8B" w:rsidRPr="00900D8D" w:rsidRDefault="00973D22" w:rsidP="00462920">
            <w:pPr>
              <w:jc w:val="center"/>
              <w:rPr>
                <w:color w:val="000000"/>
                <w:sz w:val="22"/>
                <w:szCs w:val="22"/>
              </w:rPr>
            </w:pPr>
            <w:r>
              <w:rPr>
                <w:color w:val="333333"/>
                <w:sz w:val="22"/>
                <w:szCs w:val="22"/>
              </w:rPr>
              <w:t>93.02</w:t>
            </w:r>
          </w:p>
        </w:tc>
        <w:tc>
          <w:tcPr>
            <w:tcW w:w="2070" w:type="dxa"/>
            <w:tcBorders>
              <w:top w:val="single" w:sz="4" w:space="0" w:color="auto"/>
            </w:tcBorders>
            <w:shd w:val="clear" w:color="auto" w:fill="auto"/>
            <w:noWrap/>
            <w:vAlign w:val="center"/>
            <w:hideMark/>
          </w:tcPr>
          <w:p w14:paraId="3E2E615F" w14:textId="0BDD6208" w:rsidR="00482F8B" w:rsidRPr="00462920" w:rsidRDefault="00482F8B" w:rsidP="00462920">
            <w:pPr>
              <w:jc w:val="center"/>
              <w:rPr>
                <w:color w:val="000000"/>
                <w:sz w:val="22"/>
                <w:szCs w:val="22"/>
              </w:rPr>
            </w:pPr>
            <w:r>
              <w:rPr>
                <w:color w:val="000000"/>
                <w:sz w:val="22"/>
                <w:szCs w:val="22"/>
              </w:rPr>
              <w:t>8.08</w:t>
            </w:r>
          </w:p>
        </w:tc>
        <w:tc>
          <w:tcPr>
            <w:tcW w:w="2340" w:type="dxa"/>
            <w:gridSpan w:val="2"/>
            <w:tcBorders>
              <w:top w:val="single" w:sz="4" w:space="0" w:color="auto"/>
            </w:tcBorders>
            <w:shd w:val="clear" w:color="auto" w:fill="auto"/>
            <w:noWrap/>
            <w:vAlign w:val="center"/>
            <w:hideMark/>
          </w:tcPr>
          <w:p w14:paraId="145A444B" w14:textId="5DD7EB78" w:rsidR="00482F8B" w:rsidRPr="00900D8D" w:rsidRDefault="00283A41" w:rsidP="00462920">
            <w:pPr>
              <w:jc w:val="center"/>
              <w:rPr>
                <w:color w:val="000000"/>
                <w:sz w:val="22"/>
                <w:szCs w:val="22"/>
              </w:rPr>
            </w:pPr>
            <w:r>
              <w:rPr>
                <w:color w:val="000000"/>
                <w:sz w:val="22"/>
                <w:szCs w:val="22"/>
              </w:rPr>
              <w:t>9.93</w:t>
            </w:r>
          </w:p>
        </w:tc>
      </w:tr>
      <w:tr w:rsidR="00482F8B" w:rsidRPr="00F904D2" w14:paraId="6A17691F" w14:textId="6241F06B" w:rsidTr="00482F8B">
        <w:trPr>
          <w:gridAfter w:val="1"/>
          <w:wAfter w:w="270" w:type="dxa"/>
          <w:trHeight w:val="380"/>
        </w:trPr>
        <w:tc>
          <w:tcPr>
            <w:tcW w:w="1530" w:type="dxa"/>
            <w:shd w:val="clear" w:color="auto" w:fill="auto"/>
            <w:noWrap/>
            <w:vAlign w:val="center"/>
            <w:hideMark/>
          </w:tcPr>
          <w:p w14:paraId="549E311F" w14:textId="77777777" w:rsidR="00482F8B" w:rsidRPr="00900D8D" w:rsidRDefault="00482F8B" w:rsidP="00462920">
            <w:pPr>
              <w:jc w:val="center"/>
              <w:rPr>
                <w:color w:val="333333"/>
                <w:sz w:val="22"/>
                <w:szCs w:val="22"/>
              </w:rPr>
            </w:pPr>
            <w:r w:rsidRPr="00900D8D">
              <w:rPr>
                <w:color w:val="333333"/>
                <w:sz w:val="22"/>
                <w:szCs w:val="22"/>
              </w:rPr>
              <w:t>Scurred</w:t>
            </w:r>
          </w:p>
        </w:tc>
        <w:tc>
          <w:tcPr>
            <w:tcW w:w="1440" w:type="dxa"/>
            <w:vAlign w:val="center"/>
          </w:tcPr>
          <w:p w14:paraId="2A6C3C05" w14:textId="1C00055B" w:rsidR="00482F8B" w:rsidRPr="00900D8D" w:rsidRDefault="00885D0C" w:rsidP="00462920">
            <w:pPr>
              <w:jc w:val="center"/>
              <w:rPr>
                <w:color w:val="000000"/>
                <w:sz w:val="22"/>
                <w:szCs w:val="22"/>
              </w:rPr>
            </w:pPr>
            <w:r>
              <w:rPr>
                <w:color w:val="333333"/>
                <w:sz w:val="22"/>
                <w:szCs w:val="22"/>
              </w:rPr>
              <w:t>99.87</w:t>
            </w:r>
          </w:p>
        </w:tc>
        <w:tc>
          <w:tcPr>
            <w:tcW w:w="2070" w:type="dxa"/>
            <w:shd w:val="clear" w:color="auto" w:fill="auto"/>
            <w:noWrap/>
            <w:vAlign w:val="center"/>
            <w:hideMark/>
          </w:tcPr>
          <w:p w14:paraId="15474464" w14:textId="21F2F9F3" w:rsidR="00482F8B" w:rsidRPr="00462920" w:rsidRDefault="00283A41" w:rsidP="00462920">
            <w:pPr>
              <w:jc w:val="center"/>
              <w:rPr>
                <w:color w:val="000000"/>
                <w:sz w:val="22"/>
                <w:szCs w:val="22"/>
              </w:rPr>
            </w:pPr>
            <w:r>
              <w:rPr>
                <w:color w:val="000000"/>
                <w:sz w:val="22"/>
                <w:szCs w:val="22"/>
              </w:rPr>
              <w:t>8.69</w:t>
            </w:r>
          </w:p>
        </w:tc>
        <w:tc>
          <w:tcPr>
            <w:tcW w:w="2070" w:type="dxa"/>
          </w:tcPr>
          <w:p w14:paraId="16B116FC" w14:textId="77777777" w:rsidR="00482F8B" w:rsidRPr="00462920" w:rsidRDefault="00482F8B" w:rsidP="00462920">
            <w:pPr>
              <w:jc w:val="center"/>
              <w:rPr>
                <w:color w:val="000000"/>
                <w:sz w:val="22"/>
                <w:szCs w:val="22"/>
              </w:rPr>
            </w:pPr>
          </w:p>
        </w:tc>
      </w:tr>
      <w:tr w:rsidR="00482F8B" w:rsidRPr="00F904D2" w14:paraId="4FFBCBDD" w14:textId="22CB7A6B" w:rsidTr="00FE54EA">
        <w:trPr>
          <w:gridAfter w:val="1"/>
          <w:wAfter w:w="270" w:type="dxa"/>
          <w:trHeight w:val="380"/>
        </w:trPr>
        <w:tc>
          <w:tcPr>
            <w:tcW w:w="1530" w:type="dxa"/>
            <w:tcBorders>
              <w:bottom w:val="single" w:sz="4" w:space="0" w:color="auto"/>
            </w:tcBorders>
            <w:shd w:val="clear" w:color="auto" w:fill="auto"/>
            <w:noWrap/>
            <w:vAlign w:val="center"/>
            <w:hideMark/>
          </w:tcPr>
          <w:p w14:paraId="791A5DDA" w14:textId="53575479" w:rsidR="00482F8B" w:rsidRPr="00900D8D" w:rsidRDefault="00885D0C" w:rsidP="00462920">
            <w:pPr>
              <w:jc w:val="center"/>
              <w:rPr>
                <w:color w:val="333333"/>
                <w:sz w:val="22"/>
                <w:szCs w:val="22"/>
              </w:rPr>
            </w:pPr>
            <w:r>
              <w:rPr>
                <w:color w:val="333333"/>
                <w:sz w:val="22"/>
                <w:szCs w:val="22"/>
              </w:rPr>
              <w:t>Dermoid</w:t>
            </w:r>
          </w:p>
        </w:tc>
        <w:tc>
          <w:tcPr>
            <w:tcW w:w="1440" w:type="dxa"/>
            <w:tcBorders>
              <w:bottom w:val="single" w:sz="4" w:space="0" w:color="auto"/>
            </w:tcBorders>
            <w:vAlign w:val="center"/>
          </w:tcPr>
          <w:p w14:paraId="1C40DC39" w14:textId="1D1ECA50" w:rsidR="00482F8B" w:rsidRPr="00900D8D" w:rsidRDefault="00885D0C" w:rsidP="00462920">
            <w:pPr>
              <w:jc w:val="center"/>
              <w:rPr>
                <w:color w:val="000000"/>
                <w:sz w:val="22"/>
                <w:szCs w:val="22"/>
              </w:rPr>
            </w:pPr>
            <w:r>
              <w:rPr>
                <w:color w:val="333333"/>
                <w:sz w:val="22"/>
                <w:szCs w:val="22"/>
              </w:rPr>
              <w:t>91.35</w:t>
            </w:r>
          </w:p>
        </w:tc>
        <w:tc>
          <w:tcPr>
            <w:tcW w:w="2070" w:type="dxa"/>
            <w:tcBorders>
              <w:bottom w:val="single" w:sz="4" w:space="0" w:color="auto"/>
            </w:tcBorders>
            <w:shd w:val="clear" w:color="auto" w:fill="auto"/>
            <w:noWrap/>
            <w:vAlign w:val="center"/>
            <w:hideMark/>
          </w:tcPr>
          <w:p w14:paraId="7F4D351E" w14:textId="5795D030" w:rsidR="00482F8B" w:rsidRPr="00462920" w:rsidRDefault="00283A41" w:rsidP="00462920">
            <w:pPr>
              <w:jc w:val="center"/>
              <w:rPr>
                <w:color w:val="000000"/>
                <w:sz w:val="22"/>
                <w:szCs w:val="22"/>
              </w:rPr>
            </w:pPr>
            <w:r>
              <w:rPr>
                <w:color w:val="000000"/>
                <w:sz w:val="22"/>
                <w:szCs w:val="22"/>
              </w:rPr>
              <w:t>7.99</w:t>
            </w:r>
          </w:p>
        </w:tc>
        <w:tc>
          <w:tcPr>
            <w:tcW w:w="2070" w:type="dxa"/>
            <w:tcBorders>
              <w:bottom w:val="single" w:sz="4" w:space="0" w:color="auto"/>
            </w:tcBorders>
          </w:tcPr>
          <w:p w14:paraId="73242F8A" w14:textId="77777777" w:rsidR="00482F8B" w:rsidRPr="00F32474" w:rsidRDefault="00482F8B" w:rsidP="00462920">
            <w:pPr>
              <w:jc w:val="center"/>
              <w:rPr>
                <w:color w:val="000000"/>
                <w:sz w:val="22"/>
                <w:szCs w:val="22"/>
              </w:rPr>
            </w:pPr>
          </w:p>
        </w:tc>
      </w:tr>
      <w:tr w:rsidR="00FE54EA" w:rsidRPr="00F904D2" w14:paraId="73630A67" w14:textId="77777777" w:rsidTr="00472764">
        <w:trPr>
          <w:gridAfter w:val="1"/>
          <w:wAfter w:w="270" w:type="dxa"/>
          <w:trHeight w:val="380"/>
        </w:trPr>
        <w:tc>
          <w:tcPr>
            <w:tcW w:w="1530" w:type="dxa"/>
            <w:tcBorders>
              <w:top w:val="single" w:sz="4" w:space="0" w:color="auto"/>
              <w:bottom w:val="single" w:sz="4" w:space="0" w:color="auto"/>
            </w:tcBorders>
            <w:shd w:val="clear" w:color="auto" w:fill="auto"/>
            <w:noWrap/>
            <w:vAlign w:val="center"/>
          </w:tcPr>
          <w:p w14:paraId="3B6C5B52" w14:textId="792E6F6D" w:rsidR="00FE54EA" w:rsidRDefault="00FE54EA" w:rsidP="00FE54EA">
            <w:pPr>
              <w:jc w:val="center"/>
              <w:rPr>
                <w:color w:val="333333"/>
                <w:sz w:val="22"/>
                <w:szCs w:val="22"/>
              </w:rPr>
            </w:pPr>
            <w:r>
              <w:rPr>
                <w:color w:val="333333"/>
                <w:sz w:val="22"/>
                <w:szCs w:val="22"/>
              </w:rPr>
              <w:t>Control</w:t>
            </w:r>
          </w:p>
        </w:tc>
        <w:tc>
          <w:tcPr>
            <w:tcW w:w="1440" w:type="dxa"/>
            <w:tcBorders>
              <w:top w:val="single" w:sz="4" w:space="0" w:color="auto"/>
              <w:bottom w:val="single" w:sz="4" w:space="0" w:color="auto"/>
            </w:tcBorders>
            <w:vAlign w:val="center"/>
          </w:tcPr>
          <w:p w14:paraId="46F81E8C" w14:textId="26804FCF" w:rsidR="00FE54EA" w:rsidRDefault="002E21D6" w:rsidP="00FE54EA">
            <w:pPr>
              <w:jc w:val="center"/>
              <w:rPr>
                <w:color w:val="333333"/>
                <w:sz w:val="22"/>
                <w:szCs w:val="22"/>
              </w:rPr>
            </w:pPr>
            <w:r>
              <w:rPr>
                <w:color w:val="333333"/>
                <w:sz w:val="22"/>
                <w:szCs w:val="22"/>
              </w:rPr>
              <w:t>160.7</w:t>
            </w:r>
          </w:p>
        </w:tc>
        <w:tc>
          <w:tcPr>
            <w:tcW w:w="2070" w:type="dxa"/>
            <w:tcBorders>
              <w:top w:val="single" w:sz="4" w:space="0" w:color="auto"/>
              <w:bottom w:val="single" w:sz="4" w:space="0" w:color="auto"/>
            </w:tcBorders>
            <w:shd w:val="clear" w:color="auto" w:fill="auto"/>
            <w:noWrap/>
            <w:vAlign w:val="center"/>
          </w:tcPr>
          <w:p w14:paraId="37B8BED2" w14:textId="7B09B5EB" w:rsidR="00FE54EA" w:rsidRDefault="00FE54EA" w:rsidP="00FE54EA">
            <w:pPr>
              <w:jc w:val="center"/>
              <w:rPr>
                <w:color w:val="000000"/>
                <w:sz w:val="22"/>
                <w:szCs w:val="22"/>
              </w:rPr>
            </w:pPr>
            <w:r>
              <w:rPr>
                <w:color w:val="000000"/>
                <w:sz w:val="22"/>
                <w:szCs w:val="22"/>
              </w:rPr>
              <w:t>11.55</w:t>
            </w:r>
          </w:p>
        </w:tc>
        <w:tc>
          <w:tcPr>
            <w:tcW w:w="2070" w:type="dxa"/>
            <w:tcBorders>
              <w:top w:val="single" w:sz="4" w:space="0" w:color="auto"/>
              <w:bottom w:val="single" w:sz="4" w:space="0" w:color="auto"/>
            </w:tcBorders>
            <w:vAlign w:val="center"/>
          </w:tcPr>
          <w:p w14:paraId="457D4F96" w14:textId="5D844D8D" w:rsidR="00FE54EA" w:rsidRPr="00F32474" w:rsidRDefault="00FE54EA" w:rsidP="00FE54EA">
            <w:pPr>
              <w:jc w:val="center"/>
              <w:rPr>
                <w:color w:val="000000"/>
                <w:sz w:val="22"/>
                <w:szCs w:val="22"/>
              </w:rPr>
            </w:pPr>
            <w:r>
              <w:rPr>
                <w:color w:val="000000"/>
                <w:sz w:val="22"/>
                <w:szCs w:val="22"/>
              </w:rPr>
              <w:t>11.55</w:t>
            </w:r>
          </w:p>
        </w:tc>
      </w:tr>
    </w:tbl>
    <w:p w14:paraId="7D337625" w14:textId="77777777" w:rsidR="00263A91" w:rsidRDefault="00263A91" w:rsidP="00C33375">
      <w:pPr>
        <w:pStyle w:val="AltHeading1"/>
        <w:jc w:val="left"/>
        <w:sectPr w:rsidR="00263A91" w:rsidSect="00263A91">
          <w:pgSz w:w="12240" w:h="15840" w:code="1"/>
          <w:pgMar w:top="1440" w:right="1440" w:bottom="1440" w:left="1440" w:header="720" w:footer="1440" w:gutter="0"/>
          <w:cols w:space="720"/>
          <w:noEndnote/>
          <w:docGrid w:linePitch="360"/>
        </w:sectPr>
      </w:pPr>
    </w:p>
    <w:p w14:paraId="6D4FA2F5" w14:textId="0A754B20" w:rsidR="00C33375" w:rsidRDefault="00C33375" w:rsidP="00C33375">
      <w:pPr>
        <w:pStyle w:val="AltHeading1"/>
      </w:pPr>
      <w:bookmarkStart w:id="80" w:name="_Toc174716889"/>
      <w:r w:rsidRPr="00CF02BB">
        <w:lastRenderedPageBreak/>
        <w:t>Vita</w:t>
      </w:r>
      <w:bookmarkEnd w:id="80"/>
    </w:p>
    <w:p w14:paraId="54892863" w14:textId="77777777" w:rsidR="00C33375" w:rsidRDefault="00C33375" w:rsidP="00C33375">
      <w:pPr>
        <w:spacing w:line="360" w:lineRule="auto"/>
      </w:pPr>
    </w:p>
    <w:p w14:paraId="7F0EF330" w14:textId="0D0992F5" w:rsidR="009B6383" w:rsidRDefault="00C33375" w:rsidP="00C33375">
      <w:pPr>
        <w:spacing w:line="360" w:lineRule="auto"/>
        <w:sectPr w:rsidR="009B6383" w:rsidSect="00C33375">
          <w:pgSz w:w="12240" w:h="15840" w:code="1"/>
          <w:pgMar w:top="1440" w:right="1440" w:bottom="1440" w:left="1440" w:header="720" w:footer="1440" w:gutter="0"/>
          <w:cols w:space="720"/>
          <w:noEndnote/>
          <w:docGrid w:linePitch="360"/>
        </w:sectPr>
      </w:pPr>
      <w:r w:rsidRPr="00273126">
        <w:t>Beatrice Caiado was born on September 24th, 1999, in Rio de Janeiro, Brazil. Beatrice graduated high school from The American International School of Vienna in Vienna, Austria in 2017. She completed her Bachelor of Science in Animal Science at the University of Tennessee in May 2021. Beatrice began working with Dr. Jonathan Beever in the Summer of 2021 and began working for her Master of Science in Animal Science under Dr. Beever’s mentorship in August 20</w:t>
      </w:r>
      <w:r>
        <w:t>21</w:t>
      </w:r>
      <w:r w:rsidR="00187ADD">
        <w:t>.</w:t>
      </w:r>
    </w:p>
    <w:bookmarkEnd w:id="76"/>
    <w:bookmarkEnd w:id="77"/>
    <w:bookmarkEnd w:id="78"/>
    <w:p w14:paraId="772BB1F0" w14:textId="77777777" w:rsidR="00D17FFE" w:rsidRPr="00A23E64" w:rsidRDefault="00D17FFE" w:rsidP="003D63DF"/>
    <w:sectPr w:rsidR="00D17FFE" w:rsidRPr="00A23E64" w:rsidSect="002344E6">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9D693" w14:textId="77777777" w:rsidR="00CB3587" w:rsidRDefault="00CB3587">
      <w:r>
        <w:separator/>
      </w:r>
    </w:p>
  </w:endnote>
  <w:endnote w:type="continuationSeparator" w:id="0">
    <w:p w14:paraId="430F004E" w14:textId="77777777" w:rsidR="00CB3587" w:rsidRDefault="00CB3587">
      <w:r>
        <w:continuationSeparator/>
      </w:r>
    </w:p>
  </w:endnote>
  <w:endnote w:type="continuationNotice" w:id="1">
    <w:p w14:paraId="4E4F93E7" w14:textId="77777777" w:rsidR="00CB3587" w:rsidRDefault="00CB3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1986760"/>
      <w:docPartObj>
        <w:docPartGallery w:val="Page Numbers (Bottom of Page)"/>
        <w:docPartUnique/>
      </w:docPartObj>
    </w:sdtPr>
    <w:sdtEndPr>
      <w:rPr>
        <w:noProof/>
      </w:rPr>
    </w:sdtEndPr>
    <w:sdtContent>
      <w:p w14:paraId="723C2BF8" w14:textId="77777777" w:rsidR="00880E71" w:rsidRPr="009D2AA9" w:rsidRDefault="00880E71">
        <w:pPr>
          <w:pStyle w:val="Footer"/>
          <w:jc w:val="center"/>
        </w:pPr>
        <w:r w:rsidRPr="009D2AA9">
          <w:fldChar w:fldCharType="begin"/>
        </w:r>
        <w:r w:rsidRPr="009D2AA9">
          <w:instrText xml:space="preserve"> PAGE   \* MERGEFORMAT </w:instrText>
        </w:r>
        <w:r w:rsidRPr="009D2AA9">
          <w:fldChar w:fldCharType="separate"/>
        </w:r>
        <w:r>
          <w:rPr>
            <w:noProof/>
          </w:rPr>
          <w:t>iv</w:t>
        </w:r>
        <w:r w:rsidRPr="009D2AA9">
          <w:rPr>
            <w:noProof/>
          </w:rPr>
          <w:fldChar w:fldCharType="end"/>
        </w:r>
      </w:p>
    </w:sdtContent>
  </w:sdt>
  <w:p w14:paraId="096FAE2D" w14:textId="77777777" w:rsidR="00880E71" w:rsidRDefault="00880E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43661" w14:textId="77777777" w:rsidR="00CB3587" w:rsidRDefault="00CB3587">
      <w:r>
        <w:separator/>
      </w:r>
    </w:p>
  </w:footnote>
  <w:footnote w:type="continuationSeparator" w:id="0">
    <w:p w14:paraId="677A6B09" w14:textId="77777777" w:rsidR="00CB3587" w:rsidRDefault="00CB3587">
      <w:r>
        <w:continuationSeparator/>
      </w:r>
    </w:p>
  </w:footnote>
  <w:footnote w:type="continuationNotice" w:id="1">
    <w:p w14:paraId="00D1635F" w14:textId="77777777" w:rsidR="00CB3587" w:rsidRDefault="00CB3587"/>
  </w:footnote>
  <w:footnote w:id="2">
    <w:p w14:paraId="545FDDA9" w14:textId="221915A0" w:rsidR="00863344" w:rsidRDefault="00863344">
      <w:pPr>
        <w:pStyle w:val="FootnoteText"/>
      </w:pPr>
    </w:p>
  </w:footnote>
  <w:footnote w:id="3">
    <w:p w14:paraId="1AF0FAA9" w14:textId="1F23D45A" w:rsidR="00482F8B" w:rsidRDefault="00263A91" w:rsidP="00DC6A39">
      <w:pPr>
        <w:pStyle w:val="FootnoteText"/>
      </w:pPr>
      <w:r>
        <w:rPr>
          <w:rStyle w:val="FootnoteReference"/>
        </w:rPr>
        <w:t>1</w:t>
      </w:r>
      <w:r w:rsidR="00482F8B">
        <w:t xml:space="preserve"> Bovine genome size considered 2.7Gb </w:t>
      </w:r>
      <w:r w:rsidR="00482F8B">
        <w:fldChar w:fldCharType="begin"/>
      </w:r>
      <w:r w:rsidR="00482F8B">
        <w:instrText xml:space="preserve"> ADDIN EN.CITE &lt;EndNote&gt;&lt;Cite&gt;&lt;Author&gt;ARS&lt;/Author&gt;&lt;Year&gt;2018&lt;/Year&gt;&lt;RecNum&gt;31&lt;/RecNum&gt;&lt;DisplayText&gt;60.&amp;#x9;ARS, U. Genome assembly ARS-UCD1.3. Available online: https://www.ncbi.nlm.nih.gov/datasets/genome/GCF_002263795.2/ (accessed on &lt;/DisplayText&gt;&lt;record&gt;&lt;rec-number&gt;31&lt;/rec-number&gt;&lt;foreign-keys&gt;&lt;key app="EN" db-id="p9expf2zor5rz8ex25r5tsww9afpxt5ts9ee" timestamp="1687530901"&gt;31&lt;/key&gt;&lt;/foreign-keys&gt;&lt;ref-type name="Web Page"&gt;12&lt;/ref-type&gt;&lt;contributors&gt;&lt;authors&gt;&lt;author&gt;USDA ARS&lt;/author&gt;&lt;/authors&gt;&lt;/contributors&gt;&lt;titles&gt;&lt;title&gt;Genome assembly ARS-UCD1.3&lt;/title&gt;&lt;/titles&gt;&lt;dates&gt;&lt;year&gt;2018&lt;/year&gt;&lt;/dates&gt;&lt;urls&gt;&lt;related-urls&gt;&lt;url&gt;https://www.ncbi.nlm.nih.gov/datasets/genome/GCF_002263795.2/&lt;/url&gt;&lt;/related-urls&gt;&lt;/urls&gt;&lt;/record&gt;&lt;/Cite&gt;&lt;/EndNote&gt;</w:instrText>
      </w:r>
      <w:r w:rsidR="00482F8B">
        <w:fldChar w:fldCharType="separate"/>
      </w:r>
      <w:r w:rsidR="00482F8B">
        <w:rPr>
          <w:noProof/>
        </w:rPr>
        <w:t>60.</w:t>
      </w:r>
      <w:r w:rsidR="00482F8B">
        <w:rPr>
          <w:noProof/>
        </w:rPr>
        <w:tab/>
        <w:t xml:space="preserve">ARS, U. Genome assembly ARS-UCD1.3. Available online: https://www.ncbi.nlm.nih.gov/datasets/genome/GCF_002263795.2/ (accessed on </w:t>
      </w:r>
      <w:r w:rsidR="00482F8B">
        <w:fldChar w:fldCharType="end"/>
      </w:r>
      <w:r>
        <w:t>4/20/2023)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CDAD4" w14:textId="77777777" w:rsidR="00880E71" w:rsidRDefault="00880E71">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13A9A" w14:textId="63FAD254" w:rsidR="0015041A" w:rsidRDefault="00150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99ED1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8324A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E8607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CCD1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D1C5D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F4F2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F3C69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FE34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FA5D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1CDA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4DCAB21"/>
    <w:multiLevelType w:val="multilevel"/>
    <w:tmpl w:val="FFFFFFFF"/>
    <w:lvl w:ilvl="0">
      <w:start w:val="1"/>
      <w:numFmt w:val="decimal"/>
      <w:lvlText w:val=""/>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0440B3E"/>
    <w:multiLevelType w:val="multilevel"/>
    <w:tmpl w:val="B39AAB18"/>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decimal"/>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716547"/>
    <w:multiLevelType w:val="hybridMultilevel"/>
    <w:tmpl w:val="FFFFFFFF"/>
    <w:lvl w:ilvl="0" w:tplc="81DA24E2">
      <w:start w:val="1"/>
      <w:numFmt w:val="bullet"/>
      <w:lvlText w:val=""/>
      <w:lvlJc w:val="left"/>
      <w:pPr>
        <w:ind w:left="720" w:hanging="360"/>
      </w:pPr>
      <w:rPr>
        <w:rFonts w:ascii="Symbol" w:hAnsi="Symbol" w:hint="default"/>
      </w:rPr>
    </w:lvl>
    <w:lvl w:ilvl="1" w:tplc="3564AEA0">
      <w:start w:val="1"/>
      <w:numFmt w:val="bullet"/>
      <w:lvlText w:val="o"/>
      <w:lvlJc w:val="left"/>
      <w:pPr>
        <w:ind w:left="1440" w:hanging="360"/>
      </w:pPr>
      <w:rPr>
        <w:rFonts w:ascii="Courier New" w:hAnsi="Courier New" w:hint="default"/>
      </w:rPr>
    </w:lvl>
    <w:lvl w:ilvl="2" w:tplc="AD44AB10">
      <w:start w:val="1"/>
      <w:numFmt w:val="bullet"/>
      <w:lvlText w:val=""/>
      <w:lvlJc w:val="left"/>
      <w:pPr>
        <w:ind w:left="2160" w:hanging="360"/>
      </w:pPr>
      <w:rPr>
        <w:rFonts w:ascii="Wingdings" w:hAnsi="Wingdings" w:hint="default"/>
      </w:rPr>
    </w:lvl>
    <w:lvl w:ilvl="3" w:tplc="35A0A410">
      <w:start w:val="1"/>
      <w:numFmt w:val="bullet"/>
      <w:lvlText w:val=""/>
      <w:lvlJc w:val="left"/>
      <w:pPr>
        <w:ind w:left="2880" w:hanging="360"/>
      </w:pPr>
      <w:rPr>
        <w:rFonts w:ascii="Symbol" w:hAnsi="Symbol" w:hint="default"/>
      </w:rPr>
    </w:lvl>
    <w:lvl w:ilvl="4" w:tplc="73DE7DCA">
      <w:start w:val="1"/>
      <w:numFmt w:val="bullet"/>
      <w:lvlText w:val="o"/>
      <w:lvlJc w:val="left"/>
      <w:pPr>
        <w:ind w:left="3600" w:hanging="360"/>
      </w:pPr>
      <w:rPr>
        <w:rFonts w:ascii="Courier New" w:hAnsi="Courier New" w:hint="default"/>
      </w:rPr>
    </w:lvl>
    <w:lvl w:ilvl="5" w:tplc="2BD4AC0E">
      <w:start w:val="1"/>
      <w:numFmt w:val="bullet"/>
      <w:lvlText w:val=""/>
      <w:lvlJc w:val="left"/>
      <w:pPr>
        <w:ind w:left="4320" w:hanging="360"/>
      </w:pPr>
      <w:rPr>
        <w:rFonts w:ascii="Wingdings" w:hAnsi="Wingdings" w:hint="default"/>
      </w:rPr>
    </w:lvl>
    <w:lvl w:ilvl="6" w:tplc="41B87DD0">
      <w:start w:val="1"/>
      <w:numFmt w:val="bullet"/>
      <w:lvlText w:val=""/>
      <w:lvlJc w:val="left"/>
      <w:pPr>
        <w:ind w:left="5040" w:hanging="360"/>
      </w:pPr>
      <w:rPr>
        <w:rFonts w:ascii="Symbol" w:hAnsi="Symbol" w:hint="default"/>
      </w:rPr>
    </w:lvl>
    <w:lvl w:ilvl="7" w:tplc="22E2A4DE">
      <w:start w:val="1"/>
      <w:numFmt w:val="bullet"/>
      <w:lvlText w:val="o"/>
      <w:lvlJc w:val="left"/>
      <w:pPr>
        <w:ind w:left="5760" w:hanging="360"/>
      </w:pPr>
      <w:rPr>
        <w:rFonts w:ascii="Courier New" w:hAnsi="Courier New" w:hint="default"/>
      </w:rPr>
    </w:lvl>
    <w:lvl w:ilvl="8" w:tplc="60C2607C">
      <w:start w:val="1"/>
      <w:numFmt w:val="bullet"/>
      <w:lvlText w:val=""/>
      <w:lvlJc w:val="left"/>
      <w:pPr>
        <w:ind w:left="6480" w:hanging="360"/>
      </w:pPr>
      <w:rPr>
        <w:rFonts w:ascii="Wingdings" w:hAnsi="Wingdings" w:hint="default"/>
      </w:rPr>
    </w:lvl>
  </w:abstractNum>
  <w:abstractNum w:abstractNumId="2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BCD41A3"/>
    <w:multiLevelType w:val="multilevel"/>
    <w:tmpl w:val="A1AE395E"/>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05779223">
    <w:abstractNumId w:val="10"/>
  </w:num>
  <w:num w:numId="2" w16cid:durableId="740836216">
    <w:abstractNumId w:val="18"/>
  </w:num>
  <w:num w:numId="3" w16cid:durableId="2014451295">
    <w:abstractNumId w:val="13"/>
  </w:num>
  <w:num w:numId="4" w16cid:durableId="1900357323">
    <w:abstractNumId w:val="25"/>
  </w:num>
  <w:num w:numId="5" w16cid:durableId="1827553198">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896207">
    <w:abstractNumId w:val="15"/>
  </w:num>
  <w:num w:numId="7" w16cid:durableId="574706536">
    <w:abstractNumId w:val="22"/>
  </w:num>
  <w:num w:numId="8" w16cid:durableId="2050521198">
    <w:abstractNumId w:val="0"/>
  </w:num>
  <w:num w:numId="9" w16cid:durableId="836967533">
    <w:abstractNumId w:val="1"/>
  </w:num>
  <w:num w:numId="10" w16cid:durableId="231546470">
    <w:abstractNumId w:val="2"/>
  </w:num>
  <w:num w:numId="11" w16cid:durableId="1812478268">
    <w:abstractNumId w:val="3"/>
  </w:num>
  <w:num w:numId="12" w16cid:durableId="2137796368">
    <w:abstractNumId w:val="8"/>
  </w:num>
  <w:num w:numId="13" w16cid:durableId="1144739102">
    <w:abstractNumId w:val="4"/>
  </w:num>
  <w:num w:numId="14" w16cid:durableId="1565214291">
    <w:abstractNumId w:val="5"/>
  </w:num>
  <w:num w:numId="15" w16cid:durableId="2105027084">
    <w:abstractNumId w:val="6"/>
  </w:num>
  <w:num w:numId="16" w16cid:durableId="1144347903">
    <w:abstractNumId w:val="7"/>
  </w:num>
  <w:num w:numId="17" w16cid:durableId="39304076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DPI Animal&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expf2zor5rz8ex25r5tsww9afpxt5ts9ee&quot;&gt;My EndNote Library&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1&lt;/item&gt;&lt;item&gt;32&lt;/item&gt;&lt;item&gt;33&lt;/item&gt;&lt;item&gt;34&lt;/item&gt;&lt;item&gt;35&lt;/item&gt;&lt;item&gt;36&lt;/item&gt;&lt;item&gt;37&lt;/item&gt;&lt;item&gt;38&lt;/item&gt;&lt;item&gt;41&lt;/item&gt;&lt;item&gt;42&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record-ids&gt;&lt;/item&gt;&lt;/Libraries&gt;"/>
  </w:docVars>
  <w:rsids>
    <w:rsidRoot w:val="009D2AA9"/>
    <w:rsid w:val="0000119F"/>
    <w:rsid w:val="0000169B"/>
    <w:rsid w:val="0000212A"/>
    <w:rsid w:val="00004FBD"/>
    <w:rsid w:val="00005913"/>
    <w:rsid w:val="00007715"/>
    <w:rsid w:val="0000797C"/>
    <w:rsid w:val="0000798F"/>
    <w:rsid w:val="00010637"/>
    <w:rsid w:val="0001170A"/>
    <w:rsid w:val="000125C9"/>
    <w:rsid w:val="00012FEB"/>
    <w:rsid w:val="00013419"/>
    <w:rsid w:val="000140E8"/>
    <w:rsid w:val="00014A3E"/>
    <w:rsid w:val="00015E58"/>
    <w:rsid w:val="000166A9"/>
    <w:rsid w:val="00017C7C"/>
    <w:rsid w:val="00017F2D"/>
    <w:rsid w:val="0002037F"/>
    <w:rsid w:val="00022830"/>
    <w:rsid w:val="000265A0"/>
    <w:rsid w:val="00026A8A"/>
    <w:rsid w:val="00027A1D"/>
    <w:rsid w:val="0003065F"/>
    <w:rsid w:val="00030A2C"/>
    <w:rsid w:val="000311FF"/>
    <w:rsid w:val="00031F88"/>
    <w:rsid w:val="00032057"/>
    <w:rsid w:val="000351A7"/>
    <w:rsid w:val="00036CB1"/>
    <w:rsid w:val="000406F1"/>
    <w:rsid w:val="00040F3E"/>
    <w:rsid w:val="00046D5B"/>
    <w:rsid w:val="00047B21"/>
    <w:rsid w:val="00050199"/>
    <w:rsid w:val="00050C6A"/>
    <w:rsid w:val="0005250E"/>
    <w:rsid w:val="000537AF"/>
    <w:rsid w:val="00055B01"/>
    <w:rsid w:val="000568E0"/>
    <w:rsid w:val="00057004"/>
    <w:rsid w:val="000572A5"/>
    <w:rsid w:val="000601E3"/>
    <w:rsid w:val="000602D9"/>
    <w:rsid w:val="00062B40"/>
    <w:rsid w:val="00063662"/>
    <w:rsid w:val="00066A69"/>
    <w:rsid w:val="00066BB6"/>
    <w:rsid w:val="00071813"/>
    <w:rsid w:val="00071FB8"/>
    <w:rsid w:val="00072873"/>
    <w:rsid w:val="00072F01"/>
    <w:rsid w:val="0007425C"/>
    <w:rsid w:val="0007446B"/>
    <w:rsid w:val="00074D77"/>
    <w:rsid w:val="00075DFB"/>
    <w:rsid w:val="00076A95"/>
    <w:rsid w:val="000778AA"/>
    <w:rsid w:val="000816CA"/>
    <w:rsid w:val="000826D0"/>
    <w:rsid w:val="00085F5C"/>
    <w:rsid w:val="00086564"/>
    <w:rsid w:val="00086570"/>
    <w:rsid w:val="00086BD3"/>
    <w:rsid w:val="0009075A"/>
    <w:rsid w:val="000910B1"/>
    <w:rsid w:val="000911B6"/>
    <w:rsid w:val="00092739"/>
    <w:rsid w:val="00093838"/>
    <w:rsid w:val="00094245"/>
    <w:rsid w:val="00095337"/>
    <w:rsid w:val="000957C1"/>
    <w:rsid w:val="00095A2B"/>
    <w:rsid w:val="00095D3C"/>
    <w:rsid w:val="000A0078"/>
    <w:rsid w:val="000A3049"/>
    <w:rsid w:val="000A336C"/>
    <w:rsid w:val="000A3481"/>
    <w:rsid w:val="000A45AF"/>
    <w:rsid w:val="000A4F51"/>
    <w:rsid w:val="000A58D4"/>
    <w:rsid w:val="000A68BE"/>
    <w:rsid w:val="000A7CE0"/>
    <w:rsid w:val="000B0396"/>
    <w:rsid w:val="000B0A40"/>
    <w:rsid w:val="000B1B31"/>
    <w:rsid w:val="000B1C9D"/>
    <w:rsid w:val="000B2370"/>
    <w:rsid w:val="000B3756"/>
    <w:rsid w:val="000B3F45"/>
    <w:rsid w:val="000B5C42"/>
    <w:rsid w:val="000C03CF"/>
    <w:rsid w:val="000C157A"/>
    <w:rsid w:val="000C1F61"/>
    <w:rsid w:val="000C2B21"/>
    <w:rsid w:val="000C2DB3"/>
    <w:rsid w:val="000C358B"/>
    <w:rsid w:val="000C3DEA"/>
    <w:rsid w:val="000C66A8"/>
    <w:rsid w:val="000C798D"/>
    <w:rsid w:val="000C7C81"/>
    <w:rsid w:val="000D0931"/>
    <w:rsid w:val="000D0E04"/>
    <w:rsid w:val="000D1729"/>
    <w:rsid w:val="000D19D7"/>
    <w:rsid w:val="000D2392"/>
    <w:rsid w:val="000D414C"/>
    <w:rsid w:val="000D6D1F"/>
    <w:rsid w:val="000D7B3E"/>
    <w:rsid w:val="000E0B40"/>
    <w:rsid w:val="000E23FF"/>
    <w:rsid w:val="000E2856"/>
    <w:rsid w:val="000E37D3"/>
    <w:rsid w:val="000E5C61"/>
    <w:rsid w:val="000E604D"/>
    <w:rsid w:val="000E6AA2"/>
    <w:rsid w:val="000F0DAC"/>
    <w:rsid w:val="000F18E6"/>
    <w:rsid w:val="000F3396"/>
    <w:rsid w:val="000F65F1"/>
    <w:rsid w:val="000F6F72"/>
    <w:rsid w:val="000F7FE7"/>
    <w:rsid w:val="001004CB"/>
    <w:rsid w:val="00101FF5"/>
    <w:rsid w:val="0010217F"/>
    <w:rsid w:val="00103A4D"/>
    <w:rsid w:val="00103B09"/>
    <w:rsid w:val="00105CB6"/>
    <w:rsid w:val="0010605C"/>
    <w:rsid w:val="00111A12"/>
    <w:rsid w:val="00111C0F"/>
    <w:rsid w:val="00112F00"/>
    <w:rsid w:val="00113F52"/>
    <w:rsid w:val="00115D26"/>
    <w:rsid w:val="00115F38"/>
    <w:rsid w:val="00116154"/>
    <w:rsid w:val="00120682"/>
    <w:rsid w:val="001215DC"/>
    <w:rsid w:val="0012185C"/>
    <w:rsid w:val="0012272E"/>
    <w:rsid w:val="001233ED"/>
    <w:rsid w:val="00123591"/>
    <w:rsid w:val="00126314"/>
    <w:rsid w:val="00126E51"/>
    <w:rsid w:val="00127F75"/>
    <w:rsid w:val="001303C0"/>
    <w:rsid w:val="001311F1"/>
    <w:rsid w:val="00131210"/>
    <w:rsid w:val="00133573"/>
    <w:rsid w:val="00135926"/>
    <w:rsid w:val="0013701F"/>
    <w:rsid w:val="00137053"/>
    <w:rsid w:val="00137A0B"/>
    <w:rsid w:val="00141234"/>
    <w:rsid w:val="00141E20"/>
    <w:rsid w:val="001422D9"/>
    <w:rsid w:val="001426AB"/>
    <w:rsid w:val="001427AC"/>
    <w:rsid w:val="00142E8F"/>
    <w:rsid w:val="001441A1"/>
    <w:rsid w:val="001471BE"/>
    <w:rsid w:val="0015041A"/>
    <w:rsid w:val="00151949"/>
    <w:rsid w:val="001526ED"/>
    <w:rsid w:val="00153B4D"/>
    <w:rsid w:val="0015400E"/>
    <w:rsid w:val="001549C1"/>
    <w:rsid w:val="001575D7"/>
    <w:rsid w:val="00160C33"/>
    <w:rsid w:val="00160F6F"/>
    <w:rsid w:val="001621E6"/>
    <w:rsid w:val="00162B74"/>
    <w:rsid w:val="00163319"/>
    <w:rsid w:val="0016409D"/>
    <w:rsid w:val="001642B3"/>
    <w:rsid w:val="0016545F"/>
    <w:rsid w:val="00165F71"/>
    <w:rsid w:val="00166728"/>
    <w:rsid w:val="001669A7"/>
    <w:rsid w:val="00166FA4"/>
    <w:rsid w:val="001671B0"/>
    <w:rsid w:val="0017105B"/>
    <w:rsid w:val="00173751"/>
    <w:rsid w:val="0017429F"/>
    <w:rsid w:val="00175374"/>
    <w:rsid w:val="00176AB5"/>
    <w:rsid w:val="00177A1F"/>
    <w:rsid w:val="00177D09"/>
    <w:rsid w:val="001812CA"/>
    <w:rsid w:val="00182847"/>
    <w:rsid w:val="00184810"/>
    <w:rsid w:val="00184D4C"/>
    <w:rsid w:val="00185023"/>
    <w:rsid w:val="00185411"/>
    <w:rsid w:val="001854FB"/>
    <w:rsid w:val="0018565C"/>
    <w:rsid w:val="0018745B"/>
    <w:rsid w:val="00187ADD"/>
    <w:rsid w:val="00187DEB"/>
    <w:rsid w:val="00191354"/>
    <w:rsid w:val="00191DD7"/>
    <w:rsid w:val="00192604"/>
    <w:rsid w:val="00193642"/>
    <w:rsid w:val="00194FD0"/>
    <w:rsid w:val="00195CF1"/>
    <w:rsid w:val="00196C88"/>
    <w:rsid w:val="001A0D20"/>
    <w:rsid w:val="001A203E"/>
    <w:rsid w:val="001A68E6"/>
    <w:rsid w:val="001A709A"/>
    <w:rsid w:val="001B06C4"/>
    <w:rsid w:val="001B401A"/>
    <w:rsid w:val="001C0685"/>
    <w:rsid w:val="001C10A2"/>
    <w:rsid w:val="001C14E6"/>
    <w:rsid w:val="001C1527"/>
    <w:rsid w:val="001C17ED"/>
    <w:rsid w:val="001C1EBC"/>
    <w:rsid w:val="001C2702"/>
    <w:rsid w:val="001C2C52"/>
    <w:rsid w:val="001C3414"/>
    <w:rsid w:val="001C39F6"/>
    <w:rsid w:val="001C5721"/>
    <w:rsid w:val="001C60C8"/>
    <w:rsid w:val="001C66FE"/>
    <w:rsid w:val="001C6841"/>
    <w:rsid w:val="001D17A5"/>
    <w:rsid w:val="001D1CA0"/>
    <w:rsid w:val="001D26B7"/>
    <w:rsid w:val="001D2AE8"/>
    <w:rsid w:val="001D2E61"/>
    <w:rsid w:val="001D4908"/>
    <w:rsid w:val="001D4C50"/>
    <w:rsid w:val="001D6904"/>
    <w:rsid w:val="001D7264"/>
    <w:rsid w:val="001D72D0"/>
    <w:rsid w:val="001E0921"/>
    <w:rsid w:val="001E2653"/>
    <w:rsid w:val="001E274D"/>
    <w:rsid w:val="001E284A"/>
    <w:rsid w:val="001E2C93"/>
    <w:rsid w:val="001E4219"/>
    <w:rsid w:val="001F19A1"/>
    <w:rsid w:val="001F1DC6"/>
    <w:rsid w:val="001F4740"/>
    <w:rsid w:val="001F4E6E"/>
    <w:rsid w:val="001F522F"/>
    <w:rsid w:val="001F52F7"/>
    <w:rsid w:val="001F54BA"/>
    <w:rsid w:val="001F5777"/>
    <w:rsid w:val="001F7440"/>
    <w:rsid w:val="00200B31"/>
    <w:rsid w:val="002015DC"/>
    <w:rsid w:val="00203707"/>
    <w:rsid w:val="002038B1"/>
    <w:rsid w:val="002054BF"/>
    <w:rsid w:val="002057D7"/>
    <w:rsid w:val="00206090"/>
    <w:rsid w:val="00207219"/>
    <w:rsid w:val="002078F0"/>
    <w:rsid w:val="00207BF6"/>
    <w:rsid w:val="00212A36"/>
    <w:rsid w:val="00213349"/>
    <w:rsid w:val="0021391E"/>
    <w:rsid w:val="00214BA2"/>
    <w:rsid w:val="002151BB"/>
    <w:rsid w:val="00216043"/>
    <w:rsid w:val="00217129"/>
    <w:rsid w:val="00217A5C"/>
    <w:rsid w:val="002200E3"/>
    <w:rsid w:val="00220DA3"/>
    <w:rsid w:val="002256A2"/>
    <w:rsid w:val="00225DF4"/>
    <w:rsid w:val="002264BC"/>
    <w:rsid w:val="00226691"/>
    <w:rsid w:val="0022752A"/>
    <w:rsid w:val="00230DBB"/>
    <w:rsid w:val="0023145B"/>
    <w:rsid w:val="0023196A"/>
    <w:rsid w:val="00233F21"/>
    <w:rsid w:val="002344E6"/>
    <w:rsid w:val="002364C4"/>
    <w:rsid w:val="002365A6"/>
    <w:rsid w:val="0023690E"/>
    <w:rsid w:val="00236E6D"/>
    <w:rsid w:val="00237783"/>
    <w:rsid w:val="002429E5"/>
    <w:rsid w:val="0024323A"/>
    <w:rsid w:val="0024685D"/>
    <w:rsid w:val="00246E1E"/>
    <w:rsid w:val="00247535"/>
    <w:rsid w:val="00250C68"/>
    <w:rsid w:val="002542CF"/>
    <w:rsid w:val="00256AC3"/>
    <w:rsid w:val="0025742A"/>
    <w:rsid w:val="00260B28"/>
    <w:rsid w:val="00261F93"/>
    <w:rsid w:val="0026364E"/>
    <w:rsid w:val="002637DE"/>
    <w:rsid w:val="002639B6"/>
    <w:rsid w:val="00263A25"/>
    <w:rsid w:val="00263A91"/>
    <w:rsid w:val="00271E7B"/>
    <w:rsid w:val="00273126"/>
    <w:rsid w:val="002735BD"/>
    <w:rsid w:val="00273E93"/>
    <w:rsid w:val="00273FAD"/>
    <w:rsid w:val="00274D54"/>
    <w:rsid w:val="00280CEF"/>
    <w:rsid w:val="00281C88"/>
    <w:rsid w:val="002820B9"/>
    <w:rsid w:val="002825C5"/>
    <w:rsid w:val="00282FF4"/>
    <w:rsid w:val="002831D1"/>
    <w:rsid w:val="00283620"/>
    <w:rsid w:val="00283A41"/>
    <w:rsid w:val="00284FAE"/>
    <w:rsid w:val="00285233"/>
    <w:rsid w:val="002855DA"/>
    <w:rsid w:val="00285664"/>
    <w:rsid w:val="0028757A"/>
    <w:rsid w:val="00290DB8"/>
    <w:rsid w:val="00291BD0"/>
    <w:rsid w:val="00292C7E"/>
    <w:rsid w:val="00293570"/>
    <w:rsid w:val="00295356"/>
    <w:rsid w:val="00295B28"/>
    <w:rsid w:val="00295BD1"/>
    <w:rsid w:val="002A0FD4"/>
    <w:rsid w:val="002A2317"/>
    <w:rsid w:val="002A2892"/>
    <w:rsid w:val="002A33CA"/>
    <w:rsid w:val="002A5219"/>
    <w:rsid w:val="002A55F5"/>
    <w:rsid w:val="002A6056"/>
    <w:rsid w:val="002A644D"/>
    <w:rsid w:val="002A6AC1"/>
    <w:rsid w:val="002A6C5E"/>
    <w:rsid w:val="002B0EE3"/>
    <w:rsid w:val="002B1B69"/>
    <w:rsid w:val="002B259D"/>
    <w:rsid w:val="002B2720"/>
    <w:rsid w:val="002B273C"/>
    <w:rsid w:val="002B3F2A"/>
    <w:rsid w:val="002B56BC"/>
    <w:rsid w:val="002B575D"/>
    <w:rsid w:val="002B6B26"/>
    <w:rsid w:val="002B7E87"/>
    <w:rsid w:val="002C0B35"/>
    <w:rsid w:val="002C0FBE"/>
    <w:rsid w:val="002C1C43"/>
    <w:rsid w:val="002C2559"/>
    <w:rsid w:val="002C3D34"/>
    <w:rsid w:val="002C4DA7"/>
    <w:rsid w:val="002C7148"/>
    <w:rsid w:val="002C78C7"/>
    <w:rsid w:val="002D161C"/>
    <w:rsid w:val="002D1699"/>
    <w:rsid w:val="002D1FE4"/>
    <w:rsid w:val="002D470F"/>
    <w:rsid w:val="002D4D12"/>
    <w:rsid w:val="002D542D"/>
    <w:rsid w:val="002D5FFC"/>
    <w:rsid w:val="002D62F6"/>
    <w:rsid w:val="002D6F27"/>
    <w:rsid w:val="002D7074"/>
    <w:rsid w:val="002E0289"/>
    <w:rsid w:val="002E04C4"/>
    <w:rsid w:val="002E21D6"/>
    <w:rsid w:val="002E2492"/>
    <w:rsid w:val="002E297B"/>
    <w:rsid w:val="002E2F03"/>
    <w:rsid w:val="002E53CC"/>
    <w:rsid w:val="002E6B62"/>
    <w:rsid w:val="002E6D61"/>
    <w:rsid w:val="002F08EE"/>
    <w:rsid w:val="002F15D8"/>
    <w:rsid w:val="002F2E75"/>
    <w:rsid w:val="002F3818"/>
    <w:rsid w:val="002F7D0E"/>
    <w:rsid w:val="00300C4A"/>
    <w:rsid w:val="00300F6F"/>
    <w:rsid w:val="00301821"/>
    <w:rsid w:val="00303F34"/>
    <w:rsid w:val="003042D0"/>
    <w:rsid w:val="00304BD0"/>
    <w:rsid w:val="00307D77"/>
    <w:rsid w:val="0031055B"/>
    <w:rsid w:val="00310A1D"/>
    <w:rsid w:val="00311873"/>
    <w:rsid w:val="00311F1A"/>
    <w:rsid w:val="00312134"/>
    <w:rsid w:val="00313E9E"/>
    <w:rsid w:val="003142A5"/>
    <w:rsid w:val="003150D5"/>
    <w:rsid w:val="003157A5"/>
    <w:rsid w:val="00316D3E"/>
    <w:rsid w:val="0032085F"/>
    <w:rsid w:val="0032095E"/>
    <w:rsid w:val="00320F78"/>
    <w:rsid w:val="00320F92"/>
    <w:rsid w:val="00322378"/>
    <w:rsid w:val="00322C70"/>
    <w:rsid w:val="00322F90"/>
    <w:rsid w:val="00322FC4"/>
    <w:rsid w:val="00324F79"/>
    <w:rsid w:val="003255E5"/>
    <w:rsid w:val="00326F63"/>
    <w:rsid w:val="00327ADA"/>
    <w:rsid w:val="00327AEA"/>
    <w:rsid w:val="00330AAA"/>
    <w:rsid w:val="00332AE9"/>
    <w:rsid w:val="00332FC9"/>
    <w:rsid w:val="003349CA"/>
    <w:rsid w:val="00334B8E"/>
    <w:rsid w:val="00335EA1"/>
    <w:rsid w:val="00341621"/>
    <w:rsid w:val="00341BE8"/>
    <w:rsid w:val="00342C90"/>
    <w:rsid w:val="00342D13"/>
    <w:rsid w:val="00343663"/>
    <w:rsid w:val="0034679D"/>
    <w:rsid w:val="00346A0B"/>
    <w:rsid w:val="003473E1"/>
    <w:rsid w:val="003504E6"/>
    <w:rsid w:val="00350E45"/>
    <w:rsid w:val="0035768F"/>
    <w:rsid w:val="0036085C"/>
    <w:rsid w:val="00360CC8"/>
    <w:rsid w:val="0036107F"/>
    <w:rsid w:val="00361BE7"/>
    <w:rsid w:val="00361DD0"/>
    <w:rsid w:val="003621CF"/>
    <w:rsid w:val="00362A3C"/>
    <w:rsid w:val="00362E93"/>
    <w:rsid w:val="00364C38"/>
    <w:rsid w:val="00365A54"/>
    <w:rsid w:val="00365B5F"/>
    <w:rsid w:val="003664BD"/>
    <w:rsid w:val="0036660A"/>
    <w:rsid w:val="00366EDD"/>
    <w:rsid w:val="00367651"/>
    <w:rsid w:val="003713CC"/>
    <w:rsid w:val="003715AE"/>
    <w:rsid w:val="00371DAC"/>
    <w:rsid w:val="003746E5"/>
    <w:rsid w:val="00375C6F"/>
    <w:rsid w:val="00375F06"/>
    <w:rsid w:val="003769A6"/>
    <w:rsid w:val="0038050C"/>
    <w:rsid w:val="0038177C"/>
    <w:rsid w:val="003836EB"/>
    <w:rsid w:val="00383AAF"/>
    <w:rsid w:val="00385504"/>
    <w:rsid w:val="0038575D"/>
    <w:rsid w:val="00386D26"/>
    <w:rsid w:val="00387024"/>
    <w:rsid w:val="00387037"/>
    <w:rsid w:val="00387A8C"/>
    <w:rsid w:val="00390AC0"/>
    <w:rsid w:val="003924BB"/>
    <w:rsid w:val="00392D66"/>
    <w:rsid w:val="0039365D"/>
    <w:rsid w:val="003940F7"/>
    <w:rsid w:val="0039473A"/>
    <w:rsid w:val="00394BB6"/>
    <w:rsid w:val="003963D3"/>
    <w:rsid w:val="003A21BE"/>
    <w:rsid w:val="003A2EF7"/>
    <w:rsid w:val="003A4FFC"/>
    <w:rsid w:val="003A5564"/>
    <w:rsid w:val="003A70E0"/>
    <w:rsid w:val="003B0C4A"/>
    <w:rsid w:val="003B136B"/>
    <w:rsid w:val="003B213B"/>
    <w:rsid w:val="003B238F"/>
    <w:rsid w:val="003B2490"/>
    <w:rsid w:val="003B3B98"/>
    <w:rsid w:val="003B507A"/>
    <w:rsid w:val="003B64EB"/>
    <w:rsid w:val="003B7778"/>
    <w:rsid w:val="003C0DAB"/>
    <w:rsid w:val="003C1575"/>
    <w:rsid w:val="003C41AA"/>
    <w:rsid w:val="003C4216"/>
    <w:rsid w:val="003C47CE"/>
    <w:rsid w:val="003C65F4"/>
    <w:rsid w:val="003D07F7"/>
    <w:rsid w:val="003D43D7"/>
    <w:rsid w:val="003D4C6D"/>
    <w:rsid w:val="003D5275"/>
    <w:rsid w:val="003D5828"/>
    <w:rsid w:val="003D62FF"/>
    <w:rsid w:val="003D63DF"/>
    <w:rsid w:val="003D7209"/>
    <w:rsid w:val="003D737F"/>
    <w:rsid w:val="003E1E91"/>
    <w:rsid w:val="003E1FE4"/>
    <w:rsid w:val="003E2226"/>
    <w:rsid w:val="003E2944"/>
    <w:rsid w:val="003E2E7A"/>
    <w:rsid w:val="003E4322"/>
    <w:rsid w:val="003E495D"/>
    <w:rsid w:val="003E4F8A"/>
    <w:rsid w:val="003E5EA7"/>
    <w:rsid w:val="003E5F2C"/>
    <w:rsid w:val="003E69BC"/>
    <w:rsid w:val="003E77B9"/>
    <w:rsid w:val="003F126C"/>
    <w:rsid w:val="003F1DB7"/>
    <w:rsid w:val="003F249E"/>
    <w:rsid w:val="003F5754"/>
    <w:rsid w:val="003F65F9"/>
    <w:rsid w:val="003F7474"/>
    <w:rsid w:val="003F7CFF"/>
    <w:rsid w:val="003F7FED"/>
    <w:rsid w:val="0040068B"/>
    <w:rsid w:val="00400D0B"/>
    <w:rsid w:val="00403BDB"/>
    <w:rsid w:val="00403EDA"/>
    <w:rsid w:val="00404616"/>
    <w:rsid w:val="00405CA4"/>
    <w:rsid w:val="00406C43"/>
    <w:rsid w:val="004079B1"/>
    <w:rsid w:val="00407B6A"/>
    <w:rsid w:val="00410C19"/>
    <w:rsid w:val="0041200C"/>
    <w:rsid w:val="00412953"/>
    <w:rsid w:val="00412B36"/>
    <w:rsid w:val="0041414E"/>
    <w:rsid w:val="00414400"/>
    <w:rsid w:val="004145C3"/>
    <w:rsid w:val="004168E5"/>
    <w:rsid w:val="00416D62"/>
    <w:rsid w:val="00420910"/>
    <w:rsid w:val="00421A83"/>
    <w:rsid w:val="00421C20"/>
    <w:rsid w:val="00421CD4"/>
    <w:rsid w:val="00422140"/>
    <w:rsid w:val="00422F33"/>
    <w:rsid w:val="00423ED4"/>
    <w:rsid w:val="00424C8F"/>
    <w:rsid w:val="00426F1E"/>
    <w:rsid w:val="00427501"/>
    <w:rsid w:val="00427833"/>
    <w:rsid w:val="00427AC9"/>
    <w:rsid w:val="00430C15"/>
    <w:rsid w:val="004312C6"/>
    <w:rsid w:val="00432090"/>
    <w:rsid w:val="00432E01"/>
    <w:rsid w:val="00433145"/>
    <w:rsid w:val="00433438"/>
    <w:rsid w:val="0044196E"/>
    <w:rsid w:val="00443416"/>
    <w:rsid w:val="0044357D"/>
    <w:rsid w:val="0044365F"/>
    <w:rsid w:val="0044372B"/>
    <w:rsid w:val="00444A8E"/>
    <w:rsid w:val="00445872"/>
    <w:rsid w:val="00445C37"/>
    <w:rsid w:val="00450E85"/>
    <w:rsid w:val="00450FF7"/>
    <w:rsid w:val="0045239C"/>
    <w:rsid w:val="00453D4F"/>
    <w:rsid w:val="00453DBD"/>
    <w:rsid w:val="00454239"/>
    <w:rsid w:val="004557F2"/>
    <w:rsid w:val="00455BC5"/>
    <w:rsid w:val="00456013"/>
    <w:rsid w:val="00456F7B"/>
    <w:rsid w:val="00457CC9"/>
    <w:rsid w:val="0046103D"/>
    <w:rsid w:val="0046216F"/>
    <w:rsid w:val="00462920"/>
    <w:rsid w:val="00462DA0"/>
    <w:rsid w:val="00464909"/>
    <w:rsid w:val="00466144"/>
    <w:rsid w:val="0046644E"/>
    <w:rsid w:val="00467E66"/>
    <w:rsid w:val="0047263C"/>
    <w:rsid w:val="00473448"/>
    <w:rsid w:val="00474210"/>
    <w:rsid w:val="0047645C"/>
    <w:rsid w:val="00476BDE"/>
    <w:rsid w:val="00480536"/>
    <w:rsid w:val="00480B96"/>
    <w:rsid w:val="00481164"/>
    <w:rsid w:val="00481C3D"/>
    <w:rsid w:val="00481C5B"/>
    <w:rsid w:val="00481EBA"/>
    <w:rsid w:val="00482B45"/>
    <w:rsid w:val="00482F8B"/>
    <w:rsid w:val="0048303E"/>
    <w:rsid w:val="0048310B"/>
    <w:rsid w:val="00490714"/>
    <w:rsid w:val="00490DD2"/>
    <w:rsid w:val="004916EE"/>
    <w:rsid w:val="004920F6"/>
    <w:rsid w:val="00492CF1"/>
    <w:rsid w:val="00494364"/>
    <w:rsid w:val="00495755"/>
    <w:rsid w:val="00495DA7"/>
    <w:rsid w:val="004963A6"/>
    <w:rsid w:val="004975F2"/>
    <w:rsid w:val="004A1B3F"/>
    <w:rsid w:val="004A3027"/>
    <w:rsid w:val="004A3B56"/>
    <w:rsid w:val="004A3FB4"/>
    <w:rsid w:val="004A615C"/>
    <w:rsid w:val="004A61AC"/>
    <w:rsid w:val="004A67E8"/>
    <w:rsid w:val="004B020C"/>
    <w:rsid w:val="004B377E"/>
    <w:rsid w:val="004B4256"/>
    <w:rsid w:val="004B4650"/>
    <w:rsid w:val="004B465D"/>
    <w:rsid w:val="004B4BD0"/>
    <w:rsid w:val="004B76FA"/>
    <w:rsid w:val="004B7AF3"/>
    <w:rsid w:val="004C0114"/>
    <w:rsid w:val="004C123D"/>
    <w:rsid w:val="004C26CA"/>
    <w:rsid w:val="004C3064"/>
    <w:rsid w:val="004C3D65"/>
    <w:rsid w:val="004C4065"/>
    <w:rsid w:val="004C427F"/>
    <w:rsid w:val="004C4F17"/>
    <w:rsid w:val="004C52FB"/>
    <w:rsid w:val="004C5BCE"/>
    <w:rsid w:val="004C5F22"/>
    <w:rsid w:val="004C6F1B"/>
    <w:rsid w:val="004C704C"/>
    <w:rsid w:val="004D05F5"/>
    <w:rsid w:val="004D09D1"/>
    <w:rsid w:val="004D2B99"/>
    <w:rsid w:val="004D2F45"/>
    <w:rsid w:val="004D2F9E"/>
    <w:rsid w:val="004D3188"/>
    <w:rsid w:val="004D374D"/>
    <w:rsid w:val="004D3797"/>
    <w:rsid w:val="004D3B90"/>
    <w:rsid w:val="004D49D4"/>
    <w:rsid w:val="004D4C58"/>
    <w:rsid w:val="004D6472"/>
    <w:rsid w:val="004D6A00"/>
    <w:rsid w:val="004E0E59"/>
    <w:rsid w:val="004E3E42"/>
    <w:rsid w:val="004E41D9"/>
    <w:rsid w:val="004E5073"/>
    <w:rsid w:val="004E763D"/>
    <w:rsid w:val="004E7853"/>
    <w:rsid w:val="004F0029"/>
    <w:rsid w:val="004F0337"/>
    <w:rsid w:val="004F08CE"/>
    <w:rsid w:val="004F0B90"/>
    <w:rsid w:val="004F0F41"/>
    <w:rsid w:val="004F18C3"/>
    <w:rsid w:val="004F2288"/>
    <w:rsid w:val="004F58D5"/>
    <w:rsid w:val="004F5E71"/>
    <w:rsid w:val="004F6573"/>
    <w:rsid w:val="00504003"/>
    <w:rsid w:val="00504FFE"/>
    <w:rsid w:val="005114BD"/>
    <w:rsid w:val="00513B89"/>
    <w:rsid w:val="00513BB6"/>
    <w:rsid w:val="00515B27"/>
    <w:rsid w:val="00517D7D"/>
    <w:rsid w:val="00521F36"/>
    <w:rsid w:val="00523265"/>
    <w:rsid w:val="00526209"/>
    <w:rsid w:val="005262C6"/>
    <w:rsid w:val="00526F93"/>
    <w:rsid w:val="005278CB"/>
    <w:rsid w:val="005334BA"/>
    <w:rsid w:val="00534FC5"/>
    <w:rsid w:val="0053726F"/>
    <w:rsid w:val="005410A7"/>
    <w:rsid w:val="0054174F"/>
    <w:rsid w:val="00541B0A"/>
    <w:rsid w:val="00544E1B"/>
    <w:rsid w:val="005456F3"/>
    <w:rsid w:val="00545C3C"/>
    <w:rsid w:val="0054692A"/>
    <w:rsid w:val="00547510"/>
    <w:rsid w:val="005475FC"/>
    <w:rsid w:val="00551445"/>
    <w:rsid w:val="00551BEE"/>
    <w:rsid w:val="0055281C"/>
    <w:rsid w:val="00553BA5"/>
    <w:rsid w:val="00554EF4"/>
    <w:rsid w:val="005556BF"/>
    <w:rsid w:val="0055719D"/>
    <w:rsid w:val="00557E56"/>
    <w:rsid w:val="00562BCD"/>
    <w:rsid w:val="00562EB1"/>
    <w:rsid w:val="00563CF3"/>
    <w:rsid w:val="005651A9"/>
    <w:rsid w:val="00566344"/>
    <w:rsid w:val="0056660E"/>
    <w:rsid w:val="00566B7E"/>
    <w:rsid w:val="00566BF4"/>
    <w:rsid w:val="00566C5C"/>
    <w:rsid w:val="00567422"/>
    <w:rsid w:val="0056793B"/>
    <w:rsid w:val="005679F8"/>
    <w:rsid w:val="00570C5E"/>
    <w:rsid w:val="00573E3D"/>
    <w:rsid w:val="00575C41"/>
    <w:rsid w:val="00576302"/>
    <w:rsid w:val="005765D5"/>
    <w:rsid w:val="00576E5E"/>
    <w:rsid w:val="00580BEA"/>
    <w:rsid w:val="0058248A"/>
    <w:rsid w:val="00583794"/>
    <w:rsid w:val="0058409E"/>
    <w:rsid w:val="0058525F"/>
    <w:rsid w:val="00586043"/>
    <w:rsid w:val="005876AB"/>
    <w:rsid w:val="00591985"/>
    <w:rsid w:val="005919FC"/>
    <w:rsid w:val="005931E0"/>
    <w:rsid w:val="005932E2"/>
    <w:rsid w:val="00593C57"/>
    <w:rsid w:val="00593CBB"/>
    <w:rsid w:val="00593E05"/>
    <w:rsid w:val="00593F6C"/>
    <w:rsid w:val="00594853"/>
    <w:rsid w:val="0059651C"/>
    <w:rsid w:val="0059797F"/>
    <w:rsid w:val="00597D3F"/>
    <w:rsid w:val="005A0EB0"/>
    <w:rsid w:val="005A2508"/>
    <w:rsid w:val="005A5825"/>
    <w:rsid w:val="005A6E96"/>
    <w:rsid w:val="005A7AA4"/>
    <w:rsid w:val="005B0D1A"/>
    <w:rsid w:val="005B1EFC"/>
    <w:rsid w:val="005B346C"/>
    <w:rsid w:val="005B5261"/>
    <w:rsid w:val="005B5A23"/>
    <w:rsid w:val="005B5D6A"/>
    <w:rsid w:val="005B6462"/>
    <w:rsid w:val="005B6946"/>
    <w:rsid w:val="005B79E9"/>
    <w:rsid w:val="005C04DC"/>
    <w:rsid w:val="005C04EB"/>
    <w:rsid w:val="005C4936"/>
    <w:rsid w:val="005C6272"/>
    <w:rsid w:val="005C6E0B"/>
    <w:rsid w:val="005D24B2"/>
    <w:rsid w:val="005D27FC"/>
    <w:rsid w:val="005D5152"/>
    <w:rsid w:val="005D78D9"/>
    <w:rsid w:val="005E07E0"/>
    <w:rsid w:val="005E3A86"/>
    <w:rsid w:val="005E4912"/>
    <w:rsid w:val="005E4CDD"/>
    <w:rsid w:val="005E6F1F"/>
    <w:rsid w:val="005E74B2"/>
    <w:rsid w:val="005F11BC"/>
    <w:rsid w:val="005F1788"/>
    <w:rsid w:val="005F2519"/>
    <w:rsid w:val="005F2B0B"/>
    <w:rsid w:val="005F3B65"/>
    <w:rsid w:val="005F44D1"/>
    <w:rsid w:val="005F67EE"/>
    <w:rsid w:val="0060099E"/>
    <w:rsid w:val="006012B0"/>
    <w:rsid w:val="00602FBE"/>
    <w:rsid w:val="00605DDC"/>
    <w:rsid w:val="006065CB"/>
    <w:rsid w:val="00606970"/>
    <w:rsid w:val="00606C2F"/>
    <w:rsid w:val="00606CA5"/>
    <w:rsid w:val="00607CA0"/>
    <w:rsid w:val="00611E6C"/>
    <w:rsid w:val="00612365"/>
    <w:rsid w:val="00613CC3"/>
    <w:rsid w:val="006155DD"/>
    <w:rsid w:val="00615831"/>
    <w:rsid w:val="006168D6"/>
    <w:rsid w:val="006201DB"/>
    <w:rsid w:val="00621129"/>
    <w:rsid w:val="00621935"/>
    <w:rsid w:val="00622D50"/>
    <w:rsid w:val="00624F72"/>
    <w:rsid w:val="00624FF2"/>
    <w:rsid w:val="006251FF"/>
    <w:rsid w:val="00625555"/>
    <w:rsid w:val="006266F6"/>
    <w:rsid w:val="00626AA2"/>
    <w:rsid w:val="0063001B"/>
    <w:rsid w:val="00630517"/>
    <w:rsid w:val="0063129C"/>
    <w:rsid w:val="00632DE3"/>
    <w:rsid w:val="00633916"/>
    <w:rsid w:val="00633A93"/>
    <w:rsid w:val="00636FBE"/>
    <w:rsid w:val="00637CCD"/>
    <w:rsid w:val="00637FCF"/>
    <w:rsid w:val="0064044A"/>
    <w:rsid w:val="00640D73"/>
    <w:rsid w:val="00641761"/>
    <w:rsid w:val="00641D2B"/>
    <w:rsid w:val="006456AC"/>
    <w:rsid w:val="006476E9"/>
    <w:rsid w:val="00647990"/>
    <w:rsid w:val="00647ACB"/>
    <w:rsid w:val="00650510"/>
    <w:rsid w:val="0065123B"/>
    <w:rsid w:val="006526DA"/>
    <w:rsid w:val="00652FDA"/>
    <w:rsid w:val="0065326D"/>
    <w:rsid w:val="006533ED"/>
    <w:rsid w:val="00653760"/>
    <w:rsid w:val="00653A3C"/>
    <w:rsid w:val="00655301"/>
    <w:rsid w:val="0066071D"/>
    <w:rsid w:val="00660E87"/>
    <w:rsid w:val="006615A4"/>
    <w:rsid w:val="00661802"/>
    <w:rsid w:val="00662D3E"/>
    <w:rsid w:val="006631E9"/>
    <w:rsid w:val="00663A2F"/>
    <w:rsid w:val="00663BD9"/>
    <w:rsid w:val="00664CF0"/>
    <w:rsid w:val="0066558E"/>
    <w:rsid w:val="006656F0"/>
    <w:rsid w:val="00665C7E"/>
    <w:rsid w:val="006700A1"/>
    <w:rsid w:val="006706F1"/>
    <w:rsid w:val="0067085E"/>
    <w:rsid w:val="0067196F"/>
    <w:rsid w:val="006721E9"/>
    <w:rsid w:val="00672DDD"/>
    <w:rsid w:val="00672F3C"/>
    <w:rsid w:val="006737CA"/>
    <w:rsid w:val="00673F7C"/>
    <w:rsid w:val="006748B5"/>
    <w:rsid w:val="006748D6"/>
    <w:rsid w:val="00676C91"/>
    <w:rsid w:val="006774A4"/>
    <w:rsid w:val="006809F6"/>
    <w:rsid w:val="00681C8D"/>
    <w:rsid w:val="00683D68"/>
    <w:rsid w:val="00683F5B"/>
    <w:rsid w:val="006859A4"/>
    <w:rsid w:val="00685CB2"/>
    <w:rsid w:val="00686A69"/>
    <w:rsid w:val="006905DD"/>
    <w:rsid w:val="00690B77"/>
    <w:rsid w:val="006911AE"/>
    <w:rsid w:val="00693334"/>
    <w:rsid w:val="0069350F"/>
    <w:rsid w:val="006944E7"/>
    <w:rsid w:val="006958A5"/>
    <w:rsid w:val="00696B47"/>
    <w:rsid w:val="00696B7A"/>
    <w:rsid w:val="006A1B73"/>
    <w:rsid w:val="006A1FFF"/>
    <w:rsid w:val="006A29C0"/>
    <w:rsid w:val="006A38C8"/>
    <w:rsid w:val="006A537F"/>
    <w:rsid w:val="006A64FF"/>
    <w:rsid w:val="006B05C9"/>
    <w:rsid w:val="006B0EED"/>
    <w:rsid w:val="006B4149"/>
    <w:rsid w:val="006B4524"/>
    <w:rsid w:val="006B4607"/>
    <w:rsid w:val="006B5251"/>
    <w:rsid w:val="006B6D90"/>
    <w:rsid w:val="006B6EAA"/>
    <w:rsid w:val="006B73C4"/>
    <w:rsid w:val="006B7665"/>
    <w:rsid w:val="006B7755"/>
    <w:rsid w:val="006C1005"/>
    <w:rsid w:val="006C1ACA"/>
    <w:rsid w:val="006C4000"/>
    <w:rsid w:val="006C4054"/>
    <w:rsid w:val="006C6249"/>
    <w:rsid w:val="006D01A1"/>
    <w:rsid w:val="006D0426"/>
    <w:rsid w:val="006D139D"/>
    <w:rsid w:val="006D1563"/>
    <w:rsid w:val="006D1A4A"/>
    <w:rsid w:val="006D2240"/>
    <w:rsid w:val="006D26AE"/>
    <w:rsid w:val="006D3F90"/>
    <w:rsid w:val="006D474B"/>
    <w:rsid w:val="006D53EF"/>
    <w:rsid w:val="006D7973"/>
    <w:rsid w:val="006E0A24"/>
    <w:rsid w:val="006E17C3"/>
    <w:rsid w:val="006E1E6D"/>
    <w:rsid w:val="006E4BDD"/>
    <w:rsid w:val="006E56E8"/>
    <w:rsid w:val="006E7C5A"/>
    <w:rsid w:val="006F05B9"/>
    <w:rsid w:val="006F0AD1"/>
    <w:rsid w:val="006F14B2"/>
    <w:rsid w:val="006F1926"/>
    <w:rsid w:val="006F3FB8"/>
    <w:rsid w:val="006F5994"/>
    <w:rsid w:val="006F5AAC"/>
    <w:rsid w:val="006F6AEF"/>
    <w:rsid w:val="00702949"/>
    <w:rsid w:val="0070359B"/>
    <w:rsid w:val="00704530"/>
    <w:rsid w:val="00704D4D"/>
    <w:rsid w:val="00706F82"/>
    <w:rsid w:val="0070FA08"/>
    <w:rsid w:val="00711200"/>
    <w:rsid w:val="00711997"/>
    <w:rsid w:val="0071207B"/>
    <w:rsid w:val="0071228A"/>
    <w:rsid w:val="007131F5"/>
    <w:rsid w:val="00713678"/>
    <w:rsid w:val="007137E9"/>
    <w:rsid w:val="007158D8"/>
    <w:rsid w:val="0071598C"/>
    <w:rsid w:val="00717246"/>
    <w:rsid w:val="0071747F"/>
    <w:rsid w:val="00720770"/>
    <w:rsid w:val="00721687"/>
    <w:rsid w:val="00721FD8"/>
    <w:rsid w:val="0072397F"/>
    <w:rsid w:val="00725FF5"/>
    <w:rsid w:val="007267FA"/>
    <w:rsid w:val="007278B4"/>
    <w:rsid w:val="00730D28"/>
    <w:rsid w:val="00731922"/>
    <w:rsid w:val="00731ACB"/>
    <w:rsid w:val="00732834"/>
    <w:rsid w:val="00733197"/>
    <w:rsid w:val="007337A9"/>
    <w:rsid w:val="0073484F"/>
    <w:rsid w:val="007353FC"/>
    <w:rsid w:val="00735A05"/>
    <w:rsid w:val="007368AD"/>
    <w:rsid w:val="00737009"/>
    <w:rsid w:val="00737F54"/>
    <w:rsid w:val="007407CA"/>
    <w:rsid w:val="0074133D"/>
    <w:rsid w:val="007415E5"/>
    <w:rsid w:val="0074293C"/>
    <w:rsid w:val="00743269"/>
    <w:rsid w:val="007451E1"/>
    <w:rsid w:val="0074548A"/>
    <w:rsid w:val="00750E96"/>
    <w:rsid w:val="00750ECB"/>
    <w:rsid w:val="0075196D"/>
    <w:rsid w:val="00753016"/>
    <w:rsid w:val="00753EAD"/>
    <w:rsid w:val="0075558C"/>
    <w:rsid w:val="0075645B"/>
    <w:rsid w:val="00757730"/>
    <w:rsid w:val="00760813"/>
    <w:rsid w:val="00761EFA"/>
    <w:rsid w:val="00762E94"/>
    <w:rsid w:val="00764873"/>
    <w:rsid w:val="007663DE"/>
    <w:rsid w:val="00766C64"/>
    <w:rsid w:val="00767795"/>
    <w:rsid w:val="00770A31"/>
    <w:rsid w:val="00771603"/>
    <w:rsid w:val="00772A4B"/>
    <w:rsid w:val="0077365A"/>
    <w:rsid w:val="00774610"/>
    <w:rsid w:val="007778DD"/>
    <w:rsid w:val="00777AB5"/>
    <w:rsid w:val="00781F61"/>
    <w:rsid w:val="00782C6A"/>
    <w:rsid w:val="0078335D"/>
    <w:rsid w:val="007833F0"/>
    <w:rsid w:val="00783A1E"/>
    <w:rsid w:val="00784EA9"/>
    <w:rsid w:val="00790B6C"/>
    <w:rsid w:val="00791F71"/>
    <w:rsid w:val="00795D03"/>
    <w:rsid w:val="00796045"/>
    <w:rsid w:val="00796693"/>
    <w:rsid w:val="00796710"/>
    <w:rsid w:val="007A08A1"/>
    <w:rsid w:val="007A242F"/>
    <w:rsid w:val="007A3431"/>
    <w:rsid w:val="007A3F81"/>
    <w:rsid w:val="007A5F86"/>
    <w:rsid w:val="007A7FB4"/>
    <w:rsid w:val="007B09F6"/>
    <w:rsid w:val="007B0F9A"/>
    <w:rsid w:val="007B19F4"/>
    <w:rsid w:val="007B23E2"/>
    <w:rsid w:val="007B2F3C"/>
    <w:rsid w:val="007B4310"/>
    <w:rsid w:val="007B4C83"/>
    <w:rsid w:val="007B773C"/>
    <w:rsid w:val="007C257E"/>
    <w:rsid w:val="007C4C73"/>
    <w:rsid w:val="007C577A"/>
    <w:rsid w:val="007C7591"/>
    <w:rsid w:val="007D021A"/>
    <w:rsid w:val="007D0C79"/>
    <w:rsid w:val="007D1D3C"/>
    <w:rsid w:val="007D21BF"/>
    <w:rsid w:val="007D2B78"/>
    <w:rsid w:val="007D3200"/>
    <w:rsid w:val="007D3749"/>
    <w:rsid w:val="007D3962"/>
    <w:rsid w:val="007D4DA4"/>
    <w:rsid w:val="007D538B"/>
    <w:rsid w:val="007D5CD5"/>
    <w:rsid w:val="007D6985"/>
    <w:rsid w:val="007D7307"/>
    <w:rsid w:val="007D7331"/>
    <w:rsid w:val="007D74BA"/>
    <w:rsid w:val="007D7A26"/>
    <w:rsid w:val="007E1A5F"/>
    <w:rsid w:val="007E3519"/>
    <w:rsid w:val="007E4C5D"/>
    <w:rsid w:val="007E7755"/>
    <w:rsid w:val="007F0C22"/>
    <w:rsid w:val="007F1C8E"/>
    <w:rsid w:val="007F1FA8"/>
    <w:rsid w:val="007F277A"/>
    <w:rsid w:val="007F2A68"/>
    <w:rsid w:val="007F3FDD"/>
    <w:rsid w:val="007F56AA"/>
    <w:rsid w:val="007F59C7"/>
    <w:rsid w:val="007F6AE9"/>
    <w:rsid w:val="007F7BEF"/>
    <w:rsid w:val="008002AF"/>
    <w:rsid w:val="00800329"/>
    <w:rsid w:val="00800A20"/>
    <w:rsid w:val="00800B3E"/>
    <w:rsid w:val="008033D7"/>
    <w:rsid w:val="00803885"/>
    <w:rsid w:val="00805055"/>
    <w:rsid w:val="00805098"/>
    <w:rsid w:val="0080591E"/>
    <w:rsid w:val="00806177"/>
    <w:rsid w:val="00810317"/>
    <w:rsid w:val="00811F12"/>
    <w:rsid w:val="008136C4"/>
    <w:rsid w:val="00813E93"/>
    <w:rsid w:val="00814000"/>
    <w:rsid w:val="008147F2"/>
    <w:rsid w:val="0082242C"/>
    <w:rsid w:val="00824B2D"/>
    <w:rsid w:val="00825CD8"/>
    <w:rsid w:val="0082654D"/>
    <w:rsid w:val="00826D54"/>
    <w:rsid w:val="008278BD"/>
    <w:rsid w:val="00827985"/>
    <w:rsid w:val="00832C08"/>
    <w:rsid w:val="00832F7F"/>
    <w:rsid w:val="00833E23"/>
    <w:rsid w:val="008347F4"/>
    <w:rsid w:val="00834CBF"/>
    <w:rsid w:val="0083556E"/>
    <w:rsid w:val="00836F89"/>
    <w:rsid w:val="00837EB5"/>
    <w:rsid w:val="00837FA7"/>
    <w:rsid w:val="00841AD9"/>
    <w:rsid w:val="00842900"/>
    <w:rsid w:val="00846459"/>
    <w:rsid w:val="008466B8"/>
    <w:rsid w:val="008475FC"/>
    <w:rsid w:val="00847DC4"/>
    <w:rsid w:val="008502AA"/>
    <w:rsid w:val="00850B01"/>
    <w:rsid w:val="00850EF2"/>
    <w:rsid w:val="00851B11"/>
    <w:rsid w:val="00852266"/>
    <w:rsid w:val="00855E24"/>
    <w:rsid w:val="008569CC"/>
    <w:rsid w:val="0085723A"/>
    <w:rsid w:val="0085741B"/>
    <w:rsid w:val="0085776E"/>
    <w:rsid w:val="00860359"/>
    <w:rsid w:val="008607E3"/>
    <w:rsid w:val="008612F1"/>
    <w:rsid w:val="008617E1"/>
    <w:rsid w:val="00861CAB"/>
    <w:rsid w:val="00862A88"/>
    <w:rsid w:val="00862FE3"/>
    <w:rsid w:val="00863344"/>
    <w:rsid w:val="00863435"/>
    <w:rsid w:val="00863D5A"/>
    <w:rsid w:val="00864FC6"/>
    <w:rsid w:val="00865E1A"/>
    <w:rsid w:val="0087241D"/>
    <w:rsid w:val="00872827"/>
    <w:rsid w:val="0087349A"/>
    <w:rsid w:val="00874AA1"/>
    <w:rsid w:val="00874AA4"/>
    <w:rsid w:val="008757D3"/>
    <w:rsid w:val="008807DB"/>
    <w:rsid w:val="00880E71"/>
    <w:rsid w:val="00882A0D"/>
    <w:rsid w:val="00883AA0"/>
    <w:rsid w:val="00883CF2"/>
    <w:rsid w:val="00884C37"/>
    <w:rsid w:val="00884F3E"/>
    <w:rsid w:val="0088538B"/>
    <w:rsid w:val="00885D0C"/>
    <w:rsid w:val="00885D41"/>
    <w:rsid w:val="008865B6"/>
    <w:rsid w:val="00886CC7"/>
    <w:rsid w:val="00886D04"/>
    <w:rsid w:val="0088705C"/>
    <w:rsid w:val="00887672"/>
    <w:rsid w:val="008879AE"/>
    <w:rsid w:val="00890779"/>
    <w:rsid w:val="00890E7F"/>
    <w:rsid w:val="008915D7"/>
    <w:rsid w:val="00892044"/>
    <w:rsid w:val="00892408"/>
    <w:rsid w:val="00892A16"/>
    <w:rsid w:val="00892B0C"/>
    <w:rsid w:val="00892B34"/>
    <w:rsid w:val="008935D3"/>
    <w:rsid w:val="00895C6F"/>
    <w:rsid w:val="00895DB3"/>
    <w:rsid w:val="00895DF4"/>
    <w:rsid w:val="008961B5"/>
    <w:rsid w:val="00896A1B"/>
    <w:rsid w:val="008A3599"/>
    <w:rsid w:val="008A4E30"/>
    <w:rsid w:val="008A6ED9"/>
    <w:rsid w:val="008B0A5A"/>
    <w:rsid w:val="008B18DF"/>
    <w:rsid w:val="008B1A4D"/>
    <w:rsid w:val="008B1A67"/>
    <w:rsid w:val="008B2A69"/>
    <w:rsid w:val="008B3B3D"/>
    <w:rsid w:val="008C0631"/>
    <w:rsid w:val="008C191C"/>
    <w:rsid w:val="008C1CF4"/>
    <w:rsid w:val="008C56D6"/>
    <w:rsid w:val="008C5E72"/>
    <w:rsid w:val="008C7474"/>
    <w:rsid w:val="008D0234"/>
    <w:rsid w:val="008D0597"/>
    <w:rsid w:val="008D0684"/>
    <w:rsid w:val="008D2A3F"/>
    <w:rsid w:val="008D4C78"/>
    <w:rsid w:val="008D589C"/>
    <w:rsid w:val="008D5C63"/>
    <w:rsid w:val="008D6C5D"/>
    <w:rsid w:val="008D6D9C"/>
    <w:rsid w:val="008DC58C"/>
    <w:rsid w:val="008E1897"/>
    <w:rsid w:val="008E21B1"/>
    <w:rsid w:val="008E2643"/>
    <w:rsid w:val="008E35DB"/>
    <w:rsid w:val="008E4104"/>
    <w:rsid w:val="008E4CBB"/>
    <w:rsid w:val="008E6180"/>
    <w:rsid w:val="008E619B"/>
    <w:rsid w:val="008E6E02"/>
    <w:rsid w:val="008E7085"/>
    <w:rsid w:val="008F2A6C"/>
    <w:rsid w:val="008F31CB"/>
    <w:rsid w:val="008F4F43"/>
    <w:rsid w:val="008F5611"/>
    <w:rsid w:val="008F60C3"/>
    <w:rsid w:val="008F62E1"/>
    <w:rsid w:val="008F6CB2"/>
    <w:rsid w:val="008F7719"/>
    <w:rsid w:val="008F7A4E"/>
    <w:rsid w:val="0090054E"/>
    <w:rsid w:val="00900D8D"/>
    <w:rsid w:val="00901056"/>
    <w:rsid w:val="00901278"/>
    <w:rsid w:val="00902B5E"/>
    <w:rsid w:val="0090443B"/>
    <w:rsid w:val="0090551B"/>
    <w:rsid w:val="0091029A"/>
    <w:rsid w:val="00910563"/>
    <w:rsid w:val="00910A1A"/>
    <w:rsid w:val="00910F3B"/>
    <w:rsid w:val="0091133F"/>
    <w:rsid w:val="00911DF1"/>
    <w:rsid w:val="0091248B"/>
    <w:rsid w:val="00913622"/>
    <w:rsid w:val="009140DA"/>
    <w:rsid w:val="00915BDF"/>
    <w:rsid w:val="009161D8"/>
    <w:rsid w:val="009200A0"/>
    <w:rsid w:val="009205BD"/>
    <w:rsid w:val="00921895"/>
    <w:rsid w:val="00921EE3"/>
    <w:rsid w:val="00923EE4"/>
    <w:rsid w:val="00924176"/>
    <w:rsid w:val="0092479A"/>
    <w:rsid w:val="009254D6"/>
    <w:rsid w:val="0092669B"/>
    <w:rsid w:val="00926802"/>
    <w:rsid w:val="00927541"/>
    <w:rsid w:val="009279C7"/>
    <w:rsid w:val="0093031B"/>
    <w:rsid w:val="0093163E"/>
    <w:rsid w:val="00931B44"/>
    <w:rsid w:val="009324B2"/>
    <w:rsid w:val="009337DD"/>
    <w:rsid w:val="00934FA1"/>
    <w:rsid w:val="00935F94"/>
    <w:rsid w:val="00936436"/>
    <w:rsid w:val="0093656F"/>
    <w:rsid w:val="00936864"/>
    <w:rsid w:val="009419DB"/>
    <w:rsid w:val="00941FA7"/>
    <w:rsid w:val="00942F81"/>
    <w:rsid w:val="00943254"/>
    <w:rsid w:val="00943C09"/>
    <w:rsid w:val="00944482"/>
    <w:rsid w:val="0094721A"/>
    <w:rsid w:val="009478D2"/>
    <w:rsid w:val="009478F8"/>
    <w:rsid w:val="009505B6"/>
    <w:rsid w:val="00951AD4"/>
    <w:rsid w:val="00951F2B"/>
    <w:rsid w:val="00952AD5"/>
    <w:rsid w:val="00952C47"/>
    <w:rsid w:val="00952F83"/>
    <w:rsid w:val="009533B7"/>
    <w:rsid w:val="00953D5D"/>
    <w:rsid w:val="00953F62"/>
    <w:rsid w:val="00954E87"/>
    <w:rsid w:val="0095536A"/>
    <w:rsid w:val="009555F9"/>
    <w:rsid w:val="009567F8"/>
    <w:rsid w:val="009578D9"/>
    <w:rsid w:val="009617A4"/>
    <w:rsid w:val="00961BFB"/>
    <w:rsid w:val="00961FCD"/>
    <w:rsid w:val="0096260E"/>
    <w:rsid w:val="00963058"/>
    <w:rsid w:val="00963499"/>
    <w:rsid w:val="00963E41"/>
    <w:rsid w:val="00964CEB"/>
    <w:rsid w:val="00965195"/>
    <w:rsid w:val="00965FBD"/>
    <w:rsid w:val="00966748"/>
    <w:rsid w:val="00966A60"/>
    <w:rsid w:val="00966BAC"/>
    <w:rsid w:val="00967B6A"/>
    <w:rsid w:val="00970AC1"/>
    <w:rsid w:val="00971664"/>
    <w:rsid w:val="00972C4A"/>
    <w:rsid w:val="00973D22"/>
    <w:rsid w:val="00974482"/>
    <w:rsid w:val="00974848"/>
    <w:rsid w:val="009751E2"/>
    <w:rsid w:val="009771A0"/>
    <w:rsid w:val="00980D7F"/>
    <w:rsid w:val="00981BF2"/>
    <w:rsid w:val="00982AF1"/>
    <w:rsid w:val="00983964"/>
    <w:rsid w:val="009849A2"/>
    <w:rsid w:val="009852C0"/>
    <w:rsid w:val="00985DD8"/>
    <w:rsid w:val="0098761C"/>
    <w:rsid w:val="00987CFB"/>
    <w:rsid w:val="00987F8A"/>
    <w:rsid w:val="009908AE"/>
    <w:rsid w:val="009921E8"/>
    <w:rsid w:val="00995944"/>
    <w:rsid w:val="00996E3D"/>
    <w:rsid w:val="009A0730"/>
    <w:rsid w:val="009A1E70"/>
    <w:rsid w:val="009A203D"/>
    <w:rsid w:val="009A22FB"/>
    <w:rsid w:val="009A2ABE"/>
    <w:rsid w:val="009A306F"/>
    <w:rsid w:val="009A3A87"/>
    <w:rsid w:val="009A3BE5"/>
    <w:rsid w:val="009A414F"/>
    <w:rsid w:val="009A6A2F"/>
    <w:rsid w:val="009A6F67"/>
    <w:rsid w:val="009A727B"/>
    <w:rsid w:val="009A7A80"/>
    <w:rsid w:val="009B1ADA"/>
    <w:rsid w:val="009B1BF9"/>
    <w:rsid w:val="009B2A82"/>
    <w:rsid w:val="009B55BF"/>
    <w:rsid w:val="009B5ADF"/>
    <w:rsid w:val="009B6383"/>
    <w:rsid w:val="009B66EF"/>
    <w:rsid w:val="009B76FC"/>
    <w:rsid w:val="009B7CE0"/>
    <w:rsid w:val="009C0102"/>
    <w:rsid w:val="009C202D"/>
    <w:rsid w:val="009C662C"/>
    <w:rsid w:val="009C6EB5"/>
    <w:rsid w:val="009C723B"/>
    <w:rsid w:val="009C735D"/>
    <w:rsid w:val="009C755C"/>
    <w:rsid w:val="009C780F"/>
    <w:rsid w:val="009D05E2"/>
    <w:rsid w:val="009D1C48"/>
    <w:rsid w:val="009D2408"/>
    <w:rsid w:val="009D28B5"/>
    <w:rsid w:val="009D2AA9"/>
    <w:rsid w:val="009D3AB7"/>
    <w:rsid w:val="009D7A27"/>
    <w:rsid w:val="009D7E59"/>
    <w:rsid w:val="009E0959"/>
    <w:rsid w:val="009E0DBB"/>
    <w:rsid w:val="009E1EEE"/>
    <w:rsid w:val="009E2CF8"/>
    <w:rsid w:val="009E4F4C"/>
    <w:rsid w:val="009E4FC1"/>
    <w:rsid w:val="009E55EA"/>
    <w:rsid w:val="009E74E2"/>
    <w:rsid w:val="009F0BA7"/>
    <w:rsid w:val="00A005B4"/>
    <w:rsid w:val="00A0164E"/>
    <w:rsid w:val="00A02A12"/>
    <w:rsid w:val="00A0357E"/>
    <w:rsid w:val="00A035A4"/>
    <w:rsid w:val="00A05A60"/>
    <w:rsid w:val="00A05D65"/>
    <w:rsid w:val="00A060CB"/>
    <w:rsid w:val="00A0619F"/>
    <w:rsid w:val="00A07BC0"/>
    <w:rsid w:val="00A10E6B"/>
    <w:rsid w:val="00A10FD0"/>
    <w:rsid w:val="00A127D2"/>
    <w:rsid w:val="00A12D06"/>
    <w:rsid w:val="00A136A0"/>
    <w:rsid w:val="00A13927"/>
    <w:rsid w:val="00A146C1"/>
    <w:rsid w:val="00A1479A"/>
    <w:rsid w:val="00A14E49"/>
    <w:rsid w:val="00A14EFF"/>
    <w:rsid w:val="00A16D1E"/>
    <w:rsid w:val="00A20472"/>
    <w:rsid w:val="00A21166"/>
    <w:rsid w:val="00A218A6"/>
    <w:rsid w:val="00A2274C"/>
    <w:rsid w:val="00A2362F"/>
    <w:rsid w:val="00A23E64"/>
    <w:rsid w:val="00A241BE"/>
    <w:rsid w:val="00A24ADB"/>
    <w:rsid w:val="00A251CC"/>
    <w:rsid w:val="00A25353"/>
    <w:rsid w:val="00A261FD"/>
    <w:rsid w:val="00A26C93"/>
    <w:rsid w:val="00A274F8"/>
    <w:rsid w:val="00A27F75"/>
    <w:rsid w:val="00A308AA"/>
    <w:rsid w:val="00A327C6"/>
    <w:rsid w:val="00A332FC"/>
    <w:rsid w:val="00A333FD"/>
    <w:rsid w:val="00A34446"/>
    <w:rsid w:val="00A34ABE"/>
    <w:rsid w:val="00A34F5F"/>
    <w:rsid w:val="00A36974"/>
    <w:rsid w:val="00A372C6"/>
    <w:rsid w:val="00A37544"/>
    <w:rsid w:val="00A40C8C"/>
    <w:rsid w:val="00A42174"/>
    <w:rsid w:val="00A451EE"/>
    <w:rsid w:val="00A461AE"/>
    <w:rsid w:val="00A464EF"/>
    <w:rsid w:val="00A46A68"/>
    <w:rsid w:val="00A46E79"/>
    <w:rsid w:val="00A50EE9"/>
    <w:rsid w:val="00A5127D"/>
    <w:rsid w:val="00A5188E"/>
    <w:rsid w:val="00A56A15"/>
    <w:rsid w:val="00A56B44"/>
    <w:rsid w:val="00A57FAF"/>
    <w:rsid w:val="00A61128"/>
    <w:rsid w:val="00A62A80"/>
    <w:rsid w:val="00A64998"/>
    <w:rsid w:val="00A65DF7"/>
    <w:rsid w:val="00A66985"/>
    <w:rsid w:val="00A6744C"/>
    <w:rsid w:val="00A705CC"/>
    <w:rsid w:val="00A70EFC"/>
    <w:rsid w:val="00A8148A"/>
    <w:rsid w:val="00A82E86"/>
    <w:rsid w:val="00A83F83"/>
    <w:rsid w:val="00A8561E"/>
    <w:rsid w:val="00A864BB"/>
    <w:rsid w:val="00A86AF2"/>
    <w:rsid w:val="00A86F48"/>
    <w:rsid w:val="00A90C6F"/>
    <w:rsid w:val="00A96CCB"/>
    <w:rsid w:val="00AA088F"/>
    <w:rsid w:val="00AA15D7"/>
    <w:rsid w:val="00AA22A9"/>
    <w:rsid w:val="00AA4604"/>
    <w:rsid w:val="00AA570A"/>
    <w:rsid w:val="00AA6C95"/>
    <w:rsid w:val="00AA7C3C"/>
    <w:rsid w:val="00AB33A8"/>
    <w:rsid w:val="00AB3528"/>
    <w:rsid w:val="00AB39B5"/>
    <w:rsid w:val="00AB4085"/>
    <w:rsid w:val="00AB4D4E"/>
    <w:rsid w:val="00AB5FE6"/>
    <w:rsid w:val="00AC067C"/>
    <w:rsid w:val="00AC160E"/>
    <w:rsid w:val="00AC1F41"/>
    <w:rsid w:val="00AC1F9E"/>
    <w:rsid w:val="00AC459E"/>
    <w:rsid w:val="00AC5859"/>
    <w:rsid w:val="00AC71C4"/>
    <w:rsid w:val="00AC780F"/>
    <w:rsid w:val="00AC7D04"/>
    <w:rsid w:val="00AD0773"/>
    <w:rsid w:val="00AD0A33"/>
    <w:rsid w:val="00AD31FF"/>
    <w:rsid w:val="00AD472F"/>
    <w:rsid w:val="00AD4E6D"/>
    <w:rsid w:val="00AD6515"/>
    <w:rsid w:val="00AE0982"/>
    <w:rsid w:val="00AE125E"/>
    <w:rsid w:val="00AE145F"/>
    <w:rsid w:val="00AE22C7"/>
    <w:rsid w:val="00AE2D8F"/>
    <w:rsid w:val="00AE3A95"/>
    <w:rsid w:val="00AE5733"/>
    <w:rsid w:val="00AF2FFF"/>
    <w:rsid w:val="00AF3764"/>
    <w:rsid w:val="00AF470D"/>
    <w:rsid w:val="00B002E8"/>
    <w:rsid w:val="00B00D63"/>
    <w:rsid w:val="00B0194B"/>
    <w:rsid w:val="00B03276"/>
    <w:rsid w:val="00B053B2"/>
    <w:rsid w:val="00B07524"/>
    <w:rsid w:val="00B079EF"/>
    <w:rsid w:val="00B113E7"/>
    <w:rsid w:val="00B12136"/>
    <w:rsid w:val="00B12AF4"/>
    <w:rsid w:val="00B130F4"/>
    <w:rsid w:val="00B14032"/>
    <w:rsid w:val="00B154D9"/>
    <w:rsid w:val="00B16120"/>
    <w:rsid w:val="00B17E1C"/>
    <w:rsid w:val="00B20E73"/>
    <w:rsid w:val="00B210BE"/>
    <w:rsid w:val="00B219E6"/>
    <w:rsid w:val="00B2555E"/>
    <w:rsid w:val="00B26F72"/>
    <w:rsid w:val="00B27BE3"/>
    <w:rsid w:val="00B27F45"/>
    <w:rsid w:val="00B31CAB"/>
    <w:rsid w:val="00B31D9B"/>
    <w:rsid w:val="00B3272F"/>
    <w:rsid w:val="00B3287F"/>
    <w:rsid w:val="00B3321F"/>
    <w:rsid w:val="00B34235"/>
    <w:rsid w:val="00B34CA1"/>
    <w:rsid w:val="00B3591B"/>
    <w:rsid w:val="00B35B7C"/>
    <w:rsid w:val="00B3674A"/>
    <w:rsid w:val="00B3798A"/>
    <w:rsid w:val="00B42B7E"/>
    <w:rsid w:val="00B438F9"/>
    <w:rsid w:val="00B46E90"/>
    <w:rsid w:val="00B47736"/>
    <w:rsid w:val="00B47A35"/>
    <w:rsid w:val="00B47C9A"/>
    <w:rsid w:val="00B51E29"/>
    <w:rsid w:val="00B51E30"/>
    <w:rsid w:val="00B52507"/>
    <w:rsid w:val="00B52825"/>
    <w:rsid w:val="00B53C15"/>
    <w:rsid w:val="00B556A0"/>
    <w:rsid w:val="00B56621"/>
    <w:rsid w:val="00B607CC"/>
    <w:rsid w:val="00B61AF6"/>
    <w:rsid w:val="00B624E4"/>
    <w:rsid w:val="00B636A0"/>
    <w:rsid w:val="00B63BAB"/>
    <w:rsid w:val="00B6526D"/>
    <w:rsid w:val="00B7083C"/>
    <w:rsid w:val="00B715FF"/>
    <w:rsid w:val="00B71694"/>
    <w:rsid w:val="00B73B7F"/>
    <w:rsid w:val="00B74167"/>
    <w:rsid w:val="00B758A1"/>
    <w:rsid w:val="00B76E7C"/>
    <w:rsid w:val="00B800ED"/>
    <w:rsid w:val="00B82EB4"/>
    <w:rsid w:val="00B84316"/>
    <w:rsid w:val="00B84385"/>
    <w:rsid w:val="00B85497"/>
    <w:rsid w:val="00B87656"/>
    <w:rsid w:val="00B87D7C"/>
    <w:rsid w:val="00B90095"/>
    <w:rsid w:val="00B91453"/>
    <w:rsid w:val="00B94CAD"/>
    <w:rsid w:val="00B955BD"/>
    <w:rsid w:val="00B95BB0"/>
    <w:rsid w:val="00B961AD"/>
    <w:rsid w:val="00B963E5"/>
    <w:rsid w:val="00B970BE"/>
    <w:rsid w:val="00BA1452"/>
    <w:rsid w:val="00BA1BF7"/>
    <w:rsid w:val="00BA3249"/>
    <w:rsid w:val="00BA4CA8"/>
    <w:rsid w:val="00BA5030"/>
    <w:rsid w:val="00BA617A"/>
    <w:rsid w:val="00BB07C0"/>
    <w:rsid w:val="00BB2EFC"/>
    <w:rsid w:val="00BB5BE0"/>
    <w:rsid w:val="00BB6C00"/>
    <w:rsid w:val="00BB70B1"/>
    <w:rsid w:val="00BB7377"/>
    <w:rsid w:val="00BB77F5"/>
    <w:rsid w:val="00BC0DD4"/>
    <w:rsid w:val="00BC0EA7"/>
    <w:rsid w:val="00BC25FC"/>
    <w:rsid w:val="00BC26ED"/>
    <w:rsid w:val="00BC3016"/>
    <w:rsid w:val="00BC3556"/>
    <w:rsid w:val="00BC54FE"/>
    <w:rsid w:val="00BC6AA4"/>
    <w:rsid w:val="00BD1460"/>
    <w:rsid w:val="00BD1F96"/>
    <w:rsid w:val="00BD3522"/>
    <w:rsid w:val="00BD43E6"/>
    <w:rsid w:val="00BD6B6F"/>
    <w:rsid w:val="00BD7B4A"/>
    <w:rsid w:val="00BD7D87"/>
    <w:rsid w:val="00BE05CA"/>
    <w:rsid w:val="00BE06A2"/>
    <w:rsid w:val="00BE21B2"/>
    <w:rsid w:val="00BE2E08"/>
    <w:rsid w:val="00BE52DB"/>
    <w:rsid w:val="00BE5417"/>
    <w:rsid w:val="00BE638A"/>
    <w:rsid w:val="00BE6AF4"/>
    <w:rsid w:val="00BE71DB"/>
    <w:rsid w:val="00BE73A5"/>
    <w:rsid w:val="00BF086D"/>
    <w:rsid w:val="00BF0ECF"/>
    <w:rsid w:val="00BF2165"/>
    <w:rsid w:val="00BF2187"/>
    <w:rsid w:val="00BF2F87"/>
    <w:rsid w:val="00BF44C5"/>
    <w:rsid w:val="00BF4A3F"/>
    <w:rsid w:val="00BF5244"/>
    <w:rsid w:val="00BF5A49"/>
    <w:rsid w:val="00BF6C28"/>
    <w:rsid w:val="00BF6EAF"/>
    <w:rsid w:val="00C0212B"/>
    <w:rsid w:val="00C02BF8"/>
    <w:rsid w:val="00C04138"/>
    <w:rsid w:val="00C0554D"/>
    <w:rsid w:val="00C067FC"/>
    <w:rsid w:val="00C0799A"/>
    <w:rsid w:val="00C07CD4"/>
    <w:rsid w:val="00C11D0D"/>
    <w:rsid w:val="00C129CE"/>
    <w:rsid w:val="00C12A34"/>
    <w:rsid w:val="00C12AE4"/>
    <w:rsid w:val="00C130FF"/>
    <w:rsid w:val="00C134B1"/>
    <w:rsid w:val="00C14F86"/>
    <w:rsid w:val="00C151DC"/>
    <w:rsid w:val="00C20C70"/>
    <w:rsid w:val="00C2113F"/>
    <w:rsid w:val="00C22896"/>
    <w:rsid w:val="00C23A73"/>
    <w:rsid w:val="00C23CBC"/>
    <w:rsid w:val="00C26461"/>
    <w:rsid w:val="00C27B2E"/>
    <w:rsid w:val="00C27D0B"/>
    <w:rsid w:val="00C317E9"/>
    <w:rsid w:val="00C33375"/>
    <w:rsid w:val="00C34610"/>
    <w:rsid w:val="00C34EDC"/>
    <w:rsid w:val="00C352FA"/>
    <w:rsid w:val="00C366B2"/>
    <w:rsid w:val="00C37A48"/>
    <w:rsid w:val="00C40CBB"/>
    <w:rsid w:val="00C41904"/>
    <w:rsid w:val="00C4487E"/>
    <w:rsid w:val="00C45B63"/>
    <w:rsid w:val="00C45C33"/>
    <w:rsid w:val="00C46AA2"/>
    <w:rsid w:val="00C46E68"/>
    <w:rsid w:val="00C47F5E"/>
    <w:rsid w:val="00C509C3"/>
    <w:rsid w:val="00C50A17"/>
    <w:rsid w:val="00C51290"/>
    <w:rsid w:val="00C512CD"/>
    <w:rsid w:val="00C513F9"/>
    <w:rsid w:val="00C523D4"/>
    <w:rsid w:val="00C5360E"/>
    <w:rsid w:val="00C54B09"/>
    <w:rsid w:val="00C54EE3"/>
    <w:rsid w:val="00C57B55"/>
    <w:rsid w:val="00C60792"/>
    <w:rsid w:val="00C60BF5"/>
    <w:rsid w:val="00C61044"/>
    <w:rsid w:val="00C61E41"/>
    <w:rsid w:val="00C63EB3"/>
    <w:rsid w:val="00C65186"/>
    <w:rsid w:val="00C65394"/>
    <w:rsid w:val="00C6682E"/>
    <w:rsid w:val="00C70EAE"/>
    <w:rsid w:val="00C7122B"/>
    <w:rsid w:val="00C718AE"/>
    <w:rsid w:val="00C71CB1"/>
    <w:rsid w:val="00C72D98"/>
    <w:rsid w:val="00C74D3F"/>
    <w:rsid w:val="00C805C1"/>
    <w:rsid w:val="00C806C8"/>
    <w:rsid w:val="00C813CB"/>
    <w:rsid w:val="00C817D1"/>
    <w:rsid w:val="00C8183E"/>
    <w:rsid w:val="00C8273D"/>
    <w:rsid w:val="00C82DBF"/>
    <w:rsid w:val="00C83B65"/>
    <w:rsid w:val="00C84E93"/>
    <w:rsid w:val="00C85E86"/>
    <w:rsid w:val="00C8748D"/>
    <w:rsid w:val="00C912A9"/>
    <w:rsid w:val="00C91D5B"/>
    <w:rsid w:val="00C9284D"/>
    <w:rsid w:val="00C93BE6"/>
    <w:rsid w:val="00C948E6"/>
    <w:rsid w:val="00C94EAE"/>
    <w:rsid w:val="00C95581"/>
    <w:rsid w:val="00C97F80"/>
    <w:rsid w:val="00C97FB8"/>
    <w:rsid w:val="00CA053B"/>
    <w:rsid w:val="00CA1A4A"/>
    <w:rsid w:val="00CA2247"/>
    <w:rsid w:val="00CA3350"/>
    <w:rsid w:val="00CA443F"/>
    <w:rsid w:val="00CA5242"/>
    <w:rsid w:val="00CB0FB6"/>
    <w:rsid w:val="00CB2384"/>
    <w:rsid w:val="00CB32FD"/>
    <w:rsid w:val="00CB3587"/>
    <w:rsid w:val="00CB4D08"/>
    <w:rsid w:val="00CB65F9"/>
    <w:rsid w:val="00CB683A"/>
    <w:rsid w:val="00CB77EA"/>
    <w:rsid w:val="00CC1422"/>
    <w:rsid w:val="00CC3201"/>
    <w:rsid w:val="00CC35C7"/>
    <w:rsid w:val="00CC35C9"/>
    <w:rsid w:val="00CC4A17"/>
    <w:rsid w:val="00CC57F4"/>
    <w:rsid w:val="00CC643D"/>
    <w:rsid w:val="00CC66A0"/>
    <w:rsid w:val="00CC75A7"/>
    <w:rsid w:val="00CD20C1"/>
    <w:rsid w:val="00CD43EF"/>
    <w:rsid w:val="00CD454A"/>
    <w:rsid w:val="00CD50B5"/>
    <w:rsid w:val="00CD73A9"/>
    <w:rsid w:val="00CD7F96"/>
    <w:rsid w:val="00CE0710"/>
    <w:rsid w:val="00CE1E89"/>
    <w:rsid w:val="00CE2226"/>
    <w:rsid w:val="00CE3DAC"/>
    <w:rsid w:val="00CE6056"/>
    <w:rsid w:val="00CE716E"/>
    <w:rsid w:val="00CF02BB"/>
    <w:rsid w:val="00CF1E36"/>
    <w:rsid w:val="00CF27C8"/>
    <w:rsid w:val="00CF27F9"/>
    <w:rsid w:val="00CF4C4A"/>
    <w:rsid w:val="00CF6DDC"/>
    <w:rsid w:val="00D02231"/>
    <w:rsid w:val="00D036EB"/>
    <w:rsid w:val="00D0412F"/>
    <w:rsid w:val="00D04C61"/>
    <w:rsid w:val="00D0537A"/>
    <w:rsid w:val="00D06616"/>
    <w:rsid w:val="00D06981"/>
    <w:rsid w:val="00D06F12"/>
    <w:rsid w:val="00D077B4"/>
    <w:rsid w:val="00D11109"/>
    <w:rsid w:val="00D121EB"/>
    <w:rsid w:val="00D12496"/>
    <w:rsid w:val="00D12796"/>
    <w:rsid w:val="00D1529E"/>
    <w:rsid w:val="00D16FBA"/>
    <w:rsid w:val="00D1727F"/>
    <w:rsid w:val="00D17FFE"/>
    <w:rsid w:val="00D20E34"/>
    <w:rsid w:val="00D21EF3"/>
    <w:rsid w:val="00D230C2"/>
    <w:rsid w:val="00D23915"/>
    <w:rsid w:val="00D24DC1"/>
    <w:rsid w:val="00D26D40"/>
    <w:rsid w:val="00D305ED"/>
    <w:rsid w:val="00D309C4"/>
    <w:rsid w:val="00D30AB9"/>
    <w:rsid w:val="00D326C1"/>
    <w:rsid w:val="00D37516"/>
    <w:rsid w:val="00D41C4A"/>
    <w:rsid w:val="00D433DB"/>
    <w:rsid w:val="00D46790"/>
    <w:rsid w:val="00D5061B"/>
    <w:rsid w:val="00D521A6"/>
    <w:rsid w:val="00D53873"/>
    <w:rsid w:val="00D545B7"/>
    <w:rsid w:val="00D55EF6"/>
    <w:rsid w:val="00D56255"/>
    <w:rsid w:val="00D566E8"/>
    <w:rsid w:val="00D56C79"/>
    <w:rsid w:val="00D575DB"/>
    <w:rsid w:val="00D60A46"/>
    <w:rsid w:val="00D6299E"/>
    <w:rsid w:val="00D62B38"/>
    <w:rsid w:val="00D62CD3"/>
    <w:rsid w:val="00D66887"/>
    <w:rsid w:val="00D66FD3"/>
    <w:rsid w:val="00D67874"/>
    <w:rsid w:val="00D67FDD"/>
    <w:rsid w:val="00D70050"/>
    <w:rsid w:val="00D72DE9"/>
    <w:rsid w:val="00D734F5"/>
    <w:rsid w:val="00D81B0C"/>
    <w:rsid w:val="00D81E40"/>
    <w:rsid w:val="00D82046"/>
    <w:rsid w:val="00D826D0"/>
    <w:rsid w:val="00D8360F"/>
    <w:rsid w:val="00D83B30"/>
    <w:rsid w:val="00D83F43"/>
    <w:rsid w:val="00D84EE1"/>
    <w:rsid w:val="00D85E99"/>
    <w:rsid w:val="00D869C9"/>
    <w:rsid w:val="00D87459"/>
    <w:rsid w:val="00D90284"/>
    <w:rsid w:val="00D91927"/>
    <w:rsid w:val="00D9197A"/>
    <w:rsid w:val="00D91C27"/>
    <w:rsid w:val="00D91C8C"/>
    <w:rsid w:val="00D92EF0"/>
    <w:rsid w:val="00D9405F"/>
    <w:rsid w:val="00D96138"/>
    <w:rsid w:val="00DA05DA"/>
    <w:rsid w:val="00DA2AF3"/>
    <w:rsid w:val="00DA5336"/>
    <w:rsid w:val="00DA5766"/>
    <w:rsid w:val="00DA57FC"/>
    <w:rsid w:val="00DB0BC7"/>
    <w:rsid w:val="00DB0D64"/>
    <w:rsid w:val="00DB3CF8"/>
    <w:rsid w:val="00DB3FCE"/>
    <w:rsid w:val="00DB4DF8"/>
    <w:rsid w:val="00DB5CB5"/>
    <w:rsid w:val="00DB7C7C"/>
    <w:rsid w:val="00DC0F24"/>
    <w:rsid w:val="00DC158C"/>
    <w:rsid w:val="00DC347B"/>
    <w:rsid w:val="00DC389B"/>
    <w:rsid w:val="00DC42F7"/>
    <w:rsid w:val="00DC454B"/>
    <w:rsid w:val="00DC5925"/>
    <w:rsid w:val="00DC60FA"/>
    <w:rsid w:val="00DC6A39"/>
    <w:rsid w:val="00DC73B8"/>
    <w:rsid w:val="00DD15AA"/>
    <w:rsid w:val="00DD26DF"/>
    <w:rsid w:val="00DD2B57"/>
    <w:rsid w:val="00DD70A0"/>
    <w:rsid w:val="00DD7578"/>
    <w:rsid w:val="00DD7930"/>
    <w:rsid w:val="00DE23AF"/>
    <w:rsid w:val="00DE4F90"/>
    <w:rsid w:val="00DE5031"/>
    <w:rsid w:val="00DE729A"/>
    <w:rsid w:val="00DE7F12"/>
    <w:rsid w:val="00DF0505"/>
    <w:rsid w:val="00DF155E"/>
    <w:rsid w:val="00DF2E03"/>
    <w:rsid w:val="00DF3B9A"/>
    <w:rsid w:val="00DF4D3F"/>
    <w:rsid w:val="00DF63F7"/>
    <w:rsid w:val="00DF7AB6"/>
    <w:rsid w:val="00DF7B08"/>
    <w:rsid w:val="00E00857"/>
    <w:rsid w:val="00E00FB5"/>
    <w:rsid w:val="00E04002"/>
    <w:rsid w:val="00E04447"/>
    <w:rsid w:val="00E0751D"/>
    <w:rsid w:val="00E07CE6"/>
    <w:rsid w:val="00E07E3C"/>
    <w:rsid w:val="00E07F93"/>
    <w:rsid w:val="00E10C2D"/>
    <w:rsid w:val="00E11089"/>
    <w:rsid w:val="00E12070"/>
    <w:rsid w:val="00E163CB"/>
    <w:rsid w:val="00E17350"/>
    <w:rsid w:val="00E17598"/>
    <w:rsid w:val="00E210B1"/>
    <w:rsid w:val="00E2126F"/>
    <w:rsid w:val="00E233DD"/>
    <w:rsid w:val="00E2451A"/>
    <w:rsid w:val="00E24855"/>
    <w:rsid w:val="00E26B84"/>
    <w:rsid w:val="00E325A1"/>
    <w:rsid w:val="00E32834"/>
    <w:rsid w:val="00E333F2"/>
    <w:rsid w:val="00E33542"/>
    <w:rsid w:val="00E336E8"/>
    <w:rsid w:val="00E36A22"/>
    <w:rsid w:val="00E36FE7"/>
    <w:rsid w:val="00E37807"/>
    <w:rsid w:val="00E379A7"/>
    <w:rsid w:val="00E406B9"/>
    <w:rsid w:val="00E406DB"/>
    <w:rsid w:val="00E4132E"/>
    <w:rsid w:val="00E42A55"/>
    <w:rsid w:val="00E44566"/>
    <w:rsid w:val="00E4631F"/>
    <w:rsid w:val="00E471C2"/>
    <w:rsid w:val="00E476AD"/>
    <w:rsid w:val="00E47700"/>
    <w:rsid w:val="00E477EA"/>
    <w:rsid w:val="00E50F1A"/>
    <w:rsid w:val="00E5281A"/>
    <w:rsid w:val="00E54954"/>
    <w:rsid w:val="00E550BF"/>
    <w:rsid w:val="00E57C9E"/>
    <w:rsid w:val="00E633C0"/>
    <w:rsid w:val="00E653AF"/>
    <w:rsid w:val="00E6636D"/>
    <w:rsid w:val="00E736F4"/>
    <w:rsid w:val="00E740EB"/>
    <w:rsid w:val="00E7447F"/>
    <w:rsid w:val="00E74640"/>
    <w:rsid w:val="00E74B8C"/>
    <w:rsid w:val="00E74E17"/>
    <w:rsid w:val="00E770AF"/>
    <w:rsid w:val="00E777D3"/>
    <w:rsid w:val="00E80078"/>
    <w:rsid w:val="00E80AAD"/>
    <w:rsid w:val="00E80ECA"/>
    <w:rsid w:val="00E815F5"/>
    <w:rsid w:val="00E82138"/>
    <w:rsid w:val="00E821A8"/>
    <w:rsid w:val="00E82678"/>
    <w:rsid w:val="00E82905"/>
    <w:rsid w:val="00E82C3B"/>
    <w:rsid w:val="00E8317B"/>
    <w:rsid w:val="00E83B32"/>
    <w:rsid w:val="00E86C56"/>
    <w:rsid w:val="00E871AB"/>
    <w:rsid w:val="00E91931"/>
    <w:rsid w:val="00E91ABD"/>
    <w:rsid w:val="00E9205B"/>
    <w:rsid w:val="00E935B1"/>
    <w:rsid w:val="00E95934"/>
    <w:rsid w:val="00E97FDB"/>
    <w:rsid w:val="00EA14FC"/>
    <w:rsid w:val="00EA2594"/>
    <w:rsid w:val="00EA33D4"/>
    <w:rsid w:val="00EA5199"/>
    <w:rsid w:val="00EA5479"/>
    <w:rsid w:val="00EA63F3"/>
    <w:rsid w:val="00EA64F6"/>
    <w:rsid w:val="00EA6E17"/>
    <w:rsid w:val="00EB1E60"/>
    <w:rsid w:val="00EB22F7"/>
    <w:rsid w:val="00EB2A0D"/>
    <w:rsid w:val="00EB399A"/>
    <w:rsid w:val="00EB4516"/>
    <w:rsid w:val="00EB4C6F"/>
    <w:rsid w:val="00EB4CD3"/>
    <w:rsid w:val="00EB4F9D"/>
    <w:rsid w:val="00EB5679"/>
    <w:rsid w:val="00EB6608"/>
    <w:rsid w:val="00EB7348"/>
    <w:rsid w:val="00EB7586"/>
    <w:rsid w:val="00EC0B16"/>
    <w:rsid w:val="00EC312F"/>
    <w:rsid w:val="00EC41EE"/>
    <w:rsid w:val="00EC6695"/>
    <w:rsid w:val="00EC719A"/>
    <w:rsid w:val="00EC78EB"/>
    <w:rsid w:val="00ED3220"/>
    <w:rsid w:val="00ED4081"/>
    <w:rsid w:val="00ED4B3A"/>
    <w:rsid w:val="00ED5425"/>
    <w:rsid w:val="00ED6125"/>
    <w:rsid w:val="00ED6EE6"/>
    <w:rsid w:val="00ED7A05"/>
    <w:rsid w:val="00EE0F53"/>
    <w:rsid w:val="00EE118E"/>
    <w:rsid w:val="00EE334C"/>
    <w:rsid w:val="00EE4886"/>
    <w:rsid w:val="00EE5053"/>
    <w:rsid w:val="00EE5AFE"/>
    <w:rsid w:val="00EE6116"/>
    <w:rsid w:val="00EF0113"/>
    <w:rsid w:val="00EF01A4"/>
    <w:rsid w:val="00EF0B62"/>
    <w:rsid w:val="00EF0F2E"/>
    <w:rsid w:val="00EF11A4"/>
    <w:rsid w:val="00EF16CF"/>
    <w:rsid w:val="00EF1A6B"/>
    <w:rsid w:val="00EF2AF4"/>
    <w:rsid w:val="00EF3961"/>
    <w:rsid w:val="00EF3FCD"/>
    <w:rsid w:val="00EF4588"/>
    <w:rsid w:val="00EF6F34"/>
    <w:rsid w:val="00F02153"/>
    <w:rsid w:val="00F0249F"/>
    <w:rsid w:val="00F04D68"/>
    <w:rsid w:val="00F058DF"/>
    <w:rsid w:val="00F067B5"/>
    <w:rsid w:val="00F1199B"/>
    <w:rsid w:val="00F11BD0"/>
    <w:rsid w:val="00F120F5"/>
    <w:rsid w:val="00F1262D"/>
    <w:rsid w:val="00F14B32"/>
    <w:rsid w:val="00F15675"/>
    <w:rsid w:val="00F1656C"/>
    <w:rsid w:val="00F16C35"/>
    <w:rsid w:val="00F175E7"/>
    <w:rsid w:val="00F17E45"/>
    <w:rsid w:val="00F20794"/>
    <w:rsid w:val="00F20D28"/>
    <w:rsid w:val="00F21250"/>
    <w:rsid w:val="00F2276D"/>
    <w:rsid w:val="00F230A6"/>
    <w:rsid w:val="00F23959"/>
    <w:rsid w:val="00F2398D"/>
    <w:rsid w:val="00F23E08"/>
    <w:rsid w:val="00F24422"/>
    <w:rsid w:val="00F24B99"/>
    <w:rsid w:val="00F268F2"/>
    <w:rsid w:val="00F2771E"/>
    <w:rsid w:val="00F30844"/>
    <w:rsid w:val="00F30F16"/>
    <w:rsid w:val="00F319F6"/>
    <w:rsid w:val="00F33003"/>
    <w:rsid w:val="00F349D8"/>
    <w:rsid w:val="00F35104"/>
    <w:rsid w:val="00F356B6"/>
    <w:rsid w:val="00F35C8B"/>
    <w:rsid w:val="00F41087"/>
    <w:rsid w:val="00F415D0"/>
    <w:rsid w:val="00F41849"/>
    <w:rsid w:val="00F422E7"/>
    <w:rsid w:val="00F42380"/>
    <w:rsid w:val="00F42CF2"/>
    <w:rsid w:val="00F44AD7"/>
    <w:rsid w:val="00F45797"/>
    <w:rsid w:val="00F45E42"/>
    <w:rsid w:val="00F520FF"/>
    <w:rsid w:val="00F530F9"/>
    <w:rsid w:val="00F54CEB"/>
    <w:rsid w:val="00F55818"/>
    <w:rsid w:val="00F560EE"/>
    <w:rsid w:val="00F570FC"/>
    <w:rsid w:val="00F60711"/>
    <w:rsid w:val="00F6127C"/>
    <w:rsid w:val="00F6176F"/>
    <w:rsid w:val="00F62228"/>
    <w:rsid w:val="00F634A3"/>
    <w:rsid w:val="00F636A9"/>
    <w:rsid w:val="00F63C33"/>
    <w:rsid w:val="00F65420"/>
    <w:rsid w:val="00F667DA"/>
    <w:rsid w:val="00F66A3C"/>
    <w:rsid w:val="00F6751A"/>
    <w:rsid w:val="00F710F9"/>
    <w:rsid w:val="00F717DC"/>
    <w:rsid w:val="00F7205C"/>
    <w:rsid w:val="00F72A80"/>
    <w:rsid w:val="00F749AE"/>
    <w:rsid w:val="00F75BF7"/>
    <w:rsid w:val="00F7620F"/>
    <w:rsid w:val="00F76D5F"/>
    <w:rsid w:val="00F802BC"/>
    <w:rsid w:val="00F83A5F"/>
    <w:rsid w:val="00F8462C"/>
    <w:rsid w:val="00F86CEA"/>
    <w:rsid w:val="00F87938"/>
    <w:rsid w:val="00F87F40"/>
    <w:rsid w:val="00F90A32"/>
    <w:rsid w:val="00F918FA"/>
    <w:rsid w:val="00F92046"/>
    <w:rsid w:val="00F94191"/>
    <w:rsid w:val="00F95D03"/>
    <w:rsid w:val="00F96EE7"/>
    <w:rsid w:val="00F9752C"/>
    <w:rsid w:val="00FA02B3"/>
    <w:rsid w:val="00FA0AE4"/>
    <w:rsid w:val="00FA10A5"/>
    <w:rsid w:val="00FA3018"/>
    <w:rsid w:val="00FA4626"/>
    <w:rsid w:val="00FA50CB"/>
    <w:rsid w:val="00FA7937"/>
    <w:rsid w:val="00FAB7BD"/>
    <w:rsid w:val="00FB07B9"/>
    <w:rsid w:val="00FB3EF0"/>
    <w:rsid w:val="00FB49D4"/>
    <w:rsid w:val="00FB4C55"/>
    <w:rsid w:val="00FB4DBA"/>
    <w:rsid w:val="00FB568E"/>
    <w:rsid w:val="00FB616C"/>
    <w:rsid w:val="00FB667E"/>
    <w:rsid w:val="00FB6ABB"/>
    <w:rsid w:val="00FB6C68"/>
    <w:rsid w:val="00FC0EFE"/>
    <w:rsid w:val="00FC13A0"/>
    <w:rsid w:val="00FC16AB"/>
    <w:rsid w:val="00FC342C"/>
    <w:rsid w:val="00FC4699"/>
    <w:rsid w:val="00FC53D6"/>
    <w:rsid w:val="00FC5A5E"/>
    <w:rsid w:val="00FD27E1"/>
    <w:rsid w:val="00FD2BC1"/>
    <w:rsid w:val="00FD3F0D"/>
    <w:rsid w:val="00FD5AAC"/>
    <w:rsid w:val="00FD6038"/>
    <w:rsid w:val="00FD6A24"/>
    <w:rsid w:val="00FD6A25"/>
    <w:rsid w:val="00FD7DD6"/>
    <w:rsid w:val="00FE0A3F"/>
    <w:rsid w:val="00FE0C55"/>
    <w:rsid w:val="00FE25FD"/>
    <w:rsid w:val="00FE3BE1"/>
    <w:rsid w:val="00FE54EA"/>
    <w:rsid w:val="00FE552D"/>
    <w:rsid w:val="00FE5DA4"/>
    <w:rsid w:val="00FE6223"/>
    <w:rsid w:val="00FE6E71"/>
    <w:rsid w:val="00FF08B6"/>
    <w:rsid w:val="00FF195C"/>
    <w:rsid w:val="00FF2D26"/>
    <w:rsid w:val="00FF2E99"/>
    <w:rsid w:val="00FF3290"/>
    <w:rsid w:val="00FF46D6"/>
    <w:rsid w:val="00FF5960"/>
    <w:rsid w:val="00FF60B1"/>
    <w:rsid w:val="00FF69C2"/>
    <w:rsid w:val="00FF7537"/>
    <w:rsid w:val="01091379"/>
    <w:rsid w:val="010AF886"/>
    <w:rsid w:val="0114E842"/>
    <w:rsid w:val="013BDB91"/>
    <w:rsid w:val="01551D62"/>
    <w:rsid w:val="0155EA2F"/>
    <w:rsid w:val="01DAD57B"/>
    <w:rsid w:val="0204FA82"/>
    <w:rsid w:val="02108E6C"/>
    <w:rsid w:val="02970233"/>
    <w:rsid w:val="02C52FB6"/>
    <w:rsid w:val="02CC3DC6"/>
    <w:rsid w:val="02D87134"/>
    <w:rsid w:val="02E9A6C6"/>
    <w:rsid w:val="03069605"/>
    <w:rsid w:val="030EEF46"/>
    <w:rsid w:val="0335CA51"/>
    <w:rsid w:val="035193FD"/>
    <w:rsid w:val="03694351"/>
    <w:rsid w:val="03B99C15"/>
    <w:rsid w:val="0414F89C"/>
    <w:rsid w:val="0431442B"/>
    <w:rsid w:val="04506BB8"/>
    <w:rsid w:val="045D3A89"/>
    <w:rsid w:val="047DA1CE"/>
    <w:rsid w:val="04EF1A90"/>
    <w:rsid w:val="04F5CA75"/>
    <w:rsid w:val="04F9E7D8"/>
    <w:rsid w:val="05848FEE"/>
    <w:rsid w:val="058893E5"/>
    <w:rsid w:val="05C2447D"/>
    <w:rsid w:val="05CBED2B"/>
    <w:rsid w:val="05E033E5"/>
    <w:rsid w:val="05E8D984"/>
    <w:rsid w:val="060CDB1E"/>
    <w:rsid w:val="0631A3E0"/>
    <w:rsid w:val="0653A319"/>
    <w:rsid w:val="067A00BF"/>
    <w:rsid w:val="068E055F"/>
    <w:rsid w:val="06C47D62"/>
    <w:rsid w:val="06C8CCE8"/>
    <w:rsid w:val="06F539C0"/>
    <w:rsid w:val="07227ACD"/>
    <w:rsid w:val="077B48D1"/>
    <w:rsid w:val="078405FD"/>
    <w:rsid w:val="08582CF4"/>
    <w:rsid w:val="088168CD"/>
    <w:rsid w:val="08827168"/>
    <w:rsid w:val="08C0EBF2"/>
    <w:rsid w:val="08DCE3A2"/>
    <w:rsid w:val="097F7286"/>
    <w:rsid w:val="0982F2CA"/>
    <w:rsid w:val="098FEB49"/>
    <w:rsid w:val="0A3CE7E2"/>
    <w:rsid w:val="0A7BB5B6"/>
    <w:rsid w:val="0A881D78"/>
    <w:rsid w:val="0B01B957"/>
    <w:rsid w:val="0B23E260"/>
    <w:rsid w:val="0B31AF56"/>
    <w:rsid w:val="0B5328D3"/>
    <w:rsid w:val="0B8D3735"/>
    <w:rsid w:val="0BA849CA"/>
    <w:rsid w:val="0BBA032B"/>
    <w:rsid w:val="0BD49131"/>
    <w:rsid w:val="0BE104F7"/>
    <w:rsid w:val="0C2B65BA"/>
    <w:rsid w:val="0C557D81"/>
    <w:rsid w:val="0C6E4534"/>
    <w:rsid w:val="0C7318B1"/>
    <w:rsid w:val="0C7AC6B7"/>
    <w:rsid w:val="0CCE45FF"/>
    <w:rsid w:val="0D1A5EE9"/>
    <w:rsid w:val="0D1DA519"/>
    <w:rsid w:val="0D3E3822"/>
    <w:rsid w:val="0D47034C"/>
    <w:rsid w:val="0D49AE49"/>
    <w:rsid w:val="0D69E128"/>
    <w:rsid w:val="0D9D8B8E"/>
    <w:rsid w:val="0D9F29A4"/>
    <w:rsid w:val="0DE8553A"/>
    <w:rsid w:val="0E22B42F"/>
    <w:rsid w:val="0E2DFF3C"/>
    <w:rsid w:val="0E6A6C9C"/>
    <w:rsid w:val="0E71774D"/>
    <w:rsid w:val="0EA6E4EF"/>
    <w:rsid w:val="0EC6388E"/>
    <w:rsid w:val="0ED91C62"/>
    <w:rsid w:val="0EFE29A5"/>
    <w:rsid w:val="0F1819E1"/>
    <w:rsid w:val="0F2599A5"/>
    <w:rsid w:val="0F56370A"/>
    <w:rsid w:val="0F5A6ABC"/>
    <w:rsid w:val="0F5CC62F"/>
    <w:rsid w:val="0F6BA35B"/>
    <w:rsid w:val="0F6FE06A"/>
    <w:rsid w:val="0F88AE0F"/>
    <w:rsid w:val="0FF9719E"/>
    <w:rsid w:val="10598DEC"/>
    <w:rsid w:val="1060764E"/>
    <w:rsid w:val="108EDE6A"/>
    <w:rsid w:val="10C89FCE"/>
    <w:rsid w:val="1109D663"/>
    <w:rsid w:val="112F6A56"/>
    <w:rsid w:val="11374E96"/>
    <w:rsid w:val="1147B839"/>
    <w:rsid w:val="116CF811"/>
    <w:rsid w:val="11A54C90"/>
    <w:rsid w:val="1225DF09"/>
    <w:rsid w:val="123392B4"/>
    <w:rsid w:val="12998C87"/>
    <w:rsid w:val="12C6CBA3"/>
    <w:rsid w:val="13257E13"/>
    <w:rsid w:val="13297958"/>
    <w:rsid w:val="13343BCC"/>
    <w:rsid w:val="13582FDA"/>
    <w:rsid w:val="137FA535"/>
    <w:rsid w:val="13F45C13"/>
    <w:rsid w:val="14174295"/>
    <w:rsid w:val="142F6CC3"/>
    <w:rsid w:val="1449F158"/>
    <w:rsid w:val="144AD600"/>
    <w:rsid w:val="1476CE3A"/>
    <w:rsid w:val="14B2AD8F"/>
    <w:rsid w:val="14B6F91F"/>
    <w:rsid w:val="14CB0E7B"/>
    <w:rsid w:val="15008323"/>
    <w:rsid w:val="150DE799"/>
    <w:rsid w:val="152DCB46"/>
    <w:rsid w:val="15300C3D"/>
    <w:rsid w:val="1532BA1A"/>
    <w:rsid w:val="15420E0C"/>
    <w:rsid w:val="15497B4A"/>
    <w:rsid w:val="154E99AE"/>
    <w:rsid w:val="15BF0558"/>
    <w:rsid w:val="15D5037D"/>
    <w:rsid w:val="16016626"/>
    <w:rsid w:val="161801B1"/>
    <w:rsid w:val="16332FB8"/>
    <w:rsid w:val="16566763"/>
    <w:rsid w:val="16AF657F"/>
    <w:rsid w:val="16B70CA4"/>
    <w:rsid w:val="16C83868"/>
    <w:rsid w:val="16DFC5C8"/>
    <w:rsid w:val="16E46741"/>
    <w:rsid w:val="16F74C4B"/>
    <w:rsid w:val="171027B9"/>
    <w:rsid w:val="17321D18"/>
    <w:rsid w:val="17495317"/>
    <w:rsid w:val="1751745F"/>
    <w:rsid w:val="1789EE22"/>
    <w:rsid w:val="17EA5033"/>
    <w:rsid w:val="181AA204"/>
    <w:rsid w:val="183BCC0A"/>
    <w:rsid w:val="18794E57"/>
    <w:rsid w:val="187F4A5E"/>
    <w:rsid w:val="18D6F7CF"/>
    <w:rsid w:val="1902F468"/>
    <w:rsid w:val="190BB3AB"/>
    <w:rsid w:val="1912138B"/>
    <w:rsid w:val="19230D99"/>
    <w:rsid w:val="19251286"/>
    <w:rsid w:val="19E0E0C1"/>
    <w:rsid w:val="19FC47AA"/>
    <w:rsid w:val="1A99F638"/>
    <w:rsid w:val="1AB00926"/>
    <w:rsid w:val="1ABD0AAF"/>
    <w:rsid w:val="1AE78F6D"/>
    <w:rsid w:val="1B1226C0"/>
    <w:rsid w:val="1B57E35C"/>
    <w:rsid w:val="1B676C71"/>
    <w:rsid w:val="1B799097"/>
    <w:rsid w:val="1BB06C4C"/>
    <w:rsid w:val="1BFD6380"/>
    <w:rsid w:val="1C272867"/>
    <w:rsid w:val="1C4352B7"/>
    <w:rsid w:val="1C8ED279"/>
    <w:rsid w:val="1CC99B87"/>
    <w:rsid w:val="1D873740"/>
    <w:rsid w:val="1DBB5A3F"/>
    <w:rsid w:val="1E03E47E"/>
    <w:rsid w:val="1E7A27B7"/>
    <w:rsid w:val="1EB815B7"/>
    <w:rsid w:val="1EC81EE4"/>
    <w:rsid w:val="1ED69012"/>
    <w:rsid w:val="1F007D0D"/>
    <w:rsid w:val="1F6875CB"/>
    <w:rsid w:val="1F9DD6A6"/>
    <w:rsid w:val="1FFE4201"/>
    <w:rsid w:val="201537DF"/>
    <w:rsid w:val="203760D1"/>
    <w:rsid w:val="206DD797"/>
    <w:rsid w:val="2091F10F"/>
    <w:rsid w:val="20BDA9F4"/>
    <w:rsid w:val="20FE7CC9"/>
    <w:rsid w:val="2138B536"/>
    <w:rsid w:val="2145750F"/>
    <w:rsid w:val="214872FA"/>
    <w:rsid w:val="219D7BF9"/>
    <w:rsid w:val="21B71788"/>
    <w:rsid w:val="21C4E532"/>
    <w:rsid w:val="21E678AD"/>
    <w:rsid w:val="21FCE20B"/>
    <w:rsid w:val="221124E4"/>
    <w:rsid w:val="221184AF"/>
    <w:rsid w:val="22120F67"/>
    <w:rsid w:val="223B79C4"/>
    <w:rsid w:val="226DB549"/>
    <w:rsid w:val="226F6328"/>
    <w:rsid w:val="227DD164"/>
    <w:rsid w:val="22AF5926"/>
    <w:rsid w:val="22C1FFD0"/>
    <w:rsid w:val="22E10A53"/>
    <w:rsid w:val="22EB702E"/>
    <w:rsid w:val="22EC430E"/>
    <w:rsid w:val="22FE0481"/>
    <w:rsid w:val="231900BE"/>
    <w:rsid w:val="23531DF7"/>
    <w:rsid w:val="235E3656"/>
    <w:rsid w:val="23651699"/>
    <w:rsid w:val="23AB2800"/>
    <w:rsid w:val="23BE7C9E"/>
    <w:rsid w:val="24242ADA"/>
    <w:rsid w:val="2451AF53"/>
    <w:rsid w:val="24A97259"/>
    <w:rsid w:val="24FF695B"/>
    <w:rsid w:val="2512C5CB"/>
    <w:rsid w:val="2516EC7C"/>
    <w:rsid w:val="25212952"/>
    <w:rsid w:val="252A3DF6"/>
    <w:rsid w:val="2545F458"/>
    <w:rsid w:val="255972F0"/>
    <w:rsid w:val="259218EE"/>
    <w:rsid w:val="25939E4F"/>
    <w:rsid w:val="259606D7"/>
    <w:rsid w:val="25B63E52"/>
    <w:rsid w:val="26A65EA2"/>
    <w:rsid w:val="26C375D9"/>
    <w:rsid w:val="26CD7197"/>
    <w:rsid w:val="26EB320A"/>
    <w:rsid w:val="27011C04"/>
    <w:rsid w:val="27D2904F"/>
    <w:rsid w:val="27D9D26D"/>
    <w:rsid w:val="27EFD573"/>
    <w:rsid w:val="27F5CFA2"/>
    <w:rsid w:val="28674D3C"/>
    <w:rsid w:val="286CD817"/>
    <w:rsid w:val="2891111D"/>
    <w:rsid w:val="289434CC"/>
    <w:rsid w:val="289CAA5A"/>
    <w:rsid w:val="289D958D"/>
    <w:rsid w:val="28B7FF8A"/>
    <w:rsid w:val="28D373C4"/>
    <w:rsid w:val="28DFDF60"/>
    <w:rsid w:val="28E2C0C2"/>
    <w:rsid w:val="29326362"/>
    <w:rsid w:val="293979C2"/>
    <w:rsid w:val="294009DD"/>
    <w:rsid w:val="2984D315"/>
    <w:rsid w:val="29F924BB"/>
    <w:rsid w:val="2A2C71D5"/>
    <w:rsid w:val="2A4D8A11"/>
    <w:rsid w:val="2A7F4002"/>
    <w:rsid w:val="2AB0C0AC"/>
    <w:rsid w:val="2B03AA38"/>
    <w:rsid w:val="2B0CFBB6"/>
    <w:rsid w:val="2B553336"/>
    <w:rsid w:val="2B74EF39"/>
    <w:rsid w:val="2BAA6E9B"/>
    <w:rsid w:val="2BC4F828"/>
    <w:rsid w:val="2BC55840"/>
    <w:rsid w:val="2BD29A89"/>
    <w:rsid w:val="2BE0AD61"/>
    <w:rsid w:val="2BE99541"/>
    <w:rsid w:val="2BF5859B"/>
    <w:rsid w:val="2C0016D7"/>
    <w:rsid w:val="2C07E3DE"/>
    <w:rsid w:val="2C2B12D3"/>
    <w:rsid w:val="2C586CF1"/>
    <w:rsid w:val="2CC64062"/>
    <w:rsid w:val="2CC91441"/>
    <w:rsid w:val="2CCF7566"/>
    <w:rsid w:val="2CD68245"/>
    <w:rsid w:val="2CD735B3"/>
    <w:rsid w:val="2D2D38A8"/>
    <w:rsid w:val="2D77B463"/>
    <w:rsid w:val="2D9C44FF"/>
    <w:rsid w:val="2DC18F44"/>
    <w:rsid w:val="2E1FE9C3"/>
    <w:rsid w:val="2E535C88"/>
    <w:rsid w:val="2E9788FF"/>
    <w:rsid w:val="2EAD900A"/>
    <w:rsid w:val="2EF59879"/>
    <w:rsid w:val="2F13C7C9"/>
    <w:rsid w:val="2F20B203"/>
    <w:rsid w:val="2F3F9D44"/>
    <w:rsid w:val="2F52C22A"/>
    <w:rsid w:val="2F7B0D3A"/>
    <w:rsid w:val="2FD3270C"/>
    <w:rsid w:val="2FEC9D54"/>
    <w:rsid w:val="2FFA054F"/>
    <w:rsid w:val="2FFA4140"/>
    <w:rsid w:val="300AD871"/>
    <w:rsid w:val="3020ACA9"/>
    <w:rsid w:val="3034FEA9"/>
    <w:rsid w:val="3080E604"/>
    <w:rsid w:val="30B4A991"/>
    <w:rsid w:val="30C2D498"/>
    <w:rsid w:val="312E06A6"/>
    <w:rsid w:val="3154F3DA"/>
    <w:rsid w:val="31B765CB"/>
    <w:rsid w:val="31E0FBA2"/>
    <w:rsid w:val="31F9EE7D"/>
    <w:rsid w:val="320B2F2F"/>
    <w:rsid w:val="32933287"/>
    <w:rsid w:val="32B33026"/>
    <w:rsid w:val="32CDFBB1"/>
    <w:rsid w:val="3354A432"/>
    <w:rsid w:val="3372AA58"/>
    <w:rsid w:val="33739EFF"/>
    <w:rsid w:val="339DF6BB"/>
    <w:rsid w:val="33AD9159"/>
    <w:rsid w:val="33B9CF9C"/>
    <w:rsid w:val="340D1AFB"/>
    <w:rsid w:val="343A1C81"/>
    <w:rsid w:val="3442E0D8"/>
    <w:rsid w:val="344AF18D"/>
    <w:rsid w:val="3458E98B"/>
    <w:rsid w:val="3476C6B3"/>
    <w:rsid w:val="34868745"/>
    <w:rsid w:val="34B043FD"/>
    <w:rsid w:val="35385B8C"/>
    <w:rsid w:val="359CBD83"/>
    <w:rsid w:val="35B3724F"/>
    <w:rsid w:val="3632A0A8"/>
    <w:rsid w:val="363C62AC"/>
    <w:rsid w:val="365B65B7"/>
    <w:rsid w:val="36B62B48"/>
    <w:rsid w:val="36CDE829"/>
    <w:rsid w:val="36CED4F4"/>
    <w:rsid w:val="36F18674"/>
    <w:rsid w:val="36F66677"/>
    <w:rsid w:val="373E063A"/>
    <w:rsid w:val="374FD11D"/>
    <w:rsid w:val="3750630C"/>
    <w:rsid w:val="37A77F64"/>
    <w:rsid w:val="384C38FB"/>
    <w:rsid w:val="3867DEB3"/>
    <w:rsid w:val="389D7F07"/>
    <w:rsid w:val="38C5A83C"/>
    <w:rsid w:val="38F44FC1"/>
    <w:rsid w:val="38FD891F"/>
    <w:rsid w:val="391187AA"/>
    <w:rsid w:val="393F9B9D"/>
    <w:rsid w:val="3964F711"/>
    <w:rsid w:val="396A130C"/>
    <w:rsid w:val="39726515"/>
    <w:rsid w:val="39969EBF"/>
    <w:rsid w:val="3A0827B2"/>
    <w:rsid w:val="3A111E0E"/>
    <w:rsid w:val="3A463D85"/>
    <w:rsid w:val="3AD2C307"/>
    <w:rsid w:val="3B20CD01"/>
    <w:rsid w:val="3B37457F"/>
    <w:rsid w:val="3BC65418"/>
    <w:rsid w:val="3BF93CFC"/>
    <w:rsid w:val="3C0C7893"/>
    <w:rsid w:val="3C244C19"/>
    <w:rsid w:val="3C24816B"/>
    <w:rsid w:val="3C3482BE"/>
    <w:rsid w:val="3C4D1C01"/>
    <w:rsid w:val="3CCBB620"/>
    <w:rsid w:val="3CF31352"/>
    <w:rsid w:val="3D1985F1"/>
    <w:rsid w:val="3D3B4541"/>
    <w:rsid w:val="3D49C070"/>
    <w:rsid w:val="3D9E018D"/>
    <w:rsid w:val="3DA003BA"/>
    <w:rsid w:val="3DA4B182"/>
    <w:rsid w:val="3DBAA46F"/>
    <w:rsid w:val="3DE18EF3"/>
    <w:rsid w:val="3E4E1B8B"/>
    <w:rsid w:val="3E5D6F1F"/>
    <w:rsid w:val="3EDACA9D"/>
    <w:rsid w:val="3F2F6707"/>
    <w:rsid w:val="3F9E2BCF"/>
    <w:rsid w:val="3FADCE4F"/>
    <w:rsid w:val="3FD1D8C0"/>
    <w:rsid w:val="3FDA7842"/>
    <w:rsid w:val="3FF4E5D2"/>
    <w:rsid w:val="401CFF46"/>
    <w:rsid w:val="401D1DC0"/>
    <w:rsid w:val="402488EA"/>
    <w:rsid w:val="4038B963"/>
    <w:rsid w:val="403EA611"/>
    <w:rsid w:val="4045B2EF"/>
    <w:rsid w:val="404CE094"/>
    <w:rsid w:val="40956C54"/>
    <w:rsid w:val="40DB8AEA"/>
    <w:rsid w:val="40E0513B"/>
    <w:rsid w:val="40EFCA83"/>
    <w:rsid w:val="4111F0DD"/>
    <w:rsid w:val="4112EA67"/>
    <w:rsid w:val="412B29D1"/>
    <w:rsid w:val="4132C2FD"/>
    <w:rsid w:val="415009CF"/>
    <w:rsid w:val="418949DE"/>
    <w:rsid w:val="419F0892"/>
    <w:rsid w:val="41DA3143"/>
    <w:rsid w:val="41E0051D"/>
    <w:rsid w:val="421A6AEF"/>
    <w:rsid w:val="42367263"/>
    <w:rsid w:val="42501816"/>
    <w:rsid w:val="42BD75CB"/>
    <w:rsid w:val="42CCEB65"/>
    <w:rsid w:val="42F0A624"/>
    <w:rsid w:val="43643775"/>
    <w:rsid w:val="43790FFF"/>
    <w:rsid w:val="43A64645"/>
    <w:rsid w:val="43AEDE74"/>
    <w:rsid w:val="43ED9426"/>
    <w:rsid w:val="43F99966"/>
    <w:rsid w:val="43FB97F4"/>
    <w:rsid w:val="441A2FE6"/>
    <w:rsid w:val="44484DE0"/>
    <w:rsid w:val="444C3F57"/>
    <w:rsid w:val="4461A323"/>
    <w:rsid w:val="44C33C3B"/>
    <w:rsid w:val="44DA1D01"/>
    <w:rsid w:val="44DD4E73"/>
    <w:rsid w:val="44FAF65E"/>
    <w:rsid w:val="450A4089"/>
    <w:rsid w:val="452E8C5D"/>
    <w:rsid w:val="4548D96F"/>
    <w:rsid w:val="459FF8BB"/>
    <w:rsid w:val="45CF0070"/>
    <w:rsid w:val="4608EE38"/>
    <w:rsid w:val="4620C4BC"/>
    <w:rsid w:val="462344F0"/>
    <w:rsid w:val="4623ABEB"/>
    <w:rsid w:val="4623F44A"/>
    <w:rsid w:val="4655AF43"/>
    <w:rsid w:val="465BBA5B"/>
    <w:rsid w:val="470365A5"/>
    <w:rsid w:val="47462D00"/>
    <w:rsid w:val="4747F69F"/>
    <w:rsid w:val="476E4FC0"/>
    <w:rsid w:val="4775801E"/>
    <w:rsid w:val="47BD9990"/>
    <w:rsid w:val="480E139B"/>
    <w:rsid w:val="4812FE69"/>
    <w:rsid w:val="48612BCD"/>
    <w:rsid w:val="48DF5C3B"/>
    <w:rsid w:val="48E74828"/>
    <w:rsid w:val="48F0B00E"/>
    <w:rsid w:val="48F9CD86"/>
    <w:rsid w:val="48FFED3C"/>
    <w:rsid w:val="494BE984"/>
    <w:rsid w:val="49548369"/>
    <w:rsid w:val="4976F711"/>
    <w:rsid w:val="498F20DC"/>
    <w:rsid w:val="498F9C87"/>
    <w:rsid w:val="49F52F02"/>
    <w:rsid w:val="4A45E4BD"/>
    <w:rsid w:val="4A8031DE"/>
    <w:rsid w:val="4A90D06D"/>
    <w:rsid w:val="4AA3DC6B"/>
    <w:rsid w:val="4B0AF410"/>
    <w:rsid w:val="4B507EDB"/>
    <w:rsid w:val="4B76E650"/>
    <w:rsid w:val="4B78E054"/>
    <w:rsid w:val="4B9B64D5"/>
    <w:rsid w:val="4BA7511F"/>
    <w:rsid w:val="4BC1F7E8"/>
    <w:rsid w:val="4BD973EB"/>
    <w:rsid w:val="4C2743BD"/>
    <w:rsid w:val="4C3ABA98"/>
    <w:rsid w:val="4C4D6059"/>
    <w:rsid w:val="4CF12730"/>
    <w:rsid w:val="4CF5886C"/>
    <w:rsid w:val="4D162B32"/>
    <w:rsid w:val="4D171D92"/>
    <w:rsid w:val="4D508C60"/>
    <w:rsid w:val="4D63CA7A"/>
    <w:rsid w:val="4D9FD62F"/>
    <w:rsid w:val="4DD58671"/>
    <w:rsid w:val="4E01C4DE"/>
    <w:rsid w:val="4E0D188A"/>
    <w:rsid w:val="4E0D963F"/>
    <w:rsid w:val="4E3A5E3C"/>
    <w:rsid w:val="4E75E3DB"/>
    <w:rsid w:val="4E7C6B93"/>
    <w:rsid w:val="4EB7434D"/>
    <w:rsid w:val="4EC980FC"/>
    <w:rsid w:val="4ECD2AF3"/>
    <w:rsid w:val="4F180C36"/>
    <w:rsid w:val="4F28057F"/>
    <w:rsid w:val="4F398A95"/>
    <w:rsid w:val="4F703096"/>
    <w:rsid w:val="4F7B484D"/>
    <w:rsid w:val="4F8EBE93"/>
    <w:rsid w:val="4F9D2B0D"/>
    <w:rsid w:val="4FC69AFB"/>
    <w:rsid w:val="4FCCEFC9"/>
    <w:rsid w:val="4FFDCC2B"/>
    <w:rsid w:val="501663D2"/>
    <w:rsid w:val="5058E733"/>
    <w:rsid w:val="506BAF4C"/>
    <w:rsid w:val="507390BD"/>
    <w:rsid w:val="50B69E16"/>
    <w:rsid w:val="50F9425A"/>
    <w:rsid w:val="51138804"/>
    <w:rsid w:val="513F2EFC"/>
    <w:rsid w:val="51836AFE"/>
    <w:rsid w:val="51C5FD6F"/>
    <w:rsid w:val="51C7E17A"/>
    <w:rsid w:val="51DF8177"/>
    <w:rsid w:val="52073DFB"/>
    <w:rsid w:val="520F520A"/>
    <w:rsid w:val="521574A8"/>
    <w:rsid w:val="521A4F38"/>
    <w:rsid w:val="52952B4F"/>
    <w:rsid w:val="52E3F39A"/>
    <w:rsid w:val="531E0793"/>
    <w:rsid w:val="53740158"/>
    <w:rsid w:val="53B42225"/>
    <w:rsid w:val="53B9B1F8"/>
    <w:rsid w:val="53ECD3B1"/>
    <w:rsid w:val="53F25589"/>
    <w:rsid w:val="5410016B"/>
    <w:rsid w:val="543D9BE0"/>
    <w:rsid w:val="543F0164"/>
    <w:rsid w:val="5444BDAB"/>
    <w:rsid w:val="548B7D72"/>
    <w:rsid w:val="54A115C4"/>
    <w:rsid w:val="55003E42"/>
    <w:rsid w:val="55209B12"/>
    <w:rsid w:val="5584CD15"/>
    <w:rsid w:val="55A18992"/>
    <w:rsid w:val="5629A8DD"/>
    <w:rsid w:val="5644F225"/>
    <w:rsid w:val="5666A75D"/>
    <w:rsid w:val="56831C6C"/>
    <w:rsid w:val="56F5CB81"/>
    <w:rsid w:val="5748D5F2"/>
    <w:rsid w:val="57E2420A"/>
    <w:rsid w:val="57EED0E4"/>
    <w:rsid w:val="58140EC0"/>
    <w:rsid w:val="58ADF4CF"/>
    <w:rsid w:val="58D39296"/>
    <w:rsid w:val="590620D6"/>
    <w:rsid w:val="592A4CBA"/>
    <w:rsid w:val="59772FFC"/>
    <w:rsid w:val="5990F55F"/>
    <w:rsid w:val="59C1048A"/>
    <w:rsid w:val="59E36A29"/>
    <w:rsid w:val="59E56674"/>
    <w:rsid w:val="59EE8E88"/>
    <w:rsid w:val="5A2A79AE"/>
    <w:rsid w:val="5A31F866"/>
    <w:rsid w:val="5A5BA355"/>
    <w:rsid w:val="5A81262C"/>
    <w:rsid w:val="5A8FF4EF"/>
    <w:rsid w:val="5AB26B55"/>
    <w:rsid w:val="5B891A89"/>
    <w:rsid w:val="5BBCB3C1"/>
    <w:rsid w:val="5BBE9363"/>
    <w:rsid w:val="5C0DEEFC"/>
    <w:rsid w:val="5C1E8A24"/>
    <w:rsid w:val="5C36C94D"/>
    <w:rsid w:val="5C448B97"/>
    <w:rsid w:val="5C5CF70D"/>
    <w:rsid w:val="5C63C8D3"/>
    <w:rsid w:val="5C73B311"/>
    <w:rsid w:val="5C939448"/>
    <w:rsid w:val="5CA88D9F"/>
    <w:rsid w:val="5CCC857A"/>
    <w:rsid w:val="5CDEAD9E"/>
    <w:rsid w:val="5CEA549A"/>
    <w:rsid w:val="5D411A68"/>
    <w:rsid w:val="5D4286BF"/>
    <w:rsid w:val="5D4BD5F7"/>
    <w:rsid w:val="5D5A52E9"/>
    <w:rsid w:val="5DAA369E"/>
    <w:rsid w:val="5DB49EEB"/>
    <w:rsid w:val="5DCE6EA8"/>
    <w:rsid w:val="5DD5ABCE"/>
    <w:rsid w:val="5DDA2AC1"/>
    <w:rsid w:val="5E2CDCB3"/>
    <w:rsid w:val="5E2F287D"/>
    <w:rsid w:val="5E32E553"/>
    <w:rsid w:val="5E4D0227"/>
    <w:rsid w:val="5EB6B27B"/>
    <w:rsid w:val="5EBEBC34"/>
    <w:rsid w:val="5EFDE308"/>
    <w:rsid w:val="5F755EDB"/>
    <w:rsid w:val="601FD365"/>
    <w:rsid w:val="60A4E6BB"/>
    <w:rsid w:val="60BDF02E"/>
    <w:rsid w:val="61087486"/>
    <w:rsid w:val="6138062D"/>
    <w:rsid w:val="613C1B51"/>
    <w:rsid w:val="61400049"/>
    <w:rsid w:val="618C1FE1"/>
    <w:rsid w:val="61C8A5D9"/>
    <w:rsid w:val="6202C752"/>
    <w:rsid w:val="621F152E"/>
    <w:rsid w:val="626A410F"/>
    <w:rsid w:val="633BAF10"/>
    <w:rsid w:val="635A14F3"/>
    <w:rsid w:val="6376A5A8"/>
    <w:rsid w:val="637B0D6E"/>
    <w:rsid w:val="637F84A9"/>
    <w:rsid w:val="63C97CCE"/>
    <w:rsid w:val="641487A7"/>
    <w:rsid w:val="642C98A8"/>
    <w:rsid w:val="647EC6FE"/>
    <w:rsid w:val="64813CDA"/>
    <w:rsid w:val="64C14381"/>
    <w:rsid w:val="64C6BFA0"/>
    <w:rsid w:val="64EF6FF3"/>
    <w:rsid w:val="64FD1649"/>
    <w:rsid w:val="650135A3"/>
    <w:rsid w:val="653DEFB7"/>
    <w:rsid w:val="655AA3F5"/>
    <w:rsid w:val="6561D71F"/>
    <w:rsid w:val="6580E126"/>
    <w:rsid w:val="6588F0E7"/>
    <w:rsid w:val="65F64E1D"/>
    <w:rsid w:val="6612035F"/>
    <w:rsid w:val="662FCD71"/>
    <w:rsid w:val="6631DB00"/>
    <w:rsid w:val="668344D7"/>
    <w:rsid w:val="668D4C54"/>
    <w:rsid w:val="66ABFC6F"/>
    <w:rsid w:val="66B5C59A"/>
    <w:rsid w:val="66F055C7"/>
    <w:rsid w:val="67075A80"/>
    <w:rsid w:val="67082184"/>
    <w:rsid w:val="67149308"/>
    <w:rsid w:val="6769B58C"/>
    <w:rsid w:val="682A74EA"/>
    <w:rsid w:val="6857A4C4"/>
    <w:rsid w:val="68BEE273"/>
    <w:rsid w:val="69232AB0"/>
    <w:rsid w:val="693828EF"/>
    <w:rsid w:val="694B122E"/>
    <w:rsid w:val="695BE633"/>
    <w:rsid w:val="69A3D4A5"/>
    <w:rsid w:val="69B991BE"/>
    <w:rsid w:val="69E8B670"/>
    <w:rsid w:val="69F78878"/>
    <w:rsid w:val="6A385FE7"/>
    <w:rsid w:val="6A5FCA95"/>
    <w:rsid w:val="6A81B6A5"/>
    <w:rsid w:val="6AA5A39E"/>
    <w:rsid w:val="6AFBC91F"/>
    <w:rsid w:val="6B40ED2E"/>
    <w:rsid w:val="6B4A6AE0"/>
    <w:rsid w:val="6B7F1AF0"/>
    <w:rsid w:val="6B8509E2"/>
    <w:rsid w:val="6BAC0305"/>
    <w:rsid w:val="6BD5F161"/>
    <w:rsid w:val="6BE3A1E8"/>
    <w:rsid w:val="6C85C0B7"/>
    <w:rsid w:val="6CBC7BD5"/>
    <w:rsid w:val="6CDBD578"/>
    <w:rsid w:val="6D56D03E"/>
    <w:rsid w:val="6D8ED871"/>
    <w:rsid w:val="6DBABEFA"/>
    <w:rsid w:val="6DC8860C"/>
    <w:rsid w:val="6DD13525"/>
    <w:rsid w:val="6DD1B440"/>
    <w:rsid w:val="6DDE61E1"/>
    <w:rsid w:val="6DF63DB9"/>
    <w:rsid w:val="6E269240"/>
    <w:rsid w:val="6E48D63B"/>
    <w:rsid w:val="6E4B6908"/>
    <w:rsid w:val="6E542624"/>
    <w:rsid w:val="6E5C8882"/>
    <w:rsid w:val="6EA32851"/>
    <w:rsid w:val="6EC8EE96"/>
    <w:rsid w:val="6ECF1B54"/>
    <w:rsid w:val="6EFAD257"/>
    <w:rsid w:val="6EFE253C"/>
    <w:rsid w:val="6F0D7DB9"/>
    <w:rsid w:val="6F23A17A"/>
    <w:rsid w:val="6F841BC7"/>
    <w:rsid w:val="6F9F886F"/>
    <w:rsid w:val="6FB6D731"/>
    <w:rsid w:val="6FF1C0CF"/>
    <w:rsid w:val="70155A15"/>
    <w:rsid w:val="70207EA4"/>
    <w:rsid w:val="706817A4"/>
    <w:rsid w:val="706F232A"/>
    <w:rsid w:val="707721DC"/>
    <w:rsid w:val="70C2FBCC"/>
    <w:rsid w:val="70F2C653"/>
    <w:rsid w:val="70FAB9A5"/>
    <w:rsid w:val="71693F11"/>
    <w:rsid w:val="717FFCC5"/>
    <w:rsid w:val="71876769"/>
    <w:rsid w:val="719A464B"/>
    <w:rsid w:val="71A4C04C"/>
    <w:rsid w:val="71ED6174"/>
    <w:rsid w:val="71FB197A"/>
    <w:rsid w:val="72007A4F"/>
    <w:rsid w:val="7203D1C1"/>
    <w:rsid w:val="72134603"/>
    <w:rsid w:val="723894BE"/>
    <w:rsid w:val="725B2614"/>
    <w:rsid w:val="7260A409"/>
    <w:rsid w:val="727D64A6"/>
    <w:rsid w:val="727EFBB2"/>
    <w:rsid w:val="72855131"/>
    <w:rsid w:val="72BF7E7C"/>
    <w:rsid w:val="72CD3B44"/>
    <w:rsid w:val="736B90D3"/>
    <w:rsid w:val="737534CB"/>
    <w:rsid w:val="73AEC3FD"/>
    <w:rsid w:val="73D7072F"/>
    <w:rsid w:val="73DA84BA"/>
    <w:rsid w:val="73EF4A40"/>
    <w:rsid w:val="73F7DF36"/>
    <w:rsid w:val="7426658A"/>
    <w:rsid w:val="743DCBBD"/>
    <w:rsid w:val="7445D1D5"/>
    <w:rsid w:val="74571015"/>
    <w:rsid w:val="74F84545"/>
    <w:rsid w:val="74FB143C"/>
    <w:rsid w:val="74FB1DFC"/>
    <w:rsid w:val="7501BF6C"/>
    <w:rsid w:val="750CF570"/>
    <w:rsid w:val="7518D9BD"/>
    <w:rsid w:val="7572CC39"/>
    <w:rsid w:val="7580F31D"/>
    <w:rsid w:val="7586B9F6"/>
    <w:rsid w:val="75BCCAF8"/>
    <w:rsid w:val="75EB8888"/>
    <w:rsid w:val="76144AC5"/>
    <w:rsid w:val="761CD573"/>
    <w:rsid w:val="7660B278"/>
    <w:rsid w:val="766C800F"/>
    <w:rsid w:val="767D1DBC"/>
    <w:rsid w:val="771891BD"/>
    <w:rsid w:val="771C4479"/>
    <w:rsid w:val="776477DF"/>
    <w:rsid w:val="77881173"/>
    <w:rsid w:val="77919290"/>
    <w:rsid w:val="77DDD2EB"/>
    <w:rsid w:val="78170A24"/>
    <w:rsid w:val="78284E68"/>
    <w:rsid w:val="782DB814"/>
    <w:rsid w:val="784BCE65"/>
    <w:rsid w:val="784D0D95"/>
    <w:rsid w:val="788A462C"/>
    <w:rsid w:val="78B90188"/>
    <w:rsid w:val="7996A9D4"/>
    <w:rsid w:val="79CD218A"/>
    <w:rsid w:val="79FF3F52"/>
    <w:rsid w:val="7A618D9D"/>
    <w:rsid w:val="7A77D6BB"/>
    <w:rsid w:val="7ADB21F9"/>
    <w:rsid w:val="7B1EB345"/>
    <w:rsid w:val="7B327A35"/>
    <w:rsid w:val="7B781674"/>
    <w:rsid w:val="7BB1A3FB"/>
    <w:rsid w:val="7BB32960"/>
    <w:rsid w:val="7BEFBED5"/>
    <w:rsid w:val="7C4C5E7A"/>
    <w:rsid w:val="7CFE61B3"/>
    <w:rsid w:val="7D4820FA"/>
    <w:rsid w:val="7D5A61EE"/>
    <w:rsid w:val="7DE030BB"/>
    <w:rsid w:val="7DF39159"/>
    <w:rsid w:val="7E00A014"/>
    <w:rsid w:val="7E05B15B"/>
    <w:rsid w:val="7E1CBDFD"/>
    <w:rsid w:val="7E27DBF9"/>
    <w:rsid w:val="7E658488"/>
    <w:rsid w:val="7E82067A"/>
    <w:rsid w:val="7E89FAEA"/>
    <w:rsid w:val="7E8D955B"/>
    <w:rsid w:val="7EC4C5D9"/>
    <w:rsid w:val="7ED22CA1"/>
    <w:rsid w:val="7F773882"/>
    <w:rsid w:val="7F824A27"/>
    <w:rsid w:val="7FD7192B"/>
    <w:rsid w:val="7FE18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0FE5F"/>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style>
  <w:style w:type="paragraph" w:styleId="Heading1">
    <w:name w:val="heading 1"/>
    <w:basedOn w:val="Normal"/>
    <w:next w:val="Normal"/>
    <w:link w:val="Heading1Char"/>
    <w:autoRedefine/>
    <w:qFormat/>
    <w:rsid w:val="00A05D65"/>
    <w:pPr>
      <w:autoSpaceDE w:val="0"/>
      <w:autoSpaceDN w:val="0"/>
      <w:adjustRightInd w:val="0"/>
      <w:spacing w:line="360" w:lineRule="auto"/>
      <w:jc w:val="center"/>
      <w:outlineLvl w:val="0"/>
    </w:pPr>
    <w:rPr>
      <w:b/>
      <w:bCs/>
      <w:caps/>
      <w:color w:val="000000" w:themeColor="text1"/>
      <w:sz w:val="28"/>
    </w:rPr>
  </w:style>
  <w:style w:type="paragraph" w:styleId="Heading2">
    <w:name w:val="heading 2"/>
    <w:basedOn w:val="Normal"/>
    <w:next w:val="Normal"/>
    <w:autoRedefine/>
    <w:qFormat/>
    <w:rsid w:val="00427501"/>
    <w:pPr>
      <w:keepNext/>
      <w:spacing w:before="240" w:after="60"/>
      <w:jc w:val="center"/>
      <w:outlineLvl w:val="1"/>
    </w:pPr>
    <w:rPr>
      <w:b/>
      <w:bCs/>
      <w:iCs/>
      <w:sz w:val="28"/>
      <w:szCs w:val="28"/>
    </w:rPr>
  </w:style>
  <w:style w:type="paragraph" w:styleId="Heading3">
    <w:name w:val="heading 3"/>
    <w:basedOn w:val="Normal"/>
    <w:next w:val="Normal"/>
    <w:autoRedefine/>
    <w:qFormat/>
    <w:rsid w:val="00B758A1"/>
    <w:pPr>
      <w:keepNext/>
      <w:outlineLvl w:val="2"/>
    </w:pPr>
    <w:rPr>
      <w:b/>
      <w:iCs/>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427501"/>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160F6F"/>
    <w:pPr>
      <w:tabs>
        <w:tab w:val="right" w:leader="dot" w:pos="8630"/>
      </w:tabs>
    </w:pPr>
  </w:style>
  <w:style w:type="paragraph" w:styleId="TOC2">
    <w:name w:val="toc 2"/>
    <w:basedOn w:val="Normal"/>
    <w:next w:val="Normal"/>
    <w:autoRedefine/>
    <w:uiPriority w:val="39"/>
    <w:rsid w:val="00160F6F"/>
    <w:pPr>
      <w:tabs>
        <w:tab w:val="right" w:leader="dot" w:pos="8630"/>
      </w:tabs>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A05D65"/>
    <w:rPr>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DF7AB6"/>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805055"/>
    <w:pPr>
      <w:spacing w:line="480" w:lineRule="auto"/>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23690E"/>
    <w:pPr>
      <w:keepNext/>
      <w:spacing w:before="120" w:after="120" w:line="360" w:lineRule="auto"/>
    </w:pPr>
    <w:rPr>
      <w:iCs/>
      <w:color w:val="000000" w:themeColor="text1"/>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33375"/>
    <w:pPr>
      <w:numPr>
        <w:ilvl w:val="12"/>
      </w:numPr>
    </w:pPr>
    <w:rPr>
      <w:bCs w:val="0"/>
      <w:sz w:val="24"/>
    </w:rPr>
  </w:style>
  <w:style w:type="character" w:styleId="CommentReference">
    <w:name w:val="annotation reference"/>
    <w:basedOn w:val="DefaultParagraphFont"/>
    <w:uiPriority w:val="99"/>
    <w:semiHidden/>
    <w:unhideWhenUsed/>
    <w:rsid w:val="001D4C50"/>
    <w:rPr>
      <w:sz w:val="16"/>
      <w:szCs w:val="16"/>
    </w:rPr>
  </w:style>
  <w:style w:type="paragraph" w:customStyle="1" w:styleId="msonormal0">
    <w:name w:val="msonormal"/>
    <w:basedOn w:val="Normal"/>
    <w:rsid w:val="00F86CEA"/>
    <w:pPr>
      <w:spacing w:before="100" w:beforeAutospacing="1" w:after="100" w:afterAutospacing="1"/>
    </w:pPr>
  </w:style>
  <w:style w:type="paragraph" w:customStyle="1" w:styleId="xl65">
    <w:name w:val="xl65"/>
    <w:basedOn w:val="Normal"/>
    <w:rsid w:val="00F86CEA"/>
    <w:pPr>
      <w:spacing w:before="100" w:beforeAutospacing="1" w:after="100" w:afterAutospacing="1"/>
    </w:pPr>
    <w:rPr>
      <w:sz w:val="28"/>
      <w:szCs w:val="28"/>
    </w:rPr>
  </w:style>
  <w:style w:type="paragraph" w:customStyle="1" w:styleId="xl66">
    <w:name w:val="xl66"/>
    <w:basedOn w:val="Normal"/>
    <w:rsid w:val="00F86CEA"/>
    <w:pPr>
      <w:spacing w:before="100" w:beforeAutospacing="1" w:after="100" w:afterAutospacing="1"/>
    </w:pPr>
    <w:rPr>
      <w:b/>
      <w:bCs/>
      <w:sz w:val="28"/>
      <w:szCs w:val="28"/>
    </w:rPr>
  </w:style>
  <w:style w:type="paragraph" w:customStyle="1" w:styleId="xl67">
    <w:name w:val="xl67"/>
    <w:basedOn w:val="Normal"/>
    <w:rsid w:val="00F86CEA"/>
    <w:pPr>
      <w:spacing w:before="100" w:beforeAutospacing="1" w:after="100" w:afterAutospacing="1"/>
      <w:jc w:val="center"/>
      <w:textAlignment w:val="center"/>
    </w:pPr>
    <w:rPr>
      <w:b/>
      <w:bCs/>
      <w:sz w:val="32"/>
      <w:szCs w:val="32"/>
    </w:rPr>
  </w:style>
  <w:style w:type="paragraph" w:customStyle="1" w:styleId="xl68">
    <w:name w:val="xl68"/>
    <w:basedOn w:val="Normal"/>
    <w:rsid w:val="00F86CEA"/>
    <w:pPr>
      <w:spacing w:before="100" w:beforeAutospacing="1" w:after="100" w:afterAutospacing="1"/>
      <w:jc w:val="center"/>
      <w:textAlignment w:val="center"/>
    </w:pPr>
  </w:style>
  <w:style w:type="paragraph" w:customStyle="1" w:styleId="xl69">
    <w:name w:val="xl69"/>
    <w:basedOn w:val="Normal"/>
    <w:rsid w:val="00F86CEA"/>
    <w:pPr>
      <w:spacing w:before="100" w:beforeAutospacing="1" w:after="100" w:afterAutospacing="1"/>
      <w:jc w:val="center"/>
      <w:textAlignment w:val="center"/>
    </w:pPr>
    <w:rPr>
      <w:b/>
      <w:bCs/>
      <w:color w:val="333333"/>
      <w:sz w:val="28"/>
      <w:szCs w:val="28"/>
    </w:rPr>
  </w:style>
  <w:style w:type="paragraph" w:customStyle="1" w:styleId="xl70">
    <w:name w:val="xl70"/>
    <w:basedOn w:val="Normal"/>
    <w:rsid w:val="00F86CEA"/>
    <w:pPr>
      <w:spacing w:before="100" w:beforeAutospacing="1" w:after="100" w:afterAutospacing="1"/>
      <w:jc w:val="center"/>
      <w:textAlignment w:val="center"/>
    </w:pPr>
    <w:rPr>
      <w:b/>
      <w:bCs/>
      <w:sz w:val="28"/>
      <w:szCs w:val="28"/>
    </w:rPr>
  </w:style>
  <w:style w:type="paragraph" w:customStyle="1" w:styleId="xl71">
    <w:name w:val="xl71"/>
    <w:basedOn w:val="Normal"/>
    <w:rsid w:val="00F86CEA"/>
    <w:pPr>
      <w:spacing w:before="100" w:beforeAutospacing="1" w:after="100" w:afterAutospacing="1"/>
      <w:jc w:val="center"/>
      <w:textAlignment w:val="center"/>
    </w:pPr>
    <w:rPr>
      <w:color w:val="333333"/>
      <w:sz w:val="28"/>
      <w:szCs w:val="28"/>
    </w:rPr>
  </w:style>
  <w:style w:type="paragraph" w:customStyle="1" w:styleId="xl72">
    <w:name w:val="xl72"/>
    <w:basedOn w:val="Normal"/>
    <w:rsid w:val="00F86CEA"/>
    <w:pPr>
      <w:spacing w:before="100" w:beforeAutospacing="1" w:after="100" w:afterAutospacing="1"/>
      <w:jc w:val="center"/>
      <w:textAlignment w:val="center"/>
    </w:pPr>
    <w:rPr>
      <w:color w:val="333333"/>
      <w:sz w:val="28"/>
      <w:szCs w:val="28"/>
    </w:rPr>
  </w:style>
  <w:style w:type="paragraph" w:customStyle="1" w:styleId="xl73">
    <w:name w:val="xl73"/>
    <w:basedOn w:val="Normal"/>
    <w:rsid w:val="00F86CEA"/>
    <w:pPr>
      <w:spacing w:before="100" w:beforeAutospacing="1" w:after="100" w:afterAutospacing="1"/>
      <w:jc w:val="center"/>
      <w:textAlignment w:val="center"/>
    </w:pPr>
    <w:rPr>
      <w:color w:val="333333"/>
      <w:sz w:val="28"/>
      <w:szCs w:val="28"/>
    </w:rPr>
  </w:style>
  <w:style w:type="paragraph" w:customStyle="1" w:styleId="xl74">
    <w:name w:val="xl74"/>
    <w:basedOn w:val="Normal"/>
    <w:rsid w:val="00F86CEA"/>
    <w:pPr>
      <w:spacing w:before="100" w:beforeAutospacing="1" w:after="100" w:afterAutospacing="1"/>
      <w:jc w:val="center"/>
      <w:textAlignment w:val="center"/>
    </w:pPr>
    <w:rPr>
      <w:color w:val="333333"/>
      <w:sz w:val="28"/>
      <w:szCs w:val="28"/>
    </w:rPr>
  </w:style>
  <w:style w:type="paragraph" w:customStyle="1" w:styleId="xl75">
    <w:name w:val="xl75"/>
    <w:basedOn w:val="Normal"/>
    <w:rsid w:val="00F86CEA"/>
    <w:pPr>
      <w:spacing w:before="100" w:beforeAutospacing="1" w:after="100" w:afterAutospacing="1"/>
      <w:jc w:val="center"/>
      <w:textAlignment w:val="center"/>
    </w:pPr>
    <w:rPr>
      <w:sz w:val="28"/>
      <w:szCs w:val="28"/>
    </w:rPr>
  </w:style>
  <w:style w:type="paragraph" w:customStyle="1" w:styleId="xl76">
    <w:name w:val="xl76"/>
    <w:basedOn w:val="Normal"/>
    <w:rsid w:val="00F86CEA"/>
    <w:pPr>
      <w:spacing w:before="100" w:beforeAutospacing="1" w:after="100" w:afterAutospacing="1"/>
      <w:jc w:val="center"/>
      <w:textAlignment w:val="center"/>
    </w:pPr>
    <w:rPr>
      <w:sz w:val="28"/>
      <w:szCs w:val="28"/>
    </w:rPr>
  </w:style>
  <w:style w:type="paragraph" w:styleId="NormalWeb">
    <w:name w:val="Normal (Web)"/>
    <w:basedOn w:val="Normal"/>
    <w:uiPriority w:val="99"/>
    <w:unhideWhenUsed/>
    <w:rsid w:val="007C577A"/>
    <w:pPr>
      <w:spacing w:before="100" w:beforeAutospacing="1" w:after="100" w:afterAutospacing="1"/>
    </w:pPr>
  </w:style>
  <w:style w:type="paragraph" w:styleId="CommentText">
    <w:name w:val="annotation text"/>
    <w:basedOn w:val="Normal"/>
    <w:link w:val="CommentTextChar"/>
    <w:uiPriority w:val="99"/>
    <w:semiHidden/>
    <w:unhideWhenUsed/>
    <w:rsid w:val="007C577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C577A"/>
    <w:rPr>
      <w:rFonts w:asciiTheme="minorHAnsi" w:eastAsiaTheme="minorHAnsi" w:hAnsiTheme="minorHAnsi" w:cstheme="minorBidi"/>
      <w:sz w:val="20"/>
      <w:szCs w:val="20"/>
    </w:rPr>
  </w:style>
  <w:style w:type="paragraph" w:customStyle="1" w:styleId="EndNoteBibliographyTitle">
    <w:name w:val="EndNote Bibliography Title"/>
    <w:basedOn w:val="Normal"/>
    <w:link w:val="EndNoteBibliographyTitleChar"/>
    <w:rsid w:val="00D17FFE"/>
    <w:pPr>
      <w:jc w:val="center"/>
    </w:pPr>
    <w:rPr>
      <w:rFonts w:ascii="Arial" w:hAnsi="Arial" w:cs="Arial"/>
    </w:rPr>
  </w:style>
  <w:style w:type="character" w:customStyle="1" w:styleId="EndNoteBibliographyTitleChar">
    <w:name w:val="EndNote Bibliography Title Char"/>
    <w:basedOn w:val="DefaultParagraphFont"/>
    <w:link w:val="EndNoteBibliographyTitle"/>
    <w:rsid w:val="00D17FFE"/>
    <w:rPr>
      <w:rFonts w:ascii="Arial" w:hAnsi="Arial" w:cs="Arial"/>
    </w:rPr>
  </w:style>
  <w:style w:type="paragraph" w:customStyle="1" w:styleId="EndNoteBibliography">
    <w:name w:val="EndNote Bibliography"/>
    <w:basedOn w:val="Normal"/>
    <w:link w:val="EndNoteBibliographyChar"/>
    <w:rsid w:val="00D17FFE"/>
    <w:rPr>
      <w:rFonts w:ascii="Arial" w:hAnsi="Arial" w:cs="Arial"/>
    </w:rPr>
  </w:style>
  <w:style w:type="character" w:customStyle="1" w:styleId="EndNoteBibliographyChar">
    <w:name w:val="EndNote Bibliography Char"/>
    <w:basedOn w:val="DefaultParagraphFont"/>
    <w:link w:val="EndNoteBibliography"/>
    <w:rsid w:val="00D17FFE"/>
    <w:rPr>
      <w:rFonts w:ascii="Arial" w:hAnsi="Arial" w:cs="Arial"/>
    </w:rPr>
  </w:style>
  <w:style w:type="character" w:styleId="UnresolvedMention">
    <w:name w:val="Unresolved Mention"/>
    <w:basedOn w:val="DefaultParagraphFont"/>
    <w:uiPriority w:val="99"/>
    <w:semiHidden/>
    <w:unhideWhenUsed/>
    <w:rsid w:val="00813E93"/>
    <w:rPr>
      <w:color w:val="605E5C"/>
      <w:shd w:val="clear" w:color="auto" w:fill="E1DFDD"/>
    </w:rPr>
  </w:style>
  <w:style w:type="paragraph" w:styleId="EndnoteText">
    <w:name w:val="endnote text"/>
    <w:basedOn w:val="Normal"/>
    <w:link w:val="EndnoteTextChar"/>
    <w:semiHidden/>
    <w:unhideWhenUsed/>
    <w:rsid w:val="00A705CC"/>
    <w:rPr>
      <w:sz w:val="20"/>
      <w:szCs w:val="20"/>
    </w:rPr>
  </w:style>
  <w:style w:type="character" w:customStyle="1" w:styleId="EndnoteTextChar">
    <w:name w:val="Endnote Text Char"/>
    <w:basedOn w:val="DefaultParagraphFont"/>
    <w:link w:val="EndnoteText"/>
    <w:semiHidden/>
    <w:rsid w:val="00A705CC"/>
    <w:rPr>
      <w:sz w:val="20"/>
      <w:szCs w:val="20"/>
    </w:rPr>
  </w:style>
  <w:style w:type="character" w:styleId="EndnoteReference">
    <w:name w:val="endnote reference"/>
    <w:basedOn w:val="DefaultParagraphFont"/>
    <w:semiHidden/>
    <w:unhideWhenUsed/>
    <w:rsid w:val="00A705CC"/>
    <w:rPr>
      <w:vertAlign w:val="superscript"/>
    </w:rPr>
  </w:style>
  <w:style w:type="paragraph" w:styleId="FootnoteText">
    <w:name w:val="footnote text"/>
    <w:basedOn w:val="Normal"/>
    <w:link w:val="FootnoteTextChar"/>
    <w:semiHidden/>
    <w:unhideWhenUsed/>
    <w:rsid w:val="00E33542"/>
    <w:rPr>
      <w:sz w:val="20"/>
      <w:szCs w:val="20"/>
    </w:rPr>
  </w:style>
  <w:style w:type="character" w:customStyle="1" w:styleId="FootnoteTextChar">
    <w:name w:val="Footnote Text Char"/>
    <w:basedOn w:val="DefaultParagraphFont"/>
    <w:link w:val="FootnoteText"/>
    <w:semiHidden/>
    <w:rsid w:val="00E33542"/>
    <w:rPr>
      <w:sz w:val="20"/>
      <w:szCs w:val="20"/>
    </w:rPr>
  </w:style>
  <w:style w:type="character" w:styleId="FootnoteReference">
    <w:name w:val="footnote reference"/>
    <w:basedOn w:val="DefaultParagraphFont"/>
    <w:semiHidden/>
    <w:unhideWhenUsed/>
    <w:rsid w:val="00E33542"/>
    <w:rPr>
      <w:vertAlign w:val="superscript"/>
    </w:rPr>
  </w:style>
  <w:style w:type="paragraph" w:customStyle="1" w:styleId="xl77">
    <w:name w:val="xl77"/>
    <w:basedOn w:val="Normal"/>
    <w:rsid w:val="00FE6223"/>
    <w:pPr>
      <w:spacing w:before="100" w:beforeAutospacing="1" w:after="100" w:afterAutospacing="1"/>
      <w:jc w:val="center"/>
      <w:textAlignment w:val="center"/>
    </w:pPr>
    <w:rPr>
      <w:b/>
      <w:bCs/>
      <w:color w:val="333333"/>
      <w:sz w:val="28"/>
      <w:szCs w:val="28"/>
    </w:rPr>
  </w:style>
  <w:style w:type="paragraph" w:customStyle="1" w:styleId="xl78">
    <w:name w:val="xl78"/>
    <w:basedOn w:val="Normal"/>
    <w:rsid w:val="00FE6223"/>
    <w:pPr>
      <w:spacing w:before="100" w:beforeAutospacing="1" w:after="100" w:afterAutospacing="1"/>
      <w:jc w:val="center"/>
      <w:textAlignment w:val="center"/>
    </w:pPr>
  </w:style>
  <w:style w:type="paragraph" w:customStyle="1" w:styleId="xl79">
    <w:name w:val="xl79"/>
    <w:basedOn w:val="Normal"/>
    <w:rsid w:val="00FE6223"/>
    <w:pPr>
      <w:spacing w:before="100" w:beforeAutospacing="1" w:after="100" w:afterAutospacing="1"/>
      <w:jc w:val="center"/>
      <w:textAlignment w:val="center"/>
    </w:pPr>
    <w:rPr>
      <w:color w:val="000000"/>
      <w:sz w:val="28"/>
      <w:szCs w:val="28"/>
    </w:rPr>
  </w:style>
  <w:style w:type="paragraph" w:customStyle="1" w:styleId="xl80">
    <w:name w:val="xl80"/>
    <w:basedOn w:val="Normal"/>
    <w:rsid w:val="00FE6223"/>
    <w:pPr>
      <w:spacing w:before="100" w:beforeAutospacing="1" w:after="100" w:afterAutospacing="1"/>
      <w:jc w:val="center"/>
      <w:textAlignment w:val="center"/>
    </w:pPr>
    <w:rPr>
      <w:b/>
      <w:bCs/>
      <w:sz w:val="32"/>
      <w:szCs w:val="32"/>
    </w:rPr>
  </w:style>
  <w:style w:type="paragraph" w:styleId="Revision">
    <w:name w:val="Revision"/>
    <w:hidden/>
    <w:uiPriority w:val="99"/>
    <w:semiHidden/>
    <w:rsid w:val="00135926"/>
  </w:style>
  <w:style w:type="character" w:customStyle="1" w:styleId="HeaderChar">
    <w:name w:val="Header Char"/>
    <w:basedOn w:val="DefaultParagraphFont"/>
    <w:link w:val="Header"/>
    <w:uiPriority w:val="99"/>
    <w:rsid w:val="002F3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5177">
      <w:bodyDiv w:val="1"/>
      <w:marLeft w:val="0"/>
      <w:marRight w:val="0"/>
      <w:marTop w:val="0"/>
      <w:marBottom w:val="0"/>
      <w:divBdr>
        <w:top w:val="none" w:sz="0" w:space="0" w:color="auto"/>
        <w:left w:val="none" w:sz="0" w:space="0" w:color="auto"/>
        <w:bottom w:val="none" w:sz="0" w:space="0" w:color="auto"/>
        <w:right w:val="none" w:sz="0" w:space="0" w:color="auto"/>
      </w:divBdr>
      <w:divsChild>
        <w:div w:id="21519316">
          <w:marLeft w:val="0"/>
          <w:marRight w:val="0"/>
          <w:marTop w:val="0"/>
          <w:marBottom w:val="0"/>
          <w:divBdr>
            <w:top w:val="none" w:sz="0" w:space="0" w:color="auto"/>
            <w:left w:val="none" w:sz="0" w:space="0" w:color="auto"/>
            <w:bottom w:val="none" w:sz="0" w:space="0" w:color="auto"/>
            <w:right w:val="none" w:sz="0" w:space="0" w:color="auto"/>
          </w:divBdr>
          <w:divsChild>
            <w:div w:id="98379305">
              <w:marLeft w:val="0"/>
              <w:marRight w:val="0"/>
              <w:marTop w:val="0"/>
              <w:marBottom w:val="0"/>
              <w:divBdr>
                <w:top w:val="none" w:sz="0" w:space="0" w:color="auto"/>
                <w:left w:val="none" w:sz="0" w:space="0" w:color="auto"/>
                <w:bottom w:val="none" w:sz="0" w:space="0" w:color="auto"/>
                <w:right w:val="none" w:sz="0" w:space="0" w:color="auto"/>
              </w:divBdr>
              <w:divsChild>
                <w:div w:id="170506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07950">
      <w:bodyDiv w:val="1"/>
      <w:marLeft w:val="0"/>
      <w:marRight w:val="0"/>
      <w:marTop w:val="0"/>
      <w:marBottom w:val="0"/>
      <w:divBdr>
        <w:top w:val="none" w:sz="0" w:space="0" w:color="auto"/>
        <w:left w:val="none" w:sz="0" w:space="0" w:color="auto"/>
        <w:bottom w:val="none" w:sz="0" w:space="0" w:color="auto"/>
        <w:right w:val="none" w:sz="0" w:space="0" w:color="auto"/>
      </w:divBdr>
      <w:divsChild>
        <w:div w:id="1273440079">
          <w:marLeft w:val="0"/>
          <w:marRight w:val="0"/>
          <w:marTop w:val="0"/>
          <w:marBottom w:val="0"/>
          <w:divBdr>
            <w:top w:val="none" w:sz="0" w:space="0" w:color="auto"/>
            <w:left w:val="none" w:sz="0" w:space="0" w:color="auto"/>
            <w:bottom w:val="none" w:sz="0" w:space="0" w:color="auto"/>
            <w:right w:val="none" w:sz="0" w:space="0" w:color="auto"/>
          </w:divBdr>
          <w:divsChild>
            <w:div w:id="867640845">
              <w:marLeft w:val="0"/>
              <w:marRight w:val="0"/>
              <w:marTop w:val="0"/>
              <w:marBottom w:val="0"/>
              <w:divBdr>
                <w:top w:val="none" w:sz="0" w:space="0" w:color="auto"/>
                <w:left w:val="none" w:sz="0" w:space="0" w:color="auto"/>
                <w:bottom w:val="none" w:sz="0" w:space="0" w:color="auto"/>
                <w:right w:val="none" w:sz="0" w:space="0" w:color="auto"/>
              </w:divBdr>
              <w:divsChild>
                <w:div w:id="1934431888">
                  <w:marLeft w:val="0"/>
                  <w:marRight w:val="0"/>
                  <w:marTop w:val="0"/>
                  <w:marBottom w:val="0"/>
                  <w:divBdr>
                    <w:top w:val="none" w:sz="0" w:space="0" w:color="auto"/>
                    <w:left w:val="none" w:sz="0" w:space="0" w:color="auto"/>
                    <w:bottom w:val="none" w:sz="0" w:space="0" w:color="auto"/>
                    <w:right w:val="none" w:sz="0" w:space="0" w:color="auto"/>
                  </w:divBdr>
                  <w:divsChild>
                    <w:div w:id="78022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5407">
      <w:bodyDiv w:val="1"/>
      <w:marLeft w:val="0"/>
      <w:marRight w:val="0"/>
      <w:marTop w:val="0"/>
      <w:marBottom w:val="0"/>
      <w:divBdr>
        <w:top w:val="none" w:sz="0" w:space="0" w:color="auto"/>
        <w:left w:val="none" w:sz="0" w:space="0" w:color="auto"/>
        <w:bottom w:val="none" w:sz="0" w:space="0" w:color="auto"/>
        <w:right w:val="none" w:sz="0" w:space="0" w:color="auto"/>
      </w:divBdr>
      <w:divsChild>
        <w:div w:id="1456489577">
          <w:marLeft w:val="0"/>
          <w:marRight w:val="0"/>
          <w:marTop w:val="0"/>
          <w:marBottom w:val="0"/>
          <w:divBdr>
            <w:top w:val="none" w:sz="0" w:space="0" w:color="auto"/>
            <w:left w:val="none" w:sz="0" w:space="0" w:color="auto"/>
            <w:bottom w:val="none" w:sz="0" w:space="0" w:color="auto"/>
            <w:right w:val="none" w:sz="0" w:space="0" w:color="auto"/>
          </w:divBdr>
          <w:divsChild>
            <w:div w:id="368917263">
              <w:marLeft w:val="0"/>
              <w:marRight w:val="0"/>
              <w:marTop w:val="0"/>
              <w:marBottom w:val="0"/>
              <w:divBdr>
                <w:top w:val="none" w:sz="0" w:space="0" w:color="auto"/>
                <w:left w:val="none" w:sz="0" w:space="0" w:color="auto"/>
                <w:bottom w:val="none" w:sz="0" w:space="0" w:color="auto"/>
                <w:right w:val="none" w:sz="0" w:space="0" w:color="auto"/>
              </w:divBdr>
              <w:divsChild>
                <w:div w:id="156756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29940">
      <w:bodyDiv w:val="1"/>
      <w:marLeft w:val="0"/>
      <w:marRight w:val="0"/>
      <w:marTop w:val="0"/>
      <w:marBottom w:val="0"/>
      <w:divBdr>
        <w:top w:val="none" w:sz="0" w:space="0" w:color="auto"/>
        <w:left w:val="none" w:sz="0" w:space="0" w:color="auto"/>
        <w:bottom w:val="none" w:sz="0" w:space="0" w:color="auto"/>
        <w:right w:val="none" w:sz="0" w:space="0" w:color="auto"/>
      </w:divBdr>
      <w:divsChild>
        <w:div w:id="65081586">
          <w:marLeft w:val="0"/>
          <w:marRight w:val="0"/>
          <w:marTop w:val="0"/>
          <w:marBottom w:val="0"/>
          <w:divBdr>
            <w:top w:val="none" w:sz="0" w:space="0" w:color="auto"/>
            <w:left w:val="none" w:sz="0" w:space="0" w:color="auto"/>
            <w:bottom w:val="none" w:sz="0" w:space="0" w:color="auto"/>
            <w:right w:val="none" w:sz="0" w:space="0" w:color="auto"/>
          </w:divBdr>
          <w:divsChild>
            <w:div w:id="522741630">
              <w:marLeft w:val="0"/>
              <w:marRight w:val="0"/>
              <w:marTop w:val="0"/>
              <w:marBottom w:val="0"/>
              <w:divBdr>
                <w:top w:val="none" w:sz="0" w:space="0" w:color="auto"/>
                <w:left w:val="none" w:sz="0" w:space="0" w:color="auto"/>
                <w:bottom w:val="none" w:sz="0" w:space="0" w:color="auto"/>
                <w:right w:val="none" w:sz="0" w:space="0" w:color="auto"/>
              </w:divBdr>
              <w:divsChild>
                <w:div w:id="480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0828">
      <w:bodyDiv w:val="1"/>
      <w:marLeft w:val="0"/>
      <w:marRight w:val="0"/>
      <w:marTop w:val="0"/>
      <w:marBottom w:val="0"/>
      <w:divBdr>
        <w:top w:val="none" w:sz="0" w:space="0" w:color="auto"/>
        <w:left w:val="none" w:sz="0" w:space="0" w:color="auto"/>
        <w:bottom w:val="none" w:sz="0" w:space="0" w:color="auto"/>
        <w:right w:val="none" w:sz="0" w:space="0" w:color="auto"/>
      </w:divBdr>
      <w:divsChild>
        <w:div w:id="1484471590">
          <w:marLeft w:val="0"/>
          <w:marRight w:val="0"/>
          <w:marTop w:val="0"/>
          <w:marBottom w:val="0"/>
          <w:divBdr>
            <w:top w:val="none" w:sz="0" w:space="0" w:color="auto"/>
            <w:left w:val="none" w:sz="0" w:space="0" w:color="auto"/>
            <w:bottom w:val="none" w:sz="0" w:space="0" w:color="auto"/>
            <w:right w:val="none" w:sz="0" w:space="0" w:color="auto"/>
          </w:divBdr>
        </w:div>
        <w:div w:id="2024936284">
          <w:marLeft w:val="0"/>
          <w:marRight w:val="0"/>
          <w:marTop w:val="0"/>
          <w:marBottom w:val="0"/>
          <w:divBdr>
            <w:top w:val="none" w:sz="0" w:space="0" w:color="auto"/>
            <w:left w:val="none" w:sz="0" w:space="0" w:color="auto"/>
            <w:bottom w:val="none" w:sz="0" w:space="0" w:color="auto"/>
            <w:right w:val="none" w:sz="0" w:space="0" w:color="auto"/>
          </w:divBdr>
        </w:div>
      </w:divsChild>
    </w:div>
    <w:div w:id="381371473">
      <w:bodyDiv w:val="1"/>
      <w:marLeft w:val="0"/>
      <w:marRight w:val="0"/>
      <w:marTop w:val="0"/>
      <w:marBottom w:val="0"/>
      <w:divBdr>
        <w:top w:val="none" w:sz="0" w:space="0" w:color="auto"/>
        <w:left w:val="none" w:sz="0" w:space="0" w:color="auto"/>
        <w:bottom w:val="none" w:sz="0" w:space="0" w:color="auto"/>
        <w:right w:val="none" w:sz="0" w:space="0" w:color="auto"/>
      </w:divBdr>
    </w:div>
    <w:div w:id="579871059">
      <w:bodyDiv w:val="1"/>
      <w:marLeft w:val="0"/>
      <w:marRight w:val="0"/>
      <w:marTop w:val="0"/>
      <w:marBottom w:val="0"/>
      <w:divBdr>
        <w:top w:val="none" w:sz="0" w:space="0" w:color="auto"/>
        <w:left w:val="none" w:sz="0" w:space="0" w:color="auto"/>
        <w:bottom w:val="none" w:sz="0" w:space="0" w:color="auto"/>
        <w:right w:val="none" w:sz="0" w:space="0" w:color="auto"/>
      </w:divBdr>
      <w:divsChild>
        <w:div w:id="434522875">
          <w:marLeft w:val="0"/>
          <w:marRight w:val="0"/>
          <w:marTop w:val="0"/>
          <w:marBottom w:val="0"/>
          <w:divBdr>
            <w:top w:val="none" w:sz="0" w:space="0" w:color="auto"/>
            <w:left w:val="none" w:sz="0" w:space="0" w:color="auto"/>
            <w:bottom w:val="none" w:sz="0" w:space="0" w:color="auto"/>
            <w:right w:val="none" w:sz="0" w:space="0" w:color="auto"/>
          </w:divBdr>
          <w:divsChild>
            <w:div w:id="313459573">
              <w:marLeft w:val="0"/>
              <w:marRight w:val="0"/>
              <w:marTop w:val="0"/>
              <w:marBottom w:val="0"/>
              <w:divBdr>
                <w:top w:val="none" w:sz="0" w:space="0" w:color="auto"/>
                <w:left w:val="none" w:sz="0" w:space="0" w:color="auto"/>
                <w:bottom w:val="none" w:sz="0" w:space="0" w:color="auto"/>
                <w:right w:val="none" w:sz="0" w:space="0" w:color="auto"/>
              </w:divBdr>
              <w:divsChild>
                <w:div w:id="148289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88492446">
      <w:bodyDiv w:val="1"/>
      <w:marLeft w:val="0"/>
      <w:marRight w:val="0"/>
      <w:marTop w:val="0"/>
      <w:marBottom w:val="0"/>
      <w:divBdr>
        <w:top w:val="none" w:sz="0" w:space="0" w:color="auto"/>
        <w:left w:val="none" w:sz="0" w:space="0" w:color="auto"/>
        <w:bottom w:val="none" w:sz="0" w:space="0" w:color="auto"/>
        <w:right w:val="none" w:sz="0" w:space="0" w:color="auto"/>
      </w:divBdr>
      <w:divsChild>
        <w:div w:id="570427761">
          <w:marLeft w:val="0"/>
          <w:marRight w:val="0"/>
          <w:marTop w:val="0"/>
          <w:marBottom w:val="0"/>
          <w:divBdr>
            <w:top w:val="none" w:sz="0" w:space="0" w:color="auto"/>
            <w:left w:val="none" w:sz="0" w:space="0" w:color="auto"/>
            <w:bottom w:val="none" w:sz="0" w:space="0" w:color="auto"/>
            <w:right w:val="none" w:sz="0" w:space="0" w:color="auto"/>
          </w:divBdr>
          <w:divsChild>
            <w:div w:id="749618515">
              <w:marLeft w:val="0"/>
              <w:marRight w:val="0"/>
              <w:marTop w:val="0"/>
              <w:marBottom w:val="0"/>
              <w:divBdr>
                <w:top w:val="none" w:sz="0" w:space="0" w:color="auto"/>
                <w:left w:val="none" w:sz="0" w:space="0" w:color="auto"/>
                <w:bottom w:val="none" w:sz="0" w:space="0" w:color="auto"/>
                <w:right w:val="none" w:sz="0" w:space="0" w:color="auto"/>
              </w:divBdr>
              <w:divsChild>
                <w:div w:id="116254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00651">
      <w:bodyDiv w:val="1"/>
      <w:marLeft w:val="0"/>
      <w:marRight w:val="0"/>
      <w:marTop w:val="0"/>
      <w:marBottom w:val="0"/>
      <w:divBdr>
        <w:top w:val="none" w:sz="0" w:space="0" w:color="auto"/>
        <w:left w:val="none" w:sz="0" w:space="0" w:color="auto"/>
        <w:bottom w:val="none" w:sz="0" w:space="0" w:color="auto"/>
        <w:right w:val="none" w:sz="0" w:space="0" w:color="auto"/>
      </w:divBdr>
      <w:divsChild>
        <w:div w:id="1849247571">
          <w:marLeft w:val="0"/>
          <w:marRight w:val="0"/>
          <w:marTop w:val="0"/>
          <w:marBottom w:val="0"/>
          <w:divBdr>
            <w:top w:val="none" w:sz="0" w:space="0" w:color="auto"/>
            <w:left w:val="none" w:sz="0" w:space="0" w:color="auto"/>
            <w:bottom w:val="none" w:sz="0" w:space="0" w:color="auto"/>
            <w:right w:val="none" w:sz="0" w:space="0" w:color="auto"/>
          </w:divBdr>
        </w:div>
        <w:div w:id="1636831448">
          <w:marLeft w:val="0"/>
          <w:marRight w:val="0"/>
          <w:marTop w:val="0"/>
          <w:marBottom w:val="0"/>
          <w:divBdr>
            <w:top w:val="none" w:sz="0" w:space="0" w:color="auto"/>
            <w:left w:val="none" w:sz="0" w:space="0" w:color="auto"/>
            <w:bottom w:val="none" w:sz="0" w:space="0" w:color="auto"/>
            <w:right w:val="none" w:sz="0" w:space="0" w:color="auto"/>
          </w:divBdr>
        </w:div>
      </w:divsChild>
    </w:div>
    <w:div w:id="963272220">
      <w:bodyDiv w:val="1"/>
      <w:marLeft w:val="0"/>
      <w:marRight w:val="0"/>
      <w:marTop w:val="0"/>
      <w:marBottom w:val="0"/>
      <w:divBdr>
        <w:top w:val="none" w:sz="0" w:space="0" w:color="auto"/>
        <w:left w:val="none" w:sz="0" w:space="0" w:color="auto"/>
        <w:bottom w:val="none" w:sz="0" w:space="0" w:color="auto"/>
        <w:right w:val="none" w:sz="0" w:space="0" w:color="auto"/>
      </w:divBdr>
      <w:divsChild>
        <w:div w:id="144442057">
          <w:marLeft w:val="0"/>
          <w:marRight w:val="0"/>
          <w:marTop w:val="0"/>
          <w:marBottom w:val="0"/>
          <w:divBdr>
            <w:top w:val="none" w:sz="0" w:space="0" w:color="auto"/>
            <w:left w:val="none" w:sz="0" w:space="0" w:color="auto"/>
            <w:bottom w:val="none" w:sz="0" w:space="0" w:color="auto"/>
            <w:right w:val="none" w:sz="0" w:space="0" w:color="auto"/>
          </w:divBdr>
        </w:div>
        <w:div w:id="1555771493">
          <w:marLeft w:val="0"/>
          <w:marRight w:val="0"/>
          <w:marTop w:val="0"/>
          <w:marBottom w:val="0"/>
          <w:divBdr>
            <w:top w:val="none" w:sz="0" w:space="0" w:color="auto"/>
            <w:left w:val="none" w:sz="0" w:space="0" w:color="auto"/>
            <w:bottom w:val="none" w:sz="0" w:space="0" w:color="auto"/>
            <w:right w:val="none" w:sz="0" w:space="0" w:color="auto"/>
          </w:divBdr>
        </w:div>
        <w:div w:id="987323319">
          <w:marLeft w:val="0"/>
          <w:marRight w:val="0"/>
          <w:marTop w:val="0"/>
          <w:marBottom w:val="0"/>
          <w:divBdr>
            <w:top w:val="none" w:sz="0" w:space="0" w:color="auto"/>
            <w:left w:val="none" w:sz="0" w:space="0" w:color="auto"/>
            <w:bottom w:val="none" w:sz="0" w:space="0" w:color="auto"/>
            <w:right w:val="none" w:sz="0" w:space="0" w:color="auto"/>
          </w:divBdr>
        </w:div>
        <w:div w:id="308176389">
          <w:marLeft w:val="0"/>
          <w:marRight w:val="0"/>
          <w:marTop w:val="0"/>
          <w:marBottom w:val="0"/>
          <w:divBdr>
            <w:top w:val="none" w:sz="0" w:space="0" w:color="auto"/>
            <w:left w:val="none" w:sz="0" w:space="0" w:color="auto"/>
            <w:bottom w:val="none" w:sz="0" w:space="0" w:color="auto"/>
            <w:right w:val="none" w:sz="0" w:space="0" w:color="auto"/>
          </w:divBdr>
        </w:div>
        <w:div w:id="1902404216">
          <w:marLeft w:val="0"/>
          <w:marRight w:val="0"/>
          <w:marTop w:val="0"/>
          <w:marBottom w:val="0"/>
          <w:divBdr>
            <w:top w:val="none" w:sz="0" w:space="0" w:color="auto"/>
            <w:left w:val="none" w:sz="0" w:space="0" w:color="auto"/>
            <w:bottom w:val="none" w:sz="0" w:space="0" w:color="auto"/>
            <w:right w:val="none" w:sz="0" w:space="0" w:color="auto"/>
          </w:divBdr>
        </w:div>
        <w:div w:id="862791994">
          <w:marLeft w:val="0"/>
          <w:marRight w:val="0"/>
          <w:marTop w:val="0"/>
          <w:marBottom w:val="0"/>
          <w:divBdr>
            <w:top w:val="none" w:sz="0" w:space="0" w:color="auto"/>
            <w:left w:val="none" w:sz="0" w:space="0" w:color="auto"/>
            <w:bottom w:val="none" w:sz="0" w:space="0" w:color="auto"/>
            <w:right w:val="none" w:sz="0" w:space="0" w:color="auto"/>
          </w:divBdr>
        </w:div>
        <w:div w:id="485363898">
          <w:marLeft w:val="0"/>
          <w:marRight w:val="0"/>
          <w:marTop w:val="0"/>
          <w:marBottom w:val="0"/>
          <w:divBdr>
            <w:top w:val="none" w:sz="0" w:space="0" w:color="auto"/>
            <w:left w:val="none" w:sz="0" w:space="0" w:color="auto"/>
            <w:bottom w:val="none" w:sz="0" w:space="0" w:color="auto"/>
            <w:right w:val="none" w:sz="0" w:space="0" w:color="auto"/>
          </w:divBdr>
        </w:div>
        <w:div w:id="1012686473">
          <w:marLeft w:val="0"/>
          <w:marRight w:val="0"/>
          <w:marTop w:val="0"/>
          <w:marBottom w:val="0"/>
          <w:divBdr>
            <w:top w:val="none" w:sz="0" w:space="0" w:color="auto"/>
            <w:left w:val="none" w:sz="0" w:space="0" w:color="auto"/>
            <w:bottom w:val="none" w:sz="0" w:space="0" w:color="auto"/>
            <w:right w:val="none" w:sz="0" w:space="0" w:color="auto"/>
          </w:divBdr>
        </w:div>
        <w:div w:id="1639535034">
          <w:marLeft w:val="0"/>
          <w:marRight w:val="0"/>
          <w:marTop w:val="0"/>
          <w:marBottom w:val="0"/>
          <w:divBdr>
            <w:top w:val="none" w:sz="0" w:space="0" w:color="auto"/>
            <w:left w:val="none" w:sz="0" w:space="0" w:color="auto"/>
            <w:bottom w:val="none" w:sz="0" w:space="0" w:color="auto"/>
            <w:right w:val="none" w:sz="0" w:space="0" w:color="auto"/>
          </w:divBdr>
        </w:div>
        <w:div w:id="1572541546">
          <w:marLeft w:val="0"/>
          <w:marRight w:val="0"/>
          <w:marTop w:val="0"/>
          <w:marBottom w:val="0"/>
          <w:divBdr>
            <w:top w:val="none" w:sz="0" w:space="0" w:color="auto"/>
            <w:left w:val="none" w:sz="0" w:space="0" w:color="auto"/>
            <w:bottom w:val="none" w:sz="0" w:space="0" w:color="auto"/>
            <w:right w:val="none" w:sz="0" w:space="0" w:color="auto"/>
          </w:divBdr>
        </w:div>
        <w:div w:id="1051030095">
          <w:marLeft w:val="0"/>
          <w:marRight w:val="0"/>
          <w:marTop w:val="0"/>
          <w:marBottom w:val="0"/>
          <w:divBdr>
            <w:top w:val="none" w:sz="0" w:space="0" w:color="auto"/>
            <w:left w:val="none" w:sz="0" w:space="0" w:color="auto"/>
            <w:bottom w:val="none" w:sz="0" w:space="0" w:color="auto"/>
            <w:right w:val="none" w:sz="0" w:space="0" w:color="auto"/>
          </w:divBdr>
        </w:div>
        <w:div w:id="1478962125">
          <w:marLeft w:val="0"/>
          <w:marRight w:val="0"/>
          <w:marTop w:val="0"/>
          <w:marBottom w:val="0"/>
          <w:divBdr>
            <w:top w:val="none" w:sz="0" w:space="0" w:color="auto"/>
            <w:left w:val="none" w:sz="0" w:space="0" w:color="auto"/>
            <w:bottom w:val="none" w:sz="0" w:space="0" w:color="auto"/>
            <w:right w:val="none" w:sz="0" w:space="0" w:color="auto"/>
          </w:divBdr>
        </w:div>
        <w:div w:id="1824346057">
          <w:marLeft w:val="0"/>
          <w:marRight w:val="0"/>
          <w:marTop w:val="0"/>
          <w:marBottom w:val="0"/>
          <w:divBdr>
            <w:top w:val="none" w:sz="0" w:space="0" w:color="auto"/>
            <w:left w:val="none" w:sz="0" w:space="0" w:color="auto"/>
            <w:bottom w:val="none" w:sz="0" w:space="0" w:color="auto"/>
            <w:right w:val="none" w:sz="0" w:space="0" w:color="auto"/>
          </w:divBdr>
        </w:div>
        <w:div w:id="1652177239">
          <w:marLeft w:val="0"/>
          <w:marRight w:val="0"/>
          <w:marTop w:val="0"/>
          <w:marBottom w:val="0"/>
          <w:divBdr>
            <w:top w:val="none" w:sz="0" w:space="0" w:color="auto"/>
            <w:left w:val="none" w:sz="0" w:space="0" w:color="auto"/>
            <w:bottom w:val="none" w:sz="0" w:space="0" w:color="auto"/>
            <w:right w:val="none" w:sz="0" w:space="0" w:color="auto"/>
          </w:divBdr>
        </w:div>
        <w:div w:id="1545404929">
          <w:marLeft w:val="0"/>
          <w:marRight w:val="0"/>
          <w:marTop w:val="0"/>
          <w:marBottom w:val="0"/>
          <w:divBdr>
            <w:top w:val="none" w:sz="0" w:space="0" w:color="auto"/>
            <w:left w:val="none" w:sz="0" w:space="0" w:color="auto"/>
            <w:bottom w:val="none" w:sz="0" w:space="0" w:color="auto"/>
            <w:right w:val="none" w:sz="0" w:space="0" w:color="auto"/>
          </w:divBdr>
        </w:div>
        <w:div w:id="1692953879">
          <w:marLeft w:val="0"/>
          <w:marRight w:val="0"/>
          <w:marTop w:val="0"/>
          <w:marBottom w:val="0"/>
          <w:divBdr>
            <w:top w:val="none" w:sz="0" w:space="0" w:color="auto"/>
            <w:left w:val="none" w:sz="0" w:space="0" w:color="auto"/>
            <w:bottom w:val="none" w:sz="0" w:space="0" w:color="auto"/>
            <w:right w:val="none" w:sz="0" w:space="0" w:color="auto"/>
          </w:divBdr>
        </w:div>
        <w:div w:id="611742944">
          <w:marLeft w:val="0"/>
          <w:marRight w:val="0"/>
          <w:marTop w:val="0"/>
          <w:marBottom w:val="0"/>
          <w:divBdr>
            <w:top w:val="none" w:sz="0" w:space="0" w:color="auto"/>
            <w:left w:val="none" w:sz="0" w:space="0" w:color="auto"/>
            <w:bottom w:val="none" w:sz="0" w:space="0" w:color="auto"/>
            <w:right w:val="none" w:sz="0" w:space="0" w:color="auto"/>
          </w:divBdr>
        </w:div>
        <w:div w:id="1510950458">
          <w:marLeft w:val="0"/>
          <w:marRight w:val="0"/>
          <w:marTop w:val="0"/>
          <w:marBottom w:val="0"/>
          <w:divBdr>
            <w:top w:val="none" w:sz="0" w:space="0" w:color="auto"/>
            <w:left w:val="none" w:sz="0" w:space="0" w:color="auto"/>
            <w:bottom w:val="none" w:sz="0" w:space="0" w:color="auto"/>
            <w:right w:val="none" w:sz="0" w:space="0" w:color="auto"/>
          </w:divBdr>
        </w:div>
        <w:div w:id="1191838549">
          <w:marLeft w:val="0"/>
          <w:marRight w:val="0"/>
          <w:marTop w:val="0"/>
          <w:marBottom w:val="0"/>
          <w:divBdr>
            <w:top w:val="none" w:sz="0" w:space="0" w:color="auto"/>
            <w:left w:val="none" w:sz="0" w:space="0" w:color="auto"/>
            <w:bottom w:val="none" w:sz="0" w:space="0" w:color="auto"/>
            <w:right w:val="none" w:sz="0" w:space="0" w:color="auto"/>
          </w:divBdr>
        </w:div>
        <w:div w:id="1563370284">
          <w:marLeft w:val="0"/>
          <w:marRight w:val="0"/>
          <w:marTop w:val="0"/>
          <w:marBottom w:val="0"/>
          <w:divBdr>
            <w:top w:val="none" w:sz="0" w:space="0" w:color="auto"/>
            <w:left w:val="none" w:sz="0" w:space="0" w:color="auto"/>
            <w:bottom w:val="none" w:sz="0" w:space="0" w:color="auto"/>
            <w:right w:val="none" w:sz="0" w:space="0" w:color="auto"/>
          </w:divBdr>
        </w:div>
        <w:div w:id="1356148819">
          <w:marLeft w:val="0"/>
          <w:marRight w:val="0"/>
          <w:marTop w:val="0"/>
          <w:marBottom w:val="0"/>
          <w:divBdr>
            <w:top w:val="none" w:sz="0" w:space="0" w:color="auto"/>
            <w:left w:val="none" w:sz="0" w:space="0" w:color="auto"/>
            <w:bottom w:val="none" w:sz="0" w:space="0" w:color="auto"/>
            <w:right w:val="none" w:sz="0" w:space="0" w:color="auto"/>
          </w:divBdr>
        </w:div>
        <w:div w:id="1950889556">
          <w:marLeft w:val="0"/>
          <w:marRight w:val="0"/>
          <w:marTop w:val="0"/>
          <w:marBottom w:val="0"/>
          <w:divBdr>
            <w:top w:val="none" w:sz="0" w:space="0" w:color="auto"/>
            <w:left w:val="none" w:sz="0" w:space="0" w:color="auto"/>
            <w:bottom w:val="none" w:sz="0" w:space="0" w:color="auto"/>
            <w:right w:val="none" w:sz="0" w:space="0" w:color="auto"/>
          </w:divBdr>
        </w:div>
        <w:div w:id="1364790244">
          <w:marLeft w:val="0"/>
          <w:marRight w:val="0"/>
          <w:marTop w:val="0"/>
          <w:marBottom w:val="0"/>
          <w:divBdr>
            <w:top w:val="none" w:sz="0" w:space="0" w:color="auto"/>
            <w:left w:val="none" w:sz="0" w:space="0" w:color="auto"/>
            <w:bottom w:val="none" w:sz="0" w:space="0" w:color="auto"/>
            <w:right w:val="none" w:sz="0" w:space="0" w:color="auto"/>
          </w:divBdr>
        </w:div>
        <w:div w:id="1163007824">
          <w:marLeft w:val="0"/>
          <w:marRight w:val="0"/>
          <w:marTop w:val="0"/>
          <w:marBottom w:val="0"/>
          <w:divBdr>
            <w:top w:val="none" w:sz="0" w:space="0" w:color="auto"/>
            <w:left w:val="none" w:sz="0" w:space="0" w:color="auto"/>
            <w:bottom w:val="none" w:sz="0" w:space="0" w:color="auto"/>
            <w:right w:val="none" w:sz="0" w:space="0" w:color="auto"/>
          </w:divBdr>
        </w:div>
        <w:div w:id="1493259294">
          <w:marLeft w:val="0"/>
          <w:marRight w:val="0"/>
          <w:marTop w:val="0"/>
          <w:marBottom w:val="0"/>
          <w:divBdr>
            <w:top w:val="none" w:sz="0" w:space="0" w:color="auto"/>
            <w:left w:val="none" w:sz="0" w:space="0" w:color="auto"/>
            <w:bottom w:val="none" w:sz="0" w:space="0" w:color="auto"/>
            <w:right w:val="none" w:sz="0" w:space="0" w:color="auto"/>
          </w:divBdr>
        </w:div>
        <w:div w:id="753088524">
          <w:marLeft w:val="0"/>
          <w:marRight w:val="0"/>
          <w:marTop w:val="0"/>
          <w:marBottom w:val="0"/>
          <w:divBdr>
            <w:top w:val="none" w:sz="0" w:space="0" w:color="auto"/>
            <w:left w:val="none" w:sz="0" w:space="0" w:color="auto"/>
            <w:bottom w:val="none" w:sz="0" w:space="0" w:color="auto"/>
            <w:right w:val="none" w:sz="0" w:space="0" w:color="auto"/>
          </w:divBdr>
        </w:div>
        <w:div w:id="982193702">
          <w:marLeft w:val="0"/>
          <w:marRight w:val="0"/>
          <w:marTop w:val="0"/>
          <w:marBottom w:val="0"/>
          <w:divBdr>
            <w:top w:val="none" w:sz="0" w:space="0" w:color="auto"/>
            <w:left w:val="none" w:sz="0" w:space="0" w:color="auto"/>
            <w:bottom w:val="none" w:sz="0" w:space="0" w:color="auto"/>
            <w:right w:val="none" w:sz="0" w:space="0" w:color="auto"/>
          </w:divBdr>
        </w:div>
        <w:div w:id="1111782590">
          <w:marLeft w:val="0"/>
          <w:marRight w:val="0"/>
          <w:marTop w:val="0"/>
          <w:marBottom w:val="0"/>
          <w:divBdr>
            <w:top w:val="none" w:sz="0" w:space="0" w:color="auto"/>
            <w:left w:val="none" w:sz="0" w:space="0" w:color="auto"/>
            <w:bottom w:val="none" w:sz="0" w:space="0" w:color="auto"/>
            <w:right w:val="none" w:sz="0" w:space="0" w:color="auto"/>
          </w:divBdr>
        </w:div>
        <w:div w:id="1077481692">
          <w:marLeft w:val="0"/>
          <w:marRight w:val="0"/>
          <w:marTop w:val="0"/>
          <w:marBottom w:val="0"/>
          <w:divBdr>
            <w:top w:val="none" w:sz="0" w:space="0" w:color="auto"/>
            <w:left w:val="none" w:sz="0" w:space="0" w:color="auto"/>
            <w:bottom w:val="none" w:sz="0" w:space="0" w:color="auto"/>
            <w:right w:val="none" w:sz="0" w:space="0" w:color="auto"/>
          </w:divBdr>
        </w:div>
        <w:div w:id="1176380883">
          <w:marLeft w:val="0"/>
          <w:marRight w:val="0"/>
          <w:marTop w:val="0"/>
          <w:marBottom w:val="0"/>
          <w:divBdr>
            <w:top w:val="none" w:sz="0" w:space="0" w:color="auto"/>
            <w:left w:val="none" w:sz="0" w:space="0" w:color="auto"/>
            <w:bottom w:val="none" w:sz="0" w:space="0" w:color="auto"/>
            <w:right w:val="none" w:sz="0" w:space="0" w:color="auto"/>
          </w:divBdr>
        </w:div>
        <w:div w:id="279608492">
          <w:marLeft w:val="0"/>
          <w:marRight w:val="0"/>
          <w:marTop w:val="0"/>
          <w:marBottom w:val="0"/>
          <w:divBdr>
            <w:top w:val="none" w:sz="0" w:space="0" w:color="auto"/>
            <w:left w:val="none" w:sz="0" w:space="0" w:color="auto"/>
            <w:bottom w:val="none" w:sz="0" w:space="0" w:color="auto"/>
            <w:right w:val="none" w:sz="0" w:space="0" w:color="auto"/>
          </w:divBdr>
        </w:div>
        <w:div w:id="268708142">
          <w:marLeft w:val="0"/>
          <w:marRight w:val="0"/>
          <w:marTop w:val="0"/>
          <w:marBottom w:val="0"/>
          <w:divBdr>
            <w:top w:val="none" w:sz="0" w:space="0" w:color="auto"/>
            <w:left w:val="none" w:sz="0" w:space="0" w:color="auto"/>
            <w:bottom w:val="none" w:sz="0" w:space="0" w:color="auto"/>
            <w:right w:val="none" w:sz="0" w:space="0" w:color="auto"/>
          </w:divBdr>
        </w:div>
        <w:div w:id="1836992924">
          <w:marLeft w:val="0"/>
          <w:marRight w:val="0"/>
          <w:marTop w:val="0"/>
          <w:marBottom w:val="0"/>
          <w:divBdr>
            <w:top w:val="none" w:sz="0" w:space="0" w:color="auto"/>
            <w:left w:val="none" w:sz="0" w:space="0" w:color="auto"/>
            <w:bottom w:val="none" w:sz="0" w:space="0" w:color="auto"/>
            <w:right w:val="none" w:sz="0" w:space="0" w:color="auto"/>
          </w:divBdr>
        </w:div>
        <w:div w:id="2036272326">
          <w:marLeft w:val="0"/>
          <w:marRight w:val="0"/>
          <w:marTop w:val="0"/>
          <w:marBottom w:val="0"/>
          <w:divBdr>
            <w:top w:val="none" w:sz="0" w:space="0" w:color="auto"/>
            <w:left w:val="none" w:sz="0" w:space="0" w:color="auto"/>
            <w:bottom w:val="none" w:sz="0" w:space="0" w:color="auto"/>
            <w:right w:val="none" w:sz="0" w:space="0" w:color="auto"/>
          </w:divBdr>
        </w:div>
        <w:div w:id="456335093">
          <w:marLeft w:val="0"/>
          <w:marRight w:val="0"/>
          <w:marTop w:val="0"/>
          <w:marBottom w:val="0"/>
          <w:divBdr>
            <w:top w:val="none" w:sz="0" w:space="0" w:color="auto"/>
            <w:left w:val="none" w:sz="0" w:space="0" w:color="auto"/>
            <w:bottom w:val="none" w:sz="0" w:space="0" w:color="auto"/>
            <w:right w:val="none" w:sz="0" w:space="0" w:color="auto"/>
          </w:divBdr>
        </w:div>
        <w:div w:id="656417041">
          <w:marLeft w:val="0"/>
          <w:marRight w:val="0"/>
          <w:marTop w:val="0"/>
          <w:marBottom w:val="0"/>
          <w:divBdr>
            <w:top w:val="none" w:sz="0" w:space="0" w:color="auto"/>
            <w:left w:val="none" w:sz="0" w:space="0" w:color="auto"/>
            <w:bottom w:val="none" w:sz="0" w:space="0" w:color="auto"/>
            <w:right w:val="none" w:sz="0" w:space="0" w:color="auto"/>
          </w:divBdr>
        </w:div>
        <w:div w:id="372312990">
          <w:marLeft w:val="0"/>
          <w:marRight w:val="0"/>
          <w:marTop w:val="0"/>
          <w:marBottom w:val="0"/>
          <w:divBdr>
            <w:top w:val="none" w:sz="0" w:space="0" w:color="auto"/>
            <w:left w:val="none" w:sz="0" w:space="0" w:color="auto"/>
            <w:bottom w:val="none" w:sz="0" w:space="0" w:color="auto"/>
            <w:right w:val="none" w:sz="0" w:space="0" w:color="auto"/>
          </w:divBdr>
        </w:div>
        <w:div w:id="1140686201">
          <w:marLeft w:val="0"/>
          <w:marRight w:val="0"/>
          <w:marTop w:val="0"/>
          <w:marBottom w:val="0"/>
          <w:divBdr>
            <w:top w:val="none" w:sz="0" w:space="0" w:color="auto"/>
            <w:left w:val="none" w:sz="0" w:space="0" w:color="auto"/>
            <w:bottom w:val="none" w:sz="0" w:space="0" w:color="auto"/>
            <w:right w:val="none" w:sz="0" w:space="0" w:color="auto"/>
          </w:divBdr>
        </w:div>
        <w:div w:id="693650462">
          <w:marLeft w:val="0"/>
          <w:marRight w:val="0"/>
          <w:marTop w:val="0"/>
          <w:marBottom w:val="0"/>
          <w:divBdr>
            <w:top w:val="none" w:sz="0" w:space="0" w:color="auto"/>
            <w:left w:val="none" w:sz="0" w:space="0" w:color="auto"/>
            <w:bottom w:val="none" w:sz="0" w:space="0" w:color="auto"/>
            <w:right w:val="none" w:sz="0" w:space="0" w:color="auto"/>
          </w:divBdr>
        </w:div>
        <w:div w:id="1442185223">
          <w:marLeft w:val="0"/>
          <w:marRight w:val="0"/>
          <w:marTop w:val="0"/>
          <w:marBottom w:val="0"/>
          <w:divBdr>
            <w:top w:val="none" w:sz="0" w:space="0" w:color="auto"/>
            <w:left w:val="none" w:sz="0" w:space="0" w:color="auto"/>
            <w:bottom w:val="none" w:sz="0" w:space="0" w:color="auto"/>
            <w:right w:val="none" w:sz="0" w:space="0" w:color="auto"/>
          </w:divBdr>
        </w:div>
        <w:div w:id="332490683">
          <w:marLeft w:val="0"/>
          <w:marRight w:val="0"/>
          <w:marTop w:val="0"/>
          <w:marBottom w:val="0"/>
          <w:divBdr>
            <w:top w:val="none" w:sz="0" w:space="0" w:color="auto"/>
            <w:left w:val="none" w:sz="0" w:space="0" w:color="auto"/>
            <w:bottom w:val="none" w:sz="0" w:space="0" w:color="auto"/>
            <w:right w:val="none" w:sz="0" w:space="0" w:color="auto"/>
          </w:divBdr>
        </w:div>
        <w:div w:id="81025292">
          <w:marLeft w:val="0"/>
          <w:marRight w:val="0"/>
          <w:marTop w:val="0"/>
          <w:marBottom w:val="0"/>
          <w:divBdr>
            <w:top w:val="none" w:sz="0" w:space="0" w:color="auto"/>
            <w:left w:val="none" w:sz="0" w:space="0" w:color="auto"/>
            <w:bottom w:val="none" w:sz="0" w:space="0" w:color="auto"/>
            <w:right w:val="none" w:sz="0" w:space="0" w:color="auto"/>
          </w:divBdr>
        </w:div>
        <w:div w:id="1339036996">
          <w:marLeft w:val="0"/>
          <w:marRight w:val="0"/>
          <w:marTop w:val="0"/>
          <w:marBottom w:val="0"/>
          <w:divBdr>
            <w:top w:val="none" w:sz="0" w:space="0" w:color="auto"/>
            <w:left w:val="none" w:sz="0" w:space="0" w:color="auto"/>
            <w:bottom w:val="none" w:sz="0" w:space="0" w:color="auto"/>
            <w:right w:val="none" w:sz="0" w:space="0" w:color="auto"/>
          </w:divBdr>
        </w:div>
        <w:div w:id="1888911071">
          <w:marLeft w:val="0"/>
          <w:marRight w:val="0"/>
          <w:marTop w:val="0"/>
          <w:marBottom w:val="0"/>
          <w:divBdr>
            <w:top w:val="none" w:sz="0" w:space="0" w:color="auto"/>
            <w:left w:val="none" w:sz="0" w:space="0" w:color="auto"/>
            <w:bottom w:val="none" w:sz="0" w:space="0" w:color="auto"/>
            <w:right w:val="none" w:sz="0" w:space="0" w:color="auto"/>
          </w:divBdr>
        </w:div>
        <w:div w:id="1489830772">
          <w:marLeft w:val="0"/>
          <w:marRight w:val="0"/>
          <w:marTop w:val="0"/>
          <w:marBottom w:val="0"/>
          <w:divBdr>
            <w:top w:val="none" w:sz="0" w:space="0" w:color="auto"/>
            <w:left w:val="none" w:sz="0" w:space="0" w:color="auto"/>
            <w:bottom w:val="none" w:sz="0" w:space="0" w:color="auto"/>
            <w:right w:val="none" w:sz="0" w:space="0" w:color="auto"/>
          </w:divBdr>
        </w:div>
        <w:div w:id="98112922">
          <w:marLeft w:val="0"/>
          <w:marRight w:val="0"/>
          <w:marTop w:val="0"/>
          <w:marBottom w:val="0"/>
          <w:divBdr>
            <w:top w:val="none" w:sz="0" w:space="0" w:color="auto"/>
            <w:left w:val="none" w:sz="0" w:space="0" w:color="auto"/>
            <w:bottom w:val="none" w:sz="0" w:space="0" w:color="auto"/>
            <w:right w:val="none" w:sz="0" w:space="0" w:color="auto"/>
          </w:divBdr>
        </w:div>
        <w:div w:id="1303920197">
          <w:marLeft w:val="0"/>
          <w:marRight w:val="0"/>
          <w:marTop w:val="0"/>
          <w:marBottom w:val="0"/>
          <w:divBdr>
            <w:top w:val="none" w:sz="0" w:space="0" w:color="auto"/>
            <w:left w:val="none" w:sz="0" w:space="0" w:color="auto"/>
            <w:bottom w:val="none" w:sz="0" w:space="0" w:color="auto"/>
            <w:right w:val="none" w:sz="0" w:space="0" w:color="auto"/>
          </w:divBdr>
        </w:div>
        <w:div w:id="1816608637">
          <w:marLeft w:val="0"/>
          <w:marRight w:val="0"/>
          <w:marTop w:val="0"/>
          <w:marBottom w:val="0"/>
          <w:divBdr>
            <w:top w:val="none" w:sz="0" w:space="0" w:color="auto"/>
            <w:left w:val="none" w:sz="0" w:space="0" w:color="auto"/>
            <w:bottom w:val="none" w:sz="0" w:space="0" w:color="auto"/>
            <w:right w:val="none" w:sz="0" w:space="0" w:color="auto"/>
          </w:divBdr>
        </w:div>
        <w:div w:id="733165054">
          <w:marLeft w:val="0"/>
          <w:marRight w:val="0"/>
          <w:marTop w:val="0"/>
          <w:marBottom w:val="0"/>
          <w:divBdr>
            <w:top w:val="none" w:sz="0" w:space="0" w:color="auto"/>
            <w:left w:val="none" w:sz="0" w:space="0" w:color="auto"/>
            <w:bottom w:val="none" w:sz="0" w:space="0" w:color="auto"/>
            <w:right w:val="none" w:sz="0" w:space="0" w:color="auto"/>
          </w:divBdr>
        </w:div>
        <w:div w:id="1626615592">
          <w:marLeft w:val="0"/>
          <w:marRight w:val="0"/>
          <w:marTop w:val="0"/>
          <w:marBottom w:val="0"/>
          <w:divBdr>
            <w:top w:val="none" w:sz="0" w:space="0" w:color="auto"/>
            <w:left w:val="none" w:sz="0" w:space="0" w:color="auto"/>
            <w:bottom w:val="none" w:sz="0" w:space="0" w:color="auto"/>
            <w:right w:val="none" w:sz="0" w:space="0" w:color="auto"/>
          </w:divBdr>
        </w:div>
        <w:div w:id="355160897">
          <w:marLeft w:val="0"/>
          <w:marRight w:val="0"/>
          <w:marTop w:val="0"/>
          <w:marBottom w:val="0"/>
          <w:divBdr>
            <w:top w:val="none" w:sz="0" w:space="0" w:color="auto"/>
            <w:left w:val="none" w:sz="0" w:space="0" w:color="auto"/>
            <w:bottom w:val="none" w:sz="0" w:space="0" w:color="auto"/>
            <w:right w:val="none" w:sz="0" w:space="0" w:color="auto"/>
          </w:divBdr>
        </w:div>
        <w:div w:id="179664710">
          <w:marLeft w:val="0"/>
          <w:marRight w:val="0"/>
          <w:marTop w:val="0"/>
          <w:marBottom w:val="0"/>
          <w:divBdr>
            <w:top w:val="none" w:sz="0" w:space="0" w:color="auto"/>
            <w:left w:val="none" w:sz="0" w:space="0" w:color="auto"/>
            <w:bottom w:val="none" w:sz="0" w:space="0" w:color="auto"/>
            <w:right w:val="none" w:sz="0" w:space="0" w:color="auto"/>
          </w:divBdr>
        </w:div>
        <w:div w:id="1743677704">
          <w:marLeft w:val="0"/>
          <w:marRight w:val="0"/>
          <w:marTop w:val="0"/>
          <w:marBottom w:val="0"/>
          <w:divBdr>
            <w:top w:val="none" w:sz="0" w:space="0" w:color="auto"/>
            <w:left w:val="none" w:sz="0" w:space="0" w:color="auto"/>
            <w:bottom w:val="none" w:sz="0" w:space="0" w:color="auto"/>
            <w:right w:val="none" w:sz="0" w:space="0" w:color="auto"/>
          </w:divBdr>
        </w:div>
        <w:div w:id="254020807">
          <w:marLeft w:val="0"/>
          <w:marRight w:val="0"/>
          <w:marTop w:val="0"/>
          <w:marBottom w:val="0"/>
          <w:divBdr>
            <w:top w:val="none" w:sz="0" w:space="0" w:color="auto"/>
            <w:left w:val="none" w:sz="0" w:space="0" w:color="auto"/>
            <w:bottom w:val="none" w:sz="0" w:space="0" w:color="auto"/>
            <w:right w:val="none" w:sz="0" w:space="0" w:color="auto"/>
          </w:divBdr>
        </w:div>
        <w:div w:id="1087456364">
          <w:marLeft w:val="0"/>
          <w:marRight w:val="0"/>
          <w:marTop w:val="0"/>
          <w:marBottom w:val="0"/>
          <w:divBdr>
            <w:top w:val="none" w:sz="0" w:space="0" w:color="auto"/>
            <w:left w:val="none" w:sz="0" w:space="0" w:color="auto"/>
            <w:bottom w:val="none" w:sz="0" w:space="0" w:color="auto"/>
            <w:right w:val="none" w:sz="0" w:space="0" w:color="auto"/>
          </w:divBdr>
        </w:div>
        <w:div w:id="312832781">
          <w:marLeft w:val="0"/>
          <w:marRight w:val="0"/>
          <w:marTop w:val="0"/>
          <w:marBottom w:val="0"/>
          <w:divBdr>
            <w:top w:val="none" w:sz="0" w:space="0" w:color="auto"/>
            <w:left w:val="none" w:sz="0" w:space="0" w:color="auto"/>
            <w:bottom w:val="none" w:sz="0" w:space="0" w:color="auto"/>
            <w:right w:val="none" w:sz="0" w:space="0" w:color="auto"/>
          </w:divBdr>
        </w:div>
        <w:div w:id="1871260774">
          <w:marLeft w:val="0"/>
          <w:marRight w:val="0"/>
          <w:marTop w:val="0"/>
          <w:marBottom w:val="0"/>
          <w:divBdr>
            <w:top w:val="none" w:sz="0" w:space="0" w:color="auto"/>
            <w:left w:val="none" w:sz="0" w:space="0" w:color="auto"/>
            <w:bottom w:val="none" w:sz="0" w:space="0" w:color="auto"/>
            <w:right w:val="none" w:sz="0" w:space="0" w:color="auto"/>
          </w:divBdr>
        </w:div>
        <w:div w:id="1605266377">
          <w:marLeft w:val="0"/>
          <w:marRight w:val="0"/>
          <w:marTop w:val="0"/>
          <w:marBottom w:val="0"/>
          <w:divBdr>
            <w:top w:val="none" w:sz="0" w:space="0" w:color="auto"/>
            <w:left w:val="none" w:sz="0" w:space="0" w:color="auto"/>
            <w:bottom w:val="none" w:sz="0" w:space="0" w:color="auto"/>
            <w:right w:val="none" w:sz="0" w:space="0" w:color="auto"/>
          </w:divBdr>
        </w:div>
        <w:div w:id="493499352">
          <w:marLeft w:val="0"/>
          <w:marRight w:val="0"/>
          <w:marTop w:val="0"/>
          <w:marBottom w:val="0"/>
          <w:divBdr>
            <w:top w:val="none" w:sz="0" w:space="0" w:color="auto"/>
            <w:left w:val="none" w:sz="0" w:space="0" w:color="auto"/>
            <w:bottom w:val="none" w:sz="0" w:space="0" w:color="auto"/>
            <w:right w:val="none" w:sz="0" w:space="0" w:color="auto"/>
          </w:divBdr>
        </w:div>
        <w:div w:id="20936446">
          <w:marLeft w:val="0"/>
          <w:marRight w:val="0"/>
          <w:marTop w:val="0"/>
          <w:marBottom w:val="0"/>
          <w:divBdr>
            <w:top w:val="none" w:sz="0" w:space="0" w:color="auto"/>
            <w:left w:val="none" w:sz="0" w:space="0" w:color="auto"/>
            <w:bottom w:val="none" w:sz="0" w:space="0" w:color="auto"/>
            <w:right w:val="none" w:sz="0" w:space="0" w:color="auto"/>
          </w:divBdr>
        </w:div>
        <w:div w:id="684331348">
          <w:marLeft w:val="0"/>
          <w:marRight w:val="0"/>
          <w:marTop w:val="0"/>
          <w:marBottom w:val="0"/>
          <w:divBdr>
            <w:top w:val="none" w:sz="0" w:space="0" w:color="auto"/>
            <w:left w:val="none" w:sz="0" w:space="0" w:color="auto"/>
            <w:bottom w:val="none" w:sz="0" w:space="0" w:color="auto"/>
            <w:right w:val="none" w:sz="0" w:space="0" w:color="auto"/>
          </w:divBdr>
        </w:div>
        <w:div w:id="1297418315">
          <w:marLeft w:val="0"/>
          <w:marRight w:val="0"/>
          <w:marTop w:val="0"/>
          <w:marBottom w:val="0"/>
          <w:divBdr>
            <w:top w:val="none" w:sz="0" w:space="0" w:color="auto"/>
            <w:left w:val="none" w:sz="0" w:space="0" w:color="auto"/>
            <w:bottom w:val="none" w:sz="0" w:space="0" w:color="auto"/>
            <w:right w:val="none" w:sz="0" w:space="0" w:color="auto"/>
          </w:divBdr>
        </w:div>
        <w:div w:id="652948114">
          <w:marLeft w:val="0"/>
          <w:marRight w:val="0"/>
          <w:marTop w:val="0"/>
          <w:marBottom w:val="0"/>
          <w:divBdr>
            <w:top w:val="none" w:sz="0" w:space="0" w:color="auto"/>
            <w:left w:val="none" w:sz="0" w:space="0" w:color="auto"/>
            <w:bottom w:val="none" w:sz="0" w:space="0" w:color="auto"/>
            <w:right w:val="none" w:sz="0" w:space="0" w:color="auto"/>
          </w:divBdr>
        </w:div>
        <w:div w:id="293411111">
          <w:marLeft w:val="0"/>
          <w:marRight w:val="0"/>
          <w:marTop w:val="0"/>
          <w:marBottom w:val="0"/>
          <w:divBdr>
            <w:top w:val="none" w:sz="0" w:space="0" w:color="auto"/>
            <w:left w:val="none" w:sz="0" w:space="0" w:color="auto"/>
            <w:bottom w:val="none" w:sz="0" w:space="0" w:color="auto"/>
            <w:right w:val="none" w:sz="0" w:space="0" w:color="auto"/>
          </w:divBdr>
        </w:div>
        <w:div w:id="241645757">
          <w:marLeft w:val="0"/>
          <w:marRight w:val="0"/>
          <w:marTop w:val="0"/>
          <w:marBottom w:val="0"/>
          <w:divBdr>
            <w:top w:val="none" w:sz="0" w:space="0" w:color="auto"/>
            <w:left w:val="none" w:sz="0" w:space="0" w:color="auto"/>
            <w:bottom w:val="none" w:sz="0" w:space="0" w:color="auto"/>
            <w:right w:val="none" w:sz="0" w:space="0" w:color="auto"/>
          </w:divBdr>
        </w:div>
        <w:div w:id="941304236">
          <w:marLeft w:val="0"/>
          <w:marRight w:val="0"/>
          <w:marTop w:val="0"/>
          <w:marBottom w:val="0"/>
          <w:divBdr>
            <w:top w:val="none" w:sz="0" w:space="0" w:color="auto"/>
            <w:left w:val="none" w:sz="0" w:space="0" w:color="auto"/>
            <w:bottom w:val="none" w:sz="0" w:space="0" w:color="auto"/>
            <w:right w:val="none" w:sz="0" w:space="0" w:color="auto"/>
          </w:divBdr>
        </w:div>
        <w:div w:id="831604008">
          <w:marLeft w:val="0"/>
          <w:marRight w:val="0"/>
          <w:marTop w:val="0"/>
          <w:marBottom w:val="0"/>
          <w:divBdr>
            <w:top w:val="none" w:sz="0" w:space="0" w:color="auto"/>
            <w:left w:val="none" w:sz="0" w:space="0" w:color="auto"/>
            <w:bottom w:val="none" w:sz="0" w:space="0" w:color="auto"/>
            <w:right w:val="none" w:sz="0" w:space="0" w:color="auto"/>
          </w:divBdr>
        </w:div>
        <w:div w:id="766997913">
          <w:marLeft w:val="0"/>
          <w:marRight w:val="0"/>
          <w:marTop w:val="0"/>
          <w:marBottom w:val="0"/>
          <w:divBdr>
            <w:top w:val="none" w:sz="0" w:space="0" w:color="auto"/>
            <w:left w:val="none" w:sz="0" w:space="0" w:color="auto"/>
            <w:bottom w:val="none" w:sz="0" w:space="0" w:color="auto"/>
            <w:right w:val="none" w:sz="0" w:space="0" w:color="auto"/>
          </w:divBdr>
        </w:div>
        <w:div w:id="188497442">
          <w:marLeft w:val="0"/>
          <w:marRight w:val="0"/>
          <w:marTop w:val="0"/>
          <w:marBottom w:val="0"/>
          <w:divBdr>
            <w:top w:val="none" w:sz="0" w:space="0" w:color="auto"/>
            <w:left w:val="none" w:sz="0" w:space="0" w:color="auto"/>
            <w:bottom w:val="none" w:sz="0" w:space="0" w:color="auto"/>
            <w:right w:val="none" w:sz="0" w:space="0" w:color="auto"/>
          </w:divBdr>
        </w:div>
        <w:div w:id="710308496">
          <w:marLeft w:val="0"/>
          <w:marRight w:val="0"/>
          <w:marTop w:val="0"/>
          <w:marBottom w:val="0"/>
          <w:divBdr>
            <w:top w:val="none" w:sz="0" w:space="0" w:color="auto"/>
            <w:left w:val="none" w:sz="0" w:space="0" w:color="auto"/>
            <w:bottom w:val="none" w:sz="0" w:space="0" w:color="auto"/>
            <w:right w:val="none" w:sz="0" w:space="0" w:color="auto"/>
          </w:divBdr>
        </w:div>
        <w:div w:id="837426310">
          <w:marLeft w:val="0"/>
          <w:marRight w:val="0"/>
          <w:marTop w:val="0"/>
          <w:marBottom w:val="0"/>
          <w:divBdr>
            <w:top w:val="none" w:sz="0" w:space="0" w:color="auto"/>
            <w:left w:val="none" w:sz="0" w:space="0" w:color="auto"/>
            <w:bottom w:val="none" w:sz="0" w:space="0" w:color="auto"/>
            <w:right w:val="none" w:sz="0" w:space="0" w:color="auto"/>
          </w:divBdr>
        </w:div>
        <w:div w:id="1546483340">
          <w:marLeft w:val="0"/>
          <w:marRight w:val="0"/>
          <w:marTop w:val="0"/>
          <w:marBottom w:val="0"/>
          <w:divBdr>
            <w:top w:val="none" w:sz="0" w:space="0" w:color="auto"/>
            <w:left w:val="none" w:sz="0" w:space="0" w:color="auto"/>
            <w:bottom w:val="none" w:sz="0" w:space="0" w:color="auto"/>
            <w:right w:val="none" w:sz="0" w:space="0" w:color="auto"/>
          </w:divBdr>
        </w:div>
        <w:div w:id="2113935393">
          <w:marLeft w:val="0"/>
          <w:marRight w:val="0"/>
          <w:marTop w:val="0"/>
          <w:marBottom w:val="0"/>
          <w:divBdr>
            <w:top w:val="none" w:sz="0" w:space="0" w:color="auto"/>
            <w:left w:val="none" w:sz="0" w:space="0" w:color="auto"/>
            <w:bottom w:val="none" w:sz="0" w:space="0" w:color="auto"/>
            <w:right w:val="none" w:sz="0" w:space="0" w:color="auto"/>
          </w:divBdr>
        </w:div>
        <w:div w:id="684597881">
          <w:marLeft w:val="0"/>
          <w:marRight w:val="0"/>
          <w:marTop w:val="0"/>
          <w:marBottom w:val="0"/>
          <w:divBdr>
            <w:top w:val="none" w:sz="0" w:space="0" w:color="auto"/>
            <w:left w:val="none" w:sz="0" w:space="0" w:color="auto"/>
            <w:bottom w:val="none" w:sz="0" w:space="0" w:color="auto"/>
            <w:right w:val="none" w:sz="0" w:space="0" w:color="auto"/>
          </w:divBdr>
        </w:div>
        <w:div w:id="154957066">
          <w:marLeft w:val="0"/>
          <w:marRight w:val="0"/>
          <w:marTop w:val="0"/>
          <w:marBottom w:val="0"/>
          <w:divBdr>
            <w:top w:val="none" w:sz="0" w:space="0" w:color="auto"/>
            <w:left w:val="none" w:sz="0" w:space="0" w:color="auto"/>
            <w:bottom w:val="none" w:sz="0" w:space="0" w:color="auto"/>
            <w:right w:val="none" w:sz="0" w:space="0" w:color="auto"/>
          </w:divBdr>
        </w:div>
        <w:div w:id="579600634">
          <w:marLeft w:val="0"/>
          <w:marRight w:val="0"/>
          <w:marTop w:val="0"/>
          <w:marBottom w:val="0"/>
          <w:divBdr>
            <w:top w:val="none" w:sz="0" w:space="0" w:color="auto"/>
            <w:left w:val="none" w:sz="0" w:space="0" w:color="auto"/>
            <w:bottom w:val="none" w:sz="0" w:space="0" w:color="auto"/>
            <w:right w:val="none" w:sz="0" w:space="0" w:color="auto"/>
          </w:divBdr>
        </w:div>
        <w:div w:id="152835929">
          <w:marLeft w:val="0"/>
          <w:marRight w:val="0"/>
          <w:marTop w:val="0"/>
          <w:marBottom w:val="0"/>
          <w:divBdr>
            <w:top w:val="none" w:sz="0" w:space="0" w:color="auto"/>
            <w:left w:val="none" w:sz="0" w:space="0" w:color="auto"/>
            <w:bottom w:val="none" w:sz="0" w:space="0" w:color="auto"/>
            <w:right w:val="none" w:sz="0" w:space="0" w:color="auto"/>
          </w:divBdr>
        </w:div>
        <w:div w:id="904875995">
          <w:marLeft w:val="0"/>
          <w:marRight w:val="0"/>
          <w:marTop w:val="0"/>
          <w:marBottom w:val="0"/>
          <w:divBdr>
            <w:top w:val="none" w:sz="0" w:space="0" w:color="auto"/>
            <w:left w:val="none" w:sz="0" w:space="0" w:color="auto"/>
            <w:bottom w:val="none" w:sz="0" w:space="0" w:color="auto"/>
            <w:right w:val="none" w:sz="0" w:space="0" w:color="auto"/>
          </w:divBdr>
        </w:div>
        <w:div w:id="544220250">
          <w:marLeft w:val="0"/>
          <w:marRight w:val="0"/>
          <w:marTop w:val="0"/>
          <w:marBottom w:val="0"/>
          <w:divBdr>
            <w:top w:val="none" w:sz="0" w:space="0" w:color="auto"/>
            <w:left w:val="none" w:sz="0" w:space="0" w:color="auto"/>
            <w:bottom w:val="none" w:sz="0" w:space="0" w:color="auto"/>
            <w:right w:val="none" w:sz="0" w:space="0" w:color="auto"/>
          </w:divBdr>
        </w:div>
        <w:div w:id="482696690">
          <w:marLeft w:val="0"/>
          <w:marRight w:val="0"/>
          <w:marTop w:val="0"/>
          <w:marBottom w:val="0"/>
          <w:divBdr>
            <w:top w:val="none" w:sz="0" w:space="0" w:color="auto"/>
            <w:left w:val="none" w:sz="0" w:space="0" w:color="auto"/>
            <w:bottom w:val="none" w:sz="0" w:space="0" w:color="auto"/>
            <w:right w:val="none" w:sz="0" w:space="0" w:color="auto"/>
          </w:divBdr>
        </w:div>
        <w:div w:id="943533778">
          <w:marLeft w:val="0"/>
          <w:marRight w:val="0"/>
          <w:marTop w:val="0"/>
          <w:marBottom w:val="0"/>
          <w:divBdr>
            <w:top w:val="none" w:sz="0" w:space="0" w:color="auto"/>
            <w:left w:val="none" w:sz="0" w:space="0" w:color="auto"/>
            <w:bottom w:val="none" w:sz="0" w:space="0" w:color="auto"/>
            <w:right w:val="none" w:sz="0" w:space="0" w:color="auto"/>
          </w:divBdr>
        </w:div>
        <w:div w:id="1184857151">
          <w:marLeft w:val="0"/>
          <w:marRight w:val="0"/>
          <w:marTop w:val="0"/>
          <w:marBottom w:val="0"/>
          <w:divBdr>
            <w:top w:val="none" w:sz="0" w:space="0" w:color="auto"/>
            <w:left w:val="none" w:sz="0" w:space="0" w:color="auto"/>
            <w:bottom w:val="none" w:sz="0" w:space="0" w:color="auto"/>
            <w:right w:val="none" w:sz="0" w:space="0" w:color="auto"/>
          </w:divBdr>
        </w:div>
        <w:div w:id="476461427">
          <w:marLeft w:val="0"/>
          <w:marRight w:val="0"/>
          <w:marTop w:val="0"/>
          <w:marBottom w:val="0"/>
          <w:divBdr>
            <w:top w:val="none" w:sz="0" w:space="0" w:color="auto"/>
            <w:left w:val="none" w:sz="0" w:space="0" w:color="auto"/>
            <w:bottom w:val="none" w:sz="0" w:space="0" w:color="auto"/>
            <w:right w:val="none" w:sz="0" w:space="0" w:color="auto"/>
          </w:divBdr>
        </w:div>
        <w:div w:id="224947700">
          <w:marLeft w:val="0"/>
          <w:marRight w:val="0"/>
          <w:marTop w:val="0"/>
          <w:marBottom w:val="0"/>
          <w:divBdr>
            <w:top w:val="none" w:sz="0" w:space="0" w:color="auto"/>
            <w:left w:val="none" w:sz="0" w:space="0" w:color="auto"/>
            <w:bottom w:val="none" w:sz="0" w:space="0" w:color="auto"/>
            <w:right w:val="none" w:sz="0" w:space="0" w:color="auto"/>
          </w:divBdr>
        </w:div>
        <w:div w:id="1313489331">
          <w:marLeft w:val="0"/>
          <w:marRight w:val="0"/>
          <w:marTop w:val="0"/>
          <w:marBottom w:val="0"/>
          <w:divBdr>
            <w:top w:val="none" w:sz="0" w:space="0" w:color="auto"/>
            <w:left w:val="none" w:sz="0" w:space="0" w:color="auto"/>
            <w:bottom w:val="none" w:sz="0" w:space="0" w:color="auto"/>
            <w:right w:val="none" w:sz="0" w:space="0" w:color="auto"/>
          </w:divBdr>
        </w:div>
        <w:div w:id="262107331">
          <w:marLeft w:val="0"/>
          <w:marRight w:val="0"/>
          <w:marTop w:val="0"/>
          <w:marBottom w:val="0"/>
          <w:divBdr>
            <w:top w:val="none" w:sz="0" w:space="0" w:color="auto"/>
            <w:left w:val="none" w:sz="0" w:space="0" w:color="auto"/>
            <w:bottom w:val="none" w:sz="0" w:space="0" w:color="auto"/>
            <w:right w:val="none" w:sz="0" w:space="0" w:color="auto"/>
          </w:divBdr>
        </w:div>
        <w:div w:id="215047966">
          <w:marLeft w:val="0"/>
          <w:marRight w:val="0"/>
          <w:marTop w:val="0"/>
          <w:marBottom w:val="0"/>
          <w:divBdr>
            <w:top w:val="none" w:sz="0" w:space="0" w:color="auto"/>
            <w:left w:val="none" w:sz="0" w:space="0" w:color="auto"/>
            <w:bottom w:val="none" w:sz="0" w:space="0" w:color="auto"/>
            <w:right w:val="none" w:sz="0" w:space="0" w:color="auto"/>
          </w:divBdr>
        </w:div>
        <w:div w:id="545145764">
          <w:marLeft w:val="0"/>
          <w:marRight w:val="0"/>
          <w:marTop w:val="0"/>
          <w:marBottom w:val="0"/>
          <w:divBdr>
            <w:top w:val="none" w:sz="0" w:space="0" w:color="auto"/>
            <w:left w:val="none" w:sz="0" w:space="0" w:color="auto"/>
            <w:bottom w:val="none" w:sz="0" w:space="0" w:color="auto"/>
            <w:right w:val="none" w:sz="0" w:space="0" w:color="auto"/>
          </w:divBdr>
        </w:div>
        <w:div w:id="425003551">
          <w:marLeft w:val="0"/>
          <w:marRight w:val="0"/>
          <w:marTop w:val="0"/>
          <w:marBottom w:val="0"/>
          <w:divBdr>
            <w:top w:val="none" w:sz="0" w:space="0" w:color="auto"/>
            <w:left w:val="none" w:sz="0" w:space="0" w:color="auto"/>
            <w:bottom w:val="none" w:sz="0" w:space="0" w:color="auto"/>
            <w:right w:val="none" w:sz="0" w:space="0" w:color="auto"/>
          </w:divBdr>
        </w:div>
        <w:div w:id="1169373707">
          <w:marLeft w:val="0"/>
          <w:marRight w:val="0"/>
          <w:marTop w:val="0"/>
          <w:marBottom w:val="0"/>
          <w:divBdr>
            <w:top w:val="none" w:sz="0" w:space="0" w:color="auto"/>
            <w:left w:val="none" w:sz="0" w:space="0" w:color="auto"/>
            <w:bottom w:val="none" w:sz="0" w:space="0" w:color="auto"/>
            <w:right w:val="none" w:sz="0" w:space="0" w:color="auto"/>
          </w:divBdr>
        </w:div>
        <w:div w:id="1071930296">
          <w:marLeft w:val="0"/>
          <w:marRight w:val="0"/>
          <w:marTop w:val="0"/>
          <w:marBottom w:val="0"/>
          <w:divBdr>
            <w:top w:val="none" w:sz="0" w:space="0" w:color="auto"/>
            <w:left w:val="none" w:sz="0" w:space="0" w:color="auto"/>
            <w:bottom w:val="none" w:sz="0" w:space="0" w:color="auto"/>
            <w:right w:val="none" w:sz="0" w:space="0" w:color="auto"/>
          </w:divBdr>
        </w:div>
        <w:div w:id="1009722521">
          <w:marLeft w:val="0"/>
          <w:marRight w:val="0"/>
          <w:marTop w:val="0"/>
          <w:marBottom w:val="0"/>
          <w:divBdr>
            <w:top w:val="none" w:sz="0" w:space="0" w:color="auto"/>
            <w:left w:val="none" w:sz="0" w:space="0" w:color="auto"/>
            <w:bottom w:val="none" w:sz="0" w:space="0" w:color="auto"/>
            <w:right w:val="none" w:sz="0" w:space="0" w:color="auto"/>
          </w:divBdr>
        </w:div>
        <w:div w:id="221797794">
          <w:marLeft w:val="0"/>
          <w:marRight w:val="0"/>
          <w:marTop w:val="0"/>
          <w:marBottom w:val="0"/>
          <w:divBdr>
            <w:top w:val="none" w:sz="0" w:space="0" w:color="auto"/>
            <w:left w:val="none" w:sz="0" w:space="0" w:color="auto"/>
            <w:bottom w:val="none" w:sz="0" w:space="0" w:color="auto"/>
            <w:right w:val="none" w:sz="0" w:space="0" w:color="auto"/>
          </w:divBdr>
        </w:div>
        <w:div w:id="1099445144">
          <w:marLeft w:val="0"/>
          <w:marRight w:val="0"/>
          <w:marTop w:val="0"/>
          <w:marBottom w:val="0"/>
          <w:divBdr>
            <w:top w:val="none" w:sz="0" w:space="0" w:color="auto"/>
            <w:left w:val="none" w:sz="0" w:space="0" w:color="auto"/>
            <w:bottom w:val="none" w:sz="0" w:space="0" w:color="auto"/>
            <w:right w:val="none" w:sz="0" w:space="0" w:color="auto"/>
          </w:divBdr>
        </w:div>
        <w:div w:id="2004889160">
          <w:marLeft w:val="0"/>
          <w:marRight w:val="0"/>
          <w:marTop w:val="0"/>
          <w:marBottom w:val="0"/>
          <w:divBdr>
            <w:top w:val="none" w:sz="0" w:space="0" w:color="auto"/>
            <w:left w:val="none" w:sz="0" w:space="0" w:color="auto"/>
            <w:bottom w:val="none" w:sz="0" w:space="0" w:color="auto"/>
            <w:right w:val="none" w:sz="0" w:space="0" w:color="auto"/>
          </w:divBdr>
        </w:div>
        <w:div w:id="655572106">
          <w:marLeft w:val="0"/>
          <w:marRight w:val="0"/>
          <w:marTop w:val="0"/>
          <w:marBottom w:val="0"/>
          <w:divBdr>
            <w:top w:val="none" w:sz="0" w:space="0" w:color="auto"/>
            <w:left w:val="none" w:sz="0" w:space="0" w:color="auto"/>
            <w:bottom w:val="none" w:sz="0" w:space="0" w:color="auto"/>
            <w:right w:val="none" w:sz="0" w:space="0" w:color="auto"/>
          </w:divBdr>
        </w:div>
        <w:div w:id="167454116">
          <w:marLeft w:val="0"/>
          <w:marRight w:val="0"/>
          <w:marTop w:val="0"/>
          <w:marBottom w:val="0"/>
          <w:divBdr>
            <w:top w:val="none" w:sz="0" w:space="0" w:color="auto"/>
            <w:left w:val="none" w:sz="0" w:space="0" w:color="auto"/>
            <w:bottom w:val="none" w:sz="0" w:space="0" w:color="auto"/>
            <w:right w:val="none" w:sz="0" w:space="0" w:color="auto"/>
          </w:divBdr>
        </w:div>
        <w:div w:id="337273754">
          <w:marLeft w:val="0"/>
          <w:marRight w:val="0"/>
          <w:marTop w:val="0"/>
          <w:marBottom w:val="0"/>
          <w:divBdr>
            <w:top w:val="none" w:sz="0" w:space="0" w:color="auto"/>
            <w:left w:val="none" w:sz="0" w:space="0" w:color="auto"/>
            <w:bottom w:val="none" w:sz="0" w:space="0" w:color="auto"/>
            <w:right w:val="none" w:sz="0" w:space="0" w:color="auto"/>
          </w:divBdr>
        </w:div>
        <w:div w:id="718280894">
          <w:marLeft w:val="0"/>
          <w:marRight w:val="0"/>
          <w:marTop w:val="0"/>
          <w:marBottom w:val="0"/>
          <w:divBdr>
            <w:top w:val="none" w:sz="0" w:space="0" w:color="auto"/>
            <w:left w:val="none" w:sz="0" w:space="0" w:color="auto"/>
            <w:bottom w:val="none" w:sz="0" w:space="0" w:color="auto"/>
            <w:right w:val="none" w:sz="0" w:space="0" w:color="auto"/>
          </w:divBdr>
        </w:div>
        <w:div w:id="1266615274">
          <w:marLeft w:val="0"/>
          <w:marRight w:val="0"/>
          <w:marTop w:val="0"/>
          <w:marBottom w:val="0"/>
          <w:divBdr>
            <w:top w:val="none" w:sz="0" w:space="0" w:color="auto"/>
            <w:left w:val="none" w:sz="0" w:space="0" w:color="auto"/>
            <w:bottom w:val="none" w:sz="0" w:space="0" w:color="auto"/>
            <w:right w:val="none" w:sz="0" w:space="0" w:color="auto"/>
          </w:divBdr>
        </w:div>
        <w:div w:id="830829674">
          <w:marLeft w:val="0"/>
          <w:marRight w:val="0"/>
          <w:marTop w:val="0"/>
          <w:marBottom w:val="0"/>
          <w:divBdr>
            <w:top w:val="none" w:sz="0" w:space="0" w:color="auto"/>
            <w:left w:val="none" w:sz="0" w:space="0" w:color="auto"/>
            <w:bottom w:val="none" w:sz="0" w:space="0" w:color="auto"/>
            <w:right w:val="none" w:sz="0" w:space="0" w:color="auto"/>
          </w:divBdr>
        </w:div>
        <w:div w:id="1032732743">
          <w:marLeft w:val="0"/>
          <w:marRight w:val="0"/>
          <w:marTop w:val="0"/>
          <w:marBottom w:val="0"/>
          <w:divBdr>
            <w:top w:val="none" w:sz="0" w:space="0" w:color="auto"/>
            <w:left w:val="none" w:sz="0" w:space="0" w:color="auto"/>
            <w:bottom w:val="none" w:sz="0" w:space="0" w:color="auto"/>
            <w:right w:val="none" w:sz="0" w:space="0" w:color="auto"/>
          </w:divBdr>
        </w:div>
        <w:div w:id="1829705223">
          <w:marLeft w:val="0"/>
          <w:marRight w:val="0"/>
          <w:marTop w:val="0"/>
          <w:marBottom w:val="0"/>
          <w:divBdr>
            <w:top w:val="none" w:sz="0" w:space="0" w:color="auto"/>
            <w:left w:val="none" w:sz="0" w:space="0" w:color="auto"/>
            <w:bottom w:val="none" w:sz="0" w:space="0" w:color="auto"/>
            <w:right w:val="none" w:sz="0" w:space="0" w:color="auto"/>
          </w:divBdr>
        </w:div>
        <w:div w:id="721488021">
          <w:marLeft w:val="0"/>
          <w:marRight w:val="0"/>
          <w:marTop w:val="0"/>
          <w:marBottom w:val="0"/>
          <w:divBdr>
            <w:top w:val="none" w:sz="0" w:space="0" w:color="auto"/>
            <w:left w:val="none" w:sz="0" w:space="0" w:color="auto"/>
            <w:bottom w:val="none" w:sz="0" w:space="0" w:color="auto"/>
            <w:right w:val="none" w:sz="0" w:space="0" w:color="auto"/>
          </w:divBdr>
        </w:div>
        <w:div w:id="1174415793">
          <w:marLeft w:val="0"/>
          <w:marRight w:val="0"/>
          <w:marTop w:val="0"/>
          <w:marBottom w:val="0"/>
          <w:divBdr>
            <w:top w:val="none" w:sz="0" w:space="0" w:color="auto"/>
            <w:left w:val="none" w:sz="0" w:space="0" w:color="auto"/>
            <w:bottom w:val="none" w:sz="0" w:space="0" w:color="auto"/>
            <w:right w:val="none" w:sz="0" w:space="0" w:color="auto"/>
          </w:divBdr>
        </w:div>
        <w:div w:id="152723518">
          <w:marLeft w:val="0"/>
          <w:marRight w:val="0"/>
          <w:marTop w:val="0"/>
          <w:marBottom w:val="0"/>
          <w:divBdr>
            <w:top w:val="none" w:sz="0" w:space="0" w:color="auto"/>
            <w:left w:val="none" w:sz="0" w:space="0" w:color="auto"/>
            <w:bottom w:val="none" w:sz="0" w:space="0" w:color="auto"/>
            <w:right w:val="none" w:sz="0" w:space="0" w:color="auto"/>
          </w:divBdr>
        </w:div>
        <w:div w:id="1205096778">
          <w:marLeft w:val="0"/>
          <w:marRight w:val="0"/>
          <w:marTop w:val="0"/>
          <w:marBottom w:val="0"/>
          <w:divBdr>
            <w:top w:val="none" w:sz="0" w:space="0" w:color="auto"/>
            <w:left w:val="none" w:sz="0" w:space="0" w:color="auto"/>
            <w:bottom w:val="none" w:sz="0" w:space="0" w:color="auto"/>
            <w:right w:val="none" w:sz="0" w:space="0" w:color="auto"/>
          </w:divBdr>
        </w:div>
        <w:div w:id="836771996">
          <w:marLeft w:val="0"/>
          <w:marRight w:val="0"/>
          <w:marTop w:val="0"/>
          <w:marBottom w:val="0"/>
          <w:divBdr>
            <w:top w:val="none" w:sz="0" w:space="0" w:color="auto"/>
            <w:left w:val="none" w:sz="0" w:space="0" w:color="auto"/>
            <w:bottom w:val="none" w:sz="0" w:space="0" w:color="auto"/>
            <w:right w:val="none" w:sz="0" w:space="0" w:color="auto"/>
          </w:divBdr>
        </w:div>
        <w:div w:id="303389804">
          <w:marLeft w:val="0"/>
          <w:marRight w:val="0"/>
          <w:marTop w:val="0"/>
          <w:marBottom w:val="0"/>
          <w:divBdr>
            <w:top w:val="none" w:sz="0" w:space="0" w:color="auto"/>
            <w:left w:val="none" w:sz="0" w:space="0" w:color="auto"/>
            <w:bottom w:val="none" w:sz="0" w:space="0" w:color="auto"/>
            <w:right w:val="none" w:sz="0" w:space="0" w:color="auto"/>
          </w:divBdr>
        </w:div>
        <w:div w:id="1278215802">
          <w:marLeft w:val="0"/>
          <w:marRight w:val="0"/>
          <w:marTop w:val="0"/>
          <w:marBottom w:val="0"/>
          <w:divBdr>
            <w:top w:val="none" w:sz="0" w:space="0" w:color="auto"/>
            <w:left w:val="none" w:sz="0" w:space="0" w:color="auto"/>
            <w:bottom w:val="none" w:sz="0" w:space="0" w:color="auto"/>
            <w:right w:val="none" w:sz="0" w:space="0" w:color="auto"/>
          </w:divBdr>
        </w:div>
        <w:div w:id="2025669692">
          <w:marLeft w:val="0"/>
          <w:marRight w:val="0"/>
          <w:marTop w:val="0"/>
          <w:marBottom w:val="0"/>
          <w:divBdr>
            <w:top w:val="none" w:sz="0" w:space="0" w:color="auto"/>
            <w:left w:val="none" w:sz="0" w:space="0" w:color="auto"/>
            <w:bottom w:val="none" w:sz="0" w:space="0" w:color="auto"/>
            <w:right w:val="none" w:sz="0" w:space="0" w:color="auto"/>
          </w:divBdr>
        </w:div>
        <w:div w:id="1563567172">
          <w:marLeft w:val="0"/>
          <w:marRight w:val="0"/>
          <w:marTop w:val="0"/>
          <w:marBottom w:val="0"/>
          <w:divBdr>
            <w:top w:val="none" w:sz="0" w:space="0" w:color="auto"/>
            <w:left w:val="none" w:sz="0" w:space="0" w:color="auto"/>
            <w:bottom w:val="none" w:sz="0" w:space="0" w:color="auto"/>
            <w:right w:val="none" w:sz="0" w:space="0" w:color="auto"/>
          </w:divBdr>
        </w:div>
        <w:div w:id="1188644751">
          <w:marLeft w:val="0"/>
          <w:marRight w:val="0"/>
          <w:marTop w:val="0"/>
          <w:marBottom w:val="0"/>
          <w:divBdr>
            <w:top w:val="none" w:sz="0" w:space="0" w:color="auto"/>
            <w:left w:val="none" w:sz="0" w:space="0" w:color="auto"/>
            <w:bottom w:val="none" w:sz="0" w:space="0" w:color="auto"/>
            <w:right w:val="none" w:sz="0" w:space="0" w:color="auto"/>
          </w:divBdr>
        </w:div>
        <w:div w:id="1225293688">
          <w:marLeft w:val="0"/>
          <w:marRight w:val="0"/>
          <w:marTop w:val="0"/>
          <w:marBottom w:val="0"/>
          <w:divBdr>
            <w:top w:val="none" w:sz="0" w:space="0" w:color="auto"/>
            <w:left w:val="none" w:sz="0" w:space="0" w:color="auto"/>
            <w:bottom w:val="none" w:sz="0" w:space="0" w:color="auto"/>
            <w:right w:val="none" w:sz="0" w:space="0" w:color="auto"/>
          </w:divBdr>
        </w:div>
        <w:div w:id="1420828122">
          <w:marLeft w:val="0"/>
          <w:marRight w:val="0"/>
          <w:marTop w:val="0"/>
          <w:marBottom w:val="0"/>
          <w:divBdr>
            <w:top w:val="none" w:sz="0" w:space="0" w:color="auto"/>
            <w:left w:val="none" w:sz="0" w:space="0" w:color="auto"/>
            <w:bottom w:val="none" w:sz="0" w:space="0" w:color="auto"/>
            <w:right w:val="none" w:sz="0" w:space="0" w:color="auto"/>
          </w:divBdr>
        </w:div>
        <w:div w:id="949169174">
          <w:marLeft w:val="0"/>
          <w:marRight w:val="0"/>
          <w:marTop w:val="0"/>
          <w:marBottom w:val="0"/>
          <w:divBdr>
            <w:top w:val="none" w:sz="0" w:space="0" w:color="auto"/>
            <w:left w:val="none" w:sz="0" w:space="0" w:color="auto"/>
            <w:bottom w:val="none" w:sz="0" w:space="0" w:color="auto"/>
            <w:right w:val="none" w:sz="0" w:space="0" w:color="auto"/>
          </w:divBdr>
        </w:div>
        <w:div w:id="1295873403">
          <w:marLeft w:val="0"/>
          <w:marRight w:val="0"/>
          <w:marTop w:val="0"/>
          <w:marBottom w:val="0"/>
          <w:divBdr>
            <w:top w:val="none" w:sz="0" w:space="0" w:color="auto"/>
            <w:left w:val="none" w:sz="0" w:space="0" w:color="auto"/>
            <w:bottom w:val="none" w:sz="0" w:space="0" w:color="auto"/>
            <w:right w:val="none" w:sz="0" w:space="0" w:color="auto"/>
          </w:divBdr>
        </w:div>
        <w:div w:id="493570832">
          <w:marLeft w:val="0"/>
          <w:marRight w:val="0"/>
          <w:marTop w:val="0"/>
          <w:marBottom w:val="0"/>
          <w:divBdr>
            <w:top w:val="none" w:sz="0" w:space="0" w:color="auto"/>
            <w:left w:val="none" w:sz="0" w:space="0" w:color="auto"/>
            <w:bottom w:val="none" w:sz="0" w:space="0" w:color="auto"/>
            <w:right w:val="none" w:sz="0" w:space="0" w:color="auto"/>
          </w:divBdr>
        </w:div>
        <w:div w:id="875897951">
          <w:marLeft w:val="0"/>
          <w:marRight w:val="0"/>
          <w:marTop w:val="0"/>
          <w:marBottom w:val="0"/>
          <w:divBdr>
            <w:top w:val="none" w:sz="0" w:space="0" w:color="auto"/>
            <w:left w:val="none" w:sz="0" w:space="0" w:color="auto"/>
            <w:bottom w:val="none" w:sz="0" w:space="0" w:color="auto"/>
            <w:right w:val="none" w:sz="0" w:space="0" w:color="auto"/>
          </w:divBdr>
        </w:div>
        <w:div w:id="1975327084">
          <w:marLeft w:val="0"/>
          <w:marRight w:val="0"/>
          <w:marTop w:val="0"/>
          <w:marBottom w:val="0"/>
          <w:divBdr>
            <w:top w:val="none" w:sz="0" w:space="0" w:color="auto"/>
            <w:left w:val="none" w:sz="0" w:space="0" w:color="auto"/>
            <w:bottom w:val="none" w:sz="0" w:space="0" w:color="auto"/>
            <w:right w:val="none" w:sz="0" w:space="0" w:color="auto"/>
          </w:divBdr>
        </w:div>
        <w:div w:id="1501044512">
          <w:marLeft w:val="0"/>
          <w:marRight w:val="0"/>
          <w:marTop w:val="0"/>
          <w:marBottom w:val="0"/>
          <w:divBdr>
            <w:top w:val="none" w:sz="0" w:space="0" w:color="auto"/>
            <w:left w:val="none" w:sz="0" w:space="0" w:color="auto"/>
            <w:bottom w:val="none" w:sz="0" w:space="0" w:color="auto"/>
            <w:right w:val="none" w:sz="0" w:space="0" w:color="auto"/>
          </w:divBdr>
        </w:div>
        <w:div w:id="251162658">
          <w:marLeft w:val="0"/>
          <w:marRight w:val="0"/>
          <w:marTop w:val="0"/>
          <w:marBottom w:val="0"/>
          <w:divBdr>
            <w:top w:val="none" w:sz="0" w:space="0" w:color="auto"/>
            <w:left w:val="none" w:sz="0" w:space="0" w:color="auto"/>
            <w:bottom w:val="none" w:sz="0" w:space="0" w:color="auto"/>
            <w:right w:val="none" w:sz="0" w:space="0" w:color="auto"/>
          </w:divBdr>
        </w:div>
        <w:div w:id="1698890186">
          <w:marLeft w:val="0"/>
          <w:marRight w:val="0"/>
          <w:marTop w:val="0"/>
          <w:marBottom w:val="0"/>
          <w:divBdr>
            <w:top w:val="none" w:sz="0" w:space="0" w:color="auto"/>
            <w:left w:val="none" w:sz="0" w:space="0" w:color="auto"/>
            <w:bottom w:val="none" w:sz="0" w:space="0" w:color="auto"/>
            <w:right w:val="none" w:sz="0" w:space="0" w:color="auto"/>
          </w:divBdr>
        </w:div>
        <w:div w:id="764805737">
          <w:marLeft w:val="0"/>
          <w:marRight w:val="0"/>
          <w:marTop w:val="0"/>
          <w:marBottom w:val="0"/>
          <w:divBdr>
            <w:top w:val="none" w:sz="0" w:space="0" w:color="auto"/>
            <w:left w:val="none" w:sz="0" w:space="0" w:color="auto"/>
            <w:bottom w:val="none" w:sz="0" w:space="0" w:color="auto"/>
            <w:right w:val="none" w:sz="0" w:space="0" w:color="auto"/>
          </w:divBdr>
        </w:div>
        <w:div w:id="99956737">
          <w:marLeft w:val="0"/>
          <w:marRight w:val="0"/>
          <w:marTop w:val="0"/>
          <w:marBottom w:val="0"/>
          <w:divBdr>
            <w:top w:val="none" w:sz="0" w:space="0" w:color="auto"/>
            <w:left w:val="none" w:sz="0" w:space="0" w:color="auto"/>
            <w:bottom w:val="none" w:sz="0" w:space="0" w:color="auto"/>
            <w:right w:val="none" w:sz="0" w:space="0" w:color="auto"/>
          </w:divBdr>
        </w:div>
        <w:div w:id="657273411">
          <w:marLeft w:val="0"/>
          <w:marRight w:val="0"/>
          <w:marTop w:val="0"/>
          <w:marBottom w:val="0"/>
          <w:divBdr>
            <w:top w:val="none" w:sz="0" w:space="0" w:color="auto"/>
            <w:left w:val="none" w:sz="0" w:space="0" w:color="auto"/>
            <w:bottom w:val="none" w:sz="0" w:space="0" w:color="auto"/>
            <w:right w:val="none" w:sz="0" w:space="0" w:color="auto"/>
          </w:divBdr>
        </w:div>
        <w:div w:id="1256937232">
          <w:marLeft w:val="0"/>
          <w:marRight w:val="0"/>
          <w:marTop w:val="0"/>
          <w:marBottom w:val="0"/>
          <w:divBdr>
            <w:top w:val="none" w:sz="0" w:space="0" w:color="auto"/>
            <w:left w:val="none" w:sz="0" w:space="0" w:color="auto"/>
            <w:bottom w:val="none" w:sz="0" w:space="0" w:color="auto"/>
            <w:right w:val="none" w:sz="0" w:space="0" w:color="auto"/>
          </w:divBdr>
        </w:div>
        <w:div w:id="431434063">
          <w:marLeft w:val="0"/>
          <w:marRight w:val="0"/>
          <w:marTop w:val="0"/>
          <w:marBottom w:val="0"/>
          <w:divBdr>
            <w:top w:val="none" w:sz="0" w:space="0" w:color="auto"/>
            <w:left w:val="none" w:sz="0" w:space="0" w:color="auto"/>
            <w:bottom w:val="none" w:sz="0" w:space="0" w:color="auto"/>
            <w:right w:val="none" w:sz="0" w:space="0" w:color="auto"/>
          </w:divBdr>
        </w:div>
        <w:div w:id="1269043062">
          <w:marLeft w:val="0"/>
          <w:marRight w:val="0"/>
          <w:marTop w:val="0"/>
          <w:marBottom w:val="0"/>
          <w:divBdr>
            <w:top w:val="none" w:sz="0" w:space="0" w:color="auto"/>
            <w:left w:val="none" w:sz="0" w:space="0" w:color="auto"/>
            <w:bottom w:val="none" w:sz="0" w:space="0" w:color="auto"/>
            <w:right w:val="none" w:sz="0" w:space="0" w:color="auto"/>
          </w:divBdr>
        </w:div>
        <w:div w:id="987516813">
          <w:marLeft w:val="0"/>
          <w:marRight w:val="0"/>
          <w:marTop w:val="0"/>
          <w:marBottom w:val="0"/>
          <w:divBdr>
            <w:top w:val="none" w:sz="0" w:space="0" w:color="auto"/>
            <w:left w:val="none" w:sz="0" w:space="0" w:color="auto"/>
            <w:bottom w:val="none" w:sz="0" w:space="0" w:color="auto"/>
            <w:right w:val="none" w:sz="0" w:space="0" w:color="auto"/>
          </w:divBdr>
        </w:div>
        <w:div w:id="1977366807">
          <w:marLeft w:val="0"/>
          <w:marRight w:val="0"/>
          <w:marTop w:val="0"/>
          <w:marBottom w:val="0"/>
          <w:divBdr>
            <w:top w:val="none" w:sz="0" w:space="0" w:color="auto"/>
            <w:left w:val="none" w:sz="0" w:space="0" w:color="auto"/>
            <w:bottom w:val="none" w:sz="0" w:space="0" w:color="auto"/>
            <w:right w:val="none" w:sz="0" w:space="0" w:color="auto"/>
          </w:divBdr>
        </w:div>
        <w:div w:id="817959918">
          <w:marLeft w:val="0"/>
          <w:marRight w:val="0"/>
          <w:marTop w:val="0"/>
          <w:marBottom w:val="0"/>
          <w:divBdr>
            <w:top w:val="none" w:sz="0" w:space="0" w:color="auto"/>
            <w:left w:val="none" w:sz="0" w:space="0" w:color="auto"/>
            <w:bottom w:val="none" w:sz="0" w:space="0" w:color="auto"/>
            <w:right w:val="none" w:sz="0" w:space="0" w:color="auto"/>
          </w:divBdr>
        </w:div>
        <w:div w:id="323047118">
          <w:marLeft w:val="0"/>
          <w:marRight w:val="0"/>
          <w:marTop w:val="0"/>
          <w:marBottom w:val="0"/>
          <w:divBdr>
            <w:top w:val="none" w:sz="0" w:space="0" w:color="auto"/>
            <w:left w:val="none" w:sz="0" w:space="0" w:color="auto"/>
            <w:bottom w:val="none" w:sz="0" w:space="0" w:color="auto"/>
            <w:right w:val="none" w:sz="0" w:space="0" w:color="auto"/>
          </w:divBdr>
        </w:div>
        <w:div w:id="1480147065">
          <w:marLeft w:val="0"/>
          <w:marRight w:val="0"/>
          <w:marTop w:val="0"/>
          <w:marBottom w:val="0"/>
          <w:divBdr>
            <w:top w:val="none" w:sz="0" w:space="0" w:color="auto"/>
            <w:left w:val="none" w:sz="0" w:space="0" w:color="auto"/>
            <w:bottom w:val="none" w:sz="0" w:space="0" w:color="auto"/>
            <w:right w:val="none" w:sz="0" w:space="0" w:color="auto"/>
          </w:divBdr>
        </w:div>
        <w:div w:id="1792892221">
          <w:marLeft w:val="0"/>
          <w:marRight w:val="0"/>
          <w:marTop w:val="0"/>
          <w:marBottom w:val="0"/>
          <w:divBdr>
            <w:top w:val="none" w:sz="0" w:space="0" w:color="auto"/>
            <w:left w:val="none" w:sz="0" w:space="0" w:color="auto"/>
            <w:bottom w:val="none" w:sz="0" w:space="0" w:color="auto"/>
            <w:right w:val="none" w:sz="0" w:space="0" w:color="auto"/>
          </w:divBdr>
        </w:div>
        <w:div w:id="32116024">
          <w:marLeft w:val="0"/>
          <w:marRight w:val="0"/>
          <w:marTop w:val="0"/>
          <w:marBottom w:val="0"/>
          <w:divBdr>
            <w:top w:val="none" w:sz="0" w:space="0" w:color="auto"/>
            <w:left w:val="none" w:sz="0" w:space="0" w:color="auto"/>
            <w:bottom w:val="none" w:sz="0" w:space="0" w:color="auto"/>
            <w:right w:val="none" w:sz="0" w:space="0" w:color="auto"/>
          </w:divBdr>
        </w:div>
        <w:div w:id="772475633">
          <w:marLeft w:val="0"/>
          <w:marRight w:val="0"/>
          <w:marTop w:val="0"/>
          <w:marBottom w:val="0"/>
          <w:divBdr>
            <w:top w:val="none" w:sz="0" w:space="0" w:color="auto"/>
            <w:left w:val="none" w:sz="0" w:space="0" w:color="auto"/>
            <w:bottom w:val="none" w:sz="0" w:space="0" w:color="auto"/>
            <w:right w:val="none" w:sz="0" w:space="0" w:color="auto"/>
          </w:divBdr>
        </w:div>
        <w:div w:id="1163006295">
          <w:marLeft w:val="0"/>
          <w:marRight w:val="0"/>
          <w:marTop w:val="0"/>
          <w:marBottom w:val="0"/>
          <w:divBdr>
            <w:top w:val="none" w:sz="0" w:space="0" w:color="auto"/>
            <w:left w:val="none" w:sz="0" w:space="0" w:color="auto"/>
            <w:bottom w:val="none" w:sz="0" w:space="0" w:color="auto"/>
            <w:right w:val="none" w:sz="0" w:space="0" w:color="auto"/>
          </w:divBdr>
        </w:div>
        <w:div w:id="829757082">
          <w:marLeft w:val="0"/>
          <w:marRight w:val="0"/>
          <w:marTop w:val="0"/>
          <w:marBottom w:val="0"/>
          <w:divBdr>
            <w:top w:val="none" w:sz="0" w:space="0" w:color="auto"/>
            <w:left w:val="none" w:sz="0" w:space="0" w:color="auto"/>
            <w:bottom w:val="none" w:sz="0" w:space="0" w:color="auto"/>
            <w:right w:val="none" w:sz="0" w:space="0" w:color="auto"/>
          </w:divBdr>
        </w:div>
        <w:div w:id="533228131">
          <w:marLeft w:val="0"/>
          <w:marRight w:val="0"/>
          <w:marTop w:val="0"/>
          <w:marBottom w:val="0"/>
          <w:divBdr>
            <w:top w:val="none" w:sz="0" w:space="0" w:color="auto"/>
            <w:left w:val="none" w:sz="0" w:space="0" w:color="auto"/>
            <w:bottom w:val="none" w:sz="0" w:space="0" w:color="auto"/>
            <w:right w:val="none" w:sz="0" w:space="0" w:color="auto"/>
          </w:divBdr>
        </w:div>
        <w:div w:id="1861776367">
          <w:marLeft w:val="0"/>
          <w:marRight w:val="0"/>
          <w:marTop w:val="0"/>
          <w:marBottom w:val="0"/>
          <w:divBdr>
            <w:top w:val="none" w:sz="0" w:space="0" w:color="auto"/>
            <w:left w:val="none" w:sz="0" w:space="0" w:color="auto"/>
            <w:bottom w:val="none" w:sz="0" w:space="0" w:color="auto"/>
            <w:right w:val="none" w:sz="0" w:space="0" w:color="auto"/>
          </w:divBdr>
        </w:div>
        <w:div w:id="894703685">
          <w:marLeft w:val="0"/>
          <w:marRight w:val="0"/>
          <w:marTop w:val="0"/>
          <w:marBottom w:val="0"/>
          <w:divBdr>
            <w:top w:val="none" w:sz="0" w:space="0" w:color="auto"/>
            <w:left w:val="none" w:sz="0" w:space="0" w:color="auto"/>
            <w:bottom w:val="none" w:sz="0" w:space="0" w:color="auto"/>
            <w:right w:val="none" w:sz="0" w:space="0" w:color="auto"/>
          </w:divBdr>
        </w:div>
        <w:div w:id="379591219">
          <w:marLeft w:val="0"/>
          <w:marRight w:val="0"/>
          <w:marTop w:val="0"/>
          <w:marBottom w:val="0"/>
          <w:divBdr>
            <w:top w:val="none" w:sz="0" w:space="0" w:color="auto"/>
            <w:left w:val="none" w:sz="0" w:space="0" w:color="auto"/>
            <w:bottom w:val="none" w:sz="0" w:space="0" w:color="auto"/>
            <w:right w:val="none" w:sz="0" w:space="0" w:color="auto"/>
          </w:divBdr>
        </w:div>
        <w:div w:id="599142654">
          <w:marLeft w:val="0"/>
          <w:marRight w:val="0"/>
          <w:marTop w:val="0"/>
          <w:marBottom w:val="0"/>
          <w:divBdr>
            <w:top w:val="none" w:sz="0" w:space="0" w:color="auto"/>
            <w:left w:val="none" w:sz="0" w:space="0" w:color="auto"/>
            <w:bottom w:val="none" w:sz="0" w:space="0" w:color="auto"/>
            <w:right w:val="none" w:sz="0" w:space="0" w:color="auto"/>
          </w:divBdr>
        </w:div>
        <w:div w:id="557715084">
          <w:marLeft w:val="0"/>
          <w:marRight w:val="0"/>
          <w:marTop w:val="0"/>
          <w:marBottom w:val="0"/>
          <w:divBdr>
            <w:top w:val="none" w:sz="0" w:space="0" w:color="auto"/>
            <w:left w:val="none" w:sz="0" w:space="0" w:color="auto"/>
            <w:bottom w:val="none" w:sz="0" w:space="0" w:color="auto"/>
            <w:right w:val="none" w:sz="0" w:space="0" w:color="auto"/>
          </w:divBdr>
        </w:div>
        <w:div w:id="657267038">
          <w:marLeft w:val="0"/>
          <w:marRight w:val="0"/>
          <w:marTop w:val="0"/>
          <w:marBottom w:val="0"/>
          <w:divBdr>
            <w:top w:val="none" w:sz="0" w:space="0" w:color="auto"/>
            <w:left w:val="none" w:sz="0" w:space="0" w:color="auto"/>
            <w:bottom w:val="none" w:sz="0" w:space="0" w:color="auto"/>
            <w:right w:val="none" w:sz="0" w:space="0" w:color="auto"/>
          </w:divBdr>
        </w:div>
        <w:div w:id="824316014">
          <w:marLeft w:val="0"/>
          <w:marRight w:val="0"/>
          <w:marTop w:val="0"/>
          <w:marBottom w:val="0"/>
          <w:divBdr>
            <w:top w:val="none" w:sz="0" w:space="0" w:color="auto"/>
            <w:left w:val="none" w:sz="0" w:space="0" w:color="auto"/>
            <w:bottom w:val="none" w:sz="0" w:space="0" w:color="auto"/>
            <w:right w:val="none" w:sz="0" w:space="0" w:color="auto"/>
          </w:divBdr>
        </w:div>
        <w:div w:id="1605647162">
          <w:marLeft w:val="0"/>
          <w:marRight w:val="0"/>
          <w:marTop w:val="0"/>
          <w:marBottom w:val="0"/>
          <w:divBdr>
            <w:top w:val="none" w:sz="0" w:space="0" w:color="auto"/>
            <w:left w:val="none" w:sz="0" w:space="0" w:color="auto"/>
            <w:bottom w:val="none" w:sz="0" w:space="0" w:color="auto"/>
            <w:right w:val="none" w:sz="0" w:space="0" w:color="auto"/>
          </w:divBdr>
        </w:div>
        <w:div w:id="808517648">
          <w:marLeft w:val="0"/>
          <w:marRight w:val="0"/>
          <w:marTop w:val="0"/>
          <w:marBottom w:val="0"/>
          <w:divBdr>
            <w:top w:val="none" w:sz="0" w:space="0" w:color="auto"/>
            <w:left w:val="none" w:sz="0" w:space="0" w:color="auto"/>
            <w:bottom w:val="none" w:sz="0" w:space="0" w:color="auto"/>
            <w:right w:val="none" w:sz="0" w:space="0" w:color="auto"/>
          </w:divBdr>
        </w:div>
        <w:div w:id="2006545661">
          <w:marLeft w:val="0"/>
          <w:marRight w:val="0"/>
          <w:marTop w:val="0"/>
          <w:marBottom w:val="0"/>
          <w:divBdr>
            <w:top w:val="none" w:sz="0" w:space="0" w:color="auto"/>
            <w:left w:val="none" w:sz="0" w:space="0" w:color="auto"/>
            <w:bottom w:val="none" w:sz="0" w:space="0" w:color="auto"/>
            <w:right w:val="none" w:sz="0" w:space="0" w:color="auto"/>
          </w:divBdr>
        </w:div>
        <w:div w:id="898368256">
          <w:marLeft w:val="0"/>
          <w:marRight w:val="0"/>
          <w:marTop w:val="0"/>
          <w:marBottom w:val="0"/>
          <w:divBdr>
            <w:top w:val="none" w:sz="0" w:space="0" w:color="auto"/>
            <w:left w:val="none" w:sz="0" w:space="0" w:color="auto"/>
            <w:bottom w:val="none" w:sz="0" w:space="0" w:color="auto"/>
            <w:right w:val="none" w:sz="0" w:space="0" w:color="auto"/>
          </w:divBdr>
        </w:div>
        <w:div w:id="339433684">
          <w:marLeft w:val="0"/>
          <w:marRight w:val="0"/>
          <w:marTop w:val="0"/>
          <w:marBottom w:val="0"/>
          <w:divBdr>
            <w:top w:val="none" w:sz="0" w:space="0" w:color="auto"/>
            <w:left w:val="none" w:sz="0" w:space="0" w:color="auto"/>
            <w:bottom w:val="none" w:sz="0" w:space="0" w:color="auto"/>
            <w:right w:val="none" w:sz="0" w:space="0" w:color="auto"/>
          </w:divBdr>
        </w:div>
        <w:div w:id="1600334485">
          <w:marLeft w:val="0"/>
          <w:marRight w:val="0"/>
          <w:marTop w:val="0"/>
          <w:marBottom w:val="0"/>
          <w:divBdr>
            <w:top w:val="none" w:sz="0" w:space="0" w:color="auto"/>
            <w:left w:val="none" w:sz="0" w:space="0" w:color="auto"/>
            <w:bottom w:val="none" w:sz="0" w:space="0" w:color="auto"/>
            <w:right w:val="none" w:sz="0" w:space="0" w:color="auto"/>
          </w:divBdr>
        </w:div>
        <w:div w:id="755983166">
          <w:marLeft w:val="0"/>
          <w:marRight w:val="0"/>
          <w:marTop w:val="0"/>
          <w:marBottom w:val="0"/>
          <w:divBdr>
            <w:top w:val="none" w:sz="0" w:space="0" w:color="auto"/>
            <w:left w:val="none" w:sz="0" w:space="0" w:color="auto"/>
            <w:bottom w:val="none" w:sz="0" w:space="0" w:color="auto"/>
            <w:right w:val="none" w:sz="0" w:space="0" w:color="auto"/>
          </w:divBdr>
        </w:div>
        <w:div w:id="1804037305">
          <w:marLeft w:val="0"/>
          <w:marRight w:val="0"/>
          <w:marTop w:val="0"/>
          <w:marBottom w:val="0"/>
          <w:divBdr>
            <w:top w:val="none" w:sz="0" w:space="0" w:color="auto"/>
            <w:left w:val="none" w:sz="0" w:space="0" w:color="auto"/>
            <w:bottom w:val="none" w:sz="0" w:space="0" w:color="auto"/>
            <w:right w:val="none" w:sz="0" w:space="0" w:color="auto"/>
          </w:divBdr>
        </w:div>
        <w:div w:id="755398835">
          <w:marLeft w:val="0"/>
          <w:marRight w:val="0"/>
          <w:marTop w:val="0"/>
          <w:marBottom w:val="0"/>
          <w:divBdr>
            <w:top w:val="none" w:sz="0" w:space="0" w:color="auto"/>
            <w:left w:val="none" w:sz="0" w:space="0" w:color="auto"/>
            <w:bottom w:val="none" w:sz="0" w:space="0" w:color="auto"/>
            <w:right w:val="none" w:sz="0" w:space="0" w:color="auto"/>
          </w:divBdr>
        </w:div>
        <w:div w:id="431977583">
          <w:marLeft w:val="0"/>
          <w:marRight w:val="0"/>
          <w:marTop w:val="0"/>
          <w:marBottom w:val="0"/>
          <w:divBdr>
            <w:top w:val="none" w:sz="0" w:space="0" w:color="auto"/>
            <w:left w:val="none" w:sz="0" w:space="0" w:color="auto"/>
            <w:bottom w:val="none" w:sz="0" w:space="0" w:color="auto"/>
            <w:right w:val="none" w:sz="0" w:space="0" w:color="auto"/>
          </w:divBdr>
        </w:div>
        <w:div w:id="1754349511">
          <w:marLeft w:val="0"/>
          <w:marRight w:val="0"/>
          <w:marTop w:val="0"/>
          <w:marBottom w:val="0"/>
          <w:divBdr>
            <w:top w:val="none" w:sz="0" w:space="0" w:color="auto"/>
            <w:left w:val="none" w:sz="0" w:space="0" w:color="auto"/>
            <w:bottom w:val="none" w:sz="0" w:space="0" w:color="auto"/>
            <w:right w:val="none" w:sz="0" w:space="0" w:color="auto"/>
          </w:divBdr>
        </w:div>
        <w:div w:id="1122111147">
          <w:marLeft w:val="0"/>
          <w:marRight w:val="0"/>
          <w:marTop w:val="0"/>
          <w:marBottom w:val="0"/>
          <w:divBdr>
            <w:top w:val="none" w:sz="0" w:space="0" w:color="auto"/>
            <w:left w:val="none" w:sz="0" w:space="0" w:color="auto"/>
            <w:bottom w:val="none" w:sz="0" w:space="0" w:color="auto"/>
            <w:right w:val="none" w:sz="0" w:space="0" w:color="auto"/>
          </w:divBdr>
        </w:div>
        <w:div w:id="1220090924">
          <w:marLeft w:val="0"/>
          <w:marRight w:val="0"/>
          <w:marTop w:val="0"/>
          <w:marBottom w:val="0"/>
          <w:divBdr>
            <w:top w:val="none" w:sz="0" w:space="0" w:color="auto"/>
            <w:left w:val="none" w:sz="0" w:space="0" w:color="auto"/>
            <w:bottom w:val="none" w:sz="0" w:space="0" w:color="auto"/>
            <w:right w:val="none" w:sz="0" w:space="0" w:color="auto"/>
          </w:divBdr>
        </w:div>
        <w:div w:id="1517110950">
          <w:marLeft w:val="0"/>
          <w:marRight w:val="0"/>
          <w:marTop w:val="0"/>
          <w:marBottom w:val="0"/>
          <w:divBdr>
            <w:top w:val="none" w:sz="0" w:space="0" w:color="auto"/>
            <w:left w:val="none" w:sz="0" w:space="0" w:color="auto"/>
            <w:bottom w:val="none" w:sz="0" w:space="0" w:color="auto"/>
            <w:right w:val="none" w:sz="0" w:space="0" w:color="auto"/>
          </w:divBdr>
        </w:div>
        <w:div w:id="1634097318">
          <w:marLeft w:val="0"/>
          <w:marRight w:val="0"/>
          <w:marTop w:val="0"/>
          <w:marBottom w:val="0"/>
          <w:divBdr>
            <w:top w:val="none" w:sz="0" w:space="0" w:color="auto"/>
            <w:left w:val="none" w:sz="0" w:space="0" w:color="auto"/>
            <w:bottom w:val="none" w:sz="0" w:space="0" w:color="auto"/>
            <w:right w:val="none" w:sz="0" w:space="0" w:color="auto"/>
          </w:divBdr>
        </w:div>
        <w:div w:id="1833250794">
          <w:marLeft w:val="0"/>
          <w:marRight w:val="0"/>
          <w:marTop w:val="0"/>
          <w:marBottom w:val="0"/>
          <w:divBdr>
            <w:top w:val="none" w:sz="0" w:space="0" w:color="auto"/>
            <w:left w:val="none" w:sz="0" w:space="0" w:color="auto"/>
            <w:bottom w:val="none" w:sz="0" w:space="0" w:color="auto"/>
            <w:right w:val="none" w:sz="0" w:space="0" w:color="auto"/>
          </w:divBdr>
        </w:div>
        <w:div w:id="853959752">
          <w:marLeft w:val="0"/>
          <w:marRight w:val="0"/>
          <w:marTop w:val="0"/>
          <w:marBottom w:val="0"/>
          <w:divBdr>
            <w:top w:val="none" w:sz="0" w:space="0" w:color="auto"/>
            <w:left w:val="none" w:sz="0" w:space="0" w:color="auto"/>
            <w:bottom w:val="none" w:sz="0" w:space="0" w:color="auto"/>
            <w:right w:val="none" w:sz="0" w:space="0" w:color="auto"/>
          </w:divBdr>
        </w:div>
        <w:div w:id="1024869615">
          <w:marLeft w:val="0"/>
          <w:marRight w:val="0"/>
          <w:marTop w:val="0"/>
          <w:marBottom w:val="0"/>
          <w:divBdr>
            <w:top w:val="none" w:sz="0" w:space="0" w:color="auto"/>
            <w:left w:val="none" w:sz="0" w:space="0" w:color="auto"/>
            <w:bottom w:val="none" w:sz="0" w:space="0" w:color="auto"/>
            <w:right w:val="none" w:sz="0" w:space="0" w:color="auto"/>
          </w:divBdr>
        </w:div>
        <w:div w:id="740638131">
          <w:marLeft w:val="0"/>
          <w:marRight w:val="0"/>
          <w:marTop w:val="0"/>
          <w:marBottom w:val="0"/>
          <w:divBdr>
            <w:top w:val="none" w:sz="0" w:space="0" w:color="auto"/>
            <w:left w:val="none" w:sz="0" w:space="0" w:color="auto"/>
            <w:bottom w:val="none" w:sz="0" w:space="0" w:color="auto"/>
            <w:right w:val="none" w:sz="0" w:space="0" w:color="auto"/>
          </w:divBdr>
        </w:div>
        <w:div w:id="250434491">
          <w:marLeft w:val="0"/>
          <w:marRight w:val="0"/>
          <w:marTop w:val="0"/>
          <w:marBottom w:val="0"/>
          <w:divBdr>
            <w:top w:val="none" w:sz="0" w:space="0" w:color="auto"/>
            <w:left w:val="none" w:sz="0" w:space="0" w:color="auto"/>
            <w:bottom w:val="none" w:sz="0" w:space="0" w:color="auto"/>
            <w:right w:val="none" w:sz="0" w:space="0" w:color="auto"/>
          </w:divBdr>
        </w:div>
        <w:div w:id="1136337571">
          <w:marLeft w:val="0"/>
          <w:marRight w:val="0"/>
          <w:marTop w:val="0"/>
          <w:marBottom w:val="0"/>
          <w:divBdr>
            <w:top w:val="none" w:sz="0" w:space="0" w:color="auto"/>
            <w:left w:val="none" w:sz="0" w:space="0" w:color="auto"/>
            <w:bottom w:val="none" w:sz="0" w:space="0" w:color="auto"/>
            <w:right w:val="none" w:sz="0" w:space="0" w:color="auto"/>
          </w:divBdr>
        </w:div>
        <w:div w:id="1360815376">
          <w:marLeft w:val="0"/>
          <w:marRight w:val="0"/>
          <w:marTop w:val="0"/>
          <w:marBottom w:val="0"/>
          <w:divBdr>
            <w:top w:val="none" w:sz="0" w:space="0" w:color="auto"/>
            <w:left w:val="none" w:sz="0" w:space="0" w:color="auto"/>
            <w:bottom w:val="none" w:sz="0" w:space="0" w:color="auto"/>
            <w:right w:val="none" w:sz="0" w:space="0" w:color="auto"/>
          </w:divBdr>
        </w:div>
        <w:div w:id="1001854303">
          <w:marLeft w:val="0"/>
          <w:marRight w:val="0"/>
          <w:marTop w:val="0"/>
          <w:marBottom w:val="0"/>
          <w:divBdr>
            <w:top w:val="none" w:sz="0" w:space="0" w:color="auto"/>
            <w:left w:val="none" w:sz="0" w:space="0" w:color="auto"/>
            <w:bottom w:val="none" w:sz="0" w:space="0" w:color="auto"/>
            <w:right w:val="none" w:sz="0" w:space="0" w:color="auto"/>
          </w:divBdr>
        </w:div>
        <w:div w:id="2032411716">
          <w:marLeft w:val="0"/>
          <w:marRight w:val="0"/>
          <w:marTop w:val="0"/>
          <w:marBottom w:val="0"/>
          <w:divBdr>
            <w:top w:val="none" w:sz="0" w:space="0" w:color="auto"/>
            <w:left w:val="none" w:sz="0" w:space="0" w:color="auto"/>
            <w:bottom w:val="none" w:sz="0" w:space="0" w:color="auto"/>
            <w:right w:val="none" w:sz="0" w:space="0" w:color="auto"/>
          </w:divBdr>
        </w:div>
        <w:div w:id="1313559116">
          <w:marLeft w:val="0"/>
          <w:marRight w:val="0"/>
          <w:marTop w:val="0"/>
          <w:marBottom w:val="0"/>
          <w:divBdr>
            <w:top w:val="none" w:sz="0" w:space="0" w:color="auto"/>
            <w:left w:val="none" w:sz="0" w:space="0" w:color="auto"/>
            <w:bottom w:val="none" w:sz="0" w:space="0" w:color="auto"/>
            <w:right w:val="none" w:sz="0" w:space="0" w:color="auto"/>
          </w:divBdr>
        </w:div>
        <w:div w:id="1342703983">
          <w:marLeft w:val="0"/>
          <w:marRight w:val="0"/>
          <w:marTop w:val="0"/>
          <w:marBottom w:val="0"/>
          <w:divBdr>
            <w:top w:val="none" w:sz="0" w:space="0" w:color="auto"/>
            <w:left w:val="none" w:sz="0" w:space="0" w:color="auto"/>
            <w:bottom w:val="none" w:sz="0" w:space="0" w:color="auto"/>
            <w:right w:val="none" w:sz="0" w:space="0" w:color="auto"/>
          </w:divBdr>
        </w:div>
        <w:div w:id="1835684876">
          <w:marLeft w:val="0"/>
          <w:marRight w:val="0"/>
          <w:marTop w:val="0"/>
          <w:marBottom w:val="0"/>
          <w:divBdr>
            <w:top w:val="none" w:sz="0" w:space="0" w:color="auto"/>
            <w:left w:val="none" w:sz="0" w:space="0" w:color="auto"/>
            <w:bottom w:val="none" w:sz="0" w:space="0" w:color="auto"/>
            <w:right w:val="none" w:sz="0" w:space="0" w:color="auto"/>
          </w:divBdr>
        </w:div>
        <w:div w:id="1825975590">
          <w:marLeft w:val="0"/>
          <w:marRight w:val="0"/>
          <w:marTop w:val="0"/>
          <w:marBottom w:val="0"/>
          <w:divBdr>
            <w:top w:val="none" w:sz="0" w:space="0" w:color="auto"/>
            <w:left w:val="none" w:sz="0" w:space="0" w:color="auto"/>
            <w:bottom w:val="none" w:sz="0" w:space="0" w:color="auto"/>
            <w:right w:val="none" w:sz="0" w:space="0" w:color="auto"/>
          </w:divBdr>
        </w:div>
        <w:div w:id="344986365">
          <w:marLeft w:val="0"/>
          <w:marRight w:val="0"/>
          <w:marTop w:val="0"/>
          <w:marBottom w:val="0"/>
          <w:divBdr>
            <w:top w:val="none" w:sz="0" w:space="0" w:color="auto"/>
            <w:left w:val="none" w:sz="0" w:space="0" w:color="auto"/>
            <w:bottom w:val="none" w:sz="0" w:space="0" w:color="auto"/>
            <w:right w:val="none" w:sz="0" w:space="0" w:color="auto"/>
          </w:divBdr>
        </w:div>
        <w:div w:id="39479953">
          <w:marLeft w:val="0"/>
          <w:marRight w:val="0"/>
          <w:marTop w:val="0"/>
          <w:marBottom w:val="0"/>
          <w:divBdr>
            <w:top w:val="none" w:sz="0" w:space="0" w:color="auto"/>
            <w:left w:val="none" w:sz="0" w:space="0" w:color="auto"/>
            <w:bottom w:val="none" w:sz="0" w:space="0" w:color="auto"/>
            <w:right w:val="none" w:sz="0" w:space="0" w:color="auto"/>
          </w:divBdr>
        </w:div>
        <w:div w:id="1638487132">
          <w:marLeft w:val="0"/>
          <w:marRight w:val="0"/>
          <w:marTop w:val="0"/>
          <w:marBottom w:val="0"/>
          <w:divBdr>
            <w:top w:val="none" w:sz="0" w:space="0" w:color="auto"/>
            <w:left w:val="none" w:sz="0" w:space="0" w:color="auto"/>
            <w:bottom w:val="none" w:sz="0" w:space="0" w:color="auto"/>
            <w:right w:val="none" w:sz="0" w:space="0" w:color="auto"/>
          </w:divBdr>
        </w:div>
        <w:div w:id="27341237">
          <w:marLeft w:val="0"/>
          <w:marRight w:val="0"/>
          <w:marTop w:val="0"/>
          <w:marBottom w:val="0"/>
          <w:divBdr>
            <w:top w:val="none" w:sz="0" w:space="0" w:color="auto"/>
            <w:left w:val="none" w:sz="0" w:space="0" w:color="auto"/>
            <w:bottom w:val="none" w:sz="0" w:space="0" w:color="auto"/>
            <w:right w:val="none" w:sz="0" w:space="0" w:color="auto"/>
          </w:divBdr>
        </w:div>
        <w:div w:id="96020944">
          <w:marLeft w:val="0"/>
          <w:marRight w:val="0"/>
          <w:marTop w:val="0"/>
          <w:marBottom w:val="0"/>
          <w:divBdr>
            <w:top w:val="none" w:sz="0" w:space="0" w:color="auto"/>
            <w:left w:val="none" w:sz="0" w:space="0" w:color="auto"/>
            <w:bottom w:val="none" w:sz="0" w:space="0" w:color="auto"/>
            <w:right w:val="none" w:sz="0" w:space="0" w:color="auto"/>
          </w:divBdr>
        </w:div>
        <w:div w:id="753167450">
          <w:marLeft w:val="0"/>
          <w:marRight w:val="0"/>
          <w:marTop w:val="0"/>
          <w:marBottom w:val="0"/>
          <w:divBdr>
            <w:top w:val="none" w:sz="0" w:space="0" w:color="auto"/>
            <w:left w:val="none" w:sz="0" w:space="0" w:color="auto"/>
            <w:bottom w:val="none" w:sz="0" w:space="0" w:color="auto"/>
            <w:right w:val="none" w:sz="0" w:space="0" w:color="auto"/>
          </w:divBdr>
        </w:div>
        <w:div w:id="1880580108">
          <w:marLeft w:val="0"/>
          <w:marRight w:val="0"/>
          <w:marTop w:val="0"/>
          <w:marBottom w:val="0"/>
          <w:divBdr>
            <w:top w:val="none" w:sz="0" w:space="0" w:color="auto"/>
            <w:left w:val="none" w:sz="0" w:space="0" w:color="auto"/>
            <w:bottom w:val="none" w:sz="0" w:space="0" w:color="auto"/>
            <w:right w:val="none" w:sz="0" w:space="0" w:color="auto"/>
          </w:divBdr>
        </w:div>
        <w:div w:id="1146581151">
          <w:marLeft w:val="0"/>
          <w:marRight w:val="0"/>
          <w:marTop w:val="0"/>
          <w:marBottom w:val="0"/>
          <w:divBdr>
            <w:top w:val="none" w:sz="0" w:space="0" w:color="auto"/>
            <w:left w:val="none" w:sz="0" w:space="0" w:color="auto"/>
            <w:bottom w:val="none" w:sz="0" w:space="0" w:color="auto"/>
            <w:right w:val="none" w:sz="0" w:space="0" w:color="auto"/>
          </w:divBdr>
        </w:div>
        <w:div w:id="946154745">
          <w:marLeft w:val="0"/>
          <w:marRight w:val="0"/>
          <w:marTop w:val="0"/>
          <w:marBottom w:val="0"/>
          <w:divBdr>
            <w:top w:val="none" w:sz="0" w:space="0" w:color="auto"/>
            <w:left w:val="none" w:sz="0" w:space="0" w:color="auto"/>
            <w:bottom w:val="none" w:sz="0" w:space="0" w:color="auto"/>
            <w:right w:val="none" w:sz="0" w:space="0" w:color="auto"/>
          </w:divBdr>
        </w:div>
        <w:div w:id="1913272880">
          <w:marLeft w:val="0"/>
          <w:marRight w:val="0"/>
          <w:marTop w:val="0"/>
          <w:marBottom w:val="0"/>
          <w:divBdr>
            <w:top w:val="none" w:sz="0" w:space="0" w:color="auto"/>
            <w:left w:val="none" w:sz="0" w:space="0" w:color="auto"/>
            <w:bottom w:val="none" w:sz="0" w:space="0" w:color="auto"/>
            <w:right w:val="none" w:sz="0" w:space="0" w:color="auto"/>
          </w:divBdr>
        </w:div>
        <w:div w:id="1776485253">
          <w:marLeft w:val="0"/>
          <w:marRight w:val="0"/>
          <w:marTop w:val="0"/>
          <w:marBottom w:val="0"/>
          <w:divBdr>
            <w:top w:val="none" w:sz="0" w:space="0" w:color="auto"/>
            <w:left w:val="none" w:sz="0" w:space="0" w:color="auto"/>
            <w:bottom w:val="none" w:sz="0" w:space="0" w:color="auto"/>
            <w:right w:val="none" w:sz="0" w:space="0" w:color="auto"/>
          </w:divBdr>
        </w:div>
        <w:div w:id="107940625">
          <w:marLeft w:val="0"/>
          <w:marRight w:val="0"/>
          <w:marTop w:val="0"/>
          <w:marBottom w:val="0"/>
          <w:divBdr>
            <w:top w:val="none" w:sz="0" w:space="0" w:color="auto"/>
            <w:left w:val="none" w:sz="0" w:space="0" w:color="auto"/>
            <w:bottom w:val="none" w:sz="0" w:space="0" w:color="auto"/>
            <w:right w:val="none" w:sz="0" w:space="0" w:color="auto"/>
          </w:divBdr>
        </w:div>
        <w:div w:id="525480779">
          <w:marLeft w:val="0"/>
          <w:marRight w:val="0"/>
          <w:marTop w:val="0"/>
          <w:marBottom w:val="0"/>
          <w:divBdr>
            <w:top w:val="none" w:sz="0" w:space="0" w:color="auto"/>
            <w:left w:val="none" w:sz="0" w:space="0" w:color="auto"/>
            <w:bottom w:val="none" w:sz="0" w:space="0" w:color="auto"/>
            <w:right w:val="none" w:sz="0" w:space="0" w:color="auto"/>
          </w:divBdr>
        </w:div>
        <w:div w:id="1700004635">
          <w:marLeft w:val="0"/>
          <w:marRight w:val="0"/>
          <w:marTop w:val="0"/>
          <w:marBottom w:val="0"/>
          <w:divBdr>
            <w:top w:val="none" w:sz="0" w:space="0" w:color="auto"/>
            <w:left w:val="none" w:sz="0" w:space="0" w:color="auto"/>
            <w:bottom w:val="none" w:sz="0" w:space="0" w:color="auto"/>
            <w:right w:val="none" w:sz="0" w:space="0" w:color="auto"/>
          </w:divBdr>
        </w:div>
        <w:div w:id="691688113">
          <w:marLeft w:val="0"/>
          <w:marRight w:val="0"/>
          <w:marTop w:val="0"/>
          <w:marBottom w:val="0"/>
          <w:divBdr>
            <w:top w:val="none" w:sz="0" w:space="0" w:color="auto"/>
            <w:left w:val="none" w:sz="0" w:space="0" w:color="auto"/>
            <w:bottom w:val="none" w:sz="0" w:space="0" w:color="auto"/>
            <w:right w:val="none" w:sz="0" w:space="0" w:color="auto"/>
          </w:divBdr>
        </w:div>
        <w:div w:id="1678580093">
          <w:marLeft w:val="0"/>
          <w:marRight w:val="0"/>
          <w:marTop w:val="0"/>
          <w:marBottom w:val="0"/>
          <w:divBdr>
            <w:top w:val="none" w:sz="0" w:space="0" w:color="auto"/>
            <w:left w:val="none" w:sz="0" w:space="0" w:color="auto"/>
            <w:bottom w:val="none" w:sz="0" w:space="0" w:color="auto"/>
            <w:right w:val="none" w:sz="0" w:space="0" w:color="auto"/>
          </w:divBdr>
        </w:div>
        <w:div w:id="1395160011">
          <w:marLeft w:val="0"/>
          <w:marRight w:val="0"/>
          <w:marTop w:val="0"/>
          <w:marBottom w:val="0"/>
          <w:divBdr>
            <w:top w:val="none" w:sz="0" w:space="0" w:color="auto"/>
            <w:left w:val="none" w:sz="0" w:space="0" w:color="auto"/>
            <w:bottom w:val="none" w:sz="0" w:space="0" w:color="auto"/>
            <w:right w:val="none" w:sz="0" w:space="0" w:color="auto"/>
          </w:divBdr>
        </w:div>
        <w:div w:id="1676299282">
          <w:marLeft w:val="0"/>
          <w:marRight w:val="0"/>
          <w:marTop w:val="0"/>
          <w:marBottom w:val="0"/>
          <w:divBdr>
            <w:top w:val="none" w:sz="0" w:space="0" w:color="auto"/>
            <w:left w:val="none" w:sz="0" w:space="0" w:color="auto"/>
            <w:bottom w:val="none" w:sz="0" w:space="0" w:color="auto"/>
            <w:right w:val="none" w:sz="0" w:space="0" w:color="auto"/>
          </w:divBdr>
        </w:div>
        <w:div w:id="1808278571">
          <w:marLeft w:val="0"/>
          <w:marRight w:val="0"/>
          <w:marTop w:val="0"/>
          <w:marBottom w:val="0"/>
          <w:divBdr>
            <w:top w:val="none" w:sz="0" w:space="0" w:color="auto"/>
            <w:left w:val="none" w:sz="0" w:space="0" w:color="auto"/>
            <w:bottom w:val="none" w:sz="0" w:space="0" w:color="auto"/>
            <w:right w:val="none" w:sz="0" w:space="0" w:color="auto"/>
          </w:divBdr>
        </w:div>
        <w:div w:id="373888058">
          <w:marLeft w:val="0"/>
          <w:marRight w:val="0"/>
          <w:marTop w:val="0"/>
          <w:marBottom w:val="0"/>
          <w:divBdr>
            <w:top w:val="none" w:sz="0" w:space="0" w:color="auto"/>
            <w:left w:val="none" w:sz="0" w:space="0" w:color="auto"/>
            <w:bottom w:val="none" w:sz="0" w:space="0" w:color="auto"/>
            <w:right w:val="none" w:sz="0" w:space="0" w:color="auto"/>
          </w:divBdr>
        </w:div>
        <w:div w:id="144974462">
          <w:marLeft w:val="0"/>
          <w:marRight w:val="0"/>
          <w:marTop w:val="0"/>
          <w:marBottom w:val="0"/>
          <w:divBdr>
            <w:top w:val="none" w:sz="0" w:space="0" w:color="auto"/>
            <w:left w:val="none" w:sz="0" w:space="0" w:color="auto"/>
            <w:bottom w:val="none" w:sz="0" w:space="0" w:color="auto"/>
            <w:right w:val="none" w:sz="0" w:space="0" w:color="auto"/>
          </w:divBdr>
        </w:div>
        <w:div w:id="1044938282">
          <w:marLeft w:val="0"/>
          <w:marRight w:val="0"/>
          <w:marTop w:val="0"/>
          <w:marBottom w:val="0"/>
          <w:divBdr>
            <w:top w:val="none" w:sz="0" w:space="0" w:color="auto"/>
            <w:left w:val="none" w:sz="0" w:space="0" w:color="auto"/>
            <w:bottom w:val="none" w:sz="0" w:space="0" w:color="auto"/>
            <w:right w:val="none" w:sz="0" w:space="0" w:color="auto"/>
          </w:divBdr>
        </w:div>
        <w:div w:id="1347290646">
          <w:marLeft w:val="0"/>
          <w:marRight w:val="0"/>
          <w:marTop w:val="0"/>
          <w:marBottom w:val="0"/>
          <w:divBdr>
            <w:top w:val="none" w:sz="0" w:space="0" w:color="auto"/>
            <w:left w:val="none" w:sz="0" w:space="0" w:color="auto"/>
            <w:bottom w:val="none" w:sz="0" w:space="0" w:color="auto"/>
            <w:right w:val="none" w:sz="0" w:space="0" w:color="auto"/>
          </w:divBdr>
        </w:div>
        <w:div w:id="1950428152">
          <w:marLeft w:val="0"/>
          <w:marRight w:val="0"/>
          <w:marTop w:val="0"/>
          <w:marBottom w:val="0"/>
          <w:divBdr>
            <w:top w:val="none" w:sz="0" w:space="0" w:color="auto"/>
            <w:left w:val="none" w:sz="0" w:space="0" w:color="auto"/>
            <w:bottom w:val="none" w:sz="0" w:space="0" w:color="auto"/>
            <w:right w:val="none" w:sz="0" w:space="0" w:color="auto"/>
          </w:divBdr>
        </w:div>
        <w:div w:id="1753623554">
          <w:marLeft w:val="0"/>
          <w:marRight w:val="0"/>
          <w:marTop w:val="0"/>
          <w:marBottom w:val="0"/>
          <w:divBdr>
            <w:top w:val="none" w:sz="0" w:space="0" w:color="auto"/>
            <w:left w:val="none" w:sz="0" w:space="0" w:color="auto"/>
            <w:bottom w:val="none" w:sz="0" w:space="0" w:color="auto"/>
            <w:right w:val="none" w:sz="0" w:space="0" w:color="auto"/>
          </w:divBdr>
        </w:div>
        <w:div w:id="1461650444">
          <w:marLeft w:val="0"/>
          <w:marRight w:val="0"/>
          <w:marTop w:val="0"/>
          <w:marBottom w:val="0"/>
          <w:divBdr>
            <w:top w:val="none" w:sz="0" w:space="0" w:color="auto"/>
            <w:left w:val="none" w:sz="0" w:space="0" w:color="auto"/>
            <w:bottom w:val="none" w:sz="0" w:space="0" w:color="auto"/>
            <w:right w:val="none" w:sz="0" w:space="0" w:color="auto"/>
          </w:divBdr>
        </w:div>
        <w:div w:id="1536774937">
          <w:marLeft w:val="0"/>
          <w:marRight w:val="0"/>
          <w:marTop w:val="0"/>
          <w:marBottom w:val="0"/>
          <w:divBdr>
            <w:top w:val="none" w:sz="0" w:space="0" w:color="auto"/>
            <w:left w:val="none" w:sz="0" w:space="0" w:color="auto"/>
            <w:bottom w:val="none" w:sz="0" w:space="0" w:color="auto"/>
            <w:right w:val="none" w:sz="0" w:space="0" w:color="auto"/>
          </w:divBdr>
        </w:div>
        <w:div w:id="2063286628">
          <w:marLeft w:val="0"/>
          <w:marRight w:val="0"/>
          <w:marTop w:val="0"/>
          <w:marBottom w:val="0"/>
          <w:divBdr>
            <w:top w:val="none" w:sz="0" w:space="0" w:color="auto"/>
            <w:left w:val="none" w:sz="0" w:space="0" w:color="auto"/>
            <w:bottom w:val="none" w:sz="0" w:space="0" w:color="auto"/>
            <w:right w:val="none" w:sz="0" w:space="0" w:color="auto"/>
          </w:divBdr>
        </w:div>
        <w:div w:id="926378341">
          <w:marLeft w:val="0"/>
          <w:marRight w:val="0"/>
          <w:marTop w:val="0"/>
          <w:marBottom w:val="0"/>
          <w:divBdr>
            <w:top w:val="none" w:sz="0" w:space="0" w:color="auto"/>
            <w:left w:val="none" w:sz="0" w:space="0" w:color="auto"/>
            <w:bottom w:val="none" w:sz="0" w:space="0" w:color="auto"/>
            <w:right w:val="none" w:sz="0" w:space="0" w:color="auto"/>
          </w:divBdr>
        </w:div>
        <w:div w:id="2029216060">
          <w:marLeft w:val="0"/>
          <w:marRight w:val="0"/>
          <w:marTop w:val="0"/>
          <w:marBottom w:val="0"/>
          <w:divBdr>
            <w:top w:val="none" w:sz="0" w:space="0" w:color="auto"/>
            <w:left w:val="none" w:sz="0" w:space="0" w:color="auto"/>
            <w:bottom w:val="none" w:sz="0" w:space="0" w:color="auto"/>
            <w:right w:val="none" w:sz="0" w:space="0" w:color="auto"/>
          </w:divBdr>
        </w:div>
        <w:div w:id="1455905546">
          <w:marLeft w:val="0"/>
          <w:marRight w:val="0"/>
          <w:marTop w:val="0"/>
          <w:marBottom w:val="0"/>
          <w:divBdr>
            <w:top w:val="none" w:sz="0" w:space="0" w:color="auto"/>
            <w:left w:val="none" w:sz="0" w:space="0" w:color="auto"/>
            <w:bottom w:val="none" w:sz="0" w:space="0" w:color="auto"/>
            <w:right w:val="none" w:sz="0" w:space="0" w:color="auto"/>
          </w:divBdr>
        </w:div>
        <w:div w:id="815223602">
          <w:marLeft w:val="0"/>
          <w:marRight w:val="0"/>
          <w:marTop w:val="0"/>
          <w:marBottom w:val="0"/>
          <w:divBdr>
            <w:top w:val="none" w:sz="0" w:space="0" w:color="auto"/>
            <w:left w:val="none" w:sz="0" w:space="0" w:color="auto"/>
            <w:bottom w:val="none" w:sz="0" w:space="0" w:color="auto"/>
            <w:right w:val="none" w:sz="0" w:space="0" w:color="auto"/>
          </w:divBdr>
        </w:div>
        <w:div w:id="1421876853">
          <w:marLeft w:val="0"/>
          <w:marRight w:val="0"/>
          <w:marTop w:val="0"/>
          <w:marBottom w:val="0"/>
          <w:divBdr>
            <w:top w:val="none" w:sz="0" w:space="0" w:color="auto"/>
            <w:left w:val="none" w:sz="0" w:space="0" w:color="auto"/>
            <w:bottom w:val="none" w:sz="0" w:space="0" w:color="auto"/>
            <w:right w:val="none" w:sz="0" w:space="0" w:color="auto"/>
          </w:divBdr>
        </w:div>
        <w:div w:id="1961183457">
          <w:marLeft w:val="0"/>
          <w:marRight w:val="0"/>
          <w:marTop w:val="0"/>
          <w:marBottom w:val="0"/>
          <w:divBdr>
            <w:top w:val="none" w:sz="0" w:space="0" w:color="auto"/>
            <w:left w:val="none" w:sz="0" w:space="0" w:color="auto"/>
            <w:bottom w:val="none" w:sz="0" w:space="0" w:color="auto"/>
            <w:right w:val="none" w:sz="0" w:space="0" w:color="auto"/>
          </w:divBdr>
        </w:div>
        <w:div w:id="1805154682">
          <w:marLeft w:val="0"/>
          <w:marRight w:val="0"/>
          <w:marTop w:val="0"/>
          <w:marBottom w:val="0"/>
          <w:divBdr>
            <w:top w:val="none" w:sz="0" w:space="0" w:color="auto"/>
            <w:left w:val="none" w:sz="0" w:space="0" w:color="auto"/>
            <w:bottom w:val="none" w:sz="0" w:space="0" w:color="auto"/>
            <w:right w:val="none" w:sz="0" w:space="0" w:color="auto"/>
          </w:divBdr>
        </w:div>
        <w:div w:id="1936817697">
          <w:marLeft w:val="0"/>
          <w:marRight w:val="0"/>
          <w:marTop w:val="0"/>
          <w:marBottom w:val="0"/>
          <w:divBdr>
            <w:top w:val="none" w:sz="0" w:space="0" w:color="auto"/>
            <w:left w:val="none" w:sz="0" w:space="0" w:color="auto"/>
            <w:bottom w:val="none" w:sz="0" w:space="0" w:color="auto"/>
            <w:right w:val="none" w:sz="0" w:space="0" w:color="auto"/>
          </w:divBdr>
        </w:div>
        <w:div w:id="1676178754">
          <w:marLeft w:val="0"/>
          <w:marRight w:val="0"/>
          <w:marTop w:val="0"/>
          <w:marBottom w:val="0"/>
          <w:divBdr>
            <w:top w:val="none" w:sz="0" w:space="0" w:color="auto"/>
            <w:left w:val="none" w:sz="0" w:space="0" w:color="auto"/>
            <w:bottom w:val="none" w:sz="0" w:space="0" w:color="auto"/>
            <w:right w:val="none" w:sz="0" w:space="0" w:color="auto"/>
          </w:divBdr>
        </w:div>
        <w:div w:id="241109713">
          <w:marLeft w:val="0"/>
          <w:marRight w:val="0"/>
          <w:marTop w:val="0"/>
          <w:marBottom w:val="0"/>
          <w:divBdr>
            <w:top w:val="none" w:sz="0" w:space="0" w:color="auto"/>
            <w:left w:val="none" w:sz="0" w:space="0" w:color="auto"/>
            <w:bottom w:val="none" w:sz="0" w:space="0" w:color="auto"/>
            <w:right w:val="none" w:sz="0" w:space="0" w:color="auto"/>
          </w:divBdr>
        </w:div>
        <w:div w:id="2120369563">
          <w:marLeft w:val="0"/>
          <w:marRight w:val="0"/>
          <w:marTop w:val="0"/>
          <w:marBottom w:val="0"/>
          <w:divBdr>
            <w:top w:val="none" w:sz="0" w:space="0" w:color="auto"/>
            <w:left w:val="none" w:sz="0" w:space="0" w:color="auto"/>
            <w:bottom w:val="none" w:sz="0" w:space="0" w:color="auto"/>
            <w:right w:val="none" w:sz="0" w:space="0" w:color="auto"/>
          </w:divBdr>
        </w:div>
        <w:div w:id="1642342439">
          <w:marLeft w:val="0"/>
          <w:marRight w:val="0"/>
          <w:marTop w:val="0"/>
          <w:marBottom w:val="0"/>
          <w:divBdr>
            <w:top w:val="none" w:sz="0" w:space="0" w:color="auto"/>
            <w:left w:val="none" w:sz="0" w:space="0" w:color="auto"/>
            <w:bottom w:val="none" w:sz="0" w:space="0" w:color="auto"/>
            <w:right w:val="none" w:sz="0" w:space="0" w:color="auto"/>
          </w:divBdr>
        </w:div>
        <w:div w:id="1889953154">
          <w:marLeft w:val="0"/>
          <w:marRight w:val="0"/>
          <w:marTop w:val="0"/>
          <w:marBottom w:val="0"/>
          <w:divBdr>
            <w:top w:val="none" w:sz="0" w:space="0" w:color="auto"/>
            <w:left w:val="none" w:sz="0" w:space="0" w:color="auto"/>
            <w:bottom w:val="none" w:sz="0" w:space="0" w:color="auto"/>
            <w:right w:val="none" w:sz="0" w:space="0" w:color="auto"/>
          </w:divBdr>
        </w:div>
        <w:div w:id="1543208319">
          <w:marLeft w:val="0"/>
          <w:marRight w:val="0"/>
          <w:marTop w:val="0"/>
          <w:marBottom w:val="0"/>
          <w:divBdr>
            <w:top w:val="none" w:sz="0" w:space="0" w:color="auto"/>
            <w:left w:val="none" w:sz="0" w:space="0" w:color="auto"/>
            <w:bottom w:val="none" w:sz="0" w:space="0" w:color="auto"/>
            <w:right w:val="none" w:sz="0" w:space="0" w:color="auto"/>
          </w:divBdr>
        </w:div>
        <w:div w:id="781336845">
          <w:marLeft w:val="0"/>
          <w:marRight w:val="0"/>
          <w:marTop w:val="0"/>
          <w:marBottom w:val="0"/>
          <w:divBdr>
            <w:top w:val="none" w:sz="0" w:space="0" w:color="auto"/>
            <w:left w:val="none" w:sz="0" w:space="0" w:color="auto"/>
            <w:bottom w:val="none" w:sz="0" w:space="0" w:color="auto"/>
            <w:right w:val="none" w:sz="0" w:space="0" w:color="auto"/>
          </w:divBdr>
        </w:div>
        <w:div w:id="704255735">
          <w:marLeft w:val="0"/>
          <w:marRight w:val="0"/>
          <w:marTop w:val="0"/>
          <w:marBottom w:val="0"/>
          <w:divBdr>
            <w:top w:val="none" w:sz="0" w:space="0" w:color="auto"/>
            <w:left w:val="none" w:sz="0" w:space="0" w:color="auto"/>
            <w:bottom w:val="none" w:sz="0" w:space="0" w:color="auto"/>
            <w:right w:val="none" w:sz="0" w:space="0" w:color="auto"/>
          </w:divBdr>
        </w:div>
        <w:div w:id="255678066">
          <w:marLeft w:val="0"/>
          <w:marRight w:val="0"/>
          <w:marTop w:val="0"/>
          <w:marBottom w:val="0"/>
          <w:divBdr>
            <w:top w:val="none" w:sz="0" w:space="0" w:color="auto"/>
            <w:left w:val="none" w:sz="0" w:space="0" w:color="auto"/>
            <w:bottom w:val="none" w:sz="0" w:space="0" w:color="auto"/>
            <w:right w:val="none" w:sz="0" w:space="0" w:color="auto"/>
          </w:divBdr>
        </w:div>
        <w:div w:id="1939095985">
          <w:marLeft w:val="0"/>
          <w:marRight w:val="0"/>
          <w:marTop w:val="0"/>
          <w:marBottom w:val="0"/>
          <w:divBdr>
            <w:top w:val="none" w:sz="0" w:space="0" w:color="auto"/>
            <w:left w:val="none" w:sz="0" w:space="0" w:color="auto"/>
            <w:bottom w:val="none" w:sz="0" w:space="0" w:color="auto"/>
            <w:right w:val="none" w:sz="0" w:space="0" w:color="auto"/>
          </w:divBdr>
        </w:div>
        <w:div w:id="992029692">
          <w:marLeft w:val="0"/>
          <w:marRight w:val="0"/>
          <w:marTop w:val="0"/>
          <w:marBottom w:val="0"/>
          <w:divBdr>
            <w:top w:val="none" w:sz="0" w:space="0" w:color="auto"/>
            <w:left w:val="none" w:sz="0" w:space="0" w:color="auto"/>
            <w:bottom w:val="none" w:sz="0" w:space="0" w:color="auto"/>
            <w:right w:val="none" w:sz="0" w:space="0" w:color="auto"/>
          </w:divBdr>
        </w:div>
        <w:div w:id="2044011354">
          <w:marLeft w:val="0"/>
          <w:marRight w:val="0"/>
          <w:marTop w:val="0"/>
          <w:marBottom w:val="0"/>
          <w:divBdr>
            <w:top w:val="none" w:sz="0" w:space="0" w:color="auto"/>
            <w:left w:val="none" w:sz="0" w:space="0" w:color="auto"/>
            <w:bottom w:val="none" w:sz="0" w:space="0" w:color="auto"/>
            <w:right w:val="none" w:sz="0" w:space="0" w:color="auto"/>
          </w:divBdr>
        </w:div>
        <w:div w:id="1273630525">
          <w:marLeft w:val="0"/>
          <w:marRight w:val="0"/>
          <w:marTop w:val="0"/>
          <w:marBottom w:val="0"/>
          <w:divBdr>
            <w:top w:val="none" w:sz="0" w:space="0" w:color="auto"/>
            <w:left w:val="none" w:sz="0" w:space="0" w:color="auto"/>
            <w:bottom w:val="none" w:sz="0" w:space="0" w:color="auto"/>
            <w:right w:val="none" w:sz="0" w:space="0" w:color="auto"/>
          </w:divBdr>
        </w:div>
        <w:div w:id="412354906">
          <w:marLeft w:val="0"/>
          <w:marRight w:val="0"/>
          <w:marTop w:val="0"/>
          <w:marBottom w:val="0"/>
          <w:divBdr>
            <w:top w:val="none" w:sz="0" w:space="0" w:color="auto"/>
            <w:left w:val="none" w:sz="0" w:space="0" w:color="auto"/>
            <w:bottom w:val="none" w:sz="0" w:space="0" w:color="auto"/>
            <w:right w:val="none" w:sz="0" w:space="0" w:color="auto"/>
          </w:divBdr>
        </w:div>
        <w:div w:id="1530332434">
          <w:marLeft w:val="0"/>
          <w:marRight w:val="0"/>
          <w:marTop w:val="0"/>
          <w:marBottom w:val="0"/>
          <w:divBdr>
            <w:top w:val="none" w:sz="0" w:space="0" w:color="auto"/>
            <w:left w:val="none" w:sz="0" w:space="0" w:color="auto"/>
            <w:bottom w:val="none" w:sz="0" w:space="0" w:color="auto"/>
            <w:right w:val="none" w:sz="0" w:space="0" w:color="auto"/>
          </w:divBdr>
        </w:div>
        <w:div w:id="124858652">
          <w:marLeft w:val="0"/>
          <w:marRight w:val="0"/>
          <w:marTop w:val="0"/>
          <w:marBottom w:val="0"/>
          <w:divBdr>
            <w:top w:val="none" w:sz="0" w:space="0" w:color="auto"/>
            <w:left w:val="none" w:sz="0" w:space="0" w:color="auto"/>
            <w:bottom w:val="none" w:sz="0" w:space="0" w:color="auto"/>
            <w:right w:val="none" w:sz="0" w:space="0" w:color="auto"/>
          </w:divBdr>
        </w:div>
        <w:div w:id="344090632">
          <w:marLeft w:val="0"/>
          <w:marRight w:val="0"/>
          <w:marTop w:val="0"/>
          <w:marBottom w:val="0"/>
          <w:divBdr>
            <w:top w:val="none" w:sz="0" w:space="0" w:color="auto"/>
            <w:left w:val="none" w:sz="0" w:space="0" w:color="auto"/>
            <w:bottom w:val="none" w:sz="0" w:space="0" w:color="auto"/>
            <w:right w:val="none" w:sz="0" w:space="0" w:color="auto"/>
          </w:divBdr>
        </w:div>
        <w:div w:id="448937452">
          <w:marLeft w:val="0"/>
          <w:marRight w:val="0"/>
          <w:marTop w:val="0"/>
          <w:marBottom w:val="0"/>
          <w:divBdr>
            <w:top w:val="none" w:sz="0" w:space="0" w:color="auto"/>
            <w:left w:val="none" w:sz="0" w:space="0" w:color="auto"/>
            <w:bottom w:val="none" w:sz="0" w:space="0" w:color="auto"/>
            <w:right w:val="none" w:sz="0" w:space="0" w:color="auto"/>
          </w:divBdr>
        </w:div>
        <w:div w:id="404107388">
          <w:marLeft w:val="0"/>
          <w:marRight w:val="0"/>
          <w:marTop w:val="0"/>
          <w:marBottom w:val="0"/>
          <w:divBdr>
            <w:top w:val="none" w:sz="0" w:space="0" w:color="auto"/>
            <w:left w:val="none" w:sz="0" w:space="0" w:color="auto"/>
            <w:bottom w:val="none" w:sz="0" w:space="0" w:color="auto"/>
            <w:right w:val="none" w:sz="0" w:space="0" w:color="auto"/>
          </w:divBdr>
        </w:div>
        <w:div w:id="522062713">
          <w:marLeft w:val="0"/>
          <w:marRight w:val="0"/>
          <w:marTop w:val="0"/>
          <w:marBottom w:val="0"/>
          <w:divBdr>
            <w:top w:val="none" w:sz="0" w:space="0" w:color="auto"/>
            <w:left w:val="none" w:sz="0" w:space="0" w:color="auto"/>
            <w:bottom w:val="none" w:sz="0" w:space="0" w:color="auto"/>
            <w:right w:val="none" w:sz="0" w:space="0" w:color="auto"/>
          </w:divBdr>
        </w:div>
        <w:div w:id="1003241067">
          <w:marLeft w:val="0"/>
          <w:marRight w:val="0"/>
          <w:marTop w:val="0"/>
          <w:marBottom w:val="0"/>
          <w:divBdr>
            <w:top w:val="none" w:sz="0" w:space="0" w:color="auto"/>
            <w:left w:val="none" w:sz="0" w:space="0" w:color="auto"/>
            <w:bottom w:val="none" w:sz="0" w:space="0" w:color="auto"/>
            <w:right w:val="none" w:sz="0" w:space="0" w:color="auto"/>
          </w:divBdr>
        </w:div>
        <w:div w:id="880479182">
          <w:marLeft w:val="0"/>
          <w:marRight w:val="0"/>
          <w:marTop w:val="0"/>
          <w:marBottom w:val="0"/>
          <w:divBdr>
            <w:top w:val="none" w:sz="0" w:space="0" w:color="auto"/>
            <w:left w:val="none" w:sz="0" w:space="0" w:color="auto"/>
            <w:bottom w:val="none" w:sz="0" w:space="0" w:color="auto"/>
            <w:right w:val="none" w:sz="0" w:space="0" w:color="auto"/>
          </w:divBdr>
        </w:div>
        <w:div w:id="1799444934">
          <w:marLeft w:val="0"/>
          <w:marRight w:val="0"/>
          <w:marTop w:val="0"/>
          <w:marBottom w:val="0"/>
          <w:divBdr>
            <w:top w:val="none" w:sz="0" w:space="0" w:color="auto"/>
            <w:left w:val="none" w:sz="0" w:space="0" w:color="auto"/>
            <w:bottom w:val="none" w:sz="0" w:space="0" w:color="auto"/>
            <w:right w:val="none" w:sz="0" w:space="0" w:color="auto"/>
          </w:divBdr>
        </w:div>
        <w:div w:id="663704499">
          <w:marLeft w:val="0"/>
          <w:marRight w:val="0"/>
          <w:marTop w:val="0"/>
          <w:marBottom w:val="0"/>
          <w:divBdr>
            <w:top w:val="none" w:sz="0" w:space="0" w:color="auto"/>
            <w:left w:val="none" w:sz="0" w:space="0" w:color="auto"/>
            <w:bottom w:val="none" w:sz="0" w:space="0" w:color="auto"/>
            <w:right w:val="none" w:sz="0" w:space="0" w:color="auto"/>
          </w:divBdr>
        </w:div>
        <w:div w:id="570165716">
          <w:marLeft w:val="0"/>
          <w:marRight w:val="0"/>
          <w:marTop w:val="0"/>
          <w:marBottom w:val="0"/>
          <w:divBdr>
            <w:top w:val="none" w:sz="0" w:space="0" w:color="auto"/>
            <w:left w:val="none" w:sz="0" w:space="0" w:color="auto"/>
            <w:bottom w:val="none" w:sz="0" w:space="0" w:color="auto"/>
            <w:right w:val="none" w:sz="0" w:space="0" w:color="auto"/>
          </w:divBdr>
        </w:div>
        <w:div w:id="360860604">
          <w:marLeft w:val="0"/>
          <w:marRight w:val="0"/>
          <w:marTop w:val="0"/>
          <w:marBottom w:val="0"/>
          <w:divBdr>
            <w:top w:val="none" w:sz="0" w:space="0" w:color="auto"/>
            <w:left w:val="none" w:sz="0" w:space="0" w:color="auto"/>
            <w:bottom w:val="none" w:sz="0" w:space="0" w:color="auto"/>
            <w:right w:val="none" w:sz="0" w:space="0" w:color="auto"/>
          </w:divBdr>
        </w:div>
        <w:div w:id="2145662271">
          <w:marLeft w:val="0"/>
          <w:marRight w:val="0"/>
          <w:marTop w:val="0"/>
          <w:marBottom w:val="0"/>
          <w:divBdr>
            <w:top w:val="none" w:sz="0" w:space="0" w:color="auto"/>
            <w:left w:val="none" w:sz="0" w:space="0" w:color="auto"/>
            <w:bottom w:val="none" w:sz="0" w:space="0" w:color="auto"/>
            <w:right w:val="none" w:sz="0" w:space="0" w:color="auto"/>
          </w:divBdr>
        </w:div>
        <w:div w:id="967246520">
          <w:marLeft w:val="0"/>
          <w:marRight w:val="0"/>
          <w:marTop w:val="0"/>
          <w:marBottom w:val="0"/>
          <w:divBdr>
            <w:top w:val="none" w:sz="0" w:space="0" w:color="auto"/>
            <w:left w:val="none" w:sz="0" w:space="0" w:color="auto"/>
            <w:bottom w:val="none" w:sz="0" w:space="0" w:color="auto"/>
            <w:right w:val="none" w:sz="0" w:space="0" w:color="auto"/>
          </w:divBdr>
        </w:div>
        <w:div w:id="1660764023">
          <w:marLeft w:val="0"/>
          <w:marRight w:val="0"/>
          <w:marTop w:val="0"/>
          <w:marBottom w:val="0"/>
          <w:divBdr>
            <w:top w:val="none" w:sz="0" w:space="0" w:color="auto"/>
            <w:left w:val="none" w:sz="0" w:space="0" w:color="auto"/>
            <w:bottom w:val="none" w:sz="0" w:space="0" w:color="auto"/>
            <w:right w:val="none" w:sz="0" w:space="0" w:color="auto"/>
          </w:divBdr>
        </w:div>
        <w:div w:id="1236672449">
          <w:marLeft w:val="0"/>
          <w:marRight w:val="0"/>
          <w:marTop w:val="0"/>
          <w:marBottom w:val="0"/>
          <w:divBdr>
            <w:top w:val="none" w:sz="0" w:space="0" w:color="auto"/>
            <w:left w:val="none" w:sz="0" w:space="0" w:color="auto"/>
            <w:bottom w:val="none" w:sz="0" w:space="0" w:color="auto"/>
            <w:right w:val="none" w:sz="0" w:space="0" w:color="auto"/>
          </w:divBdr>
        </w:div>
        <w:div w:id="1138382771">
          <w:marLeft w:val="0"/>
          <w:marRight w:val="0"/>
          <w:marTop w:val="0"/>
          <w:marBottom w:val="0"/>
          <w:divBdr>
            <w:top w:val="none" w:sz="0" w:space="0" w:color="auto"/>
            <w:left w:val="none" w:sz="0" w:space="0" w:color="auto"/>
            <w:bottom w:val="none" w:sz="0" w:space="0" w:color="auto"/>
            <w:right w:val="none" w:sz="0" w:space="0" w:color="auto"/>
          </w:divBdr>
        </w:div>
        <w:div w:id="195047218">
          <w:marLeft w:val="0"/>
          <w:marRight w:val="0"/>
          <w:marTop w:val="0"/>
          <w:marBottom w:val="0"/>
          <w:divBdr>
            <w:top w:val="none" w:sz="0" w:space="0" w:color="auto"/>
            <w:left w:val="none" w:sz="0" w:space="0" w:color="auto"/>
            <w:bottom w:val="none" w:sz="0" w:space="0" w:color="auto"/>
            <w:right w:val="none" w:sz="0" w:space="0" w:color="auto"/>
          </w:divBdr>
        </w:div>
        <w:div w:id="531505140">
          <w:marLeft w:val="0"/>
          <w:marRight w:val="0"/>
          <w:marTop w:val="0"/>
          <w:marBottom w:val="0"/>
          <w:divBdr>
            <w:top w:val="none" w:sz="0" w:space="0" w:color="auto"/>
            <w:left w:val="none" w:sz="0" w:space="0" w:color="auto"/>
            <w:bottom w:val="none" w:sz="0" w:space="0" w:color="auto"/>
            <w:right w:val="none" w:sz="0" w:space="0" w:color="auto"/>
          </w:divBdr>
        </w:div>
        <w:div w:id="1603606378">
          <w:marLeft w:val="0"/>
          <w:marRight w:val="0"/>
          <w:marTop w:val="0"/>
          <w:marBottom w:val="0"/>
          <w:divBdr>
            <w:top w:val="none" w:sz="0" w:space="0" w:color="auto"/>
            <w:left w:val="none" w:sz="0" w:space="0" w:color="auto"/>
            <w:bottom w:val="none" w:sz="0" w:space="0" w:color="auto"/>
            <w:right w:val="none" w:sz="0" w:space="0" w:color="auto"/>
          </w:divBdr>
        </w:div>
        <w:div w:id="978997614">
          <w:marLeft w:val="0"/>
          <w:marRight w:val="0"/>
          <w:marTop w:val="0"/>
          <w:marBottom w:val="0"/>
          <w:divBdr>
            <w:top w:val="none" w:sz="0" w:space="0" w:color="auto"/>
            <w:left w:val="none" w:sz="0" w:space="0" w:color="auto"/>
            <w:bottom w:val="none" w:sz="0" w:space="0" w:color="auto"/>
            <w:right w:val="none" w:sz="0" w:space="0" w:color="auto"/>
          </w:divBdr>
        </w:div>
        <w:div w:id="2101636976">
          <w:marLeft w:val="0"/>
          <w:marRight w:val="0"/>
          <w:marTop w:val="0"/>
          <w:marBottom w:val="0"/>
          <w:divBdr>
            <w:top w:val="none" w:sz="0" w:space="0" w:color="auto"/>
            <w:left w:val="none" w:sz="0" w:space="0" w:color="auto"/>
            <w:bottom w:val="none" w:sz="0" w:space="0" w:color="auto"/>
            <w:right w:val="none" w:sz="0" w:space="0" w:color="auto"/>
          </w:divBdr>
        </w:div>
        <w:div w:id="1170292946">
          <w:marLeft w:val="0"/>
          <w:marRight w:val="0"/>
          <w:marTop w:val="0"/>
          <w:marBottom w:val="0"/>
          <w:divBdr>
            <w:top w:val="none" w:sz="0" w:space="0" w:color="auto"/>
            <w:left w:val="none" w:sz="0" w:space="0" w:color="auto"/>
            <w:bottom w:val="none" w:sz="0" w:space="0" w:color="auto"/>
            <w:right w:val="none" w:sz="0" w:space="0" w:color="auto"/>
          </w:divBdr>
        </w:div>
        <w:div w:id="1596329985">
          <w:marLeft w:val="0"/>
          <w:marRight w:val="0"/>
          <w:marTop w:val="0"/>
          <w:marBottom w:val="0"/>
          <w:divBdr>
            <w:top w:val="none" w:sz="0" w:space="0" w:color="auto"/>
            <w:left w:val="none" w:sz="0" w:space="0" w:color="auto"/>
            <w:bottom w:val="none" w:sz="0" w:space="0" w:color="auto"/>
            <w:right w:val="none" w:sz="0" w:space="0" w:color="auto"/>
          </w:divBdr>
        </w:div>
        <w:div w:id="2064987542">
          <w:marLeft w:val="0"/>
          <w:marRight w:val="0"/>
          <w:marTop w:val="0"/>
          <w:marBottom w:val="0"/>
          <w:divBdr>
            <w:top w:val="none" w:sz="0" w:space="0" w:color="auto"/>
            <w:left w:val="none" w:sz="0" w:space="0" w:color="auto"/>
            <w:bottom w:val="none" w:sz="0" w:space="0" w:color="auto"/>
            <w:right w:val="none" w:sz="0" w:space="0" w:color="auto"/>
          </w:divBdr>
        </w:div>
        <w:div w:id="1521357000">
          <w:marLeft w:val="0"/>
          <w:marRight w:val="0"/>
          <w:marTop w:val="0"/>
          <w:marBottom w:val="0"/>
          <w:divBdr>
            <w:top w:val="none" w:sz="0" w:space="0" w:color="auto"/>
            <w:left w:val="none" w:sz="0" w:space="0" w:color="auto"/>
            <w:bottom w:val="none" w:sz="0" w:space="0" w:color="auto"/>
            <w:right w:val="none" w:sz="0" w:space="0" w:color="auto"/>
          </w:divBdr>
        </w:div>
        <w:div w:id="1255020085">
          <w:marLeft w:val="0"/>
          <w:marRight w:val="0"/>
          <w:marTop w:val="0"/>
          <w:marBottom w:val="0"/>
          <w:divBdr>
            <w:top w:val="none" w:sz="0" w:space="0" w:color="auto"/>
            <w:left w:val="none" w:sz="0" w:space="0" w:color="auto"/>
            <w:bottom w:val="none" w:sz="0" w:space="0" w:color="auto"/>
            <w:right w:val="none" w:sz="0" w:space="0" w:color="auto"/>
          </w:divBdr>
        </w:div>
        <w:div w:id="2133161173">
          <w:marLeft w:val="0"/>
          <w:marRight w:val="0"/>
          <w:marTop w:val="0"/>
          <w:marBottom w:val="0"/>
          <w:divBdr>
            <w:top w:val="none" w:sz="0" w:space="0" w:color="auto"/>
            <w:left w:val="none" w:sz="0" w:space="0" w:color="auto"/>
            <w:bottom w:val="none" w:sz="0" w:space="0" w:color="auto"/>
            <w:right w:val="none" w:sz="0" w:space="0" w:color="auto"/>
          </w:divBdr>
        </w:div>
        <w:div w:id="764375669">
          <w:marLeft w:val="0"/>
          <w:marRight w:val="0"/>
          <w:marTop w:val="0"/>
          <w:marBottom w:val="0"/>
          <w:divBdr>
            <w:top w:val="none" w:sz="0" w:space="0" w:color="auto"/>
            <w:left w:val="none" w:sz="0" w:space="0" w:color="auto"/>
            <w:bottom w:val="none" w:sz="0" w:space="0" w:color="auto"/>
            <w:right w:val="none" w:sz="0" w:space="0" w:color="auto"/>
          </w:divBdr>
        </w:div>
        <w:div w:id="452945362">
          <w:marLeft w:val="0"/>
          <w:marRight w:val="0"/>
          <w:marTop w:val="0"/>
          <w:marBottom w:val="0"/>
          <w:divBdr>
            <w:top w:val="none" w:sz="0" w:space="0" w:color="auto"/>
            <w:left w:val="none" w:sz="0" w:space="0" w:color="auto"/>
            <w:bottom w:val="none" w:sz="0" w:space="0" w:color="auto"/>
            <w:right w:val="none" w:sz="0" w:space="0" w:color="auto"/>
          </w:divBdr>
        </w:div>
        <w:div w:id="1180581097">
          <w:marLeft w:val="0"/>
          <w:marRight w:val="0"/>
          <w:marTop w:val="0"/>
          <w:marBottom w:val="0"/>
          <w:divBdr>
            <w:top w:val="none" w:sz="0" w:space="0" w:color="auto"/>
            <w:left w:val="none" w:sz="0" w:space="0" w:color="auto"/>
            <w:bottom w:val="none" w:sz="0" w:space="0" w:color="auto"/>
            <w:right w:val="none" w:sz="0" w:space="0" w:color="auto"/>
          </w:divBdr>
        </w:div>
        <w:div w:id="1441103187">
          <w:marLeft w:val="0"/>
          <w:marRight w:val="0"/>
          <w:marTop w:val="0"/>
          <w:marBottom w:val="0"/>
          <w:divBdr>
            <w:top w:val="none" w:sz="0" w:space="0" w:color="auto"/>
            <w:left w:val="none" w:sz="0" w:space="0" w:color="auto"/>
            <w:bottom w:val="none" w:sz="0" w:space="0" w:color="auto"/>
            <w:right w:val="none" w:sz="0" w:space="0" w:color="auto"/>
          </w:divBdr>
        </w:div>
        <w:div w:id="46414646">
          <w:marLeft w:val="0"/>
          <w:marRight w:val="0"/>
          <w:marTop w:val="0"/>
          <w:marBottom w:val="0"/>
          <w:divBdr>
            <w:top w:val="none" w:sz="0" w:space="0" w:color="auto"/>
            <w:left w:val="none" w:sz="0" w:space="0" w:color="auto"/>
            <w:bottom w:val="none" w:sz="0" w:space="0" w:color="auto"/>
            <w:right w:val="none" w:sz="0" w:space="0" w:color="auto"/>
          </w:divBdr>
        </w:div>
        <w:div w:id="510070196">
          <w:marLeft w:val="0"/>
          <w:marRight w:val="0"/>
          <w:marTop w:val="0"/>
          <w:marBottom w:val="0"/>
          <w:divBdr>
            <w:top w:val="none" w:sz="0" w:space="0" w:color="auto"/>
            <w:left w:val="none" w:sz="0" w:space="0" w:color="auto"/>
            <w:bottom w:val="none" w:sz="0" w:space="0" w:color="auto"/>
            <w:right w:val="none" w:sz="0" w:space="0" w:color="auto"/>
          </w:divBdr>
        </w:div>
        <w:div w:id="1263563595">
          <w:marLeft w:val="0"/>
          <w:marRight w:val="0"/>
          <w:marTop w:val="0"/>
          <w:marBottom w:val="0"/>
          <w:divBdr>
            <w:top w:val="none" w:sz="0" w:space="0" w:color="auto"/>
            <w:left w:val="none" w:sz="0" w:space="0" w:color="auto"/>
            <w:bottom w:val="none" w:sz="0" w:space="0" w:color="auto"/>
            <w:right w:val="none" w:sz="0" w:space="0" w:color="auto"/>
          </w:divBdr>
        </w:div>
        <w:div w:id="854878659">
          <w:marLeft w:val="0"/>
          <w:marRight w:val="0"/>
          <w:marTop w:val="0"/>
          <w:marBottom w:val="0"/>
          <w:divBdr>
            <w:top w:val="none" w:sz="0" w:space="0" w:color="auto"/>
            <w:left w:val="none" w:sz="0" w:space="0" w:color="auto"/>
            <w:bottom w:val="none" w:sz="0" w:space="0" w:color="auto"/>
            <w:right w:val="none" w:sz="0" w:space="0" w:color="auto"/>
          </w:divBdr>
        </w:div>
        <w:div w:id="364451801">
          <w:marLeft w:val="0"/>
          <w:marRight w:val="0"/>
          <w:marTop w:val="0"/>
          <w:marBottom w:val="0"/>
          <w:divBdr>
            <w:top w:val="none" w:sz="0" w:space="0" w:color="auto"/>
            <w:left w:val="none" w:sz="0" w:space="0" w:color="auto"/>
            <w:bottom w:val="none" w:sz="0" w:space="0" w:color="auto"/>
            <w:right w:val="none" w:sz="0" w:space="0" w:color="auto"/>
          </w:divBdr>
        </w:div>
        <w:div w:id="1971594215">
          <w:marLeft w:val="0"/>
          <w:marRight w:val="0"/>
          <w:marTop w:val="0"/>
          <w:marBottom w:val="0"/>
          <w:divBdr>
            <w:top w:val="none" w:sz="0" w:space="0" w:color="auto"/>
            <w:left w:val="none" w:sz="0" w:space="0" w:color="auto"/>
            <w:bottom w:val="none" w:sz="0" w:space="0" w:color="auto"/>
            <w:right w:val="none" w:sz="0" w:space="0" w:color="auto"/>
          </w:divBdr>
        </w:div>
        <w:div w:id="1479880328">
          <w:marLeft w:val="0"/>
          <w:marRight w:val="0"/>
          <w:marTop w:val="0"/>
          <w:marBottom w:val="0"/>
          <w:divBdr>
            <w:top w:val="none" w:sz="0" w:space="0" w:color="auto"/>
            <w:left w:val="none" w:sz="0" w:space="0" w:color="auto"/>
            <w:bottom w:val="none" w:sz="0" w:space="0" w:color="auto"/>
            <w:right w:val="none" w:sz="0" w:space="0" w:color="auto"/>
          </w:divBdr>
        </w:div>
        <w:div w:id="648705622">
          <w:marLeft w:val="0"/>
          <w:marRight w:val="0"/>
          <w:marTop w:val="0"/>
          <w:marBottom w:val="0"/>
          <w:divBdr>
            <w:top w:val="none" w:sz="0" w:space="0" w:color="auto"/>
            <w:left w:val="none" w:sz="0" w:space="0" w:color="auto"/>
            <w:bottom w:val="none" w:sz="0" w:space="0" w:color="auto"/>
            <w:right w:val="none" w:sz="0" w:space="0" w:color="auto"/>
          </w:divBdr>
        </w:div>
        <w:div w:id="1557473932">
          <w:marLeft w:val="0"/>
          <w:marRight w:val="0"/>
          <w:marTop w:val="0"/>
          <w:marBottom w:val="0"/>
          <w:divBdr>
            <w:top w:val="none" w:sz="0" w:space="0" w:color="auto"/>
            <w:left w:val="none" w:sz="0" w:space="0" w:color="auto"/>
            <w:bottom w:val="none" w:sz="0" w:space="0" w:color="auto"/>
            <w:right w:val="none" w:sz="0" w:space="0" w:color="auto"/>
          </w:divBdr>
        </w:div>
        <w:div w:id="1572040406">
          <w:marLeft w:val="0"/>
          <w:marRight w:val="0"/>
          <w:marTop w:val="0"/>
          <w:marBottom w:val="0"/>
          <w:divBdr>
            <w:top w:val="none" w:sz="0" w:space="0" w:color="auto"/>
            <w:left w:val="none" w:sz="0" w:space="0" w:color="auto"/>
            <w:bottom w:val="none" w:sz="0" w:space="0" w:color="auto"/>
            <w:right w:val="none" w:sz="0" w:space="0" w:color="auto"/>
          </w:divBdr>
        </w:div>
        <w:div w:id="940339521">
          <w:marLeft w:val="0"/>
          <w:marRight w:val="0"/>
          <w:marTop w:val="0"/>
          <w:marBottom w:val="0"/>
          <w:divBdr>
            <w:top w:val="none" w:sz="0" w:space="0" w:color="auto"/>
            <w:left w:val="none" w:sz="0" w:space="0" w:color="auto"/>
            <w:bottom w:val="none" w:sz="0" w:space="0" w:color="auto"/>
            <w:right w:val="none" w:sz="0" w:space="0" w:color="auto"/>
          </w:divBdr>
        </w:div>
        <w:div w:id="1934315812">
          <w:marLeft w:val="0"/>
          <w:marRight w:val="0"/>
          <w:marTop w:val="0"/>
          <w:marBottom w:val="0"/>
          <w:divBdr>
            <w:top w:val="none" w:sz="0" w:space="0" w:color="auto"/>
            <w:left w:val="none" w:sz="0" w:space="0" w:color="auto"/>
            <w:bottom w:val="none" w:sz="0" w:space="0" w:color="auto"/>
            <w:right w:val="none" w:sz="0" w:space="0" w:color="auto"/>
          </w:divBdr>
        </w:div>
        <w:div w:id="1829710289">
          <w:marLeft w:val="0"/>
          <w:marRight w:val="0"/>
          <w:marTop w:val="0"/>
          <w:marBottom w:val="0"/>
          <w:divBdr>
            <w:top w:val="none" w:sz="0" w:space="0" w:color="auto"/>
            <w:left w:val="none" w:sz="0" w:space="0" w:color="auto"/>
            <w:bottom w:val="none" w:sz="0" w:space="0" w:color="auto"/>
            <w:right w:val="none" w:sz="0" w:space="0" w:color="auto"/>
          </w:divBdr>
        </w:div>
        <w:div w:id="1527863140">
          <w:marLeft w:val="0"/>
          <w:marRight w:val="0"/>
          <w:marTop w:val="0"/>
          <w:marBottom w:val="0"/>
          <w:divBdr>
            <w:top w:val="none" w:sz="0" w:space="0" w:color="auto"/>
            <w:left w:val="none" w:sz="0" w:space="0" w:color="auto"/>
            <w:bottom w:val="none" w:sz="0" w:space="0" w:color="auto"/>
            <w:right w:val="none" w:sz="0" w:space="0" w:color="auto"/>
          </w:divBdr>
        </w:div>
        <w:div w:id="993022998">
          <w:marLeft w:val="0"/>
          <w:marRight w:val="0"/>
          <w:marTop w:val="0"/>
          <w:marBottom w:val="0"/>
          <w:divBdr>
            <w:top w:val="none" w:sz="0" w:space="0" w:color="auto"/>
            <w:left w:val="none" w:sz="0" w:space="0" w:color="auto"/>
            <w:bottom w:val="none" w:sz="0" w:space="0" w:color="auto"/>
            <w:right w:val="none" w:sz="0" w:space="0" w:color="auto"/>
          </w:divBdr>
        </w:div>
        <w:div w:id="58140119">
          <w:marLeft w:val="0"/>
          <w:marRight w:val="0"/>
          <w:marTop w:val="0"/>
          <w:marBottom w:val="0"/>
          <w:divBdr>
            <w:top w:val="none" w:sz="0" w:space="0" w:color="auto"/>
            <w:left w:val="none" w:sz="0" w:space="0" w:color="auto"/>
            <w:bottom w:val="none" w:sz="0" w:space="0" w:color="auto"/>
            <w:right w:val="none" w:sz="0" w:space="0" w:color="auto"/>
          </w:divBdr>
        </w:div>
        <w:div w:id="702828450">
          <w:marLeft w:val="0"/>
          <w:marRight w:val="0"/>
          <w:marTop w:val="0"/>
          <w:marBottom w:val="0"/>
          <w:divBdr>
            <w:top w:val="none" w:sz="0" w:space="0" w:color="auto"/>
            <w:left w:val="none" w:sz="0" w:space="0" w:color="auto"/>
            <w:bottom w:val="none" w:sz="0" w:space="0" w:color="auto"/>
            <w:right w:val="none" w:sz="0" w:space="0" w:color="auto"/>
          </w:divBdr>
        </w:div>
        <w:div w:id="544872835">
          <w:marLeft w:val="0"/>
          <w:marRight w:val="0"/>
          <w:marTop w:val="0"/>
          <w:marBottom w:val="0"/>
          <w:divBdr>
            <w:top w:val="none" w:sz="0" w:space="0" w:color="auto"/>
            <w:left w:val="none" w:sz="0" w:space="0" w:color="auto"/>
            <w:bottom w:val="none" w:sz="0" w:space="0" w:color="auto"/>
            <w:right w:val="none" w:sz="0" w:space="0" w:color="auto"/>
          </w:divBdr>
        </w:div>
        <w:div w:id="1364937254">
          <w:marLeft w:val="0"/>
          <w:marRight w:val="0"/>
          <w:marTop w:val="0"/>
          <w:marBottom w:val="0"/>
          <w:divBdr>
            <w:top w:val="none" w:sz="0" w:space="0" w:color="auto"/>
            <w:left w:val="none" w:sz="0" w:space="0" w:color="auto"/>
            <w:bottom w:val="none" w:sz="0" w:space="0" w:color="auto"/>
            <w:right w:val="none" w:sz="0" w:space="0" w:color="auto"/>
          </w:divBdr>
        </w:div>
        <w:div w:id="1084687701">
          <w:marLeft w:val="0"/>
          <w:marRight w:val="0"/>
          <w:marTop w:val="0"/>
          <w:marBottom w:val="0"/>
          <w:divBdr>
            <w:top w:val="none" w:sz="0" w:space="0" w:color="auto"/>
            <w:left w:val="none" w:sz="0" w:space="0" w:color="auto"/>
            <w:bottom w:val="none" w:sz="0" w:space="0" w:color="auto"/>
            <w:right w:val="none" w:sz="0" w:space="0" w:color="auto"/>
          </w:divBdr>
        </w:div>
        <w:div w:id="285084484">
          <w:marLeft w:val="0"/>
          <w:marRight w:val="0"/>
          <w:marTop w:val="0"/>
          <w:marBottom w:val="0"/>
          <w:divBdr>
            <w:top w:val="none" w:sz="0" w:space="0" w:color="auto"/>
            <w:left w:val="none" w:sz="0" w:space="0" w:color="auto"/>
            <w:bottom w:val="none" w:sz="0" w:space="0" w:color="auto"/>
            <w:right w:val="none" w:sz="0" w:space="0" w:color="auto"/>
          </w:divBdr>
        </w:div>
        <w:div w:id="961304959">
          <w:marLeft w:val="0"/>
          <w:marRight w:val="0"/>
          <w:marTop w:val="0"/>
          <w:marBottom w:val="0"/>
          <w:divBdr>
            <w:top w:val="none" w:sz="0" w:space="0" w:color="auto"/>
            <w:left w:val="none" w:sz="0" w:space="0" w:color="auto"/>
            <w:bottom w:val="none" w:sz="0" w:space="0" w:color="auto"/>
            <w:right w:val="none" w:sz="0" w:space="0" w:color="auto"/>
          </w:divBdr>
        </w:div>
        <w:div w:id="1941520288">
          <w:marLeft w:val="0"/>
          <w:marRight w:val="0"/>
          <w:marTop w:val="0"/>
          <w:marBottom w:val="0"/>
          <w:divBdr>
            <w:top w:val="none" w:sz="0" w:space="0" w:color="auto"/>
            <w:left w:val="none" w:sz="0" w:space="0" w:color="auto"/>
            <w:bottom w:val="none" w:sz="0" w:space="0" w:color="auto"/>
            <w:right w:val="none" w:sz="0" w:space="0" w:color="auto"/>
          </w:divBdr>
        </w:div>
        <w:div w:id="2041469211">
          <w:marLeft w:val="0"/>
          <w:marRight w:val="0"/>
          <w:marTop w:val="0"/>
          <w:marBottom w:val="0"/>
          <w:divBdr>
            <w:top w:val="none" w:sz="0" w:space="0" w:color="auto"/>
            <w:left w:val="none" w:sz="0" w:space="0" w:color="auto"/>
            <w:bottom w:val="none" w:sz="0" w:space="0" w:color="auto"/>
            <w:right w:val="none" w:sz="0" w:space="0" w:color="auto"/>
          </w:divBdr>
        </w:div>
        <w:div w:id="369501020">
          <w:marLeft w:val="0"/>
          <w:marRight w:val="0"/>
          <w:marTop w:val="0"/>
          <w:marBottom w:val="0"/>
          <w:divBdr>
            <w:top w:val="none" w:sz="0" w:space="0" w:color="auto"/>
            <w:left w:val="none" w:sz="0" w:space="0" w:color="auto"/>
            <w:bottom w:val="none" w:sz="0" w:space="0" w:color="auto"/>
            <w:right w:val="none" w:sz="0" w:space="0" w:color="auto"/>
          </w:divBdr>
        </w:div>
        <w:div w:id="313411510">
          <w:marLeft w:val="0"/>
          <w:marRight w:val="0"/>
          <w:marTop w:val="0"/>
          <w:marBottom w:val="0"/>
          <w:divBdr>
            <w:top w:val="none" w:sz="0" w:space="0" w:color="auto"/>
            <w:left w:val="none" w:sz="0" w:space="0" w:color="auto"/>
            <w:bottom w:val="none" w:sz="0" w:space="0" w:color="auto"/>
            <w:right w:val="none" w:sz="0" w:space="0" w:color="auto"/>
          </w:divBdr>
        </w:div>
        <w:div w:id="987628917">
          <w:marLeft w:val="0"/>
          <w:marRight w:val="0"/>
          <w:marTop w:val="0"/>
          <w:marBottom w:val="0"/>
          <w:divBdr>
            <w:top w:val="none" w:sz="0" w:space="0" w:color="auto"/>
            <w:left w:val="none" w:sz="0" w:space="0" w:color="auto"/>
            <w:bottom w:val="none" w:sz="0" w:space="0" w:color="auto"/>
            <w:right w:val="none" w:sz="0" w:space="0" w:color="auto"/>
          </w:divBdr>
        </w:div>
        <w:div w:id="1828980419">
          <w:marLeft w:val="0"/>
          <w:marRight w:val="0"/>
          <w:marTop w:val="0"/>
          <w:marBottom w:val="0"/>
          <w:divBdr>
            <w:top w:val="none" w:sz="0" w:space="0" w:color="auto"/>
            <w:left w:val="none" w:sz="0" w:space="0" w:color="auto"/>
            <w:bottom w:val="none" w:sz="0" w:space="0" w:color="auto"/>
            <w:right w:val="none" w:sz="0" w:space="0" w:color="auto"/>
          </w:divBdr>
        </w:div>
        <w:div w:id="4522569">
          <w:marLeft w:val="0"/>
          <w:marRight w:val="0"/>
          <w:marTop w:val="0"/>
          <w:marBottom w:val="0"/>
          <w:divBdr>
            <w:top w:val="none" w:sz="0" w:space="0" w:color="auto"/>
            <w:left w:val="none" w:sz="0" w:space="0" w:color="auto"/>
            <w:bottom w:val="none" w:sz="0" w:space="0" w:color="auto"/>
            <w:right w:val="none" w:sz="0" w:space="0" w:color="auto"/>
          </w:divBdr>
        </w:div>
        <w:div w:id="957033475">
          <w:marLeft w:val="0"/>
          <w:marRight w:val="0"/>
          <w:marTop w:val="0"/>
          <w:marBottom w:val="0"/>
          <w:divBdr>
            <w:top w:val="none" w:sz="0" w:space="0" w:color="auto"/>
            <w:left w:val="none" w:sz="0" w:space="0" w:color="auto"/>
            <w:bottom w:val="none" w:sz="0" w:space="0" w:color="auto"/>
            <w:right w:val="none" w:sz="0" w:space="0" w:color="auto"/>
          </w:divBdr>
        </w:div>
        <w:div w:id="14430935">
          <w:marLeft w:val="0"/>
          <w:marRight w:val="0"/>
          <w:marTop w:val="0"/>
          <w:marBottom w:val="0"/>
          <w:divBdr>
            <w:top w:val="none" w:sz="0" w:space="0" w:color="auto"/>
            <w:left w:val="none" w:sz="0" w:space="0" w:color="auto"/>
            <w:bottom w:val="none" w:sz="0" w:space="0" w:color="auto"/>
            <w:right w:val="none" w:sz="0" w:space="0" w:color="auto"/>
          </w:divBdr>
        </w:div>
        <w:div w:id="2111898899">
          <w:marLeft w:val="0"/>
          <w:marRight w:val="0"/>
          <w:marTop w:val="0"/>
          <w:marBottom w:val="0"/>
          <w:divBdr>
            <w:top w:val="none" w:sz="0" w:space="0" w:color="auto"/>
            <w:left w:val="none" w:sz="0" w:space="0" w:color="auto"/>
            <w:bottom w:val="none" w:sz="0" w:space="0" w:color="auto"/>
            <w:right w:val="none" w:sz="0" w:space="0" w:color="auto"/>
          </w:divBdr>
        </w:div>
        <w:div w:id="948660125">
          <w:marLeft w:val="0"/>
          <w:marRight w:val="0"/>
          <w:marTop w:val="0"/>
          <w:marBottom w:val="0"/>
          <w:divBdr>
            <w:top w:val="none" w:sz="0" w:space="0" w:color="auto"/>
            <w:left w:val="none" w:sz="0" w:space="0" w:color="auto"/>
            <w:bottom w:val="none" w:sz="0" w:space="0" w:color="auto"/>
            <w:right w:val="none" w:sz="0" w:space="0" w:color="auto"/>
          </w:divBdr>
        </w:div>
        <w:div w:id="481656170">
          <w:marLeft w:val="0"/>
          <w:marRight w:val="0"/>
          <w:marTop w:val="0"/>
          <w:marBottom w:val="0"/>
          <w:divBdr>
            <w:top w:val="none" w:sz="0" w:space="0" w:color="auto"/>
            <w:left w:val="none" w:sz="0" w:space="0" w:color="auto"/>
            <w:bottom w:val="none" w:sz="0" w:space="0" w:color="auto"/>
            <w:right w:val="none" w:sz="0" w:space="0" w:color="auto"/>
          </w:divBdr>
        </w:div>
        <w:div w:id="113982847">
          <w:marLeft w:val="0"/>
          <w:marRight w:val="0"/>
          <w:marTop w:val="0"/>
          <w:marBottom w:val="0"/>
          <w:divBdr>
            <w:top w:val="none" w:sz="0" w:space="0" w:color="auto"/>
            <w:left w:val="none" w:sz="0" w:space="0" w:color="auto"/>
            <w:bottom w:val="none" w:sz="0" w:space="0" w:color="auto"/>
            <w:right w:val="none" w:sz="0" w:space="0" w:color="auto"/>
          </w:divBdr>
        </w:div>
        <w:div w:id="993996310">
          <w:marLeft w:val="0"/>
          <w:marRight w:val="0"/>
          <w:marTop w:val="0"/>
          <w:marBottom w:val="0"/>
          <w:divBdr>
            <w:top w:val="none" w:sz="0" w:space="0" w:color="auto"/>
            <w:left w:val="none" w:sz="0" w:space="0" w:color="auto"/>
            <w:bottom w:val="none" w:sz="0" w:space="0" w:color="auto"/>
            <w:right w:val="none" w:sz="0" w:space="0" w:color="auto"/>
          </w:divBdr>
        </w:div>
        <w:div w:id="698579766">
          <w:marLeft w:val="0"/>
          <w:marRight w:val="0"/>
          <w:marTop w:val="0"/>
          <w:marBottom w:val="0"/>
          <w:divBdr>
            <w:top w:val="none" w:sz="0" w:space="0" w:color="auto"/>
            <w:left w:val="none" w:sz="0" w:space="0" w:color="auto"/>
            <w:bottom w:val="none" w:sz="0" w:space="0" w:color="auto"/>
            <w:right w:val="none" w:sz="0" w:space="0" w:color="auto"/>
          </w:divBdr>
        </w:div>
        <w:div w:id="1961298631">
          <w:marLeft w:val="0"/>
          <w:marRight w:val="0"/>
          <w:marTop w:val="0"/>
          <w:marBottom w:val="0"/>
          <w:divBdr>
            <w:top w:val="none" w:sz="0" w:space="0" w:color="auto"/>
            <w:left w:val="none" w:sz="0" w:space="0" w:color="auto"/>
            <w:bottom w:val="none" w:sz="0" w:space="0" w:color="auto"/>
            <w:right w:val="none" w:sz="0" w:space="0" w:color="auto"/>
          </w:divBdr>
        </w:div>
        <w:div w:id="16737616">
          <w:marLeft w:val="0"/>
          <w:marRight w:val="0"/>
          <w:marTop w:val="0"/>
          <w:marBottom w:val="0"/>
          <w:divBdr>
            <w:top w:val="none" w:sz="0" w:space="0" w:color="auto"/>
            <w:left w:val="none" w:sz="0" w:space="0" w:color="auto"/>
            <w:bottom w:val="none" w:sz="0" w:space="0" w:color="auto"/>
            <w:right w:val="none" w:sz="0" w:space="0" w:color="auto"/>
          </w:divBdr>
        </w:div>
        <w:div w:id="1104837816">
          <w:marLeft w:val="0"/>
          <w:marRight w:val="0"/>
          <w:marTop w:val="0"/>
          <w:marBottom w:val="0"/>
          <w:divBdr>
            <w:top w:val="none" w:sz="0" w:space="0" w:color="auto"/>
            <w:left w:val="none" w:sz="0" w:space="0" w:color="auto"/>
            <w:bottom w:val="none" w:sz="0" w:space="0" w:color="auto"/>
            <w:right w:val="none" w:sz="0" w:space="0" w:color="auto"/>
          </w:divBdr>
        </w:div>
        <w:div w:id="1220215233">
          <w:marLeft w:val="0"/>
          <w:marRight w:val="0"/>
          <w:marTop w:val="0"/>
          <w:marBottom w:val="0"/>
          <w:divBdr>
            <w:top w:val="none" w:sz="0" w:space="0" w:color="auto"/>
            <w:left w:val="none" w:sz="0" w:space="0" w:color="auto"/>
            <w:bottom w:val="none" w:sz="0" w:space="0" w:color="auto"/>
            <w:right w:val="none" w:sz="0" w:space="0" w:color="auto"/>
          </w:divBdr>
        </w:div>
        <w:div w:id="1103570914">
          <w:marLeft w:val="0"/>
          <w:marRight w:val="0"/>
          <w:marTop w:val="0"/>
          <w:marBottom w:val="0"/>
          <w:divBdr>
            <w:top w:val="none" w:sz="0" w:space="0" w:color="auto"/>
            <w:left w:val="none" w:sz="0" w:space="0" w:color="auto"/>
            <w:bottom w:val="none" w:sz="0" w:space="0" w:color="auto"/>
            <w:right w:val="none" w:sz="0" w:space="0" w:color="auto"/>
          </w:divBdr>
        </w:div>
        <w:div w:id="185481006">
          <w:marLeft w:val="0"/>
          <w:marRight w:val="0"/>
          <w:marTop w:val="0"/>
          <w:marBottom w:val="0"/>
          <w:divBdr>
            <w:top w:val="none" w:sz="0" w:space="0" w:color="auto"/>
            <w:left w:val="none" w:sz="0" w:space="0" w:color="auto"/>
            <w:bottom w:val="none" w:sz="0" w:space="0" w:color="auto"/>
            <w:right w:val="none" w:sz="0" w:space="0" w:color="auto"/>
          </w:divBdr>
        </w:div>
        <w:div w:id="1706174933">
          <w:marLeft w:val="0"/>
          <w:marRight w:val="0"/>
          <w:marTop w:val="0"/>
          <w:marBottom w:val="0"/>
          <w:divBdr>
            <w:top w:val="none" w:sz="0" w:space="0" w:color="auto"/>
            <w:left w:val="none" w:sz="0" w:space="0" w:color="auto"/>
            <w:bottom w:val="none" w:sz="0" w:space="0" w:color="auto"/>
            <w:right w:val="none" w:sz="0" w:space="0" w:color="auto"/>
          </w:divBdr>
        </w:div>
        <w:div w:id="1767455113">
          <w:marLeft w:val="0"/>
          <w:marRight w:val="0"/>
          <w:marTop w:val="0"/>
          <w:marBottom w:val="0"/>
          <w:divBdr>
            <w:top w:val="none" w:sz="0" w:space="0" w:color="auto"/>
            <w:left w:val="none" w:sz="0" w:space="0" w:color="auto"/>
            <w:bottom w:val="none" w:sz="0" w:space="0" w:color="auto"/>
            <w:right w:val="none" w:sz="0" w:space="0" w:color="auto"/>
          </w:divBdr>
        </w:div>
        <w:div w:id="1464883860">
          <w:marLeft w:val="0"/>
          <w:marRight w:val="0"/>
          <w:marTop w:val="0"/>
          <w:marBottom w:val="0"/>
          <w:divBdr>
            <w:top w:val="none" w:sz="0" w:space="0" w:color="auto"/>
            <w:left w:val="none" w:sz="0" w:space="0" w:color="auto"/>
            <w:bottom w:val="none" w:sz="0" w:space="0" w:color="auto"/>
            <w:right w:val="none" w:sz="0" w:space="0" w:color="auto"/>
          </w:divBdr>
        </w:div>
        <w:div w:id="2039040577">
          <w:marLeft w:val="0"/>
          <w:marRight w:val="0"/>
          <w:marTop w:val="0"/>
          <w:marBottom w:val="0"/>
          <w:divBdr>
            <w:top w:val="none" w:sz="0" w:space="0" w:color="auto"/>
            <w:left w:val="none" w:sz="0" w:space="0" w:color="auto"/>
            <w:bottom w:val="none" w:sz="0" w:space="0" w:color="auto"/>
            <w:right w:val="none" w:sz="0" w:space="0" w:color="auto"/>
          </w:divBdr>
        </w:div>
        <w:div w:id="965113481">
          <w:marLeft w:val="0"/>
          <w:marRight w:val="0"/>
          <w:marTop w:val="0"/>
          <w:marBottom w:val="0"/>
          <w:divBdr>
            <w:top w:val="none" w:sz="0" w:space="0" w:color="auto"/>
            <w:left w:val="none" w:sz="0" w:space="0" w:color="auto"/>
            <w:bottom w:val="none" w:sz="0" w:space="0" w:color="auto"/>
            <w:right w:val="none" w:sz="0" w:space="0" w:color="auto"/>
          </w:divBdr>
        </w:div>
        <w:div w:id="530147593">
          <w:marLeft w:val="0"/>
          <w:marRight w:val="0"/>
          <w:marTop w:val="0"/>
          <w:marBottom w:val="0"/>
          <w:divBdr>
            <w:top w:val="none" w:sz="0" w:space="0" w:color="auto"/>
            <w:left w:val="none" w:sz="0" w:space="0" w:color="auto"/>
            <w:bottom w:val="none" w:sz="0" w:space="0" w:color="auto"/>
            <w:right w:val="none" w:sz="0" w:space="0" w:color="auto"/>
          </w:divBdr>
        </w:div>
        <w:div w:id="375393375">
          <w:marLeft w:val="0"/>
          <w:marRight w:val="0"/>
          <w:marTop w:val="0"/>
          <w:marBottom w:val="0"/>
          <w:divBdr>
            <w:top w:val="none" w:sz="0" w:space="0" w:color="auto"/>
            <w:left w:val="none" w:sz="0" w:space="0" w:color="auto"/>
            <w:bottom w:val="none" w:sz="0" w:space="0" w:color="auto"/>
            <w:right w:val="none" w:sz="0" w:space="0" w:color="auto"/>
          </w:divBdr>
        </w:div>
        <w:div w:id="317076797">
          <w:marLeft w:val="0"/>
          <w:marRight w:val="0"/>
          <w:marTop w:val="0"/>
          <w:marBottom w:val="0"/>
          <w:divBdr>
            <w:top w:val="none" w:sz="0" w:space="0" w:color="auto"/>
            <w:left w:val="none" w:sz="0" w:space="0" w:color="auto"/>
            <w:bottom w:val="none" w:sz="0" w:space="0" w:color="auto"/>
            <w:right w:val="none" w:sz="0" w:space="0" w:color="auto"/>
          </w:divBdr>
        </w:div>
        <w:div w:id="2088186412">
          <w:marLeft w:val="0"/>
          <w:marRight w:val="0"/>
          <w:marTop w:val="0"/>
          <w:marBottom w:val="0"/>
          <w:divBdr>
            <w:top w:val="none" w:sz="0" w:space="0" w:color="auto"/>
            <w:left w:val="none" w:sz="0" w:space="0" w:color="auto"/>
            <w:bottom w:val="none" w:sz="0" w:space="0" w:color="auto"/>
            <w:right w:val="none" w:sz="0" w:space="0" w:color="auto"/>
          </w:divBdr>
        </w:div>
        <w:div w:id="1427464338">
          <w:marLeft w:val="0"/>
          <w:marRight w:val="0"/>
          <w:marTop w:val="0"/>
          <w:marBottom w:val="0"/>
          <w:divBdr>
            <w:top w:val="none" w:sz="0" w:space="0" w:color="auto"/>
            <w:left w:val="none" w:sz="0" w:space="0" w:color="auto"/>
            <w:bottom w:val="none" w:sz="0" w:space="0" w:color="auto"/>
            <w:right w:val="none" w:sz="0" w:space="0" w:color="auto"/>
          </w:divBdr>
        </w:div>
        <w:div w:id="1486968031">
          <w:marLeft w:val="0"/>
          <w:marRight w:val="0"/>
          <w:marTop w:val="0"/>
          <w:marBottom w:val="0"/>
          <w:divBdr>
            <w:top w:val="none" w:sz="0" w:space="0" w:color="auto"/>
            <w:left w:val="none" w:sz="0" w:space="0" w:color="auto"/>
            <w:bottom w:val="none" w:sz="0" w:space="0" w:color="auto"/>
            <w:right w:val="none" w:sz="0" w:space="0" w:color="auto"/>
          </w:divBdr>
        </w:div>
        <w:div w:id="229971598">
          <w:marLeft w:val="0"/>
          <w:marRight w:val="0"/>
          <w:marTop w:val="0"/>
          <w:marBottom w:val="0"/>
          <w:divBdr>
            <w:top w:val="none" w:sz="0" w:space="0" w:color="auto"/>
            <w:left w:val="none" w:sz="0" w:space="0" w:color="auto"/>
            <w:bottom w:val="none" w:sz="0" w:space="0" w:color="auto"/>
            <w:right w:val="none" w:sz="0" w:space="0" w:color="auto"/>
          </w:divBdr>
        </w:div>
        <w:div w:id="1103763248">
          <w:marLeft w:val="0"/>
          <w:marRight w:val="0"/>
          <w:marTop w:val="0"/>
          <w:marBottom w:val="0"/>
          <w:divBdr>
            <w:top w:val="none" w:sz="0" w:space="0" w:color="auto"/>
            <w:left w:val="none" w:sz="0" w:space="0" w:color="auto"/>
            <w:bottom w:val="none" w:sz="0" w:space="0" w:color="auto"/>
            <w:right w:val="none" w:sz="0" w:space="0" w:color="auto"/>
          </w:divBdr>
        </w:div>
        <w:div w:id="591166867">
          <w:marLeft w:val="0"/>
          <w:marRight w:val="0"/>
          <w:marTop w:val="0"/>
          <w:marBottom w:val="0"/>
          <w:divBdr>
            <w:top w:val="none" w:sz="0" w:space="0" w:color="auto"/>
            <w:left w:val="none" w:sz="0" w:space="0" w:color="auto"/>
            <w:bottom w:val="none" w:sz="0" w:space="0" w:color="auto"/>
            <w:right w:val="none" w:sz="0" w:space="0" w:color="auto"/>
          </w:divBdr>
        </w:div>
        <w:div w:id="297996867">
          <w:marLeft w:val="0"/>
          <w:marRight w:val="0"/>
          <w:marTop w:val="0"/>
          <w:marBottom w:val="0"/>
          <w:divBdr>
            <w:top w:val="none" w:sz="0" w:space="0" w:color="auto"/>
            <w:left w:val="none" w:sz="0" w:space="0" w:color="auto"/>
            <w:bottom w:val="none" w:sz="0" w:space="0" w:color="auto"/>
            <w:right w:val="none" w:sz="0" w:space="0" w:color="auto"/>
          </w:divBdr>
        </w:div>
        <w:div w:id="858859398">
          <w:marLeft w:val="0"/>
          <w:marRight w:val="0"/>
          <w:marTop w:val="0"/>
          <w:marBottom w:val="0"/>
          <w:divBdr>
            <w:top w:val="none" w:sz="0" w:space="0" w:color="auto"/>
            <w:left w:val="none" w:sz="0" w:space="0" w:color="auto"/>
            <w:bottom w:val="none" w:sz="0" w:space="0" w:color="auto"/>
            <w:right w:val="none" w:sz="0" w:space="0" w:color="auto"/>
          </w:divBdr>
        </w:div>
        <w:div w:id="1547642433">
          <w:marLeft w:val="0"/>
          <w:marRight w:val="0"/>
          <w:marTop w:val="0"/>
          <w:marBottom w:val="0"/>
          <w:divBdr>
            <w:top w:val="none" w:sz="0" w:space="0" w:color="auto"/>
            <w:left w:val="none" w:sz="0" w:space="0" w:color="auto"/>
            <w:bottom w:val="none" w:sz="0" w:space="0" w:color="auto"/>
            <w:right w:val="none" w:sz="0" w:space="0" w:color="auto"/>
          </w:divBdr>
        </w:div>
        <w:div w:id="306276505">
          <w:marLeft w:val="0"/>
          <w:marRight w:val="0"/>
          <w:marTop w:val="0"/>
          <w:marBottom w:val="0"/>
          <w:divBdr>
            <w:top w:val="none" w:sz="0" w:space="0" w:color="auto"/>
            <w:left w:val="none" w:sz="0" w:space="0" w:color="auto"/>
            <w:bottom w:val="none" w:sz="0" w:space="0" w:color="auto"/>
            <w:right w:val="none" w:sz="0" w:space="0" w:color="auto"/>
          </w:divBdr>
        </w:div>
        <w:div w:id="1382633725">
          <w:marLeft w:val="0"/>
          <w:marRight w:val="0"/>
          <w:marTop w:val="0"/>
          <w:marBottom w:val="0"/>
          <w:divBdr>
            <w:top w:val="none" w:sz="0" w:space="0" w:color="auto"/>
            <w:left w:val="none" w:sz="0" w:space="0" w:color="auto"/>
            <w:bottom w:val="none" w:sz="0" w:space="0" w:color="auto"/>
            <w:right w:val="none" w:sz="0" w:space="0" w:color="auto"/>
          </w:divBdr>
        </w:div>
        <w:div w:id="518815705">
          <w:marLeft w:val="0"/>
          <w:marRight w:val="0"/>
          <w:marTop w:val="0"/>
          <w:marBottom w:val="0"/>
          <w:divBdr>
            <w:top w:val="none" w:sz="0" w:space="0" w:color="auto"/>
            <w:left w:val="none" w:sz="0" w:space="0" w:color="auto"/>
            <w:bottom w:val="none" w:sz="0" w:space="0" w:color="auto"/>
            <w:right w:val="none" w:sz="0" w:space="0" w:color="auto"/>
          </w:divBdr>
        </w:div>
        <w:div w:id="1580409190">
          <w:marLeft w:val="0"/>
          <w:marRight w:val="0"/>
          <w:marTop w:val="0"/>
          <w:marBottom w:val="0"/>
          <w:divBdr>
            <w:top w:val="none" w:sz="0" w:space="0" w:color="auto"/>
            <w:left w:val="none" w:sz="0" w:space="0" w:color="auto"/>
            <w:bottom w:val="none" w:sz="0" w:space="0" w:color="auto"/>
            <w:right w:val="none" w:sz="0" w:space="0" w:color="auto"/>
          </w:divBdr>
        </w:div>
        <w:div w:id="1411536448">
          <w:marLeft w:val="0"/>
          <w:marRight w:val="0"/>
          <w:marTop w:val="0"/>
          <w:marBottom w:val="0"/>
          <w:divBdr>
            <w:top w:val="none" w:sz="0" w:space="0" w:color="auto"/>
            <w:left w:val="none" w:sz="0" w:space="0" w:color="auto"/>
            <w:bottom w:val="none" w:sz="0" w:space="0" w:color="auto"/>
            <w:right w:val="none" w:sz="0" w:space="0" w:color="auto"/>
          </w:divBdr>
        </w:div>
        <w:div w:id="2128884495">
          <w:marLeft w:val="0"/>
          <w:marRight w:val="0"/>
          <w:marTop w:val="0"/>
          <w:marBottom w:val="0"/>
          <w:divBdr>
            <w:top w:val="none" w:sz="0" w:space="0" w:color="auto"/>
            <w:left w:val="none" w:sz="0" w:space="0" w:color="auto"/>
            <w:bottom w:val="none" w:sz="0" w:space="0" w:color="auto"/>
            <w:right w:val="none" w:sz="0" w:space="0" w:color="auto"/>
          </w:divBdr>
        </w:div>
        <w:div w:id="1721056391">
          <w:marLeft w:val="0"/>
          <w:marRight w:val="0"/>
          <w:marTop w:val="0"/>
          <w:marBottom w:val="0"/>
          <w:divBdr>
            <w:top w:val="none" w:sz="0" w:space="0" w:color="auto"/>
            <w:left w:val="none" w:sz="0" w:space="0" w:color="auto"/>
            <w:bottom w:val="none" w:sz="0" w:space="0" w:color="auto"/>
            <w:right w:val="none" w:sz="0" w:space="0" w:color="auto"/>
          </w:divBdr>
        </w:div>
        <w:div w:id="406537711">
          <w:marLeft w:val="0"/>
          <w:marRight w:val="0"/>
          <w:marTop w:val="0"/>
          <w:marBottom w:val="0"/>
          <w:divBdr>
            <w:top w:val="none" w:sz="0" w:space="0" w:color="auto"/>
            <w:left w:val="none" w:sz="0" w:space="0" w:color="auto"/>
            <w:bottom w:val="none" w:sz="0" w:space="0" w:color="auto"/>
            <w:right w:val="none" w:sz="0" w:space="0" w:color="auto"/>
          </w:divBdr>
        </w:div>
        <w:div w:id="1944456279">
          <w:marLeft w:val="0"/>
          <w:marRight w:val="0"/>
          <w:marTop w:val="0"/>
          <w:marBottom w:val="0"/>
          <w:divBdr>
            <w:top w:val="none" w:sz="0" w:space="0" w:color="auto"/>
            <w:left w:val="none" w:sz="0" w:space="0" w:color="auto"/>
            <w:bottom w:val="none" w:sz="0" w:space="0" w:color="auto"/>
            <w:right w:val="none" w:sz="0" w:space="0" w:color="auto"/>
          </w:divBdr>
        </w:div>
        <w:div w:id="1944458858">
          <w:marLeft w:val="0"/>
          <w:marRight w:val="0"/>
          <w:marTop w:val="0"/>
          <w:marBottom w:val="0"/>
          <w:divBdr>
            <w:top w:val="none" w:sz="0" w:space="0" w:color="auto"/>
            <w:left w:val="none" w:sz="0" w:space="0" w:color="auto"/>
            <w:bottom w:val="none" w:sz="0" w:space="0" w:color="auto"/>
            <w:right w:val="none" w:sz="0" w:space="0" w:color="auto"/>
          </w:divBdr>
        </w:div>
        <w:div w:id="1736852429">
          <w:marLeft w:val="0"/>
          <w:marRight w:val="0"/>
          <w:marTop w:val="0"/>
          <w:marBottom w:val="0"/>
          <w:divBdr>
            <w:top w:val="none" w:sz="0" w:space="0" w:color="auto"/>
            <w:left w:val="none" w:sz="0" w:space="0" w:color="auto"/>
            <w:bottom w:val="none" w:sz="0" w:space="0" w:color="auto"/>
            <w:right w:val="none" w:sz="0" w:space="0" w:color="auto"/>
          </w:divBdr>
        </w:div>
        <w:div w:id="967593428">
          <w:marLeft w:val="0"/>
          <w:marRight w:val="0"/>
          <w:marTop w:val="0"/>
          <w:marBottom w:val="0"/>
          <w:divBdr>
            <w:top w:val="none" w:sz="0" w:space="0" w:color="auto"/>
            <w:left w:val="none" w:sz="0" w:space="0" w:color="auto"/>
            <w:bottom w:val="none" w:sz="0" w:space="0" w:color="auto"/>
            <w:right w:val="none" w:sz="0" w:space="0" w:color="auto"/>
          </w:divBdr>
        </w:div>
        <w:div w:id="1793673657">
          <w:marLeft w:val="0"/>
          <w:marRight w:val="0"/>
          <w:marTop w:val="0"/>
          <w:marBottom w:val="0"/>
          <w:divBdr>
            <w:top w:val="none" w:sz="0" w:space="0" w:color="auto"/>
            <w:left w:val="none" w:sz="0" w:space="0" w:color="auto"/>
            <w:bottom w:val="none" w:sz="0" w:space="0" w:color="auto"/>
            <w:right w:val="none" w:sz="0" w:space="0" w:color="auto"/>
          </w:divBdr>
        </w:div>
        <w:div w:id="1365911461">
          <w:marLeft w:val="0"/>
          <w:marRight w:val="0"/>
          <w:marTop w:val="0"/>
          <w:marBottom w:val="0"/>
          <w:divBdr>
            <w:top w:val="none" w:sz="0" w:space="0" w:color="auto"/>
            <w:left w:val="none" w:sz="0" w:space="0" w:color="auto"/>
            <w:bottom w:val="none" w:sz="0" w:space="0" w:color="auto"/>
            <w:right w:val="none" w:sz="0" w:space="0" w:color="auto"/>
          </w:divBdr>
        </w:div>
        <w:div w:id="1930506141">
          <w:marLeft w:val="0"/>
          <w:marRight w:val="0"/>
          <w:marTop w:val="0"/>
          <w:marBottom w:val="0"/>
          <w:divBdr>
            <w:top w:val="none" w:sz="0" w:space="0" w:color="auto"/>
            <w:left w:val="none" w:sz="0" w:space="0" w:color="auto"/>
            <w:bottom w:val="none" w:sz="0" w:space="0" w:color="auto"/>
            <w:right w:val="none" w:sz="0" w:space="0" w:color="auto"/>
          </w:divBdr>
        </w:div>
        <w:div w:id="723024178">
          <w:marLeft w:val="0"/>
          <w:marRight w:val="0"/>
          <w:marTop w:val="0"/>
          <w:marBottom w:val="0"/>
          <w:divBdr>
            <w:top w:val="none" w:sz="0" w:space="0" w:color="auto"/>
            <w:left w:val="none" w:sz="0" w:space="0" w:color="auto"/>
            <w:bottom w:val="none" w:sz="0" w:space="0" w:color="auto"/>
            <w:right w:val="none" w:sz="0" w:space="0" w:color="auto"/>
          </w:divBdr>
        </w:div>
        <w:div w:id="547448524">
          <w:marLeft w:val="0"/>
          <w:marRight w:val="0"/>
          <w:marTop w:val="0"/>
          <w:marBottom w:val="0"/>
          <w:divBdr>
            <w:top w:val="none" w:sz="0" w:space="0" w:color="auto"/>
            <w:left w:val="none" w:sz="0" w:space="0" w:color="auto"/>
            <w:bottom w:val="none" w:sz="0" w:space="0" w:color="auto"/>
            <w:right w:val="none" w:sz="0" w:space="0" w:color="auto"/>
          </w:divBdr>
        </w:div>
        <w:div w:id="1002007128">
          <w:marLeft w:val="0"/>
          <w:marRight w:val="0"/>
          <w:marTop w:val="0"/>
          <w:marBottom w:val="0"/>
          <w:divBdr>
            <w:top w:val="none" w:sz="0" w:space="0" w:color="auto"/>
            <w:left w:val="none" w:sz="0" w:space="0" w:color="auto"/>
            <w:bottom w:val="none" w:sz="0" w:space="0" w:color="auto"/>
            <w:right w:val="none" w:sz="0" w:space="0" w:color="auto"/>
          </w:divBdr>
        </w:div>
        <w:div w:id="1733581493">
          <w:marLeft w:val="0"/>
          <w:marRight w:val="0"/>
          <w:marTop w:val="0"/>
          <w:marBottom w:val="0"/>
          <w:divBdr>
            <w:top w:val="none" w:sz="0" w:space="0" w:color="auto"/>
            <w:left w:val="none" w:sz="0" w:space="0" w:color="auto"/>
            <w:bottom w:val="none" w:sz="0" w:space="0" w:color="auto"/>
            <w:right w:val="none" w:sz="0" w:space="0" w:color="auto"/>
          </w:divBdr>
        </w:div>
        <w:div w:id="2059427090">
          <w:marLeft w:val="0"/>
          <w:marRight w:val="0"/>
          <w:marTop w:val="0"/>
          <w:marBottom w:val="0"/>
          <w:divBdr>
            <w:top w:val="none" w:sz="0" w:space="0" w:color="auto"/>
            <w:left w:val="none" w:sz="0" w:space="0" w:color="auto"/>
            <w:bottom w:val="none" w:sz="0" w:space="0" w:color="auto"/>
            <w:right w:val="none" w:sz="0" w:space="0" w:color="auto"/>
          </w:divBdr>
        </w:div>
        <w:div w:id="239221531">
          <w:marLeft w:val="0"/>
          <w:marRight w:val="0"/>
          <w:marTop w:val="0"/>
          <w:marBottom w:val="0"/>
          <w:divBdr>
            <w:top w:val="none" w:sz="0" w:space="0" w:color="auto"/>
            <w:left w:val="none" w:sz="0" w:space="0" w:color="auto"/>
            <w:bottom w:val="none" w:sz="0" w:space="0" w:color="auto"/>
            <w:right w:val="none" w:sz="0" w:space="0" w:color="auto"/>
          </w:divBdr>
        </w:div>
        <w:div w:id="333073644">
          <w:marLeft w:val="0"/>
          <w:marRight w:val="0"/>
          <w:marTop w:val="0"/>
          <w:marBottom w:val="0"/>
          <w:divBdr>
            <w:top w:val="none" w:sz="0" w:space="0" w:color="auto"/>
            <w:left w:val="none" w:sz="0" w:space="0" w:color="auto"/>
            <w:bottom w:val="none" w:sz="0" w:space="0" w:color="auto"/>
            <w:right w:val="none" w:sz="0" w:space="0" w:color="auto"/>
          </w:divBdr>
        </w:div>
        <w:div w:id="734426034">
          <w:marLeft w:val="0"/>
          <w:marRight w:val="0"/>
          <w:marTop w:val="0"/>
          <w:marBottom w:val="0"/>
          <w:divBdr>
            <w:top w:val="none" w:sz="0" w:space="0" w:color="auto"/>
            <w:left w:val="none" w:sz="0" w:space="0" w:color="auto"/>
            <w:bottom w:val="none" w:sz="0" w:space="0" w:color="auto"/>
            <w:right w:val="none" w:sz="0" w:space="0" w:color="auto"/>
          </w:divBdr>
        </w:div>
        <w:div w:id="577247616">
          <w:marLeft w:val="0"/>
          <w:marRight w:val="0"/>
          <w:marTop w:val="0"/>
          <w:marBottom w:val="0"/>
          <w:divBdr>
            <w:top w:val="none" w:sz="0" w:space="0" w:color="auto"/>
            <w:left w:val="none" w:sz="0" w:space="0" w:color="auto"/>
            <w:bottom w:val="none" w:sz="0" w:space="0" w:color="auto"/>
            <w:right w:val="none" w:sz="0" w:space="0" w:color="auto"/>
          </w:divBdr>
        </w:div>
        <w:div w:id="1561087946">
          <w:marLeft w:val="0"/>
          <w:marRight w:val="0"/>
          <w:marTop w:val="0"/>
          <w:marBottom w:val="0"/>
          <w:divBdr>
            <w:top w:val="none" w:sz="0" w:space="0" w:color="auto"/>
            <w:left w:val="none" w:sz="0" w:space="0" w:color="auto"/>
            <w:bottom w:val="none" w:sz="0" w:space="0" w:color="auto"/>
            <w:right w:val="none" w:sz="0" w:space="0" w:color="auto"/>
          </w:divBdr>
        </w:div>
        <w:div w:id="702052548">
          <w:marLeft w:val="0"/>
          <w:marRight w:val="0"/>
          <w:marTop w:val="0"/>
          <w:marBottom w:val="0"/>
          <w:divBdr>
            <w:top w:val="none" w:sz="0" w:space="0" w:color="auto"/>
            <w:left w:val="none" w:sz="0" w:space="0" w:color="auto"/>
            <w:bottom w:val="none" w:sz="0" w:space="0" w:color="auto"/>
            <w:right w:val="none" w:sz="0" w:space="0" w:color="auto"/>
          </w:divBdr>
        </w:div>
        <w:div w:id="320350381">
          <w:marLeft w:val="0"/>
          <w:marRight w:val="0"/>
          <w:marTop w:val="0"/>
          <w:marBottom w:val="0"/>
          <w:divBdr>
            <w:top w:val="none" w:sz="0" w:space="0" w:color="auto"/>
            <w:left w:val="none" w:sz="0" w:space="0" w:color="auto"/>
            <w:bottom w:val="none" w:sz="0" w:space="0" w:color="auto"/>
            <w:right w:val="none" w:sz="0" w:space="0" w:color="auto"/>
          </w:divBdr>
        </w:div>
        <w:div w:id="442505741">
          <w:marLeft w:val="0"/>
          <w:marRight w:val="0"/>
          <w:marTop w:val="0"/>
          <w:marBottom w:val="0"/>
          <w:divBdr>
            <w:top w:val="none" w:sz="0" w:space="0" w:color="auto"/>
            <w:left w:val="none" w:sz="0" w:space="0" w:color="auto"/>
            <w:bottom w:val="none" w:sz="0" w:space="0" w:color="auto"/>
            <w:right w:val="none" w:sz="0" w:space="0" w:color="auto"/>
          </w:divBdr>
        </w:div>
        <w:div w:id="1965499015">
          <w:marLeft w:val="0"/>
          <w:marRight w:val="0"/>
          <w:marTop w:val="0"/>
          <w:marBottom w:val="0"/>
          <w:divBdr>
            <w:top w:val="none" w:sz="0" w:space="0" w:color="auto"/>
            <w:left w:val="none" w:sz="0" w:space="0" w:color="auto"/>
            <w:bottom w:val="none" w:sz="0" w:space="0" w:color="auto"/>
            <w:right w:val="none" w:sz="0" w:space="0" w:color="auto"/>
          </w:divBdr>
        </w:div>
        <w:div w:id="411513961">
          <w:marLeft w:val="0"/>
          <w:marRight w:val="0"/>
          <w:marTop w:val="0"/>
          <w:marBottom w:val="0"/>
          <w:divBdr>
            <w:top w:val="none" w:sz="0" w:space="0" w:color="auto"/>
            <w:left w:val="none" w:sz="0" w:space="0" w:color="auto"/>
            <w:bottom w:val="none" w:sz="0" w:space="0" w:color="auto"/>
            <w:right w:val="none" w:sz="0" w:space="0" w:color="auto"/>
          </w:divBdr>
        </w:div>
        <w:div w:id="1198199153">
          <w:marLeft w:val="0"/>
          <w:marRight w:val="0"/>
          <w:marTop w:val="0"/>
          <w:marBottom w:val="0"/>
          <w:divBdr>
            <w:top w:val="none" w:sz="0" w:space="0" w:color="auto"/>
            <w:left w:val="none" w:sz="0" w:space="0" w:color="auto"/>
            <w:bottom w:val="none" w:sz="0" w:space="0" w:color="auto"/>
            <w:right w:val="none" w:sz="0" w:space="0" w:color="auto"/>
          </w:divBdr>
        </w:div>
        <w:div w:id="712383652">
          <w:marLeft w:val="0"/>
          <w:marRight w:val="0"/>
          <w:marTop w:val="0"/>
          <w:marBottom w:val="0"/>
          <w:divBdr>
            <w:top w:val="none" w:sz="0" w:space="0" w:color="auto"/>
            <w:left w:val="none" w:sz="0" w:space="0" w:color="auto"/>
            <w:bottom w:val="none" w:sz="0" w:space="0" w:color="auto"/>
            <w:right w:val="none" w:sz="0" w:space="0" w:color="auto"/>
          </w:divBdr>
        </w:div>
        <w:div w:id="1637175347">
          <w:marLeft w:val="0"/>
          <w:marRight w:val="0"/>
          <w:marTop w:val="0"/>
          <w:marBottom w:val="0"/>
          <w:divBdr>
            <w:top w:val="none" w:sz="0" w:space="0" w:color="auto"/>
            <w:left w:val="none" w:sz="0" w:space="0" w:color="auto"/>
            <w:bottom w:val="none" w:sz="0" w:space="0" w:color="auto"/>
            <w:right w:val="none" w:sz="0" w:space="0" w:color="auto"/>
          </w:divBdr>
        </w:div>
        <w:div w:id="1637946928">
          <w:marLeft w:val="0"/>
          <w:marRight w:val="0"/>
          <w:marTop w:val="0"/>
          <w:marBottom w:val="0"/>
          <w:divBdr>
            <w:top w:val="none" w:sz="0" w:space="0" w:color="auto"/>
            <w:left w:val="none" w:sz="0" w:space="0" w:color="auto"/>
            <w:bottom w:val="none" w:sz="0" w:space="0" w:color="auto"/>
            <w:right w:val="none" w:sz="0" w:space="0" w:color="auto"/>
          </w:divBdr>
        </w:div>
        <w:div w:id="1220441617">
          <w:marLeft w:val="0"/>
          <w:marRight w:val="0"/>
          <w:marTop w:val="0"/>
          <w:marBottom w:val="0"/>
          <w:divBdr>
            <w:top w:val="none" w:sz="0" w:space="0" w:color="auto"/>
            <w:left w:val="none" w:sz="0" w:space="0" w:color="auto"/>
            <w:bottom w:val="none" w:sz="0" w:space="0" w:color="auto"/>
            <w:right w:val="none" w:sz="0" w:space="0" w:color="auto"/>
          </w:divBdr>
        </w:div>
        <w:div w:id="585503739">
          <w:marLeft w:val="0"/>
          <w:marRight w:val="0"/>
          <w:marTop w:val="0"/>
          <w:marBottom w:val="0"/>
          <w:divBdr>
            <w:top w:val="none" w:sz="0" w:space="0" w:color="auto"/>
            <w:left w:val="none" w:sz="0" w:space="0" w:color="auto"/>
            <w:bottom w:val="none" w:sz="0" w:space="0" w:color="auto"/>
            <w:right w:val="none" w:sz="0" w:space="0" w:color="auto"/>
          </w:divBdr>
        </w:div>
        <w:div w:id="2144540155">
          <w:marLeft w:val="0"/>
          <w:marRight w:val="0"/>
          <w:marTop w:val="0"/>
          <w:marBottom w:val="0"/>
          <w:divBdr>
            <w:top w:val="none" w:sz="0" w:space="0" w:color="auto"/>
            <w:left w:val="none" w:sz="0" w:space="0" w:color="auto"/>
            <w:bottom w:val="none" w:sz="0" w:space="0" w:color="auto"/>
            <w:right w:val="none" w:sz="0" w:space="0" w:color="auto"/>
          </w:divBdr>
        </w:div>
        <w:div w:id="1425801398">
          <w:marLeft w:val="0"/>
          <w:marRight w:val="0"/>
          <w:marTop w:val="0"/>
          <w:marBottom w:val="0"/>
          <w:divBdr>
            <w:top w:val="none" w:sz="0" w:space="0" w:color="auto"/>
            <w:left w:val="none" w:sz="0" w:space="0" w:color="auto"/>
            <w:bottom w:val="none" w:sz="0" w:space="0" w:color="auto"/>
            <w:right w:val="none" w:sz="0" w:space="0" w:color="auto"/>
          </w:divBdr>
        </w:div>
        <w:div w:id="1559977201">
          <w:marLeft w:val="0"/>
          <w:marRight w:val="0"/>
          <w:marTop w:val="0"/>
          <w:marBottom w:val="0"/>
          <w:divBdr>
            <w:top w:val="none" w:sz="0" w:space="0" w:color="auto"/>
            <w:left w:val="none" w:sz="0" w:space="0" w:color="auto"/>
            <w:bottom w:val="none" w:sz="0" w:space="0" w:color="auto"/>
            <w:right w:val="none" w:sz="0" w:space="0" w:color="auto"/>
          </w:divBdr>
        </w:div>
        <w:div w:id="503711256">
          <w:marLeft w:val="0"/>
          <w:marRight w:val="0"/>
          <w:marTop w:val="0"/>
          <w:marBottom w:val="0"/>
          <w:divBdr>
            <w:top w:val="none" w:sz="0" w:space="0" w:color="auto"/>
            <w:left w:val="none" w:sz="0" w:space="0" w:color="auto"/>
            <w:bottom w:val="none" w:sz="0" w:space="0" w:color="auto"/>
            <w:right w:val="none" w:sz="0" w:space="0" w:color="auto"/>
          </w:divBdr>
        </w:div>
        <w:div w:id="1592272885">
          <w:marLeft w:val="0"/>
          <w:marRight w:val="0"/>
          <w:marTop w:val="0"/>
          <w:marBottom w:val="0"/>
          <w:divBdr>
            <w:top w:val="none" w:sz="0" w:space="0" w:color="auto"/>
            <w:left w:val="none" w:sz="0" w:space="0" w:color="auto"/>
            <w:bottom w:val="none" w:sz="0" w:space="0" w:color="auto"/>
            <w:right w:val="none" w:sz="0" w:space="0" w:color="auto"/>
          </w:divBdr>
        </w:div>
        <w:div w:id="5058150">
          <w:marLeft w:val="0"/>
          <w:marRight w:val="0"/>
          <w:marTop w:val="0"/>
          <w:marBottom w:val="0"/>
          <w:divBdr>
            <w:top w:val="none" w:sz="0" w:space="0" w:color="auto"/>
            <w:left w:val="none" w:sz="0" w:space="0" w:color="auto"/>
            <w:bottom w:val="none" w:sz="0" w:space="0" w:color="auto"/>
            <w:right w:val="none" w:sz="0" w:space="0" w:color="auto"/>
          </w:divBdr>
        </w:div>
        <w:div w:id="125203481">
          <w:marLeft w:val="0"/>
          <w:marRight w:val="0"/>
          <w:marTop w:val="0"/>
          <w:marBottom w:val="0"/>
          <w:divBdr>
            <w:top w:val="none" w:sz="0" w:space="0" w:color="auto"/>
            <w:left w:val="none" w:sz="0" w:space="0" w:color="auto"/>
            <w:bottom w:val="none" w:sz="0" w:space="0" w:color="auto"/>
            <w:right w:val="none" w:sz="0" w:space="0" w:color="auto"/>
          </w:divBdr>
        </w:div>
        <w:div w:id="494344268">
          <w:marLeft w:val="0"/>
          <w:marRight w:val="0"/>
          <w:marTop w:val="0"/>
          <w:marBottom w:val="0"/>
          <w:divBdr>
            <w:top w:val="none" w:sz="0" w:space="0" w:color="auto"/>
            <w:left w:val="none" w:sz="0" w:space="0" w:color="auto"/>
            <w:bottom w:val="none" w:sz="0" w:space="0" w:color="auto"/>
            <w:right w:val="none" w:sz="0" w:space="0" w:color="auto"/>
          </w:divBdr>
        </w:div>
        <w:div w:id="1003628506">
          <w:marLeft w:val="0"/>
          <w:marRight w:val="0"/>
          <w:marTop w:val="0"/>
          <w:marBottom w:val="0"/>
          <w:divBdr>
            <w:top w:val="none" w:sz="0" w:space="0" w:color="auto"/>
            <w:left w:val="none" w:sz="0" w:space="0" w:color="auto"/>
            <w:bottom w:val="none" w:sz="0" w:space="0" w:color="auto"/>
            <w:right w:val="none" w:sz="0" w:space="0" w:color="auto"/>
          </w:divBdr>
        </w:div>
        <w:div w:id="1584801919">
          <w:marLeft w:val="0"/>
          <w:marRight w:val="0"/>
          <w:marTop w:val="0"/>
          <w:marBottom w:val="0"/>
          <w:divBdr>
            <w:top w:val="none" w:sz="0" w:space="0" w:color="auto"/>
            <w:left w:val="none" w:sz="0" w:space="0" w:color="auto"/>
            <w:bottom w:val="none" w:sz="0" w:space="0" w:color="auto"/>
            <w:right w:val="none" w:sz="0" w:space="0" w:color="auto"/>
          </w:divBdr>
        </w:div>
        <w:div w:id="566116335">
          <w:marLeft w:val="0"/>
          <w:marRight w:val="0"/>
          <w:marTop w:val="0"/>
          <w:marBottom w:val="0"/>
          <w:divBdr>
            <w:top w:val="none" w:sz="0" w:space="0" w:color="auto"/>
            <w:left w:val="none" w:sz="0" w:space="0" w:color="auto"/>
            <w:bottom w:val="none" w:sz="0" w:space="0" w:color="auto"/>
            <w:right w:val="none" w:sz="0" w:space="0" w:color="auto"/>
          </w:divBdr>
        </w:div>
        <w:div w:id="1378814461">
          <w:marLeft w:val="0"/>
          <w:marRight w:val="0"/>
          <w:marTop w:val="0"/>
          <w:marBottom w:val="0"/>
          <w:divBdr>
            <w:top w:val="none" w:sz="0" w:space="0" w:color="auto"/>
            <w:left w:val="none" w:sz="0" w:space="0" w:color="auto"/>
            <w:bottom w:val="none" w:sz="0" w:space="0" w:color="auto"/>
            <w:right w:val="none" w:sz="0" w:space="0" w:color="auto"/>
          </w:divBdr>
        </w:div>
        <w:div w:id="858737838">
          <w:marLeft w:val="0"/>
          <w:marRight w:val="0"/>
          <w:marTop w:val="0"/>
          <w:marBottom w:val="0"/>
          <w:divBdr>
            <w:top w:val="none" w:sz="0" w:space="0" w:color="auto"/>
            <w:left w:val="none" w:sz="0" w:space="0" w:color="auto"/>
            <w:bottom w:val="none" w:sz="0" w:space="0" w:color="auto"/>
            <w:right w:val="none" w:sz="0" w:space="0" w:color="auto"/>
          </w:divBdr>
        </w:div>
        <w:div w:id="1308172826">
          <w:marLeft w:val="0"/>
          <w:marRight w:val="0"/>
          <w:marTop w:val="0"/>
          <w:marBottom w:val="0"/>
          <w:divBdr>
            <w:top w:val="none" w:sz="0" w:space="0" w:color="auto"/>
            <w:left w:val="none" w:sz="0" w:space="0" w:color="auto"/>
            <w:bottom w:val="none" w:sz="0" w:space="0" w:color="auto"/>
            <w:right w:val="none" w:sz="0" w:space="0" w:color="auto"/>
          </w:divBdr>
        </w:div>
        <w:div w:id="1210074653">
          <w:marLeft w:val="0"/>
          <w:marRight w:val="0"/>
          <w:marTop w:val="0"/>
          <w:marBottom w:val="0"/>
          <w:divBdr>
            <w:top w:val="none" w:sz="0" w:space="0" w:color="auto"/>
            <w:left w:val="none" w:sz="0" w:space="0" w:color="auto"/>
            <w:bottom w:val="none" w:sz="0" w:space="0" w:color="auto"/>
            <w:right w:val="none" w:sz="0" w:space="0" w:color="auto"/>
          </w:divBdr>
        </w:div>
        <w:div w:id="1379550525">
          <w:marLeft w:val="0"/>
          <w:marRight w:val="0"/>
          <w:marTop w:val="0"/>
          <w:marBottom w:val="0"/>
          <w:divBdr>
            <w:top w:val="none" w:sz="0" w:space="0" w:color="auto"/>
            <w:left w:val="none" w:sz="0" w:space="0" w:color="auto"/>
            <w:bottom w:val="none" w:sz="0" w:space="0" w:color="auto"/>
            <w:right w:val="none" w:sz="0" w:space="0" w:color="auto"/>
          </w:divBdr>
        </w:div>
        <w:div w:id="1333869913">
          <w:marLeft w:val="0"/>
          <w:marRight w:val="0"/>
          <w:marTop w:val="0"/>
          <w:marBottom w:val="0"/>
          <w:divBdr>
            <w:top w:val="none" w:sz="0" w:space="0" w:color="auto"/>
            <w:left w:val="none" w:sz="0" w:space="0" w:color="auto"/>
            <w:bottom w:val="none" w:sz="0" w:space="0" w:color="auto"/>
            <w:right w:val="none" w:sz="0" w:space="0" w:color="auto"/>
          </w:divBdr>
        </w:div>
        <w:div w:id="734623383">
          <w:marLeft w:val="0"/>
          <w:marRight w:val="0"/>
          <w:marTop w:val="0"/>
          <w:marBottom w:val="0"/>
          <w:divBdr>
            <w:top w:val="none" w:sz="0" w:space="0" w:color="auto"/>
            <w:left w:val="none" w:sz="0" w:space="0" w:color="auto"/>
            <w:bottom w:val="none" w:sz="0" w:space="0" w:color="auto"/>
            <w:right w:val="none" w:sz="0" w:space="0" w:color="auto"/>
          </w:divBdr>
        </w:div>
        <w:div w:id="660238154">
          <w:marLeft w:val="0"/>
          <w:marRight w:val="0"/>
          <w:marTop w:val="0"/>
          <w:marBottom w:val="0"/>
          <w:divBdr>
            <w:top w:val="none" w:sz="0" w:space="0" w:color="auto"/>
            <w:left w:val="none" w:sz="0" w:space="0" w:color="auto"/>
            <w:bottom w:val="none" w:sz="0" w:space="0" w:color="auto"/>
            <w:right w:val="none" w:sz="0" w:space="0" w:color="auto"/>
          </w:divBdr>
        </w:div>
        <w:div w:id="635257244">
          <w:marLeft w:val="0"/>
          <w:marRight w:val="0"/>
          <w:marTop w:val="0"/>
          <w:marBottom w:val="0"/>
          <w:divBdr>
            <w:top w:val="none" w:sz="0" w:space="0" w:color="auto"/>
            <w:left w:val="none" w:sz="0" w:space="0" w:color="auto"/>
            <w:bottom w:val="none" w:sz="0" w:space="0" w:color="auto"/>
            <w:right w:val="none" w:sz="0" w:space="0" w:color="auto"/>
          </w:divBdr>
        </w:div>
        <w:div w:id="447506545">
          <w:marLeft w:val="0"/>
          <w:marRight w:val="0"/>
          <w:marTop w:val="0"/>
          <w:marBottom w:val="0"/>
          <w:divBdr>
            <w:top w:val="none" w:sz="0" w:space="0" w:color="auto"/>
            <w:left w:val="none" w:sz="0" w:space="0" w:color="auto"/>
            <w:bottom w:val="none" w:sz="0" w:space="0" w:color="auto"/>
            <w:right w:val="none" w:sz="0" w:space="0" w:color="auto"/>
          </w:divBdr>
        </w:div>
        <w:div w:id="1715618776">
          <w:marLeft w:val="0"/>
          <w:marRight w:val="0"/>
          <w:marTop w:val="0"/>
          <w:marBottom w:val="0"/>
          <w:divBdr>
            <w:top w:val="none" w:sz="0" w:space="0" w:color="auto"/>
            <w:left w:val="none" w:sz="0" w:space="0" w:color="auto"/>
            <w:bottom w:val="none" w:sz="0" w:space="0" w:color="auto"/>
            <w:right w:val="none" w:sz="0" w:space="0" w:color="auto"/>
          </w:divBdr>
        </w:div>
        <w:div w:id="1277368569">
          <w:marLeft w:val="0"/>
          <w:marRight w:val="0"/>
          <w:marTop w:val="0"/>
          <w:marBottom w:val="0"/>
          <w:divBdr>
            <w:top w:val="none" w:sz="0" w:space="0" w:color="auto"/>
            <w:left w:val="none" w:sz="0" w:space="0" w:color="auto"/>
            <w:bottom w:val="none" w:sz="0" w:space="0" w:color="auto"/>
            <w:right w:val="none" w:sz="0" w:space="0" w:color="auto"/>
          </w:divBdr>
        </w:div>
        <w:div w:id="94207758">
          <w:marLeft w:val="0"/>
          <w:marRight w:val="0"/>
          <w:marTop w:val="0"/>
          <w:marBottom w:val="0"/>
          <w:divBdr>
            <w:top w:val="none" w:sz="0" w:space="0" w:color="auto"/>
            <w:left w:val="none" w:sz="0" w:space="0" w:color="auto"/>
            <w:bottom w:val="none" w:sz="0" w:space="0" w:color="auto"/>
            <w:right w:val="none" w:sz="0" w:space="0" w:color="auto"/>
          </w:divBdr>
        </w:div>
        <w:div w:id="1778141498">
          <w:marLeft w:val="0"/>
          <w:marRight w:val="0"/>
          <w:marTop w:val="0"/>
          <w:marBottom w:val="0"/>
          <w:divBdr>
            <w:top w:val="none" w:sz="0" w:space="0" w:color="auto"/>
            <w:left w:val="none" w:sz="0" w:space="0" w:color="auto"/>
            <w:bottom w:val="none" w:sz="0" w:space="0" w:color="auto"/>
            <w:right w:val="none" w:sz="0" w:space="0" w:color="auto"/>
          </w:divBdr>
        </w:div>
        <w:div w:id="1153989025">
          <w:marLeft w:val="0"/>
          <w:marRight w:val="0"/>
          <w:marTop w:val="0"/>
          <w:marBottom w:val="0"/>
          <w:divBdr>
            <w:top w:val="none" w:sz="0" w:space="0" w:color="auto"/>
            <w:left w:val="none" w:sz="0" w:space="0" w:color="auto"/>
            <w:bottom w:val="none" w:sz="0" w:space="0" w:color="auto"/>
            <w:right w:val="none" w:sz="0" w:space="0" w:color="auto"/>
          </w:divBdr>
        </w:div>
        <w:div w:id="1078795267">
          <w:marLeft w:val="0"/>
          <w:marRight w:val="0"/>
          <w:marTop w:val="0"/>
          <w:marBottom w:val="0"/>
          <w:divBdr>
            <w:top w:val="none" w:sz="0" w:space="0" w:color="auto"/>
            <w:left w:val="none" w:sz="0" w:space="0" w:color="auto"/>
            <w:bottom w:val="none" w:sz="0" w:space="0" w:color="auto"/>
            <w:right w:val="none" w:sz="0" w:space="0" w:color="auto"/>
          </w:divBdr>
        </w:div>
        <w:div w:id="1054428860">
          <w:marLeft w:val="0"/>
          <w:marRight w:val="0"/>
          <w:marTop w:val="0"/>
          <w:marBottom w:val="0"/>
          <w:divBdr>
            <w:top w:val="none" w:sz="0" w:space="0" w:color="auto"/>
            <w:left w:val="none" w:sz="0" w:space="0" w:color="auto"/>
            <w:bottom w:val="none" w:sz="0" w:space="0" w:color="auto"/>
            <w:right w:val="none" w:sz="0" w:space="0" w:color="auto"/>
          </w:divBdr>
        </w:div>
        <w:div w:id="541013613">
          <w:marLeft w:val="0"/>
          <w:marRight w:val="0"/>
          <w:marTop w:val="0"/>
          <w:marBottom w:val="0"/>
          <w:divBdr>
            <w:top w:val="none" w:sz="0" w:space="0" w:color="auto"/>
            <w:left w:val="none" w:sz="0" w:space="0" w:color="auto"/>
            <w:bottom w:val="none" w:sz="0" w:space="0" w:color="auto"/>
            <w:right w:val="none" w:sz="0" w:space="0" w:color="auto"/>
          </w:divBdr>
        </w:div>
        <w:div w:id="456488982">
          <w:marLeft w:val="0"/>
          <w:marRight w:val="0"/>
          <w:marTop w:val="0"/>
          <w:marBottom w:val="0"/>
          <w:divBdr>
            <w:top w:val="none" w:sz="0" w:space="0" w:color="auto"/>
            <w:left w:val="none" w:sz="0" w:space="0" w:color="auto"/>
            <w:bottom w:val="none" w:sz="0" w:space="0" w:color="auto"/>
            <w:right w:val="none" w:sz="0" w:space="0" w:color="auto"/>
          </w:divBdr>
        </w:div>
        <w:div w:id="542521946">
          <w:marLeft w:val="0"/>
          <w:marRight w:val="0"/>
          <w:marTop w:val="0"/>
          <w:marBottom w:val="0"/>
          <w:divBdr>
            <w:top w:val="none" w:sz="0" w:space="0" w:color="auto"/>
            <w:left w:val="none" w:sz="0" w:space="0" w:color="auto"/>
            <w:bottom w:val="none" w:sz="0" w:space="0" w:color="auto"/>
            <w:right w:val="none" w:sz="0" w:space="0" w:color="auto"/>
          </w:divBdr>
        </w:div>
        <w:div w:id="743725705">
          <w:marLeft w:val="0"/>
          <w:marRight w:val="0"/>
          <w:marTop w:val="0"/>
          <w:marBottom w:val="0"/>
          <w:divBdr>
            <w:top w:val="none" w:sz="0" w:space="0" w:color="auto"/>
            <w:left w:val="none" w:sz="0" w:space="0" w:color="auto"/>
            <w:bottom w:val="none" w:sz="0" w:space="0" w:color="auto"/>
            <w:right w:val="none" w:sz="0" w:space="0" w:color="auto"/>
          </w:divBdr>
        </w:div>
        <w:div w:id="1314724401">
          <w:marLeft w:val="0"/>
          <w:marRight w:val="0"/>
          <w:marTop w:val="0"/>
          <w:marBottom w:val="0"/>
          <w:divBdr>
            <w:top w:val="none" w:sz="0" w:space="0" w:color="auto"/>
            <w:left w:val="none" w:sz="0" w:space="0" w:color="auto"/>
            <w:bottom w:val="none" w:sz="0" w:space="0" w:color="auto"/>
            <w:right w:val="none" w:sz="0" w:space="0" w:color="auto"/>
          </w:divBdr>
        </w:div>
        <w:div w:id="1677607782">
          <w:marLeft w:val="0"/>
          <w:marRight w:val="0"/>
          <w:marTop w:val="0"/>
          <w:marBottom w:val="0"/>
          <w:divBdr>
            <w:top w:val="none" w:sz="0" w:space="0" w:color="auto"/>
            <w:left w:val="none" w:sz="0" w:space="0" w:color="auto"/>
            <w:bottom w:val="none" w:sz="0" w:space="0" w:color="auto"/>
            <w:right w:val="none" w:sz="0" w:space="0" w:color="auto"/>
          </w:divBdr>
        </w:div>
        <w:div w:id="1293251891">
          <w:marLeft w:val="0"/>
          <w:marRight w:val="0"/>
          <w:marTop w:val="0"/>
          <w:marBottom w:val="0"/>
          <w:divBdr>
            <w:top w:val="none" w:sz="0" w:space="0" w:color="auto"/>
            <w:left w:val="none" w:sz="0" w:space="0" w:color="auto"/>
            <w:bottom w:val="none" w:sz="0" w:space="0" w:color="auto"/>
            <w:right w:val="none" w:sz="0" w:space="0" w:color="auto"/>
          </w:divBdr>
        </w:div>
        <w:div w:id="1263369360">
          <w:marLeft w:val="0"/>
          <w:marRight w:val="0"/>
          <w:marTop w:val="0"/>
          <w:marBottom w:val="0"/>
          <w:divBdr>
            <w:top w:val="none" w:sz="0" w:space="0" w:color="auto"/>
            <w:left w:val="none" w:sz="0" w:space="0" w:color="auto"/>
            <w:bottom w:val="none" w:sz="0" w:space="0" w:color="auto"/>
            <w:right w:val="none" w:sz="0" w:space="0" w:color="auto"/>
          </w:divBdr>
        </w:div>
        <w:div w:id="1496073273">
          <w:marLeft w:val="0"/>
          <w:marRight w:val="0"/>
          <w:marTop w:val="0"/>
          <w:marBottom w:val="0"/>
          <w:divBdr>
            <w:top w:val="none" w:sz="0" w:space="0" w:color="auto"/>
            <w:left w:val="none" w:sz="0" w:space="0" w:color="auto"/>
            <w:bottom w:val="none" w:sz="0" w:space="0" w:color="auto"/>
            <w:right w:val="none" w:sz="0" w:space="0" w:color="auto"/>
          </w:divBdr>
        </w:div>
        <w:div w:id="1802068881">
          <w:marLeft w:val="0"/>
          <w:marRight w:val="0"/>
          <w:marTop w:val="0"/>
          <w:marBottom w:val="0"/>
          <w:divBdr>
            <w:top w:val="none" w:sz="0" w:space="0" w:color="auto"/>
            <w:left w:val="none" w:sz="0" w:space="0" w:color="auto"/>
            <w:bottom w:val="none" w:sz="0" w:space="0" w:color="auto"/>
            <w:right w:val="none" w:sz="0" w:space="0" w:color="auto"/>
          </w:divBdr>
        </w:div>
        <w:div w:id="1238134265">
          <w:marLeft w:val="0"/>
          <w:marRight w:val="0"/>
          <w:marTop w:val="0"/>
          <w:marBottom w:val="0"/>
          <w:divBdr>
            <w:top w:val="none" w:sz="0" w:space="0" w:color="auto"/>
            <w:left w:val="none" w:sz="0" w:space="0" w:color="auto"/>
            <w:bottom w:val="none" w:sz="0" w:space="0" w:color="auto"/>
            <w:right w:val="none" w:sz="0" w:space="0" w:color="auto"/>
          </w:divBdr>
        </w:div>
        <w:div w:id="183978661">
          <w:marLeft w:val="0"/>
          <w:marRight w:val="0"/>
          <w:marTop w:val="0"/>
          <w:marBottom w:val="0"/>
          <w:divBdr>
            <w:top w:val="none" w:sz="0" w:space="0" w:color="auto"/>
            <w:left w:val="none" w:sz="0" w:space="0" w:color="auto"/>
            <w:bottom w:val="none" w:sz="0" w:space="0" w:color="auto"/>
            <w:right w:val="none" w:sz="0" w:space="0" w:color="auto"/>
          </w:divBdr>
        </w:div>
        <w:div w:id="664631765">
          <w:marLeft w:val="0"/>
          <w:marRight w:val="0"/>
          <w:marTop w:val="0"/>
          <w:marBottom w:val="0"/>
          <w:divBdr>
            <w:top w:val="none" w:sz="0" w:space="0" w:color="auto"/>
            <w:left w:val="none" w:sz="0" w:space="0" w:color="auto"/>
            <w:bottom w:val="none" w:sz="0" w:space="0" w:color="auto"/>
            <w:right w:val="none" w:sz="0" w:space="0" w:color="auto"/>
          </w:divBdr>
        </w:div>
        <w:div w:id="224680719">
          <w:marLeft w:val="0"/>
          <w:marRight w:val="0"/>
          <w:marTop w:val="0"/>
          <w:marBottom w:val="0"/>
          <w:divBdr>
            <w:top w:val="none" w:sz="0" w:space="0" w:color="auto"/>
            <w:left w:val="none" w:sz="0" w:space="0" w:color="auto"/>
            <w:bottom w:val="none" w:sz="0" w:space="0" w:color="auto"/>
            <w:right w:val="none" w:sz="0" w:space="0" w:color="auto"/>
          </w:divBdr>
        </w:div>
        <w:div w:id="2015067043">
          <w:marLeft w:val="0"/>
          <w:marRight w:val="0"/>
          <w:marTop w:val="0"/>
          <w:marBottom w:val="0"/>
          <w:divBdr>
            <w:top w:val="none" w:sz="0" w:space="0" w:color="auto"/>
            <w:left w:val="none" w:sz="0" w:space="0" w:color="auto"/>
            <w:bottom w:val="none" w:sz="0" w:space="0" w:color="auto"/>
            <w:right w:val="none" w:sz="0" w:space="0" w:color="auto"/>
          </w:divBdr>
        </w:div>
        <w:div w:id="1253395426">
          <w:marLeft w:val="0"/>
          <w:marRight w:val="0"/>
          <w:marTop w:val="0"/>
          <w:marBottom w:val="0"/>
          <w:divBdr>
            <w:top w:val="none" w:sz="0" w:space="0" w:color="auto"/>
            <w:left w:val="none" w:sz="0" w:space="0" w:color="auto"/>
            <w:bottom w:val="none" w:sz="0" w:space="0" w:color="auto"/>
            <w:right w:val="none" w:sz="0" w:space="0" w:color="auto"/>
          </w:divBdr>
        </w:div>
        <w:div w:id="920412154">
          <w:marLeft w:val="0"/>
          <w:marRight w:val="0"/>
          <w:marTop w:val="0"/>
          <w:marBottom w:val="0"/>
          <w:divBdr>
            <w:top w:val="none" w:sz="0" w:space="0" w:color="auto"/>
            <w:left w:val="none" w:sz="0" w:space="0" w:color="auto"/>
            <w:bottom w:val="none" w:sz="0" w:space="0" w:color="auto"/>
            <w:right w:val="none" w:sz="0" w:space="0" w:color="auto"/>
          </w:divBdr>
        </w:div>
        <w:div w:id="786193859">
          <w:marLeft w:val="0"/>
          <w:marRight w:val="0"/>
          <w:marTop w:val="0"/>
          <w:marBottom w:val="0"/>
          <w:divBdr>
            <w:top w:val="none" w:sz="0" w:space="0" w:color="auto"/>
            <w:left w:val="none" w:sz="0" w:space="0" w:color="auto"/>
            <w:bottom w:val="none" w:sz="0" w:space="0" w:color="auto"/>
            <w:right w:val="none" w:sz="0" w:space="0" w:color="auto"/>
          </w:divBdr>
        </w:div>
        <w:div w:id="649216710">
          <w:marLeft w:val="0"/>
          <w:marRight w:val="0"/>
          <w:marTop w:val="0"/>
          <w:marBottom w:val="0"/>
          <w:divBdr>
            <w:top w:val="none" w:sz="0" w:space="0" w:color="auto"/>
            <w:left w:val="none" w:sz="0" w:space="0" w:color="auto"/>
            <w:bottom w:val="none" w:sz="0" w:space="0" w:color="auto"/>
            <w:right w:val="none" w:sz="0" w:space="0" w:color="auto"/>
          </w:divBdr>
        </w:div>
        <w:div w:id="905072650">
          <w:marLeft w:val="0"/>
          <w:marRight w:val="0"/>
          <w:marTop w:val="0"/>
          <w:marBottom w:val="0"/>
          <w:divBdr>
            <w:top w:val="none" w:sz="0" w:space="0" w:color="auto"/>
            <w:left w:val="none" w:sz="0" w:space="0" w:color="auto"/>
            <w:bottom w:val="none" w:sz="0" w:space="0" w:color="auto"/>
            <w:right w:val="none" w:sz="0" w:space="0" w:color="auto"/>
          </w:divBdr>
        </w:div>
        <w:div w:id="1045373971">
          <w:marLeft w:val="0"/>
          <w:marRight w:val="0"/>
          <w:marTop w:val="0"/>
          <w:marBottom w:val="0"/>
          <w:divBdr>
            <w:top w:val="none" w:sz="0" w:space="0" w:color="auto"/>
            <w:left w:val="none" w:sz="0" w:space="0" w:color="auto"/>
            <w:bottom w:val="none" w:sz="0" w:space="0" w:color="auto"/>
            <w:right w:val="none" w:sz="0" w:space="0" w:color="auto"/>
          </w:divBdr>
        </w:div>
        <w:div w:id="193424247">
          <w:marLeft w:val="0"/>
          <w:marRight w:val="0"/>
          <w:marTop w:val="0"/>
          <w:marBottom w:val="0"/>
          <w:divBdr>
            <w:top w:val="none" w:sz="0" w:space="0" w:color="auto"/>
            <w:left w:val="none" w:sz="0" w:space="0" w:color="auto"/>
            <w:bottom w:val="none" w:sz="0" w:space="0" w:color="auto"/>
            <w:right w:val="none" w:sz="0" w:space="0" w:color="auto"/>
          </w:divBdr>
        </w:div>
        <w:div w:id="1295133788">
          <w:marLeft w:val="0"/>
          <w:marRight w:val="0"/>
          <w:marTop w:val="0"/>
          <w:marBottom w:val="0"/>
          <w:divBdr>
            <w:top w:val="none" w:sz="0" w:space="0" w:color="auto"/>
            <w:left w:val="none" w:sz="0" w:space="0" w:color="auto"/>
            <w:bottom w:val="none" w:sz="0" w:space="0" w:color="auto"/>
            <w:right w:val="none" w:sz="0" w:space="0" w:color="auto"/>
          </w:divBdr>
        </w:div>
        <w:div w:id="1292321576">
          <w:marLeft w:val="0"/>
          <w:marRight w:val="0"/>
          <w:marTop w:val="0"/>
          <w:marBottom w:val="0"/>
          <w:divBdr>
            <w:top w:val="none" w:sz="0" w:space="0" w:color="auto"/>
            <w:left w:val="none" w:sz="0" w:space="0" w:color="auto"/>
            <w:bottom w:val="none" w:sz="0" w:space="0" w:color="auto"/>
            <w:right w:val="none" w:sz="0" w:space="0" w:color="auto"/>
          </w:divBdr>
        </w:div>
        <w:div w:id="2009408963">
          <w:marLeft w:val="0"/>
          <w:marRight w:val="0"/>
          <w:marTop w:val="0"/>
          <w:marBottom w:val="0"/>
          <w:divBdr>
            <w:top w:val="none" w:sz="0" w:space="0" w:color="auto"/>
            <w:left w:val="none" w:sz="0" w:space="0" w:color="auto"/>
            <w:bottom w:val="none" w:sz="0" w:space="0" w:color="auto"/>
            <w:right w:val="none" w:sz="0" w:space="0" w:color="auto"/>
          </w:divBdr>
        </w:div>
        <w:div w:id="718627346">
          <w:marLeft w:val="0"/>
          <w:marRight w:val="0"/>
          <w:marTop w:val="0"/>
          <w:marBottom w:val="0"/>
          <w:divBdr>
            <w:top w:val="none" w:sz="0" w:space="0" w:color="auto"/>
            <w:left w:val="none" w:sz="0" w:space="0" w:color="auto"/>
            <w:bottom w:val="none" w:sz="0" w:space="0" w:color="auto"/>
            <w:right w:val="none" w:sz="0" w:space="0" w:color="auto"/>
          </w:divBdr>
        </w:div>
        <w:div w:id="1785536460">
          <w:marLeft w:val="0"/>
          <w:marRight w:val="0"/>
          <w:marTop w:val="0"/>
          <w:marBottom w:val="0"/>
          <w:divBdr>
            <w:top w:val="none" w:sz="0" w:space="0" w:color="auto"/>
            <w:left w:val="none" w:sz="0" w:space="0" w:color="auto"/>
            <w:bottom w:val="none" w:sz="0" w:space="0" w:color="auto"/>
            <w:right w:val="none" w:sz="0" w:space="0" w:color="auto"/>
          </w:divBdr>
        </w:div>
        <w:div w:id="1726634665">
          <w:marLeft w:val="0"/>
          <w:marRight w:val="0"/>
          <w:marTop w:val="0"/>
          <w:marBottom w:val="0"/>
          <w:divBdr>
            <w:top w:val="none" w:sz="0" w:space="0" w:color="auto"/>
            <w:left w:val="none" w:sz="0" w:space="0" w:color="auto"/>
            <w:bottom w:val="none" w:sz="0" w:space="0" w:color="auto"/>
            <w:right w:val="none" w:sz="0" w:space="0" w:color="auto"/>
          </w:divBdr>
        </w:div>
        <w:div w:id="915630613">
          <w:marLeft w:val="0"/>
          <w:marRight w:val="0"/>
          <w:marTop w:val="0"/>
          <w:marBottom w:val="0"/>
          <w:divBdr>
            <w:top w:val="none" w:sz="0" w:space="0" w:color="auto"/>
            <w:left w:val="none" w:sz="0" w:space="0" w:color="auto"/>
            <w:bottom w:val="none" w:sz="0" w:space="0" w:color="auto"/>
            <w:right w:val="none" w:sz="0" w:space="0" w:color="auto"/>
          </w:divBdr>
        </w:div>
        <w:div w:id="1586181201">
          <w:marLeft w:val="0"/>
          <w:marRight w:val="0"/>
          <w:marTop w:val="0"/>
          <w:marBottom w:val="0"/>
          <w:divBdr>
            <w:top w:val="none" w:sz="0" w:space="0" w:color="auto"/>
            <w:left w:val="none" w:sz="0" w:space="0" w:color="auto"/>
            <w:bottom w:val="none" w:sz="0" w:space="0" w:color="auto"/>
            <w:right w:val="none" w:sz="0" w:space="0" w:color="auto"/>
          </w:divBdr>
        </w:div>
        <w:div w:id="709647440">
          <w:marLeft w:val="0"/>
          <w:marRight w:val="0"/>
          <w:marTop w:val="0"/>
          <w:marBottom w:val="0"/>
          <w:divBdr>
            <w:top w:val="none" w:sz="0" w:space="0" w:color="auto"/>
            <w:left w:val="none" w:sz="0" w:space="0" w:color="auto"/>
            <w:bottom w:val="none" w:sz="0" w:space="0" w:color="auto"/>
            <w:right w:val="none" w:sz="0" w:space="0" w:color="auto"/>
          </w:divBdr>
        </w:div>
        <w:div w:id="182330063">
          <w:marLeft w:val="0"/>
          <w:marRight w:val="0"/>
          <w:marTop w:val="0"/>
          <w:marBottom w:val="0"/>
          <w:divBdr>
            <w:top w:val="none" w:sz="0" w:space="0" w:color="auto"/>
            <w:left w:val="none" w:sz="0" w:space="0" w:color="auto"/>
            <w:bottom w:val="none" w:sz="0" w:space="0" w:color="auto"/>
            <w:right w:val="none" w:sz="0" w:space="0" w:color="auto"/>
          </w:divBdr>
        </w:div>
        <w:div w:id="1971983253">
          <w:marLeft w:val="0"/>
          <w:marRight w:val="0"/>
          <w:marTop w:val="0"/>
          <w:marBottom w:val="0"/>
          <w:divBdr>
            <w:top w:val="none" w:sz="0" w:space="0" w:color="auto"/>
            <w:left w:val="none" w:sz="0" w:space="0" w:color="auto"/>
            <w:bottom w:val="none" w:sz="0" w:space="0" w:color="auto"/>
            <w:right w:val="none" w:sz="0" w:space="0" w:color="auto"/>
          </w:divBdr>
        </w:div>
        <w:div w:id="1195463162">
          <w:marLeft w:val="0"/>
          <w:marRight w:val="0"/>
          <w:marTop w:val="0"/>
          <w:marBottom w:val="0"/>
          <w:divBdr>
            <w:top w:val="none" w:sz="0" w:space="0" w:color="auto"/>
            <w:left w:val="none" w:sz="0" w:space="0" w:color="auto"/>
            <w:bottom w:val="none" w:sz="0" w:space="0" w:color="auto"/>
            <w:right w:val="none" w:sz="0" w:space="0" w:color="auto"/>
          </w:divBdr>
        </w:div>
        <w:div w:id="17970109">
          <w:marLeft w:val="0"/>
          <w:marRight w:val="0"/>
          <w:marTop w:val="0"/>
          <w:marBottom w:val="0"/>
          <w:divBdr>
            <w:top w:val="none" w:sz="0" w:space="0" w:color="auto"/>
            <w:left w:val="none" w:sz="0" w:space="0" w:color="auto"/>
            <w:bottom w:val="none" w:sz="0" w:space="0" w:color="auto"/>
            <w:right w:val="none" w:sz="0" w:space="0" w:color="auto"/>
          </w:divBdr>
        </w:div>
        <w:div w:id="1775175259">
          <w:marLeft w:val="0"/>
          <w:marRight w:val="0"/>
          <w:marTop w:val="0"/>
          <w:marBottom w:val="0"/>
          <w:divBdr>
            <w:top w:val="none" w:sz="0" w:space="0" w:color="auto"/>
            <w:left w:val="none" w:sz="0" w:space="0" w:color="auto"/>
            <w:bottom w:val="none" w:sz="0" w:space="0" w:color="auto"/>
            <w:right w:val="none" w:sz="0" w:space="0" w:color="auto"/>
          </w:divBdr>
        </w:div>
        <w:div w:id="1801877889">
          <w:marLeft w:val="0"/>
          <w:marRight w:val="0"/>
          <w:marTop w:val="0"/>
          <w:marBottom w:val="0"/>
          <w:divBdr>
            <w:top w:val="none" w:sz="0" w:space="0" w:color="auto"/>
            <w:left w:val="none" w:sz="0" w:space="0" w:color="auto"/>
            <w:bottom w:val="none" w:sz="0" w:space="0" w:color="auto"/>
            <w:right w:val="none" w:sz="0" w:space="0" w:color="auto"/>
          </w:divBdr>
        </w:div>
        <w:div w:id="2125153294">
          <w:marLeft w:val="0"/>
          <w:marRight w:val="0"/>
          <w:marTop w:val="0"/>
          <w:marBottom w:val="0"/>
          <w:divBdr>
            <w:top w:val="none" w:sz="0" w:space="0" w:color="auto"/>
            <w:left w:val="none" w:sz="0" w:space="0" w:color="auto"/>
            <w:bottom w:val="none" w:sz="0" w:space="0" w:color="auto"/>
            <w:right w:val="none" w:sz="0" w:space="0" w:color="auto"/>
          </w:divBdr>
        </w:div>
        <w:div w:id="1822309096">
          <w:marLeft w:val="0"/>
          <w:marRight w:val="0"/>
          <w:marTop w:val="0"/>
          <w:marBottom w:val="0"/>
          <w:divBdr>
            <w:top w:val="none" w:sz="0" w:space="0" w:color="auto"/>
            <w:left w:val="none" w:sz="0" w:space="0" w:color="auto"/>
            <w:bottom w:val="none" w:sz="0" w:space="0" w:color="auto"/>
            <w:right w:val="none" w:sz="0" w:space="0" w:color="auto"/>
          </w:divBdr>
        </w:div>
        <w:div w:id="41056402">
          <w:marLeft w:val="0"/>
          <w:marRight w:val="0"/>
          <w:marTop w:val="0"/>
          <w:marBottom w:val="0"/>
          <w:divBdr>
            <w:top w:val="none" w:sz="0" w:space="0" w:color="auto"/>
            <w:left w:val="none" w:sz="0" w:space="0" w:color="auto"/>
            <w:bottom w:val="none" w:sz="0" w:space="0" w:color="auto"/>
            <w:right w:val="none" w:sz="0" w:space="0" w:color="auto"/>
          </w:divBdr>
        </w:div>
        <w:div w:id="911543815">
          <w:marLeft w:val="0"/>
          <w:marRight w:val="0"/>
          <w:marTop w:val="0"/>
          <w:marBottom w:val="0"/>
          <w:divBdr>
            <w:top w:val="none" w:sz="0" w:space="0" w:color="auto"/>
            <w:left w:val="none" w:sz="0" w:space="0" w:color="auto"/>
            <w:bottom w:val="none" w:sz="0" w:space="0" w:color="auto"/>
            <w:right w:val="none" w:sz="0" w:space="0" w:color="auto"/>
          </w:divBdr>
        </w:div>
        <w:div w:id="900556733">
          <w:marLeft w:val="0"/>
          <w:marRight w:val="0"/>
          <w:marTop w:val="0"/>
          <w:marBottom w:val="0"/>
          <w:divBdr>
            <w:top w:val="none" w:sz="0" w:space="0" w:color="auto"/>
            <w:left w:val="none" w:sz="0" w:space="0" w:color="auto"/>
            <w:bottom w:val="none" w:sz="0" w:space="0" w:color="auto"/>
            <w:right w:val="none" w:sz="0" w:space="0" w:color="auto"/>
          </w:divBdr>
        </w:div>
        <w:div w:id="1451511841">
          <w:marLeft w:val="0"/>
          <w:marRight w:val="0"/>
          <w:marTop w:val="0"/>
          <w:marBottom w:val="0"/>
          <w:divBdr>
            <w:top w:val="none" w:sz="0" w:space="0" w:color="auto"/>
            <w:left w:val="none" w:sz="0" w:space="0" w:color="auto"/>
            <w:bottom w:val="none" w:sz="0" w:space="0" w:color="auto"/>
            <w:right w:val="none" w:sz="0" w:space="0" w:color="auto"/>
          </w:divBdr>
        </w:div>
        <w:div w:id="729841108">
          <w:marLeft w:val="0"/>
          <w:marRight w:val="0"/>
          <w:marTop w:val="0"/>
          <w:marBottom w:val="0"/>
          <w:divBdr>
            <w:top w:val="none" w:sz="0" w:space="0" w:color="auto"/>
            <w:left w:val="none" w:sz="0" w:space="0" w:color="auto"/>
            <w:bottom w:val="none" w:sz="0" w:space="0" w:color="auto"/>
            <w:right w:val="none" w:sz="0" w:space="0" w:color="auto"/>
          </w:divBdr>
        </w:div>
        <w:div w:id="1641426175">
          <w:marLeft w:val="0"/>
          <w:marRight w:val="0"/>
          <w:marTop w:val="0"/>
          <w:marBottom w:val="0"/>
          <w:divBdr>
            <w:top w:val="none" w:sz="0" w:space="0" w:color="auto"/>
            <w:left w:val="none" w:sz="0" w:space="0" w:color="auto"/>
            <w:bottom w:val="none" w:sz="0" w:space="0" w:color="auto"/>
            <w:right w:val="none" w:sz="0" w:space="0" w:color="auto"/>
          </w:divBdr>
        </w:div>
        <w:div w:id="935288508">
          <w:marLeft w:val="0"/>
          <w:marRight w:val="0"/>
          <w:marTop w:val="0"/>
          <w:marBottom w:val="0"/>
          <w:divBdr>
            <w:top w:val="none" w:sz="0" w:space="0" w:color="auto"/>
            <w:left w:val="none" w:sz="0" w:space="0" w:color="auto"/>
            <w:bottom w:val="none" w:sz="0" w:space="0" w:color="auto"/>
            <w:right w:val="none" w:sz="0" w:space="0" w:color="auto"/>
          </w:divBdr>
        </w:div>
        <w:div w:id="1702971140">
          <w:marLeft w:val="0"/>
          <w:marRight w:val="0"/>
          <w:marTop w:val="0"/>
          <w:marBottom w:val="0"/>
          <w:divBdr>
            <w:top w:val="none" w:sz="0" w:space="0" w:color="auto"/>
            <w:left w:val="none" w:sz="0" w:space="0" w:color="auto"/>
            <w:bottom w:val="none" w:sz="0" w:space="0" w:color="auto"/>
            <w:right w:val="none" w:sz="0" w:space="0" w:color="auto"/>
          </w:divBdr>
        </w:div>
        <w:div w:id="1863855323">
          <w:marLeft w:val="0"/>
          <w:marRight w:val="0"/>
          <w:marTop w:val="0"/>
          <w:marBottom w:val="0"/>
          <w:divBdr>
            <w:top w:val="none" w:sz="0" w:space="0" w:color="auto"/>
            <w:left w:val="none" w:sz="0" w:space="0" w:color="auto"/>
            <w:bottom w:val="none" w:sz="0" w:space="0" w:color="auto"/>
            <w:right w:val="none" w:sz="0" w:space="0" w:color="auto"/>
          </w:divBdr>
        </w:div>
        <w:div w:id="1388645584">
          <w:marLeft w:val="0"/>
          <w:marRight w:val="0"/>
          <w:marTop w:val="0"/>
          <w:marBottom w:val="0"/>
          <w:divBdr>
            <w:top w:val="none" w:sz="0" w:space="0" w:color="auto"/>
            <w:left w:val="none" w:sz="0" w:space="0" w:color="auto"/>
            <w:bottom w:val="none" w:sz="0" w:space="0" w:color="auto"/>
            <w:right w:val="none" w:sz="0" w:space="0" w:color="auto"/>
          </w:divBdr>
        </w:div>
        <w:div w:id="171603619">
          <w:marLeft w:val="0"/>
          <w:marRight w:val="0"/>
          <w:marTop w:val="0"/>
          <w:marBottom w:val="0"/>
          <w:divBdr>
            <w:top w:val="none" w:sz="0" w:space="0" w:color="auto"/>
            <w:left w:val="none" w:sz="0" w:space="0" w:color="auto"/>
            <w:bottom w:val="none" w:sz="0" w:space="0" w:color="auto"/>
            <w:right w:val="none" w:sz="0" w:space="0" w:color="auto"/>
          </w:divBdr>
        </w:div>
        <w:div w:id="2113667372">
          <w:marLeft w:val="0"/>
          <w:marRight w:val="0"/>
          <w:marTop w:val="0"/>
          <w:marBottom w:val="0"/>
          <w:divBdr>
            <w:top w:val="none" w:sz="0" w:space="0" w:color="auto"/>
            <w:left w:val="none" w:sz="0" w:space="0" w:color="auto"/>
            <w:bottom w:val="none" w:sz="0" w:space="0" w:color="auto"/>
            <w:right w:val="none" w:sz="0" w:space="0" w:color="auto"/>
          </w:divBdr>
        </w:div>
        <w:div w:id="2113546772">
          <w:marLeft w:val="0"/>
          <w:marRight w:val="0"/>
          <w:marTop w:val="0"/>
          <w:marBottom w:val="0"/>
          <w:divBdr>
            <w:top w:val="none" w:sz="0" w:space="0" w:color="auto"/>
            <w:left w:val="none" w:sz="0" w:space="0" w:color="auto"/>
            <w:bottom w:val="none" w:sz="0" w:space="0" w:color="auto"/>
            <w:right w:val="none" w:sz="0" w:space="0" w:color="auto"/>
          </w:divBdr>
        </w:div>
        <w:div w:id="1236862952">
          <w:marLeft w:val="0"/>
          <w:marRight w:val="0"/>
          <w:marTop w:val="0"/>
          <w:marBottom w:val="0"/>
          <w:divBdr>
            <w:top w:val="none" w:sz="0" w:space="0" w:color="auto"/>
            <w:left w:val="none" w:sz="0" w:space="0" w:color="auto"/>
            <w:bottom w:val="none" w:sz="0" w:space="0" w:color="auto"/>
            <w:right w:val="none" w:sz="0" w:space="0" w:color="auto"/>
          </w:divBdr>
        </w:div>
        <w:div w:id="1463309409">
          <w:marLeft w:val="0"/>
          <w:marRight w:val="0"/>
          <w:marTop w:val="0"/>
          <w:marBottom w:val="0"/>
          <w:divBdr>
            <w:top w:val="none" w:sz="0" w:space="0" w:color="auto"/>
            <w:left w:val="none" w:sz="0" w:space="0" w:color="auto"/>
            <w:bottom w:val="none" w:sz="0" w:space="0" w:color="auto"/>
            <w:right w:val="none" w:sz="0" w:space="0" w:color="auto"/>
          </w:divBdr>
        </w:div>
        <w:div w:id="868418320">
          <w:marLeft w:val="0"/>
          <w:marRight w:val="0"/>
          <w:marTop w:val="0"/>
          <w:marBottom w:val="0"/>
          <w:divBdr>
            <w:top w:val="none" w:sz="0" w:space="0" w:color="auto"/>
            <w:left w:val="none" w:sz="0" w:space="0" w:color="auto"/>
            <w:bottom w:val="none" w:sz="0" w:space="0" w:color="auto"/>
            <w:right w:val="none" w:sz="0" w:space="0" w:color="auto"/>
          </w:divBdr>
        </w:div>
        <w:div w:id="2102018846">
          <w:marLeft w:val="0"/>
          <w:marRight w:val="0"/>
          <w:marTop w:val="0"/>
          <w:marBottom w:val="0"/>
          <w:divBdr>
            <w:top w:val="none" w:sz="0" w:space="0" w:color="auto"/>
            <w:left w:val="none" w:sz="0" w:space="0" w:color="auto"/>
            <w:bottom w:val="none" w:sz="0" w:space="0" w:color="auto"/>
            <w:right w:val="none" w:sz="0" w:space="0" w:color="auto"/>
          </w:divBdr>
        </w:div>
        <w:div w:id="2056537160">
          <w:marLeft w:val="0"/>
          <w:marRight w:val="0"/>
          <w:marTop w:val="0"/>
          <w:marBottom w:val="0"/>
          <w:divBdr>
            <w:top w:val="none" w:sz="0" w:space="0" w:color="auto"/>
            <w:left w:val="none" w:sz="0" w:space="0" w:color="auto"/>
            <w:bottom w:val="none" w:sz="0" w:space="0" w:color="auto"/>
            <w:right w:val="none" w:sz="0" w:space="0" w:color="auto"/>
          </w:divBdr>
        </w:div>
        <w:div w:id="370691109">
          <w:marLeft w:val="0"/>
          <w:marRight w:val="0"/>
          <w:marTop w:val="0"/>
          <w:marBottom w:val="0"/>
          <w:divBdr>
            <w:top w:val="none" w:sz="0" w:space="0" w:color="auto"/>
            <w:left w:val="none" w:sz="0" w:space="0" w:color="auto"/>
            <w:bottom w:val="none" w:sz="0" w:space="0" w:color="auto"/>
            <w:right w:val="none" w:sz="0" w:space="0" w:color="auto"/>
          </w:divBdr>
        </w:div>
        <w:div w:id="1465924250">
          <w:marLeft w:val="0"/>
          <w:marRight w:val="0"/>
          <w:marTop w:val="0"/>
          <w:marBottom w:val="0"/>
          <w:divBdr>
            <w:top w:val="none" w:sz="0" w:space="0" w:color="auto"/>
            <w:left w:val="none" w:sz="0" w:space="0" w:color="auto"/>
            <w:bottom w:val="none" w:sz="0" w:space="0" w:color="auto"/>
            <w:right w:val="none" w:sz="0" w:space="0" w:color="auto"/>
          </w:divBdr>
        </w:div>
        <w:div w:id="1204176592">
          <w:marLeft w:val="0"/>
          <w:marRight w:val="0"/>
          <w:marTop w:val="0"/>
          <w:marBottom w:val="0"/>
          <w:divBdr>
            <w:top w:val="none" w:sz="0" w:space="0" w:color="auto"/>
            <w:left w:val="none" w:sz="0" w:space="0" w:color="auto"/>
            <w:bottom w:val="none" w:sz="0" w:space="0" w:color="auto"/>
            <w:right w:val="none" w:sz="0" w:space="0" w:color="auto"/>
          </w:divBdr>
        </w:div>
        <w:div w:id="647171708">
          <w:marLeft w:val="0"/>
          <w:marRight w:val="0"/>
          <w:marTop w:val="0"/>
          <w:marBottom w:val="0"/>
          <w:divBdr>
            <w:top w:val="none" w:sz="0" w:space="0" w:color="auto"/>
            <w:left w:val="none" w:sz="0" w:space="0" w:color="auto"/>
            <w:bottom w:val="none" w:sz="0" w:space="0" w:color="auto"/>
            <w:right w:val="none" w:sz="0" w:space="0" w:color="auto"/>
          </w:divBdr>
        </w:div>
        <w:div w:id="686252428">
          <w:marLeft w:val="0"/>
          <w:marRight w:val="0"/>
          <w:marTop w:val="0"/>
          <w:marBottom w:val="0"/>
          <w:divBdr>
            <w:top w:val="none" w:sz="0" w:space="0" w:color="auto"/>
            <w:left w:val="none" w:sz="0" w:space="0" w:color="auto"/>
            <w:bottom w:val="none" w:sz="0" w:space="0" w:color="auto"/>
            <w:right w:val="none" w:sz="0" w:space="0" w:color="auto"/>
          </w:divBdr>
        </w:div>
        <w:div w:id="1864635153">
          <w:marLeft w:val="0"/>
          <w:marRight w:val="0"/>
          <w:marTop w:val="0"/>
          <w:marBottom w:val="0"/>
          <w:divBdr>
            <w:top w:val="none" w:sz="0" w:space="0" w:color="auto"/>
            <w:left w:val="none" w:sz="0" w:space="0" w:color="auto"/>
            <w:bottom w:val="none" w:sz="0" w:space="0" w:color="auto"/>
            <w:right w:val="none" w:sz="0" w:space="0" w:color="auto"/>
          </w:divBdr>
        </w:div>
        <w:div w:id="1882940789">
          <w:marLeft w:val="0"/>
          <w:marRight w:val="0"/>
          <w:marTop w:val="0"/>
          <w:marBottom w:val="0"/>
          <w:divBdr>
            <w:top w:val="none" w:sz="0" w:space="0" w:color="auto"/>
            <w:left w:val="none" w:sz="0" w:space="0" w:color="auto"/>
            <w:bottom w:val="none" w:sz="0" w:space="0" w:color="auto"/>
            <w:right w:val="none" w:sz="0" w:space="0" w:color="auto"/>
          </w:divBdr>
        </w:div>
        <w:div w:id="1751731076">
          <w:marLeft w:val="0"/>
          <w:marRight w:val="0"/>
          <w:marTop w:val="0"/>
          <w:marBottom w:val="0"/>
          <w:divBdr>
            <w:top w:val="none" w:sz="0" w:space="0" w:color="auto"/>
            <w:left w:val="none" w:sz="0" w:space="0" w:color="auto"/>
            <w:bottom w:val="none" w:sz="0" w:space="0" w:color="auto"/>
            <w:right w:val="none" w:sz="0" w:space="0" w:color="auto"/>
          </w:divBdr>
        </w:div>
        <w:div w:id="496267335">
          <w:marLeft w:val="0"/>
          <w:marRight w:val="0"/>
          <w:marTop w:val="0"/>
          <w:marBottom w:val="0"/>
          <w:divBdr>
            <w:top w:val="none" w:sz="0" w:space="0" w:color="auto"/>
            <w:left w:val="none" w:sz="0" w:space="0" w:color="auto"/>
            <w:bottom w:val="none" w:sz="0" w:space="0" w:color="auto"/>
            <w:right w:val="none" w:sz="0" w:space="0" w:color="auto"/>
          </w:divBdr>
        </w:div>
        <w:div w:id="1888638524">
          <w:marLeft w:val="0"/>
          <w:marRight w:val="0"/>
          <w:marTop w:val="0"/>
          <w:marBottom w:val="0"/>
          <w:divBdr>
            <w:top w:val="none" w:sz="0" w:space="0" w:color="auto"/>
            <w:left w:val="none" w:sz="0" w:space="0" w:color="auto"/>
            <w:bottom w:val="none" w:sz="0" w:space="0" w:color="auto"/>
            <w:right w:val="none" w:sz="0" w:space="0" w:color="auto"/>
          </w:divBdr>
        </w:div>
        <w:div w:id="1345782245">
          <w:marLeft w:val="0"/>
          <w:marRight w:val="0"/>
          <w:marTop w:val="0"/>
          <w:marBottom w:val="0"/>
          <w:divBdr>
            <w:top w:val="none" w:sz="0" w:space="0" w:color="auto"/>
            <w:left w:val="none" w:sz="0" w:space="0" w:color="auto"/>
            <w:bottom w:val="none" w:sz="0" w:space="0" w:color="auto"/>
            <w:right w:val="none" w:sz="0" w:space="0" w:color="auto"/>
          </w:divBdr>
        </w:div>
        <w:div w:id="736050187">
          <w:marLeft w:val="0"/>
          <w:marRight w:val="0"/>
          <w:marTop w:val="0"/>
          <w:marBottom w:val="0"/>
          <w:divBdr>
            <w:top w:val="none" w:sz="0" w:space="0" w:color="auto"/>
            <w:left w:val="none" w:sz="0" w:space="0" w:color="auto"/>
            <w:bottom w:val="none" w:sz="0" w:space="0" w:color="auto"/>
            <w:right w:val="none" w:sz="0" w:space="0" w:color="auto"/>
          </w:divBdr>
        </w:div>
        <w:div w:id="275335568">
          <w:marLeft w:val="0"/>
          <w:marRight w:val="0"/>
          <w:marTop w:val="0"/>
          <w:marBottom w:val="0"/>
          <w:divBdr>
            <w:top w:val="none" w:sz="0" w:space="0" w:color="auto"/>
            <w:left w:val="none" w:sz="0" w:space="0" w:color="auto"/>
            <w:bottom w:val="none" w:sz="0" w:space="0" w:color="auto"/>
            <w:right w:val="none" w:sz="0" w:space="0" w:color="auto"/>
          </w:divBdr>
        </w:div>
        <w:div w:id="949051945">
          <w:marLeft w:val="0"/>
          <w:marRight w:val="0"/>
          <w:marTop w:val="0"/>
          <w:marBottom w:val="0"/>
          <w:divBdr>
            <w:top w:val="none" w:sz="0" w:space="0" w:color="auto"/>
            <w:left w:val="none" w:sz="0" w:space="0" w:color="auto"/>
            <w:bottom w:val="none" w:sz="0" w:space="0" w:color="auto"/>
            <w:right w:val="none" w:sz="0" w:space="0" w:color="auto"/>
          </w:divBdr>
        </w:div>
        <w:div w:id="1481851525">
          <w:marLeft w:val="0"/>
          <w:marRight w:val="0"/>
          <w:marTop w:val="0"/>
          <w:marBottom w:val="0"/>
          <w:divBdr>
            <w:top w:val="none" w:sz="0" w:space="0" w:color="auto"/>
            <w:left w:val="none" w:sz="0" w:space="0" w:color="auto"/>
            <w:bottom w:val="none" w:sz="0" w:space="0" w:color="auto"/>
            <w:right w:val="none" w:sz="0" w:space="0" w:color="auto"/>
          </w:divBdr>
        </w:div>
        <w:div w:id="1996254464">
          <w:marLeft w:val="0"/>
          <w:marRight w:val="0"/>
          <w:marTop w:val="0"/>
          <w:marBottom w:val="0"/>
          <w:divBdr>
            <w:top w:val="none" w:sz="0" w:space="0" w:color="auto"/>
            <w:left w:val="none" w:sz="0" w:space="0" w:color="auto"/>
            <w:bottom w:val="none" w:sz="0" w:space="0" w:color="auto"/>
            <w:right w:val="none" w:sz="0" w:space="0" w:color="auto"/>
          </w:divBdr>
        </w:div>
        <w:div w:id="1011835280">
          <w:marLeft w:val="0"/>
          <w:marRight w:val="0"/>
          <w:marTop w:val="0"/>
          <w:marBottom w:val="0"/>
          <w:divBdr>
            <w:top w:val="none" w:sz="0" w:space="0" w:color="auto"/>
            <w:left w:val="none" w:sz="0" w:space="0" w:color="auto"/>
            <w:bottom w:val="none" w:sz="0" w:space="0" w:color="auto"/>
            <w:right w:val="none" w:sz="0" w:space="0" w:color="auto"/>
          </w:divBdr>
        </w:div>
        <w:div w:id="1977449948">
          <w:marLeft w:val="0"/>
          <w:marRight w:val="0"/>
          <w:marTop w:val="0"/>
          <w:marBottom w:val="0"/>
          <w:divBdr>
            <w:top w:val="none" w:sz="0" w:space="0" w:color="auto"/>
            <w:left w:val="none" w:sz="0" w:space="0" w:color="auto"/>
            <w:bottom w:val="none" w:sz="0" w:space="0" w:color="auto"/>
            <w:right w:val="none" w:sz="0" w:space="0" w:color="auto"/>
          </w:divBdr>
        </w:div>
        <w:div w:id="2130927122">
          <w:marLeft w:val="0"/>
          <w:marRight w:val="0"/>
          <w:marTop w:val="0"/>
          <w:marBottom w:val="0"/>
          <w:divBdr>
            <w:top w:val="none" w:sz="0" w:space="0" w:color="auto"/>
            <w:left w:val="none" w:sz="0" w:space="0" w:color="auto"/>
            <w:bottom w:val="none" w:sz="0" w:space="0" w:color="auto"/>
            <w:right w:val="none" w:sz="0" w:space="0" w:color="auto"/>
          </w:divBdr>
        </w:div>
        <w:div w:id="124739155">
          <w:marLeft w:val="0"/>
          <w:marRight w:val="0"/>
          <w:marTop w:val="0"/>
          <w:marBottom w:val="0"/>
          <w:divBdr>
            <w:top w:val="none" w:sz="0" w:space="0" w:color="auto"/>
            <w:left w:val="none" w:sz="0" w:space="0" w:color="auto"/>
            <w:bottom w:val="none" w:sz="0" w:space="0" w:color="auto"/>
            <w:right w:val="none" w:sz="0" w:space="0" w:color="auto"/>
          </w:divBdr>
        </w:div>
        <w:div w:id="1030839329">
          <w:marLeft w:val="0"/>
          <w:marRight w:val="0"/>
          <w:marTop w:val="0"/>
          <w:marBottom w:val="0"/>
          <w:divBdr>
            <w:top w:val="none" w:sz="0" w:space="0" w:color="auto"/>
            <w:left w:val="none" w:sz="0" w:space="0" w:color="auto"/>
            <w:bottom w:val="none" w:sz="0" w:space="0" w:color="auto"/>
            <w:right w:val="none" w:sz="0" w:space="0" w:color="auto"/>
          </w:divBdr>
        </w:div>
        <w:div w:id="1852834662">
          <w:marLeft w:val="0"/>
          <w:marRight w:val="0"/>
          <w:marTop w:val="0"/>
          <w:marBottom w:val="0"/>
          <w:divBdr>
            <w:top w:val="none" w:sz="0" w:space="0" w:color="auto"/>
            <w:left w:val="none" w:sz="0" w:space="0" w:color="auto"/>
            <w:bottom w:val="none" w:sz="0" w:space="0" w:color="auto"/>
            <w:right w:val="none" w:sz="0" w:space="0" w:color="auto"/>
          </w:divBdr>
        </w:div>
        <w:div w:id="1640526524">
          <w:marLeft w:val="0"/>
          <w:marRight w:val="0"/>
          <w:marTop w:val="0"/>
          <w:marBottom w:val="0"/>
          <w:divBdr>
            <w:top w:val="none" w:sz="0" w:space="0" w:color="auto"/>
            <w:left w:val="none" w:sz="0" w:space="0" w:color="auto"/>
            <w:bottom w:val="none" w:sz="0" w:space="0" w:color="auto"/>
            <w:right w:val="none" w:sz="0" w:space="0" w:color="auto"/>
          </w:divBdr>
        </w:div>
        <w:div w:id="1284533419">
          <w:marLeft w:val="0"/>
          <w:marRight w:val="0"/>
          <w:marTop w:val="0"/>
          <w:marBottom w:val="0"/>
          <w:divBdr>
            <w:top w:val="none" w:sz="0" w:space="0" w:color="auto"/>
            <w:left w:val="none" w:sz="0" w:space="0" w:color="auto"/>
            <w:bottom w:val="none" w:sz="0" w:space="0" w:color="auto"/>
            <w:right w:val="none" w:sz="0" w:space="0" w:color="auto"/>
          </w:divBdr>
        </w:div>
        <w:div w:id="1906257095">
          <w:marLeft w:val="0"/>
          <w:marRight w:val="0"/>
          <w:marTop w:val="0"/>
          <w:marBottom w:val="0"/>
          <w:divBdr>
            <w:top w:val="none" w:sz="0" w:space="0" w:color="auto"/>
            <w:left w:val="none" w:sz="0" w:space="0" w:color="auto"/>
            <w:bottom w:val="none" w:sz="0" w:space="0" w:color="auto"/>
            <w:right w:val="none" w:sz="0" w:space="0" w:color="auto"/>
          </w:divBdr>
        </w:div>
        <w:div w:id="1718550733">
          <w:marLeft w:val="0"/>
          <w:marRight w:val="0"/>
          <w:marTop w:val="0"/>
          <w:marBottom w:val="0"/>
          <w:divBdr>
            <w:top w:val="none" w:sz="0" w:space="0" w:color="auto"/>
            <w:left w:val="none" w:sz="0" w:space="0" w:color="auto"/>
            <w:bottom w:val="none" w:sz="0" w:space="0" w:color="auto"/>
            <w:right w:val="none" w:sz="0" w:space="0" w:color="auto"/>
          </w:divBdr>
        </w:div>
        <w:div w:id="1128204937">
          <w:marLeft w:val="0"/>
          <w:marRight w:val="0"/>
          <w:marTop w:val="0"/>
          <w:marBottom w:val="0"/>
          <w:divBdr>
            <w:top w:val="none" w:sz="0" w:space="0" w:color="auto"/>
            <w:left w:val="none" w:sz="0" w:space="0" w:color="auto"/>
            <w:bottom w:val="none" w:sz="0" w:space="0" w:color="auto"/>
            <w:right w:val="none" w:sz="0" w:space="0" w:color="auto"/>
          </w:divBdr>
        </w:div>
        <w:div w:id="706570293">
          <w:marLeft w:val="0"/>
          <w:marRight w:val="0"/>
          <w:marTop w:val="0"/>
          <w:marBottom w:val="0"/>
          <w:divBdr>
            <w:top w:val="none" w:sz="0" w:space="0" w:color="auto"/>
            <w:left w:val="none" w:sz="0" w:space="0" w:color="auto"/>
            <w:bottom w:val="none" w:sz="0" w:space="0" w:color="auto"/>
            <w:right w:val="none" w:sz="0" w:space="0" w:color="auto"/>
          </w:divBdr>
        </w:div>
        <w:div w:id="1311666481">
          <w:marLeft w:val="0"/>
          <w:marRight w:val="0"/>
          <w:marTop w:val="0"/>
          <w:marBottom w:val="0"/>
          <w:divBdr>
            <w:top w:val="none" w:sz="0" w:space="0" w:color="auto"/>
            <w:left w:val="none" w:sz="0" w:space="0" w:color="auto"/>
            <w:bottom w:val="none" w:sz="0" w:space="0" w:color="auto"/>
            <w:right w:val="none" w:sz="0" w:space="0" w:color="auto"/>
          </w:divBdr>
        </w:div>
        <w:div w:id="232011663">
          <w:marLeft w:val="0"/>
          <w:marRight w:val="0"/>
          <w:marTop w:val="0"/>
          <w:marBottom w:val="0"/>
          <w:divBdr>
            <w:top w:val="none" w:sz="0" w:space="0" w:color="auto"/>
            <w:left w:val="none" w:sz="0" w:space="0" w:color="auto"/>
            <w:bottom w:val="none" w:sz="0" w:space="0" w:color="auto"/>
            <w:right w:val="none" w:sz="0" w:space="0" w:color="auto"/>
          </w:divBdr>
        </w:div>
        <w:div w:id="70130063">
          <w:marLeft w:val="0"/>
          <w:marRight w:val="0"/>
          <w:marTop w:val="0"/>
          <w:marBottom w:val="0"/>
          <w:divBdr>
            <w:top w:val="none" w:sz="0" w:space="0" w:color="auto"/>
            <w:left w:val="none" w:sz="0" w:space="0" w:color="auto"/>
            <w:bottom w:val="none" w:sz="0" w:space="0" w:color="auto"/>
            <w:right w:val="none" w:sz="0" w:space="0" w:color="auto"/>
          </w:divBdr>
        </w:div>
        <w:div w:id="272637722">
          <w:marLeft w:val="0"/>
          <w:marRight w:val="0"/>
          <w:marTop w:val="0"/>
          <w:marBottom w:val="0"/>
          <w:divBdr>
            <w:top w:val="none" w:sz="0" w:space="0" w:color="auto"/>
            <w:left w:val="none" w:sz="0" w:space="0" w:color="auto"/>
            <w:bottom w:val="none" w:sz="0" w:space="0" w:color="auto"/>
            <w:right w:val="none" w:sz="0" w:space="0" w:color="auto"/>
          </w:divBdr>
        </w:div>
        <w:div w:id="936451255">
          <w:marLeft w:val="0"/>
          <w:marRight w:val="0"/>
          <w:marTop w:val="0"/>
          <w:marBottom w:val="0"/>
          <w:divBdr>
            <w:top w:val="none" w:sz="0" w:space="0" w:color="auto"/>
            <w:left w:val="none" w:sz="0" w:space="0" w:color="auto"/>
            <w:bottom w:val="none" w:sz="0" w:space="0" w:color="auto"/>
            <w:right w:val="none" w:sz="0" w:space="0" w:color="auto"/>
          </w:divBdr>
        </w:div>
        <w:div w:id="601450098">
          <w:marLeft w:val="0"/>
          <w:marRight w:val="0"/>
          <w:marTop w:val="0"/>
          <w:marBottom w:val="0"/>
          <w:divBdr>
            <w:top w:val="none" w:sz="0" w:space="0" w:color="auto"/>
            <w:left w:val="none" w:sz="0" w:space="0" w:color="auto"/>
            <w:bottom w:val="none" w:sz="0" w:space="0" w:color="auto"/>
            <w:right w:val="none" w:sz="0" w:space="0" w:color="auto"/>
          </w:divBdr>
        </w:div>
        <w:div w:id="1150177064">
          <w:marLeft w:val="0"/>
          <w:marRight w:val="0"/>
          <w:marTop w:val="0"/>
          <w:marBottom w:val="0"/>
          <w:divBdr>
            <w:top w:val="none" w:sz="0" w:space="0" w:color="auto"/>
            <w:left w:val="none" w:sz="0" w:space="0" w:color="auto"/>
            <w:bottom w:val="none" w:sz="0" w:space="0" w:color="auto"/>
            <w:right w:val="none" w:sz="0" w:space="0" w:color="auto"/>
          </w:divBdr>
        </w:div>
        <w:div w:id="1521814409">
          <w:marLeft w:val="0"/>
          <w:marRight w:val="0"/>
          <w:marTop w:val="0"/>
          <w:marBottom w:val="0"/>
          <w:divBdr>
            <w:top w:val="none" w:sz="0" w:space="0" w:color="auto"/>
            <w:left w:val="none" w:sz="0" w:space="0" w:color="auto"/>
            <w:bottom w:val="none" w:sz="0" w:space="0" w:color="auto"/>
            <w:right w:val="none" w:sz="0" w:space="0" w:color="auto"/>
          </w:divBdr>
        </w:div>
        <w:div w:id="507058672">
          <w:marLeft w:val="0"/>
          <w:marRight w:val="0"/>
          <w:marTop w:val="0"/>
          <w:marBottom w:val="0"/>
          <w:divBdr>
            <w:top w:val="none" w:sz="0" w:space="0" w:color="auto"/>
            <w:left w:val="none" w:sz="0" w:space="0" w:color="auto"/>
            <w:bottom w:val="none" w:sz="0" w:space="0" w:color="auto"/>
            <w:right w:val="none" w:sz="0" w:space="0" w:color="auto"/>
          </w:divBdr>
        </w:div>
        <w:div w:id="170293937">
          <w:marLeft w:val="0"/>
          <w:marRight w:val="0"/>
          <w:marTop w:val="0"/>
          <w:marBottom w:val="0"/>
          <w:divBdr>
            <w:top w:val="none" w:sz="0" w:space="0" w:color="auto"/>
            <w:left w:val="none" w:sz="0" w:space="0" w:color="auto"/>
            <w:bottom w:val="none" w:sz="0" w:space="0" w:color="auto"/>
            <w:right w:val="none" w:sz="0" w:space="0" w:color="auto"/>
          </w:divBdr>
        </w:div>
        <w:div w:id="394281010">
          <w:marLeft w:val="0"/>
          <w:marRight w:val="0"/>
          <w:marTop w:val="0"/>
          <w:marBottom w:val="0"/>
          <w:divBdr>
            <w:top w:val="none" w:sz="0" w:space="0" w:color="auto"/>
            <w:left w:val="none" w:sz="0" w:space="0" w:color="auto"/>
            <w:bottom w:val="none" w:sz="0" w:space="0" w:color="auto"/>
            <w:right w:val="none" w:sz="0" w:space="0" w:color="auto"/>
          </w:divBdr>
        </w:div>
        <w:div w:id="1582987207">
          <w:marLeft w:val="0"/>
          <w:marRight w:val="0"/>
          <w:marTop w:val="0"/>
          <w:marBottom w:val="0"/>
          <w:divBdr>
            <w:top w:val="none" w:sz="0" w:space="0" w:color="auto"/>
            <w:left w:val="none" w:sz="0" w:space="0" w:color="auto"/>
            <w:bottom w:val="none" w:sz="0" w:space="0" w:color="auto"/>
            <w:right w:val="none" w:sz="0" w:space="0" w:color="auto"/>
          </w:divBdr>
        </w:div>
        <w:div w:id="640235307">
          <w:marLeft w:val="0"/>
          <w:marRight w:val="0"/>
          <w:marTop w:val="0"/>
          <w:marBottom w:val="0"/>
          <w:divBdr>
            <w:top w:val="none" w:sz="0" w:space="0" w:color="auto"/>
            <w:left w:val="none" w:sz="0" w:space="0" w:color="auto"/>
            <w:bottom w:val="none" w:sz="0" w:space="0" w:color="auto"/>
            <w:right w:val="none" w:sz="0" w:space="0" w:color="auto"/>
          </w:divBdr>
        </w:div>
        <w:div w:id="105931445">
          <w:marLeft w:val="0"/>
          <w:marRight w:val="0"/>
          <w:marTop w:val="0"/>
          <w:marBottom w:val="0"/>
          <w:divBdr>
            <w:top w:val="none" w:sz="0" w:space="0" w:color="auto"/>
            <w:left w:val="none" w:sz="0" w:space="0" w:color="auto"/>
            <w:bottom w:val="none" w:sz="0" w:space="0" w:color="auto"/>
            <w:right w:val="none" w:sz="0" w:space="0" w:color="auto"/>
          </w:divBdr>
        </w:div>
        <w:div w:id="1485662797">
          <w:marLeft w:val="0"/>
          <w:marRight w:val="0"/>
          <w:marTop w:val="0"/>
          <w:marBottom w:val="0"/>
          <w:divBdr>
            <w:top w:val="none" w:sz="0" w:space="0" w:color="auto"/>
            <w:left w:val="none" w:sz="0" w:space="0" w:color="auto"/>
            <w:bottom w:val="none" w:sz="0" w:space="0" w:color="auto"/>
            <w:right w:val="none" w:sz="0" w:space="0" w:color="auto"/>
          </w:divBdr>
        </w:div>
        <w:div w:id="1187253363">
          <w:marLeft w:val="0"/>
          <w:marRight w:val="0"/>
          <w:marTop w:val="0"/>
          <w:marBottom w:val="0"/>
          <w:divBdr>
            <w:top w:val="none" w:sz="0" w:space="0" w:color="auto"/>
            <w:left w:val="none" w:sz="0" w:space="0" w:color="auto"/>
            <w:bottom w:val="none" w:sz="0" w:space="0" w:color="auto"/>
            <w:right w:val="none" w:sz="0" w:space="0" w:color="auto"/>
          </w:divBdr>
        </w:div>
        <w:div w:id="319580680">
          <w:marLeft w:val="0"/>
          <w:marRight w:val="0"/>
          <w:marTop w:val="0"/>
          <w:marBottom w:val="0"/>
          <w:divBdr>
            <w:top w:val="none" w:sz="0" w:space="0" w:color="auto"/>
            <w:left w:val="none" w:sz="0" w:space="0" w:color="auto"/>
            <w:bottom w:val="none" w:sz="0" w:space="0" w:color="auto"/>
            <w:right w:val="none" w:sz="0" w:space="0" w:color="auto"/>
          </w:divBdr>
        </w:div>
        <w:div w:id="1626539361">
          <w:marLeft w:val="0"/>
          <w:marRight w:val="0"/>
          <w:marTop w:val="0"/>
          <w:marBottom w:val="0"/>
          <w:divBdr>
            <w:top w:val="none" w:sz="0" w:space="0" w:color="auto"/>
            <w:left w:val="none" w:sz="0" w:space="0" w:color="auto"/>
            <w:bottom w:val="none" w:sz="0" w:space="0" w:color="auto"/>
            <w:right w:val="none" w:sz="0" w:space="0" w:color="auto"/>
          </w:divBdr>
        </w:div>
        <w:div w:id="1463383905">
          <w:marLeft w:val="0"/>
          <w:marRight w:val="0"/>
          <w:marTop w:val="0"/>
          <w:marBottom w:val="0"/>
          <w:divBdr>
            <w:top w:val="none" w:sz="0" w:space="0" w:color="auto"/>
            <w:left w:val="none" w:sz="0" w:space="0" w:color="auto"/>
            <w:bottom w:val="none" w:sz="0" w:space="0" w:color="auto"/>
            <w:right w:val="none" w:sz="0" w:space="0" w:color="auto"/>
          </w:divBdr>
        </w:div>
        <w:div w:id="1609192734">
          <w:marLeft w:val="0"/>
          <w:marRight w:val="0"/>
          <w:marTop w:val="0"/>
          <w:marBottom w:val="0"/>
          <w:divBdr>
            <w:top w:val="none" w:sz="0" w:space="0" w:color="auto"/>
            <w:left w:val="none" w:sz="0" w:space="0" w:color="auto"/>
            <w:bottom w:val="none" w:sz="0" w:space="0" w:color="auto"/>
            <w:right w:val="none" w:sz="0" w:space="0" w:color="auto"/>
          </w:divBdr>
        </w:div>
        <w:div w:id="151407193">
          <w:marLeft w:val="0"/>
          <w:marRight w:val="0"/>
          <w:marTop w:val="0"/>
          <w:marBottom w:val="0"/>
          <w:divBdr>
            <w:top w:val="none" w:sz="0" w:space="0" w:color="auto"/>
            <w:left w:val="none" w:sz="0" w:space="0" w:color="auto"/>
            <w:bottom w:val="none" w:sz="0" w:space="0" w:color="auto"/>
            <w:right w:val="none" w:sz="0" w:space="0" w:color="auto"/>
          </w:divBdr>
        </w:div>
        <w:div w:id="1264726252">
          <w:marLeft w:val="0"/>
          <w:marRight w:val="0"/>
          <w:marTop w:val="0"/>
          <w:marBottom w:val="0"/>
          <w:divBdr>
            <w:top w:val="none" w:sz="0" w:space="0" w:color="auto"/>
            <w:left w:val="none" w:sz="0" w:space="0" w:color="auto"/>
            <w:bottom w:val="none" w:sz="0" w:space="0" w:color="auto"/>
            <w:right w:val="none" w:sz="0" w:space="0" w:color="auto"/>
          </w:divBdr>
        </w:div>
        <w:div w:id="1474518696">
          <w:marLeft w:val="0"/>
          <w:marRight w:val="0"/>
          <w:marTop w:val="0"/>
          <w:marBottom w:val="0"/>
          <w:divBdr>
            <w:top w:val="none" w:sz="0" w:space="0" w:color="auto"/>
            <w:left w:val="none" w:sz="0" w:space="0" w:color="auto"/>
            <w:bottom w:val="none" w:sz="0" w:space="0" w:color="auto"/>
            <w:right w:val="none" w:sz="0" w:space="0" w:color="auto"/>
          </w:divBdr>
        </w:div>
        <w:div w:id="2019035416">
          <w:marLeft w:val="0"/>
          <w:marRight w:val="0"/>
          <w:marTop w:val="0"/>
          <w:marBottom w:val="0"/>
          <w:divBdr>
            <w:top w:val="none" w:sz="0" w:space="0" w:color="auto"/>
            <w:left w:val="none" w:sz="0" w:space="0" w:color="auto"/>
            <w:bottom w:val="none" w:sz="0" w:space="0" w:color="auto"/>
            <w:right w:val="none" w:sz="0" w:space="0" w:color="auto"/>
          </w:divBdr>
        </w:div>
        <w:div w:id="1437409076">
          <w:marLeft w:val="0"/>
          <w:marRight w:val="0"/>
          <w:marTop w:val="0"/>
          <w:marBottom w:val="0"/>
          <w:divBdr>
            <w:top w:val="none" w:sz="0" w:space="0" w:color="auto"/>
            <w:left w:val="none" w:sz="0" w:space="0" w:color="auto"/>
            <w:bottom w:val="none" w:sz="0" w:space="0" w:color="auto"/>
            <w:right w:val="none" w:sz="0" w:space="0" w:color="auto"/>
          </w:divBdr>
        </w:div>
        <w:div w:id="372577684">
          <w:marLeft w:val="0"/>
          <w:marRight w:val="0"/>
          <w:marTop w:val="0"/>
          <w:marBottom w:val="0"/>
          <w:divBdr>
            <w:top w:val="none" w:sz="0" w:space="0" w:color="auto"/>
            <w:left w:val="none" w:sz="0" w:space="0" w:color="auto"/>
            <w:bottom w:val="none" w:sz="0" w:space="0" w:color="auto"/>
            <w:right w:val="none" w:sz="0" w:space="0" w:color="auto"/>
          </w:divBdr>
        </w:div>
        <w:div w:id="1600987888">
          <w:marLeft w:val="0"/>
          <w:marRight w:val="0"/>
          <w:marTop w:val="0"/>
          <w:marBottom w:val="0"/>
          <w:divBdr>
            <w:top w:val="none" w:sz="0" w:space="0" w:color="auto"/>
            <w:left w:val="none" w:sz="0" w:space="0" w:color="auto"/>
            <w:bottom w:val="none" w:sz="0" w:space="0" w:color="auto"/>
            <w:right w:val="none" w:sz="0" w:space="0" w:color="auto"/>
          </w:divBdr>
        </w:div>
        <w:div w:id="1901362254">
          <w:marLeft w:val="0"/>
          <w:marRight w:val="0"/>
          <w:marTop w:val="0"/>
          <w:marBottom w:val="0"/>
          <w:divBdr>
            <w:top w:val="none" w:sz="0" w:space="0" w:color="auto"/>
            <w:left w:val="none" w:sz="0" w:space="0" w:color="auto"/>
            <w:bottom w:val="none" w:sz="0" w:space="0" w:color="auto"/>
            <w:right w:val="none" w:sz="0" w:space="0" w:color="auto"/>
          </w:divBdr>
        </w:div>
        <w:div w:id="1539003368">
          <w:marLeft w:val="0"/>
          <w:marRight w:val="0"/>
          <w:marTop w:val="0"/>
          <w:marBottom w:val="0"/>
          <w:divBdr>
            <w:top w:val="none" w:sz="0" w:space="0" w:color="auto"/>
            <w:left w:val="none" w:sz="0" w:space="0" w:color="auto"/>
            <w:bottom w:val="none" w:sz="0" w:space="0" w:color="auto"/>
            <w:right w:val="none" w:sz="0" w:space="0" w:color="auto"/>
          </w:divBdr>
        </w:div>
        <w:div w:id="2054305783">
          <w:marLeft w:val="0"/>
          <w:marRight w:val="0"/>
          <w:marTop w:val="0"/>
          <w:marBottom w:val="0"/>
          <w:divBdr>
            <w:top w:val="none" w:sz="0" w:space="0" w:color="auto"/>
            <w:left w:val="none" w:sz="0" w:space="0" w:color="auto"/>
            <w:bottom w:val="none" w:sz="0" w:space="0" w:color="auto"/>
            <w:right w:val="none" w:sz="0" w:space="0" w:color="auto"/>
          </w:divBdr>
        </w:div>
        <w:div w:id="133062957">
          <w:marLeft w:val="0"/>
          <w:marRight w:val="0"/>
          <w:marTop w:val="0"/>
          <w:marBottom w:val="0"/>
          <w:divBdr>
            <w:top w:val="none" w:sz="0" w:space="0" w:color="auto"/>
            <w:left w:val="none" w:sz="0" w:space="0" w:color="auto"/>
            <w:bottom w:val="none" w:sz="0" w:space="0" w:color="auto"/>
            <w:right w:val="none" w:sz="0" w:space="0" w:color="auto"/>
          </w:divBdr>
        </w:div>
        <w:div w:id="640698319">
          <w:marLeft w:val="0"/>
          <w:marRight w:val="0"/>
          <w:marTop w:val="0"/>
          <w:marBottom w:val="0"/>
          <w:divBdr>
            <w:top w:val="none" w:sz="0" w:space="0" w:color="auto"/>
            <w:left w:val="none" w:sz="0" w:space="0" w:color="auto"/>
            <w:bottom w:val="none" w:sz="0" w:space="0" w:color="auto"/>
            <w:right w:val="none" w:sz="0" w:space="0" w:color="auto"/>
          </w:divBdr>
        </w:div>
        <w:div w:id="1542402483">
          <w:marLeft w:val="0"/>
          <w:marRight w:val="0"/>
          <w:marTop w:val="0"/>
          <w:marBottom w:val="0"/>
          <w:divBdr>
            <w:top w:val="none" w:sz="0" w:space="0" w:color="auto"/>
            <w:left w:val="none" w:sz="0" w:space="0" w:color="auto"/>
            <w:bottom w:val="none" w:sz="0" w:space="0" w:color="auto"/>
            <w:right w:val="none" w:sz="0" w:space="0" w:color="auto"/>
          </w:divBdr>
        </w:div>
        <w:div w:id="1006519453">
          <w:marLeft w:val="0"/>
          <w:marRight w:val="0"/>
          <w:marTop w:val="0"/>
          <w:marBottom w:val="0"/>
          <w:divBdr>
            <w:top w:val="none" w:sz="0" w:space="0" w:color="auto"/>
            <w:left w:val="none" w:sz="0" w:space="0" w:color="auto"/>
            <w:bottom w:val="none" w:sz="0" w:space="0" w:color="auto"/>
            <w:right w:val="none" w:sz="0" w:space="0" w:color="auto"/>
          </w:divBdr>
        </w:div>
        <w:div w:id="1333141465">
          <w:marLeft w:val="0"/>
          <w:marRight w:val="0"/>
          <w:marTop w:val="0"/>
          <w:marBottom w:val="0"/>
          <w:divBdr>
            <w:top w:val="none" w:sz="0" w:space="0" w:color="auto"/>
            <w:left w:val="none" w:sz="0" w:space="0" w:color="auto"/>
            <w:bottom w:val="none" w:sz="0" w:space="0" w:color="auto"/>
            <w:right w:val="none" w:sz="0" w:space="0" w:color="auto"/>
          </w:divBdr>
        </w:div>
        <w:div w:id="1710061193">
          <w:marLeft w:val="0"/>
          <w:marRight w:val="0"/>
          <w:marTop w:val="0"/>
          <w:marBottom w:val="0"/>
          <w:divBdr>
            <w:top w:val="none" w:sz="0" w:space="0" w:color="auto"/>
            <w:left w:val="none" w:sz="0" w:space="0" w:color="auto"/>
            <w:bottom w:val="none" w:sz="0" w:space="0" w:color="auto"/>
            <w:right w:val="none" w:sz="0" w:space="0" w:color="auto"/>
          </w:divBdr>
        </w:div>
        <w:div w:id="551386470">
          <w:marLeft w:val="0"/>
          <w:marRight w:val="0"/>
          <w:marTop w:val="0"/>
          <w:marBottom w:val="0"/>
          <w:divBdr>
            <w:top w:val="none" w:sz="0" w:space="0" w:color="auto"/>
            <w:left w:val="none" w:sz="0" w:space="0" w:color="auto"/>
            <w:bottom w:val="none" w:sz="0" w:space="0" w:color="auto"/>
            <w:right w:val="none" w:sz="0" w:space="0" w:color="auto"/>
          </w:divBdr>
        </w:div>
        <w:div w:id="1873419840">
          <w:marLeft w:val="0"/>
          <w:marRight w:val="0"/>
          <w:marTop w:val="0"/>
          <w:marBottom w:val="0"/>
          <w:divBdr>
            <w:top w:val="none" w:sz="0" w:space="0" w:color="auto"/>
            <w:left w:val="none" w:sz="0" w:space="0" w:color="auto"/>
            <w:bottom w:val="none" w:sz="0" w:space="0" w:color="auto"/>
            <w:right w:val="none" w:sz="0" w:space="0" w:color="auto"/>
          </w:divBdr>
        </w:div>
        <w:div w:id="187568692">
          <w:marLeft w:val="0"/>
          <w:marRight w:val="0"/>
          <w:marTop w:val="0"/>
          <w:marBottom w:val="0"/>
          <w:divBdr>
            <w:top w:val="none" w:sz="0" w:space="0" w:color="auto"/>
            <w:left w:val="none" w:sz="0" w:space="0" w:color="auto"/>
            <w:bottom w:val="none" w:sz="0" w:space="0" w:color="auto"/>
            <w:right w:val="none" w:sz="0" w:space="0" w:color="auto"/>
          </w:divBdr>
        </w:div>
        <w:div w:id="1463884980">
          <w:marLeft w:val="0"/>
          <w:marRight w:val="0"/>
          <w:marTop w:val="0"/>
          <w:marBottom w:val="0"/>
          <w:divBdr>
            <w:top w:val="none" w:sz="0" w:space="0" w:color="auto"/>
            <w:left w:val="none" w:sz="0" w:space="0" w:color="auto"/>
            <w:bottom w:val="none" w:sz="0" w:space="0" w:color="auto"/>
            <w:right w:val="none" w:sz="0" w:space="0" w:color="auto"/>
          </w:divBdr>
        </w:div>
        <w:div w:id="956836319">
          <w:marLeft w:val="0"/>
          <w:marRight w:val="0"/>
          <w:marTop w:val="0"/>
          <w:marBottom w:val="0"/>
          <w:divBdr>
            <w:top w:val="none" w:sz="0" w:space="0" w:color="auto"/>
            <w:left w:val="none" w:sz="0" w:space="0" w:color="auto"/>
            <w:bottom w:val="none" w:sz="0" w:space="0" w:color="auto"/>
            <w:right w:val="none" w:sz="0" w:space="0" w:color="auto"/>
          </w:divBdr>
        </w:div>
        <w:div w:id="1522816683">
          <w:marLeft w:val="0"/>
          <w:marRight w:val="0"/>
          <w:marTop w:val="0"/>
          <w:marBottom w:val="0"/>
          <w:divBdr>
            <w:top w:val="none" w:sz="0" w:space="0" w:color="auto"/>
            <w:left w:val="none" w:sz="0" w:space="0" w:color="auto"/>
            <w:bottom w:val="none" w:sz="0" w:space="0" w:color="auto"/>
            <w:right w:val="none" w:sz="0" w:space="0" w:color="auto"/>
          </w:divBdr>
        </w:div>
        <w:div w:id="1908757142">
          <w:marLeft w:val="0"/>
          <w:marRight w:val="0"/>
          <w:marTop w:val="0"/>
          <w:marBottom w:val="0"/>
          <w:divBdr>
            <w:top w:val="none" w:sz="0" w:space="0" w:color="auto"/>
            <w:left w:val="none" w:sz="0" w:space="0" w:color="auto"/>
            <w:bottom w:val="none" w:sz="0" w:space="0" w:color="auto"/>
            <w:right w:val="none" w:sz="0" w:space="0" w:color="auto"/>
          </w:divBdr>
        </w:div>
        <w:div w:id="1416779694">
          <w:marLeft w:val="0"/>
          <w:marRight w:val="0"/>
          <w:marTop w:val="0"/>
          <w:marBottom w:val="0"/>
          <w:divBdr>
            <w:top w:val="none" w:sz="0" w:space="0" w:color="auto"/>
            <w:left w:val="none" w:sz="0" w:space="0" w:color="auto"/>
            <w:bottom w:val="none" w:sz="0" w:space="0" w:color="auto"/>
            <w:right w:val="none" w:sz="0" w:space="0" w:color="auto"/>
          </w:divBdr>
        </w:div>
        <w:div w:id="1281373874">
          <w:marLeft w:val="0"/>
          <w:marRight w:val="0"/>
          <w:marTop w:val="0"/>
          <w:marBottom w:val="0"/>
          <w:divBdr>
            <w:top w:val="none" w:sz="0" w:space="0" w:color="auto"/>
            <w:left w:val="none" w:sz="0" w:space="0" w:color="auto"/>
            <w:bottom w:val="none" w:sz="0" w:space="0" w:color="auto"/>
            <w:right w:val="none" w:sz="0" w:space="0" w:color="auto"/>
          </w:divBdr>
        </w:div>
        <w:div w:id="1674381467">
          <w:marLeft w:val="0"/>
          <w:marRight w:val="0"/>
          <w:marTop w:val="0"/>
          <w:marBottom w:val="0"/>
          <w:divBdr>
            <w:top w:val="none" w:sz="0" w:space="0" w:color="auto"/>
            <w:left w:val="none" w:sz="0" w:space="0" w:color="auto"/>
            <w:bottom w:val="none" w:sz="0" w:space="0" w:color="auto"/>
            <w:right w:val="none" w:sz="0" w:space="0" w:color="auto"/>
          </w:divBdr>
        </w:div>
        <w:div w:id="744645563">
          <w:marLeft w:val="0"/>
          <w:marRight w:val="0"/>
          <w:marTop w:val="0"/>
          <w:marBottom w:val="0"/>
          <w:divBdr>
            <w:top w:val="none" w:sz="0" w:space="0" w:color="auto"/>
            <w:left w:val="none" w:sz="0" w:space="0" w:color="auto"/>
            <w:bottom w:val="none" w:sz="0" w:space="0" w:color="auto"/>
            <w:right w:val="none" w:sz="0" w:space="0" w:color="auto"/>
          </w:divBdr>
        </w:div>
        <w:div w:id="550574021">
          <w:marLeft w:val="0"/>
          <w:marRight w:val="0"/>
          <w:marTop w:val="0"/>
          <w:marBottom w:val="0"/>
          <w:divBdr>
            <w:top w:val="none" w:sz="0" w:space="0" w:color="auto"/>
            <w:left w:val="none" w:sz="0" w:space="0" w:color="auto"/>
            <w:bottom w:val="none" w:sz="0" w:space="0" w:color="auto"/>
            <w:right w:val="none" w:sz="0" w:space="0" w:color="auto"/>
          </w:divBdr>
        </w:div>
        <w:div w:id="24214586">
          <w:marLeft w:val="0"/>
          <w:marRight w:val="0"/>
          <w:marTop w:val="0"/>
          <w:marBottom w:val="0"/>
          <w:divBdr>
            <w:top w:val="none" w:sz="0" w:space="0" w:color="auto"/>
            <w:left w:val="none" w:sz="0" w:space="0" w:color="auto"/>
            <w:bottom w:val="none" w:sz="0" w:space="0" w:color="auto"/>
            <w:right w:val="none" w:sz="0" w:space="0" w:color="auto"/>
          </w:divBdr>
        </w:div>
        <w:div w:id="1770157489">
          <w:marLeft w:val="0"/>
          <w:marRight w:val="0"/>
          <w:marTop w:val="0"/>
          <w:marBottom w:val="0"/>
          <w:divBdr>
            <w:top w:val="none" w:sz="0" w:space="0" w:color="auto"/>
            <w:left w:val="none" w:sz="0" w:space="0" w:color="auto"/>
            <w:bottom w:val="none" w:sz="0" w:space="0" w:color="auto"/>
            <w:right w:val="none" w:sz="0" w:space="0" w:color="auto"/>
          </w:divBdr>
        </w:div>
        <w:div w:id="978462415">
          <w:marLeft w:val="0"/>
          <w:marRight w:val="0"/>
          <w:marTop w:val="0"/>
          <w:marBottom w:val="0"/>
          <w:divBdr>
            <w:top w:val="none" w:sz="0" w:space="0" w:color="auto"/>
            <w:left w:val="none" w:sz="0" w:space="0" w:color="auto"/>
            <w:bottom w:val="none" w:sz="0" w:space="0" w:color="auto"/>
            <w:right w:val="none" w:sz="0" w:space="0" w:color="auto"/>
          </w:divBdr>
        </w:div>
        <w:div w:id="1606690106">
          <w:marLeft w:val="0"/>
          <w:marRight w:val="0"/>
          <w:marTop w:val="0"/>
          <w:marBottom w:val="0"/>
          <w:divBdr>
            <w:top w:val="none" w:sz="0" w:space="0" w:color="auto"/>
            <w:left w:val="none" w:sz="0" w:space="0" w:color="auto"/>
            <w:bottom w:val="none" w:sz="0" w:space="0" w:color="auto"/>
            <w:right w:val="none" w:sz="0" w:space="0" w:color="auto"/>
          </w:divBdr>
        </w:div>
        <w:div w:id="658659700">
          <w:marLeft w:val="0"/>
          <w:marRight w:val="0"/>
          <w:marTop w:val="0"/>
          <w:marBottom w:val="0"/>
          <w:divBdr>
            <w:top w:val="none" w:sz="0" w:space="0" w:color="auto"/>
            <w:left w:val="none" w:sz="0" w:space="0" w:color="auto"/>
            <w:bottom w:val="none" w:sz="0" w:space="0" w:color="auto"/>
            <w:right w:val="none" w:sz="0" w:space="0" w:color="auto"/>
          </w:divBdr>
        </w:div>
        <w:div w:id="1539705506">
          <w:marLeft w:val="0"/>
          <w:marRight w:val="0"/>
          <w:marTop w:val="0"/>
          <w:marBottom w:val="0"/>
          <w:divBdr>
            <w:top w:val="none" w:sz="0" w:space="0" w:color="auto"/>
            <w:left w:val="none" w:sz="0" w:space="0" w:color="auto"/>
            <w:bottom w:val="none" w:sz="0" w:space="0" w:color="auto"/>
            <w:right w:val="none" w:sz="0" w:space="0" w:color="auto"/>
          </w:divBdr>
        </w:div>
        <w:div w:id="1892762755">
          <w:marLeft w:val="0"/>
          <w:marRight w:val="0"/>
          <w:marTop w:val="0"/>
          <w:marBottom w:val="0"/>
          <w:divBdr>
            <w:top w:val="none" w:sz="0" w:space="0" w:color="auto"/>
            <w:left w:val="none" w:sz="0" w:space="0" w:color="auto"/>
            <w:bottom w:val="none" w:sz="0" w:space="0" w:color="auto"/>
            <w:right w:val="none" w:sz="0" w:space="0" w:color="auto"/>
          </w:divBdr>
        </w:div>
        <w:div w:id="1839727995">
          <w:marLeft w:val="0"/>
          <w:marRight w:val="0"/>
          <w:marTop w:val="0"/>
          <w:marBottom w:val="0"/>
          <w:divBdr>
            <w:top w:val="none" w:sz="0" w:space="0" w:color="auto"/>
            <w:left w:val="none" w:sz="0" w:space="0" w:color="auto"/>
            <w:bottom w:val="none" w:sz="0" w:space="0" w:color="auto"/>
            <w:right w:val="none" w:sz="0" w:space="0" w:color="auto"/>
          </w:divBdr>
        </w:div>
        <w:div w:id="966013886">
          <w:marLeft w:val="0"/>
          <w:marRight w:val="0"/>
          <w:marTop w:val="0"/>
          <w:marBottom w:val="0"/>
          <w:divBdr>
            <w:top w:val="none" w:sz="0" w:space="0" w:color="auto"/>
            <w:left w:val="none" w:sz="0" w:space="0" w:color="auto"/>
            <w:bottom w:val="none" w:sz="0" w:space="0" w:color="auto"/>
            <w:right w:val="none" w:sz="0" w:space="0" w:color="auto"/>
          </w:divBdr>
        </w:div>
        <w:div w:id="90592671">
          <w:marLeft w:val="0"/>
          <w:marRight w:val="0"/>
          <w:marTop w:val="0"/>
          <w:marBottom w:val="0"/>
          <w:divBdr>
            <w:top w:val="none" w:sz="0" w:space="0" w:color="auto"/>
            <w:left w:val="none" w:sz="0" w:space="0" w:color="auto"/>
            <w:bottom w:val="none" w:sz="0" w:space="0" w:color="auto"/>
            <w:right w:val="none" w:sz="0" w:space="0" w:color="auto"/>
          </w:divBdr>
        </w:div>
        <w:div w:id="1627271893">
          <w:marLeft w:val="0"/>
          <w:marRight w:val="0"/>
          <w:marTop w:val="0"/>
          <w:marBottom w:val="0"/>
          <w:divBdr>
            <w:top w:val="none" w:sz="0" w:space="0" w:color="auto"/>
            <w:left w:val="none" w:sz="0" w:space="0" w:color="auto"/>
            <w:bottom w:val="none" w:sz="0" w:space="0" w:color="auto"/>
            <w:right w:val="none" w:sz="0" w:space="0" w:color="auto"/>
          </w:divBdr>
        </w:div>
        <w:div w:id="431516391">
          <w:marLeft w:val="0"/>
          <w:marRight w:val="0"/>
          <w:marTop w:val="0"/>
          <w:marBottom w:val="0"/>
          <w:divBdr>
            <w:top w:val="none" w:sz="0" w:space="0" w:color="auto"/>
            <w:left w:val="none" w:sz="0" w:space="0" w:color="auto"/>
            <w:bottom w:val="none" w:sz="0" w:space="0" w:color="auto"/>
            <w:right w:val="none" w:sz="0" w:space="0" w:color="auto"/>
          </w:divBdr>
        </w:div>
        <w:div w:id="989093398">
          <w:marLeft w:val="0"/>
          <w:marRight w:val="0"/>
          <w:marTop w:val="0"/>
          <w:marBottom w:val="0"/>
          <w:divBdr>
            <w:top w:val="none" w:sz="0" w:space="0" w:color="auto"/>
            <w:left w:val="none" w:sz="0" w:space="0" w:color="auto"/>
            <w:bottom w:val="none" w:sz="0" w:space="0" w:color="auto"/>
            <w:right w:val="none" w:sz="0" w:space="0" w:color="auto"/>
          </w:divBdr>
        </w:div>
        <w:div w:id="257251230">
          <w:marLeft w:val="0"/>
          <w:marRight w:val="0"/>
          <w:marTop w:val="0"/>
          <w:marBottom w:val="0"/>
          <w:divBdr>
            <w:top w:val="none" w:sz="0" w:space="0" w:color="auto"/>
            <w:left w:val="none" w:sz="0" w:space="0" w:color="auto"/>
            <w:bottom w:val="none" w:sz="0" w:space="0" w:color="auto"/>
            <w:right w:val="none" w:sz="0" w:space="0" w:color="auto"/>
          </w:divBdr>
        </w:div>
        <w:div w:id="1497112401">
          <w:marLeft w:val="0"/>
          <w:marRight w:val="0"/>
          <w:marTop w:val="0"/>
          <w:marBottom w:val="0"/>
          <w:divBdr>
            <w:top w:val="none" w:sz="0" w:space="0" w:color="auto"/>
            <w:left w:val="none" w:sz="0" w:space="0" w:color="auto"/>
            <w:bottom w:val="none" w:sz="0" w:space="0" w:color="auto"/>
            <w:right w:val="none" w:sz="0" w:space="0" w:color="auto"/>
          </w:divBdr>
        </w:div>
        <w:div w:id="2004888857">
          <w:marLeft w:val="0"/>
          <w:marRight w:val="0"/>
          <w:marTop w:val="0"/>
          <w:marBottom w:val="0"/>
          <w:divBdr>
            <w:top w:val="none" w:sz="0" w:space="0" w:color="auto"/>
            <w:left w:val="none" w:sz="0" w:space="0" w:color="auto"/>
            <w:bottom w:val="none" w:sz="0" w:space="0" w:color="auto"/>
            <w:right w:val="none" w:sz="0" w:space="0" w:color="auto"/>
          </w:divBdr>
        </w:div>
        <w:div w:id="604046316">
          <w:marLeft w:val="0"/>
          <w:marRight w:val="0"/>
          <w:marTop w:val="0"/>
          <w:marBottom w:val="0"/>
          <w:divBdr>
            <w:top w:val="none" w:sz="0" w:space="0" w:color="auto"/>
            <w:left w:val="none" w:sz="0" w:space="0" w:color="auto"/>
            <w:bottom w:val="none" w:sz="0" w:space="0" w:color="auto"/>
            <w:right w:val="none" w:sz="0" w:space="0" w:color="auto"/>
          </w:divBdr>
        </w:div>
        <w:div w:id="2122874481">
          <w:marLeft w:val="0"/>
          <w:marRight w:val="0"/>
          <w:marTop w:val="0"/>
          <w:marBottom w:val="0"/>
          <w:divBdr>
            <w:top w:val="none" w:sz="0" w:space="0" w:color="auto"/>
            <w:left w:val="none" w:sz="0" w:space="0" w:color="auto"/>
            <w:bottom w:val="none" w:sz="0" w:space="0" w:color="auto"/>
            <w:right w:val="none" w:sz="0" w:space="0" w:color="auto"/>
          </w:divBdr>
        </w:div>
        <w:div w:id="1752703509">
          <w:marLeft w:val="0"/>
          <w:marRight w:val="0"/>
          <w:marTop w:val="0"/>
          <w:marBottom w:val="0"/>
          <w:divBdr>
            <w:top w:val="none" w:sz="0" w:space="0" w:color="auto"/>
            <w:left w:val="none" w:sz="0" w:space="0" w:color="auto"/>
            <w:bottom w:val="none" w:sz="0" w:space="0" w:color="auto"/>
            <w:right w:val="none" w:sz="0" w:space="0" w:color="auto"/>
          </w:divBdr>
        </w:div>
        <w:div w:id="10224512">
          <w:marLeft w:val="0"/>
          <w:marRight w:val="0"/>
          <w:marTop w:val="0"/>
          <w:marBottom w:val="0"/>
          <w:divBdr>
            <w:top w:val="none" w:sz="0" w:space="0" w:color="auto"/>
            <w:left w:val="none" w:sz="0" w:space="0" w:color="auto"/>
            <w:bottom w:val="none" w:sz="0" w:space="0" w:color="auto"/>
            <w:right w:val="none" w:sz="0" w:space="0" w:color="auto"/>
          </w:divBdr>
        </w:div>
        <w:div w:id="1092554740">
          <w:marLeft w:val="0"/>
          <w:marRight w:val="0"/>
          <w:marTop w:val="0"/>
          <w:marBottom w:val="0"/>
          <w:divBdr>
            <w:top w:val="none" w:sz="0" w:space="0" w:color="auto"/>
            <w:left w:val="none" w:sz="0" w:space="0" w:color="auto"/>
            <w:bottom w:val="none" w:sz="0" w:space="0" w:color="auto"/>
            <w:right w:val="none" w:sz="0" w:space="0" w:color="auto"/>
          </w:divBdr>
        </w:div>
        <w:div w:id="587429123">
          <w:marLeft w:val="0"/>
          <w:marRight w:val="0"/>
          <w:marTop w:val="0"/>
          <w:marBottom w:val="0"/>
          <w:divBdr>
            <w:top w:val="none" w:sz="0" w:space="0" w:color="auto"/>
            <w:left w:val="none" w:sz="0" w:space="0" w:color="auto"/>
            <w:bottom w:val="none" w:sz="0" w:space="0" w:color="auto"/>
            <w:right w:val="none" w:sz="0" w:space="0" w:color="auto"/>
          </w:divBdr>
        </w:div>
        <w:div w:id="822426537">
          <w:marLeft w:val="0"/>
          <w:marRight w:val="0"/>
          <w:marTop w:val="0"/>
          <w:marBottom w:val="0"/>
          <w:divBdr>
            <w:top w:val="none" w:sz="0" w:space="0" w:color="auto"/>
            <w:left w:val="none" w:sz="0" w:space="0" w:color="auto"/>
            <w:bottom w:val="none" w:sz="0" w:space="0" w:color="auto"/>
            <w:right w:val="none" w:sz="0" w:space="0" w:color="auto"/>
          </w:divBdr>
        </w:div>
        <w:div w:id="1754666707">
          <w:marLeft w:val="0"/>
          <w:marRight w:val="0"/>
          <w:marTop w:val="0"/>
          <w:marBottom w:val="0"/>
          <w:divBdr>
            <w:top w:val="none" w:sz="0" w:space="0" w:color="auto"/>
            <w:left w:val="none" w:sz="0" w:space="0" w:color="auto"/>
            <w:bottom w:val="none" w:sz="0" w:space="0" w:color="auto"/>
            <w:right w:val="none" w:sz="0" w:space="0" w:color="auto"/>
          </w:divBdr>
        </w:div>
        <w:div w:id="1013072648">
          <w:marLeft w:val="0"/>
          <w:marRight w:val="0"/>
          <w:marTop w:val="0"/>
          <w:marBottom w:val="0"/>
          <w:divBdr>
            <w:top w:val="none" w:sz="0" w:space="0" w:color="auto"/>
            <w:left w:val="none" w:sz="0" w:space="0" w:color="auto"/>
            <w:bottom w:val="none" w:sz="0" w:space="0" w:color="auto"/>
            <w:right w:val="none" w:sz="0" w:space="0" w:color="auto"/>
          </w:divBdr>
        </w:div>
        <w:div w:id="780146819">
          <w:marLeft w:val="0"/>
          <w:marRight w:val="0"/>
          <w:marTop w:val="0"/>
          <w:marBottom w:val="0"/>
          <w:divBdr>
            <w:top w:val="none" w:sz="0" w:space="0" w:color="auto"/>
            <w:left w:val="none" w:sz="0" w:space="0" w:color="auto"/>
            <w:bottom w:val="none" w:sz="0" w:space="0" w:color="auto"/>
            <w:right w:val="none" w:sz="0" w:space="0" w:color="auto"/>
          </w:divBdr>
        </w:div>
        <w:div w:id="1962152547">
          <w:marLeft w:val="0"/>
          <w:marRight w:val="0"/>
          <w:marTop w:val="0"/>
          <w:marBottom w:val="0"/>
          <w:divBdr>
            <w:top w:val="none" w:sz="0" w:space="0" w:color="auto"/>
            <w:left w:val="none" w:sz="0" w:space="0" w:color="auto"/>
            <w:bottom w:val="none" w:sz="0" w:space="0" w:color="auto"/>
            <w:right w:val="none" w:sz="0" w:space="0" w:color="auto"/>
          </w:divBdr>
        </w:div>
        <w:div w:id="1682582520">
          <w:marLeft w:val="0"/>
          <w:marRight w:val="0"/>
          <w:marTop w:val="0"/>
          <w:marBottom w:val="0"/>
          <w:divBdr>
            <w:top w:val="none" w:sz="0" w:space="0" w:color="auto"/>
            <w:left w:val="none" w:sz="0" w:space="0" w:color="auto"/>
            <w:bottom w:val="none" w:sz="0" w:space="0" w:color="auto"/>
            <w:right w:val="none" w:sz="0" w:space="0" w:color="auto"/>
          </w:divBdr>
        </w:div>
        <w:div w:id="1836068540">
          <w:marLeft w:val="0"/>
          <w:marRight w:val="0"/>
          <w:marTop w:val="0"/>
          <w:marBottom w:val="0"/>
          <w:divBdr>
            <w:top w:val="none" w:sz="0" w:space="0" w:color="auto"/>
            <w:left w:val="none" w:sz="0" w:space="0" w:color="auto"/>
            <w:bottom w:val="none" w:sz="0" w:space="0" w:color="auto"/>
            <w:right w:val="none" w:sz="0" w:space="0" w:color="auto"/>
          </w:divBdr>
        </w:div>
        <w:div w:id="1762292967">
          <w:marLeft w:val="0"/>
          <w:marRight w:val="0"/>
          <w:marTop w:val="0"/>
          <w:marBottom w:val="0"/>
          <w:divBdr>
            <w:top w:val="none" w:sz="0" w:space="0" w:color="auto"/>
            <w:left w:val="none" w:sz="0" w:space="0" w:color="auto"/>
            <w:bottom w:val="none" w:sz="0" w:space="0" w:color="auto"/>
            <w:right w:val="none" w:sz="0" w:space="0" w:color="auto"/>
          </w:divBdr>
        </w:div>
        <w:div w:id="1989700458">
          <w:marLeft w:val="0"/>
          <w:marRight w:val="0"/>
          <w:marTop w:val="0"/>
          <w:marBottom w:val="0"/>
          <w:divBdr>
            <w:top w:val="none" w:sz="0" w:space="0" w:color="auto"/>
            <w:left w:val="none" w:sz="0" w:space="0" w:color="auto"/>
            <w:bottom w:val="none" w:sz="0" w:space="0" w:color="auto"/>
            <w:right w:val="none" w:sz="0" w:space="0" w:color="auto"/>
          </w:divBdr>
        </w:div>
        <w:div w:id="1483815157">
          <w:marLeft w:val="0"/>
          <w:marRight w:val="0"/>
          <w:marTop w:val="0"/>
          <w:marBottom w:val="0"/>
          <w:divBdr>
            <w:top w:val="none" w:sz="0" w:space="0" w:color="auto"/>
            <w:left w:val="none" w:sz="0" w:space="0" w:color="auto"/>
            <w:bottom w:val="none" w:sz="0" w:space="0" w:color="auto"/>
            <w:right w:val="none" w:sz="0" w:space="0" w:color="auto"/>
          </w:divBdr>
        </w:div>
        <w:div w:id="766191922">
          <w:marLeft w:val="0"/>
          <w:marRight w:val="0"/>
          <w:marTop w:val="0"/>
          <w:marBottom w:val="0"/>
          <w:divBdr>
            <w:top w:val="none" w:sz="0" w:space="0" w:color="auto"/>
            <w:left w:val="none" w:sz="0" w:space="0" w:color="auto"/>
            <w:bottom w:val="none" w:sz="0" w:space="0" w:color="auto"/>
            <w:right w:val="none" w:sz="0" w:space="0" w:color="auto"/>
          </w:divBdr>
        </w:div>
        <w:div w:id="2115126768">
          <w:marLeft w:val="0"/>
          <w:marRight w:val="0"/>
          <w:marTop w:val="0"/>
          <w:marBottom w:val="0"/>
          <w:divBdr>
            <w:top w:val="none" w:sz="0" w:space="0" w:color="auto"/>
            <w:left w:val="none" w:sz="0" w:space="0" w:color="auto"/>
            <w:bottom w:val="none" w:sz="0" w:space="0" w:color="auto"/>
            <w:right w:val="none" w:sz="0" w:space="0" w:color="auto"/>
          </w:divBdr>
        </w:div>
        <w:div w:id="484736307">
          <w:marLeft w:val="0"/>
          <w:marRight w:val="0"/>
          <w:marTop w:val="0"/>
          <w:marBottom w:val="0"/>
          <w:divBdr>
            <w:top w:val="none" w:sz="0" w:space="0" w:color="auto"/>
            <w:left w:val="none" w:sz="0" w:space="0" w:color="auto"/>
            <w:bottom w:val="none" w:sz="0" w:space="0" w:color="auto"/>
            <w:right w:val="none" w:sz="0" w:space="0" w:color="auto"/>
          </w:divBdr>
        </w:div>
        <w:div w:id="742525416">
          <w:marLeft w:val="0"/>
          <w:marRight w:val="0"/>
          <w:marTop w:val="0"/>
          <w:marBottom w:val="0"/>
          <w:divBdr>
            <w:top w:val="none" w:sz="0" w:space="0" w:color="auto"/>
            <w:left w:val="none" w:sz="0" w:space="0" w:color="auto"/>
            <w:bottom w:val="none" w:sz="0" w:space="0" w:color="auto"/>
            <w:right w:val="none" w:sz="0" w:space="0" w:color="auto"/>
          </w:divBdr>
        </w:div>
        <w:div w:id="645667058">
          <w:marLeft w:val="0"/>
          <w:marRight w:val="0"/>
          <w:marTop w:val="0"/>
          <w:marBottom w:val="0"/>
          <w:divBdr>
            <w:top w:val="none" w:sz="0" w:space="0" w:color="auto"/>
            <w:left w:val="none" w:sz="0" w:space="0" w:color="auto"/>
            <w:bottom w:val="none" w:sz="0" w:space="0" w:color="auto"/>
            <w:right w:val="none" w:sz="0" w:space="0" w:color="auto"/>
          </w:divBdr>
        </w:div>
        <w:div w:id="67701942">
          <w:marLeft w:val="0"/>
          <w:marRight w:val="0"/>
          <w:marTop w:val="0"/>
          <w:marBottom w:val="0"/>
          <w:divBdr>
            <w:top w:val="none" w:sz="0" w:space="0" w:color="auto"/>
            <w:left w:val="none" w:sz="0" w:space="0" w:color="auto"/>
            <w:bottom w:val="none" w:sz="0" w:space="0" w:color="auto"/>
            <w:right w:val="none" w:sz="0" w:space="0" w:color="auto"/>
          </w:divBdr>
        </w:div>
        <w:div w:id="1041593519">
          <w:marLeft w:val="0"/>
          <w:marRight w:val="0"/>
          <w:marTop w:val="0"/>
          <w:marBottom w:val="0"/>
          <w:divBdr>
            <w:top w:val="none" w:sz="0" w:space="0" w:color="auto"/>
            <w:left w:val="none" w:sz="0" w:space="0" w:color="auto"/>
            <w:bottom w:val="none" w:sz="0" w:space="0" w:color="auto"/>
            <w:right w:val="none" w:sz="0" w:space="0" w:color="auto"/>
          </w:divBdr>
        </w:div>
        <w:div w:id="59794935">
          <w:marLeft w:val="0"/>
          <w:marRight w:val="0"/>
          <w:marTop w:val="0"/>
          <w:marBottom w:val="0"/>
          <w:divBdr>
            <w:top w:val="none" w:sz="0" w:space="0" w:color="auto"/>
            <w:left w:val="none" w:sz="0" w:space="0" w:color="auto"/>
            <w:bottom w:val="none" w:sz="0" w:space="0" w:color="auto"/>
            <w:right w:val="none" w:sz="0" w:space="0" w:color="auto"/>
          </w:divBdr>
        </w:div>
        <w:div w:id="1839883789">
          <w:marLeft w:val="0"/>
          <w:marRight w:val="0"/>
          <w:marTop w:val="0"/>
          <w:marBottom w:val="0"/>
          <w:divBdr>
            <w:top w:val="none" w:sz="0" w:space="0" w:color="auto"/>
            <w:left w:val="none" w:sz="0" w:space="0" w:color="auto"/>
            <w:bottom w:val="none" w:sz="0" w:space="0" w:color="auto"/>
            <w:right w:val="none" w:sz="0" w:space="0" w:color="auto"/>
          </w:divBdr>
        </w:div>
        <w:div w:id="686903185">
          <w:marLeft w:val="0"/>
          <w:marRight w:val="0"/>
          <w:marTop w:val="0"/>
          <w:marBottom w:val="0"/>
          <w:divBdr>
            <w:top w:val="none" w:sz="0" w:space="0" w:color="auto"/>
            <w:left w:val="none" w:sz="0" w:space="0" w:color="auto"/>
            <w:bottom w:val="none" w:sz="0" w:space="0" w:color="auto"/>
            <w:right w:val="none" w:sz="0" w:space="0" w:color="auto"/>
          </w:divBdr>
        </w:div>
        <w:div w:id="377634226">
          <w:marLeft w:val="0"/>
          <w:marRight w:val="0"/>
          <w:marTop w:val="0"/>
          <w:marBottom w:val="0"/>
          <w:divBdr>
            <w:top w:val="none" w:sz="0" w:space="0" w:color="auto"/>
            <w:left w:val="none" w:sz="0" w:space="0" w:color="auto"/>
            <w:bottom w:val="none" w:sz="0" w:space="0" w:color="auto"/>
            <w:right w:val="none" w:sz="0" w:space="0" w:color="auto"/>
          </w:divBdr>
        </w:div>
        <w:div w:id="1851095235">
          <w:marLeft w:val="0"/>
          <w:marRight w:val="0"/>
          <w:marTop w:val="0"/>
          <w:marBottom w:val="0"/>
          <w:divBdr>
            <w:top w:val="none" w:sz="0" w:space="0" w:color="auto"/>
            <w:left w:val="none" w:sz="0" w:space="0" w:color="auto"/>
            <w:bottom w:val="none" w:sz="0" w:space="0" w:color="auto"/>
            <w:right w:val="none" w:sz="0" w:space="0" w:color="auto"/>
          </w:divBdr>
        </w:div>
        <w:div w:id="172884907">
          <w:marLeft w:val="0"/>
          <w:marRight w:val="0"/>
          <w:marTop w:val="0"/>
          <w:marBottom w:val="0"/>
          <w:divBdr>
            <w:top w:val="none" w:sz="0" w:space="0" w:color="auto"/>
            <w:left w:val="none" w:sz="0" w:space="0" w:color="auto"/>
            <w:bottom w:val="none" w:sz="0" w:space="0" w:color="auto"/>
            <w:right w:val="none" w:sz="0" w:space="0" w:color="auto"/>
          </w:divBdr>
        </w:div>
        <w:div w:id="1385789854">
          <w:marLeft w:val="0"/>
          <w:marRight w:val="0"/>
          <w:marTop w:val="0"/>
          <w:marBottom w:val="0"/>
          <w:divBdr>
            <w:top w:val="none" w:sz="0" w:space="0" w:color="auto"/>
            <w:left w:val="none" w:sz="0" w:space="0" w:color="auto"/>
            <w:bottom w:val="none" w:sz="0" w:space="0" w:color="auto"/>
            <w:right w:val="none" w:sz="0" w:space="0" w:color="auto"/>
          </w:divBdr>
        </w:div>
        <w:div w:id="1578201633">
          <w:marLeft w:val="0"/>
          <w:marRight w:val="0"/>
          <w:marTop w:val="0"/>
          <w:marBottom w:val="0"/>
          <w:divBdr>
            <w:top w:val="none" w:sz="0" w:space="0" w:color="auto"/>
            <w:left w:val="none" w:sz="0" w:space="0" w:color="auto"/>
            <w:bottom w:val="none" w:sz="0" w:space="0" w:color="auto"/>
            <w:right w:val="none" w:sz="0" w:space="0" w:color="auto"/>
          </w:divBdr>
        </w:div>
        <w:div w:id="343020446">
          <w:marLeft w:val="0"/>
          <w:marRight w:val="0"/>
          <w:marTop w:val="0"/>
          <w:marBottom w:val="0"/>
          <w:divBdr>
            <w:top w:val="none" w:sz="0" w:space="0" w:color="auto"/>
            <w:left w:val="none" w:sz="0" w:space="0" w:color="auto"/>
            <w:bottom w:val="none" w:sz="0" w:space="0" w:color="auto"/>
            <w:right w:val="none" w:sz="0" w:space="0" w:color="auto"/>
          </w:divBdr>
        </w:div>
        <w:div w:id="502672157">
          <w:marLeft w:val="0"/>
          <w:marRight w:val="0"/>
          <w:marTop w:val="0"/>
          <w:marBottom w:val="0"/>
          <w:divBdr>
            <w:top w:val="none" w:sz="0" w:space="0" w:color="auto"/>
            <w:left w:val="none" w:sz="0" w:space="0" w:color="auto"/>
            <w:bottom w:val="none" w:sz="0" w:space="0" w:color="auto"/>
            <w:right w:val="none" w:sz="0" w:space="0" w:color="auto"/>
          </w:divBdr>
        </w:div>
        <w:div w:id="403837623">
          <w:marLeft w:val="0"/>
          <w:marRight w:val="0"/>
          <w:marTop w:val="0"/>
          <w:marBottom w:val="0"/>
          <w:divBdr>
            <w:top w:val="none" w:sz="0" w:space="0" w:color="auto"/>
            <w:left w:val="none" w:sz="0" w:space="0" w:color="auto"/>
            <w:bottom w:val="none" w:sz="0" w:space="0" w:color="auto"/>
            <w:right w:val="none" w:sz="0" w:space="0" w:color="auto"/>
          </w:divBdr>
        </w:div>
        <w:div w:id="36635882">
          <w:marLeft w:val="0"/>
          <w:marRight w:val="0"/>
          <w:marTop w:val="0"/>
          <w:marBottom w:val="0"/>
          <w:divBdr>
            <w:top w:val="none" w:sz="0" w:space="0" w:color="auto"/>
            <w:left w:val="none" w:sz="0" w:space="0" w:color="auto"/>
            <w:bottom w:val="none" w:sz="0" w:space="0" w:color="auto"/>
            <w:right w:val="none" w:sz="0" w:space="0" w:color="auto"/>
          </w:divBdr>
        </w:div>
        <w:div w:id="549613654">
          <w:marLeft w:val="0"/>
          <w:marRight w:val="0"/>
          <w:marTop w:val="0"/>
          <w:marBottom w:val="0"/>
          <w:divBdr>
            <w:top w:val="none" w:sz="0" w:space="0" w:color="auto"/>
            <w:left w:val="none" w:sz="0" w:space="0" w:color="auto"/>
            <w:bottom w:val="none" w:sz="0" w:space="0" w:color="auto"/>
            <w:right w:val="none" w:sz="0" w:space="0" w:color="auto"/>
          </w:divBdr>
        </w:div>
        <w:div w:id="1136025916">
          <w:marLeft w:val="0"/>
          <w:marRight w:val="0"/>
          <w:marTop w:val="0"/>
          <w:marBottom w:val="0"/>
          <w:divBdr>
            <w:top w:val="none" w:sz="0" w:space="0" w:color="auto"/>
            <w:left w:val="none" w:sz="0" w:space="0" w:color="auto"/>
            <w:bottom w:val="none" w:sz="0" w:space="0" w:color="auto"/>
            <w:right w:val="none" w:sz="0" w:space="0" w:color="auto"/>
          </w:divBdr>
        </w:div>
        <w:div w:id="1646544652">
          <w:marLeft w:val="0"/>
          <w:marRight w:val="0"/>
          <w:marTop w:val="0"/>
          <w:marBottom w:val="0"/>
          <w:divBdr>
            <w:top w:val="none" w:sz="0" w:space="0" w:color="auto"/>
            <w:left w:val="none" w:sz="0" w:space="0" w:color="auto"/>
            <w:bottom w:val="none" w:sz="0" w:space="0" w:color="auto"/>
            <w:right w:val="none" w:sz="0" w:space="0" w:color="auto"/>
          </w:divBdr>
        </w:div>
        <w:div w:id="851989944">
          <w:marLeft w:val="0"/>
          <w:marRight w:val="0"/>
          <w:marTop w:val="0"/>
          <w:marBottom w:val="0"/>
          <w:divBdr>
            <w:top w:val="none" w:sz="0" w:space="0" w:color="auto"/>
            <w:left w:val="none" w:sz="0" w:space="0" w:color="auto"/>
            <w:bottom w:val="none" w:sz="0" w:space="0" w:color="auto"/>
            <w:right w:val="none" w:sz="0" w:space="0" w:color="auto"/>
          </w:divBdr>
        </w:div>
        <w:div w:id="531697920">
          <w:marLeft w:val="0"/>
          <w:marRight w:val="0"/>
          <w:marTop w:val="0"/>
          <w:marBottom w:val="0"/>
          <w:divBdr>
            <w:top w:val="none" w:sz="0" w:space="0" w:color="auto"/>
            <w:left w:val="none" w:sz="0" w:space="0" w:color="auto"/>
            <w:bottom w:val="none" w:sz="0" w:space="0" w:color="auto"/>
            <w:right w:val="none" w:sz="0" w:space="0" w:color="auto"/>
          </w:divBdr>
        </w:div>
        <w:div w:id="854347857">
          <w:marLeft w:val="0"/>
          <w:marRight w:val="0"/>
          <w:marTop w:val="0"/>
          <w:marBottom w:val="0"/>
          <w:divBdr>
            <w:top w:val="none" w:sz="0" w:space="0" w:color="auto"/>
            <w:left w:val="none" w:sz="0" w:space="0" w:color="auto"/>
            <w:bottom w:val="none" w:sz="0" w:space="0" w:color="auto"/>
            <w:right w:val="none" w:sz="0" w:space="0" w:color="auto"/>
          </w:divBdr>
        </w:div>
        <w:div w:id="1218783749">
          <w:marLeft w:val="0"/>
          <w:marRight w:val="0"/>
          <w:marTop w:val="0"/>
          <w:marBottom w:val="0"/>
          <w:divBdr>
            <w:top w:val="none" w:sz="0" w:space="0" w:color="auto"/>
            <w:left w:val="none" w:sz="0" w:space="0" w:color="auto"/>
            <w:bottom w:val="none" w:sz="0" w:space="0" w:color="auto"/>
            <w:right w:val="none" w:sz="0" w:space="0" w:color="auto"/>
          </w:divBdr>
        </w:div>
        <w:div w:id="241724381">
          <w:marLeft w:val="0"/>
          <w:marRight w:val="0"/>
          <w:marTop w:val="0"/>
          <w:marBottom w:val="0"/>
          <w:divBdr>
            <w:top w:val="none" w:sz="0" w:space="0" w:color="auto"/>
            <w:left w:val="none" w:sz="0" w:space="0" w:color="auto"/>
            <w:bottom w:val="none" w:sz="0" w:space="0" w:color="auto"/>
            <w:right w:val="none" w:sz="0" w:space="0" w:color="auto"/>
          </w:divBdr>
        </w:div>
        <w:div w:id="702049654">
          <w:marLeft w:val="0"/>
          <w:marRight w:val="0"/>
          <w:marTop w:val="0"/>
          <w:marBottom w:val="0"/>
          <w:divBdr>
            <w:top w:val="none" w:sz="0" w:space="0" w:color="auto"/>
            <w:left w:val="none" w:sz="0" w:space="0" w:color="auto"/>
            <w:bottom w:val="none" w:sz="0" w:space="0" w:color="auto"/>
            <w:right w:val="none" w:sz="0" w:space="0" w:color="auto"/>
          </w:divBdr>
        </w:div>
        <w:div w:id="2081168306">
          <w:marLeft w:val="0"/>
          <w:marRight w:val="0"/>
          <w:marTop w:val="0"/>
          <w:marBottom w:val="0"/>
          <w:divBdr>
            <w:top w:val="none" w:sz="0" w:space="0" w:color="auto"/>
            <w:left w:val="none" w:sz="0" w:space="0" w:color="auto"/>
            <w:bottom w:val="none" w:sz="0" w:space="0" w:color="auto"/>
            <w:right w:val="none" w:sz="0" w:space="0" w:color="auto"/>
          </w:divBdr>
        </w:div>
        <w:div w:id="122500227">
          <w:marLeft w:val="0"/>
          <w:marRight w:val="0"/>
          <w:marTop w:val="0"/>
          <w:marBottom w:val="0"/>
          <w:divBdr>
            <w:top w:val="none" w:sz="0" w:space="0" w:color="auto"/>
            <w:left w:val="none" w:sz="0" w:space="0" w:color="auto"/>
            <w:bottom w:val="none" w:sz="0" w:space="0" w:color="auto"/>
            <w:right w:val="none" w:sz="0" w:space="0" w:color="auto"/>
          </w:divBdr>
        </w:div>
        <w:div w:id="347105651">
          <w:marLeft w:val="0"/>
          <w:marRight w:val="0"/>
          <w:marTop w:val="0"/>
          <w:marBottom w:val="0"/>
          <w:divBdr>
            <w:top w:val="none" w:sz="0" w:space="0" w:color="auto"/>
            <w:left w:val="none" w:sz="0" w:space="0" w:color="auto"/>
            <w:bottom w:val="none" w:sz="0" w:space="0" w:color="auto"/>
            <w:right w:val="none" w:sz="0" w:space="0" w:color="auto"/>
          </w:divBdr>
        </w:div>
        <w:div w:id="250555009">
          <w:marLeft w:val="0"/>
          <w:marRight w:val="0"/>
          <w:marTop w:val="0"/>
          <w:marBottom w:val="0"/>
          <w:divBdr>
            <w:top w:val="none" w:sz="0" w:space="0" w:color="auto"/>
            <w:left w:val="none" w:sz="0" w:space="0" w:color="auto"/>
            <w:bottom w:val="none" w:sz="0" w:space="0" w:color="auto"/>
            <w:right w:val="none" w:sz="0" w:space="0" w:color="auto"/>
          </w:divBdr>
        </w:div>
        <w:div w:id="799961506">
          <w:marLeft w:val="0"/>
          <w:marRight w:val="0"/>
          <w:marTop w:val="0"/>
          <w:marBottom w:val="0"/>
          <w:divBdr>
            <w:top w:val="none" w:sz="0" w:space="0" w:color="auto"/>
            <w:left w:val="none" w:sz="0" w:space="0" w:color="auto"/>
            <w:bottom w:val="none" w:sz="0" w:space="0" w:color="auto"/>
            <w:right w:val="none" w:sz="0" w:space="0" w:color="auto"/>
          </w:divBdr>
        </w:div>
        <w:div w:id="6561560">
          <w:marLeft w:val="0"/>
          <w:marRight w:val="0"/>
          <w:marTop w:val="0"/>
          <w:marBottom w:val="0"/>
          <w:divBdr>
            <w:top w:val="none" w:sz="0" w:space="0" w:color="auto"/>
            <w:left w:val="none" w:sz="0" w:space="0" w:color="auto"/>
            <w:bottom w:val="none" w:sz="0" w:space="0" w:color="auto"/>
            <w:right w:val="none" w:sz="0" w:space="0" w:color="auto"/>
          </w:divBdr>
        </w:div>
        <w:div w:id="1661158618">
          <w:marLeft w:val="0"/>
          <w:marRight w:val="0"/>
          <w:marTop w:val="0"/>
          <w:marBottom w:val="0"/>
          <w:divBdr>
            <w:top w:val="none" w:sz="0" w:space="0" w:color="auto"/>
            <w:left w:val="none" w:sz="0" w:space="0" w:color="auto"/>
            <w:bottom w:val="none" w:sz="0" w:space="0" w:color="auto"/>
            <w:right w:val="none" w:sz="0" w:space="0" w:color="auto"/>
          </w:divBdr>
        </w:div>
        <w:div w:id="232932652">
          <w:marLeft w:val="0"/>
          <w:marRight w:val="0"/>
          <w:marTop w:val="0"/>
          <w:marBottom w:val="0"/>
          <w:divBdr>
            <w:top w:val="none" w:sz="0" w:space="0" w:color="auto"/>
            <w:left w:val="none" w:sz="0" w:space="0" w:color="auto"/>
            <w:bottom w:val="none" w:sz="0" w:space="0" w:color="auto"/>
            <w:right w:val="none" w:sz="0" w:space="0" w:color="auto"/>
          </w:divBdr>
        </w:div>
        <w:div w:id="854228192">
          <w:marLeft w:val="0"/>
          <w:marRight w:val="0"/>
          <w:marTop w:val="0"/>
          <w:marBottom w:val="0"/>
          <w:divBdr>
            <w:top w:val="none" w:sz="0" w:space="0" w:color="auto"/>
            <w:left w:val="none" w:sz="0" w:space="0" w:color="auto"/>
            <w:bottom w:val="none" w:sz="0" w:space="0" w:color="auto"/>
            <w:right w:val="none" w:sz="0" w:space="0" w:color="auto"/>
          </w:divBdr>
        </w:div>
        <w:div w:id="965308093">
          <w:marLeft w:val="0"/>
          <w:marRight w:val="0"/>
          <w:marTop w:val="0"/>
          <w:marBottom w:val="0"/>
          <w:divBdr>
            <w:top w:val="none" w:sz="0" w:space="0" w:color="auto"/>
            <w:left w:val="none" w:sz="0" w:space="0" w:color="auto"/>
            <w:bottom w:val="none" w:sz="0" w:space="0" w:color="auto"/>
            <w:right w:val="none" w:sz="0" w:space="0" w:color="auto"/>
          </w:divBdr>
        </w:div>
        <w:div w:id="1849178005">
          <w:marLeft w:val="0"/>
          <w:marRight w:val="0"/>
          <w:marTop w:val="0"/>
          <w:marBottom w:val="0"/>
          <w:divBdr>
            <w:top w:val="none" w:sz="0" w:space="0" w:color="auto"/>
            <w:left w:val="none" w:sz="0" w:space="0" w:color="auto"/>
            <w:bottom w:val="none" w:sz="0" w:space="0" w:color="auto"/>
            <w:right w:val="none" w:sz="0" w:space="0" w:color="auto"/>
          </w:divBdr>
        </w:div>
        <w:div w:id="1995792616">
          <w:marLeft w:val="0"/>
          <w:marRight w:val="0"/>
          <w:marTop w:val="0"/>
          <w:marBottom w:val="0"/>
          <w:divBdr>
            <w:top w:val="none" w:sz="0" w:space="0" w:color="auto"/>
            <w:left w:val="none" w:sz="0" w:space="0" w:color="auto"/>
            <w:bottom w:val="none" w:sz="0" w:space="0" w:color="auto"/>
            <w:right w:val="none" w:sz="0" w:space="0" w:color="auto"/>
          </w:divBdr>
        </w:div>
        <w:div w:id="1502886650">
          <w:marLeft w:val="0"/>
          <w:marRight w:val="0"/>
          <w:marTop w:val="0"/>
          <w:marBottom w:val="0"/>
          <w:divBdr>
            <w:top w:val="none" w:sz="0" w:space="0" w:color="auto"/>
            <w:left w:val="none" w:sz="0" w:space="0" w:color="auto"/>
            <w:bottom w:val="none" w:sz="0" w:space="0" w:color="auto"/>
            <w:right w:val="none" w:sz="0" w:space="0" w:color="auto"/>
          </w:divBdr>
        </w:div>
        <w:div w:id="497843263">
          <w:marLeft w:val="0"/>
          <w:marRight w:val="0"/>
          <w:marTop w:val="0"/>
          <w:marBottom w:val="0"/>
          <w:divBdr>
            <w:top w:val="none" w:sz="0" w:space="0" w:color="auto"/>
            <w:left w:val="none" w:sz="0" w:space="0" w:color="auto"/>
            <w:bottom w:val="none" w:sz="0" w:space="0" w:color="auto"/>
            <w:right w:val="none" w:sz="0" w:space="0" w:color="auto"/>
          </w:divBdr>
        </w:div>
        <w:div w:id="543561000">
          <w:marLeft w:val="0"/>
          <w:marRight w:val="0"/>
          <w:marTop w:val="0"/>
          <w:marBottom w:val="0"/>
          <w:divBdr>
            <w:top w:val="none" w:sz="0" w:space="0" w:color="auto"/>
            <w:left w:val="none" w:sz="0" w:space="0" w:color="auto"/>
            <w:bottom w:val="none" w:sz="0" w:space="0" w:color="auto"/>
            <w:right w:val="none" w:sz="0" w:space="0" w:color="auto"/>
          </w:divBdr>
        </w:div>
        <w:div w:id="558243916">
          <w:marLeft w:val="0"/>
          <w:marRight w:val="0"/>
          <w:marTop w:val="0"/>
          <w:marBottom w:val="0"/>
          <w:divBdr>
            <w:top w:val="none" w:sz="0" w:space="0" w:color="auto"/>
            <w:left w:val="none" w:sz="0" w:space="0" w:color="auto"/>
            <w:bottom w:val="none" w:sz="0" w:space="0" w:color="auto"/>
            <w:right w:val="none" w:sz="0" w:space="0" w:color="auto"/>
          </w:divBdr>
        </w:div>
        <w:div w:id="498231474">
          <w:marLeft w:val="0"/>
          <w:marRight w:val="0"/>
          <w:marTop w:val="0"/>
          <w:marBottom w:val="0"/>
          <w:divBdr>
            <w:top w:val="none" w:sz="0" w:space="0" w:color="auto"/>
            <w:left w:val="none" w:sz="0" w:space="0" w:color="auto"/>
            <w:bottom w:val="none" w:sz="0" w:space="0" w:color="auto"/>
            <w:right w:val="none" w:sz="0" w:space="0" w:color="auto"/>
          </w:divBdr>
        </w:div>
        <w:div w:id="733309892">
          <w:marLeft w:val="0"/>
          <w:marRight w:val="0"/>
          <w:marTop w:val="0"/>
          <w:marBottom w:val="0"/>
          <w:divBdr>
            <w:top w:val="none" w:sz="0" w:space="0" w:color="auto"/>
            <w:left w:val="none" w:sz="0" w:space="0" w:color="auto"/>
            <w:bottom w:val="none" w:sz="0" w:space="0" w:color="auto"/>
            <w:right w:val="none" w:sz="0" w:space="0" w:color="auto"/>
          </w:divBdr>
        </w:div>
        <w:div w:id="1463500903">
          <w:marLeft w:val="0"/>
          <w:marRight w:val="0"/>
          <w:marTop w:val="0"/>
          <w:marBottom w:val="0"/>
          <w:divBdr>
            <w:top w:val="none" w:sz="0" w:space="0" w:color="auto"/>
            <w:left w:val="none" w:sz="0" w:space="0" w:color="auto"/>
            <w:bottom w:val="none" w:sz="0" w:space="0" w:color="auto"/>
            <w:right w:val="none" w:sz="0" w:space="0" w:color="auto"/>
          </w:divBdr>
        </w:div>
        <w:div w:id="1096560255">
          <w:marLeft w:val="0"/>
          <w:marRight w:val="0"/>
          <w:marTop w:val="0"/>
          <w:marBottom w:val="0"/>
          <w:divBdr>
            <w:top w:val="none" w:sz="0" w:space="0" w:color="auto"/>
            <w:left w:val="none" w:sz="0" w:space="0" w:color="auto"/>
            <w:bottom w:val="none" w:sz="0" w:space="0" w:color="auto"/>
            <w:right w:val="none" w:sz="0" w:space="0" w:color="auto"/>
          </w:divBdr>
        </w:div>
        <w:div w:id="1324628807">
          <w:marLeft w:val="0"/>
          <w:marRight w:val="0"/>
          <w:marTop w:val="0"/>
          <w:marBottom w:val="0"/>
          <w:divBdr>
            <w:top w:val="none" w:sz="0" w:space="0" w:color="auto"/>
            <w:left w:val="none" w:sz="0" w:space="0" w:color="auto"/>
            <w:bottom w:val="none" w:sz="0" w:space="0" w:color="auto"/>
            <w:right w:val="none" w:sz="0" w:space="0" w:color="auto"/>
          </w:divBdr>
        </w:div>
        <w:div w:id="772168932">
          <w:marLeft w:val="0"/>
          <w:marRight w:val="0"/>
          <w:marTop w:val="0"/>
          <w:marBottom w:val="0"/>
          <w:divBdr>
            <w:top w:val="none" w:sz="0" w:space="0" w:color="auto"/>
            <w:left w:val="none" w:sz="0" w:space="0" w:color="auto"/>
            <w:bottom w:val="none" w:sz="0" w:space="0" w:color="auto"/>
            <w:right w:val="none" w:sz="0" w:space="0" w:color="auto"/>
          </w:divBdr>
        </w:div>
        <w:div w:id="931858622">
          <w:marLeft w:val="0"/>
          <w:marRight w:val="0"/>
          <w:marTop w:val="0"/>
          <w:marBottom w:val="0"/>
          <w:divBdr>
            <w:top w:val="none" w:sz="0" w:space="0" w:color="auto"/>
            <w:left w:val="none" w:sz="0" w:space="0" w:color="auto"/>
            <w:bottom w:val="none" w:sz="0" w:space="0" w:color="auto"/>
            <w:right w:val="none" w:sz="0" w:space="0" w:color="auto"/>
          </w:divBdr>
        </w:div>
        <w:div w:id="2040468708">
          <w:marLeft w:val="0"/>
          <w:marRight w:val="0"/>
          <w:marTop w:val="0"/>
          <w:marBottom w:val="0"/>
          <w:divBdr>
            <w:top w:val="none" w:sz="0" w:space="0" w:color="auto"/>
            <w:left w:val="none" w:sz="0" w:space="0" w:color="auto"/>
            <w:bottom w:val="none" w:sz="0" w:space="0" w:color="auto"/>
            <w:right w:val="none" w:sz="0" w:space="0" w:color="auto"/>
          </w:divBdr>
        </w:div>
        <w:div w:id="1962375280">
          <w:marLeft w:val="0"/>
          <w:marRight w:val="0"/>
          <w:marTop w:val="0"/>
          <w:marBottom w:val="0"/>
          <w:divBdr>
            <w:top w:val="none" w:sz="0" w:space="0" w:color="auto"/>
            <w:left w:val="none" w:sz="0" w:space="0" w:color="auto"/>
            <w:bottom w:val="none" w:sz="0" w:space="0" w:color="auto"/>
            <w:right w:val="none" w:sz="0" w:space="0" w:color="auto"/>
          </w:divBdr>
        </w:div>
        <w:div w:id="525488799">
          <w:marLeft w:val="0"/>
          <w:marRight w:val="0"/>
          <w:marTop w:val="0"/>
          <w:marBottom w:val="0"/>
          <w:divBdr>
            <w:top w:val="none" w:sz="0" w:space="0" w:color="auto"/>
            <w:left w:val="none" w:sz="0" w:space="0" w:color="auto"/>
            <w:bottom w:val="none" w:sz="0" w:space="0" w:color="auto"/>
            <w:right w:val="none" w:sz="0" w:space="0" w:color="auto"/>
          </w:divBdr>
        </w:div>
        <w:div w:id="1015577610">
          <w:marLeft w:val="0"/>
          <w:marRight w:val="0"/>
          <w:marTop w:val="0"/>
          <w:marBottom w:val="0"/>
          <w:divBdr>
            <w:top w:val="none" w:sz="0" w:space="0" w:color="auto"/>
            <w:left w:val="none" w:sz="0" w:space="0" w:color="auto"/>
            <w:bottom w:val="none" w:sz="0" w:space="0" w:color="auto"/>
            <w:right w:val="none" w:sz="0" w:space="0" w:color="auto"/>
          </w:divBdr>
        </w:div>
        <w:div w:id="1144202283">
          <w:marLeft w:val="0"/>
          <w:marRight w:val="0"/>
          <w:marTop w:val="0"/>
          <w:marBottom w:val="0"/>
          <w:divBdr>
            <w:top w:val="none" w:sz="0" w:space="0" w:color="auto"/>
            <w:left w:val="none" w:sz="0" w:space="0" w:color="auto"/>
            <w:bottom w:val="none" w:sz="0" w:space="0" w:color="auto"/>
            <w:right w:val="none" w:sz="0" w:space="0" w:color="auto"/>
          </w:divBdr>
        </w:div>
        <w:div w:id="664674139">
          <w:marLeft w:val="0"/>
          <w:marRight w:val="0"/>
          <w:marTop w:val="0"/>
          <w:marBottom w:val="0"/>
          <w:divBdr>
            <w:top w:val="none" w:sz="0" w:space="0" w:color="auto"/>
            <w:left w:val="none" w:sz="0" w:space="0" w:color="auto"/>
            <w:bottom w:val="none" w:sz="0" w:space="0" w:color="auto"/>
            <w:right w:val="none" w:sz="0" w:space="0" w:color="auto"/>
          </w:divBdr>
        </w:div>
        <w:div w:id="2129203139">
          <w:marLeft w:val="0"/>
          <w:marRight w:val="0"/>
          <w:marTop w:val="0"/>
          <w:marBottom w:val="0"/>
          <w:divBdr>
            <w:top w:val="none" w:sz="0" w:space="0" w:color="auto"/>
            <w:left w:val="none" w:sz="0" w:space="0" w:color="auto"/>
            <w:bottom w:val="none" w:sz="0" w:space="0" w:color="auto"/>
            <w:right w:val="none" w:sz="0" w:space="0" w:color="auto"/>
          </w:divBdr>
        </w:div>
        <w:div w:id="649361711">
          <w:marLeft w:val="0"/>
          <w:marRight w:val="0"/>
          <w:marTop w:val="0"/>
          <w:marBottom w:val="0"/>
          <w:divBdr>
            <w:top w:val="none" w:sz="0" w:space="0" w:color="auto"/>
            <w:left w:val="none" w:sz="0" w:space="0" w:color="auto"/>
            <w:bottom w:val="none" w:sz="0" w:space="0" w:color="auto"/>
            <w:right w:val="none" w:sz="0" w:space="0" w:color="auto"/>
          </w:divBdr>
        </w:div>
        <w:div w:id="642388675">
          <w:marLeft w:val="0"/>
          <w:marRight w:val="0"/>
          <w:marTop w:val="0"/>
          <w:marBottom w:val="0"/>
          <w:divBdr>
            <w:top w:val="none" w:sz="0" w:space="0" w:color="auto"/>
            <w:left w:val="none" w:sz="0" w:space="0" w:color="auto"/>
            <w:bottom w:val="none" w:sz="0" w:space="0" w:color="auto"/>
            <w:right w:val="none" w:sz="0" w:space="0" w:color="auto"/>
          </w:divBdr>
        </w:div>
        <w:div w:id="1653362878">
          <w:marLeft w:val="0"/>
          <w:marRight w:val="0"/>
          <w:marTop w:val="0"/>
          <w:marBottom w:val="0"/>
          <w:divBdr>
            <w:top w:val="none" w:sz="0" w:space="0" w:color="auto"/>
            <w:left w:val="none" w:sz="0" w:space="0" w:color="auto"/>
            <w:bottom w:val="none" w:sz="0" w:space="0" w:color="auto"/>
            <w:right w:val="none" w:sz="0" w:space="0" w:color="auto"/>
          </w:divBdr>
        </w:div>
        <w:div w:id="685211130">
          <w:marLeft w:val="0"/>
          <w:marRight w:val="0"/>
          <w:marTop w:val="0"/>
          <w:marBottom w:val="0"/>
          <w:divBdr>
            <w:top w:val="none" w:sz="0" w:space="0" w:color="auto"/>
            <w:left w:val="none" w:sz="0" w:space="0" w:color="auto"/>
            <w:bottom w:val="none" w:sz="0" w:space="0" w:color="auto"/>
            <w:right w:val="none" w:sz="0" w:space="0" w:color="auto"/>
          </w:divBdr>
        </w:div>
        <w:div w:id="208033096">
          <w:marLeft w:val="0"/>
          <w:marRight w:val="0"/>
          <w:marTop w:val="0"/>
          <w:marBottom w:val="0"/>
          <w:divBdr>
            <w:top w:val="none" w:sz="0" w:space="0" w:color="auto"/>
            <w:left w:val="none" w:sz="0" w:space="0" w:color="auto"/>
            <w:bottom w:val="none" w:sz="0" w:space="0" w:color="auto"/>
            <w:right w:val="none" w:sz="0" w:space="0" w:color="auto"/>
          </w:divBdr>
        </w:div>
        <w:div w:id="1174106031">
          <w:marLeft w:val="0"/>
          <w:marRight w:val="0"/>
          <w:marTop w:val="0"/>
          <w:marBottom w:val="0"/>
          <w:divBdr>
            <w:top w:val="none" w:sz="0" w:space="0" w:color="auto"/>
            <w:left w:val="none" w:sz="0" w:space="0" w:color="auto"/>
            <w:bottom w:val="none" w:sz="0" w:space="0" w:color="auto"/>
            <w:right w:val="none" w:sz="0" w:space="0" w:color="auto"/>
          </w:divBdr>
        </w:div>
        <w:div w:id="1060984108">
          <w:marLeft w:val="0"/>
          <w:marRight w:val="0"/>
          <w:marTop w:val="0"/>
          <w:marBottom w:val="0"/>
          <w:divBdr>
            <w:top w:val="none" w:sz="0" w:space="0" w:color="auto"/>
            <w:left w:val="none" w:sz="0" w:space="0" w:color="auto"/>
            <w:bottom w:val="none" w:sz="0" w:space="0" w:color="auto"/>
            <w:right w:val="none" w:sz="0" w:space="0" w:color="auto"/>
          </w:divBdr>
        </w:div>
        <w:div w:id="370497789">
          <w:marLeft w:val="0"/>
          <w:marRight w:val="0"/>
          <w:marTop w:val="0"/>
          <w:marBottom w:val="0"/>
          <w:divBdr>
            <w:top w:val="none" w:sz="0" w:space="0" w:color="auto"/>
            <w:left w:val="none" w:sz="0" w:space="0" w:color="auto"/>
            <w:bottom w:val="none" w:sz="0" w:space="0" w:color="auto"/>
            <w:right w:val="none" w:sz="0" w:space="0" w:color="auto"/>
          </w:divBdr>
        </w:div>
        <w:div w:id="34425318">
          <w:marLeft w:val="0"/>
          <w:marRight w:val="0"/>
          <w:marTop w:val="0"/>
          <w:marBottom w:val="0"/>
          <w:divBdr>
            <w:top w:val="none" w:sz="0" w:space="0" w:color="auto"/>
            <w:left w:val="none" w:sz="0" w:space="0" w:color="auto"/>
            <w:bottom w:val="none" w:sz="0" w:space="0" w:color="auto"/>
            <w:right w:val="none" w:sz="0" w:space="0" w:color="auto"/>
          </w:divBdr>
        </w:div>
        <w:div w:id="666520041">
          <w:marLeft w:val="0"/>
          <w:marRight w:val="0"/>
          <w:marTop w:val="0"/>
          <w:marBottom w:val="0"/>
          <w:divBdr>
            <w:top w:val="none" w:sz="0" w:space="0" w:color="auto"/>
            <w:left w:val="none" w:sz="0" w:space="0" w:color="auto"/>
            <w:bottom w:val="none" w:sz="0" w:space="0" w:color="auto"/>
            <w:right w:val="none" w:sz="0" w:space="0" w:color="auto"/>
          </w:divBdr>
        </w:div>
        <w:div w:id="509177516">
          <w:marLeft w:val="0"/>
          <w:marRight w:val="0"/>
          <w:marTop w:val="0"/>
          <w:marBottom w:val="0"/>
          <w:divBdr>
            <w:top w:val="none" w:sz="0" w:space="0" w:color="auto"/>
            <w:left w:val="none" w:sz="0" w:space="0" w:color="auto"/>
            <w:bottom w:val="none" w:sz="0" w:space="0" w:color="auto"/>
            <w:right w:val="none" w:sz="0" w:space="0" w:color="auto"/>
          </w:divBdr>
        </w:div>
        <w:div w:id="1843470212">
          <w:marLeft w:val="0"/>
          <w:marRight w:val="0"/>
          <w:marTop w:val="0"/>
          <w:marBottom w:val="0"/>
          <w:divBdr>
            <w:top w:val="none" w:sz="0" w:space="0" w:color="auto"/>
            <w:left w:val="none" w:sz="0" w:space="0" w:color="auto"/>
            <w:bottom w:val="none" w:sz="0" w:space="0" w:color="auto"/>
            <w:right w:val="none" w:sz="0" w:space="0" w:color="auto"/>
          </w:divBdr>
        </w:div>
        <w:div w:id="536358575">
          <w:marLeft w:val="0"/>
          <w:marRight w:val="0"/>
          <w:marTop w:val="0"/>
          <w:marBottom w:val="0"/>
          <w:divBdr>
            <w:top w:val="none" w:sz="0" w:space="0" w:color="auto"/>
            <w:left w:val="none" w:sz="0" w:space="0" w:color="auto"/>
            <w:bottom w:val="none" w:sz="0" w:space="0" w:color="auto"/>
            <w:right w:val="none" w:sz="0" w:space="0" w:color="auto"/>
          </w:divBdr>
        </w:div>
        <w:div w:id="44255507">
          <w:marLeft w:val="0"/>
          <w:marRight w:val="0"/>
          <w:marTop w:val="0"/>
          <w:marBottom w:val="0"/>
          <w:divBdr>
            <w:top w:val="none" w:sz="0" w:space="0" w:color="auto"/>
            <w:left w:val="none" w:sz="0" w:space="0" w:color="auto"/>
            <w:bottom w:val="none" w:sz="0" w:space="0" w:color="auto"/>
            <w:right w:val="none" w:sz="0" w:space="0" w:color="auto"/>
          </w:divBdr>
        </w:div>
        <w:div w:id="2007904660">
          <w:marLeft w:val="0"/>
          <w:marRight w:val="0"/>
          <w:marTop w:val="0"/>
          <w:marBottom w:val="0"/>
          <w:divBdr>
            <w:top w:val="none" w:sz="0" w:space="0" w:color="auto"/>
            <w:left w:val="none" w:sz="0" w:space="0" w:color="auto"/>
            <w:bottom w:val="none" w:sz="0" w:space="0" w:color="auto"/>
            <w:right w:val="none" w:sz="0" w:space="0" w:color="auto"/>
          </w:divBdr>
        </w:div>
        <w:div w:id="284698510">
          <w:marLeft w:val="0"/>
          <w:marRight w:val="0"/>
          <w:marTop w:val="0"/>
          <w:marBottom w:val="0"/>
          <w:divBdr>
            <w:top w:val="none" w:sz="0" w:space="0" w:color="auto"/>
            <w:left w:val="none" w:sz="0" w:space="0" w:color="auto"/>
            <w:bottom w:val="none" w:sz="0" w:space="0" w:color="auto"/>
            <w:right w:val="none" w:sz="0" w:space="0" w:color="auto"/>
          </w:divBdr>
        </w:div>
        <w:div w:id="386299665">
          <w:marLeft w:val="0"/>
          <w:marRight w:val="0"/>
          <w:marTop w:val="0"/>
          <w:marBottom w:val="0"/>
          <w:divBdr>
            <w:top w:val="none" w:sz="0" w:space="0" w:color="auto"/>
            <w:left w:val="none" w:sz="0" w:space="0" w:color="auto"/>
            <w:bottom w:val="none" w:sz="0" w:space="0" w:color="auto"/>
            <w:right w:val="none" w:sz="0" w:space="0" w:color="auto"/>
          </w:divBdr>
        </w:div>
        <w:div w:id="1704986929">
          <w:marLeft w:val="0"/>
          <w:marRight w:val="0"/>
          <w:marTop w:val="0"/>
          <w:marBottom w:val="0"/>
          <w:divBdr>
            <w:top w:val="none" w:sz="0" w:space="0" w:color="auto"/>
            <w:left w:val="none" w:sz="0" w:space="0" w:color="auto"/>
            <w:bottom w:val="none" w:sz="0" w:space="0" w:color="auto"/>
            <w:right w:val="none" w:sz="0" w:space="0" w:color="auto"/>
          </w:divBdr>
        </w:div>
        <w:div w:id="925501042">
          <w:marLeft w:val="0"/>
          <w:marRight w:val="0"/>
          <w:marTop w:val="0"/>
          <w:marBottom w:val="0"/>
          <w:divBdr>
            <w:top w:val="none" w:sz="0" w:space="0" w:color="auto"/>
            <w:left w:val="none" w:sz="0" w:space="0" w:color="auto"/>
            <w:bottom w:val="none" w:sz="0" w:space="0" w:color="auto"/>
            <w:right w:val="none" w:sz="0" w:space="0" w:color="auto"/>
          </w:divBdr>
        </w:div>
        <w:div w:id="1483307341">
          <w:marLeft w:val="0"/>
          <w:marRight w:val="0"/>
          <w:marTop w:val="0"/>
          <w:marBottom w:val="0"/>
          <w:divBdr>
            <w:top w:val="none" w:sz="0" w:space="0" w:color="auto"/>
            <w:left w:val="none" w:sz="0" w:space="0" w:color="auto"/>
            <w:bottom w:val="none" w:sz="0" w:space="0" w:color="auto"/>
            <w:right w:val="none" w:sz="0" w:space="0" w:color="auto"/>
          </w:divBdr>
        </w:div>
        <w:div w:id="1006900929">
          <w:marLeft w:val="0"/>
          <w:marRight w:val="0"/>
          <w:marTop w:val="0"/>
          <w:marBottom w:val="0"/>
          <w:divBdr>
            <w:top w:val="none" w:sz="0" w:space="0" w:color="auto"/>
            <w:left w:val="none" w:sz="0" w:space="0" w:color="auto"/>
            <w:bottom w:val="none" w:sz="0" w:space="0" w:color="auto"/>
            <w:right w:val="none" w:sz="0" w:space="0" w:color="auto"/>
          </w:divBdr>
        </w:div>
        <w:div w:id="1993484915">
          <w:marLeft w:val="0"/>
          <w:marRight w:val="0"/>
          <w:marTop w:val="0"/>
          <w:marBottom w:val="0"/>
          <w:divBdr>
            <w:top w:val="none" w:sz="0" w:space="0" w:color="auto"/>
            <w:left w:val="none" w:sz="0" w:space="0" w:color="auto"/>
            <w:bottom w:val="none" w:sz="0" w:space="0" w:color="auto"/>
            <w:right w:val="none" w:sz="0" w:space="0" w:color="auto"/>
          </w:divBdr>
        </w:div>
        <w:div w:id="431513725">
          <w:marLeft w:val="0"/>
          <w:marRight w:val="0"/>
          <w:marTop w:val="0"/>
          <w:marBottom w:val="0"/>
          <w:divBdr>
            <w:top w:val="none" w:sz="0" w:space="0" w:color="auto"/>
            <w:left w:val="none" w:sz="0" w:space="0" w:color="auto"/>
            <w:bottom w:val="none" w:sz="0" w:space="0" w:color="auto"/>
            <w:right w:val="none" w:sz="0" w:space="0" w:color="auto"/>
          </w:divBdr>
        </w:div>
        <w:div w:id="1238321848">
          <w:marLeft w:val="0"/>
          <w:marRight w:val="0"/>
          <w:marTop w:val="0"/>
          <w:marBottom w:val="0"/>
          <w:divBdr>
            <w:top w:val="none" w:sz="0" w:space="0" w:color="auto"/>
            <w:left w:val="none" w:sz="0" w:space="0" w:color="auto"/>
            <w:bottom w:val="none" w:sz="0" w:space="0" w:color="auto"/>
            <w:right w:val="none" w:sz="0" w:space="0" w:color="auto"/>
          </w:divBdr>
        </w:div>
        <w:div w:id="634917121">
          <w:marLeft w:val="0"/>
          <w:marRight w:val="0"/>
          <w:marTop w:val="0"/>
          <w:marBottom w:val="0"/>
          <w:divBdr>
            <w:top w:val="none" w:sz="0" w:space="0" w:color="auto"/>
            <w:left w:val="none" w:sz="0" w:space="0" w:color="auto"/>
            <w:bottom w:val="none" w:sz="0" w:space="0" w:color="auto"/>
            <w:right w:val="none" w:sz="0" w:space="0" w:color="auto"/>
          </w:divBdr>
        </w:div>
        <w:div w:id="1700353970">
          <w:marLeft w:val="0"/>
          <w:marRight w:val="0"/>
          <w:marTop w:val="0"/>
          <w:marBottom w:val="0"/>
          <w:divBdr>
            <w:top w:val="none" w:sz="0" w:space="0" w:color="auto"/>
            <w:left w:val="none" w:sz="0" w:space="0" w:color="auto"/>
            <w:bottom w:val="none" w:sz="0" w:space="0" w:color="auto"/>
            <w:right w:val="none" w:sz="0" w:space="0" w:color="auto"/>
          </w:divBdr>
        </w:div>
        <w:div w:id="1816605043">
          <w:marLeft w:val="0"/>
          <w:marRight w:val="0"/>
          <w:marTop w:val="0"/>
          <w:marBottom w:val="0"/>
          <w:divBdr>
            <w:top w:val="none" w:sz="0" w:space="0" w:color="auto"/>
            <w:left w:val="none" w:sz="0" w:space="0" w:color="auto"/>
            <w:bottom w:val="none" w:sz="0" w:space="0" w:color="auto"/>
            <w:right w:val="none" w:sz="0" w:space="0" w:color="auto"/>
          </w:divBdr>
        </w:div>
        <w:div w:id="388460435">
          <w:marLeft w:val="0"/>
          <w:marRight w:val="0"/>
          <w:marTop w:val="0"/>
          <w:marBottom w:val="0"/>
          <w:divBdr>
            <w:top w:val="none" w:sz="0" w:space="0" w:color="auto"/>
            <w:left w:val="none" w:sz="0" w:space="0" w:color="auto"/>
            <w:bottom w:val="none" w:sz="0" w:space="0" w:color="auto"/>
            <w:right w:val="none" w:sz="0" w:space="0" w:color="auto"/>
          </w:divBdr>
        </w:div>
        <w:div w:id="123547412">
          <w:marLeft w:val="0"/>
          <w:marRight w:val="0"/>
          <w:marTop w:val="0"/>
          <w:marBottom w:val="0"/>
          <w:divBdr>
            <w:top w:val="none" w:sz="0" w:space="0" w:color="auto"/>
            <w:left w:val="none" w:sz="0" w:space="0" w:color="auto"/>
            <w:bottom w:val="none" w:sz="0" w:space="0" w:color="auto"/>
            <w:right w:val="none" w:sz="0" w:space="0" w:color="auto"/>
          </w:divBdr>
        </w:div>
        <w:div w:id="785348943">
          <w:marLeft w:val="0"/>
          <w:marRight w:val="0"/>
          <w:marTop w:val="0"/>
          <w:marBottom w:val="0"/>
          <w:divBdr>
            <w:top w:val="none" w:sz="0" w:space="0" w:color="auto"/>
            <w:left w:val="none" w:sz="0" w:space="0" w:color="auto"/>
            <w:bottom w:val="none" w:sz="0" w:space="0" w:color="auto"/>
            <w:right w:val="none" w:sz="0" w:space="0" w:color="auto"/>
          </w:divBdr>
        </w:div>
        <w:div w:id="1775514063">
          <w:marLeft w:val="0"/>
          <w:marRight w:val="0"/>
          <w:marTop w:val="0"/>
          <w:marBottom w:val="0"/>
          <w:divBdr>
            <w:top w:val="none" w:sz="0" w:space="0" w:color="auto"/>
            <w:left w:val="none" w:sz="0" w:space="0" w:color="auto"/>
            <w:bottom w:val="none" w:sz="0" w:space="0" w:color="auto"/>
            <w:right w:val="none" w:sz="0" w:space="0" w:color="auto"/>
          </w:divBdr>
        </w:div>
        <w:div w:id="1601916224">
          <w:marLeft w:val="0"/>
          <w:marRight w:val="0"/>
          <w:marTop w:val="0"/>
          <w:marBottom w:val="0"/>
          <w:divBdr>
            <w:top w:val="none" w:sz="0" w:space="0" w:color="auto"/>
            <w:left w:val="none" w:sz="0" w:space="0" w:color="auto"/>
            <w:bottom w:val="none" w:sz="0" w:space="0" w:color="auto"/>
            <w:right w:val="none" w:sz="0" w:space="0" w:color="auto"/>
          </w:divBdr>
        </w:div>
        <w:div w:id="1028067020">
          <w:marLeft w:val="0"/>
          <w:marRight w:val="0"/>
          <w:marTop w:val="0"/>
          <w:marBottom w:val="0"/>
          <w:divBdr>
            <w:top w:val="none" w:sz="0" w:space="0" w:color="auto"/>
            <w:left w:val="none" w:sz="0" w:space="0" w:color="auto"/>
            <w:bottom w:val="none" w:sz="0" w:space="0" w:color="auto"/>
            <w:right w:val="none" w:sz="0" w:space="0" w:color="auto"/>
          </w:divBdr>
        </w:div>
        <w:div w:id="615064429">
          <w:marLeft w:val="0"/>
          <w:marRight w:val="0"/>
          <w:marTop w:val="0"/>
          <w:marBottom w:val="0"/>
          <w:divBdr>
            <w:top w:val="none" w:sz="0" w:space="0" w:color="auto"/>
            <w:left w:val="none" w:sz="0" w:space="0" w:color="auto"/>
            <w:bottom w:val="none" w:sz="0" w:space="0" w:color="auto"/>
            <w:right w:val="none" w:sz="0" w:space="0" w:color="auto"/>
          </w:divBdr>
        </w:div>
        <w:div w:id="552886824">
          <w:marLeft w:val="0"/>
          <w:marRight w:val="0"/>
          <w:marTop w:val="0"/>
          <w:marBottom w:val="0"/>
          <w:divBdr>
            <w:top w:val="none" w:sz="0" w:space="0" w:color="auto"/>
            <w:left w:val="none" w:sz="0" w:space="0" w:color="auto"/>
            <w:bottom w:val="none" w:sz="0" w:space="0" w:color="auto"/>
            <w:right w:val="none" w:sz="0" w:space="0" w:color="auto"/>
          </w:divBdr>
        </w:div>
        <w:div w:id="758018991">
          <w:marLeft w:val="0"/>
          <w:marRight w:val="0"/>
          <w:marTop w:val="0"/>
          <w:marBottom w:val="0"/>
          <w:divBdr>
            <w:top w:val="none" w:sz="0" w:space="0" w:color="auto"/>
            <w:left w:val="none" w:sz="0" w:space="0" w:color="auto"/>
            <w:bottom w:val="none" w:sz="0" w:space="0" w:color="auto"/>
            <w:right w:val="none" w:sz="0" w:space="0" w:color="auto"/>
          </w:divBdr>
        </w:div>
        <w:div w:id="420300294">
          <w:marLeft w:val="0"/>
          <w:marRight w:val="0"/>
          <w:marTop w:val="0"/>
          <w:marBottom w:val="0"/>
          <w:divBdr>
            <w:top w:val="none" w:sz="0" w:space="0" w:color="auto"/>
            <w:left w:val="none" w:sz="0" w:space="0" w:color="auto"/>
            <w:bottom w:val="none" w:sz="0" w:space="0" w:color="auto"/>
            <w:right w:val="none" w:sz="0" w:space="0" w:color="auto"/>
          </w:divBdr>
        </w:div>
        <w:div w:id="1758551063">
          <w:marLeft w:val="0"/>
          <w:marRight w:val="0"/>
          <w:marTop w:val="0"/>
          <w:marBottom w:val="0"/>
          <w:divBdr>
            <w:top w:val="none" w:sz="0" w:space="0" w:color="auto"/>
            <w:left w:val="none" w:sz="0" w:space="0" w:color="auto"/>
            <w:bottom w:val="none" w:sz="0" w:space="0" w:color="auto"/>
            <w:right w:val="none" w:sz="0" w:space="0" w:color="auto"/>
          </w:divBdr>
        </w:div>
        <w:div w:id="2076971133">
          <w:marLeft w:val="0"/>
          <w:marRight w:val="0"/>
          <w:marTop w:val="0"/>
          <w:marBottom w:val="0"/>
          <w:divBdr>
            <w:top w:val="none" w:sz="0" w:space="0" w:color="auto"/>
            <w:left w:val="none" w:sz="0" w:space="0" w:color="auto"/>
            <w:bottom w:val="none" w:sz="0" w:space="0" w:color="auto"/>
            <w:right w:val="none" w:sz="0" w:space="0" w:color="auto"/>
          </w:divBdr>
        </w:div>
        <w:div w:id="532303909">
          <w:marLeft w:val="0"/>
          <w:marRight w:val="0"/>
          <w:marTop w:val="0"/>
          <w:marBottom w:val="0"/>
          <w:divBdr>
            <w:top w:val="none" w:sz="0" w:space="0" w:color="auto"/>
            <w:left w:val="none" w:sz="0" w:space="0" w:color="auto"/>
            <w:bottom w:val="none" w:sz="0" w:space="0" w:color="auto"/>
            <w:right w:val="none" w:sz="0" w:space="0" w:color="auto"/>
          </w:divBdr>
        </w:div>
        <w:div w:id="846871877">
          <w:marLeft w:val="0"/>
          <w:marRight w:val="0"/>
          <w:marTop w:val="0"/>
          <w:marBottom w:val="0"/>
          <w:divBdr>
            <w:top w:val="none" w:sz="0" w:space="0" w:color="auto"/>
            <w:left w:val="none" w:sz="0" w:space="0" w:color="auto"/>
            <w:bottom w:val="none" w:sz="0" w:space="0" w:color="auto"/>
            <w:right w:val="none" w:sz="0" w:space="0" w:color="auto"/>
          </w:divBdr>
        </w:div>
        <w:div w:id="474949755">
          <w:marLeft w:val="0"/>
          <w:marRight w:val="0"/>
          <w:marTop w:val="0"/>
          <w:marBottom w:val="0"/>
          <w:divBdr>
            <w:top w:val="none" w:sz="0" w:space="0" w:color="auto"/>
            <w:left w:val="none" w:sz="0" w:space="0" w:color="auto"/>
            <w:bottom w:val="none" w:sz="0" w:space="0" w:color="auto"/>
            <w:right w:val="none" w:sz="0" w:space="0" w:color="auto"/>
          </w:divBdr>
        </w:div>
        <w:div w:id="105466520">
          <w:marLeft w:val="0"/>
          <w:marRight w:val="0"/>
          <w:marTop w:val="0"/>
          <w:marBottom w:val="0"/>
          <w:divBdr>
            <w:top w:val="none" w:sz="0" w:space="0" w:color="auto"/>
            <w:left w:val="none" w:sz="0" w:space="0" w:color="auto"/>
            <w:bottom w:val="none" w:sz="0" w:space="0" w:color="auto"/>
            <w:right w:val="none" w:sz="0" w:space="0" w:color="auto"/>
          </w:divBdr>
        </w:div>
        <w:div w:id="1460148516">
          <w:marLeft w:val="0"/>
          <w:marRight w:val="0"/>
          <w:marTop w:val="0"/>
          <w:marBottom w:val="0"/>
          <w:divBdr>
            <w:top w:val="none" w:sz="0" w:space="0" w:color="auto"/>
            <w:left w:val="none" w:sz="0" w:space="0" w:color="auto"/>
            <w:bottom w:val="none" w:sz="0" w:space="0" w:color="auto"/>
            <w:right w:val="none" w:sz="0" w:space="0" w:color="auto"/>
          </w:divBdr>
        </w:div>
        <w:div w:id="347755975">
          <w:marLeft w:val="0"/>
          <w:marRight w:val="0"/>
          <w:marTop w:val="0"/>
          <w:marBottom w:val="0"/>
          <w:divBdr>
            <w:top w:val="none" w:sz="0" w:space="0" w:color="auto"/>
            <w:left w:val="none" w:sz="0" w:space="0" w:color="auto"/>
            <w:bottom w:val="none" w:sz="0" w:space="0" w:color="auto"/>
            <w:right w:val="none" w:sz="0" w:space="0" w:color="auto"/>
          </w:divBdr>
        </w:div>
        <w:div w:id="1699508985">
          <w:marLeft w:val="0"/>
          <w:marRight w:val="0"/>
          <w:marTop w:val="0"/>
          <w:marBottom w:val="0"/>
          <w:divBdr>
            <w:top w:val="none" w:sz="0" w:space="0" w:color="auto"/>
            <w:left w:val="none" w:sz="0" w:space="0" w:color="auto"/>
            <w:bottom w:val="none" w:sz="0" w:space="0" w:color="auto"/>
            <w:right w:val="none" w:sz="0" w:space="0" w:color="auto"/>
          </w:divBdr>
        </w:div>
        <w:div w:id="1843743201">
          <w:marLeft w:val="0"/>
          <w:marRight w:val="0"/>
          <w:marTop w:val="0"/>
          <w:marBottom w:val="0"/>
          <w:divBdr>
            <w:top w:val="none" w:sz="0" w:space="0" w:color="auto"/>
            <w:left w:val="none" w:sz="0" w:space="0" w:color="auto"/>
            <w:bottom w:val="none" w:sz="0" w:space="0" w:color="auto"/>
            <w:right w:val="none" w:sz="0" w:space="0" w:color="auto"/>
          </w:divBdr>
        </w:div>
        <w:div w:id="1399674075">
          <w:marLeft w:val="0"/>
          <w:marRight w:val="0"/>
          <w:marTop w:val="0"/>
          <w:marBottom w:val="0"/>
          <w:divBdr>
            <w:top w:val="none" w:sz="0" w:space="0" w:color="auto"/>
            <w:left w:val="none" w:sz="0" w:space="0" w:color="auto"/>
            <w:bottom w:val="none" w:sz="0" w:space="0" w:color="auto"/>
            <w:right w:val="none" w:sz="0" w:space="0" w:color="auto"/>
          </w:divBdr>
        </w:div>
        <w:div w:id="93091641">
          <w:marLeft w:val="0"/>
          <w:marRight w:val="0"/>
          <w:marTop w:val="0"/>
          <w:marBottom w:val="0"/>
          <w:divBdr>
            <w:top w:val="none" w:sz="0" w:space="0" w:color="auto"/>
            <w:left w:val="none" w:sz="0" w:space="0" w:color="auto"/>
            <w:bottom w:val="none" w:sz="0" w:space="0" w:color="auto"/>
            <w:right w:val="none" w:sz="0" w:space="0" w:color="auto"/>
          </w:divBdr>
        </w:div>
        <w:div w:id="1651666226">
          <w:marLeft w:val="0"/>
          <w:marRight w:val="0"/>
          <w:marTop w:val="0"/>
          <w:marBottom w:val="0"/>
          <w:divBdr>
            <w:top w:val="none" w:sz="0" w:space="0" w:color="auto"/>
            <w:left w:val="none" w:sz="0" w:space="0" w:color="auto"/>
            <w:bottom w:val="none" w:sz="0" w:space="0" w:color="auto"/>
            <w:right w:val="none" w:sz="0" w:space="0" w:color="auto"/>
          </w:divBdr>
        </w:div>
        <w:div w:id="1273978844">
          <w:marLeft w:val="0"/>
          <w:marRight w:val="0"/>
          <w:marTop w:val="0"/>
          <w:marBottom w:val="0"/>
          <w:divBdr>
            <w:top w:val="none" w:sz="0" w:space="0" w:color="auto"/>
            <w:left w:val="none" w:sz="0" w:space="0" w:color="auto"/>
            <w:bottom w:val="none" w:sz="0" w:space="0" w:color="auto"/>
            <w:right w:val="none" w:sz="0" w:space="0" w:color="auto"/>
          </w:divBdr>
        </w:div>
        <w:div w:id="787504855">
          <w:marLeft w:val="0"/>
          <w:marRight w:val="0"/>
          <w:marTop w:val="0"/>
          <w:marBottom w:val="0"/>
          <w:divBdr>
            <w:top w:val="none" w:sz="0" w:space="0" w:color="auto"/>
            <w:left w:val="none" w:sz="0" w:space="0" w:color="auto"/>
            <w:bottom w:val="none" w:sz="0" w:space="0" w:color="auto"/>
            <w:right w:val="none" w:sz="0" w:space="0" w:color="auto"/>
          </w:divBdr>
        </w:div>
        <w:div w:id="1958562159">
          <w:marLeft w:val="0"/>
          <w:marRight w:val="0"/>
          <w:marTop w:val="0"/>
          <w:marBottom w:val="0"/>
          <w:divBdr>
            <w:top w:val="none" w:sz="0" w:space="0" w:color="auto"/>
            <w:left w:val="none" w:sz="0" w:space="0" w:color="auto"/>
            <w:bottom w:val="none" w:sz="0" w:space="0" w:color="auto"/>
            <w:right w:val="none" w:sz="0" w:space="0" w:color="auto"/>
          </w:divBdr>
        </w:div>
        <w:div w:id="1166018212">
          <w:marLeft w:val="0"/>
          <w:marRight w:val="0"/>
          <w:marTop w:val="0"/>
          <w:marBottom w:val="0"/>
          <w:divBdr>
            <w:top w:val="none" w:sz="0" w:space="0" w:color="auto"/>
            <w:left w:val="none" w:sz="0" w:space="0" w:color="auto"/>
            <w:bottom w:val="none" w:sz="0" w:space="0" w:color="auto"/>
            <w:right w:val="none" w:sz="0" w:space="0" w:color="auto"/>
          </w:divBdr>
        </w:div>
        <w:div w:id="1124806218">
          <w:marLeft w:val="0"/>
          <w:marRight w:val="0"/>
          <w:marTop w:val="0"/>
          <w:marBottom w:val="0"/>
          <w:divBdr>
            <w:top w:val="none" w:sz="0" w:space="0" w:color="auto"/>
            <w:left w:val="none" w:sz="0" w:space="0" w:color="auto"/>
            <w:bottom w:val="none" w:sz="0" w:space="0" w:color="auto"/>
            <w:right w:val="none" w:sz="0" w:space="0" w:color="auto"/>
          </w:divBdr>
        </w:div>
        <w:div w:id="1828282083">
          <w:marLeft w:val="0"/>
          <w:marRight w:val="0"/>
          <w:marTop w:val="0"/>
          <w:marBottom w:val="0"/>
          <w:divBdr>
            <w:top w:val="none" w:sz="0" w:space="0" w:color="auto"/>
            <w:left w:val="none" w:sz="0" w:space="0" w:color="auto"/>
            <w:bottom w:val="none" w:sz="0" w:space="0" w:color="auto"/>
            <w:right w:val="none" w:sz="0" w:space="0" w:color="auto"/>
          </w:divBdr>
        </w:div>
        <w:div w:id="1544244051">
          <w:marLeft w:val="0"/>
          <w:marRight w:val="0"/>
          <w:marTop w:val="0"/>
          <w:marBottom w:val="0"/>
          <w:divBdr>
            <w:top w:val="none" w:sz="0" w:space="0" w:color="auto"/>
            <w:left w:val="none" w:sz="0" w:space="0" w:color="auto"/>
            <w:bottom w:val="none" w:sz="0" w:space="0" w:color="auto"/>
            <w:right w:val="none" w:sz="0" w:space="0" w:color="auto"/>
          </w:divBdr>
        </w:div>
        <w:div w:id="1203514275">
          <w:marLeft w:val="0"/>
          <w:marRight w:val="0"/>
          <w:marTop w:val="0"/>
          <w:marBottom w:val="0"/>
          <w:divBdr>
            <w:top w:val="none" w:sz="0" w:space="0" w:color="auto"/>
            <w:left w:val="none" w:sz="0" w:space="0" w:color="auto"/>
            <w:bottom w:val="none" w:sz="0" w:space="0" w:color="auto"/>
            <w:right w:val="none" w:sz="0" w:space="0" w:color="auto"/>
          </w:divBdr>
        </w:div>
        <w:div w:id="371813013">
          <w:marLeft w:val="0"/>
          <w:marRight w:val="0"/>
          <w:marTop w:val="0"/>
          <w:marBottom w:val="0"/>
          <w:divBdr>
            <w:top w:val="none" w:sz="0" w:space="0" w:color="auto"/>
            <w:left w:val="none" w:sz="0" w:space="0" w:color="auto"/>
            <w:bottom w:val="none" w:sz="0" w:space="0" w:color="auto"/>
            <w:right w:val="none" w:sz="0" w:space="0" w:color="auto"/>
          </w:divBdr>
        </w:div>
        <w:div w:id="226309740">
          <w:marLeft w:val="0"/>
          <w:marRight w:val="0"/>
          <w:marTop w:val="0"/>
          <w:marBottom w:val="0"/>
          <w:divBdr>
            <w:top w:val="none" w:sz="0" w:space="0" w:color="auto"/>
            <w:left w:val="none" w:sz="0" w:space="0" w:color="auto"/>
            <w:bottom w:val="none" w:sz="0" w:space="0" w:color="auto"/>
            <w:right w:val="none" w:sz="0" w:space="0" w:color="auto"/>
          </w:divBdr>
        </w:div>
        <w:div w:id="1956713350">
          <w:marLeft w:val="0"/>
          <w:marRight w:val="0"/>
          <w:marTop w:val="0"/>
          <w:marBottom w:val="0"/>
          <w:divBdr>
            <w:top w:val="none" w:sz="0" w:space="0" w:color="auto"/>
            <w:left w:val="none" w:sz="0" w:space="0" w:color="auto"/>
            <w:bottom w:val="none" w:sz="0" w:space="0" w:color="auto"/>
            <w:right w:val="none" w:sz="0" w:space="0" w:color="auto"/>
          </w:divBdr>
        </w:div>
        <w:div w:id="142476491">
          <w:marLeft w:val="0"/>
          <w:marRight w:val="0"/>
          <w:marTop w:val="0"/>
          <w:marBottom w:val="0"/>
          <w:divBdr>
            <w:top w:val="none" w:sz="0" w:space="0" w:color="auto"/>
            <w:left w:val="none" w:sz="0" w:space="0" w:color="auto"/>
            <w:bottom w:val="none" w:sz="0" w:space="0" w:color="auto"/>
            <w:right w:val="none" w:sz="0" w:space="0" w:color="auto"/>
          </w:divBdr>
        </w:div>
        <w:div w:id="1691687651">
          <w:marLeft w:val="0"/>
          <w:marRight w:val="0"/>
          <w:marTop w:val="0"/>
          <w:marBottom w:val="0"/>
          <w:divBdr>
            <w:top w:val="none" w:sz="0" w:space="0" w:color="auto"/>
            <w:left w:val="none" w:sz="0" w:space="0" w:color="auto"/>
            <w:bottom w:val="none" w:sz="0" w:space="0" w:color="auto"/>
            <w:right w:val="none" w:sz="0" w:space="0" w:color="auto"/>
          </w:divBdr>
        </w:div>
        <w:div w:id="123011460">
          <w:marLeft w:val="0"/>
          <w:marRight w:val="0"/>
          <w:marTop w:val="0"/>
          <w:marBottom w:val="0"/>
          <w:divBdr>
            <w:top w:val="none" w:sz="0" w:space="0" w:color="auto"/>
            <w:left w:val="none" w:sz="0" w:space="0" w:color="auto"/>
            <w:bottom w:val="none" w:sz="0" w:space="0" w:color="auto"/>
            <w:right w:val="none" w:sz="0" w:space="0" w:color="auto"/>
          </w:divBdr>
        </w:div>
        <w:div w:id="691884790">
          <w:marLeft w:val="0"/>
          <w:marRight w:val="0"/>
          <w:marTop w:val="0"/>
          <w:marBottom w:val="0"/>
          <w:divBdr>
            <w:top w:val="none" w:sz="0" w:space="0" w:color="auto"/>
            <w:left w:val="none" w:sz="0" w:space="0" w:color="auto"/>
            <w:bottom w:val="none" w:sz="0" w:space="0" w:color="auto"/>
            <w:right w:val="none" w:sz="0" w:space="0" w:color="auto"/>
          </w:divBdr>
        </w:div>
        <w:div w:id="1024329185">
          <w:marLeft w:val="0"/>
          <w:marRight w:val="0"/>
          <w:marTop w:val="0"/>
          <w:marBottom w:val="0"/>
          <w:divBdr>
            <w:top w:val="none" w:sz="0" w:space="0" w:color="auto"/>
            <w:left w:val="none" w:sz="0" w:space="0" w:color="auto"/>
            <w:bottom w:val="none" w:sz="0" w:space="0" w:color="auto"/>
            <w:right w:val="none" w:sz="0" w:space="0" w:color="auto"/>
          </w:divBdr>
        </w:div>
        <w:div w:id="525797020">
          <w:marLeft w:val="0"/>
          <w:marRight w:val="0"/>
          <w:marTop w:val="0"/>
          <w:marBottom w:val="0"/>
          <w:divBdr>
            <w:top w:val="none" w:sz="0" w:space="0" w:color="auto"/>
            <w:left w:val="none" w:sz="0" w:space="0" w:color="auto"/>
            <w:bottom w:val="none" w:sz="0" w:space="0" w:color="auto"/>
            <w:right w:val="none" w:sz="0" w:space="0" w:color="auto"/>
          </w:divBdr>
        </w:div>
        <w:div w:id="300309824">
          <w:marLeft w:val="0"/>
          <w:marRight w:val="0"/>
          <w:marTop w:val="0"/>
          <w:marBottom w:val="0"/>
          <w:divBdr>
            <w:top w:val="none" w:sz="0" w:space="0" w:color="auto"/>
            <w:left w:val="none" w:sz="0" w:space="0" w:color="auto"/>
            <w:bottom w:val="none" w:sz="0" w:space="0" w:color="auto"/>
            <w:right w:val="none" w:sz="0" w:space="0" w:color="auto"/>
          </w:divBdr>
        </w:div>
        <w:div w:id="1321822">
          <w:marLeft w:val="0"/>
          <w:marRight w:val="0"/>
          <w:marTop w:val="0"/>
          <w:marBottom w:val="0"/>
          <w:divBdr>
            <w:top w:val="none" w:sz="0" w:space="0" w:color="auto"/>
            <w:left w:val="none" w:sz="0" w:space="0" w:color="auto"/>
            <w:bottom w:val="none" w:sz="0" w:space="0" w:color="auto"/>
            <w:right w:val="none" w:sz="0" w:space="0" w:color="auto"/>
          </w:divBdr>
        </w:div>
        <w:div w:id="1154613770">
          <w:marLeft w:val="0"/>
          <w:marRight w:val="0"/>
          <w:marTop w:val="0"/>
          <w:marBottom w:val="0"/>
          <w:divBdr>
            <w:top w:val="none" w:sz="0" w:space="0" w:color="auto"/>
            <w:left w:val="none" w:sz="0" w:space="0" w:color="auto"/>
            <w:bottom w:val="none" w:sz="0" w:space="0" w:color="auto"/>
            <w:right w:val="none" w:sz="0" w:space="0" w:color="auto"/>
          </w:divBdr>
        </w:div>
        <w:div w:id="1002196108">
          <w:marLeft w:val="0"/>
          <w:marRight w:val="0"/>
          <w:marTop w:val="0"/>
          <w:marBottom w:val="0"/>
          <w:divBdr>
            <w:top w:val="none" w:sz="0" w:space="0" w:color="auto"/>
            <w:left w:val="none" w:sz="0" w:space="0" w:color="auto"/>
            <w:bottom w:val="none" w:sz="0" w:space="0" w:color="auto"/>
            <w:right w:val="none" w:sz="0" w:space="0" w:color="auto"/>
          </w:divBdr>
        </w:div>
        <w:div w:id="867063917">
          <w:marLeft w:val="0"/>
          <w:marRight w:val="0"/>
          <w:marTop w:val="0"/>
          <w:marBottom w:val="0"/>
          <w:divBdr>
            <w:top w:val="none" w:sz="0" w:space="0" w:color="auto"/>
            <w:left w:val="none" w:sz="0" w:space="0" w:color="auto"/>
            <w:bottom w:val="none" w:sz="0" w:space="0" w:color="auto"/>
            <w:right w:val="none" w:sz="0" w:space="0" w:color="auto"/>
          </w:divBdr>
        </w:div>
        <w:div w:id="1774934007">
          <w:marLeft w:val="0"/>
          <w:marRight w:val="0"/>
          <w:marTop w:val="0"/>
          <w:marBottom w:val="0"/>
          <w:divBdr>
            <w:top w:val="none" w:sz="0" w:space="0" w:color="auto"/>
            <w:left w:val="none" w:sz="0" w:space="0" w:color="auto"/>
            <w:bottom w:val="none" w:sz="0" w:space="0" w:color="auto"/>
            <w:right w:val="none" w:sz="0" w:space="0" w:color="auto"/>
          </w:divBdr>
        </w:div>
        <w:div w:id="1313093949">
          <w:marLeft w:val="0"/>
          <w:marRight w:val="0"/>
          <w:marTop w:val="0"/>
          <w:marBottom w:val="0"/>
          <w:divBdr>
            <w:top w:val="none" w:sz="0" w:space="0" w:color="auto"/>
            <w:left w:val="none" w:sz="0" w:space="0" w:color="auto"/>
            <w:bottom w:val="none" w:sz="0" w:space="0" w:color="auto"/>
            <w:right w:val="none" w:sz="0" w:space="0" w:color="auto"/>
          </w:divBdr>
        </w:div>
        <w:div w:id="1828521022">
          <w:marLeft w:val="0"/>
          <w:marRight w:val="0"/>
          <w:marTop w:val="0"/>
          <w:marBottom w:val="0"/>
          <w:divBdr>
            <w:top w:val="none" w:sz="0" w:space="0" w:color="auto"/>
            <w:left w:val="none" w:sz="0" w:space="0" w:color="auto"/>
            <w:bottom w:val="none" w:sz="0" w:space="0" w:color="auto"/>
            <w:right w:val="none" w:sz="0" w:space="0" w:color="auto"/>
          </w:divBdr>
        </w:div>
        <w:div w:id="908270293">
          <w:marLeft w:val="0"/>
          <w:marRight w:val="0"/>
          <w:marTop w:val="0"/>
          <w:marBottom w:val="0"/>
          <w:divBdr>
            <w:top w:val="none" w:sz="0" w:space="0" w:color="auto"/>
            <w:left w:val="none" w:sz="0" w:space="0" w:color="auto"/>
            <w:bottom w:val="none" w:sz="0" w:space="0" w:color="auto"/>
            <w:right w:val="none" w:sz="0" w:space="0" w:color="auto"/>
          </w:divBdr>
        </w:div>
        <w:div w:id="2029870662">
          <w:marLeft w:val="0"/>
          <w:marRight w:val="0"/>
          <w:marTop w:val="0"/>
          <w:marBottom w:val="0"/>
          <w:divBdr>
            <w:top w:val="none" w:sz="0" w:space="0" w:color="auto"/>
            <w:left w:val="none" w:sz="0" w:space="0" w:color="auto"/>
            <w:bottom w:val="none" w:sz="0" w:space="0" w:color="auto"/>
            <w:right w:val="none" w:sz="0" w:space="0" w:color="auto"/>
          </w:divBdr>
        </w:div>
        <w:div w:id="1277954006">
          <w:marLeft w:val="0"/>
          <w:marRight w:val="0"/>
          <w:marTop w:val="0"/>
          <w:marBottom w:val="0"/>
          <w:divBdr>
            <w:top w:val="none" w:sz="0" w:space="0" w:color="auto"/>
            <w:left w:val="none" w:sz="0" w:space="0" w:color="auto"/>
            <w:bottom w:val="none" w:sz="0" w:space="0" w:color="auto"/>
            <w:right w:val="none" w:sz="0" w:space="0" w:color="auto"/>
          </w:divBdr>
        </w:div>
        <w:div w:id="578097339">
          <w:marLeft w:val="0"/>
          <w:marRight w:val="0"/>
          <w:marTop w:val="0"/>
          <w:marBottom w:val="0"/>
          <w:divBdr>
            <w:top w:val="none" w:sz="0" w:space="0" w:color="auto"/>
            <w:left w:val="none" w:sz="0" w:space="0" w:color="auto"/>
            <w:bottom w:val="none" w:sz="0" w:space="0" w:color="auto"/>
            <w:right w:val="none" w:sz="0" w:space="0" w:color="auto"/>
          </w:divBdr>
        </w:div>
        <w:div w:id="1822500957">
          <w:marLeft w:val="0"/>
          <w:marRight w:val="0"/>
          <w:marTop w:val="0"/>
          <w:marBottom w:val="0"/>
          <w:divBdr>
            <w:top w:val="none" w:sz="0" w:space="0" w:color="auto"/>
            <w:left w:val="none" w:sz="0" w:space="0" w:color="auto"/>
            <w:bottom w:val="none" w:sz="0" w:space="0" w:color="auto"/>
            <w:right w:val="none" w:sz="0" w:space="0" w:color="auto"/>
          </w:divBdr>
        </w:div>
        <w:div w:id="2077972308">
          <w:marLeft w:val="0"/>
          <w:marRight w:val="0"/>
          <w:marTop w:val="0"/>
          <w:marBottom w:val="0"/>
          <w:divBdr>
            <w:top w:val="none" w:sz="0" w:space="0" w:color="auto"/>
            <w:left w:val="none" w:sz="0" w:space="0" w:color="auto"/>
            <w:bottom w:val="none" w:sz="0" w:space="0" w:color="auto"/>
            <w:right w:val="none" w:sz="0" w:space="0" w:color="auto"/>
          </w:divBdr>
        </w:div>
        <w:div w:id="1256521729">
          <w:marLeft w:val="0"/>
          <w:marRight w:val="0"/>
          <w:marTop w:val="0"/>
          <w:marBottom w:val="0"/>
          <w:divBdr>
            <w:top w:val="none" w:sz="0" w:space="0" w:color="auto"/>
            <w:left w:val="none" w:sz="0" w:space="0" w:color="auto"/>
            <w:bottom w:val="none" w:sz="0" w:space="0" w:color="auto"/>
            <w:right w:val="none" w:sz="0" w:space="0" w:color="auto"/>
          </w:divBdr>
        </w:div>
        <w:div w:id="840047858">
          <w:marLeft w:val="0"/>
          <w:marRight w:val="0"/>
          <w:marTop w:val="0"/>
          <w:marBottom w:val="0"/>
          <w:divBdr>
            <w:top w:val="none" w:sz="0" w:space="0" w:color="auto"/>
            <w:left w:val="none" w:sz="0" w:space="0" w:color="auto"/>
            <w:bottom w:val="none" w:sz="0" w:space="0" w:color="auto"/>
            <w:right w:val="none" w:sz="0" w:space="0" w:color="auto"/>
          </w:divBdr>
        </w:div>
        <w:div w:id="114302036">
          <w:marLeft w:val="0"/>
          <w:marRight w:val="0"/>
          <w:marTop w:val="0"/>
          <w:marBottom w:val="0"/>
          <w:divBdr>
            <w:top w:val="none" w:sz="0" w:space="0" w:color="auto"/>
            <w:left w:val="none" w:sz="0" w:space="0" w:color="auto"/>
            <w:bottom w:val="none" w:sz="0" w:space="0" w:color="auto"/>
            <w:right w:val="none" w:sz="0" w:space="0" w:color="auto"/>
          </w:divBdr>
        </w:div>
        <w:div w:id="1286036627">
          <w:marLeft w:val="0"/>
          <w:marRight w:val="0"/>
          <w:marTop w:val="0"/>
          <w:marBottom w:val="0"/>
          <w:divBdr>
            <w:top w:val="none" w:sz="0" w:space="0" w:color="auto"/>
            <w:left w:val="none" w:sz="0" w:space="0" w:color="auto"/>
            <w:bottom w:val="none" w:sz="0" w:space="0" w:color="auto"/>
            <w:right w:val="none" w:sz="0" w:space="0" w:color="auto"/>
          </w:divBdr>
        </w:div>
        <w:div w:id="586379206">
          <w:marLeft w:val="0"/>
          <w:marRight w:val="0"/>
          <w:marTop w:val="0"/>
          <w:marBottom w:val="0"/>
          <w:divBdr>
            <w:top w:val="none" w:sz="0" w:space="0" w:color="auto"/>
            <w:left w:val="none" w:sz="0" w:space="0" w:color="auto"/>
            <w:bottom w:val="none" w:sz="0" w:space="0" w:color="auto"/>
            <w:right w:val="none" w:sz="0" w:space="0" w:color="auto"/>
          </w:divBdr>
        </w:div>
        <w:div w:id="484443444">
          <w:marLeft w:val="0"/>
          <w:marRight w:val="0"/>
          <w:marTop w:val="0"/>
          <w:marBottom w:val="0"/>
          <w:divBdr>
            <w:top w:val="none" w:sz="0" w:space="0" w:color="auto"/>
            <w:left w:val="none" w:sz="0" w:space="0" w:color="auto"/>
            <w:bottom w:val="none" w:sz="0" w:space="0" w:color="auto"/>
            <w:right w:val="none" w:sz="0" w:space="0" w:color="auto"/>
          </w:divBdr>
        </w:div>
        <w:div w:id="848443474">
          <w:marLeft w:val="0"/>
          <w:marRight w:val="0"/>
          <w:marTop w:val="0"/>
          <w:marBottom w:val="0"/>
          <w:divBdr>
            <w:top w:val="none" w:sz="0" w:space="0" w:color="auto"/>
            <w:left w:val="none" w:sz="0" w:space="0" w:color="auto"/>
            <w:bottom w:val="none" w:sz="0" w:space="0" w:color="auto"/>
            <w:right w:val="none" w:sz="0" w:space="0" w:color="auto"/>
          </w:divBdr>
        </w:div>
        <w:div w:id="735277556">
          <w:marLeft w:val="0"/>
          <w:marRight w:val="0"/>
          <w:marTop w:val="0"/>
          <w:marBottom w:val="0"/>
          <w:divBdr>
            <w:top w:val="none" w:sz="0" w:space="0" w:color="auto"/>
            <w:left w:val="none" w:sz="0" w:space="0" w:color="auto"/>
            <w:bottom w:val="none" w:sz="0" w:space="0" w:color="auto"/>
            <w:right w:val="none" w:sz="0" w:space="0" w:color="auto"/>
          </w:divBdr>
        </w:div>
        <w:div w:id="975183278">
          <w:marLeft w:val="0"/>
          <w:marRight w:val="0"/>
          <w:marTop w:val="0"/>
          <w:marBottom w:val="0"/>
          <w:divBdr>
            <w:top w:val="none" w:sz="0" w:space="0" w:color="auto"/>
            <w:left w:val="none" w:sz="0" w:space="0" w:color="auto"/>
            <w:bottom w:val="none" w:sz="0" w:space="0" w:color="auto"/>
            <w:right w:val="none" w:sz="0" w:space="0" w:color="auto"/>
          </w:divBdr>
        </w:div>
        <w:div w:id="529949949">
          <w:marLeft w:val="0"/>
          <w:marRight w:val="0"/>
          <w:marTop w:val="0"/>
          <w:marBottom w:val="0"/>
          <w:divBdr>
            <w:top w:val="none" w:sz="0" w:space="0" w:color="auto"/>
            <w:left w:val="none" w:sz="0" w:space="0" w:color="auto"/>
            <w:bottom w:val="none" w:sz="0" w:space="0" w:color="auto"/>
            <w:right w:val="none" w:sz="0" w:space="0" w:color="auto"/>
          </w:divBdr>
        </w:div>
        <w:div w:id="1450976727">
          <w:marLeft w:val="0"/>
          <w:marRight w:val="0"/>
          <w:marTop w:val="0"/>
          <w:marBottom w:val="0"/>
          <w:divBdr>
            <w:top w:val="none" w:sz="0" w:space="0" w:color="auto"/>
            <w:left w:val="none" w:sz="0" w:space="0" w:color="auto"/>
            <w:bottom w:val="none" w:sz="0" w:space="0" w:color="auto"/>
            <w:right w:val="none" w:sz="0" w:space="0" w:color="auto"/>
          </w:divBdr>
        </w:div>
        <w:div w:id="989670633">
          <w:marLeft w:val="0"/>
          <w:marRight w:val="0"/>
          <w:marTop w:val="0"/>
          <w:marBottom w:val="0"/>
          <w:divBdr>
            <w:top w:val="none" w:sz="0" w:space="0" w:color="auto"/>
            <w:left w:val="none" w:sz="0" w:space="0" w:color="auto"/>
            <w:bottom w:val="none" w:sz="0" w:space="0" w:color="auto"/>
            <w:right w:val="none" w:sz="0" w:space="0" w:color="auto"/>
          </w:divBdr>
        </w:div>
        <w:div w:id="1957978587">
          <w:marLeft w:val="0"/>
          <w:marRight w:val="0"/>
          <w:marTop w:val="0"/>
          <w:marBottom w:val="0"/>
          <w:divBdr>
            <w:top w:val="none" w:sz="0" w:space="0" w:color="auto"/>
            <w:left w:val="none" w:sz="0" w:space="0" w:color="auto"/>
            <w:bottom w:val="none" w:sz="0" w:space="0" w:color="auto"/>
            <w:right w:val="none" w:sz="0" w:space="0" w:color="auto"/>
          </w:divBdr>
        </w:div>
        <w:div w:id="881481756">
          <w:marLeft w:val="0"/>
          <w:marRight w:val="0"/>
          <w:marTop w:val="0"/>
          <w:marBottom w:val="0"/>
          <w:divBdr>
            <w:top w:val="none" w:sz="0" w:space="0" w:color="auto"/>
            <w:left w:val="none" w:sz="0" w:space="0" w:color="auto"/>
            <w:bottom w:val="none" w:sz="0" w:space="0" w:color="auto"/>
            <w:right w:val="none" w:sz="0" w:space="0" w:color="auto"/>
          </w:divBdr>
        </w:div>
        <w:div w:id="1062678413">
          <w:marLeft w:val="0"/>
          <w:marRight w:val="0"/>
          <w:marTop w:val="0"/>
          <w:marBottom w:val="0"/>
          <w:divBdr>
            <w:top w:val="none" w:sz="0" w:space="0" w:color="auto"/>
            <w:left w:val="none" w:sz="0" w:space="0" w:color="auto"/>
            <w:bottom w:val="none" w:sz="0" w:space="0" w:color="auto"/>
            <w:right w:val="none" w:sz="0" w:space="0" w:color="auto"/>
          </w:divBdr>
        </w:div>
        <w:div w:id="954751490">
          <w:marLeft w:val="0"/>
          <w:marRight w:val="0"/>
          <w:marTop w:val="0"/>
          <w:marBottom w:val="0"/>
          <w:divBdr>
            <w:top w:val="none" w:sz="0" w:space="0" w:color="auto"/>
            <w:left w:val="none" w:sz="0" w:space="0" w:color="auto"/>
            <w:bottom w:val="none" w:sz="0" w:space="0" w:color="auto"/>
            <w:right w:val="none" w:sz="0" w:space="0" w:color="auto"/>
          </w:divBdr>
        </w:div>
        <w:div w:id="498078564">
          <w:marLeft w:val="0"/>
          <w:marRight w:val="0"/>
          <w:marTop w:val="0"/>
          <w:marBottom w:val="0"/>
          <w:divBdr>
            <w:top w:val="none" w:sz="0" w:space="0" w:color="auto"/>
            <w:left w:val="none" w:sz="0" w:space="0" w:color="auto"/>
            <w:bottom w:val="none" w:sz="0" w:space="0" w:color="auto"/>
            <w:right w:val="none" w:sz="0" w:space="0" w:color="auto"/>
          </w:divBdr>
        </w:div>
        <w:div w:id="2087145250">
          <w:marLeft w:val="0"/>
          <w:marRight w:val="0"/>
          <w:marTop w:val="0"/>
          <w:marBottom w:val="0"/>
          <w:divBdr>
            <w:top w:val="none" w:sz="0" w:space="0" w:color="auto"/>
            <w:left w:val="none" w:sz="0" w:space="0" w:color="auto"/>
            <w:bottom w:val="none" w:sz="0" w:space="0" w:color="auto"/>
            <w:right w:val="none" w:sz="0" w:space="0" w:color="auto"/>
          </w:divBdr>
        </w:div>
        <w:div w:id="1664627590">
          <w:marLeft w:val="0"/>
          <w:marRight w:val="0"/>
          <w:marTop w:val="0"/>
          <w:marBottom w:val="0"/>
          <w:divBdr>
            <w:top w:val="none" w:sz="0" w:space="0" w:color="auto"/>
            <w:left w:val="none" w:sz="0" w:space="0" w:color="auto"/>
            <w:bottom w:val="none" w:sz="0" w:space="0" w:color="auto"/>
            <w:right w:val="none" w:sz="0" w:space="0" w:color="auto"/>
          </w:divBdr>
        </w:div>
        <w:div w:id="627859050">
          <w:marLeft w:val="0"/>
          <w:marRight w:val="0"/>
          <w:marTop w:val="0"/>
          <w:marBottom w:val="0"/>
          <w:divBdr>
            <w:top w:val="none" w:sz="0" w:space="0" w:color="auto"/>
            <w:left w:val="none" w:sz="0" w:space="0" w:color="auto"/>
            <w:bottom w:val="none" w:sz="0" w:space="0" w:color="auto"/>
            <w:right w:val="none" w:sz="0" w:space="0" w:color="auto"/>
          </w:divBdr>
        </w:div>
        <w:div w:id="1026176034">
          <w:marLeft w:val="0"/>
          <w:marRight w:val="0"/>
          <w:marTop w:val="0"/>
          <w:marBottom w:val="0"/>
          <w:divBdr>
            <w:top w:val="none" w:sz="0" w:space="0" w:color="auto"/>
            <w:left w:val="none" w:sz="0" w:space="0" w:color="auto"/>
            <w:bottom w:val="none" w:sz="0" w:space="0" w:color="auto"/>
            <w:right w:val="none" w:sz="0" w:space="0" w:color="auto"/>
          </w:divBdr>
        </w:div>
        <w:div w:id="107433310">
          <w:marLeft w:val="0"/>
          <w:marRight w:val="0"/>
          <w:marTop w:val="0"/>
          <w:marBottom w:val="0"/>
          <w:divBdr>
            <w:top w:val="none" w:sz="0" w:space="0" w:color="auto"/>
            <w:left w:val="none" w:sz="0" w:space="0" w:color="auto"/>
            <w:bottom w:val="none" w:sz="0" w:space="0" w:color="auto"/>
            <w:right w:val="none" w:sz="0" w:space="0" w:color="auto"/>
          </w:divBdr>
        </w:div>
        <w:div w:id="1000306161">
          <w:marLeft w:val="0"/>
          <w:marRight w:val="0"/>
          <w:marTop w:val="0"/>
          <w:marBottom w:val="0"/>
          <w:divBdr>
            <w:top w:val="none" w:sz="0" w:space="0" w:color="auto"/>
            <w:left w:val="none" w:sz="0" w:space="0" w:color="auto"/>
            <w:bottom w:val="none" w:sz="0" w:space="0" w:color="auto"/>
            <w:right w:val="none" w:sz="0" w:space="0" w:color="auto"/>
          </w:divBdr>
        </w:div>
        <w:div w:id="1344892085">
          <w:marLeft w:val="0"/>
          <w:marRight w:val="0"/>
          <w:marTop w:val="0"/>
          <w:marBottom w:val="0"/>
          <w:divBdr>
            <w:top w:val="none" w:sz="0" w:space="0" w:color="auto"/>
            <w:left w:val="none" w:sz="0" w:space="0" w:color="auto"/>
            <w:bottom w:val="none" w:sz="0" w:space="0" w:color="auto"/>
            <w:right w:val="none" w:sz="0" w:space="0" w:color="auto"/>
          </w:divBdr>
        </w:div>
        <w:div w:id="132871175">
          <w:marLeft w:val="0"/>
          <w:marRight w:val="0"/>
          <w:marTop w:val="0"/>
          <w:marBottom w:val="0"/>
          <w:divBdr>
            <w:top w:val="none" w:sz="0" w:space="0" w:color="auto"/>
            <w:left w:val="none" w:sz="0" w:space="0" w:color="auto"/>
            <w:bottom w:val="none" w:sz="0" w:space="0" w:color="auto"/>
            <w:right w:val="none" w:sz="0" w:space="0" w:color="auto"/>
          </w:divBdr>
        </w:div>
        <w:div w:id="1837920780">
          <w:marLeft w:val="0"/>
          <w:marRight w:val="0"/>
          <w:marTop w:val="0"/>
          <w:marBottom w:val="0"/>
          <w:divBdr>
            <w:top w:val="none" w:sz="0" w:space="0" w:color="auto"/>
            <w:left w:val="none" w:sz="0" w:space="0" w:color="auto"/>
            <w:bottom w:val="none" w:sz="0" w:space="0" w:color="auto"/>
            <w:right w:val="none" w:sz="0" w:space="0" w:color="auto"/>
          </w:divBdr>
        </w:div>
        <w:div w:id="1923483973">
          <w:marLeft w:val="0"/>
          <w:marRight w:val="0"/>
          <w:marTop w:val="0"/>
          <w:marBottom w:val="0"/>
          <w:divBdr>
            <w:top w:val="none" w:sz="0" w:space="0" w:color="auto"/>
            <w:left w:val="none" w:sz="0" w:space="0" w:color="auto"/>
            <w:bottom w:val="none" w:sz="0" w:space="0" w:color="auto"/>
            <w:right w:val="none" w:sz="0" w:space="0" w:color="auto"/>
          </w:divBdr>
        </w:div>
        <w:div w:id="604969822">
          <w:marLeft w:val="0"/>
          <w:marRight w:val="0"/>
          <w:marTop w:val="0"/>
          <w:marBottom w:val="0"/>
          <w:divBdr>
            <w:top w:val="none" w:sz="0" w:space="0" w:color="auto"/>
            <w:left w:val="none" w:sz="0" w:space="0" w:color="auto"/>
            <w:bottom w:val="none" w:sz="0" w:space="0" w:color="auto"/>
            <w:right w:val="none" w:sz="0" w:space="0" w:color="auto"/>
          </w:divBdr>
        </w:div>
        <w:div w:id="1974090104">
          <w:marLeft w:val="0"/>
          <w:marRight w:val="0"/>
          <w:marTop w:val="0"/>
          <w:marBottom w:val="0"/>
          <w:divBdr>
            <w:top w:val="none" w:sz="0" w:space="0" w:color="auto"/>
            <w:left w:val="none" w:sz="0" w:space="0" w:color="auto"/>
            <w:bottom w:val="none" w:sz="0" w:space="0" w:color="auto"/>
            <w:right w:val="none" w:sz="0" w:space="0" w:color="auto"/>
          </w:divBdr>
        </w:div>
        <w:div w:id="1119683975">
          <w:marLeft w:val="0"/>
          <w:marRight w:val="0"/>
          <w:marTop w:val="0"/>
          <w:marBottom w:val="0"/>
          <w:divBdr>
            <w:top w:val="none" w:sz="0" w:space="0" w:color="auto"/>
            <w:left w:val="none" w:sz="0" w:space="0" w:color="auto"/>
            <w:bottom w:val="none" w:sz="0" w:space="0" w:color="auto"/>
            <w:right w:val="none" w:sz="0" w:space="0" w:color="auto"/>
          </w:divBdr>
        </w:div>
        <w:div w:id="682055080">
          <w:marLeft w:val="0"/>
          <w:marRight w:val="0"/>
          <w:marTop w:val="0"/>
          <w:marBottom w:val="0"/>
          <w:divBdr>
            <w:top w:val="none" w:sz="0" w:space="0" w:color="auto"/>
            <w:left w:val="none" w:sz="0" w:space="0" w:color="auto"/>
            <w:bottom w:val="none" w:sz="0" w:space="0" w:color="auto"/>
            <w:right w:val="none" w:sz="0" w:space="0" w:color="auto"/>
          </w:divBdr>
        </w:div>
        <w:div w:id="826868651">
          <w:marLeft w:val="0"/>
          <w:marRight w:val="0"/>
          <w:marTop w:val="0"/>
          <w:marBottom w:val="0"/>
          <w:divBdr>
            <w:top w:val="none" w:sz="0" w:space="0" w:color="auto"/>
            <w:left w:val="none" w:sz="0" w:space="0" w:color="auto"/>
            <w:bottom w:val="none" w:sz="0" w:space="0" w:color="auto"/>
            <w:right w:val="none" w:sz="0" w:space="0" w:color="auto"/>
          </w:divBdr>
        </w:div>
        <w:div w:id="788936511">
          <w:marLeft w:val="0"/>
          <w:marRight w:val="0"/>
          <w:marTop w:val="0"/>
          <w:marBottom w:val="0"/>
          <w:divBdr>
            <w:top w:val="none" w:sz="0" w:space="0" w:color="auto"/>
            <w:left w:val="none" w:sz="0" w:space="0" w:color="auto"/>
            <w:bottom w:val="none" w:sz="0" w:space="0" w:color="auto"/>
            <w:right w:val="none" w:sz="0" w:space="0" w:color="auto"/>
          </w:divBdr>
        </w:div>
        <w:div w:id="305164235">
          <w:marLeft w:val="0"/>
          <w:marRight w:val="0"/>
          <w:marTop w:val="0"/>
          <w:marBottom w:val="0"/>
          <w:divBdr>
            <w:top w:val="none" w:sz="0" w:space="0" w:color="auto"/>
            <w:left w:val="none" w:sz="0" w:space="0" w:color="auto"/>
            <w:bottom w:val="none" w:sz="0" w:space="0" w:color="auto"/>
            <w:right w:val="none" w:sz="0" w:space="0" w:color="auto"/>
          </w:divBdr>
        </w:div>
        <w:div w:id="1575897633">
          <w:marLeft w:val="0"/>
          <w:marRight w:val="0"/>
          <w:marTop w:val="0"/>
          <w:marBottom w:val="0"/>
          <w:divBdr>
            <w:top w:val="none" w:sz="0" w:space="0" w:color="auto"/>
            <w:left w:val="none" w:sz="0" w:space="0" w:color="auto"/>
            <w:bottom w:val="none" w:sz="0" w:space="0" w:color="auto"/>
            <w:right w:val="none" w:sz="0" w:space="0" w:color="auto"/>
          </w:divBdr>
        </w:div>
        <w:div w:id="1913001208">
          <w:marLeft w:val="0"/>
          <w:marRight w:val="0"/>
          <w:marTop w:val="0"/>
          <w:marBottom w:val="0"/>
          <w:divBdr>
            <w:top w:val="none" w:sz="0" w:space="0" w:color="auto"/>
            <w:left w:val="none" w:sz="0" w:space="0" w:color="auto"/>
            <w:bottom w:val="none" w:sz="0" w:space="0" w:color="auto"/>
            <w:right w:val="none" w:sz="0" w:space="0" w:color="auto"/>
          </w:divBdr>
        </w:div>
        <w:div w:id="1946620100">
          <w:marLeft w:val="0"/>
          <w:marRight w:val="0"/>
          <w:marTop w:val="0"/>
          <w:marBottom w:val="0"/>
          <w:divBdr>
            <w:top w:val="none" w:sz="0" w:space="0" w:color="auto"/>
            <w:left w:val="none" w:sz="0" w:space="0" w:color="auto"/>
            <w:bottom w:val="none" w:sz="0" w:space="0" w:color="auto"/>
            <w:right w:val="none" w:sz="0" w:space="0" w:color="auto"/>
          </w:divBdr>
        </w:div>
        <w:div w:id="751197061">
          <w:marLeft w:val="0"/>
          <w:marRight w:val="0"/>
          <w:marTop w:val="0"/>
          <w:marBottom w:val="0"/>
          <w:divBdr>
            <w:top w:val="none" w:sz="0" w:space="0" w:color="auto"/>
            <w:left w:val="none" w:sz="0" w:space="0" w:color="auto"/>
            <w:bottom w:val="none" w:sz="0" w:space="0" w:color="auto"/>
            <w:right w:val="none" w:sz="0" w:space="0" w:color="auto"/>
          </w:divBdr>
        </w:div>
        <w:div w:id="470250749">
          <w:marLeft w:val="0"/>
          <w:marRight w:val="0"/>
          <w:marTop w:val="0"/>
          <w:marBottom w:val="0"/>
          <w:divBdr>
            <w:top w:val="none" w:sz="0" w:space="0" w:color="auto"/>
            <w:left w:val="none" w:sz="0" w:space="0" w:color="auto"/>
            <w:bottom w:val="none" w:sz="0" w:space="0" w:color="auto"/>
            <w:right w:val="none" w:sz="0" w:space="0" w:color="auto"/>
          </w:divBdr>
        </w:div>
        <w:div w:id="753357506">
          <w:marLeft w:val="0"/>
          <w:marRight w:val="0"/>
          <w:marTop w:val="0"/>
          <w:marBottom w:val="0"/>
          <w:divBdr>
            <w:top w:val="none" w:sz="0" w:space="0" w:color="auto"/>
            <w:left w:val="none" w:sz="0" w:space="0" w:color="auto"/>
            <w:bottom w:val="none" w:sz="0" w:space="0" w:color="auto"/>
            <w:right w:val="none" w:sz="0" w:space="0" w:color="auto"/>
          </w:divBdr>
        </w:div>
        <w:div w:id="1840342304">
          <w:marLeft w:val="0"/>
          <w:marRight w:val="0"/>
          <w:marTop w:val="0"/>
          <w:marBottom w:val="0"/>
          <w:divBdr>
            <w:top w:val="none" w:sz="0" w:space="0" w:color="auto"/>
            <w:left w:val="none" w:sz="0" w:space="0" w:color="auto"/>
            <w:bottom w:val="none" w:sz="0" w:space="0" w:color="auto"/>
            <w:right w:val="none" w:sz="0" w:space="0" w:color="auto"/>
          </w:divBdr>
        </w:div>
        <w:div w:id="313336513">
          <w:marLeft w:val="0"/>
          <w:marRight w:val="0"/>
          <w:marTop w:val="0"/>
          <w:marBottom w:val="0"/>
          <w:divBdr>
            <w:top w:val="none" w:sz="0" w:space="0" w:color="auto"/>
            <w:left w:val="none" w:sz="0" w:space="0" w:color="auto"/>
            <w:bottom w:val="none" w:sz="0" w:space="0" w:color="auto"/>
            <w:right w:val="none" w:sz="0" w:space="0" w:color="auto"/>
          </w:divBdr>
        </w:div>
        <w:div w:id="1551921192">
          <w:marLeft w:val="0"/>
          <w:marRight w:val="0"/>
          <w:marTop w:val="0"/>
          <w:marBottom w:val="0"/>
          <w:divBdr>
            <w:top w:val="none" w:sz="0" w:space="0" w:color="auto"/>
            <w:left w:val="none" w:sz="0" w:space="0" w:color="auto"/>
            <w:bottom w:val="none" w:sz="0" w:space="0" w:color="auto"/>
            <w:right w:val="none" w:sz="0" w:space="0" w:color="auto"/>
          </w:divBdr>
        </w:div>
        <w:div w:id="1436901300">
          <w:marLeft w:val="0"/>
          <w:marRight w:val="0"/>
          <w:marTop w:val="0"/>
          <w:marBottom w:val="0"/>
          <w:divBdr>
            <w:top w:val="none" w:sz="0" w:space="0" w:color="auto"/>
            <w:left w:val="none" w:sz="0" w:space="0" w:color="auto"/>
            <w:bottom w:val="none" w:sz="0" w:space="0" w:color="auto"/>
            <w:right w:val="none" w:sz="0" w:space="0" w:color="auto"/>
          </w:divBdr>
        </w:div>
        <w:div w:id="465976308">
          <w:marLeft w:val="0"/>
          <w:marRight w:val="0"/>
          <w:marTop w:val="0"/>
          <w:marBottom w:val="0"/>
          <w:divBdr>
            <w:top w:val="none" w:sz="0" w:space="0" w:color="auto"/>
            <w:left w:val="none" w:sz="0" w:space="0" w:color="auto"/>
            <w:bottom w:val="none" w:sz="0" w:space="0" w:color="auto"/>
            <w:right w:val="none" w:sz="0" w:space="0" w:color="auto"/>
          </w:divBdr>
        </w:div>
        <w:div w:id="544753664">
          <w:marLeft w:val="0"/>
          <w:marRight w:val="0"/>
          <w:marTop w:val="0"/>
          <w:marBottom w:val="0"/>
          <w:divBdr>
            <w:top w:val="none" w:sz="0" w:space="0" w:color="auto"/>
            <w:left w:val="none" w:sz="0" w:space="0" w:color="auto"/>
            <w:bottom w:val="none" w:sz="0" w:space="0" w:color="auto"/>
            <w:right w:val="none" w:sz="0" w:space="0" w:color="auto"/>
          </w:divBdr>
        </w:div>
        <w:div w:id="1260020262">
          <w:marLeft w:val="0"/>
          <w:marRight w:val="0"/>
          <w:marTop w:val="0"/>
          <w:marBottom w:val="0"/>
          <w:divBdr>
            <w:top w:val="none" w:sz="0" w:space="0" w:color="auto"/>
            <w:left w:val="none" w:sz="0" w:space="0" w:color="auto"/>
            <w:bottom w:val="none" w:sz="0" w:space="0" w:color="auto"/>
            <w:right w:val="none" w:sz="0" w:space="0" w:color="auto"/>
          </w:divBdr>
        </w:div>
        <w:div w:id="2145461031">
          <w:marLeft w:val="0"/>
          <w:marRight w:val="0"/>
          <w:marTop w:val="0"/>
          <w:marBottom w:val="0"/>
          <w:divBdr>
            <w:top w:val="none" w:sz="0" w:space="0" w:color="auto"/>
            <w:left w:val="none" w:sz="0" w:space="0" w:color="auto"/>
            <w:bottom w:val="none" w:sz="0" w:space="0" w:color="auto"/>
            <w:right w:val="none" w:sz="0" w:space="0" w:color="auto"/>
          </w:divBdr>
        </w:div>
        <w:div w:id="367872863">
          <w:marLeft w:val="0"/>
          <w:marRight w:val="0"/>
          <w:marTop w:val="0"/>
          <w:marBottom w:val="0"/>
          <w:divBdr>
            <w:top w:val="none" w:sz="0" w:space="0" w:color="auto"/>
            <w:left w:val="none" w:sz="0" w:space="0" w:color="auto"/>
            <w:bottom w:val="none" w:sz="0" w:space="0" w:color="auto"/>
            <w:right w:val="none" w:sz="0" w:space="0" w:color="auto"/>
          </w:divBdr>
        </w:div>
        <w:div w:id="316499122">
          <w:marLeft w:val="0"/>
          <w:marRight w:val="0"/>
          <w:marTop w:val="0"/>
          <w:marBottom w:val="0"/>
          <w:divBdr>
            <w:top w:val="none" w:sz="0" w:space="0" w:color="auto"/>
            <w:left w:val="none" w:sz="0" w:space="0" w:color="auto"/>
            <w:bottom w:val="none" w:sz="0" w:space="0" w:color="auto"/>
            <w:right w:val="none" w:sz="0" w:space="0" w:color="auto"/>
          </w:divBdr>
        </w:div>
        <w:div w:id="870073893">
          <w:marLeft w:val="0"/>
          <w:marRight w:val="0"/>
          <w:marTop w:val="0"/>
          <w:marBottom w:val="0"/>
          <w:divBdr>
            <w:top w:val="none" w:sz="0" w:space="0" w:color="auto"/>
            <w:left w:val="none" w:sz="0" w:space="0" w:color="auto"/>
            <w:bottom w:val="none" w:sz="0" w:space="0" w:color="auto"/>
            <w:right w:val="none" w:sz="0" w:space="0" w:color="auto"/>
          </w:divBdr>
        </w:div>
        <w:div w:id="342823445">
          <w:marLeft w:val="0"/>
          <w:marRight w:val="0"/>
          <w:marTop w:val="0"/>
          <w:marBottom w:val="0"/>
          <w:divBdr>
            <w:top w:val="none" w:sz="0" w:space="0" w:color="auto"/>
            <w:left w:val="none" w:sz="0" w:space="0" w:color="auto"/>
            <w:bottom w:val="none" w:sz="0" w:space="0" w:color="auto"/>
            <w:right w:val="none" w:sz="0" w:space="0" w:color="auto"/>
          </w:divBdr>
        </w:div>
        <w:div w:id="770976017">
          <w:marLeft w:val="0"/>
          <w:marRight w:val="0"/>
          <w:marTop w:val="0"/>
          <w:marBottom w:val="0"/>
          <w:divBdr>
            <w:top w:val="none" w:sz="0" w:space="0" w:color="auto"/>
            <w:left w:val="none" w:sz="0" w:space="0" w:color="auto"/>
            <w:bottom w:val="none" w:sz="0" w:space="0" w:color="auto"/>
            <w:right w:val="none" w:sz="0" w:space="0" w:color="auto"/>
          </w:divBdr>
        </w:div>
        <w:div w:id="331181786">
          <w:marLeft w:val="0"/>
          <w:marRight w:val="0"/>
          <w:marTop w:val="0"/>
          <w:marBottom w:val="0"/>
          <w:divBdr>
            <w:top w:val="none" w:sz="0" w:space="0" w:color="auto"/>
            <w:left w:val="none" w:sz="0" w:space="0" w:color="auto"/>
            <w:bottom w:val="none" w:sz="0" w:space="0" w:color="auto"/>
            <w:right w:val="none" w:sz="0" w:space="0" w:color="auto"/>
          </w:divBdr>
        </w:div>
        <w:div w:id="1234511148">
          <w:marLeft w:val="0"/>
          <w:marRight w:val="0"/>
          <w:marTop w:val="0"/>
          <w:marBottom w:val="0"/>
          <w:divBdr>
            <w:top w:val="none" w:sz="0" w:space="0" w:color="auto"/>
            <w:left w:val="none" w:sz="0" w:space="0" w:color="auto"/>
            <w:bottom w:val="none" w:sz="0" w:space="0" w:color="auto"/>
            <w:right w:val="none" w:sz="0" w:space="0" w:color="auto"/>
          </w:divBdr>
        </w:div>
        <w:div w:id="354162806">
          <w:marLeft w:val="0"/>
          <w:marRight w:val="0"/>
          <w:marTop w:val="0"/>
          <w:marBottom w:val="0"/>
          <w:divBdr>
            <w:top w:val="none" w:sz="0" w:space="0" w:color="auto"/>
            <w:left w:val="none" w:sz="0" w:space="0" w:color="auto"/>
            <w:bottom w:val="none" w:sz="0" w:space="0" w:color="auto"/>
            <w:right w:val="none" w:sz="0" w:space="0" w:color="auto"/>
          </w:divBdr>
        </w:div>
        <w:div w:id="1932272590">
          <w:marLeft w:val="0"/>
          <w:marRight w:val="0"/>
          <w:marTop w:val="0"/>
          <w:marBottom w:val="0"/>
          <w:divBdr>
            <w:top w:val="none" w:sz="0" w:space="0" w:color="auto"/>
            <w:left w:val="none" w:sz="0" w:space="0" w:color="auto"/>
            <w:bottom w:val="none" w:sz="0" w:space="0" w:color="auto"/>
            <w:right w:val="none" w:sz="0" w:space="0" w:color="auto"/>
          </w:divBdr>
        </w:div>
        <w:div w:id="814302492">
          <w:marLeft w:val="0"/>
          <w:marRight w:val="0"/>
          <w:marTop w:val="0"/>
          <w:marBottom w:val="0"/>
          <w:divBdr>
            <w:top w:val="none" w:sz="0" w:space="0" w:color="auto"/>
            <w:left w:val="none" w:sz="0" w:space="0" w:color="auto"/>
            <w:bottom w:val="none" w:sz="0" w:space="0" w:color="auto"/>
            <w:right w:val="none" w:sz="0" w:space="0" w:color="auto"/>
          </w:divBdr>
        </w:div>
        <w:div w:id="1542088275">
          <w:marLeft w:val="0"/>
          <w:marRight w:val="0"/>
          <w:marTop w:val="0"/>
          <w:marBottom w:val="0"/>
          <w:divBdr>
            <w:top w:val="none" w:sz="0" w:space="0" w:color="auto"/>
            <w:left w:val="none" w:sz="0" w:space="0" w:color="auto"/>
            <w:bottom w:val="none" w:sz="0" w:space="0" w:color="auto"/>
            <w:right w:val="none" w:sz="0" w:space="0" w:color="auto"/>
          </w:divBdr>
        </w:div>
        <w:div w:id="892274667">
          <w:marLeft w:val="0"/>
          <w:marRight w:val="0"/>
          <w:marTop w:val="0"/>
          <w:marBottom w:val="0"/>
          <w:divBdr>
            <w:top w:val="none" w:sz="0" w:space="0" w:color="auto"/>
            <w:left w:val="none" w:sz="0" w:space="0" w:color="auto"/>
            <w:bottom w:val="none" w:sz="0" w:space="0" w:color="auto"/>
            <w:right w:val="none" w:sz="0" w:space="0" w:color="auto"/>
          </w:divBdr>
        </w:div>
        <w:div w:id="1298992927">
          <w:marLeft w:val="0"/>
          <w:marRight w:val="0"/>
          <w:marTop w:val="0"/>
          <w:marBottom w:val="0"/>
          <w:divBdr>
            <w:top w:val="none" w:sz="0" w:space="0" w:color="auto"/>
            <w:left w:val="none" w:sz="0" w:space="0" w:color="auto"/>
            <w:bottom w:val="none" w:sz="0" w:space="0" w:color="auto"/>
            <w:right w:val="none" w:sz="0" w:space="0" w:color="auto"/>
          </w:divBdr>
        </w:div>
        <w:div w:id="460459125">
          <w:marLeft w:val="0"/>
          <w:marRight w:val="0"/>
          <w:marTop w:val="0"/>
          <w:marBottom w:val="0"/>
          <w:divBdr>
            <w:top w:val="none" w:sz="0" w:space="0" w:color="auto"/>
            <w:left w:val="none" w:sz="0" w:space="0" w:color="auto"/>
            <w:bottom w:val="none" w:sz="0" w:space="0" w:color="auto"/>
            <w:right w:val="none" w:sz="0" w:space="0" w:color="auto"/>
          </w:divBdr>
        </w:div>
        <w:div w:id="1567033290">
          <w:marLeft w:val="0"/>
          <w:marRight w:val="0"/>
          <w:marTop w:val="0"/>
          <w:marBottom w:val="0"/>
          <w:divBdr>
            <w:top w:val="none" w:sz="0" w:space="0" w:color="auto"/>
            <w:left w:val="none" w:sz="0" w:space="0" w:color="auto"/>
            <w:bottom w:val="none" w:sz="0" w:space="0" w:color="auto"/>
            <w:right w:val="none" w:sz="0" w:space="0" w:color="auto"/>
          </w:divBdr>
        </w:div>
        <w:div w:id="1568145815">
          <w:marLeft w:val="0"/>
          <w:marRight w:val="0"/>
          <w:marTop w:val="0"/>
          <w:marBottom w:val="0"/>
          <w:divBdr>
            <w:top w:val="none" w:sz="0" w:space="0" w:color="auto"/>
            <w:left w:val="none" w:sz="0" w:space="0" w:color="auto"/>
            <w:bottom w:val="none" w:sz="0" w:space="0" w:color="auto"/>
            <w:right w:val="none" w:sz="0" w:space="0" w:color="auto"/>
          </w:divBdr>
        </w:div>
        <w:div w:id="2094813893">
          <w:marLeft w:val="0"/>
          <w:marRight w:val="0"/>
          <w:marTop w:val="0"/>
          <w:marBottom w:val="0"/>
          <w:divBdr>
            <w:top w:val="none" w:sz="0" w:space="0" w:color="auto"/>
            <w:left w:val="none" w:sz="0" w:space="0" w:color="auto"/>
            <w:bottom w:val="none" w:sz="0" w:space="0" w:color="auto"/>
            <w:right w:val="none" w:sz="0" w:space="0" w:color="auto"/>
          </w:divBdr>
        </w:div>
        <w:div w:id="2064671606">
          <w:marLeft w:val="0"/>
          <w:marRight w:val="0"/>
          <w:marTop w:val="0"/>
          <w:marBottom w:val="0"/>
          <w:divBdr>
            <w:top w:val="none" w:sz="0" w:space="0" w:color="auto"/>
            <w:left w:val="none" w:sz="0" w:space="0" w:color="auto"/>
            <w:bottom w:val="none" w:sz="0" w:space="0" w:color="auto"/>
            <w:right w:val="none" w:sz="0" w:space="0" w:color="auto"/>
          </w:divBdr>
        </w:div>
        <w:div w:id="993336034">
          <w:marLeft w:val="0"/>
          <w:marRight w:val="0"/>
          <w:marTop w:val="0"/>
          <w:marBottom w:val="0"/>
          <w:divBdr>
            <w:top w:val="none" w:sz="0" w:space="0" w:color="auto"/>
            <w:left w:val="none" w:sz="0" w:space="0" w:color="auto"/>
            <w:bottom w:val="none" w:sz="0" w:space="0" w:color="auto"/>
            <w:right w:val="none" w:sz="0" w:space="0" w:color="auto"/>
          </w:divBdr>
        </w:div>
        <w:div w:id="1860241174">
          <w:marLeft w:val="0"/>
          <w:marRight w:val="0"/>
          <w:marTop w:val="0"/>
          <w:marBottom w:val="0"/>
          <w:divBdr>
            <w:top w:val="none" w:sz="0" w:space="0" w:color="auto"/>
            <w:left w:val="none" w:sz="0" w:space="0" w:color="auto"/>
            <w:bottom w:val="none" w:sz="0" w:space="0" w:color="auto"/>
            <w:right w:val="none" w:sz="0" w:space="0" w:color="auto"/>
          </w:divBdr>
        </w:div>
        <w:div w:id="1566140969">
          <w:marLeft w:val="0"/>
          <w:marRight w:val="0"/>
          <w:marTop w:val="0"/>
          <w:marBottom w:val="0"/>
          <w:divBdr>
            <w:top w:val="none" w:sz="0" w:space="0" w:color="auto"/>
            <w:left w:val="none" w:sz="0" w:space="0" w:color="auto"/>
            <w:bottom w:val="none" w:sz="0" w:space="0" w:color="auto"/>
            <w:right w:val="none" w:sz="0" w:space="0" w:color="auto"/>
          </w:divBdr>
        </w:div>
        <w:div w:id="1612471419">
          <w:marLeft w:val="0"/>
          <w:marRight w:val="0"/>
          <w:marTop w:val="0"/>
          <w:marBottom w:val="0"/>
          <w:divBdr>
            <w:top w:val="none" w:sz="0" w:space="0" w:color="auto"/>
            <w:left w:val="none" w:sz="0" w:space="0" w:color="auto"/>
            <w:bottom w:val="none" w:sz="0" w:space="0" w:color="auto"/>
            <w:right w:val="none" w:sz="0" w:space="0" w:color="auto"/>
          </w:divBdr>
        </w:div>
        <w:div w:id="2040086454">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908273990">
          <w:marLeft w:val="0"/>
          <w:marRight w:val="0"/>
          <w:marTop w:val="0"/>
          <w:marBottom w:val="0"/>
          <w:divBdr>
            <w:top w:val="none" w:sz="0" w:space="0" w:color="auto"/>
            <w:left w:val="none" w:sz="0" w:space="0" w:color="auto"/>
            <w:bottom w:val="none" w:sz="0" w:space="0" w:color="auto"/>
            <w:right w:val="none" w:sz="0" w:space="0" w:color="auto"/>
          </w:divBdr>
        </w:div>
        <w:div w:id="1906180319">
          <w:marLeft w:val="0"/>
          <w:marRight w:val="0"/>
          <w:marTop w:val="0"/>
          <w:marBottom w:val="0"/>
          <w:divBdr>
            <w:top w:val="none" w:sz="0" w:space="0" w:color="auto"/>
            <w:left w:val="none" w:sz="0" w:space="0" w:color="auto"/>
            <w:bottom w:val="none" w:sz="0" w:space="0" w:color="auto"/>
            <w:right w:val="none" w:sz="0" w:space="0" w:color="auto"/>
          </w:divBdr>
        </w:div>
        <w:div w:id="1851485760">
          <w:marLeft w:val="0"/>
          <w:marRight w:val="0"/>
          <w:marTop w:val="0"/>
          <w:marBottom w:val="0"/>
          <w:divBdr>
            <w:top w:val="none" w:sz="0" w:space="0" w:color="auto"/>
            <w:left w:val="none" w:sz="0" w:space="0" w:color="auto"/>
            <w:bottom w:val="none" w:sz="0" w:space="0" w:color="auto"/>
            <w:right w:val="none" w:sz="0" w:space="0" w:color="auto"/>
          </w:divBdr>
        </w:div>
        <w:div w:id="1038165479">
          <w:marLeft w:val="0"/>
          <w:marRight w:val="0"/>
          <w:marTop w:val="0"/>
          <w:marBottom w:val="0"/>
          <w:divBdr>
            <w:top w:val="none" w:sz="0" w:space="0" w:color="auto"/>
            <w:left w:val="none" w:sz="0" w:space="0" w:color="auto"/>
            <w:bottom w:val="none" w:sz="0" w:space="0" w:color="auto"/>
            <w:right w:val="none" w:sz="0" w:space="0" w:color="auto"/>
          </w:divBdr>
        </w:div>
        <w:div w:id="266736199">
          <w:marLeft w:val="0"/>
          <w:marRight w:val="0"/>
          <w:marTop w:val="0"/>
          <w:marBottom w:val="0"/>
          <w:divBdr>
            <w:top w:val="none" w:sz="0" w:space="0" w:color="auto"/>
            <w:left w:val="none" w:sz="0" w:space="0" w:color="auto"/>
            <w:bottom w:val="none" w:sz="0" w:space="0" w:color="auto"/>
            <w:right w:val="none" w:sz="0" w:space="0" w:color="auto"/>
          </w:divBdr>
        </w:div>
        <w:div w:id="874924639">
          <w:marLeft w:val="0"/>
          <w:marRight w:val="0"/>
          <w:marTop w:val="0"/>
          <w:marBottom w:val="0"/>
          <w:divBdr>
            <w:top w:val="none" w:sz="0" w:space="0" w:color="auto"/>
            <w:left w:val="none" w:sz="0" w:space="0" w:color="auto"/>
            <w:bottom w:val="none" w:sz="0" w:space="0" w:color="auto"/>
            <w:right w:val="none" w:sz="0" w:space="0" w:color="auto"/>
          </w:divBdr>
        </w:div>
        <w:div w:id="748890715">
          <w:marLeft w:val="0"/>
          <w:marRight w:val="0"/>
          <w:marTop w:val="0"/>
          <w:marBottom w:val="0"/>
          <w:divBdr>
            <w:top w:val="none" w:sz="0" w:space="0" w:color="auto"/>
            <w:left w:val="none" w:sz="0" w:space="0" w:color="auto"/>
            <w:bottom w:val="none" w:sz="0" w:space="0" w:color="auto"/>
            <w:right w:val="none" w:sz="0" w:space="0" w:color="auto"/>
          </w:divBdr>
        </w:div>
        <w:div w:id="2048022367">
          <w:marLeft w:val="0"/>
          <w:marRight w:val="0"/>
          <w:marTop w:val="0"/>
          <w:marBottom w:val="0"/>
          <w:divBdr>
            <w:top w:val="none" w:sz="0" w:space="0" w:color="auto"/>
            <w:left w:val="none" w:sz="0" w:space="0" w:color="auto"/>
            <w:bottom w:val="none" w:sz="0" w:space="0" w:color="auto"/>
            <w:right w:val="none" w:sz="0" w:space="0" w:color="auto"/>
          </w:divBdr>
        </w:div>
        <w:div w:id="1836410851">
          <w:marLeft w:val="0"/>
          <w:marRight w:val="0"/>
          <w:marTop w:val="0"/>
          <w:marBottom w:val="0"/>
          <w:divBdr>
            <w:top w:val="none" w:sz="0" w:space="0" w:color="auto"/>
            <w:left w:val="none" w:sz="0" w:space="0" w:color="auto"/>
            <w:bottom w:val="none" w:sz="0" w:space="0" w:color="auto"/>
            <w:right w:val="none" w:sz="0" w:space="0" w:color="auto"/>
          </w:divBdr>
        </w:div>
        <w:div w:id="523402371">
          <w:marLeft w:val="0"/>
          <w:marRight w:val="0"/>
          <w:marTop w:val="0"/>
          <w:marBottom w:val="0"/>
          <w:divBdr>
            <w:top w:val="none" w:sz="0" w:space="0" w:color="auto"/>
            <w:left w:val="none" w:sz="0" w:space="0" w:color="auto"/>
            <w:bottom w:val="none" w:sz="0" w:space="0" w:color="auto"/>
            <w:right w:val="none" w:sz="0" w:space="0" w:color="auto"/>
          </w:divBdr>
        </w:div>
        <w:div w:id="1373530914">
          <w:marLeft w:val="0"/>
          <w:marRight w:val="0"/>
          <w:marTop w:val="0"/>
          <w:marBottom w:val="0"/>
          <w:divBdr>
            <w:top w:val="none" w:sz="0" w:space="0" w:color="auto"/>
            <w:left w:val="none" w:sz="0" w:space="0" w:color="auto"/>
            <w:bottom w:val="none" w:sz="0" w:space="0" w:color="auto"/>
            <w:right w:val="none" w:sz="0" w:space="0" w:color="auto"/>
          </w:divBdr>
        </w:div>
        <w:div w:id="754669619">
          <w:marLeft w:val="0"/>
          <w:marRight w:val="0"/>
          <w:marTop w:val="0"/>
          <w:marBottom w:val="0"/>
          <w:divBdr>
            <w:top w:val="none" w:sz="0" w:space="0" w:color="auto"/>
            <w:left w:val="none" w:sz="0" w:space="0" w:color="auto"/>
            <w:bottom w:val="none" w:sz="0" w:space="0" w:color="auto"/>
            <w:right w:val="none" w:sz="0" w:space="0" w:color="auto"/>
          </w:divBdr>
        </w:div>
        <w:div w:id="737896042">
          <w:marLeft w:val="0"/>
          <w:marRight w:val="0"/>
          <w:marTop w:val="0"/>
          <w:marBottom w:val="0"/>
          <w:divBdr>
            <w:top w:val="none" w:sz="0" w:space="0" w:color="auto"/>
            <w:left w:val="none" w:sz="0" w:space="0" w:color="auto"/>
            <w:bottom w:val="none" w:sz="0" w:space="0" w:color="auto"/>
            <w:right w:val="none" w:sz="0" w:space="0" w:color="auto"/>
          </w:divBdr>
        </w:div>
        <w:div w:id="538203649">
          <w:marLeft w:val="0"/>
          <w:marRight w:val="0"/>
          <w:marTop w:val="0"/>
          <w:marBottom w:val="0"/>
          <w:divBdr>
            <w:top w:val="none" w:sz="0" w:space="0" w:color="auto"/>
            <w:left w:val="none" w:sz="0" w:space="0" w:color="auto"/>
            <w:bottom w:val="none" w:sz="0" w:space="0" w:color="auto"/>
            <w:right w:val="none" w:sz="0" w:space="0" w:color="auto"/>
          </w:divBdr>
        </w:div>
        <w:div w:id="369037095">
          <w:marLeft w:val="0"/>
          <w:marRight w:val="0"/>
          <w:marTop w:val="0"/>
          <w:marBottom w:val="0"/>
          <w:divBdr>
            <w:top w:val="none" w:sz="0" w:space="0" w:color="auto"/>
            <w:left w:val="none" w:sz="0" w:space="0" w:color="auto"/>
            <w:bottom w:val="none" w:sz="0" w:space="0" w:color="auto"/>
            <w:right w:val="none" w:sz="0" w:space="0" w:color="auto"/>
          </w:divBdr>
        </w:div>
        <w:div w:id="1700930764">
          <w:marLeft w:val="0"/>
          <w:marRight w:val="0"/>
          <w:marTop w:val="0"/>
          <w:marBottom w:val="0"/>
          <w:divBdr>
            <w:top w:val="none" w:sz="0" w:space="0" w:color="auto"/>
            <w:left w:val="none" w:sz="0" w:space="0" w:color="auto"/>
            <w:bottom w:val="none" w:sz="0" w:space="0" w:color="auto"/>
            <w:right w:val="none" w:sz="0" w:space="0" w:color="auto"/>
          </w:divBdr>
        </w:div>
        <w:div w:id="771245849">
          <w:marLeft w:val="0"/>
          <w:marRight w:val="0"/>
          <w:marTop w:val="0"/>
          <w:marBottom w:val="0"/>
          <w:divBdr>
            <w:top w:val="none" w:sz="0" w:space="0" w:color="auto"/>
            <w:left w:val="none" w:sz="0" w:space="0" w:color="auto"/>
            <w:bottom w:val="none" w:sz="0" w:space="0" w:color="auto"/>
            <w:right w:val="none" w:sz="0" w:space="0" w:color="auto"/>
          </w:divBdr>
        </w:div>
        <w:div w:id="436565068">
          <w:marLeft w:val="0"/>
          <w:marRight w:val="0"/>
          <w:marTop w:val="0"/>
          <w:marBottom w:val="0"/>
          <w:divBdr>
            <w:top w:val="none" w:sz="0" w:space="0" w:color="auto"/>
            <w:left w:val="none" w:sz="0" w:space="0" w:color="auto"/>
            <w:bottom w:val="none" w:sz="0" w:space="0" w:color="auto"/>
            <w:right w:val="none" w:sz="0" w:space="0" w:color="auto"/>
          </w:divBdr>
        </w:div>
        <w:div w:id="691228573">
          <w:marLeft w:val="0"/>
          <w:marRight w:val="0"/>
          <w:marTop w:val="0"/>
          <w:marBottom w:val="0"/>
          <w:divBdr>
            <w:top w:val="none" w:sz="0" w:space="0" w:color="auto"/>
            <w:left w:val="none" w:sz="0" w:space="0" w:color="auto"/>
            <w:bottom w:val="none" w:sz="0" w:space="0" w:color="auto"/>
            <w:right w:val="none" w:sz="0" w:space="0" w:color="auto"/>
          </w:divBdr>
        </w:div>
        <w:div w:id="1418551486">
          <w:marLeft w:val="0"/>
          <w:marRight w:val="0"/>
          <w:marTop w:val="0"/>
          <w:marBottom w:val="0"/>
          <w:divBdr>
            <w:top w:val="none" w:sz="0" w:space="0" w:color="auto"/>
            <w:left w:val="none" w:sz="0" w:space="0" w:color="auto"/>
            <w:bottom w:val="none" w:sz="0" w:space="0" w:color="auto"/>
            <w:right w:val="none" w:sz="0" w:space="0" w:color="auto"/>
          </w:divBdr>
        </w:div>
        <w:div w:id="275069065">
          <w:marLeft w:val="0"/>
          <w:marRight w:val="0"/>
          <w:marTop w:val="0"/>
          <w:marBottom w:val="0"/>
          <w:divBdr>
            <w:top w:val="none" w:sz="0" w:space="0" w:color="auto"/>
            <w:left w:val="none" w:sz="0" w:space="0" w:color="auto"/>
            <w:bottom w:val="none" w:sz="0" w:space="0" w:color="auto"/>
            <w:right w:val="none" w:sz="0" w:space="0" w:color="auto"/>
          </w:divBdr>
        </w:div>
        <w:div w:id="2122677288">
          <w:marLeft w:val="0"/>
          <w:marRight w:val="0"/>
          <w:marTop w:val="0"/>
          <w:marBottom w:val="0"/>
          <w:divBdr>
            <w:top w:val="none" w:sz="0" w:space="0" w:color="auto"/>
            <w:left w:val="none" w:sz="0" w:space="0" w:color="auto"/>
            <w:bottom w:val="none" w:sz="0" w:space="0" w:color="auto"/>
            <w:right w:val="none" w:sz="0" w:space="0" w:color="auto"/>
          </w:divBdr>
        </w:div>
        <w:div w:id="1084300659">
          <w:marLeft w:val="0"/>
          <w:marRight w:val="0"/>
          <w:marTop w:val="0"/>
          <w:marBottom w:val="0"/>
          <w:divBdr>
            <w:top w:val="none" w:sz="0" w:space="0" w:color="auto"/>
            <w:left w:val="none" w:sz="0" w:space="0" w:color="auto"/>
            <w:bottom w:val="none" w:sz="0" w:space="0" w:color="auto"/>
            <w:right w:val="none" w:sz="0" w:space="0" w:color="auto"/>
          </w:divBdr>
        </w:div>
        <w:div w:id="1315523369">
          <w:marLeft w:val="0"/>
          <w:marRight w:val="0"/>
          <w:marTop w:val="0"/>
          <w:marBottom w:val="0"/>
          <w:divBdr>
            <w:top w:val="none" w:sz="0" w:space="0" w:color="auto"/>
            <w:left w:val="none" w:sz="0" w:space="0" w:color="auto"/>
            <w:bottom w:val="none" w:sz="0" w:space="0" w:color="auto"/>
            <w:right w:val="none" w:sz="0" w:space="0" w:color="auto"/>
          </w:divBdr>
        </w:div>
        <w:div w:id="2035033056">
          <w:marLeft w:val="0"/>
          <w:marRight w:val="0"/>
          <w:marTop w:val="0"/>
          <w:marBottom w:val="0"/>
          <w:divBdr>
            <w:top w:val="none" w:sz="0" w:space="0" w:color="auto"/>
            <w:left w:val="none" w:sz="0" w:space="0" w:color="auto"/>
            <w:bottom w:val="none" w:sz="0" w:space="0" w:color="auto"/>
            <w:right w:val="none" w:sz="0" w:space="0" w:color="auto"/>
          </w:divBdr>
        </w:div>
        <w:div w:id="1254821782">
          <w:marLeft w:val="0"/>
          <w:marRight w:val="0"/>
          <w:marTop w:val="0"/>
          <w:marBottom w:val="0"/>
          <w:divBdr>
            <w:top w:val="none" w:sz="0" w:space="0" w:color="auto"/>
            <w:left w:val="none" w:sz="0" w:space="0" w:color="auto"/>
            <w:bottom w:val="none" w:sz="0" w:space="0" w:color="auto"/>
            <w:right w:val="none" w:sz="0" w:space="0" w:color="auto"/>
          </w:divBdr>
        </w:div>
        <w:div w:id="2126148181">
          <w:marLeft w:val="0"/>
          <w:marRight w:val="0"/>
          <w:marTop w:val="0"/>
          <w:marBottom w:val="0"/>
          <w:divBdr>
            <w:top w:val="none" w:sz="0" w:space="0" w:color="auto"/>
            <w:left w:val="none" w:sz="0" w:space="0" w:color="auto"/>
            <w:bottom w:val="none" w:sz="0" w:space="0" w:color="auto"/>
            <w:right w:val="none" w:sz="0" w:space="0" w:color="auto"/>
          </w:divBdr>
        </w:div>
        <w:div w:id="1300767614">
          <w:marLeft w:val="0"/>
          <w:marRight w:val="0"/>
          <w:marTop w:val="0"/>
          <w:marBottom w:val="0"/>
          <w:divBdr>
            <w:top w:val="none" w:sz="0" w:space="0" w:color="auto"/>
            <w:left w:val="none" w:sz="0" w:space="0" w:color="auto"/>
            <w:bottom w:val="none" w:sz="0" w:space="0" w:color="auto"/>
            <w:right w:val="none" w:sz="0" w:space="0" w:color="auto"/>
          </w:divBdr>
        </w:div>
        <w:div w:id="442112320">
          <w:marLeft w:val="0"/>
          <w:marRight w:val="0"/>
          <w:marTop w:val="0"/>
          <w:marBottom w:val="0"/>
          <w:divBdr>
            <w:top w:val="none" w:sz="0" w:space="0" w:color="auto"/>
            <w:left w:val="none" w:sz="0" w:space="0" w:color="auto"/>
            <w:bottom w:val="none" w:sz="0" w:space="0" w:color="auto"/>
            <w:right w:val="none" w:sz="0" w:space="0" w:color="auto"/>
          </w:divBdr>
        </w:div>
        <w:div w:id="717316847">
          <w:marLeft w:val="0"/>
          <w:marRight w:val="0"/>
          <w:marTop w:val="0"/>
          <w:marBottom w:val="0"/>
          <w:divBdr>
            <w:top w:val="none" w:sz="0" w:space="0" w:color="auto"/>
            <w:left w:val="none" w:sz="0" w:space="0" w:color="auto"/>
            <w:bottom w:val="none" w:sz="0" w:space="0" w:color="auto"/>
            <w:right w:val="none" w:sz="0" w:space="0" w:color="auto"/>
          </w:divBdr>
        </w:div>
        <w:div w:id="35663784">
          <w:marLeft w:val="0"/>
          <w:marRight w:val="0"/>
          <w:marTop w:val="0"/>
          <w:marBottom w:val="0"/>
          <w:divBdr>
            <w:top w:val="none" w:sz="0" w:space="0" w:color="auto"/>
            <w:left w:val="none" w:sz="0" w:space="0" w:color="auto"/>
            <w:bottom w:val="none" w:sz="0" w:space="0" w:color="auto"/>
            <w:right w:val="none" w:sz="0" w:space="0" w:color="auto"/>
          </w:divBdr>
        </w:div>
        <w:div w:id="1218782045">
          <w:marLeft w:val="0"/>
          <w:marRight w:val="0"/>
          <w:marTop w:val="0"/>
          <w:marBottom w:val="0"/>
          <w:divBdr>
            <w:top w:val="none" w:sz="0" w:space="0" w:color="auto"/>
            <w:left w:val="none" w:sz="0" w:space="0" w:color="auto"/>
            <w:bottom w:val="none" w:sz="0" w:space="0" w:color="auto"/>
            <w:right w:val="none" w:sz="0" w:space="0" w:color="auto"/>
          </w:divBdr>
        </w:div>
        <w:div w:id="1136220499">
          <w:marLeft w:val="0"/>
          <w:marRight w:val="0"/>
          <w:marTop w:val="0"/>
          <w:marBottom w:val="0"/>
          <w:divBdr>
            <w:top w:val="none" w:sz="0" w:space="0" w:color="auto"/>
            <w:left w:val="none" w:sz="0" w:space="0" w:color="auto"/>
            <w:bottom w:val="none" w:sz="0" w:space="0" w:color="auto"/>
            <w:right w:val="none" w:sz="0" w:space="0" w:color="auto"/>
          </w:divBdr>
        </w:div>
        <w:div w:id="1700549268">
          <w:marLeft w:val="0"/>
          <w:marRight w:val="0"/>
          <w:marTop w:val="0"/>
          <w:marBottom w:val="0"/>
          <w:divBdr>
            <w:top w:val="none" w:sz="0" w:space="0" w:color="auto"/>
            <w:left w:val="none" w:sz="0" w:space="0" w:color="auto"/>
            <w:bottom w:val="none" w:sz="0" w:space="0" w:color="auto"/>
            <w:right w:val="none" w:sz="0" w:space="0" w:color="auto"/>
          </w:divBdr>
        </w:div>
        <w:div w:id="669523766">
          <w:marLeft w:val="0"/>
          <w:marRight w:val="0"/>
          <w:marTop w:val="0"/>
          <w:marBottom w:val="0"/>
          <w:divBdr>
            <w:top w:val="none" w:sz="0" w:space="0" w:color="auto"/>
            <w:left w:val="none" w:sz="0" w:space="0" w:color="auto"/>
            <w:bottom w:val="none" w:sz="0" w:space="0" w:color="auto"/>
            <w:right w:val="none" w:sz="0" w:space="0" w:color="auto"/>
          </w:divBdr>
        </w:div>
        <w:div w:id="1829200980">
          <w:marLeft w:val="0"/>
          <w:marRight w:val="0"/>
          <w:marTop w:val="0"/>
          <w:marBottom w:val="0"/>
          <w:divBdr>
            <w:top w:val="none" w:sz="0" w:space="0" w:color="auto"/>
            <w:left w:val="none" w:sz="0" w:space="0" w:color="auto"/>
            <w:bottom w:val="none" w:sz="0" w:space="0" w:color="auto"/>
            <w:right w:val="none" w:sz="0" w:space="0" w:color="auto"/>
          </w:divBdr>
        </w:div>
        <w:div w:id="355157476">
          <w:marLeft w:val="0"/>
          <w:marRight w:val="0"/>
          <w:marTop w:val="0"/>
          <w:marBottom w:val="0"/>
          <w:divBdr>
            <w:top w:val="none" w:sz="0" w:space="0" w:color="auto"/>
            <w:left w:val="none" w:sz="0" w:space="0" w:color="auto"/>
            <w:bottom w:val="none" w:sz="0" w:space="0" w:color="auto"/>
            <w:right w:val="none" w:sz="0" w:space="0" w:color="auto"/>
          </w:divBdr>
        </w:div>
        <w:div w:id="1391882778">
          <w:marLeft w:val="0"/>
          <w:marRight w:val="0"/>
          <w:marTop w:val="0"/>
          <w:marBottom w:val="0"/>
          <w:divBdr>
            <w:top w:val="none" w:sz="0" w:space="0" w:color="auto"/>
            <w:left w:val="none" w:sz="0" w:space="0" w:color="auto"/>
            <w:bottom w:val="none" w:sz="0" w:space="0" w:color="auto"/>
            <w:right w:val="none" w:sz="0" w:space="0" w:color="auto"/>
          </w:divBdr>
        </w:div>
        <w:div w:id="2038189787">
          <w:marLeft w:val="0"/>
          <w:marRight w:val="0"/>
          <w:marTop w:val="0"/>
          <w:marBottom w:val="0"/>
          <w:divBdr>
            <w:top w:val="none" w:sz="0" w:space="0" w:color="auto"/>
            <w:left w:val="none" w:sz="0" w:space="0" w:color="auto"/>
            <w:bottom w:val="none" w:sz="0" w:space="0" w:color="auto"/>
            <w:right w:val="none" w:sz="0" w:space="0" w:color="auto"/>
          </w:divBdr>
        </w:div>
        <w:div w:id="1497450671">
          <w:marLeft w:val="0"/>
          <w:marRight w:val="0"/>
          <w:marTop w:val="0"/>
          <w:marBottom w:val="0"/>
          <w:divBdr>
            <w:top w:val="none" w:sz="0" w:space="0" w:color="auto"/>
            <w:left w:val="none" w:sz="0" w:space="0" w:color="auto"/>
            <w:bottom w:val="none" w:sz="0" w:space="0" w:color="auto"/>
            <w:right w:val="none" w:sz="0" w:space="0" w:color="auto"/>
          </w:divBdr>
        </w:div>
        <w:div w:id="137961776">
          <w:marLeft w:val="0"/>
          <w:marRight w:val="0"/>
          <w:marTop w:val="0"/>
          <w:marBottom w:val="0"/>
          <w:divBdr>
            <w:top w:val="none" w:sz="0" w:space="0" w:color="auto"/>
            <w:left w:val="none" w:sz="0" w:space="0" w:color="auto"/>
            <w:bottom w:val="none" w:sz="0" w:space="0" w:color="auto"/>
            <w:right w:val="none" w:sz="0" w:space="0" w:color="auto"/>
          </w:divBdr>
        </w:div>
        <w:div w:id="916673958">
          <w:marLeft w:val="0"/>
          <w:marRight w:val="0"/>
          <w:marTop w:val="0"/>
          <w:marBottom w:val="0"/>
          <w:divBdr>
            <w:top w:val="none" w:sz="0" w:space="0" w:color="auto"/>
            <w:left w:val="none" w:sz="0" w:space="0" w:color="auto"/>
            <w:bottom w:val="none" w:sz="0" w:space="0" w:color="auto"/>
            <w:right w:val="none" w:sz="0" w:space="0" w:color="auto"/>
          </w:divBdr>
        </w:div>
        <w:div w:id="1635914708">
          <w:marLeft w:val="0"/>
          <w:marRight w:val="0"/>
          <w:marTop w:val="0"/>
          <w:marBottom w:val="0"/>
          <w:divBdr>
            <w:top w:val="none" w:sz="0" w:space="0" w:color="auto"/>
            <w:left w:val="none" w:sz="0" w:space="0" w:color="auto"/>
            <w:bottom w:val="none" w:sz="0" w:space="0" w:color="auto"/>
            <w:right w:val="none" w:sz="0" w:space="0" w:color="auto"/>
          </w:divBdr>
        </w:div>
        <w:div w:id="1109160674">
          <w:marLeft w:val="0"/>
          <w:marRight w:val="0"/>
          <w:marTop w:val="0"/>
          <w:marBottom w:val="0"/>
          <w:divBdr>
            <w:top w:val="none" w:sz="0" w:space="0" w:color="auto"/>
            <w:left w:val="none" w:sz="0" w:space="0" w:color="auto"/>
            <w:bottom w:val="none" w:sz="0" w:space="0" w:color="auto"/>
            <w:right w:val="none" w:sz="0" w:space="0" w:color="auto"/>
          </w:divBdr>
        </w:div>
        <w:div w:id="1944415774">
          <w:marLeft w:val="0"/>
          <w:marRight w:val="0"/>
          <w:marTop w:val="0"/>
          <w:marBottom w:val="0"/>
          <w:divBdr>
            <w:top w:val="none" w:sz="0" w:space="0" w:color="auto"/>
            <w:left w:val="none" w:sz="0" w:space="0" w:color="auto"/>
            <w:bottom w:val="none" w:sz="0" w:space="0" w:color="auto"/>
            <w:right w:val="none" w:sz="0" w:space="0" w:color="auto"/>
          </w:divBdr>
        </w:div>
        <w:div w:id="652610540">
          <w:marLeft w:val="0"/>
          <w:marRight w:val="0"/>
          <w:marTop w:val="0"/>
          <w:marBottom w:val="0"/>
          <w:divBdr>
            <w:top w:val="none" w:sz="0" w:space="0" w:color="auto"/>
            <w:left w:val="none" w:sz="0" w:space="0" w:color="auto"/>
            <w:bottom w:val="none" w:sz="0" w:space="0" w:color="auto"/>
            <w:right w:val="none" w:sz="0" w:space="0" w:color="auto"/>
          </w:divBdr>
        </w:div>
        <w:div w:id="1811286667">
          <w:marLeft w:val="0"/>
          <w:marRight w:val="0"/>
          <w:marTop w:val="0"/>
          <w:marBottom w:val="0"/>
          <w:divBdr>
            <w:top w:val="none" w:sz="0" w:space="0" w:color="auto"/>
            <w:left w:val="none" w:sz="0" w:space="0" w:color="auto"/>
            <w:bottom w:val="none" w:sz="0" w:space="0" w:color="auto"/>
            <w:right w:val="none" w:sz="0" w:space="0" w:color="auto"/>
          </w:divBdr>
        </w:div>
        <w:div w:id="1975599901">
          <w:marLeft w:val="0"/>
          <w:marRight w:val="0"/>
          <w:marTop w:val="0"/>
          <w:marBottom w:val="0"/>
          <w:divBdr>
            <w:top w:val="none" w:sz="0" w:space="0" w:color="auto"/>
            <w:left w:val="none" w:sz="0" w:space="0" w:color="auto"/>
            <w:bottom w:val="none" w:sz="0" w:space="0" w:color="auto"/>
            <w:right w:val="none" w:sz="0" w:space="0" w:color="auto"/>
          </w:divBdr>
        </w:div>
        <w:div w:id="1519855700">
          <w:marLeft w:val="0"/>
          <w:marRight w:val="0"/>
          <w:marTop w:val="0"/>
          <w:marBottom w:val="0"/>
          <w:divBdr>
            <w:top w:val="none" w:sz="0" w:space="0" w:color="auto"/>
            <w:left w:val="none" w:sz="0" w:space="0" w:color="auto"/>
            <w:bottom w:val="none" w:sz="0" w:space="0" w:color="auto"/>
            <w:right w:val="none" w:sz="0" w:space="0" w:color="auto"/>
          </w:divBdr>
        </w:div>
        <w:div w:id="1018309416">
          <w:marLeft w:val="0"/>
          <w:marRight w:val="0"/>
          <w:marTop w:val="0"/>
          <w:marBottom w:val="0"/>
          <w:divBdr>
            <w:top w:val="none" w:sz="0" w:space="0" w:color="auto"/>
            <w:left w:val="none" w:sz="0" w:space="0" w:color="auto"/>
            <w:bottom w:val="none" w:sz="0" w:space="0" w:color="auto"/>
            <w:right w:val="none" w:sz="0" w:space="0" w:color="auto"/>
          </w:divBdr>
        </w:div>
        <w:div w:id="1133256358">
          <w:marLeft w:val="0"/>
          <w:marRight w:val="0"/>
          <w:marTop w:val="0"/>
          <w:marBottom w:val="0"/>
          <w:divBdr>
            <w:top w:val="none" w:sz="0" w:space="0" w:color="auto"/>
            <w:left w:val="none" w:sz="0" w:space="0" w:color="auto"/>
            <w:bottom w:val="none" w:sz="0" w:space="0" w:color="auto"/>
            <w:right w:val="none" w:sz="0" w:space="0" w:color="auto"/>
          </w:divBdr>
        </w:div>
        <w:div w:id="1315600793">
          <w:marLeft w:val="0"/>
          <w:marRight w:val="0"/>
          <w:marTop w:val="0"/>
          <w:marBottom w:val="0"/>
          <w:divBdr>
            <w:top w:val="none" w:sz="0" w:space="0" w:color="auto"/>
            <w:left w:val="none" w:sz="0" w:space="0" w:color="auto"/>
            <w:bottom w:val="none" w:sz="0" w:space="0" w:color="auto"/>
            <w:right w:val="none" w:sz="0" w:space="0" w:color="auto"/>
          </w:divBdr>
        </w:div>
        <w:div w:id="2109497330">
          <w:marLeft w:val="0"/>
          <w:marRight w:val="0"/>
          <w:marTop w:val="0"/>
          <w:marBottom w:val="0"/>
          <w:divBdr>
            <w:top w:val="none" w:sz="0" w:space="0" w:color="auto"/>
            <w:left w:val="none" w:sz="0" w:space="0" w:color="auto"/>
            <w:bottom w:val="none" w:sz="0" w:space="0" w:color="auto"/>
            <w:right w:val="none" w:sz="0" w:space="0" w:color="auto"/>
          </w:divBdr>
        </w:div>
        <w:div w:id="1705207578">
          <w:marLeft w:val="0"/>
          <w:marRight w:val="0"/>
          <w:marTop w:val="0"/>
          <w:marBottom w:val="0"/>
          <w:divBdr>
            <w:top w:val="none" w:sz="0" w:space="0" w:color="auto"/>
            <w:left w:val="none" w:sz="0" w:space="0" w:color="auto"/>
            <w:bottom w:val="none" w:sz="0" w:space="0" w:color="auto"/>
            <w:right w:val="none" w:sz="0" w:space="0" w:color="auto"/>
          </w:divBdr>
        </w:div>
        <w:div w:id="51781261">
          <w:marLeft w:val="0"/>
          <w:marRight w:val="0"/>
          <w:marTop w:val="0"/>
          <w:marBottom w:val="0"/>
          <w:divBdr>
            <w:top w:val="none" w:sz="0" w:space="0" w:color="auto"/>
            <w:left w:val="none" w:sz="0" w:space="0" w:color="auto"/>
            <w:bottom w:val="none" w:sz="0" w:space="0" w:color="auto"/>
            <w:right w:val="none" w:sz="0" w:space="0" w:color="auto"/>
          </w:divBdr>
        </w:div>
        <w:div w:id="648748683">
          <w:marLeft w:val="0"/>
          <w:marRight w:val="0"/>
          <w:marTop w:val="0"/>
          <w:marBottom w:val="0"/>
          <w:divBdr>
            <w:top w:val="none" w:sz="0" w:space="0" w:color="auto"/>
            <w:left w:val="none" w:sz="0" w:space="0" w:color="auto"/>
            <w:bottom w:val="none" w:sz="0" w:space="0" w:color="auto"/>
            <w:right w:val="none" w:sz="0" w:space="0" w:color="auto"/>
          </w:divBdr>
        </w:div>
        <w:div w:id="1432968341">
          <w:marLeft w:val="0"/>
          <w:marRight w:val="0"/>
          <w:marTop w:val="0"/>
          <w:marBottom w:val="0"/>
          <w:divBdr>
            <w:top w:val="none" w:sz="0" w:space="0" w:color="auto"/>
            <w:left w:val="none" w:sz="0" w:space="0" w:color="auto"/>
            <w:bottom w:val="none" w:sz="0" w:space="0" w:color="auto"/>
            <w:right w:val="none" w:sz="0" w:space="0" w:color="auto"/>
          </w:divBdr>
        </w:div>
        <w:div w:id="1697390137">
          <w:marLeft w:val="0"/>
          <w:marRight w:val="0"/>
          <w:marTop w:val="0"/>
          <w:marBottom w:val="0"/>
          <w:divBdr>
            <w:top w:val="none" w:sz="0" w:space="0" w:color="auto"/>
            <w:left w:val="none" w:sz="0" w:space="0" w:color="auto"/>
            <w:bottom w:val="none" w:sz="0" w:space="0" w:color="auto"/>
            <w:right w:val="none" w:sz="0" w:space="0" w:color="auto"/>
          </w:divBdr>
        </w:div>
        <w:div w:id="2038314310">
          <w:marLeft w:val="0"/>
          <w:marRight w:val="0"/>
          <w:marTop w:val="0"/>
          <w:marBottom w:val="0"/>
          <w:divBdr>
            <w:top w:val="none" w:sz="0" w:space="0" w:color="auto"/>
            <w:left w:val="none" w:sz="0" w:space="0" w:color="auto"/>
            <w:bottom w:val="none" w:sz="0" w:space="0" w:color="auto"/>
            <w:right w:val="none" w:sz="0" w:space="0" w:color="auto"/>
          </w:divBdr>
        </w:div>
        <w:div w:id="1312903051">
          <w:marLeft w:val="0"/>
          <w:marRight w:val="0"/>
          <w:marTop w:val="0"/>
          <w:marBottom w:val="0"/>
          <w:divBdr>
            <w:top w:val="none" w:sz="0" w:space="0" w:color="auto"/>
            <w:left w:val="none" w:sz="0" w:space="0" w:color="auto"/>
            <w:bottom w:val="none" w:sz="0" w:space="0" w:color="auto"/>
            <w:right w:val="none" w:sz="0" w:space="0" w:color="auto"/>
          </w:divBdr>
        </w:div>
        <w:div w:id="350575702">
          <w:marLeft w:val="0"/>
          <w:marRight w:val="0"/>
          <w:marTop w:val="0"/>
          <w:marBottom w:val="0"/>
          <w:divBdr>
            <w:top w:val="none" w:sz="0" w:space="0" w:color="auto"/>
            <w:left w:val="none" w:sz="0" w:space="0" w:color="auto"/>
            <w:bottom w:val="none" w:sz="0" w:space="0" w:color="auto"/>
            <w:right w:val="none" w:sz="0" w:space="0" w:color="auto"/>
          </w:divBdr>
        </w:div>
        <w:div w:id="1611205266">
          <w:marLeft w:val="0"/>
          <w:marRight w:val="0"/>
          <w:marTop w:val="0"/>
          <w:marBottom w:val="0"/>
          <w:divBdr>
            <w:top w:val="none" w:sz="0" w:space="0" w:color="auto"/>
            <w:left w:val="none" w:sz="0" w:space="0" w:color="auto"/>
            <w:bottom w:val="none" w:sz="0" w:space="0" w:color="auto"/>
            <w:right w:val="none" w:sz="0" w:space="0" w:color="auto"/>
          </w:divBdr>
        </w:div>
        <w:div w:id="2096126939">
          <w:marLeft w:val="0"/>
          <w:marRight w:val="0"/>
          <w:marTop w:val="0"/>
          <w:marBottom w:val="0"/>
          <w:divBdr>
            <w:top w:val="none" w:sz="0" w:space="0" w:color="auto"/>
            <w:left w:val="none" w:sz="0" w:space="0" w:color="auto"/>
            <w:bottom w:val="none" w:sz="0" w:space="0" w:color="auto"/>
            <w:right w:val="none" w:sz="0" w:space="0" w:color="auto"/>
          </w:divBdr>
        </w:div>
        <w:div w:id="320739124">
          <w:marLeft w:val="0"/>
          <w:marRight w:val="0"/>
          <w:marTop w:val="0"/>
          <w:marBottom w:val="0"/>
          <w:divBdr>
            <w:top w:val="none" w:sz="0" w:space="0" w:color="auto"/>
            <w:left w:val="none" w:sz="0" w:space="0" w:color="auto"/>
            <w:bottom w:val="none" w:sz="0" w:space="0" w:color="auto"/>
            <w:right w:val="none" w:sz="0" w:space="0" w:color="auto"/>
          </w:divBdr>
        </w:div>
        <w:div w:id="813988007">
          <w:marLeft w:val="0"/>
          <w:marRight w:val="0"/>
          <w:marTop w:val="0"/>
          <w:marBottom w:val="0"/>
          <w:divBdr>
            <w:top w:val="none" w:sz="0" w:space="0" w:color="auto"/>
            <w:left w:val="none" w:sz="0" w:space="0" w:color="auto"/>
            <w:bottom w:val="none" w:sz="0" w:space="0" w:color="auto"/>
            <w:right w:val="none" w:sz="0" w:space="0" w:color="auto"/>
          </w:divBdr>
        </w:div>
        <w:div w:id="1276789643">
          <w:marLeft w:val="0"/>
          <w:marRight w:val="0"/>
          <w:marTop w:val="0"/>
          <w:marBottom w:val="0"/>
          <w:divBdr>
            <w:top w:val="none" w:sz="0" w:space="0" w:color="auto"/>
            <w:left w:val="none" w:sz="0" w:space="0" w:color="auto"/>
            <w:bottom w:val="none" w:sz="0" w:space="0" w:color="auto"/>
            <w:right w:val="none" w:sz="0" w:space="0" w:color="auto"/>
          </w:divBdr>
        </w:div>
        <w:div w:id="1069304762">
          <w:marLeft w:val="0"/>
          <w:marRight w:val="0"/>
          <w:marTop w:val="0"/>
          <w:marBottom w:val="0"/>
          <w:divBdr>
            <w:top w:val="none" w:sz="0" w:space="0" w:color="auto"/>
            <w:left w:val="none" w:sz="0" w:space="0" w:color="auto"/>
            <w:bottom w:val="none" w:sz="0" w:space="0" w:color="auto"/>
            <w:right w:val="none" w:sz="0" w:space="0" w:color="auto"/>
          </w:divBdr>
        </w:div>
        <w:div w:id="884294502">
          <w:marLeft w:val="0"/>
          <w:marRight w:val="0"/>
          <w:marTop w:val="0"/>
          <w:marBottom w:val="0"/>
          <w:divBdr>
            <w:top w:val="none" w:sz="0" w:space="0" w:color="auto"/>
            <w:left w:val="none" w:sz="0" w:space="0" w:color="auto"/>
            <w:bottom w:val="none" w:sz="0" w:space="0" w:color="auto"/>
            <w:right w:val="none" w:sz="0" w:space="0" w:color="auto"/>
          </w:divBdr>
        </w:div>
        <w:div w:id="762260874">
          <w:marLeft w:val="0"/>
          <w:marRight w:val="0"/>
          <w:marTop w:val="0"/>
          <w:marBottom w:val="0"/>
          <w:divBdr>
            <w:top w:val="none" w:sz="0" w:space="0" w:color="auto"/>
            <w:left w:val="none" w:sz="0" w:space="0" w:color="auto"/>
            <w:bottom w:val="none" w:sz="0" w:space="0" w:color="auto"/>
            <w:right w:val="none" w:sz="0" w:space="0" w:color="auto"/>
          </w:divBdr>
        </w:div>
        <w:div w:id="367141960">
          <w:marLeft w:val="0"/>
          <w:marRight w:val="0"/>
          <w:marTop w:val="0"/>
          <w:marBottom w:val="0"/>
          <w:divBdr>
            <w:top w:val="none" w:sz="0" w:space="0" w:color="auto"/>
            <w:left w:val="none" w:sz="0" w:space="0" w:color="auto"/>
            <w:bottom w:val="none" w:sz="0" w:space="0" w:color="auto"/>
            <w:right w:val="none" w:sz="0" w:space="0" w:color="auto"/>
          </w:divBdr>
        </w:div>
        <w:div w:id="9188277">
          <w:marLeft w:val="0"/>
          <w:marRight w:val="0"/>
          <w:marTop w:val="0"/>
          <w:marBottom w:val="0"/>
          <w:divBdr>
            <w:top w:val="none" w:sz="0" w:space="0" w:color="auto"/>
            <w:left w:val="none" w:sz="0" w:space="0" w:color="auto"/>
            <w:bottom w:val="none" w:sz="0" w:space="0" w:color="auto"/>
            <w:right w:val="none" w:sz="0" w:space="0" w:color="auto"/>
          </w:divBdr>
        </w:div>
        <w:div w:id="944460483">
          <w:marLeft w:val="0"/>
          <w:marRight w:val="0"/>
          <w:marTop w:val="0"/>
          <w:marBottom w:val="0"/>
          <w:divBdr>
            <w:top w:val="none" w:sz="0" w:space="0" w:color="auto"/>
            <w:left w:val="none" w:sz="0" w:space="0" w:color="auto"/>
            <w:bottom w:val="none" w:sz="0" w:space="0" w:color="auto"/>
            <w:right w:val="none" w:sz="0" w:space="0" w:color="auto"/>
          </w:divBdr>
        </w:div>
        <w:div w:id="682166534">
          <w:marLeft w:val="0"/>
          <w:marRight w:val="0"/>
          <w:marTop w:val="0"/>
          <w:marBottom w:val="0"/>
          <w:divBdr>
            <w:top w:val="none" w:sz="0" w:space="0" w:color="auto"/>
            <w:left w:val="none" w:sz="0" w:space="0" w:color="auto"/>
            <w:bottom w:val="none" w:sz="0" w:space="0" w:color="auto"/>
            <w:right w:val="none" w:sz="0" w:space="0" w:color="auto"/>
          </w:divBdr>
        </w:div>
        <w:div w:id="1070732723">
          <w:marLeft w:val="0"/>
          <w:marRight w:val="0"/>
          <w:marTop w:val="0"/>
          <w:marBottom w:val="0"/>
          <w:divBdr>
            <w:top w:val="none" w:sz="0" w:space="0" w:color="auto"/>
            <w:left w:val="none" w:sz="0" w:space="0" w:color="auto"/>
            <w:bottom w:val="none" w:sz="0" w:space="0" w:color="auto"/>
            <w:right w:val="none" w:sz="0" w:space="0" w:color="auto"/>
          </w:divBdr>
        </w:div>
        <w:div w:id="211313179">
          <w:marLeft w:val="0"/>
          <w:marRight w:val="0"/>
          <w:marTop w:val="0"/>
          <w:marBottom w:val="0"/>
          <w:divBdr>
            <w:top w:val="none" w:sz="0" w:space="0" w:color="auto"/>
            <w:left w:val="none" w:sz="0" w:space="0" w:color="auto"/>
            <w:bottom w:val="none" w:sz="0" w:space="0" w:color="auto"/>
            <w:right w:val="none" w:sz="0" w:space="0" w:color="auto"/>
          </w:divBdr>
        </w:div>
        <w:div w:id="997149710">
          <w:marLeft w:val="0"/>
          <w:marRight w:val="0"/>
          <w:marTop w:val="0"/>
          <w:marBottom w:val="0"/>
          <w:divBdr>
            <w:top w:val="none" w:sz="0" w:space="0" w:color="auto"/>
            <w:left w:val="none" w:sz="0" w:space="0" w:color="auto"/>
            <w:bottom w:val="none" w:sz="0" w:space="0" w:color="auto"/>
            <w:right w:val="none" w:sz="0" w:space="0" w:color="auto"/>
          </w:divBdr>
        </w:div>
        <w:div w:id="1646929380">
          <w:marLeft w:val="0"/>
          <w:marRight w:val="0"/>
          <w:marTop w:val="0"/>
          <w:marBottom w:val="0"/>
          <w:divBdr>
            <w:top w:val="none" w:sz="0" w:space="0" w:color="auto"/>
            <w:left w:val="none" w:sz="0" w:space="0" w:color="auto"/>
            <w:bottom w:val="none" w:sz="0" w:space="0" w:color="auto"/>
            <w:right w:val="none" w:sz="0" w:space="0" w:color="auto"/>
          </w:divBdr>
        </w:div>
        <w:div w:id="971256216">
          <w:marLeft w:val="0"/>
          <w:marRight w:val="0"/>
          <w:marTop w:val="0"/>
          <w:marBottom w:val="0"/>
          <w:divBdr>
            <w:top w:val="none" w:sz="0" w:space="0" w:color="auto"/>
            <w:left w:val="none" w:sz="0" w:space="0" w:color="auto"/>
            <w:bottom w:val="none" w:sz="0" w:space="0" w:color="auto"/>
            <w:right w:val="none" w:sz="0" w:space="0" w:color="auto"/>
          </w:divBdr>
        </w:div>
        <w:div w:id="653947362">
          <w:marLeft w:val="0"/>
          <w:marRight w:val="0"/>
          <w:marTop w:val="0"/>
          <w:marBottom w:val="0"/>
          <w:divBdr>
            <w:top w:val="none" w:sz="0" w:space="0" w:color="auto"/>
            <w:left w:val="none" w:sz="0" w:space="0" w:color="auto"/>
            <w:bottom w:val="none" w:sz="0" w:space="0" w:color="auto"/>
            <w:right w:val="none" w:sz="0" w:space="0" w:color="auto"/>
          </w:divBdr>
        </w:div>
        <w:div w:id="241917302">
          <w:marLeft w:val="0"/>
          <w:marRight w:val="0"/>
          <w:marTop w:val="0"/>
          <w:marBottom w:val="0"/>
          <w:divBdr>
            <w:top w:val="none" w:sz="0" w:space="0" w:color="auto"/>
            <w:left w:val="none" w:sz="0" w:space="0" w:color="auto"/>
            <w:bottom w:val="none" w:sz="0" w:space="0" w:color="auto"/>
            <w:right w:val="none" w:sz="0" w:space="0" w:color="auto"/>
          </w:divBdr>
        </w:div>
        <w:div w:id="756757209">
          <w:marLeft w:val="0"/>
          <w:marRight w:val="0"/>
          <w:marTop w:val="0"/>
          <w:marBottom w:val="0"/>
          <w:divBdr>
            <w:top w:val="none" w:sz="0" w:space="0" w:color="auto"/>
            <w:left w:val="none" w:sz="0" w:space="0" w:color="auto"/>
            <w:bottom w:val="none" w:sz="0" w:space="0" w:color="auto"/>
            <w:right w:val="none" w:sz="0" w:space="0" w:color="auto"/>
          </w:divBdr>
        </w:div>
        <w:div w:id="1156651371">
          <w:marLeft w:val="0"/>
          <w:marRight w:val="0"/>
          <w:marTop w:val="0"/>
          <w:marBottom w:val="0"/>
          <w:divBdr>
            <w:top w:val="none" w:sz="0" w:space="0" w:color="auto"/>
            <w:left w:val="none" w:sz="0" w:space="0" w:color="auto"/>
            <w:bottom w:val="none" w:sz="0" w:space="0" w:color="auto"/>
            <w:right w:val="none" w:sz="0" w:space="0" w:color="auto"/>
          </w:divBdr>
        </w:div>
        <w:div w:id="540288954">
          <w:marLeft w:val="0"/>
          <w:marRight w:val="0"/>
          <w:marTop w:val="0"/>
          <w:marBottom w:val="0"/>
          <w:divBdr>
            <w:top w:val="none" w:sz="0" w:space="0" w:color="auto"/>
            <w:left w:val="none" w:sz="0" w:space="0" w:color="auto"/>
            <w:bottom w:val="none" w:sz="0" w:space="0" w:color="auto"/>
            <w:right w:val="none" w:sz="0" w:space="0" w:color="auto"/>
          </w:divBdr>
        </w:div>
        <w:div w:id="191117636">
          <w:marLeft w:val="0"/>
          <w:marRight w:val="0"/>
          <w:marTop w:val="0"/>
          <w:marBottom w:val="0"/>
          <w:divBdr>
            <w:top w:val="none" w:sz="0" w:space="0" w:color="auto"/>
            <w:left w:val="none" w:sz="0" w:space="0" w:color="auto"/>
            <w:bottom w:val="none" w:sz="0" w:space="0" w:color="auto"/>
            <w:right w:val="none" w:sz="0" w:space="0" w:color="auto"/>
          </w:divBdr>
        </w:div>
        <w:div w:id="2145155735">
          <w:marLeft w:val="0"/>
          <w:marRight w:val="0"/>
          <w:marTop w:val="0"/>
          <w:marBottom w:val="0"/>
          <w:divBdr>
            <w:top w:val="none" w:sz="0" w:space="0" w:color="auto"/>
            <w:left w:val="none" w:sz="0" w:space="0" w:color="auto"/>
            <w:bottom w:val="none" w:sz="0" w:space="0" w:color="auto"/>
            <w:right w:val="none" w:sz="0" w:space="0" w:color="auto"/>
          </w:divBdr>
        </w:div>
        <w:div w:id="493033976">
          <w:marLeft w:val="0"/>
          <w:marRight w:val="0"/>
          <w:marTop w:val="0"/>
          <w:marBottom w:val="0"/>
          <w:divBdr>
            <w:top w:val="none" w:sz="0" w:space="0" w:color="auto"/>
            <w:left w:val="none" w:sz="0" w:space="0" w:color="auto"/>
            <w:bottom w:val="none" w:sz="0" w:space="0" w:color="auto"/>
            <w:right w:val="none" w:sz="0" w:space="0" w:color="auto"/>
          </w:divBdr>
        </w:div>
        <w:div w:id="1065835605">
          <w:marLeft w:val="0"/>
          <w:marRight w:val="0"/>
          <w:marTop w:val="0"/>
          <w:marBottom w:val="0"/>
          <w:divBdr>
            <w:top w:val="none" w:sz="0" w:space="0" w:color="auto"/>
            <w:left w:val="none" w:sz="0" w:space="0" w:color="auto"/>
            <w:bottom w:val="none" w:sz="0" w:space="0" w:color="auto"/>
            <w:right w:val="none" w:sz="0" w:space="0" w:color="auto"/>
          </w:divBdr>
        </w:div>
        <w:div w:id="1354920094">
          <w:marLeft w:val="0"/>
          <w:marRight w:val="0"/>
          <w:marTop w:val="0"/>
          <w:marBottom w:val="0"/>
          <w:divBdr>
            <w:top w:val="none" w:sz="0" w:space="0" w:color="auto"/>
            <w:left w:val="none" w:sz="0" w:space="0" w:color="auto"/>
            <w:bottom w:val="none" w:sz="0" w:space="0" w:color="auto"/>
            <w:right w:val="none" w:sz="0" w:space="0" w:color="auto"/>
          </w:divBdr>
        </w:div>
        <w:div w:id="47531106">
          <w:marLeft w:val="0"/>
          <w:marRight w:val="0"/>
          <w:marTop w:val="0"/>
          <w:marBottom w:val="0"/>
          <w:divBdr>
            <w:top w:val="none" w:sz="0" w:space="0" w:color="auto"/>
            <w:left w:val="none" w:sz="0" w:space="0" w:color="auto"/>
            <w:bottom w:val="none" w:sz="0" w:space="0" w:color="auto"/>
            <w:right w:val="none" w:sz="0" w:space="0" w:color="auto"/>
          </w:divBdr>
        </w:div>
        <w:div w:id="1876697661">
          <w:marLeft w:val="0"/>
          <w:marRight w:val="0"/>
          <w:marTop w:val="0"/>
          <w:marBottom w:val="0"/>
          <w:divBdr>
            <w:top w:val="none" w:sz="0" w:space="0" w:color="auto"/>
            <w:left w:val="none" w:sz="0" w:space="0" w:color="auto"/>
            <w:bottom w:val="none" w:sz="0" w:space="0" w:color="auto"/>
            <w:right w:val="none" w:sz="0" w:space="0" w:color="auto"/>
          </w:divBdr>
        </w:div>
        <w:div w:id="397629549">
          <w:marLeft w:val="0"/>
          <w:marRight w:val="0"/>
          <w:marTop w:val="0"/>
          <w:marBottom w:val="0"/>
          <w:divBdr>
            <w:top w:val="none" w:sz="0" w:space="0" w:color="auto"/>
            <w:left w:val="none" w:sz="0" w:space="0" w:color="auto"/>
            <w:bottom w:val="none" w:sz="0" w:space="0" w:color="auto"/>
            <w:right w:val="none" w:sz="0" w:space="0" w:color="auto"/>
          </w:divBdr>
        </w:div>
        <w:div w:id="2001811577">
          <w:marLeft w:val="0"/>
          <w:marRight w:val="0"/>
          <w:marTop w:val="0"/>
          <w:marBottom w:val="0"/>
          <w:divBdr>
            <w:top w:val="none" w:sz="0" w:space="0" w:color="auto"/>
            <w:left w:val="none" w:sz="0" w:space="0" w:color="auto"/>
            <w:bottom w:val="none" w:sz="0" w:space="0" w:color="auto"/>
            <w:right w:val="none" w:sz="0" w:space="0" w:color="auto"/>
          </w:divBdr>
        </w:div>
        <w:div w:id="298534709">
          <w:marLeft w:val="0"/>
          <w:marRight w:val="0"/>
          <w:marTop w:val="0"/>
          <w:marBottom w:val="0"/>
          <w:divBdr>
            <w:top w:val="none" w:sz="0" w:space="0" w:color="auto"/>
            <w:left w:val="none" w:sz="0" w:space="0" w:color="auto"/>
            <w:bottom w:val="none" w:sz="0" w:space="0" w:color="auto"/>
            <w:right w:val="none" w:sz="0" w:space="0" w:color="auto"/>
          </w:divBdr>
        </w:div>
        <w:div w:id="1615093778">
          <w:marLeft w:val="0"/>
          <w:marRight w:val="0"/>
          <w:marTop w:val="0"/>
          <w:marBottom w:val="0"/>
          <w:divBdr>
            <w:top w:val="none" w:sz="0" w:space="0" w:color="auto"/>
            <w:left w:val="none" w:sz="0" w:space="0" w:color="auto"/>
            <w:bottom w:val="none" w:sz="0" w:space="0" w:color="auto"/>
            <w:right w:val="none" w:sz="0" w:space="0" w:color="auto"/>
          </w:divBdr>
        </w:div>
        <w:div w:id="1135442750">
          <w:marLeft w:val="0"/>
          <w:marRight w:val="0"/>
          <w:marTop w:val="0"/>
          <w:marBottom w:val="0"/>
          <w:divBdr>
            <w:top w:val="none" w:sz="0" w:space="0" w:color="auto"/>
            <w:left w:val="none" w:sz="0" w:space="0" w:color="auto"/>
            <w:bottom w:val="none" w:sz="0" w:space="0" w:color="auto"/>
            <w:right w:val="none" w:sz="0" w:space="0" w:color="auto"/>
          </w:divBdr>
        </w:div>
        <w:div w:id="383873009">
          <w:marLeft w:val="0"/>
          <w:marRight w:val="0"/>
          <w:marTop w:val="0"/>
          <w:marBottom w:val="0"/>
          <w:divBdr>
            <w:top w:val="none" w:sz="0" w:space="0" w:color="auto"/>
            <w:left w:val="none" w:sz="0" w:space="0" w:color="auto"/>
            <w:bottom w:val="none" w:sz="0" w:space="0" w:color="auto"/>
            <w:right w:val="none" w:sz="0" w:space="0" w:color="auto"/>
          </w:divBdr>
        </w:div>
        <w:div w:id="274674800">
          <w:marLeft w:val="0"/>
          <w:marRight w:val="0"/>
          <w:marTop w:val="0"/>
          <w:marBottom w:val="0"/>
          <w:divBdr>
            <w:top w:val="none" w:sz="0" w:space="0" w:color="auto"/>
            <w:left w:val="none" w:sz="0" w:space="0" w:color="auto"/>
            <w:bottom w:val="none" w:sz="0" w:space="0" w:color="auto"/>
            <w:right w:val="none" w:sz="0" w:space="0" w:color="auto"/>
          </w:divBdr>
        </w:div>
        <w:div w:id="1183131837">
          <w:marLeft w:val="0"/>
          <w:marRight w:val="0"/>
          <w:marTop w:val="0"/>
          <w:marBottom w:val="0"/>
          <w:divBdr>
            <w:top w:val="none" w:sz="0" w:space="0" w:color="auto"/>
            <w:left w:val="none" w:sz="0" w:space="0" w:color="auto"/>
            <w:bottom w:val="none" w:sz="0" w:space="0" w:color="auto"/>
            <w:right w:val="none" w:sz="0" w:space="0" w:color="auto"/>
          </w:divBdr>
        </w:div>
        <w:div w:id="1992319916">
          <w:marLeft w:val="0"/>
          <w:marRight w:val="0"/>
          <w:marTop w:val="0"/>
          <w:marBottom w:val="0"/>
          <w:divBdr>
            <w:top w:val="none" w:sz="0" w:space="0" w:color="auto"/>
            <w:left w:val="none" w:sz="0" w:space="0" w:color="auto"/>
            <w:bottom w:val="none" w:sz="0" w:space="0" w:color="auto"/>
            <w:right w:val="none" w:sz="0" w:space="0" w:color="auto"/>
          </w:divBdr>
        </w:div>
      </w:divsChild>
    </w:div>
    <w:div w:id="1168859515">
      <w:bodyDiv w:val="1"/>
      <w:marLeft w:val="0"/>
      <w:marRight w:val="0"/>
      <w:marTop w:val="0"/>
      <w:marBottom w:val="0"/>
      <w:divBdr>
        <w:top w:val="none" w:sz="0" w:space="0" w:color="auto"/>
        <w:left w:val="none" w:sz="0" w:space="0" w:color="auto"/>
        <w:bottom w:val="none" w:sz="0" w:space="0" w:color="auto"/>
        <w:right w:val="none" w:sz="0" w:space="0" w:color="auto"/>
      </w:divBdr>
      <w:divsChild>
        <w:div w:id="1693143851">
          <w:marLeft w:val="0"/>
          <w:marRight w:val="0"/>
          <w:marTop w:val="0"/>
          <w:marBottom w:val="0"/>
          <w:divBdr>
            <w:top w:val="none" w:sz="0" w:space="0" w:color="auto"/>
            <w:left w:val="none" w:sz="0" w:space="0" w:color="auto"/>
            <w:bottom w:val="none" w:sz="0" w:space="0" w:color="auto"/>
            <w:right w:val="none" w:sz="0" w:space="0" w:color="auto"/>
          </w:divBdr>
        </w:div>
        <w:div w:id="771317772">
          <w:marLeft w:val="0"/>
          <w:marRight w:val="0"/>
          <w:marTop w:val="0"/>
          <w:marBottom w:val="0"/>
          <w:divBdr>
            <w:top w:val="none" w:sz="0" w:space="0" w:color="auto"/>
            <w:left w:val="none" w:sz="0" w:space="0" w:color="auto"/>
            <w:bottom w:val="none" w:sz="0" w:space="0" w:color="auto"/>
            <w:right w:val="none" w:sz="0" w:space="0" w:color="auto"/>
          </w:divBdr>
        </w:div>
      </w:divsChild>
    </w:div>
    <w:div w:id="1230116219">
      <w:bodyDiv w:val="1"/>
      <w:marLeft w:val="0"/>
      <w:marRight w:val="0"/>
      <w:marTop w:val="0"/>
      <w:marBottom w:val="0"/>
      <w:divBdr>
        <w:top w:val="none" w:sz="0" w:space="0" w:color="auto"/>
        <w:left w:val="none" w:sz="0" w:space="0" w:color="auto"/>
        <w:bottom w:val="none" w:sz="0" w:space="0" w:color="auto"/>
        <w:right w:val="none" w:sz="0" w:space="0" w:color="auto"/>
      </w:divBdr>
      <w:divsChild>
        <w:div w:id="460224896">
          <w:marLeft w:val="0"/>
          <w:marRight w:val="0"/>
          <w:marTop w:val="0"/>
          <w:marBottom w:val="0"/>
          <w:divBdr>
            <w:top w:val="none" w:sz="0" w:space="0" w:color="auto"/>
            <w:left w:val="none" w:sz="0" w:space="0" w:color="auto"/>
            <w:bottom w:val="none" w:sz="0" w:space="0" w:color="auto"/>
            <w:right w:val="none" w:sz="0" w:space="0" w:color="auto"/>
          </w:divBdr>
          <w:divsChild>
            <w:div w:id="213664987">
              <w:marLeft w:val="0"/>
              <w:marRight w:val="0"/>
              <w:marTop w:val="0"/>
              <w:marBottom w:val="0"/>
              <w:divBdr>
                <w:top w:val="none" w:sz="0" w:space="0" w:color="auto"/>
                <w:left w:val="none" w:sz="0" w:space="0" w:color="auto"/>
                <w:bottom w:val="none" w:sz="0" w:space="0" w:color="auto"/>
                <w:right w:val="none" w:sz="0" w:space="0" w:color="auto"/>
              </w:divBdr>
              <w:divsChild>
                <w:div w:id="8810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1681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633">
          <w:marLeft w:val="0"/>
          <w:marRight w:val="0"/>
          <w:marTop w:val="0"/>
          <w:marBottom w:val="0"/>
          <w:divBdr>
            <w:top w:val="none" w:sz="0" w:space="0" w:color="auto"/>
            <w:left w:val="none" w:sz="0" w:space="0" w:color="auto"/>
            <w:bottom w:val="none" w:sz="0" w:space="0" w:color="auto"/>
            <w:right w:val="none" w:sz="0" w:space="0" w:color="auto"/>
          </w:divBdr>
          <w:divsChild>
            <w:div w:id="1554195494">
              <w:marLeft w:val="0"/>
              <w:marRight w:val="0"/>
              <w:marTop w:val="0"/>
              <w:marBottom w:val="0"/>
              <w:divBdr>
                <w:top w:val="none" w:sz="0" w:space="0" w:color="auto"/>
                <w:left w:val="none" w:sz="0" w:space="0" w:color="auto"/>
                <w:bottom w:val="none" w:sz="0" w:space="0" w:color="auto"/>
                <w:right w:val="none" w:sz="0" w:space="0" w:color="auto"/>
              </w:divBdr>
              <w:divsChild>
                <w:div w:id="6004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88501">
      <w:bodyDiv w:val="1"/>
      <w:marLeft w:val="0"/>
      <w:marRight w:val="0"/>
      <w:marTop w:val="0"/>
      <w:marBottom w:val="0"/>
      <w:divBdr>
        <w:top w:val="none" w:sz="0" w:space="0" w:color="auto"/>
        <w:left w:val="none" w:sz="0" w:space="0" w:color="auto"/>
        <w:bottom w:val="none" w:sz="0" w:space="0" w:color="auto"/>
        <w:right w:val="none" w:sz="0" w:space="0" w:color="auto"/>
      </w:divBdr>
      <w:divsChild>
        <w:div w:id="874394558">
          <w:marLeft w:val="0"/>
          <w:marRight w:val="0"/>
          <w:marTop w:val="0"/>
          <w:marBottom w:val="0"/>
          <w:divBdr>
            <w:top w:val="none" w:sz="0" w:space="0" w:color="auto"/>
            <w:left w:val="none" w:sz="0" w:space="0" w:color="auto"/>
            <w:bottom w:val="none" w:sz="0" w:space="0" w:color="auto"/>
            <w:right w:val="none" w:sz="0" w:space="0" w:color="auto"/>
          </w:divBdr>
        </w:div>
        <w:div w:id="231745292">
          <w:marLeft w:val="0"/>
          <w:marRight w:val="0"/>
          <w:marTop w:val="0"/>
          <w:marBottom w:val="0"/>
          <w:divBdr>
            <w:top w:val="none" w:sz="0" w:space="0" w:color="auto"/>
            <w:left w:val="none" w:sz="0" w:space="0" w:color="auto"/>
            <w:bottom w:val="none" w:sz="0" w:space="0" w:color="auto"/>
            <w:right w:val="none" w:sz="0" w:space="0" w:color="auto"/>
          </w:divBdr>
        </w:div>
        <w:div w:id="127283438">
          <w:marLeft w:val="0"/>
          <w:marRight w:val="0"/>
          <w:marTop w:val="0"/>
          <w:marBottom w:val="0"/>
          <w:divBdr>
            <w:top w:val="none" w:sz="0" w:space="0" w:color="auto"/>
            <w:left w:val="none" w:sz="0" w:space="0" w:color="auto"/>
            <w:bottom w:val="none" w:sz="0" w:space="0" w:color="auto"/>
            <w:right w:val="none" w:sz="0" w:space="0" w:color="auto"/>
          </w:divBdr>
        </w:div>
        <w:div w:id="565458438">
          <w:marLeft w:val="0"/>
          <w:marRight w:val="0"/>
          <w:marTop w:val="0"/>
          <w:marBottom w:val="0"/>
          <w:divBdr>
            <w:top w:val="none" w:sz="0" w:space="0" w:color="auto"/>
            <w:left w:val="none" w:sz="0" w:space="0" w:color="auto"/>
            <w:bottom w:val="none" w:sz="0" w:space="0" w:color="auto"/>
            <w:right w:val="none" w:sz="0" w:space="0" w:color="auto"/>
          </w:divBdr>
        </w:div>
        <w:div w:id="597451138">
          <w:marLeft w:val="0"/>
          <w:marRight w:val="0"/>
          <w:marTop w:val="0"/>
          <w:marBottom w:val="0"/>
          <w:divBdr>
            <w:top w:val="none" w:sz="0" w:space="0" w:color="auto"/>
            <w:left w:val="none" w:sz="0" w:space="0" w:color="auto"/>
            <w:bottom w:val="none" w:sz="0" w:space="0" w:color="auto"/>
            <w:right w:val="none" w:sz="0" w:space="0" w:color="auto"/>
          </w:divBdr>
        </w:div>
        <w:div w:id="1424297653">
          <w:marLeft w:val="0"/>
          <w:marRight w:val="0"/>
          <w:marTop w:val="0"/>
          <w:marBottom w:val="0"/>
          <w:divBdr>
            <w:top w:val="none" w:sz="0" w:space="0" w:color="auto"/>
            <w:left w:val="none" w:sz="0" w:space="0" w:color="auto"/>
            <w:bottom w:val="none" w:sz="0" w:space="0" w:color="auto"/>
            <w:right w:val="none" w:sz="0" w:space="0" w:color="auto"/>
          </w:divBdr>
        </w:div>
        <w:div w:id="1230267169">
          <w:marLeft w:val="0"/>
          <w:marRight w:val="0"/>
          <w:marTop w:val="0"/>
          <w:marBottom w:val="0"/>
          <w:divBdr>
            <w:top w:val="none" w:sz="0" w:space="0" w:color="auto"/>
            <w:left w:val="none" w:sz="0" w:space="0" w:color="auto"/>
            <w:bottom w:val="none" w:sz="0" w:space="0" w:color="auto"/>
            <w:right w:val="none" w:sz="0" w:space="0" w:color="auto"/>
          </w:divBdr>
        </w:div>
        <w:div w:id="92209985">
          <w:marLeft w:val="0"/>
          <w:marRight w:val="0"/>
          <w:marTop w:val="0"/>
          <w:marBottom w:val="0"/>
          <w:divBdr>
            <w:top w:val="none" w:sz="0" w:space="0" w:color="auto"/>
            <w:left w:val="none" w:sz="0" w:space="0" w:color="auto"/>
            <w:bottom w:val="none" w:sz="0" w:space="0" w:color="auto"/>
            <w:right w:val="none" w:sz="0" w:space="0" w:color="auto"/>
          </w:divBdr>
        </w:div>
        <w:div w:id="1721324612">
          <w:marLeft w:val="0"/>
          <w:marRight w:val="0"/>
          <w:marTop w:val="0"/>
          <w:marBottom w:val="0"/>
          <w:divBdr>
            <w:top w:val="none" w:sz="0" w:space="0" w:color="auto"/>
            <w:left w:val="none" w:sz="0" w:space="0" w:color="auto"/>
            <w:bottom w:val="none" w:sz="0" w:space="0" w:color="auto"/>
            <w:right w:val="none" w:sz="0" w:space="0" w:color="auto"/>
          </w:divBdr>
        </w:div>
        <w:div w:id="1498957577">
          <w:marLeft w:val="0"/>
          <w:marRight w:val="0"/>
          <w:marTop w:val="0"/>
          <w:marBottom w:val="0"/>
          <w:divBdr>
            <w:top w:val="none" w:sz="0" w:space="0" w:color="auto"/>
            <w:left w:val="none" w:sz="0" w:space="0" w:color="auto"/>
            <w:bottom w:val="none" w:sz="0" w:space="0" w:color="auto"/>
            <w:right w:val="none" w:sz="0" w:space="0" w:color="auto"/>
          </w:divBdr>
        </w:div>
        <w:div w:id="1248271448">
          <w:marLeft w:val="0"/>
          <w:marRight w:val="0"/>
          <w:marTop w:val="0"/>
          <w:marBottom w:val="0"/>
          <w:divBdr>
            <w:top w:val="none" w:sz="0" w:space="0" w:color="auto"/>
            <w:left w:val="none" w:sz="0" w:space="0" w:color="auto"/>
            <w:bottom w:val="none" w:sz="0" w:space="0" w:color="auto"/>
            <w:right w:val="none" w:sz="0" w:space="0" w:color="auto"/>
          </w:divBdr>
        </w:div>
        <w:div w:id="1552883798">
          <w:marLeft w:val="0"/>
          <w:marRight w:val="0"/>
          <w:marTop w:val="0"/>
          <w:marBottom w:val="0"/>
          <w:divBdr>
            <w:top w:val="none" w:sz="0" w:space="0" w:color="auto"/>
            <w:left w:val="none" w:sz="0" w:space="0" w:color="auto"/>
            <w:bottom w:val="none" w:sz="0" w:space="0" w:color="auto"/>
            <w:right w:val="none" w:sz="0" w:space="0" w:color="auto"/>
          </w:divBdr>
        </w:div>
        <w:div w:id="383022667">
          <w:marLeft w:val="0"/>
          <w:marRight w:val="0"/>
          <w:marTop w:val="0"/>
          <w:marBottom w:val="0"/>
          <w:divBdr>
            <w:top w:val="none" w:sz="0" w:space="0" w:color="auto"/>
            <w:left w:val="none" w:sz="0" w:space="0" w:color="auto"/>
            <w:bottom w:val="none" w:sz="0" w:space="0" w:color="auto"/>
            <w:right w:val="none" w:sz="0" w:space="0" w:color="auto"/>
          </w:divBdr>
        </w:div>
        <w:div w:id="1490052953">
          <w:marLeft w:val="0"/>
          <w:marRight w:val="0"/>
          <w:marTop w:val="0"/>
          <w:marBottom w:val="0"/>
          <w:divBdr>
            <w:top w:val="none" w:sz="0" w:space="0" w:color="auto"/>
            <w:left w:val="none" w:sz="0" w:space="0" w:color="auto"/>
            <w:bottom w:val="none" w:sz="0" w:space="0" w:color="auto"/>
            <w:right w:val="none" w:sz="0" w:space="0" w:color="auto"/>
          </w:divBdr>
        </w:div>
        <w:div w:id="1959095883">
          <w:marLeft w:val="0"/>
          <w:marRight w:val="0"/>
          <w:marTop w:val="0"/>
          <w:marBottom w:val="0"/>
          <w:divBdr>
            <w:top w:val="none" w:sz="0" w:space="0" w:color="auto"/>
            <w:left w:val="none" w:sz="0" w:space="0" w:color="auto"/>
            <w:bottom w:val="none" w:sz="0" w:space="0" w:color="auto"/>
            <w:right w:val="none" w:sz="0" w:space="0" w:color="auto"/>
          </w:divBdr>
        </w:div>
        <w:div w:id="1457723961">
          <w:marLeft w:val="0"/>
          <w:marRight w:val="0"/>
          <w:marTop w:val="0"/>
          <w:marBottom w:val="0"/>
          <w:divBdr>
            <w:top w:val="none" w:sz="0" w:space="0" w:color="auto"/>
            <w:left w:val="none" w:sz="0" w:space="0" w:color="auto"/>
            <w:bottom w:val="none" w:sz="0" w:space="0" w:color="auto"/>
            <w:right w:val="none" w:sz="0" w:space="0" w:color="auto"/>
          </w:divBdr>
        </w:div>
        <w:div w:id="345912613">
          <w:marLeft w:val="0"/>
          <w:marRight w:val="0"/>
          <w:marTop w:val="0"/>
          <w:marBottom w:val="0"/>
          <w:divBdr>
            <w:top w:val="none" w:sz="0" w:space="0" w:color="auto"/>
            <w:left w:val="none" w:sz="0" w:space="0" w:color="auto"/>
            <w:bottom w:val="none" w:sz="0" w:space="0" w:color="auto"/>
            <w:right w:val="none" w:sz="0" w:space="0" w:color="auto"/>
          </w:divBdr>
        </w:div>
        <w:div w:id="1805200154">
          <w:marLeft w:val="0"/>
          <w:marRight w:val="0"/>
          <w:marTop w:val="0"/>
          <w:marBottom w:val="0"/>
          <w:divBdr>
            <w:top w:val="none" w:sz="0" w:space="0" w:color="auto"/>
            <w:left w:val="none" w:sz="0" w:space="0" w:color="auto"/>
            <w:bottom w:val="none" w:sz="0" w:space="0" w:color="auto"/>
            <w:right w:val="none" w:sz="0" w:space="0" w:color="auto"/>
          </w:divBdr>
        </w:div>
        <w:div w:id="484204344">
          <w:marLeft w:val="0"/>
          <w:marRight w:val="0"/>
          <w:marTop w:val="0"/>
          <w:marBottom w:val="0"/>
          <w:divBdr>
            <w:top w:val="none" w:sz="0" w:space="0" w:color="auto"/>
            <w:left w:val="none" w:sz="0" w:space="0" w:color="auto"/>
            <w:bottom w:val="none" w:sz="0" w:space="0" w:color="auto"/>
            <w:right w:val="none" w:sz="0" w:space="0" w:color="auto"/>
          </w:divBdr>
        </w:div>
        <w:div w:id="174616828">
          <w:marLeft w:val="0"/>
          <w:marRight w:val="0"/>
          <w:marTop w:val="0"/>
          <w:marBottom w:val="0"/>
          <w:divBdr>
            <w:top w:val="none" w:sz="0" w:space="0" w:color="auto"/>
            <w:left w:val="none" w:sz="0" w:space="0" w:color="auto"/>
            <w:bottom w:val="none" w:sz="0" w:space="0" w:color="auto"/>
            <w:right w:val="none" w:sz="0" w:space="0" w:color="auto"/>
          </w:divBdr>
        </w:div>
        <w:div w:id="238373501">
          <w:marLeft w:val="0"/>
          <w:marRight w:val="0"/>
          <w:marTop w:val="0"/>
          <w:marBottom w:val="0"/>
          <w:divBdr>
            <w:top w:val="none" w:sz="0" w:space="0" w:color="auto"/>
            <w:left w:val="none" w:sz="0" w:space="0" w:color="auto"/>
            <w:bottom w:val="none" w:sz="0" w:space="0" w:color="auto"/>
            <w:right w:val="none" w:sz="0" w:space="0" w:color="auto"/>
          </w:divBdr>
        </w:div>
        <w:div w:id="885986823">
          <w:marLeft w:val="0"/>
          <w:marRight w:val="0"/>
          <w:marTop w:val="0"/>
          <w:marBottom w:val="0"/>
          <w:divBdr>
            <w:top w:val="none" w:sz="0" w:space="0" w:color="auto"/>
            <w:left w:val="none" w:sz="0" w:space="0" w:color="auto"/>
            <w:bottom w:val="none" w:sz="0" w:space="0" w:color="auto"/>
            <w:right w:val="none" w:sz="0" w:space="0" w:color="auto"/>
          </w:divBdr>
        </w:div>
        <w:div w:id="144011424">
          <w:marLeft w:val="0"/>
          <w:marRight w:val="0"/>
          <w:marTop w:val="0"/>
          <w:marBottom w:val="0"/>
          <w:divBdr>
            <w:top w:val="none" w:sz="0" w:space="0" w:color="auto"/>
            <w:left w:val="none" w:sz="0" w:space="0" w:color="auto"/>
            <w:bottom w:val="none" w:sz="0" w:space="0" w:color="auto"/>
            <w:right w:val="none" w:sz="0" w:space="0" w:color="auto"/>
          </w:divBdr>
        </w:div>
        <w:div w:id="1681933045">
          <w:marLeft w:val="0"/>
          <w:marRight w:val="0"/>
          <w:marTop w:val="0"/>
          <w:marBottom w:val="0"/>
          <w:divBdr>
            <w:top w:val="none" w:sz="0" w:space="0" w:color="auto"/>
            <w:left w:val="none" w:sz="0" w:space="0" w:color="auto"/>
            <w:bottom w:val="none" w:sz="0" w:space="0" w:color="auto"/>
            <w:right w:val="none" w:sz="0" w:space="0" w:color="auto"/>
          </w:divBdr>
        </w:div>
        <w:div w:id="1093667318">
          <w:marLeft w:val="0"/>
          <w:marRight w:val="0"/>
          <w:marTop w:val="0"/>
          <w:marBottom w:val="0"/>
          <w:divBdr>
            <w:top w:val="none" w:sz="0" w:space="0" w:color="auto"/>
            <w:left w:val="none" w:sz="0" w:space="0" w:color="auto"/>
            <w:bottom w:val="none" w:sz="0" w:space="0" w:color="auto"/>
            <w:right w:val="none" w:sz="0" w:space="0" w:color="auto"/>
          </w:divBdr>
        </w:div>
        <w:div w:id="705954810">
          <w:marLeft w:val="0"/>
          <w:marRight w:val="0"/>
          <w:marTop w:val="0"/>
          <w:marBottom w:val="0"/>
          <w:divBdr>
            <w:top w:val="none" w:sz="0" w:space="0" w:color="auto"/>
            <w:left w:val="none" w:sz="0" w:space="0" w:color="auto"/>
            <w:bottom w:val="none" w:sz="0" w:space="0" w:color="auto"/>
            <w:right w:val="none" w:sz="0" w:space="0" w:color="auto"/>
          </w:divBdr>
        </w:div>
        <w:div w:id="432362199">
          <w:marLeft w:val="0"/>
          <w:marRight w:val="0"/>
          <w:marTop w:val="0"/>
          <w:marBottom w:val="0"/>
          <w:divBdr>
            <w:top w:val="none" w:sz="0" w:space="0" w:color="auto"/>
            <w:left w:val="none" w:sz="0" w:space="0" w:color="auto"/>
            <w:bottom w:val="none" w:sz="0" w:space="0" w:color="auto"/>
            <w:right w:val="none" w:sz="0" w:space="0" w:color="auto"/>
          </w:divBdr>
        </w:div>
        <w:div w:id="567033009">
          <w:marLeft w:val="0"/>
          <w:marRight w:val="0"/>
          <w:marTop w:val="0"/>
          <w:marBottom w:val="0"/>
          <w:divBdr>
            <w:top w:val="none" w:sz="0" w:space="0" w:color="auto"/>
            <w:left w:val="none" w:sz="0" w:space="0" w:color="auto"/>
            <w:bottom w:val="none" w:sz="0" w:space="0" w:color="auto"/>
            <w:right w:val="none" w:sz="0" w:space="0" w:color="auto"/>
          </w:divBdr>
        </w:div>
        <w:div w:id="1945067702">
          <w:marLeft w:val="0"/>
          <w:marRight w:val="0"/>
          <w:marTop w:val="0"/>
          <w:marBottom w:val="0"/>
          <w:divBdr>
            <w:top w:val="none" w:sz="0" w:space="0" w:color="auto"/>
            <w:left w:val="none" w:sz="0" w:space="0" w:color="auto"/>
            <w:bottom w:val="none" w:sz="0" w:space="0" w:color="auto"/>
            <w:right w:val="none" w:sz="0" w:space="0" w:color="auto"/>
          </w:divBdr>
        </w:div>
        <w:div w:id="1011951446">
          <w:marLeft w:val="0"/>
          <w:marRight w:val="0"/>
          <w:marTop w:val="0"/>
          <w:marBottom w:val="0"/>
          <w:divBdr>
            <w:top w:val="none" w:sz="0" w:space="0" w:color="auto"/>
            <w:left w:val="none" w:sz="0" w:space="0" w:color="auto"/>
            <w:bottom w:val="none" w:sz="0" w:space="0" w:color="auto"/>
            <w:right w:val="none" w:sz="0" w:space="0" w:color="auto"/>
          </w:divBdr>
        </w:div>
        <w:div w:id="854071489">
          <w:marLeft w:val="0"/>
          <w:marRight w:val="0"/>
          <w:marTop w:val="0"/>
          <w:marBottom w:val="0"/>
          <w:divBdr>
            <w:top w:val="none" w:sz="0" w:space="0" w:color="auto"/>
            <w:left w:val="none" w:sz="0" w:space="0" w:color="auto"/>
            <w:bottom w:val="none" w:sz="0" w:space="0" w:color="auto"/>
            <w:right w:val="none" w:sz="0" w:space="0" w:color="auto"/>
          </w:divBdr>
        </w:div>
        <w:div w:id="573583989">
          <w:marLeft w:val="0"/>
          <w:marRight w:val="0"/>
          <w:marTop w:val="0"/>
          <w:marBottom w:val="0"/>
          <w:divBdr>
            <w:top w:val="none" w:sz="0" w:space="0" w:color="auto"/>
            <w:left w:val="none" w:sz="0" w:space="0" w:color="auto"/>
            <w:bottom w:val="none" w:sz="0" w:space="0" w:color="auto"/>
            <w:right w:val="none" w:sz="0" w:space="0" w:color="auto"/>
          </w:divBdr>
        </w:div>
        <w:div w:id="1466892885">
          <w:marLeft w:val="0"/>
          <w:marRight w:val="0"/>
          <w:marTop w:val="0"/>
          <w:marBottom w:val="0"/>
          <w:divBdr>
            <w:top w:val="none" w:sz="0" w:space="0" w:color="auto"/>
            <w:left w:val="none" w:sz="0" w:space="0" w:color="auto"/>
            <w:bottom w:val="none" w:sz="0" w:space="0" w:color="auto"/>
            <w:right w:val="none" w:sz="0" w:space="0" w:color="auto"/>
          </w:divBdr>
        </w:div>
        <w:div w:id="1922520363">
          <w:marLeft w:val="0"/>
          <w:marRight w:val="0"/>
          <w:marTop w:val="0"/>
          <w:marBottom w:val="0"/>
          <w:divBdr>
            <w:top w:val="none" w:sz="0" w:space="0" w:color="auto"/>
            <w:left w:val="none" w:sz="0" w:space="0" w:color="auto"/>
            <w:bottom w:val="none" w:sz="0" w:space="0" w:color="auto"/>
            <w:right w:val="none" w:sz="0" w:space="0" w:color="auto"/>
          </w:divBdr>
        </w:div>
        <w:div w:id="2095391106">
          <w:marLeft w:val="0"/>
          <w:marRight w:val="0"/>
          <w:marTop w:val="0"/>
          <w:marBottom w:val="0"/>
          <w:divBdr>
            <w:top w:val="none" w:sz="0" w:space="0" w:color="auto"/>
            <w:left w:val="none" w:sz="0" w:space="0" w:color="auto"/>
            <w:bottom w:val="none" w:sz="0" w:space="0" w:color="auto"/>
            <w:right w:val="none" w:sz="0" w:space="0" w:color="auto"/>
          </w:divBdr>
        </w:div>
        <w:div w:id="357237311">
          <w:marLeft w:val="0"/>
          <w:marRight w:val="0"/>
          <w:marTop w:val="0"/>
          <w:marBottom w:val="0"/>
          <w:divBdr>
            <w:top w:val="none" w:sz="0" w:space="0" w:color="auto"/>
            <w:left w:val="none" w:sz="0" w:space="0" w:color="auto"/>
            <w:bottom w:val="none" w:sz="0" w:space="0" w:color="auto"/>
            <w:right w:val="none" w:sz="0" w:space="0" w:color="auto"/>
          </w:divBdr>
        </w:div>
        <w:div w:id="913778769">
          <w:marLeft w:val="0"/>
          <w:marRight w:val="0"/>
          <w:marTop w:val="0"/>
          <w:marBottom w:val="0"/>
          <w:divBdr>
            <w:top w:val="none" w:sz="0" w:space="0" w:color="auto"/>
            <w:left w:val="none" w:sz="0" w:space="0" w:color="auto"/>
            <w:bottom w:val="none" w:sz="0" w:space="0" w:color="auto"/>
            <w:right w:val="none" w:sz="0" w:space="0" w:color="auto"/>
          </w:divBdr>
        </w:div>
        <w:div w:id="1091656140">
          <w:marLeft w:val="0"/>
          <w:marRight w:val="0"/>
          <w:marTop w:val="0"/>
          <w:marBottom w:val="0"/>
          <w:divBdr>
            <w:top w:val="none" w:sz="0" w:space="0" w:color="auto"/>
            <w:left w:val="none" w:sz="0" w:space="0" w:color="auto"/>
            <w:bottom w:val="none" w:sz="0" w:space="0" w:color="auto"/>
            <w:right w:val="none" w:sz="0" w:space="0" w:color="auto"/>
          </w:divBdr>
        </w:div>
        <w:div w:id="210577794">
          <w:marLeft w:val="0"/>
          <w:marRight w:val="0"/>
          <w:marTop w:val="0"/>
          <w:marBottom w:val="0"/>
          <w:divBdr>
            <w:top w:val="none" w:sz="0" w:space="0" w:color="auto"/>
            <w:left w:val="none" w:sz="0" w:space="0" w:color="auto"/>
            <w:bottom w:val="none" w:sz="0" w:space="0" w:color="auto"/>
            <w:right w:val="none" w:sz="0" w:space="0" w:color="auto"/>
          </w:divBdr>
        </w:div>
        <w:div w:id="1788233818">
          <w:marLeft w:val="0"/>
          <w:marRight w:val="0"/>
          <w:marTop w:val="0"/>
          <w:marBottom w:val="0"/>
          <w:divBdr>
            <w:top w:val="none" w:sz="0" w:space="0" w:color="auto"/>
            <w:left w:val="none" w:sz="0" w:space="0" w:color="auto"/>
            <w:bottom w:val="none" w:sz="0" w:space="0" w:color="auto"/>
            <w:right w:val="none" w:sz="0" w:space="0" w:color="auto"/>
          </w:divBdr>
        </w:div>
        <w:div w:id="1210990985">
          <w:marLeft w:val="0"/>
          <w:marRight w:val="0"/>
          <w:marTop w:val="0"/>
          <w:marBottom w:val="0"/>
          <w:divBdr>
            <w:top w:val="none" w:sz="0" w:space="0" w:color="auto"/>
            <w:left w:val="none" w:sz="0" w:space="0" w:color="auto"/>
            <w:bottom w:val="none" w:sz="0" w:space="0" w:color="auto"/>
            <w:right w:val="none" w:sz="0" w:space="0" w:color="auto"/>
          </w:divBdr>
        </w:div>
        <w:div w:id="1330910812">
          <w:marLeft w:val="0"/>
          <w:marRight w:val="0"/>
          <w:marTop w:val="0"/>
          <w:marBottom w:val="0"/>
          <w:divBdr>
            <w:top w:val="none" w:sz="0" w:space="0" w:color="auto"/>
            <w:left w:val="none" w:sz="0" w:space="0" w:color="auto"/>
            <w:bottom w:val="none" w:sz="0" w:space="0" w:color="auto"/>
            <w:right w:val="none" w:sz="0" w:space="0" w:color="auto"/>
          </w:divBdr>
        </w:div>
        <w:div w:id="1199197603">
          <w:marLeft w:val="0"/>
          <w:marRight w:val="0"/>
          <w:marTop w:val="0"/>
          <w:marBottom w:val="0"/>
          <w:divBdr>
            <w:top w:val="none" w:sz="0" w:space="0" w:color="auto"/>
            <w:left w:val="none" w:sz="0" w:space="0" w:color="auto"/>
            <w:bottom w:val="none" w:sz="0" w:space="0" w:color="auto"/>
            <w:right w:val="none" w:sz="0" w:space="0" w:color="auto"/>
          </w:divBdr>
        </w:div>
        <w:div w:id="301009872">
          <w:marLeft w:val="0"/>
          <w:marRight w:val="0"/>
          <w:marTop w:val="0"/>
          <w:marBottom w:val="0"/>
          <w:divBdr>
            <w:top w:val="none" w:sz="0" w:space="0" w:color="auto"/>
            <w:left w:val="none" w:sz="0" w:space="0" w:color="auto"/>
            <w:bottom w:val="none" w:sz="0" w:space="0" w:color="auto"/>
            <w:right w:val="none" w:sz="0" w:space="0" w:color="auto"/>
          </w:divBdr>
        </w:div>
        <w:div w:id="681860154">
          <w:marLeft w:val="0"/>
          <w:marRight w:val="0"/>
          <w:marTop w:val="0"/>
          <w:marBottom w:val="0"/>
          <w:divBdr>
            <w:top w:val="none" w:sz="0" w:space="0" w:color="auto"/>
            <w:left w:val="none" w:sz="0" w:space="0" w:color="auto"/>
            <w:bottom w:val="none" w:sz="0" w:space="0" w:color="auto"/>
            <w:right w:val="none" w:sz="0" w:space="0" w:color="auto"/>
          </w:divBdr>
        </w:div>
        <w:div w:id="943810160">
          <w:marLeft w:val="0"/>
          <w:marRight w:val="0"/>
          <w:marTop w:val="0"/>
          <w:marBottom w:val="0"/>
          <w:divBdr>
            <w:top w:val="none" w:sz="0" w:space="0" w:color="auto"/>
            <w:left w:val="none" w:sz="0" w:space="0" w:color="auto"/>
            <w:bottom w:val="none" w:sz="0" w:space="0" w:color="auto"/>
            <w:right w:val="none" w:sz="0" w:space="0" w:color="auto"/>
          </w:divBdr>
        </w:div>
        <w:div w:id="169180709">
          <w:marLeft w:val="0"/>
          <w:marRight w:val="0"/>
          <w:marTop w:val="0"/>
          <w:marBottom w:val="0"/>
          <w:divBdr>
            <w:top w:val="none" w:sz="0" w:space="0" w:color="auto"/>
            <w:left w:val="none" w:sz="0" w:space="0" w:color="auto"/>
            <w:bottom w:val="none" w:sz="0" w:space="0" w:color="auto"/>
            <w:right w:val="none" w:sz="0" w:space="0" w:color="auto"/>
          </w:divBdr>
        </w:div>
        <w:div w:id="219291763">
          <w:marLeft w:val="0"/>
          <w:marRight w:val="0"/>
          <w:marTop w:val="0"/>
          <w:marBottom w:val="0"/>
          <w:divBdr>
            <w:top w:val="none" w:sz="0" w:space="0" w:color="auto"/>
            <w:left w:val="none" w:sz="0" w:space="0" w:color="auto"/>
            <w:bottom w:val="none" w:sz="0" w:space="0" w:color="auto"/>
            <w:right w:val="none" w:sz="0" w:space="0" w:color="auto"/>
          </w:divBdr>
        </w:div>
        <w:div w:id="1526405941">
          <w:marLeft w:val="0"/>
          <w:marRight w:val="0"/>
          <w:marTop w:val="0"/>
          <w:marBottom w:val="0"/>
          <w:divBdr>
            <w:top w:val="none" w:sz="0" w:space="0" w:color="auto"/>
            <w:left w:val="none" w:sz="0" w:space="0" w:color="auto"/>
            <w:bottom w:val="none" w:sz="0" w:space="0" w:color="auto"/>
            <w:right w:val="none" w:sz="0" w:space="0" w:color="auto"/>
          </w:divBdr>
        </w:div>
        <w:div w:id="1631663115">
          <w:marLeft w:val="0"/>
          <w:marRight w:val="0"/>
          <w:marTop w:val="0"/>
          <w:marBottom w:val="0"/>
          <w:divBdr>
            <w:top w:val="none" w:sz="0" w:space="0" w:color="auto"/>
            <w:left w:val="none" w:sz="0" w:space="0" w:color="auto"/>
            <w:bottom w:val="none" w:sz="0" w:space="0" w:color="auto"/>
            <w:right w:val="none" w:sz="0" w:space="0" w:color="auto"/>
          </w:divBdr>
        </w:div>
        <w:div w:id="254900788">
          <w:marLeft w:val="0"/>
          <w:marRight w:val="0"/>
          <w:marTop w:val="0"/>
          <w:marBottom w:val="0"/>
          <w:divBdr>
            <w:top w:val="none" w:sz="0" w:space="0" w:color="auto"/>
            <w:left w:val="none" w:sz="0" w:space="0" w:color="auto"/>
            <w:bottom w:val="none" w:sz="0" w:space="0" w:color="auto"/>
            <w:right w:val="none" w:sz="0" w:space="0" w:color="auto"/>
          </w:divBdr>
        </w:div>
        <w:div w:id="1109668468">
          <w:marLeft w:val="0"/>
          <w:marRight w:val="0"/>
          <w:marTop w:val="0"/>
          <w:marBottom w:val="0"/>
          <w:divBdr>
            <w:top w:val="none" w:sz="0" w:space="0" w:color="auto"/>
            <w:left w:val="none" w:sz="0" w:space="0" w:color="auto"/>
            <w:bottom w:val="none" w:sz="0" w:space="0" w:color="auto"/>
            <w:right w:val="none" w:sz="0" w:space="0" w:color="auto"/>
          </w:divBdr>
        </w:div>
        <w:div w:id="580263252">
          <w:marLeft w:val="0"/>
          <w:marRight w:val="0"/>
          <w:marTop w:val="0"/>
          <w:marBottom w:val="0"/>
          <w:divBdr>
            <w:top w:val="none" w:sz="0" w:space="0" w:color="auto"/>
            <w:left w:val="none" w:sz="0" w:space="0" w:color="auto"/>
            <w:bottom w:val="none" w:sz="0" w:space="0" w:color="auto"/>
            <w:right w:val="none" w:sz="0" w:space="0" w:color="auto"/>
          </w:divBdr>
        </w:div>
        <w:div w:id="742145965">
          <w:marLeft w:val="0"/>
          <w:marRight w:val="0"/>
          <w:marTop w:val="0"/>
          <w:marBottom w:val="0"/>
          <w:divBdr>
            <w:top w:val="none" w:sz="0" w:space="0" w:color="auto"/>
            <w:left w:val="none" w:sz="0" w:space="0" w:color="auto"/>
            <w:bottom w:val="none" w:sz="0" w:space="0" w:color="auto"/>
            <w:right w:val="none" w:sz="0" w:space="0" w:color="auto"/>
          </w:divBdr>
        </w:div>
        <w:div w:id="1946422739">
          <w:marLeft w:val="0"/>
          <w:marRight w:val="0"/>
          <w:marTop w:val="0"/>
          <w:marBottom w:val="0"/>
          <w:divBdr>
            <w:top w:val="none" w:sz="0" w:space="0" w:color="auto"/>
            <w:left w:val="none" w:sz="0" w:space="0" w:color="auto"/>
            <w:bottom w:val="none" w:sz="0" w:space="0" w:color="auto"/>
            <w:right w:val="none" w:sz="0" w:space="0" w:color="auto"/>
          </w:divBdr>
        </w:div>
        <w:div w:id="1516269088">
          <w:marLeft w:val="0"/>
          <w:marRight w:val="0"/>
          <w:marTop w:val="0"/>
          <w:marBottom w:val="0"/>
          <w:divBdr>
            <w:top w:val="none" w:sz="0" w:space="0" w:color="auto"/>
            <w:left w:val="none" w:sz="0" w:space="0" w:color="auto"/>
            <w:bottom w:val="none" w:sz="0" w:space="0" w:color="auto"/>
            <w:right w:val="none" w:sz="0" w:space="0" w:color="auto"/>
          </w:divBdr>
        </w:div>
        <w:div w:id="1917280792">
          <w:marLeft w:val="0"/>
          <w:marRight w:val="0"/>
          <w:marTop w:val="0"/>
          <w:marBottom w:val="0"/>
          <w:divBdr>
            <w:top w:val="none" w:sz="0" w:space="0" w:color="auto"/>
            <w:left w:val="none" w:sz="0" w:space="0" w:color="auto"/>
            <w:bottom w:val="none" w:sz="0" w:space="0" w:color="auto"/>
            <w:right w:val="none" w:sz="0" w:space="0" w:color="auto"/>
          </w:divBdr>
        </w:div>
        <w:div w:id="1487016199">
          <w:marLeft w:val="0"/>
          <w:marRight w:val="0"/>
          <w:marTop w:val="0"/>
          <w:marBottom w:val="0"/>
          <w:divBdr>
            <w:top w:val="none" w:sz="0" w:space="0" w:color="auto"/>
            <w:left w:val="none" w:sz="0" w:space="0" w:color="auto"/>
            <w:bottom w:val="none" w:sz="0" w:space="0" w:color="auto"/>
            <w:right w:val="none" w:sz="0" w:space="0" w:color="auto"/>
          </w:divBdr>
        </w:div>
        <w:div w:id="865673705">
          <w:marLeft w:val="0"/>
          <w:marRight w:val="0"/>
          <w:marTop w:val="0"/>
          <w:marBottom w:val="0"/>
          <w:divBdr>
            <w:top w:val="none" w:sz="0" w:space="0" w:color="auto"/>
            <w:left w:val="none" w:sz="0" w:space="0" w:color="auto"/>
            <w:bottom w:val="none" w:sz="0" w:space="0" w:color="auto"/>
            <w:right w:val="none" w:sz="0" w:space="0" w:color="auto"/>
          </w:divBdr>
        </w:div>
        <w:div w:id="59990127">
          <w:marLeft w:val="0"/>
          <w:marRight w:val="0"/>
          <w:marTop w:val="0"/>
          <w:marBottom w:val="0"/>
          <w:divBdr>
            <w:top w:val="none" w:sz="0" w:space="0" w:color="auto"/>
            <w:left w:val="none" w:sz="0" w:space="0" w:color="auto"/>
            <w:bottom w:val="none" w:sz="0" w:space="0" w:color="auto"/>
            <w:right w:val="none" w:sz="0" w:space="0" w:color="auto"/>
          </w:divBdr>
        </w:div>
        <w:div w:id="499319746">
          <w:marLeft w:val="0"/>
          <w:marRight w:val="0"/>
          <w:marTop w:val="0"/>
          <w:marBottom w:val="0"/>
          <w:divBdr>
            <w:top w:val="none" w:sz="0" w:space="0" w:color="auto"/>
            <w:left w:val="none" w:sz="0" w:space="0" w:color="auto"/>
            <w:bottom w:val="none" w:sz="0" w:space="0" w:color="auto"/>
            <w:right w:val="none" w:sz="0" w:space="0" w:color="auto"/>
          </w:divBdr>
        </w:div>
        <w:div w:id="661011206">
          <w:marLeft w:val="0"/>
          <w:marRight w:val="0"/>
          <w:marTop w:val="0"/>
          <w:marBottom w:val="0"/>
          <w:divBdr>
            <w:top w:val="none" w:sz="0" w:space="0" w:color="auto"/>
            <w:left w:val="none" w:sz="0" w:space="0" w:color="auto"/>
            <w:bottom w:val="none" w:sz="0" w:space="0" w:color="auto"/>
            <w:right w:val="none" w:sz="0" w:space="0" w:color="auto"/>
          </w:divBdr>
        </w:div>
        <w:div w:id="2130003575">
          <w:marLeft w:val="0"/>
          <w:marRight w:val="0"/>
          <w:marTop w:val="0"/>
          <w:marBottom w:val="0"/>
          <w:divBdr>
            <w:top w:val="none" w:sz="0" w:space="0" w:color="auto"/>
            <w:left w:val="none" w:sz="0" w:space="0" w:color="auto"/>
            <w:bottom w:val="none" w:sz="0" w:space="0" w:color="auto"/>
            <w:right w:val="none" w:sz="0" w:space="0" w:color="auto"/>
          </w:divBdr>
        </w:div>
        <w:div w:id="1757089304">
          <w:marLeft w:val="0"/>
          <w:marRight w:val="0"/>
          <w:marTop w:val="0"/>
          <w:marBottom w:val="0"/>
          <w:divBdr>
            <w:top w:val="none" w:sz="0" w:space="0" w:color="auto"/>
            <w:left w:val="none" w:sz="0" w:space="0" w:color="auto"/>
            <w:bottom w:val="none" w:sz="0" w:space="0" w:color="auto"/>
            <w:right w:val="none" w:sz="0" w:space="0" w:color="auto"/>
          </w:divBdr>
        </w:div>
        <w:div w:id="855268059">
          <w:marLeft w:val="0"/>
          <w:marRight w:val="0"/>
          <w:marTop w:val="0"/>
          <w:marBottom w:val="0"/>
          <w:divBdr>
            <w:top w:val="none" w:sz="0" w:space="0" w:color="auto"/>
            <w:left w:val="none" w:sz="0" w:space="0" w:color="auto"/>
            <w:bottom w:val="none" w:sz="0" w:space="0" w:color="auto"/>
            <w:right w:val="none" w:sz="0" w:space="0" w:color="auto"/>
          </w:divBdr>
        </w:div>
        <w:div w:id="932782367">
          <w:marLeft w:val="0"/>
          <w:marRight w:val="0"/>
          <w:marTop w:val="0"/>
          <w:marBottom w:val="0"/>
          <w:divBdr>
            <w:top w:val="none" w:sz="0" w:space="0" w:color="auto"/>
            <w:left w:val="none" w:sz="0" w:space="0" w:color="auto"/>
            <w:bottom w:val="none" w:sz="0" w:space="0" w:color="auto"/>
            <w:right w:val="none" w:sz="0" w:space="0" w:color="auto"/>
          </w:divBdr>
        </w:div>
        <w:div w:id="1089228129">
          <w:marLeft w:val="0"/>
          <w:marRight w:val="0"/>
          <w:marTop w:val="0"/>
          <w:marBottom w:val="0"/>
          <w:divBdr>
            <w:top w:val="none" w:sz="0" w:space="0" w:color="auto"/>
            <w:left w:val="none" w:sz="0" w:space="0" w:color="auto"/>
            <w:bottom w:val="none" w:sz="0" w:space="0" w:color="auto"/>
            <w:right w:val="none" w:sz="0" w:space="0" w:color="auto"/>
          </w:divBdr>
        </w:div>
        <w:div w:id="244724556">
          <w:marLeft w:val="0"/>
          <w:marRight w:val="0"/>
          <w:marTop w:val="0"/>
          <w:marBottom w:val="0"/>
          <w:divBdr>
            <w:top w:val="none" w:sz="0" w:space="0" w:color="auto"/>
            <w:left w:val="none" w:sz="0" w:space="0" w:color="auto"/>
            <w:bottom w:val="none" w:sz="0" w:space="0" w:color="auto"/>
            <w:right w:val="none" w:sz="0" w:space="0" w:color="auto"/>
          </w:divBdr>
        </w:div>
        <w:div w:id="1862937897">
          <w:marLeft w:val="0"/>
          <w:marRight w:val="0"/>
          <w:marTop w:val="0"/>
          <w:marBottom w:val="0"/>
          <w:divBdr>
            <w:top w:val="none" w:sz="0" w:space="0" w:color="auto"/>
            <w:left w:val="none" w:sz="0" w:space="0" w:color="auto"/>
            <w:bottom w:val="none" w:sz="0" w:space="0" w:color="auto"/>
            <w:right w:val="none" w:sz="0" w:space="0" w:color="auto"/>
          </w:divBdr>
        </w:div>
        <w:div w:id="576745591">
          <w:marLeft w:val="0"/>
          <w:marRight w:val="0"/>
          <w:marTop w:val="0"/>
          <w:marBottom w:val="0"/>
          <w:divBdr>
            <w:top w:val="none" w:sz="0" w:space="0" w:color="auto"/>
            <w:left w:val="none" w:sz="0" w:space="0" w:color="auto"/>
            <w:bottom w:val="none" w:sz="0" w:space="0" w:color="auto"/>
            <w:right w:val="none" w:sz="0" w:space="0" w:color="auto"/>
          </w:divBdr>
        </w:div>
        <w:div w:id="513345043">
          <w:marLeft w:val="0"/>
          <w:marRight w:val="0"/>
          <w:marTop w:val="0"/>
          <w:marBottom w:val="0"/>
          <w:divBdr>
            <w:top w:val="none" w:sz="0" w:space="0" w:color="auto"/>
            <w:left w:val="none" w:sz="0" w:space="0" w:color="auto"/>
            <w:bottom w:val="none" w:sz="0" w:space="0" w:color="auto"/>
            <w:right w:val="none" w:sz="0" w:space="0" w:color="auto"/>
          </w:divBdr>
        </w:div>
        <w:div w:id="62875017">
          <w:marLeft w:val="0"/>
          <w:marRight w:val="0"/>
          <w:marTop w:val="0"/>
          <w:marBottom w:val="0"/>
          <w:divBdr>
            <w:top w:val="none" w:sz="0" w:space="0" w:color="auto"/>
            <w:left w:val="none" w:sz="0" w:space="0" w:color="auto"/>
            <w:bottom w:val="none" w:sz="0" w:space="0" w:color="auto"/>
            <w:right w:val="none" w:sz="0" w:space="0" w:color="auto"/>
          </w:divBdr>
        </w:div>
        <w:div w:id="1860193927">
          <w:marLeft w:val="0"/>
          <w:marRight w:val="0"/>
          <w:marTop w:val="0"/>
          <w:marBottom w:val="0"/>
          <w:divBdr>
            <w:top w:val="none" w:sz="0" w:space="0" w:color="auto"/>
            <w:left w:val="none" w:sz="0" w:space="0" w:color="auto"/>
            <w:bottom w:val="none" w:sz="0" w:space="0" w:color="auto"/>
            <w:right w:val="none" w:sz="0" w:space="0" w:color="auto"/>
          </w:divBdr>
        </w:div>
        <w:div w:id="746268332">
          <w:marLeft w:val="0"/>
          <w:marRight w:val="0"/>
          <w:marTop w:val="0"/>
          <w:marBottom w:val="0"/>
          <w:divBdr>
            <w:top w:val="none" w:sz="0" w:space="0" w:color="auto"/>
            <w:left w:val="none" w:sz="0" w:space="0" w:color="auto"/>
            <w:bottom w:val="none" w:sz="0" w:space="0" w:color="auto"/>
            <w:right w:val="none" w:sz="0" w:space="0" w:color="auto"/>
          </w:divBdr>
        </w:div>
        <w:div w:id="480540473">
          <w:marLeft w:val="0"/>
          <w:marRight w:val="0"/>
          <w:marTop w:val="0"/>
          <w:marBottom w:val="0"/>
          <w:divBdr>
            <w:top w:val="none" w:sz="0" w:space="0" w:color="auto"/>
            <w:left w:val="none" w:sz="0" w:space="0" w:color="auto"/>
            <w:bottom w:val="none" w:sz="0" w:space="0" w:color="auto"/>
            <w:right w:val="none" w:sz="0" w:space="0" w:color="auto"/>
          </w:divBdr>
        </w:div>
        <w:div w:id="1601254373">
          <w:marLeft w:val="0"/>
          <w:marRight w:val="0"/>
          <w:marTop w:val="0"/>
          <w:marBottom w:val="0"/>
          <w:divBdr>
            <w:top w:val="none" w:sz="0" w:space="0" w:color="auto"/>
            <w:left w:val="none" w:sz="0" w:space="0" w:color="auto"/>
            <w:bottom w:val="none" w:sz="0" w:space="0" w:color="auto"/>
            <w:right w:val="none" w:sz="0" w:space="0" w:color="auto"/>
          </w:divBdr>
        </w:div>
        <w:div w:id="2112432417">
          <w:marLeft w:val="0"/>
          <w:marRight w:val="0"/>
          <w:marTop w:val="0"/>
          <w:marBottom w:val="0"/>
          <w:divBdr>
            <w:top w:val="none" w:sz="0" w:space="0" w:color="auto"/>
            <w:left w:val="none" w:sz="0" w:space="0" w:color="auto"/>
            <w:bottom w:val="none" w:sz="0" w:space="0" w:color="auto"/>
            <w:right w:val="none" w:sz="0" w:space="0" w:color="auto"/>
          </w:divBdr>
        </w:div>
        <w:div w:id="2019843073">
          <w:marLeft w:val="0"/>
          <w:marRight w:val="0"/>
          <w:marTop w:val="0"/>
          <w:marBottom w:val="0"/>
          <w:divBdr>
            <w:top w:val="none" w:sz="0" w:space="0" w:color="auto"/>
            <w:left w:val="none" w:sz="0" w:space="0" w:color="auto"/>
            <w:bottom w:val="none" w:sz="0" w:space="0" w:color="auto"/>
            <w:right w:val="none" w:sz="0" w:space="0" w:color="auto"/>
          </w:divBdr>
        </w:div>
        <w:div w:id="1171676962">
          <w:marLeft w:val="0"/>
          <w:marRight w:val="0"/>
          <w:marTop w:val="0"/>
          <w:marBottom w:val="0"/>
          <w:divBdr>
            <w:top w:val="none" w:sz="0" w:space="0" w:color="auto"/>
            <w:left w:val="none" w:sz="0" w:space="0" w:color="auto"/>
            <w:bottom w:val="none" w:sz="0" w:space="0" w:color="auto"/>
            <w:right w:val="none" w:sz="0" w:space="0" w:color="auto"/>
          </w:divBdr>
        </w:div>
        <w:div w:id="1035076971">
          <w:marLeft w:val="0"/>
          <w:marRight w:val="0"/>
          <w:marTop w:val="0"/>
          <w:marBottom w:val="0"/>
          <w:divBdr>
            <w:top w:val="none" w:sz="0" w:space="0" w:color="auto"/>
            <w:left w:val="none" w:sz="0" w:space="0" w:color="auto"/>
            <w:bottom w:val="none" w:sz="0" w:space="0" w:color="auto"/>
            <w:right w:val="none" w:sz="0" w:space="0" w:color="auto"/>
          </w:divBdr>
        </w:div>
        <w:div w:id="1960407686">
          <w:marLeft w:val="0"/>
          <w:marRight w:val="0"/>
          <w:marTop w:val="0"/>
          <w:marBottom w:val="0"/>
          <w:divBdr>
            <w:top w:val="none" w:sz="0" w:space="0" w:color="auto"/>
            <w:left w:val="none" w:sz="0" w:space="0" w:color="auto"/>
            <w:bottom w:val="none" w:sz="0" w:space="0" w:color="auto"/>
            <w:right w:val="none" w:sz="0" w:space="0" w:color="auto"/>
          </w:divBdr>
        </w:div>
        <w:div w:id="951862311">
          <w:marLeft w:val="0"/>
          <w:marRight w:val="0"/>
          <w:marTop w:val="0"/>
          <w:marBottom w:val="0"/>
          <w:divBdr>
            <w:top w:val="none" w:sz="0" w:space="0" w:color="auto"/>
            <w:left w:val="none" w:sz="0" w:space="0" w:color="auto"/>
            <w:bottom w:val="none" w:sz="0" w:space="0" w:color="auto"/>
            <w:right w:val="none" w:sz="0" w:space="0" w:color="auto"/>
          </w:divBdr>
        </w:div>
        <w:div w:id="485820293">
          <w:marLeft w:val="0"/>
          <w:marRight w:val="0"/>
          <w:marTop w:val="0"/>
          <w:marBottom w:val="0"/>
          <w:divBdr>
            <w:top w:val="none" w:sz="0" w:space="0" w:color="auto"/>
            <w:left w:val="none" w:sz="0" w:space="0" w:color="auto"/>
            <w:bottom w:val="none" w:sz="0" w:space="0" w:color="auto"/>
            <w:right w:val="none" w:sz="0" w:space="0" w:color="auto"/>
          </w:divBdr>
        </w:div>
        <w:div w:id="21057041">
          <w:marLeft w:val="0"/>
          <w:marRight w:val="0"/>
          <w:marTop w:val="0"/>
          <w:marBottom w:val="0"/>
          <w:divBdr>
            <w:top w:val="none" w:sz="0" w:space="0" w:color="auto"/>
            <w:left w:val="none" w:sz="0" w:space="0" w:color="auto"/>
            <w:bottom w:val="none" w:sz="0" w:space="0" w:color="auto"/>
            <w:right w:val="none" w:sz="0" w:space="0" w:color="auto"/>
          </w:divBdr>
        </w:div>
        <w:div w:id="1898206367">
          <w:marLeft w:val="0"/>
          <w:marRight w:val="0"/>
          <w:marTop w:val="0"/>
          <w:marBottom w:val="0"/>
          <w:divBdr>
            <w:top w:val="none" w:sz="0" w:space="0" w:color="auto"/>
            <w:left w:val="none" w:sz="0" w:space="0" w:color="auto"/>
            <w:bottom w:val="none" w:sz="0" w:space="0" w:color="auto"/>
            <w:right w:val="none" w:sz="0" w:space="0" w:color="auto"/>
          </w:divBdr>
        </w:div>
        <w:div w:id="2116439750">
          <w:marLeft w:val="0"/>
          <w:marRight w:val="0"/>
          <w:marTop w:val="0"/>
          <w:marBottom w:val="0"/>
          <w:divBdr>
            <w:top w:val="none" w:sz="0" w:space="0" w:color="auto"/>
            <w:left w:val="none" w:sz="0" w:space="0" w:color="auto"/>
            <w:bottom w:val="none" w:sz="0" w:space="0" w:color="auto"/>
            <w:right w:val="none" w:sz="0" w:space="0" w:color="auto"/>
          </w:divBdr>
        </w:div>
        <w:div w:id="858618665">
          <w:marLeft w:val="0"/>
          <w:marRight w:val="0"/>
          <w:marTop w:val="0"/>
          <w:marBottom w:val="0"/>
          <w:divBdr>
            <w:top w:val="none" w:sz="0" w:space="0" w:color="auto"/>
            <w:left w:val="none" w:sz="0" w:space="0" w:color="auto"/>
            <w:bottom w:val="none" w:sz="0" w:space="0" w:color="auto"/>
            <w:right w:val="none" w:sz="0" w:space="0" w:color="auto"/>
          </w:divBdr>
        </w:div>
        <w:div w:id="2056545404">
          <w:marLeft w:val="0"/>
          <w:marRight w:val="0"/>
          <w:marTop w:val="0"/>
          <w:marBottom w:val="0"/>
          <w:divBdr>
            <w:top w:val="none" w:sz="0" w:space="0" w:color="auto"/>
            <w:left w:val="none" w:sz="0" w:space="0" w:color="auto"/>
            <w:bottom w:val="none" w:sz="0" w:space="0" w:color="auto"/>
            <w:right w:val="none" w:sz="0" w:space="0" w:color="auto"/>
          </w:divBdr>
        </w:div>
        <w:div w:id="91124196">
          <w:marLeft w:val="0"/>
          <w:marRight w:val="0"/>
          <w:marTop w:val="0"/>
          <w:marBottom w:val="0"/>
          <w:divBdr>
            <w:top w:val="none" w:sz="0" w:space="0" w:color="auto"/>
            <w:left w:val="none" w:sz="0" w:space="0" w:color="auto"/>
            <w:bottom w:val="none" w:sz="0" w:space="0" w:color="auto"/>
            <w:right w:val="none" w:sz="0" w:space="0" w:color="auto"/>
          </w:divBdr>
        </w:div>
        <w:div w:id="1618219110">
          <w:marLeft w:val="0"/>
          <w:marRight w:val="0"/>
          <w:marTop w:val="0"/>
          <w:marBottom w:val="0"/>
          <w:divBdr>
            <w:top w:val="none" w:sz="0" w:space="0" w:color="auto"/>
            <w:left w:val="none" w:sz="0" w:space="0" w:color="auto"/>
            <w:bottom w:val="none" w:sz="0" w:space="0" w:color="auto"/>
            <w:right w:val="none" w:sz="0" w:space="0" w:color="auto"/>
          </w:divBdr>
        </w:div>
        <w:div w:id="858466820">
          <w:marLeft w:val="0"/>
          <w:marRight w:val="0"/>
          <w:marTop w:val="0"/>
          <w:marBottom w:val="0"/>
          <w:divBdr>
            <w:top w:val="none" w:sz="0" w:space="0" w:color="auto"/>
            <w:left w:val="none" w:sz="0" w:space="0" w:color="auto"/>
            <w:bottom w:val="none" w:sz="0" w:space="0" w:color="auto"/>
            <w:right w:val="none" w:sz="0" w:space="0" w:color="auto"/>
          </w:divBdr>
        </w:div>
        <w:div w:id="1647977165">
          <w:marLeft w:val="0"/>
          <w:marRight w:val="0"/>
          <w:marTop w:val="0"/>
          <w:marBottom w:val="0"/>
          <w:divBdr>
            <w:top w:val="none" w:sz="0" w:space="0" w:color="auto"/>
            <w:left w:val="none" w:sz="0" w:space="0" w:color="auto"/>
            <w:bottom w:val="none" w:sz="0" w:space="0" w:color="auto"/>
            <w:right w:val="none" w:sz="0" w:space="0" w:color="auto"/>
          </w:divBdr>
        </w:div>
        <w:div w:id="699087377">
          <w:marLeft w:val="0"/>
          <w:marRight w:val="0"/>
          <w:marTop w:val="0"/>
          <w:marBottom w:val="0"/>
          <w:divBdr>
            <w:top w:val="none" w:sz="0" w:space="0" w:color="auto"/>
            <w:left w:val="none" w:sz="0" w:space="0" w:color="auto"/>
            <w:bottom w:val="none" w:sz="0" w:space="0" w:color="auto"/>
            <w:right w:val="none" w:sz="0" w:space="0" w:color="auto"/>
          </w:divBdr>
        </w:div>
        <w:div w:id="1043868759">
          <w:marLeft w:val="0"/>
          <w:marRight w:val="0"/>
          <w:marTop w:val="0"/>
          <w:marBottom w:val="0"/>
          <w:divBdr>
            <w:top w:val="none" w:sz="0" w:space="0" w:color="auto"/>
            <w:left w:val="none" w:sz="0" w:space="0" w:color="auto"/>
            <w:bottom w:val="none" w:sz="0" w:space="0" w:color="auto"/>
            <w:right w:val="none" w:sz="0" w:space="0" w:color="auto"/>
          </w:divBdr>
        </w:div>
        <w:div w:id="492333721">
          <w:marLeft w:val="0"/>
          <w:marRight w:val="0"/>
          <w:marTop w:val="0"/>
          <w:marBottom w:val="0"/>
          <w:divBdr>
            <w:top w:val="none" w:sz="0" w:space="0" w:color="auto"/>
            <w:left w:val="none" w:sz="0" w:space="0" w:color="auto"/>
            <w:bottom w:val="none" w:sz="0" w:space="0" w:color="auto"/>
            <w:right w:val="none" w:sz="0" w:space="0" w:color="auto"/>
          </w:divBdr>
        </w:div>
        <w:div w:id="92209478">
          <w:marLeft w:val="0"/>
          <w:marRight w:val="0"/>
          <w:marTop w:val="0"/>
          <w:marBottom w:val="0"/>
          <w:divBdr>
            <w:top w:val="none" w:sz="0" w:space="0" w:color="auto"/>
            <w:left w:val="none" w:sz="0" w:space="0" w:color="auto"/>
            <w:bottom w:val="none" w:sz="0" w:space="0" w:color="auto"/>
            <w:right w:val="none" w:sz="0" w:space="0" w:color="auto"/>
          </w:divBdr>
        </w:div>
        <w:div w:id="1380789460">
          <w:marLeft w:val="0"/>
          <w:marRight w:val="0"/>
          <w:marTop w:val="0"/>
          <w:marBottom w:val="0"/>
          <w:divBdr>
            <w:top w:val="none" w:sz="0" w:space="0" w:color="auto"/>
            <w:left w:val="none" w:sz="0" w:space="0" w:color="auto"/>
            <w:bottom w:val="none" w:sz="0" w:space="0" w:color="auto"/>
            <w:right w:val="none" w:sz="0" w:space="0" w:color="auto"/>
          </w:divBdr>
        </w:div>
        <w:div w:id="1718973538">
          <w:marLeft w:val="0"/>
          <w:marRight w:val="0"/>
          <w:marTop w:val="0"/>
          <w:marBottom w:val="0"/>
          <w:divBdr>
            <w:top w:val="none" w:sz="0" w:space="0" w:color="auto"/>
            <w:left w:val="none" w:sz="0" w:space="0" w:color="auto"/>
            <w:bottom w:val="none" w:sz="0" w:space="0" w:color="auto"/>
            <w:right w:val="none" w:sz="0" w:space="0" w:color="auto"/>
          </w:divBdr>
        </w:div>
        <w:div w:id="1990668694">
          <w:marLeft w:val="0"/>
          <w:marRight w:val="0"/>
          <w:marTop w:val="0"/>
          <w:marBottom w:val="0"/>
          <w:divBdr>
            <w:top w:val="none" w:sz="0" w:space="0" w:color="auto"/>
            <w:left w:val="none" w:sz="0" w:space="0" w:color="auto"/>
            <w:bottom w:val="none" w:sz="0" w:space="0" w:color="auto"/>
            <w:right w:val="none" w:sz="0" w:space="0" w:color="auto"/>
          </w:divBdr>
        </w:div>
        <w:div w:id="1673295875">
          <w:marLeft w:val="0"/>
          <w:marRight w:val="0"/>
          <w:marTop w:val="0"/>
          <w:marBottom w:val="0"/>
          <w:divBdr>
            <w:top w:val="none" w:sz="0" w:space="0" w:color="auto"/>
            <w:left w:val="none" w:sz="0" w:space="0" w:color="auto"/>
            <w:bottom w:val="none" w:sz="0" w:space="0" w:color="auto"/>
            <w:right w:val="none" w:sz="0" w:space="0" w:color="auto"/>
          </w:divBdr>
        </w:div>
        <w:div w:id="697774535">
          <w:marLeft w:val="0"/>
          <w:marRight w:val="0"/>
          <w:marTop w:val="0"/>
          <w:marBottom w:val="0"/>
          <w:divBdr>
            <w:top w:val="none" w:sz="0" w:space="0" w:color="auto"/>
            <w:left w:val="none" w:sz="0" w:space="0" w:color="auto"/>
            <w:bottom w:val="none" w:sz="0" w:space="0" w:color="auto"/>
            <w:right w:val="none" w:sz="0" w:space="0" w:color="auto"/>
          </w:divBdr>
        </w:div>
        <w:div w:id="1011177744">
          <w:marLeft w:val="0"/>
          <w:marRight w:val="0"/>
          <w:marTop w:val="0"/>
          <w:marBottom w:val="0"/>
          <w:divBdr>
            <w:top w:val="none" w:sz="0" w:space="0" w:color="auto"/>
            <w:left w:val="none" w:sz="0" w:space="0" w:color="auto"/>
            <w:bottom w:val="none" w:sz="0" w:space="0" w:color="auto"/>
            <w:right w:val="none" w:sz="0" w:space="0" w:color="auto"/>
          </w:divBdr>
        </w:div>
        <w:div w:id="1350334285">
          <w:marLeft w:val="0"/>
          <w:marRight w:val="0"/>
          <w:marTop w:val="0"/>
          <w:marBottom w:val="0"/>
          <w:divBdr>
            <w:top w:val="none" w:sz="0" w:space="0" w:color="auto"/>
            <w:left w:val="none" w:sz="0" w:space="0" w:color="auto"/>
            <w:bottom w:val="none" w:sz="0" w:space="0" w:color="auto"/>
            <w:right w:val="none" w:sz="0" w:space="0" w:color="auto"/>
          </w:divBdr>
        </w:div>
        <w:div w:id="1578633007">
          <w:marLeft w:val="0"/>
          <w:marRight w:val="0"/>
          <w:marTop w:val="0"/>
          <w:marBottom w:val="0"/>
          <w:divBdr>
            <w:top w:val="none" w:sz="0" w:space="0" w:color="auto"/>
            <w:left w:val="none" w:sz="0" w:space="0" w:color="auto"/>
            <w:bottom w:val="none" w:sz="0" w:space="0" w:color="auto"/>
            <w:right w:val="none" w:sz="0" w:space="0" w:color="auto"/>
          </w:divBdr>
        </w:div>
        <w:div w:id="236211655">
          <w:marLeft w:val="0"/>
          <w:marRight w:val="0"/>
          <w:marTop w:val="0"/>
          <w:marBottom w:val="0"/>
          <w:divBdr>
            <w:top w:val="none" w:sz="0" w:space="0" w:color="auto"/>
            <w:left w:val="none" w:sz="0" w:space="0" w:color="auto"/>
            <w:bottom w:val="none" w:sz="0" w:space="0" w:color="auto"/>
            <w:right w:val="none" w:sz="0" w:space="0" w:color="auto"/>
          </w:divBdr>
        </w:div>
        <w:div w:id="2066053814">
          <w:marLeft w:val="0"/>
          <w:marRight w:val="0"/>
          <w:marTop w:val="0"/>
          <w:marBottom w:val="0"/>
          <w:divBdr>
            <w:top w:val="none" w:sz="0" w:space="0" w:color="auto"/>
            <w:left w:val="none" w:sz="0" w:space="0" w:color="auto"/>
            <w:bottom w:val="none" w:sz="0" w:space="0" w:color="auto"/>
            <w:right w:val="none" w:sz="0" w:space="0" w:color="auto"/>
          </w:divBdr>
        </w:div>
        <w:div w:id="1108279550">
          <w:marLeft w:val="0"/>
          <w:marRight w:val="0"/>
          <w:marTop w:val="0"/>
          <w:marBottom w:val="0"/>
          <w:divBdr>
            <w:top w:val="none" w:sz="0" w:space="0" w:color="auto"/>
            <w:left w:val="none" w:sz="0" w:space="0" w:color="auto"/>
            <w:bottom w:val="none" w:sz="0" w:space="0" w:color="auto"/>
            <w:right w:val="none" w:sz="0" w:space="0" w:color="auto"/>
          </w:divBdr>
        </w:div>
        <w:div w:id="158812765">
          <w:marLeft w:val="0"/>
          <w:marRight w:val="0"/>
          <w:marTop w:val="0"/>
          <w:marBottom w:val="0"/>
          <w:divBdr>
            <w:top w:val="none" w:sz="0" w:space="0" w:color="auto"/>
            <w:left w:val="none" w:sz="0" w:space="0" w:color="auto"/>
            <w:bottom w:val="none" w:sz="0" w:space="0" w:color="auto"/>
            <w:right w:val="none" w:sz="0" w:space="0" w:color="auto"/>
          </w:divBdr>
        </w:div>
        <w:div w:id="1643655213">
          <w:marLeft w:val="0"/>
          <w:marRight w:val="0"/>
          <w:marTop w:val="0"/>
          <w:marBottom w:val="0"/>
          <w:divBdr>
            <w:top w:val="none" w:sz="0" w:space="0" w:color="auto"/>
            <w:left w:val="none" w:sz="0" w:space="0" w:color="auto"/>
            <w:bottom w:val="none" w:sz="0" w:space="0" w:color="auto"/>
            <w:right w:val="none" w:sz="0" w:space="0" w:color="auto"/>
          </w:divBdr>
        </w:div>
        <w:div w:id="876314418">
          <w:marLeft w:val="0"/>
          <w:marRight w:val="0"/>
          <w:marTop w:val="0"/>
          <w:marBottom w:val="0"/>
          <w:divBdr>
            <w:top w:val="none" w:sz="0" w:space="0" w:color="auto"/>
            <w:left w:val="none" w:sz="0" w:space="0" w:color="auto"/>
            <w:bottom w:val="none" w:sz="0" w:space="0" w:color="auto"/>
            <w:right w:val="none" w:sz="0" w:space="0" w:color="auto"/>
          </w:divBdr>
        </w:div>
        <w:div w:id="1460537096">
          <w:marLeft w:val="0"/>
          <w:marRight w:val="0"/>
          <w:marTop w:val="0"/>
          <w:marBottom w:val="0"/>
          <w:divBdr>
            <w:top w:val="none" w:sz="0" w:space="0" w:color="auto"/>
            <w:left w:val="none" w:sz="0" w:space="0" w:color="auto"/>
            <w:bottom w:val="none" w:sz="0" w:space="0" w:color="auto"/>
            <w:right w:val="none" w:sz="0" w:space="0" w:color="auto"/>
          </w:divBdr>
        </w:div>
        <w:div w:id="1032069702">
          <w:marLeft w:val="0"/>
          <w:marRight w:val="0"/>
          <w:marTop w:val="0"/>
          <w:marBottom w:val="0"/>
          <w:divBdr>
            <w:top w:val="none" w:sz="0" w:space="0" w:color="auto"/>
            <w:left w:val="none" w:sz="0" w:space="0" w:color="auto"/>
            <w:bottom w:val="none" w:sz="0" w:space="0" w:color="auto"/>
            <w:right w:val="none" w:sz="0" w:space="0" w:color="auto"/>
          </w:divBdr>
        </w:div>
        <w:div w:id="1504247824">
          <w:marLeft w:val="0"/>
          <w:marRight w:val="0"/>
          <w:marTop w:val="0"/>
          <w:marBottom w:val="0"/>
          <w:divBdr>
            <w:top w:val="none" w:sz="0" w:space="0" w:color="auto"/>
            <w:left w:val="none" w:sz="0" w:space="0" w:color="auto"/>
            <w:bottom w:val="none" w:sz="0" w:space="0" w:color="auto"/>
            <w:right w:val="none" w:sz="0" w:space="0" w:color="auto"/>
          </w:divBdr>
        </w:div>
        <w:div w:id="1669556941">
          <w:marLeft w:val="0"/>
          <w:marRight w:val="0"/>
          <w:marTop w:val="0"/>
          <w:marBottom w:val="0"/>
          <w:divBdr>
            <w:top w:val="none" w:sz="0" w:space="0" w:color="auto"/>
            <w:left w:val="none" w:sz="0" w:space="0" w:color="auto"/>
            <w:bottom w:val="none" w:sz="0" w:space="0" w:color="auto"/>
            <w:right w:val="none" w:sz="0" w:space="0" w:color="auto"/>
          </w:divBdr>
        </w:div>
        <w:div w:id="1682511882">
          <w:marLeft w:val="0"/>
          <w:marRight w:val="0"/>
          <w:marTop w:val="0"/>
          <w:marBottom w:val="0"/>
          <w:divBdr>
            <w:top w:val="none" w:sz="0" w:space="0" w:color="auto"/>
            <w:left w:val="none" w:sz="0" w:space="0" w:color="auto"/>
            <w:bottom w:val="none" w:sz="0" w:space="0" w:color="auto"/>
            <w:right w:val="none" w:sz="0" w:space="0" w:color="auto"/>
          </w:divBdr>
        </w:div>
        <w:div w:id="1169370482">
          <w:marLeft w:val="0"/>
          <w:marRight w:val="0"/>
          <w:marTop w:val="0"/>
          <w:marBottom w:val="0"/>
          <w:divBdr>
            <w:top w:val="none" w:sz="0" w:space="0" w:color="auto"/>
            <w:left w:val="none" w:sz="0" w:space="0" w:color="auto"/>
            <w:bottom w:val="none" w:sz="0" w:space="0" w:color="auto"/>
            <w:right w:val="none" w:sz="0" w:space="0" w:color="auto"/>
          </w:divBdr>
        </w:div>
        <w:div w:id="1894533993">
          <w:marLeft w:val="0"/>
          <w:marRight w:val="0"/>
          <w:marTop w:val="0"/>
          <w:marBottom w:val="0"/>
          <w:divBdr>
            <w:top w:val="none" w:sz="0" w:space="0" w:color="auto"/>
            <w:left w:val="none" w:sz="0" w:space="0" w:color="auto"/>
            <w:bottom w:val="none" w:sz="0" w:space="0" w:color="auto"/>
            <w:right w:val="none" w:sz="0" w:space="0" w:color="auto"/>
          </w:divBdr>
        </w:div>
        <w:div w:id="281418789">
          <w:marLeft w:val="0"/>
          <w:marRight w:val="0"/>
          <w:marTop w:val="0"/>
          <w:marBottom w:val="0"/>
          <w:divBdr>
            <w:top w:val="none" w:sz="0" w:space="0" w:color="auto"/>
            <w:left w:val="none" w:sz="0" w:space="0" w:color="auto"/>
            <w:bottom w:val="none" w:sz="0" w:space="0" w:color="auto"/>
            <w:right w:val="none" w:sz="0" w:space="0" w:color="auto"/>
          </w:divBdr>
        </w:div>
        <w:div w:id="1423841297">
          <w:marLeft w:val="0"/>
          <w:marRight w:val="0"/>
          <w:marTop w:val="0"/>
          <w:marBottom w:val="0"/>
          <w:divBdr>
            <w:top w:val="none" w:sz="0" w:space="0" w:color="auto"/>
            <w:left w:val="none" w:sz="0" w:space="0" w:color="auto"/>
            <w:bottom w:val="none" w:sz="0" w:space="0" w:color="auto"/>
            <w:right w:val="none" w:sz="0" w:space="0" w:color="auto"/>
          </w:divBdr>
        </w:div>
        <w:div w:id="1341274020">
          <w:marLeft w:val="0"/>
          <w:marRight w:val="0"/>
          <w:marTop w:val="0"/>
          <w:marBottom w:val="0"/>
          <w:divBdr>
            <w:top w:val="none" w:sz="0" w:space="0" w:color="auto"/>
            <w:left w:val="none" w:sz="0" w:space="0" w:color="auto"/>
            <w:bottom w:val="none" w:sz="0" w:space="0" w:color="auto"/>
            <w:right w:val="none" w:sz="0" w:space="0" w:color="auto"/>
          </w:divBdr>
        </w:div>
        <w:div w:id="384061834">
          <w:marLeft w:val="0"/>
          <w:marRight w:val="0"/>
          <w:marTop w:val="0"/>
          <w:marBottom w:val="0"/>
          <w:divBdr>
            <w:top w:val="none" w:sz="0" w:space="0" w:color="auto"/>
            <w:left w:val="none" w:sz="0" w:space="0" w:color="auto"/>
            <w:bottom w:val="none" w:sz="0" w:space="0" w:color="auto"/>
            <w:right w:val="none" w:sz="0" w:space="0" w:color="auto"/>
          </w:divBdr>
        </w:div>
        <w:div w:id="811097924">
          <w:marLeft w:val="0"/>
          <w:marRight w:val="0"/>
          <w:marTop w:val="0"/>
          <w:marBottom w:val="0"/>
          <w:divBdr>
            <w:top w:val="none" w:sz="0" w:space="0" w:color="auto"/>
            <w:left w:val="none" w:sz="0" w:space="0" w:color="auto"/>
            <w:bottom w:val="none" w:sz="0" w:space="0" w:color="auto"/>
            <w:right w:val="none" w:sz="0" w:space="0" w:color="auto"/>
          </w:divBdr>
        </w:div>
        <w:div w:id="1543323489">
          <w:marLeft w:val="0"/>
          <w:marRight w:val="0"/>
          <w:marTop w:val="0"/>
          <w:marBottom w:val="0"/>
          <w:divBdr>
            <w:top w:val="none" w:sz="0" w:space="0" w:color="auto"/>
            <w:left w:val="none" w:sz="0" w:space="0" w:color="auto"/>
            <w:bottom w:val="none" w:sz="0" w:space="0" w:color="auto"/>
            <w:right w:val="none" w:sz="0" w:space="0" w:color="auto"/>
          </w:divBdr>
        </w:div>
        <w:div w:id="2100707879">
          <w:marLeft w:val="0"/>
          <w:marRight w:val="0"/>
          <w:marTop w:val="0"/>
          <w:marBottom w:val="0"/>
          <w:divBdr>
            <w:top w:val="none" w:sz="0" w:space="0" w:color="auto"/>
            <w:left w:val="none" w:sz="0" w:space="0" w:color="auto"/>
            <w:bottom w:val="none" w:sz="0" w:space="0" w:color="auto"/>
            <w:right w:val="none" w:sz="0" w:space="0" w:color="auto"/>
          </w:divBdr>
        </w:div>
        <w:div w:id="2121487547">
          <w:marLeft w:val="0"/>
          <w:marRight w:val="0"/>
          <w:marTop w:val="0"/>
          <w:marBottom w:val="0"/>
          <w:divBdr>
            <w:top w:val="none" w:sz="0" w:space="0" w:color="auto"/>
            <w:left w:val="none" w:sz="0" w:space="0" w:color="auto"/>
            <w:bottom w:val="none" w:sz="0" w:space="0" w:color="auto"/>
            <w:right w:val="none" w:sz="0" w:space="0" w:color="auto"/>
          </w:divBdr>
        </w:div>
        <w:div w:id="448284041">
          <w:marLeft w:val="0"/>
          <w:marRight w:val="0"/>
          <w:marTop w:val="0"/>
          <w:marBottom w:val="0"/>
          <w:divBdr>
            <w:top w:val="none" w:sz="0" w:space="0" w:color="auto"/>
            <w:left w:val="none" w:sz="0" w:space="0" w:color="auto"/>
            <w:bottom w:val="none" w:sz="0" w:space="0" w:color="auto"/>
            <w:right w:val="none" w:sz="0" w:space="0" w:color="auto"/>
          </w:divBdr>
        </w:div>
        <w:div w:id="1084961669">
          <w:marLeft w:val="0"/>
          <w:marRight w:val="0"/>
          <w:marTop w:val="0"/>
          <w:marBottom w:val="0"/>
          <w:divBdr>
            <w:top w:val="none" w:sz="0" w:space="0" w:color="auto"/>
            <w:left w:val="none" w:sz="0" w:space="0" w:color="auto"/>
            <w:bottom w:val="none" w:sz="0" w:space="0" w:color="auto"/>
            <w:right w:val="none" w:sz="0" w:space="0" w:color="auto"/>
          </w:divBdr>
        </w:div>
        <w:div w:id="2118987972">
          <w:marLeft w:val="0"/>
          <w:marRight w:val="0"/>
          <w:marTop w:val="0"/>
          <w:marBottom w:val="0"/>
          <w:divBdr>
            <w:top w:val="none" w:sz="0" w:space="0" w:color="auto"/>
            <w:left w:val="none" w:sz="0" w:space="0" w:color="auto"/>
            <w:bottom w:val="none" w:sz="0" w:space="0" w:color="auto"/>
            <w:right w:val="none" w:sz="0" w:space="0" w:color="auto"/>
          </w:divBdr>
        </w:div>
        <w:div w:id="1913537340">
          <w:marLeft w:val="0"/>
          <w:marRight w:val="0"/>
          <w:marTop w:val="0"/>
          <w:marBottom w:val="0"/>
          <w:divBdr>
            <w:top w:val="none" w:sz="0" w:space="0" w:color="auto"/>
            <w:left w:val="none" w:sz="0" w:space="0" w:color="auto"/>
            <w:bottom w:val="none" w:sz="0" w:space="0" w:color="auto"/>
            <w:right w:val="none" w:sz="0" w:space="0" w:color="auto"/>
          </w:divBdr>
        </w:div>
        <w:div w:id="1639072255">
          <w:marLeft w:val="0"/>
          <w:marRight w:val="0"/>
          <w:marTop w:val="0"/>
          <w:marBottom w:val="0"/>
          <w:divBdr>
            <w:top w:val="none" w:sz="0" w:space="0" w:color="auto"/>
            <w:left w:val="none" w:sz="0" w:space="0" w:color="auto"/>
            <w:bottom w:val="none" w:sz="0" w:space="0" w:color="auto"/>
            <w:right w:val="none" w:sz="0" w:space="0" w:color="auto"/>
          </w:divBdr>
        </w:div>
        <w:div w:id="1944996199">
          <w:marLeft w:val="0"/>
          <w:marRight w:val="0"/>
          <w:marTop w:val="0"/>
          <w:marBottom w:val="0"/>
          <w:divBdr>
            <w:top w:val="none" w:sz="0" w:space="0" w:color="auto"/>
            <w:left w:val="none" w:sz="0" w:space="0" w:color="auto"/>
            <w:bottom w:val="none" w:sz="0" w:space="0" w:color="auto"/>
            <w:right w:val="none" w:sz="0" w:space="0" w:color="auto"/>
          </w:divBdr>
        </w:div>
        <w:div w:id="476800656">
          <w:marLeft w:val="0"/>
          <w:marRight w:val="0"/>
          <w:marTop w:val="0"/>
          <w:marBottom w:val="0"/>
          <w:divBdr>
            <w:top w:val="none" w:sz="0" w:space="0" w:color="auto"/>
            <w:left w:val="none" w:sz="0" w:space="0" w:color="auto"/>
            <w:bottom w:val="none" w:sz="0" w:space="0" w:color="auto"/>
            <w:right w:val="none" w:sz="0" w:space="0" w:color="auto"/>
          </w:divBdr>
        </w:div>
        <w:div w:id="1299607252">
          <w:marLeft w:val="0"/>
          <w:marRight w:val="0"/>
          <w:marTop w:val="0"/>
          <w:marBottom w:val="0"/>
          <w:divBdr>
            <w:top w:val="none" w:sz="0" w:space="0" w:color="auto"/>
            <w:left w:val="none" w:sz="0" w:space="0" w:color="auto"/>
            <w:bottom w:val="none" w:sz="0" w:space="0" w:color="auto"/>
            <w:right w:val="none" w:sz="0" w:space="0" w:color="auto"/>
          </w:divBdr>
        </w:div>
        <w:div w:id="1482891624">
          <w:marLeft w:val="0"/>
          <w:marRight w:val="0"/>
          <w:marTop w:val="0"/>
          <w:marBottom w:val="0"/>
          <w:divBdr>
            <w:top w:val="none" w:sz="0" w:space="0" w:color="auto"/>
            <w:left w:val="none" w:sz="0" w:space="0" w:color="auto"/>
            <w:bottom w:val="none" w:sz="0" w:space="0" w:color="auto"/>
            <w:right w:val="none" w:sz="0" w:space="0" w:color="auto"/>
          </w:divBdr>
        </w:div>
        <w:div w:id="662663639">
          <w:marLeft w:val="0"/>
          <w:marRight w:val="0"/>
          <w:marTop w:val="0"/>
          <w:marBottom w:val="0"/>
          <w:divBdr>
            <w:top w:val="none" w:sz="0" w:space="0" w:color="auto"/>
            <w:left w:val="none" w:sz="0" w:space="0" w:color="auto"/>
            <w:bottom w:val="none" w:sz="0" w:space="0" w:color="auto"/>
            <w:right w:val="none" w:sz="0" w:space="0" w:color="auto"/>
          </w:divBdr>
        </w:div>
        <w:div w:id="2062514014">
          <w:marLeft w:val="0"/>
          <w:marRight w:val="0"/>
          <w:marTop w:val="0"/>
          <w:marBottom w:val="0"/>
          <w:divBdr>
            <w:top w:val="none" w:sz="0" w:space="0" w:color="auto"/>
            <w:left w:val="none" w:sz="0" w:space="0" w:color="auto"/>
            <w:bottom w:val="none" w:sz="0" w:space="0" w:color="auto"/>
            <w:right w:val="none" w:sz="0" w:space="0" w:color="auto"/>
          </w:divBdr>
        </w:div>
        <w:div w:id="1946108281">
          <w:marLeft w:val="0"/>
          <w:marRight w:val="0"/>
          <w:marTop w:val="0"/>
          <w:marBottom w:val="0"/>
          <w:divBdr>
            <w:top w:val="none" w:sz="0" w:space="0" w:color="auto"/>
            <w:left w:val="none" w:sz="0" w:space="0" w:color="auto"/>
            <w:bottom w:val="none" w:sz="0" w:space="0" w:color="auto"/>
            <w:right w:val="none" w:sz="0" w:space="0" w:color="auto"/>
          </w:divBdr>
        </w:div>
        <w:div w:id="1633288566">
          <w:marLeft w:val="0"/>
          <w:marRight w:val="0"/>
          <w:marTop w:val="0"/>
          <w:marBottom w:val="0"/>
          <w:divBdr>
            <w:top w:val="none" w:sz="0" w:space="0" w:color="auto"/>
            <w:left w:val="none" w:sz="0" w:space="0" w:color="auto"/>
            <w:bottom w:val="none" w:sz="0" w:space="0" w:color="auto"/>
            <w:right w:val="none" w:sz="0" w:space="0" w:color="auto"/>
          </w:divBdr>
        </w:div>
        <w:div w:id="157351999">
          <w:marLeft w:val="0"/>
          <w:marRight w:val="0"/>
          <w:marTop w:val="0"/>
          <w:marBottom w:val="0"/>
          <w:divBdr>
            <w:top w:val="none" w:sz="0" w:space="0" w:color="auto"/>
            <w:left w:val="none" w:sz="0" w:space="0" w:color="auto"/>
            <w:bottom w:val="none" w:sz="0" w:space="0" w:color="auto"/>
            <w:right w:val="none" w:sz="0" w:space="0" w:color="auto"/>
          </w:divBdr>
        </w:div>
        <w:div w:id="75826365">
          <w:marLeft w:val="0"/>
          <w:marRight w:val="0"/>
          <w:marTop w:val="0"/>
          <w:marBottom w:val="0"/>
          <w:divBdr>
            <w:top w:val="none" w:sz="0" w:space="0" w:color="auto"/>
            <w:left w:val="none" w:sz="0" w:space="0" w:color="auto"/>
            <w:bottom w:val="none" w:sz="0" w:space="0" w:color="auto"/>
            <w:right w:val="none" w:sz="0" w:space="0" w:color="auto"/>
          </w:divBdr>
        </w:div>
        <w:div w:id="1162350691">
          <w:marLeft w:val="0"/>
          <w:marRight w:val="0"/>
          <w:marTop w:val="0"/>
          <w:marBottom w:val="0"/>
          <w:divBdr>
            <w:top w:val="none" w:sz="0" w:space="0" w:color="auto"/>
            <w:left w:val="none" w:sz="0" w:space="0" w:color="auto"/>
            <w:bottom w:val="none" w:sz="0" w:space="0" w:color="auto"/>
            <w:right w:val="none" w:sz="0" w:space="0" w:color="auto"/>
          </w:divBdr>
        </w:div>
        <w:div w:id="609631232">
          <w:marLeft w:val="0"/>
          <w:marRight w:val="0"/>
          <w:marTop w:val="0"/>
          <w:marBottom w:val="0"/>
          <w:divBdr>
            <w:top w:val="none" w:sz="0" w:space="0" w:color="auto"/>
            <w:left w:val="none" w:sz="0" w:space="0" w:color="auto"/>
            <w:bottom w:val="none" w:sz="0" w:space="0" w:color="auto"/>
            <w:right w:val="none" w:sz="0" w:space="0" w:color="auto"/>
          </w:divBdr>
        </w:div>
        <w:div w:id="1724989410">
          <w:marLeft w:val="0"/>
          <w:marRight w:val="0"/>
          <w:marTop w:val="0"/>
          <w:marBottom w:val="0"/>
          <w:divBdr>
            <w:top w:val="none" w:sz="0" w:space="0" w:color="auto"/>
            <w:left w:val="none" w:sz="0" w:space="0" w:color="auto"/>
            <w:bottom w:val="none" w:sz="0" w:space="0" w:color="auto"/>
            <w:right w:val="none" w:sz="0" w:space="0" w:color="auto"/>
          </w:divBdr>
        </w:div>
        <w:div w:id="1431773677">
          <w:marLeft w:val="0"/>
          <w:marRight w:val="0"/>
          <w:marTop w:val="0"/>
          <w:marBottom w:val="0"/>
          <w:divBdr>
            <w:top w:val="none" w:sz="0" w:space="0" w:color="auto"/>
            <w:left w:val="none" w:sz="0" w:space="0" w:color="auto"/>
            <w:bottom w:val="none" w:sz="0" w:space="0" w:color="auto"/>
            <w:right w:val="none" w:sz="0" w:space="0" w:color="auto"/>
          </w:divBdr>
        </w:div>
        <w:div w:id="457337546">
          <w:marLeft w:val="0"/>
          <w:marRight w:val="0"/>
          <w:marTop w:val="0"/>
          <w:marBottom w:val="0"/>
          <w:divBdr>
            <w:top w:val="none" w:sz="0" w:space="0" w:color="auto"/>
            <w:left w:val="none" w:sz="0" w:space="0" w:color="auto"/>
            <w:bottom w:val="none" w:sz="0" w:space="0" w:color="auto"/>
            <w:right w:val="none" w:sz="0" w:space="0" w:color="auto"/>
          </w:divBdr>
        </w:div>
        <w:div w:id="1713067080">
          <w:marLeft w:val="0"/>
          <w:marRight w:val="0"/>
          <w:marTop w:val="0"/>
          <w:marBottom w:val="0"/>
          <w:divBdr>
            <w:top w:val="none" w:sz="0" w:space="0" w:color="auto"/>
            <w:left w:val="none" w:sz="0" w:space="0" w:color="auto"/>
            <w:bottom w:val="none" w:sz="0" w:space="0" w:color="auto"/>
            <w:right w:val="none" w:sz="0" w:space="0" w:color="auto"/>
          </w:divBdr>
        </w:div>
        <w:div w:id="1613055081">
          <w:marLeft w:val="0"/>
          <w:marRight w:val="0"/>
          <w:marTop w:val="0"/>
          <w:marBottom w:val="0"/>
          <w:divBdr>
            <w:top w:val="none" w:sz="0" w:space="0" w:color="auto"/>
            <w:left w:val="none" w:sz="0" w:space="0" w:color="auto"/>
            <w:bottom w:val="none" w:sz="0" w:space="0" w:color="auto"/>
            <w:right w:val="none" w:sz="0" w:space="0" w:color="auto"/>
          </w:divBdr>
        </w:div>
        <w:div w:id="355930973">
          <w:marLeft w:val="0"/>
          <w:marRight w:val="0"/>
          <w:marTop w:val="0"/>
          <w:marBottom w:val="0"/>
          <w:divBdr>
            <w:top w:val="none" w:sz="0" w:space="0" w:color="auto"/>
            <w:left w:val="none" w:sz="0" w:space="0" w:color="auto"/>
            <w:bottom w:val="none" w:sz="0" w:space="0" w:color="auto"/>
            <w:right w:val="none" w:sz="0" w:space="0" w:color="auto"/>
          </w:divBdr>
        </w:div>
        <w:div w:id="1375809650">
          <w:marLeft w:val="0"/>
          <w:marRight w:val="0"/>
          <w:marTop w:val="0"/>
          <w:marBottom w:val="0"/>
          <w:divBdr>
            <w:top w:val="none" w:sz="0" w:space="0" w:color="auto"/>
            <w:left w:val="none" w:sz="0" w:space="0" w:color="auto"/>
            <w:bottom w:val="none" w:sz="0" w:space="0" w:color="auto"/>
            <w:right w:val="none" w:sz="0" w:space="0" w:color="auto"/>
          </w:divBdr>
        </w:div>
        <w:div w:id="356541405">
          <w:marLeft w:val="0"/>
          <w:marRight w:val="0"/>
          <w:marTop w:val="0"/>
          <w:marBottom w:val="0"/>
          <w:divBdr>
            <w:top w:val="none" w:sz="0" w:space="0" w:color="auto"/>
            <w:left w:val="none" w:sz="0" w:space="0" w:color="auto"/>
            <w:bottom w:val="none" w:sz="0" w:space="0" w:color="auto"/>
            <w:right w:val="none" w:sz="0" w:space="0" w:color="auto"/>
          </w:divBdr>
        </w:div>
        <w:div w:id="1181119649">
          <w:marLeft w:val="0"/>
          <w:marRight w:val="0"/>
          <w:marTop w:val="0"/>
          <w:marBottom w:val="0"/>
          <w:divBdr>
            <w:top w:val="none" w:sz="0" w:space="0" w:color="auto"/>
            <w:left w:val="none" w:sz="0" w:space="0" w:color="auto"/>
            <w:bottom w:val="none" w:sz="0" w:space="0" w:color="auto"/>
            <w:right w:val="none" w:sz="0" w:space="0" w:color="auto"/>
          </w:divBdr>
        </w:div>
        <w:div w:id="2093888486">
          <w:marLeft w:val="0"/>
          <w:marRight w:val="0"/>
          <w:marTop w:val="0"/>
          <w:marBottom w:val="0"/>
          <w:divBdr>
            <w:top w:val="none" w:sz="0" w:space="0" w:color="auto"/>
            <w:left w:val="none" w:sz="0" w:space="0" w:color="auto"/>
            <w:bottom w:val="none" w:sz="0" w:space="0" w:color="auto"/>
            <w:right w:val="none" w:sz="0" w:space="0" w:color="auto"/>
          </w:divBdr>
        </w:div>
        <w:div w:id="597445684">
          <w:marLeft w:val="0"/>
          <w:marRight w:val="0"/>
          <w:marTop w:val="0"/>
          <w:marBottom w:val="0"/>
          <w:divBdr>
            <w:top w:val="none" w:sz="0" w:space="0" w:color="auto"/>
            <w:left w:val="none" w:sz="0" w:space="0" w:color="auto"/>
            <w:bottom w:val="none" w:sz="0" w:space="0" w:color="auto"/>
            <w:right w:val="none" w:sz="0" w:space="0" w:color="auto"/>
          </w:divBdr>
        </w:div>
        <w:div w:id="1982077838">
          <w:marLeft w:val="0"/>
          <w:marRight w:val="0"/>
          <w:marTop w:val="0"/>
          <w:marBottom w:val="0"/>
          <w:divBdr>
            <w:top w:val="none" w:sz="0" w:space="0" w:color="auto"/>
            <w:left w:val="none" w:sz="0" w:space="0" w:color="auto"/>
            <w:bottom w:val="none" w:sz="0" w:space="0" w:color="auto"/>
            <w:right w:val="none" w:sz="0" w:space="0" w:color="auto"/>
          </w:divBdr>
        </w:div>
        <w:div w:id="402334021">
          <w:marLeft w:val="0"/>
          <w:marRight w:val="0"/>
          <w:marTop w:val="0"/>
          <w:marBottom w:val="0"/>
          <w:divBdr>
            <w:top w:val="none" w:sz="0" w:space="0" w:color="auto"/>
            <w:left w:val="none" w:sz="0" w:space="0" w:color="auto"/>
            <w:bottom w:val="none" w:sz="0" w:space="0" w:color="auto"/>
            <w:right w:val="none" w:sz="0" w:space="0" w:color="auto"/>
          </w:divBdr>
        </w:div>
        <w:div w:id="1425760061">
          <w:marLeft w:val="0"/>
          <w:marRight w:val="0"/>
          <w:marTop w:val="0"/>
          <w:marBottom w:val="0"/>
          <w:divBdr>
            <w:top w:val="none" w:sz="0" w:space="0" w:color="auto"/>
            <w:left w:val="none" w:sz="0" w:space="0" w:color="auto"/>
            <w:bottom w:val="none" w:sz="0" w:space="0" w:color="auto"/>
            <w:right w:val="none" w:sz="0" w:space="0" w:color="auto"/>
          </w:divBdr>
        </w:div>
        <w:div w:id="1382755291">
          <w:marLeft w:val="0"/>
          <w:marRight w:val="0"/>
          <w:marTop w:val="0"/>
          <w:marBottom w:val="0"/>
          <w:divBdr>
            <w:top w:val="none" w:sz="0" w:space="0" w:color="auto"/>
            <w:left w:val="none" w:sz="0" w:space="0" w:color="auto"/>
            <w:bottom w:val="none" w:sz="0" w:space="0" w:color="auto"/>
            <w:right w:val="none" w:sz="0" w:space="0" w:color="auto"/>
          </w:divBdr>
        </w:div>
        <w:div w:id="305358774">
          <w:marLeft w:val="0"/>
          <w:marRight w:val="0"/>
          <w:marTop w:val="0"/>
          <w:marBottom w:val="0"/>
          <w:divBdr>
            <w:top w:val="none" w:sz="0" w:space="0" w:color="auto"/>
            <w:left w:val="none" w:sz="0" w:space="0" w:color="auto"/>
            <w:bottom w:val="none" w:sz="0" w:space="0" w:color="auto"/>
            <w:right w:val="none" w:sz="0" w:space="0" w:color="auto"/>
          </w:divBdr>
        </w:div>
        <w:div w:id="1762481096">
          <w:marLeft w:val="0"/>
          <w:marRight w:val="0"/>
          <w:marTop w:val="0"/>
          <w:marBottom w:val="0"/>
          <w:divBdr>
            <w:top w:val="none" w:sz="0" w:space="0" w:color="auto"/>
            <w:left w:val="none" w:sz="0" w:space="0" w:color="auto"/>
            <w:bottom w:val="none" w:sz="0" w:space="0" w:color="auto"/>
            <w:right w:val="none" w:sz="0" w:space="0" w:color="auto"/>
          </w:divBdr>
        </w:div>
        <w:div w:id="1061102493">
          <w:marLeft w:val="0"/>
          <w:marRight w:val="0"/>
          <w:marTop w:val="0"/>
          <w:marBottom w:val="0"/>
          <w:divBdr>
            <w:top w:val="none" w:sz="0" w:space="0" w:color="auto"/>
            <w:left w:val="none" w:sz="0" w:space="0" w:color="auto"/>
            <w:bottom w:val="none" w:sz="0" w:space="0" w:color="auto"/>
            <w:right w:val="none" w:sz="0" w:space="0" w:color="auto"/>
          </w:divBdr>
        </w:div>
        <w:div w:id="1099716933">
          <w:marLeft w:val="0"/>
          <w:marRight w:val="0"/>
          <w:marTop w:val="0"/>
          <w:marBottom w:val="0"/>
          <w:divBdr>
            <w:top w:val="none" w:sz="0" w:space="0" w:color="auto"/>
            <w:left w:val="none" w:sz="0" w:space="0" w:color="auto"/>
            <w:bottom w:val="none" w:sz="0" w:space="0" w:color="auto"/>
            <w:right w:val="none" w:sz="0" w:space="0" w:color="auto"/>
          </w:divBdr>
        </w:div>
        <w:div w:id="1344239852">
          <w:marLeft w:val="0"/>
          <w:marRight w:val="0"/>
          <w:marTop w:val="0"/>
          <w:marBottom w:val="0"/>
          <w:divBdr>
            <w:top w:val="none" w:sz="0" w:space="0" w:color="auto"/>
            <w:left w:val="none" w:sz="0" w:space="0" w:color="auto"/>
            <w:bottom w:val="none" w:sz="0" w:space="0" w:color="auto"/>
            <w:right w:val="none" w:sz="0" w:space="0" w:color="auto"/>
          </w:divBdr>
        </w:div>
        <w:div w:id="678390485">
          <w:marLeft w:val="0"/>
          <w:marRight w:val="0"/>
          <w:marTop w:val="0"/>
          <w:marBottom w:val="0"/>
          <w:divBdr>
            <w:top w:val="none" w:sz="0" w:space="0" w:color="auto"/>
            <w:left w:val="none" w:sz="0" w:space="0" w:color="auto"/>
            <w:bottom w:val="none" w:sz="0" w:space="0" w:color="auto"/>
            <w:right w:val="none" w:sz="0" w:space="0" w:color="auto"/>
          </w:divBdr>
        </w:div>
        <w:div w:id="625477118">
          <w:marLeft w:val="0"/>
          <w:marRight w:val="0"/>
          <w:marTop w:val="0"/>
          <w:marBottom w:val="0"/>
          <w:divBdr>
            <w:top w:val="none" w:sz="0" w:space="0" w:color="auto"/>
            <w:left w:val="none" w:sz="0" w:space="0" w:color="auto"/>
            <w:bottom w:val="none" w:sz="0" w:space="0" w:color="auto"/>
            <w:right w:val="none" w:sz="0" w:space="0" w:color="auto"/>
          </w:divBdr>
        </w:div>
        <w:div w:id="1691375317">
          <w:marLeft w:val="0"/>
          <w:marRight w:val="0"/>
          <w:marTop w:val="0"/>
          <w:marBottom w:val="0"/>
          <w:divBdr>
            <w:top w:val="none" w:sz="0" w:space="0" w:color="auto"/>
            <w:left w:val="none" w:sz="0" w:space="0" w:color="auto"/>
            <w:bottom w:val="none" w:sz="0" w:space="0" w:color="auto"/>
            <w:right w:val="none" w:sz="0" w:space="0" w:color="auto"/>
          </w:divBdr>
        </w:div>
        <w:div w:id="1337459673">
          <w:marLeft w:val="0"/>
          <w:marRight w:val="0"/>
          <w:marTop w:val="0"/>
          <w:marBottom w:val="0"/>
          <w:divBdr>
            <w:top w:val="none" w:sz="0" w:space="0" w:color="auto"/>
            <w:left w:val="none" w:sz="0" w:space="0" w:color="auto"/>
            <w:bottom w:val="none" w:sz="0" w:space="0" w:color="auto"/>
            <w:right w:val="none" w:sz="0" w:space="0" w:color="auto"/>
          </w:divBdr>
        </w:div>
        <w:div w:id="463088000">
          <w:marLeft w:val="0"/>
          <w:marRight w:val="0"/>
          <w:marTop w:val="0"/>
          <w:marBottom w:val="0"/>
          <w:divBdr>
            <w:top w:val="none" w:sz="0" w:space="0" w:color="auto"/>
            <w:left w:val="none" w:sz="0" w:space="0" w:color="auto"/>
            <w:bottom w:val="none" w:sz="0" w:space="0" w:color="auto"/>
            <w:right w:val="none" w:sz="0" w:space="0" w:color="auto"/>
          </w:divBdr>
        </w:div>
        <w:div w:id="865799007">
          <w:marLeft w:val="0"/>
          <w:marRight w:val="0"/>
          <w:marTop w:val="0"/>
          <w:marBottom w:val="0"/>
          <w:divBdr>
            <w:top w:val="none" w:sz="0" w:space="0" w:color="auto"/>
            <w:left w:val="none" w:sz="0" w:space="0" w:color="auto"/>
            <w:bottom w:val="none" w:sz="0" w:space="0" w:color="auto"/>
            <w:right w:val="none" w:sz="0" w:space="0" w:color="auto"/>
          </w:divBdr>
        </w:div>
        <w:div w:id="1410274080">
          <w:marLeft w:val="0"/>
          <w:marRight w:val="0"/>
          <w:marTop w:val="0"/>
          <w:marBottom w:val="0"/>
          <w:divBdr>
            <w:top w:val="none" w:sz="0" w:space="0" w:color="auto"/>
            <w:left w:val="none" w:sz="0" w:space="0" w:color="auto"/>
            <w:bottom w:val="none" w:sz="0" w:space="0" w:color="auto"/>
            <w:right w:val="none" w:sz="0" w:space="0" w:color="auto"/>
          </w:divBdr>
        </w:div>
        <w:div w:id="809713335">
          <w:marLeft w:val="0"/>
          <w:marRight w:val="0"/>
          <w:marTop w:val="0"/>
          <w:marBottom w:val="0"/>
          <w:divBdr>
            <w:top w:val="none" w:sz="0" w:space="0" w:color="auto"/>
            <w:left w:val="none" w:sz="0" w:space="0" w:color="auto"/>
            <w:bottom w:val="none" w:sz="0" w:space="0" w:color="auto"/>
            <w:right w:val="none" w:sz="0" w:space="0" w:color="auto"/>
          </w:divBdr>
        </w:div>
        <w:div w:id="145518830">
          <w:marLeft w:val="0"/>
          <w:marRight w:val="0"/>
          <w:marTop w:val="0"/>
          <w:marBottom w:val="0"/>
          <w:divBdr>
            <w:top w:val="none" w:sz="0" w:space="0" w:color="auto"/>
            <w:left w:val="none" w:sz="0" w:space="0" w:color="auto"/>
            <w:bottom w:val="none" w:sz="0" w:space="0" w:color="auto"/>
            <w:right w:val="none" w:sz="0" w:space="0" w:color="auto"/>
          </w:divBdr>
        </w:div>
        <w:div w:id="2038189126">
          <w:marLeft w:val="0"/>
          <w:marRight w:val="0"/>
          <w:marTop w:val="0"/>
          <w:marBottom w:val="0"/>
          <w:divBdr>
            <w:top w:val="none" w:sz="0" w:space="0" w:color="auto"/>
            <w:left w:val="none" w:sz="0" w:space="0" w:color="auto"/>
            <w:bottom w:val="none" w:sz="0" w:space="0" w:color="auto"/>
            <w:right w:val="none" w:sz="0" w:space="0" w:color="auto"/>
          </w:divBdr>
        </w:div>
        <w:div w:id="1130169795">
          <w:marLeft w:val="0"/>
          <w:marRight w:val="0"/>
          <w:marTop w:val="0"/>
          <w:marBottom w:val="0"/>
          <w:divBdr>
            <w:top w:val="none" w:sz="0" w:space="0" w:color="auto"/>
            <w:left w:val="none" w:sz="0" w:space="0" w:color="auto"/>
            <w:bottom w:val="none" w:sz="0" w:space="0" w:color="auto"/>
            <w:right w:val="none" w:sz="0" w:space="0" w:color="auto"/>
          </w:divBdr>
        </w:div>
        <w:div w:id="267781707">
          <w:marLeft w:val="0"/>
          <w:marRight w:val="0"/>
          <w:marTop w:val="0"/>
          <w:marBottom w:val="0"/>
          <w:divBdr>
            <w:top w:val="none" w:sz="0" w:space="0" w:color="auto"/>
            <w:left w:val="none" w:sz="0" w:space="0" w:color="auto"/>
            <w:bottom w:val="none" w:sz="0" w:space="0" w:color="auto"/>
            <w:right w:val="none" w:sz="0" w:space="0" w:color="auto"/>
          </w:divBdr>
        </w:div>
        <w:div w:id="1954899097">
          <w:marLeft w:val="0"/>
          <w:marRight w:val="0"/>
          <w:marTop w:val="0"/>
          <w:marBottom w:val="0"/>
          <w:divBdr>
            <w:top w:val="none" w:sz="0" w:space="0" w:color="auto"/>
            <w:left w:val="none" w:sz="0" w:space="0" w:color="auto"/>
            <w:bottom w:val="none" w:sz="0" w:space="0" w:color="auto"/>
            <w:right w:val="none" w:sz="0" w:space="0" w:color="auto"/>
          </w:divBdr>
        </w:div>
        <w:div w:id="1639454582">
          <w:marLeft w:val="0"/>
          <w:marRight w:val="0"/>
          <w:marTop w:val="0"/>
          <w:marBottom w:val="0"/>
          <w:divBdr>
            <w:top w:val="none" w:sz="0" w:space="0" w:color="auto"/>
            <w:left w:val="none" w:sz="0" w:space="0" w:color="auto"/>
            <w:bottom w:val="none" w:sz="0" w:space="0" w:color="auto"/>
            <w:right w:val="none" w:sz="0" w:space="0" w:color="auto"/>
          </w:divBdr>
        </w:div>
        <w:div w:id="530462075">
          <w:marLeft w:val="0"/>
          <w:marRight w:val="0"/>
          <w:marTop w:val="0"/>
          <w:marBottom w:val="0"/>
          <w:divBdr>
            <w:top w:val="none" w:sz="0" w:space="0" w:color="auto"/>
            <w:left w:val="none" w:sz="0" w:space="0" w:color="auto"/>
            <w:bottom w:val="none" w:sz="0" w:space="0" w:color="auto"/>
            <w:right w:val="none" w:sz="0" w:space="0" w:color="auto"/>
          </w:divBdr>
        </w:div>
        <w:div w:id="1348680569">
          <w:marLeft w:val="0"/>
          <w:marRight w:val="0"/>
          <w:marTop w:val="0"/>
          <w:marBottom w:val="0"/>
          <w:divBdr>
            <w:top w:val="none" w:sz="0" w:space="0" w:color="auto"/>
            <w:left w:val="none" w:sz="0" w:space="0" w:color="auto"/>
            <w:bottom w:val="none" w:sz="0" w:space="0" w:color="auto"/>
            <w:right w:val="none" w:sz="0" w:space="0" w:color="auto"/>
          </w:divBdr>
        </w:div>
        <w:div w:id="395708664">
          <w:marLeft w:val="0"/>
          <w:marRight w:val="0"/>
          <w:marTop w:val="0"/>
          <w:marBottom w:val="0"/>
          <w:divBdr>
            <w:top w:val="none" w:sz="0" w:space="0" w:color="auto"/>
            <w:left w:val="none" w:sz="0" w:space="0" w:color="auto"/>
            <w:bottom w:val="none" w:sz="0" w:space="0" w:color="auto"/>
            <w:right w:val="none" w:sz="0" w:space="0" w:color="auto"/>
          </w:divBdr>
        </w:div>
        <w:div w:id="607737386">
          <w:marLeft w:val="0"/>
          <w:marRight w:val="0"/>
          <w:marTop w:val="0"/>
          <w:marBottom w:val="0"/>
          <w:divBdr>
            <w:top w:val="none" w:sz="0" w:space="0" w:color="auto"/>
            <w:left w:val="none" w:sz="0" w:space="0" w:color="auto"/>
            <w:bottom w:val="none" w:sz="0" w:space="0" w:color="auto"/>
            <w:right w:val="none" w:sz="0" w:space="0" w:color="auto"/>
          </w:divBdr>
        </w:div>
        <w:div w:id="614337992">
          <w:marLeft w:val="0"/>
          <w:marRight w:val="0"/>
          <w:marTop w:val="0"/>
          <w:marBottom w:val="0"/>
          <w:divBdr>
            <w:top w:val="none" w:sz="0" w:space="0" w:color="auto"/>
            <w:left w:val="none" w:sz="0" w:space="0" w:color="auto"/>
            <w:bottom w:val="none" w:sz="0" w:space="0" w:color="auto"/>
            <w:right w:val="none" w:sz="0" w:space="0" w:color="auto"/>
          </w:divBdr>
        </w:div>
        <w:div w:id="829833685">
          <w:marLeft w:val="0"/>
          <w:marRight w:val="0"/>
          <w:marTop w:val="0"/>
          <w:marBottom w:val="0"/>
          <w:divBdr>
            <w:top w:val="none" w:sz="0" w:space="0" w:color="auto"/>
            <w:left w:val="none" w:sz="0" w:space="0" w:color="auto"/>
            <w:bottom w:val="none" w:sz="0" w:space="0" w:color="auto"/>
            <w:right w:val="none" w:sz="0" w:space="0" w:color="auto"/>
          </w:divBdr>
        </w:div>
        <w:div w:id="915819067">
          <w:marLeft w:val="0"/>
          <w:marRight w:val="0"/>
          <w:marTop w:val="0"/>
          <w:marBottom w:val="0"/>
          <w:divBdr>
            <w:top w:val="none" w:sz="0" w:space="0" w:color="auto"/>
            <w:left w:val="none" w:sz="0" w:space="0" w:color="auto"/>
            <w:bottom w:val="none" w:sz="0" w:space="0" w:color="auto"/>
            <w:right w:val="none" w:sz="0" w:space="0" w:color="auto"/>
          </w:divBdr>
        </w:div>
        <w:div w:id="1456679331">
          <w:marLeft w:val="0"/>
          <w:marRight w:val="0"/>
          <w:marTop w:val="0"/>
          <w:marBottom w:val="0"/>
          <w:divBdr>
            <w:top w:val="none" w:sz="0" w:space="0" w:color="auto"/>
            <w:left w:val="none" w:sz="0" w:space="0" w:color="auto"/>
            <w:bottom w:val="none" w:sz="0" w:space="0" w:color="auto"/>
            <w:right w:val="none" w:sz="0" w:space="0" w:color="auto"/>
          </w:divBdr>
        </w:div>
        <w:div w:id="1829978284">
          <w:marLeft w:val="0"/>
          <w:marRight w:val="0"/>
          <w:marTop w:val="0"/>
          <w:marBottom w:val="0"/>
          <w:divBdr>
            <w:top w:val="none" w:sz="0" w:space="0" w:color="auto"/>
            <w:left w:val="none" w:sz="0" w:space="0" w:color="auto"/>
            <w:bottom w:val="none" w:sz="0" w:space="0" w:color="auto"/>
            <w:right w:val="none" w:sz="0" w:space="0" w:color="auto"/>
          </w:divBdr>
        </w:div>
        <w:div w:id="633221135">
          <w:marLeft w:val="0"/>
          <w:marRight w:val="0"/>
          <w:marTop w:val="0"/>
          <w:marBottom w:val="0"/>
          <w:divBdr>
            <w:top w:val="none" w:sz="0" w:space="0" w:color="auto"/>
            <w:left w:val="none" w:sz="0" w:space="0" w:color="auto"/>
            <w:bottom w:val="none" w:sz="0" w:space="0" w:color="auto"/>
            <w:right w:val="none" w:sz="0" w:space="0" w:color="auto"/>
          </w:divBdr>
        </w:div>
        <w:div w:id="1109618939">
          <w:marLeft w:val="0"/>
          <w:marRight w:val="0"/>
          <w:marTop w:val="0"/>
          <w:marBottom w:val="0"/>
          <w:divBdr>
            <w:top w:val="none" w:sz="0" w:space="0" w:color="auto"/>
            <w:left w:val="none" w:sz="0" w:space="0" w:color="auto"/>
            <w:bottom w:val="none" w:sz="0" w:space="0" w:color="auto"/>
            <w:right w:val="none" w:sz="0" w:space="0" w:color="auto"/>
          </w:divBdr>
        </w:div>
        <w:div w:id="2008943448">
          <w:marLeft w:val="0"/>
          <w:marRight w:val="0"/>
          <w:marTop w:val="0"/>
          <w:marBottom w:val="0"/>
          <w:divBdr>
            <w:top w:val="none" w:sz="0" w:space="0" w:color="auto"/>
            <w:left w:val="none" w:sz="0" w:space="0" w:color="auto"/>
            <w:bottom w:val="none" w:sz="0" w:space="0" w:color="auto"/>
            <w:right w:val="none" w:sz="0" w:space="0" w:color="auto"/>
          </w:divBdr>
        </w:div>
        <w:div w:id="727145247">
          <w:marLeft w:val="0"/>
          <w:marRight w:val="0"/>
          <w:marTop w:val="0"/>
          <w:marBottom w:val="0"/>
          <w:divBdr>
            <w:top w:val="none" w:sz="0" w:space="0" w:color="auto"/>
            <w:left w:val="none" w:sz="0" w:space="0" w:color="auto"/>
            <w:bottom w:val="none" w:sz="0" w:space="0" w:color="auto"/>
            <w:right w:val="none" w:sz="0" w:space="0" w:color="auto"/>
          </w:divBdr>
        </w:div>
        <w:div w:id="1346319504">
          <w:marLeft w:val="0"/>
          <w:marRight w:val="0"/>
          <w:marTop w:val="0"/>
          <w:marBottom w:val="0"/>
          <w:divBdr>
            <w:top w:val="none" w:sz="0" w:space="0" w:color="auto"/>
            <w:left w:val="none" w:sz="0" w:space="0" w:color="auto"/>
            <w:bottom w:val="none" w:sz="0" w:space="0" w:color="auto"/>
            <w:right w:val="none" w:sz="0" w:space="0" w:color="auto"/>
          </w:divBdr>
        </w:div>
        <w:div w:id="480654984">
          <w:marLeft w:val="0"/>
          <w:marRight w:val="0"/>
          <w:marTop w:val="0"/>
          <w:marBottom w:val="0"/>
          <w:divBdr>
            <w:top w:val="none" w:sz="0" w:space="0" w:color="auto"/>
            <w:left w:val="none" w:sz="0" w:space="0" w:color="auto"/>
            <w:bottom w:val="none" w:sz="0" w:space="0" w:color="auto"/>
            <w:right w:val="none" w:sz="0" w:space="0" w:color="auto"/>
          </w:divBdr>
        </w:div>
        <w:div w:id="597829040">
          <w:marLeft w:val="0"/>
          <w:marRight w:val="0"/>
          <w:marTop w:val="0"/>
          <w:marBottom w:val="0"/>
          <w:divBdr>
            <w:top w:val="none" w:sz="0" w:space="0" w:color="auto"/>
            <w:left w:val="none" w:sz="0" w:space="0" w:color="auto"/>
            <w:bottom w:val="none" w:sz="0" w:space="0" w:color="auto"/>
            <w:right w:val="none" w:sz="0" w:space="0" w:color="auto"/>
          </w:divBdr>
        </w:div>
        <w:div w:id="1441485321">
          <w:marLeft w:val="0"/>
          <w:marRight w:val="0"/>
          <w:marTop w:val="0"/>
          <w:marBottom w:val="0"/>
          <w:divBdr>
            <w:top w:val="none" w:sz="0" w:space="0" w:color="auto"/>
            <w:left w:val="none" w:sz="0" w:space="0" w:color="auto"/>
            <w:bottom w:val="none" w:sz="0" w:space="0" w:color="auto"/>
            <w:right w:val="none" w:sz="0" w:space="0" w:color="auto"/>
          </w:divBdr>
        </w:div>
        <w:div w:id="1437480956">
          <w:marLeft w:val="0"/>
          <w:marRight w:val="0"/>
          <w:marTop w:val="0"/>
          <w:marBottom w:val="0"/>
          <w:divBdr>
            <w:top w:val="none" w:sz="0" w:space="0" w:color="auto"/>
            <w:left w:val="none" w:sz="0" w:space="0" w:color="auto"/>
            <w:bottom w:val="none" w:sz="0" w:space="0" w:color="auto"/>
            <w:right w:val="none" w:sz="0" w:space="0" w:color="auto"/>
          </w:divBdr>
        </w:div>
        <w:div w:id="1232077854">
          <w:marLeft w:val="0"/>
          <w:marRight w:val="0"/>
          <w:marTop w:val="0"/>
          <w:marBottom w:val="0"/>
          <w:divBdr>
            <w:top w:val="none" w:sz="0" w:space="0" w:color="auto"/>
            <w:left w:val="none" w:sz="0" w:space="0" w:color="auto"/>
            <w:bottom w:val="none" w:sz="0" w:space="0" w:color="auto"/>
            <w:right w:val="none" w:sz="0" w:space="0" w:color="auto"/>
          </w:divBdr>
        </w:div>
        <w:div w:id="120543503">
          <w:marLeft w:val="0"/>
          <w:marRight w:val="0"/>
          <w:marTop w:val="0"/>
          <w:marBottom w:val="0"/>
          <w:divBdr>
            <w:top w:val="none" w:sz="0" w:space="0" w:color="auto"/>
            <w:left w:val="none" w:sz="0" w:space="0" w:color="auto"/>
            <w:bottom w:val="none" w:sz="0" w:space="0" w:color="auto"/>
            <w:right w:val="none" w:sz="0" w:space="0" w:color="auto"/>
          </w:divBdr>
        </w:div>
        <w:div w:id="790518080">
          <w:marLeft w:val="0"/>
          <w:marRight w:val="0"/>
          <w:marTop w:val="0"/>
          <w:marBottom w:val="0"/>
          <w:divBdr>
            <w:top w:val="none" w:sz="0" w:space="0" w:color="auto"/>
            <w:left w:val="none" w:sz="0" w:space="0" w:color="auto"/>
            <w:bottom w:val="none" w:sz="0" w:space="0" w:color="auto"/>
            <w:right w:val="none" w:sz="0" w:space="0" w:color="auto"/>
          </w:divBdr>
        </w:div>
        <w:div w:id="294454931">
          <w:marLeft w:val="0"/>
          <w:marRight w:val="0"/>
          <w:marTop w:val="0"/>
          <w:marBottom w:val="0"/>
          <w:divBdr>
            <w:top w:val="none" w:sz="0" w:space="0" w:color="auto"/>
            <w:left w:val="none" w:sz="0" w:space="0" w:color="auto"/>
            <w:bottom w:val="none" w:sz="0" w:space="0" w:color="auto"/>
            <w:right w:val="none" w:sz="0" w:space="0" w:color="auto"/>
          </w:divBdr>
        </w:div>
        <w:div w:id="1049182197">
          <w:marLeft w:val="0"/>
          <w:marRight w:val="0"/>
          <w:marTop w:val="0"/>
          <w:marBottom w:val="0"/>
          <w:divBdr>
            <w:top w:val="none" w:sz="0" w:space="0" w:color="auto"/>
            <w:left w:val="none" w:sz="0" w:space="0" w:color="auto"/>
            <w:bottom w:val="none" w:sz="0" w:space="0" w:color="auto"/>
            <w:right w:val="none" w:sz="0" w:space="0" w:color="auto"/>
          </w:divBdr>
        </w:div>
        <w:div w:id="705060018">
          <w:marLeft w:val="0"/>
          <w:marRight w:val="0"/>
          <w:marTop w:val="0"/>
          <w:marBottom w:val="0"/>
          <w:divBdr>
            <w:top w:val="none" w:sz="0" w:space="0" w:color="auto"/>
            <w:left w:val="none" w:sz="0" w:space="0" w:color="auto"/>
            <w:bottom w:val="none" w:sz="0" w:space="0" w:color="auto"/>
            <w:right w:val="none" w:sz="0" w:space="0" w:color="auto"/>
          </w:divBdr>
        </w:div>
        <w:div w:id="1142969261">
          <w:marLeft w:val="0"/>
          <w:marRight w:val="0"/>
          <w:marTop w:val="0"/>
          <w:marBottom w:val="0"/>
          <w:divBdr>
            <w:top w:val="none" w:sz="0" w:space="0" w:color="auto"/>
            <w:left w:val="none" w:sz="0" w:space="0" w:color="auto"/>
            <w:bottom w:val="none" w:sz="0" w:space="0" w:color="auto"/>
            <w:right w:val="none" w:sz="0" w:space="0" w:color="auto"/>
          </w:divBdr>
        </w:div>
        <w:div w:id="1199971711">
          <w:marLeft w:val="0"/>
          <w:marRight w:val="0"/>
          <w:marTop w:val="0"/>
          <w:marBottom w:val="0"/>
          <w:divBdr>
            <w:top w:val="none" w:sz="0" w:space="0" w:color="auto"/>
            <w:left w:val="none" w:sz="0" w:space="0" w:color="auto"/>
            <w:bottom w:val="none" w:sz="0" w:space="0" w:color="auto"/>
            <w:right w:val="none" w:sz="0" w:space="0" w:color="auto"/>
          </w:divBdr>
        </w:div>
        <w:div w:id="499543507">
          <w:marLeft w:val="0"/>
          <w:marRight w:val="0"/>
          <w:marTop w:val="0"/>
          <w:marBottom w:val="0"/>
          <w:divBdr>
            <w:top w:val="none" w:sz="0" w:space="0" w:color="auto"/>
            <w:left w:val="none" w:sz="0" w:space="0" w:color="auto"/>
            <w:bottom w:val="none" w:sz="0" w:space="0" w:color="auto"/>
            <w:right w:val="none" w:sz="0" w:space="0" w:color="auto"/>
          </w:divBdr>
        </w:div>
        <w:div w:id="1511603721">
          <w:marLeft w:val="0"/>
          <w:marRight w:val="0"/>
          <w:marTop w:val="0"/>
          <w:marBottom w:val="0"/>
          <w:divBdr>
            <w:top w:val="none" w:sz="0" w:space="0" w:color="auto"/>
            <w:left w:val="none" w:sz="0" w:space="0" w:color="auto"/>
            <w:bottom w:val="none" w:sz="0" w:space="0" w:color="auto"/>
            <w:right w:val="none" w:sz="0" w:space="0" w:color="auto"/>
          </w:divBdr>
        </w:div>
        <w:div w:id="1929119252">
          <w:marLeft w:val="0"/>
          <w:marRight w:val="0"/>
          <w:marTop w:val="0"/>
          <w:marBottom w:val="0"/>
          <w:divBdr>
            <w:top w:val="none" w:sz="0" w:space="0" w:color="auto"/>
            <w:left w:val="none" w:sz="0" w:space="0" w:color="auto"/>
            <w:bottom w:val="none" w:sz="0" w:space="0" w:color="auto"/>
            <w:right w:val="none" w:sz="0" w:space="0" w:color="auto"/>
          </w:divBdr>
        </w:div>
        <w:div w:id="660501845">
          <w:marLeft w:val="0"/>
          <w:marRight w:val="0"/>
          <w:marTop w:val="0"/>
          <w:marBottom w:val="0"/>
          <w:divBdr>
            <w:top w:val="none" w:sz="0" w:space="0" w:color="auto"/>
            <w:left w:val="none" w:sz="0" w:space="0" w:color="auto"/>
            <w:bottom w:val="none" w:sz="0" w:space="0" w:color="auto"/>
            <w:right w:val="none" w:sz="0" w:space="0" w:color="auto"/>
          </w:divBdr>
        </w:div>
        <w:div w:id="1976253680">
          <w:marLeft w:val="0"/>
          <w:marRight w:val="0"/>
          <w:marTop w:val="0"/>
          <w:marBottom w:val="0"/>
          <w:divBdr>
            <w:top w:val="none" w:sz="0" w:space="0" w:color="auto"/>
            <w:left w:val="none" w:sz="0" w:space="0" w:color="auto"/>
            <w:bottom w:val="none" w:sz="0" w:space="0" w:color="auto"/>
            <w:right w:val="none" w:sz="0" w:space="0" w:color="auto"/>
          </w:divBdr>
        </w:div>
        <w:div w:id="1640771015">
          <w:marLeft w:val="0"/>
          <w:marRight w:val="0"/>
          <w:marTop w:val="0"/>
          <w:marBottom w:val="0"/>
          <w:divBdr>
            <w:top w:val="none" w:sz="0" w:space="0" w:color="auto"/>
            <w:left w:val="none" w:sz="0" w:space="0" w:color="auto"/>
            <w:bottom w:val="none" w:sz="0" w:space="0" w:color="auto"/>
            <w:right w:val="none" w:sz="0" w:space="0" w:color="auto"/>
          </w:divBdr>
        </w:div>
        <w:div w:id="819149825">
          <w:marLeft w:val="0"/>
          <w:marRight w:val="0"/>
          <w:marTop w:val="0"/>
          <w:marBottom w:val="0"/>
          <w:divBdr>
            <w:top w:val="none" w:sz="0" w:space="0" w:color="auto"/>
            <w:left w:val="none" w:sz="0" w:space="0" w:color="auto"/>
            <w:bottom w:val="none" w:sz="0" w:space="0" w:color="auto"/>
            <w:right w:val="none" w:sz="0" w:space="0" w:color="auto"/>
          </w:divBdr>
        </w:div>
        <w:div w:id="416632616">
          <w:marLeft w:val="0"/>
          <w:marRight w:val="0"/>
          <w:marTop w:val="0"/>
          <w:marBottom w:val="0"/>
          <w:divBdr>
            <w:top w:val="none" w:sz="0" w:space="0" w:color="auto"/>
            <w:left w:val="none" w:sz="0" w:space="0" w:color="auto"/>
            <w:bottom w:val="none" w:sz="0" w:space="0" w:color="auto"/>
            <w:right w:val="none" w:sz="0" w:space="0" w:color="auto"/>
          </w:divBdr>
        </w:div>
        <w:div w:id="1623268263">
          <w:marLeft w:val="0"/>
          <w:marRight w:val="0"/>
          <w:marTop w:val="0"/>
          <w:marBottom w:val="0"/>
          <w:divBdr>
            <w:top w:val="none" w:sz="0" w:space="0" w:color="auto"/>
            <w:left w:val="none" w:sz="0" w:space="0" w:color="auto"/>
            <w:bottom w:val="none" w:sz="0" w:space="0" w:color="auto"/>
            <w:right w:val="none" w:sz="0" w:space="0" w:color="auto"/>
          </w:divBdr>
        </w:div>
        <w:div w:id="1705474683">
          <w:marLeft w:val="0"/>
          <w:marRight w:val="0"/>
          <w:marTop w:val="0"/>
          <w:marBottom w:val="0"/>
          <w:divBdr>
            <w:top w:val="none" w:sz="0" w:space="0" w:color="auto"/>
            <w:left w:val="none" w:sz="0" w:space="0" w:color="auto"/>
            <w:bottom w:val="none" w:sz="0" w:space="0" w:color="auto"/>
            <w:right w:val="none" w:sz="0" w:space="0" w:color="auto"/>
          </w:divBdr>
        </w:div>
        <w:div w:id="2065829693">
          <w:marLeft w:val="0"/>
          <w:marRight w:val="0"/>
          <w:marTop w:val="0"/>
          <w:marBottom w:val="0"/>
          <w:divBdr>
            <w:top w:val="none" w:sz="0" w:space="0" w:color="auto"/>
            <w:left w:val="none" w:sz="0" w:space="0" w:color="auto"/>
            <w:bottom w:val="none" w:sz="0" w:space="0" w:color="auto"/>
            <w:right w:val="none" w:sz="0" w:space="0" w:color="auto"/>
          </w:divBdr>
        </w:div>
        <w:div w:id="871694779">
          <w:marLeft w:val="0"/>
          <w:marRight w:val="0"/>
          <w:marTop w:val="0"/>
          <w:marBottom w:val="0"/>
          <w:divBdr>
            <w:top w:val="none" w:sz="0" w:space="0" w:color="auto"/>
            <w:left w:val="none" w:sz="0" w:space="0" w:color="auto"/>
            <w:bottom w:val="none" w:sz="0" w:space="0" w:color="auto"/>
            <w:right w:val="none" w:sz="0" w:space="0" w:color="auto"/>
          </w:divBdr>
        </w:div>
        <w:div w:id="1639266768">
          <w:marLeft w:val="0"/>
          <w:marRight w:val="0"/>
          <w:marTop w:val="0"/>
          <w:marBottom w:val="0"/>
          <w:divBdr>
            <w:top w:val="none" w:sz="0" w:space="0" w:color="auto"/>
            <w:left w:val="none" w:sz="0" w:space="0" w:color="auto"/>
            <w:bottom w:val="none" w:sz="0" w:space="0" w:color="auto"/>
            <w:right w:val="none" w:sz="0" w:space="0" w:color="auto"/>
          </w:divBdr>
        </w:div>
        <w:div w:id="1992249141">
          <w:marLeft w:val="0"/>
          <w:marRight w:val="0"/>
          <w:marTop w:val="0"/>
          <w:marBottom w:val="0"/>
          <w:divBdr>
            <w:top w:val="none" w:sz="0" w:space="0" w:color="auto"/>
            <w:left w:val="none" w:sz="0" w:space="0" w:color="auto"/>
            <w:bottom w:val="none" w:sz="0" w:space="0" w:color="auto"/>
            <w:right w:val="none" w:sz="0" w:space="0" w:color="auto"/>
          </w:divBdr>
        </w:div>
        <w:div w:id="974484962">
          <w:marLeft w:val="0"/>
          <w:marRight w:val="0"/>
          <w:marTop w:val="0"/>
          <w:marBottom w:val="0"/>
          <w:divBdr>
            <w:top w:val="none" w:sz="0" w:space="0" w:color="auto"/>
            <w:left w:val="none" w:sz="0" w:space="0" w:color="auto"/>
            <w:bottom w:val="none" w:sz="0" w:space="0" w:color="auto"/>
            <w:right w:val="none" w:sz="0" w:space="0" w:color="auto"/>
          </w:divBdr>
        </w:div>
        <w:div w:id="181671897">
          <w:marLeft w:val="0"/>
          <w:marRight w:val="0"/>
          <w:marTop w:val="0"/>
          <w:marBottom w:val="0"/>
          <w:divBdr>
            <w:top w:val="none" w:sz="0" w:space="0" w:color="auto"/>
            <w:left w:val="none" w:sz="0" w:space="0" w:color="auto"/>
            <w:bottom w:val="none" w:sz="0" w:space="0" w:color="auto"/>
            <w:right w:val="none" w:sz="0" w:space="0" w:color="auto"/>
          </w:divBdr>
        </w:div>
        <w:div w:id="1970939345">
          <w:marLeft w:val="0"/>
          <w:marRight w:val="0"/>
          <w:marTop w:val="0"/>
          <w:marBottom w:val="0"/>
          <w:divBdr>
            <w:top w:val="none" w:sz="0" w:space="0" w:color="auto"/>
            <w:left w:val="none" w:sz="0" w:space="0" w:color="auto"/>
            <w:bottom w:val="none" w:sz="0" w:space="0" w:color="auto"/>
            <w:right w:val="none" w:sz="0" w:space="0" w:color="auto"/>
          </w:divBdr>
        </w:div>
        <w:div w:id="1622297299">
          <w:marLeft w:val="0"/>
          <w:marRight w:val="0"/>
          <w:marTop w:val="0"/>
          <w:marBottom w:val="0"/>
          <w:divBdr>
            <w:top w:val="none" w:sz="0" w:space="0" w:color="auto"/>
            <w:left w:val="none" w:sz="0" w:space="0" w:color="auto"/>
            <w:bottom w:val="none" w:sz="0" w:space="0" w:color="auto"/>
            <w:right w:val="none" w:sz="0" w:space="0" w:color="auto"/>
          </w:divBdr>
        </w:div>
        <w:div w:id="458718608">
          <w:marLeft w:val="0"/>
          <w:marRight w:val="0"/>
          <w:marTop w:val="0"/>
          <w:marBottom w:val="0"/>
          <w:divBdr>
            <w:top w:val="none" w:sz="0" w:space="0" w:color="auto"/>
            <w:left w:val="none" w:sz="0" w:space="0" w:color="auto"/>
            <w:bottom w:val="none" w:sz="0" w:space="0" w:color="auto"/>
            <w:right w:val="none" w:sz="0" w:space="0" w:color="auto"/>
          </w:divBdr>
        </w:div>
        <w:div w:id="849371887">
          <w:marLeft w:val="0"/>
          <w:marRight w:val="0"/>
          <w:marTop w:val="0"/>
          <w:marBottom w:val="0"/>
          <w:divBdr>
            <w:top w:val="none" w:sz="0" w:space="0" w:color="auto"/>
            <w:left w:val="none" w:sz="0" w:space="0" w:color="auto"/>
            <w:bottom w:val="none" w:sz="0" w:space="0" w:color="auto"/>
            <w:right w:val="none" w:sz="0" w:space="0" w:color="auto"/>
          </w:divBdr>
        </w:div>
        <w:div w:id="26413768">
          <w:marLeft w:val="0"/>
          <w:marRight w:val="0"/>
          <w:marTop w:val="0"/>
          <w:marBottom w:val="0"/>
          <w:divBdr>
            <w:top w:val="none" w:sz="0" w:space="0" w:color="auto"/>
            <w:left w:val="none" w:sz="0" w:space="0" w:color="auto"/>
            <w:bottom w:val="none" w:sz="0" w:space="0" w:color="auto"/>
            <w:right w:val="none" w:sz="0" w:space="0" w:color="auto"/>
          </w:divBdr>
        </w:div>
        <w:div w:id="449975826">
          <w:marLeft w:val="0"/>
          <w:marRight w:val="0"/>
          <w:marTop w:val="0"/>
          <w:marBottom w:val="0"/>
          <w:divBdr>
            <w:top w:val="none" w:sz="0" w:space="0" w:color="auto"/>
            <w:left w:val="none" w:sz="0" w:space="0" w:color="auto"/>
            <w:bottom w:val="none" w:sz="0" w:space="0" w:color="auto"/>
            <w:right w:val="none" w:sz="0" w:space="0" w:color="auto"/>
          </w:divBdr>
        </w:div>
        <w:div w:id="982349001">
          <w:marLeft w:val="0"/>
          <w:marRight w:val="0"/>
          <w:marTop w:val="0"/>
          <w:marBottom w:val="0"/>
          <w:divBdr>
            <w:top w:val="none" w:sz="0" w:space="0" w:color="auto"/>
            <w:left w:val="none" w:sz="0" w:space="0" w:color="auto"/>
            <w:bottom w:val="none" w:sz="0" w:space="0" w:color="auto"/>
            <w:right w:val="none" w:sz="0" w:space="0" w:color="auto"/>
          </w:divBdr>
        </w:div>
        <w:div w:id="1648510236">
          <w:marLeft w:val="0"/>
          <w:marRight w:val="0"/>
          <w:marTop w:val="0"/>
          <w:marBottom w:val="0"/>
          <w:divBdr>
            <w:top w:val="none" w:sz="0" w:space="0" w:color="auto"/>
            <w:left w:val="none" w:sz="0" w:space="0" w:color="auto"/>
            <w:bottom w:val="none" w:sz="0" w:space="0" w:color="auto"/>
            <w:right w:val="none" w:sz="0" w:space="0" w:color="auto"/>
          </w:divBdr>
        </w:div>
        <w:div w:id="1894920704">
          <w:marLeft w:val="0"/>
          <w:marRight w:val="0"/>
          <w:marTop w:val="0"/>
          <w:marBottom w:val="0"/>
          <w:divBdr>
            <w:top w:val="none" w:sz="0" w:space="0" w:color="auto"/>
            <w:left w:val="none" w:sz="0" w:space="0" w:color="auto"/>
            <w:bottom w:val="none" w:sz="0" w:space="0" w:color="auto"/>
            <w:right w:val="none" w:sz="0" w:space="0" w:color="auto"/>
          </w:divBdr>
        </w:div>
        <w:div w:id="1136604836">
          <w:marLeft w:val="0"/>
          <w:marRight w:val="0"/>
          <w:marTop w:val="0"/>
          <w:marBottom w:val="0"/>
          <w:divBdr>
            <w:top w:val="none" w:sz="0" w:space="0" w:color="auto"/>
            <w:left w:val="none" w:sz="0" w:space="0" w:color="auto"/>
            <w:bottom w:val="none" w:sz="0" w:space="0" w:color="auto"/>
            <w:right w:val="none" w:sz="0" w:space="0" w:color="auto"/>
          </w:divBdr>
        </w:div>
        <w:div w:id="1074200961">
          <w:marLeft w:val="0"/>
          <w:marRight w:val="0"/>
          <w:marTop w:val="0"/>
          <w:marBottom w:val="0"/>
          <w:divBdr>
            <w:top w:val="none" w:sz="0" w:space="0" w:color="auto"/>
            <w:left w:val="none" w:sz="0" w:space="0" w:color="auto"/>
            <w:bottom w:val="none" w:sz="0" w:space="0" w:color="auto"/>
            <w:right w:val="none" w:sz="0" w:space="0" w:color="auto"/>
          </w:divBdr>
        </w:div>
        <w:div w:id="973826182">
          <w:marLeft w:val="0"/>
          <w:marRight w:val="0"/>
          <w:marTop w:val="0"/>
          <w:marBottom w:val="0"/>
          <w:divBdr>
            <w:top w:val="none" w:sz="0" w:space="0" w:color="auto"/>
            <w:left w:val="none" w:sz="0" w:space="0" w:color="auto"/>
            <w:bottom w:val="none" w:sz="0" w:space="0" w:color="auto"/>
            <w:right w:val="none" w:sz="0" w:space="0" w:color="auto"/>
          </w:divBdr>
        </w:div>
        <w:div w:id="298844298">
          <w:marLeft w:val="0"/>
          <w:marRight w:val="0"/>
          <w:marTop w:val="0"/>
          <w:marBottom w:val="0"/>
          <w:divBdr>
            <w:top w:val="none" w:sz="0" w:space="0" w:color="auto"/>
            <w:left w:val="none" w:sz="0" w:space="0" w:color="auto"/>
            <w:bottom w:val="none" w:sz="0" w:space="0" w:color="auto"/>
            <w:right w:val="none" w:sz="0" w:space="0" w:color="auto"/>
          </w:divBdr>
        </w:div>
        <w:div w:id="1186361831">
          <w:marLeft w:val="0"/>
          <w:marRight w:val="0"/>
          <w:marTop w:val="0"/>
          <w:marBottom w:val="0"/>
          <w:divBdr>
            <w:top w:val="none" w:sz="0" w:space="0" w:color="auto"/>
            <w:left w:val="none" w:sz="0" w:space="0" w:color="auto"/>
            <w:bottom w:val="none" w:sz="0" w:space="0" w:color="auto"/>
            <w:right w:val="none" w:sz="0" w:space="0" w:color="auto"/>
          </w:divBdr>
        </w:div>
        <w:div w:id="1643729562">
          <w:marLeft w:val="0"/>
          <w:marRight w:val="0"/>
          <w:marTop w:val="0"/>
          <w:marBottom w:val="0"/>
          <w:divBdr>
            <w:top w:val="none" w:sz="0" w:space="0" w:color="auto"/>
            <w:left w:val="none" w:sz="0" w:space="0" w:color="auto"/>
            <w:bottom w:val="none" w:sz="0" w:space="0" w:color="auto"/>
            <w:right w:val="none" w:sz="0" w:space="0" w:color="auto"/>
          </w:divBdr>
        </w:div>
        <w:div w:id="1906918163">
          <w:marLeft w:val="0"/>
          <w:marRight w:val="0"/>
          <w:marTop w:val="0"/>
          <w:marBottom w:val="0"/>
          <w:divBdr>
            <w:top w:val="none" w:sz="0" w:space="0" w:color="auto"/>
            <w:left w:val="none" w:sz="0" w:space="0" w:color="auto"/>
            <w:bottom w:val="none" w:sz="0" w:space="0" w:color="auto"/>
            <w:right w:val="none" w:sz="0" w:space="0" w:color="auto"/>
          </w:divBdr>
        </w:div>
        <w:div w:id="1054424114">
          <w:marLeft w:val="0"/>
          <w:marRight w:val="0"/>
          <w:marTop w:val="0"/>
          <w:marBottom w:val="0"/>
          <w:divBdr>
            <w:top w:val="none" w:sz="0" w:space="0" w:color="auto"/>
            <w:left w:val="none" w:sz="0" w:space="0" w:color="auto"/>
            <w:bottom w:val="none" w:sz="0" w:space="0" w:color="auto"/>
            <w:right w:val="none" w:sz="0" w:space="0" w:color="auto"/>
          </w:divBdr>
        </w:div>
        <w:div w:id="1677801525">
          <w:marLeft w:val="0"/>
          <w:marRight w:val="0"/>
          <w:marTop w:val="0"/>
          <w:marBottom w:val="0"/>
          <w:divBdr>
            <w:top w:val="none" w:sz="0" w:space="0" w:color="auto"/>
            <w:left w:val="none" w:sz="0" w:space="0" w:color="auto"/>
            <w:bottom w:val="none" w:sz="0" w:space="0" w:color="auto"/>
            <w:right w:val="none" w:sz="0" w:space="0" w:color="auto"/>
          </w:divBdr>
        </w:div>
        <w:div w:id="1911887369">
          <w:marLeft w:val="0"/>
          <w:marRight w:val="0"/>
          <w:marTop w:val="0"/>
          <w:marBottom w:val="0"/>
          <w:divBdr>
            <w:top w:val="none" w:sz="0" w:space="0" w:color="auto"/>
            <w:left w:val="none" w:sz="0" w:space="0" w:color="auto"/>
            <w:bottom w:val="none" w:sz="0" w:space="0" w:color="auto"/>
            <w:right w:val="none" w:sz="0" w:space="0" w:color="auto"/>
          </w:divBdr>
        </w:div>
        <w:div w:id="1779983549">
          <w:marLeft w:val="0"/>
          <w:marRight w:val="0"/>
          <w:marTop w:val="0"/>
          <w:marBottom w:val="0"/>
          <w:divBdr>
            <w:top w:val="none" w:sz="0" w:space="0" w:color="auto"/>
            <w:left w:val="none" w:sz="0" w:space="0" w:color="auto"/>
            <w:bottom w:val="none" w:sz="0" w:space="0" w:color="auto"/>
            <w:right w:val="none" w:sz="0" w:space="0" w:color="auto"/>
          </w:divBdr>
        </w:div>
        <w:div w:id="1067538096">
          <w:marLeft w:val="0"/>
          <w:marRight w:val="0"/>
          <w:marTop w:val="0"/>
          <w:marBottom w:val="0"/>
          <w:divBdr>
            <w:top w:val="none" w:sz="0" w:space="0" w:color="auto"/>
            <w:left w:val="none" w:sz="0" w:space="0" w:color="auto"/>
            <w:bottom w:val="none" w:sz="0" w:space="0" w:color="auto"/>
            <w:right w:val="none" w:sz="0" w:space="0" w:color="auto"/>
          </w:divBdr>
        </w:div>
        <w:div w:id="1144086894">
          <w:marLeft w:val="0"/>
          <w:marRight w:val="0"/>
          <w:marTop w:val="0"/>
          <w:marBottom w:val="0"/>
          <w:divBdr>
            <w:top w:val="none" w:sz="0" w:space="0" w:color="auto"/>
            <w:left w:val="none" w:sz="0" w:space="0" w:color="auto"/>
            <w:bottom w:val="none" w:sz="0" w:space="0" w:color="auto"/>
            <w:right w:val="none" w:sz="0" w:space="0" w:color="auto"/>
          </w:divBdr>
        </w:div>
        <w:div w:id="1295410661">
          <w:marLeft w:val="0"/>
          <w:marRight w:val="0"/>
          <w:marTop w:val="0"/>
          <w:marBottom w:val="0"/>
          <w:divBdr>
            <w:top w:val="none" w:sz="0" w:space="0" w:color="auto"/>
            <w:left w:val="none" w:sz="0" w:space="0" w:color="auto"/>
            <w:bottom w:val="none" w:sz="0" w:space="0" w:color="auto"/>
            <w:right w:val="none" w:sz="0" w:space="0" w:color="auto"/>
          </w:divBdr>
        </w:div>
        <w:div w:id="941690606">
          <w:marLeft w:val="0"/>
          <w:marRight w:val="0"/>
          <w:marTop w:val="0"/>
          <w:marBottom w:val="0"/>
          <w:divBdr>
            <w:top w:val="none" w:sz="0" w:space="0" w:color="auto"/>
            <w:left w:val="none" w:sz="0" w:space="0" w:color="auto"/>
            <w:bottom w:val="none" w:sz="0" w:space="0" w:color="auto"/>
            <w:right w:val="none" w:sz="0" w:space="0" w:color="auto"/>
          </w:divBdr>
        </w:div>
        <w:div w:id="1022047016">
          <w:marLeft w:val="0"/>
          <w:marRight w:val="0"/>
          <w:marTop w:val="0"/>
          <w:marBottom w:val="0"/>
          <w:divBdr>
            <w:top w:val="none" w:sz="0" w:space="0" w:color="auto"/>
            <w:left w:val="none" w:sz="0" w:space="0" w:color="auto"/>
            <w:bottom w:val="none" w:sz="0" w:space="0" w:color="auto"/>
            <w:right w:val="none" w:sz="0" w:space="0" w:color="auto"/>
          </w:divBdr>
        </w:div>
        <w:div w:id="498546735">
          <w:marLeft w:val="0"/>
          <w:marRight w:val="0"/>
          <w:marTop w:val="0"/>
          <w:marBottom w:val="0"/>
          <w:divBdr>
            <w:top w:val="none" w:sz="0" w:space="0" w:color="auto"/>
            <w:left w:val="none" w:sz="0" w:space="0" w:color="auto"/>
            <w:bottom w:val="none" w:sz="0" w:space="0" w:color="auto"/>
            <w:right w:val="none" w:sz="0" w:space="0" w:color="auto"/>
          </w:divBdr>
        </w:div>
        <w:div w:id="1928996968">
          <w:marLeft w:val="0"/>
          <w:marRight w:val="0"/>
          <w:marTop w:val="0"/>
          <w:marBottom w:val="0"/>
          <w:divBdr>
            <w:top w:val="none" w:sz="0" w:space="0" w:color="auto"/>
            <w:left w:val="none" w:sz="0" w:space="0" w:color="auto"/>
            <w:bottom w:val="none" w:sz="0" w:space="0" w:color="auto"/>
            <w:right w:val="none" w:sz="0" w:space="0" w:color="auto"/>
          </w:divBdr>
        </w:div>
        <w:div w:id="535048364">
          <w:marLeft w:val="0"/>
          <w:marRight w:val="0"/>
          <w:marTop w:val="0"/>
          <w:marBottom w:val="0"/>
          <w:divBdr>
            <w:top w:val="none" w:sz="0" w:space="0" w:color="auto"/>
            <w:left w:val="none" w:sz="0" w:space="0" w:color="auto"/>
            <w:bottom w:val="none" w:sz="0" w:space="0" w:color="auto"/>
            <w:right w:val="none" w:sz="0" w:space="0" w:color="auto"/>
          </w:divBdr>
        </w:div>
        <w:div w:id="1240871360">
          <w:marLeft w:val="0"/>
          <w:marRight w:val="0"/>
          <w:marTop w:val="0"/>
          <w:marBottom w:val="0"/>
          <w:divBdr>
            <w:top w:val="none" w:sz="0" w:space="0" w:color="auto"/>
            <w:left w:val="none" w:sz="0" w:space="0" w:color="auto"/>
            <w:bottom w:val="none" w:sz="0" w:space="0" w:color="auto"/>
            <w:right w:val="none" w:sz="0" w:space="0" w:color="auto"/>
          </w:divBdr>
        </w:div>
        <w:div w:id="905649685">
          <w:marLeft w:val="0"/>
          <w:marRight w:val="0"/>
          <w:marTop w:val="0"/>
          <w:marBottom w:val="0"/>
          <w:divBdr>
            <w:top w:val="none" w:sz="0" w:space="0" w:color="auto"/>
            <w:left w:val="none" w:sz="0" w:space="0" w:color="auto"/>
            <w:bottom w:val="none" w:sz="0" w:space="0" w:color="auto"/>
            <w:right w:val="none" w:sz="0" w:space="0" w:color="auto"/>
          </w:divBdr>
        </w:div>
        <w:div w:id="469322259">
          <w:marLeft w:val="0"/>
          <w:marRight w:val="0"/>
          <w:marTop w:val="0"/>
          <w:marBottom w:val="0"/>
          <w:divBdr>
            <w:top w:val="none" w:sz="0" w:space="0" w:color="auto"/>
            <w:left w:val="none" w:sz="0" w:space="0" w:color="auto"/>
            <w:bottom w:val="none" w:sz="0" w:space="0" w:color="auto"/>
            <w:right w:val="none" w:sz="0" w:space="0" w:color="auto"/>
          </w:divBdr>
        </w:div>
        <w:div w:id="1194726180">
          <w:marLeft w:val="0"/>
          <w:marRight w:val="0"/>
          <w:marTop w:val="0"/>
          <w:marBottom w:val="0"/>
          <w:divBdr>
            <w:top w:val="none" w:sz="0" w:space="0" w:color="auto"/>
            <w:left w:val="none" w:sz="0" w:space="0" w:color="auto"/>
            <w:bottom w:val="none" w:sz="0" w:space="0" w:color="auto"/>
            <w:right w:val="none" w:sz="0" w:space="0" w:color="auto"/>
          </w:divBdr>
        </w:div>
        <w:div w:id="1764371434">
          <w:marLeft w:val="0"/>
          <w:marRight w:val="0"/>
          <w:marTop w:val="0"/>
          <w:marBottom w:val="0"/>
          <w:divBdr>
            <w:top w:val="none" w:sz="0" w:space="0" w:color="auto"/>
            <w:left w:val="none" w:sz="0" w:space="0" w:color="auto"/>
            <w:bottom w:val="none" w:sz="0" w:space="0" w:color="auto"/>
            <w:right w:val="none" w:sz="0" w:space="0" w:color="auto"/>
          </w:divBdr>
        </w:div>
        <w:div w:id="1357272599">
          <w:marLeft w:val="0"/>
          <w:marRight w:val="0"/>
          <w:marTop w:val="0"/>
          <w:marBottom w:val="0"/>
          <w:divBdr>
            <w:top w:val="none" w:sz="0" w:space="0" w:color="auto"/>
            <w:left w:val="none" w:sz="0" w:space="0" w:color="auto"/>
            <w:bottom w:val="none" w:sz="0" w:space="0" w:color="auto"/>
            <w:right w:val="none" w:sz="0" w:space="0" w:color="auto"/>
          </w:divBdr>
        </w:div>
        <w:div w:id="1222324423">
          <w:marLeft w:val="0"/>
          <w:marRight w:val="0"/>
          <w:marTop w:val="0"/>
          <w:marBottom w:val="0"/>
          <w:divBdr>
            <w:top w:val="none" w:sz="0" w:space="0" w:color="auto"/>
            <w:left w:val="none" w:sz="0" w:space="0" w:color="auto"/>
            <w:bottom w:val="none" w:sz="0" w:space="0" w:color="auto"/>
            <w:right w:val="none" w:sz="0" w:space="0" w:color="auto"/>
          </w:divBdr>
        </w:div>
        <w:div w:id="1675691244">
          <w:marLeft w:val="0"/>
          <w:marRight w:val="0"/>
          <w:marTop w:val="0"/>
          <w:marBottom w:val="0"/>
          <w:divBdr>
            <w:top w:val="none" w:sz="0" w:space="0" w:color="auto"/>
            <w:left w:val="none" w:sz="0" w:space="0" w:color="auto"/>
            <w:bottom w:val="none" w:sz="0" w:space="0" w:color="auto"/>
            <w:right w:val="none" w:sz="0" w:space="0" w:color="auto"/>
          </w:divBdr>
        </w:div>
        <w:div w:id="1736463739">
          <w:marLeft w:val="0"/>
          <w:marRight w:val="0"/>
          <w:marTop w:val="0"/>
          <w:marBottom w:val="0"/>
          <w:divBdr>
            <w:top w:val="none" w:sz="0" w:space="0" w:color="auto"/>
            <w:left w:val="none" w:sz="0" w:space="0" w:color="auto"/>
            <w:bottom w:val="none" w:sz="0" w:space="0" w:color="auto"/>
            <w:right w:val="none" w:sz="0" w:space="0" w:color="auto"/>
          </w:divBdr>
        </w:div>
        <w:div w:id="63451946">
          <w:marLeft w:val="0"/>
          <w:marRight w:val="0"/>
          <w:marTop w:val="0"/>
          <w:marBottom w:val="0"/>
          <w:divBdr>
            <w:top w:val="none" w:sz="0" w:space="0" w:color="auto"/>
            <w:left w:val="none" w:sz="0" w:space="0" w:color="auto"/>
            <w:bottom w:val="none" w:sz="0" w:space="0" w:color="auto"/>
            <w:right w:val="none" w:sz="0" w:space="0" w:color="auto"/>
          </w:divBdr>
        </w:div>
        <w:div w:id="1930651885">
          <w:marLeft w:val="0"/>
          <w:marRight w:val="0"/>
          <w:marTop w:val="0"/>
          <w:marBottom w:val="0"/>
          <w:divBdr>
            <w:top w:val="none" w:sz="0" w:space="0" w:color="auto"/>
            <w:left w:val="none" w:sz="0" w:space="0" w:color="auto"/>
            <w:bottom w:val="none" w:sz="0" w:space="0" w:color="auto"/>
            <w:right w:val="none" w:sz="0" w:space="0" w:color="auto"/>
          </w:divBdr>
        </w:div>
        <w:div w:id="49887380">
          <w:marLeft w:val="0"/>
          <w:marRight w:val="0"/>
          <w:marTop w:val="0"/>
          <w:marBottom w:val="0"/>
          <w:divBdr>
            <w:top w:val="none" w:sz="0" w:space="0" w:color="auto"/>
            <w:left w:val="none" w:sz="0" w:space="0" w:color="auto"/>
            <w:bottom w:val="none" w:sz="0" w:space="0" w:color="auto"/>
            <w:right w:val="none" w:sz="0" w:space="0" w:color="auto"/>
          </w:divBdr>
        </w:div>
        <w:div w:id="544291634">
          <w:marLeft w:val="0"/>
          <w:marRight w:val="0"/>
          <w:marTop w:val="0"/>
          <w:marBottom w:val="0"/>
          <w:divBdr>
            <w:top w:val="none" w:sz="0" w:space="0" w:color="auto"/>
            <w:left w:val="none" w:sz="0" w:space="0" w:color="auto"/>
            <w:bottom w:val="none" w:sz="0" w:space="0" w:color="auto"/>
            <w:right w:val="none" w:sz="0" w:space="0" w:color="auto"/>
          </w:divBdr>
        </w:div>
        <w:div w:id="60101686">
          <w:marLeft w:val="0"/>
          <w:marRight w:val="0"/>
          <w:marTop w:val="0"/>
          <w:marBottom w:val="0"/>
          <w:divBdr>
            <w:top w:val="none" w:sz="0" w:space="0" w:color="auto"/>
            <w:left w:val="none" w:sz="0" w:space="0" w:color="auto"/>
            <w:bottom w:val="none" w:sz="0" w:space="0" w:color="auto"/>
            <w:right w:val="none" w:sz="0" w:space="0" w:color="auto"/>
          </w:divBdr>
        </w:div>
        <w:div w:id="2079017072">
          <w:marLeft w:val="0"/>
          <w:marRight w:val="0"/>
          <w:marTop w:val="0"/>
          <w:marBottom w:val="0"/>
          <w:divBdr>
            <w:top w:val="none" w:sz="0" w:space="0" w:color="auto"/>
            <w:left w:val="none" w:sz="0" w:space="0" w:color="auto"/>
            <w:bottom w:val="none" w:sz="0" w:space="0" w:color="auto"/>
            <w:right w:val="none" w:sz="0" w:space="0" w:color="auto"/>
          </w:divBdr>
        </w:div>
        <w:div w:id="554126662">
          <w:marLeft w:val="0"/>
          <w:marRight w:val="0"/>
          <w:marTop w:val="0"/>
          <w:marBottom w:val="0"/>
          <w:divBdr>
            <w:top w:val="none" w:sz="0" w:space="0" w:color="auto"/>
            <w:left w:val="none" w:sz="0" w:space="0" w:color="auto"/>
            <w:bottom w:val="none" w:sz="0" w:space="0" w:color="auto"/>
            <w:right w:val="none" w:sz="0" w:space="0" w:color="auto"/>
          </w:divBdr>
        </w:div>
        <w:div w:id="41104207">
          <w:marLeft w:val="0"/>
          <w:marRight w:val="0"/>
          <w:marTop w:val="0"/>
          <w:marBottom w:val="0"/>
          <w:divBdr>
            <w:top w:val="none" w:sz="0" w:space="0" w:color="auto"/>
            <w:left w:val="none" w:sz="0" w:space="0" w:color="auto"/>
            <w:bottom w:val="none" w:sz="0" w:space="0" w:color="auto"/>
            <w:right w:val="none" w:sz="0" w:space="0" w:color="auto"/>
          </w:divBdr>
        </w:div>
        <w:div w:id="1988197639">
          <w:marLeft w:val="0"/>
          <w:marRight w:val="0"/>
          <w:marTop w:val="0"/>
          <w:marBottom w:val="0"/>
          <w:divBdr>
            <w:top w:val="none" w:sz="0" w:space="0" w:color="auto"/>
            <w:left w:val="none" w:sz="0" w:space="0" w:color="auto"/>
            <w:bottom w:val="none" w:sz="0" w:space="0" w:color="auto"/>
            <w:right w:val="none" w:sz="0" w:space="0" w:color="auto"/>
          </w:divBdr>
        </w:div>
        <w:div w:id="297955539">
          <w:marLeft w:val="0"/>
          <w:marRight w:val="0"/>
          <w:marTop w:val="0"/>
          <w:marBottom w:val="0"/>
          <w:divBdr>
            <w:top w:val="none" w:sz="0" w:space="0" w:color="auto"/>
            <w:left w:val="none" w:sz="0" w:space="0" w:color="auto"/>
            <w:bottom w:val="none" w:sz="0" w:space="0" w:color="auto"/>
            <w:right w:val="none" w:sz="0" w:space="0" w:color="auto"/>
          </w:divBdr>
        </w:div>
        <w:div w:id="1782021110">
          <w:marLeft w:val="0"/>
          <w:marRight w:val="0"/>
          <w:marTop w:val="0"/>
          <w:marBottom w:val="0"/>
          <w:divBdr>
            <w:top w:val="none" w:sz="0" w:space="0" w:color="auto"/>
            <w:left w:val="none" w:sz="0" w:space="0" w:color="auto"/>
            <w:bottom w:val="none" w:sz="0" w:space="0" w:color="auto"/>
            <w:right w:val="none" w:sz="0" w:space="0" w:color="auto"/>
          </w:divBdr>
        </w:div>
        <w:div w:id="1241060278">
          <w:marLeft w:val="0"/>
          <w:marRight w:val="0"/>
          <w:marTop w:val="0"/>
          <w:marBottom w:val="0"/>
          <w:divBdr>
            <w:top w:val="none" w:sz="0" w:space="0" w:color="auto"/>
            <w:left w:val="none" w:sz="0" w:space="0" w:color="auto"/>
            <w:bottom w:val="none" w:sz="0" w:space="0" w:color="auto"/>
            <w:right w:val="none" w:sz="0" w:space="0" w:color="auto"/>
          </w:divBdr>
        </w:div>
        <w:div w:id="889002766">
          <w:marLeft w:val="0"/>
          <w:marRight w:val="0"/>
          <w:marTop w:val="0"/>
          <w:marBottom w:val="0"/>
          <w:divBdr>
            <w:top w:val="none" w:sz="0" w:space="0" w:color="auto"/>
            <w:left w:val="none" w:sz="0" w:space="0" w:color="auto"/>
            <w:bottom w:val="none" w:sz="0" w:space="0" w:color="auto"/>
            <w:right w:val="none" w:sz="0" w:space="0" w:color="auto"/>
          </w:divBdr>
        </w:div>
        <w:div w:id="130560385">
          <w:marLeft w:val="0"/>
          <w:marRight w:val="0"/>
          <w:marTop w:val="0"/>
          <w:marBottom w:val="0"/>
          <w:divBdr>
            <w:top w:val="none" w:sz="0" w:space="0" w:color="auto"/>
            <w:left w:val="none" w:sz="0" w:space="0" w:color="auto"/>
            <w:bottom w:val="none" w:sz="0" w:space="0" w:color="auto"/>
            <w:right w:val="none" w:sz="0" w:space="0" w:color="auto"/>
          </w:divBdr>
        </w:div>
        <w:div w:id="657541139">
          <w:marLeft w:val="0"/>
          <w:marRight w:val="0"/>
          <w:marTop w:val="0"/>
          <w:marBottom w:val="0"/>
          <w:divBdr>
            <w:top w:val="none" w:sz="0" w:space="0" w:color="auto"/>
            <w:left w:val="none" w:sz="0" w:space="0" w:color="auto"/>
            <w:bottom w:val="none" w:sz="0" w:space="0" w:color="auto"/>
            <w:right w:val="none" w:sz="0" w:space="0" w:color="auto"/>
          </w:divBdr>
        </w:div>
        <w:div w:id="210387669">
          <w:marLeft w:val="0"/>
          <w:marRight w:val="0"/>
          <w:marTop w:val="0"/>
          <w:marBottom w:val="0"/>
          <w:divBdr>
            <w:top w:val="none" w:sz="0" w:space="0" w:color="auto"/>
            <w:left w:val="none" w:sz="0" w:space="0" w:color="auto"/>
            <w:bottom w:val="none" w:sz="0" w:space="0" w:color="auto"/>
            <w:right w:val="none" w:sz="0" w:space="0" w:color="auto"/>
          </w:divBdr>
        </w:div>
        <w:div w:id="284822191">
          <w:marLeft w:val="0"/>
          <w:marRight w:val="0"/>
          <w:marTop w:val="0"/>
          <w:marBottom w:val="0"/>
          <w:divBdr>
            <w:top w:val="none" w:sz="0" w:space="0" w:color="auto"/>
            <w:left w:val="none" w:sz="0" w:space="0" w:color="auto"/>
            <w:bottom w:val="none" w:sz="0" w:space="0" w:color="auto"/>
            <w:right w:val="none" w:sz="0" w:space="0" w:color="auto"/>
          </w:divBdr>
        </w:div>
        <w:div w:id="1723406122">
          <w:marLeft w:val="0"/>
          <w:marRight w:val="0"/>
          <w:marTop w:val="0"/>
          <w:marBottom w:val="0"/>
          <w:divBdr>
            <w:top w:val="none" w:sz="0" w:space="0" w:color="auto"/>
            <w:left w:val="none" w:sz="0" w:space="0" w:color="auto"/>
            <w:bottom w:val="none" w:sz="0" w:space="0" w:color="auto"/>
            <w:right w:val="none" w:sz="0" w:space="0" w:color="auto"/>
          </w:divBdr>
        </w:div>
        <w:div w:id="860440284">
          <w:marLeft w:val="0"/>
          <w:marRight w:val="0"/>
          <w:marTop w:val="0"/>
          <w:marBottom w:val="0"/>
          <w:divBdr>
            <w:top w:val="none" w:sz="0" w:space="0" w:color="auto"/>
            <w:left w:val="none" w:sz="0" w:space="0" w:color="auto"/>
            <w:bottom w:val="none" w:sz="0" w:space="0" w:color="auto"/>
            <w:right w:val="none" w:sz="0" w:space="0" w:color="auto"/>
          </w:divBdr>
        </w:div>
        <w:div w:id="150490361">
          <w:marLeft w:val="0"/>
          <w:marRight w:val="0"/>
          <w:marTop w:val="0"/>
          <w:marBottom w:val="0"/>
          <w:divBdr>
            <w:top w:val="none" w:sz="0" w:space="0" w:color="auto"/>
            <w:left w:val="none" w:sz="0" w:space="0" w:color="auto"/>
            <w:bottom w:val="none" w:sz="0" w:space="0" w:color="auto"/>
            <w:right w:val="none" w:sz="0" w:space="0" w:color="auto"/>
          </w:divBdr>
        </w:div>
        <w:div w:id="411320058">
          <w:marLeft w:val="0"/>
          <w:marRight w:val="0"/>
          <w:marTop w:val="0"/>
          <w:marBottom w:val="0"/>
          <w:divBdr>
            <w:top w:val="none" w:sz="0" w:space="0" w:color="auto"/>
            <w:left w:val="none" w:sz="0" w:space="0" w:color="auto"/>
            <w:bottom w:val="none" w:sz="0" w:space="0" w:color="auto"/>
            <w:right w:val="none" w:sz="0" w:space="0" w:color="auto"/>
          </w:divBdr>
        </w:div>
        <w:div w:id="487868233">
          <w:marLeft w:val="0"/>
          <w:marRight w:val="0"/>
          <w:marTop w:val="0"/>
          <w:marBottom w:val="0"/>
          <w:divBdr>
            <w:top w:val="none" w:sz="0" w:space="0" w:color="auto"/>
            <w:left w:val="none" w:sz="0" w:space="0" w:color="auto"/>
            <w:bottom w:val="none" w:sz="0" w:space="0" w:color="auto"/>
            <w:right w:val="none" w:sz="0" w:space="0" w:color="auto"/>
          </w:divBdr>
        </w:div>
        <w:div w:id="1528180087">
          <w:marLeft w:val="0"/>
          <w:marRight w:val="0"/>
          <w:marTop w:val="0"/>
          <w:marBottom w:val="0"/>
          <w:divBdr>
            <w:top w:val="none" w:sz="0" w:space="0" w:color="auto"/>
            <w:left w:val="none" w:sz="0" w:space="0" w:color="auto"/>
            <w:bottom w:val="none" w:sz="0" w:space="0" w:color="auto"/>
            <w:right w:val="none" w:sz="0" w:space="0" w:color="auto"/>
          </w:divBdr>
        </w:div>
        <w:div w:id="903682457">
          <w:marLeft w:val="0"/>
          <w:marRight w:val="0"/>
          <w:marTop w:val="0"/>
          <w:marBottom w:val="0"/>
          <w:divBdr>
            <w:top w:val="none" w:sz="0" w:space="0" w:color="auto"/>
            <w:left w:val="none" w:sz="0" w:space="0" w:color="auto"/>
            <w:bottom w:val="none" w:sz="0" w:space="0" w:color="auto"/>
            <w:right w:val="none" w:sz="0" w:space="0" w:color="auto"/>
          </w:divBdr>
        </w:div>
        <w:div w:id="178011518">
          <w:marLeft w:val="0"/>
          <w:marRight w:val="0"/>
          <w:marTop w:val="0"/>
          <w:marBottom w:val="0"/>
          <w:divBdr>
            <w:top w:val="none" w:sz="0" w:space="0" w:color="auto"/>
            <w:left w:val="none" w:sz="0" w:space="0" w:color="auto"/>
            <w:bottom w:val="none" w:sz="0" w:space="0" w:color="auto"/>
            <w:right w:val="none" w:sz="0" w:space="0" w:color="auto"/>
          </w:divBdr>
        </w:div>
        <w:div w:id="573929907">
          <w:marLeft w:val="0"/>
          <w:marRight w:val="0"/>
          <w:marTop w:val="0"/>
          <w:marBottom w:val="0"/>
          <w:divBdr>
            <w:top w:val="none" w:sz="0" w:space="0" w:color="auto"/>
            <w:left w:val="none" w:sz="0" w:space="0" w:color="auto"/>
            <w:bottom w:val="none" w:sz="0" w:space="0" w:color="auto"/>
            <w:right w:val="none" w:sz="0" w:space="0" w:color="auto"/>
          </w:divBdr>
        </w:div>
        <w:div w:id="85540585">
          <w:marLeft w:val="0"/>
          <w:marRight w:val="0"/>
          <w:marTop w:val="0"/>
          <w:marBottom w:val="0"/>
          <w:divBdr>
            <w:top w:val="none" w:sz="0" w:space="0" w:color="auto"/>
            <w:left w:val="none" w:sz="0" w:space="0" w:color="auto"/>
            <w:bottom w:val="none" w:sz="0" w:space="0" w:color="auto"/>
            <w:right w:val="none" w:sz="0" w:space="0" w:color="auto"/>
          </w:divBdr>
        </w:div>
        <w:div w:id="2121944953">
          <w:marLeft w:val="0"/>
          <w:marRight w:val="0"/>
          <w:marTop w:val="0"/>
          <w:marBottom w:val="0"/>
          <w:divBdr>
            <w:top w:val="none" w:sz="0" w:space="0" w:color="auto"/>
            <w:left w:val="none" w:sz="0" w:space="0" w:color="auto"/>
            <w:bottom w:val="none" w:sz="0" w:space="0" w:color="auto"/>
            <w:right w:val="none" w:sz="0" w:space="0" w:color="auto"/>
          </w:divBdr>
        </w:div>
        <w:div w:id="1745175557">
          <w:marLeft w:val="0"/>
          <w:marRight w:val="0"/>
          <w:marTop w:val="0"/>
          <w:marBottom w:val="0"/>
          <w:divBdr>
            <w:top w:val="none" w:sz="0" w:space="0" w:color="auto"/>
            <w:left w:val="none" w:sz="0" w:space="0" w:color="auto"/>
            <w:bottom w:val="none" w:sz="0" w:space="0" w:color="auto"/>
            <w:right w:val="none" w:sz="0" w:space="0" w:color="auto"/>
          </w:divBdr>
        </w:div>
        <w:div w:id="2095543764">
          <w:marLeft w:val="0"/>
          <w:marRight w:val="0"/>
          <w:marTop w:val="0"/>
          <w:marBottom w:val="0"/>
          <w:divBdr>
            <w:top w:val="none" w:sz="0" w:space="0" w:color="auto"/>
            <w:left w:val="none" w:sz="0" w:space="0" w:color="auto"/>
            <w:bottom w:val="none" w:sz="0" w:space="0" w:color="auto"/>
            <w:right w:val="none" w:sz="0" w:space="0" w:color="auto"/>
          </w:divBdr>
        </w:div>
        <w:div w:id="2122069499">
          <w:marLeft w:val="0"/>
          <w:marRight w:val="0"/>
          <w:marTop w:val="0"/>
          <w:marBottom w:val="0"/>
          <w:divBdr>
            <w:top w:val="none" w:sz="0" w:space="0" w:color="auto"/>
            <w:left w:val="none" w:sz="0" w:space="0" w:color="auto"/>
            <w:bottom w:val="none" w:sz="0" w:space="0" w:color="auto"/>
            <w:right w:val="none" w:sz="0" w:space="0" w:color="auto"/>
          </w:divBdr>
        </w:div>
        <w:div w:id="59138677">
          <w:marLeft w:val="0"/>
          <w:marRight w:val="0"/>
          <w:marTop w:val="0"/>
          <w:marBottom w:val="0"/>
          <w:divBdr>
            <w:top w:val="none" w:sz="0" w:space="0" w:color="auto"/>
            <w:left w:val="none" w:sz="0" w:space="0" w:color="auto"/>
            <w:bottom w:val="none" w:sz="0" w:space="0" w:color="auto"/>
            <w:right w:val="none" w:sz="0" w:space="0" w:color="auto"/>
          </w:divBdr>
        </w:div>
        <w:div w:id="1093013180">
          <w:marLeft w:val="0"/>
          <w:marRight w:val="0"/>
          <w:marTop w:val="0"/>
          <w:marBottom w:val="0"/>
          <w:divBdr>
            <w:top w:val="none" w:sz="0" w:space="0" w:color="auto"/>
            <w:left w:val="none" w:sz="0" w:space="0" w:color="auto"/>
            <w:bottom w:val="none" w:sz="0" w:space="0" w:color="auto"/>
            <w:right w:val="none" w:sz="0" w:space="0" w:color="auto"/>
          </w:divBdr>
        </w:div>
        <w:div w:id="1429619438">
          <w:marLeft w:val="0"/>
          <w:marRight w:val="0"/>
          <w:marTop w:val="0"/>
          <w:marBottom w:val="0"/>
          <w:divBdr>
            <w:top w:val="none" w:sz="0" w:space="0" w:color="auto"/>
            <w:left w:val="none" w:sz="0" w:space="0" w:color="auto"/>
            <w:bottom w:val="none" w:sz="0" w:space="0" w:color="auto"/>
            <w:right w:val="none" w:sz="0" w:space="0" w:color="auto"/>
          </w:divBdr>
        </w:div>
        <w:div w:id="1216552647">
          <w:marLeft w:val="0"/>
          <w:marRight w:val="0"/>
          <w:marTop w:val="0"/>
          <w:marBottom w:val="0"/>
          <w:divBdr>
            <w:top w:val="none" w:sz="0" w:space="0" w:color="auto"/>
            <w:left w:val="none" w:sz="0" w:space="0" w:color="auto"/>
            <w:bottom w:val="none" w:sz="0" w:space="0" w:color="auto"/>
            <w:right w:val="none" w:sz="0" w:space="0" w:color="auto"/>
          </w:divBdr>
        </w:div>
        <w:div w:id="1111245705">
          <w:marLeft w:val="0"/>
          <w:marRight w:val="0"/>
          <w:marTop w:val="0"/>
          <w:marBottom w:val="0"/>
          <w:divBdr>
            <w:top w:val="none" w:sz="0" w:space="0" w:color="auto"/>
            <w:left w:val="none" w:sz="0" w:space="0" w:color="auto"/>
            <w:bottom w:val="none" w:sz="0" w:space="0" w:color="auto"/>
            <w:right w:val="none" w:sz="0" w:space="0" w:color="auto"/>
          </w:divBdr>
        </w:div>
        <w:div w:id="77681619">
          <w:marLeft w:val="0"/>
          <w:marRight w:val="0"/>
          <w:marTop w:val="0"/>
          <w:marBottom w:val="0"/>
          <w:divBdr>
            <w:top w:val="none" w:sz="0" w:space="0" w:color="auto"/>
            <w:left w:val="none" w:sz="0" w:space="0" w:color="auto"/>
            <w:bottom w:val="none" w:sz="0" w:space="0" w:color="auto"/>
            <w:right w:val="none" w:sz="0" w:space="0" w:color="auto"/>
          </w:divBdr>
        </w:div>
        <w:div w:id="1558859083">
          <w:marLeft w:val="0"/>
          <w:marRight w:val="0"/>
          <w:marTop w:val="0"/>
          <w:marBottom w:val="0"/>
          <w:divBdr>
            <w:top w:val="none" w:sz="0" w:space="0" w:color="auto"/>
            <w:left w:val="none" w:sz="0" w:space="0" w:color="auto"/>
            <w:bottom w:val="none" w:sz="0" w:space="0" w:color="auto"/>
            <w:right w:val="none" w:sz="0" w:space="0" w:color="auto"/>
          </w:divBdr>
        </w:div>
        <w:div w:id="1320960840">
          <w:marLeft w:val="0"/>
          <w:marRight w:val="0"/>
          <w:marTop w:val="0"/>
          <w:marBottom w:val="0"/>
          <w:divBdr>
            <w:top w:val="none" w:sz="0" w:space="0" w:color="auto"/>
            <w:left w:val="none" w:sz="0" w:space="0" w:color="auto"/>
            <w:bottom w:val="none" w:sz="0" w:space="0" w:color="auto"/>
            <w:right w:val="none" w:sz="0" w:space="0" w:color="auto"/>
          </w:divBdr>
        </w:div>
        <w:div w:id="1273391669">
          <w:marLeft w:val="0"/>
          <w:marRight w:val="0"/>
          <w:marTop w:val="0"/>
          <w:marBottom w:val="0"/>
          <w:divBdr>
            <w:top w:val="none" w:sz="0" w:space="0" w:color="auto"/>
            <w:left w:val="none" w:sz="0" w:space="0" w:color="auto"/>
            <w:bottom w:val="none" w:sz="0" w:space="0" w:color="auto"/>
            <w:right w:val="none" w:sz="0" w:space="0" w:color="auto"/>
          </w:divBdr>
        </w:div>
        <w:div w:id="357660324">
          <w:marLeft w:val="0"/>
          <w:marRight w:val="0"/>
          <w:marTop w:val="0"/>
          <w:marBottom w:val="0"/>
          <w:divBdr>
            <w:top w:val="none" w:sz="0" w:space="0" w:color="auto"/>
            <w:left w:val="none" w:sz="0" w:space="0" w:color="auto"/>
            <w:bottom w:val="none" w:sz="0" w:space="0" w:color="auto"/>
            <w:right w:val="none" w:sz="0" w:space="0" w:color="auto"/>
          </w:divBdr>
        </w:div>
        <w:div w:id="314261634">
          <w:marLeft w:val="0"/>
          <w:marRight w:val="0"/>
          <w:marTop w:val="0"/>
          <w:marBottom w:val="0"/>
          <w:divBdr>
            <w:top w:val="none" w:sz="0" w:space="0" w:color="auto"/>
            <w:left w:val="none" w:sz="0" w:space="0" w:color="auto"/>
            <w:bottom w:val="none" w:sz="0" w:space="0" w:color="auto"/>
            <w:right w:val="none" w:sz="0" w:space="0" w:color="auto"/>
          </w:divBdr>
        </w:div>
        <w:div w:id="1537619448">
          <w:marLeft w:val="0"/>
          <w:marRight w:val="0"/>
          <w:marTop w:val="0"/>
          <w:marBottom w:val="0"/>
          <w:divBdr>
            <w:top w:val="none" w:sz="0" w:space="0" w:color="auto"/>
            <w:left w:val="none" w:sz="0" w:space="0" w:color="auto"/>
            <w:bottom w:val="none" w:sz="0" w:space="0" w:color="auto"/>
            <w:right w:val="none" w:sz="0" w:space="0" w:color="auto"/>
          </w:divBdr>
        </w:div>
        <w:div w:id="123739849">
          <w:marLeft w:val="0"/>
          <w:marRight w:val="0"/>
          <w:marTop w:val="0"/>
          <w:marBottom w:val="0"/>
          <w:divBdr>
            <w:top w:val="none" w:sz="0" w:space="0" w:color="auto"/>
            <w:left w:val="none" w:sz="0" w:space="0" w:color="auto"/>
            <w:bottom w:val="none" w:sz="0" w:space="0" w:color="auto"/>
            <w:right w:val="none" w:sz="0" w:space="0" w:color="auto"/>
          </w:divBdr>
        </w:div>
        <w:div w:id="97798398">
          <w:marLeft w:val="0"/>
          <w:marRight w:val="0"/>
          <w:marTop w:val="0"/>
          <w:marBottom w:val="0"/>
          <w:divBdr>
            <w:top w:val="none" w:sz="0" w:space="0" w:color="auto"/>
            <w:left w:val="none" w:sz="0" w:space="0" w:color="auto"/>
            <w:bottom w:val="none" w:sz="0" w:space="0" w:color="auto"/>
            <w:right w:val="none" w:sz="0" w:space="0" w:color="auto"/>
          </w:divBdr>
        </w:div>
        <w:div w:id="1332221538">
          <w:marLeft w:val="0"/>
          <w:marRight w:val="0"/>
          <w:marTop w:val="0"/>
          <w:marBottom w:val="0"/>
          <w:divBdr>
            <w:top w:val="none" w:sz="0" w:space="0" w:color="auto"/>
            <w:left w:val="none" w:sz="0" w:space="0" w:color="auto"/>
            <w:bottom w:val="none" w:sz="0" w:space="0" w:color="auto"/>
            <w:right w:val="none" w:sz="0" w:space="0" w:color="auto"/>
          </w:divBdr>
        </w:div>
        <w:div w:id="824317466">
          <w:marLeft w:val="0"/>
          <w:marRight w:val="0"/>
          <w:marTop w:val="0"/>
          <w:marBottom w:val="0"/>
          <w:divBdr>
            <w:top w:val="none" w:sz="0" w:space="0" w:color="auto"/>
            <w:left w:val="none" w:sz="0" w:space="0" w:color="auto"/>
            <w:bottom w:val="none" w:sz="0" w:space="0" w:color="auto"/>
            <w:right w:val="none" w:sz="0" w:space="0" w:color="auto"/>
          </w:divBdr>
        </w:div>
        <w:div w:id="1787192780">
          <w:marLeft w:val="0"/>
          <w:marRight w:val="0"/>
          <w:marTop w:val="0"/>
          <w:marBottom w:val="0"/>
          <w:divBdr>
            <w:top w:val="none" w:sz="0" w:space="0" w:color="auto"/>
            <w:left w:val="none" w:sz="0" w:space="0" w:color="auto"/>
            <w:bottom w:val="none" w:sz="0" w:space="0" w:color="auto"/>
            <w:right w:val="none" w:sz="0" w:space="0" w:color="auto"/>
          </w:divBdr>
        </w:div>
        <w:div w:id="2004041530">
          <w:marLeft w:val="0"/>
          <w:marRight w:val="0"/>
          <w:marTop w:val="0"/>
          <w:marBottom w:val="0"/>
          <w:divBdr>
            <w:top w:val="none" w:sz="0" w:space="0" w:color="auto"/>
            <w:left w:val="none" w:sz="0" w:space="0" w:color="auto"/>
            <w:bottom w:val="none" w:sz="0" w:space="0" w:color="auto"/>
            <w:right w:val="none" w:sz="0" w:space="0" w:color="auto"/>
          </w:divBdr>
        </w:div>
        <w:div w:id="534199753">
          <w:marLeft w:val="0"/>
          <w:marRight w:val="0"/>
          <w:marTop w:val="0"/>
          <w:marBottom w:val="0"/>
          <w:divBdr>
            <w:top w:val="none" w:sz="0" w:space="0" w:color="auto"/>
            <w:left w:val="none" w:sz="0" w:space="0" w:color="auto"/>
            <w:bottom w:val="none" w:sz="0" w:space="0" w:color="auto"/>
            <w:right w:val="none" w:sz="0" w:space="0" w:color="auto"/>
          </w:divBdr>
        </w:div>
        <w:div w:id="1452017378">
          <w:marLeft w:val="0"/>
          <w:marRight w:val="0"/>
          <w:marTop w:val="0"/>
          <w:marBottom w:val="0"/>
          <w:divBdr>
            <w:top w:val="none" w:sz="0" w:space="0" w:color="auto"/>
            <w:left w:val="none" w:sz="0" w:space="0" w:color="auto"/>
            <w:bottom w:val="none" w:sz="0" w:space="0" w:color="auto"/>
            <w:right w:val="none" w:sz="0" w:space="0" w:color="auto"/>
          </w:divBdr>
        </w:div>
        <w:div w:id="245381063">
          <w:marLeft w:val="0"/>
          <w:marRight w:val="0"/>
          <w:marTop w:val="0"/>
          <w:marBottom w:val="0"/>
          <w:divBdr>
            <w:top w:val="none" w:sz="0" w:space="0" w:color="auto"/>
            <w:left w:val="none" w:sz="0" w:space="0" w:color="auto"/>
            <w:bottom w:val="none" w:sz="0" w:space="0" w:color="auto"/>
            <w:right w:val="none" w:sz="0" w:space="0" w:color="auto"/>
          </w:divBdr>
        </w:div>
        <w:div w:id="1635024081">
          <w:marLeft w:val="0"/>
          <w:marRight w:val="0"/>
          <w:marTop w:val="0"/>
          <w:marBottom w:val="0"/>
          <w:divBdr>
            <w:top w:val="none" w:sz="0" w:space="0" w:color="auto"/>
            <w:left w:val="none" w:sz="0" w:space="0" w:color="auto"/>
            <w:bottom w:val="none" w:sz="0" w:space="0" w:color="auto"/>
            <w:right w:val="none" w:sz="0" w:space="0" w:color="auto"/>
          </w:divBdr>
        </w:div>
        <w:div w:id="56630366">
          <w:marLeft w:val="0"/>
          <w:marRight w:val="0"/>
          <w:marTop w:val="0"/>
          <w:marBottom w:val="0"/>
          <w:divBdr>
            <w:top w:val="none" w:sz="0" w:space="0" w:color="auto"/>
            <w:left w:val="none" w:sz="0" w:space="0" w:color="auto"/>
            <w:bottom w:val="none" w:sz="0" w:space="0" w:color="auto"/>
            <w:right w:val="none" w:sz="0" w:space="0" w:color="auto"/>
          </w:divBdr>
        </w:div>
        <w:div w:id="1196039341">
          <w:marLeft w:val="0"/>
          <w:marRight w:val="0"/>
          <w:marTop w:val="0"/>
          <w:marBottom w:val="0"/>
          <w:divBdr>
            <w:top w:val="none" w:sz="0" w:space="0" w:color="auto"/>
            <w:left w:val="none" w:sz="0" w:space="0" w:color="auto"/>
            <w:bottom w:val="none" w:sz="0" w:space="0" w:color="auto"/>
            <w:right w:val="none" w:sz="0" w:space="0" w:color="auto"/>
          </w:divBdr>
        </w:div>
        <w:div w:id="978458835">
          <w:marLeft w:val="0"/>
          <w:marRight w:val="0"/>
          <w:marTop w:val="0"/>
          <w:marBottom w:val="0"/>
          <w:divBdr>
            <w:top w:val="none" w:sz="0" w:space="0" w:color="auto"/>
            <w:left w:val="none" w:sz="0" w:space="0" w:color="auto"/>
            <w:bottom w:val="none" w:sz="0" w:space="0" w:color="auto"/>
            <w:right w:val="none" w:sz="0" w:space="0" w:color="auto"/>
          </w:divBdr>
        </w:div>
        <w:div w:id="2018582423">
          <w:marLeft w:val="0"/>
          <w:marRight w:val="0"/>
          <w:marTop w:val="0"/>
          <w:marBottom w:val="0"/>
          <w:divBdr>
            <w:top w:val="none" w:sz="0" w:space="0" w:color="auto"/>
            <w:left w:val="none" w:sz="0" w:space="0" w:color="auto"/>
            <w:bottom w:val="none" w:sz="0" w:space="0" w:color="auto"/>
            <w:right w:val="none" w:sz="0" w:space="0" w:color="auto"/>
          </w:divBdr>
        </w:div>
        <w:div w:id="1864203036">
          <w:marLeft w:val="0"/>
          <w:marRight w:val="0"/>
          <w:marTop w:val="0"/>
          <w:marBottom w:val="0"/>
          <w:divBdr>
            <w:top w:val="none" w:sz="0" w:space="0" w:color="auto"/>
            <w:left w:val="none" w:sz="0" w:space="0" w:color="auto"/>
            <w:bottom w:val="none" w:sz="0" w:space="0" w:color="auto"/>
            <w:right w:val="none" w:sz="0" w:space="0" w:color="auto"/>
          </w:divBdr>
        </w:div>
        <w:div w:id="225458374">
          <w:marLeft w:val="0"/>
          <w:marRight w:val="0"/>
          <w:marTop w:val="0"/>
          <w:marBottom w:val="0"/>
          <w:divBdr>
            <w:top w:val="none" w:sz="0" w:space="0" w:color="auto"/>
            <w:left w:val="none" w:sz="0" w:space="0" w:color="auto"/>
            <w:bottom w:val="none" w:sz="0" w:space="0" w:color="auto"/>
            <w:right w:val="none" w:sz="0" w:space="0" w:color="auto"/>
          </w:divBdr>
        </w:div>
        <w:div w:id="771046684">
          <w:marLeft w:val="0"/>
          <w:marRight w:val="0"/>
          <w:marTop w:val="0"/>
          <w:marBottom w:val="0"/>
          <w:divBdr>
            <w:top w:val="none" w:sz="0" w:space="0" w:color="auto"/>
            <w:left w:val="none" w:sz="0" w:space="0" w:color="auto"/>
            <w:bottom w:val="none" w:sz="0" w:space="0" w:color="auto"/>
            <w:right w:val="none" w:sz="0" w:space="0" w:color="auto"/>
          </w:divBdr>
        </w:div>
        <w:div w:id="1957298438">
          <w:marLeft w:val="0"/>
          <w:marRight w:val="0"/>
          <w:marTop w:val="0"/>
          <w:marBottom w:val="0"/>
          <w:divBdr>
            <w:top w:val="none" w:sz="0" w:space="0" w:color="auto"/>
            <w:left w:val="none" w:sz="0" w:space="0" w:color="auto"/>
            <w:bottom w:val="none" w:sz="0" w:space="0" w:color="auto"/>
            <w:right w:val="none" w:sz="0" w:space="0" w:color="auto"/>
          </w:divBdr>
        </w:div>
        <w:div w:id="1201892444">
          <w:marLeft w:val="0"/>
          <w:marRight w:val="0"/>
          <w:marTop w:val="0"/>
          <w:marBottom w:val="0"/>
          <w:divBdr>
            <w:top w:val="none" w:sz="0" w:space="0" w:color="auto"/>
            <w:left w:val="none" w:sz="0" w:space="0" w:color="auto"/>
            <w:bottom w:val="none" w:sz="0" w:space="0" w:color="auto"/>
            <w:right w:val="none" w:sz="0" w:space="0" w:color="auto"/>
          </w:divBdr>
        </w:div>
        <w:div w:id="957108598">
          <w:marLeft w:val="0"/>
          <w:marRight w:val="0"/>
          <w:marTop w:val="0"/>
          <w:marBottom w:val="0"/>
          <w:divBdr>
            <w:top w:val="none" w:sz="0" w:space="0" w:color="auto"/>
            <w:left w:val="none" w:sz="0" w:space="0" w:color="auto"/>
            <w:bottom w:val="none" w:sz="0" w:space="0" w:color="auto"/>
            <w:right w:val="none" w:sz="0" w:space="0" w:color="auto"/>
          </w:divBdr>
        </w:div>
        <w:div w:id="1317150334">
          <w:marLeft w:val="0"/>
          <w:marRight w:val="0"/>
          <w:marTop w:val="0"/>
          <w:marBottom w:val="0"/>
          <w:divBdr>
            <w:top w:val="none" w:sz="0" w:space="0" w:color="auto"/>
            <w:left w:val="none" w:sz="0" w:space="0" w:color="auto"/>
            <w:bottom w:val="none" w:sz="0" w:space="0" w:color="auto"/>
            <w:right w:val="none" w:sz="0" w:space="0" w:color="auto"/>
          </w:divBdr>
        </w:div>
        <w:div w:id="1782139073">
          <w:marLeft w:val="0"/>
          <w:marRight w:val="0"/>
          <w:marTop w:val="0"/>
          <w:marBottom w:val="0"/>
          <w:divBdr>
            <w:top w:val="none" w:sz="0" w:space="0" w:color="auto"/>
            <w:left w:val="none" w:sz="0" w:space="0" w:color="auto"/>
            <w:bottom w:val="none" w:sz="0" w:space="0" w:color="auto"/>
            <w:right w:val="none" w:sz="0" w:space="0" w:color="auto"/>
          </w:divBdr>
        </w:div>
        <w:div w:id="770785042">
          <w:marLeft w:val="0"/>
          <w:marRight w:val="0"/>
          <w:marTop w:val="0"/>
          <w:marBottom w:val="0"/>
          <w:divBdr>
            <w:top w:val="none" w:sz="0" w:space="0" w:color="auto"/>
            <w:left w:val="none" w:sz="0" w:space="0" w:color="auto"/>
            <w:bottom w:val="none" w:sz="0" w:space="0" w:color="auto"/>
            <w:right w:val="none" w:sz="0" w:space="0" w:color="auto"/>
          </w:divBdr>
        </w:div>
        <w:div w:id="1091048131">
          <w:marLeft w:val="0"/>
          <w:marRight w:val="0"/>
          <w:marTop w:val="0"/>
          <w:marBottom w:val="0"/>
          <w:divBdr>
            <w:top w:val="none" w:sz="0" w:space="0" w:color="auto"/>
            <w:left w:val="none" w:sz="0" w:space="0" w:color="auto"/>
            <w:bottom w:val="none" w:sz="0" w:space="0" w:color="auto"/>
            <w:right w:val="none" w:sz="0" w:space="0" w:color="auto"/>
          </w:divBdr>
        </w:div>
        <w:div w:id="1242330141">
          <w:marLeft w:val="0"/>
          <w:marRight w:val="0"/>
          <w:marTop w:val="0"/>
          <w:marBottom w:val="0"/>
          <w:divBdr>
            <w:top w:val="none" w:sz="0" w:space="0" w:color="auto"/>
            <w:left w:val="none" w:sz="0" w:space="0" w:color="auto"/>
            <w:bottom w:val="none" w:sz="0" w:space="0" w:color="auto"/>
            <w:right w:val="none" w:sz="0" w:space="0" w:color="auto"/>
          </w:divBdr>
        </w:div>
        <w:div w:id="957371296">
          <w:marLeft w:val="0"/>
          <w:marRight w:val="0"/>
          <w:marTop w:val="0"/>
          <w:marBottom w:val="0"/>
          <w:divBdr>
            <w:top w:val="none" w:sz="0" w:space="0" w:color="auto"/>
            <w:left w:val="none" w:sz="0" w:space="0" w:color="auto"/>
            <w:bottom w:val="none" w:sz="0" w:space="0" w:color="auto"/>
            <w:right w:val="none" w:sz="0" w:space="0" w:color="auto"/>
          </w:divBdr>
        </w:div>
        <w:div w:id="1247030084">
          <w:marLeft w:val="0"/>
          <w:marRight w:val="0"/>
          <w:marTop w:val="0"/>
          <w:marBottom w:val="0"/>
          <w:divBdr>
            <w:top w:val="none" w:sz="0" w:space="0" w:color="auto"/>
            <w:left w:val="none" w:sz="0" w:space="0" w:color="auto"/>
            <w:bottom w:val="none" w:sz="0" w:space="0" w:color="auto"/>
            <w:right w:val="none" w:sz="0" w:space="0" w:color="auto"/>
          </w:divBdr>
        </w:div>
        <w:div w:id="1720587424">
          <w:marLeft w:val="0"/>
          <w:marRight w:val="0"/>
          <w:marTop w:val="0"/>
          <w:marBottom w:val="0"/>
          <w:divBdr>
            <w:top w:val="none" w:sz="0" w:space="0" w:color="auto"/>
            <w:left w:val="none" w:sz="0" w:space="0" w:color="auto"/>
            <w:bottom w:val="none" w:sz="0" w:space="0" w:color="auto"/>
            <w:right w:val="none" w:sz="0" w:space="0" w:color="auto"/>
          </w:divBdr>
        </w:div>
        <w:div w:id="1376195021">
          <w:marLeft w:val="0"/>
          <w:marRight w:val="0"/>
          <w:marTop w:val="0"/>
          <w:marBottom w:val="0"/>
          <w:divBdr>
            <w:top w:val="none" w:sz="0" w:space="0" w:color="auto"/>
            <w:left w:val="none" w:sz="0" w:space="0" w:color="auto"/>
            <w:bottom w:val="none" w:sz="0" w:space="0" w:color="auto"/>
            <w:right w:val="none" w:sz="0" w:space="0" w:color="auto"/>
          </w:divBdr>
        </w:div>
        <w:div w:id="2066292676">
          <w:marLeft w:val="0"/>
          <w:marRight w:val="0"/>
          <w:marTop w:val="0"/>
          <w:marBottom w:val="0"/>
          <w:divBdr>
            <w:top w:val="none" w:sz="0" w:space="0" w:color="auto"/>
            <w:left w:val="none" w:sz="0" w:space="0" w:color="auto"/>
            <w:bottom w:val="none" w:sz="0" w:space="0" w:color="auto"/>
            <w:right w:val="none" w:sz="0" w:space="0" w:color="auto"/>
          </w:divBdr>
        </w:div>
        <w:div w:id="1081025278">
          <w:marLeft w:val="0"/>
          <w:marRight w:val="0"/>
          <w:marTop w:val="0"/>
          <w:marBottom w:val="0"/>
          <w:divBdr>
            <w:top w:val="none" w:sz="0" w:space="0" w:color="auto"/>
            <w:left w:val="none" w:sz="0" w:space="0" w:color="auto"/>
            <w:bottom w:val="none" w:sz="0" w:space="0" w:color="auto"/>
            <w:right w:val="none" w:sz="0" w:space="0" w:color="auto"/>
          </w:divBdr>
        </w:div>
        <w:div w:id="1889414052">
          <w:marLeft w:val="0"/>
          <w:marRight w:val="0"/>
          <w:marTop w:val="0"/>
          <w:marBottom w:val="0"/>
          <w:divBdr>
            <w:top w:val="none" w:sz="0" w:space="0" w:color="auto"/>
            <w:left w:val="none" w:sz="0" w:space="0" w:color="auto"/>
            <w:bottom w:val="none" w:sz="0" w:space="0" w:color="auto"/>
            <w:right w:val="none" w:sz="0" w:space="0" w:color="auto"/>
          </w:divBdr>
        </w:div>
        <w:div w:id="1341544959">
          <w:marLeft w:val="0"/>
          <w:marRight w:val="0"/>
          <w:marTop w:val="0"/>
          <w:marBottom w:val="0"/>
          <w:divBdr>
            <w:top w:val="none" w:sz="0" w:space="0" w:color="auto"/>
            <w:left w:val="none" w:sz="0" w:space="0" w:color="auto"/>
            <w:bottom w:val="none" w:sz="0" w:space="0" w:color="auto"/>
            <w:right w:val="none" w:sz="0" w:space="0" w:color="auto"/>
          </w:divBdr>
        </w:div>
        <w:div w:id="712123483">
          <w:marLeft w:val="0"/>
          <w:marRight w:val="0"/>
          <w:marTop w:val="0"/>
          <w:marBottom w:val="0"/>
          <w:divBdr>
            <w:top w:val="none" w:sz="0" w:space="0" w:color="auto"/>
            <w:left w:val="none" w:sz="0" w:space="0" w:color="auto"/>
            <w:bottom w:val="none" w:sz="0" w:space="0" w:color="auto"/>
            <w:right w:val="none" w:sz="0" w:space="0" w:color="auto"/>
          </w:divBdr>
        </w:div>
        <w:div w:id="1191379552">
          <w:marLeft w:val="0"/>
          <w:marRight w:val="0"/>
          <w:marTop w:val="0"/>
          <w:marBottom w:val="0"/>
          <w:divBdr>
            <w:top w:val="none" w:sz="0" w:space="0" w:color="auto"/>
            <w:left w:val="none" w:sz="0" w:space="0" w:color="auto"/>
            <w:bottom w:val="none" w:sz="0" w:space="0" w:color="auto"/>
            <w:right w:val="none" w:sz="0" w:space="0" w:color="auto"/>
          </w:divBdr>
        </w:div>
        <w:div w:id="816259919">
          <w:marLeft w:val="0"/>
          <w:marRight w:val="0"/>
          <w:marTop w:val="0"/>
          <w:marBottom w:val="0"/>
          <w:divBdr>
            <w:top w:val="none" w:sz="0" w:space="0" w:color="auto"/>
            <w:left w:val="none" w:sz="0" w:space="0" w:color="auto"/>
            <w:bottom w:val="none" w:sz="0" w:space="0" w:color="auto"/>
            <w:right w:val="none" w:sz="0" w:space="0" w:color="auto"/>
          </w:divBdr>
        </w:div>
        <w:div w:id="603074150">
          <w:marLeft w:val="0"/>
          <w:marRight w:val="0"/>
          <w:marTop w:val="0"/>
          <w:marBottom w:val="0"/>
          <w:divBdr>
            <w:top w:val="none" w:sz="0" w:space="0" w:color="auto"/>
            <w:left w:val="none" w:sz="0" w:space="0" w:color="auto"/>
            <w:bottom w:val="none" w:sz="0" w:space="0" w:color="auto"/>
            <w:right w:val="none" w:sz="0" w:space="0" w:color="auto"/>
          </w:divBdr>
        </w:div>
        <w:div w:id="510535159">
          <w:marLeft w:val="0"/>
          <w:marRight w:val="0"/>
          <w:marTop w:val="0"/>
          <w:marBottom w:val="0"/>
          <w:divBdr>
            <w:top w:val="none" w:sz="0" w:space="0" w:color="auto"/>
            <w:left w:val="none" w:sz="0" w:space="0" w:color="auto"/>
            <w:bottom w:val="none" w:sz="0" w:space="0" w:color="auto"/>
            <w:right w:val="none" w:sz="0" w:space="0" w:color="auto"/>
          </w:divBdr>
        </w:div>
        <w:div w:id="2070153065">
          <w:marLeft w:val="0"/>
          <w:marRight w:val="0"/>
          <w:marTop w:val="0"/>
          <w:marBottom w:val="0"/>
          <w:divBdr>
            <w:top w:val="none" w:sz="0" w:space="0" w:color="auto"/>
            <w:left w:val="none" w:sz="0" w:space="0" w:color="auto"/>
            <w:bottom w:val="none" w:sz="0" w:space="0" w:color="auto"/>
            <w:right w:val="none" w:sz="0" w:space="0" w:color="auto"/>
          </w:divBdr>
        </w:div>
        <w:div w:id="1330524647">
          <w:marLeft w:val="0"/>
          <w:marRight w:val="0"/>
          <w:marTop w:val="0"/>
          <w:marBottom w:val="0"/>
          <w:divBdr>
            <w:top w:val="none" w:sz="0" w:space="0" w:color="auto"/>
            <w:left w:val="none" w:sz="0" w:space="0" w:color="auto"/>
            <w:bottom w:val="none" w:sz="0" w:space="0" w:color="auto"/>
            <w:right w:val="none" w:sz="0" w:space="0" w:color="auto"/>
          </w:divBdr>
        </w:div>
        <w:div w:id="73402937">
          <w:marLeft w:val="0"/>
          <w:marRight w:val="0"/>
          <w:marTop w:val="0"/>
          <w:marBottom w:val="0"/>
          <w:divBdr>
            <w:top w:val="none" w:sz="0" w:space="0" w:color="auto"/>
            <w:left w:val="none" w:sz="0" w:space="0" w:color="auto"/>
            <w:bottom w:val="none" w:sz="0" w:space="0" w:color="auto"/>
            <w:right w:val="none" w:sz="0" w:space="0" w:color="auto"/>
          </w:divBdr>
        </w:div>
        <w:div w:id="705712526">
          <w:marLeft w:val="0"/>
          <w:marRight w:val="0"/>
          <w:marTop w:val="0"/>
          <w:marBottom w:val="0"/>
          <w:divBdr>
            <w:top w:val="none" w:sz="0" w:space="0" w:color="auto"/>
            <w:left w:val="none" w:sz="0" w:space="0" w:color="auto"/>
            <w:bottom w:val="none" w:sz="0" w:space="0" w:color="auto"/>
            <w:right w:val="none" w:sz="0" w:space="0" w:color="auto"/>
          </w:divBdr>
        </w:div>
        <w:div w:id="1476491375">
          <w:marLeft w:val="0"/>
          <w:marRight w:val="0"/>
          <w:marTop w:val="0"/>
          <w:marBottom w:val="0"/>
          <w:divBdr>
            <w:top w:val="none" w:sz="0" w:space="0" w:color="auto"/>
            <w:left w:val="none" w:sz="0" w:space="0" w:color="auto"/>
            <w:bottom w:val="none" w:sz="0" w:space="0" w:color="auto"/>
            <w:right w:val="none" w:sz="0" w:space="0" w:color="auto"/>
          </w:divBdr>
        </w:div>
        <w:div w:id="1879931245">
          <w:marLeft w:val="0"/>
          <w:marRight w:val="0"/>
          <w:marTop w:val="0"/>
          <w:marBottom w:val="0"/>
          <w:divBdr>
            <w:top w:val="none" w:sz="0" w:space="0" w:color="auto"/>
            <w:left w:val="none" w:sz="0" w:space="0" w:color="auto"/>
            <w:bottom w:val="none" w:sz="0" w:space="0" w:color="auto"/>
            <w:right w:val="none" w:sz="0" w:space="0" w:color="auto"/>
          </w:divBdr>
        </w:div>
        <w:div w:id="109594026">
          <w:marLeft w:val="0"/>
          <w:marRight w:val="0"/>
          <w:marTop w:val="0"/>
          <w:marBottom w:val="0"/>
          <w:divBdr>
            <w:top w:val="none" w:sz="0" w:space="0" w:color="auto"/>
            <w:left w:val="none" w:sz="0" w:space="0" w:color="auto"/>
            <w:bottom w:val="none" w:sz="0" w:space="0" w:color="auto"/>
            <w:right w:val="none" w:sz="0" w:space="0" w:color="auto"/>
          </w:divBdr>
        </w:div>
        <w:div w:id="448013651">
          <w:marLeft w:val="0"/>
          <w:marRight w:val="0"/>
          <w:marTop w:val="0"/>
          <w:marBottom w:val="0"/>
          <w:divBdr>
            <w:top w:val="none" w:sz="0" w:space="0" w:color="auto"/>
            <w:left w:val="none" w:sz="0" w:space="0" w:color="auto"/>
            <w:bottom w:val="none" w:sz="0" w:space="0" w:color="auto"/>
            <w:right w:val="none" w:sz="0" w:space="0" w:color="auto"/>
          </w:divBdr>
        </w:div>
        <w:div w:id="2635020">
          <w:marLeft w:val="0"/>
          <w:marRight w:val="0"/>
          <w:marTop w:val="0"/>
          <w:marBottom w:val="0"/>
          <w:divBdr>
            <w:top w:val="none" w:sz="0" w:space="0" w:color="auto"/>
            <w:left w:val="none" w:sz="0" w:space="0" w:color="auto"/>
            <w:bottom w:val="none" w:sz="0" w:space="0" w:color="auto"/>
            <w:right w:val="none" w:sz="0" w:space="0" w:color="auto"/>
          </w:divBdr>
        </w:div>
        <w:div w:id="867723742">
          <w:marLeft w:val="0"/>
          <w:marRight w:val="0"/>
          <w:marTop w:val="0"/>
          <w:marBottom w:val="0"/>
          <w:divBdr>
            <w:top w:val="none" w:sz="0" w:space="0" w:color="auto"/>
            <w:left w:val="none" w:sz="0" w:space="0" w:color="auto"/>
            <w:bottom w:val="none" w:sz="0" w:space="0" w:color="auto"/>
            <w:right w:val="none" w:sz="0" w:space="0" w:color="auto"/>
          </w:divBdr>
        </w:div>
        <w:div w:id="17313045">
          <w:marLeft w:val="0"/>
          <w:marRight w:val="0"/>
          <w:marTop w:val="0"/>
          <w:marBottom w:val="0"/>
          <w:divBdr>
            <w:top w:val="none" w:sz="0" w:space="0" w:color="auto"/>
            <w:left w:val="none" w:sz="0" w:space="0" w:color="auto"/>
            <w:bottom w:val="none" w:sz="0" w:space="0" w:color="auto"/>
            <w:right w:val="none" w:sz="0" w:space="0" w:color="auto"/>
          </w:divBdr>
        </w:div>
        <w:div w:id="657264756">
          <w:marLeft w:val="0"/>
          <w:marRight w:val="0"/>
          <w:marTop w:val="0"/>
          <w:marBottom w:val="0"/>
          <w:divBdr>
            <w:top w:val="none" w:sz="0" w:space="0" w:color="auto"/>
            <w:left w:val="none" w:sz="0" w:space="0" w:color="auto"/>
            <w:bottom w:val="none" w:sz="0" w:space="0" w:color="auto"/>
            <w:right w:val="none" w:sz="0" w:space="0" w:color="auto"/>
          </w:divBdr>
        </w:div>
        <w:div w:id="1086923470">
          <w:marLeft w:val="0"/>
          <w:marRight w:val="0"/>
          <w:marTop w:val="0"/>
          <w:marBottom w:val="0"/>
          <w:divBdr>
            <w:top w:val="none" w:sz="0" w:space="0" w:color="auto"/>
            <w:left w:val="none" w:sz="0" w:space="0" w:color="auto"/>
            <w:bottom w:val="none" w:sz="0" w:space="0" w:color="auto"/>
            <w:right w:val="none" w:sz="0" w:space="0" w:color="auto"/>
          </w:divBdr>
        </w:div>
        <w:div w:id="1554580660">
          <w:marLeft w:val="0"/>
          <w:marRight w:val="0"/>
          <w:marTop w:val="0"/>
          <w:marBottom w:val="0"/>
          <w:divBdr>
            <w:top w:val="none" w:sz="0" w:space="0" w:color="auto"/>
            <w:left w:val="none" w:sz="0" w:space="0" w:color="auto"/>
            <w:bottom w:val="none" w:sz="0" w:space="0" w:color="auto"/>
            <w:right w:val="none" w:sz="0" w:space="0" w:color="auto"/>
          </w:divBdr>
        </w:div>
        <w:div w:id="1968076991">
          <w:marLeft w:val="0"/>
          <w:marRight w:val="0"/>
          <w:marTop w:val="0"/>
          <w:marBottom w:val="0"/>
          <w:divBdr>
            <w:top w:val="none" w:sz="0" w:space="0" w:color="auto"/>
            <w:left w:val="none" w:sz="0" w:space="0" w:color="auto"/>
            <w:bottom w:val="none" w:sz="0" w:space="0" w:color="auto"/>
            <w:right w:val="none" w:sz="0" w:space="0" w:color="auto"/>
          </w:divBdr>
        </w:div>
        <w:div w:id="1636056576">
          <w:marLeft w:val="0"/>
          <w:marRight w:val="0"/>
          <w:marTop w:val="0"/>
          <w:marBottom w:val="0"/>
          <w:divBdr>
            <w:top w:val="none" w:sz="0" w:space="0" w:color="auto"/>
            <w:left w:val="none" w:sz="0" w:space="0" w:color="auto"/>
            <w:bottom w:val="none" w:sz="0" w:space="0" w:color="auto"/>
            <w:right w:val="none" w:sz="0" w:space="0" w:color="auto"/>
          </w:divBdr>
        </w:div>
        <w:div w:id="343243564">
          <w:marLeft w:val="0"/>
          <w:marRight w:val="0"/>
          <w:marTop w:val="0"/>
          <w:marBottom w:val="0"/>
          <w:divBdr>
            <w:top w:val="none" w:sz="0" w:space="0" w:color="auto"/>
            <w:left w:val="none" w:sz="0" w:space="0" w:color="auto"/>
            <w:bottom w:val="none" w:sz="0" w:space="0" w:color="auto"/>
            <w:right w:val="none" w:sz="0" w:space="0" w:color="auto"/>
          </w:divBdr>
        </w:div>
        <w:div w:id="1782529948">
          <w:marLeft w:val="0"/>
          <w:marRight w:val="0"/>
          <w:marTop w:val="0"/>
          <w:marBottom w:val="0"/>
          <w:divBdr>
            <w:top w:val="none" w:sz="0" w:space="0" w:color="auto"/>
            <w:left w:val="none" w:sz="0" w:space="0" w:color="auto"/>
            <w:bottom w:val="none" w:sz="0" w:space="0" w:color="auto"/>
            <w:right w:val="none" w:sz="0" w:space="0" w:color="auto"/>
          </w:divBdr>
        </w:div>
        <w:div w:id="1564370216">
          <w:marLeft w:val="0"/>
          <w:marRight w:val="0"/>
          <w:marTop w:val="0"/>
          <w:marBottom w:val="0"/>
          <w:divBdr>
            <w:top w:val="none" w:sz="0" w:space="0" w:color="auto"/>
            <w:left w:val="none" w:sz="0" w:space="0" w:color="auto"/>
            <w:bottom w:val="none" w:sz="0" w:space="0" w:color="auto"/>
            <w:right w:val="none" w:sz="0" w:space="0" w:color="auto"/>
          </w:divBdr>
        </w:div>
        <w:div w:id="1530794630">
          <w:marLeft w:val="0"/>
          <w:marRight w:val="0"/>
          <w:marTop w:val="0"/>
          <w:marBottom w:val="0"/>
          <w:divBdr>
            <w:top w:val="none" w:sz="0" w:space="0" w:color="auto"/>
            <w:left w:val="none" w:sz="0" w:space="0" w:color="auto"/>
            <w:bottom w:val="none" w:sz="0" w:space="0" w:color="auto"/>
            <w:right w:val="none" w:sz="0" w:space="0" w:color="auto"/>
          </w:divBdr>
        </w:div>
        <w:div w:id="820774807">
          <w:marLeft w:val="0"/>
          <w:marRight w:val="0"/>
          <w:marTop w:val="0"/>
          <w:marBottom w:val="0"/>
          <w:divBdr>
            <w:top w:val="none" w:sz="0" w:space="0" w:color="auto"/>
            <w:left w:val="none" w:sz="0" w:space="0" w:color="auto"/>
            <w:bottom w:val="none" w:sz="0" w:space="0" w:color="auto"/>
            <w:right w:val="none" w:sz="0" w:space="0" w:color="auto"/>
          </w:divBdr>
        </w:div>
        <w:div w:id="1171143022">
          <w:marLeft w:val="0"/>
          <w:marRight w:val="0"/>
          <w:marTop w:val="0"/>
          <w:marBottom w:val="0"/>
          <w:divBdr>
            <w:top w:val="none" w:sz="0" w:space="0" w:color="auto"/>
            <w:left w:val="none" w:sz="0" w:space="0" w:color="auto"/>
            <w:bottom w:val="none" w:sz="0" w:space="0" w:color="auto"/>
            <w:right w:val="none" w:sz="0" w:space="0" w:color="auto"/>
          </w:divBdr>
        </w:div>
        <w:div w:id="1033648365">
          <w:marLeft w:val="0"/>
          <w:marRight w:val="0"/>
          <w:marTop w:val="0"/>
          <w:marBottom w:val="0"/>
          <w:divBdr>
            <w:top w:val="none" w:sz="0" w:space="0" w:color="auto"/>
            <w:left w:val="none" w:sz="0" w:space="0" w:color="auto"/>
            <w:bottom w:val="none" w:sz="0" w:space="0" w:color="auto"/>
            <w:right w:val="none" w:sz="0" w:space="0" w:color="auto"/>
          </w:divBdr>
        </w:div>
        <w:div w:id="1724527002">
          <w:marLeft w:val="0"/>
          <w:marRight w:val="0"/>
          <w:marTop w:val="0"/>
          <w:marBottom w:val="0"/>
          <w:divBdr>
            <w:top w:val="none" w:sz="0" w:space="0" w:color="auto"/>
            <w:left w:val="none" w:sz="0" w:space="0" w:color="auto"/>
            <w:bottom w:val="none" w:sz="0" w:space="0" w:color="auto"/>
            <w:right w:val="none" w:sz="0" w:space="0" w:color="auto"/>
          </w:divBdr>
        </w:div>
        <w:div w:id="2037997940">
          <w:marLeft w:val="0"/>
          <w:marRight w:val="0"/>
          <w:marTop w:val="0"/>
          <w:marBottom w:val="0"/>
          <w:divBdr>
            <w:top w:val="none" w:sz="0" w:space="0" w:color="auto"/>
            <w:left w:val="none" w:sz="0" w:space="0" w:color="auto"/>
            <w:bottom w:val="none" w:sz="0" w:space="0" w:color="auto"/>
            <w:right w:val="none" w:sz="0" w:space="0" w:color="auto"/>
          </w:divBdr>
        </w:div>
        <w:div w:id="1038167053">
          <w:marLeft w:val="0"/>
          <w:marRight w:val="0"/>
          <w:marTop w:val="0"/>
          <w:marBottom w:val="0"/>
          <w:divBdr>
            <w:top w:val="none" w:sz="0" w:space="0" w:color="auto"/>
            <w:left w:val="none" w:sz="0" w:space="0" w:color="auto"/>
            <w:bottom w:val="none" w:sz="0" w:space="0" w:color="auto"/>
            <w:right w:val="none" w:sz="0" w:space="0" w:color="auto"/>
          </w:divBdr>
        </w:div>
        <w:div w:id="1894416356">
          <w:marLeft w:val="0"/>
          <w:marRight w:val="0"/>
          <w:marTop w:val="0"/>
          <w:marBottom w:val="0"/>
          <w:divBdr>
            <w:top w:val="none" w:sz="0" w:space="0" w:color="auto"/>
            <w:left w:val="none" w:sz="0" w:space="0" w:color="auto"/>
            <w:bottom w:val="none" w:sz="0" w:space="0" w:color="auto"/>
            <w:right w:val="none" w:sz="0" w:space="0" w:color="auto"/>
          </w:divBdr>
        </w:div>
        <w:div w:id="1910726027">
          <w:marLeft w:val="0"/>
          <w:marRight w:val="0"/>
          <w:marTop w:val="0"/>
          <w:marBottom w:val="0"/>
          <w:divBdr>
            <w:top w:val="none" w:sz="0" w:space="0" w:color="auto"/>
            <w:left w:val="none" w:sz="0" w:space="0" w:color="auto"/>
            <w:bottom w:val="none" w:sz="0" w:space="0" w:color="auto"/>
            <w:right w:val="none" w:sz="0" w:space="0" w:color="auto"/>
          </w:divBdr>
        </w:div>
        <w:div w:id="795608528">
          <w:marLeft w:val="0"/>
          <w:marRight w:val="0"/>
          <w:marTop w:val="0"/>
          <w:marBottom w:val="0"/>
          <w:divBdr>
            <w:top w:val="none" w:sz="0" w:space="0" w:color="auto"/>
            <w:left w:val="none" w:sz="0" w:space="0" w:color="auto"/>
            <w:bottom w:val="none" w:sz="0" w:space="0" w:color="auto"/>
            <w:right w:val="none" w:sz="0" w:space="0" w:color="auto"/>
          </w:divBdr>
        </w:div>
        <w:div w:id="2038122320">
          <w:marLeft w:val="0"/>
          <w:marRight w:val="0"/>
          <w:marTop w:val="0"/>
          <w:marBottom w:val="0"/>
          <w:divBdr>
            <w:top w:val="none" w:sz="0" w:space="0" w:color="auto"/>
            <w:left w:val="none" w:sz="0" w:space="0" w:color="auto"/>
            <w:bottom w:val="none" w:sz="0" w:space="0" w:color="auto"/>
            <w:right w:val="none" w:sz="0" w:space="0" w:color="auto"/>
          </w:divBdr>
        </w:div>
        <w:div w:id="1614752314">
          <w:marLeft w:val="0"/>
          <w:marRight w:val="0"/>
          <w:marTop w:val="0"/>
          <w:marBottom w:val="0"/>
          <w:divBdr>
            <w:top w:val="none" w:sz="0" w:space="0" w:color="auto"/>
            <w:left w:val="none" w:sz="0" w:space="0" w:color="auto"/>
            <w:bottom w:val="none" w:sz="0" w:space="0" w:color="auto"/>
            <w:right w:val="none" w:sz="0" w:space="0" w:color="auto"/>
          </w:divBdr>
        </w:div>
        <w:div w:id="38088199">
          <w:marLeft w:val="0"/>
          <w:marRight w:val="0"/>
          <w:marTop w:val="0"/>
          <w:marBottom w:val="0"/>
          <w:divBdr>
            <w:top w:val="none" w:sz="0" w:space="0" w:color="auto"/>
            <w:left w:val="none" w:sz="0" w:space="0" w:color="auto"/>
            <w:bottom w:val="none" w:sz="0" w:space="0" w:color="auto"/>
            <w:right w:val="none" w:sz="0" w:space="0" w:color="auto"/>
          </w:divBdr>
        </w:div>
        <w:div w:id="1535921635">
          <w:marLeft w:val="0"/>
          <w:marRight w:val="0"/>
          <w:marTop w:val="0"/>
          <w:marBottom w:val="0"/>
          <w:divBdr>
            <w:top w:val="none" w:sz="0" w:space="0" w:color="auto"/>
            <w:left w:val="none" w:sz="0" w:space="0" w:color="auto"/>
            <w:bottom w:val="none" w:sz="0" w:space="0" w:color="auto"/>
            <w:right w:val="none" w:sz="0" w:space="0" w:color="auto"/>
          </w:divBdr>
        </w:div>
        <w:div w:id="270170315">
          <w:marLeft w:val="0"/>
          <w:marRight w:val="0"/>
          <w:marTop w:val="0"/>
          <w:marBottom w:val="0"/>
          <w:divBdr>
            <w:top w:val="none" w:sz="0" w:space="0" w:color="auto"/>
            <w:left w:val="none" w:sz="0" w:space="0" w:color="auto"/>
            <w:bottom w:val="none" w:sz="0" w:space="0" w:color="auto"/>
            <w:right w:val="none" w:sz="0" w:space="0" w:color="auto"/>
          </w:divBdr>
        </w:div>
        <w:div w:id="496578633">
          <w:marLeft w:val="0"/>
          <w:marRight w:val="0"/>
          <w:marTop w:val="0"/>
          <w:marBottom w:val="0"/>
          <w:divBdr>
            <w:top w:val="none" w:sz="0" w:space="0" w:color="auto"/>
            <w:left w:val="none" w:sz="0" w:space="0" w:color="auto"/>
            <w:bottom w:val="none" w:sz="0" w:space="0" w:color="auto"/>
            <w:right w:val="none" w:sz="0" w:space="0" w:color="auto"/>
          </w:divBdr>
        </w:div>
        <w:div w:id="80103170">
          <w:marLeft w:val="0"/>
          <w:marRight w:val="0"/>
          <w:marTop w:val="0"/>
          <w:marBottom w:val="0"/>
          <w:divBdr>
            <w:top w:val="none" w:sz="0" w:space="0" w:color="auto"/>
            <w:left w:val="none" w:sz="0" w:space="0" w:color="auto"/>
            <w:bottom w:val="none" w:sz="0" w:space="0" w:color="auto"/>
            <w:right w:val="none" w:sz="0" w:space="0" w:color="auto"/>
          </w:divBdr>
        </w:div>
        <w:div w:id="1013915639">
          <w:marLeft w:val="0"/>
          <w:marRight w:val="0"/>
          <w:marTop w:val="0"/>
          <w:marBottom w:val="0"/>
          <w:divBdr>
            <w:top w:val="none" w:sz="0" w:space="0" w:color="auto"/>
            <w:left w:val="none" w:sz="0" w:space="0" w:color="auto"/>
            <w:bottom w:val="none" w:sz="0" w:space="0" w:color="auto"/>
            <w:right w:val="none" w:sz="0" w:space="0" w:color="auto"/>
          </w:divBdr>
        </w:div>
        <w:div w:id="1197156996">
          <w:marLeft w:val="0"/>
          <w:marRight w:val="0"/>
          <w:marTop w:val="0"/>
          <w:marBottom w:val="0"/>
          <w:divBdr>
            <w:top w:val="none" w:sz="0" w:space="0" w:color="auto"/>
            <w:left w:val="none" w:sz="0" w:space="0" w:color="auto"/>
            <w:bottom w:val="none" w:sz="0" w:space="0" w:color="auto"/>
            <w:right w:val="none" w:sz="0" w:space="0" w:color="auto"/>
          </w:divBdr>
        </w:div>
        <w:div w:id="359015892">
          <w:marLeft w:val="0"/>
          <w:marRight w:val="0"/>
          <w:marTop w:val="0"/>
          <w:marBottom w:val="0"/>
          <w:divBdr>
            <w:top w:val="none" w:sz="0" w:space="0" w:color="auto"/>
            <w:left w:val="none" w:sz="0" w:space="0" w:color="auto"/>
            <w:bottom w:val="none" w:sz="0" w:space="0" w:color="auto"/>
            <w:right w:val="none" w:sz="0" w:space="0" w:color="auto"/>
          </w:divBdr>
        </w:div>
        <w:div w:id="952636340">
          <w:marLeft w:val="0"/>
          <w:marRight w:val="0"/>
          <w:marTop w:val="0"/>
          <w:marBottom w:val="0"/>
          <w:divBdr>
            <w:top w:val="none" w:sz="0" w:space="0" w:color="auto"/>
            <w:left w:val="none" w:sz="0" w:space="0" w:color="auto"/>
            <w:bottom w:val="none" w:sz="0" w:space="0" w:color="auto"/>
            <w:right w:val="none" w:sz="0" w:space="0" w:color="auto"/>
          </w:divBdr>
        </w:div>
        <w:div w:id="2039617208">
          <w:marLeft w:val="0"/>
          <w:marRight w:val="0"/>
          <w:marTop w:val="0"/>
          <w:marBottom w:val="0"/>
          <w:divBdr>
            <w:top w:val="none" w:sz="0" w:space="0" w:color="auto"/>
            <w:left w:val="none" w:sz="0" w:space="0" w:color="auto"/>
            <w:bottom w:val="none" w:sz="0" w:space="0" w:color="auto"/>
            <w:right w:val="none" w:sz="0" w:space="0" w:color="auto"/>
          </w:divBdr>
        </w:div>
        <w:div w:id="766460304">
          <w:marLeft w:val="0"/>
          <w:marRight w:val="0"/>
          <w:marTop w:val="0"/>
          <w:marBottom w:val="0"/>
          <w:divBdr>
            <w:top w:val="none" w:sz="0" w:space="0" w:color="auto"/>
            <w:left w:val="none" w:sz="0" w:space="0" w:color="auto"/>
            <w:bottom w:val="none" w:sz="0" w:space="0" w:color="auto"/>
            <w:right w:val="none" w:sz="0" w:space="0" w:color="auto"/>
          </w:divBdr>
        </w:div>
        <w:div w:id="1416247063">
          <w:marLeft w:val="0"/>
          <w:marRight w:val="0"/>
          <w:marTop w:val="0"/>
          <w:marBottom w:val="0"/>
          <w:divBdr>
            <w:top w:val="none" w:sz="0" w:space="0" w:color="auto"/>
            <w:left w:val="none" w:sz="0" w:space="0" w:color="auto"/>
            <w:bottom w:val="none" w:sz="0" w:space="0" w:color="auto"/>
            <w:right w:val="none" w:sz="0" w:space="0" w:color="auto"/>
          </w:divBdr>
        </w:div>
        <w:div w:id="2081323473">
          <w:marLeft w:val="0"/>
          <w:marRight w:val="0"/>
          <w:marTop w:val="0"/>
          <w:marBottom w:val="0"/>
          <w:divBdr>
            <w:top w:val="none" w:sz="0" w:space="0" w:color="auto"/>
            <w:left w:val="none" w:sz="0" w:space="0" w:color="auto"/>
            <w:bottom w:val="none" w:sz="0" w:space="0" w:color="auto"/>
            <w:right w:val="none" w:sz="0" w:space="0" w:color="auto"/>
          </w:divBdr>
        </w:div>
        <w:div w:id="1717703151">
          <w:marLeft w:val="0"/>
          <w:marRight w:val="0"/>
          <w:marTop w:val="0"/>
          <w:marBottom w:val="0"/>
          <w:divBdr>
            <w:top w:val="none" w:sz="0" w:space="0" w:color="auto"/>
            <w:left w:val="none" w:sz="0" w:space="0" w:color="auto"/>
            <w:bottom w:val="none" w:sz="0" w:space="0" w:color="auto"/>
            <w:right w:val="none" w:sz="0" w:space="0" w:color="auto"/>
          </w:divBdr>
        </w:div>
        <w:div w:id="490220484">
          <w:marLeft w:val="0"/>
          <w:marRight w:val="0"/>
          <w:marTop w:val="0"/>
          <w:marBottom w:val="0"/>
          <w:divBdr>
            <w:top w:val="none" w:sz="0" w:space="0" w:color="auto"/>
            <w:left w:val="none" w:sz="0" w:space="0" w:color="auto"/>
            <w:bottom w:val="none" w:sz="0" w:space="0" w:color="auto"/>
            <w:right w:val="none" w:sz="0" w:space="0" w:color="auto"/>
          </w:divBdr>
        </w:div>
        <w:div w:id="320542598">
          <w:marLeft w:val="0"/>
          <w:marRight w:val="0"/>
          <w:marTop w:val="0"/>
          <w:marBottom w:val="0"/>
          <w:divBdr>
            <w:top w:val="none" w:sz="0" w:space="0" w:color="auto"/>
            <w:left w:val="none" w:sz="0" w:space="0" w:color="auto"/>
            <w:bottom w:val="none" w:sz="0" w:space="0" w:color="auto"/>
            <w:right w:val="none" w:sz="0" w:space="0" w:color="auto"/>
          </w:divBdr>
        </w:div>
        <w:div w:id="31812528">
          <w:marLeft w:val="0"/>
          <w:marRight w:val="0"/>
          <w:marTop w:val="0"/>
          <w:marBottom w:val="0"/>
          <w:divBdr>
            <w:top w:val="none" w:sz="0" w:space="0" w:color="auto"/>
            <w:left w:val="none" w:sz="0" w:space="0" w:color="auto"/>
            <w:bottom w:val="none" w:sz="0" w:space="0" w:color="auto"/>
            <w:right w:val="none" w:sz="0" w:space="0" w:color="auto"/>
          </w:divBdr>
        </w:div>
        <w:div w:id="1438670254">
          <w:marLeft w:val="0"/>
          <w:marRight w:val="0"/>
          <w:marTop w:val="0"/>
          <w:marBottom w:val="0"/>
          <w:divBdr>
            <w:top w:val="none" w:sz="0" w:space="0" w:color="auto"/>
            <w:left w:val="none" w:sz="0" w:space="0" w:color="auto"/>
            <w:bottom w:val="none" w:sz="0" w:space="0" w:color="auto"/>
            <w:right w:val="none" w:sz="0" w:space="0" w:color="auto"/>
          </w:divBdr>
        </w:div>
        <w:div w:id="193614494">
          <w:marLeft w:val="0"/>
          <w:marRight w:val="0"/>
          <w:marTop w:val="0"/>
          <w:marBottom w:val="0"/>
          <w:divBdr>
            <w:top w:val="none" w:sz="0" w:space="0" w:color="auto"/>
            <w:left w:val="none" w:sz="0" w:space="0" w:color="auto"/>
            <w:bottom w:val="none" w:sz="0" w:space="0" w:color="auto"/>
            <w:right w:val="none" w:sz="0" w:space="0" w:color="auto"/>
          </w:divBdr>
        </w:div>
        <w:div w:id="391082885">
          <w:marLeft w:val="0"/>
          <w:marRight w:val="0"/>
          <w:marTop w:val="0"/>
          <w:marBottom w:val="0"/>
          <w:divBdr>
            <w:top w:val="none" w:sz="0" w:space="0" w:color="auto"/>
            <w:left w:val="none" w:sz="0" w:space="0" w:color="auto"/>
            <w:bottom w:val="none" w:sz="0" w:space="0" w:color="auto"/>
            <w:right w:val="none" w:sz="0" w:space="0" w:color="auto"/>
          </w:divBdr>
        </w:div>
        <w:div w:id="1416129431">
          <w:marLeft w:val="0"/>
          <w:marRight w:val="0"/>
          <w:marTop w:val="0"/>
          <w:marBottom w:val="0"/>
          <w:divBdr>
            <w:top w:val="none" w:sz="0" w:space="0" w:color="auto"/>
            <w:left w:val="none" w:sz="0" w:space="0" w:color="auto"/>
            <w:bottom w:val="none" w:sz="0" w:space="0" w:color="auto"/>
            <w:right w:val="none" w:sz="0" w:space="0" w:color="auto"/>
          </w:divBdr>
        </w:div>
        <w:div w:id="834759299">
          <w:marLeft w:val="0"/>
          <w:marRight w:val="0"/>
          <w:marTop w:val="0"/>
          <w:marBottom w:val="0"/>
          <w:divBdr>
            <w:top w:val="none" w:sz="0" w:space="0" w:color="auto"/>
            <w:left w:val="none" w:sz="0" w:space="0" w:color="auto"/>
            <w:bottom w:val="none" w:sz="0" w:space="0" w:color="auto"/>
            <w:right w:val="none" w:sz="0" w:space="0" w:color="auto"/>
          </w:divBdr>
        </w:div>
        <w:div w:id="977803607">
          <w:marLeft w:val="0"/>
          <w:marRight w:val="0"/>
          <w:marTop w:val="0"/>
          <w:marBottom w:val="0"/>
          <w:divBdr>
            <w:top w:val="none" w:sz="0" w:space="0" w:color="auto"/>
            <w:left w:val="none" w:sz="0" w:space="0" w:color="auto"/>
            <w:bottom w:val="none" w:sz="0" w:space="0" w:color="auto"/>
            <w:right w:val="none" w:sz="0" w:space="0" w:color="auto"/>
          </w:divBdr>
        </w:div>
        <w:div w:id="589511698">
          <w:marLeft w:val="0"/>
          <w:marRight w:val="0"/>
          <w:marTop w:val="0"/>
          <w:marBottom w:val="0"/>
          <w:divBdr>
            <w:top w:val="none" w:sz="0" w:space="0" w:color="auto"/>
            <w:left w:val="none" w:sz="0" w:space="0" w:color="auto"/>
            <w:bottom w:val="none" w:sz="0" w:space="0" w:color="auto"/>
            <w:right w:val="none" w:sz="0" w:space="0" w:color="auto"/>
          </w:divBdr>
        </w:div>
        <w:div w:id="366638713">
          <w:marLeft w:val="0"/>
          <w:marRight w:val="0"/>
          <w:marTop w:val="0"/>
          <w:marBottom w:val="0"/>
          <w:divBdr>
            <w:top w:val="none" w:sz="0" w:space="0" w:color="auto"/>
            <w:left w:val="none" w:sz="0" w:space="0" w:color="auto"/>
            <w:bottom w:val="none" w:sz="0" w:space="0" w:color="auto"/>
            <w:right w:val="none" w:sz="0" w:space="0" w:color="auto"/>
          </w:divBdr>
        </w:div>
        <w:div w:id="665670658">
          <w:marLeft w:val="0"/>
          <w:marRight w:val="0"/>
          <w:marTop w:val="0"/>
          <w:marBottom w:val="0"/>
          <w:divBdr>
            <w:top w:val="none" w:sz="0" w:space="0" w:color="auto"/>
            <w:left w:val="none" w:sz="0" w:space="0" w:color="auto"/>
            <w:bottom w:val="none" w:sz="0" w:space="0" w:color="auto"/>
            <w:right w:val="none" w:sz="0" w:space="0" w:color="auto"/>
          </w:divBdr>
        </w:div>
        <w:div w:id="1869563530">
          <w:marLeft w:val="0"/>
          <w:marRight w:val="0"/>
          <w:marTop w:val="0"/>
          <w:marBottom w:val="0"/>
          <w:divBdr>
            <w:top w:val="none" w:sz="0" w:space="0" w:color="auto"/>
            <w:left w:val="none" w:sz="0" w:space="0" w:color="auto"/>
            <w:bottom w:val="none" w:sz="0" w:space="0" w:color="auto"/>
            <w:right w:val="none" w:sz="0" w:space="0" w:color="auto"/>
          </w:divBdr>
        </w:div>
        <w:div w:id="777407411">
          <w:marLeft w:val="0"/>
          <w:marRight w:val="0"/>
          <w:marTop w:val="0"/>
          <w:marBottom w:val="0"/>
          <w:divBdr>
            <w:top w:val="none" w:sz="0" w:space="0" w:color="auto"/>
            <w:left w:val="none" w:sz="0" w:space="0" w:color="auto"/>
            <w:bottom w:val="none" w:sz="0" w:space="0" w:color="auto"/>
            <w:right w:val="none" w:sz="0" w:space="0" w:color="auto"/>
          </w:divBdr>
        </w:div>
        <w:div w:id="556278887">
          <w:marLeft w:val="0"/>
          <w:marRight w:val="0"/>
          <w:marTop w:val="0"/>
          <w:marBottom w:val="0"/>
          <w:divBdr>
            <w:top w:val="none" w:sz="0" w:space="0" w:color="auto"/>
            <w:left w:val="none" w:sz="0" w:space="0" w:color="auto"/>
            <w:bottom w:val="none" w:sz="0" w:space="0" w:color="auto"/>
            <w:right w:val="none" w:sz="0" w:space="0" w:color="auto"/>
          </w:divBdr>
        </w:div>
        <w:div w:id="658386477">
          <w:marLeft w:val="0"/>
          <w:marRight w:val="0"/>
          <w:marTop w:val="0"/>
          <w:marBottom w:val="0"/>
          <w:divBdr>
            <w:top w:val="none" w:sz="0" w:space="0" w:color="auto"/>
            <w:left w:val="none" w:sz="0" w:space="0" w:color="auto"/>
            <w:bottom w:val="none" w:sz="0" w:space="0" w:color="auto"/>
            <w:right w:val="none" w:sz="0" w:space="0" w:color="auto"/>
          </w:divBdr>
        </w:div>
        <w:div w:id="223301811">
          <w:marLeft w:val="0"/>
          <w:marRight w:val="0"/>
          <w:marTop w:val="0"/>
          <w:marBottom w:val="0"/>
          <w:divBdr>
            <w:top w:val="none" w:sz="0" w:space="0" w:color="auto"/>
            <w:left w:val="none" w:sz="0" w:space="0" w:color="auto"/>
            <w:bottom w:val="none" w:sz="0" w:space="0" w:color="auto"/>
            <w:right w:val="none" w:sz="0" w:space="0" w:color="auto"/>
          </w:divBdr>
        </w:div>
        <w:div w:id="169180093">
          <w:marLeft w:val="0"/>
          <w:marRight w:val="0"/>
          <w:marTop w:val="0"/>
          <w:marBottom w:val="0"/>
          <w:divBdr>
            <w:top w:val="none" w:sz="0" w:space="0" w:color="auto"/>
            <w:left w:val="none" w:sz="0" w:space="0" w:color="auto"/>
            <w:bottom w:val="none" w:sz="0" w:space="0" w:color="auto"/>
            <w:right w:val="none" w:sz="0" w:space="0" w:color="auto"/>
          </w:divBdr>
        </w:div>
        <w:div w:id="643707088">
          <w:marLeft w:val="0"/>
          <w:marRight w:val="0"/>
          <w:marTop w:val="0"/>
          <w:marBottom w:val="0"/>
          <w:divBdr>
            <w:top w:val="none" w:sz="0" w:space="0" w:color="auto"/>
            <w:left w:val="none" w:sz="0" w:space="0" w:color="auto"/>
            <w:bottom w:val="none" w:sz="0" w:space="0" w:color="auto"/>
            <w:right w:val="none" w:sz="0" w:space="0" w:color="auto"/>
          </w:divBdr>
        </w:div>
        <w:div w:id="1058170107">
          <w:marLeft w:val="0"/>
          <w:marRight w:val="0"/>
          <w:marTop w:val="0"/>
          <w:marBottom w:val="0"/>
          <w:divBdr>
            <w:top w:val="none" w:sz="0" w:space="0" w:color="auto"/>
            <w:left w:val="none" w:sz="0" w:space="0" w:color="auto"/>
            <w:bottom w:val="none" w:sz="0" w:space="0" w:color="auto"/>
            <w:right w:val="none" w:sz="0" w:space="0" w:color="auto"/>
          </w:divBdr>
        </w:div>
        <w:div w:id="270236726">
          <w:marLeft w:val="0"/>
          <w:marRight w:val="0"/>
          <w:marTop w:val="0"/>
          <w:marBottom w:val="0"/>
          <w:divBdr>
            <w:top w:val="none" w:sz="0" w:space="0" w:color="auto"/>
            <w:left w:val="none" w:sz="0" w:space="0" w:color="auto"/>
            <w:bottom w:val="none" w:sz="0" w:space="0" w:color="auto"/>
            <w:right w:val="none" w:sz="0" w:space="0" w:color="auto"/>
          </w:divBdr>
        </w:div>
        <w:div w:id="1235239111">
          <w:marLeft w:val="0"/>
          <w:marRight w:val="0"/>
          <w:marTop w:val="0"/>
          <w:marBottom w:val="0"/>
          <w:divBdr>
            <w:top w:val="none" w:sz="0" w:space="0" w:color="auto"/>
            <w:left w:val="none" w:sz="0" w:space="0" w:color="auto"/>
            <w:bottom w:val="none" w:sz="0" w:space="0" w:color="auto"/>
            <w:right w:val="none" w:sz="0" w:space="0" w:color="auto"/>
          </w:divBdr>
        </w:div>
        <w:div w:id="493573364">
          <w:marLeft w:val="0"/>
          <w:marRight w:val="0"/>
          <w:marTop w:val="0"/>
          <w:marBottom w:val="0"/>
          <w:divBdr>
            <w:top w:val="none" w:sz="0" w:space="0" w:color="auto"/>
            <w:left w:val="none" w:sz="0" w:space="0" w:color="auto"/>
            <w:bottom w:val="none" w:sz="0" w:space="0" w:color="auto"/>
            <w:right w:val="none" w:sz="0" w:space="0" w:color="auto"/>
          </w:divBdr>
        </w:div>
        <w:div w:id="1005861327">
          <w:marLeft w:val="0"/>
          <w:marRight w:val="0"/>
          <w:marTop w:val="0"/>
          <w:marBottom w:val="0"/>
          <w:divBdr>
            <w:top w:val="none" w:sz="0" w:space="0" w:color="auto"/>
            <w:left w:val="none" w:sz="0" w:space="0" w:color="auto"/>
            <w:bottom w:val="none" w:sz="0" w:space="0" w:color="auto"/>
            <w:right w:val="none" w:sz="0" w:space="0" w:color="auto"/>
          </w:divBdr>
        </w:div>
        <w:div w:id="1229807268">
          <w:marLeft w:val="0"/>
          <w:marRight w:val="0"/>
          <w:marTop w:val="0"/>
          <w:marBottom w:val="0"/>
          <w:divBdr>
            <w:top w:val="none" w:sz="0" w:space="0" w:color="auto"/>
            <w:left w:val="none" w:sz="0" w:space="0" w:color="auto"/>
            <w:bottom w:val="none" w:sz="0" w:space="0" w:color="auto"/>
            <w:right w:val="none" w:sz="0" w:space="0" w:color="auto"/>
          </w:divBdr>
        </w:div>
        <w:div w:id="1542208675">
          <w:marLeft w:val="0"/>
          <w:marRight w:val="0"/>
          <w:marTop w:val="0"/>
          <w:marBottom w:val="0"/>
          <w:divBdr>
            <w:top w:val="none" w:sz="0" w:space="0" w:color="auto"/>
            <w:left w:val="none" w:sz="0" w:space="0" w:color="auto"/>
            <w:bottom w:val="none" w:sz="0" w:space="0" w:color="auto"/>
            <w:right w:val="none" w:sz="0" w:space="0" w:color="auto"/>
          </w:divBdr>
        </w:div>
        <w:div w:id="1205681182">
          <w:marLeft w:val="0"/>
          <w:marRight w:val="0"/>
          <w:marTop w:val="0"/>
          <w:marBottom w:val="0"/>
          <w:divBdr>
            <w:top w:val="none" w:sz="0" w:space="0" w:color="auto"/>
            <w:left w:val="none" w:sz="0" w:space="0" w:color="auto"/>
            <w:bottom w:val="none" w:sz="0" w:space="0" w:color="auto"/>
            <w:right w:val="none" w:sz="0" w:space="0" w:color="auto"/>
          </w:divBdr>
        </w:div>
        <w:div w:id="1558054778">
          <w:marLeft w:val="0"/>
          <w:marRight w:val="0"/>
          <w:marTop w:val="0"/>
          <w:marBottom w:val="0"/>
          <w:divBdr>
            <w:top w:val="none" w:sz="0" w:space="0" w:color="auto"/>
            <w:left w:val="none" w:sz="0" w:space="0" w:color="auto"/>
            <w:bottom w:val="none" w:sz="0" w:space="0" w:color="auto"/>
            <w:right w:val="none" w:sz="0" w:space="0" w:color="auto"/>
          </w:divBdr>
        </w:div>
        <w:div w:id="1361012662">
          <w:marLeft w:val="0"/>
          <w:marRight w:val="0"/>
          <w:marTop w:val="0"/>
          <w:marBottom w:val="0"/>
          <w:divBdr>
            <w:top w:val="none" w:sz="0" w:space="0" w:color="auto"/>
            <w:left w:val="none" w:sz="0" w:space="0" w:color="auto"/>
            <w:bottom w:val="none" w:sz="0" w:space="0" w:color="auto"/>
            <w:right w:val="none" w:sz="0" w:space="0" w:color="auto"/>
          </w:divBdr>
        </w:div>
        <w:div w:id="1511682073">
          <w:marLeft w:val="0"/>
          <w:marRight w:val="0"/>
          <w:marTop w:val="0"/>
          <w:marBottom w:val="0"/>
          <w:divBdr>
            <w:top w:val="none" w:sz="0" w:space="0" w:color="auto"/>
            <w:left w:val="none" w:sz="0" w:space="0" w:color="auto"/>
            <w:bottom w:val="none" w:sz="0" w:space="0" w:color="auto"/>
            <w:right w:val="none" w:sz="0" w:space="0" w:color="auto"/>
          </w:divBdr>
        </w:div>
        <w:div w:id="228614585">
          <w:marLeft w:val="0"/>
          <w:marRight w:val="0"/>
          <w:marTop w:val="0"/>
          <w:marBottom w:val="0"/>
          <w:divBdr>
            <w:top w:val="none" w:sz="0" w:space="0" w:color="auto"/>
            <w:left w:val="none" w:sz="0" w:space="0" w:color="auto"/>
            <w:bottom w:val="none" w:sz="0" w:space="0" w:color="auto"/>
            <w:right w:val="none" w:sz="0" w:space="0" w:color="auto"/>
          </w:divBdr>
        </w:div>
        <w:div w:id="494955697">
          <w:marLeft w:val="0"/>
          <w:marRight w:val="0"/>
          <w:marTop w:val="0"/>
          <w:marBottom w:val="0"/>
          <w:divBdr>
            <w:top w:val="none" w:sz="0" w:space="0" w:color="auto"/>
            <w:left w:val="none" w:sz="0" w:space="0" w:color="auto"/>
            <w:bottom w:val="none" w:sz="0" w:space="0" w:color="auto"/>
            <w:right w:val="none" w:sz="0" w:space="0" w:color="auto"/>
          </w:divBdr>
        </w:div>
        <w:div w:id="1754350590">
          <w:marLeft w:val="0"/>
          <w:marRight w:val="0"/>
          <w:marTop w:val="0"/>
          <w:marBottom w:val="0"/>
          <w:divBdr>
            <w:top w:val="none" w:sz="0" w:space="0" w:color="auto"/>
            <w:left w:val="none" w:sz="0" w:space="0" w:color="auto"/>
            <w:bottom w:val="none" w:sz="0" w:space="0" w:color="auto"/>
            <w:right w:val="none" w:sz="0" w:space="0" w:color="auto"/>
          </w:divBdr>
        </w:div>
        <w:div w:id="318046968">
          <w:marLeft w:val="0"/>
          <w:marRight w:val="0"/>
          <w:marTop w:val="0"/>
          <w:marBottom w:val="0"/>
          <w:divBdr>
            <w:top w:val="none" w:sz="0" w:space="0" w:color="auto"/>
            <w:left w:val="none" w:sz="0" w:space="0" w:color="auto"/>
            <w:bottom w:val="none" w:sz="0" w:space="0" w:color="auto"/>
            <w:right w:val="none" w:sz="0" w:space="0" w:color="auto"/>
          </w:divBdr>
        </w:div>
        <w:div w:id="1617639642">
          <w:marLeft w:val="0"/>
          <w:marRight w:val="0"/>
          <w:marTop w:val="0"/>
          <w:marBottom w:val="0"/>
          <w:divBdr>
            <w:top w:val="none" w:sz="0" w:space="0" w:color="auto"/>
            <w:left w:val="none" w:sz="0" w:space="0" w:color="auto"/>
            <w:bottom w:val="none" w:sz="0" w:space="0" w:color="auto"/>
            <w:right w:val="none" w:sz="0" w:space="0" w:color="auto"/>
          </w:divBdr>
        </w:div>
        <w:div w:id="691297560">
          <w:marLeft w:val="0"/>
          <w:marRight w:val="0"/>
          <w:marTop w:val="0"/>
          <w:marBottom w:val="0"/>
          <w:divBdr>
            <w:top w:val="none" w:sz="0" w:space="0" w:color="auto"/>
            <w:left w:val="none" w:sz="0" w:space="0" w:color="auto"/>
            <w:bottom w:val="none" w:sz="0" w:space="0" w:color="auto"/>
            <w:right w:val="none" w:sz="0" w:space="0" w:color="auto"/>
          </w:divBdr>
        </w:div>
        <w:div w:id="29032565">
          <w:marLeft w:val="0"/>
          <w:marRight w:val="0"/>
          <w:marTop w:val="0"/>
          <w:marBottom w:val="0"/>
          <w:divBdr>
            <w:top w:val="none" w:sz="0" w:space="0" w:color="auto"/>
            <w:left w:val="none" w:sz="0" w:space="0" w:color="auto"/>
            <w:bottom w:val="none" w:sz="0" w:space="0" w:color="auto"/>
            <w:right w:val="none" w:sz="0" w:space="0" w:color="auto"/>
          </w:divBdr>
        </w:div>
        <w:div w:id="588470567">
          <w:marLeft w:val="0"/>
          <w:marRight w:val="0"/>
          <w:marTop w:val="0"/>
          <w:marBottom w:val="0"/>
          <w:divBdr>
            <w:top w:val="none" w:sz="0" w:space="0" w:color="auto"/>
            <w:left w:val="none" w:sz="0" w:space="0" w:color="auto"/>
            <w:bottom w:val="none" w:sz="0" w:space="0" w:color="auto"/>
            <w:right w:val="none" w:sz="0" w:space="0" w:color="auto"/>
          </w:divBdr>
        </w:div>
        <w:div w:id="1322005233">
          <w:marLeft w:val="0"/>
          <w:marRight w:val="0"/>
          <w:marTop w:val="0"/>
          <w:marBottom w:val="0"/>
          <w:divBdr>
            <w:top w:val="none" w:sz="0" w:space="0" w:color="auto"/>
            <w:left w:val="none" w:sz="0" w:space="0" w:color="auto"/>
            <w:bottom w:val="none" w:sz="0" w:space="0" w:color="auto"/>
            <w:right w:val="none" w:sz="0" w:space="0" w:color="auto"/>
          </w:divBdr>
        </w:div>
        <w:div w:id="1300040555">
          <w:marLeft w:val="0"/>
          <w:marRight w:val="0"/>
          <w:marTop w:val="0"/>
          <w:marBottom w:val="0"/>
          <w:divBdr>
            <w:top w:val="none" w:sz="0" w:space="0" w:color="auto"/>
            <w:left w:val="none" w:sz="0" w:space="0" w:color="auto"/>
            <w:bottom w:val="none" w:sz="0" w:space="0" w:color="auto"/>
            <w:right w:val="none" w:sz="0" w:space="0" w:color="auto"/>
          </w:divBdr>
        </w:div>
        <w:div w:id="212694181">
          <w:marLeft w:val="0"/>
          <w:marRight w:val="0"/>
          <w:marTop w:val="0"/>
          <w:marBottom w:val="0"/>
          <w:divBdr>
            <w:top w:val="none" w:sz="0" w:space="0" w:color="auto"/>
            <w:left w:val="none" w:sz="0" w:space="0" w:color="auto"/>
            <w:bottom w:val="none" w:sz="0" w:space="0" w:color="auto"/>
            <w:right w:val="none" w:sz="0" w:space="0" w:color="auto"/>
          </w:divBdr>
        </w:div>
        <w:div w:id="302471348">
          <w:marLeft w:val="0"/>
          <w:marRight w:val="0"/>
          <w:marTop w:val="0"/>
          <w:marBottom w:val="0"/>
          <w:divBdr>
            <w:top w:val="none" w:sz="0" w:space="0" w:color="auto"/>
            <w:left w:val="none" w:sz="0" w:space="0" w:color="auto"/>
            <w:bottom w:val="none" w:sz="0" w:space="0" w:color="auto"/>
            <w:right w:val="none" w:sz="0" w:space="0" w:color="auto"/>
          </w:divBdr>
        </w:div>
        <w:div w:id="176311498">
          <w:marLeft w:val="0"/>
          <w:marRight w:val="0"/>
          <w:marTop w:val="0"/>
          <w:marBottom w:val="0"/>
          <w:divBdr>
            <w:top w:val="none" w:sz="0" w:space="0" w:color="auto"/>
            <w:left w:val="none" w:sz="0" w:space="0" w:color="auto"/>
            <w:bottom w:val="none" w:sz="0" w:space="0" w:color="auto"/>
            <w:right w:val="none" w:sz="0" w:space="0" w:color="auto"/>
          </w:divBdr>
        </w:div>
        <w:div w:id="57749090">
          <w:marLeft w:val="0"/>
          <w:marRight w:val="0"/>
          <w:marTop w:val="0"/>
          <w:marBottom w:val="0"/>
          <w:divBdr>
            <w:top w:val="none" w:sz="0" w:space="0" w:color="auto"/>
            <w:left w:val="none" w:sz="0" w:space="0" w:color="auto"/>
            <w:bottom w:val="none" w:sz="0" w:space="0" w:color="auto"/>
            <w:right w:val="none" w:sz="0" w:space="0" w:color="auto"/>
          </w:divBdr>
        </w:div>
        <w:div w:id="1807504185">
          <w:marLeft w:val="0"/>
          <w:marRight w:val="0"/>
          <w:marTop w:val="0"/>
          <w:marBottom w:val="0"/>
          <w:divBdr>
            <w:top w:val="none" w:sz="0" w:space="0" w:color="auto"/>
            <w:left w:val="none" w:sz="0" w:space="0" w:color="auto"/>
            <w:bottom w:val="none" w:sz="0" w:space="0" w:color="auto"/>
            <w:right w:val="none" w:sz="0" w:space="0" w:color="auto"/>
          </w:divBdr>
        </w:div>
        <w:div w:id="1238711240">
          <w:marLeft w:val="0"/>
          <w:marRight w:val="0"/>
          <w:marTop w:val="0"/>
          <w:marBottom w:val="0"/>
          <w:divBdr>
            <w:top w:val="none" w:sz="0" w:space="0" w:color="auto"/>
            <w:left w:val="none" w:sz="0" w:space="0" w:color="auto"/>
            <w:bottom w:val="none" w:sz="0" w:space="0" w:color="auto"/>
            <w:right w:val="none" w:sz="0" w:space="0" w:color="auto"/>
          </w:divBdr>
        </w:div>
        <w:div w:id="340158731">
          <w:marLeft w:val="0"/>
          <w:marRight w:val="0"/>
          <w:marTop w:val="0"/>
          <w:marBottom w:val="0"/>
          <w:divBdr>
            <w:top w:val="none" w:sz="0" w:space="0" w:color="auto"/>
            <w:left w:val="none" w:sz="0" w:space="0" w:color="auto"/>
            <w:bottom w:val="none" w:sz="0" w:space="0" w:color="auto"/>
            <w:right w:val="none" w:sz="0" w:space="0" w:color="auto"/>
          </w:divBdr>
        </w:div>
        <w:div w:id="1870794770">
          <w:marLeft w:val="0"/>
          <w:marRight w:val="0"/>
          <w:marTop w:val="0"/>
          <w:marBottom w:val="0"/>
          <w:divBdr>
            <w:top w:val="none" w:sz="0" w:space="0" w:color="auto"/>
            <w:left w:val="none" w:sz="0" w:space="0" w:color="auto"/>
            <w:bottom w:val="none" w:sz="0" w:space="0" w:color="auto"/>
            <w:right w:val="none" w:sz="0" w:space="0" w:color="auto"/>
          </w:divBdr>
        </w:div>
        <w:div w:id="18240461">
          <w:marLeft w:val="0"/>
          <w:marRight w:val="0"/>
          <w:marTop w:val="0"/>
          <w:marBottom w:val="0"/>
          <w:divBdr>
            <w:top w:val="none" w:sz="0" w:space="0" w:color="auto"/>
            <w:left w:val="none" w:sz="0" w:space="0" w:color="auto"/>
            <w:bottom w:val="none" w:sz="0" w:space="0" w:color="auto"/>
            <w:right w:val="none" w:sz="0" w:space="0" w:color="auto"/>
          </w:divBdr>
        </w:div>
        <w:div w:id="2050253220">
          <w:marLeft w:val="0"/>
          <w:marRight w:val="0"/>
          <w:marTop w:val="0"/>
          <w:marBottom w:val="0"/>
          <w:divBdr>
            <w:top w:val="none" w:sz="0" w:space="0" w:color="auto"/>
            <w:left w:val="none" w:sz="0" w:space="0" w:color="auto"/>
            <w:bottom w:val="none" w:sz="0" w:space="0" w:color="auto"/>
            <w:right w:val="none" w:sz="0" w:space="0" w:color="auto"/>
          </w:divBdr>
        </w:div>
        <w:div w:id="20668030">
          <w:marLeft w:val="0"/>
          <w:marRight w:val="0"/>
          <w:marTop w:val="0"/>
          <w:marBottom w:val="0"/>
          <w:divBdr>
            <w:top w:val="none" w:sz="0" w:space="0" w:color="auto"/>
            <w:left w:val="none" w:sz="0" w:space="0" w:color="auto"/>
            <w:bottom w:val="none" w:sz="0" w:space="0" w:color="auto"/>
            <w:right w:val="none" w:sz="0" w:space="0" w:color="auto"/>
          </w:divBdr>
        </w:div>
        <w:div w:id="863245839">
          <w:marLeft w:val="0"/>
          <w:marRight w:val="0"/>
          <w:marTop w:val="0"/>
          <w:marBottom w:val="0"/>
          <w:divBdr>
            <w:top w:val="none" w:sz="0" w:space="0" w:color="auto"/>
            <w:left w:val="none" w:sz="0" w:space="0" w:color="auto"/>
            <w:bottom w:val="none" w:sz="0" w:space="0" w:color="auto"/>
            <w:right w:val="none" w:sz="0" w:space="0" w:color="auto"/>
          </w:divBdr>
        </w:div>
        <w:div w:id="1028987186">
          <w:marLeft w:val="0"/>
          <w:marRight w:val="0"/>
          <w:marTop w:val="0"/>
          <w:marBottom w:val="0"/>
          <w:divBdr>
            <w:top w:val="none" w:sz="0" w:space="0" w:color="auto"/>
            <w:left w:val="none" w:sz="0" w:space="0" w:color="auto"/>
            <w:bottom w:val="none" w:sz="0" w:space="0" w:color="auto"/>
            <w:right w:val="none" w:sz="0" w:space="0" w:color="auto"/>
          </w:divBdr>
        </w:div>
        <w:div w:id="738987198">
          <w:marLeft w:val="0"/>
          <w:marRight w:val="0"/>
          <w:marTop w:val="0"/>
          <w:marBottom w:val="0"/>
          <w:divBdr>
            <w:top w:val="none" w:sz="0" w:space="0" w:color="auto"/>
            <w:left w:val="none" w:sz="0" w:space="0" w:color="auto"/>
            <w:bottom w:val="none" w:sz="0" w:space="0" w:color="auto"/>
            <w:right w:val="none" w:sz="0" w:space="0" w:color="auto"/>
          </w:divBdr>
        </w:div>
        <w:div w:id="1594321116">
          <w:marLeft w:val="0"/>
          <w:marRight w:val="0"/>
          <w:marTop w:val="0"/>
          <w:marBottom w:val="0"/>
          <w:divBdr>
            <w:top w:val="none" w:sz="0" w:space="0" w:color="auto"/>
            <w:left w:val="none" w:sz="0" w:space="0" w:color="auto"/>
            <w:bottom w:val="none" w:sz="0" w:space="0" w:color="auto"/>
            <w:right w:val="none" w:sz="0" w:space="0" w:color="auto"/>
          </w:divBdr>
        </w:div>
        <w:div w:id="1963807935">
          <w:marLeft w:val="0"/>
          <w:marRight w:val="0"/>
          <w:marTop w:val="0"/>
          <w:marBottom w:val="0"/>
          <w:divBdr>
            <w:top w:val="none" w:sz="0" w:space="0" w:color="auto"/>
            <w:left w:val="none" w:sz="0" w:space="0" w:color="auto"/>
            <w:bottom w:val="none" w:sz="0" w:space="0" w:color="auto"/>
            <w:right w:val="none" w:sz="0" w:space="0" w:color="auto"/>
          </w:divBdr>
        </w:div>
        <w:div w:id="1108623914">
          <w:marLeft w:val="0"/>
          <w:marRight w:val="0"/>
          <w:marTop w:val="0"/>
          <w:marBottom w:val="0"/>
          <w:divBdr>
            <w:top w:val="none" w:sz="0" w:space="0" w:color="auto"/>
            <w:left w:val="none" w:sz="0" w:space="0" w:color="auto"/>
            <w:bottom w:val="none" w:sz="0" w:space="0" w:color="auto"/>
            <w:right w:val="none" w:sz="0" w:space="0" w:color="auto"/>
          </w:divBdr>
        </w:div>
        <w:div w:id="1565873479">
          <w:marLeft w:val="0"/>
          <w:marRight w:val="0"/>
          <w:marTop w:val="0"/>
          <w:marBottom w:val="0"/>
          <w:divBdr>
            <w:top w:val="none" w:sz="0" w:space="0" w:color="auto"/>
            <w:left w:val="none" w:sz="0" w:space="0" w:color="auto"/>
            <w:bottom w:val="none" w:sz="0" w:space="0" w:color="auto"/>
            <w:right w:val="none" w:sz="0" w:space="0" w:color="auto"/>
          </w:divBdr>
        </w:div>
        <w:div w:id="673337488">
          <w:marLeft w:val="0"/>
          <w:marRight w:val="0"/>
          <w:marTop w:val="0"/>
          <w:marBottom w:val="0"/>
          <w:divBdr>
            <w:top w:val="none" w:sz="0" w:space="0" w:color="auto"/>
            <w:left w:val="none" w:sz="0" w:space="0" w:color="auto"/>
            <w:bottom w:val="none" w:sz="0" w:space="0" w:color="auto"/>
            <w:right w:val="none" w:sz="0" w:space="0" w:color="auto"/>
          </w:divBdr>
        </w:div>
        <w:div w:id="1448351095">
          <w:marLeft w:val="0"/>
          <w:marRight w:val="0"/>
          <w:marTop w:val="0"/>
          <w:marBottom w:val="0"/>
          <w:divBdr>
            <w:top w:val="none" w:sz="0" w:space="0" w:color="auto"/>
            <w:left w:val="none" w:sz="0" w:space="0" w:color="auto"/>
            <w:bottom w:val="none" w:sz="0" w:space="0" w:color="auto"/>
            <w:right w:val="none" w:sz="0" w:space="0" w:color="auto"/>
          </w:divBdr>
        </w:div>
        <w:div w:id="310063992">
          <w:marLeft w:val="0"/>
          <w:marRight w:val="0"/>
          <w:marTop w:val="0"/>
          <w:marBottom w:val="0"/>
          <w:divBdr>
            <w:top w:val="none" w:sz="0" w:space="0" w:color="auto"/>
            <w:left w:val="none" w:sz="0" w:space="0" w:color="auto"/>
            <w:bottom w:val="none" w:sz="0" w:space="0" w:color="auto"/>
            <w:right w:val="none" w:sz="0" w:space="0" w:color="auto"/>
          </w:divBdr>
        </w:div>
        <w:div w:id="693308434">
          <w:marLeft w:val="0"/>
          <w:marRight w:val="0"/>
          <w:marTop w:val="0"/>
          <w:marBottom w:val="0"/>
          <w:divBdr>
            <w:top w:val="none" w:sz="0" w:space="0" w:color="auto"/>
            <w:left w:val="none" w:sz="0" w:space="0" w:color="auto"/>
            <w:bottom w:val="none" w:sz="0" w:space="0" w:color="auto"/>
            <w:right w:val="none" w:sz="0" w:space="0" w:color="auto"/>
          </w:divBdr>
        </w:div>
        <w:div w:id="300772072">
          <w:marLeft w:val="0"/>
          <w:marRight w:val="0"/>
          <w:marTop w:val="0"/>
          <w:marBottom w:val="0"/>
          <w:divBdr>
            <w:top w:val="none" w:sz="0" w:space="0" w:color="auto"/>
            <w:left w:val="none" w:sz="0" w:space="0" w:color="auto"/>
            <w:bottom w:val="none" w:sz="0" w:space="0" w:color="auto"/>
            <w:right w:val="none" w:sz="0" w:space="0" w:color="auto"/>
          </w:divBdr>
        </w:div>
        <w:div w:id="5837361">
          <w:marLeft w:val="0"/>
          <w:marRight w:val="0"/>
          <w:marTop w:val="0"/>
          <w:marBottom w:val="0"/>
          <w:divBdr>
            <w:top w:val="none" w:sz="0" w:space="0" w:color="auto"/>
            <w:left w:val="none" w:sz="0" w:space="0" w:color="auto"/>
            <w:bottom w:val="none" w:sz="0" w:space="0" w:color="auto"/>
            <w:right w:val="none" w:sz="0" w:space="0" w:color="auto"/>
          </w:divBdr>
        </w:div>
        <w:div w:id="2084451562">
          <w:marLeft w:val="0"/>
          <w:marRight w:val="0"/>
          <w:marTop w:val="0"/>
          <w:marBottom w:val="0"/>
          <w:divBdr>
            <w:top w:val="none" w:sz="0" w:space="0" w:color="auto"/>
            <w:left w:val="none" w:sz="0" w:space="0" w:color="auto"/>
            <w:bottom w:val="none" w:sz="0" w:space="0" w:color="auto"/>
            <w:right w:val="none" w:sz="0" w:space="0" w:color="auto"/>
          </w:divBdr>
        </w:div>
        <w:div w:id="442919199">
          <w:marLeft w:val="0"/>
          <w:marRight w:val="0"/>
          <w:marTop w:val="0"/>
          <w:marBottom w:val="0"/>
          <w:divBdr>
            <w:top w:val="none" w:sz="0" w:space="0" w:color="auto"/>
            <w:left w:val="none" w:sz="0" w:space="0" w:color="auto"/>
            <w:bottom w:val="none" w:sz="0" w:space="0" w:color="auto"/>
            <w:right w:val="none" w:sz="0" w:space="0" w:color="auto"/>
          </w:divBdr>
        </w:div>
        <w:div w:id="1730417123">
          <w:marLeft w:val="0"/>
          <w:marRight w:val="0"/>
          <w:marTop w:val="0"/>
          <w:marBottom w:val="0"/>
          <w:divBdr>
            <w:top w:val="none" w:sz="0" w:space="0" w:color="auto"/>
            <w:left w:val="none" w:sz="0" w:space="0" w:color="auto"/>
            <w:bottom w:val="none" w:sz="0" w:space="0" w:color="auto"/>
            <w:right w:val="none" w:sz="0" w:space="0" w:color="auto"/>
          </w:divBdr>
        </w:div>
        <w:div w:id="1189294243">
          <w:marLeft w:val="0"/>
          <w:marRight w:val="0"/>
          <w:marTop w:val="0"/>
          <w:marBottom w:val="0"/>
          <w:divBdr>
            <w:top w:val="none" w:sz="0" w:space="0" w:color="auto"/>
            <w:left w:val="none" w:sz="0" w:space="0" w:color="auto"/>
            <w:bottom w:val="none" w:sz="0" w:space="0" w:color="auto"/>
            <w:right w:val="none" w:sz="0" w:space="0" w:color="auto"/>
          </w:divBdr>
        </w:div>
        <w:div w:id="1819423556">
          <w:marLeft w:val="0"/>
          <w:marRight w:val="0"/>
          <w:marTop w:val="0"/>
          <w:marBottom w:val="0"/>
          <w:divBdr>
            <w:top w:val="none" w:sz="0" w:space="0" w:color="auto"/>
            <w:left w:val="none" w:sz="0" w:space="0" w:color="auto"/>
            <w:bottom w:val="none" w:sz="0" w:space="0" w:color="auto"/>
            <w:right w:val="none" w:sz="0" w:space="0" w:color="auto"/>
          </w:divBdr>
        </w:div>
        <w:div w:id="1091925345">
          <w:marLeft w:val="0"/>
          <w:marRight w:val="0"/>
          <w:marTop w:val="0"/>
          <w:marBottom w:val="0"/>
          <w:divBdr>
            <w:top w:val="none" w:sz="0" w:space="0" w:color="auto"/>
            <w:left w:val="none" w:sz="0" w:space="0" w:color="auto"/>
            <w:bottom w:val="none" w:sz="0" w:space="0" w:color="auto"/>
            <w:right w:val="none" w:sz="0" w:space="0" w:color="auto"/>
          </w:divBdr>
        </w:div>
        <w:div w:id="593052590">
          <w:marLeft w:val="0"/>
          <w:marRight w:val="0"/>
          <w:marTop w:val="0"/>
          <w:marBottom w:val="0"/>
          <w:divBdr>
            <w:top w:val="none" w:sz="0" w:space="0" w:color="auto"/>
            <w:left w:val="none" w:sz="0" w:space="0" w:color="auto"/>
            <w:bottom w:val="none" w:sz="0" w:space="0" w:color="auto"/>
            <w:right w:val="none" w:sz="0" w:space="0" w:color="auto"/>
          </w:divBdr>
        </w:div>
        <w:div w:id="59138313">
          <w:marLeft w:val="0"/>
          <w:marRight w:val="0"/>
          <w:marTop w:val="0"/>
          <w:marBottom w:val="0"/>
          <w:divBdr>
            <w:top w:val="none" w:sz="0" w:space="0" w:color="auto"/>
            <w:left w:val="none" w:sz="0" w:space="0" w:color="auto"/>
            <w:bottom w:val="none" w:sz="0" w:space="0" w:color="auto"/>
            <w:right w:val="none" w:sz="0" w:space="0" w:color="auto"/>
          </w:divBdr>
        </w:div>
        <w:div w:id="1066997381">
          <w:marLeft w:val="0"/>
          <w:marRight w:val="0"/>
          <w:marTop w:val="0"/>
          <w:marBottom w:val="0"/>
          <w:divBdr>
            <w:top w:val="none" w:sz="0" w:space="0" w:color="auto"/>
            <w:left w:val="none" w:sz="0" w:space="0" w:color="auto"/>
            <w:bottom w:val="none" w:sz="0" w:space="0" w:color="auto"/>
            <w:right w:val="none" w:sz="0" w:space="0" w:color="auto"/>
          </w:divBdr>
        </w:div>
        <w:div w:id="2139444029">
          <w:marLeft w:val="0"/>
          <w:marRight w:val="0"/>
          <w:marTop w:val="0"/>
          <w:marBottom w:val="0"/>
          <w:divBdr>
            <w:top w:val="none" w:sz="0" w:space="0" w:color="auto"/>
            <w:left w:val="none" w:sz="0" w:space="0" w:color="auto"/>
            <w:bottom w:val="none" w:sz="0" w:space="0" w:color="auto"/>
            <w:right w:val="none" w:sz="0" w:space="0" w:color="auto"/>
          </w:divBdr>
        </w:div>
        <w:div w:id="1562670317">
          <w:marLeft w:val="0"/>
          <w:marRight w:val="0"/>
          <w:marTop w:val="0"/>
          <w:marBottom w:val="0"/>
          <w:divBdr>
            <w:top w:val="none" w:sz="0" w:space="0" w:color="auto"/>
            <w:left w:val="none" w:sz="0" w:space="0" w:color="auto"/>
            <w:bottom w:val="none" w:sz="0" w:space="0" w:color="auto"/>
            <w:right w:val="none" w:sz="0" w:space="0" w:color="auto"/>
          </w:divBdr>
        </w:div>
        <w:div w:id="1386248534">
          <w:marLeft w:val="0"/>
          <w:marRight w:val="0"/>
          <w:marTop w:val="0"/>
          <w:marBottom w:val="0"/>
          <w:divBdr>
            <w:top w:val="none" w:sz="0" w:space="0" w:color="auto"/>
            <w:left w:val="none" w:sz="0" w:space="0" w:color="auto"/>
            <w:bottom w:val="none" w:sz="0" w:space="0" w:color="auto"/>
            <w:right w:val="none" w:sz="0" w:space="0" w:color="auto"/>
          </w:divBdr>
        </w:div>
        <w:div w:id="296955500">
          <w:marLeft w:val="0"/>
          <w:marRight w:val="0"/>
          <w:marTop w:val="0"/>
          <w:marBottom w:val="0"/>
          <w:divBdr>
            <w:top w:val="none" w:sz="0" w:space="0" w:color="auto"/>
            <w:left w:val="none" w:sz="0" w:space="0" w:color="auto"/>
            <w:bottom w:val="none" w:sz="0" w:space="0" w:color="auto"/>
            <w:right w:val="none" w:sz="0" w:space="0" w:color="auto"/>
          </w:divBdr>
        </w:div>
        <w:div w:id="1811169369">
          <w:marLeft w:val="0"/>
          <w:marRight w:val="0"/>
          <w:marTop w:val="0"/>
          <w:marBottom w:val="0"/>
          <w:divBdr>
            <w:top w:val="none" w:sz="0" w:space="0" w:color="auto"/>
            <w:left w:val="none" w:sz="0" w:space="0" w:color="auto"/>
            <w:bottom w:val="none" w:sz="0" w:space="0" w:color="auto"/>
            <w:right w:val="none" w:sz="0" w:space="0" w:color="auto"/>
          </w:divBdr>
        </w:div>
        <w:div w:id="590045110">
          <w:marLeft w:val="0"/>
          <w:marRight w:val="0"/>
          <w:marTop w:val="0"/>
          <w:marBottom w:val="0"/>
          <w:divBdr>
            <w:top w:val="none" w:sz="0" w:space="0" w:color="auto"/>
            <w:left w:val="none" w:sz="0" w:space="0" w:color="auto"/>
            <w:bottom w:val="none" w:sz="0" w:space="0" w:color="auto"/>
            <w:right w:val="none" w:sz="0" w:space="0" w:color="auto"/>
          </w:divBdr>
        </w:div>
        <w:div w:id="2001154263">
          <w:marLeft w:val="0"/>
          <w:marRight w:val="0"/>
          <w:marTop w:val="0"/>
          <w:marBottom w:val="0"/>
          <w:divBdr>
            <w:top w:val="none" w:sz="0" w:space="0" w:color="auto"/>
            <w:left w:val="none" w:sz="0" w:space="0" w:color="auto"/>
            <w:bottom w:val="none" w:sz="0" w:space="0" w:color="auto"/>
            <w:right w:val="none" w:sz="0" w:space="0" w:color="auto"/>
          </w:divBdr>
        </w:div>
        <w:div w:id="849638202">
          <w:marLeft w:val="0"/>
          <w:marRight w:val="0"/>
          <w:marTop w:val="0"/>
          <w:marBottom w:val="0"/>
          <w:divBdr>
            <w:top w:val="none" w:sz="0" w:space="0" w:color="auto"/>
            <w:left w:val="none" w:sz="0" w:space="0" w:color="auto"/>
            <w:bottom w:val="none" w:sz="0" w:space="0" w:color="auto"/>
            <w:right w:val="none" w:sz="0" w:space="0" w:color="auto"/>
          </w:divBdr>
        </w:div>
        <w:div w:id="593901079">
          <w:marLeft w:val="0"/>
          <w:marRight w:val="0"/>
          <w:marTop w:val="0"/>
          <w:marBottom w:val="0"/>
          <w:divBdr>
            <w:top w:val="none" w:sz="0" w:space="0" w:color="auto"/>
            <w:left w:val="none" w:sz="0" w:space="0" w:color="auto"/>
            <w:bottom w:val="none" w:sz="0" w:space="0" w:color="auto"/>
            <w:right w:val="none" w:sz="0" w:space="0" w:color="auto"/>
          </w:divBdr>
        </w:div>
        <w:div w:id="359277910">
          <w:marLeft w:val="0"/>
          <w:marRight w:val="0"/>
          <w:marTop w:val="0"/>
          <w:marBottom w:val="0"/>
          <w:divBdr>
            <w:top w:val="none" w:sz="0" w:space="0" w:color="auto"/>
            <w:left w:val="none" w:sz="0" w:space="0" w:color="auto"/>
            <w:bottom w:val="none" w:sz="0" w:space="0" w:color="auto"/>
            <w:right w:val="none" w:sz="0" w:space="0" w:color="auto"/>
          </w:divBdr>
        </w:div>
        <w:div w:id="1890650342">
          <w:marLeft w:val="0"/>
          <w:marRight w:val="0"/>
          <w:marTop w:val="0"/>
          <w:marBottom w:val="0"/>
          <w:divBdr>
            <w:top w:val="none" w:sz="0" w:space="0" w:color="auto"/>
            <w:left w:val="none" w:sz="0" w:space="0" w:color="auto"/>
            <w:bottom w:val="none" w:sz="0" w:space="0" w:color="auto"/>
            <w:right w:val="none" w:sz="0" w:space="0" w:color="auto"/>
          </w:divBdr>
        </w:div>
        <w:div w:id="1627350509">
          <w:marLeft w:val="0"/>
          <w:marRight w:val="0"/>
          <w:marTop w:val="0"/>
          <w:marBottom w:val="0"/>
          <w:divBdr>
            <w:top w:val="none" w:sz="0" w:space="0" w:color="auto"/>
            <w:left w:val="none" w:sz="0" w:space="0" w:color="auto"/>
            <w:bottom w:val="none" w:sz="0" w:space="0" w:color="auto"/>
            <w:right w:val="none" w:sz="0" w:space="0" w:color="auto"/>
          </w:divBdr>
        </w:div>
        <w:div w:id="1755125317">
          <w:marLeft w:val="0"/>
          <w:marRight w:val="0"/>
          <w:marTop w:val="0"/>
          <w:marBottom w:val="0"/>
          <w:divBdr>
            <w:top w:val="none" w:sz="0" w:space="0" w:color="auto"/>
            <w:left w:val="none" w:sz="0" w:space="0" w:color="auto"/>
            <w:bottom w:val="none" w:sz="0" w:space="0" w:color="auto"/>
            <w:right w:val="none" w:sz="0" w:space="0" w:color="auto"/>
          </w:divBdr>
        </w:div>
        <w:div w:id="1376662068">
          <w:marLeft w:val="0"/>
          <w:marRight w:val="0"/>
          <w:marTop w:val="0"/>
          <w:marBottom w:val="0"/>
          <w:divBdr>
            <w:top w:val="none" w:sz="0" w:space="0" w:color="auto"/>
            <w:left w:val="none" w:sz="0" w:space="0" w:color="auto"/>
            <w:bottom w:val="none" w:sz="0" w:space="0" w:color="auto"/>
            <w:right w:val="none" w:sz="0" w:space="0" w:color="auto"/>
          </w:divBdr>
        </w:div>
        <w:div w:id="126120165">
          <w:marLeft w:val="0"/>
          <w:marRight w:val="0"/>
          <w:marTop w:val="0"/>
          <w:marBottom w:val="0"/>
          <w:divBdr>
            <w:top w:val="none" w:sz="0" w:space="0" w:color="auto"/>
            <w:left w:val="none" w:sz="0" w:space="0" w:color="auto"/>
            <w:bottom w:val="none" w:sz="0" w:space="0" w:color="auto"/>
            <w:right w:val="none" w:sz="0" w:space="0" w:color="auto"/>
          </w:divBdr>
        </w:div>
        <w:div w:id="766391791">
          <w:marLeft w:val="0"/>
          <w:marRight w:val="0"/>
          <w:marTop w:val="0"/>
          <w:marBottom w:val="0"/>
          <w:divBdr>
            <w:top w:val="none" w:sz="0" w:space="0" w:color="auto"/>
            <w:left w:val="none" w:sz="0" w:space="0" w:color="auto"/>
            <w:bottom w:val="none" w:sz="0" w:space="0" w:color="auto"/>
            <w:right w:val="none" w:sz="0" w:space="0" w:color="auto"/>
          </w:divBdr>
        </w:div>
        <w:div w:id="1023286170">
          <w:marLeft w:val="0"/>
          <w:marRight w:val="0"/>
          <w:marTop w:val="0"/>
          <w:marBottom w:val="0"/>
          <w:divBdr>
            <w:top w:val="none" w:sz="0" w:space="0" w:color="auto"/>
            <w:left w:val="none" w:sz="0" w:space="0" w:color="auto"/>
            <w:bottom w:val="none" w:sz="0" w:space="0" w:color="auto"/>
            <w:right w:val="none" w:sz="0" w:space="0" w:color="auto"/>
          </w:divBdr>
        </w:div>
        <w:div w:id="1727101357">
          <w:marLeft w:val="0"/>
          <w:marRight w:val="0"/>
          <w:marTop w:val="0"/>
          <w:marBottom w:val="0"/>
          <w:divBdr>
            <w:top w:val="none" w:sz="0" w:space="0" w:color="auto"/>
            <w:left w:val="none" w:sz="0" w:space="0" w:color="auto"/>
            <w:bottom w:val="none" w:sz="0" w:space="0" w:color="auto"/>
            <w:right w:val="none" w:sz="0" w:space="0" w:color="auto"/>
          </w:divBdr>
        </w:div>
        <w:div w:id="439837737">
          <w:marLeft w:val="0"/>
          <w:marRight w:val="0"/>
          <w:marTop w:val="0"/>
          <w:marBottom w:val="0"/>
          <w:divBdr>
            <w:top w:val="none" w:sz="0" w:space="0" w:color="auto"/>
            <w:left w:val="none" w:sz="0" w:space="0" w:color="auto"/>
            <w:bottom w:val="none" w:sz="0" w:space="0" w:color="auto"/>
            <w:right w:val="none" w:sz="0" w:space="0" w:color="auto"/>
          </w:divBdr>
        </w:div>
        <w:div w:id="503513314">
          <w:marLeft w:val="0"/>
          <w:marRight w:val="0"/>
          <w:marTop w:val="0"/>
          <w:marBottom w:val="0"/>
          <w:divBdr>
            <w:top w:val="none" w:sz="0" w:space="0" w:color="auto"/>
            <w:left w:val="none" w:sz="0" w:space="0" w:color="auto"/>
            <w:bottom w:val="none" w:sz="0" w:space="0" w:color="auto"/>
            <w:right w:val="none" w:sz="0" w:space="0" w:color="auto"/>
          </w:divBdr>
        </w:div>
        <w:div w:id="1565793735">
          <w:marLeft w:val="0"/>
          <w:marRight w:val="0"/>
          <w:marTop w:val="0"/>
          <w:marBottom w:val="0"/>
          <w:divBdr>
            <w:top w:val="none" w:sz="0" w:space="0" w:color="auto"/>
            <w:left w:val="none" w:sz="0" w:space="0" w:color="auto"/>
            <w:bottom w:val="none" w:sz="0" w:space="0" w:color="auto"/>
            <w:right w:val="none" w:sz="0" w:space="0" w:color="auto"/>
          </w:divBdr>
        </w:div>
        <w:div w:id="2093770991">
          <w:marLeft w:val="0"/>
          <w:marRight w:val="0"/>
          <w:marTop w:val="0"/>
          <w:marBottom w:val="0"/>
          <w:divBdr>
            <w:top w:val="none" w:sz="0" w:space="0" w:color="auto"/>
            <w:left w:val="none" w:sz="0" w:space="0" w:color="auto"/>
            <w:bottom w:val="none" w:sz="0" w:space="0" w:color="auto"/>
            <w:right w:val="none" w:sz="0" w:space="0" w:color="auto"/>
          </w:divBdr>
        </w:div>
        <w:div w:id="1268805846">
          <w:marLeft w:val="0"/>
          <w:marRight w:val="0"/>
          <w:marTop w:val="0"/>
          <w:marBottom w:val="0"/>
          <w:divBdr>
            <w:top w:val="none" w:sz="0" w:space="0" w:color="auto"/>
            <w:left w:val="none" w:sz="0" w:space="0" w:color="auto"/>
            <w:bottom w:val="none" w:sz="0" w:space="0" w:color="auto"/>
            <w:right w:val="none" w:sz="0" w:space="0" w:color="auto"/>
          </w:divBdr>
        </w:div>
        <w:div w:id="1731728939">
          <w:marLeft w:val="0"/>
          <w:marRight w:val="0"/>
          <w:marTop w:val="0"/>
          <w:marBottom w:val="0"/>
          <w:divBdr>
            <w:top w:val="none" w:sz="0" w:space="0" w:color="auto"/>
            <w:left w:val="none" w:sz="0" w:space="0" w:color="auto"/>
            <w:bottom w:val="none" w:sz="0" w:space="0" w:color="auto"/>
            <w:right w:val="none" w:sz="0" w:space="0" w:color="auto"/>
          </w:divBdr>
        </w:div>
        <w:div w:id="2141267389">
          <w:marLeft w:val="0"/>
          <w:marRight w:val="0"/>
          <w:marTop w:val="0"/>
          <w:marBottom w:val="0"/>
          <w:divBdr>
            <w:top w:val="none" w:sz="0" w:space="0" w:color="auto"/>
            <w:left w:val="none" w:sz="0" w:space="0" w:color="auto"/>
            <w:bottom w:val="none" w:sz="0" w:space="0" w:color="auto"/>
            <w:right w:val="none" w:sz="0" w:space="0" w:color="auto"/>
          </w:divBdr>
        </w:div>
        <w:div w:id="1378704235">
          <w:marLeft w:val="0"/>
          <w:marRight w:val="0"/>
          <w:marTop w:val="0"/>
          <w:marBottom w:val="0"/>
          <w:divBdr>
            <w:top w:val="none" w:sz="0" w:space="0" w:color="auto"/>
            <w:left w:val="none" w:sz="0" w:space="0" w:color="auto"/>
            <w:bottom w:val="none" w:sz="0" w:space="0" w:color="auto"/>
            <w:right w:val="none" w:sz="0" w:space="0" w:color="auto"/>
          </w:divBdr>
        </w:div>
        <w:div w:id="1054736541">
          <w:marLeft w:val="0"/>
          <w:marRight w:val="0"/>
          <w:marTop w:val="0"/>
          <w:marBottom w:val="0"/>
          <w:divBdr>
            <w:top w:val="none" w:sz="0" w:space="0" w:color="auto"/>
            <w:left w:val="none" w:sz="0" w:space="0" w:color="auto"/>
            <w:bottom w:val="none" w:sz="0" w:space="0" w:color="auto"/>
            <w:right w:val="none" w:sz="0" w:space="0" w:color="auto"/>
          </w:divBdr>
        </w:div>
        <w:div w:id="287660276">
          <w:marLeft w:val="0"/>
          <w:marRight w:val="0"/>
          <w:marTop w:val="0"/>
          <w:marBottom w:val="0"/>
          <w:divBdr>
            <w:top w:val="none" w:sz="0" w:space="0" w:color="auto"/>
            <w:left w:val="none" w:sz="0" w:space="0" w:color="auto"/>
            <w:bottom w:val="none" w:sz="0" w:space="0" w:color="auto"/>
            <w:right w:val="none" w:sz="0" w:space="0" w:color="auto"/>
          </w:divBdr>
        </w:div>
        <w:div w:id="604532343">
          <w:marLeft w:val="0"/>
          <w:marRight w:val="0"/>
          <w:marTop w:val="0"/>
          <w:marBottom w:val="0"/>
          <w:divBdr>
            <w:top w:val="none" w:sz="0" w:space="0" w:color="auto"/>
            <w:left w:val="none" w:sz="0" w:space="0" w:color="auto"/>
            <w:bottom w:val="none" w:sz="0" w:space="0" w:color="auto"/>
            <w:right w:val="none" w:sz="0" w:space="0" w:color="auto"/>
          </w:divBdr>
        </w:div>
        <w:div w:id="1684547765">
          <w:marLeft w:val="0"/>
          <w:marRight w:val="0"/>
          <w:marTop w:val="0"/>
          <w:marBottom w:val="0"/>
          <w:divBdr>
            <w:top w:val="none" w:sz="0" w:space="0" w:color="auto"/>
            <w:left w:val="none" w:sz="0" w:space="0" w:color="auto"/>
            <w:bottom w:val="none" w:sz="0" w:space="0" w:color="auto"/>
            <w:right w:val="none" w:sz="0" w:space="0" w:color="auto"/>
          </w:divBdr>
        </w:div>
        <w:div w:id="784152043">
          <w:marLeft w:val="0"/>
          <w:marRight w:val="0"/>
          <w:marTop w:val="0"/>
          <w:marBottom w:val="0"/>
          <w:divBdr>
            <w:top w:val="none" w:sz="0" w:space="0" w:color="auto"/>
            <w:left w:val="none" w:sz="0" w:space="0" w:color="auto"/>
            <w:bottom w:val="none" w:sz="0" w:space="0" w:color="auto"/>
            <w:right w:val="none" w:sz="0" w:space="0" w:color="auto"/>
          </w:divBdr>
        </w:div>
        <w:div w:id="555355187">
          <w:marLeft w:val="0"/>
          <w:marRight w:val="0"/>
          <w:marTop w:val="0"/>
          <w:marBottom w:val="0"/>
          <w:divBdr>
            <w:top w:val="none" w:sz="0" w:space="0" w:color="auto"/>
            <w:left w:val="none" w:sz="0" w:space="0" w:color="auto"/>
            <w:bottom w:val="none" w:sz="0" w:space="0" w:color="auto"/>
            <w:right w:val="none" w:sz="0" w:space="0" w:color="auto"/>
          </w:divBdr>
        </w:div>
        <w:div w:id="70592346">
          <w:marLeft w:val="0"/>
          <w:marRight w:val="0"/>
          <w:marTop w:val="0"/>
          <w:marBottom w:val="0"/>
          <w:divBdr>
            <w:top w:val="none" w:sz="0" w:space="0" w:color="auto"/>
            <w:left w:val="none" w:sz="0" w:space="0" w:color="auto"/>
            <w:bottom w:val="none" w:sz="0" w:space="0" w:color="auto"/>
            <w:right w:val="none" w:sz="0" w:space="0" w:color="auto"/>
          </w:divBdr>
        </w:div>
        <w:div w:id="1191262069">
          <w:marLeft w:val="0"/>
          <w:marRight w:val="0"/>
          <w:marTop w:val="0"/>
          <w:marBottom w:val="0"/>
          <w:divBdr>
            <w:top w:val="none" w:sz="0" w:space="0" w:color="auto"/>
            <w:left w:val="none" w:sz="0" w:space="0" w:color="auto"/>
            <w:bottom w:val="none" w:sz="0" w:space="0" w:color="auto"/>
            <w:right w:val="none" w:sz="0" w:space="0" w:color="auto"/>
          </w:divBdr>
        </w:div>
        <w:div w:id="330108899">
          <w:marLeft w:val="0"/>
          <w:marRight w:val="0"/>
          <w:marTop w:val="0"/>
          <w:marBottom w:val="0"/>
          <w:divBdr>
            <w:top w:val="none" w:sz="0" w:space="0" w:color="auto"/>
            <w:left w:val="none" w:sz="0" w:space="0" w:color="auto"/>
            <w:bottom w:val="none" w:sz="0" w:space="0" w:color="auto"/>
            <w:right w:val="none" w:sz="0" w:space="0" w:color="auto"/>
          </w:divBdr>
        </w:div>
        <w:div w:id="1911499437">
          <w:marLeft w:val="0"/>
          <w:marRight w:val="0"/>
          <w:marTop w:val="0"/>
          <w:marBottom w:val="0"/>
          <w:divBdr>
            <w:top w:val="none" w:sz="0" w:space="0" w:color="auto"/>
            <w:left w:val="none" w:sz="0" w:space="0" w:color="auto"/>
            <w:bottom w:val="none" w:sz="0" w:space="0" w:color="auto"/>
            <w:right w:val="none" w:sz="0" w:space="0" w:color="auto"/>
          </w:divBdr>
        </w:div>
        <w:div w:id="1094477639">
          <w:marLeft w:val="0"/>
          <w:marRight w:val="0"/>
          <w:marTop w:val="0"/>
          <w:marBottom w:val="0"/>
          <w:divBdr>
            <w:top w:val="none" w:sz="0" w:space="0" w:color="auto"/>
            <w:left w:val="none" w:sz="0" w:space="0" w:color="auto"/>
            <w:bottom w:val="none" w:sz="0" w:space="0" w:color="auto"/>
            <w:right w:val="none" w:sz="0" w:space="0" w:color="auto"/>
          </w:divBdr>
        </w:div>
        <w:div w:id="796336045">
          <w:marLeft w:val="0"/>
          <w:marRight w:val="0"/>
          <w:marTop w:val="0"/>
          <w:marBottom w:val="0"/>
          <w:divBdr>
            <w:top w:val="none" w:sz="0" w:space="0" w:color="auto"/>
            <w:left w:val="none" w:sz="0" w:space="0" w:color="auto"/>
            <w:bottom w:val="none" w:sz="0" w:space="0" w:color="auto"/>
            <w:right w:val="none" w:sz="0" w:space="0" w:color="auto"/>
          </w:divBdr>
        </w:div>
        <w:div w:id="1178084498">
          <w:marLeft w:val="0"/>
          <w:marRight w:val="0"/>
          <w:marTop w:val="0"/>
          <w:marBottom w:val="0"/>
          <w:divBdr>
            <w:top w:val="none" w:sz="0" w:space="0" w:color="auto"/>
            <w:left w:val="none" w:sz="0" w:space="0" w:color="auto"/>
            <w:bottom w:val="none" w:sz="0" w:space="0" w:color="auto"/>
            <w:right w:val="none" w:sz="0" w:space="0" w:color="auto"/>
          </w:divBdr>
        </w:div>
        <w:div w:id="188108631">
          <w:marLeft w:val="0"/>
          <w:marRight w:val="0"/>
          <w:marTop w:val="0"/>
          <w:marBottom w:val="0"/>
          <w:divBdr>
            <w:top w:val="none" w:sz="0" w:space="0" w:color="auto"/>
            <w:left w:val="none" w:sz="0" w:space="0" w:color="auto"/>
            <w:bottom w:val="none" w:sz="0" w:space="0" w:color="auto"/>
            <w:right w:val="none" w:sz="0" w:space="0" w:color="auto"/>
          </w:divBdr>
        </w:div>
        <w:div w:id="1339380606">
          <w:marLeft w:val="0"/>
          <w:marRight w:val="0"/>
          <w:marTop w:val="0"/>
          <w:marBottom w:val="0"/>
          <w:divBdr>
            <w:top w:val="none" w:sz="0" w:space="0" w:color="auto"/>
            <w:left w:val="none" w:sz="0" w:space="0" w:color="auto"/>
            <w:bottom w:val="none" w:sz="0" w:space="0" w:color="auto"/>
            <w:right w:val="none" w:sz="0" w:space="0" w:color="auto"/>
          </w:divBdr>
        </w:div>
        <w:div w:id="671104578">
          <w:marLeft w:val="0"/>
          <w:marRight w:val="0"/>
          <w:marTop w:val="0"/>
          <w:marBottom w:val="0"/>
          <w:divBdr>
            <w:top w:val="none" w:sz="0" w:space="0" w:color="auto"/>
            <w:left w:val="none" w:sz="0" w:space="0" w:color="auto"/>
            <w:bottom w:val="none" w:sz="0" w:space="0" w:color="auto"/>
            <w:right w:val="none" w:sz="0" w:space="0" w:color="auto"/>
          </w:divBdr>
        </w:div>
        <w:div w:id="1942032298">
          <w:marLeft w:val="0"/>
          <w:marRight w:val="0"/>
          <w:marTop w:val="0"/>
          <w:marBottom w:val="0"/>
          <w:divBdr>
            <w:top w:val="none" w:sz="0" w:space="0" w:color="auto"/>
            <w:left w:val="none" w:sz="0" w:space="0" w:color="auto"/>
            <w:bottom w:val="none" w:sz="0" w:space="0" w:color="auto"/>
            <w:right w:val="none" w:sz="0" w:space="0" w:color="auto"/>
          </w:divBdr>
        </w:div>
        <w:div w:id="142088764">
          <w:marLeft w:val="0"/>
          <w:marRight w:val="0"/>
          <w:marTop w:val="0"/>
          <w:marBottom w:val="0"/>
          <w:divBdr>
            <w:top w:val="none" w:sz="0" w:space="0" w:color="auto"/>
            <w:left w:val="none" w:sz="0" w:space="0" w:color="auto"/>
            <w:bottom w:val="none" w:sz="0" w:space="0" w:color="auto"/>
            <w:right w:val="none" w:sz="0" w:space="0" w:color="auto"/>
          </w:divBdr>
        </w:div>
        <w:div w:id="296764366">
          <w:marLeft w:val="0"/>
          <w:marRight w:val="0"/>
          <w:marTop w:val="0"/>
          <w:marBottom w:val="0"/>
          <w:divBdr>
            <w:top w:val="none" w:sz="0" w:space="0" w:color="auto"/>
            <w:left w:val="none" w:sz="0" w:space="0" w:color="auto"/>
            <w:bottom w:val="none" w:sz="0" w:space="0" w:color="auto"/>
            <w:right w:val="none" w:sz="0" w:space="0" w:color="auto"/>
          </w:divBdr>
        </w:div>
        <w:div w:id="1610310001">
          <w:marLeft w:val="0"/>
          <w:marRight w:val="0"/>
          <w:marTop w:val="0"/>
          <w:marBottom w:val="0"/>
          <w:divBdr>
            <w:top w:val="none" w:sz="0" w:space="0" w:color="auto"/>
            <w:left w:val="none" w:sz="0" w:space="0" w:color="auto"/>
            <w:bottom w:val="none" w:sz="0" w:space="0" w:color="auto"/>
            <w:right w:val="none" w:sz="0" w:space="0" w:color="auto"/>
          </w:divBdr>
        </w:div>
        <w:div w:id="1609849643">
          <w:marLeft w:val="0"/>
          <w:marRight w:val="0"/>
          <w:marTop w:val="0"/>
          <w:marBottom w:val="0"/>
          <w:divBdr>
            <w:top w:val="none" w:sz="0" w:space="0" w:color="auto"/>
            <w:left w:val="none" w:sz="0" w:space="0" w:color="auto"/>
            <w:bottom w:val="none" w:sz="0" w:space="0" w:color="auto"/>
            <w:right w:val="none" w:sz="0" w:space="0" w:color="auto"/>
          </w:divBdr>
        </w:div>
        <w:div w:id="837231833">
          <w:marLeft w:val="0"/>
          <w:marRight w:val="0"/>
          <w:marTop w:val="0"/>
          <w:marBottom w:val="0"/>
          <w:divBdr>
            <w:top w:val="none" w:sz="0" w:space="0" w:color="auto"/>
            <w:left w:val="none" w:sz="0" w:space="0" w:color="auto"/>
            <w:bottom w:val="none" w:sz="0" w:space="0" w:color="auto"/>
            <w:right w:val="none" w:sz="0" w:space="0" w:color="auto"/>
          </w:divBdr>
        </w:div>
        <w:div w:id="924648854">
          <w:marLeft w:val="0"/>
          <w:marRight w:val="0"/>
          <w:marTop w:val="0"/>
          <w:marBottom w:val="0"/>
          <w:divBdr>
            <w:top w:val="none" w:sz="0" w:space="0" w:color="auto"/>
            <w:left w:val="none" w:sz="0" w:space="0" w:color="auto"/>
            <w:bottom w:val="none" w:sz="0" w:space="0" w:color="auto"/>
            <w:right w:val="none" w:sz="0" w:space="0" w:color="auto"/>
          </w:divBdr>
        </w:div>
        <w:div w:id="1353529092">
          <w:marLeft w:val="0"/>
          <w:marRight w:val="0"/>
          <w:marTop w:val="0"/>
          <w:marBottom w:val="0"/>
          <w:divBdr>
            <w:top w:val="none" w:sz="0" w:space="0" w:color="auto"/>
            <w:left w:val="none" w:sz="0" w:space="0" w:color="auto"/>
            <w:bottom w:val="none" w:sz="0" w:space="0" w:color="auto"/>
            <w:right w:val="none" w:sz="0" w:space="0" w:color="auto"/>
          </w:divBdr>
        </w:div>
        <w:div w:id="1012301644">
          <w:marLeft w:val="0"/>
          <w:marRight w:val="0"/>
          <w:marTop w:val="0"/>
          <w:marBottom w:val="0"/>
          <w:divBdr>
            <w:top w:val="none" w:sz="0" w:space="0" w:color="auto"/>
            <w:left w:val="none" w:sz="0" w:space="0" w:color="auto"/>
            <w:bottom w:val="none" w:sz="0" w:space="0" w:color="auto"/>
            <w:right w:val="none" w:sz="0" w:space="0" w:color="auto"/>
          </w:divBdr>
        </w:div>
        <w:div w:id="618491016">
          <w:marLeft w:val="0"/>
          <w:marRight w:val="0"/>
          <w:marTop w:val="0"/>
          <w:marBottom w:val="0"/>
          <w:divBdr>
            <w:top w:val="none" w:sz="0" w:space="0" w:color="auto"/>
            <w:left w:val="none" w:sz="0" w:space="0" w:color="auto"/>
            <w:bottom w:val="none" w:sz="0" w:space="0" w:color="auto"/>
            <w:right w:val="none" w:sz="0" w:space="0" w:color="auto"/>
          </w:divBdr>
        </w:div>
        <w:div w:id="1200360566">
          <w:marLeft w:val="0"/>
          <w:marRight w:val="0"/>
          <w:marTop w:val="0"/>
          <w:marBottom w:val="0"/>
          <w:divBdr>
            <w:top w:val="none" w:sz="0" w:space="0" w:color="auto"/>
            <w:left w:val="none" w:sz="0" w:space="0" w:color="auto"/>
            <w:bottom w:val="none" w:sz="0" w:space="0" w:color="auto"/>
            <w:right w:val="none" w:sz="0" w:space="0" w:color="auto"/>
          </w:divBdr>
        </w:div>
        <w:div w:id="481192413">
          <w:marLeft w:val="0"/>
          <w:marRight w:val="0"/>
          <w:marTop w:val="0"/>
          <w:marBottom w:val="0"/>
          <w:divBdr>
            <w:top w:val="none" w:sz="0" w:space="0" w:color="auto"/>
            <w:left w:val="none" w:sz="0" w:space="0" w:color="auto"/>
            <w:bottom w:val="none" w:sz="0" w:space="0" w:color="auto"/>
            <w:right w:val="none" w:sz="0" w:space="0" w:color="auto"/>
          </w:divBdr>
        </w:div>
        <w:div w:id="1592200567">
          <w:marLeft w:val="0"/>
          <w:marRight w:val="0"/>
          <w:marTop w:val="0"/>
          <w:marBottom w:val="0"/>
          <w:divBdr>
            <w:top w:val="none" w:sz="0" w:space="0" w:color="auto"/>
            <w:left w:val="none" w:sz="0" w:space="0" w:color="auto"/>
            <w:bottom w:val="none" w:sz="0" w:space="0" w:color="auto"/>
            <w:right w:val="none" w:sz="0" w:space="0" w:color="auto"/>
          </w:divBdr>
        </w:div>
        <w:div w:id="130561443">
          <w:marLeft w:val="0"/>
          <w:marRight w:val="0"/>
          <w:marTop w:val="0"/>
          <w:marBottom w:val="0"/>
          <w:divBdr>
            <w:top w:val="none" w:sz="0" w:space="0" w:color="auto"/>
            <w:left w:val="none" w:sz="0" w:space="0" w:color="auto"/>
            <w:bottom w:val="none" w:sz="0" w:space="0" w:color="auto"/>
            <w:right w:val="none" w:sz="0" w:space="0" w:color="auto"/>
          </w:divBdr>
        </w:div>
        <w:div w:id="1449276908">
          <w:marLeft w:val="0"/>
          <w:marRight w:val="0"/>
          <w:marTop w:val="0"/>
          <w:marBottom w:val="0"/>
          <w:divBdr>
            <w:top w:val="none" w:sz="0" w:space="0" w:color="auto"/>
            <w:left w:val="none" w:sz="0" w:space="0" w:color="auto"/>
            <w:bottom w:val="none" w:sz="0" w:space="0" w:color="auto"/>
            <w:right w:val="none" w:sz="0" w:space="0" w:color="auto"/>
          </w:divBdr>
        </w:div>
        <w:div w:id="1007296095">
          <w:marLeft w:val="0"/>
          <w:marRight w:val="0"/>
          <w:marTop w:val="0"/>
          <w:marBottom w:val="0"/>
          <w:divBdr>
            <w:top w:val="none" w:sz="0" w:space="0" w:color="auto"/>
            <w:left w:val="none" w:sz="0" w:space="0" w:color="auto"/>
            <w:bottom w:val="none" w:sz="0" w:space="0" w:color="auto"/>
            <w:right w:val="none" w:sz="0" w:space="0" w:color="auto"/>
          </w:divBdr>
        </w:div>
        <w:div w:id="603659829">
          <w:marLeft w:val="0"/>
          <w:marRight w:val="0"/>
          <w:marTop w:val="0"/>
          <w:marBottom w:val="0"/>
          <w:divBdr>
            <w:top w:val="none" w:sz="0" w:space="0" w:color="auto"/>
            <w:left w:val="none" w:sz="0" w:space="0" w:color="auto"/>
            <w:bottom w:val="none" w:sz="0" w:space="0" w:color="auto"/>
            <w:right w:val="none" w:sz="0" w:space="0" w:color="auto"/>
          </w:divBdr>
        </w:div>
        <w:div w:id="1864785811">
          <w:marLeft w:val="0"/>
          <w:marRight w:val="0"/>
          <w:marTop w:val="0"/>
          <w:marBottom w:val="0"/>
          <w:divBdr>
            <w:top w:val="none" w:sz="0" w:space="0" w:color="auto"/>
            <w:left w:val="none" w:sz="0" w:space="0" w:color="auto"/>
            <w:bottom w:val="none" w:sz="0" w:space="0" w:color="auto"/>
            <w:right w:val="none" w:sz="0" w:space="0" w:color="auto"/>
          </w:divBdr>
        </w:div>
        <w:div w:id="612444450">
          <w:marLeft w:val="0"/>
          <w:marRight w:val="0"/>
          <w:marTop w:val="0"/>
          <w:marBottom w:val="0"/>
          <w:divBdr>
            <w:top w:val="none" w:sz="0" w:space="0" w:color="auto"/>
            <w:left w:val="none" w:sz="0" w:space="0" w:color="auto"/>
            <w:bottom w:val="none" w:sz="0" w:space="0" w:color="auto"/>
            <w:right w:val="none" w:sz="0" w:space="0" w:color="auto"/>
          </w:divBdr>
        </w:div>
        <w:div w:id="155346433">
          <w:marLeft w:val="0"/>
          <w:marRight w:val="0"/>
          <w:marTop w:val="0"/>
          <w:marBottom w:val="0"/>
          <w:divBdr>
            <w:top w:val="none" w:sz="0" w:space="0" w:color="auto"/>
            <w:left w:val="none" w:sz="0" w:space="0" w:color="auto"/>
            <w:bottom w:val="none" w:sz="0" w:space="0" w:color="auto"/>
            <w:right w:val="none" w:sz="0" w:space="0" w:color="auto"/>
          </w:divBdr>
        </w:div>
        <w:div w:id="1826582603">
          <w:marLeft w:val="0"/>
          <w:marRight w:val="0"/>
          <w:marTop w:val="0"/>
          <w:marBottom w:val="0"/>
          <w:divBdr>
            <w:top w:val="none" w:sz="0" w:space="0" w:color="auto"/>
            <w:left w:val="none" w:sz="0" w:space="0" w:color="auto"/>
            <w:bottom w:val="none" w:sz="0" w:space="0" w:color="auto"/>
            <w:right w:val="none" w:sz="0" w:space="0" w:color="auto"/>
          </w:divBdr>
        </w:div>
        <w:div w:id="494538277">
          <w:marLeft w:val="0"/>
          <w:marRight w:val="0"/>
          <w:marTop w:val="0"/>
          <w:marBottom w:val="0"/>
          <w:divBdr>
            <w:top w:val="none" w:sz="0" w:space="0" w:color="auto"/>
            <w:left w:val="none" w:sz="0" w:space="0" w:color="auto"/>
            <w:bottom w:val="none" w:sz="0" w:space="0" w:color="auto"/>
            <w:right w:val="none" w:sz="0" w:space="0" w:color="auto"/>
          </w:divBdr>
        </w:div>
        <w:div w:id="530342764">
          <w:marLeft w:val="0"/>
          <w:marRight w:val="0"/>
          <w:marTop w:val="0"/>
          <w:marBottom w:val="0"/>
          <w:divBdr>
            <w:top w:val="none" w:sz="0" w:space="0" w:color="auto"/>
            <w:left w:val="none" w:sz="0" w:space="0" w:color="auto"/>
            <w:bottom w:val="none" w:sz="0" w:space="0" w:color="auto"/>
            <w:right w:val="none" w:sz="0" w:space="0" w:color="auto"/>
          </w:divBdr>
        </w:div>
        <w:div w:id="1478843439">
          <w:marLeft w:val="0"/>
          <w:marRight w:val="0"/>
          <w:marTop w:val="0"/>
          <w:marBottom w:val="0"/>
          <w:divBdr>
            <w:top w:val="none" w:sz="0" w:space="0" w:color="auto"/>
            <w:left w:val="none" w:sz="0" w:space="0" w:color="auto"/>
            <w:bottom w:val="none" w:sz="0" w:space="0" w:color="auto"/>
            <w:right w:val="none" w:sz="0" w:space="0" w:color="auto"/>
          </w:divBdr>
        </w:div>
        <w:div w:id="746616507">
          <w:marLeft w:val="0"/>
          <w:marRight w:val="0"/>
          <w:marTop w:val="0"/>
          <w:marBottom w:val="0"/>
          <w:divBdr>
            <w:top w:val="none" w:sz="0" w:space="0" w:color="auto"/>
            <w:left w:val="none" w:sz="0" w:space="0" w:color="auto"/>
            <w:bottom w:val="none" w:sz="0" w:space="0" w:color="auto"/>
            <w:right w:val="none" w:sz="0" w:space="0" w:color="auto"/>
          </w:divBdr>
        </w:div>
        <w:div w:id="372193476">
          <w:marLeft w:val="0"/>
          <w:marRight w:val="0"/>
          <w:marTop w:val="0"/>
          <w:marBottom w:val="0"/>
          <w:divBdr>
            <w:top w:val="none" w:sz="0" w:space="0" w:color="auto"/>
            <w:left w:val="none" w:sz="0" w:space="0" w:color="auto"/>
            <w:bottom w:val="none" w:sz="0" w:space="0" w:color="auto"/>
            <w:right w:val="none" w:sz="0" w:space="0" w:color="auto"/>
          </w:divBdr>
        </w:div>
        <w:div w:id="1298292085">
          <w:marLeft w:val="0"/>
          <w:marRight w:val="0"/>
          <w:marTop w:val="0"/>
          <w:marBottom w:val="0"/>
          <w:divBdr>
            <w:top w:val="none" w:sz="0" w:space="0" w:color="auto"/>
            <w:left w:val="none" w:sz="0" w:space="0" w:color="auto"/>
            <w:bottom w:val="none" w:sz="0" w:space="0" w:color="auto"/>
            <w:right w:val="none" w:sz="0" w:space="0" w:color="auto"/>
          </w:divBdr>
        </w:div>
        <w:div w:id="2074085294">
          <w:marLeft w:val="0"/>
          <w:marRight w:val="0"/>
          <w:marTop w:val="0"/>
          <w:marBottom w:val="0"/>
          <w:divBdr>
            <w:top w:val="none" w:sz="0" w:space="0" w:color="auto"/>
            <w:left w:val="none" w:sz="0" w:space="0" w:color="auto"/>
            <w:bottom w:val="none" w:sz="0" w:space="0" w:color="auto"/>
            <w:right w:val="none" w:sz="0" w:space="0" w:color="auto"/>
          </w:divBdr>
        </w:div>
        <w:div w:id="356351804">
          <w:marLeft w:val="0"/>
          <w:marRight w:val="0"/>
          <w:marTop w:val="0"/>
          <w:marBottom w:val="0"/>
          <w:divBdr>
            <w:top w:val="none" w:sz="0" w:space="0" w:color="auto"/>
            <w:left w:val="none" w:sz="0" w:space="0" w:color="auto"/>
            <w:bottom w:val="none" w:sz="0" w:space="0" w:color="auto"/>
            <w:right w:val="none" w:sz="0" w:space="0" w:color="auto"/>
          </w:divBdr>
        </w:div>
        <w:div w:id="1226643135">
          <w:marLeft w:val="0"/>
          <w:marRight w:val="0"/>
          <w:marTop w:val="0"/>
          <w:marBottom w:val="0"/>
          <w:divBdr>
            <w:top w:val="none" w:sz="0" w:space="0" w:color="auto"/>
            <w:left w:val="none" w:sz="0" w:space="0" w:color="auto"/>
            <w:bottom w:val="none" w:sz="0" w:space="0" w:color="auto"/>
            <w:right w:val="none" w:sz="0" w:space="0" w:color="auto"/>
          </w:divBdr>
        </w:div>
        <w:div w:id="641891783">
          <w:marLeft w:val="0"/>
          <w:marRight w:val="0"/>
          <w:marTop w:val="0"/>
          <w:marBottom w:val="0"/>
          <w:divBdr>
            <w:top w:val="none" w:sz="0" w:space="0" w:color="auto"/>
            <w:left w:val="none" w:sz="0" w:space="0" w:color="auto"/>
            <w:bottom w:val="none" w:sz="0" w:space="0" w:color="auto"/>
            <w:right w:val="none" w:sz="0" w:space="0" w:color="auto"/>
          </w:divBdr>
        </w:div>
        <w:div w:id="1497958705">
          <w:marLeft w:val="0"/>
          <w:marRight w:val="0"/>
          <w:marTop w:val="0"/>
          <w:marBottom w:val="0"/>
          <w:divBdr>
            <w:top w:val="none" w:sz="0" w:space="0" w:color="auto"/>
            <w:left w:val="none" w:sz="0" w:space="0" w:color="auto"/>
            <w:bottom w:val="none" w:sz="0" w:space="0" w:color="auto"/>
            <w:right w:val="none" w:sz="0" w:space="0" w:color="auto"/>
          </w:divBdr>
        </w:div>
        <w:div w:id="767388381">
          <w:marLeft w:val="0"/>
          <w:marRight w:val="0"/>
          <w:marTop w:val="0"/>
          <w:marBottom w:val="0"/>
          <w:divBdr>
            <w:top w:val="none" w:sz="0" w:space="0" w:color="auto"/>
            <w:left w:val="none" w:sz="0" w:space="0" w:color="auto"/>
            <w:bottom w:val="none" w:sz="0" w:space="0" w:color="auto"/>
            <w:right w:val="none" w:sz="0" w:space="0" w:color="auto"/>
          </w:divBdr>
        </w:div>
        <w:div w:id="1454404678">
          <w:marLeft w:val="0"/>
          <w:marRight w:val="0"/>
          <w:marTop w:val="0"/>
          <w:marBottom w:val="0"/>
          <w:divBdr>
            <w:top w:val="none" w:sz="0" w:space="0" w:color="auto"/>
            <w:left w:val="none" w:sz="0" w:space="0" w:color="auto"/>
            <w:bottom w:val="none" w:sz="0" w:space="0" w:color="auto"/>
            <w:right w:val="none" w:sz="0" w:space="0" w:color="auto"/>
          </w:divBdr>
        </w:div>
        <w:div w:id="1272938034">
          <w:marLeft w:val="0"/>
          <w:marRight w:val="0"/>
          <w:marTop w:val="0"/>
          <w:marBottom w:val="0"/>
          <w:divBdr>
            <w:top w:val="none" w:sz="0" w:space="0" w:color="auto"/>
            <w:left w:val="none" w:sz="0" w:space="0" w:color="auto"/>
            <w:bottom w:val="none" w:sz="0" w:space="0" w:color="auto"/>
            <w:right w:val="none" w:sz="0" w:space="0" w:color="auto"/>
          </w:divBdr>
        </w:div>
        <w:div w:id="1755975147">
          <w:marLeft w:val="0"/>
          <w:marRight w:val="0"/>
          <w:marTop w:val="0"/>
          <w:marBottom w:val="0"/>
          <w:divBdr>
            <w:top w:val="none" w:sz="0" w:space="0" w:color="auto"/>
            <w:left w:val="none" w:sz="0" w:space="0" w:color="auto"/>
            <w:bottom w:val="none" w:sz="0" w:space="0" w:color="auto"/>
            <w:right w:val="none" w:sz="0" w:space="0" w:color="auto"/>
          </w:divBdr>
        </w:div>
        <w:div w:id="1918398369">
          <w:marLeft w:val="0"/>
          <w:marRight w:val="0"/>
          <w:marTop w:val="0"/>
          <w:marBottom w:val="0"/>
          <w:divBdr>
            <w:top w:val="none" w:sz="0" w:space="0" w:color="auto"/>
            <w:left w:val="none" w:sz="0" w:space="0" w:color="auto"/>
            <w:bottom w:val="none" w:sz="0" w:space="0" w:color="auto"/>
            <w:right w:val="none" w:sz="0" w:space="0" w:color="auto"/>
          </w:divBdr>
        </w:div>
        <w:div w:id="559827039">
          <w:marLeft w:val="0"/>
          <w:marRight w:val="0"/>
          <w:marTop w:val="0"/>
          <w:marBottom w:val="0"/>
          <w:divBdr>
            <w:top w:val="none" w:sz="0" w:space="0" w:color="auto"/>
            <w:left w:val="none" w:sz="0" w:space="0" w:color="auto"/>
            <w:bottom w:val="none" w:sz="0" w:space="0" w:color="auto"/>
            <w:right w:val="none" w:sz="0" w:space="0" w:color="auto"/>
          </w:divBdr>
        </w:div>
        <w:div w:id="242493262">
          <w:marLeft w:val="0"/>
          <w:marRight w:val="0"/>
          <w:marTop w:val="0"/>
          <w:marBottom w:val="0"/>
          <w:divBdr>
            <w:top w:val="none" w:sz="0" w:space="0" w:color="auto"/>
            <w:left w:val="none" w:sz="0" w:space="0" w:color="auto"/>
            <w:bottom w:val="none" w:sz="0" w:space="0" w:color="auto"/>
            <w:right w:val="none" w:sz="0" w:space="0" w:color="auto"/>
          </w:divBdr>
        </w:div>
        <w:div w:id="1721518563">
          <w:marLeft w:val="0"/>
          <w:marRight w:val="0"/>
          <w:marTop w:val="0"/>
          <w:marBottom w:val="0"/>
          <w:divBdr>
            <w:top w:val="none" w:sz="0" w:space="0" w:color="auto"/>
            <w:left w:val="none" w:sz="0" w:space="0" w:color="auto"/>
            <w:bottom w:val="none" w:sz="0" w:space="0" w:color="auto"/>
            <w:right w:val="none" w:sz="0" w:space="0" w:color="auto"/>
          </w:divBdr>
        </w:div>
        <w:div w:id="706679322">
          <w:marLeft w:val="0"/>
          <w:marRight w:val="0"/>
          <w:marTop w:val="0"/>
          <w:marBottom w:val="0"/>
          <w:divBdr>
            <w:top w:val="none" w:sz="0" w:space="0" w:color="auto"/>
            <w:left w:val="none" w:sz="0" w:space="0" w:color="auto"/>
            <w:bottom w:val="none" w:sz="0" w:space="0" w:color="auto"/>
            <w:right w:val="none" w:sz="0" w:space="0" w:color="auto"/>
          </w:divBdr>
        </w:div>
        <w:div w:id="159539800">
          <w:marLeft w:val="0"/>
          <w:marRight w:val="0"/>
          <w:marTop w:val="0"/>
          <w:marBottom w:val="0"/>
          <w:divBdr>
            <w:top w:val="none" w:sz="0" w:space="0" w:color="auto"/>
            <w:left w:val="none" w:sz="0" w:space="0" w:color="auto"/>
            <w:bottom w:val="none" w:sz="0" w:space="0" w:color="auto"/>
            <w:right w:val="none" w:sz="0" w:space="0" w:color="auto"/>
          </w:divBdr>
        </w:div>
        <w:div w:id="2078815484">
          <w:marLeft w:val="0"/>
          <w:marRight w:val="0"/>
          <w:marTop w:val="0"/>
          <w:marBottom w:val="0"/>
          <w:divBdr>
            <w:top w:val="none" w:sz="0" w:space="0" w:color="auto"/>
            <w:left w:val="none" w:sz="0" w:space="0" w:color="auto"/>
            <w:bottom w:val="none" w:sz="0" w:space="0" w:color="auto"/>
            <w:right w:val="none" w:sz="0" w:space="0" w:color="auto"/>
          </w:divBdr>
        </w:div>
        <w:div w:id="887109388">
          <w:marLeft w:val="0"/>
          <w:marRight w:val="0"/>
          <w:marTop w:val="0"/>
          <w:marBottom w:val="0"/>
          <w:divBdr>
            <w:top w:val="none" w:sz="0" w:space="0" w:color="auto"/>
            <w:left w:val="none" w:sz="0" w:space="0" w:color="auto"/>
            <w:bottom w:val="none" w:sz="0" w:space="0" w:color="auto"/>
            <w:right w:val="none" w:sz="0" w:space="0" w:color="auto"/>
          </w:divBdr>
        </w:div>
        <w:div w:id="1841970910">
          <w:marLeft w:val="0"/>
          <w:marRight w:val="0"/>
          <w:marTop w:val="0"/>
          <w:marBottom w:val="0"/>
          <w:divBdr>
            <w:top w:val="none" w:sz="0" w:space="0" w:color="auto"/>
            <w:left w:val="none" w:sz="0" w:space="0" w:color="auto"/>
            <w:bottom w:val="none" w:sz="0" w:space="0" w:color="auto"/>
            <w:right w:val="none" w:sz="0" w:space="0" w:color="auto"/>
          </w:divBdr>
        </w:div>
        <w:div w:id="1972980496">
          <w:marLeft w:val="0"/>
          <w:marRight w:val="0"/>
          <w:marTop w:val="0"/>
          <w:marBottom w:val="0"/>
          <w:divBdr>
            <w:top w:val="none" w:sz="0" w:space="0" w:color="auto"/>
            <w:left w:val="none" w:sz="0" w:space="0" w:color="auto"/>
            <w:bottom w:val="none" w:sz="0" w:space="0" w:color="auto"/>
            <w:right w:val="none" w:sz="0" w:space="0" w:color="auto"/>
          </w:divBdr>
        </w:div>
        <w:div w:id="1308389822">
          <w:marLeft w:val="0"/>
          <w:marRight w:val="0"/>
          <w:marTop w:val="0"/>
          <w:marBottom w:val="0"/>
          <w:divBdr>
            <w:top w:val="none" w:sz="0" w:space="0" w:color="auto"/>
            <w:left w:val="none" w:sz="0" w:space="0" w:color="auto"/>
            <w:bottom w:val="none" w:sz="0" w:space="0" w:color="auto"/>
            <w:right w:val="none" w:sz="0" w:space="0" w:color="auto"/>
          </w:divBdr>
        </w:div>
        <w:div w:id="531387165">
          <w:marLeft w:val="0"/>
          <w:marRight w:val="0"/>
          <w:marTop w:val="0"/>
          <w:marBottom w:val="0"/>
          <w:divBdr>
            <w:top w:val="none" w:sz="0" w:space="0" w:color="auto"/>
            <w:left w:val="none" w:sz="0" w:space="0" w:color="auto"/>
            <w:bottom w:val="none" w:sz="0" w:space="0" w:color="auto"/>
            <w:right w:val="none" w:sz="0" w:space="0" w:color="auto"/>
          </w:divBdr>
        </w:div>
        <w:div w:id="381633203">
          <w:marLeft w:val="0"/>
          <w:marRight w:val="0"/>
          <w:marTop w:val="0"/>
          <w:marBottom w:val="0"/>
          <w:divBdr>
            <w:top w:val="none" w:sz="0" w:space="0" w:color="auto"/>
            <w:left w:val="none" w:sz="0" w:space="0" w:color="auto"/>
            <w:bottom w:val="none" w:sz="0" w:space="0" w:color="auto"/>
            <w:right w:val="none" w:sz="0" w:space="0" w:color="auto"/>
          </w:divBdr>
        </w:div>
        <w:div w:id="1539927684">
          <w:marLeft w:val="0"/>
          <w:marRight w:val="0"/>
          <w:marTop w:val="0"/>
          <w:marBottom w:val="0"/>
          <w:divBdr>
            <w:top w:val="none" w:sz="0" w:space="0" w:color="auto"/>
            <w:left w:val="none" w:sz="0" w:space="0" w:color="auto"/>
            <w:bottom w:val="none" w:sz="0" w:space="0" w:color="auto"/>
            <w:right w:val="none" w:sz="0" w:space="0" w:color="auto"/>
          </w:divBdr>
        </w:div>
        <w:div w:id="1660770653">
          <w:marLeft w:val="0"/>
          <w:marRight w:val="0"/>
          <w:marTop w:val="0"/>
          <w:marBottom w:val="0"/>
          <w:divBdr>
            <w:top w:val="none" w:sz="0" w:space="0" w:color="auto"/>
            <w:left w:val="none" w:sz="0" w:space="0" w:color="auto"/>
            <w:bottom w:val="none" w:sz="0" w:space="0" w:color="auto"/>
            <w:right w:val="none" w:sz="0" w:space="0" w:color="auto"/>
          </w:divBdr>
        </w:div>
        <w:div w:id="1425226022">
          <w:marLeft w:val="0"/>
          <w:marRight w:val="0"/>
          <w:marTop w:val="0"/>
          <w:marBottom w:val="0"/>
          <w:divBdr>
            <w:top w:val="none" w:sz="0" w:space="0" w:color="auto"/>
            <w:left w:val="none" w:sz="0" w:space="0" w:color="auto"/>
            <w:bottom w:val="none" w:sz="0" w:space="0" w:color="auto"/>
            <w:right w:val="none" w:sz="0" w:space="0" w:color="auto"/>
          </w:divBdr>
        </w:div>
        <w:div w:id="2136944118">
          <w:marLeft w:val="0"/>
          <w:marRight w:val="0"/>
          <w:marTop w:val="0"/>
          <w:marBottom w:val="0"/>
          <w:divBdr>
            <w:top w:val="none" w:sz="0" w:space="0" w:color="auto"/>
            <w:left w:val="none" w:sz="0" w:space="0" w:color="auto"/>
            <w:bottom w:val="none" w:sz="0" w:space="0" w:color="auto"/>
            <w:right w:val="none" w:sz="0" w:space="0" w:color="auto"/>
          </w:divBdr>
        </w:div>
        <w:div w:id="1307008286">
          <w:marLeft w:val="0"/>
          <w:marRight w:val="0"/>
          <w:marTop w:val="0"/>
          <w:marBottom w:val="0"/>
          <w:divBdr>
            <w:top w:val="none" w:sz="0" w:space="0" w:color="auto"/>
            <w:left w:val="none" w:sz="0" w:space="0" w:color="auto"/>
            <w:bottom w:val="none" w:sz="0" w:space="0" w:color="auto"/>
            <w:right w:val="none" w:sz="0" w:space="0" w:color="auto"/>
          </w:divBdr>
        </w:div>
        <w:div w:id="2025130258">
          <w:marLeft w:val="0"/>
          <w:marRight w:val="0"/>
          <w:marTop w:val="0"/>
          <w:marBottom w:val="0"/>
          <w:divBdr>
            <w:top w:val="none" w:sz="0" w:space="0" w:color="auto"/>
            <w:left w:val="none" w:sz="0" w:space="0" w:color="auto"/>
            <w:bottom w:val="none" w:sz="0" w:space="0" w:color="auto"/>
            <w:right w:val="none" w:sz="0" w:space="0" w:color="auto"/>
          </w:divBdr>
        </w:div>
        <w:div w:id="72167471">
          <w:marLeft w:val="0"/>
          <w:marRight w:val="0"/>
          <w:marTop w:val="0"/>
          <w:marBottom w:val="0"/>
          <w:divBdr>
            <w:top w:val="none" w:sz="0" w:space="0" w:color="auto"/>
            <w:left w:val="none" w:sz="0" w:space="0" w:color="auto"/>
            <w:bottom w:val="none" w:sz="0" w:space="0" w:color="auto"/>
            <w:right w:val="none" w:sz="0" w:space="0" w:color="auto"/>
          </w:divBdr>
        </w:div>
        <w:div w:id="539628574">
          <w:marLeft w:val="0"/>
          <w:marRight w:val="0"/>
          <w:marTop w:val="0"/>
          <w:marBottom w:val="0"/>
          <w:divBdr>
            <w:top w:val="none" w:sz="0" w:space="0" w:color="auto"/>
            <w:left w:val="none" w:sz="0" w:space="0" w:color="auto"/>
            <w:bottom w:val="none" w:sz="0" w:space="0" w:color="auto"/>
            <w:right w:val="none" w:sz="0" w:space="0" w:color="auto"/>
          </w:divBdr>
        </w:div>
        <w:div w:id="1533424810">
          <w:marLeft w:val="0"/>
          <w:marRight w:val="0"/>
          <w:marTop w:val="0"/>
          <w:marBottom w:val="0"/>
          <w:divBdr>
            <w:top w:val="none" w:sz="0" w:space="0" w:color="auto"/>
            <w:left w:val="none" w:sz="0" w:space="0" w:color="auto"/>
            <w:bottom w:val="none" w:sz="0" w:space="0" w:color="auto"/>
            <w:right w:val="none" w:sz="0" w:space="0" w:color="auto"/>
          </w:divBdr>
        </w:div>
        <w:div w:id="32661582">
          <w:marLeft w:val="0"/>
          <w:marRight w:val="0"/>
          <w:marTop w:val="0"/>
          <w:marBottom w:val="0"/>
          <w:divBdr>
            <w:top w:val="none" w:sz="0" w:space="0" w:color="auto"/>
            <w:left w:val="none" w:sz="0" w:space="0" w:color="auto"/>
            <w:bottom w:val="none" w:sz="0" w:space="0" w:color="auto"/>
            <w:right w:val="none" w:sz="0" w:space="0" w:color="auto"/>
          </w:divBdr>
        </w:div>
        <w:div w:id="808212061">
          <w:marLeft w:val="0"/>
          <w:marRight w:val="0"/>
          <w:marTop w:val="0"/>
          <w:marBottom w:val="0"/>
          <w:divBdr>
            <w:top w:val="none" w:sz="0" w:space="0" w:color="auto"/>
            <w:left w:val="none" w:sz="0" w:space="0" w:color="auto"/>
            <w:bottom w:val="none" w:sz="0" w:space="0" w:color="auto"/>
            <w:right w:val="none" w:sz="0" w:space="0" w:color="auto"/>
          </w:divBdr>
        </w:div>
        <w:div w:id="1253588458">
          <w:marLeft w:val="0"/>
          <w:marRight w:val="0"/>
          <w:marTop w:val="0"/>
          <w:marBottom w:val="0"/>
          <w:divBdr>
            <w:top w:val="none" w:sz="0" w:space="0" w:color="auto"/>
            <w:left w:val="none" w:sz="0" w:space="0" w:color="auto"/>
            <w:bottom w:val="none" w:sz="0" w:space="0" w:color="auto"/>
            <w:right w:val="none" w:sz="0" w:space="0" w:color="auto"/>
          </w:divBdr>
        </w:div>
        <w:div w:id="1097360073">
          <w:marLeft w:val="0"/>
          <w:marRight w:val="0"/>
          <w:marTop w:val="0"/>
          <w:marBottom w:val="0"/>
          <w:divBdr>
            <w:top w:val="none" w:sz="0" w:space="0" w:color="auto"/>
            <w:left w:val="none" w:sz="0" w:space="0" w:color="auto"/>
            <w:bottom w:val="none" w:sz="0" w:space="0" w:color="auto"/>
            <w:right w:val="none" w:sz="0" w:space="0" w:color="auto"/>
          </w:divBdr>
        </w:div>
        <w:div w:id="1267276714">
          <w:marLeft w:val="0"/>
          <w:marRight w:val="0"/>
          <w:marTop w:val="0"/>
          <w:marBottom w:val="0"/>
          <w:divBdr>
            <w:top w:val="none" w:sz="0" w:space="0" w:color="auto"/>
            <w:left w:val="none" w:sz="0" w:space="0" w:color="auto"/>
            <w:bottom w:val="none" w:sz="0" w:space="0" w:color="auto"/>
            <w:right w:val="none" w:sz="0" w:space="0" w:color="auto"/>
          </w:divBdr>
        </w:div>
        <w:div w:id="1471899354">
          <w:marLeft w:val="0"/>
          <w:marRight w:val="0"/>
          <w:marTop w:val="0"/>
          <w:marBottom w:val="0"/>
          <w:divBdr>
            <w:top w:val="none" w:sz="0" w:space="0" w:color="auto"/>
            <w:left w:val="none" w:sz="0" w:space="0" w:color="auto"/>
            <w:bottom w:val="none" w:sz="0" w:space="0" w:color="auto"/>
            <w:right w:val="none" w:sz="0" w:space="0" w:color="auto"/>
          </w:divBdr>
        </w:div>
        <w:div w:id="1790902435">
          <w:marLeft w:val="0"/>
          <w:marRight w:val="0"/>
          <w:marTop w:val="0"/>
          <w:marBottom w:val="0"/>
          <w:divBdr>
            <w:top w:val="none" w:sz="0" w:space="0" w:color="auto"/>
            <w:left w:val="none" w:sz="0" w:space="0" w:color="auto"/>
            <w:bottom w:val="none" w:sz="0" w:space="0" w:color="auto"/>
            <w:right w:val="none" w:sz="0" w:space="0" w:color="auto"/>
          </w:divBdr>
        </w:div>
        <w:div w:id="2084401570">
          <w:marLeft w:val="0"/>
          <w:marRight w:val="0"/>
          <w:marTop w:val="0"/>
          <w:marBottom w:val="0"/>
          <w:divBdr>
            <w:top w:val="none" w:sz="0" w:space="0" w:color="auto"/>
            <w:left w:val="none" w:sz="0" w:space="0" w:color="auto"/>
            <w:bottom w:val="none" w:sz="0" w:space="0" w:color="auto"/>
            <w:right w:val="none" w:sz="0" w:space="0" w:color="auto"/>
          </w:divBdr>
        </w:div>
        <w:div w:id="259342072">
          <w:marLeft w:val="0"/>
          <w:marRight w:val="0"/>
          <w:marTop w:val="0"/>
          <w:marBottom w:val="0"/>
          <w:divBdr>
            <w:top w:val="none" w:sz="0" w:space="0" w:color="auto"/>
            <w:left w:val="none" w:sz="0" w:space="0" w:color="auto"/>
            <w:bottom w:val="none" w:sz="0" w:space="0" w:color="auto"/>
            <w:right w:val="none" w:sz="0" w:space="0" w:color="auto"/>
          </w:divBdr>
        </w:div>
        <w:div w:id="1485855639">
          <w:marLeft w:val="0"/>
          <w:marRight w:val="0"/>
          <w:marTop w:val="0"/>
          <w:marBottom w:val="0"/>
          <w:divBdr>
            <w:top w:val="none" w:sz="0" w:space="0" w:color="auto"/>
            <w:left w:val="none" w:sz="0" w:space="0" w:color="auto"/>
            <w:bottom w:val="none" w:sz="0" w:space="0" w:color="auto"/>
            <w:right w:val="none" w:sz="0" w:space="0" w:color="auto"/>
          </w:divBdr>
        </w:div>
        <w:div w:id="1639069138">
          <w:marLeft w:val="0"/>
          <w:marRight w:val="0"/>
          <w:marTop w:val="0"/>
          <w:marBottom w:val="0"/>
          <w:divBdr>
            <w:top w:val="none" w:sz="0" w:space="0" w:color="auto"/>
            <w:left w:val="none" w:sz="0" w:space="0" w:color="auto"/>
            <w:bottom w:val="none" w:sz="0" w:space="0" w:color="auto"/>
            <w:right w:val="none" w:sz="0" w:space="0" w:color="auto"/>
          </w:divBdr>
        </w:div>
        <w:div w:id="1300307941">
          <w:marLeft w:val="0"/>
          <w:marRight w:val="0"/>
          <w:marTop w:val="0"/>
          <w:marBottom w:val="0"/>
          <w:divBdr>
            <w:top w:val="none" w:sz="0" w:space="0" w:color="auto"/>
            <w:left w:val="none" w:sz="0" w:space="0" w:color="auto"/>
            <w:bottom w:val="none" w:sz="0" w:space="0" w:color="auto"/>
            <w:right w:val="none" w:sz="0" w:space="0" w:color="auto"/>
          </w:divBdr>
        </w:div>
        <w:div w:id="313872097">
          <w:marLeft w:val="0"/>
          <w:marRight w:val="0"/>
          <w:marTop w:val="0"/>
          <w:marBottom w:val="0"/>
          <w:divBdr>
            <w:top w:val="none" w:sz="0" w:space="0" w:color="auto"/>
            <w:left w:val="none" w:sz="0" w:space="0" w:color="auto"/>
            <w:bottom w:val="none" w:sz="0" w:space="0" w:color="auto"/>
            <w:right w:val="none" w:sz="0" w:space="0" w:color="auto"/>
          </w:divBdr>
        </w:div>
        <w:div w:id="639502882">
          <w:marLeft w:val="0"/>
          <w:marRight w:val="0"/>
          <w:marTop w:val="0"/>
          <w:marBottom w:val="0"/>
          <w:divBdr>
            <w:top w:val="none" w:sz="0" w:space="0" w:color="auto"/>
            <w:left w:val="none" w:sz="0" w:space="0" w:color="auto"/>
            <w:bottom w:val="none" w:sz="0" w:space="0" w:color="auto"/>
            <w:right w:val="none" w:sz="0" w:space="0" w:color="auto"/>
          </w:divBdr>
        </w:div>
        <w:div w:id="1291667835">
          <w:marLeft w:val="0"/>
          <w:marRight w:val="0"/>
          <w:marTop w:val="0"/>
          <w:marBottom w:val="0"/>
          <w:divBdr>
            <w:top w:val="none" w:sz="0" w:space="0" w:color="auto"/>
            <w:left w:val="none" w:sz="0" w:space="0" w:color="auto"/>
            <w:bottom w:val="none" w:sz="0" w:space="0" w:color="auto"/>
            <w:right w:val="none" w:sz="0" w:space="0" w:color="auto"/>
          </w:divBdr>
        </w:div>
        <w:div w:id="542407342">
          <w:marLeft w:val="0"/>
          <w:marRight w:val="0"/>
          <w:marTop w:val="0"/>
          <w:marBottom w:val="0"/>
          <w:divBdr>
            <w:top w:val="none" w:sz="0" w:space="0" w:color="auto"/>
            <w:left w:val="none" w:sz="0" w:space="0" w:color="auto"/>
            <w:bottom w:val="none" w:sz="0" w:space="0" w:color="auto"/>
            <w:right w:val="none" w:sz="0" w:space="0" w:color="auto"/>
          </w:divBdr>
        </w:div>
        <w:div w:id="329524378">
          <w:marLeft w:val="0"/>
          <w:marRight w:val="0"/>
          <w:marTop w:val="0"/>
          <w:marBottom w:val="0"/>
          <w:divBdr>
            <w:top w:val="none" w:sz="0" w:space="0" w:color="auto"/>
            <w:left w:val="none" w:sz="0" w:space="0" w:color="auto"/>
            <w:bottom w:val="none" w:sz="0" w:space="0" w:color="auto"/>
            <w:right w:val="none" w:sz="0" w:space="0" w:color="auto"/>
          </w:divBdr>
        </w:div>
        <w:div w:id="899709837">
          <w:marLeft w:val="0"/>
          <w:marRight w:val="0"/>
          <w:marTop w:val="0"/>
          <w:marBottom w:val="0"/>
          <w:divBdr>
            <w:top w:val="none" w:sz="0" w:space="0" w:color="auto"/>
            <w:left w:val="none" w:sz="0" w:space="0" w:color="auto"/>
            <w:bottom w:val="none" w:sz="0" w:space="0" w:color="auto"/>
            <w:right w:val="none" w:sz="0" w:space="0" w:color="auto"/>
          </w:divBdr>
        </w:div>
        <w:div w:id="1888683102">
          <w:marLeft w:val="0"/>
          <w:marRight w:val="0"/>
          <w:marTop w:val="0"/>
          <w:marBottom w:val="0"/>
          <w:divBdr>
            <w:top w:val="none" w:sz="0" w:space="0" w:color="auto"/>
            <w:left w:val="none" w:sz="0" w:space="0" w:color="auto"/>
            <w:bottom w:val="none" w:sz="0" w:space="0" w:color="auto"/>
            <w:right w:val="none" w:sz="0" w:space="0" w:color="auto"/>
          </w:divBdr>
        </w:div>
        <w:div w:id="23407675">
          <w:marLeft w:val="0"/>
          <w:marRight w:val="0"/>
          <w:marTop w:val="0"/>
          <w:marBottom w:val="0"/>
          <w:divBdr>
            <w:top w:val="none" w:sz="0" w:space="0" w:color="auto"/>
            <w:left w:val="none" w:sz="0" w:space="0" w:color="auto"/>
            <w:bottom w:val="none" w:sz="0" w:space="0" w:color="auto"/>
            <w:right w:val="none" w:sz="0" w:space="0" w:color="auto"/>
          </w:divBdr>
        </w:div>
        <w:div w:id="1724324395">
          <w:marLeft w:val="0"/>
          <w:marRight w:val="0"/>
          <w:marTop w:val="0"/>
          <w:marBottom w:val="0"/>
          <w:divBdr>
            <w:top w:val="none" w:sz="0" w:space="0" w:color="auto"/>
            <w:left w:val="none" w:sz="0" w:space="0" w:color="auto"/>
            <w:bottom w:val="none" w:sz="0" w:space="0" w:color="auto"/>
            <w:right w:val="none" w:sz="0" w:space="0" w:color="auto"/>
          </w:divBdr>
        </w:div>
        <w:div w:id="2067097225">
          <w:marLeft w:val="0"/>
          <w:marRight w:val="0"/>
          <w:marTop w:val="0"/>
          <w:marBottom w:val="0"/>
          <w:divBdr>
            <w:top w:val="none" w:sz="0" w:space="0" w:color="auto"/>
            <w:left w:val="none" w:sz="0" w:space="0" w:color="auto"/>
            <w:bottom w:val="none" w:sz="0" w:space="0" w:color="auto"/>
            <w:right w:val="none" w:sz="0" w:space="0" w:color="auto"/>
          </w:divBdr>
        </w:div>
        <w:div w:id="980353739">
          <w:marLeft w:val="0"/>
          <w:marRight w:val="0"/>
          <w:marTop w:val="0"/>
          <w:marBottom w:val="0"/>
          <w:divBdr>
            <w:top w:val="none" w:sz="0" w:space="0" w:color="auto"/>
            <w:left w:val="none" w:sz="0" w:space="0" w:color="auto"/>
            <w:bottom w:val="none" w:sz="0" w:space="0" w:color="auto"/>
            <w:right w:val="none" w:sz="0" w:space="0" w:color="auto"/>
          </w:divBdr>
        </w:div>
        <w:div w:id="1006640589">
          <w:marLeft w:val="0"/>
          <w:marRight w:val="0"/>
          <w:marTop w:val="0"/>
          <w:marBottom w:val="0"/>
          <w:divBdr>
            <w:top w:val="none" w:sz="0" w:space="0" w:color="auto"/>
            <w:left w:val="none" w:sz="0" w:space="0" w:color="auto"/>
            <w:bottom w:val="none" w:sz="0" w:space="0" w:color="auto"/>
            <w:right w:val="none" w:sz="0" w:space="0" w:color="auto"/>
          </w:divBdr>
        </w:div>
        <w:div w:id="1341084267">
          <w:marLeft w:val="0"/>
          <w:marRight w:val="0"/>
          <w:marTop w:val="0"/>
          <w:marBottom w:val="0"/>
          <w:divBdr>
            <w:top w:val="none" w:sz="0" w:space="0" w:color="auto"/>
            <w:left w:val="none" w:sz="0" w:space="0" w:color="auto"/>
            <w:bottom w:val="none" w:sz="0" w:space="0" w:color="auto"/>
            <w:right w:val="none" w:sz="0" w:space="0" w:color="auto"/>
          </w:divBdr>
        </w:div>
        <w:div w:id="51779346">
          <w:marLeft w:val="0"/>
          <w:marRight w:val="0"/>
          <w:marTop w:val="0"/>
          <w:marBottom w:val="0"/>
          <w:divBdr>
            <w:top w:val="none" w:sz="0" w:space="0" w:color="auto"/>
            <w:left w:val="none" w:sz="0" w:space="0" w:color="auto"/>
            <w:bottom w:val="none" w:sz="0" w:space="0" w:color="auto"/>
            <w:right w:val="none" w:sz="0" w:space="0" w:color="auto"/>
          </w:divBdr>
        </w:div>
        <w:div w:id="789862461">
          <w:marLeft w:val="0"/>
          <w:marRight w:val="0"/>
          <w:marTop w:val="0"/>
          <w:marBottom w:val="0"/>
          <w:divBdr>
            <w:top w:val="none" w:sz="0" w:space="0" w:color="auto"/>
            <w:left w:val="none" w:sz="0" w:space="0" w:color="auto"/>
            <w:bottom w:val="none" w:sz="0" w:space="0" w:color="auto"/>
            <w:right w:val="none" w:sz="0" w:space="0" w:color="auto"/>
          </w:divBdr>
        </w:div>
        <w:div w:id="777287410">
          <w:marLeft w:val="0"/>
          <w:marRight w:val="0"/>
          <w:marTop w:val="0"/>
          <w:marBottom w:val="0"/>
          <w:divBdr>
            <w:top w:val="none" w:sz="0" w:space="0" w:color="auto"/>
            <w:left w:val="none" w:sz="0" w:space="0" w:color="auto"/>
            <w:bottom w:val="none" w:sz="0" w:space="0" w:color="auto"/>
            <w:right w:val="none" w:sz="0" w:space="0" w:color="auto"/>
          </w:divBdr>
        </w:div>
        <w:div w:id="1398817065">
          <w:marLeft w:val="0"/>
          <w:marRight w:val="0"/>
          <w:marTop w:val="0"/>
          <w:marBottom w:val="0"/>
          <w:divBdr>
            <w:top w:val="none" w:sz="0" w:space="0" w:color="auto"/>
            <w:left w:val="none" w:sz="0" w:space="0" w:color="auto"/>
            <w:bottom w:val="none" w:sz="0" w:space="0" w:color="auto"/>
            <w:right w:val="none" w:sz="0" w:space="0" w:color="auto"/>
          </w:divBdr>
        </w:div>
        <w:div w:id="1435594335">
          <w:marLeft w:val="0"/>
          <w:marRight w:val="0"/>
          <w:marTop w:val="0"/>
          <w:marBottom w:val="0"/>
          <w:divBdr>
            <w:top w:val="none" w:sz="0" w:space="0" w:color="auto"/>
            <w:left w:val="none" w:sz="0" w:space="0" w:color="auto"/>
            <w:bottom w:val="none" w:sz="0" w:space="0" w:color="auto"/>
            <w:right w:val="none" w:sz="0" w:space="0" w:color="auto"/>
          </w:divBdr>
        </w:div>
        <w:div w:id="1391002186">
          <w:marLeft w:val="0"/>
          <w:marRight w:val="0"/>
          <w:marTop w:val="0"/>
          <w:marBottom w:val="0"/>
          <w:divBdr>
            <w:top w:val="none" w:sz="0" w:space="0" w:color="auto"/>
            <w:left w:val="none" w:sz="0" w:space="0" w:color="auto"/>
            <w:bottom w:val="none" w:sz="0" w:space="0" w:color="auto"/>
            <w:right w:val="none" w:sz="0" w:space="0" w:color="auto"/>
          </w:divBdr>
        </w:div>
        <w:div w:id="1697538969">
          <w:marLeft w:val="0"/>
          <w:marRight w:val="0"/>
          <w:marTop w:val="0"/>
          <w:marBottom w:val="0"/>
          <w:divBdr>
            <w:top w:val="none" w:sz="0" w:space="0" w:color="auto"/>
            <w:left w:val="none" w:sz="0" w:space="0" w:color="auto"/>
            <w:bottom w:val="none" w:sz="0" w:space="0" w:color="auto"/>
            <w:right w:val="none" w:sz="0" w:space="0" w:color="auto"/>
          </w:divBdr>
        </w:div>
        <w:div w:id="442114710">
          <w:marLeft w:val="0"/>
          <w:marRight w:val="0"/>
          <w:marTop w:val="0"/>
          <w:marBottom w:val="0"/>
          <w:divBdr>
            <w:top w:val="none" w:sz="0" w:space="0" w:color="auto"/>
            <w:left w:val="none" w:sz="0" w:space="0" w:color="auto"/>
            <w:bottom w:val="none" w:sz="0" w:space="0" w:color="auto"/>
            <w:right w:val="none" w:sz="0" w:space="0" w:color="auto"/>
          </w:divBdr>
        </w:div>
        <w:div w:id="1991866293">
          <w:marLeft w:val="0"/>
          <w:marRight w:val="0"/>
          <w:marTop w:val="0"/>
          <w:marBottom w:val="0"/>
          <w:divBdr>
            <w:top w:val="none" w:sz="0" w:space="0" w:color="auto"/>
            <w:left w:val="none" w:sz="0" w:space="0" w:color="auto"/>
            <w:bottom w:val="none" w:sz="0" w:space="0" w:color="auto"/>
            <w:right w:val="none" w:sz="0" w:space="0" w:color="auto"/>
          </w:divBdr>
        </w:div>
        <w:div w:id="59908698">
          <w:marLeft w:val="0"/>
          <w:marRight w:val="0"/>
          <w:marTop w:val="0"/>
          <w:marBottom w:val="0"/>
          <w:divBdr>
            <w:top w:val="none" w:sz="0" w:space="0" w:color="auto"/>
            <w:left w:val="none" w:sz="0" w:space="0" w:color="auto"/>
            <w:bottom w:val="none" w:sz="0" w:space="0" w:color="auto"/>
            <w:right w:val="none" w:sz="0" w:space="0" w:color="auto"/>
          </w:divBdr>
        </w:div>
        <w:div w:id="1598755851">
          <w:marLeft w:val="0"/>
          <w:marRight w:val="0"/>
          <w:marTop w:val="0"/>
          <w:marBottom w:val="0"/>
          <w:divBdr>
            <w:top w:val="none" w:sz="0" w:space="0" w:color="auto"/>
            <w:left w:val="none" w:sz="0" w:space="0" w:color="auto"/>
            <w:bottom w:val="none" w:sz="0" w:space="0" w:color="auto"/>
            <w:right w:val="none" w:sz="0" w:space="0" w:color="auto"/>
          </w:divBdr>
        </w:div>
        <w:div w:id="2094817299">
          <w:marLeft w:val="0"/>
          <w:marRight w:val="0"/>
          <w:marTop w:val="0"/>
          <w:marBottom w:val="0"/>
          <w:divBdr>
            <w:top w:val="none" w:sz="0" w:space="0" w:color="auto"/>
            <w:left w:val="none" w:sz="0" w:space="0" w:color="auto"/>
            <w:bottom w:val="none" w:sz="0" w:space="0" w:color="auto"/>
            <w:right w:val="none" w:sz="0" w:space="0" w:color="auto"/>
          </w:divBdr>
        </w:div>
        <w:div w:id="1566211483">
          <w:marLeft w:val="0"/>
          <w:marRight w:val="0"/>
          <w:marTop w:val="0"/>
          <w:marBottom w:val="0"/>
          <w:divBdr>
            <w:top w:val="none" w:sz="0" w:space="0" w:color="auto"/>
            <w:left w:val="none" w:sz="0" w:space="0" w:color="auto"/>
            <w:bottom w:val="none" w:sz="0" w:space="0" w:color="auto"/>
            <w:right w:val="none" w:sz="0" w:space="0" w:color="auto"/>
          </w:divBdr>
        </w:div>
        <w:div w:id="1091047410">
          <w:marLeft w:val="0"/>
          <w:marRight w:val="0"/>
          <w:marTop w:val="0"/>
          <w:marBottom w:val="0"/>
          <w:divBdr>
            <w:top w:val="none" w:sz="0" w:space="0" w:color="auto"/>
            <w:left w:val="none" w:sz="0" w:space="0" w:color="auto"/>
            <w:bottom w:val="none" w:sz="0" w:space="0" w:color="auto"/>
            <w:right w:val="none" w:sz="0" w:space="0" w:color="auto"/>
          </w:divBdr>
        </w:div>
        <w:div w:id="1129468361">
          <w:marLeft w:val="0"/>
          <w:marRight w:val="0"/>
          <w:marTop w:val="0"/>
          <w:marBottom w:val="0"/>
          <w:divBdr>
            <w:top w:val="none" w:sz="0" w:space="0" w:color="auto"/>
            <w:left w:val="none" w:sz="0" w:space="0" w:color="auto"/>
            <w:bottom w:val="none" w:sz="0" w:space="0" w:color="auto"/>
            <w:right w:val="none" w:sz="0" w:space="0" w:color="auto"/>
          </w:divBdr>
        </w:div>
        <w:div w:id="499082650">
          <w:marLeft w:val="0"/>
          <w:marRight w:val="0"/>
          <w:marTop w:val="0"/>
          <w:marBottom w:val="0"/>
          <w:divBdr>
            <w:top w:val="none" w:sz="0" w:space="0" w:color="auto"/>
            <w:left w:val="none" w:sz="0" w:space="0" w:color="auto"/>
            <w:bottom w:val="none" w:sz="0" w:space="0" w:color="auto"/>
            <w:right w:val="none" w:sz="0" w:space="0" w:color="auto"/>
          </w:divBdr>
        </w:div>
        <w:div w:id="1708095842">
          <w:marLeft w:val="0"/>
          <w:marRight w:val="0"/>
          <w:marTop w:val="0"/>
          <w:marBottom w:val="0"/>
          <w:divBdr>
            <w:top w:val="none" w:sz="0" w:space="0" w:color="auto"/>
            <w:left w:val="none" w:sz="0" w:space="0" w:color="auto"/>
            <w:bottom w:val="none" w:sz="0" w:space="0" w:color="auto"/>
            <w:right w:val="none" w:sz="0" w:space="0" w:color="auto"/>
          </w:divBdr>
        </w:div>
        <w:div w:id="1326085569">
          <w:marLeft w:val="0"/>
          <w:marRight w:val="0"/>
          <w:marTop w:val="0"/>
          <w:marBottom w:val="0"/>
          <w:divBdr>
            <w:top w:val="none" w:sz="0" w:space="0" w:color="auto"/>
            <w:left w:val="none" w:sz="0" w:space="0" w:color="auto"/>
            <w:bottom w:val="none" w:sz="0" w:space="0" w:color="auto"/>
            <w:right w:val="none" w:sz="0" w:space="0" w:color="auto"/>
          </w:divBdr>
        </w:div>
        <w:div w:id="613246556">
          <w:marLeft w:val="0"/>
          <w:marRight w:val="0"/>
          <w:marTop w:val="0"/>
          <w:marBottom w:val="0"/>
          <w:divBdr>
            <w:top w:val="none" w:sz="0" w:space="0" w:color="auto"/>
            <w:left w:val="none" w:sz="0" w:space="0" w:color="auto"/>
            <w:bottom w:val="none" w:sz="0" w:space="0" w:color="auto"/>
            <w:right w:val="none" w:sz="0" w:space="0" w:color="auto"/>
          </w:divBdr>
        </w:div>
        <w:div w:id="1879849891">
          <w:marLeft w:val="0"/>
          <w:marRight w:val="0"/>
          <w:marTop w:val="0"/>
          <w:marBottom w:val="0"/>
          <w:divBdr>
            <w:top w:val="none" w:sz="0" w:space="0" w:color="auto"/>
            <w:left w:val="none" w:sz="0" w:space="0" w:color="auto"/>
            <w:bottom w:val="none" w:sz="0" w:space="0" w:color="auto"/>
            <w:right w:val="none" w:sz="0" w:space="0" w:color="auto"/>
          </w:divBdr>
        </w:div>
        <w:div w:id="143743165">
          <w:marLeft w:val="0"/>
          <w:marRight w:val="0"/>
          <w:marTop w:val="0"/>
          <w:marBottom w:val="0"/>
          <w:divBdr>
            <w:top w:val="none" w:sz="0" w:space="0" w:color="auto"/>
            <w:left w:val="none" w:sz="0" w:space="0" w:color="auto"/>
            <w:bottom w:val="none" w:sz="0" w:space="0" w:color="auto"/>
            <w:right w:val="none" w:sz="0" w:space="0" w:color="auto"/>
          </w:divBdr>
        </w:div>
        <w:div w:id="1844346756">
          <w:marLeft w:val="0"/>
          <w:marRight w:val="0"/>
          <w:marTop w:val="0"/>
          <w:marBottom w:val="0"/>
          <w:divBdr>
            <w:top w:val="none" w:sz="0" w:space="0" w:color="auto"/>
            <w:left w:val="none" w:sz="0" w:space="0" w:color="auto"/>
            <w:bottom w:val="none" w:sz="0" w:space="0" w:color="auto"/>
            <w:right w:val="none" w:sz="0" w:space="0" w:color="auto"/>
          </w:divBdr>
        </w:div>
        <w:div w:id="508570762">
          <w:marLeft w:val="0"/>
          <w:marRight w:val="0"/>
          <w:marTop w:val="0"/>
          <w:marBottom w:val="0"/>
          <w:divBdr>
            <w:top w:val="none" w:sz="0" w:space="0" w:color="auto"/>
            <w:left w:val="none" w:sz="0" w:space="0" w:color="auto"/>
            <w:bottom w:val="none" w:sz="0" w:space="0" w:color="auto"/>
            <w:right w:val="none" w:sz="0" w:space="0" w:color="auto"/>
          </w:divBdr>
        </w:div>
        <w:div w:id="1260793344">
          <w:marLeft w:val="0"/>
          <w:marRight w:val="0"/>
          <w:marTop w:val="0"/>
          <w:marBottom w:val="0"/>
          <w:divBdr>
            <w:top w:val="none" w:sz="0" w:space="0" w:color="auto"/>
            <w:left w:val="none" w:sz="0" w:space="0" w:color="auto"/>
            <w:bottom w:val="none" w:sz="0" w:space="0" w:color="auto"/>
            <w:right w:val="none" w:sz="0" w:space="0" w:color="auto"/>
          </w:divBdr>
        </w:div>
        <w:div w:id="1428502420">
          <w:marLeft w:val="0"/>
          <w:marRight w:val="0"/>
          <w:marTop w:val="0"/>
          <w:marBottom w:val="0"/>
          <w:divBdr>
            <w:top w:val="none" w:sz="0" w:space="0" w:color="auto"/>
            <w:left w:val="none" w:sz="0" w:space="0" w:color="auto"/>
            <w:bottom w:val="none" w:sz="0" w:space="0" w:color="auto"/>
            <w:right w:val="none" w:sz="0" w:space="0" w:color="auto"/>
          </w:divBdr>
        </w:div>
        <w:div w:id="1125735672">
          <w:marLeft w:val="0"/>
          <w:marRight w:val="0"/>
          <w:marTop w:val="0"/>
          <w:marBottom w:val="0"/>
          <w:divBdr>
            <w:top w:val="none" w:sz="0" w:space="0" w:color="auto"/>
            <w:left w:val="none" w:sz="0" w:space="0" w:color="auto"/>
            <w:bottom w:val="none" w:sz="0" w:space="0" w:color="auto"/>
            <w:right w:val="none" w:sz="0" w:space="0" w:color="auto"/>
          </w:divBdr>
        </w:div>
        <w:div w:id="1048918825">
          <w:marLeft w:val="0"/>
          <w:marRight w:val="0"/>
          <w:marTop w:val="0"/>
          <w:marBottom w:val="0"/>
          <w:divBdr>
            <w:top w:val="none" w:sz="0" w:space="0" w:color="auto"/>
            <w:left w:val="none" w:sz="0" w:space="0" w:color="auto"/>
            <w:bottom w:val="none" w:sz="0" w:space="0" w:color="auto"/>
            <w:right w:val="none" w:sz="0" w:space="0" w:color="auto"/>
          </w:divBdr>
        </w:div>
        <w:div w:id="600725120">
          <w:marLeft w:val="0"/>
          <w:marRight w:val="0"/>
          <w:marTop w:val="0"/>
          <w:marBottom w:val="0"/>
          <w:divBdr>
            <w:top w:val="none" w:sz="0" w:space="0" w:color="auto"/>
            <w:left w:val="none" w:sz="0" w:space="0" w:color="auto"/>
            <w:bottom w:val="none" w:sz="0" w:space="0" w:color="auto"/>
            <w:right w:val="none" w:sz="0" w:space="0" w:color="auto"/>
          </w:divBdr>
        </w:div>
        <w:div w:id="180899085">
          <w:marLeft w:val="0"/>
          <w:marRight w:val="0"/>
          <w:marTop w:val="0"/>
          <w:marBottom w:val="0"/>
          <w:divBdr>
            <w:top w:val="none" w:sz="0" w:space="0" w:color="auto"/>
            <w:left w:val="none" w:sz="0" w:space="0" w:color="auto"/>
            <w:bottom w:val="none" w:sz="0" w:space="0" w:color="auto"/>
            <w:right w:val="none" w:sz="0" w:space="0" w:color="auto"/>
          </w:divBdr>
        </w:div>
        <w:div w:id="460806041">
          <w:marLeft w:val="0"/>
          <w:marRight w:val="0"/>
          <w:marTop w:val="0"/>
          <w:marBottom w:val="0"/>
          <w:divBdr>
            <w:top w:val="none" w:sz="0" w:space="0" w:color="auto"/>
            <w:left w:val="none" w:sz="0" w:space="0" w:color="auto"/>
            <w:bottom w:val="none" w:sz="0" w:space="0" w:color="auto"/>
            <w:right w:val="none" w:sz="0" w:space="0" w:color="auto"/>
          </w:divBdr>
        </w:div>
        <w:div w:id="627854589">
          <w:marLeft w:val="0"/>
          <w:marRight w:val="0"/>
          <w:marTop w:val="0"/>
          <w:marBottom w:val="0"/>
          <w:divBdr>
            <w:top w:val="none" w:sz="0" w:space="0" w:color="auto"/>
            <w:left w:val="none" w:sz="0" w:space="0" w:color="auto"/>
            <w:bottom w:val="none" w:sz="0" w:space="0" w:color="auto"/>
            <w:right w:val="none" w:sz="0" w:space="0" w:color="auto"/>
          </w:divBdr>
        </w:div>
        <w:div w:id="672343414">
          <w:marLeft w:val="0"/>
          <w:marRight w:val="0"/>
          <w:marTop w:val="0"/>
          <w:marBottom w:val="0"/>
          <w:divBdr>
            <w:top w:val="none" w:sz="0" w:space="0" w:color="auto"/>
            <w:left w:val="none" w:sz="0" w:space="0" w:color="auto"/>
            <w:bottom w:val="none" w:sz="0" w:space="0" w:color="auto"/>
            <w:right w:val="none" w:sz="0" w:space="0" w:color="auto"/>
          </w:divBdr>
        </w:div>
        <w:div w:id="559175756">
          <w:marLeft w:val="0"/>
          <w:marRight w:val="0"/>
          <w:marTop w:val="0"/>
          <w:marBottom w:val="0"/>
          <w:divBdr>
            <w:top w:val="none" w:sz="0" w:space="0" w:color="auto"/>
            <w:left w:val="none" w:sz="0" w:space="0" w:color="auto"/>
            <w:bottom w:val="none" w:sz="0" w:space="0" w:color="auto"/>
            <w:right w:val="none" w:sz="0" w:space="0" w:color="auto"/>
          </w:divBdr>
        </w:div>
        <w:div w:id="2058772027">
          <w:marLeft w:val="0"/>
          <w:marRight w:val="0"/>
          <w:marTop w:val="0"/>
          <w:marBottom w:val="0"/>
          <w:divBdr>
            <w:top w:val="none" w:sz="0" w:space="0" w:color="auto"/>
            <w:left w:val="none" w:sz="0" w:space="0" w:color="auto"/>
            <w:bottom w:val="none" w:sz="0" w:space="0" w:color="auto"/>
            <w:right w:val="none" w:sz="0" w:space="0" w:color="auto"/>
          </w:divBdr>
        </w:div>
        <w:div w:id="374277717">
          <w:marLeft w:val="0"/>
          <w:marRight w:val="0"/>
          <w:marTop w:val="0"/>
          <w:marBottom w:val="0"/>
          <w:divBdr>
            <w:top w:val="none" w:sz="0" w:space="0" w:color="auto"/>
            <w:left w:val="none" w:sz="0" w:space="0" w:color="auto"/>
            <w:bottom w:val="none" w:sz="0" w:space="0" w:color="auto"/>
            <w:right w:val="none" w:sz="0" w:space="0" w:color="auto"/>
          </w:divBdr>
        </w:div>
        <w:div w:id="2070763642">
          <w:marLeft w:val="0"/>
          <w:marRight w:val="0"/>
          <w:marTop w:val="0"/>
          <w:marBottom w:val="0"/>
          <w:divBdr>
            <w:top w:val="none" w:sz="0" w:space="0" w:color="auto"/>
            <w:left w:val="none" w:sz="0" w:space="0" w:color="auto"/>
            <w:bottom w:val="none" w:sz="0" w:space="0" w:color="auto"/>
            <w:right w:val="none" w:sz="0" w:space="0" w:color="auto"/>
          </w:divBdr>
        </w:div>
        <w:div w:id="1376855566">
          <w:marLeft w:val="0"/>
          <w:marRight w:val="0"/>
          <w:marTop w:val="0"/>
          <w:marBottom w:val="0"/>
          <w:divBdr>
            <w:top w:val="none" w:sz="0" w:space="0" w:color="auto"/>
            <w:left w:val="none" w:sz="0" w:space="0" w:color="auto"/>
            <w:bottom w:val="none" w:sz="0" w:space="0" w:color="auto"/>
            <w:right w:val="none" w:sz="0" w:space="0" w:color="auto"/>
          </w:divBdr>
        </w:div>
        <w:div w:id="1898128832">
          <w:marLeft w:val="0"/>
          <w:marRight w:val="0"/>
          <w:marTop w:val="0"/>
          <w:marBottom w:val="0"/>
          <w:divBdr>
            <w:top w:val="none" w:sz="0" w:space="0" w:color="auto"/>
            <w:left w:val="none" w:sz="0" w:space="0" w:color="auto"/>
            <w:bottom w:val="none" w:sz="0" w:space="0" w:color="auto"/>
            <w:right w:val="none" w:sz="0" w:space="0" w:color="auto"/>
          </w:divBdr>
        </w:div>
        <w:div w:id="1411462372">
          <w:marLeft w:val="0"/>
          <w:marRight w:val="0"/>
          <w:marTop w:val="0"/>
          <w:marBottom w:val="0"/>
          <w:divBdr>
            <w:top w:val="none" w:sz="0" w:space="0" w:color="auto"/>
            <w:left w:val="none" w:sz="0" w:space="0" w:color="auto"/>
            <w:bottom w:val="none" w:sz="0" w:space="0" w:color="auto"/>
            <w:right w:val="none" w:sz="0" w:space="0" w:color="auto"/>
          </w:divBdr>
        </w:div>
        <w:div w:id="578176493">
          <w:marLeft w:val="0"/>
          <w:marRight w:val="0"/>
          <w:marTop w:val="0"/>
          <w:marBottom w:val="0"/>
          <w:divBdr>
            <w:top w:val="none" w:sz="0" w:space="0" w:color="auto"/>
            <w:left w:val="none" w:sz="0" w:space="0" w:color="auto"/>
            <w:bottom w:val="none" w:sz="0" w:space="0" w:color="auto"/>
            <w:right w:val="none" w:sz="0" w:space="0" w:color="auto"/>
          </w:divBdr>
        </w:div>
        <w:div w:id="806436013">
          <w:marLeft w:val="0"/>
          <w:marRight w:val="0"/>
          <w:marTop w:val="0"/>
          <w:marBottom w:val="0"/>
          <w:divBdr>
            <w:top w:val="none" w:sz="0" w:space="0" w:color="auto"/>
            <w:left w:val="none" w:sz="0" w:space="0" w:color="auto"/>
            <w:bottom w:val="none" w:sz="0" w:space="0" w:color="auto"/>
            <w:right w:val="none" w:sz="0" w:space="0" w:color="auto"/>
          </w:divBdr>
        </w:div>
        <w:div w:id="1519462198">
          <w:marLeft w:val="0"/>
          <w:marRight w:val="0"/>
          <w:marTop w:val="0"/>
          <w:marBottom w:val="0"/>
          <w:divBdr>
            <w:top w:val="none" w:sz="0" w:space="0" w:color="auto"/>
            <w:left w:val="none" w:sz="0" w:space="0" w:color="auto"/>
            <w:bottom w:val="none" w:sz="0" w:space="0" w:color="auto"/>
            <w:right w:val="none" w:sz="0" w:space="0" w:color="auto"/>
          </w:divBdr>
        </w:div>
        <w:div w:id="1360621231">
          <w:marLeft w:val="0"/>
          <w:marRight w:val="0"/>
          <w:marTop w:val="0"/>
          <w:marBottom w:val="0"/>
          <w:divBdr>
            <w:top w:val="none" w:sz="0" w:space="0" w:color="auto"/>
            <w:left w:val="none" w:sz="0" w:space="0" w:color="auto"/>
            <w:bottom w:val="none" w:sz="0" w:space="0" w:color="auto"/>
            <w:right w:val="none" w:sz="0" w:space="0" w:color="auto"/>
          </w:divBdr>
        </w:div>
        <w:div w:id="1629312984">
          <w:marLeft w:val="0"/>
          <w:marRight w:val="0"/>
          <w:marTop w:val="0"/>
          <w:marBottom w:val="0"/>
          <w:divBdr>
            <w:top w:val="none" w:sz="0" w:space="0" w:color="auto"/>
            <w:left w:val="none" w:sz="0" w:space="0" w:color="auto"/>
            <w:bottom w:val="none" w:sz="0" w:space="0" w:color="auto"/>
            <w:right w:val="none" w:sz="0" w:space="0" w:color="auto"/>
          </w:divBdr>
        </w:div>
        <w:div w:id="692926232">
          <w:marLeft w:val="0"/>
          <w:marRight w:val="0"/>
          <w:marTop w:val="0"/>
          <w:marBottom w:val="0"/>
          <w:divBdr>
            <w:top w:val="none" w:sz="0" w:space="0" w:color="auto"/>
            <w:left w:val="none" w:sz="0" w:space="0" w:color="auto"/>
            <w:bottom w:val="none" w:sz="0" w:space="0" w:color="auto"/>
            <w:right w:val="none" w:sz="0" w:space="0" w:color="auto"/>
          </w:divBdr>
        </w:div>
        <w:div w:id="569080782">
          <w:marLeft w:val="0"/>
          <w:marRight w:val="0"/>
          <w:marTop w:val="0"/>
          <w:marBottom w:val="0"/>
          <w:divBdr>
            <w:top w:val="none" w:sz="0" w:space="0" w:color="auto"/>
            <w:left w:val="none" w:sz="0" w:space="0" w:color="auto"/>
            <w:bottom w:val="none" w:sz="0" w:space="0" w:color="auto"/>
            <w:right w:val="none" w:sz="0" w:space="0" w:color="auto"/>
          </w:divBdr>
        </w:div>
        <w:div w:id="856888249">
          <w:marLeft w:val="0"/>
          <w:marRight w:val="0"/>
          <w:marTop w:val="0"/>
          <w:marBottom w:val="0"/>
          <w:divBdr>
            <w:top w:val="none" w:sz="0" w:space="0" w:color="auto"/>
            <w:left w:val="none" w:sz="0" w:space="0" w:color="auto"/>
            <w:bottom w:val="none" w:sz="0" w:space="0" w:color="auto"/>
            <w:right w:val="none" w:sz="0" w:space="0" w:color="auto"/>
          </w:divBdr>
        </w:div>
        <w:div w:id="979771618">
          <w:marLeft w:val="0"/>
          <w:marRight w:val="0"/>
          <w:marTop w:val="0"/>
          <w:marBottom w:val="0"/>
          <w:divBdr>
            <w:top w:val="none" w:sz="0" w:space="0" w:color="auto"/>
            <w:left w:val="none" w:sz="0" w:space="0" w:color="auto"/>
            <w:bottom w:val="none" w:sz="0" w:space="0" w:color="auto"/>
            <w:right w:val="none" w:sz="0" w:space="0" w:color="auto"/>
          </w:divBdr>
        </w:div>
        <w:div w:id="442697418">
          <w:marLeft w:val="0"/>
          <w:marRight w:val="0"/>
          <w:marTop w:val="0"/>
          <w:marBottom w:val="0"/>
          <w:divBdr>
            <w:top w:val="none" w:sz="0" w:space="0" w:color="auto"/>
            <w:left w:val="none" w:sz="0" w:space="0" w:color="auto"/>
            <w:bottom w:val="none" w:sz="0" w:space="0" w:color="auto"/>
            <w:right w:val="none" w:sz="0" w:space="0" w:color="auto"/>
          </w:divBdr>
        </w:div>
        <w:div w:id="218903547">
          <w:marLeft w:val="0"/>
          <w:marRight w:val="0"/>
          <w:marTop w:val="0"/>
          <w:marBottom w:val="0"/>
          <w:divBdr>
            <w:top w:val="none" w:sz="0" w:space="0" w:color="auto"/>
            <w:left w:val="none" w:sz="0" w:space="0" w:color="auto"/>
            <w:bottom w:val="none" w:sz="0" w:space="0" w:color="auto"/>
            <w:right w:val="none" w:sz="0" w:space="0" w:color="auto"/>
          </w:divBdr>
        </w:div>
        <w:div w:id="794258204">
          <w:marLeft w:val="0"/>
          <w:marRight w:val="0"/>
          <w:marTop w:val="0"/>
          <w:marBottom w:val="0"/>
          <w:divBdr>
            <w:top w:val="none" w:sz="0" w:space="0" w:color="auto"/>
            <w:left w:val="none" w:sz="0" w:space="0" w:color="auto"/>
            <w:bottom w:val="none" w:sz="0" w:space="0" w:color="auto"/>
            <w:right w:val="none" w:sz="0" w:space="0" w:color="auto"/>
          </w:divBdr>
        </w:div>
        <w:div w:id="901410908">
          <w:marLeft w:val="0"/>
          <w:marRight w:val="0"/>
          <w:marTop w:val="0"/>
          <w:marBottom w:val="0"/>
          <w:divBdr>
            <w:top w:val="none" w:sz="0" w:space="0" w:color="auto"/>
            <w:left w:val="none" w:sz="0" w:space="0" w:color="auto"/>
            <w:bottom w:val="none" w:sz="0" w:space="0" w:color="auto"/>
            <w:right w:val="none" w:sz="0" w:space="0" w:color="auto"/>
          </w:divBdr>
        </w:div>
        <w:div w:id="677537770">
          <w:marLeft w:val="0"/>
          <w:marRight w:val="0"/>
          <w:marTop w:val="0"/>
          <w:marBottom w:val="0"/>
          <w:divBdr>
            <w:top w:val="none" w:sz="0" w:space="0" w:color="auto"/>
            <w:left w:val="none" w:sz="0" w:space="0" w:color="auto"/>
            <w:bottom w:val="none" w:sz="0" w:space="0" w:color="auto"/>
            <w:right w:val="none" w:sz="0" w:space="0" w:color="auto"/>
          </w:divBdr>
        </w:div>
        <w:div w:id="633826325">
          <w:marLeft w:val="0"/>
          <w:marRight w:val="0"/>
          <w:marTop w:val="0"/>
          <w:marBottom w:val="0"/>
          <w:divBdr>
            <w:top w:val="none" w:sz="0" w:space="0" w:color="auto"/>
            <w:left w:val="none" w:sz="0" w:space="0" w:color="auto"/>
            <w:bottom w:val="none" w:sz="0" w:space="0" w:color="auto"/>
            <w:right w:val="none" w:sz="0" w:space="0" w:color="auto"/>
          </w:divBdr>
        </w:div>
        <w:div w:id="2136369883">
          <w:marLeft w:val="0"/>
          <w:marRight w:val="0"/>
          <w:marTop w:val="0"/>
          <w:marBottom w:val="0"/>
          <w:divBdr>
            <w:top w:val="none" w:sz="0" w:space="0" w:color="auto"/>
            <w:left w:val="none" w:sz="0" w:space="0" w:color="auto"/>
            <w:bottom w:val="none" w:sz="0" w:space="0" w:color="auto"/>
            <w:right w:val="none" w:sz="0" w:space="0" w:color="auto"/>
          </w:divBdr>
        </w:div>
        <w:div w:id="1856573751">
          <w:marLeft w:val="0"/>
          <w:marRight w:val="0"/>
          <w:marTop w:val="0"/>
          <w:marBottom w:val="0"/>
          <w:divBdr>
            <w:top w:val="none" w:sz="0" w:space="0" w:color="auto"/>
            <w:left w:val="none" w:sz="0" w:space="0" w:color="auto"/>
            <w:bottom w:val="none" w:sz="0" w:space="0" w:color="auto"/>
            <w:right w:val="none" w:sz="0" w:space="0" w:color="auto"/>
          </w:divBdr>
        </w:div>
        <w:div w:id="1708749954">
          <w:marLeft w:val="0"/>
          <w:marRight w:val="0"/>
          <w:marTop w:val="0"/>
          <w:marBottom w:val="0"/>
          <w:divBdr>
            <w:top w:val="none" w:sz="0" w:space="0" w:color="auto"/>
            <w:left w:val="none" w:sz="0" w:space="0" w:color="auto"/>
            <w:bottom w:val="none" w:sz="0" w:space="0" w:color="auto"/>
            <w:right w:val="none" w:sz="0" w:space="0" w:color="auto"/>
          </w:divBdr>
        </w:div>
        <w:div w:id="1290091261">
          <w:marLeft w:val="0"/>
          <w:marRight w:val="0"/>
          <w:marTop w:val="0"/>
          <w:marBottom w:val="0"/>
          <w:divBdr>
            <w:top w:val="none" w:sz="0" w:space="0" w:color="auto"/>
            <w:left w:val="none" w:sz="0" w:space="0" w:color="auto"/>
            <w:bottom w:val="none" w:sz="0" w:space="0" w:color="auto"/>
            <w:right w:val="none" w:sz="0" w:space="0" w:color="auto"/>
          </w:divBdr>
        </w:div>
        <w:div w:id="376468531">
          <w:marLeft w:val="0"/>
          <w:marRight w:val="0"/>
          <w:marTop w:val="0"/>
          <w:marBottom w:val="0"/>
          <w:divBdr>
            <w:top w:val="none" w:sz="0" w:space="0" w:color="auto"/>
            <w:left w:val="none" w:sz="0" w:space="0" w:color="auto"/>
            <w:bottom w:val="none" w:sz="0" w:space="0" w:color="auto"/>
            <w:right w:val="none" w:sz="0" w:space="0" w:color="auto"/>
          </w:divBdr>
        </w:div>
        <w:div w:id="1632402277">
          <w:marLeft w:val="0"/>
          <w:marRight w:val="0"/>
          <w:marTop w:val="0"/>
          <w:marBottom w:val="0"/>
          <w:divBdr>
            <w:top w:val="none" w:sz="0" w:space="0" w:color="auto"/>
            <w:left w:val="none" w:sz="0" w:space="0" w:color="auto"/>
            <w:bottom w:val="none" w:sz="0" w:space="0" w:color="auto"/>
            <w:right w:val="none" w:sz="0" w:space="0" w:color="auto"/>
          </w:divBdr>
        </w:div>
        <w:div w:id="2051027202">
          <w:marLeft w:val="0"/>
          <w:marRight w:val="0"/>
          <w:marTop w:val="0"/>
          <w:marBottom w:val="0"/>
          <w:divBdr>
            <w:top w:val="none" w:sz="0" w:space="0" w:color="auto"/>
            <w:left w:val="none" w:sz="0" w:space="0" w:color="auto"/>
            <w:bottom w:val="none" w:sz="0" w:space="0" w:color="auto"/>
            <w:right w:val="none" w:sz="0" w:space="0" w:color="auto"/>
          </w:divBdr>
        </w:div>
        <w:div w:id="1036780504">
          <w:marLeft w:val="0"/>
          <w:marRight w:val="0"/>
          <w:marTop w:val="0"/>
          <w:marBottom w:val="0"/>
          <w:divBdr>
            <w:top w:val="none" w:sz="0" w:space="0" w:color="auto"/>
            <w:left w:val="none" w:sz="0" w:space="0" w:color="auto"/>
            <w:bottom w:val="none" w:sz="0" w:space="0" w:color="auto"/>
            <w:right w:val="none" w:sz="0" w:space="0" w:color="auto"/>
          </w:divBdr>
        </w:div>
        <w:div w:id="106199473">
          <w:marLeft w:val="0"/>
          <w:marRight w:val="0"/>
          <w:marTop w:val="0"/>
          <w:marBottom w:val="0"/>
          <w:divBdr>
            <w:top w:val="none" w:sz="0" w:space="0" w:color="auto"/>
            <w:left w:val="none" w:sz="0" w:space="0" w:color="auto"/>
            <w:bottom w:val="none" w:sz="0" w:space="0" w:color="auto"/>
            <w:right w:val="none" w:sz="0" w:space="0" w:color="auto"/>
          </w:divBdr>
        </w:div>
        <w:div w:id="895774905">
          <w:marLeft w:val="0"/>
          <w:marRight w:val="0"/>
          <w:marTop w:val="0"/>
          <w:marBottom w:val="0"/>
          <w:divBdr>
            <w:top w:val="none" w:sz="0" w:space="0" w:color="auto"/>
            <w:left w:val="none" w:sz="0" w:space="0" w:color="auto"/>
            <w:bottom w:val="none" w:sz="0" w:space="0" w:color="auto"/>
            <w:right w:val="none" w:sz="0" w:space="0" w:color="auto"/>
          </w:divBdr>
        </w:div>
        <w:div w:id="559942214">
          <w:marLeft w:val="0"/>
          <w:marRight w:val="0"/>
          <w:marTop w:val="0"/>
          <w:marBottom w:val="0"/>
          <w:divBdr>
            <w:top w:val="none" w:sz="0" w:space="0" w:color="auto"/>
            <w:left w:val="none" w:sz="0" w:space="0" w:color="auto"/>
            <w:bottom w:val="none" w:sz="0" w:space="0" w:color="auto"/>
            <w:right w:val="none" w:sz="0" w:space="0" w:color="auto"/>
          </w:divBdr>
        </w:div>
        <w:div w:id="645746115">
          <w:marLeft w:val="0"/>
          <w:marRight w:val="0"/>
          <w:marTop w:val="0"/>
          <w:marBottom w:val="0"/>
          <w:divBdr>
            <w:top w:val="none" w:sz="0" w:space="0" w:color="auto"/>
            <w:left w:val="none" w:sz="0" w:space="0" w:color="auto"/>
            <w:bottom w:val="none" w:sz="0" w:space="0" w:color="auto"/>
            <w:right w:val="none" w:sz="0" w:space="0" w:color="auto"/>
          </w:divBdr>
        </w:div>
        <w:div w:id="1305238233">
          <w:marLeft w:val="0"/>
          <w:marRight w:val="0"/>
          <w:marTop w:val="0"/>
          <w:marBottom w:val="0"/>
          <w:divBdr>
            <w:top w:val="none" w:sz="0" w:space="0" w:color="auto"/>
            <w:left w:val="none" w:sz="0" w:space="0" w:color="auto"/>
            <w:bottom w:val="none" w:sz="0" w:space="0" w:color="auto"/>
            <w:right w:val="none" w:sz="0" w:space="0" w:color="auto"/>
          </w:divBdr>
        </w:div>
        <w:div w:id="1493720842">
          <w:marLeft w:val="0"/>
          <w:marRight w:val="0"/>
          <w:marTop w:val="0"/>
          <w:marBottom w:val="0"/>
          <w:divBdr>
            <w:top w:val="none" w:sz="0" w:space="0" w:color="auto"/>
            <w:left w:val="none" w:sz="0" w:space="0" w:color="auto"/>
            <w:bottom w:val="none" w:sz="0" w:space="0" w:color="auto"/>
            <w:right w:val="none" w:sz="0" w:space="0" w:color="auto"/>
          </w:divBdr>
        </w:div>
        <w:div w:id="796140672">
          <w:marLeft w:val="0"/>
          <w:marRight w:val="0"/>
          <w:marTop w:val="0"/>
          <w:marBottom w:val="0"/>
          <w:divBdr>
            <w:top w:val="none" w:sz="0" w:space="0" w:color="auto"/>
            <w:left w:val="none" w:sz="0" w:space="0" w:color="auto"/>
            <w:bottom w:val="none" w:sz="0" w:space="0" w:color="auto"/>
            <w:right w:val="none" w:sz="0" w:space="0" w:color="auto"/>
          </w:divBdr>
        </w:div>
        <w:div w:id="1583294660">
          <w:marLeft w:val="0"/>
          <w:marRight w:val="0"/>
          <w:marTop w:val="0"/>
          <w:marBottom w:val="0"/>
          <w:divBdr>
            <w:top w:val="none" w:sz="0" w:space="0" w:color="auto"/>
            <w:left w:val="none" w:sz="0" w:space="0" w:color="auto"/>
            <w:bottom w:val="none" w:sz="0" w:space="0" w:color="auto"/>
            <w:right w:val="none" w:sz="0" w:space="0" w:color="auto"/>
          </w:divBdr>
        </w:div>
        <w:div w:id="2079160794">
          <w:marLeft w:val="0"/>
          <w:marRight w:val="0"/>
          <w:marTop w:val="0"/>
          <w:marBottom w:val="0"/>
          <w:divBdr>
            <w:top w:val="none" w:sz="0" w:space="0" w:color="auto"/>
            <w:left w:val="none" w:sz="0" w:space="0" w:color="auto"/>
            <w:bottom w:val="none" w:sz="0" w:space="0" w:color="auto"/>
            <w:right w:val="none" w:sz="0" w:space="0" w:color="auto"/>
          </w:divBdr>
        </w:div>
        <w:div w:id="1080181282">
          <w:marLeft w:val="0"/>
          <w:marRight w:val="0"/>
          <w:marTop w:val="0"/>
          <w:marBottom w:val="0"/>
          <w:divBdr>
            <w:top w:val="none" w:sz="0" w:space="0" w:color="auto"/>
            <w:left w:val="none" w:sz="0" w:space="0" w:color="auto"/>
            <w:bottom w:val="none" w:sz="0" w:space="0" w:color="auto"/>
            <w:right w:val="none" w:sz="0" w:space="0" w:color="auto"/>
          </w:divBdr>
        </w:div>
        <w:div w:id="1040474862">
          <w:marLeft w:val="0"/>
          <w:marRight w:val="0"/>
          <w:marTop w:val="0"/>
          <w:marBottom w:val="0"/>
          <w:divBdr>
            <w:top w:val="none" w:sz="0" w:space="0" w:color="auto"/>
            <w:left w:val="none" w:sz="0" w:space="0" w:color="auto"/>
            <w:bottom w:val="none" w:sz="0" w:space="0" w:color="auto"/>
            <w:right w:val="none" w:sz="0" w:space="0" w:color="auto"/>
          </w:divBdr>
        </w:div>
        <w:div w:id="1770346512">
          <w:marLeft w:val="0"/>
          <w:marRight w:val="0"/>
          <w:marTop w:val="0"/>
          <w:marBottom w:val="0"/>
          <w:divBdr>
            <w:top w:val="none" w:sz="0" w:space="0" w:color="auto"/>
            <w:left w:val="none" w:sz="0" w:space="0" w:color="auto"/>
            <w:bottom w:val="none" w:sz="0" w:space="0" w:color="auto"/>
            <w:right w:val="none" w:sz="0" w:space="0" w:color="auto"/>
          </w:divBdr>
        </w:div>
        <w:div w:id="274094372">
          <w:marLeft w:val="0"/>
          <w:marRight w:val="0"/>
          <w:marTop w:val="0"/>
          <w:marBottom w:val="0"/>
          <w:divBdr>
            <w:top w:val="none" w:sz="0" w:space="0" w:color="auto"/>
            <w:left w:val="none" w:sz="0" w:space="0" w:color="auto"/>
            <w:bottom w:val="none" w:sz="0" w:space="0" w:color="auto"/>
            <w:right w:val="none" w:sz="0" w:space="0" w:color="auto"/>
          </w:divBdr>
        </w:div>
        <w:div w:id="1585215184">
          <w:marLeft w:val="0"/>
          <w:marRight w:val="0"/>
          <w:marTop w:val="0"/>
          <w:marBottom w:val="0"/>
          <w:divBdr>
            <w:top w:val="none" w:sz="0" w:space="0" w:color="auto"/>
            <w:left w:val="none" w:sz="0" w:space="0" w:color="auto"/>
            <w:bottom w:val="none" w:sz="0" w:space="0" w:color="auto"/>
            <w:right w:val="none" w:sz="0" w:space="0" w:color="auto"/>
          </w:divBdr>
        </w:div>
        <w:div w:id="1101560811">
          <w:marLeft w:val="0"/>
          <w:marRight w:val="0"/>
          <w:marTop w:val="0"/>
          <w:marBottom w:val="0"/>
          <w:divBdr>
            <w:top w:val="none" w:sz="0" w:space="0" w:color="auto"/>
            <w:left w:val="none" w:sz="0" w:space="0" w:color="auto"/>
            <w:bottom w:val="none" w:sz="0" w:space="0" w:color="auto"/>
            <w:right w:val="none" w:sz="0" w:space="0" w:color="auto"/>
          </w:divBdr>
        </w:div>
        <w:div w:id="626085706">
          <w:marLeft w:val="0"/>
          <w:marRight w:val="0"/>
          <w:marTop w:val="0"/>
          <w:marBottom w:val="0"/>
          <w:divBdr>
            <w:top w:val="none" w:sz="0" w:space="0" w:color="auto"/>
            <w:left w:val="none" w:sz="0" w:space="0" w:color="auto"/>
            <w:bottom w:val="none" w:sz="0" w:space="0" w:color="auto"/>
            <w:right w:val="none" w:sz="0" w:space="0" w:color="auto"/>
          </w:divBdr>
        </w:div>
        <w:div w:id="1459257149">
          <w:marLeft w:val="0"/>
          <w:marRight w:val="0"/>
          <w:marTop w:val="0"/>
          <w:marBottom w:val="0"/>
          <w:divBdr>
            <w:top w:val="none" w:sz="0" w:space="0" w:color="auto"/>
            <w:left w:val="none" w:sz="0" w:space="0" w:color="auto"/>
            <w:bottom w:val="none" w:sz="0" w:space="0" w:color="auto"/>
            <w:right w:val="none" w:sz="0" w:space="0" w:color="auto"/>
          </w:divBdr>
        </w:div>
        <w:div w:id="2026054325">
          <w:marLeft w:val="0"/>
          <w:marRight w:val="0"/>
          <w:marTop w:val="0"/>
          <w:marBottom w:val="0"/>
          <w:divBdr>
            <w:top w:val="none" w:sz="0" w:space="0" w:color="auto"/>
            <w:left w:val="none" w:sz="0" w:space="0" w:color="auto"/>
            <w:bottom w:val="none" w:sz="0" w:space="0" w:color="auto"/>
            <w:right w:val="none" w:sz="0" w:space="0" w:color="auto"/>
          </w:divBdr>
        </w:div>
        <w:div w:id="252906623">
          <w:marLeft w:val="0"/>
          <w:marRight w:val="0"/>
          <w:marTop w:val="0"/>
          <w:marBottom w:val="0"/>
          <w:divBdr>
            <w:top w:val="none" w:sz="0" w:space="0" w:color="auto"/>
            <w:left w:val="none" w:sz="0" w:space="0" w:color="auto"/>
            <w:bottom w:val="none" w:sz="0" w:space="0" w:color="auto"/>
            <w:right w:val="none" w:sz="0" w:space="0" w:color="auto"/>
          </w:divBdr>
        </w:div>
        <w:div w:id="1785611363">
          <w:marLeft w:val="0"/>
          <w:marRight w:val="0"/>
          <w:marTop w:val="0"/>
          <w:marBottom w:val="0"/>
          <w:divBdr>
            <w:top w:val="none" w:sz="0" w:space="0" w:color="auto"/>
            <w:left w:val="none" w:sz="0" w:space="0" w:color="auto"/>
            <w:bottom w:val="none" w:sz="0" w:space="0" w:color="auto"/>
            <w:right w:val="none" w:sz="0" w:space="0" w:color="auto"/>
          </w:divBdr>
        </w:div>
        <w:div w:id="524825467">
          <w:marLeft w:val="0"/>
          <w:marRight w:val="0"/>
          <w:marTop w:val="0"/>
          <w:marBottom w:val="0"/>
          <w:divBdr>
            <w:top w:val="none" w:sz="0" w:space="0" w:color="auto"/>
            <w:left w:val="none" w:sz="0" w:space="0" w:color="auto"/>
            <w:bottom w:val="none" w:sz="0" w:space="0" w:color="auto"/>
            <w:right w:val="none" w:sz="0" w:space="0" w:color="auto"/>
          </w:divBdr>
        </w:div>
        <w:div w:id="195042710">
          <w:marLeft w:val="0"/>
          <w:marRight w:val="0"/>
          <w:marTop w:val="0"/>
          <w:marBottom w:val="0"/>
          <w:divBdr>
            <w:top w:val="none" w:sz="0" w:space="0" w:color="auto"/>
            <w:left w:val="none" w:sz="0" w:space="0" w:color="auto"/>
            <w:bottom w:val="none" w:sz="0" w:space="0" w:color="auto"/>
            <w:right w:val="none" w:sz="0" w:space="0" w:color="auto"/>
          </w:divBdr>
        </w:div>
        <w:div w:id="217252401">
          <w:marLeft w:val="0"/>
          <w:marRight w:val="0"/>
          <w:marTop w:val="0"/>
          <w:marBottom w:val="0"/>
          <w:divBdr>
            <w:top w:val="none" w:sz="0" w:space="0" w:color="auto"/>
            <w:left w:val="none" w:sz="0" w:space="0" w:color="auto"/>
            <w:bottom w:val="none" w:sz="0" w:space="0" w:color="auto"/>
            <w:right w:val="none" w:sz="0" w:space="0" w:color="auto"/>
          </w:divBdr>
        </w:div>
        <w:div w:id="441804687">
          <w:marLeft w:val="0"/>
          <w:marRight w:val="0"/>
          <w:marTop w:val="0"/>
          <w:marBottom w:val="0"/>
          <w:divBdr>
            <w:top w:val="none" w:sz="0" w:space="0" w:color="auto"/>
            <w:left w:val="none" w:sz="0" w:space="0" w:color="auto"/>
            <w:bottom w:val="none" w:sz="0" w:space="0" w:color="auto"/>
            <w:right w:val="none" w:sz="0" w:space="0" w:color="auto"/>
          </w:divBdr>
        </w:div>
        <w:div w:id="103497208">
          <w:marLeft w:val="0"/>
          <w:marRight w:val="0"/>
          <w:marTop w:val="0"/>
          <w:marBottom w:val="0"/>
          <w:divBdr>
            <w:top w:val="none" w:sz="0" w:space="0" w:color="auto"/>
            <w:left w:val="none" w:sz="0" w:space="0" w:color="auto"/>
            <w:bottom w:val="none" w:sz="0" w:space="0" w:color="auto"/>
            <w:right w:val="none" w:sz="0" w:space="0" w:color="auto"/>
          </w:divBdr>
        </w:div>
        <w:div w:id="1516654610">
          <w:marLeft w:val="0"/>
          <w:marRight w:val="0"/>
          <w:marTop w:val="0"/>
          <w:marBottom w:val="0"/>
          <w:divBdr>
            <w:top w:val="none" w:sz="0" w:space="0" w:color="auto"/>
            <w:left w:val="none" w:sz="0" w:space="0" w:color="auto"/>
            <w:bottom w:val="none" w:sz="0" w:space="0" w:color="auto"/>
            <w:right w:val="none" w:sz="0" w:space="0" w:color="auto"/>
          </w:divBdr>
        </w:div>
        <w:div w:id="1754356255">
          <w:marLeft w:val="0"/>
          <w:marRight w:val="0"/>
          <w:marTop w:val="0"/>
          <w:marBottom w:val="0"/>
          <w:divBdr>
            <w:top w:val="none" w:sz="0" w:space="0" w:color="auto"/>
            <w:left w:val="none" w:sz="0" w:space="0" w:color="auto"/>
            <w:bottom w:val="none" w:sz="0" w:space="0" w:color="auto"/>
            <w:right w:val="none" w:sz="0" w:space="0" w:color="auto"/>
          </w:divBdr>
        </w:div>
        <w:div w:id="1900939788">
          <w:marLeft w:val="0"/>
          <w:marRight w:val="0"/>
          <w:marTop w:val="0"/>
          <w:marBottom w:val="0"/>
          <w:divBdr>
            <w:top w:val="none" w:sz="0" w:space="0" w:color="auto"/>
            <w:left w:val="none" w:sz="0" w:space="0" w:color="auto"/>
            <w:bottom w:val="none" w:sz="0" w:space="0" w:color="auto"/>
            <w:right w:val="none" w:sz="0" w:space="0" w:color="auto"/>
          </w:divBdr>
        </w:div>
        <w:div w:id="2022394968">
          <w:marLeft w:val="0"/>
          <w:marRight w:val="0"/>
          <w:marTop w:val="0"/>
          <w:marBottom w:val="0"/>
          <w:divBdr>
            <w:top w:val="none" w:sz="0" w:space="0" w:color="auto"/>
            <w:left w:val="none" w:sz="0" w:space="0" w:color="auto"/>
            <w:bottom w:val="none" w:sz="0" w:space="0" w:color="auto"/>
            <w:right w:val="none" w:sz="0" w:space="0" w:color="auto"/>
          </w:divBdr>
        </w:div>
        <w:div w:id="1641694731">
          <w:marLeft w:val="0"/>
          <w:marRight w:val="0"/>
          <w:marTop w:val="0"/>
          <w:marBottom w:val="0"/>
          <w:divBdr>
            <w:top w:val="none" w:sz="0" w:space="0" w:color="auto"/>
            <w:left w:val="none" w:sz="0" w:space="0" w:color="auto"/>
            <w:bottom w:val="none" w:sz="0" w:space="0" w:color="auto"/>
            <w:right w:val="none" w:sz="0" w:space="0" w:color="auto"/>
          </w:divBdr>
        </w:div>
        <w:div w:id="853299695">
          <w:marLeft w:val="0"/>
          <w:marRight w:val="0"/>
          <w:marTop w:val="0"/>
          <w:marBottom w:val="0"/>
          <w:divBdr>
            <w:top w:val="none" w:sz="0" w:space="0" w:color="auto"/>
            <w:left w:val="none" w:sz="0" w:space="0" w:color="auto"/>
            <w:bottom w:val="none" w:sz="0" w:space="0" w:color="auto"/>
            <w:right w:val="none" w:sz="0" w:space="0" w:color="auto"/>
          </w:divBdr>
        </w:div>
        <w:div w:id="1393432302">
          <w:marLeft w:val="0"/>
          <w:marRight w:val="0"/>
          <w:marTop w:val="0"/>
          <w:marBottom w:val="0"/>
          <w:divBdr>
            <w:top w:val="none" w:sz="0" w:space="0" w:color="auto"/>
            <w:left w:val="none" w:sz="0" w:space="0" w:color="auto"/>
            <w:bottom w:val="none" w:sz="0" w:space="0" w:color="auto"/>
            <w:right w:val="none" w:sz="0" w:space="0" w:color="auto"/>
          </w:divBdr>
        </w:div>
        <w:div w:id="1232883295">
          <w:marLeft w:val="0"/>
          <w:marRight w:val="0"/>
          <w:marTop w:val="0"/>
          <w:marBottom w:val="0"/>
          <w:divBdr>
            <w:top w:val="none" w:sz="0" w:space="0" w:color="auto"/>
            <w:left w:val="none" w:sz="0" w:space="0" w:color="auto"/>
            <w:bottom w:val="none" w:sz="0" w:space="0" w:color="auto"/>
            <w:right w:val="none" w:sz="0" w:space="0" w:color="auto"/>
          </w:divBdr>
        </w:div>
        <w:div w:id="557787553">
          <w:marLeft w:val="0"/>
          <w:marRight w:val="0"/>
          <w:marTop w:val="0"/>
          <w:marBottom w:val="0"/>
          <w:divBdr>
            <w:top w:val="none" w:sz="0" w:space="0" w:color="auto"/>
            <w:left w:val="none" w:sz="0" w:space="0" w:color="auto"/>
            <w:bottom w:val="none" w:sz="0" w:space="0" w:color="auto"/>
            <w:right w:val="none" w:sz="0" w:space="0" w:color="auto"/>
          </w:divBdr>
        </w:div>
        <w:div w:id="677971626">
          <w:marLeft w:val="0"/>
          <w:marRight w:val="0"/>
          <w:marTop w:val="0"/>
          <w:marBottom w:val="0"/>
          <w:divBdr>
            <w:top w:val="none" w:sz="0" w:space="0" w:color="auto"/>
            <w:left w:val="none" w:sz="0" w:space="0" w:color="auto"/>
            <w:bottom w:val="none" w:sz="0" w:space="0" w:color="auto"/>
            <w:right w:val="none" w:sz="0" w:space="0" w:color="auto"/>
          </w:divBdr>
        </w:div>
        <w:div w:id="932011795">
          <w:marLeft w:val="0"/>
          <w:marRight w:val="0"/>
          <w:marTop w:val="0"/>
          <w:marBottom w:val="0"/>
          <w:divBdr>
            <w:top w:val="none" w:sz="0" w:space="0" w:color="auto"/>
            <w:left w:val="none" w:sz="0" w:space="0" w:color="auto"/>
            <w:bottom w:val="none" w:sz="0" w:space="0" w:color="auto"/>
            <w:right w:val="none" w:sz="0" w:space="0" w:color="auto"/>
          </w:divBdr>
        </w:div>
        <w:div w:id="260528888">
          <w:marLeft w:val="0"/>
          <w:marRight w:val="0"/>
          <w:marTop w:val="0"/>
          <w:marBottom w:val="0"/>
          <w:divBdr>
            <w:top w:val="none" w:sz="0" w:space="0" w:color="auto"/>
            <w:left w:val="none" w:sz="0" w:space="0" w:color="auto"/>
            <w:bottom w:val="none" w:sz="0" w:space="0" w:color="auto"/>
            <w:right w:val="none" w:sz="0" w:space="0" w:color="auto"/>
          </w:divBdr>
        </w:div>
        <w:div w:id="1884368231">
          <w:marLeft w:val="0"/>
          <w:marRight w:val="0"/>
          <w:marTop w:val="0"/>
          <w:marBottom w:val="0"/>
          <w:divBdr>
            <w:top w:val="none" w:sz="0" w:space="0" w:color="auto"/>
            <w:left w:val="none" w:sz="0" w:space="0" w:color="auto"/>
            <w:bottom w:val="none" w:sz="0" w:space="0" w:color="auto"/>
            <w:right w:val="none" w:sz="0" w:space="0" w:color="auto"/>
          </w:divBdr>
        </w:div>
        <w:div w:id="1553929188">
          <w:marLeft w:val="0"/>
          <w:marRight w:val="0"/>
          <w:marTop w:val="0"/>
          <w:marBottom w:val="0"/>
          <w:divBdr>
            <w:top w:val="none" w:sz="0" w:space="0" w:color="auto"/>
            <w:left w:val="none" w:sz="0" w:space="0" w:color="auto"/>
            <w:bottom w:val="none" w:sz="0" w:space="0" w:color="auto"/>
            <w:right w:val="none" w:sz="0" w:space="0" w:color="auto"/>
          </w:divBdr>
        </w:div>
        <w:div w:id="247545281">
          <w:marLeft w:val="0"/>
          <w:marRight w:val="0"/>
          <w:marTop w:val="0"/>
          <w:marBottom w:val="0"/>
          <w:divBdr>
            <w:top w:val="none" w:sz="0" w:space="0" w:color="auto"/>
            <w:left w:val="none" w:sz="0" w:space="0" w:color="auto"/>
            <w:bottom w:val="none" w:sz="0" w:space="0" w:color="auto"/>
            <w:right w:val="none" w:sz="0" w:space="0" w:color="auto"/>
          </w:divBdr>
        </w:div>
        <w:div w:id="983391215">
          <w:marLeft w:val="0"/>
          <w:marRight w:val="0"/>
          <w:marTop w:val="0"/>
          <w:marBottom w:val="0"/>
          <w:divBdr>
            <w:top w:val="none" w:sz="0" w:space="0" w:color="auto"/>
            <w:left w:val="none" w:sz="0" w:space="0" w:color="auto"/>
            <w:bottom w:val="none" w:sz="0" w:space="0" w:color="auto"/>
            <w:right w:val="none" w:sz="0" w:space="0" w:color="auto"/>
          </w:divBdr>
        </w:div>
        <w:div w:id="1921526018">
          <w:marLeft w:val="0"/>
          <w:marRight w:val="0"/>
          <w:marTop w:val="0"/>
          <w:marBottom w:val="0"/>
          <w:divBdr>
            <w:top w:val="none" w:sz="0" w:space="0" w:color="auto"/>
            <w:left w:val="none" w:sz="0" w:space="0" w:color="auto"/>
            <w:bottom w:val="none" w:sz="0" w:space="0" w:color="auto"/>
            <w:right w:val="none" w:sz="0" w:space="0" w:color="auto"/>
          </w:divBdr>
        </w:div>
        <w:div w:id="1349019857">
          <w:marLeft w:val="0"/>
          <w:marRight w:val="0"/>
          <w:marTop w:val="0"/>
          <w:marBottom w:val="0"/>
          <w:divBdr>
            <w:top w:val="none" w:sz="0" w:space="0" w:color="auto"/>
            <w:left w:val="none" w:sz="0" w:space="0" w:color="auto"/>
            <w:bottom w:val="none" w:sz="0" w:space="0" w:color="auto"/>
            <w:right w:val="none" w:sz="0" w:space="0" w:color="auto"/>
          </w:divBdr>
        </w:div>
        <w:div w:id="801459675">
          <w:marLeft w:val="0"/>
          <w:marRight w:val="0"/>
          <w:marTop w:val="0"/>
          <w:marBottom w:val="0"/>
          <w:divBdr>
            <w:top w:val="none" w:sz="0" w:space="0" w:color="auto"/>
            <w:left w:val="none" w:sz="0" w:space="0" w:color="auto"/>
            <w:bottom w:val="none" w:sz="0" w:space="0" w:color="auto"/>
            <w:right w:val="none" w:sz="0" w:space="0" w:color="auto"/>
          </w:divBdr>
        </w:div>
        <w:div w:id="1984039973">
          <w:marLeft w:val="0"/>
          <w:marRight w:val="0"/>
          <w:marTop w:val="0"/>
          <w:marBottom w:val="0"/>
          <w:divBdr>
            <w:top w:val="none" w:sz="0" w:space="0" w:color="auto"/>
            <w:left w:val="none" w:sz="0" w:space="0" w:color="auto"/>
            <w:bottom w:val="none" w:sz="0" w:space="0" w:color="auto"/>
            <w:right w:val="none" w:sz="0" w:space="0" w:color="auto"/>
          </w:divBdr>
        </w:div>
        <w:div w:id="1739402248">
          <w:marLeft w:val="0"/>
          <w:marRight w:val="0"/>
          <w:marTop w:val="0"/>
          <w:marBottom w:val="0"/>
          <w:divBdr>
            <w:top w:val="none" w:sz="0" w:space="0" w:color="auto"/>
            <w:left w:val="none" w:sz="0" w:space="0" w:color="auto"/>
            <w:bottom w:val="none" w:sz="0" w:space="0" w:color="auto"/>
            <w:right w:val="none" w:sz="0" w:space="0" w:color="auto"/>
          </w:divBdr>
        </w:div>
        <w:div w:id="919143892">
          <w:marLeft w:val="0"/>
          <w:marRight w:val="0"/>
          <w:marTop w:val="0"/>
          <w:marBottom w:val="0"/>
          <w:divBdr>
            <w:top w:val="none" w:sz="0" w:space="0" w:color="auto"/>
            <w:left w:val="none" w:sz="0" w:space="0" w:color="auto"/>
            <w:bottom w:val="none" w:sz="0" w:space="0" w:color="auto"/>
            <w:right w:val="none" w:sz="0" w:space="0" w:color="auto"/>
          </w:divBdr>
        </w:div>
        <w:div w:id="816191819">
          <w:marLeft w:val="0"/>
          <w:marRight w:val="0"/>
          <w:marTop w:val="0"/>
          <w:marBottom w:val="0"/>
          <w:divBdr>
            <w:top w:val="none" w:sz="0" w:space="0" w:color="auto"/>
            <w:left w:val="none" w:sz="0" w:space="0" w:color="auto"/>
            <w:bottom w:val="none" w:sz="0" w:space="0" w:color="auto"/>
            <w:right w:val="none" w:sz="0" w:space="0" w:color="auto"/>
          </w:divBdr>
        </w:div>
        <w:div w:id="1336610660">
          <w:marLeft w:val="0"/>
          <w:marRight w:val="0"/>
          <w:marTop w:val="0"/>
          <w:marBottom w:val="0"/>
          <w:divBdr>
            <w:top w:val="none" w:sz="0" w:space="0" w:color="auto"/>
            <w:left w:val="none" w:sz="0" w:space="0" w:color="auto"/>
            <w:bottom w:val="none" w:sz="0" w:space="0" w:color="auto"/>
            <w:right w:val="none" w:sz="0" w:space="0" w:color="auto"/>
          </w:divBdr>
        </w:div>
        <w:div w:id="2027294252">
          <w:marLeft w:val="0"/>
          <w:marRight w:val="0"/>
          <w:marTop w:val="0"/>
          <w:marBottom w:val="0"/>
          <w:divBdr>
            <w:top w:val="none" w:sz="0" w:space="0" w:color="auto"/>
            <w:left w:val="none" w:sz="0" w:space="0" w:color="auto"/>
            <w:bottom w:val="none" w:sz="0" w:space="0" w:color="auto"/>
            <w:right w:val="none" w:sz="0" w:space="0" w:color="auto"/>
          </w:divBdr>
        </w:div>
        <w:div w:id="746809000">
          <w:marLeft w:val="0"/>
          <w:marRight w:val="0"/>
          <w:marTop w:val="0"/>
          <w:marBottom w:val="0"/>
          <w:divBdr>
            <w:top w:val="none" w:sz="0" w:space="0" w:color="auto"/>
            <w:left w:val="none" w:sz="0" w:space="0" w:color="auto"/>
            <w:bottom w:val="none" w:sz="0" w:space="0" w:color="auto"/>
            <w:right w:val="none" w:sz="0" w:space="0" w:color="auto"/>
          </w:divBdr>
        </w:div>
        <w:div w:id="1933471187">
          <w:marLeft w:val="0"/>
          <w:marRight w:val="0"/>
          <w:marTop w:val="0"/>
          <w:marBottom w:val="0"/>
          <w:divBdr>
            <w:top w:val="none" w:sz="0" w:space="0" w:color="auto"/>
            <w:left w:val="none" w:sz="0" w:space="0" w:color="auto"/>
            <w:bottom w:val="none" w:sz="0" w:space="0" w:color="auto"/>
            <w:right w:val="none" w:sz="0" w:space="0" w:color="auto"/>
          </w:divBdr>
        </w:div>
        <w:div w:id="1305236360">
          <w:marLeft w:val="0"/>
          <w:marRight w:val="0"/>
          <w:marTop w:val="0"/>
          <w:marBottom w:val="0"/>
          <w:divBdr>
            <w:top w:val="none" w:sz="0" w:space="0" w:color="auto"/>
            <w:left w:val="none" w:sz="0" w:space="0" w:color="auto"/>
            <w:bottom w:val="none" w:sz="0" w:space="0" w:color="auto"/>
            <w:right w:val="none" w:sz="0" w:space="0" w:color="auto"/>
          </w:divBdr>
        </w:div>
        <w:div w:id="544676927">
          <w:marLeft w:val="0"/>
          <w:marRight w:val="0"/>
          <w:marTop w:val="0"/>
          <w:marBottom w:val="0"/>
          <w:divBdr>
            <w:top w:val="none" w:sz="0" w:space="0" w:color="auto"/>
            <w:left w:val="none" w:sz="0" w:space="0" w:color="auto"/>
            <w:bottom w:val="none" w:sz="0" w:space="0" w:color="auto"/>
            <w:right w:val="none" w:sz="0" w:space="0" w:color="auto"/>
          </w:divBdr>
        </w:div>
        <w:div w:id="817457466">
          <w:marLeft w:val="0"/>
          <w:marRight w:val="0"/>
          <w:marTop w:val="0"/>
          <w:marBottom w:val="0"/>
          <w:divBdr>
            <w:top w:val="none" w:sz="0" w:space="0" w:color="auto"/>
            <w:left w:val="none" w:sz="0" w:space="0" w:color="auto"/>
            <w:bottom w:val="none" w:sz="0" w:space="0" w:color="auto"/>
            <w:right w:val="none" w:sz="0" w:space="0" w:color="auto"/>
          </w:divBdr>
        </w:div>
        <w:div w:id="2050916299">
          <w:marLeft w:val="0"/>
          <w:marRight w:val="0"/>
          <w:marTop w:val="0"/>
          <w:marBottom w:val="0"/>
          <w:divBdr>
            <w:top w:val="none" w:sz="0" w:space="0" w:color="auto"/>
            <w:left w:val="none" w:sz="0" w:space="0" w:color="auto"/>
            <w:bottom w:val="none" w:sz="0" w:space="0" w:color="auto"/>
            <w:right w:val="none" w:sz="0" w:space="0" w:color="auto"/>
          </w:divBdr>
        </w:div>
        <w:div w:id="887572875">
          <w:marLeft w:val="0"/>
          <w:marRight w:val="0"/>
          <w:marTop w:val="0"/>
          <w:marBottom w:val="0"/>
          <w:divBdr>
            <w:top w:val="none" w:sz="0" w:space="0" w:color="auto"/>
            <w:left w:val="none" w:sz="0" w:space="0" w:color="auto"/>
            <w:bottom w:val="none" w:sz="0" w:space="0" w:color="auto"/>
            <w:right w:val="none" w:sz="0" w:space="0" w:color="auto"/>
          </w:divBdr>
        </w:div>
        <w:div w:id="35013729">
          <w:marLeft w:val="0"/>
          <w:marRight w:val="0"/>
          <w:marTop w:val="0"/>
          <w:marBottom w:val="0"/>
          <w:divBdr>
            <w:top w:val="none" w:sz="0" w:space="0" w:color="auto"/>
            <w:left w:val="none" w:sz="0" w:space="0" w:color="auto"/>
            <w:bottom w:val="none" w:sz="0" w:space="0" w:color="auto"/>
            <w:right w:val="none" w:sz="0" w:space="0" w:color="auto"/>
          </w:divBdr>
        </w:div>
        <w:div w:id="1222713172">
          <w:marLeft w:val="0"/>
          <w:marRight w:val="0"/>
          <w:marTop w:val="0"/>
          <w:marBottom w:val="0"/>
          <w:divBdr>
            <w:top w:val="none" w:sz="0" w:space="0" w:color="auto"/>
            <w:left w:val="none" w:sz="0" w:space="0" w:color="auto"/>
            <w:bottom w:val="none" w:sz="0" w:space="0" w:color="auto"/>
            <w:right w:val="none" w:sz="0" w:space="0" w:color="auto"/>
          </w:divBdr>
        </w:div>
        <w:div w:id="1785270820">
          <w:marLeft w:val="0"/>
          <w:marRight w:val="0"/>
          <w:marTop w:val="0"/>
          <w:marBottom w:val="0"/>
          <w:divBdr>
            <w:top w:val="none" w:sz="0" w:space="0" w:color="auto"/>
            <w:left w:val="none" w:sz="0" w:space="0" w:color="auto"/>
            <w:bottom w:val="none" w:sz="0" w:space="0" w:color="auto"/>
            <w:right w:val="none" w:sz="0" w:space="0" w:color="auto"/>
          </w:divBdr>
        </w:div>
        <w:div w:id="259147643">
          <w:marLeft w:val="0"/>
          <w:marRight w:val="0"/>
          <w:marTop w:val="0"/>
          <w:marBottom w:val="0"/>
          <w:divBdr>
            <w:top w:val="none" w:sz="0" w:space="0" w:color="auto"/>
            <w:left w:val="none" w:sz="0" w:space="0" w:color="auto"/>
            <w:bottom w:val="none" w:sz="0" w:space="0" w:color="auto"/>
            <w:right w:val="none" w:sz="0" w:space="0" w:color="auto"/>
          </w:divBdr>
        </w:div>
        <w:div w:id="1526365840">
          <w:marLeft w:val="0"/>
          <w:marRight w:val="0"/>
          <w:marTop w:val="0"/>
          <w:marBottom w:val="0"/>
          <w:divBdr>
            <w:top w:val="none" w:sz="0" w:space="0" w:color="auto"/>
            <w:left w:val="none" w:sz="0" w:space="0" w:color="auto"/>
            <w:bottom w:val="none" w:sz="0" w:space="0" w:color="auto"/>
            <w:right w:val="none" w:sz="0" w:space="0" w:color="auto"/>
          </w:divBdr>
        </w:div>
        <w:div w:id="356780156">
          <w:marLeft w:val="0"/>
          <w:marRight w:val="0"/>
          <w:marTop w:val="0"/>
          <w:marBottom w:val="0"/>
          <w:divBdr>
            <w:top w:val="none" w:sz="0" w:space="0" w:color="auto"/>
            <w:left w:val="none" w:sz="0" w:space="0" w:color="auto"/>
            <w:bottom w:val="none" w:sz="0" w:space="0" w:color="auto"/>
            <w:right w:val="none" w:sz="0" w:space="0" w:color="auto"/>
          </w:divBdr>
        </w:div>
        <w:div w:id="347558456">
          <w:marLeft w:val="0"/>
          <w:marRight w:val="0"/>
          <w:marTop w:val="0"/>
          <w:marBottom w:val="0"/>
          <w:divBdr>
            <w:top w:val="none" w:sz="0" w:space="0" w:color="auto"/>
            <w:left w:val="none" w:sz="0" w:space="0" w:color="auto"/>
            <w:bottom w:val="none" w:sz="0" w:space="0" w:color="auto"/>
            <w:right w:val="none" w:sz="0" w:space="0" w:color="auto"/>
          </w:divBdr>
        </w:div>
        <w:div w:id="1166284260">
          <w:marLeft w:val="0"/>
          <w:marRight w:val="0"/>
          <w:marTop w:val="0"/>
          <w:marBottom w:val="0"/>
          <w:divBdr>
            <w:top w:val="none" w:sz="0" w:space="0" w:color="auto"/>
            <w:left w:val="none" w:sz="0" w:space="0" w:color="auto"/>
            <w:bottom w:val="none" w:sz="0" w:space="0" w:color="auto"/>
            <w:right w:val="none" w:sz="0" w:space="0" w:color="auto"/>
          </w:divBdr>
        </w:div>
        <w:div w:id="1485701355">
          <w:marLeft w:val="0"/>
          <w:marRight w:val="0"/>
          <w:marTop w:val="0"/>
          <w:marBottom w:val="0"/>
          <w:divBdr>
            <w:top w:val="none" w:sz="0" w:space="0" w:color="auto"/>
            <w:left w:val="none" w:sz="0" w:space="0" w:color="auto"/>
            <w:bottom w:val="none" w:sz="0" w:space="0" w:color="auto"/>
            <w:right w:val="none" w:sz="0" w:space="0" w:color="auto"/>
          </w:divBdr>
        </w:div>
        <w:div w:id="1054817168">
          <w:marLeft w:val="0"/>
          <w:marRight w:val="0"/>
          <w:marTop w:val="0"/>
          <w:marBottom w:val="0"/>
          <w:divBdr>
            <w:top w:val="none" w:sz="0" w:space="0" w:color="auto"/>
            <w:left w:val="none" w:sz="0" w:space="0" w:color="auto"/>
            <w:bottom w:val="none" w:sz="0" w:space="0" w:color="auto"/>
            <w:right w:val="none" w:sz="0" w:space="0" w:color="auto"/>
          </w:divBdr>
        </w:div>
        <w:div w:id="642850206">
          <w:marLeft w:val="0"/>
          <w:marRight w:val="0"/>
          <w:marTop w:val="0"/>
          <w:marBottom w:val="0"/>
          <w:divBdr>
            <w:top w:val="none" w:sz="0" w:space="0" w:color="auto"/>
            <w:left w:val="none" w:sz="0" w:space="0" w:color="auto"/>
            <w:bottom w:val="none" w:sz="0" w:space="0" w:color="auto"/>
            <w:right w:val="none" w:sz="0" w:space="0" w:color="auto"/>
          </w:divBdr>
        </w:div>
        <w:div w:id="1022322578">
          <w:marLeft w:val="0"/>
          <w:marRight w:val="0"/>
          <w:marTop w:val="0"/>
          <w:marBottom w:val="0"/>
          <w:divBdr>
            <w:top w:val="none" w:sz="0" w:space="0" w:color="auto"/>
            <w:left w:val="none" w:sz="0" w:space="0" w:color="auto"/>
            <w:bottom w:val="none" w:sz="0" w:space="0" w:color="auto"/>
            <w:right w:val="none" w:sz="0" w:space="0" w:color="auto"/>
          </w:divBdr>
        </w:div>
        <w:div w:id="1661543815">
          <w:marLeft w:val="0"/>
          <w:marRight w:val="0"/>
          <w:marTop w:val="0"/>
          <w:marBottom w:val="0"/>
          <w:divBdr>
            <w:top w:val="none" w:sz="0" w:space="0" w:color="auto"/>
            <w:left w:val="none" w:sz="0" w:space="0" w:color="auto"/>
            <w:bottom w:val="none" w:sz="0" w:space="0" w:color="auto"/>
            <w:right w:val="none" w:sz="0" w:space="0" w:color="auto"/>
          </w:divBdr>
        </w:div>
        <w:div w:id="1081560135">
          <w:marLeft w:val="0"/>
          <w:marRight w:val="0"/>
          <w:marTop w:val="0"/>
          <w:marBottom w:val="0"/>
          <w:divBdr>
            <w:top w:val="none" w:sz="0" w:space="0" w:color="auto"/>
            <w:left w:val="none" w:sz="0" w:space="0" w:color="auto"/>
            <w:bottom w:val="none" w:sz="0" w:space="0" w:color="auto"/>
            <w:right w:val="none" w:sz="0" w:space="0" w:color="auto"/>
          </w:divBdr>
        </w:div>
        <w:div w:id="1760445196">
          <w:marLeft w:val="0"/>
          <w:marRight w:val="0"/>
          <w:marTop w:val="0"/>
          <w:marBottom w:val="0"/>
          <w:divBdr>
            <w:top w:val="none" w:sz="0" w:space="0" w:color="auto"/>
            <w:left w:val="none" w:sz="0" w:space="0" w:color="auto"/>
            <w:bottom w:val="none" w:sz="0" w:space="0" w:color="auto"/>
            <w:right w:val="none" w:sz="0" w:space="0" w:color="auto"/>
          </w:divBdr>
        </w:div>
        <w:div w:id="1056782551">
          <w:marLeft w:val="0"/>
          <w:marRight w:val="0"/>
          <w:marTop w:val="0"/>
          <w:marBottom w:val="0"/>
          <w:divBdr>
            <w:top w:val="none" w:sz="0" w:space="0" w:color="auto"/>
            <w:left w:val="none" w:sz="0" w:space="0" w:color="auto"/>
            <w:bottom w:val="none" w:sz="0" w:space="0" w:color="auto"/>
            <w:right w:val="none" w:sz="0" w:space="0" w:color="auto"/>
          </w:divBdr>
        </w:div>
        <w:div w:id="467551776">
          <w:marLeft w:val="0"/>
          <w:marRight w:val="0"/>
          <w:marTop w:val="0"/>
          <w:marBottom w:val="0"/>
          <w:divBdr>
            <w:top w:val="none" w:sz="0" w:space="0" w:color="auto"/>
            <w:left w:val="none" w:sz="0" w:space="0" w:color="auto"/>
            <w:bottom w:val="none" w:sz="0" w:space="0" w:color="auto"/>
            <w:right w:val="none" w:sz="0" w:space="0" w:color="auto"/>
          </w:divBdr>
        </w:div>
        <w:div w:id="1648778237">
          <w:marLeft w:val="0"/>
          <w:marRight w:val="0"/>
          <w:marTop w:val="0"/>
          <w:marBottom w:val="0"/>
          <w:divBdr>
            <w:top w:val="none" w:sz="0" w:space="0" w:color="auto"/>
            <w:left w:val="none" w:sz="0" w:space="0" w:color="auto"/>
            <w:bottom w:val="none" w:sz="0" w:space="0" w:color="auto"/>
            <w:right w:val="none" w:sz="0" w:space="0" w:color="auto"/>
          </w:divBdr>
        </w:div>
        <w:div w:id="692461105">
          <w:marLeft w:val="0"/>
          <w:marRight w:val="0"/>
          <w:marTop w:val="0"/>
          <w:marBottom w:val="0"/>
          <w:divBdr>
            <w:top w:val="none" w:sz="0" w:space="0" w:color="auto"/>
            <w:left w:val="none" w:sz="0" w:space="0" w:color="auto"/>
            <w:bottom w:val="none" w:sz="0" w:space="0" w:color="auto"/>
            <w:right w:val="none" w:sz="0" w:space="0" w:color="auto"/>
          </w:divBdr>
        </w:div>
        <w:div w:id="1401051596">
          <w:marLeft w:val="0"/>
          <w:marRight w:val="0"/>
          <w:marTop w:val="0"/>
          <w:marBottom w:val="0"/>
          <w:divBdr>
            <w:top w:val="none" w:sz="0" w:space="0" w:color="auto"/>
            <w:left w:val="none" w:sz="0" w:space="0" w:color="auto"/>
            <w:bottom w:val="none" w:sz="0" w:space="0" w:color="auto"/>
            <w:right w:val="none" w:sz="0" w:space="0" w:color="auto"/>
          </w:divBdr>
        </w:div>
        <w:div w:id="30689044">
          <w:marLeft w:val="0"/>
          <w:marRight w:val="0"/>
          <w:marTop w:val="0"/>
          <w:marBottom w:val="0"/>
          <w:divBdr>
            <w:top w:val="none" w:sz="0" w:space="0" w:color="auto"/>
            <w:left w:val="none" w:sz="0" w:space="0" w:color="auto"/>
            <w:bottom w:val="none" w:sz="0" w:space="0" w:color="auto"/>
            <w:right w:val="none" w:sz="0" w:space="0" w:color="auto"/>
          </w:divBdr>
        </w:div>
        <w:div w:id="1778256854">
          <w:marLeft w:val="0"/>
          <w:marRight w:val="0"/>
          <w:marTop w:val="0"/>
          <w:marBottom w:val="0"/>
          <w:divBdr>
            <w:top w:val="none" w:sz="0" w:space="0" w:color="auto"/>
            <w:left w:val="none" w:sz="0" w:space="0" w:color="auto"/>
            <w:bottom w:val="none" w:sz="0" w:space="0" w:color="auto"/>
            <w:right w:val="none" w:sz="0" w:space="0" w:color="auto"/>
          </w:divBdr>
        </w:div>
        <w:div w:id="740375361">
          <w:marLeft w:val="0"/>
          <w:marRight w:val="0"/>
          <w:marTop w:val="0"/>
          <w:marBottom w:val="0"/>
          <w:divBdr>
            <w:top w:val="none" w:sz="0" w:space="0" w:color="auto"/>
            <w:left w:val="none" w:sz="0" w:space="0" w:color="auto"/>
            <w:bottom w:val="none" w:sz="0" w:space="0" w:color="auto"/>
            <w:right w:val="none" w:sz="0" w:space="0" w:color="auto"/>
          </w:divBdr>
        </w:div>
        <w:div w:id="1069115683">
          <w:marLeft w:val="0"/>
          <w:marRight w:val="0"/>
          <w:marTop w:val="0"/>
          <w:marBottom w:val="0"/>
          <w:divBdr>
            <w:top w:val="none" w:sz="0" w:space="0" w:color="auto"/>
            <w:left w:val="none" w:sz="0" w:space="0" w:color="auto"/>
            <w:bottom w:val="none" w:sz="0" w:space="0" w:color="auto"/>
            <w:right w:val="none" w:sz="0" w:space="0" w:color="auto"/>
          </w:divBdr>
        </w:div>
        <w:div w:id="2089570568">
          <w:marLeft w:val="0"/>
          <w:marRight w:val="0"/>
          <w:marTop w:val="0"/>
          <w:marBottom w:val="0"/>
          <w:divBdr>
            <w:top w:val="none" w:sz="0" w:space="0" w:color="auto"/>
            <w:left w:val="none" w:sz="0" w:space="0" w:color="auto"/>
            <w:bottom w:val="none" w:sz="0" w:space="0" w:color="auto"/>
            <w:right w:val="none" w:sz="0" w:space="0" w:color="auto"/>
          </w:divBdr>
        </w:div>
        <w:div w:id="1139151127">
          <w:marLeft w:val="0"/>
          <w:marRight w:val="0"/>
          <w:marTop w:val="0"/>
          <w:marBottom w:val="0"/>
          <w:divBdr>
            <w:top w:val="none" w:sz="0" w:space="0" w:color="auto"/>
            <w:left w:val="none" w:sz="0" w:space="0" w:color="auto"/>
            <w:bottom w:val="none" w:sz="0" w:space="0" w:color="auto"/>
            <w:right w:val="none" w:sz="0" w:space="0" w:color="auto"/>
          </w:divBdr>
        </w:div>
        <w:div w:id="1001199195">
          <w:marLeft w:val="0"/>
          <w:marRight w:val="0"/>
          <w:marTop w:val="0"/>
          <w:marBottom w:val="0"/>
          <w:divBdr>
            <w:top w:val="none" w:sz="0" w:space="0" w:color="auto"/>
            <w:left w:val="none" w:sz="0" w:space="0" w:color="auto"/>
            <w:bottom w:val="none" w:sz="0" w:space="0" w:color="auto"/>
            <w:right w:val="none" w:sz="0" w:space="0" w:color="auto"/>
          </w:divBdr>
        </w:div>
        <w:div w:id="1007899909">
          <w:marLeft w:val="0"/>
          <w:marRight w:val="0"/>
          <w:marTop w:val="0"/>
          <w:marBottom w:val="0"/>
          <w:divBdr>
            <w:top w:val="none" w:sz="0" w:space="0" w:color="auto"/>
            <w:left w:val="none" w:sz="0" w:space="0" w:color="auto"/>
            <w:bottom w:val="none" w:sz="0" w:space="0" w:color="auto"/>
            <w:right w:val="none" w:sz="0" w:space="0" w:color="auto"/>
          </w:divBdr>
        </w:div>
        <w:div w:id="810711511">
          <w:marLeft w:val="0"/>
          <w:marRight w:val="0"/>
          <w:marTop w:val="0"/>
          <w:marBottom w:val="0"/>
          <w:divBdr>
            <w:top w:val="none" w:sz="0" w:space="0" w:color="auto"/>
            <w:left w:val="none" w:sz="0" w:space="0" w:color="auto"/>
            <w:bottom w:val="none" w:sz="0" w:space="0" w:color="auto"/>
            <w:right w:val="none" w:sz="0" w:space="0" w:color="auto"/>
          </w:divBdr>
        </w:div>
        <w:div w:id="1365212163">
          <w:marLeft w:val="0"/>
          <w:marRight w:val="0"/>
          <w:marTop w:val="0"/>
          <w:marBottom w:val="0"/>
          <w:divBdr>
            <w:top w:val="none" w:sz="0" w:space="0" w:color="auto"/>
            <w:left w:val="none" w:sz="0" w:space="0" w:color="auto"/>
            <w:bottom w:val="none" w:sz="0" w:space="0" w:color="auto"/>
            <w:right w:val="none" w:sz="0" w:space="0" w:color="auto"/>
          </w:divBdr>
        </w:div>
        <w:div w:id="757406830">
          <w:marLeft w:val="0"/>
          <w:marRight w:val="0"/>
          <w:marTop w:val="0"/>
          <w:marBottom w:val="0"/>
          <w:divBdr>
            <w:top w:val="none" w:sz="0" w:space="0" w:color="auto"/>
            <w:left w:val="none" w:sz="0" w:space="0" w:color="auto"/>
            <w:bottom w:val="none" w:sz="0" w:space="0" w:color="auto"/>
            <w:right w:val="none" w:sz="0" w:space="0" w:color="auto"/>
          </w:divBdr>
        </w:div>
        <w:div w:id="782699447">
          <w:marLeft w:val="0"/>
          <w:marRight w:val="0"/>
          <w:marTop w:val="0"/>
          <w:marBottom w:val="0"/>
          <w:divBdr>
            <w:top w:val="none" w:sz="0" w:space="0" w:color="auto"/>
            <w:left w:val="none" w:sz="0" w:space="0" w:color="auto"/>
            <w:bottom w:val="none" w:sz="0" w:space="0" w:color="auto"/>
            <w:right w:val="none" w:sz="0" w:space="0" w:color="auto"/>
          </w:divBdr>
        </w:div>
        <w:div w:id="2119399394">
          <w:marLeft w:val="0"/>
          <w:marRight w:val="0"/>
          <w:marTop w:val="0"/>
          <w:marBottom w:val="0"/>
          <w:divBdr>
            <w:top w:val="none" w:sz="0" w:space="0" w:color="auto"/>
            <w:left w:val="none" w:sz="0" w:space="0" w:color="auto"/>
            <w:bottom w:val="none" w:sz="0" w:space="0" w:color="auto"/>
            <w:right w:val="none" w:sz="0" w:space="0" w:color="auto"/>
          </w:divBdr>
        </w:div>
        <w:div w:id="1237745453">
          <w:marLeft w:val="0"/>
          <w:marRight w:val="0"/>
          <w:marTop w:val="0"/>
          <w:marBottom w:val="0"/>
          <w:divBdr>
            <w:top w:val="none" w:sz="0" w:space="0" w:color="auto"/>
            <w:left w:val="none" w:sz="0" w:space="0" w:color="auto"/>
            <w:bottom w:val="none" w:sz="0" w:space="0" w:color="auto"/>
            <w:right w:val="none" w:sz="0" w:space="0" w:color="auto"/>
          </w:divBdr>
        </w:div>
        <w:div w:id="535312932">
          <w:marLeft w:val="0"/>
          <w:marRight w:val="0"/>
          <w:marTop w:val="0"/>
          <w:marBottom w:val="0"/>
          <w:divBdr>
            <w:top w:val="none" w:sz="0" w:space="0" w:color="auto"/>
            <w:left w:val="none" w:sz="0" w:space="0" w:color="auto"/>
            <w:bottom w:val="none" w:sz="0" w:space="0" w:color="auto"/>
            <w:right w:val="none" w:sz="0" w:space="0" w:color="auto"/>
          </w:divBdr>
        </w:div>
        <w:div w:id="542138303">
          <w:marLeft w:val="0"/>
          <w:marRight w:val="0"/>
          <w:marTop w:val="0"/>
          <w:marBottom w:val="0"/>
          <w:divBdr>
            <w:top w:val="none" w:sz="0" w:space="0" w:color="auto"/>
            <w:left w:val="none" w:sz="0" w:space="0" w:color="auto"/>
            <w:bottom w:val="none" w:sz="0" w:space="0" w:color="auto"/>
            <w:right w:val="none" w:sz="0" w:space="0" w:color="auto"/>
          </w:divBdr>
        </w:div>
        <w:div w:id="1266109779">
          <w:marLeft w:val="0"/>
          <w:marRight w:val="0"/>
          <w:marTop w:val="0"/>
          <w:marBottom w:val="0"/>
          <w:divBdr>
            <w:top w:val="none" w:sz="0" w:space="0" w:color="auto"/>
            <w:left w:val="none" w:sz="0" w:space="0" w:color="auto"/>
            <w:bottom w:val="none" w:sz="0" w:space="0" w:color="auto"/>
            <w:right w:val="none" w:sz="0" w:space="0" w:color="auto"/>
          </w:divBdr>
        </w:div>
        <w:div w:id="448279019">
          <w:marLeft w:val="0"/>
          <w:marRight w:val="0"/>
          <w:marTop w:val="0"/>
          <w:marBottom w:val="0"/>
          <w:divBdr>
            <w:top w:val="none" w:sz="0" w:space="0" w:color="auto"/>
            <w:left w:val="none" w:sz="0" w:space="0" w:color="auto"/>
            <w:bottom w:val="none" w:sz="0" w:space="0" w:color="auto"/>
            <w:right w:val="none" w:sz="0" w:space="0" w:color="auto"/>
          </w:divBdr>
        </w:div>
        <w:div w:id="713771349">
          <w:marLeft w:val="0"/>
          <w:marRight w:val="0"/>
          <w:marTop w:val="0"/>
          <w:marBottom w:val="0"/>
          <w:divBdr>
            <w:top w:val="none" w:sz="0" w:space="0" w:color="auto"/>
            <w:left w:val="none" w:sz="0" w:space="0" w:color="auto"/>
            <w:bottom w:val="none" w:sz="0" w:space="0" w:color="auto"/>
            <w:right w:val="none" w:sz="0" w:space="0" w:color="auto"/>
          </w:divBdr>
        </w:div>
        <w:div w:id="1886673220">
          <w:marLeft w:val="0"/>
          <w:marRight w:val="0"/>
          <w:marTop w:val="0"/>
          <w:marBottom w:val="0"/>
          <w:divBdr>
            <w:top w:val="none" w:sz="0" w:space="0" w:color="auto"/>
            <w:left w:val="none" w:sz="0" w:space="0" w:color="auto"/>
            <w:bottom w:val="none" w:sz="0" w:space="0" w:color="auto"/>
            <w:right w:val="none" w:sz="0" w:space="0" w:color="auto"/>
          </w:divBdr>
        </w:div>
        <w:div w:id="376005999">
          <w:marLeft w:val="0"/>
          <w:marRight w:val="0"/>
          <w:marTop w:val="0"/>
          <w:marBottom w:val="0"/>
          <w:divBdr>
            <w:top w:val="none" w:sz="0" w:space="0" w:color="auto"/>
            <w:left w:val="none" w:sz="0" w:space="0" w:color="auto"/>
            <w:bottom w:val="none" w:sz="0" w:space="0" w:color="auto"/>
            <w:right w:val="none" w:sz="0" w:space="0" w:color="auto"/>
          </w:divBdr>
        </w:div>
        <w:div w:id="69739137">
          <w:marLeft w:val="0"/>
          <w:marRight w:val="0"/>
          <w:marTop w:val="0"/>
          <w:marBottom w:val="0"/>
          <w:divBdr>
            <w:top w:val="none" w:sz="0" w:space="0" w:color="auto"/>
            <w:left w:val="none" w:sz="0" w:space="0" w:color="auto"/>
            <w:bottom w:val="none" w:sz="0" w:space="0" w:color="auto"/>
            <w:right w:val="none" w:sz="0" w:space="0" w:color="auto"/>
          </w:divBdr>
        </w:div>
        <w:div w:id="932276476">
          <w:marLeft w:val="0"/>
          <w:marRight w:val="0"/>
          <w:marTop w:val="0"/>
          <w:marBottom w:val="0"/>
          <w:divBdr>
            <w:top w:val="none" w:sz="0" w:space="0" w:color="auto"/>
            <w:left w:val="none" w:sz="0" w:space="0" w:color="auto"/>
            <w:bottom w:val="none" w:sz="0" w:space="0" w:color="auto"/>
            <w:right w:val="none" w:sz="0" w:space="0" w:color="auto"/>
          </w:divBdr>
        </w:div>
        <w:div w:id="822238856">
          <w:marLeft w:val="0"/>
          <w:marRight w:val="0"/>
          <w:marTop w:val="0"/>
          <w:marBottom w:val="0"/>
          <w:divBdr>
            <w:top w:val="none" w:sz="0" w:space="0" w:color="auto"/>
            <w:left w:val="none" w:sz="0" w:space="0" w:color="auto"/>
            <w:bottom w:val="none" w:sz="0" w:space="0" w:color="auto"/>
            <w:right w:val="none" w:sz="0" w:space="0" w:color="auto"/>
          </w:divBdr>
        </w:div>
        <w:div w:id="872036098">
          <w:marLeft w:val="0"/>
          <w:marRight w:val="0"/>
          <w:marTop w:val="0"/>
          <w:marBottom w:val="0"/>
          <w:divBdr>
            <w:top w:val="none" w:sz="0" w:space="0" w:color="auto"/>
            <w:left w:val="none" w:sz="0" w:space="0" w:color="auto"/>
            <w:bottom w:val="none" w:sz="0" w:space="0" w:color="auto"/>
            <w:right w:val="none" w:sz="0" w:space="0" w:color="auto"/>
          </w:divBdr>
        </w:div>
        <w:div w:id="1926112663">
          <w:marLeft w:val="0"/>
          <w:marRight w:val="0"/>
          <w:marTop w:val="0"/>
          <w:marBottom w:val="0"/>
          <w:divBdr>
            <w:top w:val="none" w:sz="0" w:space="0" w:color="auto"/>
            <w:left w:val="none" w:sz="0" w:space="0" w:color="auto"/>
            <w:bottom w:val="none" w:sz="0" w:space="0" w:color="auto"/>
            <w:right w:val="none" w:sz="0" w:space="0" w:color="auto"/>
          </w:divBdr>
        </w:div>
        <w:div w:id="687759444">
          <w:marLeft w:val="0"/>
          <w:marRight w:val="0"/>
          <w:marTop w:val="0"/>
          <w:marBottom w:val="0"/>
          <w:divBdr>
            <w:top w:val="none" w:sz="0" w:space="0" w:color="auto"/>
            <w:left w:val="none" w:sz="0" w:space="0" w:color="auto"/>
            <w:bottom w:val="none" w:sz="0" w:space="0" w:color="auto"/>
            <w:right w:val="none" w:sz="0" w:space="0" w:color="auto"/>
          </w:divBdr>
        </w:div>
        <w:div w:id="639264346">
          <w:marLeft w:val="0"/>
          <w:marRight w:val="0"/>
          <w:marTop w:val="0"/>
          <w:marBottom w:val="0"/>
          <w:divBdr>
            <w:top w:val="none" w:sz="0" w:space="0" w:color="auto"/>
            <w:left w:val="none" w:sz="0" w:space="0" w:color="auto"/>
            <w:bottom w:val="none" w:sz="0" w:space="0" w:color="auto"/>
            <w:right w:val="none" w:sz="0" w:space="0" w:color="auto"/>
          </w:divBdr>
        </w:div>
        <w:div w:id="782723163">
          <w:marLeft w:val="0"/>
          <w:marRight w:val="0"/>
          <w:marTop w:val="0"/>
          <w:marBottom w:val="0"/>
          <w:divBdr>
            <w:top w:val="none" w:sz="0" w:space="0" w:color="auto"/>
            <w:left w:val="none" w:sz="0" w:space="0" w:color="auto"/>
            <w:bottom w:val="none" w:sz="0" w:space="0" w:color="auto"/>
            <w:right w:val="none" w:sz="0" w:space="0" w:color="auto"/>
          </w:divBdr>
        </w:div>
        <w:div w:id="485367662">
          <w:marLeft w:val="0"/>
          <w:marRight w:val="0"/>
          <w:marTop w:val="0"/>
          <w:marBottom w:val="0"/>
          <w:divBdr>
            <w:top w:val="none" w:sz="0" w:space="0" w:color="auto"/>
            <w:left w:val="none" w:sz="0" w:space="0" w:color="auto"/>
            <w:bottom w:val="none" w:sz="0" w:space="0" w:color="auto"/>
            <w:right w:val="none" w:sz="0" w:space="0" w:color="auto"/>
          </w:divBdr>
        </w:div>
        <w:div w:id="1530946094">
          <w:marLeft w:val="0"/>
          <w:marRight w:val="0"/>
          <w:marTop w:val="0"/>
          <w:marBottom w:val="0"/>
          <w:divBdr>
            <w:top w:val="none" w:sz="0" w:space="0" w:color="auto"/>
            <w:left w:val="none" w:sz="0" w:space="0" w:color="auto"/>
            <w:bottom w:val="none" w:sz="0" w:space="0" w:color="auto"/>
            <w:right w:val="none" w:sz="0" w:space="0" w:color="auto"/>
          </w:divBdr>
        </w:div>
        <w:div w:id="749472505">
          <w:marLeft w:val="0"/>
          <w:marRight w:val="0"/>
          <w:marTop w:val="0"/>
          <w:marBottom w:val="0"/>
          <w:divBdr>
            <w:top w:val="none" w:sz="0" w:space="0" w:color="auto"/>
            <w:left w:val="none" w:sz="0" w:space="0" w:color="auto"/>
            <w:bottom w:val="none" w:sz="0" w:space="0" w:color="auto"/>
            <w:right w:val="none" w:sz="0" w:space="0" w:color="auto"/>
          </w:divBdr>
        </w:div>
        <w:div w:id="1907715244">
          <w:marLeft w:val="0"/>
          <w:marRight w:val="0"/>
          <w:marTop w:val="0"/>
          <w:marBottom w:val="0"/>
          <w:divBdr>
            <w:top w:val="none" w:sz="0" w:space="0" w:color="auto"/>
            <w:left w:val="none" w:sz="0" w:space="0" w:color="auto"/>
            <w:bottom w:val="none" w:sz="0" w:space="0" w:color="auto"/>
            <w:right w:val="none" w:sz="0" w:space="0" w:color="auto"/>
          </w:divBdr>
        </w:div>
        <w:div w:id="407266525">
          <w:marLeft w:val="0"/>
          <w:marRight w:val="0"/>
          <w:marTop w:val="0"/>
          <w:marBottom w:val="0"/>
          <w:divBdr>
            <w:top w:val="none" w:sz="0" w:space="0" w:color="auto"/>
            <w:left w:val="none" w:sz="0" w:space="0" w:color="auto"/>
            <w:bottom w:val="none" w:sz="0" w:space="0" w:color="auto"/>
            <w:right w:val="none" w:sz="0" w:space="0" w:color="auto"/>
          </w:divBdr>
        </w:div>
        <w:div w:id="295717105">
          <w:marLeft w:val="0"/>
          <w:marRight w:val="0"/>
          <w:marTop w:val="0"/>
          <w:marBottom w:val="0"/>
          <w:divBdr>
            <w:top w:val="none" w:sz="0" w:space="0" w:color="auto"/>
            <w:left w:val="none" w:sz="0" w:space="0" w:color="auto"/>
            <w:bottom w:val="none" w:sz="0" w:space="0" w:color="auto"/>
            <w:right w:val="none" w:sz="0" w:space="0" w:color="auto"/>
          </w:divBdr>
        </w:div>
        <w:div w:id="1485930396">
          <w:marLeft w:val="0"/>
          <w:marRight w:val="0"/>
          <w:marTop w:val="0"/>
          <w:marBottom w:val="0"/>
          <w:divBdr>
            <w:top w:val="none" w:sz="0" w:space="0" w:color="auto"/>
            <w:left w:val="none" w:sz="0" w:space="0" w:color="auto"/>
            <w:bottom w:val="none" w:sz="0" w:space="0" w:color="auto"/>
            <w:right w:val="none" w:sz="0" w:space="0" w:color="auto"/>
          </w:divBdr>
        </w:div>
        <w:div w:id="590047287">
          <w:marLeft w:val="0"/>
          <w:marRight w:val="0"/>
          <w:marTop w:val="0"/>
          <w:marBottom w:val="0"/>
          <w:divBdr>
            <w:top w:val="none" w:sz="0" w:space="0" w:color="auto"/>
            <w:left w:val="none" w:sz="0" w:space="0" w:color="auto"/>
            <w:bottom w:val="none" w:sz="0" w:space="0" w:color="auto"/>
            <w:right w:val="none" w:sz="0" w:space="0" w:color="auto"/>
          </w:divBdr>
        </w:div>
        <w:div w:id="497312006">
          <w:marLeft w:val="0"/>
          <w:marRight w:val="0"/>
          <w:marTop w:val="0"/>
          <w:marBottom w:val="0"/>
          <w:divBdr>
            <w:top w:val="none" w:sz="0" w:space="0" w:color="auto"/>
            <w:left w:val="none" w:sz="0" w:space="0" w:color="auto"/>
            <w:bottom w:val="none" w:sz="0" w:space="0" w:color="auto"/>
            <w:right w:val="none" w:sz="0" w:space="0" w:color="auto"/>
          </w:divBdr>
        </w:div>
        <w:div w:id="1391150354">
          <w:marLeft w:val="0"/>
          <w:marRight w:val="0"/>
          <w:marTop w:val="0"/>
          <w:marBottom w:val="0"/>
          <w:divBdr>
            <w:top w:val="none" w:sz="0" w:space="0" w:color="auto"/>
            <w:left w:val="none" w:sz="0" w:space="0" w:color="auto"/>
            <w:bottom w:val="none" w:sz="0" w:space="0" w:color="auto"/>
            <w:right w:val="none" w:sz="0" w:space="0" w:color="auto"/>
          </w:divBdr>
        </w:div>
        <w:div w:id="1772159848">
          <w:marLeft w:val="0"/>
          <w:marRight w:val="0"/>
          <w:marTop w:val="0"/>
          <w:marBottom w:val="0"/>
          <w:divBdr>
            <w:top w:val="none" w:sz="0" w:space="0" w:color="auto"/>
            <w:left w:val="none" w:sz="0" w:space="0" w:color="auto"/>
            <w:bottom w:val="none" w:sz="0" w:space="0" w:color="auto"/>
            <w:right w:val="none" w:sz="0" w:space="0" w:color="auto"/>
          </w:divBdr>
        </w:div>
        <w:div w:id="887490826">
          <w:marLeft w:val="0"/>
          <w:marRight w:val="0"/>
          <w:marTop w:val="0"/>
          <w:marBottom w:val="0"/>
          <w:divBdr>
            <w:top w:val="none" w:sz="0" w:space="0" w:color="auto"/>
            <w:left w:val="none" w:sz="0" w:space="0" w:color="auto"/>
            <w:bottom w:val="none" w:sz="0" w:space="0" w:color="auto"/>
            <w:right w:val="none" w:sz="0" w:space="0" w:color="auto"/>
          </w:divBdr>
        </w:div>
        <w:div w:id="1320696258">
          <w:marLeft w:val="0"/>
          <w:marRight w:val="0"/>
          <w:marTop w:val="0"/>
          <w:marBottom w:val="0"/>
          <w:divBdr>
            <w:top w:val="none" w:sz="0" w:space="0" w:color="auto"/>
            <w:left w:val="none" w:sz="0" w:space="0" w:color="auto"/>
            <w:bottom w:val="none" w:sz="0" w:space="0" w:color="auto"/>
            <w:right w:val="none" w:sz="0" w:space="0" w:color="auto"/>
          </w:divBdr>
        </w:div>
        <w:div w:id="1532106703">
          <w:marLeft w:val="0"/>
          <w:marRight w:val="0"/>
          <w:marTop w:val="0"/>
          <w:marBottom w:val="0"/>
          <w:divBdr>
            <w:top w:val="none" w:sz="0" w:space="0" w:color="auto"/>
            <w:left w:val="none" w:sz="0" w:space="0" w:color="auto"/>
            <w:bottom w:val="none" w:sz="0" w:space="0" w:color="auto"/>
            <w:right w:val="none" w:sz="0" w:space="0" w:color="auto"/>
          </w:divBdr>
        </w:div>
        <w:div w:id="1958948639">
          <w:marLeft w:val="0"/>
          <w:marRight w:val="0"/>
          <w:marTop w:val="0"/>
          <w:marBottom w:val="0"/>
          <w:divBdr>
            <w:top w:val="none" w:sz="0" w:space="0" w:color="auto"/>
            <w:left w:val="none" w:sz="0" w:space="0" w:color="auto"/>
            <w:bottom w:val="none" w:sz="0" w:space="0" w:color="auto"/>
            <w:right w:val="none" w:sz="0" w:space="0" w:color="auto"/>
          </w:divBdr>
        </w:div>
        <w:div w:id="1482187081">
          <w:marLeft w:val="0"/>
          <w:marRight w:val="0"/>
          <w:marTop w:val="0"/>
          <w:marBottom w:val="0"/>
          <w:divBdr>
            <w:top w:val="none" w:sz="0" w:space="0" w:color="auto"/>
            <w:left w:val="none" w:sz="0" w:space="0" w:color="auto"/>
            <w:bottom w:val="none" w:sz="0" w:space="0" w:color="auto"/>
            <w:right w:val="none" w:sz="0" w:space="0" w:color="auto"/>
          </w:divBdr>
        </w:div>
        <w:div w:id="1165513328">
          <w:marLeft w:val="0"/>
          <w:marRight w:val="0"/>
          <w:marTop w:val="0"/>
          <w:marBottom w:val="0"/>
          <w:divBdr>
            <w:top w:val="none" w:sz="0" w:space="0" w:color="auto"/>
            <w:left w:val="none" w:sz="0" w:space="0" w:color="auto"/>
            <w:bottom w:val="none" w:sz="0" w:space="0" w:color="auto"/>
            <w:right w:val="none" w:sz="0" w:space="0" w:color="auto"/>
          </w:divBdr>
        </w:div>
        <w:div w:id="1171337921">
          <w:marLeft w:val="0"/>
          <w:marRight w:val="0"/>
          <w:marTop w:val="0"/>
          <w:marBottom w:val="0"/>
          <w:divBdr>
            <w:top w:val="none" w:sz="0" w:space="0" w:color="auto"/>
            <w:left w:val="none" w:sz="0" w:space="0" w:color="auto"/>
            <w:bottom w:val="none" w:sz="0" w:space="0" w:color="auto"/>
            <w:right w:val="none" w:sz="0" w:space="0" w:color="auto"/>
          </w:divBdr>
        </w:div>
        <w:div w:id="472986206">
          <w:marLeft w:val="0"/>
          <w:marRight w:val="0"/>
          <w:marTop w:val="0"/>
          <w:marBottom w:val="0"/>
          <w:divBdr>
            <w:top w:val="none" w:sz="0" w:space="0" w:color="auto"/>
            <w:left w:val="none" w:sz="0" w:space="0" w:color="auto"/>
            <w:bottom w:val="none" w:sz="0" w:space="0" w:color="auto"/>
            <w:right w:val="none" w:sz="0" w:space="0" w:color="auto"/>
          </w:divBdr>
        </w:div>
        <w:div w:id="1275015492">
          <w:marLeft w:val="0"/>
          <w:marRight w:val="0"/>
          <w:marTop w:val="0"/>
          <w:marBottom w:val="0"/>
          <w:divBdr>
            <w:top w:val="none" w:sz="0" w:space="0" w:color="auto"/>
            <w:left w:val="none" w:sz="0" w:space="0" w:color="auto"/>
            <w:bottom w:val="none" w:sz="0" w:space="0" w:color="auto"/>
            <w:right w:val="none" w:sz="0" w:space="0" w:color="auto"/>
          </w:divBdr>
        </w:div>
        <w:div w:id="74858944">
          <w:marLeft w:val="0"/>
          <w:marRight w:val="0"/>
          <w:marTop w:val="0"/>
          <w:marBottom w:val="0"/>
          <w:divBdr>
            <w:top w:val="none" w:sz="0" w:space="0" w:color="auto"/>
            <w:left w:val="none" w:sz="0" w:space="0" w:color="auto"/>
            <w:bottom w:val="none" w:sz="0" w:space="0" w:color="auto"/>
            <w:right w:val="none" w:sz="0" w:space="0" w:color="auto"/>
          </w:divBdr>
        </w:div>
        <w:div w:id="275913530">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417247750">
          <w:marLeft w:val="0"/>
          <w:marRight w:val="0"/>
          <w:marTop w:val="0"/>
          <w:marBottom w:val="0"/>
          <w:divBdr>
            <w:top w:val="none" w:sz="0" w:space="0" w:color="auto"/>
            <w:left w:val="none" w:sz="0" w:space="0" w:color="auto"/>
            <w:bottom w:val="none" w:sz="0" w:space="0" w:color="auto"/>
            <w:right w:val="none" w:sz="0" w:space="0" w:color="auto"/>
          </w:divBdr>
        </w:div>
        <w:div w:id="727076611">
          <w:marLeft w:val="0"/>
          <w:marRight w:val="0"/>
          <w:marTop w:val="0"/>
          <w:marBottom w:val="0"/>
          <w:divBdr>
            <w:top w:val="none" w:sz="0" w:space="0" w:color="auto"/>
            <w:left w:val="none" w:sz="0" w:space="0" w:color="auto"/>
            <w:bottom w:val="none" w:sz="0" w:space="0" w:color="auto"/>
            <w:right w:val="none" w:sz="0" w:space="0" w:color="auto"/>
          </w:divBdr>
        </w:div>
        <w:div w:id="854999150">
          <w:marLeft w:val="0"/>
          <w:marRight w:val="0"/>
          <w:marTop w:val="0"/>
          <w:marBottom w:val="0"/>
          <w:divBdr>
            <w:top w:val="none" w:sz="0" w:space="0" w:color="auto"/>
            <w:left w:val="none" w:sz="0" w:space="0" w:color="auto"/>
            <w:bottom w:val="none" w:sz="0" w:space="0" w:color="auto"/>
            <w:right w:val="none" w:sz="0" w:space="0" w:color="auto"/>
          </w:divBdr>
        </w:div>
        <w:div w:id="1621064021">
          <w:marLeft w:val="0"/>
          <w:marRight w:val="0"/>
          <w:marTop w:val="0"/>
          <w:marBottom w:val="0"/>
          <w:divBdr>
            <w:top w:val="none" w:sz="0" w:space="0" w:color="auto"/>
            <w:left w:val="none" w:sz="0" w:space="0" w:color="auto"/>
            <w:bottom w:val="none" w:sz="0" w:space="0" w:color="auto"/>
            <w:right w:val="none" w:sz="0" w:space="0" w:color="auto"/>
          </w:divBdr>
        </w:div>
        <w:div w:id="1371958031">
          <w:marLeft w:val="0"/>
          <w:marRight w:val="0"/>
          <w:marTop w:val="0"/>
          <w:marBottom w:val="0"/>
          <w:divBdr>
            <w:top w:val="none" w:sz="0" w:space="0" w:color="auto"/>
            <w:left w:val="none" w:sz="0" w:space="0" w:color="auto"/>
            <w:bottom w:val="none" w:sz="0" w:space="0" w:color="auto"/>
            <w:right w:val="none" w:sz="0" w:space="0" w:color="auto"/>
          </w:divBdr>
        </w:div>
        <w:div w:id="981543313">
          <w:marLeft w:val="0"/>
          <w:marRight w:val="0"/>
          <w:marTop w:val="0"/>
          <w:marBottom w:val="0"/>
          <w:divBdr>
            <w:top w:val="none" w:sz="0" w:space="0" w:color="auto"/>
            <w:left w:val="none" w:sz="0" w:space="0" w:color="auto"/>
            <w:bottom w:val="none" w:sz="0" w:space="0" w:color="auto"/>
            <w:right w:val="none" w:sz="0" w:space="0" w:color="auto"/>
          </w:divBdr>
        </w:div>
        <w:div w:id="903950504">
          <w:marLeft w:val="0"/>
          <w:marRight w:val="0"/>
          <w:marTop w:val="0"/>
          <w:marBottom w:val="0"/>
          <w:divBdr>
            <w:top w:val="none" w:sz="0" w:space="0" w:color="auto"/>
            <w:left w:val="none" w:sz="0" w:space="0" w:color="auto"/>
            <w:bottom w:val="none" w:sz="0" w:space="0" w:color="auto"/>
            <w:right w:val="none" w:sz="0" w:space="0" w:color="auto"/>
          </w:divBdr>
        </w:div>
        <w:div w:id="554317350">
          <w:marLeft w:val="0"/>
          <w:marRight w:val="0"/>
          <w:marTop w:val="0"/>
          <w:marBottom w:val="0"/>
          <w:divBdr>
            <w:top w:val="none" w:sz="0" w:space="0" w:color="auto"/>
            <w:left w:val="none" w:sz="0" w:space="0" w:color="auto"/>
            <w:bottom w:val="none" w:sz="0" w:space="0" w:color="auto"/>
            <w:right w:val="none" w:sz="0" w:space="0" w:color="auto"/>
          </w:divBdr>
        </w:div>
        <w:div w:id="1640570060">
          <w:marLeft w:val="0"/>
          <w:marRight w:val="0"/>
          <w:marTop w:val="0"/>
          <w:marBottom w:val="0"/>
          <w:divBdr>
            <w:top w:val="none" w:sz="0" w:space="0" w:color="auto"/>
            <w:left w:val="none" w:sz="0" w:space="0" w:color="auto"/>
            <w:bottom w:val="none" w:sz="0" w:space="0" w:color="auto"/>
            <w:right w:val="none" w:sz="0" w:space="0" w:color="auto"/>
          </w:divBdr>
        </w:div>
        <w:div w:id="1046413387">
          <w:marLeft w:val="0"/>
          <w:marRight w:val="0"/>
          <w:marTop w:val="0"/>
          <w:marBottom w:val="0"/>
          <w:divBdr>
            <w:top w:val="none" w:sz="0" w:space="0" w:color="auto"/>
            <w:left w:val="none" w:sz="0" w:space="0" w:color="auto"/>
            <w:bottom w:val="none" w:sz="0" w:space="0" w:color="auto"/>
            <w:right w:val="none" w:sz="0" w:space="0" w:color="auto"/>
          </w:divBdr>
        </w:div>
        <w:div w:id="1031682251">
          <w:marLeft w:val="0"/>
          <w:marRight w:val="0"/>
          <w:marTop w:val="0"/>
          <w:marBottom w:val="0"/>
          <w:divBdr>
            <w:top w:val="none" w:sz="0" w:space="0" w:color="auto"/>
            <w:left w:val="none" w:sz="0" w:space="0" w:color="auto"/>
            <w:bottom w:val="none" w:sz="0" w:space="0" w:color="auto"/>
            <w:right w:val="none" w:sz="0" w:space="0" w:color="auto"/>
          </w:divBdr>
        </w:div>
        <w:div w:id="1374382152">
          <w:marLeft w:val="0"/>
          <w:marRight w:val="0"/>
          <w:marTop w:val="0"/>
          <w:marBottom w:val="0"/>
          <w:divBdr>
            <w:top w:val="none" w:sz="0" w:space="0" w:color="auto"/>
            <w:left w:val="none" w:sz="0" w:space="0" w:color="auto"/>
            <w:bottom w:val="none" w:sz="0" w:space="0" w:color="auto"/>
            <w:right w:val="none" w:sz="0" w:space="0" w:color="auto"/>
          </w:divBdr>
        </w:div>
        <w:div w:id="923226861">
          <w:marLeft w:val="0"/>
          <w:marRight w:val="0"/>
          <w:marTop w:val="0"/>
          <w:marBottom w:val="0"/>
          <w:divBdr>
            <w:top w:val="none" w:sz="0" w:space="0" w:color="auto"/>
            <w:left w:val="none" w:sz="0" w:space="0" w:color="auto"/>
            <w:bottom w:val="none" w:sz="0" w:space="0" w:color="auto"/>
            <w:right w:val="none" w:sz="0" w:space="0" w:color="auto"/>
          </w:divBdr>
        </w:div>
        <w:div w:id="1706835068">
          <w:marLeft w:val="0"/>
          <w:marRight w:val="0"/>
          <w:marTop w:val="0"/>
          <w:marBottom w:val="0"/>
          <w:divBdr>
            <w:top w:val="none" w:sz="0" w:space="0" w:color="auto"/>
            <w:left w:val="none" w:sz="0" w:space="0" w:color="auto"/>
            <w:bottom w:val="none" w:sz="0" w:space="0" w:color="auto"/>
            <w:right w:val="none" w:sz="0" w:space="0" w:color="auto"/>
          </w:divBdr>
        </w:div>
        <w:div w:id="219099828">
          <w:marLeft w:val="0"/>
          <w:marRight w:val="0"/>
          <w:marTop w:val="0"/>
          <w:marBottom w:val="0"/>
          <w:divBdr>
            <w:top w:val="none" w:sz="0" w:space="0" w:color="auto"/>
            <w:left w:val="none" w:sz="0" w:space="0" w:color="auto"/>
            <w:bottom w:val="none" w:sz="0" w:space="0" w:color="auto"/>
            <w:right w:val="none" w:sz="0" w:space="0" w:color="auto"/>
          </w:divBdr>
        </w:div>
        <w:div w:id="1087658442">
          <w:marLeft w:val="0"/>
          <w:marRight w:val="0"/>
          <w:marTop w:val="0"/>
          <w:marBottom w:val="0"/>
          <w:divBdr>
            <w:top w:val="none" w:sz="0" w:space="0" w:color="auto"/>
            <w:left w:val="none" w:sz="0" w:space="0" w:color="auto"/>
            <w:bottom w:val="none" w:sz="0" w:space="0" w:color="auto"/>
            <w:right w:val="none" w:sz="0" w:space="0" w:color="auto"/>
          </w:divBdr>
        </w:div>
        <w:div w:id="1094475287">
          <w:marLeft w:val="0"/>
          <w:marRight w:val="0"/>
          <w:marTop w:val="0"/>
          <w:marBottom w:val="0"/>
          <w:divBdr>
            <w:top w:val="none" w:sz="0" w:space="0" w:color="auto"/>
            <w:left w:val="none" w:sz="0" w:space="0" w:color="auto"/>
            <w:bottom w:val="none" w:sz="0" w:space="0" w:color="auto"/>
            <w:right w:val="none" w:sz="0" w:space="0" w:color="auto"/>
          </w:divBdr>
        </w:div>
        <w:div w:id="988244606">
          <w:marLeft w:val="0"/>
          <w:marRight w:val="0"/>
          <w:marTop w:val="0"/>
          <w:marBottom w:val="0"/>
          <w:divBdr>
            <w:top w:val="none" w:sz="0" w:space="0" w:color="auto"/>
            <w:left w:val="none" w:sz="0" w:space="0" w:color="auto"/>
            <w:bottom w:val="none" w:sz="0" w:space="0" w:color="auto"/>
            <w:right w:val="none" w:sz="0" w:space="0" w:color="auto"/>
          </w:divBdr>
        </w:div>
        <w:div w:id="227767562">
          <w:marLeft w:val="0"/>
          <w:marRight w:val="0"/>
          <w:marTop w:val="0"/>
          <w:marBottom w:val="0"/>
          <w:divBdr>
            <w:top w:val="none" w:sz="0" w:space="0" w:color="auto"/>
            <w:left w:val="none" w:sz="0" w:space="0" w:color="auto"/>
            <w:bottom w:val="none" w:sz="0" w:space="0" w:color="auto"/>
            <w:right w:val="none" w:sz="0" w:space="0" w:color="auto"/>
          </w:divBdr>
        </w:div>
        <w:div w:id="611404829">
          <w:marLeft w:val="0"/>
          <w:marRight w:val="0"/>
          <w:marTop w:val="0"/>
          <w:marBottom w:val="0"/>
          <w:divBdr>
            <w:top w:val="none" w:sz="0" w:space="0" w:color="auto"/>
            <w:left w:val="none" w:sz="0" w:space="0" w:color="auto"/>
            <w:bottom w:val="none" w:sz="0" w:space="0" w:color="auto"/>
            <w:right w:val="none" w:sz="0" w:space="0" w:color="auto"/>
          </w:divBdr>
        </w:div>
        <w:div w:id="91782522">
          <w:marLeft w:val="0"/>
          <w:marRight w:val="0"/>
          <w:marTop w:val="0"/>
          <w:marBottom w:val="0"/>
          <w:divBdr>
            <w:top w:val="none" w:sz="0" w:space="0" w:color="auto"/>
            <w:left w:val="none" w:sz="0" w:space="0" w:color="auto"/>
            <w:bottom w:val="none" w:sz="0" w:space="0" w:color="auto"/>
            <w:right w:val="none" w:sz="0" w:space="0" w:color="auto"/>
          </w:divBdr>
        </w:div>
        <w:div w:id="1656690757">
          <w:marLeft w:val="0"/>
          <w:marRight w:val="0"/>
          <w:marTop w:val="0"/>
          <w:marBottom w:val="0"/>
          <w:divBdr>
            <w:top w:val="none" w:sz="0" w:space="0" w:color="auto"/>
            <w:left w:val="none" w:sz="0" w:space="0" w:color="auto"/>
            <w:bottom w:val="none" w:sz="0" w:space="0" w:color="auto"/>
            <w:right w:val="none" w:sz="0" w:space="0" w:color="auto"/>
          </w:divBdr>
        </w:div>
        <w:div w:id="342971644">
          <w:marLeft w:val="0"/>
          <w:marRight w:val="0"/>
          <w:marTop w:val="0"/>
          <w:marBottom w:val="0"/>
          <w:divBdr>
            <w:top w:val="none" w:sz="0" w:space="0" w:color="auto"/>
            <w:left w:val="none" w:sz="0" w:space="0" w:color="auto"/>
            <w:bottom w:val="none" w:sz="0" w:space="0" w:color="auto"/>
            <w:right w:val="none" w:sz="0" w:space="0" w:color="auto"/>
          </w:divBdr>
        </w:div>
        <w:div w:id="1638804604">
          <w:marLeft w:val="0"/>
          <w:marRight w:val="0"/>
          <w:marTop w:val="0"/>
          <w:marBottom w:val="0"/>
          <w:divBdr>
            <w:top w:val="none" w:sz="0" w:space="0" w:color="auto"/>
            <w:left w:val="none" w:sz="0" w:space="0" w:color="auto"/>
            <w:bottom w:val="none" w:sz="0" w:space="0" w:color="auto"/>
            <w:right w:val="none" w:sz="0" w:space="0" w:color="auto"/>
          </w:divBdr>
        </w:div>
        <w:div w:id="844252191">
          <w:marLeft w:val="0"/>
          <w:marRight w:val="0"/>
          <w:marTop w:val="0"/>
          <w:marBottom w:val="0"/>
          <w:divBdr>
            <w:top w:val="none" w:sz="0" w:space="0" w:color="auto"/>
            <w:left w:val="none" w:sz="0" w:space="0" w:color="auto"/>
            <w:bottom w:val="none" w:sz="0" w:space="0" w:color="auto"/>
            <w:right w:val="none" w:sz="0" w:space="0" w:color="auto"/>
          </w:divBdr>
        </w:div>
        <w:div w:id="16390706">
          <w:marLeft w:val="0"/>
          <w:marRight w:val="0"/>
          <w:marTop w:val="0"/>
          <w:marBottom w:val="0"/>
          <w:divBdr>
            <w:top w:val="none" w:sz="0" w:space="0" w:color="auto"/>
            <w:left w:val="none" w:sz="0" w:space="0" w:color="auto"/>
            <w:bottom w:val="none" w:sz="0" w:space="0" w:color="auto"/>
            <w:right w:val="none" w:sz="0" w:space="0" w:color="auto"/>
          </w:divBdr>
        </w:div>
        <w:div w:id="147325070">
          <w:marLeft w:val="0"/>
          <w:marRight w:val="0"/>
          <w:marTop w:val="0"/>
          <w:marBottom w:val="0"/>
          <w:divBdr>
            <w:top w:val="none" w:sz="0" w:space="0" w:color="auto"/>
            <w:left w:val="none" w:sz="0" w:space="0" w:color="auto"/>
            <w:bottom w:val="none" w:sz="0" w:space="0" w:color="auto"/>
            <w:right w:val="none" w:sz="0" w:space="0" w:color="auto"/>
          </w:divBdr>
        </w:div>
        <w:div w:id="1564563856">
          <w:marLeft w:val="0"/>
          <w:marRight w:val="0"/>
          <w:marTop w:val="0"/>
          <w:marBottom w:val="0"/>
          <w:divBdr>
            <w:top w:val="none" w:sz="0" w:space="0" w:color="auto"/>
            <w:left w:val="none" w:sz="0" w:space="0" w:color="auto"/>
            <w:bottom w:val="none" w:sz="0" w:space="0" w:color="auto"/>
            <w:right w:val="none" w:sz="0" w:space="0" w:color="auto"/>
          </w:divBdr>
        </w:div>
        <w:div w:id="367264077">
          <w:marLeft w:val="0"/>
          <w:marRight w:val="0"/>
          <w:marTop w:val="0"/>
          <w:marBottom w:val="0"/>
          <w:divBdr>
            <w:top w:val="none" w:sz="0" w:space="0" w:color="auto"/>
            <w:left w:val="none" w:sz="0" w:space="0" w:color="auto"/>
            <w:bottom w:val="none" w:sz="0" w:space="0" w:color="auto"/>
            <w:right w:val="none" w:sz="0" w:space="0" w:color="auto"/>
          </w:divBdr>
        </w:div>
        <w:div w:id="1784419164">
          <w:marLeft w:val="0"/>
          <w:marRight w:val="0"/>
          <w:marTop w:val="0"/>
          <w:marBottom w:val="0"/>
          <w:divBdr>
            <w:top w:val="none" w:sz="0" w:space="0" w:color="auto"/>
            <w:left w:val="none" w:sz="0" w:space="0" w:color="auto"/>
            <w:bottom w:val="none" w:sz="0" w:space="0" w:color="auto"/>
            <w:right w:val="none" w:sz="0" w:space="0" w:color="auto"/>
          </w:divBdr>
        </w:div>
        <w:div w:id="1216625430">
          <w:marLeft w:val="0"/>
          <w:marRight w:val="0"/>
          <w:marTop w:val="0"/>
          <w:marBottom w:val="0"/>
          <w:divBdr>
            <w:top w:val="none" w:sz="0" w:space="0" w:color="auto"/>
            <w:left w:val="none" w:sz="0" w:space="0" w:color="auto"/>
            <w:bottom w:val="none" w:sz="0" w:space="0" w:color="auto"/>
            <w:right w:val="none" w:sz="0" w:space="0" w:color="auto"/>
          </w:divBdr>
        </w:div>
        <w:div w:id="1381132423">
          <w:marLeft w:val="0"/>
          <w:marRight w:val="0"/>
          <w:marTop w:val="0"/>
          <w:marBottom w:val="0"/>
          <w:divBdr>
            <w:top w:val="none" w:sz="0" w:space="0" w:color="auto"/>
            <w:left w:val="none" w:sz="0" w:space="0" w:color="auto"/>
            <w:bottom w:val="none" w:sz="0" w:space="0" w:color="auto"/>
            <w:right w:val="none" w:sz="0" w:space="0" w:color="auto"/>
          </w:divBdr>
        </w:div>
        <w:div w:id="836922240">
          <w:marLeft w:val="0"/>
          <w:marRight w:val="0"/>
          <w:marTop w:val="0"/>
          <w:marBottom w:val="0"/>
          <w:divBdr>
            <w:top w:val="none" w:sz="0" w:space="0" w:color="auto"/>
            <w:left w:val="none" w:sz="0" w:space="0" w:color="auto"/>
            <w:bottom w:val="none" w:sz="0" w:space="0" w:color="auto"/>
            <w:right w:val="none" w:sz="0" w:space="0" w:color="auto"/>
          </w:divBdr>
        </w:div>
        <w:div w:id="947546030">
          <w:marLeft w:val="0"/>
          <w:marRight w:val="0"/>
          <w:marTop w:val="0"/>
          <w:marBottom w:val="0"/>
          <w:divBdr>
            <w:top w:val="none" w:sz="0" w:space="0" w:color="auto"/>
            <w:left w:val="none" w:sz="0" w:space="0" w:color="auto"/>
            <w:bottom w:val="none" w:sz="0" w:space="0" w:color="auto"/>
            <w:right w:val="none" w:sz="0" w:space="0" w:color="auto"/>
          </w:divBdr>
        </w:div>
        <w:div w:id="335040034">
          <w:marLeft w:val="0"/>
          <w:marRight w:val="0"/>
          <w:marTop w:val="0"/>
          <w:marBottom w:val="0"/>
          <w:divBdr>
            <w:top w:val="none" w:sz="0" w:space="0" w:color="auto"/>
            <w:left w:val="none" w:sz="0" w:space="0" w:color="auto"/>
            <w:bottom w:val="none" w:sz="0" w:space="0" w:color="auto"/>
            <w:right w:val="none" w:sz="0" w:space="0" w:color="auto"/>
          </w:divBdr>
        </w:div>
        <w:div w:id="435949481">
          <w:marLeft w:val="0"/>
          <w:marRight w:val="0"/>
          <w:marTop w:val="0"/>
          <w:marBottom w:val="0"/>
          <w:divBdr>
            <w:top w:val="none" w:sz="0" w:space="0" w:color="auto"/>
            <w:left w:val="none" w:sz="0" w:space="0" w:color="auto"/>
            <w:bottom w:val="none" w:sz="0" w:space="0" w:color="auto"/>
            <w:right w:val="none" w:sz="0" w:space="0" w:color="auto"/>
          </w:divBdr>
        </w:div>
        <w:div w:id="1554534892">
          <w:marLeft w:val="0"/>
          <w:marRight w:val="0"/>
          <w:marTop w:val="0"/>
          <w:marBottom w:val="0"/>
          <w:divBdr>
            <w:top w:val="none" w:sz="0" w:space="0" w:color="auto"/>
            <w:left w:val="none" w:sz="0" w:space="0" w:color="auto"/>
            <w:bottom w:val="none" w:sz="0" w:space="0" w:color="auto"/>
            <w:right w:val="none" w:sz="0" w:space="0" w:color="auto"/>
          </w:divBdr>
        </w:div>
        <w:div w:id="2007242481">
          <w:marLeft w:val="0"/>
          <w:marRight w:val="0"/>
          <w:marTop w:val="0"/>
          <w:marBottom w:val="0"/>
          <w:divBdr>
            <w:top w:val="none" w:sz="0" w:space="0" w:color="auto"/>
            <w:left w:val="none" w:sz="0" w:space="0" w:color="auto"/>
            <w:bottom w:val="none" w:sz="0" w:space="0" w:color="auto"/>
            <w:right w:val="none" w:sz="0" w:space="0" w:color="auto"/>
          </w:divBdr>
        </w:div>
        <w:div w:id="867528639">
          <w:marLeft w:val="0"/>
          <w:marRight w:val="0"/>
          <w:marTop w:val="0"/>
          <w:marBottom w:val="0"/>
          <w:divBdr>
            <w:top w:val="none" w:sz="0" w:space="0" w:color="auto"/>
            <w:left w:val="none" w:sz="0" w:space="0" w:color="auto"/>
            <w:bottom w:val="none" w:sz="0" w:space="0" w:color="auto"/>
            <w:right w:val="none" w:sz="0" w:space="0" w:color="auto"/>
          </w:divBdr>
        </w:div>
        <w:div w:id="230889499">
          <w:marLeft w:val="0"/>
          <w:marRight w:val="0"/>
          <w:marTop w:val="0"/>
          <w:marBottom w:val="0"/>
          <w:divBdr>
            <w:top w:val="none" w:sz="0" w:space="0" w:color="auto"/>
            <w:left w:val="none" w:sz="0" w:space="0" w:color="auto"/>
            <w:bottom w:val="none" w:sz="0" w:space="0" w:color="auto"/>
            <w:right w:val="none" w:sz="0" w:space="0" w:color="auto"/>
          </w:divBdr>
        </w:div>
        <w:div w:id="1656445907">
          <w:marLeft w:val="0"/>
          <w:marRight w:val="0"/>
          <w:marTop w:val="0"/>
          <w:marBottom w:val="0"/>
          <w:divBdr>
            <w:top w:val="none" w:sz="0" w:space="0" w:color="auto"/>
            <w:left w:val="none" w:sz="0" w:space="0" w:color="auto"/>
            <w:bottom w:val="none" w:sz="0" w:space="0" w:color="auto"/>
            <w:right w:val="none" w:sz="0" w:space="0" w:color="auto"/>
          </w:divBdr>
        </w:div>
        <w:div w:id="1251305381">
          <w:marLeft w:val="0"/>
          <w:marRight w:val="0"/>
          <w:marTop w:val="0"/>
          <w:marBottom w:val="0"/>
          <w:divBdr>
            <w:top w:val="none" w:sz="0" w:space="0" w:color="auto"/>
            <w:left w:val="none" w:sz="0" w:space="0" w:color="auto"/>
            <w:bottom w:val="none" w:sz="0" w:space="0" w:color="auto"/>
            <w:right w:val="none" w:sz="0" w:space="0" w:color="auto"/>
          </w:divBdr>
        </w:div>
        <w:div w:id="1410418791">
          <w:marLeft w:val="0"/>
          <w:marRight w:val="0"/>
          <w:marTop w:val="0"/>
          <w:marBottom w:val="0"/>
          <w:divBdr>
            <w:top w:val="none" w:sz="0" w:space="0" w:color="auto"/>
            <w:left w:val="none" w:sz="0" w:space="0" w:color="auto"/>
            <w:bottom w:val="none" w:sz="0" w:space="0" w:color="auto"/>
            <w:right w:val="none" w:sz="0" w:space="0" w:color="auto"/>
          </w:divBdr>
        </w:div>
        <w:div w:id="1030298003">
          <w:marLeft w:val="0"/>
          <w:marRight w:val="0"/>
          <w:marTop w:val="0"/>
          <w:marBottom w:val="0"/>
          <w:divBdr>
            <w:top w:val="none" w:sz="0" w:space="0" w:color="auto"/>
            <w:left w:val="none" w:sz="0" w:space="0" w:color="auto"/>
            <w:bottom w:val="none" w:sz="0" w:space="0" w:color="auto"/>
            <w:right w:val="none" w:sz="0" w:space="0" w:color="auto"/>
          </w:divBdr>
        </w:div>
        <w:div w:id="662054510">
          <w:marLeft w:val="0"/>
          <w:marRight w:val="0"/>
          <w:marTop w:val="0"/>
          <w:marBottom w:val="0"/>
          <w:divBdr>
            <w:top w:val="none" w:sz="0" w:space="0" w:color="auto"/>
            <w:left w:val="none" w:sz="0" w:space="0" w:color="auto"/>
            <w:bottom w:val="none" w:sz="0" w:space="0" w:color="auto"/>
            <w:right w:val="none" w:sz="0" w:space="0" w:color="auto"/>
          </w:divBdr>
        </w:div>
        <w:div w:id="1685087174">
          <w:marLeft w:val="0"/>
          <w:marRight w:val="0"/>
          <w:marTop w:val="0"/>
          <w:marBottom w:val="0"/>
          <w:divBdr>
            <w:top w:val="none" w:sz="0" w:space="0" w:color="auto"/>
            <w:left w:val="none" w:sz="0" w:space="0" w:color="auto"/>
            <w:bottom w:val="none" w:sz="0" w:space="0" w:color="auto"/>
            <w:right w:val="none" w:sz="0" w:space="0" w:color="auto"/>
          </w:divBdr>
        </w:div>
        <w:div w:id="1347439197">
          <w:marLeft w:val="0"/>
          <w:marRight w:val="0"/>
          <w:marTop w:val="0"/>
          <w:marBottom w:val="0"/>
          <w:divBdr>
            <w:top w:val="none" w:sz="0" w:space="0" w:color="auto"/>
            <w:left w:val="none" w:sz="0" w:space="0" w:color="auto"/>
            <w:bottom w:val="none" w:sz="0" w:space="0" w:color="auto"/>
            <w:right w:val="none" w:sz="0" w:space="0" w:color="auto"/>
          </w:divBdr>
        </w:div>
        <w:div w:id="1729958430">
          <w:marLeft w:val="0"/>
          <w:marRight w:val="0"/>
          <w:marTop w:val="0"/>
          <w:marBottom w:val="0"/>
          <w:divBdr>
            <w:top w:val="none" w:sz="0" w:space="0" w:color="auto"/>
            <w:left w:val="none" w:sz="0" w:space="0" w:color="auto"/>
            <w:bottom w:val="none" w:sz="0" w:space="0" w:color="auto"/>
            <w:right w:val="none" w:sz="0" w:space="0" w:color="auto"/>
          </w:divBdr>
        </w:div>
        <w:div w:id="283005410">
          <w:marLeft w:val="0"/>
          <w:marRight w:val="0"/>
          <w:marTop w:val="0"/>
          <w:marBottom w:val="0"/>
          <w:divBdr>
            <w:top w:val="none" w:sz="0" w:space="0" w:color="auto"/>
            <w:left w:val="none" w:sz="0" w:space="0" w:color="auto"/>
            <w:bottom w:val="none" w:sz="0" w:space="0" w:color="auto"/>
            <w:right w:val="none" w:sz="0" w:space="0" w:color="auto"/>
          </w:divBdr>
        </w:div>
        <w:div w:id="1673291292">
          <w:marLeft w:val="0"/>
          <w:marRight w:val="0"/>
          <w:marTop w:val="0"/>
          <w:marBottom w:val="0"/>
          <w:divBdr>
            <w:top w:val="none" w:sz="0" w:space="0" w:color="auto"/>
            <w:left w:val="none" w:sz="0" w:space="0" w:color="auto"/>
            <w:bottom w:val="none" w:sz="0" w:space="0" w:color="auto"/>
            <w:right w:val="none" w:sz="0" w:space="0" w:color="auto"/>
          </w:divBdr>
        </w:div>
        <w:div w:id="1749230064">
          <w:marLeft w:val="0"/>
          <w:marRight w:val="0"/>
          <w:marTop w:val="0"/>
          <w:marBottom w:val="0"/>
          <w:divBdr>
            <w:top w:val="none" w:sz="0" w:space="0" w:color="auto"/>
            <w:left w:val="none" w:sz="0" w:space="0" w:color="auto"/>
            <w:bottom w:val="none" w:sz="0" w:space="0" w:color="auto"/>
            <w:right w:val="none" w:sz="0" w:space="0" w:color="auto"/>
          </w:divBdr>
        </w:div>
        <w:div w:id="9564253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171289915">
          <w:marLeft w:val="0"/>
          <w:marRight w:val="0"/>
          <w:marTop w:val="0"/>
          <w:marBottom w:val="0"/>
          <w:divBdr>
            <w:top w:val="none" w:sz="0" w:space="0" w:color="auto"/>
            <w:left w:val="none" w:sz="0" w:space="0" w:color="auto"/>
            <w:bottom w:val="none" w:sz="0" w:space="0" w:color="auto"/>
            <w:right w:val="none" w:sz="0" w:space="0" w:color="auto"/>
          </w:divBdr>
        </w:div>
        <w:div w:id="1151019673">
          <w:marLeft w:val="0"/>
          <w:marRight w:val="0"/>
          <w:marTop w:val="0"/>
          <w:marBottom w:val="0"/>
          <w:divBdr>
            <w:top w:val="none" w:sz="0" w:space="0" w:color="auto"/>
            <w:left w:val="none" w:sz="0" w:space="0" w:color="auto"/>
            <w:bottom w:val="none" w:sz="0" w:space="0" w:color="auto"/>
            <w:right w:val="none" w:sz="0" w:space="0" w:color="auto"/>
          </w:divBdr>
        </w:div>
        <w:div w:id="1301496138">
          <w:marLeft w:val="0"/>
          <w:marRight w:val="0"/>
          <w:marTop w:val="0"/>
          <w:marBottom w:val="0"/>
          <w:divBdr>
            <w:top w:val="none" w:sz="0" w:space="0" w:color="auto"/>
            <w:left w:val="none" w:sz="0" w:space="0" w:color="auto"/>
            <w:bottom w:val="none" w:sz="0" w:space="0" w:color="auto"/>
            <w:right w:val="none" w:sz="0" w:space="0" w:color="auto"/>
          </w:divBdr>
        </w:div>
        <w:div w:id="1234923989">
          <w:marLeft w:val="0"/>
          <w:marRight w:val="0"/>
          <w:marTop w:val="0"/>
          <w:marBottom w:val="0"/>
          <w:divBdr>
            <w:top w:val="none" w:sz="0" w:space="0" w:color="auto"/>
            <w:left w:val="none" w:sz="0" w:space="0" w:color="auto"/>
            <w:bottom w:val="none" w:sz="0" w:space="0" w:color="auto"/>
            <w:right w:val="none" w:sz="0" w:space="0" w:color="auto"/>
          </w:divBdr>
        </w:div>
        <w:div w:id="447890550">
          <w:marLeft w:val="0"/>
          <w:marRight w:val="0"/>
          <w:marTop w:val="0"/>
          <w:marBottom w:val="0"/>
          <w:divBdr>
            <w:top w:val="none" w:sz="0" w:space="0" w:color="auto"/>
            <w:left w:val="none" w:sz="0" w:space="0" w:color="auto"/>
            <w:bottom w:val="none" w:sz="0" w:space="0" w:color="auto"/>
            <w:right w:val="none" w:sz="0" w:space="0" w:color="auto"/>
          </w:divBdr>
        </w:div>
        <w:div w:id="2050493816">
          <w:marLeft w:val="0"/>
          <w:marRight w:val="0"/>
          <w:marTop w:val="0"/>
          <w:marBottom w:val="0"/>
          <w:divBdr>
            <w:top w:val="none" w:sz="0" w:space="0" w:color="auto"/>
            <w:left w:val="none" w:sz="0" w:space="0" w:color="auto"/>
            <w:bottom w:val="none" w:sz="0" w:space="0" w:color="auto"/>
            <w:right w:val="none" w:sz="0" w:space="0" w:color="auto"/>
          </w:divBdr>
        </w:div>
        <w:div w:id="1370032413">
          <w:marLeft w:val="0"/>
          <w:marRight w:val="0"/>
          <w:marTop w:val="0"/>
          <w:marBottom w:val="0"/>
          <w:divBdr>
            <w:top w:val="none" w:sz="0" w:space="0" w:color="auto"/>
            <w:left w:val="none" w:sz="0" w:space="0" w:color="auto"/>
            <w:bottom w:val="none" w:sz="0" w:space="0" w:color="auto"/>
            <w:right w:val="none" w:sz="0" w:space="0" w:color="auto"/>
          </w:divBdr>
        </w:div>
        <w:div w:id="431122159">
          <w:marLeft w:val="0"/>
          <w:marRight w:val="0"/>
          <w:marTop w:val="0"/>
          <w:marBottom w:val="0"/>
          <w:divBdr>
            <w:top w:val="none" w:sz="0" w:space="0" w:color="auto"/>
            <w:left w:val="none" w:sz="0" w:space="0" w:color="auto"/>
            <w:bottom w:val="none" w:sz="0" w:space="0" w:color="auto"/>
            <w:right w:val="none" w:sz="0" w:space="0" w:color="auto"/>
          </w:divBdr>
        </w:div>
        <w:div w:id="105778075">
          <w:marLeft w:val="0"/>
          <w:marRight w:val="0"/>
          <w:marTop w:val="0"/>
          <w:marBottom w:val="0"/>
          <w:divBdr>
            <w:top w:val="none" w:sz="0" w:space="0" w:color="auto"/>
            <w:left w:val="none" w:sz="0" w:space="0" w:color="auto"/>
            <w:bottom w:val="none" w:sz="0" w:space="0" w:color="auto"/>
            <w:right w:val="none" w:sz="0" w:space="0" w:color="auto"/>
          </w:divBdr>
        </w:div>
        <w:div w:id="1045984494">
          <w:marLeft w:val="0"/>
          <w:marRight w:val="0"/>
          <w:marTop w:val="0"/>
          <w:marBottom w:val="0"/>
          <w:divBdr>
            <w:top w:val="none" w:sz="0" w:space="0" w:color="auto"/>
            <w:left w:val="none" w:sz="0" w:space="0" w:color="auto"/>
            <w:bottom w:val="none" w:sz="0" w:space="0" w:color="auto"/>
            <w:right w:val="none" w:sz="0" w:space="0" w:color="auto"/>
          </w:divBdr>
        </w:div>
        <w:div w:id="1903249716">
          <w:marLeft w:val="0"/>
          <w:marRight w:val="0"/>
          <w:marTop w:val="0"/>
          <w:marBottom w:val="0"/>
          <w:divBdr>
            <w:top w:val="none" w:sz="0" w:space="0" w:color="auto"/>
            <w:left w:val="none" w:sz="0" w:space="0" w:color="auto"/>
            <w:bottom w:val="none" w:sz="0" w:space="0" w:color="auto"/>
            <w:right w:val="none" w:sz="0" w:space="0" w:color="auto"/>
          </w:divBdr>
        </w:div>
        <w:div w:id="1690252747">
          <w:marLeft w:val="0"/>
          <w:marRight w:val="0"/>
          <w:marTop w:val="0"/>
          <w:marBottom w:val="0"/>
          <w:divBdr>
            <w:top w:val="none" w:sz="0" w:space="0" w:color="auto"/>
            <w:left w:val="none" w:sz="0" w:space="0" w:color="auto"/>
            <w:bottom w:val="none" w:sz="0" w:space="0" w:color="auto"/>
            <w:right w:val="none" w:sz="0" w:space="0" w:color="auto"/>
          </w:divBdr>
        </w:div>
        <w:div w:id="896164235">
          <w:marLeft w:val="0"/>
          <w:marRight w:val="0"/>
          <w:marTop w:val="0"/>
          <w:marBottom w:val="0"/>
          <w:divBdr>
            <w:top w:val="none" w:sz="0" w:space="0" w:color="auto"/>
            <w:left w:val="none" w:sz="0" w:space="0" w:color="auto"/>
            <w:bottom w:val="none" w:sz="0" w:space="0" w:color="auto"/>
            <w:right w:val="none" w:sz="0" w:space="0" w:color="auto"/>
          </w:divBdr>
        </w:div>
        <w:div w:id="1115950181">
          <w:marLeft w:val="0"/>
          <w:marRight w:val="0"/>
          <w:marTop w:val="0"/>
          <w:marBottom w:val="0"/>
          <w:divBdr>
            <w:top w:val="none" w:sz="0" w:space="0" w:color="auto"/>
            <w:left w:val="none" w:sz="0" w:space="0" w:color="auto"/>
            <w:bottom w:val="none" w:sz="0" w:space="0" w:color="auto"/>
            <w:right w:val="none" w:sz="0" w:space="0" w:color="auto"/>
          </w:divBdr>
        </w:div>
        <w:div w:id="2085759942">
          <w:marLeft w:val="0"/>
          <w:marRight w:val="0"/>
          <w:marTop w:val="0"/>
          <w:marBottom w:val="0"/>
          <w:divBdr>
            <w:top w:val="none" w:sz="0" w:space="0" w:color="auto"/>
            <w:left w:val="none" w:sz="0" w:space="0" w:color="auto"/>
            <w:bottom w:val="none" w:sz="0" w:space="0" w:color="auto"/>
            <w:right w:val="none" w:sz="0" w:space="0" w:color="auto"/>
          </w:divBdr>
        </w:div>
        <w:div w:id="1490903243">
          <w:marLeft w:val="0"/>
          <w:marRight w:val="0"/>
          <w:marTop w:val="0"/>
          <w:marBottom w:val="0"/>
          <w:divBdr>
            <w:top w:val="none" w:sz="0" w:space="0" w:color="auto"/>
            <w:left w:val="none" w:sz="0" w:space="0" w:color="auto"/>
            <w:bottom w:val="none" w:sz="0" w:space="0" w:color="auto"/>
            <w:right w:val="none" w:sz="0" w:space="0" w:color="auto"/>
          </w:divBdr>
        </w:div>
        <w:div w:id="1962687350">
          <w:marLeft w:val="0"/>
          <w:marRight w:val="0"/>
          <w:marTop w:val="0"/>
          <w:marBottom w:val="0"/>
          <w:divBdr>
            <w:top w:val="none" w:sz="0" w:space="0" w:color="auto"/>
            <w:left w:val="none" w:sz="0" w:space="0" w:color="auto"/>
            <w:bottom w:val="none" w:sz="0" w:space="0" w:color="auto"/>
            <w:right w:val="none" w:sz="0" w:space="0" w:color="auto"/>
          </w:divBdr>
        </w:div>
        <w:div w:id="948196750">
          <w:marLeft w:val="0"/>
          <w:marRight w:val="0"/>
          <w:marTop w:val="0"/>
          <w:marBottom w:val="0"/>
          <w:divBdr>
            <w:top w:val="none" w:sz="0" w:space="0" w:color="auto"/>
            <w:left w:val="none" w:sz="0" w:space="0" w:color="auto"/>
            <w:bottom w:val="none" w:sz="0" w:space="0" w:color="auto"/>
            <w:right w:val="none" w:sz="0" w:space="0" w:color="auto"/>
          </w:divBdr>
        </w:div>
        <w:div w:id="939022834">
          <w:marLeft w:val="0"/>
          <w:marRight w:val="0"/>
          <w:marTop w:val="0"/>
          <w:marBottom w:val="0"/>
          <w:divBdr>
            <w:top w:val="none" w:sz="0" w:space="0" w:color="auto"/>
            <w:left w:val="none" w:sz="0" w:space="0" w:color="auto"/>
            <w:bottom w:val="none" w:sz="0" w:space="0" w:color="auto"/>
            <w:right w:val="none" w:sz="0" w:space="0" w:color="auto"/>
          </w:divBdr>
        </w:div>
        <w:div w:id="1032727686">
          <w:marLeft w:val="0"/>
          <w:marRight w:val="0"/>
          <w:marTop w:val="0"/>
          <w:marBottom w:val="0"/>
          <w:divBdr>
            <w:top w:val="none" w:sz="0" w:space="0" w:color="auto"/>
            <w:left w:val="none" w:sz="0" w:space="0" w:color="auto"/>
            <w:bottom w:val="none" w:sz="0" w:space="0" w:color="auto"/>
            <w:right w:val="none" w:sz="0" w:space="0" w:color="auto"/>
          </w:divBdr>
        </w:div>
        <w:div w:id="614480034">
          <w:marLeft w:val="0"/>
          <w:marRight w:val="0"/>
          <w:marTop w:val="0"/>
          <w:marBottom w:val="0"/>
          <w:divBdr>
            <w:top w:val="none" w:sz="0" w:space="0" w:color="auto"/>
            <w:left w:val="none" w:sz="0" w:space="0" w:color="auto"/>
            <w:bottom w:val="none" w:sz="0" w:space="0" w:color="auto"/>
            <w:right w:val="none" w:sz="0" w:space="0" w:color="auto"/>
          </w:divBdr>
        </w:div>
        <w:div w:id="1134175289">
          <w:marLeft w:val="0"/>
          <w:marRight w:val="0"/>
          <w:marTop w:val="0"/>
          <w:marBottom w:val="0"/>
          <w:divBdr>
            <w:top w:val="none" w:sz="0" w:space="0" w:color="auto"/>
            <w:left w:val="none" w:sz="0" w:space="0" w:color="auto"/>
            <w:bottom w:val="none" w:sz="0" w:space="0" w:color="auto"/>
            <w:right w:val="none" w:sz="0" w:space="0" w:color="auto"/>
          </w:divBdr>
        </w:div>
        <w:div w:id="1037582667">
          <w:marLeft w:val="0"/>
          <w:marRight w:val="0"/>
          <w:marTop w:val="0"/>
          <w:marBottom w:val="0"/>
          <w:divBdr>
            <w:top w:val="none" w:sz="0" w:space="0" w:color="auto"/>
            <w:left w:val="none" w:sz="0" w:space="0" w:color="auto"/>
            <w:bottom w:val="none" w:sz="0" w:space="0" w:color="auto"/>
            <w:right w:val="none" w:sz="0" w:space="0" w:color="auto"/>
          </w:divBdr>
        </w:div>
        <w:div w:id="2024041197">
          <w:marLeft w:val="0"/>
          <w:marRight w:val="0"/>
          <w:marTop w:val="0"/>
          <w:marBottom w:val="0"/>
          <w:divBdr>
            <w:top w:val="none" w:sz="0" w:space="0" w:color="auto"/>
            <w:left w:val="none" w:sz="0" w:space="0" w:color="auto"/>
            <w:bottom w:val="none" w:sz="0" w:space="0" w:color="auto"/>
            <w:right w:val="none" w:sz="0" w:space="0" w:color="auto"/>
          </w:divBdr>
        </w:div>
        <w:div w:id="895749449">
          <w:marLeft w:val="0"/>
          <w:marRight w:val="0"/>
          <w:marTop w:val="0"/>
          <w:marBottom w:val="0"/>
          <w:divBdr>
            <w:top w:val="none" w:sz="0" w:space="0" w:color="auto"/>
            <w:left w:val="none" w:sz="0" w:space="0" w:color="auto"/>
            <w:bottom w:val="none" w:sz="0" w:space="0" w:color="auto"/>
            <w:right w:val="none" w:sz="0" w:space="0" w:color="auto"/>
          </w:divBdr>
        </w:div>
        <w:div w:id="909123430">
          <w:marLeft w:val="0"/>
          <w:marRight w:val="0"/>
          <w:marTop w:val="0"/>
          <w:marBottom w:val="0"/>
          <w:divBdr>
            <w:top w:val="none" w:sz="0" w:space="0" w:color="auto"/>
            <w:left w:val="none" w:sz="0" w:space="0" w:color="auto"/>
            <w:bottom w:val="none" w:sz="0" w:space="0" w:color="auto"/>
            <w:right w:val="none" w:sz="0" w:space="0" w:color="auto"/>
          </w:divBdr>
        </w:div>
        <w:div w:id="638148909">
          <w:marLeft w:val="0"/>
          <w:marRight w:val="0"/>
          <w:marTop w:val="0"/>
          <w:marBottom w:val="0"/>
          <w:divBdr>
            <w:top w:val="none" w:sz="0" w:space="0" w:color="auto"/>
            <w:left w:val="none" w:sz="0" w:space="0" w:color="auto"/>
            <w:bottom w:val="none" w:sz="0" w:space="0" w:color="auto"/>
            <w:right w:val="none" w:sz="0" w:space="0" w:color="auto"/>
          </w:divBdr>
        </w:div>
        <w:div w:id="711923049">
          <w:marLeft w:val="0"/>
          <w:marRight w:val="0"/>
          <w:marTop w:val="0"/>
          <w:marBottom w:val="0"/>
          <w:divBdr>
            <w:top w:val="none" w:sz="0" w:space="0" w:color="auto"/>
            <w:left w:val="none" w:sz="0" w:space="0" w:color="auto"/>
            <w:bottom w:val="none" w:sz="0" w:space="0" w:color="auto"/>
            <w:right w:val="none" w:sz="0" w:space="0" w:color="auto"/>
          </w:divBdr>
        </w:div>
        <w:div w:id="2091461932">
          <w:marLeft w:val="0"/>
          <w:marRight w:val="0"/>
          <w:marTop w:val="0"/>
          <w:marBottom w:val="0"/>
          <w:divBdr>
            <w:top w:val="none" w:sz="0" w:space="0" w:color="auto"/>
            <w:left w:val="none" w:sz="0" w:space="0" w:color="auto"/>
            <w:bottom w:val="none" w:sz="0" w:space="0" w:color="auto"/>
            <w:right w:val="none" w:sz="0" w:space="0" w:color="auto"/>
          </w:divBdr>
        </w:div>
        <w:div w:id="1958684357">
          <w:marLeft w:val="0"/>
          <w:marRight w:val="0"/>
          <w:marTop w:val="0"/>
          <w:marBottom w:val="0"/>
          <w:divBdr>
            <w:top w:val="none" w:sz="0" w:space="0" w:color="auto"/>
            <w:left w:val="none" w:sz="0" w:space="0" w:color="auto"/>
            <w:bottom w:val="none" w:sz="0" w:space="0" w:color="auto"/>
            <w:right w:val="none" w:sz="0" w:space="0" w:color="auto"/>
          </w:divBdr>
        </w:div>
        <w:div w:id="2011978910">
          <w:marLeft w:val="0"/>
          <w:marRight w:val="0"/>
          <w:marTop w:val="0"/>
          <w:marBottom w:val="0"/>
          <w:divBdr>
            <w:top w:val="none" w:sz="0" w:space="0" w:color="auto"/>
            <w:left w:val="none" w:sz="0" w:space="0" w:color="auto"/>
            <w:bottom w:val="none" w:sz="0" w:space="0" w:color="auto"/>
            <w:right w:val="none" w:sz="0" w:space="0" w:color="auto"/>
          </w:divBdr>
        </w:div>
        <w:div w:id="1172716430">
          <w:marLeft w:val="0"/>
          <w:marRight w:val="0"/>
          <w:marTop w:val="0"/>
          <w:marBottom w:val="0"/>
          <w:divBdr>
            <w:top w:val="none" w:sz="0" w:space="0" w:color="auto"/>
            <w:left w:val="none" w:sz="0" w:space="0" w:color="auto"/>
            <w:bottom w:val="none" w:sz="0" w:space="0" w:color="auto"/>
            <w:right w:val="none" w:sz="0" w:space="0" w:color="auto"/>
          </w:divBdr>
        </w:div>
        <w:div w:id="1378748550">
          <w:marLeft w:val="0"/>
          <w:marRight w:val="0"/>
          <w:marTop w:val="0"/>
          <w:marBottom w:val="0"/>
          <w:divBdr>
            <w:top w:val="none" w:sz="0" w:space="0" w:color="auto"/>
            <w:left w:val="none" w:sz="0" w:space="0" w:color="auto"/>
            <w:bottom w:val="none" w:sz="0" w:space="0" w:color="auto"/>
            <w:right w:val="none" w:sz="0" w:space="0" w:color="auto"/>
          </w:divBdr>
        </w:div>
      </w:divsChild>
    </w:div>
    <w:div w:id="1750997754">
      <w:bodyDiv w:val="1"/>
      <w:marLeft w:val="0"/>
      <w:marRight w:val="0"/>
      <w:marTop w:val="0"/>
      <w:marBottom w:val="0"/>
      <w:divBdr>
        <w:top w:val="none" w:sz="0" w:space="0" w:color="auto"/>
        <w:left w:val="none" w:sz="0" w:space="0" w:color="auto"/>
        <w:bottom w:val="none" w:sz="0" w:space="0" w:color="auto"/>
        <w:right w:val="none" w:sz="0" w:space="0" w:color="auto"/>
      </w:divBdr>
      <w:divsChild>
        <w:div w:id="377169078">
          <w:marLeft w:val="0"/>
          <w:marRight w:val="0"/>
          <w:marTop w:val="0"/>
          <w:marBottom w:val="0"/>
          <w:divBdr>
            <w:top w:val="none" w:sz="0" w:space="0" w:color="auto"/>
            <w:left w:val="none" w:sz="0" w:space="0" w:color="auto"/>
            <w:bottom w:val="none" w:sz="0" w:space="0" w:color="auto"/>
            <w:right w:val="none" w:sz="0" w:space="0" w:color="auto"/>
          </w:divBdr>
          <w:divsChild>
            <w:div w:id="669335657">
              <w:marLeft w:val="0"/>
              <w:marRight w:val="0"/>
              <w:marTop w:val="0"/>
              <w:marBottom w:val="0"/>
              <w:divBdr>
                <w:top w:val="none" w:sz="0" w:space="0" w:color="auto"/>
                <w:left w:val="none" w:sz="0" w:space="0" w:color="auto"/>
                <w:bottom w:val="none" w:sz="0" w:space="0" w:color="auto"/>
                <w:right w:val="none" w:sz="0" w:space="0" w:color="auto"/>
              </w:divBdr>
              <w:divsChild>
                <w:div w:id="9398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3039">
      <w:bodyDiv w:val="1"/>
      <w:marLeft w:val="0"/>
      <w:marRight w:val="0"/>
      <w:marTop w:val="0"/>
      <w:marBottom w:val="0"/>
      <w:divBdr>
        <w:top w:val="none" w:sz="0" w:space="0" w:color="auto"/>
        <w:left w:val="none" w:sz="0" w:space="0" w:color="auto"/>
        <w:bottom w:val="none" w:sz="0" w:space="0" w:color="auto"/>
        <w:right w:val="none" w:sz="0" w:space="0" w:color="auto"/>
      </w:divBdr>
      <w:divsChild>
        <w:div w:id="1531725855">
          <w:marLeft w:val="0"/>
          <w:marRight w:val="0"/>
          <w:marTop w:val="0"/>
          <w:marBottom w:val="0"/>
          <w:divBdr>
            <w:top w:val="none" w:sz="0" w:space="0" w:color="auto"/>
            <w:left w:val="none" w:sz="0" w:space="0" w:color="auto"/>
            <w:bottom w:val="none" w:sz="0" w:space="0" w:color="auto"/>
            <w:right w:val="none" w:sz="0" w:space="0" w:color="auto"/>
          </w:divBdr>
          <w:divsChild>
            <w:div w:id="297538283">
              <w:marLeft w:val="0"/>
              <w:marRight w:val="0"/>
              <w:marTop w:val="0"/>
              <w:marBottom w:val="0"/>
              <w:divBdr>
                <w:top w:val="none" w:sz="0" w:space="0" w:color="auto"/>
                <w:left w:val="none" w:sz="0" w:space="0" w:color="auto"/>
                <w:bottom w:val="none" w:sz="0" w:space="0" w:color="auto"/>
                <w:right w:val="none" w:sz="0" w:space="0" w:color="auto"/>
              </w:divBdr>
              <w:divsChild>
                <w:div w:id="44115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1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1097-0142(195601/02)9:1"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ncbi.nlm.nih.gov/datasets/genome/GCF_002263795.2/"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ABF74-07D3-5942-B987-BBBB924D5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678</TotalTime>
  <Pages>73</Pages>
  <Words>23860</Words>
  <Characters>133855</Characters>
  <Application>Microsoft Office Word</Application>
  <DocSecurity>0</DocSecurity>
  <Lines>3936</Lines>
  <Paragraphs>2160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155555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83</cp:revision>
  <cp:lastPrinted>2005-09-22T13:02:00Z</cp:lastPrinted>
  <dcterms:created xsi:type="dcterms:W3CDTF">2024-07-27T01:18:00Z</dcterms:created>
  <dcterms:modified xsi:type="dcterms:W3CDTF">2024-08-16T20:30:00Z</dcterms:modified>
</cp:coreProperties>
</file>