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F9CC15" w14:textId="77777777" w:rsidR="00A7545E" w:rsidRDefault="00A7545E" w:rsidP="00387656">
      <w:pPr>
        <w:pStyle w:val="Title"/>
      </w:pPr>
    </w:p>
    <w:p w14:paraId="20170D9C" w14:textId="1A09841F" w:rsidR="00526151" w:rsidRPr="00387656" w:rsidRDefault="00A934DB" w:rsidP="008C0BEE">
      <w:pPr>
        <w:pStyle w:val="Title"/>
        <w:spacing w:line="480" w:lineRule="auto"/>
      </w:pPr>
      <w:r>
        <w:t>Synthesizing</w:t>
      </w:r>
      <w:r w:rsidR="00EC517E">
        <w:t xml:space="preserve"> Strong Donor Macrocyclic Tetracarbene Metal Complexes for </w:t>
      </w:r>
      <w:r>
        <w:t>Catalytic Aziridination</w:t>
      </w:r>
    </w:p>
    <w:p w14:paraId="2F71D431" w14:textId="77777777" w:rsidR="003D07F7" w:rsidRPr="00387656" w:rsidRDefault="00DD00DE" w:rsidP="008C0BEE">
      <w:pPr>
        <w:pStyle w:val="Title"/>
        <w:spacing w:line="480" w:lineRule="auto"/>
      </w:pPr>
      <w:r w:rsidRPr="00387656">
        <w:tab/>
      </w:r>
    </w:p>
    <w:p w14:paraId="15563A4C" w14:textId="77777777" w:rsidR="00387656" w:rsidRDefault="00387656" w:rsidP="008C0BEE">
      <w:pPr>
        <w:pStyle w:val="Title"/>
        <w:spacing w:line="480" w:lineRule="auto"/>
      </w:pPr>
    </w:p>
    <w:p w14:paraId="385524EB" w14:textId="77777777" w:rsidR="00387656" w:rsidRDefault="00387656" w:rsidP="008C0BEE">
      <w:pPr>
        <w:pStyle w:val="Title"/>
        <w:spacing w:line="480" w:lineRule="auto"/>
      </w:pPr>
    </w:p>
    <w:p w14:paraId="61F63287" w14:textId="77777777" w:rsidR="00236E6D" w:rsidRPr="00387656" w:rsidRDefault="00236E6D" w:rsidP="008C0BEE">
      <w:pPr>
        <w:pStyle w:val="Title"/>
        <w:spacing w:line="480" w:lineRule="auto"/>
      </w:pPr>
    </w:p>
    <w:p w14:paraId="3CFD42DB" w14:textId="77777777" w:rsidR="00236E6D" w:rsidRPr="00387656" w:rsidRDefault="00236E6D" w:rsidP="008C0BEE">
      <w:pPr>
        <w:pStyle w:val="Title"/>
        <w:spacing w:line="480" w:lineRule="auto"/>
        <w:jc w:val="left"/>
      </w:pPr>
    </w:p>
    <w:p w14:paraId="5AFA8EEB" w14:textId="77777777" w:rsidR="00236E6D" w:rsidRPr="00387656" w:rsidRDefault="009C755C" w:rsidP="008C0BEE">
      <w:pPr>
        <w:pStyle w:val="Title"/>
        <w:spacing w:line="480" w:lineRule="auto"/>
      </w:pPr>
      <w:r w:rsidRPr="00387656">
        <w:t xml:space="preserve">A </w:t>
      </w:r>
      <w:r w:rsidR="001755AD">
        <w:t>Dissertation</w:t>
      </w:r>
      <w:r w:rsidRPr="00387656">
        <w:t xml:space="preserve"> Presented for</w:t>
      </w:r>
      <w:r w:rsidR="008865B6" w:rsidRPr="00387656">
        <w:t xml:space="preserve"> the</w:t>
      </w:r>
    </w:p>
    <w:p w14:paraId="62AADA34" w14:textId="77777777" w:rsidR="00486109" w:rsidRDefault="001755AD" w:rsidP="008C0BEE">
      <w:pPr>
        <w:pStyle w:val="Title"/>
        <w:spacing w:line="480" w:lineRule="auto"/>
      </w:pPr>
      <w:r>
        <w:t>Doctor</w:t>
      </w:r>
      <w:r w:rsidR="009C755C" w:rsidRPr="00387656">
        <w:t xml:space="preserve"> of </w:t>
      </w:r>
      <w:r>
        <w:t xml:space="preserve">Philosophy </w:t>
      </w:r>
    </w:p>
    <w:p w14:paraId="5949B286" w14:textId="4F81F47A" w:rsidR="009C755C" w:rsidRPr="00387656" w:rsidRDefault="009C755C" w:rsidP="008C0BEE">
      <w:pPr>
        <w:pStyle w:val="Title"/>
        <w:spacing w:line="480" w:lineRule="auto"/>
      </w:pPr>
      <w:r w:rsidRPr="00387656">
        <w:t>Degree</w:t>
      </w:r>
    </w:p>
    <w:p w14:paraId="7B52A0C2" w14:textId="77777777" w:rsidR="009C755C" w:rsidRPr="00387656" w:rsidRDefault="009C755C" w:rsidP="008C0BEE">
      <w:pPr>
        <w:pStyle w:val="Title"/>
        <w:spacing w:line="480" w:lineRule="auto"/>
      </w:pPr>
      <w:r w:rsidRPr="00387656">
        <w:t>The University of Tennessee, Knoxville</w:t>
      </w:r>
    </w:p>
    <w:p w14:paraId="2BEE29C4" w14:textId="77777777" w:rsidR="00387656" w:rsidRDefault="00387656" w:rsidP="008C0BEE">
      <w:pPr>
        <w:pStyle w:val="Title"/>
        <w:spacing w:line="480" w:lineRule="auto"/>
      </w:pPr>
    </w:p>
    <w:p w14:paraId="52023865" w14:textId="77777777" w:rsidR="00236E6D" w:rsidRDefault="00236E6D" w:rsidP="008C0BEE">
      <w:pPr>
        <w:pStyle w:val="Title"/>
        <w:spacing w:line="480" w:lineRule="auto"/>
      </w:pPr>
    </w:p>
    <w:p w14:paraId="438C6624" w14:textId="77777777" w:rsidR="008C0BEE" w:rsidRPr="00387656" w:rsidRDefault="008C0BEE" w:rsidP="008C0BEE">
      <w:pPr>
        <w:pStyle w:val="Title"/>
        <w:spacing w:line="480" w:lineRule="auto"/>
      </w:pPr>
    </w:p>
    <w:p w14:paraId="3A3A4F36" w14:textId="77777777" w:rsidR="00236E6D" w:rsidRPr="00387656" w:rsidRDefault="00236E6D" w:rsidP="008C0BEE">
      <w:pPr>
        <w:pStyle w:val="Title"/>
        <w:spacing w:line="480" w:lineRule="auto"/>
      </w:pPr>
    </w:p>
    <w:p w14:paraId="69FDA042" w14:textId="77777777" w:rsidR="00236E6D" w:rsidRPr="00387656" w:rsidRDefault="00236E6D" w:rsidP="008C0BEE">
      <w:pPr>
        <w:pStyle w:val="Title"/>
        <w:spacing w:line="480" w:lineRule="auto"/>
      </w:pPr>
    </w:p>
    <w:p w14:paraId="41F9F56B" w14:textId="3906816B" w:rsidR="00236E6D" w:rsidRPr="00387656" w:rsidRDefault="001755AD" w:rsidP="008C0BEE">
      <w:pPr>
        <w:pStyle w:val="Title"/>
        <w:spacing w:line="480" w:lineRule="auto"/>
      </w:pPr>
      <w:r>
        <w:t>S</w:t>
      </w:r>
      <w:r w:rsidR="009725A5">
        <w:t>teven</w:t>
      </w:r>
      <w:bookmarkStart w:id="0" w:name="_GoBack"/>
      <w:bookmarkEnd w:id="0"/>
      <w:r>
        <w:t xml:space="preserve"> Alan Cramer</w:t>
      </w:r>
    </w:p>
    <w:p w14:paraId="2D48E3DD" w14:textId="77777777" w:rsidR="009C755C" w:rsidRPr="00387656" w:rsidRDefault="001755AD" w:rsidP="008C0BEE">
      <w:pPr>
        <w:pStyle w:val="Title"/>
        <w:spacing w:line="480" w:lineRule="auto"/>
      </w:pPr>
      <w:r>
        <w:t>May</w:t>
      </w:r>
      <w:r w:rsidR="009C755C" w:rsidRPr="00387656">
        <w:t xml:space="preserve"> </w:t>
      </w:r>
      <w:r w:rsidR="003D07F7" w:rsidRPr="00387656">
        <w:t>2</w:t>
      </w:r>
      <w:r w:rsidR="00D73F4D" w:rsidRPr="00387656">
        <w:t>01</w:t>
      </w:r>
      <w:r>
        <w:t>4</w:t>
      </w:r>
    </w:p>
    <w:p w14:paraId="681A7E8F" w14:textId="7C375B13" w:rsidR="00526151" w:rsidRDefault="00526151" w:rsidP="008C0BEE">
      <w:pPr>
        <w:spacing w:line="480" w:lineRule="auto"/>
      </w:pPr>
    </w:p>
    <w:p w14:paraId="5D90F24F" w14:textId="77777777" w:rsidR="00236E6D" w:rsidRDefault="00DD00DE" w:rsidP="008C0BEE">
      <w:pPr>
        <w:spacing w:line="480" w:lineRule="auto"/>
      </w:pPr>
      <w:r>
        <w:lastRenderedPageBreak/>
        <w:t>Copyright © 201</w:t>
      </w:r>
      <w:r w:rsidR="001755AD">
        <w:t>4</w:t>
      </w:r>
      <w:r w:rsidR="00236E6D">
        <w:t xml:space="preserve"> by </w:t>
      </w:r>
      <w:r w:rsidR="001755AD">
        <w:t>S. Alan Cramer</w:t>
      </w:r>
    </w:p>
    <w:p w14:paraId="1CACA555" w14:textId="77777777" w:rsidR="00236E6D" w:rsidRDefault="00236E6D" w:rsidP="008C0BEE">
      <w:pPr>
        <w:spacing w:line="480" w:lineRule="auto"/>
      </w:pPr>
      <w:r>
        <w:t>All rights reserved.</w:t>
      </w:r>
    </w:p>
    <w:p w14:paraId="264F5F2F" w14:textId="77777777" w:rsidR="00236E6D" w:rsidRDefault="00236E6D" w:rsidP="008C0BEE">
      <w:pPr>
        <w:spacing w:line="480" w:lineRule="auto"/>
      </w:pPr>
    </w:p>
    <w:p w14:paraId="4E03557B" w14:textId="77777777" w:rsidR="00236E6D" w:rsidRDefault="00236E6D" w:rsidP="008C0BEE">
      <w:pPr>
        <w:spacing w:line="480" w:lineRule="auto"/>
      </w:pPr>
    </w:p>
    <w:p w14:paraId="70F32D7E" w14:textId="77777777" w:rsidR="00236E6D" w:rsidRDefault="00236E6D" w:rsidP="008C0BEE">
      <w:pPr>
        <w:spacing w:line="480" w:lineRule="auto"/>
      </w:pPr>
    </w:p>
    <w:p w14:paraId="3C25247F" w14:textId="77777777" w:rsidR="00236E6D" w:rsidRDefault="00236E6D" w:rsidP="008C0BEE">
      <w:pPr>
        <w:spacing w:line="480" w:lineRule="auto"/>
      </w:pPr>
    </w:p>
    <w:p w14:paraId="77F6015D" w14:textId="77777777" w:rsidR="00236E6D" w:rsidRDefault="00236E6D" w:rsidP="008C0BEE">
      <w:pPr>
        <w:spacing w:line="480" w:lineRule="auto"/>
      </w:pPr>
    </w:p>
    <w:p w14:paraId="339F35D6" w14:textId="77777777" w:rsidR="00236E6D" w:rsidRDefault="00236E6D" w:rsidP="008C0BEE">
      <w:pPr>
        <w:spacing w:line="480" w:lineRule="auto"/>
      </w:pPr>
    </w:p>
    <w:p w14:paraId="7DE11FB1" w14:textId="77777777" w:rsidR="00236E6D" w:rsidRDefault="00236E6D" w:rsidP="008C0BEE">
      <w:pPr>
        <w:spacing w:line="480" w:lineRule="auto"/>
      </w:pPr>
    </w:p>
    <w:p w14:paraId="4089B80C" w14:textId="77777777" w:rsidR="00236E6D" w:rsidRDefault="00236E6D" w:rsidP="008C0BEE">
      <w:pPr>
        <w:spacing w:line="480" w:lineRule="auto"/>
      </w:pPr>
    </w:p>
    <w:p w14:paraId="7E6669D0" w14:textId="77777777" w:rsidR="00236E6D" w:rsidRDefault="00236E6D" w:rsidP="008C0BEE">
      <w:pPr>
        <w:spacing w:line="480" w:lineRule="auto"/>
      </w:pPr>
    </w:p>
    <w:p w14:paraId="39F65F60" w14:textId="77777777" w:rsidR="00236E6D" w:rsidRDefault="00236E6D" w:rsidP="008C0BEE">
      <w:pPr>
        <w:spacing w:line="480" w:lineRule="auto"/>
      </w:pPr>
    </w:p>
    <w:p w14:paraId="3BB5C7CF" w14:textId="77777777" w:rsidR="00236E6D" w:rsidRDefault="00236E6D" w:rsidP="008C0BEE">
      <w:pPr>
        <w:spacing w:line="480" w:lineRule="auto"/>
      </w:pPr>
    </w:p>
    <w:p w14:paraId="47BF132F" w14:textId="77777777" w:rsidR="00236E6D" w:rsidRDefault="00236E6D" w:rsidP="008C0BEE">
      <w:pPr>
        <w:spacing w:line="480" w:lineRule="auto"/>
      </w:pPr>
    </w:p>
    <w:p w14:paraId="084FDAC1" w14:textId="77777777" w:rsidR="00236E6D" w:rsidRDefault="00236E6D" w:rsidP="008C0BEE">
      <w:pPr>
        <w:spacing w:line="480" w:lineRule="auto"/>
      </w:pPr>
    </w:p>
    <w:p w14:paraId="7A87C812" w14:textId="77777777" w:rsidR="00236E6D" w:rsidRDefault="00236E6D" w:rsidP="008C0BEE">
      <w:pPr>
        <w:spacing w:line="480" w:lineRule="auto"/>
      </w:pPr>
    </w:p>
    <w:p w14:paraId="46134FF4" w14:textId="77777777" w:rsidR="006F5AA4" w:rsidRPr="00526151" w:rsidRDefault="00236E6D" w:rsidP="008C0BEE">
      <w:pPr>
        <w:pStyle w:val="Title"/>
        <w:spacing w:line="480" w:lineRule="auto"/>
      </w:pPr>
      <w:r w:rsidRPr="005E54E2">
        <w:br w:type="page"/>
      </w:r>
      <w:r w:rsidR="006F5AA4" w:rsidRPr="00526151">
        <w:lastRenderedPageBreak/>
        <w:t>DEDICATION</w:t>
      </w:r>
    </w:p>
    <w:p w14:paraId="072E61AC" w14:textId="77777777" w:rsidR="006F5AA4" w:rsidRPr="006F5AA4" w:rsidRDefault="000B0582" w:rsidP="008C0BEE">
      <w:pPr>
        <w:spacing w:line="480" w:lineRule="auto"/>
        <w:ind w:firstLine="720"/>
        <w:jc w:val="both"/>
      </w:pPr>
      <w:r>
        <w:t>I would like to dedicate my dissertation to my parents and my wife.  My father William Cramer has always inspired me by example to never quit any task and always work as hard as possible.  My mother Sherri Cramer has made endless efforts to make sure I excel academically</w:t>
      </w:r>
      <w:r w:rsidR="00436153">
        <w:t xml:space="preserve"> and technologically, whether it </w:t>
      </w:r>
      <w:proofErr w:type="gramStart"/>
      <w:r w:rsidR="00436153">
        <w:t>be</w:t>
      </w:r>
      <w:proofErr w:type="gramEnd"/>
      <w:r w:rsidR="00436153">
        <w:t xml:space="preserve"> through rewards for good grades or a nightly competition while watching Jeopardy on television.  Finally, my wife Natalie Cramer has supported me with love, kindness, and words of encouragement everyday throughout my life journey.  Without each of these three individuals I can honestly say that I would not be writing this dissertation and likely would </w:t>
      </w:r>
      <w:r w:rsidR="00681E50">
        <w:t xml:space="preserve">not </w:t>
      </w:r>
      <w:r w:rsidR="00436153">
        <w:t xml:space="preserve">have achieved my current </w:t>
      </w:r>
      <w:r w:rsidR="00681E50">
        <w:t>level of success</w:t>
      </w:r>
      <w:r w:rsidR="006D6005">
        <w:t xml:space="preserve"> in life</w:t>
      </w:r>
      <w:r w:rsidR="00436153">
        <w:t>.</w:t>
      </w:r>
    </w:p>
    <w:p w14:paraId="1965BE28" w14:textId="77777777" w:rsidR="006F5AA4" w:rsidRDefault="006F5AA4" w:rsidP="008C0BEE">
      <w:pPr>
        <w:spacing w:line="480" w:lineRule="auto"/>
        <w:jc w:val="both"/>
      </w:pPr>
    </w:p>
    <w:p w14:paraId="6F3CC09F" w14:textId="77777777" w:rsidR="00904969" w:rsidRDefault="00904969" w:rsidP="008C0BEE">
      <w:pPr>
        <w:spacing w:line="480" w:lineRule="auto"/>
        <w:jc w:val="both"/>
      </w:pPr>
    </w:p>
    <w:p w14:paraId="08B68788" w14:textId="77777777" w:rsidR="00904969" w:rsidRDefault="00904969" w:rsidP="008C0BEE">
      <w:pPr>
        <w:spacing w:line="480" w:lineRule="auto"/>
        <w:jc w:val="center"/>
      </w:pPr>
    </w:p>
    <w:p w14:paraId="5D7A11F2" w14:textId="77777777" w:rsidR="00904969" w:rsidRDefault="00904969" w:rsidP="008C0BEE">
      <w:pPr>
        <w:spacing w:line="480" w:lineRule="auto"/>
        <w:jc w:val="center"/>
      </w:pPr>
    </w:p>
    <w:p w14:paraId="2F0F4AD4" w14:textId="77777777" w:rsidR="00CD73A9" w:rsidRDefault="006F5AA4" w:rsidP="008C0BEE">
      <w:pPr>
        <w:pStyle w:val="Title"/>
        <w:spacing w:line="480" w:lineRule="auto"/>
      </w:pPr>
      <w:r w:rsidRPr="005E54E2">
        <w:br w:type="page"/>
      </w:r>
      <w:r w:rsidR="00CD73A9">
        <w:lastRenderedPageBreak/>
        <w:t>ACKNOWLEDGEMENTS</w:t>
      </w:r>
    </w:p>
    <w:p w14:paraId="0C4C254E" w14:textId="549C1D0F" w:rsidR="0085757D" w:rsidRDefault="00F17189" w:rsidP="008C0BEE">
      <w:pPr>
        <w:spacing w:line="480" w:lineRule="auto"/>
        <w:ind w:firstLine="720"/>
        <w:jc w:val="both"/>
      </w:pPr>
      <w:r>
        <w:t xml:space="preserve">I would like to acknowledge Dr. David Jenkins and Dr. Zheng Lu.  Dr. Jenkins has been instrumental in molding my thought process to think abstractly through chemical problems.  </w:t>
      </w:r>
      <w:r w:rsidR="00E242F0">
        <w:t>Due to his efforts</w:t>
      </w:r>
      <w:r w:rsidR="00E6689E">
        <w:t>,</w:t>
      </w:r>
      <w:r w:rsidR="00E242F0">
        <w:t xml:space="preserve"> my breadth of chemistry knowledge has grown exponentially.  Additionally, </w:t>
      </w:r>
      <w:r w:rsidR="00DA2E96">
        <w:t xml:space="preserve">Dr. Jenkins has taught me to </w:t>
      </w:r>
      <w:r w:rsidR="00C832E4">
        <w:t>prepare</w:t>
      </w:r>
      <w:r w:rsidR="00466080">
        <w:t xml:space="preserve"> a plan for every synthetic challenge </w:t>
      </w:r>
      <w:r w:rsidR="00E242F0">
        <w:t xml:space="preserve">and try to pinpoint </w:t>
      </w:r>
      <w:r w:rsidR="00466080">
        <w:t>all the possible outcomes.  Dr. Lu has shaped how I perform chemistry in</w:t>
      </w:r>
      <w:r w:rsidR="006D6005">
        <w:t xml:space="preserve"> a</w:t>
      </w:r>
      <w:r w:rsidR="00084A4A">
        <w:t xml:space="preserve"> tangible</w:t>
      </w:r>
      <w:r w:rsidR="006D6005">
        <w:t xml:space="preserve"> way</w:t>
      </w:r>
      <w:r w:rsidR="00466080">
        <w:t>.  In addition to the vast knowledge he has shown me how to use certain instrumentation and setup reactions, he also taught me not to “overthink” chemistry and instead try a reaction if there is a possibility that it may work.</w:t>
      </w:r>
      <w:r w:rsidR="00F15E26">
        <w:t xml:space="preserve">  </w:t>
      </w:r>
      <w:r w:rsidR="00DA2E96">
        <w:t>With the mentoring from</w:t>
      </w:r>
      <w:r w:rsidR="00763E7D">
        <w:t xml:space="preserve"> Dr. Jenkins and Dr. Lu</w:t>
      </w:r>
      <w:r w:rsidR="00DA2E96">
        <w:t>,</w:t>
      </w:r>
      <w:r w:rsidR="00763E7D">
        <w:t xml:space="preserve"> </w:t>
      </w:r>
      <w:r w:rsidR="00F15E26">
        <w:t xml:space="preserve">I </w:t>
      </w:r>
      <w:r w:rsidR="00DA2E96">
        <w:t>have realized</w:t>
      </w:r>
      <w:r w:rsidR="00F15E26">
        <w:t xml:space="preserve"> that </w:t>
      </w:r>
      <w:r w:rsidR="00DA2E96">
        <w:t>it is critical to</w:t>
      </w:r>
      <w:r w:rsidR="00F15E26">
        <w:t xml:space="preserve"> conceptually understand everything possible </w:t>
      </w:r>
      <w:r w:rsidR="00DA2E96">
        <w:t>in</w:t>
      </w:r>
      <w:r w:rsidR="00F15E26">
        <w:t xml:space="preserve"> the beginning of a reaction</w:t>
      </w:r>
      <w:r w:rsidR="00E6689E">
        <w:t xml:space="preserve"> or </w:t>
      </w:r>
      <w:r w:rsidR="00DA2E96">
        <w:t>problem</w:t>
      </w:r>
      <w:r w:rsidR="00F15E26">
        <w:t xml:space="preserve"> but be open-minded </w:t>
      </w:r>
      <w:r w:rsidR="00DA2E96">
        <w:t>when the</w:t>
      </w:r>
      <w:r w:rsidR="00F15E26">
        <w:t xml:space="preserve"> outcome</w:t>
      </w:r>
      <w:r w:rsidR="006D6005">
        <w:t xml:space="preserve"> was not foreseen</w:t>
      </w:r>
      <w:r w:rsidR="00DA2E96">
        <w:t xml:space="preserve"> in the original plan</w:t>
      </w:r>
      <w:r w:rsidR="00763E7D">
        <w:t>,</w:t>
      </w:r>
      <w:r w:rsidR="00F15E26">
        <w:t xml:space="preserve"> because</w:t>
      </w:r>
      <w:r w:rsidR="00763E7D">
        <w:t>,</w:t>
      </w:r>
      <w:r w:rsidR="00F15E26">
        <w:t xml:space="preserve"> </w:t>
      </w:r>
      <w:r w:rsidR="00763E7D">
        <w:t xml:space="preserve">after all, </w:t>
      </w:r>
      <w:r w:rsidR="00F15E26">
        <w:t>we are scientists and we apply rules and when those rules fail it is up to us to make new rules.</w:t>
      </w:r>
    </w:p>
    <w:p w14:paraId="603FC9B8" w14:textId="77777777" w:rsidR="0085757D" w:rsidRDefault="0085757D" w:rsidP="008C0BEE">
      <w:pPr>
        <w:spacing w:line="480" w:lineRule="auto"/>
      </w:pPr>
    </w:p>
    <w:p w14:paraId="0A2A9461" w14:textId="77777777" w:rsidR="00904969" w:rsidRDefault="00904969" w:rsidP="008C0BEE">
      <w:pPr>
        <w:spacing w:line="480" w:lineRule="auto"/>
      </w:pPr>
    </w:p>
    <w:p w14:paraId="1E8AFC5F" w14:textId="77777777" w:rsidR="00904969" w:rsidRDefault="00904969" w:rsidP="008C0BEE">
      <w:pPr>
        <w:spacing w:line="480" w:lineRule="auto"/>
      </w:pPr>
    </w:p>
    <w:p w14:paraId="550085A7" w14:textId="77777777" w:rsidR="00904969" w:rsidRDefault="00904969" w:rsidP="008C0BEE">
      <w:pPr>
        <w:spacing w:line="480" w:lineRule="auto"/>
      </w:pPr>
    </w:p>
    <w:p w14:paraId="101439E7" w14:textId="77777777" w:rsidR="00236E6D" w:rsidRPr="005E54E2" w:rsidRDefault="0085757D" w:rsidP="008C0BEE">
      <w:pPr>
        <w:pStyle w:val="Title"/>
        <w:spacing w:line="480" w:lineRule="auto"/>
      </w:pPr>
      <w:r w:rsidRPr="005E54E2">
        <w:br w:type="page"/>
      </w:r>
      <w:r w:rsidR="00236E6D" w:rsidRPr="005E54E2">
        <w:lastRenderedPageBreak/>
        <w:t>ABSTRACT</w:t>
      </w:r>
    </w:p>
    <w:p w14:paraId="685D2107" w14:textId="0E2D080E" w:rsidR="003C7FC5" w:rsidRDefault="00456478" w:rsidP="00CD2891">
      <w:pPr>
        <w:spacing w:line="480" w:lineRule="auto"/>
        <w:ind w:firstLine="720"/>
        <w:jc w:val="both"/>
      </w:pPr>
      <w:r>
        <w:t>A</w:t>
      </w:r>
      <w:r w:rsidR="009264AA">
        <w:t xml:space="preserve"> small </w:t>
      </w:r>
      <w:r w:rsidR="00AF323E">
        <w:t>ringed macrocyclic tetracarbene ligand w</w:t>
      </w:r>
      <w:r w:rsidR="009264AA">
        <w:t>as</w:t>
      </w:r>
      <w:r w:rsidR="00AF323E">
        <w:t xml:space="preserve"> developed due to the </w:t>
      </w:r>
      <w:r w:rsidR="009264AA">
        <w:t>inherent ability of N-heterocyclic carbenes (NHCs) to stabilize</w:t>
      </w:r>
      <w:r w:rsidR="00AF323E">
        <w:t xml:space="preserve"> high oxidation states</w:t>
      </w:r>
      <w:r>
        <w:t xml:space="preserve"> of transition metals</w:t>
      </w:r>
      <w:r w:rsidR="00AF323E">
        <w:t xml:space="preserve">.  </w:t>
      </w:r>
      <w:r w:rsidR="004E5619">
        <w:t>Th</w:t>
      </w:r>
      <w:r w:rsidR="009264AA">
        <w:t>is</w:t>
      </w:r>
      <w:r w:rsidR="004E5619">
        <w:t xml:space="preserve"> new strong donor ligand </w:t>
      </w:r>
      <w:r>
        <w:t>was</w:t>
      </w:r>
      <w:r w:rsidR="00CD2891">
        <w:t xml:space="preserve"> prepared by </w:t>
      </w:r>
      <w:r>
        <w:t xml:space="preserve">first </w:t>
      </w:r>
      <w:r w:rsidR="004E5619">
        <w:t xml:space="preserve">synthesizing </w:t>
      </w:r>
      <w:r w:rsidR="009264AA">
        <w:t xml:space="preserve">an </w:t>
      </w:r>
      <w:r w:rsidR="004E5619">
        <w:t xml:space="preserve">18-atom ringed </w:t>
      </w:r>
      <w:r w:rsidR="00E955B5">
        <w:t>macrocyclic tetraimidazolium</w:t>
      </w:r>
      <w:r w:rsidR="00CD2891">
        <w:t xml:space="preserve"> </w:t>
      </w:r>
      <w:r w:rsidR="004E5619">
        <w:t>ligand precursor</w:t>
      </w:r>
      <w:r>
        <w:t>.  The tetra</w:t>
      </w:r>
      <w:r w:rsidR="000C0954">
        <w:t xml:space="preserve">imidazolium </w:t>
      </w:r>
      <w:r w:rsidR="00CD2891">
        <w:t>can be</w:t>
      </w:r>
      <w:r w:rsidR="000C0954">
        <w:t xml:space="preserve"> prepared </w:t>
      </w:r>
      <w:r w:rsidR="000C0954" w:rsidRPr="000C0954">
        <w:t>by a two-step procedure</w:t>
      </w:r>
      <w:r>
        <w:t>,</w:t>
      </w:r>
      <w:r w:rsidR="000C0954" w:rsidRPr="000C0954">
        <w:t xml:space="preserve"> </w:t>
      </w:r>
      <w:r>
        <w:t xml:space="preserve">each </w:t>
      </w:r>
      <w:r w:rsidR="000C0954">
        <w:t>utilizing dielectrophiles</w:t>
      </w:r>
      <w:r w:rsidR="000C0954" w:rsidRPr="000C0954">
        <w:t xml:space="preserve">.  </w:t>
      </w:r>
      <w:r>
        <w:t xml:space="preserve">This ligand precursor was deprotonated to prepare a </w:t>
      </w:r>
      <w:r w:rsidR="00E955B5">
        <w:t>monomeric platinum tetracarbene complex</w:t>
      </w:r>
      <w:r>
        <w:t>.</w:t>
      </w:r>
    </w:p>
    <w:p w14:paraId="460AEAEB" w14:textId="0D5A5E3A" w:rsidR="000C0954" w:rsidRDefault="00BA1707" w:rsidP="00CD2891">
      <w:pPr>
        <w:spacing w:line="480" w:lineRule="auto"/>
        <w:ind w:firstLine="720"/>
        <w:jc w:val="both"/>
      </w:pPr>
      <w:r>
        <w:t>A</w:t>
      </w:r>
      <w:r w:rsidR="00F733DB">
        <w:t xml:space="preserve"> new iron</w:t>
      </w:r>
      <w:r w:rsidR="000C0954" w:rsidRPr="003A1E3F">
        <w:t xml:space="preserve"> macrocyclic tetra-carbene </w:t>
      </w:r>
      <w:r w:rsidR="00F733DB">
        <w:t xml:space="preserve">complex was synthesized by an in situ </w:t>
      </w:r>
      <w:r w:rsidR="00CD2891">
        <w:t xml:space="preserve">strong base </w:t>
      </w:r>
      <w:r w:rsidR="00F733DB">
        <w:t xml:space="preserve">deprotonation strategy of the ligand precursor.  </w:t>
      </w:r>
      <w:r w:rsidR="000C0954" w:rsidRPr="003A1E3F">
        <w:t>Th</w:t>
      </w:r>
      <w:r w:rsidR="00FE1103">
        <w:t>e</w:t>
      </w:r>
      <w:r w:rsidR="000C0954" w:rsidRPr="003A1E3F">
        <w:t xml:space="preserve"> iron </w:t>
      </w:r>
      <w:r w:rsidR="00FE1103">
        <w:t xml:space="preserve">tetracarbene </w:t>
      </w:r>
      <w:r w:rsidR="000C0954" w:rsidRPr="003A1E3F">
        <w:t xml:space="preserve">complex </w:t>
      </w:r>
      <w:r w:rsidR="00FE1103">
        <w:t xml:space="preserve">was found to </w:t>
      </w:r>
      <w:r w:rsidR="000C0954" w:rsidRPr="003A1E3F">
        <w:t xml:space="preserve">catalyze the aziridination of </w:t>
      </w:r>
      <w:r w:rsidR="000C0954">
        <w:t>a wide array of functionalized</w:t>
      </w:r>
      <w:r w:rsidR="000C0954" w:rsidRPr="003A1E3F">
        <w:t xml:space="preserve"> aryl azides and a variety of substituted aliphatic alkenes, including tetra-substituted, in a “C</w:t>
      </w:r>
      <w:r w:rsidR="000C0954" w:rsidRPr="003A1E3F">
        <w:rPr>
          <w:vertAlign w:val="subscript"/>
        </w:rPr>
        <w:t>2</w:t>
      </w:r>
      <w:r w:rsidR="000C0954" w:rsidRPr="003A1E3F">
        <w:t xml:space="preserve"> + N</w:t>
      </w:r>
      <w:r w:rsidR="000C0954" w:rsidRPr="003A1E3F">
        <w:rPr>
          <w:vertAlign w:val="subscript"/>
        </w:rPr>
        <w:t>1</w:t>
      </w:r>
      <w:r w:rsidR="000C0954" w:rsidRPr="003A1E3F">
        <w:t>” addition reaction.</w:t>
      </w:r>
    </w:p>
    <w:p w14:paraId="5BBDE3EC" w14:textId="5C536EEC" w:rsidR="00D63214" w:rsidRDefault="00D63214" w:rsidP="00CD2891">
      <w:pPr>
        <w:spacing w:line="480" w:lineRule="auto"/>
        <w:ind w:firstLine="720"/>
        <w:jc w:val="both"/>
      </w:pPr>
      <w:r>
        <w:t xml:space="preserve">The aziridination intermediate was probed by mass spectrometry and found to likely be and </w:t>
      </w:r>
      <w:proofErr w:type="gramStart"/>
      <w:r>
        <w:t>iron(</w:t>
      </w:r>
      <w:proofErr w:type="gramEnd"/>
      <w:r>
        <w:t xml:space="preserve">IV) imido.  Further investigation of this intermediate discovered that the an </w:t>
      </w:r>
      <w:proofErr w:type="gramStart"/>
      <w:r>
        <w:t>iron(</w:t>
      </w:r>
      <w:proofErr w:type="gramEnd"/>
      <w:r>
        <w:t xml:space="preserve">IV) tetrazene forms, </w:t>
      </w:r>
      <w:r w:rsidR="00BD1097">
        <w:t>probably</w:t>
      </w:r>
      <w:r>
        <w:t xml:space="preserve"> by a 1,3-cycloaddition of an additional equivalent of azide to an imido, when excess aryl azide was added.  Utilizing single crystal X-ray diffraction, NMR spectroscopy, and Mossbauer spectroscopy </w:t>
      </w:r>
      <w:r w:rsidR="00AB1767">
        <w:t>the metal center was formally assigned as a low spin (</w:t>
      </w:r>
      <w:r w:rsidR="00AB1767" w:rsidRPr="00BD1097">
        <w:rPr>
          <w:i/>
        </w:rPr>
        <w:t>S</w:t>
      </w:r>
      <w:r w:rsidR="00AB1767">
        <w:t xml:space="preserve"> = 0) </w:t>
      </w:r>
      <w:proofErr w:type="gramStart"/>
      <w:r w:rsidR="00AB1767">
        <w:t>iron(</w:t>
      </w:r>
      <w:proofErr w:type="gramEnd"/>
      <w:r w:rsidR="00AB1767">
        <w:t>IV)</w:t>
      </w:r>
      <w:r>
        <w:t>.</w:t>
      </w:r>
      <w:r w:rsidR="00AB1767">
        <w:t xml:space="preserve">  </w:t>
      </w:r>
      <w:proofErr w:type="gramStart"/>
      <w:r w:rsidR="00AB1767">
        <w:t>Additional reactivity studies indicates</w:t>
      </w:r>
      <w:proofErr w:type="gramEnd"/>
      <w:r w:rsidR="00AB1767">
        <w:t xml:space="preserve"> this tetrazene is capable of performing aziridination and </w:t>
      </w:r>
      <w:r w:rsidR="00456478">
        <w:t xml:space="preserve">therefore </w:t>
      </w:r>
      <w:r w:rsidR="00AB1767">
        <w:t>is an additional reaction pathway.</w:t>
      </w:r>
    </w:p>
    <w:p w14:paraId="1BD9812C" w14:textId="5461AE05" w:rsidR="00FE1103" w:rsidRDefault="00FE1103" w:rsidP="00CD2891">
      <w:pPr>
        <w:spacing w:line="480" w:lineRule="auto"/>
        <w:ind w:firstLine="720"/>
        <w:jc w:val="both"/>
        <w:rPr>
          <w:lang w:val="en-GB"/>
        </w:rPr>
      </w:pPr>
      <w:r>
        <w:rPr>
          <w:lang w:val="en-GB"/>
        </w:rPr>
        <w:lastRenderedPageBreak/>
        <w:t xml:space="preserve">A large disadvantage of the aforementioned iron tetracarbene catalyst </w:t>
      </w:r>
      <w:r w:rsidR="00E955B5">
        <w:rPr>
          <w:lang w:val="en-GB"/>
        </w:rPr>
        <w:t>is</w:t>
      </w:r>
      <w:r>
        <w:rPr>
          <w:lang w:val="en-GB"/>
        </w:rPr>
        <w:t xml:space="preserve"> </w:t>
      </w:r>
      <w:r w:rsidR="00CD2891">
        <w:rPr>
          <w:lang w:val="en-GB"/>
        </w:rPr>
        <w:t>poor</w:t>
      </w:r>
      <w:r>
        <w:rPr>
          <w:lang w:val="en-GB"/>
        </w:rPr>
        <w:t xml:space="preserve"> yield.  To overcome low yields and to prepare several transition metal tetracarbene complexes</w:t>
      </w:r>
      <w:r w:rsidR="00CD2891">
        <w:rPr>
          <w:lang w:val="en-GB"/>
        </w:rPr>
        <w:t>,</w:t>
      </w:r>
      <w:r>
        <w:rPr>
          <w:lang w:val="en-GB"/>
        </w:rPr>
        <w:t xml:space="preserve"> a</w:t>
      </w:r>
      <w:r w:rsidRPr="00FD5FA3">
        <w:rPr>
          <w:lang w:val="en-GB"/>
        </w:rPr>
        <w:t xml:space="preserve"> dimeric macrocyclic tetracarbene silver complex was synthesized</w:t>
      </w:r>
      <w:r>
        <w:rPr>
          <w:lang w:val="en-GB"/>
        </w:rPr>
        <w:t xml:space="preserve">. </w:t>
      </w:r>
      <w:r w:rsidRPr="00FD5FA3">
        <w:rPr>
          <w:lang w:val="en-GB"/>
        </w:rPr>
        <w:t xml:space="preserve"> </w:t>
      </w:r>
      <w:r>
        <w:rPr>
          <w:lang w:val="en-GB"/>
        </w:rPr>
        <w:t>This ligand was</w:t>
      </w:r>
      <w:r w:rsidRPr="00FD5FA3">
        <w:rPr>
          <w:lang w:val="en-GB"/>
        </w:rPr>
        <w:t xml:space="preserve"> shown to successfully extend transmetallation of polydentate </w:t>
      </w:r>
      <w:r w:rsidR="002870A5">
        <w:rPr>
          <w:lang w:val="en-GB"/>
        </w:rPr>
        <w:t>NHCs</w:t>
      </w:r>
      <w:r w:rsidRPr="00FD5FA3">
        <w:rPr>
          <w:lang w:val="en-GB"/>
        </w:rPr>
        <w:t xml:space="preserve"> beyond bidentate NHCs.  The silver complex was utilized in the preparation of a variety of m</w:t>
      </w:r>
      <w:r w:rsidR="002870A5">
        <w:rPr>
          <w:lang w:val="en-GB"/>
        </w:rPr>
        <w:t>ononuclear</w:t>
      </w:r>
      <w:r w:rsidRPr="00FD5FA3">
        <w:rPr>
          <w:lang w:val="en-GB"/>
        </w:rPr>
        <w:t xml:space="preserve"> tetra</w:t>
      </w:r>
      <w:r w:rsidR="002870A5">
        <w:rPr>
          <w:lang w:val="en-GB"/>
        </w:rPr>
        <w:t>carbene</w:t>
      </w:r>
      <w:r w:rsidRPr="00FD5FA3">
        <w:rPr>
          <w:lang w:val="en-GB"/>
        </w:rPr>
        <w:t xml:space="preserve"> complexes ranging from early first row to late third row transition metals in moderate to high</w:t>
      </w:r>
      <w:r w:rsidR="002870A5">
        <w:rPr>
          <w:lang w:val="en-GB"/>
        </w:rPr>
        <w:t>.</w:t>
      </w:r>
    </w:p>
    <w:p w14:paraId="63D641ED" w14:textId="50CB5D8B" w:rsidR="002870A5" w:rsidRPr="000F4F88" w:rsidRDefault="002870A5" w:rsidP="00CD2891">
      <w:pPr>
        <w:spacing w:line="480" w:lineRule="auto"/>
        <w:ind w:firstLine="720"/>
        <w:jc w:val="both"/>
        <w:rPr>
          <w:b/>
          <w:bCs/>
          <w:iCs/>
          <w:sz w:val="28"/>
          <w:szCs w:val="28"/>
        </w:rPr>
      </w:pPr>
      <w:r>
        <w:rPr>
          <w:lang w:val="en-GB"/>
        </w:rPr>
        <w:t xml:space="preserve">In an attempt to move toward improving solubility of the tetracarbene catalysts, a second generation variant with two borate moieties in the ligand backbone was utilized.  With this dianionic 18-atom macrocyclic </w:t>
      </w:r>
      <w:r w:rsidR="00AF323E">
        <w:rPr>
          <w:lang w:val="en-GB"/>
        </w:rPr>
        <w:t>tetracarbene ligand, t</w:t>
      </w:r>
      <w:r w:rsidRPr="000F4F88">
        <w:rPr>
          <w:lang w:val="en-GB"/>
        </w:rPr>
        <w:t xml:space="preserve">he first tetracarbene complexes of Group 13 and 14 metals </w:t>
      </w:r>
      <w:r w:rsidR="00AF323E">
        <w:rPr>
          <w:lang w:val="en-GB"/>
        </w:rPr>
        <w:t>were</w:t>
      </w:r>
      <w:r w:rsidRPr="000F4F88">
        <w:rPr>
          <w:lang w:val="en-GB"/>
        </w:rPr>
        <w:t xml:space="preserve"> synthesized.  The tin, indium, and aluminium tetracarbene complexes are structurally analogous to their </w:t>
      </w:r>
      <w:r w:rsidR="00AF323E">
        <w:rPr>
          <w:lang w:val="en-GB"/>
        </w:rPr>
        <w:t xml:space="preserve">catalytically active porphyrin or salen analogues. </w:t>
      </w:r>
    </w:p>
    <w:p w14:paraId="24942EDB" w14:textId="77777777" w:rsidR="002870A5" w:rsidRPr="00FD5FA3" w:rsidRDefault="002870A5" w:rsidP="00FE1103">
      <w:pPr>
        <w:spacing w:line="480" w:lineRule="auto"/>
        <w:ind w:firstLine="720"/>
        <w:jc w:val="both"/>
        <w:rPr>
          <w:lang w:val="en-GB"/>
        </w:rPr>
      </w:pPr>
    </w:p>
    <w:p w14:paraId="72615A7E" w14:textId="77777777" w:rsidR="00FE1103" w:rsidRDefault="00FE1103" w:rsidP="000C0954">
      <w:pPr>
        <w:spacing w:line="480" w:lineRule="auto"/>
        <w:ind w:firstLine="720"/>
        <w:jc w:val="both"/>
      </w:pPr>
    </w:p>
    <w:p w14:paraId="0FDC0AFD" w14:textId="4E3C8486" w:rsidR="00677438" w:rsidRDefault="00677438">
      <w:r>
        <w:br w:type="page"/>
      </w:r>
    </w:p>
    <w:p w14:paraId="57C8F1C4" w14:textId="30A7B7DF" w:rsidR="00387656" w:rsidRDefault="00387656" w:rsidP="008C0BEE">
      <w:pPr>
        <w:pStyle w:val="Title"/>
        <w:spacing w:line="480" w:lineRule="auto"/>
      </w:pPr>
      <w:r>
        <w:lastRenderedPageBreak/>
        <w:t>TABLE OF CONTENTS</w:t>
      </w:r>
    </w:p>
    <w:p w14:paraId="38FC4359" w14:textId="77777777" w:rsidR="00575BFA" w:rsidRDefault="00387656" w:rsidP="00575BFA">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79533738" w:history="1">
        <w:r w:rsidR="00575BFA" w:rsidRPr="001C1FFF">
          <w:rPr>
            <w:rStyle w:val="Hyperlink"/>
            <w:noProof/>
          </w:rPr>
          <w:t>Chapter 1 Introduction</w:t>
        </w:r>
        <w:r w:rsidR="00575BFA">
          <w:rPr>
            <w:noProof/>
            <w:webHidden/>
          </w:rPr>
          <w:tab/>
        </w:r>
        <w:r w:rsidR="00575BFA">
          <w:rPr>
            <w:noProof/>
            <w:webHidden/>
          </w:rPr>
          <w:fldChar w:fldCharType="begin"/>
        </w:r>
        <w:r w:rsidR="00575BFA">
          <w:rPr>
            <w:noProof/>
            <w:webHidden/>
          </w:rPr>
          <w:instrText xml:space="preserve"> PAGEREF _Toc379533738 \h </w:instrText>
        </w:r>
        <w:r w:rsidR="00575BFA">
          <w:rPr>
            <w:noProof/>
            <w:webHidden/>
          </w:rPr>
        </w:r>
        <w:r w:rsidR="00575BFA">
          <w:rPr>
            <w:noProof/>
            <w:webHidden/>
          </w:rPr>
          <w:fldChar w:fldCharType="separate"/>
        </w:r>
        <w:r w:rsidR="00BD1097">
          <w:rPr>
            <w:noProof/>
            <w:webHidden/>
          </w:rPr>
          <w:t>1</w:t>
        </w:r>
        <w:r w:rsidR="00575BFA">
          <w:rPr>
            <w:noProof/>
            <w:webHidden/>
          </w:rPr>
          <w:fldChar w:fldCharType="end"/>
        </w:r>
      </w:hyperlink>
    </w:p>
    <w:p w14:paraId="40B0732B" w14:textId="77777777" w:rsidR="00575BFA" w:rsidRDefault="000330AB" w:rsidP="00575BFA">
      <w:pPr>
        <w:pStyle w:val="TOC1"/>
        <w:rPr>
          <w:rFonts w:asciiTheme="minorHAnsi" w:eastAsiaTheme="minorEastAsia" w:hAnsiTheme="minorHAnsi" w:cstheme="minorBidi"/>
          <w:noProof/>
          <w:sz w:val="22"/>
          <w:szCs w:val="22"/>
        </w:rPr>
      </w:pPr>
      <w:hyperlink w:anchor="_Toc379533739" w:history="1">
        <w:r w:rsidR="00575BFA" w:rsidRPr="001C1FFF">
          <w:rPr>
            <w:rStyle w:val="Hyperlink"/>
            <w:noProof/>
          </w:rPr>
          <w:t>Chapter 2 Preparation of an 18-Atom Macrocyclic Tetra-Imidazolium as a Tetra N-Heterocyclic Carbene Ligand Precursor</w:t>
        </w:r>
        <w:r w:rsidR="00575BFA">
          <w:rPr>
            <w:noProof/>
            <w:webHidden/>
          </w:rPr>
          <w:tab/>
        </w:r>
        <w:r w:rsidR="00575BFA">
          <w:rPr>
            <w:noProof/>
            <w:webHidden/>
          </w:rPr>
          <w:fldChar w:fldCharType="begin"/>
        </w:r>
        <w:r w:rsidR="00575BFA">
          <w:rPr>
            <w:noProof/>
            <w:webHidden/>
          </w:rPr>
          <w:instrText xml:space="preserve"> PAGEREF _Toc379533739 \h </w:instrText>
        </w:r>
        <w:r w:rsidR="00575BFA">
          <w:rPr>
            <w:noProof/>
            <w:webHidden/>
          </w:rPr>
        </w:r>
        <w:r w:rsidR="00575BFA">
          <w:rPr>
            <w:noProof/>
            <w:webHidden/>
          </w:rPr>
          <w:fldChar w:fldCharType="separate"/>
        </w:r>
        <w:r w:rsidR="00BD1097">
          <w:rPr>
            <w:noProof/>
            <w:webHidden/>
          </w:rPr>
          <w:t>8</w:t>
        </w:r>
        <w:r w:rsidR="00575BFA">
          <w:rPr>
            <w:noProof/>
            <w:webHidden/>
          </w:rPr>
          <w:fldChar w:fldCharType="end"/>
        </w:r>
      </w:hyperlink>
    </w:p>
    <w:p w14:paraId="4C3F02A6"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0" w:history="1">
        <w:r w:rsidR="00575BFA" w:rsidRPr="001C1FFF">
          <w:rPr>
            <w:rStyle w:val="Hyperlink"/>
            <w:noProof/>
          </w:rPr>
          <w:t>Abstract</w:t>
        </w:r>
        <w:r w:rsidR="00575BFA">
          <w:rPr>
            <w:noProof/>
            <w:webHidden/>
          </w:rPr>
          <w:tab/>
        </w:r>
        <w:r w:rsidR="00575BFA">
          <w:rPr>
            <w:noProof/>
            <w:webHidden/>
          </w:rPr>
          <w:fldChar w:fldCharType="begin"/>
        </w:r>
        <w:r w:rsidR="00575BFA">
          <w:rPr>
            <w:noProof/>
            <w:webHidden/>
          </w:rPr>
          <w:instrText xml:space="preserve"> PAGEREF _Toc379533740 \h </w:instrText>
        </w:r>
        <w:r w:rsidR="00575BFA">
          <w:rPr>
            <w:noProof/>
            <w:webHidden/>
          </w:rPr>
        </w:r>
        <w:r w:rsidR="00575BFA">
          <w:rPr>
            <w:noProof/>
            <w:webHidden/>
          </w:rPr>
          <w:fldChar w:fldCharType="separate"/>
        </w:r>
        <w:r w:rsidR="00BD1097">
          <w:rPr>
            <w:noProof/>
            <w:webHidden/>
          </w:rPr>
          <w:t>9</w:t>
        </w:r>
        <w:r w:rsidR="00575BFA">
          <w:rPr>
            <w:noProof/>
            <w:webHidden/>
          </w:rPr>
          <w:fldChar w:fldCharType="end"/>
        </w:r>
      </w:hyperlink>
    </w:p>
    <w:p w14:paraId="285585D4"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1" w:history="1">
        <w:r w:rsidR="00575BFA" w:rsidRPr="001C1FFF">
          <w:rPr>
            <w:rStyle w:val="Hyperlink"/>
            <w:noProof/>
          </w:rPr>
          <w:t>Introduction</w:t>
        </w:r>
        <w:r w:rsidR="00575BFA">
          <w:rPr>
            <w:noProof/>
            <w:webHidden/>
          </w:rPr>
          <w:tab/>
        </w:r>
        <w:r w:rsidR="00575BFA">
          <w:rPr>
            <w:noProof/>
            <w:webHidden/>
          </w:rPr>
          <w:fldChar w:fldCharType="begin"/>
        </w:r>
        <w:r w:rsidR="00575BFA">
          <w:rPr>
            <w:noProof/>
            <w:webHidden/>
          </w:rPr>
          <w:instrText xml:space="preserve"> PAGEREF _Toc379533741 \h </w:instrText>
        </w:r>
        <w:r w:rsidR="00575BFA">
          <w:rPr>
            <w:noProof/>
            <w:webHidden/>
          </w:rPr>
        </w:r>
        <w:r w:rsidR="00575BFA">
          <w:rPr>
            <w:noProof/>
            <w:webHidden/>
          </w:rPr>
          <w:fldChar w:fldCharType="separate"/>
        </w:r>
        <w:r w:rsidR="00BD1097">
          <w:rPr>
            <w:noProof/>
            <w:webHidden/>
          </w:rPr>
          <w:t>10</w:t>
        </w:r>
        <w:r w:rsidR="00575BFA">
          <w:rPr>
            <w:noProof/>
            <w:webHidden/>
          </w:rPr>
          <w:fldChar w:fldCharType="end"/>
        </w:r>
      </w:hyperlink>
    </w:p>
    <w:p w14:paraId="73FBE297"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2" w:history="1">
        <w:r w:rsidR="00575BFA" w:rsidRPr="001C1FFF">
          <w:rPr>
            <w:rStyle w:val="Hyperlink"/>
            <w:noProof/>
          </w:rPr>
          <w:t>Synthesis and Characterization of Tetra-imidazolium Ligand Precursor</w:t>
        </w:r>
        <w:r w:rsidR="00575BFA">
          <w:rPr>
            <w:noProof/>
            <w:webHidden/>
          </w:rPr>
          <w:tab/>
        </w:r>
        <w:r w:rsidR="00575BFA">
          <w:rPr>
            <w:noProof/>
            <w:webHidden/>
          </w:rPr>
          <w:fldChar w:fldCharType="begin"/>
        </w:r>
        <w:r w:rsidR="00575BFA">
          <w:rPr>
            <w:noProof/>
            <w:webHidden/>
          </w:rPr>
          <w:instrText xml:space="preserve"> PAGEREF _Toc379533742 \h </w:instrText>
        </w:r>
        <w:r w:rsidR="00575BFA">
          <w:rPr>
            <w:noProof/>
            <w:webHidden/>
          </w:rPr>
        </w:r>
        <w:r w:rsidR="00575BFA">
          <w:rPr>
            <w:noProof/>
            <w:webHidden/>
          </w:rPr>
          <w:fldChar w:fldCharType="separate"/>
        </w:r>
        <w:r w:rsidR="00BD1097">
          <w:rPr>
            <w:noProof/>
            <w:webHidden/>
          </w:rPr>
          <w:t>12</w:t>
        </w:r>
        <w:r w:rsidR="00575BFA">
          <w:rPr>
            <w:noProof/>
            <w:webHidden/>
          </w:rPr>
          <w:fldChar w:fldCharType="end"/>
        </w:r>
      </w:hyperlink>
    </w:p>
    <w:p w14:paraId="2130AD20"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3" w:history="1">
        <w:r w:rsidR="00575BFA" w:rsidRPr="001C1FFF">
          <w:rPr>
            <w:rStyle w:val="Hyperlink"/>
            <w:noProof/>
          </w:rPr>
          <w:t>Synthesis and Characterization of a Platinum(II) Tetracarbene Complex</w:t>
        </w:r>
        <w:r w:rsidR="00575BFA">
          <w:rPr>
            <w:noProof/>
            <w:webHidden/>
          </w:rPr>
          <w:tab/>
        </w:r>
        <w:r w:rsidR="00575BFA">
          <w:rPr>
            <w:noProof/>
            <w:webHidden/>
          </w:rPr>
          <w:fldChar w:fldCharType="begin"/>
        </w:r>
        <w:r w:rsidR="00575BFA">
          <w:rPr>
            <w:noProof/>
            <w:webHidden/>
          </w:rPr>
          <w:instrText xml:space="preserve"> PAGEREF _Toc379533743 \h </w:instrText>
        </w:r>
        <w:r w:rsidR="00575BFA">
          <w:rPr>
            <w:noProof/>
            <w:webHidden/>
          </w:rPr>
        </w:r>
        <w:r w:rsidR="00575BFA">
          <w:rPr>
            <w:noProof/>
            <w:webHidden/>
          </w:rPr>
          <w:fldChar w:fldCharType="separate"/>
        </w:r>
        <w:r w:rsidR="00BD1097">
          <w:rPr>
            <w:noProof/>
            <w:webHidden/>
          </w:rPr>
          <w:t>14</w:t>
        </w:r>
        <w:r w:rsidR="00575BFA">
          <w:rPr>
            <w:noProof/>
            <w:webHidden/>
          </w:rPr>
          <w:fldChar w:fldCharType="end"/>
        </w:r>
      </w:hyperlink>
    </w:p>
    <w:p w14:paraId="636E5840"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4" w:history="1">
        <w:r w:rsidR="00575BFA" w:rsidRPr="001C1FFF">
          <w:rPr>
            <w:rStyle w:val="Hyperlink"/>
            <w:noProof/>
          </w:rPr>
          <w:t>Conclusion</w:t>
        </w:r>
        <w:r w:rsidR="00575BFA">
          <w:rPr>
            <w:noProof/>
            <w:webHidden/>
          </w:rPr>
          <w:tab/>
        </w:r>
        <w:r w:rsidR="00575BFA">
          <w:rPr>
            <w:noProof/>
            <w:webHidden/>
          </w:rPr>
          <w:fldChar w:fldCharType="begin"/>
        </w:r>
        <w:r w:rsidR="00575BFA">
          <w:rPr>
            <w:noProof/>
            <w:webHidden/>
          </w:rPr>
          <w:instrText xml:space="preserve"> PAGEREF _Toc379533744 \h </w:instrText>
        </w:r>
        <w:r w:rsidR="00575BFA">
          <w:rPr>
            <w:noProof/>
            <w:webHidden/>
          </w:rPr>
        </w:r>
        <w:r w:rsidR="00575BFA">
          <w:rPr>
            <w:noProof/>
            <w:webHidden/>
          </w:rPr>
          <w:fldChar w:fldCharType="separate"/>
        </w:r>
        <w:r w:rsidR="00BD1097">
          <w:rPr>
            <w:noProof/>
            <w:webHidden/>
          </w:rPr>
          <w:t>17</w:t>
        </w:r>
        <w:r w:rsidR="00575BFA">
          <w:rPr>
            <w:noProof/>
            <w:webHidden/>
          </w:rPr>
          <w:fldChar w:fldCharType="end"/>
        </w:r>
      </w:hyperlink>
    </w:p>
    <w:p w14:paraId="1B3C6EDC"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5" w:history="1">
        <w:r w:rsidR="00575BFA" w:rsidRPr="001C1FFF">
          <w:rPr>
            <w:rStyle w:val="Hyperlink"/>
            <w:noProof/>
          </w:rPr>
          <w:t>Experimental</w:t>
        </w:r>
        <w:r w:rsidR="00575BFA">
          <w:rPr>
            <w:noProof/>
            <w:webHidden/>
          </w:rPr>
          <w:tab/>
        </w:r>
        <w:r w:rsidR="00575BFA">
          <w:rPr>
            <w:noProof/>
            <w:webHidden/>
          </w:rPr>
          <w:fldChar w:fldCharType="begin"/>
        </w:r>
        <w:r w:rsidR="00575BFA">
          <w:rPr>
            <w:noProof/>
            <w:webHidden/>
          </w:rPr>
          <w:instrText xml:space="preserve"> PAGEREF _Toc379533745 \h </w:instrText>
        </w:r>
        <w:r w:rsidR="00575BFA">
          <w:rPr>
            <w:noProof/>
            <w:webHidden/>
          </w:rPr>
        </w:r>
        <w:r w:rsidR="00575BFA">
          <w:rPr>
            <w:noProof/>
            <w:webHidden/>
          </w:rPr>
          <w:fldChar w:fldCharType="separate"/>
        </w:r>
        <w:r w:rsidR="00BD1097">
          <w:rPr>
            <w:noProof/>
            <w:webHidden/>
          </w:rPr>
          <w:t>18</w:t>
        </w:r>
        <w:r w:rsidR="00575BFA">
          <w:rPr>
            <w:noProof/>
            <w:webHidden/>
          </w:rPr>
          <w:fldChar w:fldCharType="end"/>
        </w:r>
      </w:hyperlink>
    </w:p>
    <w:p w14:paraId="7875BF11" w14:textId="77777777" w:rsidR="00575BFA" w:rsidRDefault="000330AB" w:rsidP="00575BFA">
      <w:pPr>
        <w:pStyle w:val="TOC1"/>
        <w:rPr>
          <w:rFonts w:asciiTheme="minorHAnsi" w:eastAsiaTheme="minorEastAsia" w:hAnsiTheme="minorHAnsi" w:cstheme="minorBidi"/>
          <w:noProof/>
          <w:sz w:val="22"/>
          <w:szCs w:val="22"/>
        </w:rPr>
      </w:pPr>
      <w:hyperlink w:anchor="_Toc379533746" w:history="1">
        <w:r w:rsidR="00575BFA" w:rsidRPr="001C1FFF">
          <w:rPr>
            <w:rStyle w:val="Hyperlink"/>
            <w:noProof/>
          </w:rPr>
          <w:t>Chapter 3 Synthesis of Aziridines from Alkenes and Aryl Azides with a Reusable Macrocyclic Tetracarbene Iron Catalyst</w:t>
        </w:r>
        <w:r w:rsidR="00575BFA">
          <w:rPr>
            <w:noProof/>
            <w:webHidden/>
          </w:rPr>
          <w:tab/>
        </w:r>
        <w:r w:rsidR="00575BFA">
          <w:rPr>
            <w:noProof/>
            <w:webHidden/>
          </w:rPr>
          <w:fldChar w:fldCharType="begin"/>
        </w:r>
        <w:r w:rsidR="00575BFA">
          <w:rPr>
            <w:noProof/>
            <w:webHidden/>
          </w:rPr>
          <w:instrText xml:space="preserve"> PAGEREF _Toc379533746 \h </w:instrText>
        </w:r>
        <w:r w:rsidR="00575BFA">
          <w:rPr>
            <w:noProof/>
            <w:webHidden/>
          </w:rPr>
        </w:r>
        <w:r w:rsidR="00575BFA">
          <w:rPr>
            <w:noProof/>
            <w:webHidden/>
          </w:rPr>
          <w:fldChar w:fldCharType="separate"/>
        </w:r>
        <w:r w:rsidR="00BD1097">
          <w:rPr>
            <w:noProof/>
            <w:webHidden/>
          </w:rPr>
          <w:t>24</w:t>
        </w:r>
        <w:r w:rsidR="00575BFA">
          <w:rPr>
            <w:noProof/>
            <w:webHidden/>
          </w:rPr>
          <w:fldChar w:fldCharType="end"/>
        </w:r>
      </w:hyperlink>
    </w:p>
    <w:p w14:paraId="582FE483"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7" w:history="1">
        <w:r w:rsidR="00575BFA" w:rsidRPr="001C1FFF">
          <w:rPr>
            <w:rStyle w:val="Hyperlink"/>
            <w:noProof/>
          </w:rPr>
          <w:t>Abstract</w:t>
        </w:r>
        <w:r w:rsidR="00575BFA">
          <w:rPr>
            <w:noProof/>
            <w:webHidden/>
          </w:rPr>
          <w:tab/>
        </w:r>
        <w:r w:rsidR="00575BFA">
          <w:rPr>
            <w:noProof/>
            <w:webHidden/>
          </w:rPr>
          <w:fldChar w:fldCharType="begin"/>
        </w:r>
        <w:r w:rsidR="00575BFA">
          <w:rPr>
            <w:noProof/>
            <w:webHidden/>
          </w:rPr>
          <w:instrText xml:space="preserve"> PAGEREF _Toc379533747 \h </w:instrText>
        </w:r>
        <w:r w:rsidR="00575BFA">
          <w:rPr>
            <w:noProof/>
            <w:webHidden/>
          </w:rPr>
        </w:r>
        <w:r w:rsidR="00575BFA">
          <w:rPr>
            <w:noProof/>
            <w:webHidden/>
          </w:rPr>
          <w:fldChar w:fldCharType="separate"/>
        </w:r>
        <w:r w:rsidR="00BD1097">
          <w:rPr>
            <w:noProof/>
            <w:webHidden/>
          </w:rPr>
          <w:t>25</w:t>
        </w:r>
        <w:r w:rsidR="00575BFA">
          <w:rPr>
            <w:noProof/>
            <w:webHidden/>
          </w:rPr>
          <w:fldChar w:fldCharType="end"/>
        </w:r>
      </w:hyperlink>
    </w:p>
    <w:p w14:paraId="405E60AA"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8" w:history="1">
        <w:r w:rsidR="00575BFA" w:rsidRPr="001C1FFF">
          <w:rPr>
            <w:rStyle w:val="Hyperlink"/>
            <w:noProof/>
          </w:rPr>
          <w:t>Introduction</w:t>
        </w:r>
        <w:r w:rsidR="00575BFA">
          <w:rPr>
            <w:noProof/>
            <w:webHidden/>
          </w:rPr>
          <w:tab/>
        </w:r>
        <w:r w:rsidR="00575BFA">
          <w:rPr>
            <w:noProof/>
            <w:webHidden/>
          </w:rPr>
          <w:fldChar w:fldCharType="begin"/>
        </w:r>
        <w:r w:rsidR="00575BFA">
          <w:rPr>
            <w:noProof/>
            <w:webHidden/>
          </w:rPr>
          <w:instrText xml:space="preserve"> PAGEREF _Toc379533748 \h </w:instrText>
        </w:r>
        <w:r w:rsidR="00575BFA">
          <w:rPr>
            <w:noProof/>
            <w:webHidden/>
          </w:rPr>
        </w:r>
        <w:r w:rsidR="00575BFA">
          <w:rPr>
            <w:noProof/>
            <w:webHidden/>
          </w:rPr>
          <w:fldChar w:fldCharType="separate"/>
        </w:r>
        <w:r w:rsidR="00BD1097">
          <w:rPr>
            <w:noProof/>
            <w:webHidden/>
          </w:rPr>
          <w:t>25</w:t>
        </w:r>
        <w:r w:rsidR="00575BFA">
          <w:rPr>
            <w:noProof/>
            <w:webHidden/>
          </w:rPr>
          <w:fldChar w:fldCharType="end"/>
        </w:r>
      </w:hyperlink>
    </w:p>
    <w:p w14:paraId="7FAF22E2"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49" w:history="1">
        <w:r w:rsidR="00575BFA" w:rsidRPr="001C1FFF">
          <w:rPr>
            <w:rStyle w:val="Hyperlink"/>
            <w:noProof/>
          </w:rPr>
          <w:t>Synthesis and Characterization of an Iron(II) Tetracarbene Complex</w:t>
        </w:r>
        <w:r w:rsidR="00575BFA">
          <w:rPr>
            <w:noProof/>
            <w:webHidden/>
          </w:rPr>
          <w:tab/>
        </w:r>
        <w:r w:rsidR="00575BFA">
          <w:rPr>
            <w:noProof/>
            <w:webHidden/>
          </w:rPr>
          <w:fldChar w:fldCharType="begin"/>
        </w:r>
        <w:r w:rsidR="00575BFA">
          <w:rPr>
            <w:noProof/>
            <w:webHidden/>
          </w:rPr>
          <w:instrText xml:space="preserve"> PAGEREF _Toc379533749 \h </w:instrText>
        </w:r>
        <w:r w:rsidR="00575BFA">
          <w:rPr>
            <w:noProof/>
            <w:webHidden/>
          </w:rPr>
        </w:r>
        <w:r w:rsidR="00575BFA">
          <w:rPr>
            <w:noProof/>
            <w:webHidden/>
          </w:rPr>
          <w:fldChar w:fldCharType="separate"/>
        </w:r>
        <w:r w:rsidR="00BD1097">
          <w:rPr>
            <w:noProof/>
            <w:webHidden/>
          </w:rPr>
          <w:t>27</w:t>
        </w:r>
        <w:r w:rsidR="00575BFA">
          <w:rPr>
            <w:noProof/>
            <w:webHidden/>
          </w:rPr>
          <w:fldChar w:fldCharType="end"/>
        </w:r>
      </w:hyperlink>
    </w:p>
    <w:p w14:paraId="7CDA4317"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0" w:history="1">
        <w:r w:rsidR="00575BFA" w:rsidRPr="001C1FFF">
          <w:rPr>
            <w:rStyle w:val="Hyperlink"/>
            <w:noProof/>
          </w:rPr>
          <w:t>Catalytic Aziridination with Aryl Azides and Aliphatic Alkenes</w:t>
        </w:r>
        <w:r w:rsidR="00575BFA">
          <w:rPr>
            <w:noProof/>
            <w:webHidden/>
          </w:rPr>
          <w:tab/>
        </w:r>
        <w:r w:rsidR="00575BFA">
          <w:rPr>
            <w:noProof/>
            <w:webHidden/>
          </w:rPr>
          <w:fldChar w:fldCharType="begin"/>
        </w:r>
        <w:r w:rsidR="00575BFA">
          <w:rPr>
            <w:noProof/>
            <w:webHidden/>
          </w:rPr>
          <w:instrText xml:space="preserve"> PAGEREF _Toc379533750 \h </w:instrText>
        </w:r>
        <w:r w:rsidR="00575BFA">
          <w:rPr>
            <w:noProof/>
            <w:webHidden/>
          </w:rPr>
        </w:r>
        <w:r w:rsidR="00575BFA">
          <w:rPr>
            <w:noProof/>
            <w:webHidden/>
          </w:rPr>
          <w:fldChar w:fldCharType="separate"/>
        </w:r>
        <w:r w:rsidR="00BD1097">
          <w:rPr>
            <w:noProof/>
            <w:webHidden/>
          </w:rPr>
          <w:t>29</w:t>
        </w:r>
        <w:r w:rsidR="00575BFA">
          <w:rPr>
            <w:noProof/>
            <w:webHidden/>
          </w:rPr>
          <w:fldChar w:fldCharType="end"/>
        </w:r>
      </w:hyperlink>
    </w:p>
    <w:p w14:paraId="5C4CC775"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1" w:history="1">
        <w:r w:rsidR="00575BFA" w:rsidRPr="001C1FFF">
          <w:rPr>
            <w:rStyle w:val="Hyperlink"/>
            <w:noProof/>
          </w:rPr>
          <w:t>Conclusion</w:t>
        </w:r>
        <w:r w:rsidR="00575BFA">
          <w:rPr>
            <w:noProof/>
            <w:webHidden/>
          </w:rPr>
          <w:tab/>
        </w:r>
        <w:r w:rsidR="00575BFA">
          <w:rPr>
            <w:noProof/>
            <w:webHidden/>
          </w:rPr>
          <w:fldChar w:fldCharType="begin"/>
        </w:r>
        <w:r w:rsidR="00575BFA">
          <w:rPr>
            <w:noProof/>
            <w:webHidden/>
          </w:rPr>
          <w:instrText xml:space="preserve"> PAGEREF _Toc379533751 \h </w:instrText>
        </w:r>
        <w:r w:rsidR="00575BFA">
          <w:rPr>
            <w:noProof/>
            <w:webHidden/>
          </w:rPr>
        </w:r>
        <w:r w:rsidR="00575BFA">
          <w:rPr>
            <w:noProof/>
            <w:webHidden/>
          </w:rPr>
          <w:fldChar w:fldCharType="separate"/>
        </w:r>
        <w:r w:rsidR="00BD1097">
          <w:rPr>
            <w:noProof/>
            <w:webHidden/>
          </w:rPr>
          <w:t>36</w:t>
        </w:r>
        <w:r w:rsidR="00575BFA">
          <w:rPr>
            <w:noProof/>
            <w:webHidden/>
          </w:rPr>
          <w:fldChar w:fldCharType="end"/>
        </w:r>
      </w:hyperlink>
    </w:p>
    <w:p w14:paraId="088CC852"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2" w:history="1">
        <w:r w:rsidR="00575BFA" w:rsidRPr="001C1FFF">
          <w:rPr>
            <w:rStyle w:val="Hyperlink"/>
            <w:noProof/>
          </w:rPr>
          <w:t>Experimental</w:t>
        </w:r>
        <w:r w:rsidR="00575BFA">
          <w:rPr>
            <w:noProof/>
            <w:webHidden/>
          </w:rPr>
          <w:tab/>
        </w:r>
        <w:r w:rsidR="00575BFA">
          <w:rPr>
            <w:noProof/>
            <w:webHidden/>
          </w:rPr>
          <w:fldChar w:fldCharType="begin"/>
        </w:r>
        <w:r w:rsidR="00575BFA">
          <w:rPr>
            <w:noProof/>
            <w:webHidden/>
          </w:rPr>
          <w:instrText xml:space="preserve"> PAGEREF _Toc379533752 \h </w:instrText>
        </w:r>
        <w:r w:rsidR="00575BFA">
          <w:rPr>
            <w:noProof/>
            <w:webHidden/>
          </w:rPr>
        </w:r>
        <w:r w:rsidR="00575BFA">
          <w:rPr>
            <w:noProof/>
            <w:webHidden/>
          </w:rPr>
          <w:fldChar w:fldCharType="separate"/>
        </w:r>
        <w:r w:rsidR="00BD1097">
          <w:rPr>
            <w:noProof/>
            <w:webHidden/>
          </w:rPr>
          <w:t>36</w:t>
        </w:r>
        <w:r w:rsidR="00575BFA">
          <w:rPr>
            <w:noProof/>
            <w:webHidden/>
          </w:rPr>
          <w:fldChar w:fldCharType="end"/>
        </w:r>
      </w:hyperlink>
    </w:p>
    <w:p w14:paraId="1BEDAC16" w14:textId="77777777" w:rsidR="00575BFA" w:rsidRDefault="000330AB" w:rsidP="00575BFA">
      <w:pPr>
        <w:pStyle w:val="TOC1"/>
        <w:rPr>
          <w:rFonts w:asciiTheme="minorHAnsi" w:eastAsiaTheme="minorEastAsia" w:hAnsiTheme="minorHAnsi" w:cstheme="minorBidi"/>
          <w:noProof/>
          <w:sz w:val="22"/>
          <w:szCs w:val="22"/>
        </w:rPr>
      </w:pPr>
      <w:hyperlink w:anchor="_Toc379533753" w:history="1">
        <w:r w:rsidR="00575BFA" w:rsidRPr="001C1FFF">
          <w:rPr>
            <w:rStyle w:val="Hyperlink"/>
            <w:noProof/>
          </w:rPr>
          <w:t>Chapter 4 Development of a Silver Transmetallating Reagent to Synthesize Macrocyclic Tetracarbene Complexes</w:t>
        </w:r>
        <w:r w:rsidR="00575BFA">
          <w:rPr>
            <w:noProof/>
            <w:webHidden/>
          </w:rPr>
          <w:tab/>
        </w:r>
        <w:r w:rsidR="00575BFA">
          <w:rPr>
            <w:noProof/>
            <w:webHidden/>
          </w:rPr>
          <w:fldChar w:fldCharType="begin"/>
        </w:r>
        <w:r w:rsidR="00575BFA">
          <w:rPr>
            <w:noProof/>
            <w:webHidden/>
          </w:rPr>
          <w:instrText xml:space="preserve"> PAGEREF _Toc379533753 \h </w:instrText>
        </w:r>
        <w:r w:rsidR="00575BFA">
          <w:rPr>
            <w:noProof/>
            <w:webHidden/>
          </w:rPr>
        </w:r>
        <w:r w:rsidR="00575BFA">
          <w:rPr>
            <w:noProof/>
            <w:webHidden/>
          </w:rPr>
          <w:fldChar w:fldCharType="separate"/>
        </w:r>
        <w:r w:rsidR="00BD1097">
          <w:rPr>
            <w:noProof/>
            <w:webHidden/>
          </w:rPr>
          <w:t>51</w:t>
        </w:r>
        <w:r w:rsidR="00575BFA">
          <w:rPr>
            <w:noProof/>
            <w:webHidden/>
          </w:rPr>
          <w:fldChar w:fldCharType="end"/>
        </w:r>
      </w:hyperlink>
    </w:p>
    <w:p w14:paraId="07EF879C"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4" w:history="1">
        <w:r w:rsidR="00575BFA" w:rsidRPr="001C1FFF">
          <w:rPr>
            <w:rStyle w:val="Hyperlink"/>
            <w:noProof/>
          </w:rPr>
          <w:t>Abstract</w:t>
        </w:r>
        <w:r w:rsidR="00575BFA">
          <w:rPr>
            <w:noProof/>
            <w:webHidden/>
          </w:rPr>
          <w:tab/>
        </w:r>
        <w:r w:rsidR="00575BFA">
          <w:rPr>
            <w:noProof/>
            <w:webHidden/>
          </w:rPr>
          <w:fldChar w:fldCharType="begin"/>
        </w:r>
        <w:r w:rsidR="00575BFA">
          <w:rPr>
            <w:noProof/>
            <w:webHidden/>
          </w:rPr>
          <w:instrText xml:space="preserve"> PAGEREF _Toc379533754 \h </w:instrText>
        </w:r>
        <w:r w:rsidR="00575BFA">
          <w:rPr>
            <w:noProof/>
            <w:webHidden/>
          </w:rPr>
        </w:r>
        <w:r w:rsidR="00575BFA">
          <w:rPr>
            <w:noProof/>
            <w:webHidden/>
          </w:rPr>
          <w:fldChar w:fldCharType="separate"/>
        </w:r>
        <w:r w:rsidR="00BD1097">
          <w:rPr>
            <w:noProof/>
            <w:webHidden/>
          </w:rPr>
          <w:t>52</w:t>
        </w:r>
        <w:r w:rsidR="00575BFA">
          <w:rPr>
            <w:noProof/>
            <w:webHidden/>
          </w:rPr>
          <w:fldChar w:fldCharType="end"/>
        </w:r>
      </w:hyperlink>
    </w:p>
    <w:p w14:paraId="0B322751"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5" w:history="1">
        <w:r w:rsidR="00575BFA" w:rsidRPr="001C1FFF">
          <w:rPr>
            <w:rStyle w:val="Hyperlink"/>
            <w:noProof/>
          </w:rPr>
          <w:t>Introduction</w:t>
        </w:r>
        <w:r w:rsidR="00575BFA">
          <w:rPr>
            <w:noProof/>
            <w:webHidden/>
          </w:rPr>
          <w:tab/>
        </w:r>
        <w:r w:rsidR="00575BFA">
          <w:rPr>
            <w:noProof/>
            <w:webHidden/>
          </w:rPr>
          <w:fldChar w:fldCharType="begin"/>
        </w:r>
        <w:r w:rsidR="00575BFA">
          <w:rPr>
            <w:noProof/>
            <w:webHidden/>
          </w:rPr>
          <w:instrText xml:space="preserve"> PAGEREF _Toc379533755 \h </w:instrText>
        </w:r>
        <w:r w:rsidR="00575BFA">
          <w:rPr>
            <w:noProof/>
            <w:webHidden/>
          </w:rPr>
        </w:r>
        <w:r w:rsidR="00575BFA">
          <w:rPr>
            <w:noProof/>
            <w:webHidden/>
          </w:rPr>
          <w:fldChar w:fldCharType="separate"/>
        </w:r>
        <w:r w:rsidR="00BD1097">
          <w:rPr>
            <w:noProof/>
            <w:webHidden/>
          </w:rPr>
          <w:t>53</w:t>
        </w:r>
        <w:r w:rsidR="00575BFA">
          <w:rPr>
            <w:noProof/>
            <w:webHidden/>
          </w:rPr>
          <w:fldChar w:fldCharType="end"/>
        </w:r>
      </w:hyperlink>
    </w:p>
    <w:p w14:paraId="1E1B1862"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6" w:history="1">
        <w:r w:rsidR="00575BFA" w:rsidRPr="001C1FFF">
          <w:rPr>
            <w:rStyle w:val="Hyperlink"/>
            <w:noProof/>
            <w:lang w:val="en-GB"/>
          </w:rPr>
          <w:t>Synthesis and Characterization of Silver Complex</w:t>
        </w:r>
        <w:r w:rsidR="00575BFA">
          <w:rPr>
            <w:noProof/>
            <w:webHidden/>
          </w:rPr>
          <w:tab/>
        </w:r>
        <w:r w:rsidR="00575BFA">
          <w:rPr>
            <w:noProof/>
            <w:webHidden/>
          </w:rPr>
          <w:fldChar w:fldCharType="begin"/>
        </w:r>
        <w:r w:rsidR="00575BFA">
          <w:rPr>
            <w:noProof/>
            <w:webHidden/>
          </w:rPr>
          <w:instrText xml:space="preserve"> PAGEREF _Toc379533756 \h </w:instrText>
        </w:r>
        <w:r w:rsidR="00575BFA">
          <w:rPr>
            <w:noProof/>
            <w:webHidden/>
          </w:rPr>
        </w:r>
        <w:r w:rsidR="00575BFA">
          <w:rPr>
            <w:noProof/>
            <w:webHidden/>
          </w:rPr>
          <w:fldChar w:fldCharType="separate"/>
        </w:r>
        <w:r w:rsidR="00BD1097">
          <w:rPr>
            <w:noProof/>
            <w:webHidden/>
          </w:rPr>
          <w:t>54</w:t>
        </w:r>
        <w:r w:rsidR="00575BFA">
          <w:rPr>
            <w:noProof/>
            <w:webHidden/>
          </w:rPr>
          <w:fldChar w:fldCharType="end"/>
        </w:r>
      </w:hyperlink>
    </w:p>
    <w:p w14:paraId="108325CC"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7" w:history="1">
        <w:r w:rsidR="00575BFA" w:rsidRPr="001C1FFF">
          <w:rPr>
            <w:rStyle w:val="Hyperlink"/>
            <w:noProof/>
            <w:lang w:val="en-GB"/>
          </w:rPr>
          <w:t>Synthesis of Tetracarbene Complexes</w:t>
        </w:r>
        <w:r w:rsidR="00575BFA">
          <w:rPr>
            <w:noProof/>
            <w:webHidden/>
          </w:rPr>
          <w:tab/>
        </w:r>
        <w:r w:rsidR="00575BFA">
          <w:rPr>
            <w:noProof/>
            <w:webHidden/>
          </w:rPr>
          <w:fldChar w:fldCharType="begin"/>
        </w:r>
        <w:r w:rsidR="00575BFA">
          <w:rPr>
            <w:noProof/>
            <w:webHidden/>
          </w:rPr>
          <w:instrText xml:space="preserve"> PAGEREF _Toc379533757 \h </w:instrText>
        </w:r>
        <w:r w:rsidR="00575BFA">
          <w:rPr>
            <w:noProof/>
            <w:webHidden/>
          </w:rPr>
        </w:r>
        <w:r w:rsidR="00575BFA">
          <w:rPr>
            <w:noProof/>
            <w:webHidden/>
          </w:rPr>
          <w:fldChar w:fldCharType="separate"/>
        </w:r>
        <w:r w:rsidR="00BD1097">
          <w:rPr>
            <w:noProof/>
            <w:webHidden/>
          </w:rPr>
          <w:t>56</w:t>
        </w:r>
        <w:r w:rsidR="00575BFA">
          <w:rPr>
            <w:noProof/>
            <w:webHidden/>
          </w:rPr>
          <w:fldChar w:fldCharType="end"/>
        </w:r>
      </w:hyperlink>
    </w:p>
    <w:p w14:paraId="124DAD72"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8" w:history="1">
        <w:r w:rsidR="00575BFA" w:rsidRPr="001C1FFF">
          <w:rPr>
            <w:rStyle w:val="Hyperlink"/>
            <w:noProof/>
            <w:lang w:val="en-GB"/>
          </w:rPr>
          <w:t>Structural Characterization of Tetracarbene Complexes</w:t>
        </w:r>
        <w:r w:rsidR="00575BFA">
          <w:rPr>
            <w:noProof/>
            <w:webHidden/>
          </w:rPr>
          <w:tab/>
        </w:r>
        <w:r w:rsidR="00575BFA">
          <w:rPr>
            <w:noProof/>
            <w:webHidden/>
          </w:rPr>
          <w:fldChar w:fldCharType="begin"/>
        </w:r>
        <w:r w:rsidR="00575BFA">
          <w:rPr>
            <w:noProof/>
            <w:webHidden/>
          </w:rPr>
          <w:instrText xml:space="preserve"> PAGEREF _Toc379533758 \h </w:instrText>
        </w:r>
        <w:r w:rsidR="00575BFA">
          <w:rPr>
            <w:noProof/>
            <w:webHidden/>
          </w:rPr>
        </w:r>
        <w:r w:rsidR="00575BFA">
          <w:rPr>
            <w:noProof/>
            <w:webHidden/>
          </w:rPr>
          <w:fldChar w:fldCharType="separate"/>
        </w:r>
        <w:r w:rsidR="00BD1097">
          <w:rPr>
            <w:noProof/>
            <w:webHidden/>
          </w:rPr>
          <w:t>61</w:t>
        </w:r>
        <w:r w:rsidR="00575BFA">
          <w:rPr>
            <w:noProof/>
            <w:webHidden/>
          </w:rPr>
          <w:fldChar w:fldCharType="end"/>
        </w:r>
      </w:hyperlink>
    </w:p>
    <w:p w14:paraId="4903B9F1"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59" w:history="1">
        <w:r w:rsidR="00575BFA" w:rsidRPr="001C1FFF">
          <w:rPr>
            <w:rStyle w:val="Hyperlink"/>
            <w:noProof/>
            <w:lang w:val="en-GB"/>
          </w:rPr>
          <w:t>Conclusion</w:t>
        </w:r>
        <w:r w:rsidR="00575BFA">
          <w:rPr>
            <w:noProof/>
            <w:webHidden/>
          </w:rPr>
          <w:tab/>
        </w:r>
        <w:r w:rsidR="00575BFA">
          <w:rPr>
            <w:noProof/>
            <w:webHidden/>
          </w:rPr>
          <w:fldChar w:fldCharType="begin"/>
        </w:r>
        <w:r w:rsidR="00575BFA">
          <w:rPr>
            <w:noProof/>
            <w:webHidden/>
          </w:rPr>
          <w:instrText xml:space="preserve"> PAGEREF _Toc379533759 \h </w:instrText>
        </w:r>
        <w:r w:rsidR="00575BFA">
          <w:rPr>
            <w:noProof/>
            <w:webHidden/>
          </w:rPr>
        </w:r>
        <w:r w:rsidR="00575BFA">
          <w:rPr>
            <w:noProof/>
            <w:webHidden/>
          </w:rPr>
          <w:fldChar w:fldCharType="separate"/>
        </w:r>
        <w:r w:rsidR="00BD1097">
          <w:rPr>
            <w:noProof/>
            <w:webHidden/>
          </w:rPr>
          <w:t>65</w:t>
        </w:r>
        <w:r w:rsidR="00575BFA">
          <w:rPr>
            <w:noProof/>
            <w:webHidden/>
          </w:rPr>
          <w:fldChar w:fldCharType="end"/>
        </w:r>
      </w:hyperlink>
    </w:p>
    <w:p w14:paraId="2F012FFD"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0" w:history="1">
        <w:r w:rsidR="00575BFA" w:rsidRPr="001C1FFF">
          <w:rPr>
            <w:rStyle w:val="Hyperlink"/>
            <w:noProof/>
            <w:lang w:val="en-GB"/>
          </w:rPr>
          <w:t>Experimental</w:t>
        </w:r>
        <w:r w:rsidR="00575BFA">
          <w:rPr>
            <w:noProof/>
            <w:webHidden/>
          </w:rPr>
          <w:tab/>
        </w:r>
        <w:r w:rsidR="00575BFA">
          <w:rPr>
            <w:noProof/>
            <w:webHidden/>
          </w:rPr>
          <w:fldChar w:fldCharType="begin"/>
        </w:r>
        <w:r w:rsidR="00575BFA">
          <w:rPr>
            <w:noProof/>
            <w:webHidden/>
          </w:rPr>
          <w:instrText xml:space="preserve"> PAGEREF _Toc379533760 \h </w:instrText>
        </w:r>
        <w:r w:rsidR="00575BFA">
          <w:rPr>
            <w:noProof/>
            <w:webHidden/>
          </w:rPr>
        </w:r>
        <w:r w:rsidR="00575BFA">
          <w:rPr>
            <w:noProof/>
            <w:webHidden/>
          </w:rPr>
          <w:fldChar w:fldCharType="separate"/>
        </w:r>
        <w:r w:rsidR="00BD1097">
          <w:rPr>
            <w:noProof/>
            <w:webHidden/>
          </w:rPr>
          <w:t>66</w:t>
        </w:r>
        <w:r w:rsidR="00575BFA">
          <w:rPr>
            <w:noProof/>
            <w:webHidden/>
          </w:rPr>
          <w:fldChar w:fldCharType="end"/>
        </w:r>
      </w:hyperlink>
    </w:p>
    <w:p w14:paraId="5B9AC3CA" w14:textId="77777777" w:rsidR="00575BFA" w:rsidRDefault="000330AB" w:rsidP="00575BFA">
      <w:pPr>
        <w:pStyle w:val="TOC1"/>
        <w:rPr>
          <w:rFonts w:asciiTheme="minorHAnsi" w:eastAsiaTheme="minorEastAsia" w:hAnsiTheme="minorHAnsi" w:cstheme="minorBidi"/>
          <w:noProof/>
          <w:sz w:val="22"/>
          <w:szCs w:val="22"/>
        </w:rPr>
      </w:pPr>
      <w:hyperlink w:anchor="_Toc379533761" w:history="1">
        <w:r w:rsidR="00575BFA" w:rsidRPr="001C1FFF">
          <w:rPr>
            <w:rStyle w:val="Hyperlink"/>
            <w:noProof/>
          </w:rPr>
          <w:t>Chapter 5 Characterization and Reactivity of an Fe(IV) Tetrazene Complex</w:t>
        </w:r>
        <w:r w:rsidR="00575BFA">
          <w:rPr>
            <w:noProof/>
            <w:webHidden/>
          </w:rPr>
          <w:tab/>
        </w:r>
        <w:r w:rsidR="00575BFA">
          <w:rPr>
            <w:noProof/>
            <w:webHidden/>
          </w:rPr>
          <w:fldChar w:fldCharType="begin"/>
        </w:r>
        <w:r w:rsidR="00575BFA">
          <w:rPr>
            <w:noProof/>
            <w:webHidden/>
          </w:rPr>
          <w:instrText xml:space="preserve"> PAGEREF _Toc379533761 \h </w:instrText>
        </w:r>
        <w:r w:rsidR="00575BFA">
          <w:rPr>
            <w:noProof/>
            <w:webHidden/>
          </w:rPr>
        </w:r>
        <w:r w:rsidR="00575BFA">
          <w:rPr>
            <w:noProof/>
            <w:webHidden/>
          </w:rPr>
          <w:fldChar w:fldCharType="separate"/>
        </w:r>
        <w:r w:rsidR="00BD1097">
          <w:rPr>
            <w:noProof/>
            <w:webHidden/>
          </w:rPr>
          <w:t>73</w:t>
        </w:r>
        <w:r w:rsidR="00575BFA">
          <w:rPr>
            <w:noProof/>
            <w:webHidden/>
          </w:rPr>
          <w:fldChar w:fldCharType="end"/>
        </w:r>
      </w:hyperlink>
    </w:p>
    <w:p w14:paraId="5B561624"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2" w:history="1">
        <w:r w:rsidR="00575BFA" w:rsidRPr="001C1FFF">
          <w:rPr>
            <w:rStyle w:val="Hyperlink"/>
            <w:noProof/>
          </w:rPr>
          <w:t>Abstract</w:t>
        </w:r>
        <w:r w:rsidR="00575BFA">
          <w:rPr>
            <w:noProof/>
            <w:webHidden/>
          </w:rPr>
          <w:tab/>
        </w:r>
        <w:r w:rsidR="00575BFA">
          <w:rPr>
            <w:noProof/>
            <w:webHidden/>
          </w:rPr>
          <w:fldChar w:fldCharType="begin"/>
        </w:r>
        <w:r w:rsidR="00575BFA">
          <w:rPr>
            <w:noProof/>
            <w:webHidden/>
          </w:rPr>
          <w:instrText xml:space="preserve"> PAGEREF _Toc379533762 \h </w:instrText>
        </w:r>
        <w:r w:rsidR="00575BFA">
          <w:rPr>
            <w:noProof/>
            <w:webHidden/>
          </w:rPr>
        </w:r>
        <w:r w:rsidR="00575BFA">
          <w:rPr>
            <w:noProof/>
            <w:webHidden/>
          </w:rPr>
          <w:fldChar w:fldCharType="separate"/>
        </w:r>
        <w:r w:rsidR="00BD1097">
          <w:rPr>
            <w:noProof/>
            <w:webHidden/>
          </w:rPr>
          <w:t>74</w:t>
        </w:r>
        <w:r w:rsidR="00575BFA">
          <w:rPr>
            <w:noProof/>
            <w:webHidden/>
          </w:rPr>
          <w:fldChar w:fldCharType="end"/>
        </w:r>
      </w:hyperlink>
    </w:p>
    <w:p w14:paraId="109C434A"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3" w:history="1">
        <w:r w:rsidR="00575BFA" w:rsidRPr="001C1FFF">
          <w:rPr>
            <w:rStyle w:val="Hyperlink"/>
            <w:noProof/>
          </w:rPr>
          <w:t>Introduction</w:t>
        </w:r>
        <w:r w:rsidR="00575BFA">
          <w:rPr>
            <w:noProof/>
            <w:webHidden/>
          </w:rPr>
          <w:tab/>
        </w:r>
        <w:r w:rsidR="00575BFA">
          <w:rPr>
            <w:noProof/>
            <w:webHidden/>
          </w:rPr>
          <w:fldChar w:fldCharType="begin"/>
        </w:r>
        <w:r w:rsidR="00575BFA">
          <w:rPr>
            <w:noProof/>
            <w:webHidden/>
          </w:rPr>
          <w:instrText xml:space="preserve"> PAGEREF _Toc379533763 \h </w:instrText>
        </w:r>
        <w:r w:rsidR="00575BFA">
          <w:rPr>
            <w:noProof/>
            <w:webHidden/>
          </w:rPr>
        </w:r>
        <w:r w:rsidR="00575BFA">
          <w:rPr>
            <w:noProof/>
            <w:webHidden/>
          </w:rPr>
          <w:fldChar w:fldCharType="separate"/>
        </w:r>
        <w:r w:rsidR="00BD1097">
          <w:rPr>
            <w:noProof/>
            <w:webHidden/>
          </w:rPr>
          <w:t>74</w:t>
        </w:r>
        <w:r w:rsidR="00575BFA">
          <w:rPr>
            <w:noProof/>
            <w:webHidden/>
          </w:rPr>
          <w:fldChar w:fldCharType="end"/>
        </w:r>
      </w:hyperlink>
    </w:p>
    <w:p w14:paraId="55CE2A0D"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4" w:history="1">
        <w:r w:rsidR="00575BFA" w:rsidRPr="001C1FFF">
          <w:rPr>
            <w:rStyle w:val="Hyperlink"/>
            <w:noProof/>
          </w:rPr>
          <w:t>Characterization and Reactivity of Fe(IV) Tetrazene</w:t>
        </w:r>
        <w:r w:rsidR="00575BFA">
          <w:rPr>
            <w:noProof/>
            <w:webHidden/>
          </w:rPr>
          <w:tab/>
        </w:r>
        <w:r w:rsidR="00575BFA">
          <w:rPr>
            <w:noProof/>
            <w:webHidden/>
          </w:rPr>
          <w:fldChar w:fldCharType="begin"/>
        </w:r>
        <w:r w:rsidR="00575BFA">
          <w:rPr>
            <w:noProof/>
            <w:webHidden/>
          </w:rPr>
          <w:instrText xml:space="preserve"> PAGEREF _Toc379533764 \h </w:instrText>
        </w:r>
        <w:r w:rsidR="00575BFA">
          <w:rPr>
            <w:noProof/>
            <w:webHidden/>
          </w:rPr>
        </w:r>
        <w:r w:rsidR="00575BFA">
          <w:rPr>
            <w:noProof/>
            <w:webHidden/>
          </w:rPr>
          <w:fldChar w:fldCharType="separate"/>
        </w:r>
        <w:r w:rsidR="00BD1097">
          <w:rPr>
            <w:noProof/>
            <w:webHidden/>
          </w:rPr>
          <w:t>76</w:t>
        </w:r>
        <w:r w:rsidR="00575BFA">
          <w:rPr>
            <w:noProof/>
            <w:webHidden/>
          </w:rPr>
          <w:fldChar w:fldCharType="end"/>
        </w:r>
      </w:hyperlink>
    </w:p>
    <w:p w14:paraId="61300917"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5" w:history="1">
        <w:r w:rsidR="00575BFA" w:rsidRPr="001C1FFF">
          <w:rPr>
            <w:rStyle w:val="Hyperlink"/>
            <w:noProof/>
          </w:rPr>
          <w:t>Conclusion</w:t>
        </w:r>
        <w:r w:rsidR="00575BFA">
          <w:rPr>
            <w:noProof/>
            <w:webHidden/>
          </w:rPr>
          <w:tab/>
        </w:r>
        <w:r w:rsidR="00575BFA">
          <w:rPr>
            <w:noProof/>
            <w:webHidden/>
          </w:rPr>
          <w:fldChar w:fldCharType="begin"/>
        </w:r>
        <w:r w:rsidR="00575BFA">
          <w:rPr>
            <w:noProof/>
            <w:webHidden/>
          </w:rPr>
          <w:instrText xml:space="preserve"> PAGEREF _Toc379533765 \h </w:instrText>
        </w:r>
        <w:r w:rsidR="00575BFA">
          <w:rPr>
            <w:noProof/>
            <w:webHidden/>
          </w:rPr>
        </w:r>
        <w:r w:rsidR="00575BFA">
          <w:rPr>
            <w:noProof/>
            <w:webHidden/>
          </w:rPr>
          <w:fldChar w:fldCharType="separate"/>
        </w:r>
        <w:r w:rsidR="00BD1097">
          <w:rPr>
            <w:noProof/>
            <w:webHidden/>
          </w:rPr>
          <w:t>82</w:t>
        </w:r>
        <w:r w:rsidR="00575BFA">
          <w:rPr>
            <w:noProof/>
            <w:webHidden/>
          </w:rPr>
          <w:fldChar w:fldCharType="end"/>
        </w:r>
      </w:hyperlink>
    </w:p>
    <w:p w14:paraId="0AD9A56E"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6" w:history="1">
        <w:r w:rsidR="00575BFA" w:rsidRPr="001C1FFF">
          <w:rPr>
            <w:rStyle w:val="Hyperlink"/>
            <w:noProof/>
          </w:rPr>
          <w:t>Experimental</w:t>
        </w:r>
        <w:r w:rsidR="00575BFA">
          <w:rPr>
            <w:noProof/>
            <w:webHidden/>
          </w:rPr>
          <w:tab/>
        </w:r>
        <w:r w:rsidR="00575BFA">
          <w:rPr>
            <w:noProof/>
            <w:webHidden/>
          </w:rPr>
          <w:fldChar w:fldCharType="begin"/>
        </w:r>
        <w:r w:rsidR="00575BFA">
          <w:rPr>
            <w:noProof/>
            <w:webHidden/>
          </w:rPr>
          <w:instrText xml:space="preserve"> PAGEREF _Toc379533766 \h </w:instrText>
        </w:r>
        <w:r w:rsidR="00575BFA">
          <w:rPr>
            <w:noProof/>
            <w:webHidden/>
          </w:rPr>
        </w:r>
        <w:r w:rsidR="00575BFA">
          <w:rPr>
            <w:noProof/>
            <w:webHidden/>
          </w:rPr>
          <w:fldChar w:fldCharType="separate"/>
        </w:r>
        <w:r w:rsidR="00BD1097">
          <w:rPr>
            <w:noProof/>
            <w:webHidden/>
          </w:rPr>
          <w:t>83</w:t>
        </w:r>
        <w:r w:rsidR="00575BFA">
          <w:rPr>
            <w:noProof/>
            <w:webHidden/>
          </w:rPr>
          <w:fldChar w:fldCharType="end"/>
        </w:r>
      </w:hyperlink>
    </w:p>
    <w:p w14:paraId="5AAC19EB" w14:textId="77777777" w:rsidR="00575BFA" w:rsidRDefault="000330AB" w:rsidP="00575BFA">
      <w:pPr>
        <w:pStyle w:val="TOC1"/>
        <w:rPr>
          <w:rFonts w:asciiTheme="minorHAnsi" w:eastAsiaTheme="minorEastAsia" w:hAnsiTheme="minorHAnsi" w:cstheme="minorBidi"/>
          <w:noProof/>
          <w:sz w:val="22"/>
          <w:szCs w:val="22"/>
        </w:rPr>
      </w:pPr>
      <w:hyperlink w:anchor="_Toc379533767" w:history="1">
        <w:r w:rsidR="00575BFA" w:rsidRPr="001C1FFF">
          <w:rPr>
            <w:rStyle w:val="Hyperlink"/>
            <w:noProof/>
          </w:rPr>
          <w:t>Chapter 6 Overcoming NHCs Neutrality: Installing Tetracarbenes on  Group 13 and 14 Metals</w:t>
        </w:r>
        <w:r w:rsidR="00575BFA">
          <w:rPr>
            <w:noProof/>
            <w:webHidden/>
          </w:rPr>
          <w:tab/>
        </w:r>
        <w:r w:rsidR="00575BFA">
          <w:rPr>
            <w:noProof/>
            <w:webHidden/>
          </w:rPr>
          <w:fldChar w:fldCharType="begin"/>
        </w:r>
        <w:r w:rsidR="00575BFA">
          <w:rPr>
            <w:noProof/>
            <w:webHidden/>
          </w:rPr>
          <w:instrText xml:space="preserve"> PAGEREF _Toc379533767 \h </w:instrText>
        </w:r>
        <w:r w:rsidR="00575BFA">
          <w:rPr>
            <w:noProof/>
            <w:webHidden/>
          </w:rPr>
        </w:r>
        <w:r w:rsidR="00575BFA">
          <w:rPr>
            <w:noProof/>
            <w:webHidden/>
          </w:rPr>
          <w:fldChar w:fldCharType="separate"/>
        </w:r>
        <w:r w:rsidR="00BD1097">
          <w:rPr>
            <w:noProof/>
            <w:webHidden/>
          </w:rPr>
          <w:t>90</w:t>
        </w:r>
        <w:r w:rsidR="00575BFA">
          <w:rPr>
            <w:noProof/>
            <w:webHidden/>
          </w:rPr>
          <w:fldChar w:fldCharType="end"/>
        </w:r>
      </w:hyperlink>
    </w:p>
    <w:p w14:paraId="176B259D"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8" w:history="1">
        <w:r w:rsidR="00575BFA" w:rsidRPr="001C1FFF">
          <w:rPr>
            <w:rStyle w:val="Hyperlink"/>
            <w:noProof/>
          </w:rPr>
          <w:t>Abstract</w:t>
        </w:r>
        <w:r w:rsidR="00575BFA">
          <w:rPr>
            <w:noProof/>
            <w:webHidden/>
          </w:rPr>
          <w:tab/>
        </w:r>
        <w:r w:rsidR="00575BFA">
          <w:rPr>
            <w:noProof/>
            <w:webHidden/>
          </w:rPr>
          <w:fldChar w:fldCharType="begin"/>
        </w:r>
        <w:r w:rsidR="00575BFA">
          <w:rPr>
            <w:noProof/>
            <w:webHidden/>
          </w:rPr>
          <w:instrText xml:space="preserve"> PAGEREF _Toc379533768 \h </w:instrText>
        </w:r>
        <w:r w:rsidR="00575BFA">
          <w:rPr>
            <w:noProof/>
            <w:webHidden/>
          </w:rPr>
        </w:r>
        <w:r w:rsidR="00575BFA">
          <w:rPr>
            <w:noProof/>
            <w:webHidden/>
          </w:rPr>
          <w:fldChar w:fldCharType="separate"/>
        </w:r>
        <w:r w:rsidR="00BD1097">
          <w:rPr>
            <w:noProof/>
            <w:webHidden/>
          </w:rPr>
          <w:t>91</w:t>
        </w:r>
        <w:r w:rsidR="00575BFA">
          <w:rPr>
            <w:noProof/>
            <w:webHidden/>
          </w:rPr>
          <w:fldChar w:fldCharType="end"/>
        </w:r>
      </w:hyperlink>
    </w:p>
    <w:p w14:paraId="048EB854"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69" w:history="1">
        <w:r w:rsidR="00575BFA" w:rsidRPr="001C1FFF">
          <w:rPr>
            <w:rStyle w:val="Hyperlink"/>
            <w:noProof/>
          </w:rPr>
          <w:t>Introduction</w:t>
        </w:r>
        <w:r w:rsidR="00575BFA">
          <w:rPr>
            <w:noProof/>
            <w:webHidden/>
          </w:rPr>
          <w:tab/>
        </w:r>
        <w:r w:rsidR="00575BFA">
          <w:rPr>
            <w:noProof/>
            <w:webHidden/>
          </w:rPr>
          <w:fldChar w:fldCharType="begin"/>
        </w:r>
        <w:r w:rsidR="00575BFA">
          <w:rPr>
            <w:noProof/>
            <w:webHidden/>
          </w:rPr>
          <w:instrText xml:space="preserve"> PAGEREF _Toc379533769 \h </w:instrText>
        </w:r>
        <w:r w:rsidR="00575BFA">
          <w:rPr>
            <w:noProof/>
            <w:webHidden/>
          </w:rPr>
        </w:r>
        <w:r w:rsidR="00575BFA">
          <w:rPr>
            <w:noProof/>
            <w:webHidden/>
          </w:rPr>
          <w:fldChar w:fldCharType="separate"/>
        </w:r>
        <w:r w:rsidR="00BD1097">
          <w:rPr>
            <w:noProof/>
            <w:webHidden/>
          </w:rPr>
          <w:t>91</w:t>
        </w:r>
        <w:r w:rsidR="00575BFA">
          <w:rPr>
            <w:noProof/>
            <w:webHidden/>
          </w:rPr>
          <w:fldChar w:fldCharType="end"/>
        </w:r>
      </w:hyperlink>
    </w:p>
    <w:p w14:paraId="72421C25"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70" w:history="1">
        <w:r w:rsidR="00575BFA" w:rsidRPr="001C1FFF">
          <w:rPr>
            <w:rStyle w:val="Hyperlink"/>
            <w:noProof/>
          </w:rPr>
          <w:t>Synthesis and Characterization of Tetracarbene Main Group Complexes</w:t>
        </w:r>
        <w:r w:rsidR="00575BFA">
          <w:rPr>
            <w:noProof/>
            <w:webHidden/>
          </w:rPr>
          <w:tab/>
        </w:r>
        <w:r w:rsidR="00575BFA">
          <w:rPr>
            <w:noProof/>
            <w:webHidden/>
          </w:rPr>
          <w:fldChar w:fldCharType="begin"/>
        </w:r>
        <w:r w:rsidR="00575BFA">
          <w:rPr>
            <w:noProof/>
            <w:webHidden/>
          </w:rPr>
          <w:instrText xml:space="preserve"> PAGEREF _Toc379533770 \h </w:instrText>
        </w:r>
        <w:r w:rsidR="00575BFA">
          <w:rPr>
            <w:noProof/>
            <w:webHidden/>
          </w:rPr>
        </w:r>
        <w:r w:rsidR="00575BFA">
          <w:rPr>
            <w:noProof/>
            <w:webHidden/>
          </w:rPr>
          <w:fldChar w:fldCharType="separate"/>
        </w:r>
        <w:r w:rsidR="00BD1097">
          <w:rPr>
            <w:noProof/>
            <w:webHidden/>
          </w:rPr>
          <w:t>93</w:t>
        </w:r>
        <w:r w:rsidR="00575BFA">
          <w:rPr>
            <w:noProof/>
            <w:webHidden/>
          </w:rPr>
          <w:fldChar w:fldCharType="end"/>
        </w:r>
      </w:hyperlink>
    </w:p>
    <w:p w14:paraId="6D3EA908"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71" w:history="1">
        <w:r w:rsidR="00575BFA" w:rsidRPr="001C1FFF">
          <w:rPr>
            <w:rStyle w:val="Hyperlink"/>
            <w:noProof/>
          </w:rPr>
          <w:t>Conclusion</w:t>
        </w:r>
        <w:r w:rsidR="00575BFA">
          <w:rPr>
            <w:noProof/>
            <w:webHidden/>
          </w:rPr>
          <w:tab/>
        </w:r>
        <w:r w:rsidR="00575BFA">
          <w:rPr>
            <w:noProof/>
            <w:webHidden/>
          </w:rPr>
          <w:fldChar w:fldCharType="begin"/>
        </w:r>
        <w:r w:rsidR="00575BFA">
          <w:rPr>
            <w:noProof/>
            <w:webHidden/>
          </w:rPr>
          <w:instrText xml:space="preserve"> PAGEREF _Toc379533771 \h </w:instrText>
        </w:r>
        <w:r w:rsidR="00575BFA">
          <w:rPr>
            <w:noProof/>
            <w:webHidden/>
          </w:rPr>
        </w:r>
        <w:r w:rsidR="00575BFA">
          <w:rPr>
            <w:noProof/>
            <w:webHidden/>
          </w:rPr>
          <w:fldChar w:fldCharType="separate"/>
        </w:r>
        <w:r w:rsidR="00BD1097">
          <w:rPr>
            <w:noProof/>
            <w:webHidden/>
          </w:rPr>
          <w:t>100</w:t>
        </w:r>
        <w:r w:rsidR="00575BFA">
          <w:rPr>
            <w:noProof/>
            <w:webHidden/>
          </w:rPr>
          <w:fldChar w:fldCharType="end"/>
        </w:r>
      </w:hyperlink>
    </w:p>
    <w:p w14:paraId="17E77FD6" w14:textId="77777777" w:rsidR="00575BFA" w:rsidRDefault="000330AB" w:rsidP="00575BFA">
      <w:pPr>
        <w:pStyle w:val="TOC2"/>
        <w:tabs>
          <w:tab w:val="right" w:leader="dot" w:pos="8630"/>
        </w:tabs>
        <w:spacing w:line="480" w:lineRule="auto"/>
        <w:rPr>
          <w:rFonts w:asciiTheme="minorHAnsi" w:eastAsiaTheme="minorEastAsia" w:hAnsiTheme="minorHAnsi" w:cstheme="minorBidi"/>
          <w:noProof/>
          <w:sz w:val="22"/>
          <w:szCs w:val="22"/>
        </w:rPr>
      </w:pPr>
      <w:hyperlink w:anchor="_Toc379533772" w:history="1">
        <w:r w:rsidR="00575BFA" w:rsidRPr="001C1FFF">
          <w:rPr>
            <w:rStyle w:val="Hyperlink"/>
            <w:noProof/>
          </w:rPr>
          <w:t>Experimental</w:t>
        </w:r>
        <w:r w:rsidR="00575BFA">
          <w:rPr>
            <w:noProof/>
            <w:webHidden/>
          </w:rPr>
          <w:tab/>
        </w:r>
        <w:r w:rsidR="00575BFA">
          <w:rPr>
            <w:noProof/>
            <w:webHidden/>
          </w:rPr>
          <w:fldChar w:fldCharType="begin"/>
        </w:r>
        <w:r w:rsidR="00575BFA">
          <w:rPr>
            <w:noProof/>
            <w:webHidden/>
          </w:rPr>
          <w:instrText xml:space="preserve"> PAGEREF _Toc379533772 \h </w:instrText>
        </w:r>
        <w:r w:rsidR="00575BFA">
          <w:rPr>
            <w:noProof/>
            <w:webHidden/>
          </w:rPr>
        </w:r>
        <w:r w:rsidR="00575BFA">
          <w:rPr>
            <w:noProof/>
            <w:webHidden/>
          </w:rPr>
          <w:fldChar w:fldCharType="separate"/>
        </w:r>
        <w:r w:rsidR="00BD1097">
          <w:rPr>
            <w:noProof/>
            <w:webHidden/>
          </w:rPr>
          <w:t>100</w:t>
        </w:r>
        <w:r w:rsidR="00575BFA">
          <w:rPr>
            <w:noProof/>
            <w:webHidden/>
          </w:rPr>
          <w:fldChar w:fldCharType="end"/>
        </w:r>
      </w:hyperlink>
    </w:p>
    <w:p w14:paraId="271FE5D2" w14:textId="77777777" w:rsidR="00575BFA" w:rsidRDefault="000330AB" w:rsidP="00575BFA">
      <w:pPr>
        <w:pStyle w:val="TOC1"/>
        <w:rPr>
          <w:rFonts w:asciiTheme="minorHAnsi" w:eastAsiaTheme="minorEastAsia" w:hAnsiTheme="minorHAnsi" w:cstheme="minorBidi"/>
          <w:noProof/>
          <w:sz w:val="22"/>
          <w:szCs w:val="22"/>
        </w:rPr>
      </w:pPr>
      <w:hyperlink w:anchor="_Toc379533773" w:history="1">
        <w:r w:rsidR="00575BFA" w:rsidRPr="001C1FFF">
          <w:rPr>
            <w:rStyle w:val="Hyperlink"/>
            <w:noProof/>
          </w:rPr>
          <w:t>Chapter 7 Conclusion</w:t>
        </w:r>
        <w:r w:rsidR="00575BFA">
          <w:rPr>
            <w:noProof/>
            <w:webHidden/>
          </w:rPr>
          <w:tab/>
        </w:r>
        <w:r w:rsidR="00575BFA">
          <w:rPr>
            <w:noProof/>
            <w:webHidden/>
          </w:rPr>
          <w:fldChar w:fldCharType="begin"/>
        </w:r>
        <w:r w:rsidR="00575BFA">
          <w:rPr>
            <w:noProof/>
            <w:webHidden/>
          </w:rPr>
          <w:instrText xml:space="preserve"> PAGEREF _Toc379533773 \h </w:instrText>
        </w:r>
        <w:r w:rsidR="00575BFA">
          <w:rPr>
            <w:noProof/>
            <w:webHidden/>
          </w:rPr>
        </w:r>
        <w:r w:rsidR="00575BFA">
          <w:rPr>
            <w:noProof/>
            <w:webHidden/>
          </w:rPr>
          <w:fldChar w:fldCharType="separate"/>
        </w:r>
        <w:r w:rsidR="00BD1097">
          <w:rPr>
            <w:noProof/>
            <w:webHidden/>
          </w:rPr>
          <w:t>107</w:t>
        </w:r>
        <w:r w:rsidR="00575BFA">
          <w:rPr>
            <w:noProof/>
            <w:webHidden/>
          </w:rPr>
          <w:fldChar w:fldCharType="end"/>
        </w:r>
      </w:hyperlink>
    </w:p>
    <w:p w14:paraId="0DC08228" w14:textId="77777777" w:rsidR="00575BFA" w:rsidRDefault="000330AB" w:rsidP="00575BFA">
      <w:pPr>
        <w:pStyle w:val="TOC1"/>
        <w:rPr>
          <w:rFonts w:asciiTheme="minorHAnsi" w:eastAsiaTheme="minorEastAsia" w:hAnsiTheme="minorHAnsi" w:cstheme="minorBidi"/>
          <w:noProof/>
          <w:sz w:val="22"/>
          <w:szCs w:val="22"/>
        </w:rPr>
      </w:pPr>
      <w:hyperlink w:anchor="_Toc379533774" w:history="1">
        <w:r w:rsidR="00575BFA" w:rsidRPr="001C1FFF">
          <w:rPr>
            <w:rStyle w:val="Hyperlink"/>
            <w:noProof/>
          </w:rPr>
          <w:t>References</w:t>
        </w:r>
        <w:r w:rsidR="00575BFA">
          <w:rPr>
            <w:noProof/>
            <w:webHidden/>
          </w:rPr>
          <w:tab/>
        </w:r>
        <w:r w:rsidR="00575BFA">
          <w:rPr>
            <w:noProof/>
            <w:webHidden/>
          </w:rPr>
          <w:fldChar w:fldCharType="begin"/>
        </w:r>
        <w:r w:rsidR="00575BFA">
          <w:rPr>
            <w:noProof/>
            <w:webHidden/>
          </w:rPr>
          <w:instrText xml:space="preserve"> PAGEREF _Toc379533774 \h </w:instrText>
        </w:r>
        <w:r w:rsidR="00575BFA">
          <w:rPr>
            <w:noProof/>
            <w:webHidden/>
          </w:rPr>
        </w:r>
        <w:r w:rsidR="00575BFA">
          <w:rPr>
            <w:noProof/>
            <w:webHidden/>
          </w:rPr>
          <w:fldChar w:fldCharType="separate"/>
        </w:r>
        <w:r w:rsidR="00BD1097">
          <w:rPr>
            <w:noProof/>
            <w:webHidden/>
          </w:rPr>
          <w:t>111</w:t>
        </w:r>
        <w:r w:rsidR="00575BFA">
          <w:rPr>
            <w:noProof/>
            <w:webHidden/>
          </w:rPr>
          <w:fldChar w:fldCharType="end"/>
        </w:r>
      </w:hyperlink>
    </w:p>
    <w:p w14:paraId="2D4DFC58" w14:textId="77777777" w:rsidR="00575BFA" w:rsidRDefault="000330AB" w:rsidP="00575BFA">
      <w:pPr>
        <w:pStyle w:val="TOC1"/>
        <w:rPr>
          <w:rFonts w:asciiTheme="minorHAnsi" w:eastAsiaTheme="minorEastAsia" w:hAnsiTheme="minorHAnsi" w:cstheme="minorBidi"/>
          <w:noProof/>
          <w:sz w:val="22"/>
          <w:szCs w:val="22"/>
        </w:rPr>
      </w:pPr>
      <w:hyperlink w:anchor="_Toc379533775" w:history="1">
        <w:r w:rsidR="00575BFA" w:rsidRPr="001C1FFF">
          <w:rPr>
            <w:rStyle w:val="Hyperlink"/>
            <w:noProof/>
          </w:rPr>
          <w:t>VITA</w:t>
        </w:r>
        <w:r w:rsidR="00575BFA">
          <w:rPr>
            <w:noProof/>
            <w:webHidden/>
          </w:rPr>
          <w:tab/>
        </w:r>
        <w:r w:rsidR="00575BFA">
          <w:rPr>
            <w:noProof/>
            <w:webHidden/>
          </w:rPr>
          <w:fldChar w:fldCharType="begin"/>
        </w:r>
        <w:r w:rsidR="00575BFA">
          <w:rPr>
            <w:noProof/>
            <w:webHidden/>
          </w:rPr>
          <w:instrText xml:space="preserve"> PAGEREF _Toc379533775 \h </w:instrText>
        </w:r>
        <w:r w:rsidR="00575BFA">
          <w:rPr>
            <w:noProof/>
            <w:webHidden/>
          </w:rPr>
        </w:r>
        <w:r w:rsidR="00575BFA">
          <w:rPr>
            <w:noProof/>
            <w:webHidden/>
          </w:rPr>
          <w:fldChar w:fldCharType="separate"/>
        </w:r>
        <w:r w:rsidR="00BD1097">
          <w:rPr>
            <w:noProof/>
            <w:webHidden/>
          </w:rPr>
          <w:t>137</w:t>
        </w:r>
        <w:r w:rsidR="00575BFA">
          <w:rPr>
            <w:noProof/>
            <w:webHidden/>
          </w:rPr>
          <w:fldChar w:fldCharType="end"/>
        </w:r>
      </w:hyperlink>
    </w:p>
    <w:p w14:paraId="216891C9" w14:textId="77777777" w:rsidR="00387656" w:rsidRDefault="00387656" w:rsidP="008C0BEE">
      <w:pPr>
        <w:spacing w:line="480" w:lineRule="auto"/>
      </w:pPr>
      <w:r>
        <w:rPr>
          <w:b/>
          <w:bCs/>
          <w:noProof/>
        </w:rPr>
        <w:fldChar w:fldCharType="end"/>
      </w:r>
    </w:p>
    <w:p w14:paraId="74066587" w14:textId="1E2D3BF6" w:rsidR="00387656" w:rsidRDefault="009C755C" w:rsidP="008C0BEE">
      <w:pPr>
        <w:pStyle w:val="Title"/>
        <w:spacing w:line="480" w:lineRule="auto"/>
      </w:pPr>
      <w:r>
        <w:br w:type="page"/>
      </w:r>
      <w:r w:rsidR="00387656">
        <w:lastRenderedPageBreak/>
        <w:t>LIST OF TABLES</w:t>
      </w:r>
    </w:p>
    <w:p w14:paraId="698E3218" w14:textId="77777777" w:rsidR="00575BFA" w:rsidRDefault="00387656" w:rsidP="00575BFA">
      <w:pPr>
        <w:pStyle w:val="TableofFigures"/>
        <w:tabs>
          <w:tab w:val="right" w:leader="dot" w:pos="8630"/>
        </w:tabs>
        <w:spacing w:line="480" w:lineRule="auto"/>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379533776" w:history="1">
        <w:r w:rsidR="00575BFA" w:rsidRPr="008134FB">
          <w:rPr>
            <w:rStyle w:val="Hyperlink"/>
            <w:noProof/>
          </w:rPr>
          <w:t>Table 3.1. Aziridination reactions with [(</w:t>
        </w:r>
        <w:r w:rsidR="00575BFA" w:rsidRPr="008134FB">
          <w:rPr>
            <w:rStyle w:val="Hyperlink"/>
            <w:noProof/>
            <w:vertAlign w:val="superscript"/>
          </w:rPr>
          <w:t>Me,Et</w:t>
        </w:r>
        <w:r w:rsidR="00575BFA" w:rsidRPr="008134FB">
          <w:rPr>
            <w:rStyle w:val="Hyperlink"/>
            <w:noProof/>
          </w:rPr>
          <w:t>TC</w:t>
        </w:r>
        <w:r w:rsidR="00575BFA" w:rsidRPr="008134FB">
          <w:rPr>
            <w:rStyle w:val="Hyperlink"/>
            <w:i/>
            <w:noProof/>
            <w:vertAlign w:val="superscript"/>
          </w:rPr>
          <w:t>Ph</w:t>
        </w:r>
        <w:r w:rsidR="00575BFA" w:rsidRPr="008134FB">
          <w:rPr>
            <w:rStyle w:val="Hyperlink"/>
            <w:noProof/>
          </w:rPr>
          <w:t>)Fe(NCCH</w:t>
        </w:r>
        <w:r w:rsidR="00575BFA" w:rsidRPr="008134FB">
          <w:rPr>
            <w:rStyle w:val="Hyperlink"/>
            <w:noProof/>
            <w:vertAlign w:val="subscript"/>
          </w:rPr>
          <w:t>3</w:t>
        </w:r>
        <w:r w:rsidR="00575BFA" w:rsidRPr="008134FB">
          <w:rPr>
            <w:rStyle w:val="Hyperlink"/>
            <w:noProof/>
          </w:rPr>
          <w:t>)</w:t>
        </w:r>
        <w:r w:rsidR="00575BFA" w:rsidRPr="008134FB">
          <w:rPr>
            <w:rStyle w:val="Hyperlink"/>
            <w:noProof/>
            <w:vertAlign w:val="subscript"/>
          </w:rPr>
          <w:t>2</w:t>
        </w:r>
        <w:r w:rsidR="00575BFA" w:rsidRPr="008134FB">
          <w:rPr>
            <w:rStyle w:val="Hyperlink"/>
            <w:noProof/>
          </w:rPr>
          <w:t>](PF</w:t>
        </w:r>
        <w:r w:rsidR="00575BFA" w:rsidRPr="008134FB">
          <w:rPr>
            <w:rStyle w:val="Hyperlink"/>
            <w:noProof/>
            <w:vertAlign w:val="subscript"/>
          </w:rPr>
          <w:t>6</w:t>
        </w:r>
        <w:r w:rsidR="00575BFA" w:rsidRPr="008134FB">
          <w:rPr>
            <w:rStyle w:val="Hyperlink"/>
            <w:noProof/>
          </w:rPr>
          <w:t>)</w:t>
        </w:r>
        <w:r w:rsidR="00575BFA" w:rsidRPr="008134FB">
          <w:rPr>
            <w:rStyle w:val="Hyperlink"/>
            <w:noProof/>
            <w:vertAlign w:val="subscript"/>
          </w:rPr>
          <w:t>2</w:t>
        </w:r>
        <w:r w:rsidR="00575BFA" w:rsidRPr="008134FB">
          <w:rPr>
            <w:rStyle w:val="Hyperlink"/>
            <w:noProof/>
          </w:rPr>
          <w:t>.</w:t>
        </w:r>
        <w:r w:rsidR="00575BFA">
          <w:rPr>
            <w:noProof/>
            <w:webHidden/>
          </w:rPr>
          <w:tab/>
        </w:r>
        <w:r w:rsidR="00575BFA">
          <w:rPr>
            <w:noProof/>
            <w:webHidden/>
          </w:rPr>
          <w:fldChar w:fldCharType="begin"/>
        </w:r>
        <w:r w:rsidR="00575BFA">
          <w:rPr>
            <w:noProof/>
            <w:webHidden/>
          </w:rPr>
          <w:instrText xml:space="preserve"> PAGEREF _Toc379533776 \h </w:instrText>
        </w:r>
        <w:r w:rsidR="00575BFA">
          <w:rPr>
            <w:noProof/>
            <w:webHidden/>
          </w:rPr>
        </w:r>
        <w:r w:rsidR="00575BFA">
          <w:rPr>
            <w:noProof/>
            <w:webHidden/>
          </w:rPr>
          <w:fldChar w:fldCharType="separate"/>
        </w:r>
        <w:r w:rsidR="00BD1097">
          <w:rPr>
            <w:noProof/>
            <w:webHidden/>
          </w:rPr>
          <w:t>30</w:t>
        </w:r>
        <w:r w:rsidR="00575BFA">
          <w:rPr>
            <w:noProof/>
            <w:webHidden/>
          </w:rPr>
          <w:fldChar w:fldCharType="end"/>
        </w:r>
      </w:hyperlink>
    </w:p>
    <w:p w14:paraId="0F24ABEC"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777" w:history="1">
        <w:r w:rsidR="00575BFA" w:rsidRPr="008134FB">
          <w:rPr>
            <w:rStyle w:val="Hyperlink"/>
            <w:noProof/>
          </w:rPr>
          <w:t>Table 3.2. Aziridination of functionalized aryl azides and 1-decene with [(</w:t>
        </w:r>
        <w:r w:rsidR="00575BFA" w:rsidRPr="008134FB">
          <w:rPr>
            <w:rStyle w:val="Hyperlink"/>
            <w:noProof/>
            <w:vertAlign w:val="superscript"/>
          </w:rPr>
          <w:t>Me,Et</w:t>
        </w:r>
        <w:r w:rsidR="00575BFA" w:rsidRPr="008134FB">
          <w:rPr>
            <w:rStyle w:val="Hyperlink"/>
            <w:noProof/>
          </w:rPr>
          <w:t>TC</w:t>
        </w:r>
        <w:r w:rsidR="00575BFA" w:rsidRPr="008134FB">
          <w:rPr>
            <w:rStyle w:val="Hyperlink"/>
            <w:i/>
            <w:noProof/>
            <w:vertAlign w:val="superscript"/>
          </w:rPr>
          <w:t>Ph</w:t>
        </w:r>
        <w:r w:rsidR="00575BFA" w:rsidRPr="008134FB">
          <w:rPr>
            <w:rStyle w:val="Hyperlink"/>
            <w:noProof/>
          </w:rPr>
          <w:t>)Fe(NCCH</w:t>
        </w:r>
        <w:r w:rsidR="00575BFA" w:rsidRPr="008134FB">
          <w:rPr>
            <w:rStyle w:val="Hyperlink"/>
            <w:noProof/>
            <w:vertAlign w:val="subscript"/>
          </w:rPr>
          <w:t>3</w:t>
        </w:r>
        <w:r w:rsidR="00575BFA" w:rsidRPr="008134FB">
          <w:rPr>
            <w:rStyle w:val="Hyperlink"/>
            <w:noProof/>
          </w:rPr>
          <w:t>)</w:t>
        </w:r>
        <w:r w:rsidR="00575BFA" w:rsidRPr="008134FB">
          <w:rPr>
            <w:rStyle w:val="Hyperlink"/>
            <w:noProof/>
            <w:vertAlign w:val="subscript"/>
          </w:rPr>
          <w:t>2</w:t>
        </w:r>
        <w:r w:rsidR="00575BFA" w:rsidRPr="008134FB">
          <w:rPr>
            <w:rStyle w:val="Hyperlink"/>
            <w:noProof/>
          </w:rPr>
          <w:t>](PF</w:t>
        </w:r>
        <w:r w:rsidR="00575BFA" w:rsidRPr="008134FB">
          <w:rPr>
            <w:rStyle w:val="Hyperlink"/>
            <w:noProof/>
            <w:vertAlign w:val="subscript"/>
          </w:rPr>
          <w:t>6</w:t>
        </w:r>
        <w:r w:rsidR="00575BFA" w:rsidRPr="008134FB">
          <w:rPr>
            <w:rStyle w:val="Hyperlink"/>
            <w:noProof/>
          </w:rPr>
          <w:t>)</w:t>
        </w:r>
        <w:r w:rsidR="00575BFA" w:rsidRPr="008134FB">
          <w:rPr>
            <w:rStyle w:val="Hyperlink"/>
            <w:noProof/>
            <w:vertAlign w:val="subscript"/>
          </w:rPr>
          <w:t>2</w:t>
        </w:r>
        <w:r w:rsidR="00575BFA" w:rsidRPr="008134FB">
          <w:rPr>
            <w:rStyle w:val="Hyperlink"/>
            <w:noProof/>
          </w:rPr>
          <w:t>.</w:t>
        </w:r>
        <w:r w:rsidR="00575BFA">
          <w:rPr>
            <w:noProof/>
            <w:webHidden/>
          </w:rPr>
          <w:tab/>
        </w:r>
        <w:r w:rsidR="00575BFA">
          <w:rPr>
            <w:noProof/>
            <w:webHidden/>
          </w:rPr>
          <w:fldChar w:fldCharType="begin"/>
        </w:r>
        <w:r w:rsidR="00575BFA">
          <w:rPr>
            <w:noProof/>
            <w:webHidden/>
          </w:rPr>
          <w:instrText xml:space="preserve"> PAGEREF _Toc379533777 \h </w:instrText>
        </w:r>
        <w:r w:rsidR="00575BFA">
          <w:rPr>
            <w:noProof/>
            <w:webHidden/>
          </w:rPr>
        </w:r>
        <w:r w:rsidR="00575BFA">
          <w:rPr>
            <w:noProof/>
            <w:webHidden/>
          </w:rPr>
          <w:fldChar w:fldCharType="separate"/>
        </w:r>
        <w:r w:rsidR="00BD1097">
          <w:rPr>
            <w:noProof/>
            <w:webHidden/>
          </w:rPr>
          <w:t>34</w:t>
        </w:r>
        <w:r w:rsidR="00575BFA">
          <w:rPr>
            <w:noProof/>
            <w:webHidden/>
          </w:rPr>
          <w:fldChar w:fldCharType="end"/>
        </w:r>
      </w:hyperlink>
    </w:p>
    <w:p w14:paraId="0CE4311D"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778" w:history="1">
        <w:r w:rsidR="00575BFA" w:rsidRPr="008134FB">
          <w:rPr>
            <w:rStyle w:val="Hyperlink"/>
            <w:noProof/>
          </w:rPr>
          <w:t>Table 3.3. Aziridination reaction re-using [(</w:t>
        </w:r>
        <w:r w:rsidR="00575BFA" w:rsidRPr="008134FB">
          <w:rPr>
            <w:rStyle w:val="Hyperlink"/>
            <w:noProof/>
            <w:vertAlign w:val="superscript"/>
          </w:rPr>
          <w:t>Me,Et</w:t>
        </w:r>
        <w:r w:rsidR="00575BFA" w:rsidRPr="008134FB">
          <w:rPr>
            <w:rStyle w:val="Hyperlink"/>
            <w:noProof/>
          </w:rPr>
          <w:t>TC</w:t>
        </w:r>
        <w:r w:rsidR="00575BFA" w:rsidRPr="008134FB">
          <w:rPr>
            <w:rStyle w:val="Hyperlink"/>
            <w:i/>
            <w:noProof/>
            <w:vertAlign w:val="superscript"/>
          </w:rPr>
          <w:t>Ph</w:t>
        </w:r>
        <w:r w:rsidR="00575BFA" w:rsidRPr="008134FB">
          <w:rPr>
            <w:rStyle w:val="Hyperlink"/>
            <w:noProof/>
          </w:rPr>
          <w:t>)Fe(NCCH</w:t>
        </w:r>
        <w:r w:rsidR="00575BFA" w:rsidRPr="008134FB">
          <w:rPr>
            <w:rStyle w:val="Hyperlink"/>
            <w:noProof/>
            <w:vertAlign w:val="subscript"/>
          </w:rPr>
          <w:t>3</w:t>
        </w:r>
        <w:r w:rsidR="00575BFA" w:rsidRPr="008134FB">
          <w:rPr>
            <w:rStyle w:val="Hyperlink"/>
            <w:noProof/>
          </w:rPr>
          <w:t>)</w:t>
        </w:r>
        <w:r w:rsidR="00575BFA" w:rsidRPr="008134FB">
          <w:rPr>
            <w:rStyle w:val="Hyperlink"/>
            <w:noProof/>
            <w:vertAlign w:val="subscript"/>
          </w:rPr>
          <w:t>2</w:t>
        </w:r>
        <w:r w:rsidR="00575BFA" w:rsidRPr="008134FB">
          <w:rPr>
            <w:rStyle w:val="Hyperlink"/>
            <w:noProof/>
          </w:rPr>
          <w:t>](PF</w:t>
        </w:r>
        <w:r w:rsidR="00575BFA" w:rsidRPr="008134FB">
          <w:rPr>
            <w:rStyle w:val="Hyperlink"/>
            <w:noProof/>
            <w:vertAlign w:val="subscript"/>
          </w:rPr>
          <w:t>6</w:t>
        </w:r>
        <w:r w:rsidR="00575BFA" w:rsidRPr="008134FB">
          <w:rPr>
            <w:rStyle w:val="Hyperlink"/>
            <w:noProof/>
          </w:rPr>
          <w:t>)</w:t>
        </w:r>
        <w:r w:rsidR="00575BFA" w:rsidRPr="008134FB">
          <w:rPr>
            <w:rStyle w:val="Hyperlink"/>
            <w:noProof/>
            <w:vertAlign w:val="subscript"/>
          </w:rPr>
          <w:t>2</w:t>
        </w:r>
        <w:r w:rsidR="00575BFA" w:rsidRPr="008134FB">
          <w:rPr>
            <w:rStyle w:val="Hyperlink"/>
            <w:noProof/>
          </w:rPr>
          <w:t xml:space="preserve"> with cis-cyclooctene.</w:t>
        </w:r>
        <w:r w:rsidR="00575BFA">
          <w:rPr>
            <w:noProof/>
            <w:webHidden/>
          </w:rPr>
          <w:tab/>
        </w:r>
        <w:r w:rsidR="00575BFA">
          <w:rPr>
            <w:noProof/>
            <w:webHidden/>
          </w:rPr>
          <w:fldChar w:fldCharType="begin"/>
        </w:r>
        <w:r w:rsidR="00575BFA">
          <w:rPr>
            <w:noProof/>
            <w:webHidden/>
          </w:rPr>
          <w:instrText xml:space="preserve"> PAGEREF _Toc379533778 \h </w:instrText>
        </w:r>
        <w:r w:rsidR="00575BFA">
          <w:rPr>
            <w:noProof/>
            <w:webHidden/>
          </w:rPr>
        </w:r>
        <w:r w:rsidR="00575BFA">
          <w:rPr>
            <w:noProof/>
            <w:webHidden/>
          </w:rPr>
          <w:fldChar w:fldCharType="separate"/>
        </w:r>
        <w:r w:rsidR="00BD1097">
          <w:rPr>
            <w:noProof/>
            <w:webHidden/>
          </w:rPr>
          <w:t>34</w:t>
        </w:r>
        <w:r w:rsidR="00575BFA">
          <w:rPr>
            <w:noProof/>
            <w:webHidden/>
          </w:rPr>
          <w:fldChar w:fldCharType="end"/>
        </w:r>
      </w:hyperlink>
    </w:p>
    <w:p w14:paraId="293CD7BD"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779" w:history="1">
        <w:r w:rsidR="00575BFA" w:rsidRPr="008134FB">
          <w:rPr>
            <w:rStyle w:val="Hyperlink"/>
            <w:noProof/>
          </w:rPr>
          <w:t>Table 4.1. Transmetallation results for metal complexes.</w:t>
        </w:r>
        <w:r w:rsidR="00575BFA">
          <w:rPr>
            <w:noProof/>
            <w:webHidden/>
          </w:rPr>
          <w:tab/>
        </w:r>
        <w:r w:rsidR="00575BFA">
          <w:rPr>
            <w:noProof/>
            <w:webHidden/>
          </w:rPr>
          <w:fldChar w:fldCharType="begin"/>
        </w:r>
        <w:r w:rsidR="00575BFA">
          <w:rPr>
            <w:noProof/>
            <w:webHidden/>
          </w:rPr>
          <w:instrText xml:space="preserve"> PAGEREF _Toc379533779 \h </w:instrText>
        </w:r>
        <w:r w:rsidR="00575BFA">
          <w:rPr>
            <w:noProof/>
            <w:webHidden/>
          </w:rPr>
        </w:r>
        <w:r w:rsidR="00575BFA">
          <w:rPr>
            <w:noProof/>
            <w:webHidden/>
          </w:rPr>
          <w:fldChar w:fldCharType="separate"/>
        </w:r>
        <w:r w:rsidR="00BD1097">
          <w:rPr>
            <w:noProof/>
            <w:webHidden/>
          </w:rPr>
          <w:t>59</w:t>
        </w:r>
        <w:r w:rsidR="00575BFA">
          <w:rPr>
            <w:noProof/>
            <w:webHidden/>
          </w:rPr>
          <w:fldChar w:fldCharType="end"/>
        </w:r>
      </w:hyperlink>
    </w:p>
    <w:p w14:paraId="55AD2139" w14:textId="77777777" w:rsidR="00236E6D" w:rsidRPr="00526151" w:rsidRDefault="00387656" w:rsidP="00575BFA">
      <w:pPr>
        <w:spacing w:line="480" w:lineRule="auto"/>
      </w:pPr>
      <w:r>
        <w:fldChar w:fldCharType="end"/>
      </w:r>
    </w:p>
    <w:p w14:paraId="6DE05BB3" w14:textId="77777777" w:rsidR="00236E6D" w:rsidRDefault="00236E6D" w:rsidP="008C0BEE">
      <w:pPr>
        <w:spacing w:line="480" w:lineRule="auto"/>
      </w:pPr>
    </w:p>
    <w:p w14:paraId="532AD39E" w14:textId="77777777" w:rsidR="00236E6D" w:rsidRDefault="00236E6D" w:rsidP="008C0BEE">
      <w:pPr>
        <w:spacing w:line="480" w:lineRule="auto"/>
      </w:pPr>
    </w:p>
    <w:p w14:paraId="2D053C53" w14:textId="77777777" w:rsidR="00236E6D" w:rsidRPr="00334400" w:rsidRDefault="00236E6D" w:rsidP="008C0BEE">
      <w:pPr>
        <w:spacing w:line="480" w:lineRule="auto"/>
      </w:pPr>
    </w:p>
    <w:p w14:paraId="3CE81385" w14:textId="77777777" w:rsidR="0085757D" w:rsidRPr="00334400" w:rsidRDefault="0085757D" w:rsidP="008C0BEE">
      <w:pPr>
        <w:spacing w:line="480" w:lineRule="auto"/>
      </w:pPr>
    </w:p>
    <w:p w14:paraId="2E41A737" w14:textId="77777777" w:rsidR="0085757D" w:rsidRPr="00334400" w:rsidRDefault="0085757D" w:rsidP="008C0BEE">
      <w:pPr>
        <w:spacing w:line="480" w:lineRule="auto"/>
      </w:pPr>
    </w:p>
    <w:p w14:paraId="27B8B0EA" w14:textId="77777777" w:rsidR="0085757D" w:rsidRPr="00334400" w:rsidRDefault="0085757D" w:rsidP="008C0BEE">
      <w:pPr>
        <w:spacing w:line="480" w:lineRule="auto"/>
      </w:pPr>
    </w:p>
    <w:p w14:paraId="7367C2DE" w14:textId="77777777" w:rsidR="0085757D" w:rsidRPr="00334400" w:rsidRDefault="0085757D" w:rsidP="008C0BEE">
      <w:pPr>
        <w:spacing w:line="480" w:lineRule="auto"/>
      </w:pPr>
    </w:p>
    <w:p w14:paraId="6EABB1E3" w14:textId="77777777" w:rsidR="0085757D" w:rsidRPr="00334400" w:rsidRDefault="0085757D" w:rsidP="008C0BEE">
      <w:pPr>
        <w:spacing w:line="480" w:lineRule="auto"/>
      </w:pPr>
    </w:p>
    <w:p w14:paraId="4BD43964" w14:textId="77777777" w:rsidR="00904969" w:rsidRDefault="00236E6D" w:rsidP="008C0BEE">
      <w:pPr>
        <w:pStyle w:val="Title"/>
        <w:spacing w:line="480" w:lineRule="auto"/>
      </w:pPr>
      <w:r>
        <w:br w:type="page"/>
      </w:r>
      <w:r w:rsidR="00904969">
        <w:lastRenderedPageBreak/>
        <w:t xml:space="preserve">LIST OF </w:t>
      </w:r>
      <w:r w:rsidR="00904969" w:rsidRPr="00904969">
        <w:t>FIGURES</w:t>
      </w:r>
    </w:p>
    <w:p w14:paraId="20C89C58" w14:textId="30A57282" w:rsidR="00575BFA" w:rsidRDefault="00387656" w:rsidP="00575BFA">
      <w:pPr>
        <w:pStyle w:val="TableofFigures"/>
        <w:tabs>
          <w:tab w:val="right" w:leader="dot" w:pos="8630"/>
        </w:tabs>
        <w:spacing w:line="480" w:lineRule="auto"/>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379533805" w:history="1">
        <w:r w:rsidR="00575BFA" w:rsidRPr="00485075">
          <w:rPr>
            <w:rStyle w:val="Hyperlink"/>
            <w:noProof/>
          </w:rPr>
          <w:t>Figure 1.1. Isolated late transition metal imide complexes..</w:t>
        </w:r>
        <w:r w:rsidR="00575BFA">
          <w:rPr>
            <w:noProof/>
            <w:webHidden/>
          </w:rPr>
          <w:tab/>
        </w:r>
        <w:r w:rsidR="00575BFA">
          <w:rPr>
            <w:noProof/>
            <w:webHidden/>
          </w:rPr>
          <w:fldChar w:fldCharType="begin"/>
        </w:r>
        <w:r w:rsidR="00575BFA">
          <w:rPr>
            <w:noProof/>
            <w:webHidden/>
          </w:rPr>
          <w:instrText xml:space="preserve"> PAGEREF _Toc379533805 \h </w:instrText>
        </w:r>
        <w:r w:rsidR="00575BFA">
          <w:rPr>
            <w:noProof/>
            <w:webHidden/>
          </w:rPr>
        </w:r>
        <w:r w:rsidR="00575BFA">
          <w:rPr>
            <w:noProof/>
            <w:webHidden/>
          </w:rPr>
          <w:fldChar w:fldCharType="separate"/>
        </w:r>
        <w:r w:rsidR="00BD1097">
          <w:rPr>
            <w:noProof/>
            <w:webHidden/>
          </w:rPr>
          <w:t>4</w:t>
        </w:r>
        <w:r w:rsidR="00575BFA">
          <w:rPr>
            <w:noProof/>
            <w:webHidden/>
          </w:rPr>
          <w:fldChar w:fldCharType="end"/>
        </w:r>
      </w:hyperlink>
    </w:p>
    <w:p w14:paraId="4B2292AB" w14:textId="56269FD2"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06" w:history="1">
        <w:r w:rsidR="00575BFA" w:rsidRPr="00485075">
          <w:rPr>
            <w:rStyle w:val="Hyperlink"/>
            <w:noProof/>
          </w:rPr>
          <w:t>Figure 1.2. Group theory of a 5-coordinate d</w:t>
        </w:r>
        <w:r w:rsidR="00575BFA" w:rsidRPr="00485075">
          <w:rPr>
            <w:rStyle w:val="Hyperlink"/>
            <w:noProof/>
            <w:vertAlign w:val="superscript"/>
          </w:rPr>
          <w:t>4</w:t>
        </w:r>
        <w:r w:rsidR="00575BFA" w:rsidRPr="00485075">
          <w:rPr>
            <w:rStyle w:val="Hyperlink"/>
            <w:noProof/>
          </w:rPr>
          <w:t xml:space="preserve"> bent square pyramidal metal complex..</w:t>
        </w:r>
        <w:r w:rsidR="00575BFA">
          <w:rPr>
            <w:noProof/>
            <w:webHidden/>
          </w:rPr>
          <w:tab/>
        </w:r>
        <w:r w:rsidR="00575BFA">
          <w:rPr>
            <w:noProof/>
            <w:webHidden/>
          </w:rPr>
          <w:fldChar w:fldCharType="begin"/>
        </w:r>
        <w:r w:rsidR="00575BFA">
          <w:rPr>
            <w:noProof/>
            <w:webHidden/>
          </w:rPr>
          <w:instrText xml:space="preserve"> PAGEREF _Toc379533806 \h </w:instrText>
        </w:r>
        <w:r w:rsidR="00575BFA">
          <w:rPr>
            <w:noProof/>
            <w:webHidden/>
          </w:rPr>
        </w:r>
        <w:r w:rsidR="00575BFA">
          <w:rPr>
            <w:noProof/>
            <w:webHidden/>
          </w:rPr>
          <w:fldChar w:fldCharType="separate"/>
        </w:r>
        <w:r w:rsidR="00BD1097">
          <w:rPr>
            <w:noProof/>
            <w:webHidden/>
          </w:rPr>
          <w:t>5</w:t>
        </w:r>
        <w:r w:rsidR="00575BFA">
          <w:rPr>
            <w:noProof/>
            <w:webHidden/>
          </w:rPr>
          <w:fldChar w:fldCharType="end"/>
        </w:r>
      </w:hyperlink>
    </w:p>
    <w:p w14:paraId="08617487" w14:textId="538657C2"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07" w:history="1">
        <w:r w:rsidR="00575BFA" w:rsidRPr="00485075">
          <w:rPr>
            <w:rStyle w:val="Hyperlink"/>
            <w:noProof/>
          </w:rPr>
          <w:t>Figure 1.3. Mononuclear tetra-N-h</w:t>
        </w:r>
        <w:r w:rsidR="00575BFA">
          <w:rPr>
            <w:rStyle w:val="Hyperlink"/>
            <w:noProof/>
          </w:rPr>
          <w:t>eterocyclic carbene complexes.</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_Toc379533807 \h </w:instrText>
        </w:r>
        <w:r w:rsidR="00575BFA">
          <w:rPr>
            <w:noProof/>
            <w:webHidden/>
          </w:rPr>
        </w:r>
        <w:r w:rsidR="00575BFA">
          <w:rPr>
            <w:noProof/>
            <w:webHidden/>
          </w:rPr>
          <w:fldChar w:fldCharType="separate"/>
        </w:r>
        <w:r w:rsidR="00BD1097">
          <w:rPr>
            <w:noProof/>
            <w:webHidden/>
          </w:rPr>
          <w:t>6</w:t>
        </w:r>
        <w:r w:rsidR="00575BFA">
          <w:rPr>
            <w:noProof/>
            <w:webHidden/>
          </w:rPr>
          <w:fldChar w:fldCharType="end"/>
        </w:r>
      </w:hyperlink>
    </w:p>
    <w:p w14:paraId="1DC020AF" w14:textId="63E1807F"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08" w:history="1">
        <w:r w:rsidR="00575BFA" w:rsidRPr="00485075">
          <w:rPr>
            <w:rStyle w:val="Hyperlink"/>
            <w:noProof/>
          </w:rPr>
          <w:t>Figure 2.1. Crystal structure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)(I)</w:t>
        </w:r>
        <w:r w:rsidR="00575BFA" w:rsidRPr="00485075">
          <w:rPr>
            <w:rStyle w:val="Hyperlink"/>
            <w:noProof/>
            <w:vertAlign w:val="subscript"/>
          </w:rPr>
          <w:t>4</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_Toc379533808 \h </w:instrText>
        </w:r>
        <w:r w:rsidR="00575BFA">
          <w:rPr>
            <w:noProof/>
            <w:webHidden/>
          </w:rPr>
        </w:r>
        <w:r w:rsidR="00575BFA">
          <w:rPr>
            <w:noProof/>
            <w:webHidden/>
          </w:rPr>
          <w:fldChar w:fldCharType="separate"/>
        </w:r>
        <w:r w:rsidR="00BD1097">
          <w:rPr>
            <w:noProof/>
            <w:webHidden/>
          </w:rPr>
          <w:t>15</w:t>
        </w:r>
        <w:r w:rsidR="00575BFA">
          <w:rPr>
            <w:noProof/>
            <w:webHidden/>
          </w:rPr>
          <w:fldChar w:fldCharType="end"/>
        </w:r>
      </w:hyperlink>
    </w:p>
    <w:p w14:paraId="6EB2918B" w14:textId="22EEA5BC"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09" w:history="1">
        <w:r w:rsidR="00575BFA" w:rsidRPr="00485075">
          <w:rPr>
            <w:rStyle w:val="Hyperlink"/>
            <w:noProof/>
          </w:rPr>
          <w:t>Figure 2.2. Crystal structure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)Pt](PF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_Toc379533809 \h </w:instrText>
        </w:r>
        <w:r w:rsidR="00575BFA">
          <w:rPr>
            <w:noProof/>
            <w:webHidden/>
          </w:rPr>
        </w:r>
        <w:r w:rsidR="00575BFA">
          <w:rPr>
            <w:noProof/>
            <w:webHidden/>
          </w:rPr>
          <w:fldChar w:fldCharType="separate"/>
        </w:r>
        <w:r w:rsidR="00BD1097">
          <w:rPr>
            <w:noProof/>
            <w:webHidden/>
          </w:rPr>
          <w:t>17</w:t>
        </w:r>
        <w:r w:rsidR="00575BFA">
          <w:rPr>
            <w:noProof/>
            <w:webHidden/>
          </w:rPr>
          <w:fldChar w:fldCharType="end"/>
        </w:r>
      </w:hyperlink>
    </w:p>
    <w:p w14:paraId="538675A2" w14:textId="3858D040"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0" w:history="1">
        <w:r w:rsidR="00575BFA" w:rsidRPr="00485075">
          <w:rPr>
            <w:rStyle w:val="Hyperlink"/>
            <w:noProof/>
          </w:rPr>
          <w:t>Figure 3.1. X-ray crystal structure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)Fe(NCCH</w:t>
        </w:r>
        <w:r w:rsidR="00575BFA" w:rsidRPr="00485075">
          <w:rPr>
            <w:rStyle w:val="Hyperlink"/>
            <w:noProof/>
            <w:vertAlign w:val="subscript"/>
          </w:rPr>
          <w:t>3</w:t>
        </w:r>
        <w:r w:rsidR="00575BFA" w:rsidRPr="00485075">
          <w:rPr>
            <w:rStyle w:val="Hyperlink"/>
            <w:noProof/>
          </w:rPr>
          <w:t>)</w:t>
        </w:r>
        <w:r w:rsidR="00575BFA" w:rsidRPr="00485075">
          <w:rPr>
            <w:rStyle w:val="Hyperlink"/>
            <w:noProof/>
            <w:vertAlign w:val="subscript"/>
          </w:rPr>
          <w:t>2</w:t>
        </w:r>
        <w:r w:rsidR="00575BFA" w:rsidRPr="00485075">
          <w:rPr>
            <w:rStyle w:val="Hyperlink"/>
            <w:noProof/>
          </w:rPr>
          <w:t>](PF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_Toc379533810 \h </w:instrText>
        </w:r>
        <w:r w:rsidR="00575BFA">
          <w:rPr>
            <w:noProof/>
            <w:webHidden/>
          </w:rPr>
        </w:r>
        <w:r w:rsidR="00575BFA">
          <w:rPr>
            <w:noProof/>
            <w:webHidden/>
          </w:rPr>
          <w:fldChar w:fldCharType="separate"/>
        </w:r>
        <w:r w:rsidR="00BD1097">
          <w:rPr>
            <w:noProof/>
            <w:webHidden/>
          </w:rPr>
          <w:t>28</w:t>
        </w:r>
        <w:r w:rsidR="00575BFA">
          <w:rPr>
            <w:noProof/>
            <w:webHidden/>
          </w:rPr>
          <w:fldChar w:fldCharType="end"/>
        </w:r>
      </w:hyperlink>
    </w:p>
    <w:p w14:paraId="685BB685" w14:textId="4239EE82"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1" w:history="1">
        <w:r w:rsidR="00575BFA" w:rsidRPr="00485075">
          <w:rPr>
            <w:rStyle w:val="Hyperlink"/>
            <w:noProof/>
          </w:rPr>
          <w:t>Figure 3.2. ESI/MS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)Fe=N(</w:t>
        </w:r>
        <w:r w:rsidR="00575BFA" w:rsidRPr="00485075">
          <w:rPr>
            <w:rStyle w:val="Hyperlink"/>
            <w:i/>
            <w:noProof/>
          </w:rPr>
          <w:t>p</w:t>
        </w:r>
        <w:r w:rsidR="00575BFA" w:rsidRPr="00485075">
          <w:rPr>
            <w:rStyle w:val="Hyperlink"/>
            <w:noProof/>
          </w:rPr>
          <w:t>-CF</w:t>
        </w:r>
        <w:r w:rsidR="00575BFA" w:rsidRPr="00485075">
          <w:rPr>
            <w:rStyle w:val="Hyperlink"/>
            <w:noProof/>
            <w:vertAlign w:val="subscript"/>
          </w:rPr>
          <w:t>3</w:t>
        </w:r>
        <w:r w:rsidR="00575BFA" w:rsidRPr="00485075">
          <w:rPr>
            <w:rStyle w:val="Hyperlink"/>
            <w:noProof/>
          </w:rPr>
          <w:t>-Ph)](PF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_Toc379533811 \h </w:instrText>
        </w:r>
        <w:r w:rsidR="00575BFA">
          <w:rPr>
            <w:noProof/>
            <w:webHidden/>
          </w:rPr>
        </w:r>
        <w:r w:rsidR="00575BFA">
          <w:rPr>
            <w:noProof/>
            <w:webHidden/>
          </w:rPr>
          <w:fldChar w:fldCharType="separate"/>
        </w:r>
        <w:r w:rsidR="00BD1097">
          <w:rPr>
            <w:noProof/>
            <w:webHidden/>
          </w:rPr>
          <w:t>35</w:t>
        </w:r>
        <w:r w:rsidR="00575BFA">
          <w:rPr>
            <w:noProof/>
            <w:webHidden/>
          </w:rPr>
          <w:fldChar w:fldCharType="end"/>
        </w:r>
      </w:hyperlink>
    </w:p>
    <w:p w14:paraId="2175F106"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2" w:history="1">
        <w:r w:rsidR="00575BFA" w:rsidRPr="00485075">
          <w:rPr>
            <w:rStyle w:val="Hyperlink"/>
            <w:noProof/>
          </w:rPr>
          <w:t>Figure 3.3.  Diagram of organic azides that were prepared.</w:t>
        </w:r>
        <w:r w:rsidR="00575BFA">
          <w:rPr>
            <w:noProof/>
            <w:webHidden/>
          </w:rPr>
          <w:tab/>
        </w:r>
        <w:r w:rsidR="00575BFA">
          <w:rPr>
            <w:noProof/>
            <w:webHidden/>
          </w:rPr>
          <w:fldChar w:fldCharType="begin"/>
        </w:r>
        <w:r w:rsidR="00575BFA">
          <w:rPr>
            <w:noProof/>
            <w:webHidden/>
          </w:rPr>
          <w:instrText xml:space="preserve"> PAGEREF _Toc379533812 \h </w:instrText>
        </w:r>
        <w:r w:rsidR="00575BFA">
          <w:rPr>
            <w:noProof/>
            <w:webHidden/>
          </w:rPr>
        </w:r>
        <w:r w:rsidR="00575BFA">
          <w:rPr>
            <w:noProof/>
            <w:webHidden/>
          </w:rPr>
          <w:fldChar w:fldCharType="separate"/>
        </w:r>
        <w:r w:rsidR="00BD1097">
          <w:rPr>
            <w:noProof/>
            <w:webHidden/>
          </w:rPr>
          <w:t>40</w:t>
        </w:r>
        <w:r w:rsidR="00575BFA">
          <w:rPr>
            <w:noProof/>
            <w:webHidden/>
          </w:rPr>
          <w:fldChar w:fldCharType="end"/>
        </w:r>
      </w:hyperlink>
    </w:p>
    <w:p w14:paraId="44AC2B73" w14:textId="437FC11A"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3" w:history="1">
        <w:r w:rsidR="00575BFA" w:rsidRPr="00485075">
          <w:rPr>
            <w:rStyle w:val="Hyperlink"/>
            <w:noProof/>
          </w:rPr>
          <w:t xml:space="preserve">Figure 4.1. </w:t>
        </w:r>
        <w:r w:rsidR="00575BFA" w:rsidRPr="00485075">
          <w:rPr>
            <w:rStyle w:val="Hyperlink"/>
            <w:noProof/>
            <w:lang w:val="en-GB"/>
          </w:rPr>
          <w:t>X-ray crystal structure of [{(</w:t>
        </w:r>
        <w:r w:rsidR="00575BFA" w:rsidRPr="00485075">
          <w:rPr>
            <w:rStyle w:val="Hyperlink"/>
            <w:noProof/>
            <w:vertAlign w:val="superscript"/>
            <w:lang w:val="en-GB"/>
          </w:rPr>
          <w:t>Me,Et</w:t>
        </w:r>
        <w:r w:rsidR="00575BFA" w:rsidRPr="00485075">
          <w:rPr>
            <w:rStyle w:val="Hyperlink"/>
            <w:noProof/>
            <w:lang w:val="en-GB"/>
          </w:rPr>
          <w:t>TC</w:t>
        </w:r>
        <w:r w:rsidR="00575BFA" w:rsidRPr="00485075">
          <w:rPr>
            <w:rStyle w:val="Hyperlink"/>
            <w:i/>
            <w:noProof/>
            <w:vertAlign w:val="superscript"/>
            <w:lang w:val="en-GB"/>
          </w:rPr>
          <w:t>Ph</w:t>
        </w:r>
        <w:r w:rsidR="00575BFA" w:rsidRPr="00485075">
          <w:rPr>
            <w:rStyle w:val="Hyperlink"/>
            <w:noProof/>
            <w:lang w:val="en-GB"/>
          </w:rPr>
          <w:t>)Ag}</w:t>
        </w:r>
        <w:r w:rsidR="00575BFA" w:rsidRPr="00485075">
          <w:rPr>
            <w:rStyle w:val="Hyperlink"/>
            <w:noProof/>
            <w:vertAlign w:val="subscript"/>
            <w:lang w:val="en-GB"/>
          </w:rPr>
          <w:t>2</w:t>
        </w:r>
        <w:r w:rsidR="00575BFA" w:rsidRPr="00485075">
          <w:rPr>
            <w:rStyle w:val="Hyperlink"/>
            <w:noProof/>
            <w:lang w:val="en-GB"/>
          </w:rPr>
          <w:t>Ag</w:t>
        </w:r>
        <w:r w:rsidR="00575BFA" w:rsidRPr="00485075">
          <w:rPr>
            <w:rStyle w:val="Hyperlink"/>
            <w:noProof/>
            <w:vertAlign w:val="subscript"/>
            <w:lang w:val="en-GB"/>
          </w:rPr>
          <w:t>2</w:t>
        </w:r>
        <w:r w:rsidR="00575BFA" w:rsidRPr="00485075">
          <w:rPr>
            <w:rStyle w:val="Hyperlink"/>
            <w:noProof/>
            <w:lang w:val="en-GB"/>
          </w:rPr>
          <w:t>](PF</w:t>
        </w:r>
        <w:r w:rsidR="00575BFA" w:rsidRPr="00485075">
          <w:rPr>
            <w:rStyle w:val="Hyperlink"/>
            <w:noProof/>
            <w:vertAlign w:val="subscript"/>
            <w:lang w:val="en-GB"/>
          </w:rPr>
          <w:t>6</w:t>
        </w:r>
        <w:r w:rsidR="00575BFA" w:rsidRPr="00485075">
          <w:rPr>
            <w:rStyle w:val="Hyperlink"/>
            <w:noProof/>
            <w:lang w:val="en-GB"/>
          </w:rPr>
          <w:t>)</w:t>
        </w:r>
        <w:r w:rsidR="00575BFA" w:rsidRPr="00485075">
          <w:rPr>
            <w:rStyle w:val="Hyperlink"/>
            <w:noProof/>
            <w:vertAlign w:val="subscript"/>
            <w:lang w:val="en-GB"/>
          </w:rPr>
          <w:t>4</w:t>
        </w:r>
        <w:r w:rsidR="00575BFA" w:rsidRPr="00485075">
          <w:rPr>
            <w:rStyle w:val="Hyperlink"/>
            <w:noProof/>
            <w:lang w:val="en-GB"/>
          </w:rPr>
          <w:t>.</w:t>
        </w:r>
        <w:r w:rsidR="00575BFA">
          <w:rPr>
            <w:noProof/>
            <w:webHidden/>
          </w:rPr>
          <w:tab/>
        </w:r>
        <w:r w:rsidR="00575BFA">
          <w:rPr>
            <w:noProof/>
            <w:webHidden/>
          </w:rPr>
          <w:fldChar w:fldCharType="begin"/>
        </w:r>
        <w:r w:rsidR="00575BFA">
          <w:rPr>
            <w:noProof/>
            <w:webHidden/>
          </w:rPr>
          <w:instrText xml:space="preserve"> PAGEREF _Toc379533813 \h </w:instrText>
        </w:r>
        <w:r w:rsidR="00575BFA">
          <w:rPr>
            <w:noProof/>
            <w:webHidden/>
          </w:rPr>
        </w:r>
        <w:r w:rsidR="00575BFA">
          <w:rPr>
            <w:noProof/>
            <w:webHidden/>
          </w:rPr>
          <w:fldChar w:fldCharType="separate"/>
        </w:r>
        <w:r w:rsidR="00BD1097">
          <w:rPr>
            <w:noProof/>
            <w:webHidden/>
          </w:rPr>
          <w:t>57</w:t>
        </w:r>
        <w:r w:rsidR="00575BFA">
          <w:rPr>
            <w:noProof/>
            <w:webHidden/>
          </w:rPr>
          <w:fldChar w:fldCharType="end"/>
        </w:r>
      </w:hyperlink>
    </w:p>
    <w:p w14:paraId="1C0BC46E" w14:textId="34656F01"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4" w:history="1">
        <w:r w:rsidR="00575BFA" w:rsidRPr="00485075">
          <w:rPr>
            <w:rStyle w:val="Hyperlink"/>
            <w:noProof/>
          </w:rPr>
          <w:t>Figure 4.2. Graphical representation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)Rh(I)</w:t>
        </w:r>
        <w:r w:rsidR="00575BFA" w:rsidRPr="00485075">
          <w:rPr>
            <w:rStyle w:val="Hyperlink"/>
            <w:noProof/>
            <w:vertAlign w:val="subscript"/>
          </w:rPr>
          <w:t>2</w:t>
        </w:r>
        <w:r w:rsidR="00575BFA" w:rsidRPr="00485075">
          <w:rPr>
            <w:rStyle w:val="Hyperlink"/>
            <w:noProof/>
          </w:rPr>
          <w:t>]PF</w:t>
        </w:r>
        <w:r w:rsidR="00575BFA" w:rsidRPr="00485075">
          <w:rPr>
            <w:rStyle w:val="Hyperlink"/>
            <w:noProof/>
            <w:vertAlign w:val="subscript"/>
          </w:rPr>
          <w:t>6</w:t>
        </w:r>
        <w:r w:rsidR="00575BFA" w:rsidRPr="00485075">
          <w:rPr>
            <w:rStyle w:val="Hyperlink"/>
            <w:noProof/>
          </w:rPr>
          <w:t xml:space="preserve"> based on X-ray analysis.</w:t>
        </w:r>
        <w:r w:rsidR="00575BFA">
          <w:rPr>
            <w:noProof/>
            <w:webHidden/>
          </w:rPr>
          <w:tab/>
        </w:r>
        <w:r w:rsidR="00575BFA">
          <w:rPr>
            <w:noProof/>
            <w:webHidden/>
          </w:rPr>
          <w:fldChar w:fldCharType="begin"/>
        </w:r>
        <w:r w:rsidR="00575BFA">
          <w:rPr>
            <w:noProof/>
            <w:webHidden/>
          </w:rPr>
          <w:instrText xml:space="preserve"> PAGEREF _Toc379533814 \h </w:instrText>
        </w:r>
        <w:r w:rsidR="00575BFA">
          <w:rPr>
            <w:noProof/>
            <w:webHidden/>
          </w:rPr>
        </w:r>
        <w:r w:rsidR="00575BFA">
          <w:rPr>
            <w:noProof/>
            <w:webHidden/>
          </w:rPr>
          <w:fldChar w:fldCharType="separate"/>
        </w:r>
        <w:r w:rsidR="00BD1097">
          <w:rPr>
            <w:noProof/>
            <w:webHidden/>
          </w:rPr>
          <w:t>63</w:t>
        </w:r>
        <w:r w:rsidR="00575BFA">
          <w:rPr>
            <w:noProof/>
            <w:webHidden/>
          </w:rPr>
          <w:fldChar w:fldCharType="end"/>
        </w:r>
      </w:hyperlink>
    </w:p>
    <w:p w14:paraId="0A7B67C9" w14:textId="326058C0"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5" w:history="1">
        <w:r w:rsidR="00575BFA" w:rsidRPr="00485075">
          <w:rPr>
            <w:rStyle w:val="Hyperlink"/>
            <w:noProof/>
          </w:rPr>
          <w:t xml:space="preserve">Figure 4.3. </w:t>
        </w:r>
        <w:r w:rsidR="00575BFA" w:rsidRPr="00485075">
          <w:rPr>
            <w:rStyle w:val="Hyperlink"/>
            <w:noProof/>
            <w:lang w:val="en-GB"/>
          </w:rPr>
          <w:t>X-ray crystal structure of [(</w:t>
        </w:r>
        <w:r w:rsidR="00575BFA" w:rsidRPr="00485075">
          <w:rPr>
            <w:rStyle w:val="Hyperlink"/>
            <w:noProof/>
            <w:vertAlign w:val="superscript"/>
            <w:lang w:val="en-GB"/>
          </w:rPr>
          <w:t>Me,Et</w:t>
        </w:r>
        <w:r w:rsidR="00575BFA" w:rsidRPr="00485075">
          <w:rPr>
            <w:rStyle w:val="Hyperlink"/>
            <w:noProof/>
            <w:lang w:val="en-GB"/>
          </w:rPr>
          <w:t>TC</w:t>
        </w:r>
        <w:r w:rsidR="00575BFA" w:rsidRPr="00485075">
          <w:rPr>
            <w:rStyle w:val="Hyperlink"/>
            <w:i/>
            <w:noProof/>
            <w:vertAlign w:val="superscript"/>
            <w:lang w:val="en-GB"/>
          </w:rPr>
          <w:t>Ph</w:t>
        </w:r>
        <w:r w:rsidR="00575BFA" w:rsidRPr="00485075">
          <w:rPr>
            <w:rStyle w:val="Hyperlink"/>
            <w:noProof/>
            <w:lang w:val="en-GB"/>
          </w:rPr>
          <w:t>)Cr(Cl)</w:t>
        </w:r>
        <w:r w:rsidR="00575BFA" w:rsidRPr="00485075">
          <w:rPr>
            <w:rStyle w:val="Hyperlink"/>
            <w:noProof/>
            <w:vertAlign w:val="subscript"/>
            <w:lang w:val="en-GB"/>
          </w:rPr>
          <w:t>2</w:t>
        </w:r>
        <w:r w:rsidR="00575BFA" w:rsidRPr="00485075">
          <w:rPr>
            <w:rStyle w:val="Hyperlink"/>
            <w:noProof/>
            <w:lang w:val="en-GB"/>
          </w:rPr>
          <w:t>](PF</w:t>
        </w:r>
        <w:r w:rsidR="00575BFA" w:rsidRPr="00485075">
          <w:rPr>
            <w:rStyle w:val="Hyperlink"/>
            <w:noProof/>
            <w:vertAlign w:val="subscript"/>
            <w:lang w:val="en-GB"/>
          </w:rPr>
          <w:t>6</w:t>
        </w:r>
        <w:r w:rsidR="00575BFA" w:rsidRPr="00485075">
          <w:rPr>
            <w:rStyle w:val="Hyperlink"/>
            <w:noProof/>
            <w:lang w:val="en-GB"/>
          </w:rPr>
          <w:t>).</w:t>
        </w:r>
        <w:r w:rsidR="00575BFA">
          <w:rPr>
            <w:noProof/>
            <w:webHidden/>
          </w:rPr>
          <w:tab/>
        </w:r>
        <w:r w:rsidR="00575BFA">
          <w:rPr>
            <w:noProof/>
            <w:webHidden/>
          </w:rPr>
          <w:fldChar w:fldCharType="begin"/>
        </w:r>
        <w:r w:rsidR="00575BFA">
          <w:rPr>
            <w:noProof/>
            <w:webHidden/>
          </w:rPr>
          <w:instrText xml:space="preserve"> PAGEREF _Toc379533815 \h </w:instrText>
        </w:r>
        <w:r w:rsidR="00575BFA">
          <w:rPr>
            <w:noProof/>
            <w:webHidden/>
          </w:rPr>
        </w:r>
        <w:r w:rsidR="00575BFA">
          <w:rPr>
            <w:noProof/>
            <w:webHidden/>
          </w:rPr>
          <w:fldChar w:fldCharType="separate"/>
        </w:r>
        <w:r w:rsidR="00BD1097">
          <w:rPr>
            <w:noProof/>
            <w:webHidden/>
          </w:rPr>
          <w:t>64</w:t>
        </w:r>
        <w:r w:rsidR="00575BFA">
          <w:rPr>
            <w:noProof/>
            <w:webHidden/>
          </w:rPr>
          <w:fldChar w:fldCharType="end"/>
        </w:r>
      </w:hyperlink>
    </w:p>
    <w:p w14:paraId="3B4949DC"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6" w:history="1">
        <w:r w:rsidR="00575BFA" w:rsidRPr="00485075">
          <w:rPr>
            <w:rStyle w:val="Hyperlink"/>
            <w:noProof/>
          </w:rPr>
          <w:t>Figure 5.1. Gade’s classes of N</w:t>
        </w:r>
        <w:r w:rsidR="00575BFA" w:rsidRPr="00485075">
          <w:rPr>
            <w:rStyle w:val="Hyperlink"/>
            <w:noProof/>
            <w:vertAlign w:val="subscript"/>
          </w:rPr>
          <w:t>4</w:t>
        </w:r>
        <w:r w:rsidR="00575BFA" w:rsidRPr="00485075">
          <w:rPr>
            <w:rStyle w:val="Hyperlink"/>
            <w:noProof/>
          </w:rPr>
          <w:t xml:space="preserve"> binding modes found in tetrazene ligands.</w:t>
        </w:r>
        <w:r w:rsidR="00575BFA">
          <w:rPr>
            <w:noProof/>
            <w:webHidden/>
          </w:rPr>
          <w:tab/>
        </w:r>
        <w:r w:rsidR="00575BFA">
          <w:rPr>
            <w:noProof/>
            <w:webHidden/>
          </w:rPr>
          <w:fldChar w:fldCharType="begin"/>
        </w:r>
        <w:r w:rsidR="00575BFA">
          <w:rPr>
            <w:noProof/>
            <w:webHidden/>
          </w:rPr>
          <w:instrText xml:space="preserve"> PAGEREF _Toc379533816 \h </w:instrText>
        </w:r>
        <w:r w:rsidR="00575BFA">
          <w:rPr>
            <w:noProof/>
            <w:webHidden/>
          </w:rPr>
        </w:r>
        <w:r w:rsidR="00575BFA">
          <w:rPr>
            <w:noProof/>
            <w:webHidden/>
          </w:rPr>
          <w:fldChar w:fldCharType="separate"/>
        </w:r>
        <w:r w:rsidR="00BD1097">
          <w:rPr>
            <w:noProof/>
            <w:webHidden/>
          </w:rPr>
          <w:t>76</w:t>
        </w:r>
        <w:r w:rsidR="00575BFA">
          <w:rPr>
            <w:noProof/>
            <w:webHidden/>
          </w:rPr>
          <w:fldChar w:fldCharType="end"/>
        </w:r>
      </w:hyperlink>
    </w:p>
    <w:p w14:paraId="05A34D79" w14:textId="0AFAAAA0"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7" w:history="1">
        <w:r w:rsidR="00575BFA" w:rsidRPr="00485075">
          <w:rPr>
            <w:rStyle w:val="Hyperlink"/>
            <w:noProof/>
          </w:rPr>
          <w:t>Figure 5.2. X-ray crystal structure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)Fe(ArN</w:t>
        </w:r>
        <w:r w:rsidR="00575BFA" w:rsidRPr="00485075">
          <w:rPr>
            <w:rStyle w:val="Hyperlink"/>
            <w:noProof/>
            <w:vertAlign w:val="subscript"/>
          </w:rPr>
          <w:t>4</w:t>
        </w:r>
        <w:r w:rsidR="00575BFA" w:rsidRPr="00485075">
          <w:rPr>
            <w:rStyle w:val="Hyperlink"/>
            <w:noProof/>
          </w:rPr>
          <w:t>Ar)](PF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Pr>
            <w:noProof/>
            <w:webHidden/>
          </w:rPr>
          <w:tab/>
        </w:r>
        <w:r w:rsidR="00575BFA">
          <w:rPr>
            <w:noProof/>
            <w:webHidden/>
          </w:rPr>
          <w:fldChar w:fldCharType="begin"/>
        </w:r>
        <w:r w:rsidR="00575BFA">
          <w:rPr>
            <w:noProof/>
            <w:webHidden/>
          </w:rPr>
          <w:instrText xml:space="preserve"> PAGEREF _Toc379533817 \h </w:instrText>
        </w:r>
        <w:r w:rsidR="00575BFA">
          <w:rPr>
            <w:noProof/>
            <w:webHidden/>
          </w:rPr>
        </w:r>
        <w:r w:rsidR="00575BFA">
          <w:rPr>
            <w:noProof/>
            <w:webHidden/>
          </w:rPr>
          <w:fldChar w:fldCharType="separate"/>
        </w:r>
        <w:r w:rsidR="00BD1097">
          <w:rPr>
            <w:noProof/>
            <w:webHidden/>
          </w:rPr>
          <w:t>79</w:t>
        </w:r>
        <w:r w:rsidR="00575BFA">
          <w:rPr>
            <w:noProof/>
            <w:webHidden/>
          </w:rPr>
          <w:fldChar w:fldCharType="end"/>
        </w:r>
      </w:hyperlink>
    </w:p>
    <w:p w14:paraId="64DFD88C" w14:textId="243494DE"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8" w:history="1">
        <w:r w:rsidR="00575BFA" w:rsidRPr="00485075">
          <w:rPr>
            <w:rStyle w:val="Hyperlink"/>
            <w:noProof/>
          </w:rPr>
          <w:t>Figure 5.3. Mössbauer spectra of complexes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)Fe(CH</w:t>
        </w:r>
        <w:r w:rsidR="00575BFA" w:rsidRPr="00485075">
          <w:rPr>
            <w:rStyle w:val="Hyperlink"/>
            <w:noProof/>
            <w:vertAlign w:val="subscript"/>
          </w:rPr>
          <w:t>3</w:t>
        </w:r>
        <w:r w:rsidR="00575BFA" w:rsidRPr="00485075">
          <w:rPr>
            <w:rStyle w:val="Hyperlink"/>
            <w:noProof/>
          </w:rPr>
          <w:t>CN)</w:t>
        </w:r>
        <w:r w:rsidR="00575BFA" w:rsidRPr="00485075">
          <w:rPr>
            <w:rStyle w:val="Hyperlink"/>
            <w:noProof/>
            <w:vertAlign w:val="subscript"/>
          </w:rPr>
          <w:t>2</w:t>
        </w:r>
        <w:r w:rsidR="00575BFA" w:rsidRPr="00485075">
          <w:rPr>
            <w:rStyle w:val="Hyperlink"/>
            <w:noProof/>
          </w:rPr>
          <w:t>](PF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 xml:space="preserve"> and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)Fe(ArN</w:t>
        </w:r>
        <w:r w:rsidR="00575BFA" w:rsidRPr="00485075">
          <w:rPr>
            <w:rStyle w:val="Hyperlink"/>
            <w:noProof/>
            <w:vertAlign w:val="subscript"/>
          </w:rPr>
          <w:t>4</w:t>
        </w:r>
        <w:r w:rsidR="00575BFA" w:rsidRPr="00485075">
          <w:rPr>
            <w:rStyle w:val="Hyperlink"/>
            <w:noProof/>
          </w:rPr>
          <w:t>Ar)](PF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_Toc379533818 \h </w:instrText>
        </w:r>
        <w:r w:rsidR="00575BFA">
          <w:rPr>
            <w:noProof/>
            <w:webHidden/>
          </w:rPr>
        </w:r>
        <w:r w:rsidR="00575BFA">
          <w:rPr>
            <w:noProof/>
            <w:webHidden/>
          </w:rPr>
          <w:fldChar w:fldCharType="separate"/>
        </w:r>
        <w:r w:rsidR="00BD1097">
          <w:rPr>
            <w:noProof/>
            <w:webHidden/>
          </w:rPr>
          <w:t>80</w:t>
        </w:r>
        <w:r w:rsidR="00575BFA">
          <w:rPr>
            <w:noProof/>
            <w:webHidden/>
          </w:rPr>
          <w:fldChar w:fldCharType="end"/>
        </w:r>
      </w:hyperlink>
    </w:p>
    <w:p w14:paraId="7A835889"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19" w:history="1">
        <w:r w:rsidR="00575BFA" w:rsidRPr="00485075">
          <w:rPr>
            <w:rStyle w:val="Hyperlink"/>
            <w:noProof/>
          </w:rPr>
          <w:t>Figure 5.4. Modified proposed aziridination mechanism with catalyst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)Fe(CH</w:t>
        </w:r>
        <w:r w:rsidR="00575BFA" w:rsidRPr="00485075">
          <w:rPr>
            <w:rStyle w:val="Hyperlink"/>
            <w:noProof/>
            <w:vertAlign w:val="subscript"/>
          </w:rPr>
          <w:t>3</w:t>
        </w:r>
        <w:r w:rsidR="00575BFA" w:rsidRPr="00485075">
          <w:rPr>
            <w:rStyle w:val="Hyperlink"/>
            <w:noProof/>
          </w:rPr>
          <w:t>CN)</w:t>
        </w:r>
        <w:r w:rsidR="00575BFA" w:rsidRPr="00485075">
          <w:rPr>
            <w:rStyle w:val="Hyperlink"/>
            <w:noProof/>
            <w:vertAlign w:val="subscript"/>
          </w:rPr>
          <w:t>2</w:t>
        </w:r>
        <w:r w:rsidR="00575BFA" w:rsidRPr="00485075">
          <w:rPr>
            <w:rStyle w:val="Hyperlink"/>
            <w:noProof/>
          </w:rPr>
          <w:t>](PF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w:t>
        </w:r>
        <w:r w:rsidR="00575BFA">
          <w:rPr>
            <w:noProof/>
            <w:webHidden/>
          </w:rPr>
          <w:tab/>
        </w:r>
        <w:r w:rsidR="00575BFA">
          <w:rPr>
            <w:noProof/>
            <w:webHidden/>
          </w:rPr>
          <w:fldChar w:fldCharType="begin"/>
        </w:r>
        <w:r w:rsidR="00575BFA">
          <w:rPr>
            <w:noProof/>
            <w:webHidden/>
          </w:rPr>
          <w:instrText xml:space="preserve"> PAGEREF _Toc379533819 \h </w:instrText>
        </w:r>
        <w:r w:rsidR="00575BFA">
          <w:rPr>
            <w:noProof/>
            <w:webHidden/>
          </w:rPr>
        </w:r>
        <w:r w:rsidR="00575BFA">
          <w:rPr>
            <w:noProof/>
            <w:webHidden/>
          </w:rPr>
          <w:fldChar w:fldCharType="separate"/>
        </w:r>
        <w:r w:rsidR="00BD1097">
          <w:rPr>
            <w:noProof/>
            <w:webHidden/>
          </w:rPr>
          <w:t>82</w:t>
        </w:r>
        <w:r w:rsidR="00575BFA">
          <w:rPr>
            <w:noProof/>
            <w:webHidden/>
          </w:rPr>
          <w:fldChar w:fldCharType="end"/>
        </w:r>
      </w:hyperlink>
    </w:p>
    <w:p w14:paraId="1BE86C45" w14:textId="24B5E922"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20" w:history="1">
        <w:r w:rsidR="00575BFA" w:rsidRPr="000A1A35">
          <w:rPr>
            <w:rStyle w:val="Hyperlink"/>
            <w:noProof/>
          </w:rPr>
          <w:t xml:space="preserve">Figure 5.5. Decomposition of </w:t>
        </w:r>
        <w:r w:rsidR="000A1A35" w:rsidRPr="000A1A35">
          <w:rPr>
            <w:rStyle w:val="Hyperlink"/>
            <w:noProof/>
          </w:rPr>
          <w:t>[(</w:t>
        </w:r>
        <w:r w:rsidR="000A1A35" w:rsidRPr="000A1A35">
          <w:rPr>
            <w:rStyle w:val="Hyperlink"/>
            <w:noProof/>
            <w:vertAlign w:val="superscript"/>
          </w:rPr>
          <w:t>Me,Et</w:t>
        </w:r>
        <w:r w:rsidR="000A1A35" w:rsidRPr="000A1A35">
          <w:rPr>
            <w:rStyle w:val="Hyperlink"/>
            <w:noProof/>
          </w:rPr>
          <w:t>TC</w:t>
        </w:r>
        <w:r w:rsidR="000A1A35" w:rsidRPr="000A1A35">
          <w:rPr>
            <w:rStyle w:val="Hyperlink"/>
            <w:i/>
            <w:noProof/>
            <w:vertAlign w:val="superscript"/>
          </w:rPr>
          <w:t>Ph</w:t>
        </w:r>
        <w:r w:rsidR="000A1A35" w:rsidRPr="000A1A35">
          <w:rPr>
            <w:rStyle w:val="Hyperlink"/>
            <w:noProof/>
          </w:rPr>
          <w:t>)Fe(ArN</w:t>
        </w:r>
        <w:r w:rsidR="000A1A35" w:rsidRPr="000A1A35">
          <w:rPr>
            <w:rStyle w:val="Hyperlink"/>
            <w:noProof/>
            <w:vertAlign w:val="subscript"/>
          </w:rPr>
          <w:t>4</w:t>
        </w:r>
        <w:r w:rsidR="000A1A35" w:rsidRPr="000A1A35">
          <w:rPr>
            <w:rStyle w:val="Hyperlink"/>
            <w:noProof/>
          </w:rPr>
          <w:t>Ar)](PF</w:t>
        </w:r>
        <w:r w:rsidR="000A1A35" w:rsidRPr="000A1A35">
          <w:rPr>
            <w:rStyle w:val="Hyperlink"/>
            <w:noProof/>
            <w:vertAlign w:val="subscript"/>
          </w:rPr>
          <w:t>6</w:t>
        </w:r>
        <w:r w:rsidR="000A1A35" w:rsidRPr="000A1A35">
          <w:rPr>
            <w:rStyle w:val="Hyperlink"/>
            <w:noProof/>
          </w:rPr>
          <w:t>)</w:t>
        </w:r>
        <w:r w:rsidR="000A1A35" w:rsidRPr="000A1A35">
          <w:rPr>
            <w:rStyle w:val="Hyperlink"/>
            <w:noProof/>
            <w:vertAlign w:val="subscript"/>
          </w:rPr>
          <w:t>2</w:t>
        </w:r>
        <w:r w:rsidR="00575BFA" w:rsidRPr="000A1A35">
          <w:rPr>
            <w:rStyle w:val="Hyperlink"/>
            <w:noProof/>
          </w:rPr>
          <w:t xml:space="preserve"> as followed by </w:t>
        </w:r>
        <w:r w:rsidR="00575BFA" w:rsidRPr="000A1A35">
          <w:rPr>
            <w:rStyle w:val="Hyperlink"/>
            <w:noProof/>
            <w:vertAlign w:val="superscript"/>
          </w:rPr>
          <w:t>1</w:t>
        </w:r>
        <w:r w:rsidR="00575BFA" w:rsidRPr="000A1A35">
          <w:rPr>
            <w:rStyle w:val="Hyperlink"/>
            <w:noProof/>
          </w:rPr>
          <w:t>H NMR.</w:t>
        </w:r>
        <w:r w:rsidR="00575BFA">
          <w:rPr>
            <w:noProof/>
            <w:webHidden/>
          </w:rPr>
          <w:tab/>
        </w:r>
        <w:r w:rsidR="00575BFA">
          <w:rPr>
            <w:noProof/>
            <w:webHidden/>
          </w:rPr>
          <w:fldChar w:fldCharType="begin"/>
        </w:r>
        <w:r w:rsidR="00575BFA">
          <w:rPr>
            <w:noProof/>
            <w:webHidden/>
          </w:rPr>
          <w:instrText xml:space="preserve"> PAGEREF _Toc379533820 \h </w:instrText>
        </w:r>
        <w:r w:rsidR="00575BFA">
          <w:rPr>
            <w:noProof/>
            <w:webHidden/>
          </w:rPr>
        </w:r>
        <w:r w:rsidR="00575BFA">
          <w:rPr>
            <w:noProof/>
            <w:webHidden/>
          </w:rPr>
          <w:fldChar w:fldCharType="separate"/>
        </w:r>
        <w:r w:rsidR="00BD1097">
          <w:rPr>
            <w:noProof/>
            <w:webHidden/>
          </w:rPr>
          <w:t>87</w:t>
        </w:r>
        <w:r w:rsidR="00575BFA">
          <w:rPr>
            <w:noProof/>
            <w:webHidden/>
          </w:rPr>
          <w:fldChar w:fldCharType="end"/>
        </w:r>
      </w:hyperlink>
    </w:p>
    <w:p w14:paraId="3E8E4724" w14:textId="77777777"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21" w:history="1">
        <w:r w:rsidR="00575BFA" w:rsidRPr="00485075">
          <w:rPr>
            <w:rStyle w:val="Hyperlink"/>
            <w:noProof/>
          </w:rPr>
          <w:t xml:space="preserve">Figure 5.6. </w:t>
        </w:r>
        <w:r w:rsidR="00575BFA" w:rsidRPr="00485075">
          <w:rPr>
            <w:rStyle w:val="Hyperlink"/>
            <w:noProof/>
            <w:vertAlign w:val="superscript"/>
          </w:rPr>
          <w:t>1</w:t>
        </w:r>
        <w:r w:rsidR="00575BFA" w:rsidRPr="00485075">
          <w:rPr>
            <w:rStyle w:val="Hyperlink"/>
            <w:noProof/>
          </w:rPr>
          <w:t>H NMR of the extracted organic products from the decomposition of [(</w:t>
        </w:r>
        <w:r w:rsidR="00575BFA" w:rsidRPr="00485075">
          <w:rPr>
            <w:rStyle w:val="Hyperlink"/>
            <w:noProof/>
            <w:vertAlign w:val="superscript"/>
          </w:rPr>
          <w:t>Me,Et</w:t>
        </w:r>
        <w:r w:rsidR="00575BFA" w:rsidRPr="00485075">
          <w:rPr>
            <w:rStyle w:val="Hyperlink"/>
            <w:noProof/>
          </w:rPr>
          <w:t>TC</w:t>
        </w:r>
        <w:r w:rsidR="00575BFA" w:rsidRPr="00485075">
          <w:rPr>
            <w:rStyle w:val="Hyperlink"/>
            <w:i/>
            <w:noProof/>
            <w:vertAlign w:val="superscript"/>
          </w:rPr>
          <w:t>Ph</w:t>
        </w:r>
        <w:r w:rsidR="00575BFA" w:rsidRPr="00485075">
          <w:rPr>
            <w:rStyle w:val="Hyperlink"/>
            <w:noProof/>
          </w:rPr>
          <w:t>)Fe(ArN</w:t>
        </w:r>
        <w:r w:rsidR="00575BFA" w:rsidRPr="00485075">
          <w:rPr>
            <w:rStyle w:val="Hyperlink"/>
            <w:noProof/>
            <w:vertAlign w:val="subscript"/>
          </w:rPr>
          <w:t>4</w:t>
        </w:r>
        <w:r w:rsidR="00575BFA" w:rsidRPr="00485075">
          <w:rPr>
            <w:rStyle w:val="Hyperlink"/>
            <w:noProof/>
          </w:rPr>
          <w:t>Ar)](PF</w:t>
        </w:r>
        <w:r w:rsidR="00575BFA" w:rsidRPr="00485075">
          <w:rPr>
            <w:rStyle w:val="Hyperlink"/>
            <w:noProof/>
            <w:vertAlign w:val="subscript"/>
          </w:rPr>
          <w:t>6</w:t>
        </w:r>
        <w:r w:rsidR="00575BFA" w:rsidRPr="00485075">
          <w:rPr>
            <w:rStyle w:val="Hyperlink"/>
            <w:noProof/>
          </w:rPr>
          <w:t>)</w:t>
        </w:r>
        <w:r w:rsidR="00575BFA" w:rsidRPr="00485075">
          <w:rPr>
            <w:rStyle w:val="Hyperlink"/>
            <w:noProof/>
            <w:vertAlign w:val="subscript"/>
          </w:rPr>
          <w:t>2</w:t>
        </w:r>
        <w:r w:rsidR="00575BFA" w:rsidRPr="00485075">
          <w:rPr>
            <w:rStyle w:val="Hyperlink"/>
            <w:noProof/>
          </w:rPr>
          <w:t xml:space="preserve"> in the presence of excess cyclooctene.</w:t>
        </w:r>
        <w:r w:rsidR="00575BFA">
          <w:rPr>
            <w:noProof/>
            <w:webHidden/>
          </w:rPr>
          <w:tab/>
        </w:r>
        <w:r w:rsidR="00575BFA">
          <w:rPr>
            <w:noProof/>
            <w:webHidden/>
          </w:rPr>
          <w:fldChar w:fldCharType="begin"/>
        </w:r>
        <w:r w:rsidR="00575BFA">
          <w:rPr>
            <w:noProof/>
            <w:webHidden/>
          </w:rPr>
          <w:instrText xml:space="preserve"> PAGEREF _Toc379533821 \h </w:instrText>
        </w:r>
        <w:r w:rsidR="00575BFA">
          <w:rPr>
            <w:noProof/>
            <w:webHidden/>
          </w:rPr>
        </w:r>
        <w:r w:rsidR="00575BFA">
          <w:rPr>
            <w:noProof/>
            <w:webHidden/>
          </w:rPr>
          <w:fldChar w:fldCharType="separate"/>
        </w:r>
        <w:r w:rsidR="00BD1097">
          <w:rPr>
            <w:noProof/>
            <w:webHidden/>
          </w:rPr>
          <w:t>88</w:t>
        </w:r>
        <w:r w:rsidR="00575BFA">
          <w:rPr>
            <w:noProof/>
            <w:webHidden/>
          </w:rPr>
          <w:fldChar w:fldCharType="end"/>
        </w:r>
      </w:hyperlink>
    </w:p>
    <w:p w14:paraId="734C1321" w14:textId="71BD710D"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22" w:history="1">
        <w:r w:rsidR="00575BFA" w:rsidRPr="00485075">
          <w:rPr>
            <w:rStyle w:val="Hyperlink"/>
            <w:noProof/>
          </w:rPr>
          <w:t>Figure 6.1. Contrasting Group 13 and 14 metal complexes.</w:t>
        </w:r>
        <w:r w:rsidR="00575BFA">
          <w:rPr>
            <w:noProof/>
            <w:webHidden/>
          </w:rPr>
          <w:tab/>
        </w:r>
        <w:r w:rsidR="00575BFA">
          <w:rPr>
            <w:noProof/>
            <w:webHidden/>
          </w:rPr>
          <w:fldChar w:fldCharType="begin"/>
        </w:r>
        <w:r w:rsidR="00575BFA">
          <w:rPr>
            <w:noProof/>
            <w:webHidden/>
          </w:rPr>
          <w:instrText xml:space="preserve"> PAGEREF _Toc379533822 \h </w:instrText>
        </w:r>
        <w:r w:rsidR="00575BFA">
          <w:rPr>
            <w:noProof/>
            <w:webHidden/>
          </w:rPr>
        </w:r>
        <w:r w:rsidR="00575BFA">
          <w:rPr>
            <w:noProof/>
            <w:webHidden/>
          </w:rPr>
          <w:fldChar w:fldCharType="separate"/>
        </w:r>
        <w:r w:rsidR="00BD1097">
          <w:rPr>
            <w:noProof/>
            <w:webHidden/>
          </w:rPr>
          <w:t>92</w:t>
        </w:r>
        <w:r w:rsidR="00575BFA">
          <w:rPr>
            <w:noProof/>
            <w:webHidden/>
          </w:rPr>
          <w:fldChar w:fldCharType="end"/>
        </w:r>
      </w:hyperlink>
    </w:p>
    <w:p w14:paraId="4886DE23" w14:textId="0BA6F1CE"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23" w:history="1">
        <w:r w:rsidR="00575BFA" w:rsidRPr="00485075">
          <w:rPr>
            <w:rStyle w:val="Hyperlink"/>
            <w:noProof/>
          </w:rPr>
          <w:t xml:space="preserve">Figure 6.2. </w:t>
        </w:r>
        <w:r w:rsidR="00575BFA" w:rsidRPr="00485075">
          <w:rPr>
            <w:rStyle w:val="Hyperlink"/>
            <w:noProof/>
            <w:lang w:val="en-GB"/>
          </w:rPr>
          <w:t>X-ray crystal structure of (</w:t>
        </w:r>
        <w:r w:rsidR="00575BFA" w:rsidRPr="00485075">
          <w:rPr>
            <w:rStyle w:val="Hyperlink"/>
            <w:noProof/>
            <w:vertAlign w:val="superscript"/>
            <w:lang w:val="en-GB"/>
          </w:rPr>
          <w:t>BMe2,Et</w:t>
        </w:r>
        <w:r w:rsidR="00575BFA" w:rsidRPr="00485075">
          <w:rPr>
            <w:rStyle w:val="Hyperlink"/>
            <w:noProof/>
            <w:lang w:val="en-GB"/>
          </w:rPr>
          <w:t>TC</w:t>
        </w:r>
        <w:r w:rsidR="00575BFA" w:rsidRPr="00485075">
          <w:rPr>
            <w:rStyle w:val="Hyperlink"/>
            <w:i/>
            <w:noProof/>
            <w:vertAlign w:val="superscript"/>
            <w:lang w:val="en-GB"/>
          </w:rPr>
          <w:t>H</w:t>
        </w:r>
        <w:r w:rsidR="00575BFA" w:rsidRPr="00485075">
          <w:rPr>
            <w:rStyle w:val="Hyperlink"/>
            <w:noProof/>
            <w:lang w:val="en-GB"/>
          </w:rPr>
          <w:t>)Sn(Br)</w:t>
        </w:r>
        <w:r w:rsidR="00575BFA" w:rsidRPr="00485075">
          <w:rPr>
            <w:rStyle w:val="Hyperlink"/>
            <w:noProof/>
            <w:vertAlign w:val="subscript"/>
            <w:lang w:val="en-GB"/>
          </w:rPr>
          <w:t>2</w:t>
        </w:r>
        <w:r w:rsidR="00575BFA" w:rsidRPr="00485075">
          <w:rPr>
            <w:rStyle w:val="Hyperlink"/>
            <w:noProof/>
            <w:lang w:val="en-GB"/>
          </w:rPr>
          <w:t>.</w:t>
        </w:r>
        <w:r w:rsidR="00575BFA">
          <w:rPr>
            <w:noProof/>
            <w:webHidden/>
          </w:rPr>
          <w:tab/>
        </w:r>
        <w:r w:rsidR="00575BFA">
          <w:rPr>
            <w:noProof/>
            <w:webHidden/>
          </w:rPr>
          <w:fldChar w:fldCharType="begin"/>
        </w:r>
        <w:r w:rsidR="00575BFA">
          <w:rPr>
            <w:noProof/>
            <w:webHidden/>
          </w:rPr>
          <w:instrText xml:space="preserve"> PAGEREF _Toc379533823 \h </w:instrText>
        </w:r>
        <w:r w:rsidR="00575BFA">
          <w:rPr>
            <w:noProof/>
            <w:webHidden/>
          </w:rPr>
        </w:r>
        <w:r w:rsidR="00575BFA">
          <w:rPr>
            <w:noProof/>
            <w:webHidden/>
          </w:rPr>
          <w:fldChar w:fldCharType="separate"/>
        </w:r>
        <w:r w:rsidR="00BD1097">
          <w:rPr>
            <w:noProof/>
            <w:webHidden/>
          </w:rPr>
          <w:t>97</w:t>
        </w:r>
        <w:r w:rsidR="00575BFA">
          <w:rPr>
            <w:noProof/>
            <w:webHidden/>
          </w:rPr>
          <w:fldChar w:fldCharType="end"/>
        </w:r>
      </w:hyperlink>
    </w:p>
    <w:p w14:paraId="7904B602" w14:textId="40D68329"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24" w:history="1">
        <w:r w:rsidR="00575BFA" w:rsidRPr="00485075">
          <w:rPr>
            <w:rStyle w:val="Hyperlink"/>
            <w:noProof/>
          </w:rPr>
          <w:t xml:space="preserve">Figure 6.3. </w:t>
        </w:r>
        <w:r w:rsidR="00575BFA" w:rsidRPr="00485075">
          <w:rPr>
            <w:rStyle w:val="Hyperlink"/>
            <w:noProof/>
            <w:lang w:val="en-GB"/>
          </w:rPr>
          <w:t>X-ray crystal structure of (A) (</w:t>
        </w:r>
        <w:r w:rsidR="00575BFA" w:rsidRPr="00485075">
          <w:rPr>
            <w:rStyle w:val="Hyperlink"/>
            <w:noProof/>
            <w:vertAlign w:val="superscript"/>
            <w:lang w:val="en-GB"/>
          </w:rPr>
          <w:t>BMe2,Et</w:t>
        </w:r>
        <w:r w:rsidR="00575BFA" w:rsidRPr="00485075">
          <w:rPr>
            <w:rStyle w:val="Hyperlink"/>
            <w:noProof/>
            <w:lang w:val="en-GB"/>
          </w:rPr>
          <w:t>TC</w:t>
        </w:r>
        <w:r w:rsidR="00575BFA" w:rsidRPr="00485075">
          <w:rPr>
            <w:rStyle w:val="Hyperlink"/>
            <w:i/>
            <w:noProof/>
            <w:vertAlign w:val="superscript"/>
            <w:lang w:val="en-GB"/>
          </w:rPr>
          <w:t>H</w:t>
        </w:r>
        <w:r w:rsidR="000A1A35">
          <w:rPr>
            <w:rStyle w:val="Hyperlink"/>
            <w:noProof/>
            <w:lang w:val="en-GB"/>
          </w:rPr>
          <w:t>)InBr</w:t>
        </w:r>
        <w:r w:rsidR="00575BFA" w:rsidRPr="00485075">
          <w:rPr>
            <w:rStyle w:val="Hyperlink"/>
            <w:noProof/>
            <w:lang w:val="en-GB"/>
          </w:rPr>
          <w:t xml:space="preserve"> and (B) (</w:t>
        </w:r>
        <w:r w:rsidR="00575BFA" w:rsidRPr="00485075">
          <w:rPr>
            <w:rStyle w:val="Hyperlink"/>
            <w:noProof/>
            <w:vertAlign w:val="superscript"/>
            <w:lang w:val="en-GB"/>
          </w:rPr>
          <w:t>BMe2,Et</w:t>
        </w:r>
        <w:r w:rsidR="00575BFA" w:rsidRPr="00485075">
          <w:rPr>
            <w:rStyle w:val="Hyperlink"/>
            <w:noProof/>
            <w:lang w:val="en-GB"/>
          </w:rPr>
          <w:t>TC</w:t>
        </w:r>
        <w:r w:rsidR="00575BFA" w:rsidRPr="00485075">
          <w:rPr>
            <w:rStyle w:val="Hyperlink"/>
            <w:i/>
            <w:noProof/>
            <w:vertAlign w:val="superscript"/>
            <w:lang w:val="en-GB"/>
          </w:rPr>
          <w:t>H</w:t>
        </w:r>
        <w:r w:rsidR="000A1A35">
          <w:rPr>
            <w:rStyle w:val="Hyperlink"/>
            <w:noProof/>
            <w:lang w:val="en-GB"/>
          </w:rPr>
          <w:t>)AlCl</w:t>
        </w:r>
        <w:r w:rsidR="00575BFA" w:rsidRPr="00485075">
          <w:rPr>
            <w:rStyle w:val="Hyperlink"/>
            <w:noProof/>
            <w:lang w:val="en-GB"/>
          </w:rPr>
          <w:t>.</w:t>
        </w:r>
        <w:r w:rsidR="00575BFA">
          <w:rPr>
            <w:noProof/>
            <w:webHidden/>
          </w:rPr>
          <w:tab/>
        </w:r>
        <w:r w:rsidR="00575BFA">
          <w:rPr>
            <w:noProof/>
            <w:webHidden/>
          </w:rPr>
          <w:fldChar w:fldCharType="begin"/>
        </w:r>
        <w:r w:rsidR="00575BFA">
          <w:rPr>
            <w:noProof/>
            <w:webHidden/>
          </w:rPr>
          <w:instrText xml:space="preserve"> PAGEREF _Toc379533824 \h </w:instrText>
        </w:r>
        <w:r w:rsidR="00575BFA">
          <w:rPr>
            <w:noProof/>
            <w:webHidden/>
          </w:rPr>
        </w:r>
        <w:r w:rsidR="00575BFA">
          <w:rPr>
            <w:noProof/>
            <w:webHidden/>
          </w:rPr>
          <w:fldChar w:fldCharType="separate"/>
        </w:r>
        <w:r w:rsidR="00BD1097">
          <w:rPr>
            <w:noProof/>
            <w:webHidden/>
          </w:rPr>
          <w:t>99</w:t>
        </w:r>
        <w:r w:rsidR="00575BFA">
          <w:rPr>
            <w:noProof/>
            <w:webHidden/>
          </w:rPr>
          <w:fldChar w:fldCharType="end"/>
        </w:r>
      </w:hyperlink>
    </w:p>
    <w:p w14:paraId="44C76E00" w14:textId="007298CF" w:rsidR="00575BFA" w:rsidRDefault="000330AB" w:rsidP="00575BFA">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3825" w:history="1">
        <w:r w:rsidR="00575BFA" w:rsidRPr="00485075">
          <w:rPr>
            <w:rStyle w:val="Hyperlink"/>
            <w:noProof/>
          </w:rPr>
          <w:t>Figure 6.4. Graphical representation of (</w:t>
        </w:r>
        <w:r w:rsidR="00575BFA" w:rsidRPr="00485075">
          <w:rPr>
            <w:rStyle w:val="Hyperlink"/>
            <w:noProof/>
            <w:vertAlign w:val="superscript"/>
          </w:rPr>
          <w:t>B(Me)2,Et</w:t>
        </w:r>
        <w:r w:rsidR="00575BFA" w:rsidRPr="00485075">
          <w:rPr>
            <w:rStyle w:val="Hyperlink"/>
            <w:noProof/>
          </w:rPr>
          <w:t>TC</w:t>
        </w:r>
        <w:r w:rsidR="00575BFA" w:rsidRPr="00485075">
          <w:rPr>
            <w:rStyle w:val="Hyperlink"/>
            <w:i/>
            <w:noProof/>
            <w:vertAlign w:val="superscript"/>
          </w:rPr>
          <w:t>H</w:t>
        </w:r>
        <w:r w:rsidR="00575BFA" w:rsidRPr="00485075">
          <w:rPr>
            <w:rStyle w:val="Hyperlink"/>
            <w:noProof/>
          </w:rPr>
          <w:t>)AlBr</w:t>
        </w:r>
        <w:r w:rsidR="00575BFA">
          <w:rPr>
            <w:noProof/>
            <w:webHidden/>
          </w:rPr>
          <w:tab/>
        </w:r>
        <w:r w:rsidR="00575BFA">
          <w:rPr>
            <w:noProof/>
            <w:webHidden/>
          </w:rPr>
          <w:fldChar w:fldCharType="begin"/>
        </w:r>
        <w:r w:rsidR="00575BFA">
          <w:rPr>
            <w:noProof/>
            <w:webHidden/>
          </w:rPr>
          <w:instrText xml:space="preserve"> PAGEREF _Toc379533825 \h </w:instrText>
        </w:r>
        <w:r w:rsidR="00575BFA">
          <w:rPr>
            <w:noProof/>
            <w:webHidden/>
          </w:rPr>
        </w:r>
        <w:r w:rsidR="00575BFA">
          <w:rPr>
            <w:noProof/>
            <w:webHidden/>
          </w:rPr>
          <w:fldChar w:fldCharType="separate"/>
        </w:r>
        <w:r w:rsidR="00BD1097">
          <w:rPr>
            <w:noProof/>
            <w:webHidden/>
          </w:rPr>
          <w:t>106</w:t>
        </w:r>
        <w:r w:rsidR="00575BFA">
          <w:rPr>
            <w:noProof/>
            <w:webHidden/>
          </w:rPr>
          <w:fldChar w:fldCharType="end"/>
        </w:r>
      </w:hyperlink>
    </w:p>
    <w:p w14:paraId="04F6476B" w14:textId="77777777" w:rsidR="00387656" w:rsidRDefault="00387656" w:rsidP="00575BFA">
      <w:pPr>
        <w:pStyle w:val="Title"/>
        <w:spacing w:line="480" w:lineRule="auto"/>
      </w:pPr>
      <w:r>
        <w:fldChar w:fldCharType="end"/>
      </w:r>
      <w:r w:rsidRPr="005E54E2">
        <w:t xml:space="preserve"> </w:t>
      </w:r>
    </w:p>
    <w:p w14:paraId="771E7C41" w14:textId="77777777" w:rsidR="00FB4925" w:rsidRDefault="00FB4925" w:rsidP="008C0BEE">
      <w:pPr>
        <w:spacing w:line="480" w:lineRule="auto"/>
        <w:rPr>
          <w:b/>
          <w:sz w:val="28"/>
          <w:lang w:val="en-CA"/>
        </w:rPr>
      </w:pPr>
      <w:r>
        <w:br w:type="page"/>
      </w:r>
    </w:p>
    <w:p w14:paraId="6791C624" w14:textId="77777777" w:rsidR="00FB4925" w:rsidRPr="005E54E2" w:rsidRDefault="00FB4925" w:rsidP="008C0BEE">
      <w:pPr>
        <w:pStyle w:val="Title"/>
        <w:spacing w:line="480" w:lineRule="auto"/>
      </w:pPr>
      <w:r>
        <w:lastRenderedPageBreak/>
        <w:t>LIST OF SCHEMES</w:t>
      </w:r>
    </w:p>
    <w:p w14:paraId="58AC40A0" w14:textId="77777777" w:rsidR="000A1A35" w:rsidRDefault="00E42A67" w:rsidP="000A1A35">
      <w:pPr>
        <w:pStyle w:val="TableofFigures"/>
        <w:tabs>
          <w:tab w:val="right" w:leader="dot" w:pos="8630"/>
        </w:tabs>
        <w:spacing w:line="480" w:lineRule="auto"/>
        <w:ind w:left="475" w:hanging="475"/>
        <w:rPr>
          <w:rFonts w:asciiTheme="minorHAnsi" w:eastAsiaTheme="minorEastAsia" w:hAnsiTheme="minorHAnsi" w:cstheme="minorBidi"/>
          <w:noProof/>
          <w:sz w:val="22"/>
          <w:szCs w:val="22"/>
        </w:rPr>
      </w:pPr>
      <w:r>
        <w:fldChar w:fldCharType="begin"/>
      </w:r>
      <w:r>
        <w:instrText xml:space="preserve"> TOC \h \z \c "Scheme" </w:instrText>
      </w:r>
      <w:r>
        <w:fldChar w:fldCharType="separate"/>
      </w:r>
      <w:hyperlink w:anchor="_Toc379534172" w:history="1">
        <w:r w:rsidR="000A1A35" w:rsidRPr="00915F18">
          <w:rPr>
            <w:rStyle w:val="Hyperlink"/>
            <w:noProof/>
          </w:rPr>
          <w:t>Scheme 1.1.  Cenini’s catalytic aziridination.</w:t>
        </w:r>
        <w:r w:rsidR="000A1A35">
          <w:rPr>
            <w:noProof/>
            <w:webHidden/>
          </w:rPr>
          <w:tab/>
        </w:r>
        <w:r w:rsidR="000A1A35">
          <w:rPr>
            <w:noProof/>
            <w:webHidden/>
          </w:rPr>
          <w:fldChar w:fldCharType="begin"/>
        </w:r>
        <w:r w:rsidR="000A1A35">
          <w:rPr>
            <w:noProof/>
            <w:webHidden/>
          </w:rPr>
          <w:instrText xml:space="preserve"> PAGEREF _Toc379534172 \h </w:instrText>
        </w:r>
        <w:r w:rsidR="000A1A35">
          <w:rPr>
            <w:noProof/>
            <w:webHidden/>
          </w:rPr>
        </w:r>
        <w:r w:rsidR="000A1A35">
          <w:rPr>
            <w:noProof/>
            <w:webHidden/>
          </w:rPr>
          <w:fldChar w:fldCharType="separate"/>
        </w:r>
        <w:r w:rsidR="00BD1097">
          <w:rPr>
            <w:noProof/>
            <w:webHidden/>
          </w:rPr>
          <w:t>2</w:t>
        </w:r>
        <w:r w:rsidR="000A1A35">
          <w:rPr>
            <w:noProof/>
            <w:webHidden/>
          </w:rPr>
          <w:fldChar w:fldCharType="end"/>
        </w:r>
      </w:hyperlink>
    </w:p>
    <w:p w14:paraId="63382772"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3" w:history="1">
        <w:r w:rsidR="000A1A35" w:rsidRPr="00915F18">
          <w:rPr>
            <w:rStyle w:val="Hyperlink"/>
            <w:noProof/>
          </w:rPr>
          <w:t>Scheme 2.1. Synthesis of Macrocyclic Ligand Precursor.</w:t>
        </w:r>
        <w:r w:rsidR="000A1A35">
          <w:rPr>
            <w:noProof/>
            <w:webHidden/>
          </w:rPr>
          <w:tab/>
        </w:r>
        <w:r w:rsidR="000A1A35">
          <w:rPr>
            <w:noProof/>
            <w:webHidden/>
          </w:rPr>
          <w:fldChar w:fldCharType="begin"/>
        </w:r>
        <w:r w:rsidR="000A1A35">
          <w:rPr>
            <w:noProof/>
            <w:webHidden/>
          </w:rPr>
          <w:instrText xml:space="preserve"> PAGEREF _Toc379534173 \h </w:instrText>
        </w:r>
        <w:r w:rsidR="000A1A35">
          <w:rPr>
            <w:noProof/>
            <w:webHidden/>
          </w:rPr>
        </w:r>
        <w:r w:rsidR="000A1A35">
          <w:rPr>
            <w:noProof/>
            <w:webHidden/>
          </w:rPr>
          <w:fldChar w:fldCharType="separate"/>
        </w:r>
        <w:r w:rsidR="00BD1097">
          <w:rPr>
            <w:noProof/>
            <w:webHidden/>
          </w:rPr>
          <w:t>13</w:t>
        </w:r>
        <w:r w:rsidR="000A1A35">
          <w:rPr>
            <w:noProof/>
            <w:webHidden/>
          </w:rPr>
          <w:fldChar w:fldCharType="end"/>
        </w:r>
      </w:hyperlink>
    </w:p>
    <w:p w14:paraId="7C4E1AC6"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4" w:history="1">
        <w:r w:rsidR="000A1A35" w:rsidRPr="00915F18">
          <w:rPr>
            <w:rStyle w:val="Hyperlink"/>
            <w:noProof/>
          </w:rPr>
          <w:t>Scheme 2.2. Synthesis of [(</w:t>
        </w:r>
        <w:r w:rsidR="000A1A35" w:rsidRPr="00915F18">
          <w:rPr>
            <w:rStyle w:val="Hyperlink"/>
            <w:noProof/>
            <w:vertAlign w:val="superscript"/>
          </w:rPr>
          <w:t>Me,Et</w:t>
        </w:r>
        <w:r w:rsidR="000A1A35" w:rsidRPr="00915F18">
          <w:rPr>
            <w:rStyle w:val="Hyperlink"/>
            <w:noProof/>
          </w:rPr>
          <w:t>TC</w:t>
        </w:r>
        <w:r w:rsidR="000A1A35" w:rsidRPr="00915F18">
          <w:rPr>
            <w:rStyle w:val="Hyperlink"/>
            <w:i/>
            <w:noProof/>
            <w:vertAlign w:val="superscript"/>
          </w:rPr>
          <w:t>Ph</w:t>
        </w:r>
        <w:r w:rsidR="000A1A35" w:rsidRPr="00915F18">
          <w:rPr>
            <w:rStyle w:val="Hyperlink"/>
            <w:noProof/>
          </w:rPr>
          <w:t>)Pt](PF</w:t>
        </w:r>
        <w:r w:rsidR="000A1A35" w:rsidRPr="00915F18">
          <w:rPr>
            <w:rStyle w:val="Hyperlink"/>
            <w:noProof/>
            <w:vertAlign w:val="subscript"/>
          </w:rPr>
          <w:t>6</w:t>
        </w:r>
        <w:r w:rsidR="000A1A35" w:rsidRPr="00915F18">
          <w:rPr>
            <w:rStyle w:val="Hyperlink"/>
            <w:noProof/>
          </w:rPr>
          <w:t>)</w:t>
        </w:r>
        <w:r w:rsidR="000A1A35" w:rsidRPr="00915F18">
          <w:rPr>
            <w:rStyle w:val="Hyperlink"/>
            <w:noProof/>
            <w:vertAlign w:val="subscript"/>
          </w:rPr>
          <w:t>2</w:t>
        </w:r>
        <w:r w:rsidR="000A1A35" w:rsidRPr="00915F18">
          <w:rPr>
            <w:rStyle w:val="Hyperlink"/>
            <w:noProof/>
          </w:rPr>
          <w:t>.</w:t>
        </w:r>
        <w:r w:rsidR="000A1A35">
          <w:rPr>
            <w:noProof/>
            <w:webHidden/>
          </w:rPr>
          <w:tab/>
        </w:r>
        <w:r w:rsidR="000A1A35">
          <w:rPr>
            <w:noProof/>
            <w:webHidden/>
          </w:rPr>
          <w:fldChar w:fldCharType="begin"/>
        </w:r>
        <w:r w:rsidR="000A1A35">
          <w:rPr>
            <w:noProof/>
            <w:webHidden/>
          </w:rPr>
          <w:instrText xml:space="preserve"> PAGEREF _Toc379534174 \h </w:instrText>
        </w:r>
        <w:r w:rsidR="000A1A35">
          <w:rPr>
            <w:noProof/>
            <w:webHidden/>
          </w:rPr>
        </w:r>
        <w:r w:rsidR="000A1A35">
          <w:rPr>
            <w:noProof/>
            <w:webHidden/>
          </w:rPr>
          <w:fldChar w:fldCharType="separate"/>
        </w:r>
        <w:r w:rsidR="00BD1097">
          <w:rPr>
            <w:noProof/>
            <w:webHidden/>
          </w:rPr>
          <w:t>16</w:t>
        </w:r>
        <w:r w:rsidR="000A1A35">
          <w:rPr>
            <w:noProof/>
            <w:webHidden/>
          </w:rPr>
          <w:fldChar w:fldCharType="end"/>
        </w:r>
      </w:hyperlink>
    </w:p>
    <w:p w14:paraId="5B662061"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5" w:history="1">
        <w:r w:rsidR="000A1A35" w:rsidRPr="00915F18">
          <w:rPr>
            <w:rStyle w:val="Hyperlink"/>
            <w:noProof/>
          </w:rPr>
          <w:t>Scheme 3.1. Synthesis of [(</w:t>
        </w:r>
        <w:r w:rsidR="000A1A35" w:rsidRPr="00915F18">
          <w:rPr>
            <w:rStyle w:val="Hyperlink"/>
            <w:noProof/>
            <w:vertAlign w:val="superscript"/>
          </w:rPr>
          <w:t>Me,Et</w:t>
        </w:r>
        <w:r w:rsidR="000A1A35" w:rsidRPr="00915F18">
          <w:rPr>
            <w:rStyle w:val="Hyperlink"/>
            <w:noProof/>
          </w:rPr>
          <w:t>TC</w:t>
        </w:r>
        <w:r w:rsidR="000A1A35" w:rsidRPr="00915F18">
          <w:rPr>
            <w:rStyle w:val="Hyperlink"/>
            <w:i/>
            <w:noProof/>
            <w:vertAlign w:val="superscript"/>
          </w:rPr>
          <w:t>Ph</w:t>
        </w:r>
        <w:r w:rsidR="000A1A35" w:rsidRPr="00915F18">
          <w:rPr>
            <w:rStyle w:val="Hyperlink"/>
            <w:noProof/>
          </w:rPr>
          <w:t>)Fe(NCCH</w:t>
        </w:r>
        <w:r w:rsidR="000A1A35" w:rsidRPr="00915F18">
          <w:rPr>
            <w:rStyle w:val="Hyperlink"/>
            <w:noProof/>
            <w:vertAlign w:val="subscript"/>
          </w:rPr>
          <w:t>3</w:t>
        </w:r>
        <w:r w:rsidR="000A1A35" w:rsidRPr="00915F18">
          <w:rPr>
            <w:rStyle w:val="Hyperlink"/>
            <w:noProof/>
          </w:rPr>
          <w:t>)</w:t>
        </w:r>
        <w:r w:rsidR="000A1A35" w:rsidRPr="00915F18">
          <w:rPr>
            <w:rStyle w:val="Hyperlink"/>
            <w:noProof/>
            <w:vertAlign w:val="subscript"/>
          </w:rPr>
          <w:t>2</w:t>
        </w:r>
        <w:r w:rsidR="000A1A35" w:rsidRPr="00915F18">
          <w:rPr>
            <w:rStyle w:val="Hyperlink"/>
            <w:noProof/>
          </w:rPr>
          <w:t>](PF</w:t>
        </w:r>
        <w:r w:rsidR="000A1A35" w:rsidRPr="00915F18">
          <w:rPr>
            <w:rStyle w:val="Hyperlink"/>
            <w:noProof/>
            <w:vertAlign w:val="subscript"/>
          </w:rPr>
          <w:t>6</w:t>
        </w:r>
        <w:r w:rsidR="000A1A35" w:rsidRPr="00915F18">
          <w:rPr>
            <w:rStyle w:val="Hyperlink"/>
            <w:noProof/>
          </w:rPr>
          <w:t>)</w:t>
        </w:r>
        <w:r w:rsidR="000A1A35" w:rsidRPr="00915F18">
          <w:rPr>
            <w:rStyle w:val="Hyperlink"/>
            <w:noProof/>
            <w:vertAlign w:val="subscript"/>
          </w:rPr>
          <w:t>2</w:t>
        </w:r>
        <w:r w:rsidR="000A1A35" w:rsidRPr="00915F18">
          <w:rPr>
            <w:rStyle w:val="Hyperlink"/>
            <w:noProof/>
          </w:rPr>
          <w:t>.</w:t>
        </w:r>
        <w:r w:rsidR="000A1A35">
          <w:rPr>
            <w:noProof/>
            <w:webHidden/>
          </w:rPr>
          <w:tab/>
        </w:r>
        <w:r w:rsidR="000A1A35">
          <w:rPr>
            <w:noProof/>
            <w:webHidden/>
          </w:rPr>
          <w:fldChar w:fldCharType="begin"/>
        </w:r>
        <w:r w:rsidR="000A1A35">
          <w:rPr>
            <w:noProof/>
            <w:webHidden/>
          </w:rPr>
          <w:instrText xml:space="preserve"> PAGEREF _Toc379534175 \h </w:instrText>
        </w:r>
        <w:r w:rsidR="000A1A35">
          <w:rPr>
            <w:noProof/>
            <w:webHidden/>
          </w:rPr>
        </w:r>
        <w:r w:rsidR="000A1A35">
          <w:rPr>
            <w:noProof/>
            <w:webHidden/>
          </w:rPr>
          <w:fldChar w:fldCharType="separate"/>
        </w:r>
        <w:r w:rsidR="00BD1097">
          <w:rPr>
            <w:noProof/>
            <w:webHidden/>
          </w:rPr>
          <w:t>27</w:t>
        </w:r>
        <w:r w:rsidR="000A1A35">
          <w:rPr>
            <w:noProof/>
            <w:webHidden/>
          </w:rPr>
          <w:fldChar w:fldCharType="end"/>
        </w:r>
      </w:hyperlink>
    </w:p>
    <w:p w14:paraId="77F50C37"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6" w:history="1">
        <w:r w:rsidR="000A1A35" w:rsidRPr="00915F18">
          <w:rPr>
            <w:rStyle w:val="Hyperlink"/>
            <w:noProof/>
          </w:rPr>
          <w:t>Scheme 3.2. Sample catalytic aziridination reaction with [(</w:t>
        </w:r>
        <w:r w:rsidR="000A1A35" w:rsidRPr="00915F18">
          <w:rPr>
            <w:rStyle w:val="Hyperlink"/>
            <w:noProof/>
            <w:vertAlign w:val="superscript"/>
          </w:rPr>
          <w:t>Me,Et</w:t>
        </w:r>
        <w:r w:rsidR="000A1A35" w:rsidRPr="00915F18">
          <w:rPr>
            <w:rStyle w:val="Hyperlink"/>
            <w:noProof/>
          </w:rPr>
          <w:t>TC</w:t>
        </w:r>
        <w:r w:rsidR="000A1A35" w:rsidRPr="00915F18">
          <w:rPr>
            <w:rStyle w:val="Hyperlink"/>
            <w:i/>
            <w:noProof/>
            <w:vertAlign w:val="superscript"/>
          </w:rPr>
          <w:t>Ph</w:t>
        </w:r>
        <w:r w:rsidR="000A1A35" w:rsidRPr="00915F18">
          <w:rPr>
            <w:rStyle w:val="Hyperlink"/>
            <w:noProof/>
          </w:rPr>
          <w:t>)Fe(NCCH</w:t>
        </w:r>
        <w:r w:rsidR="000A1A35" w:rsidRPr="00915F18">
          <w:rPr>
            <w:rStyle w:val="Hyperlink"/>
            <w:noProof/>
            <w:vertAlign w:val="subscript"/>
          </w:rPr>
          <w:t>3</w:t>
        </w:r>
        <w:r w:rsidR="000A1A35" w:rsidRPr="00915F18">
          <w:rPr>
            <w:rStyle w:val="Hyperlink"/>
            <w:noProof/>
          </w:rPr>
          <w:t>)</w:t>
        </w:r>
        <w:r w:rsidR="000A1A35" w:rsidRPr="00915F18">
          <w:rPr>
            <w:rStyle w:val="Hyperlink"/>
            <w:noProof/>
            <w:vertAlign w:val="subscript"/>
          </w:rPr>
          <w:t>2</w:t>
        </w:r>
        <w:r w:rsidR="000A1A35" w:rsidRPr="00915F18">
          <w:rPr>
            <w:rStyle w:val="Hyperlink"/>
            <w:noProof/>
          </w:rPr>
          <w:t>](PF</w:t>
        </w:r>
        <w:r w:rsidR="000A1A35" w:rsidRPr="00915F18">
          <w:rPr>
            <w:rStyle w:val="Hyperlink"/>
            <w:noProof/>
            <w:vertAlign w:val="subscript"/>
          </w:rPr>
          <w:t>6</w:t>
        </w:r>
        <w:r w:rsidR="000A1A35" w:rsidRPr="00915F18">
          <w:rPr>
            <w:rStyle w:val="Hyperlink"/>
            <w:noProof/>
          </w:rPr>
          <w:t>)</w:t>
        </w:r>
        <w:r w:rsidR="000A1A35" w:rsidRPr="00915F18">
          <w:rPr>
            <w:rStyle w:val="Hyperlink"/>
            <w:noProof/>
            <w:vertAlign w:val="subscript"/>
          </w:rPr>
          <w:t>2</w:t>
        </w:r>
        <w:r w:rsidR="000A1A35" w:rsidRPr="00915F18">
          <w:rPr>
            <w:rStyle w:val="Hyperlink"/>
            <w:noProof/>
          </w:rPr>
          <w:t>.</w:t>
        </w:r>
        <w:r w:rsidR="000A1A35">
          <w:rPr>
            <w:noProof/>
            <w:webHidden/>
          </w:rPr>
          <w:tab/>
        </w:r>
        <w:r w:rsidR="000A1A35">
          <w:rPr>
            <w:noProof/>
            <w:webHidden/>
          </w:rPr>
          <w:fldChar w:fldCharType="begin"/>
        </w:r>
        <w:r w:rsidR="000A1A35">
          <w:rPr>
            <w:noProof/>
            <w:webHidden/>
          </w:rPr>
          <w:instrText xml:space="preserve"> PAGEREF _Toc379534176 \h </w:instrText>
        </w:r>
        <w:r w:rsidR="000A1A35">
          <w:rPr>
            <w:noProof/>
            <w:webHidden/>
          </w:rPr>
        </w:r>
        <w:r w:rsidR="000A1A35">
          <w:rPr>
            <w:noProof/>
            <w:webHidden/>
          </w:rPr>
          <w:fldChar w:fldCharType="separate"/>
        </w:r>
        <w:r w:rsidR="00BD1097">
          <w:rPr>
            <w:noProof/>
            <w:webHidden/>
          </w:rPr>
          <w:t>29</w:t>
        </w:r>
        <w:r w:rsidR="000A1A35">
          <w:rPr>
            <w:noProof/>
            <w:webHidden/>
          </w:rPr>
          <w:fldChar w:fldCharType="end"/>
        </w:r>
      </w:hyperlink>
    </w:p>
    <w:p w14:paraId="0EE2982A"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7" w:history="1">
        <w:r w:rsidR="000A1A35" w:rsidRPr="00915F18">
          <w:rPr>
            <w:rStyle w:val="Hyperlink"/>
            <w:noProof/>
          </w:rPr>
          <w:t>Scheme 3.3. Proposed reaction mechanism for aziridination</w:t>
        </w:r>
        <w:r w:rsidR="000A1A35">
          <w:rPr>
            <w:noProof/>
            <w:webHidden/>
          </w:rPr>
          <w:tab/>
        </w:r>
        <w:r w:rsidR="000A1A35">
          <w:rPr>
            <w:noProof/>
            <w:webHidden/>
          </w:rPr>
          <w:fldChar w:fldCharType="begin"/>
        </w:r>
        <w:r w:rsidR="000A1A35">
          <w:rPr>
            <w:noProof/>
            <w:webHidden/>
          </w:rPr>
          <w:instrText xml:space="preserve"> PAGEREF _Toc379534177 \h </w:instrText>
        </w:r>
        <w:r w:rsidR="000A1A35">
          <w:rPr>
            <w:noProof/>
            <w:webHidden/>
          </w:rPr>
        </w:r>
        <w:r w:rsidR="000A1A35">
          <w:rPr>
            <w:noProof/>
            <w:webHidden/>
          </w:rPr>
          <w:fldChar w:fldCharType="separate"/>
        </w:r>
        <w:r w:rsidR="00BD1097">
          <w:rPr>
            <w:noProof/>
            <w:webHidden/>
          </w:rPr>
          <w:t>35</w:t>
        </w:r>
        <w:r w:rsidR="000A1A35">
          <w:rPr>
            <w:noProof/>
            <w:webHidden/>
          </w:rPr>
          <w:fldChar w:fldCharType="end"/>
        </w:r>
      </w:hyperlink>
    </w:p>
    <w:p w14:paraId="25F4323D"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8" w:history="1">
        <w:r w:rsidR="000A1A35" w:rsidRPr="00915F18">
          <w:rPr>
            <w:rStyle w:val="Hyperlink"/>
            <w:noProof/>
          </w:rPr>
          <w:t>Scheme 4.1. Synthesis of silver complexes from (</w:t>
        </w:r>
        <w:r w:rsidR="000A1A35" w:rsidRPr="00915F18">
          <w:rPr>
            <w:rStyle w:val="Hyperlink"/>
            <w:noProof/>
            <w:vertAlign w:val="superscript"/>
          </w:rPr>
          <w:t>Me,Et</w:t>
        </w:r>
        <w:r w:rsidR="000A1A35" w:rsidRPr="00915F18">
          <w:rPr>
            <w:rStyle w:val="Hyperlink"/>
            <w:noProof/>
          </w:rPr>
          <w:t>TC</w:t>
        </w:r>
        <w:r w:rsidR="000A1A35" w:rsidRPr="00915F18">
          <w:rPr>
            <w:rStyle w:val="Hyperlink"/>
            <w:i/>
            <w:noProof/>
            <w:vertAlign w:val="superscript"/>
          </w:rPr>
          <w:t>Ph</w:t>
        </w:r>
        <w:r w:rsidR="000A1A35" w:rsidRPr="00915F18">
          <w:rPr>
            <w:rStyle w:val="Hyperlink"/>
            <w:noProof/>
          </w:rPr>
          <w:t>)(X)</w:t>
        </w:r>
        <w:r w:rsidR="000A1A35" w:rsidRPr="00915F18">
          <w:rPr>
            <w:rStyle w:val="Hyperlink"/>
            <w:noProof/>
            <w:vertAlign w:val="subscript"/>
          </w:rPr>
          <w:t>4</w:t>
        </w:r>
        <w:r w:rsidR="000A1A35" w:rsidRPr="00915F18">
          <w:rPr>
            <w:rStyle w:val="Hyperlink"/>
            <w:noProof/>
          </w:rPr>
          <w:t>.</w:t>
        </w:r>
        <w:r w:rsidR="000A1A35">
          <w:rPr>
            <w:noProof/>
            <w:webHidden/>
          </w:rPr>
          <w:tab/>
        </w:r>
        <w:r w:rsidR="000A1A35">
          <w:rPr>
            <w:noProof/>
            <w:webHidden/>
          </w:rPr>
          <w:fldChar w:fldCharType="begin"/>
        </w:r>
        <w:r w:rsidR="000A1A35">
          <w:rPr>
            <w:noProof/>
            <w:webHidden/>
          </w:rPr>
          <w:instrText xml:space="preserve"> PAGEREF _Toc379534178 \h </w:instrText>
        </w:r>
        <w:r w:rsidR="000A1A35">
          <w:rPr>
            <w:noProof/>
            <w:webHidden/>
          </w:rPr>
        </w:r>
        <w:r w:rsidR="000A1A35">
          <w:rPr>
            <w:noProof/>
            <w:webHidden/>
          </w:rPr>
          <w:fldChar w:fldCharType="separate"/>
        </w:r>
        <w:r w:rsidR="00BD1097">
          <w:rPr>
            <w:noProof/>
            <w:webHidden/>
          </w:rPr>
          <w:t>55</w:t>
        </w:r>
        <w:r w:rsidR="000A1A35">
          <w:rPr>
            <w:noProof/>
            <w:webHidden/>
          </w:rPr>
          <w:fldChar w:fldCharType="end"/>
        </w:r>
      </w:hyperlink>
    </w:p>
    <w:p w14:paraId="243823BB"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79" w:history="1">
        <w:r w:rsidR="000A1A35" w:rsidRPr="00915F18">
          <w:rPr>
            <w:rStyle w:val="Hyperlink"/>
            <w:noProof/>
          </w:rPr>
          <w:t xml:space="preserve">Scheme 4.2. Synthesis of metal complexes from </w:t>
        </w:r>
        <w:r w:rsidR="000A1A35" w:rsidRPr="00915F18">
          <w:rPr>
            <w:rStyle w:val="Hyperlink"/>
            <w:noProof/>
            <w:lang w:val="en-GB"/>
          </w:rPr>
          <w:t>[{(</w:t>
        </w:r>
        <w:r w:rsidR="000A1A35" w:rsidRPr="00915F18">
          <w:rPr>
            <w:rStyle w:val="Hyperlink"/>
            <w:noProof/>
            <w:vertAlign w:val="superscript"/>
            <w:lang w:val="en-GB"/>
          </w:rPr>
          <w:t>Me,Et</w:t>
        </w:r>
        <w:r w:rsidR="000A1A35" w:rsidRPr="00915F18">
          <w:rPr>
            <w:rStyle w:val="Hyperlink"/>
            <w:noProof/>
            <w:lang w:val="en-GB"/>
          </w:rPr>
          <w:t>TC</w:t>
        </w:r>
        <w:r w:rsidR="000A1A35" w:rsidRPr="00915F18">
          <w:rPr>
            <w:rStyle w:val="Hyperlink"/>
            <w:i/>
            <w:noProof/>
            <w:vertAlign w:val="superscript"/>
            <w:lang w:val="en-GB"/>
          </w:rPr>
          <w:t>Ph</w:t>
        </w:r>
        <w:r w:rsidR="000A1A35" w:rsidRPr="00915F18">
          <w:rPr>
            <w:rStyle w:val="Hyperlink"/>
            <w:noProof/>
            <w:lang w:val="en-GB"/>
          </w:rPr>
          <w:t>)Ag}</w:t>
        </w:r>
        <w:r w:rsidR="000A1A35" w:rsidRPr="00915F18">
          <w:rPr>
            <w:rStyle w:val="Hyperlink"/>
            <w:noProof/>
            <w:vertAlign w:val="subscript"/>
            <w:lang w:val="en-GB"/>
          </w:rPr>
          <w:t>2</w:t>
        </w:r>
        <w:r w:rsidR="000A1A35" w:rsidRPr="00915F18">
          <w:rPr>
            <w:rStyle w:val="Hyperlink"/>
            <w:noProof/>
            <w:lang w:val="en-GB"/>
          </w:rPr>
          <w:t>Ag</w:t>
        </w:r>
        <w:r w:rsidR="000A1A35" w:rsidRPr="00915F18">
          <w:rPr>
            <w:rStyle w:val="Hyperlink"/>
            <w:noProof/>
            <w:vertAlign w:val="subscript"/>
            <w:lang w:val="en-GB"/>
          </w:rPr>
          <w:t>2</w:t>
        </w:r>
        <w:r w:rsidR="000A1A35" w:rsidRPr="00915F18">
          <w:rPr>
            <w:rStyle w:val="Hyperlink"/>
            <w:noProof/>
            <w:lang w:val="en-GB"/>
          </w:rPr>
          <w:t>](X)</w:t>
        </w:r>
        <w:r w:rsidR="000A1A35" w:rsidRPr="00915F18">
          <w:rPr>
            <w:rStyle w:val="Hyperlink"/>
            <w:noProof/>
            <w:vertAlign w:val="subscript"/>
            <w:lang w:val="en-GB"/>
          </w:rPr>
          <w:t>4</w:t>
        </w:r>
        <w:r w:rsidR="000A1A35" w:rsidRPr="00915F18">
          <w:rPr>
            <w:rStyle w:val="Hyperlink"/>
            <w:noProof/>
          </w:rPr>
          <w:t>.</w:t>
        </w:r>
        <w:r w:rsidR="000A1A35">
          <w:rPr>
            <w:noProof/>
            <w:webHidden/>
          </w:rPr>
          <w:tab/>
        </w:r>
        <w:r w:rsidR="000A1A35">
          <w:rPr>
            <w:noProof/>
            <w:webHidden/>
          </w:rPr>
          <w:fldChar w:fldCharType="begin"/>
        </w:r>
        <w:r w:rsidR="000A1A35">
          <w:rPr>
            <w:noProof/>
            <w:webHidden/>
          </w:rPr>
          <w:instrText xml:space="preserve"> PAGEREF _Toc379534179 \h </w:instrText>
        </w:r>
        <w:r w:rsidR="000A1A35">
          <w:rPr>
            <w:noProof/>
            <w:webHidden/>
          </w:rPr>
        </w:r>
        <w:r w:rsidR="000A1A35">
          <w:rPr>
            <w:noProof/>
            <w:webHidden/>
          </w:rPr>
          <w:fldChar w:fldCharType="separate"/>
        </w:r>
        <w:r w:rsidR="00BD1097">
          <w:rPr>
            <w:noProof/>
            <w:webHidden/>
          </w:rPr>
          <w:t>58</w:t>
        </w:r>
        <w:r w:rsidR="000A1A35">
          <w:rPr>
            <w:noProof/>
            <w:webHidden/>
          </w:rPr>
          <w:fldChar w:fldCharType="end"/>
        </w:r>
      </w:hyperlink>
    </w:p>
    <w:p w14:paraId="18BF810C"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80" w:history="1">
        <w:r w:rsidR="000A1A35" w:rsidRPr="00915F18">
          <w:rPr>
            <w:rStyle w:val="Hyperlink"/>
            <w:noProof/>
          </w:rPr>
          <w:t>Scheme 5.1. Synthesis of [(</w:t>
        </w:r>
        <w:r w:rsidR="000A1A35" w:rsidRPr="00915F18">
          <w:rPr>
            <w:rStyle w:val="Hyperlink"/>
            <w:noProof/>
            <w:vertAlign w:val="superscript"/>
          </w:rPr>
          <w:t>Me,Et</w:t>
        </w:r>
        <w:r w:rsidR="000A1A35" w:rsidRPr="00915F18">
          <w:rPr>
            <w:rStyle w:val="Hyperlink"/>
            <w:noProof/>
          </w:rPr>
          <w:t>TC</w:t>
        </w:r>
        <w:r w:rsidR="000A1A35" w:rsidRPr="00915F18">
          <w:rPr>
            <w:rStyle w:val="Hyperlink"/>
            <w:i/>
            <w:noProof/>
            <w:vertAlign w:val="superscript"/>
          </w:rPr>
          <w:t>Ph</w:t>
        </w:r>
        <w:r w:rsidR="000A1A35" w:rsidRPr="00915F18">
          <w:rPr>
            <w:rStyle w:val="Hyperlink"/>
            <w:noProof/>
          </w:rPr>
          <w:t>)Fe(ArN</w:t>
        </w:r>
        <w:r w:rsidR="000A1A35" w:rsidRPr="00915F18">
          <w:rPr>
            <w:rStyle w:val="Hyperlink"/>
            <w:noProof/>
            <w:vertAlign w:val="subscript"/>
          </w:rPr>
          <w:t>4</w:t>
        </w:r>
        <w:r w:rsidR="000A1A35" w:rsidRPr="00915F18">
          <w:rPr>
            <w:rStyle w:val="Hyperlink"/>
            <w:noProof/>
          </w:rPr>
          <w:t>Ar)](PF</w:t>
        </w:r>
        <w:r w:rsidR="000A1A35" w:rsidRPr="00915F18">
          <w:rPr>
            <w:rStyle w:val="Hyperlink"/>
            <w:noProof/>
            <w:vertAlign w:val="subscript"/>
          </w:rPr>
          <w:t>6</w:t>
        </w:r>
        <w:r w:rsidR="000A1A35" w:rsidRPr="00915F18">
          <w:rPr>
            <w:rStyle w:val="Hyperlink"/>
            <w:noProof/>
          </w:rPr>
          <w:t>)</w:t>
        </w:r>
        <w:r w:rsidR="000A1A35" w:rsidRPr="00915F18">
          <w:rPr>
            <w:rStyle w:val="Hyperlink"/>
            <w:noProof/>
            <w:vertAlign w:val="subscript"/>
          </w:rPr>
          <w:t>2</w:t>
        </w:r>
        <w:r w:rsidR="000A1A35" w:rsidRPr="00915F18">
          <w:rPr>
            <w:rStyle w:val="Hyperlink"/>
            <w:noProof/>
          </w:rPr>
          <w:t>.</w:t>
        </w:r>
        <w:r w:rsidR="000A1A35">
          <w:rPr>
            <w:noProof/>
            <w:webHidden/>
          </w:rPr>
          <w:tab/>
        </w:r>
        <w:r w:rsidR="000A1A35">
          <w:rPr>
            <w:noProof/>
            <w:webHidden/>
          </w:rPr>
          <w:fldChar w:fldCharType="begin"/>
        </w:r>
        <w:r w:rsidR="000A1A35">
          <w:rPr>
            <w:noProof/>
            <w:webHidden/>
          </w:rPr>
          <w:instrText xml:space="preserve"> PAGEREF _Toc379534180 \h </w:instrText>
        </w:r>
        <w:r w:rsidR="000A1A35">
          <w:rPr>
            <w:noProof/>
            <w:webHidden/>
          </w:rPr>
        </w:r>
        <w:r w:rsidR="000A1A35">
          <w:rPr>
            <w:noProof/>
            <w:webHidden/>
          </w:rPr>
          <w:fldChar w:fldCharType="separate"/>
        </w:r>
        <w:r w:rsidR="00BD1097">
          <w:rPr>
            <w:noProof/>
            <w:webHidden/>
          </w:rPr>
          <w:t>77</w:t>
        </w:r>
        <w:r w:rsidR="000A1A35">
          <w:rPr>
            <w:noProof/>
            <w:webHidden/>
          </w:rPr>
          <w:fldChar w:fldCharType="end"/>
        </w:r>
      </w:hyperlink>
    </w:p>
    <w:p w14:paraId="05C6611C" w14:textId="77777777" w:rsidR="000A1A35" w:rsidRDefault="000330AB" w:rsidP="000A1A35">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379534181" w:history="1">
        <w:r w:rsidR="000A1A35" w:rsidRPr="00915F18">
          <w:rPr>
            <w:rStyle w:val="Hyperlink"/>
            <w:noProof/>
          </w:rPr>
          <w:t>Scheme 6.1. Synthesis of tetracarbene main group metal complexes.</w:t>
        </w:r>
        <w:r w:rsidR="000A1A35">
          <w:rPr>
            <w:noProof/>
            <w:webHidden/>
          </w:rPr>
          <w:tab/>
        </w:r>
        <w:r w:rsidR="000A1A35">
          <w:rPr>
            <w:noProof/>
            <w:webHidden/>
          </w:rPr>
          <w:fldChar w:fldCharType="begin"/>
        </w:r>
        <w:r w:rsidR="000A1A35">
          <w:rPr>
            <w:noProof/>
            <w:webHidden/>
          </w:rPr>
          <w:instrText xml:space="preserve"> PAGEREF _Toc379534181 \h </w:instrText>
        </w:r>
        <w:r w:rsidR="000A1A35">
          <w:rPr>
            <w:noProof/>
            <w:webHidden/>
          </w:rPr>
        </w:r>
        <w:r w:rsidR="000A1A35">
          <w:rPr>
            <w:noProof/>
            <w:webHidden/>
          </w:rPr>
          <w:fldChar w:fldCharType="separate"/>
        </w:r>
        <w:r w:rsidR="00BD1097">
          <w:rPr>
            <w:noProof/>
            <w:webHidden/>
          </w:rPr>
          <w:t>94</w:t>
        </w:r>
        <w:r w:rsidR="000A1A35">
          <w:rPr>
            <w:noProof/>
            <w:webHidden/>
          </w:rPr>
          <w:fldChar w:fldCharType="end"/>
        </w:r>
      </w:hyperlink>
    </w:p>
    <w:p w14:paraId="3BFC0449" w14:textId="77777777" w:rsidR="0085757D" w:rsidRPr="005E54E2" w:rsidRDefault="00E42A67" w:rsidP="008C0BEE">
      <w:pPr>
        <w:spacing w:line="480" w:lineRule="auto"/>
      </w:pPr>
      <w:r>
        <w:fldChar w:fldCharType="end"/>
      </w:r>
    </w:p>
    <w:p w14:paraId="4E3D32E5" w14:textId="77777777" w:rsidR="0085757D" w:rsidRPr="005E54E2" w:rsidRDefault="0085757D" w:rsidP="008C0BEE">
      <w:pPr>
        <w:spacing w:line="480" w:lineRule="auto"/>
      </w:pPr>
    </w:p>
    <w:p w14:paraId="1CD654E2" w14:textId="77777777" w:rsidR="0085757D" w:rsidRPr="005E54E2" w:rsidRDefault="0085757D" w:rsidP="008C0BEE">
      <w:pPr>
        <w:spacing w:line="480" w:lineRule="auto"/>
      </w:pPr>
    </w:p>
    <w:p w14:paraId="658325D6" w14:textId="77777777" w:rsidR="0085757D" w:rsidRPr="005E54E2" w:rsidRDefault="0085757D" w:rsidP="008C0BEE">
      <w:pPr>
        <w:spacing w:line="480" w:lineRule="auto"/>
      </w:pPr>
    </w:p>
    <w:p w14:paraId="734F645F" w14:textId="77777777" w:rsidR="0085757D" w:rsidRPr="005E54E2" w:rsidRDefault="0085757D" w:rsidP="008C0BEE">
      <w:pPr>
        <w:spacing w:line="480" w:lineRule="auto"/>
        <w:sectPr w:rsidR="0085757D" w:rsidRPr="005E54E2" w:rsidSect="001D4908">
          <w:footerReference w:type="default" r:id="rId9"/>
          <w:pgSz w:w="12240" w:h="15840" w:code="1"/>
          <w:pgMar w:top="1440" w:right="1800" w:bottom="1872" w:left="1800" w:header="720" w:footer="1440" w:gutter="0"/>
          <w:pgNumType w:fmt="lowerRoman" w:start="1"/>
          <w:cols w:space="720"/>
          <w:noEndnote/>
          <w:titlePg/>
        </w:sectPr>
      </w:pPr>
    </w:p>
    <w:p w14:paraId="47CA845A" w14:textId="50646A75" w:rsidR="004C2071" w:rsidRPr="006C1D2C" w:rsidRDefault="006B4426" w:rsidP="008C0BEE">
      <w:pPr>
        <w:pStyle w:val="Heading1"/>
        <w:spacing w:line="480" w:lineRule="auto"/>
      </w:pPr>
      <w:r>
        <w:lastRenderedPageBreak/>
        <w:br/>
      </w:r>
      <w:bookmarkStart w:id="1" w:name="_Toc379533738"/>
      <w:r w:rsidR="007E24AF" w:rsidRPr="006C1D2C">
        <w:t>Introduction</w:t>
      </w:r>
      <w:bookmarkEnd w:id="1"/>
    </w:p>
    <w:p w14:paraId="38E3C757" w14:textId="1E4948EB" w:rsidR="008278BE" w:rsidRPr="00AC34F8" w:rsidRDefault="00486109" w:rsidP="008C0BEE">
      <w:pPr>
        <w:spacing w:line="480" w:lineRule="auto"/>
        <w:ind w:firstLine="720"/>
        <w:jc w:val="both"/>
      </w:pPr>
      <w:r>
        <w:t>Aziridines are a</w:t>
      </w:r>
      <w:r w:rsidR="008278BE" w:rsidRPr="00AC34F8">
        <w:t xml:space="preserve"> </w:t>
      </w:r>
      <w:r w:rsidR="00D24FEF">
        <w:t>significant</w:t>
      </w:r>
      <w:r w:rsidR="00D24FEF" w:rsidRPr="00AC34F8" w:rsidDel="00D24FEF">
        <w:t xml:space="preserve"> </w:t>
      </w:r>
      <w:r w:rsidR="008278BE" w:rsidRPr="00AC34F8">
        <w:t xml:space="preserve">functional group </w:t>
      </w:r>
      <w:r w:rsidR="00D24FEF">
        <w:t>since</w:t>
      </w:r>
      <w:r w:rsidR="00D24FEF" w:rsidRPr="00AC34F8">
        <w:t xml:space="preserve"> </w:t>
      </w:r>
      <w:r w:rsidR="008278BE" w:rsidRPr="00AC34F8">
        <w:t>they are the nitrogen analog of epoxides.</w:t>
      </w:r>
      <w:hyperlink w:anchor="_ENREF_1" w:tooltip="Yudin, 2006 #37" w:history="1">
        <w:r w:rsidR="009366DC" w:rsidRPr="00AC34F8">
          <w:fldChar w:fldCharType="begin"/>
        </w:r>
        <w:r w:rsidR="009366DC" w:rsidRPr="00AC34F8">
          <w:instrText xml:space="preserve"> ADDIN EN.CITE &lt;EndNote&gt;&lt;Cite&gt;&lt;Author&gt;Yudin&lt;/Author&gt;&lt;Year&gt;2006&lt;/Year&gt;&lt;RecNum&gt;37&lt;/RecNum&gt;&lt;DisplayText&gt;&lt;style face="superscript"&gt;1&lt;/style&gt;&lt;/DisplayText&gt;&lt;record&gt;&lt;rec-number&gt;37&lt;/rec-number&gt;&lt;foreign-keys&gt;&lt;key app="EN" db-id="s0a50z9zlf90x2esvvjvwp9t9frez5r00xxa" timestamp="1387650567"&gt;37&lt;/key&gt;&lt;/foreign-keys&gt;&lt;ref-type name="Book"&gt;6&lt;/ref-type&gt;&lt;contributors&gt;&lt;authors&gt;&lt;author&gt;Yudin, Andrei&lt;/author&gt;&lt;author&gt;Editor,&lt;/author&gt;&lt;/authors&gt;&lt;/contributors&gt;&lt;titles&gt;&lt;title&gt;Aziridines and Epoxides in Organic Synthesis&lt;/title&gt;&lt;/titles&gt;&lt;pages&gt;492 pp&lt;/pages&gt;&lt;keywords&gt;&lt;keyword&gt;Epoxides Role: SPN (Synthetic preparation), PREP (Preparation) (aziridines and epoxides in org. synthesis)&lt;/keyword&gt;&lt;keyword&gt;book aziridines epoxides org synthesis&lt;/keyword&gt;&lt;/keywords&gt;&lt;dates&gt;&lt;year&gt;2006&lt;/year&gt;&lt;/dates&gt;&lt;accession-num&gt;2007:658337&lt;/accession-num&gt;&lt;urls&gt;&lt;/urls&gt;&lt;remote-database-provider&gt;American Chemical Society . All Rights Reserved.&lt;/remote-database-provider&gt;&lt;language&gt;English&lt;/language&gt;&lt;/record&gt;&lt;/Cite&gt;&lt;/EndNote&gt;</w:instrText>
        </w:r>
        <w:r w:rsidR="009366DC" w:rsidRPr="00AC34F8">
          <w:fldChar w:fldCharType="separate"/>
        </w:r>
        <w:r w:rsidR="009366DC" w:rsidRPr="00AC34F8">
          <w:rPr>
            <w:noProof/>
            <w:vertAlign w:val="superscript"/>
          </w:rPr>
          <w:t>1</w:t>
        </w:r>
        <w:r w:rsidR="009366DC" w:rsidRPr="00AC34F8">
          <w:fldChar w:fldCharType="end"/>
        </w:r>
      </w:hyperlink>
      <w:r w:rsidR="008278BE" w:rsidRPr="00AC34F8">
        <w:t xml:space="preserve">  Epoxides have found themselves as important functional groups in many reactions such as polymerization.</w:t>
      </w:r>
      <w:hyperlink w:anchor="_ENREF_2" w:tooltip="Makiguchi, 2013 #186" w:history="1">
        <w:r w:rsidR="009366DC" w:rsidRPr="00AC34F8">
          <w:fldChar w:fldCharType="begin">
            <w:fldData xml:space="preserve">PEVuZE5vdGU+PENpdGU+PEF1dGhvcj5NYWtpZ3VjaGk8L0F1dGhvcj48WWVhcj4yMDEzPC9ZZWFy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</w:fldData>
          </w:fldChar>
        </w:r>
        <w:r w:rsidR="009366DC">
          <w:instrText xml:space="preserve"> ADDIN EN.CITE </w:instrText>
        </w:r>
        <w:r w:rsidR="009366DC">
          <w:fldChar w:fldCharType="begin">
            <w:fldData xml:space="preserve">PEVuZE5vdGU+PENpdGU+PEF1dGhvcj5NYWtpZ3VjaGk8L0F1dGhvcj48WWVhcj4yMDEzPC9ZZWFy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2</w:t>
        </w:r>
        <w:r w:rsidR="009366DC" w:rsidRPr="00AC34F8">
          <w:fldChar w:fldCharType="end"/>
        </w:r>
      </w:hyperlink>
      <w:r w:rsidR="008278BE" w:rsidRPr="00AC34F8">
        <w:t xml:space="preserve">  However, aziridines </w:t>
      </w:r>
      <w:r w:rsidR="00D24FEF">
        <w:t>have been an afterthought</w:t>
      </w:r>
      <w:r w:rsidR="008278BE" w:rsidRPr="00AC34F8">
        <w:t xml:space="preserve"> due to their limited and difficult means of synthesis.</w:t>
      </w:r>
      <w:hyperlink w:anchor="_ENREF_1" w:tooltip="Yudin, 2006 #37" w:history="1">
        <w:r w:rsidR="009366DC" w:rsidRPr="00AC34F8">
          <w:fldChar w:fldCharType="begin"/>
        </w:r>
        <w:r w:rsidR="009366DC" w:rsidRPr="00AC34F8">
          <w:instrText xml:space="preserve"> ADDIN EN.CITE &lt;EndNote&gt;&lt;Cite&gt;&lt;Author&gt;Yudin&lt;/Author&gt;&lt;Year&gt;2006&lt;/Year&gt;&lt;RecNum&gt;37&lt;/RecNum&gt;&lt;DisplayText&gt;&lt;style face="superscript"&gt;1&lt;/style&gt;&lt;/DisplayText&gt;&lt;record&gt;&lt;rec-number&gt;37&lt;/rec-number&gt;&lt;foreign-keys&gt;&lt;key app="EN" db-id="s0a50z9zlf90x2esvvjvwp9t9frez5r00xxa" timestamp="1387650567"&gt;37&lt;/key&gt;&lt;/foreign-keys&gt;&lt;ref-type name="Book"&gt;6&lt;/ref-type&gt;&lt;contributors&gt;&lt;authors&gt;&lt;author&gt;Yudin, Andrei&lt;/author&gt;&lt;author&gt;Editor,&lt;/author&gt;&lt;/authors&gt;&lt;/contributors&gt;&lt;titles&gt;&lt;title&gt;Aziridines and Epoxides in Organic Synthesis&lt;/title&gt;&lt;/titles&gt;&lt;pages&gt;492 pp&lt;/pages&gt;&lt;keywords&gt;&lt;keyword&gt;Epoxides Role: SPN (Synthetic preparation), PREP (Preparation) (aziridines and epoxides in org. synthesis)&lt;/keyword&gt;&lt;keyword&gt;book aziridines epoxides org synthesis&lt;/keyword&gt;&lt;/keywords&gt;&lt;dates&gt;&lt;year&gt;2006&lt;/year&gt;&lt;/dates&gt;&lt;accession-num&gt;2007:658337&lt;/accession-num&gt;&lt;urls&gt;&lt;/urls&gt;&lt;remote-database-provider&gt;American Chemical Society . All Rights Reserved.&lt;/remote-database-provider&gt;&lt;language&gt;English&lt;/language&gt;&lt;/record&gt;&lt;/Cite&gt;&lt;/EndNote&gt;</w:instrText>
        </w:r>
        <w:r w:rsidR="009366DC" w:rsidRPr="00AC34F8">
          <w:fldChar w:fldCharType="separate"/>
        </w:r>
        <w:r w:rsidR="009366DC" w:rsidRPr="00AC34F8">
          <w:rPr>
            <w:noProof/>
            <w:vertAlign w:val="superscript"/>
          </w:rPr>
          <w:t>1</w:t>
        </w:r>
        <w:r w:rsidR="009366DC" w:rsidRPr="00AC34F8">
          <w:fldChar w:fldCharType="end"/>
        </w:r>
      </w:hyperlink>
      <w:r w:rsidR="008278BE" w:rsidRPr="00AC34F8">
        <w:t xml:space="preserve">  The aziridine ring can be found in natural products such as mitomycin C, which exhibits antitumor properties.</w:t>
      </w:r>
      <w:hyperlink w:anchor="_ENREF_4" w:tooltip="Thibodeaux, 2012 #184" w:history="1">
        <w:r w:rsidR="009366DC" w:rsidRPr="00AC34F8">
          <w:fldChar w:fldCharType="begin"/>
        </w:r>
        <w:r w:rsidR="009366DC">
          <w:instrText xml:space="preserve"> ADDIN EN.CITE &lt;EndNote&gt;&lt;Cite&gt;&lt;Author&gt;Thibodeaux&lt;/Author&gt;&lt;Year&gt;2012&lt;/Year&gt;&lt;RecNum&gt;184&lt;/RecNum&gt;&lt;DisplayText&gt;&lt;style face="superscript"&gt;3&lt;/style&gt;&lt;/DisplayText&gt;&lt;record&gt;&lt;rec-number&gt;184&lt;/rec-number&gt;&lt;foreign-keys&gt;&lt;key app="EN" db-id="s0a50z9zlf90x2esvvjvwp9t9frez5r00xxa" timestamp="1387843690"&gt;184&lt;/key&gt;&lt;/foreign-keys&gt;&lt;ref-type name="Journal Article"&gt;17&lt;/ref-type&gt;&lt;contributors&gt;&lt;authors&gt;&lt;author&gt;Thibodeaux, Christopher J.&lt;/author&gt;&lt;author&gt;Chang, Wei-chen&lt;/author&gt;&lt;author&gt;Liu, Hung-wen&lt;/author&gt;&lt;/authors&gt;&lt;/contributors&gt;&lt;titles&gt;&lt;title&gt;Enzymatic Chemistry of Cyclopropane, Epoxide, and Aziridine Biosynthesis&lt;/title&gt;&lt;secondary-title&gt;Chem. Rev. (Washington, DC, U. S.)&lt;/secondary-title&gt;&lt;/titles&gt;&lt;periodical&gt;&lt;full-title&gt;Chemical Reviews (Washington, DC, United States)&lt;/full-title&gt;&lt;abbr-1&gt;Chem. Rev. (Washington, DC, U. S.)&lt;/abbr-1&gt;&lt;abbr-2&gt;Chem Rev (Washington, DC, U S)&lt;/abbr-2&gt;&lt;/periodical&gt;&lt;pages&gt;1681-1709&lt;/pages&gt;&lt;volume&gt;112&lt;/volume&gt;&lt;number&gt;3&lt;/number&gt;&lt;keywords&gt;&lt;keyword&gt;review enzyme chem cyclopropane epoxide aziridine&lt;/keyword&gt;&lt;/keywords&gt;&lt;dates&gt;&lt;year&gt;2012&lt;/year&gt;&lt;pub-dates&gt;&lt;date&gt;//&lt;/date&gt;&lt;/pub-dates&gt;&lt;/dates&gt;&lt;publisher&gt;American Chemical Society&lt;/publisher&gt;&lt;isbn&gt;0009-2665&lt;/isbn&gt;&lt;work-type&gt;10.1021/cr200073d&lt;/work-type&gt;&lt;urls&gt;&lt;/urls&gt;&lt;electronic-resource-num&gt;10.1021/cr200073d&lt;/electronic-resource-num&gt;&lt;/record&gt;&lt;/Cite&gt;&lt;/EndNote&gt;</w:instrText>
        </w:r>
        <w:r w:rsidR="009366DC" w:rsidRPr="00AC34F8">
          <w:fldChar w:fldCharType="separate"/>
        </w:r>
        <w:r w:rsidR="009366DC" w:rsidRPr="00617021">
          <w:rPr>
            <w:noProof/>
            <w:vertAlign w:val="superscript"/>
          </w:rPr>
          <w:t>3</w:t>
        </w:r>
        <w:r w:rsidR="009366DC" w:rsidRPr="00AC34F8">
          <w:fldChar w:fldCharType="end"/>
        </w:r>
      </w:hyperlink>
      <w:r w:rsidR="008278BE" w:rsidRPr="00AC34F8">
        <w:t xml:space="preserve">  More importantly are the organic manipulations these strained rings are capable of undergoing such as ring opening</w:t>
      </w:r>
      <w:hyperlink w:anchor="_ENREF_5" w:tooltip="Hu, 2004 #167" w:history="1">
        <w:r w:rsidR="009366DC" w:rsidRPr="00AC34F8">
          <w:fldChar w:fldCharType="begin">
            <w:fldData xml:space="preserve">PEVuZE5vdGU+PENpdGU+PEF1dGhvcj5IdTwvQXV0aG9yPjxZZWFyPjIwMDQ8L1llYXI+PFJlY051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</w:fldData>
          </w:fldChar>
        </w:r>
        <w:r w:rsidR="009366DC">
          <w:instrText xml:space="preserve"> ADDIN EN.CITE </w:instrText>
        </w:r>
        <w:r w:rsidR="009366DC">
          <w:fldChar w:fldCharType="begin">
            <w:fldData xml:space="preserve">PEVuZE5vdGU+PENpdGU+PEF1dGhvcj5IdTwvQXV0aG9yPjxZZWFyPjIwMDQ8L1llYXI+PFJlY051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4</w:t>
        </w:r>
        <w:r w:rsidR="009366DC" w:rsidRPr="00AC34F8">
          <w:fldChar w:fldCharType="end"/>
        </w:r>
      </w:hyperlink>
      <w:r w:rsidR="008278BE" w:rsidRPr="00AC34F8">
        <w:t xml:space="preserve"> and ring expansion</w:t>
      </w:r>
      <w:hyperlink w:anchor="_ENREF_8" w:tooltip="Dauban, 2009 #145" w:history="1">
        <w:r w:rsidR="009366DC" w:rsidRPr="00AC34F8">
          <w:fldChar w:fldCharType="begin">
            <w:fldData xml:space="preserve">PEVuZE5vdGU+PENpdGU+PEF1dGhvcj5EYXViYW48L0F1dGhvcj48WWVhcj4yMDA5PC9ZZWFyPjxS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</w:fldData>
          </w:fldChar>
        </w:r>
        <w:r w:rsidR="009366DC">
          <w:instrText xml:space="preserve"> ADDIN EN.CITE </w:instrText>
        </w:r>
        <w:r w:rsidR="009366DC">
          <w:fldChar w:fldCharType="begin">
            <w:fldData xml:space="preserve">PEVuZE5vdGU+PENpdGU+PEF1dGhvcj5EYXViYW48L0F1dGhvcj48WWVhcj4yMDA5PC9ZZWFyPjxS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5</w:t>
        </w:r>
        <w:r w:rsidR="009366DC" w:rsidRPr="00AC34F8">
          <w:fldChar w:fldCharType="end"/>
        </w:r>
      </w:hyperlink>
      <w:r w:rsidR="008278BE" w:rsidRPr="00AC34F8">
        <w:t xml:space="preserve"> reactions.  </w:t>
      </w:r>
      <w:r w:rsidR="00D24FEF">
        <w:t>A</w:t>
      </w:r>
      <w:r w:rsidR="008278BE" w:rsidRPr="00AC34F8">
        <w:t xml:space="preserve">ziridines </w:t>
      </w:r>
      <w:r w:rsidR="00D24FEF">
        <w:t>c</w:t>
      </w:r>
      <w:r w:rsidR="008278BE" w:rsidRPr="00AC34F8">
        <w:t xml:space="preserve">ould find an equally important place in chemistry as epoxides if there were an analogous catalytic manner to prepare this critical functional group </w:t>
      </w:r>
      <w:r w:rsidR="00E94AEF">
        <w:t>in a manner similar to</w:t>
      </w:r>
      <w:r w:rsidR="008278BE" w:rsidRPr="00AC34F8">
        <w:t xml:space="preserve"> Jacobsen epoxidation </w:t>
      </w:r>
      <w:r w:rsidR="00E94AEF">
        <w:t>to form</w:t>
      </w:r>
      <w:r w:rsidR="008278BE" w:rsidRPr="00AC34F8">
        <w:t xml:space="preserve"> epoxides.  </w:t>
      </w:r>
    </w:p>
    <w:p w14:paraId="15632981" w14:textId="615CD686" w:rsidR="008278BE" w:rsidRPr="00AC34F8" w:rsidRDefault="008278BE" w:rsidP="008C0BEE">
      <w:pPr>
        <w:spacing w:line="480" w:lineRule="auto"/>
        <w:jc w:val="both"/>
      </w:pPr>
      <w:r w:rsidRPr="00AC34F8">
        <w:tab/>
        <w:t>A similar synthetic strategy to Jacobsen epoxidation for aziridines can be classified as a “C</w:t>
      </w:r>
      <w:r w:rsidRPr="00AC34F8">
        <w:rPr>
          <w:vertAlign w:val="subscript"/>
        </w:rPr>
        <w:t>2</w:t>
      </w:r>
      <w:r w:rsidRPr="00AC34F8">
        <w:t>+N</w:t>
      </w:r>
      <w:r w:rsidRPr="00AC34F8">
        <w:rPr>
          <w:vertAlign w:val="subscript"/>
        </w:rPr>
        <w:t>1</w:t>
      </w:r>
      <w:r w:rsidRPr="00AC34F8">
        <w:t>” aziridination strategy.</w:t>
      </w:r>
      <w:hyperlink w:anchor="_ENREF_1" w:tooltip="Yudin, 2006 #37" w:history="1">
        <w:r w:rsidR="009366DC" w:rsidRPr="00AC34F8">
          <w:fldChar w:fldCharType="begin"/>
        </w:r>
        <w:r w:rsidR="009366DC" w:rsidRPr="00AC34F8">
          <w:instrText xml:space="preserve"> ADDIN EN.CITE &lt;EndNote&gt;&lt;Cite&gt;&lt;Author&gt;Yudin&lt;/Author&gt;&lt;Year&gt;2006&lt;/Year&gt;&lt;RecNum&gt;37&lt;/RecNum&gt;&lt;DisplayText&gt;&lt;style face="superscript"&gt;1&lt;/style&gt;&lt;/DisplayText&gt;&lt;record&gt;&lt;rec-number&gt;37&lt;/rec-number&gt;&lt;foreign-keys&gt;&lt;key app="EN" db-id="s0a50z9zlf90x2esvvjvwp9t9frez5r00xxa" timestamp="1387650567"&gt;37&lt;/key&gt;&lt;/foreign-keys&gt;&lt;ref-type name="Book"&gt;6&lt;/ref-type&gt;&lt;contributors&gt;&lt;authors&gt;&lt;author&gt;Yudin, Andrei&lt;/author&gt;&lt;author&gt;Editor,&lt;/author&gt;&lt;/authors&gt;&lt;/contributors&gt;&lt;titles&gt;&lt;title&gt;Aziridines and Epoxides in Organic Synthesis&lt;/title&gt;&lt;/titles&gt;&lt;pages&gt;492 pp&lt;/pages&gt;&lt;keywords&gt;&lt;keyword&gt;Epoxides Role: SPN (Synthetic preparation), PREP (Preparation) (aziridines and epoxides in org. synthesis)&lt;/keyword&gt;&lt;keyword&gt;book aziridines epoxides org synthesis&lt;/keyword&gt;&lt;/keywords&gt;&lt;dates&gt;&lt;year&gt;2006&lt;/year&gt;&lt;/dates&gt;&lt;accession-num&gt;2007:658337&lt;/accession-num&gt;&lt;urls&gt;&lt;/urls&gt;&lt;remote-database-provider&gt;American Chemical Society . All Rights Reserved.&lt;/remote-database-provider&gt;&lt;language&gt;English&lt;/language&gt;&lt;/record&gt;&lt;/Cite&gt;&lt;/EndNote&gt;</w:instrText>
        </w:r>
        <w:r w:rsidR="009366DC" w:rsidRPr="00AC34F8">
          <w:fldChar w:fldCharType="separate"/>
        </w:r>
        <w:r w:rsidR="009366DC" w:rsidRPr="00AC34F8">
          <w:rPr>
            <w:noProof/>
            <w:vertAlign w:val="superscript"/>
          </w:rPr>
          <w:t>1</w:t>
        </w:r>
        <w:r w:rsidR="009366DC" w:rsidRPr="00AC34F8">
          <w:fldChar w:fldCharType="end"/>
        </w:r>
      </w:hyperlink>
      <w:r w:rsidRPr="00AC34F8">
        <w:t xml:space="preserve">  This strategy combines an alkene fragment and a nitrene source to form the aziridine ring.  Several tosyl nitrene sources have been utilized in </w:t>
      </w:r>
      <w:r w:rsidR="00486109">
        <w:t>conjunction</w:t>
      </w:r>
      <w:r w:rsidRPr="00AC34F8">
        <w:t xml:space="preserve"> with a catalyst and alkenes to form aziridines in relatively high yield.</w:t>
      </w:r>
      <w:hyperlink w:anchor="_ENREF_10" w:tooltip="Chang, 2011 #132" w:history="1">
        <w:r w:rsidR="009366DC" w:rsidRPr="00AC34F8">
          <w:fldChar w:fldCharType="begin">
            <w:fldData xml:space="preserve">PEVuZE5vdGU+PENpdGU+PEF1dGhvcj5DaGFuZzwvQXV0aG9yPjxZZWFyPjIwMTE8L1llYXI+PFJl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</w:fldData>
          </w:fldChar>
        </w:r>
        <w:r w:rsidR="009366DC">
          <w:instrText xml:space="preserve"> ADDIN EN.CITE </w:instrText>
        </w:r>
        <w:r w:rsidR="009366DC">
          <w:fldChar w:fldCharType="begin">
            <w:fldData xml:space="preserve">PEVuZE5vdGU+PENpdGU+PEF1dGhvcj5DaGFuZzwvQXV0aG9yPjxZZWFyPjIwMTE8L1llYXI+PFJl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6</w:t>
        </w:r>
        <w:r w:rsidR="009366DC" w:rsidRPr="00AC34F8">
          <w:fldChar w:fldCharType="end"/>
        </w:r>
      </w:hyperlink>
      <w:r w:rsidRPr="00AC34F8">
        <w:t xml:space="preserve">  </w:t>
      </w:r>
      <w:r w:rsidR="00E268DC">
        <w:t xml:space="preserve">Generally these tosyl nitrene sources have evolved from hypervalent PhI=NTs and chloroamine-T to tosyl azide.  </w:t>
      </w:r>
      <w:r w:rsidRPr="00AC34F8">
        <w:t>Although the byproducts of these reactions have improved from iodobenzene or NaCl to N</w:t>
      </w:r>
      <w:r w:rsidRPr="00AC34F8">
        <w:rPr>
          <w:vertAlign w:val="subscript"/>
        </w:rPr>
        <w:t>2</w:t>
      </w:r>
      <w:r w:rsidRPr="00AC34F8">
        <w:t xml:space="preserve">, all the examples still leave a tosyl group on the nitrogen atom of the final aziridine product.  The problem with this method is an additional step to deprotect </w:t>
      </w:r>
      <w:r w:rsidRPr="00AC34F8">
        <w:lastRenderedPageBreak/>
        <w:t xml:space="preserve">the nitrogen is required and can often include reagents which </w:t>
      </w:r>
      <w:r w:rsidR="00CF41A3">
        <w:t xml:space="preserve">can </w:t>
      </w:r>
      <w:r w:rsidRPr="00AC34F8">
        <w:t>de</w:t>
      </w:r>
      <w:r w:rsidR="00CF41A3">
        <w:t>grade</w:t>
      </w:r>
      <w:r w:rsidRPr="00AC34F8">
        <w:t xml:space="preserve"> the aziridine ring.</w:t>
      </w:r>
      <w:r w:rsidRPr="00AC34F8">
        <w:fldChar w:fldCharType="begin">
          <w:fldData xml:space="preserve">PEVuZE5vdGU+PENpdGU+PEF1dGhvcj5Ecml2ZXI8L0F1dGhvcj48WWVhcj4yMDEwPC9ZZWFyPjxS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</w:fldData>
        </w:fldChar>
      </w:r>
      <w:r w:rsidR="00A50C03">
        <w:instrText xml:space="preserve"> ADDIN EN.CITE </w:instrText>
      </w:r>
      <w:r w:rsidR="00A50C03">
        <w:fldChar w:fldCharType="begin">
          <w:fldData xml:space="preserve">PEVuZE5vdGU+PENpdGU+PEF1dGhvcj5Ecml2ZXI8L0F1dGhvcj48WWVhcj4yMDEwPC9ZZWFyPjxS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</w:fldData>
        </w:fldChar>
      </w:r>
      <w:r w:rsidR="00A50C03">
        <w:instrText xml:space="preserve"> ADDIN EN.CITE.DATA </w:instrText>
      </w:r>
      <w:r w:rsidR="00A50C03">
        <w:fldChar w:fldCharType="end"/>
      </w:r>
      <w:r w:rsidRPr="00AC34F8">
        <w:fldChar w:fldCharType="separate"/>
      </w:r>
      <w:hyperlink w:anchor="_ENREF_11" w:tooltip="Driver, 2010 #139" w:history="1">
        <w:r w:rsidR="009366DC" w:rsidRPr="00617021">
          <w:rPr>
            <w:noProof/>
            <w:vertAlign w:val="superscript"/>
          </w:rPr>
          <w:t>6b</w:t>
        </w:r>
      </w:hyperlink>
      <w:r w:rsidR="00617021" w:rsidRPr="00617021">
        <w:rPr>
          <w:noProof/>
          <w:vertAlign w:val="superscript"/>
        </w:rPr>
        <w:t xml:space="preserve">, </w:t>
      </w:r>
      <w:hyperlink w:anchor="_ENREF_14" w:tooltip="Pellissier, 2010 #143" w:history="1">
        <w:r w:rsidR="009366DC" w:rsidRPr="00617021">
          <w:rPr>
            <w:noProof/>
            <w:vertAlign w:val="superscript"/>
          </w:rPr>
          <w:t>7</w:t>
        </w:r>
      </w:hyperlink>
      <w:r w:rsidRPr="00AC34F8">
        <w:fldChar w:fldCharType="end"/>
      </w:r>
      <w:r w:rsidRPr="00AC34F8">
        <w:t xml:space="preserve">  A more atom economical approach to this str</w:t>
      </w:r>
      <w:r w:rsidR="00CF41A3">
        <w:t>ategy is to perform the catalysis</w:t>
      </w:r>
      <w:r w:rsidRPr="00AC34F8">
        <w:t xml:space="preserve"> with </w:t>
      </w:r>
      <w:r w:rsidR="00D24FEF">
        <w:t>a</w:t>
      </w:r>
      <w:r w:rsidR="00D24FEF" w:rsidRPr="00AC34F8">
        <w:t xml:space="preserve"> </w:t>
      </w:r>
      <w:r w:rsidRPr="00AC34F8">
        <w:t xml:space="preserve">nitrene source </w:t>
      </w:r>
      <w:r w:rsidR="00D24FEF">
        <w:t>which can place</w:t>
      </w:r>
      <w:r w:rsidR="00D24FEF" w:rsidRPr="00AC34F8">
        <w:t xml:space="preserve"> </w:t>
      </w:r>
      <w:r w:rsidRPr="00AC34F8">
        <w:t>the final desired organic moiety on the aziridine nitrogen during the catalysis.</w:t>
      </w:r>
    </w:p>
    <w:p w14:paraId="183BE5A0" w14:textId="688122C5" w:rsidR="008278BE" w:rsidRPr="00AC34F8" w:rsidRDefault="008278BE" w:rsidP="008C0BEE">
      <w:pPr>
        <w:spacing w:line="480" w:lineRule="auto"/>
        <w:ind w:firstLine="720"/>
        <w:jc w:val="both"/>
      </w:pPr>
      <w:r w:rsidRPr="00AC34F8">
        <w:t>In an effort to propel catalytic aziridination forward</w:t>
      </w:r>
      <w:r w:rsidR="00D24FEF">
        <w:t>,</w:t>
      </w:r>
      <w:r w:rsidRPr="00AC34F8">
        <w:t xml:space="preserve"> Cenini utilized a Ru-porphyrin catalyst in conjunction with </w:t>
      </w:r>
      <w:r w:rsidRPr="00CF41A3">
        <w:rPr>
          <w:i/>
        </w:rPr>
        <w:t>p</w:t>
      </w:r>
      <w:r w:rsidRPr="00AC34F8">
        <w:t>-nitrophenylazide and saturated alkenes to form aziridines.</w:t>
      </w:r>
      <w:hyperlink w:anchor="_ENREF_15" w:tooltip="Cenini, 1999 #174" w:history="1">
        <w:r w:rsidR="009366DC" w:rsidRPr="00AC34F8">
          <w:fldChar w:fldCharType="begin"/>
        </w:r>
        <w:r w:rsidR="009366DC">
          <w:instrText xml:space="preserve"> ADDIN EN.CITE &lt;EndNote&gt;&lt;Cite&gt;&lt;Author&gt;Cenini&lt;/Author&gt;&lt;Year&gt;1999&lt;/Year&gt;&lt;RecNum&gt;174&lt;/RecNum&gt;&lt;DisplayText&gt;&lt;style face="superscript"&gt;8&lt;/style&gt;&lt;/DisplayText&gt;&lt;record&gt;&lt;rec-number&gt;174&lt;/rec-number&gt;&lt;foreign-keys&gt;&lt;key app="EN" db-id="s0a50z9zlf90x2esvvjvwp9t9frez5r00xxa" timestamp="1387840921"&gt;174&lt;/key&gt;&lt;/foreign-keys&gt;&lt;ref-type name="Journal Article"&gt;17&lt;/ref-type&gt;&lt;contributors&gt;&lt;authors&gt;&lt;author&gt;Cenini, Sergio&lt;/author&gt;&lt;author&gt;Tollari, Stefano&lt;/author&gt;&lt;author&gt;Penoni, Andrea&lt;/author&gt;&lt;author&gt;Cereda, Cristiano&lt;/author&gt;&lt;/authors&gt;&lt;/contributors&gt;&lt;titles&gt;&lt;title&gt;Catalytic amination of unsaturated hydrocarbons: reactions of p-nitrophenyl azide with alkenes catalyzed by metalloporphyrins&lt;/title&gt;&lt;secondary-title&gt;J. Mol. Catal. A: Chem.&lt;/secondary-title&gt;&lt;/titles&gt;&lt;periodical&gt;&lt;full-title&gt;J. Mol. Catal. A: Chem.&lt;/full-title&gt;&lt;/periodical&gt;&lt;pages&gt;135-146&lt;/pages&gt;&lt;volume&gt;137&lt;/volume&gt;&lt;number&gt;1-3&lt;/number&gt;&lt;keywords&gt;&lt;keyword&gt;metalloporphyrin catalyst nitrophenyl azide olefin amination&lt;/keyword&gt;&lt;/keywords&gt;&lt;dates&gt;&lt;year&gt;1999&lt;/year&gt;&lt;pub-dates&gt;&lt;date&gt;//&lt;/date&gt;&lt;/pub-dates&gt;&lt;/dates&gt;&lt;publisher&gt;Elsevier Science B.V.&lt;/publisher&gt;&lt;isbn&gt;1381-1169&lt;/isbn&gt;&lt;work-type&gt;10.1016/S1381-1169(98)00116-2&lt;/work-type&gt;&lt;urls&gt;&lt;/urls&gt;&lt;electronic-resource-num&gt;10.1016/S1381-1169(98)00116-2&lt;/electronic-resource-num&gt;&lt;/record&gt;&lt;/Cite&gt;&lt;/EndNote&gt;</w:instrText>
        </w:r>
        <w:r w:rsidR="009366DC" w:rsidRPr="00AC34F8">
          <w:fldChar w:fldCharType="separate"/>
        </w:r>
        <w:r w:rsidR="009366DC" w:rsidRPr="00617021">
          <w:rPr>
            <w:noProof/>
            <w:vertAlign w:val="superscript"/>
          </w:rPr>
          <w:t>8</w:t>
        </w:r>
        <w:r w:rsidR="009366DC" w:rsidRPr="00AC34F8">
          <w:fldChar w:fldCharType="end"/>
        </w:r>
      </w:hyperlink>
      <w:r w:rsidRPr="00AC34F8">
        <w:t xml:space="preserve">  Later, Cenini found that utilizing the same catalyst with styrene derivatives as the alkene source allowed for electron donating aryl azides, such as </w:t>
      </w:r>
      <w:r w:rsidRPr="00CF41A3">
        <w:rPr>
          <w:i/>
        </w:rPr>
        <w:t>p</w:t>
      </w:r>
      <w:r w:rsidRPr="00AC34F8">
        <w:t>-methoxyphenylazide, were capable of forming aziridine products as well</w:t>
      </w:r>
      <w:r w:rsidR="00D24E2E">
        <w:t xml:space="preserve"> (</w:t>
      </w:r>
      <w:r w:rsidR="00D24E2E" w:rsidRPr="00D8664B">
        <w:t>Scheme 1.1</w:t>
      </w:r>
      <w:r w:rsidR="00D24E2E">
        <w:t>)</w:t>
      </w:r>
      <w:r w:rsidRPr="00AC34F8">
        <w:t>.</w:t>
      </w:r>
      <w:hyperlink w:anchor="_ENREF_16" w:tooltip="Fantauzzi, 2007 #56" w:history="1">
        <w:r w:rsidR="009366DC" w:rsidRPr="00AC34F8">
          <w:fldChar w:fldCharType="begin">
            <w:fldData xml:space="preserve">PEVuZE5vdGU+PENpdGU+PEF1dGhvcj5GYW50YXV6emk8L0F1dGhvcj48WWVhcj4yMDA3PC9ZZWFy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</w:fldData>
          </w:fldChar>
        </w:r>
        <w:r w:rsidR="009366DC">
          <w:instrText xml:space="preserve"> ADDIN EN.CITE </w:instrText>
        </w:r>
        <w:r w:rsidR="009366DC">
          <w:fldChar w:fldCharType="begin">
            <w:fldData xml:space="preserve">PEVuZE5vdGU+PENpdGU+PEF1dGhvcj5GYW50YXV6emk8L0F1dGhvcj48WWVhcj4yMDA3PC9ZZWFy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9</w:t>
        </w:r>
        <w:r w:rsidR="009366DC" w:rsidRPr="00AC34F8">
          <w:fldChar w:fldCharType="end"/>
        </w:r>
      </w:hyperlink>
      <w:r w:rsidRPr="00AC34F8">
        <w:t xml:space="preserve">  </w:t>
      </w:r>
      <w:proofErr w:type="gramStart"/>
      <w:r w:rsidRPr="00AC34F8">
        <w:t>While this catalytic system is effective and leads to only N</w:t>
      </w:r>
      <w:r w:rsidRPr="00AC34F8">
        <w:rPr>
          <w:vertAlign w:val="subscript"/>
        </w:rPr>
        <w:t>2</w:t>
      </w:r>
      <w:r w:rsidRPr="00AC34F8">
        <w:t xml:space="preserve"> as the side product, the starting reagents are either limited to a variety </w:t>
      </w:r>
      <w:r w:rsidR="00CF41A3">
        <w:t xml:space="preserve">of </w:t>
      </w:r>
      <w:r w:rsidRPr="00AC34F8">
        <w:t xml:space="preserve">aryl azides and styrene derivatives or </w:t>
      </w:r>
      <w:r w:rsidR="00CF41A3">
        <w:t xml:space="preserve">to </w:t>
      </w:r>
      <w:r w:rsidRPr="00CF41A3">
        <w:rPr>
          <w:i/>
        </w:rPr>
        <w:t>p</w:t>
      </w:r>
      <w:r w:rsidRPr="00AC34F8">
        <w:t>-nitrophenylazide and the desired alkene.</w:t>
      </w:r>
      <w:proofErr w:type="gramEnd"/>
      <w:r w:rsidR="00974954">
        <w:t xml:space="preserve"> </w:t>
      </w:r>
      <w:r w:rsidR="00974954" w:rsidRPr="00974954">
        <w:t xml:space="preserve"> </w:t>
      </w:r>
    </w:p>
    <w:p w14:paraId="4CE4E199" w14:textId="084B0D88" w:rsidR="000C364D" w:rsidRDefault="000C364D" w:rsidP="008C0BEE">
      <w:pPr>
        <w:pStyle w:val="Caption"/>
        <w:spacing w:line="480" w:lineRule="auto"/>
      </w:pPr>
      <w:bookmarkStart w:id="2" w:name="_Toc379534172"/>
      <w:proofErr w:type="gramStart"/>
      <w:r>
        <w:t xml:space="preserve">Scheme </w:t>
      </w:r>
      <w:r w:rsidR="000330AB">
        <w:fldChar w:fldCharType="begin"/>
      </w:r>
      <w:r w:rsidR="000330AB">
        <w:instrText xml:space="preserve"> STYLEREF 1 \s </w:instrText>
      </w:r>
      <w:r w:rsidR="000330AB">
        <w:fldChar w:fldCharType="separate"/>
      </w:r>
      <w:r w:rsidR="002813F0">
        <w:rPr>
          <w:noProof/>
        </w:rPr>
        <w:t>1</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1</w:t>
      </w:r>
      <w:r w:rsidR="002813F0">
        <w:fldChar w:fldCharType="end"/>
      </w:r>
      <w:r>
        <w:t xml:space="preserve">.  </w:t>
      </w:r>
      <w:proofErr w:type="gramStart"/>
      <w:r>
        <w:t>Cenini’s catalytic aziridination</w:t>
      </w:r>
      <w:r w:rsidR="001B4356">
        <w:t>.</w:t>
      </w:r>
      <w:bookmarkEnd w:id="2"/>
      <w:proofErr w:type="gramEnd"/>
    </w:p>
    <w:p w14:paraId="03AF8673" w14:textId="77777777" w:rsidR="00514376" w:rsidRDefault="00514376" w:rsidP="008C0BEE">
      <w:pPr>
        <w:spacing w:line="480" w:lineRule="auto"/>
        <w:jc w:val="center"/>
      </w:pPr>
      <w:r>
        <w:object w:dxaOrig="7504" w:dyaOrig="3273" w14:anchorId="5C972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63pt" o:ole="">
            <v:imagedata r:id="rId10" o:title=""/>
          </v:shape>
          <o:OLEObject Type="Embed" ProgID="ChemDraw.Document.6.0" ShapeID="_x0000_i1025" DrawAspect="Content" ObjectID="_1453280927" r:id="rId11"/>
        </w:object>
      </w:r>
    </w:p>
    <w:p w14:paraId="7FC59169" w14:textId="74BAF544" w:rsidR="008278BE" w:rsidRDefault="008278BE" w:rsidP="008C0BEE">
      <w:pPr>
        <w:spacing w:line="480" w:lineRule="auto"/>
        <w:jc w:val="both"/>
      </w:pPr>
      <w:r w:rsidRPr="00AC34F8">
        <w:tab/>
        <w:t xml:space="preserve">In order to design a new catalyst capable of performing catalytic aziridination, the metal-nitrene intermediate should be </w:t>
      </w:r>
      <w:r w:rsidR="00CF41A3">
        <w:t>taken into consideration</w:t>
      </w:r>
      <w:r w:rsidRPr="00AC34F8">
        <w:t xml:space="preserve">.  Although in the case of </w:t>
      </w:r>
      <w:r w:rsidR="00E268DC">
        <w:t>Cenini’s</w:t>
      </w:r>
      <w:r w:rsidR="00E268DC" w:rsidRPr="00AC34F8">
        <w:t xml:space="preserve"> </w:t>
      </w:r>
      <w:r w:rsidRPr="00AC34F8">
        <w:t xml:space="preserve">Ru-porphyrin catalyst the </w:t>
      </w:r>
      <w:r w:rsidR="00E268DC">
        <w:t xml:space="preserve">aziridination </w:t>
      </w:r>
      <w:r w:rsidRPr="00AC34F8">
        <w:lastRenderedPageBreak/>
        <w:t xml:space="preserve">intermediate may </w:t>
      </w:r>
      <w:r w:rsidR="00E268DC">
        <w:t>follow several different reaction pathways</w:t>
      </w:r>
      <w:r w:rsidRPr="00AC34F8">
        <w:t xml:space="preserve">, a </w:t>
      </w:r>
      <w:r w:rsidR="00057D56">
        <w:t>Ru-</w:t>
      </w:r>
      <w:r w:rsidRPr="00AC34F8">
        <w:t xml:space="preserve">imido </w:t>
      </w:r>
      <w:r w:rsidR="00057D56">
        <w:t>is not thought to be the reaction intermediate.  Yet the transfer of a nitrene from an imido complex is a possible target for a</w:t>
      </w:r>
      <w:r w:rsidRPr="00AC34F8">
        <w:t xml:space="preserve"> potential reaction intermediate.  Upon examining isolated late transition metal imido complexes it becomes apparent that strong σ-donor </w:t>
      </w:r>
      <w:r w:rsidR="00057D56">
        <w:t xml:space="preserve">mono-, bi-, and tridentate </w:t>
      </w:r>
      <w:r w:rsidRPr="00AC34F8">
        <w:t>ligands can be used to stabilize the metal ligand multiple bond</w:t>
      </w:r>
      <w:r w:rsidR="00934A73">
        <w:t xml:space="preserve"> (</w:t>
      </w:r>
      <w:r w:rsidR="00934A73" w:rsidRPr="00D8664B">
        <w:t xml:space="preserve">Figure </w:t>
      </w:r>
      <w:r w:rsidR="00AC0C97" w:rsidRPr="00D8664B">
        <w:t>1.1</w:t>
      </w:r>
      <w:r w:rsidR="00057D56">
        <w:t>A-C, respectively</w:t>
      </w:r>
      <w:r w:rsidR="00934A73">
        <w:t>)</w:t>
      </w:r>
      <w:r w:rsidRPr="00AC34F8">
        <w:t>.</w:t>
      </w:r>
      <w:hyperlink w:anchor="_ENREF_18" w:tooltip="Brown, 2003 #10" w:history="1">
        <w:r w:rsidR="009366DC" w:rsidRPr="00AC34F8">
          <w:fldChar w:fldCharType="begin">
            <w:fldData xml:space="preserve">PEVuZE5vdGU+PENpdGU+PEF1dGhvcj5Ccm93bjwvQXV0aG9yPjxZZWFyPjIwMDM8L1llYXI+PFJl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</w:fldData>
          </w:fldChar>
        </w:r>
        <w:r w:rsidR="009366DC">
          <w:instrText xml:space="preserve"> ADDIN EN.CITE </w:instrText>
        </w:r>
        <w:r w:rsidR="009366DC">
          <w:fldChar w:fldCharType="begin">
            <w:fldData xml:space="preserve">PEVuZE5vdGU+PENpdGU+PEF1dGhvcj5Ccm93bjwvQXV0aG9yPjxZZWFyPjIwMDM8L1llYXI+PFJl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10</w:t>
        </w:r>
        <w:r w:rsidR="009366DC" w:rsidRPr="00AC34F8">
          <w:fldChar w:fldCharType="end"/>
        </w:r>
      </w:hyperlink>
      <w:r w:rsidRPr="00AC34F8">
        <w:t xml:space="preserve">  In one example by Peters</w:t>
      </w:r>
      <w:r w:rsidR="00F71090">
        <w:t>,</w:t>
      </w:r>
      <w:r w:rsidRPr="00AC34F8">
        <w:t xml:space="preserve"> it is found that the </w:t>
      </w:r>
      <w:r w:rsidR="00D24E2E">
        <w:t>i</w:t>
      </w:r>
      <w:r w:rsidRPr="00AC34F8">
        <w:t xml:space="preserve">ron trisphosphinoborate complex </w:t>
      </w:r>
      <w:r w:rsidR="00934A73">
        <w:t>(</w:t>
      </w:r>
      <w:r w:rsidR="00934A73" w:rsidRPr="00D8664B">
        <w:t xml:space="preserve">Figure </w:t>
      </w:r>
      <w:r w:rsidR="00AC0C97" w:rsidRPr="00D8664B">
        <w:t>1.1</w:t>
      </w:r>
      <w:r w:rsidR="00934A73" w:rsidRPr="00D8664B">
        <w:t>C</w:t>
      </w:r>
      <w:r w:rsidR="00934A73">
        <w:t xml:space="preserve">) </w:t>
      </w:r>
      <w:r w:rsidRPr="00AC34F8">
        <w:t xml:space="preserve">can even activate an organic </w:t>
      </w:r>
      <w:proofErr w:type="gramStart"/>
      <w:r w:rsidRPr="00AC34F8">
        <w:t>azide,</w:t>
      </w:r>
      <w:proofErr w:type="gramEnd"/>
      <w:r w:rsidRPr="00AC34F8">
        <w:t xml:space="preserve"> however, the resulting imido complex is too stable and therefore cannot transfer the imide to form an aziridine.</w:t>
      </w:r>
      <w:hyperlink w:anchor="_ENREF_18" w:tooltip="Brown, 2003 #10" w:history="1">
        <w:r w:rsidR="009366DC" w:rsidRPr="00AC34F8">
          <w:fldChar w:fldCharType="begin">
            <w:fldData xml:space="preserve">PEVuZE5vdGU+PENpdGU+PEF1dGhvcj5Ccm93bjwvQXV0aG9yPjxZZWFyPjIwMDM8L1llYXI+PFJl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</w:fldData>
          </w:fldChar>
        </w:r>
        <w:r w:rsidR="009366DC">
          <w:instrText xml:space="preserve"> ADDIN EN.CITE </w:instrText>
        </w:r>
        <w:r w:rsidR="009366DC">
          <w:fldChar w:fldCharType="begin">
            <w:fldData xml:space="preserve">PEVuZE5vdGU+PENpdGU+PEF1dGhvcj5Ccm93bjwvQXV0aG9yPjxZZWFyPjIwMDM8L1llYXI+PFJl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10a</w:t>
        </w:r>
        <w:r w:rsidR="009366DC" w:rsidRPr="00AC34F8">
          <w:fldChar w:fldCharType="end"/>
        </w:r>
      </w:hyperlink>
      <w:r w:rsidRPr="00AC34F8">
        <w:t xml:space="preserve">  In another case by Hill</w:t>
      </w:r>
      <w:r w:rsidR="00CF41A3">
        <w:t>house it was found that although</w:t>
      </w:r>
      <w:r w:rsidRPr="00AC34F8">
        <w:t xml:space="preserve"> the starting Ni-complex w</w:t>
      </w:r>
      <w:r w:rsidR="00CF41A3">
        <w:t>ould</w:t>
      </w:r>
      <w:r w:rsidRPr="00AC34F8">
        <w:t xml:space="preserve"> not activate an organic azide, </w:t>
      </w:r>
      <w:r w:rsidR="00CF41A3">
        <w:t xml:space="preserve">a Ni-imido could be prepared synthetically </w:t>
      </w:r>
      <w:r w:rsidR="00934A73">
        <w:t>(</w:t>
      </w:r>
      <w:r w:rsidR="00934A73" w:rsidRPr="00D8664B">
        <w:t xml:space="preserve">Figure </w:t>
      </w:r>
      <w:r w:rsidR="00AC0C97" w:rsidRPr="00D8664B">
        <w:t>1.1</w:t>
      </w:r>
      <w:r w:rsidR="00934A73" w:rsidRPr="00D8664B">
        <w:t>B</w:t>
      </w:r>
      <w:r w:rsidR="00934A73">
        <w:t xml:space="preserve">) </w:t>
      </w:r>
      <w:r w:rsidR="00CF41A3">
        <w:t xml:space="preserve">and </w:t>
      </w:r>
      <w:r w:rsidRPr="00AC34F8">
        <w:t xml:space="preserve">the nitrene </w:t>
      </w:r>
      <w:r w:rsidR="00CF41A3">
        <w:t>does</w:t>
      </w:r>
      <w:r w:rsidRPr="00AC34F8">
        <w:t xml:space="preserve"> transfer to an alkene to form an aziridine.</w:t>
      </w:r>
      <w:hyperlink w:anchor="_ENREF_20" w:tooltip="Mindiola, 2001 #182" w:history="1">
        <w:r w:rsidR="009366DC" w:rsidRPr="00AC34F8">
          <w:fldChar w:fldCharType="begin"/>
        </w:r>
        <w:r w:rsidR="009366DC">
          <w:instrText xml:space="preserve"> ADDIN EN.CITE &lt;EndNote&gt;&lt;Cite&gt;&lt;Author&gt;Mindiola&lt;/Author&gt;&lt;Year&gt;2001&lt;/Year&gt;&lt;RecNum&gt;182&lt;/RecNum&gt;&lt;DisplayText&gt;&lt;style face="superscript"&gt;10c&lt;/style&gt;&lt;/DisplayText&gt;&lt;record&gt;&lt;rec-number&gt;182&lt;/rec-number&gt;&lt;foreign-keys&gt;&lt;key app="EN" db-id="s0a50z9zlf90x2esvvjvwp9t9frez5r00xxa" timestamp="1387841541"&gt;182&lt;/key&gt;&lt;/foreign-keys&gt;&lt;ref-type name="Journal Article"&gt;17&lt;/ref-type&gt;&lt;contributors&gt;&lt;authors&gt;&lt;author&gt;Mindiola, Daniel J.&lt;/author&gt;&lt;author&gt;Hillhouse, Gregory L.&lt;/author&gt;&lt;/authors&gt;&lt;/contributors&gt;&lt;titles&gt;&lt;title&gt;Terminal amido and imido complexes of three-coordinate nickel&lt;/title&gt;&lt;secondary-title&gt;J. Am. Chem. Soc.&lt;/secondary-title&gt;&lt;/titles&gt;&lt;periodical&gt;&lt;full-title&gt;Journal of the American Chemical Society&lt;/full-title&gt;&lt;abbr-1&gt;J. Am. Chem. Soc.&lt;/abbr-1&gt;&lt;abbr-2&gt;J Am Chem Soc&lt;/abbr-2&gt;&lt;/periodical&gt;&lt;pages&gt;4623-4624&lt;/pages&gt;&lt;volume&gt;123&lt;/volume&gt;&lt;number&gt;19&lt;/number&gt;&lt;keywords&gt;&lt;keyword&gt;crystal structure nickel arylamido arylimido three coordinate&lt;/keyword&gt;&lt;keyword&gt;nickel arylamido arylimido three coordinate prepn structure&lt;/keyword&gt;&lt;keyword&gt;oxidn potential nickel arylamido three coordinate&lt;/keyword&gt;&lt;/keywords&gt;&lt;dates&gt;&lt;year&gt;2001&lt;/year&gt;&lt;pub-dates&gt;&lt;date&gt;//&lt;/date&gt;&lt;/pub-dates&gt;&lt;/dates&gt;&lt;publisher&gt;American Chemical Society&lt;/publisher&gt;&lt;isbn&gt;0002-7863&lt;/isbn&gt;&lt;work-type&gt;10.1021/ja010358a&lt;/work-type&gt;&lt;urls&gt;&lt;/urls&gt;&lt;electronic-resource-num&gt;10.1021/ja010358a&lt;/electronic-resource-num&gt;&lt;/record&gt;&lt;/Cite&gt;&lt;/EndNote&gt;</w:instrText>
        </w:r>
        <w:r w:rsidR="009366DC" w:rsidRPr="00AC34F8">
          <w:fldChar w:fldCharType="separate"/>
        </w:r>
        <w:r w:rsidR="009366DC" w:rsidRPr="00617021">
          <w:rPr>
            <w:noProof/>
            <w:vertAlign w:val="superscript"/>
          </w:rPr>
          <w:t>10c</w:t>
        </w:r>
        <w:r w:rsidR="009366DC" w:rsidRPr="00AC34F8">
          <w:fldChar w:fldCharType="end"/>
        </w:r>
      </w:hyperlink>
      <w:r w:rsidRPr="00AC34F8">
        <w:t xml:space="preserve">  </w:t>
      </w:r>
      <w:r w:rsidR="00CF41A3">
        <w:t>Still the lack of a system which can combine both the activation step and the transfer step is critical in order to make a complete catalytic cycle.</w:t>
      </w:r>
    </w:p>
    <w:p w14:paraId="14F2FF84" w14:textId="7705DDFD" w:rsidR="005619E3" w:rsidRDefault="008278BE" w:rsidP="008C0BEE">
      <w:pPr>
        <w:spacing w:line="480" w:lineRule="auto"/>
        <w:jc w:val="both"/>
      </w:pPr>
      <w:r w:rsidRPr="00AC34F8">
        <w:tab/>
        <w:t xml:space="preserve">Transition metal imide complexes have been prepared with mono-, bi-, and tridentate strong </w:t>
      </w:r>
      <w:r w:rsidR="001A4EA6">
        <w:t>σ-</w:t>
      </w:r>
      <w:r w:rsidRPr="00AC34F8">
        <w:t>donor ligands,</w:t>
      </w:r>
      <w:hyperlink w:anchor="_ENREF_18" w:tooltip="Brown, 2003 #10" w:history="1">
        <w:r w:rsidR="009366DC" w:rsidRPr="00AC34F8">
          <w:fldChar w:fldCharType="begin">
            <w:fldData xml:space="preserve">PEVuZE5vdGU+PENpdGU+PEF1dGhvcj5Ccm93bjwvQXV0aG9yPjxZZWFyPjIwMDM8L1llYXI+PFJl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</w:fldData>
          </w:fldChar>
        </w:r>
        <w:r w:rsidR="009366DC">
          <w:instrText xml:space="preserve"> ADDIN EN.CITE </w:instrText>
        </w:r>
        <w:r w:rsidR="009366DC">
          <w:fldChar w:fldCharType="begin">
            <w:fldData xml:space="preserve">PEVuZE5vdGU+PENpdGU+PEF1dGhvcj5Ccm93bjwvQXV0aG9yPjxZZWFyPjIwMDM8L1llYXI+PFJl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10</w:t>
        </w:r>
        <w:r w:rsidR="009366DC" w:rsidRPr="00AC34F8">
          <w:fldChar w:fldCharType="end"/>
        </w:r>
      </w:hyperlink>
      <w:r w:rsidRPr="00AC34F8">
        <w:t xml:space="preserve"> yet no examples of strong </w:t>
      </w:r>
      <w:r w:rsidR="001A4EA6">
        <w:t>σ-</w:t>
      </w:r>
      <w:r w:rsidRPr="00AC34F8">
        <w:t>donor tetradentate ligands have been used to prepare metal imide complexes.  This is particularly surprising given the tetradentate Ru-porphyrin complex has been the most successful aziridination catalyst to date.  Group theory suggests a d</w:t>
      </w:r>
      <w:r w:rsidRPr="00AC34F8">
        <w:rPr>
          <w:vertAlign w:val="superscript"/>
        </w:rPr>
        <w:t>4</w:t>
      </w:r>
      <w:r w:rsidRPr="00AC34F8">
        <w:t xml:space="preserve"> metal-imido complex with a bent square pyramidal geometry would be low spin </w:t>
      </w:r>
      <w:proofErr w:type="gramStart"/>
      <w:r w:rsidRPr="00AC34F8">
        <w:t>and</w:t>
      </w:r>
      <w:r w:rsidR="005619E3">
        <w:t xml:space="preserve"> </w:t>
      </w:r>
      <w:r w:rsidRPr="00AC34F8">
        <w:t xml:space="preserve"> much</w:t>
      </w:r>
      <w:proofErr w:type="gramEnd"/>
      <w:r w:rsidRPr="00AC34F8">
        <w:t xml:space="preserve"> more stable than the high spin alternative that would result from a weak</w:t>
      </w:r>
    </w:p>
    <w:p w14:paraId="68CCB52E" w14:textId="77777777" w:rsidR="005619E3" w:rsidRDefault="008278BE" w:rsidP="005619E3">
      <w:pPr>
        <w:keepNext/>
        <w:spacing w:line="480" w:lineRule="auto"/>
        <w:jc w:val="center"/>
      </w:pPr>
      <w:r w:rsidRPr="00AC34F8">
        <w:lastRenderedPageBreak/>
        <w:t xml:space="preserve"> </w:t>
      </w:r>
      <w:r w:rsidR="005619E3">
        <w:object w:dxaOrig="8023" w:dyaOrig="4819" w14:anchorId="6341A7BC">
          <v:shape id="_x0000_i1026" type="#_x0000_t75" style="width:401pt;height:241pt" o:ole="">
            <v:imagedata r:id="rId12" o:title=""/>
          </v:shape>
          <o:OLEObject Type="Embed" ProgID="ChemDraw.Document.6.0" ShapeID="_x0000_i1026" DrawAspect="Content" ObjectID="_1453280928" r:id="rId13"/>
        </w:object>
      </w:r>
    </w:p>
    <w:p w14:paraId="104F9668" w14:textId="77777777" w:rsidR="005619E3" w:rsidRPr="00AC34F8" w:rsidRDefault="005619E3" w:rsidP="005619E3">
      <w:pPr>
        <w:pStyle w:val="Caption"/>
        <w:spacing w:line="480" w:lineRule="auto"/>
        <w:jc w:val="both"/>
      </w:pPr>
      <w:bookmarkStart w:id="3" w:name="_Toc379533805"/>
      <w:proofErr w:type="gramStart"/>
      <w:r>
        <w:t xml:space="preserve">Figure </w:t>
      </w:r>
      <w:r w:rsidR="000330AB">
        <w:fldChar w:fldCharType="begin"/>
      </w:r>
      <w:r w:rsidR="000330AB">
        <w:instrText xml:space="preserve"> STYLEREF 1 \s </w:instrText>
      </w:r>
      <w:r w:rsidR="000330AB">
        <w:fldChar w:fldCharType="separate"/>
      </w:r>
      <w:r>
        <w:rPr>
          <w:noProof/>
        </w:rPr>
        <w:t>1</w:t>
      </w:r>
      <w:r w:rsidR="000330AB">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t xml:space="preserve">. </w:t>
      </w:r>
      <w:proofErr w:type="gramStart"/>
      <w:r>
        <w:t>Isolated late transition metal imide complexes.</w:t>
      </w:r>
      <w:proofErr w:type="gramEnd"/>
      <w:r>
        <w:t xml:space="preserve"> Metal-imido bonds are stabilized by monodentate (A, Hillhouse), bidentate (B, Hillhouse), and tridentate (C, Peters) strong σ-donor ligands and respective orbital splitting diagram for each complex.</w:t>
      </w:r>
      <w:bookmarkEnd w:id="3"/>
    </w:p>
    <w:p w14:paraId="575D95D5" w14:textId="62EF2ECD" w:rsidR="008278BE" w:rsidRDefault="008278BE" w:rsidP="008C0BEE">
      <w:pPr>
        <w:spacing w:line="480" w:lineRule="auto"/>
        <w:jc w:val="both"/>
      </w:pPr>
      <w:proofErr w:type="gramStart"/>
      <w:r w:rsidRPr="00AC34F8">
        <w:t>donor</w:t>
      </w:r>
      <w:proofErr w:type="gramEnd"/>
      <w:r w:rsidRPr="00AC34F8">
        <w:t xml:space="preserve"> ligand (</w:t>
      </w:r>
      <w:r w:rsidRPr="00D8664B">
        <w:t xml:space="preserve">Figure </w:t>
      </w:r>
      <w:r w:rsidR="00B40F73" w:rsidRPr="00D8664B">
        <w:t>1.2</w:t>
      </w:r>
      <w:r w:rsidRPr="00AC34F8">
        <w:t xml:space="preserve">).  In order to achieve this desired geometry a strong donor macrocyclic ligand, similar to a porphyrin, would be highly desirable.  Traditionally, phosphines have been the strong σ-donor ligand of </w:t>
      </w:r>
      <w:proofErr w:type="gramStart"/>
      <w:r w:rsidRPr="00AC34F8">
        <w:t>choice,</w:t>
      </w:r>
      <w:proofErr w:type="gramEnd"/>
      <w:r w:rsidRPr="00AC34F8">
        <w:t xml:space="preserve"> however, recently N-heterocyclic carbenes (NHCs) have been used as an alternative due to their decreased sensitivity toward oxygen.</w:t>
      </w:r>
      <w:hyperlink w:anchor="_ENREF_21" w:tooltip="Kyba, 1981 #14" w:history="1">
        <w:r w:rsidR="009366DC" w:rsidRPr="00AC34F8">
          <w:fldChar w:fldCharType="begin">
            <w:fldData xml:space="preserve">PEVuZE5vdGU+PENpdGU+PEF1dGhvcj5LeWJhPC9BdXRob3I+PFllYXI+MTk4MTwvWWVhcj48UmVj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Mj5KIEFtIENoZW0gU29jPC9hYmJyLTI+PC9hbHQtcGVyaW9kaWNhbD48cGFnZXM+Mzg2OC03NTwv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</w:fldData>
          </w:fldChar>
        </w:r>
        <w:r w:rsidR="009366DC">
          <w:instrText xml:space="preserve"> ADDIN EN.CITE </w:instrText>
        </w:r>
        <w:r w:rsidR="009366DC">
          <w:fldChar w:fldCharType="begin">
            <w:fldData xml:space="preserve">PEVuZE5vdGU+PENpdGU+PEF1dGhvcj5LeWJhPC9BdXRob3I+PFllYXI+MTk4MTwvWWVhcj48UmVj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Mj5KIEFtIENoZW0gU29jPC9hYmJyLTI+PC9hbHQtcGVyaW9kaWNhbD48cGFnZXM+Mzg2OC03NTwv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11</w:t>
        </w:r>
        <w:r w:rsidR="009366DC" w:rsidRPr="00AC34F8">
          <w:fldChar w:fldCharType="end"/>
        </w:r>
      </w:hyperlink>
      <w:r w:rsidRPr="00AC34F8">
        <w:t xml:space="preserve">  </w:t>
      </w:r>
    </w:p>
    <w:p w14:paraId="3C49EB77" w14:textId="77777777" w:rsidR="00AC0C97" w:rsidRDefault="00E76B39" w:rsidP="008C0BEE">
      <w:pPr>
        <w:keepNext/>
        <w:spacing w:line="480" w:lineRule="auto"/>
        <w:jc w:val="center"/>
      </w:pPr>
      <w:r>
        <w:object w:dxaOrig="8234" w:dyaOrig="5124" w14:anchorId="2677A7CE">
          <v:shape id="_x0000_i1027" type="#_x0000_t75" style="width:412pt;height:256pt" o:ole="">
            <v:imagedata r:id="rId14" o:title=""/>
          </v:shape>
          <o:OLEObject Type="Embed" ProgID="ChemDraw.Document.6.0" ShapeID="_x0000_i1027" DrawAspect="Content" ObjectID="_1453280929" r:id="rId15"/>
        </w:object>
      </w:r>
    </w:p>
    <w:p w14:paraId="7ADAFAF6" w14:textId="7A6810EB" w:rsidR="00E76B39" w:rsidRPr="00AC34F8" w:rsidRDefault="00AC0C97" w:rsidP="008C0BEE">
      <w:pPr>
        <w:pStyle w:val="Caption"/>
        <w:spacing w:line="480" w:lineRule="auto"/>
      </w:pPr>
      <w:bookmarkStart w:id="4" w:name="_Toc379533806"/>
      <w:proofErr w:type="gramStart"/>
      <w:r>
        <w:t xml:space="preserve">Figure </w:t>
      </w:r>
      <w:r w:rsidR="000330AB">
        <w:fldChar w:fldCharType="begin"/>
      </w:r>
      <w:r w:rsidR="000330AB">
        <w:instrText xml:space="preserve"> STYLEREF 1 \s </w:instrText>
      </w:r>
      <w:r w:rsidR="000330AB">
        <w:fldChar w:fldCharType="separate"/>
      </w:r>
      <w:r w:rsidR="002813F0">
        <w:rPr>
          <w:noProof/>
        </w:rPr>
        <w:t>1</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2</w:t>
      </w:r>
      <w:r w:rsidR="002813F0">
        <w:fldChar w:fldCharType="end"/>
      </w:r>
      <w:r>
        <w:t xml:space="preserve">. Group theory of a 5-coordinate </w:t>
      </w:r>
      <w:r w:rsidR="00505D90">
        <w:t>d</w:t>
      </w:r>
      <w:r w:rsidR="00505D90" w:rsidRPr="00505D90">
        <w:rPr>
          <w:vertAlign w:val="superscript"/>
        </w:rPr>
        <w:t>4</w:t>
      </w:r>
      <w:r w:rsidR="00505D90">
        <w:t xml:space="preserve"> </w:t>
      </w:r>
      <w:r>
        <w:t>bent square pyramidal metal complex</w:t>
      </w:r>
      <w:r w:rsidR="004A6109">
        <w:t xml:space="preserve">. </w:t>
      </w:r>
      <w:r>
        <w:t xml:space="preserve"> </w:t>
      </w:r>
      <w:proofErr w:type="gramStart"/>
      <w:r w:rsidR="004A6109">
        <w:t>d-orbital</w:t>
      </w:r>
      <w:proofErr w:type="gramEnd"/>
      <w:r w:rsidR="004A6109">
        <w:t xml:space="preserve"> splitting diagram shown </w:t>
      </w:r>
      <w:r>
        <w:t>with weak field donor ligands (left) and str</w:t>
      </w:r>
      <w:r w:rsidR="007072F7">
        <w:t>o</w:t>
      </w:r>
      <w:r>
        <w:t>ng field donor ligands (right)</w:t>
      </w:r>
      <w:r w:rsidR="00505D90">
        <w:t xml:space="preserve"> with and without π-bonds.</w:t>
      </w:r>
      <w:bookmarkEnd w:id="4"/>
    </w:p>
    <w:p w14:paraId="3DDA9B31" w14:textId="053ABABE" w:rsidR="00934A73" w:rsidRDefault="008278BE" w:rsidP="008C0BEE">
      <w:pPr>
        <w:spacing w:line="480" w:lineRule="auto"/>
        <w:jc w:val="both"/>
      </w:pPr>
      <w:r w:rsidRPr="00AC34F8">
        <w:tab/>
        <w:t>Several NHC complexes have been prepared which have four NHCs in one plane around a central metal atom, yet these examples mostly consist of four mono</w:t>
      </w:r>
      <w:r w:rsidR="007072F7">
        <w:t>dentate</w:t>
      </w:r>
      <w:r w:rsidRPr="00AC34F8">
        <w:t>-NHCs or two bis-bidentate NHC ligands.</w:t>
      </w:r>
      <w:hyperlink w:anchor="_ENREF_25" w:tooltip="Poyatos, 2009 #20" w:history="1">
        <w:r w:rsidR="009366DC" w:rsidRPr="00AC34F8">
          <w:fldChar w:fldCharType="begin">
            <w:fldData xml:space="preserve">PEVuZE5vdGU+PENpdGU+PEF1dGhvcj5Qb3lhdG9zPC9BdXRob3I+PFllYXI+MjAwOTwvWWVhcj48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</w:fldData>
          </w:fldChar>
        </w:r>
        <w:r w:rsidR="009366DC">
          <w:instrText xml:space="preserve"> ADDIN EN.CITE </w:instrText>
        </w:r>
        <w:r w:rsidR="009366DC">
          <w:fldChar w:fldCharType="begin">
            <w:fldData xml:space="preserve">PEVuZE5vdGU+PENpdGU+PEF1dGhvcj5Qb3lhdG9zPC9BdXRob3I+PFllYXI+MjAwOTwvWWVhcj48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12</w:t>
        </w:r>
        <w:r w:rsidR="009366DC" w:rsidRPr="00AC34F8">
          <w:fldChar w:fldCharType="end"/>
        </w:r>
      </w:hyperlink>
      <w:r w:rsidRPr="00AC34F8">
        <w:t xml:space="preserve">  While these offer interesting insight</w:t>
      </w:r>
      <w:r w:rsidR="0048620C">
        <w:t>,</w:t>
      </w:r>
      <w:r w:rsidRPr="00AC34F8">
        <w:t xml:space="preserve"> they are not macrocyclic ligands that would stay in one plane on all metal centers.  Hahn however did prepare a 16-atom ringed macrocyclic tetra-NHC platinum complex</w:t>
      </w:r>
      <w:r w:rsidR="00974954">
        <w:t xml:space="preserve"> (</w:t>
      </w:r>
      <w:r w:rsidR="00934A73" w:rsidRPr="00D8664B">
        <w:t>Figure</w:t>
      </w:r>
      <w:r w:rsidR="00974954" w:rsidRPr="00D8664B">
        <w:t xml:space="preserve"> 1.</w:t>
      </w:r>
      <w:r w:rsidR="00B40F73">
        <w:t>3</w:t>
      </w:r>
      <w:r w:rsidR="00934A73">
        <w:t>A</w:t>
      </w:r>
      <w:r w:rsidR="00974954">
        <w:t>)</w:t>
      </w:r>
      <w:r w:rsidRPr="00AC34F8">
        <w:t>.</w:t>
      </w:r>
      <w:hyperlink w:anchor="_ENREF_26" w:tooltip="Hahn, 2005 #25" w:history="1">
        <w:r w:rsidR="009366DC" w:rsidRPr="00AC34F8">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instrText xml:space="preserve"> ADDIN EN.CITE </w:instrText>
        </w:r>
        <w:r w:rsidR="009366DC">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13</w:t>
        </w:r>
        <w:r w:rsidR="009366DC" w:rsidRPr="00AC34F8">
          <w:fldChar w:fldCharType="end"/>
        </w:r>
      </w:hyperlink>
      <w:r w:rsidRPr="00AC34F8">
        <w:t xml:space="preserve">  Unfortunately the templating methodology employed to prepare the macrocyclic ligand cannot be transferred to other non-group 10 metals nor could the tetra-chelated ligand be removed for later use.</w:t>
      </w:r>
    </w:p>
    <w:p w14:paraId="068068F7" w14:textId="77777777" w:rsidR="00F42A1A" w:rsidRDefault="00934A73" w:rsidP="008C0BEE">
      <w:pPr>
        <w:keepNext/>
        <w:spacing w:line="480" w:lineRule="auto"/>
        <w:jc w:val="center"/>
      </w:pPr>
      <w:r>
        <w:object w:dxaOrig="6497" w:dyaOrig="2419" w14:anchorId="576D5763">
          <v:shape id="_x0000_i1028" type="#_x0000_t75" style="width:325pt;height:121pt" o:ole="">
            <v:imagedata r:id="rId16" o:title=""/>
          </v:shape>
          <o:OLEObject Type="Embed" ProgID="ChemDraw.Document.6.0" ShapeID="_x0000_i1028" DrawAspect="Content" ObjectID="_1453280930" r:id="rId17"/>
        </w:object>
      </w:r>
    </w:p>
    <w:p w14:paraId="07478E1F" w14:textId="0D5DE8F3" w:rsidR="008278BE" w:rsidRPr="00AC34F8" w:rsidRDefault="00F42A1A" w:rsidP="008C0BEE">
      <w:pPr>
        <w:pStyle w:val="Caption"/>
        <w:spacing w:line="480" w:lineRule="auto"/>
      </w:pPr>
      <w:bookmarkStart w:id="5" w:name="_Toc379533807"/>
      <w:proofErr w:type="gramStart"/>
      <w:r>
        <w:t xml:space="preserve">Figure </w:t>
      </w:r>
      <w:r w:rsidR="000330AB">
        <w:fldChar w:fldCharType="begin"/>
      </w:r>
      <w:r w:rsidR="000330AB">
        <w:instrText xml:space="preserve"> STYLEREF 1 \s</w:instrText>
      </w:r>
      <w:r w:rsidR="000330AB">
        <w:instrText xml:space="preserve"> </w:instrText>
      </w:r>
      <w:r w:rsidR="000330AB">
        <w:fldChar w:fldCharType="separate"/>
      </w:r>
      <w:r w:rsidR="002813F0">
        <w:rPr>
          <w:noProof/>
        </w:rPr>
        <w:t>1</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3</w:t>
      </w:r>
      <w:r w:rsidR="002813F0">
        <w:fldChar w:fldCharType="end"/>
      </w:r>
      <w:r>
        <w:t xml:space="preserve">. </w:t>
      </w:r>
      <w:proofErr w:type="gramStart"/>
      <w:r w:rsidR="00876C2C">
        <w:t>M</w:t>
      </w:r>
      <w:r>
        <w:t>ononuclear tetra-N-heterocyclic carbene complexes</w:t>
      </w:r>
      <w:r w:rsidR="00876C2C">
        <w:t>.</w:t>
      </w:r>
      <w:proofErr w:type="gramEnd"/>
      <w:r w:rsidR="00876C2C">
        <w:t xml:space="preserve">  </w:t>
      </w:r>
      <w:proofErr w:type="gramStart"/>
      <w:r w:rsidR="00876C2C">
        <w:t xml:space="preserve">Selected examples </w:t>
      </w:r>
      <w:r>
        <w:t>by Hahn (A) and Murphy (B).</w:t>
      </w:r>
      <w:bookmarkEnd w:id="5"/>
      <w:proofErr w:type="gramEnd"/>
    </w:p>
    <w:p w14:paraId="5F23EC30" w14:textId="21FA9468" w:rsidR="008278BE" w:rsidRPr="00AC34F8" w:rsidRDefault="008278BE" w:rsidP="008C0BEE">
      <w:pPr>
        <w:spacing w:line="480" w:lineRule="auto"/>
        <w:jc w:val="both"/>
      </w:pPr>
      <w:r w:rsidRPr="00AC34F8">
        <w:tab/>
        <w:t>In order to prepare a macrocyclic tetra-NHC which can be utilized to prepare a variety of metal complexes, a ligand precursor must be developed.  Murphy achieved this goal with the preparation of a free tetra-imidazolium salt which could be later deprotonated to synthesize three mononuclear transition metal complexes on Pd, Ni, and Co</w:t>
      </w:r>
      <w:r w:rsidR="00974954">
        <w:t xml:space="preserve"> (</w:t>
      </w:r>
      <w:r w:rsidR="00974954" w:rsidRPr="00D8664B">
        <w:t>Figure 1.</w:t>
      </w:r>
      <w:r w:rsidR="00B40F73">
        <w:t>3</w:t>
      </w:r>
      <w:r w:rsidR="00934A73">
        <w:t>B</w:t>
      </w:r>
      <w:r w:rsidR="00974954">
        <w:t>)</w:t>
      </w:r>
      <w:r w:rsidRPr="00AC34F8">
        <w:t>.</w:t>
      </w:r>
      <w:hyperlink w:anchor="_ENREF_27" w:tooltip="Findlay, 2010 #61" w:history="1">
        <w:r w:rsidR="009366DC" w:rsidRPr="00AC34F8">
          <w:fldChar w:fldCharType="begin">
            <w:fldData xml:space="preserve">PEVuZE5vdGU+PENpdGU+PEF1dGhvcj5GaW5kbGF5PC9BdXRob3I+PFllYXI+MjAxMDwvWWVhcj48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</w:fldData>
          </w:fldChar>
        </w:r>
        <w:r w:rsidR="009366DC">
          <w:instrText xml:space="preserve"> ADDIN EN.CITE </w:instrText>
        </w:r>
        <w:r w:rsidR="009366DC">
          <w:fldChar w:fldCharType="begin">
            <w:fldData xml:space="preserve">PEVuZE5vdGU+PENpdGU+PEF1dGhvcj5GaW5kbGF5PC9BdXRob3I+PFllYXI+MjAxMDwvWWVhcj48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</w:fldData>
          </w:fldChar>
        </w:r>
        <w:r w:rsidR="009366DC">
          <w:instrText xml:space="preserve"> ADDIN EN.CITE.DATA </w:instrText>
        </w:r>
        <w:r w:rsidR="009366DC">
          <w:fldChar w:fldCharType="end"/>
        </w:r>
        <w:r w:rsidR="009366DC" w:rsidRPr="00AC34F8">
          <w:fldChar w:fldCharType="separate"/>
        </w:r>
        <w:r w:rsidR="009366DC" w:rsidRPr="00617021">
          <w:rPr>
            <w:noProof/>
            <w:vertAlign w:val="superscript"/>
          </w:rPr>
          <w:t>14</w:t>
        </w:r>
        <w:r w:rsidR="009366DC" w:rsidRPr="00AC34F8">
          <w:fldChar w:fldCharType="end"/>
        </w:r>
      </w:hyperlink>
      <w:r w:rsidRPr="00AC34F8">
        <w:t xml:space="preserve">  The problem with this ligand was later found to be that the linkers were too bulky once ligated to a metal center.  Large linkers, particularly for aziridination, would mean no metal site is open for catalytic transformations to occur.  The other problem with the ligand is that due to the linker length the ligand is not forced to stay in the equatorial plane around the metal center which causes the geometry and therefore the control over the </w:t>
      </w:r>
      <w:r w:rsidR="007072F7">
        <w:t xml:space="preserve">metal </w:t>
      </w:r>
      <w:r w:rsidRPr="00AC34F8">
        <w:t xml:space="preserve">electronics to be lost.  </w:t>
      </w:r>
    </w:p>
    <w:p w14:paraId="0028DEBC" w14:textId="57A2131E" w:rsidR="003D07F7" w:rsidRDefault="008278BE" w:rsidP="008C0BEE">
      <w:pPr>
        <w:spacing w:line="480" w:lineRule="auto"/>
        <w:jc w:val="both"/>
      </w:pPr>
      <w:r w:rsidRPr="00AC34F8">
        <w:tab/>
        <w:t xml:space="preserve">The goal of my research is to develop a new </w:t>
      </w:r>
      <w:r w:rsidR="0048620C" w:rsidRPr="00AC34F8">
        <w:t>18</w:t>
      </w:r>
      <w:r w:rsidR="0048620C">
        <w:t>-</w:t>
      </w:r>
      <w:r w:rsidRPr="00AC34F8">
        <w:t xml:space="preserve">atom ringed tetraimidazolium ligand precursor.  Utilizing this tetraimidazolium several mononuclear transition metal complexes should be synthesizable and have open metal sites for catalytic transformations to occur at.  The metal complexes should </w:t>
      </w:r>
      <w:r w:rsidRPr="00AC34F8">
        <w:lastRenderedPageBreak/>
        <w:t>then be screened for catalytic activity as well as attempt to isolate reactive reaction intermediates.</w:t>
      </w:r>
      <w:r w:rsidR="0038177C">
        <w:t xml:space="preserve"> </w:t>
      </w:r>
    </w:p>
    <w:p w14:paraId="3AF577FD" w14:textId="77777777" w:rsidR="003D07F7" w:rsidRPr="005E54E2" w:rsidRDefault="003D07F7" w:rsidP="008C0BEE">
      <w:pPr>
        <w:spacing w:line="480" w:lineRule="auto"/>
      </w:pPr>
    </w:p>
    <w:p w14:paraId="7608E665" w14:textId="77777777" w:rsidR="003D07F7" w:rsidRDefault="00DD00DE" w:rsidP="008C0BEE">
      <w:pPr>
        <w:spacing w:line="480" w:lineRule="auto"/>
      </w:pPr>
      <w:r w:rsidRPr="005E54E2">
        <w:br w:type="page"/>
      </w:r>
    </w:p>
    <w:p w14:paraId="4E7BB5D7" w14:textId="44B678BA" w:rsidR="00003F6A" w:rsidRPr="006C1D2C" w:rsidRDefault="006B4426" w:rsidP="008C0BEE">
      <w:pPr>
        <w:pStyle w:val="Heading1"/>
        <w:spacing w:line="480" w:lineRule="auto"/>
      </w:pPr>
      <w:r>
        <w:lastRenderedPageBreak/>
        <w:br/>
      </w:r>
      <w:bookmarkStart w:id="6" w:name="_Toc379533739"/>
      <w:r w:rsidR="001755AD" w:rsidRPr="006C1D2C">
        <w:t>Preparation of an 18-Atom Macrocyclic Tetra-Imidazolium as a Tetra N-Heterocyclic Carbene Ligand Precursor</w:t>
      </w:r>
      <w:bookmarkEnd w:id="6"/>
    </w:p>
    <w:p w14:paraId="7AFBCA66" w14:textId="77777777" w:rsidR="00FF1665" w:rsidRDefault="00FF1665" w:rsidP="008C0BEE">
      <w:pPr>
        <w:spacing w:line="480" w:lineRule="auto"/>
      </w:pPr>
    </w:p>
    <w:p w14:paraId="2890AE55" w14:textId="77777777" w:rsidR="00FF1665" w:rsidRDefault="00FF1665" w:rsidP="008C0BEE">
      <w:pPr>
        <w:spacing w:line="480" w:lineRule="auto"/>
      </w:pPr>
    </w:p>
    <w:p w14:paraId="517CAF58" w14:textId="77777777" w:rsidR="00003F6A" w:rsidRPr="00334400" w:rsidRDefault="00003F6A" w:rsidP="008C0BEE">
      <w:pPr>
        <w:pStyle w:val="Heading3"/>
        <w:spacing w:line="480" w:lineRule="auto"/>
      </w:pPr>
      <w:r w:rsidRPr="00334400">
        <w:br w:type="page"/>
      </w:r>
    </w:p>
    <w:p w14:paraId="375FB336" w14:textId="77777777" w:rsidR="001755AD" w:rsidRDefault="001755AD" w:rsidP="008C0BEE">
      <w:pPr>
        <w:spacing w:line="480" w:lineRule="auto"/>
        <w:ind w:firstLine="720"/>
        <w:jc w:val="both"/>
      </w:pPr>
      <w:r>
        <w:lastRenderedPageBreak/>
        <w:t>A version of this chapter was originally published by Heather M. Bass, S. Alan Cramer, Julia L. Price, and David M. Jenkins:</w:t>
      </w:r>
    </w:p>
    <w:p w14:paraId="3764ED5E" w14:textId="77777777" w:rsidR="00114DE6" w:rsidRDefault="00114DE6" w:rsidP="008C0BEE">
      <w:pPr>
        <w:tabs>
          <w:tab w:val="left" w:pos="3549"/>
        </w:tabs>
        <w:spacing w:line="480" w:lineRule="auto"/>
        <w:jc w:val="both"/>
      </w:pPr>
    </w:p>
    <w:p w14:paraId="3C5A2BB6" w14:textId="77777777" w:rsidR="001755AD" w:rsidRDefault="001755AD" w:rsidP="008C0BEE">
      <w:pPr>
        <w:tabs>
          <w:tab w:val="left" w:pos="3549"/>
        </w:tabs>
        <w:spacing w:line="480" w:lineRule="auto"/>
        <w:jc w:val="both"/>
      </w:pPr>
      <w:proofErr w:type="gramStart"/>
      <w:r>
        <w:t>Bass, H. M.; Cramer, S. A.; Price, J. L.; Jenkins, D. M. “18-Atom-Ringed Macrocyclic Tetraimidazoliums for Preparation of Monomeric Tetracarbene Complexes.”</w:t>
      </w:r>
      <w:proofErr w:type="gramEnd"/>
      <w:r>
        <w:t xml:space="preserve"> </w:t>
      </w:r>
      <w:proofErr w:type="gramStart"/>
      <w:r w:rsidRPr="006D0757">
        <w:rPr>
          <w:i/>
        </w:rPr>
        <w:t>Organometallics</w:t>
      </w:r>
      <w:r>
        <w:t xml:space="preserve"> </w:t>
      </w:r>
      <w:r w:rsidRPr="006D0757">
        <w:rPr>
          <w:b/>
        </w:rPr>
        <w:t>2010</w:t>
      </w:r>
      <w:r>
        <w:t>.</w:t>
      </w:r>
      <w:proofErr w:type="gramEnd"/>
      <w:r>
        <w:t xml:space="preserve"> 29, 3235-3238.</w:t>
      </w:r>
    </w:p>
    <w:p w14:paraId="27425934" w14:textId="77777777" w:rsidR="00114DE6" w:rsidRDefault="00114DE6" w:rsidP="008C0BEE">
      <w:pPr>
        <w:tabs>
          <w:tab w:val="left" w:pos="3549"/>
        </w:tabs>
        <w:spacing w:line="480" w:lineRule="auto"/>
        <w:jc w:val="both"/>
      </w:pPr>
    </w:p>
    <w:p w14:paraId="32C74931" w14:textId="32F7A646" w:rsidR="00F6022B" w:rsidRDefault="00F6022B" w:rsidP="008C0BEE">
      <w:pPr>
        <w:tabs>
          <w:tab w:val="left" w:pos="3549"/>
        </w:tabs>
        <w:spacing w:line="480" w:lineRule="auto"/>
        <w:jc w:val="both"/>
      </w:pPr>
      <w:proofErr w:type="gramStart"/>
      <w:r>
        <w:t>and</w:t>
      </w:r>
      <w:proofErr w:type="gramEnd"/>
      <w:r>
        <w:t xml:space="preserve"> by Chi-Linh Do-Thanh, Neelam Khanal, Zheng Lu, S. Alan Cramer, David M. Jenkins, and Michael D. Best:</w:t>
      </w:r>
    </w:p>
    <w:p w14:paraId="3EB6C649" w14:textId="77777777" w:rsidR="00F6022B" w:rsidRDefault="00F6022B" w:rsidP="008C0BEE">
      <w:pPr>
        <w:tabs>
          <w:tab w:val="left" w:pos="3549"/>
        </w:tabs>
        <w:spacing w:line="480" w:lineRule="auto"/>
        <w:jc w:val="both"/>
      </w:pPr>
    </w:p>
    <w:p w14:paraId="7F1D3687" w14:textId="33E4A928" w:rsidR="00F6022B" w:rsidRDefault="00F6022B" w:rsidP="008C0BEE">
      <w:pPr>
        <w:tabs>
          <w:tab w:val="left" w:pos="3549"/>
        </w:tabs>
        <w:spacing w:line="480" w:lineRule="auto"/>
        <w:jc w:val="both"/>
      </w:pPr>
      <w:r>
        <w:t xml:space="preserve">Do-Thanh, C.; Khanal, N.; Lu, Z.; Cramer, S. A.; Jenkins, D. M; Best, M. D. “Chloride Binding by a Polyimidazolium Macrocycle Detected via Fluorescence, NMR, and X-ray Crystallography.” </w:t>
      </w:r>
      <w:proofErr w:type="gramStart"/>
      <w:r>
        <w:rPr>
          <w:i/>
        </w:rPr>
        <w:t>Tetrahedron</w:t>
      </w:r>
      <w:r>
        <w:t xml:space="preserve"> </w:t>
      </w:r>
      <w:r w:rsidRPr="006D0757">
        <w:rPr>
          <w:b/>
        </w:rPr>
        <w:t>201</w:t>
      </w:r>
      <w:r>
        <w:rPr>
          <w:b/>
        </w:rPr>
        <w:t>1</w:t>
      </w:r>
      <w:r>
        <w:t>.</w:t>
      </w:r>
      <w:proofErr w:type="gramEnd"/>
      <w:r>
        <w:t xml:space="preserve"> 133, 19342-19345.</w:t>
      </w:r>
    </w:p>
    <w:p w14:paraId="5F78F8F9" w14:textId="77777777" w:rsidR="001F1E73" w:rsidRDefault="001F1E73" w:rsidP="008C0BEE">
      <w:pPr>
        <w:tabs>
          <w:tab w:val="left" w:pos="3549"/>
        </w:tabs>
        <w:spacing w:line="480" w:lineRule="auto"/>
        <w:jc w:val="both"/>
      </w:pPr>
    </w:p>
    <w:p w14:paraId="3EF44ECF" w14:textId="1C64AA35" w:rsidR="001F1E73" w:rsidRDefault="001F1E73" w:rsidP="008C0BEE">
      <w:pPr>
        <w:tabs>
          <w:tab w:val="left" w:pos="3549"/>
        </w:tabs>
        <w:spacing w:line="480" w:lineRule="auto"/>
        <w:jc w:val="both"/>
      </w:pPr>
      <w:r>
        <w:t>All work presented in this chapter</w:t>
      </w:r>
      <w:r w:rsidR="0009490F">
        <w:t xml:space="preserve"> was altered from the original publication to only include work completed by S. Alan Cramer.</w:t>
      </w:r>
    </w:p>
    <w:p w14:paraId="74B62805" w14:textId="77777777" w:rsidR="00FA75A5" w:rsidRDefault="00FA75A5" w:rsidP="008C0BEE">
      <w:pPr>
        <w:pStyle w:val="Heading2"/>
        <w:spacing w:line="480" w:lineRule="auto"/>
        <w:jc w:val="left"/>
      </w:pPr>
      <w:bookmarkStart w:id="7" w:name="_Toc289175826"/>
      <w:bookmarkStart w:id="8" w:name="_Toc379533740"/>
      <w:r>
        <w:t>A</w:t>
      </w:r>
      <w:r w:rsidR="00FF1665">
        <w:t>bstract</w:t>
      </w:r>
      <w:bookmarkEnd w:id="7"/>
      <w:bookmarkEnd w:id="8"/>
      <w:r w:rsidR="003C7FC5">
        <w:tab/>
      </w:r>
    </w:p>
    <w:p w14:paraId="7058F6B7" w14:textId="469E6FBD" w:rsidR="001755AD" w:rsidRDefault="00FF1665" w:rsidP="00114DE6">
      <w:pPr>
        <w:spacing w:line="480" w:lineRule="auto"/>
      </w:pPr>
      <w:r w:rsidRPr="005E54E2">
        <w:tab/>
      </w:r>
      <w:bookmarkStart w:id="9" w:name="_Toc289175827"/>
      <w:proofErr w:type="gramStart"/>
      <w:r w:rsidR="008C0CD2">
        <w:t xml:space="preserve">An </w:t>
      </w:r>
      <w:r w:rsidR="001755AD">
        <w:t>18-atom ringed macro</w:t>
      </w:r>
      <w:r w:rsidR="008C0CD2">
        <w:t>cyclic tetra-imidazolium ligand</w:t>
      </w:r>
      <w:r w:rsidR="001755AD">
        <w:t xml:space="preserve"> have</w:t>
      </w:r>
      <w:proofErr w:type="gramEnd"/>
      <w:r w:rsidR="001755AD">
        <w:t xml:space="preserve"> been synthesized by a </w:t>
      </w:r>
      <w:r w:rsidR="00455C8C">
        <w:t>two-step</w:t>
      </w:r>
      <w:r w:rsidR="001755AD">
        <w:t xml:space="preserve"> procedure and </w:t>
      </w:r>
      <w:r w:rsidR="008C0CD2">
        <w:t>is</w:t>
      </w:r>
      <w:r w:rsidR="001755AD">
        <w:t xml:space="preserve"> the smallest free tetra-imida</w:t>
      </w:r>
      <w:r w:rsidR="008C0CD2">
        <w:t>zolium to date.  The structure of the tetra-imidazolium</w:t>
      </w:r>
      <w:r w:rsidR="001755AD">
        <w:t xml:space="preserve"> w</w:t>
      </w:r>
      <w:r w:rsidR="008C0CD2">
        <w:t>as</w:t>
      </w:r>
      <w:r w:rsidR="001755AD">
        <w:t xml:space="preserve"> characterized by multi-nuclear NMR</w:t>
      </w:r>
      <w:r w:rsidR="008C0CD2">
        <w:t>,</w:t>
      </w:r>
      <w:r w:rsidR="001755AD">
        <w:t xml:space="preserve"> high resolution ESI/MS</w:t>
      </w:r>
      <w:r w:rsidR="008C0CD2">
        <w:t>, and single crystal X-ray diffraction</w:t>
      </w:r>
      <w:r w:rsidR="001755AD">
        <w:t xml:space="preserve"> to distinguish </w:t>
      </w:r>
      <w:r w:rsidR="008C0CD2">
        <w:t>it</w:t>
      </w:r>
      <w:r w:rsidR="001755AD">
        <w:t xml:space="preserve"> </w:t>
      </w:r>
      <w:r w:rsidR="001755AD">
        <w:lastRenderedPageBreak/>
        <w:t xml:space="preserve">from the potential di-imidazolium </w:t>
      </w:r>
      <w:r w:rsidR="008C0CD2">
        <w:t>species.  The tetra-imidazolium ligand</w:t>
      </w:r>
      <w:r w:rsidR="001755AD">
        <w:t xml:space="preserve"> form</w:t>
      </w:r>
      <w:r w:rsidR="008C0CD2">
        <w:t>s</w:t>
      </w:r>
      <w:r w:rsidR="001755AD">
        <w:t xml:space="preserve"> </w:t>
      </w:r>
      <w:r w:rsidR="008C0CD2">
        <w:t xml:space="preserve">a </w:t>
      </w:r>
      <w:r w:rsidR="001755AD">
        <w:t>m</w:t>
      </w:r>
      <w:r w:rsidR="008C0CD2">
        <w:t>onomeric tetra-carbene complex</w:t>
      </w:r>
      <w:r w:rsidR="001755AD">
        <w:t xml:space="preserve"> </w:t>
      </w:r>
      <w:r w:rsidR="008C0CD2">
        <w:t>with</w:t>
      </w:r>
      <w:r w:rsidR="001755AD">
        <w:t xml:space="preserve"> platinum through in situ deprotonation.</w:t>
      </w:r>
    </w:p>
    <w:p w14:paraId="1FFDC344" w14:textId="77777777" w:rsidR="00FF1665" w:rsidRDefault="001755AD" w:rsidP="008C0BEE">
      <w:pPr>
        <w:pStyle w:val="Heading2"/>
        <w:spacing w:line="480" w:lineRule="auto"/>
        <w:jc w:val="left"/>
      </w:pPr>
      <w:bookmarkStart w:id="10" w:name="_Toc379533741"/>
      <w:bookmarkEnd w:id="9"/>
      <w:r>
        <w:t>Introduction</w:t>
      </w:r>
      <w:bookmarkEnd w:id="10"/>
    </w:p>
    <w:p w14:paraId="5111F01A" w14:textId="4A386BD9" w:rsidR="0081378F" w:rsidRPr="0081378F" w:rsidRDefault="0081378F" w:rsidP="008C0BEE">
      <w:pPr>
        <w:spacing w:line="480" w:lineRule="auto"/>
        <w:ind w:firstLine="720"/>
        <w:jc w:val="both"/>
      </w:pPr>
      <w:r w:rsidRPr="0081378F">
        <w:t>The stabilization of complexes that contain metal-ligand multiple bonds, such as oxo and nitride ligands, is dependent on the symmetry and donor strength of the auxiliary ligands bound to the transition metal.</w:t>
      </w:r>
      <w:hyperlink w:anchor="_ENREF_30" w:tooltip="Nugent, 1988 #1" w:history="1">
        <w:r w:rsidR="009366DC" w:rsidRPr="0081378F">
          <w:fldChar w:fldCharType="begin">
            <w:fldData xml:space="preserve">PEVuZE5vdGU+PENpdGU+PEF1dGhvcj5OdWdlbnQ8L0F1dGhvcj48WWVhcj4xOTg4PC9ZZWFyPjxS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</w:fldData>
          </w:fldChar>
        </w:r>
        <w:r w:rsidR="009366DC">
          <w:instrText xml:space="preserve"> ADDIN EN.CITE </w:instrText>
        </w:r>
        <w:r w:rsidR="009366DC">
          <w:fldChar w:fldCharType="begin">
            <w:fldData xml:space="preserve">PEVuZE5vdGU+PENpdGU+PEF1dGhvcj5OdWdlbnQ8L0F1dGhvcj48WWVhcj4xOTg4PC9ZZWFyPjxS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15</w:t>
        </w:r>
        <w:r w:rsidR="009366DC" w:rsidRPr="0081378F">
          <w:fldChar w:fldCharType="end"/>
        </w:r>
      </w:hyperlink>
      <w:r w:rsidRPr="0081378F">
        <w:t xml:space="preserve">  Recent advancements in the preparation of iron oxos and nitrides for bioinorganic models of O</w:t>
      </w:r>
      <w:r w:rsidRPr="0081378F">
        <w:rPr>
          <w:vertAlign w:val="subscript"/>
        </w:rPr>
        <w:t>2</w:t>
      </w:r>
      <w:r w:rsidRPr="0081378F">
        <w:t xml:space="preserve"> and N</w:t>
      </w:r>
      <w:r w:rsidRPr="0081378F">
        <w:rPr>
          <w:vertAlign w:val="subscript"/>
        </w:rPr>
        <w:t>2</w:t>
      </w:r>
      <w:r w:rsidRPr="0081378F">
        <w:t xml:space="preserve"> activation have employed neutral tetra-dentate weak σ-donors, such as cyclam, as the auxiliary macrocyclic ligand.</w:t>
      </w:r>
      <w:hyperlink w:anchor="_ENREF_32" w:tooltip="Rohde, 2003 #3" w:history="1">
        <w:r w:rsidR="009366DC" w:rsidRPr="0081378F">
          <w:fldChar w:fldCharType="begin">
            <w:fldData xml:space="preserve">PEVuZE5vdGU+PENpdGU+PEF1dGhvcj5Sb2hkZTwvQXV0aG9yPjxZZWFyPjIwMDM8L1llYXI+PFJl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</w:fldData>
          </w:fldChar>
        </w:r>
        <w:r w:rsidR="009366DC">
          <w:instrText xml:space="preserve"> ADDIN EN.CITE </w:instrText>
        </w:r>
        <w:r w:rsidR="009366DC">
          <w:fldChar w:fldCharType="begin">
            <w:fldData xml:space="preserve">PEVuZE5vdGU+PENpdGU+PEF1dGhvcj5Sb2hkZTwvQXV0aG9yPjxZZWFyPjIwMDM8L1llYXI+PFJl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16</w:t>
        </w:r>
        <w:r w:rsidR="009366DC" w:rsidRPr="0081378F">
          <w:fldChar w:fldCharType="end"/>
        </w:r>
      </w:hyperlink>
      <w:r w:rsidRPr="0081378F">
        <w:t xml:space="preserve">  Current research on three-fold symmetry complexes of iron</w:t>
      </w:r>
      <w:r w:rsidR="008C5BE0" w:rsidRPr="0081378F">
        <w:fldChar w:fldCharType="begin">
          <w:fldData xml:space="preserve">PEVuZE5vdGU+PENpdGU+PEF1dGhvcj5TY2VwYW5pYWs8L0F1dGhvcj48WWVhcj4yMDA4PC9ZZWFy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dGU+PENpdGU+PEF1dGhvcj5CZXRsZXk8L0F1dGhvcj48WWVhcj4yMDA0PC9ZZWFyPjxSZWNOdW0+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YWJici0yPkogQW0gQ2hlbSBTb2M8L2FiYnItMj48L2FsdC1wZXJpb2RpY2FsPjxwYWdlcz4zMjIt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dGU+PC9FbmROb3RlPn==
</w:fldData>
        </w:fldChar>
      </w:r>
      <w:r w:rsidR="00A50C03">
        <w:instrText xml:space="preserve"> ADDIN EN.CITE </w:instrText>
      </w:r>
      <w:r w:rsidR="00A50C03">
        <w:fldChar w:fldCharType="begin">
          <w:fldData xml:space="preserve">PEVuZE5vdGU+PENpdGU+PEF1dGhvcj5TY2VwYW5pYWs8L0F1dGhvcj48WWVhcj4yMDA4PC9ZZWFy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dGU+PENpdGU+PEF1dGhvcj5CZXRsZXk8L0F1dGhvcj48WWVhcj4yMDA0PC9ZZWFyPjxSZWNOdW0+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YWJici0yPkogQW0gQ2hlbSBTb2M8L2FiYnItMj48L2FsdC1wZXJpb2RpY2FsPjxwYWdlcz4zMjIt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dGU+PC9FbmROb3RlPn==
</w:fldData>
        </w:fldChar>
      </w:r>
      <w:r w:rsidR="00A50C03">
        <w:instrText xml:space="preserve"> ADDIN EN.CITE.DATA </w:instrText>
      </w:r>
      <w:r w:rsidR="00A50C03">
        <w:fldChar w:fldCharType="end"/>
      </w:r>
      <w:r w:rsidR="008C5BE0" w:rsidRPr="0081378F">
        <w:fldChar w:fldCharType="separate"/>
      </w:r>
      <w:hyperlink w:anchor="_ENREF_18" w:tooltip="Brown, 2003 #10" w:history="1">
        <w:r w:rsidR="009366DC" w:rsidRPr="00617021">
          <w:rPr>
            <w:noProof/>
            <w:vertAlign w:val="superscript"/>
          </w:rPr>
          <w:t>10a</w:t>
        </w:r>
      </w:hyperlink>
      <w:r w:rsidR="00617021" w:rsidRPr="00617021">
        <w:rPr>
          <w:noProof/>
          <w:vertAlign w:val="superscript"/>
        </w:rPr>
        <w:t xml:space="preserve">, </w:t>
      </w:r>
      <w:hyperlink w:anchor="_ENREF_36" w:tooltip="Scepaniak, 2008 #7" w:history="1">
        <w:r w:rsidR="009366DC" w:rsidRPr="00617021">
          <w:rPr>
            <w:noProof/>
            <w:vertAlign w:val="superscript"/>
          </w:rPr>
          <w:t>17</w:t>
        </w:r>
      </w:hyperlink>
      <w:r w:rsidR="008C5BE0" w:rsidRPr="0081378F">
        <w:fldChar w:fldCharType="end"/>
      </w:r>
      <w:r w:rsidRPr="0081378F">
        <w:t xml:space="preserve"> and cobalt</w:t>
      </w:r>
      <w:hyperlink w:anchor="_ENREF_39" w:tooltip="Jenkins, 2002 #11" w:history="1">
        <w:r w:rsidR="009366DC" w:rsidRPr="0081378F">
          <w:fldChar w:fldCharType="begin">
            <w:fldData xml:space="preserve">PEVuZE5vdGU+PENpdGU+PEF1dGhvcj5KZW5raW5zPC9BdXRob3I+PFllYXI+MjAwMjwvWWVhcj48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ci0yPjwvYWx0LXBlcmlvZGljYWw+PHBhZ2VzPjExMjM4LTExMjM5PC9wYWdlcz48dm9sdW1lPjEy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</w:fldData>
          </w:fldChar>
        </w:r>
        <w:r w:rsidR="009366DC">
          <w:instrText xml:space="preserve"> ADDIN EN.CITE </w:instrText>
        </w:r>
        <w:r w:rsidR="009366DC">
          <w:fldChar w:fldCharType="begin">
            <w:fldData xml:space="preserve">PEVuZE5vdGU+PENpdGU+PEF1dGhvcj5KZW5raW5zPC9BdXRob3I+PFllYXI+MjAwMjwvWWVhcj48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ci0yPjwvYWx0LXBlcmlvZGljYWw+PHBhZ2VzPjExMjM4LTExMjM5PC9wYWdlcz48dm9sdW1lPjEy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18</w:t>
        </w:r>
        <w:r w:rsidR="009366DC" w:rsidRPr="0081378F">
          <w:fldChar w:fldCharType="end"/>
        </w:r>
      </w:hyperlink>
      <w:r w:rsidRPr="0081378F">
        <w:t xml:space="preserve"> has demonstrated that increasing the </w:t>
      </w:r>
      <w:r w:rsidR="00455C8C">
        <w:t>σ</w:t>
      </w:r>
      <w:r w:rsidRPr="0081378F">
        <w:t xml:space="preserve">-donor strength of the auxiliary ligands stabilizes novel imidos and nitrides complexes.  To our knowledge, few neutral tetra-dentate strong </w:t>
      </w:r>
      <w:r w:rsidR="00455C8C">
        <w:t>σ</w:t>
      </w:r>
      <w:r w:rsidRPr="0081378F">
        <w:t>-donor ligands have been synthesized.  In fact, few macrocyclic tetra-dentate phosphines have been prepared and isolated, due to their difficult syntheses, instability, and sensitivity to O</w:t>
      </w:r>
      <w:r w:rsidRPr="0081378F">
        <w:rPr>
          <w:vertAlign w:val="subscript"/>
        </w:rPr>
        <w:t>2</w:t>
      </w:r>
      <w:r w:rsidRPr="0081378F">
        <w:t>.</w:t>
      </w:r>
      <w:hyperlink w:anchor="_ENREF_21" w:tooltip="Kyba, 1981 #14" w:history="1">
        <w:r w:rsidR="009366DC" w:rsidRPr="0081378F">
          <w:fldChar w:fldCharType="begin">
            <w:fldData xml:space="preserve">PEVuZE5vdGU+PENpdGU+PEF1dGhvcj5LeWJhPC9BdXRob3I+PFllYXI+MTk4MTwvWWVhcj48UmVj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ci0yPjwvYWx0LXBlcmlvZGljYWw+PHBhZ2VzPjgwNTMtNDwvcGFnZXM+PHZvbHVtZT45OTwvdm9s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</w:fldData>
          </w:fldChar>
        </w:r>
        <w:r w:rsidR="009366DC">
          <w:instrText xml:space="preserve"> ADDIN EN.CITE </w:instrText>
        </w:r>
        <w:r w:rsidR="009366DC">
          <w:fldChar w:fldCharType="begin">
            <w:fldData xml:space="preserve">PEVuZE5vdGU+PENpdGU+PEF1dGhvcj5LeWJhPC9BdXRob3I+PFllYXI+MTk4MTwvWWVhcj48UmVj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11a-c</w:t>
        </w:r>
        <w:r w:rsidR="009366DC" w:rsidRPr="0081378F">
          <w:fldChar w:fldCharType="end"/>
        </w:r>
      </w:hyperlink>
      <w:r w:rsidRPr="0081378F">
        <w:t xml:space="preserve">  Lately, </w:t>
      </w:r>
      <w:r w:rsidRPr="0081378F">
        <w:rPr>
          <w:i/>
        </w:rPr>
        <w:t>N</w:t>
      </w:r>
      <w:r w:rsidRPr="0081378F">
        <w:t>-heterocyclic carbenes (NHCs) have become a more attractive alternative to phosphines for many catalytic applications.</w:t>
      </w:r>
      <w:hyperlink w:anchor="_ENREF_42" w:tooltip="Herrmann, 2002 #17" w:history="1">
        <w:r w:rsidR="009366DC" w:rsidRPr="0081378F">
          <w:fldChar w:fldCharType="begin">
            <w:fldData xml:space="preserve">PEVuZE5vdGU+PENpdGU+PEF1dGhvcj5IZXJybWFubjwvQXV0aG9yPjxZZWFyPjIwMDI8L1llYXI+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dGU+PENpdGU+PEF1dGhvcj5EaWV6LUdvbnphbGV6PC9BdXRob3I+PFllYXI+MjAwOTwvWWVhcj48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==
</w:fldData>
          </w:fldChar>
        </w:r>
        <w:r w:rsidR="009366DC">
          <w:instrText xml:space="preserve"> ADDIN EN.CITE </w:instrText>
        </w:r>
        <w:r w:rsidR="009366DC">
          <w:fldChar w:fldCharType="begin">
            <w:fldData xml:space="preserve">PEVuZE5vdGU+PENpdGU+PEF1dGhvcj5IZXJybWFubjwvQXV0aG9yPjxZZWFyPjIwMDI8L1llYXI+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dGU+PENpdGU+PEF1dGhvcj5EaWV6LUdvbnphbGV6PC9BdXRob3I+PFllYXI+MjAwOTwvWWVhcj48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==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19</w:t>
        </w:r>
        <w:r w:rsidR="009366DC" w:rsidRPr="0081378F">
          <w:fldChar w:fldCharType="end"/>
        </w:r>
      </w:hyperlink>
      <w:r w:rsidRPr="0081378F">
        <w:t xml:space="preserve">  In addition to strong σ-donation, NHCs exhibit other beneficial properties, in particular their resistance to degradation in the presence of O</w:t>
      </w:r>
      <w:r w:rsidRPr="0081378F">
        <w:rPr>
          <w:vertAlign w:val="subscript"/>
        </w:rPr>
        <w:t>2</w:t>
      </w:r>
      <w:r w:rsidRPr="0081378F">
        <w:t>.</w:t>
      </w:r>
      <w:hyperlink w:anchor="_ENREF_24" w:tooltip="Strassner, 2007 #19" w:history="1">
        <w:r w:rsidR="009366DC" w:rsidRPr="0081378F">
          <w:fldChar w:fldCharType="begin"/>
        </w:r>
        <w:r w:rsidR="009366DC">
          <w:instrText xml:space="preserve"> ADDIN EN.CITE &lt;EndNote&gt;&lt;Cite&gt;&lt;Author&gt;Strassner&lt;/Author&gt;&lt;Year&gt;2007&lt;/Year&gt;&lt;RecNum&gt;19&lt;/RecNum&gt;&lt;DisplayText&gt;&lt;style face="superscript"&gt;11d&lt;/style&gt;&lt;/DisplayText&gt;&lt;record&gt;&lt;rec-number&gt;19&lt;/rec-number&gt;&lt;foreign-keys&gt;&lt;key app="EN" db-id="s0a50z9zlf90x2esvvjvwp9t9frez5r00xxa" timestamp="1387650526"&gt;19&lt;/key&gt;&lt;/foreign-keys&gt;&lt;ref-type name="Journal Article"&gt;17&lt;/ref-type&gt;&lt;contributors&gt;&lt;authors&gt;&lt;author&gt;Strassner, Thomas&lt;/author&gt;&lt;/authors&gt;&lt;/contributors&gt;&lt;auth-address&gt;Physikalische Organische Chemie, Technische Universitaet Dresden, Dresden, Germany.&lt;/auth-address&gt;&lt;titles&gt;&lt;title&gt;The role of NHC ligands in oxidation catalysis&lt;/title&gt;&lt;secondary-title&gt;Top. Organomet. Chem.&lt;/secondary-title&gt;&lt;alt-title&gt;Topics in Organometallic Chemistry&lt;/alt-title&gt;&lt;/titles&gt;&lt;pages&gt;125-148&lt;/pages&gt;&lt;volume&gt;22&lt;/volume&gt;&lt;number&gt;Organometallic Oxidation Catalysis&lt;/number&gt;&lt;keywords&gt;&lt;keyword&gt;Density functional theory (of NHC carbene transition metal complexes)&lt;/keyword&gt;&lt;keyword&gt;Oxidation catalysts (prepn. and role of NHC ligands in transition metal mediated oxidn. catalysis)&lt;/keyword&gt;&lt;keyword&gt;Carbene complexes Role: CAT (Catalyst use), SPN (Synthetic preparation), PREP (Preparation), USES (Uses) (prepn. and role of NHC ligands in transition metal mediated oxidn. catalysis)&lt;/keyword&gt;&lt;keyword&gt;review imidazolidene NHC ligand prepn transition metal oxidn catalysis&lt;/keyword&gt;&lt;/keywords&gt;&lt;dates&gt;&lt;year&gt;2007&lt;/year&gt;&lt;/dates&gt;&lt;isbn&gt;1436-6002&lt;/isbn&gt;&lt;accession-num&gt;2007:544202&lt;/accession-num&gt;&lt;urls&gt;&lt;/urls&gt;&lt;remote-database-name&gt;CAPLUS&lt;/remote-database-name&gt;&lt;remote-database-provider&gt;American Chemical Society . All Rights Reserved.&lt;/remote-database-provider&gt;&lt;language&gt;English&lt;/language&gt;&lt;/record&gt;&lt;/Cite&gt;&lt;/EndNote&gt;</w:instrText>
        </w:r>
        <w:r w:rsidR="009366DC" w:rsidRPr="0081378F">
          <w:fldChar w:fldCharType="separate"/>
        </w:r>
        <w:r w:rsidR="009366DC" w:rsidRPr="00617021">
          <w:rPr>
            <w:noProof/>
            <w:vertAlign w:val="superscript"/>
          </w:rPr>
          <w:t>11d</w:t>
        </w:r>
        <w:r w:rsidR="009366DC" w:rsidRPr="0081378F">
          <w:fldChar w:fldCharType="end"/>
        </w:r>
      </w:hyperlink>
      <w:r w:rsidRPr="0081378F">
        <w:t xml:space="preserve">  This </w:t>
      </w:r>
      <w:r w:rsidR="00606CF9">
        <w:t>chapter</w:t>
      </w:r>
      <w:r w:rsidRPr="0081378F">
        <w:t xml:space="preserve"> presents </w:t>
      </w:r>
      <w:r w:rsidR="00606CF9">
        <w:t xml:space="preserve">an </w:t>
      </w:r>
      <w:r w:rsidRPr="0081378F">
        <w:t xml:space="preserve">easy to synthesize strong </w:t>
      </w:r>
      <w:r w:rsidR="00606CF9">
        <w:t>σ-donor macrocyclic tetra-NHC</w:t>
      </w:r>
      <w:r w:rsidRPr="0081378F">
        <w:t xml:space="preserve"> that exclusively produce</w:t>
      </w:r>
      <w:r w:rsidR="00606CF9">
        <w:t>s</w:t>
      </w:r>
      <w:r w:rsidRPr="0081378F">
        <w:t xml:space="preserve"> </w:t>
      </w:r>
      <w:r w:rsidR="00606CF9">
        <w:t xml:space="preserve">a </w:t>
      </w:r>
      <w:r w:rsidRPr="0081378F">
        <w:t>mono</w:t>
      </w:r>
      <w:r w:rsidR="00606CF9">
        <w:t>nuclear</w:t>
      </w:r>
      <w:r w:rsidRPr="0081378F">
        <w:t xml:space="preserve"> transition metal complex.</w:t>
      </w:r>
    </w:p>
    <w:p w14:paraId="3834E4F2" w14:textId="57E0FBAD" w:rsidR="0081378F" w:rsidRPr="0081378F" w:rsidRDefault="0081378F" w:rsidP="008C0BEE">
      <w:pPr>
        <w:spacing w:line="480" w:lineRule="auto"/>
        <w:ind w:firstLine="720"/>
        <w:jc w:val="both"/>
      </w:pPr>
      <w:r w:rsidRPr="0081378F">
        <w:lastRenderedPageBreak/>
        <w:t>Recently synthesized tetra-</w:t>
      </w:r>
      <w:r w:rsidRPr="0081378F">
        <w:rPr>
          <w:i/>
        </w:rPr>
        <w:t>N</w:t>
      </w:r>
      <w:r w:rsidRPr="0081378F">
        <w:t>-heterocyclic carbene complexes include the classes of tetra-monodentate-carbenes, bis-bidentate-carbenes</w:t>
      </w:r>
      <w:r w:rsidRPr="0081378F">
        <w:rPr>
          <w:vertAlign w:val="superscript"/>
        </w:rPr>
        <w:t xml:space="preserve"> </w:t>
      </w:r>
      <w:r w:rsidRPr="0081378F">
        <w:t>and macrocyclic tetradentate-carbenes.</w:t>
      </w:r>
      <w:hyperlink w:anchor="_ENREF_25" w:tooltip="Poyatos, 2009 #20" w:history="1">
        <w:r w:rsidR="009366DC" w:rsidRPr="0081378F">
          <w:fldChar w:fldCharType="begin">
            <w:fldData xml:space="preserve">PEVuZE5vdGU+PENpdGU+PEF1dGhvcj5Qb3lhdG9zPC9BdXRob3I+PFllYXI+MjAwOTwvWWVhcj48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</w:fldData>
          </w:fldChar>
        </w:r>
        <w:r w:rsidR="009366DC">
          <w:instrText xml:space="preserve"> ADDIN EN.CITE </w:instrText>
        </w:r>
        <w:r w:rsidR="009366DC">
          <w:fldChar w:fldCharType="begin">
            <w:fldData xml:space="preserve">PEVuZE5vdGU+PENpdGU+PEF1dGhvcj5Qb3lhdG9zPC9BdXRob3I+PFllYXI+MjAwOTwvWWVhcj48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12</w:t>
        </w:r>
        <w:r w:rsidR="009366DC" w:rsidRPr="0081378F">
          <w:fldChar w:fldCharType="end"/>
        </w:r>
      </w:hyperlink>
      <w:r w:rsidRPr="0081378F">
        <w:t xml:space="preserve">  These tetra-carbene complexes have found potential applications as near UV-phosphorescent emitters,</w:t>
      </w:r>
      <w:hyperlink w:anchor="_ENREF_44" w:tooltip="Unger, 2009 #21" w:history="1">
        <w:r w:rsidR="009366DC" w:rsidRPr="0081378F">
          <w:fldChar w:fldCharType="begin">
            <w:fldData xml:space="preserve">PEVuZE5vdGU+PENpdGU+PEF1dGhvcj5VbmdlcjwvQXV0aG9yPjxZZWFyPjIwMDk8L1llYXI+PFJl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</w:fldData>
          </w:fldChar>
        </w:r>
        <w:r w:rsidR="009366DC">
          <w:instrText xml:space="preserve"> ADDIN EN.CITE </w:instrText>
        </w:r>
        <w:r w:rsidR="009366DC">
          <w:fldChar w:fldCharType="begin">
            <w:fldData xml:space="preserve">PEVuZE5vdGU+PENpdGU+PEF1dGhvcj5VbmdlcjwvQXV0aG9yPjxZZWFyPjIwMDk8L1llYXI+PFJl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20</w:t>
        </w:r>
        <w:r w:rsidR="009366DC" w:rsidRPr="0081378F">
          <w:fldChar w:fldCharType="end"/>
        </w:r>
      </w:hyperlink>
      <w:r w:rsidRPr="0081378F">
        <w:t xml:space="preserve"> radiopharmaceuticals,</w:t>
      </w:r>
      <w:hyperlink w:anchor="_ENREF_46" w:tooltip="Quezada, 2003 #23" w:history="1">
        <w:r w:rsidR="009366DC" w:rsidRPr="0081378F">
          <w:fldChar w:fldCharType="begin">
            <w:fldData xml:space="preserve">PEVuZE5vdGU+PENpdGU+PEF1dGhvcj5RdWV6YWRhPC9BdXRob3I+PFllYXI+MjAwMzwvWWVhcj48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</w:fldData>
          </w:fldChar>
        </w:r>
        <w:r w:rsidR="009366DC">
          <w:instrText xml:space="preserve"> ADDIN EN.CITE </w:instrText>
        </w:r>
        <w:r w:rsidR="009366DC">
          <w:fldChar w:fldCharType="begin">
            <w:fldData xml:space="preserve">PEVuZE5vdGU+PENpdGU+PEF1dGhvcj5RdWV6YWRhPC9BdXRob3I+PFllYXI+MjAwMzwvWWVhcj48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21</w:t>
        </w:r>
        <w:r w:rsidR="009366DC" w:rsidRPr="0081378F">
          <w:fldChar w:fldCharType="end"/>
        </w:r>
      </w:hyperlink>
      <w:r w:rsidRPr="0081378F">
        <w:t xml:space="preserve"> and catalyst precursors.</w:t>
      </w:r>
      <w:hyperlink w:anchor="_ENREF_47" w:tooltip="Lee, 2008 #24" w:history="1">
        <w:r w:rsidR="009366DC" w:rsidRPr="0081378F">
          <w:fldChar w:fldCharType="begin"/>
        </w:r>
        <w:r w:rsidR="009366DC">
          <w:instrText xml:space="preserve"> ADDIN EN.CITE &lt;EndNote&gt;&lt;Cite&gt;&lt;Author&gt;Lee&lt;/Author&gt;&lt;Year&gt;2008&lt;/Year&gt;&lt;RecNum&gt;24&lt;/RecNum&gt;&lt;DisplayText&gt;&lt;style face="superscript"&gt;22&lt;/style&gt;&lt;/DisplayText&gt;&lt;record&gt;&lt;rec-number&gt;24&lt;/rec-number&gt;&lt;foreign-keys&gt;&lt;key app="EN" db-id="s0a50z9zlf90x2esvvjvwp9t9frez5r00xxa" timestamp="1387650526"&gt;24&lt;/key&gt;&lt;/foreign-keys&gt;&lt;ref-type name="Journal Article"&gt;17&lt;/ref-type&gt;&lt;contributors&gt;&lt;authors&gt;&lt;author&gt;Lee, Chen-Shiang&lt;/author&gt;&lt;author&gt;Pal, Sachindranath&lt;/author&gt;&lt;author&gt;Yang, Wei-Shiuan&lt;/author&gt;&lt;author&gt;Hwang, Wen-Shu&lt;/author&gt;&lt;author&gt;Lin, Ivan J. B.&lt;/author&gt;&lt;/authors&gt;&lt;/contributors&gt;&lt;auth-address&gt;Department of Chemistry,National Dong Hwa University 1,Hualien,Taiwan.&lt;/auth-address&gt;&lt;titles&gt;&lt;title&gt;Bis-chelate tetracarbene palladium(II) complex as an efficient and recyclable catalyst precursor for Heck reaction&lt;/title&gt;&lt;secondary-title&gt;J. Mol. Catal. A Chem.&lt;/secondary-title&gt;&lt;alt-title&gt;Journal of Molecular Catalysis A: Chemical&lt;/alt-title&gt;&lt;/titles&gt;&lt;alt-periodical&gt;&lt;full-title&gt;Journal of Molecular Catalysis A: Chemical&lt;/full-title&gt;&lt;abbr-1&gt;J. Mol. Catal. A: Chem.&lt;/abbr-1&gt;&lt;abbr-2&gt;J Mol Catal A: Chem&lt;/abbr-2&gt;&lt;/alt-periodical&gt;&lt;pages&gt;115-121&lt;/pages&gt;&lt;volume&gt;280&lt;/volume&gt;&lt;number&gt;1-2&lt;/number&gt;&lt;keywords&gt;&lt;keyword&gt;Arylation&lt;/keyword&gt;&lt;keyword&gt;Arylation catalysts (Heck&lt;/keyword&gt;&lt;keyword&gt;bis-chelate tetracarbene palladium(II) complex as an efficient and recyclable catalyst precursor for Heck reaction)&lt;/keyword&gt;&lt;keyword&gt;Ionic liquids (bis-chelate tetracarbene palladium(II) complex as an efficient and recyclable catalyst precursor for Heck reaction)&lt;/keyword&gt;&lt;keyword&gt;Heck arylation catalyst palladium methylenebisimidazole ionic liq complex&lt;/keyword&gt;&lt;/keywords&gt;&lt;dates&gt;&lt;year&gt;2008&lt;/year&gt;&lt;/dates&gt;&lt;isbn&gt;1381-1169&lt;/isbn&gt;&lt;accession-num&gt;2008:82594&lt;/accession-num&gt;&lt;urls&gt;&lt;/urls&gt;&lt;remote-database-name&gt;CAPLUS&lt;/remote-database-name&gt;&lt;remote-database-provider&gt;SciFinder&lt;/remote-database-provider&gt;&lt;language&gt;English&lt;/language&gt;&lt;/record&gt;&lt;/Cite&gt;&lt;/EndNote&gt;</w:instrText>
        </w:r>
        <w:r w:rsidR="009366DC" w:rsidRPr="0081378F">
          <w:fldChar w:fldCharType="separate"/>
        </w:r>
        <w:r w:rsidR="009366DC" w:rsidRPr="00617021">
          <w:rPr>
            <w:noProof/>
            <w:vertAlign w:val="superscript"/>
          </w:rPr>
          <w:t>22</w:t>
        </w:r>
        <w:r w:rsidR="009366DC" w:rsidRPr="0081378F">
          <w:fldChar w:fldCharType="end"/>
        </w:r>
      </w:hyperlink>
      <w:r w:rsidRPr="0081378F">
        <w:t xml:space="preserve">  Yet, of these tetra-NHCs, only three examples of monomeric macrocyclic tetra-carbene complexes have been prepared, and both synthetic approaches are somewhat limited in scope.  Hahn’s synthesis of the first macrocyclic tetra-carbene complex requires a templating reaction on platinum.</w:t>
      </w:r>
      <w:hyperlink w:anchor="_ENREF_26" w:tooltip="Hahn, 2005 #25" w:history="1">
        <w:r w:rsidR="009366DC" w:rsidRPr="0081378F">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instrText xml:space="preserve"> ADDIN EN.CITE </w:instrText>
        </w:r>
        <w:r w:rsidR="009366DC">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13</w:t>
        </w:r>
        <w:r w:rsidR="009366DC" w:rsidRPr="0081378F">
          <w:fldChar w:fldCharType="end"/>
        </w:r>
      </w:hyperlink>
      <w:r w:rsidRPr="0081378F">
        <w:t xml:space="preserve">  In addition to requiring a tetra-isocyanide complex as a precursor to the monodentate carbene ligands, the synthesis also requires harsh reagents like phosgene.  The other two examples have been prepared from a macrocyclic tetra-imidazolium ligand and, although a few macrocyclic tetra-imidazoliums have been synthesized,</w:t>
      </w:r>
      <w:hyperlink w:anchor="_ENREF_48" w:tooltip="Sato, 2003 #26" w:history="1">
        <w:r w:rsidR="009366DC" w:rsidRPr="0081378F">
          <w:fldChar w:fldCharType="begin">
            <w:fldData xml:space="preserve">PEVuZE5vdGU+PENpdGU+PEF1dGhvcj5TYXRvPC9BdXRob3I+PFllYXI+MjAwMzwvWWVhcj48UmVj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</w:fldData>
          </w:fldChar>
        </w:r>
        <w:r w:rsidR="009366DC">
          <w:instrText xml:space="preserve"> ADDIN EN.CITE </w:instrText>
        </w:r>
        <w:r w:rsidR="009366DC">
          <w:fldChar w:fldCharType="begin">
            <w:fldData xml:space="preserve">PEVuZE5vdGU+PENpdGU+PEF1dGhvcj5TYXRvPC9BdXRob3I+PFllYXI+MjAwMzwvWWVhcj48UmVj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23</w:t>
        </w:r>
        <w:r w:rsidR="009366DC" w:rsidRPr="0081378F">
          <w:fldChar w:fldCharType="end"/>
        </w:r>
      </w:hyperlink>
      <w:r w:rsidRPr="0081378F">
        <w:t xml:space="preserve"> only one of these species has been employed as a ligand for synthesizing tetra-carbene complexes.  Murphy’s group was able to prepare a 24-atom ringed tetra-imidazolium using 1</w:t>
      </w:r>
      <w:proofErr w:type="gramStart"/>
      <w:r w:rsidRPr="0081378F">
        <w:t>,3</w:t>
      </w:r>
      <w:proofErr w:type="gramEnd"/>
      <w:r w:rsidRPr="0081378F">
        <w:t>-diiodopropane as the key dielectrophile for ring formation.</w:t>
      </w:r>
      <w:hyperlink w:anchor="_ENREF_28" w:tooltip="McKie, 2007 #29" w:history="1">
        <w:r w:rsidR="009366DC" w:rsidRPr="0081378F">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14b</w:t>
        </w:r>
        <w:r w:rsidR="009366DC" w:rsidRPr="0081378F">
          <w:fldChar w:fldCharType="end"/>
        </w:r>
      </w:hyperlink>
      <w:r w:rsidRPr="0081378F">
        <w:t xml:space="preserve">  This tetra-carbene ligand is so large and flexible that some metal complexes are monomeric, such as palladium</w:t>
      </w:r>
      <w:hyperlink w:anchor="_ENREF_28" w:tooltip="McKie, 2007 #29" w:history="1">
        <w:r w:rsidR="009366DC" w:rsidRPr="0081378F">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14b</w:t>
        </w:r>
        <w:r w:rsidR="009366DC" w:rsidRPr="0081378F">
          <w:fldChar w:fldCharType="end"/>
        </w:r>
      </w:hyperlink>
      <w:r w:rsidRPr="0081378F">
        <w:t xml:space="preserve"> and cobalt,</w:t>
      </w:r>
      <w:hyperlink w:anchor="_ENREF_29" w:tooltip="Park, 2009 #144" w:history="1">
        <w:r w:rsidR="009366DC" w:rsidRPr="0081378F">
          <w:fldChar w:fldCharType="begin"/>
        </w:r>
        <w:r w:rsidR="009366DC">
          <w:instrText xml:space="preserve"> ADDIN EN.CITE &lt;EndNote&gt;&lt;Cite&gt;&lt;Author&gt;Park&lt;/Author&gt;&lt;Year&gt;2009&lt;/Year&gt;&lt;RecNum&gt;144&lt;/RecNum&gt;&lt;DisplayText&gt;&lt;style face="superscript"&gt;14c&lt;/style&gt;&lt;/DisplayText&gt;&lt;record&gt;&lt;rec-number&gt;144&lt;/rec-number&gt;&lt;foreign-keys&gt;&lt;key app="EN" db-id="s0a50z9zlf90x2esvvjvwp9t9frez5r00xxa" timestamp="1387840921"&gt;144&lt;/key&gt;&lt;/foreign-keys&gt;&lt;ref-type name="Journal Article"&gt;17&lt;/ref-type&gt;&lt;contributors&gt;&lt;authors&gt;&lt;author&gt;Park, Stuart R.&lt;/author&gt;&lt;author&gt;Findlay, Neil J.&lt;/author&gt;&lt;author&gt;Garnier, Jean&lt;/author&gt;&lt;author&gt;Zhou, Shengze&lt;/author&gt;&lt;author&gt;Spicer, Mark D.&lt;/author&gt;&lt;author&gt;Murphy, John A.&lt;/author&gt;&lt;/authors&gt;&lt;/contributors&gt;&lt;titles&gt;&lt;title&gt;Electron transfer activity of a cobalt crown carbene complex&lt;/title&gt;&lt;secondary-title&gt;Tetrahedron&lt;/secondary-title&gt;&lt;/titles&gt;&lt;periodical&gt;&lt;full-title&gt;Tetrahedron&lt;/full-title&gt;&lt;abbr-1&gt;Tetrahedron&lt;/abbr-1&gt;&lt;abbr-2&gt;Tetrahedron&lt;/abbr-2&gt;&lt;/periodical&gt;&lt;pages&gt;10756-10761&lt;/pages&gt;&lt;volume&gt;65&lt;/volume&gt;&lt;number&gt;52&lt;/number&gt;&lt;keywords&gt;&lt;keyword&gt;electron transfer activity cobalt crown carbene complex&lt;/keyword&gt;&lt;keyword&gt;mediated electroredn aryl iodide cobalt crown carbene catalyst&lt;/keyword&gt;&lt;/keywords&gt;&lt;dates&gt;&lt;year&gt;2009&lt;/year&gt;&lt;pub-dates&gt;&lt;date&gt;//&lt;/date&gt;&lt;/pub-dates&gt;&lt;/dates&gt;&lt;publisher&gt;Elsevier Ltd.&lt;/publisher&gt;&lt;isbn&gt;0040-4020&lt;/isbn&gt;&lt;work-type&gt;10.1016/j.tet.2009.10.090&lt;/work-type&gt;&lt;urls&gt;&lt;/urls&gt;&lt;electronic-resource-num&gt;10.1016/j.tet.2009.10.090&lt;/electronic-resource-num&gt;&lt;/record&gt;&lt;/Cite&gt;&lt;/EndNote&gt;</w:instrText>
        </w:r>
        <w:r w:rsidR="009366DC" w:rsidRPr="0081378F">
          <w:fldChar w:fldCharType="separate"/>
        </w:r>
        <w:r w:rsidR="009366DC" w:rsidRPr="00617021">
          <w:rPr>
            <w:noProof/>
            <w:vertAlign w:val="superscript"/>
          </w:rPr>
          <w:t>14c</w:t>
        </w:r>
        <w:r w:rsidR="009366DC" w:rsidRPr="0081378F">
          <w:fldChar w:fldCharType="end"/>
        </w:r>
      </w:hyperlink>
      <w:r w:rsidRPr="0081378F">
        <w:t xml:space="preserve"> but others are dimeric, such as silver</w:t>
      </w:r>
      <w:hyperlink w:anchor="_ENREF_28" w:tooltip="McKie, 2007 #29" w:history="1">
        <w:r w:rsidR="009366DC" w:rsidRPr="0081378F">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14b</w:t>
        </w:r>
        <w:r w:rsidR="009366DC" w:rsidRPr="0081378F">
          <w:fldChar w:fldCharType="end"/>
        </w:r>
      </w:hyperlink>
      <w:r w:rsidRPr="0081378F">
        <w:t xml:space="preserve"> and copper.</w:t>
      </w:r>
      <w:hyperlink w:anchor="_ENREF_28" w:tooltip="McKie, 2007 #29" w:history="1">
        <w:r w:rsidR="009366DC" w:rsidRPr="0081378F">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14b</w:t>
        </w:r>
        <w:r w:rsidR="009366DC" w:rsidRPr="0081378F">
          <w:fldChar w:fldCharType="end"/>
        </w:r>
      </w:hyperlink>
      <w:r w:rsidRPr="0081378F">
        <w:t xml:space="preserve">  Since most NHC-carbene complexes are prepared from imidazoliums, this approach provides a wider-ranging scope than templating.</w:t>
      </w:r>
    </w:p>
    <w:p w14:paraId="603FE709" w14:textId="77777777" w:rsidR="0081378F" w:rsidRPr="0081378F" w:rsidRDefault="0074356A" w:rsidP="008C0BEE">
      <w:pPr>
        <w:pStyle w:val="Heading2"/>
        <w:spacing w:line="480" w:lineRule="auto"/>
        <w:jc w:val="left"/>
      </w:pPr>
      <w:bookmarkStart w:id="11" w:name="_Toc379533742"/>
      <w:r>
        <w:lastRenderedPageBreak/>
        <w:t>Synthesis and Characterization of Tetra-imidazolium Ligand Precursor</w:t>
      </w:r>
      <w:bookmarkEnd w:id="11"/>
    </w:p>
    <w:p w14:paraId="282EB40C" w14:textId="43D81278" w:rsidR="0081378F" w:rsidRPr="0081378F" w:rsidRDefault="0081378F" w:rsidP="008C0BEE">
      <w:pPr>
        <w:spacing w:line="480" w:lineRule="auto"/>
        <w:ind w:firstLine="720"/>
        <w:jc w:val="both"/>
      </w:pPr>
      <w:r w:rsidRPr="0081378F">
        <w:t xml:space="preserve">We have synthesized </w:t>
      </w:r>
      <w:r w:rsidR="00606CF9">
        <w:t xml:space="preserve">an </w:t>
      </w:r>
      <w:r w:rsidRPr="0081378F">
        <w:t>18-atom ringed tetra-imidazolium macrocycle that should exclusively favor mono</w:t>
      </w:r>
      <w:r w:rsidR="00606CF9">
        <w:t>nuclear and monomeric</w:t>
      </w:r>
      <w:r w:rsidRPr="0081378F">
        <w:t xml:space="preserve"> complexation.  Th</w:t>
      </w:r>
      <w:r w:rsidR="00606CF9">
        <w:t>is imidazolium</w:t>
      </w:r>
      <w:r w:rsidRPr="0081378F">
        <w:t xml:space="preserve"> w</w:t>
      </w:r>
      <w:r w:rsidR="00606CF9">
        <w:t>as</w:t>
      </w:r>
      <w:r w:rsidRPr="0081378F">
        <w:t xml:space="preserve"> synthesized in multi-gra</w:t>
      </w:r>
      <w:r w:rsidR="00E42A67">
        <w:t>m quantities using a simple two-</w:t>
      </w:r>
      <w:r w:rsidRPr="0081378F">
        <w:t>step process starting from c</w:t>
      </w:r>
      <w:r w:rsidR="00606CF9">
        <w:t>ommercially available imidazole</w:t>
      </w:r>
      <w:r w:rsidRPr="0081378F">
        <w:t xml:space="preserve"> and without the use of dilute solvent conditions </w:t>
      </w:r>
      <w:r w:rsidRPr="00D8664B">
        <w:t xml:space="preserve">(Scheme </w:t>
      </w:r>
      <w:r w:rsidR="00967C71" w:rsidRPr="00D8664B">
        <w:t>2.</w:t>
      </w:r>
      <w:r w:rsidRPr="00D8664B">
        <w:t>1</w:t>
      </w:r>
      <w:r w:rsidRPr="0081378F">
        <w:t>).  We synthesized 1</w:t>
      </w:r>
      <w:proofErr w:type="gramStart"/>
      <w:r w:rsidRPr="0081378F">
        <w:t>,1'</w:t>
      </w:r>
      <w:proofErr w:type="gramEnd"/>
      <w:r w:rsidRPr="0081378F">
        <w:t>-methylene-bis(4,5-diphenylimidazole) (</w:t>
      </w:r>
      <w:r w:rsidRPr="0081378F">
        <w:rPr>
          <w:b/>
        </w:rPr>
        <w:t>1</w:t>
      </w:r>
      <w:r w:rsidRPr="0081378F">
        <w:t>) in high yield by adding dibromomethane to a basic solution of 4,5-diphenylimidazole in acetonitrile (Scheme 1).  Although previous syntheses of macrocyclic tetra-imidazolium species have employed dihaloalkanes or dihaloxylenes as the key dielectrophile for ring formation,</w:t>
      </w:r>
      <w:hyperlink w:anchor="_ENREF_48" w:tooltip="Sato, 2003 #26" w:history="1">
        <w:r w:rsidR="009366DC" w:rsidRPr="0081378F">
          <w:fldChar w:fldCharType="begin">
            <w:fldData xml:space="preserve">PEVuZE5vdGU+PENpdGU+PEF1dGhvcj5TaGk8L0F1dGhvcj48WWVhcj4xOTk1PC9ZZWFyPjxSZWNO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</w:fldData>
          </w:fldChar>
        </w:r>
        <w:r w:rsidR="009366DC">
          <w:instrText xml:space="preserve"> ADDIN EN.CITE </w:instrText>
        </w:r>
        <w:r w:rsidR="009366DC">
          <w:fldChar w:fldCharType="begin">
            <w:fldData xml:space="preserve">PEVuZE5vdGU+PENpdGU+PEF1dGhvcj5TaGk8L0F1dGhvcj48WWVhcj4xOTk1PC9ZZWFyPjxSZWNO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23</w:t>
        </w:r>
        <w:r w:rsidR="009366DC" w:rsidRPr="0081378F">
          <w:fldChar w:fldCharType="end"/>
        </w:r>
      </w:hyperlink>
      <w:r w:rsidRPr="0081378F">
        <w:rPr>
          <w:vertAlign w:val="superscript"/>
        </w:rPr>
        <w:t>,</w:t>
      </w:r>
      <w:hyperlink w:anchor="_ENREF_28" w:tooltip="McKie, 2007 #29" w:history="1">
        <w:r w:rsidR="009366DC" w:rsidRPr="0081378F">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14b</w:t>
        </w:r>
        <w:r w:rsidR="009366DC" w:rsidRPr="0081378F">
          <w:fldChar w:fldCharType="end"/>
        </w:r>
      </w:hyperlink>
      <w:r w:rsidRPr="0081378F">
        <w:t xml:space="preserve"> we were unsuccessful  in our attempts at similar reactions to produce smaller-sized macrocycles with reagents such as diiodomethane and 1,2-diiodoethane.  However, utilizing the stronger dielectrophile 1,2-bis-(trifoxy)ethane</w:t>
      </w:r>
      <w:hyperlink w:anchor="_ENREF_51" w:tooltip="Lindner, 1981 #33" w:history="1">
        <w:r w:rsidR="009366DC" w:rsidRPr="0081378F">
          <w:fldChar w:fldCharType="begin"/>
        </w:r>
        <w:r w:rsidR="009366DC">
          <w:instrText xml:space="preserve"> ADDIN EN.CITE &lt;EndNote&gt;&lt;Cite&gt;&lt;Author&gt;Lindner&lt;/Author&gt;&lt;Year&gt;1981&lt;/Year&gt;&lt;RecNum&gt;33&lt;/RecNum&gt;&lt;DisplayText&gt;&lt;style face="superscript"&gt;24&lt;/style&gt;&lt;/DisplayText&gt;&lt;record&gt;&lt;rec-number&gt;33&lt;/rec-number&gt;&lt;foreign-keys&gt;&lt;key app="EN" db-id="s0a50z9zlf90x2esvvjvwp9t9frez5r00xxa" timestamp="1387650527"&gt;33&lt;/key&gt;&lt;/foreign-keys&gt;&lt;ref-type name="Journal Article"&gt;17&lt;/ref-type&gt;&lt;contributors&gt;&lt;authors&gt;&lt;author&gt;Lindner, Ekkehard&lt;/author&gt;&lt;author&gt;Von Au, Guenter&lt;/author&gt;&lt;author&gt;Eberle, Hans Juergen&lt;/author&gt;&lt;/authors&gt;&lt;/contributors&gt;&lt;auth-address&gt;Inst. Anorg. Chem.,Univ. Tuebingen,Tuebingen,Fed. Rep. Ger.&lt;/auth-address&gt;&lt;titles&gt;&lt;title&gt;Preparation and properties of and reactions with metal-containing heterocycles. XI. Preparation and properties of ethanediyl, propanediyl, pentanediyl and decanediyl bis(trifluoromethanesulfonate)&lt;/title&gt;&lt;secondary-title&gt;Chem. Ber.&lt;/secondary-title&gt;&lt;alt-title&gt;Chemische Berichte&lt;/alt-title&gt;&lt;/titles&gt;&lt;periodical&gt;&lt;full-title&gt;Chemische Berichte&lt;/full-title&gt;&lt;abbr-1&gt;Chem. Ber.&lt;/abbr-1&gt;&lt;abbr-2&gt;Chem Ber&lt;/abbr-2&gt;&lt;/periodical&gt;&lt;alt-periodical&gt;&lt;full-title&gt;Chemische Berichte&lt;/full-title&gt;&lt;abbr-1&gt;Chem. Ber.&lt;/abbr-1&gt;&lt;abbr-2&gt;Chem Ber&lt;/abbr-2&gt;&lt;/alt-periodical&gt;&lt;pages&gt;810-13&lt;/pages&gt;&lt;volume&gt;114&lt;/volume&gt;&lt;number&gt;2&lt;/number&gt;&lt;keywords&gt;&lt;keyword&gt;alkanediyl trifluoromethanesulfonate&lt;/keyword&gt;&lt;/keywords&gt;&lt;dates&gt;&lt;year&gt;1981&lt;/year&gt;&lt;/dates&gt;&lt;isbn&gt;0009-2940&lt;/isbn&gt;&lt;accession-num&gt;1981:174218&lt;/accession-num&gt;&lt;urls&gt;&lt;/urls&gt;&lt;remote-database-name&gt;CAPLUS&lt;/remote-database-name&gt;&lt;remote-database-provider&gt;SciFinder&lt;/remote-database-provider&gt;&lt;language&gt;German&lt;/language&gt;&lt;/record&gt;&lt;/Cite&gt;&lt;/EndNote&gt;</w:instrText>
        </w:r>
        <w:r w:rsidR="009366DC" w:rsidRPr="0081378F">
          <w:fldChar w:fldCharType="separate"/>
        </w:r>
        <w:r w:rsidR="009366DC" w:rsidRPr="00617021">
          <w:rPr>
            <w:noProof/>
            <w:vertAlign w:val="superscript"/>
          </w:rPr>
          <w:t>24</w:t>
        </w:r>
        <w:r w:rsidR="009366DC" w:rsidRPr="0081378F">
          <w:fldChar w:fldCharType="end"/>
        </w:r>
      </w:hyperlink>
      <w:r w:rsidRPr="0081378F">
        <w:t xml:space="preserve"> allowed us to prepare the 18-atom ringed macrocyclic tetra-imidazolium, (</w:t>
      </w:r>
      <w:r w:rsidRPr="0081378F">
        <w:rPr>
          <w:vertAlign w:val="superscript"/>
        </w:rPr>
        <w:t>Me,Et</w:t>
      </w:r>
      <w:r w:rsidRPr="0081378F">
        <w:t>TC</w:t>
      </w:r>
      <w:r w:rsidRPr="0081378F">
        <w:rPr>
          <w:i/>
          <w:vertAlign w:val="superscript"/>
        </w:rPr>
        <w:t>Ph</w:t>
      </w:r>
      <w:r w:rsidRPr="0081378F">
        <w:t>)(OTf)</w:t>
      </w:r>
      <w:r w:rsidRPr="0081378F">
        <w:rPr>
          <w:vertAlign w:val="subscript"/>
        </w:rPr>
        <w:t>4</w:t>
      </w:r>
      <w:r w:rsidRPr="0081378F">
        <w:t xml:space="preserve"> (</w:t>
      </w:r>
      <w:r w:rsidRPr="0081378F">
        <w:rPr>
          <w:b/>
        </w:rPr>
        <w:t>2</w:t>
      </w:r>
      <w:r w:rsidR="00A6629E">
        <w:rPr>
          <w:b/>
        </w:rPr>
        <w:t>a</w:t>
      </w:r>
      <w:r w:rsidR="00C562D2">
        <w:t xml:space="preserve">) shown in Scheme 1, </w:t>
      </w:r>
      <w:r w:rsidRPr="0081378F">
        <w:t xml:space="preserve">in greater than 15% yield and within three days.  We were then able to exchange the counteranions from triflates to iodides by mixing </w:t>
      </w:r>
      <w:r w:rsidRPr="0081378F">
        <w:rPr>
          <w:b/>
        </w:rPr>
        <w:t>2</w:t>
      </w:r>
      <w:r w:rsidR="000D6087">
        <w:rPr>
          <w:b/>
        </w:rPr>
        <w:t>a</w:t>
      </w:r>
      <w:r w:rsidRPr="0081378F">
        <w:t xml:space="preserve"> with excess (</w:t>
      </w:r>
      <w:r w:rsidRPr="0081378F">
        <w:rPr>
          <w:vertAlign w:val="superscript"/>
        </w:rPr>
        <w:t>n</w:t>
      </w:r>
      <w:r w:rsidRPr="0081378F">
        <w:t>Bu</w:t>
      </w:r>
      <w:r w:rsidRPr="0081378F">
        <w:rPr>
          <w:vertAlign w:val="subscript"/>
        </w:rPr>
        <w:t>4</w:t>
      </w:r>
      <w:r w:rsidRPr="0081378F">
        <w:t>N</w:t>
      </w:r>
      <w:proofErr w:type="gramStart"/>
      <w:r w:rsidRPr="0081378F">
        <w:t>)I</w:t>
      </w:r>
      <w:proofErr w:type="gramEnd"/>
      <w:r w:rsidRPr="0081378F">
        <w:t xml:space="preserve"> in an acetonitrile solution to yield (</w:t>
      </w:r>
      <w:r w:rsidRPr="0081378F">
        <w:rPr>
          <w:vertAlign w:val="superscript"/>
        </w:rPr>
        <w:t>Me,Et</w:t>
      </w:r>
      <w:r w:rsidRPr="0081378F">
        <w:t>TC</w:t>
      </w:r>
      <w:r w:rsidRPr="0081378F">
        <w:rPr>
          <w:i/>
          <w:vertAlign w:val="superscript"/>
        </w:rPr>
        <w:t>Ph</w:t>
      </w:r>
      <w:r w:rsidRPr="0081378F">
        <w:t>)(I)</w:t>
      </w:r>
      <w:r w:rsidRPr="0081378F">
        <w:rPr>
          <w:vertAlign w:val="subscript"/>
        </w:rPr>
        <w:t>4</w:t>
      </w:r>
      <w:r w:rsidRPr="0081378F">
        <w:t xml:space="preserve"> (</w:t>
      </w:r>
      <w:r w:rsidRPr="0081378F">
        <w:rPr>
          <w:b/>
        </w:rPr>
        <w:t>2</w:t>
      </w:r>
      <w:r w:rsidR="000D6087">
        <w:rPr>
          <w:b/>
        </w:rPr>
        <w:t>b</w:t>
      </w:r>
      <w:r w:rsidRPr="0081378F">
        <w:t>).</w:t>
      </w:r>
    </w:p>
    <w:p w14:paraId="6B95067F" w14:textId="648E187C" w:rsidR="00BE359B" w:rsidRPr="00BE359B" w:rsidRDefault="00BE359B" w:rsidP="008C0BEE">
      <w:pPr>
        <w:pStyle w:val="Caption"/>
        <w:spacing w:line="480" w:lineRule="auto"/>
      </w:pPr>
      <w:bookmarkStart w:id="12" w:name="_Toc379534173"/>
      <w:proofErr w:type="gramStart"/>
      <w:r>
        <w:lastRenderedPageBreak/>
        <w:t xml:space="preserve">Scheme </w:t>
      </w:r>
      <w:r w:rsidR="000330AB">
        <w:fldChar w:fldCharType="begin"/>
      </w:r>
      <w:r w:rsidR="000330AB">
        <w:instrText xml:space="preserve"> STYLEREF 1 \s </w:instrText>
      </w:r>
      <w:r w:rsidR="000330AB">
        <w:fldChar w:fldCharType="separate"/>
      </w:r>
      <w:r w:rsidR="002813F0">
        <w:rPr>
          <w:noProof/>
        </w:rPr>
        <w:t>2</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1</w:t>
      </w:r>
      <w:r w:rsidR="002813F0">
        <w:fldChar w:fldCharType="end"/>
      </w:r>
      <w:r>
        <w:t xml:space="preserve">. </w:t>
      </w:r>
      <w:proofErr w:type="gramStart"/>
      <w:r>
        <w:t>Synthesis of Macrocyclic Ligand Precursor.</w:t>
      </w:r>
      <w:bookmarkEnd w:id="12"/>
      <w:proofErr w:type="gramEnd"/>
      <w:r>
        <w:t xml:space="preserve"> </w:t>
      </w:r>
    </w:p>
    <w:p w14:paraId="4F27210F" w14:textId="77777777" w:rsidR="00E619F9" w:rsidRPr="0081378F" w:rsidRDefault="00E619F9" w:rsidP="008C0BEE">
      <w:pPr>
        <w:spacing w:line="480" w:lineRule="auto"/>
        <w:jc w:val="center"/>
      </w:pPr>
      <w:r>
        <w:object w:dxaOrig="7190" w:dyaOrig="4831" w14:anchorId="18BE4ABB">
          <v:shape id="_x0000_i1029" type="#_x0000_t75" style="width:5in;height:242pt" o:ole="">
            <v:imagedata r:id="rId18" o:title=""/>
          </v:shape>
          <o:OLEObject Type="Embed" ProgID="ChemDraw.Document.6.0" ShapeID="_x0000_i1029" DrawAspect="Content" ObjectID="_1453280931" r:id="rId19"/>
        </w:object>
      </w:r>
    </w:p>
    <w:p w14:paraId="2B2C1E15" w14:textId="0A0CC03B" w:rsidR="0081378F" w:rsidRDefault="0081378F" w:rsidP="008C0BEE">
      <w:pPr>
        <w:spacing w:line="480" w:lineRule="auto"/>
        <w:ind w:firstLine="720"/>
        <w:jc w:val="both"/>
      </w:pPr>
      <w:r w:rsidRPr="0081378F">
        <w:t>One challenge in these syntheses is distinguishing between the di-imidazolium species (</w:t>
      </w:r>
      <w:r w:rsidRPr="0081378F">
        <w:rPr>
          <w:b/>
        </w:rPr>
        <w:t>3</w:t>
      </w:r>
      <w:r w:rsidRPr="0081378F">
        <w:t>) shown in Scheme 1 and the desired macrocyclic species (</w:t>
      </w:r>
      <w:r w:rsidRPr="0081378F">
        <w:rPr>
          <w:b/>
        </w:rPr>
        <w:t>2</w:t>
      </w:r>
      <w:r w:rsidR="00A6629E">
        <w:rPr>
          <w:b/>
        </w:rPr>
        <w:t>a</w:t>
      </w:r>
      <w:r w:rsidRPr="0081378F">
        <w:t>) since they are often synthesized concurrently.</w:t>
      </w:r>
      <w:hyperlink w:anchor="_ENREF_49" w:tooltip="Shi, 1995 #27" w:history="1">
        <w:r w:rsidR="009366DC" w:rsidRPr="0081378F">
          <w:fldChar w:fldCharType="begin"/>
        </w:r>
        <w:r w:rsidR="009366DC">
          <w:instrText xml:space="preserve"> ADDIN EN.CITE &lt;EndNote&gt;&lt;Cite&gt;&lt;Author&gt;Shi&lt;/Author&gt;&lt;Year&gt;1995&lt;/Year&gt;&lt;RecNum&gt;27&lt;/RecNum&gt;&lt;DisplayText&gt;&lt;style face="superscript"&gt;23b&lt;/style&gt;&lt;/DisplayText&gt;&lt;record&gt;&lt;rec-number&gt;27&lt;/rec-number&gt;&lt;foreign-keys&gt;&lt;key app="EN" db-id="s0a50z9zlf90x2esvvjvwp9t9frez5r00xxa" timestamp="1387650527"&gt;27&lt;/key&gt;&lt;/foreign-keys&gt;&lt;ref-type name="Journal Article"&gt;17&lt;/ref-type&gt;&lt;contributors&gt;&lt;authors&gt;&lt;author&gt;Shi, Zhiqiang&lt;/author&gt;&lt;author&gt;Thummel, Randolph P.&lt;/author&gt;&lt;/authors&gt;&lt;/contributors&gt;&lt;auth-address&gt;Department of Chemistry, University of Houston, Houston, TX, USA.&lt;/auth-address&gt;&lt;titles&gt;&lt;title&gt;N,N&amp;apos;-Bridged Derivatives of 2,2&amp;apos;-Bibenzimidazole&lt;/title&gt;&lt;secondary-title&gt;J. Org. Chem.&lt;/secondary-title&gt;&lt;alt-title&gt;Journal of Organic Chemistry&lt;/alt-title&gt;&lt;/titles&gt;&lt;periodical&gt;&lt;full-title&gt;Journal of Organic Chemistry&lt;/full-title&gt;&lt;abbr-1&gt;J. Org. Chem.&lt;/abbr-1&gt;&lt;abbr-2&gt;J Org Chem&lt;/abbr-2&gt;&lt;/periodical&gt;&lt;alt-periodical&gt;&lt;full-title&gt;Journal of Organic Chemistry&lt;/full-title&gt;&lt;abbr-1&gt;J. Org. Chem.&lt;/abbr-1&gt;&lt;abbr-2&gt;J Org Chem&lt;/abbr-2&gt;&lt;/alt-periodical&gt;&lt;pages&gt;5935-45&lt;/pages&gt;&lt;volume&gt;60&lt;/volume&gt;&lt;number&gt;18&lt;/number&gt;&lt;keywords&gt;&lt;keyword&gt;Conformation and Conformers&lt;/keyword&gt;&lt;keyword&gt;Crystal structure&lt;/keyword&gt;&lt;keyword&gt;Molecular structure (prepn. of bridged 2,2&amp;apos;-bibenzimidazolium salts)&lt;/keyword&gt;&lt;keyword&gt;Macrocyclic compounds Role: PRP (Properties), SPN (Synthetic preparation), PREP (Preparation) (prepn. of bridged 2,2&amp;apos;-bibenzimidazolium salts)&lt;/keyword&gt;&lt;keyword&gt;bibenzimidazole bridged prepn&lt;/keyword&gt;&lt;keyword&gt;benzimidazolium bibenzimidazolium prepn structure&lt;/keyword&gt;&lt;/keywords&gt;&lt;dates&gt;&lt;year&gt;1995&lt;/year&gt;&lt;/dates&gt;&lt;isbn&gt;0022-3263&lt;/isbn&gt;&lt;accession-num&gt;1995:751102&lt;/accession-num&gt;&lt;urls&gt;&lt;/urls&gt;&lt;remote-database-name&gt;CAPLUS&lt;/remote-database-name&gt;&lt;remote-database-provider&gt;American Chemical Society . All Rights Reserved.&lt;/remote-database-provider&gt;&lt;language&gt;English&lt;/language&gt;&lt;/record&gt;&lt;/Cite&gt;&lt;/EndNote&gt;</w:instrText>
        </w:r>
        <w:r w:rsidR="009366DC" w:rsidRPr="0081378F">
          <w:fldChar w:fldCharType="separate"/>
        </w:r>
        <w:r w:rsidR="009366DC" w:rsidRPr="00617021">
          <w:rPr>
            <w:noProof/>
            <w:vertAlign w:val="superscript"/>
          </w:rPr>
          <w:t>23b</w:t>
        </w:r>
        <w:r w:rsidR="009366DC" w:rsidRPr="0081378F">
          <w:fldChar w:fldCharType="end"/>
        </w:r>
      </w:hyperlink>
      <w:r w:rsidRPr="0081378F">
        <w:rPr>
          <w:vertAlign w:val="superscript"/>
        </w:rPr>
        <w:t>,</w:t>
      </w:r>
      <w:hyperlink w:anchor="_ENREF_28" w:tooltip="McKie, 2007 #29" w:history="1">
        <w:r w:rsidR="009366DC" w:rsidRPr="0081378F">
          <w:rPr>
            <w:vertAlign w:val="superscript"/>
          </w:rPr>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rPr>
            <w:vertAlign w:val="superscript"/>
          </w:rPr>
          <w:instrText xml:space="preserve"> ADDIN EN.CITE </w:instrText>
        </w:r>
        <w:r w:rsidR="009366DC">
          <w:rPr>
            <w:vertAlign w:val="superscript"/>
          </w:rPr>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rPr>
            <w:vertAlign w:val="superscript"/>
          </w:rPr>
          <w:instrText xml:space="preserve"> ADDIN EN.CITE.DATA </w:instrText>
        </w:r>
        <w:r w:rsidR="009366DC">
          <w:rPr>
            <w:vertAlign w:val="superscript"/>
          </w:rPr>
        </w:r>
        <w:r w:rsidR="009366DC">
          <w:rPr>
            <w:vertAlign w:val="superscript"/>
          </w:rPr>
          <w:fldChar w:fldCharType="end"/>
        </w:r>
        <w:r w:rsidR="009366DC" w:rsidRPr="0081378F">
          <w:rPr>
            <w:vertAlign w:val="superscript"/>
          </w:rPr>
        </w:r>
        <w:r w:rsidR="009366DC" w:rsidRPr="0081378F">
          <w:rPr>
            <w:vertAlign w:val="superscript"/>
          </w:rPr>
          <w:fldChar w:fldCharType="separate"/>
        </w:r>
        <w:r w:rsidR="009366DC">
          <w:rPr>
            <w:noProof/>
            <w:vertAlign w:val="superscript"/>
          </w:rPr>
          <w:t>14b</w:t>
        </w:r>
        <w:r w:rsidR="009366DC" w:rsidRPr="0081378F">
          <w:fldChar w:fldCharType="end"/>
        </w:r>
      </w:hyperlink>
      <w:r w:rsidRPr="0081378F">
        <w:t xml:space="preserve">  </w:t>
      </w:r>
      <w:r w:rsidRPr="0081378F">
        <w:rPr>
          <w:vertAlign w:val="superscript"/>
        </w:rPr>
        <w:t>1</w:t>
      </w:r>
      <w:r w:rsidRPr="0081378F">
        <w:t xml:space="preserve">H and </w:t>
      </w:r>
      <w:r w:rsidRPr="0081378F">
        <w:rPr>
          <w:vertAlign w:val="superscript"/>
        </w:rPr>
        <w:t>13</w:t>
      </w:r>
      <w:r w:rsidRPr="0081378F">
        <w:t xml:space="preserve">C NMR for the white solids formed were consistent with imidazolium formation, and although this evidence was not sufficient to distinguish between </w:t>
      </w:r>
      <w:r w:rsidRPr="0081378F">
        <w:rPr>
          <w:b/>
        </w:rPr>
        <w:t>2</w:t>
      </w:r>
      <w:r w:rsidR="00A6629E">
        <w:rPr>
          <w:b/>
        </w:rPr>
        <w:t>a</w:t>
      </w:r>
      <w:r w:rsidRPr="0081378F">
        <w:t xml:space="preserve"> and </w:t>
      </w:r>
      <w:r w:rsidRPr="0081378F">
        <w:rPr>
          <w:b/>
        </w:rPr>
        <w:t>3</w:t>
      </w:r>
      <w:r w:rsidRPr="0081378F">
        <w:t>,</w:t>
      </w:r>
      <w:hyperlink w:anchor="_ENREF_52" w:tooltip="Tapu, 2009 #34" w:history="1">
        <w:r w:rsidR="009366DC" w:rsidRPr="0081378F">
          <w:fldChar w:fldCharType="begin"/>
        </w:r>
        <w:r w:rsidR="009366DC">
          <w:instrText xml:space="preserve"> ADDIN EN.CITE &lt;EndNote&gt;&lt;Cite&gt;&lt;Author&gt;Tapu&lt;/Author&gt;&lt;Year&gt;2009&lt;/Year&gt;&lt;RecNum&gt;34&lt;/RecNum&gt;&lt;DisplayText&gt;&lt;style face="superscript"&gt;25&lt;/style&gt;&lt;/DisplayText&gt;&lt;record&gt;&lt;rec-number&gt;34&lt;/rec-number&gt;&lt;foreign-keys&gt;&lt;key app="EN" db-id="s0a50z9zlf90x2esvvjvwp9t9frez5r00xxa" timestamp="1387650527"&gt;34&lt;/key&gt;&lt;/foreign-keys&gt;&lt;ref-type name="Journal Article"&gt;17&lt;/ref-type&gt;&lt;contributors&gt;&lt;authors&gt;&lt;author&gt;Tapu, Daniela&lt;/author&gt;&lt;author&gt;Dixon, David A.&lt;/author&gt;&lt;author&gt;Roe, Christopher&lt;/author&gt;&lt;/authors&gt;&lt;/contributors&gt;&lt;auth-address&gt;Department of Chemistry and Biochemistry,Kennesaw State University,Kennesaw,GA,USA.&lt;/auth-address&gt;&lt;titles&gt;&lt;title&gt;13C NMR Spectroscopy of &amp;quot;Arduengo-type&amp;quot; Carbenes and Their Derivatives&lt;/title&gt;&lt;secondary-title&gt;Chem. Rev. (Washington, DC, U. S.)&lt;/secondary-title&gt;&lt;alt-title&gt;Chemical Reviews (Washington, DC, United States)&lt;/alt-title&gt;&lt;/titles&gt;&lt;periodical&gt;&lt;full-title&gt;Chemical Reviews (Washington, DC, United States)&lt;/full-title&gt;&lt;abbr-1&gt;Chem. Rev. (Washington, DC, U. S.)&lt;/abbr-1&gt;&lt;abbr-2&gt;Chem Rev (Washington, DC, U S)&lt;/abbr-2&gt;&lt;/periodical&gt;&lt;alt-periodical&gt;&lt;full-title&gt;Chemical Reviews (Washington, DC, United States)&lt;/full-title&gt;&lt;abbr-1&gt;Chem. Rev. (Washington, DC, U. S.)&lt;/abbr-1&gt;&lt;abbr-2&gt;Chem Rev (Washington, DC, U S)&lt;/abbr-2&gt;&lt;/alt-periodical&gt;&lt;pages&gt;3385-3407&lt;/pages&gt;&lt;volume&gt;109&lt;/volume&gt;&lt;number&gt;8&lt;/number&gt;&lt;keywords&gt;&lt;keyword&gt;Heterocyclic compounds Role: PRP (Properties) (nitrogen&lt;/keyword&gt;&lt;keyword&gt;13C NMR spectroscopy of Arduengo-type carbenes and their derivs.)&lt;/keyword&gt;&lt;keyword&gt;Carbenes Role: PRP (Properties) (13C NMR spectroscopy of Arduengo-type carbenes and their derivs.)&lt;/keyword&gt;&lt;keyword&gt;carbon NMR spectroscopy Arduengo carbene review&lt;/keyword&gt;&lt;/keywords&gt;&lt;dates&gt;&lt;year&gt;2009&lt;/year&gt;&lt;/dates&gt;&lt;isbn&gt;0009-2665&lt;/isbn&gt;&lt;accession-num&gt;2009:318860&lt;/accession-num&gt;&lt;urls&gt;&lt;/urls&gt;&lt;remote-database-name&gt;CAPLUS&lt;/remote-database-name&gt;&lt;remote-database-provider&gt;SciFinder&lt;/remote-database-provider&gt;&lt;language&gt;English&lt;/language&gt;&lt;/record&gt;&lt;/Cite&gt;&lt;/EndNote&gt;</w:instrText>
        </w:r>
        <w:r w:rsidR="009366DC" w:rsidRPr="0081378F">
          <w:fldChar w:fldCharType="separate"/>
        </w:r>
        <w:r w:rsidR="009366DC" w:rsidRPr="00617021">
          <w:rPr>
            <w:noProof/>
            <w:vertAlign w:val="superscript"/>
          </w:rPr>
          <w:t>25</w:t>
        </w:r>
        <w:r w:rsidR="009366DC" w:rsidRPr="0081378F">
          <w:fldChar w:fldCharType="end"/>
        </w:r>
      </w:hyperlink>
      <w:r w:rsidRPr="0081378F">
        <w:t xml:space="preserve">  high resolution ESI/MS conclusively confirmed the formation of </w:t>
      </w:r>
      <w:r w:rsidRPr="0081378F">
        <w:rPr>
          <w:b/>
        </w:rPr>
        <w:t>2</w:t>
      </w:r>
      <w:r w:rsidR="00A6629E">
        <w:rPr>
          <w:b/>
        </w:rPr>
        <w:t>a</w:t>
      </w:r>
      <w:r w:rsidRPr="0081378F">
        <w:t xml:space="preserve">, as opposed to </w:t>
      </w:r>
      <w:r w:rsidRPr="0081378F">
        <w:rPr>
          <w:b/>
        </w:rPr>
        <w:t>3</w:t>
      </w:r>
      <w:r w:rsidRPr="0081378F">
        <w:t xml:space="preserve">.  </w:t>
      </w:r>
      <w:r w:rsidRPr="00A6629E">
        <w:t xml:space="preserve">The ESI/MS spectrum exhibited peaks at </w:t>
      </w:r>
      <w:r w:rsidR="00A6629E" w:rsidRPr="00A6629E">
        <w:t>369.8</w:t>
      </w:r>
      <w:r w:rsidRPr="00A6629E">
        <w:t xml:space="preserve"> and </w:t>
      </w:r>
      <w:r w:rsidR="00A6629E" w:rsidRPr="00A6629E">
        <w:t>1407.2</w:t>
      </w:r>
      <w:r w:rsidRPr="00A6629E">
        <w:t xml:space="preserve"> </w:t>
      </w:r>
      <w:r w:rsidRPr="00A6629E">
        <w:rPr>
          <w:i/>
        </w:rPr>
        <w:t>m</w:t>
      </w:r>
      <w:r w:rsidRPr="00A6629E">
        <w:t>/</w:t>
      </w:r>
      <w:r w:rsidRPr="00A6629E">
        <w:rPr>
          <w:i/>
        </w:rPr>
        <w:t>z</w:t>
      </w:r>
      <w:r w:rsidRPr="00A6629E">
        <w:t xml:space="preserve"> that are associated with {(</w:t>
      </w:r>
      <w:r w:rsidRPr="00A6629E">
        <w:rPr>
          <w:vertAlign w:val="superscript"/>
        </w:rPr>
        <w:t>Me</w:t>
      </w:r>
      <w:proofErr w:type="gramStart"/>
      <w:r w:rsidRPr="00A6629E">
        <w:rPr>
          <w:vertAlign w:val="superscript"/>
        </w:rPr>
        <w:t>,Et</w:t>
      </w:r>
      <w:r w:rsidRPr="00A6629E">
        <w:t>TC</w:t>
      </w:r>
      <w:r w:rsidR="00A6629E" w:rsidRPr="00A6629E">
        <w:rPr>
          <w:i/>
          <w:vertAlign w:val="superscript"/>
        </w:rPr>
        <w:t>Ph</w:t>
      </w:r>
      <w:proofErr w:type="gramEnd"/>
      <w:r w:rsidRPr="00A6629E">
        <w:t>)(OTf)}</w:t>
      </w:r>
      <w:r w:rsidRPr="00A6629E">
        <w:rPr>
          <w:vertAlign w:val="superscript"/>
        </w:rPr>
        <w:t>3+</w:t>
      </w:r>
      <w:r w:rsidRPr="00A6629E">
        <w:t xml:space="preserve"> and {(</w:t>
      </w:r>
      <w:r w:rsidRPr="00A6629E">
        <w:rPr>
          <w:vertAlign w:val="superscript"/>
        </w:rPr>
        <w:t>Me,Et</w:t>
      </w:r>
      <w:r w:rsidRPr="00A6629E">
        <w:t>TC</w:t>
      </w:r>
      <w:r w:rsidR="00A6629E" w:rsidRPr="00A6629E">
        <w:rPr>
          <w:i/>
          <w:vertAlign w:val="superscript"/>
        </w:rPr>
        <w:t>Ph</w:t>
      </w:r>
      <w:r w:rsidRPr="00A6629E">
        <w:t>)(OTf)</w:t>
      </w:r>
      <w:r w:rsidRPr="00A6629E">
        <w:rPr>
          <w:vertAlign w:val="subscript"/>
        </w:rPr>
        <w:t>3</w:t>
      </w:r>
      <w:r w:rsidRPr="00A6629E">
        <w:t>}</w:t>
      </w:r>
      <w:r w:rsidRPr="00A6629E">
        <w:rPr>
          <w:vertAlign w:val="superscript"/>
        </w:rPr>
        <w:t>+</w:t>
      </w:r>
      <w:r w:rsidRPr="00A6629E">
        <w:t xml:space="preserve">, respectively, and are unique to </w:t>
      </w:r>
      <w:r w:rsidRPr="00A6629E">
        <w:rPr>
          <w:b/>
        </w:rPr>
        <w:t>2</w:t>
      </w:r>
      <w:r w:rsidR="00A6629E" w:rsidRPr="00A6629E">
        <w:rPr>
          <w:b/>
        </w:rPr>
        <w:t>a</w:t>
      </w:r>
      <w:r w:rsidRPr="00A6629E">
        <w:t xml:space="preserve">.  In addition, the peak at </w:t>
      </w:r>
      <w:r w:rsidR="00A6629E" w:rsidRPr="00A6629E">
        <w:t>629.2</w:t>
      </w:r>
      <w:r w:rsidRPr="00A6629E">
        <w:t xml:space="preserve"> </w:t>
      </w:r>
      <w:r w:rsidRPr="00A6629E">
        <w:rPr>
          <w:i/>
        </w:rPr>
        <w:t>m</w:t>
      </w:r>
      <w:r w:rsidRPr="00A6629E">
        <w:t>/</w:t>
      </w:r>
      <w:r w:rsidRPr="00A6629E">
        <w:rPr>
          <w:i/>
        </w:rPr>
        <w:t>z</w:t>
      </w:r>
      <w:r w:rsidRPr="00A6629E">
        <w:t xml:space="preserve"> exhibited isotopomers that were ½ of a mass unit apart, which is consistent with {(</w:t>
      </w:r>
      <w:r w:rsidRPr="00A6629E">
        <w:rPr>
          <w:vertAlign w:val="superscript"/>
        </w:rPr>
        <w:t>Me,Et</w:t>
      </w:r>
      <w:r w:rsidRPr="00A6629E">
        <w:t>TC</w:t>
      </w:r>
      <w:r w:rsidR="00A6629E" w:rsidRPr="00A6629E">
        <w:rPr>
          <w:i/>
          <w:vertAlign w:val="superscript"/>
        </w:rPr>
        <w:t>Ph</w:t>
      </w:r>
      <w:r w:rsidRPr="00A6629E">
        <w:t>)(OTf)</w:t>
      </w:r>
      <w:r w:rsidRPr="00A6629E">
        <w:rPr>
          <w:vertAlign w:val="subscript"/>
        </w:rPr>
        <w:t>2</w:t>
      </w:r>
      <w:r w:rsidRPr="00A6629E">
        <w:t>}</w:t>
      </w:r>
      <w:r w:rsidRPr="00A6629E">
        <w:rPr>
          <w:vertAlign w:val="superscript"/>
        </w:rPr>
        <w:t>2+</w:t>
      </w:r>
      <w:r w:rsidRPr="00A6629E">
        <w:t xml:space="preserve"> from </w:t>
      </w:r>
      <w:r w:rsidRPr="00A6629E">
        <w:rPr>
          <w:b/>
        </w:rPr>
        <w:t>2</w:t>
      </w:r>
      <w:r w:rsidR="00A6629E" w:rsidRPr="00A6629E">
        <w:rPr>
          <w:b/>
        </w:rPr>
        <w:t>a</w:t>
      </w:r>
      <w:r w:rsidRPr="00A6629E">
        <w:t xml:space="preserve"> and not with the 1+ ion of </w:t>
      </w:r>
      <w:r w:rsidRPr="00A6629E">
        <w:rPr>
          <w:b/>
        </w:rPr>
        <w:t>3</w:t>
      </w:r>
      <w:r w:rsidRPr="00A6629E">
        <w:t xml:space="preserve">-OTf.  The ratio of the isotopomers at </w:t>
      </w:r>
      <w:r w:rsidR="00A6629E" w:rsidRPr="00A6629E">
        <w:t>629.1</w:t>
      </w:r>
      <w:r w:rsidRPr="00A6629E">
        <w:t xml:space="preserve"> </w:t>
      </w:r>
      <w:r w:rsidRPr="00A6629E">
        <w:rPr>
          <w:i/>
        </w:rPr>
        <w:t>m</w:t>
      </w:r>
      <w:r w:rsidRPr="00A6629E">
        <w:t>/</w:t>
      </w:r>
      <w:r w:rsidRPr="00A6629E">
        <w:rPr>
          <w:i/>
        </w:rPr>
        <w:t>z</w:t>
      </w:r>
      <w:r w:rsidRPr="00A6629E">
        <w:t xml:space="preserve"> is consistent with only </w:t>
      </w:r>
      <w:r w:rsidRPr="00A6629E">
        <w:rPr>
          <w:b/>
        </w:rPr>
        <w:t>2</w:t>
      </w:r>
      <w:r w:rsidR="00A6629E" w:rsidRPr="00A6629E">
        <w:rPr>
          <w:b/>
        </w:rPr>
        <w:t>a</w:t>
      </w:r>
      <w:r w:rsidRPr="00A6629E">
        <w:t xml:space="preserve"> and not a mixture of </w:t>
      </w:r>
      <w:r w:rsidRPr="00A6629E">
        <w:rPr>
          <w:b/>
        </w:rPr>
        <w:t>2</w:t>
      </w:r>
      <w:r w:rsidR="00A6629E" w:rsidRPr="00A6629E">
        <w:rPr>
          <w:b/>
        </w:rPr>
        <w:t>a</w:t>
      </w:r>
      <w:r w:rsidRPr="00A6629E">
        <w:t xml:space="preserve"> and </w:t>
      </w:r>
      <w:r w:rsidRPr="00A6629E">
        <w:rPr>
          <w:b/>
        </w:rPr>
        <w:t>3</w:t>
      </w:r>
      <w:r w:rsidRPr="00A6629E">
        <w:t xml:space="preserve">. Furthermore, no peak was </w:t>
      </w:r>
      <w:r w:rsidRPr="00A6629E">
        <w:lastRenderedPageBreak/>
        <w:t xml:space="preserve">found at </w:t>
      </w:r>
      <w:r w:rsidR="00A6629E" w:rsidRPr="00A6629E">
        <w:t>240.2</w:t>
      </w:r>
      <w:r w:rsidRPr="00A6629E">
        <w:t xml:space="preserve"> </w:t>
      </w:r>
      <w:r w:rsidRPr="00A6629E">
        <w:rPr>
          <w:i/>
        </w:rPr>
        <w:t>m</w:t>
      </w:r>
      <w:r w:rsidRPr="00A6629E">
        <w:t>/</w:t>
      </w:r>
      <w:r w:rsidRPr="00A6629E">
        <w:rPr>
          <w:i/>
        </w:rPr>
        <w:t>z</w:t>
      </w:r>
      <w:r w:rsidRPr="00A6629E">
        <w:t xml:space="preserve"> which would match the 2+ ion of </w:t>
      </w:r>
      <w:r w:rsidRPr="00A6629E">
        <w:rPr>
          <w:b/>
        </w:rPr>
        <w:t>3-</w:t>
      </w:r>
      <w:r w:rsidRPr="00A6629E">
        <w:t xml:space="preserve">2OTf.  Combined, these data demonstrate that only the macrocyclic 18-atom ring, </w:t>
      </w:r>
      <w:r w:rsidRPr="00A6629E">
        <w:rPr>
          <w:b/>
        </w:rPr>
        <w:t>2</w:t>
      </w:r>
      <w:r w:rsidR="00A6629E" w:rsidRPr="00A6629E">
        <w:rPr>
          <w:b/>
        </w:rPr>
        <w:t>a</w:t>
      </w:r>
      <w:r w:rsidRPr="00A6629E">
        <w:t>, was isolated from the reaction.</w:t>
      </w:r>
    </w:p>
    <w:p w14:paraId="27B7B39B" w14:textId="7DAEEA6E" w:rsidR="0081378F" w:rsidRPr="0081378F" w:rsidRDefault="00A6629E" w:rsidP="00114DE6">
      <w:pPr>
        <w:spacing w:line="480" w:lineRule="auto"/>
        <w:ind w:firstLine="720"/>
        <w:jc w:val="both"/>
      </w:pPr>
      <w:r>
        <w:t xml:space="preserve">Finally, to further characterize this new ligand </w:t>
      </w:r>
      <w:r w:rsidR="00E63207">
        <w:t xml:space="preserve">we turned to X-ray crystallography.  Single crystals suitable for single crystal X-ray diffraction of </w:t>
      </w:r>
      <w:r w:rsidR="00CC5363">
        <w:rPr>
          <w:b/>
        </w:rPr>
        <w:t>2b</w:t>
      </w:r>
      <w:r w:rsidR="00E63207">
        <w:t xml:space="preserve"> were obtained from slow evaporation of an acetonitrile solution.  </w:t>
      </w:r>
      <w:r w:rsidR="00CC5363">
        <w:t>The X-ray crystal structure confirmed the formation of the desired macrocyclic tetraimidazolium (</w:t>
      </w:r>
      <w:r w:rsidR="00CC5363" w:rsidRPr="00D8664B">
        <w:t>Figure 2.1</w:t>
      </w:r>
      <w:r w:rsidR="00CC5363">
        <w:t>).  The structure of</w:t>
      </w:r>
      <w:r w:rsidR="00EB74C9">
        <w:t xml:space="preserve"> </w:t>
      </w:r>
      <w:r w:rsidR="00CC5363" w:rsidRPr="00CC5363">
        <w:rPr>
          <w:b/>
        </w:rPr>
        <w:t>2b</w:t>
      </w:r>
      <w:r w:rsidR="00EB74C9">
        <w:t xml:space="preserve"> (</w:t>
      </w:r>
      <w:r w:rsidR="00EB74C9" w:rsidRPr="00D8664B">
        <w:t xml:space="preserve">Figure </w:t>
      </w:r>
      <w:r w:rsidR="00967C71" w:rsidRPr="00D8664B">
        <w:t>2.1</w:t>
      </w:r>
      <w:r w:rsidR="00EB74C9" w:rsidRPr="00D8664B">
        <w:t>)</w:t>
      </w:r>
      <w:r w:rsidR="00EB74C9">
        <w:t xml:space="preserve"> </w:t>
      </w:r>
      <w:r w:rsidR="00CC5363">
        <w:t>shows two</w:t>
      </w:r>
      <w:r w:rsidR="00EB74C9">
        <w:t xml:space="preserve"> adjacent imidazolium rings are hydrogen bonding to an iodide above the plane of the macrocycle and the other 2 imidazoliums are hydrogen bonding to another iodide below the plane.</w:t>
      </w:r>
      <w:r w:rsidR="00B47342">
        <w:t xml:space="preserve">  </w:t>
      </w:r>
    </w:p>
    <w:p w14:paraId="421D6589" w14:textId="77777777" w:rsidR="0074356A" w:rsidRDefault="0074356A" w:rsidP="008C0BEE">
      <w:pPr>
        <w:pStyle w:val="Heading2"/>
        <w:spacing w:line="480" w:lineRule="auto"/>
        <w:jc w:val="left"/>
      </w:pPr>
      <w:bookmarkStart w:id="13" w:name="_Toc379533743"/>
      <w:r>
        <w:t xml:space="preserve">Synthesis and Characterization of </w:t>
      </w:r>
      <w:r w:rsidR="00EF09A6">
        <w:t xml:space="preserve">a </w:t>
      </w:r>
      <w:proofErr w:type="gramStart"/>
      <w:r>
        <w:t>Platinum(</w:t>
      </w:r>
      <w:proofErr w:type="gramEnd"/>
      <w:r>
        <w:t>II) Tetracarbene Complex</w:t>
      </w:r>
      <w:bookmarkEnd w:id="13"/>
    </w:p>
    <w:p w14:paraId="3F98DCFA" w14:textId="3D4D8520" w:rsidR="00F423B5" w:rsidRDefault="0081378F" w:rsidP="008C0BEE">
      <w:pPr>
        <w:spacing w:line="480" w:lineRule="auto"/>
        <w:ind w:firstLine="720"/>
        <w:jc w:val="both"/>
      </w:pPr>
      <w:r w:rsidRPr="0081378F">
        <w:t xml:space="preserve">To test the ability of </w:t>
      </w:r>
      <w:r w:rsidRPr="0081378F">
        <w:rPr>
          <w:b/>
        </w:rPr>
        <w:t>2</w:t>
      </w:r>
      <w:r w:rsidRPr="0081378F">
        <w:t xml:space="preserve"> to form monomeric metal complexes, we synthesized </w:t>
      </w:r>
      <w:r w:rsidR="00EB74C9">
        <w:t>a platinum complex</w:t>
      </w:r>
      <w:r w:rsidRPr="0081378F">
        <w:t xml:space="preserve"> </w:t>
      </w:r>
      <w:r w:rsidRPr="00D8664B">
        <w:t xml:space="preserve">(Scheme </w:t>
      </w:r>
      <w:r w:rsidR="00967C71" w:rsidRPr="00D8664B">
        <w:t>2.</w:t>
      </w:r>
      <w:r w:rsidRPr="00D8664B">
        <w:t>2</w:t>
      </w:r>
      <w:r w:rsidRPr="0081378F">
        <w:t xml:space="preserve">).  Bis-bidentate </w:t>
      </w:r>
      <w:proofErr w:type="gramStart"/>
      <w:r w:rsidRPr="0081378F">
        <w:t>platinum</w:t>
      </w:r>
      <w:hyperlink w:anchor="_ENREF_44" w:tooltip="Unger, 2009 #21" w:history="1">
        <w:r w:rsidR="009366DC" w:rsidRPr="0081378F">
          <w:fldChar w:fldCharType="begin">
            <w:fldData xml:space="preserve">PEVuZE5vdGU+PENpdGU+PEF1dGhvcj5VbmdlcjwvQXV0aG9yPjxZZWFyPjIwMDk8L1llYXI+PFJl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</w:fldData>
          </w:fldChar>
        </w:r>
        <w:r w:rsidR="009366DC">
          <w:instrText xml:space="preserve"> ADDIN EN.CITE </w:instrText>
        </w:r>
        <w:r w:rsidR="009366DC">
          <w:fldChar w:fldCharType="begin">
            <w:fldData xml:space="preserve">PEVuZE5vdGU+PENpdGU+PEF1dGhvcj5VbmdlcjwvQXV0aG9yPjxZZWFyPjIwMDk8L1llYXI+PFJl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20</w:t>
        </w:r>
        <w:r w:rsidR="009366DC" w:rsidRPr="0081378F">
          <w:fldChar w:fldCharType="end"/>
        </w:r>
      </w:hyperlink>
      <w:r w:rsidRPr="0081378F">
        <w:rPr>
          <w:vertAlign w:val="superscript"/>
        </w:rPr>
        <w:t>,</w:t>
      </w:r>
      <w:hyperlink w:anchor="_ENREF_46" w:tooltip="Quezada, 2003 #23" w:history="1">
        <w:r w:rsidR="009366DC" w:rsidRPr="0081378F">
          <w:rPr>
            <w:vertAlign w:val="superscript"/>
          </w:rPr>
          <w:fldChar w:fldCharType="begin">
            <w:fldData xml:space="preserve">PEVuZE5vdGU+PENpdGU+PEF1dGhvcj5RdWV6YWRhPC9BdXRob3I+PFllYXI+MjAwMzwvWWVhcj48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</w:fldData>
          </w:fldChar>
        </w:r>
        <w:r w:rsidR="009366DC">
          <w:rPr>
            <w:vertAlign w:val="superscript"/>
          </w:rPr>
          <w:instrText xml:space="preserve"> ADDIN EN.CITE </w:instrText>
        </w:r>
        <w:r w:rsidR="009366DC">
          <w:rPr>
            <w:vertAlign w:val="superscript"/>
          </w:rPr>
          <w:fldChar w:fldCharType="begin">
            <w:fldData xml:space="preserve">PEVuZE5vdGU+PENpdGU+PEF1dGhvcj5RdWV6YWRhPC9BdXRob3I+PFllYXI+MjAwMzwvWWVhcj48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</w:fldData>
          </w:fldChar>
        </w:r>
        <w:r w:rsidR="009366DC">
          <w:rPr>
            <w:vertAlign w:val="superscript"/>
          </w:rPr>
          <w:instrText xml:space="preserve"> ADDIN EN.CITE.DATA </w:instrText>
        </w:r>
        <w:r w:rsidR="009366DC">
          <w:rPr>
            <w:vertAlign w:val="superscript"/>
          </w:rPr>
        </w:r>
        <w:r w:rsidR="009366DC">
          <w:rPr>
            <w:vertAlign w:val="superscript"/>
          </w:rPr>
          <w:fldChar w:fldCharType="end"/>
        </w:r>
        <w:r w:rsidR="009366DC" w:rsidRPr="0081378F">
          <w:rPr>
            <w:vertAlign w:val="superscript"/>
          </w:rPr>
        </w:r>
        <w:r w:rsidR="009366DC" w:rsidRPr="0081378F">
          <w:rPr>
            <w:vertAlign w:val="superscript"/>
          </w:rPr>
          <w:fldChar w:fldCharType="separate"/>
        </w:r>
        <w:r w:rsidR="009366DC">
          <w:rPr>
            <w:noProof/>
            <w:vertAlign w:val="superscript"/>
          </w:rPr>
          <w:t>21</w:t>
        </w:r>
        <w:r w:rsidR="009366DC" w:rsidRPr="0081378F">
          <w:fldChar w:fldCharType="end"/>
        </w:r>
      </w:hyperlink>
      <w:r w:rsidRPr="0081378F">
        <w:t xml:space="preserve"> and palladium</w:t>
      </w:r>
      <w:hyperlink w:anchor="_ENREF_53" w:tooltip="Fehlhammer, 1995 #35" w:history="1">
        <w:r w:rsidR="009366DC" w:rsidRPr="0081378F">
          <w:fldChar w:fldCharType="begin">
            <w:fldData xml:space="preserve">PEVuZE5vdGU+PENpdGU+PEF1dGhvcj5GZWhsaGFtbWVyPC9BdXRob3I+PFllYXI+MTk5NTwvWWVh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</w:fldData>
          </w:fldChar>
        </w:r>
        <w:r w:rsidR="009366DC">
          <w:instrText xml:space="preserve"> ADDIN EN.CITE </w:instrText>
        </w:r>
        <w:r w:rsidR="009366DC">
          <w:fldChar w:fldCharType="begin">
            <w:fldData xml:space="preserve">PEVuZE5vdGU+PENpdGU+PEF1dGhvcj5GZWhsaGFtbWVyPC9BdXRob3I+PFllYXI+MTk5NTwvWWVh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26</w:t>
        </w:r>
        <w:r w:rsidR="009366DC" w:rsidRPr="0081378F">
          <w:fldChar w:fldCharType="end"/>
        </w:r>
      </w:hyperlink>
      <w:proofErr w:type="gramEnd"/>
      <w:r w:rsidRPr="0081378F">
        <w:t xml:space="preserve"> carbene complexes that are similar in size to </w:t>
      </w:r>
      <w:r w:rsidRPr="0081378F">
        <w:rPr>
          <w:b/>
        </w:rPr>
        <w:t>4</w:t>
      </w:r>
      <w:r w:rsidRPr="0081378F">
        <w:t xml:space="preserve"> have been prepared previously via in situ deprotonation with a weak base f</w:t>
      </w:r>
      <w:r w:rsidR="00455420">
        <w:t>rom the free imidazolium ligands</w:t>
      </w:r>
      <w:r w:rsidRPr="0081378F">
        <w:t xml:space="preserve">.  </w:t>
      </w:r>
      <w:proofErr w:type="gramStart"/>
      <w:r w:rsidRPr="0081378F">
        <w:t>Thallium</w:t>
      </w:r>
      <w:r w:rsidR="00EB74C9">
        <w:t>(</w:t>
      </w:r>
      <w:proofErr w:type="gramEnd"/>
      <w:r w:rsidR="00EB74C9">
        <w:t>I)</w:t>
      </w:r>
      <w:r w:rsidRPr="0081378F">
        <w:t xml:space="preserve"> </w:t>
      </w:r>
      <w:r w:rsidR="00EB74C9">
        <w:t>hexafluorophosphate</w:t>
      </w:r>
      <w:r w:rsidRPr="0081378F">
        <w:t xml:space="preserve"> w</w:t>
      </w:r>
      <w:r w:rsidR="00EB74C9">
        <w:t>as</w:t>
      </w:r>
      <w:r w:rsidRPr="0081378F">
        <w:t xml:space="preserve"> employed in the reaction to remove any iodide ions and prevent anion confusion during purification.  Spectroscopic characterization of </w:t>
      </w:r>
      <w:r w:rsidRPr="0081378F">
        <w:rPr>
          <w:b/>
        </w:rPr>
        <w:t>4</w:t>
      </w:r>
      <w:r w:rsidRPr="0081378F">
        <w:t xml:space="preserve"> was consistent with a tetra-carbene complex.  The ESI/MS of </w:t>
      </w:r>
      <w:r w:rsidRPr="0081378F">
        <w:rPr>
          <w:b/>
        </w:rPr>
        <w:t>4</w:t>
      </w:r>
      <w:r w:rsidRPr="0081378F">
        <w:t xml:space="preserve"> shows peaks at </w:t>
      </w:r>
      <w:r w:rsidR="00B1184E">
        <w:t>576.2</w:t>
      </w:r>
      <w:r w:rsidRPr="0081378F">
        <w:t xml:space="preserve"> and </w:t>
      </w:r>
      <w:r w:rsidR="00B1184E">
        <w:t>1297.3</w:t>
      </w:r>
      <w:r w:rsidRPr="0081378F">
        <w:t xml:space="preserve"> </w:t>
      </w:r>
      <w:r w:rsidRPr="0081378F">
        <w:rPr>
          <w:i/>
        </w:rPr>
        <w:t>m</w:t>
      </w:r>
      <w:r w:rsidRPr="0081378F">
        <w:t>/</w:t>
      </w:r>
      <w:r w:rsidRPr="0081378F">
        <w:rPr>
          <w:i/>
        </w:rPr>
        <w:t>z</w:t>
      </w:r>
      <w:r w:rsidRPr="0081378F">
        <w:t xml:space="preserve"> that are associated with </w:t>
      </w:r>
    </w:p>
    <w:p w14:paraId="5FDB06CB" w14:textId="77777777" w:rsidR="00F423B5" w:rsidRDefault="00F423B5" w:rsidP="008C0BEE">
      <w:pPr>
        <w:spacing w:line="480" w:lineRule="auto"/>
        <w:ind w:firstLine="720"/>
        <w:jc w:val="both"/>
      </w:pPr>
    </w:p>
    <w:p w14:paraId="25027DAE" w14:textId="77777777" w:rsidR="00F423B5" w:rsidRDefault="00F423B5" w:rsidP="00F423B5">
      <w:pPr>
        <w:keepNext/>
        <w:spacing w:line="480" w:lineRule="auto"/>
        <w:ind w:firstLine="720"/>
        <w:jc w:val="both"/>
      </w:pPr>
      <w:r w:rsidRPr="00B232A9">
        <w:rPr>
          <w:noProof/>
        </w:rPr>
        <w:lastRenderedPageBreak/>
        <w:drawing>
          <wp:inline distT="0" distB="0" distL="0" distR="0" wp14:anchorId="66E32ACC" wp14:editId="33EDD344">
            <wp:extent cx="4314423" cy="370911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502" t="4695" r="9860" b="5162"/>
                    <a:stretch/>
                  </pic:blipFill>
                  <pic:spPr bwMode="auto">
                    <a:xfrm>
                      <a:off x="0" y="0"/>
                      <a:ext cx="4314423" cy="3709115"/>
                    </a:xfrm>
                    <a:prstGeom prst="rect">
                      <a:avLst/>
                    </a:prstGeom>
                    <a:noFill/>
                    <a:ln>
                      <a:noFill/>
                    </a:ln>
                    <a:extLst>
                      <a:ext uri="{53640926-AAD7-44D8-BBD7-CCE9431645EC}">
                        <a14:shadowObscured xmlns:a14="http://schemas.microsoft.com/office/drawing/2010/main"/>
                      </a:ext>
                    </a:extLst>
                  </pic:spPr>
                </pic:pic>
              </a:graphicData>
            </a:graphic>
          </wp:inline>
        </w:drawing>
      </w:r>
    </w:p>
    <w:p w14:paraId="6B9C512D" w14:textId="77777777" w:rsidR="00F423B5" w:rsidRDefault="00F423B5" w:rsidP="00F423B5">
      <w:pPr>
        <w:pStyle w:val="Caption"/>
        <w:spacing w:line="480" w:lineRule="auto"/>
        <w:jc w:val="both"/>
      </w:pPr>
      <w:bookmarkStart w:id="14" w:name="_Toc379533808"/>
      <w:proofErr w:type="gramStart"/>
      <w:r>
        <w:t xml:space="preserve">Figure </w:t>
      </w:r>
      <w:r w:rsidR="000330AB">
        <w:fldChar w:fldCharType="begin"/>
      </w:r>
      <w:r w:rsidR="000330AB">
        <w:instrText xml:space="preserve"> STYLEREF 1 \s </w:instrText>
      </w:r>
      <w:r w:rsidR="000330AB">
        <w:fldChar w:fldCharType="separate"/>
      </w:r>
      <w:r>
        <w:rPr>
          <w:noProof/>
        </w:rPr>
        <w:t>2</w:t>
      </w:r>
      <w:r w:rsidR="000330AB">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t xml:space="preserve">. </w:t>
      </w:r>
      <w:r w:rsidRPr="00F830DE">
        <w:t xml:space="preserve">Crystal structure of </w:t>
      </w:r>
      <w:r w:rsidRPr="005C0668">
        <w:t>(</w:t>
      </w:r>
      <w:r w:rsidRPr="005D4CE5">
        <w:rPr>
          <w:vertAlign w:val="superscript"/>
        </w:rPr>
        <w:t>Me</w:t>
      </w:r>
      <w:proofErr w:type="gramStart"/>
      <w:r w:rsidRPr="005D4CE5">
        <w:rPr>
          <w:vertAlign w:val="superscript"/>
        </w:rPr>
        <w:t>,Et</w:t>
      </w:r>
      <w:r w:rsidRPr="005C0668">
        <w:t>TC</w:t>
      </w:r>
      <w:r w:rsidRPr="005D4CE5">
        <w:rPr>
          <w:i/>
          <w:vertAlign w:val="superscript"/>
        </w:rPr>
        <w:t>Ph</w:t>
      </w:r>
      <w:proofErr w:type="gramEnd"/>
      <w:r w:rsidRPr="005C0668">
        <w:t>)(</w:t>
      </w:r>
      <w:r>
        <w:t>I</w:t>
      </w:r>
      <w:r w:rsidRPr="005C0668">
        <w:t>)</w:t>
      </w:r>
      <w:r>
        <w:rPr>
          <w:vertAlign w:val="subscript"/>
        </w:rPr>
        <w:t>4</w:t>
      </w:r>
      <w:r w:rsidRPr="00F830DE">
        <w:t xml:space="preserve"> (</w:t>
      </w:r>
      <w:r>
        <w:t>2b</w:t>
      </w:r>
      <w:r w:rsidRPr="00F830DE">
        <w:t xml:space="preserve">).  </w:t>
      </w:r>
      <w:r>
        <w:t>Purple</w:t>
      </w:r>
      <w:r w:rsidRPr="00F830DE">
        <w:t xml:space="preserve">, blue, and grey ellipsoids (50% probability) represent </w:t>
      </w:r>
      <w:proofErr w:type="gramStart"/>
      <w:r>
        <w:t>I</w:t>
      </w:r>
      <w:proofErr w:type="gramEnd"/>
      <w:r w:rsidRPr="00F830DE">
        <w:t>, N and C, respectively.</w:t>
      </w:r>
      <w:r>
        <w:t xml:space="preserve">  White spheres represent H.</w:t>
      </w:r>
      <w:r w:rsidRPr="00F830DE">
        <w:t xml:space="preserve">  </w:t>
      </w:r>
      <w:r>
        <w:t>Non-hydrogen bonding c</w:t>
      </w:r>
      <w:r w:rsidRPr="00F830DE">
        <w:t>ounteranions</w:t>
      </w:r>
      <w:r>
        <w:t xml:space="preserve"> and hydrogens, and</w:t>
      </w:r>
      <w:r w:rsidRPr="00F830DE">
        <w:t xml:space="preserve"> solvent molecules have been omitted for clarity.</w:t>
      </w:r>
      <w:bookmarkEnd w:id="14"/>
    </w:p>
    <w:p w14:paraId="56B2D0D6" w14:textId="45CE948B" w:rsidR="00F423B5" w:rsidRDefault="00F423B5">
      <w:r>
        <w:br w:type="page"/>
      </w:r>
    </w:p>
    <w:p w14:paraId="630A93F0" w14:textId="6A69AA33" w:rsidR="0081378F" w:rsidRPr="0081378F" w:rsidRDefault="0081378F" w:rsidP="00F423B5">
      <w:pPr>
        <w:spacing w:line="480" w:lineRule="auto"/>
        <w:jc w:val="both"/>
      </w:pPr>
      <w:r w:rsidRPr="0081378F">
        <w:lastRenderedPageBreak/>
        <w:t>[(</w:t>
      </w:r>
      <w:r w:rsidRPr="0081378F">
        <w:rPr>
          <w:vertAlign w:val="superscript"/>
        </w:rPr>
        <w:t>Me</w:t>
      </w:r>
      <w:proofErr w:type="gramStart"/>
      <w:r w:rsidRPr="0081378F">
        <w:rPr>
          <w:vertAlign w:val="superscript"/>
        </w:rPr>
        <w:t>,Et</w:t>
      </w:r>
      <w:r w:rsidRPr="0081378F">
        <w:t>TC</w:t>
      </w:r>
      <w:r w:rsidR="00B1184E">
        <w:rPr>
          <w:i/>
          <w:vertAlign w:val="superscript"/>
        </w:rPr>
        <w:t>Ph</w:t>
      </w:r>
      <w:proofErr w:type="gramEnd"/>
      <w:r w:rsidRPr="0081378F">
        <w:t>)Pt]</w:t>
      </w:r>
      <w:r w:rsidRPr="0081378F">
        <w:rPr>
          <w:vertAlign w:val="superscript"/>
        </w:rPr>
        <w:t>2+</w:t>
      </w:r>
      <w:r w:rsidRPr="0081378F">
        <w:t xml:space="preserve"> and {[(</w:t>
      </w:r>
      <w:r w:rsidRPr="0081378F">
        <w:rPr>
          <w:vertAlign w:val="superscript"/>
        </w:rPr>
        <w:t>Me,Et</w:t>
      </w:r>
      <w:r w:rsidRPr="0081378F">
        <w:t>TC</w:t>
      </w:r>
      <w:r w:rsidR="00B1184E">
        <w:rPr>
          <w:i/>
          <w:vertAlign w:val="superscript"/>
        </w:rPr>
        <w:t>Ph</w:t>
      </w:r>
      <w:r w:rsidRPr="0081378F">
        <w:t>)Pt](</w:t>
      </w:r>
      <w:r w:rsidR="00B1184E">
        <w:t>PF</w:t>
      </w:r>
      <w:r w:rsidR="00B1184E" w:rsidRPr="00B1184E">
        <w:rPr>
          <w:vertAlign w:val="subscript"/>
        </w:rPr>
        <w:t>6</w:t>
      </w:r>
      <w:r w:rsidRPr="0081378F">
        <w:t>)}</w:t>
      </w:r>
      <w:r w:rsidRPr="0081378F">
        <w:rPr>
          <w:vertAlign w:val="superscript"/>
        </w:rPr>
        <w:t>+</w:t>
      </w:r>
      <w:r w:rsidRPr="0081378F">
        <w:t xml:space="preserve">, respectively.  The geminal AB splitting pattern in the </w:t>
      </w:r>
      <w:r w:rsidRPr="0081378F">
        <w:rPr>
          <w:vertAlign w:val="superscript"/>
        </w:rPr>
        <w:t>1</w:t>
      </w:r>
      <w:r w:rsidRPr="0081378F">
        <w:t xml:space="preserve">H NMR of the protons on the methylene position on </w:t>
      </w:r>
      <w:r w:rsidRPr="0081378F">
        <w:rPr>
          <w:b/>
        </w:rPr>
        <w:t>4</w:t>
      </w:r>
      <w:r w:rsidRPr="0081378F">
        <w:t xml:space="preserve"> demonstrates the rigidity of the ligand in solution,</w:t>
      </w:r>
      <w:hyperlink w:anchor="_ENREF_44" w:tooltip="Unger, 2009 #21" w:history="1">
        <w:r w:rsidR="009366DC" w:rsidRPr="0081378F">
          <w:fldChar w:fldCharType="begin">
            <w:fldData xml:space="preserve">PEVuZE5vdGU+PENpdGU+PEF1dGhvcj5VbmdlcjwvQXV0aG9yPjxZZWFyPjIwMDk8L1llYXI+PFJl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</w:fldData>
          </w:fldChar>
        </w:r>
        <w:r w:rsidR="009366DC">
          <w:instrText xml:space="preserve"> ADDIN EN.CITE </w:instrText>
        </w:r>
        <w:r w:rsidR="009366DC">
          <w:fldChar w:fldCharType="begin">
            <w:fldData xml:space="preserve">PEVuZE5vdGU+PENpdGU+PEF1dGhvcj5VbmdlcjwvQXV0aG9yPjxZZWFyPjIwMDk8L1llYXI+PFJl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20</w:t>
        </w:r>
        <w:r w:rsidR="009366DC" w:rsidRPr="0081378F">
          <w:fldChar w:fldCharType="end"/>
        </w:r>
      </w:hyperlink>
      <w:proofErr w:type="gramStart"/>
      <w:r w:rsidRPr="0081378F">
        <w:rPr>
          <w:vertAlign w:val="superscript"/>
        </w:rPr>
        <w:t>,</w:t>
      </w:r>
      <w:proofErr w:type="gramEnd"/>
      <w:r w:rsidR="009366DC">
        <w:rPr>
          <w:vertAlign w:val="superscript"/>
        </w:rPr>
        <w:fldChar w:fldCharType="begin"/>
      </w:r>
      <w:r w:rsidR="009366DC">
        <w:rPr>
          <w:vertAlign w:val="superscript"/>
        </w:rPr>
        <w:instrText xml:space="preserve"> HYPERLINK \l "_ENREF_54" \o "Herrmann, 1999 #36" </w:instrText>
      </w:r>
      <w:r w:rsidR="009366DC">
        <w:rPr>
          <w:vertAlign w:val="superscript"/>
        </w:rPr>
        <w:fldChar w:fldCharType="separate"/>
      </w:r>
      <w:r w:rsidR="009366DC" w:rsidRPr="0081378F">
        <w:fldChar w:fldCharType="begin">
          <w:fldData xml:space="preserve">PEVuZE5vdGU+PENpdGU+PEF1dGhvcj5IZXJybWFubjwvQXV0aG9yPjxZZWFyPjE5OTk8L1llYXI+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</w:fldData>
        </w:fldChar>
      </w:r>
      <w:r w:rsidR="009366DC">
        <w:instrText xml:space="preserve"> ADDIN EN.CITE </w:instrText>
      </w:r>
      <w:r w:rsidR="009366DC">
        <w:fldChar w:fldCharType="begin">
          <w:fldData xml:space="preserve">PEVuZE5vdGU+PENpdGU+PEF1dGhvcj5IZXJybWFubjwvQXV0aG9yPjxZZWFyPjE5OTk8L1llYXI+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26b</w:t>
      </w:r>
      <w:r w:rsidR="009366DC" w:rsidRPr="0081378F">
        <w:fldChar w:fldCharType="end"/>
      </w:r>
      <w:r w:rsidR="009366DC">
        <w:rPr>
          <w:vertAlign w:val="superscript"/>
        </w:rPr>
        <w:fldChar w:fldCharType="end"/>
      </w:r>
      <w:r w:rsidRPr="0081378F">
        <w:t xml:space="preserve"> which is in direct contrast to Murphy’s complex.</w:t>
      </w:r>
      <w:hyperlink w:anchor="_ENREF_28" w:tooltip="McKie, 2007 #29" w:history="1">
        <w:r w:rsidR="009366DC" w:rsidRPr="0081378F">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14b</w:t>
        </w:r>
        <w:r w:rsidR="009366DC" w:rsidRPr="0081378F">
          <w:fldChar w:fldCharType="end"/>
        </w:r>
      </w:hyperlink>
      <w:r w:rsidRPr="0081378F">
        <w:t xml:space="preserve">  The </w:t>
      </w:r>
      <w:r w:rsidRPr="0081378F">
        <w:rPr>
          <w:vertAlign w:val="superscript"/>
        </w:rPr>
        <w:t>13</w:t>
      </w:r>
      <w:r w:rsidRPr="0081378F">
        <w:t xml:space="preserve">C NMR of </w:t>
      </w:r>
      <w:r w:rsidRPr="0081378F">
        <w:rPr>
          <w:b/>
        </w:rPr>
        <w:t>4a</w:t>
      </w:r>
      <w:r w:rsidRPr="0081378F">
        <w:t xml:space="preserve"> is consistent with NHC formation with the carbene peak at 158 ppm</w:t>
      </w:r>
      <w:r w:rsidR="00B1184E" w:rsidRPr="0081378F">
        <w:t xml:space="preserve">, although the platinum satellites on the carbene carbon in the </w:t>
      </w:r>
      <w:r w:rsidR="00B1184E" w:rsidRPr="0081378F">
        <w:rPr>
          <w:vertAlign w:val="superscript"/>
        </w:rPr>
        <w:t>13</w:t>
      </w:r>
      <w:r w:rsidR="00B1184E" w:rsidRPr="0081378F">
        <w:t>C NMR</w:t>
      </w:r>
      <w:r w:rsidR="00B1184E">
        <w:t xml:space="preserve"> could not be resolved</w:t>
      </w:r>
      <w:r w:rsidRPr="0081378F">
        <w:t>.</w:t>
      </w:r>
      <w:hyperlink w:anchor="_ENREF_26" w:tooltip="Hahn, 2005 #25" w:history="1">
        <w:r w:rsidR="009366DC" w:rsidRPr="0081378F">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instrText xml:space="preserve"> ADDIN EN.CITE </w:instrText>
        </w:r>
        <w:r w:rsidR="009366DC">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instrText xml:space="preserve"> ADDIN EN.CITE.DATA </w:instrText>
        </w:r>
        <w:r w:rsidR="009366DC">
          <w:fldChar w:fldCharType="end"/>
        </w:r>
        <w:r w:rsidR="009366DC" w:rsidRPr="0081378F">
          <w:fldChar w:fldCharType="separate"/>
        </w:r>
        <w:r w:rsidR="009366DC" w:rsidRPr="00617021">
          <w:rPr>
            <w:noProof/>
            <w:vertAlign w:val="superscript"/>
          </w:rPr>
          <w:t>13</w:t>
        </w:r>
        <w:r w:rsidR="009366DC" w:rsidRPr="0081378F">
          <w:fldChar w:fldCharType="end"/>
        </w:r>
      </w:hyperlink>
      <w:r w:rsidRPr="0081378F">
        <w:t xml:space="preserve">  To confirm the conformation of </w:t>
      </w:r>
      <w:r w:rsidRPr="0081378F">
        <w:rPr>
          <w:b/>
        </w:rPr>
        <w:t>4</w:t>
      </w:r>
      <w:r w:rsidR="00EB74C9">
        <w:t xml:space="preserve">, a single crystal </w:t>
      </w:r>
      <w:r w:rsidRPr="0081378F">
        <w:t xml:space="preserve">was examined and a structure demonstrating connectivity of the macrocyclic ligand was obtained </w:t>
      </w:r>
      <w:r w:rsidRPr="00D8664B">
        <w:t xml:space="preserve">(Figure </w:t>
      </w:r>
      <w:r w:rsidR="00AB1EF3" w:rsidRPr="00D8664B">
        <w:t>2.</w:t>
      </w:r>
      <w:r w:rsidRPr="00D8664B">
        <w:t>2</w:t>
      </w:r>
      <w:r w:rsidRPr="0081378F">
        <w:t xml:space="preserve">).  </w:t>
      </w:r>
    </w:p>
    <w:p w14:paraId="27DA3854" w14:textId="352C15DC" w:rsidR="002461D9" w:rsidRDefault="002461D9" w:rsidP="008C0BEE">
      <w:pPr>
        <w:pStyle w:val="Caption"/>
        <w:spacing w:line="480" w:lineRule="auto"/>
      </w:pPr>
      <w:bookmarkStart w:id="15" w:name="_Toc379534174"/>
      <w:proofErr w:type="gramStart"/>
      <w:r>
        <w:t xml:space="preserve">Scheme </w:t>
      </w:r>
      <w:r w:rsidR="000330AB">
        <w:fldChar w:fldCharType="begin"/>
      </w:r>
      <w:r w:rsidR="000330AB">
        <w:instrText xml:space="preserve"> STYLEREF 1 \s </w:instrText>
      </w:r>
      <w:r w:rsidR="000330AB">
        <w:fldChar w:fldCharType="separate"/>
      </w:r>
      <w:r w:rsidR="002813F0">
        <w:rPr>
          <w:noProof/>
        </w:rPr>
        <w:t>2</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2</w:t>
      </w:r>
      <w:r w:rsidR="002813F0">
        <w:fldChar w:fldCharType="end"/>
      </w:r>
      <w:r>
        <w:t xml:space="preserve">. Synthesis of </w:t>
      </w:r>
      <w:r w:rsidRPr="005C0668">
        <w:t>[(</w:t>
      </w:r>
      <w:r w:rsidRPr="005D4CE5">
        <w:rPr>
          <w:vertAlign w:val="superscript"/>
        </w:rPr>
        <w:t>Me</w:t>
      </w:r>
      <w:proofErr w:type="gramStart"/>
      <w:r w:rsidRPr="005D4CE5">
        <w:rPr>
          <w:vertAlign w:val="superscript"/>
        </w:rPr>
        <w:t>,Et</w:t>
      </w:r>
      <w:r w:rsidRPr="005C0668">
        <w:t>TC</w:t>
      </w:r>
      <w:r w:rsidRPr="005D4CE5">
        <w:rPr>
          <w:i/>
          <w:vertAlign w:val="superscript"/>
        </w:rPr>
        <w:t>Ph</w:t>
      </w:r>
      <w:proofErr w:type="gramEnd"/>
      <w:r w:rsidRPr="005C0668">
        <w:t>)Pt](PF</w:t>
      </w:r>
      <w:r w:rsidRPr="005D4CE5">
        <w:rPr>
          <w:vertAlign w:val="subscript"/>
        </w:rPr>
        <w:t>6</w:t>
      </w:r>
      <w:r w:rsidRPr="005C0668">
        <w:t>)</w:t>
      </w:r>
      <w:r w:rsidRPr="005D4CE5">
        <w:rPr>
          <w:vertAlign w:val="subscript"/>
        </w:rPr>
        <w:t>2</w:t>
      </w:r>
      <w:r w:rsidR="00994805" w:rsidRPr="00994805">
        <w:t>.</w:t>
      </w:r>
      <w:bookmarkEnd w:id="15"/>
    </w:p>
    <w:p w14:paraId="79AFB5B2" w14:textId="77777777" w:rsidR="0081378F" w:rsidRPr="0081378F" w:rsidRDefault="002461D9" w:rsidP="008C0BEE">
      <w:pPr>
        <w:spacing w:line="480" w:lineRule="auto"/>
      </w:pPr>
      <w:r>
        <w:object w:dxaOrig="8690" w:dyaOrig="2529" w14:anchorId="48D3516C">
          <v:shape id="_x0000_i1030" type="#_x0000_t75" style="width:6in;height:125pt" o:ole="">
            <v:imagedata r:id="rId21" o:title=""/>
          </v:shape>
          <o:OLEObject Type="Embed" ProgID="ChemDraw.Document.6.0" ShapeID="_x0000_i1030" DrawAspect="Content" ObjectID="_1453280932" r:id="rId22"/>
        </w:object>
      </w:r>
    </w:p>
    <w:p w14:paraId="64DA5CEE" w14:textId="77777777" w:rsidR="0081378F" w:rsidRDefault="0081378F" w:rsidP="008C0BEE">
      <w:pPr>
        <w:spacing w:line="480" w:lineRule="auto"/>
      </w:pPr>
    </w:p>
    <w:p w14:paraId="282C0CA0" w14:textId="77777777" w:rsidR="005D4CE5" w:rsidRDefault="00B232A9" w:rsidP="008C0BEE">
      <w:pPr>
        <w:keepNext/>
        <w:spacing w:line="480" w:lineRule="auto"/>
        <w:jc w:val="center"/>
      </w:pPr>
      <w:r w:rsidRPr="00B232A9">
        <w:rPr>
          <w:noProof/>
        </w:rPr>
        <w:lastRenderedPageBreak/>
        <w:drawing>
          <wp:inline distT="0" distB="0" distL="0" distR="0" wp14:anchorId="6DE76B82" wp14:editId="62143ACF">
            <wp:extent cx="3979572" cy="36576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108" t="5946" r="13146" b="4903"/>
                    <a:stretch/>
                  </pic:blipFill>
                  <pic:spPr bwMode="auto">
                    <a:xfrm>
                      <a:off x="0" y="0"/>
                      <a:ext cx="3991185" cy="3668273"/>
                    </a:xfrm>
                    <a:prstGeom prst="rect">
                      <a:avLst/>
                    </a:prstGeom>
                    <a:noFill/>
                    <a:ln>
                      <a:noFill/>
                    </a:ln>
                    <a:extLst>
                      <a:ext uri="{53640926-AAD7-44D8-BBD7-CCE9431645EC}">
                        <a14:shadowObscured xmlns:a14="http://schemas.microsoft.com/office/drawing/2010/main"/>
                      </a:ext>
                    </a:extLst>
                  </pic:spPr>
                </pic:pic>
              </a:graphicData>
            </a:graphic>
          </wp:inline>
        </w:drawing>
      </w:r>
    </w:p>
    <w:p w14:paraId="3CED1AC3" w14:textId="4647BAD0" w:rsidR="00B232A9" w:rsidRPr="005D4CE5" w:rsidRDefault="005D4CE5" w:rsidP="008C0BEE">
      <w:pPr>
        <w:pStyle w:val="Caption"/>
        <w:spacing w:line="480" w:lineRule="auto"/>
        <w:jc w:val="both"/>
      </w:pPr>
      <w:bookmarkStart w:id="16" w:name="_Toc379533809"/>
      <w:proofErr w:type="gramStart"/>
      <w:r>
        <w:t xml:space="preserve">Figure </w:t>
      </w:r>
      <w:r w:rsidR="000330AB">
        <w:fldChar w:fldCharType="begin"/>
      </w:r>
      <w:r w:rsidR="000330AB">
        <w:instrText xml:space="preserve"> STYLEREF 1 \s </w:instrText>
      </w:r>
      <w:r w:rsidR="000330AB">
        <w:fldChar w:fldCharType="separate"/>
      </w:r>
      <w:r w:rsidR="002813F0">
        <w:rPr>
          <w:noProof/>
        </w:rPr>
        <w:t>2</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2</w:t>
      </w:r>
      <w:r w:rsidR="002813F0">
        <w:fldChar w:fldCharType="end"/>
      </w:r>
      <w:r>
        <w:t xml:space="preserve">. </w:t>
      </w:r>
      <w:r w:rsidRPr="005C0668">
        <w:t>Crystal structure of [(</w:t>
      </w:r>
      <w:r w:rsidRPr="005D4CE5">
        <w:rPr>
          <w:vertAlign w:val="superscript"/>
        </w:rPr>
        <w:t>Me</w:t>
      </w:r>
      <w:proofErr w:type="gramStart"/>
      <w:r w:rsidRPr="005D4CE5">
        <w:rPr>
          <w:vertAlign w:val="superscript"/>
        </w:rPr>
        <w:t>,Et</w:t>
      </w:r>
      <w:r w:rsidRPr="005C0668">
        <w:t>TC</w:t>
      </w:r>
      <w:r w:rsidRPr="005D4CE5">
        <w:rPr>
          <w:i/>
          <w:vertAlign w:val="superscript"/>
        </w:rPr>
        <w:t>Ph</w:t>
      </w:r>
      <w:proofErr w:type="gramEnd"/>
      <w:r w:rsidRPr="005C0668">
        <w:t>)Pt](PF</w:t>
      </w:r>
      <w:r w:rsidRPr="005D4CE5">
        <w:rPr>
          <w:vertAlign w:val="subscript"/>
        </w:rPr>
        <w:t>6</w:t>
      </w:r>
      <w:r w:rsidRPr="005C0668">
        <w:t>)</w:t>
      </w:r>
      <w:r w:rsidRPr="005D4CE5">
        <w:rPr>
          <w:vertAlign w:val="subscript"/>
        </w:rPr>
        <w:t>2</w:t>
      </w:r>
      <w:r w:rsidRPr="005C0668">
        <w:t xml:space="preserve"> </w:t>
      </w:r>
      <w:r w:rsidRPr="005D4CE5">
        <w:t>(4).  Orange, blue, and grey ellipsoids (50% probability) represent Pt, N and C, respectively.  Counteranions, solvent molecules and hydrogens have been omitted for clarity.</w:t>
      </w:r>
      <w:bookmarkEnd w:id="16"/>
    </w:p>
    <w:p w14:paraId="7CEA81BF" w14:textId="77777777" w:rsidR="00532A18" w:rsidRDefault="00532A18" w:rsidP="008C0BEE">
      <w:pPr>
        <w:pStyle w:val="Heading2"/>
        <w:spacing w:line="480" w:lineRule="auto"/>
        <w:jc w:val="left"/>
      </w:pPr>
      <w:bookmarkStart w:id="17" w:name="_Toc379533744"/>
      <w:r>
        <w:t>Conclusion</w:t>
      </w:r>
      <w:bookmarkEnd w:id="17"/>
    </w:p>
    <w:p w14:paraId="1ADC82BE" w14:textId="1A72A633" w:rsidR="0081378F" w:rsidRPr="0081378F" w:rsidRDefault="0081378F" w:rsidP="008C0BEE">
      <w:pPr>
        <w:spacing w:line="480" w:lineRule="auto"/>
        <w:ind w:firstLine="720"/>
        <w:jc w:val="both"/>
      </w:pPr>
      <w:r w:rsidRPr="0081378F">
        <w:t xml:space="preserve">In conclusion, we have demonstrated a facile, two step synthesis of </w:t>
      </w:r>
      <w:r w:rsidR="00855A2A">
        <w:t xml:space="preserve">an </w:t>
      </w:r>
      <w:r w:rsidRPr="0081378F">
        <w:t xml:space="preserve">18-atom </w:t>
      </w:r>
      <w:r w:rsidR="00855A2A">
        <w:t>ringed tetra-imidazolium ligand</w:t>
      </w:r>
      <w:r w:rsidRPr="0081378F">
        <w:t xml:space="preserve"> that employed 1</w:t>
      </w:r>
      <w:proofErr w:type="gramStart"/>
      <w:r w:rsidRPr="0081378F">
        <w:t>,2</w:t>
      </w:r>
      <w:proofErr w:type="gramEnd"/>
      <w:r w:rsidRPr="0081378F">
        <w:t xml:space="preserve">-bis-(trifoxy)ethane as the </w:t>
      </w:r>
      <w:r w:rsidR="00455420">
        <w:t>key dielectrophile.  The ligand</w:t>
      </w:r>
      <w:r w:rsidRPr="0081378F">
        <w:t xml:space="preserve"> </w:t>
      </w:r>
      <w:r w:rsidR="00455420">
        <w:t>was</w:t>
      </w:r>
      <w:r w:rsidR="00502684">
        <w:t xml:space="preserve"> </w:t>
      </w:r>
      <w:r w:rsidRPr="0081378F">
        <w:t>prepared on a multi-gram scale quickly and cleanly without the use of dilute solvent conditions.  Th</w:t>
      </w:r>
      <w:r w:rsidR="00855A2A">
        <w:t>is</w:t>
      </w:r>
      <w:r w:rsidRPr="0081378F">
        <w:t xml:space="preserve"> 18-atom ringed tetra-imidazolium (</w:t>
      </w:r>
      <w:r w:rsidRPr="0081378F">
        <w:rPr>
          <w:b/>
        </w:rPr>
        <w:t>2</w:t>
      </w:r>
      <w:r w:rsidRPr="0081378F">
        <w:t>) ligate</w:t>
      </w:r>
      <w:r w:rsidR="00855A2A">
        <w:t>s</w:t>
      </w:r>
      <w:r w:rsidRPr="0081378F">
        <w:t xml:space="preserve"> to form </w:t>
      </w:r>
      <w:r w:rsidR="00455420">
        <w:t xml:space="preserve">a </w:t>
      </w:r>
      <w:r w:rsidRPr="0081378F">
        <w:t>mono</w:t>
      </w:r>
      <w:r w:rsidR="00855A2A">
        <w:t>nuclear</w:t>
      </w:r>
      <w:r w:rsidR="00455420">
        <w:t xml:space="preserve"> transition metal complex (</w:t>
      </w:r>
      <w:r w:rsidRPr="0081378F">
        <w:rPr>
          <w:b/>
        </w:rPr>
        <w:t>4</w:t>
      </w:r>
      <w:r w:rsidR="00455420">
        <w:rPr>
          <w:b/>
        </w:rPr>
        <w:t>)</w:t>
      </w:r>
      <w:r w:rsidRPr="0081378F">
        <w:t xml:space="preserve">.  </w:t>
      </w:r>
    </w:p>
    <w:p w14:paraId="18907DCE" w14:textId="77777777" w:rsidR="0081378F" w:rsidRDefault="0081378F" w:rsidP="008C0BEE">
      <w:pPr>
        <w:pStyle w:val="Heading2"/>
        <w:spacing w:line="480" w:lineRule="auto"/>
        <w:jc w:val="left"/>
      </w:pPr>
      <w:bookmarkStart w:id="18" w:name="_Toc379533745"/>
      <w:r>
        <w:lastRenderedPageBreak/>
        <w:t>Experimental</w:t>
      </w:r>
      <w:bookmarkEnd w:id="18"/>
    </w:p>
    <w:p w14:paraId="2BEC2B5F" w14:textId="5B739A47" w:rsidR="0081378F" w:rsidRPr="0081378F" w:rsidRDefault="0081378F" w:rsidP="008C0BEE">
      <w:pPr>
        <w:spacing w:line="480" w:lineRule="auto"/>
        <w:ind w:firstLine="720"/>
        <w:jc w:val="both"/>
      </w:pPr>
      <w:r w:rsidRPr="0081378F">
        <w:t>Syntheses of organic compounds were performed under normal atmospheric conditions.  Syntheses of platinum complexes were performed under a dry nitrogen atmosphere with the use of either a dry box or standard Schlenk techniques.  Solvents were dried on an Innovative Technologies (Newburgport, MA) Pure Solv MD-7 Solvent Purification System and degassed by three freeze-pump-thaw cycles on a Schlenk line to remove O</w:t>
      </w:r>
      <w:r w:rsidRPr="0081378F">
        <w:rPr>
          <w:vertAlign w:val="subscript"/>
        </w:rPr>
        <w:t>2</w:t>
      </w:r>
      <w:r w:rsidRPr="0081378F">
        <w:t xml:space="preserve"> prior to use.  DMSO-</w:t>
      </w:r>
      <w:r w:rsidRPr="0081378F">
        <w:rPr>
          <w:i/>
        </w:rPr>
        <w:t>d</w:t>
      </w:r>
      <w:r w:rsidRPr="0081378F">
        <w:rPr>
          <w:i/>
          <w:vertAlign w:val="subscript"/>
        </w:rPr>
        <w:t>6</w:t>
      </w:r>
      <w:r w:rsidRPr="0081378F">
        <w:t>, acetonitrile-</w:t>
      </w:r>
      <w:r w:rsidRPr="0081378F">
        <w:rPr>
          <w:i/>
        </w:rPr>
        <w:t>d</w:t>
      </w:r>
      <w:r w:rsidRPr="0081378F">
        <w:rPr>
          <w:i/>
          <w:vertAlign w:val="subscript"/>
        </w:rPr>
        <w:t>3</w:t>
      </w:r>
      <w:r w:rsidRPr="0081378F">
        <w:t>, and chloroform-</w:t>
      </w:r>
      <w:r w:rsidRPr="0081378F">
        <w:rPr>
          <w:i/>
        </w:rPr>
        <w:t>d</w:t>
      </w:r>
      <w:r w:rsidRPr="0081378F">
        <w:t xml:space="preserve"> were degassed by three freeze-pump-thaw cycles prior to drying over activated molecular sieves.  These NMR solvents were then stored under N</w:t>
      </w:r>
      <w:r w:rsidRPr="0081378F">
        <w:rPr>
          <w:vertAlign w:val="subscript"/>
        </w:rPr>
        <w:t>2</w:t>
      </w:r>
      <w:r w:rsidR="00FE51FE">
        <w:t xml:space="preserve"> in a glovebox.  The compound </w:t>
      </w:r>
      <w:r w:rsidRPr="0081378F">
        <w:t>1,2-diyl-bis(trifluoromethanesulfonate)ethane (also called 1,2-bis-(trifoxy)ethane)</w:t>
      </w:r>
      <w:hyperlink w:anchor="_ENREF_51" w:tooltip="Lindner, 1981 #33" w:history="1">
        <w:r w:rsidR="009366DC" w:rsidRPr="0081378F">
          <w:fldChar w:fldCharType="begin"/>
        </w:r>
        <w:r w:rsidR="009366DC">
          <w:instrText xml:space="preserve"> ADDIN EN.CITE &lt;EndNote&gt;&lt;Cite&gt;&lt;Author&gt;Lindner&lt;/Author&gt;&lt;Year&gt;1981&lt;/Year&gt;&lt;RecNum&gt;33&lt;/RecNum&gt;&lt;DisplayText&gt;&lt;style face="superscript"&gt;24&lt;/style&gt;&lt;/DisplayText&gt;&lt;record&gt;&lt;rec-number&gt;33&lt;/rec-number&gt;&lt;foreign-keys&gt;&lt;key app="EN" db-id="s0a50z9zlf90x2esvvjvwp9t9frez5r00xxa" timestamp="1387650527"&gt;33&lt;/key&gt;&lt;/foreign-keys&gt;&lt;ref-type name="Journal Article"&gt;17&lt;/ref-type&gt;&lt;contributors&gt;&lt;authors&gt;&lt;author&gt;Lindner, Ekkehard&lt;/author&gt;&lt;author&gt;Von Au, Guenter&lt;/author&gt;&lt;author&gt;Eberle, Hans Juergen&lt;/author&gt;&lt;/authors&gt;&lt;/contributors&gt;&lt;auth-address&gt;Inst. Anorg. Chem.,Univ. Tuebingen,Tuebingen,Fed. Rep. Ger.&lt;/auth-address&gt;&lt;titles&gt;&lt;title&gt;Preparation and properties of and reactions with metal-containing heterocycles. XI. Preparation and properties of ethanediyl, propanediyl, pentanediyl and decanediyl bis(trifluoromethanesulfonate)&lt;/title&gt;&lt;secondary-title&gt;Chem. Ber.&lt;/secondary-title&gt;&lt;alt-title&gt;Chemische Berichte&lt;/alt-title&gt;&lt;/titles&gt;&lt;periodical&gt;&lt;full-title&gt;Chemische Berichte&lt;/full-title&gt;&lt;abbr-1&gt;Chem. Ber.&lt;/abbr-1&gt;&lt;abbr-2&gt;Chem Ber&lt;/abbr-2&gt;&lt;/periodical&gt;&lt;alt-periodical&gt;&lt;full-title&gt;Chemische Berichte&lt;/full-title&gt;&lt;abbr-1&gt;Chem. Ber.&lt;/abbr-1&gt;&lt;abbr-2&gt;Chem Ber&lt;/abbr-2&gt;&lt;/alt-periodical&gt;&lt;pages&gt;810-13&lt;/pages&gt;&lt;volume&gt;114&lt;/volume&gt;&lt;number&gt;2&lt;/number&gt;&lt;keywords&gt;&lt;keyword&gt;alkanediyl trifluoromethanesulfonate&lt;/keyword&gt;&lt;/keywords&gt;&lt;dates&gt;&lt;year&gt;1981&lt;/year&gt;&lt;/dates&gt;&lt;isbn&gt;0009-2940&lt;/isbn&gt;&lt;accession-num&gt;1981:174218&lt;/accession-num&gt;&lt;urls&gt;&lt;/urls&gt;&lt;remote-database-name&gt;CAPLUS&lt;/remote-database-name&gt;&lt;remote-database-provider&gt;SciFinder&lt;/remote-database-provider&gt;&lt;language&gt;German&lt;/language&gt;&lt;/record&gt;&lt;/Cite&gt;&lt;/EndNote&gt;</w:instrText>
        </w:r>
        <w:r w:rsidR="009366DC" w:rsidRPr="0081378F">
          <w:fldChar w:fldCharType="separate"/>
        </w:r>
        <w:r w:rsidR="009366DC" w:rsidRPr="00617021">
          <w:rPr>
            <w:noProof/>
            <w:vertAlign w:val="superscript"/>
          </w:rPr>
          <w:t>24</w:t>
        </w:r>
        <w:r w:rsidR="009366DC" w:rsidRPr="0081378F">
          <w:fldChar w:fldCharType="end"/>
        </w:r>
      </w:hyperlink>
      <w:r w:rsidRPr="0081378F">
        <w:t xml:space="preserve"> w</w:t>
      </w:r>
      <w:r w:rsidR="00FE51FE">
        <w:t>as</w:t>
      </w:r>
      <w:r w:rsidRPr="0081378F">
        <w:t xml:space="preserve"> prepared as described previously.  All other reagents were purchased from commercial vendors and used without purification.  </w:t>
      </w:r>
      <w:r w:rsidRPr="0081378F">
        <w:rPr>
          <w:vertAlign w:val="superscript"/>
        </w:rPr>
        <w:t>1</w:t>
      </w:r>
      <w:r w:rsidRPr="0081378F">
        <w:t xml:space="preserve">H, </w:t>
      </w:r>
      <w:r w:rsidRPr="0081378F">
        <w:rPr>
          <w:vertAlign w:val="superscript"/>
        </w:rPr>
        <w:t>13</w:t>
      </w:r>
      <w:r w:rsidRPr="0081378F">
        <w:t>C{</w:t>
      </w:r>
      <w:r w:rsidRPr="0081378F">
        <w:rPr>
          <w:vertAlign w:val="superscript"/>
        </w:rPr>
        <w:t>1</w:t>
      </w:r>
      <w:r w:rsidRPr="0081378F">
        <w:t xml:space="preserve">H}, and </w:t>
      </w:r>
      <w:r w:rsidRPr="0081378F">
        <w:rPr>
          <w:vertAlign w:val="superscript"/>
        </w:rPr>
        <w:t>19</w:t>
      </w:r>
      <w:r w:rsidRPr="0081378F">
        <w:t xml:space="preserve">F NMR spectra were recorded at ambient temperature on a Varian Mercury 300 MHz or a Varian INOVA 600 MHz narrow-bore broadband system.  </w:t>
      </w:r>
      <w:r w:rsidRPr="0081378F">
        <w:rPr>
          <w:vertAlign w:val="superscript"/>
        </w:rPr>
        <w:t>1</w:t>
      </w:r>
      <w:r w:rsidRPr="0081378F">
        <w:t xml:space="preserve">H and </w:t>
      </w:r>
      <w:r w:rsidRPr="0081378F">
        <w:rPr>
          <w:vertAlign w:val="superscript"/>
        </w:rPr>
        <w:t>13</w:t>
      </w:r>
      <w:r w:rsidRPr="0081378F">
        <w:t xml:space="preserve">C NMR chemical shifts were referenced to the residual solvent.  </w:t>
      </w:r>
      <w:r w:rsidRPr="0081378F">
        <w:rPr>
          <w:vertAlign w:val="superscript"/>
        </w:rPr>
        <w:t>19</w:t>
      </w:r>
      <w:r w:rsidRPr="0081378F">
        <w:t>F NMR chemical shifts are reported relative to an external standard of neat CFCl</w:t>
      </w:r>
      <w:r w:rsidRPr="0081378F">
        <w:rPr>
          <w:vertAlign w:val="subscript"/>
        </w:rPr>
        <w:t>3</w:t>
      </w:r>
      <w:r w:rsidRPr="0081378F">
        <w:t xml:space="preserve">.  All mass spectrometry analyses were conducted at the Mass Spectrometry Center located in the Department of Chemistry at the University of Tennessee.  The DART analyses were performed using a JEOL AccuTOF-D time-of-flight (TOF) mass spectrometer with a DART (direct analysis in real time) ionization source from JEOL USA, Inc. (Peabody, MA).  The ESI/MS analyses were performed using a </w:t>
      </w:r>
      <w:r w:rsidRPr="0081378F">
        <w:lastRenderedPageBreak/>
        <w:t>QSTAR Elite quadrupole time-of-flight (QTOF) mass spectrometer with an electrospray ionization source from AB Sciex (Concord, Ontario, Canada).  All mass spectrometry sample solutions were prepared in acetonitrile.  Infrared spectra were collected on a Thermo Scientific Nicolet iS10 with a Smart iTR accessory for attenuated total reflectance.  Carbon, hydrogen, and nitrogen analyses were obtained from Atlantic Microlab, Norcross, GA.</w:t>
      </w:r>
    </w:p>
    <w:p w14:paraId="424DD637" w14:textId="77777777" w:rsidR="0048620C" w:rsidRDefault="0048620C" w:rsidP="008C0BEE">
      <w:pPr>
        <w:spacing w:line="480" w:lineRule="auto"/>
        <w:jc w:val="both"/>
        <w:rPr>
          <w:b/>
        </w:rPr>
      </w:pPr>
    </w:p>
    <w:p w14:paraId="1E48AB2A" w14:textId="77777777" w:rsidR="0081378F" w:rsidRPr="0081378F" w:rsidRDefault="0081378F" w:rsidP="008C0BEE">
      <w:pPr>
        <w:spacing w:line="480" w:lineRule="auto"/>
        <w:jc w:val="both"/>
      </w:pPr>
      <w:r w:rsidRPr="0081378F">
        <w:rPr>
          <w:b/>
        </w:rPr>
        <w:t>Synthesis of 1</w:t>
      </w:r>
      <w:proofErr w:type="gramStart"/>
      <w:r w:rsidRPr="0081378F">
        <w:rPr>
          <w:b/>
        </w:rPr>
        <w:t>,1'</w:t>
      </w:r>
      <w:proofErr w:type="gramEnd"/>
      <w:r w:rsidRPr="0081378F">
        <w:rPr>
          <w:b/>
        </w:rPr>
        <w:t>-methylene-bis(4,5-diphenyl-imidazol</w:t>
      </w:r>
      <w:r w:rsidR="00FE51FE">
        <w:rPr>
          <w:b/>
        </w:rPr>
        <w:t xml:space="preserve">e), </w:t>
      </w:r>
      <w:r w:rsidR="00793B47">
        <w:rPr>
          <w:b/>
        </w:rPr>
        <w:t>(</w:t>
      </w:r>
      <w:r w:rsidR="00FE51FE">
        <w:rPr>
          <w:b/>
        </w:rPr>
        <w:t>1</w:t>
      </w:r>
      <w:r w:rsidR="00793B47">
        <w:rPr>
          <w:b/>
        </w:rPr>
        <w:t>)</w:t>
      </w:r>
      <w:r w:rsidRPr="0081378F">
        <w:rPr>
          <w:b/>
        </w:rPr>
        <w:t xml:space="preserve">. </w:t>
      </w:r>
      <w:r w:rsidRPr="0081378F">
        <w:t xml:space="preserve"> 4</w:t>
      </w:r>
      <w:proofErr w:type="gramStart"/>
      <w:r w:rsidRPr="0081378F">
        <w:t>,5</w:t>
      </w:r>
      <w:proofErr w:type="gramEnd"/>
      <w:r w:rsidRPr="0081378F">
        <w:t xml:space="preserve">-Diphenylimidazole (13.2 g, 0.0610 mol) and potassium hydroxide powder (5.0 g, 0.089 mol) were added to a 240 mL glass jar with a Teflon lid and dissolved with 100 mL of acetonitrile and stirred for 15 min.  Dibromomethane (5.2 g, </w:t>
      </w:r>
      <w:proofErr w:type="gramStart"/>
      <w:r w:rsidRPr="0081378F">
        <w:t>0.030 mol</w:t>
      </w:r>
      <w:proofErr w:type="gramEnd"/>
      <w:r w:rsidRPr="0081378F">
        <w:t>) was then diluted with 3 mL of acetonitrile and this solution was slowly added to the glass jar.  The reaction was then stirred for 72 h.  After the reaction was complete, 16 mL of ice cold water were added to the mixture and stirred for an additional 15 min, which precipitated a white solid.  The white solid was collected over a 150 mL medium sintered</w:t>
      </w:r>
      <w:r w:rsidRPr="0081378F">
        <w:noBreakHyphen/>
        <w:t xml:space="preserve">glass frit and dried under reduced pressure to give the product (12 g, 89% yield).  </w:t>
      </w:r>
      <w:r w:rsidRPr="0081378F">
        <w:rPr>
          <w:vertAlign w:val="superscript"/>
        </w:rPr>
        <w:t>1</w:t>
      </w:r>
      <w:r w:rsidRPr="0081378F">
        <w:t>H NMR (CDCl</w:t>
      </w:r>
      <w:r w:rsidRPr="0081378F">
        <w:rPr>
          <w:vertAlign w:val="subscript"/>
        </w:rPr>
        <w:t>3</w:t>
      </w:r>
      <w:r w:rsidRPr="0081378F">
        <w:t xml:space="preserve">, 300.1 MHz): δ 7.51 (m, 6H), 7.40 (dd, </w:t>
      </w:r>
      <w:r w:rsidRPr="0081378F">
        <w:rPr>
          <w:i/>
        </w:rPr>
        <w:t>J</w:t>
      </w:r>
      <w:r w:rsidRPr="0081378F">
        <w:rPr>
          <w:i/>
          <w:vertAlign w:val="subscript"/>
        </w:rPr>
        <w:t>1</w:t>
      </w:r>
      <w:r w:rsidRPr="0081378F">
        <w:t xml:space="preserve"> = 7.8 Hz, </w:t>
      </w:r>
      <w:r w:rsidRPr="0081378F">
        <w:rPr>
          <w:i/>
        </w:rPr>
        <w:t>J</w:t>
      </w:r>
      <w:r w:rsidRPr="0081378F">
        <w:rPr>
          <w:vertAlign w:val="subscript"/>
        </w:rPr>
        <w:t>2</w:t>
      </w:r>
      <w:r w:rsidRPr="0081378F">
        <w:t xml:space="preserve"> = 1.8 Hz, 4H), 7.19 (m, 10H), 6.77 (s, 2H), 5.73 (s, 2H).  </w:t>
      </w:r>
      <w:r w:rsidRPr="0081378F">
        <w:rPr>
          <w:vertAlign w:val="superscript"/>
        </w:rPr>
        <w:t>13</w:t>
      </w:r>
      <w:r w:rsidRPr="0081378F">
        <w:t>C NMR (CDCl</w:t>
      </w:r>
      <w:r w:rsidRPr="0081378F">
        <w:rPr>
          <w:vertAlign w:val="subscript"/>
        </w:rPr>
        <w:t>3</w:t>
      </w:r>
      <w:r w:rsidRPr="0081378F">
        <w:t>, 75.46 MHz): δ 139.1, 136.7, 133.8, 131.1, 129.8, 129.7, 129.6, 128.3, 127.4, 126.9, 126.6, 53.1.  IR (neat): 3059, 1600, 1500, 1442, 1357, 1304, 1231, 1193, 1072, 1017, 950, 922, 790, 774 cm</w:t>
      </w:r>
      <w:r w:rsidRPr="0081378F">
        <w:rPr>
          <w:vertAlign w:val="superscript"/>
        </w:rPr>
        <w:t>-1</w:t>
      </w:r>
      <w:r w:rsidRPr="0081378F">
        <w:t>.  DART MS (</w:t>
      </w:r>
      <w:r w:rsidRPr="0081378F">
        <w:rPr>
          <w:i/>
        </w:rPr>
        <w:t>m/z</w:t>
      </w:r>
      <w:r w:rsidRPr="0081378F">
        <w:t>): [M-H</w:t>
      </w:r>
      <w:proofErr w:type="gramStart"/>
      <w:r w:rsidRPr="0081378F">
        <w:t>]</w:t>
      </w:r>
      <w:r w:rsidRPr="0081378F">
        <w:rPr>
          <w:vertAlign w:val="superscript"/>
        </w:rPr>
        <w:t>+</w:t>
      </w:r>
      <w:proofErr w:type="gramEnd"/>
      <w:r w:rsidRPr="0081378F">
        <w:t xml:space="preserve"> </w:t>
      </w:r>
      <w:r w:rsidRPr="0081378F">
        <w:lastRenderedPageBreak/>
        <w:t xml:space="preserve">453.3.  </w:t>
      </w:r>
      <w:proofErr w:type="gramStart"/>
      <w:r w:rsidRPr="0081378F">
        <w:t>Anal.</w:t>
      </w:r>
      <w:proofErr w:type="gramEnd"/>
      <w:r w:rsidRPr="0081378F">
        <w:t xml:space="preserve"> Calcd for C</w:t>
      </w:r>
      <w:r w:rsidRPr="0081378F">
        <w:rPr>
          <w:vertAlign w:val="subscript"/>
        </w:rPr>
        <w:t>31</w:t>
      </w:r>
      <w:r w:rsidRPr="0081378F">
        <w:t>H</w:t>
      </w:r>
      <w:r w:rsidRPr="0081378F">
        <w:rPr>
          <w:vertAlign w:val="subscript"/>
        </w:rPr>
        <w:t>24</w:t>
      </w:r>
      <w:r w:rsidRPr="0081378F">
        <w:t>N</w:t>
      </w:r>
      <w:r w:rsidRPr="0081378F">
        <w:rPr>
          <w:vertAlign w:val="subscript"/>
        </w:rPr>
        <w:t>4</w:t>
      </w:r>
      <w:r w:rsidRPr="0081378F">
        <w:t>: C, 82.27; H, 5.35; N, 12.38.  Found: C, 82.11; H, 5.21; N, 12.19.</w:t>
      </w:r>
    </w:p>
    <w:p w14:paraId="3F1FC303" w14:textId="77777777" w:rsidR="0048620C" w:rsidRDefault="0048620C" w:rsidP="008C0BEE">
      <w:pPr>
        <w:spacing w:line="480" w:lineRule="auto"/>
        <w:jc w:val="both"/>
        <w:rPr>
          <w:b/>
        </w:rPr>
      </w:pPr>
    </w:p>
    <w:p w14:paraId="64DB20F4" w14:textId="77777777" w:rsidR="0081378F" w:rsidRPr="0081378F" w:rsidRDefault="0081378F" w:rsidP="008C0BEE">
      <w:pPr>
        <w:spacing w:line="480" w:lineRule="auto"/>
        <w:jc w:val="both"/>
      </w:pPr>
      <w:r w:rsidRPr="0081378F">
        <w:rPr>
          <w:b/>
        </w:rPr>
        <w:t>Synthesis of 4,5,10,11,15,16,21,22-octaphenyl-3,9,14,20-tetraaza-1,6,12,17-tetraazoniapentacyclo-hexacosane-1(23),4,6(26),10,12(25),15,17(24),21-octaene tetra-trifluoromethanesulfonate ((</w:t>
      </w:r>
      <w:r w:rsidRPr="0081378F">
        <w:rPr>
          <w:b/>
          <w:vertAlign w:val="superscript"/>
        </w:rPr>
        <w:t>Me,Et</w:t>
      </w:r>
      <w:r w:rsidRPr="0081378F">
        <w:rPr>
          <w:b/>
        </w:rPr>
        <w:t>TC</w:t>
      </w:r>
      <w:r w:rsidRPr="0081378F">
        <w:rPr>
          <w:b/>
          <w:i/>
          <w:vertAlign w:val="superscript"/>
        </w:rPr>
        <w:t>Ph</w:t>
      </w:r>
      <w:r w:rsidRPr="0081378F">
        <w:rPr>
          <w:b/>
        </w:rPr>
        <w:t>)(OTf)</w:t>
      </w:r>
      <w:r w:rsidRPr="0081378F">
        <w:rPr>
          <w:b/>
          <w:vertAlign w:val="subscript"/>
        </w:rPr>
        <w:t>4</w:t>
      </w:r>
      <w:r w:rsidRPr="0081378F">
        <w:rPr>
          <w:b/>
        </w:rPr>
        <w:t xml:space="preserve">), </w:t>
      </w:r>
      <w:r w:rsidR="00793B47">
        <w:rPr>
          <w:b/>
        </w:rPr>
        <w:t>(</w:t>
      </w:r>
      <w:r w:rsidRPr="0081378F">
        <w:rPr>
          <w:b/>
        </w:rPr>
        <w:t>2</w:t>
      </w:r>
      <w:r w:rsidR="008010C2">
        <w:rPr>
          <w:b/>
        </w:rPr>
        <w:t>a</w:t>
      </w:r>
      <w:r w:rsidR="00793B47">
        <w:rPr>
          <w:b/>
        </w:rPr>
        <w:t>)</w:t>
      </w:r>
      <w:r w:rsidRPr="0081378F">
        <w:rPr>
          <w:b/>
        </w:rPr>
        <w:t xml:space="preserve">.  </w:t>
      </w:r>
      <w:r w:rsidRPr="0081378F">
        <w:t>1,1'-methylene-bis(4,5-diphenyl-imidazole) (</w:t>
      </w:r>
      <w:r w:rsidRPr="0081378F">
        <w:rPr>
          <w:b/>
        </w:rPr>
        <w:t>1</w:t>
      </w:r>
      <w:r w:rsidRPr="0081378F">
        <w:t>) (10.0 g, 0.0222 mol) was added to a 500 mL round bottom flask, dissolved with acetonitrile (175 mL) and stirred for 20 min.  1</w:t>
      </w:r>
      <w:proofErr w:type="gramStart"/>
      <w:r w:rsidRPr="0081378F">
        <w:t>,2</w:t>
      </w:r>
      <w:proofErr w:type="gramEnd"/>
      <w:r w:rsidRPr="0081378F">
        <w:t xml:space="preserve">-diyl-bis(trifluoromethanesulfonate)ethane (7.23 g, 0.0222 mol) was diluted with acetonitrile (5 mL) and pipetted into the round bottom flask. The reaction mixture was heated to reflux for 72 h.  After cooling to room temperature, a white solid was collected by slowly pouring the solution over a 150 mL medium sintered-glass frit a few mL at a time.  Each aliquot was filtered through before adding the next one.  This slow filtration yielded the product which was dried under reduced pressure (3.25 g, 18.9% yield). </w:t>
      </w:r>
      <w:r w:rsidRPr="0081378F">
        <w:rPr>
          <w:vertAlign w:val="superscript"/>
        </w:rPr>
        <w:t>1</w:t>
      </w:r>
      <w:r w:rsidRPr="0081378F">
        <w:t>H NMR (DMSO-d</w:t>
      </w:r>
      <w:r w:rsidRPr="0081378F">
        <w:rPr>
          <w:vertAlign w:val="subscript"/>
        </w:rPr>
        <w:t>6</w:t>
      </w:r>
      <w:r w:rsidRPr="0081378F">
        <w:t xml:space="preserve">, 300.1 MHz): δ 10.02 (s, 4H), 7.46 (m, 16H), 7.29 (t, </w:t>
      </w:r>
      <w:r w:rsidRPr="0081378F">
        <w:rPr>
          <w:i/>
        </w:rPr>
        <w:t>J</w:t>
      </w:r>
      <w:r w:rsidRPr="0081378F">
        <w:t xml:space="preserve"> = 7.2 Hz, 8H), 7.18 (d, </w:t>
      </w:r>
      <w:r w:rsidRPr="0081378F">
        <w:rPr>
          <w:i/>
        </w:rPr>
        <w:t>J</w:t>
      </w:r>
      <w:r w:rsidRPr="0081378F">
        <w:t xml:space="preserve"> = 6.0 Hz, 8H), 7.00 (d, </w:t>
      </w:r>
      <w:r w:rsidRPr="0081378F">
        <w:rPr>
          <w:i/>
        </w:rPr>
        <w:t>J</w:t>
      </w:r>
      <w:r w:rsidRPr="0081378F">
        <w:t xml:space="preserve"> = 6.9 Hz, 8H), 6.61 (s, 4H), 4.68 (s, 8H).  </w:t>
      </w:r>
      <w:r w:rsidRPr="0081378F">
        <w:rPr>
          <w:vertAlign w:val="superscript"/>
        </w:rPr>
        <w:t>13</w:t>
      </w:r>
      <w:r w:rsidRPr="0081378F">
        <w:t>C NMR (DMSO-d</w:t>
      </w:r>
      <w:r w:rsidRPr="0081378F">
        <w:rPr>
          <w:vertAlign w:val="subscript"/>
        </w:rPr>
        <w:t>6</w:t>
      </w:r>
      <w:r w:rsidRPr="0081378F">
        <w:t xml:space="preserve">, 75.46 MHz): δ 136.8, 132.7, 132.3, 131.0, 130.7, 130.2, 129.4, 129.3, 123.2, 122.4, 120.6 (q, </w:t>
      </w:r>
      <w:r w:rsidRPr="0081378F">
        <w:rPr>
          <w:i/>
        </w:rPr>
        <w:t>J</w:t>
      </w:r>
      <w:r w:rsidRPr="0081378F">
        <w:rPr>
          <w:i/>
          <w:vertAlign w:val="subscript"/>
        </w:rPr>
        <w:t>F-C</w:t>
      </w:r>
      <w:r w:rsidRPr="0081378F">
        <w:t xml:space="preserve"> = 322 Hz), 56.0, 46.8.  </w:t>
      </w:r>
      <w:r w:rsidRPr="0081378F">
        <w:rPr>
          <w:vertAlign w:val="superscript"/>
        </w:rPr>
        <w:t>19</w:t>
      </w:r>
      <w:r w:rsidRPr="0081378F">
        <w:t>F NMR (DMSO-d</w:t>
      </w:r>
      <w:r w:rsidRPr="0081378F">
        <w:rPr>
          <w:vertAlign w:val="subscript"/>
        </w:rPr>
        <w:t>6</w:t>
      </w:r>
      <w:r w:rsidRPr="0081378F">
        <w:t>, 282.3 MHz): δ -77.8.  IR (neat): 3145, 3067, 1560, 1445, 1372, 1336, 1278, 1254, 1241, 1226, 1177, 1027, 765 cm</w:t>
      </w:r>
      <w:r w:rsidRPr="0081378F">
        <w:rPr>
          <w:vertAlign w:val="superscript"/>
        </w:rPr>
        <w:t>-1</w:t>
      </w:r>
      <w:r w:rsidRPr="0081378F">
        <w:t>.  ESI MS (</w:t>
      </w:r>
      <w:r w:rsidRPr="0081378F">
        <w:rPr>
          <w:i/>
        </w:rPr>
        <w:t>m/z</w:t>
      </w:r>
      <w:r w:rsidRPr="0081378F">
        <w:t>): [M-OTf</w:t>
      </w:r>
      <w:proofErr w:type="gramStart"/>
      <w:r w:rsidRPr="0081378F">
        <w:t>]</w:t>
      </w:r>
      <w:r w:rsidRPr="0081378F">
        <w:rPr>
          <w:vertAlign w:val="superscript"/>
        </w:rPr>
        <w:t>+</w:t>
      </w:r>
      <w:proofErr w:type="gramEnd"/>
      <w:r w:rsidRPr="0081378F">
        <w:t xml:space="preserve"> 1407.2, [M-2OTf]</w:t>
      </w:r>
      <w:r w:rsidRPr="0081378F">
        <w:rPr>
          <w:vertAlign w:val="superscript"/>
        </w:rPr>
        <w:t>2+</w:t>
      </w:r>
      <w:r w:rsidRPr="0081378F">
        <w:t xml:space="preserve"> </w:t>
      </w:r>
      <w:r w:rsidRPr="0081378F">
        <w:lastRenderedPageBreak/>
        <w:t>629.2, [M-3OTf]</w:t>
      </w:r>
      <w:r w:rsidRPr="0081378F">
        <w:rPr>
          <w:vertAlign w:val="superscript"/>
        </w:rPr>
        <w:t>3+</w:t>
      </w:r>
      <w:r w:rsidRPr="0081378F">
        <w:t xml:space="preserve"> 369.8.  </w:t>
      </w:r>
      <w:proofErr w:type="gramStart"/>
      <w:r w:rsidRPr="0081378F">
        <w:t>Anal.</w:t>
      </w:r>
      <w:proofErr w:type="gramEnd"/>
      <w:r w:rsidRPr="0081378F">
        <w:t xml:space="preserve"> Calcd for C</w:t>
      </w:r>
      <w:r w:rsidRPr="0081378F">
        <w:rPr>
          <w:vertAlign w:val="subscript"/>
        </w:rPr>
        <w:t>70</w:t>
      </w:r>
      <w:r w:rsidRPr="0081378F">
        <w:t>H</w:t>
      </w:r>
      <w:r w:rsidRPr="0081378F">
        <w:rPr>
          <w:vertAlign w:val="subscript"/>
        </w:rPr>
        <w:t>56</w:t>
      </w:r>
      <w:r w:rsidRPr="0081378F">
        <w:t>F</w:t>
      </w:r>
      <w:r w:rsidRPr="0081378F">
        <w:rPr>
          <w:vertAlign w:val="subscript"/>
        </w:rPr>
        <w:t>12</w:t>
      </w:r>
      <w:r w:rsidRPr="0081378F">
        <w:t>N</w:t>
      </w:r>
      <w:r w:rsidRPr="0081378F">
        <w:rPr>
          <w:vertAlign w:val="subscript"/>
        </w:rPr>
        <w:t>8</w:t>
      </w:r>
      <w:r w:rsidRPr="0081378F">
        <w:t>O</w:t>
      </w:r>
      <w:r w:rsidRPr="0081378F">
        <w:rPr>
          <w:vertAlign w:val="subscript"/>
        </w:rPr>
        <w:t>12</w:t>
      </w:r>
      <w:r w:rsidRPr="0081378F">
        <w:t>S</w:t>
      </w:r>
      <w:r w:rsidRPr="0081378F">
        <w:rPr>
          <w:vertAlign w:val="subscript"/>
        </w:rPr>
        <w:t>4</w:t>
      </w:r>
      <w:r w:rsidRPr="0081378F">
        <w:t>: C, 53.98; H, 3.62; N, 7.19.  Found: C, 53.84; H, 3.47; N, 7.37.</w:t>
      </w:r>
    </w:p>
    <w:p w14:paraId="40892B6C" w14:textId="77777777" w:rsidR="0048620C" w:rsidRDefault="0048620C" w:rsidP="008C0BEE">
      <w:pPr>
        <w:spacing w:line="480" w:lineRule="auto"/>
        <w:jc w:val="both"/>
        <w:rPr>
          <w:b/>
        </w:rPr>
      </w:pPr>
    </w:p>
    <w:p w14:paraId="458C2168" w14:textId="77777777" w:rsidR="0081378F" w:rsidRPr="0081378F" w:rsidRDefault="0081378F" w:rsidP="008C0BEE">
      <w:pPr>
        <w:spacing w:line="480" w:lineRule="auto"/>
        <w:jc w:val="both"/>
      </w:pPr>
      <w:r w:rsidRPr="0081378F">
        <w:rPr>
          <w:b/>
        </w:rPr>
        <w:t>Synthesis of 4,5,10,11,15,16,21,22-octaphenyl-3,9,14,20-tetraaza-1,6,12,17-tetraazoniapentacyclo-hexacosane-1(23),4,6(26),10,12(25),15,17(24),21-octaene tetraiodide ((</w:t>
      </w:r>
      <w:r w:rsidRPr="0081378F">
        <w:rPr>
          <w:b/>
          <w:vertAlign w:val="superscript"/>
        </w:rPr>
        <w:t>Me,Et</w:t>
      </w:r>
      <w:r w:rsidRPr="0081378F">
        <w:rPr>
          <w:b/>
        </w:rPr>
        <w:t>TC</w:t>
      </w:r>
      <w:r w:rsidRPr="0081378F">
        <w:rPr>
          <w:b/>
          <w:i/>
          <w:vertAlign w:val="superscript"/>
        </w:rPr>
        <w:t>Ph</w:t>
      </w:r>
      <w:r w:rsidRPr="0081378F">
        <w:rPr>
          <w:b/>
        </w:rPr>
        <w:t>)(I)</w:t>
      </w:r>
      <w:r w:rsidRPr="0081378F">
        <w:rPr>
          <w:b/>
          <w:vertAlign w:val="subscript"/>
        </w:rPr>
        <w:t>4</w:t>
      </w:r>
      <w:r w:rsidRPr="0081378F">
        <w:rPr>
          <w:b/>
        </w:rPr>
        <w:t xml:space="preserve">), </w:t>
      </w:r>
      <w:r w:rsidR="00793B47">
        <w:rPr>
          <w:b/>
        </w:rPr>
        <w:t>(</w:t>
      </w:r>
      <w:r w:rsidRPr="0081378F">
        <w:rPr>
          <w:b/>
        </w:rPr>
        <w:t>2</w:t>
      </w:r>
      <w:r w:rsidR="008010C2">
        <w:rPr>
          <w:b/>
        </w:rPr>
        <w:t>b</w:t>
      </w:r>
      <w:r w:rsidR="00793B47">
        <w:rPr>
          <w:b/>
        </w:rPr>
        <w:t>)</w:t>
      </w:r>
      <w:r w:rsidRPr="0081378F">
        <w:rPr>
          <w:b/>
        </w:rPr>
        <w:t xml:space="preserve">.  </w:t>
      </w:r>
      <w:r w:rsidRPr="0081378F">
        <w:t>(</w:t>
      </w:r>
      <w:r w:rsidRPr="0081378F">
        <w:rPr>
          <w:vertAlign w:val="superscript"/>
        </w:rPr>
        <w:t>Me</w:t>
      </w:r>
      <w:proofErr w:type="gramStart"/>
      <w:r w:rsidRPr="0081378F">
        <w:rPr>
          <w:vertAlign w:val="superscript"/>
        </w:rPr>
        <w:t>,Et</w:t>
      </w:r>
      <w:r w:rsidRPr="0081378F">
        <w:t>TC</w:t>
      </w:r>
      <w:r w:rsidRPr="0081378F">
        <w:rPr>
          <w:i/>
          <w:vertAlign w:val="superscript"/>
        </w:rPr>
        <w:t>Ph</w:t>
      </w:r>
      <w:proofErr w:type="gramEnd"/>
      <w:r w:rsidRPr="0081378F">
        <w:t>)(OTf)</w:t>
      </w:r>
      <w:r w:rsidRPr="0081378F">
        <w:rPr>
          <w:vertAlign w:val="subscript"/>
        </w:rPr>
        <w:t>4</w:t>
      </w:r>
      <w:r w:rsidRPr="0081378F">
        <w:t xml:space="preserve"> (</w:t>
      </w:r>
      <w:r w:rsidRPr="0081378F">
        <w:rPr>
          <w:b/>
        </w:rPr>
        <w:t>2</w:t>
      </w:r>
      <w:r w:rsidR="008010C2">
        <w:rPr>
          <w:b/>
        </w:rPr>
        <w:t>a</w:t>
      </w:r>
      <w:r w:rsidRPr="0081378F">
        <w:t xml:space="preserve">) (9.36 g, 0.00602 mol) was added as a solid to an acetonitrile (300 mL) solution of tetrabutylammonium iodide (8.89 g, 0.0241 mol) in a 500 mL Erlenmeyer flask.  This mixture was stirred overnight and the white solid was collected on a 150 mL medium sintered-glass frit and dried under reduced pressure to yield the pure product (8.84 g, 93.7% yield).  </w:t>
      </w:r>
      <w:r w:rsidRPr="0081378F">
        <w:rPr>
          <w:vertAlign w:val="superscript"/>
        </w:rPr>
        <w:t>1</w:t>
      </w:r>
      <w:r w:rsidRPr="0081378F">
        <w:t>H NMR (DMSO-d</w:t>
      </w:r>
      <w:r w:rsidRPr="0081378F">
        <w:rPr>
          <w:vertAlign w:val="subscript"/>
        </w:rPr>
        <w:t>6</w:t>
      </w:r>
      <w:r w:rsidRPr="0081378F">
        <w:t xml:space="preserve">, 300.1 MHz): δ 10.65 (s, 4H), 7.59 (d, </w:t>
      </w:r>
      <w:r w:rsidRPr="0081378F">
        <w:rPr>
          <w:i/>
        </w:rPr>
        <w:t>J</w:t>
      </w:r>
      <w:r w:rsidRPr="0081378F">
        <w:t xml:space="preserve"> = 6.6 Hz, 8H), 7.47 (m, 24 H), 7.21 (d, </w:t>
      </w:r>
      <w:r w:rsidRPr="0081378F">
        <w:rPr>
          <w:i/>
        </w:rPr>
        <w:t>J</w:t>
      </w:r>
      <w:r w:rsidRPr="0081378F">
        <w:t xml:space="preserve"> = 7.5 Hz, 8H), 6.97 (s, 4H), 4.75 (s, 8H).  </w:t>
      </w:r>
      <w:r w:rsidRPr="0081378F">
        <w:rPr>
          <w:vertAlign w:val="superscript"/>
        </w:rPr>
        <w:t>13</w:t>
      </w:r>
      <w:r w:rsidRPr="0081378F">
        <w:t>C NMR (DMSO-d</w:t>
      </w:r>
      <w:r w:rsidRPr="0081378F">
        <w:rPr>
          <w:vertAlign w:val="subscript"/>
        </w:rPr>
        <w:t>6</w:t>
      </w:r>
      <w:r w:rsidRPr="0081378F">
        <w:t>, 75.46 MHz): δ 136.0, 133.2, 132.2, 131.7, 131.5, 131.2, 131.1, 129.6, 129.5, 123.8, 123.4, 57.7, 46.5.  IR (neat): 2964, 1561, 1488, 1446, 1373, 1252, 1215, 1030, 759 cm</w:t>
      </w:r>
      <w:r w:rsidRPr="0081378F">
        <w:rPr>
          <w:vertAlign w:val="superscript"/>
        </w:rPr>
        <w:t>-1</w:t>
      </w:r>
      <w:r w:rsidRPr="0081378F">
        <w:t xml:space="preserve">.  </w:t>
      </w:r>
      <w:proofErr w:type="gramStart"/>
      <w:r w:rsidRPr="0081378F">
        <w:t>Anal.</w:t>
      </w:r>
      <w:proofErr w:type="gramEnd"/>
      <w:r w:rsidRPr="0081378F">
        <w:t xml:space="preserve"> Calcd for C</w:t>
      </w:r>
      <w:r w:rsidRPr="0081378F">
        <w:rPr>
          <w:vertAlign w:val="subscript"/>
        </w:rPr>
        <w:t>66</w:t>
      </w:r>
      <w:r w:rsidRPr="0081378F">
        <w:t>H</w:t>
      </w:r>
      <w:r w:rsidRPr="0081378F">
        <w:rPr>
          <w:vertAlign w:val="subscript"/>
        </w:rPr>
        <w:t>56</w:t>
      </w:r>
      <w:r w:rsidRPr="0081378F">
        <w:t>I</w:t>
      </w:r>
      <w:r w:rsidRPr="0081378F">
        <w:rPr>
          <w:vertAlign w:val="subscript"/>
        </w:rPr>
        <w:t>4</w:t>
      </w:r>
      <w:r w:rsidRPr="0081378F">
        <w:t>N</w:t>
      </w:r>
      <w:r w:rsidRPr="0081378F">
        <w:rPr>
          <w:vertAlign w:val="subscript"/>
        </w:rPr>
        <w:t>8</w:t>
      </w:r>
      <w:r w:rsidRPr="0081378F">
        <w:t>: C, 53.97; H, 3.84; N, 7.63.  Found: C, 52.33; H, 3.89; N, 7.26.</w:t>
      </w:r>
    </w:p>
    <w:p w14:paraId="6953A633" w14:textId="77777777" w:rsidR="0048620C" w:rsidRDefault="0048620C" w:rsidP="008C0BEE">
      <w:pPr>
        <w:spacing w:line="480" w:lineRule="auto"/>
        <w:jc w:val="both"/>
        <w:rPr>
          <w:b/>
        </w:rPr>
      </w:pPr>
    </w:p>
    <w:p w14:paraId="2BEA7AC9" w14:textId="77777777" w:rsidR="0081378F" w:rsidRPr="0081378F" w:rsidRDefault="0081378F" w:rsidP="008C0BEE">
      <w:pPr>
        <w:spacing w:line="480" w:lineRule="auto"/>
        <w:jc w:val="both"/>
        <w:rPr>
          <w:b/>
        </w:rPr>
      </w:pPr>
      <w:r w:rsidRPr="0081378F">
        <w:rPr>
          <w:b/>
        </w:rPr>
        <w:t>Synthesis of [(</w:t>
      </w:r>
      <w:r w:rsidRPr="0081378F">
        <w:rPr>
          <w:b/>
          <w:vertAlign w:val="superscript"/>
        </w:rPr>
        <w:t>Me, Et</w:t>
      </w:r>
      <w:r w:rsidRPr="0081378F">
        <w:rPr>
          <w:b/>
        </w:rPr>
        <w:t>TC</w:t>
      </w:r>
      <w:r w:rsidRPr="0081378F">
        <w:rPr>
          <w:b/>
          <w:i/>
          <w:vertAlign w:val="superscript"/>
        </w:rPr>
        <w:t>Ph</w:t>
      </w:r>
      <w:proofErr w:type="gramStart"/>
      <w:r w:rsidRPr="0081378F">
        <w:rPr>
          <w:b/>
        </w:rPr>
        <w:t>)Pt</w:t>
      </w:r>
      <w:proofErr w:type="gramEnd"/>
      <w:r w:rsidRPr="0081378F">
        <w:rPr>
          <w:b/>
        </w:rPr>
        <w:t>](PF</w:t>
      </w:r>
      <w:r w:rsidRPr="0081378F">
        <w:rPr>
          <w:b/>
          <w:vertAlign w:val="subscript"/>
        </w:rPr>
        <w:t>6</w:t>
      </w:r>
      <w:r w:rsidRPr="0081378F">
        <w:rPr>
          <w:b/>
        </w:rPr>
        <w:t>)</w:t>
      </w:r>
      <w:r w:rsidRPr="0081378F">
        <w:rPr>
          <w:b/>
          <w:vertAlign w:val="subscript"/>
        </w:rPr>
        <w:t>2</w:t>
      </w:r>
      <w:r w:rsidRPr="0081378F">
        <w:rPr>
          <w:b/>
        </w:rPr>
        <w:t xml:space="preserve">, </w:t>
      </w:r>
      <w:r w:rsidR="00793B47">
        <w:rPr>
          <w:b/>
        </w:rPr>
        <w:t>(</w:t>
      </w:r>
      <w:r w:rsidRPr="0081378F">
        <w:rPr>
          <w:b/>
        </w:rPr>
        <w:t>4</w:t>
      </w:r>
      <w:r w:rsidR="00793B47">
        <w:rPr>
          <w:b/>
        </w:rPr>
        <w:t>)</w:t>
      </w:r>
      <w:r w:rsidRPr="0081378F">
        <w:rPr>
          <w:b/>
        </w:rPr>
        <w:t xml:space="preserve">.  </w:t>
      </w:r>
      <w:r w:rsidRPr="0081378F">
        <w:t>(</w:t>
      </w:r>
      <w:r w:rsidRPr="0081378F">
        <w:rPr>
          <w:vertAlign w:val="superscript"/>
        </w:rPr>
        <w:t>Me</w:t>
      </w:r>
      <w:proofErr w:type="gramStart"/>
      <w:r w:rsidRPr="0081378F">
        <w:rPr>
          <w:vertAlign w:val="superscript"/>
        </w:rPr>
        <w:t>,Et</w:t>
      </w:r>
      <w:r w:rsidRPr="0081378F">
        <w:t>TC</w:t>
      </w:r>
      <w:r w:rsidRPr="0081378F">
        <w:rPr>
          <w:i/>
          <w:vertAlign w:val="superscript"/>
        </w:rPr>
        <w:t>Ph</w:t>
      </w:r>
      <w:proofErr w:type="gramEnd"/>
      <w:r w:rsidRPr="0081378F">
        <w:t>)(I</w:t>
      </w:r>
      <w:proofErr w:type="gramStart"/>
      <w:r w:rsidRPr="0081378F">
        <w:t>)</w:t>
      </w:r>
      <w:r w:rsidRPr="0081378F">
        <w:rPr>
          <w:vertAlign w:val="subscript"/>
        </w:rPr>
        <w:t>4</w:t>
      </w:r>
      <w:proofErr w:type="gramEnd"/>
      <w:r w:rsidRPr="0081378F">
        <w:t xml:space="preserve"> (</w:t>
      </w:r>
      <w:r w:rsidRPr="0081378F">
        <w:rPr>
          <w:b/>
        </w:rPr>
        <w:t>2</w:t>
      </w:r>
      <w:r w:rsidR="008010C2">
        <w:rPr>
          <w:b/>
        </w:rPr>
        <w:t>b</w:t>
      </w:r>
      <w:r w:rsidRPr="0081378F">
        <w:t xml:space="preserve">) (0.153 g, 0.104 mmol) was dissolved in benzonitrile (10 mL) in a 20 mL vial.  </w:t>
      </w:r>
      <w:proofErr w:type="gramStart"/>
      <w:r w:rsidRPr="0081378F">
        <w:t>Dichlorobis(</w:t>
      </w:r>
      <w:proofErr w:type="gramEnd"/>
      <w:r w:rsidRPr="0081378F">
        <w:t>benzonitrile)platinum(II) (0.0492 g, 0.104 mmol) was dissolved in 2 mL of benzonitrile and was added to the (</w:t>
      </w:r>
      <w:r w:rsidRPr="0081378F">
        <w:rPr>
          <w:vertAlign w:val="superscript"/>
        </w:rPr>
        <w:t>Me,Et</w:t>
      </w:r>
      <w:r w:rsidRPr="0081378F">
        <w:t>TC</w:t>
      </w:r>
      <w:r w:rsidRPr="0081378F">
        <w:rPr>
          <w:i/>
          <w:vertAlign w:val="superscript"/>
        </w:rPr>
        <w:t>Ph</w:t>
      </w:r>
      <w:r w:rsidRPr="0081378F">
        <w:t>)(I)</w:t>
      </w:r>
      <w:r w:rsidRPr="0081378F">
        <w:rPr>
          <w:vertAlign w:val="subscript"/>
        </w:rPr>
        <w:t xml:space="preserve">4 </w:t>
      </w:r>
      <w:r w:rsidRPr="0081378F">
        <w:t xml:space="preserve">solution.  Triethylamine (0.0528 g, 0.521 mmol) was then added to the reaction mixture.  This solution </w:t>
      </w:r>
      <w:r w:rsidRPr="0081378F">
        <w:lastRenderedPageBreak/>
        <w:t xml:space="preserve">was heated to 90 </w:t>
      </w:r>
      <w:r w:rsidRPr="0081378F">
        <w:rPr>
          <w:vertAlign w:val="superscript"/>
        </w:rPr>
        <w:t>°</w:t>
      </w:r>
      <w:r w:rsidRPr="0081378F">
        <w:t xml:space="preserve">C and stirred for 24 h.  After the reaction mixture was removed from the heat and allowed to cool to room temperature, </w:t>
      </w:r>
      <w:proofErr w:type="gramStart"/>
      <w:r w:rsidRPr="0081378F">
        <w:t>thallium(</w:t>
      </w:r>
      <w:proofErr w:type="gramEnd"/>
      <w:r w:rsidRPr="0081378F">
        <w:t xml:space="preserve">I) hexafluorophosphate (0.219 g, 0.626 mmol) was dissolved in benzonitrile (2 mL), added to the reaction mixture, and stirred for 24 h.  The reaction mixture was then filtered over Celite to remove </w:t>
      </w:r>
      <w:proofErr w:type="gramStart"/>
      <w:r w:rsidRPr="0081378F">
        <w:t>thallium(</w:t>
      </w:r>
      <w:proofErr w:type="gramEnd"/>
      <w:r w:rsidRPr="0081378F">
        <w:t xml:space="preserve">I) iodide.   Benzonitrile was then removed under reduced pressure to leave the crude solid.  The crude solid was dissolved in acetone (5 mL) and filtered over Celite.  The product was crystallized via vapor diffusion of ether into the acetone solution.  The collected crystals were washed with methylene chloride (2 mL) and diethyl ether (3 x 10 mL) (0.010 g, 6.6% yield).  </w:t>
      </w:r>
      <w:r w:rsidRPr="0081378F">
        <w:rPr>
          <w:vertAlign w:val="superscript"/>
        </w:rPr>
        <w:t>1</w:t>
      </w:r>
      <w:r w:rsidRPr="0081378F">
        <w:t>H NMR (DMSO-d</w:t>
      </w:r>
      <w:r w:rsidRPr="0081378F">
        <w:rPr>
          <w:vertAlign w:val="subscript"/>
        </w:rPr>
        <w:t>6</w:t>
      </w:r>
      <w:r w:rsidRPr="0081378F">
        <w:t xml:space="preserve">, 300.1 MHz): δ 7.45 (m, 16H), 7.39 (t, </w:t>
      </w:r>
      <w:r w:rsidRPr="0081378F">
        <w:rPr>
          <w:i/>
        </w:rPr>
        <w:t>J</w:t>
      </w:r>
      <w:r w:rsidRPr="0081378F">
        <w:t xml:space="preserve"> = 7.9 Hz, 8H), 7.25 (t, </w:t>
      </w:r>
      <w:r w:rsidRPr="0081378F">
        <w:rPr>
          <w:i/>
        </w:rPr>
        <w:t>J</w:t>
      </w:r>
      <w:r w:rsidRPr="0081378F">
        <w:t xml:space="preserve"> = 7.7 Hz, 8H), 7.13 (d, </w:t>
      </w:r>
      <w:r w:rsidRPr="0081378F">
        <w:rPr>
          <w:i/>
        </w:rPr>
        <w:t>J</w:t>
      </w:r>
      <w:r w:rsidRPr="0081378F">
        <w:t xml:space="preserve"> = 7.1 Hz, 8H), 6.14 (d, </w:t>
      </w:r>
      <w:r w:rsidRPr="0081378F">
        <w:rPr>
          <w:i/>
        </w:rPr>
        <w:t>J</w:t>
      </w:r>
      <w:r w:rsidRPr="0081378F">
        <w:t xml:space="preserve"> = 14.1 Hz, 2H), 5.72 (d, </w:t>
      </w:r>
      <w:r w:rsidRPr="0081378F">
        <w:rPr>
          <w:i/>
        </w:rPr>
        <w:t>J</w:t>
      </w:r>
      <w:r w:rsidRPr="0081378F">
        <w:t xml:space="preserve"> = 14.2 Hz, 2H), 4.79 (m, 4H), 4.5 (m, 4H). </w:t>
      </w:r>
      <w:r w:rsidRPr="0081378F">
        <w:rPr>
          <w:vertAlign w:val="superscript"/>
        </w:rPr>
        <w:t>13</w:t>
      </w:r>
      <w:r w:rsidRPr="0081378F">
        <w:t>C NMR (DMSO-d</w:t>
      </w:r>
      <w:r w:rsidRPr="0081378F">
        <w:rPr>
          <w:vertAlign w:val="subscript"/>
        </w:rPr>
        <w:t>6</w:t>
      </w:r>
      <w:r w:rsidRPr="0081378F">
        <w:t xml:space="preserve">, 150.9 MHz): δ 158.8, 132.2, 131.1, 130.9, 130.2, 129.8, 129.7, 128.9, 128.8, 126.0, 125.3, 58.1, 46.8.  </w:t>
      </w:r>
      <w:r w:rsidRPr="0081378F">
        <w:rPr>
          <w:vertAlign w:val="superscript"/>
        </w:rPr>
        <w:t>19</w:t>
      </w:r>
      <w:r w:rsidRPr="0081378F">
        <w:t>F NMR (DMSO-d</w:t>
      </w:r>
      <w:r w:rsidRPr="0081378F">
        <w:rPr>
          <w:vertAlign w:val="subscript"/>
        </w:rPr>
        <w:t>6</w:t>
      </w:r>
      <w:r w:rsidRPr="0081378F">
        <w:t xml:space="preserve">, 282.3 MHz): δ </w:t>
      </w:r>
      <w:r w:rsidRPr="0081378F">
        <w:noBreakHyphen/>
        <w:t xml:space="preserve">70.1 (d, </w:t>
      </w:r>
      <w:r w:rsidRPr="0081378F">
        <w:rPr>
          <w:i/>
        </w:rPr>
        <w:t>J</w:t>
      </w:r>
      <w:r w:rsidRPr="0081378F">
        <w:t xml:space="preserve"> = 711 Hz).  IR (neat): 1489, 1467, 1404, 1369, 1235, 828, 786, 766, 735 cm</w:t>
      </w:r>
      <w:r w:rsidRPr="0081378F">
        <w:rPr>
          <w:vertAlign w:val="superscript"/>
        </w:rPr>
        <w:t>-1</w:t>
      </w:r>
      <w:r w:rsidRPr="0081378F">
        <w:t>.  ESI MS (</w:t>
      </w:r>
      <w:r w:rsidRPr="0081378F">
        <w:rPr>
          <w:i/>
        </w:rPr>
        <w:t>m/z</w:t>
      </w:r>
      <w:r w:rsidRPr="0081378F">
        <w:t>): [M-PF</w:t>
      </w:r>
      <w:r w:rsidRPr="0081378F">
        <w:rPr>
          <w:vertAlign w:val="subscript"/>
        </w:rPr>
        <w:t>6</w:t>
      </w:r>
      <w:proofErr w:type="gramStart"/>
      <w:r w:rsidRPr="0081378F">
        <w:t>]</w:t>
      </w:r>
      <w:r w:rsidRPr="0081378F">
        <w:rPr>
          <w:vertAlign w:val="superscript"/>
        </w:rPr>
        <w:t>+</w:t>
      </w:r>
      <w:proofErr w:type="gramEnd"/>
      <w:r w:rsidRPr="0081378F">
        <w:t xml:space="preserve"> 1297.34, [M</w:t>
      </w:r>
      <w:r w:rsidRPr="0081378F">
        <w:noBreakHyphen/>
        <w:t>2PF</w:t>
      </w:r>
      <w:r w:rsidRPr="0081378F">
        <w:rPr>
          <w:vertAlign w:val="subscript"/>
        </w:rPr>
        <w:t>6</w:t>
      </w:r>
      <w:r w:rsidRPr="0081378F">
        <w:t>]</w:t>
      </w:r>
      <w:r w:rsidRPr="0081378F">
        <w:rPr>
          <w:vertAlign w:val="superscript"/>
        </w:rPr>
        <w:t>2+</w:t>
      </w:r>
      <w:r w:rsidRPr="0081378F">
        <w:t xml:space="preserve"> 576.19.  </w:t>
      </w:r>
      <w:proofErr w:type="gramStart"/>
      <w:r w:rsidRPr="0081378F">
        <w:t>Anal.</w:t>
      </w:r>
      <w:proofErr w:type="gramEnd"/>
      <w:r w:rsidRPr="0081378F">
        <w:t xml:space="preserve"> Calcd for C</w:t>
      </w:r>
      <w:r w:rsidRPr="0081378F">
        <w:rPr>
          <w:vertAlign w:val="subscript"/>
        </w:rPr>
        <w:t>66</w:t>
      </w:r>
      <w:r w:rsidRPr="0081378F">
        <w:t>H</w:t>
      </w:r>
      <w:r w:rsidRPr="0081378F">
        <w:rPr>
          <w:vertAlign w:val="subscript"/>
        </w:rPr>
        <w:t>52</w:t>
      </w:r>
      <w:r w:rsidRPr="0081378F">
        <w:t>F</w:t>
      </w:r>
      <w:r w:rsidRPr="0081378F">
        <w:rPr>
          <w:vertAlign w:val="subscript"/>
        </w:rPr>
        <w:t>12</w:t>
      </w:r>
      <w:r w:rsidRPr="0081378F">
        <w:t>N</w:t>
      </w:r>
      <w:r w:rsidRPr="0081378F">
        <w:rPr>
          <w:vertAlign w:val="subscript"/>
        </w:rPr>
        <w:t>8</w:t>
      </w:r>
      <w:r w:rsidRPr="0081378F">
        <w:t>P</w:t>
      </w:r>
      <w:r w:rsidRPr="0081378F">
        <w:rPr>
          <w:vertAlign w:val="subscript"/>
        </w:rPr>
        <w:t>2</w:t>
      </w:r>
      <w:r w:rsidRPr="0081378F">
        <w:t xml:space="preserve">Pt: C, 54.97; H, 3.63; N, 7.77.  Found: C, 54.69; H, 3.54; N, 7.79. </w:t>
      </w:r>
    </w:p>
    <w:p w14:paraId="491BD5CF" w14:textId="77777777" w:rsidR="0048620C" w:rsidRDefault="0048620C" w:rsidP="008C0BEE">
      <w:pPr>
        <w:spacing w:line="480" w:lineRule="auto"/>
        <w:jc w:val="both"/>
        <w:rPr>
          <w:b/>
          <w:bCs/>
        </w:rPr>
      </w:pPr>
    </w:p>
    <w:p w14:paraId="5D7528FD" w14:textId="77777777" w:rsidR="0081378F" w:rsidRPr="0081378F" w:rsidRDefault="0081378F" w:rsidP="008C0BEE">
      <w:pPr>
        <w:spacing w:line="480" w:lineRule="auto"/>
        <w:jc w:val="both"/>
        <w:rPr>
          <w:b/>
        </w:rPr>
      </w:pPr>
      <w:proofErr w:type="gramStart"/>
      <w:r w:rsidRPr="0081378F">
        <w:rPr>
          <w:b/>
          <w:bCs/>
        </w:rPr>
        <w:t>X-ray Structure Determinations.</w:t>
      </w:r>
      <w:proofErr w:type="gramEnd"/>
      <w:r w:rsidRPr="0081378F">
        <w:rPr>
          <w:b/>
          <w:bCs/>
        </w:rPr>
        <w:t xml:space="preserve">  </w:t>
      </w:r>
      <w:r w:rsidRPr="0081378F">
        <w:t>X-ray diffraction measurements were performed on single crystals coated with Paratone oil and mounted on Kaptan loops.  Each crystal was frozen under a stream of N</w:t>
      </w:r>
      <w:r w:rsidRPr="0081378F">
        <w:rPr>
          <w:vertAlign w:val="subscript"/>
        </w:rPr>
        <w:t>2</w:t>
      </w:r>
      <w:r w:rsidRPr="0081378F">
        <w:t xml:space="preserve"> while data were collected on a Bruker APEX diffractometer.  A matrix scan using at least 20 centered </w:t>
      </w:r>
      <w:r w:rsidRPr="0081378F">
        <w:lastRenderedPageBreak/>
        <w:t xml:space="preserve">reflections was used to determine initial lattice parameters.  Reflections were merged and corrected for Lorenz and polarization effects, scan speed, and background using SAINT 4.05.  Absorption corrections, including odd and even ordered spherical harmonics were performed using SADABS.  Space group assignments were based upon systematic absences, </w:t>
      </w:r>
      <w:r w:rsidRPr="0081378F">
        <w:rPr>
          <w:i/>
          <w:iCs/>
        </w:rPr>
        <w:t xml:space="preserve">E </w:t>
      </w:r>
      <w:r w:rsidRPr="0081378F">
        <w:t xml:space="preserve">statistics, and successful refinement of the structure.  The structure was solved by Patterson maps with the aid of successive difference Fourier maps, and was refined against all data using the SHELXTL 5.0 software package.  The structure of </w:t>
      </w:r>
      <w:r w:rsidRPr="0081378F">
        <w:rPr>
          <w:b/>
        </w:rPr>
        <w:t>4</w:t>
      </w:r>
      <w:r w:rsidRPr="0081378F">
        <w:t xml:space="preserve"> was solved in the space group </w:t>
      </w:r>
      <w:r w:rsidRPr="0081378F">
        <w:rPr>
          <w:i/>
        </w:rPr>
        <w:t>Cc</w:t>
      </w:r>
      <w:r w:rsidRPr="0081378F">
        <w:t>.  The crystal suffered from twinning, which led to a lower quality structure.  Despite repeated attempts with different solvent combinations, we were unable to grow crystals that did not exhibit twinning.  The carbon, nitrogen, platinum and phosphorous atoms were refined anisotropically, while the disordered fluorine atoms were refined isotropically.  Three of the fluorine atoms (F4, F7, and F11) were split equally over two positions to improve the electron density model of the PF</w:t>
      </w:r>
      <w:r w:rsidRPr="0081378F">
        <w:rPr>
          <w:vertAlign w:val="subscript"/>
        </w:rPr>
        <w:t>6</w:t>
      </w:r>
      <w:r w:rsidRPr="0081378F">
        <w:t>’s.  The solvent molecules in the unit cell were modeled as ethers.  They are disordered and were refined isotropically.</w:t>
      </w:r>
    </w:p>
    <w:p w14:paraId="72B2660C" w14:textId="77777777" w:rsidR="0081378F" w:rsidRDefault="0081378F" w:rsidP="008C0BEE">
      <w:pPr>
        <w:spacing w:line="480" w:lineRule="auto"/>
      </w:pPr>
    </w:p>
    <w:p w14:paraId="4101C907" w14:textId="77777777" w:rsidR="00B12BBA" w:rsidRPr="00B12BBA" w:rsidRDefault="00B12BBA" w:rsidP="008C0BEE">
      <w:pPr>
        <w:spacing w:line="480" w:lineRule="auto"/>
      </w:pPr>
    </w:p>
    <w:p w14:paraId="7C89F651" w14:textId="77777777" w:rsidR="00236E6D" w:rsidRDefault="00236E6D" w:rsidP="008C0BEE">
      <w:pPr>
        <w:spacing w:line="480" w:lineRule="auto"/>
        <w:jc w:val="both"/>
      </w:pPr>
      <w:r w:rsidRPr="005E54E2">
        <w:t xml:space="preserve"> </w:t>
      </w:r>
    </w:p>
    <w:p w14:paraId="53BB8D64" w14:textId="77777777" w:rsidR="007674BB" w:rsidRPr="004C2071" w:rsidRDefault="00236E6D" w:rsidP="008C0BEE">
      <w:pPr>
        <w:pStyle w:val="Heading3"/>
        <w:spacing w:line="480" w:lineRule="auto"/>
      </w:pPr>
      <w:r w:rsidRPr="00334400">
        <w:br w:type="page"/>
      </w:r>
      <w:bookmarkStart w:id="19" w:name="_Toc289175831"/>
    </w:p>
    <w:p w14:paraId="5D2C1ADB" w14:textId="3A647E64" w:rsidR="00CE3A3E" w:rsidRDefault="001D3432" w:rsidP="008C0BEE">
      <w:pPr>
        <w:pStyle w:val="Heading1"/>
        <w:spacing w:line="480" w:lineRule="auto"/>
      </w:pPr>
      <w:bookmarkStart w:id="20" w:name="_Toc289175833"/>
      <w:bookmarkEnd w:id="19"/>
      <w:r>
        <w:lastRenderedPageBreak/>
        <w:t xml:space="preserve"> </w:t>
      </w:r>
      <w:r w:rsidR="00E459DC">
        <w:br/>
      </w:r>
      <w:bookmarkStart w:id="21" w:name="_Toc379533746"/>
      <w:bookmarkEnd w:id="20"/>
      <w:r w:rsidR="003923CC" w:rsidRPr="003923CC">
        <w:t>Synthesis of Aziridines from Alkenes and Aryl Azides with a Reusable Macrocyclic Tetracarbene Iron Catalyst</w:t>
      </w:r>
      <w:bookmarkEnd w:id="21"/>
    </w:p>
    <w:p w14:paraId="1AD4FF13" w14:textId="74B95114" w:rsidR="007C1795" w:rsidRDefault="00CE3A3E" w:rsidP="00F423B5">
      <w:pPr>
        <w:spacing w:line="480" w:lineRule="auto"/>
        <w:ind w:firstLine="720"/>
      </w:pPr>
      <w:r>
        <w:br w:type="page"/>
      </w:r>
      <w:bookmarkStart w:id="22" w:name="_Toc289175834"/>
      <w:r w:rsidR="007C1795">
        <w:lastRenderedPageBreak/>
        <w:t>A version of this chapter was originally published by S. Alan Cramer and David M. Jenkins:</w:t>
      </w:r>
    </w:p>
    <w:p w14:paraId="784A4900" w14:textId="77777777" w:rsidR="007C1795" w:rsidRDefault="007C1795" w:rsidP="008C0BEE">
      <w:pPr>
        <w:spacing w:line="480" w:lineRule="auto"/>
        <w:jc w:val="both"/>
      </w:pPr>
    </w:p>
    <w:p w14:paraId="54DF81AE" w14:textId="77777777" w:rsidR="007C1795" w:rsidRDefault="007C1795" w:rsidP="008C0BEE">
      <w:pPr>
        <w:spacing w:line="480" w:lineRule="auto"/>
        <w:jc w:val="both"/>
      </w:pPr>
      <w:proofErr w:type="gramStart"/>
      <w:r>
        <w:t>Cramer, S. A.; Jenkins, D. M. “</w:t>
      </w:r>
      <w:r w:rsidRPr="003A1E3F">
        <w:t>Synthesis of Aziridines from Alkenes and Aryl Azides with a Reusable</w:t>
      </w:r>
      <w:r>
        <w:t xml:space="preserve"> </w:t>
      </w:r>
      <w:r w:rsidRPr="003A1E3F">
        <w:t>Macrocyclic Tetracarbene Iron Catalyst</w:t>
      </w:r>
      <w:r>
        <w:t>.”</w:t>
      </w:r>
      <w:proofErr w:type="gramEnd"/>
      <w:r>
        <w:t xml:space="preserve"> </w:t>
      </w:r>
      <w:r>
        <w:rPr>
          <w:i/>
        </w:rPr>
        <w:t>J. Am. Chem. Soc.</w:t>
      </w:r>
      <w:r>
        <w:t xml:space="preserve"> </w:t>
      </w:r>
      <w:r w:rsidRPr="006D0757">
        <w:rPr>
          <w:b/>
        </w:rPr>
        <w:t>201</w:t>
      </w:r>
      <w:r>
        <w:rPr>
          <w:b/>
        </w:rPr>
        <w:t>1</w:t>
      </w:r>
      <w:r>
        <w:t>. 133, 19342-19345.</w:t>
      </w:r>
    </w:p>
    <w:p w14:paraId="1D7ED3A5" w14:textId="77777777" w:rsidR="00236E6D" w:rsidRDefault="00CE4D4B" w:rsidP="008C0BEE">
      <w:pPr>
        <w:pStyle w:val="Heading2"/>
        <w:spacing w:line="480" w:lineRule="auto"/>
        <w:jc w:val="left"/>
      </w:pPr>
      <w:bookmarkStart w:id="23" w:name="_Toc379533747"/>
      <w:r>
        <w:t>Abstract</w:t>
      </w:r>
      <w:bookmarkEnd w:id="22"/>
      <w:bookmarkEnd w:id="23"/>
    </w:p>
    <w:p w14:paraId="3D74BC16" w14:textId="77777777" w:rsidR="00F10747" w:rsidRDefault="00F10747" w:rsidP="008C0BEE">
      <w:pPr>
        <w:spacing w:line="480" w:lineRule="auto"/>
        <w:ind w:firstLine="720"/>
        <w:jc w:val="both"/>
      </w:pPr>
      <w:r w:rsidRPr="003A1E3F">
        <w:t>A new iron aziridination catalyst supported by a macrocyclic tetra-carbene ligand has been synthesized. The catalyst, [(</w:t>
      </w:r>
      <w:r w:rsidRPr="003A1E3F">
        <w:rPr>
          <w:vertAlign w:val="superscript"/>
        </w:rPr>
        <w:t>Me,Et</w:t>
      </w:r>
      <w:r w:rsidRPr="003A1E3F">
        <w:t>TC</w:t>
      </w:r>
      <w:r w:rsidRPr="003A1E3F">
        <w:rPr>
          <w:i/>
          <w:vertAlign w:val="superscript"/>
        </w:rPr>
        <w:t>Ph</w:t>
      </w:r>
      <w:r w:rsidRPr="003A1E3F">
        <w:t>)Fe(NCCH</w:t>
      </w:r>
      <w:r w:rsidRPr="003A1E3F">
        <w:rPr>
          <w:vertAlign w:val="subscript"/>
        </w:rPr>
        <w:t>3</w:t>
      </w:r>
      <w:r w:rsidRPr="003A1E3F">
        <w:t>)</w:t>
      </w:r>
      <w:r w:rsidRPr="003A1E3F">
        <w:rPr>
          <w:vertAlign w:val="subscript"/>
        </w:rPr>
        <w:t>2</w:t>
      </w:r>
      <w:r w:rsidRPr="003A1E3F">
        <w:t>](PF</w:t>
      </w:r>
      <w:r w:rsidRPr="003A1E3F">
        <w:rPr>
          <w:vertAlign w:val="subscript"/>
        </w:rPr>
        <w:t>6</w:t>
      </w:r>
      <w:r w:rsidRPr="003A1E3F">
        <w:t>)</w:t>
      </w:r>
      <w:r w:rsidRPr="003A1E3F">
        <w:rPr>
          <w:vertAlign w:val="subscript"/>
        </w:rPr>
        <w:t>2</w:t>
      </w:r>
      <w:r w:rsidRPr="003A1E3F">
        <w:t>, was synthesized from the tetra-imidazolium precursor (</w:t>
      </w:r>
      <w:r w:rsidRPr="003A1E3F">
        <w:rPr>
          <w:vertAlign w:val="superscript"/>
        </w:rPr>
        <w:t>Me,Et</w:t>
      </w:r>
      <w:r w:rsidRPr="003A1E3F">
        <w:t>TC</w:t>
      </w:r>
      <w:r w:rsidRPr="003A1E3F">
        <w:rPr>
          <w:i/>
          <w:vertAlign w:val="superscript"/>
        </w:rPr>
        <w:t>Ph</w:t>
      </w:r>
      <w:r w:rsidRPr="003A1E3F">
        <w:t>)(I)</w:t>
      </w:r>
      <w:r w:rsidRPr="003A1E3F">
        <w:rPr>
          <w:vertAlign w:val="subscript"/>
        </w:rPr>
        <w:t>4</w:t>
      </w:r>
      <w:r w:rsidRPr="003A1E3F">
        <w:t xml:space="preserve"> and was characterized by NMR spectroscopy, ESI mass spectrometry, and single crystal X-ray diffraction. This iron complex catalyzes the aziridination of </w:t>
      </w:r>
      <w:r w:rsidR="00BA2991">
        <w:t>a wide array of functionalized</w:t>
      </w:r>
      <w:r w:rsidRPr="003A1E3F">
        <w:t xml:space="preserve"> aryl azides and a variety of substituted aliphatic alkenes, including tetra-substituted, in a “C</w:t>
      </w:r>
      <w:r w:rsidRPr="003A1E3F">
        <w:rPr>
          <w:vertAlign w:val="subscript"/>
        </w:rPr>
        <w:t>2</w:t>
      </w:r>
      <w:r w:rsidRPr="003A1E3F">
        <w:t xml:space="preserve"> + N</w:t>
      </w:r>
      <w:r w:rsidRPr="003A1E3F">
        <w:rPr>
          <w:vertAlign w:val="subscript"/>
        </w:rPr>
        <w:t>1</w:t>
      </w:r>
      <w:r w:rsidRPr="003A1E3F">
        <w:t>” addition reaction. Finally, the catalyst can be recovered and re-used up to three additional times without significant reduction in yield.</w:t>
      </w:r>
    </w:p>
    <w:p w14:paraId="42606FCF" w14:textId="77777777" w:rsidR="00CE4D4B" w:rsidRDefault="00CE4D4B" w:rsidP="008C0BEE">
      <w:pPr>
        <w:pStyle w:val="Heading2"/>
        <w:spacing w:line="480" w:lineRule="auto"/>
        <w:jc w:val="left"/>
      </w:pPr>
      <w:bookmarkStart w:id="24" w:name="_Toc289175835"/>
      <w:bookmarkStart w:id="25" w:name="_Toc379533748"/>
      <w:r>
        <w:t>Introduction</w:t>
      </w:r>
      <w:bookmarkEnd w:id="24"/>
      <w:bookmarkEnd w:id="25"/>
    </w:p>
    <w:p w14:paraId="1D160311" w14:textId="193FE611" w:rsidR="00872938" w:rsidRPr="00872938" w:rsidRDefault="00872938" w:rsidP="008C0BEE">
      <w:pPr>
        <w:spacing w:line="480" w:lineRule="auto"/>
        <w:ind w:firstLine="720"/>
        <w:jc w:val="both"/>
      </w:pPr>
      <w:r w:rsidRPr="00872938">
        <w:t>Despite the successful development of catalytic epoxidation from alkenes over the last thirty years, the nitrogen analog, catalytic aziridination, has languished behind.</w:t>
      </w:r>
      <w:hyperlink w:anchor="_ENREF_1" w:tooltip="Yudin, 2006 #37" w:history="1">
        <w:r w:rsidR="009366DC" w:rsidRPr="00872938">
          <w:fldChar w:fldCharType="begin"/>
        </w:r>
        <w:r w:rsidR="009366DC">
          <w:instrText xml:space="preserve"> ADDIN EN.CITE &lt;EndNote&gt;&lt;Cite&gt;&lt;Author&gt;Yudin&lt;/Author&gt;&lt;Year&gt;2006&lt;/Year&gt;&lt;RecNum&gt;37&lt;/RecNum&gt;&lt;DisplayText&gt;&lt;style face="superscript"&gt;1&lt;/style&gt;&lt;/DisplayText&gt;&lt;record&gt;&lt;rec-number&gt;37&lt;/rec-number&gt;&lt;foreign-keys&gt;&lt;key app="EN" db-id="s0a50z9zlf90x2esvvjvwp9t9frez5r00xxa" timestamp="1387650567"&gt;37&lt;/key&gt;&lt;/foreign-keys&gt;&lt;ref-type name="Book"&gt;6&lt;/ref-type&gt;&lt;contributors&gt;&lt;authors&gt;&lt;author&gt;Yudin, Andrei&lt;/author&gt;&lt;author&gt;Editor,&lt;/author&gt;&lt;/authors&gt;&lt;/contributors&gt;&lt;titles&gt;&lt;title&gt;Aziridines and Epoxides in Organic Synthesis&lt;/title&gt;&lt;/titles&gt;&lt;pages&gt;492 pp&lt;/pages&gt;&lt;keywords&gt;&lt;keyword&gt;Epoxides Role: SPN (Synthetic preparation), PREP (Preparation) (aziridines and epoxides in org. synthesis)&lt;/keyword&gt;&lt;keyword&gt;book aziridines epoxides org synthesis&lt;/keyword&gt;&lt;/keywords&gt;&lt;dates&gt;&lt;year&gt;2006&lt;/year&gt;&lt;/dates&gt;&lt;accession-num&gt;2007:658337&lt;/accession-num&gt;&lt;urls&gt;&lt;/urls&gt;&lt;remote-database-provider&gt;American Chemical Society . All Rights Reserved.&lt;/remote-database-provider&gt;&lt;language&gt;English&lt;/language&gt;&lt;/record&gt;&lt;/Cite&gt;&lt;/EndNote&gt;</w:instrText>
        </w:r>
        <w:r w:rsidR="009366DC" w:rsidRPr="00872938">
          <w:fldChar w:fldCharType="separate"/>
        </w:r>
        <w:r w:rsidR="009366DC" w:rsidRPr="008278BE">
          <w:rPr>
            <w:noProof/>
            <w:vertAlign w:val="superscript"/>
          </w:rPr>
          <w:t>1</w:t>
        </w:r>
        <w:r w:rsidR="009366DC" w:rsidRPr="00872938">
          <w:fldChar w:fldCharType="end"/>
        </w:r>
      </w:hyperlink>
      <w:r w:rsidRPr="00872938">
        <w:t xml:space="preserve"> Part of the reason is the lack of nitrogenous variants of peroxides or dioxygen which are used to form epoxides in conjunction with </w:t>
      </w:r>
      <w:r w:rsidRPr="00872938">
        <w:lastRenderedPageBreak/>
        <w:t>alkenes.</w:t>
      </w:r>
      <w:hyperlink w:anchor="_ENREF_55" w:tooltip="Abu-Omar, 2011 #38" w:history="1">
        <w:r w:rsidR="009366DC" w:rsidRPr="00872938">
          <w:fldChar w:fldCharType="begin"/>
        </w:r>
        <w:r w:rsidR="009366DC">
          <w:instrText xml:space="preserve"> ADDIN EN.CITE &lt;EndNote&gt;&lt;Cite&gt;&lt;Author&gt;Abu-Omar&lt;/Author&gt;&lt;Year&gt;2011&lt;/Year&gt;&lt;RecNum&gt;38&lt;/RecNum&gt;&lt;DisplayText&gt;&lt;style face="superscript"&gt;27&lt;/style&gt;&lt;/DisplayText&gt;&lt;record&gt;&lt;rec-number&gt;38&lt;/rec-number&gt;&lt;foreign-keys&gt;&lt;key app="EN" db-id="s0a50z9zlf90x2esvvjvwp9t9frez5r00xxa" timestamp="1387650567"&gt;38&lt;/key&gt;&lt;/foreign-keys&gt;&lt;ref-type name="Journal Article"&gt;17&lt;/ref-type&gt;&lt;contributors&gt;&lt;authors&gt;&lt;author&gt;Abu-Omar, Mahdi M.&lt;/author&gt;&lt;/authors&gt;&lt;/contributors&gt;&lt;titles&gt;&lt;title&gt;High-valent iron and manganese complexes of corrole and porphyrin in atom transfer and dioxygen evolving catalysis&lt;/title&gt;&lt;secondary-title&gt;Dalton Trans.&lt;/secondary-title&gt;&lt;/titles&gt;&lt;periodical&gt;&lt;full-title&gt;Dalton Transactions&lt;/full-title&gt;&lt;abbr-1&gt;Dalton Trans.&lt;/abbr-1&gt;&lt;abbr-2&gt;Dalton Trans&lt;/abbr-2&gt;&lt;/periodical&gt;&lt;pages&gt;3435-3444&lt;/pages&gt;&lt;volume&gt;40&lt;/volume&gt;&lt;number&gt;Copyright (C) 2011 American Chemical Society (ACS). All Rights Reserved.&lt;/number&gt;&lt;keywords&gt;&lt;keyword&gt;review manganese chromium imido corrole prepn reactivity catalyst&lt;/keyword&gt;&lt;keyword&gt;chlorite dismutase enzyme model manganese imido corrole complex review&lt;/keyword&gt;&lt;keyword&gt;aziridination catalyst manganese imido corrole complex review&lt;/keyword&gt;&lt;keyword&gt;hydrogen atom transfer catalyst manganese imido corrole complex review&lt;/keyword&gt;&lt;/keywords&gt;&lt;dates&gt;&lt;year&gt;2011&lt;/year&gt;&lt;/dates&gt;&lt;publisher&gt;Royal Society of Chemistry&lt;/publisher&gt;&lt;isbn&gt;1477-9226&lt;/isbn&gt;&lt;work-type&gt;10.1039/c0dt01341b&lt;/work-type&gt;&lt;urls&gt;&lt;/urls&gt;&lt;electronic-resource-num&gt;10.1039/c0dt01341b&lt;/electronic-resource-num&gt;&lt;/record&gt;&lt;/Cite&gt;&lt;/EndNote&gt;</w:instrText>
        </w:r>
        <w:r w:rsidR="009366DC" w:rsidRPr="00872938">
          <w:fldChar w:fldCharType="separate"/>
        </w:r>
        <w:r w:rsidR="009366DC" w:rsidRPr="00617021">
          <w:rPr>
            <w:noProof/>
            <w:vertAlign w:val="superscript"/>
          </w:rPr>
          <w:t>27</w:t>
        </w:r>
        <w:r w:rsidR="009366DC" w:rsidRPr="00872938">
          <w:fldChar w:fldCharType="end"/>
        </w:r>
      </w:hyperlink>
      <w:r w:rsidRPr="00872938">
        <w:t xml:space="preserve"> Since the aziridine functional group is found in natural products</w:t>
      </w:r>
      <w:hyperlink w:anchor="_ENREF_56" w:tooltip="Kasai, 1992 #39" w:history="1">
        <w:r w:rsidR="009366DC" w:rsidRPr="00872938">
          <w:fldChar w:fldCharType="begin">
            <w:fldData xml:space="preserve">PEVuZE5vdGU+PENpdGU+PEF1dGhvcj5LYXNhaTwvQXV0aG9yPjxZZWFyPjE5OTI8L1llYXI+PFJl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</w:fldData>
          </w:fldChar>
        </w:r>
        <w:r w:rsidR="009366DC">
          <w:instrText xml:space="preserve"> ADDIN EN.CITE </w:instrText>
        </w:r>
        <w:r w:rsidR="009366DC">
          <w:fldChar w:fldCharType="begin">
            <w:fldData xml:space="preserve">PEVuZE5vdGU+PENpdGU+PEF1dGhvcj5LYXNhaTwvQXV0aG9yPjxZZWFyPjE5OTI8L1llYXI+PFJl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28</w:t>
        </w:r>
        <w:r w:rsidR="009366DC" w:rsidRPr="00872938">
          <w:fldChar w:fldCharType="end"/>
        </w:r>
      </w:hyperlink>
      <w:r w:rsidRPr="00872938">
        <w:t xml:space="preserve"> and also is used in pharmaceuticals, broadening the scope of the aziridination reaction is significant.</w:t>
      </w:r>
      <w:hyperlink w:anchor="_ENREF_59" w:tooltip="Loncaric, 2001 #42" w:history="1">
        <w:r w:rsidR="009366DC" w:rsidRPr="00872938">
          <w:fldChar w:fldCharType="begin">
            <w:fldData xml:space="preserve">PEVuZE5vdGU+PENpdGU+PEF1dGhvcj5Mb25jYXJpYzwvQXV0aG9yPjxZZWFyPjIwMDE8L1llYXI+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</w:fldData>
          </w:fldChar>
        </w:r>
        <w:r w:rsidR="009366DC">
          <w:instrText xml:space="preserve"> ADDIN EN.CITE </w:instrText>
        </w:r>
        <w:r w:rsidR="009366DC">
          <w:fldChar w:fldCharType="begin">
            <w:fldData xml:space="preserve">PEVuZE5vdGU+PENpdGU+PEF1dGhvcj5Mb25jYXJpYzwvQXV0aG9yPjxZZWFyPjIwMDE8L1llYXI+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29</w:t>
        </w:r>
        <w:r w:rsidR="009366DC" w:rsidRPr="00872938">
          <w:fldChar w:fldCharType="end"/>
        </w:r>
      </w:hyperlink>
      <w:r w:rsidRPr="00872938">
        <w:t xml:space="preserve"> Today, “C</w:t>
      </w:r>
      <w:r w:rsidRPr="00872938">
        <w:rPr>
          <w:vertAlign w:val="subscript"/>
        </w:rPr>
        <w:t>2</w:t>
      </w:r>
      <w:r w:rsidRPr="00872938">
        <w:t xml:space="preserve"> + N</w:t>
      </w:r>
      <w:r w:rsidRPr="00872938">
        <w:rPr>
          <w:vertAlign w:val="subscript"/>
        </w:rPr>
        <w:t>1</w:t>
      </w:r>
      <w:r w:rsidRPr="00872938">
        <w:t>” aziridination reactions that combine an alkene and a nitrene fragment typically use iodoimine reagents, such as PhI=NTs (Ts = tosylate),</w:t>
      </w:r>
      <w:r w:rsidRPr="00872938">
        <w:fldChar w:fldCharType="begin">
          <w:fldData xml:space="preserve">PEVuZE5vdGU+PENpdGU+PEF1dGhvcj5ZdWRpbjwvQXV0aG9yPjxZZWFyPjIwMDY8L1llYXI+PFJl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=
</w:fldData>
        </w:fldChar>
      </w:r>
      <w:r w:rsidR="00A50C03">
        <w:instrText xml:space="preserve"> ADDIN EN.CITE </w:instrText>
      </w:r>
      <w:r w:rsidR="00A50C03">
        <w:fldChar w:fldCharType="begin">
          <w:fldData xml:space="preserve">PEVuZE5vdGU+PENpdGU+PEF1dGhvcj5ZdWRpbjwvQXV0aG9yPjxZZWFyPjIwMDY8L1llYXI+PFJl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=
</w:fldData>
        </w:fldChar>
      </w:r>
      <w:r w:rsidR="00A50C03">
        <w:instrText xml:space="preserve"> ADDIN EN.CITE.DATA </w:instrText>
      </w:r>
      <w:r w:rsidR="00A50C03">
        <w:fldChar w:fldCharType="end"/>
      </w:r>
      <w:r w:rsidRPr="00872938">
        <w:fldChar w:fldCharType="separate"/>
      </w:r>
      <w:hyperlink w:anchor="_ENREF_1" w:tooltip="Yudin, 2006 #37" w:history="1">
        <w:r w:rsidR="009366DC" w:rsidRPr="00617021">
          <w:rPr>
            <w:noProof/>
            <w:vertAlign w:val="superscript"/>
          </w:rPr>
          <w:t>1</w:t>
        </w:r>
      </w:hyperlink>
      <w:r w:rsidR="00617021" w:rsidRPr="00617021">
        <w:rPr>
          <w:noProof/>
          <w:vertAlign w:val="superscript"/>
        </w:rPr>
        <w:t xml:space="preserve">, </w:t>
      </w:r>
      <w:hyperlink w:anchor="_ENREF_55" w:tooltip="Abu-Omar, 2011 #38" w:history="1">
        <w:r w:rsidR="009366DC" w:rsidRPr="00617021">
          <w:rPr>
            <w:noProof/>
            <w:vertAlign w:val="superscript"/>
          </w:rPr>
          <w:t>27</w:t>
        </w:r>
      </w:hyperlink>
      <w:r w:rsidR="00617021" w:rsidRPr="00617021">
        <w:rPr>
          <w:noProof/>
          <w:vertAlign w:val="superscript"/>
        </w:rPr>
        <w:t xml:space="preserve">, </w:t>
      </w:r>
      <w:hyperlink w:anchor="_ENREF_62" w:tooltip="Fantauzzi, 2009 #45" w:history="1">
        <w:r w:rsidR="009366DC" w:rsidRPr="00617021">
          <w:rPr>
            <w:noProof/>
            <w:vertAlign w:val="superscript"/>
          </w:rPr>
          <w:t>30</w:t>
        </w:r>
      </w:hyperlink>
      <w:r w:rsidRPr="00872938">
        <w:fldChar w:fldCharType="end"/>
      </w:r>
      <w:r w:rsidRPr="00872938">
        <w:t xml:space="preserve"> chloramine-T,</w:t>
      </w:r>
      <w:hyperlink w:anchor="_ENREF_63" w:tooltip="Aviv, 2007 #46" w:history="1">
        <w:r w:rsidR="009366DC" w:rsidRPr="00872938">
          <w:fldChar w:fldCharType="begin"/>
        </w:r>
        <w:r w:rsidR="009366DC">
          <w:instrText xml:space="preserve"> ADDIN EN.CITE &lt;EndNote&gt;&lt;Cite&gt;&lt;Author&gt;Aviv&lt;/Author&gt;&lt;Year&gt;2007&lt;/Year&gt;&lt;RecNum&gt;46&lt;/RecNum&gt;&lt;DisplayText&gt;&lt;style face="superscript"&gt;31&lt;/style&gt;&lt;/DisplayText&gt;&lt;record&gt;&lt;rec-number&gt;46&lt;/rec-number&gt;&lt;foreign-keys&gt;&lt;key app="EN" db-id="s0a50z9zlf90x2esvvjvwp9t9frez5r00xxa" timestamp="1387650568"&gt;46&lt;/key&gt;&lt;/foreign-keys&gt;&lt;ref-type name="Journal Article"&gt;17&lt;/ref-type&gt;&lt;contributors&gt;&lt;authors&gt;&lt;author&gt;Aviv, Iris&lt;/author&gt;&lt;author&gt;Gross, Zeev&lt;/author&gt;&lt;/authors&gt;&lt;/contributors&gt;&lt;titles&gt;&lt;title&gt;Corrole-based applications&lt;/title&gt;&lt;secondary-title&gt;Chem. Commun. (Cambridge, U. K.)&lt;/secondary-title&gt;&lt;/titles&gt;&lt;pages&gt;1987-1999&lt;/pages&gt;&lt;number&gt;Copyright (C) 2011 American Chemical Society (ACS). All Rights Reserved.&lt;/number&gt;&lt;keywords&gt;&lt;keyword&gt;review history corrole chem synthesis metal complex medicine research&lt;/keyword&gt;&lt;/keywords&gt;&lt;dates&gt;&lt;year&gt;2007&lt;/year&gt;&lt;/dates&gt;&lt;publisher&gt;Royal Society of Chemistry&lt;/publisher&gt;&lt;isbn&gt;1359-7345&lt;/isbn&gt;&lt;work-type&gt;10.1039/b618482k&lt;/work-type&gt;&lt;urls&gt;&lt;/urls&gt;&lt;electronic-resource-num&gt;10.1039/b618482k&lt;/electronic-resource-num&gt;&lt;/record&gt;&lt;/Cite&gt;&lt;/EndNote&gt;</w:instrText>
        </w:r>
        <w:r w:rsidR="009366DC" w:rsidRPr="00872938">
          <w:fldChar w:fldCharType="separate"/>
        </w:r>
        <w:r w:rsidR="009366DC" w:rsidRPr="00617021">
          <w:rPr>
            <w:noProof/>
            <w:vertAlign w:val="superscript"/>
          </w:rPr>
          <w:t>31</w:t>
        </w:r>
        <w:r w:rsidR="009366DC" w:rsidRPr="00872938">
          <w:fldChar w:fldCharType="end"/>
        </w:r>
      </w:hyperlink>
      <w:r w:rsidRPr="00872938">
        <w:t xml:space="preserve"> or tosylazide,</w:t>
      </w:r>
      <w:hyperlink w:anchor="_ENREF_64" w:tooltip="Omura, 2003 #47" w:history="1">
        <w:r w:rsidR="009366DC" w:rsidRPr="00872938">
          <w:fldChar w:fldCharType="begin">
            <w:fldData xml:space="preserve">PEVuZE5vdGU+PENpdGU+PEF1dGhvcj5PbXVyYTwvQXV0aG9yPjxZZWFyPjIwMDM8L1llYXI+PFJl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==
</w:fldData>
          </w:fldChar>
        </w:r>
        <w:r w:rsidR="009366DC">
          <w:instrText xml:space="preserve"> ADDIN EN.CITE </w:instrText>
        </w:r>
        <w:r w:rsidR="009366DC">
          <w:fldChar w:fldCharType="begin">
            <w:fldData xml:space="preserve">PEVuZE5vdGU+PENpdGU+PEF1dGhvcj5PbXVyYTwvQXV0aG9yPjxZZWFyPjIwMDM8L1llYXI+PFJl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==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32</w:t>
        </w:r>
        <w:r w:rsidR="009366DC" w:rsidRPr="00872938">
          <w:fldChar w:fldCharType="end"/>
        </w:r>
      </w:hyperlink>
      <w:r w:rsidRPr="00872938">
        <w:t xml:space="preserve"> as the nitrene reagent. The disadvantage of these reactions is that the tosyl group must be removed before the desired final substituent can be placed on the ring which reduces atom economy and can lead to ring degradation.</w:t>
      </w:r>
      <w:hyperlink w:anchor="_ENREF_1" w:tooltip="Yudin, 2006 #37" w:history="1">
        <w:r w:rsidR="009366DC" w:rsidRPr="00872938">
          <w:fldChar w:fldCharType="begin"/>
        </w:r>
        <w:r w:rsidR="009366DC">
          <w:instrText xml:space="preserve"> ADDIN EN.CITE &lt;EndNote&gt;&lt;Cite&gt;&lt;Author&gt;Yudin&lt;/Author&gt;&lt;Year&gt;2006&lt;/Year&gt;&lt;RecNum&gt;37&lt;/RecNum&gt;&lt;DisplayText&gt;&lt;style face="superscript"&gt;1&lt;/style&gt;&lt;/DisplayText&gt;&lt;record&gt;&lt;rec-number&gt;37&lt;/rec-number&gt;&lt;foreign-keys&gt;&lt;key app="EN" db-id="s0a50z9zlf90x2esvvjvwp9t9frez5r00xxa" timestamp="1387650567"&gt;37&lt;/key&gt;&lt;/foreign-keys&gt;&lt;ref-type name="Book"&gt;6&lt;/ref-type&gt;&lt;contributors&gt;&lt;authors&gt;&lt;author&gt;Yudin, Andrei&lt;/author&gt;&lt;author&gt;Editor,&lt;/author&gt;&lt;/authors&gt;&lt;/contributors&gt;&lt;titles&gt;&lt;title&gt;Aziridines and Epoxides in Organic Synthesis&lt;/title&gt;&lt;/titles&gt;&lt;pages&gt;492 pp&lt;/pages&gt;&lt;keywords&gt;&lt;keyword&gt;Epoxides Role: SPN (Synthetic preparation), PREP (Preparation) (aziridines and epoxides in org. synthesis)&lt;/keyword&gt;&lt;keyword&gt;book aziridines epoxides org synthesis&lt;/keyword&gt;&lt;/keywords&gt;&lt;dates&gt;&lt;year&gt;2006&lt;/year&gt;&lt;/dates&gt;&lt;accession-num&gt;2007:658337&lt;/accession-num&gt;&lt;urls&gt;&lt;/urls&gt;&lt;remote-database-provider&gt;American Chemical Society . All Rights Reserved.&lt;/remote-database-provider&gt;&lt;language&gt;English&lt;/language&gt;&lt;/record&gt;&lt;/Cite&gt;&lt;/EndNote&gt;</w:instrText>
        </w:r>
        <w:r w:rsidR="009366DC" w:rsidRPr="00872938">
          <w:fldChar w:fldCharType="separate"/>
        </w:r>
        <w:r w:rsidR="009366DC" w:rsidRPr="008278BE">
          <w:rPr>
            <w:noProof/>
            <w:vertAlign w:val="superscript"/>
          </w:rPr>
          <w:t>1</w:t>
        </w:r>
        <w:r w:rsidR="009366DC" w:rsidRPr="00872938">
          <w:fldChar w:fldCharType="end"/>
        </w:r>
      </w:hyperlink>
      <w:r w:rsidRPr="00872938">
        <w:t xml:space="preserve"> </w:t>
      </w:r>
    </w:p>
    <w:p w14:paraId="70806748" w14:textId="45F900D5" w:rsidR="00872938" w:rsidRPr="00872938" w:rsidRDefault="00872938" w:rsidP="008C0BEE">
      <w:pPr>
        <w:spacing w:line="480" w:lineRule="auto"/>
        <w:ind w:firstLine="720"/>
        <w:jc w:val="both"/>
      </w:pPr>
      <w:r w:rsidRPr="00872938">
        <w:t>An alternative to these current nitrene reagents is organic azides. Aryl azides can be easily synthesized in one step from amines</w:t>
      </w:r>
      <w:hyperlink w:anchor="_ENREF_67" w:tooltip="Smith, 1951 #119" w:history="1">
        <w:r w:rsidR="009366DC" w:rsidRPr="00872938">
          <w:fldChar w:fldCharType="begin"/>
        </w:r>
        <w:r w:rsidR="009366DC">
          <w:instrText xml:space="preserve"> ADDIN EN.CITE &lt;EndNote&gt;&lt;Cite&gt;&lt;Author&gt;Smith&lt;/Author&gt;&lt;Year&gt;1951&lt;/Year&gt;&lt;RecNum&gt;119&lt;/RecNum&gt;&lt;DisplayText&gt;&lt;style face="superscript"&gt;33&lt;/style&gt;&lt;/DisplayText&gt;&lt;record&gt;&lt;rec-number&gt;119&lt;/rec-number&gt;&lt;foreign-keys&gt;&lt;key app="EN" db-id="s0a50z9zlf90x2esvvjvwp9t9frez5r00xxa" timestamp="1387739698"&gt;119&lt;/key&gt;&lt;/foreign-keys&gt;&lt;ref-type name="Journal Article"&gt;17&lt;/ref-type&gt;&lt;contributors&gt;&lt;authors&gt;&lt;author&gt;Smith, Peter A. S.&lt;/author&gt;&lt;author&gt;Brown, Bernard Beau&lt;/author&gt;&lt;/authors&gt;&lt;/contributors&gt;&lt;titles&gt;&lt;title&gt;The reaction of aryl azides with hydrogen halides&lt;/title&gt;&lt;secondary-title&gt;J. Am. Chem. Soc.&lt;/secondary-title&gt;&lt;/titles&gt;&lt;periodical&gt;&lt;full-title&gt;Journal of the American Chemical Society&lt;/full-title&gt;&lt;abbr-1&gt;J. Am. Chem. Soc.&lt;/abbr-1&gt;&lt;abbr-2&gt;J Am Chem Soc&lt;/abbr-2&gt;&lt;/periodical&gt;&lt;pages&gt;2438-41&lt;/pages&gt;&lt;volume&gt;73&lt;/volume&gt;&lt;dates&gt;&lt;year&gt;1951&lt;/year&gt;&lt;pub-dates&gt;&lt;date&gt;//&lt;/date&gt;&lt;/pub-dates&gt;&lt;/dates&gt;&lt;isbn&gt;0002-7863&lt;/isbn&gt;&lt;work-type&gt;10.1021/ja01150a009&lt;/work-type&gt;&lt;urls&gt;&lt;/urls&gt;&lt;electronic-resource-num&gt;10.1021/ja01150a009&lt;/electronic-resource-num&gt;&lt;/record&gt;&lt;/Cite&gt;&lt;/EndNote&gt;</w:instrText>
        </w:r>
        <w:r w:rsidR="009366DC" w:rsidRPr="00872938">
          <w:fldChar w:fldCharType="separate"/>
        </w:r>
        <w:r w:rsidR="009366DC" w:rsidRPr="00617021">
          <w:rPr>
            <w:noProof/>
            <w:vertAlign w:val="superscript"/>
          </w:rPr>
          <w:t>33</w:t>
        </w:r>
        <w:r w:rsidR="009366DC" w:rsidRPr="00872938">
          <w:fldChar w:fldCharType="end"/>
        </w:r>
      </w:hyperlink>
      <w:r w:rsidRPr="00872938">
        <w:t xml:space="preserve"> and are tolerant of a wide variety of functional groups.</w:t>
      </w:r>
      <w:hyperlink w:anchor="_ENREF_68" w:tooltip="Li, 2010 #51" w:history="1">
        <w:r w:rsidR="009366DC" w:rsidRPr="00872938">
          <w:fldChar w:fldCharType="begin"/>
        </w:r>
        <w:r w:rsidR="009366DC">
          <w:instrText xml:space="preserve"> ADDIN EN.CITE &lt;EndNote&gt;&lt;Cite&gt;&lt;Author&gt;Li&lt;/Author&gt;&lt;Year&gt;2010&lt;/Year&gt;&lt;RecNum&gt;51&lt;/RecNum&gt;&lt;DisplayText&gt;&lt;style face="superscript"&gt;34&lt;/style&gt;&lt;/DisplayText&gt;&lt;record&gt;&lt;rec-number&gt;51&lt;/rec-number&gt;&lt;foreign-keys&gt;&lt;key app="EN" db-id="s0a50z9zlf90x2esvvjvwp9t9frez5r00xxa" timestamp="1387650569"&gt;51&lt;/key&gt;&lt;/foreign-keys&gt;&lt;ref-type name="Journal Article"&gt;17&lt;/ref-type&gt;&lt;contributors&gt;&lt;authors&gt;&lt;author&gt;Li, Yu&lt;/author&gt;&lt;author&gt;Gao, Lian-Xun&lt;/author&gt;&lt;author&gt;Han, Fu-She&lt;/author&gt;&lt;/authors&gt;&lt;/contributors&gt;&lt;titles&gt;&lt;title&gt;Reliable and Diverse Synthesis of Aryl Azides through Copper-Catalyzed Coupling of Boronic Acids or Esters with TMSN3&lt;/title&gt;&lt;secondary-title&gt;Chem.--Eur. J.&lt;/secondary-title&gt;&lt;/titles&gt;&lt;pages&gt;7969-7972, S7969/1-S7969/27&lt;/pages&gt;&lt;volume&gt;16&lt;/volume&gt;&lt;number&gt;Copyright (C) 2011 American Chemical Society (ACS). All Rights Reserved.&lt;/number&gt;&lt;keywords&gt;&lt;keyword&gt;ary boronic acid ester trimethylsilyl azide copper coupling&lt;/keyword&gt;&lt;keyword&gt;aryl azide prepn&lt;/keyword&gt;&lt;keyword&gt;coupling catalyst copper&lt;/keyword&gt;&lt;/keywords&gt;&lt;dates&gt;&lt;year&gt;2010&lt;/year&gt;&lt;/dates&gt;&lt;publisher&gt;Wiley-VCH Verlag GmbH &amp;amp; Co. KGaA&lt;/publisher&gt;&lt;isbn&gt;0947-6539&lt;/isbn&gt;&lt;work-type&gt;10.1002/chem.201000971&lt;/work-type&gt;&lt;urls&gt;&lt;/urls&gt;&lt;electronic-resource-num&gt;10.1002/chem.201000971&lt;/electronic-resource-num&gt;&lt;/record&gt;&lt;/Cite&gt;&lt;/EndNote&gt;</w:instrText>
        </w:r>
        <w:r w:rsidR="009366DC" w:rsidRPr="00872938">
          <w:fldChar w:fldCharType="separate"/>
        </w:r>
        <w:r w:rsidR="009366DC" w:rsidRPr="00617021">
          <w:rPr>
            <w:noProof/>
            <w:vertAlign w:val="superscript"/>
          </w:rPr>
          <w:t>34</w:t>
        </w:r>
        <w:r w:rsidR="009366DC" w:rsidRPr="00872938">
          <w:fldChar w:fldCharType="end"/>
        </w:r>
      </w:hyperlink>
      <w:r w:rsidRPr="00872938">
        <w:t xml:space="preserve"> Finally, since the correct functionality on the organic azide can be installed prior to catalysis, using organic azides instead of PhI=NTs will improve the atom economy of these reactions, thereby eliminating the step of removing the tosylate group before installing the desired moiety on the nitrogen atom.</w:t>
      </w:r>
      <w:hyperlink w:anchor="_ENREF_69" w:tooltip="Bräse, 2005 #52" w:history="1">
        <w:r w:rsidR="009366DC" w:rsidRPr="00872938">
          <w:fldChar w:fldCharType="begin"/>
        </w:r>
        <w:r w:rsidR="009366DC">
          <w:instrText xml:space="preserve"> ADDIN EN.CITE &lt;EndNote&gt;&lt;Cite&gt;&lt;Author&gt;Bräse&lt;/Author&gt;&lt;Year&gt;2005&lt;/Year&gt;&lt;RecNum&gt;52&lt;/RecNum&gt;&lt;DisplayText&gt;&lt;style face="superscript"&gt;35&lt;/style&gt;&lt;/DisplayText&gt;&lt;record&gt;&lt;rec-number&gt;52&lt;/rec-number&gt;&lt;foreign-keys&gt;&lt;key app="EN" db-id="s0a50z9zlf90x2esvvjvwp9t9frez5r00xxa" timestamp="1387650569"&gt;52&lt;/key&gt;&lt;/foreign-keys&gt;&lt;ref-type name="Journal Article"&gt;17&lt;/ref-type&gt;&lt;contributors&gt;&lt;authors&gt;&lt;author&gt;Bräse, Stefan&lt;/author&gt;&lt;author&gt;Gil, Carmen&lt;/author&gt;&lt;author&gt;Knepper, Kerstin&lt;/author&gt;&lt;author&gt;Zimmermann, Viktor&lt;/author&gt;&lt;/authors&gt;&lt;/contributors&gt;&lt;titles&gt;&lt;title&gt;Organic Azides: An Exploding Diversity of a Unique Class of Compounds&lt;/title&gt;&lt;secondary-title&gt;Angewandte Chemie International Edition&lt;/secondary-title&gt;&lt;/titles&gt;&lt;periodical&gt;&lt;full-title&gt;Angewandte Chemie International Edition&lt;/full-title&gt;&lt;abbr-1&gt;Angew. Chem. Int. Ed.&lt;/abbr-1&gt;&lt;abbr-2&gt;Angew Chem Int Ed&lt;/abbr-2&gt;&lt;/periodical&gt;&lt;pages&gt;5188-5240&lt;/pages&gt;&lt;volume&gt;44&lt;/volume&gt;&lt;number&gt;33&lt;/number&gt;&lt;keywords&gt;&lt;keyword&gt;cycloadditions&lt;/keyword&gt;&lt;keyword&gt;heterocycles&lt;/keyword&gt;&lt;keyword&gt;nitrenes&lt;/keyword&gt;&lt;keyword&gt;rearrangements&lt;/keyword&gt;&lt;keyword&gt;Staudinger reaction&lt;/keyword&gt;&lt;/keywords&gt;&lt;dates&gt;&lt;year&gt;2005&lt;/year&gt;&lt;/dates&gt;&lt;publisher&gt;WILEY-VCH Verlag&lt;/publisher&gt;&lt;isbn&gt;1521-3773&lt;/isbn&gt;&lt;urls&gt;&lt;related-urls&gt;&lt;url&gt;http://dx.doi.org/10.1002/anie.200400657&lt;/url&gt;&lt;/related-urls&gt;&lt;/urls&gt;&lt;electronic-resource-num&gt;10.1002/anie.200400657&lt;/electronic-resource-num&gt;&lt;/record&gt;&lt;/Cite&gt;&lt;/EndNote&gt;</w:instrText>
        </w:r>
        <w:r w:rsidR="009366DC" w:rsidRPr="00872938">
          <w:fldChar w:fldCharType="separate"/>
        </w:r>
        <w:r w:rsidR="009366DC" w:rsidRPr="00617021">
          <w:rPr>
            <w:noProof/>
            <w:vertAlign w:val="superscript"/>
          </w:rPr>
          <w:t>35</w:t>
        </w:r>
        <w:r w:rsidR="009366DC" w:rsidRPr="00872938">
          <w:fldChar w:fldCharType="end"/>
        </w:r>
      </w:hyperlink>
      <w:r w:rsidRPr="00872938">
        <w:t xml:space="preserve"> A catalytic “C</w:t>
      </w:r>
      <w:r w:rsidRPr="00872938">
        <w:rPr>
          <w:vertAlign w:val="subscript"/>
        </w:rPr>
        <w:t>2</w:t>
      </w:r>
      <w:r w:rsidRPr="00872938">
        <w:t xml:space="preserve"> + N</w:t>
      </w:r>
      <w:r w:rsidRPr="00872938">
        <w:rPr>
          <w:vertAlign w:val="subscript"/>
        </w:rPr>
        <w:t>1</w:t>
      </w:r>
      <w:r w:rsidRPr="00872938">
        <w:t>” aziridination that is successful with a wide variety of substrates, both for alkenes and organic azides, would be a significant advance in chemical synthesis.</w:t>
      </w:r>
    </w:p>
    <w:p w14:paraId="090739A2" w14:textId="2A75375D" w:rsidR="00872938" w:rsidRPr="00872938" w:rsidRDefault="00872938" w:rsidP="008C0BEE">
      <w:pPr>
        <w:spacing w:line="480" w:lineRule="auto"/>
        <w:jc w:val="both"/>
      </w:pPr>
      <w:r w:rsidRPr="00872938">
        <w:t>A very limited number of catalytic ruthenium and iron porphyrin systems have been developed that perform a “C</w:t>
      </w:r>
      <w:r w:rsidRPr="00872938">
        <w:rPr>
          <w:vertAlign w:val="subscript"/>
        </w:rPr>
        <w:t>2</w:t>
      </w:r>
      <w:r w:rsidRPr="00872938">
        <w:t xml:space="preserve"> + N</w:t>
      </w:r>
      <w:r w:rsidRPr="00872938">
        <w:rPr>
          <w:vertAlign w:val="subscript"/>
        </w:rPr>
        <w:t>1</w:t>
      </w:r>
      <w:r w:rsidRPr="00872938">
        <w:t xml:space="preserve">” aziridination with organic azides, but they are limited to strongly electron withdrawing aryl azides (such as </w:t>
      </w:r>
      <w:r w:rsidRPr="00872938">
        <w:rPr>
          <w:i/>
        </w:rPr>
        <w:t>p</w:t>
      </w:r>
      <w:r w:rsidRPr="00872938">
        <w:t>-nitro-phenylazide)</w:t>
      </w:r>
      <w:r w:rsidR="008C5BE0" w:rsidRPr="00872938">
        <w:fldChar w:fldCharType="begin">
          <w:fldData xml:space="preserve">PEVuZE5vdGU+PENpdGU+PEF1dGhvcj5DZW5pbmk8L0F1dGhvcj48WWVhcj4xOTk5PC9ZZWFyPjxS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</w:fldData>
        </w:fldChar>
      </w:r>
      <w:r w:rsidR="00A50C03">
        <w:instrText xml:space="preserve"> ADDIN EN.CITE </w:instrText>
      </w:r>
      <w:r w:rsidR="00A50C03">
        <w:fldChar w:fldCharType="begin">
          <w:fldData xml:space="preserve">PEVuZE5vdGU+PENpdGU+PEF1dGhvcj5DZW5pbmk8L0F1dGhvcj48WWVhcj4xOTk5PC9ZZWFyPjxS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</w:fldData>
        </w:fldChar>
      </w:r>
      <w:r w:rsidR="00A50C03">
        <w:instrText xml:space="preserve"> ADDIN EN.CITE.DATA </w:instrText>
      </w:r>
      <w:r w:rsidR="00A50C03">
        <w:fldChar w:fldCharType="end"/>
      </w:r>
      <w:r w:rsidR="008C5BE0" w:rsidRPr="00872938">
        <w:fldChar w:fldCharType="separate"/>
      </w:r>
      <w:hyperlink w:anchor="_ENREF_17" w:tooltip="Fantauzzi, 2005 #54" w:history="1">
        <w:r w:rsidR="009366DC" w:rsidRPr="00617021">
          <w:rPr>
            <w:noProof/>
            <w:vertAlign w:val="superscript"/>
          </w:rPr>
          <w:t>9b</w:t>
        </w:r>
      </w:hyperlink>
      <w:r w:rsidR="00617021" w:rsidRPr="00617021">
        <w:rPr>
          <w:noProof/>
          <w:vertAlign w:val="superscript"/>
        </w:rPr>
        <w:t xml:space="preserve">, </w:t>
      </w:r>
      <w:hyperlink w:anchor="_ENREF_70" w:tooltip="Cenini, 1999 #53" w:history="1">
        <w:r w:rsidR="009366DC" w:rsidRPr="00617021">
          <w:rPr>
            <w:noProof/>
            <w:vertAlign w:val="superscript"/>
          </w:rPr>
          <w:t>36</w:t>
        </w:r>
      </w:hyperlink>
      <w:r w:rsidR="008C5BE0" w:rsidRPr="00872938">
        <w:fldChar w:fldCharType="end"/>
      </w:r>
      <w:r w:rsidRPr="00872938">
        <w:t xml:space="preserve"> and/or styrene derivatives for the alkene.</w:t>
      </w:r>
      <w:hyperlink w:anchor="_ENREF_16" w:tooltip="Fantauzzi, 2007 #56" w:history="1">
        <w:r w:rsidR="009366DC" w:rsidRPr="00872938">
          <w:fldChar w:fldCharType="begin">
            <w:fldData xml:space="preserve">PEVuZE5vdGU+PENpdGU+PEF1dGhvcj5GYW50YXV6emk8L0F1dGhvcj48WWVhcj4yMDA3PC9ZZWFy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</w:fldData>
          </w:fldChar>
        </w:r>
        <w:r w:rsidR="009366DC">
          <w:instrText xml:space="preserve"> ADDIN EN.CITE </w:instrText>
        </w:r>
        <w:r w:rsidR="009366DC">
          <w:fldChar w:fldCharType="begin">
            <w:fldData xml:space="preserve">PEVuZE5vdGU+PENpdGU+PEF1dGhvcj5GYW50YXV6emk8L0F1dGhvcj48WWVhcj4yMDA3PC9ZZWFy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9a</w:t>
        </w:r>
        <w:r w:rsidR="009366DC" w:rsidRPr="00872938">
          <w:fldChar w:fldCharType="end"/>
        </w:r>
      </w:hyperlink>
      <w:r w:rsidRPr="00872938">
        <w:t xml:space="preserve"> This </w:t>
      </w:r>
      <w:r w:rsidR="00455420">
        <w:t>chapter</w:t>
      </w:r>
      <w:r w:rsidRPr="00872938">
        <w:t xml:space="preserve"> presents a new tetra-carbene </w:t>
      </w:r>
      <w:proofErr w:type="gramStart"/>
      <w:r w:rsidRPr="00872938">
        <w:t>iron(</w:t>
      </w:r>
      <w:proofErr w:type="gramEnd"/>
      <w:r w:rsidRPr="00872938">
        <w:t xml:space="preserve">II) complex that acts as a catalyst for </w:t>
      </w:r>
      <w:r w:rsidRPr="00872938">
        <w:lastRenderedPageBreak/>
        <w:t>aziridination with electron donating and withdrawing aryl azides and a variety of substituted aliphatic alkenes. In addition, the catalyst is robust and can be recovered and re-used for multiple aziridination runs.</w:t>
      </w:r>
    </w:p>
    <w:p w14:paraId="753AB4B8" w14:textId="77777777" w:rsidR="00872938" w:rsidRDefault="0074356A" w:rsidP="008C0BEE">
      <w:pPr>
        <w:pStyle w:val="Heading2"/>
        <w:spacing w:line="480" w:lineRule="auto"/>
        <w:jc w:val="left"/>
      </w:pPr>
      <w:bookmarkStart w:id="26" w:name="_Toc379533749"/>
      <w:r>
        <w:t xml:space="preserve">Synthesis </w:t>
      </w:r>
      <w:r w:rsidR="001B0D78">
        <w:t xml:space="preserve">and Characterization </w:t>
      </w:r>
      <w:r>
        <w:t xml:space="preserve">of </w:t>
      </w:r>
      <w:r w:rsidR="001B0D78">
        <w:t xml:space="preserve">an </w:t>
      </w:r>
      <w:proofErr w:type="gramStart"/>
      <w:r>
        <w:t>Iron(</w:t>
      </w:r>
      <w:proofErr w:type="gramEnd"/>
      <w:r>
        <w:t>II) Tetracarbene Complex</w:t>
      </w:r>
      <w:bookmarkEnd w:id="26"/>
    </w:p>
    <w:p w14:paraId="2BD3021B" w14:textId="5ED3E338" w:rsidR="00D25A9F" w:rsidRDefault="00D25A9F" w:rsidP="008C0BEE">
      <w:pPr>
        <w:pStyle w:val="Caption"/>
        <w:spacing w:line="480" w:lineRule="auto"/>
      </w:pPr>
      <w:bookmarkStart w:id="27" w:name="_Toc379534175"/>
      <w:proofErr w:type="gramStart"/>
      <w:r>
        <w:t xml:space="preserve">Scheme </w:t>
      </w:r>
      <w:r w:rsidR="000330AB">
        <w:fldChar w:fldCharType="begin"/>
      </w:r>
      <w:r w:rsidR="000330AB">
        <w:instrText xml:space="preserve"> STYLEREF 1 \s </w:instrText>
      </w:r>
      <w:r w:rsidR="000330AB">
        <w:fldChar w:fldCharType="separate"/>
      </w:r>
      <w:r w:rsidR="002813F0">
        <w:rPr>
          <w:noProof/>
        </w:rPr>
        <w:t>3</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1</w:t>
      </w:r>
      <w:r w:rsidR="002813F0">
        <w:fldChar w:fldCharType="end"/>
      </w:r>
      <w:r>
        <w:t xml:space="preserve">. </w:t>
      </w:r>
      <w:r w:rsidRPr="0048311F">
        <w:t xml:space="preserve">Synthesis of </w:t>
      </w:r>
      <w:r w:rsidRPr="00D25A9F">
        <w:t>[(</w:t>
      </w:r>
      <w:r w:rsidRPr="00D25A9F">
        <w:rPr>
          <w:vertAlign w:val="superscript"/>
        </w:rPr>
        <w:t>Me</w:t>
      </w:r>
      <w:proofErr w:type="gramStart"/>
      <w:r w:rsidRPr="00D25A9F">
        <w:rPr>
          <w:vertAlign w:val="superscript"/>
        </w:rPr>
        <w:t>,Et</w:t>
      </w:r>
      <w:r w:rsidRPr="00D25A9F">
        <w:t>TC</w:t>
      </w:r>
      <w:r w:rsidRPr="00D25A9F">
        <w:rPr>
          <w:i/>
          <w:vertAlign w:val="superscript"/>
        </w:rPr>
        <w:t>Ph</w:t>
      </w:r>
      <w:proofErr w:type="gramEnd"/>
      <w:r w:rsidRPr="00D25A9F">
        <w:t>)Fe(NCCH</w:t>
      </w:r>
      <w:r w:rsidRPr="00D25A9F">
        <w:rPr>
          <w:vertAlign w:val="subscript"/>
        </w:rPr>
        <w:t>3</w:t>
      </w:r>
      <w:r w:rsidRPr="00D25A9F">
        <w:t>)</w:t>
      </w:r>
      <w:r w:rsidRPr="00D25A9F">
        <w:rPr>
          <w:vertAlign w:val="subscript"/>
        </w:rPr>
        <w:t>2</w:t>
      </w:r>
      <w:r w:rsidRPr="00D25A9F">
        <w:t>](PF</w:t>
      </w:r>
      <w:r w:rsidRPr="00D25A9F">
        <w:rPr>
          <w:vertAlign w:val="subscript"/>
        </w:rPr>
        <w:t>6</w:t>
      </w:r>
      <w:r w:rsidRPr="00D25A9F">
        <w:t>)</w:t>
      </w:r>
      <w:r w:rsidRPr="00D25A9F">
        <w:rPr>
          <w:vertAlign w:val="subscript"/>
        </w:rPr>
        <w:t>2</w:t>
      </w:r>
      <w:r w:rsidR="006871CE">
        <w:t>.</w:t>
      </w:r>
      <w:bookmarkEnd w:id="27"/>
    </w:p>
    <w:p w14:paraId="59049695" w14:textId="77777777" w:rsidR="00872938" w:rsidRPr="00872938" w:rsidRDefault="000B639D" w:rsidP="008C0BEE">
      <w:pPr>
        <w:spacing w:line="480" w:lineRule="auto"/>
        <w:jc w:val="center"/>
      </w:pPr>
      <w:r>
        <w:object w:dxaOrig="7370" w:dyaOrig="2560" w14:anchorId="3D20F649">
          <v:shape id="_x0000_i1031" type="#_x0000_t75" style="width:368pt;height:127pt" o:ole="">
            <v:imagedata r:id="rId24" o:title=""/>
          </v:shape>
          <o:OLEObject Type="Embed" ProgID="ChemDraw.Document.6.0" ShapeID="_x0000_i1031" DrawAspect="Content" ObjectID="_1453280933" r:id="rId25"/>
        </w:object>
      </w:r>
    </w:p>
    <w:p w14:paraId="2011A4A1" w14:textId="5CD56BB2" w:rsidR="00872938" w:rsidRPr="00872938" w:rsidRDefault="00872938" w:rsidP="008C0BEE">
      <w:pPr>
        <w:spacing w:line="480" w:lineRule="auto"/>
        <w:ind w:firstLine="720"/>
        <w:jc w:val="both"/>
      </w:pPr>
      <w:r w:rsidRPr="00872938">
        <w:t>We have previously reported the synthesis of the macrocyclic tetra-imidazolium (</w:t>
      </w:r>
      <w:r w:rsidRPr="00872938">
        <w:rPr>
          <w:vertAlign w:val="superscript"/>
        </w:rPr>
        <w:t>Me,Et</w:t>
      </w:r>
      <w:r w:rsidRPr="00872938">
        <w:t>TC</w:t>
      </w:r>
      <w:r w:rsidRPr="00872938">
        <w:rPr>
          <w:i/>
          <w:vertAlign w:val="superscript"/>
        </w:rPr>
        <w:t>Ph</w:t>
      </w:r>
      <w:r w:rsidRPr="00872938">
        <w:t>)(I)</w:t>
      </w:r>
      <w:r w:rsidRPr="00872938">
        <w:rPr>
          <w:vertAlign w:val="subscript"/>
        </w:rPr>
        <w:t>4</w:t>
      </w:r>
      <w:r w:rsidRPr="00872938">
        <w:t xml:space="preserve">, </w:t>
      </w:r>
      <w:r w:rsidRPr="00872938">
        <w:rPr>
          <w:b/>
        </w:rPr>
        <w:t>1</w:t>
      </w:r>
      <w:r w:rsidRPr="00872938">
        <w:t>, which can be deprotonated in the presence of divalent transition metals such as Pt to prepare tetra-carbene complexes.</w:t>
      </w:r>
      <w:hyperlink w:anchor="_ENREF_72" w:tooltip="Bass, 2010 #57" w:history="1">
        <w:r w:rsidR="009366DC" w:rsidRPr="00872938">
          <w:fldChar w:fldCharType="begin"/>
        </w:r>
        <w:r w:rsidR="009366DC">
          <w:instrText xml:space="preserve"> ADDIN EN.CITE &lt;EndNote&gt;&lt;Cite&gt;&lt;Author&gt;Bass&lt;/Author&gt;&lt;Year&gt;2010&lt;/Year&gt;&lt;RecNum&gt;57&lt;/RecNum&gt;&lt;DisplayText&gt;&lt;style face="superscript"&gt;37&lt;/style&gt;&lt;/DisplayText&gt;&lt;record&gt;&lt;rec-number&gt;57&lt;/rec-number&gt;&lt;foreign-keys&gt;&lt;key app="EN" db-id="s0a50z9zlf90x2esvvjvwp9t9frez5r00xxa" timestamp="1387650569"&gt;57&lt;/key&gt;&lt;/foreign-keys&gt;&lt;ref-type name="Journal Article"&gt;17&lt;/ref-type&gt;&lt;contributors&gt;&lt;authors&gt;&lt;author&gt;Bass, Heather M.&lt;/author&gt;&lt;author&gt;Cramer, S. Alan&lt;/author&gt;&lt;author&gt;Price, Julia L.&lt;/author&gt;&lt;author&gt;Jenkins, David M.&lt;/author&gt;&lt;/authors&gt;&lt;/contributors&gt;&lt;titles&gt;&lt;title&gt;18-Atom-Ringed Macrocyclic Tetra-imidazoliums for Preparation of Monomeric Tetra-carbene Complexes&lt;/title&gt;&lt;secondary-title&gt;Organometallics&lt;/secondary-title&gt;&lt;/titles&gt;&lt;periodical&gt;&lt;full-title&gt;Organometallics&lt;/full-title&gt;&lt;abbr-1&gt;Organometallics&lt;/abbr-1&gt;&lt;abbr-2&gt;Organometallics&lt;/abbr-2&gt;&lt;/periodical&gt;&lt;pages&gt;3235-3238&lt;/pages&gt;&lt;volume&gt;29&lt;/volume&gt;&lt;number&gt;Copyright (C) 2011 American Chemical Society (ACS). All Rights Reserved.&lt;/number&gt;&lt;keywords&gt;&lt;keyword&gt;eighteen atom ringed macrocyclic tetra imidazolium prepn reaction&lt;/keyword&gt;&lt;keyword&gt;macrocyclic tetra imidazolidene carbene complex prepn crystal mol structure&lt;/keyword&gt;&lt;/keywords&gt;&lt;dates&gt;&lt;year&gt;2010&lt;/year&gt;&lt;/dates&gt;&lt;publisher&gt;American Chemical Society&lt;/publisher&gt;&lt;isbn&gt;0276-7333&lt;/isbn&gt;&lt;work-type&gt;10.1021/om100625g&lt;/work-type&gt;&lt;urls&gt;&lt;/urls&gt;&lt;electronic-resource-num&gt;10.1021/om100625g&lt;/electronic-resource-num&gt;&lt;/record&gt;&lt;/Cite&gt;&lt;/EndNote&gt;</w:instrText>
        </w:r>
        <w:r w:rsidR="009366DC" w:rsidRPr="00872938">
          <w:fldChar w:fldCharType="separate"/>
        </w:r>
        <w:r w:rsidR="009366DC" w:rsidRPr="00617021">
          <w:rPr>
            <w:noProof/>
            <w:vertAlign w:val="superscript"/>
          </w:rPr>
          <w:t>37</w:t>
        </w:r>
        <w:r w:rsidR="009366DC" w:rsidRPr="00872938">
          <w:fldChar w:fldCharType="end"/>
        </w:r>
      </w:hyperlink>
      <w:r w:rsidRPr="00872938">
        <w:t xml:space="preserve"> Unlike our previously reported platinum complex, [(</w:t>
      </w:r>
      <w:r w:rsidRPr="00872938">
        <w:rPr>
          <w:vertAlign w:val="superscript"/>
        </w:rPr>
        <w:t>Me,Et</w:t>
      </w:r>
      <w:r w:rsidRPr="00872938">
        <w:t>TC</w:t>
      </w:r>
      <w:r w:rsidRPr="00872938">
        <w:rPr>
          <w:i/>
          <w:vertAlign w:val="superscript"/>
        </w:rPr>
        <w:t>Ph</w:t>
      </w:r>
      <w:r w:rsidRPr="00872938">
        <w:t>)Pt](PF</w:t>
      </w:r>
      <w:r w:rsidRPr="00872938">
        <w:rPr>
          <w:vertAlign w:val="subscript"/>
        </w:rPr>
        <w:t>6</w:t>
      </w:r>
      <w:r w:rsidRPr="00872938">
        <w:t>)</w:t>
      </w:r>
      <w:r w:rsidRPr="00872938">
        <w:rPr>
          <w:vertAlign w:val="subscript"/>
        </w:rPr>
        <w:t>2</w:t>
      </w:r>
      <w:r w:rsidRPr="00872938">
        <w:t>,</w:t>
      </w:r>
      <w:hyperlink w:anchor="_ENREF_72" w:tooltip="Bass, 2010 #57" w:history="1">
        <w:r w:rsidR="009366DC" w:rsidRPr="00872938">
          <w:fldChar w:fldCharType="begin"/>
        </w:r>
        <w:r w:rsidR="009366DC">
          <w:instrText xml:space="preserve"> ADDIN EN.CITE &lt;EndNote&gt;&lt;Cite&gt;&lt;Author&gt;Bass&lt;/Author&gt;&lt;Year&gt;2010&lt;/Year&gt;&lt;RecNum&gt;57&lt;/RecNum&gt;&lt;DisplayText&gt;&lt;style face="superscript"&gt;37&lt;/style&gt;&lt;/DisplayText&gt;&lt;record&gt;&lt;rec-number&gt;57&lt;/rec-number&gt;&lt;foreign-keys&gt;&lt;key app="EN" db-id="s0a50z9zlf90x2esvvjvwp9t9frez5r00xxa" timestamp="1387650569"&gt;57&lt;/key&gt;&lt;/foreign-keys&gt;&lt;ref-type name="Journal Article"&gt;17&lt;/ref-type&gt;&lt;contributors&gt;&lt;authors&gt;&lt;author&gt;Bass, Heather M.&lt;/author&gt;&lt;author&gt;Cramer, S. Alan&lt;/author&gt;&lt;author&gt;Price, Julia L.&lt;/author&gt;&lt;author&gt;Jenkins, David M.&lt;/author&gt;&lt;/authors&gt;&lt;/contributors&gt;&lt;titles&gt;&lt;title&gt;18-Atom-Ringed Macrocyclic Tetra-imidazoliums for Preparation of Monomeric Tetra-carbene Complexes&lt;/title&gt;&lt;secondary-title&gt;Organometallics&lt;/secondary-title&gt;&lt;/titles&gt;&lt;periodical&gt;&lt;full-title&gt;Organometallics&lt;/full-title&gt;&lt;abbr-1&gt;Organometallics&lt;/abbr-1&gt;&lt;abbr-2&gt;Organometallics&lt;/abbr-2&gt;&lt;/periodical&gt;&lt;pages&gt;3235-3238&lt;/pages&gt;&lt;volume&gt;29&lt;/volume&gt;&lt;number&gt;Copyright (C) 2011 American Chemical Society (ACS). All Rights Reserved.&lt;/number&gt;&lt;keywords&gt;&lt;keyword&gt;eighteen atom ringed macrocyclic tetra imidazolium prepn reaction&lt;/keyword&gt;&lt;keyword&gt;macrocyclic tetra imidazolidene carbene complex prepn crystal mol structure&lt;/keyword&gt;&lt;/keywords&gt;&lt;dates&gt;&lt;year&gt;2010&lt;/year&gt;&lt;/dates&gt;&lt;publisher&gt;American Chemical Society&lt;/publisher&gt;&lt;isbn&gt;0276-7333&lt;/isbn&gt;&lt;work-type&gt;10.1021/om100625g&lt;/work-type&gt;&lt;urls&gt;&lt;/urls&gt;&lt;electronic-resource-num&gt;10.1021/om100625g&lt;/electronic-resource-num&gt;&lt;/record&gt;&lt;/Cite&gt;&lt;/EndNote&gt;</w:instrText>
        </w:r>
        <w:r w:rsidR="009366DC" w:rsidRPr="00872938">
          <w:fldChar w:fldCharType="separate"/>
        </w:r>
        <w:r w:rsidR="009366DC" w:rsidRPr="00617021">
          <w:rPr>
            <w:noProof/>
            <w:vertAlign w:val="superscript"/>
          </w:rPr>
          <w:t>37</w:t>
        </w:r>
        <w:r w:rsidR="009366DC" w:rsidRPr="00872938">
          <w:fldChar w:fldCharType="end"/>
        </w:r>
      </w:hyperlink>
      <w:r w:rsidRPr="00872938">
        <w:t xml:space="preserve"> an iron complex could not be prepared via deprotonation with a weak base. However, an </w:t>
      </w:r>
      <w:r w:rsidRPr="00872938">
        <w:rPr>
          <w:i/>
        </w:rPr>
        <w:t>in situ</w:t>
      </w:r>
      <w:r w:rsidRPr="00872938">
        <w:t xml:space="preserve"> carbene strategy proved successful in ligating the macrocyclic carbene to the iron center (</w:t>
      </w:r>
      <w:r w:rsidRPr="00D8664B">
        <w:t xml:space="preserve">Scheme </w:t>
      </w:r>
      <w:r w:rsidR="00733F8A">
        <w:t>3.1</w:t>
      </w:r>
      <w:r w:rsidRPr="00872938">
        <w:t>).</w:t>
      </w:r>
      <w:r w:rsidRPr="00872938">
        <w:fldChar w:fldCharType="begin">
          <w:fldData xml:space="preserve">PEVuZE5vdGU+PENpdGU+PEF1dGhvcj5Qb3lhdG9zPC9BdXRob3I+PFllYXI+MjAwOTwvWWVhcj48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</w:fldData>
        </w:fldChar>
      </w:r>
      <w:r w:rsidR="00A50C03">
        <w:instrText xml:space="preserve"> ADDIN EN.CITE </w:instrText>
      </w:r>
      <w:r w:rsidR="00A50C03">
        <w:fldChar w:fldCharType="begin">
          <w:fldData xml:space="preserve">PEVuZE5vdGU+PENpdGU+PEF1dGhvcj5Qb3lhdG9zPC9BdXRob3I+PFllYXI+MjAwOTwvWWVhcj48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</w:fldData>
        </w:fldChar>
      </w:r>
      <w:r w:rsidR="00A50C03">
        <w:instrText xml:space="preserve"> ADDIN EN.CITE.DATA </w:instrText>
      </w:r>
      <w:r w:rsidR="00A50C03">
        <w:fldChar w:fldCharType="end"/>
      </w:r>
      <w:r w:rsidRPr="00872938">
        <w:fldChar w:fldCharType="separate"/>
      </w:r>
      <w:hyperlink w:anchor="_ENREF_25" w:tooltip="Poyatos, 2009 #20" w:history="1">
        <w:r w:rsidR="009366DC" w:rsidRPr="00617021">
          <w:rPr>
            <w:noProof/>
            <w:vertAlign w:val="superscript"/>
          </w:rPr>
          <w:t>12</w:t>
        </w:r>
      </w:hyperlink>
      <w:r w:rsidR="00617021" w:rsidRPr="00617021">
        <w:rPr>
          <w:noProof/>
          <w:vertAlign w:val="superscript"/>
        </w:rPr>
        <w:t xml:space="preserve">, </w:t>
      </w:r>
      <w:hyperlink w:anchor="_ENREF_73" w:tooltip="Peris, 2007 #58" w:history="1">
        <w:r w:rsidR="009366DC" w:rsidRPr="00617021">
          <w:rPr>
            <w:noProof/>
            <w:vertAlign w:val="superscript"/>
          </w:rPr>
          <w:t>38</w:t>
        </w:r>
      </w:hyperlink>
      <w:r w:rsidRPr="00872938">
        <w:fldChar w:fldCharType="end"/>
      </w:r>
      <w:r w:rsidRPr="00872938">
        <w:t xml:space="preserve"> Lithium di-isopropylamide deprotonates (</w:t>
      </w:r>
      <w:r w:rsidRPr="00872938">
        <w:rPr>
          <w:vertAlign w:val="superscript"/>
        </w:rPr>
        <w:t>Me</w:t>
      </w:r>
      <w:proofErr w:type="gramStart"/>
      <w:r w:rsidRPr="00872938">
        <w:rPr>
          <w:vertAlign w:val="superscript"/>
        </w:rPr>
        <w:t>,Et</w:t>
      </w:r>
      <w:r w:rsidRPr="00872938">
        <w:t>TC</w:t>
      </w:r>
      <w:r w:rsidRPr="00872938">
        <w:rPr>
          <w:i/>
          <w:vertAlign w:val="superscript"/>
        </w:rPr>
        <w:t>Ph</w:t>
      </w:r>
      <w:proofErr w:type="gramEnd"/>
      <w:r w:rsidRPr="00872938">
        <w:t>)(I)</w:t>
      </w:r>
      <w:r w:rsidRPr="00872938">
        <w:rPr>
          <w:vertAlign w:val="subscript"/>
        </w:rPr>
        <w:t>4</w:t>
      </w:r>
      <w:r w:rsidRPr="00872938">
        <w:t xml:space="preserve">, </w:t>
      </w:r>
      <w:r w:rsidRPr="00872938">
        <w:rPr>
          <w:b/>
        </w:rPr>
        <w:t>1</w:t>
      </w:r>
      <w:r w:rsidRPr="00872938">
        <w:t xml:space="preserve">, at room temperature in THF in five minutes.  Addition of a THF solution of </w:t>
      </w:r>
      <w:proofErr w:type="gramStart"/>
      <w:r w:rsidRPr="00872938">
        <w:t>iron(</w:t>
      </w:r>
      <w:proofErr w:type="gramEnd"/>
      <w:r w:rsidRPr="00872938">
        <w:t xml:space="preserve">II) iodide to this mixture followed by the addition of thallium hexafluorophosphate in acetonitrile gives the octahedral complex </w:t>
      </w:r>
      <w:r w:rsidRPr="00872938">
        <w:lastRenderedPageBreak/>
        <w:t>[(</w:t>
      </w:r>
      <w:r w:rsidRPr="00872938">
        <w:rPr>
          <w:vertAlign w:val="superscript"/>
        </w:rPr>
        <w:t>Me,Et</w:t>
      </w:r>
      <w:r w:rsidRPr="00872938">
        <w:t>TC</w:t>
      </w:r>
      <w:r w:rsidRPr="00872938">
        <w:rPr>
          <w:i/>
          <w:vertAlign w:val="superscript"/>
        </w:rPr>
        <w:t>Ph</w:t>
      </w:r>
      <w:r w:rsidRPr="00872938">
        <w:t>)Fe(NCCH</w:t>
      </w:r>
      <w:r w:rsidRPr="00872938">
        <w:rPr>
          <w:vertAlign w:val="subscript"/>
        </w:rPr>
        <w:t>3</w:t>
      </w:r>
      <w:r w:rsidRPr="00872938">
        <w:t>)</w:t>
      </w:r>
      <w:r w:rsidRPr="00872938">
        <w:rPr>
          <w:vertAlign w:val="subscript"/>
        </w:rPr>
        <w:t>2</w:t>
      </w:r>
      <w:r w:rsidRPr="00872938">
        <w:t>](PF</w:t>
      </w:r>
      <w:r w:rsidRPr="00872938">
        <w:rPr>
          <w:vertAlign w:val="subscript"/>
        </w:rPr>
        <w:t>6</w:t>
      </w:r>
      <w:r w:rsidRPr="00872938">
        <w:t>)</w:t>
      </w:r>
      <w:r w:rsidRPr="00872938">
        <w:rPr>
          <w:vertAlign w:val="subscript"/>
        </w:rPr>
        <w:t>2</w:t>
      </w:r>
      <w:r w:rsidRPr="00872938">
        <w:t xml:space="preserve">, </w:t>
      </w:r>
      <w:r w:rsidRPr="00872938">
        <w:rPr>
          <w:b/>
        </w:rPr>
        <w:t>2</w:t>
      </w:r>
      <w:r w:rsidRPr="00872938">
        <w:t xml:space="preserve">. Complex </w:t>
      </w:r>
      <w:r w:rsidRPr="00872938">
        <w:rPr>
          <w:b/>
        </w:rPr>
        <w:t>2</w:t>
      </w:r>
      <w:r w:rsidRPr="00872938">
        <w:t xml:space="preserve"> constitutes a tetra-carbene iron complex with easily accessible coordination sites for catalytic reactions.</w:t>
      </w:r>
      <w:hyperlink w:anchor="_ENREF_74" w:tooltip="McGuinness, 2004 #59" w:history="1">
        <w:r w:rsidR="009366DC" w:rsidRPr="00872938">
          <w:fldChar w:fldCharType="begin"/>
        </w:r>
        <w:r w:rsidR="009366DC">
          <w:instrText xml:space="preserve"> ADDIN EN.CITE &lt;EndNote&gt;&lt;Cite&gt;&lt;Author&gt;McGuinness&lt;/Author&gt;&lt;Year&gt;2004&lt;/Year&gt;&lt;RecNum&gt;59&lt;/RecNum&gt;&lt;DisplayText&gt;&lt;style face="superscript"&gt;39&lt;/style&gt;&lt;/DisplayText&gt;&lt;record&gt;&lt;rec-number&gt;59&lt;/rec-number&gt;&lt;foreign-keys&gt;&lt;key app="EN" db-id="s0a50z9zlf90x2esvvjvwp9t9frez5r00xxa" timestamp="1387650569"&gt;59&lt;/key&gt;&lt;/foreign-keys&gt;&lt;ref-type name="Journal Article"&gt;17&lt;/ref-type&gt;&lt;contributors&gt;&lt;authors&gt;&lt;author&gt;McGuinness, David S.&lt;/author&gt;&lt;author&gt;Gibson, Vernon C.&lt;/author&gt;&lt;author&gt;Steed, Jonathan W.&lt;/author&gt;&lt;/authors&gt;&lt;/contributors&gt;&lt;titles&gt;&lt;title&gt;Bis(carbene)pyridine Complexes of the Early to Middle Transition Metals: Survey of Ethylene Oligomerization and Polymerization Capability&lt;/title&gt;&lt;secondary-title&gt;Organometallics&lt;/secondary-title&gt;&lt;/titles&gt;&lt;periodical&gt;&lt;full-title&gt;Organometallics&lt;/full-title&gt;&lt;abbr-1&gt;Organometallics&lt;/abbr-1&gt;&lt;abbr-2&gt;Organometallics&lt;/abbr-2&gt;&lt;/periodical&gt;&lt;pages&gt;6288-6292&lt;/pages&gt;&lt;volume&gt;23&lt;/volume&gt;&lt;number&gt;Copyright (C) 2011 American Chemical Society (ACS). All Rights Reserved.&lt;/number&gt;&lt;keywords&gt;&lt;keyword&gt;carbene pyridine transition metal complex prepn ethylene oligomerization polymn&lt;/keyword&gt;&lt;keyword&gt;imidazolylidene pyridine titanium vanadium chromium iron cobalt prepn catalyst&lt;/keyword&gt;&lt;keyword&gt;crystal mol structure imidazolylidene pyridine iron carbene complex&lt;/keyword&gt;&lt;/keywords&gt;&lt;dates&gt;&lt;year&gt;2004&lt;/year&gt;&lt;/dates&gt;&lt;publisher&gt;American Chemical Society&lt;/publisher&gt;&lt;isbn&gt;0276-7333&lt;/isbn&gt;&lt;work-type&gt;10.1021/om049246t&lt;/work-type&gt;&lt;urls&gt;&lt;/urls&gt;&lt;electronic-resource-num&gt;10.1021/om049246t&lt;/electronic-resource-num&gt;&lt;/record&gt;&lt;/Cite&gt;&lt;/EndNote&gt;</w:instrText>
        </w:r>
        <w:r w:rsidR="009366DC" w:rsidRPr="00872938">
          <w:fldChar w:fldCharType="separate"/>
        </w:r>
        <w:r w:rsidR="009366DC" w:rsidRPr="00617021">
          <w:rPr>
            <w:noProof/>
            <w:vertAlign w:val="superscript"/>
          </w:rPr>
          <w:t>39</w:t>
        </w:r>
        <w:r w:rsidR="009366DC" w:rsidRPr="00872938">
          <w:fldChar w:fldCharType="end"/>
        </w:r>
      </w:hyperlink>
    </w:p>
    <w:p w14:paraId="5FE56770" w14:textId="77777777" w:rsidR="008A5343" w:rsidRDefault="008A5343" w:rsidP="008C0BEE">
      <w:pPr>
        <w:keepNext/>
        <w:spacing w:line="480" w:lineRule="auto"/>
        <w:jc w:val="both"/>
      </w:pPr>
      <w:r>
        <w:object w:dxaOrig="12002" w:dyaOrig="8997" w14:anchorId="34951541">
          <v:shape id="_x0000_i1032" type="#_x0000_t75" style="width:430pt;height:323pt" o:ole="">
            <v:imagedata r:id="rId26" o:title=""/>
          </v:shape>
          <o:OLEObject Type="Embed" ProgID="Diamond.Document.3" ShapeID="_x0000_i1032" DrawAspect="Content" ObjectID="_1453280934" r:id="rId27"/>
        </w:object>
      </w:r>
    </w:p>
    <w:p w14:paraId="7EBE214E" w14:textId="1824E698" w:rsidR="00872938" w:rsidRPr="00872938" w:rsidRDefault="008A5343" w:rsidP="008C0BEE">
      <w:pPr>
        <w:pStyle w:val="Caption"/>
        <w:spacing w:line="480" w:lineRule="auto"/>
        <w:jc w:val="both"/>
      </w:pPr>
      <w:bookmarkStart w:id="28" w:name="_Toc379533810"/>
      <w:proofErr w:type="gramStart"/>
      <w:r>
        <w:t xml:space="preserve">Figure </w:t>
      </w:r>
      <w:r w:rsidR="000330AB">
        <w:fldChar w:fldCharType="begin"/>
      </w:r>
      <w:r w:rsidR="000330AB">
        <w:instrText xml:space="preserve"> STYLEREF 1 \s </w:instrText>
      </w:r>
      <w:r w:rsidR="000330AB">
        <w:fldChar w:fldCharType="separate"/>
      </w:r>
      <w:r w:rsidR="002813F0">
        <w:rPr>
          <w:noProof/>
        </w:rPr>
        <w:t>3</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1</w:t>
      </w:r>
      <w:r w:rsidR="002813F0">
        <w:fldChar w:fldCharType="end"/>
      </w:r>
      <w:r>
        <w:t xml:space="preserve">. </w:t>
      </w:r>
      <w:r w:rsidRPr="00340FE2">
        <w:t xml:space="preserve">X-ray crystal structure of </w:t>
      </w:r>
      <w:r w:rsidRPr="008A5343">
        <w:t>[(</w:t>
      </w:r>
      <w:r w:rsidRPr="008A5343">
        <w:rPr>
          <w:vertAlign w:val="superscript"/>
        </w:rPr>
        <w:t>Me</w:t>
      </w:r>
      <w:proofErr w:type="gramStart"/>
      <w:r w:rsidRPr="008A5343">
        <w:rPr>
          <w:vertAlign w:val="superscript"/>
        </w:rPr>
        <w:t>,Et</w:t>
      </w:r>
      <w:r w:rsidRPr="008A5343">
        <w:t>TC</w:t>
      </w:r>
      <w:r w:rsidRPr="008A5343">
        <w:rPr>
          <w:i/>
          <w:vertAlign w:val="superscript"/>
        </w:rPr>
        <w:t>Ph</w:t>
      </w:r>
      <w:proofErr w:type="gramEnd"/>
      <w:r w:rsidRPr="008A5343">
        <w:t>)Fe(NCCH</w:t>
      </w:r>
      <w:r w:rsidRPr="008A5343">
        <w:rPr>
          <w:vertAlign w:val="subscript"/>
        </w:rPr>
        <w:t>3</w:t>
      </w:r>
      <w:r w:rsidRPr="008A5343">
        <w:t>)</w:t>
      </w:r>
      <w:r w:rsidRPr="008A5343">
        <w:rPr>
          <w:vertAlign w:val="subscript"/>
        </w:rPr>
        <w:t>2</w:t>
      </w:r>
      <w:r w:rsidRPr="008A5343">
        <w:t>](PF</w:t>
      </w:r>
      <w:r w:rsidRPr="008A5343">
        <w:rPr>
          <w:vertAlign w:val="subscript"/>
        </w:rPr>
        <w:t>6</w:t>
      </w:r>
      <w:r w:rsidRPr="008A5343">
        <w:t>)</w:t>
      </w:r>
      <w:r w:rsidRPr="008A5343">
        <w:rPr>
          <w:vertAlign w:val="subscript"/>
        </w:rPr>
        <w:t>2</w:t>
      </w:r>
      <w:r w:rsidRPr="00340FE2">
        <w:t xml:space="preserve">, </w:t>
      </w:r>
      <w:r w:rsidR="006871CE">
        <w:t>(</w:t>
      </w:r>
      <w:r w:rsidRPr="00340FE2">
        <w:t>2</w:t>
      </w:r>
      <w:r w:rsidR="006871CE">
        <w:t>)</w:t>
      </w:r>
      <w:r w:rsidRPr="00340FE2">
        <w:t>. Red, blue and grey ellipsoids (50% probability) represent Fe, N, and C, respectively. Counteranions, solvent molecules and hydrogens have been omitted for clarity.</w:t>
      </w:r>
      <w:bookmarkEnd w:id="28"/>
    </w:p>
    <w:p w14:paraId="5F10A392" w14:textId="4665D285" w:rsidR="00872938" w:rsidRPr="00872938" w:rsidRDefault="00872938" w:rsidP="008C0BEE">
      <w:pPr>
        <w:spacing w:line="480" w:lineRule="auto"/>
        <w:ind w:firstLine="720"/>
        <w:jc w:val="both"/>
      </w:pPr>
      <w:r w:rsidRPr="00872938">
        <w:t xml:space="preserve">Spectroscopic characterization of </w:t>
      </w:r>
      <w:r w:rsidRPr="00872938">
        <w:rPr>
          <w:b/>
        </w:rPr>
        <w:t>2</w:t>
      </w:r>
      <w:r w:rsidRPr="00872938">
        <w:t xml:space="preserve"> is consistent with a tetra-carbene complex. The ESI/MS of </w:t>
      </w:r>
      <w:r w:rsidRPr="00872938">
        <w:rPr>
          <w:b/>
        </w:rPr>
        <w:t>2</w:t>
      </w:r>
      <w:r w:rsidRPr="00872938">
        <w:t xml:space="preserve"> shows peaks at 506.2 </w:t>
      </w:r>
      <w:r w:rsidRPr="00872938">
        <w:rPr>
          <w:i/>
        </w:rPr>
        <w:t>m</w:t>
      </w:r>
      <w:r w:rsidRPr="00872938">
        <w:t>/</w:t>
      </w:r>
      <w:r w:rsidRPr="00872938">
        <w:rPr>
          <w:i/>
        </w:rPr>
        <w:t>z</w:t>
      </w:r>
      <w:r w:rsidRPr="00872938">
        <w:t>, associated with [(</w:t>
      </w:r>
      <w:r w:rsidRPr="00872938">
        <w:rPr>
          <w:vertAlign w:val="superscript"/>
        </w:rPr>
        <w:t>Me,Et</w:t>
      </w:r>
      <w:r w:rsidRPr="00872938">
        <w:t>TC</w:t>
      </w:r>
      <w:r w:rsidRPr="00872938">
        <w:rPr>
          <w:i/>
          <w:vertAlign w:val="superscript"/>
        </w:rPr>
        <w:t>Ph</w:t>
      </w:r>
      <w:r w:rsidRPr="00872938">
        <w:t>)Fe]</w:t>
      </w:r>
      <w:r w:rsidRPr="00872938">
        <w:rPr>
          <w:vertAlign w:val="superscript"/>
        </w:rPr>
        <w:t>2+</w:t>
      </w:r>
      <w:r w:rsidRPr="00872938">
        <w:t xml:space="preserve">, and at 1157.3 </w:t>
      </w:r>
      <w:r w:rsidRPr="00872938">
        <w:rPr>
          <w:i/>
        </w:rPr>
        <w:t>m</w:t>
      </w:r>
      <w:r w:rsidRPr="00872938">
        <w:t>/</w:t>
      </w:r>
      <w:r w:rsidRPr="00872938">
        <w:rPr>
          <w:i/>
        </w:rPr>
        <w:t>z</w:t>
      </w:r>
      <w:r w:rsidRPr="00872938">
        <w:t>, associated with {[(</w:t>
      </w:r>
      <w:r w:rsidRPr="00872938">
        <w:rPr>
          <w:vertAlign w:val="superscript"/>
        </w:rPr>
        <w:t>Me,Et</w:t>
      </w:r>
      <w:r w:rsidRPr="00872938">
        <w:t>TC</w:t>
      </w:r>
      <w:r w:rsidRPr="00872938">
        <w:rPr>
          <w:i/>
          <w:vertAlign w:val="superscript"/>
        </w:rPr>
        <w:t>Ph</w:t>
      </w:r>
      <w:r w:rsidRPr="00872938">
        <w:t>)Fe](PF</w:t>
      </w:r>
      <w:r w:rsidRPr="00872938">
        <w:rPr>
          <w:vertAlign w:val="subscript"/>
        </w:rPr>
        <w:t>6</w:t>
      </w:r>
      <w:r w:rsidRPr="00872938">
        <w:t>)}</w:t>
      </w:r>
      <w:r w:rsidRPr="00872938">
        <w:rPr>
          <w:vertAlign w:val="superscript"/>
        </w:rPr>
        <w:t>+</w:t>
      </w:r>
      <w:r w:rsidRPr="00872938">
        <w:t xml:space="preserve"> with the correct isotopic ratios. </w:t>
      </w:r>
      <w:r w:rsidRPr="00872938">
        <w:rPr>
          <w:vertAlign w:val="superscript"/>
        </w:rPr>
        <w:t>1</w:t>
      </w:r>
      <w:r w:rsidRPr="00872938">
        <w:t xml:space="preserve">H NMR demonstrates that the acetonitrile ligands on </w:t>
      </w:r>
      <w:r w:rsidRPr="00872938">
        <w:rPr>
          <w:b/>
        </w:rPr>
        <w:lastRenderedPageBreak/>
        <w:t>2</w:t>
      </w:r>
      <w:r w:rsidRPr="00872938">
        <w:t xml:space="preserve"> exchange in CD</w:t>
      </w:r>
      <w:r w:rsidRPr="00872938">
        <w:rPr>
          <w:vertAlign w:val="subscript"/>
        </w:rPr>
        <w:t>3</w:t>
      </w:r>
      <w:r w:rsidRPr="00872938">
        <w:t xml:space="preserve">CN solution since </w:t>
      </w:r>
      <w:r w:rsidRPr="00872938">
        <w:rPr>
          <w:b/>
        </w:rPr>
        <w:t>2</w:t>
      </w:r>
      <w:r w:rsidRPr="00872938">
        <w:t xml:space="preserve"> which has been crystallized from CH</w:t>
      </w:r>
      <w:r w:rsidRPr="00872938">
        <w:rPr>
          <w:vertAlign w:val="subscript"/>
        </w:rPr>
        <w:t>3</w:t>
      </w:r>
      <w:r w:rsidRPr="00872938">
        <w:t xml:space="preserve">CN solution (see below) shows peaks only for unbound acetonitrile.  </w:t>
      </w:r>
      <w:r w:rsidRPr="00872938">
        <w:rPr>
          <w:vertAlign w:val="superscript"/>
        </w:rPr>
        <w:t>13</w:t>
      </w:r>
      <w:r w:rsidRPr="00872938">
        <w:t>C NMR shows a resonance for the carbene carbon at 196.65 ppm which is consistent with other Fe</w:t>
      </w:r>
      <w:r w:rsidRPr="00872938">
        <w:rPr>
          <w:vertAlign w:val="superscript"/>
        </w:rPr>
        <w:t>II</w:t>
      </w:r>
      <w:r w:rsidRPr="00872938">
        <w:t xml:space="preserve"> NHC-carbene complexes.</w:t>
      </w:r>
      <w:hyperlink w:anchor="_ENREF_75" w:tooltip="Kaufhold, 2008 #60" w:history="1">
        <w:r w:rsidR="009366DC" w:rsidRPr="00872938">
          <w:fldChar w:fldCharType="begin"/>
        </w:r>
        <w:r w:rsidR="009366DC">
          <w:instrText xml:space="preserve"> ADDIN EN.CITE &lt;EndNote&gt;&lt;Cite&gt;&lt;Author&gt;Kaufhold&lt;/Author&gt;&lt;Year&gt;2008&lt;/Year&gt;&lt;RecNum&gt;60&lt;/RecNum&gt;&lt;DisplayText&gt;&lt;style face="superscript"&gt;40&lt;/style&gt;&lt;/DisplayText&gt;&lt;record&gt;&lt;rec-number&gt;60&lt;/rec-number&gt;&lt;foreign-keys&gt;&lt;key app="EN" db-id="s0a50z9zlf90x2esvvjvwp9t9frez5r00xxa" timestamp="1387650569"&gt;60&lt;/key&gt;&lt;/foreign-keys&gt;&lt;ref-type name="Journal Article"&gt;17&lt;/ref-type&gt;&lt;contributors&gt;&lt;authors&gt;&lt;author&gt;Kaufhold, Oliver&lt;/author&gt;&lt;author&gt;Hahn, F. Ekkehardt&lt;/author&gt;&lt;author&gt;Pape, Tania&lt;/author&gt;&lt;author&gt;Hepp, Alexander&lt;/author&gt;&lt;/authors&gt;&lt;/contributors&gt;&lt;titles&gt;&lt;title&gt;Ruthenium(II) and iron(II) complexes of N-pyridyl substituted imidazolin-2-ylidenes&lt;/title&gt;&lt;secondary-title&gt;J. Organomet. Chem.&lt;/secondary-title&gt;&lt;/titles&gt;&lt;periodical&gt;&lt;full-title&gt;Journal of Organometallic Chemistry&lt;/full-title&gt;&lt;abbr-1&gt;J. Organomet. Chem.&lt;/abbr-1&gt;&lt;abbr-2&gt;J Organomet Chem&lt;/abbr-2&gt;&lt;/periodical&gt;&lt;pages&gt;3435-3440&lt;/pages&gt;&lt;volume&gt;693&lt;/volume&gt;&lt;number&gt;21-22&lt;/number&gt;&lt;keywords&gt;&lt;keyword&gt;N-heterocyclic carbenes&lt;/keyword&gt;&lt;keyword&gt;Ruthenium&lt;/keyword&gt;&lt;keyword&gt;Iron&lt;/keyword&gt;&lt;keyword&gt;Chelating ligands&lt;/keyword&gt;&lt;/keywords&gt;&lt;dates&gt;&lt;year&gt;2008&lt;/year&gt;&lt;/dates&gt;&lt;isbn&gt;0022-328X&lt;/isbn&gt;&lt;urls&gt;&lt;related-urls&gt;&lt;url&gt;http://www.sciencedirect.com/science/article/pii/S0022328X08004865&lt;/url&gt;&lt;/related-urls&gt;&lt;/urls&gt;&lt;electronic-resource-num&gt;10.1016/j.jorganchem.2008.08.013&lt;/electronic-resource-num&gt;&lt;/record&gt;&lt;/Cite&gt;&lt;/EndNote&gt;</w:instrText>
        </w:r>
        <w:r w:rsidR="009366DC" w:rsidRPr="00872938">
          <w:fldChar w:fldCharType="separate"/>
        </w:r>
        <w:r w:rsidR="009366DC" w:rsidRPr="00617021">
          <w:rPr>
            <w:noProof/>
            <w:vertAlign w:val="superscript"/>
          </w:rPr>
          <w:t>40</w:t>
        </w:r>
        <w:r w:rsidR="009366DC" w:rsidRPr="00872938">
          <w:fldChar w:fldCharType="end"/>
        </w:r>
      </w:hyperlink>
      <w:r w:rsidRPr="00872938">
        <w:t xml:space="preserve"> In addition, complex </w:t>
      </w:r>
      <w:r w:rsidRPr="00872938">
        <w:rPr>
          <w:b/>
        </w:rPr>
        <w:t>2</w:t>
      </w:r>
      <w:r w:rsidRPr="00872938">
        <w:t xml:space="preserve"> is air stable in the solid state.</w:t>
      </w:r>
    </w:p>
    <w:p w14:paraId="1C600A28" w14:textId="4D04F76D" w:rsidR="00872938" w:rsidRDefault="00872938" w:rsidP="008C0BEE">
      <w:pPr>
        <w:spacing w:line="480" w:lineRule="auto"/>
        <w:ind w:firstLine="720"/>
        <w:jc w:val="both"/>
      </w:pPr>
      <w:r w:rsidRPr="00872938">
        <w:t xml:space="preserve">The X-ray crystal structure of </w:t>
      </w:r>
      <w:r w:rsidRPr="00872938">
        <w:rPr>
          <w:b/>
        </w:rPr>
        <w:t>2</w:t>
      </w:r>
      <w:r w:rsidRPr="00872938">
        <w:t xml:space="preserve"> shows that the acetonitrile ligands are bound in the solid state (</w:t>
      </w:r>
      <w:r w:rsidRPr="00D8664B">
        <w:t xml:space="preserve">Figure </w:t>
      </w:r>
      <w:r w:rsidR="00733F8A" w:rsidRPr="00D8664B">
        <w:t>3.</w:t>
      </w:r>
      <w:r w:rsidRPr="00D8664B">
        <w:t>1</w:t>
      </w:r>
      <w:r w:rsidRPr="00872938">
        <w:t>) giving an octahedral complex. The average Fe-C bond distance is 2.01 Å which is slightly longer than the only other Fe</w:t>
      </w:r>
      <w:r w:rsidRPr="00872938">
        <w:rPr>
          <w:vertAlign w:val="superscript"/>
        </w:rPr>
        <w:t>II</w:t>
      </w:r>
      <w:r w:rsidRPr="00872938">
        <w:t xml:space="preserve"> tetra-carbene which has been previously reported (1.96 Å).</w:t>
      </w:r>
      <w:hyperlink w:anchor="_ENREF_74" w:tooltip="McGuinness, 2004 #59" w:history="1">
        <w:r w:rsidR="009366DC" w:rsidRPr="00872938">
          <w:fldChar w:fldCharType="begin"/>
        </w:r>
        <w:r w:rsidR="009366DC">
          <w:instrText xml:space="preserve"> ADDIN EN.CITE &lt;EndNote&gt;&lt;Cite&gt;&lt;Author&gt;McGuinness&lt;/Author&gt;&lt;Year&gt;2004&lt;/Year&gt;&lt;RecNum&gt;59&lt;/RecNum&gt;&lt;DisplayText&gt;&lt;style face="superscript"&gt;39&lt;/style&gt;&lt;/DisplayText&gt;&lt;record&gt;&lt;rec-number&gt;59&lt;/rec-number&gt;&lt;foreign-keys&gt;&lt;key app="EN" db-id="s0a50z9zlf90x2esvvjvwp9t9frez5r00xxa" timestamp="1387650569"&gt;59&lt;/key&gt;&lt;/foreign-keys&gt;&lt;ref-type name="Journal Article"&gt;17&lt;/ref-type&gt;&lt;contributors&gt;&lt;authors&gt;&lt;author&gt;McGuinness, David S.&lt;/author&gt;&lt;author&gt;Gibson, Vernon C.&lt;/author&gt;&lt;author&gt;Steed, Jonathan W.&lt;/author&gt;&lt;/authors&gt;&lt;/contributors&gt;&lt;titles&gt;&lt;title&gt;Bis(carbene)pyridine Complexes of the Early to Middle Transition Metals: Survey of Ethylene Oligomerization and Polymerization Capability&lt;/title&gt;&lt;secondary-title&gt;Organometallics&lt;/secondary-title&gt;&lt;/titles&gt;&lt;periodical&gt;&lt;full-title&gt;Organometallics&lt;/full-title&gt;&lt;abbr-1&gt;Organometallics&lt;/abbr-1&gt;&lt;abbr-2&gt;Organometallics&lt;/abbr-2&gt;&lt;/periodical&gt;&lt;pages&gt;6288-6292&lt;/pages&gt;&lt;volume&gt;23&lt;/volume&gt;&lt;number&gt;Copyright (C) 2011 American Chemical Society (ACS). All Rights Reserved.&lt;/number&gt;&lt;keywords&gt;&lt;keyword&gt;carbene pyridine transition metal complex prepn ethylene oligomerization polymn&lt;/keyword&gt;&lt;keyword&gt;imidazolylidene pyridine titanium vanadium chromium iron cobalt prepn catalyst&lt;/keyword&gt;&lt;keyword&gt;crystal mol structure imidazolylidene pyridine iron carbene complex&lt;/keyword&gt;&lt;/keywords&gt;&lt;dates&gt;&lt;year&gt;2004&lt;/year&gt;&lt;/dates&gt;&lt;publisher&gt;American Chemical Society&lt;/publisher&gt;&lt;isbn&gt;0276-7333&lt;/isbn&gt;&lt;work-type&gt;10.1021/om049246t&lt;/work-type&gt;&lt;urls&gt;&lt;/urls&gt;&lt;electronic-resource-num&gt;10.1021/om049246t&lt;/electronic-resource-num&gt;&lt;/record&gt;&lt;/Cite&gt;&lt;/EndNote&gt;</w:instrText>
        </w:r>
        <w:r w:rsidR="009366DC" w:rsidRPr="00872938">
          <w:fldChar w:fldCharType="separate"/>
        </w:r>
        <w:r w:rsidR="009366DC" w:rsidRPr="00617021">
          <w:rPr>
            <w:noProof/>
            <w:vertAlign w:val="superscript"/>
          </w:rPr>
          <w:t>39</w:t>
        </w:r>
        <w:r w:rsidR="009366DC" w:rsidRPr="00872938">
          <w:fldChar w:fldCharType="end"/>
        </w:r>
      </w:hyperlink>
      <w:r w:rsidRPr="00872938">
        <w:t xml:space="preserve"> The </w:t>
      </w:r>
      <w:proofErr w:type="gramStart"/>
      <w:r w:rsidRPr="00872938">
        <w:rPr>
          <w:i/>
        </w:rPr>
        <w:t>trans</w:t>
      </w:r>
      <w:proofErr w:type="gramEnd"/>
      <w:r w:rsidRPr="00872938">
        <w:t xml:space="preserve"> C-Fe-C angles are 169.7 and 172.2 degrees which demonstrates that there is only a minimal distortion about the equatorial plane formed by the macrocycle.  Unlike four-coordinate Co and Ni complexes which have a 24-atom ringed macrocyclic tetra-carbene ligand,</w:t>
      </w:r>
      <w:hyperlink w:anchor="_ENREF_27" w:tooltip="Findlay, 2010 #61" w:history="1">
        <w:r w:rsidR="009366DC" w:rsidRPr="00872938">
          <w:fldChar w:fldCharType="begin">
            <w:fldData xml:space="preserve">PEVuZE5vdGU+PENpdGU+PEF1dGhvcj5NY0tpZTwvQXV0aG9yPjxZZWFyPjIwMDc8L1llYXI+PFJl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IHdpdGggc3Vic2VxdWVudCBtZXRhbGF0aW9uKTwva2V5d29yZD48a2V5d29yZD5NZXRhbGF0aW9u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</w:fldData>
          </w:fldChar>
        </w:r>
        <w:r w:rsidR="009366DC">
          <w:instrText xml:space="preserve"> ADDIN EN.CITE </w:instrText>
        </w:r>
        <w:r w:rsidR="009366DC">
          <w:fldChar w:fldCharType="begin">
            <w:fldData xml:space="preserve">PEVuZE5vdGU+PENpdGU+PEF1dGhvcj5NY0tpZTwvQXV0aG9yPjxZZWFyPjIwMDc8L1llYXI+PFJl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IHdpdGggc3Vic2VxdWVudCBtZXRhbGF0aW9uKTwva2V5d29yZD48a2V5d29yZD5NZXRhbGF0aW9u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14</w:t>
        </w:r>
        <w:r w:rsidR="009366DC" w:rsidRPr="00872938">
          <w:fldChar w:fldCharType="end"/>
        </w:r>
      </w:hyperlink>
      <w:r w:rsidRPr="00872938">
        <w:t xml:space="preserve"> </w:t>
      </w:r>
      <w:r w:rsidRPr="00872938">
        <w:rPr>
          <w:b/>
        </w:rPr>
        <w:t>2</w:t>
      </w:r>
      <w:r w:rsidRPr="00872938">
        <w:t xml:space="preserve"> </w:t>
      </w:r>
      <w:proofErr w:type="gramStart"/>
      <w:r w:rsidRPr="00872938">
        <w:t>has</w:t>
      </w:r>
      <w:proofErr w:type="gramEnd"/>
      <w:r w:rsidRPr="00872938">
        <w:t xml:space="preserve"> space for apical ligands to bind to the metal center.</w:t>
      </w:r>
    </w:p>
    <w:p w14:paraId="2B726C83" w14:textId="77777777" w:rsidR="0074356A" w:rsidRDefault="0074356A" w:rsidP="008C0BEE">
      <w:pPr>
        <w:pStyle w:val="Heading2"/>
        <w:spacing w:line="480" w:lineRule="auto"/>
        <w:jc w:val="left"/>
      </w:pPr>
      <w:bookmarkStart w:id="29" w:name="_Toc379533750"/>
      <w:r>
        <w:t>Catalytic Aziridination with Aryl Azides and Aliphatic Alkenes</w:t>
      </w:r>
      <w:bookmarkEnd w:id="29"/>
    </w:p>
    <w:p w14:paraId="7925181B" w14:textId="2AE9C3B7" w:rsidR="002B7432" w:rsidRDefault="002B7432" w:rsidP="0096628E">
      <w:pPr>
        <w:spacing w:line="480" w:lineRule="auto"/>
        <w:ind w:firstLine="720"/>
        <w:jc w:val="both"/>
      </w:pPr>
      <w:bookmarkStart w:id="30" w:name="_Toc379534176"/>
      <w:r w:rsidRPr="00872938">
        <w:t xml:space="preserve">To determine the best catalytic reaction conditions for aziridination with an electron donating aryl azide, a series of test reactions were run with </w:t>
      </w:r>
      <w:r w:rsidRPr="00872938">
        <w:rPr>
          <w:i/>
        </w:rPr>
        <w:t>p</w:t>
      </w:r>
      <w:r w:rsidRPr="00872938">
        <w:t xml:space="preserve">-tolyl-azide, 1-decene and </w:t>
      </w:r>
      <w:r w:rsidRPr="00872938">
        <w:rPr>
          <w:b/>
        </w:rPr>
        <w:t>2</w:t>
      </w:r>
      <w:r w:rsidRPr="00872938">
        <w:t xml:space="preserve">. The best results were obtained by using 0.1 mol% catalyst loading of </w:t>
      </w:r>
      <w:r w:rsidRPr="00872938">
        <w:rPr>
          <w:b/>
        </w:rPr>
        <w:t>2</w:t>
      </w:r>
      <w:r w:rsidRPr="00872938">
        <w:t xml:space="preserve"> with 29-fold excess of alkene and no additional solvent (</w:t>
      </w:r>
      <w:r w:rsidRPr="00D8664B">
        <w:t>Scheme 3.2</w:t>
      </w:r>
      <w:r w:rsidRPr="00872938">
        <w:t>). After 18 hours at 90 °C the reaction was complete (all organic azide had reacted) and the reaction mixture was cooled to room temperature and the</w:t>
      </w:r>
      <w:r w:rsidR="0096628E">
        <w:br/>
      </w:r>
    </w:p>
    <w:p w14:paraId="6E0D3EB0" w14:textId="5A6C31A2" w:rsidR="00EA093B" w:rsidRDefault="00EA093B" w:rsidP="002B7432">
      <w:pPr>
        <w:pStyle w:val="Caption"/>
        <w:spacing w:line="360" w:lineRule="auto"/>
        <w:jc w:val="both"/>
      </w:pPr>
      <w:proofErr w:type="gramStart"/>
      <w:r>
        <w:lastRenderedPageBreak/>
        <w:t xml:space="preserve">Scheme </w:t>
      </w:r>
      <w:r w:rsidR="000330AB">
        <w:fldChar w:fldCharType="begin"/>
      </w:r>
      <w:r w:rsidR="000330AB">
        <w:instrText xml:space="preserve"> STYLEREF 1 \s </w:instrText>
      </w:r>
      <w:r w:rsidR="000330AB">
        <w:fldChar w:fldCharType="separate"/>
      </w:r>
      <w:r w:rsidR="002813F0">
        <w:rPr>
          <w:noProof/>
        </w:rPr>
        <w:t>3</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2</w:t>
      </w:r>
      <w:r w:rsidR="002813F0">
        <w:fldChar w:fldCharType="end"/>
      </w:r>
      <w:r>
        <w:t xml:space="preserve">. </w:t>
      </w:r>
      <w:r w:rsidRPr="00702023">
        <w:t>Sample catalyti</w:t>
      </w:r>
      <w:r>
        <w:t>c aziridination reaction with</w:t>
      </w:r>
      <w:r w:rsidR="006871CE">
        <w:t xml:space="preserve"> </w:t>
      </w:r>
      <w:r w:rsidR="006871CE" w:rsidRPr="008A5343">
        <w:t>[(</w:t>
      </w:r>
      <w:r w:rsidR="006871CE" w:rsidRPr="008A5343">
        <w:rPr>
          <w:vertAlign w:val="superscript"/>
        </w:rPr>
        <w:t>Me</w:t>
      </w:r>
      <w:proofErr w:type="gramStart"/>
      <w:r w:rsidR="006871CE" w:rsidRPr="008A5343">
        <w:rPr>
          <w:vertAlign w:val="superscript"/>
        </w:rPr>
        <w:t>,Et</w:t>
      </w:r>
      <w:r w:rsidR="006871CE" w:rsidRPr="008A5343">
        <w:t>TC</w:t>
      </w:r>
      <w:r w:rsidR="006871CE" w:rsidRPr="008A5343">
        <w:rPr>
          <w:i/>
          <w:vertAlign w:val="superscript"/>
        </w:rPr>
        <w:t>Ph</w:t>
      </w:r>
      <w:proofErr w:type="gramEnd"/>
      <w:r w:rsidR="006871CE" w:rsidRPr="008A5343">
        <w:t>)Fe(NCCH</w:t>
      </w:r>
      <w:r w:rsidR="006871CE" w:rsidRPr="008A5343">
        <w:rPr>
          <w:vertAlign w:val="subscript"/>
        </w:rPr>
        <w:t>3</w:t>
      </w:r>
      <w:r w:rsidR="006871CE" w:rsidRPr="008A5343">
        <w:t>)</w:t>
      </w:r>
      <w:r w:rsidR="006871CE" w:rsidRPr="008A5343">
        <w:rPr>
          <w:vertAlign w:val="subscript"/>
        </w:rPr>
        <w:t>2</w:t>
      </w:r>
      <w:r w:rsidR="006871CE" w:rsidRPr="008A5343">
        <w:t>](PF</w:t>
      </w:r>
      <w:r w:rsidR="006871CE" w:rsidRPr="008A5343">
        <w:rPr>
          <w:vertAlign w:val="subscript"/>
        </w:rPr>
        <w:t>6</w:t>
      </w:r>
      <w:r w:rsidR="006871CE" w:rsidRPr="008A5343">
        <w:t>)</w:t>
      </w:r>
      <w:r w:rsidR="006871CE" w:rsidRPr="008A5343">
        <w:rPr>
          <w:vertAlign w:val="subscript"/>
        </w:rPr>
        <w:t>2</w:t>
      </w:r>
      <w:r w:rsidR="006871CE">
        <w:t>.</w:t>
      </w:r>
      <w:bookmarkEnd w:id="30"/>
    </w:p>
    <w:p w14:paraId="0D2AE1F2" w14:textId="77777777" w:rsidR="00872938" w:rsidRPr="00872938" w:rsidRDefault="00A3707C" w:rsidP="008C0BEE">
      <w:pPr>
        <w:spacing w:line="480" w:lineRule="auto"/>
        <w:jc w:val="center"/>
      </w:pPr>
      <w:r>
        <w:object w:dxaOrig="6120" w:dyaOrig="1891" w14:anchorId="565D2412">
          <v:shape id="_x0000_i1033" type="#_x0000_t75" style="width:307pt;height:94pt" o:ole="">
            <v:imagedata r:id="rId28" o:title=""/>
          </v:shape>
          <o:OLEObject Type="Embed" ProgID="ChemDraw.Document.6.0" ShapeID="_x0000_i1033" DrawAspect="Content" ObjectID="_1453280935" r:id="rId29"/>
        </w:object>
      </w:r>
    </w:p>
    <w:p w14:paraId="412ACC11" w14:textId="61096EE7" w:rsidR="00313FE6" w:rsidRDefault="00313FE6" w:rsidP="002B7432">
      <w:pPr>
        <w:pStyle w:val="Caption"/>
        <w:spacing w:line="360" w:lineRule="auto"/>
      </w:pPr>
      <w:bookmarkStart w:id="31" w:name="_Toc379533776"/>
      <w:proofErr w:type="gramStart"/>
      <w:r>
        <w:t xml:space="preserve">Table </w:t>
      </w:r>
      <w:r w:rsidR="000330AB">
        <w:fldChar w:fldCharType="begin"/>
      </w:r>
      <w:r w:rsidR="000330AB">
        <w:instrText xml:space="preserve"> STYLEREF 1 \s </w:instrText>
      </w:r>
      <w:r w:rsidR="000330AB">
        <w:fldChar w:fldCharType="separate"/>
      </w:r>
      <w:r w:rsidR="0082575D">
        <w:rPr>
          <w:noProof/>
        </w:rPr>
        <w:t>3</w:t>
      </w:r>
      <w:r w:rsidR="000330AB">
        <w:rPr>
          <w:noProof/>
        </w:rPr>
        <w:fldChar w:fldCharType="end"/>
      </w:r>
      <w:r w:rsidR="00E5657B">
        <w:t>.</w:t>
      </w:r>
      <w:proofErr w:type="gramEnd"/>
      <w:r w:rsidR="002813F0">
        <w:fldChar w:fldCharType="begin"/>
      </w:r>
      <w:r w:rsidR="002813F0">
        <w:instrText xml:space="preserve"> SEQ Table \* ARABIC \s 1 </w:instrText>
      </w:r>
      <w:r w:rsidR="002813F0">
        <w:fldChar w:fldCharType="separate"/>
      </w:r>
      <w:r w:rsidR="0082575D">
        <w:rPr>
          <w:noProof/>
        </w:rPr>
        <w:t>1</w:t>
      </w:r>
      <w:r w:rsidR="002813F0">
        <w:rPr>
          <w:noProof/>
        </w:rPr>
        <w:fldChar w:fldCharType="end"/>
      </w:r>
      <w:r>
        <w:t xml:space="preserve">. </w:t>
      </w:r>
      <w:r w:rsidRPr="006417AE">
        <w:t xml:space="preserve">Aziridination reactions with </w:t>
      </w:r>
      <w:r w:rsidR="006871CE" w:rsidRPr="008A5343">
        <w:t>[(</w:t>
      </w:r>
      <w:r w:rsidR="006871CE" w:rsidRPr="008A5343">
        <w:rPr>
          <w:vertAlign w:val="superscript"/>
        </w:rPr>
        <w:t>Me</w:t>
      </w:r>
      <w:proofErr w:type="gramStart"/>
      <w:r w:rsidR="006871CE" w:rsidRPr="008A5343">
        <w:rPr>
          <w:vertAlign w:val="superscript"/>
        </w:rPr>
        <w:t>,Et</w:t>
      </w:r>
      <w:r w:rsidR="006871CE" w:rsidRPr="008A5343">
        <w:t>TC</w:t>
      </w:r>
      <w:r w:rsidR="006871CE" w:rsidRPr="008A5343">
        <w:rPr>
          <w:i/>
          <w:vertAlign w:val="superscript"/>
        </w:rPr>
        <w:t>Ph</w:t>
      </w:r>
      <w:proofErr w:type="gramEnd"/>
      <w:r w:rsidR="006871CE" w:rsidRPr="008A5343">
        <w:t>)Fe(NCCH</w:t>
      </w:r>
      <w:r w:rsidR="006871CE" w:rsidRPr="008A5343">
        <w:rPr>
          <w:vertAlign w:val="subscript"/>
        </w:rPr>
        <w:t>3</w:t>
      </w:r>
      <w:r w:rsidR="006871CE" w:rsidRPr="008A5343">
        <w:t>)</w:t>
      </w:r>
      <w:r w:rsidR="006871CE" w:rsidRPr="008A5343">
        <w:rPr>
          <w:vertAlign w:val="subscript"/>
        </w:rPr>
        <w:t>2</w:t>
      </w:r>
      <w:r w:rsidR="006871CE" w:rsidRPr="008A5343">
        <w:t>](PF</w:t>
      </w:r>
      <w:r w:rsidR="006871CE" w:rsidRPr="008A5343">
        <w:rPr>
          <w:vertAlign w:val="subscript"/>
        </w:rPr>
        <w:t>6</w:t>
      </w:r>
      <w:r w:rsidR="006871CE" w:rsidRPr="008A5343">
        <w:t>)</w:t>
      </w:r>
      <w:r w:rsidR="006871CE" w:rsidRPr="008A5343">
        <w:rPr>
          <w:vertAlign w:val="subscript"/>
        </w:rPr>
        <w:t>2</w:t>
      </w:r>
      <w:r w:rsidRPr="006417AE">
        <w:t>.</w:t>
      </w:r>
      <w:bookmarkEnd w:id="31"/>
    </w:p>
    <w:tbl>
      <w:tblPr>
        <w:tblStyle w:val="LightList"/>
        <w:tblW w:w="8640" w:type="dxa"/>
        <w:tblLayout w:type="fixed"/>
        <w:tblLook w:val="0020" w:firstRow="1" w:lastRow="0" w:firstColumn="0" w:lastColumn="0" w:noHBand="0" w:noVBand="0"/>
      </w:tblPr>
      <w:tblGrid>
        <w:gridCol w:w="918"/>
        <w:gridCol w:w="1440"/>
        <w:gridCol w:w="1170"/>
        <w:gridCol w:w="1170"/>
        <w:gridCol w:w="900"/>
        <w:gridCol w:w="810"/>
        <w:gridCol w:w="1350"/>
        <w:gridCol w:w="882"/>
      </w:tblGrid>
      <w:tr w:rsidR="001C1D33" w:rsidRPr="003A1E3F" w14:paraId="586C496E" w14:textId="77777777" w:rsidTr="001C1D33">
        <w:trPr>
          <w:cnfStyle w:val="100000000000" w:firstRow="1" w:lastRow="0" w:firstColumn="0" w:lastColumn="0" w:oddVBand="0" w:evenVBand="0" w:oddHBand="0" w:evenHBand="0" w:firstRowFirstColumn="0" w:firstRowLastColumn="0" w:lastRowFirstColumn="0" w:lastRowLastColumn="0"/>
          <w:trHeight w:hRule="exact" w:val="547"/>
        </w:trPr>
        <w:tc>
          <w:tcPr>
            <w:cnfStyle w:val="000010000000" w:firstRow="0" w:lastRow="0" w:firstColumn="0" w:lastColumn="0" w:oddVBand="1" w:evenVBand="0" w:oddHBand="0" w:evenHBand="0" w:firstRowFirstColumn="0" w:firstRowLastColumn="0" w:lastRowFirstColumn="0" w:lastRowLastColumn="0"/>
            <w:tcW w:w="918" w:type="dxa"/>
            <w:vAlign w:val="center"/>
          </w:tcPr>
          <w:p w14:paraId="21E38923" w14:textId="77777777" w:rsidR="001C1D33" w:rsidRPr="003A1E3F" w:rsidRDefault="001C1D33" w:rsidP="00B633BC">
            <w:pPr>
              <w:jc w:val="center"/>
            </w:pPr>
            <w:r w:rsidRPr="003A1E3F">
              <w:t>Entry</w:t>
            </w:r>
          </w:p>
        </w:tc>
        <w:tc>
          <w:tcPr>
            <w:tcW w:w="1440" w:type="dxa"/>
            <w:vAlign w:val="center"/>
          </w:tcPr>
          <w:p w14:paraId="3110B8D7" w14:textId="77777777" w:rsidR="001C1D33" w:rsidRPr="003A1E3F" w:rsidRDefault="001C1D33" w:rsidP="00B633BC">
            <w:pPr>
              <w:jc w:val="center"/>
              <w:cnfStyle w:val="100000000000" w:firstRow="1" w:lastRow="0" w:firstColumn="0" w:lastColumn="0" w:oddVBand="0" w:evenVBand="0" w:oddHBand="0" w:evenHBand="0" w:firstRowFirstColumn="0" w:firstRowLastColumn="0" w:lastRowFirstColumn="0" w:lastRowLastColumn="0"/>
            </w:pPr>
            <w:r w:rsidRPr="003A1E3F">
              <w:t>Alkene</w:t>
            </w:r>
          </w:p>
        </w:tc>
        <w:tc>
          <w:tcPr>
            <w:cnfStyle w:val="000010000000" w:firstRow="0" w:lastRow="0" w:firstColumn="0" w:lastColumn="0" w:oddVBand="1" w:evenVBand="0" w:oddHBand="0" w:evenHBand="0" w:firstRowFirstColumn="0" w:firstRowLastColumn="0" w:lastRowFirstColumn="0" w:lastRowLastColumn="0"/>
            <w:tcW w:w="1170" w:type="dxa"/>
            <w:vAlign w:val="center"/>
          </w:tcPr>
          <w:p w14:paraId="698FE1A0" w14:textId="77777777" w:rsidR="001C1D33" w:rsidRPr="003A1E3F" w:rsidRDefault="001C1D33" w:rsidP="00B633BC">
            <w:pPr>
              <w:jc w:val="center"/>
            </w:pPr>
            <w:r w:rsidRPr="003A1E3F">
              <w:t>Azide R</w:t>
            </w:r>
            <w:r w:rsidRPr="003A1E3F">
              <w:noBreakHyphen/>
              <w:t>group</w:t>
            </w:r>
          </w:p>
        </w:tc>
        <w:tc>
          <w:tcPr>
            <w:tcW w:w="1170" w:type="dxa"/>
            <w:vAlign w:val="center"/>
          </w:tcPr>
          <w:p w14:paraId="4FCFA8F1" w14:textId="77777777" w:rsidR="001C1D33" w:rsidRPr="003A1E3F" w:rsidRDefault="001C1D33" w:rsidP="00B633BC">
            <w:pPr>
              <w:jc w:val="center"/>
              <w:cnfStyle w:val="100000000000" w:firstRow="1" w:lastRow="0" w:firstColumn="0" w:lastColumn="0" w:oddVBand="0" w:evenVBand="0" w:oddHBand="0" w:evenHBand="0" w:firstRowFirstColumn="0" w:firstRowLastColumn="0" w:lastRowFirstColumn="0" w:lastRowLastColumn="0"/>
            </w:pPr>
            <w:r w:rsidRPr="003A1E3F">
              <w:t>Catalyst Loading</w:t>
            </w:r>
          </w:p>
        </w:tc>
        <w:tc>
          <w:tcPr>
            <w:cnfStyle w:val="000010000000" w:firstRow="0" w:lastRow="0" w:firstColumn="0" w:lastColumn="0" w:oddVBand="1" w:evenVBand="0" w:oddHBand="0" w:evenHBand="0" w:firstRowFirstColumn="0" w:firstRowLastColumn="0" w:lastRowFirstColumn="0" w:lastRowLastColumn="0"/>
            <w:tcW w:w="900" w:type="dxa"/>
            <w:vAlign w:val="center"/>
          </w:tcPr>
          <w:p w14:paraId="6C90FC04" w14:textId="77777777" w:rsidR="001C1D33" w:rsidRDefault="001C1D33" w:rsidP="00B633BC">
            <w:pPr>
              <w:jc w:val="center"/>
            </w:pPr>
            <w:r w:rsidRPr="003A1E3F">
              <w:t>Temp</w:t>
            </w:r>
          </w:p>
          <w:p w14:paraId="112116D3" w14:textId="77777777" w:rsidR="001C1D33" w:rsidRPr="003A1E3F" w:rsidRDefault="001C1D33" w:rsidP="00B633BC">
            <w:pPr>
              <w:jc w:val="center"/>
            </w:pPr>
            <w:r w:rsidRPr="003A1E3F">
              <w:t>(°C)</w:t>
            </w:r>
          </w:p>
        </w:tc>
        <w:tc>
          <w:tcPr>
            <w:tcW w:w="810" w:type="dxa"/>
            <w:vAlign w:val="center"/>
          </w:tcPr>
          <w:p w14:paraId="3D754963" w14:textId="77777777" w:rsidR="001C1D33" w:rsidRDefault="001C1D33" w:rsidP="00B633BC">
            <w:pPr>
              <w:jc w:val="center"/>
              <w:cnfStyle w:val="100000000000" w:firstRow="1" w:lastRow="0" w:firstColumn="0" w:lastColumn="0" w:oddVBand="0" w:evenVBand="0" w:oddHBand="0" w:evenHBand="0" w:firstRowFirstColumn="0" w:firstRowLastColumn="0" w:lastRowFirstColumn="0" w:lastRowLastColumn="0"/>
            </w:pPr>
            <w:r w:rsidRPr="003A1E3F">
              <w:t>Time</w:t>
            </w:r>
          </w:p>
          <w:p w14:paraId="578D1F4C" w14:textId="77777777" w:rsidR="001C1D33" w:rsidRPr="003A1E3F" w:rsidRDefault="001C1D33" w:rsidP="00B633BC">
            <w:pPr>
              <w:jc w:val="center"/>
              <w:cnfStyle w:val="100000000000" w:firstRow="1" w:lastRow="0" w:firstColumn="0" w:lastColumn="0" w:oddVBand="0" w:evenVBand="0" w:oddHBand="0" w:evenHBand="0" w:firstRowFirstColumn="0" w:firstRowLastColumn="0" w:lastRowFirstColumn="0" w:lastRowLastColumn="0"/>
            </w:pPr>
            <w:r w:rsidRPr="003A1E3F">
              <w:t>(h)</w:t>
            </w:r>
          </w:p>
        </w:tc>
        <w:tc>
          <w:tcPr>
            <w:cnfStyle w:val="000010000000" w:firstRow="0" w:lastRow="0" w:firstColumn="0" w:lastColumn="0" w:oddVBand="1" w:evenVBand="0" w:oddHBand="0" w:evenHBand="0" w:firstRowFirstColumn="0" w:firstRowLastColumn="0" w:lastRowFirstColumn="0" w:lastRowLastColumn="0"/>
            <w:tcW w:w="1350" w:type="dxa"/>
            <w:vAlign w:val="center"/>
          </w:tcPr>
          <w:p w14:paraId="5BF6999F" w14:textId="77777777" w:rsidR="001C1D33" w:rsidRPr="003A1E3F" w:rsidRDefault="001C1D33" w:rsidP="00B633BC">
            <w:pPr>
              <w:jc w:val="center"/>
            </w:pPr>
            <w:r w:rsidRPr="003A1E3F">
              <w:t>Aziridine</w:t>
            </w:r>
          </w:p>
        </w:tc>
        <w:tc>
          <w:tcPr>
            <w:tcW w:w="882" w:type="dxa"/>
            <w:vAlign w:val="center"/>
          </w:tcPr>
          <w:p w14:paraId="1E706200" w14:textId="77777777" w:rsidR="001C1D33" w:rsidRPr="003A1E3F" w:rsidRDefault="001C1D33" w:rsidP="00B633BC">
            <w:pPr>
              <w:jc w:val="center"/>
              <w:cnfStyle w:val="100000000000" w:firstRow="1" w:lastRow="0" w:firstColumn="0" w:lastColumn="0" w:oddVBand="0" w:evenVBand="0" w:oddHBand="0" w:evenHBand="0" w:firstRowFirstColumn="0" w:firstRowLastColumn="0" w:lastRowFirstColumn="0" w:lastRowLastColumn="0"/>
            </w:pPr>
            <w:r w:rsidRPr="003A1E3F">
              <w:t>Yield</w:t>
            </w:r>
            <w:r w:rsidRPr="003A1E3F">
              <w:rPr>
                <w:i/>
                <w:vertAlign w:val="superscript"/>
              </w:rPr>
              <w:t>a</w:t>
            </w:r>
          </w:p>
        </w:tc>
      </w:tr>
      <w:tr w:rsidR="001C1D33" w:rsidRPr="003A1E3F" w14:paraId="326177A6" w14:textId="77777777" w:rsidTr="001C1D33">
        <w:trPr>
          <w:cnfStyle w:val="000000100000" w:firstRow="0" w:lastRow="0" w:firstColumn="0" w:lastColumn="0" w:oddVBand="0" w:evenVBand="0" w:oddHBand="1" w:evenHBand="0" w:firstRowFirstColumn="0" w:firstRowLastColumn="0" w:lastRowFirstColumn="0" w:lastRowLastColumn="0"/>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4D49D9FA" w14:textId="77777777" w:rsidR="001C1D33" w:rsidRPr="003A1E3F" w:rsidRDefault="001C1D33" w:rsidP="00B633BC">
            <w:pPr>
              <w:jc w:val="center"/>
            </w:pPr>
            <w:r w:rsidRPr="003A1E3F">
              <w:t>1</w:t>
            </w:r>
          </w:p>
        </w:tc>
        <w:tc>
          <w:tcPr>
            <w:tcW w:w="1440" w:type="dxa"/>
            <w:tcBorders>
              <w:left w:val="single" w:sz="4" w:space="0" w:color="FFFFFF" w:themeColor="background1"/>
              <w:right w:val="single" w:sz="4" w:space="0" w:color="FFFFFF" w:themeColor="background1"/>
            </w:tcBorders>
            <w:vAlign w:val="center"/>
          </w:tcPr>
          <w:p w14:paraId="253C1D92"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1-decene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0E472409" w14:textId="77777777" w:rsidR="001C1D33" w:rsidRPr="003A1E3F" w:rsidRDefault="001C1D33" w:rsidP="00B633BC">
            <w:pPr>
              <w:jc w:val="center"/>
            </w:pPr>
            <w:r>
              <w:t>-</w:t>
            </w:r>
            <w:r w:rsidRPr="003A1E3F">
              <w:t>CH</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5A3E375F"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0.1%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1FDF2A01" w14:textId="77777777" w:rsidR="001C1D33" w:rsidRPr="003A1E3F" w:rsidRDefault="001C1D33" w:rsidP="00B633BC">
            <w:pPr>
              <w:jc w:val="center"/>
            </w:pPr>
            <w:r w:rsidRPr="003A1E3F">
              <w:t>90</w:t>
            </w:r>
          </w:p>
        </w:tc>
        <w:tc>
          <w:tcPr>
            <w:tcW w:w="810" w:type="dxa"/>
            <w:tcBorders>
              <w:left w:val="single" w:sz="4" w:space="0" w:color="FFFFFF" w:themeColor="background1"/>
              <w:right w:val="single" w:sz="4" w:space="0" w:color="FFFFFF" w:themeColor="background1"/>
            </w:tcBorders>
            <w:vAlign w:val="center"/>
          </w:tcPr>
          <w:p w14:paraId="4F5B30D1"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18</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786CB490" w14:textId="77777777" w:rsidR="001C1D33" w:rsidRPr="003A1E3F" w:rsidRDefault="001C1D33" w:rsidP="00B633BC">
            <w:pPr>
              <w:jc w:val="center"/>
            </w:pPr>
            <w:r w:rsidRPr="003A1E3F">
              <w:rPr>
                <w:rFonts w:eastAsia="Times New Roman"/>
              </w:rPr>
              <w:object w:dxaOrig="643" w:dyaOrig="705" w14:anchorId="4E3DAEFD">
                <v:shape id="_x0000_i1034" type="#_x0000_t75" style="width:32pt;height:35pt" o:ole="">
                  <v:imagedata r:id="rId30" o:title=""/>
                </v:shape>
                <o:OLEObject Type="Embed" ProgID="ChemDraw.Document.6.0" ShapeID="_x0000_i1034" DrawAspect="Content" ObjectID="_1453280936" r:id="rId31"/>
              </w:object>
            </w:r>
          </w:p>
        </w:tc>
        <w:tc>
          <w:tcPr>
            <w:tcW w:w="882" w:type="dxa"/>
            <w:tcBorders>
              <w:left w:val="single" w:sz="4" w:space="0" w:color="FFFFFF" w:themeColor="background1"/>
            </w:tcBorders>
            <w:vAlign w:val="center"/>
          </w:tcPr>
          <w:p w14:paraId="7D57F511"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70%</w:t>
            </w:r>
            <w:r w:rsidRPr="003A1E3F">
              <w:rPr>
                <w:i/>
                <w:vertAlign w:val="superscript"/>
              </w:rPr>
              <w:t>b</w:t>
            </w:r>
          </w:p>
        </w:tc>
      </w:tr>
      <w:tr w:rsidR="001C1D33" w:rsidRPr="003A1E3F" w14:paraId="6548892B" w14:textId="77777777" w:rsidTr="001C1D33">
        <w:trPr>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6037F97D" w14:textId="77777777" w:rsidR="001C1D33" w:rsidRPr="003A1E3F" w:rsidRDefault="001C1D33" w:rsidP="00B633BC">
            <w:pPr>
              <w:jc w:val="center"/>
            </w:pPr>
            <w:r w:rsidRPr="003A1E3F">
              <w:t>2</w:t>
            </w:r>
          </w:p>
        </w:tc>
        <w:tc>
          <w:tcPr>
            <w:tcW w:w="1440" w:type="dxa"/>
            <w:tcBorders>
              <w:left w:val="single" w:sz="4" w:space="0" w:color="FFFFFF" w:themeColor="background1"/>
              <w:right w:val="single" w:sz="4" w:space="0" w:color="FFFFFF" w:themeColor="background1"/>
            </w:tcBorders>
            <w:vAlign w:val="center"/>
          </w:tcPr>
          <w:p w14:paraId="5E6B169C"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1-decene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4D4F5595" w14:textId="77777777" w:rsidR="001C1D33" w:rsidRPr="003A1E3F" w:rsidRDefault="001C1D33" w:rsidP="00B633BC">
            <w:pPr>
              <w:jc w:val="center"/>
            </w:pPr>
            <w:r>
              <w:t>-</w:t>
            </w:r>
            <w:r w:rsidRPr="003A1E3F">
              <w:t>CH</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77931915"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6136204E" w14:textId="77777777" w:rsidR="001C1D33" w:rsidRPr="003A1E3F" w:rsidRDefault="001C1D33" w:rsidP="00B633BC">
            <w:pPr>
              <w:jc w:val="center"/>
            </w:pPr>
            <w:r w:rsidRPr="003A1E3F">
              <w:t>90</w:t>
            </w:r>
          </w:p>
        </w:tc>
        <w:tc>
          <w:tcPr>
            <w:tcW w:w="810" w:type="dxa"/>
            <w:tcBorders>
              <w:left w:val="single" w:sz="4" w:space="0" w:color="FFFFFF" w:themeColor="background1"/>
              <w:right w:val="single" w:sz="4" w:space="0" w:color="FFFFFF" w:themeColor="background1"/>
            </w:tcBorders>
            <w:vAlign w:val="center"/>
          </w:tcPr>
          <w:p w14:paraId="74823CE7"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18</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436771B0" w14:textId="77777777" w:rsidR="001C1D33" w:rsidRPr="003A1E3F" w:rsidRDefault="001C1D33" w:rsidP="00B633BC">
            <w:pPr>
              <w:jc w:val="center"/>
            </w:pPr>
            <w:r w:rsidRPr="003A1E3F">
              <w:rPr>
                <w:rFonts w:eastAsia="Times New Roman"/>
              </w:rPr>
              <w:object w:dxaOrig="643" w:dyaOrig="705" w14:anchorId="2F6F01B1">
                <v:shape id="_x0000_i1035" type="#_x0000_t75" style="width:32pt;height:35pt" o:ole="">
                  <v:imagedata r:id="rId30" o:title=""/>
                </v:shape>
                <o:OLEObject Type="Embed" ProgID="ChemDraw.Document.6.0" ShapeID="_x0000_i1035" DrawAspect="Content" ObjectID="_1453280937" r:id="rId32"/>
              </w:object>
            </w:r>
          </w:p>
        </w:tc>
        <w:tc>
          <w:tcPr>
            <w:tcW w:w="882" w:type="dxa"/>
            <w:tcBorders>
              <w:left w:val="single" w:sz="4" w:space="0" w:color="FFFFFF" w:themeColor="background1"/>
            </w:tcBorders>
            <w:vAlign w:val="center"/>
          </w:tcPr>
          <w:p w14:paraId="72814BDE"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82%</w:t>
            </w:r>
            <w:r w:rsidRPr="003A1E3F">
              <w:rPr>
                <w:i/>
                <w:vertAlign w:val="superscript"/>
              </w:rPr>
              <w:t>b</w:t>
            </w:r>
          </w:p>
        </w:tc>
      </w:tr>
      <w:tr w:rsidR="001C1D33" w:rsidRPr="003A1E3F" w14:paraId="47EA7B41" w14:textId="77777777" w:rsidTr="001C1D33">
        <w:trPr>
          <w:cnfStyle w:val="000000100000" w:firstRow="0" w:lastRow="0" w:firstColumn="0" w:lastColumn="0" w:oddVBand="0" w:evenVBand="0" w:oddHBand="1" w:evenHBand="0" w:firstRowFirstColumn="0" w:firstRowLastColumn="0" w:lastRowFirstColumn="0" w:lastRowLastColumn="0"/>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2AC32AD6" w14:textId="77777777" w:rsidR="001C1D33" w:rsidRPr="003A1E3F" w:rsidRDefault="001C1D33" w:rsidP="00B633BC">
            <w:pPr>
              <w:jc w:val="center"/>
            </w:pPr>
            <w:r w:rsidRPr="003A1E3F">
              <w:t>3</w:t>
            </w:r>
          </w:p>
        </w:tc>
        <w:tc>
          <w:tcPr>
            <w:tcW w:w="1440" w:type="dxa"/>
            <w:tcBorders>
              <w:left w:val="single" w:sz="4" w:space="0" w:color="FFFFFF" w:themeColor="background1"/>
              <w:right w:val="single" w:sz="4" w:space="0" w:color="FFFFFF" w:themeColor="background1"/>
            </w:tcBorders>
            <w:vAlign w:val="center"/>
          </w:tcPr>
          <w:p w14:paraId="1C4F2305"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1-octene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22FF310A" w14:textId="77777777" w:rsidR="001C1D33" w:rsidRPr="003A1E3F" w:rsidRDefault="001C1D33" w:rsidP="00B633BC">
            <w:pPr>
              <w:jc w:val="center"/>
            </w:pPr>
            <w:r>
              <w:t>-</w:t>
            </w:r>
            <w:r w:rsidRPr="003A1E3F">
              <w:t>CF</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33090548"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0.1%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7C1C5AEB" w14:textId="77777777" w:rsidR="001C1D33" w:rsidRPr="003A1E3F" w:rsidRDefault="001C1D33" w:rsidP="00B633BC">
            <w:pPr>
              <w:jc w:val="center"/>
            </w:pPr>
            <w:r w:rsidRPr="003A1E3F">
              <w:t>90</w:t>
            </w:r>
          </w:p>
        </w:tc>
        <w:tc>
          <w:tcPr>
            <w:tcW w:w="810" w:type="dxa"/>
            <w:tcBorders>
              <w:left w:val="single" w:sz="4" w:space="0" w:color="FFFFFF" w:themeColor="background1"/>
              <w:right w:val="single" w:sz="4" w:space="0" w:color="FFFFFF" w:themeColor="background1"/>
            </w:tcBorders>
            <w:vAlign w:val="center"/>
          </w:tcPr>
          <w:p w14:paraId="66D8D950"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18</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2815BA4A" w14:textId="77777777" w:rsidR="001C1D33" w:rsidRPr="003A1E3F" w:rsidRDefault="001C1D33" w:rsidP="00B633BC">
            <w:pPr>
              <w:jc w:val="center"/>
            </w:pPr>
            <w:r w:rsidRPr="003A1E3F">
              <w:rPr>
                <w:rFonts w:eastAsia="Times New Roman"/>
              </w:rPr>
              <w:object w:dxaOrig="619" w:dyaOrig="1095" w14:anchorId="50A0BEB6">
                <v:shape id="_x0000_i1036" type="#_x0000_t75" style="width:31pt;height:54pt" o:ole="">
                  <v:imagedata r:id="rId33" o:title=""/>
                </v:shape>
                <o:OLEObject Type="Embed" ProgID="ChemDraw.Document.6.0" ShapeID="_x0000_i1036" DrawAspect="Content" ObjectID="_1453280938" r:id="rId34"/>
              </w:object>
            </w:r>
          </w:p>
        </w:tc>
        <w:tc>
          <w:tcPr>
            <w:tcW w:w="882" w:type="dxa"/>
            <w:tcBorders>
              <w:left w:val="single" w:sz="4" w:space="0" w:color="FFFFFF" w:themeColor="background1"/>
            </w:tcBorders>
            <w:vAlign w:val="center"/>
          </w:tcPr>
          <w:p w14:paraId="649875C2"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37%</w:t>
            </w:r>
            <w:r w:rsidRPr="003A1E3F">
              <w:rPr>
                <w:i/>
                <w:vertAlign w:val="superscript"/>
              </w:rPr>
              <w:t>b</w:t>
            </w:r>
          </w:p>
        </w:tc>
      </w:tr>
      <w:tr w:rsidR="001C1D33" w:rsidRPr="003A1E3F" w14:paraId="42711D65" w14:textId="77777777" w:rsidTr="001C1D33">
        <w:trPr>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0987360C" w14:textId="77777777" w:rsidR="001C1D33" w:rsidRPr="003A1E3F" w:rsidRDefault="001C1D33" w:rsidP="00B633BC">
            <w:pPr>
              <w:jc w:val="center"/>
            </w:pPr>
            <w:r w:rsidRPr="003A1E3F">
              <w:t>4</w:t>
            </w:r>
          </w:p>
        </w:tc>
        <w:tc>
          <w:tcPr>
            <w:tcW w:w="1440" w:type="dxa"/>
            <w:tcBorders>
              <w:left w:val="single" w:sz="4" w:space="0" w:color="FFFFFF" w:themeColor="background1"/>
              <w:right w:val="single" w:sz="4" w:space="0" w:color="FFFFFF" w:themeColor="background1"/>
            </w:tcBorders>
            <w:vAlign w:val="center"/>
          </w:tcPr>
          <w:p w14:paraId="23311E23"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rPr>
                <w:i/>
              </w:rPr>
              <w:t>cis</w:t>
            </w:r>
            <w:r w:rsidRPr="003A1E3F">
              <w:t>-</w:t>
            </w:r>
            <w:r>
              <w:t>c</w:t>
            </w:r>
            <w:r w:rsidRPr="003A1E3F">
              <w:t>yclo</w:t>
            </w:r>
            <w:r>
              <w:t>-</w:t>
            </w:r>
            <w:r w:rsidRPr="003A1E3F">
              <w:t>octene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2E5DEBE6" w14:textId="77777777" w:rsidR="001C1D33" w:rsidRPr="003A1E3F" w:rsidRDefault="001C1D33" w:rsidP="00B633BC">
            <w:pPr>
              <w:jc w:val="center"/>
            </w:pPr>
            <w:r>
              <w:t>-</w:t>
            </w:r>
            <w:r w:rsidRPr="003A1E3F">
              <w:t>CH</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642F9F75"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0.1%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12054198" w14:textId="77777777" w:rsidR="001C1D33" w:rsidRPr="003A1E3F" w:rsidRDefault="001C1D33" w:rsidP="00B633BC">
            <w:pPr>
              <w:jc w:val="center"/>
            </w:pPr>
            <w:r w:rsidRPr="003A1E3F">
              <w:t>90</w:t>
            </w:r>
          </w:p>
        </w:tc>
        <w:tc>
          <w:tcPr>
            <w:tcW w:w="810" w:type="dxa"/>
            <w:tcBorders>
              <w:left w:val="single" w:sz="4" w:space="0" w:color="FFFFFF" w:themeColor="background1"/>
              <w:right w:val="single" w:sz="4" w:space="0" w:color="FFFFFF" w:themeColor="background1"/>
            </w:tcBorders>
            <w:vAlign w:val="center"/>
          </w:tcPr>
          <w:p w14:paraId="6EB221E2"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12</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42CAC7BF" w14:textId="77777777" w:rsidR="001C1D33" w:rsidRPr="003A1E3F" w:rsidRDefault="001C1D33" w:rsidP="00B633BC">
            <w:pPr>
              <w:jc w:val="center"/>
            </w:pPr>
            <w:r w:rsidRPr="003A1E3F">
              <w:rPr>
                <w:rFonts w:eastAsia="Times New Roman"/>
              </w:rPr>
              <w:object w:dxaOrig="526" w:dyaOrig="919" w14:anchorId="41C13D09">
                <v:shape id="_x0000_i1037" type="#_x0000_t75" style="width:26pt;height:46pt" o:ole="">
                  <v:imagedata r:id="rId35" o:title=""/>
                </v:shape>
                <o:OLEObject Type="Embed" ProgID="ChemDraw.Document.6.0" ShapeID="_x0000_i1037" DrawAspect="Content" ObjectID="_1453280939" r:id="rId36"/>
              </w:object>
            </w:r>
          </w:p>
        </w:tc>
        <w:tc>
          <w:tcPr>
            <w:tcW w:w="882" w:type="dxa"/>
            <w:tcBorders>
              <w:left w:val="single" w:sz="4" w:space="0" w:color="FFFFFF" w:themeColor="background1"/>
            </w:tcBorders>
            <w:vAlign w:val="center"/>
          </w:tcPr>
          <w:p w14:paraId="785DD2E9"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97%</w:t>
            </w:r>
          </w:p>
        </w:tc>
      </w:tr>
      <w:tr w:rsidR="001C1D33" w:rsidRPr="003A1E3F" w14:paraId="313C0855" w14:textId="77777777" w:rsidTr="001C1D33">
        <w:trPr>
          <w:cnfStyle w:val="000000100000" w:firstRow="0" w:lastRow="0" w:firstColumn="0" w:lastColumn="0" w:oddVBand="0" w:evenVBand="0" w:oddHBand="1" w:evenHBand="0" w:firstRowFirstColumn="0" w:firstRowLastColumn="0" w:lastRowFirstColumn="0" w:lastRowLastColumn="0"/>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08818323" w14:textId="77777777" w:rsidR="001C1D33" w:rsidRPr="003A1E3F" w:rsidRDefault="001C1D33" w:rsidP="00B633BC">
            <w:pPr>
              <w:jc w:val="center"/>
            </w:pPr>
            <w:r w:rsidRPr="003A1E3F">
              <w:t>5</w:t>
            </w:r>
          </w:p>
        </w:tc>
        <w:tc>
          <w:tcPr>
            <w:tcW w:w="1440" w:type="dxa"/>
            <w:tcBorders>
              <w:left w:val="single" w:sz="4" w:space="0" w:color="FFFFFF" w:themeColor="background1"/>
              <w:right w:val="single" w:sz="4" w:space="0" w:color="FFFFFF" w:themeColor="background1"/>
            </w:tcBorders>
            <w:vAlign w:val="center"/>
          </w:tcPr>
          <w:p w14:paraId="6B908837"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rPr>
                <w:i/>
              </w:rPr>
              <w:t>trans</w:t>
            </w:r>
            <w:r w:rsidRPr="003A1E3F">
              <w:t>-4-octene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22C69028" w14:textId="77777777" w:rsidR="001C1D33" w:rsidRPr="003A1E3F" w:rsidRDefault="001C1D33" w:rsidP="00B633BC">
            <w:pPr>
              <w:jc w:val="center"/>
            </w:pPr>
            <w:r>
              <w:t>-</w:t>
            </w:r>
            <w:r w:rsidRPr="003A1E3F">
              <w:t>CH</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369510D8"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0FB3FECC" w14:textId="77777777" w:rsidR="001C1D33" w:rsidRPr="003A1E3F" w:rsidRDefault="001C1D33" w:rsidP="00B633BC">
            <w:pPr>
              <w:jc w:val="center"/>
            </w:pPr>
            <w:r w:rsidRPr="003A1E3F">
              <w:t>90</w:t>
            </w:r>
          </w:p>
        </w:tc>
        <w:tc>
          <w:tcPr>
            <w:tcW w:w="810" w:type="dxa"/>
            <w:tcBorders>
              <w:left w:val="single" w:sz="4" w:space="0" w:color="FFFFFF" w:themeColor="background1"/>
              <w:right w:val="single" w:sz="4" w:space="0" w:color="FFFFFF" w:themeColor="background1"/>
            </w:tcBorders>
            <w:vAlign w:val="center"/>
          </w:tcPr>
          <w:p w14:paraId="074280CD"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144</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1D53DDCA" w14:textId="77777777" w:rsidR="001C1D33" w:rsidRPr="003A1E3F" w:rsidRDefault="001C1D33" w:rsidP="00B633BC">
            <w:pPr>
              <w:jc w:val="center"/>
            </w:pPr>
            <w:r w:rsidRPr="003A1E3F">
              <w:rPr>
                <w:rFonts w:eastAsia="Times New Roman"/>
              </w:rPr>
              <w:object w:dxaOrig="905" w:dyaOrig="705" w14:anchorId="2D4F51D8">
                <v:shape id="_x0000_i1038" type="#_x0000_t75" style="width:44pt;height:35pt" o:ole="">
                  <v:imagedata r:id="rId37" o:title=""/>
                </v:shape>
                <o:OLEObject Type="Embed" ProgID="ChemDraw.Document.6.0" ShapeID="_x0000_i1038" DrawAspect="Content" ObjectID="_1453280940" r:id="rId38"/>
              </w:object>
            </w:r>
          </w:p>
        </w:tc>
        <w:tc>
          <w:tcPr>
            <w:tcW w:w="882" w:type="dxa"/>
            <w:tcBorders>
              <w:left w:val="single" w:sz="4" w:space="0" w:color="FFFFFF" w:themeColor="background1"/>
            </w:tcBorders>
            <w:vAlign w:val="center"/>
          </w:tcPr>
          <w:p w14:paraId="35705365"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30%</w:t>
            </w:r>
            <w:r w:rsidRPr="003A1E3F">
              <w:rPr>
                <w:i/>
                <w:vertAlign w:val="superscript"/>
              </w:rPr>
              <w:t>b</w:t>
            </w:r>
          </w:p>
        </w:tc>
      </w:tr>
      <w:tr w:rsidR="001C1D33" w:rsidRPr="003A1E3F" w14:paraId="09C17D83" w14:textId="77777777" w:rsidTr="001C1D33">
        <w:trPr>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67187905" w14:textId="77777777" w:rsidR="001C1D33" w:rsidRPr="003A1E3F" w:rsidRDefault="001C1D33" w:rsidP="00B633BC">
            <w:pPr>
              <w:jc w:val="center"/>
            </w:pPr>
            <w:r w:rsidRPr="003A1E3F">
              <w:t>6</w:t>
            </w:r>
          </w:p>
        </w:tc>
        <w:tc>
          <w:tcPr>
            <w:tcW w:w="1440" w:type="dxa"/>
            <w:tcBorders>
              <w:left w:val="single" w:sz="4" w:space="0" w:color="FFFFFF" w:themeColor="background1"/>
              <w:right w:val="single" w:sz="4" w:space="0" w:color="FFFFFF" w:themeColor="background1"/>
            </w:tcBorders>
            <w:vAlign w:val="center"/>
          </w:tcPr>
          <w:p w14:paraId="30E7B458"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1-methyl-cyclohexene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43FE73A7" w14:textId="77777777" w:rsidR="001C1D33" w:rsidRPr="003A1E3F" w:rsidRDefault="001C1D33" w:rsidP="00B633BC">
            <w:pPr>
              <w:jc w:val="center"/>
            </w:pPr>
            <w:r>
              <w:t>-</w:t>
            </w:r>
            <w:r w:rsidRPr="003A1E3F">
              <w:t>CH</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13A7A5C9"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218FDAE0" w14:textId="77777777" w:rsidR="001C1D33" w:rsidRPr="003A1E3F" w:rsidRDefault="001C1D33" w:rsidP="00B633BC">
            <w:pPr>
              <w:jc w:val="center"/>
            </w:pPr>
            <w:r w:rsidRPr="003A1E3F">
              <w:t>90</w:t>
            </w:r>
          </w:p>
        </w:tc>
        <w:tc>
          <w:tcPr>
            <w:tcW w:w="810" w:type="dxa"/>
            <w:tcBorders>
              <w:left w:val="single" w:sz="4" w:space="0" w:color="FFFFFF" w:themeColor="background1"/>
              <w:right w:val="single" w:sz="4" w:space="0" w:color="FFFFFF" w:themeColor="background1"/>
            </w:tcBorders>
            <w:vAlign w:val="center"/>
          </w:tcPr>
          <w:p w14:paraId="26CC8876"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144</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0F9BDC7B" w14:textId="77777777" w:rsidR="001C1D33" w:rsidRPr="003A1E3F" w:rsidRDefault="001C1D33" w:rsidP="00B633BC">
            <w:pPr>
              <w:jc w:val="center"/>
            </w:pPr>
            <w:r w:rsidRPr="003A1E3F">
              <w:rPr>
                <w:rFonts w:eastAsia="Times New Roman"/>
              </w:rPr>
              <w:object w:dxaOrig="490" w:dyaOrig="804" w14:anchorId="5703A18F">
                <v:shape id="_x0000_i1039" type="#_x0000_t75" style="width:25pt;height:40pt" o:ole="">
                  <v:imagedata r:id="rId39" o:title=""/>
                </v:shape>
                <o:OLEObject Type="Embed" ProgID="ChemDraw.Document.6.0" ShapeID="_x0000_i1039" DrawAspect="Content" ObjectID="_1453280941" r:id="rId40"/>
              </w:object>
            </w:r>
          </w:p>
        </w:tc>
        <w:tc>
          <w:tcPr>
            <w:tcW w:w="882" w:type="dxa"/>
            <w:tcBorders>
              <w:left w:val="single" w:sz="4" w:space="0" w:color="FFFFFF" w:themeColor="background1"/>
            </w:tcBorders>
            <w:vAlign w:val="center"/>
          </w:tcPr>
          <w:p w14:paraId="69660457" w14:textId="77777777" w:rsidR="001C1D33" w:rsidRPr="003A1E3F" w:rsidRDefault="001C1D33" w:rsidP="00B633BC">
            <w:pPr>
              <w:jc w:val="center"/>
              <w:cnfStyle w:val="000000000000" w:firstRow="0" w:lastRow="0" w:firstColumn="0" w:lastColumn="0" w:oddVBand="0" w:evenVBand="0" w:oddHBand="0" w:evenHBand="0" w:firstRowFirstColumn="0" w:firstRowLastColumn="0" w:lastRowFirstColumn="0" w:lastRowLastColumn="0"/>
            </w:pPr>
            <w:r w:rsidRPr="003A1E3F">
              <w:t>39%</w:t>
            </w:r>
            <w:r w:rsidRPr="003A1E3F">
              <w:rPr>
                <w:i/>
                <w:vertAlign w:val="superscript"/>
              </w:rPr>
              <w:t>b</w:t>
            </w:r>
          </w:p>
        </w:tc>
      </w:tr>
      <w:tr w:rsidR="001C1D33" w:rsidRPr="003A1E3F" w14:paraId="0D47E2BE" w14:textId="77777777" w:rsidTr="001C1D33">
        <w:trPr>
          <w:cnfStyle w:val="000000100000" w:firstRow="0" w:lastRow="0" w:firstColumn="0" w:lastColumn="0" w:oddVBand="0" w:evenVBand="0" w:oddHBand="1" w:evenHBand="0" w:firstRowFirstColumn="0" w:firstRowLastColumn="0" w:lastRowFirstColumn="0" w:lastRowLastColumn="0"/>
          <w:trHeight w:val="1080"/>
        </w:trPr>
        <w:tc>
          <w:tcPr>
            <w:cnfStyle w:val="000010000000" w:firstRow="0" w:lastRow="0" w:firstColumn="0" w:lastColumn="0" w:oddVBand="1" w:evenVBand="0" w:oddHBand="0" w:evenHBand="0" w:firstRowFirstColumn="0" w:firstRowLastColumn="0" w:lastRowFirstColumn="0" w:lastRowLastColumn="0"/>
            <w:tcW w:w="918" w:type="dxa"/>
            <w:tcBorders>
              <w:right w:val="single" w:sz="4" w:space="0" w:color="FFFFFF" w:themeColor="background1"/>
            </w:tcBorders>
            <w:vAlign w:val="center"/>
          </w:tcPr>
          <w:p w14:paraId="5EF8C063" w14:textId="77777777" w:rsidR="001C1D33" w:rsidRPr="003A1E3F" w:rsidRDefault="001C1D33" w:rsidP="00B633BC">
            <w:pPr>
              <w:jc w:val="center"/>
            </w:pPr>
            <w:r w:rsidRPr="003A1E3F">
              <w:t>7</w:t>
            </w:r>
          </w:p>
        </w:tc>
        <w:tc>
          <w:tcPr>
            <w:tcW w:w="1440" w:type="dxa"/>
            <w:tcBorders>
              <w:left w:val="single" w:sz="4" w:space="0" w:color="FFFFFF" w:themeColor="background1"/>
              <w:right w:val="single" w:sz="4" w:space="0" w:color="FFFFFF" w:themeColor="background1"/>
            </w:tcBorders>
            <w:vAlign w:val="center"/>
          </w:tcPr>
          <w:p w14:paraId="07F97FD8"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2,3</w:t>
            </w:r>
            <w:r w:rsidRPr="003A1E3F">
              <w:noBreakHyphen/>
              <w:t>dimethyl-2</w:t>
            </w:r>
            <w:r w:rsidRPr="003A1E3F">
              <w:noBreakHyphen/>
              <w:t>butene</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FFFFFF" w:themeColor="background1"/>
              <w:right w:val="single" w:sz="4" w:space="0" w:color="FFFFFF" w:themeColor="background1"/>
            </w:tcBorders>
            <w:vAlign w:val="center"/>
          </w:tcPr>
          <w:p w14:paraId="09AA27D6" w14:textId="77777777" w:rsidR="001C1D33" w:rsidRPr="003A1E3F" w:rsidRDefault="001C1D33" w:rsidP="00B633BC">
            <w:pPr>
              <w:jc w:val="center"/>
            </w:pPr>
            <w:r>
              <w:t>-</w:t>
            </w:r>
            <w:r w:rsidRPr="003A1E3F">
              <w:t>CH</w:t>
            </w:r>
            <w:r w:rsidRPr="003A1E3F">
              <w:rPr>
                <w:vertAlign w:val="subscript"/>
              </w:rPr>
              <w:t>3</w:t>
            </w:r>
          </w:p>
        </w:tc>
        <w:tc>
          <w:tcPr>
            <w:tcW w:w="1170" w:type="dxa"/>
            <w:tcBorders>
              <w:left w:val="single" w:sz="4" w:space="0" w:color="FFFFFF" w:themeColor="background1"/>
              <w:right w:val="single" w:sz="4" w:space="0" w:color="FFFFFF" w:themeColor="background1"/>
            </w:tcBorders>
            <w:vAlign w:val="center"/>
          </w:tcPr>
          <w:p w14:paraId="5FC6F037"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0.1%</w:t>
            </w:r>
          </w:p>
        </w:tc>
        <w:tc>
          <w:tcPr>
            <w:cnfStyle w:val="000010000000" w:firstRow="0" w:lastRow="0" w:firstColumn="0" w:lastColumn="0" w:oddVBand="1" w:evenVBand="0" w:oddHBand="0" w:evenHBand="0" w:firstRowFirstColumn="0" w:firstRowLastColumn="0" w:lastRowFirstColumn="0" w:lastRowLastColumn="0"/>
            <w:tcW w:w="900" w:type="dxa"/>
            <w:tcBorders>
              <w:left w:val="single" w:sz="4" w:space="0" w:color="FFFFFF" w:themeColor="background1"/>
              <w:right w:val="single" w:sz="4" w:space="0" w:color="FFFFFF" w:themeColor="background1"/>
            </w:tcBorders>
            <w:vAlign w:val="center"/>
          </w:tcPr>
          <w:p w14:paraId="6DFA6603" w14:textId="77777777" w:rsidR="001C1D33" w:rsidRPr="003A1E3F" w:rsidRDefault="001C1D33" w:rsidP="00B633BC">
            <w:pPr>
              <w:jc w:val="center"/>
            </w:pPr>
            <w:r w:rsidRPr="003A1E3F">
              <w:t>70</w:t>
            </w:r>
          </w:p>
        </w:tc>
        <w:tc>
          <w:tcPr>
            <w:tcW w:w="810" w:type="dxa"/>
            <w:tcBorders>
              <w:left w:val="single" w:sz="4" w:space="0" w:color="FFFFFF" w:themeColor="background1"/>
              <w:right w:val="single" w:sz="4" w:space="0" w:color="FFFFFF" w:themeColor="background1"/>
            </w:tcBorders>
            <w:vAlign w:val="center"/>
          </w:tcPr>
          <w:p w14:paraId="3A2880D8"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160</w:t>
            </w:r>
          </w:p>
        </w:tc>
        <w:tc>
          <w:tcPr>
            <w:cnfStyle w:val="000010000000" w:firstRow="0" w:lastRow="0" w:firstColumn="0" w:lastColumn="0" w:oddVBand="1" w:evenVBand="0" w:oddHBand="0" w:evenHBand="0" w:firstRowFirstColumn="0" w:firstRowLastColumn="0" w:lastRowFirstColumn="0" w:lastRowLastColumn="0"/>
            <w:tcW w:w="1350" w:type="dxa"/>
            <w:tcBorders>
              <w:left w:val="single" w:sz="4" w:space="0" w:color="FFFFFF" w:themeColor="background1"/>
              <w:right w:val="single" w:sz="4" w:space="0" w:color="FFFFFF" w:themeColor="background1"/>
            </w:tcBorders>
            <w:vAlign w:val="center"/>
          </w:tcPr>
          <w:p w14:paraId="3EE3ACC5" w14:textId="77777777" w:rsidR="001C1D33" w:rsidRPr="003A1E3F" w:rsidRDefault="001C1D33" w:rsidP="00B633BC">
            <w:pPr>
              <w:jc w:val="center"/>
            </w:pPr>
            <w:r w:rsidRPr="003A1E3F">
              <w:rPr>
                <w:rFonts w:eastAsia="Times New Roman"/>
              </w:rPr>
              <w:object w:dxaOrig="526" w:dyaOrig="609" w14:anchorId="4159DFD6">
                <v:shape id="_x0000_i1040" type="#_x0000_t75" style="width:26pt;height:31pt" o:ole="">
                  <v:imagedata r:id="rId41" o:title=""/>
                </v:shape>
                <o:OLEObject Type="Embed" ProgID="ChemDraw.Document.6.0" ShapeID="_x0000_i1040" DrawAspect="Content" ObjectID="_1453280942" r:id="rId42"/>
              </w:object>
            </w:r>
          </w:p>
        </w:tc>
        <w:tc>
          <w:tcPr>
            <w:tcW w:w="882" w:type="dxa"/>
            <w:tcBorders>
              <w:left w:val="single" w:sz="4" w:space="0" w:color="FFFFFF" w:themeColor="background1"/>
            </w:tcBorders>
            <w:vAlign w:val="center"/>
          </w:tcPr>
          <w:p w14:paraId="3F67D44A" w14:textId="77777777" w:rsidR="001C1D33" w:rsidRPr="003A1E3F" w:rsidRDefault="001C1D33" w:rsidP="00B633BC">
            <w:pPr>
              <w:jc w:val="center"/>
              <w:cnfStyle w:val="000000100000" w:firstRow="0" w:lastRow="0" w:firstColumn="0" w:lastColumn="0" w:oddVBand="0" w:evenVBand="0" w:oddHBand="1" w:evenHBand="0" w:firstRowFirstColumn="0" w:firstRowLastColumn="0" w:lastRowFirstColumn="0" w:lastRowLastColumn="0"/>
            </w:pPr>
            <w:r w:rsidRPr="003A1E3F">
              <w:t>20%</w:t>
            </w:r>
            <w:r w:rsidRPr="003A1E3F">
              <w:rPr>
                <w:i/>
                <w:vertAlign w:val="superscript"/>
              </w:rPr>
              <w:t>b</w:t>
            </w:r>
          </w:p>
        </w:tc>
      </w:tr>
    </w:tbl>
    <w:p w14:paraId="19D24DEB" w14:textId="77777777" w:rsidR="00872938" w:rsidRPr="00872938" w:rsidRDefault="00872938" w:rsidP="008C0BEE">
      <w:pPr>
        <w:spacing w:line="480" w:lineRule="auto"/>
        <w:jc w:val="both"/>
      </w:pPr>
      <w:proofErr w:type="gramStart"/>
      <w:r w:rsidRPr="00872938">
        <w:rPr>
          <w:i/>
          <w:vertAlign w:val="superscript"/>
        </w:rPr>
        <w:t>a</w:t>
      </w:r>
      <w:proofErr w:type="gramEnd"/>
      <w:r w:rsidRPr="00872938">
        <w:rPr>
          <w:vertAlign w:val="superscript"/>
        </w:rPr>
        <w:t xml:space="preserve"> </w:t>
      </w:r>
      <w:r w:rsidRPr="00872938">
        <w:t xml:space="preserve">all reported yields are isolated yields. </w:t>
      </w:r>
      <w:proofErr w:type="gramStart"/>
      <w:r w:rsidRPr="00872938">
        <w:rPr>
          <w:i/>
          <w:vertAlign w:val="superscript"/>
        </w:rPr>
        <w:t>b</w:t>
      </w:r>
      <w:proofErr w:type="gramEnd"/>
      <w:r w:rsidRPr="00872938">
        <w:t xml:space="preserve"> required chromatography.</w:t>
      </w:r>
    </w:p>
    <w:p w14:paraId="3404015F" w14:textId="624E6848" w:rsidR="00872938" w:rsidRPr="00872938" w:rsidRDefault="00872938" w:rsidP="002B7432">
      <w:pPr>
        <w:spacing w:line="480" w:lineRule="auto"/>
        <w:jc w:val="both"/>
      </w:pPr>
      <w:proofErr w:type="gramStart"/>
      <w:r w:rsidRPr="00872938">
        <w:lastRenderedPageBreak/>
        <w:t>catalyst</w:t>
      </w:r>
      <w:proofErr w:type="gramEnd"/>
      <w:r w:rsidRPr="00872938">
        <w:t xml:space="preserve"> was removed by filtration over Celite. Removal of the remaining organics under reduced pressure followed by column chromatography yielded pure 2-octyl-(</w:t>
      </w:r>
      <w:r w:rsidRPr="00872938">
        <w:rPr>
          <w:i/>
        </w:rPr>
        <w:t>p</w:t>
      </w:r>
      <w:r w:rsidRPr="00872938">
        <w:t>-tolyl)-aziridine in 70% isolated yield (</w:t>
      </w:r>
      <w:r w:rsidRPr="00D8664B">
        <w:t xml:space="preserve">Table </w:t>
      </w:r>
      <w:r w:rsidR="00733F8A" w:rsidRPr="00D8664B">
        <w:t>3.</w:t>
      </w:r>
      <w:r w:rsidRPr="00D8664B">
        <w:t>1, Entry 1</w:t>
      </w:r>
      <w:r w:rsidRPr="00872938">
        <w:t xml:space="preserve">). The identity of the product was determined by </w:t>
      </w:r>
      <w:r w:rsidRPr="00872938">
        <w:rPr>
          <w:vertAlign w:val="superscript"/>
        </w:rPr>
        <w:t>1</w:t>
      </w:r>
      <w:r w:rsidRPr="00872938">
        <w:t xml:space="preserve">H and </w:t>
      </w:r>
      <w:r w:rsidRPr="00872938">
        <w:rPr>
          <w:vertAlign w:val="superscript"/>
        </w:rPr>
        <w:t>13</w:t>
      </w:r>
      <w:r w:rsidRPr="00872938">
        <w:t>C NMR spectroscopy, GC/MS, and HR MS. Increasing the catalyst loading to 1% (</w:t>
      </w:r>
      <w:r w:rsidRPr="00D8664B">
        <w:t xml:space="preserve">Table </w:t>
      </w:r>
      <w:r w:rsidR="00733F8A" w:rsidRPr="00D8664B">
        <w:t>3.</w:t>
      </w:r>
      <w:r w:rsidRPr="00D8664B">
        <w:t>1, Entry 2</w:t>
      </w:r>
      <w:r w:rsidRPr="00872938">
        <w:t xml:space="preserve">) improved the isolated yield to 82%. One advantage of this methodology is the ease of catalyst separation from the product since </w:t>
      </w:r>
      <w:r w:rsidRPr="00872938">
        <w:rPr>
          <w:b/>
        </w:rPr>
        <w:t>2</w:t>
      </w:r>
      <w:r w:rsidRPr="00872938">
        <w:t xml:space="preserve"> is insoluble in the reaction mixture at room temperature.</w:t>
      </w:r>
    </w:p>
    <w:p w14:paraId="18B55A8D" w14:textId="6FF4C63B" w:rsidR="00872938" w:rsidRPr="00872938" w:rsidRDefault="00872938" w:rsidP="008C0BEE">
      <w:pPr>
        <w:spacing w:line="480" w:lineRule="auto"/>
        <w:ind w:firstLine="720"/>
        <w:jc w:val="both"/>
      </w:pPr>
      <w:r w:rsidRPr="00872938">
        <w:t>To test the effectiveness of the catalytic system, additional azides and alkenes were evaluated (</w:t>
      </w:r>
      <w:r w:rsidRPr="00D8664B">
        <w:t xml:space="preserve">Table </w:t>
      </w:r>
      <w:r w:rsidR="00733F8A" w:rsidRPr="00D8664B">
        <w:t>3.</w:t>
      </w:r>
      <w:r w:rsidRPr="00D8664B">
        <w:t>1</w:t>
      </w:r>
      <w:r w:rsidRPr="00872938">
        <w:t>). The catalyst successfully performed aziridination with electron withdrawing azides, such as 1-azido-4-(trifluoromethyl)benzene (</w:t>
      </w:r>
      <w:r w:rsidRPr="00D8664B">
        <w:t xml:space="preserve">Table </w:t>
      </w:r>
      <w:r w:rsidR="00733F8A" w:rsidRPr="00D8664B">
        <w:t>3.</w:t>
      </w:r>
      <w:r w:rsidRPr="00D8664B">
        <w:t>1, Entry 3</w:t>
      </w:r>
      <w:r w:rsidRPr="00872938">
        <w:t>), and 1-decene with a slightly higher yield compared to previously reported Ru-porphyrin systems.</w:t>
      </w:r>
      <w:hyperlink w:anchor="_ENREF_70" w:tooltip="Cenini, 1999 #53" w:history="1">
        <w:r w:rsidR="009366DC" w:rsidRPr="00872938">
          <w:fldChar w:fldCharType="begin"/>
        </w:r>
        <w:r w:rsidR="009366DC">
          <w:instrText xml:space="preserve"> ADDIN EN.CITE &lt;EndNote&gt;&lt;Cite&gt;&lt;Author&gt;Cenini&lt;/Author&gt;&lt;Year&gt;1999&lt;/Year&gt;&lt;RecNum&gt;53&lt;/RecNum&gt;&lt;DisplayText&gt;&lt;style face="superscript"&gt;36a&lt;/style&gt;&lt;/DisplayText&gt;&lt;record&gt;&lt;rec-number&gt;53&lt;/rec-number&gt;&lt;foreign-keys&gt;&lt;key app="EN" db-id="s0a50z9zlf90x2esvvjvwp9t9frez5r00xxa" timestamp="1387650569"&gt;53&lt;/key&gt;&lt;/foreign-keys&gt;&lt;ref-type name="Journal Article"&gt;17&lt;/ref-type&gt;&lt;contributors&gt;&lt;authors&gt;&lt;author&gt;Cenini, Sergio&lt;/author&gt;&lt;author&gt;Tollari, Stefano&lt;/author&gt;&lt;author&gt;Penoni, Andrea&lt;/author&gt;&lt;author&gt;Cereda, Cristiano&lt;/author&gt;&lt;/authors&gt;&lt;/contributors&gt;&lt;titles&gt;&lt;title&gt;Catalytic amination of unsaturated hydrocarbons: reactions of p-nitrophenyl azide with alkenes catalyzed by metalloporphyrins&lt;/title&gt;&lt;secondary-title&gt;J. Mol. Catal. A: Chem.&lt;/secondary-title&gt;&lt;/titles&gt;&lt;periodical&gt;&lt;full-title&gt;Journal of Molecular Catalysis A: Chemical&lt;/full-title&gt;&lt;abbr-1&gt;J. Mol. Catal. A: Chem.&lt;/abbr-1&gt;&lt;abbr-2&gt;J Mol Catal A: Chem&lt;/abbr-2&gt;&lt;/periodical&gt;&lt;pages&gt;135-146&lt;/pages&gt;&lt;volume&gt;137&lt;/volume&gt;&lt;number&gt;Copyright (C) 2011 American Chemical Society (ACS). All Rights Reserved.&lt;/number&gt;&lt;dates&gt;&lt;year&gt;1999&lt;/year&gt;&lt;/dates&gt;&lt;publisher&gt;Elsevier Science B.V.&lt;/publisher&gt;&lt;isbn&gt;1381-1169&lt;/isbn&gt;&lt;work-type&gt;10.1016/S1381-1169(98)00116-2&lt;/work-type&gt;&lt;urls&gt;&lt;/urls&gt;&lt;electronic-resource-num&gt;10.1016/s1381-1169(98)00116-2&lt;/electronic-resource-num&gt;&lt;/record&gt;&lt;/Cite&gt;&lt;/EndNote&gt;</w:instrText>
        </w:r>
        <w:r w:rsidR="009366DC" w:rsidRPr="00872938">
          <w:fldChar w:fldCharType="separate"/>
        </w:r>
        <w:r w:rsidR="009366DC" w:rsidRPr="00617021">
          <w:rPr>
            <w:noProof/>
            <w:vertAlign w:val="superscript"/>
          </w:rPr>
          <w:t>36a</w:t>
        </w:r>
        <w:r w:rsidR="009366DC" w:rsidRPr="00872938">
          <w:fldChar w:fldCharType="end"/>
        </w:r>
      </w:hyperlink>
      <w:r w:rsidRPr="00872938">
        <w:t xml:space="preserve"> Di-substituted alkenes, including </w:t>
      </w:r>
      <w:r w:rsidRPr="00872938">
        <w:rPr>
          <w:i/>
        </w:rPr>
        <w:t>cis</w:t>
      </w:r>
      <w:r w:rsidRPr="00872938">
        <w:t xml:space="preserve"> and </w:t>
      </w:r>
      <w:proofErr w:type="gramStart"/>
      <w:r w:rsidRPr="00872938">
        <w:rPr>
          <w:i/>
        </w:rPr>
        <w:t>trans</w:t>
      </w:r>
      <w:proofErr w:type="gramEnd"/>
      <w:r w:rsidRPr="00872938">
        <w:rPr>
          <w:i/>
        </w:rPr>
        <w:t xml:space="preserve"> </w:t>
      </w:r>
      <w:r w:rsidRPr="00872938">
        <w:t>substituted examples were both successful (</w:t>
      </w:r>
      <w:r w:rsidRPr="00D8664B">
        <w:t xml:space="preserve">Table </w:t>
      </w:r>
      <w:r w:rsidR="00733F8A" w:rsidRPr="00D8664B">
        <w:t>3.</w:t>
      </w:r>
      <w:r w:rsidRPr="00D8664B">
        <w:t>1, Entries 4 and 5 respectively</w:t>
      </w:r>
      <w:r w:rsidRPr="00872938">
        <w:t>). The yield for 9-(</w:t>
      </w:r>
      <w:r w:rsidRPr="00872938">
        <w:rPr>
          <w:i/>
        </w:rPr>
        <w:t>p</w:t>
      </w:r>
      <w:r w:rsidRPr="00872938">
        <w:t>-tolyl)-9-azabicyclo-[6.1.0</w:t>
      </w:r>
      <w:proofErr w:type="gramStart"/>
      <w:r w:rsidRPr="00872938">
        <w:t>]nonane</w:t>
      </w:r>
      <w:proofErr w:type="gramEnd"/>
      <w:r w:rsidRPr="00872938">
        <w:t xml:space="preserve"> (</w:t>
      </w:r>
      <w:r w:rsidRPr="00D8664B">
        <w:t xml:space="preserve">Table </w:t>
      </w:r>
      <w:r w:rsidR="00733F8A" w:rsidRPr="00D8664B">
        <w:t>3.</w:t>
      </w:r>
      <w:r w:rsidRPr="00D8664B">
        <w:t>1, Entry 4</w:t>
      </w:r>
      <w:r w:rsidRPr="00872938">
        <w:t xml:space="preserve">) was almost quantitative (97% yield) with just 0.1% catalyst loading. The reaction with </w:t>
      </w:r>
      <w:r w:rsidRPr="00872938">
        <w:rPr>
          <w:i/>
        </w:rPr>
        <w:t>trans-</w:t>
      </w:r>
      <w:r w:rsidRPr="00872938">
        <w:t>4</w:t>
      </w:r>
      <w:r w:rsidRPr="00872938">
        <w:rPr>
          <w:i/>
        </w:rPr>
        <w:t>-</w:t>
      </w:r>
      <w:r w:rsidRPr="00872938">
        <w:t>octene (</w:t>
      </w:r>
      <w:r w:rsidRPr="00D8664B">
        <w:t xml:space="preserve">Table </w:t>
      </w:r>
      <w:r w:rsidR="00733F8A" w:rsidRPr="00D8664B">
        <w:t>3.</w:t>
      </w:r>
      <w:r w:rsidRPr="00D8664B">
        <w:t>1, Entry 5</w:t>
      </w:r>
      <w:r w:rsidRPr="00872938">
        <w:t>) was much slower and lower yielding, probably due to the steric bulk of the propyl groups. Furthermore, tri- and tetra-substituted alkenes, such as 2</w:t>
      </w:r>
      <w:proofErr w:type="gramStart"/>
      <w:r w:rsidRPr="00872938">
        <w:t>,3</w:t>
      </w:r>
      <w:proofErr w:type="gramEnd"/>
      <w:r w:rsidRPr="00872938">
        <w:noBreakHyphen/>
        <w:t>dimethyl-2</w:t>
      </w:r>
      <w:r w:rsidRPr="00872938">
        <w:noBreakHyphen/>
        <w:t>butene, were successful (</w:t>
      </w:r>
      <w:r w:rsidRPr="00D8664B">
        <w:t xml:space="preserve">Table </w:t>
      </w:r>
      <w:r w:rsidR="00733F8A" w:rsidRPr="00D8664B">
        <w:t>3.</w:t>
      </w:r>
      <w:r w:rsidRPr="00D8664B">
        <w:t>1, Entries 6 and 7</w:t>
      </w:r>
      <w:r w:rsidRPr="00872938">
        <w:t>). The reaction with 2</w:t>
      </w:r>
      <w:proofErr w:type="gramStart"/>
      <w:r w:rsidRPr="00872938">
        <w:t>,3</w:t>
      </w:r>
      <w:proofErr w:type="gramEnd"/>
      <w:r w:rsidRPr="00872938">
        <w:noBreakHyphen/>
        <w:t>dimethyl-2</w:t>
      </w:r>
      <w:r w:rsidRPr="00872938">
        <w:noBreakHyphen/>
        <w:t>butene was run at 70° due to its lower boiling point which may have contributed to the lower yield. In contrast, Gallo’s group reported the tri-</w:t>
      </w:r>
      <w:r w:rsidRPr="00872938">
        <w:lastRenderedPageBreak/>
        <w:t>substituted alkenes did not react with aryl azides and a Ru porphyrin catalyst.</w:t>
      </w:r>
      <w:hyperlink w:anchor="_ENREF_16" w:tooltip="Fantauzzi, 2007 #56" w:history="1">
        <w:r w:rsidR="009366DC" w:rsidRPr="00872938">
          <w:fldChar w:fldCharType="begin">
            <w:fldData xml:space="preserve">PEVuZE5vdGU+PENpdGU+PEF1dGhvcj5GYW50YXV6emk8L0F1dGhvcj48WWVhcj4yMDA3PC9ZZWFy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</w:fldData>
          </w:fldChar>
        </w:r>
        <w:r w:rsidR="009366DC">
          <w:instrText xml:space="preserve"> ADDIN EN.CITE </w:instrText>
        </w:r>
        <w:r w:rsidR="009366DC">
          <w:fldChar w:fldCharType="begin">
            <w:fldData xml:space="preserve">PEVuZE5vdGU+PENpdGU+PEF1dGhvcj5GYW50YXV6emk8L0F1dGhvcj48WWVhcj4yMDA3PC9ZZWFy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9a</w:t>
        </w:r>
        <w:r w:rsidR="009366DC" w:rsidRPr="00872938">
          <w:fldChar w:fldCharType="end"/>
        </w:r>
      </w:hyperlink>
      <w:r w:rsidRPr="00872938">
        <w:t xml:space="preserve"> Likewise, previous examples of similar tetra-substituted aziridines have only been prepared by photolysis of electron-withdrawing organic azides to make the free nitrene prior to reaction with alkene.</w:t>
      </w:r>
      <w:hyperlink w:anchor="_ENREF_76" w:tooltip="Soundararajan, 1990 #62" w:history="1">
        <w:r w:rsidR="009366DC" w:rsidRPr="00872938">
          <w:fldChar w:fldCharType="begin">
            <w:fldData xml:space="preserve">PEVuZE5vdGU+PENpdGU+PEF1dGhvcj5Tb3VuZGFyYXJhamFuPC9BdXRob3I+PFllYXI+MTk5MDwv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</w:fldData>
          </w:fldChar>
        </w:r>
        <w:r w:rsidR="009366DC">
          <w:instrText xml:space="preserve"> ADDIN EN.CITE </w:instrText>
        </w:r>
        <w:r w:rsidR="009366DC">
          <w:fldChar w:fldCharType="begin">
            <w:fldData xml:space="preserve">PEVuZE5vdGU+PENpdGU+PEF1dGhvcj5Tb3VuZGFyYXJhamFuPC9BdXRob3I+PFllYXI+MTk5MDwv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</w:fldData>
          </w:fldChar>
        </w:r>
        <w:r w:rsidR="009366DC">
          <w:instrText xml:space="preserve"> ADDIN EN.CITE.DATA </w:instrText>
        </w:r>
        <w:r w:rsidR="009366DC">
          <w:fldChar w:fldCharType="end"/>
        </w:r>
        <w:r w:rsidR="009366DC" w:rsidRPr="00872938">
          <w:fldChar w:fldCharType="separate"/>
        </w:r>
        <w:r w:rsidR="009366DC" w:rsidRPr="00617021">
          <w:rPr>
            <w:noProof/>
            <w:vertAlign w:val="superscript"/>
          </w:rPr>
          <w:t>41</w:t>
        </w:r>
        <w:r w:rsidR="009366DC" w:rsidRPr="00872938">
          <w:fldChar w:fldCharType="end"/>
        </w:r>
      </w:hyperlink>
      <w:r w:rsidRPr="00872938">
        <w:t xml:space="preserve"> In these two cases (</w:t>
      </w:r>
      <w:r w:rsidRPr="00D8664B">
        <w:t xml:space="preserve">Table </w:t>
      </w:r>
      <w:r w:rsidR="00733F8A" w:rsidRPr="00D8664B">
        <w:t>3.</w:t>
      </w:r>
      <w:r w:rsidRPr="00D8664B">
        <w:t>1, Entries 5 and 6</w:t>
      </w:r>
      <w:r w:rsidRPr="00872938">
        <w:t>)</w:t>
      </w:r>
      <w:proofErr w:type="gramStart"/>
      <w:r w:rsidRPr="00872938">
        <w:t>,</w:t>
      </w:r>
      <w:proofErr w:type="gramEnd"/>
      <w:r w:rsidRPr="00872938">
        <w:t xml:space="preserve"> we have catalyzed the first example of a “C</w:t>
      </w:r>
      <w:r w:rsidRPr="00872938">
        <w:rPr>
          <w:vertAlign w:val="subscript"/>
        </w:rPr>
        <w:t>2</w:t>
      </w:r>
      <w:r w:rsidRPr="00872938">
        <w:t xml:space="preserve"> + N</w:t>
      </w:r>
      <w:r w:rsidRPr="00872938">
        <w:rPr>
          <w:vertAlign w:val="subscript"/>
        </w:rPr>
        <w:t>1</w:t>
      </w:r>
      <w:r w:rsidRPr="00872938">
        <w:t>” aziridination between those classes of alkene and an aryl azide.</w:t>
      </w:r>
    </w:p>
    <w:p w14:paraId="005FA02E" w14:textId="2E308650" w:rsidR="002A1FB0" w:rsidRDefault="002A1FB0" w:rsidP="008C0BEE">
      <w:pPr>
        <w:spacing w:line="480" w:lineRule="auto"/>
        <w:ind w:firstLine="720"/>
        <w:jc w:val="both"/>
      </w:pPr>
      <w:r>
        <w:t xml:space="preserve">In order to expand upon this catalytic system the functional group tolerance of </w:t>
      </w:r>
      <w:r w:rsidRPr="002A1FB0">
        <w:rPr>
          <w:b/>
        </w:rPr>
        <w:t>2</w:t>
      </w:r>
      <w:r>
        <w:t xml:space="preserve"> needed to be determined.  </w:t>
      </w:r>
      <w:r w:rsidR="001C37DF">
        <w:t>A</w:t>
      </w:r>
      <w:r>
        <w:t xml:space="preserve"> “C</w:t>
      </w:r>
      <w:r w:rsidRPr="00B82F59">
        <w:rPr>
          <w:vertAlign w:val="subscript"/>
        </w:rPr>
        <w:t>2</w:t>
      </w:r>
      <w:r>
        <w:t>+N</w:t>
      </w:r>
      <w:r w:rsidRPr="00B82F59">
        <w:rPr>
          <w:vertAlign w:val="subscript"/>
        </w:rPr>
        <w:t>1</w:t>
      </w:r>
      <w:r>
        <w:t xml:space="preserve">” aziridination </w:t>
      </w:r>
      <w:r w:rsidR="001C37DF">
        <w:t xml:space="preserve">catalyst has yet to effectively </w:t>
      </w:r>
      <w:r w:rsidR="00005EFF">
        <w:t>yield aziridines</w:t>
      </w:r>
      <w:r w:rsidR="001C37DF">
        <w:t xml:space="preserve"> with a wide range of functional groups</w:t>
      </w:r>
      <w:r w:rsidR="00B82F59">
        <w:t xml:space="preserve"> and non-conjugated alkene</w:t>
      </w:r>
      <w:r w:rsidR="001C37DF">
        <w:t xml:space="preserve">.  Following the same approach as seen in </w:t>
      </w:r>
      <w:r w:rsidR="001C37DF" w:rsidRPr="00D8664B">
        <w:t>Scheme 3.2</w:t>
      </w:r>
      <w:r w:rsidR="001C37DF">
        <w:t>, 1-decene and 13 additional functional groups (in the para-position</w:t>
      </w:r>
      <w:r w:rsidR="00B82F59">
        <w:t xml:space="preserve"> with respect to the azide</w:t>
      </w:r>
      <w:r w:rsidR="001C37DF">
        <w:t xml:space="preserve">) were screened with </w:t>
      </w:r>
      <w:r w:rsidR="001C37DF" w:rsidRPr="001C37DF">
        <w:rPr>
          <w:b/>
        </w:rPr>
        <w:t>2</w:t>
      </w:r>
      <w:r w:rsidR="001C37DF">
        <w:t xml:space="preserve"> at 0.1% catalyst loading</w:t>
      </w:r>
      <w:r w:rsidR="00005EFF">
        <w:t xml:space="preserve"> (</w:t>
      </w:r>
      <w:r w:rsidR="00005EFF" w:rsidRPr="00D8664B">
        <w:t>Table 3.2</w:t>
      </w:r>
      <w:r w:rsidR="00005EFF">
        <w:t>)</w:t>
      </w:r>
      <w:r w:rsidR="001C37DF">
        <w:t xml:space="preserve">.  </w:t>
      </w:r>
      <w:r w:rsidR="00005EFF">
        <w:t>In direct</w:t>
      </w:r>
      <w:r w:rsidR="007D0F20">
        <w:t xml:space="preserve"> contrast to work published by C</w:t>
      </w:r>
      <w:r w:rsidR="00005EFF">
        <w:t>enini</w:t>
      </w:r>
      <w:hyperlink w:anchor="_ENREF_70" w:tooltip="Cenini, 1999 #53" w:history="1">
        <w:r w:rsidR="009366DC" w:rsidRPr="00872938">
          <w:fldChar w:fldCharType="begin"/>
        </w:r>
        <w:r w:rsidR="009366DC">
          <w:instrText xml:space="preserve"> ADDIN EN.CITE &lt;EndNote&gt;&lt;Cite&gt;&lt;Author&gt;Cenini&lt;/Author&gt;&lt;Year&gt;1999&lt;/Year&gt;&lt;RecNum&gt;53&lt;/RecNum&gt;&lt;DisplayText&gt;&lt;style face="superscript"&gt;36a&lt;/style&gt;&lt;/DisplayText&gt;&lt;record&gt;&lt;rec-number&gt;53&lt;/rec-number&gt;&lt;foreign-keys&gt;&lt;key app="EN" db-id="s0a50z9zlf90x2esvvjvwp9t9frez5r00xxa" timestamp="1387650569"&gt;53&lt;/key&gt;&lt;/foreign-keys&gt;&lt;ref-type name="Journal Article"&gt;17&lt;/ref-type&gt;&lt;contributors&gt;&lt;authors&gt;&lt;author&gt;Cenini, Sergio&lt;/author&gt;&lt;author&gt;Tollari, Stefano&lt;/author&gt;&lt;author&gt;Penoni, Andrea&lt;/author&gt;&lt;author&gt;Cereda, Cristiano&lt;/author&gt;&lt;/authors&gt;&lt;/contributors&gt;&lt;titles&gt;&lt;title&gt;Catalytic amination of unsaturated hydrocarbons: reactions of p-nitrophenyl azide with alkenes catalyzed by metalloporphyrins&lt;/title&gt;&lt;secondary-title&gt;J. Mol. Catal. A: Chem.&lt;/secondary-title&gt;&lt;/titles&gt;&lt;periodical&gt;&lt;full-title&gt;Journal of Molecular Catalysis A: Chemical&lt;/full-title&gt;&lt;abbr-1&gt;J. Mol. Catal. A: Chem.&lt;/abbr-1&gt;&lt;abbr-2&gt;J Mol Catal A: Chem&lt;/abbr-2&gt;&lt;/periodical&gt;&lt;pages&gt;135-146&lt;/pages&gt;&lt;volume&gt;137&lt;/volume&gt;&lt;number&gt;Copyright (C) 2011 American Chemical Society (ACS). All Rights Reserved.&lt;/number&gt;&lt;dates&gt;&lt;year&gt;1999&lt;/year&gt;&lt;/dates&gt;&lt;publisher&gt;Elsevier Science B.V.&lt;/publisher&gt;&lt;isbn&gt;1381-1169&lt;/isbn&gt;&lt;work-type&gt;10.1016/S1381-1169(98)00116-2&lt;/work-type&gt;&lt;urls&gt;&lt;/urls&gt;&lt;electronic-resource-num&gt;10.1016/s1381-1169(98)00116-2&lt;/electronic-resource-num&gt;&lt;/record&gt;&lt;/Cite&gt;&lt;/EndNote&gt;</w:instrText>
        </w:r>
        <w:r w:rsidR="009366DC" w:rsidRPr="00872938">
          <w:fldChar w:fldCharType="separate"/>
        </w:r>
        <w:r w:rsidR="009366DC" w:rsidRPr="00617021">
          <w:rPr>
            <w:noProof/>
            <w:vertAlign w:val="superscript"/>
          </w:rPr>
          <w:t>36a</w:t>
        </w:r>
        <w:r w:rsidR="009366DC" w:rsidRPr="00872938">
          <w:fldChar w:fldCharType="end"/>
        </w:r>
      </w:hyperlink>
      <w:hyperlink w:anchor="_ENREF_54" w:tooltip="Fantauzzi, 2007 #56" w:history="1"/>
      <w:r w:rsidR="00005EFF">
        <w:t xml:space="preserve"> with a </w:t>
      </w:r>
      <w:r w:rsidR="007D0F20">
        <w:t>Ru-</w:t>
      </w:r>
      <w:r w:rsidR="00005EFF">
        <w:t xml:space="preserve">porphyrin catalyst electron donating aryl azides were determined to be higher yielding than electron withdrawing examples.  </w:t>
      </w:r>
      <w:r w:rsidR="00CA28A8">
        <w:t xml:space="preserve">The </w:t>
      </w:r>
      <w:r w:rsidR="007D0F20">
        <w:t xml:space="preserve">chloro, dimethylamine, methoxy, and bromo examples </w:t>
      </w:r>
      <w:r w:rsidR="00031F6A" w:rsidRPr="00872938">
        <w:t>(</w:t>
      </w:r>
      <w:r w:rsidR="00031F6A" w:rsidRPr="00D8664B">
        <w:t xml:space="preserve">Table 3.2, Entry </w:t>
      </w:r>
      <w:r w:rsidR="00031F6A">
        <w:t>1-4, respectively</w:t>
      </w:r>
      <w:r w:rsidR="00031F6A" w:rsidRPr="00872938">
        <w:t>)</w:t>
      </w:r>
      <w:r w:rsidR="00031F6A">
        <w:t xml:space="preserve"> </w:t>
      </w:r>
      <w:r w:rsidR="007D0F20">
        <w:t xml:space="preserve">were all comparable to the previously discussed electron donating </w:t>
      </w:r>
      <w:r w:rsidR="007D0F20" w:rsidRPr="007D0F20">
        <w:rPr>
          <w:i/>
        </w:rPr>
        <w:t>p</w:t>
      </w:r>
      <w:r w:rsidR="007D0F20">
        <w:t>-tolyl-azide</w:t>
      </w:r>
      <w:r w:rsidR="00031F6A">
        <w:t xml:space="preserve">.  An alkynyl variant gave a moderate 57.9% yield </w:t>
      </w:r>
      <w:r w:rsidR="00031F6A" w:rsidRPr="00872938">
        <w:t>(</w:t>
      </w:r>
      <w:r w:rsidR="00031F6A" w:rsidRPr="00D8664B">
        <w:t>Table 3.2, Entry 5</w:t>
      </w:r>
      <w:r w:rsidR="00031F6A" w:rsidRPr="00872938">
        <w:t>)</w:t>
      </w:r>
      <w:r w:rsidR="00031F6A">
        <w:t xml:space="preserve">.  The next 6 examples were all electron withdrawing groups which gave relatively similar moderately low yields </w:t>
      </w:r>
      <w:r w:rsidR="00031F6A" w:rsidRPr="00872938">
        <w:t>(</w:t>
      </w:r>
      <w:r w:rsidR="00031F6A" w:rsidRPr="00D8664B">
        <w:t xml:space="preserve">Table 3.2, Entry </w:t>
      </w:r>
      <w:r w:rsidR="00031F6A">
        <w:t>6-11</w:t>
      </w:r>
      <w:r w:rsidR="00031F6A" w:rsidRPr="00872938">
        <w:t>)</w:t>
      </w:r>
      <w:r w:rsidR="00031F6A">
        <w:t xml:space="preserve"> but includes synthetically valuable examples such as the boronic ester which can potentially be manipulated in Pd-catalyzed cross </w:t>
      </w:r>
      <w:r w:rsidR="00031F6A">
        <w:lastRenderedPageBreak/>
        <w:t xml:space="preserve">coupling reactions </w:t>
      </w:r>
      <w:r w:rsidR="00031F6A" w:rsidRPr="00872938">
        <w:t>(</w:t>
      </w:r>
      <w:r w:rsidR="00031F6A" w:rsidRPr="00D8664B">
        <w:t xml:space="preserve">Table 3.2, Entry </w:t>
      </w:r>
      <w:r w:rsidR="00031F6A">
        <w:t>8</w:t>
      </w:r>
      <w:r w:rsidR="00031F6A" w:rsidRPr="00872938">
        <w:t>)</w:t>
      </w:r>
      <w:r w:rsidR="00031F6A">
        <w:t xml:space="preserve">.  Unfortunately, protic </w:t>
      </w:r>
      <w:r w:rsidR="0064769F">
        <w:t xml:space="preserve">examples do not exhibit the formation of aziridine product </w:t>
      </w:r>
      <w:r w:rsidR="0064769F" w:rsidRPr="00872938">
        <w:t>(</w:t>
      </w:r>
      <w:r w:rsidR="0064769F" w:rsidRPr="00D8664B">
        <w:t xml:space="preserve">Table 3.2, Entry </w:t>
      </w:r>
      <w:r w:rsidR="0064769F">
        <w:t>12 and 13</w:t>
      </w:r>
      <w:r w:rsidR="0064769F" w:rsidRPr="00872938">
        <w:t>)</w:t>
      </w:r>
      <w:r w:rsidR="0064769F">
        <w:t>.</w:t>
      </w:r>
    </w:p>
    <w:p w14:paraId="6F90A6BA" w14:textId="77777777" w:rsidR="00872938" w:rsidRDefault="00872938" w:rsidP="008C0BEE">
      <w:pPr>
        <w:spacing w:line="480" w:lineRule="auto"/>
        <w:ind w:firstLine="720"/>
        <w:jc w:val="both"/>
      </w:pPr>
      <w:r w:rsidRPr="00872938">
        <w:t xml:space="preserve">Since the catalyst, </w:t>
      </w:r>
      <w:r w:rsidRPr="00872938">
        <w:rPr>
          <w:b/>
        </w:rPr>
        <w:t>2</w:t>
      </w:r>
      <w:r w:rsidRPr="00872938">
        <w:t xml:space="preserve">, is insoluble in the reaction mixture at room temperature, we believed that it could be recovered and re-used once the catalysis was complete.  Since the reactions with </w:t>
      </w:r>
      <w:r w:rsidRPr="00872938">
        <w:rPr>
          <w:i/>
        </w:rPr>
        <w:t>cis</w:t>
      </w:r>
      <w:r w:rsidRPr="00872938">
        <w:t>-cyclooctene (</w:t>
      </w:r>
      <w:r w:rsidRPr="00D8664B">
        <w:t xml:space="preserve">Table </w:t>
      </w:r>
      <w:r w:rsidR="00733F8A" w:rsidRPr="00D8664B">
        <w:t>3.</w:t>
      </w:r>
      <w:r w:rsidRPr="00D8664B">
        <w:t>1, Entry 4</w:t>
      </w:r>
      <w:r w:rsidRPr="00872938">
        <w:t>) gave the best yields with low catalyst loading, we repeated the reaction three times with the same batch of catalyst. The results demonstrate the catalyst is reusable for this reaction with only a negligible decrease in yield by the fourth run (</w:t>
      </w:r>
      <w:r w:rsidRPr="00D8664B">
        <w:t xml:space="preserve">Table </w:t>
      </w:r>
      <w:r w:rsidR="00733F8A" w:rsidRPr="00D8664B">
        <w:t>3.</w:t>
      </w:r>
      <w:r w:rsidRPr="00D8664B">
        <w:t>2</w:t>
      </w:r>
      <w:r w:rsidRPr="00872938">
        <w:t>). In addition to improving the atom economy of the reaction by using aryl azides, the ability to re-use the catalyst without significant loss of yield is quite beneficial.</w:t>
      </w:r>
    </w:p>
    <w:p w14:paraId="0A738DC0" w14:textId="3F479E6A" w:rsidR="009366DC" w:rsidRDefault="009366DC" w:rsidP="009366DC">
      <w:pPr>
        <w:spacing w:line="480" w:lineRule="auto"/>
        <w:ind w:firstLine="720"/>
        <w:jc w:val="both"/>
      </w:pPr>
      <w:r w:rsidRPr="00872938">
        <w:t xml:space="preserve">Based on previously studied aziridination reactions with aryl azides a potential intermediate in this reaction mechanism is an iron(IV) imide, </w:t>
      </w:r>
      <w:r w:rsidRPr="00872938">
        <w:rPr>
          <w:b/>
        </w:rPr>
        <w:t>3</w:t>
      </w:r>
      <w:r w:rsidRPr="00872938">
        <w:t xml:space="preserve"> </w:t>
      </w:r>
      <w:r w:rsidRPr="00D8664B">
        <w:t>(Scheme 3.3</w:t>
      </w:r>
      <w:r w:rsidRPr="00872938">
        <w:t>).</w:t>
      </w:r>
      <w:hyperlink w:anchor="_ENREF_62" w:tooltip="Fantauzzi, 2009 #45" w:history="1">
        <w:r w:rsidRPr="00872938">
          <w:fldChar w:fldCharType="begin"/>
        </w:r>
        <w:r>
          <w:instrText xml:space="preserve"> ADDIN EN.CITE &lt;EndNote&gt;&lt;Cite&gt;&lt;Author&gt;Fantauzzi&lt;/Author&gt;&lt;Year&gt;2009&lt;/Year&gt;&lt;RecNum&gt;45&lt;/RecNum&gt;&lt;DisplayText&gt;&lt;style face="superscript"&gt;30&lt;/style&gt;&lt;/DisplayText&gt;&lt;record&gt;&lt;rec-number&gt;45&lt;/rec-number&gt;&lt;foreign-keys&gt;&lt;key app="EN" db-id="s0a50z9zlf90x2esvvjvwp9t9frez5r00xxa" timestamp="1387650568"&gt;45&lt;/key&gt;&lt;/foreign-keys&gt;&lt;ref-type name="Journal Article"&gt;17&lt;/ref-type&gt;&lt;contributors&gt;&lt;authors&gt;&lt;author&gt;Fantauzzi, Simone&lt;/author&gt;&lt;author&gt;Caselli, Alessandro&lt;/author&gt;&lt;author&gt;Gallo, Emma&lt;/author&gt;&lt;/authors&gt;&lt;/contributors&gt;&lt;titles&gt;&lt;title&gt;Nitrene transfer reactions mediated by metallo-porphyrin complexes&lt;/title&gt;&lt;secondary-title&gt;Dalton Trans.&lt;/secondary-title&gt;&lt;/titles&gt;&lt;periodical&gt;&lt;full-title&gt;Dalton Transactions&lt;/full-title&gt;&lt;abbr-1&gt;Dalton Trans.&lt;/abbr-1&gt;&lt;abbr-2&gt;Dalton Trans&lt;/abbr-2&gt;&lt;/periodical&gt;&lt;pages&gt;5434-5443&lt;/pages&gt;&lt;number&gt;Copyright (C) 2011 American Chemical Society (ACS). All Rights Reserved.&lt;/number&gt;&lt;keywords&gt;&lt;keyword&gt;review nitrene transfer reaction mediated metalloporphyrin complex&lt;/keyword&gt;&lt;/keywords&gt;&lt;dates&gt;&lt;year&gt;2009&lt;/year&gt;&lt;/dates&gt;&lt;publisher&gt;Royal Society of Chemistry&lt;/publisher&gt;&lt;isbn&gt;1477-9226&lt;/isbn&gt;&lt;work-type&gt;10.1039/b902929j&lt;/work-type&gt;&lt;urls&gt;&lt;/urls&gt;&lt;electronic-resource-num&gt;10.1039/b902929j&lt;/electronic-resource-num&gt;&lt;/record&gt;&lt;/Cite&gt;&lt;/EndNote&gt;</w:instrText>
        </w:r>
        <w:r w:rsidRPr="00872938">
          <w:fldChar w:fldCharType="separate"/>
        </w:r>
        <w:r w:rsidRPr="00617021">
          <w:rPr>
            <w:noProof/>
            <w:vertAlign w:val="superscript"/>
          </w:rPr>
          <w:t>30</w:t>
        </w:r>
        <w:r w:rsidRPr="00872938">
          <w:fldChar w:fldCharType="end"/>
        </w:r>
      </w:hyperlink>
      <w:r w:rsidRPr="00872938">
        <w:t xml:space="preserve"> Three-fold symmetric strong </w:t>
      </w:r>
      <w:r>
        <w:t>σ</w:t>
      </w:r>
      <w:r w:rsidRPr="00872938">
        <w:t>-donor ligands have been demonstrated to stabilize iron imides in the 2+,</w:t>
      </w:r>
      <w:hyperlink w:anchor="_ENREF_78" w:tooltip="Brown, 2005 #64" w:history="1">
        <w:r w:rsidRPr="00872938">
          <w:fldChar w:fldCharType="begin">
            <w:fldData xml:space="preserve">PEVuZE5vdGU+PENpdGU+PEF1dGhvcj5Ccm93bjwvQXV0aG9yPjxZZWFyPjIwMDU8L1llYXI+PFJl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==
</w:fldData>
          </w:fldChar>
        </w:r>
        <w:r>
          <w:instrText xml:space="preserve"> ADDIN EN.CITE </w:instrText>
        </w:r>
        <w:r>
          <w:fldChar w:fldCharType="begin">
            <w:fldData xml:space="preserve">PEVuZE5vdGU+PENpdGU+PEF1dGhvcj5Ccm93bjwvQXV0aG9yPjxZZWFyPjIwMDU8L1llYXI+PFJl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==
</w:fldData>
          </w:fldChar>
        </w:r>
        <w:r>
          <w:instrText xml:space="preserve"> ADDIN EN.CITE.DATA </w:instrText>
        </w:r>
        <w:r>
          <w:fldChar w:fldCharType="end"/>
        </w:r>
        <w:r w:rsidRPr="00872938">
          <w:fldChar w:fldCharType="separate"/>
        </w:r>
        <w:r w:rsidRPr="00617021">
          <w:rPr>
            <w:noProof/>
            <w:vertAlign w:val="superscript"/>
          </w:rPr>
          <w:t>42</w:t>
        </w:r>
        <w:r w:rsidRPr="00872938">
          <w:fldChar w:fldCharType="end"/>
        </w:r>
      </w:hyperlink>
      <w:r w:rsidRPr="00872938">
        <w:t xml:space="preserve"> 3+,</w:t>
      </w:r>
      <w:r w:rsidRPr="00872938">
        <w:fldChar w:fldCharType="begin">
          <w:fldData xml:space="preserve">PEVuZE5vdGU+PENpdGU+PEF1dGhvcj5Ccm93bjwvQXV0aG9yPjxZZWFyPjIwMDM8L1llYXI+PFJl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</w:fldData>
        </w:fldChar>
      </w:r>
      <w:r>
        <w:instrText xml:space="preserve"> ADDIN EN.CITE </w:instrText>
      </w:r>
      <w:r>
        <w:fldChar w:fldCharType="begin">
          <w:fldData xml:space="preserve">PEVuZE5vdGU+PENpdGU+PEF1dGhvcj5Ccm93bjwvQXV0aG9yPjxZZWFyPjIwMDM8L1llYXI+PFJl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</w:fldData>
        </w:fldChar>
      </w:r>
      <w:r>
        <w:instrText xml:space="preserve"> ADDIN EN.CITE.DATA </w:instrText>
      </w:r>
      <w:r>
        <w:fldChar w:fldCharType="end"/>
      </w:r>
      <w:r w:rsidRPr="00872938">
        <w:fldChar w:fldCharType="separate"/>
      </w:r>
      <w:hyperlink w:anchor="_ENREF_18" w:tooltip="Brown, 2003 #10" w:history="1">
        <w:r w:rsidRPr="00617021">
          <w:rPr>
            <w:noProof/>
            <w:vertAlign w:val="superscript"/>
          </w:rPr>
          <w:t>10a</w:t>
        </w:r>
      </w:hyperlink>
      <w:r w:rsidRPr="00617021">
        <w:rPr>
          <w:noProof/>
          <w:vertAlign w:val="superscript"/>
        </w:rPr>
        <w:t xml:space="preserve">, </w:t>
      </w:r>
      <w:hyperlink w:anchor="_ENREF_79" w:tooltip="Betley, 2003 #65" w:history="1">
        <w:r w:rsidRPr="00617021">
          <w:rPr>
            <w:noProof/>
            <w:vertAlign w:val="superscript"/>
          </w:rPr>
          <w:t>43</w:t>
        </w:r>
      </w:hyperlink>
      <w:r w:rsidRPr="00872938">
        <w:fldChar w:fldCharType="end"/>
      </w:r>
      <w:r w:rsidRPr="00872938">
        <w:t xml:space="preserve"> and 4+</w:t>
      </w:r>
      <w:hyperlink w:anchor="_ENREF_83" w:tooltip="Thomas, 2006 #161" w:history="1">
        <w:r w:rsidRPr="00872938">
          <w:fldChar w:fldCharType="begin">
            <w:fldData xml:space="preserve">PEVuZE5vdGU+PENpdGU+PEF1dGhvcj5UaG9tYXM8L0F1dGhvcj48WWVhcj4yMDA2PC9ZZWFyPjxS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L3BlcmlvZGljYWw+PHBhZ2VzPjQ5NTYtNDk1NzwvcGFnZXM+PHZvbHVtZT4xMjg8L3ZvbHVtZT48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dGU+PC9FbmROb3RlPgB=
</w:fldData>
          </w:fldChar>
        </w:r>
        <w:r>
          <w:instrText xml:space="preserve"> ADDIN EN.CITE </w:instrText>
        </w:r>
        <w:r>
          <w:fldChar w:fldCharType="begin">
            <w:fldData xml:space="preserve">PEVuZE5vdGU+PENpdGU+PEF1dGhvcj5UaG9tYXM8L0F1dGhvcj48WWVhcj4yMDA2PC9ZZWFyPjxS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L3BlcmlvZGljYWw+PHBhZ2VzPjQ5NTYtNDk1NzwvcGFnZXM+PHZvbHVtZT4xMjg8L3ZvbHVtZT48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</w:fldData>
          </w:fldChar>
        </w:r>
        <w:r>
          <w:instrText xml:space="preserve"> ADDIN EN.CITE.DATA </w:instrText>
        </w:r>
        <w:r>
          <w:fldChar w:fldCharType="end"/>
        </w:r>
        <w:r w:rsidRPr="00872938">
          <w:fldChar w:fldCharType="separate"/>
        </w:r>
        <w:r w:rsidRPr="00617021">
          <w:rPr>
            <w:noProof/>
            <w:vertAlign w:val="superscript"/>
          </w:rPr>
          <w:t>44</w:t>
        </w:r>
        <w:r w:rsidRPr="00872938">
          <w:fldChar w:fldCharType="end"/>
        </w:r>
      </w:hyperlink>
      <w:r w:rsidRPr="00872938">
        <w:t xml:space="preserve"> oxidation states, but these complexes do not react with alkenes to give aziridines. While we have not been able to isolate [(</w:t>
      </w:r>
      <w:r w:rsidRPr="00872938">
        <w:rPr>
          <w:vertAlign w:val="superscript"/>
        </w:rPr>
        <w:t>Me</w:t>
      </w:r>
      <w:proofErr w:type="gramStart"/>
      <w:r w:rsidRPr="00872938">
        <w:rPr>
          <w:vertAlign w:val="superscript"/>
        </w:rPr>
        <w:t>,Et</w:t>
      </w:r>
      <w:r w:rsidRPr="00872938">
        <w:t>TC</w:t>
      </w:r>
      <w:r w:rsidRPr="00872938">
        <w:rPr>
          <w:i/>
          <w:vertAlign w:val="superscript"/>
        </w:rPr>
        <w:t>Ph</w:t>
      </w:r>
      <w:proofErr w:type="gramEnd"/>
      <w:r w:rsidRPr="00872938">
        <w:t>)Fe=NAr](PF</w:t>
      </w:r>
      <w:r w:rsidRPr="00872938">
        <w:rPr>
          <w:vertAlign w:val="subscript"/>
        </w:rPr>
        <w:t>6</w:t>
      </w:r>
      <w:r w:rsidRPr="00872938">
        <w:t>)</w:t>
      </w:r>
      <w:r w:rsidRPr="00872938">
        <w:rPr>
          <w:vertAlign w:val="subscript"/>
        </w:rPr>
        <w:t>2</w:t>
      </w:r>
      <w:r w:rsidRPr="00872938">
        <w:t xml:space="preserve">, </w:t>
      </w:r>
      <w:r w:rsidRPr="00872938">
        <w:rPr>
          <w:b/>
        </w:rPr>
        <w:t>3</w:t>
      </w:r>
      <w:r w:rsidRPr="00872938">
        <w:t xml:space="preserve">, ESI/MS data is consistent with its formation. Addition of 1-azido-4-(trifluoromethyl)benzene to a solution of </w:t>
      </w:r>
      <w:r w:rsidRPr="00872938">
        <w:rPr>
          <w:b/>
        </w:rPr>
        <w:t>2</w:t>
      </w:r>
      <w:r w:rsidRPr="00872938">
        <w:t xml:space="preserve"> at room temperature in acetonitrile gives an ESI/MS with a peak at 585.7 </w:t>
      </w:r>
      <w:r w:rsidRPr="00872938">
        <w:rPr>
          <w:i/>
        </w:rPr>
        <w:t>m</w:t>
      </w:r>
      <w:r w:rsidRPr="00872938">
        <w:t>/</w:t>
      </w:r>
      <w:r w:rsidRPr="00872938">
        <w:rPr>
          <w:i/>
        </w:rPr>
        <w:t>z</w:t>
      </w:r>
      <w:r w:rsidRPr="00872938">
        <w:t>, associated with [(</w:t>
      </w:r>
      <w:r w:rsidRPr="00872938">
        <w:rPr>
          <w:vertAlign w:val="superscript"/>
        </w:rPr>
        <w:t>Me,Et</w:t>
      </w:r>
      <w:r w:rsidRPr="00872938">
        <w:t>TC</w:t>
      </w:r>
      <w:r w:rsidRPr="00872938">
        <w:rPr>
          <w:i/>
          <w:vertAlign w:val="superscript"/>
        </w:rPr>
        <w:t>Ph</w:t>
      </w:r>
      <w:r w:rsidRPr="00872938">
        <w:t>)Fe=N(</w:t>
      </w:r>
      <w:r w:rsidRPr="00872938">
        <w:rPr>
          <w:i/>
        </w:rPr>
        <w:t>p</w:t>
      </w:r>
      <w:r w:rsidRPr="00872938">
        <w:t>-CF</w:t>
      </w:r>
      <w:r w:rsidRPr="00872938">
        <w:rPr>
          <w:vertAlign w:val="subscript"/>
        </w:rPr>
        <w:t>3</w:t>
      </w:r>
      <w:r w:rsidRPr="00872938">
        <w:t>-Ph)]</w:t>
      </w:r>
      <w:r w:rsidRPr="00872938">
        <w:rPr>
          <w:vertAlign w:val="superscript"/>
        </w:rPr>
        <w:t>2+</w:t>
      </w:r>
      <w:r w:rsidRPr="00872938">
        <w:t xml:space="preserve"> (</w:t>
      </w:r>
      <w:r w:rsidRPr="00D8664B">
        <w:t>Figure 3.2</w:t>
      </w:r>
      <w:r w:rsidRPr="00872938">
        <w:t>).</w:t>
      </w:r>
    </w:p>
    <w:p w14:paraId="632B1FF4" w14:textId="77777777" w:rsidR="00B633BC" w:rsidRDefault="00B633BC">
      <w:pPr>
        <w:rPr>
          <w:b/>
          <w:bCs/>
        </w:rPr>
      </w:pPr>
      <w:r>
        <w:br w:type="page"/>
      </w:r>
    </w:p>
    <w:p w14:paraId="1B59193F" w14:textId="41099DBC" w:rsidR="00C5280D" w:rsidRDefault="00C5280D" w:rsidP="00F423B5">
      <w:pPr>
        <w:pStyle w:val="Caption"/>
        <w:spacing w:line="360" w:lineRule="auto"/>
        <w:jc w:val="both"/>
      </w:pPr>
      <w:bookmarkStart w:id="32" w:name="_Toc379533777"/>
      <w:proofErr w:type="gramStart"/>
      <w:r>
        <w:lastRenderedPageBreak/>
        <w:t xml:space="preserve">Table </w:t>
      </w:r>
      <w:r w:rsidR="000330AB">
        <w:fldChar w:fldCharType="begin"/>
      </w:r>
      <w:r w:rsidR="000330AB">
        <w:instrText xml:space="preserve"> STYLEREF 1 \s </w:instrText>
      </w:r>
      <w:r w:rsidR="000330AB">
        <w:fldChar w:fldCharType="separate"/>
      </w:r>
      <w:r w:rsidR="0082575D">
        <w:rPr>
          <w:noProof/>
        </w:rPr>
        <w:t>3</w:t>
      </w:r>
      <w:r w:rsidR="000330AB">
        <w:rPr>
          <w:noProof/>
        </w:rPr>
        <w:fldChar w:fldCharType="end"/>
      </w:r>
      <w:r w:rsidR="00E5657B">
        <w:t>.</w:t>
      </w:r>
      <w:proofErr w:type="gramEnd"/>
      <w:r w:rsidR="002813F0">
        <w:fldChar w:fldCharType="begin"/>
      </w:r>
      <w:r w:rsidR="002813F0">
        <w:instrText xml:space="preserve"> SEQ Table \* ARABIC \s 1 </w:instrText>
      </w:r>
      <w:r w:rsidR="002813F0">
        <w:fldChar w:fldCharType="separate"/>
      </w:r>
      <w:r w:rsidR="0082575D">
        <w:rPr>
          <w:noProof/>
        </w:rPr>
        <w:t>2</w:t>
      </w:r>
      <w:r w:rsidR="002813F0">
        <w:rPr>
          <w:noProof/>
        </w:rPr>
        <w:fldChar w:fldCharType="end"/>
      </w:r>
      <w:r>
        <w:t>. Aziridination of f</w:t>
      </w:r>
      <w:r w:rsidRPr="00F93A4B">
        <w:t>unctionalize</w:t>
      </w:r>
      <w:r w:rsidR="006871CE">
        <w:t xml:space="preserve">d aryl azides and 1-decene with </w:t>
      </w:r>
      <w:r w:rsidR="006871CE" w:rsidRPr="008A5343">
        <w:t>[(</w:t>
      </w:r>
      <w:r w:rsidR="006871CE" w:rsidRPr="008A5343">
        <w:rPr>
          <w:vertAlign w:val="superscript"/>
        </w:rPr>
        <w:t>Me</w:t>
      </w:r>
      <w:proofErr w:type="gramStart"/>
      <w:r w:rsidR="006871CE" w:rsidRPr="008A5343">
        <w:rPr>
          <w:vertAlign w:val="superscript"/>
        </w:rPr>
        <w:t>,Et</w:t>
      </w:r>
      <w:r w:rsidR="006871CE" w:rsidRPr="008A5343">
        <w:t>TC</w:t>
      </w:r>
      <w:r w:rsidR="006871CE" w:rsidRPr="008A5343">
        <w:rPr>
          <w:i/>
          <w:vertAlign w:val="superscript"/>
        </w:rPr>
        <w:t>Ph</w:t>
      </w:r>
      <w:proofErr w:type="gramEnd"/>
      <w:r w:rsidR="006871CE" w:rsidRPr="008A5343">
        <w:t>)Fe(NCCH</w:t>
      </w:r>
      <w:r w:rsidR="006871CE" w:rsidRPr="008A5343">
        <w:rPr>
          <w:vertAlign w:val="subscript"/>
        </w:rPr>
        <w:t>3</w:t>
      </w:r>
      <w:r w:rsidR="006871CE" w:rsidRPr="008A5343">
        <w:t>)</w:t>
      </w:r>
      <w:r w:rsidR="006871CE" w:rsidRPr="008A5343">
        <w:rPr>
          <w:vertAlign w:val="subscript"/>
        </w:rPr>
        <w:t>2</w:t>
      </w:r>
      <w:r w:rsidR="006871CE" w:rsidRPr="008A5343">
        <w:t>](PF</w:t>
      </w:r>
      <w:r w:rsidR="006871CE" w:rsidRPr="008A5343">
        <w:rPr>
          <w:vertAlign w:val="subscript"/>
        </w:rPr>
        <w:t>6</w:t>
      </w:r>
      <w:r w:rsidR="006871CE" w:rsidRPr="008A5343">
        <w:t>)</w:t>
      </w:r>
      <w:r w:rsidR="006871CE" w:rsidRPr="008A5343">
        <w:rPr>
          <w:vertAlign w:val="subscript"/>
        </w:rPr>
        <w:t>2</w:t>
      </w:r>
      <w:r w:rsidRPr="00F93A4B">
        <w:t>.</w:t>
      </w:r>
      <w:bookmarkEnd w:id="32"/>
    </w:p>
    <w:tbl>
      <w:tblPr>
        <w:tblStyle w:val="LightList"/>
        <w:tblW w:w="0" w:type="auto"/>
        <w:tblLook w:val="04A0" w:firstRow="1" w:lastRow="0" w:firstColumn="1" w:lastColumn="0" w:noHBand="0" w:noVBand="1"/>
      </w:tblPr>
      <w:tblGrid>
        <w:gridCol w:w="828"/>
        <w:gridCol w:w="1980"/>
        <w:gridCol w:w="1670"/>
        <w:gridCol w:w="1472"/>
        <w:gridCol w:w="1445"/>
        <w:gridCol w:w="1461"/>
      </w:tblGrid>
      <w:tr w:rsidR="00C5280D" w14:paraId="2A3ED188" w14:textId="77777777" w:rsidTr="00B633B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442A487F" w14:textId="77777777" w:rsidR="00C5280D" w:rsidRPr="00AB6DC8" w:rsidRDefault="00C5280D" w:rsidP="00B633BC">
            <w:pPr>
              <w:jc w:val="center"/>
              <w:rPr>
                <w:b w:val="0"/>
              </w:rPr>
            </w:pPr>
            <w:r w:rsidRPr="00AB6DC8">
              <w:rPr>
                <w:b w:val="0"/>
              </w:rPr>
              <w:t>Entry</w:t>
            </w:r>
          </w:p>
        </w:tc>
        <w:tc>
          <w:tcPr>
            <w:tcW w:w="1980" w:type="dxa"/>
            <w:vAlign w:val="center"/>
          </w:tcPr>
          <w:p w14:paraId="252C1C56" w14:textId="77777777" w:rsidR="00C5280D" w:rsidRPr="00AB6DC8" w:rsidRDefault="00C5280D" w:rsidP="00B633BC">
            <w:pPr>
              <w:jc w:val="center"/>
              <w:cnfStyle w:val="100000000000" w:firstRow="1" w:lastRow="0" w:firstColumn="0" w:lastColumn="0" w:oddVBand="0" w:evenVBand="0" w:oddHBand="0" w:evenHBand="0" w:firstRowFirstColumn="0" w:firstRowLastColumn="0" w:lastRowFirstColumn="0" w:lastRowLastColumn="0"/>
              <w:rPr>
                <w:b w:val="0"/>
              </w:rPr>
            </w:pPr>
            <w:r w:rsidRPr="00AB6DC8">
              <w:rPr>
                <w:b w:val="0"/>
              </w:rPr>
              <w:t>Azide R-group</w:t>
            </w:r>
          </w:p>
        </w:tc>
        <w:tc>
          <w:tcPr>
            <w:tcW w:w="1670" w:type="dxa"/>
            <w:vAlign w:val="center"/>
          </w:tcPr>
          <w:p w14:paraId="2847CDCF" w14:textId="77777777" w:rsidR="00C5280D" w:rsidRPr="00AB6DC8" w:rsidRDefault="00C5280D" w:rsidP="00B633BC">
            <w:pPr>
              <w:jc w:val="center"/>
              <w:cnfStyle w:val="100000000000" w:firstRow="1" w:lastRow="0" w:firstColumn="0" w:lastColumn="0" w:oddVBand="0" w:evenVBand="0" w:oddHBand="0" w:evenHBand="0" w:firstRowFirstColumn="0" w:firstRowLastColumn="0" w:lastRowFirstColumn="0" w:lastRowLastColumn="0"/>
              <w:rPr>
                <w:b w:val="0"/>
              </w:rPr>
            </w:pPr>
            <w:r w:rsidRPr="00AB6DC8">
              <w:rPr>
                <w:b w:val="0"/>
              </w:rPr>
              <w:t>Cat. Loading</w:t>
            </w:r>
          </w:p>
        </w:tc>
        <w:tc>
          <w:tcPr>
            <w:tcW w:w="1472" w:type="dxa"/>
            <w:vAlign w:val="center"/>
          </w:tcPr>
          <w:p w14:paraId="65AF4B60" w14:textId="77777777" w:rsidR="00C5280D" w:rsidRPr="00AB6DC8" w:rsidRDefault="00C5280D" w:rsidP="00B633BC">
            <w:pPr>
              <w:jc w:val="center"/>
              <w:cnfStyle w:val="100000000000" w:firstRow="1" w:lastRow="0" w:firstColumn="0" w:lastColumn="0" w:oddVBand="0" w:evenVBand="0" w:oddHBand="0" w:evenHBand="0" w:firstRowFirstColumn="0" w:firstRowLastColumn="0" w:lastRowFirstColumn="0" w:lastRowLastColumn="0"/>
              <w:rPr>
                <w:b w:val="0"/>
              </w:rPr>
            </w:pPr>
            <w:r w:rsidRPr="00AB6DC8">
              <w:rPr>
                <w:b w:val="0"/>
              </w:rPr>
              <w:t>Temp. (°C)</w:t>
            </w:r>
          </w:p>
        </w:tc>
        <w:tc>
          <w:tcPr>
            <w:tcW w:w="1445" w:type="dxa"/>
            <w:vAlign w:val="center"/>
          </w:tcPr>
          <w:p w14:paraId="10EB7F2A" w14:textId="77777777" w:rsidR="00C5280D" w:rsidRPr="00AB6DC8" w:rsidRDefault="00C5280D" w:rsidP="00B633BC">
            <w:pPr>
              <w:jc w:val="center"/>
              <w:cnfStyle w:val="100000000000" w:firstRow="1" w:lastRow="0" w:firstColumn="0" w:lastColumn="0" w:oddVBand="0" w:evenVBand="0" w:oddHBand="0" w:evenHBand="0" w:firstRowFirstColumn="0" w:firstRowLastColumn="0" w:lastRowFirstColumn="0" w:lastRowLastColumn="0"/>
              <w:rPr>
                <w:b w:val="0"/>
              </w:rPr>
            </w:pPr>
            <w:r w:rsidRPr="00AB6DC8">
              <w:rPr>
                <w:b w:val="0"/>
              </w:rPr>
              <w:t>Time (h)</w:t>
            </w:r>
          </w:p>
        </w:tc>
        <w:tc>
          <w:tcPr>
            <w:tcW w:w="1461" w:type="dxa"/>
            <w:vAlign w:val="center"/>
          </w:tcPr>
          <w:p w14:paraId="357A2734" w14:textId="77777777" w:rsidR="00C5280D" w:rsidRPr="00AB6DC8" w:rsidRDefault="00C5280D" w:rsidP="00B633BC">
            <w:pPr>
              <w:jc w:val="center"/>
              <w:cnfStyle w:val="100000000000" w:firstRow="1" w:lastRow="0" w:firstColumn="0" w:lastColumn="0" w:oddVBand="0" w:evenVBand="0" w:oddHBand="0" w:evenHBand="0" w:firstRowFirstColumn="0" w:firstRowLastColumn="0" w:lastRowFirstColumn="0" w:lastRowLastColumn="0"/>
              <w:rPr>
                <w:b w:val="0"/>
              </w:rPr>
            </w:pPr>
            <w:r w:rsidRPr="00AB6DC8">
              <w:rPr>
                <w:b w:val="0"/>
              </w:rPr>
              <w:t>Yield</w:t>
            </w:r>
            <w:r w:rsidRPr="00CC4F38">
              <w:rPr>
                <w:b w:val="0"/>
                <w:vertAlign w:val="superscript"/>
              </w:rPr>
              <w:t>a</w:t>
            </w:r>
          </w:p>
        </w:tc>
      </w:tr>
      <w:tr w:rsidR="00C5280D" w14:paraId="0D2A22E7"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46F90780" w14:textId="77777777" w:rsidR="00C5280D" w:rsidRDefault="00C5280D" w:rsidP="00B633BC">
            <w:pPr>
              <w:jc w:val="center"/>
            </w:pPr>
            <w:r>
              <w:t>1</w:t>
            </w:r>
          </w:p>
        </w:tc>
        <w:tc>
          <w:tcPr>
            <w:tcW w:w="1980" w:type="dxa"/>
            <w:vAlign w:val="center"/>
          </w:tcPr>
          <w:p w14:paraId="5AA1A313"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-Cl</w:t>
            </w:r>
          </w:p>
        </w:tc>
        <w:tc>
          <w:tcPr>
            <w:tcW w:w="1670" w:type="dxa"/>
            <w:vAlign w:val="center"/>
          </w:tcPr>
          <w:p w14:paraId="05F9E71F"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0.1%</w:t>
            </w:r>
          </w:p>
        </w:tc>
        <w:tc>
          <w:tcPr>
            <w:tcW w:w="1472" w:type="dxa"/>
            <w:vAlign w:val="center"/>
          </w:tcPr>
          <w:p w14:paraId="5F245438"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0FBFDEE2"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4ED64537"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70.8</w:t>
            </w:r>
          </w:p>
        </w:tc>
      </w:tr>
      <w:tr w:rsidR="00C5280D" w14:paraId="53E583A9" w14:textId="77777777" w:rsidTr="00B633BC">
        <w:trPr>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2489BC2E" w14:textId="77777777" w:rsidR="00C5280D" w:rsidRDefault="00C5280D" w:rsidP="00B633BC">
            <w:pPr>
              <w:jc w:val="center"/>
            </w:pPr>
            <w:r>
              <w:t>2</w:t>
            </w:r>
          </w:p>
        </w:tc>
        <w:tc>
          <w:tcPr>
            <w:tcW w:w="1980" w:type="dxa"/>
            <w:vAlign w:val="center"/>
          </w:tcPr>
          <w:p w14:paraId="5304F665"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-N(CH</w:t>
            </w:r>
            <w:r w:rsidRPr="0048603E">
              <w:rPr>
                <w:vertAlign w:val="subscript"/>
              </w:rPr>
              <w:t>3</w:t>
            </w:r>
            <w:r>
              <w:t>)</w:t>
            </w:r>
            <w:r w:rsidRPr="0048603E">
              <w:rPr>
                <w:vertAlign w:val="subscript"/>
              </w:rPr>
              <w:t>2</w:t>
            </w:r>
          </w:p>
        </w:tc>
        <w:tc>
          <w:tcPr>
            <w:tcW w:w="1670" w:type="dxa"/>
            <w:vAlign w:val="center"/>
          </w:tcPr>
          <w:p w14:paraId="006D57B0"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0.1%</w:t>
            </w:r>
          </w:p>
        </w:tc>
        <w:tc>
          <w:tcPr>
            <w:tcW w:w="1472" w:type="dxa"/>
            <w:vAlign w:val="center"/>
          </w:tcPr>
          <w:p w14:paraId="7DC9A9FD"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90</w:t>
            </w:r>
          </w:p>
        </w:tc>
        <w:tc>
          <w:tcPr>
            <w:tcW w:w="1445" w:type="dxa"/>
            <w:vAlign w:val="center"/>
          </w:tcPr>
          <w:p w14:paraId="3C8B51D0"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18</w:t>
            </w:r>
          </w:p>
        </w:tc>
        <w:tc>
          <w:tcPr>
            <w:tcW w:w="1461" w:type="dxa"/>
            <w:vAlign w:val="center"/>
          </w:tcPr>
          <w:p w14:paraId="47CE642A"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68.1</w:t>
            </w:r>
          </w:p>
        </w:tc>
      </w:tr>
      <w:tr w:rsidR="00C5280D" w14:paraId="7144119D"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26F8D385" w14:textId="77777777" w:rsidR="00C5280D" w:rsidRDefault="00C5280D" w:rsidP="00B633BC">
            <w:pPr>
              <w:jc w:val="center"/>
            </w:pPr>
            <w:r>
              <w:t>3</w:t>
            </w:r>
          </w:p>
        </w:tc>
        <w:tc>
          <w:tcPr>
            <w:tcW w:w="1980" w:type="dxa"/>
            <w:vAlign w:val="center"/>
          </w:tcPr>
          <w:p w14:paraId="32D76916"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-OCH</w:t>
            </w:r>
            <w:r w:rsidRPr="0048603E">
              <w:rPr>
                <w:vertAlign w:val="subscript"/>
              </w:rPr>
              <w:t>3</w:t>
            </w:r>
          </w:p>
        </w:tc>
        <w:tc>
          <w:tcPr>
            <w:tcW w:w="1670" w:type="dxa"/>
            <w:vAlign w:val="center"/>
          </w:tcPr>
          <w:p w14:paraId="0CE74DAF"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0.1%</w:t>
            </w:r>
          </w:p>
        </w:tc>
        <w:tc>
          <w:tcPr>
            <w:tcW w:w="1472" w:type="dxa"/>
            <w:vAlign w:val="center"/>
          </w:tcPr>
          <w:p w14:paraId="209BDA23"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160C46F6"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700B0176"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65.3</w:t>
            </w:r>
          </w:p>
        </w:tc>
      </w:tr>
      <w:tr w:rsidR="00C5280D" w14:paraId="0541B855" w14:textId="77777777" w:rsidTr="00B633BC">
        <w:trPr>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5B6496B7" w14:textId="77777777" w:rsidR="00C5280D" w:rsidRDefault="00C5280D" w:rsidP="00B633BC">
            <w:pPr>
              <w:jc w:val="center"/>
            </w:pPr>
            <w:r>
              <w:t>4</w:t>
            </w:r>
          </w:p>
        </w:tc>
        <w:tc>
          <w:tcPr>
            <w:tcW w:w="1980" w:type="dxa"/>
            <w:vAlign w:val="center"/>
          </w:tcPr>
          <w:p w14:paraId="3CF6CCDD"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-Br</w:t>
            </w:r>
          </w:p>
        </w:tc>
        <w:tc>
          <w:tcPr>
            <w:tcW w:w="1670" w:type="dxa"/>
            <w:vAlign w:val="center"/>
          </w:tcPr>
          <w:p w14:paraId="631E00B7"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0.1%</w:t>
            </w:r>
          </w:p>
        </w:tc>
        <w:tc>
          <w:tcPr>
            <w:tcW w:w="1472" w:type="dxa"/>
            <w:vAlign w:val="center"/>
          </w:tcPr>
          <w:p w14:paraId="110E62CC"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90</w:t>
            </w:r>
          </w:p>
        </w:tc>
        <w:tc>
          <w:tcPr>
            <w:tcW w:w="1445" w:type="dxa"/>
            <w:vAlign w:val="center"/>
          </w:tcPr>
          <w:p w14:paraId="6FF0D851"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18</w:t>
            </w:r>
          </w:p>
        </w:tc>
        <w:tc>
          <w:tcPr>
            <w:tcW w:w="1461" w:type="dxa"/>
            <w:vAlign w:val="center"/>
          </w:tcPr>
          <w:p w14:paraId="05A77BB6"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62.0</w:t>
            </w:r>
          </w:p>
        </w:tc>
      </w:tr>
      <w:tr w:rsidR="00C5280D" w14:paraId="4235C3BA"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454945BB" w14:textId="77777777" w:rsidR="00C5280D" w:rsidRDefault="00C5280D" w:rsidP="00B633BC">
            <w:pPr>
              <w:jc w:val="center"/>
            </w:pPr>
            <w:r>
              <w:t>5</w:t>
            </w:r>
          </w:p>
        </w:tc>
        <w:tc>
          <w:tcPr>
            <w:tcW w:w="1980" w:type="dxa"/>
            <w:vAlign w:val="center"/>
          </w:tcPr>
          <w:p w14:paraId="27050142"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-CCH</w:t>
            </w:r>
          </w:p>
        </w:tc>
        <w:tc>
          <w:tcPr>
            <w:tcW w:w="1670" w:type="dxa"/>
            <w:vAlign w:val="center"/>
          </w:tcPr>
          <w:p w14:paraId="060E1127"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0.1%</w:t>
            </w:r>
          </w:p>
        </w:tc>
        <w:tc>
          <w:tcPr>
            <w:tcW w:w="1472" w:type="dxa"/>
            <w:vAlign w:val="center"/>
          </w:tcPr>
          <w:p w14:paraId="64B4C647"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06278C14"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36359F87"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57.9</w:t>
            </w:r>
          </w:p>
        </w:tc>
      </w:tr>
      <w:tr w:rsidR="00C5280D" w14:paraId="2983CC81" w14:textId="77777777" w:rsidTr="00B633BC">
        <w:trPr>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23A28D90" w14:textId="77777777" w:rsidR="00C5280D" w:rsidRDefault="00C5280D" w:rsidP="00B633BC">
            <w:pPr>
              <w:jc w:val="center"/>
            </w:pPr>
            <w:r>
              <w:t>6</w:t>
            </w:r>
          </w:p>
        </w:tc>
        <w:tc>
          <w:tcPr>
            <w:tcW w:w="1980" w:type="dxa"/>
            <w:vAlign w:val="center"/>
          </w:tcPr>
          <w:p w14:paraId="2E1DA2BB"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-CHO</w:t>
            </w:r>
          </w:p>
        </w:tc>
        <w:tc>
          <w:tcPr>
            <w:tcW w:w="1670" w:type="dxa"/>
            <w:vAlign w:val="center"/>
          </w:tcPr>
          <w:p w14:paraId="41F8BC78"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0.1%</w:t>
            </w:r>
          </w:p>
        </w:tc>
        <w:tc>
          <w:tcPr>
            <w:tcW w:w="1472" w:type="dxa"/>
            <w:vAlign w:val="center"/>
          </w:tcPr>
          <w:p w14:paraId="7E632DF1"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90</w:t>
            </w:r>
          </w:p>
        </w:tc>
        <w:tc>
          <w:tcPr>
            <w:tcW w:w="1445" w:type="dxa"/>
            <w:vAlign w:val="center"/>
          </w:tcPr>
          <w:p w14:paraId="3DE67B66"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18</w:t>
            </w:r>
          </w:p>
        </w:tc>
        <w:tc>
          <w:tcPr>
            <w:tcW w:w="1461" w:type="dxa"/>
            <w:vAlign w:val="center"/>
          </w:tcPr>
          <w:p w14:paraId="4E18D3D7"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42.1</w:t>
            </w:r>
          </w:p>
        </w:tc>
      </w:tr>
      <w:tr w:rsidR="00C5280D" w14:paraId="29CC5457"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40492BD5" w14:textId="77777777" w:rsidR="00C5280D" w:rsidRDefault="00C5280D" w:rsidP="00B633BC">
            <w:pPr>
              <w:jc w:val="center"/>
            </w:pPr>
            <w:r>
              <w:t>7</w:t>
            </w:r>
          </w:p>
        </w:tc>
        <w:tc>
          <w:tcPr>
            <w:tcW w:w="1980" w:type="dxa"/>
            <w:vAlign w:val="center"/>
          </w:tcPr>
          <w:p w14:paraId="52236258"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-OAc</w:t>
            </w:r>
          </w:p>
        </w:tc>
        <w:tc>
          <w:tcPr>
            <w:tcW w:w="1670" w:type="dxa"/>
            <w:vAlign w:val="center"/>
          </w:tcPr>
          <w:p w14:paraId="3280AD40"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0.1%</w:t>
            </w:r>
          </w:p>
        </w:tc>
        <w:tc>
          <w:tcPr>
            <w:tcW w:w="1472" w:type="dxa"/>
            <w:vAlign w:val="center"/>
          </w:tcPr>
          <w:p w14:paraId="0D833D94"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7EDE1B9F"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29D6A032"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41.3</w:t>
            </w:r>
          </w:p>
        </w:tc>
      </w:tr>
      <w:tr w:rsidR="00C5280D" w14:paraId="7918CD2A" w14:textId="77777777" w:rsidTr="00B633BC">
        <w:trPr>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1ECC4D99" w14:textId="77777777" w:rsidR="00C5280D" w:rsidRDefault="00C5280D" w:rsidP="00B633BC">
            <w:pPr>
              <w:jc w:val="center"/>
            </w:pPr>
            <w:r>
              <w:t>8</w:t>
            </w:r>
          </w:p>
        </w:tc>
        <w:tc>
          <w:tcPr>
            <w:tcW w:w="1980" w:type="dxa"/>
            <w:vAlign w:val="center"/>
          </w:tcPr>
          <w:p w14:paraId="1EC99EB5"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-B(pin)</w:t>
            </w:r>
          </w:p>
        </w:tc>
        <w:tc>
          <w:tcPr>
            <w:tcW w:w="1670" w:type="dxa"/>
            <w:vAlign w:val="center"/>
          </w:tcPr>
          <w:p w14:paraId="37DA3B1B"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0.1%</w:t>
            </w:r>
          </w:p>
        </w:tc>
        <w:tc>
          <w:tcPr>
            <w:tcW w:w="1472" w:type="dxa"/>
            <w:vAlign w:val="center"/>
          </w:tcPr>
          <w:p w14:paraId="4A1A3ADF"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90</w:t>
            </w:r>
          </w:p>
        </w:tc>
        <w:tc>
          <w:tcPr>
            <w:tcW w:w="1445" w:type="dxa"/>
            <w:vAlign w:val="center"/>
          </w:tcPr>
          <w:p w14:paraId="6B516276"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18</w:t>
            </w:r>
          </w:p>
        </w:tc>
        <w:tc>
          <w:tcPr>
            <w:tcW w:w="1461" w:type="dxa"/>
            <w:vAlign w:val="center"/>
          </w:tcPr>
          <w:p w14:paraId="2C3B46D3"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40.3</w:t>
            </w:r>
          </w:p>
        </w:tc>
      </w:tr>
      <w:tr w:rsidR="00C5280D" w14:paraId="4A69A7BC"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4783AD28" w14:textId="77777777" w:rsidR="00C5280D" w:rsidRDefault="00C5280D" w:rsidP="00B633BC">
            <w:pPr>
              <w:jc w:val="center"/>
            </w:pPr>
            <w:r>
              <w:t>9</w:t>
            </w:r>
          </w:p>
        </w:tc>
        <w:tc>
          <w:tcPr>
            <w:tcW w:w="1980" w:type="dxa"/>
            <w:vAlign w:val="center"/>
          </w:tcPr>
          <w:p w14:paraId="2196BCC3"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-COOCH</w:t>
            </w:r>
            <w:r w:rsidRPr="0048603E">
              <w:rPr>
                <w:vertAlign w:val="subscript"/>
              </w:rPr>
              <w:t>3</w:t>
            </w:r>
          </w:p>
        </w:tc>
        <w:tc>
          <w:tcPr>
            <w:tcW w:w="1670" w:type="dxa"/>
            <w:vAlign w:val="center"/>
          </w:tcPr>
          <w:p w14:paraId="2ED44787" w14:textId="77777777" w:rsidR="00C5280D" w:rsidRPr="0048603E" w:rsidRDefault="00C5280D" w:rsidP="00B633BC">
            <w:pPr>
              <w:jc w:val="center"/>
              <w:cnfStyle w:val="000000100000" w:firstRow="0" w:lastRow="0" w:firstColumn="0" w:lastColumn="0" w:oddVBand="0" w:evenVBand="0" w:oddHBand="1" w:evenHBand="0" w:firstRowFirstColumn="0" w:firstRowLastColumn="0" w:lastRowFirstColumn="0" w:lastRowLastColumn="0"/>
              <w:rPr>
                <w:b/>
              </w:rPr>
            </w:pPr>
            <w:r>
              <w:t>0.1%</w:t>
            </w:r>
          </w:p>
        </w:tc>
        <w:tc>
          <w:tcPr>
            <w:tcW w:w="1472" w:type="dxa"/>
            <w:vAlign w:val="center"/>
          </w:tcPr>
          <w:p w14:paraId="20C8D2D9"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534D8946"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60983658"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40.1</w:t>
            </w:r>
          </w:p>
        </w:tc>
      </w:tr>
      <w:tr w:rsidR="00C5280D" w14:paraId="52D42576" w14:textId="77777777" w:rsidTr="00B633BC">
        <w:trPr>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5254A200" w14:textId="77777777" w:rsidR="00C5280D" w:rsidRDefault="00C5280D" w:rsidP="00B633BC">
            <w:pPr>
              <w:jc w:val="center"/>
            </w:pPr>
            <w:r>
              <w:t>10</w:t>
            </w:r>
          </w:p>
        </w:tc>
        <w:tc>
          <w:tcPr>
            <w:tcW w:w="1980" w:type="dxa"/>
            <w:vAlign w:val="center"/>
          </w:tcPr>
          <w:p w14:paraId="13D7B783"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-CN</w:t>
            </w:r>
          </w:p>
        </w:tc>
        <w:tc>
          <w:tcPr>
            <w:tcW w:w="1670" w:type="dxa"/>
            <w:vAlign w:val="center"/>
          </w:tcPr>
          <w:p w14:paraId="55A7EA70"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0.1%</w:t>
            </w:r>
          </w:p>
        </w:tc>
        <w:tc>
          <w:tcPr>
            <w:tcW w:w="1472" w:type="dxa"/>
            <w:vAlign w:val="center"/>
          </w:tcPr>
          <w:p w14:paraId="25D9C054"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90</w:t>
            </w:r>
          </w:p>
        </w:tc>
        <w:tc>
          <w:tcPr>
            <w:tcW w:w="1445" w:type="dxa"/>
            <w:vAlign w:val="center"/>
          </w:tcPr>
          <w:p w14:paraId="2DB410BD"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18</w:t>
            </w:r>
          </w:p>
        </w:tc>
        <w:tc>
          <w:tcPr>
            <w:tcW w:w="1461" w:type="dxa"/>
            <w:vAlign w:val="center"/>
          </w:tcPr>
          <w:p w14:paraId="6FF2DB4E"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37.6</w:t>
            </w:r>
          </w:p>
        </w:tc>
      </w:tr>
      <w:tr w:rsidR="00C5280D" w14:paraId="75BAA8A3"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2FAE0FE3" w14:textId="77777777" w:rsidR="00C5280D" w:rsidRDefault="00C5280D" w:rsidP="00B633BC">
            <w:pPr>
              <w:jc w:val="center"/>
            </w:pPr>
            <w:r>
              <w:t>11</w:t>
            </w:r>
          </w:p>
        </w:tc>
        <w:tc>
          <w:tcPr>
            <w:tcW w:w="1980" w:type="dxa"/>
            <w:vAlign w:val="center"/>
          </w:tcPr>
          <w:p w14:paraId="43A44025"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-NO</w:t>
            </w:r>
            <w:r w:rsidRPr="0048603E">
              <w:rPr>
                <w:vertAlign w:val="subscript"/>
              </w:rPr>
              <w:t>2</w:t>
            </w:r>
          </w:p>
        </w:tc>
        <w:tc>
          <w:tcPr>
            <w:tcW w:w="1670" w:type="dxa"/>
            <w:vAlign w:val="center"/>
          </w:tcPr>
          <w:p w14:paraId="0F3DACA0"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0.1%</w:t>
            </w:r>
          </w:p>
        </w:tc>
        <w:tc>
          <w:tcPr>
            <w:tcW w:w="1472" w:type="dxa"/>
            <w:vAlign w:val="center"/>
          </w:tcPr>
          <w:p w14:paraId="4C144027"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3FEE03B1"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291069E1"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33.3</w:t>
            </w:r>
          </w:p>
        </w:tc>
      </w:tr>
      <w:tr w:rsidR="00C5280D" w14:paraId="15352FDA" w14:textId="77777777" w:rsidTr="00B633BC">
        <w:trPr>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14E4757F" w14:textId="77777777" w:rsidR="00C5280D" w:rsidRDefault="00C5280D" w:rsidP="00B633BC">
            <w:pPr>
              <w:jc w:val="center"/>
            </w:pPr>
            <w:r>
              <w:t>12</w:t>
            </w:r>
          </w:p>
        </w:tc>
        <w:tc>
          <w:tcPr>
            <w:tcW w:w="1980" w:type="dxa"/>
            <w:vAlign w:val="center"/>
          </w:tcPr>
          <w:p w14:paraId="1B7C3B6B"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-OH</w:t>
            </w:r>
          </w:p>
        </w:tc>
        <w:tc>
          <w:tcPr>
            <w:tcW w:w="1670" w:type="dxa"/>
            <w:vAlign w:val="center"/>
          </w:tcPr>
          <w:p w14:paraId="080026C8"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0.1%</w:t>
            </w:r>
          </w:p>
        </w:tc>
        <w:tc>
          <w:tcPr>
            <w:tcW w:w="1472" w:type="dxa"/>
            <w:vAlign w:val="center"/>
          </w:tcPr>
          <w:p w14:paraId="08DC6EE5"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90</w:t>
            </w:r>
          </w:p>
        </w:tc>
        <w:tc>
          <w:tcPr>
            <w:tcW w:w="1445" w:type="dxa"/>
            <w:vAlign w:val="center"/>
          </w:tcPr>
          <w:p w14:paraId="0B970F6D"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18</w:t>
            </w:r>
          </w:p>
        </w:tc>
        <w:tc>
          <w:tcPr>
            <w:tcW w:w="1461" w:type="dxa"/>
            <w:vAlign w:val="center"/>
          </w:tcPr>
          <w:p w14:paraId="3D377FF8" w14:textId="77777777" w:rsidR="00C5280D" w:rsidRDefault="00C5280D" w:rsidP="00B633BC">
            <w:pPr>
              <w:jc w:val="center"/>
              <w:cnfStyle w:val="000000000000" w:firstRow="0" w:lastRow="0" w:firstColumn="0" w:lastColumn="0" w:oddVBand="0" w:evenVBand="0" w:oddHBand="0" w:evenHBand="0" w:firstRowFirstColumn="0" w:firstRowLastColumn="0" w:lastRowFirstColumn="0" w:lastRowLastColumn="0"/>
            </w:pPr>
            <w:r>
              <w:t>---</w:t>
            </w:r>
          </w:p>
        </w:tc>
      </w:tr>
      <w:tr w:rsidR="00C5280D" w14:paraId="211981DD" w14:textId="77777777" w:rsidTr="00B633B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28" w:type="dxa"/>
            <w:vAlign w:val="center"/>
          </w:tcPr>
          <w:p w14:paraId="3479811B" w14:textId="77777777" w:rsidR="00C5280D" w:rsidRDefault="00C5280D" w:rsidP="00B633BC">
            <w:pPr>
              <w:jc w:val="center"/>
            </w:pPr>
            <w:r>
              <w:t>13</w:t>
            </w:r>
          </w:p>
        </w:tc>
        <w:tc>
          <w:tcPr>
            <w:tcW w:w="1980" w:type="dxa"/>
            <w:vAlign w:val="center"/>
          </w:tcPr>
          <w:p w14:paraId="345ACA84"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-COOH</w:t>
            </w:r>
          </w:p>
        </w:tc>
        <w:tc>
          <w:tcPr>
            <w:tcW w:w="1670" w:type="dxa"/>
            <w:vAlign w:val="center"/>
          </w:tcPr>
          <w:p w14:paraId="1A17FE66"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0.1%</w:t>
            </w:r>
          </w:p>
        </w:tc>
        <w:tc>
          <w:tcPr>
            <w:tcW w:w="1472" w:type="dxa"/>
            <w:vAlign w:val="center"/>
          </w:tcPr>
          <w:p w14:paraId="25875DBB"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90</w:t>
            </w:r>
          </w:p>
        </w:tc>
        <w:tc>
          <w:tcPr>
            <w:tcW w:w="1445" w:type="dxa"/>
            <w:vAlign w:val="center"/>
          </w:tcPr>
          <w:p w14:paraId="55239E22"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18</w:t>
            </w:r>
          </w:p>
        </w:tc>
        <w:tc>
          <w:tcPr>
            <w:tcW w:w="1461" w:type="dxa"/>
            <w:vAlign w:val="center"/>
          </w:tcPr>
          <w:p w14:paraId="527657F7" w14:textId="77777777" w:rsidR="00C5280D" w:rsidRDefault="00C5280D" w:rsidP="00B633BC">
            <w:pPr>
              <w:jc w:val="center"/>
              <w:cnfStyle w:val="000000100000" w:firstRow="0" w:lastRow="0" w:firstColumn="0" w:lastColumn="0" w:oddVBand="0" w:evenVBand="0" w:oddHBand="1" w:evenHBand="0" w:firstRowFirstColumn="0" w:firstRowLastColumn="0" w:lastRowFirstColumn="0" w:lastRowLastColumn="0"/>
            </w:pPr>
            <w:r>
              <w:t>---</w:t>
            </w:r>
          </w:p>
        </w:tc>
      </w:tr>
    </w:tbl>
    <w:p w14:paraId="6A97BAAC" w14:textId="77777777" w:rsidR="00C5280D" w:rsidRDefault="00B82F59" w:rsidP="008C0BEE">
      <w:pPr>
        <w:spacing w:line="480" w:lineRule="auto"/>
        <w:jc w:val="both"/>
      </w:pPr>
      <w:proofErr w:type="gramStart"/>
      <w:r w:rsidRPr="00872938">
        <w:rPr>
          <w:i/>
          <w:vertAlign w:val="superscript"/>
        </w:rPr>
        <w:t>a</w:t>
      </w:r>
      <w:proofErr w:type="gramEnd"/>
      <w:r w:rsidRPr="00872938">
        <w:rPr>
          <w:vertAlign w:val="superscript"/>
        </w:rPr>
        <w:t xml:space="preserve"> </w:t>
      </w:r>
      <w:r w:rsidRPr="00872938">
        <w:t>all reported yields are isolated yields.</w:t>
      </w:r>
    </w:p>
    <w:p w14:paraId="59E14BF3" w14:textId="243C86BC" w:rsidR="00AB4D1F" w:rsidRDefault="00AB4D1F" w:rsidP="00F423B5">
      <w:pPr>
        <w:pStyle w:val="Caption"/>
        <w:spacing w:line="360" w:lineRule="auto"/>
      </w:pPr>
      <w:bookmarkStart w:id="33" w:name="_Toc379533778"/>
      <w:proofErr w:type="gramStart"/>
      <w:r>
        <w:t xml:space="preserve">Table </w:t>
      </w:r>
      <w:r w:rsidR="000330AB">
        <w:fldChar w:fldCharType="begin"/>
      </w:r>
      <w:r w:rsidR="000330AB">
        <w:instrText xml:space="preserve"> STYLEREF 1 \s </w:instrText>
      </w:r>
      <w:r w:rsidR="000330AB">
        <w:fldChar w:fldCharType="separate"/>
      </w:r>
      <w:r w:rsidR="0082575D">
        <w:rPr>
          <w:noProof/>
        </w:rPr>
        <w:t>3</w:t>
      </w:r>
      <w:r w:rsidR="000330AB">
        <w:rPr>
          <w:noProof/>
        </w:rPr>
        <w:fldChar w:fldCharType="end"/>
      </w:r>
      <w:r w:rsidR="00E5657B">
        <w:t>.</w:t>
      </w:r>
      <w:proofErr w:type="gramEnd"/>
      <w:r w:rsidR="002813F0">
        <w:fldChar w:fldCharType="begin"/>
      </w:r>
      <w:r w:rsidR="002813F0">
        <w:instrText xml:space="preserve"> SEQ Table \* ARABIC \s 1 </w:instrText>
      </w:r>
      <w:r w:rsidR="002813F0">
        <w:fldChar w:fldCharType="separate"/>
      </w:r>
      <w:r w:rsidR="0082575D">
        <w:rPr>
          <w:noProof/>
        </w:rPr>
        <w:t>3</w:t>
      </w:r>
      <w:r w:rsidR="002813F0">
        <w:rPr>
          <w:noProof/>
        </w:rPr>
        <w:fldChar w:fldCharType="end"/>
      </w:r>
      <w:r>
        <w:t xml:space="preserve">. </w:t>
      </w:r>
      <w:r w:rsidRPr="00E4320F">
        <w:t xml:space="preserve">Aziridination reaction re-using </w:t>
      </w:r>
      <w:r w:rsidR="006871CE" w:rsidRPr="008A5343">
        <w:t>[(</w:t>
      </w:r>
      <w:r w:rsidR="006871CE" w:rsidRPr="008A5343">
        <w:rPr>
          <w:vertAlign w:val="superscript"/>
        </w:rPr>
        <w:t>Me</w:t>
      </w:r>
      <w:proofErr w:type="gramStart"/>
      <w:r w:rsidR="006871CE" w:rsidRPr="008A5343">
        <w:rPr>
          <w:vertAlign w:val="superscript"/>
        </w:rPr>
        <w:t>,Et</w:t>
      </w:r>
      <w:r w:rsidR="006871CE" w:rsidRPr="008A5343">
        <w:t>TC</w:t>
      </w:r>
      <w:r w:rsidR="006871CE" w:rsidRPr="008A5343">
        <w:rPr>
          <w:i/>
          <w:vertAlign w:val="superscript"/>
        </w:rPr>
        <w:t>Ph</w:t>
      </w:r>
      <w:proofErr w:type="gramEnd"/>
      <w:r w:rsidR="006871CE" w:rsidRPr="008A5343">
        <w:t>)Fe(NCCH</w:t>
      </w:r>
      <w:r w:rsidR="006871CE" w:rsidRPr="008A5343">
        <w:rPr>
          <w:vertAlign w:val="subscript"/>
        </w:rPr>
        <w:t>3</w:t>
      </w:r>
      <w:r w:rsidR="006871CE" w:rsidRPr="008A5343">
        <w:t>)</w:t>
      </w:r>
      <w:r w:rsidR="006871CE" w:rsidRPr="008A5343">
        <w:rPr>
          <w:vertAlign w:val="subscript"/>
        </w:rPr>
        <w:t>2</w:t>
      </w:r>
      <w:r w:rsidR="006871CE" w:rsidRPr="008A5343">
        <w:t>](PF</w:t>
      </w:r>
      <w:r w:rsidR="006871CE" w:rsidRPr="008A5343">
        <w:rPr>
          <w:vertAlign w:val="subscript"/>
        </w:rPr>
        <w:t>6</w:t>
      </w:r>
      <w:r w:rsidR="006871CE" w:rsidRPr="008A5343">
        <w:t>)</w:t>
      </w:r>
      <w:r w:rsidR="006871CE" w:rsidRPr="008A5343">
        <w:rPr>
          <w:vertAlign w:val="subscript"/>
        </w:rPr>
        <w:t>2</w:t>
      </w:r>
      <w:r w:rsidRPr="00E4320F">
        <w:t xml:space="preserve"> with cis-cyclooctene.</w:t>
      </w:r>
      <w:bookmarkEnd w:id="33"/>
    </w:p>
    <w:tbl>
      <w:tblPr>
        <w:tblStyle w:val="LightList"/>
        <w:tblW w:w="0" w:type="auto"/>
        <w:tblLook w:val="04A0" w:firstRow="1" w:lastRow="0" w:firstColumn="1" w:lastColumn="0" w:noHBand="0" w:noVBand="1"/>
      </w:tblPr>
      <w:tblGrid>
        <w:gridCol w:w="828"/>
        <w:gridCol w:w="1530"/>
        <w:gridCol w:w="1350"/>
        <w:gridCol w:w="1170"/>
        <w:gridCol w:w="1080"/>
        <w:gridCol w:w="1710"/>
        <w:gridCol w:w="1188"/>
      </w:tblGrid>
      <w:tr w:rsidR="00B8618C" w14:paraId="0F1A515B" w14:textId="77777777" w:rsidTr="00B86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vAlign w:val="center"/>
          </w:tcPr>
          <w:p w14:paraId="332B7F99" w14:textId="77777777" w:rsidR="00B8618C" w:rsidRPr="00E91725" w:rsidRDefault="00B8618C" w:rsidP="00B633BC">
            <w:pPr>
              <w:jc w:val="center"/>
              <w:rPr>
                <w:bCs w:val="0"/>
              </w:rPr>
            </w:pPr>
            <w:r w:rsidRPr="00E91725">
              <w:rPr>
                <w:bCs w:val="0"/>
              </w:rPr>
              <w:t>Run</w:t>
            </w:r>
          </w:p>
        </w:tc>
        <w:tc>
          <w:tcPr>
            <w:tcW w:w="1530" w:type="dxa"/>
            <w:vAlign w:val="center"/>
          </w:tcPr>
          <w:p w14:paraId="26CACDA7" w14:textId="77777777" w:rsidR="00B8618C" w:rsidRPr="00E91725" w:rsidRDefault="00B8618C" w:rsidP="00B633BC">
            <w:pPr>
              <w:jc w:val="center"/>
              <w:cnfStyle w:val="100000000000" w:firstRow="1" w:lastRow="0" w:firstColumn="0" w:lastColumn="0" w:oddVBand="0" w:evenVBand="0" w:oddHBand="0" w:evenHBand="0" w:firstRowFirstColumn="0" w:firstRowLastColumn="0" w:lastRowFirstColumn="0" w:lastRowLastColumn="0"/>
              <w:rPr>
                <w:bCs w:val="0"/>
              </w:rPr>
            </w:pPr>
            <w:r w:rsidRPr="00E91725">
              <w:rPr>
                <w:bCs w:val="0"/>
              </w:rPr>
              <w:t>Azide</w:t>
            </w:r>
          </w:p>
        </w:tc>
        <w:tc>
          <w:tcPr>
            <w:tcW w:w="1350" w:type="dxa"/>
            <w:vAlign w:val="center"/>
          </w:tcPr>
          <w:p w14:paraId="4D403491" w14:textId="77777777" w:rsidR="00B8618C" w:rsidRPr="00E91725" w:rsidRDefault="00B8618C" w:rsidP="00B633BC">
            <w:pPr>
              <w:jc w:val="center"/>
              <w:cnfStyle w:val="100000000000" w:firstRow="1" w:lastRow="0" w:firstColumn="0" w:lastColumn="0" w:oddVBand="0" w:evenVBand="0" w:oddHBand="0" w:evenHBand="0" w:firstRowFirstColumn="0" w:firstRowLastColumn="0" w:lastRowFirstColumn="0" w:lastRowLastColumn="0"/>
              <w:rPr>
                <w:bCs w:val="0"/>
              </w:rPr>
            </w:pPr>
            <w:r w:rsidRPr="00E91725">
              <w:rPr>
                <w:bCs w:val="0"/>
              </w:rPr>
              <w:t>Catalyst Loading</w:t>
            </w:r>
          </w:p>
        </w:tc>
        <w:tc>
          <w:tcPr>
            <w:tcW w:w="1170" w:type="dxa"/>
            <w:vAlign w:val="center"/>
          </w:tcPr>
          <w:p w14:paraId="332D81A8" w14:textId="77777777" w:rsidR="00B8618C" w:rsidRPr="00E91725" w:rsidRDefault="00B8618C" w:rsidP="00B633BC">
            <w:pPr>
              <w:jc w:val="center"/>
              <w:cnfStyle w:val="100000000000" w:firstRow="1" w:lastRow="0" w:firstColumn="0" w:lastColumn="0" w:oddVBand="0" w:evenVBand="0" w:oddHBand="0" w:evenHBand="0" w:firstRowFirstColumn="0" w:firstRowLastColumn="0" w:lastRowFirstColumn="0" w:lastRowLastColumn="0"/>
              <w:rPr>
                <w:bCs w:val="0"/>
              </w:rPr>
            </w:pPr>
            <w:r w:rsidRPr="00E91725">
              <w:rPr>
                <w:bCs w:val="0"/>
              </w:rPr>
              <w:t>Temp (</w:t>
            </w:r>
            <w:r w:rsidRPr="00E91725">
              <w:t>°C)</w:t>
            </w:r>
          </w:p>
        </w:tc>
        <w:tc>
          <w:tcPr>
            <w:tcW w:w="1080" w:type="dxa"/>
            <w:vAlign w:val="center"/>
          </w:tcPr>
          <w:p w14:paraId="73D3E1D8" w14:textId="77777777" w:rsidR="00B8618C" w:rsidRPr="00E91725" w:rsidRDefault="00B8618C" w:rsidP="00B633BC">
            <w:pPr>
              <w:jc w:val="center"/>
              <w:cnfStyle w:val="100000000000" w:firstRow="1" w:lastRow="0" w:firstColumn="0" w:lastColumn="0" w:oddVBand="0" w:evenVBand="0" w:oddHBand="0" w:evenHBand="0" w:firstRowFirstColumn="0" w:firstRowLastColumn="0" w:lastRowFirstColumn="0" w:lastRowLastColumn="0"/>
              <w:rPr>
                <w:bCs w:val="0"/>
              </w:rPr>
            </w:pPr>
            <w:r w:rsidRPr="00E91725">
              <w:rPr>
                <w:bCs w:val="0"/>
              </w:rPr>
              <w:t>Time (h)</w:t>
            </w:r>
          </w:p>
        </w:tc>
        <w:tc>
          <w:tcPr>
            <w:tcW w:w="1710" w:type="dxa"/>
            <w:vAlign w:val="center"/>
          </w:tcPr>
          <w:p w14:paraId="228C172D" w14:textId="77777777" w:rsidR="00B8618C" w:rsidRPr="00E91725" w:rsidRDefault="00B8618C" w:rsidP="00B633BC">
            <w:pPr>
              <w:jc w:val="center"/>
              <w:cnfStyle w:val="100000000000" w:firstRow="1" w:lastRow="0" w:firstColumn="0" w:lastColumn="0" w:oddVBand="0" w:evenVBand="0" w:oddHBand="0" w:evenHBand="0" w:firstRowFirstColumn="0" w:firstRowLastColumn="0" w:lastRowFirstColumn="0" w:lastRowLastColumn="0"/>
              <w:rPr>
                <w:bCs w:val="0"/>
              </w:rPr>
            </w:pPr>
            <w:r w:rsidRPr="00E91725">
              <w:rPr>
                <w:bCs w:val="0"/>
              </w:rPr>
              <w:t>Aziridine</w:t>
            </w:r>
          </w:p>
        </w:tc>
        <w:tc>
          <w:tcPr>
            <w:tcW w:w="1188" w:type="dxa"/>
            <w:vAlign w:val="center"/>
          </w:tcPr>
          <w:p w14:paraId="7361EEFD" w14:textId="77777777" w:rsidR="00B8618C" w:rsidRPr="00E91725" w:rsidRDefault="00B8618C" w:rsidP="00B633BC">
            <w:pPr>
              <w:jc w:val="center"/>
              <w:cnfStyle w:val="100000000000" w:firstRow="1" w:lastRow="0" w:firstColumn="0" w:lastColumn="0" w:oddVBand="0" w:evenVBand="0" w:oddHBand="0" w:evenHBand="0" w:firstRowFirstColumn="0" w:firstRowLastColumn="0" w:lastRowFirstColumn="0" w:lastRowLastColumn="0"/>
              <w:rPr>
                <w:bCs w:val="0"/>
              </w:rPr>
            </w:pPr>
            <w:r w:rsidRPr="00E91725">
              <w:rPr>
                <w:bCs w:val="0"/>
              </w:rPr>
              <w:t>Yield</w:t>
            </w:r>
            <w:r w:rsidRPr="00E91725">
              <w:rPr>
                <w:bCs w:val="0"/>
                <w:vertAlign w:val="superscript"/>
              </w:rPr>
              <w:t>a</w:t>
            </w:r>
          </w:p>
        </w:tc>
      </w:tr>
      <w:tr w:rsidR="00B8618C" w14:paraId="71D14CF4" w14:textId="77777777" w:rsidTr="00B86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vAlign w:val="center"/>
          </w:tcPr>
          <w:p w14:paraId="7FAFC3D5" w14:textId="77777777" w:rsidR="00B8618C" w:rsidRPr="00E91725" w:rsidRDefault="00B8618C" w:rsidP="00B633BC">
            <w:pPr>
              <w:jc w:val="center"/>
              <w:rPr>
                <w:b w:val="0"/>
                <w:bCs w:val="0"/>
              </w:rPr>
            </w:pPr>
            <w:r w:rsidRPr="00E91725">
              <w:rPr>
                <w:b w:val="0"/>
                <w:bCs w:val="0"/>
              </w:rPr>
              <w:t>1</w:t>
            </w:r>
          </w:p>
        </w:tc>
        <w:tc>
          <w:tcPr>
            <w:tcW w:w="1530" w:type="dxa"/>
            <w:vAlign w:val="center"/>
          </w:tcPr>
          <w:p w14:paraId="14F8AFED"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i/>
              </w:rPr>
              <w:t>p</w:t>
            </w:r>
            <w:r w:rsidRPr="00E91725">
              <w:rPr>
                <w:bCs/>
              </w:rPr>
              <w:t>-tolyl azide</w:t>
            </w:r>
          </w:p>
        </w:tc>
        <w:tc>
          <w:tcPr>
            <w:tcW w:w="1350" w:type="dxa"/>
            <w:vAlign w:val="center"/>
          </w:tcPr>
          <w:p w14:paraId="2381E028"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0.1%</w:t>
            </w:r>
          </w:p>
        </w:tc>
        <w:tc>
          <w:tcPr>
            <w:tcW w:w="1170" w:type="dxa"/>
            <w:vAlign w:val="center"/>
          </w:tcPr>
          <w:p w14:paraId="488115D4"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90</w:t>
            </w:r>
          </w:p>
        </w:tc>
        <w:tc>
          <w:tcPr>
            <w:tcW w:w="1080" w:type="dxa"/>
            <w:vAlign w:val="center"/>
          </w:tcPr>
          <w:p w14:paraId="1B2F41CE"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12</w:t>
            </w:r>
          </w:p>
        </w:tc>
        <w:tc>
          <w:tcPr>
            <w:tcW w:w="1710" w:type="dxa"/>
            <w:vAlign w:val="center"/>
          </w:tcPr>
          <w:p w14:paraId="7EFC42DD"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See Table 1,</w:t>
            </w:r>
          </w:p>
          <w:p w14:paraId="2E9E1FFB"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Entry 4</w:t>
            </w:r>
          </w:p>
        </w:tc>
        <w:tc>
          <w:tcPr>
            <w:tcW w:w="1188" w:type="dxa"/>
            <w:vAlign w:val="center"/>
          </w:tcPr>
          <w:p w14:paraId="033DB83A"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97%</w:t>
            </w:r>
          </w:p>
        </w:tc>
      </w:tr>
      <w:tr w:rsidR="00B8618C" w14:paraId="5C27403F" w14:textId="77777777" w:rsidTr="00B8618C">
        <w:tc>
          <w:tcPr>
            <w:cnfStyle w:val="001000000000" w:firstRow="0" w:lastRow="0" w:firstColumn="1" w:lastColumn="0" w:oddVBand="0" w:evenVBand="0" w:oddHBand="0" w:evenHBand="0" w:firstRowFirstColumn="0" w:firstRowLastColumn="0" w:lastRowFirstColumn="0" w:lastRowLastColumn="0"/>
            <w:tcW w:w="828" w:type="dxa"/>
            <w:vAlign w:val="center"/>
          </w:tcPr>
          <w:p w14:paraId="05821C37" w14:textId="77777777" w:rsidR="00B8618C" w:rsidRPr="00E91725" w:rsidRDefault="00B8618C" w:rsidP="00B633BC">
            <w:pPr>
              <w:jc w:val="center"/>
              <w:rPr>
                <w:b w:val="0"/>
                <w:bCs w:val="0"/>
              </w:rPr>
            </w:pPr>
            <w:r w:rsidRPr="00E91725">
              <w:rPr>
                <w:b w:val="0"/>
                <w:bCs w:val="0"/>
              </w:rPr>
              <w:t>2</w:t>
            </w:r>
          </w:p>
        </w:tc>
        <w:tc>
          <w:tcPr>
            <w:tcW w:w="1530" w:type="dxa"/>
            <w:vAlign w:val="center"/>
          </w:tcPr>
          <w:p w14:paraId="6B811FDA"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i/>
              </w:rPr>
              <w:t>p</w:t>
            </w:r>
            <w:r w:rsidRPr="00E91725">
              <w:rPr>
                <w:bCs/>
              </w:rPr>
              <w:t>-tolyl azide</w:t>
            </w:r>
          </w:p>
        </w:tc>
        <w:tc>
          <w:tcPr>
            <w:tcW w:w="1350" w:type="dxa"/>
            <w:vAlign w:val="center"/>
          </w:tcPr>
          <w:p w14:paraId="53AFDF09"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0.1%</w:t>
            </w:r>
          </w:p>
        </w:tc>
        <w:tc>
          <w:tcPr>
            <w:tcW w:w="1170" w:type="dxa"/>
            <w:vAlign w:val="center"/>
          </w:tcPr>
          <w:p w14:paraId="1D0C4B64"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90</w:t>
            </w:r>
          </w:p>
        </w:tc>
        <w:tc>
          <w:tcPr>
            <w:tcW w:w="1080" w:type="dxa"/>
            <w:vAlign w:val="center"/>
          </w:tcPr>
          <w:p w14:paraId="7BB4FD1D"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12</w:t>
            </w:r>
          </w:p>
        </w:tc>
        <w:tc>
          <w:tcPr>
            <w:tcW w:w="1710" w:type="dxa"/>
            <w:vAlign w:val="center"/>
          </w:tcPr>
          <w:p w14:paraId="695F2DCE"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See Table 1,</w:t>
            </w:r>
          </w:p>
          <w:p w14:paraId="036D23D0"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Entry 4</w:t>
            </w:r>
          </w:p>
        </w:tc>
        <w:tc>
          <w:tcPr>
            <w:tcW w:w="1188" w:type="dxa"/>
            <w:vAlign w:val="center"/>
          </w:tcPr>
          <w:p w14:paraId="0D038C3A"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95%</w:t>
            </w:r>
          </w:p>
        </w:tc>
      </w:tr>
      <w:tr w:rsidR="00B8618C" w14:paraId="4730C722" w14:textId="77777777" w:rsidTr="00B86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vAlign w:val="center"/>
          </w:tcPr>
          <w:p w14:paraId="68D88D0C" w14:textId="77777777" w:rsidR="00B8618C" w:rsidRPr="00E91725" w:rsidRDefault="00B8618C" w:rsidP="00B633BC">
            <w:pPr>
              <w:jc w:val="center"/>
              <w:rPr>
                <w:b w:val="0"/>
                <w:bCs w:val="0"/>
              </w:rPr>
            </w:pPr>
            <w:r w:rsidRPr="00E91725">
              <w:rPr>
                <w:b w:val="0"/>
                <w:bCs w:val="0"/>
              </w:rPr>
              <w:t>3</w:t>
            </w:r>
          </w:p>
        </w:tc>
        <w:tc>
          <w:tcPr>
            <w:tcW w:w="1530" w:type="dxa"/>
            <w:vAlign w:val="center"/>
          </w:tcPr>
          <w:p w14:paraId="56A7EF3B"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i/>
              </w:rPr>
              <w:t>p</w:t>
            </w:r>
            <w:r w:rsidRPr="00E91725">
              <w:rPr>
                <w:bCs/>
              </w:rPr>
              <w:t>-tolyl azide</w:t>
            </w:r>
          </w:p>
        </w:tc>
        <w:tc>
          <w:tcPr>
            <w:tcW w:w="1350" w:type="dxa"/>
            <w:vAlign w:val="center"/>
          </w:tcPr>
          <w:p w14:paraId="03919D87"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0.1%</w:t>
            </w:r>
          </w:p>
        </w:tc>
        <w:tc>
          <w:tcPr>
            <w:tcW w:w="1170" w:type="dxa"/>
            <w:vAlign w:val="center"/>
          </w:tcPr>
          <w:p w14:paraId="0454F786"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90</w:t>
            </w:r>
          </w:p>
        </w:tc>
        <w:tc>
          <w:tcPr>
            <w:tcW w:w="1080" w:type="dxa"/>
            <w:vAlign w:val="center"/>
          </w:tcPr>
          <w:p w14:paraId="4AA87AFD"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12</w:t>
            </w:r>
          </w:p>
        </w:tc>
        <w:tc>
          <w:tcPr>
            <w:tcW w:w="1710" w:type="dxa"/>
            <w:vAlign w:val="center"/>
          </w:tcPr>
          <w:p w14:paraId="3C83154D"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See Table 1,</w:t>
            </w:r>
          </w:p>
          <w:p w14:paraId="0BD4F934"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Entry 4</w:t>
            </w:r>
          </w:p>
        </w:tc>
        <w:tc>
          <w:tcPr>
            <w:tcW w:w="1188" w:type="dxa"/>
            <w:vAlign w:val="center"/>
          </w:tcPr>
          <w:p w14:paraId="0468E549" w14:textId="77777777" w:rsidR="00B8618C" w:rsidRPr="00E91725" w:rsidRDefault="00B8618C" w:rsidP="00B633BC">
            <w:pPr>
              <w:jc w:val="center"/>
              <w:cnfStyle w:val="000000100000" w:firstRow="0" w:lastRow="0" w:firstColumn="0" w:lastColumn="0" w:oddVBand="0" w:evenVBand="0" w:oddHBand="1" w:evenHBand="0" w:firstRowFirstColumn="0" w:firstRowLastColumn="0" w:lastRowFirstColumn="0" w:lastRowLastColumn="0"/>
              <w:rPr>
                <w:bCs/>
              </w:rPr>
            </w:pPr>
            <w:r w:rsidRPr="00E91725">
              <w:rPr>
                <w:bCs/>
              </w:rPr>
              <w:t>97%</w:t>
            </w:r>
          </w:p>
        </w:tc>
      </w:tr>
      <w:tr w:rsidR="00B8618C" w14:paraId="6C978836" w14:textId="77777777" w:rsidTr="00B8618C">
        <w:tc>
          <w:tcPr>
            <w:cnfStyle w:val="001000000000" w:firstRow="0" w:lastRow="0" w:firstColumn="1" w:lastColumn="0" w:oddVBand="0" w:evenVBand="0" w:oddHBand="0" w:evenHBand="0" w:firstRowFirstColumn="0" w:firstRowLastColumn="0" w:lastRowFirstColumn="0" w:lastRowLastColumn="0"/>
            <w:tcW w:w="828" w:type="dxa"/>
            <w:vAlign w:val="center"/>
          </w:tcPr>
          <w:p w14:paraId="3554443C" w14:textId="77777777" w:rsidR="00B8618C" w:rsidRPr="00E91725" w:rsidRDefault="00B8618C" w:rsidP="00B633BC">
            <w:pPr>
              <w:jc w:val="center"/>
              <w:rPr>
                <w:b w:val="0"/>
                <w:bCs w:val="0"/>
              </w:rPr>
            </w:pPr>
            <w:r w:rsidRPr="00E91725">
              <w:rPr>
                <w:b w:val="0"/>
                <w:bCs w:val="0"/>
              </w:rPr>
              <w:t>4</w:t>
            </w:r>
          </w:p>
        </w:tc>
        <w:tc>
          <w:tcPr>
            <w:tcW w:w="1530" w:type="dxa"/>
            <w:vAlign w:val="center"/>
          </w:tcPr>
          <w:p w14:paraId="7CCA8650"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i/>
              </w:rPr>
              <w:t>p</w:t>
            </w:r>
            <w:r w:rsidRPr="00E91725">
              <w:rPr>
                <w:bCs/>
              </w:rPr>
              <w:t>-tolyl azide</w:t>
            </w:r>
          </w:p>
        </w:tc>
        <w:tc>
          <w:tcPr>
            <w:tcW w:w="1350" w:type="dxa"/>
            <w:vAlign w:val="center"/>
          </w:tcPr>
          <w:p w14:paraId="008FA713"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0.1%</w:t>
            </w:r>
          </w:p>
        </w:tc>
        <w:tc>
          <w:tcPr>
            <w:tcW w:w="1170" w:type="dxa"/>
            <w:vAlign w:val="center"/>
          </w:tcPr>
          <w:p w14:paraId="220928B2"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90</w:t>
            </w:r>
          </w:p>
        </w:tc>
        <w:tc>
          <w:tcPr>
            <w:tcW w:w="1080" w:type="dxa"/>
            <w:vAlign w:val="center"/>
          </w:tcPr>
          <w:p w14:paraId="546AEF42"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12</w:t>
            </w:r>
          </w:p>
        </w:tc>
        <w:tc>
          <w:tcPr>
            <w:tcW w:w="1710" w:type="dxa"/>
            <w:vAlign w:val="center"/>
          </w:tcPr>
          <w:p w14:paraId="25699DF8"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See Table 1,</w:t>
            </w:r>
          </w:p>
          <w:p w14:paraId="5FDDECF0"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Entry 4</w:t>
            </w:r>
          </w:p>
        </w:tc>
        <w:tc>
          <w:tcPr>
            <w:tcW w:w="1188" w:type="dxa"/>
            <w:vAlign w:val="center"/>
          </w:tcPr>
          <w:p w14:paraId="5FD795B7" w14:textId="77777777" w:rsidR="00B8618C" w:rsidRPr="00E91725" w:rsidRDefault="00B8618C" w:rsidP="00B633BC">
            <w:pPr>
              <w:jc w:val="center"/>
              <w:cnfStyle w:val="000000000000" w:firstRow="0" w:lastRow="0" w:firstColumn="0" w:lastColumn="0" w:oddVBand="0" w:evenVBand="0" w:oddHBand="0" w:evenHBand="0" w:firstRowFirstColumn="0" w:firstRowLastColumn="0" w:lastRowFirstColumn="0" w:lastRowLastColumn="0"/>
              <w:rPr>
                <w:bCs/>
              </w:rPr>
            </w:pPr>
            <w:r w:rsidRPr="00E91725">
              <w:rPr>
                <w:bCs/>
              </w:rPr>
              <w:t>89%</w:t>
            </w:r>
          </w:p>
        </w:tc>
      </w:tr>
    </w:tbl>
    <w:p w14:paraId="0C516DB1" w14:textId="77777777" w:rsidR="00B82F59" w:rsidRDefault="00B82F59" w:rsidP="008C0BEE">
      <w:pPr>
        <w:spacing w:line="480" w:lineRule="auto"/>
        <w:jc w:val="both"/>
      </w:pPr>
      <w:proofErr w:type="gramStart"/>
      <w:r w:rsidRPr="00872938">
        <w:rPr>
          <w:i/>
          <w:vertAlign w:val="superscript"/>
        </w:rPr>
        <w:t>a</w:t>
      </w:r>
      <w:proofErr w:type="gramEnd"/>
      <w:r w:rsidRPr="00872938">
        <w:rPr>
          <w:vertAlign w:val="superscript"/>
        </w:rPr>
        <w:t xml:space="preserve"> </w:t>
      </w:r>
      <w:r w:rsidRPr="00872938">
        <w:t>all reported yields are isolated yields.</w:t>
      </w:r>
    </w:p>
    <w:p w14:paraId="41D96386" w14:textId="6459BD0B" w:rsidR="00733F8A" w:rsidRDefault="00733F8A" w:rsidP="008C0BEE">
      <w:pPr>
        <w:pStyle w:val="Caption"/>
        <w:spacing w:line="480" w:lineRule="auto"/>
      </w:pPr>
      <w:bookmarkStart w:id="34" w:name="_Toc379534177"/>
      <w:proofErr w:type="gramStart"/>
      <w:r>
        <w:lastRenderedPageBreak/>
        <w:t xml:space="preserve">Scheme </w:t>
      </w:r>
      <w:r w:rsidR="000330AB">
        <w:fldChar w:fldCharType="begin"/>
      </w:r>
      <w:r w:rsidR="000330AB">
        <w:instrText xml:space="preserve"> STYLEREF 1 \s </w:instrText>
      </w:r>
      <w:r w:rsidR="000330AB">
        <w:fldChar w:fldCharType="separate"/>
      </w:r>
      <w:r w:rsidR="002813F0">
        <w:rPr>
          <w:noProof/>
        </w:rPr>
        <w:t>3</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3</w:t>
      </w:r>
      <w:r w:rsidR="002813F0">
        <w:fldChar w:fldCharType="end"/>
      </w:r>
      <w:r>
        <w:t xml:space="preserve">. </w:t>
      </w:r>
      <w:r w:rsidRPr="009C6391">
        <w:t>Proposed react</w:t>
      </w:r>
      <w:r>
        <w:t>ion mechanism for aziridination</w:t>
      </w:r>
      <w:bookmarkEnd w:id="34"/>
    </w:p>
    <w:p w14:paraId="4BCBE00C" w14:textId="177CDC69" w:rsidR="00733F8A" w:rsidRDefault="00733F8A" w:rsidP="008C0BEE">
      <w:pPr>
        <w:spacing w:line="480" w:lineRule="auto"/>
        <w:jc w:val="center"/>
      </w:pPr>
      <w:r w:rsidRPr="00872938">
        <w:object w:dxaOrig="6593" w:dyaOrig="4658" w14:anchorId="2FECFC5F">
          <v:shape id="_x0000_i1041" type="#_x0000_t75" style="width:330pt;height:233pt" o:ole="">
            <v:imagedata r:id="rId43" o:title=""/>
          </v:shape>
          <o:OLEObject Type="Embed" ProgID="ChemDraw.Document.6.0" ShapeID="_x0000_i1041" DrawAspect="Content" ObjectID="_1453280943" r:id="rId44"/>
        </w:object>
      </w:r>
    </w:p>
    <w:p w14:paraId="4685C148" w14:textId="77777777" w:rsidR="00CA6E84" w:rsidRDefault="00872938" w:rsidP="008C0BEE">
      <w:pPr>
        <w:keepNext/>
        <w:spacing w:line="480" w:lineRule="auto"/>
        <w:jc w:val="center"/>
      </w:pPr>
      <w:r w:rsidRPr="00872938">
        <w:rPr>
          <w:noProof/>
        </w:rPr>
        <w:drawing>
          <wp:inline distT="0" distB="0" distL="0" distR="0" wp14:anchorId="319A8402" wp14:editId="0FC6FCBF">
            <wp:extent cx="4353059" cy="2032777"/>
            <wp:effectExtent l="0" t="0" r="0" b="5715"/>
            <wp:docPr id="6" name="Picture 6" descr="Figure 2 ESI MS Fe imide CF3 enlarge resubmissio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gure 2 ESI MS Fe imide CF3 enlarge resubmission c"/>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53344" cy="2032910"/>
                    </a:xfrm>
                    <a:prstGeom prst="rect">
                      <a:avLst/>
                    </a:prstGeom>
                    <a:noFill/>
                    <a:ln>
                      <a:noFill/>
                    </a:ln>
                  </pic:spPr>
                </pic:pic>
              </a:graphicData>
            </a:graphic>
          </wp:inline>
        </w:drawing>
      </w:r>
    </w:p>
    <w:p w14:paraId="1454C066" w14:textId="49E937A6" w:rsidR="00872938" w:rsidRPr="00872938" w:rsidRDefault="00CA6E84" w:rsidP="00B633BC">
      <w:pPr>
        <w:pStyle w:val="Caption"/>
        <w:spacing w:line="480" w:lineRule="auto"/>
        <w:jc w:val="both"/>
      </w:pPr>
      <w:bookmarkStart w:id="35" w:name="_Toc379533811"/>
      <w:proofErr w:type="gramStart"/>
      <w:r>
        <w:t xml:space="preserve">Figure </w:t>
      </w:r>
      <w:r w:rsidR="000330AB">
        <w:fldChar w:fldCharType="begin"/>
      </w:r>
      <w:r w:rsidR="000330AB">
        <w:instrText xml:space="preserve"> STYLEREF 1 \s </w:instrText>
      </w:r>
      <w:r w:rsidR="000330AB">
        <w:fldChar w:fldCharType="separate"/>
      </w:r>
      <w:r w:rsidR="002813F0">
        <w:rPr>
          <w:noProof/>
        </w:rPr>
        <w:t>3</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2</w:t>
      </w:r>
      <w:r w:rsidR="002813F0">
        <w:fldChar w:fldCharType="end"/>
      </w:r>
      <w:r w:rsidR="006871CE">
        <w:t xml:space="preserve">. </w:t>
      </w:r>
      <w:r w:rsidRPr="00CA6E84">
        <w:t>ESI/MS of [(</w:t>
      </w:r>
      <w:r w:rsidRPr="00CA6E84">
        <w:rPr>
          <w:vertAlign w:val="superscript"/>
        </w:rPr>
        <w:t>Me</w:t>
      </w:r>
      <w:proofErr w:type="gramStart"/>
      <w:r w:rsidRPr="00CA6E84">
        <w:rPr>
          <w:vertAlign w:val="superscript"/>
        </w:rPr>
        <w:t>,Et</w:t>
      </w:r>
      <w:r w:rsidRPr="00CA6E84">
        <w:t>TC</w:t>
      </w:r>
      <w:r w:rsidRPr="00CA6E84">
        <w:rPr>
          <w:i/>
          <w:vertAlign w:val="superscript"/>
        </w:rPr>
        <w:t>Ph</w:t>
      </w:r>
      <w:proofErr w:type="gramEnd"/>
      <w:r w:rsidRPr="00CA6E84">
        <w:t>)Fe=N(</w:t>
      </w:r>
      <w:r w:rsidRPr="00CA6E84">
        <w:rPr>
          <w:i/>
        </w:rPr>
        <w:t>p</w:t>
      </w:r>
      <w:r w:rsidRPr="00CA6E84">
        <w:t>-CF</w:t>
      </w:r>
      <w:r w:rsidRPr="00CA6E84">
        <w:rPr>
          <w:vertAlign w:val="subscript"/>
        </w:rPr>
        <w:t>3</w:t>
      </w:r>
      <w:r w:rsidRPr="00CA6E84">
        <w:t>-Ph)](PF</w:t>
      </w:r>
      <w:r w:rsidRPr="00CA6E84">
        <w:rPr>
          <w:vertAlign w:val="subscript"/>
        </w:rPr>
        <w:t>6</w:t>
      </w:r>
      <w:r w:rsidRPr="00CA6E84">
        <w:t>)</w:t>
      </w:r>
      <w:r w:rsidRPr="00CA6E84">
        <w:rPr>
          <w:vertAlign w:val="subscript"/>
        </w:rPr>
        <w:t>2</w:t>
      </w:r>
      <w:r w:rsidR="006871CE">
        <w:t>.</w:t>
      </w:r>
      <w:r w:rsidRPr="00CA6E84">
        <w:t xml:space="preserve">  The inset shows the highlight for the [(</w:t>
      </w:r>
      <w:r w:rsidRPr="00CA6E84">
        <w:rPr>
          <w:vertAlign w:val="superscript"/>
        </w:rPr>
        <w:t>Me</w:t>
      </w:r>
      <w:proofErr w:type="gramStart"/>
      <w:r w:rsidRPr="00CA6E84">
        <w:rPr>
          <w:vertAlign w:val="superscript"/>
        </w:rPr>
        <w:t>,Et</w:t>
      </w:r>
      <w:r w:rsidRPr="00CA6E84">
        <w:t>TC</w:t>
      </w:r>
      <w:r w:rsidRPr="00CA6E84">
        <w:rPr>
          <w:i/>
          <w:vertAlign w:val="superscript"/>
        </w:rPr>
        <w:t>Ph</w:t>
      </w:r>
      <w:proofErr w:type="gramEnd"/>
      <w:r w:rsidRPr="00CA6E84">
        <w:t>)Fe=N(</w:t>
      </w:r>
      <w:r w:rsidRPr="00CA6E84">
        <w:rPr>
          <w:i/>
        </w:rPr>
        <w:t>p</w:t>
      </w:r>
      <w:r w:rsidRPr="00CA6E84">
        <w:t>-CF</w:t>
      </w:r>
      <w:r w:rsidRPr="00CA6E84">
        <w:rPr>
          <w:vertAlign w:val="subscript"/>
        </w:rPr>
        <w:t>3</w:t>
      </w:r>
      <w:r w:rsidRPr="00CA6E84">
        <w:t>-Ph)]</w:t>
      </w:r>
      <w:r w:rsidRPr="00CA6E84">
        <w:rPr>
          <w:vertAlign w:val="superscript"/>
        </w:rPr>
        <w:t>2+</w:t>
      </w:r>
      <w:r w:rsidRPr="00CA6E84">
        <w:t xml:space="preserve"> ion.</w:t>
      </w:r>
      <w:bookmarkEnd w:id="35"/>
    </w:p>
    <w:p w14:paraId="6FC0FBEF" w14:textId="77777777" w:rsidR="009366DC" w:rsidRDefault="009366DC">
      <w:pPr>
        <w:rPr>
          <w:b/>
          <w:bCs/>
          <w:iCs/>
          <w:sz w:val="28"/>
          <w:szCs w:val="28"/>
        </w:rPr>
      </w:pPr>
      <w:bookmarkStart w:id="36" w:name="_Toc379533751"/>
      <w:r>
        <w:br w:type="page"/>
      </w:r>
    </w:p>
    <w:p w14:paraId="1265C959" w14:textId="2C205747" w:rsidR="00872938" w:rsidRDefault="00872938" w:rsidP="008C0BEE">
      <w:pPr>
        <w:pStyle w:val="Heading2"/>
        <w:spacing w:line="480" w:lineRule="auto"/>
        <w:jc w:val="left"/>
      </w:pPr>
      <w:r>
        <w:lastRenderedPageBreak/>
        <w:t>Conclusion</w:t>
      </w:r>
      <w:bookmarkEnd w:id="36"/>
    </w:p>
    <w:p w14:paraId="65EA08F6" w14:textId="77777777" w:rsidR="00872938" w:rsidRDefault="00872938" w:rsidP="008C0BEE">
      <w:pPr>
        <w:spacing w:line="480" w:lineRule="auto"/>
        <w:ind w:firstLine="720"/>
        <w:jc w:val="both"/>
      </w:pPr>
      <w:r w:rsidRPr="00872938">
        <w:t>In conclusion, we have synthesized a new iron aziridination catalyst supported by a macrocyclic tetra-carbene ligand. This tetra-carbene iron complex, [(</w:t>
      </w:r>
      <w:r w:rsidRPr="00872938">
        <w:rPr>
          <w:vertAlign w:val="superscript"/>
        </w:rPr>
        <w:t>Me,Et</w:t>
      </w:r>
      <w:r w:rsidRPr="00872938">
        <w:t>TC</w:t>
      </w:r>
      <w:r w:rsidRPr="00872938">
        <w:rPr>
          <w:i/>
          <w:vertAlign w:val="superscript"/>
        </w:rPr>
        <w:t>Ph</w:t>
      </w:r>
      <w:r w:rsidRPr="00872938">
        <w:t>)Fe(NCCH</w:t>
      </w:r>
      <w:r w:rsidRPr="00872938">
        <w:rPr>
          <w:vertAlign w:val="subscript"/>
        </w:rPr>
        <w:t>3</w:t>
      </w:r>
      <w:r w:rsidRPr="00872938">
        <w:t>)</w:t>
      </w:r>
      <w:r w:rsidRPr="00872938">
        <w:rPr>
          <w:vertAlign w:val="subscript"/>
        </w:rPr>
        <w:t>2</w:t>
      </w:r>
      <w:r w:rsidRPr="00872938">
        <w:t>](PF</w:t>
      </w:r>
      <w:r w:rsidRPr="00872938">
        <w:rPr>
          <w:vertAlign w:val="subscript"/>
        </w:rPr>
        <w:t>6</w:t>
      </w:r>
      <w:r w:rsidRPr="00872938">
        <w:t>)</w:t>
      </w:r>
      <w:r w:rsidRPr="00872938">
        <w:rPr>
          <w:vertAlign w:val="subscript"/>
        </w:rPr>
        <w:t>2</w:t>
      </w:r>
      <w:r w:rsidRPr="00872938">
        <w:t>, was synthesized from the tetra-imidazolium precursor (</w:t>
      </w:r>
      <w:r w:rsidRPr="00872938">
        <w:rPr>
          <w:vertAlign w:val="superscript"/>
        </w:rPr>
        <w:t>Me,Et</w:t>
      </w:r>
      <w:r w:rsidRPr="00872938">
        <w:t>TC</w:t>
      </w:r>
      <w:r w:rsidRPr="00872938">
        <w:rPr>
          <w:i/>
          <w:vertAlign w:val="superscript"/>
        </w:rPr>
        <w:t>Ph</w:t>
      </w:r>
      <w:r w:rsidRPr="00872938">
        <w:t>)(I)</w:t>
      </w:r>
      <w:r w:rsidRPr="00872938">
        <w:rPr>
          <w:vertAlign w:val="subscript"/>
        </w:rPr>
        <w:t>4</w:t>
      </w:r>
      <w:r w:rsidRPr="00872938">
        <w:t xml:space="preserve"> and characterized by spectroscopy and single crystal X-ray diffraction. This catalyst reacts with aryl azides and a wide variety of substituted aliphatic alkenes to give aziridines in a “C</w:t>
      </w:r>
      <w:r w:rsidRPr="00872938">
        <w:rPr>
          <w:vertAlign w:val="subscript"/>
        </w:rPr>
        <w:t>2</w:t>
      </w:r>
      <w:r w:rsidRPr="00872938">
        <w:t xml:space="preserve"> + N</w:t>
      </w:r>
      <w:r w:rsidRPr="00872938">
        <w:rPr>
          <w:vertAlign w:val="subscript"/>
        </w:rPr>
        <w:t>1</w:t>
      </w:r>
      <w:r w:rsidRPr="00872938">
        <w:t>” addition reaction. We were able to form 9-(</w:t>
      </w:r>
      <w:r w:rsidRPr="00872938">
        <w:rPr>
          <w:i/>
        </w:rPr>
        <w:t>p</w:t>
      </w:r>
      <w:r w:rsidRPr="00872938">
        <w:t>-tolyl)-9-azabicyclo-[6.1.0</w:t>
      </w:r>
      <w:proofErr w:type="gramStart"/>
      <w:r w:rsidRPr="00872938">
        <w:t>]nonane</w:t>
      </w:r>
      <w:proofErr w:type="gramEnd"/>
      <w:r w:rsidRPr="00872938">
        <w:t xml:space="preserve"> in nearly quantitative yield from </w:t>
      </w:r>
      <w:r w:rsidRPr="00872938">
        <w:rPr>
          <w:i/>
        </w:rPr>
        <w:t>cis</w:t>
      </w:r>
      <w:r w:rsidRPr="00872938">
        <w:t>-cyclooctene  and tolyl-azide. In addition, we were able synthesize aziridines with 2</w:t>
      </w:r>
      <w:proofErr w:type="gramStart"/>
      <w:r w:rsidRPr="00872938">
        <w:t>,3</w:t>
      </w:r>
      <w:proofErr w:type="gramEnd"/>
      <w:r w:rsidRPr="00872938">
        <w:t xml:space="preserve">-dimethyl-butene, a tetra-substituted alkene. These aliphatic alkenes are generally considered more challenging reagents than styrene variants which have been previously studied. Furthermore, the catalyst can be recovered and re-used up to three additional times with only a nominal reduction in yield. To investigate the potential intermediate in the reaction, mass spectrometry data was collected and is consistent with an </w:t>
      </w:r>
      <w:proofErr w:type="gramStart"/>
      <w:r w:rsidRPr="00872938">
        <w:t>Fe(</w:t>
      </w:r>
      <w:proofErr w:type="gramEnd"/>
      <w:r w:rsidRPr="00872938">
        <w:t>IV) imide. These results showcase a more direct approach to the formation of aziridines from readily available substrates while improving atom economy.</w:t>
      </w:r>
      <w:r w:rsidR="00AB1C04">
        <w:t xml:space="preserve"> </w:t>
      </w:r>
    </w:p>
    <w:p w14:paraId="5E66B6F5" w14:textId="77777777" w:rsidR="00872938" w:rsidRDefault="00463C98" w:rsidP="008C0BEE">
      <w:pPr>
        <w:pStyle w:val="Heading2"/>
        <w:spacing w:line="480" w:lineRule="auto"/>
        <w:jc w:val="left"/>
      </w:pPr>
      <w:bookmarkStart w:id="37" w:name="_Toc379533752"/>
      <w:r>
        <w:t>Experimental</w:t>
      </w:r>
      <w:bookmarkEnd w:id="37"/>
    </w:p>
    <w:p w14:paraId="16ADCDD5" w14:textId="454CECDB" w:rsidR="00277827" w:rsidRPr="00277827" w:rsidRDefault="00277827" w:rsidP="008C0BEE">
      <w:pPr>
        <w:spacing w:line="480" w:lineRule="auto"/>
        <w:jc w:val="both"/>
      </w:pPr>
      <w:r w:rsidRPr="00277827">
        <w:t xml:space="preserve">All reactions were performed under a dry nitrogen atmosphere with the use of either a drybox or standard Schlenk techniques. Solvents were dried on an Innovative Technologies (Newburgport, MA) Pure Solv MD-7 Solvent Purification </w:t>
      </w:r>
      <w:r w:rsidRPr="00277827">
        <w:lastRenderedPageBreak/>
        <w:t>System and degassed by three freeze pump-thaw cycles on a Schlenk line to remove O</w:t>
      </w:r>
      <w:r w:rsidRPr="00277827">
        <w:rPr>
          <w:vertAlign w:val="subscript"/>
        </w:rPr>
        <w:t>2</w:t>
      </w:r>
      <w:r w:rsidRPr="00277827">
        <w:t xml:space="preserve"> prior to use. DMSO-</w:t>
      </w:r>
      <w:r w:rsidRPr="00277827">
        <w:rPr>
          <w:i/>
          <w:iCs/>
        </w:rPr>
        <w:t>d</w:t>
      </w:r>
      <w:r w:rsidRPr="00277827">
        <w:rPr>
          <w:i/>
          <w:iCs/>
          <w:vertAlign w:val="subscript"/>
        </w:rPr>
        <w:t>6</w:t>
      </w:r>
      <w:r w:rsidRPr="00277827">
        <w:t>, acetonitrile-</w:t>
      </w:r>
      <w:r w:rsidRPr="00277827">
        <w:rPr>
          <w:i/>
          <w:iCs/>
        </w:rPr>
        <w:t>d</w:t>
      </w:r>
      <w:r w:rsidRPr="00277827">
        <w:rPr>
          <w:i/>
          <w:iCs/>
          <w:vertAlign w:val="subscript"/>
        </w:rPr>
        <w:t>3</w:t>
      </w:r>
      <w:r w:rsidRPr="00277827">
        <w:t>, benzene-</w:t>
      </w:r>
      <w:r w:rsidRPr="00277827">
        <w:rPr>
          <w:i/>
          <w:iCs/>
        </w:rPr>
        <w:t>d</w:t>
      </w:r>
      <w:r w:rsidRPr="00277827">
        <w:rPr>
          <w:vertAlign w:val="subscript"/>
        </w:rPr>
        <w:t>6</w:t>
      </w:r>
      <w:r w:rsidRPr="00277827">
        <w:t>, and chloroform-</w:t>
      </w:r>
      <w:r w:rsidRPr="00277827">
        <w:rPr>
          <w:i/>
          <w:iCs/>
        </w:rPr>
        <w:t xml:space="preserve">d </w:t>
      </w:r>
      <w:r w:rsidRPr="00277827">
        <w:t>were degassed by three freeze-pump-thaw cycles prior to drying over activated molecular sieves. These NMR solvents were then stored under N</w:t>
      </w:r>
      <w:r w:rsidRPr="00277827">
        <w:rPr>
          <w:vertAlign w:val="subscript"/>
        </w:rPr>
        <w:t>2</w:t>
      </w:r>
      <w:r w:rsidR="009677A9">
        <w:t xml:space="preserve"> in a glovebox. The compound</w:t>
      </w:r>
      <w:r w:rsidRPr="00277827">
        <w:t xml:space="preserve"> (</w:t>
      </w:r>
      <w:r w:rsidRPr="00277827">
        <w:rPr>
          <w:vertAlign w:val="superscript"/>
        </w:rPr>
        <w:t>Me,Et</w:t>
      </w:r>
      <w:r w:rsidRPr="00277827">
        <w:t>TC</w:t>
      </w:r>
      <w:r w:rsidRPr="00277827">
        <w:rPr>
          <w:i/>
          <w:iCs/>
          <w:vertAlign w:val="superscript"/>
        </w:rPr>
        <w:t>Ph</w:t>
      </w:r>
      <w:r w:rsidRPr="00277827">
        <w:t>)(I)</w:t>
      </w:r>
      <w:r w:rsidRPr="00277827">
        <w:rPr>
          <w:vertAlign w:val="subscript"/>
        </w:rPr>
        <w:t>4</w:t>
      </w:r>
      <w:hyperlink w:anchor="_ENREF_72" w:tooltip="Bass, 2010 #57" w:history="1">
        <w:r w:rsidR="009366DC">
          <w:rPr>
            <w:vertAlign w:val="subscript"/>
          </w:rPr>
          <w:fldChar w:fldCharType="begin"/>
        </w:r>
        <w:r w:rsidR="009366DC">
          <w:rPr>
            <w:vertAlign w:val="subscript"/>
          </w:rPr>
          <w:instrText xml:space="preserve"> ADDIN EN.CITE &lt;EndNote&gt;&lt;Cite&gt;&lt;Author&gt;Bass&lt;/Author&gt;&lt;Year&gt;2010&lt;/Year&gt;&lt;RecNum&gt;57&lt;/RecNum&gt;&lt;DisplayText&gt;&lt;style face="superscript"&gt;37&lt;/style&gt;&lt;/DisplayText&gt;&lt;record&gt;&lt;rec-number&gt;57&lt;/rec-number&gt;&lt;foreign-keys&gt;&lt;key app="EN" db-id="s0a50z9zlf90x2esvvjvwp9t9frez5r00xxa" timestamp="1387650569"&gt;57&lt;/key&gt;&lt;/foreign-keys&gt;&lt;ref-type name="Journal Article"&gt;17&lt;/ref-type&gt;&lt;contributors&gt;&lt;authors&gt;&lt;author&gt;Bass, Heather M.&lt;/author&gt;&lt;author&gt;Cramer, S. Alan&lt;/author&gt;&lt;author&gt;Price, Julia L.&lt;/author&gt;&lt;author&gt;Jenkins, David M.&lt;/author&gt;&lt;/authors&gt;&lt;/contributors&gt;&lt;titles&gt;&lt;title&gt;18-Atom-Ringed Macrocyclic Tetra-imidazoliums for Preparation of Monomeric Tetra-carbene Complexes&lt;/title&gt;&lt;secondary-title&gt;Organometallics&lt;/secondary-title&gt;&lt;/titles&gt;&lt;periodical&gt;&lt;full-title&gt;Organometallics&lt;/full-title&gt;&lt;abbr-1&gt;Organometallics&lt;/abbr-1&gt;&lt;abbr-2&gt;Organometallics&lt;/abbr-2&gt;&lt;/periodical&gt;&lt;pages&gt;3235-3238&lt;/pages&gt;&lt;volume&gt;29&lt;/volume&gt;&lt;number&gt;Copyright (C) 2011 American Chemical Society (ACS). All Rights Reserved.&lt;/number&gt;&lt;keywords&gt;&lt;keyword&gt;eighteen atom ringed macrocyclic tetra imidazolium prepn reaction&lt;/keyword&gt;&lt;keyword&gt;macrocyclic tetra imidazolidene carbene complex prepn crystal mol structure&lt;/keyword&gt;&lt;/keywords&gt;&lt;dates&gt;&lt;year&gt;2010&lt;/year&gt;&lt;/dates&gt;&lt;publisher&gt;American Chemical Society&lt;/publisher&gt;&lt;isbn&gt;0276-7333&lt;/isbn&gt;&lt;work-type&gt;10.1021/om100625g&lt;/work-type&gt;&lt;urls&gt;&lt;/urls&gt;&lt;electronic-resource-num&gt;10.1021/om100625g&lt;/electronic-resource-num&gt;&lt;/record&gt;&lt;/Cite&gt;&lt;/EndNote&gt;</w:instrText>
        </w:r>
        <w:r w:rsidR="009366DC">
          <w:rPr>
            <w:vertAlign w:val="subscript"/>
          </w:rPr>
          <w:fldChar w:fldCharType="separate"/>
        </w:r>
        <w:r w:rsidR="009366DC" w:rsidRPr="00617021">
          <w:rPr>
            <w:noProof/>
            <w:vertAlign w:val="superscript"/>
          </w:rPr>
          <w:t>37</w:t>
        </w:r>
        <w:r w:rsidR="009366DC">
          <w:rPr>
            <w:vertAlign w:val="subscript"/>
          </w:rPr>
          <w:fldChar w:fldCharType="end"/>
        </w:r>
      </w:hyperlink>
      <w:r w:rsidR="00A541BB">
        <w:t xml:space="preserve"> was</w:t>
      </w:r>
      <w:r w:rsidRPr="00277827">
        <w:t xml:space="preserve"> prepared as described previously. All other reagents </w:t>
      </w:r>
      <w:r w:rsidR="009677A9">
        <w:t xml:space="preserve">except variants of </w:t>
      </w:r>
      <w:r w:rsidR="009677A9" w:rsidRPr="009677A9">
        <w:rPr>
          <w:b/>
        </w:rPr>
        <w:t>3</w:t>
      </w:r>
      <w:r w:rsidR="009677A9">
        <w:t xml:space="preserve"> </w:t>
      </w:r>
      <w:r w:rsidRPr="00277827">
        <w:t xml:space="preserve">were purchased from commercial vendors and used without purification. </w:t>
      </w:r>
      <w:r w:rsidRPr="00277827">
        <w:rPr>
          <w:vertAlign w:val="superscript"/>
        </w:rPr>
        <w:t>1</w:t>
      </w:r>
      <w:r w:rsidRPr="00277827">
        <w:t xml:space="preserve">H, </w:t>
      </w:r>
      <w:r w:rsidRPr="00277827">
        <w:rPr>
          <w:vertAlign w:val="superscript"/>
        </w:rPr>
        <w:t>13</w:t>
      </w:r>
      <w:r w:rsidRPr="00277827">
        <w:t>C{</w:t>
      </w:r>
      <w:r w:rsidRPr="00277827">
        <w:rPr>
          <w:vertAlign w:val="superscript"/>
        </w:rPr>
        <w:t>1</w:t>
      </w:r>
      <w:r w:rsidRPr="00277827">
        <w:t xml:space="preserve">H}, and </w:t>
      </w:r>
      <w:r w:rsidRPr="00277827">
        <w:rPr>
          <w:vertAlign w:val="superscript"/>
        </w:rPr>
        <w:t>19</w:t>
      </w:r>
      <w:r w:rsidRPr="00277827">
        <w:t xml:space="preserve">F NMR spectra were recorded at ambient temperature on a Varian Mercury 300 MHz or a Varian VNMRS 500 MHz narrow-bore broadband system. </w:t>
      </w:r>
      <w:r w:rsidRPr="00277827">
        <w:rPr>
          <w:vertAlign w:val="superscript"/>
        </w:rPr>
        <w:t>1</w:t>
      </w:r>
      <w:r w:rsidRPr="00277827">
        <w:t xml:space="preserve">H and </w:t>
      </w:r>
      <w:r w:rsidRPr="00277827">
        <w:rPr>
          <w:vertAlign w:val="superscript"/>
        </w:rPr>
        <w:t>13</w:t>
      </w:r>
      <w:r w:rsidRPr="00277827">
        <w:t xml:space="preserve">C NMR chemical shifts were referenced to the residual solvent. </w:t>
      </w:r>
      <w:r w:rsidRPr="00277827">
        <w:rPr>
          <w:vertAlign w:val="superscript"/>
        </w:rPr>
        <w:t>19</w:t>
      </w:r>
      <w:r w:rsidRPr="00277827">
        <w:t>F NMR chemical shifts are reported relative to an external standard of neat CFCl</w:t>
      </w:r>
      <w:r w:rsidRPr="00B82F59">
        <w:rPr>
          <w:vertAlign w:val="subscript"/>
        </w:rPr>
        <w:t>3</w:t>
      </w:r>
      <w:r w:rsidRPr="00277827">
        <w:t xml:space="preserve">. All mass spectrometry analyses were conducted at the Mass Spectrometry Center located in the Department of Chemistry at the University of Tennessee. The DART analyses were performed using a JEOL AccuTOF-D time-of-flight (TOF) mass spectrometer with a DART (direct analysis in real time) ionization source from JEOL USA, Inc. (Peabody, MA). The ESI/MS analyses were performed using a QSTAR Elite quadrupole time-of-flight (QTOF) mass spectrometer with an electrospray ionization source from AB Sciex (Concord, Ontario, Canada). The GC/MS analyses were performed using a Hewlett Packard 6890 gas chromatography system with Hewlett Packard 5973 mass spectrometer. Mass spectrometry sample solutions of metal complexes were prepared in acetonitrile. Mass spectrometry sample solutions of organic compounds from catalysis reactions were prepared in </w:t>
      </w:r>
      <w:r w:rsidRPr="00277827">
        <w:lastRenderedPageBreak/>
        <w:t>hexanes. Infrared spectra were collected on a Thermo Scientific Nicolet iS10 with a Smart iTR accessory for attenuated total reflectance. UV-vis measurements were taken inside a dry glovebox on an Ocean Optics USB4000 UV-vis system with 1 cm path length quartz crystal cell. Cyclic voltammetry measurements were made inside a dry glovebox using a BAS Epsilon electrochemical analyzer with a platinum working electrode, platinum wire counter electrode, and Ag/AgNO</w:t>
      </w:r>
      <w:r w:rsidRPr="00277827">
        <w:rPr>
          <w:vertAlign w:val="subscript"/>
        </w:rPr>
        <w:t>3</w:t>
      </w:r>
      <w:r w:rsidRPr="00277827">
        <w:t xml:space="preserve"> reference electrode. All potentials were measured versus an external standard of ferrocene. Carbon, hydrogen, and nitrogen analyses were obtained from Atlantic Microlab, Norcross, GA.</w:t>
      </w:r>
    </w:p>
    <w:p w14:paraId="4CA90645" w14:textId="77777777" w:rsidR="0048620C" w:rsidRDefault="0048620C" w:rsidP="008C0BEE">
      <w:pPr>
        <w:spacing w:line="480" w:lineRule="auto"/>
        <w:jc w:val="both"/>
        <w:rPr>
          <w:b/>
          <w:bCs/>
        </w:rPr>
      </w:pPr>
    </w:p>
    <w:p w14:paraId="24BE0FEA" w14:textId="77777777" w:rsidR="00277827" w:rsidRPr="00277827" w:rsidRDefault="00277827" w:rsidP="008C0BEE">
      <w:pPr>
        <w:spacing w:line="480" w:lineRule="auto"/>
        <w:jc w:val="both"/>
      </w:pPr>
      <w:r w:rsidRPr="00277827">
        <w:rPr>
          <w:b/>
          <w:bCs/>
        </w:rPr>
        <w:t>Synthesis of [(</w:t>
      </w:r>
      <w:r w:rsidRPr="00277827">
        <w:rPr>
          <w:b/>
          <w:bCs/>
          <w:vertAlign w:val="superscript"/>
        </w:rPr>
        <w:t>Me</w:t>
      </w:r>
      <w:proofErr w:type="gramStart"/>
      <w:r w:rsidRPr="00277827">
        <w:rPr>
          <w:b/>
          <w:bCs/>
          <w:vertAlign w:val="superscript"/>
        </w:rPr>
        <w:t>,Et</w:t>
      </w:r>
      <w:r w:rsidRPr="00277827">
        <w:rPr>
          <w:b/>
          <w:bCs/>
        </w:rPr>
        <w:t>TC</w:t>
      </w:r>
      <w:r w:rsidRPr="00277827">
        <w:rPr>
          <w:b/>
          <w:bCs/>
          <w:i/>
          <w:iCs/>
          <w:vertAlign w:val="superscript"/>
        </w:rPr>
        <w:t>Ph</w:t>
      </w:r>
      <w:proofErr w:type="gramEnd"/>
      <w:r w:rsidRPr="00277827">
        <w:rPr>
          <w:b/>
          <w:bCs/>
        </w:rPr>
        <w:t>)Fe(NCCH</w:t>
      </w:r>
      <w:r w:rsidRPr="00277827">
        <w:rPr>
          <w:b/>
          <w:bCs/>
          <w:vertAlign w:val="subscript"/>
        </w:rPr>
        <w:t>3</w:t>
      </w:r>
      <w:r w:rsidRPr="00277827">
        <w:rPr>
          <w:b/>
          <w:bCs/>
        </w:rPr>
        <w:t>)</w:t>
      </w:r>
      <w:r w:rsidRPr="00277827">
        <w:rPr>
          <w:b/>
          <w:bCs/>
          <w:vertAlign w:val="subscript"/>
        </w:rPr>
        <w:t>2</w:t>
      </w:r>
      <w:r w:rsidRPr="00277827">
        <w:rPr>
          <w:b/>
          <w:bCs/>
        </w:rPr>
        <w:t>](PF</w:t>
      </w:r>
      <w:r w:rsidRPr="00277827">
        <w:rPr>
          <w:b/>
          <w:bCs/>
          <w:vertAlign w:val="subscript"/>
        </w:rPr>
        <w:t>6</w:t>
      </w:r>
      <w:r w:rsidRPr="00277827">
        <w:rPr>
          <w:b/>
          <w:bCs/>
        </w:rPr>
        <w:t>)</w:t>
      </w:r>
      <w:r w:rsidRPr="00277827">
        <w:rPr>
          <w:b/>
          <w:bCs/>
          <w:vertAlign w:val="subscript"/>
        </w:rPr>
        <w:t>2</w:t>
      </w:r>
      <w:r w:rsidRPr="00277827">
        <w:rPr>
          <w:b/>
          <w:bCs/>
        </w:rPr>
        <w:t xml:space="preserve">, 2. </w:t>
      </w:r>
      <w:r w:rsidRPr="00277827">
        <w:t>(</w:t>
      </w:r>
      <w:r w:rsidRPr="00277827">
        <w:rPr>
          <w:vertAlign w:val="superscript"/>
        </w:rPr>
        <w:t>Me</w:t>
      </w:r>
      <w:proofErr w:type="gramStart"/>
      <w:r w:rsidRPr="00277827">
        <w:rPr>
          <w:vertAlign w:val="superscript"/>
        </w:rPr>
        <w:t>,Et</w:t>
      </w:r>
      <w:r w:rsidRPr="00277827">
        <w:t>TC</w:t>
      </w:r>
      <w:r w:rsidRPr="00277827">
        <w:rPr>
          <w:i/>
          <w:iCs/>
          <w:vertAlign w:val="superscript"/>
        </w:rPr>
        <w:t>Ph</w:t>
      </w:r>
      <w:proofErr w:type="gramEnd"/>
      <w:r w:rsidRPr="00277827">
        <w:t>)(I</w:t>
      </w:r>
      <w:proofErr w:type="gramStart"/>
      <w:r w:rsidRPr="00277827">
        <w:t>)</w:t>
      </w:r>
      <w:r w:rsidRPr="00277827">
        <w:rPr>
          <w:vertAlign w:val="subscript"/>
        </w:rPr>
        <w:t>4</w:t>
      </w:r>
      <w:proofErr w:type="gramEnd"/>
      <w:r w:rsidRPr="00277827">
        <w:t xml:space="preserve"> (</w:t>
      </w:r>
      <w:r w:rsidRPr="00277827">
        <w:rPr>
          <w:b/>
          <w:bCs/>
        </w:rPr>
        <w:t>1</w:t>
      </w:r>
      <w:r w:rsidRPr="00277827">
        <w:t>) (2.570 g, 1.75 mmol)was added to tetrahydrofuran (20 mL) in a 100 mL round bottom flask and stirred for 10 min.  Lithium di-isopropyl amide (0.562 g, 5.25 mmol) was dissolved in 5 mL of tetrahydrofuran and was added to the stirring (</w:t>
      </w:r>
      <w:r w:rsidRPr="00277827">
        <w:rPr>
          <w:vertAlign w:val="superscript"/>
        </w:rPr>
        <w:t>Me</w:t>
      </w:r>
      <w:proofErr w:type="gramStart"/>
      <w:r w:rsidRPr="00277827">
        <w:rPr>
          <w:vertAlign w:val="superscript"/>
        </w:rPr>
        <w:t>,Et</w:t>
      </w:r>
      <w:r w:rsidRPr="00277827">
        <w:t>TC</w:t>
      </w:r>
      <w:r w:rsidRPr="00277827">
        <w:rPr>
          <w:i/>
          <w:iCs/>
          <w:vertAlign w:val="superscript"/>
        </w:rPr>
        <w:t>Ph</w:t>
      </w:r>
      <w:proofErr w:type="gramEnd"/>
      <w:r w:rsidRPr="00277827">
        <w:t>)(I)</w:t>
      </w:r>
      <w:r w:rsidRPr="00277827">
        <w:rPr>
          <w:vertAlign w:val="subscript"/>
        </w:rPr>
        <w:t>4</w:t>
      </w:r>
      <w:r w:rsidRPr="00277827">
        <w:t xml:space="preserve"> mixture. After 3 min, </w:t>
      </w:r>
      <w:proofErr w:type="gramStart"/>
      <w:r w:rsidRPr="00277827">
        <w:t>iron(</w:t>
      </w:r>
      <w:proofErr w:type="gramEnd"/>
      <w:r w:rsidRPr="00277827">
        <w:t xml:space="preserve">II) iodide (0.542 g, 1.75 mmol) which had been previously dissolved in tetrahydrofuran (20 mL) was added to the reaction mixture. After 10 min, additional solid lithium di-isopropyl amide (0.188g, 1.75 mmol) was added to the reaction mixture and the mixture was allowed to stir for 24 h. All volatiles were removed under reduced pressure and diethyl ether (50 mL) was added to the crude solid and the ether mixture was stirred for 4 h. The slurry was then filtered over Celite and the filtered ether solution was discarded. The remaining solid in the flask was dissolved in methylene chloride (20 mL) and added to the </w:t>
      </w:r>
      <w:r w:rsidRPr="00277827">
        <w:lastRenderedPageBreak/>
        <w:t xml:space="preserve">top of the Celite filter flask and the solution was collected and the methylene chloride removed under reduced pressure. The resulting solid was dissolved in acetonitrile (50 mL) and </w:t>
      </w:r>
      <w:proofErr w:type="gramStart"/>
      <w:r w:rsidRPr="00277827">
        <w:t>thallium(</w:t>
      </w:r>
      <w:proofErr w:type="gramEnd"/>
      <w:r w:rsidRPr="00277827">
        <w:t xml:space="preserve">I) hexafluorophosphate (1.223 g, 3.50 mmol) was added to the solution and allowed to stir for 4 h. The subsequent mixture was then filtered over Celite to remove thallium iodide and the collected acetonitrile solution was reduced in volume to 1 mL. The pure product was crystallized via vapor diffusion of diethyl ether into the acetonitrile solution and the bright red crystals were collected after 5 d (0.279 g, 11.5% yield). </w:t>
      </w:r>
      <w:r w:rsidRPr="00277827">
        <w:rPr>
          <w:vertAlign w:val="superscript"/>
        </w:rPr>
        <w:t>1</w:t>
      </w:r>
      <w:r w:rsidRPr="00277827">
        <w:t>H NMR (CD</w:t>
      </w:r>
      <w:r w:rsidRPr="00277827">
        <w:rPr>
          <w:vertAlign w:val="subscript"/>
        </w:rPr>
        <w:t>3</w:t>
      </w:r>
      <w:r w:rsidRPr="00277827">
        <w:t xml:space="preserve">CN, 499.74 MHz): δ 7.41 (m, 8H), 7.33 (m, 16H), 7.21 (t, </w:t>
      </w:r>
      <w:r w:rsidRPr="00277827">
        <w:rPr>
          <w:i/>
          <w:iCs/>
        </w:rPr>
        <w:t xml:space="preserve">J </w:t>
      </w:r>
      <w:r w:rsidRPr="00277827">
        <w:t xml:space="preserve">= 8.0 Hz, 8H), 7.12 (d, </w:t>
      </w:r>
      <w:r w:rsidRPr="00277827">
        <w:rPr>
          <w:i/>
          <w:iCs/>
        </w:rPr>
        <w:t xml:space="preserve">J </w:t>
      </w:r>
      <w:r w:rsidRPr="00277827">
        <w:t xml:space="preserve">= 7.0 Hz, 8H), 5.96 (s, 4H), 4.44 (s, 8H). </w:t>
      </w:r>
      <w:r w:rsidRPr="00277827">
        <w:rPr>
          <w:vertAlign w:val="superscript"/>
        </w:rPr>
        <w:t>13</w:t>
      </w:r>
      <w:r w:rsidRPr="00277827">
        <w:t>C NMR (CD</w:t>
      </w:r>
      <w:r w:rsidRPr="00277827">
        <w:rPr>
          <w:vertAlign w:val="subscript"/>
        </w:rPr>
        <w:t>3</w:t>
      </w:r>
      <w:r w:rsidRPr="00277827">
        <w:t xml:space="preserve">CN, 125.66 MHz): δ 196.65, 135.44, 133.89, 132.39, 131.52, 130.39, 130.23, 129.83, 129.80, 129.10, 128.21, 57.44, 48.04. </w:t>
      </w:r>
      <w:r w:rsidRPr="00785C4D">
        <w:rPr>
          <w:vertAlign w:val="superscript"/>
        </w:rPr>
        <w:t>19</w:t>
      </w:r>
      <w:r w:rsidRPr="00277827">
        <w:t>F NMR (CD</w:t>
      </w:r>
      <w:r w:rsidRPr="00277827">
        <w:rPr>
          <w:vertAlign w:val="subscript"/>
        </w:rPr>
        <w:t>3</w:t>
      </w:r>
      <w:r w:rsidRPr="00277827">
        <w:t xml:space="preserve">CN, 282.3 MHz): δ -72.9 (d, </w:t>
      </w:r>
      <w:r w:rsidRPr="00277827">
        <w:rPr>
          <w:i/>
          <w:iCs/>
        </w:rPr>
        <w:t xml:space="preserve">J </w:t>
      </w:r>
      <w:r w:rsidRPr="00277827">
        <w:t>= 706 Hz). IR (neat): 2975, 2255, 1979, 1602, 1488, 1445, 1365, 1181, 1075, 829, 769, 698 cm-1. UV-vis (CH</w:t>
      </w:r>
      <w:r w:rsidRPr="00277827">
        <w:rPr>
          <w:vertAlign w:val="subscript"/>
        </w:rPr>
        <w:t>3</w:t>
      </w:r>
      <w:r w:rsidRPr="00277827">
        <w:t>CN) λ</w:t>
      </w:r>
      <w:r w:rsidRPr="00747DE8">
        <w:rPr>
          <w:vertAlign w:val="subscript"/>
        </w:rPr>
        <w:t>max</w:t>
      </w:r>
      <w:r w:rsidRPr="00277827">
        <w:t>, nm (ε): 357 (33000), 435 (11000). ESI/MS (m/z): [M-PF</w:t>
      </w:r>
      <w:r w:rsidRPr="00785C4D">
        <w:rPr>
          <w:vertAlign w:val="subscript"/>
        </w:rPr>
        <w:t>6</w:t>
      </w:r>
      <w:proofErr w:type="gramStart"/>
      <w:r w:rsidRPr="00277827">
        <w:t>]</w:t>
      </w:r>
      <w:r w:rsidRPr="00785C4D">
        <w:rPr>
          <w:vertAlign w:val="superscript"/>
        </w:rPr>
        <w:t>+</w:t>
      </w:r>
      <w:proofErr w:type="gramEnd"/>
      <w:r w:rsidRPr="00277827">
        <w:t xml:space="preserve"> 1157.18, [M-2PF</w:t>
      </w:r>
      <w:r w:rsidRPr="00785C4D">
        <w:rPr>
          <w:vertAlign w:val="subscript"/>
        </w:rPr>
        <w:t>6</w:t>
      </w:r>
      <w:r w:rsidRPr="00277827">
        <w:t>]</w:t>
      </w:r>
      <w:r w:rsidRPr="00785C4D">
        <w:rPr>
          <w:vertAlign w:val="superscript"/>
        </w:rPr>
        <w:t>2+</w:t>
      </w:r>
      <w:r w:rsidRPr="00277827">
        <w:t xml:space="preserve"> 506.16. Electrochemistry (vs ferrocene in CH</w:t>
      </w:r>
      <w:r w:rsidRPr="00785C4D">
        <w:rPr>
          <w:vertAlign w:val="subscript"/>
        </w:rPr>
        <w:t>3</w:t>
      </w:r>
      <w:r w:rsidRPr="00277827">
        <w:t>CN with [TBA</w:t>
      </w:r>
      <w:proofErr w:type="gramStart"/>
      <w:r w:rsidRPr="00277827">
        <w:t>][</w:t>
      </w:r>
      <w:proofErr w:type="gramEnd"/>
      <w:r w:rsidRPr="00277827">
        <w:t>PF</w:t>
      </w:r>
      <w:r w:rsidRPr="00785C4D">
        <w:rPr>
          <w:vertAlign w:val="subscript"/>
        </w:rPr>
        <w:t>6</w:t>
      </w:r>
      <w:r w:rsidRPr="00277827">
        <w:t xml:space="preserve">] as supporting electrolyte): FeIII/FeII, +40 mV. </w:t>
      </w:r>
      <w:proofErr w:type="gramStart"/>
      <w:r w:rsidRPr="00277827">
        <w:t>Anal.</w:t>
      </w:r>
      <w:proofErr w:type="gramEnd"/>
      <w:r w:rsidRPr="00277827">
        <w:t xml:space="preserve"> Calcd for C</w:t>
      </w:r>
      <w:r w:rsidRPr="00785C4D">
        <w:rPr>
          <w:vertAlign w:val="subscript"/>
        </w:rPr>
        <w:t>70</w:t>
      </w:r>
      <w:r w:rsidRPr="00277827">
        <w:t>H</w:t>
      </w:r>
      <w:r w:rsidRPr="00785C4D">
        <w:rPr>
          <w:vertAlign w:val="subscript"/>
        </w:rPr>
        <w:t>58</w:t>
      </w:r>
      <w:r w:rsidRPr="00277827">
        <w:t>F</w:t>
      </w:r>
      <w:r w:rsidRPr="00785C4D">
        <w:rPr>
          <w:vertAlign w:val="subscript"/>
        </w:rPr>
        <w:t>12</w:t>
      </w:r>
      <w:r w:rsidRPr="00277827">
        <w:t>N</w:t>
      </w:r>
      <w:r w:rsidRPr="00785C4D">
        <w:rPr>
          <w:vertAlign w:val="subscript"/>
        </w:rPr>
        <w:t>10</w:t>
      </w:r>
      <w:r w:rsidRPr="00277827">
        <w:t>P</w:t>
      </w:r>
      <w:r w:rsidRPr="00785C4D">
        <w:rPr>
          <w:vertAlign w:val="subscript"/>
        </w:rPr>
        <w:t>2</w:t>
      </w:r>
      <w:r w:rsidRPr="00277827">
        <w:t xml:space="preserve">Fe: C, 60.70; H, 4.22; N, 10.11. Found: C, 60.21; H, 4.14; N, 9.88. </w:t>
      </w:r>
    </w:p>
    <w:p w14:paraId="0B6269D9" w14:textId="77777777" w:rsidR="0048620C" w:rsidRDefault="0048620C" w:rsidP="008C0BEE">
      <w:pPr>
        <w:spacing w:line="480" w:lineRule="auto"/>
        <w:jc w:val="both"/>
        <w:rPr>
          <w:b/>
          <w:bCs/>
        </w:rPr>
      </w:pPr>
    </w:p>
    <w:p w14:paraId="2A754BF1" w14:textId="45068AC0" w:rsidR="00A541BB" w:rsidRPr="00277827" w:rsidRDefault="00A541BB" w:rsidP="008C0BEE">
      <w:pPr>
        <w:spacing w:line="480" w:lineRule="auto"/>
        <w:jc w:val="both"/>
        <w:rPr>
          <w:bCs/>
        </w:rPr>
      </w:pPr>
      <w:proofErr w:type="gramStart"/>
      <w:r w:rsidRPr="00277827">
        <w:rPr>
          <w:b/>
          <w:bCs/>
        </w:rPr>
        <w:t>General Procedure for the Preparation of Azides 1a-l.</w:t>
      </w:r>
      <w:proofErr w:type="gramEnd"/>
      <w:r w:rsidRPr="00277827">
        <w:rPr>
          <w:b/>
          <w:bCs/>
        </w:rPr>
        <w:t xml:space="preserve">  </w:t>
      </w:r>
      <w:r w:rsidRPr="00277827">
        <w:rPr>
          <w:bCs/>
        </w:rPr>
        <w:t xml:space="preserve">Previously synthesized azides </w:t>
      </w:r>
      <w:r w:rsidR="00747DE8">
        <w:rPr>
          <w:bCs/>
        </w:rPr>
        <w:t>3</w:t>
      </w:r>
      <w:r w:rsidRPr="00277827">
        <w:rPr>
          <w:bCs/>
        </w:rPr>
        <w:t>a-</w:t>
      </w:r>
      <w:r w:rsidR="00747DE8">
        <w:rPr>
          <w:bCs/>
        </w:rPr>
        <w:t>m</w:t>
      </w:r>
      <w:r w:rsidRPr="00277827">
        <w:rPr>
          <w:bCs/>
        </w:rPr>
        <w:t xml:space="preserve"> were prepared by diazotization from the commercially available aniline, followed by treatment with sodium azide based on a standard </w:t>
      </w:r>
      <w:r w:rsidRPr="00277827">
        <w:rPr>
          <w:bCs/>
        </w:rPr>
        <w:lastRenderedPageBreak/>
        <w:t>procedure.</w:t>
      </w:r>
      <w:hyperlink w:anchor="_ENREF_67" w:tooltip="Smith, 1951 #119" w:history="1">
        <w:r w:rsidR="009366DC">
          <w:rPr>
            <w:bCs/>
          </w:rPr>
          <w:fldChar w:fldCharType="begin"/>
        </w:r>
        <w:r w:rsidR="009366DC">
          <w:rPr>
            <w:bCs/>
          </w:rPr>
          <w:instrText xml:space="preserve"> ADDIN EN.CITE &lt;EndNote&gt;&lt;Cite&gt;&lt;Author&gt;Smith&lt;/Author&gt;&lt;Year&gt;1951&lt;/Year&gt;&lt;RecNum&gt;119&lt;/RecNum&gt;&lt;DisplayText&gt;&lt;style face="superscript"&gt;33&lt;/style&gt;&lt;/DisplayText&gt;&lt;record&gt;&lt;rec-number&gt;119&lt;/rec-number&gt;&lt;foreign-keys&gt;&lt;key app="EN" db-id="s0a50z9zlf90x2esvvjvwp9t9frez5r00xxa" timestamp="1387739698"&gt;119&lt;/key&gt;&lt;/foreign-keys&gt;&lt;ref-type name="Journal Article"&gt;17&lt;/ref-type&gt;&lt;contributors&gt;&lt;authors&gt;&lt;author&gt;Smith, Peter A. S.&lt;/author&gt;&lt;author&gt;Brown, Bernard Beau&lt;/author&gt;&lt;/authors&gt;&lt;/contributors&gt;&lt;titles&gt;&lt;title&gt;The reaction of aryl azides with hydrogen halides&lt;/title&gt;&lt;secondary-title&gt;J. Am. Chem. Soc.&lt;/secondary-title&gt;&lt;/titles&gt;&lt;periodical&gt;&lt;full-title&gt;Journal of the American Chemical Society&lt;/full-title&gt;&lt;abbr-1&gt;J. Am. Chem. Soc.&lt;/abbr-1&gt;&lt;abbr-2&gt;J Am Chem Soc&lt;/abbr-2&gt;&lt;/periodical&gt;&lt;pages&gt;2438-41&lt;/pages&gt;&lt;volume&gt;73&lt;/volume&gt;&lt;dates&gt;&lt;year&gt;1951&lt;/year&gt;&lt;pub-dates&gt;&lt;date&gt;//&lt;/date&gt;&lt;/pub-dates&gt;&lt;/dates&gt;&lt;isbn&gt;0002-7863&lt;/isbn&gt;&lt;work-type&gt;10.1021/ja01150a009&lt;/work-type&gt;&lt;urls&gt;&lt;/urls&gt;&lt;electronic-resource-num&gt;10.1021/ja01150a009&lt;/electronic-resource-num&gt;&lt;/record&gt;&lt;/Cite&gt;&lt;/EndNote&gt;</w:instrText>
        </w:r>
        <w:r w:rsidR="009366DC">
          <w:rPr>
            <w:bCs/>
          </w:rPr>
          <w:fldChar w:fldCharType="separate"/>
        </w:r>
        <w:r w:rsidR="009366DC" w:rsidRPr="00617021">
          <w:rPr>
            <w:bCs/>
            <w:noProof/>
            <w:vertAlign w:val="superscript"/>
          </w:rPr>
          <w:t>33</w:t>
        </w:r>
        <w:r w:rsidR="009366DC">
          <w:rPr>
            <w:bCs/>
          </w:rPr>
          <w:fldChar w:fldCharType="end"/>
        </w:r>
      </w:hyperlink>
      <w:r w:rsidRPr="00277827">
        <w:rPr>
          <w:bCs/>
        </w:rPr>
        <w:t xml:space="preserve">  All azides were characterized based on physical and/or spectral data </w:t>
      </w:r>
      <w:r w:rsidR="00E778FE">
        <w:rPr>
          <w:bCs/>
        </w:rPr>
        <w:t xml:space="preserve">as shown in </w:t>
      </w:r>
      <w:r w:rsidR="00E778FE" w:rsidRPr="00D8664B">
        <w:rPr>
          <w:bCs/>
        </w:rPr>
        <w:t>Figure 3.3</w:t>
      </w:r>
      <w:r w:rsidRPr="00277827">
        <w:rPr>
          <w:bCs/>
        </w:rPr>
        <w:t>(</w:t>
      </w:r>
      <w:r w:rsidR="00732699">
        <w:rPr>
          <w:bCs/>
        </w:rPr>
        <w:t>3a</w:t>
      </w:r>
      <w:r w:rsidR="00732699" w:rsidRPr="00277827">
        <w:rPr>
          <w:bCs/>
        </w:rPr>
        <w:t>,</w:t>
      </w:r>
      <w:hyperlink w:anchor="_ENREF_85" w:tooltip="Huber, 1990 #128" w:history="1">
        <w:r w:rsidR="009366DC">
          <w:rPr>
            <w:bCs/>
          </w:rPr>
          <w:fldChar w:fldCharType="begin"/>
        </w:r>
        <w:r w:rsidR="009366DC">
          <w:rPr>
            <w:bCs/>
          </w:rPr>
          <w:instrText xml:space="preserve"> ADDIN EN.CITE &lt;EndNote&gt;&lt;Cite&gt;&lt;Author&gt;Huber&lt;/Author&gt;&lt;Year&gt;1990&lt;/Year&gt;&lt;RecNum&gt;128&lt;/RecNum&gt;&lt;DisplayText&gt;&lt;style face="superscript"&gt;45&lt;/style&gt;&lt;/DisplayText&gt;&lt;record&gt;&lt;rec-number&gt;128&lt;/rec-number&gt;&lt;foreign-keys&gt;&lt;key app="EN" db-id="s0a50z9zlf90x2esvvjvwp9t9frez5r00xxa" timestamp="1387740673"&gt;128&lt;/key&gt;&lt;/foreign-keys&gt;&lt;ref-type name="Journal Article"&gt;17&lt;/ref-type&gt;&lt;contributors&gt;&lt;authors&gt;&lt;author&gt;Huber, Marie Luise&lt;/author&gt;&lt;author&gt;Pinhey, John T.&lt;/author&gt;&lt;/authors&gt;&lt;/contributors&gt;&lt;titles&gt;&lt;title&gt;Reaction of aryllead triacetates with sodium azide in dimethyl sulfoxide: a new route to aryl azides&lt;/title&gt;&lt;secondary-title&gt;J. Chem. Soc., Perkin Trans. 1&lt;/secondary-title&gt;&lt;/titles&gt;&lt;periodical&gt;&lt;full-title&gt;Journal of the Chemical Society-Perkin Transactions 1&lt;/full-title&gt;&lt;abbr-1&gt;J. Chem. Soc., Perkin Trans. 1&lt;/abbr-1&gt;&lt;/periodical&gt;&lt;pages&gt;721-2&lt;/pages&gt;&lt;number&gt;3&lt;/number&gt;&lt;keywords&gt;&lt;keyword&gt;lead aryltriacetate reaction azide&lt;/keyword&gt;&lt;keyword&gt;azide reaction aryllead triacetate&lt;/keyword&gt;&lt;keyword&gt;azidobenzene deriv&lt;/keyword&gt;&lt;keyword&gt;boronic acid reaction lead tetraacetate&lt;/keyword&gt;&lt;/keywords&gt;&lt;dates&gt;&lt;year&gt;1990&lt;/year&gt;&lt;pub-dates&gt;&lt;date&gt;//&lt;/date&gt;&lt;/pub-dates&gt;&lt;/dates&gt;&lt;isbn&gt;0300-922X&lt;/isbn&gt;&lt;urls&gt;&lt;/urls&gt;&lt;/record&gt;&lt;/Cite&gt;&lt;/EndNote&gt;</w:instrText>
        </w:r>
        <w:r w:rsidR="009366DC">
          <w:rPr>
            <w:bCs/>
          </w:rPr>
          <w:fldChar w:fldCharType="separate"/>
        </w:r>
        <w:r w:rsidR="009366DC" w:rsidRPr="009366DC">
          <w:rPr>
            <w:bCs/>
            <w:noProof/>
            <w:vertAlign w:val="superscript"/>
          </w:rPr>
          <w:t>45</w:t>
        </w:r>
        <w:r w:rsidR="009366DC">
          <w:rPr>
            <w:bCs/>
          </w:rPr>
          <w:fldChar w:fldCharType="end"/>
        </w:r>
      </w:hyperlink>
      <w:r w:rsidR="00732699" w:rsidRPr="00277827">
        <w:rPr>
          <w:bCs/>
        </w:rPr>
        <w:t xml:space="preserve"> </w:t>
      </w:r>
      <w:r w:rsidR="00726146">
        <w:rPr>
          <w:bCs/>
        </w:rPr>
        <w:t>3b,</w:t>
      </w:r>
      <w:hyperlink w:anchor="_ENREF_86" w:tooltip="Abramovitch, 1972 #120" w:history="1">
        <w:r w:rsidR="009366DC">
          <w:fldChar w:fldCharType="begin"/>
        </w:r>
        <w:r w:rsidR="009366DC">
          <w:instrText xml:space="preserve"> ADDIN EN.CITE &lt;EndNote&gt;&lt;Cite&gt;&lt;Author&gt;Abramovitch&lt;/Author&gt;&lt;Year&gt;1972&lt;/Year&gt;&lt;RecNum&gt;120&lt;/RecNum&gt;&lt;DisplayText&gt;&lt;style face="superscript"&gt;46&lt;/style&gt;&lt;/DisplayText&gt;&lt;record&gt;&lt;rec-number&gt;120&lt;/rec-number&gt;&lt;foreign-keys&gt;&lt;key app="EN" db-id="s0a50z9zlf90x2esvvjvwp9t9frez5r00xxa" timestamp="1387739765"&gt;120&lt;/key&gt;&lt;/foreign-keys&gt;&lt;ref-type name="Journal Article"&gt;17&lt;/ref-type&gt;&lt;contributors&gt;&lt;authors&gt;&lt;author&gt;Abramovitch, R. A.&lt;/author&gt;&lt;author&gt;Challand, S. R.&lt;/author&gt;&lt;author&gt;Scriven, E. F. V.&lt;/author&gt;&lt;/authors&gt;&lt;/contributors&gt;&lt;titles&gt;&lt;title&gt;Intermolecular aromatic substitution by aryl nitrenes&lt;/title&gt;&lt;secondary-title&gt;J. Org. Chem.&lt;/secondary-title&gt;&lt;/titles&gt;&lt;periodical&gt;&lt;full-title&gt;Journal of Organic Chemistry&lt;/full-title&gt;&lt;abbr-1&gt;J. Org. Chem.&lt;/abbr-1&gt;&lt;abbr-2&gt;J Org Chem&lt;/abbr-2&gt;&lt;/periodical&gt;&lt;pages&gt;2705-10&lt;/pages&gt;&lt;volume&gt;37&lt;/volume&gt;&lt;number&gt;17&lt;/number&gt;&lt;keywords&gt;&lt;keyword&gt;aryl nitrene arom substitution&lt;/keyword&gt;&lt;keyword&gt;cyanophenyl azide decompn kinetics&lt;/keyword&gt;&lt;/keywords&gt;&lt;dates&gt;&lt;year&gt;1972&lt;/year&gt;&lt;pub-dates&gt;&lt;date&gt;//&lt;/date&gt;&lt;/pub-dates&gt;&lt;/dates&gt;&lt;isbn&gt;0022-3263&lt;/isbn&gt;&lt;work-type&gt;10.1021/jo00982a017&lt;/work-type&gt;&lt;urls&gt;&lt;/urls&gt;&lt;electronic-resource-num&gt;10.1021/jo00982a017&lt;/electronic-resource-num&gt;&lt;/record&gt;&lt;/Cite&gt;&lt;/EndNote&gt;</w:instrText>
        </w:r>
        <w:r w:rsidR="009366DC">
          <w:fldChar w:fldCharType="separate"/>
        </w:r>
        <w:r w:rsidR="009366DC" w:rsidRPr="009366DC">
          <w:rPr>
            <w:noProof/>
            <w:vertAlign w:val="superscript"/>
          </w:rPr>
          <w:t>46</w:t>
        </w:r>
        <w:r w:rsidR="009366DC">
          <w:fldChar w:fldCharType="end"/>
        </w:r>
      </w:hyperlink>
      <w:r w:rsidR="00726146">
        <w:rPr>
          <w:bCs/>
        </w:rPr>
        <w:t xml:space="preserve"> </w:t>
      </w:r>
      <w:r w:rsidR="00732699">
        <w:rPr>
          <w:bCs/>
        </w:rPr>
        <w:t>3c</w:t>
      </w:r>
      <w:r w:rsidR="00732699" w:rsidRPr="00277827">
        <w:rPr>
          <w:bCs/>
        </w:rPr>
        <w:t>,</w:t>
      </w:r>
      <w:hyperlink w:anchor="_ENREF_87" w:tooltip="Butler, 1996 #127" w:history="1">
        <w:r w:rsidR="009366DC">
          <w:rPr>
            <w:bCs/>
          </w:rPr>
          <w:fldChar w:fldCharType="begin"/>
        </w:r>
        <w:r w:rsidR="009366DC">
          <w:rPr>
            <w:bCs/>
          </w:rPr>
          <w:instrText xml:space="preserve"> ADDIN EN.CITE &lt;EndNote&gt;&lt;Cite&gt;&lt;Author&gt;Butler&lt;/Author&gt;&lt;Year&gt;1996&lt;/Year&gt;&lt;RecNum&gt;127&lt;/RecNum&gt;&lt;DisplayText&gt;&lt;style face="superscript"&gt;47&lt;/style&gt;&lt;/DisplayText&gt;&lt;record&gt;&lt;rec-number&gt;127&lt;/rec-number&gt;&lt;foreign-keys&gt;&lt;key app="EN" db-id="s0a50z9zlf90x2esvvjvwp9t9frez5r00xxa" timestamp="1387740609"&gt;127&lt;/key&gt;&lt;/foreign-keys&gt;&lt;ref-type name="Journal Article"&gt;17&lt;/ref-type&gt;&lt;contributors&gt;&lt;authors&gt;&lt;author&gt;Butler, Richard N.&lt;/author&gt;&lt;author&gt;Collier, Seamus&lt;/author&gt;&lt;author&gt;Fleming, Adrienne F. M.&lt;/author&gt;&lt;/authors&gt;&lt;/contributors&gt;&lt;titles&gt;&lt;title&gt;Pentazoles: proton and carbon-13 NMR spectra of some 1-arylpentazoles: kinetics and mechanism of degradation of the arylpentazole system&lt;/title&gt;&lt;secondary-title&gt;J. Chem. Soc., Perkin Trans. 2&lt;/secondary-title&gt;&lt;/titles&gt;&lt;periodical&gt;&lt;full-title&gt;Journal of the Chemical Society-Perkin Transactions 2&lt;/full-title&gt;&lt;abbr-1&gt;J. Chem. Soc., Perkin Trans. 2&lt;/abbr-1&gt;&lt;/periodical&gt;&lt;pages&gt;801-803&lt;/pages&gt;&lt;number&gt;5&lt;/number&gt;&lt;keywords&gt;&lt;keyword&gt;arylpentazole cleavage kinetics mechanism&lt;/keyword&gt;&lt;keyword&gt;LFER arylpentazole cleavage&lt;/keyword&gt;&lt;keyword&gt;NMR arylpentazole&lt;/keyword&gt;&lt;/keywords&gt;&lt;dates&gt;&lt;year&gt;1996&lt;/year&gt;&lt;pub-dates&gt;&lt;date&gt;//&lt;/date&gt;&lt;/pub-dates&gt;&lt;/dates&gt;&lt;publisher&gt;Royal Society of Chemistry&lt;/publisher&gt;&lt;isbn&gt;0300-9580&lt;/isbn&gt;&lt;urls&gt;&lt;/urls&gt;&lt;/record&gt;&lt;/Cite&gt;&lt;/EndNote&gt;</w:instrText>
        </w:r>
        <w:r w:rsidR="009366DC">
          <w:rPr>
            <w:bCs/>
          </w:rPr>
          <w:fldChar w:fldCharType="separate"/>
        </w:r>
        <w:r w:rsidR="009366DC" w:rsidRPr="009366DC">
          <w:rPr>
            <w:bCs/>
            <w:noProof/>
            <w:vertAlign w:val="superscript"/>
          </w:rPr>
          <w:t>47</w:t>
        </w:r>
        <w:r w:rsidR="009366DC">
          <w:rPr>
            <w:bCs/>
          </w:rPr>
          <w:fldChar w:fldCharType="end"/>
        </w:r>
      </w:hyperlink>
      <w:r w:rsidR="00732699" w:rsidRPr="00277827">
        <w:rPr>
          <w:bCs/>
        </w:rPr>
        <w:t xml:space="preserve"> </w:t>
      </w:r>
      <w:r w:rsidR="00AF42D1">
        <w:rPr>
          <w:bCs/>
        </w:rPr>
        <w:t>3d</w:t>
      </w:r>
      <w:r w:rsidR="00AF42D1" w:rsidRPr="00277827">
        <w:rPr>
          <w:bCs/>
        </w:rPr>
        <w:t>,</w:t>
      </w:r>
      <w:hyperlink w:anchor="_ENREF_88" w:tooltip="Baron, 2012 #130" w:history="1">
        <w:r w:rsidR="009366DC">
          <w:rPr>
            <w:bCs/>
          </w:rPr>
          <w:fldChar w:fldCharType="begin"/>
        </w:r>
        <w:r w:rsidR="009366DC">
          <w:rPr>
            <w:bCs/>
          </w:rPr>
          <w:instrText xml:space="preserve"> ADDIN EN.CITE &lt;EndNote&gt;&lt;Cite&gt;&lt;Author&gt;Baron&lt;/Author&gt;&lt;Year&gt;2012&lt;/Year&gt;&lt;RecNum&gt;130&lt;/RecNum&gt;&lt;DisplayText&gt;&lt;style face="superscript"&gt;48&lt;/style&gt;&lt;/DisplayText&gt;&lt;record&gt;&lt;rec-number&gt;130&lt;/rec-number&gt;&lt;foreign-keys&gt;&lt;key app="EN" db-id="s0a50z9zlf90x2esvvjvwp9t9frez5r00xxa" timestamp="1387740761"&gt;130&lt;/key&gt;&lt;/foreign-keys&gt;&lt;ref-type name="Journal Article"&gt;17&lt;/ref-type&gt;&lt;contributors&gt;&lt;authors&gt;&lt;author&gt;Baron, Aurelie&lt;/author&gt;&lt;author&gt;Herrero, Christian&lt;/author&gt;&lt;author&gt;Quaranta, Annamaria&lt;/author&gt;&lt;author&gt;Charlot, Marie-France&lt;/author&gt;&lt;author&gt;Leibl, Winfried&lt;/author&gt;&lt;author&gt;Vauzeilles, Boris&lt;/author&gt;&lt;author&gt;Aukauloo, Ally&lt;/author&gt;&lt;/authors&gt;&lt;/contributors&gt;&lt;titles&gt;&lt;title&gt;Click Chemistry on a Ruthenium Polypyridine Complex. An Efficient and Versatile Synthetic Route for the Synthesis of Photoactive Modular Assemblies&lt;/title&gt;&lt;secondary-title&gt;Inorg. Chem.&lt;/secondary-title&gt;&lt;/titles&gt;&lt;periodical&gt;&lt;full-title&gt;Inorganic Chemistry&lt;/full-title&gt;&lt;abbr-1&gt;Inorg. Chem.&lt;/abbr-1&gt;&lt;abbr-2&gt;Inorg Chem&lt;/abbr-2&gt;&lt;/periodical&gt;&lt;pages&gt;5985-5987&lt;/pages&gt;&lt;volume&gt;51&lt;/volume&gt;&lt;number&gt;11&lt;/number&gt;&lt;keywords&gt;&lt;keyword&gt;ruthenium polypyridine complex synthon construction photoactive dyad click chem&lt;/keyword&gt;&lt;keyword&gt;photoactive dyad modular assembly click chem ruthenium polypyridine synthon&lt;/keyword&gt;&lt;/keywords&gt;&lt;dates&gt;&lt;year&gt;2012&lt;/year&gt;&lt;pub-dates&gt;&lt;date&gt;//&lt;/date&gt;&lt;/pub-dates&gt;&lt;/dates&gt;&lt;publisher&gt;American Chemical Society&lt;/publisher&gt;&lt;isbn&gt;0020-1669&lt;/isbn&gt;&lt;work-type&gt;10.1021/ic300227j&lt;/work-type&gt;&lt;urls&gt;&lt;/urls&gt;&lt;electronic-resource-num&gt;10.1021/ic300227j&lt;/electronic-resource-num&gt;&lt;/record&gt;&lt;/Cite&gt;&lt;/EndNote&gt;</w:instrText>
        </w:r>
        <w:r w:rsidR="009366DC">
          <w:rPr>
            <w:bCs/>
          </w:rPr>
          <w:fldChar w:fldCharType="separate"/>
        </w:r>
        <w:r w:rsidR="009366DC" w:rsidRPr="009366DC">
          <w:rPr>
            <w:bCs/>
            <w:noProof/>
            <w:vertAlign w:val="superscript"/>
          </w:rPr>
          <w:t>48</w:t>
        </w:r>
        <w:r w:rsidR="009366DC">
          <w:rPr>
            <w:bCs/>
          </w:rPr>
          <w:fldChar w:fldCharType="end"/>
        </w:r>
      </w:hyperlink>
      <w:r w:rsidR="00AF42D1" w:rsidRPr="00277827">
        <w:rPr>
          <w:bCs/>
        </w:rPr>
        <w:t xml:space="preserve"> </w:t>
      </w:r>
      <w:r w:rsidR="00AF42D1">
        <w:rPr>
          <w:bCs/>
        </w:rPr>
        <w:t>3e</w:t>
      </w:r>
      <w:r w:rsidR="00AF42D1" w:rsidRPr="00277827">
        <w:rPr>
          <w:bCs/>
        </w:rPr>
        <w:t>,</w:t>
      </w:r>
      <w:hyperlink w:anchor="_ENREF_85" w:tooltip="Huber, 1990 #128" w:history="1">
        <w:r w:rsidR="009366DC">
          <w:rPr>
            <w:bCs/>
            <w:vertAlign w:val="superscript"/>
          </w:rPr>
          <w:fldChar w:fldCharType="begin"/>
        </w:r>
        <w:r w:rsidR="009366DC">
          <w:rPr>
            <w:bCs/>
            <w:vertAlign w:val="superscript"/>
          </w:rPr>
          <w:instrText xml:space="preserve"> ADDIN EN.CITE &lt;EndNote&gt;&lt;Cite&gt;&lt;Author&gt;Huber&lt;/Author&gt;&lt;Year&gt;1990&lt;/Year&gt;&lt;RecNum&gt;128&lt;/RecNum&gt;&lt;DisplayText&gt;&lt;style face="superscript"&gt;45&lt;/style&gt;&lt;/DisplayText&gt;&lt;record&gt;&lt;rec-number&gt;128&lt;/rec-number&gt;&lt;foreign-keys&gt;&lt;key app="EN" db-id="s0a50z9zlf90x2esvvjvwp9t9frez5r00xxa" timestamp="1387740673"&gt;128&lt;/key&gt;&lt;/foreign-keys&gt;&lt;ref-type name="Journal Article"&gt;17&lt;/ref-type&gt;&lt;contributors&gt;&lt;authors&gt;&lt;author&gt;Huber, Marie Luise&lt;/author&gt;&lt;author&gt;Pinhey, John T.&lt;/author&gt;&lt;/authors&gt;&lt;/contributors&gt;&lt;titles&gt;&lt;title&gt;Reaction of aryllead triacetates with sodium azide in dimethyl sulfoxide: a new route to aryl azides&lt;/title&gt;&lt;secondary-title&gt;J. Chem. Soc., Perkin Trans. 1&lt;/secondary-title&gt;&lt;/titles&gt;&lt;periodical&gt;&lt;full-title&gt;Journal of the Chemical Society-Perkin Transactions 1&lt;/full-title&gt;&lt;abbr-1&gt;J. Chem. Soc., Perkin Trans. 1&lt;/abbr-1&gt;&lt;/periodical&gt;&lt;pages&gt;721-2&lt;/pages&gt;&lt;number&gt;3&lt;/number&gt;&lt;keywords&gt;&lt;keyword&gt;lead aryltriacetate reaction azide&lt;/keyword&gt;&lt;keyword&gt;azide reaction aryllead triacetate&lt;/keyword&gt;&lt;keyword&gt;azidobenzene deriv&lt;/keyword&gt;&lt;keyword&gt;boronic acid reaction lead tetraacetate&lt;/keyword&gt;&lt;/keywords&gt;&lt;dates&gt;&lt;year&gt;1990&lt;/year&gt;&lt;pub-dates&gt;&lt;date&gt;//&lt;/date&gt;&lt;/pub-dates&gt;&lt;/dates&gt;&lt;isbn&gt;0300-922X&lt;/isbn&gt;&lt;urls&gt;&lt;/urls&gt;&lt;/record&gt;&lt;/Cite&gt;&lt;/EndNote&gt;</w:instrText>
        </w:r>
        <w:r w:rsidR="009366DC">
          <w:rPr>
            <w:bCs/>
            <w:vertAlign w:val="superscript"/>
          </w:rPr>
          <w:fldChar w:fldCharType="separate"/>
        </w:r>
        <w:r w:rsidR="009366DC">
          <w:rPr>
            <w:bCs/>
            <w:noProof/>
            <w:vertAlign w:val="superscript"/>
          </w:rPr>
          <w:t>45</w:t>
        </w:r>
        <w:r w:rsidR="009366DC">
          <w:rPr>
            <w:bCs/>
            <w:vertAlign w:val="superscript"/>
          </w:rPr>
          <w:fldChar w:fldCharType="end"/>
        </w:r>
      </w:hyperlink>
      <w:r w:rsidR="00AF42D1" w:rsidRPr="00277827">
        <w:rPr>
          <w:bCs/>
        </w:rPr>
        <w:t xml:space="preserve"> </w:t>
      </w:r>
      <w:r w:rsidR="00AF42D1">
        <w:rPr>
          <w:bCs/>
        </w:rPr>
        <w:t>3</w:t>
      </w:r>
      <w:r w:rsidR="00AF42D1" w:rsidRPr="00277827">
        <w:rPr>
          <w:bCs/>
        </w:rPr>
        <w:t>f,</w:t>
      </w:r>
      <w:hyperlink w:anchor="_ENREF_89" w:tooltip="Liu, 2003 #126" w:history="1">
        <w:r w:rsidR="009366DC">
          <w:rPr>
            <w:bCs/>
          </w:rPr>
          <w:fldChar w:fldCharType="begin"/>
        </w:r>
        <w:r w:rsidR="009366DC">
          <w:rPr>
            <w:bCs/>
          </w:rPr>
          <w:instrText xml:space="preserve"> ADDIN EN.CITE &lt;EndNote&gt;&lt;Cite&gt;&lt;Author&gt;Liu&lt;/Author&gt;&lt;Year&gt;2003&lt;/Year&gt;&lt;RecNum&gt;126&lt;/RecNum&gt;&lt;DisplayText&gt;&lt;style face="superscript"&gt;49&lt;/style&gt;&lt;/DisplayText&gt;&lt;record&gt;&lt;rec-number&gt;126&lt;/rec-number&gt;&lt;foreign-keys&gt;&lt;key app="EN" db-id="s0a50z9zlf90x2esvvjvwp9t9frez5r00xxa" timestamp="1387740436"&gt;126&lt;/key&gt;&lt;/foreign-keys&gt;&lt;ref-type name="Journal Article"&gt;17&lt;/ref-type&gt;&lt;contributors&gt;&lt;authors&gt;&lt;author&gt;Liu, Qi&lt;/author&gt;&lt;author&gt;Tor, Yitzhak&lt;/author&gt;&lt;/authors&gt;&lt;/contributors&gt;&lt;titles&gt;&lt;title&gt;Simple Conversion of Aromatic Amines into Azides&lt;/title&gt;&lt;secondary-title&gt;Org. Lett.&lt;/secondary-title&gt;&lt;/titles&gt;&lt;periodical&gt;&lt;full-title&gt;Organic Letters&lt;/full-title&gt;&lt;abbr-1&gt;Org. Lett.&lt;/abbr-1&gt;&lt;abbr-2&gt;Org Lett&lt;/abbr-2&gt;&lt;/periodical&gt;&lt;pages&gt;2571-2572&lt;/pages&gt;&lt;volume&gt;5&lt;/volume&gt;&lt;number&gt;14&lt;/number&gt;&lt;keywords&gt;&lt;keyword&gt;triflyl azide prepn triflate anhydride sodium azide&lt;/keyword&gt;&lt;keyword&gt;arom azide prepn amine triflyl azide&lt;/keyword&gt;&lt;/keywords&gt;&lt;dates&gt;&lt;year&gt;2003&lt;/year&gt;&lt;pub-dates&gt;&lt;date&gt;//&lt;/date&gt;&lt;/pub-dates&gt;&lt;/dates&gt;&lt;publisher&gt;American Chemical Society&lt;/publisher&gt;&lt;isbn&gt;1523-7060&lt;/isbn&gt;&lt;work-type&gt;10.1021/ol034919+&lt;/work-type&gt;&lt;urls&gt;&lt;/urls&gt;&lt;electronic-resource-num&gt;10.1021/ol034919+&lt;/electronic-resource-num&gt;&lt;/record&gt;&lt;/Cite&gt;&lt;/EndNote&gt;</w:instrText>
        </w:r>
        <w:r w:rsidR="009366DC">
          <w:rPr>
            <w:bCs/>
          </w:rPr>
          <w:fldChar w:fldCharType="separate"/>
        </w:r>
        <w:r w:rsidR="009366DC" w:rsidRPr="009366DC">
          <w:rPr>
            <w:bCs/>
            <w:noProof/>
            <w:vertAlign w:val="superscript"/>
          </w:rPr>
          <w:t>49</w:t>
        </w:r>
        <w:r w:rsidR="009366DC">
          <w:rPr>
            <w:bCs/>
          </w:rPr>
          <w:fldChar w:fldCharType="end"/>
        </w:r>
      </w:hyperlink>
      <w:r w:rsidR="00AF42D1" w:rsidRPr="00277827">
        <w:rPr>
          <w:bCs/>
        </w:rPr>
        <w:t xml:space="preserve"> </w:t>
      </w:r>
      <w:r w:rsidR="00AF42D1">
        <w:rPr>
          <w:bCs/>
        </w:rPr>
        <w:t>3g</w:t>
      </w:r>
      <w:r w:rsidR="00AF42D1" w:rsidRPr="00277827">
        <w:rPr>
          <w:bCs/>
        </w:rPr>
        <w:t>,</w:t>
      </w:r>
      <w:hyperlink w:anchor="_ENREF_90" w:tooltip="Tomioka, 2003 #129" w:history="1">
        <w:r w:rsidR="009366DC">
          <w:rPr>
            <w:bCs/>
          </w:rPr>
          <w:fldChar w:fldCharType="begin"/>
        </w:r>
        <w:r w:rsidR="009366DC">
          <w:rPr>
            <w:bCs/>
          </w:rPr>
          <w:instrText xml:space="preserve"> ADDIN EN.CITE &lt;EndNote&gt;&lt;Cite&gt;&lt;Author&gt;Tomioka&lt;/Author&gt;&lt;Year&gt;2003&lt;/Year&gt;&lt;RecNum&gt;129&lt;/RecNum&gt;&lt;DisplayText&gt;&lt;style face="superscript"&gt;50&lt;/style&gt;&lt;/DisplayText&gt;&lt;record&gt;&lt;rec-number&gt;129&lt;/rec-number&gt;&lt;foreign-keys&gt;&lt;key app="EN" db-id="s0a50z9zlf90x2esvvjvwp9t9frez5r00xxa" timestamp="1387740722"&gt;129&lt;/key&gt;&lt;/foreign-keys&gt;&lt;ref-type name="Journal Article"&gt;17&lt;/ref-type&gt;&lt;contributors&gt;&lt;authors&gt;&lt;author&gt;Tomioka, Hideo&lt;/author&gt;&lt;author&gt;Sawai, Shinji&lt;/author&gt;&lt;/authors&gt;&lt;/contributors&gt;&lt;titles&gt;&lt;title&gt;Photolysis of regioisomeric diazides of 1,2-diphenylacetylenes studied by matrix-isolation spectroscopy and DFT calculations&lt;/title&gt;&lt;secondary-title&gt;Org. Biomol. Chem.&lt;/secondary-title&gt;&lt;/titles&gt;&lt;periodical&gt;&lt;full-title&gt;Organic &amp;amp; Biomolecular Chemistry&lt;/full-title&gt;&lt;abbr-1&gt;Org. Biomol. Chem.&lt;/abbr-1&gt;&lt;abbr-2&gt;Org Biomol Chem&lt;/abbr-2&gt;&lt;/periodical&gt;&lt;pages&gt;4441-4450&lt;/pages&gt;&lt;volume&gt;1&lt;/volume&gt;&lt;number&gt;24&lt;/number&gt;&lt;keywords&gt;&lt;keyword&gt;photolysis regioisomeric diazides diphenylacetylenes DFT&lt;/keyword&gt;&lt;/keywords&gt;&lt;dates&gt;&lt;year&gt;2003&lt;/year&gt;&lt;pub-dates&gt;&lt;date&gt;//&lt;/date&gt;&lt;/pub-dates&gt;&lt;/dates&gt;&lt;publisher&gt;Royal Society of Chemistry&lt;/publisher&gt;&lt;isbn&gt;1477-0520&lt;/isbn&gt;&lt;work-type&gt;10.1039/b308138a&lt;/work-type&gt;&lt;urls&gt;&lt;/urls&gt;&lt;electronic-resource-num&gt;10.1039/b308138a&lt;/electronic-resource-num&gt;&lt;/record&gt;&lt;/Cite&gt;&lt;/EndNote&gt;</w:instrText>
        </w:r>
        <w:r w:rsidR="009366DC">
          <w:rPr>
            <w:bCs/>
          </w:rPr>
          <w:fldChar w:fldCharType="separate"/>
        </w:r>
        <w:r w:rsidR="009366DC" w:rsidRPr="009366DC">
          <w:rPr>
            <w:bCs/>
            <w:noProof/>
            <w:vertAlign w:val="superscript"/>
          </w:rPr>
          <w:t>50</w:t>
        </w:r>
        <w:r w:rsidR="009366DC">
          <w:rPr>
            <w:bCs/>
          </w:rPr>
          <w:fldChar w:fldCharType="end"/>
        </w:r>
      </w:hyperlink>
      <w:r w:rsidR="00AF42D1" w:rsidRPr="00277827">
        <w:rPr>
          <w:bCs/>
        </w:rPr>
        <w:t xml:space="preserve"> </w:t>
      </w:r>
      <w:r w:rsidR="00AF42D1">
        <w:rPr>
          <w:bCs/>
        </w:rPr>
        <w:t>3h</w:t>
      </w:r>
      <w:r w:rsidR="00AF42D1" w:rsidRPr="00277827">
        <w:rPr>
          <w:bCs/>
        </w:rPr>
        <w:t>,</w:t>
      </w:r>
      <w:hyperlink w:anchor="_ENREF_91" w:tooltip="Pelletier, 2010 #125" w:history="1">
        <w:r w:rsidR="009366DC">
          <w:rPr>
            <w:bCs/>
          </w:rPr>
          <w:fldChar w:fldCharType="begin"/>
        </w:r>
        <w:r w:rsidR="009366DC">
          <w:rPr>
            <w:bCs/>
          </w:rPr>
          <w:instrText xml:space="preserve"> ADDIN EN.CITE &lt;EndNote&gt;&lt;Cite&gt;&lt;Author&gt;Pelletier&lt;/Author&gt;&lt;Year&gt;2010&lt;/Year&gt;&lt;RecNum&gt;125&lt;/RecNum&gt;&lt;DisplayText&gt;&lt;style face="superscript"&gt;51&lt;/style&gt;&lt;/DisplayText&gt;&lt;record&gt;&lt;rec-number&gt;125&lt;/rec-number&gt;&lt;foreign-keys&gt;&lt;key app="EN" db-id="s0a50z9zlf90x2esvvjvwp9t9frez5r00xxa" timestamp="1387740402"&gt;125&lt;/key&gt;&lt;/foreign-keys&gt;&lt;ref-type name="Journal Article"&gt;17&lt;/ref-type&gt;&lt;contributors&gt;&lt;authors&gt;&lt;author&gt;Pelletier, Guillaume&lt;/author&gt;&lt;author&gt;Bechara, William S.&lt;/author&gt;&lt;author&gt;Charette, Andre B.&lt;/author&gt;&lt;/authors&gt;&lt;/contributors&gt;&lt;titles&gt;&lt;title&gt;Controlled and Chemoselective Reduction of Secondary Amides&lt;/title&gt;&lt;secondary-title&gt;J. Am. Chem. Soc.&lt;/secondary-title&gt;&lt;/titles&gt;&lt;periodical&gt;&lt;full-title&gt;Journal of the American Chemical Society&lt;/full-title&gt;&lt;abbr-1&gt;J. Am. Chem. Soc.&lt;/abbr-1&gt;&lt;abbr-2&gt;J Am Chem Soc&lt;/abbr-2&gt;&lt;/periodical&gt;&lt;pages&gt;12817-12819&lt;/pages&gt;&lt;volume&gt;132&lt;/volume&gt;&lt;number&gt;37&lt;/number&gt;&lt;keywords&gt;&lt;keyword&gt;secondary amide prepn triflic anhydride triethylsilane fluoropyridine chemoselective redn&lt;/keyword&gt;&lt;keyword&gt;aldimine stereoselective prepn&lt;/keyword&gt;&lt;keyword&gt;aldehyde prepn&lt;/keyword&gt;&lt;keyword&gt;amine secondary deriv prepn Hantzsch ester reducing agent&lt;/keyword&gt;&lt;/keywords&gt;&lt;dates&gt;&lt;year&gt;2010&lt;/year&gt;&lt;pub-dates&gt;&lt;date&gt;//&lt;/date&gt;&lt;/pub-dates&gt;&lt;/dates&gt;&lt;publisher&gt;American Chemical Society&lt;/publisher&gt;&lt;isbn&gt;0002-7863&lt;/isbn&gt;&lt;work-type&gt;10.1021/ja105194s&lt;/work-type&gt;&lt;urls&gt;&lt;/urls&gt;&lt;electronic-resource-num&gt;10.1021/ja105194s&lt;/electronic-resource-num&gt;&lt;/record&gt;&lt;/Cite&gt;&lt;/EndNote&gt;</w:instrText>
        </w:r>
        <w:r w:rsidR="009366DC">
          <w:rPr>
            <w:bCs/>
          </w:rPr>
          <w:fldChar w:fldCharType="separate"/>
        </w:r>
        <w:r w:rsidR="009366DC" w:rsidRPr="009366DC">
          <w:rPr>
            <w:bCs/>
            <w:noProof/>
            <w:vertAlign w:val="superscript"/>
          </w:rPr>
          <w:t>51</w:t>
        </w:r>
        <w:r w:rsidR="009366DC">
          <w:rPr>
            <w:bCs/>
          </w:rPr>
          <w:fldChar w:fldCharType="end"/>
        </w:r>
      </w:hyperlink>
      <w:r w:rsidR="00AF42D1" w:rsidRPr="00277827">
        <w:rPr>
          <w:bCs/>
        </w:rPr>
        <w:t xml:space="preserve"> </w:t>
      </w:r>
      <w:r w:rsidR="00AF42D1">
        <w:rPr>
          <w:bCs/>
        </w:rPr>
        <w:t>3i</w:t>
      </w:r>
      <w:r w:rsidR="00AF42D1" w:rsidRPr="00277827">
        <w:rPr>
          <w:bCs/>
        </w:rPr>
        <w:t>,</w:t>
      </w:r>
      <w:hyperlink w:anchor="_ENREF_92" w:tooltip="Morawietz, 1995 #123" w:history="1">
        <w:r w:rsidR="009366DC">
          <w:rPr>
            <w:bCs/>
          </w:rPr>
          <w:fldChar w:fldCharType="begin"/>
        </w:r>
        <w:r w:rsidR="009366DC">
          <w:rPr>
            <w:bCs/>
          </w:rPr>
          <w:instrText xml:space="preserve"> ADDIN EN.CITE &lt;EndNote&gt;&lt;Cite&gt;&lt;Author&gt;Morawietz&lt;/Author&gt;&lt;Year&gt;1995&lt;/Year&gt;&lt;RecNum&gt;123&lt;/RecNum&gt;&lt;DisplayText&gt;&lt;style face="superscript"&gt;52&lt;/style&gt;&lt;/DisplayText&gt;&lt;record&gt;&lt;rec-number&gt;123&lt;/rec-number&gt;&lt;foreign-keys&gt;&lt;key app="EN" db-id="s0a50z9zlf90x2esvvjvwp9t9frez5r00xxa" timestamp="1387740314"&gt;123&lt;/key&gt;&lt;/foreign-keys&gt;&lt;ref-type name="Journal Article"&gt;17&lt;/ref-type&gt;&lt;contributors&gt;&lt;authors&gt;&lt;author&gt;Morawietz, Jens&lt;/author&gt;&lt;author&gt;Sander, Wolfram&lt;/author&gt;&lt;author&gt;Traeubel, Michael&lt;/author&gt;&lt;/authors&gt;&lt;/contributors&gt;&lt;titles&gt;&lt;title&gt;Intramolecular Hydrogen Transfer in (2-Aminophenyl)carbene and 2-Tolylnitrene. Matrix Isolation of 6-Methylene-2,4-cyclohexadien-1-imine&lt;/title&gt;&lt;secondary-title&gt;J. Org. Chem.&lt;/secondary-title&gt;&lt;/titles&gt;&lt;periodical&gt;&lt;full-title&gt;Journal of Organic Chemistry&lt;/full-title&gt;&lt;abbr-1&gt;J. Org. Chem.&lt;/abbr-1&gt;&lt;abbr-2&gt;J Org Chem&lt;/abbr-2&gt;&lt;/periodical&gt;&lt;pages&gt;6368-78&lt;/pages&gt;&lt;volume&gt;60&lt;/volume&gt;&lt;number&gt;20&lt;/number&gt;&lt;keywords&gt;&lt;keyword&gt;intramol hydrogen transfer carbenes nitrenes&lt;/keyword&gt;&lt;keyword&gt;pyrolysis photolysis tolyl azide mechanism&lt;/keyword&gt;&lt;keyword&gt;methylenecyclohexadienimine matrix isolation&lt;/keyword&gt;&lt;/keywords&gt;&lt;dates&gt;&lt;year&gt;1995&lt;/year&gt;&lt;pub-dates&gt;&lt;date&gt;//&lt;/date&gt;&lt;/pub-dates&gt;&lt;/dates&gt;&lt;publisher&gt;American Chemical Society&lt;/publisher&gt;&lt;isbn&gt;0022-3263&lt;/isbn&gt;&lt;work-type&gt;10.1021/jo00125a024&lt;/work-type&gt;&lt;urls&gt;&lt;/urls&gt;&lt;electronic-resource-num&gt;10.1021/jo00125a024&lt;/electronic-resource-num&gt;&lt;/record&gt;&lt;/Cite&gt;&lt;/EndNote&gt;</w:instrText>
        </w:r>
        <w:r w:rsidR="009366DC">
          <w:rPr>
            <w:bCs/>
          </w:rPr>
          <w:fldChar w:fldCharType="separate"/>
        </w:r>
        <w:r w:rsidR="009366DC" w:rsidRPr="009366DC">
          <w:rPr>
            <w:bCs/>
            <w:noProof/>
            <w:vertAlign w:val="superscript"/>
          </w:rPr>
          <w:t>52</w:t>
        </w:r>
        <w:r w:rsidR="009366DC">
          <w:rPr>
            <w:bCs/>
          </w:rPr>
          <w:fldChar w:fldCharType="end"/>
        </w:r>
      </w:hyperlink>
      <w:r w:rsidR="00AF42D1" w:rsidRPr="00277827">
        <w:rPr>
          <w:bCs/>
        </w:rPr>
        <w:t xml:space="preserve"> </w:t>
      </w:r>
      <w:r w:rsidR="00AF42D1">
        <w:rPr>
          <w:bCs/>
        </w:rPr>
        <w:t>3j</w:t>
      </w:r>
      <w:hyperlink w:anchor="_ENREF_93" w:tooltip="Lo, 2011 #131" w:history="1">
        <w:r w:rsidR="009366DC">
          <w:rPr>
            <w:bCs/>
          </w:rPr>
          <w:fldChar w:fldCharType="begin"/>
        </w:r>
        <w:r w:rsidR="009366DC">
          <w:rPr>
            <w:bCs/>
          </w:rPr>
          <w:instrText xml:space="preserve"> ADDIN EN.CITE &lt;EndNote&gt;&lt;Cite&gt;&lt;Author&gt;Lo&lt;/Author&gt;&lt;Year&gt;2011&lt;/Year&gt;&lt;RecNum&gt;131&lt;/RecNum&gt;&lt;DisplayText&gt;&lt;style face="superscript"&gt;53&lt;/style&gt;&lt;/DisplayText&gt;&lt;record&gt;&lt;rec-number&gt;131&lt;/rec-number&gt;&lt;foreign-keys&gt;&lt;key app="EN" db-id="s0a50z9zlf90x2esvvjvwp9t9frez5r00xxa" timestamp="1387740971"&gt;131&lt;/key&gt;&lt;/foreign-keys&gt;&lt;ref-type name="Journal Article"&gt;17&lt;/ref-type&gt;&lt;contributors&gt;&lt;authors&gt;&lt;author&gt;Lo, Chih-Nan&lt;/author&gt;&lt;author&gt;Hsu, Chain-Shu&lt;/author&gt;&lt;/authors&gt;&lt;/contributors&gt;&lt;titles&gt;&lt;title&gt;Synthesis and electroluminescence properties of white-light single polyfluorenes with high-molecular weight by click reaction&lt;/title&gt;&lt;secondary-title&gt;J. Polym. Sci., Part A: Polym. Chem.&lt;/secondary-title&gt;&lt;/titles&gt;&lt;periodical&gt;&lt;full-title&gt;Journal of Polymer Science, Part A: Polymer Chemistry&lt;/full-title&gt;&lt;abbr-1&gt;J. Polym. Sci., Part A: Polym. Chem.&lt;/abbr-1&gt;&lt;abbr-2&gt;J Polym Sci, Part A: Polym Chem&lt;/abbr-2&gt;&lt;/periodical&gt;&lt;pages&gt;3355-3365&lt;/pages&gt;&lt;volume&gt;49&lt;/volume&gt;&lt;number&gt;15&lt;/number&gt;&lt;keywords&gt;&lt;keyword&gt;polyfluorene click reaction electroluminescent device&lt;/keyword&gt;&lt;/keywords&gt;&lt;dates&gt;&lt;year&gt;2011&lt;/year&gt;&lt;pub-dates&gt;&lt;date&gt;//&lt;/date&gt;&lt;/pub-dates&gt;&lt;/dates&gt;&lt;publisher&gt;John Wiley &amp;amp; Sons, Inc.&lt;/publisher&gt;&lt;isbn&gt;0887-624X&lt;/isbn&gt;&lt;work-type&gt;10.1002/pola.24772&lt;/work-type&gt;&lt;urls&gt;&lt;/urls&gt;&lt;electronic-resource-num&gt;10.1002/pola.24772&lt;/electronic-resource-num&gt;&lt;/record&gt;&lt;/Cite&gt;&lt;/EndNote&gt;</w:instrText>
        </w:r>
        <w:r w:rsidR="009366DC">
          <w:rPr>
            <w:bCs/>
          </w:rPr>
          <w:fldChar w:fldCharType="separate"/>
        </w:r>
        <w:r w:rsidR="009366DC" w:rsidRPr="009366DC">
          <w:rPr>
            <w:bCs/>
            <w:noProof/>
            <w:vertAlign w:val="superscript"/>
          </w:rPr>
          <w:t>53</w:t>
        </w:r>
        <w:r w:rsidR="009366DC">
          <w:rPr>
            <w:bCs/>
          </w:rPr>
          <w:fldChar w:fldCharType="end"/>
        </w:r>
      </w:hyperlink>
      <w:r w:rsidR="00AF42D1">
        <w:rPr>
          <w:bCs/>
        </w:rPr>
        <w:t>, 3k</w:t>
      </w:r>
      <w:r w:rsidR="00AF42D1" w:rsidRPr="00277827">
        <w:rPr>
          <w:bCs/>
        </w:rPr>
        <w:t>,</w:t>
      </w:r>
      <w:hyperlink w:anchor="_ENREF_94" w:tooltip="Wollman, 1994 #124" w:history="1">
        <w:r w:rsidR="009366DC">
          <w:rPr>
            <w:bCs/>
          </w:rPr>
          <w:fldChar w:fldCharType="begin"/>
        </w:r>
        <w:r w:rsidR="009366DC">
          <w:rPr>
            <w:bCs/>
          </w:rPr>
          <w:instrText xml:space="preserve"> ADDIN EN.CITE &lt;EndNote&gt;&lt;Cite&gt;&lt;Author&gt;Wollman&lt;/Author&gt;&lt;Year&gt;1994&lt;/Year&gt;&lt;RecNum&gt;124&lt;/RecNum&gt;&lt;DisplayText&gt;&lt;style face="superscript"&gt;54&lt;/style&gt;&lt;/DisplayText&gt;&lt;record&gt;&lt;rec-number&gt;124&lt;/rec-number&gt;&lt;foreign-keys&gt;&lt;key app="EN" db-id="s0a50z9zlf90x2esvvjvwp9t9frez5r00xxa" timestamp="1387740361"&gt;124&lt;/key&gt;&lt;/foreign-keys&gt;&lt;ref-type name="Journal Article"&gt;17&lt;/ref-type&gt;&lt;contributors&gt;&lt;authors&gt;&lt;author&gt;Wollman, Eric W.&lt;/author&gt;&lt;author&gt;Kang, Doris&lt;/author&gt;&lt;author&gt;Frisbie, C. Daniel&lt;/author&gt;&lt;author&gt;Lorkovic, Ivan M.&lt;/author&gt;&lt;author&gt;Wrighton, Mark S.&lt;/author&gt;&lt;/authors&gt;&lt;/contributors&gt;&lt;titles&gt;&lt;title&gt;Photosensitive Self-Assembled Monolayers on Gold: Photochemistry of Surface-Confined Aryl Azide and Cyclopentadienylmanganese Tricarbonyl&lt;/title&gt;&lt;secondary-title&gt;J. Am. Chem. Soc.&lt;/secondary-title&gt;&lt;/titles&gt;&lt;periodical&gt;&lt;full-title&gt;Journal of the American Chemical Society&lt;/full-title&gt;&lt;abbr-1&gt;J. Am. Chem. Soc.&lt;/abbr-1&gt;&lt;abbr-2&gt;J Am Chem Soc&lt;/abbr-2&gt;&lt;/periodical&gt;&lt;pages&gt;4395-404&lt;/pages&gt;&lt;volume&gt;116&lt;/volume&gt;&lt;number&gt;10&lt;/number&gt;&lt;keywords&gt;&lt;keyword&gt;surface photolysis aryl azide cyclopentadienylmanganese tricarbonyl&lt;/keyword&gt;&lt;keyword&gt;manganese cyclopentadienyl tricarbonyl gold surface photolysis&lt;/keyword&gt;&lt;keyword&gt;photoimaging microlithog selfassembled monolayers gold&lt;/keyword&gt;&lt;keyword&gt;photoattachment amine phosphine surface modification photopatterning&lt;/keyword&gt;&lt;/keywords&gt;&lt;dates&gt;&lt;year&gt;1994&lt;/year&gt;&lt;pub-dates&gt;&lt;date&gt;//&lt;/date&gt;&lt;/pub-dates&gt;&lt;/dates&gt;&lt;isbn&gt;0002-7863&lt;/isbn&gt;&lt;work-type&gt;10.1021/ja00089a030&lt;/work-type&gt;&lt;urls&gt;&lt;/urls&gt;&lt;electronic-resource-num&gt;10.1021/ja00089a030&lt;/electronic-resource-num&gt;&lt;/record&gt;&lt;/Cite&gt;&lt;/EndNote&gt;</w:instrText>
        </w:r>
        <w:r w:rsidR="009366DC">
          <w:rPr>
            <w:bCs/>
          </w:rPr>
          <w:fldChar w:fldCharType="separate"/>
        </w:r>
        <w:r w:rsidR="009366DC" w:rsidRPr="009366DC">
          <w:rPr>
            <w:bCs/>
            <w:noProof/>
            <w:vertAlign w:val="superscript"/>
          </w:rPr>
          <w:t>54</w:t>
        </w:r>
        <w:r w:rsidR="009366DC">
          <w:rPr>
            <w:bCs/>
          </w:rPr>
          <w:fldChar w:fldCharType="end"/>
        </w:r>
      </w:hyperlink>
      <w:r w:rsidR="00AF42D1" w:rsidRPr="00277827">
        <w:rPr>
          <w:bCs/>
        </w:rPr>
        <w:t xml:space="preserve"> </w:t>
      </w:r>
      <w:r w:rsidR="00AF42D1">
        <w:rPr>
          <w:bCs/>
        </w:rPr>
        <w:t>3l</w:t>
      </w:r>
      <w:r w:rsidR="00AF42D1" w:rsidRPr="00277827">
        <w:rPr>
          <w:bCs/>
        </w:rPr>
        <w:t>,</w:t>
      </w:r>
      <w:hyperlink w:anchor="_ENREF_95" w:tooltip="Nicolaides, 2001 #122" w:history="1">
        <w:r w:rsidR="009366DC">
          <w:rPr>
            <w:bCs/>
          </w:rPr>
          <w:fldChar w:fldCharType="begin"/>
        </w:r>
        <w:r w:rsidR="009366DC">
          <w:rPr>
            <w:bCs/>
          </w:rPr>
          <w:instrText xml:space="preserve"> ADDIN EN.CITE &lt;EndNote&gt;&lt;Cite&gt;&lt;Author&gt;Nicolaides&lt;/Author&gt;&lt;Year&gt;2001&lt;/Year&gt;&lt;RecNum&gt;122&lt;/RecNum&gt;&lt;DisplayText&gt;&lt;style face="superscript"&gt;55&lt;/style&gt;&lt;/DisplayText&gt;&lt;record&gt;&lt;rec-number&gt;122&lt;/rec-number&gt;&lt;foreign-keys&gt;&lt;key app="EN" db-id="s0a50z9zlf90x2esvvjvwp9t9frez5r00xxa" timestamp="1387740272"&gt;122&lt;/key&gt;&lt;/foreign-keys&gt;&lt;ref-type name="Journal Article"&gt;17&lt;/ref-type&gt;&lt;contributors&gt;&lt;authors&gt;&lt;author&gt;Nicolaides, Athanassios&lt;/author&gt;&lt;author&gt;Enyo, Tomonori&lt;/author&gt;&lt;author&gt;Miura, Daisuke&lt;/author&gt;&lt;author&gt;Tomioka, Hideo&lt;/author&gt;&lt;/authors&gt;&lt;/contributors&gt;&lt;titles&gt;&lt;title&gt;p-Phenylenecarbenonitrene and Its Halogen Derivatives: How Does Resonance Interaction between a Nitrene and a Carbene Center Affect the Overall Electronic Configuration?&lt;/title&gt;&lt;secondary-title&gt;J. Am. Chem. Soc.&lt;/secondary-title&gt;&lt;/titles&gt;&lt;periodical&gt;&lt;full-title&gt;Journal of the American Chemical Society&lt;/full-title&gt;&lt;abbr-1&gt;J. Am. Chem. Soc.&lt;/abbr-1&gt;&lt;abbr-2&gt;J Am Chem Soc&lt;/abbr-2&gt;&lt;/periodical&gt;&lt;pages&gt;2628-2636&lt;/pages&gt;&lt;volume&gt;123&lt;/volume&gt;&lt;number&gt;11&lt;/number&gt;&lt;keywords&gt;&lt;keyword&gt;para phenylenecarbenonitrene halogen deriv resonance interaction electronic configuration&lt;/keyword&gt;&lt;/keywords&gt;&lt;dates&gt;&lt;year&gt;2001&lt;/year&gt;&lt;pub-dates&gt;&lt;date&gt;//&lt;/date&gt;&lt;/pub-dates&gt;&lt;/dates&gt;&lt;publisher&gt;American Chemical Society&lt;/publisher&gt;&lt;isbn&gt;0002-7863&lt;/isbn&gt;&lt;work-type&gt;10.1021/ja003709e&lt;/work-type&gt;&lt;urls&gt;&lt;/urls&gt;&lt;electronic-resource-num&gt;10.1021/ja003709e&lt;/electronic-resource-num&gt;&lt;/record&gt;&lt;/Cite&gt;&lt;/EndNote&gt;</w:instrText>
        </w:r>
        <w:r w:rsidR="009366DC">
          <w:rPr>
            <w:bCs/>
          </w:rPr>
          <w:fldChar w:fldCharType="separate"/>
        </w:r>
        <w:r w:rsidR="009366DC" w:rsidRPr="009366DC">
          <w:rPr>
            <w:bCs/>
            <w:noProof/>
            <w:vertAlign w:val="superscript"/>
          </w:rPr>
          <w:t>55</w:t>
        </w:r>
        <w:r w:rsidR="009366DC">
          <w:rPr>
            <w:bCs/>
          </w:rPr>
          <w:fldChar w:fldCharType="end"/>
        </w:r>
      </w:hyperlink>
      <w:r w:rsidR="00AF42D1">
        <w:rPr>
          <w:bCs/>
        </w:rPr>
        <w:t xml:space="preserve"> and </w:t>
      </w:r>
      <w:r w:rsidR="00726146">
        <w:rPr>
          <w:bCs/>
        </w:rPr>
        <w:t>3m</w:t>
      </w:r>
      <w:hyperlink w:anchor="_ENREF_96" w:tooltip="Lieber, 1957 #121" w:history="1">
        <w:r w:rsidR="009366DC">
          <w:rPr>
            <w:bCs/>
          </w:rPr>
          <w:fldChar w:fldCharType="begin"/>
        </w:r>
        <w:r w:rsidR="009366DC">
          <w:rPr>
            <w:bCs/>
          </w:rPr>
          <w:instrText xml:space="preserve"> ADDIN EN.CITE &lt;EndNote&gt;&lt;Cite&gt;&lt;Author&gt;Lieber&lt;/Author&gt;&lt;Year&gt;1957&lt;/Year&gt;&lt;RecNum&gt;121&lt;/RecNum&gt;&lt;DisplayText&gt;&lt;style face="superscript"&gt;56&lt;/style&gt;&lt;/DisplayText&gt;&lt;record&gt;&lt;rec-number&gt;121&lt;/rec-number&gt;&lt;foreign-keys&gt;&lt;key app="EN" db-id="s0a50z9zlf90x2esvvjvwp9t9frez5r00xxa" timestamp="1387740222"&gt;121&lt;/key&gt;&lt;/foreign-keys&gt;&lt;ref-type name="Journal Article"&gt;17&lt;/ref-type&gt;&lt;contributors&gt;&lt;authors&gt;&lt;author&gt;Lieber, Eugene&lt;/author&gt;&lt;author&gt;Rao, C. N. Ramachandra&lt;/author&gt;&lt;author&gt;Chao, T. S.&lt;/author&gt;&lt;author&gt;Hoffman, C. W. W.&lt;/author&gt;&lt;/authors&gt;&lt;/contributors&gt;&lt;titles&gt;&lt;title&gt;Infrared spectra of organic azides&lt;/title&gt;&lt;secondary-title&gt;Anal. Chem.&lt;/secondary-title&gt;&lt;/titles&gt;&lt;periodical&gt;&lt;full-title&gt;Analytical Chemistry&lt;/full-title&gt;&lt;abbr-1&gt;Anal. Chem.&lt;/abbr-1&gt;&lt;abbr-2&gt;Anal Chem&lt;/abbr-2&gt;&lt;/periodical&gt;&lt;pages&gt;916-18&lt;/pages&gt;&lt;volume&gt;29&lt;/volume&gt;&lt;dates&gt;&lt;year&gt;1957&lt;/year&gt;&lt;pub-dates&gt;&lt;date&gt;//&lt;/date&gt;&lt;/pub-dates&gt;&lt;/dates&gt;&lt;isbn&gt;0003-2700&lt;/isbn&gt;&lt;work-type&gt;10.1021/ac60126a016&lt;/work-type&gt;&lt;urls&gt;&lt;/urls&gt;&lt;electronic-resource-num&gt;10.1021/ac60126a016&lt;/electronic-resource-num&gt;&lt;/record&gt;&lt;/Cite&gt;&lt;/EndNote&gt;</w:instrText>
        </w:r>
        <w:r w:rsidR="009366DC">
          <w:rPr>
            <w:bCs/>
          </w:rPr>
          <w:fldChar w:fldCharType="separate"/>
        </w:r>
        <w:r w:rsidR="009366DC" w:rsidRPr="009366DC">
          <w:rPr>
            <w:bCs/>
            <w:noProof/>
            <w:vertAlign w:val="superscript"/>
          </w:rPr>
          <w:t>56</w:t>
        </w:r>
        <w:r w:rsidR="009366DC">
          <w:rPr>
            <w:bCs/>
          </w:rPr>
          <w:fldChar w:fldCharType="end"/>
        </w:r>
      </w:hyperlink>
      <w:r w:rsidRPr="00277827">
        <w:rPr>
          <w:bCs/>
        </w:rPr>
        <w:t>).</w:t>
      </w:r>
    </w:p>
    <w:p w14:paraId="70EF1E69" w14:textId="77777777" w:rsidR="003D5E38" w:rsidRDefault="00D476D7" w:rsidP="008C0BEE">
      <w:pPr>
        <w:keepNext/>
        <w:spacing w:line="480" w:lineRule="auto"/>
        <w:jc w:val="center"/>
      </w:pPr>
      <w:r>
        <w:object w:dxaOrig="6280" w:dyaOrig="4613" w14:anchorId="5FDAF1D1">
          <v:shape id="_x0000_i1042" type="#_x0000_t75" style="width:315pt;height:230pt" o:ole="" o:allowoverlap="f">
            <v:imagedata r:id="rId46" o:title=""/>
          </v:shape>
          <o:OLEObject Type="Embed" ProgID="ChemDraw.Document.6.0" ShapeID="_x0000_i1042" DrawAspect="Content" ObjectID="_1453280944" r:id="rId47"/>
        </w:object>
      </w:r>
    </w:p>
    <w:p w14:paraId="206E9563" w14:textId="656973C8" w:rsidR="00A541BB" w:rsidRPr="00277827" w:rsidRDefault="003D5E38" w:rsidP="008C0BEE">
      <w:pPr>
        <w:pStyle w:val="Caption"/>
        <w:spacing w:line="480" w:lineRule="auto"/>
        <w:rPr>
          <w:bCs w:val="0"/>
        </w:rPr>
      </w:pPr>
      <w:bookmarkStart w:id="38" w:name="_Toc379533812"/>
      <w:proofErr w:type="gramStart"/>
      <w:r>
        <w:t xml:space="preserve">Figure </w:t>
      </w:r>
      <w:r w:rsidR="000330AB">
        <w:fldChar w:fldCharType="begin"/>
      </w:r>
      <w:r w:rsidR="000330AB">
        <w:instrText xml:space="preserve"> STYLEREF 1 \s </w:instrText>
      </w:r>
      <w:r w:rsidR="000330AB">
        <w:fldChar w:fldCharType="separate"/>
      </w:r>
      <w:r w:rsidR="002813F0">
        <w:rPr>
          <w:noProof/>
        </w:rPr>
        <w:t>3</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3</w:t>
      </w:r>
      <w:r w:rsidR="002813F0">
        <w:fldChar w:fldCharType="end"/>
      </w:r>
      <w:r>
        <w:t xml:space="preserve">. </w:t>
      </w:r>
      <w:r w:rsidRPr="003C1072">
        <w:t xml:space="preserve"> </w:t>
      </w:r>
      <w:proofErr w:type="gramStart"/>
      <w:r w:rsidRPr="003C1072">
        <w:t>Diagram of organic azides that were prepared.</w:t>
      </w:r>
      <w:bookmarkEnd w:id="38"/>
      <w:proofErr w:type="gramEnd"/>
    </w:p>
    <w:p w14:paraId="4D65B887" w14:textId="77777777" w:rsidR="00277827" w:rsidRPr="00277827" w:rsidRDefault="00277827" w:rsidP="008C0BEE">
      <w:pPr>
        <w:spacing w:line="480" w:lineRule="auto"/>
        <w:jc w:val="both"/>
      </w:pPr>
      <w:proofErr w:type="gramStart"/>
      <w:r w:rsidRPr="00277827">
        <w:rPr>
          <w:b/>
          <w:bCs/>
        </w:rPr>
        <w:t>General Catalytic Reaction.</w:t>
      </w:r>
      <w:proofErr w:type="gramEnd"/>
      <w:r w:rsidRPr="00277827">
        <w:rPr>
          <w:b/>
          <w:bCs/>
        </w:rPr>
        <w:t xml:space="preserve"> </w:t>
      </w:r>
      <w:r w:rsidRPr="00277827">
        <w:t>[(</w:t>
      </w:r>
      <w:r w:rsidRPr="00785C4D">
        <w:rPr>
          <w:vertAlign w:val="superscript"/>
        </w:rPr>
        <w:t>Me</w:t>
      </w:r>
      <w:proofErr w:type="gramStart"/>
      <w:r w:rsidRPr="00785C4D">
        <w:rPr>
          <w:vertAlign w:val="superscript"/>
        </w:rPr>
        <w:t>,Et</w:t>
      </w:r>
      <w:r w:rsidRPr="00277827">
        <w:t>TC</w:t>
      </w:r>
      <w:r w:rsidRPr="00785C4D">
        <w:rPr>
          <w:i/>
          <w:iCs/>
          <w:vertAlign w:val="superscript"/>
        </w:rPr>
        <w:t>Ph</w:t>
      </w:r>
      <w:proofErr w:type="gramEnd"/>
      <w:r w:rsidRPr="00277827">
        <w:t>)Fe(NCCH</w:t>
      </w:r>
      <w:r w:rsidRPr="00785C4D">
        <w:rPr>
          <w:vertAlign w:val="subscript"/>
        </w:rPr>
        <w:t>3</w:t>
      </w:r>
      <w:r w:rsidRPr="00277827">
        <w:t>)</w:t>
      </w:r>
      <w:r w:rsidRPr="00785C4D">
        <w:rPr>
          <w:vertAlign w:val="subscript"/>
        </w:rPr>
        <w:t>2</w:t>
      </w:r>
      <w:r w:rsidRPr="00277827">
        <w:t>](PF</w:t>
      </w:r>
      <w:r w:rsidRPr="00785C4D">
        <w:rPr>
          <w:vertAlign w:val="subscript"/>
        </w:rPr>
        <w:t>6</w:t>
      </w:r>
      <w:r w:rsidRPr="00277827">
        <w:t>)</w:t>
      </w:r>
      <w:r w:rsidRPr="00785C4D">
        <w:rPr>
          <w:vertAlign w:val="subscript"/>
        </w:rPr>
        <w:t>2</w:t>
      </w:r>
      <w:r w:rsidRPr="00277827">
        <w:t xml:space="preserve"> (</w:t>
      </w:r>
      <w:r w:rsidRPr="00277827">
        <w:rPr>
          <w:b/>
          <w:bCs/>
        </w:rPr>
        <w:t>2</w:t>
      </w:r>
      <w:r w:rsidRPr="00277827">
        <w:t xml:space="preserve">) was added to a 20 mL vial (100 mL pressure vial for Table 1 entry 5 and 6) followed by the addition of the alkene. The reaction mixture was heated and stirred for 10 min. The aryl azide was then added to the reaction and allowed to stir at the designated temperature. Once aryl azide was no longer present (as determined by GC/MS) the mixture was removed from heat and </w:t>
      </w:r>
      <w:r w:rsidR="00785C4D" w:rsidRPr="00277827">
        <w:t>[(</w:t>
      </w:r>
      <w:r w:rsidR="00785C4D" w:rsidRPr="00785C4D">
        <w:rPr>
          <w:vertAlign w:val="superscript"/>
        </w:rPr>
        <w:t>Me</w:t>
      </w:r>
      <w:proofErr w:type="gramStart"/>
      <w:r w:rsidR="00785C4D" w:rsidRPr="00785C4D">
        <w:rPr>
          <w:vertAlign w:val="superscript"/>
        </w:rPr>
        <w:t>,Et</w:t>
      </w:r>
      <w:r w:rsidR="00785C4D" w:rsidRPr="00277827">
        <w:t>TC</w:t>
      </w:r>
      <w:r w:rsidR="00785C4D" w:rsidRPr="00785C4D">
        <w:rPr>
          <w:i/>
          <w:iCs/>
          <w:vertAlign w:val="superscript"/>
        </w:rPr>
        <w:t>Ph</w:t>
      </w:r>
      <w:proofErr w:type="gramEnd"/>
      <w:r w:rsidR="00785C4D" w:rsidRPr="00277827">
        <w:t>)Fe(NCCH</w:t>
      </w:r>
      <w:r w:rsidR="00785C4D" w:rsidRPr="00785C4D">
        <w:rPr>
          <w:vertAlign w:val="subscript"/>
        </w:rPr>
        <w:t>3</w:t>
      </w:r>
      <w:r w:rsidR="00785C4D" w:rsidRPr="00277827">
        <w:t>)</w:t>
      </w:r>
      <w:r w:rsidR="00785C4D" w:rsidRPr="00785C4D">
        <w:rPr>
          <w:vertAlign w:val="subscript"/>
        </w:rPr>
        <w:t>2</w:t>
      </w:r>
      <w:r w:rsidR="00785C4D" w:rsidRPr="00277827">
        <w:t>](PF</w:t>
      </w:r>
      <w:r w:rsidR="00785C4D" w:rsidRPr="00785C4D">
        <w:rPr>
          <w:vertAlign w:val="subscript"/>
        </w:rPr>
        <w:t>6</w:t>
      </w:r>
      <w:r w:rsidR="00785C4D" w:rsidRPr="00277827">
        <w:t>)</w:t>
      </w:r>
      <w:r w:rsidR="00785C4D" w:rsidRPr="00785C4D">
        <w:rPr>
          <w:vertAlign w:val="subscript"/>
        </w:rPr>
        <w:t>2</w:t>
      </w:r>
      <w:r w:rsidRPr="00277827">
        <w:t xml:space="preserve"> was filtered away over Celite.</w:t>
      </w:r>
      <w:r w:rsidR="00747DE8">
        <w:t xml:space="preserve"> </w:t>
      </w:r>
      <w:r w:rsidR="00785C4D" w:rsidRPr="00277827">
        <w:t>[(</w:t>
      </w:r>
      <w:r w:rsidR="00785C4D" w:rsidRPr="00785C4D">
        <w:rPr>
          <w:vertAlign w:val="superscript"/>
        </w:rPr>
        <w:t>Me</w:t>
      </w:r>
      <w:proofErr w:type="gramStart"/>
      <w:r w:rsidR="00785C4D" w:rsidRPr="00785C4D">
        <w:rPr>
          <w:vertAlign w:val="superscript"/>
        </w:rPr>
        <w:t>,Et</w:t>
      </w:r>
      <w:r w:rsidR="00785C4D" w:rsidRPr="00277827">
        <w:t>TC</w:t>
      </w:r>
      <w:r w:rsidR="00785C4D" w:rsidRPr="00785C4D">
        <w:rPr>
          <w:i/>
          <w:iCs/>
          <w:vertAlign w:val="superscript"/>
        </w:rPr>
        <w:t>Ph</w:t>
      </w:r>
      <w:proofErr w:type="gramEnd"/>
      <w:r w:rsidR="00785C4D" w:rsidRPr="00277827">
        <w:t>)Fe(NCCH</w:t>
      </w:r>
      <w:r w:rsidR="00785C4D" w:rsidRPr="00785C4D">
        <w:rPr>
          <w:vertAlign w:val="subscript"/>
        </w:rPr>
        <w:t>3</w:t>
      </w:r>
      <w:r w:rsidR="00785C4D" w:rsidRPr="00277827">
        <w:t>)</w:t>
      </w:r>
      <w:r w:rsidR="00785C4D" w:rsidRPr="00785C4D">
        <w:rPr>
          <w:vertAlign w:val="subscript"/>
        </w:rPr>
        <w:t>2</w:t>
      </w:r>
      <w:r w:rsidR="00785C4D" w:rsidRPr="00277827">
        <w:t>](PF</w:t>
      </w:r>
      <w:r w:rsidR="00785C4D" w:rsidRPr="00785C4D">
        <w:rPr>
          <w:vertAlign w:val="subscript"/>
        </w:rPr>
        <w:t>6</w:t>
      </w:r>
      <w:r w:rsidR="00785C4D" w:rsidRPr="00277827">
        <w:t>)</w:t>
      </w:r>
      <w:r w:rsidR="00785C4D" w:rsidRPr="00785C4D">
        <w:rPr>
          <w:vertAlign w:val="subscript"/>
        </w:rPr>
        <w:t>2</w:t>
      </w:r>
      <w:r w:rsidRPr="00277827">
        <w:t xml:space="preserve"> can be recollected for re-use by adding acetonitrile to the filter and collecting the solution. Removal of the acetonitrile under reduced </w:t>
      </w:r>
      <w:r w:rsidRPr="00277827">
        <w:lastRenderedPageBreak/>
        <w:t>pressure gives (</w:t>
      </w:r>
      <w:r w:rsidRPr="00277827">
        <w:rPr>
          <w:b/>
          <w:bCs/>
        </w:rPr>
        <w:t>2</w:t>
      </w:r>
      <w:r w:rsidRPr="00277827">
        <w:t xml:space="preserve">). The volatiles were removed under reduced pressure and, if needed, the product was purified by column chromatography on silica gel using a 9:1 ratio of hexanes to ethyl acetate as eluent. </w:t>
      </w:r>
    </w:p>
    <w:p w14:paraId="2162BD12" w14:textId="77777777" w:rsidR="0048620C" w:rsidRDefault="0048620C" w:rsidP="008C0BEE">
      <w:pPr>
        <w:spacing w:line="480" w:lineRule="auto"/>
        <w:jc w:val="both"/>
        <w:rPr>
          <w:b/>
          <w:bCs/>
        </w:rPr>
      </w:pPr>
    </w:p>
    <w:p w14:paraId="5264EA69" w14:textId="77777777" w:rsidR="00277827" w:rsidRPr="00277827" w:rsidRDefault="00277827" w:rsidP="008C0BEE">
      <w:pPr>
        <w:spacing w:line="480" w:lineRule="auto"/>
        <w:jc w:val="both"/>
      </w:pPr>
      <w:r w:rsidRPr="00277827">
        <w:rPr>
          <w:b/>
          <w:bCs/>
        </w:rPr>
        <w:t>Synthesis of 2-octyl-1-(</w:t>
      </w:r>
      <w:r w:rsidRPr="00277827">
        <w:rPr>
          <w:b/>
          <w:bCs/>
          <w:i/>
          <w:iCs/>
        </w:rPr>
        <w:t>p</w:t>
      </w:r>
      <w:r w:rsidRPr="00277827">
        <w:rPr>
          <w:b/>
          <w:bCs/>
        </w:rPr>
        <w:t>-tolyl</w:t>
      </w:r>
      <w:proofErr w:type="gramStart"/>
      <w:r w:rsidRPr="00277827">
        <w:rPr>
          <w:b/>
          <w:bCs/>
        </w:rPr>
        <w:t>)aziridine</w:t>
      </w:r>
      <w:proofErr w:type="gramEnd"/>
      <w:r w:rsidR="00793B47">
        <w:rPr>
          <w:b/>
          <w:bCs/>
        </w:rPr>
        <w:t xml:space="preserve"> (Table 3.1, Entry 1)</w:t>
      </w:r>
      <w:r w:rsidRPr="00277827">
        <w:rPr>
          <w:b/>
          <w:bCs/>
        </w:rPr>
        <w:t xml:space="preserve">. </w:t>
      </w:r>
      <w:r w:rsidRPr="00277827">
        <w:rPr>
          <w:i/>
          <w:iCs/>
        </w:rPr>
        <w:t>0.1% catalyst loading</w:t>
      </w:r>
      <w:r w:rsidRPr="00277827">
        <w:t xml:space="preserve">: </w:t>
      </w:r>
      <w:r w:rsidRPr="00277827">
        <w:rPr>
          <w:i/>
          <w:iCs/>
        </w:rPr>
        <w:t>p</w:t>
      </w:r>
      <w:r w:rsidRPr="00277827">
        <w:t xml:space="preserve">-Tolyl azide (0.240 g, 1.81 mmol), 1-decene (7.410 g, 52.8 mmol), and </w:t>
      </w:r>
      <w:r w:rsidRPr="00277827">
        <w:rPr>
          <w:b/>
          <w:bCs/>
        </w:rPr>
        <w:t xml:space="preserve">2 </w:t>
      </w:r>
      <w:r w:rsidRPr="00277827">
        <w:t xml:space="preserve">(0.0025 g, 0.0018 mmol) were used in the General Catalytic Reaction described above yielding 0.312 g, 70.4%. </w:t>
      </w:r>
      <w:r w:rsidR="00793B47">
        <w:rPr>
          <w:b/>
          <w:bCs/>
        </w:rPr>
        <w:t xml:space="preserve">(Table 3.1, Entry 2) </w:t>
      </w:r>
      <w:r w:rsidRPr="00277827">
        <w:rPr>
          <w:i/>
          <w:iCs/>
        </w:rPr>
        <w:t>1% catalyst loading</w:t>
      </w:r>
      <w:r w:rsidRPr="00277827">
        <w:t xml:space="preserve">: </w:t>
      </w:r>
      <w:r w:rsidRPr="00277827">
        <w:rPr>
          <w:i/>
          <w:iCs/>
        </w:rPr>
        <w:t>p</w:t>
      </w:r>
      <w:r w:rsidRPr="00277827">
        <w:t xml:space="preserve">- Tolyl azide (0.103 g, 0.773 mmol), 1-decene (2.223 g, 15.8 mmol), and </w:t>
      </w:r>
      <w:r w:rsidRPr="00277827">
        <w:rPr>
          <w:b/>
          <w:bCs/>
        </w:rPr>
        <w:t xml:space="preserve">2 </w:t>
      </w:r>
      <w:r w:rsidRPr="00277827">
        <w:t xml:space="preserve">(0.0107 g, 0.0077 mmol) were used in the General Catalytic Reaction described above yielding 0.156 g, 82.1%. </w:t>
      </w:r>
      <w:r w:rsidRPr="00277827">
        <w:rPr>
          <w:vertAlign w:val="superscript"/>
        </w:rPr>
        <w:t>1</w:t>
      </w:r>
      <w:r w:rsidRPr="00277827">
        <w:t>H NMR (CDCl</w:t>
      </w:r>
      <w:r w:rsidRPr="00277827">
        <w:rPr>
          <w:vertAlign w:val="subscript"/>
        </w:rPr>
        <w:t>3</w:t>
      </w:r>
      <w:r w:rsidRPr="00277827">
        <w:t xml:space="preserve">, 499.74 MHz): δ 7.03 (d, </w:t>
      </w:r>
      <w:r w:rsidRPr="00277827">
        <w:rPr>
          <w:i/>
          <w:iCs/>
        </w:rPr>
        <w:t xml:space="preserve">J </w:t>
      </w:r>
      <w:r w:rsidRPr="00277827">
        <w:t xml:space="preserve">= 7.5 Hz, 2H), 6.89 (d, </w:t>
      </w:r>
      <w:r w:rsidRPr="00277827">
        <w:rPr>
          <w:i/>
          <w:iCs/>
        </w:rPr>
        <w:t xml:space="preserve">J </w:t>
      </w:r>
      <w:r w:rsidRPr="00277827">
        <w:t xml:space="preserve">= 7.0 Hz, 2H), 2.28 (s, 3H), 2.03 (m, 3H), 1.59 (m, 4H), 1.40 (m, 2H), 1.31 (m, 8H), 0.91 (t, </w:t>
      </w:r>
      <w:r w:rsidRPr="00277827">
        <w:rPr>
          <w:i/>
          <w:iCs/>
        </w:rPr>
        <w:t xml:space="preserve">J </w:t>
      </w:r>
      <w:r w:rsidRPr="00277827">
        <w:t xml:space="preserve">= 6.0 Hz, 3H). </w:t>
      </w:r>
      <w:r w:rsidRPr="00277827">
        <w:rPr>
          <w:vertAlign w:val="superscript"/>
        </w:rPr>
        <w:t>13</w:t>
      </w:r>
      <w:r w:rsidRPr="00277827">
        <w:t>C NMR (CDCl</w:t>
      </w:r>
      <w:r w:rsidRPr="00277827">
        <w:rPr>
          <w:vertAlign w:val="subscript"/>
        </w:rPr>
        <w:t>3</w:t>
      </w:r>
      <w:r w:rsidRPr="00277827">
        <w:t>, 125.66 MHz): δ 152.77, 131.45, 129.51, 120.65, 40.33, 34.17, 33.41, 32.02, 29.74, 29.69, 29.42, 27.85, 22.80, 20.78, 14.24. GC/MS (</w:t>
      </w:r>
      <w:r w:rsidRPr="00277827">
        <w:rPr>
          <w:i/>
          <w:iCs/>
        </w:rPr>
        <w:t>m/z</w:t>
      </w:r>
      <w:r w:rsidRPr="00277827">
        <w:t>): 245.2. DART HR MS (</w:t>
      </w:r>
      <w:r w:rsidRPr="00277827">
        <w:rPr>
          <w:i/>
          <w:iCs/>
        </w:rPr>
        <w:t>m</w:t>
      </w:r>
      <w:r w:rsidRPr="00277827">
        <w:t>/</w:t>
      </w:r>
      <w:r w:rsidRPr="00277827">
        <w:rPr>
          <w:i/>
          <w:iCs/>
        </w:rPr>
        <w:t>z</w:t>
      </w:r>
      <w:r w:rsidRPr="00277827">
        <w:t>): [M+H</w:t>
      </w:r>
      <w:proofErr w:type="gramStart"/>
      <w:r w:rsidRPr="00277827">
        <w:t>]</w:t>
      </w:r>
      <w:r w:rsidRPr="00785C4D">
        <w:rPr>
          <w:vertAlign w:val="superscript"/>
        </w:rPr>
        <w:t>+</w:t>
      </w:r>
      <w:proofErr w:type="gramEnd"/>
      <w:r w:rsidRPr="00277827">
        <w:t xml:space="preserve"> 246.2211 (found); C</w:t>
      </w:r>
      <w:r w:rsidRPr="00785C4D">
        <w:rPr>
          <w:vertAlign w:val="subscript"/>
        </w:rPr>
        <w:t>17</w:t>
      </w:r>
      <w:r w:rsidRPr="00277827">
        <w:t>H</w:t>
      </w:r>
      <w:r w:rsidRPr="00785C4D">
        <w:rPr>
          <w:vertAlign w:val="subscript"/>
        </w:rPr>
        <w:t>28</w:t>
      </w:r>
      <w:r w:rsidRPr="00277827">
        <w:t xml:space="preserve">N 246.2222 (calcd). </w:t>
      </w:r>
    </w:p>
    <w:p w14:paraId="63FC13BC" w14:textId="77777777" w:rsidR="0048620C" w:rsidRDefault="0048620C" w:rsidP="008C0BEE">
      <w:pPr>
        <w:spacing w:line="480" w:lineRule="auto"/>
        <w:jc w:val="both"/>
        <w:rPr>
          <w:b/>
          <w:bCs/>
        </w:rPr>
      </w:pPr>
    </w:p>
    <w:p w14:paraId="0481900C" w14:textId="77777777" w:rsidR="00277827" w:rsidRPr="00277827" w:rsidRDefault="00277827" w:rsidP="008C0BEE">
      <w:pPr>
        <w:spacing w:line="480" w:lineRule="auto"/>
        <w:jc w:val="both"/>
      </w:pPr>
      <w:r w:rsidRPr="00277827">
        <w:rPr>
          <w:b/>
          <w:bCs/>
        </w:rPr>
        <w:t>Synthesis of 2-hexyl-1-(4-(trifluoromethyl</w:t>
      </w:r>
      <w:proofErr w:type="gramStart"/>
      <w:r w:rsidRPr="00277827">
        <w:rPr>
          <w:b/>
          <w:bCs/>
        </w:rPr>
        <w:t>)phenyl</w:t>
      </w:r>
      <w:proofErr w:type="gramEnd"/>
      <w:r w:rsidRPr="00277827">
        <w:rPr>
          <w:b/>
          <w:bCs/>
        </w:rPr>
        <w:t>)aziridine</w:t>
      </w:r>
      <w:r w:rsidR="00793B47">
        <w:rPr>
          <w:b/>
          <w:bCs/>
        </w:rPr>
        <w:t xml:space="preserve"> (Table 3.1, Entry 3)</w:t>
      </w:r>
      <w:r w:rsidRPr="00277827">
        <w:rPr>
          <w:b/>
          <w:bCs/>
        </w:rPr>
        <w:t xml:space="preserve">. </w:t>
      </w:r>
      <w:r w:rsidRPr="00277827">
        <w:t>1-azido-4-(trifluoromethyl</w:t>
      </w:r>
      <w:proofErr w:type="gramStart"/>
      <w:r w:rsidRPr="00277827">
        <w:t>)-</w:t>
      </w:r>
      <w:proofErr w:type="gramEnd"/>
      <w:r w:rsidRPr="00277827">
        <w:t xml:space="preserve"> benzene (0.392 g, 2.09 mmol), 1-octene (3.575 g, 31.9 mmol), and </w:t>
      </w:r>
      <w:r w:rsidRPr="00277827">
        <w:rPr>
          <w:b/>
          <w:bCs/>
        </w:rPr>
        <w:t xml:space="preserve">2 </w:t>
      </w:r>
      <w:r w:rsidRPr="00277827">
        <w:t xml:space="preserve">(0.0029 g, 0.0021 mmol) were used in the General Catalytic Reaction described above yielding 0.212 g, 37.3%. </w:t>
      </w:r>
      <w:r w:rsidRPr="00277827">
        <w:rPr>
          <w:vertAlign w:val="superscript"/>
        </w:rPr>
        <w:t>1</w:t>
      </w:r>
      <w:r w:rsidRPr="00277827">
        <w:t>H NMR (CDCl</w:t>
      </w:r>
      <w:r w:rsidRPr="00277827">
        <w:rPr>
          <w:vertAlign w:val="subscript"/>
        </w:rPr>
        <w:t>3</w:t>
      </w:r>
      <w:r w:rsidRPr="00277827">
        <w:t xml:space="preserve">, 499.74 MHz): δ 7.47 (d, </w:t>
      </w:r>
      <w:r w:rsidRPr="00277827">
        <w:rPr>
          <w:i/>
          <w:iCs/>
        </w:rPr>
        <w:t xml:space="preserve">J </w:t>
      </w:r>
      <w:r w:rsidRPr="00277827">
        <w:t xml:space="preserve">= 8.0 Hz, 2H), 7.03 (d, </w:t>
      </w:r>
      <w:r w:rsidRPr="00277827">
        <w:rPr>
          <w:i/>
          <w:iCs/>
        </w:rPr>
        <w:t xml:space="preserve">J </w:t>
      </w:r>
      <w:r w:rsidRPr="00277827">
        <w:t xml:space="preserve">= 8.0 Hz, 2H), 2.13 (m, 2H), 2.09 (d, </w:t>
      </w:r>
      <w:r w:rsidRPr="00277827">
        <w:rPr>
          <w:i/>
          <w:iCs/>
        </w:rPr>
        <w:t xml:space="preserve">J </w:t>
      </w:r>
      <w:r w:rsidRPr="00277827">
        <w:lastRenderedPageBreak/>
        <w:t xml:space="preserve">= 6.0 Hz, 1H), 1.58 (m, 4H), 1.41 (m, 2H), 1.34 (m, 4H), 0.92 (t, </w:t>
      </w:r>
      <w:r w:rsidRPr="00277827">
        <w:rPr>
          <w:i/>
          <w:iCs/>
        </w:rPr>
        <w:t xml:space="preserve">J </w:t>
      </w:r>
      <w:r w:rsidRPr="00277827">
        <w:t xml:space="preserve">= 6.5 Hz, 3H). </w:t>
      </w:r>
      <w:r w:rsidRPr="00277827">
        <w:rPr>
          <w:vertAlign w:val="superscript"/>
        </w:rPr>
        <w:t>13</w:t>
      </w:r>
      <w:r w:rsidRPr="00277827">
        <w:t>C NMR (CDCl</w:t>
      </w:r>
      <w:r w:rsidRPr="00277827">
        <w:rPr>
          <w:vertAlign w:val="subscript"/>
        </w:rPr>
        <w:t>3</w:t>
      </w:r>
      <w:r w:rsidRPr="00277827">
        <w:t xml:space="preserve">, 125.66 MHz): δ 158.40, 126.27 (q, </w:t>
      </w:r>
      <w:r w:rsidRPr="00277827">
        <w:rPr>
          <w:i/>
          <w:iCs/>
        </w:rPr>
        <w:t xml:space="preserve">J </w:t>
      </w:r>
      <w:r w:rsidRPr="00277827">
        <w:t xml:space="preserve">= 3.8 Hz), 124.60 (q, </w:t>
      </w:r>
      <w:r w:rsidRPr="00277827">
        <w:rPr>
          <w:i/>
          <w:iCs/>
        </w:rPr>
        <w:t xml:space="preserve">J </w:t>
      </w:r>
      <w:r w:rsidRPr="00277827">
        <w:t xml:space="preserve">= 270.0 Hz), 124.19 (q, </w:t>
      </w:r>
      <w:r w:rsidRPr="00277827">
        <w:rPr>
          <w:i/>
          <w:iCs/>
        </w:rPr>
        <w:t xml:space="preserve">J </w:t>
      </w:r>
      <w:r w:rsidRPr="00277827">
        <w:t xml:space="preserve">= 32.7 Hz), 120.83, 40.55, 34.23, 33.16, 31.97, 29.32, 27.71, 22.75, 14.18. </w:t>
      </w:r>
      <w:r w:rsidRPr="00785C4D">
        <w:rPr>
          <w:vertAlign w:val="superscript"/>
        </w:rPr>
        <w:t>19</w:t>
      </w:r>
      <w:r w:rsidRPr="00277827">
        <w:t>F NMR (CDCl</w:t>
      </w:r>
      <w:r w:rsidRPr="00277827">
        <w:rPr>
          <w:vertAlign w:val="subscript"/>
        </w:rPr>
        <w:t>3</w:t>
      </w:r>
      <w:r w:rsidRPr="00277827">
        <w:t>, 470.2 MHz): δ -61.7. GC/MS (</w:t>
      </w:r>
      <w:r w:rsidRPr="00277827">
        <w:rPr>
          <w:i/>
          <w:iCs/>
        </w:rPr>
        <w:t>m/z</w:t>
      </w:r>
      <w:r w:rsidRPr="00277827">
        <w:t>): 271.1. DART HR MS (</w:t>
      </w:r>
      <w:r w:rsidRPr="00277827">
        <w:rPr>
          <w:i/>
          <w:iCs/>
        </w:rPr>
        <w:t>m</w:t>
      </w:r>
      <w:r w:rsidRPr="00277827">
        <w:t>/</w:t>
      </w:r>
      <w:r w:rsidRPr="00277827">
        <w:rPr>
          <w:i/>
          <w:iCs/>
        </w:rPr>
        <w:t>z</w:t>
      </w:r>
      <w:r w:rsidRPr="00277827">
        <w:t>): [M+H</w:t>
      </w:r>
      <w:proofErr w:type="gramStart"/>
      <w:r w:rsidRPr="00277827">
        <w:t>]</w:t>
      </w:r>
      <w:r w:rsidRPr="00785C4D">
        <w:rPr>
          <w:vertAlign w:val="superscript"/>
        </w:rPr>
        <w:t>+</w:t>
      </w:r>
      <w:proofErr w:type="gramEnd"/>
      <w:r w:rsidRPr="00277827">
        <w:t xml:space="preserve"> 272.1609 (found); C</w:t>
      </w:r>
      <w:r w:rsidRPr="007F6932">
        <w:rPr>
          <w:vertAlign w:val="subscript"/>
        </w:rPr>
        <w:t>15</w:t>
      </w:r>
      <w:r w:rsidRPr="00277827">
        <w:t>H</w:t>
      </w:r>
      <w:r w:rsidRPr="007F6932">
        <w:rPr>
          <w:vertAlign w:val="subscript"/>
        </w:rPr>
        <w:t>21</w:t>
      </w:r>
      <w:r w:rsidRPr="00277827">
        <w:t>F</w:t>
      </w:r>
      <w:r w:rsidRPr="007F6932">
        <w:rPr>
          <w:vertAlign w:val="subscript"/>
        </w:rPr>
        <w:t>3</w:t>
      </w:r>
      <w:r w:rsidRPr="00277827">
        <w:t>N 272.1626 (calcd).</w:t>
      </w:r>
    </w:p>
    <w:p w14:paraId="588DF5FA" w14:textId="77777777" w:rsidR="0048620C" w:rsidRDefault="0048620C" w:rsidP="008C0BEE">
      <w:pPr>
        <w:spacing w:line="480" w:lineRule="auto"/>
        <w:jc w:val="both"/>
        <w:rPr>
          <w:b/>
          <w:bCs/>
        </w:rPr>
      </w:pPr>
    </w:p>
    <w:p w14:paraId="797FBDED" w14:textId="77777777" w:rsidR="00277827" w:rsidRPr="00277827" w:rsidRDefault="00277827" w:rsidP="008C0BEE">
      <w:pPr>
        <w:spacing w:line="480" w:lineRule="auto"/>
        <w:jc w:val="both"/>
      </w:pPr>
      <w:r w:rsidRPr="00277827">
        <w:rPr>
          <w:b/>
          <w:bCs/>
        </w:rPr>
        <w:t>Synthesis of 9-(</w:t>
      </w:r>
      <w:r w:rsidRPr="00277827">
        <w:rPr>
          <w:b/>
          <w:bCs/>
          <w:i/>
          <w:iCs/>
        </w:rPr>
        <w:t>p</w:t>
      </w:r>
      <w:r w:rsidRPr="00277827">
        <w:rPr>
          <w:b/>
          <w:bCs/>
        </w:rPr>
        <w:t>-tolyl)-9-</w:t>
      </w:r>
      <w:proofErr w:type="gramStart"/>
      <w:r w:rsidRPr="00277827">
        <w:rPr>
          <w:b/>
          <w:bCs/>
        </w:rPr>
        <w:t>azabicyclo[</w:t>
      </w:r>
      <w:proofErr w:type="gramEnd"/>
      <w:r w:rsidRPr="00277827">
        <w:rPr>
          <w:b/>
          <w:bCs/>
        </w:rPr>
        <w:t>6.1.0]nonane</w:t>
      </w:r>
      <w:r w:rsidR="00793B47">
        <w:rPr>
          <w:b/>
          <w:bCs/>
        </w:rPr>
        <w:t xml:space="preserve"> (Table 3.1, Entry 4)</w:t>
      </w:r>
      <w:r w:rsidRPr="00277827">
        <w:rPr>
          <w:b/>
          <w:bCs/>
        </w:rPr>
        <w:t xml:space="preserve">. </w:t>
      </w:r>
      <w:proofErr w:type="gramStart"/>
      <w:r w:rsidRPr="00277827">
        <w:rPr>
          <w:i/>
          <w:iCs/>
        </w:rPr>
        <w:t>p</w:t>
      </w:r>
      <w:r w:rsidRPr="00277827">
        <w:t>-Tolyl</w:t>
      </w:r>
      <w:proofErr w:type="gramEnd"/>
      <w:r w:rsidRPr="00277827">
        <w:t xml:space="preserve"> azide (0.192 g, 1.44 mmol) and </w:t>
      </w:r>
      <w:r w:rsidRPr="00277827">
        <w:rPr>
          <w:i/>
          <w:iCs/>
        </w:rPr>
        <w:t>cis</w:t>
      </w:r>
      <w:r w:rsidRPr="00277827">
        <w:t xml:space="preserve">-cyclooctene (4.230 g, 38.4 mmol), and </w:t>
      </w:r>
      <w:r w:rsidRPr="00277827">
        <w:rPr>
          <w:b/>
          <w:bCs/>
        </w:rPr>
        <w:t xml:space="preserve">2 </w:t>
      </w:r>
      <w:r w:rsidRPr="00277827">
        <w:t xml:space="preserve">(0.0020 g, 0.0014 mmol) were used in the General Catalytic Reaction described above yielding 0.302 g, 97.1%. </w:t>
      </w:r>
      <w:r w:rsidRPr="00277827">
        <w:rPr>
          <w:vertAlign w:val="superscript"/>
        </w:rPr>
        <w:t>1</w:t>
      </w:r>
      <w:r w:rsidRPr="00277827">
        <w:t>H NMR (CDCl</w:t>
      </w:r>
      <w:r w:rsidRPr="00277827">
        <w:rPr>
          <w:vertAlign w:val="subscript"/>
        </w:rPr>
        <w:t>3</w:t>
      </w:r>
      <w:r w:rsidRPr="00277827">
        <w:t xml:space="preserve">, 499.74 MHz): δ 7.02 (d, </w:t>
      </w:r>
      <w:r w:rsidRPr="00277827">
        <w:rPr>
          <w:i/>
          <w:iCs/>
        </w:rPr>
        <w:t xml:space="preserve">J </w:t>
      </w:r>
      <w:r w:rsidRPr="00277827">
        <w:t xml:space="preserve">= 8.5 Hz, 2H), 6.88 (d, </w:t>
      </w:r>
      <w:r w:rsidRPr="00277827">
        <w:rPr>
          <w:i/>
          <w:iCs/>
        </w:rPr>
        <w:t xml:space="preserve">J </w:t>
      </w:r>
      <w:r w:rsidRPr="00277827">
        <w:t xml:space="preserve">= 8.0 Hz, 2H), 2.32 (dd, </w:t>
      </w:r>
      <w:r w:rsidRPr="00277827">
        <w:rPr>
          <w:i/>
          <w:iCs/>
        </w:rPr>
        <w:t>J</w:t>
      </w:r>
      <w:r w:rsidRPr="00277827">
        <w:t xml:space="preserve">1 = 13.5 Hz, </w:t>
      </w:r>
      <w:r w:rsidRPr="00277827">
        <w:rPr>
          <w:i/>
          <w:iCs/>
        </w:rPr>
        <w:t>J</w:t>
      </w:r>
      <w:r w:rsidRPr="00277827">
        <w:t xml:space="preserve">2 = 2.5 Hz, 2H), 2.28 (s, 3H), 2.05 (d, </w:t>
      </w:r>
      <w:r w:rsidRPr="00277827">
        <w:rPr>
          <w:i/>
          <w:iCs/>
        </w:rPr>
        <w:t xml:space="preserve">J </w:t>
      </w:r>
      <w:r w:rsidRPr="00277827">
        <w:t xml:space="preserve">= 9.5 Hz, 2H), 1.65 (m, 4H), 1.50 (m, 6H). </w:t>
      </w:r>
      <w:r w:rsidRPr="00277827">
        <w:rPr>
          <w:vertAlign w:val="superscript"/>
        </w:rPr>
        <w:t>13</w:t>
      </w:r>
      <w:r w:rsidRPr="00277827">
        <w:t>C NMR (CDCl</w:t>
      </w:r>
      <w:r w:rsidRPr="00277827">
        <w:rPr>
          <w:vertAlign w:val="subscript"/>
        </w:rPr>
        <w:t>3</w:t>
      </w:r>
      <w:r w:rsidRPr="00277827">
        <w:t>, 125.66 MHz): δ 153.08, 131.14, 129.41, 120.15, 43.73, 27.36, 27.20, 26.59, 20.77. GC/MS (</w:t>
      </w:r>
      <w:r w:rsidRPr="00277827">
        <w:rPr>
          <w:i/>
          <w:iCs/>
        </w:rPr>
        <w:t>m/z</w:t>
      </w:r>
      <w:r w:rsidRPr="00277827">
        <w:t>): 215.1. DART HR MS (</w:t>
      </w:r>
      <w:r w:rsidRPr="00277827">
        <w:rPr>
          <w:i/>
          <w:iCs/>
        </w:rPr>
        <w:t>m</w:t>
      </w:r>
      <w:r w:rsidRPr="00277827">
        <w:t>/</w:t>
      </w:r>
      <w:r w:rsidRPr="00277827">
        <w:rPr>
          <w:i/>
          <w:iCs/>
        </w:rPr>
        <w:t>z</w:t>
      </w:r>
      <w:r w:rsidRPr="00277827">
        <w:t>): [M+H</w:t>
      </w:r>
      <w:proofErr w:type="gramStart"/>
      <w:r w:rsidRPr="00277827">
        <w:t>]</w:t>
      </w:r>
      <w:r w:rsidRPr="007F6932">
        <w:rPr>
          <w:vertAlign w:val="superscript"/>
        </w:rPr>
        <w:t>+</w:t>
      </w:r>
      <w:proofErr w:type="gramEnd"/>
      <w:r w:rsidRPr="00277827">
        <w:t xml:space="preserve"> 216.1748 (found); C</w:t>
      </w:r>
      <w:r w:rsidRPr="007F6932">
        <w:rPr>
          <w:vertAlign w:val="subscript"/>
        </w:rPr>
        <w:t>15</w:t>
      </w:r>
      <w:r w:rsidRPr="00277827">
        <w:t>H</w:t>
      </w:r>
      <w:r w:rsidRPr="007F6932">
        <w:rPr>
          <w:vertAlign w:val="subscript"/>
        </w:rPr>
        <w:t>22</w:t>
      </w:r>
      <w:r w:rsidRPr="00277827">
        <w:t>N 216.1752 (calcd).</w:t>
      </w:r>
    </w:p>
    <w:p w14:paraId="59225A20" w14:textId="77777777" w:rsidR="0048620C" w:rsidRDefault="0048620C" w:rsidP="008C0BEE">
      <w:pPr>
        <w:spacing w:line="480" w:lineRule="auto"/>
        <w:jc w:val="both"/>
        <w:rPr>
          <w:b/>
          <w:bCs/>
        </w:rPr>
      </w:pPr>
    </w:p>
    <w:p w14:paraId="34A61553" w14:textId="77777777" w:rsidR="00277827" w:rsidRPr="00277827" w:rsidRDefault="00277827" w:rsidP="008C0BEE">
      <w:pPr>
        <w:spacing w:line="480" w:lineRule="auto"/>
        <w:jc w:val="both"/>
      </w:pPr>
      <w:r w:rsidRPr="00277827">
        <w:rPr>
          <w:b/>
          <w:bCs/>
        </w:rPr>
        <w:t>Synthesis of 2</w:t>
      </w:r>
      <w:proofErr w:type="gramStart"/>
      <w:r w:rsidRPr="00277827">
        <w:rPr>
          <w:b/>
          <w:bCs/>
        </w:rPr>
        <w:t>,3</w:t>
      </w:r>
      <w:proofErr w:type="gramEnd"/>
      <w:r w:rsidRPr="00277827">
        <w:rPr>
          <w:b/>
          <w:bCs/>
        </w:rPr>
        <w:t>-dipropyl-1-(</w:t>
      </w:r>
      <w:r w:rsidRPr="00277827">
        <w:rPr>
          <w:b/>
          <w:bCs/>
          <w:i/>
          <w:iCs/>
        </w:rPr>
        <w:t>p</w:t>
      </w:r>
      <w:r w:rsidRPr="00277827">
        <w:rPr>
          <w:b/>
          <w:bCs/>
        </w:rPr>
        <w:t>-tolyl)aziridine</w:t>
      </w:r>
      <w:r w:rsidR="00793B47">
        <w:rPr>
          <w:b/>
          <w:bCs/>
        </w:rPr>
        <w:t xml:space="preserve"> (Table 3.1, Entry 5)</w:t>
      </w:r>
      <w:r w:rsidRPr="00277827">
        <w:rPr>
          <w:b/>
          <w:bCs/>
        </w:rPr>
        <w:t xml:space="preserve">. </w:t>
      </w:r>
      <w:proofErr w:type="gramStart"/>
      <w:r w:rsidRPr="00277827">
        <w:rPr>
          <w:i/>
          <w:iCs/>
        </w:rPr>
        <w:t>p</w:t>
      </w:r>
      <w:r w:rsidRPr="00277827">
        <w:t>-Tolyl</w:t>
      </w:r>
      <w:proofErr w:type="gramEnd"/>
      <w:r w:rsidRPr="00277827">
        <w:t xml:space="preserve"> azide (0.113 g, 0.852 mmol), </w:t>
      </w:r>
      <w:r w:rsidRPr="00277827">
        <w:rPr>
          <w:i/>
          <w:iCs/>
        </w:rPr>
        <w:t>trans</w:t>
      </w:r>
      <w:r w:rsidRPr="00277827">
        <w:t xml:space="preserve">- 4-octene (3.705 g, 33.0 mmol), and </w:t>
      </w:r>
      <w:r w:rsidRPr="00277827">
        <w:rPr>
          <w:b/>
          <w:bCs/>
        </w:rPr>
        <w:t xml:space="preserve">2 </w:t>
      </w:r>
      <w:r w:rsidRPr="00277827">
        <w:t xml:space="preserve">(0.0118 g, 0.0085 mmol) were used in the General Catalytic Reaction described above yielding 0.055 g, 30%. </w:t>
      </w:r>
      <w:r w:rsidRPr="00277827">
        <w:rPr>
          <w:vertAlign w:val="superscript"/>
        </w:rPr>
        <w:t>1</w:t>
      </w:r>
      <w:r w:rsidRPr="00277827">
        <w:t>H NMR (CDCl</w:t>
      </w:r>
      <w:r w:rsidRPr="00277827">
        <w:rPr>
          <w:vertAlign w:val="subscript"/>
        </w:rPr>
        <w:t>3</w:t>
      </w:r>
      <w:r w:rsidRPr="00277827">
        <w:t xml:space="preserve">, 499.74 MHz): δ 7.02 (d, </w:t>
      </w:r>
      <w:r w:rsidRPr="00277827">
        <w:rPr>
          <w:i/>
          <w:iCs/>
        </w:rPr>
        <w:t xml:space="preserve">J </w:t>
      </w:r>
      <w:r w:rsidRPr="00277827">
        <w:t xml:space="preserve">= 7.5 Hz, 2H), 6.80 (d, </w:t>
      </w:r>
      <w:r w:rsidRPr="00277827">
        <w:rPr>
          <w:i/>
          <w:iCs/>
        </w:rPr>
        <w:t xml:space="preserve">J </w:t>
      </w:r>
      <w:r w:rsidRPr="00277827">
        <w:t xml:space="preserve">= 8.5 Hz, 2H), 2.28 (s, 3H), 2.03 (t, </w:t>
      </w:r>
      <w:r w:rsidRPr="00277827">
        <w:rPr>
          <w:i/>
          <w:iCs/>
        </w:rPr>
        <w:t xml:space="preserve">J </w:t>
      </w:r>
      <w:r w:rsidRPr="00277827">
        <w:t xml:space="preserve">= 5.5 Hz, 2H), 1.62 (m, 2H), 1.53 (m, 4H), 1.10 (m, 2H), 0.96 (t, </w:t>
      </w:r>
      <w:r w:rsidRPr="00277827">
        <w:rPr>
          <w:i/>
          <w:iCs/>
        </w:rPr>
        <w:t xml:space="preserve">J </w:t>
      </w:r>
      <w:r w:rsidRPr="00277827">
        <w:t xml:space="preserve">= 7.0 Hz, 6H) </w:t>
      </w:r>
      <w:r w:rsidRPr="00277827">
        <w:rPr>
          <w:vertAlign w:val="superscript"/>
        </w:rPr>
        <w:t>13</w:t>
      </w:r>
      <w:r w:rsidRPr="00277827">
        <w:t>C NMR (CDCl</w:t>
      </w:r>
      <w:r w:rsidRPr="00277827">
        <w:rPr>
          <w:vertAlign w:val="subscript"/>
        </w:rPr>
        <w:t>3</w:t>
      </w:r>
      <w:r w:rsidRPr="00277827">
        <w:t xml:space="preserve">, 125.66 MHz): δ </w:t>
      </w:r>
      <w:r w:rsidRPr="00277827">
        <w:lastRenderedPageBreak/>
        <w:t>148.10, 130.91, 129.36, 120.95, 44.99, 33.29, 21.11, 20.80, 14.18. GC/MS (</w:t>
      </w:r>
      <w:r w:rsidRPr="00277827">
        <w:rPr>
          <w:i/>
          <w:iCs/>
        </w:rPr>
        <w:t>m/z</w:t>
      </w:r>
      <w:r w:rsidRPr="00277827">
        <w:t>): 217.2. DART HR MS (</w:t>
      </w:r>
      <w:r w:rsidRPr="00277827">
        <w:rPr>
          <w:i/>
          <w:iCs/>
        </w:rPr>
        <w:t>m</w:t>
      </w:r>
      <w:r w:rsidRPr="00277827">
        <w:t>/</w:t>
      </w:r>
      <w:r w:rsidRPr="00277827">
        <w:rPr>
          <w:i/>
          <w:iCs/>
        </w:rPr>
        <w:t>z</w:t>
      </w:r>
      <w:r w:rsidRPr="00277827">
        <w:t>): [M+H</w:t>
      </w:r>
      <w:proofErr w:type="gramStart"/>
      <w:r w:rsidRPr="00277827">
        <w:t>]</w:t>
      </w:r>
      <w:r w:rsidRPr="007F6932">
        <w:rPr>
          <w:vertAlign w:val="superscript"/>
        </w:rPr>
        <w:t>+</w:t>
      </w:r>
      <w:proofErr w:type="gramEnd"/>
      <w:r w:rsidRPr="00277827">
        <w:t xml:space="preserve"> 218.1901 (found); C</w:t>
      </w:r>
      <w:r w:rsidRPr="007F6932">
        <w:rPr>
          <w:vertAlign w:val="subscript"/>
        </w:rPr>
        <w:t>15</w:t>
      </w:r>
      <w:r w:rsidRPr="00277827">
        <w:t>H</w:t>
      </w:r>
      <w:r w:rsidRPr="007F6932">
        <w:rPr>
          <w:vertAlign w:val="subscript"/>
        </w:rPr>
        <w:t>24</w:t>
      </w:r>
      <w:r w:rsidRPr="00277827">
        <w:t>N 218.1909 (calcd).</w:t>
      </w:r>
    </w:p>
    <w:p w14:paraId="15E86375" w14:textId="77777777" w:rsidR="0048620C" w:rsidRDefault="0048620C" w:rsidP="008C0BEE">
      <w:pPr>
        <w:spacing w:line="480" w:lineRule="auto"/>
        <w:jc w:val="both"/>
        <w:rPr>
          <w:b/>
          <w:bCs/>
        </w:rPr>
      </w:pPr>
    </w:p>
    <w:p w14:paraId="628CDE1A" w14:textId="77777777" w:rsidR="00277827" w:rsidRPr="00277827" w:rsidRDefault="00277827" w:rsidP="008C0BEE">
      <w:pPr>
        <w:spacing w:line="480" w:lineRule="auto"/>
        <w:jc w:val="both"/>
      </w:pPr>
      <w:r w:rsidRPr="00277827">
        <w:rPr>
          <w:b/>
          <w:bCs/>
        </w:rPr>
        <w:t>Synthesis of 1-methyl-7-(</w:t>
      </w:r>
      <w:r w:rsidRPr="00277827">
        <w:rPr>
          <w:b/>
          <w:bCs/>
          <w:i/>
          <w:iCs/>
        </w:rPr>
        <w:t>p</w:t>
      </w:r>
      <w:r w:rsidRPr="00277827">
        <w:rPr>
          <w:b/>
          <w:bCs/>
        </w:rPr>
        <w:t>-tolyl)-7-</w:t>
      </w:r>
      <w:proofErr w:type="gramStart"/>
      <w:r w:rsidRPr="00277827">
        <w:rPr>
          <w:b/>
          <w:bCs/>
        </w:rPr>
        <w:t>azabicyclo[</w:t>
      </w:r>
      <w:proofErr w:type="gramEnd"/>
      <w:r w:rsidRPr="00277827">
        <w:rPr>
          <w:b/>
          <w:bCs/>
        </w:rPr>
        <w:t>4.1.0]heptane</w:t>
      </w:r>
      <w:r w:rsidR="00793B47">
        <w:rPr>
          <w:b/>
          <w:bCs/>
        </w:rPr>
        <w:t xml:space="preserve"> (Table 3.1, Entry 6)</w:t>
      </w:r>
      <w:r w:rsidRPr="00277827">
        <w:rPr>
          <w:b/>
          <w:bCs/>
        </w:rPr>
        <w:t xml:space="preserve">. </w:t>
      </w:r>
      <w:proofErr w:type="gramStart"/>
      <w:r w:rsidRPr="00277827">
        <w:rPr>
          <w:i/>
          <w:iCs/>
        </w:rPr>
        <w:t>p</w:t>
      </w:r>
      <w:r w:rsidRPr="00277827">
        <w:t>-Tolyl</w:t>
      </w:r>
      <w:proofErr w:type="gramEnd"/>
      <w:r w:rsidRPr="00277827">
        <w:t xml:space="preserve"> azide (0.100 g, 0.751 mmol), 1-methyl-cyclohexene (4.055 g, 42.2 mol), and </w:t>
      </w:r>
      <w:r w:rsidRPr="00277827">
        <w:rPr>
          <w:b/>
          <w:bCs/>
        </w:rPr>
        <w:t xml:space="preserve">2 </w:t>
      </w:r>
      <w:r w:rsidRPr="00277827">
        <w:t xml:space="preserve">(0.0104 g, 0.0075 mmol) were used in the General Catalytic Reaction described above yielding 0.059 g, 39%. </w:t>
      </w:r>
      <w:r w:rsidRPr="00277827">
        <w:rPr>
          <w:vertAlign w:val="superscript"/>
        </w:rPr>
        <w:t>1</w:t>
      </w:r>
      <w:r w:rsidRPr="00277827">
        <w:t>H NMR (CDCl</w:t>
      </w:r>
      <w:r w:rsidRPr="00277827">
        <w:rPr>
          <w:vertAlign w:val="subscript"/>
        </w:rPr>
        <w:t>3</w:t>
      </w:r>
      <w:r w:rsidRPr="00277827">
        <w:t xml:space="preserve">, 499.74 MHz): δ 7.02 (d, </w:t>
      </w:r>
      <w:r w:rsidRPr="00277827">
        <w:rPr>
          <w:i/>
          <w:iCs/>
        </w:rPr>
        <w:t xml:space="preserve">J </w:t>
      </w:r>
      <w:r w:rsidRPr="00277827">
        <w:t xml:space="preserve">= 7.5 Hz, 2H), 6.75 (d, </w:t>
      </w:r>
      <w:r w:rsidRPr="00277827">
        <w:rPr>
          <w:i/>
          <w:iCs/>
        </w:rPr>
        <w:t xml:space="preserve">J </w:t>
      </w:r>
      <w:r w:rsidRPr="00277827">
        <w:t xml:space="preserve">= 6.5 Hz, 2H), 2.28 (s, 3H), 2.15 (m, 1H), 2.02 (m, 1H), 1.99 (m, 2H), 1.64 (m, 1H), 1.55 (m, 2H), 1.35 (m, 1H), 1.25 (m, 1H), 0.99 (s, 3H) </w:t>
      </w:r>
      <w:r w:rsidRPr="00277827">
        <w:rPr>
          <w:vertAlign w:val="superscript"/>
        </w:rPr>
        <w:t>13</w:t>
      </w:r>
      <w:r w:rsidRPr="00277827">
        <w:t>C NMR (CDCl</w:t>
      </w:r>
      <w:r w:rsidRPr="00277827">
        <w:rPr>
          <w:vertAlign w:val="subscript"/>
        </w:rPr>
        <w:t>3</w:t>
      </w:r>
      <w:r w:rsidRPr="00277827">
        <w:t>, 125.66 MHz): δ 148.74, 130.52, 129.27, 120.49, 44.17, 41.60, 32.41, 24.62, 21.16, 20.85, 20.81, 20.65. GC/MS (</w:t>
      </w:r>
      <w:r w:rsidRPr="00277827">
        <w:rPr>
          <w:i/>
          <w:iCs/>
        </w:rPr>
        <w:t>m/z</w:t>
      </w:r>
      <w:r w:rsidRPr="00277827">
        <w:t>): 201.1. DART HR MS (</w:t>
      </w:r>
      <w:r w:rsidRPr="00277827">
        <w:rPr>
          <w:i/>
          <w:iCs/>
        </w:rPr>
        <w:t>m</w:t>
      </w:r>
      <w:r w:rsidRPr="00277827">
        <w:t>/</w:t>
      </w:r>
      <w:r w:rsidRPr="00277827">
        <w:rPr>
          <w:i/>
          <w:iCs/>
        </w:rPr>
        <w:t>z</w:t>
      </w:r>
      <w:r w:rsidRPr="00277827">
        <w:t>): [M+H</w:t>
      </w:r>
      <w:proofErr w:type="gramStart"/>
      <w:r w:rsidRPr="00277827">
        <w:t>]</w:t>
      </w:r>
      <w:r w:rsidRPr="007F6932">
        <w:rPr>
          <w:vertAlign w:val="superscript"/>
        </w:rPr>
        <w:t>+</w:t>
      </w:r>
      <w:proofErr w:type="gramEnd"/>
      <w:r w:rsidRPr="00277827">
        <w:t xml:space="preserve"> 202.1594 (found); C</w:t>
      </w:r>
      <w:r w:rsidRPr="007F6932">
        <w:rPr>
          <w:vertAlign w:val="subscript"/>
        </w:rPr>
        <w:t>15</w:t>
      </w:r>
      <w:r w:rsidRPr="00277827">
        <w:t>H</w:t>
      </w:r>
      <w:r w:rsidRPr="007F6932">
        <w:rPr>
          <w:vertAlign w:val="subscript"/>
        </w:rPr>
        <w:t>22</w:t>
      </w:r>
      <w:r w:rsidRPr="00277827">
        <w:t>N 202.1596 (calcd).</w:t>
      </w:r>
    </w:p>
    <w:p w14:paraId="0F3C2D37" w14:textId="77777777" w:rsidR="0048620C" w:rsidRDefault="0048620C" w:rsidP="008C0BEE">
      <w:pPr>
        <w:spacing w:line="480" w:lineRule="auto"/>
        <w:jc w:val="both"/>
        <w:rPr>
          <w:b/>
          <w:bCs/>
        </w:rPr>
      </w:pPr>
    </w:p>
    <w:p w14:paraId="51317A30" w14:textId="77777777" w:rsidR="00277827" w:rsidRPr="00277827" w:rsidRDefault="00277827" w:rsidP="008C0BEE">
      <w:pPr>
        <w:spacing w:line="480" w:lineRule="auto"/>
        <w:jc w:val="both"/>
      </w:pPr>
      <w:r w:rsidRPr="00277827">
        <w:rPr>
          <w:b/>
          <w:bCs/>
        </w:rPr>
        <w:t>Synthesis of 2</w:t>
      </w:r>
      <w:proofErr w:type="gramStart"/>
      <w:r w:rsidRPr="00277827">
        <w:rPr>
          <w:b/>
          <w:bCs/>
        </w:rPr>
        <w:t>,2,3,3</w:t>
      </w:r>
      <w:proofErr w:type="gramEnd"/>
      <w:r w:rsidRPr="00277827">
        <w:rPr>
          <w:b/>
          <w:bCs/>
        </w:rPr>
        <w:t>-tetramethyl-1-(</w:t>
      </w:r>
      <w:r w:rsidRPr="00277827">
        <w:rPr>
          <w:b/>
          <w:bCs/>
          <w:i/>
          <w:iCs/>
        </w:rPr>
        <w:t>p</w:t>
      </w:r>
      <w:r w:rsidRPr="00277827">
        <w:rPr>
          <w:b/>
          <w:bCs/>
        </w:rPr>
        <w:t>-tolyl)aziridine</w:t>
      </w:r>
      <w:r w:rsidR="00793B47">
        <w:rPr>
          <w:b/>
          <w:bCs/>
        </w:rPr>
        <w:t xml:space="preserve"> (Table 3.1, Entry 7)</w:t>
      </w:r>
      <w:r w:rsidRPr="00277827">
        <w:rPr>
          <w:b/>
          <w:bCs/>
        </w:rPr>
        <w:t xml:space="preserve">. </w:t>
      </w:r>
      <w:proofErr w:type="gramStart"/>
      <w:r w:rsidRPr="00277827">
        <w:rPr>
          <w:i/>
          <w:iCs/>
        </w:rPr>
        <w:t>p</w:t>
      </w:r>
      <w:r w:rsidRPr="00277827">
        <w:t>-Tolyl</w:t>
      </w:r>
      <w:proofErr w:type="gramEnd"/>
      <w:r w:rsidRPr="00277827">
        <w:t xml:space="preserve"> azide (0.231 g, 1.73 mmol), 2,3-dimethyl-2-butene (3.540 g, 42.1 mmol), and </w:t>
      </w:r>
      <w:r w:rsidRPr="00277827">
        <w:rPr>
          <w:b/>
          <w:bCs/>
        </w:rPr>
        <w:t xml:space="preserve">2 </w:t>
      </w:r>
      <w:r w:rsidRPr="00277827">
        <w:t xml:space="preserve">(0.0024 g, 0.0017 mmol) were used in the General Catalytic Reaction described above yielding 0.067 g, 20%. </w:t>
      </w:r>
      <w:r w:rsidRPr="00277827">
        <w:rPr>
          <w:vertAlign w:val="superscript"/>
        </w:rPr>
        <w:t>1</w:t>
      </w:r>
      <w:r w:rsidRPr="00277827">
        <w:t>H NMR (CDCl</w:t>
      </w:r>
      <w:r w:rsidRPr="00277827">
        <w:rPr>
          <w:vertAlign w:val="subscript"/>
        </w:rPr>
        <w:t>3</w:t>
      </w:r>
      <w:r w:rsidRPr="00277827">
        <w:t xml:space="preserve">, 499.74 MHz): δ 7.00 (d, </w:t>
      </w:r>
      <w:r w:rsidRPr="00277827">
        <w:rPr>
          <w:i/>
          <w:iCs/>
        </w:rPr>
        <w:t xml:space="preserve">J </w:t>
      </w:r>
      <w:r w:rsidRPr="00277827">
        <w:t xml:space="preserve">= 8.0 Hz, 2H), 6.62 (d, </w:t>
      </w:r>
      <w:r w:rsidRPr="00277827">
        <w:rPr>
          <w:i/>
          <w:iCs/>
        </w:rPr>
        <w:t xml:space="preserve">J </w:t>
      </w:r>
      <w:r w:rsidRPr="00277827">
        <w:t xml:space="preserve">= 8.0 Hz, 2H), 2.27 (s, 3H), 1.25 (s, 12H). </w:t>
      </w:r>
      <w:r w:rsidRPr="00277827">
        <w:rPr>
          <w:vertAlign w:val="superscript"/>
        </w:rPr>
        <w:t>13</w:t>
      </w:r>
      <w:r w:rsidRPr="00277827">
        <w:t>C NMR (CDCl</w:t>
      </w:r>
      <w:r w:rsidRPr="00277827">
        <w:rPr>
          <w:vertAlign w:val="subscript"/>
        </w:rPr>
        <w:t>3</w:t>
      </w:r>
      <w:r w:rsidRPr="00277827">
        <w:t>, 125.66 MHz): δ 145.46, 129.54, 129.24, 120.50, 44.14, 20.80, 20.55. GC/MS (</w:t>
      </w:r>
      <w:r w:rsidRPr="00277827">
        <w:rPr>
          <w:i/>
          <w:iCs/>
        </w:rPr>
        <w:t>m/z</w:t>
      </w:r>
      <w:r w:rsidRPr="00277827">
        <w:t>): 189.1. DART HR MS (</w:t>
      </w:r>
      <w:r w:rsidRPr="00277827">
        <w:rPr>
          <w:i/>
          <w:iCs/>
        </w:rPr>
        <w:t>m</w:t>
      </w:r>
      <w:r w:rsidRPr="00277827">
        <w:t>/</w:t>
      </w:r>
      <w:r w:rsidRPr="00277827">
        <w:rPr>
          <w:i/>
          <w:iCs/>
        </w:rPr>
        <w:t>z</w:t>
      </w:r>
      <w:r w:rsidRPr="00277827">
        <w:t>): [M+H</w:t>
      </w:r>
      <w:proofErr w:type="gramStart"/>
      <w:r w:rsidRPr="00277827">
        <w:t>]</w:t>
      </w:r>
      <w:r w:rsidRPr="007F6932">
        <w:rPr>
          <w:vertAlign w:val="superscript"/>
        </w:rPr>
        <w:t>+</w:t>
      </w:r>
      <w:proofErr w:type="gramEnd"/>
      <w:r w:rsidRPr="00277827">
        <w:t xml:space="preserve"> 190.1601 (found); C</w:t>
      </w:r>
      <w:r w:rsidRPr="007F6932">
        <w:rPr>
          <w:vertAlign w:val="subscript"/>
        </w:rPr>
        <w:t>13</w:t>
      </w:r>
      <w:r w:rsidRPr="00277827">
        <w:t>H</w:t>
      </w:r>
      <w:r w:rsidRPr="007F6932">
        <w:rPr>
          <w:vertAlign w:val="subscript"/>
        </w:rPr>
        <w:t>20</w:t>
      </w:r>
      <w:r w:rsidRPr="00277827">
        <w:t>N 190.1596 (calcd).</w:t>
      </w:r>
    </w:p>
    <w:p w14:paraId="129F42D1" w14:textId="77777777" w:rsidR="0048620C" w:rsidRDefault="0048620C" w:rsidP="008C0BEE">
      <w:pPr>
        <w:spacing w:line="480" w:lineRule="auto"/>
        <w:jc w:val="both"/>
        <w:rPr>
          <w:b/>
          <w:bCs/>
        </w:rPr>
      </w:pPr>
    </w:p>
    <w:p w14:paraId="72296F1B" w14:textId="77777777" w:rsidR="00277827" w:rsidRPr="00277827" w:rsidRDefault="00277827" w:rsidP="008C0BEE">
      <w:pPr>
        <w:spacing w:line="480" w:lineRule="auto"/>
        <w:jc w:val="both"/>
      </w:pPr>
      <w:r w:rsidRPr="00277827">
        <w:rPr>
          <w:b/>
          <w:bCs/>
        </w:rPr>
        <w:lastRenderedPageBreak/>
        <w:t xml:space="preserve">Control Reactions. </w:t>
      </w:r>
      <w:r w:rsidRPr="00277827">
        <w:t xml:space="preserve">Selected control reactions following the method of the General Catalytic Reaction were attempted but without </w:t>
      </w:r>
      <w:r w:rsidRPr="00277827">
        <w:rPr>
          <w:b/>
          <w:bCs/>
        </w:rPr>
        <w:t>2</w:t>
      </w:r>
      <w:r w:rsidRPr="00277827">
        <w:t xml:space="preserve">. These reactions either gave lower yields for aziridines or almost no isolable aziridine. Two example cases are shown. </w:t>
      </w:r>
      <w:r w:rsidRPr="00277827">
        <w:rPr>
          <w:i/>
          <w:iCs/>
        </w:rPr>
        <w:t>2-octyl-1-(ptolyl</w:t>
      </w:r>
      <w:proofErr w:type="gramStart"/>
      <w:r w:rsidRPr="00277827">
        <w:rPr>
          <w:i/>
          <w:iCs/>
        </w:rPr>
        <w:t>)aziridine</w:t>
      </w:r>
      <w:proofErr w:type="gramEnd"/>
      <w:r w:rsidRPr="00277827">
        <w:t xml:space="preserve">. </w:t>
      </w:r>
      <w:proofErr w:type="gramStart"/>
      <w:r w:rsidRPr="00277827">
        <w:rPr>
          <w:i/>
          <w:iCs/>
        </w:rPr>
        <w:t>p</w:t>
      </w:r>
      <w:r w:rsidRPr="00277827">
        <w:t>-Tolyl</w:t>
      </w:r>
      <w:proofErr w:type="gramEnd"/>
      <w:r w:rsidRPr="00277827">
        <w:t xml:space="preserve"> azide (0.096 g, 0.72 mmol) and 1-decene (1.853 g, 13.2 mmol) were used in the General Catalytic Reaction described above yielding 0.078 g, 43% yield. </w:t>
      </w:r>
      <w:r w:rsidRPr="00277827">
        <w:rPr>
          <w:i/>
          <w:iCs/>
        </w:rPr>
        <w:t>1-methyl-7-(p-tolyl)-7-</w:t>
      </w:r>
      <w:proofErr w:type="gramStart"/>
      <w:r w:rsidRPr="00277827">
        <w:rPr>
          <w:i/>
          <w:iCs/>
        </w:rPr>
        <w:t>azabicyclo[</w:t>
      </w:r>
      <w:proofErr w:type="gramEnd"/>
      <w:r w:rsidRPr="00277827">
        <w:rPr>
          <w:i/>
          <w:iCs/>
        </w:rPr>
        <w:t xml:space="preserve">4.1.0]heptane. </w:t>
      </w:r>
      <w:proofErr w:type="gramStart"/>
      <w:r w:rsidRPr="00277827">
        <w:rPr>
          <w:i/>
          <w:iCs/>
        </w:rPr>
        <w:t>p</w:t>
      </w:r>
      <w:r w:rsidRPr="00277827">
        <w:t>-Tolyl</w:t>
      </w:r>
      <w:proofErr w:type="gramEnd"/>
      <w:r w:rsidRPr="00277827">
        <w:t xml:space="preserve"> azide (0.203 g, 1.53 mmol) and 1-methylcyclohexene (4.055 g, 42.2 mol) were used in the General Catalytic Reaction described above yielding 0.007 g, 2% yield.</w:t>
      </w:r>
    </w:p>
    <w:p w14:paraId="02D3095F" w14:textId="77777777" w:rsidR="0048620C" w:rsidRDefault="0048620C" w:rsidP="008C0BEE">
      <w:pPr>
        <w:spacing w:line="480" w:lineRule="auto"/>
        <w:jc w:val="both"/>
        <w:rPr>
          <w:b/>
          <w:bCs/>
        </w:rPr>
      </w:pPr>
    </w:p>
    <w:p w14:paraId="3A985FB0" w14:textId="77777777" w:rsidR="00277827" w:rsidRPr="00277827" w:rsidRDefault="00277827" w:rsidP="008C0BEE">
      <w:pPr>
        <w:spacing w:line="480" w:lineRule="auto"/>
        <w:jc w:val="both"/>
        <w:rPr>
          <w:bCs/>
        </w:rPr>
      </w:pPr>
      <w:proofErr w:type="gramStart"/>
      <w:r w:rsidRPr="00277827">
        <w:rPr>
          <w:b/>
          <w:bCs/>
        </w:rPr>
        <w:t>General Functional Group Tolerance Catalytic Reaction.</w:t>
      </w:r>
      <w:proofErr w:type="gramEnd"/>
      <w:r w:rsidRPr="00277827">
        <w:rPr>
          <w:bCs/>
        </w:rPr>
        <w:t xml:space="preserve">  The catalyst was added to a 20 mL vial followed by the addition of 5 mL of 1-decene.  The reaction mixture was heat</w:t>
      </w:r>
      <w:r w:rsidR="007F6932">
        <w:rPr>
          <w:bCs/>
        </w:rPr>
        <w:t>ed</w:t>
      </w:r>
      <w:r w:rsidRPr="00277827">
        <w:rPr>
          <w:bCs/>
        </w:rPr>
        <w:t xml:space="preserve"> and stirred for 10 min.  The aryl azide was then added to the reaction mixture and allowed to stir at 90°C.  Once the aryl azide was no longer present (as determined by GC/MS) the mixture was cooled to room temperature and the catalyst was removed by filtering over Celite.  The volatiles were removed under reduced pressure. The product was purified by flash chromatography on silica gel using 9:1 ratio of hexanes to ethyl acetate as eluent in all reactions at 0.1% catalyst loading with </w:t>
      </w:r>
      <w:r w:rsidR="007F6932">
        <w:rPr>
          <w:b/>
          <w:bCs/>
        </w:rPr>
        <w:t>2</w:t>
      </w:r>
      <w:r w:rsidRPr="00277827">
        <w:rPr>
          <w:bCs/>
        </w:rPr>
        <w:t xml:space="preserve"> for characterization. </w:t>
      </w:r>
    </w:p>
    <w:p w14:paraId="751B32E3" w14:textId="77777777" w:rsidR="0048620C" w:rsidRDefault="0048620C" w:rsidP="008C0BEE">
      <w:pPr>
        <w:spacing w:line="480" w:lineRule="auto"/>
        <w:jc w:val="both"/>
        <w:rPr>
          <w:b/>
          <w:bCs/>
        </w:rPr>
      </w:pPr>
    </w:p>
    <w:p w14:paraId="029BA69A" w14:textId="77777777" w:rsidR="00CA0EE8" w:rsidRPr="00277827" w:rsidRDefault="00CA0EE8" w:rsidP="008C0BEE">
      <w:pPr>
        <w:spacing w:line="480" w:lineRule="auto"/>
        <w:jc w:val="both"/>
      </w:pPr>
      <w:proofErr w:type="gramStart"/>
      <w:r w:rsidRPr="00277827">
        <w:rPr>
          <w:b/>
          <w:bCs/>
        </w:rPr>
        <w:t>Synthesis of 1-(4-chlorophenyl)-2-octylaziridine</w:t>
      </w:r>
      <w:r w:rsidR="00793B47">
        <w:rPr>
          <w:b/>
          <w:bCs/>
        </w:rPr>
        <w:t xml:space="preserve"> (Table 3.2, Entry 1)</w:t>
      </w:r>
      <w:r w:rsidRPr="00277827">
        <w:rPr>
          <w:b/>
          <w:bCs/>
        </w:rPr>
        <w:t>.</w:t>
      </w:r>
      <w:proofErr w:type="gramEnd"/>
      <w:r w:rsidRPr="00277827">
        <w:rPr>
          <w:b/>
          <w:bCs/>
        </w:rPr>
        <w:t xml:space="preserve"> </w:t>
      </w:r>
      <w:r w:rsidRPr="00277827">
        <w:rPr>
          <w:i/>
          <w:iCs/>
        </w:rPr>
        <w:t>0.1% catalyst loading</w:t>
      </w:r>
      <w:r w:rsidRPr="00277827">
        <w:t xml:space="preserve">: 1-azido-4-chlorobenzene (0.2993 g, 1.949 mmol) and </w:t>
      </w:r>
      <w:r>
        <w:rPr>
          <w:b/>
          <w:bCs/>
        </w:rPr>
        <w:t>2</w:t>
      </w:r>
      <w:r w:rsidRPr="00277827">
        <w:rPr>
          <w:b/>
          <w:bCs/>
        </w:rPr>
        <w:t xml:space="preserve"> </w:t>
      </w:r>
      <w:r w:rsidRPr="00277827">
        <w:t xml:space="preserve">(0.0027 </w:t>
      </w:r>
      <w:r w:rsidRPr="00277827">
        <w:lastRenderedPageBreak/>
        <w:t xml:space="preserve">g, 0.0020 mmol) were used in the General Catalytic Reaction described above yielding 0.3662 g, 70.7%. </w:t>
      </w:r>
      <w:r w:rsidRPr="00277827">
        <w:rPr>
          <w:vertAlign w:val="superscript"/>
        </w:rPr>
        <w:t>1</w:t>
      </w:r>
      <w:r w:rsidRPr="00277827">
        <w:t>H NMR (CDCl</w:t>
      </w:r>
      <w:r w:rsidRPr="00277827">
        <w:rPr>
          <w:vertAlign w:val="subscript"/>
        </w:rPr>
        <w:t>3</w:t>
      </w:r>
      <w:r w:rsidRPr="00277827">
        <w:t xml:space="preserve">, 499.74 MHz): δ 7.15 (d, </w:t>
      </w:r>
      <w:r w:rsidRPr="00277827">
        <w:rPr>
          <w:i/>
        </w:rPr>
        <w:t xml:space="preserve">J </w:t>
      </w:r>
      <w:r w:rsidRPr="00277827">
        <w:t xml:space="preserve">= 8.8 Hz, 2H), 6.88 (d, </w:t>
      </w:r>
      <w:r w:rsidRPr="00277827">
        <w:rPr>
          <w:i/>
        </w:rPr>
        <w:t xml:space="preserve">J </w:t>
      </w:r>
      <w:r w:rsidRPr="00277827">
        <w:t xml:space="preserve">= 8.7 Hz, 2H), 2.06 (d, </w:t>
      </w:r>
      <w:r w:rsidRPr="00277827">
        <w:rPr>
          <w:i/>
        </w:rPr>
        <w:t xml:space="preserve">J </w:t>
      </w:r>
      <w:r w:rsidRPr="00277827">
        <w:t xml:space="preserve">= 3.5, 1H), 2.03 (m, 1H), 1.99 (d, </w:t>
      </w:r>
      <w:r w:rsidRPr="00277827">
        <w:rPr>
          <w:i/>
        </w:rPr>
        <w:t xml:space="preserve">J </w:t>
      </w:r>
      <w:r w:rsidRPr="00277827">
        <w:t xml:space="preserve">= 6.2, 1H), 1.55 (m, 4H), 1.40 (m, 2H), 1.30 (m, 8H), 0.90 (t, </w:t>
      </w:r>
      <w:r w:rsidRPr="00277827">
        <w:rPr>
          <w:i/>
        </w:rPr>
        <w:t xml:space="preserve">J </w:t>
      </w:r>
      <w:r w:rsidRPr="00277827">
        <w:t xml:space="preserve">= 7.0 Hz, 3H). </w:t>
      </w:r>
      <w:r w:rsidRPr="00277827">
        <w:rPr>
          <w:vertAlign w:val="superscript"/>
        </w:rPr>
        <w:t>13</w:t>
      </w:r>
      <w:r w:rsidRPr="00277827">
        <w:t>C NMR (CDCl</w:t>
      </w:r>
      <w:r w:rsidRPr="00277827">
        <w:rPr>
          <w:vertAlign w:val="subscript"/>
        </w:rPr>
        <w:t>3</w:t>
      </w:r>
      <w:r w:rsidRPr="00277827">
        <w:t>, 125.66 MHz): δ 153.80, 128.82, 126.97, 121.93, 40.47, 34.17, 33.15, 31.94, 29.65, 29.60, 29.34, 27.70, 22.73, 14.16. GC/MS (</w:t>
      </w:r>
      <w:r w:rsidRPr="00277827">
        <w:rPr>
          <w:i/>
          <w:iCs/>
        </w:rPr>
        <w:t>m/z</w:t>
      </w:r>
      <w:r w:rsidRPr="00277827">
        <w:t>): 265.1.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266.16658 (found); C</w:t>
      </w:r>
      <w:r w:rsidRPr="00277827">
        <w:rPr>
          <w:vertAlign w:val="subscript"/>
        </w:rPr>
        <w:t>16</w:t>
      </w:r>
      <w:r w:rsidRPr="00277827">
        <w:t>H</w:t>
      </w:r>
      <w:r w:rsidRPr="00277827">
        <w:rPr>
          <w:vertAlign w:val="subscript"/>
        </w:rPr>
        <w:t>25</w:t>
      </w:r>
      <w:r w:rsidRPr="00277827">
        <w:t>Cl</w:t>
      </w:r>
      <w:r w:rsidRPr="00277827">
        <w:rPr>
          <w:vertAlign w:val="subscript"/>
        </w:rPr>
        <w:t>1</w:t>
      </w:r>
      <w:r w:rsidRPr="00277827">
        <w:t>N</w:t>
      </w:r>
      <w:r w:rsidRPr="00277827">
        <w:rPr>
          <w:vertAlign w:val="subscript"/>
        </w:rPr>
        <w:t>1</w:t>
      </w:r>
      <w:r w:rsidRPr="00277827">
        <w:t xml:space="preserve"> 266.16755 (calcd).</w:t>
      </w:r>
    </w:p>
    <w:p w14:paraId="2F7C2335" w14:textId="77777777" w:rsidR="0048620C" w:rsidRDefault="0048620C" w:rsidP="008C0BEE">
      <w:pPr>
        <w:spacing w:line="480" w:lineRule="auto"/>
        <w:jc w:val="both"/>
        <w:rPr>
          <w:b/>
          <w:bCs/>
        </w:rPr>
      </w:pPr>
    </w:p>
    <w:p w14:paraId="2853163F" w14:textId="77777777" w:rsidR="00CA0EE8" w:rsidRPr="00277827" w:rsidRDefault="00CA0EE8" w:rsidP="008C0BEE">
      <w:pPr>
        <w:spacing w:line="480" w:lineRule="auto"/>
        <w:jc w:val="both"/>
      </w:pPr>
      <w:r w:rsidRPr="00277827">
        <w:rPr>
          <w:b/>
          <w:bCs/>
        </w:rPr>
        <w:t xml:space="preserve">Synthesis of </w:t>
      </w:r>
      <w:r w:rsidRPr="00277827">
        <w:rPr>
          <w:b/>
          <w:bCs/>
          <w:i/>
        </w:rPr>
        <w:t>N</w:t>
      </w:r>
      <w:proofErr w:type="gramStart"/>
      <w:r w:rsidRPr="00277827">
        <w:rPr>
          <w:b/>
          <w:bCs/>
          <w:i/>
        </w:rPr>
        <w:t>,N</w:t>
      </w:r>
      <w:proofErr w:type="gramEnd"/>
      <w:r w:rsidRPr="00277827">
        <w:rPr>
          <w:b/>
          <w:bCs/>
        </w:rPr>
        <w:t>-dimethyl-4-(2-octylaziridin-1-yl)aniline</w:t>
      </w:r>
      <w:r w:rsidR="00793B47">
        <w:rPr>
          <w:b/>
          <w:bCs/>
        </w:rPr>
        <w:t xml:space="preserve"> (Table 3.2, Entry 2)</w:t>
      </w:r>
      <w:r w:rsidRPr="00277827">
        <w:rPr>
          <w:b/>
          <w:bCs/>
        </w:rPr>
        <w:t xml:space="preserve">. </w:t>
      </w:r>
      <w:r w:rsidRPr="00277827">
        <w:rPr>
          <w:i/>
          <w:iCs/>
        </w:rPr>
        <w:t>0.1% catalyst loading</w:t>
      </w:r>
      <w:r w:rsidRPr="00277827">
        <w:t>: 4-azido-N</w:t>
      </w:r>
      <w:proofErr w:type="gramStart"/>
      <w:r w:rsidRPr="00277827">
        <w:t>,N</w:t>
      </w:r>
      <w:proofErr w:type="gramEnd"/>
      <w:r w:rsidRPr="00277827">
        <w:t xml:space="preserve">-dimethylaniline (0.2576 g, 1.588 mmol) and </w:t>
      </w:r>
      <w:r>
        <w:rPr>
          <w:b/>
          <w:bCs/>
        </w:rPr>
        <w:t>2</w:t>
      </w:r>
      <w:r w:rsidRPr="00277827">
        <w:rPr>
          <w:b/>
          <w:bCs/>
        </w:rPr>
        <w:t xml:space="preserve"> </w:t>
      </w:r>
      <w:r w:rsidRPr="00277827">
        <w:t xml:space="preserve">(0.0022 g, 0.0016 mmol) were used in the General Catalytic Reaction described above yielding 0.2972 g, 68.1%. </w:t>
      </w:r>
      <w:r w:rsidRPr="00277827">
        <w:rPr>
          <w:vertAlign w:val="superscript"/>
        </w:rPr>
        <w:t>1</w:t>
      </w:r>
      <w:r w:rsidRPr="00277827">
        <w:t>H NMR (CDCl</w:t>
      </w:r>
      <w:r w:rsidRPr="00277827">
        <w:rPr>
          <w:vertAlign w:val="subscript"/>
        </w:rPr>
        <w:t>3</w:t>
      </w:r>
      <w:r w:rsidRPr="00277827">
        <w:t xml:space="preserve">, 499.74 MHz): δ 6.93 (d, J = 8.9 Hz, 2H), 6.69 (d, J = 8.9 Hz, 2H), 2.89 (s, 6H), 2.01 (m, 3H), 1.59 (m, 4H), 1.44 (m, 2H), 1.34 (m, 8H), 0.94 (t, J = 7.0 Hz, 3H). </w:t>
      </w:r>
      <w:r w:rsidRPr="00277827">
        <w:rPr>
          <w:vertAlign w:val="superscript"/>
        </w:rPr>
        <w:t>13</w:t>
      </w:r>
      <w:r w:rsidRPr="00277827">
        <w:t>C NMR (CDCl</w:t>
      </w:r>
      <w:r w:rsidRPr="00277827">
        <w:rPr>
          <w:vertAlign w:val="subscript"/>
        </w:rPr>
        <w:t>3</w:t>
      </w:r>
      <w:r w:rsidRPr="00277827">
        <w:t>, 125.66 MHz): δ 146.58, 121.20, 113.90, 41.35, 40.25, 34.10, 33.37, 31.92, 29.66, 29.60, 29.32, 27.80, 22.70, 14.14. GC/MS (</w:t>
      </w:r>
      <w:r w:rsidRPr="00277827">
        <w:rPr>
          <w:i/>
          <w:iCs/>
        </w:rPr>
        <w:t>m/z</w:t>
      </w:r>
      <w:r w:rsidRPr="00277827">
        <w:t>): 274.2.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275.24756 (found); C</w:t>
      </w:r>
      <w:r w:rsidRPr="00277827">
        <w:rPr>
          <w:vertAlign w:val="subscript"/>
        </w:rPr>
        <w:t>18</w:t>
      </w:r>
      <w:r w:rsidRPr="00277827">
        <w:t>H</w:t>
      </w:r>
      <w:r w:rsidRPr="00277827">
        <w:rPr>
          <w:vertAlign w:val="subscript"/>
        </w:rPr>
        <w:t>31</w:t>
      </w:r>
      <w:r w:rsidRPr="00277827">
        <w:t>N</w:t>
      </w:r>
      <w:r w:rsidRPr="00277827">
        <w:rPr>
          <w:vertAlign w:val="subscript"/>
        </w:rPr>
        <w:t>2</w:t>
      </w:r>
      <w:r w:rsidRPr="00277827">
        <w:t xml:space="preserve"> 275.24872 (calcd).*HMBC shows both quaternary aryl carbons are overlapping at 146.58 ppm</w:t>
      </w:r>
    </w:p>
    <w:p w14:paraId="485F72A8" w14:textId="77777777" w:rsidR="0048620C" w:rsidRDefault="0048620C" w:rsidP="008C0BEE">
      <w:pPr>
        <w:spacing w:line="480" w:lineRule="auto"/>
        <w:jc w:val="both"/>
        <w:rPr>
          <w:b/>
          <w:bCs/>
        </w:rPr>
      </w:pPr>
    </w:p>
    <w:p w14:paraId="1689407D" w14:textId="77777777" w:rsidR="00CA0EE8" w:rsidRPr="00277827" w:rsidRDefault="00CA0EE8" w:rsidP="008C0BEE">
      <w:pPr>
        <w:spacing w:line="480" w:lineRule="auto"/>
        <w:jc w:val="both"/>
      </w:pPr>
      <w:proofErr w:type="gramStart"/>
      <w:r w:rsidRPr="00277827">
        <w:rPr>
          <w:b/>
          <w:bCs/>
        </w:rPr>
        <w:t>Synthesis of 1-(4-methoxyphenyl)-2-octylaziridine</w:t>
      </w:r>
      <w:r w:rsidR="00793B47">
        <w:rPr>
          <w:b/>
          <w:bCs/>
        </w:rPr>
        <w:t xml:space="preserve"> (Table 3.2, Entry 3)</w:t>
      </w:r>
      <w:r w:rsidRPr="00277827">
        <w:rPr>
          <w:b/>
          <w:bCs/>
        </w:rPr>
        <w:t>.</w:t>
      </w:r>
      <w:proofErr w:type="gramEnd"/>
      <w:r w:rsidRPr="00277827">
        <w:rPr>
          <w:b/>
          <w:bCs/>
        </w:rPr>
        <w:t xml:space="preserve"> </w:t>
      </w:r>
      <w:r w:rsidRPr="00277827">
        <w:rPr>
          <w:i/>
          <w:iCs/>
        </w:rPr>
        <w:t>0.1% catalyst loading</w:t>
      </w:r>
      <w:r w:rsidRPr="00277827">
        <w:t xml:space="preserve">: 1-azido-4-methoxybenzene (0.4200 g, 2.816 mmol) and </w:t>
      </w:r>
      <w:r>
        <w:rPr>
          <w:b/>
          <w:bCs/>
        </w:rPr>
        <w:t>2</w:t>
      </w:r>
      <w:r w:rsidRPr="00277827">
        <w:rPr>
          <w:b/>
          <w:bCs/>
        </w:rPr>
        <w:t xml:space="preserve"> </w:t>
      </w:r>
      <w:r w:rsidRPr="00277827">
        <w:t xml:space="preserve">(0.0039 g, 0.0028 mmol) were used in the General Catalytic Reaction described </w:t>
      </w:r>
      <w:r w:rsidRPr="00277827">
        <w:lastRenderedPageBreak/>
        <w:t xml:space="preserve">above yielding 0.4810 g, 65.3%.  </w:t>
      </w:r>
      <w:r w:rsidRPr="00277827">
        <w:rPr>
          <w:vertAlign w:val="superscript"/>
        </w:rPr>
        <w:t>1</w:t>
      </w:r>
      <w:r w:rsidRPr="00277827">
        <w:t>H NMR (CDCl</w:t>
      </w:r>
      <w:r w:rsidRPr="00277827">
        <w:rPr>
          <w:vertAlign w:val="subscript"/>
        </w:rPr>
        <w:t>3</w:t>
      </w:r>
      <w:r w:rsidRPr="00277827">
        <w:t xml:space="preserve">, 499.74 MHz): δ 6.89 (d, </w:t>
      </w:r>
      <w:r w:rsidRPr="00277827">
        <w:rPr>
          <w:i/>
        </w:rPr>
        <w:t xml:space="preserve">J </w:t>
      </w:r>
      <w:r w:rsidRPr="00277827">
        <w:t xml:space="preserve">= 9.0 Hz, 2H), 6.75 (d, </w:t>
      </w:r>
      <w:r w:rsidRPr="00277827">
        <w:rPr>
          <w:i/>
        </w:rPr>
        <w:t xml:space="preserve">J </w:t>
      </w:r>
      <w:r w:rsidRPr="00277827">
        <w:t xml:space="preserve">= 9.0 Hz, 2H), 3.71 (s, 3H), 1.98 (m, 3H), 1.56 (m, 4H), 1.40 (m, 2H), 1.32 (m, 8H), 0.91 (t, </w:t>
      </w:r>
      <w:r w:rsidRPr="00277827">
        <w:rPr>
          <w:i/>
        </w:rPr>
        <w:t xml:space="preserve">J </w:t>
      </w:r>
      <w:r w:rsidRPr="00277827">
        <w:t xml:space="preserve">= 7.0 Hz, 3H). </w:t>
      </w:r>
      <w:r w:rsidRPr="00277827">
        <w:rPr>
          <w:vertAlign w:val="superscript"/>
        </w:rPr>
        <w:t>13</w:t>
      </w:r>
      <w:r w:rsidRPr="00277827">
        <w:t>C NMR (CDCl</w:t>
      </w:r>
      <w:r w:rsidRPr="00277827">
        <w:rPr>
          <w:vertAlign w:val="subscript"/>
        </w:rPr>
        <w:t>3</w:t>
      </w:r>
      <w:r w:rsidRPr="00277827">
        <w:t>, 125.66 MHz): δ 154.83, 148.43, 121.25, 114.08, 55.27, 40.27, 34.04, 33.23, 31.85, 29.58, 29.53, 29.26, 27.69, 22.63, 14.05. GC/MS (</w:t>
      </w:r>
      <w:r w:rsidRPr="00277827">
        <w:rPr>
          <w:i/>
          <w:iCs/>
        </w:rPr>
        <w:t>m/z</w:t>
      </w:r>
      <w:r w:rsidRPr="00277827">
        <w:t>): 261.2.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262.21623 (found); C</w:t>
      </w:r>
      <w:r w:rsidRPr="00277827">
        <w:rPr>
          <w:vertAlign w:val="subscript"/>
        </w:rPr>
        <w:t>17</w:t>
      </w:r>
      <w:r w:rsidRPr="00277827">
        <w:t>H</w:t>
      </w:r>
      <w:r w:rsidRPr="00277827">
        <w:rPr>
          <w:vertAlign w:val="subscript"/>
        </w:rPr>
        <w:t>28</w:t>
      </w:r>
      <w:r w:rsidRPr="00277827">
        <w:t>N</w:t>
      </w:r>
      <w:r w:rsidRPr="00277827">
        <w:rPr>
          <w:vertAlign w:val="subscript"/>
        </w:rPr>
        <w:t>1</w:t>
      </w:r>
      <w:r w:rsidRPr="00277827">
        <w:t>O</w:t>
      </w:r>
      <w:r w:rsidRPr="00277827">
        <w:rPr>
          <w:vertAlign w:val="subscript"/>
        </w:rPr>
        <w:t>1</w:t>
      </w:r>
      <w:r w:rsidRPr="00277827">
        <w:t xml:space="preserve"> 262.21709 (calcd).</w:t>
      </w:r>
    </w:p>
    <w:p w14:paraId="10BE7F09" w14:textId="77777777" w:rsidR="0048620C" w:rsidRDefault="0048620C" w:rsidP="008C0BEE">
      <w:pPr>
        <w:spacing w:line="480" w:lineRule="auto"/>
        <w:jc w:val="both"/>
        <w:rPr>
          <w:b/>
          <w:bCs/>
        </w:rPr>
      </w:pPr>
    </w:p>
    <w:p w14:paraId="2A7BBE79" w14:textId="77777777" w:rsidR="00CA0EE8" w:rsidRPr="00277827" w:rsidRDefault="00CA0EE8" w:rsidP="008C0BEE">
      <w:pPr>
        <w:spacing w:line="480" w:lineRule="auto"/>
        <w:jc w:val="both"/>
      </w:pPr>
      <w:proofErr w:type="gramStart"/>
      <w:r w:rsidRPr="00277827">
        <w:rPr>
          <w:b/>
          <w:bCs/>
        </w:rPr>
        <w:t>Synthesis of 1-(4-bromophenyl)-2-octylaziridine</w:t>
      </w:r>
      <w:r w:rsidR="00793B47">
        <w:rPr>
          <w:b/>
          <w:bCs/>
        </w:rPr>
        <w:t xml:space="preserve"> (Table 3.2, Entry 4)</w:t>
      </w:r>
      <w:r w:rsidRPr="00277827">
        <w:rPr>
          <w:b/>
          <w:bCs/>
        </w:rPr>
        <w:t>.</w:t>
      </w:r>
      <w:proofErr w:type="gramEnd"/>
      <w:r w:rsidRPr="00277827">
        <w:rPr>
          <w:b/>
          <w:bCs/>
        </w:rPr>
        <w:t xml:space="preserve"> </w:t>
      </w:r>
      <w:r w:rsidRPr="00277827">
        <w:rPr>
          <w:i/>
          <w:iCs/>
        </w:rPr>
        <w:t>0.1% catalyst loading</w:t>
      </w:r>
      <w:r w:rsidRPr="00277827">
        <w:t xml:space="preserve">: 1-azido-4-bromobenzene (0.4146 g, 2.094 mmol) and </w:t>
      </w:r>
      <w:r>
        <w:rPr>
          <w:b/>
          <w:bCs/>
        </w:rPr>
        <w:t>2</w:t>
      </w:r>
      <w:r w:rsidRPr="00277827">
        <w:rPr>
          <w:b/>
          <w:bCs/>
        </w:rPr>
        <w:t xml:space="preserve"> </w:t>
      </w:r>
      <w:r w:rsidRPr="00277827">
        <w:t xml:space="preserve">(0.0029 g, 0.0021 mmol) were used in the General Catalytic Reaction described above yielding 0.4026 g, 62.0%.  </w:t>
      </w:r>
      <w:r w:rsidRPr="00277827">
        <w:rPr>
          <w:vertAlign w:val="superscript"/>
        </w:rPr>
        <w:t>1</w:t>
      </w:r>
      <w:r w:rsidRPr="00277827">
        <w:t>H NMR (CDCl</w:t>
      </w:r>
      <w:r w:rsidRPr="00277827">
        <w:rPr>
          <w:vertAlign w:val="subscript"/>
        </w:rPr>
        <w:t>3</w:t>
      </w:r>
      <w:r w:rsidRPr="00277827">
        <w:t xml:space="preserve">, 499.74 MHz): δ 7.29 (d, </w:t>
      </w:r>
      <w:r w:rsidRPr="00277827">
        <w:rPr>
          <w:i/>
        </w:rPr>
        <w:t xml:space="preserve">J </w:t>
      </w:r>
      <w:r w:rsidRPr="00277827">
        <w:t xml:space="preserve">= 8.7 Hz, 2H), 6.83 (d, </w:t>
      </w:r>
      <w:r w:rsidRPr="00277827">
        <w:rPr>
          <w:i/>
        </w:rPr>
        <w:t xml:space="preserve">J </w:t>
      </w:r>
      <w:r w:rsidRPr="00277827">
        <w:t xml:space="preserve">= 8.7 Hz, 2H), 2.06 (d, </w:t>
      </w:r>
      <w:r w:rsidRPr="00277827">
        <w:rPr>
          <w:i/>
        </w:rPr>
        <w:t xml:space="preserve">J </w:t>
      </w:r>
      <w:r w:rsidRPr="00277827">
        <w:t xml:space="preserve">= 3.5, 1H), 2.02 (m, 1H), 1.98 (d, </w:t>
      </w:r>
      <w:r w:rsidRPr="00277827">
        <w:rPr>
          <w:i/>
        </w:rPr>
        <w:t xml:space="preserve">J </w:t>
      </w:r>
      <w:r w:rsidRPr="00277827">
        <w:t xml:space="preserve">= 6.2, 1H), 1.55 (m, 4H), 1.39 (m, 2H), 1.31 (m, 8H), 0.90 (t, </w:t>
      </w:r>
      <w:r w:rsidRPr="00277827">
        <w:rPr>
          <w:i/>
        </w:rPr>
        <w:t xml:space="preserve">J </w:t>
      </w:r>
      <w:r w:rsidRPr="00277827">
        <w:t xml:space="preserve">= 6.9 Hz, 3H). </w:t>
      </w:r>
      <w:r w:rsidRPr="00277827">
        <w:rPr>
          <w:vertAlign w:val="superscript"/>
        </w:rPr>
        <w:t>13</w:t>
      </w:r>
      <w:r w:rsidRPr="00277827">
        <w:t>C NMR (CDCl</w:t>
      </w:r>
      <w:r w:rsidRPr="00277827">
        <w:rPr>
          <w:vertAlign w:val="subscript"/>
        </w:rPr>
        <w:t>3</w:t>
      </w:r>
      <w:r w:rsidRPr="00277827">
        <w:t>, 125.66 MHz): δ 154.26, 131.72, 122.39, 114.43, 40.40, 34.10, 33.11, 31.91, 29.63, 29.57, 29.32, 27.67, 22.71, 14.16. GC/MS (</w:t>
      </w:r>
      <w:r w:rsidRPr="00277827">
        <w:rPr>
          <w:i/>
          <w:iCs/>
        </w:rPr>
        <w:t>m/z</w:t>
      </w:r>
      <w:r w:rsidRPr="00277827">
        <w:t>): 309.1.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310.11613 (found); C</w:t>
      </w:r>
      <w:r w:rsidRPr="00277827">
        <w:rPr>
          <w:vertAlign w:val="subscript"/>
        </w:rPr>
        <w:t>16</w:t>
      </w:r>
      <w:r w:rsidRPr="00277827">
        <w:t>H</w:t>
      </w:r>
      <w:r w:rsidRPr="00277827">
        <w:rPr>
          <w:vertAlign w:val="subscript"/>
        </w:rPr>
        <w:t>25</w:t>
      </w:r>
      <w:r w:rsidRPr="00277827">
        <w:t>Br</w:t>
      </w:r>
      <w:r w:rsidRPr="00277827">
        <w:rPr>
          <w:vertAlign w:val="subscript"/>
        </w:rPr>
        <w:t>1</w:t>
      </w:r>
      <w:r w:rsidRPr="00277827">
        <w:t>N</w:t>
      </w:r>
      <w:r w:rsidRPr="00277827">
        <w:rPr>
          <w:vertAlign w:val="subscript"/>
        </w:rPr>
        <w:t>1</w:t>
      </w:r>
      <w:r w:rsidRPr="00277827">
        <w:t xml:space="preserve"> 310.11704 (calcd).</w:t>
      </w:r>
    </w:p>
    <w:p w14:paraId="771C343D" w14:textId="77777777" w:rsidR="0048620C" w:rsidRDefault="0048620C" w:rsidP="008C0BEE">
      <w:pPr>
        <w:spacing w:line="480" w:lineRule="auto"/>
        <w:jc w:val="both"/>
        <w:rPr>
          <w:b/>
          <w:bCs/>
        </w:rPr>
      </w:pPr>
    </w:p>
    <w:p w14:paraId="6846F13C" w14:textId="77777777" w:rsidR="00CA0EE8" w:rsidRPr="00277827" w:rsidRDefault="00CA0EE8" w:rsidP="008C0BEE">
      <w:pPr>
        <w:spacing w:line="480" w:lineRule="auto"/>
        <w:jc w:val="both"/>
      </w:pPr>
      <w:proofErr w:type="gramStart"/>
      <w:r w:rsidRPr="00277827">
        <w:rPr>
          <w:b/>
          <w:bCs/>
        </w:rPr>
        <w:t>Synthesis of 1-(4-ethynylphenyl)-2-octylaziridine</w:t>
      </w:r>
      <w:r w:rsidR="00793B47">
        <w:rPr>
          <w:b/>
          <w:bCs/>
        </w:rPr>
        <w:t xml:space="preserve"> (Table 3.2, Entry 5)</w:t>
      </w:r>
      <w:r w:rsidRPr="00277827">
        <w:rPr>
          <w:b/>
          <w:bCs/>
        </w:rPr>
        <w:t>.</w:t>
      </w:r>
      <w:proofErr w:type="gramEnd"/>
      <w:r w:rsidRPr="00277827">
        <w:rPr>
          <w:b/>
          <w:bCs/>
        </w:rPr>
        <w:t xml:space="preserve"> </w:t>
      </w:r>
      <w:r w:rsidRPr="00277827">
        <w:rPr>
          <w:i/>
          <w:iCs/>
        </w:rPr>
        <w:t>0.1% catalyst loading</w:t>
      </w:r>
      <w:r w:rsidRPr="00277827">
        <w:t xml:space="preserve">: 1-azido-4-ethynylbenzene (0.2791 g, 1.949 mmol) and </w:t>
      </w:r>
      <w:r>
        <w:rPr>
          <w:b/>
          <w:bCs/>
        </w:rPr>
        <w:t>2</w:t>
      </w:r>
      <w:r w:rsidRPr="00277827">
        <w:rPr>
          <w:b/>
          <w:bCs/>
        </w:rPr>
        <w:t xml:space="preserve"> </w:t>
      </w:r>
      <w:r w:rsidRPr="00277827">
        <w:t xml:space="preserve">(0.0027 g, 0.0020 mmol) were used in the General Catalytic Reaction described above yielding 0.2885 g, 57.9%. </w:t>
      </w:r>
      <w:r w:rsidRPr="00277827">
        <w:rPr>
          <w:vertAlign w:val="superscript"/>
        </w:rPr>
        <w:t>1</w:t>
      </w:r>
      <w:r w:rsidRPr="00277827">
        <w:t>H NMR (CDCl</w:t>
      </w:r>
      <w:r w:rsidRPr="00277827">
        <w:rPr>
          <w:vertAlign w:val="subscript"/>
        </w:rPr>
        <w:t>3</w:t>
      </w:r>
      <w:r w:rsidRPr="00277827">
        <w:t xml:space="preserve">, 499.74 MHz): δ 7.34 (d, </w:t>
      </w:r>
      <w:r w:rsidRPr="00277827">
        <w:rPr>
          <w:i/>
          <w:iCs/>
        </w:rPr>
        <w:t>J</w:t>
      </w:r>
      <w:r w:rsidRPr="00277827">
        <w:t xml:space="preserve"> = 8.6 Hz, 2H), 6.89 (d, </w:t>
      </w:r>
      <w:r w:rsidRPr="00277827">
        <w:rPr>
          <w:i/>
          <w:iCs/>
        </w:rPr>
        <w:t>J</w:t>
      </w:r>
      <w:r w:rsidRPr="00277827">
        <w:t xml:space="preserve"> = 8.6 Hz, 2H), 2.99 (s, 1H), 2.07 (m, 2H), 2.03 (m, 1H), 1.57 </w:t>
      </w:r>
      <w:r w:rsidRPr="00277827">
        <w:lastRenderedPageBreak/>
        <w:t xml:space="preserve">(m, 4H), 1.41 (m, 2H), 1.3 (m, 8H), 0.90 (t, </w:t>
      </w:r>
      <w:r w:rsidRPr="00277827">
        <w:rPr>
          <w:i/>
          <w:iCs/>
        </w:rPr>
        <w:t>J</w:t>
      </w:r>
      <w:r w:rsidRPr="00277827">
        <w:t xml:space="preserve"> = 7.0 Hz, 3H). </w:t>
      </w:r>
      <w:r w:rsidRPr="00277827">
        <w:rPr>
          <w:vertAlign w:val="superscript"/>
        </w:rPr>
        <w:t>13</w:t>
      </w:r>
      <w:r w:rsidRPr="00277827">
        <w:t>C NMR (CDCl</w:t>
      </w:r>
      <w:r w:rsidRPr="00277827">
        <w:rPr>
          <w:vertAlign w:val="subscript"/>
        </w:rPr>
        <w:t>3</w:t>
      </w:r>
      <w:r w:rsidRPr="00277827">
        <w:t>, 125.66 MHz): δ 155.72, 132.90, 120.62, 115.45, 83.89, 76.03, 40.37, 34.06, 33.12, 31.92, 29.62, 29.57, 29.32, 27.66, 22.71, 14.14. GC/MS (</w:t>
      </w:r>
      <w:r w:rsidRPr="00277827">
        <w:rPr>
          <w:i/>
          <w:iCs/>
        </w:rPr>
        <w:t>m/z</w:t>
      </w:r>
      <w:r w:rsidRPr="00277827">
        <w:t>): 255.2.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256.20561 (found); C</w:t>
      </w:r>
      <w:r w:rsidRPr="00277827">
        <w:rPr>
          <w:vertAlign w:val="subscript"/>
        </w:rPr>
        <w:t>18</w:t>
      </w:r>
      <w:r w:rsidRPr="00277827">
        <w:t>H</w:t>
      </w:r>
      <w:r w:rsidRPr="00277827">
        <w:rPr>
          <w:vertAlign w:val="subscript"/>
        </w:rPr>
        <w:t>26</w:t>
      </w:r>
      <w:r w:rsidRPr="00277827">
        <w:t>N</w:t>
      </w:r>
      <w:r w:rsidRPr="00277827">
        <w:rPr>
          <w:vertAlign w:val="subscript"/>
        </w:rPr>
        <w:t>1</w:t>
      </w:r>
      <w:r w:rsidRPr="00277827">
        <w:t xml:space="preserve"> 256.20652 (calcd).</w:t>
      </w:r>
    </w:p>
    <w:p w14:paraId="100CFC4D" w14:textId="77777777" w:rsidR="0048620C" w:rsidRDefault="0048620C" w:rsidP="008C0BEE">
      <w:pPr>
        <w:spacing w:line="480" w:lineRule="auto"/>
        <w:jc w:val="both"/>
        <w:rPr>
          <w:b/>
          <w:bCs/>
        </w:rPr>
      </w:pPr>
    </w:p>
    <w:p w14:paraId="04A17D5E" w14:textId="77777777" w:rsidR="00CA0EE8" w:rsidRPr="00277827" w:rsidRDefault="00CA0EE8" w:rsidP="008C0BEE">
      <w:pPr>
        <w:spacing w:line="480" w:lineRule="auto"/>
        <w:jc w:val="both"/>
      </w:pPr>
      <w:r w:rsidRPr="00277827">
        <w:rPr>
          <w:b/>
          <w:bCs/>
        </w:rPr>
        <w:t>Synthesis of 4-(2-octylaziridin-1-yl</w:t>
      </w:r>
      <w:proofErr w:type="gramStart"/>
      <w:r w:rsidRPr="00277827">
        <w:rPr>
          <w:b/>
          <w:bCs/>
        </w:rPr>
        <w:t>)benzaldehyde</w:t>
      </w:r>
      <w:proofErr w:type="gramEnd"/>
      <w:r w:rsidR="00793B47">
        <w:rPr>
          <w:b/>
          <w:bCs/>
        </w:rPr>
        <w:t xml:space="preserve"> (Table 3.2, Entry 6)</w:t>
      </w:r>
      <w:r w:rsidRPr="00277827">
        <w:rPr>
          <w:b/>
          <w:bCs/>
        </w:rPr>
        <w:t xml:space="preserve">. </w:t>
      </w:r>
      <w:r w:rsidRPr="00277827">
        <w:rPr>
          <w:i/>
          <w:iCs/>
        </w:rPr>
        <w:t>0.1% catalyst loading</w:t>
      </w:r>
      <w:r w:rsidRPr="00277827">
        <w:t xml:space="preserve">: 4-azidobenzaldehyde (0.2125 g, 1.444 mmol) and </w:t>
      </w:r>
      <w:r>
        <w:rPr>
          <w:b/>
          <w:bCs/>
        </w:rPr>
        <w:t>2</w:t>
      </w:r>
      <w:r w:rsidRPr="00277827">
        <w:rPr>
          <w:b/>
          <w:bCs/>
        </w:rPr>
        <w:t xml:space="preserve"> </w:t>
      </w:r>
      <w:r w:rsidRPr="00277827">
        <w:t xml:space="preserve">(0.0020 g, 0.0014 mmol) were used in the General Catalytic Reaction described above yielding 0.1580 g, 42.1%. </w:t>
      </w:r>
      <w:r w:rsidRPr="00277827">
        <w:rPr>
          <w:i/>
          <w:iCs/>
        </w:rPr>
        <w:t>1% catalyst loading</w:t>
      </w:r>
      <w:r w:rsidRPr="00277827">
        <w:t xml:space="preserve">: </w:t>
      </w:r>
      <w:r w:rsidRPr="00277827">
        <w:rPr>
          <w:i/>
          <w:iCs/>
        </w:rPr>
        <w:t>p</w:t>
      </w:r>
      <w:r w:rsidRPr="00277827">
        <w:t xml:space="preserve">-Tolyl azide (0.103 g, 0.773 mmol), 1-decene (2.223 g, 15.8 mmol), and </w:t>
      </w:r>
      <w:r w:rsidRPr="00277827">
        <w:rPr>
          <w:b/>
          <w:bCs/>
        </w:rPr>
        <w:t xml:space="preserve">2 </w:t>
      </w:r>
      <w:r w:rsidRPr="00277827">
        <w:t xml:space="preserve">(0.0107 g, 0.0077 mmol) were used in the General Catalytic Reaction described above yielding 0.156 g, 82.1%. </w:t>
      </w:r>
      <w:r w:rsidRPr="00277827">
        <w:rPr>
          <w:vertAlign w:val="superscript"/>
        </w:rPr>
        <w:t>1</w:t>
      </w:r>
      <w:r w:rsidRPr="00277827">
        <w:t>H NMR (CDCl</w:t>
      </w:r>
      <w:r w:rsidRPr="00277827">
        <w:rPr>
          <w:vertAlign w:val="subscript"/>
        </w:rPr>
        <w:t>3</w:t>
      </w:r>
      <w:r w:rsidRPr="00277827">
        <w:t xml:space="preserve">, 499.74 MHz): δ 9.82 (s, 1H), 7.71 (d, </w:t>
      </w:r>
      <w:r w:rsidRPr="00277827">
        <w:rPr>
          <w:i/>
          <w:iCs/>
        </w:rPr>
        <w:t>J</w:t>
      </w:r>
      <w:r w:rsidRPr="00277827">
        <w:t xml:space="preserve"> = 8.5 Hz, 2H), 7.02 (d, </w:t>
      </w:r>
      <w:r w:rsidRPr="00277827">
        <w:rPr>
          <w:i/>
          <w:iCs/>
        </w:rPr>
        <w:t>J</w:t>
      </w:r>
      <w:r w:rsidRPr="00277827">
        <w:t xml:space="preserve"> = 8.5 Hz, 2H), 2.15 (m, 2H), 2.10 (m, 1H), 1.56 (m, 4H), 1.37 (m, 2H), 1.27 (m, 8H), 0.86 (t, </w:t>
      </w:r>
      <w:r w:rsidRPr="00277827">
        <w:rPr>
          <w:i/>
          <w:iCs/>
        </w:rPr>
        <w:t>J</w:t>
      </w:r>
      <w:r w:rsidRPr="00277827">
        <w:t xml:space="preserve"> = 7.0 Hz, 3H). </w:t>
      </w:r>
      <w:r w:rsidRPr="00277827">
        <w:rPr>
          <w:vertAlign w:val="superscript"/>
        </w:rPr>
        <w:t>13</w:t>
      </w:r>
      <w:r w:rsidRPr="00277827">
        <w:t>C NMR (CDCl</w:t>
      </w:r>
      <w:r w:rsidRPr="00277827">
        <w:rPr>
          <w:vertAlign w:val="subscript"/>
        </w:rPr>
        <w:t>3</w:t>
      </w:r>
      <w:r w:rsidRPr="00277827">
        <w:t>, 125.66 MHz): δ 190.83, 161.09, 131.20, 131.04, 120.93, 40.54, 34.19, 32.99, 31.89, 29.59, 29.54, 29.29, 27.59, 22.69, 14.14. GC/MS (</w:t>
      </w:r>
      <w:r w:rsidRPr="00277827">
        <w:rPr>
          <w:i/>
          <w:iCs/>
        </w:rPr>
        <w:t>m/z</w:t>
      </w:r>
      <w:r w:rsidRPr="00277827">
        <w:t>): 259.2.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260.20059 (found); C</w:t>
      </w:r>
      <w:r w:rsidRPr="00277827">
        <w:rPr>
          <w:vertAlign w:val="subscript"/>
        </w:rPr>
        <w:t>17</w:t>
      </w:r>
      <w:r w:rsidRPr="00277827">
        <w:t>H</w:t>
      </w:r>
      <w:r w:rsidRPr="00277827">
        <w:rPr>
          <w:vertAlign w:val="subscript"/>
        </w:rPr>
        <w:t>26</w:t>
      </w:r>
      <w:r w:rsidRPr="00277827">
        <w:t>N</w:t>
      </w:r>
      <w:r w:rsidRPr="00277827">
        <w:rPr>
          <w:vertAlign w:val="subscript"/>
        </w:rPr>
        <w:t>1</w:t>
      </w:r>
      <w:r w:rsidRPr="00277827">
        <w:t>O</w:t>
      </w:r>
      <w:r w:rsidRPr="00277827">
        <w:rPr>
          <w:vertAlign w:val="subscript"/>
        </w:rPr>
        <w:t>1</w:t>
      </w:r>
      <w:r w:rsidRPr="00277827">
        <w:t xml:space="preserve"> 260.20144 (calcd).</w:t>
      </w:r>
    </w:p>
    <w:p w14:paraId="5D37DE6D" w14:textId="77777777" w:rsidR="0048620C" w:rsidRDefault="0048620C" w:rsidP="008C0BEE">
      <w:pPr>
        <w:spacing w:line="480" w:lineRule="auto"/>
        <w:jc w:val="both"/>
        <w:rPr>
          <w:b/>
          <w:bCs/>
        </w:rPr>
      </w:pPr>
    </w:p>
    <w:p w14:paraId="42532836" w14:textId="77777777" w:rsidR="00CA0EE8" w:rsidRPr="00277827" w:rsidRDefault="00CA0EE8" w:rsidP="008C0BEE">
      <w:pPr>
        <w:spacing w:line="480" w:lineRule="auto"/>
        <w:jc w:val="both"/>
      </w:pPr>
      <w:r w:rsidRPr="00277827">
        <w:rPr>
          <w:b/>
          <w:bCs/>
        </w:rPr>
        <w:t>Synthesis of 1-(4-(2-octylaziridin-1-yl</w:t>
      </w:r>
      <w:proofErr w:type="gramStart"/>
      <w:r w:rsidRPr="00277827">
        <w:rPr>
          <w:b/>
          <w:bCs/>
        </w:rPr>
        <w:t>)phenyl</w:t>
      </w:r>
      <w:proofErr w:type="gramEnd"/>
      <w:r w:rsidRPr="00277827">
        <w:rPr>
          <w:b/>
          <w:bCs/>
        </w:rPr>
        <w:t>)ethanone</w:t>
      </w:r>
      <w:r w:rsidR="00793B47">
        <w:rPr>
          <w:b/>
          <w:bCs/>
        </w:rPr>
        <w:t xml:space="preserve"> (Table 3.2, Entry 7)</w:t>
      </w:r>
      <w:r w:rsidRPr="00277827">
        <w:rPr>
          <w:b/>
          <w:bCs/>
        </w:rPr>
        <w:t xml:space="preserve">. </w:t>
      </w:r>
      <w:r w:rsidRPr="00277827">
        <w:rPr>
          <w:i/>
          <w:iCs/>
        </w:rPr>
        <w:t>0.1% catalyst loading</w:t>
      </w:r>
      <w:r w:rsidRPr="00277827">
        <w:t>: 1-(4-azidophenyl</w:t>
      </w:r>
      <w:proofErr w:type="gramStart"/>
      <w:r w:rsidRPr="00277827">
        <w:t>)ethanone</w:t>
      </w:r>
      <w:proofErr w:type="gramEnd"/>
      <w:r w:rsidRPr="00277827">
        <w:t xml:space="preserve"> (0.2909 g, 1.804 mmol) and </w:t>
      </w:r>
      <w:r>
        <w:rPr>
          <w:b/>
          <w:bCs/>
        </w:rPr>
        <w:t>2</w:t>
      </w:r>
      <w:r w:rsidRPr="00277827">
        <w:rPr>
          <w:b/>
          <w:bCs/>
        </w:rPr>
        <w:t xml:space="preserve"> </w:t>
      </w:r>
      <w:r w:rsidRPr="00277827">
        <w:t xml:space="preserve">(0.0025 g, 0.0018 mmol) were used in the General Catalytic Reaction described above yielding 0.2041 g, 41.3%. </w:t>
      </w:r>
      <w:r w:rsidRPr="00277827">
        <w:rPr>
          <w:vertAlign w:val="superscript"/>
        </w:rPr>
        <w:t>1</w:t>
      </w:r>
      <w:r w:rsidRPr="00277827">
        <w:t>H NMR (CDCl</w:t>
      </w:r>
      <w:r w:rsidRPr="00277827">
        <w:rPr>
          <w:vertAlign w:val="subscript"/>
        </w:rPr>
        <w:t>3</w:t>
      </w:r>
      <w:r w:rsidRPr="00277827">
        <w:t xml:space="preserve">, 499.74 MHz): δ 7.82 (d, </w:t>
      </w:r>
      <w:r w:rsidRPr="00277827">
        <w:rPr>
          <w:i/>
        </w:rPr>
        <w:t xml:space="preserve">J </w:t>
      </w:r>
      <w:r w:rsidRPr="00277827">
        <w:t xml:space="preserve">= 8.6 </w:t>
      </w:r>
      <w:r w:rsidRPr="00277827">
        <w:lastRenderedPageBreak/>
        <w:t xml:space="preserve">Hz, 2H), 6.96 (d, </w:t>
      </w:r>
      <w:r w:rsidRPr="00277827">
        <w:rPr>
          <w:i/>
        </w:rPr>
        <w:t xml:space="preserve">J </w:t>
      </w:r>
      <w:r w:rsidRPr="00277827">
        <w:t xml:space="preserve">= 8.6 Hz, 2H), 2.49 (s, 3H), 2.12 (m, 2H), 2.08 (m, 1H), 1.56 (m, 4H), 1.38 (m, 2H), 1.29 (m, 8H), 0.87 (t, </w:t>
      </w:r>
      <w:r w:rsidRPr="00277827">
        <w:rPr>
          <w:i/>
        </w:rPr>
        <w:t xml:space="preserve">J </w:t>
      </w:r>
      <w:r w:rsidRPr="00277827">
        <w:t xml:space="preserve">= 7.0 Hz, 3H). </w:t>
      </w:r>
      <w:r w:rsidRPr="00277827">
        <w:rPr>
          <w:vertAlign w:val="superscript"/>
        </w:rPr>
        <w:t>13</w:t>
      </w:r>
      <w:r w:rsidRPr="00277827">
        <w:t>C NMR (CDCl</w:t>
      </w:r>
      <w:r w:rsidRPr="00277827">
        <w:rPr>
          <w:vertAlign w:val="subscript"/>
        </w:rPr>
        <w:t>3</w:t>
      </w:r>
      <w:r w:rsidRPr="00277827">
        <w:t>, 125.66 MHz): δ 196.68, 159.75, 131.42, 129.75, 120.39, 77.41, 76.91, 40.39, 34.08, 33.01, 31.87, 29.58, 29.52, 29.27, 27.59, 26.29, 22.67, 14.11. GC/MS (</w:t>
      </w:r>
      <w:r w:rsidRPr="00277827">
        <w:rPr>
          <w:i/>
          <w:iCs/>
        </w:rPr>
        <w:t>m/z</w:t>
      </w:r>
      <w:r w:rsidRPr="00277827">
        <w:t>): 273.2.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274.21615 (found); C</w:t>
      </w:r>
      <w:r w:rsidRPr="00277827">
        <w:rPr>
          <w:vertAlign w:val="subscript"/>
        </w:rPr>
        <w:t>18</w:t>
      </w:r>
      <w:r w:rsidRPr="00277827">
        <w:t>H</w:t>
      </w:r>
      <w:r w:rsidRPr="00277827">
        <w:rPr>
          <w:vertAlign w:val="subscript"/>
        </w:rPr>
        <w:t>28</w:t>
      </w:r>
      <w:r w:rsidRPr="00277827">
        <w:t>N</w:t>
      </w:r>
      <w:r w:rsidRPr="00277827">
        <w:rPr>
          <w:vertAlign w:val="subscript"/>
        </w:rPr>
        <w:t>1</w:t>
      </w:r>
      <w:r w:rsidRPr="00277827">
        <w:t>O</w:t>
      </w:r>
      <w:r w:rsidRPr="00277827">
        <w:rPr>
          <w:vertAlign w:val="subscript"/>
        </w:rPr>
        <w:t>1</w:t>
      </w:r>
      <w:r w:rsidRPr="00277827">
        <w:t xml:space="preserve"> 274.21709 (calcd).</w:t>
      </w:r>
    </w:p>
    <w:p w14:paraId="435CEE3D" w14:textId="77777777" w:rsidR="0048620C" w:rsidRDefault="0048620C" w:rsidP="008C0BEE">
      <w:pPr>
        <w:spacing w:line="480" w:lineRule="auto"/>
        <w:jc w:val="both"/>
        <w:rPr>
          <w:b/>
          <w:bCs/>
        </w:rPr>
      </w:pPr>
    </w:p>
    <w:p w14:paraId="0B3A67C7" w14:textId="77777777" w:rsidR="00CA0EE8" w:rsidRPr="00277827" w:rsidRDefault="00CA0EE8" w:rsidP="008C0BEE">
      <w:pPr>
        <w:spacing w:line="480" w:lineRule="auto"/>
        <w:jc w:val="both"/>
      </w:pPr>
      <w:r w:rsidRPr="00277827">
        <w:rPr>
          <w:b/>
          <w:bCs/>
        </w:rPr>
        <w:t>Synthesis of 2-octyl-1-(4-(4</w:t>
      </w:r>
      <w:proofErr w:type="gramStart"/>
      <w:r w:rsidRPr="00277827">
        <w:rPr>
          <w:b/>
          <w:bCs/>
        </w:rPr>
        <w:t>,4,5,5</w:t>
      </w:r>
      <w:proofErr w:type="gramEnd"/>
      <w:r w:rsidRPr="00277827">
        <w:rPr>
          <w:b/>
          <w:bCs/>
        </w:rPr>
        <w:t>-tetramethyl-1,3,2-dioxaborolan-2-yl)phenyl)aziridine</w:t>
      </w:r>
      <w:r w:rsidR="00793B47">
        <w:rPr>
          <w:b/>
          <w:bCs/>
        </w:rPr>
        <w:t xml:space="preserve"> (Table 3.2, Entry 8)</w:t>
      </w:r>
      <w:r w:rsidRPr="00277827">
        <w:rPr>
          <w:b/>
          <w:bCs/>
        </w:rPr>
        <w:t xml:space="preserve">. </w:t>
      </w:r>
      <w:r w:rsidRPr="00277827">
        <w:rPr>
          <w:i/>
          <w:iCs/>
        </w:rPr>
        <w:t>0.1% catalyst loading</w:t>
      </w:r>
      <w:r w:rsidRPr="00277827">
        <w:t>: 2-(4-azidophenyl)-4</w:t>
      </w:r>
      <w:proofErr w:type="gramStart"/>
      <w:r w:rsidRPr="00277827">
        <w:t>,4,5,5</w:t>
      </w:r>
      <w:proofErr w:type="gramEnd"/>
      <w:r w:rsidRPr="00277827">
        <w:t xml:space="preserve">-tetramethyl-1,3,2-dioxaborolane (0.6370 g, 2.60 mmol) and </w:t>
      </w:r>
      <w:r>
        <w:rPr>
          <w:b/>
          <w:bCs/>
        </w:rPr>
        <w:t>2</w:t>
      </w:r>
      <w:r w:rsidRPr="00277827">
        <w:rPr>
          <w:b/>
          <w:bCs/>
        </w:rPr>
        <w:t xml:space="preserve"> </w:t>
      </w:r>
      <w:r w:rsidRPr="00277827">
        <w:t xml:space="preserve">(0.0036 g, 0.0026 mmol) were used in the General Catalytic Reaction described above yielding 0.3742 g, 40.3%. </w:t>
      </w:r>
      <w:r w:rsidRPr="00277827">
        <w:rPr>
          <w:vertAlign w:val="superscript"/>
        </w:rPr>
        <w:t>1</w:t>
      </w:r>
      <w:r w:rsidRPr="00277827">
        <w:t>H NMR (CDCl</w:t>
      </w:r>
      <w:r w:rsidRPr="00277827">
        <w:rPr>
          <w:vertAlign w:val="subscript"/>
        </w:rPr>
        <w:t>3</w:t>
      </w:r>
      <w:r w:rsidRPr="00277827">
        <w:t xml:space="preserve">, 499.74 MHz): δ 7.70 (d, </w:t>
      </w:r>
      <w:r w:rsidRPr="00277827">
        <w:rPr>
          <w:i/>
          <w:iCs/>
        </w:rPr>
        <w:t>J</w:t>
      </w:r>
      <w:r w:rsidRPr="00277827">
        <w:t xml:space="preserve"> = 8.4 Hz, 2H), 6.98 (d, </w:t>
      </w:r>
      <w:r w:rsidRPr="00277827">
        <w:rPr>
          <w:i/>
          <w:iCs/>
        </w:rPr>
        <w:t>J</w:t>
      </w:r>
      <w:r w:rsidRPr="00277827">
        <w:t xml:space="preserve"> = 8.4 Hz, 2H), 2.11 (m, 2H), 2.04 (m, 1H), 1.59 (m, 4H), 1.41 (m, 2H), 1.32 (m, 20H), 0.91 (t, </w:t>
      </w:r>
      <w:r w:rsidRPr="00277827">
        <w:rPr>
          <w:i/>
          <w:iCs/>
        </w:rPr>
        <w:t>J</w:t>
      </w:r>
      <w:r w:rsidRPr="00277827">
        <w:t xml:space="preserve"> = 7.0 Hz, 3H). </w:t>
      </w:r>
      <w:r w:rsidRPr="00277827">
        <w:rPr>
          <w:vertAlign w:val="superscript"/>
        </w:rPr>
        <w:t>13</w:t>
      </w:r>
      <w:r w:rsidRPr="00277827">
        <w:t>C NMR (CDCl</w:t>
      </w:r>
      <w:r w:rsidRPr="00277827">
        <w:rPr>
          <w:vertAlign w:val="subscript"/>
        </w:rPr>
        <w:t>3</w:t>
      </w:r>
      <w:r w:rsidRPr="00277827">
        <w:t>, 125.66 MHz): 158.04, 135.83, 120.11, 83.49, 40.16, 33.96, 33.21, 31.93, 29.65, 29.59, 29.34, 27.65, 24.90, 22.72, 14.17. GC/MS (</w:t>
      </w:r>
      <w:r w:rsidRPr="00277827">
        <w:rPr>
          <w:i/>
          <w:iCs/>
        </w:rPr>
        <w:t>m/z</w:t>
      </w:r>
      <w:r w:rsidRPr="00277827">
        <w:t>): 358.2.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358.29033 (found); C</w:t>
      </w:r>
      <w:r w:rsidRPr="00277827">
        <w:rPr>
          <w:vertAlign w:val="subscript"/>
        </w:rPr>
        <w:t>22</w:t>
      </w:r>
      <w:r w:rsidRPr="00277827">
        <w:t>H</w:t>
      </w:r>
      <w:r w:rsidRPr="00277827">
        <w:rPr>
          <w:vertAlign w:val="subscript"/>
        </w:rPr>
        <w:t>37</w:t>
      </w:r>
      <w:r w:rsidRPr="00277827">
        <w:t>B</w:t>
      </w:r>
      <w:r w:rsidRPr="00277827">
        <w:rPr>
          <w:vertAlign w:val="subscript"/>
        </w:rPr>
        <w:t>1</w:t>
      </w:r>
      <w:r w:rsidRPr="00277827">
        <w:t>N</w:t>
      </w:r>
      <w:r w:rsidRPr="00277827">
        <w:rPr>
          <w:vertAlign w:val="subscript"/>
        </w:rPr>
        <w:t>1</w:t>
      </w:r>
      <w:r w:rsidRPr="00277827">
        <w:t>O</w:t>
      </w:r>
      <w:r w:rsidRPr="00277827">
        <w:rPr>
          <w:vertAlign w:val="subscript"/>
        </w:rPr>
        <w:t>2</w:t>
      </w:r>
      <w:r w:rsidRPr="00277827">
        <w:t xml:space="preserve"> 358.29173 (calcd).</w:t>
      </w:r>
    </w:p>
    <w:p w14:paraId="5F2C708D" w14:textId="77777777" w:rsidR="0048620C" w:rsidRDefault="0048620C" w:rsidP="008C0BEE">
      <w:pPr>
        <w:spacing w:line="480" w:lineRule="auto"/>
        <w:jc w:val="both"/>
        <w:rPr>
          <w:b/>
          <w:bCs/>
        </w:rPr>
      </w:pPr>
    </w:p>
    <w:p w14:paraId="5AABEDB2" w14:textId="77777777" w:rsidR="00CA0EE8" w:rsidRPr="00277827" w:rsidRDefault="00CA0EE8" w:rsidP="008C0BEE">
      <w:pPr>
        <w:spacing w:line="480" w:lineRule="auto"/>
        <w:jc w:val="both"/>
      </w:pPr>
      <w:r w:rsidRPr="00277827">
        <w:rPr>
          <w:b/>
          <w:bCs/>
        </w:rPr>
        <w:t>Synthesis of methyl 4-(2-octylaziridin-1-yl</w:t>
      </w:r>
      <w:proofErr w:type="gramStart"/>
      <w:r w:rsidRPr="00277827">
        <w:rPr>
          <w:b/>
          <w:bCs/>
        </w:rPr>
        <w:t>)benzoate</w:t>
      </w:r>
      <w:proofErr w:type="gramEnd"/>
      <w:r w:rsidR="00793B47">
        <w:rPr>
          <w:b/>
          <w:bCs/>
        </w:rPr>
        <w:t xml:space="preserve"> (Table 3.2, Entry 9)</w:t>
      </w:r>
      <w:r w:rsidRPr="00277827">
        <w:rPr>
          <w:b/>
          <w:bCs/>
        </w:rPr>
        <w:t xml:space="preserve">. </w:t>
      </w:r>
      <w:r w:rsidRPr="00277827">
        <w:rPr>
          <w:i/>
          <w:iCs/>
        </w:rPr>
        <w:t>0.1% catalyst loading</w:t>
      </w:r>
      <w:r w:rsidRPr="00277827">
        <w:t xml:space="preserve">: methyl 4-azidobenzoate (0.3710 g, 2.094 mmol) and </w:t>
      </w:r>
      <w:r>
        <w:rPr>
          <w:b/>
          <w:bCs/>
        </w:rPr>
        <w:t>2</w:t>
      </w:r>
      <w:r w:rsidRPr="00277827">
        <w:rPr>
          <w:b/>
          <w:bCs/>
        </w:rPr>
        <w:t xml:space="preserve"> </w:t>
      </w:r>
      <w:r w:rsidRPr="00277827">
        <w:t xml:space="preserve">(0.0029 g, 0.0021 mmol) were used in the General Catalytic Reaction described above yielding 0.2432 g, 40.1%. </w:t>
      </w:r>
      <w:r w:rsidRPr="00277827">
        <w:rPr>
          <w:vertAlign w:val="superscript"/>
        </w:rPr>
        <w:t>1</w:t>
      </w:r>
      <w:r w:rsidRPr="00277827">
        <w:t>H NMR (CDCl</w:t>
      </w:r>
      <w:r w:rsidRPr="00277827">
        <w:rPr>
          <w:vertAlign w:val="subscript"/>
        </w:rPr>
        <w:t>3</w:t>
      </w:r>
      <w:r w:rsidRPr="00277827">
        <w:t xml:space="preserve">, 499.74 MHz): δ 7.89 (d, </w:t>
      </w:r>
      <w:r w:rsidRPr="00277827">
        <w:rPr>
          <w:i/>
        </w:rPr>
        <w:t xml:space="preserve">J </w:t>
      </w:r>
      <w:r w:rsidRPr="00277827">
        <w:t xml:space="preserve">= 8.6 </w:t>
      </w:r>
      <w:r w:rsidRPr="00277827">
        <w:lastRenderedPageBreak/>
        <w:t xml:space="preserve">Hz, 2H), 6.95 (d, </w:t>
      </w:r>
      <w:r w:rsidRPr="00277827">
        <w:rPr>
          <w:i/>
        </w:rPr>
        <w:t xml:space="preserve">J </w:t>
      </w:r>
      <w:r w:rsidRPr="00277827">
        <w:t xml:space="preserve">= 8.6 Hz, 2H), 3.84 (s, 3H), 2.12 (m, 2H), 2.07 (m, 1H), 1.56 (m, 4H), 1.38 (m, 2H), 1.27 (m, 8H), 0.87 (t, </w:t>
      </w:r>
      <w:r w:rsidRPr="00277827">
        <w:rPr>
          <w:i/>
        </w:rPr>
        <w:t xml:space="preserve">J </w:t>
      </w:r>
      <w:r w:rsidRPr="00277827">
        <w:t xml:space="preserve">= 7.0 Hz, 3H). </w:t>
      </w:r>
      <w:r w:rsidRPr="00277827">
        <w:rPr>
          <w:vertAlign w:val="superscript"/>
        </w:rPr>
        <w:t>13</w:t>
      </w:r>
      <w:r w:rsidRPr="00277827">
        <w:t>C NMR (CDCl</w:t>
      </w:r>
      <w:r w:rsidRPr="00277827">
        <w:rPr>
          <w:vertAlign w:val="subscript"/>
        </w:rPr>
        <w:t>3</w:t>
      </w:r>
      <w:r w:rsidRPr="00277827">
        <w:t>, 125.66 MHz): δ 166.89, 159.59, 130.83, 123.81, 120.37, 51.80, 40.41, 34.11, 33.09, 31.92, 29.63, 29.57, 29.32, 27.63, 22.72, 14.15. GC/MS (</w:t>
      </w:r>
      <w:r w:rsidRPr="00277827">
        <w:rPr>
          <w:i/>
          <w:iCs/>
        </w:rPr>
        <w:t>m/z</w:t>
      </w:r>
      <w:r w:rsidRPr="00277827">
        <w:t>): 289.2.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290.21091 (found); C</w:t>
      </w:r>
      <w:r w:rsidRPr="00277827">
        <w:rPr>
          <w:vertAlign w:val="subscript"/>
        </w:rPr>
        <w:t>18</w:t>
      </w:r>
      <w:r w:rsidRPr="00277827">
        <w:t>H</w:t>
      </w:r>
      <w:r w:rsidRPr="00277827">
        <w:rPr>
          <w:vertAlign w:val="subscript"/>
        </w:rPr>
        <w:t>28</w:t>
      </w:r>
      <w:r w:rsidRPr="00277827">
        <w:t>N</w:t>
      </w:r>
      <w:r w:rsidRPr="00277827">
        <w:rPr>
          <w:vertAlign w:val="subscript"/>
        </w:rPr>
        <w:t>1</w:t>
      </w:r>
      <w:r w:rsidRPr="00277827">
        <w:t>O</w:t>
      </w:r>
      <w:r w:rsidRPr="00277827">
        <w:rPr>
          <w:vertAlign w:val="subscript"/>
        </w:rPr>
        <w:t>2</w:t>
      </w:r>
      <w:r w:rsidRPr="00277827">
        <w:t xml:space="preserve"> 290.21200 (calcd).</w:t>
      </w:r>
    </w:p>
    <w:p w14:paraId="46E6BB9F" w14:textId="77777777" w:rsidR="0048620C" w:rsidRDefault="0048620C" w:rsidP="008C0BEE">
      <w:pPr>
        <w:spacing w:line="480" w:lineRule="auto"/>
        <w:jc w:val="both"/>
        <w:rPr>
          <w:b/>
          <w:bCs/>
        </w:rPr>
      </w:pPr>
    </w:p>
    <w:p w14:paraId="10CAAC8B" w14:textId="77777777" w:rsidR="00277827" w:rsidRDefault="00277827" w:rsidP="008C0BEE">
      <w:pPr>
        <w:spacing w:line="480" w:lineRule="auto"/>
        <w:jc w:val="both"/>
      </w:pPr>
      <w:r w:rsidRPr="00277827">
        <w:rPr>
          <w:b/>
          <w:bCs/>
        </w:rPr>
        <w:t>Synthesis of 4-(2-octylaziridin-1-yl</w:t>
      </w:r>
      <w:proofErr w:type="gramStart"/>
      <w:r w:rsidRPr="00277827">
        <w:rPr>
          <w:b/>
          <w:bCs/>
        </w:rPr>
        <w:t>)benzonitrile</w:t>
      </w:r>
      <w:proofErr w:type="gramEnd"/>
      <w:r w:rsidR="00793B47">
        <w:rPr>
          <w:b/>
          <w:bCs/>
        </w:rPr>
        <w:t xml:space="preserve"> (Table 3.2, Entry 10)</w:t>
      </w:r>
      <w:r w:rsidRPr="00277827">
        <w:rPr>
          <w:b/>
          <w:bCs/>
        </w:rPr>
        <w:t xml:space="preserve">. </w:t>
      </w:r>
      <w:r w:rsidRPr="00277827">
        <w:rPr>
          <w:i/>
          <w:iCs/>
        </w:rPr>
        <w:t>0.1% catalyst loading</w:t>
      </w:r>
      <w:r w:rsidRPr="00277827">
        <w:t xml:space="preserve">: 4-azidobenzonitrile (0.2394 g, 1.166 mmol) and </w:t>
      </w:r>
      <w:r w:rsidR="007F6932">
        <w:rPr>
          <w:b/>
          <w:bCs/>
        </w:rPr>
        <w:t>2</w:t>
      </w:r>
      <w:r w:rsidRPr="00277827">
        <w:rPr>
          <w:b/>
          <w:bCs/>
        </w:rPr>
        <w:t xml:space="preserve"> </w:t>
      </w:r>
      <w:r w:rsidRPr="00277827">
        <w:t xml:space="preserve">(0.0023 g, 0.0016 mmol) were used in the General Catalytic Reaction described above yielding 0.1601 g, 37.6%.  </w:t>
      </w:r>
      <w:r w:rsidRPr="00277827">
        <w:rPr>
          <w:vertAlign w:val="superscript"/>
        </w:rPr>
        <w:t>1</w:t>
      </w:r>
      <w:r w:rsidRPr="00277827">
        <w:t>H NMR (CDCl</w:t>
      </w:r>
      <w:r w:rsidRPr="00277827">
        <w:rPr>
          <w:vertAlign w:val="subscript"/>
        </w:rPr>
        <w:t>3</w:t>
      </w:r>
      <w:r w:rsidRPr="00277827">
        <w:t xml:space="preserve">, 499.74 MHz): δ 7.47 (d, J = 8.6 Hz, 2H), 6.98 (d, J = 8.7 Hz, 2H), 2.17 (m, 1H), 2.13 (m, 1H), 2.09 (m, 1H), 1.58 (m, 4H), 1.38 (m, 2H), 1.27 (m, 8H), 0.87 (t, J = 7.0 Hz, 3H). </w:t>
      </w:r>
      <w:r w:rsidRPr="00277827">
        <w:rPr>
          <w:vertAlign w:val="superscript"/>
        </w:rPr>
        <w:t>13</w:t>
      </w:r>
      <w:r w:rsidRPr="00277827">
        <w:t>C NMR (CDCl</w:t>
      </w:r>
      <w:r w:rsidRPr="00277827">
        <w:rPr>
          <w:vertAlign w:val="subscript"/>
        </w:rPr>
        <w:t>3</w:t>
      </w:r>
      <w:r w:rsidRPr="00277827">
        <w:t>, 125.66 MHz): δ 159.30, 133.20, 121.28, 119.41, 104.98, 40.65, 34.25, 32.94, 31.91, 29.60, 29.54, 29.30, 27.61, 22.71, 14.16. GC/MS (</w:t>
      </w:r>
      <w:r w:rsidRPr="00277827">
        <w:rPr>
          <w:i/>
          <w:iCs/>
        </w:rPr>
        <w:t>m/z</w:t>
      </w:r>
      <w:r w:rsidRPr="00277827">
        <w:t>): 256.2.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257.21081 (found); C</w:t>
      </w:r>
      <w:r w:rsidRPr="00277827">
        <w:rPr>
          <w:vertAlign w:val="subscript"/>
        </w:rPr>
        <w:t>17</w:t>
      </w:r>
      <w:r w:rsidRPr="00277827">
        <w:t>H</w:t>
      </w:r>
      <w:r w:rsidRPr="00277827">
        <w:rPr>
          <w:vertAlign w:val="subscript"/>
        </w:rPr>
        <w:t>25</w:t>
      </w:r>
      <w:r w:rsidRPr="00277827">
        <w:t>N</w:t>
      </w:r>
      <w:r w:rsidRPr="00277827">
        <w:rPr>
          <w:vertAlign w:val="subscript"/>
        </w:rPr>
        <w:t>2</w:t>
      </w:r>
      <w:r w:rsidRPr="00277827">
        <w:t xml:space="preserve"> 257.20177 (calcd).</w:t>
      </w:r>
    </w:p>
    <w:p w14:paraId="1CB899E8" w14:textId="77777777" w:rsidR="0048620C" w:rsidRDefault="0048620C" w:rsidP="008C0BEE">
      <w:pPr>
        <w:spacing w:line="480" w:lineRule="auto"/>
        <w:jc w:val="both"/>
        <w:rPr>
          <w:b/>
          <w:bCs/>
        </w:rPr>
      </w:pPr>
    </w:p>
    <w:p w14:paraId="4A4A1308" w14:textId="77777777" w:rsidR="00CA0EE8" w:rsidRPr="00277827" w:rsidRDefault="00CA0EE8" w:rsidP="008C0BEE">
      <w:pPr>
        <w:spacing w:line="480" w:lineRule="auto"/>
        <w:jc w:val="both"/>
      </w:pPr>
      <w:proofErr w:type="gramStart"/>
      <w:r w:rsidRPr="00277827">
        <w:rPr>
          <w:b/>
          <w:bCs/>
        </w:rPr>
        <w:t>Synthesis of 1-(4-nitrophenyl)-2-octylaziridine</w:t>
      </w:r>
      <w:r w:rsidR="00793B47">
        <w:rPr>
          <w:b/>
          <w:bCs/>
        </w:rPr>
        <w:t xml:space="preserve"> (Table 3.2, Entry 11)</w:t>
      </w:r>
      <w:r w:rsidRPr="00277827">
        <w:rPr>
          <w:b/>
          <w:bCs/>
        </w:rPr>
        <w:t>.</w:t>
      </w:r>
      <w:proofErr w:type="gramEnd"/>
      <w:r w:rsidRPr="00277827">
        <w:rPr>
          <w:b/>
          <w:bCs/>
        </w:rPr>
        <w:t xml:space="preserve"> </w:t>
      </w:r>
      <w:r w:rsidRPr="00277827">
        <w:rPr>
          <w:i/>
          <w:iCs/>
        </w:rPr>
        <w:t>0.1% catalyst loading</w:t>
      </w:r>
      <w:r w:rsidRPr="00277827">
        <w:t xml:space="preserve">: 1-azido-4-nitrobenzene (0.4266 g, 2.599 mmol) and </w:t>
      </w:r>
      <w:r>
        <w:rPr>
          <w:b/>
          <w:bCs/>
        </w:rPr>
        <w:t>2</w:t>
      </w:r>
      <w:r w:rsidRPr="00277827">
        <w:rPr>
          <w:b/>
          <w:bCs/>
        </w:rPr>
        <w:t xml:space="preserve"> </w:t>
      </w:r>
      <w:r w:rsidRPr="00277827">
        <w:t xml:space="preserve">(0.0036 g, 0.0026 mmol) were used in the General Catalytic Reaction described above yielding 0.2394 g, 33.3%.  </w:t>
      </w:r>
      <w:r w:rsidRPr="00277827">
        <w:rPr>
          <w:vertAlign w:val="superscript"/>
        </w:rPr>
        <w:t>1</w:t>
      </w:r>
      <w:r w:rsidRPr="00277827">
        <w:t>H NMR (CDCl</w:t>
      </w:r>
      <w:r w:rsidRPr="00277827">
        <w:rPr>
          <w:vertAlign w:val="subscript"/>
        </w:rPr>
        <w:t>3</w:t>
      </w:r>
      <w:r w:rsidRPr="00277827">
        <w:t xml:space="preserve">, 499.74 MHz): δ 8.05 (d, </w:t>
      </w:r>
      <w:r w:rsidRPr="00277827">
        <w:rPr>
          <w:i/>
          <w:iCs/>
        </w:rPr>
        <w:t>J</w:t>
      </w:r>
      <w:r w:rsidRPr="00277827">
        <w:t xml:space="preserve"> = 9.1 Hz, 2H), 6.97 (d, </w:t>
      </w:r>
      <w:r w:rsidRPr="00277827">
        <w:rPr>
          <w:i/>
          <w:iCs/>
        </w:rPr>
        <w:t>J</w:t>
      </w:r>
      <w:r w:rsidRPr="00277827">
        <w:t xml:space="preserve"> = 9.1 Hz, 2H), 2.19 (m, 2H), 2.13 (m, 1H), 1.55 (m, 4H), 1.35 (m, 2H), 1.26 (m, 8H), 0.85 (t, </w:t>
      </w:r>
      <w:r w:rsidRPr="00277827">
        <w:rPr>
          <w:i/>
          <w:iCs/>
        </w:rPr>
        <w:t>J</w:t>
      </w:r>
      <w:r w:rsidRPr="00277827">
        <w:t xml:space="preserve"> = 7.0 Hz, 3H). </w:t>
      </w:r>
      <w:r w:rsidRPr="00277827">
        <w:rPr>
          <w:vertAlign w:val="superscript"/>
        </w:rPr>
        <w:t>13</w:t>
      </w:r>
      <w:r w:rsidRPr="00277827">
        <w:t>C NMR (CDCl</w:t>
      </w:r>
      <w:r w:rsidRPr="00277827">
        <w:rPr>
          <w:vertAlign w:val="subscript"/>
        </w:rPr>
        <w:t>3</w:t>
      </w:r>
      <w:r w:rsidRPr="00277827">
        <w:t xml:space="preserve">, 125.66 MHz): δ </w:t>
      </w:r>
      <w:r w:rsidRPr="00277827">
        <w:lastRenderedPageBreak/>
        <w:t>161.33, 142.36, 125.05, 120.57, 40.81, 34.37, 32.83, 31.86, 29.55, 29.49, 29.26, 27.52, 22.67, 14.10.  GC/MS (</w:t>
      </w:r>
      <w:r w:rsidRPr="00277827">
        <w:rPr>
          <w:i/>
          <w:iCs/>
        </w:rPr>
        <w:t>m/z</w:t>
      </w:r>
      <w:r w:rsidRPr="00277827">
        <w:t>): 276.2. DART HR MS (</w:t>
      </w:r>
      <w:r w:rsidRPr="00277827">
        <w:rPr>
          <w:i/>
          <w:iCs/>
        </w:rPr>
        <w:t>m</w:t>
      </w:r>
      <w:r w:rsidRPr="00277827">
        <w:t>/</w:t>
      </w:r>
      <w:r w:rsidRPr="00277827">
        <w:rPr>
          <w:i/>
          <w:iCs/>
        </w:rPr>
        <w:t>z</w:t>
      </w:r>
      <w:r w:rsidRPr="00277827">
        <w:t>): [M+H</w:t>
      </w:r>
      <w:proofErr w:type="gramStart"/>
      <w:r w:rsidRPr="00277827">
        <w:t>]</w:t>
      </w:r>
      <w:r w:rsidRPr="00277827">
        <w:rPr>
          <w:vertAlign w:val="superscript"/>
        </w:rPr>
        <w:t>+</w:t>
      </w:r>
      <w:proofErr w:type="gramEnd"/>
      <w:r w:rsidRPr="00277827">
        <w:rPr>
          <w:vertAlign w:val="superscript"/>
        </w:rPr>
        <w:t xml:space="preserve"> </w:t>
      </w:r>
      <w:r w:rsidRPr="00277827">
        <w:t>277.19241 (found); C</w:t>
      </w:r>
      <w:r w:rsidRPr="00277827">
        <w:rPr>
          <w:vertAlign w:val="subscript"/>
        </w:rPr>
        <w:t>16</w:t>
      </w:r>
      <w:r w:rsidRPr="00277827">
        <w:t>H</w:t>
      </w:r>
      <w:r w:rsidRPr="00277827">
        <w:rPr>
          <w:vertAlign w:val="subscript"/>
        </w:rPr>
        <w:t>25</w:t>
      </w:r>
      <w:r w:rsidRPr="00277827">
        <w:t>N</w:t>
      </w:r>
      <w:r w:rsidRPr="00277827">
        <w:rPr>
          <w:vertAlign w:val="subscript"/>
        </w:rPr>
        <w:t>2</w:t>
      </w:r>
      <w:r w:rsidRPr="00277827">
        <w:t>O 277.19160 (calcd).</w:t>
      </w:r>
    </w:p>
    <w:p w14:paraId="70F51645" w14:textId="77777777" w:rsidR="0048620C" w:rsidRDefault="0048620C" w:rsidP="008C0BEE">
      <w:pPr>
        <w:spacing w:line="480" w:lineRule="auto"/>
        <w:jc w:val="both"/>
        <w:rPr>
          <w:b/>
          <w:bCs/>
        </w:rPr>
      </w:pPr>
    </w:p>
    <w:p w14:paraId="25DFD039" w14:textId="6B5BCE4F" w:rsidR="004C2071" w:rsidRDefault="00277827" w:rsidP="00114DE6">
      <w:pPr>
        <w:spacing w:line="480" w:lineRule="auto"/>
        <w:jc w:val="both"/>
      </w:pPr>
      <w:proofErr w:type="gramStart"/>
      <w:r w:rsidRPr="00277827">
        <w:rPr>
          <w:b/>
          <w:bCs/>
        </w:rPr>
        <w:t>X-ray Structure Determinations.</w:t>
      </w:r>
      <w:proofErr w:type="gramEnd"/>
      <w:r w:rsidRPr="00277827">
        <w:rPr>
          <w:b/>
          <w:bCs/>
        </w:rPr>
        <w:t xml:space="preserve"> </w:t>
      </w:r>
      <w:r w:rsidRPr="00277827">
        <w:t>X-ray diffraction measurements were performed on single crystals coated with Paratone oil and mounted on glass fibers. Each crystal was frozen under a stream of N</w:t>
      </w:r>
      <w:r w:rsidRPr="00AB1150">
        <w:rPr>
          <w:vertAlign w:val="subscript"/>
        </w:rPr>
        <w:t>2</w:t>
      </w:r>
      <w:r w:rsidRPr="00277827">
        <w:t xml:space="preserve"> while data were collected on a Bruker APEX diffractometer. A matrix scan using at least 12 centered reflections was used to determine initial lattice parameters. Reflections were merged and corrected for Lorenz and polarization effects, scan speed, and background using SAINT 4.05. Absorption corrections, including odd and even ordered spherical harmonics were performed using SADABS, if necessary. Space group assignments were based u</w:t>
      </w:r>
      <w:r w:rsidR="00747DE8">
        <w:t>pon systematic</w:t>
      </w:r>
      <w:r w:rsidRPr="00277827">
        <w:t xml:space="preserve"> absences, </w:t>
      </w:r>
      <w:r w:rsidRPr="00277827">
        <w:rPr>
          <w:i/>
          <w:iCs/>
        </w:rPr>
        <w:t xml:space="preserve">E </w:t>
      </w:r>
      <w:r w:rsidRPr="00277827">
        <w:t xml:space="preserve">statistics, and successful refinement of the structure. The structures were solved by direct methods with the aid of successive difference Fourier maps, and were refined against all data using the SHELXTL 5.0 software package.  The structure of </w:t>
      </w:r>
      <w:r w:rsidRPr="00277827">
        <w:rPr>
          <w:b/>
          <w:bCs/>
        </w:rPr>
        <w:t xml:space="preserve">2 </w:t>
      </w:r>
      <w:r w:rsidRPr="00277827">
        <w:t>has two types of disorder. First, one of the PF</w:t>
      </w:r>
      <w:r w:rsidRPr="00AB1150">
        <w:rPr>
          <w:vertAlign w:val="subscript"/>
        </w:rPr>
        <w:t>6</w:t>
      </w:r>
      <w:r w:rsidRPr="00277827">
        <w:t xml:space="preserve"> counteranions has fluorine atoms that are split over multiple positions to improve the electron density map. Second, one of the solvent positions is disordered between one ether molecule and two acetonitrile molecules. This was modeled including each of these moieties (1 CH</w:t>
      </w:r>
      <w:r w:rsidRPr="00277827">
        <w:rPr>
          <w:vertAlign w:val="subscript"/>
        </w:rPr>
        <w:t>3</w:t>
      </w:r>
      <w:r w:rsidRPr="00277827">
        <w:t>CH</w:t>
      </w:r>
      <w:r w:rsidRPr="00277827">
        <w:rPr>
          <w:vertAlign w:val="subscript"/>
        </w:rPr>
        <w:t>2</w:t>
      </w:r>
      <w:r w:rsidRPr="00277827">
        <w:t>OCH</w:t>
      </w:r>
      <w:r w:rsidRPr="00277827">
        <w:rPr>
          <w:vertAlign w:val="subscript"/>
        </w:rPr>
        <w:t>2</w:t>
      </w:r>
      <w:r w:rsidRPr="00277827">
        <w:t>CH</w:t>
      </w:r>
      <w:r w:rsidRPr="00277827">
        <w:rPr>
          <w:vertAlign w:val="subscript"/>
        </w:rPr>
        <w:t>3</w:t>
      </w:r>
      <w:r w:rsidRPr="00277827">
        <w:t xml:space="preserve"> or 2 CH</w:t>
      </w:r>
      <w:r w:rsidRPr="00277827">
        <w:rPr>
          <w:vertAlign w:val="subscript"/>
        </w:rPr>
        <w:t>3</w:t>
      </w:r>
      <w:r w:rsidRPr="00277827">
        <w:t xml:space="preserve">CN) at 50% weighting. All of the solvent molecules were refined isotropically. </w:t>
      </w:r>
      <w:r w:rsidR="00872938" w:rsidRPr="00872938">
        <w:fldChar w:fldCharType="begin"/>
      </w:r>
      <w:r w:rsidR="00872938" w:rsidRPr="00872938">
        <w:instrText xml:space="preserve"> ADDIN EN.SECTION.REFLIST </w:instrText>
      </w:r>
      <w:r w:rsidR="00872938" w:rsidRPr="00872938">
        <w:fldChar w:fldCharType="end"/>
      </w:r>
    </w:p>
    <w:p w14:paraId="435506B8" w14:textId="3C069680" w:rsidR="0018178D" w:rsidRDefault="00792FB2" w:rsidP="008C0BEE">
      <w:pPr>
        <w:pStyle w:val="Heading1"/>
        <w:spacing w:line="480" w:lineRule="auto"/>
      </w:pPr>
      <w:r>
        <w:lastRenderedPageBreak/>
        <w:t xml:space="preserve"> </w:t>
      </w:r>
      <w:r>
        <w:br/>
      </w:r>
      <w:bookmarkStart w:id="39" w:name="_Toc379533753"/>
      <w:r>
        <w:t>Development of a Silver Transmetallating Reagent to Synthesize Macrocyclic Tetracarbene Complexes</w:t>
      </w:r>
      <w:bookmarkEnd w:id="39"/>
    </w:p>
    <w:p w14:paraId="2FEF9A9C" w14:textId="77777777" w:rsidR="0018178D" w:rsidRDefault="0018178D" w:rsidP="008C0BEE">
      <w:pPr>
        <w:spacing w:line="480" w:lineRule="auto"/>
      </w:pPr>
    </w:p>
    <w:p w14:paraId="160B1D61" w14:textId="77777777" w:rsidR="0018178D" w:rsidRDefault="0018178D" w:rsidP="008C0BEE">
      <w:pPr>
        <w:spacing w:line="480" w:lineRule="auto"/>
      </w:pPr>
      <w:r>
        <w:br w:type="page"/>
      </w:r>
    </w:p>
    <w:p w14:paraId="4372C963" w14:textId="77777777" w:rsidR="0018178D" w:rsidRDefault="0018178D" w:rsidP="008C0BEE">
      <w:pPr>
        <w:spacing w:line="480" w:lineRule="auto"/>
      </w:pPr>
    </w:p>
    <w:p w14:paraId="25A4A8D1" w14:textId="77777777" w:rsidR="0018178D" w:rsidRDefault="0018178D" w:rsidP="008C0BEE">
      <w:pPr>
        <w:spacing w:line="480" w:lineRule="auto"/>
        <w:ind w:firstLine="720"/>
        <w:jc w:val="both"/>
      </w:pPr>
      <w:r>
        <w:t xml:space="preserve">A version of this chapter was originally published by </w:t>
      </w:r>
      <w:r w:rsidR="001D1821">
        <w:t>Zheng Lu</w:t>
      </w:r>
      <w:r>
        <w:t>, S. Alan Cramer, and David M. Jenkins:</w:t>
      </w:r>
    </w:p>
    <w:p w14:paraId="38ED2933" w14:textId="77777777" w:rsidR="0018178D" w:rsidRDefault="0018178D" w:rsidP="008C0BEE">
      <w:pPr>
        <w:tabs>
          <w:tab w:val="left" w:pos="3549"/>
        </w:tabs>
        <w:spacing w:line="480" w:lineRule="auto"/>
        <w:jc w:val="both"/>
      </w:pPr>
    </w:p>
    <w:p w14:paraId="7D526A1B" w14:textId="77777777" w:rsidR="0018178D" w:rsidRDefault="001D1821" w:rsidP="008C0BEE">
      <w:pPr>
        <w:tabs>
          <w:tab w:val="left" w:pos="3549"/>
        </w:tabs>
        <w:spacing w:line="480" w:lineRule="auto"/>
        <w:jc w:val="both"/>
      </w:pPr>
      <w:r>
        <w:t>Lu</w:t>
      </w:r>
      <w:r w:rsidR="0018178D">
        <w:t xml:space="preserve">, </w:t>
      </w:r>
      <w:r>
        <w:t>Z</w:t>
      </w:r>
      <w:r w:rsidR="0018178D">
        <w:t>.; Cramer, S. A.; Jenkins, D. M. “</w:t>
      </w:r>
      <w:r>
        <w:t>Exploiting a Dimeric Silver Transmetallating Reagent to Synthesize Macrocyclic Tetracarbene Complexes</w:t>
      </w:r>
      <w:r w:rsidR="0018178D">
        <w:t xml:space="preserve">.” </w:t>
      </w:r>
      <w:r w:rsidR="00AF4512">
        <w:rPr>
          <w:i/>
        </w:rPr>
        <w:t>Chem. Sci.</w:t>
      </w:r>
      <w:r w:rsidR="0018178D">
        <w:t xml:space="preserve"> </w:t>
      </w:r>
      <w:r w:rsidR="0018178D" w:rsidRPr="006D0757">
        <w:rPr>
          <w:b/>
        </w:rPr>
        <w:t>201</w:t>
      </w:r>
      <w:r w:rsidR="00AF4512">
        <w:rPr>
          <w:b/>
        </w:rPr>
        <w:t>2</w:t>
      </w:r>
      <w:r w:rsidR="0018178D">
        <w:t xml:space="preserve">. </w:t>
      </w:r>
      <w:r w:rsidR="00AF4512">
        <w:t>3</w:t>
      </w:r>
      <w:r w:rsidR="0018178D">
        <w:t>, 3</w:t>
      </w:r>
      <w:r w:rsidR="00AF4512">
        <w:t>081</w:t>
      </w:r>
      <w:r w:rsidR="0018178D">
        <w:t>-3</w:t>
      </w:r>
      <w:r w:rsidR="00AF4512">
        <w:t>087</w:t>
      </w:r>
      <w:r w:rsidR="0018178D">
        <w:t>.</w:t>
      </w:r>
    </w:p>
    <w:p w14:paraId="3729290F" w14:textId="77777777" w:rsidR="0009490F" w:rsidRDefault="0009490F" w:rsidP="008C0BEE">
      <w:pPr>
        <w:tabs>
          <w:tab w:val="left" w:pos="3549"/>
        </w:tabs>
        <w:spacing w:line="480" w:lineRule="auto"/>
      </w:pPr>
    </w:p>
    <w:p w14:paraId="41190867" w14:textId="78643D18" w:rsidR="0009490F" w:rsidRDefault="0009490F" w:rsidP="008C0BEE">
      <w:pPr>
        <w:tabs>
          <w:tab w:val="left" w:pos="3549"/>
        </w:tabs>
        <w:spacing w:line="480" w:lineRule="auto"/>
        <w:jc w:val="both"/>
      </w:pPr>
      <w:r>
        <w:t>All work presented in this chapter was altered from the original publication to only include work completed by S. Alan Cramer unless otherwise noted within the text.</w:t>
      </w:r>
    </w:p>
    <w:p w14:paraId="4CC431D6" w14:textId="77777777" w:rsidR="0018178D" w:rsidRDefault="0018178D" w:rsidP="008C0BEE">
      <w:pPr>
        <w:pStyle w:val="Heading2"/>
        <w:spacing w:line="480" w:lineRule="auto"/>
        <w:jc w:val="left"/>
      </w:pPr>
      <w:bookmarkStart w:id="40" w:name="_Toc379533754"/>
      <w:r>
        <w:t>Abstract</w:t>
      </w:r>
      <w:bookmarkEnd w:id="40"/>
      <w:r>
        <w:tab/>
      </w:r>
    </w:p>
    <w:p w14:paraId="55DDF7A6" w14:textId="77777777" w:rsidR="00FD5FA3" w:rsidRPr="00FD5FA3" w:rsidRDefault="00FD5FA3" w:rsidP="008C0BEE">
      <w:pPr>
        <w:spacing w:line="480" w:lineRule="auto"/>
        <w:ind w:firstLine="720"/>
        <w:jc w:val="both"/>
        <w:rPr>
          <w:lang w:val="en-GB"/>
        </w:rPr>
      </w:pPr>
      <w:r w:rsidRPr="00FD5FA3">
        <w:rPr>
          <w:lang w:val="en-GB"/>
        </w:rPr>
        <w:t>A dimeric macrocyclic tetra-N-heterocyclic carbene (NHC) silver complex was synthesized and shown to successfully extend transmetallation of polydentate NHCs beyond bidentate NHCs.  The silver complex was utilized in the preparation of a variety of monomeric tetra-NHC complexes ranging from early first row to late third row transition metals in moderate to high yield for a total of nine examples of transmetallation.  Among these complexes are rare examples of silver transmetallation with first row transition metals: chromium, iron, and cobalt.  Additionally, the first examples of tetracarbenes on chromium and gold are reported.  All compounds were characterized by single crystal X-ray diffraction, ESI-MS, and spectroscopic techniques.</w:t>
      </w:r>
    </w:p>
    <w:p w14:paraId="3F72809C" w14:textId="77777777" w:rsidR="0018178D" w:rsidRDefault="0018178D" w:rsidP="008C0BEE">
      <w:pPr>
        <w:pStyle w:val="Heading2"/>
        <w:spacing w:line="480" w:lineRule="auto"/>
        <w:jc w:val="left"/>
      </w:pPr>
      <w:bookmarkStart w:id="41" w:name="_Toc379533755"/>
      <w:r>
        <w:lastRenderedPageBreak/>
        <w:t>Introduction</w:t>
      </w:r>
      <w:bookmarkEnd w:id="41"/>
    </w:p>
    <w:p w14:paraId="2EDF2133" w14:textId="690171C7" w:rsidR="00A15E6A" w:rsidRPr="00A15E6A" w:rsidRDefault="00A15E6A" w:rsidP="008C0BEE">
      <w:pPr>
        <w:spacing w:line="480" w:lineRule="auto"/>
        <w:ind w:firstLine="720"/>
        <w:jc w:val="both"/>
        <w:rPr>
          <w:lang w:val="en-GB"/>
        </w:rPr>
      </w:pPr>
      <w:r w:rsidRPr="00A15E6A">
        <w:rPr>
          <w:lang w:val="en-GB"/>
        </w:rPr>
        <w:t>The facile synthesis of bidentate</w:t>
      </w:r>
      <w:hyperlink w:anchor="_ENREF_97" w:tooltip="Corberan, 2009 #71" w:history="1">
        <w:r w:rsidR="009366DC" w:rsidRPr="00A15E6A">
          <w:rPr>
            <w:lang w:val="en-GB"/>
          </w:rPr>
          <w:fldChar w:fldCharType="begin"/>
        </w:r>
        <w:r w:rsidR="009366DC">
          <w:rPr>
            <w:lang w:val="en-GB"/>
          </w:rPr>
          <w:instrText xml:space="preserve"> ADDIN EN.CITE &lt;EndNote&gt;&lt;Cite&gt;&lt;Author&gt;Corberan&lt;/Author&gt;&lt;Year&gt;2009&lt;/Year&gt;&lt;RecNum&gt;71&lt;/RecNum&gt;&lt;DisplayText&gt;&lt;style face="superscript"&gt;57&lt;/style&gt;&lt;/DisplayText&gt;&lt;record&gt;&lt;rec-number&gt;71&lt;/rec-number&gt;&lt;foreign-keys&gt;&lt;key app="EN" db-id="s0a50z9zlf90x2esvvjvwp9t9frez5r00xxa" timestamp="1387650602"&gt;71&lt;/key&gt;&lt;/foreign-keys&gt;&lt;ref-type name="Journal Article"&gt;17&lt;/ref-type&gt;&lt;contributors&gt;&lt;authors&gt;&lt;author&gt;Corberan, Rosa&lt;/author&gt;&lt;author&gt;Mas-Marza, Elena&lt;/author&gt;&lt;author&gt;Peris, Eduardo&lt;/author&gt;&lt;/authors&gt;&lt;/contributors&gt;&lt;titles&gt;&lt;title&gt;Mono-, Bi- and Tridentate N-Heterocyclic Carbene Ligands for the Preparation of Transition-Metal-Based Homogeneous Catalysts&lt;/title&gt;&lt;secondary-title&gt;Eur. J. Inorg. Chem.&lt;/secondary-title&gt;&lt;/titles&gt;&lt;periodical&gt;&lt;full-title&gt;European Journal of Inorganic Chemistry&lt;/full-title&gt;&lt;abbr-1&gt;Eur. J. Inorg. Chem.&lt;/abbr-1&gt;&lt;abbr-2&gt;Eur J Inorg Chem&lt;/abbr-2&gt;&lt;/periodical&gt;&lt;pages&gt;1700-1716&lt;/pages&gt;&lt;number&gt;Copyright (C) 2012 American Chemical Society (ACS). All Rights Reserved.&lt;/number&gt;&lt;keywords&gt;&lt;keyword&gt;review multidentate heterocyclic carbene ligand transition metal catalyst prepn&lt;/keyword&gt;&lt;keyword&gt;homogeneous catalyst carbene transition metal complex prepn review&lt;/keyword&gt;&lt;/keywords&gt;&lt;dates&gt;&lt;year&gt;2009&lt;/year&gt;&lt;/dates&gt;&lt;publisher&gt;Wiley-VCH Verlag GmbH &amp;amp; Co. KGaA&lt;/publisher&gt;&lt;isbn&gt;1434-1948&lt;/isbn&gt;&lt;work-type&gt;10.1002/ejic.200801095&lt;/work-type&gt;&lt;urls&gt;&lt;/urls&gt;&lt;electronic-resource-num&gt;10.1002/ejic.200801095&lt;/electronic-resource-num&gt;&lt;/record&gt;&lt;/Cite&gt;&lt;/EndNote&gt;</w:instrText>
        </w:r>
        <w:r w:rsidR="009366DC" w:rsidRPr="00A15E6A">
          <w:rPr>
            <w:lang w:val="en-GB"/>
          </w:rPr>
          <w:fldChar w:fldCharType="separate"/>
        </w:r>
        <w:r w:rsidR="009366DC" w:rsidRPr="009366DC">
          <w:rPr>
            <w:noProof/>
            <w:vertAlign w:val="superscript"/>
            <w:lang w:val="en-GB"/>
          </w:rPr>
          <w:t>57</w:t>
        </w:r>
        <w:r w:rsidR="009366DC" w:rsidRPr="00A15E6A">
          <w:fldChar w:fldCharType="end"/>
        </w:r>
      </w:hyperlink>
      <w:r w:rsidRPr="00A15E6A">
        <w:rPr>
          <w:lang w:val="en-GB"/>
        </w:rPr>
        <w:t xml:space="preserve"> and tridentate</w:t>
      </w:r>
      <w:hyperlink w:anchor="_ENREF_97" w:tooltip="Corberan, 2009 #71" w:history="1">
        <w:r w:rsidR="009366DC" w:rsidRPr="00A15E6A">
          <w:rPr>
            <w:lang w:val="en-GB"/>
          </w:rPr>
          <w:fldChar w:fldCharType="begin">
            <w:fldData xml:space="preserve">PEVuZE5vdGU+PENpdGU+PEF1dGhvcj5Db3JiZXJhbjwvQXV0aG9yPjxZZWFyPjIwMDk8L1llYXI+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</w:fldData>
          </w:fldChar>
        </w:r>
        <w:r w:rsidR="009366DC">
          <w:rPr>
            <w:lang w:val="en-GB"/>
          </w:rPr>
          <w:instrText xml:space="preserve"> ADDIN EN.CITE </w:instrText>
        </w:r>
        <w:r w:rsidR="009366DC">
          <w:rPr>
            <w:lang w:val="en-GB"/>
          </w:rPr>
          <w:fldChar w:fldCharType="begin">
            <w:fldData xml:space="preserve">PEVuZE5vdGU+PENpdGU+PEF1dGhvcj5Db3JiZXJhbjwvQXV0aG9yPjxZZWFyPjIwMDk8L1llYXI+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</w:fldData>
          </w:fldChar>
        </w:r>
        <w:r w:rsidR="009366DC">
          <w:rPr>
            <w:lang w:val="en-GB"/>
          </w:rPr>
          <w:instrText xml:space="preserve"> ADDIN EN.CITE.DATA </w:instrText>
        </w:r>
        <w:r w:rsidR="009366DC">
          <w:rPr>
            <w:lang w:val="en-GB"/>
          </w:rPr>
        </w:r>
        <w:r w:rsidR="009366DC">
          <w:rPr>
            <w:lang w:val="en-GB"/>
          </w:rPr>
          <w:fldChar w:fldCharType="end"/>
        </w:r>
        <w:r w:rsidR="009366DC" w:rsidRPr="00A15E6A">
          <w:rPr>
            <w:lang w:val="en-GB"/>
          </w:rPr>
        </w:r>
        <w:r w:rsidR="009366DC" w:rsidRPr="00A15E6A">
          <w:rPr>
            <w:lang w:val="en-GB"/>
          </w:rPr>
          <w:fldChar w:fldCharType="separate"/>
        </w:r>
        <w:r w:rsidR="009366DC" w:rsidRPr="009366DC">
          <w:rPr>
            <w:noProof/>
            <w:vertAlign w:val="superscript"/>
            <w:lang w:val="en-GB"/>
          </w:rPr>
          <w:t>57-58</w:t>
        </w:r>
        <w:r w:rsidR="009366DC" w:rsidRPr="00A15E6A">
          <w:fldChar w:fldCharType="end"/>
        </w:r>
      </w:hyperlink>
      <w:r w:rsidRPr="00A15E6A">
        <w:rPr>
          <w:lang w:val="en-GB"/>
        </w:rPr>
        <w:t xml:space="preserve"> N-heterocyclic carbenes (NHCs) coupled with their resistance to oxidation</w:t>
      </w:r>
      <w:hyperlink w:anchor="_ENREF_24" w:tooltip="Strassner, 2007 #19" w:history="1">
        <w:r w:rsidR="009366DC" w:rsidRPr="00A15E6A">
          <w:rPr>
            <w:lang w:val="en-GB"/>
          </w:rPr>
          <w:fldChar w:fldCharType="begin"/>
        </w:r>
        <w:r w:rsidR="009366DC">
          <w:rPr>
            <w:lang w:val="en-GB"/>
          </w:rPr>
          <w:instrText xml:space="preserve"> ADDIN EN.CITE &lt;EndNote&gt;&lt;Cite&gt;&lt;Author&gt;Strassner&lt;/Author&gt;&lt;Year&gt;2007&lt;/Year&gt;&lt;RecNum&gt;19&lt;/RecNum&gt;&lt;DisplayText&gt;&lt;style face="superscript"&gt;11d&lt;/style&gt;&lt;/DisplayText&gt;&lt;record&gt;&lt;rec-number&gt;19&lt;/rec-number&gt;&lt;foreign-keys&gt;&lt;key app="EN" db-id="s0a50z9zlf90x2esvvjvwp9t9frez5r00xxa" timestamp="1387650526"&gt;19&lt;/key&gt;&lt;/foreign-keys&gt;&lt;ref-type name="Journal Article"&gt;17&lt;/ref-type&gt;&lt;contributors&gt;&lt;authors&gt;&lt;author&gt;Strassner, Thomas&lt;/author&gt;&lt;/authors&gt;&lt;/contributors&gt;&lt;auth-address&gt;Physikalische Organische Chemie, Technische Universitaet Dresden, Dresden, Germany.&lt;/auth-address&gt;&lt;titles&gt;&lt;title&gt;The role of NHC ligands in oxidation catalysis&lt;/title&gt;&lt;secondary-title&gt;Top. Organomet. Chem.&lt;/secondary-title&gt;&lt;alt-title&gt;Topics in Organometallic Chemistry&lt;/alt-title&gt;&lt;/titles&gt;&lt;pages&gt;125-148&lt;/pages&gt;&lt;volume&gt;22&lt;/volume&gt;&lt;number&gt;Organometallic Oxidation Catalysis&lt;/number&gt;&lt;keywords&gt;&lt;keyword&gt;Density functional theory (of NHC carbene transition metal complexes)&lt;/keyword&gt;&lt;keyword&gt;Oxidation catalysts (prepn. and role of NHC ligands in transition metal mediated oxidn. catalysis)&lt;/keyword&gt;&lt;keyword&gt;Carbene complexes Role: CAT (Catalyst use), SPN (Synthetic preparation), PREP (Preparation), USES (Uses) (prepn. and role of NHC ligands in transition metal mediated oxidn. catalysis)&lt;/keyword&gt;&lt;keyword&gt;review imidazolidene NHC ligand prepn transition metal oxidn catalysis&lt;/keyword&gt;&lt;/keywords&gt;&lt;dates&gt;&lt;year&gt;2007&lt;/year&gt;&lt;/dates&gt;&lt;isbn&gt;1436-6002&lt;/isbn&gt;&lt;accession-num&gt;2007:544202&lt;/accession-num&gt;&lt;urls&gt;&lt;/urls&gt;&lt;remote-database-name&gt;CAPLUS&lt;/remote-database-name&gt;&lt;remote-database-provider&gt;American Chemical Society . All Rights Reserved.&lt;/remote-database-provider&gt;&lt;language&gt;English&lt;/language&gt;&lt;/record&gt;&lt;/Cite&gt;&lt;/EndNote&gt;</w:instrText>
        </w:r>
        <w:r w:rsidR="009366DC" w:rsidRPr="00A15E6A">
          <w:rPr>
            <w:lang w:val="en-GB"/>
          </w:rPr>
          <w:fldChar w:fldCharType="separate"/>
        </w:r>
        <w:r w:rsidR="009366DC" w:rsidRPr="00617021">
          <w:rPr>
            <w:noProof/>
            <w:vertAlign w:val="superscript"/>
            <w:lang w:val="en-GB"/>
          </w:rPr>
          <w:t>11d</w:t>
        </w:r>
        <w:r w:rsidR="009366DC" w:rsidRPr="00A15E6A">
          <w:fldChar w:fldCharType="end"/>
        </w:r>
      </w:hyperlink>
      <w:r w:rsidRPr="00A15E6A">
        <w:rPr>
          <w:lang w:val="en-GB"/>
        </w:rPr>
        <w:t xml:space="preserve"> has made these chelating ligands a complementary choice to phosphines for many applications.  Bidentate NHCs have been employed as auxiliary ligands for catalysts ranging from Pd catalysed coupling</w:t>
      </w:r>
      <w:hyperlink w:anchor="_ENREF_99" w:tooltip="Fortman, 2011 #73" w:history="1">
        <w:r w:rsidR="009366DC" w:rsidRPr="00A15E6A">
          <w:rPr>
            <w:lang w:val="en-GB"/>
          </w:rPr>
          <w:fldChar w:fldCharType="begin">
            <w:fldData xml:space="preserve">PEVuZE5vdGU+PENpdGU+PEF1dGhvcj5Gb3J0bWFuPC9BdXRob3I+PFllYXI+MjAxMTwvWWVhcj48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</w:fldData>
          </w:fldChar>
        </w:r>
        <w:r w:rsidR="009366DC">
          <w:rPr>
            <w:lang w:val="en-GB"/>
          </w:rPr>
          <w:instrText xml:space="preserve"> ADDIN EN.CITE </w:instrText>
        </w:r>
        <w:r w:rsidR="009366DC">
          <w:rPr>
            <w:lang w:val="en-GB"/>
          </w:rPr>
          <w:fldChar w:fldCharType="begin">
            <w:fldData xml:space="preserve">PEVuZE5vdGU+PENpdGU+PEF1dGhvcj5Gb3J0bWFuPC9BdXRob3I+PFllYXI+MjAxMTwvWWVhcj48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</w:fldData>
          </w:fldChar>
        </w:r>
        <w:r w:rsidR="009366DC">
          <w:rPr>
            <w:lang w:val="en-GB"/>
          </w:rPr>
          <w:instrText xml:space="preserve"> ADDIN EN.CITE.DATA </w:instrText>
        </w:r>
        <w:r w:rsidR="009366DC">
          <w:rPr>
            <w:lang w:val="en-GB"/>
          </w:rPr>
        </w:r>
        <w:r w:rsidR="009366DC">
          <w:rPr>
            <w:lang w:val="en-GB"/>
          </w:rPr>
          <w:fldChar w:fldCharType="end"/>
        </w:r>
        <w:r w:rsidR="009366DC" w:rsidRPr="00A15E6A">
          <w:rPr>
            <w:lang w:val="en-GB"/>
          </w:rPr>
        </w:r>
        <w:r w:rsidR="009366DC" w:rsidRPr="00A15E6A">
          <w:rPr>
            <w:lang w:val="en-GB"/>
          </w:rPr>
          <w:fldChar w:fldCharType="separate"/>
        </w:r>
        <w:r w:rsidR="009366DC" w:rsidRPr="009366DC">
          <w:rPr>
            <w:noProof/>
            <w:vertAlign w:val="superscript"/>
            <w:lang w:val="en-GB"/>
          </w:rPr>
          <w:t>59</w:t>
        </w:r>
        <w:r w:rsidR="009366DC" w:rsidRPr="00A15E6A">
          <w:fldChar w:fldCharType="end"/>
        </w:r>
      </w:hyperlink>
      <w:r w:rsidRPr="00A15E6A">
        <w:rPr>
          <w:lang w:val="en-GB"/>
        </w:rPr>
        <w:t xml:space="preserve"> to olefin hydrogenation.</w:t>
      </w:r>
      <w:hyperlink w:anchor="_ENREF_101" w:tooltip="Lund, 2012 #75" w:history="1">
        <w:r w:rsidR="009366DC" w:rsidRPr="00A15E6A">
          <w:rPr>
            <w:lang w:val="en-GB"/>
          </w:rPr>
          <w:fldChar w:fldCharType="begin"/>
        </w:r>
        <w:r w:rsidR="009366DC">
          <w:rPr>
            <w:lang w:val="en-GB"/>
          </w:rPr>
          <w:instrText xml:space="preserve"> ADDIN EN.CITE &lt;EndNote&gt;&lt;Cite&gt;&lt;Author&gt;Lund&lt;/Author&gt;&lt;Year&gt;2012&lt;/Year&gt;&lt;RecNum&gt;75&lt;/RecNum&gt;&lt;DisplayText&gt;&lt;style face="superscript"&gt;60&lt;/style&gt;&lt;/DisplayText&gt;&lt;record&gt;&lt;rec-number&gt;75&lt;/rec-number&gt;&lt;foreign-keys&gt;&lt;key app="EN" db-id="s0a50z9zlf90x2esvvjvwp9t9frez5r00xxa" timestamp="1387650602"&gt;75&lt;/key&gt;&lt;/foreign-keys&gt;&lt;ref-type name="Journal Article"&gt;17&lt;/ref-type&gt;&lt;contributors&gt;&lt;authors&gt;&lt;author&gt;Lund, Clinton L.&lt;/author&gt;&lt;author&gt;Sgro, Michael J.&lt;/author&gt;&lt;author&gt;Cariou, Renan&lt;/author&gt;&lt;author&gt;Stephan, Douglas W.&lt;/author&gt;&lt;/authors&gt;&lt;/contributors&gt;&lt;titles&gt;&lt;title&gt;A Cis-Bis-Mixed-Carbene Ruthenium Hydride Complex: An Olefin-Selective Hydrogenation Catalyst&lt;/title&gt;&lt;secondary-title&gt;Organometallics&lt;/secondary-title&gt;&lt;/titles&gt;&lt;periodical&gt;&lt;full-title&gt;Organometallics&lt;/full-title&gt;&lt;abbr-1&gt;Organometallics&lt;/abbr-1&gt;&lt;abbr-2&gt;Organometallics&lt;/abbr-2&gt;&lt;/periodical&gt;&lt;pages&gt;802-805&lt;/pages&gt;&lt;volume&gt;31&lt;/volume&gt;&lt;number&gt;Copyright (C) 2012 American Chemical Society (ACS). All Rights Reserved.&lt;/number&gt;&lt;keywords&gt;&lt;keyword&gt;bis carbene ruthenium hydride prepn hydrogenation catalyst olefin&lt;/keyword&gt;&lt;keyword&gt;crystal mol structure bis imidazolidene carbene ruthenium hydride complex&lt;/keyword&gt;&lt;/keywords&gt;&lt;dates&gt;&lt;year&gt;2012&lt;/year&gt;&lt;/dates&gt;&lt;publisher&gt;American Chemical Society&lt;/publisher&gt;&lt;isbn&gt;0276-7333&lt;/isbn&gt;&lt;work-type&gt;10.1021/om300014r&lt;/work-type&gt;&lt;urls&gt;&lt;/urls&gt;&lt;electronic-resource-num&gt;10.1021/om300014r&lt;/electronic-resource-num&gt;&lt;/record&gt;&lt;/Cite&gt;&lt;/EndNote&gt;</w:instrText>
        </w:r>
        <w:r w:rsidR="009366DC" w:rsidRPr="00A15E6A">
          <w:rPr>
            <w:lang w:val="en-GB"/>
          </w:rPr>
          <w:fldChar w:fldCharType="separate"/>
        </w:r>
        <w:r w:rsidR="009366DC" w:rsidRPr="009366DC">
          <w:rPr>
            <w:noProof/>
            <w:vertAlign w:val="superscript"/>
            <w:lang w:val="en-GB"/>
          </w:rPr>
          <w:t>60</w:t>
        </w:r>
        <w:r w:rsidR="009366DC" w:rsidRPr="00A15E6A">
          <w:fldChar w:fldCharType="end"/>
        </w:r>
      </w:hyperlink>
      <w:r w:rsidRPr="00A15E6A">
        <w:rPr>
          <w:lang w:val="en-GB"/>
        </w:rPr>
        <w:t xml:space="preserve">  In addition to their use in catalysis,</w:t>
      </w:r>
      <w:hyperlink w:anchor="_ENREF_102" w:tooltip="Mata, 2007 #76" w:history="1">
        <w:r w:rsidR="009366DC" w:rsidRPr="00A15E6A">
          <w:rPr>
            <w:lang w:val="en-GB"/>
          </w:rPr>
          <w:fldChar w:fldCharType="begin"/>
        </w:r>
        <w:r w:rsidR="009366DC">
          <w:rPr>
            <w:lang w:val="en-GB"/>
          </w:rPr>
          <w:instrText xml:space="preserve"> ADDIN EN.CITE &lt;EndNote&gt;&lt;Cite&gt;&lt;Author&gt;Mata&lt;/Author&gt;&lt;Year&gt;2007&lt;/Year&gt;&lt;RecNum&gt;76&lt;/RecNum&gt;&lt;DisplayText&gt;&lt;style face="superscript"&gt;61&lt;/style&gt;&lt;/DisplayText&gt;&lt;record&gt;&lt;rec-number&gt;76&lt;/rec-number&gt;&lt;foreign-keys&gt;&lt;key app="EN" db-id="s0a50z9zlf90x2esvvjvwp9t9frez5r00xxa" timestamp="1387650602"&gt;76&lt;/key&gt;&lt;/foreign-keys&gt;&lt;ref-type name="Journal Article"&gt;17&lt;/ref-type&gt;&lt;contributors&gt;&lt;authors&gt;&lt;author&gt;Mata, Jose A.&lt;/author&gt;&lt;author&gt;Poyatos, Macarena&lt;/author&gt;&lt;author&gt;Peris, Eduardo&lt;/author&gt;&lt;/authors&gt;&lt;/contributors&gt;&lt;titles&gt;&lt;title&gt;Structural and catalytic properties of chelating bis- and tris-N-heterocyclic carbenes&lt;/title&gt;&lt;secondary-title&gt;Coord. Chem. Rev.&lt;/secondary-title&gt;&lt;/titles&gt;&lt;periodical&gt;&lt;full-title&gt;Coordination Chemistry Reviews&lt;/full-title&gt;&lt;abbr-1&gt;Coord. Chem. Rev.&lt;/abbr-1&gt;&lt;abbr-2&gt;Coord Chem Rev&lt;/abbr-2&gt;&lt;/periodical&gt;&lt;pages&gt;841-859&lt;/pages&gt;&lt;volume&gt;251&lt;/volume&gt;&lt;number&gt;Copyright (C) 2012 American Chemical Society (ACS). All Rights Reserved.&lt;/number&gt;&lt;keywords&gt;&lt;keyword&gt;review chelating heterocyclic carbene metal complex catalytic property&lt;/keyword&gt;&lt;/keywords&gt;&lt;dates&gt;&lt;year&gt;2007&lt;/year&gt;&lt;/dates&gt;&lt;publisher&gt;Elsevier B.V.&lt;/publisher&gt;&lt;isbn&gt;0010-8545&lt;/isbn&gt;&lt;work-type&gt;10.1016/j.ccr.2006.06.008&lt;/work-type&gt;&lt;urls&gt;&lt;/urls&gt;&lt;electronic-resource-num&gt;10.1016/j.ccr.2006.06.008&lt;/electronic-resource-num&gt;&lt;/record&gt;&lt;/Cite&gt;&lt;/EndNote&gt;</w:instrText>
        </w:r>
        <w:r w:rsidR="009366DC" w:rsidRPr="00A15E6A">
          <w:rPr>
            <w:lang w:val="en-GB"/>
          </w:rPr>
          <w:fldChar w:fldCharType="separate"/>
        </w:r>
        <w:r w:rsidR="009366DC" w:rsidRPr="009366DC">
          <w:rPr>
            <w:noProof/>
            <w:vertAlign w:val="superscript"/>
            <w:lang w:val="en-GB"/>
          </w:rPr>
          <w:t>61</w:t>
        </w:r>
        <w:r w:rsidR="009366DC" w:rsidRPr="00A15E6A">
          <w:fldChar w:fldCharType="end"/>
        </w:r>
      </w:hyperlink>
      <w:r w:rsidRPr="00A15E6A">
        <w:rPr>
          <w:lang w:val="en-GB"/>
        </w:rPr>
        <w:t xml:space="preserve"> tridentate NHCs have been utilized in the stabilization of novel metal ligand multiple bonds, such as iron nitrides</w:t>
      </w:r>
      <w:r w:rsidRPr="00A15E6A">
        <w:rPr>
          <w:lang w:val="en-GB"/>
        </w:rPr>
        <w:fldChar w:fldCharType="begin">
          <w:fldData xml:space="preserve">PEVuZE5vdGU+PENpdGU+PEF1dGhvcj5Wb2dlbDwvQXV0aG9yPjxZZWFyPjIwMDg8L1llYXI+PFJl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</w:fldData>
        </w:fldChar>
      </w:r>
      <w:r w:rsidR="009366DC">
        <w:rPr>
          <w:lang w:val="en-GB"/>
        </w:rPr>
        <w:instrText xml:space="preserve"> ADDIN EN.CITE </w:instrText>
      </w:r>
      <w:r w:rsidR="009366DC">
        <w:rPr>
          <w:lang w:val="en-GB"/>
        </w:rPr>
        <w:fldChar w:fldCharType="begin">
          <w:fldData xml:space="preserve">PEVuZE5vdGU+PENpdGU+PEF1dGhvcj5Wb2dlbDwvQXV0aG9yPjxZZWFyPjIwMDg8L1llYXI+PFJl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</w:fldData>
        </w:fldChar>
      </w:r>
      <w:r w:rsidR="009366DC">
        <w:rPr>
          <w:lang w:val="en-GB"/>
        </w:rPr>
        <w:instrText xml:space="preserve"> ADDIN EN.CITE.DATA </w:instrText>
      </w:r>
      <w:r w:rsidR="009366DC">
        <w:rPr>
          <w:lang w:val="en-GB"/>
        </w:rPr>
      </w:r>
      <w:r w:rsidR="009366DC">
        <w:rPr>
          <w:lang w:val="en-GB"/>
        </w:rPr>
        <w:fldChar w:fldCharType="end"/>
      </w:r>
      <w:r w:rsidRPr="00A15E6A">
        <w:rPr>
          <w:lang w:val="en-GB"/>
        </w:rPr>
      </w:r>
      <w:r w:rsidRPr="00A15E6A">
        <w:rPr>
          <w:lang w:val="en-GB"/>
        </w:rPr>
        <w:fldChar w:fldCharType="separate"/>
      </w:r>
      <w:hyperlink w:anchor="_ENREF_37" w:tooltip="Vogel, 2008 #8" w:history="1">
        <w:r w:rsidR="009366DC" w:rsidRPr="009366DC">
          <w:rPr>
            <w:noProof/>
            <w:vertAlign w:val="superscript"/>
            <w:lang w:val="en-GB"/>
          </w:rPr>
          <w:t>17b</w:t>
        </w:r>
      </w:hyperlink>
      <w:r w:rsidR="009366DC" w:rsidRPr="009366DC">
        <w:rPr>
          <w:noProof/>
          <w:vertAlign w:val="superscript"/>
          <w:lang w:val="en-GB"/>
        </w:rPr>
        <w:t xml:space="preserve">, </w:t>
      </w:r>
      <w:hyperlink w:anchor="_ENREF_82" w:tooltip="Scepaniak, 2009 #68" w:history="1">
        <w:r w:rsidR="009366DC" w:rsidRPr="009366DC">
          <w:rPr>
            <w:noProof/>
            <w:vertAlign w:val="superscript"/>
            <w:lang w:val="en-GB"/>
          </w:rPr>
          <w:t>43d</w:t>
        </w:r>
      </w:hyperlink>
      <w:r w:rsidR="009366DC" w:rsidRPr="009366DC">
        <w:rPr>
          <w:noProof/>
          <w:vertAlign w:val="superscript"/>
          <w:lang w:val="en-GB"/>
        </w:rPr>
        <w:t xml:space="preserve">, </w:t>
      </w:r>
      <w:hyperlink w:anchor="_ENREF_103" w:tooltip="Scepaniak, 2011 #77" w:history="1">
        <w:r w:rsidR="009366DC" w:rsidRPr="009366DC">
          <w:rPr>
            <w:noProof/>
            <w:vertAlign w:val="superscript"/>
            <w:lang w:val="en-GB"/>
          </w:rPr>
          <w:t>62</w:t>
        </w:r>
      </w:hyperlink>
      <w:r w:rsidRPr="00A15E6A">
        <w:fldChar w:fldCharType="end"/>
      </w:r>
      <w:r w:rsidRPr="00A15E6A">
        <w:rPr>
          <w:lang w:val="en-GB"/>
        </w:rPr>
        <w:t xml:space="preserve"> and cobalt imidos.</w:t>
      </w:r>
      <w:hyperlink w:anchor="_ENREF_40" w:tooltip="Hu, 2004 #12" w:history="1">
        <w:r w:rsidR="009366DC" w:rsidRPr="00A15E6A">
          <w:rPr>
            <w:lang w:val="en-GB"/>
          </w:rPr>
          <w:fldChar w:fldCharType="begin">
            <w:fldData xml:space="preserve">PEVuZE5vdGU+PENpdGU+PEF1dGhvcj5IdTwvQXV0aG9yPjxZZWFyPjIwMDQ8L1llYXI+PFJlY051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</w:fldData>
          </w:fldChar>
        </w:r>
        <w:r w:rsidR="009366DC">
          <w:rPr>
            <w:lang w:val="en-GB"/>
          </w:rPr>
          <w:instrText xml:space="preserve"> ADDIN EN.CITE </w:instrText>
        </w:r>
        <w:r w:rsidR="009366DC">
          <w:rPr>
            <w:lang w:val="en-GB"/>
          </w:rPr>
          <w:fldChar w:fldCharType="begin">
            <w:fldData xml:space="preserve">PEVuZE5vdGU+PENpdGU+PEF1dGhvcj5IdTwvQXV0aG9yPjxZZWFyPjIwMDQ8L1llYXI+PFJlY051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</w:fldData>
          </w:fldChar>
        </w:r>
        <w:r w:rsidR="009366DC">
          <w:rPr>
            <w:lang w:val="en-GB"/>
          </w:rPr>
          <w:instrText xml:space="preserve"> ADDIN EN.CITE.DATA </w:instrText>
        </w:r>
        <w:r w:rsidR="009366DC">
          <w:rPr>
            <w:lang w:val="en-GB"/>
          </w:rPr>
        </w:r>
        <w:r w:rsidR="009366DC">
          <w:rPr>
            <w:lang w:val="en-GB"/>
          </w:rPr>
          <w:fldChar w:fldCharType="end"/>
        </w:r>
        <w:r w:rsidR="009366DC" w:rsidRPr="00A15E6A">
          <w:rPr>
            <w:lang w:val="en-GB"/>
          </w:rPr>
        </w:r>
        <w:r w:rsidR="009366DC" w:rsidRPr="00A15E6A">
          <w:rPr>
            <w:lang w:val="en-GB"/>
          </w:rPr>
          <w:fldChar w:fldCharType="separate"/>
        </w:r>
        <w:r w:rsidR="009366DC" w:rsidRPr="00617021">
          <w:rPr>
            <w:noProof/>
            <w:vertAlign w:val="superscript"/>
            <w:lang w:val="en-GB"/>
          </w:rPr>
          <w:t>18b</w:t>
        </w:r>
        <w:r w:rsidR="009366DC" w:rsidRPr="00A15E6A">
          <w:fldChar w:fldCharType="end"/>
        </w:r>
      </w:hyperlink>
      <w:r w:rsidRPr="00A15E6A">
        <w:rPr>
          <w:lang w:val="en-GB"/>
        </w:rPr>
        <w:t xml:space="preserve">  Despite numerous uses for these strong </w:t>
      </w:r>
      <w:r w:rsidR="00955E19" w:rsidRPr="0071089E">
        <w:rPr>
          <w:rFonts w:ascii="Symbol" w:hAnsi="Symbol"/>
          <w:lang w:val="en-GB"/>
        </w:rPr>
        <w:t></w:t>
      </w:r>
      <w:r w:rsidR="00955E19" w:rsidRPr="00A15E6A">
        <w:rPr>
          <w:lang w:val="en-GB"/>
        </w:rPr>
        <w:t>-</w:t>
      </w:r>
      <w:r w:rsidRPr="00A15E6A">
        <w:rPr>
          <w:lang w:val="en-GB"/>
        </w:rPr>
        <w:t>donor ligands, one class of chelating NHCs that has not been as thoroughly investigated is tetradentate carbenes.</w:t>
      </w:r>
      <w:hyperlink w:anchor="_ENREF_104" w:tooltip="Edwards, 2011 #78" w:history="1">
        <w:r w:rsidR="009366DC" w:rsidRPr="00A15E6A">
          <w:rPr>
            <w:lang w:val="en-GB"/>
          </w:rPr>
          <w:fldChar w:fldCharType="begin"/>
        </w:r>
        <w:r w:rsidR="009366DC">
          <w:rPr>
            <w:lang w:val="en-GB"/>
          </w:rPr>
          <w:instrText xml:space="preserve"> ADDIN EN.CITE &lt;EndNote&gt;&lt;Cite&gt;&lt;Author&gt;Edwards&lt;/Author&gt;&lt;Year&gt;2011&lt;/Year&gt;&lt;RecNum&gt;78&lt;/RecNum&gt;&lt;DisplayText&gt;&lt;style face="superscript"&gt;63&lt;/style&gt;&lt;/DisplayText&gt;&lt;record&gt;&lt;rec-number&gt;78&lt;/rec-number&gt;&lt;foreign-keys&gt;&lt;key app="EN" db-id="s0a50z9zlf90x2esvvjvwp9t9frez5r00xxa" timestamp="1387650603"&gt;78&lt;/key&gt;&lt;/foreign-keys&gt;&lt;ref-type name="Journal Article"&gt;17&lt;/ref-type&gt;&lt;contributors&gt;&lt;authors&gt;&lt;author&gt;Edwards, Peter G.&lt;/author&gt;&lt;author&gt;Hahn, F. Ekkehardt&lt;/author&gt;&lt;/authors&gt;&lt;/contributors&gt;&lt;titles&gt;&lt;title&gt;Synthesis and coordination chemistry of macrocyclic ligands featuring NHC donor groups&lt;/title&gt;&lt;secondary-title&gt;Dalton Trans.&lt;/secondary-title&gt;&lt;/titles&gt;&lt;periodical&gt;&lt;full-title&gt;Dalton Transactions&lt;/full-title&gt;&lt;abbr-1&gt;Dalton Trans.&lt;/abbr-1&gt;&lt;abbr-2&gt;Dalton Trans&lt;/abbr-2&gt;&lt;/periodical&gt;&lt;pages&gt;10278-10288&lt;/pages&gt;&lt;volume&gt;40&lt;/volume&gt;&lt;number&gt;Copyright (C) 2012 American Chemical Society (ACS). All Rights Reserved.&lt;/number&gt;&lt;keywords&gt;&lt;keyword&gt;review macrocyclic ligand NHC heterocyclic carbene donor prepn metalation&lt;/keyword&gt;&lt;keyword&gt;carbene macrocyclic metal complex prepn catalyst chem review&lt;/keyword&gt;&lt;/keywords&gt;&lt;dates&gt;&lt;year&gt;2011&lt;/year&gt;&lt;/dates&gt;&lt;publisher&gt;Royal Society of Chemistry&lt;/publisher&gt;&lt;isbn&gt;1477-9226&lt;/isbn&gt;&lt;work-type&gt;10.1039/c1dt10864f&lt;/work-type&gt;&lt;urls&gt;&lt;/urls&gt;&lt;electronic-resource-num&gt;10.1039/c1dt10864f&lt;/electronic-resource-num&gt;&lt;/record&gt;&lt;/Cite&gt;&lt;/EndNote&gt;</w:instrText>
        </w:r>
        <w:r w:rsidR="009366DC" w:rsidRPr="00A15E6A">
          <w:rPr>
            <w:lang w:val="en-GB"/>
          </w:rPr>
          <w:fldChar w:fldCharType="separate"/>
        </w:r>
        <w:r w:rsidR="009366DC" w:rsidRPr="009366DC">
          <w:rPr>
            <w:noProof/>
            <w:vertAlign w:val="superscript"/>
            <w:lang w:val="en-GB"/>
          </w:rPr>
          <w:t>63</w:t>
        </w:r>
        <w:r w:rsidR="009366DC" w:rsidRPr="00A15E6A">
          <w:fldChar w:fldCharType="end"/>
        </w:r>
      </w:hyperlink>
      <w:r w:rsidRPr="00A15E6A">
        <w:rPr>
          <w:lang w:val="en-GB"/>
        </w:rPr>
        <w:t xml:space="preserve">  Macrocyclic tetradentate carbenes would be structurally similar to, but electronically distinct from, other important tetradentate macrocycles such as cyclam</w:t>
      </w:r>
      <w:hyperlink w:anchor="_ENREF_32" w:tooltip="Rohde, 2003 #3" w:history="1">
        <w:r w:rsidR="009366DC" w:rsidRPr="00A15E6A">
          <w:rPr>
            <w:lang w:val="en-GB"/>
          </w:rPr>
          <w:fldChar w:fldCharType="begin">
            <w:fldData xml:space="preserve">PEVuZE5vdGU+PENpdGU+PEF1dGhvcj5Sb2hkZTwvQXV0aG9yPjxZZWFyPjIwMDM8L1llYXI+PFJl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</w:fldData>
          </w:fldChar>
        </w:r>
        <w:r w:rsidR="009366DC">
          <w:rPr>
            <w:lang w:val="en-GB"/>
          </w:rPr>
          <w:instrText xml:space="preserve"> ADDIN EN.CITE </w:instrText>
        </w:r>
        <w:r w:rsidR="009366DC">
          <w:rPr>
            <w:lang w:val="en-GB"/>
          </w:rPr>
          <w:fldChar w:fldCharType="begin">
            <w:fldData xml:space="preserve">PEVuZE5vdGU+PENpdGU+PEF1dGhvcj5Sb2hkZTwvQXV0aG9yPjxZZWFyPjIwMDM8L1llYXI+PFJl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</w:fldData>
          </w:fldChar>
        </w:r>
        <w:r w:rsidR="009366DC">
          <w:rPr>
            <w:lang w:val="en-GB"/>
          </w:rPr>
          <w:instrText xml:space="preserve"> ADDIN EN.CITE.DATA </w:instrText>
        </w:r>
        <w:r w:rsidR="009366DC">
          <w:rPr>
            <w:lang w:val="en-GB"/>
          </w:rPr>
        </w:r>
        <w:r w:rsidR="009366DC">
          <w:rPr>
            <w:lang w:val="en-GB"/>
          </w:rPr>
          <w:fldChar w:fldCharType="end"/>
        </w:r>
        <w:r w:rsidR="009366DC" w:rsidRPr="00A15E6A">
          <w:rPr>
            <w:lang w:val="en-GB"/>
          </w:rPr>
        </w:r>
        <w:r w:rsidR="009366DC" w:rsidRPr="00A15E6A">
          <w:rPr>
            <w:lang w:val="en-GB"/>
          </w:rPr>
          <w:fldChar w:fldCharType="separate"/>
        </w:r>
        <w:r w:rsidR="009366DC" w:rsidRPr="00617021">
          <w:rPr>
            <w:noProof/>
            <w:vertAlign w:val="superscript"/>
            <w:lang w:val="en-GB"/>
          </w:rPr>
          <w:t>16a</w:t>
        </w:r>
        <w:r w:rsidR="009366DC" w:rsidRPr="00A15E6A">
          <w:fldChar w:fldCharType="end"/>
        </w:r>
      </w:hyperlink>
      <w:r w:rsidRPr="00A15E6A">
        <w:rPr>
          <w:lang w:val="en-GB"/>
        </w:rPr>
        <w:t xml:space="preserve"> or porphyrin.</w:t>
      </w:r>
      <w:hyperlink w:anchor="_ENREF_105" w:tooltip="Nam, 2007 #79" w:history="1">
        <w:r w:rsidR="009366DC" w:rsidRPr="00A15E6A">
          <w:rPr>
            <w:lang w:val="en-GB"/>
          </w:rPr>
          <w:fldChar w:fldCharType="begin"/>
        </w:r>
        <w:r w:rsidR="009366DC">
          <w:rPr>
            <w:lang w:val="en-GB"/>
          </w:rPr>
          <w:instrText xml:space="preserve"> ADDIN EN.CITE &lt;EndNote&gt;&lt;Cite&gt;&lt;Author&gt;Nam&lt;/Author&gt;&lt;Year&gt;2007&lt;/Year&gt;&lt;RecNum&gt;79&lt;/RecNum&gt;&lt;DisplayText&gt;&lt;style face="superscript"&gt;64&lt;/style&gt;&lt;/DisplayText&gt;&lt;record&gt;&lt;rec-number&gt;79&lt;/rec-number&gt;&lt;foreign-keys&gt;&lt;key app="EN" db-id="s0a50z9zlf90x2esvvjvwp9t9frez5r00xxa" timestamp="1387650603"&gt;79&lt;/key&gt;&lt;/foreign-keys&gt;&lt;ref-type name="Journal Article"&gt;17&lt;/ref-type&gt;&lt;contributors&gt;&lt;authors&gt;&lt;author&gt;Nam, Wonwoo&lt;/author&gt;&lt;/authors&gt;&lt;/contributors&gt;&lt;titles&gt;&lt;title&gt;High-Valent Iron(IV)-Oxo Complexes of Heme and Non-Heme Ligands in Oxygenation Reactions&lt;/title&gt;&lt;secondary-title&gt;Acc. Chem. Res.&lt;/secondary-title&gt;&lt;/titles&gt;&lt;periodical&gt;&lt;full-title&gt;Accounts of Chemical Research&lt;/full-title&gt;&lt;abbr-1&gt;Acc. Chem. Res.&lt;/abbr-1&gt;&lt;abbr-2&gt;Acc Chem Res&lt;/abbr-2&gt;&lt;/periodical&gt;&lt;pages&gt;522-531&lt;/pages&gt;&lt;volume&gt;40&lt;/volume&gt;&lt;number&gt;Copyright (C) 2012 American Chemical Society (ACS). All Rights Reserved.&lt;/number&gt;&lt;keywords&gt;&lt;keyword&gt;review cytochrome P450 iron heme enzyme oxygenation&lt;/keyword&gt;&lt;/keywords&gt;&lt;dates&gt;&lt;year&gt;2007&lt;/year&gt;&lt;/dates&gt;&lt;publisher&gt;American Chemical Society&lt;/publisher&gt;&lt;isbn&gt;0001-4842&lt;/isbn&gt;&lt;work-type&gt;10.1021/ar700027f&lt;/work-type&gt;&lt;urls&gt;&lt;/urls&gt;&lt;electronic-resource-num&gt;10.1021/ar700027f&lt;/electronic-resource-num&gt;&lt;/record&gt;&lt;/Cite&gt;&lt;/EndNote&gt;</w:instrText>
        </w:r>
        <w:r w:rsidR="009366DC" w:rsidRPr="00A15E6A">
          <w:rPr>
            <w:lang w:val="en-GB"/>
          </w:rPr>
          <w:fldChar w:fldCharType="separate"/>
        </w:r>
        <w:r w:rsidR="009366DC" w:rsidRPr="009366DC">
          <w:rPr>
            <w:noProof/>
            <w:vertAlign w:val="superscript"/>
            <w:lang w:val="en-GB"/>
          </w:rPr>
          <w:t>64</w:t>
        </w:r>
        <w:r w:rsidR="009366DC" w:rsidRPr="00A15E6A">
          <w:fldChar w:fldCharType="end"/>
        </w:r>
      </w:hyperlink>
    </w:p>
    <w:p w14:paraId="41095C59" w14:textId="0EF8F86F" w:rsidR="00A15E6A" w:rsidRPr="00A15E6A" w:rsidRDefault="00A15E6A" w:rsidP="008C0BEE">
      <w:pPr>
        <w:spacing w:line="480" w:lineRule="auto"/>
        <w:ind w:firstLine="720"/>
        <w:jc w:val="both"/>
        <w:rPr>
          <w:lang w:val="en-GB"/>
        </w:rPr>
      </w:pPr>
      <w:r w:rsidRPr="00A15E6A">
        <w:rPr>
          <w:lang w:val="de-DE"/>
        </w:rPr>
        <w:t>The lack of research with these tetradentate ligands is primarily due to the limited number of metal complexes which have been synthesized.  Since Hahn’s elegant templated synthesis of the first macrocyclic tetracarbene on Pt in 2005,</w:t>
      </w:r>
      <w:hyperlink w:anchor="_ENREF_26" w:tooltip="Hahn, 2005 #25" w:history="1">
        <w:r w:rsidR="009366DC" w:rsidRPr="00A15E6A">
          <w:rPr>
            <w:lang w:val="de-DE"/>
          </w:rPr>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rPr>
            <w:lang w:val="de-DE"/>
          </w:rPr>
          <w:instrText xml:space="preserve"> ADDIN EN.CITE </w:instrText>
        </w:r>
        <w:r w:rsidR="009366DC">
          <w:rPr>
            <w:lang w:val="de-DE"/>
          </w:rPr>
          <w:fldChar w:fldCharType="begin">
            <w:fldData xml:space="preserve">PEVuZE5vdGU+PENpdGU+PEF1dGhvcj5IYWhuPC9BdXRob3I+PFllYXI+MjAwNTwvWWVhcj48UmVj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</w:fldData>
          </w:fldChar>
        </w:r>
        <w:r w:rsidR="009366DC">
          <w:rPr>
            <w:lang w:val="de-DE"/>
          </w:rPr>
          <w:instrText xml:space="preserve"> ADDIN EN.CITE.DATA </w:instrText>
        </w:r>
        <w:r w:rsidR="009366DC">
          <w:rPr>
            <w:lang w:val="de-DE"/>
          </w:rPr>
        </w:r>
        <w:r w:rsidR="009366DC">
          <w:rPr>
            <w:lang w:val="de-DE"/>
          </w:rPr>
          <w:fldChar w:fldCharType="end"/>
        </w:r>
        <w:r w:rsidR="009366DC" w:rsidRPr="00A15E6A">
          <w:rPr>
            <w:lang w:val="de-DE"/>
          </w:rPr>
        </w:r>
        <w:r w:rsidR="009366DC" w:rsidRPr="00A15E6A">
          <w:rPr>
            <w:lang w:val="de-DE"/>
          </w:rPr>
          <w:fldChar w:fldCharType="separate"/>
        </w:r>
        <w:r w:rsidR="009366DC" w:rsidRPr="00617021">
          <w:rPr>
            <w:noProof/>
            <w:vertAlign w:val="superscript"/>
            <w:lang w:val="de-DE"/>
          </w:rPr>
          <w:t>13</w:t>
        </w:r>
        <w:r w:rsidR="009366DC" w:rsidRPr="00A15E6A">
          <w:fldChar w:fldCharType="end"/>
        </w:r>
      </w:hyperlink>
      <w:r w:rsidRPr="00A15E6A">
        <w:rPr>
          <w:lang w:val="de-DE"/>
        </w:rPr>
        <w:t xml:space="preserve"> there have only been five other examples of monomeric macrocyclic tetracarbene complexes, all of which were prepared by in situ deprotonation of imidazoliums.</w:t>
      </w:r>
      <w:r w:rsidRPr="00A15E6A">
        <w:rPr>
          <w:lang w:val="de-DE"/>
        </w:rPr>
        <w:fldChar w:fldCharType="begin">
          <w:fldData xml:space="preserve">PEVuZE5vdGU+PENpdGU+PEF1dGhvcj5NY0tpZTwvQXV0aG9yPjxZZWFyPjIwMDc8L1llYXI+PFJl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==
</w:fldData>
        </w:fldChar>
      </w:r>
      <w:r w:rsidR="009366DC">
        <w:rPr>
          <w:lang w:val="de-DE"/>
        </w:rPr>
        <w:instrText xml:space="preserve"> ADDIN EN.CITE </w:instrText>
      </w:r>
      <w:r w:rsidR="009366DC">
        <w:rPr>
          <w:lang w:val="de-DE"/>
        </w:rPr>
        <w:fldChar w:fldCharType="begin">
          <w:fldData xml:space="preserve">PEVuZE5vdGU+PENpdGU+PEF1dGhvcj5NY0tpZTwvQXV0aG9yPjxZZWFyPjIwMDc8L1llYXI+PFJl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==
</w:fldData>
        </w:fldChar>
      </w:r>
      <w:r w:rsidR="009366DC">
        <w:rPr>
          <w:lang w:val="de-DE"/>
        </w:rPr>
        <w:instrText xml:space="preserve"> ADDIN EN.CITE.DATA </w:instrText>
      </w:r>
      <w:r w:rsidR="009366DC">
        <w:rPr>
          <w:lang w:val="de-DE"/>
        </w:rPr>
      </w:r>
      <w:r w:rsidR="009366DC">
        <w:rPr>
          <w:lang w:val="de-DE"/>
        </w:rPr>
        <w:fldChar w:fldCharType="end"/>
      </w:r>
      <w:r w:rsidRPr="00A15E6A">
        <w:rPr>
          <w:lang w:val="de-DE"/>
        </w:rPr>
      </w:r>
      <w:r w:rsidRPr="00A15E6A">
        <w:rPr>
          <w:lang w:val="de-DE"/>
        </w:rPr>
        <w:fldChar w:fldCharType="separate"/>
      </w:r>
      <w:hyperlink w:anchor="_ENREF_27" w:tooltip="Findlay, 2010 #61" w:history="1">
        <w:r w:rsidR="009366DC" w:rsidRPr="009366DC">
          <w:rPr>
            <w:noProof/>
            <w:vertAlign w:val="superscript"/>
            <w:lang w:val="de-DE"/>
          </w:rPr>
          <w:t>14</w:t>
        </w:r>
      </w:hyperlink>
      <w:r w:rsidR="009366DC" w:rsidRPr="009366DC">
        <w:rPr>
          <w:noProof/>
          <w:vertAlign w:val="superscript"/>
          <w:lang w:val="de-DE"/>
        </w:rPr>
        <w:t xml:space="preserve">, </w:t>
      </w:r>
      <w:hyperlink w:anchor="_ENREF_72" w:tooltip="Bass, 2010 #57" w:history="1">
        <w:r w:rsidR="009366DC" w:rsidRPr="009366DC">
          <w:rPr>
            <w:noProof/>
            <w:vertAlign w:val="superscript"/>
            <w:lang w:val="de-DE"/>
          </w:rPr>
          <w:t>37</w:t>
        </w:r>
      </w:hyperlink>
      <w:r w:rsidR="009366DC" w:rsidRPr="009366DC">
        <w:rPr>
          <w:noProof/>
          <w:vertAlign w:val="superscript"/>
          <w:lang w:val="de-DE"/>
        </w:rPr>
        <w:t xml:space="preserve">, </w:t>
      </w:r>
      <w:hyperlink w:anchor="_ENREF_106" w:tooltip="Cramer, 2011 #80" w:history="1">
        <w:r w:rsidR="009366DC" w:rsidRPr="009366DC">
          <w:rPr>
            <w:noProof/>
            <w:vertAlign w:val="superscript"/>
            <w:lang w:val="de-DE"/>
          </w:rPr>
          <w:t>65</w:t>
        </w:r>
      </w:hyperlink>
      <w:r w:rsidRPr="00A15E6A">
        <w:fldChar w:fldCharType="end"/>
      </w:r>
      <w:r w:rsidRPr="00A15E6A">
        <w:rPr>
          <w:lang w:val="de-DE"/>
        </w:rPr>
        <w:t xml:space="preserve">  Despite the very limited number of examples with this ligand motif, these complexes have been quite significant for systems such as electron transfer reactions</w:t>
      </w:r>
      <w:r w:rsidRPr="00A15E6A">
        <w:rPr>
          <w:lang w:val="de-DE"/>
        </w:rPr>
        <w:fldChar w:fldCharType="begin">
          <w:fldData xml:space="preserve">PEVuZE5vdGU+PENpdGU+PEF1dGhvcj5QYXJrPC9BdXRob3I+PFllYXI+MjAwOTwvWWVhcj48UmVj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</w:fldData>
        </w:fldChar>
      </w:r>
      <w:r w:rsidR="00A50C03">
        <w:rPr>
          <w:lang w:val="de-DE"/>
        </w:rPr>
        <w:instrText xml:space="preserve"> ADDIN EN.CITE </w:instrText>
      </w:r>
      <w:r w:rsidR="00A50C03">
        <w:rPr>
          <w:lang w:val="de-DE"/>
        </w:rPr>
        <w:fldChar w:fldCharType="begin">
          <w:fldData xml:space="preserve">PEVuZE5vdGU+PENpdGU+PEF1dGhvcj5QYXJrPC9BdXRob3I+PFllYXI+MjAwOTwvWWVhcj48UmVj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</w:fldData>
        </w:fldChar>
      </w:r>
      <w:r w:rsidR="00A50C03">
        <w:rPr>
          <w:lang w:val="de-DE"/>
        </w:rPr>
        <w:instrText xml:space="preserve"> ADDIN EN.CITE.DATA </w:instrText>
      </w:r>
      <w:r w:rsidR="00A50C03">
        <w:rPr>
          <w:lang w:val="de-DE"/>
        </w:rPr>
      </w:r>
      <w:r w:rsidR="00A50C03">
        <w:rPr>
          <w:lang w:val="de-DE"/>
        </w:rPr>
        <w:fldChar w:fldCharType="end"/>
      </w:r>
      <w:r w:rsidRPr="00A15E6A">
        <w:rPr>
          <w:lang w:val="de-DE"/>
        </w:rPr>
      </w:r>
      <w:r w:rsidRPr="00A15E6A">
        <w:rPr>
          <w:lang w:val="de-DE"/>
        </w:rPr>
        <w:fldChar w:fldCharType="separate"/>
      </w:r>
      <w:hyperlink w:anchor="_ENREF_27" w:tooltip="Findlay, 2010 #61" w:history="1">
        <w:r w:rsidR="009366DC" w:rsidRPr="00617021">
          <w:rPr>
            <w:noProof/>
            <w:vertAlign w:val="superscript"/>
            <w:lang w:val="de-DE"/>
          </w:rPr>
          <w:t>14a</w:t>
        </w:r>
      </w:hyperlink>
      <w:r w:rsidR="00617021" w:rsidRPr="00617021">
        <w:rPr>
          <w:noProof/>
          <w:vertAlign w:val="superscript"/>
          <w:lang w:val="de-DE"/>
        </w:rPr>
        <w:t xml:space="preserve">, </w:t>
      </w:r>
      <w:hyperlink w:anchor="_ENREF_29" w:tooltip="Park, 2009 #144" w:history="1">
        <w:r w:rsidR="009366DC" w:rsidRPr="00617021">
          <w:rPr>
            <w:noProof/>
            <w:vertAlign w:val="superscript"/>
            <w:lang w:val="de-DE"/>
          </w:rPr>
          <w:t>14c</w:t>
        </w:r>
      </w:hyperlink>
      <w:r w:rsidRPr="00A15E6A">
        <w:fldChar w:fldCharType="end"/>
      </w:r>
      <w:r w:rsidRPr="00A15E6A">
        <w:rPr>
          <w:lang w:val="de-DE"/>
        </w:rPr>
        <w:t xml:space="preserve"> and catalytic aziridination.</w:t>
      </w:r>
      <w:hyperlink w:anchor="_ENREF_106" w:tooltip="Cramer, 2011 #80" w:history="1">
        <w:r w:rsidR="009366DC" w:rsidRPr="00A15E6A">
          <w:rPr>
            <w:lang w:val="de-DE"/>
          </w:rPr>
          <w:fldChar w:fldCharType="begin"/>
        </w:r>
        <w:r w:rsidR="009366DC">
          <w:rPr>
            <w:lang w:val="de-DE"/>
          </w:rPr>
          <w:instrText xml:space="preserve"> ADDIN EN.CITE &lt;EndNote&gt;&lt;Cite&gt;&lt;Author&gt;Cramer&lt;/Author&gt;&lt;Year&gt;2011&lt;/Year&gt;&lt;RecNum&gt;80&lt;/RecNum&gt;&lt;DisplayText&gt;&lt;style face="superscript"&gt;65&lt;/style&gt;&lt;/DisplayText&gt;&lt;record&gt;&lt;rec-number&gt;80&lt;/rec-number&gt;&lt;foreign-keys&gt;&lt;key app="EN" db-id="s0a50z9zlf90x2esvvjvwp9t9frez5r00xxa" timestamp="1387650603"&gt;80&lt;/key&gt;&lt;/foreign-keys&gt;&lt;ref-type name="Journal Article"&gt;17&lt;/ref-type&gt;&lt;contributors&gt;&lt;authors&gt;&lt;author&gt;Cramer, S. Alan&lt;/author&gt;&lt;author&gt;Jenkins, David M.&lt;/author&gt;&lt;/authors&gt;&lt;/contributors&gt;&lt;titles&gt;&lt;title&gt;Synthesis of Aziridines from Alkenes and Aryl Azides with a Reusable Macrocyclic Tetracarbene Iron Catalyst&lt;/title&gt;&lt;secondary-title&gt;J. Am. Chem. Soc.&lt;/secondary-title&gt;&lt;/titles&gt;&lt;periodical&gt;&lt;full-title&gt;Journal of the American Chemical Society&lt;/full-title&gt;&lt;abbr-1&gt;J. Am. Chem. Soc.&lt;/abbr-1&gt;&lt;abbr-2&gt;J Am Chem Soc&lt;/abbr-2&gt;&lt;/periodical&gt;&lt;pages&gt;19342-19345&lt;/pages&gt;&lt;volume&gt;133&lt;/volume&gt;&lt;number&gt;Copyright (C) 2012 American Chemical Society (ACS). All Rights Reserved.&lt;/number&gt;&lt;keywords&gt;&lt;keyword&gt;macrocyclic tetracarbene iron prepn crystal mol structure aziridine catalyst&lt;/keyword&gt;&lt;keyword&gt;alkene aziridination aryl azide macrocyclic tetracarbene iron catalyzed&lt;/keyword&gt;&lt;/keywords&gt;&lt;dates&gt;&lt;year&gt;2011&lt;/year&gt;&lt;/dates&gt;&lt;publisher&gt;American Chemical Society&lt;/publisher&gt;&lt;isbn&gt;0002-7863&lt;/isbn&gt;&lt;work-type&gt;10.1021/ja2090965&lt;/work-type&gt;&lt;urls&gt;&lt;/urls&gt;&lt;electronic-resource-num&gt;10.1021/ja2090965&lt;/electronic-resource-num&gt;&lt;/record&gt;&lt;/Cite&gt;&lt;/EndNote&gt;</w:instrText>
        </w:r>
        <w:r w:rsidR="009366DC" w:rsidRPr="00A15E6A">
          <w:rPr>
            <w:lang w:val="de-DE"/>
          </w:rPr>
          <w:fldChar w:fldCharType="separate"/>
        </w:r>
        <w:r w:rsidR="009366DC" w:rsidRPr="009366DC">
          <w:rPr>
            <w:noProof/>
            <w:vertAlign w:val="superscript"/>
            <w:lang w:val="de-DE"/>
          </w:rPr>
          <w:t>65</w:t>
        </w:r>
        <w:r w:rsidR="009366DC" w:rsidRPr="00A15E6A">
          <w:fldChar w:fldCharType="end"/>
        </w:r>
      </w:hyperlink>
      <w:r w:rsidRPr="00A15E6A">
        <w:rPr>
          <w:lang w:val="de-DE"/>
        </w:rPr>
        <w:t xml:space="preserve">  While the ability to prepare sufficient quantities of the precursor macrocyclic tetraimidazoliums is </w:t>
      </w:r>
      <w:r w:rsidRPr="00A15E6A">
        <w:rPr>
          <w:lang w:val="de-DE"/>
        </w:rPr>
        <w:lastRenderedPageBreak/>
        <w:t>now well known,</w:t>
      </w:r>
      <w:r w:rsidRPr="00A15E6A">
        <w:rPr>
          <w:lang w:val="de-DE"/>
        </w:rPr>
        <w:fldChar w:fldCharType="begin">
          <w:fldData xml:space="preserve">PEVuZE5vdGU+PENpdGU+PEF1dGhvcj5NY0tpZTwvQXV0aG9yPjxZZWFyPjIwMDc8L1llYXI+PFJl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YXpvbGUgd2l0aCBzdWJzZXF1ZW50IG1ldGFsYXRpb24pPC9rZXl3b3JkPjxrZXl3b3JkPk1ldGFs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</w:fldData>
        </w:fldChar>
      </w:r>
      <w:r w:rsidR="00A50C03">
        <w:rPr>
          <w:lang w:val="de-DE"/>
        </w:rPr>
        <w:instrText xml:space="preserve"> ADDIN EN.CITE </w:instrText>
      </w:r>
      <w:r w:rsidR="00A50C03">
        <w:rPr>
          <w:lang w:val="de-DE"/>
        </w:rPr>
        <w:fldChar w:fldCharType="begin">
          <w:fldData xml:space="preserve">PEVuZE5vdGU+PENpdGU+PEF1dGhvcj5NY0tpZTwvQXV0aG9yPjxZZWFyPjIwMDc8L1llYXI+PFJl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YXpvbGUgd2l0aCBzdWJzZXF1ZW50IG1ldGFsYXRpb24pPC9rZXl3b3JkPjxrZXl3b3JkPk1ldGFs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</w:fldData>
        </w:fldChar>
      </w:r>
      <w:r w:rsidR="00A50C03">
        <w:rPr>
          <w:lang w:val="de-DE"/>
        </w:rPr>
        <w:instrText xml:space="preserve"> ADDIN EN.CITE.DATA </w:instrText>
      </w:r>
      <w:r w:rsidR="00A50C03">
        <w:rPr>
          <w:lang w:val="de-DE"/>
        </w:rPr>
      </w:r>
      <w:r w:rsidR="00A50C03">
        <w:rPr>
          <w:lang w:val="de-DE"/>
        </w:rPr>
        <w:fldChar w:fldCharType="end"/>
      </w:r>
      <w:r w:rsidRPr="00A15E6A">
        <w:rPr>
          <w:lang w:val="de-DE"/>
        </w:rPr>
      </w:r>
      <w:r w:rsidRPr="00A15E6A">
        <w:rPr>
          <w:lang w:val="de-DE"/>
        </w:rPr>
        <w:fldChar w:fldCharType="separate"/>
      </w:r>
      <w:hyperlink w:anchor="_ENREF_28" w:tooltip="McKie, 2007 #29" w:history="1">
        <w:r w:rsidR="009366DC" w:rsidRPr="00617021">
          <w:rPr>
            <w:noProof/>
            <w:vertAlign w:val="superscript"/>
            <w:lang w:val="de-DE"/>
          </w:rPr>
          <w:t>14b</w:t>
        </w:r>
      </w:hyperlink>
      <w:r w:rsidR="00617021" w:rsidRPr="00617021">
        <w:rPr>
          <w:noProof/>
          <w:vertAlign w:val="superscript"/>
          <w:lang w:val="de-DE"/>
        </w:rPr>
        <w:t xml:space="preserve">, </w:t>
      </w:r>
      <w:hyperlink w:anchor="_ENREF_72" w:tooltip="Bass, 2010 #57" w:history="1">
        <w:r w:rsidR="009366DC" w:rsidRPr="00617021">
          <w:rPr>
            <w:noProof/>
            <w:vertAlign w:val="superscript"/>
            <w:lang w:val="de-DE"/>
          </w:rPr>
          <w:t>37</w:t>
        </w:r>
      </w:hyperlink>
      <w:r w:rsidRPr="00A15E6A">
        <w:fldChar w:fldCharType="end"/>
      </w:r>
      <w:r w:rsidRPr="00A15E6A">
        <w:rPr>
          <w:lang w:val="de-DE"/>
        </w:rPr>
        <w:t xml:space="preserve"> no general methodology for complexing these ligands to form tetracarbenes has been demonstrated prior to this work.</w:t>
      </w:r>
    </w:p>
    <w:p w14:paraId="1F288C5D" w14:textId="1028A071" w:rsidR="00A15E6A" w:rsidRDefault="00A15E6A" w:rsidP="008C0BEE">
      <w:pPr>
        <w:spacing w:line="480" w:lineRule="auto"/>
        <w:ind w:firstLine="720"/>
        <w:jc w:val="both"/>
        <w:rPr>
          <w:lang w:val="en-GB"/>
        </w:rPr>
      </w:pPr>
      <w:r w:rsidRPr="00A15E6A">
        <w:rPr>
          <w:lang w:val="en-GB"/>
        </w:rPr>
        <w:t>The development of a silver transmetallating reagent for tetracarbenes would have many advantages from a synthetic perspective.</w:t>
      </w:r>
      <w:hyperlink w:anchor="_ENREF_107" w:tooltip="Lin, 2007 #81" w:history="1">
        <w:r w:rsidR="009366DC" w:rsidRPr="00A15E6A">
          <w:rPr>
            <w:lang w:val="en-GB"/>
          </w:rPr>
          <w:fldChar w:fldCharType="begin"/>
        </w:r>
        <w:r w:rsidR="009366DC">
          <w:rPr>
            <w:lang w:val="en-GB"/>
          </w:rPr>
          <w:instrText xml:space="preserve"> ADDIN EN.CITE &lt;EndNote&gt;&lt;Cite&gt;&lt;Author&gt;Lin&lt;/Author&gt;&lt;Year&gt;2007&lt;/Year&gt;&lt;RecNum&gt;81&lt;/RecNum&gt;&lt;DisplayText&gt;&lt;style face="superscript"&gt;66&lt;/style&gt;&lt;/DisplayText&gt;&lt;record&gt;&lt;rec-number&gt;81&lt;/rec-number&gt;&lt;foreign-keys&gt;&lt;key app="EN" db-id="s0a50z9zlf90x2esvvjvwp9t9frez5r00xxa" timestamp="1387650603"&gt;81&lt;/key&gt;&lt;/foreign-keys&gt;&lt;ref-type name="Journal Article"&gt;17&lt;/ref-type&gt;&lt;contributors&gt;&lt;authors&gt;&lt;author&gt;Lin, Ivan J. B.&lt;/author&gt;&lt;author&gt;Vasam, Chandra Sekhar&lt;/author&gt;&lt;/authors&gt;&lt;/contributors&gt;&lt;titles&gt;&lt;title&gt;Preparation and application of N-heterocyclic carbene complexes of Ag(I)&lt;/title&gt;&lt;secondary-title&gt;Coord. Chem. Rev.&lt;/secondary-title&gt;&lt;/titles&gt;&lt;periodical&gt;&lt;full-title&gt;Coordination Chemistry Reviews&lt;/full-title&gt;&lt;abbr-1&gt;Coord. Chem. Rev.&lt;/abbr-1&gt;&lt;abbr-2&gt;Coord Chem Rev&lt;/abbr-2&gt;&lt;/periodical&gt;&lt;pages&gt;642-670&lt;/pages&gt;&lt;volume&gt;251&lt;/volume&gt;&lt;number&gt;5-6&lt;/number&gt;&lt;keywords&gt;&lt;keyword&gt;Silver(I) N-heterocyclic carbenes&lt;/keyword&gt;&lt;keyword&gt;Metal N-heterocyclic carbenes&lt;/keyword&gt;&lt;keyword&gt;Transfer of N-heterocyclic carbenes&lt;/keyword&gt;&lt;keyword&gt;Nano-silver&lt;/keyword&gt;&lt;/keywords&gt;&lt;dates&gt;&lt;year&gt;2007&lt;/year&gt;&lt;/dates&gt;&lt;isbn&gt;0010-8545&lt;/isbn&gt;&lt;urls&gt;&lt;related-urls&gt;&lt;url&gt;http://www.sciencedirect.com/science/article/pii/S0010854506002645&lt;/url&gt;&lt;/related-urls&gt;&lt;/urls&gt;&lt;electronic-resource-num&gt;10.1016/j.ccr.2006.09.004&lt;/electronic-resource-num&gt;&lt;/record&gt;&lt;/Cite&gt;&lt;/EndNote&gt;</w:instrText>
        </w:r>
        <w:r w:rsidR="009366DC" w:rsidRPr="00A15E6A">
          <w:rPr>
            <w:lang w:val="en-GB"/>
          </w:rPr>
          <w:fldChar w:fldCharType="separate"/>
        </w:r>
        <w:r w:rsidR="009366DC" w:rsidRPr="009366DC">
          <w:rPr>
            <w:noProof/>
            <w:vertAlign w:val="superscript"/>
            <w:lang w:val="en-GB"/>
          </w:rPr>
          <w:t>66</w:t>
        </w:r>
        <w:r w:rsidR="009366DC" w:rsidRPr="00A15E6A">
          <w:fldChar w:fldCharType="end"/>
        </w:r>
      </w:hyperlink>
      <w:r w:rsidRPr="00A15E6A">
        <w:rPr>
          <w:lang w:val="en-GB"/>
        </w:rPr>
        <w:t xml:space="preserve">  Reactions with metal halide salts typically only give silver halide by-products.  Furthermore, since the carbene is already formed, reaction conditions can often be much milder since no base is required during the reaction.</w:t>
      </w:r>
      <w:hyperlink w:anchor="_ENREF_73" w:tooltip="Peris, 2007 #58" w:history="1">
        <w:r w:rsidR="009366DC" w:rsidRPr="00A15E6A">
          <w:rPr>
            <w:lang w:val="en-GB"/>
          </w:rPr>
          <w:fldChar w:fldCharType="begin"/>
        </w:r>
        <w:r w:rsidR="009366DC">
          <w:rPr>
            <w:lang w:val="en-GB"/>
          </w:rPr>
          <w:instrText xml:space="preserve"> ADDIN EN.CITE &lt;EndNote&gt;&lt;Cite&gt;&lt;Author&gt;Peris&lt;/Author&gt;&lt;Year&gt;2007&lt;/Year&gt;&lt;RecNum&gt;58&lt;/RecNum&gt;&lt;DisplayText&gt;&lt;style face="superscript"&gt;38&lt;/style&gt;&lt;/DisplayText&gt;&lt;record&gt;&lt;rec-number&gt;58&lt;/rec-number&gt;&lt;foreign-keys&gt;&lt;key app="EN" db-id="s0a50z9zlf90x2esvvjvwp9t9frez5r00xxa" timestamp="1387650569"&gt;58&lt;/key&gt;&lt;/foreign-keys&gt;&lt;ref-type name="Journal Article"&gt;17&lt;/ref-type&gt;&lt;contributors&gt;&lt;authors&gt;&lt;author&gt;Peris, Eduardo&lt;/author&gt;&lt;/authors&gt;&lt;/contributors&gt;&lt;titles&gt;&lt;title&gt;Routes to N-heterocyclic carbene complexes&lt;/title&gt;&lt;secondary-title&gt;Top. Organomet. Chem.&lt;/secondary-title&gt;&lt;/titles&gt;&lt;pages&gt;83-116&lt;/pages&gt;&lt;volume&gt;21&lt;/volume&gt;&lt;number&gt;Copyright (C) 2011 American Chemical Society (ACS). All Rights Reserved.&lt;/number&gt;&lt;keywords&gt;&lt;keyword&gt;review heterocyclic imidazolidinylidene carbene complex prepn&lt;/keyword&gt;&lt;/keywords&gt;&lt;dates&gt;&lt;year&gt;2007&lt;/year&gt;&lt;/dates&gt;&lt;publisher&gt;Springer GmbH&lt;/publisher&gt;&lt;isbn&gt;1436-6002&lt;/isbn&gt;&lt;work-type&gt;10.1007/3418_027&lt;/work-type&gt;&lt;urls&gt;&lt;/urls&gt;&lt;electronic-resource-num&gt;10.1007/3418_027&lt;/electronic-resource-num&gt;&lt;/record&gt;&lt;/Cite&gt;&lt;/EndNote&gt;</w:instrText>
        </w:r>
        <w:r w:rsidR="009366DC" w:rsidRPr="00A15E6A">
          <w:rPr>
            <w:lang w:val="en-GB"/>
          </w:rPr>
          <w:fldChar w:fldCharType="separate"/>
        </w:r>
        <w:r w:rsidR="009366DC" w:rsidRPr="00617021">
          <w:rPr>
            <w:noProof/>
            <w:vertAlign w:val="superscript"/>
            <w:lang w:val="en-GB"/>
          </w:rPr>
          <w:t>38</w:t>
        </w:r>
        <w:r w:rsidR="009366DC" w:rsidRPr="00A15E6A">
          <w:fldChar w:fldCharType="end"/>
        </w:r>
      </w:hyperlink>
      <w:r w:rsidRPr="00A15E6A">
        <w:rPr>
          <w:lang w:val="en-GB"/>
        </w:rPr>
        <w:t xml:space="preserve">  Transmetallation reactions have been successful in yielding monomeric metal complexes with mono</w:t>
      </w:r>
      <w:hyperlink w:anchor="_ENREF_108" w:tooltip="Wang, 1998 #82" w:history="1">
        <w:r w:rsidR="009366DC" w:rsidRPr="00A15E6A">
          <w:rPr>
            <w:lang w:val="en-GB"/>
          </w:rPr>
          <w:fldChar w:fldCharType="begin"/>
        </w:r>
        <w:r w:rsidR="009366DC">
          <w:rPr>
            <w:lang w:val="en-GB"/>
          </w:rPr>
          <w:instrText xml:space="preserve"> ADDIN EN.CITE &lt;EndNote&gt;&lt;Cite&gt;&lt;Author&gt;Wang&lt;/Author&gt;&lt;Year&gt;1998&lt;/Year&gt;&lt;RecNum&gt;82&lt;/RecNum&gt;&lt;DisplayText&gt;&lt;style face="superscript"&gt;67&lt;/style&gt;&lt;/DisplayText&gt;&lt;record&gt;&lt;rec-number&gt;82&lt;/rec-number&gt;&lt;foreign-keys&gt;&lt;key app="EN" db-id="s0a50z9zlf90x2esvvjvwp9t9frez5r00xxa" timestamp="1387650604"&gt;82&lt;/key&gt;&lt;/foreign-keys&gt;&lt;ref-type name="Journal Article"&gt;17&lt;/ref-type&gt;&lt;contributors&gt;&lt;authors&gt;&lt;author&gt;Wang, Harrison M. J.&lt;/author&gt;&lt;author&gt;Lin, Ivan J. B.&lt;/author&gt;&lt;/authors&gt;&lt;/contributors&gt;&lt;titles&gt;&lt;title&gt;Facile Synthesis of Silver(I)-Carbene Complexes. Useful Carbene Transfer Agents&lt;/title&gt;&lt;secondary-title&gt;Organometallics&lt;/secondary-title&gt;&lt;/titles&gt;&lt;periodical&gt;&lt;full-title&gt;Organometallics&lt;/full-title&gt;&lt;abbr-1&gt;Organometallics&lt;/abbr-1&gt;&lt;abbr-2&gt;Organometallics&lt;/abbr-2&gt;&lt;/periodical&gt;&lt;pages&gt;972-975&lt;/pages&gt;&lt;volume&gt;17&lt;/volume&gt;&lt;number&gt;Copyright (C) 2012 American Chemical Society (ACS). All Rights Reserved.&lt;/number&gt;&lt;keywords&gt;&lt;keyword&gt;facile silver benzimidazolylidene prepn carbene transfer&lt;/keyword&gt;&lt;keyword&gt;crystal mol structure diethylbenzimidazolylidene silver complex&lt;/keyword&gt;&lt;/keywords&gt;&lt;dates&gt;&lt;year&gt;1998&lt;/year&gt;&lt;/dates&gt;&lt;publisher&gt;American Chemical Society&lt;/publisher&gt;&lt;isbn&gt;0276-7333&lt;/isbn&gt;&lt;work-type&gt;10.1021/OM9709704&lt;/work-type&gt;&lt;urls&gt;&lt;/urls&gt;&lt;electronic-resource-num&gt;10.1021/om9709704&lt;/electronic-resource-num&gt;&lt;/record&gt;&lt;/Cite&gt;&lt;/EndNote&gt;</w:instrText>
        </w:r>
        <w:r w:rsidR="009366DC" w:rsidRPr="00A15E6A">
          <w:rPr>
            <w:lang w:val="en-GB"/>
          </w:rPr>
          <w:fldChar w:fldCharType="separate"/>
        </w:r>
        <w:r w:rsidR="009366DC" w:rsidRPr="009366DC">
          <w:rPr>
            <w:noProof/>
            <w:vertAlign w:val="superscript"/>
            <w:lang w:val="en-GB"/>
          </w:rPr>
          <w:t>67</w:t>
        </w:r>
        <w:r w:rsidR="009366DC" w:rsidRPr="00A15E6A">
          <w:fldChar w:fldCharType="end"/>
        </w:r>
      </w:hyperlink>
      <w:r w:rsidRPr="00A15E6A">
        <w:rPr>
          <w:lang w:val="en-GB"/>
        </w:rPr>
        <w:t xml:space="preserve"> and bidentate</w:t>
      </w:r>
      <w:hyperlink w:anchor="_ENREF_109" w:tooltip="Bonnet, 2003 #83" w:history="1">
        <w:r w:rsidR="009366DC" w:rsidRPr="00A15E6A">
          <w:rPr>
            <w:lang w:val="en-GB"/>
          </w:rPr>
          <w:fldChar w:fldCharType="begin"/>
        </w:r>
        <w:r w:rsidR="009366DC">
          <w:rPr>
            <w:lang w:val="en-GB"/>
          </w:rPr>
          <w:instrText xml:space="preserve"> ADDIN EN.CITE &lt;EndNote&gt;&lt;Cite&gt;&lt;Author&gt;Bonnet&lt;/Author&gt;&lt;Year&gt;2003&lt;/Year&gt;&lt;RecNum&gt;83&lt;/RecNum&gt;&lt;DisplayText&gt;&lt;style face="superscript"&gt;68&lt;/style&gt;&lt;/DisplayText&gt;&lt;record&gt;&lt;rec-number&gt;83&lt;/rec-number&gt;&lt;foreign-keys&gt;&lt;key app="EN" db-id="s0a50z9zlf90x2esvvjvwp9t9frez5r00xxa" timestamp="1387650604"&gt;83&lt;/key&gt;&lt;/foreign-keys&gt;&lt;ref-type name="Journal Article"&gt;17&lt;/ref-type&gt;&lt;contributors&gt;&lt;authors&gt;&lt;author&gt;Bonnet, Ludovic G.&lt;/author&gt;&lt;author&gt;Douthwaite, Richard E.&lt;/author&gt;&lt;author&gt;Hodgson, Richard&lt;/author&gt;&lt;/authors&gt;&lt;/contributors&gt;&lt;titles&gt;&lt;title&gt;Synthesis of Constrained-Geometry Chiral Di-N-Heterocyclic Carbene Ligands and Their Silver(I) and Palladium(II) Complexes&lt;/title&gt;&lt;secondary-title&gt;Organometallics&lt;/secondary-title&gt;&lt;/titles&gt;&lt;periodical&gt;&lt;full-title&gt;Organometallics&lt;/full-title&gt;&lt;abbr-1&gt;Organometallics&lt;/abbr-1&gt;&lt;abbr-2&gt;Organometallics&lt;/abbr-2&gt;&lt;/periodical&gt;&lt;pages&gt;4384-4386&lt;/pages&gt;&lt;volume&gt;22&lt;/volume&gt;&lt;number&gt;Copyright (C) 2012 American Chemical Society (ACS). All Rights Reserved.&lt;/number&gt;&lt;keywords&gt;&lt;keyword&gt;constrained geometry chiral di nitrogen heterocyclic carbene silver palladium&lt;/keyword&gt;&lt;keyword&gt;imidazolidene carbene constrained geometry silver palladium complex prepn&lt;/keyword&gt;&lt;keyword&gt;crystal mol structure cyclohexane imidazolidene palladium carbene complex&lt;/keyword&gt;&lt;/keywords&gt;&lt;dates&gt;&lt;year&gt;2003&lt;/year&gt;&lt;/dates&gt;&lt;publisher&gt;American Chemical Society&lt;/publisher&gt;&lt;isbn&gt;0276-7333&lt;/isbn&gt;&lt;work-type&gt;10.1021/om030527v&lt;/work-type&gt;&lt;urls&gt;&lt;/urls&gt;&lt;electronic-resource-num&gt;10.1021/om030527v&lt;/electronic-resource-num&gt;&lt;/record&gt;&lt;/Cite&gt;&lt;/EndNote&gt;</w:instrText>
        </w:r>
        <w:r w:rsidR="009366DC" w:rsidRPr="00A15E6A">
          <w:rPr>
            <w:lang w:val="en-GB"/>
          </w:rPr>
          <w:fldChar w:fldCharType="separate"/>
        </w:r>
        <w:r w:rsidR="009366DC" w:rsidRPr="009366DC">
          <w:rPr>
            <w:noProof/>
            <w:vertAlign w:val="superscript"/>
            <w:lang w:val="en-GB"/>
          </w:rPr>
          <w:t>68</w:t>
        </w:r>
        <w:r w:rsidR="009366DC" w:rsidRPr="00A15E6A">
          <w:fldChar w:fldCharType="end"/>
        </w:r>
      </w:hyperlink>
      <w:r w:rsidRPr="00A15E6A">
        <w:rPr>
          <w:lang w:val="en-GB"/>
        </w:rPr>
        <w:t xml:space="preserve"> NHC ligands.</w:t>
      </w:r>
      <w:hyperlink w:anchor="_ENREF_110" w:tooltip="Hu, 2003 #84" w:history="1">
        <w:r w:rsidR="009366DC" w:rsidRPr="00A15E6A">
          <w:rPr>
            <w:lang w:val="en-GB"/>
          </w:rPr>
          <w:fldChar w:fldCharType="begin">
            <w:fldData xml:space="preserve">PEVuZE5vdGU+PENpdGU+PEF1dGhvcj5IdTwvQXV0aG9yPjxZZWFyPjIwMDM8L1llYXI+PFJlY051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</w:fldData>
          </w:fldChar>
        </w:r>
        <w:r w:rsidR="009366DC">
          <w:rPr>
            <w:lang w:val="en-GB"/>
          </w:rPr>
          <w:instrText xml:space="preserve"> ADDIN EN.CITE </w:instrText>
        </w:r>
        <w:r w:rsidR="009366DC">
          <w:rPr>
            <w:lang w:val="en-GB"/>
          </w:rPr>
          <w:fldChar w:fldCharType="begin">
            <w:fldData xml:space="preserve">PEVuZE5vdGU+PENpdGU+PEF1dGhvcj5IdTwvQXV0aG9yPjxZZWFyPjIwMDM8L1llYXI+PFJlY051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</w:fldData>
          </w:fldChar>
        </w:r>
        <w:r w:rsidR="009366DC">
          <w:rPr>
            <w:lang w:val="en-GB"/>
          </w:rPr>
          <w:instrText xml:space="preserve"> ADDIN EN.CITE.DATA </w:instrText>
        </w:r>
        <w:r w:rsidR="009366DC">
          <w:rPr>
            <w:lang w:val="en-GB"/>
          </w:rPr>
        </w:r>
        <w:r w:rsidR="009366DC">
          <w:rPr>
            <w:lang w:val="en-GB"/>
          </w:rPr>
          <w:fldChar w:fldCharType="end"/>
        </w:r>
        <w:r w:rsidR="009366DC" w:rsidRPr="00A15E6A">
          <w:rPr>
            <w:lang w:val="en-GB"/>
          </w:rPr>
        </w:r>
        <w:r w:rsidR="009366DC" w:rsidRPr="00A15E6A">
          <w:rPr>
            <w:lang w:val="en-GB"/>
          </w:rPr>
          <w:fldChar w:fldCharType="separate"/>
        </w:r>
        <w:r w:rsidR="009366DC" w:rsidRPr="009366DC">
          <w:rPr>
            <w:noProof/>
            <w:vertAlign w:val="superscript"/>
            <w:lang w:val="en-GB"/>
          </w:rPr>
          <w:t>69</w:t>
        </w:r>
        <w:r w:rsidR="009366DC" w:rsidRPr="00A15E6A">
          <w:fldChar w:fldCharType="end"/>
        </w:r>
      </w:hyperlink>
      <w:r w:rsidRPr="00A15E6A">
        <w:rPr>
          <w:lang w:val="en-GB"/>
        </w:rPr>
        <w:t xml:space="preserve">  However, a disilver tetracarbene complex prepared by Murphy and Spicer, using a 24-atom ringed macrocycle has not been demonstrated to transmetallate the NHCs to other metals from the silver.</w:t>
      </w:r>
      <w:hyperlink w:anchor="_ENREF_28" w:tooltip="McKie, 2007 #29" w:history="1">
        <w:r w:rsidR="009366DC" w:rsidRPr="00A15E6A">
          <w:rPr>
            <w:lang w:val="en-GB"/>
          </w:rPr>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rPr>
            <w:lang w:val="en-GB"/>
          </w:rPr>
          <w:instrText xml:space="preserve"> ADDIN EN.CITE </w:instrText>
        </w:r>
        <w:r w:rsidR="009366DC">
          <w:rPr>
            <w:lang w:val="en-GB"/>
          </w:rPr>
          <w:fldChar w:fldCharType="begin">
            <w:fldData xml:space="preserve">PEVuZE5vdGU+PENpdGU+PEF1dGhvcj5NY0tpZTwvQXV0aG9yPjxZZWFyPjIwMDc8L1llYXI+PFJl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YXpvbGUgd2l0aCBzdWJzZXF1ZW50IG1ldGFsYXRpb24pPC9rZXl3b3JkPjxrZXl3b3JkPkNhcmJl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</w:fldData>
          </w:fldChar>
        </w:r>
        <w:r w:rsidR="009366DC">
          <w:rPr>
            <w:lang w:val="en-GB"/>
          </w:rPr>
          <w:instrText xml:space="preserve"> ADDIN EN.CITE.DATA </w:instrText>
        </w:r>
        <w:r w:rsidR="009366DC">
          <w:rPr>
            <w:lang w:val="en-GB"/>
          </w:rPr>
        </w:r>
        <w:r w:rsidR="009366DC">
          <w:rPr>
            <w:lang w:val="en-GB"/>
          </w:rPr>
          <w:fldChar w:fldCharType="end"/>
        </w:r>
        <w:r w:rsidR="009366DC" w:rsidRPr="00A15E6A">
          <w:rPr>
            <w:lang w:val="en-GB"/>
          </w:rPr>
        </w:r>
        <w:r w:rsidR="009366DC" w:rsidRPr="00A15E6A">
          <w:rPr>
            <w:lang w:val="en-GB"/>
          </w:rPr>
          <w:fldChar w:fldCharType="separate"/>
        </w:r>
        <w:r w:rsidR="009366DC" w:rsidRPr="00617021">
          <w:rPr>
            <w:noProof/>
            <w:vertAlign w:val="superscript"/>
            <w:lang w:val="en-GB"/>
          </w:rPr>
          <w:t>14b</w:t>
        </w:r>
        <w:r w:rsidR="009366DC" w:rsidRPr="00A15E6A">
          <w:fldChar w:fldCharType="end"/>
        </w:r>
      </w:hyperlink>
      <w:r w:rsidRPr="00A15E6A">
        <w:rPr>
          <w:lang w:val="en-GB"/>
        </w:rPr>
        <w:t xml:space="preserve">  Another concern with polydentate carbenes is that, with rare exceptions, transmetallation of NHCs from silver is limited to the late transition metals Ru, Rh, Ir, Ni, Pd, Pt, Cu, and Au.</w:t>
      </w:r>
      <w:hyperlink w:anchor="_ENREF_107" w:tooltip="Lin, 2007 #81" w:history="1">
        <w:r w:rsidR="009366DC" w:rsidRPr="00A15E6A">
          <w:rPr>
            <w:lang w:val="en-GB"/>
          </w:rPr>
          <w:fldChar w:fldCharType="begin"/>
        </w:r>
        <w:r w:rsidR="009366DC">
          <w:rPr>
            <w:lang w:val="en-GB"/>
          </w:rPr>
          <w:instrText xml:space="preserve"> ADDIN EN.CITE &lt;EndNote&gt;&lt;Cite&gt;&lt;Author&gt;Lin&lt;/Author&gt;&lt;Year&gt;2007&lt;/Year&gt;&lt;RecNum&gt;81&lt;/RecNum&gt;&lt;DisplayText&gt;&lt;style face="superscript"&gt;66&lt;/style&gt;&lt;/DisplayText&gt;&lt;record&gt;&lt;rec-number&gt;81&lt;/rec-number&gt;&lt;foreign-keys&gt;&lt;key app="EN" db-id="s0a50z9zlf90x2esvvjvwp9t9frez5r00xxa" timestamp="1387650603"&gt;81&lt;/key&gt;&lt;/foreign-keys&gt;&lt;ref-type name="Journal Article"&gt;17&lt;/ref-type&gt;&lt;contributors&gt;&lt;authors&gt;&lt;author&gt;Lin, Ivan J. B.&lt;/author&gt;&lt;author&gt;Vasam, Chandra Sekhar&lt;/author&gt;&lt;/authors&gt;&lt;/contributors&gt;&lt;titles&gt;&lt;title&gt;Preparation and application of N-heterocyclic carbene complexes of Ag(I)&lt;/title&gt;&lt;secondary-title&gt;Coord. Chem. Rev.&lt;/secondary-title&gt;&lt;/titles&gt;&lt;periodical&gt;&lt;full-title&gt;Coordination Chemistry Reviews&lt;/full-title&gt;&lt;abbr-1&gt;Coord. Chem. Rev.&lt;/abbr-1&gt;&lt;abbr-2&gt;Coord Chem Rev&lt;/abbr-2&gt;&lt;/periodical&gt;&lt;pages&gt;642-670&lt;/pages&gt;&lt;volume&gt;251&lt;/volume&gt;&lt;number&gt;5-6&lt;/number&gt;&lt;keywords&gt;&lt;keyword&gt;Silver(I) N-heterocyclic carbenes&lt;/keyword&gt;&lt;keyword&gt;Metal N-heterocyclic carbenes&lt;/keyword&gt;&lt;keyword&gt;Transfer of N-heterocyclic carbenes&lt;/keyword&gt;&lt;keyword&gt;Nano-silver&lt;/keyword&gt;&lt;/keywords&gt;&lt;dates&gt;&lt;year&gt;2007&lt;/year&gt;&lt;/dates&gt;&lt;isbn&gt;0010-8545&lt;/isbn&gt;&lt;urls&gt;&lt;related-urls&gt;&lt;url&gt;http://www.sciencedirect.com/science/article/pii/S0010854506002645&lt;/url&gt;&lt;/related-urls&gt;&lt;/urls&gt;&lt;electronic-resource-num&gt;10.1016/j.ccr.2006.09.004&lt;/electronic-resource-num&gt;&lt;/record&gt;&lt;/Cite&gt;&lt;/EndNote&gt;</w:instrText>
        </w:r>
        <w:r w:rsidR="009366DC" w:rsidRPr="00A15E6A">
          <w:rPr>
            <w:lang w:val="en-GB"/>
          </w:rPr>
          <w:fldChar w:fldCharType="separate"/>
        </w:r>
        <w:r w:rsidR="009366DC" w:rsidRPr="009366DC">
          <w:rPr>
            <w:noProof/>
            <w:vertAlign w:val="superscript"/>
            <w:lang w:val="en-GB"/>
          </w:rPr>
          <w:t>66</w:t>
        </w:r>
        <w:r w:rsidR="009366DC" w:rsidRPr="00A15E6A">
          <w:fldChar w:fldCharType="end"/>
        </w:r>
      </w:hyperlink>
      <w:r w:rsidRPr="00A15E6A">
        <w:rPr>
          <w:lang w:val="en-GB"/>
        </w:rPr>
        <w:t xml:space="preserve">  This communication presents a general synthetic methodology for preparing macrocyclic tetracarbenes with first, </w:t>
      </w:r>
      <w:proofErr w:type="gramStart"/>
      <w:r w:rsidRPr="00A15E6A">
        <w:rPr>
          <w:lang w:val="en-GB"/>
        </w:rPr>
        <w:t>second,</w:t>
      </w:r>
      <w:proofErr w:type="gramEnd"/>
      <w:r w:rsidRPr="00A15E6A">
        <w:rPr>
          <w:lang w:val="en-GB"/>
        </w:rPr>
        <w:t xml:space="preserve"> and third row transition metals from both sides of the periodic table by utilizing a dimeric silver transmetallating reagent</w:t>
      </w:r>
    </w:p>
    <w:p w14:paraId="44CE607E" w14:textId="77777777" w:rsidR="00A15E6A" w:rsidRDefault="00A15E6A" w:rsidP="008C0BEE">
      <w:pPr>
        <w:pStyle w:val="Heading2"/>
        <w:spacing w:line="480" w:lineRule="auto"/>
        <w:jc w:val="left"/>
        <w:rPr>
          <w:lang w:val="en-GB"/>
        </w:rPr>
      </w:pPr>
      <w:bookmarkStart w:id="42" w:name="_Toc379533756"/>
      <w:r>
        <w:rPr>
          <w:lang w:val="en-GB"/>
        </w:rPr>
        <w:t>Synthesis and Characterization of Silver Complex</w:t>
      </w:r>
      <w:bookmarkEnd w:id="42"/>
    </w:p>
    <w:p w14:paraId="2C45BF81" w14:textId="1217132E" w:rsidR="00FB0777" w:rsidRPr="00FB0777" w:rsidRDefault="00FB0777" w:rsidP="008C0BEE">
      <w:pPr>
        <w:spacing w:line="480" w:lineRule="auto"/>
        <w:ind w:firstLine="720"/>
        <w:jc w:val="both"/>
        <w:rPr>
          <w:lang w:val="en-GB"/>
        </w:rPr>
      </w:pPr>
      <w:r w:rsidRPr="00FB0777">
        <w:rPr>
          <w:lang w:val="en-GB"/>
        </w:rPr>
        <w:t>We have previously reported the synthesis of the macrocyclic tetraimidazolium (</w:t>
      </w:r>
      <w:r w:rsidRPr="00FB0777">
        <w:rPr>
          <w:vertAlign w:val="superscript"/>
          <w:lang w:val="en-GB"/>
        </w:rPr>
        <w:t>Me,Et</w:t>
      </w:r>
      <w:r w:rsidRPr="00FB0777">
        <w:rPr>
          <w:lang w:val="en-GB"/>
        </w:rPr>
        <w:t>TC</w:t>
      </w:r>
      <w:r w:rsidRPr="00FB0777">
        <w:rPr>
          <w:i/>
          <w:vertAlign w:val="superscript"/>
          <w:lang w:val="en-GB"/>
        </w:rPr>
        <w:t>Ph</w:t>
      </w:r>
      <w:r w:rsidRPr="00FB0777">
        <w:rPr>
          <w:lang w:val="en-GB"/>
        </w:rPr>
        <w:t>)(OTf)</w:t>
      </w:r>
      <w:r w:rsidRPr="00FB0777">
        <w:rPr>
          <w:vertAlign w:val="subscript"/>
          <w:lang w:val="en-GB"/>
        </w:rPr>
        <w:t>4</w:t>
      </w:r>
      <w:r w:rsidR="00E93238">
        <w:rPr>
          <w:lang w:val="en-GB"/>
        </w:rPr>
        <w:t xml:space="preserve"> </w:t>
      </w:r>
      <w:r w:rsidR="00877DC4">
        <w:rPr>
          <w:lang w:val="en-GB"/>
        </w:rPr>
        <w:t xml:space="preserve">and </w:t>
      </w:r>
      <w:r w:rsidR="00877DC4" w:rsidRPr="00FB0777">
        <w:rPr>
          <w:lang w:val="en-GB"/>
        </w:rPr>
        <w:t>(</w:t>
      </w:r>
      <w:r w:rsidR="00877DC4" w:rsidRPr="00FB0777">
        <w:rPr>
          <w:vertAlign w:val="superscript"/>
          <w:lang w:val="en-GB"/>
        </w:rPr>
        <w:t>Me,Et</w:t>
      </w:r>
      <w:r w:rsidR="00877DC4" w:rsidRPr="00FB0777">
        <w:rPr>
          <w:lang w:val="en-GB"/>
        </w:rPr>
        <w:t>TC</w:t>
      </w:r>
      <w:r w:rsidR="00877DC4" w:rsidRPr="00FB0777">
        <w:rPr>
          <w:i/>
          <w:vertAlign w:val="superscript"/>
          <w:lang w:val="en-GB"/>
        </w:rPr>
        <w:t>Ph</w:t>
      </w:r>
      <w:r w:rsidR="00877DC4" w:rsidRPr="00FB0777">
        <w:rPr>
          <w:lang w:val="en-GB"/>
        </w:rPr>
        <w:t>)(</w:t>
      </w:r>
      <w:r w:rsidR="00877DC4">
        <w:rPr>
          <w:lang w:val="en-GB"/>
        </w:rPr>
        <w:t>I)</w:t>
      </w:r>
      <w:r w:rsidR="00877DC4" w:rsidRPr="00FB0777">
        <w:rPr>
          <w:vertAlign w:val="subscript"/>
          <w:lang w:val="en-GB"/>
        </w:rPr>
        <w:t>4</w:t>
      </w:r>
      <w:r w:rsidRPr="00FB0777">
        <w:rPr>
          <w:lang w:val="en-GB"/>
        </w:rPr>
        <w:t>.</w:t>
      </w:r>
      <w:hyperlink w:anchor="_ENREF_72" w:tooltip="Bass, 2010 #57" w:history="1">
        <w:r w:rsidR="009366DC" w:rsidRPr="00FB0777">
          <w:rPr>
            <w:lang w:val="en-GB"/>
          </w:rPr>
          <w:fldChar w:fldCharType="begin"/>
        </w:r>
        <w:r w:rsidR="009366DC">
          <w:rPr>
            <w:lang w:val="en-GB"/>
          </w:rPr>
          <w:instrText xml:space="preserve"> ADDIN EN.CITE &lt;EndNote&gt;&lt;Cite&gt;&lt;Author&gt;Bass&lt;/Author&gt;&lt;Year&gt;2010&lt;/Year&gt;&lt;RecNum&gt;57&lt;/RecNum&gt;&lt;DisplayText&gt;&lt;style face="superscript"&gt;37&lt;/style&gt;&lt;/DisplayText&gt;&lt;record&gt;&lt;rec-number&gt;57&lt;/rec-number&gt;&lt;foreign-keys&gt;&lt;key app="EN" db-id="s0a50z9zlf90x2esvvjvwp9t9frez5r00xxa" timestamp="1387650569"&gt;57&lt;/key&gt;&lt;/foreign-keys&gt;&lt;ref-type name="Journal Article"&gt;17&lt;/ref-type&gt;&lt;contributors&gt;&lt;authors&gt;&lt;author&gt;Bass, Heather M.&lt;/author&gt;&lt;author&gt;Cramer, S. Alan&lt;/author&gt;&lt;author&gt;Price, Julia L.&lt;/author&gt;&lt;author&gt;Jenkins, David M.&lt;/author&gt;&lt;/authors&gt;&lt;/contributors&gt;&lt;titles&gt;&lt;title&gt;18-Atom-Ringed Macrocyclic Tetra-imidazoliums for Preparation of Monomeric Tetra-carbene Complexes&lt;/title&gt;&lt;secondary-title&gt;Organometallics&lt;/secondary-title&gt;&lt;/titles&gt;&lt;periodical&gt;&lt;full-title&gt;Organometallics&lt;/full-title&gt;&lt;abbr-1&gt;Organometallics&lt;/abbr-1&gt;&lt;abbr-2&gt;Organometallics&lt;/abbr-2&gt;&lt;/periodical&gt;&lt;pages&gt;3235-3238&lt;/pages&gt;&lt;volume&gt;29&lt;/volume&gt;&lt;number&gt;Copyright (C) 2011 American Chemical Society (ACS). All Rights Reserved.&lt;/number&gt;&lt;keywords&gt;&lt;keyword&gt;eighteen atom ringed macrocyclic tetra imidazolium prepn reaction&lt;/keyword&gt;&lt;keyword&gt;macrocyclic tetra imidazolidene carbene complex prepn crystal mol structure&lt;/keyword&gt;&lt;/keywords&gt;&lt;dates&gt;&lt;year&gt;2010&lt;/year&gt;&lt;/dates&gt;&lt;publisher&gt;American Chemical Society&lt;/publisher&gt;&lt;isbn&gt;0276-7333&lt;/isbn&gt;&lt;work-type&gt;10.1021/om100625g&lt;/work-type&gt;&lt;urls&gt;&lt;/urls&gt;&lt;electronic-resource-num&gt;10.1021/om100625g&lt;/electronic-resource-num&gt;&lt;/record&gt;&lt;/Cite&gt;&lt;/EndNote&gt;</w:instrText>
        </w:r>
        <w:r w:rsidR="009366DC" w:rsidRPr="00FB0777">
          <w:rPr>
            <w:lang w:val="en-GB"/>
          </w:rPr>
          <w:fldChar w:fldCharType="separate"/>
        </w:r>
        <w:r w:rsidR="009366DC" w:rsidRPr="00617021">
          <w:rPr>
            <w:noProof/>
            <w:vertAlign w:val="superscript"/>
            <w:lang w:val="en-GB"/>
          </w:rPr>
          <w:t>37</w:t>
        </w:r>
        <w:r w:rsidR="009366DC" w:rsidRPr="00FB0777">
          <w:rPr>
            <w:lang w:val="en-GB"/>
          </w:rPr>
          <w:fldChar w:fldCharType="end"/>
        </w:r>
      </w:hyperlink>
      <w:r w:rsidRPr="00FB0777">
        <w:rPr>
          <w:lang w:val="en-GB"/>
        </w:rPr>
        <w:t xml:space="preserve">  </w:t>
      </w:r>
      <w:r w:rsidR="00877DC4">
        <w:rPr>
          <w:lang w:val="en-GB"/>
        </w:rPr>
        <w:t xml:space="preserve">As iodides are undesireable </w:t>
      </w:r>
      <w:r w:rsidR="00E93238">
        <w:rPr>
          <w:lang w:val="en-GB"/>
        </w:rPr>
        <w:t xml:space="preserve">for the synthesis of a transmetallation reagent </w:t>
      </w:r>
      <w:r w:rsidR="00747DE8">
        <w:rPr>
          <w:lang w:val="en-GB"/>
        </w:rPr>
        <w:t>a counter</w:t>
      </w:r>
      <w:r w:rsidR="00877DC4">
        <w:rPr>
          <w:lang w:val="en-GB"/>
        </w:rPr>
        <w:t xml:space="preserve">anion exchange </w:t>
      </w:r>
      <w:r w:rsidR="00E93238">
        <w:rPr>
          <w:lang w:val="en-GB"/>
        </w:rPr>
        <w:t>was</w:t>
      </w:r>
      <w:r w:rsidR="00877DC4">
        <w:rPr>
          <w:lang w:val="en-GB"/>
        </w:rPr>
        <w:t xml:space="preserve"> performed by adding 4 equivalents of TlPF</w:t>
      </w:r>
      <w:r w:rsidR="00877DC4" w:rsidRPr="00877DC4">
        <w:rPr>
          <w:vertAlign w:val="subscript"/>
          <w:lang w:val="en-GB"/>
        </w:rPr>
        <w:t>6</w:t>
      </w:r>
      <w:r w:rsidR="00877DC4">
        <w:rPr>
          <w:lang w:val="en-GB"/>
        </w:rPr>
        <w:t xml:space="preserve"> to </w:t>
      </w:r>
      <w:r w:rsidR="00877DC4" w:rsidRPr="00FB0777">
        <w:rPr>
          <w:lang w:val="en-GB"/>
        </w:rPr>
        <w:t>(</w:t>
      </w:r>
      <w:r w:rsidR="00877DC4" w:rsidRPr="00FB0777">
        <w:rPr>
          <w:vertAlign w:val="superscript"/>
          <w:lang w:val="en-GB"/>
        </w:rPr>
        <w:t>Me,Et</w:t>
      </w:r>
      <w:r w:rsidR="00877DC4" w:rsidRPr="00FB0777">
        <w:rPr>
          <w:lang w:val="en-GB"/>
        </w:rPr>
        <w:t>TC</w:t>
      </w:r>
      <w:r w:rsidR="00877DC4" w:rsidRPr="00FB0777">
        <w:rPr>
          <w:i/>
          <w:vertAlign w:val="superscript"/>
          <w:lang w:val="en-GB"/>
        </w:rPr>
        <w:t>Ph</w:t>
      </w:r>
      <w:r w:rsidR="00877DC4" w:rsidRPr="00FB0777">
        <w:rPr>
          <w:lang w:val="en-GB"/>
        </w:rPr>
        <w:t>)(</w:t>
      </w:r>
      <w:r w:rsidR="00877DC4">
        <w:rPr>
          <w:lang w:val="en-GB"/>
        </w:rPr>
        <w:t>I)</w:t>
      </w:r>
      <w:r w:rsidR="00877DC4" w:rsidRPr="00FB0777">
        <w:rPr>
          <w:vertAlign w:val="subscript"/>
          <w:lang w:val="en-GB"/>
        </w:rPr>
        <w:t>4</w:t>
      </w:r>
      <w:r w:rsidR="00877DC4">
        <w:rPr>
          <w:lang w:val="en-GB"/>
        </w:rPr>
        <w:t xml:space="preserve">, </w:t>
      </w:r>
      <w:r w:rsidR="00E93238">
        <w:rPr>
          <w:lang w:val="en-GB"/>
        </w:rPr>
        <w:t xml:space="preserve">to </w:t>
      </w:r>
      <w:r w:rsidR="00E93238">
        <w:rPr>
          <w:lang w:val="en-GB"/>
        </w:rPr>
        <w:lastRenderedPageBreak/>
        <w:t>yield</w:t>
      </w:r>
      <w:r w:rsidR="00877DC4">
        <w:rPr>
          <w:lang w:val="en-GB"/>
        </w:rPr>
        <w:t xml:space="preserve"> </w:t>
      </w:r>
      <w:r w:rsidR="00877DC4" w:rsidRPr="00FB0777">
        <w:rPr>
          <w:lang w:val="en-GB"/>
        </w:rPr>
        <w:t>(</w:t>
      </w:r>
      <w:r w:rsidR="00877DC4" w:rsidRPr="00FB0777">
        <w:rPr>
          <w:vertAlign w:val="superscript"/>
          <w:lang w:val="en-GB"/>
        </w:rPr>
        <w:t>Me,Et</w:t>
      </w:r>
      <w:r w:rsidR="00877DC4" w:rsidRPr="00FB0777">
        <w:rPr>
          <w:lang w:val="en-GB"/>
        </w:rPr>
        <w:t>TC</w:t>
      </w:r>
      <w:r w:rsidR="00877DC4" w:rsidRPr="00FB0777">
        <w:rPr>
          <w:i/>
          <w:vertAlign w:val="superscript"/>
          <w:lang w:val="en-GB"/>
        </w:rPr>
        <w:t>Ph</w:t>
      </w:r>
      <w:r w:rsidR="00877DC4" w:rsidRPr="00FB0777">
        <w:rPr>
          <w:lang w:val="en-GB"/>
        </w:rPr>
        <w:t>)(</w:t>
      </w:r>
      <w:r w:rsidR="00877DC4">
        <w:rPr>
          <w:lang w:val="en-GB"/>
        </w:rPr>
        <w:t>PF</w:t>
      </w:r>
      <w:r w:rsidR="00877DC4" w:rsidRPr="00877DC4">
        <w:rPr>
          <w:vertAlign w:val="subscript"/>
          <w:lang w:val="en-GB"/>
        </w:rPr>
        <w:t>6</w:t>
      </w:r>
      <w:r w:rsidR="00877DC4">
        <w:rPr>
          <w:lang w:val="en-GB"/>
        </w:rPr>
        <w:t>)</w:t>
      </w:r>
      <w:r w:rsidR="00877DC4" w:rsidRPr="00FB0777">
        <w:rPr>
          <w:vertAlign w:val="subscript"/>
          <w:lang w:val="en-GB"/>
        </w:rPr>
        <w:t>4</w:t>
      </w:r>
      <w:r w:rsidR="00877DC4">
        <w:rPr>
          <w:lang w:val="en-GB"/>
        </w:rPr>
        <w:t xml:space="preserve">.  </w:t>
      </w:r>
      <w:r w:rsidRPr="00FB0777">
        <w:rPr>
          <w:lang w:val="en-GB"/>
        </w:rPr>
        <w:t xml:space="preserve">Addition of </w:t>
      </w:r>
      <w:r w:rsidR="00877DC4">
        <w:rPr>
          <w:lang w:val="en-GB"/>
        </w:rPr>
        <w:t>two</w:t>
      </w:r>
      <w:r w:rsidRPr="00FB0777">
        <w:rPr>
          <w:lang w:val="en-GB"/>
        </w:rPr>
        <w:t xml:space="preserve"> equivalent</w:t>
      </w:r>
      <w:r w:rsidR="00877DC4">
        <w:rPr>
          <w:lang w:val="en-GB"/>
        </w:rPr>
        <w:t>s</w:t>
      </w:r>
      <w:r w:rsidRPr="00FB0777">
        <w:rPr>
          <w:lang w:val="en-GB"/>
        </w:rPr>
        <w:t xml:space="preserve"> of Ag(</w:t>
      </w:r>
      <w:r w:rsidR="007373CB">
        <w:rPr>
          <w:lang w:val="en-GB"/>
        </w:rPr>
        <w:t>X</w:t>
      </w:r>
      <w:r w:rsidRPr="00FB0777">
        <w:rPr>
          <w:lang w:val="en-GB"/>
        </w:rPr>
        <w:t xml:space="preserve">), </w:t>
      </w:r>
      <w:r w:rsidRPr="00FB0777">
        <w:rPr>
          <w:b/>
          <w:lang w:val="en-GB"/>
        </w:rPr>
        <w:t>1</w:t>
      </w:r>
      <w:r w:rsidRPr="00FB0777">
        <w:rPr>
          <w:lang w:val="en-GB"/>
        </w:rPr>
        <w:t xml:space="preserve"> and NEt</w:t>
      </w:r>
      <w:r w:rsidRPr="00FB0777">
        <w:rPr>
          <w:vertAlign w:val="subscript"/>
          <w:lang w:val="en-GB"/>
        </w:rPr>
        <w:t>3</w:t>
      </w:r>
      <w:r w:rsidRPr="00FB0777">
        <w:rPr>
          <w:lang w:val="en-GB"/>
        </w:rPr>
        <w:t xml:space="preserve"> in DMSO at 90 ºC gave the </w:t>
      </w:r>
      <w:r w:rsidR="00877DC4">
        <w:rPr>
          <w:lang w:val="en-GB"/>
        </w:rPr>
        <w:t>di</w:t>
      </w:r>
      <w:r w:rsidRPr="00FB0777">
        <w:rPr>
          <w:lang w:val="en-GB"/>
        </w:rPr>
        <w:t>meric</w:t>
      </w:r>
      <w:r w:rsidR="007373CB">
        <w:rPr>
          <w:lang w:val="en-GB"/>
        </w:rPr>
        <w:t>,</w:t>
      </w:r>
      <w:r w:rsidRPr="00FB0777">
        <w:rPr>
          <w:lang w:val="en-GB"/>
        </w:rPr>
        <w:t xml:space="preserve"> </w:t>
      </w:r>
      <w:r w:rsidR="00877DC4">
        <w:rPr>
          <w:lang w:val="en-GB"/>
        </w:rPr>
        <w:t xml:space="preserve">tetranuclear </w:t>
      </w:r>
      <w:r w:rsidRPr="00FB0777">
        <w:rPr>
          <w:lang w:val="en-GB"/>
        </w:rPr>
        <w:t xml:space="preserve">silver complex, </w:t>
      </w:r>
      <w:r w:rsidR="007373CB" w:rsidRPr="00FB0777">
        <w:rPr>
          <w:lang w:val="en-GB"/>
        </w:rPr>
        <w:t>[{(</w:t>
      </w:r>
      <w:r w:rsidR="007373CB" w:rsidRPr="00FB0777">
        <w:rPr>
          <w:vertAlign w:val="superscript"/>
          <w:lang w:val="en-GB"/>
        </w:rPr>
        <w:t>Me</w:t>
      </w:r>
      <w:proofErr w:type="gramStart"/>
      <w:r w:rsidR="007373CB" w:rsidRPr="00FB0777">
        <w:rPr>
          <w:vertAlign w:val="superscript"/>
          <w:lang w:val="en-GB"/>
        </w:rPr>
        <w:t>,Et</w:t>
      </w:r>
      <w:r w:rsidR="007373CB" w:rsidRPr="00FB0777">
        <w:rPr>
          <w:lang w:val="en-GB"/>
        </w:rPr>
        <w:t>TC</w:t>
      </w:r>
      <w:r w:rsidR="007373CB" w:rsidRPr="00FB0777">
        <w:rPr>
          <w:i/>
          <w:vertAlign w:val="superscript"/>
          <w:lang w:val="en-GB"/>
        </w:rPr>
        <w:t>Ph</w:t>
      </w:r>
      <w:proofErr w:type="gramEnd"/>
      <w:r w:rsidR="007373CB" w:rsidRPr="00FB0777">
        <w:rPr>
          <w:lang w:val="en-GB"/>
        </w:rPr>
        <w:t>)Ag}</w:t>
      </w:r>
      <w:r w:rsidR="007373CB" w:rsidRPr="00FB0777">
        <w:rPr>
          <w:vertAlign w:val="subscript"/>
          <w:lang w:val="en-GB"/>
        </w:rPr>
        <w:t>2</w:t>
      </w:r>
      <w:r w:rsidR="007373CB" w:rsidRPr="00FB0777">
        <w:rPr>
          <w:lang w:val="en-GB"/>
        </w:rPr>
        <w:t>Ag</w:t>
      </w:r>
      <w:r w:rsidR="007373CB" w:rsidRPr="00FB0777">
        <w:rPr>
          <w:vertAlign w:val="subscript"/>
          <w:lang w:val="en-GB"/>
        </w:rPr>
        <w:t>2</w:t>
      </w:r>
      <w:r w:rsidR="007373CB" w:rsidRPr="00FB0777">
        <w:rPr>
          <w:lang w:val="en-GB"/>
        </w:rPr>
        <w:t>](X)</w:t>
      </w:r>
      <w:r w:rsidR="007373CB" w:rsidRPr="00FB0777">
        <w:rPr>
          <w:vertAlign w:val="subscript"/>
          <w:lang w:val="en-GB"/>
        </w:rPr>
        <w:t>4</w:t>
      </w:r>
      <w:r w:rsidRPr="00FB0777">
        <w:rPr>
          <w:lang w:val="en-GB"/>
        </w:rPr>
        <w:t xml:space="preserve"> (</w:t>
      </w:r>
      <w:r w:rsidRPr="00FB0777">
        <w:rPr>
          <w:b/>
          <w:lang w:val="en-GB"/>
        </w:rPr>
        <w:t>2</w:t>
      </w:r>
      <w:r w:rsidR="00747DE8">
        <w:rPr>
          <w:b/>
          <w:lang w:val="en-GB"/>
        </w:rPr>
        <w:t>a</w:t>
      </w:r>
      <w:r w:rsidR="007373CB">
        <w:rPr>
          <w:lang w:val="en-GB"/>
        </w:rPr>
        <w:t>) in 9</w:t>
      </w:r>
      <w:r w:rsidRPr="00FB0777">
        <w:rPr>
          <w:lang w:val="en-GB"/>
        </w:rPr>
        <w:t>0% yield (</w:t>
      </w:r>
      <w:r w:rsidRPr="00D8664B">
        <w:rPr>
          <w:lang w:val="en-GB"/>
        </w:rPr>
        <w:t xml:space="preserve">Scheme </w:t>
      </w:r>
      <w:r w:rsidR="00AB1EF3" w:rsidRPr="00D8664B">
        <w:rPr>
          <w:lang w:val="en-GB"/>
        </w:rPr>
        <w:t>4.</w:t>
      </w:r>
      <w:r w:rsidRPr="00D8664B">
        <w:rPr>
          <w:lang w:val="en-GB"/>
        </w:rPr>
        <w:t>1</w:t>
      </w:r>
      <w:r w:rsidRPr="00FB0777">
        <w:rPr>
          <w:lang w:val="en-GB"/>
        </w:rPr>
        <w:t xml:space="preserve">).  </w:t>
      </w:r>
      <w:r w:rsidR="00411E00">
        <w:t>This work was performed in collaboration with Dr. Zheng Lu, a postdoctoral researcher in the Jenkins lab, where he synthesized</w:t>
      </w:r>
      <w:r w:rsidR="00747DE8">
        <w:t xml:space="preserve"> the triflate variant</w:t>
      </w:r>
      <w:r w:rsidR="00411E00">
        <w:t xml:space="preserve"> </w:t>
      </w:r>
      <w:r w:rsidR="00411E00" w:rsidRPr="00411E00">
        <w:rPr>
          <w:b/>
        </w:rPr>
        <w:t>2b</w:t>
      </w:r>
      <w:r w:rsidR="00AF5AA8">
        <w:t>.  Like many silver NHC complexes, the metal ion is two coordinate.</w:t>
      </w:r>
      <w:hyperlink w:anchor="_ENREF_107" w:tooltip="Lin, 2007 #81" w:history="1">
        <w:r w:rsidR="009366DC">
          <w:fldChar w:fldCharType="begin"/>
        </w:r>
        <w:r w:rsidR="009366DC">
          <w:instrText xml:space="preserve"> ADDIN EN.CITE &lt;EndNote&gt;&lt;Cite&gt;&lt;Author&gt;Lin&lt;/Author&gt;&lt;Year&gt;2007&lt;/Year&gt;&lt;RecNum&gt;81&lt;/RecNum&gt;&lt;DisplayText&gt;&lt;style face="superscript"&gt;66&lt;/style&gt;&lt;/DisplayText&gt;&lt;record&gt;&lt;rec-number&gt;81&lt;/rec-number&gt;&lt;foreign-keys&gt;&lt;key app="EN" db-id="s0a50z9zlf90x2esvvjvwp9t9frez5r00xxa" timestamp="1387650603"&gt;81&lt;/key&gt;&lt;/foreign-keys&gt;&lt;ref-type name="Journal Article"&gt;17&lt;/ref-type&gt;&lt;contributors&gt;&lt;authors&gt;&lt;author&gt;Lin, Ivan J. B.&lt;/author&gt;&lt;author&gt;Vasam, Chandra Sekhar&lt;/author&gt;&lt;/authors&gt;&lt;/contributors&gt;&lt;titles&gt;&lt;title&gt;Preparation and application of N-heterocyclic carbene complexes of Ag(I)&lt;/title&gt;&lt;secondary-title&gt;Coord. Chem. Rev.&lt;/secondary-title&gt;&lt;/titles&gt;&lt;periodical&gt;&lt;full-title&gt;Coordination Chemistry Reviews&lt;/full-title&gt;&lt;abbr-1&gt;Coord. Chem. Rev.&lt;/abbr-1&gt;&lt;abbr-2&gt;Coord Chem Rev&lt;/abbr-2&gt;&lt;/periodical&gt;&lt;pages&gt;642-670&lt;/pages&gt;&lt;volume&gt;251&lt;/volume&gt;&lt;number&gt;5-6&lt;/number&gt;&lt;keywords&gt;&lt;keyword&gt;Silver(I) N-heterocyclic carbenes&lt;/keyword&gt;&lt;keyword&gt;Metal N-heterocyclic carbenes&lt;/keyword&gt;&lt;keyword&gt;Transfer of N-heterocyclic carbenes&lt;/keyword&gt;&lt;keyword&gt;Nano-silver&lt;/keyword&gt;&lt;/keywords&gt;&lt;dates&gt;&lt;year&gt;2007&lt;/year&gt;&lt;/dates&gt;&lt;isbn&gt;0010-8545&lt;/isbn&gt;&lt;urls&gt;&lt;related-urls&gt;&lt;url&gt;http://www.sciencedirect.com/science/article/pii/S0010854506002645&lt;/url&gt;&lt;/related-urls&gt;&lt;/urls&gt;&lt;electronic-resource-num&gt;10.1016/j.ccr.2006.09.004&lt;/electronic-resource-num&gt;&lt;/record&gt;&lt;/Cite&gt;&lt;/EndNote&gt;</w:instrText>
        </w:r>
        <w:r w:rsidR="009366DC">
          <w:fldChar w:fldCharType="separate"/>
        </w:r>
        <w:r w:rsidR="009366DC" w:rsidRPr="009366DC">
          <w:rPr>
            <w:noProof/>
            <w:vertAlign w:val="superscript"/>
          </w:rPr>
          <w:t>66</w:t>
        </w:r>
        <w:r w:rsidR="009366DC">
          <w:fldChar w:fldCharType="end"/>
        </w:r>
      </w:hyperlink>
      <w:r w:rsidRPr="00FB0777">
        <w:rPr>
          <w:lang w:val="en-GB"/>
        </w:rPr>
        <w:t xml:space="preserve">  Although Ag</w:t>
      </w:r>
      <w:r w:rsidRPr="00FB0777">
        <w:rPr>
          <w:vertAlign w:val="subscript"/>
          <w:lang w:val="en-GB"/>
        </w:rPr>
        <w:t>2</w:t>
      </w:r>
      <w:r w:rsidRPr="00FB0777">
        <w:rPr>
          <w:lang w:val="en-GB"/>
        </w:rPr>
        <w:t>O is often used to prepare transmetallating reagents,</w:t>
      </w:r>
      <w:hyperlink w:anchor="_ENREF_107" w:tooltip="Lin, 2007 #81" w:history="1">
        <w:r w:rsidR="009366DC" w:rsidRPr="00FB0777">
          <w:rPr>
            <w:lang w:val="en-GB"/>
          </w:rPr>
          <w:fldChar w:fldCharType="begin"/>
        </w:r>
        <w:r w:rsidR="009366DC">
          <w:rPr>
            <w:lang w:val="en-GB"/>
          </w:rPr>
          <w:instrText xml:space="preserve"> ADDIN EN.CITE &lt;EndNote&gt;&lt;Cite&gt;&lt;Author&gt;Lin&lt;/Author&gt;&lt;Year&gt;2007&lt;/Year&gt;&lt;RecNum&gt;81&lt;/RecNum&gt;&lt;DisplayText&gt;&lt;style face="superscript"&gt;66&lt;/style&gt;&lt;/DisplayText&gt;&lt;record&gt;&lt;rec-number&gt;81&lt;/rec-number&gt;&lt;foreign-keys&gt;&lt;key app="EN" db-id="s0a50z9zlf90x2esvvjvwp9t9frez5r00xxa" timestamp="1387650603"&gt;81&lt;/key&gt;&lt;/foreign-keys&gt;&lt;ref-type name="Journal Article"&gt;17&lt;/ref-type&gt;&lt;contributors&gt;&lt;authors&gt;&lt;author&gt;Lin, Ivan J. B.&lt;/author&gt;&lt;author&gt;Vasam, Chandra Sekhar&lt;/author&gt;&lt;/authors&gt;&lt;/contributors&gt;&lt;titles&gt;&lt;title&gt;Preparation and application of N-heterocyclic carbene complexes of Ag(I)&lt;/title&gt;&lt;secondary-title&gt;Coord. Chem. Rev.&lt;/secondary-title&gt;&lt;/titles&gt;&lt;periodical&gt;&lt;full-title&gt;Coordination Chemistry Reviews&lt;/full-title&gt;&lt;abbr-1&gt;Coord. Chem. Rev.&lt;/abbr-1&gt;&lt;abbr-2&gt;Coord Chem Rev&lt;/abbr-2&gt;&lt;/periodical&gt;&lt;pages&gt;642-670&lt;/pages&gt;&lt;volume&gt;251&lt;/volume&gt;&lt;number&gt;5-6&lt;/number&gt;&lt;keywords&gt;&lt;keyword&gt;Silver(I) N-heterocyclic carbenes&lt;/keyword&gt;&lt;keyword&gt;Metal N-heterocyclic carbenes&lt;/keyword&gt;&lt;keyword&gt;Transfer of N-heterocyclic carbenes&lt;/keyword&gt;&lt;keyword&gt;Nano-silver&lt;/keyword&gt;&lt;/keywords&gt;&lt;dates&gt;&lt;year&gt;2007&lt;/year&gt;&lt;/dates&gt;&lt;isbn&gt;0010-8545&lt;/isbn&gt;&lt;urls&gt;&lt;related-urls&gt;&lt;url&gt;http://www.sciencedirect.com/science/article/pii/S0010854506002645&lt;/url&gt;&lt;/related-urls&gt;&lt;/urls&gt;&lt;electronic-resource-num&gt;10.1016/j.ccr.2006.09.004&lt;/electronic-resource-num&gt;&lt;/record&gt;&lt;/Cite&gt;&lt;/EndNote&gt;</w:instrText>
        </w:r>
        <w:r w:rsidR="009366DC" w:rsidRPr="00FB0777">
          <w:rPr>
            <w:lang w:val="en-GB"/>
          </w:rPr>
          <w:fldChar w:fldCharType="separate"/>
        </w:r>
        <w:r w:rsidR="009366DC" w:rsidRPr="009366DC">
          <w:rPr>
            <w:noProof/>
            <w:vertAlign w:val="superscript"/>
            <w:lang w:val="en-GB"/>
          </w:rPr>
          <w:t>66</w:t>
        </w:r>
        <w:r w:rsidR="009366DC" w:rsidRPr="00FB0777">
          <w:rPr>
            <w:lang w:val="en-GB"/>
          </w:rPr>
          <w:fldChar w:fldCharType="end"/>
        </w:r>
      </w:hyperlink>
      <w:r w:rsidRPr="00FB0777">
        <w:rPr>
          <w:lang w:val="en-GB"/>
        </w:rPr>
        <w:t xml:space="preserve"> we found the yield of </w:t>
      </w:r>
      <w:r w:rsidR="00411E00">
        <w:rPr>
          <w:b/>
          <w:lang w:val="en-GB"/>
        </w:rPr>
        <w:t>2</w:t>
      </w:r>
      <w:r w:rsidRPr="00FB0777">
        <w:rPr>
          <w:lang w:val="en-GB"/>
        </w:rPr>
        <w:t xml:space="preserve"> to be lower under similar conditions.</w:t>
      </w:r>
    </w:p>
    <w:p w14:paraId="0AD08844" w14:textId="6CEA61B9" w:rsidR="00E5657B" w:rsidRDefault="00E5657B" w:rsidP="008C0BEE">
      <w:pPr>
        <w:pStyle w:val="Caption"/>
        <w:spacing w:line="480" w:lineRule="auto"/>
        <w:jc w:val="both"/>
      </w:pPr>
      <w:bookmarkStart w:id="43" w:name="_Toc379534178"/>
      <w:proofErr w:type="gramStart"/>
      <w:r>
        <w:t xml:space="preserve">Scheme </w:t>
      </w:r>
      <w:r w:rsidR="000330AB">
        <w:fldChar w:fldCharType="begin"/>
      </w:r>
      <w:r w:rsidR="000330AB">
        <w:instrText xml:space="preserve"> STYLEREF 1 \s </w:instrText>
      </w:r>
      <w:r w:rsidR="000330AB">
        <w:fldChar w:fldCharType="separate"/>
      </w:r>
      <w:r w:rsidR="002813F0">
        <w:rPr>
          <w:noProof/>
        </w:rPr>
        <w:t>4</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1</w:t>
      </w:r>
      <w:r w:rsidR="002813F0">
        <w:fldChar w:fldCharType="end"/>
      </w:r>
      <w:r>
        <w:t xml:space="preserve">. </w:t>
      </w:r>
      <w:r w:rsidRPr="00402E7A">
        <w:t>Synthesis of silver complexes from (</w:t>
      </w:r>
      <w:r w:rsidRPr="00E5657B">
        <w:rPr>
          <w:vertAlign w:val="superscript"/>
        </w:rPr>
        <w:t>Me</w:t>
      </w:r>
      <w:proofErr w:type="gramStart"/>
      <w:r w:rsidRPr="00E5657B">
        <w:rPr>
          <w:vertAlign w:val="superscript"/>
        </w:rPr>
        <w:t>,Et</w:t>
      </w:r>
      <w:r w:rsidRPr="00402E7A">
        <w:t>TC</w:t>
      </w:r>
      <w:r w:rsidRPr="00E5657B">
        <w:rPr>
          <w:i/>
          <w:vertAlign w:val="superscript"/>
        </w:rPr>
        <w:t>Ph</w:t>
      </w:r>
      <w:proofErr w:type="gramEnd"/>
      <w:r w:rsidRPr="00402E7A">
        <w:t>)(X)</w:t>
      </w:r>
      <w:r w:rsidRPr="00E5657B">
        <w:rPr>
          <w:vertAlign w:val="subscript"/>
        </w:rPr>
        <w:t>4</w:t>
      </w:r>
      <w:r>
        <w:t>.</w:t>
      </w:r>
      <w:bookmarkEnd w:id="43"/>
    </w:p>
    <w:p w14:paraId="7D08485B" w14:textId="77777777" w:rsidR="00FB0777" w:rsidRPr="00FB0777" w:rsidRDefault="00367F00" w:rsidP="008C0BEE">
      <w:pPr>
        <w:spacing w:line="480" w:lineRule="auto"/>
        <w:jc w:val="center"/>
        <w:rPr>
          <w:lang w:val="en-GB"/>
        </w:rPr>
      </w:pPr>
      <w:r w:rsidRPr="00FB0777">
        <w:rPr>
          <w:lang w:val="en-GB"/>
        </w:rPr>
        <w:object w:dxaOrig="7766" w:dyaOrig="3206" w14:anchorId="6D7BD53C">
          <v:shape id="_x0000_i1043" type="#_x0000_t75" style="width:389pt;height:160pt" o:ole="">
            <v:imagedata r:id="rId48" o:title=""/>
          </v:shape>
          <o:OLEObject Type="Embed" ProgID="ChemDraw.Document.6.0" ShapeID="_x0000_i1043" DrawAspect="Content" ObjectID="_1453280945" r:id="rId49"/>
        </w:object>
      </w:r>
    </w:p>
    <w:p w14:paraId="65E13AA4" w14:textId="77777777" w:rsidR="00FB0777" w:rsidRPr="00FB0777" w:rsidRDefault="00FB0777" w:rsidP="008C0BEE">
      <w:pPr>
        <w:spacing w:line="480" w:lineRule="auto"/>
        <w:ind w:firstLine="720"/>
        <w:jc w:val="both"/>
        <w:rPr>
          <w:lang w:val="en-GB"/>
        </w:rPr>
      </w:pPr>
      <w:r w:rsidRPr="00FB0777">
        <w:rPr>
          <w:lang w:val="en-GB"/>
        </w:rPr>
        <w:t xml:space="preserve">Spectroscopic characterization of </w:t>
      </w:r>
      <w:r w:rsidR="00411E00">
        <w:rPr>
          <w:b/>
          <w:lang w:val="en-GB"/>
        </w:rPr>
        <w:t>2</w:t>
      </w:r>
      <w:r w:rsidRPr="00FB0777">
        <w:rPr>
          <w:b/>
          <w:lang w:val="en-GB"/>
        </w:rPr>
        <w:t>a</w:t>
      </w:r>
      <w:r w:rsidRPr="00FB0777">
        <w:rPr>
          <w:lang w:val="en-GB"/>
        </w:rPr>
        <w:t xml:space="preserve"> was consistent with this novel dimeric structure.  Electrospray ionization mass spectrometry (ESI-MS) analysis of </w:t>
      </w:r>
      <w:r w:rsidRPr="00FB0777">
        <w:rPr>
          <w:b/>
          <w:lang w:val="en-GB"/>
        </w:rPr>
        <w:t>3a</w:t>
      </w:r>
      <w:r w:rsidRPr="00FB0777">
        <w:rPr>
          <w:lang w:val="en-GB"/>
        </w:rPr>
        <w:t xml:space="preserve"> showed peaks at </w:t>
      </w:r>
      <w:r w:rsidRPr="00FB0777">
        <w:rPr>
          <w:i/>
          <w:lang w:val="en-GB"/>
        </w:rPr>
        <w:t>m</w:t>
      </w:r>
      <w:r w:rsidRPr="00FB0777">
        <w:rPr>
          <w:lang w:val="en-GB"/>
        </w:rPr>
        <w:t>/</w:t>
      </w:r>
      <w:r w:rsidRPr="00FB0777">
        <w:rPr>
          <w:i/>
          <w:lang w:val="en-GB"/>
        </w:rPr>
        <w:t>z</w:t>
      </w:r>
      <w:r w:rsidRPr="00FB0777">
        <w:rPr>
          <w:lang w:val="en-GB"/>
        </w:rPr>
        <w:t xml:space="preserve"> 586.</w:t>
      </w:r>
      <w:r w:rsidR="00AF5AA8">
        <w:rPr>
          <w:lang w:val="en-GB"/>
        </w:rPr>
        <w:t>37</w:t>
      </w:r>
      <w:r w:rsidRPr="00FB0777">
        <w:rPr>
          <w:lang w:val="en-GB"/>
        </w:rPr>
        <w:t xml:space="preserve"> associated with [{(</w:t>
      </w:r>
      <w:r w:rsidRPr="00FB0777">
        <w:rPr>
          <w:vertAlign w:val="superscript"/>
          <w:lang w:val="en-GB"/>
        </w:rPr>
        <w:t>Me,Et</w:t>
      </w:r>
      <w:r w:rsidRPr="00FB0777">
        <w:rPr>
          <w:lang w:val="en-GB"/>
        </w:rPr>
        <w:t>TC</w:t>
      </w:r>
      <w:r w:rsidRPr="00FB0777">
        <w:rPr>
          <w:i/>
          <w:vertAlign w:val="superscript"/>
          <w:lang w:val="en-GB"/>
        </w:rPr>
        <w:t>Ph</w:t>
      </w:r>
      <w:r w:rsidRPr="00FB0777">
        <w:rPr>
          <w:lang w:val="en-GB"/>
        </w:rPr>
        <w:t>)Ag}</w:t>
      </w:r>
      <w:r w:rsidRPr="00FB0777">
        <w:rPr>
          <w:vertAlign w:val="subscript"/>
          <w:lang w:val="en-GB"/>
        </w:rPr>
        <w:t>2</w:t>
      </w:r>
      <w:r w:rsidRPr="00FB0777">
        <w:rPr>
          <w:lang w:val="en-GB"/>
        </w:rPr>
        <w:t>Ag</w:t>
      </w:r>
      <w:r w:rsidRPr="00FB0777">
        <w:rPr>
          <w:vertAlign w:val="subscript"/>
          <w:lang w:val="en-GB"/>
        </w:rPr>
        <w:t>2</w:t>
      </w:r>
      <w:r w:rsidRPr="00FB0777">
        <w:rPr>
          <w:lang w:val="en-GB"/>
        </w:rPr>
        <w:t>]</w:t>
      </w:r>
      <w:r w:rsidRPr="00FB0777">
        <w:rPr>
          <w:vertAlign w:val="superscript"/>
          <w:lang w:val="en-GB"/>
        </w:rPr>
        <w:t>4+</w:t>
      </w:r>
      <w:r w:rsidRPr="00FB0777">
        <w:rPr>
          <w:lang w:val="en-GB"/>
        </w:rPr>
        <w:t>, 8</w:t>
      </w:r>
      <w:r w:rsidR="00AF5AA8">
        <w:rPr>
          <w:lang w:val="en-GB"/>
        </w:rPr>
        <w:t>29.82</w:t>
      </w:r>
      <w:r w:rsidRPr="00FB0777">
        <w:rPr>
          <w:lang w:val="en-GB"/>
        </w:rPr>
        <w:t xml:space="preserve"> associated with {[{(</w:t>
      </w:r>
      <w:r w:rsidRPr="00FB0777">
        <w:rPr>
          <w:vertAlign w:val="superscript"/>
          <w:lang w:val="en-GB"/>
        </w:rPr>
        <w:t>Me,Et</w:t>
      </w:r>
      <w:r w:rsidRPr="00FB0777">
        <w:rPr>
          <w:lang w:val="en-GB"/>
        </w:rPr>
        <w:t>TC</w:t>
      </w:r>
      <w:r w:rsidRPr="00FB0777">
        <w:rPr>
          <w:i/>
          <w:vertAlign w:val="superscript"/>
          <w:lang w:val="en-GB"/>
        </w:rPr>
        <w:t>Ph</w:t>
      </w:r>
      <w:r w:rsidRPr="00FB0777">
        <w:rPr>
          <w:lang w:val="en-GB"/>
        </w:rPr>
        <w:t>)Ag}</w:t>
      </w:r>
      <w:r w:rsidRPr="00FB0777">
        <w:rPr>
          <w:vertAlign w:val="subscript"/>
          <w:lang w:val="en-GB"/>
        </w:rPr>
        <w:t>2</w:t>
      </w:r>
      <w:r w:rsidRPr="00FB0777">
        <w:rPr>
          <w:lang w:val="en-GB"/>
        </w:rPr>
        <w:t>Ag</w:t>
      </w:r>
      <w:r w:rsidRPr="00FB0777">
        <w:rPr>
          <w:vertAlign w:val="subscript"/>
          <w:lang w:val="en-GB"/>
        </w:rPr>
        <w:t>2</w:t>
      </w:r>
      <w:r w:rsidRPr="00FB0777">
        <w:rPr>
          <w:lang w:val="en-GB"/>
        </w:rPr>
        <w:t>](</w:t>
      </w:r>
      <w:r w:rsidR="00AF5AA8">
        <w:rPr>
          <w:lang w:val="en-GB"/>
        </w:rPr>
        <w:t>PF</w:t>
      </w:r>
      <w:r w:rsidR="00AF5AA8" w:rsidRPr="00AF5AA8">
        <w:rPr>
          <w:vertAlign w:val="subscript"/>
          <w:lang w:val="en-GB"/>
        </w:rPr>
        <w:t>6</w:t>
      </w:r>
      <w:r w:rsidRPr="00FB0777">
        <w:rPr>
          <w:lang w:val="en-GB"/>
        </w:rPr>
        <w:t>)}</w:t>
      </w:r>
      <w:r w:rsidRPr="00FB0777">
        <w:rPr>
          <w:vertAlign w:val="superscript"/>
          <w:lang w:val="en-GB"/>
        </w:rPr>
        <w:t>3+</w:t>
      </w:r>
      <w:r w:rsidRPr="00FB0777">
        <w:rPr>
          <w:lang w:val="en-GB"/>
        </w:rPr>
        <w:t xml:space="preserve">, and </w:t>
      </w:r>
      <w:r w:rsidR="00AF5AA8">
        <w:rPr>
          <w:lang w:val="en-GB"/>
        </w:rPr>
        <w:t>1317.70</w:t>
      </w:r>
      <w:r w:rsidRPr="00FB0777">
        <w:rPr>
          <w:lang w:val="en-GB"/>
        </w:rPr>
        <w:t xml:space="preserve"> associated with {[{(</w:t>
      </w:r>
      <w:r w:rsidRPr="00FB0777">
        <w:rPr>
          <w:vertAlign w:val="superscript"/>
          <w:lang w:val="en-GB"/>
        </w:rPr>
        <w:t>Me,Et</w:t>
      </w:r>
      <w:r w:rsidRPr="00FB0777">
        <w:rPr>
          <w:lang w:val="en-GB"/>
        </w:rPr>
        <w:t>TC</w:t>
      </w:r>
      <w:r w:rsidRPr="00FB0777">
        <w:rPr>
          <w:i/>
          <w:vertAlign w:val="superscript"/>
          <w:lang w:val="en-GB"/>
        </w:rPr>
        <w:t>Ph</w:t>
      </w:r>
      <w:r w:rsidRPr="00FB0777">
        <w:rPr>
          <w:lang w:val="en-GB"/>
        </w:rPr>
        <w:t>)Ag}</w:t>
      </w:r>
      <w:r w:rsidRPr="00FB0777">
        <w:rPr>
          <w:vertAlign w:val="subscript"/>
          <w:lang w:val="en-GB"/>
        </w:rPr>
        <w:t>2</w:t>
      </w:r>
      <w:r w:rsidRPr="00FB0777">
        <w:rPr>
          <w:lang w:val="en-GB"/>
        </w:rPr>
        <w:t>Ag</w:t>
      </w:r>
      <w:r w:rsidRPr="00FB0777">
        <w:rPr>
          <w:vertAlign w:val="subscript"/>
          <w:lang w:val="en-GB"/>
        </w:rPr>
        <w:t>2</w:t>
      </w:r>
      <w:r w:rsidRPr="00FB0777">
        <w:rPr>
          <w:lang w:val="en-GB"/>
        </w:rPr>
        <w:t>](</w:t>
      </w:r>
      <w:r w:rsidR="00AF5AA8">
        <w:rPr>
          <w:lang w:val="en-GB"/>
        </w:rPr>
        <w:t>PF</w:t>
      </w:r>
      <w:r w:rsidR="00AF5AA8" w:rsidRPr="00AF5AA8">
        <w:rPr>
          <w:vertAlign w:val="subscript"/>
          <w:lang w:val="en-GB"/>
        </w:rPr>
        <w:t>6</w:t>
      </w:r>
      <w:r w:rsidRPr="00FB0777">
        <w:rPr>
          <w:lang w:val="en-GB"/>
        </w:rPr>
        <w:t>)</w:t>
      </w:r>
      <w:r w:rsidRPr="00FB0777">
        <w:rPr>
          <w:vertAlign w:val="subscript"/>
          <w:lang w:val="en-GB"/>
        </w:rPr>
        <w:t>2</w:t>
      </w:r>
      <w:r w:rsidRPr="00FB0777">
        <w:rPr>
          <w:lang w:val="en-GB"/>
        </w:rPr>
        <w:t>}</w:t>
      </w:r>
      <w:r w:rsidRPr="00FB0777">
        <w:rPr>
          <w:vertAlign w:val="superscript"/>
          <w:lang w:val="en-GB"/>
        </w:rPr>
        <w:t>2+</w:t>
      </w:r>
      <w:r w:rsidRPr="00FB0777">
        <w:rPr>
          <w:lang w:val="en-GB"/>
        </w:rPr>
        <w:t xml:space="preserve">.  </w:t>
      </w:r>
      <w:r w:rsidRPr="00FB0777">
        <w:rPr>
          <w:vertAlign w:val="superscript"/>
          <w:lang w:val="en-GB"/>
        </w:rPr>
        <w:t>13</w:t>
      </w:r>
      <w:r w:rsidRPr="00FB0777">
        <w:rPr>
          <w:lang w:val="en-GB"/>
        </w:rPr>
        <w:t xml:space="preserve">C NMR for </w:t>
      </w:r>
      <w:r w:rsidR="00411E00">
        <w:rPr>
          <w:b/>
          <w:lang w:val="en-GB"/>
        </w:rPr>
        <w:t>2</w:t>
      </w:r>
      <w:r w:rsidRPr="00FB0777">
        <w:rPr>
          <w:b/>
          <w:lang w:val="en-GB"/>
        </w:rPr>
        <w:t>a</w:t>
      </w:r>
      <w:r w:rsidRPr="00FB0777">
        <w:rPr>
          <w:lang w:val="en-GB"/>
        </w:rPr>
        <w:t xml:space="preserve"> shows two resonances fo</w:t>
      </w:r>
      <w:r w:rsidR="00AF5AA8">
        <w:rPr>
          <w:lang w:val="en-GB"/>
        </w:rPr>
        <w:t>r the carbene carbons at 182.83</w:t>
      </w:r>
      <w:r w:rsidRPr="00FB0777">
        <w:rPr>
          <w:lang w:val="en-GB"/>
        </w:rPr>
        <w:t xml:space="preserve"> and 176.</w:t>
      </w:r>
      <w:r w:rsidR="00AF5AA8">
        <w:rPr>
          <w:lang w:val="en-GB"/>
        </w:rPr>
        <w:t>85</w:t>
      </w:r>
      <w:r w:rsidRPr="00FB0777">
        <w:rPr>
          <w:lang w:val="en-GB"/>
        </w:rPr>
        <w:t xml:space="preserve"> ppm.  These two peaks are both split into pairs of doublets due to the coupling to both </w:t>
      </w:r>
      <w:r w:rsidRPr="00FB0777">
        <w:rPr>
          <w:vertAlign w:val="superscript"/>
          <w:lang w:val="en-GB"/>
        </w:rPr>
        <w:t>107</w:t>
      </w:r>
      <w:r w:rsidRPr="00FB0777">
        <w:rPr>
          <w:lang w:val="en-GB"/>
        </w:rPr>
        <w:t xml:space="preserve">Ag and </w:t>
      </w:r>
      <w:r w:rsidRPr="00FB0777">
        <w:rPr>
          <w:vertAlign w:val="superscript"/>
          <w:lang w:val="en-GB"/>
        </w:rPr>
        <w:t>109</w:t>
      </w:r>
      <w:r w:rsidRPr="00FB0777">
        <w:rPr>
          <w:lang w:val="en-GB"/>
        </w:rPr>
        <w:t xml:space="preserve">Ag.  By comparing the </w:t>
      </w:r>
      <w:r w:rsidRPr="00FB0777">
        <w:rPr>
          <w:vertAlign w:val="superscript"/>
          <w:lang w:val="en-GB"/>
        </w:rPr>
        <w:t>13</w:t>
      </w:r>
      <w:r w:rsidRPr="00FB0777">
        <w:rPr>
          <w:lang w:val="en-GB"/>
        </w:rPr>
        <w:t>C NMR of</w:t>
      </w:r>
      <w:r w:rsidR="00AF5AA8">
        <w:rPr>
          <w:lang w:val="en-GB"/>
        </w:rPr>
        <w:t xml:space="preserve"> a mononuclear silver complex prepared by Dr. Zheng Lu</w:t>
      </w:r>
      <w:r w:rsidRPr="00FB0777">
        <w:rPr>
          <w:lang w:val="en-GB"/>
        </w:rPr>
        <w:t xml:space="preserve"> which only </w:t>
      </w:r>
      <w:r w:rsidRPr="00FB0777">
        <w:rPr>
          <w:lang w:val="en-GB"/>
        </w:rPr>
        <w:lastRenderedPageBreak/>
        <w:t xml:space="preserve">has a resonance at 178.38 ppm for the carbene carbon, we can conclude that the carbene bound to the inter-macrocycle bridging silver gives the peak at 183.18 ppm in </w:t>
      </w:r>
      <w:r w:rsidR="00747DE8">
        <w:rPr>
          <w:b/>
          <w:lang w:val="en-GB"/>
        </w:rPr>
        <w:t>2</w:t>
      </w:r>
      <w:r w:rsidRPr="00FB0777">
        <w:rPr>
          <w:b/>
          <w:lang w:val="en-GB"/>
        </w:rPr>
        <w:t>a</w:t>
      </w:r>
      <w:r w:rsidRPr="00FB0777">
        <w:rPr>
          <w:lang w:val="en-GB"/>
        </w:rPr>
        <w:t xml:space="preserve">.  The </w:t>
      </w:r>
      <w:r w:rsidRPr="00FB0777">
        <w:rPr>
          <w:vertAlign w:val="superscript"/>
          <w:lang w:val="en-GB"/>
        </w:rPr>
        <w:t>13</w:t>
      </w:r>
      <w:r w:rsidRPr="00FB0777">
        <w:rPr>
          <w:lang w:val="en-GB"/>
        </w:rPr>
        <w:t xml:space="preserve">C NMR and the ESI-MS demonstrate that </w:t>
      </w:r>
      <w:r w:rsidR="00411E00">
        <w:rPr>
          <w:b/>
          <w:lang w:val="en-GB"/>
        </w:rPr>
        <w:t>2</w:t>
      </w:r>
      <w:r w:rsidRPr="00FB0777">
        <w:rPr>
          <w:b/>
          <w:lang w:val="en-GB"/>
        </w:rPr>
        <w:t>a</w:t>
      </w:r>
      <w:r w:rsidRPr="00FB0777">
        <w:rPr>
          <w:lang w:val="en-GB"/>
        </w:rPr>
        <w:t xml:space="preserve"> maintains its geometry in solution.  Complexes </w:t>
      </w:r>
      <w:r w:rsidR="00411E00">
        <w:rPr>
          <w:b/>
          <w:lang w:val="en-GB"/>
        </w:rPr>
        <w:t>2</w:t>
      </w:r>
      <w:r w:rsidRPr="00FB0777">
        <w:rPr>
          <w:b/>
          <w:lang w:val="en-GB"/>
        </w:rPr>
        <w:t>a</w:t>
      </w:r>
      <w:r w:rsidRPr="00FB0777">
        <w:rPr>
          <w:lang w:val="en-GB"/>
        </w:rPr>
        <w:t xml:space="preserve"> and </w:t>
      </w:r>
      <w:r w:rsidR="00411E00">
        <w:rPr>
          <w:b/>
          <w:lang w:val="en-GB"/>
        </w:rPr>
        <w:t>2</w:t>
      </w:r>
      <w:r w:rsidRPr="00FB0777">
        <w:rPr>
          <w:b/>
          <w:lang w:val="en-GB"/>
        </w:rPr>
        <w:t>b</w:t>
      </w:r>
      <w:r w:rsidRPr="00FB0777">
        <w:rPr>
          <w:lang w:val="en-GB"/>
        </w:rPr>
        <w:t xml:space="preserve"> are </w:t>
      </w:r>
      <w:r w:rsidR="00E93238">
        <w:rPr>
          <w:lang w:val="en-GB"/>
        </w:rPr>
        <w:t xml:space="preserve">both </w:t>
      </w:r>
      <w:r w:rsidRPr="00FB0777">
        <w:rPr>
          <w:lang w:val="en-GB"/>
        </w:rPr>
        <w:t>air and moisture stable.</w:t>
      </w:r>
    </w:p>
    <w:p w14:paraId="0C938E08" w14:textId="094A000B" w:rsidR="00FB0777" w:rsidRPr="00FB0777" w:rsidRDefault="00FB0777" w:rsidP="008C0BEE">
      <w:pPr>
        <w:spacing w:line="480" w:lineRule="auto"/>
        <w:ind w:firstLine="720"/>
        <w:jc w:val="both"/>
        <w:rPr>
          <w:lang w:val="en-GB"/>
        </w:rPr>
      </w:pPr>
      <w:r w:rsidRPr="00FB0777">
        <w:rPr>
          <w:lang w:val="en-GB"/>
        </w:rPr>
        <w:t xml:space="preserve">The X-ray crystal structure of </w:t>
      </w:r>
      <w:r w:rsidR="00411E00">
        <w:rPr>
          <w:b/>
          <w:lang w:val="en-GB"/>
        </w:rPr>
        <w:t>2</w:t>
      </w:r>
      <w:r w:rsidR="00AF5AA8">
        <w:rPr>
          <w:b/>
          <w:lang w:val="en-GB"/>
        </w:rPr>
        <w:t>a</w:t>
      </w:r>
      <w:r w:rsidRPr="00FB0777">
        <w:rPr>
          <w:lang w:val="en-GB"/>
        </w:rPr>
        <w:t xml:space="preserve"> shows the dimeric structure of the tetrasilver complex (</w:t>
      </w:r>
      <w:r w:rsidRPr="00D8664B">
        <w:rPr>
          <w:lang w:val="en-GB"/>
        </w:rPr>
        <w:t xml:space="preserve">Figure </w:t>
      </w:r>
      <w:r w:rsidR="00747DE8" w:rsidRPr="00D8664B">
        <w:rPr>
          <w:lang w:val="en-GB"/>
        </w:rPr>
        <w:t>4.</w:t>
      </w:r>
      <w:r w:rsidRPr="00D8664B">
        <w:rPr>
          <w:lang w:val="en-GB"/>
        </w:rPr>
        <w:t>1</w:t>
      </w:r>
      <w:r w:rsidRPr="00FB0777">
        <w:rPr>
          <w:lang w:val="en-GB"/>
        </w:rPr>
        <w:t>).  The intra-macrocycle C1-Ag1-C3 and C67-Ag2-C69 bond angles are 162.7º and 161.8º, respectively, while the bridging inter-macrocycle C2-Ag3-C68 and C4-Ag4-C70 bond angles are 170.0º and 173.3º, respectively.  These relatively linear bond angles suggest that there is little distortion due to the size of the macrocycle.  The Ag1-C and Ag2-C bond distances average 2.14 Å while the Ag3-C and Ag4-C bond distances average 2.09 Å.  The bond distances and angles are typical for two coordinate Ag-NHC complexes.</w:t>
      </w:r>
      <w:r w:rsidRPr="00FB0777">
        <w:rPr>
          <w:lang w:val="en-GB"/>
        </w:rPr>
        <w:fldChar w:fldCharType="begin">
          <w:fldData xml:space="preserve">PEVuZE5vdGU+PENpdGU+PEF1dGhvcj5IdTwvQXV0aG9yPjxZZWFyPjIwMDM8L1llYXI+PFJlY051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</w:fldData>
        </w:fldChar>
      </w:r>
      <w:r w:rsidR="009366DC">
        <w:rPr>
          <w:lang w:val="en-GB"/>
        </w:rPr>
        <w:instrText xml:space="preserve"> ADDIN EN.CITE </w:instrText>
      </w:r>
      <w:r w:rsidR="009366DC">
        <w:rPr>
          <w:lang w:val="en-GB"/>
        </w:rPr>
        <w:fldChar w:fldCharType="begin">
          <w:fldData xml:space="preserve">PEVuZE5vdGU+PENpdGU+PEF1dGhvcj5IdTwvQXV0aG9yPjxZZWFyPjIwMDM8L1llYXI+PFJlY051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</w:fldData>
        </w:fldChar>
      </w:r>
      <w:r w:rsidR="009366DC">
        <w:rPr>
          <w:lang w:val="en-GB"/>
        </w:rPr>
        <w:instrText xml:space="preserve"> ADDIN EN.CITE.DATA </w:instrText>
      </w:r>
      <w:r w:rsidR="009366DC">
        <w:rPr>
          <w:lang w:val="en-GB"/>
        </w:rPr>
      </w:r>
      <w:r w:rsidR="009366DC">
        <w:rPr>
          <w:lang w:val="en-GB"/>
        </w:rPr>
        <w:fldChar w:fldCharType="end"/>
      </w:r>
      <w:r w:rsidRPr="00FB0777">
        <w:rPr>
          <w:lang w:val="en-GB"/>
        </w:rPr>
      </w:r>
      <w:r w:rsidRPr="00FB0777">
        <w:rPr>
          <w:lang w:val="en-GB"/>
        </w:rPr>
        <w:fldChar w:fldCharType="separate"/>
      </w:r>
      <w:hyperlink w:anchor="_ENREF_110" w:tooltip="Hu, 2003 #84" w:history="1">
        <w:r w:rsidR="009366DC" w:rsidRPr="009366DC">
          <w:rPr>
            <w:noProof/>
            <w:vertAlign w:val="superscript"/>
            <w:lang w:val="en-GB"/>
          </w:rPr>
          <w:t>69a</w:t>
        </w:r>
      </w:hyperlink>
      <w:r w:rsidR="009366DC" w:rsidRPr="009366DC">
        <w:rPr>
          <w:noProof/>
          <w:vertAlign w:val="superscript"/>
          <w:lang w:val="en-GB"/>
        </w:rPr>
        <w:t xml:space="preserve">, </w:t>
      </w:r>
      <w:hyperlink w:anchor="_ENREF_112" w:tooltip="Garrison, 2005 #86" w:history="1">
        <w:r w:rsidR="009366DC" w:rsidRPr="009366DC">
          <w:rPr>
            <w:noProof/>
            <w:vertAlign w:val="superscript"/>
            <w:lang w:val="en-GB"/>
          </w:rPr>
          <w:t>70</w:t>
        </w:r>
      </w:hyperlink>
      <w:r w:rsidRPr="00FB0777">
        <w:rPr>
          <w:lang w:val="en-GB"/>
        </w:rPr>
        <w:fldChar w:fldCharType="end"/>
      </w:r>
      <w:r w:rsidRPr="00FB0777">
        <w:rPr>
          <w:lang w:val="en-GB"/>
        </w:rPr>
        <w:t xml:space="preserve">  </w:t>
      </w:r>
    </w:p>
    <w:p w14:paraId="5CEC683A" w14:textId="77777777" w:rsidR="00A15E6A" w:rsidRDefault="00A15E6A" w:rsidP="008C0BEE">
      <w:pPr>
        <w:pStyle w:val="Heading2"/>
        <w:spacing w:line="480" w:lineRule="auto"/>
        <w:jc w:val="left"/>
        <w:rPr>
          <w:lang w:val="en-GB"/>
        </w:rPr>
      </w:pPr>
      <w:bookmarkStart w:id="44" w:name="_Toc379533757"/>
      <w:r>
        <w:rPr>
          <w:lang w:val="en-GB"/>
        </w:rPr>
        <w:t>Synthesis of Tetracarbene Complexes</w:t>
      </w:r>
      <w:bookmarkEnd w:id="44"/>
    </w:p>
    <w:p w14:paraId="33A0F205" w14:textId="77777777" w:rsidR="009366DC" w:rsidRDefault="00FB0777" w:rsidP="008C0BEE">
      <w:pPr>
        <w:spacing w:line="480" w:lineRule="auto"/>
        <w:jc w:val="both"/>
        <w:rPr>
          <w:lang w:val="en-GB"/>
        </w:rPr>
      </w:pPr>
      <w:r w:rsidRPr="00FB0777">
        <w:rPr>
          <w:lang w:val="en-GB"/>
        </w:rPr>
        <w:t>Since there is a stoichiometric ratio of two Ag</w:t>
      </w:r>
      <w:r w:rsidRPr="00FB0777">
        <w:rPr>
          <w:vertAlign w:val="superscript"/>
          <w:lang w:val="en-GB"/>
        </w:rPr>
        <w:t>I</w:t>
      </w:r>
      <w:r w:rsidRPr="00FB0777">
        <w:rPr>
          <w:lang w:val="en-GB"/>
        </w:rPr>
        <w:t xml:space="preserve"> ions per macrocyclic ligand, we believed that the preferred metal salts for the formation of monomeric tetracarbene complexes would be di or trivalent metals with two or more halides.  To canvass the periodic table, we decided to use commercially available di and trivalent metal salts with particular attention paid to metals which had few or no examples of NHCs prepared via silver transmetallation.  Addition of </w:t>
      </w:r>
      <w:r w:rsidR="00B2299B">
        <w:rPr>
          <w:b/>
          <w:lang w:val="en-GB"/>
        </w:rPr>
        <w:t>2</w:t>
      </w:r>
      <w:r w:rsidRPr="00FB0777">
        <w:rPr>
          <w:lang w:val="en-GB"/>
        </w:rPr>
        <w:t xml:space="preserve"> to these metal salts in a 50/50 mixture of THF and CH</w:t>
      </w:r>
      <w:r w:rsidRPr="00FB0777">
        <w:rPr>
          <w:vertAlign w:val="subscript"/>
          <w:lang w:val="en-GB"/>
        </w:rPr>
        <w:t>2</w:t>
      </w:r>
      <w:r w:rsidRPr="00FB0777">
        <w:rPr>
          <w:lang w:val="en-GB"/>
        </w:rPr>
        <w:t>Cl</w:t>
      </w:r>
      <w:r w:rsidRPr="00FB0777">
        <w:rPr>
          <w:vertAlign w:val="subscript"/>
          <w:lang w:val="en-GB"/>
        </w:rPr>
        <w:t>2</w:t>
      </w:r>
      <w:r w:rsidRPr="00FB0777">
        <w:rPr>
          <w:lang w:val="en-GB"/>
        </w:rPr>
        <w:t xml:space="preserve"> yielded nine examples of macrocyclic tetracarbene complexes in moderate to high yield (</w:t>
      </w:r>
      <w:r w:rsidRPr="00D8664B">
        <w:rPr>
          <w:lang w:val="en-GB"/>
        </w:rPr>
        <w:t xml:space="preserve">Scheme </w:t>
      </w:r>
      <w:r w:rsidR="00AB1EF3" w:rsidRPr="00D8664B">
        <w:rPr>
          <w:lang w:val="en-GB"/>
        </w:rPr>
        <w:t>4.</w:t>
      </w:r>
      <w:r w:rsidRPr="00D8664B">
        <w:rPr>
          <w:lang w:val="en-GB"/>
        </w:rPr>
        <w:t xml:space="preserve">2 and </w:t>
      </w:r>
    </w:p>
    <w:p w14:paraId="25B64E9F" w14:textId="77777777" w:rsidR="009366DC" w:rsidRDefault="009366DC" w:rsidP="009366DC">
      <w:pPr>
        <w:keepNext/>
        <w:spacing w:line="480" w:lineRule="auto"/>
        <w:jc w:val="both"/>
      </w:pPr>
      <w:r>
        <w:object w:dxaOrig="12002" w:dyaOrig="8997" w14:anchorId="59AEE5E4">
          <v:shape id="_x0000_i1044" type="#_x0000_t75" style="width:430pt;height:323pt" o:ole="">
            <v:imagedata r:id="rId50" o:title=""/>
          </v:shape>
          <o:OLEObject Type="Embed" ProgID="Diamond.Document.3" ShapeID="_x0000_i1044" DrawAspect="Content" ObjectID="_1453280946" r:id="rId51"/>
        </w:object>
      </w:r>
    </w:p>
    <w:p w14:paraId="5DF2E7BA" w14:textId="77777777" w:rsidR="009366DC" w:rsidRPr="00FB0777" w:rsidRDefault="009366DC" w:rsidP="009366DC">
      <w:pPr>
        <w:pStyle w:val="Caption"/>
        <w:spacing w:line="480" w:lineRule="auto"/>
        <w:jc w:val="both"/>
        <w:rPr>
          <w:lang w:val="en-GB"/>
        </w:rPr>
      </w:pPr>
      <w:bookmarkStart w:id="45" w:name="_Toc379533813"/>
      <w:proofErr w:type="gramStart"/>
      <w:r>
        <w:t xml:space="preserve">Figure </w:t>
      </w:r>
      <w:r w:rsidR="000330AB">
        <w:fldChar w:fldCharType="begin"/>
      </w:r>
      <w:r w:rsidR="000330AB">
        <w:instrText xml:space="preserve"> STYLEREF 1 \s </w:instrText>
      </w:r>
      <w:r w:rsidR="000330AB">
        <w:fldChar w:fldCharType="separate"/>
      </w:r>
      <w:r>
        <w:rPr>
          <w:noProof/>
        </w:rPr>
        <w:t>4</w:t>
      </w:r>
      <w:r w:rsidR="000330AB">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t xml:space="preserve">. </w:t>
      </w:r>
      <w:r w:rsidRPr="0071089E">
        <w:rPr>
          <w:lang w:val="en-GB"/>
        </w:rPr>
        <w:t>X-ray crystal structure of [{(</w:t>
      </w:r>
      <w:r w:rsidRPr="0071089E">
        <w:rPr>
          <w:vertAlign w:val="superscript"/>
          <w:lang w:val="en-GB"/>
        </w:rPr>
        <w:t>Me</w:t>
      </w:r>
      <w:proofErr w:type="gramStart"/>
      <w:r w:rsidRPr="0071089E">
        <w:rPr>
          <w:vertAlign w:val="superscript"/>
          <w:lang w:val="en-GB"/>
        </w:rPr>
        <w:t>,Et</w:t>
      </w:r>
      <w:r w:rsidRPr="0071089E">
        <w:rPr>
          <w:lang w:val="en-GB"/>
        </w:rPr>
        <w:t>TC</w:t>
      </w:r>
      <w:r w:rsidRPr="0071089E">
        <w:rPr>
          <w:i/>
          <w:vertAlign w:val="superscript"/>
          <w:lang w:val="en-GB"/>
        </w:rPr>
        <w:t>Ph</w:t>
      </w:r>
      <w:proofErr w:type="gramEnd"/>
      <w:r w:rsidRPr="0071089E">
        <w:rPr>
          <w:lang w:val="en-GB"/>
        </w:rPr>
        <w:t>)Ag}</w:t>
      </w:r>
      <w:r w:rsidRPr="0071089E">
        <w:rPr>
          <w:vertAlign w:val="subscript"/>
          <w:lang w:val="en-GB"/>
        </w:rPr>
        <w:t>2</w:t>
      </w:r>
      <w:r w:rsidRPr="0071089E">
        <w:rPr>
          <w:lang w:val="en-GB"/>
        </w:rPr>
        <w:t>Ag</w:t>
      </w:r>
      <w:r w:rsidRPr="0071089E">
        <w:rPr>
          <w:vertAlign w:val="subscript"/>
          <w:lang w:val="en-GB"/>
        </w:rPr>
        <w:t>2</w:t>
      </w:r>
      <w:r w:rsidRPr="0071089E">
        <w:rPr>
          <w:lang w:val="en-GB"/>
        </w:rPr>
        <w:t>](PF</w:t>
      </w:r>
      <w:r w:rsidRPr="0071089E">
        <w:rPr>
          <w:vertAlign w:val="subscript"/>
          <w:lang w:val="en-GB"/>
        </w:rPr>
        <w:t>6</w:t>
      </w:r>
      <w:r w:rsidRPr="0071089E">
        <w:rPr>
          <w:lang w:val="en-GB"/>
        </w:rPr>
        <w:t>)</w:t>
      </w:r>
      <w:r w:rsidRPr="0071089E">
        <w:rPr>
          <w:vertAlign w:val="subscript"/>
          <w:lang w:val="en-GB"/>
        </w:rPr>
        <w:t>4</w:t>
      </w:r>
      <w:r w:rsidRPr="0071089E">
        <w:rPr>
          <w:lang w:val="en-GB"/>
        </w:rPr>
        <w:t xml:space="preserve"> (</w:t>
      </w:r>
      <w:r w:rsidRPr="00955E19">
        <w:rPr>
          <w:lang w:val="en-GB"/>
        </w:rPr>
        <w:t>3a</w:t>
      </w:r>
      <w:r w:rsidRPr="0071089E">
        <w:rPr>
          <w:lang w:val="en-GB"/>
        </w:rPr>
        <w:t xml:space="preserve">).  Light yellow, blue, grey, and white ellipsoids (50% probability) represent Ag, N, C, and H, respectively.  Counteranions, solvent molecules, and H </w:t>
      </w:r>
      <w:proofErr w:type="gramStart"/>
      <w:r w:rsidRPr="0071089E">
        <w:rPr>
          <w:lang w:val="en-GB"/>
        </w:rPr>
        <w:t>atoms  have</w:t>
      </w:r>
      <w:proofErr w:type="gramEnd"/>
      <w:r w:rsidRPr="0071089E">
        <w:rPr>
          <w:lang w:val="en-GB"/>
        </w:rPr>
        <w:t xml:space="preserve"> been omitted for clarity.  Bond distances (Å) and angles (deg): Ag1-C1, 2.143(3); Ag1-C3, 2.144(3); Ag4-C4, 2.092(3); Ag4-C70, 2.077(3); C1-Ag1-C3, 162.7(1); C4-Ag4-C70, 173.3(1).</w:t>
      </w:r>
      <w:bookmarkEnd w:id="45"/>
    </w:p>
    <w:p w14:paraId="5A53BE0D" w14:textId="4AB0ACBA" w:rsidR="009366DC" w:rsidRDefault="009366DC">
      <w:pPr>
        <w:rPr>
          <w:lang w:val="en-GB"/>
        </w:rPr>
      </w:pPr>
      <w:r>
        <w:rPr>
          <w:lang w:val="en-GB"/>
        </w:rPr>
        <w:br w:type="page"/>
      </w:r>
    </w:p>
    <w:p w14:paraId="3F1A75D2" w14:textId="40716C47" w:rsidR="00FB0777" w:rsidRPr="00FB0777" w:rsidRDefault="00FB0777" w:rsidP="008C0BEE">
      <w:pPr>
        <w:spacing w:line="480" w:lineRule="auto"/>
        <w:jc w:val="both"/>
        <w:rPr>
          <w:lang w:val="en-GB"/>
        </w:rPr>
      </w:pPr>
      <w:proofErr w:type="gramStart"/>
      <w:r w:rsidRPr="00D8664B">
        <w:rPr>
          <w:lang w:val="en-GB"/>
        </w:rPr>
        <w:lastRenderedPageBreak/>
        <w:t xml:space="preserve">Table </w:t>
      </w:r>
      <w:r w:rsidR="00AB1EF3" w:rsidRPr="00D8664B">
        <w:rPr>
          <w:lang w:val="en-GB"/>
        </w:rPr>
        <w:t>4.</w:t>
      </w:r>
      <w:r w:rsidRPr="00D8664B">
        <w:rPr>
          <w:lang w:val="en-GB"/>
        </w:rPr>
        <w:t>1</w:t>
      </w:r>
      <w:r w:rsidRPr="00FB0777">
        <w:rPr>
          <w:lang w:val="en-GB"/>
        </w:rPr>
        <w:t>).</w:t>
      </w:r>
      <w:proofErr w:type="gramEnd"/>
      <w:r w:rsidRPr="00FB0777">
        <w:rPr>
          <w:lang w:val="en-GB"/>
        </w:rPr>
        <w:t xml:space="preserve">  In each case, the tetracarbene ligand binds to the four sites in the equatorial plane around the metal.</w:t>
      </w:r>
      <w:r w:rsidR="00B2299B">
        <w:rPr>
          <w:lang w:val="en-GB"/>
        </w:rPr>
        <w:t xml:space="preserve">  As this work was completed in a collaborative effort, metal complexes </w:t>
      </w:r>
      <w:r w:rsidR="00B2299B" w:rsidRPr="005F7917">
        <w:rPr>
          <w:b/>
          <w:lang w:val="en-GB"/>
        </w:rPr>
        <w:t>5</w:t>
      </w:r>
      <w:r w:rsidR="00B2299B">
        <w:rPr>
          <w:lang w:val="en-GB"/>
        </w:rPr>
        <w:t xml:space="preserve">, </w:t>
      </w:r>
      <w:r w:rsidR="00B2299B" w:rsidRPr="005F7917">
        <w:rPr>
          <w:b/>
          <w:lang w:val="en-GB"/>
        </w:rPr>
        <w:t>6</w:t>
      </w:r>
      <w:r w:rsidR="00B2299B">
        <w:rPr>
          <w:lang w:val="en-GB"/>
        </w:rPr>
        <w:t xml:space="preserve">, </w:t>
      </w:r>
      <w:r w:rsidR="00B2299B" w:rsidRPr="005F7917">
        <w:rPr>
          <w:b/>
          <w:lang w:val="en-GB"/>
        </w:rPr>
        <w:t>8</w:t>
      </w:r>
      <w:r w:rsidR="00B2299B">
        <w:rPr>
          <w:lang w:val="en-GB"/>
        </w:rPr>
        <w:t xml:space="preserve">, </w:t>
      </w:r>
      <w:r w:rsidR="00B2299B" w:rsidRPr="005F7917">
        <w:rPr>
          <w:b/>
          <w:lang w:val="en-GB"/>
        </w:rPr>
        <w:t>9</w:t>
      </w:r>
      <w:r w:rsidR="00B2299B">
        <w:rPr>
          <w:lang w:val="en-GB"/>
        </w:rPr>
        <w:t xml:space="preserve">, </w:t>
      </w:r>
      <w:r w:rsidR="005F7917">
        <w:rPr>
          <w:lang w:val="en-GB"/>
        </w:rPr>
        <w:t xml:space="preserve">and </w:t>
      </w:r>
      <w:r w:rsidR="00B2299B" w:rsidRPr="005F7917">
        <w:rPr>
          <w:b/>
          <w:lang w:val="en-GB"/>
        </w:rPr>
        <w:t>12</w:t>
      </w:r>
      <w:r w:rsidR="00B2299B">
        <w:rPr>
          <w:lang w:val="en-GB"/>
        </w:rPr>
        <w:t xml:space="preserve"> were all isolated and characterized by Dr. Zheng Lu.  </w:t>
      </w:r>
      <w:r w:rsidR="00747DE8">
        <w:rPr>
          <w:lang w:val="en-GB"/>
        </w:rPr>
        <w:t xml:space="preserve">As the synthesis of these complexes </w:t>
      </w:r>
      <w:r w:rsidR="00BE2F7E">
        <w:rPr>
          <w:lang w:val="en-GB"/>
        </w:rPr>
        <w:t xml:space="preserve">demonstrate the importance of </w:t>
      </w:r>
      <w:r w:rsidR="00BE2F7E" w:rsidRPr="00BE2F7E">
        <w:rPr>
          <w:b/>
          <w:lang w:val="en-GB"/>
        </w:rPr>
        <w:t>2</w:t>
      </w:r>
      <w:r w:rsidR="00BE2F7E">
        <w:rPr>
          <w:lang w:val="en-GB"/>
        </w:rPr>
        <w:t>, yields of new metal complexes are shown in Table 2 but these new complexes will not be discussed beyond comparing to similar complexes prepared myself.</w:t>
      </w:r>
    </w:p>
    <w:p w14:paraId="7526C7E3" w14:textId="3A578F7D" w:rsidR="00E5657B" w:rsidRDefault="00E5657B" w:rsidP="008C0BEE">
      <w:pPr>
        <w:pStyle w:val="Caption"/>
        <w:spacing w:line="480" w:lineRule="auto"/>
        <w:jc w:val="both"/>
      </w:pPr>
      <w:bookmarkStart w:id="46" w:name="_Toc379534179"/>
      <w:proofErr w:type="gramStart"/>
      <w:r>
        <w:t xml:space="preserve">Scheme </w:t>
      </w:r>
      <w:r w:rsidR="000330AB">
        <w:fldChar w:fldCharType="begin"/>
      </w:r>
      <w:r w:rsidR="000330AB">
        <w:instrText xml:space="preserve"> STYLEREF 1 \s </w:instrText>
      </w:r>
      <w:r w:rsidR="000330AB">
        <w:fldChar w:fldCharType="separate"/>
      </w:r>
      <w:r w:rsidR="002813F0">
        <w:rPr>
          <w:noProof/>
        </w:rPr>
        <w:t>4</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2</w:t>
      </w:r>
      <w:r w:rsidR="002813F0">
        <w:fldChar w:fldCharType="end"/>
      </w:r>
      <w:r>
        <w:t xml:space="preserve">. </w:t>
      </w:r>
      <w:r w:rsidRPr="00C1333D">
        <w:t xml:space="preserve">Synthesis of metal complexes from </w:t>
      </w:r>
      <w:r w:rsidR="006871CE" w:rsidRPr="0071089E">
        <w:rPr>
          <w:lang w:val="en-GB"/>
        </w:rPr>
        <w:t>[{(</w:t>
      </w:r>
      <w:r w:rsidR="006871CE" w:rsidRPr="0071089E">
        <w:rPr>
          <w:vertAlign w:val="superscript"/>
          <w:lang w:val="en-GB"/>
        </w:rPr>
        <w:t>Me</w:t>
      </w:r>
      <w:proofErr w:type="gramStart"/>
      <w:r w:rsidR="006871CE" w:rsidRPr="0071089E">
        <w:rPr>
          <w:vertAlign w:val="superscript"/>
          <w:lang w:val="en-GB"/>
        </w:rPr>
        <w:t>,Et</w:t>
      </w:r>
      <w:r w:rsidR="006871CE" w:rsidRPr="0071089E">
        <w:rPr>
          <w:lang w:val="en-GB"/>
        </w:rPr>
        <w:t>TC</w:t>
      </w:r>
      <w:r w:rsidR="006871CE" w:rsidRPr="0071089E">
        <w:rPr>
          <w:i/>
          <w:vertAlign w:val="superscript"/>
          <w:lang w:val="en-GB"/>
        </w:rPr>
        <w:t>Ph</w:t>
      </w:r>
      <w:proofErr w:type="gramEnd"/>
      <w:r w:rsidR="006871CE" w:rsidRPr="0071089E">
        <w:rPr>
          <w:lang w:val="en-GB"/>
        </w:rPr>
        <w:t>)Ag}</w:t>
      </w:r>
      <w:r w:rsidR="006871CE" w:rsidRPr="0071089E">
        <w:rPr>
          <w:vertAlign w:val="subscript"/>
          <w:lang w:val="en-GB"/>
        </w:rPr>
        <w:t>2</w:t>
      </w:r>
      <w:r w:rsidR="006871CE" w:rsidRPr="0071089E">
        <w:rPr>
          <w:lang w:val="en-GB"/>
        </w:rPr>
        <w:t>Ag</w:t>
      </w:r>
      <w:r w:rsidR="006871CE" w:rsidRPr="0071089E">
        <w:rPr>
          <w:vertAlign w:val="subscript"/>
          <w:lang w:val="en-GB"/>
        </w:rPr>
        <w:t>2</w:t>
      </w:r>
      <w:r w:rsidR="006871CE" w:rsidRPr="0071089E">
        <w:rPr>
          <w:lang w:val="en-GB"/>
        </w:rPr>
        <w:t>](</w:t>
      </w:r>
      <w:r w:rsidR="006871CE">
        <w:rPr>
          <w:lang w:val="en-GB"/>
        </w:rPr>
        <w:t>X</w:t>
      </w:r>
      <w:r w:rsidR="006871CE" w:rsidRPr="0071089E">
        <w:rPr>
          <w:lang w:val="en-GB"/>
        </w:rPr>
        <w:t>)</w:t>
      </w:r>
      <w:r w:rsidR="006871CE" w:rsidRPr="0071089E">
        <w:rPr>
          <w:vertAlign w:val="subscript"/>
          <w:lang w:val="en-GB"/>
        </w:rPr>
        <w:t>4</w:t>
      </w:r>
      <w:r w:rsidR="00994805">
        <w:t>.</w:t>
      </w:r>
      <w:bookmarkEnd w:id="46"/>
    </w:p>
    <w:p w14:paraId="6BCF3E0F" w14:textId="77777777" w:rsidR="00FB0777" w:rsidRPr="00FB0777" w:rsidRDefault="00E908CB" w:rsidP="00BA2ACC">
      <w:pPr>
        <w:spacing w:line="480" w:lineRule="auto"/>
        <w:jc w:val="center"/>
        <w:rPr>
          <w:lang w:val="en-GB"/>
        </w:rPr>
      </w:pPr>
      <w:r w:rsidRPr="00FB0777">
        <w:rPr>
          <w:lang w:val="en-GB"/>
        </w:rPr>
        <w:object w:dxaOrig="7298" w:dyaOrig="2668" w14:anchorId="0222815F">
          <v:shape id="_x0000_i1045" type="#_x0000_t75" style="width:365pt;height:134pt" o:ole="">
            <v:imagedata r:id="rId52" o:title=""/>
          </v:shape>
          <o:OLEObject Type="Embed" ProgID="ChemDraw.Document.6.0" ShapeID="_x0000_i1045" DrawAspect="Content" ObjectID="_1453280947" r:id="rId53"/>
        </w:object>
      </w:r>
    </w:p>
    <w:p w14:paraId="6E28B13B" w14:textId="77777777" w:rsidR="009366DC" w:rsidRDefault="00FB0777" w:rsidP="008C0BEE">
      <w:pPr>
        <w:spacing w:line="480" w:lineRule="auto"/>
        <w:ind w:firstLine="720"/>
        <w:jc w:val="both"/>
        <w:rPr>
          <w:lang w:val="en-GB"/>
        </w:rPr>
      </w:pPr>
      <w:r w:rsidRPr="00FB0777">
        <w:rPr>
          <w:lang w:val="en-GB"/>
        </w:rPr>
        <w:t>Since group 10 metals are excellent candidates for silver transmetallation of carbenes,</w:t>
      </w:r>
      <w:hyperlink w:anchor="_ENREF_107" w:tooltip="Lin, 2007 #81" w:history="1">
        <w:r w:rsidR="009366DC" w:rsidRPr="00FB0777">
          <w:rPr>
            <w:lang w:val="en-GB"/>
          </w:rPr>
          <w:fldChar w:fldCharType="begin"/>
        </w:r>
        <w:r w:rsidR="009366DC">
          <w:rPr>
            <w:lang w:val="en-GB"/>
          </w:rPr>
          <w:instrText xml:space="preserve"> ADDIN EN.CITE &lt;EndNote&gt;&lt;Cite&gt;&lt;Author&gt;Lin&lt;/Author&gt;&lt;Year&gt;2007&lt;/Year&gt;&lt;RecNum&gt;81&lt;/RecNum&gt;&lt;DisplayText&gt;&lt;style face="superscript"&gt;66&lt;/style&gt;&lt;/DisplayText&gt;&lt;record&gt;&lt;rec-number&gt;81&lt;/rec-number&gt;&lt;foreign-keys&gt;&lt;key app="EN" db-id="s0a50z9zlf90x2esvvjvwp9t9frez5r00xxa" timestamp="1387650603"&gt;81&lt;/key&gt;&lt;/foreign-keys&gt;&lt;ref-type name="Journal Article"&gt;17&lt;/ref-type&gt;&lt;contributors&gt;&lt;authors&gt;&lt;author&gt;Lin, Ivan J. B.&lt;/author&gt;&lt;author&gt;Vasam, Chandra Sekhar&lt;/author&gt;&lt;/authors&gt;&lt;/contributors&gt;&lt;titles&gt;&lt;title&gt;Preparation and application of N-heterocyclic carbene complexes of Ag(I)&lt;/title&gt;&lt;secondary-title&gt;Coord. Chem. Rev.&lt;/secondary-title&gt;&lt;/titles&gt;&lt;periodical&gt;&lt;full-title&gt;Coordination Chemistry Reviews&lt;/full-title&gt;&lt;abbr-1&gt;Coord. Chem. Rev.&lt;/abbr-1&gt;&lt;abbr-2&gt;Coord Chem Rev&lt;/abbr-2&gt;&lt;/periodical&gt;&lt;pages&gt;642-670&lt;/pages&gt;&lt;volume&gt;251&lt;/volume&gt;&lt;number&gt;5-6&lt;/number&gt;&lt;keywords&gt;&lt;keyword&gt;Silver(I) N-heterocyclic carbenes&lt;/keyword&gt;&lt;keyword&gt;Metal N-heterocyclic carbenes&lt;/keyword&gt;&lt;keyword&gt;Transfer of N-heterocyclic carbenes&lt;/keyword&gt;&lt;keyword&gt;Nano-silver&lt;/keyword&gt;&lt;/keywords&gt;&lt;dates&gt;&lt;year&gt;2007&lt;/year&gt;&lt;/dates&gt;&lt;isbn&gt;0010-8545&lt;/isbn&gt;&lt;urls&gt;&lt;related-urls&gt;&lt;url&gt;http://www.sciencedirect.com/science/article/pii/S0010854506002645&lt;/url&gt;&lt;/related-urls&gt;&lt;/urls&gt;&lt;electronic-resource-num&gt;10.1016/j.ccr.2006.09.004&lt;/electronic-resource-num&gt;&lt;/record&gt;&lt;/Cite&gt;&lt;/EndNote&gt;</w:instrText>
        </w:r>
        <w:r w:rsidR="009366DC" w:rsidRPr="00FB0777">
          <w:rPr>
            <w:lang w:val="en-GB"/>
          </w:rPr>
          <w:fldChar w:fldCharType="separate"/>
        </w:r>
        <w:r w:rsidR="009366DC" w:rsidRPr="009366DC">
          <w:rPr>
            <w:noProof/>
            <w:vertAlign w:val="superscript"/>
            <w:lang w:val="en-GB"/>
          </w:rPr>
          <w:t>66</w:t>
        </w:r>
        <w:r w:rsidR="009366DC" w:rsidRPr="00FB0777">
          <w:rPr>
            <w:lang w:val="en-GB"/>
          </w:rPr>
          <w:fldChar w:fldCharType="end"/>
        </w:r>
      </w:hyperlink>
      <w:r w:rsidRPr="00FB0777">
        <w:rPr>
          <w:lang w:val="en-GB"/>
        </w:rPr>
        <w:t xml:space="preserve"> we synthesized the platinum, palladium, and nickel complexes.  The platinum complex, [(</w:t>
      </w:r>
      <w:r w:rsidRPr="00FB0777">
        <w:rPr>
          <w:vertAlign w:val="superscript"/>
          <w:lang w:val="en-GB"/>
        </w:rPr>
        <w:t>Me,Et</w:t>
      </w:r>
      <w:r w:rsidRPr="00FB0777">
        <w:rPr>
          <w:lang w:val="en-GB"/>
        </w:rPr>
        <w:t>TC</w:t>
      </w:r>
      <w:r w:rsidRPr="00FB0777">
        <w:rPr>
          <w:i/>
          <w:vertAlign w:val="superscript"/>
          <w:lang w:val="en-GB"/>
        </w:rPr>
        <w:t>Ph</w:t>
      </w:r>
      <w:r w:rsidRPr="00FB0777">
        <w:rPr>
          <w:lang w:val="en-GB"/>
        </w:rPr>
        <w:t>)Pt](</w:t>
      </w:r>
      <w:r w:rsidR="005F7917" w:rsidRPr="00FB0777">
        <w:rPr>
          <w:lang w:val="en-GB"/>
        </w:rPr>
        <w:t>PF</w:t>
      </w:r>
      <w:r w:rsidR="005F7917" w:rsidRPr="00FB0777">
        <w:rPr>
          <w:vertAlign w:val="subscript"/>
          <w:lang w:val="en-GB"/>
        </w:rPr>
        <w:t>6</w:t>
      </w:r>
      <w:r w:rsidRPr="00FB0777">
        <w:rPr>
          <w:lang w:val="en-GB"/>
        </w:rPr>
        <w:t>)</w:t>
      </w:r>
      <w:r w:rsidRPr="00FB0777">
        <w:rPr>
          <w:vertAlign w:val="subscript"/>
          <w:lang w:val="en-GB"/>
        </w:rPr>
        <w:t>2</w:t>
      </w:r>
      <w:r w:rsidRPr="00FB0777">
        <w:rPr>
          <w:lang w:val="en-GB"/>
        </w:rPr>
        <w:t xml:space="preserve"> (</w:t>
      </w:r>
      <w:r w:rsidR="00C87295">
        <w:rPr>
          <w:b/>
          <w:lang w:val="en-GB"/>
        </w:rPr>
        <w:t>3</w:t>
      </w:r>
      <w:r w:rsidRPr="00FB0777">
        <w:rPr>
          <w:lang w:val="en-GB"/>
        </w:rPr>
        <w:t xml:space="preserve">), </w:t>
      </w:r>
      <w:r w:rsidR="005F7917">
        <w:rPr>
          <w:lang w:val="en-GB"/>
        </w:rPr>
        <w:t>was previously synthesized via an alternate synthetic strategy</w:t>
      </w:r>
      <w:r w:rsidRPr="00FB0777">
        <w:rPr>
          <w:lang w:val="en-GB"/>
        </w:rPr>
        <w:t>.</w:t>
      </w:r>
      <w:hyperlink w:anchor="_ENREF_72" w:tooltip="Bass, 2010 #57" w:history="1">
        <w:r w:rsidR="009366DC" w:rsidRPr="00FB0777">
          <w:rPr>
            <w:lang w:val="en-GB"/>
          </w:rPr>
          <w:fldChar w:fldCharType="begin"/>
        </w:r>
        <w:r w:rsidR="009366DC">
          <w:rPr>
            <w:lang w:val="en-GB"/>
          </w:rPr>
          <w:instrText xml:space="preserve"> ADDIN EN.CITE &lt;EndNote&gt;&lt;Cite&gt;&lt;Author&gt;Bass&lt;/Author&gt;&lt;Year&gt;2010&lt;/Year&gt;&lt;RecNum&gt;57&lt;/RecNum&gt;&lt;DisplayText&gt;&lt;style face="superscript"&gt;37&lt;/style&gt;&lt;/DisplayText&gt;&lt;record&gt;&lt;rec-number&gt;57&lt;/rec-number&gt;&lt;foreign-keys&gt;&lt;key app="EN" db-id="s0a50z9zlf90x2esvvjvwp9t9frez5r00xxa" timestamp="1387650569"&gt;57&lt;/key&gt;&lt;/foreign-keys&gt;&lt;ref-type name="Journal Article"&gt;17&lt;/ref-type&gt;&lt;contributors&gt;&lt;authors&gt;&lt;author&gt;Bass, Heather M.&lt;/author&gt;&lt;author&gt;Cramer, S. Alan&lt;/author&gt;&lt;author&gt;Price, Julia L.&lt;/author&gt;&lt;author&gt;Jenkins, David M.&lt;/author&gt;&lt;/authors&gt;&lt;/contributors&gt;&lt;titles&gt;&lt;title&gt;18-Atom-Ringed Macrocyclic Tetra-imidazoliums for Preparation of Monomeric Tetra-carbene Complexes&lt;/title&gt;&lt;secondary-title&gt;Organometallics&lt;/secondary-title&gt;&lt;/titles&gt;&lt;periodical&gt;&lt;full-title&gt;Organometallics&lt;/full-title&gt;&lt;abbr-1&gt;Organometallics&lt;/abbr-1&gt;&lt;abbr-2&gt;Organometallics&lt;/abbr-2&gt;&lt;/periodical&gt;&lt;pages&gt;3235-3238&lt;/pages&gt;&lt;volume&gt;29&lt;/volume&gt;&lt;number&gt;Copyright (C) 2011 American Chemical Society (ACS). All Rights Reserved.&lt;/number&gt;&lt;keywords&gt;&lt;keyword&gt;eighteen atom ringed macrocyclic tetra imidazolium prepn reaction&lt;/keyword&gt;&lt;keyword&gt;macrocyclic tetra imidazolidene carbene complex prepn crystal mol structure&lt;/keyword&gt;&lt;/keywords&gt;&lt;dates&gt;&lt;year&gt;2010&lt;/year&gt;&lt;/dates&gt;&lt;publisher&gt;American Chemical Society&lt;/publisher&gt;&lt;isbn&gt;0276-7333&lt;/isbn&gt;&lt;work-type&gt;10.1021/om100625g&lt;/work-type&gt;&lt;urls&gt;&lt;/urls&gt;&lt;electronic-resource-num&gt;10.1021/om100625g&lt;/electronic-resource-num&gt;&lt;/record&gt;&lt;/Cite&gt;&lt;/EndNote&gt;</w:instrText>
        </w:r>
        <w:r w:rsidR="009366DC" w:rsidRPr="00FB0777">
          <w:rPr>
            <w:lang w:val="en-GB"/>
          </w:rPr>
          <w:fldChar w:fldCharType="separate"/>
        </w:r>
        <w:r w:rsidR="009366DC" w:rsidRPr="00617021">
          <w:rPr>
            <w:noProof/>
            <w:vertAlign w:val="superscript"/>
            <w:lang w:val="en-GB"/>
          </w:rPr>
          <w:t>37</w:t>
        </w:r>
        <w:r w:rsidR="009366DC" w:rsidRPr="00FB0777">
          <w:rPr>
            <w:lang w:val="en-GB"/>
          </w:rPr>
          <w:fldChar w:fldCharType="end"/>
        </w:r>
      </w:hyperlink>
      <w:r w:rsidRPr="00FB0777">
        <w:rPr>
          <w:lang w:val="en-GB"/>
        </w:rPr>
        <w:t xml:space="preserve">  While the imidazolium deprotonation approach with NEt</w:t>
      </w:r>
      <w:r w:rsidRPr="00FB0777">
        <w:rPr>
          <w:vertAlign w:val="subscript"/>
          <w:lang w:val="en-GB"/>
        </w:rPr>
        <w:t>3</w:t>
      </w:r>
      <w:r w:rsidRPr="00FB0777">
        <w:rPr>
          <w:lang w:val="en-GB"/>
        </w:rPr>
        <w:t xml:space="preserve"> led to a 7% isolated yield, </w:t>
      </w:r>
      <w:r w:rsidR="005F7917">
        <w:rPr>
          <w:lang w:val="en-GB"/>
        </w:rPr>
        <w:t xml:space="preserve">however, </w:t>
      </w:r>
      <w:r w:rsidRPr="00FB0777">
        <w:rPr>
          <w:lang w:val="en-GB"/>
        </w:rPr>
        <w:t>transmetallation led to a</w:t>
      </w:r>
      <w:r w:rsidR="00955E19">
        <w:rPr>
          <w:lang w:val="en-GB"/>
        </w:rPr>
        <w:t>n</w:t>
      </w:r>
      <w:r w:rsidRPr="00FB0777">
        <w:rPr>
          <w:lang w:val="en-GB"/>
        </w:rPr>
        <w:t xml:space="preserve"> </w:t>
      </w:r>
      <w:r w:rsidR="005F7917">
        <w:rPr>
          <w:lang w:val="en-GB"/>
        </w:rPr>
        <w:t>8</w:t>
      </w:r>
      <w:r w:rsidR="003D1DBC">
        <w:rPr>
          <w:lang w:val="en-GB"/>
        </w:rPr>
        <w:t>2</w:t>
      </w:r>
      <w:r w:rsidRPr="00FB0777">
        <w:rPr>
          <w:lang w:val="en-GB"/>
        </w:rPr>
        <w:t xml:space="preserve">% yield of </w:t>
      </w:r>
      <w:r w:rsidR="00C87295">
        <w:rPr>
          <w:b/>
          <w:lang w:val="en-GB"/>
        </w:rPr>
        <w:t>3</w:t>
      </w:r>
      <w:r w:rsidRPr="00FB0777">
        <w:rPr>
          <w:lang w:val="en-GB"/>
        </w:rPr>
        <w:t xml:space="preserve">.  ESI-MS of </w:t>
      </w:r>
      <w:r w:rsidR="00C87295">
        <w:rPr>
          <w:b/>
          <w:lang w:val="en-GB"/>
        </w:rPr>
        <w:t>3</w:t>
      </w:r>
      <w:r w:rsidRPr="00FB0777">
        <w:rPr>
          <w:lang w:val="en-GB"/>
        </w:rPr>
        <w:t xml:space="preserve"> showed two peaks at </w:t>
      </w:r>
      <w:r w:rsidRPr="00FB0777">
        <w:rPr>
          <w:i/>
          <w:lang w:val="en-GB"/>
        </w:rPr>
        <w:t>m</w:t>
      </w:r>
      <w:r w:rsidRPr="00FB0777">
        <w:rPr>
          <w:lang w:val="en-GB"/>
        </w:rPr>
        <w:t>/</w:t>
      </w:r>
      <w:r w:rsidRPr="00FB0777">
        <w:rPr>
          <w:i/>
          <w:lang w:val="en-GB"/>
        </w:rPr>
        <w:t>z</w:t>
      </w:r>
      <w:r w:rsidRPr="00FB0777">
        <w:rPr>
          <w:lang w:val="en-GB"/>
        </w:rPr>
        <w:t xml:space="preserve"> 576.</w:t>
      </w:r>
      <w:r w:rsidR="005F7917">
        <w:rPr>
          <w:lang w:val="en-GB"/>
        </w:rPr>
        <w:t>19</w:t>
      </w:r>
      <w:r w:rsidRPr="00FB0777">
        <w:rPr>
          <w:lang w:val="en-GB"/>
        </w:rPr>
        <w:t>, associated with [(</w:t>
      </w:r>
      <w:r w:rsidRPr="00FB0777">
        <w:rPr>
          <w:vertAlign w:val="superscript"/>
          <w:lang w:val="en-GB"/>
        </w:rPr>
        <w:t>Me,Et</w:t>
      </w:r>
      <w:r w:rsidRPr="00FB0777">
        <w:rPr>
          <w:lang w:val="en-GB"/>
        </w:rPr>
        <w:t>TC</w:t>
      </w:r>
      <w:r w:rsidRPr="00FB0777">
        <w:rPr>
          <w:i/>
          <w:vertAlign w:val="superscript"/>
          <w:lang w:val="en-GB"/>
        </w:rPr>
        <w:t>Ph</w:t>
      </w:r>
      <w:r w:rsidRPr="00FB0777">
        <w:rPr>
          <w:lang w:val="en-GB"/>
        </w:rPr>
        <w:t>)Pt]</w:t>
      </w:r>
      <w:r w:rsidRPr="00FB0777">
        <w:rPr>
          <w:vertAlign w:val="superscript"/>
          <w:lang w:val="en-GB"/>
        </w:rPr>
        <w:t>2+</w:t>
      </w:r>
      <w:r w:rsidRPr="00FB0777">
        <w:rPr>
          <w:lang w:val="en-GB"/>
        </w:rPr>
        <w:t>, and 1</w:t>
      </w:r>
      <w:r w:rsidR="005F7917">
        <w:rPr>
          <w:lang w:val="en-GB"/>
        </w:rPr>
        <w:t>297.34</w:t>
      </w:r>
      <w:r w:rsidRPr="00FB0777">
        <w:rPr>
          <w:lang w:val="en-GB"/>
        </w:rPr>
        <w:t>, associated with {[(</w:t>
      </w:r>
      <w:r w:rsidRPr="00FB0777">
        <w:rPr>
          <w:vertAlign w:val="superscript"/>
          <w:lang w:val="en-GB"/>
        </w:rPr>
        <w:t>Me,Et</w:t>
      </w:r>
      <w:r w:rsidRPr="00FB0777">
        <w:rPr>
          <w:lang w:val="en-GB"/>
        </w:rPr>
        <w:t>TC</w:t>
      </w:r>
      <w:r w:rsidRPr="00FB0777">
        <w:rPr>
          <w:i/>
          <w:vertAlign w:val="superscript"/>
          <w:lang w:val="en-GB"/>
        </w:rPr>
        <w:t>Ph</w:t>
      </w:r>
      <w:r w:rsidRPr="00FB0777">
        <w:rPr>
          <w:lang w:val="en-GB"/>
        </w:rPr>
        <w:t>)Pt](</w:t>
      </w:r>
      <w:r w:rsidR="005F7917" w:rsidRPr="00FB0777">
        <w:rPr>
          <w:lang w:val="en-GB"/>
        </w:rPr>
        <w:t>PF</w:t>
      </w:r>
      <w:r w:rsidR="005F7917" w:rsidRPr="00FB0777">
        <w:rPr>
          <w:vertAlign w:val="subscript"/>
          <w:lang w:val="en-GB"/>
        </w:rPr>
        <w:t>6</w:t>
      </w:r>
      <w:r w:rsidRPr="00FB0777">
        <w:rPr>
          <w:lang w:val="en-GB"/>
        </w:rPr>
        <w:t>)}</w:t>
      </w:r>
      <w:r w:rsidRPr="00FB0777">
        <w:rPr>
          <w:vertAlign w:val="superscript"/>
          <w:lang w:val="en-GB"/>
        </w:rPr>
        <w:t>+</w:t>
      </w:r>
      <w:r w:rsidRPr="00FB0777">
        <w:rPr>
          <w:lang w:val="en-GB"/>
        </w:rPr>
        <w:t xml:space="preserve">.  The isostructural palladium </w:t>
      </w:r>
      <w:r w:rsidR="00C87295">
        <w:rPr>
          <w:lang w:val="en-GB"/>
        </w:rPr>
        <w:t xml:space="preserve">and nickel </w:t>
      </w:r>
      <w:r w:rsidRPr="00FB0777">
        <w:rPr>
          <w:lang w:val="en-GB"/>
        </w:rPr>
        <w:t>complex</w:t>
      </w:r>
      <w:r w:rsidR="00C87295">
        <w:rPr>
          <w:lang w:val="en-GB"/>
        </w:rPr>
        <w:t>es</w:t>
      </w:r>
      <w:r w:rsidRPr="00FB0777">
        <w:rPr>
          <w:lang w:val="en-GB"/>
        </w:rPr>
        <w:t>, [(</w:t>
      </w:r>
      <w:r w:rsidRPr="00FB0777">
        <w:rPr>
          <w:vertAlign w:val="superscript"/>
          <w:lang w:val="en-GB"/>
        </w:rPr>
        <w:t>Me</w:t>
      </w:r>
      <w:proofErr w:type="gramStart"/>
      <w:r w:rsidRPr="00FB0777">
        <w:rPr>
          <w:vertAlign w:val="superscript"/>
          <w:lang w:val="en-GB"/>
        </w:rPr>
        <w:t>,Et</w:t>
      </w:r>
      <w:r w:rsidRPr="00FB0777">
        <w:rPr>
          <w:lang w:val="en-GB"/>
        </w:rPr>
        <w:t>TC</w:t>
      </w:r>
      <w:r w:rsidRPr="00FB0777">
        <w:rPr>
          <w:i/>
          <w:vertAlign w:val="superscript"/>
          <w:lang w:val="en-GB"/>
        </w:rPr>
        <w:t>Ph</w:t>
      </w:r>
      <w:proofErr w:type="gramEnd"/>
      <w:r w:rsidRPr="00FB0777">
        <w:rPr>
          <w:lang w:val="en-GB"/>
        </w:rPr>
        <w:t>)Pd](OTf)</w:t>
      </w:r>
      <w:r w:rsidRPr="00FB0777">
        <w:rPr>
          <w:vertAlign w:val="subscript"/>
          <w:lang w:val="en-GB"/>
        </w:rPr>
        <w:t>2</w:t>
      </w:r>
      <w:r w:rsidRPr="00FB0777">
        <w:rPr>
          <w:lang w:val="en-GB"/>
        </w:rPr>
        <w:t xml:space="preserve"> (</w:t>
      </w:r>
      <w:r w:rsidRPr="00FB0777">
        <w:rPr>
          <w:b/>
          <w:lang w:val="en-GB"/>
        </w:rPr>
        <w:t>5</w:t>
      </w:r>
      <w:r w:rsidRPr="00FB0777">
        <w:rPr>
          <w:lang w:val="en-GB"/>
        </w:rPr>
        <w:t>)</w:t>
      </w:r>
      <w:r w:rsidR="00C87295">
        <w:rPr>
          <w:lang w:val="en-GB"/>
        </w:rPr>
        <w:t xml:space="preserve"> and </w:t>
      </w:r>
      <w:r w:rsidR="00C87295" w:rsidRPr="00FB0777">
        <w:rPr>
          <w:lang w:val="en-GB"/>
        </w:rPr>
        <w:t>[(</w:t>
      </w:r>
      <w:r w:rsidR="00C87295" w:rsidRPr="00FB0777">
        <w:rPr>
          <w:vertAlign w:val="superscript"/>
          <w:lang w:val="en-GB"/>
        </w:rPr>
        <w:t>Me,Et</w:t>
      </w:r>
      <w:r w:rsidR="00C87295" w:rsidRPr="00FB0777">
        <w:rPr>
          <w:lang w:val="en-GB"/>
        </w:rPr>
        <w:t>TC</w:t>
      </w:r>
      <w:r w:rsidR="00C87295" w:rsidRPr="00FB0777">
        <w:rPr>
          <w:i/>
          <w:vertAlign w:val="superscript"/>
          <w:lang w:val="en-GB"/>
        </w:rPr>
        <w:t>Ph</w:t>
      </w:r>
      <w:r w:rsidR="00C87295" w:rsidRPr="00FB0777">
        <w:rPr>
          <w:lang w:val="en-GB"/>
        </w:rPr>
        <w:t>)Ni](OTf)</w:t>
      </w:r>
      <w:r w:rsidR="00C87295" w:rsidRPr="00FB0777">
        <w:rPr>
          <w:vertAlign w:val="subscript"/>
          <w:lang w:val="en-GB"/>
        </w:rPr>
        <w:t>2</w:t>
      </w:r>
      <w:r w:rsidR="00C87295">
        <w:rPr>
          <w:lang w:val="en-GB"/>
        </w:rPr>
        <w:t xml:space="preserve"> (</w:t>
      </w:r>
      <w:r w:rsidR="00C87295">
        <w:rPr>
          <w:b/>
          <w:lang w:val="en-GB"/>
        </w:rPr>
        <w:t>3</w:t>
      </w:r>
      <w:r w:rsidR="00C87295">
        <w:rPr>
          <w:lang w:val="en-GB"/>
        </w:rPr>
        <w:t>),</w:t>
      </w:r>
      <w:r w:rsidRPr="00FB0777">
        <w:rPr>
          <w:lang w:val="en-GB"/>
        </w:rPr>
        <w:t xml:space="preserve"> can be synthesized </w:t>
      </w:r>
      <w:r w:rsidR="00C87295">
        <w:rPr>
          <w:lang w:val="en-GB"/>
        </w:rPr>
        <w:t xml:space="preserve">be synthesized similarly and also in </w:t>
      </w:r>
    </w:p>
    <w:p w14:paraId="3BB923B0" w14:textId="77777777" w:rsidR="009366DC" w:rsidRDefault="009366DC" w:rsidP="009366DC">
      <w:pPr>
        <w:pStyle w:val="Caption"/>
        <w:spacing w:line="480" w:lineRule="auto"/>
      </w:pPr>
      <w:bookmarkStart w:id="47" w:name="_Toc379533779"/>
      <w:proofErr w:type="gramStart"/>
      <w:r>
        <w:lastRenderedPageBreak/>
        <w:t xml:space="preserve">Table </w:t>
      </w:r>
      <w:r w:rsidR="000330AB">
        <w:fldChar w:fldCharType="begin"/>
      </w:r>
      <w:r w:rsidR="000330AB">
        <w:instrText xml:space="preserve"> STYLEREF 1 \s </w:instrText>
      </w:r>
      <w:r w:rsidR="000330AB">
        <w:fldChar w:fldCharType="separate"/>
      </w:r>
      <w:r>
        <w:rPr>
          <w:noProof/>
        </w:rPr>
        <w:t>4</w:t>
      </w:r>
      <w:r w:rsidR="000330AB">
        <w:rPr>
          <w:noProof/>
        </w:rPr>
        <w:fldChar w:fldCharType="end"/>
      </w:r>
      <w:r>
        <w:t>.</w:t>
      </w:r>
      <w:proofErr w:type="gramEnd"/>
      <w:r>
        <w:fldChar w:fldCharType="begin"/>
      </w:r>
      <w:r>
        <w:instrText xml:space="preserve"> SEQ Table \* ARABIC \s 1 </w:instrText>
      </w:r>
      <w:r>
        <w:fldChar w:fldCharType="separate"/>
      </w:r>
      <w:r>
        <w:rPr>
          <w:noProof/>
        </w:rPr>
        <w:t>1</w:t>
      </w:r>
      <w:r>
        <w:rPr>
          <w:noProof/>
        </w:rPr>
        <w:fldChar w:fldCharType="end"/>
      </w:r>
      <w:r>
        <w:t xml:space="preserve">. </w:t>
      </w:r>
      <w:r w:rsidRPr="00897AFE">
        <w:t>Transmetallation results for metal complexes.</w:t>
      </w:r>
      <w:bookmarkEnd w:id="47"/>
    </w:p>
    <w:tbl>
      <w:tblPr>
        <w:tblStyle w:val="TableSimple3"/>
        <w:tblW w:w="8640" w:type="dxa"/>
        <w:tblLook w:val="04A0" w:firstRow="1" w:lastRow="0" w:firstColumn="1" w:lastColumn="0" w:noHBand="0" w:noVBand="1"/>
      </w:tblPr>
      <w:tblGrid>
        <w:gridCol w:w="1455"/>
        <w:gridCol w:w="2140"/>
        <w:gridCol w:w="619"/>
        <w:gridCol w:w="1183"/>
        <w:gridCol w:w="1183"/>
        <w:gridCol w:w="1024"/>
        <w:gridCol w:w="1036"/>
      </w:tblGrid>
      <w:tr w:rsidR="009366DC" w14:paraId="0C853BD9" w14:textId="77777777" w:rsidTr="001D1A8F">
        <w:trPr>
          <w:cnfStyle w:val="100000000000" w:firstRow="1" w:lastRow="0" w:firstColumn="0" w:lastColumn="0" w:oddVBand="0" w:evenVBand="0" w:oddHBand="0" w:evenHBand="0" w:firstRowFirstColumn="0" w:firstRowLastColumn="0" w:lastRowFirstColumn="0" w:lastRowLastColumn="0"/>
          <w:trHeight w:val="432"/>
        </w:trPr>
        <w:tc>
          <w:tcPr>
            <w:tcW w:w="0" w:type="auto"/>
            <w:vAlign w:val="center"/>
          </w:tcPr>
          <w:p w14:paraId="489AF712" w14:textId="77777777" w:rsidR="009366DC" w:rsidRPr="00E5657B" w:rsidRDefault="009366DC" w:rsidP="001D1A8F">
            <w:pPr>
              <w:jc w:val="center"/>
              <w:rPr>
                <w:lang w:val="en-GB"/>
              </w:rPr>
            </w:pPr>
            <w:r w:rsidRPr="00E5657B">
              <w:rPr>
                <w:lang w:val="en-GB"/>
              </w:rPr>
              <w:t>Complex</w:t>
            </w:r>
          </w:p>
        </w:tc>
        <w:tc>
          <w:tcPr>
            <w:tcW w:w="0" w:type="auto"/>
            <w:vAlign w:val="center"/>
          </w:tcPr>
          <w:p w14:paraId="7C054919" w14:textId="77777777" w:rsidR="009366DC" w:rsidRPr="00E5657B" w:rsidRDefault="009366DC" w:rsidP="001D1A8F">
            <w:pPr>
              <w:jc w:val="center"/>
              <w:rPr>
                <w:lang w:val="en-GB"/>
              </w:rPr>
            </w:pPr>
            <w:r w:rsidRPr="00E5657B">
              <w:rPr>
                <w:lang w:val="en-GB"/>
              </w:rPr>
              <w:t>L</w:t>
            </w:r>
            <w:r w:rsidRPr="00E5657B">
              <w:rPr>
                <w:vertAlign w:val="subscript"/>
                <w:lang w:val="en-GB"/>
              </w:rPr>
              <w:t>n</w:t>
            </w:r>
            <w:r w:rsidRPr="00E5657B">
              <w:rPr>
                <w:lang w:val="en-GB"/>
              </w:rPr>
              <w:t>M</w:t>
            </w:r>
          </w:p>
        </w:tc>
        <w:tc>
          <w:tcPr>
            <w:tcW w:w="0" w:type="auto"/>
            <w:vAlign w:val="center"/>
          </w:tcPr>
          <w:p w14:paraId="71D242EF" w14:textId="77777777" w:rsidR="009366DC" w:rsidRPr="00E5657B" w:rsidRDefault="009366DC" w:rsidP="001D1A8F">
            <w:pPr>
              <w:jc w:val="center"/>
              <w:rPr>
                <w:lang w:val="en-GB"/>
              </w:rPr>
            </w:pPr>
            <w:r w:rsidRPr="00E5657B">
              <w:rPr>
                <w:lang w:val="en-GB"/>
              </w:rPr>
              <w:t>M</w:t>
            </w:r>
          </w:p>
        </w:tc>
        <w:tc>
          <w:tcPr>
            <w:tcW w:w="0" w:type="auto"/>
            <w:vAlign w:val="center"/>
          </w:tcPr>
          <w:p w14:paraId="2A5EB899" w14:textId="77777777" w:rsidR="009366DC" w:rsidRPr="00E5657B" w:rsidRDefault="009366DC" w:rsidP="001D1A8F">
            <w:pPr>
              <w:jc w:val="center"/>
              <w:rPr>
                <w:lang w:val="en-GB"/>
              </w:rPr>
            </w:pPr>
            <w:r w:rsidRPr="00E5657B">
              <w:rPr>
                <w:lang w:val="en-GB"/>
              </w:rPr>
              <w:t>L</w:t>
            </w:r>
            <w:r w:rsidRPr="00E5657B">
              <w:rPr>
                <w:vertAlign w:val="subscript"/>
                <w:lang w:val="en-GB"/>
              </w:rPr>
              <w:t>1</w:t>
            </w:r>
          </w:p>
        </w:tc>
        <w:tc>
          <w:tcPr>
            <w:tcW w:w="0" w:type="auto"/>
            <w:vAlign w:val="center"/>
          </w:tcPr>
          <w:p w14:paraId="0EDC7D1B" w14:textId="77777777" w:rsidR="009366DC" w:rsidRPr="00E5657B" w:rsidRDefault="009366DC" w:rsidP="001D1A8F">
            <w:pPr>
              <w:jc w:val="center"/>
              <w:rPr>
                <w:lang w:val="en-GB"/>
              </w:rPr>
            </w:pPr>
            <w:r w:rsidRPr="00E5657B">
              <w:rPr>
                <w:lang w:val="en-GB"/>
              </w:rPr>
              <w:t>L</w:t>
            </w:r>
            <w:r w:rsidRPr="00E5657B">
              <w:rPr>
                <w:vertAlign w:val="subscript"/>
                <w:lang w:val="en-GB"/>
              </w:rPr>
              <w:t>2</w:t>
            </w:r>
          </w:p>
        </w:tc>
        <w:tc>
          <w:tcPr>
            <w:tcW w:w="0" w:type="auto"/>
            <w:vAlign w:val="center"/>
          </w:tcPr>
          <w:p w14:paraId="3BB83F23" w14:textId="77777777" w:rsidR="009366DC" w:rsidRPr="00E5657B" w:rsidRDefault="009366DC" w:rsidP="001D1A8F">
            <w:pPr>
              <w:jc w:val="center"/>
              <w:rPr>
                <w:lang w:val="en-GB"/>
              </w:rPr>
            </w:pPr>
            <w:r w:rsidRPr="00E5657B">
              <w:rPr>
                <w:lang w:val="en-GB"/>
              </w:rPr>
              <w:t>(X)</w:t>
            </w:r>
            <w:r w:rsidRPr="00E5657B">
              <w:rPr>
                <w:vertAlign w:val="subscript"/>
                <w:lang w:val="en-GB"/>
              </w:rPr>
              <w:t>n</w:t>
            </w:r>
          </w:p>
        </w:tc>
        <w:tc>
          <w:tcPr>
            <w:tcW w:w="0" w:type="auto"/>
            <w:vAlign w:val="center"/>
          </w:tcPr>
          <w:p w14:paraId="265B02C0" w14:textId="77777777" w:rsidR="009366DC" w:rsidRPr="00E5657B" w:rsidRDefault="009366DC" w:rsidP="001D1A8F">
            <w:pPr>
              <w:jc w:val="center"/>
              <w:rPr>
                <w:lang w:val="en-GB"/>
              </w:rPr>
            </w:pPr>
            <w:r w:rsidRPr="00E5657B">
              <w:rPr>
                <w:lang w:val="en-GB"/>
              </w:rPr>
              <w:t>Yield</w:t>
            </w:r>
          </w:p>
        </w:tc>
      </w:tr>
      <w:tr w:rsidR="009366DC" w14:paraId="77EE26A6" w14:textId="77777777" w:rsidTr="001D1A8F">
        <w:trPr>
          <w:trHeight w:val="432"/>
        </w:trPr>
        <w:tc>
          <w:tcPr>
            <w:tcW w:w="0" w:type="auto"/>
            <w:vAlign w:val="center"/>
          </w:tcPr>
          <w:p w14:paraId="6E559ADE" w14:textId="77777777" w:rsidR="009366DC" w:rsidRPr="00E5657B" w:rsidRDefault="009366DC" w:rsidP="001D1A8F">
            <w:pPr>
              <w:jc w:val="center"/>
              <w:rPr>
                <w:b/>
                <w:lang w:val="en-GB"/>
              </w:rPr>
            </w:pPr>
            <w:r w:rsidRPr="00E5657B">
              <w:rPr>
                <w:b/>
                <w:lang w:val="en-GB"/>
              </w:rPr>
              <w:t>3</w:t>
            </w:r>
          </w:p>
        </w:tc>
        <w:tc>
          <w:tcPr>
            <w:tcW w:w="0" w:type="auto"/>
            <w:vAlign w:val="center"/>
          </w:tcPr>
          <w:p w14:paraId="652328D6" w14:textId="77777777" w:rsidR="009366DC" w:rsidRPr="00E5657B" w:rsidRDefault="009366DC" w:rsidP="001D1A8F">
            <w:pPr>
              <w:jc w:val="center"/>
              <w:rPr>
                <w:lang w:val="en-GB"/>
              </w:rPr>
            </w:pPr>
            <w:r w:rsidRPr="00E5657B">
              <w:rPr>
                <w:lang w:val="en-GB"/>
              </w:rPr>
              <w:t>Pt(NCPh)</w:t>
            </w:r>
            <w:r w:rsidRPr="00E5657B">
              <w:rPr>
                <w:vertAlign w:val="subscript"/>
                <w:lang w:val="en-GB"/>
              </w:rPr>
              <w:t>2</w:t>
            </w:r>
            <w:r w:rsidRPr="00E5657B">
              <w:rPr>
                <w:lang w:val="en-GB"/>
              </w:rPr>
              <w:t>Cl</w:t>
            </w:r>
            <w:r w:rsidRPr="00E5657B">
              <w:rPr>
                <w:vertAlign w:val="subscript"/>
                <w:lang w:val="en-GB"/>
              </w:rPr>
              <w:t>2</w:t>
            </w:r>
          </w:p>
        </w:tc>
        <w:tc>
          <w:tcPr>
            <w:tcW w:w="0" w:type="auto"/>
            <w:vAlign w:val="center"/>
          </w:tcPr>
          <w:p w14:paraId="10E2930E" w14:textId="77777777" w:rsidR="009366DC" w:rsidRPr="00E5657B" w:rsidRDefault="009366DC" w:rsidP="001D1A8F">
            <w:pPr>
              <w:jc w:val="center"/>
              <w:rPr>
                <w:lang w:val="en-GB"/>
              </w:rPr>
            </w:pPr>
            <w:r w:rsidRPr="00E5657B">
              <w:rPr>
                <w:lang w:val="en-GB"/>
              </w:rPr>
              <w:t>Pt</w:t>
            </w:r>
          </w:p>
        </w:tc>
        <w:tc>
          <w:tcPr>
            <w:tcW w:w="0" w:type="auto"/>
            <w:vAlign w:val="center"/>
          </w:tcPr>
          <w:p w14:paraId="5F30367B" w14:textId="77777777" w:rsidR="009366DC" w:rsidRPr="00E5657B" w:rsidRDefault="009366DC" w:rsidP="001D1A8F">
            <w:pPr>
              <w:jc w:val="center"/>
              <w:rPr>
                <w:lang w:val="en-GB"/>
              </w:rPr>
            </w:pPr>
            <w:r w:rsidRPr="00E5657B">
              <w:rPr>
                <w:lang w:val="en-GB"/>
              </w:rPr>
              <w:t>–</w:t>
            </w:r>
          </w:p>
        </w:tc>
        <w:tc>
          <w:tcPr>
            <w:tcW w:w="0" w:type="auto"/>
            <w:vAlign w:val="center"/>
          </w:tcPr>
          <w:p w14:paraId="57A707F1" w14:textId="77777777" w:rsidR="009366DC" w:rsidRPr="00E5657B" w:rsidRDefault="009366DC" w:rsidP="001D1A8F">
            <w:pPr>
              <w:jc w:val="center"/>
              <w:rPr>
                <w:lang w:val="en-GB"/>
              </w:rPr>
            </w:pPr>
            <w:r w:rsidRPr="00E5657B">
              <w:rPr>
                <w:lang w:val="en-GB"/>
              </w:rPr>
              <w:t>–</w:t>
            </w:r>
          </w:p>
        </w:tc>
        <w:tc>
          <w:tcPr>
            <w:tcW w:w="0" w:type="auto"/>
            <w:vAlign w:val="center"/>
          </w:tcPr>
          <w:p w14:paraId="3DE87AAC" w14:textId="77777777" w:rsidR="009366DC" w:rsidRPr="00E5657B" w:rsidRDefault="009366DC" w:rsidP="001D1A8F">
            <w:pPr>
              <w:jc w:val="center"/>
              <w:rPr>
                <w:lang w:val="en-GB"/>
              </w:rPr>
            </w:pPr>
            <w:r w:rsidRPr="00E5657B">
              <w:rPr>
                <w:lang w:val="en-GB"/>
              </w:rPr>
              <w:t>PF</w:t>
            </w:r>
            <w:r w:rsidRPr="00E5657B">
              <w:rPr>
                <w:vertAlign w:val="subscript"/>
                <w:lang w:val="en-GB"/>
              </w:rPr>
              <w:t>6</w:t>
            </w:r>
          </w:p>
        </w:tc>
        <w:tc>
          <w:tcPr>
            <w:tcW w:w="0" w:type="auto"/>
            <w:vAlign w:val="center"/>
          </w:tcPr>
          <w:p w14:paraId="1AB6F553" w14:textId="77777777" w:rsidR="009366DC" w:rsidRPr="00E5657B" w:rsidRDefault="009366DC" w:rsidP="001D1A8F">
            <w:pPr>
              <w:jc w:val="center"/>
              <w:rPr>
                <w:lang w:val="en-GB"/>
              </w:rPr>
            </w:pPr>
            <w:r w:rsidRPr="00E5657B">
              <w:rPr>
                <w:lang w:val="en-GB"/>
              </w:rPr>
              <w:t>8</w:t>
            </w:r>
            <w:r>
              <w:rPr>
                <w:lang w:val="en-GB"/>
              </w:rPr>
              <w:t>2</w:t>
            </w:r>
            <w:r w:rsidRPr="00E5657B">
              <w:rPr>
                <w:lang w:val="en-GB"/>
              </w:rPr>
              <w:t>%</w:t>
            </w:r>
          </w:p>
        </w:tc>
      </w:tr>
      <w:tr w:rsidR="009366DC" w14:paraId="1191A261" w14:textId="77777777" w:rsidTr="001D1A8F">
        <w:trPr>
          <w:trHeight w:val="432"/>
        </w:trPr>
        <w:tc>
          <w:tcPr>
            <w:tcW w:w="0" w:type="auto"/>
            <w:vAlign w:val="center"/>
          </w:tcPr>
          <w:p w14:paraId="064DA2AC" w14:textId="77777777" w:rsidR="009366DC" w:rsidRPr="00E5657B" w:rsidRDefault="009366DC" w:rsidP="001D1A8F">
            <w:pPr>
              <w:jc w:val="center"/>
              <w:rPr>
                <w:b/>
                <w:lang w:val="en-GB"/>
              </w:rPr>
            </w:pPr>
            <w:r w:rsidRPr="00E5657B">
              <w:rPr>
                <w:b/>
                <w:lang w:val="en-GB"/>
              </w:rPr>
              <w:t>4</w:t>
            </w:r>
          </w:p>
        </w:tc>
        <w:tc>
          <w:tcPr>
            <w:tcW w:w="0" w:type="auto"/>
            <w:vAlign w:val="center"/>
          </w:tcPr>
          <w:p w14:paraId="6B665768" w14:textId="77777777" w:rsidR="009366DC" w:rsidRPr="00E5657B" w:rsidRDefault="009366DC" w:rsidP="001D1A8F">
            <w:pPr>
              <w:jc w:val="center"/>
              <w:rPr>
                <w:lang w:val="en-GB"/>
              </w:rPr>
            </w:pPr>
            <w:r w:rsidRPr="00E5657B">
              <w:rPr>
                <w:lang w:val="en-GB"/>
              </w:rPr>
              <w:t>PdI</w:t>
            </w:r>
            <w:r w:rsidRPr="00E5657B">
              <w:rPr>
                <w:vertAlign w:val="subscript"/>
                <w:lang w:val="en-GB"/>
              </w:rPr>
              <w:t>2</w:t>
            </w:r>
          </w:p>
        </w:tc>
        <w:tc>
          <w:tcPr>
            <w:tcW w:w="0" w:type="auto"/>
            <w:vAlign w:val="center"/>
          </w:tcPr>
          <w:p w14:paraId="50341017" w14:textId="77777777" w:rsidR="009366DC" w:rsidRPr="00E5657B" w:rsidRDefault="009366DC" w:rsidP="001D1A8F">
            <w:pPr>
              <w:jc w:val="center"/>
              <w:rPr>
                <w:lang w:val="en-GB"/>
              </w:rPr>
            </w:pPr>
            <w:r w:rsidRPr="00E5657B">
              <w:rPr>
                <w:lang w:val="en-GB"/>
              </w:rPr>
              <w:t>Pd</w:t>
            </w:r>
          </w:p>
        </w:tc>
        <w:tc>
          <w:tcPr>
            <w:tcW w:w="0" w:type="auto"/>
            <w:vAlign w:val="center"/>
          </w:tcPr>
          <w:p w14:paraId="785A1DFD" w14:textId="77777777" w:rsidR="009366DC" w:rsidRPr="00E5657B" w:rsidRDefault="009366DC" w:rsidP="001D1A8F">
            <w:pPr>
              <w:jc w:val="center"/>
              <w:rPr>
                <w:lang w:val="en-GB"/>
              </w:rPr>
            </w:pPr>
            <w:r w:rsidRPr="00E5657B">
              <w:rPr>
                <w:lang w:val="en-GB"/>
              </w:rPr>
              <w:t>–</w:t>
            </w:r>
          </w:p>
        </w:tc>
        <w:tc>
          <w:tcPr>
            <w:tcW w:w="0" w:type="auto"/>
            <w:vAlign w:val="center"/>
          </w:tcPr>
          <w:p w14:paraId="343D78BC" w14:textId="77777777" w:rsidR="009366DC" w:rsidRPr="00E5657B" w:rsidRDefault="009366DC" w:rsidP="001D1A8F">
            <w:pPr>
              <w:jc w:val="center"/>
              <w:rPr>
                <w:lang w:val="en-GB"/>
              </w:rPr>
            </w:pPr>
            <w:r w:rsidRPr="00E5657B">
              <w:rPr>
                <w:lang w:val="en-GB"/>
              </w:rPr>
              <w:t>–</w:t>
            </w:r>
          </w:p>
        </w:tc>
        <w:tc>
          <w:tcPr>
            <w:tcW w:w="0" w:type="auto"/>
            <w:vAlign w:val="center"/>
          </w:tcPr>
          <w:p w14:paraId="354D8782" w14:textId="77777777" w:rsidR="009366DC" w:rsidRPr="00E5657B" w:rsidRDefault="009366DC" w:rsidP="001D1A8F">
            <w:pPr>
              <w:jc w:val="center"/>
              <w:rPr>
                <w:lang w:val="en-GB"/>
              </w:rPr>
            </w:pPr>
            <w:r w:rsidRPr="00E5657B">
              <w:rPr>
                <w:lang w:val="en-GB"/>
              </w:rPr>
              <w:t>(OTf)</w:t>
            </w:r>
            <w:r w:rsidRPr="00E5657B">
              <w:rPr>
                <w:vertAlign w:val="subscript"/>
                <w:lang w:val="en-GB"/>
              </w:rPr>
              <w:t>2</w:t>
            </w:r>
          </w:p>
        </w:tc>
        <w:tc>
          <w:tcPr>
            <w:tcW w:w="0" w:type="auto"/>
            <w:vAlign w:val="center"/>
          </w:tcPr>
          <w:p w14:paraId="7A545D71" w14:textId="77777777" w:rsidR="009366DC" w:rsidRPr="00E5657B" w:rsidRDefault="009366DC" w:rsidP="001D1A8F">
            <w:pPr>
              <w:jc w:val="center"/>
              <w:rPr>
                <w:lang w:val="en-GB"/>
              </w:rPr>
            </w:pPr>
            <w:r w:rsidRPr="00E5657B">
              <w:rPr>
                <w:lang w:val="en-GB"/>
              </w:rPr>
              <w:t>70%</w:t>
            </w:r>
          </w:p>
        </w:tc>
      </w:tr>
      <w:tr w:rsidR="009366DC" w14:paraId="5CD90D42" w14:textId="77777777" w:rsidTr="001D1A8F">
        <w:trPr>
          <w:trHeight w:val="432"/>
        </w:trPr>
        <w:tc>
          <w:tcPr>
            <w:tcW w:w="0" w:type="auto"/>
            <w:vAlign w:val="center"/>
          </w:tcPr>
          <w:p w14:paraId="1B0F0D20" w14:textId="77777777" w:rsidR="009366DC" w:rsidRPr="00E5657B" w:rsidRDefault="009366DC" w:rsidP="001D1A8F">
            <w:pPr>
              <w:jc w:val="center"/>
              <w:rPr>
                <w:b/>
                <w:lang w:val="en-GB"/>
              </w:rPr>
            </w:pPr>
            <w:r w:rsidRPr="00E5657B">
              <w:rPr>
                <w:b/>
                <w:lang w:val="en-GB"/>
              </w:rPr>
              <w:t>5</w:t>
            </w:r>
          </w:p>
        </w:tc>
        <w:tc>
          <w:tcPr>
            <w:tcW w:w="0" w:type="auto"/>
            <w:vAlign w:val="center"/>
          </w:tcPr>
          <w:p w14:paraId="2B774CB5" w14:textId="77777777" w:rsidR="009366DC" w:rsidRPr="00E5657B" w:rsidRDefault="009366DC" w:rsidP="001D1A8F">
            <w:pPr>
              <w:jc w:val="center"/>
              <w:rPr>
                <w:lang w:val="en-GB"/>
              </w:rPr>
            </w:pPr>
            <w:r w:rsidRPr="00E5657B">
              <w:rPr>
                <w:lang w:val="en-GB"/>
              </w:rPr>
              <w:t>Ni(PPh</w:t>
            </w:r>
            <w:r w:rsidRPr="00E5657B">
              <w:rPr>
                <w:vertAlign w:val="subscript"/>
                <w:lang w:val="en-GB"/>
              </w:rPr>
              <w:t>3</w:t>
            </w:r>
            <w:r w:rsidRPr="00E5657B">
              <w:rPr>
                <w:lang w:val="en-GB"/>
              </w:rPr>
              <w:t>)</w:t>
            </w:r>
            <w:r w:rsidRPr="00E5657B">
              <w:rPr>
                <w:vertAlign w:val="subscript"/>
                <w:lang w:val="en-GB"/>
              </w:rPr>
              <w:t>2</w:t>
            </w:r>
            <w:r w:rsidRPr="00E5657B">
              <w:rPr>
                <w:lang w:val="en-GB"/>
              </w:rPr>
              <w:t>Cl</w:t>
            </w:r>
            <w:r w:rsidRPr="00E5657B">
              <w:rPr>
                <w:vertAlign w:val="subscript"/>
                <w:lang w:val="en-GB"/>
              </w:rPr>
              <w:t>2</w:t>
            </w:r>
          </w:p>
        </w:tc>
        <w:tc>
          <w:tcPr>
            <w:tcW w:w="0" w:type="auto"/>
            <w:vAlign w:val="center"/>
          </w:tcPr>
          <w:p w14:paraId="1AC68B8E" w14:textId="77777777" w:rsidR="009366DC" w:rsidRPr="00E5657B" w:rsidRDefault="009366DC" w:rsidP="001D1A8F">
            <w:pPr>
              <w:jc w:val="center"/>
              <w:rPr>
                <w:lang w:val="en-GB"/>
              </w:rPr>
            </w:pPr>
            <w:r w:rsidRPr="00E5657B">
              <w:rPr>
                <w:lang w:val="en-GB"/>
              </w:rPr>
              <w:t>Ni</w:t>
            </w:r>
          </w:p>
        </w:tc>
        <w:tc>
          <w:tcPr>
            <w:tcW w:w="0" w:type="auto"/>
            <w:vAlign w:val="center"/>
          </w:tcPr>
          <w:p w14:paraId="4DE48B38" w14:textId="77777777" w:rsidR="009366DC" w:rsidRPr="00E5657B" w:rsidRDefault="009366DC" w:rsidP="001D1A8F">
            <w:pPr>
              <w:jc w:val="center"/>
              <w:rPr>
                <w:lang w:val="en-GB"/>
              </w:rPr>
            </w:pPr>
            <w:r w:rsidRPr="00E5657B">
              <w:rPr>
                <w:lang w:val="en-GB"/>
              </w:rPr>
              <w:t>–</w:t>
            </w:r>
          </w:p>
        </w:tc>
        <w:tc>
          <w:tcPr>
            <w:tcW w:w="0" w:type="auto"/>
            <w:vAlign w:val="center"/>
          </w:tcPr>
          <w:p w14:paraId="53BDCBDE" w14:textId="77777777" w:rsidR="009366DC" w:rsidRPr="00E5657B" w:rsidRDefault="009366DC" w:rsidP="001D1A8F">
            <w:pPr>
              <w:jc w:val="center"/>
              <w:rPr>
                <w:lang w:val="en-GB"/>
              </w:rPr>
            </w:pPr>
            <w:r w:rsidRPr="00E5657B">
              <w:rPr>
                <w:lang w:val="en-GB"/>
              </w:rPr>
              <w:t>–</w:t>
            </w:r>
          </w:p>
        </w:tc>
        <w:tc>
          <w:tcPr>
            <w:tcW w:w="0" w:type="auto"/>
            <w:vAlign w:val="center"/>
          </w:tcPr>
          <w:p w14:paraId="3342EC66" w14:textId="77777777" w:rsidR="009366DC" w:rsidRPr="00E5657B" w:rsidRDefault="009366DC" w:rsidP="001D1A8F">
            <w:pPr>
              <w:jc w:val="center"/>
              <w:rPr>
                <w:lang w:val="en-GB"/>
              </w:rPr>
            </w:pPr>
            <w:r w:rsidRPr="00E5657B">
              <w:rPr>
                <w:lang w:val="en-GB"/>
              </w:rPr>
              <w:t>(OTf)</w:t>
            </w:r>
            <w:r w:rsidRPr="00E5657B">
              <w:rPr>
                <w:vertAlign w:val="subscript"/>
                <w:lang w:val="en-GB"/>
              </w:rPr>
              <w:t>2</w:t>
            </w:r>
          </w:p>
        </w:tc>
        <w:tc>
          <w:tcPr>
            <w:tcW w:w="0" w:type="auto"/>
            <w:vAlign w:val="center"/>
          </w:tcPr>
          <w:p w14:paraId="2973DC59" w14:textId="77777777" w:rsidR="009366DC" w:rsidRPr="00E5657B" w:rsidRDefault="009366DC" w:rsidP="001D1A8F">
            <w:pPr>
              <w:jc w:val="center"/>
              <w:rPr>
                <w:lang w:val="en-GB"/>
              </w:rPr>
            </w:pPr>
            <w:r w:rsidRPr="00E5657B">
              <w:rPr>
                <w:lang w:val="en-GB"/>
              </w:rPr>
              <w:t>87%</w:t>
            </w:r>
          </w:p>
        </w:tc>
      </w:tr>
      <w:tr w:rsidR="009366DC" w14:paraId="316FFA54" w14:textId="77777777" w:rsidTr="001D1A8F">
        <w:trPr>
          <w:trHeight w:val="432"/>
        </w:trPr>
        <w:tc>
          <w:tcPr>
            <w:tcW w:w="0" w:type="auto"/>
            <w:vAlign w:val="center"/>
          </w:tcPr>
          <w:p w14:paraId="0DDE8F65" w14:textId="77777777" w:rsidR="009366DC" w:rsidRPr="00E5657B" w:rsidRDefault="009366DC" w:rsidP="001D1A8F">
            <w:pPr>
              <w:jc w:val="center"/>
              <w:rPr>
                <w:b/>
                <w:lang w:val="en-GB"/>
              </w:rPr>
            </w:pPr>
            <w:r w:rsidRPr="00E5657B">
              <w:rPr>
                <w:b/>
                <w:lang w:val="en-GB"/>
              </w:rPr>
              <w:t>6</w:t>
            </w:r>
          </w:p>
        </w:tc>
        <w:tc>
          <w:tcPr>
            <w:tcW w:w="0" w:type="auto"/>
            <w:vAlign w:val="center"/>
          </w:tcPr>
          <w:p w14:paraId="2E2FD72E" w14:textId="77777777" w:rsidR="009366DC" w:rsidRPr="00E5657B" w:rsidRDefault="009366DC" w:rsidP="001D1A8F">
            <w:pPr>
              <w:jc w:val="center"/>
              <w:rPr>
                <w:lang w:val="en-GB"/>
              </w:rPr>
            </w:pPr>
            <w:r w:rsidRPr="00E5657B">
              <w:rPr>
                <w:lang w:val="en-GB"/>
              </w:rPr>
              <w:t>RhI</w:t>
            </w:r>
            <w:r w:rsidRPr="00E5657B">
              <w:rPr>
                <w:vertAlign w:val="subscript"/>
                <w:lang w:val="en-GB"/>
              </w:rPr>
              <w:t>3</w:t>
            </w:r>
          </w:p>
        </w:tc>
        <w:tc>
          <w:tcPr>
            <w:tcW w:w="0" w:type="auto"/>
            <w:vAlign w:val="center"/>
          </w:tcPr>
          <w:p w14:paraId="7C5ED01B" w14:textId="77777777" w:rsidR="009366DC" w:rsidRPr="00E5657B" w:rsidRDefault="009366DC" w:rsidP="001D1A8F">
            <w:pPr>
              <w:jc w:val="center"/>
              <w:rPr>
                <w:lang w:val="en-GB"/>
              </w:rPr>
            </w:pPr>
            <w:r w:rsidRPr="00E5657B">
              <w:rPr>
                <w:lang w:val="en-GB"/>
              </w:rPr>
              <w:t>Rh</w:t>
            </w:r>
          </w:p>
        </w:tc>
        <w:tc>
          <w:tcPr>
            <w:tcW w:w="0" w:type="auto"/>
            <w:vAlign w:val="center"/>
          </w:tcPr>
          <w:p w14:paraId="5C629830" w14:textId="77777777" w:rsidR="009366DC" w:rsidRPr="00E5657B" w:rsidRDefault="009366DC" w:rsidP="001D1A8F">
            <w:pPr>
              <w:jc w:val="center"/>
              <w:rPr>
                <w:lang w:val="en-GB"/>
              </w:rPr>
            </w:pPr>
            <w:r w:rsidRPr="00E5657B">
              <w:rPr>
                <w:lang w:val="en-GB"/>
              </w:rPr>
              <w:t>I</w:t>
            </w:r>
          </w:p>
        </w:tc>
        <w:tc>
          <w:tcPr>
            <w:tcW w:w="0" w:type="auto"/>
            <w:vAlign w:val="center"/>
          </w:tcPr>
          <w:p w14:paraId="4D75575B" w14:textId="77777777" w:rsidR="009366DC" w:rsidRPr="00E5657B" w:rsidRDefault="009366DC" w:rsidP="001D1A8F">
            <w:pPr>
              <w:jc w:val="center"/>
              <w:rPr>
                <w:lang w:val="en-GB"/>
              </w:rPr>
            </w:pPr>
            <w:r w:rsidRPr="00E5657B">
              <w:rPr>
                <w:lang w:val="en-GB"/>
              </w:rPr>
              <w:t>I</w:t>
            </w:r>
          </w:p>
        </w:tc>
        <w:tc>
          <w:tcPr>
            <w:tcW w:w="0" w:type="auto"/>
            <w:vAlign w:val="center"/>
          </w:tcPr>
          <w:p w14:paraId="29A529CF" w14:textId="77777777" w:rsidR="009366DC" w:rsidRPr="00E5657B" w:rsidRDefault="009366DC" w:rsidP="001D1A8F">
            <w:pPr>
              <w:jc w:val="center"/>
              <w:rPr>
                <w:lang w:val="en-GB"/>
              </w:rPr>
            </w:pPr>
            <w:r w:rsidRPr="00E5657B">
              <w:rPr>
                <w:lang w:val="en-GB"/>
              </w:rPr>
              <w:t>PF</w:t>
            </w:r>
            <w:r w:rsidRPr="00E5657B">
              <w:rPr>
                <w:vertAlign w:val="subscript"/>
                <w:lang w:val="en-GB"/>
              </w:rPr>
              <w:t>6</w:t>
            </w:r>
          </w:p>
        </w:tc>
        <w:tc>
          <w:tcPr>
            <w:tcW w:w="0" w:type="auto"/>
            <w:vAlign w:val="center"/>
          </w:tcPr>
          <w:p w14:paraId="4041A551" w14:textId="77777777" w:rsidR="009366DC" w:rsidRPr="00E5657B" w:rsidRDefault="009366DC" w:rsidP="001D1A8F">
            <w:pPr>
              <w:jc w:val="center"/>
              <w:rPr>
                <w:lang w:val="en-GB"/>
              </w:rPr>
            </w:pPr>
            <w:r w:rsidRPr="00E5657B">
              <w:rPr>
                <w:lang w:val="en-GB"/>
              </w:rPr>
              <w:t>72%</w:t>
            </w:r>
            <w:r w:rsidRPr="00E5657B">
              <w:rPr>
                <w:i/>
                <w:vertAlign w:val="superscript"/>
                <w:lang w:val="en-GB"/>
              </w:rPr>
              <w:t>ab</w:t>
            </w:r>
          </w:p>
        </w:tc>
      </w:tr>
      <w:tr w:rsidR="009366DC" w14:paraId="48CFEC88" w14:textId="77777777" w:rsidTr="001D1A8F">
        <w:trPr>
          <w:trHeight w:val="432"/>
        </w:trPr>
        <w:tc>
          <w:tcPr>
            <w:tcW w:w="0" w:type="auto"/>
            <w:vAlign w:val="center"/>
          </w:tcPr>
          <w:p w14:paraId="2FE3438E" w14:textId="77777777" w:rsidR="009366DC" w:rsidRPr="00E5657B" w:rsidRDefault="009366DC" w:rsidP="001D1A8F">
            <w:pPr>
              <w:jc w:val="center"/>
              <w:rPr>
                <w:b/>
                <w:lang w:val="en-GB"/>
              </w:rPr>
            </w:pPr>
            <w:r w:rsidRPr="00E5657B">
              <w:rPr>
                <w:b/>
                <w:lang w:val="en-GB"/>
              </w:rPr>
              <w:t>7</w:t>
            </w:r>
          </w:p>
        </w:tc>
        <w:tc>
          <w:tcPr>
            <w:tcW w:w="0" w:type="auto"/>
            <w:vAlign w:val="center"/>
          </w:tcPr>
          <w:p w14:paraId="3CA36CA9" w14:textId="77777777" w:rsidR="009366DC" w:rsidRPr="00E5657B" w:rsidRDefault="009366DC" w:rsidP="001D1A8F">
            <w:pPr>
              <w:jc w:val="center"/>
              <w:rPr>
                <w:lang w:val="en-GB"/>
              </w:rPr>
            </w:pPr>
            <w:r w:rsidRPr="00E5657B">
              <w:rPr>
                <w:lang w:val="en-GB"/>
              </w:rPr>
              <w:t>CoCl</w:t>
            </w:r>
            <w:r w:rsidRPr="00E5657B">
              <w:rPr>
                <w:vertAlign w:val="subscript"/>
                <w:lang w:val="en-GB"/>
              </w:rPr>
              <w:t>2</w:t>
            </w:r>
          </w:p>
        </w:tc>
        <w:tc>
          <w:tcPr>
            <w:tcW w:w="0" w:type="auto"/>
            <w:vAlign w:val="center"/>
          </w:tcPr>
          <w:p w14:paraId="648C7392" w14:textId="77777777" w:rsidR="009366DC" w:rsidRPr="00E5657B" w:rsidRDefault="009366DC" w:rsidP="001D1A8F">
            <w:pPr>
              <w:jc w:val="center"/>
              <w:rPr>
                <w:lang w:val="en-GB"/>
              </w:rPr>
            </w:pPr>
            <w:r w:rsidRPr="00E5657B">
              <w:rPr>
                <w:lang w:val="en-GB"/>
              </w:rPr>
              <w:t>Co</w:t>
            </w:r>
          </w:p>
        </w:tc>
        <w:tc>
          <w:tcPr>
            <w:tcW w:w="0" w:type="auto"/>
            <w:vAlign w:val="center"/>
          </w:tcPr>
          <w:p w14:paraId="7B3AA29E" w14:textId="77777777" w:rsidR="009366DC" w:rsidRPr="00E5657B" w:rsidRDefault="009366DC" w:rsidP="001D1A8F">
            <w:pPr>
              <w:jc w:val="center"/>
              <w:rPr>
                <w:lang w:val="en-GB"/>
              </w:rPr>
            </w:pPr>
            <w:r w:rsidRPr="00E5657B">
              <w:rPr>
                <w:lang w:val="en-GB"/>
              </w:rPr>
              <w:t>OTf</w:t>
            </w:r>
          </w:p>
        </w:tc>
        <w:tc>
          <w:tcPr>
            <w:tcW w:w="0" w:type="auto"/>
            <w:vAlign w:val="center"/>
          </w:tcPr>
          <w:p w14:paraId="137D8DE6" w14:textId="77777777" w:rsidR="009366DC" w:rsidRPr="00E5657B" w:rsidRDefault="009366DC" w:rsidP="001D1A8F">
            <w:pPr>
              <w:jc w:val="center"/>
              <w:rPr>
                <w:lang w:val="en-GB"/>
              </w:rPr>
            </w:pPr>
            <w:r w:rsidRPr="00E5657B">
              <w:rPr>
                <w:lang w:val="en-GB"/>
              </w:rPr>
              <w:t>–</w:t>
            </w:r>
          </w:p>
        </w:tc>
        <w:tc>
          <w:tcPr>
            <w:tcW w:w="0" w:type="auto"/>
            <w:vAlign w:val="center"/>
          </w:tcPr>
          <w:p w14:paraId="52B965D4" w14:textId="77777777" w:rsidR="009366DC" w:rsidRPr="00E5657B" w:rsidRDefault="009366DC" w:rsidP="001D1A8F">
            <w:pPr>
              <w:jc w:val="center"/>
              <w:rPr>
                <w:lang w:val="en-GB"/>
              </w:rPr>
            </w:pPr>
            <w:r w:rsidRPr="00E5657B">
              <w:rPr>
                <w:lang w:val="en-GB"/>
              </w:rPr>
              <w:t>OTf</w:t>
            </w:r>
          </w:p>
        </w:tc>
        <w:tc>
          <w:tcPr>
            <w:tcW w:w="0" w:type="auto"/>
            <w:vAlign w:val="center"/>
          </w:tcPr>
          <w:p w14:paraId="2D84557A" w14:textId="77777777" w:rsidR="009366DC" w:rsidRPr="00E5657B" w:rsidRDefault="009366DC" w:rsidP="001D1A8F">
            <w:pPr>
              <w:jc w:val="center"/>
              <w:rPr>
                <w:lang w:val="en-GB"/>
              </w:rPr>
            </w:pPr>
            <w:r w:rsidRPr="00E5657B">
              <w:rPr>
                <w:lang w:val="en-GB"/>
              </w:rPr>
              <w:t>68%</w:t>
            </w:r>
          </w:p>
        </w:tc>
      </w:tr>
      <w:tr w:rsidR="009366DC" w14:paraId="5697853F" w14:textId="77777777" w:rsidTr="001D1A8F">
        <w:trPr>
          <w:trHeight w:val="432"/>
        </w:trPr>
        <w:tc>
          <w:tcPr>
            <w:tcW w:w="0" w:type="auto"/>
            <w:vAlign w:val="center"/>
          </w:tcPr>
          <w:p w14:paraId="6BB1F49F" w14:textId="77777777" w:rsidR="009366DC" w:rsidRPr="00E5657B" w:rsidRDefault="009366DC" w:rsidP="001D1A8F">
            <w:pPr>
              <w:jc w:val="center"/>
              <w:rPr>
                <w:b/>
                <w:lang w:val="en-GB"/>
              </w:rPr>
            </w:pPr>
            <w:r w:rsidRPr="00E5657B">
              <w:rPr>
                <w:b/>
                <w:lang w:val="en-GB"/>
              </w:rPr>
              <w:t>8</w:t>
            </w:r>
          </w:p>
        </w:tc>
        <w:tc>
          <w:tcPr>
            <w:tcW w:w="0" w:type="auto"/>
            <w:vAlign w:val="center"/>
          </w:tcPr>
          <w:p w14:paraId="25026216" w14:textId="77777777" w:rsidR="009366DC" w:rsidRPr="00E5657B" w:rsidRDefault="009366DC" w:rsidP="001D1A8F">
            <w:pPr>
              <w:jc w:val="center"/>
              <w:rPr>
                <w:lang w:val="en-GB"/>
              </w:rPr>
            </w:pPr>
            <w:r w:rsidRPr="00E5657B">
              <w:rPr>
                <w:lang w:val="en-GB"/>
              </w:rPr>
              <w:t>FeI</w:t>
            </w:r>
            <w:r w:rsidRPr="00E5657B">
              <w:rPr>
                <w:vertAlign w:val="subscript"/>
                <w:lang w:val="en-GB"/>
              </w:rPr>
              <w:t>2</w:t>
            </w:r>
          </w:p>
        </w:tc>
        <w:tc>
          <w:tcPr>
            <w:tcW w:w="0" w:type="auto"/>
            <w:vAlign w:val="center"/>
          </w:tcPr>
          <w:p w14:paraId="6779B63D" w14:textId="77777777" w:rsidR="009366DC" w:rsidRPr="00E5657B" w:rsidRDefault="009366DC" w:rsidP="001D1A8F">
            <w:pPr>
              <w:jc w:val="center"/>
              <w:rPr>
                <w:lang w:val="en-GB"/>
              </w:rPr>
            </w:pPr>
            <w:r w:rsidRPr="00E5657B">
              <w:rPr>
                <w:lang w:val="en-GB"/>
              </w:rPr>
              <w:t>Fe</w:t>
            </w:r>
          </w:p>
        </w:tc>
        <w:tc>
          <w:tcPr>
            <w:tcW w:w="0" w:type="auto"/>
            <w:vAlign w:val="center"/>
          </w:tcPr>
          <w:p w14:paraId="4351309B" w14:textId="77777777" w:rsidR="009366DC" w:rsidRPr="00E5657B" w:rsidRDefault="009366DC" w:rsidP="001D1A8F">
            <w:pPr>
              <w:jc w:val="center"/>
              <w:rPr>
                <w:lang w:val="en-GB"/>
              </w:rPr>
            </w:pPr>
            <w:r w:rsidRPr="00E5657B">
              <w:rPr>
                <w:lang w:val="en-GB"/>
              </w:rPr>
              <w:t>CH</w:t>
            </w:r>
            <w:r w:rsidRPr="00E5657B">
              <w:rPr>
                <w:vertAlign w:val="subscript"/>
                <w:lang w:val="en-GB"/>
              </w:rPr>
              <w:t>3</w:t>
            </w:r>
            <w:r w:rsidRPr="00E5657B">
              <w:rPr>
                <w:lang w:val="en-GB"/>
              </w:rPr>
              <w:t>CN</w:t>
            </w:r>
          </w:p>
        </w:tc>
        <w:tc>
          <w:tcPr>
            <w:tcW w:w="0" w:type="auto"/>
            <w:vAlign w:val="center"/>
          </w:tcPr>
          <w:p w14:paraId="1CC27A1C" w14:textId="77777777" w:rsidR="009366DC" w:rsidRPr="00E5657B" w:rsidRDefault="009366DC" w:rsidP="001D1A8F">
            <w:pPr>
              <w:jc w:val="center"/>
              <w:rPr>
                <w:lang w:val="en-GB"/>
              </w:rPr>
            </w:pPr>
            <w:r w:rsidRPr="00E5657B">
              <w:rPr>
                <w:lang w:val="en-GB"/>
              </w:rPr>
              <w:t>CH</w:t>
            </w:r>
            <w:r w:rsidRPr="00E5657B">
              <w:rPr>
                <w:vertAlign w:val="subscript"/>
                <w:lang w:val="en-GB"/>
              </w:rPr>
              <w:t>3</w:t>
            </w:r>
            <w:r w:rsidRPr="00E5657B">
              <w:rPr>
                <w:lang w:val="en-GB"/>
              </w:rPr>
              <w:t>CN</w:t>
            </w:r>
          </w:p>
        </w:tc>
        <w:tc>
          <w:tcPr>
            <w:tcW w:w="0" w:type="auto"/>
            <w:vAlign w:val="center"/>
          </w:tcPr>
          <w:p w14:paraId="6BD348CE" w14:textId="77777777" w:rsidR="009366DC" w:rsidRPr="00E5657B" w:rsidRDefault="009366DC" w:rsidP="001D1A8F">
            <w:pPr>
              <w:jc w:val="center"/>
              <w:rPr>
                <w:lang w:val="en-GB"/>
              </w:rPr>
            </w:pPr>
            <w:r w:rsidRPr="00E5657B">
              <w:rPr>
                <w:lang w:val="en-GB"/>
              </w:rPr>
              <w:t>(PF</w:t>
            </w:r>
            <w:r w:rsidRPr="00E5657B">
              <w:rPr>
                <w:vertAlign w:val="subscript"/>
                <w:lang w:val="en-GB"/>
              </w:rPr>
              <w:t>6</w:t>
            </w:r>
            <w:r w:rsidRPr="00E5657B">
              <w:rPr>
                <w:lang w:val="en-GB"/>
              </w:rPr>
              <w:t>)</w:t>
            </w:r>
            <w:r w:rsidRPr="00E5657B">
              <w:rPr>
                <w:vertAlign w:val="subscript"/>
                <w:lang w:val="en-GB"/>
              </w:rPr>
              <w:t>2</w:t>
            </w:r>
          </w:p>
        </w:tc>
        <w:tc>
          <w:tcPr>
            <w:tcW w:w="0" w:type="auto"/>
            <w:vAlign w:val="center"/>
          </w:tcPr>
          <w:p w14:paraId="239CEF5D" w14:textId="77777777" w:rsidR="009366DC" w:rsidRPr="00E5657B" w:rsidRDefault="009366DC" w:rsidP="001D1A8F">
            <w:pPr>
              <w:jc w:val="center"/>
              <w:rPr>
                <w:lang w:val="en-GB"/>
              </w:rPr>
            </w:pPr>
            <w:r w:rsidRPr="00E5657B">
              <w:rPr>
                <w:lang w:val="en-GB"/>
              </w:rPr>
              <w:t>92%</w:t>
            </w:r>
            <w:r w:rsidRPr="00E5657B">
              <w:rPr>
                <w:i/>
                <w:vertAlign w:val="superscript"/>
                <w:lang w:val="en-GB"/>
              </w:rPr>
              <w:t>c</w:t>
            </w:r>
          </w:p>
        </w:tc>
      </w:tr>
      <w:tr w:rsidR="009366DC" w14:paraId="71F33420" w14:textId="77777777" w:rsidTr="001D1A8F">
        <w:trPr>
          <w:trHeight w:val="432"/>
        </w:trPr>
        <w:tc>
          <w:tcPr>
            <w:tcW w:w="0" w:type="auto"/>
            <w:vAlign w:val="center"/>
          </w:tcPr>
          <w:p w14:paraId="0DDFA026" w14:textId="77777777" w:rsidR="009366DC" w:rsidRPr="00E5657B" w:rsidRDefault="009366DC" w:rsidP="001D1A8F">
            <w:pPr>
              <w:jc w:val="center"/>
              <w:rPr>
                <w:b/>
                <w:lang w:val="en-GB"/>
              </w:rPr>
            </w:pPr>
            <w:r w:rsidRPr="00E5657B">
              <w:rPr>
                <w:b/>
                <w:lang w:val="en-GB"/>
              </w:rPr>
              <w:t>9</w:t>
            </w:r>
          </w:p>
        </w:tc>
        <w:tc>
          <w:tcPr>
            <w:tcW w:w="0" w:type="auto"/>
            <w:vAlign w:val="center"/>
          </w:tcPr>
          <w:p w14:paraId="570F989C" w14:textId="77777777" w:rsidR="009366DC" w:rsidRPr="00E5657B" w:rsidRDefault="009366DC" w:rsidP="001D1A8F">
            <w:pPr>
              <w:jc w:val="center"/>
              <w:rPr>
                <w:lang w:val="en-GB"/>
              </w:rPr>
            </w:pPr>
            <w:r w:rsidRPr="00E5657B">
              <w:rPr>
                <w:lang w:val="en-GB"/>
              </w:rPr>
              <w:t>Ru(DMSO)</w:t>
            </w:r>
            <w:r w:rsidRPr="00E5657B">
              <w:rPr>
                <w:vertAlign w:val="subscript"/>
                <w:lang w:val="en-GB"/>
              </w:rPr>
              <w:t>4</w:t>
            </w:r>
            <w:r w:rsidRPr="00E5657B">
              <w:rPr>
                <w:lang w:val="en-GB"/>
              </w:rPr>
              <w:t>Cl</w:t>
            </w:r>
            <w:r w:rsidRPr="00E5657B">
              <w:rPr>
                <w:vertAlign w:val="subscript"/>
                <w:lang w:val="en-GB"/>
              </w:rPr>
              <w:t>2</w:t>
            </w:r>
          </w:p>
        </w:tc>
        <w:tc>
          <w:tcPr>
            <w:tcW w:w="0" w:type="auto"/>
            <w:vAlign w:val="center"/>
          </w:tcPr>
          <w:p w14:paraId="0C5E8B77" w14:textId="77777777" w:rsidR="009366DC" w:rsidRPr="00E5657B" w:rsidRDefault="009366DC" w:rsidP="001D1A8F">
            <w:pPr>
              <w:jc w:val="center"/>
              <w:rPr>
                <w:lang w:val="en-GB"/>
              </w:rPr>
            </w:pPr>
            <w:r w:rsidRPr="00E5657B">
              <w:rPr>
                <w:lang w:val="en-GB"/>
              </w:rPr>
              <w:t>Ru</w:t>
            </w:r>
          </w:p>
        </w:tc>
        <w:tc>
          <w:tcPr>
            <w:tcW w:w="0" w:type="auto"/>
            <w:vAlign w:val="center"/>
          </w:tcPr>
          <w:p w14:paraId="22191233" w14:textId="77777777" w:rsidR="009366DC" w:rsidRPr="00E5657B" w:rsidRDefault="009366DC" w:rsidP="001D1A8F">
            <w:pPr>
              <w:jc w:val="center"/>
              <w:rPr>
                <w:lang w:val="en-GB"/>
              </w:rPr>
            </w:pPr>
            <w:r w:rsidRPr="00E5657B">
              <w:rPr>
                <w:lang w:val="en-GB"/>
              </w:rPr>
              <w:t>DMSO</w:t>
            </w:r>
          </w:p>
        </w:tc>
        <w:tc>
          <w:tcPr>
            <w:tcW w:w="0" w:type="auto"/>
            <w:vAlign w:val="center"/>
          </w:tcPr>
          <w:p w14:paraId="36DBEA52" w14:textId="77777777" w:rsidR="009366DC" w:rsidRPr="00E5657B" w:rsidRDefault="009366DC" w:rsidP="001D1A8F">
            <w:pPr>
              <w:jc w:val="center"/>
              <w:rPr>
                <w:lang w:val="en-GB"/>
              </w:rPr>
            </w:pPr>
            <w:r w:rsidRPr="00E5657B">
              <w:rPr>
                <w:lang w:val="en-GB"/>
              </w:rPr>
              <w:t>DMSO</w:t>
            </w:r>
          </w:p>
        </w:tc>
        <w:tc>
          <w:tcPr>
            <w:tcW w:w="0" w:type="auto"/>
            <w:vAlign w:val="center"/>
          </w:tcPr>
          <w:p w14:paraId="2DB923AE" w14:textId="77777777" w:rsidR="009366DC" w:rsidRPr="00E5657B" w:rsidRDefault="009366DC" w:rsidP="001D1A8F">
            <w:pPr>
              <w:jc w:val="center"/>
              <w:rPr>
                <w:lang w:val="en-GB"/>
              </w:rPr>
            </w:pPr>
            <w:r w:rsidRPr="00E5657B">
              <w:rPr>
                <w:lang w:val="en-GB"/>
              </w:rPr>
              <w:t>(OTf)</w:t>
            </w:r>
            <w:r w:rsidRPr="00E5657B">
              <w:rPr>
                <w:vertAlign w:val="subscript"/>
                <w:lang w:val="en-GB"/>
              </w:rPr>
              <w:t>2</w:t>
            </w:r>
          </w:p>
        </w:tc>
        <w:tc>
          <w:tcPr>
            <w:tcW w:w="0" w:type="auto"/>
            <w:vAlign w:val="center"/>
          </w:tcPr>
          <w:p w14:paraId="329AA686" w14:textId="77777777" w:rsidR="009366DC" w:rsidRPr="00E5657B" w:rsidRDefault="009366DC" w:rsidP="001D1A8F">
            <w:pPr>
              <w:jc w:val="center"/>
              <w:rPr>
                <w:lang w:val="en-GB"/>
              </w:rPr>
            </w:pPr>
            <w:r w:rsidRPr="00E5657B">
              <w:rPr>
                <w:lang w:val="en-GB"/>
              </w:rPr>
              <w:t>40%</w:t>
            </w:r>
            <w:r w:rsidRPr="00E5657B">
              <w:rPr>
                <w:i/>
                <w:vertAlign w:val="superscript"/>
                <w:lang w:val="en-GB"/>
              </w:rPr>
              <w:t>b</w:t>
            </w:r>
          </w:p>
        </w:tc>
      </w:tr>
      <w:tr w:rsidR="009366DC" w14:paraId="4FAC82B7" w14:textId="77777777" w:rsidTr="001D1A8F">
        <w:trPr>
          <w:trHeight w:val="432"/>
        </w:trPr>
        <w:tc>
          <w:tcPr>
            <w:tcW w:w="0" w:type="auto"/>
            <w:vAlign w:val="center"/>
          </w:tcPr>
          <w:p w14:paraId="1A239A7A" w14:textId="77777777" w:rsidR="009366DC" w:rsidRPr="00E5657B" w:rsidRDefault="009366DC" w:rsidP="001D1A8F">
            <w:pPr>
              <w:jc w:val="center"/>
              <w:rPr>
                <w:b/>
                <w:lang w:val="en-GB"/>
              </w:rPr>
            </w:pPr>
            <w:r w:rsidRPr="00E5657B">
              <w:rPr>
                <w:b/>
                <w:lang w:val="en-GB"/>
              </w:rPr>
              <w:t>10</w:t>
            </w:r>
          </w:p>
        </w:tc>
        <w:tc>
          <w:tcPr>
            <w:tcW w:w="0" w:type="auto"/>
            <w:vAlign w:val="center"/>
          </w:tcPr>
          <w:p w14:paraId="62E9EE8B" w14:textId="77777777" w:rsidR="009366DC" w:rsidRPr="00E5657B" w:rsidRDefault="009366DC" w:rsidP="001D1A8F">
            <w:pPr>
              <w:jc w:val="center"/>
              <w:rPr>
                <w:lang w:val="en-GB"/>
              </w:rPr>
            </w:pPr>
            <w:r w:rsidRPr="00E5657B">
              <w:rPr>
                <w:lang w:val="en-GB"/>
              </w:rPr>
              <w:t>CrCl</w:t>
            </w:r>
            <w:r w:rsidRPr="00E5657B">
              <w:rPr>
                <w:vertAlign w:val="subscript"/>
                <w:lang w:val="en-GB"/>
              </w:rPr>
              <w:t>2</w:t>
            </w:r>
          </w:p>
        </w:tc>
        <w:tc>
          <w:tcPr>
            <w:tcW w:w="0" w:type="auto"/>
            <w:vAlign w:val="center"/>
          </w:tcPr>
          <w:p w14:paraId="43713B7D" w14:textId="77777777" w:rsidR="009366DC" w:rsidRPr="00E5657B" w:rsidRDefault="009366DC" w:rsidP="001D1A8F">
            <w:pPr>
              <w:jc w:val="center"/>
              <w:rPr>
                <w:lang w:val="en-GB"/>
              </w:rPr>
            </w:pPr>
            <w:r w:rsidRPr="00E5657B">
              <w:rPr>
                <w:lang w:val="en-GB"/>
              </w:rPr>
              <w:t>Cr</w:t>
            </w:r>
          </w:p>
        </w:tc>
        <w:tc>
          <w:tcPr>
            <w:tcW w:w="0" w:type="auto"/>
            <w:vAlign w:val="center"/>
          </w:tcPr>
          <w:p w14:paraId="6A0400F3" w14:textId="77777777" w:rsidR="009366DC" w:rsidRPr="00E5657B" w:rsidRDefault="009366DC" w:rsidP="001D1A8F">
            <w:pPr>
              <w:jc w:val="center"/>
              <w:rPr>
                <w:lang w:val="en-GB"/>
              </w:rPr>
            </w:pPr>
            <w:r w:rsidRPr="00E5657B">
              <w:rPr>
                <w:lang w:val="en-GB"/>
              </w:rPr>
              <w:t>Cl</w:t>
            </w:r>
          </w:p>
        </w:tc>
        <w:tc>
          <w:tcPr>
            <w:tcW w:w="0" w:type="auto"/>
            <w:vAlign w:val="center"/>
          </w:tcPr>
          <w:p w14:paraId="36A5629D" w14:textId="77777777" w:rsidR="009366DC" w:rsidRPr="00E5657B" w:rsidRDefault="009366DC" w:rsidP="001D1A8F">
            <w:pPr>
              <w:jc w:val="center"/>
              <w:rPr>
                <w:lang w:val="en-GB"/>
              </w:rPr>
            </w:pPr>
            <w:r w:rsidRPr="00E5657B">
              <w:rPr>
                <w:lang w:val="en-GB"/>
              </w:rPr>
              <w:t>Cl</w:t>
            </w:r>
          </w:p>
        </w:tc>
        <w:tc>
          <w:tcPr>
            <w:tcW w:w="0" w:type="auto"/>
            <w:vAlign w:val="center"/>
          </w:tcPr>
          <w:p w14:paraId="01C4EFF0" w14:textId="77777777" w:rsidR="009366DC" w:rsidRPr="00E5657B" w:rsidRDefault="009366DC" w:rsidP="001D1A8F">
            <w:pPr>
              <w:jc w:val="center"/>
              <w:rPr>
                <w:lang w:val="en-GB"/>
              </w:rPr>
            </w:pPr>
            <w:r w:rsidRPr="00E5657B">
              <w:rPr>
                <w:lang w:val="en-GB"/>
              </w:rPr>
              <w:t>PF</w:t>
            </w:r>
            <w:r w:rsidRPr="00E5657B">
              <w:rPr>
                <w:vertAlign w:val="subscript"/>
                <w:lang w:val="en-GB"/>
              </w:rPr>
              <w:t>6</w:t>
            </w:r>
          </w:p>
        </w:tc>
        <w:tc>
          <w:tcPr>
            <w:tcW w:w="0" w:type="auto"/>
            <w:vAlign w:val="center"/>
          </w:tcPr>
          <w:p w14:paraId="7B3587ED" w14:textId="77777777" w:rsidR="009366DC" w:rsidRPr="00E5657B" w:rsidRDefault="009366DC" w:rsidP="001D1A8F">
            <w:pPr>
              <w:jc w:val="center"/>
              <w:rPr>
                <w:lang w:val="en-GB"/>
              </w:rPr>
            </w:pPr>
            <w:r w:rsidRPr="00E5657B">
              <w:rPr>
                <w:lang w:val="en-GB"/>
              </w:rPr>
              <w:t>58%</w:t>
            </w:r>
            <w:r w:rsidRPr="00E5657B">
              <w:rPr>
                <w:i/>
                <w:vertAlign w:val="superscript"/>
                <w:lang w:val="en-GB"/>
              </w:rPr>
              <w:t>d</w:t>
            </w:r>
          </w:p>
        </w:tc>
      </w:tr>
      <w:tr w:rsidR="009366DC" w14:paraId="3629B67B" w14:textId="77777777" w:rsidTr="001D1A8F">
        <w:trPr>
          <w:trHeight w:val="432"/>
        </w:trPr>
        <w:tc>
          <w:tcPr>
            <w:tcW w:w="0" w:type="auto"/>
            <w:vAlign w:val="center"/>
          </w:tcPr>
          <w:p w14:paraId="281F7B60" w14:textId="77777777" w:rsidR="009366DC" w:rsidRPr="00E5657B" w:rsidRDefault="009366DC" w:rsidP="001D1A8F">
            <w:pPr>
              <w:jc w:val="center"/>
              <w:rPr>
                <w:b/>
                <w:lang w:val="en-GB"/>
              </w:rPr>
            </w:pPr>
            <w:r w:rsidRPr="00E5657B">
              <w:rPr>
                <w:b/>
                <w:lang w:val="en-GB"/>
              </w:rPr>
              <w:t>11</w:t>
            </w:r>
          </w:p>
        </w:tc>
        <w:tc>
          <w:tcPr>
            <w:tcW w:w="0" w:type="auto"/>
            <w:vAlign w:val="center"/>
          </w:tcPr>
          <w:p w14:paraId="5ACCE3FF" w14:textId="77777777" w:rsidR="009366DC" w:rsidRPr="00E5657B" w:rsidRDefault="009366DC" w:rsidP="001D1A8F">
            <w:pPr>
              <w:jc w:val="center"/>
              <w:rPr>
                <w:lang w:val="en-GB"/>
              </w:rPr>
            </w:pPr>
            <w:r w:rsidRPr="00E5657B">
              <w:rPr>
                <w:lang w:val="en-GB"/>
              </w:rPr>
              <w:t>HAuCl</w:t>
            </w:r>
            <w:r w:rsidRPr="00E5657B">
              <w:rPr>
                <w:vertAlign w:val="subscript"/>
                <w:lang w:val="en-GB"/>
              </w:rPr>
              <w:t>4</w:t>
            </w:r>
          </w:p>
        </w:tc>
        <w:tc>
          <w:tcPr>
            <w:tcW w:w="0" w:type="auto"/>
            <w:vAlign w:val="center"/>
          </w:tcPr>
          <w:p w14:paraId="01538A7A" w14:textId="77777777" w:rsidR="009366DC" w:rsidRPr="00E5657B" w:rsidRDefault="009366DC" w:rsidP="001D1A8F">
            <w:pPr>
              <w:jc w:val="center"/>
              <w:rPr>
                <w:lang w:val="en-GB"/>
              </w:rPr>
            </w:pPr>
            <w:r w:rsidRPr="00E5657B">
              <w:rPr>
                <w:lang w:val="en-GB"/>
              </w:rPr>
              <w:t>Au</w:t>
            </w:r>
          </w:p>
        </w:tc>
        <w:tc>
          <w:tcPr>
            <w:tcW w:w="0" w:type="auto"/>
            <w:vAlign w:val="center"/>
          </w:tcPr>
          <w:p w14:paraId="7CF41FD1" w14:textId="77777777" w:rsidR="009366DC" w:rsidRPr="00E5657B" w:rsidRDefault="009366DC" w:rsidP="001D1A8F">
            <w:pPr>
              <w:jc w:val="center"/>
              <w:rPr>
                <w:lang w:val="en-GB"/>
              </w:rPr>
            </w:pPr>
            <w:r w:rsidRPr="00E5657B">
              <w:rPr>
                <w:lang w:val="en-GB"/>
              </w:rPr>
              <w:t>–</w:t>
            </w:r>
          </w:p>
        </w:tc>
        <w:tc>
          <w:tcPr>
            <w:tcW w:w="0" w:type="auto"/>
            <w:vAlign w:val="center"/>
          </w:tcPr>
          <w:p w14:paraId="3C75894B" w14:textId="77777777" w:rsidR="009366DC" w:rsidRPr="00E5657B" w:rsidRDefault="009366DC" w:rsidP="001D1A8F">
            <w:pPr>
              <w:jc w:val="center"/>
              <w:rPr>
                <w:lang w:val="en-GB"/>
              </w:rPr>
            </w:pPr>
            <w:r w:rsidRPr="00E5657B">
              <w:rPr>
                <w:lang w:val="en-GB"/>
              </w:rPr>
              <w:t>–</w:t>
            </w:r>
          </w:p>
        </w:tc>
        <w:tc>
          <w:tcPr>
            <w:tcW w:w="0" w:type="auto"/>
            <w:vAlign w:val="center"/>
          </w:tcPr>
          <w:p w14:paraId="0420C490" w14:textId="77777777" w:rsidR="009366DC" w:rsidRPr="00E5657B" w:rsidRDefault="009366DC" w:rsidP="001D1A8F">
            <w:pPr>
              <w:jc w:val="center"/>
              <w:rPr>
                <w:lang w:val="en-GB"/>
              </w:rPr>
            </w:pPr>
            <w:r w:rsidRPr="00E5657B">
              <w:rPr>
                <w:lang w:val="en-GB"/>
              </w:rPr>
              <w:t>(OTf)</w:t>
            </w:r>
            <w:r w:rsidRPr="00E5657B">
              <w:rPr>
                <w:vertAlign w:val="subscript"/>
                <w:lang w:val="en-GB"/>
              </w:rPr>
              <w:t>3</w:t>
            </w:r>
          </w:p>
        </w:tc>
        <w:tc>
          <w:tcPr>
            <w:tcW w:w="0" w:type="auto"/>
            <w:vAlign w:val="center"/>
          </w:tcPr>
          <w:p w14:paraId="78217245" w14:textId="77777777" w:rsidR="009366DC" w:rsidRPr="00E5657B" w:rsidRDefault="009366DC" w:rsidP="001D1A8F">
            <w:pPr>
              <w:jc w:val="center"/>
              <w:rPr>
                <w:lang w:val="en-GB"/>
              </w:rPr>
            </w:pPr>
            <w:r w:rsidRPr="00E5657B">
              <w:rPr>
                <w:lang w:val="en-GB"/>
              </w:rPr>
              <w:t>47%</w:t>
            </w:r>
            <w:r w:rsidRPr="00E5657B">
              <w:rPr>
                <w:i/>
                <w:vertAlign w:val="superscript"/>
                <w:lang w:val="en-GB"/>
              </w:rPr>
              <w:t>e</w:t>
            </w:r>
          </w:p>
        </w:tc>
      </w:tr>
    </w:tbl>
    <w:p w14:paraId="794A586F" w14:textId="77777777" w:rsidR="009366DC" w:rsidRDefault="009366DC" w:rsidP="009366DC">
      <w:pPr>
        <w:spacing w:line="360" w:lineRule="auto"/>
        <w:jc w:val="both"/>
        <w:rPr>
          <w:lang w:val="en-GB"/>
        </w:rPr>
      </w:pPr>
      <w:r w:rsidRPr="00FB0777">
        <w:rPr>
          <w:i/>
          <w:vertAlign w:val="superscript"/>
          <w:lang w:val="en-GB"/>
        </w:rPr>
        <w:t>a</w:t>
      </w:r>
      <w:r w:rsidRPr="00FB0777">
        <w:rPr>
          <w:lang w:val="en-GB"/>
        </w:rPr>
        <w:t xml:space="preserve"> Reaction performed in THF and DMSO;  </w:t>
      </w:r>
      <w:r w:rsidRPr="00FB0777">
        <w:rPr>
          <w:i/>
          <w:vertAlign w:val="superscript"/>
          <w:lang w:val="en-GB"/>
        </w:rPr>
        <w:t>b</w:t>
      </w:r>
      <w:r w:rsidRPr="00FB0777">
        <w:rPr>
          <w:lang w:val="en-GB"/>
        </w:rPr>
        <w:t xml:space="preserve"> Reaction heated to 60 ºC; </w:t>
      </w:r>
      <w:r w:rsidRPr="00FB0777">
        <w:rPr>
          <w:i/>
          <w:vertAlign w:val="superscript"/>
          <w:lang w:val="en-GB"/>
        </w:rPr>
        <w:t>c</w:t>
      </w:r>
      <w:r w:rsidRPr="00FB0777">
        <w:rPr>
          <w:lang w:val="en-GB"/>
        </w:rPr>
        <w:t xml:space="preserve"> CH</w:t>
      </w:r>
      <w:r w:rsidRPr="00FB0777">
        <w:rPr>
          <w:vertAlign w:val="subscript"/>
          <w:lang w:val="en-GB"/>
        </w:rPr>
        <w:t>3</w:t>
      </w:r>
      <w:r w:rsidRPr="00FB0777">
        <w:rPr>
          <w:lang w:val="en-GB"/>
        </w:rPr>
        <w:t xml:space="preserve">CN added during work-up; </w:t>
      </w:r>
      <w:r w:rsidRPr="00FB0777">
        <w:rPr>
          <w:i/>
          <w:vertAlign w:val="superscript"/>
          <w:lang w:val="en-GB"/>
        </w:rPr>
        <w:t>d</w:t>
      </w:r>
      <w:r w:rsidRPr="00FB0777">
        <w:rPr>
          <w:lang w:val="en-GB"/>
        </w:rPr>
        <w:t xml:space="preserve"> Excess CrCl</w:t>
      </w:r>
      <w:r w:rsidRPr="00FB0777">
        <w:rPr>
          <w:vertAlign w:val="subscript"/>
          <w:lang w:val="en-GB"/>
        </w:rPr>
        <w:t>2</w:t>
      </w:r>
      <w:r w:rsidRPr="00FB0777">
        <w:rPr>
          <w:lang w:val="en-GB"/>
        </w:rPr>
        <w:t xml:space="preserve"> used in reaction; </w:t>
      </w:r>
      <w:r w:rsidRPr="00FB0777">
        <w:rPr>
          <w:i/>
          <w:vertAlign w:val="superscript"/>
          <w:lang w:val="en-GB"/>
        </w:rPr>
        <w:t>e</w:t>
      </w:r>
      <w:r w:rsidRPr="00FB0777">
        <w:rPr>
          <w:lang w:val="en-GB"/>
        </w:rPr>
        <w:t xml:space="preserve"> An additional equivalent of Ag(OTf) was used.</w:t>
      </w:r>
    </w:p>
    <w:p w14:paraId="45FAA5D8" w14:textId="77777777" w:rsidR="009366DC" w:rsidRDefault="009366DC" w:rsidP="009366DC">
      <w:pPr>
        <w:spacing w:line="480" w:lineRule="auto"/>
        <w:jc w:val="both"/>
        <w:rPr>
          <w:lang w:val="en-GB"/>
        </w:rPr>
      </w:pPr>
    </w:p>
    <w:p w14:paraId="5F05E775" w14:textId="2A2419B3" w:rsidR="00FB0777" w:rsidRPr="00FB0777" w:rsidRDefault="00C87295" w:rsidP="009366DC">
      <w:pPr>
        <w:spacing w:line="480" w:lineRule="auto"/>
        <w:jc w:val="both"/>
        <w:rPr>
          <w:lang w:val="en-GB"/>
        </w:rPr>
      </w:pPr>
      <w:proofErr w:type="gramStart"/>
      <w:r>
        <w:rPr>
          <w:lang w:val="en-GB"/>
        </w:rPr>
        <w:t>high</w:t>
      </w:r>
      <w:proofErr w:type="gramEnd"/>
      <w:r>
        <w:rPr>
          <w:lang w:val="en-GB"/>
        </w:rPr>
        <w:t xml:space="preserve"> yields</w:t>
      </w:r>
      <w:r w:rsidR="00FB0777" w:rsidRPr="00FB0777">
        <w:rPr>
          <w:lang w:val="en-GB"/>
        </w:rPr>
        <w:t xml:space="preserve">.  All three group ten complexes show a geminal AB splitting pattern in the </w:t>
      </w:r>
      <w:r w:rsidR="00FB0777" w:rsidRPr="00FB0777">
        <w:rPr>
          <w:vertAlign w:val="superscript"/>
          <w:lang w:val="en-GB"/>
        </w:rPr>
        <w:t>1</w:t>
      </w:r>
      <w:r w:rsidR="00FB0777" w:rsidRPr="00FB0777">
        <w:rPr>
          <w:lang w:val="en-GB"/>
        </w:rPr>
        <w:t>H NMR of the protons on the methylene and ethylene bridges which demonstrates the rigidity of the ligand in solution.</w:t>
      </w:r>
      <w:r w:rsidR="00FB0777" w:rsidRPr="00FB0777">
        <w:rPr>
          <w:lang w:val="en-GB"/>
        </w:rPr>
        <w:fldChar w:fldCharType="begin">
          <w:fldData xml:space="preserve">PEVuZE5vdGU+PENpdGU+PEF1dGhvcj5CYXNzPC9BdXRob3I+PFllYXI+MjAxMDwvWWVhcj48UmVj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</w:fldData>
        </w:fldChar>
      </w:r>
      <w:r w:rsidR="00A50C03">
        <w:rPr>
          <w:lang w:val="en-GB"/>
        </w:rPr>
        <w:instrText xml:space="preserve"> ADDIN EN.CITE </w:instrText>
      </w:r>
      <w:r w:rsidR="00A50C03">
        <w:rPr>
          <w:lang w:val="en-GB"/>
        </w:rPr>
        <w:fldChar w:fldCharType="begin">
          <w:fldData xml:space="preserve">PEVuZE5vdGU+PENpdGU+PEF1dGhvcj5CYXNzPC9BdXRob3I+PFllYXI+MjAxMDwvWWVhcj48UmVj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</w:fldData>
        </w:fldChar>
      </w:r>
      <w:r w:rsidR="00A50C03">
        <w:rPr>
          <w:lang w:val="en-GB"/>
        </w:rPr>
        <w:instrText xml:space="preserve"> ADDIN EN.CITE.DATA </w:instrText>
      </w:r>
      <w:r w:rsidR="00A50C03">
        <w:rPr>
          <w:lang w:val="en-GB"/>
        </w:rPr>
      </w:r>
      <w:r w:rsidR="00A50C03">
        <w:rPr>
          <w:lang w:val="en-GB"/>
        </w:rPr>
        <w:fldChar w:fldCharType="end"/>
      </w:r>
      <w:r w:rsidR="00FB0777" w:rsidRPr="00FB0777">
        <w:rPr>
          <w:lang w:val="en-GB"/>
        </w:rPr>
      </w:r>
      <w:r w:rsidR="00FB0777" w:rsidRPr="00FB0777">
        <w:rPr>
          <w:lang w:val="en-GB"/>
        </w:rPr>
        <w:fldChar w:fldCharType="separate"/>
      </w:r>
      <w:hyperlink w:anchor="_ENREF_44" w:tooltip="Unger, 2009 #21" w:history="1">
        <w:r w:rsidR="009366DC" w:rsidRPr="00617021">
          <w:rPr>
            <w:noProof/>
            <w:vertAlign w:val="superscript"/>
            <w:lang w:val="en-GB"/>
          </w:rPr>
          <w:t>20</w:t>
        </w:r>
      </w:hyperlink>
      <w:r w:rsidR="00617021" w:rsidRPr="00617021">
        <w:rPr>
          <w:noProof/>
          <w:vertAlign w:val="superscript"/>
          <w:lang w:val="en-GB"/>
        </w:rPr>
        <w:t xml:space="preserve">, </w:t>
      </w:r>
      <w:hyperlink w:anchor="_ENREF_54" w:tooltip="Herrmann, 1999 #36" w:history="1">
        <w:r w:rsidR="009366DC" w:rsidRPr="00617021">
          <w:rPr>
            <w:noProof/>
            <w:vertAlign w:val="superscript"/>
            <w:lang w:val="en-GB"/>
          </w:rPr>
          <w:t>26b</w:t>
        </w:r>
      </w:hyperlink>
      <w:r w:rsidR="00617021" w:rsidRPr="00617021">
        <w:rPr>
          <w:noProof/>
          <w:vertAlign w:val="superscript"/>
          <w:lang w:val="en-GB"/>
        </w:rPr>
        <w:t xml:space="preserve">, </w:t>
      </w:r>
      <w:hyperlink w:anchor="_ENREF_72" w:tooltip="Bass, 2010 #57" w:history="1">
        <w:r w:rsidR="009366DC" w:rsidRPr="00617021">
          <w:rPr>
            <w:noProof/>
            <w:vertAlign w:val="superscript"/>
            <w:lang w:val="en-GB"/>
          </w:rPr>
          <w:t>37</w:t>
        </w:r>
      </w:hyperlink>
      <w:r w:rsidR="00FB0777" w:rsidRPr="00FB0777">
        <w:rPr>
          <w:lang w:val="en-GB"/>
        </w:rPr>
        <w:fldChar w:fldCharType="end"/>
      </w:r>
    </w:p>
    <w:p w14:paraId="008D6446" w14:textId="468034F8" w:rsidR="00506752" w:rsidRDefault="00FB0777" w:rsidP="008C0BEE">
      <w:pPr>
        <w:spacing w:line="480" w:lineRule="auto"/>
        <w:ind w:firstLine="720"/>
        <w:jc w:val="both"/>
        <w:rPr>
          <w:lang w:val="en-GB"/>
        </w:rPr>
      </w:pPr>
      <w:r w:rsidRPr="00FB0777">
        <w:rPr>
          <w:lang w:val="en-GB"/>
        </w:rPr>
        <w:t xml:space="preserve">To demonstrate that the transmetallation strategy for these macrocyclic tetracarbenes is more general, we chose to expand the reaction to group 8 and 9 metals.  Addition of </w:t>
      </w:r>
      <w:r w:rsidR="00C87295">
        <w:rPr>
          <w:b/>
          <w:lang w:val="en-GB"/>
        </w:rPr>
        <w:t>2a</w:t>
      </w:r>
      <w:r w:rsidRPr="00FB0777">
        <w:rPr>
          <w:lang w:val="en-GB"/>
        </w:rPr>
        <w:t xml:space="preserve"> to RhI</w:t>
      </w:r>
      <w:r w:rsidRPr="00FB0777">
        <w:rPr>
          <w:vertAlign w:val="subscript"/>
          <w:lang w:val="en-GB"/>
        </w:rPr>
        <w:t>3</w:t>
      </w:r>
      <w:r w:rsidRPr="00FB0777">
        <w:rPr>
          <w:lang w:val="en-GB"/>
        </w:rPr>
        <w:t xml:space="preserve"> in THF and DMSO yielded [(</w:t>
      </w:r>
      <w:r w:rsidRPr="00FB0777">
        <w:rPr>
          <w:vertAlign w:val="superscript"/>
          <w:lang w:val="en-GB"/>
        </w:rPr>
        <w:t>Me</w:t>
      </w:r>
      <w:proofErr w:type="gramStart"/>
      <w:r w:rsidRPr="00FB0777">
        <w:rPr>
          <w:vertAlign w:val="superscript"/>
          <w:lang w:val="en-GB"/>
        </w:rPr>
        <w:t>,Et</w:t>
      </w:r>
      <w:r w:rsidRPr="00FB0777">
        <w:rPr>
          <w:lang w:val="en-GB"/>
        </w:rPr>
        <w:t>TC</w:t>
      </w:r>
      <w:r w:rsidRPr="00FB0777">
        <w:rPr>
          <w:i/>
          <w:vertAlign w:val="superscript"/>
          <w:lang w:val="en-GB"/>
        </w:rPr>
        <w:t>Ph</w:t>
      </w:r>
      <w:proofErr w:type="gramEnd"/>
      <w:r w:rsidRPr="00FB0777">
        <w:rPr>
          <w:lang w:val="en-GB"/>
        </w:rPr>
        <w:t>)Rh(I)</w:t>
      </w:r>
      <w:r w:rsidRPr="00FB0777">
        <w:rPr>
          <w:vertAlign w:val="subscript"/>
          <w:lang w:val="en-GB"/>
        </w:rPr>
        <w:t>2</w:t>
      </w:r>
      <w:r w:rsidRPr="00FB0777">
        <w:rPr>
          <w:lang w:val="en-GB"/>
        </w:rPr>
        <w:t>](PF</w:t>
      </w:r>
      <w:r w:rsidRPr="00FB0777">
        <w:rPr>
          <w:vertAlign w:val="subscript"/>
          <w:lang w:val="en-GB"/>
        </w:rPr>
        <w:t>6</w:t>
      </w:r>
      <w:r w:rsidRPr="00FB0777">
        <w:rPr>
          <w:lang w:val="en-GB"/>
        </w:rPr>
        <w:t>) (</w:t>
      </w:r>
      <w:r w:rsidR="00506752">
        <w:rPr>
          <w:b/>
          <w:lang w:val="en-GB"/>
        </w:rPr>
        <w:t>6</w:t>
      </w:r>
      <w:r w:rsidRPr="00FB0777">
        <w:rPr>
          <w:lang w:val="en-GB"/>
        </w:rPr>
        <w:t>).  Unexpectedly, the Ag ion failed to remove one of the bound iodides from the rhodium; however, this result is consistent with a previous example of a silver transmetallation yielding a tetracarbene rhodium complex with bound halides by Youngs.</w:t>
      </w:r>
      <w:hyperlink w:anchor="_ENREF_117" w:tooltip="Quezada, 2004 #91" w:history="1">
        <w:r w:rsidR="009366DC" w:rsidRPr="00FB0777">
          <w:rPr>
            <w:lang w:val="en-GB"/>
          </w:rPr>
          <w:fldChar w:fldCharType="begin"/>
        </w:r>
        <w:r w:rsidR="009366DC">
          <w:rPr>
            <w:lang w:val="en-GB"/>
          </w:rPr>
          <w:instrText xml:space="preserve"> ADDIN EN.CITE &lt;EndNote&gt;&lt;Cite&gt;&lt;Author&gt;Quezada&lt;/Author&gt;&lt;Year&gt;2004&lt;/Year&gt;&lt;RecNum&gt;91&lt;/RecNum&gt;&lt;DisplayText&gt;&lt;style face="superscript"&gt;71&lt;/style&gt;&lt;/DisplayText&gt;&lt;record&gt;&lt;rec-number&gt;91&lt;/rec-number&gt;&lt;foreign-keys&gt;&lt;key app="EN" db-id="s0a50z9zlf90x2esvvjvwp9t9frez5r00xxa" timestamp="1387650605"&gt;91&lt;/key&gt;&lt;/foreign-keys&gt;&lt;ref-type name="Journal Article"&gt;17&lt;/ref-type&gt;&lt;contributors&gt;&lt;authors&gt;&lt;author&gt;Quezada, Carol A.&lt;/author&gt;&lt;author&gt;Garrison, Jered C.&lt;/author&gt;&lt;author&gt;Panzner, Matthew J.&lt;/author&gt;&lt;author&gt;Tessier, Claire A.&lt;/author&gt;&lt;author&gt;Youngs, Wiley J.&lt;/author&gt;&lt;/authors&gt;&lt;/contributors&gt;&lt;titles&gt;&lt;title&gt;The Potential Use of Rhodium N-Heterocyclic Carbene Complexes as Radiopharmaceuticals: The Transfer of a Carbene from Ag(I) to RhCl3·3H2O&lt;/title&gt;&lt;secondary-title&gt;Organometallics&lt;/secondary-title&gt;&lt;/titles&gt;&lt;periodical&gt;&lt;full-title&gt;Organometallics&lt;/full-title&gt;&lt;abbr-1&gt;Organometallics&lt;/abbr-1&gt;&lt;abbr-2&gt;Organometallics&lt;/abbr-2&gt;&lt;/periodical&gt;&lt;pages&gt;4846-4848&lt;/pages&gt;&lt;volume&gt;23&lt;/volume&gt;&lt;number&gt;Copyright (C) 2012 American Chemical Society (ACS). All Rights Reserved.&lt;/number&gt;&lt;keywords&gt;&lt;keyword&gt;rhodium acetato bisimidazolium carbene iodo complex prepn&lt;/keyword&gt;&lt;keyword&gt;silver bisimidazolylidene complex prepn structure carbene transfer rhodium chloride&lt;/keyword&gt;&lt;keyword&gt;NHC rhodium complex prepn structure potential radiopharmaceutical&lt;/keyword&gt;&lt;keyword&gt;crystal structure rhodium silver heterocyclic carbene complex&lt;/keyword&gt;&lt;keyword&gt;mol structure rhodium silver heterocyclic carbene complex&lt;/keyword&gt;&lt;/keywords&gt;&lt;dates&gt;&lt;year&gt;2004&lt;/year&gt;&lt;/dates&gt;&lt;publisher&gt;American Chemical Society&lt;/publisher&gt;&lt;isbn&gt;0276-7333&lt;/isbn&gt;&lt;work-type&gt;10.1021/om049697d&lt;/work-type&gt;&lt;urls&gt;&lt;/urls&gt;&lt;electronic-resource-num&gt;10.1021/om049697d&lt;/electronic-resource-num&gt;&lt;/record&gt;&lt;/Cite&gt;&lt;/EndNote&gt;</w:instrText>
        </w:r>
        <w:r w:rsidR="009366DC" w:rsidRPr="00FB0777">
          <w:rPr>
            <w:lang w:val="en-GB"/>
          </w:rPr>
          <w:fldChar w:fldCharType="separate"/>
        </w:r>
        <w:r w:rsidR="009366DC" w:rsidRPr="009366DC">
          <w:rPr>
            <w:noProof/>
            <w:vertAlign w:val="superscript"/>
            <w:lang w:val="en-GB"/>
          </w:rPr>
          <w:t>71</w:t>
        </w:r>
        <w:r w:rsidR="009366DC" w:rsidRPr="00FB0777">
          <w:rPr>
            <w:lang w:val="en-GB"/>
          </w:rPr>
          <w:fldChar w:fldCharType="end"/>
        </w:r>
      </w:hyperlink>
      <w:r w:rsidRPr="00FB0777">
        <w:rPr>
          <w:lang w:val="en-GB"/>
        </w:rPr>
        <w:t xml:space="preserve">  Complex </w:t>
      </w:r>
      <w:r w:rsidR="00506752">
        <w:rPr>
          <w:b/>
          <w:lang w:val="en-GB"/>
        </w:rPr>
        <w:t>6</w:t>
      </w:r>
      <w:r w:rsidRPr="00FB0777">
        <w:rPr>
          <w:lang w:val="en-GB"/>
        </w:rPr>
        <w:t xml:space="preserve"> shows a doublet carbene peak in the </w:t>
      </w:r>
      <w:r w:rsidRPr="00FB0777">
        <w:rPr>
          <w:vertAlign w:val="superscript"/>
          <w:lang w:val="en-GB"/>
        </w:rPr>
        <w:t>13</w:t>
      </w:r>
      <w:r w:rsidRPr="00FB0777">
        <w:rPr>
          <w:lang w:val="en-GB"/>
        </w:rPr>
        <w:t xml:space="preserve">C NMR at 167.4 </w:t>
      </w:r>
      <w:r w:rsidRPr="00FB0777">
        <w:rPr>
          <w:lang w:val="en-GB"/>
        </w:rPr>
        <w:lastRenderedPageBreak/>
        <w:t>ppm (</w:t>
      </w:r>
      <w:r w:rsidRPr="00FB0777">
        <w:rPr>
          <w:i/>
          <w:lang w:val="en-GB"/>
        </w:rPr>
        <w:t>J</w:t>
      </w:r>
      <w:r w:rsidRPr="00FB0777">
        <w:rPr>
          <w:i/>
          <w:vertAlign w:val="subscript"/>
          <w:lang w:val="en-GB"/>
        </w:rPr>
        <w:t>Rh-C</w:t>
      </w:r>
      <w:r w:rsidRPr="00FB0777">
        <w:rPr>
          <w:lang w:val="en-GB"/>
        </w:rPr>
        <w:t xml:space="preserve"> = 33.2 Hz).  </w:t>
      </w:r>
      <w:r w:rsidR="00C87295">
        <w:rPr>
          <w:lang w:val="en-GB"/>
        </w:rPr>
        <w:t xml:space="preserve">In direct contrast to </w:t>
      </w:r>
      <w:r w:rsidR="005E152F">
        <w:rPr>
          <w:b/>
          <w:lang w:val="en-GB"/>
        </w:rPr>
        <w:t>6</w:t>
      </w:r>
      <w:r w:rsidR="00C87295">
        <w:rPr>
          <w:lang w:val="en-GB"/>
        </w:rPr>
        <w:t xml:space="preserve"> is a</w:t>
      </w:r>
      <w:r w:rsidR="005E152F">
        <w:rPr>
          <w:lang w:val="en-GB"/>
        </w:rPr>
        <w:t xml:space="preserve">nother group 9 metal complex prepared by Dr. Lu which is </w:t>
      </w:r>
      <w:r w:rsidR="0071089E">
        <w:rPr>
          <w:lang w:val="en-GB"/>
        </w:rPr>
        <w:t xml:space="preserve">instead a </w:t>
      </w:r>
      <w:r w:rsidR="00C87295">
        <w:rPr>
          <w:lang w:val="en-GB"/>
        </w:rPr>
        <w:t xml:space="preserve">5 coordinate cobalt tetracarbene </w:t>
      </w:r>
      <w:r w:rsidR="00506752">
        <w:rPr>
          <w:lang w:val="en-GB"/>
        </w:rPr>
        <w:t>(</w:t>
      </w:r>
      <w:r w:rsidR="00506752">
        <w:rPr>
          <w:b/>
          <w:lang w:val="en-GB"/>
        </w:rPr>
        <w:t>7</w:t>
      </w:r>
      <w:r w:rsidR="00506752">
        <w:rPr>
          <w:lang w:val="en-GB"/>
        </w:rPr>
        <w:t xml:space="preserve">) </w:t>
      </w:r>
      <w:r w:rsidR="0071089E">
        <w:rPr>
          <w:lang w:val="en-GB"/>
        </w:rPr>
        <w:t>that only has one of its two anions bound to the metal center</w:t>
      </w:r>
      <w:r w:rsidR="00C87295">
        <w:rPr>
          <w:lang w:val="en-GB"/>
        </w:rPr>
        <w:t xml:space="preserve">. </w:t>
      </w:r>
    </w:p>
    <w:p w14:paraId="4B4C9311" w14:textId="64EC33D4" w:rsidR="00FB0777" w:rsidRPr="00FB0777" w:rsidRDefault="00245A9F" w:rsidP="008C0BEE">
      <w:pPr>
        <w:spacing w:line="480" w:lineRule="auto"/>
        <w:ind w:firstLine="720"/>
        <w:jc w:val="both"/>
        <w:rPr>
          <w:lang w:val="en-GB"/>
        </w:rPr>
      </w:pPr>
      <w:r w:rsidRPr="00FB0777">
        <w:rPr>
          <w:lang w:val="en-GB"/>
        </w:rPr>
        <w:t>The iron complex, [(</w:t>
      </w:r>
      <w:r w:rsidRPr="00FB0777">
        <w:rPr>
          <w:vertAlign w:val="superscript"/>
          <w:lang w:val="en-GB"/>
        </w:rPr>
        <w:t>Me</w:t>
      </w:r>
      <w:proofErr w:type="gramStart"/>
      <w:r w:rsidRPr="00FB0777">
        <w:rPr>
          <w:vertAlign w:val="superscript"/>
          <w:lang w:val="en-GB"/>
        </w:rPr>
        <w:t>,Et</w:t>
      </w:r>
      <w:r w:rsidRPr="00FB0777">
        <w:rPr>
          <w:lang w:val="en-GB"/>
        </w:rPr>
        <w:t>TC</w:t>
      </w:r>
      <w:r w:rsidRPr="00FB0777">
        <w:rPr>
          <w:i/>
          <w:vertAlign w:val="superscript"/>
          <w:lang w:val="en-GB"/>
        </w:rPr>
        <w:t>Ph</w:t>
      </w:r>
      <w:proofErr w:type="gramEnd"/>
      <w:r w:rsidRPr="00FB0777">
        <w:rPr>
          <w:lang w:val="en-GB"/>
        </w:rPr>
        <w:t>)Fe(NCCH</w:t>
      </w:r>
      <w:r w:rsidRPr="00FB0777">
        <w:rPr>
          <w:vertAlign w:val="subscript"/>
          <w:lang w:val="en-GB"/>
        </w:rPr>
        <w:t>3</w:t>
      </w:r>
      <w:r w:rsidRPr="00FB0777">
        <w:rPr>
          <w:lang w:val="en-GB"/>
        </w:rPr>
        <w:t>)</w:t>
      </w:r>
      <w:r w:rsidRPr="00FB0777">
        <w:rPr>
          <w:vertAlign w:val="subscript"/>
          <w:lang w:val="en-GB"/>
        </w:rPr>
        <w:t>2</w:t>
      </w:r>
      <w:r w:rsidRPr="00FB0777">
        <w:rPr>
          <w:lang w:val="en-GB"/>
        </w:rPr>
        <w:t>](PF</w:t>
      </w:r>
      <w:r w:rsidRPr="00FB0777">
        <w:rPr>
          <w:vertAlign w:val="subscript"/>
          <w:lang w:val="en-GB"/>
        </w:rPr>
        <w:t>6</w:t>
      </w:r>
      <w:r w:rsidRPr="00FB0777">
        <w:rPr>
          <w:lang w:val="en-GB"/>
        </w:rPr>
        <w:t>)</w:t>
      </w:r>
      <w:r w:rsidRPr="00FB0777">
        <w:rPr>
          <w:vertAlign w:val="subscript"/>
          <w:lang w:val="en-GB"/>
        </w:rPr>
        <w:t>2</w:t>
      </w:r>
      <w:r w:rsidRPr="00FB0777">
        <w:rPr>
          <w:lang w:val="en-GB"/>
        </w:rPr>
        <w:t xml:space="preserve"> (</w:t>
      </w:r>
      <w:r w:rsidR="005E152F">
        <w:rPr>
          <w:b/>
          <w:lang w:val="en-GB"/>
        </w:rPr>
        <w:t>8</w:t>
      </w:r>
      <w:r w:rsidRPr="00FB0777">
        <w:rPr>
          <w:lang w:val="en-GB"/>
        </w:rPr>
        <w:t xml:space="preserve">), was synthesized in 92% yield from </w:t>
      </w:r>
      <w:r>
        <w:rPr>
          <w:b/>
          <w:lang w:val="en-GB"/>
        </w:rPr>
        <w:t>2a</w:t>
      </w:r>
      <w:r w:rsidRPr="00FB0777">
        <w:rPr>
          <w:lang w:val="en-GB"/>
        </w:rPr>
        <w:t xml:space="preserve"> and FeI</w:t>
      </w:r>
      <w:r w:rsidRPr="00FB0777">
        <w:rPr>
          <w:vertAlign w:val="subscript"/>
          <w:lang w:val="en-GB"/>
        </w:rPr>
        <w:t>2</w:t>
      </w:r>
      <w:r w:rsidRPr="00FB0777">
        <w:rPr>
          <w:lang w:val="en-GB"/>
        </w:rPr>
        <w:t xml:space="preserve">.  While </w:t>
      </w:r>
      <w:r>
        <w:rPr>
          <w:b/>
          <w:lang w:val="en-GB"/>
        </w:rPr>
        <w:t>8</w:t>
      </w:r>
      <w:r w:rsidRPr="00FB0777">
        <w:rPr>
          <w:lang w:val="en-GB"/>
        </w:rPr>
        <w:t xml:space="preserve"> has been demonstrated to be an excellent aziridination catalyst,</w:t>
      </w:r>
      <w:hyperlink w:anchor="_ENREF_106" w:tooltip="Cramer, 2011 #80" w:history="1">
        <w:r w:rsidR="009366DC" w:rsidRPr="00FB0777">
          <w:rPr>
            <w:lang w:val="en-GB"/>
          </w:rPr>
          <w:fldChar w:fldCharType="begin"/>
        </w:r>
        <w:r w:rsidR="009366DC">
          <w:rPr>
            <w:lang w:val="en-GB"/>
          </w:rPr>
          <w:instrText xml:space="preserve"> ADDIN EN.CITE &lt;EndNote&gt;&lt;Cite&gt;&lt;Author&gt;Cramer&lt;/Author&gt;&lt;Year&gt;2011&lt;/Year&gt;&lt;RecNum&gt;80&lt;/RecNum&gt;&lt;DisplayText&gt;&lt;style face="superscript"&gt;65&lt;/style&gt;&lt;/DisplayText&gt;&lt;record&gt;&lt;rec-number&gt;80&lt;/rec-number&gt;&lt;foreign-keys&gt;&lt;key app="EN" db-id="s0a50z9zlf90x2esvvjvwp9t9frez5r00xxa" timestamp="1387650603"&gt;80&lt;/key&gt;&lt;/foreign-keys&gt;&lt;ref-type name="Journal Article"&gt;17&lt;/ref-type&gt;&lt;contributors&gt;&lt;authors&gt;&lt;author&gt;Cramer, S. Alan&lt;/author&gt;&lt;author&gt;Jenkins, David M.&lt;/author&gt;&lt;/authors&gt;&lt;/contributors&gt;&lt;titles&gt;&lt;title&gt;Synthesis of Aziridines from Alkenes and Aryl Azides with a Reusable Macrocyclic Tetracarbene Iron Catalyst&lt;/title&gt;&lt;secondary-title&gt;J. Am. Chem. Soc.&lt;/secondary-title&gt;&lt;/titles&gt;&lt;periodical&gt;&lt;full-title&gt;Journal of the American Chemical Society&lt;/full-title&gt;&lt;abbr-1&gt;J. Am. Chem. Soc.&lt;/abbr-1&gt;&lt;abbr-2&gt;J Am Chem Soc&lt;/abbr-2&gt;&lt;/periodical&gt;&lt;pages&gt;19342-19345&lt;/pages&gt;&lt;volume&gt;133&lt;/volume&gt;&lt;number&gt;Copyright (C) 2012 American Chemical Society (ACS). All Rights Reserved.&lt;/number&gt;&lt;keywords&gt;&lt;keyword&gt;macrocyclic tetracarbene iron prepn crystal mol structure aziridine catalyst&lt;/keyword&gt;&lt;keyword&gt;alkene aziridination aryl azide macrocyclic tetracarbene iron catalyzed&lt;/keyword&gt;&lt;/keywords&gt;&lt;dates&gt;&lt;year&gt;2011&lt;/year&gt;&lt;/dates&gt;&lt;publisher&gt;American Chemical Society&lt;/publisher&gt;&lt;isbn&gt;0002-7863&lt;/isbn&gt;&lt;work-type&gt;10.1021/ja2090965&lt;/work-type&gt;&lt;urls&gt;&lt;/urls&gt;&lt;electronic-resource-num&gt;10.1021/ja2090965&lt;/electronic-resource-num&gt;&lt;/record&gt;&lt;/Cite&gt;&lt;/EndNote&gt;</w:instrText>
        </w:r>
        <w:r w:rsidR="009366DC" w:rsidRPr="00FB0777">
          <w:rPr>
            <w:lang w:val="en-GB"/>
          </w:rPr>
          <w:fldChar w:fldCharType="separate"/>
        </w:r>
        <w:r w:rsidR="009366DC" w:rsidRPr="009366DC">
          <w:rPr>
            <w:noProof/>
            <w:vertAlign w:val="superscript"/>
            <w:lang w:val="en-GB"/>
          </w:rPr>
          <w:t>65</w:t>
        </w:r>
        <w:r w:rsidR="009366DC" w:rsidRPr="00FB0777">
          <w:rPr>
            <w:lang w:val="en-GB"/>
          </w:rPr>
          <w:fldChar w:fldCharType="end"/>
        </w:r>
      </w:hyperlink>
      <w:r w:rsidRPr="00FB0777">
        <w:rPr>
          <w:lang w:val="en-GB"/>
        </w:rPr>
        <w:t xml:space="preserve"> one of the limitations of this catalyst’s development was that it could only be synthesized in 11% yield using an in situ deprotonation of the imidazoliums with lithium diisopropyl amide. </w:t>
      </w:r>
      <w:r w:rsidR="00234DD4">
        <w:rPr>
          <w:lang w:val="en-GB"/>
        </w:rPr>
        <w:t xml:space="preserve"> </w:t>
      </w:r>
      <w:r w:rsidRPr="00FB0777">
        <w:rPr>
          <w:lang w:val="en-GB"/>
        </w:rPr>
        <w:t xml:space="preserve">Complex </w:t>
      </w:r>
      <w:r>
        <w:rPr>
          <w:b/>
          <w:lang w:val="en-GB"/>
        </w:rPr>
        <w:t>8</w:t>
      </w:r>
      <w:r w:rsidRPr="00FB0777">
        <w:rPr>
          <w:lang w:val="en-GB"/>
        </w:rPr>
        <w:t xml:space="preserve"> is the second example of a tetracarbene on iron</w:t>
      </w:r>
      <w:hyperlink w:anchor="_ENREF_74" w:tooltip="McGuinness, 2004 #59" w:history="1">
        <w:r w:rsidR="009366DC" w:rsidRPr="00FB0777">
          <w:rPr>
            <w:lang w:val="en-GB"/>
          </w:rPr>
          <w:fldChar w:fldCharType="begin"/>
        </w:r>
        <w:r w:rsidR="009366DC">
          <w:rPr>
            <w:lang w:val="en-GB"/>
          </w:rPr>
          <w:instrText xml:space="preserve"> ADDIN EN.CITE &lt;EndNote&gt;&lt;Cite&gt;&lt;Author&gt;McGuinness&lt;/Author&gt;&lt;Year&gt;2004&lt;/Year&gt;&lt;RecNum&gt;59&lt;/RecNum&gt;&lt;DisplayText&gt;&lt;style face="superscript"&gt;39&lt;/style&gt;&lt;/DisplayText&gt;&lt;record&gt;&lt;rec-number&gt;59&lt;/rec-number&gt;&lt;foreign-keys&gt;&lt;key app="EN" db-id="s0a50z9zlf90x2esvvjvwp9t9frez5r00xxa" timestamp="1387650569"&gt;59&lt;/key&gt;&lt;/foreign-keys&gt;&lt;ref-type name="Journal Article"&gt;17&lt;/ref-type&gt;&lt;contributors&gt;&lt;authors&gt;&lt;author&gt;McGuinness, David S.&lt;/author&gt;&lt;author&gt;Gibson, Vernon C.&lt;/author&gt;&lt;author&gt;Steed, Jonathan W.&lt;/author&gt;&lt;/authors&gt;&lt;/contributors&gt;&lt;titles&gt;&lt;title&gt;Bis(carbene)pyridine Complexes of the Early to Middle Transition Metals: Survey of Ethylene Oligomerization and Polymerization Capability&lt;/title&gt;&lt;secondary-title&gt;Organometallics&lt;/secondary-title&gt;&lt;/titles&gt;&lt;periodical&gt;&lt;full-title&gt;Organometallics&lt;/full-title&gt;&lt;abbr-1&gt;Organometallics&lt;/abbr-1&gt;&lt;abbr-2&gt;Organometallics&lt;/abbr-2&gt;&lt;/periodical&gt;&lt;pages&gt;6288-6292&lt;/pages&gt;&lt;volume&gt;23&lt;/volume&gt;&lt;number&gt;Copyright (C) 2011 American Chemical Society (ACS). All Rights Reserved.&lt;/number&gt;&lt;keywords&gt;&lt;keyword&gt;carbene pyridine transition metal complex prepn ethylene oligomerization polymn&lt;/keyword&gt;&lt;keyword&gt;imidazolylidene pyridine titanium vanadium chromium iron cobalt prepn catalyst&lt;/keyword&gt;&lt;keyword&gt;crystal mol structure imidazolylidene pyridine iron carbene complex&lt;/keyword&gt;&lt;/keywords&gt;&lt;dates&gt;&lt;year&gt;2004&lt;/year&gt;&lt;/dates&gt;&lt;publisher&gt;American Chemical Society&lt;/publisher&gt;&lt;isbn&gt;0276-7333&lt;/isbn&gt;&lt;work-type&gt;10.1021/om049246t&lt;/work-type&gt;&lt;urls&gt;&lt;/urls&gt;&lt;electronic-resource-num&gt;10.1021/om049246t&lt;/electronic-resource-num&gt;&lt;/record&gt;&lt;/Cite&gt;&lt;/EndNote&gt;</w:instrText>
        </w:r>
        <w:r w:rsidR="009366DC" w:rsidRPr="00FB0777">
          <w:rPr>
            <w:lang w:val="en-GB"/>
          </w:rPr>
          <w:fldChar w:fldCharType="separate"/>
        </w:r>
        <w:r w:rsidR="009366DC" w:rsidRPr="00617021">
          <w:rPr>
            <w:noProof/>
            <w:vertAlign w:val="superscript"/>
            <w:lang w:val="en-GB"/>
          </w:rPr>
          <w:t>39</w:t>
        </w:r>
        <w:r w:rsidR="009366DC" w:rsidRPr="00FB0777">
          <w:rPr>
            <w:lang w:val="en-GB"/>
          </w:rPr>
          <w:fldChar w:fldCharType="end"/>
        </w:r>
      </w:hyperlink>
      <w:r w:rsidRPr="00FB0777">
        <w:rPr>
          <w:lang w:val="en-GB"/>
        </w:rPr>
        <w:t xml:space="preserve"> and the second case of successful transmetallation of an NHC to iron from silver.</w:t>
      </w:r>
      <w:hyperlink w:anchor="_ENREF_118" w:tooltip="Smith, 2010 #94" w:history="1">
        <w:r w:rsidR="009366DC" w:rsidRPr="00FB0777">
          <w:rPr>
            <w:lang w:val="en-GB"/>
          </w:rPr>
          <w:fldChar w:fldCharType="begin"/>
        </w:r>
        <w:r w:rsidR="009366DC">
          <w:rPr>
            <w:lang w:val="en-GB"/>
          </w:rPr>
          <w:instrText xml:space="preserve"> ADDIN EN.CITE &lt;EndNote&gt;&lt;Cite&gt;&lt;Author&gt;Smith&lt;/Author&gt;&lt;Year&gt;2010&lt;/Year&gt;&lt;RecNum&gt;94&lt;/RecNum&gt;&lt;DisplayText&gt;&lt;style face="superscript"&gt;72&lt;/style&gt;&lt;/DisplayText&gt;&lt;record&gt;&lt;rec-number&gt;94&lt;/rec-number&gt;&lt;foreign-keys&gt;&lt;key app="EN" db-id="s0a50z9zlf90x2esvvjvwp9t9frez5r00xxa" timestamp="1387650606"&gt;94&lt;/key&gt;&lt;/foreign-keys&gt;&lt;ref-type name="Journal Article"&gt;17&lt;/ref-type&gt;&lt;contributors&gt;&lt;authors&gt;&lt;author&gt;Smith, Jeremy M.&lt;/author&gt;&lt;author&gt;Long, Jeffrey R.&lt;/author&gt;&lt;/authors&gt;&lt;/contributors&gt;&lt;titles&gt;&lt;title&gt;First-row transition metal complexes of the strongly donating pentadentate ligand PY4Im&lt;/title&gt;&lt;secondary-title&gt;Inorg. Chem. (Washington, DC, U. S.)&lt;/secondary-title&gt;&lt;/titles&gt;&lt;periodical&gt;&lt;full-title&gt;Inorganic Chemistry (Washington, DC, United States)&lt;/full-title&gt;&lt;abbr-1&gt;Inorg. Chem. (Washington, DC, U. S.)&lt;/abbr-1&gt;&lt;abbr-2&gt;Inorg Chem (Washington, DC, U S)&lt;/abbr-2&gt;&lt;/periodical&gt;&lt;pages&gt;11223-11230&lt;/pages&gt;&lt;volume&gt;49&lt;/volume&gt;&lt;number&gt;Copyright (C) 2012 American Chemical Society (ACS). All Rights Reserved.&lt;/number&gt;&lt;keywords&gt;&lt;keyword&gt;transition metal carbene pyridine pentadentate complex prepn structure&lt;/keyword&gt;&lt;keyword&gt;low spin transition metal carbene pyridine complex prepn transmetalation&lt;/keyword&gt;&lt;keyword&gt;redox potential transition metal imidazolylidene pyridine complex&lt;/keyword&gt;&lt;keyword&gt;crystal structure transition metal imidazolylidene pyridine acetonitrile complex&lt;/keyword&gt;&lt;/keywords&gt;&lt;dates&gt;&lt;year&gt;2010&lt;/year&gt;&lt;/dates&gt;&lt;publisher&gt;American Chemical Society&lt;/publisher&gt;&lt;isbn&gt;0020-1669&lt;/isbn&gt;&lt;work-type&gt;10.1021/ic1018407&lt;/work-type&gt;&lt;urls&gt;&lt;/urls&gt;&lt;electronic-resource-num&gt;10.1021/ic1018407&lt;/electronic-resource-num&gt;&lt;/record&gt;&lt;/Cite&gt;&lt;/EndNote&gt;</w:instrText>
        </w:r>
        <w:r w:rsidR="009366DC" w:rsidRPr="00FB0777">
          <w:rPr>
            <w:lang w:val="en-GB"/>
          </w:rPr>
          <w:fldChar w:fldCharType="separate"/>
        </w:r>
        <w:r w:rsidR="009366DC" w:rsidRPr="009366DC">
          <w:rPr>
            <w:noProof/>
            <w:vertAlign w:val="superscript"/>
            <w:lang w:val="en-GB"/>
          </w:rPr>
          <w:t>72</w:t>
        </w:r>
        <w:r w:rsidR="009366DC" w:rsidRPr="00FB0777">
          <w:rPr>
            <w:lang w:val="en-GB"/>
          </w:rPr>
          <w:fldChar w:fldCharType="end"/>
        </w:r>
      </w:hyperlink>
      <w:r>
        <w:rPr>
          <w:lang w:val="en-GB"/>
        </w:rPr>
        <w:t xml:space="preserve">  </w:t>
      </w:r>
      <w:r w:rsidR="00C81790">
        <w:rPr>
          <w:lang w:val="en-GB"/>
        </w:rPr>
        <w:t>A</w:t>
      </w:r>
      <w:r>
        <w:rPr>
          <w:lang w:val="en-GB"/>
        </w:rPr>
        <w:t>n isostructural</w:t>
      </w:r>
      <w:r w:rsidR="00C81790">
        <w:rPr>
          <w:lang w:val="en-GB"/>
        </w:rPr>
        <w:t xml:space="preserve"> ruthenium tetrcarbene</w:t>
      </w:r>
      <w:r w:rsidRPr="00FB0777">
        <w:rPr>
          <w:lang w:val="en-GB"/>
        </w:rPr>
        <w:t>, [(</w:t>
      </w:r>
      <w:r w:rsidRPr="00FB0777">
        <w:rPr>
          <w:vertAlign w:val="superscript"/>
          <w:lang w:val="en-GB"/>
        </w:rPr>
        <w:t>Me</w:t>
      </w:r>
      <w:proofErr w:type="gramStart"/>
      <w:r w:rsidRPr="00FB0777">
        <w:rPr>
          <w:vertAlign w:val="superscript"/>
          <w:lang w:val="en-GB"/>
        </w:rPr>
        <w:t>,Et</w:t>
      </w:r>
      <w:r w:rsidRPr="00FB0777">
        <w:rPr>
          <w:lang w:val="en-GB"/>
        </w:rPr>
        <w:t>TC</w:t>
      </w:r>
      <w:r w:rsidRPr="00FB0777">
        <w:rPr>
          <w:i/>
          <w:vertAlign w:val="superscript"/>
          <w:lang w:val="en-GB"/>
        </w:rPr>
        <w:t>Ph</w:t>
      </w:r>
      <w:proofErr w:type="gramEnd"/>
      <w:r w:rsidRPr="00FB0777">
        <w:rPr>
          <w:lang w:val="en-GB"/>
        </w:rPr>
        <w:t>)Ru(DMSO)</w:t>
      </w:r>
      <w:r w:rsidRPr="00FB0777">
        <w:rPr>
          <w:vertAlign w:val="subscript"/>
          <w:lang w:val="en-GB"/>
        </w:rPr>
        <w:t>2</w:t>
      </w:r>
      <w:r w:rsidRPr="00FB0777">
        <w:rPr>
          <w:lang w:val="en-GB"/>
        </w:rPr>
        <w:t>](OTf)</w:t>
      </w:r>
      <w:r w:rsidRPr="00FB0777">
        <w:rPr>
          <w:vertAlign w:val="subscript"/>
          <w:lang w:val="en-GB"/>
        </w:rPr>
        <w:t>2</w:t>
      </w:r>
      <w:r w:rsidRPr="00FB0777">
        <w:rPr>
          <w:lang w:val="en-GB"/>
        </w:rPr>
        <w:t xml:space="preserve"> (</w:t>
      </w:r>
      <w:r w:rsidRPr="00FB0777">
        <w:rPr>
          <w:b/>
          <w:lang w:val="en-GB"/>
        </w:rPr>
        <w:t>9</w:t>
      </w:r>
      <w:r w:rsidRPr="00FB0777">
        <w:rPr>
          <w:lang w:val="en-GB"/>
        </w:rPr>
        <w:t xml:space="preserve">), </w:t>
      </w:r>
      <w:r w:rsidR="00C81790">
        <w:rPr>
          <w:lang w:val="en-GB"/>
        </w:rPr>
        <w:t>was prepared by Dr. Lu</w:t>
      </w:r>
      <w:r>
        <w:rPr>
          <w:lang w:val="en-GB"/>
        </w:rPr>
        <w:t xml:space="preserve"> albeit in significantly lower yield.  The yield is likely a result of decreased solubility.  The lessened solubility of </w:t>
      </w:r>
      <w:r w:rsidRPr="00245A9F">
        <w:rPr>
          <w:b/>
          <w:lang w:val="en-GB"/>
        </w:rPr>
        <w:t>9</w:t>
      </w:r>
      <w:r>
        <w:rPr>
          <w:lang w:val="en-GB"/>
        </w:rPr>
        <w:t xml:space="preserve"> is likely due to slow exchange of tightly bound solvent molecules as evidenced by ESI/MS and </w:t>
      </w:r>
      <w:r w:rsidRPr="00245A9F">
        <w:rPr>
          <w:vertAlign w:val="superscript"/>
          <w:lang w:val="en-GB"/>
        </w:rPr>
        <w:t>1</w:t>
      </w:r>
      <w:r>
        <w:rPr>
          <w:lang w:val="en-GB"/>
        </w:rPr>
        <w:t>H NMR data.</w:t>
      </w:r>
      <w:r w:rsidR="00FB0777" w:rsidRPr="00FB0777">
        <w:rPr>
          <w:lang w:val="en-GB"/>
        </w:rPr>
        <w:t xml:space="preserve">  Unlike complex </w:t>
      </w:r>
      <w:r w:rsidR="00FB0777" w:rsidRPr="00FB0777">
        <w:rPr>
          <w:b/>
          <w:lang w:val="en-GB"/>
        </w:rPr>
        <w:t>9</w:t>
      </w:r>
      <w:r w:rsidR="00FB0777" w:rsidRPr="00FB0777">
        <w:rPr>
          <w:lang w:val="en-GB"/>
        </w:rPr>
        <w:t xml:space="preserve"> which exchanges the DMSOs over a period of days, the solvent ligands of </w:t>
      </w:r>
      <w:r>
        <w:rPr>
          <w:b/>
          <w:lang w:val="en-GB"/>
        </w:rPr>
        <w:t>8</w:t>
      </w:r>
      <w:r w:rsidR="00FB0777" w:rsidRPr="00FB0777">
        <w:rPr>
          <w:lang w:val="en-GB"/>
        </w:rPr>
        <w:t xml:space="preserve"> exchange rapidly in solution which accounts for the lack of geminal splitting in the </w:t>
      </w:r>
      <w:r w:rsidR="00FB0777" w:rsidRPr="00FB0777">
        <w:rPr>
          <w:vertAlign w:val="superscript"/>
          <w:lang w:val="en-GB"/>
        </w:rPr>
        <w:t>1</w:t>
      </w:r>
      <w:r w:rsidR="00FB0777" w:rsidRPr="00FB0777">
        <w:rPr>
          <w:lang w:val="en-GB"/>
        </w:rPr>
        <w:t xml:space="preserve">H NMR.  </w:t>
      </w:r>
    </w:p>
    <w:p w14:paraId="53B2D183" w14:textId="3AE8B9C6" w:rsidR="00FB0777" w:rsidRDefault="00FB0777" w:rsidP="008C0BEE">
      <w:pPr>
        <w:spacing w:line="480" w:lineRule="auto"/>
        <w:ind w:firstLine="720"/>
        <w:jc w:val="both"/>
        <w:rPr>
          <w:lang w:val="en-GB"/>
        </w:rPr>
      </w:pPr>
      <w:r w:rsidRPr="00FB0777">
        <w:rPr>
          <w:lang w:val="en-GB"/>
        </w:rPr>
        <w:t xml:space="preserve">To further establish the transmetallation of these macrocyclic NHCs, we examined whether this reaction would be successful with metals on which no examples of tetracarbene complexes have previously been reported.  The two test metals that we evaluated were chromium and gold.  </w:t>
      </w:r>
      <w:r w:rsidR="006D339C">
        <w:rPr>
          <w:lang w:val="en-GB"/>
        </w:rPr>
        <w:t xml:space="preserve">Dr. Lu found the transmetallation reagent to be effective at preparing a tricationic gold tetracarbene.  </w:t>
      </w:r>
      <w:r w:rsidRPr="00FB0777">
        <w:rPr>
          <w:lang w:val="en-GB"/>
        </w:rPr>
        <w:t xml:space="preserve">In the chromium case, the transmetallation reagent </w:t>
      </w:r>
      <w:r w:rsidR="00234DD4">
        <w:rPr>
          <w:b/>
          <w:lang w:val="en-GB"/>
        </w:rPr>
        <w:t>2a</w:t>
      </w:r>
      <w:r w:rsidRPr="00FB0777">
        <w:rPr>
          <w:lang w:val="en-GB"/>
        </w:rPr>
        <w:t xml:space="preserve"> was non-</w:t>
      </w:r>
      <w:r w:rsidRPr="00FB0777">
        <w:rPr>
          <w:lang w:val="en-GB"/>
        </w:rPr>
        <w:lastRenderedPageBreak/>
        <w:t>innocent and the silver behaved as an oxidant which was confirmed by powder X</w:t>
      </w:r>
      <w:r w:rsidRPr="00FB0777">
        <w:rPr>
          <w:lang w:val="en-GB"/>
        </w:rPr>
        <w:noBreakHyphen/>
        <w:t>ray diffraction of the solid precipitate.  Similar non-innocent silver NHC transmetallation was observed by Peris</w:t>
      </w:r>
      <w:hyperlink w:anchor="_ENREF_119" w:tooltip="Mas-Marza, 2005 #95" w:history="1">
        <w:r w:rsidR="009366DC" w:rsidRPr="00FB0777">
          <w:rPr>
            <w:lang w:val="en-GB"/>
          </w:rPr>
          <w:fldChar w:fldCharType="begin"/>
        </w:r>
        <w:r w:rsidR="009366DC">
          <w:rPr>
            <w:lang w:val="en-GB"/>
          </w:rPr>
          <w:instrText xml:space="preserve"> ADDIN EN.CITE &lt;EndNote&gt;&lt;Cite&gt;&lt;Author&gt;Mas-Marza&lt;/Author&gt;&lt;Year&gt;2005&lt;/Year&gt;&lt;RecNum&gt;95&lt;/RecNum&gt;&lt;DisplayText&gt;&lt;style face="superscript"&gt;73&lt;/style&gt;&lt;/DisplayText&gt;&lt;record&gt;&lt;rec-number&gt;95&lt;/rec-number&gt;&lt;foreign-keys&gt;&lt;key app="EN" db-id="s0a50z9zlf90x2esvvjvwp9t9frez5r00xxa" timestamp="1387650606"&gt;95&lt;/key&gt;&lt;/foreign-keys&gt;&lt;ref-type name="Journal Article"&gt;17&lt;/ref-type&gt;&lt;contributors&gt;&lt;authors&gt;&lt;author&gt;Mas-Marza, Elena&lt;/author&gt;&lt;author&gt;Sanau, Mercedes&lt;/author&gt;&lt;author&gt;Peris, Eduardo&lt;/author&gt;&lt;/authors&gt;&lt;/contributors&gt;&lt;titles&gt;&lt;title&gt;Coordination Versatility of Pyridine-Functionalized N-Heterocyclic Carbenes: A Detailed Study of the Different Activation Procedures. Characterization of New Rh and Ir Compounds and Study of Their Catalytic Activity&lt;/title&gt;&lt;secondary-title&gt;Inorg. Chem.&lt;/secondary-title&gt;&lt;/titles&gt;&lt;periodical&gt;&lt;full-title&gt;Inorganic Chemistry&lt;/full-title&gt;&lt;abbr-1&gt;Inorg. Chem.&lt;/abbr-1&gt;&lt;abbr-2&gt;Inorg Chem&lt;/abbr-2&gt;&lt;/periodical&gt;&lt;pages&gt;9961-9967&lt;/pages&gt;&lt;volume&gt;44&lt;/volume&gt;&lt;number&gt;Copyright (C) 2012 American Chemical Society (ACS). All Rights Reserved.&lt;/number&gt;&lt;keywords&gt;&lt;keyword&gt;pyridylmethylimidazolium salt reaction Ir Rh chloride&lt;/keyword&gt;&lt;keyword&gt;crystal structure pyridylmethylimidazolinylidene Ir Rh chloride cation complex&lt;/keyword&gt;&lt;keyword&gt;mol structure pyridylmethylimidazolinylidene Ir Rh chloride cation complex&lt;/keyword&gt;&lt;keyword&gt;pyridylmethylimidazolinylidene Ir Rh cation prepn catalyst cyclization hydrosilylation hydrogenation&lt;/keyword&gt;&lt;/keywords&gt;&lt;dates&gt;&lt;year&gt;2005&lt;/year&gt;&lt;/dates&gt;&lt;publisher&gt;American Chemical Society&lt;/publisher&gt;&lt;isbn&gt;0020-1669&lt;/isbn&gt;&lt;work-type&gt;10.1021/ic051272b&lt;/work-type&gt;&lt;urls&gt;&lt;/urls&gt;&lt;electronic-resource-num&gt;10.1021/ic051272b&lt;/electronic-resource-num&gt;&lt;/record&gt;&lt;/Cite&gt;&lt;/EndNote&gt;</w:instrText>
        </w:r>
        <w:r w:rsidR="009366DC" w:rsidRPr="00FB0777">
          <w:rPr>
            <w:lang w:val="en-GB"/>
          </w:rPr>
          <w:fldChar w:fldCharType="separate"/>
        </w:r>
        <w:r w:rsidR="009366DC" w:rsidRPr="009366DC">
          <w:rPr>
            <w:noProof/>
            <w:vertAlign w:val="superscript"/>
            <w:lang w:val="en-GB"/>
          </w:rPr>
          <w:t>73</w:t>
        </w:r>
        <w:r w:rsidR="009366DC" w:rsidRPr="00FB0777">
          <w:rPr>
            <w:lang w:val="en-GB"/>
          </w:rPr>
          <w:fldChar w:fldCharType="end"/>
        </w:r>
      </w:hyperlink>
      <w:r w:rsidRPr="00FB0777">
        <w:rPr>
          <w:lang w:val="en-GB"/>
        </w:rPr>
        <w:t xml:space="preserve"> for Rh and Ir and Arnold</w:t>
      </w:r>
      <w:hyperlink w:anchor="_ENREF_120" w:tooltip="Arnold, 2004 #96" w:history="1">
        <w:r w:rsidR="009366DC" w:rsidRPr="00FB0777">
          <w:rPr>
            <w:lang w:val="en-GB"/>
          </w:rPr>
          <w:fldChar w:fldCharType="begin"/>
        </w:r>
        <w:r w:rsidR="009366DC">
          <w:rPr>
            <w:lang w:val="en-GB"/>
          </w:rPr>
          <w:instrText xml:space="preserve"> ADDIN EN.CITE &lt;EndNote&gt;&lt;Cite&gt;&lt;Author&gt;Arnold&lt;/Author&gt;&lt;Year&gt;2004&lt;/Year&gt;&lt;RecNum&gt;96&lt;/RecNum&gt;&lt;DisplayText&gt;&lt;style face="superscript"&gt;74&lt;/style&gt;&lt;/DisplayText&gt;&lt;record&gt;&lt;rec-number&gt;96&lt;/rec-number&gt;&lt;foreign-keys&gt;&lt;key app="EN" db-id="s0a50z9zlf90x2esvvjvwp9t9frez5r00xxa" timestamp="1387650606"&gt;96&lt;/key&gt;&lt;/foreign-keys&gt;&lt;ref-type name="Journal Article"&gt;17&lt;/ref-type&gt;&lt;contributors&gt;&lt;authors&gt;&lt;author&gt;Arnold, Polly L.&lt;/author&gt;&lt;author&gt;Scarisbrick, Andrew C.&lt;/author&gt;&lt;/authors&gt;&lt;/contributors&gt;&lt;titles&gt;&lt;title&gt;Di- and Trivalent Ruthenium Complexes of Chelating, Anionic N-Heterocyclic Carbenes&lt;/title&gt;&lt;secondary-title&gt;Organometallics&lt;/secondary-title&gt;&lt;/titles&gt;&lt;periodical&gt;&lt;full-title&gt;Organometallics&lt;/full-title&gt;&lt;abbr-1&gt;Organometallics&lt;/abbr-1&gt;&lt;abbr-2&gt;Organometallics&lt;/abbr-2&gt;&lt;/periodical&gt;&lt;pages&gt;2519-2521&lt;/pages&gt;&lt;volume&gt;23&lt;/volume&gt;&lt;number&gt;Copyright (C) 2012 American Chemical Society (ACS). All Rights Reserved.&lt;/number&gt;&lt;keywords&gt;&lt;keyword&gt;ruthenium anionic heterocyclic carbene complex divalent trivalent prepn&lt;/keyword&gt;&lt;/keywords&gt;&lt;dates&gt;&lt;year&gt;2004&lt;/year&gt;&lt;/dates&gt;&lt;publisher&gt;American Chemical Society&lt;/publisher&gt;&lt;isbn&gt;0276-7333&lt;/isbn&gt;&lt;work-type&gt;10.1021/om0498091&lt;/work-type&gt;&lt;urls&gt;&lt;/urls&gt;&lt;electronic-resource-num&gt;10.1021/om0498091&lt;/electronic-resource-num&gt;&lt;/record&gt;&lt;/Cite&gt;&lt;/EndNote&gt;</w:instrText>
        </w:r>
        <w:r w:rsidR="009366DC" w:rsidRPr="00FB0777">
          <w:rPr>
            <w:lang w:val="en-GB"/>
          </w:rPr>
          <w:fldChar w:fldCharType="separate"/>
        </w:r>
        <w:r w:rsidR="009366DC" w:rsidRPr="009366DC">
          <w:rPr>
            <w:noProof/>
            <w:vertAlign w:val="superscript"/>
            <w:lang w:val="en-GB"/>
          </w:rPr>
          <w:t>74</w:t>
        </w:r>
        <w:r w:rsidR="009366DC" w:rsidRPr="00FB0777">
          <w:rPr>
            <w:lang w:val="en-GB"/>
          </w:rPr>
          <w:fldChar w:fldCharType="end"/>
        </w:r>
      </w:hyperlink>
      <w:r w:rsidRPr="00FB0777">
        <w:rPr>
          <w:lang w:val="en-GB"/>
        </w:rPr>
        <w:t xml:space="preserve"> for Ru.  By adding five equivalents of the metal instead of two equivalents used in the general methodology, after work-up, the reaction yielded [(</w:t>
      </w:r>
      <w:r w:rsidRPr="00FB0777">
        <w:rPr>
          <w:vertAlign w:val="superscript"/>
          <w:lang w:val="en-GB"/>
        </w:rPr>
        <w:t>Me,Et</w:t>
      </w:r>
      <w:r w:rsidRPr="00FB0777">
        <w:rPr>
          <w:lang w:val="en-GB"/>
        </w:rPr>
        <w:t>TC</w:t>
      </w:r>
      <w:r w:rsidRPr="00FB0777">
        <w:rPr>
          <w:i/>
          <w:vertAlign w:val="superscript"/>
          <w:lang w:val="en-GB"/>
        </w:rPr>
        <w:t>Ph</w:t>
      </w:r>
      <w:r w:rsidRPr="00FB0777">
        <w:rPr>
          <w:lang w:val="en-GB"/>
        </w:rPr>
        <w:t>)Cr(Cl)</w:t>
      </w:r>
      <w:r w:rsidRPr="00FB0777">
        <w:rPr>
          <w:vertAlign w:val="subscript"/>
          <w:lang w:val="en-GB"/>
        </w:rPr>
        <w:t>2</w:t>
      </w:r>
      <w:r w:rsidRPr="00FB0777">
        <w:rPr>
          <w:lang w:val="en-GB"/>
        </w:rPr>
        <w:t>](PF</w:t>
      </w:r>
      <w:r w:rsidRPr="00FB0777">
        <w:rPr>
          <w:vertAlign w:val="subscript"/>
          <w:lang w:val="en-GB"/>
        </w:rPr>
        <w:t>6</w:t>
      </w:r>
      <w:r w:rsidRPr="00FB0777">
        <w:rPr>
          <w:lang w:val="en-GB"/>
        </w:rPr>
        <w:t>) (</w:t>
      </w:r>
      <w:r w:rsidRPr="00FB0777">
        <w:rPr>
          <w:b/>
          <w:lang w:val="en-GB"/>
        </w:rPr>
        <w:t>1</w:t>
      </w:r>
      <w:r w:rsidR="005E152F">
        <w:rPr>
          <w:b/>
          <w:lang w:val="en-GB"/>
        </w:rPr>
        <w:t>0</w:t>
      </w:r>
      <w:r w:rsidRPr="00FB0777">
        <w:rPr>
          <w:lang w:val="en-GB"/>
        </w:rPr>
        <w:t xml:space="preserve">) (See below of X-ray structure).  ESI-MS characterization confirmed the trivalent oxidation state of the complex as </w:t>
      </w:r>
      <w:r w:rsidRPr="00FB0777">
        <w:rPr>
          <w:i/>
          <w:lang w:val="en-GB"/>
        </w:rPr>
        <w:t>m</w:t>
      </w:r>
      <w:r w:rsidRPr="00FB0777">
        <w:rPr>
          <w:lang w:val="en-GB"/>
        </w:rPr>
        <w:t>/</w:t>
      </w:r>
      <w:r w:rsidRPr="00FB0777">
        <w:rPr>
          <w:i/>
          <w:lang w:val="en-GB"/>
        </w:rPr>
        <w:t>z</w:t>
      </w:r>
      <w:r w:rsidRPr="00FB0777">
        <w:rPr>
          <w:lang w:val="en-GB"/>
        </w:rPr>
        <w:t xml:space="preserve"> peaks at 336.15 ([(</w:t>
      </w:r>
      <w:r w:rsidRPr="00FB0777">
        <w:rPr>
          <w:vertAlign w:val="superscript"/>
          <w:lang w:val="en-GB"/>
        </w:rPr>
        <w:t>Me,Et</w:t>
      </w:r>
      <w:r w:rsidRPr="00FB0777">
        <w:rPr>
          <w:lang w:val="en-GB"/>
        </w:rPr>
        <w:t>TC</w:t>
      </w:r>
      <w:r w:rsidRPr="00FB0777">
        <w:rPr>
          <w:i/>
          <w:vertAlign w:val="superscript"/>
          <w:lang w:val="en-GB"/>
        </w:rPr>
        <w:t>Ph</w:t>
      </w:r>
      <w:r w:rsidRPr="00FB0777">
        <w:rPr>
          <w:lang w:val="en-GB"/>
        </w:rPr>
        <w:t>)Cr]</w:t>
      </w:r>
      <w:r w:rsidRPr="00FB0777">
        <w:rPr>
          <w:vertAlign w:val="superscript"/>
          <w:lang w:val="en-GB"/>
        </w:rPr>
        <w:t>3+</w:t>
      </w:r>
      <w:r w:rsidRPr="00FB0777">
        <w:rPr>
          <w:lang w:val="en-GB"/>
        </w:rPr>
        <w:t>), 521.66 ([(</w:t>
      </w:r>
      <w:r w:rsidRPr="00FB0777">
        <w:rPr>
          <w:vertAlign w:val="superscript"/>
          <w:lang w:val="en-GB"/>
        </w:rPr>
        <w:t>Me,Et</w:t>
      </w:r>
      <w:r w:rsidRPr="00FB0777">
        <w:rPr>
          <w:lang w:val="en-GB"/>
        </w:rPr>
        <w:t>TC</w:t>
      </w:r>
      <w:r w:rsidRPr="00FB0777">
        <w:rPr>
          <w:i/>
          <w:vertAlign w:val="superscript"/>
          <w:lang w:val="en-GB"/>
        </w:rPr>
        <w:t>Ph</w:t>
      </w:r>
      <w:r w:rsidRPr="00FB0777">
        <w:rPr>
          <w:lang w:val="en-GB"/>
        </w:rPr>
        <w:t>)Cr(Cl)]</w:t>
      </w:r>
      <w:r w:rsidRPr="00FB0777">
        <w:rPr>
          <w:vertAlign w:val="superscript"/>
          <w:lang w:val="en-GB"/>
        </w:rPr>
        <w:t>2+</w:t>
      </w:r>
      <w:r w:rsidRPr="00FB0777">
        <w:rPr>
          <w:lang w:val="en-GB"/>
        </w:rPr>
        <w:t>), and 1078.25 ([(</w:t>
      </w:r>
      <w:r w:rsidRPr="00FB0777">
        <w:rPr>
          <w:vertAlign w:val="superscript"/>
          <w:lang w:val="en-GB"/>
        </w:rPr>
        <w:t>Me,Et</w:t>
      </w:r>
      <w:r w:rsidRPr="00FB0777">
        <w:rPr>
          <w:lang w:val="en-GB"/>
        </w:rPr>
        <w:t>TC</w:t>
      </w:r>
      <w:r w:rsidRPr="00FB0777">
        <w:rPr>
          <w:i/>
          <w:vertAlign w:val="superscript"/>
          <w:lang w:val="en-GB"/>
        </w:rPr>
        <w:t>Ph</w:t>
      </w:r>
      <w:r w:rsidRPr="00FB0777">
        <w:rPr>
          <w:lang w:val="en-GB"/>
        </w:rPr>
        <w:t>)Cr(Cl)</w:t>
      </w:r>
      <w:r w:rsidRPr="00FB0777">
        <w:rPr>
          <w:vertAlign w:val="subscript"/>
          <w:lang w:val="en-GB"/>
        </w:rPr>
        <w:t>2</w:t>
      </w:r>
      <w:r w:rsidRPr="00FB0777">
        <w:rPr>
          <w:lang w:val="en-GB"/>
        </w:rPr>
        <w:t>]</w:t>
      </w:r>
      <w:r w:rsidRPr="00FB0777">
        <w:rPr>
          <w:vertAlign w:val="superscript"/>
          <w:lang w:val="en-GB"/>
        </w:rPr>
        <w:t>+</w:t>
      </w:r>
      <w:r w:rsidRPr="00FB0777">
        <w:rPr>
          <w:lang w:val="en-GB"/>
        </w:rPr>
        <w:t xml:space="preserve">) were observed.  Complex </w:t>
      </w:r>
      <w:r w:rsidRPr="00FB0777">
        <w:rPr>
          <w:b/>
          <w:lang w:val="en-GB"/>
        </w:rPr>
        <w:t>1</w:t>
      </w:r>
      <w:r w:rsidR="005E152F">
        <w:rPr>
          <w:b/>
          <w:lang w:val="en-GB"/>
        </w:rPr>
        <w:t>0</w:t>
      </w:r>
      <w:r w:rsidRPr="00FB0777">
        <w:rPr>
          <w:lang w:val="en-GB"/>
        </w:rPr>
        <w:t xml:space="preserve"> is the first example of a tetracarbene on chromium and, to our knowledge, just the second example of silver transmetallation of a NHC to a group 7 or earlier metal.</w:t>
      </w:r>
      <w:hyperlink w:anchor="_ENREF_121" w:tooltip="Al, 2012 #97" w:history="1">
        <w:r w:rsidR="009366DC" w:rsidRPr="00FB0777">
          <w:rPr>
            <w:lang w:val="en-GB"/>
          </w:rPr>
          <w:fldChar w:fldCharType="begin"/>
        </w:r>
        <w:r w:rsidR="009366DC">
          <w:rPr>
            <w:lang w:val="en-GB"/>
          </w:rPr>
          <w:instrText xml:space="preserve"> ADDIN EN.CITE &lt;EndNote&gt;&lt;Cite&gt;&lt;Author&gt;Al&lt;/Author&gt;&lt;Year&gt;2012&lt;/Year&gt;&lt;RecNum&gt;97&lt;/RecNum&gt;&lt;DisplayText&gt;&lt;style face="superscript"&gt;75&lt;/style&gt;&lt;/DisplayText&gt;&lt;record&gt;&lt;rec-number&gt;97&lt;/rec-number&gt;&lt;foreign-keys&gt;&lt;key app="EN" db-id="s0a50z9zlf90x2esvvjvwp9t9frez5r00xxa" timestamp="1387650606"&gt;97&lt;/key&gt;&lt;/foreign-keys&gt;&lt;ref-type name="Journal Article"&gt;17&lt;/ref-type&gt;&lt;contributors&gt;&lt;authors&gt;&lt;author&gt;Al, Thagfi Jameel&lt;/author&gt;&lt;author&gt;Lavoie, Gino G.&lt;/author&gt;&lt;/authors&gt;&lt;/contributors&gt;&lt;titles&gt;&lt;title&gt;Synthesis, Characterization, and Ethylene Polymerization Studies of Chromium, Iron, and Cobalt Complexes Containing 1,3-Bis(imino)-N-Heterocyclic Carbene Ligands&lt;/title&gt;&lt;secondary-title&gt;Organometallics&lt;/secondary-title&gt;&lt;/titles&gt;&lt;periodical&gt;&lt;full-title&gt;Organometallics&lt;/full-title&gt;&lt;abbr-1&gt;Organometallics&lt;/abbr-1&gt;&lt;abbr-2&gt;Organometallics&lt;/abbr-2&gt;&lt;/periodical&gt;&lt;pages&gt;2463-2469&lt;/pages&gt;&lt;volume&gt;31&lt;/volume&gt;&lt;number&gt;Copyright (C) 2012 American Chemical Society (ACS). All Rights Reserved.&lt;/number&gt;&lt;keywords&gt;&lt;keyword&gt;iminoimidazolylidene carbene ligand cyclometalation chromium iron cobalt complex&lt;/keyword&gt;&lt;keyword&gt;crystal structure chromium iron cobalt metallacycle iminoimidazolylidene carbene ligand&lt;/keyword&gt;&lt;keyword&gt;mol structure chromium iron cobalt metallacycle iminoimidazolylidene carbene ligand&lt;/keyword&gt;&lt;keyword&gt;optimized geometry iron cobalt metallacycle iminoimidazolylidene carbene ligand DFT&lt;/keyword&gt;&lt;keyword&gt;ethene polymn catalyst iron cobalt metallacycle iminoimidazolylidene carbene prepn&lt;/keyword&gt;&lt;/keywords&gt;&lt;dates&gt;&lt;year&gt;2012&lt;/year&gt;&lt;/dates&gt;&lt;publisher&gt;American Chemical Society&lt;/publisher&gt;&lt;isbn&gt;0276-7333&lt;/isbn&gt;&lt;work-type&gt;10.1021/om3001058&lt;/work-type&gt;&lt;urls&gt;&lt;/urls&gt;&lt;electronic-resource-num&gt;10.1021/om3001058&lt;/electronic-resource-num&gt;&lt;/record&gt;&lt;/Cite&gt;&lt;/EndNote&gt;</w:instrText>
        </w:r>
        <w:r w:rsidR="009366DC" w:rsidRPr="00FB0777">
          <w:rPr>
            <w:lang w:val="en-GB"/>
          </w:rPr>
          <w:fldChar w:fldCharType="separate"/>
        </w:r>
        <w:r w:rsidR="009366DC" w:rsidRPr="009366DC">
          <w:rPr>
            <w:noProof/>
            <w:vertAlign w:val="superscript"/>
            <w:lang w:val="en-GB"/>
          </w:rPr>
          <w:t>75</w:t>
        </w:r>
        <w:r w:rsidR="009366DC" w:rsidRPr="00FB0777">
          <w:rPr>
            <w:lang w:val="en-GB"/>
          </w:rPr>
          <w:fldChar w:fldCharType="end"/>
        </w:r>
      </w:hyperlink>
    </w:p>
    <w:p w14:paraId="0E1C67D5" w14:textId="77777777" w:rsidR="00A15E6A" w:rsidRDefault="00A15E6A" w:rsidP="008C0BEE">
      <w:pPr>
        <w:pStyle w:val="Heading2"/>
        <w:spacing w:line="480" w:lineRule="auto"/>
        <w:jc w:val="left"/>
        <w:rPr>
          <w:lang w:val="en-GB"/>
        </w:rPr>
      </w:pPr>
      <w:bookmarkStart w:id="48" w:name="_Toc379533758"/>
      <w:r>
        <w:rPr>
          <w:lang w:val="en-GB"/>
        </w:rPr>
        <w:t>Structural Characterization of Tetracarbene Complexes</w:t>
      </w:r>
      <w:bookmarkEnd w:id="48"/>
    </w:p>
    <w:p w14:paraId="011A721F" w14:textId="77777777" w:rsidR="00872F0A" w:rsidRDefault="00872F0A" w:rsidP="008C0BEE">
      <w:pPr>
        <w:spacing w:line="480" w:lineRule="auto"/>
        <w:ind w:firstLine="720"/>
        <w:jc w:val="both"/>
        <w:rPr>
          <w:lang w:val="en-GB"/>
        </w:rPr>
      </w:pPr>
      <w:r w:rsidRPr="00162BEB">
        <w:rPr>
          <w:lang w:val="en-GB"/>
        </w:rPr>
        <w:t xml:space="preserve">Due to the ease of synthesis of a wide variety of monomeric complexes of the tetracarbene ligand </w:t>
      </w:r>
      <w:r w:rsidRPr="00162BEB">
        <w:rPr>
          <w:vertAlign w:val="superscript"/>
          <w:lang w:val="en-GB"/>
        </w:rPr>
        <w:t>Me</w:t>
      </w:r>
      <w:proofErr w:type="gramStart"/>
      <w:r w:rsidRPr="00162BEB">
        <w:rPr>
          <w:vertAlign w:val="superscript"/>
          <w:lang w:val="en-GB"/>
        </w:rPr>
        <w:t>,Et</w:t>
      </w:r>
      <w:r w:rsidRPr="00162BEB">
        <w:rPr>
          <w:lang w:val="en-GB"/>
        </w:rPr>
        <w:t>TC</w:t>
      </w:r>
      <w:r w:rsidRPr="00162BEB">
        <w:rPr>
          <w:i/>
          <w:vertAlign w:val="superscript"/>
          <w:lang w:val="en-GB"/>
        </w:rPr>
        <w:t>Ph</w:t>
      </w:r>
      <w:proofErr w:type="gramEnd"/>
      <w:r w:rsidRPr="00162BEB">
        <w:rPr>
          <w:lang w:val="en-GB"/>
        </w:rPr>
        <w:t xml:space="preserve">, we have been able to collect crystal structures from metals across the periodic table.  In each case, the tetracarbene ligand binds to four equatorial positions around the metal center.  The </w:t>
      </w:r>
      <w:r w:rsidR="00FC7CD7">
        <w:rPr>
          <w:lang w:val="en-GB"/>
        </w:rPr>
        <w:t>trans-NHC</w:t>
      </w:r>
      <w:r w:rsidRPr="00162BEB">
        <w:rPr>
          <w:lang w:val="en-GB"/>
        </w:rPr>
        <w:t xml:space="preserve"> bond angles in each case are between 170º and 180º.  This minimization of distortion suggests that the 18-atom ring size of the macrocycle comfortably fits a variety of metals with different ionic radii while also allowing additional ligands to bind to the metal center.  The transition metal complexes from group 10 and 11 form square planar structures while the complexes formed from group 8 and earlier have an octahedral geometry.</w:t>
      </w:r>
      <w:r>
        <w:rPr>
          <w:lang w:val="en-GB"/>
        </w:rPr>
        <w:t xml:space="preserve">  </w:t>
      </w:r>
    </w:p>
    <w:p w14:paraId="6E98B433" w14:textId="3C039DB5" w:rsidR="00872F0A" w:rsidRDefault="00872F0A" w:rsidP="008C0BEE">
      <w:pPr>
        <w:spacing w:line="480" w:lineRule="auto"/>
        <w:ind w:firstLine="720"/>
        <w:jc w:val="both"/>
        <w:rPr>
          <w:lang w:val="en-GB"/>
        </w:rPr>
      </w:pPr>
      <w:r w:rsidRPr="00162BEB">
        <w:rPr>
          <w:lang w:val="en-GB"/>
        </w:rPr>
        <w:lastRenderedPageBreak/>
        <w:t>Structurally characteri</w:t>
      </w:r>
      <w:r w:rsidR="005E152F">
        <w:rPr>
          <w:lang w:val="en-GB"/>
        </w:rPr>
        <w:t>zed tetracarbenes are much rare</w:t>
      </w:r>
      <w:r w:rsidRPr="00162BEB">
        <w:rPr>
          <w:lang w:val="en-GB"/>
        </w:rPr>
        <w:t xml:space="preserve"> on group 9 metals.  Despite multiple crystallization conditions, we were unable to obtain a high quality X-ray crystal structure of complex </w:t>
      </w:r>
      <w:r w:rsidR="000A3CCA">
        <w:rPr>
          <w:b/>
          <w:lang w:val="en-GB"/>
        </w:rPr>
        <w:t>6</w:t>
      </w:r>
      <w:r w:rsidRPr="00162BEB">
        <w:rPr>
          <w:lang w:val="en-GB"/>
        </w:rPr>
        <w:t xml:space="preserve">, but it is possible to determine the connectivity about the rhodium.  The crystal structure of </w:t>
      </w:r>
      <w:r w:rsidR="000A3CCA">
        <w:rPr>
          <w:b/>
          <w:lang w:val="en-GB"/>
        </w:rPr>
        <w:t>6</w:t>
      </w:r>
      <w:r w:rsidRPr="00162BEB">
        <w:rPr>
          <w:lang w:val="en-GB"/>
        </w:rPr>
        <w:t xml:space="preserve"> clearly shows two</w:t>
      </w:r>
      <w:r>
        <w:rPr>
          <w:lang w:val="en-GB"/>
        </w:rPr>
        <w:t xml:space="preserve"> bound iodide ligands (</w:t>
      </w:r>
      <w:r w:rsidRPr="00D8664B">
        <w:rPr>
          <w:lang w:val="en-GB"/>
        </w:rPr>
        <w:t xml:space="preserve">Figure </w:t>
      </w:r>
      <w:r w:rsidR="00AB1EF3" w:rsidRPr="00D8664B">
        <w:rPr>
          <w:lang w:val="en-GB"/>
        </w:rPr>
        <w:t>4.</w:t>
      </w:r>
      <w:r w:rsidRPr="00D8664B">
        <w:rPr>
          <w:lang w:val="en-GB"/>
        </w:rPr>
        <w:t>2</w:t>
      </w:r>
      <w:r w:rsidRPr="00162BEB">
        <w:rPr>
          <w:lang w:val="en-GB"/>
        </w:rPr>
        <w:t>) which is consistent with Youngs’s similar rhodium tetracarbene.</w:t>
      </w:r>
      <w:hyperlink w:anchor="_ENREF_117" w:tooltip="Quezada, 2004 #91" w:history="1">
        <w:r w:rsidR="009366DC" w:rsidRPr="00162BEB">
          <w:rPr>
            <w:lang w:val="en-GB"/>
          </w:rPr>
          <w:fldChar w:fldCharType="begin"/>
        </w:r>
        <w:r w:rsidR="009366DC">
          <w:rPr>
            <w:lang w:val="en-GB"/>
          </w:rPr>
          <w:instrText xml:space="preserve"> ADDIN EN.CITE &lt;EndNote&gt;&lt;Cite&gt;&lt;Author&gt;Quezada&lt;/Author&gt;&lt;Year&gt;2004&lt;/Year&gt;&lt;RecNum&gt;91&lt;/RecNum&gt;&lt;DisplayText&gt;&lt;style face="superscript"&gt;71&lt;/style&gt;&lt;/DisplayText&gt;&lt;record&gt;&lt;rec-number&gt;91&lt;/rec-number&gt;&lt;foreign-keys&gt;&lt;key app="EN" db-id="s0a50z9zlf90x2esvvjvwp9t9frez5r00xxa" timestamp="1387650605"&gt;91&lt;/key&gt;&lt;/foreign-keys&gt;&lt;ref-type name="Journal Article"&gt;17&lt;/ref-type&gt;&lt;contributors&gt;&lt;authors&gt;&lt;author&gt;Quezada, Carol A.&lt;/author&gt;&lt;author&gt;Garrison, Jered C.&lt;/author&gt;&lt;author&gt;Panzner, Matthew J.&lt;/author&gt;&lt;author&gt;Tessier, Claire A.&lt;/author&gt;&lt;author&gt;Youngs, Wiley J.&lt;/author&gt;&lt;/authors&gt;&lt;/contributors&gt;&lt;titles&gt;&lt;title&gt;The Potential Use of Rhodium N-Heterocyclic Carbene Complexes as Radiopharmaceuticals: The Transfer of a Carbene from Ag(I) to RhCl3·3H2O&lt;/title&gt;&lt;secondary-title&gt;Organometallics&lt;/secondary-title&gt;&lt;/titles&gt;&lt;periodical&gt;&lt;full-title&gt;Organometallics&lt;/full-title&gt;&lt;abbr-1&gt;Organometallics&lt;/abbr-1&gt;&lt;abbr-2&gt;Organometallics&lt;/abbr-2&gt;&lt;/periodical&gt;&lt;pages&gt;4846-4848&lt;/pages&gt;&lt;volume&gt;23&lt;/volume&gt;&lt;number&gt;Copyright (C) 2012 American Chemical Society (ACS). All Rights Reserved.&lt;/number&gt;&lt;keywords&gt;&lt;keyword&gt;rhodium acetato bisimidazolium carbene iodo complex prepn&lt;/keyword&gt;&lt;keyword&gt;silver bisimidazolylidene complex prepn structure carbene transfer rhodium chloride&lt;/keyword&gt;&lt;keyword&gt;NHC rhodium complex prepn structure potential radiopharmaceutical&lt;/keyword&gt;&lt;keyword&gt;crystal structure rhodium silver heterocyclic carbene complex&lt;/keyword&gt;&lt;keyword&gt;mol structure rhodium silver heterocyclic carbene complex&lt;/keyword&gt;&lt;/keywords&gt;&lt;dates&gt;&lt;year&gt;2004&lt;/year&gt;&lt;/dates&gt;&lt;publisher&gt;American Chemical Society&lt;/publisher&gt;&lt;isbn&gt;0276-7333&lt;/isbn&gt;&lt;work-type&gt;10.1021/om049697d&lt;/work-type&gt;&lt;urls&gt;&lt;/urls&gt;&lt;electronic-resource-num&gt;10.1021/om049697d&lt;/electronic-resource-num&gt;&lt;/record&gt;&lt;/Cite&gt;&lt;/EndNote&gt;</w:instrText>
        </w:r>
        <w:r w:rsidR="009366DC" w:rsidRPr="00162BEB">
          <w:rPr>
            <w:lang w:val="en-GB"/>
          </w:rPr>
          <w:fldChar w:fldCharType="separate"/>
        </w:r>
        <w:r w:rsidR="009366DC" w:rsidRPr="009366DC">
          <w:rPr>
            <w:noProof/>
            <w:vertAlign w:val="superscript"/>
            <w:lang w:val="en-GB"/>
          </w:rPr>
          <w:t>71</w:t>
        </w:r>
        <w:r w:rsidR="009366DC" w:rsidRPr="00162BEB">
          <w:rPr>
            <w:lang w:val="en-GB"/>
          </w:rPr>
          <w:fldChar w:fldCharType="end"/>
        </w:r>
      </w:hyperlink>
      <w:r w:rsidRPr="00162BEB">
        <w:rPr>
          <w:lang w:val="en-GB"/>
        </w:rPr>
        <w:t xml:space="preserve"> </w:t>
      </w:r>
    </w:p>
    <w:p w14:paraId="0B20F9CC" w14:textId="074EE4AB" w:rsidR="00994805" w:rsidRDefault="00872F0A" w:rsidP="008C0BEE">
      <w:pPr>
        <w:spacing w:line="480" w:lineRule="auto"/>
        <w:ind w:firstLine="720"/>
        <w:jc w:val="both"/>
        <w:rPr>
          <w:lang w:val="en-GB"/>
        </w:rPr>
      </w:pPr>
      <w:r w:rsidRPr="00162BEB">
        <w:rPr>
          <w:lang w:val="en-GB"/>
        </w:rPr>
        <w:t xml:space="preserve">Since the chromium </w:t>
      </w:r>
      <w:r>
        <w:rPr>
          <w:lang w:val="en-GB"/>
        </w:rPr>
        <w:t>complex</w:t>
      </w:r>
      <w:r w:rsidRPr="00162BEB">
        <w:rPr>
          <w:lang w:val="en-GB"/>
        </w:rPr>
        <w:t xml:space="preserve">, </w:t>
      </w:r>
      <w:r>
        <w:rPr>
          <w:b/>
          <w:lang w:val="en-GB"/>
        </w:rPr>
        <w:t>10</w:t>
      </w:r>
      <w:r>
        <w:rPr>
          <w:lang w:val="en-GB"/>
        </w:rPr>
        <w:t>, is</w:t>
      </w:r>
      <w:r w:rsidRPr="00162BEB">
        <w:rPr>
          <w:lang w:val="en-GB"/>
        </w:rPr>
        <w:t xml:space="preserve"> the first examples of </w:t>
      </w:r>
      <w:r>
        <w:rPr>
          <w:lang w:val="en-GB"/>
        </w:rPr>
        <w:t xml:space="preserve">a </w:t>
      </w:r>
      <w:r w:rsidRPr="00162BEB">
        <w:rPr>
          <w:lang w:val="en-GB"/>
        </w:rPr>
        <w:t xml:space="preserve">tetracarbene on </w:t>
      </w:r>
      <w:r>
        <w:rPr>
          <w:lang w:val="en-GB"/>
        </w:rPr>
        <w:t>chromium</w:t>
      </w:r>
      <w:r w:rsidRPr="00162BEB">
        <w:rPr>
          <w:lang w:val="en-GB"/>
        </w:rPr>
        <w:t xml:space="preserve">, the X-ray structure </w:t>
      </w:r>
      <w:r>
        <w:rPr>
          <w:lang w:val="en-GB"/>
        </w:rPr>
        <w:t>is</w:t>
      </w:r>
      <w:r w:rsidRPr="00162BEB">
        <w:rPr>
          <w:lang w:val="en-GB"/>
        </w:rPr>
        <w:t xml:space="preserve"> of particular importance (</w:t>
      </w:r>
      <w:r w:rsidRPr="00D8664B">
        <w:rPr>
          <w:lang w:val="en-GB"/>
        </w:rPr>
        <w:t xml:space="preserve">Figure </w:t>
      </w:r>
      <w:r w:rsidR="00AB1EF3" w:rsidRPr="00D8664B">
        <w:rPr>
          <w:lang w:val="en-GB"/>
        </w:rPr>
        <w:t>4.3</w:t>
      </w:r>
      <w:r w:rsidRPr="00162BEB">
        <w:rPr>
          <w:lang w:val="en-GB"/>
        </w:rPr>
        <w:t xml:space="preserve">).  Complex </w:t>
      </w:r>
      <w:r w:rsidRPr="00162BEB">
        <w:rPr>
          <w:b/>
          <w:lang w:val="en-GB"/>
        </w:rPr>
        <w:t>1</w:t>
      </w:r>
      <w:r>
        <w:rPr>
          <w:b/>
          <w:lang w:val="en-GB"/>
        </w:rPr>
        <w:t>0</w:t>
      </w:r>
      <w:r w:rsidRPr="00162BEB">
        <w:rPr>
          <w:lang w:val="en-GB"/>
        </w:rPr>
        <w:t xml:space="preserve"> has an octahedral geometry about the metal center and the Cr-C bonds are all between 2.09 and 2.14 Å showing a modest distortion in the chromium carbene bonds (Table 2).  These bond distances are comparable to Cr-C bond distances in the rare Cr</w:t>
      </w:r>
      <w:r w:rsidRPr="00162BEB">
        <w:rPr>
          <w:vertAlign w:val="superscript"/>
          <w:lang w:val="en-GB"/>
        </w:rPr>
        <w:t>III</w:t>
      </w:r>
      <w:r w:rsidRPr="00162BEB">
        <w:rPr>
          <w:lang w:val="en-GB"/>
        </w:rPr>
        <w:t xml:space="preserve"> dicarbene complexes that have been structurally characterized.</w:t>
      </w:r>
      <w:hyperlink w:anchor="_ENREF_122" w:tooltip="McGuinness, 2003 #114" w:history="1">
        <w:r w:rsidR="009366DC" w:rsidRPr="00162BEB">
          <w:rPr>
            <w:lang w:val="en-GB"/>
          </w:rPr>
          <w:fldChar w:fldCharType="begin">
            <w:fldData xml:space="preserve">PEVuZE5vdGU+PENpdGU+PEF1dGhvcj5NY0d1aW5uZXNzPC9BdXRob3I+PFllYXI+MjAwMzwvWWVh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</w:fldData>
          </w:fldChar>
        </w:r>
        <w:r w:rsidR="009366DC">
          <w:rPr>
            <w:lang w:val="en-GB"/>
          </w:rPr>
          <w:instrText xml:space="preserve"> ADDIN EN.CITE </w:instrText>
        </w:r>
        <w:r w:rsidR="009366DC">
          <w:rPr>
            <w:lang w:val="en-GB"/>
          </w:rPr>
          <w:fldChar w:fldCharType="begin">
            <w:fldData xml:space="preserve">PEVuZE5vdGU+PENpdGU+PEF1dGhvcj5NY0d1aW5uZXNzPC9BdXRob3I+PFllYXI+MjAwMzwvWWVh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</w:fldData>
          </w:fldChar>
        </w:r>
        <w:r w:rsidR="009366DC">
          <w:rPr>
            <w:lang w:val="en-GB"/>
          </w:rPr>
          <w:instrText xml:space="preserve"> ADDIN EN.CITE.DATA </w:instrText>
        </w:r>
        <w:r w:rsidR="009366DC">
          <w:rPr>
            <w:lang w:val="en-GB"/>
          </w:rPr>
        </w:r>
        <w:r w:rsidR="009366DC">
          <w:rPr>
            <w:lang w:val="en-GB"/>
          </w:rPr>
          <w:fldChar w:fldCharType="end"/>
        </w:r>
        <w:r w:rsidR="009366DC" w:rsidRPr="00162BEB">
          <w:rPr>
            <w:lang w:val="en-GB"/>
          </w:rPr>
        </w:r>
        <w:r w:rsidR="009366DC" w:rsidRPr="00162BEB">
          <w:rPr>
            <w:lang w:val="en-GB"/>
          </w:rPr>
          <w:fldChar w:fldCharType="separate"/>
        </w:r>
        <w:r w:rsidR="009366DC" w:rsidRPr="009366DC">
          <w:rPr>
            <w:noProof/>
            <w:vertAlign w:val="superscript"/>
            <w:lang w:val="en-GB"/>
          </w:rPr>
          <w:t>76</w:t>
        </w:r>
        <w:r w:rsidR="009366DC" w:rsidRPr="00162BEB">
          <w:rPr>
            <w:lang w:val="en-GB"/>
          </w:rPr>
          <w:fldChar w:fldCharType="end"/>
        </w:r>
      </w:hyperlink>
      <w:r w:rsidRPr="00162BEB">
        <w:rPr>
          <w:lang w:val="en-GB"/>
        </w:rPr>
        <w:t xml:space="preserve">  The C1-Cr-C3 and C2-Cr-C4 bond angles of </w:t>
      </w:r>
      <w:r w:rsidRPr="00162BEB">
        <w:rPr>
          <w:b/>
          <w:lang w:val="en-GB"/>
        </w:rPr>
        <w:t>11</w:t>
      </w:r>
      <w:r w:rsidRPr="00162BEB">
        <w:rPr>
          <w:lang w:val="en-GB"/>
        </w:rPr>
        <w:t xml:space="preserve"> are 172.6 and 170.6, respectively, which again show a modest distortion from an idealized equatorial plane about the metal center. </w:t>
      </w:r>
    </w:p>
    <w:p w14:paraId="5A2D5963" w14:textId="77777777" w:rsidR="00994805" w:rsidRDefault="00994805" w:rsidP="00994805">
      <w:pPr>
        <w:keepNext/>
        <w:spacing w:line="480" w:lineRule="auto"/>
        <w:ind w:firstLine="720"/>
        <w:jc w:val="both"/>
      </w:pPr>
      <w:r>
        <w:object w:dxaOrig="12002" w:dyaOrig="8997" w14:anchorId="13E478DF">
          <v:shape id="_x0000_i1046" type="#_x0000_t75" style="width:383pt;height:4in" o:ole="">
            <v:imagedata r:id="rId54" o:title=""/>
          </v:shape>
          <o:OLEObject Type="Embed" ProgID="Diamond.Document.3" ShapeID="_x0000_i1046" DrawAspect="Content" ObjectID="_1453280948" r:id="rId55"/>
        </w:object>
      </w:r>
    </w:p>
    <w:p w14:paraId="3FA9F6FF" w14:textId="4B4D9711" w:rsidR="00994805" w:rsidRDefault="00994805" w:rsidP="00994805">
      <w:pPr>
        <w:pStyle w:val="Caption"/>
        <w:spacing w:line="480" w:lineRule="auto"/>
        <w:jc w:val="both"/>
        <w:rPr>
          <w:lang w:val="en-GB"/>
        </w:rPr>
      </w:pPr>
      <w:bookmarkStart w:id="49" w:name="_Toc379533814"/>
      <w:proofErr w:type="gramStart"/>
      <w:r>
        <w:t xml:space="preserve">Figure </w:t>
      </w:r>
      <w:r w:rsidR="000330AB">
        <w:fldChar w:fldCharType="begin"/>
      </w:r>
      <w:r w:rsidR="000330AB">
        <w:instrText xml:space="preserve"> STYLEREF 1 \s </w:instrText>
      </w:r>
      <w:r w:rsidR="000330AB">
        <w:fldChar w:fldCharType="separate"/>
      </w:r>
      <w:r w:rsidR="002813F0">
        <w:rPr>
          <w:noProof/>
        </w:rPr>
        <w:t>4</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2</w:t>
      </w:r>
      <w:r w:rsidR="002813F0">
        <w:fldChar w:fldCharType="end"/>
      </w:r>
      <w:r>
        <w:t xml:space="preserve">. </w:t>
      </w:r>
      <w:r w:rsidRPr="00ED2C59">
        <w:t xml:space="preserve">Graphical representation of </w:t>
      </w:r>
      <w:r w:rsidRPr="0071089E">
        <w:t>[{(</w:t>
      </w:r>
      <w:r w:rsidRPr="0071089E">
        <w:rPr>
          <w:vertAlign w:val="superscript"/>
        </w:rPr>
        <w:t>Me</w:t>
      </w:r>
      <w:proofErr w:type="gramStart"/>
      <w:r w:rsidRPr="0071089E">
        <w:rPr>
          <w:vertAlign w:val="superscript"/>
        </w:rPr>
        <w:t>,Et</w:t>
      </w:r>
      <w:r w:rsidRPr="0071089E">
        <w:t>TC</w:t>
      </w:r>
      <w:r w:rsidRPr="0071089E">
        <w:rPr>
          <w:i/>
          <w:vertAlign w:val="superscript"/>
        </w:rPr>
        <w:t>Ph</w:t>
      </w:r>
      <w:proofErr w:type="gramEnd"/>
      <w:r w:rsidRPr="0071089E">
        <w:t>)Rh(I)</w:t>
      </w:r>
      <w:r w:rsidRPr="0071089E">
        <w:rPr>
          <w:vertAlign w:val="subscript"/>
        </w:rPr>
        <w:t>2</w:t>
      </w:r>
      <w:r w:rsidRPr="0071089E">
        <w:t>]PF</w:t>
      </w:r>
      <w:r w:rsidRPr="0071089E">
        <w:rPr>
          <w:vertAlign w:val="subscript"/>
        </w:rPr>
        <w:t>6</w:t>
      </w:r>
      <w:r w:rsidRPr="00ED2C59">
        <w:t xml:space="preserve"> (6) based on X-ray analysis. Light blue, purple, blue, and gray spheres represent Rh, I, N, and C, respectively. Counteranions, solvent molecules and H atoms have been omitted for clarity.</w:t>
      </w:r>
      <w:bookmarkEnd w:id="49"/>
    </w:p>
    <w:p w14:paraId="76755FA3" w14:textId="77777777" w:rsidR="00994805" w:rsidRDefault="00994805" w:rsidP="008C0BEE">
      <w:pPr>
        <w:spacing w:line="480" w:lineRule="auto"/>
        <w:ind w:firstLine="720"/>
        <w:jc w:val="both"/>
        <w:rPr>
          <w:lang w:val="en-GB"/>
        </w:rPr>
      </w:pPr>
    </w:p>
    <w:p w14:paraId="0FE2E99A" w14:textId="77777777" w:rsidR="00994805" w:rsidRDefault="00994805" w:rsidP="008C0BEE">
      <w:pPr>
        <w:spacing w:line="480" w:lineRule="auto"/>
        <w:ind w:firstLine="720"/>
        <w:jc w:val="both"/>
        <w:rPr>
          <w:lang w:val="en-GB"/>
        </w:rPr>
      </w:pPr>
    </w:p>
    <w:p w14:paraId="7345F76B" w14:textId="3E02FE59" w:rsidR="00872F0A" w:rsidRPr="00162BEB" w:rsidRDefault="00872F0A" w:rsidP="008C0BEE">
      <w:pPr>
        <w:spacing w:line="480" w:lineRule="auto"/>
        <w:ind w:firstLine="720"/>
        <w:jc w:val="both"/>
        <w:rPr>
          <w:lang w:val="en-GB"/>
        </w:rPr>
      </w:pPr>
    </w:p>
    <w:p w14:paraId="5E31C904" w14:textId="3A495872" w:rsidR="000A3CCA" w:rsidRDefault="000A3CCA" w:rsidP="00994805">
      <w:pPr>
        <w:keepNext/>
        <w:spacing w:line="480" w:lineRule="auto"/>
        <w:jc w:val="center"/>
      </w:pPr>
    </w:p>
    <w:p w14:paraId="2000B373" w14:textId="77777777" w:rsidR="000A3CCA" w:rsidRDefault="000A3CCA" w:rsidP="008C0BEE">
      <w:pPr>
        <w:keepNext/>
        <w:spacing w:line="480" w:lineRule="auto"/>
        <w:jc w:val="both"/>
      </w:pPr>
      <w:r>
        <w:object w:dxaOrig="12002" w:dyaOrig="8997" w14:anchorId="577986B7">
          <v:shape id="_x0000_i1047" type="#_x0000_t75" style="width:430pt;height:323pt" o:ole="">
            <v:imagedata r:id="rId56" o:title=""/>
          </v:shape>
          <o:OLEObject Type="Embed" ProgID="Diamond.Document.3" ShapeID="_x0000_i1047" DrawAspect="Content" ObjectID="_1453280949" r:id="rId57"/>
        </w:object>
      </w:r>
    </w:p>
    <w:p w14:paraId="55F0FF3E" w14:textId="6920E91A" w:rsidR="00E908CB" w:rsidRDefault="000A3CCA" w:rsidP="008C0BEE">
      <w:pPr>
        <w:pStyle w:val="Caption"/>
        <w:spacing w:line="480" w:lineRule="auto"/>
        <w:jc w:val="both"/>
        <w:rPr>
          <w:lang w:val="en-GB"/>
        </w:rPr>
      </w:pPr>
      <w:bookmarkStart w:id="50" w:name="_Toc379533815"/>
      <w:proofErr w:type="gramStart"/>
      <w:r>
        <w:t xml:space="preserve">Figure </w:t>
      </w:r>
      <w:r w:rsidR="000330AB">
        <w:fldChar w:fldCharType="begin"/>
      </w:r>
      <w:r w:rsidR="000330AB">
        <w:instrText xml:space="preserve"> STYLEREF 1 \s </w:instrText>
      </w:r>
      <w:r w:rsidR="000330AB">
        <w:fldChar w:fldCharType="separate"/>
      </w:r>
      <w:r w:rsidR="002813F0">
        <w:rPr>
          <w:noProof/>
        </w:rPr>
        <w:t>4</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3</w:t>
      </w:r>
      <w:r w:rsidR="002813F0">
        <w:fldChar w:fldCharType="end"/>
      </w:r>
      <w:r>
        <w:t xml:space="preserve">. </w:t>
      </w:r>
      <w:r w:rsidR="006871CE">
        <w:rPr>
          <w:lang w:val="en-GB"/>
        </w:rPr>
        <w:t>X-ray crystal structure</w:t>
      </w:r>
      <w:r w:rsidRPr="0071089E">
        <w:rPr>
          <w:lang w:val="en-GB"/>
        </w:rPr>
        <w:t xml:space="preserve"> of [(</w:t>
      </w:r>
      <w:r w:rsidRPr="0071089E">
        <w:rPr>
          <w:vertAlign w:val="superscript"/>
          <w:lang w:val="en-GB"/>
        </w:rPr>
        <w:t>Me</w:t>
      </w:r>
      <w:proofErr w:type="gramStart"/>
      <w:r w:rsidRPr="0071089E">
        <w:rPr>
          <w:vertAlign w:val="superscript"/>
          <w:lang w:val="en-GB"/>
        </w:rPr>
        <w:t>,Et</w:t>
      </w:r>
      <w:r w:rsidRPr="0071089E">
        <w:rPr>
          <w:lang w:val="en-GB"/>
        </w:rPr>
        <w:t>TC</w:t>
      </w:r>
      <w:r w:rsidRPr="0071089E">
        <w:rPr>
          <w:i/>
          <w:vertAlign w:val="superscript"/>
          <w:lang w:val="en-GB"/>
        </w:rPr>
        <w:t>Ph</w:t>
      </w:r>
      <w:proofErr w:type="gramEnd"/>
      <w:r w:rsidRPr="0071089E">
        <w:rPr>
          <w:lang w:val="en-GB"/>
        </w:rPr>
        <w:t>)Cr(Cl)</w:t>
      </w:r>
      <w:r w:rsidRPr="0071089E">
        <w:rPr>
          <w:vertAlign w:val="subscript"/>
          <w:lang w:val="en-GB"/>
        </w:rPr>
        <w:t>2</w:t>
      </w:r>
      <w:r w:rsidRPr="0071089E">
        <w:rPr>
          <w:lang w:val="en-GB"/>
        </w:rPr>
        <w:t>](PF</w:t>
      </w:r>
      <w:r w:rsidRPr="0071089E">
        <w:rPr>
          <w:vertAlign w:val="subscript"/>
          <w:lang w:val="en-GB"/>
        </w:rPr>
        <w:t>6</w:t>
      </w:r>
      <w:r w:rsidRPr="0071089E">
        <w:rPr>
          <w:lang w:val="en-GB"/>
        </w:rPr>
        <w:t>) (</w:t>
      </w:r>
      <w:r w:rsidRPr="00EF6200">
        <w:rPr>
          <w:lang w:val="en-GB"/>
        </w:rPr>
        <w:t>10</w:t>
      </w:r>
      <w:r w:rsidRPr="0071089E">
        <w:rPr>
          <w:lang w:val="en-GB"/>
        </w:rPr>
        <w:t>).  Orange, blue, grey, and light green ellipsoids (50% probability) represent Cr, N, C, and Cl, respectively.  Counteranions, solvent molecules, and H atoms have been omitted for clarity.  Bond distances (Å) and angles (deg): Cr-C1, 2.135(5); Cr-C2, 2.101(5); Cr-C3, 2.142(5); Cr-C4, 2.094(6); Cr-Cl1, 2.340(2); Cr-Cl2, 2.356(2); C1-Cr-C3, 172.6(2); C2-Cr-C4, 170.6(2).</w:t>
      </w:r>
      <w:bookmarkEnd w:id="50"/>
    </w:p>
    <w:p w14:paraId="35A6677C" w14:textId="77777777" w:rsidR="00114DE6" w:rsidRDefault="00114DE6" w:rsidP="008C0BEE">
      <w:pPr>
        <w:pStyle w:val="Heading2"/>
        <w:spacing w:line="480" w:lineRule="auto"/>
        <w:jc w:val="left"/>
        <w:rPr>
          <w:lang w:val="en-GB"/>
        </w:rPr>
      </w:pPr>
    </w:p>
    <w:p w14:paraId="4BDCDCF5" w14:textId="77777777" w:rsidR="00114DE6" w:rsidRDefault="00114DE6" w:rsidP="008C0BEE">
      <w:pPr>
        <w:pStyle w:val="Heading2"/>
        <w:spacing w:line="480" w:lineRule="auto"/>
        <w:jc w:val="left"/>
        <w:rPr>
          <w:lang w:val="en-GB"/>
        </w:rPr>
      </w:pPr>
    </w:p>
    <w:p w14:paraId="197CDDC5" w14:textId="77777777" w:rsidR="00A15E6A" w:rsidRDefault="00A15E6A" w:rsidP="008C0BEE">
      <w:pPr>
        <w:pStyle w:val="Heading2"/>
        <w:spacing w:line="480" w:lineRule="auto"/>
        <w:jc w:val="left"/>
        <w:rPr>
          <w:lang w:val="en-GB"/>
        </w:rPr>
      </w:pPr>
      <w:bookmarkStart w:id="51" w:name="_Toc379533759"/>
      <w:r>
        <w:rPr>
          <w:lang w:val="en-GB"/>
        </w:rPr>
        <w:lastRenderedPageBreak/>
        <w:t>Conclusion</w:t>
      </w:r>
      <w:bookmarkEnd w:id="51"/>
    </w:p>
    <w:p w14:paraId="539D6B33" w14:textId="77777777" w:rsidR="00EF09A6" w:rsidRPr="00EF09A6" w:rsidRDefault="00EF09A6" w:rsidP="008C0BEE">
      <w:pPr>
        <w:spacing w:line="480" w:lineRule="auto"/>
        <w:ind w:firstLine="720"/>
        <w:jc w:val="both"/>
        <w:rPr>
          <w:lang w:val="en-GB"/>
        </w:rPr>
      </w:pPr>
      <w:r w:rsidRPr="00EF09A6">
        <w:rPr>
          <w:lang w:val="en-GB"/>
        </w:rPr>
        <w:t>In conclusion, we have synthesized a dimeric silver NHC transmetallating reagent that reacts with a wide variety of di and trivalent metal halides to give mono</w:t>
      </w:r>
      <w:r w:rsidR="004A6F65">
        <w:rPr>
          <w:lang w:val="en-GB"/>
        </w:rPr>
        <w:t>nuclear</w:t>
      </w:r>
      <w:r w:rsidRPr="00EF09A6">
        <w:rPr>
          <w:lang w:val="en-GB"/>
        </w:rPr>
        <w:t xml:space="preserve"> tetracarbene complexes.  These silver complexes were characterized by </w:t>
      </w:r>
      <w:r w:rsidRPr="00EF09A6">
        <w:rPr>
          <w:vertAlign w:val="superscript"/>
          <w:lang w:val="en-GB"/>
        </w:rPr>
        <w:t>1</w:t>
      </w:r>
      <w:r w:rsidRPr="00EF09A6">
        <w:rPr>
          <w:lang w:val="en-GB"/>
        </w:rPr>
        <w:t xml:space="preserve">H and </w:t>
      </w:r>
      <w:r w:rsidRPr="00EF09A6">
        <w:rPr>
          <w:vertAlign w:val="superscript"/>
          <w:lang w:val="en-GB"/>
        </w:rPr>
        <w:t>13</w:t>
      </w:r>
      <w:r w:rsidRPr="00EF09A6">
        <w:rPr>
          <w:lang w:val="en-GB"/>
        </w:rPr>
        <w:t>C NMR spectroscopy, ESI-MS and single crystal X-ray diffraction, all of which demonstrate that they are dimeric in the solid state and in solution.  These silver reagents transmetallate NHCs to nine different metal salts from the first to third row on the periodic table in moderate to high yield.  All of the metal tetracarbene complexes were structurally characterized by single crystal X-ray diffraction, as well as, ESI-MS and other spectroscopic techniques.  The X-ray crystal structures demonstrate that the ligand only undergoes minimal distortions to bind each site on the equatorial plane of the metal.  The complexes formed for the three first row metals, chromium, iron and cobalt, are rare examples of silver NHC transmetallation to these metals.  The redox active transmetallation to chromium is particularly significant since early metal NHC chemistry is underdeveloped and this complex is the first tetracarbene on this metal.  Likewise, the gold complex is the first example of a tetracarbene on gold.  Given the importance of the few macrocyclic tetracarbenes that have been previously synthesized, this transmetallation strategy demonstrates that macrocyclic tetracarbenes can be prepared on metals across the periodic table.</w:t>
      </w:r>
    </w:p>
    <w:p w14:paraId="5926750B" w14:textId="77777777" w:rsidR="00A15E6A" w:rsidRDefault="00A15E6A" w:rsidP="008C0BEE">
      <w:pPr>
        <w:spacing w:line="480" w:lineRule="auto"/>
        <w:jc w:val="both"/>
        <w:rPr>
          <w:lang w:val="en-GB"/>
        </w:rPr>
      </w:pPr>
    </w:p>
    <w:p w14:paraId="336507F4" w14:textId="77777777" w:rsidR="00A15E6A" w:rsidRDefault="00A15E6A" w:rsidP="008C0BEE">
      <w:pPr>
        <w:pStyle w:val="Heading2"/>
        <w:spacing w:line="480" w:lineRule="auto"/>
        <w:jc w:val="left"/>
        <w:rPr>
          <w:lang w:val="en-GB"/>
        </w:rPr>
      </w:pPr>
      <w:bookmarkStart w:id="52" w:name="_Toc379533760"/>
      <w:r>
        <w:rPr>
          <w:lang w:val="en-GB"/>
        </w:rPr>
        <w:lastRenderedPageBreak/>
        <w:t>Experimental</w:t>
      </w:r>
      <w:bookmarkEnd w:id="52"/>
    </w:p>
    <w:p w14:paraId="7B8B7E82" w14:textId="59DDC561" w:rsidR="00CF0F0F" w:rsidRPr="00CF0F0F" w:rsidRDefault="00CF0F0F" w:rsidP="008C0BEE">
      <w:pPr>
        <w:spacing w:line="480" w:lineRule="auto"/>
        <w:ind w:firstLine="720"/>
        <w:jc w:val="both"/>
      </w:pPr>
      <w:r w:rsidRPr="00CF0F0F">
        <w:t>All reactions were performed under a dry nitrogen atmosphere with the use of either a drybox or standard Schlenk techniques. Solvents were dried on an Innovative Technologies (Newburgport, MA) Pure Solv MD-7 Solvent Purification System and degassed by three freeze-pump-thaw cycles on a Schlenk line to remove O</w:t>
      </w:r>
      <w:r w:rsidRPr="00CF0F0F">
        <w:rPr>
          <w:vertAlign w:val="subscript"/>
        </w:rPr>
        <w:t>2</w:t>
      </w:r>
      <w:r w:rsidRPr="00CF0F0F">
        <w:t xml:space="preserve"> prior to use. DMSO-</w:t>
      </w:r>
      <w:r w:rsidRPr="006F6A50">
        <w:rPr>
          <w:i/>
        </w:rPr>
        <w:t>d</w:t>
      </w:r>
      <w:r w:rsidRPr="006F6A50">
        <w:rPr>
          <w:vertAlign w:val="subscript"/>
        </w:rPr>
        <w:t>6</w:t>
      </w:r>
      <w:r w:rsidRPr="00CF0F0F">
        <w:t>, acetonitrile-</w:t>
      </w:r>
      <w:r w:rsidRPr="006F6A50">
        <w:rPr>
          <w:i/>
        </w:rPr>
        <w:t>d</w:t>
      </w:r>
      <w:r w:rsidRPr="006F6A50">
        <w:rPr>
          <w:vertAlign w:val="subscript"/>
        </w:rPr>
        <w:t>3</w:t>
      </w:r>
      <w:r w:rsidRPr="00CF0F0F">
        <w:t>, and chloroform-</w:t>
      </w:r>
      <w:r w:rsidRPr="006F6A50">
        <w:rPr>
          <w:i/>
        </w:rPr>
        <w:t>d</w:t>
      </w:r>
      <w:r w:rsidRPr="00CF0F0F">
        <w:t xml:space="preserve"> were degassed by three freeze-pump-thaw cycles prior to drying over activated molecular sieves. These NMR solvents were then stored under N</w:t>
      </w:r>
      <w:r w:rsidRPr="00CF0F0F">
        <w:rPr>
          <w:vertAlign w:val="subscript"/>
        </w:rPr>
        <w:t>2</w:t>
      </w:r>
      <w:r w:rsidRPr="00CF0F0F">
        <w:t xml:space="preserve"> in a glovebox. (</w:t>
      </w:r>
      <w:r w:rsidRPr="00CF0F0F">
        <w:rPr>
          <w:vertAlign w:val="superscript"/>
        </w:rPr>
        <w:t>Me</w:t>
      </w:r>
      <w:proofErr w:type="gramStart"/>
      <w:r w:rsidRPr="00CF0F0F">
        <w:rPr>
          <w:vertAlign w:val="superscript"/>
        </w:rPr>
        <w:t>,Et</w:t>
      </w:r>
      <w:r w:rsidRPr="00CF0F0F">
        <w:t>TC</w:t>
      </w:r>
      <w:r w:rsidRPr="00CF0F0F">
        <w:rPr>
          <w:i/>
          <w:vertAlign w:val="superscript"/>
        </w:rPr>
        <w:t>Ph</w:t>
      </w:r>
      <w:proofErr w:type="gramEnd"/>
      <w:r w:rsidRPr="00CF0F0F">
        <w:t>)(OTf)</w:t>
      </w:r>
      <w:r w:rsidRPr="00CF0F0F">
        <w:rPr>
          <w:vertAlign w:val="subscript"/>
        </w:rPr>
        <w:t xml:space="preserve">4 </w:t>
      </w:r>
      <w:r w:rsidRPr="00CF0F0F">
        <w:t>and (</w:t>
      </w:r>
      <w:r w:rsidRPr="00CF0F0F">
        <w:rPr>
          <w:vertAlign w:val="superscript"/>
        </w:rPr>
        <w:t>Me,Et</w:t>
      </w:r>
      <w:r w:rsidRPr="00CF0F0F">
        <w:t>TC</w:t>
      </w:r>
      <w:r w:rsidRPr="00CF0F0F">
        <w:rPr>
          <w:i/>
          <w:vertAlign w:val="superscript"/>
        </w:rPr>
        <w:t>Ph</w:t>
      </w:r>
      <w:r w:rsidRPr="00CF0F0F">
        <w:t>)(I)</w:t>
      </w:r>
      <w:r w:rsidRPr="00CF0F0F">
        <w:rPr>
          <w:vertAlign w:val="subscript"/>
        </w:rPr>
        <w:t>4</w:t>
      </w:r>
      <w:r w:rsidRPr="00CF0F0F">
        <w:t>,</w:t>
      </w:r>
      <w:hyperlink w:anchor="_ENREF_72" w:tooltip="Bass, 2010 #57" w:history="1">
        <w:r w:rsidR="009366DC">
          <w:fldChar w:fldCharType="begin"/>
        </w:r>
        <w:r w:rsidR="009366DC">
          <w:instrText xml:space="preserve"> ADDIN EN.CITE &lt;EndNote&gt;&lt;Cite&gt;&lt;Author&gt;Bass&lt;/Author&gt;&lt;Year&gt;2010&lt;/Year&gt;&lt;RecNum&gt;57&lt;/RecNum&gt;&lt;DisplayText&gt;&lt;style face="superscript"&gt;37&lt;/style&gt;&lt;/DisplayText&gt;&lt;record&gt;&lt;rec-number&gt;57&lt;/rec-number&gt;&lt;foreign-keys&gt;&lt;key app="EN" db-id="s0a50z9zlf90x2esvvjvwp9t9frez5r00xxa" timestamp="1387650569"&gt;57&lt;/key&gt;&lt;/foreign-keys&gt;&lt;ref-type name="Journal Article"&gt;17&lt;/ref-type&gt;&lt;contributors&gt;&lt;authors&gt;&lt;author&gt;Bass, Heather M.&lt;/author&gt;&lt;author&gt;Cramer, S. Alan&lt;/author&gt;&lt;author&gt;Price, Julia L.&lt;/author&gt;&lt;author&gt;Jenkins, David M.&lt;/author&gt;&lt;/authors&gt;&lt;/contributors&gt;&lt;titles&gt;&lt;title&gt;18-Atom-Ringed Macrocyclic Tetra-imidazoliums for Preparation of Monomeric Tetra-carbene Complexes&lt;/title&gt;&lt;secondary-title&gt;Organometallics&lt;/secondary-title&gt;&lt;/titles&gt;&lt;periodical&gt;&lt;full-title&gt;Organometallics&lt;/full-title&gt;&lt;abbr-1&gt;Organometallics&lt;/abbr-1&gt;&lt;abbr-2&gt;Organometallics&lt;/abbr-2&gt;&lt;/periodical&gt;&lt;pages&gt;3235-3238&lt;/pages&gt;&lt;volume&gt;29&lt;/volume&gt;&lt;number&gt;Copyright (C) 2011 American Chemical Society (ACS). All Rights Reserved.&lt;/number&gt;&lt;keywords&gt;&lt;keyword&gt;eighteen atom ringed macrocyclic tetra imidazolium prepn reaction&lt;/keyword&gt;&lt;keyword&gt;macrocyclic tetra imidazolidene carbene complex prepn crystal mol structure&lt;/keyword&gt;&lt;/keywords&gt;&lt;dates&gt;&lt;year&gt;2010&lt;/year&gt;&lt;/dates&gt;&lt;publisher&gt;American Chemical Society&lt;/publisher&gt;&lt;isbn&gt;0276-7333&lt;/isbn&gt;&lt;work-type&gt;10.1021/om100625g&lt;/work-type&gt;&lt;urls&gt;&lt;/urls&gt;&lt;electronic-resource-num&gt;10.1021/om100625g&lt;/electronic-resource-num&gt;&lt;/record&gt;&lt;/Cite&gt;&lt;/EndNote&gt;</w:instrText>
        </w:r>
        <w:r w:rsidR="009366DC">
          <w:fldChar w:fldCharType="separate"/>
        </w:r>
        <w:r w:rsidR="009366DC" w:rsidRPr="00617021">
          <w:rPr>
            <w:noProof/>
            <w:vertAlign w:val="superscript"/>
          </w:rPr>
          <w:t>37</w:t>
        </w:r>
        <w:r w:rsidR="009366DC">
          <w:fldChar w:fldCharType="end"/>
        </w:r>
      </w:hyperlink>
      <w:r w:rsidRPr="00CF0F0F">
        <w:t xml:space="preserve"> were prepared as described previously. Characterization of</w:t>
      </w:r>
      <w:r w:rsidR="001330D2">
        <w:t xml:space="preserve"> </w:t>
      </w:r>
      <w:r w:rsidR="001330D2" w:rsidRPr="00CF0F0F">
        <w:t>[(</w:t>
      </w:r>
      <w:r w:rsidR="001330D2" w:rsidRPr="00CF0F0F">
        <w:rPr>
          <w:vertAlign w:val="superscript"/>
        </w:rPr>
        <w:t>Me,Et</w:t>
      </w:r>
      <w:r w:rsidR="001330D2" w:rsidRPr="00CF0F0F">
        <w:t>TC</w:t>
      </w:r>
      <w:r w:rsidR="001330D2" w:rsidRPr="00CF0F0F">
        <w:rPr>
          <w:i/>
          <w:vertAlign w:val="superscript"/>
        </w:rPr>
        <w:t>Ph</w:t>
      </w:r>
      <w:r w:rsidR="001330D2" w:rsidRPr="00CF0F0F">
        <w:t>)</w:t>
      </w:r>
      <w:r w:rsidR="001330D2">
        <w:t>Pt</w:t>
      </w:r>
      <w:r w:rsidR="001330D2" w:rsidRPr="00CF0F0F">
        <w:t>](PF</w:t>
      </w:r>
      <w:r w:rsidR="001330D2" w:rsidRPr="00CF0F0F">
        <w:rPr>
          <w:vertAlign w:val="subscript"/>
        </w:rPr>
        <w:t>6</w:t>
      </w:r>
      <w:r w:rsidR="001330D2" w:rsidRPr="00CF0F0F">
        <w:t>)</w:t>
      </w:r>
      <w:r w:rsidR="001330D2" w:rsidRPr="00CF0F0F">
        <w:rPr>
          <w:vertAlign w:val="subscript"/>
        </w:rPr>
        <w:t>4</w:t>
      </w:r>
      <w:r w:rsidR="001330D2">
        <w:t xml:space="preserve"> and</w:t>
      </w:r>
      <w:r w:rsidRPr="00CF0F0F">
        <w:t xml:space="preserve"> [(</w:t>
      </w:r>
      <w:r w:rsidRPr="00CF0F0F">
        <w:rPr>
          <w:vertAlign w:val="superscript"/>
        </w:rPr>
        <w:t>Me,Et</w:t>
      </w:r>
      <w:r w:rsidRPr="00CF0F0F">
        <w:t>TC</w:t>
      </w:r>
      <w:r w:rsidRPr="00CF0F0F">
        <w:rPr>
          <w:i/>
          <w:vertAlign w:val="superscript"/>
        </w:rPr>
        <w:t>Ph</w:t>
      </w:r>
      <w:r w:rsidRPr="00CF0F0F">
        <w:t>)Fe</w:t>
      </w:r>
      <w:r w:rsidR="001330D2">
        <w:t>(NCCH</w:t>
      </w:r>
      <w:r w:rsidR="001330D2" w:rsidRPr="001330D2">
        <w:rPr>
          <w:vertAlign w:val="subscript"/>
        </w:rPr>
        <w:t>3</w:t>
      </w:r>
      <w:r w:rsidR="001330D2">
        <w:t>)</w:t>
      </w:r>
      <w:r w:rsidR="001330D2" w:rsidRPr="001330D2">
        <w:rPr>
          <w:vertAlign w:val="subscript"/>
        </w:rPr>
        <w:t>2</w:t>
      </w:r>
      <w:r w:rsidRPr="00CF0F0F">
        <w:t>](PF</w:t>
      </w:r>
      <w:r w:rsidRPr="00CF0F0F">
        <w:rPr>
          <w:vertAlign w:val="subscript"/>
        </w:rPr>
        <w:t>6</w:t>
      </w:r>
      <w:r w:rsidRPr="00CF0F0F">
        <w:t>)</w:t>
      </w:r>
      <w:r w:rsidRPr="00CF0F0F">
        <w:rPr>
          <w:vertAlign w:val="subscript"/>
        </w:rPr>
        <w:t>4</w:t>
      </w:r>
      <w:r w:rsidRPr="00CF0F0F">
        <w:t xml:space="preserve"> ha</w:t>
      </w:r>
      <w:r w:rsidR="001330D2">
        <w:t>ve</w:t>
      </w:r>
      <w:r w:rsidRPr="00CF0F0F">
        <w:t xml:space="preserve"> been previously reported.</w:t>
      </w:r>
      <w:r w:rsidR="001330D2">
        <w:fldChar w:fldCharType="begin">
          <w:fldData xml:space="preserve">PEVuZE5vdGU+PENpdGU+PEF1dGhvcj5CYXNzPC9BdXRob3I+PFllYXI+MjAxMDwvWWVhcj48UmVj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L3BlcmlvZGljYWw+PHBhZ2VzPjE5MzQyLTE5MzQ1PC9wYWdlcz48dm9sdW1lPjEzMzwvdm9sdW1l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</w:fldData>
        </w:fldChar>
      </w:r>
      <w:r w:rsidR="009366DC">
        <w:instrText xml:space="preserve"> ADDIN EN.CITE </w:instrText>
      </w:r>
      <w:r w:rsidR="009366DC">
        <w:fldChar w:fldCharType="begin">
          <w:fldData xml:space="preserve">PEVuZE5vdGU+PENpdGU+PEF1dGhvcj5CYXNzPC9BdXRob3I+PFllYXI+MjAxMDwvWWVhcj48UmVj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L3BlcmlvZGljYWw+PHBhZ2VzPjE5MzQyLTE5MzQ1PC9wYWdlcz48dm9sdW1lPjEzMzwvdm9sdW1l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</w:fldData>
        </w:fldChar>
      </w:r>
      <w:r w:rsidR="009366DC">
        <w:instrText xml:space="preserve"> ADDIN EN.CITE.DATA </w:instrText>
      </w:r>
      <w:r w:rsidR="009366DC">
        <w:fldChar w:fldCharType="end"/>
      </w:r>
      <w:r w:rsidR="001330D2">
        <w:fldChar w:fldCharType="separate"/>
      </w:r>
      <w:hyperlink w:anchor="_ENREF_72" w:tooltip="Bass, 2010 #57" w:history="1">
        <w:r w:rsidR="009366DC" w:rsidRPr="009366DC">
          <w:rPr>
            <w:noProof/>
            <w:vertAlign w:val="superscript"/>
          </w:rPr>
          <w:t>37</w:t>
        </w:r>
      </w:hyperlink>
      <w:r w:rsidR="009366DC" w:rsidRPr="009366DC">
        <w:rPr>
          <w:noProof/>
          <w:vertAlign w:val="superscript"/>
        </w:rPr>
        <w:t xml:space="preserve">, </w:t>
      </w:r>
      <w:hyperlink w:anchor="_ENREF_106" w:tooltip="Cramer, 2011 #80" w:history="1">
        <w:r w:rsidR="009366DC" w:rsidRPr="009366DC">
          <w:rPr>
            <w:noProof/>
            <w:vertAlign w:val="superscript"/>
          </w:rPr>
          <w:t>65</w:t>
        </w:r>
      </w:hyperlink>
      <w:r w:rsidR="001330D2">
        <w:fldChar w:fldCharType="end"/>
      </w:r>
      <w:r w:rsidR="001330D2">
        <w:t xml:space="preserve"> </w:t>
      </w:r>
      <w:r w:rsidRPr="00CF0F0F">
        <w:t xml:space="preserve"> All other reagents were purchased from commercial vendors and used without purification. </w:t>
      </w:r>
      <w:r w:rsidRPr="00CF0F0F">
        <w:rPr>
          <w:vertAlign w:val="superscript"/>
        </w:rPr>
        <w:t>1</w:t>
      </w:r>
      <w:r w:rsidRPr="00CF0F0F">
        <w:t xml:space="preserve">H, </w:t>
      </w:r>
      <w:r w:rsidRPr="00CF0F0F">
        <w:rPr>
          <w:vertAlign w:val="superscript"/>
        </w:rPr>
        <w:t>13</w:t>
      </w:r>
      <w:r w:rsidRPr="00CF0F0F">
        <w:t>C{</w:t>
      </w:r>
      <w:r w:rsidRPr="0071089E">
        <w:rPr>
          <w:vertAlign w:val="superscript"/>
        </w:rPr>
        <w:t>1</w:t>
      </w:r>
      <w:r w:rsidRPr="00CF0F0F">
        <w:t xml:space="preserve">H}, and </w:t>
      </w:r>
      <w:r w:rsidRPr="00CF0F0F">
        <w:rPr>
          <w:vertAlign w:val="superscript"/>
        </w:rPr>
        <w:t>19</w:t>
      </w:r>
      <w:r w:rsidRPr="00CF0F0F">
        <w:t xml:space="preserve">F NMR spectra were recorded at ambient temperature, unless otherwise noted, on a Varian Mercury 300 MHz or a Varian VNMRS 500 MHz narrow-bore broadband system. </w:t>
      </w:r>
      <w:r w:rsidRPr="00CF0F0F">
        <w:rPr>
          <w:vertAlign w:val="superscript"/>
        </w:rPr>
        <w:t>1</w:t>
      </w:r>
      <w:r w:rsidRPr="00CF0F0F">
        <w:t xml:space="preserve">H and </w:t>
      </w:r>
      <w:r w:rsidRPr="00CF0F0F">
        <w:rPr>
          <w:vertAlign w:val="superscript"/>
        </w:rPr>
        <w:t>13</w:t>
      </w:r>
      <w:r w:rsidRPr="00CF0F0F">
        <w:t xml:space="preserve">C NMR chemical shifts were referenced to the residual solvent. </w:t>
      </w:r>
      <w:r w:rsidRPr="00CF0F0F">
        <w:rPr>
          <w:vertAlign w:val="superscript"/>
        </w:rPr>
        <w:t>19</w:t>
      </w:r>
      <w:r w:rsidRPr="00CF0F0F">
        <w:t>F NMR chemical shifts are reported relative to an external standard of neat CFCl</w:t>
      </w:r>
      <w:r w:rsidRPr="00CF0F0F">
        <w:rPr>
          <w:vertAlign w:val="subscript"/>
        </w:rPr>
        <w:t>3</w:t>
      </w:r>
      <w:r w:rsidRPr="00CF0F0F">
        <w:t xml:space="preserve">. All mass spectrometry analyses were conducted at the Mass Spectrometry Center located in the Department of Chemistry at the University of Tennessee. The ESI/MS analyses were performed using a QSTAR Elite quadrupole time-of-flight (QTOF) mass spectrometer with an electrospray ionization source from AB Sciex (Concord, Ontario, Canada). Mass spectrometry sample solutions of metal complexes were prepared in acetonitrile. Infrared </w:t>
      </w:r>
      <w:r w:rsidRPr="00CF0F0F">
        <w:lastRenderedPageBreak/>
        <w:t xml:space="preserve">spectra were collected on a Thermo Scientific Nicolet iS10 with a Smart iTR accessory for attenuated total reflectance. UV-vis measurements were taken inside a dry glovebox on an Ocean Optics USB4000 UV-vis system with 1 cm path length quartz crystal cell. Cyclic voltammetry measurements were made inside a dry glovebox using a BAS Epsilon electrochemical analyzer with a platinum working electrode, platinum wire counter electrode, and Ag/AgNO3 reference electrode. All potentials were measured versus an external standard of ferrocene. Carbon, hydrogen, and nitrogen analyses were obtained from Atlantic Microlab, Norcross, GA.  </w:t>
      </w:r>
    </w:p>
    <w:p w14:paraId="1BBC2CA0" w14:textId="77777777" w:rsidR="00114DE6" w:rsidRDefault="00114DE6" w:rsidP="00114DE6">
      <w:pPr>
        <w:spacing w:line="480" w:lineRule="auto"/>
        <w:jc w:val="both"/>
        <w:rPr>
          <w:b/>
        </w:rPr>
      </w:pPr>
    </w:p>
    <w:p w14:paraId="63E4971A" w14:textId="080957B1" w:rsidR="00CF0F0F" w:rsidRPr="00CF0F0F" w:rsidRDefault="00CF0F0F" w:rsidP="00114DE6">
      <w:pPr>
        <w:spacing w:line="480" w:lineRule="auto"/>
        <w:jc w:val="both"/>
      </w:pPr>
      <w:r w:rsidRPr="00CF0F0F">
        <w:rPr>
          <w:b/>
        </w:rPr>
        <w:t>Synthesis of (</w:t>
      </w:r>
      <w:r w:rsidRPr="00CF0F0F">
        <w:rPr>
          <w:b/>
          <w:vertAlign w:val="superscript"/>
        </w:rPr>
        <w:t>Me</w:t>
      </w:r>
      <w:proofErr w:type="gramStart"/>
      <w:r w:rsidRPr="00CF0F0F">
        <w:rPr>
          <w:b/>
          <w:vertAlign w:val="superscript"/>
        </w:rPr>
        <w:t>,Et</w:t>
      </w:r>
      <w:r w:rsidRPr="00CF0F0F">
        <w:rPr>
          <w:b/>
        </w:rPr>
        <w:t>TC</w:t>
      </w:r>
      <w:r w:rsidRPr="00CF0F0F">
        <w:rPr>
          <w:b/>
          <w:i/>
          <w:vertAlign w:val="superscript"/>
        </w:rPr>
        <w:t>Ph</w:t>
      </w:r>
      <w:proofErr w:type="gramEnd"/>
      <w:r w:rsidRPr="00CF0F0F">
        <w:rPr>
          <w:b/>
        </w:rPr>
        <w:t>)(PF</w:t>
      </w:r>
      <w:r w:rsidRPr="00CF0F0F">
        <w:rPr>
          <w:b/>
          <w:vertAlign w:val="subscript"/>
        </w:rPr>
        <w:t>6</w:t>
      </w:r>
      <w:r w:rsidRPr="00CF0F0F">
        <w:rPr>
          <w:b/>
        </w:rPr>
        <w:t>)</w:t>
      </w:r>
      <w:r w:rsidRPr="00CF0F0F">
        <w:rPr>
          <w:b/>
          <w:vertAlign w:val="subscript"/>
        </w:rPr>
        <w:t>4</w:t>
      </w:r>
      <w:r w:rsidRPr="00CF0F0F">
        <w:rPr>
          <w:b/>
        </w:rPr>
        <w:t xml:space="preserve"> </w:t>
      </w:r>
      <w:r w:rsidR="008C5BE0">
        <w:rPr>
          <w:b/>
        </w:rPr>
        <w:t xml:space="preserve">(1a).  </w:t>
      </w:r>
      <w:r w:rsidRPr="00CF0F0F">
        <w:t>(</w:t>
      </w:r>
      <w:r w:rsidRPr="00CF0F0F">
        <w:rPr>
          <w:vertAlign w:val="superscript"/>
        </w:rPr>
        <w:t>Me</w:t>
      </w:r>
      <w:proofErr w:type="gramStart"/>
      <w:r w:rsidRPr="00CF0F0F">
        <w:rPr>
          <w:vertAlign w:val="superscript"/>
        </w:rPr>
        <w:t>,Et</w:t>
      </w:r>
      <w:r w:rsidRPr="00CF0F0F">
        <w:t>TC</w:t>
      </w:r>
      <w:r w:rsidRPr="00CF0F0F">
        <w:rPr>
          <w:i/>
          <w:vertAlign w:val="superscript"/>
        </w:rPr>
        <w:t>Ph</w:t>
      </w:r>
      <w:proofErr w:type="gramEnd"/>
      <w:r w:rsidRPr="00CF0F0F">
        <w:t>)(I)</w:t>
      </w:r>
      <w:r w:rsidRPr="00CF0F0F">
        <w:rPr>
          <w:vertAlign w:val="subscript"/>
        </w:rPr>
        <w:t>4</w:t>
      </w:r>
      <w:r w:rsidRPr="00CF0F0F">
        <w:t xml:space="preserve"> (2.9330g, 1.997 mmol) and thallium hexafluorophosphate (2.7903g, 7.987 mmol) were added to a 100 mL round bottom flask followed by the addition of 10 mL of DMSO and 60 mL of acetonitrile.  The slurry was allowed to stir for 24 hours.  The mixture was then filtered over celite into a 500 mL Erlenmeyer flask.  Water (200 mL) was added to the solution to yield a white precipitate which was collected on a fine sintered frit as the pure white powder product (2.6118 g, 85% yield). </w:t>
      </w:r>
      <w:r w:rsidRPr="00CF0F0F">
        <w:rPr>
          <w:vertAlign w:val="superscript"/>
        </w:rPr>
        <w:t>1</w:t>
      </w:r>
      <w:r w:rsidRPr="00CF0F0F">
        <w:t>H NMR (DMSO-d</w:t>
      </w:r>
      <w:r w:rsidRPr="008C5BE0">
        <w:rPr>
          <w:vertAlign w:val="subscript"/>
        </w:rPr>
        <w:t>6</w:t>
      </w:r>
      <w:r w:rsidRPr="00CF0F0F">
        <w:t xml:space="preserve">, 499.74 MHz): δ 10.04 (s, 4H), 7.44 (m, 16H), 7.26 (t, </w:t>
      </w:r>
      <w:r w:rsidRPr="00CF0F0F">
        <w:rPr>
          <w:i/>
        </w:rPr>
        <w:t>J</w:t>
      </w:r>
      <w:r w:rsidRPr="00CF0F0F">
        <w:t xml:space="preserve"> = 7.5 Hz, 8H), 7.17 (d, </w:t>
      </w:r>
      <w:r w:rsidRPr="00CF0F0F">
        <w:rPr>
          <w:i/>
        </w:rPr>
        <w:t>J</w:t>
      </w:r>
      <w:r w:rsidRPr="00CF0F0F">
        <w:t xml:space="preserve"> = 7.5 Hz, 8H), 6.98 (d, </w:t>
      </w:r>
      <w:r w:rsidRPr="00CF0F0F">
        <w:rPr>
          <w:i/>
        </w:rPr>
        <w:t>J</w:t>
      </w:r>
      <w:r w:rsidRPr="00CF0F0F">
        <w:t xml:space="preserve"> = 7.5 Hz, 8H), 6.63 (s, 4H), 4.67 (s, 8H). </w:t>
      </w:r>
      <w:proofErr w:type="gramStart"/>
      <w:r w:rsidRPr="00CF0F0F">
        <w:rPr>
          <w:vertAlign w:val="superscript"/>
        </w:rPr>
        <w:t>13</w:t>
      </w:r>
      <w:r w:rsidRPr="00CF0F0F">
        <w:t>C{</w:t>
      </w:r>
      <w:proofErr w:type="gramEnd"/>
      <w:r w:rsidRPr="00CF0F0F">
        <w:rPr>
          <w:vertAlign w:val="superscript"/>
        </w:rPr>
        <w:t>1</w:t>
      </w:r>
      <w:r w:rsidRPr="00CF0F0F">
        <w:t>H} NMR (DMSO-d</w:t>
      </w:r>
      <w:r w:rsidRPr="00CF0F0F">
        <w:rPr>
          <w:vertAlign w:val="superscript"/>
        </w:rPr>
        <w:t>6</w:t>
      </w:r>
      <w:r w:rsidRPr="00CF0F0F">
        <w:t xml:space="preserve">, 125.66 MHz): δ 136.7, 132.7, 132.5, 131.0, 130.6, 130.2, 129.4, 123.1, 122.2, 55.9, 46.8. </w:t>
      </w:r>
      <w:r w:rsidRPr="00CF0F0F">
        <w:rPr>
          <w:vertAlign w:val="superscript"/>
        </w:rPr>
        <w:t>19</w:t>
      </w:r>
      <w:r w:rsidRPr="00CF0F0F">
        <w:t>F NMR (DMSO-d</w:t>
      </w:r>
      <w:r w:rsidRPr="00CF0F0F">
        <w:rPr>
          <w:vertAlign w:val="superscript"/>
        </w:rPr>
        <w:t>6</w:t>
      </w:r>
      <w:r w:rsidRPr="00CF0F0F">
        <w:t xml:space="preserve">, 470.39 MHz): δ -70.55 (d, </w:t>
      </w:r>
      <w:r w:rsidRPr="00CF0F0F">
        <w:rPr>
          <w:i/>
        </w:rPr>
        <w:t>J</w:t>
      </w:r>
      <w:r w:rsidRPr="00CF0F0F">
        <w:t xml:space="preserve"> = 705.6 Hz). IR (neat): 3145, 3067, 1560, 1445, 1372, 1336, 1278, 1254, 1241, </w:t>
      </w:r>
      <w:r w:rsidRPr="00CF0F0F">
        <w:lastRenderedPageBreak/>
        <w:t>1226, 1177, 1027, 765 cm</w:t>
      </w:r>
      <w:r w:rsidRPr="00CF0F0F">
        <w:rPr>
          <w:vertAlign w:val="superscript"/>
        </w:rPr>
        <w:t>-1</w:t>
      </w:r>
      <w:r w:rsidRPr="00CF0F0F">
        <w:t>. ESI/MS (m/z): [M-PF</w:t>
      </w:r>
      <w:r w:rsidRPr="00CF0F0F">
        <w:rPr>
          <w:vertAlign w:val="subscript"/>
        </w:rPr>
        <w:t>6</w:t>
      </w:r>
      <w:proofErr w:type="gramStart"/>
      <w:r w:rsidRPr="00CF0F0F">
        <w:t>]</w:t>
      </w:r>
      <w:r w:rsidRPr="00CF0F0F">
        <w:rPr>
          <w:vertAlign w:val="superscript"/>
        </w:rPr>
        <w:t>+</w:t>
      </w:r>
      <w:proofErr w:type="gramEnd"/>
      <w:r w:rsidRPr="00CF0F0F">
        <w:t xml:space="preserve"> 1395.36, [M-2PF</w:t>
      </w:r>
      <w:r w:rsidRPr="00CF0F0F">
        <w:rPr>
          <w:vertAlign w:val="subscript"/>
        </w:rPr>
        <w:t>6</w:t>
      </w:r>
      <w:r w:rsidRPr="00CF0F0F">
        <w:t>]</w:t>
      </w:r>
      <w:r w:rsidRPr="00CF0F0F">
        <w:rPr>
          <w:vertAlign w:val="superscript"/>
        </w:rPr>
        <w:t>2+</w:t>
      </w:r>
      <w:r w:rsidRPr="00CF0F0F">
        <w:t xml:space="preserve"> 625.19, [M-3PF</w:t>
      </w:r>
      <w:r w:rsidRPr="00CF0F0F">
        <w:rPr>
          <w:vertAlign w:val="subscript"/>
        </w:rPr>
        <w:t>6</w:t>
      </w:r>
      <w:r w:rsidRPr="00CF0F0F">
        <w:t>]</w:t>
      </w:r>
      <w:r w:rsidRPr="00CF0F0F">
        <w:rPr>
          <w:vertAlign w:val="superscript"/>
        </w:rPr>
        <w:t>3+</w:t>
      </w:r>
      <w:r w:rsidRPr="00CF0F0F">
        <w:t xml:space="preserve"> 368.48. </w:t>
      </w:r>
      <w:proofErr w:type="gramStart"/>
      <w:r w:rsidRPr="00CF0F0F">
        <w:t>Anal.</w:t>
      </w:r>
      <w:proofErr w:type="gramEnd"/>
      <w:r w:rsidRPr="00CF0F0F">
        <w:t xml:space="preserve"> Calcd for C</w:t>
      </w:r>
      <w:r w:rsidRPr="00CF0F0F">
        <w:rPr>
          <w:vertAlign w:val="subscript"/>
        </w:rPr>
        <w:t>66</w:t>
      </w:r>
      <w:r w:rsidRPr="00CF0F0F">
        <w:t>H</w:t>
      </w:r>
      <w:r w:rsidRPr="00CF0F0F">
        <w:rPr>
          <w:vertAlign w:val="subscript"/>
        </w:rPr>
        <w:t>56</w:t>
      </w:r>
      <w:r w:rsidRPr="00CF0F0F">
        <w:t>F</w:t>
      </w:r>
      <w:r w:rsidRPr="00CF0F0F">
        <w:rPr>
          <w:vertAlign w:val="subscript"/>
        </w:rPr>
        <w:t>24</w:t>
      </w:r>
      <w:r w:rsidRPr="00CF0F0F">
        <w:t>N</w:t>
      </w:r>
      <w:r w:rsidRPr="00CF0F0F">
        <w:rPr>
          <w:vertAlign w:val="subscript"/>
        </w:rPr>
        <w:t>8</w:t>
      </w:r>
      <w:r w:rsidRPr="00CF0F0F">
        <w:t>P</w:t>
      </w:r>
      <w:r w:rsidRPr="00CF0F0F">
        <w:rPr>
          <w:vertAlign w:val="subscript"/>
        </w:rPr>
        <w:t>4</w:t>
      </w:r>
      <w:r w:rsidRPr="00CF0F0F">
        <w:t>: C, 51.44; H, 3.66; N, 7.27. Found: C, 50.64; H, 3.78; N, 7.17.</w:t>
      </w:r>
    </w:p>
    <w:p w14:paraId="731585D5" w14:textId="77777777" w:rsidR="00114DE6" w:rsidRDefault="00114DE6" w:rsidP="00114DE6">
      <w:pPr>
        <w:spacing w:line="480" w:lineRule="auto"/>
        <w:jc w:val="both"/>
        <w:rPr>
          <w:b/>
        </w:rPr>
      </w:pPr>
    </w:p>
    <w:p w14:paraId="5385B5B5" w14:textId="77777777" w:rsidR="00CF0F0F" w:rsidRPr="00CF0F0F" w:rsidRDefault="006F6A50" w:rsidP="00114DE6">
      <w:pPr>
        <w:spacing w:line="480" w:lineRule="auto"/>
        <w:jc w:val="both"/>
      </w:pPr>
      <w:r w:rsidRPr="00CF0F0F">
        <w:rPr>
          <w:b/>
        </w:rPr>
        <w:t>Synthesis of [{(</w:t>
      </w:r>
      <w:r w:rsidRPr="00CF0F0F">
        <w:rPr>
          <w:b/>
          <w:vertAlign w:val="superscript"/>
        </w:rPr>
        <w:t>Me</w:t>
      </w:r>
      <w:proofErr w:type="gramStart"/>
      <w:r w:rsidRPr="00CF0F0F">
        <w:rPr>
          <w:b/>
          <w:vertAlign w:val="superscript"/>
        </w:rPr>
        <w:t>,Et</w:t>
      </w:r>
      <w:r w:rsidRPr="00CF0F0F">
        <w:rPr>
          <w:b/>
        </w:rPr>
        <w:t>TC</w:t>
      </w:r>
      <w:r w:rsidRPr="00CF0F0F">
        <w:rPr>
          <w:b/>
          <w:i/>
          <w:vertAlign w:val="superscript"/>
        </w:rPr>
        <w:t>Ph</w:t>
      </w:r>
      <w:proofErr w:type="gramEnd"/>
      <w:r w:rsidRPr="00CF0F0F">
        <w:rPr>
          <w:b/>
        </w:rPr>
        <w:t>)Ag}</w:t>
      </w:r>
      <w:r w:rsidRPr="00CF0F0F">
        <w:rPr>
          <w:b/>
          <w:vertAlign w:val="subscript"/>
        </w:rPr>
        <w:t>2</w:t>
      </w:r>
      <w:r w:rsidRPr="00CF0F0F">
        <w:rPr>
          <w:b/>
        </w:rPr>
        <w:t>Ag</w:t>
      </w:r>
      <w:r w:rsidRPr="00CF0F0F">
        <w:rPr>
          <w:b/>
          <w:vertAlign w:val="subscript"/>
        </w:rPr>
        <w:t>2</w:t>
      </w:r>
      <w:r w:rsidRPr="00CF0F0F">
        <w:rPr>
          <w:b/>
        </w:rPr>
        <w:t>](PF</w:t>
      </w:r>
      <w:r w:rsidRPr="00CF0F0F">
        <w:rPr>
          <w:b/>
          <w:vertAlign w:val="subscript"/>
        </w:rPr>
        <w:t>6</w:t>
      </w:r>
      <w:r w:rsidRPr="00CF0F0F">
        <w:rPr>
          <w:b/>
        </w:rPr>
        <w:t>)</w:t>
      </w:r>
      <w:r w:rsidRPr="00CF0F0F">
        <w:rPr>
          <w:b/>
          <w:vertAlign w:val="subscript"/>
        </w:rPr>
        <w:t>4</w:t>
      </w:r>
      <w:r w:rsidRPr="00CF0F0F">
        <w:rPr>
          <w:b/>
        </w:rPr>
        <w:t>.</w:t>
      </w:r>
      <w:r w:rsidR="008C5BE0" w:rsidRPr="008C5BE0">
        <w:rPr>
          <w:b/>
        </w:rPr>
        <w:t xml:space="preserve"> (2a).</w:t>
      </w:r>
      <w:r w:rsidR="008C5BE0">
        <w:t xml:space="preserve">  </w:t>
      </w:r>
      <w:r w:rsidR="00DB4B50" w:rsidRPr="00DB4B50">
        <w:t>(</w:t>
      </w:r>
      <w:r w:rsidR="00DB4B50" w:rsidRPr="006A448E">
        <w:rPr>
          <w:vertAlign w:val="superscript"/>
        </w:rPr>
        <w:t>Me,Et</w:t>
      </w:r>
      <w:r w:rsidR="00DB4B50" w:rsidRPr="00DB4B50">
        <w:t>TC</w:t>
      </w:r>
      <w:r w:rsidR="00DB4B50" w:rsidRPr="006A448E">
        <w:rPr>
          <w:i/>
          <w:iCs/>
          <w:vertAlign w:val="superscript"/>
        </w:rPr>
        <w:t>Ph</w:t>
      </w:r>
      <w:r w:rsidR="00DB4B50" w:rsidRPr="00DB4B50">
        <w:t>)(PF</w:t>
      </w:r>
      <w:r w:rsidR="00DB4B50" w:rsidRPr="006A448E">
        <w:rPr>
          <w:vertAlign w:val="subscript"/>
        </w:rPr>
        <w:t>6</w:t>
      </w:r>
      <w:r w:rsidR="00DB4B50" w:rsidRPr="00DB4B50">
        <w:t>)</w:t>
      </w:r>
      <w:r w:rsidR="00DB4B50" w:rsidRPr="006A448E">
        <w:rPr>
          <w:vertAlign w:val="subscript"/>
        </w:rPr>
        <w:t>4</w:t>
      </w:r>
      <w:r w:rsidR="00DB4B50" w:rsidRPr="00DB4B50">
        <w:t xml:space="preserve"> (1.455 g, 0.944mmol) (</w:t>
      </w:r>
      <w:r w:rsidR="00DB4B50" w:rsidRPr="00DB4B50">
        <w:rPr>
          <w:b/>
          <w:bCs/>
        </w:rPr>
        <w:t>1</w:t>
      </w:r>
      <w:r w:rsidR="006A448E">
        <w:rPr>
          <w:b/>
          <w:bCs/>
        </w:rPr>
        <w:t>a</w:t>
      </w:r>
      <w:r w:rsidR="00DB4B50" w:rsidRPr="00DB4B50">
        <w:t>) and silver(I) hexafluorophosphate (0.477 g, 1.89 mmol) were added to a 20mL vial wrapped in aluminum foil and dissolved in 15 mL of DMSO while stirring and</w:t>
      </w:r>
      <w:r w:rsidR="006A448E">
        <w:t xml:space="preserve"> </w:t>
      </w:r>
      <w:r w:rsidR="00DB4B50" w:rsidRPr="00DB4B50">
        <w:t>heating to 90 °C. After 10 min, triethylamine (0.477 g, 4.72 mmol) was added and</w:t>
      </w:r>
      <w:r w:rsidR="006A448E">
        <w:t xml:space="preserve"> </w:t>
      </w:r>
      <w:r w:rsidR="00DB4B50" w:rsidRPr="00DB4B50">
        <w:t xml:space="preserve">allowed to stir for 48 h. The reaction mixture was cooled to </w:t>
      </w:r>
      <w:proofErr w:type="gramStart"/>
      <w:r w:rsidR="00DB4B50" w:rsidRPr="00DB4B50">
        <w:t>rt</w:t>
      </w:r>
      <w:proofErr w:type="gramEnd"/>
      <w:r w:rsidR="00DB4B50" w:rsidRPr="00DB4B50">
        <w:t xml:space="preserve"> and brought out of the</w:t>
      </w:r>
      <w:r w:rsidR="006A448E">
        <w:t xml:space="preserve"> </w:t>
      </w:r>
      <w:r w:rsidR="00DB4B50" w:rsidRPr="00DB4B50">
        <w:t>glovebox. The solution was added to a 200 mL beaker and quenched with 150 mL of</w:t>
      </w:r>
      <w:r w:rsidR="006A448E">
        <w:t xml:space="preserve"> </w:t>
      </w:r>
      <w:r w:rsidR="00DB4B50" w:rsidRPr="00DB4B50">
        <w:t>water to yield a white precipitate. The white powder was collected on a 60 mL fine</w:t>
      </w:r>
      <w:r w:rsidR="006A448E">
        <w:t xml:space="preserve"> </w:t>
      </w:r>
      <w:r w:rsidR="00DB4B50" w:rsidRPr="00DB4B50">
        <w:t>sintered glass frit. The powder was then purified by dissolving in (40 mL) acetone in the</w:t>
      </w:r>
      <w:r w:rsidR="006A448E">
        <w:t xml:space="preserve"> </w:t>
      </w:r>
      <w:r w:rsidR="00DB4B50" w:rsidRPr="00DB4B50">
        <w:t>sintered frit, filtering, and triturating with excess water (200 mL). The resulting fine</w:t>
      </w:r>
      <w:r w:rsidR="006A448E">
        <w:t xml:space="preserve"> </w:t>
      </w:r>
      <w:r w:rsidR="00DB4B50" w:rsidRPr="00DB4B50">
        <w:t>powder was collected on a 60 mL fine sintered glass frit which yielded the pure white</w:t>
      </w:r>
      <w:r w:rsidR="006A448E">
        <w:t xml:space="preserve"> </w:t>
      </w:r>
      <w:r w:rsidR="00DB4B50" w:rsidRPr="00DB4B50">
        <w:t>powder product (1.238 g, 90% yield). Single crystals suitable for X-ray diffraction can</w:t>
      </w:r>
      <w:r w:rsidR="006A448E">
        <w:t xml:space="preserve"> </w:t>
      </w:r>
      <w:r w:rsidR="00DB4B50" w:rsidRPr="00DB4B50">
        <w:t xml:space="preserve">be grown by layering an acetone solution of </w:t>
      </w:r>
      <w:r w:rsidR="006A448E">
        <w:rPr>
          <w:b/>
          <w:bCs/>
        </w:rPr>
        <w:t>2a</w:t>
      </w:r>
      <w:r w:rsidR="00DB4B50" w:rsidRPr="00DB4B50">
        <w:rPr>
          <w:b/>
          <w:bCs/>
        </w:rPr>
        <w:t xml:space="preserve"> </w:t>
      </w:r>
      <w:r w:rsidR="00DB4B50" w:rsidRPr="00DB4B50">
        <w:t xml:space="preserve">with water to give colorless needles. </w:t>
      </w:r>
      <w:r w:rsidR="00DB4B50" w:rsidRPr="006A448E">
        <w:rPr>
          <w:vertAlign w:val="superscript"/>
        </w:rPr>
        <w:t>1</w:t>
      </w:r>
      <w:r w:rsidR="00DB4B50" w:rsidRPr="00DB4B50">
        <w:t>H</w:t>
      </w:r>
      <w:r w:rsidR="006A448E">
        <w:t xml:space="preserve"> </w:t>
      </w:r>
      <w:r w:rsidR="00DB4B50" w:rsidRPr="00DB4B50">
        <w:t>NMR (CD</w:t>
      </w:r>
      <w:r w:rsidR="00DB4B50" w:rsidRPr="006A448E">
        <w:rPr>
          <w:vertAlign w:val="subscript"/>
        </w:rPr>
        <w:t>3</w:t>
      </w:r>
      <w:r w:rsidR="00DB4B50" w:rsidRPr="00DB4B50">
        <w:t xml:space="preserve">CN, 499.74 MHz): </w:t>
      </w:r>
      <w:r w:rsidR="00DB4B50" w:rsidRPr="00DB4B50">
        <w:rPr>
          <w:i/>
          <w:iCs/>
        </w:rPr>
        <w:t xml:space="preserve">δ </w:t>
      </w:r>
      <w:r w:rsidR="00DB4B50" w:rsidRPr="00DB4B50">
        <w:t xml:space="preserve">7.65 (t, </w:t>
      </w:r>
      <w:r w:rsidR="00DB4B50" w:rsidRPr="00DB4B50">
        <w:rPr>
          <w:i/>
          <w:iCs/>
        </w:rPr>
        <w:t xml:space="preserve">J </w:t>
      </w:r>
      <w:r w:rsidR="00DB4B50" w:rsidRPr="00DB4B50">
        <w:t xml:space="preserve">= 7.5 Hz, 4H), 7.58 (t, </w:t>
      </w:r>
      <w:r w:rsidR="00DB4B50" w:rsidRPr="00DB4B50">
        <w:rPr>
          <w:i/>
          <w:iCs/>
        </w:rPr>
        <w:t xml:space="preserve">J </w:t>
      </w:r>
      <w:r w:rsidR="00DB4B50" w:rsidRPr="00DB4B50">
        <w:t>= 6.5 Hz, 4H), 7.48 (t,</w:t>
      </w:r>
      <w:r w:rsidR="006A448E">
        <w:t xml:space="preserve"> </w:t>
      </w:r>
      <w:r w:rsidR="00DB4B50" w:rsidRPr="00DB4B50">
        <w:rPr>
          <w:i/>
          <w:iCs/>
        </w:rPr>
        <w:t xml:space="preserve">J </w:t>
      </w:r>
      <w:r w:rsidR="00DB4B50" w:rsidRPr="00DB4B50">
        <w:t xml:space="preserve">= 8.0 Hz, 8H), 7.41 (t, </w:t>
      </w:r>
      <w:r w:rsidR="00DB4B50" w:rsidRPr="00DB4B50">
        <w:rPr>
          <w:i/>
          <w:iCs/>
        </w:rPr>
        <w:t xml:space="preserve">J </w:t>
      </w:r>
      <w:r w:rsidR="00DB4B50" w:rsidRPr="00DB4B50">
        <w:t xml:space="preserve">= 7.5 Hz, 4H), 7.36 (t, </w:t>
      </w:r>
      <w:r w:rsidR="00DB4B50" w:rsidRPr="00DB4B50">
        <w:rPr>
          <w:i/>
          <w:iCs/>
        </w:rPr>
        <w:t xml:space="preserve">J </w:t>
      </w:r>
      <w:r w:rsidR="00DB4B50" w:rsidRPr="00DB4B50">
        <w:t xml:space="preserve">= 8.0 Hz, 4H), 7.26 (t, </w:t>
      </w:r>
      <w:r w:rsidR="00DB4B50" w:rsidRPr="00DB4B50">
        <w:rPr>
          <w:i/>
          <w:iCs/>
        </w:rPr>
        <w:t xml:space="preserve">J </w:t>
      </w:r>
      <w:r w:rsidR="00DB4B50" w:rsidRPr="00DB4B50">
        <w:t>= 8.0 Hz, 8H),</w:t>
      </w:r>
      <w:r w:rsidR="006A448E">
        <w:t xml:space="preserve"> </w:t>
      </w:r>
      <w:r w:rsidR="00DB4B50" w:rsidRPr="00DB4B50">
        <w:t xml:space="preserve">7.19 (m, 16H), 7.09 (s, 8H), 6.96 (d, </w:t>
      </w:r>
      <w:r w:rsidR="00DB4B50" w:rsidRPr="00DB4B50">
        <w:rPr>
          <w:i/>
          <w:iCs/>
        </w:rPr>
        <w:t xml:space="preserve">J </w:t>
      </w:r>
      <w:r w:rsidR="00DB4B50" w:rsidRPr="00DB4B50">
        <w:t xml:space="preserve">= 7.0 Hz, 8H), 6.79 (s, 8H), 6.62 (d, </w:t>
      </w:r>
      <w:r w:rsidR="00DB4B50" w:rsidRPr="00DB4B50">
        <w:rPr>
          <w:i/>
          <w:iCs/>
        </w:rPr>
        <w:t xml:space="preserve">J </w:t>
      </w:r>
      <w:r w:rsidR="00DB4B50" w:rsidRPr="00DB4B50">
        <w:t>= 14.5 Hz,</w:t>
      </w:r>
      <w:r w:rsidR="006A448E">
        <w:t xml:space="preserve"> </w:t>
      </w:r>
      <w:r w:rsidR="00DB4B50" w:rsidRPr="00DB4B50">
        <w:t xml:space="preserve">4H), 6.10 (d, </w:t>
      </w:r>
      <w:r w:rsidR="00DB4B50" w:rsidRPr="00DB4B50">
        <w:rPr>
          <w:i/>
          <w:iCs/>
        </w:rPr>
        <w:t xml:space="preserve">J </w:t>
      </w:r>
      <w:r w:rsidR="00DB4B50" w:rsidRPr="00DB4B50">
        <w:t xml:space="preserve">= 7.5 Hz, 8H), 6.02 (d, </w:t>
      </w:r>
      <w:r w:rsidR="00DB4B50" w:rsidRPr="00DB4B50">
        <w:rPr>
          <w:i/>
          <w:iCs/>
        </w:rPr>
        <w:t xml:space="preserve">J </w:t>
      </w:r>
      <w:r w:rsidR="00DB4B50" w:rsidRPr="00DB4B50">
        <w:t xml:space="preserve">= 13.5 Hz, 4H), 5.05 (td, </w:t>
      </w:r>
      <w:r w:rsidR="00DB4B50" w:rsidRPr="00DB4B50">
        <w:rPr>
          <w:i/>
          <w:iCs/>
        </w:rPr>
        <w:t>J</w:t>
      </w:r>
      <w:r w:rsidR="00DB4B50" w:rsidRPr="006A448E">
        <w:rPr>
          <w:i/>
          <w:iCs/>
          <w:vertAlign w:val="subscript"/>
        </w:rPr>
        <w:t>1</w:t>
      </w:r>
      <w:r w:rsidR="00DB4B50" w:rsidRPr="00DB4B50">
        <w:rPr>
          <w:i/>
          <w:iCs/>
        </w:rPr>
        <w:t xml:space="preserve"> </w:t>
      </w:r>
      <w:r w:rsidR="00DB4B50" w:rsidRPr="00DB4B50">
        <w:t xml:space="preserve">= 13.5 Hz, </w:t>
      </w:r>
      <w:r w:rsidR="00DB4B50" w:rsidRPr="00DB4B50">
        <w:rPr>
          <w:i/>
          <w:iCs/>
        </w:rPr>
        <w:t>J</w:t>
      </w:r>
      <w:r w:rsidR="00DB4B50" w:rsidRPr="006A448E">
        <w:rPr>
          <w:i/>
          <w:iCs/>
          <w:vertAlign w:val="subscript"/>
        </w:rPr>
        <w:t>2</w:t>
      </w:r>
      <w:r w:rsidR="00DB4B50" w:rsidRPr="00DB4B50">
        <w:rPr>
          <w:i/>
          <w:iCs/>
        </w:rPr>
        <w:t xml:space="preserve"> </w:t>
      </w:r>
      <w:r w:rsidR="00DB4B50" w:rsidRPr="00DB4B50">
        <w:t>= 3.5</w:t>
      </w:r>
      <w:r w:rsidR="006A448E">
        <w:t xml:space="preserve"> </w:t>
      </w:r>
      <w:r w:rsidR="00DB4B50" w:rsidRPr="00DB4B50">
        <w:t xml:space="preserve">Hz, 4H), 4.82 (dd, </w:t>
      </w:r>
      <w:r w:rsidR="00DB4B50" w:rsidRPr="00DB4B50">
        <w:rPr>
          <w:i/>
          <w:iCs/>
        </w:rPr>
        <w:t>J</w:t>
      </w:r>
      <w:r w:rsidR="00DB4B50" w:rsidRPr="006A448E">
        <w:rPr>
          <w:i/>
          <w:iCs/>
          <w:vertAlign w:val="subscript"/>
        </w:rPr>
        <w:t>1</w:t>
      </w:r>
      <w:r w:rsidR="00DB4B50" w:rsidRPr="00DB4B50">
        <w:rPr>
          <w:i/>
          <w:iCs/>
        </w:rPr>
        <w:t xml:space="preserve"> </w:t>
      </w:r>
      <w:r w:rsidR="00DB4B50" w:rsidRPr="00DB4B50">
        <w:t xml:space="preserve">= 15.5 Hz, </w:t>
      </w:r>
      <w:r w:rsidR="00DB4B50" w:rsidRPr="00DB4B50">
        <w:rPr>
          <w:i/>
          <w:iCs/>
        </w:rPr>
        <w:t>J</w:t>
      </w:r>
      <w:r w:rsidR="00DB4B50" w:rsidRPr="006A448E">
        <w:rPr>
          <w:i/>
          <w:iCs/>
          <w:vertAlign w:val="subscript"/>
        </w:rPr>
        <w:t>2</w:t>
      </w:r>
      <w:r w:rsidR="00DB4B50" w:rsidRPr="00DB4B50">
        <w:rPr>
          <w:i/>
          <w:iCs/>
        </w:rPr>
        <w:t xml:space="preserve"> </w:t>
      </w:r>
      <w:r w:rsidR="00DB4B50" w:rsidRPr="00DB4B50">
        <w:t xml:space="preserve">= 2.0 Hz, 4H), 4.44 (m, </w:t>
      </w:r>
      <w:r w:rsidR="00DB4B50" w:rsidRPr="00DB4B50">
        <w:lastRenderedPageBreak/>
        <w:t xml:space="preserve">4H), 4.03 (d, </w:t>
      </w:r>
      <w:r w:rsidR="00DB4B50" w:rsidRPr="00DB4B50">
        <w:rPr>
          <w:i/>
          <w:iCs/>
        </w:rPr>
        <w:t xml:space="preserve">J </w:t>
      </w:r>
      <w:r w:rsidR="00DB4B50" w:rsidRPr="00DB4B50">
        <w:t>= 14.0 Hz,</w:t>
      </w:r>
      <w:r w:rsidR="006A448E">
        <w:t xml:space="preserve"> </w:t>
      </w:r>
      <w:r w:rsidR="00DB4B50" w:rsidRPr="00DB4B50">
        <w:t xml:space="preserve">4H). </w:t>
      </w:r>
      <w:r w:rsidR="00DB4B50" w:rsidRPr="006A448E">
        <w:rPr>
          <w:vertAlign w:val="superscript"/>
        </w:rPr>
        <w:t>13</w:t>
      </w:r>
      <w:r w:rsidR="00DB4B50" w:rsidRPr="00DB4B50">
        <w:t>C NMR (CD</w:t>
      </w:r>
      <w:r w:rsidR="00DB4B50" w:rsidRPr="006A448E">
        <w:rPr>
          <w:vertAlign w:val="subscript"/>
        </w:rPr>
        <w:t>3</w:t>
      </w:r>
      <w:r w:rsidR="00DB4B50" w:rsidRPr="00DB4B50">
        <w:t xml:space="preserve">CN, 125.66 MHz): </w:t>
      </w:r>
      <w:r w:rsidR="00DB4B50" w:rsidRPr="00DB4B50">
        <w:rPr>
          <w:i/>
          <w:iCs/>
        </w:rPr>
        <w:t xml:space="preserve">δ </w:t>
      </w:r>
      <w:r w:rsidR="00DB4B50" w:rsidRPr="00DB4B50">
        <w:t>182.83 (</w:t>
      </w:r>
      <w:r w:rsidR="00DB4B50" w:rsidRPr="00DB4B50">
        <w:rPr>
          <w:i/>
          <w:iCs/>
        </w:rPr>
        <w:t>J</w:t>
      </w:r>
      <w:r w:rsidR="00DB4B50" w:rsidRPr="006A448E">
        <w:rPr>
          <w:i/>
          <w:iCs/>
          <w:vertAlign w:val="superscript"/>
        </w:rPr>
        <w:t>109</w:t>
      </w:r>
      <w:r w:rsidR="006A448E" w:rsidRPr="006A448E">
        <w:rPr>
          <w:i/>
          <w:iCs/>
          <w:vertAlign w:val="subscript"/>
        </w:rPr>
        <w:t>A</w:t>
      </w:r>
      <w:r w:rsidR="00DB4B50" w:rsidRPr="006A448E">
        <w:rPr>
          <w:i/>
          <w:iCs/>
          <w:vertAlign w:val="subscript"/>
        </w:rPr>
        <w:t>g-C</w:t>
      </w:r>
      <w:r w:rsidR="00DB4B50" w:rsidRPr="00DB4B50">
        <w:rPr>
          <w:i/>
          <w:iCs/>
        </w:rPr>
        <w:t xml:space="preserve"> </w:t>
      </w:r>
      <w:r w:rsidR="00DB4B50" w:rsidRPr="00DB4B50">
        <w:t xml:space="preserve">= 214.9 Hz, </w:t>
      </w:r>
      <w:r w:rsidR="00DB4B50" w:rsidRPr="00DB4B50">
        <w:rPr>
          <w:i/>
          <w:iCs/>
        </w:rPr>
        <w:t>J</w:t>
      </w:r>
      <w:r w:rsidR="00DB4B50" w:rsidRPr="006A448E">
        <w:rPr>
          <w:i/>
          <w:iCs/>
          <w:vertAlign w:val="superscript"/>
        </w:rPr>
        <w:t>107</w:t>
      </w:r>
      <w:r w:rsidR="00DB4B50" w:rsidRPr="006A448E">
        <w:rPr>
          <w:i/>
          <w:iCs/>
          <w:vertAlign w:val="subscript"/>
        </w:rPr>
        <w:t>Ag-C</w:t>
      </w:r>
      <w:r w:rsidR="00DB4B50" w:rsidRPr="00DB4B50">
        <w:rPr>
          <w:i/>
          <w:iCs/>
        </w:rPr>
        <w:t xml:space="preserve"> </w:t>
      </w:r>
      <w:r w:rsidR="00DB4B50" w:rsidRPr="00DB4B50">
        <w:t>= 181.0</w:t>
      </w:r>
      <w:r w:rsidR="006A448E">
        <w:t xml:space="preserve"> H</w:t>
      </w:r>
      <w:r w:rsidR="00DB4B50" w:rsidRPr="00DB4B50">
        <w:t>z), 176.85 (</w:t>
      </w:r>
      <w:r w:rsidR="00DB4B50" w:rsidRPr="00DB4B50">
        <w:rPr>
          <w:i/>
          <w:iCs/>
        </w:rPr>
        <w:t>J</w:t>
      </w:r>
      <w:r w:rsidR="00DB4B50" w:rsidRPr="006A448E">
        <w:rPr>
          <w:i/>
          <w:iCs/>
          <w:vertAlign w:val="superscript"/>
        </w:rPr>
        <w:t>109</w:t>
      </w:r>
      <w:r w:rsidR="00DB4B50" w:rsidRPr="006A448E">
        <w:rPr>
          <w:i/>
          <w:iCs/>
          <w:vertAlign w:val="subscript"/>
        </w:rPr>
        <w:t>Ag-C</w:t>
      </w:r>
      <w:r w:rsidR="00DB4B50" w:rsidRPr="00DB4B50">
        <w:rPr>
          <w:i/>
          <w:iCs/>
        </w:rPr>
        <w:t xml:space="preserve"> </w:t>
      </w:r>
      <w:r w:rsidR="00DB4B50" w:rsidRPr="00DB4B50">
        <w:t xml:space="preserve">= 218.7 Hz, </w:t>
      </w:r>
      <w:r w:rsidR="00DB4B50" w:rsidRPr="00DB4B50">
        <w:rPr>
          <w:i/>
          <w:iCs/>
        </w:rPr>
        <w:t>J</w:t>
      </w:r>
      <w:r w:rsidR="00DB4B50" w:rsidRPr="006A448E">
        <w:rPr>
          <w:i/>
          <w:iCs/>
          <w:vertAlign w:val="superscript"/>
        </w:rPr>
        <w:t>107</w:t>
      </w:r>
      <w:r w:rsidR="00DB4B50" w:rsidRPr="006A448E">
        <w:rPr>
          <w:i/>
          <w:iCs/>
          <w:vertAlign w:val="subscript"/>
        </w:rPr>
        <w:t>Ag-C</w:t>
      </w:r>
      <w:r w:rsidR="00DB4B50" w:rsidRPr="00DB4B50">
        <w:rPr>
          <w:i/>
          <w:iCs/>
        </w:rPr>
        <w:t xml:space="preserve"> </w:t>
      </w:r>
      <w:r w:rsidR="00DB4B50" w:rsidRPr="00DB4B50">
        <w:t xml:space="preserve">= 188.5 Hz), 137.00 (d, </w:t>
      </w:r>
      <w:r w:rsidR="00DB4B50" w:rsidRPr="00DB4B50">
        <w:rPr>
          <w:i/>
          <w:iCs/>
        </w:rPr>
        <w:t>J</w:t>
      </w:r>
      <w:r w:rsidR="00DB4B50" w:rsidRPr="006A448E">
        <w:rPr>
          <w:i/>
          <w:iCs/>
          <w:vertAlign w:val="subscript"/>
        </w:rPr>
        <w:t xml:space="preserve">Ag-C </w:t>
      </w:r>
      <w:r w:rsidR="00DB4B50" w:rsidRPr="00DB4B50">
        <w:t>= 5.8 Hz), 135.91</w:t>
      </w:r>
      <w:r w:rsidR="006A448E">
        <w:t xml:space="preserve"> </w:t>
      </w:r>
      <w:r w:rsidR="00DB4B50" w:rsidRPr="00DB4B50">
        <w:t xml:space="preserve">(d, </w:t>
      </w:r>
      <w:r w:rsidR="00DB4B50" w:rsidRPr="00DB4B50">
        <w:rPr>
          <w:i/>
          <w:iCs/>
        </w:rPr>
        <w:t>J</w:t>
      </w:r>
      <w:r w:rsidR="00DB4B50" w:rsidRPr="006A448E">
        <w:rPr>
          <w:i/>
          <w:iCs/>
          <w:vertAlign w:val="subscript"/>
        </w:rPr>
        <w:t>Ag-C</w:t>
      </w:r>
      <w:r w:rsidR="00DB4B50" w:rsidRPr="00DB4B50">
        <w:rPr>
          <w:i/>
          <w:iCs/>
        </w:rPr>
        <w:t xml:space="preserve"> </w:t>
      </w:r>
      <w:r w:rsidR="00DB4B50" w:rsidRPr="00DB4B50">
        <w:t xml:space="preserve">= 5.3 Hz), 135.21 (d, </w:t>
      </w:r>
      <w:r w:rsidR="00DB4B50" w:rsidRPr="00DB4B50">
        <w:rPr>
          <w:i/>
          <w:iCs/>
        </w:rPr>
        <w:t>J</w:t>
      </w:r>
      <w:r w:rsidR="00DB4B50" w:rsidRPr="006A448E">
        <w:rPr>
          <w:i/>
          <w:iCs/>
          <w:vertAlign w:val="subscript"/>
        </w:rPr>
        <w:t>Ag-C</w:t>
      </w:r>
      <w:r w:rsidR="00DB4B50" w:rsidRPr="00DB4B50">
        <w:rPr>
          <w:i/>
          <w:iCs/>
        </w:rPr>
        <w:t xml:space="preserve"> </w:t>
      </w:r>
      <w:r w:rsidR="00DB4B50" w:rsidRPr="00DB4B50">
        <w:t xml:space="preserve">= 5.3 Hz), 133.95 (d, </w:t>
      </w:r>
      <w:r w:rsidR="00DB4B50" w:rsidRPr="00DB4B50">
        <w:rPr>
          <w:i/>
          <w:iCs/>
        </w:rPr>
        <w:t>J</w:t>
      </w:r>
      <w:r w:rsidR="00DB4B50" w:rsidRPr="006A448E">
        <w:rPr>
          <w:i/>
          <w:iCs/>
          <w:vertAlign w:val="subscript"/>
        </w:rPr>
        <w:t>Ag-C</w:t>
      </w:r>
      <w:r w:rsidR="00DB4B50" w:rsidRPr="00DB4B50">
        <w:rPr>
          <w:i/>
          <w:iCs/>
        </w:rPr>
        <w:t xml:space="preserve"> </w:t>
      </w:r>
      <w:r w:rsidR="00DB4B50" w:rsidRPr="00DB4B50">
        <w:t>= 5.0 Hz), 132.25, 131.99,</w:t>
      </w:r>
      <w:r w:rsidR="006A448E">
        <w:t xml:space="preserve"> </w:t>
      </w:r>
      <w:r w:rsidR="00DB4B50" w:rsidRPr="00DB4B50">
        <w:t>131.81, 131.71, 131.62, 131.47, 131.28, 131.11, 130.55, 130.20, 130.09, 126.91, 126.30,</w:t>
      </w:r>
      <w:r w:rsidR="006A448E">
        <w:t xml:space="preserve"> </w:t>
      </w:r>
      <w:r w:rsidR="00DB4B50" w:rsidRPr="00DB4B50">
        <w:t xml:space="preserve">125.53, 125.48, 61.85, 51.06, 49.16. </w:t>
      </w:r>
      <w:r w:rsidR="00DB4B50" w:rsidRPr="006A448E">
        <w:rPr>
          <w:vertAlign w:val="superscript"/>
        </w:rPr>
        <w:t>19</w:t>
      </w:r>
      <w:r w:rsidR="00DB4B50" w:rsidRPr="00DB4B50">
        <w:t>F NMR (CD</w:t>
      </w:r>
      <w:r w:rsidR="00DB4B50" w:rsidRPr="006A448E">
        <w:rPr>
          <w:vertAlign w:val="subscript"/>
        </w:rPr>
        <w:t>3</w:t>
      </w:r>
      <w:r w:rsidR="00DB4B50" w:rsidRPr="00DB4B50">
        <w:t xml:space="preserve">CN, 470.39 MHz): </w:t>
      </w:r>
      <w:r w:rsidR="00DB4B50" w:rsidRPr="00DB4B50">
        <w:rPr>
          <w:i/>
          <w:iCs/>
        </w:rPr>
        <w:t xml:space="preserve">δ </w:t>
      </w:r>
      <w:r w:rsidR="00DB4B50" w:rsidRPr="00DB4B50">
        <w:t xml:space="preserve">-72.81 (d, </w:t>
      </w:r>
      <w:r w:rsidR="00DB4B50" w:rsidRPr="00DB4B50">
        <w:rPr>
          <w:i/>
          <w:iCs/>
        </w:rPr>
        <w:t xml:space="preserve">J </w:t>
      </w:r>
      <w:r w:rsidR="00DB4B50" w:rsidRPr="00DB4B50">
        <w:t>=</w:t>
      </w:r>
      <w:r w:rsidR="006A448E">
        <w:t xml:space="preserve"> </w:t>
      </w:r>
      <w:r w:rsidR="00DB4B50" w:rsidRPr="00DB4B50">
        <w:t>705.6 Hz). IR (neat): 2950, 2917, 2868, 2837, 1709, 1488, 1447, 1376, 1359, 1321, 1261,</w:t>
      </w:r>
      <w:r w:rsidR="006A448E">
        <w:t xml:space="preserve"> </w:t>
      </w:r>
      <w:r w:rsidR="00DB4B50" w:rsidRPr="00DB4B50">
        <w:t>1221, 1168, 1074, 1019, 827, 761, 739, 696 cm</w:t>
      </w:r>
      <w:r w:rsidR="00DB4B50" w:rsidRPr="00D73186">
        <w:rPr>
          <w:vertAlign w:val="superscript"/>
        </w:rPr>
        <w:t>-1</w:t>
      </w:r>
      <w:r w:rsidR="00DB4B50" w:rsidRPr="00DB4B50">
        <w:t>. ESI/MS (m/z): [M-2PF6]</w:t>
      </w:r>
      <w:r w:rsidR="00DB4B50" w:rsidRPr="006A448E">
        <w:rPr>
          <w:vertAlign w:val="superscript"/>
        </w:rPr>
        <w:t>2+</w:t>
      </w:r>
      <w:r w:rsidR="00DB4B50" w:rsidRPr="00DB4B50">
        <w:t xml:space="preserve"> 1317.70,</w:t>
      </w:r>
      <w:r w:rsidR="006A448E">
        <w:t xml:space="preserve"> </w:t>
      </w:r>
      <w:r w:rsidR="00DB4B50" w:rsidRPr="00DB4B50">
        <w:t>[M-3PF6]</w:t>
      </w:r>
      <w:r w:rsidR="00DB4B50" w:rsidRPr="006A448E">
        <w:rPr>
          <w:vertAlign w:val="superscript"/>
        </w:rPr>
        <w:t>3+</w:t>
      </w:r>
      <w:r w:rsidR="00DB4B50" w:rsidRPr="00DB4B50">
        <w:t xml:space="preserve"> 829.82, [M-4PF6]</w:t>
      </w:r>
      <w:r w:rsidR="00DB4B50" w:rsidRPr="006A448E">
        <w:rPr>
          <w:vertAlign w:val="superscript"/>
        </w:rPr>
        <w:t>4+</w:t>
      </w:r>
      <w:r w:rsidR="00DB4B50" w:rsidRPr="00DB4B50">
        <w:t xml:space="preserve"> 586.37. Electrochemistry (vs. ferrocene in CH</w:t>
      </w:r>
      <w:r w:rsidR="00DB4B50" w:rsidRPr="006A448E">
        <w:rPr>
          <w:vertAlign w:val="subscript"/>
        </w:rPr>
        <w:t>3</w:t>
      </w:r>
      <w:r w:rsidR="00DB4B50" w:rsidRPr="00DB4B50">
        <w:t>CN with</w:t>
      </w:r>
      <w:r w:rsidR="006A448E">
        <w:t xml:space="preserve"> </w:t>
      </w:r>
      <w:r w:rsidR="00DB4B50" w:rsidRPr="00DB4B50">
        <w:t>(TBA</w:t>
      </w:r>
      <w:proofErr w:type="gramStart"/>
      <w:r w:rsidR="00DB4B50" w:rsidRPr="00DB4B50">
        <w:t>)(</w:t>
      </w:r>
      <w:proofErr w:type="gramEnd"/>
      <w:r w:rsidR="00DB4B50" w:rsidRPr="00DB4B50">
        <w:t>PF</w:t>
      </w:r>
      <w:r w:rsidR="00DB4B50" w:rsidRPr="006A448E">
        <w:rPr>
          <w:vertAlign w:val="subscript"/>
        </w:rPr>
        <w:t>6</w:t>
      </w:r>
      <w:r w:rsidR="00DB4B50" w:rsidRPr="00DB4B50">
        <w:t xml:space="preserve">) as supporting electrolyte): -1848 mV (rev.), -2005 mV (rev.). </w:t>
      </w:r>
      <w:proofErr w:type="gramStart"/>
      <w:r w:rsidR="00DB4B50" w:rsidRPr="00DB4B50">
        <w:t>Anal.</w:t>
      </w:r>
      <w:proofErr w:type="gramEnd"/>
      <w:r w:rsidR="00DB4B50" w:rsidRPr="00DB4B50">
        <w:t xml:space="preserve"> Calcd</w:t>
      </w:r>
      <w:r w:rsidR="006A448E">
        <w:t xml:space="preserve"> </w:t>
      </w:r>
      <w:r w:rsidR="00DB4B50" w:rsidRPr="00DB4B50">
        <w:t>for C</w:t>
      </w:r>
      <w:r w:rsidR="00DB4B50" w:rsidRPr="006A448E">
        <w:rPr>
          <w:vertAlign w:val="subscript"/>
        </w:rPr>
        <w:t>132</w:t>
      </w:r>
      <w:r w:rsidR="00DB4B50" w:rsidRPr="00DB4B50">
        <w:t>H</w:t>
      </w:r>
      <w:r w:rsidR="00DB4B50" w:rsidRPr="006A448E">
        <w:rPr>
          <w:vertAlign w:val="subscript"/>
        </w:rPr>
        <w:t>104</w:t>
      </w:r>
      <w:r w:rsidR="00DB4B50" w:rsidRPr="00DB4B50">
        <w:t>N</w:t>
      </w:r>
      <w:r w:rsidR="00DB4B50" w:rsidRPr="006A448E">
        <w:rPr>
          <w:vertAlign w:val="subscript"/>
        </w:rPr>
        <w:t>16</w:t>
      </w:r>
      <w:r w:rsidR="00DB4B50" w:rsidRPr="00DB4B50">
        <w:t>F</w:t>
      </w:r>
      <w:r w:rsidR="00DB4B50" w:rsidRPr="006A448E">
        <w:rPr>
          <w:vertAlign w:val="subscript"/>
        </w:rPr>
        <w:t>24</w:t>
      </w:r>
      <w:r w:rsidR="00DB4B50" w:rsidRPr="00DB4B50">
        <w:t>P</w:t>
      </w:r>
      <w:r w:rsidR="00DB4B50" w:rsidRPr="006A448E">
        <w:rPr>
          <w:vertAlign w:val="subscript"/>
        </w:rPr>
        <w:t>4</w:t>
      </w:r>
      <w:r w:rsidR="00DB4B50" w:rsidRPr="00DB4B50">
        <w:t>Ag</w:t>
      </w:r>
      <w:r w:rsidR="00DB4B50" w:rsidRPr="006A448E">
        <w:rPr>
          <w:vertAlign w:val="subscript"/>
        </w:rPr>
        <w:t>4</w:t>
      </w:r>
      <w:r w:rsidR="00DB4B50" w:rsidRPr="00DB4B50">
        <w:t>: C, 54.19; H, 3.58; N, 7.66. Found: C, 53.20; H, 3.83; N, 7.59</w:t>
      </w:r>
      <w:proofErr w:type="gramStart"/>
      <w:r w:rsidR="00DB4B50" w:rsidRPr="00DB4B50">
        <w:t>.</w:t>
      </w:r>
      <w:r w:rsidR="00CF0F0F" w:rsidRPr="00CF0F0F">
        <w:t>.</w:t>
      </w:r>
      <w:proofErr w:type="gramEnd"/>
      <w:r w:rsidR="00CF0F0F" w:rsidRPr="00CF0F0F">
        <w:t xml:space="preserve">  </w:t>
      </w:r>
    </w:p>
    <w:p w14:paraId="1D08AD5A" w14:textId="77777777" w:rsidR="00114DE6" w:rsidRDefault="00114DE6" w:rsidP="00114DE6">
      <w:pPr>
        <w:spacing w:line="480" w:lineRule="auto"/>
        <w:jc w:val="both"/>
        <w:rPr>
          <w:b/>
        </w:rPr>
      </w:pPr>
    </w:p>
    <w:p w14:paraId="4B98C4DC" w14:textId="77777777" w:rsidR="00CF0F0F" w:rsidRPr="00CF0F0F" w:rsidRDefault="00CF0F0F" w:rsidP="00114DE6">
      <w:pPr>
        <w:spacing w:line="480" w:lineRule="auto"/>
        <w:jc w:val="both"/>
        <w:rPr>
          <w:b/>
        </w:rPr>
      </w:pPr>
      <w:proofErr w:type="gramStart"/>
      <w:r w:rsidRPr="00CF0F0F">
        <w:rPr>
          <w:b/>
        </w:rPr>
        <w:t>General Transmetallation Reaction.</w:t>
      </w:r>
      <w:proofErr w:type="gramEnd"/>
      <w:r w:rsidRPr="00CF0F0F">
        <w:t xml:space="preserve">  [{(</w:t>
      </w:r>
      <w:r w:rsidRPr="00CF0F0F">
        <w:rPr>
          <w:vertAlign w:val="superscript"/>
        </w:rPr>
        <w:t>Me</w:t>
      </w:r>
      <w:proofErr w:type="gramStart"/>
      <w:r w:rsidRPr="00CF0F0F">
        <w:rPr>
          <w:vertAlign w:val="superscript"/>
        </w:rPr>
        <w:t>,Et</w:t>
      </w:r>
      <w:r w:rsidRPr="00CF0F0F">
        <w:t>TC</w:t>
      </w:r>
      <w:r w:rsidRPr="00CF0F0F">
        <w:rPr>
          <w:i/>
          <w:vertAlign w:val="superscript"/>
        </w:rPr>
        <w:t>Ph</w:t>
      </w:r>
      <w:proofErr w:type="gramEnd"/>
      <w:r w:rsidRPr="00CF0F0F">
        <w:t>)Ag}</w:t>
      </w:r>
      <w:r w:rsidRPr="00CF0F0F">
        <w:rPr>
          <w:vertAlign w:val="subscript"/>
        </w:rPr>
        <w:t>2</w:t>
      </w:r>
      <w:r w:rsidRPr="00CF0F0F">
        <w:t>Ag</w:t>
      </w:r>
      <w:r w:rsidRPr="00CF0F0F">
        <w:rPr>
          <w:vertAlign w:val="subscript"/>
        </w:rPr>
        <w:t>2</w:t>
      </w:r>
      <w:r w:rsidRPr="00CF0F0F">
        <w:t>](X)</w:t>
      </w:r>
      <w:r w:rsidRPr="00CF0F0F">
        <w:rPr>
          <w:vertAlign w:val="subscript"/>
        </w:rPr>
        <w:t>4</w:t>
      </w:r>
      <w:r w:rsidRPr="00CF0F0F">
        <w:t xml:space="preserve"> </w:t>
      </w:r>
      <w:r w:rsidR="00F57717">
        <w:t>(</w:t>
      </w:r>
      <w:r w:rsidR="00F57717" w:rsidRPr="00F57717">
        <w:rPr>
          <w:b/>
        </w:rPr>
        <w:t>2</w:t>
      </w:r>
      <w:r w:rsidR="00F57717">
        <w:t xml:space="preserve">) </w:t>
      </w:r>
      <w:r w:rsidRPr="00CF0F0F">
        <w:t>and the corresponding metal salt was added to a 20 mL vial followed by 4 mL of methylene chloride and 4 mL of tetrahydrofuran.  The reaction mixture was stirred and heated at the designated temperature overnight.  After allowing the reaction to cool to room temperature the silver halid</w:t>
      </w:r>
      <w:r w:rsidR="003D1DBC">
        <w:t>e was filtered away over celite</w:t>
      </w:r>
      <w:r w:rsidR="00F57717">
        <w:t>.  The remainder of the work-up for each complex is described separately below.</w:t>
      </w:r>
    </w:p>
    <w:p w14:paraId="70EF0426" w14:textId="77777777" w:rsidR="00114DE6" w:rsidRDefault="00114DE6" w:rsidP="00114DE6">
      <w:pPr>
        <w:spacing w:line="480" w:lineRule="auto"/>
        <w:jc w:val="both"/>
        <w:rPr>
          <w:b/>
        </w:rPr>
      </w:pPr>
    </w:p>
    <w:p w14:paraId="3EC4F92C" w14:textId="77777777" w:rsidR="00D73186" w:rsidRDefault="00CF0F0F" w:rsidP="00114DE6">
      <w:pPr>
        <w:spacing w:line="480" w:lineRule="auto"/>
        <w:jc w:val="both"/>
      </w:pPr>
      <w:r w:rsidRPr="00CF0F0F">
        <w:rPr>
          <w:b/>
        </w:rPr>
        <w:lastRenderedPageBreak/>
        <w:t>Synthesis of [(</w:t>
      </w:r>
      <w:r w:rsidRPr="00CF0F0F">
        <w:rPr>
          <w:b/>
          <w:vertAlign w:val="superscript"/>
        </w:rPr>
        <w:t>Me</w:t>
      </w:r>
      <w:proofErr w:type="gramStart"/>
      <w:r w:rsidRPr="00CF0F0F">
        <w:rPr>
          <w:b/>
          <w:vertAlign w:val="superscript"/>
        </w:rPr>
        <w:t>,Et</w:t>
      </w:r>
      <w:r w:rsidRPr="00CF0F0F">
        <w:rPr>
          <w:b/>
        </w:rPr>
        <w:t>TC</w:t>
      </w:r>
      <w:r w:rsidRPr="00CF0F0F">
        <w:rPr>
          <w:b/>
          <w:i/>
          <w:vertAlign w:val="superscript"/>
        </w:rPr>
        <w:t>Ph</w:t>
      </w:r>
      <w:proofErr w:type="gramEnd"/>
      <w:r w:rsidRPr="00CF0F0F">
        <w:rPr>
          <w:b/>
        </w:rPr>
        <w:t>)Pt](</w:t>
      </w:r>
      <w:r>
        <w:rPr>
          <w:b/>
        </w:rPr>
        <w:t>PF</w:t>
      </w:r>
      <w:r w:rsidRPr="00CF0F0F">
        <w:rPr>
          <w:b/>
          <w:vertAlign w:val="subscript"/>
        </w:rPr>
        <w:t>6</w:t>
      </w:r>
      <w:r w:rsidRPr="00CF0F0F">
        <w:rPr>
          <w:b/>
        </w:rPr>
        <w:t>)</w:t>
      </w:r>
      <w:r w:rsidRPr="00CF0F0F">
        <w:rPr>
          <w:b/>
          <w:vertAlign w:val="subscript"/>
        </w:rPr>
        <w:t>2</w:t>
      </w:r>
      <w:r w:rsidR="00F57717">
        <w:rPr>
          <w:b/>
        </w:rPr>
        <w:t xml:space="preserve"> (3).  </w:t>
      </w:r>
      <w:r w:rsidRPr="00CF0F0F">
        <w:t xml:space="preserve">The general transmetallation reaction was followed using </w:t>
      </w:r>
      <w:proofErr w:type="gramStart"/>
      <w:r>
        <w:t>platinum</w:t>
      </w:r>
      <w:r w:rsidRPr="00CF0F0F">
        <w:t>(</w:t>
      </w:r>
      <w:proofErr w:type="gramEnd"/>
      <w:r w:rsidRPr="00CF0F0F">
        <w:t>II)</w:t>
      </w:r>
      <w:r>
        <w:t>bisbenzonitrile</w:t>
      </w:r>
      <w:r w:rsidRPr="00CF0F0F">
        <w:t xml:space="preserve"> </w:t>
      </w:r>
      <w:r>
        <w:t>chloride</w:t>
      </w:r>
      <w:r w:rsidRPr="00CF0F0F">
        <w:t xml:space="preserve"> (0.03</w:t>
      </w:r>
      <w:r>
        <w:t>18</w:t>
      </w:r>
      <w:r w:rsidRPr="00CF0F0F">
        <w:t xml:space="preserve"> g, 0.0</w:t>
      </w:r>
      <w:r>
        <w:t>67</w:t>
      </w:r>
      <w:r w:rsidRPr="00CF0F0F">
        <w:t xml:space="preserve"> mmol) and </w:t>
      </w:r>
      <w:r w:rsidR="00FF0DAE" w:rsidRPr="00FF0DAE">
        <w:rPr>
          <w:b/>
        </w:rPr>
        <w:t>2a</w:t>
      </w:r>
      <w:r w:rsidRPr="00CF0F0F">
        <w:t xml:space="preserve"> (0.</w:t>
      </w:r>
      <w:r>
        <w:t>0986</w:t>
      </w:r>
      <w:r w:rsidRPr="00CF0F0F">
        <w:t xml:space="preserve"> g, 0.0</w:t>
      </w:r>
      <w:r>
        <w:t>34</w:t>
      </w:r>
      <w:r w:rsidRPr="00CF0F0F">
        <w:t xml:space="preserve"> mmol)</w:t>
      </w:r>
      <w:r>
        <w:t xml:space="preserve"> in acetonitrile (10 mL) at room temperature</w:t>
      </w:r>
      <w:r w:rsidRPr="00CF0F0F">
        <w:t xml:space="preserve">.  </w:t>
      </w:r>
      <w:r>
        <w:t>R</w:t>
      </w:r>
      <w:r w:rsidRPr="00CF0F0F">
        <w:t xml:space="preserve">emoval of volatiles under reduced pressure yielded the pure product as a </w:t>
      </w:r>
      <w:r>
        <w:t>white</w:t>
      </w:r>
      <w:r w:rsidRPr="00CF0F0F">
        <w:t xml:space="preserve"> powder (0.</w:t>
      </w:r>
      <w:r>
        <w:t>0798</w:t>
      </w:r>
      <w:r w:rsidRPr="00CF0F0F">
        <w:t xml:space="preserve"> g, 0.0</w:t>
      </w:r>
      <w:r w:rsidR="003D1DBC">
        <w:t>55</w:t>
      </w:r>
      <w:r w:rsidRPr="00CF0F0F">
        <w:t xml:space="preserve"> mmol, </w:t>
      </w:r>
      <w:r w:rsidR="003D1DBC">
        <w:t>8</w:t>
      </w:r>
      <w:r w:rsidRPr="00CF0F0F">
        <w:t>2% yield).</w:t>
      </w:r>
    </w:p>
    <w:p w14:paraId="1C7F1753" w14:textId="77777777" w:rsidR="00114DE6" w:rsidRDefault="00114DE6" w:rsidP="00114DE6">
      <w:pPr>
        <w:spacing w:line="480" w:lineRule="auto"/>
        <w:jc w:val="both"/>
        <w:rPr>
          <w:b/>
          <w:bCs/>
        </w:rPr>
      </w:pPr>
    </w:p>
    <w:p w14:paraId="2597F13E" w14:textId="77777777" w:rsidR="00D73186" w:rsidRDefault="00D73186" w:rsidP="00114DE6">
      <w:pPr>
        <w:spacing w:line="480" w:lineRule="auto"/>
        <w:jc w:val="both"/>
      </w:pPr>
      <w:r w:rsidRPr="00D73186">
        <w:rPr>
          <w:b/>
          <w:bCs/>
        </w:rPr>
        <w:t>Synthesis of [(</w:t>
      </w:r>
      <w:r w:rsidRPr="00D73186">
        <w:rPr>
          <w:b/>
          <w:bCs/>
          <w:vertAlign w:val="superscript"/>
        </w:rPr>
        <w:t>Me</w:t>
      </w:r>
      <w:proofErr w:type="gramStart"/>
      <w:r w:rsidRPr="00D73186">
        <w:rPr>
          <w:b/>
          <w:bCs/>
          <w:vertAlign w:val="superscript"/>
        </w:rPr>
        <w:t>,Et</w:t>
      </w:r>
      <w:r w:rsidRPr="00D73186">
        <w:rPr>
          <w:b/>
          <w:bCs/>
        </w:rPr>
        <w:t>TC</w:t>
      </w:r>
      <w:r w:rsidRPr="00D73186">
        <w:rPr>
          <w:b/>
          <w:bCs/>
          <w:i/>
          <w:iCs/>
          <w:vertAlign w:val="superscript"/>
        </w:rPr>
        <w:t>Ph</w:t>
      </w:r>
      <w:proofErr w:type="gramEnd"/>
      <w:r w:rsidRPr="00D73186">
        <w:rPr>
          <w:b/>
          <w:bCs/>
        </w:rPr>
        <w:t>)Rh(I)</w:t>
      </w:r>
      <w:r w:rsidRPr="00D73186">
        <w:rPr>
          <w:b/>
          <w:bCs/>
          <w:vertAlign w:val="subscript"/>
        </w:rPr>
        <w:t>2</w:t>
      </w:r>
      <w:r w:rsidRPr="00D73186">
        <w:rPr>
          <w:b/>
          <w:bCs/>
        </w:rPr>
        <w:t>](PF</w:t>
      </w:r>
      <w:r w:rsidRPr="00D73186">
        <w:rPr>
          <w:b/>
          <w:bCs/>
          <w:vertAlign w:val="subscript"/>
        </w:rPr>
        <w:t>6</w:t>
      </w:r>
      <w:r w:rsidRPr="00D73186">
        <w:rPr>
          <w:b/>
          <w:bCs/>
        </w:rPr>
        <w:t>) (</w:t>
      </w:r>
      <w:r>
        <w:rPr>
          <w:b/>
          <w:bCs/>
        </w:rPr>
        <w:t>6</w:t>
      </w:r>
      <w:r w:rsidRPr="00D73186">
        <w:rPr>
          <w:b/>
          <w:bCs/>
        </w:rPr>
        <w:t xml:space="preserve">). </w:t>
      </w:r>
      <w:r w:rsidRPr="00D73186">
        <w:t>The general transmetallation reaction was</w:t>
      </w:r>
      <w:r>
        <w:t xml:space="preserve"> </w:t>
      </w:r>
      <w:r w:rsidRPr="00D73186">
        <w:t xml:space="preserve">followed using </w:t>
      </w:r>
      <w:proofErr w:type="gramStart"/>
      <w:r w:rsidRPr="00D73186">
        <w:t>rhodium(</w:t>
      </w:r>
      <w:proofErr w:type="gramEnd"/>
      <w:r w:rsidRPr="00D73186">
        <w:t xml:space="preserve">III) iodide (0.0146 g, 0.0301 mmol) and </w:t>
      </w:r>
      <w:r>
        <w:rPr>
          <w:b/>
          <w:bCs/>
        </w:rPr>
        <w:t>2a</w:t>
      </w:r>
      <w:r w:rsidRPr="00D73186">
        <w:rPr>
          <w:b/>
          <w:bCs/>
        </w:rPr>
        <w:t xml:space="preserve"> </w:t>
      </w:r>
      <w:r w:rsidRPr="00D73186">
        <w:t>(0.0441 g, 0.0151</w:t>
      </w:r>
      <w:r>
        <w:t xml:space="preserve"> </w:t>
      </w:r>
      <w:r w:rsidRPr="00D73186">
        <w:t>mmol) in THF (5 mL) and DMSO (1 mL) and was heated to 60 ºC. The volatiles were</w:t>
      </w:r>
      <w:r>
        <w:t xml:space="preserve"> </w:t>
      </w:r>
      <w:r w:rsidRPr="00D73186">
        <w:t>removed from the resulting solution under reduced pressure to yield the pure red powder</w:t>
      </w:r>
      <w:r>
        <w:t xml:space="preserve"> </w:t>
      </w:r>
      <w:r w:rsidRPr="00D73186">
        <w:t>(0.0315 g, 72% yield). Crystals suitable for single crystal X-ray diffraction were</w:t>
      </w:r>
      <w:r>
        <w:t xml:space="preserve"> </w:t>
      </w:r>
      <w:r w:rsidRPr="00D73186">
        <w:t xml:space="preserve">obtained by layering water into a solution of </w:t>
      </w:r>
      <w:r>
        <w:rPr>
          <w:b/>
          <w:bCs/>
        </w:rPr>
        <w:t>6</w:t>
      </w:r>
      <w:r w:rsidRPr="00D73186">
        <w:rPr>
          <w:b/>
          <w:bCs/>
        </w:rPr>
        <w:t xml:space="preserve"> </w:t>
      </w:r>
      <w:r w:rsidRPr="00D73186">
        <w:t xml:space="preserve">in acetonitrile to yield red plates. </w:t>
      </w:r>
      <w:r w:rsidRPr="00D73186">
        <w:rPr>
          <w:vertAlign w:val="superscript"/>
        </w:rPr>
        <w:t>1</w:t>
      </w:r>
      <w:r w:rsidRPr="00D73186">
        <w:t>H NMR</w:t>
      </w:r>
      <w:r>
        <w:t xml:space="preserve"> </w:t>
      </w:r>
      <w:r w:rsidRPr="00D73186">
        <w:t>(CD</w:t>
      </w:r>
      <w:r w:rsidRPr="00D73186">
        <w:rPr>
          <w:vertAlign w:val="subscript"/>
        </w:rPr>
        <w:t>3</w:t>
      </w:r>
      <w:r w:rsidRPr="00D73186">
        <w:t xml:space="preserve">CN, 599.77 MHz): </w:t>
      </w:r>
      <w:r w:rsidRPr="00D73186">
        <w:rPr>
          <w:i/>
          <w:iCs/>
        </w:rPr>
        <w:t xml:space="preserve">δ </w:t>
      </w:r>
      <w:r w:rsidRPr="00D73186">
        <w:t xml:space="preserve">7.43 (m, 10H), 7.37 (m, 10H), 7.29 (t, </w:t>
      </w:r>
      <w:r w:rsidRPr="00D73186">
        <w:rPr>
          <w:i/>
          <w:iCs/>
        </w:rPr>
        <w:t xml:space="preserve">J </w:t>
      </w:r>
      <w:r w:rsidRPr="00D73186">
        <w:t>= 7.8 Hz, 4H), 7.22 (d,</w:t>
      </w:r>
      <w:r>
        <w:t xml:space="preserve"> </w:t>
      </w:r>
      <w:r w:rsidRPr="00D73186">
        <w:rPr>
          <w:i/>
          <w:iCs/>
        </w:rPr>
        <w:t xml:space="preserve">J </w:t>
      </w:r>
      <w:r w:rsidRPr="00D73186">
        <w:t xml:space="preserve">= 7.2 Hz, 6H), 7.17 (t, </w:t>
      </w:r>
      <w:r w:rsidRPr="00D73186">
        <w:rPr>
          <w:i/>
          <w:iCs/>
        </w:rPr>
        <w:t xml:space="preserve">J </w:t>
      </w:r>
      <w:r w:rsidRPr="00D73186">
        <w:t xml:space="preserve">= 7.8 Hz, 6H), 7.09 (d, </w:t>
      </w:r>
      <w:r w:rsidRPr="00D73186">
        <w:rPr>
          <w:i/>
          <w:iCs/>
        </w:rPr>
        <w:t xml:space="preserve">J </w:t>
      </w:r>
      <w:r w:rsidRPr="00D73186">
        <w:t>= 7.8 Hz, 4H), 6.40 (s, 4H), 4.58 (s,</w:t>
      </w:r>
      <w:r>
        <w:t xml:space="preserve"> </w:t>
      </w:r>
      <w:r w:rsidRPr="00D73186">
        <w:t xml:space="preserve">8H). </w:t>
      </w:r>
      <w:r w:rsidRPr="00D73186">
        <w:rPr>
          <w:vertAlign w:val="superscript"/>
        </w:rPr>
        <w:t>13</w:t>
      </w:r>
      <w:r w:rsidRPr="00D73186">
        <w:t>C NMR (150.83 MHz, CD</w:t>
      </w:r>
      <w:r w:rsidRPr="00D73186">
        <w:rPr>
          <w:vertAlign w:val="subscript"/>
        </w:rPr>
        <w:t>3</w:t>
      </w:r>
      <w:r w:rsidRPr="00D73186">
        <w:t xml:space="preserve">CN): </w:t>
      </w:r>
      <w:r w:rsidRPr="00D73186">
        <w:rPr>
          <w:i/>
          <w:iCs/>
        </w:rPr>
        <w:t xml:space="preserve">δ </w:t>
      </w:r>
      <w:r w:rsidRPr="00D73186">
        <w:t>167.37 (</w:t>
      </w:r>
      <w:r w:rsidRPr="00D73186">
        <w:rPr>
          <w:i/>
          <w:iCs/>
        </w:rPr>
        <w:t>J</w:t>
      </w:r>
      <w:r w:rsidRPr="00D73186">
        <w:rPr>
          <w:i/>
          <w:iCs/>
          <w:vertAlign w:val="subscript"/>
        </w:rPr>
        <w:t>Rh-C</w:t>
      </w:r>
      <w:r w:rsidRPr="00D73186">
        <w:rPr>
          <w:i/>
          <w:iCs/>
        </w:rPr>
        <w:t xml:space="preserve"> </w:t>
      </w:r>
      <w:r w:rsidRPr="00D73186">
        <w:t>= 33.2 Hz), 135.09, 132.31,</w:t>
      </w:r>
      <w:r>
        <w:t xml:space="preserve"> </w:t>
      </w:r>
      <w:r w:rsidRPr="00D73186">
        <w:t xml:space="preserve">132.12, 131.75, 130.44, 129.79, 129.74, 128.38, 127.33, 50.57, 41.37. </w:t>
      </w:r>
      <w:r w:rsidRPr="00D73186">
        <w:rPr>
          <w:vertAlign w:val="superscript"/>
        </w:rPr>
        <w:t>19</w:t>
      </w:r>
      <w:r w:rsidRPr="00D73186">
        <w:t>F NMR (470.39</w:t>
      </w:r>
      <w:r>
        <w:t xml:space="preserve"> </w:t>
      </w:r>
      <w:r w:rsidRPr="00D73186">
        <w:t>MHz, CD</w:t>
      </w:r>
      <w:r w:rsidRPr="00D73186">
        <w:rPr>
          <w:vertAlign w:val="subscript"/>
        </w:rPr>
        <w:t>3</w:t>
      </w:r>
      <w:r w:rsidRPr="00D73186">
        <w:t xml:space="preserve">CN): </w:t>
      </w:r>
      <w:r w:rsidRPr="00D73186">
        <w:rPr>
          <w:i/>
          <w:iCs/>
        </w:rPr>
        <w:t xml:space="preserve">δ </w:t>
      </w:r>
      <w:r w:rsidRPr="00D73186">
        <w:t xml:space="preserve">-72.74 (d, </w:t>
      </w:r>
      <w:r w:rsidRPr="00D73186">
        <w:rPr>
          <w:i/>
          <w:iCs/>
        </w:rPr>
        <w:t xml:space="preserve">J </w:t>
      </w:r>
      <w:r w:rsidRPr="00D73186">
        <w:t>= 705.6 Hz). IR (neat) 3053, 2923, 2853, 1979, 1557,</w:t>
      </w:r>
      <w:r>
        <w:t xml:space="preserve"> </w:t>
      </w:r>
      <w:r w:rsidRPr="00D73186">
        <w:t xml:space="preserve">1489, 1445, 1402, 1367, 1228, 1182, 1076, 1017, 833, 766, 740, </w:t>
      </w:r>
      <w:proofErr w:type="gramStart"/>
      <w:r w:rsidRPr="00D73186">
        <w:t>697 cm</w:t>
      </w:r>
      <w:r w:rsidRPr="00D73186">
        <w:rPr>
          <w:vertAlign w:val="superscript"/>
        </w:rPr>
        <w:t>-1</w:t>
      </w:r>
      <w:proofErr w:type="gramEnd"/>
      <w:r w:rsidRPr="00D73186">
        <w:t>. ESI/MS</w:t>
      </w:r>
      <w:r>
        <w:t xml:space="preserve"> </w:t>
      </w:r>
      <w:r w:rsidRPr="00D73186">
        <w:t>(m/z): [M-PF</w:t>
      </w:r>
      <w:r w:rsidRPr="00D73186">
        <w:rPr>
          <w:vertAlign w:val="subscript"/>
        </w:rPr>
        <w:t>6</w:t>
      </w:r>
      <w:proofErr w:type="gramStart"/>
      <w:r w:rsidRPr="00D73186">
        <w:t>]</w:t>
      </w:r>
      <w:r w:rsidRPr="00D73186">
        <w:rPr>
          <w:vertAlign w:val="superscript"/>
        </w:rPr>
        <w:t>+</w:t>
      </w:r>
      <w:proofErr w:type="gramEnd"/>
      <w:r w:rsidRPr="00D73186">
        <w:t xml:space="preserve"> 1313.10, [M-2I-PF</w:t>
      </w:r>
      <w:r w:rsidRPr="00D73186">
        <w:rPr>
          <w:vertAlign w:val="subscript"/>
        </w:rPr>
        <w:t>6</w:t>
      </w:r>
      <w:r w:rsidRPr="00D73186">
        <w:t>]</w:t>
      </w:r>
      <w:r w:rsidRPr="00D73186">
        <w:rPr>
          <w:vertAlign w:val="superscript"/>
        </w:rPr>
        <w:t>3+</w:t>
      </w:r>
      <w:r w:rsidRPr="00D73186">
        <w:t xml:space="preserve"> 353.12; UV-vis (CH</w:t>
      </w:r>
      <w:r w:rsidRPr="00D73186">
        <w:rPr>
          <w:vertAlign w:val="subscript"/>
        </w:rPr>
        <w:t>2</w:t>
      </w:r>
      <w:r w:rsidRPr="00D73186">
        <w:t>Cl</w:t>
      </w:r>
      <w:r w:rsidRPr="00D73186">
        <w:rPr>
          <w:vertAlign w:val="subscript"/>
        </w:rPr>
        <w:t>2</w:t>
      </w:r>
      <w:r w:rsidRPr="00D73186">
        <w:t xml:space="preserve">) </w:t>
      </w:r>
      <w:r w:rsidRPr="00D73186">
        <w:rPr>
          <w:i/>
          <w:iCs/>
        </w:rPr>
        <w:t>λ</w:t>
      </w:r>
      <w:r w:rsidRPr="00D73186">
        <w:rPr>
          <w:i/>
          <w:iCs/>
          <w:vertAlign w:val="subscript"/>
        </w:rPr>
        <w:t>max</w:t>
      </w:r>
      <w:r w:rsidRPr="00D73186">
        <w:t>, nm (</w:t>
      </w:r>
      <w:r w:rsidRPr="00D73186">
        <w:rPr>
          <w:i/>
          <w:iCs/>
        </w:rPr>
        <w:t>ε</w:t>
      </w:r>
      <w:r w:rsidRPr="00D73186">
        <w:t>): 463 (740).</w:t>
      </w:r>
      <w:r>
        <w:t xml:space="preserve"> </w:t>
      </w:r>
      <w:proofErr w:type="gramStart"/>
      <w:r w:rsidRPr="00D73186">
        <w:t>Anal.</w:t>
      </w:r>
      <w:proofErr w:type="gramEnd"/>
      <w:r w:rsidRPr="00D73186">
        <w:t xml:space="preserve"> Calcd for C</w:t>
      </w:r>
      <w:r w:rsidRPr="00D73186">
        <w:rPr>
          <w:vertAlign w:val="subscript"/>
        </w:rPr>
        <w:t>66</w:t>
      </w:r>
      <w:r w:rsidRPr="00D73186">
        <w:t>H</w:t>
      </w:r>
      <w:r w:rsidRPr="00D73186">
        <w:rPr>
          <w:vertAlign w:val="subscript"/>
        </w:rPr>
        <w:t>52</w:t>
      </w:r>
      <w:r w:rsidRPr="00D73186">
        <w:t>N</w:t>
      </w:r>
      <w:r w:rsidRPr="00D73186">
        <w:rPr>
          <w:vertAlign w:val="subscript"/>
        </w:rPr>
        <w:t>8</w:t>
      </w:r>
      <w:r w:rsidRPr="00D73186">
        <w:t>I</w:t>
      </w:r>
      <w:r w:rsidRPr="00D73186">
        <w:rPr>
          <w:vertAlign w:val="subscript"/>
        </w:rPr>
        <w:t>2</w:t>
      </w:r>
      <w:r w:rsidRPr="00D73186">
        <w:t>PF</w:t>
      </w:r>
      <w:r w:rsidRPr="00D73186">
        <w:rPr>
          <w:vertAlign w:val="subscript"/>
        </w:rPr>
        <w:t>6</w:t>
      </w:r>
      <w:r w:rsidRPr="00D73186">
        <w:t>Rh: C, 54.34; H, 3.59: N, 7.68. Found: C, 53.23; H, 4.07;</w:t>
      </w:r>
      <w:r>
        <w:t xml:space="preserve"> </w:t>
      </w:r>
      <w:r w:rsidRPr="00D73186">
        <w:t>N, 7.31.</w:t>
      </w:r>
    </w:p>
    <w:p w14:paraId="510E8C59" w14:textId="77777777" w:rsidR="00CF0F0F" w:rsidRPr="00CF0F0F" w:rsidRDefault="00CF0F0F" w:rsidP="00114DE6">
      <w:pPr>
        <w:spacing w:line="480" w:lineRule="auto"/>
        <w:jc w:val="both"/>
      </w:pPr>
      <w:r w:rsidRPr="00CF0F0F">
        <w:rPr>
          <w:b/>
        </w:rPr>
        <w:lastRenderedPageBreak/>
        <w:t>Synthesis of [(</w:t>
      </w:r>
      <w:r w:rsidRPr="00CF0F0F">
        <w:rPr>
          <w:b/>
          <w:vertAlign w:val="superscript"/>
        </w:rPr>
        <w:t>Me</w:t>
      </w:r>
      <w:proofErr w:type="gramStart"/>
      <w:r w:rsidRPr="00CF0F0F">
        <w:rPr>
          <w:b/>
          <w:vertAlign w:val="superscript"/>
        </w:rPr>
        <w:t>,Et</w:t>
      </w:r>
      <w:r w:rsidRPr="00CF0F0F">
        <w:rPr>
          <w:b/>
        </w:rPr>
        <w:t>TC</w:t>
      </w:r>
      <w:r w:rsidRPr="00CF0F0F">
        <w:rPr>
          <w:b/>
          <w:i/>
          <w:vertAlign w:val="superscript"/>
        </w:rPr>
        <w:t>Ph</w:t>
      </w:r>
      <w:proofErr w:type="gramEnd"/>
      <w:r w:rsidRPr="00CF0F0F">
        <w:rPr>
          <w:b/>
        </w:rPr>
        <w:t>)Fe(NCCH</w:t>
      </w:r>
      <w:r w:rsidRPr="00CF0F0F">
        <w:rPr>
          <w:b/>
          <w:vertAlign w:val="subscript"/>
        </w:rPr>
        <w:t>3</w:t>
      </w:r>
      <w:r w:rsidRPr="00CF0F0F">
        <w:rPr>
          <w:b/>
        </w:rPr>
        <w:t>)</w:t>
      </w:r>
      <w:r w:rsidRPr="00CF0F0F">
        <w:rPr>
          <w:b/>
          <w:vertAlign w:val="subscript"/>
        </w:rPr>
        <w:t>2</w:t>
      </w:r>
      <w:r w:rsidRPr="00CF0F0F">
        <w:rPr>
          <w:b/>
        </w:rPr>
        <w:t>](PF</w:t>
      </w:r>
      <w:r w:rsidRPr="00CF0F0F">
        <w:rPr>
          <w:b/>
          <w:vertAlign w:val="subscript"/>
        </w:rPr>
        <w:t>6</w:t>
      </w:r>
      <w:r w:rsidRPr="00CF0F0F">
        <w:rPr>
          <w:b/>
        </w:rPr>
        <w:t>)</w:t>
      </w:r>
      <w:r w:rsidRPr="00CF0F0F">
        <w:rPr>
          <w:b/>
          <w:vertAlign w:val="subscript"/>
        </w:rPr>
        <w:t>2</w:t>
      </w:r>
      <w:r w:rsidRPr="00F57717">
        <w:rPr>
          <w:b/>
        </w:rPr>
        <w:t xml:space="preserve"> </w:t>
      </w:r>
      <w:r w:rsidR="00F57717" w:rsidRPr="00F57717">
        <w:rPr>
          <w:b/>
        </w:rPr>
        <w:t>(8).</w:t>
      </w:r>
      <w:r w:rsidRPr="00CF0F0F">
        <w:t xml:space="preserve"> </w:t>
      </w:r>
      <w:r w:rsidR="00F57717">
        <w:t xml:space="preserve"> </w:t>
      </w:r>
      <w:r w:rsidRPr="00CF0F0F">
        <w:t xml:space="preserve">The general transmetallation reaction was followed using </w:t>
      </w:r>
      <w:proofErr w:type="gramStart"/>
      <w:r w:rsidRPr="00CF0F0F">
        <w:t>iron(</w:t>
      </w:r>
      <w:proofErr w:type="gramEnd"/>
      <w:r w:rsidRPr="00CF0F0F">
        <w:t xml:space="preserve">II) iodide (0.0302 g, 0.097 mmol) and </w:t>
      </w:r>
      <w:r w:rsidR="00FF0DAE" w:rsidRPr="00FF0DAE">
        <w:rPr>
          <w:b/>
        </w:rPr>
        <w:t>2a</w:t>
      </w:r>
      <w:r w:rsidRPr="00CF0F0F">
        <w:t xml:space="preserve"> (0.1425 g, 0.049 mmol).  Addition of acetonitrile followed by removal of volatiles under reduced pressure yielded the pure product as a red powder (0.1243 g, 0.090 mmol, 92% yield).</w:t>
      </w:r>
      <w:r w:rsidR="00FF0DAE">
        <w:t xml:space="preserve">  The product can be crystallized by slow evaporation of diethyl ether into an acetonitrile solution of </w:t>
      </w:r>
      <w:r w:rsidR="00FF0DAE" w:rsidRPr="00FF0DAE">
        <w:rPr>
          <w:b/>
        </w:rPr>
        <w:t>8</w:t>
      </w:r>
      <w:r w:rsidR="00FF0DAE">
        <w:t xml:space="preserve"> to afford red crystals.</w:t>
      </w:r>
    </w:p>
    <w:p w14:paraId="52AE85D2" w14:textId="77777777" w:rsidR="00114DE6" w:rsidRDefault="00114DE6" w:rsidP="00114DE6">
      <w:pPr>
        <w:spacing w:line="480" w:lineRule="auto"/>
        <w:jc w:val="both"/>
        <w:rPr>
          <w:b/>
        </w:rPr>
      </w:pPr>
    </w:p>
    <w:p w14:paraId="362B0E58" w14:textId="77777777" w:rsidR="00CF0F0F" w:rsidRPr="00CF0F0F" w:rsidRDefault="00CF0F0F" w:rsidP="00114DE6">
      <w:pPr>
        <w:spacing w:line="480" w:lineRule="auto"/>
        <w:jc w:val="both"/>
      </w:pPr>
      <w:r w:rsidRPr="00CF0F0F">
        <w:rPr>
          <w:b/>
        </w:rPr>
        <w:t>Synthesis of [(</w:t>
      </w:r>
      <w:r w:rsidRPr="00CF0F0F">
        <w:rPr>
          <w:b/>
          <w:vertAlign w:val="superscript"/>
        </w:rPr>
        <w:t>Me</w:t>
      </w:r>
      <w:proofErr w:type="gramStart"/>
      <w:r w:rsidRPr="00CF0F0F">
        <w:rPr>
          <w:b/>
          <w:vertAlign w:val="superscript"/>
        </w:rPr>
        <w:t>,Et</w:t>
      </w:r>
      <w:r w:rsidRPr="00CF0F0F">
        <w:rPr>
          <w:b/>
        </w:rPr>
        <w:t>TC</w:t>
      </w:r>
      <w:r w:rsidRPr="00CF0F0F">
        <w:rPr>
          <w:b/>
          <w:i/>
          <w:vertAlign w:val="superscript"/>
        </w:rPr>
        <w:t>Ph</w:t>
      </w:r>
      <w:proofErr w:type="gramEnd"/>
      <w:r w:rsidRPr="00CF0F0F">
        <w:rPr>
          <w:b/>
        </w:rPr>
        <w:t>)Cr(Cl)</w:t>
      </w:r>
      <w:r w:rsidRPr="00CF0F0F">
        <w:rPr>
          <w:b/>
          <w:vertAlign w:val="subscript"/>
        </w:rPr>
        <w:t>2</w:t>
      </w:r>
      <w:r w:rsidRPr="00CF0F0F">
        <w:rPr>
          <w:b/>
        </w:rPr>
        <w:t>]PF</w:t>
      </w:r>
      <w:r w:rsidRPr="00CF0F0F">
        <w:rPr>
          <w:b/>
          <w:vertAlign w:val="subscript"/>
        </w:rPr>
        <w:t>6</w:t>
      </w:r>
      <w:r w:rsidR="00EB4F2C">
        <w:rPr>
          <w:b/>
        </w:rPr>
        <w:t xml:space="preserve"> (10).</w:t>
      </w:r>
      <w:r w:rsidRPr="00CF0F0F">
        <w:t xml:space="preserve">  </w:t>
      </w:r>
      <w:r w:rsidR="00680CBC" w:rsidRPr="00680CBC">
        <w:t>The general transmetallation reaction</w:t>
      </w:r>
      <w:r w:rsidR="00680CBC">
        <w:t xml:space="preserve"> </w:t>
      </w:r>
      <w:r w:rsidR="00680CBC" w:rsidRPr="00680CBC">
        <w:t xml:space="preserve">was followed using </w:t>
      </w:r>
      <w:proofErr w:type="gramStart"/>
      <w:r w:rsidR="00680CBC" w:rsidRPr="00680CBC">
        <w:t>chromium(</w:t>
      </w:r>
      <w:proofErr w:type="gramEnd"/>
      <w:r w:rsidR="00680CBC" w:rsidRPr="00680CBC">
        <w:t xml:space="preserve">II) chloride (0.0232 g, 0.0189 mmol) and </w:t>
      </w:r>
      <w:r w:rsidR="00680CBC" w:rsidRPr="00680CBC">
        <w:rPr>
          <w:b/>
          <w:bCs/>
        </w:rPr>
        <w:t xml:space="preserve">3b </w:t>
      </w:r>
      <w:r w:rsidR="00680CBC" w:rsidRPr="00680CBC">
        <w:t>(0.111 g,</w:t>
      </w:r>
      <w:r w:rsidR="00680CBC">
        <w:t xml:space="preserve"> </w:t>
      </w:r>
      <w:r w:rsidR="00680CBC" w:rsidRPr="00680CBC">
        <w:t>0.00378 mmol) at room temperature. The product was purified by crystallization via</w:t>
      </w:r>
      <w:r w:rsidR="00680CBC">
        <w:t xml:space="preserve"> </w:t>
      </w:r>
      <w:r w:rsidR="00680CBC" w:rsidRPr="00680CBC">
        <w:t>vapor diffusion of diethyl ether into the filtered reaction mixture to afford blue crystals</w:t>
      </w:r>
      <w:r w:rsidR="00680CBC">
        <w:t xml:space="preserve"> </w:t>
      </w:r>
      <w:r w:rsidR="00680CBC" w:rsidRPr="00680CBC">
        <w:t>(0.0532 g, 58% Yield). Crystals suitable for X-ray diffraction can be grown by slow</w:t>
      </w:r>
      <w:r w:rsidR="00680CBC">
        <w:t xml:space="preserve"> </w:t>
      </w:r>
      <w:r w:rsidR="00680CBC" w:rsidRPr="00680CBC">
        <w:t xml:space="preserve">evaporation of an acetonitrile solution of </w:t>
      </w:r>
      <w:r w:rsidR="00680CBC" w:rsidRPr="00680CBC">
        <w:rPr>
          <w:b/>
          <w:bCs/>
        </w:rPr>
        <w:t>1</w:t>
      </w:r>
      <w:r w:rsidR="00FD600B">
        <w:rPr>
          <w:b/>
          <w:bCs/>
        </w:rPr>
        <w:t>0</w:t>
      </w:r>
      <w:r w:rsidR="00680CBC" w:rsidRPr="00680CBC">
        <w:rPr>
          <w:b/>
          <w:bCs/>
        </w:rPr>
        <w:t xml:space="preserve"> </w:t>
      </w:r>
      <w:r w:rsidR="00680CBC" w:rsidRPr="00680CBC">
        <w:t>to yield blue plates. IR (neat) 2952, 1488,</w:t>
      </w:r>
      <w:r w:rsidR="00680CBC">
        <w:t xml:space="preserve"> </w:t>
      </w:r>
      <w:r w:rsidR="00680CBC" w:rsidRPr="00680CBC">
        <w:t xml:space="preserve">1446, 1358, 1340, 1314, 1265, 1161, 1059, 1020, 836, 764, 735, </w:t>
      </w:r>
      <w:proofErr w:type="gramStart"/>
      <w:r w:rsidR="00680CBC" w:rsidRPr="00680CBC">
        <w:t>698 cm</w:t>
      </w:r>
      <w:r w:rsidR="00680CBC" w:rsidRPr="00924FD8">
        <w:rPr>
          <w:vertAlign w:val="superscript"/>
        </w:rPr>
        <w:t>-1</w:t>
      </w:r>
      <w:proofErr w:type="gramEnd"/>
      <w:r w:rsidR="00680CBC" w:rsidRPr="00680CBC">
        <w:t>. UV-vis</w:t>
      </w:r>
      <w:r w:rsidR="00680CBC">
        <w:t xml:space="preserve"> </w:t>
      </w:r>
      <w:r w:rsidR="00680CBC" w:rsidRPr="00680CBC">
        <w:t>(CH</w:t>
      </w:r>
      <w:r w:rsidR="00680CBC" w:rsidRPr="00924FD8">
        <w:rPr>
          <w:vertAlign w:val="subscript"/>
        </w:rPr>
        <w:t>3</w:t>
      </w:r>
      <w:r w:rsidR="00680CBC" w:rsidRPr="00680CBC">
        <w:t xml:space="preserve">CN) </w:t>
      </w:r>
      <w:r w:rsidR="00680CBC" w:rsidRPr="00680CBC">
        <w:rPr>
          <w:i/>
          <w:iCs/>
        </w:rPr>
        <w:t>λ</w:t>
      </w:r>
      <w:r w:rsidR="00680CBC" w:rsidRPr="00924FD8">
        <w:rPr>
          <w:i/>
          <w:iCs/>
          <w:vertAlign w:val="subscript"/>
        </w:rPr>
        <w:t>max</w:t>
      </w:r>
      <w:r w:rsidR="00680CBC" w:rsidRPr="00680CBC">
        <w:t>, nm (</w:t>
      </w:r>
      <w:r w:rsidR="00680CBC" w:rsidRPr="00680CBC">
        <w:rPr>
          <w:i/>
          <w:iCs/>
        </w:rPr>
        <w:t>ε</w:t>
      </w:r>
      <w:r w:rsidR="00680CBC" w:rsidRPr="00680CBC">
        <w:t>): 570 (17). ESI/MS (m/z): [M-PF6</w:t>
      </w:r>
      <w:proofErr w:type="gramStart"/>
      <w:r w:rsidR="00680CBC" w:rsidRPr="00680CBC">
        <w:t>]</w:t>
      </w:r>
      <w:r w:rsidR="00680CBC" w:rsidRPr="00924FD8">
        <w:rPr>
          <w:vertAlign w:val="superscript"/>
        </w:rPr>
        <w:t>+</w:t>
      </w:r>
      <w:proofErr w:type="gramEnd"/>
      <w:r w:rsidR="00680CBC" w:rsidRPr="00680CBC">
        <w:t xml:space="preserve"> 1078.31, [M-PF6-Cl]</w:t>
      </w:r>
      <w:r w:rsidR="00680CBC" w:rsidRPr="00924FD8">
        <w:rPr>
          <w:vertAlign w:val="superscript"/>
        </w:rPr>
        <w:t>2+</w:t>
      </w:r>
      <w:r w:rsidR="00680CBC" w:rsidRPr="00680CBC">
        <w:t xml:space="preserve"> 521.67,</w:t>
      </w:r>
      <w:r w:rsidR="00680CBC">
        <w:t xml:space="preserve"> </w:t>
      </w:r>
      <w:r w:rsidR="00680CBC" w:rsidRPr="00680CBC">
        <w:t>[M-PF6-2Cl]</w:t>
      </w:r>
      <w:r w:rsidR="00680CBC" w:rsidRPr="00924FD8">
        <w:rPr>
          <w:vertAlign w:val="superscript"/>
        </w:rPr>
        <w:t>3+</w:t>
      </w:r>
      <w:r w:rsidR="00680CBC" w:rsidRPr="00680CBC">
        <w:t xml:space="preserve"> 336.12. Electrochemistry (vs. ferrocene in CH</w:t>
      </w:r>
      <w:r w:rsidR="00680CBC" w:rsidRPr="00924FD8">
        <w:rPr>
          <w:vertAlign w:val="subscript"/>
        </w:rPr>
        <w:t>3</w:t>
      </w:r>
      <w:r w:rsidR="00680CBC" w:rsidRPr="00680CBC">
        <w:t>CN with (TBA</w:t>
      </w:r>
      <w:proofErr w:type="gramStart"/>
      <w:r w:rsidR="00680CBC" w:rsidRPr="00680CBC">
        <w:t>)(</w:t>
      </w:r>
      <w:proofErr w:type="gramEnd"/>
      <w:r w:rsidR="00680CBC" w:rsidRPr="00680CBC">
        <w:t>PF</w:t>
      </w:r>
      <w:r w:rsidR="00680CBC" w:rsidRPr="00924FD8">
        <w:rPr>
          <w:vertAlign w:val="subscript"/>
        </w:rPr>
        <w:t>6</w:t>
      </w:r>
      <w:r w:rsidR="00680CBC" w:rsidRPr="00680CBC">
        <w:t>) as</w:t>
      </w:r>
      <w:r w:rsidR="00680CBC">
        <w:t xml:space="preserve"> </w:t>
      </w:r>
      <w:r w:rsidR="00680CBC" w:rsidRPr="00680CBC">
        <w:t xml:space="preserve">supporting electrolyte): +1314 mV (irr.), -1995 mV (irr.). </w:t>
      </w:r>
      <w:proofErr w:type="gramStart"/>
      <w:r w:rsidR="00680CBC" w:rsidRPr="00680CBC">
        <w:t>Anal.</w:t>
      </w:r>
      <w:proofErr w:type="gramEnd"/>
      <w:r w:rsidR="00680CBC" w:rsidRPr="00680CBC">
        <w:t xml:space="preserve"> Calcd for</w:t>
      </w:r>
      <w:r w:rsidR="00680CBC">
        <w:t xml:space="preserve"> </w:t>
      </w:r>
      <w:r w:rsidR="00680CBC" w:rsidRPr="00680CBC">
        <w:t>C</w:t>
      </w:r>
      <w:r w:rsidR="00680CBC" w:rsidRPr="00680CBC">
        <w:rPr>
          <w:vertAlign w:val="subscript"/>
        </w:rPr>
        <w:t>67</w:t>
      </w:r>
      <w:r w:rsidR="00680CBC" w:rsidRPr="00680CBC">
        <w:t>H</w:t>
      </w:r>
      <w:r w:rsidR="00680CBC" w:rsidRPr="00680CBC">
        <w:rPr>
          <w:vertAlign w:val="subscript"/>
        </w:rPr>
        <w:t>54</w:t>
      </w:r>
      <w:r w:rsidR="00680CBC" w:rsidRPr="00680CBC">
        <w:t>N</w:t>
      </w:r>
      <w:r w:rsidR="00680CBC" w:rsidRPr="00680CBC">
        <w:rPr>
          <w:vertAlign w:val="subscript"/>
        </w:rPr>
        <w:t>8</w:t>
      </w:r>
      <w:r w:rsidR="00680CBC" w:rsidRPr="00680CBC">
        <w:t>F</w:t>
      </w:r>
      <w:r w:rsidR="00680CBC" w:rsidRPr="00680CBC">
        <w:rPr>
          <w:vertAlign w:val="subscript"/>
        </w:rPr>
        <w:t>6</w:t>
      </w:r>
      <w:r w:rsidR="00680CBC" w:rsidRPr="00680CBC">
        <w:t>Cl</w:t>
      </w:r>
      <w:r w:rsidR="00680CBC" w:rsidRPr="00680CBC">
        <w:rPr>
          <w:vertAlign w:val="subscript"/>
        </w:rPr>
        <w:t>4</w:t>
      </w:r>
      <w:r w:rsidR="00680CBC" w:rsidRPr="00680CBC">
        <w:t>PCr (</w:t>
      </w:r>
      <w:r w:rsidR="00680CBC" w:rsidRPr="00680CBC">
        <w:rPr>
          <w:b/>
          <w:bCs/>
        </w:rPr>
        <w:t>11</w:t>
      </w:r>
      <w:r w:rsidR="00680CBC">
        <w:t>·</w:t>
      </w:r>
      <w:r w:rsidR="00680CBC" w:rsidRPr="00680CBC">
        <w:t>CH</w:t>
      </w:r>
      <w:r w:rsidR="00680CBC" w:rsidRPr="00680CBC">
        <w:rPr>
          <w:vertAlign w:val="subscript"/>
        </w:rPr>
        <w:t>2</w:t>
      </w:r>
      <w:r w:rsidR="00680CBC" w:rsidRPr="00680CBC">
        <w:t>Cl</w:t>
      </w:r>
      <w:r w:rsidR="00680CBC" w:rsidRPr="00680CBC">
        <w:rPr>
          <w:vertAlign w:val="subscript"/>
        </w:rPr>
        <w:t>2</w:t>
      </w:r>
      <w:r w:rsidR="00680CBC" w:rsidRPr="00680CBC">
        <w:t>): C, 61.43; H, 4.15; N, 8.55. Found: C, 61.41; H, 4.20; N,</w:t>
      </w:r>
      <w:r w:rsidR="00680CBC">
        <w:t xml:space="preserve"> </w:t>
      </w:r>
      <w:r w:rsidR="00680CBC" w:rsidRPr="00680CBC">
        <w:t>8.66.</w:t>
      </w:r>
    </w:p>
    <w:p w14:paraId="0C50ABC0" w14:textId="77777777" w:rsidR="00114DE6" w:rsidRDefault="00114DE6" w:rsidP="00114DE6">
      <w:pPr>
        <w:spacing w:line="480" w:lineRule="auto"/>
        <w:jc w:val="both"/>
        <w:rPr>
          <w:b/>
        </w:rPr>
      </w:pPr>
    </w:p>
    <w:p w14:paraId="2CD221E8" w14:textId="77777777" w:rsidR="00A15E6A" w:rsidRDefault="00CF0F0F" w:rsidP="00114DE6">
      <w:pPr>
        <w:spacing w:line="480" w:lineRule="auto"/>
        <w:jc w:val="both"/>
        <w:rPr>
          <w:lang w:val="en-GB"/>
        </w:rPr>
      </w:pPr>
      <w:proofErr w:type="gramStart"/>
      <w:r w:rsidRPr="00CF0F0F">
        <w:rPr>
          <w:b/>
        </w:rPr>
        <w:t>X-ray Structure Determinations.</w:t>
      </w:r>
      <w:proofErr w:type="gramEnd"/>
      <w:r w:rsidRPr="00CF0F0F">
        <w:t xml:space="preserve"> </w:t>
      </w:r>
      <w:r w:rsidR="00924FD8" w:rsidRPr="00924FD8">
        <w:t>X-ray diffraction measurements were performed</w:t>
      </w:r>
      <w:r w:rsidR="00924FD8">
        <w:t xml:space="preserve"> </w:t>
      </w:r>
      <w:r w:rsidR="00924FD8" w:rsidRPr="00924FD8">
        <w:t xml:space="preserve">on single crystals coated with Paratone oil and mounted on glass </w:t>
      </w:r>
      <w:r w:rsidR="00924FD8" w:rsidRPr="00924FD8">
        <w:lastRenderedPageBreak/>
        <w:t>fibers or mounted on</w:t>
      </w:r>
      <w:r w:rsidR="00924FD8">
        <w:t xml:space="preserve"> </w:t>
      </w:r>
      <w:r w:rsidR="00924FD8" w:rsidRPr="00924FD8">
        <w:t>nylon CryoLoops (Hampton Research). Each crystal was frozen under a stream of N</w:t>
      </w:r>
      <w:r w:rsidR="00924FD8" w:rsidRPr="00924FD8">
        <w:rPr>
          <w:vertAlign w:val="subscript"/>
        </w:rPr>
        <w:t>2</w:t>
      </w:r>
      <w:r w:rsidR="00924FD8">
        <w:rPr>
          <w:vertAlign w:val="subscript"/>
        </w:rPr>
        <w:t xml:space="preserve"> </w:t>
      </w:r>
      <w:r w:rsidR="00924FD8" w:rsidRPr="00924FD8">
        <w:t>while data were collected on a Bruker APEX diffractometer. Initial scans of each</w:t>
      </w:r>
      <w:r w:rsidR="00924FD8">
        <w:t xml:space="preserve"> </w:t>
      </w:r>
      <w:r w:rsidR="00924FD8" w:rsidRPr="00924FD8">
        <w:t>specimen were taken to obtain preliminary unit cell parameters and to assess the</w:t>
      </w:r>
      <w:r w:rsidR="00924FD8">
        <w:t xml:space="preserve"> </w:t>
      </w:r>
      <w:r w:rsidR="00924FD8" w:rsidRPr="00924FD8">
        <w:t>mosaicity (i.e. breadth of spots between frames) of the crystal to select the required frame</w:t>
      </w:r>
      <w:r w:rsidR="00924FD8">
        <w:t xml:space="preserve"> </w:t>
      </w:r>
      <w:r w:rsidR="00924FD8" w:rsidRPr="00924FD8">
        <w:t>width for data collection. For all cases frame widths of 0.5º were judged to be</w:t>
      </w:r>
      <w:r w:rsidR="00924FD8">
        <w:t xml:space="preserve"> </w:t>
      </w:r>
      <w:r w:rsidR="00924FD8" w:rsidRPr="00924FD8">
        <w:t xml:space="preserve">appropriate and full hemispheres of data were collected using the </w:t>
      </w:r>
      <w:r w:rsidR="00924FD8" w:rsidRPr="00924FD8">
        <w:rPr>
          <w:i/>
          <w:iCs/>
        </w:rPr>
        <w:t xml:space="preserve">Bruker APEX2 </w:t>
      </w:r>
      <w:r w:rsidR="00924FD8" w:rsidRPr="00924FD8">
        <w:t>software</w:t>
      </w:r>
      <w:r w:rsidR="00924FD8">
        <w:t xml:space="preserve"> </w:t>
      </w:r>
      <w:r w:rsidR="00924FD8" w:rsidRPr="00924FD8">
        <w:t xml:space="preserve">suite to carry out overlapping </w:t>
      </w:r>
      <w:r w:rsidR="00AB1EF3">
        <w:t>ɸ</w:t>
      </w:r>
      <w:r w:rsidR="00924FD8" w:rsidRPr="00924FD8">
        <w:t xml:space="preserve"> and </w:t>
      </w:r>
      <w:r w:rsidR="00AB1EF3">
        <w:t>ω</w:t>
      </w:r>
      <w:r w:rsidR="00924FD8" w:rsidRPr="00924FD8">
        <w:t xml:space="preserve"> scans at detector setting of 2</w:t>
      </w:r>
      <w:r w:rsidR="00FD600B">
        <w:t>θ</w:t>
      </w:r>
      <w:r w:rsidR="00924FD8" w:rsidRPr="00924FD8">
        <w:t xml:space="preserve"> = 28</w:t>
      </w:r>
      <w:r w:rsidR="00924FD8" w:rsidRPr="00FD600B">
        <w:rPr>
          <w:vertAlign w:val="superscript"/>
        </w:rPr>
        <w:t>o</w:t>
      </w:r>
      <w:r w:rsidR="00924FD8" w:rsidRPr="00924FD8">
        <w:t>. Following</w:t>
      </w:r>
      <w:r w:rsidR="00924FD8">
        <w:t xml:space="preserve"> </w:t>
      </w:r>
      <w:r w:rsidR="00924FD8" w:rsidRPr="00924FD8">
        <w:t>data collection, reflections were sampled from all regions of the Ewald sphere to redetermine</w:t>
      </w:r>
      <w:r w:rsidR="00924FD8">
        <w:t xml:space="preserve"> </w:t>
      </w:r>
      <w:r w:rsidR="00924FD8" w:rsidRPr="00924FD8">
        <w:t>unit cell parameters for data integration. Following exhaustive review of</w:t>
      </w:r>
      <w:r w:rsidR="00924FD8">
        <w:t xml:space="preserve"> </w:t>
      </w:r>
      <w:r w:rsidR="00924FD8" w:rsidRPr="00924FD8">
        <w:t>collected frames the resolution of the dataset was judged, and, if necessary, regions of the</w:t>
      </w:r>
      <w:r w:rsidR="00924FD8">
        <w:t xml:space="preserve"> </w:t>
      </w:r>
      <w:r w:rsidR="00924FD8" w:rsidRPr="00924FD8">
        <w:t>frames where no coherent scattering was observed were removed from consideration for</w:t>
      </w:r>
      <w:r w:rsidR="00924FD8">
        <w:t xml:space="preserve"> </w:t>
      </w:r>
      <w:r w:rsidR="00924FD8" w:rsidRPr="00924FD8">
        <w:t xml:space="preserve">data integration using </w:t>
      </w:r>
      <w:r w:rsidR="00924FD8" w:rsidRPr="00924FD8">
        <w:rPr>
          <w:i/>
          <w:iCs/>
        </w:rPr>
        <w:t xml:space="preserve">Bruker SAINTplus </w:t>
      </w:r>
      <w:r w:rsidR="00924FD8" w:rsidRPr="00924FD8">
        <w:t>software. Data was integrated using a narrow</w:t>
      </w:r>
      <w:r w:rsidR="00924FD8">
        <w:t xml:space="preserve"> </w:t>
      </w:r>
      <w:r w:rsidR="00924FD8" w:rsidRPr="00924FD8">
        <w:t>frame algorithm and were subsequently corrected for absorption. Absorption corrections</w:t>
      </w:r>
      <w:r w:rsidR="00924FD8">
        <w:t xml:space="preserve"> </w:t>
      </w:r>
      <w:r w:rsidR="00924FD8" w:rsidRPr="00924FD8">
        <w:t xml:space="preserve">were performed for both samples using the </w:t>
      </w:r>
      <w:r w:rsidR="00924FD8" w:rsidRPr="00924FD8">
        <w:rPr>
          <w:i/>
          <w:iCs/>
        </w:rPr>
        <w:t xml:space="preserve">SADABS </w:t>
      </w:r>
      <w:r w:rsidR="00924FD8" w:rsidRPr="00924FD8">
        <w:t>program. Space group</w:t>
      </w:r>
      <w:r w:rsidR="00924FD8">
        <w:t xml:space="preserve"> </w:t>
      </w:r>
      <w:r w:rsidR="00924FD8" w:rsidRPr="00924FD8">
        <w:t xml:space="preserve">determination and tests for merohedral twinning were carried out using </w:t>
      </w:r>
      <w:r w:rsidR="00924FD8" w:rsidRPr="00924FD8">
        <w:rPr>
          <w:i/>
          <w:iCs/>
        </w:rPr>
        <w:t>XPREP</w:t>
      </w:r>
      <w:r w:rsidR="00924FD8" w:rsidRPr="00924FD8">
        <w:t>. In all</w:t>
      </w:r>
      <w:r w:rsidR="00924FD8">
        <w:t xml:space="preserve"> </w:t>
      </w:r>
      <w:r w:rsidR="00924FD8" w:rsidRPr="00924FD8">
        <w:t>cases, the highest possible space group was chosen.</w:t>
      </w:r>
    </w:p>
    <w:p w14:paraId="146B9641" w14:textId="77777777" w:rsidR="00A15E6A" w:rsidRDefault="00A15E6A" w:rsidP="008C0BEE">
      <w:pPr>
        <w:spacing w:line="480" w:lineRule="auto"/>
        <w:ind w:firstLine="720"/>
        <w:jc w:val="both"/>
        <w:rPr>
          <w:lang w:val="en-GB"/>
        </w:rPr>
      </w:pPr>
    </w:p>
    <w:p w14:paraId="7E6FEE56" w14:textId="77777777" w:rsidR="00A15E6A" w:rsidRDefault="00A15E6A" w:rsidP="008C0BEE">
      <w:pPr>
        <w:spacing w:line="480" w:lineRule="auto"/>
        <w:ind w:firstLine="720"/>
        <w:jc w:val="both"/>
        <w:rPr>
          <w:lang w:val="en-GB"/>
        </w:rPr>
      </w:pPr>
    </w:p>
    <w:p w14:paraId="27175853" w14:textId="77777777" w:rsidR="00A15E6A" w:rsidRDefault="00A15E6A" w:rsidP="008C0BEE">
      <w:pPr>
        <w:spacing w:line="480" w:lineRule="auto"/>
        <w:ind w:firstLine="720"/>
        <w:jc w:val="both"/>
        <w:rPr>
          <w:lang w:val="en-GB"/>
        </w:rPr>
      </w:pPr>
    </w:p>
    <w:p w14:paraId="45A41E07" w14:textId="77777777" w:rsidR="00A15E6A" w:rsidRDefault="00A15E6A" w:rsidP="008C0BEE">
      <w:pPr>
        <w:spacing w:line="480" w:lineRule="auto"/>
        <w:ind w:firstLine="720"/>
        <w:jc w:val="both"/>
        <w:rPr>
          <w:lang w:val="en-GB"/>
        </w:rPr>
      </w:pPr>
    </w:p>
    <w:p w14:paraId="4420BD06" w14:textId="773F89B3" w:rsidR="003F0825" w:rsidRDefault="00F710F9" w:rsidP="008C0BEE">
      <w:pPr>
        <w:pStyle w:val="Heading1"/>
        <w:spacing w:line="480" w:lineRule="auto"/>
      </w:pPr>
      <w:r>
        <w:br w:type="page"/>
      </w:r>
      <w:bookmarkStart w:id="53" w:name="_Toc289175843"/>
      <w:r w:rsidR="00A15E6A">
        <w:lastRenderedPageBreak/>
        <w:br/>
      </w:r>
      <w:bookmarkStart w:id="54" w:name="_Toc379533761"/>
      <w:r w:rsidR="003525BC" w:rsidRPr="003525BC">
        <w:t xml:space="preserve">Characterization and Reactivity of an </w:t>
      </w:r>
      <w:proofErr w:type="gramStart"/>
      <w:r w:rsidR="003525BC" w:rsidRPr="003525BC">
        <w:t>Fe(</w:t>
      </w:r>
      <w:proofErr w:type="gramEnd"/>
      <w:r w:rsidR="003525BC" w:rsidRPr="003525BC">
        <w:t>IV) Tetrazene Complex</w:t>
      </w:r>
      <w:bookmarkEnd w:id="54"/>
    </w:p>
    <w:p w14:paraId="370057C9" w14:textId="77777777" w:rsidR="003F0825" w:rsidRDefault="003F0825" w:rsidP="008C0BEE">
      <w:pPr>
        <w:spacing w:line="480" w:lineRule="auto"/>
        <w:rPr>
          <w:b/>
          <w:bCs/>
          <w:iCs/>
          <w:sz w:val="28"/>
          <w:szCs w:val="28"/>
        </w:rPr>
      </w:pPr>
      <w:r>
        <w:br w:type="page"/>
      </w:r>
    </w:p>
    <w:p w14:paraId="07D8F72E" w14:textId="3981E88E" w:rsidR="003525BC" w:rsidRDefault="003525BC" w:rsidP="003525BC">
      <w:pPr>
        <w:pStyle w:val="Heading2"/>
        <w:spacing w:line="480" w:lineRule="auto"/>
        <w:jc w:val="left"/>
      </w:pPr>
      <w:bookmarkStart w:id="55" w:name="_Toc379533762"/>
      <w:r>
        <w:lastRenderedPageBreak/>
        <w:t>Abstract</w:t>
      </w:r>
      <w:bookmarkEnd w:id="55"/>
    </w:p>
    <w:p w14:paraId="298F4C25" w14:textId="30AB9E6B" w:rsidR="003525BC" w:rsidRPr="003F0825" w:rsidRDefault="003525BC" w:rsidP="003525BC">
      <w:pPr>
        <w:spacing w:line="480" w:lineRule="auto"/>
        <w:jc w:val="both"/>
      </w:pPr>
      <w:r w:rsidRPr="003525BC">
        <w:t xml:space="preserve">A new </w:t>
      </w:r>
      <w:proofErr w:type="gramStart"/>
      <w:r w:rsidRPr="003525BC">
        <w:t>iron(</w:t>
      </w:r>
      <w:proofErr w:type="gramEnd"/>
      <w:r w:rsidRPr="003525BC">
        <w:t>IV) complex supported by both a tetra-NHC and a tetrazene ligand has been explored as an additional reactionary intermediate from starting aziridination catalyst [(</w:t>
      </w:r>
      <w:r w:rsidRPr="003525BC">
        <w:rPr>
          <w:vertAlign w:val="superscript"/>
        </w:rPr>
        <w:t>Me,Et</w:t>
      </w:r>
      <w:r w:rsidRPr="003525BC">
        <w:t>TC</w:t>
      </w:r>
      <w:r w:rsidRPr="003525BC">
        <w:rPr>
          <w:i/>
          <w:vertAlign w:val="superscript"/>
        </w:rPr>
        <w:t>Ph</w:t>
      </w:r>
      <w:r w:rsidRPr="003525BC">
        <w:t>)Fe(NCCH</w:t>
      </w:r>
      <w:r w:rsidRPr="003525BC">
        <w:rPr>
          <w:vertAlign w:val="subscript"/>
        </w:rPr>
        <w:t>3</w:t>
      </w:r>
      <w:r w:rsidRPr="003525BC">
        <w:t>)</w:t>
      </w:r>
      <w:r w:rsidRPr="003525BC">
        <w:rPr>
          <w:vertAlign w:val="subscript"/>
        </w:rPr>
        <w:t>2</w:t>
      </w:r>
      <w:r w:rsidRPr="003525BC">
        <w:t>](PF</w:t>
      </w:r>
      <w:r w:rsidRPr="003525BC">
        <w:rPr>
          <w:vertAlign w:val="subscript"/>
        </w:rPr>
        <w:t>6</w:t>
      </w:r>
      <w:r w:rsidRPr="003525BC">
        <w:t>)</w:t>
      </w:r>
      <w:r w:rsidRPr="003525BC">
        <w:rPr>
          <w:vertAlign w:val="subscript"/>
        </w:rPr>
        <w:t>2</w:t>
      </w:r>
      <w:r w:rsidRPr="003525BC">
        <w:t xml:space="preserve">.  </w:t>
      </w:r>
      <w:r>
        <w:t xml:space="preserve">The tetrazene complex, </w:t>
      </w:r>
      <w:r w:rsidRPr="003525BC">
        <w:t>[(</w:t>
      </w:r>
      <w:r w:rsidRPr="003525BC">
        <w:rPr>
          <w:vertAlign w:val="superscript"/>
        </w:rPr>
        <w:t>Me,Et</w:t>
      </w:r>
      <w:r w:rsidRPr="003525BC">
        <w:t>TC</w:t>
      </w:r>
      <w:r w:rsidRPr="003525BC">
        <w:rPr>
          <w:i/>
          <w:vertAlign w:val="superscript"/>
        </w:rPr>
        <w:t>Ph</w:t>
      </w:r>
      <w:r w:rsidRPr="003525BC">
        <w:t>)Fe(ArN</w:t>
      </w:r>
      <w:r w:rsidRPr="003525BC">
        <w:rPr>
          <w:vertAlign w:val="subscript"/>
        </w:rPr>
        <w:t>4</w:t>
      </w:r>
      <w:r w:rsidRPr="003525BC">
        <w:t>Ar)](PF</w:t>
      </w:r>
      <w:r w:rsidRPr="003525BC">
        <w:rPr>
          <w:vertAlign w:val="subscript"/>
        </w:rPr>
        <w:t>6</w:t>
      </w:r>
      <w:r w:rsidRPr="003525BC">
        <w:t>)</w:t>
      </w:r>
      <w:r w:rsidRPr="003525BC">
        <w:rPr>
          <w:vertAlign w:val="subscript"/>
        </w:rPr>
        <w:t>2</w:t>
      </w:r>
      <w:r w:rsidRPr="003525BC">
        <w:t xml:space="preserve"> (Ar = tolyl)</w:t>
      </w:r>
      <w:r>
        <w:t>,</w:t>
      </w:r>
      <w:r w:rsidRPr="003525BC">
        <w:t xml:space="preserve"> has been characterized by NMR spectroscopy, mass spectrometry, Mössbauer spectroscopy, single crystal X-ray diffraction, and other spectroscopic techniques.  [(</w:t>
      </w:r>
      <w:r w:rsidRPr="003525BC">
        <w:rPr>
          <w:vertAlign w:val="superscript"/>
        </w:rPr>
        <w:t>Me</w:t>
      </w:r>
      <w:proofErr w:type="gramStart"/>
      <w:r w:rsidRPr="003525BC">
        <w:rPr>
          <w:vertAlign w:val="superscript"/>
        </w:rPr>
        <w:t>,Et</w:t>
      </w:r>
      <w:r w:rsidRPr="003525BC">
        <w:t>TC</w:t>
      </w:r>
      <w:r w:rsidRPr="003525BC">
        <w:rPr>
          <w:i/>
          <w:vertAlign w:val="superscript"/>
        </w:rPr>
        <w:t>Ph</w:t>
      </w:r>
      <w:proofErr w:type="gramEnd"/>
      <w:r w:rsidRPr="003525BC">
        <w:t>)Fe(ArN</w:t>
      </w:r>
      <w:r w:rsidRPr="003525BC">
        <w:rPr>
          <w:vertAlign w:val="subscript"/>
        </w:rPr>
        <w:t>4</w:t>
      </w:r>
      <w:r w:rsidRPr="003525BC">
        <w:t>Ar)](PF</w:t>
      </w:r>
      <w:r w:rsidRPr="003525BC">
        <w:rPr>
          <w:vertAlign w:val="subscript"/>
        </w:rPr>
        <w:t>6</w:t>
      </w:r>
      <w:r w:rsidRPr="003525BC">
        <w:t>)</w:t>
      </w:r>
      <w:r w:rsidRPr="003525BC">
        <w:rPr>
          <w:vertAlign w:val="subscript"/>
        </w:rPr>
        <w:t>2</w:t>
      </w:r>
      <w:r w:rsidRPr="003525BC">
        <w:t xml:space="preserve"> has been shown to be able to decompose back to starting catalyst [(</w:t>
      </w:r>
      <w:r w:rsidRPr="003525BC">
        <w:rPr>
          <w:vertAlign w:val="superscript"/>
        </w:rPr>
        <w:t>Me</w:t>
      </w:r>
      <w:proofErr w:type="gramStart"/>
      <w:r w:rsidRPr="003525BC">
        <w:rPr>
          <w:vertAlign w:val="superscript"/>
        </w:rPr>
        <w:t>,Et</w:t>
      </w:r>
      <w:r w:rsidRPr="003525BC">
        <w:t>TC</w:t>
      </w:r>
      <w:r w:rsidRPr="003525BC">
        <w:rPr>
          <w:i/>
          <w:vertAlign w:val="superscript"/>
        </w:rPr>
        <w:t>Ph</w:t>
      </w:r>
      <w:proofErr w:type="gramEnd"/>
      <w:r w:rsidRPr="003525BC">
        <w:t>)Fe(NCCH</w:t>
      </w:r>
      <w:r w:rsidRPr="003525BC">
        <w:rPr>
          <w:vertAlign w:val="subscript"/>
        </w:rPr>
        <w:t>3</w:t>
      </w:r>
      <w:r w:rsidRPr="003525BC">
        <w:t>)</w:t>
      </w:r>
      <w:r w:rsidRPr="003525BC">
        <w:rPr>
          <w:vertAlign w:val="subscript"/>
        </w:rPr>
        <w:t>2</w:t>
      </w:r>
      <w:r w:rsidRPr="003525BC">
        <w:t>](PF</w:t>
      </w:r>
      <w:r w:rsidRPr="003525BC">
        <w:rPr>
          <w:vertAlign w:val="subscript"/>
        </w:rPr>
        <w:t>6</w:t>
      </w:r>
      <w:r w:rsidRPr="003525BC">
        <w:t>)</w:t>
      </w:r>
      <w:r w:rsidRPr="003525BC">
        <w:rPr>
          <w:vertAlign w:val="subscript"/>
        </w:rPr>
        <w:t>2</w:t>
      </w:r>
      <w:r w:rsidRPr="003525BC">
        <w:t xml:space="preserve"> at 85 </w:t>
      </w:r>
      <w:r w:rsidRPr="003525BC">
        <w:rPr>
          <w:vertAlign w:val="superscript"/>
        </w:rPr>
        <w:t>o</w:t>
      </w:r>
      <w:r w:rsidRPr="003525BC">
        <w:t>C and even be able to perform nitrene transfer to an alkene source for aziridination.</w:t>
      </w:r>
    </w:p>
    <w:p w14:paraId="2334943C" w14:textId="77777777" w:rsidR="003F0825" w:rsidRDefault="003F0825" w:rsidP="008C0BEE">
      <w:pPr>
        <w:pStyle w:val="Heading2"/>
        <w:spacing w:line="480" w:lineRule="auto"/>
        <w:jc w:val="left"/>
      </w:pPr>
      <w:bookmarkStart w:id="56" w:name="_Toc379533763"/>
      <w:r>
        <w:t>Introduction</w:t>
      </w:r>
      <w:bookmarkEnd w:id="56"/>
    </w:p>
    <w:p w14:paraId="32C89F39" w14:textId="59FD9CE1" w:rsidR="00D87927" w:rsidRPr="00D87927" w:rsidRDefault="00D87927" w:rsidP="00D87927">
      <w:pPr>
        <w:spacing w:line="480" w:lineRule="auto"/>
        <w:ind w:firstLine="720"/>
        <w:jc w:val="both"/>
      </w:pPr>
      <w:r w:rsidRPr="00D87927">
        <w:t xml:space="preserve">The synthesis of late transition metal imido complexes has been of considerable interest recently due to the expected reactivity from the metal ligand multiple </w:t>
      </w:r>
      <w:proofErr w:type="gramStart"/>
      <w:r w:rsidRPr="00D87927">
        <w:t>bond</w:t>
      </w:r>
      <w:proofErr w:type="gramEnd"/>
      <w:r w:rsidRPr="00D87927">
        <w:t>.</w:t>
      </w:r>
      <w:hyperlink w:anchor="_ENREF_124" w:tooltip="Berry, 2009 #241" w:history="1">
        <w:r w:rsidR="009366DC" w:rsidRPr="00D87927">
          <w:fldChar w:fldCharType="begin">
            <w:fldData xml:space="preserve">PEVuZE5vdGU+PENpdGU+PEF1dGhvcj5CZXJyeTwvQXV0aG9yPjxZZWFyPjIwMDk8L1llYXI+PFJl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</w:fldData>
          </w:fldChar>
        </w:r>
        <w:r w:rsidR="009366DC">
          <w:instrText xml:space="preserve"> ADDIN EN.CITE </w:instrText>
        </w:r>
        <w:r w:rsidR="009366DC">
          <w:fldChar w:fldCharType="begin">
            <w:fldData xml:space="preserve">PEVuZE5vdGU+PENpdGU+PEF1dGhvcj5CZXJyeTwvQXV0aG9yPjxZZWFyPjIwMDk8L1llYXI+PFJl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77</w:t>
        </w:r>
        <w:r w:rsidR="009366DC" w:rsidRPr="00D87927">
          <w:fldChar w:fldCharType="end"/>
        </w:r>
      </w:hyperlink>
      <w:r w:rsidRPr="00D87927">
        <w:t xml:space="preserve">  Unlike early transition metals that favor high oxidation states, late transition metals usually do not favor metal ligand multiple bonds or higher oxidation states and therefore these reactive species are likely to be reactive transfer intermediates in processes such as amination or aziridination.</w:t>
      </w:r>
      <w:hyperlink w:anchor="_ENREF_126" w:tooltip="Saouma, 2011 #243" w:history="1">
        <w:r w:rsidR="009366DC" w:rsidRPr="00D87927">
          <w:fldChar w:fldCharType="begin"/>
        </w:r>
        <w:r w:rsidR="009366DC">
          <w:instrText xml:space="preserve"> ADDIN EN.CITE &lt;EndNote&gt;&lt;Cite&gt;&lt;Author&gt;Saouma&lt;/Author&gt;&lt;Year&gt;2011&lt;/Year&gt;&lt;RecNum&gt;243&lt;/RecNum&gt;&lt;DisplayText&gt;&lt;style face="superscript"&gt;78&lt;/style&gt;&lt;/DisplayText&gt;&lt;record&gt;&lt;rec-number&gt;243&lt;/rec-number&gt;&lt;foreign-keys&gt;&lt;key app="EN" db-id="s0a50z9zlf90x2esvvjvwp9t9frez5r00xxa" timestamp="1391720558"&gt;243&lt;/key&gt;&lt;/foreign-keys&gt;&lt;ref-type name="Journal Article"&gt;17&lt;/ref-type&gt;&lt;contributors&gt;&lt;authors&gt;&lt;author&gt;Saouma, Caroline T.&lt;/author&gt;&lt;author&gt;Peters, Jonas C.&lt;/author&gt;&lt;/authors&gt;&lt;/contributors&gt;&lt;titles&gt;&lt;title&gt;M≡E and M=E complexes of iron and cobalt that emphasize three-fold symmetry (E = O, N, NR)&lt;/title&gt;&lt;secondary-title&gt;Coord. Chem. Rev.&lt;/secondary-title&gt;&lt;/titles&gt;&lt;periodical&gt;&lt;full-title&gt;Coordination Chemistry Reviews&lt;/full-title&gt;&lt;abbr-1&gt;Coord. Chem. Rev.&lt;/abbr-1&gt;&lt;abbr-2&gt;Coord Chem Rev&lt;/abbr-2&gt;&lt;/periodical&gt;&lt;pages&gt;920-937&lt;/pages&gt;&lt;volume&gt;255&lt;/volume&gt;&lt;number&gt;7-8&lt;/number&gt;&lt;keywords&gt;&lt;keyword&gt;review iron cobalt three fold symmetry complex prepn&lt;/keyword&gt;&lt;/keywords&gt;&lt;dates&gt;&lt;year&gt;2011&lt;/year&gt;&lt;pub-dates&gt;&lt;date&gt;//&lt;/date&gt;&lt;/pub-dates&gt;&lt;/dates&gt;&lt;publisher&gt;Elsevier B.V.&lt;/publisher&gt;&lt;isbn&gt;0010-8545&lt;/isbn&gt;&lt;work-type&gt;10.1016/j.ccr.2011.01.009&lt;/work-type&gt;&lt;urls&gt;&lt;/urls&gt;&lt;electronic-resource-num&gt;10.1016/j.ccr.2011.01.009&lt;/electronic-resource-num&gt;&lt;/record&gt;&lt;/Cite&gt;&lt;/EndNote&gt;</w:instrText>
        </w:r>
        <w:r w:rsidR="009366DC" w:rsidRPr="00D87927">
          <w:fldChar w:fldCharType="separate"/>
        </w:r>
        <w:r w:rsidR="009366DC" w:rsidRPr="009366DC">
          <w:rPr>
            <w:noProof/>
            <w:vertAlign w:val="superscript"/>
          </w:rPr>
          <w:t>78</w:t>
        </w:r>
        <w:r w:rsidR="009366DC" w:rsidRPr="00D87927">
          <w:fldChar w:fldCharType="end"/>
        </w:r>
      </w:hyperlink>
      <w:r w:rsidRPr="00D87927">
        <w:t xml:space="preserve">  However, many efforts to prepare late transition metal imidos result in systems which are not capable of performing the nitrene transfer in a catalytic manner.  The incapability to perform nitrene transfer catalysis from an imido is generally problematic for one of 3 reasons: either the prepared imido complex has been </w:t>
      </w:r>
      <w:r w:rsidRPr="00D87927">
        <w:lastRenderedPageBreak/>
        <w:t>stabilized by sterics and therefore cannot transfer to an external molecule,</w:t>
      </w:r>
      <w:hyperlink w:anchor="_ENREF_19" w:tooltip="Laskowski, 2011 #183" w:history="1">
        <w:r w:rsidR="009366DC" w:rsidRPr="00D87927">
          <w:fldChar w:fldCharType="begin"/>
        </w:r>
        <w:r w:rsidR="009366DC">
          <w:instrText xml:space="preserve"> ADDIN EN.CITE &lt;EndNote&gt;&lt;Cite&gt;&lt;Author&gt;Laskowski&lt;/Author&gt;&lt;Year&gt;2011&lt;/Year&gt;&lt;RecNum&gt;183&lt;/RecNum&gt;&lt;DisplayText&gt;&lt;style face="superscript"&gt;10b&lt;/style&gt;&lt;/DisplayText&gt;&lt;record&gt;&lt;rec-number&gt;183&lt;/rec-number&gt;&lt;foreign-keys&gt;&lt;key app="EN" db-id="s0a50z9zlf90x2esvvjvwp9t9frez5r00xxa" timestamp="1387841581"&gt;183&lt;/key&gt;&lt;/foreign-keys&gt;&lt;ref-type name="Journal Article"&gt;17&lt;/ref-type&gt;&lt;contributors&gt;&lt;authors&gt;&lt;author&gt;Laskowski, Carl A.&lt;/author&gt;&lt;author&gt;Miller, Alexander J. M.&lt;/author&gt;&lt;author&gt;Hillhouse, Gregory L.&lt;/author&gt;&lt;author&gt;Cundari, Thomas R.&lt;/author&gt;&lt;/authors&gt;&lt;/contributors&gt;&lt;titles&gt;&lt;title&gt;A Two-Coordinate Nickel Imido Complex That Effects C-H Amination&lt;/title&gt;&lt;secondary-title&gt;J. Am. Chem. Soc.&lt;/secondary-title&gt;&lt;/titles&gt;&lt;periodical&gt;&lt;full-title&gt;Journal of the American Chemical Society&lt;/full-title&gt;&lt;abbr-1&gt;J. Am. Chem. Soc.&lt;/abbr-1&gt;&lt;abbr-2&gt;J Am Chem Soc&lt;/abbr-2&gt;&lt;/periodical&gt;&lt;pages&gt;771-773&lt;/pages&gt;&lt;volume&gt;133&lt;/volume&gt;&lt;number&gt;4&lt;/number&gt;&lt;keywords&gt;&lt;keyword&gt;azanickelacyclobutane prepn elimination demetalation&lt;/keyword&gt;&lt;keyword&gt;crystal structure imidazolylidene nickel imido ethene chloride carbene complex&lt;/keyword&gt;&lt;keyword&gt;mol structure imidazolylidene nickel imido ethene chloride carbene complex&lt;/keyword&gt;&lt;keyword&gt;optimized geometry imidazolylidene nickel imido carbene complex DFT&lt;/keyword&gt;&lt;/keywords&gt;&lt;dates&gt;&lt;year&gt;2011&lt;/year&gt;&lt;pub-dates&gt;&lt;date&gt;//&lt;/date&gt;&lt;/pub-dates&gt;&lt;/dates&gt;&lt;publisher&gt;American Chemical Society&lt;/publisher&gt;&lt;isbn&gt;0002-7863&lt;/isbn&gt;&lt;work-type&gt;10.1021/ja1101213&lt;/work-type&gt;&lt;urls&gt;&lt;/urls&gt;&lt;electronic-resource-num&gt;10.1021/ja1101213&lt;/electronic-resource-num&gt;&lt;/record&gt;&lt;/Cite&gt;&lt;/EndNote&gt;</w:instrText>
        </w:r>
        <w:r w:rsidR="009366DC" w:rsidRPr="00D87927">
          <w:fldChar w:fldCharType="separate"/>
        </w:r>
        <w:r w:rsidR="009366DC" w:rsidRPr="00D87927">
          <w:rPr>
            <w:noProof/>
            <w:vertAlign w:val="superscript"/>
          </w:rPr>
          <w:t>10b</w:t>
        </w:r>
        <w:r w:rsidR="009366DC" w:rsidRPr="00D87927">
          <w:fldChar w:fldCharType="end"/>
        </w:r>
      </w:hyperlink>
      <w:r w:rsidRPr="00D87927">
        <w:t xml:space="preserve"> the imido complex is too stable as compared to the starting material,</w:t>
      </w:r>
      <w:hyperlink w:anchor="_ENREF_39" w:tooltip="Jenkins, 2002 #11" w:history="1">
        <w:r w:rsidR="009366DC" w:rsidRPr="00D87927">
          <w:fldChar w:fldCharType="begin">
            <w:fldData xml:space="preserve">PEVuZE5vdGU+PENpdGU+PEF1dGhvcj5KZW5raW5zPC9BdXRob3I+PFllYXI+MjAwMjwvWWVhcj48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=
</w:fldData>
          </w:fldChar>
        </w:r>
        <w:r w:rsidR="009366DC">
          <w:instrText xml:space="preserve"> ADDIN EN.CITE </w:instrText>
        </w:r>
        <w:r w:rsidR="009366DC">
          <w:fldChar w:fldCharType="begin">
            <w:fldData xml:space="preserve">PEVuZE5vdGU+PENpdGU+PEF1dGhvcj5KZW5raW5zPC9BdXRob3I+PFllYXI+MjAwMjwvWWVhcj48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=
</w:fldData>
          </w:fldChar>
        </w:r>
        <w:r w:rsidR="009366DC">
          <w:instrText xml:space="preserve"> ADDIN EN.CITE.DATA </w:instrText>
        </w:r>
        <w:r w:rsidR="009366DC">
          <w:fldChar w:fldCharType="end"/>
        </w:r>
        <w:r w:rsidR="009366DC" w:rsidRPr="00D87927">
          <w:fldChar w:fldCharType="separate"/>
        </w:r>
        <w:r w:rsidR="009366DC" w:rsidRPr="00D87927">
          <w:rPr>
            <w:noProof/>
            <w:vertAlign w:val="superscript"/>
          </w:rPr>
          <w:t>18a</w:t>
        </w:r>
        <w:r w:rsidR="009366DC" w:rsidRPr="00D87927">
          <w:fldChar w:fldCharType="end"/>
        </w:r>
      </w:hyperlink>
      <w:r w:rsidRPr="00D87927">
        <w:t xml:space="preserve"> or the imido complex can perform a single transfer reaction but cannot regenerate the reactive imido intermediate.</w:t>
      </w:r>
      <w:hyperlink w:anchor="_ENREF_20" w:tooltip="Mindiola, 2001 #182" w:history="1">
        <w:r w:rsidR="009366DC" w:rsidRPr="00D87927">
          <w:fldChar w:fldCharType="begin"/>
        </w:r>
        <w:r w:rsidR="009366DC">
          <w:instrText xml:space="preserve"> ADDIN EN.CITE &lt;EndNote&gt;&lt;Cite&gt;&lt;Author&gt;Mindiola&lt;/Author&gt;&lt;Year&gt;2001&lt;/Year&gt;&lt;RecNum&gt;182&lt;/RecNum&gt;&lt;DisplayText&gt;&lt;style face="superscript"&gt;10c&lt;/style&gt;&lt;/DisplayText&gt;&lt;record&gt;&lt;rec-number&gt;182&lt;/rec-number&gt;&lt;foreign-keys&gt;&lt;key app="EN" db-id="s0a50z9zlf90x2esvvjvwp9t9frez5r00xxa" timestamp="1387841541"&gt;182&lt;/key&gt;&lt;/foreign-keys&gt;&lt;ref-type name="Journal Article"&gt;17&lt;/ref-type&gt;&lt;contributors&gt;&lt;authors&gt;&lt;author&gt;Mindiola, Daniel J.&lt;/author&gt;&lt;author&gt;Hillhouse, Gregory L.&lt;/author&gt;&lt;/authors&gt;&lt;/contributors&gt;&lt;titles&gt;&lt;title&gt;Terminal amido and imido complexes of three-coordinate nickel&lt;/title&gt;&lt;secondary-title&gt;J. Am. Chem. Soc.&lt;/secondary-title&gt;&lt;/titles&gt;&lt;periodical&gt;&lt;full-title&gt;Journal of the American Chemical Society&lt;/full-title&gt;&lt;abbr-1&gt;J. Am. Chem. Soc.&lt;/abbr-1&gt;&lt;abbr-2&gt;J Am Chem Soc&lt;/abbr-2&gt;&lt;/periodical&gt;&lt;pages&gt;4623-4624&lt;/pages&gt;&lt;volume&gt;123&lt;/volume&gt;&lt;number&gt;19&lt;/number&gt;&lt;keywords&gt;&lt;keyword&gt;crystal structure nickel arylamido arylimido three coordinate&lt;/keyword&gt;&lt;keyword&gt;nickel arylamido arylimido three coordinate prepn structure&lt;/keyword&gt;&lt;keyword&gt;oxidn potential nickel arylamido three coordinate&lt;/keyword&gt;&lt;/keywords&gt;&lt;dates&gt;&lt;year&gt;2001&lt;/year&gt;&lt;pub-dates&gt;&lt;date&gt;//&lt;/date&gt;&lt;/pub-dates&gt;&lt;/dates&gt;&lt;publisher&gt;American Chemical Society&lt;/publisher&gt;&lt;isbn&gt;0002-7863&lt;/isbn&gt;&lt;work-type&gt;10.1021/ja010358a&lt;/work-type&gt;&lt;urls&gt;&lt;/urls&gt;&lt;electronic-resource-num&gt;10.1021/ja010358a&lt;/electronic-resource-num&gt;&lt;/record&gt;&lt;/Cite&gt;&lt;/EndNote&gt;</w:instrText>
        </w:r>
        <w:r w:rsidR="009366DC" w:rsidRPr="00D87927">
          <w:fldChar w:fldCharType="separate"/>
        </w:r>
        <w:r w:rsidR="009366DC" w:rsidRPr="00D87927">
          <w:rPr>
            <w:noProof/>
            <w:vertAlign w:val="superscript"/>
          </w:rPr>
          <w:t>10c</w:t>
        </w:r>
        <w:r w:rsidR="009366DC" w:rsidRPr="00D87927">
          <w:fldChar w:fldCharType="end"/>
        </w:r>
      </w:hyperlink>
      <w:r w:rsidRPr="00D87927">
        <w:t xml:space="preserve">  </w:t>
      </w:r>
    </w:p>
    <w:p w14:paraId="55912825" w14:textId="02755F30" w:rsidR="00D87927" w:rsidRPr="00D87927" w:rsidRDefault="00D87927" w:rsidP="00D87927">
      <w:pPr>
        <w:spacing w:line="480" w:lineRule="auto"/>
        <w:ind w:firstLine="720"/>
        <w:jc w:val="both"/>
      </w:pPr>
      <w:r w:rsidRPr="00D87927">
        <w:t>Organic azides are particularly desirable nitrene sources for the preparation of transition metal imido complexes due to the ‘green’ byproduct of N</w:t>
      </w:r>
      <w:r w:rsidRPr="00D87927">
        <w:rPr>
          <w:vertAlign w:val="subscript"/>
        </w:rPr>
        <w:t>2</w:t>
      </w:r>
      <w:r w:rsidRPr="00D87927">
        <w:t xml:space="preserve"> that would result from following ‘N-R’ transfer catalytic reactions.</w:t>
      </w:r>
      <w:r w:rsidRPr="00D87927">
        <w:fldChar w:fldCharType="begin">
          <w:fldData xml:space="preserve">PEVuZE5vdGU+PENpdGU+PEF1dGhvcj5DcmFtZXI8L0F1dGhvcj48WWVhcj4yMDExPC9ZZWFyPjxS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</w:fldData>
        </w:fldChar>
      </w:r>
      <w:r w:rsidR="009366DC">
        <w:instrText xml:space="preserve"> ADDIN EN.CITE </w:instrText>
      </w:r>
      <w:r w:rsidR="009366DC">
        <w:fldChar w:fldCharType="begin">
          <w:fldData xml:space="preserve">PEVuZE5vdGU+PENpdGU+PEF1dGhvcj5DcmFtZXI8L0F1dGhvcj48WWVhcj4yMDExPC9ZZWFyPjxS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</w:fldData>
        </w:fldChar>
      </w:r>
      <w:r w:rsidR="009366DC">
        <w:instrText xml:space="preserve"> ADDIN EN.CITE.DATA </w:instrText>
      </w:r>
      <w:r w:rsidR="009366DC">
        <w:fldChar w:fldCharType="end"/>
      </w:r>
      <w:r w:rsidRPr="00D87927">
        <w:fldChar w:fldCharType="separate"/>
      </w:r>
      <w:hyperlink w:anchor="_ENREF_106" w:tooltip="Cramer, 2011 #80" w:history="1">
        <w:r w:rsidR="009366DC" w:rsidRPr="009366DC">
          <w:rPr>
            <w:noProof/>
            <w:vertAlign w:val="superscript"/>
          </w:rPr>
          <w:t>65</w:t>
        </w:r>
      </w:hyperlink>
      <w:r w:rsidR="009366DC" w:rsidRPr="009366DC">
        <w:rPr>
          <w:noProof/>
          <w:vertAlign w:val="superscript"/>
        </w:rPr>
        <w:t xml:space="preserve">, </w:t>
      </w:r>
      <w:hyperlink w:anchor="_ENREF_127" w:tooltip="Jenkins, 2012 #219" w:history="1">
        <w:r w:rsidR="009366DC" w:rsidRPr="009366DC">
          <w:rPr>
            <w:noProof/>
            <w:vertAlign w:val="superscript"/>
          </w:rPr>
          <w:t>79</w:t>
        </w:r>
      </w:hyperlink>
      <w:r w:rsidRPr="00D87927">
        <w:fldChar w:fldCharType="end"/>
      </w:r>
      <w:r w:rsidRPr="00D87927">
        <w:t xml:space="preserve">  Although several imido complexes have been prepared with organic azides, most examples of metallo-tetrazene complexes were prepared from the attempted synthesis of imido complexes with organic azides.</w:t>
      </w:r>
      <w:hyperlink w:anchor="_ENREF_128" w:tooltip="Trogler, 1990 #217" w:history="1">
        <w:r w:rsidR="009366DC" w:rsidRPr="00D87927">
          <w:fldChar w:fldCharType="begin">
            <w:fldData xml:space="preserve">PEVuZE5vdGU+PENpdGU+PEF1dGhvcj5Ucm9nbGVyPC9BdXRob3I+PFllYXI+MTk5MDwvWWVhcj48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aW9kaWNhbD48cGFnZXM+MTIzNC0xMjUzPC9wYWdlcz48dm9sdW1lPjI1MDwvdm9sdW1lPjxudW1i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==
</w:fldData>
          </w:fldChar>
        </w:r>
        <w:r w:rsidR="009366DC">
          <w:instrText xml:space="preserve"> ADDIN EN.CITE </w:instrText>
        </w:r>
        <w:r w:rsidR="009366DC">
          <w:fldChar w:fldCharType="begin">
            <w:fldData xml:space="preserve">PEVuZE5vdGU+PENpdGU+PEF1dGhvcj5Ucm9nbGVyPC9BdXRob3I+PFllYXI+MTk5MDwvWWVhcj48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aW9kaWNhbD48cGFnZXM+MTIzNC0xMjUzPC9wYWdlcz48dm9sdW1lPjI1MDwvdm9sdW1lPjxudW1i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==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80</w:t>
        </w:r>
        <w:r w:rsidR="009366DC" w:rsidRPr="00D87927">
          <w:fldChar w:fldCharType="end"/>
        </w:r>
      </w:hyperlink>
      <w:r w:rsidRPr="00D87927">
        <w:t xml:space="preserve">  The resulting tetrazene has been suggested to be a product of cycloaddition of an additional equivalent of organic azide to a reactive metal imido.  Tetrazene ligands present different bonding modes depending on the electrophilicity of the metal that it is bound to.  Gade defined these binding modes in three categories (Figure </w:t>
      </w:r>
      <w:r w:rsidR="002813F0">
        <w:t>5.</w:t>
      </w:r>
      <w:r w:rsidRPr="00D87927">
        <w:t xml:space="preserve">1): a neutral donor ligand (Figure </w:t>
      </w:r>
      <w:r w:rsidR="002813F0">
        <w:t>5.</w:t>
      </w:r>
      <w:r w:rsidRPr="00D87927">
        <w:t>1A), a delocalized π system including the metal atom (Figure</w:t>
      </w:r>
      <w:r w:rsidR="002813F0">
        <w:t xml:space="preserve"> 5.</w:t>
      </w:r>
      <w:r w:rsidRPr="00D87927">
        <w:t xml:space="preserve">1B) and a dianionic ligand with a single localized N=N double bond (Figure </w:t>
      </w:r>
      <w:r w:rsidR="002813F0">
        <w:t>5.</w:t>
      </w:r>
      <w:r w:rsidRPr="00D87927">
        <w:t>1C).</w:t>
      </w:r>
      <w:hyperlink w:anchor="_ENREF_138" w:tooltip="Gehrmann, 2012 #216" w:history="1">
        <w:r w:rsidR="009366DC" w:rsidRPr="00D87927">
          <w:fldChar w:fldCharType="begin"/>
        </w:r>
        <w:r w:rsidR="009366DC">
          <w:instrText xml:space="preserve"> ADDIN EN.CITE &lt;EndNote&gt;&lt;Cite&gt;&lt;Author&gt;Gehrmann&lt;/Author&gt;&lt;Year&gt;2012&lt;/Year&gt;&lt;RecNum&gt;216&lt;/RecNum&gt;&lt;DisplayText&gt;&lt;style face="superscript"&gt;81&lt;/style&gt;&lt;/DisplayText&gt;&lt;record&gt;&lt;rec-number&gt;216&lt;/rec-number&gt;&lt;foreign-keys&gt;&lt;key app="EN" db-id="s0a50z9zlf90x2esvvjvwp9t9frez5r00xxa" timestamp="1391705051"&gt;216&lt;/key&gt;&lt;/foreign-keys&gt;&lt;ref-type name="Journal Article"&gt;17&lt;/ref-type&gt;&lt;contributors&gt;&lt;authors&gt;&lt;author&gt;Gehrmann, Thorsten&lt;/author&gt;&lt;author&gt;Lloret Fillol, Julio&lt;/author&gt;&lt;author&gt;Wadepohl, Hubert&lt;/author&gt;&lt;author&gt;Gade, Lutz H.&lt;/author&gt;&lt;/authors&gt;&lt;/contributors&gt;&lt;titles&gt;&lt;title&gt;Synthesis, Characterization, and Thermal Rearrangement of Zirconium Tetraazadienyl and Pentaazadienyl Complexes&lt;/title&gt;&lt;secondary-title&gt;Organometallics&lt;/secondary-title&gt;&lt;/titles&gt;&lt;periodical&gt;&lt;full-title&gt;Organometallics&lt;/full-title&gt;&lt;abbr-1&gt;Organometallics&lt;/abbr-1&gt;&lt;abbr-2&gt;Organometallics&lt;/abbr-2&gt;&lt;/periodical&gt;&lt;pages&gt;4504-4515&lt;/pages&gt;&lt;volume&gt;31&lt;/volume&gt;&lt;number&gt;12&lt;/number&gt;&lt;keywords&gt;&lt;keyword&gt;prepn zirconium tetraazadienyl pentaazadienyl hydrazinediido pyridylpropanediamine deriv complex&lt;/keyword&gt;&lt;keyword&gt;azide cycloaddn imido precursor zirconium tetraazadienyl pentaazadienyl complex prepn&lt;/keyword&gt;&lt;keyword&gt;thermal rearrangement zirconium tetraazadienyl pentaazadienyl pyridylpropanediamine deriv complex&lt;/keyword&gt;&lt;keyword&gt;crystal structure zirconium tetraazadienyl pentaazadienyl hydrazinediido pyridylpropanediamine deriv complex&lt;/keyword&gt;&lt;/keywords&gt;&lt;dates&gt;&lt;year&gt;2012&lt;/year&gt;&lt;pub-dates&gt;&lt;date&gt;//&lt;/date&gt;&lt;/pub-dates&gt;&lt;/dates&gt;&lt;publisher&gt;American Chemical Society&lt;/publisher&gt;&lt;isbn&gt;0276-7333&lt;/isbn&gt;&lt;work-type&gt;10.1021/om300291b&lt;/work-type&gt;&lt;urls&gt;&lt;/urls&gt;&lt;electronic-resource-num&gt;10.1021/om300291b&lt;/electronic-resource-num&gt;&lt;/record&gt;&lt;/Cite&gt;&lt;/EndNote&gt;</w:instrText>
        </w:r>
        <w:r w:rsidR="009366DC" w:rsidRPr="00D87927">
          <w:fldChar w:fldCharType="separate"/>
        </w:r>
        <w:r w:rsidR="009366DC" w:rsidRPr="009366DC">
          <w:rPr>
            <w:noProof/>
            <w:vertAlign w:val="superscript"/>
          </w:rPr>
          <w:t>81</w:t>
        </w:r>
        <w:r w:rsidR="009366DC" w:rsidRPr="00D87927">
          <w:fldChar w:fldCharType="end"/>
        </w:r>
      </w:hyperlink>
      <w:r w:rsidRPr="00D87927">
        <w:t xml:space="preserve">  Types A and B are common for late transition metals (M = Fe, Co, etc.) and type C is regarded as binding mode for early transition metals (M = Zr, Cr, etc.).  Outside of thermal decomposition to produce the respective diazene fragment and N</w:t>
      </w:r>
      <w:r w:rsidRPr="00D87927">
        <w:rPr>
          <w:vertAlign w:val="subscript"/>
        </w:rPr>
        <w:t>2</w:t>
      </w:r>
      <w:r w:rsidRPr="00D87927">
        <w:t>,</w:t>
      </w:r>
      <w:hyperlink w:anchor="_ENREF_139" w:tooltip="Gross, 1984 #244" w:history="1">
        <w:r w:rsidR="009366DC" w:rsidRPr="00D87927">
          <w:fldChar w:fldCharType="begin">
            <w:fldData xml:space="preserve">PEVuZE5vdGU+PENpdGU+PEF1dGhvcj5Hcm9zczwvQXV0aG9yPjxZZWFyPjE5ODQ8L1llYXI+PFJl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=
</w:fldData>
          </w:fldChar>
        </w:r>
        <w:r w:rsidR="009366DC">
          <w:instrText xml:space="preserve"> ADDIN EN.CITE </w:instrText>
        </w:r>
        <w:r w:rsidR="009366DC">
          <w:fldChar w:fldCharType="begin">
            <w:fldData xml:space="preserve">PEVuZE5vdGU+PENpdGU+PEF1dGhvcj5Hcm9zczwvQXV0aG9yPjxZZWFyPjE5ODQ8L1llYXI+PFJl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=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82</w:t>
        </w:r>
        <w:r w:rsidR="009366DC" w:rsidRPr="00D87927">
          <w:fldChar w:fldCharType="end"/>
        </w:r>
      </w:hyperlink>
      <w:r w:rsidRPr="00D87927">
        <w:t xml:space="preserve"> the group transfer reactivity of these ligands remains largely unexplored.  We wanted to ask the question if a tetrazene is synthesized during a catalytic cycle, is it an end point or an additional side step in the cycle?</w:t>
      </w:r>
    </w:p>
    <w:p w14:paraId="7607A1F9" w14:textId="77777777" w:rsidR="002813F0" w:rsidRDefault="00D87927" w:rsidP="002813F0">
      <w:pPr>
        <w:keepNext/>
        <w:spacing w:line="480" w:lineRule="auto"/>
        <w:jc w:val="center"/>
      </w:pPr>
      <w:r w:rsidRPr="00D87927">
        <w:object w:dxaOrig="6120" w:dyaOrig="1346" w14:anchorId="23669E03">
          <v:shape id="_x0000_i1048" type="#_x0000_t75" style="width:306pt;height:68pt" o:ole="">
            <v:imagedata r:id="rId58" o:title=""/>
          </v:shape>
          <o:OLEObject Type="Embed" ProgID="ChemDraw.Document.6.0" ShapeID="_x0000_i1048" DrawAspect="Content" ObjectID="_1453280950" r:id="rId59"/>
        </w:object>
      </w:r>
    </w:p>
    <w:p w14:paraId="3CBDF67F" w14:textId="733DBE78" w:rsidR="00D87927" w:rsidRPr="00D87927" w:rsidRDefault="002813F0" w:rsidP="002813F0">
      <w:pPr>
        <w:pStyle w:val="Caption"/>
        <w:spacing w:line="480" w:lineRule="auto"/>
        <w:jc w:val="both"/>
      </w:pPr>
      <w:bookmarkStart w:id="57" w:name="_Toc379533816"/>
      <w:proofErr w:type="gramStart"/>
      <w:r>
        <w:t xml:space="preserve">Figure </w:t>
      </w:r>
      <w:r w:rsidR="000330AB">
        <w:fldChar w:fldCharType="begin"/>
      </w:r>
      <w:r w:rsidR="000330AB">
        <w:instrText xml:space="preserve"> STYLEREF 1 \s </w:instrText>
      </w:r>
      <w:r w:rsidR="000330AB">
        <w:fldChar w:fldCharType="separate"/>
      </w:r>
      <w:r>
        <w:rPr>
          <w:noProof/>
        </w:rPr>
        <w:t>5</w:t>
      </w:r>
      <w:r w:rsidR="000330AB">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t xml:space="preserve">. </w:t>
      </w:r>
      <w:r w:rsidRPr="007D006A">
        <w:t>Gade’s classes of N</w:t>
      </w:r>
      <w:r w:rsidRPr="002813F0">
        <w:rPr>
          <w:vertAlign w:val="subscript"/>
        </w:rPr>
        <w:t>4</w:t>
      </w:r>
      <w:r w:rsidRPr="007D006A">
        <w:t xml:space="preserve"> binding modes found in tetrazene ligands.</w:t>
      </w:r>
      <w:bookmarkEnd w:id="57"/>
    </w:p>
    <w:p w14:paraId="33278FF3" w14:textId="394239CF" w:rsidR="003F0825" w:rsidRPr="003F0825" w:rsidRDefault="00D87927" w:rsidP="002813F0">
      <w:pPr>
        <w:spacing w:line="480" w:lineRule="auto"/>
        <w:ind w:firstLine="720"/>
        <w:jc w:val="both"/>
      </w:pPr>
      <w:r w:rsidRPr="00D87927">
        <w:t>Recently, our group has reported an Fe</w:t>
      </w:r>
      <w:r w:rsidRPr="00D87927">
        <w:rPr>
          <w:vertAlign w:val="superscript"/>
        </w:rPr>
        <w:t>II</w:t>
      </w:r>
      <w:r w:rsidRPr="00D87927">
        <w:t>-tetracarbene that performs catalytic “C</w:t>
      </w:r>
      <w:r w:rsidRPr="00D87927">
        <w:rPr>
          <w:vertAlign w:val="subscript"/>
        </w:rPr>
        <w:t>2</w:t>
      </w:r>
      <w:r w:rsidRPr="00D87927">
        <w:t>+N</w:t>
      </w:r>
      <w:r w:rsidRPr="00D87927">
        <w:rPr>
          <w:vertAlign w:val="subscript"/>
        </w:rPr>
        <w:t>1</w:t>
      </w:r>
      <w:r w:rsidRPr="00D87927">
        <w:t>” aziridination with aryl azides and mono-, di-, tri-, and tetrasubstituted aliphatic alkenes.</w:t>
      </w:r>
      <w:hyperlink w:anchor="_ENREF_106" w:tooltip="Cramer, 2011 #80" w:history="1">
        <w:r w:rsidR="009366DC" w:rsidRPr="00D87927">
          <w:fldChar w:fldCharType="begin"/>
        </w:r>
        <w:r w:rsidR="009366DC">
          <w:instrText xml:space="preserve"> ADDIN EN.CITE &lt;EndNote&gt;&lt;Cite&gt;&lt;Author&gt;Cramer&lt;/Author&gt;&lt;Year&gt;2011&lt;/Year&gt;&lt;RecNum&gt;80&lt;/RecNum&gt;&lt;DisplayText&gt;&lt;style face="superscript"&gt;65&lt;/style&gt;&lt;/DisplayText&gt;&lt;record&gt;&lt;rec-number&gt;80&lt;/rec-number&gt;&lt;foreign-keys&gt;&lt;key app="EN" db-id="s0a50z9zlf90x2esvvjvwp9t9frez5r00xxa" timestamp="1387650603"&gt;80&lt;/key&gt;&lt;/foreign-keys&gt;&lt;ref-type name="Journal Article"&gt;17&lt;/ref-type&gt;&lt;contributors&gt;&lt;authors&gt;&lt;author&gt;Cramer, S. Alan&lt;/author&gt;&lt;author&gt;Jenkins, David M.&lt;/author&gt;&lt;/authors&gt;&lt;/contributors&gt;&lt;titles&gt;&lt;title&gt;Synthesis of Aziridines from Alkenes and Aryl Azides with a Reusable Macrocyclic Tetracarbene Iron Catalyst&lt;/title&gt;&lt;secondary-title&gt;J. Am. Chem. Soc.&lt;/secondary-title&gt;&lt;/titles&gt;&lt;periodical&gt;&lt;full-title&gt;Journal of the American Chemical Society&lt;/full-title&gt;&lt;abbr-1&gt;J. Am. Chem. Soc.&lt;/abbr-1&gt;&lt;abbr-2&gt;J Am Chem Soc&lt;/abbr-2&gt;&lt;/periodical&gt;&lt;pages&gt;19342-19345&lt;/pages&gt;&lt;volume&gt;133&lt;/volume&gt;&lt;number&gt;Copyright (C) 2012 American Chemical Society (ACS). All Rights Reserved.&lt;/number&gt;&lt;keywords&gt;&lt;keyword&gt;macrocyclic tetracarbene iron prepn crystal mol structure aziridine catalyst&lt;/keyword&gt;&lt;keyword&gt;alkene aziridination aryl azide macrocyclic tetracarbene iron catalyzed&lt;/keyword&gt;&lt;/keywords&gt;&lt;dates&gt;&lt;year&gt;2011&lt;/year&gt;&lt;/dates&gt;&lt;publisher&gt;American Chemical Society&lt;/publisher&gt;&lt;isbn&gt;0002-7863&lt;/isbn&gt;&lt;work-type&gt;10.1021/ja2090965&lt;/work-type&gt;&lt;urls&gt;&lt;/urls&gt;&lt;electronic-resource-num&gt;10.1021/ja2090965&lt;/electronic-resource-num&gt;&lt;/record&gt;&lt;/Cite&gt;&lt;/EndNote&gt;</w:instrText>
        </w:r>
        <w:r w:rsidR="009366DC" w:rsidRPr="00D87927">
          <w:fldChar w:fldCharType="separate"/>
        </w:r>
        <w:r w:rsidR="009366DC" w:rsidRPr="009366DC">
          <w:rPr>
            <w:noProof/>
            <w:vertAlign w:val="superscript"/>
          </w:rPr>
          <w:t>65</w:t>
        </w:r>
        <w:r w:rsidR="009366DC" w:rsidRPr="00D87927">
          <w:fldChar w:fldCharType="end"/>
        </w:r>
      </w:hyperlink>
      <w:r w:rsidRPr="00D87927">
        <w:t xml:space="preserve">  Although we were unable to isolate the reactionary intermediate, we proposed the intermediate was an </w:t>
      </w:r>
      <w:proofErr w:type="gramStart"/>
      <w:r w:rsidRPr="00D87927">
        <w:t>Fe(</w:t>
      </w:r>
      <w:proofErr w:type="gramEnd"/>
      <w:r w:rsidRPr="00D87927">
        <w:t xml:space="preserve">IV) imido as it was evidenced by ESI/MS.  Although </w:t>
      </w:r>
      <w:proofErr w:type="gramStart"/>
      <w:r w:rsidRPr="00D87927">
        <w:t>Fe(</w:t>
      </w:r>
      <w:proofErr w:type="gramEnd"/>
      <w:r w:rsidRPr="00D87927">
        <w:t>IV) is very relevant biologically,</w:t>
      </w:r>
      <w:hyperlink w:anchor="_ENREF_141" w:tooltip="Que, 2008 #220" w:history="1">
        <w:r w:rsidR="009366DC" w:rsidRPr="00D87927">
          <w:fldChar w:fldCharType="begin">
            <w:fldData xml:space="preserve">PEVuZE5vdGU+PENpdGU+PEF1dGhvcj5RdWU8L0F1dGhvcj48WWVhcj4yMDA4PC9ZZWFyPjxSZWNO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</w:fldData>
          </w:fldChar>
        </w:r>
        <w:r w:rsidR="009366DC">
          <w:instrText xml:space="preserve"> ADDIN EN.CITE </w:instrText>
        </w:r>
        <w:r w:rsidR="009366DC">
          <w:fldChar w:fldCharType="begin">
            <w:fldData xml:space="preserve">PEVuZE5vdGU+PENpdGU+PEF1dGhvcj5RdWU8L0F1dGhvcj48WWVhcj4yMDA4PC9ZZWFyPjxSZWNO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83</w:t>
        </w:r>
        <w:r w:rsidR="009366DC" w:rsidRPr="00D87927">
          <w:fldChar w:fldCharType="end"/>
        </w:r>
      </w:hyperlink>
      <w:r w:rsidRPr="00D87927">
        <w:t xml:space="preserve"> the synthesis of Fe(IV) complexes is still in its infancy.</w:t>
      </w:r>
      <w:r w:rsidRPr="00D87927">
        <w:fldChar w:fldCharType="begin">
          <w:fldData xml:space="preserve">PEVuZE5vdGU+PENpdGU+PEF1dGhvcj5MZXdpczwvQXV0aG9yPjxZZWFyPjIwMTM8L1llYXI+PFJl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</w:fldData>
        </w:fldChar>
      </w:r>
      <w:r w:rsidR="009366DC">
        <w:instrText xml:space="preserve"> ADDIN EN.CITE </w:instrText>
      </w:r>
      <w:r w:rsidR="009366DC">
        <w:fldChar w:fldCharType="begin">
          <w:fldData xml:space="preserve">PEVuZE5vdGU+PENpdGU+PEF1dGhvcj5MZXdpczwvQXV0aG9yPjxZZWFyPjIwMTM8L1llYXI+PFJl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</w:fldData>
        </w:fldChar>
      </w:r>
      <w:r w:rsidR="009366DC">
        <w:instrText xml:space="preserve"> ADDIN EN.CITE.DATA </w:instrText>
      </w:r>
      <w:r w:rsidR="009366DC">
        <w:fldChar w:fldCharType="end"/>
      </w:r>
      <w:r w:rsidRPr="00D87927">
        <w:fldChar w:fldCharType="separate"/>
      </w:r>
      <w:hyperlink w:anchor="_ENREF_35" w:tooltip="Berry, 2006 #6" w:history="1">
        <w:r w:rsidR="009366DC" w:rsidRPr="009366DC">
          <w:rPr>
            <w:noProof/>
            <w:vertAlign w:val="superscript"/>
          </w:rPr>
          <w:t>16d</w:t>
        </w:r>
      </w:hyperlink>
      <w:r w:rsidR="009366DC" w:rsidRPr="009366DC">
        <w:rPr>
          <w:noProof/>
          <w:vertAlign w:val="superscript"/>
        </w:rPr>
        <w:t xml:space="preserve">, </w:t>
      </w:r>
      <w:hyperlink w:anchor="_ENREF_38" w:tooltip="Betley, 2004 #9" w:history="1">
        <w:r w:rsidR="009366DC" w:rsidRPr="009366DC">
          <w:rPr>
            <w:noProof/>
            <w:vertAlign w:val="superscript"/>
          </w:rPr>
          <w:t>17c</w:t>
        </w:r>
      </w:hyperlink>
      <w:r w:rsidR="009366DC" w:rsidRPr="009366DC">
        <w:rPr>
          <w:noProof/>
          <w:vertAlign w:val="superscript"/>
        </w:rPr>
        <w:t xml:space="preserve">, </w:t>
      </w:r>
      <w:hyperlink w:anchor="_ENREF_146" w:tooltip="Lewis, 2013 #225" w:history="1">
        <w:r w:rsidR="009366DC" w:rsidRPr="009366DC">
          <w:rPr>
            <w:noProof/>
            <w:vertAlign w:val="superscript"/>
          </w:rPr>
          <w:t>84</w:t>
        </w:r>
      </w:hyperlink>
      <w:r w:rsidRPr="00D87927">
        <w:fldChar w:fldCharType="end"/>
      </w:r>
      <w:r w:rsidRPr="00D87927">
        <w:t xml:space="preserve">  One of these rare examples is a terminal Fe(IV)-oxo supported by a macrocyclic tetracarbene ligand similar to the ligand used for catalytic aziridination.</w:t>
      </w:r>
      <w:hyperlink w:anchor="_ENREF_147" w:tooltip="Meyer, 2013 #226" w:history="1">
        <w:r w:rsidR="009366DC" w:rsidRPr="00D87927">
          <w:fldChar w:fldCharType="begin"/>
        </w:r>
        <w:r w:rsidR="009366DC">
          <w:instrText xml:space="preserve"> ADDIN EN.CITE &lt;EndNote&gt;&lt;Cite&gt;&lt;Author&gt;Meyer&lt;/Author&gt;&lt;Year&gt;2013&lt;/Year&gt;&lt;RecNum&gt;226&lt;/RecNum&gt;&lt;DisplayText&gt;&lt;style face="superscript"&gt;84b&lt;/style&gt;&lt;/DisplayText&gt;&lt;record&gt;&lt;rec-number&gt;226&lt;/rec-number&gt;&lt;foreign-keys&gt;&lt;key app="EN" db-id="s0a50z9zlf90x2esvvjvwp9t9frez5r00xxa" timestamp="1391706801"&gt;226&lt;/key&gt;&lt;/foreign-keys&gt;&lt;ref-type name="Journal Article"&gt;17&lt;/ref-type&gt;&lt;contributors&gt;&lt;authors&gt;&lt;author&gt;Meyer, Steffen&lt;/author&gt;&lt;author&gt;Klawitter, Iris&lt;/author&gt;&lt;author&gt;Demeshko, Serhiy&lt;/author&gt;&lt;author&gt;Bill, Eckhard&lt;/author&gt;&lt;author&gt;Meyer, Franc&lt;/author&gt;&lt;/authors&gt;&lt;/contributors&gt;&lt;titles&gt;&lt;title&gt;A Tetracarbene-Oxoiron(IV) Complex&lt;/title&gt;&lt;secondary-title&gt;Angew. Chem., Int. Ed.&lt;/secondary-title&gt;&lt;/titles&gt;&lt;pages&gt;901-905&lt;/pages&gt;&lt;volume&gt;52&lt;/volume&gt;&lt;number&gt;3&lt;/number&gt;&lt;keywords&gt;&lt;keyword&gt;iron oxoiron macrocyclic heterocyclic tetracarbene Mossbauer magnetic susceptibility&lt;/keyword&gt;&lt;keyword&gt;crystal structure iron macrocyclic heterocyclic tetracarbene oxo deriv prepn&lt;/keyword&gt;&lt;keyword&gt;mol structure iron macrocyclic heterocyclic tetracarbene oxo deriv&lt;/keyword&gt;&lt;/keywords&gt;&lt;dates&gt;&lt;year&gt;2013&lt;/year&gt;&lt;pub-dates&gt;&lt;date&gt;//&lt;/date&gt;&lt;/pub-dates&gt;&lt;/dates&gt;&lt;publisher&gt;Wiley-VCH Verlag GmbH &amp;amp; Co. KGaA&lt;/publisher&gt;&lt;isbn&gt;1433-7851&lt;/isbn&gt;&lt;work-type&gt;10.1002/anie.201208044&lt;/work-type&gt;&lt;urls&gt;&lt;/urls&gt;&lt;electronic-resource-num&gt;10.1002/anie.201208044&lt;/electronic-resource-num&gt;&lt;/record&gt;&lt;/Cite&gt;&lt;/EndNote&gt;</w:instrText>
        </w:r>
        <w:r w:rsidR="009366DC" w:rsidRPr="00D87927">
          <w:fldChar w:fldCharType="separate"/>
        </w:r>
        <w:r w:rsidR="009366DC" w:rsidRPr="009366DC">
          <w:rPr>
            <w:noProof/>
            <w:vertAlign w:val="superscript"/>
          </w:rPr>
          <w:t>84b</w:t>
        </w:r>
        <w:r w:rsidR="009366DC" w:rsidRPr="00D87927">
          <w:fldChar w:fldCharType="end"/>
        </w:r>
      </w:hyperlink>
      <w:r w:rsidRPr="00D87927">
        <w:t xml:space="preserve">  Herein we report the isolation of the first 6-coordinate low spin (</w:t>
      </w:r>
      <w:r w:rsidRPr="00D87927">
        <w:rPr>
          <w:i/>
        </w:rPr>
        <w:t>S</w:t>
      </w:r>
      <w:r w:rsidRPr="00D87927">
        <w:t xml:space="preserve"> = 0) </w:t>
      </w:r>
      <w:proofErr w:type="gramStart"/>
      <w:r w:rsidRPr="00D87927">
        <w:t>Fe(</w:t>
      </w:r>
      <w:proofErr w:type="gramEnd"/>
      <w:r w:rsidRPr="00D87927">
        <w:t>IV) complex, which is supported by both a tetracarbene and tetrazene ligand, and report its group transfer capabilities.</w:t>
      </w:r>
    </w:p>
    <w:p w14:paraId="0FCA2211" w14:textId="2AD387D0" w:rsidR="003F0825" w:rsidRDefault="007963D4" w:rsidP="008C0BEE">
      <w:pPr>
        <w:pStyle w:val="Heading2"/>
        <w:spacing w:line="480" w:lineRule="auto"/>
        <w:jc w:val="left"/>
      </w:pPr>
      <w:bookmarkStart w:id="58" w:name="_Toc379533764"/>
      <w:r>
        <w:t xml:space="preserve">Characterization and Reactivity of </w:t>
      </w:r>
      <w:proofErr w:type="gramStart"/>
      <w:r>
        <w:t>Fe(</w:t>
      </w:r>
      <w:proofErr w:type="gramEnd"/>
      <w:r>
        <w:t>IV) Tetrazene</w:t>
      </w:r>
      <w:bookmarkEnd w:id="58"/>
    </w:p>
    <w:p w14:paraId="31A94F5C" w14:textId="59B7E6B0" w:rsidR="00D87927" w:rsidRPr="00D87927" w:rsidRDefault="00D87927" w:rsidP="00D87927">
      <w:pPr>
        <w:spacing w:line="480" w:lineRule="auto"/>
        <w:ind w:firstLine="720"/>
        <w:jc w:val="both"/>
      </w:pPr>
      <w:r w:rsidRPr="00D87927">
        <w:t>We previously reported the synthesis of [(</w:t>
      </w:r>
      <w:r w:rsidRPr="00D87927">
        <w:rPr>
          <w:vertAlign w:val="superscript"/>
        </w:rPr>
        <w:t>Me,Et</w:t>
      </w:r>
      <w:r w:rsidRPr="00D87927">
        <w:t>TC</w:t>
      </w:r>
      <w:r w:rsidRPr="00D87927">
        <w:rPr>
          <w:i/>
          <w:vertAlign w:val="superscript"/>
        </w:rPr>
        <w:t>Ph</w:t>
      </w:r>
      <w:r w:rsidRPr="00D87927">
        <w:t>)Fe(NCCH</w:t>
      </w:r>
      <w:r w:rsidRPr="00D87927">
        <w:rPr>
          <w:vertAlign w:val="subscript"/>
        </w:rPr>
        <w:t>3</w:t>
      </w:r>
      <w:r w:rsidRPr="00D87927">
        <w:t>)</w:t>
      </w:r>
      <w:r w:rsidRPr="00D87927">
        <w:rPr>
          <w:vertAlign w:val="subscript"/>
        </w:rPr>
        <w:t>2</w:t>
      </w:r>
      <w:r w:rsidRPr="00D87927">
        <w:t>](PF</w:t>
      </w:r>
      <w:r w:rsidRPr="00D87927">
        <w:rPr>
          <w:vertAlign w:val="subscript"/>
        </w:rPr>
        <w:t>6</w:t>
      </w:r>
      <w:r w:rsidRPr="00D87927">
        <w:t>)</w:t>
      </w:r>
      <w:r w:rsidRPr="00D87927">
        <w:rPr>
          <w:vertAlign w:val="subscript"/>
        </w:rPr>
        <w:t>2</w:t>
      </w:r>
      <w:r w:rsidRPr="00D87927">
        <w:t xml:space="preserve"> (</w:t>
      </w:r>
      <w:r w:rsidRPr="00D87927">
        <w:rPr>
          <w:b/>
        </w:rPr>
        <w:t>1</w:t>
      </w:r>
      <w:r w:rsidRPr="00D87927">
        <w:t>) which performs aziridination with organic azides and aliphatic alkenes.</w:t>
      </w:r>
      <w:hyperlink w:anchor="_ENREF_106" w:tooltip="Cramer, 2011 #80" w:history="1">
        <w:r w:rsidR="009366DC" w:rsidRPr="00D87927">
          <w:fldChar w:fldCharType="begin"/>
        </w:r>
        <w:r w:rsidR="009366DC">
          <w:instrText xml:space="preserve"> ADDIN EN.CITE &lt;EndNote&gt;&lt;Cite&gt;&lt;Author&gt;Cramer&lt;/Author&gt;&lt;Year&gt;2011&lt;/Year&gt;&lt;RecNum&gt;80&lt;/RecNum&gt;&lt;DisplayText&gt;&lt;style face="superscript"&gt;65&lt;/style&gt;&lt;/DisplayText&gt;&lt;record&gt;&lt;rec-number&gt;80&lt;/rec-number&gt;&lt;foreign-keys&gt;&lt;key app="EN" db-id="s0a50z9zlf90x2esvvjvwp9t9frez5r00xxa" timestamp="1387650603"&gt;80&lt;/key&gt;&lt;/foreign-keys&gt;&lt;ref-type name="Journal Article"&gt;17&lt;/ref-type&gt;&lt;contributors&gt;&lt;authors&gt;&lt;author&gt;Cramer, S. Alan&lt;/author&gt;&lt;author&gt;Jenkins, David M.&lt;/author&gt;&lt;/authors&gt;&lt;/contributors&gt;&lt;titles&gt;&lt;title&gt;Synthesis of Aziridines from Alkenes and Aryl Azides with a Reusable Macrocyclic Tetracarbene Iron Catalyst&lt;/title&gt;&lt;secondary-title&gt;J. Am. Chem. Soc.&lt;/secondary-title&gt;&lt;/titles&gt;&lt;periodical&gt;&lt;full-title&gt;Journal of the American Chemical Society&lt;/full-title&gt;&lt;abbr-1&gt;J. Am. Chem. Soc.&lt;/abbr-1&gt;&lt;abbr-2&gt;J Am Chem Soc&lt;/abbr-2&gt;&lt;/periodical&gt;&lt;pages&gt;19342-19345&lt;/pages&gt;&lt;volume&gt;133&lt;/volume&gt;&lt;number&gt;Copyright (C) 2012 American Chemical Society (ACS). All Rights Reserved.&lt;/number&gt;&lt;keywords&gt;&lt;keyword&gt;macrocyclic tetracarbene iron prepn crystal mol structure aziridine catalyst&lt;/keyword&gt;&lt;keyword&gt;alkene aziridination aryl azide macrocyclic tetracarbene iron catalyzed&lt;/keyword&gt;&lt;/keywords&gt;&lt;dates&gt;&lt;year&gt;2011&lt;/year&gt;&lt;/dates&gt;&lt;publisher&gt;American Chemical Society&lt;/publisher&gt;&lt;isbn&gt;0002-7863&lt;/isbn&gt;&lt;work-type&gt;10.1021/ja2090965&lt;/work-type&gt;&lt;urls&gt;&lt;/urls&gt;&lt;electronic-resource-num&gt;10.1021/ja2090965&lt;/electronic-resource-num&gt;&lt;/record&gt;&lt;/Cite&gt;&lt;/EndNote&gt;</w:instrText>
        </w:r>
        <w:r w:rsidR="009366DC" w:rsidRPr="00D87927">
          <w:fldChar w:fldCharType="separate"/>
        </w:r>
        <w:r w:rsidR="009366DC" w:rsidRPr="009366DC">
          <w:rPr>
            <w:noProof/>
            <w:vertAlign w:val="superscript"/>
          </w:rPr>
          <w:t>65</w:t>
        </w:r>
        <w:r w:rsidR="009366DC" w:rsidRPr="00D87927">
          <w:fldChar w:fldCharType="end"/>
        </w:r>
      </w:hyperlink>
      <w:r w:rsidRPr="00D87927">
        <w:t xml:space="preserve">  As previously reported </w:t>
      </w:r>
      <w:r w:rsidRPr="00D87927">
        <w:rPr>
          <w:b/>
        </w:rPr>
        <w:t>1</w:t>
      </w:r>
      <w:r w:rsidRPr="00D87927">
        <w:t xml:space="preserve"> forms [(</w:t>
      </w:r>
      <w:r w:rsidRPr="00D87927">
        <w:rPr>
          <w:vertAlign w:val="superscript"/>
        </w:rPr>
        <w:t>Me,Et</w:t>
      </w:r>
      <w:r w:rsidRPr="00D87927">
        <w:t>TC</w:t>
      </w:r>
      <w:r w:rsidRPr="00D87927">
        <w:rPr>
          <w:i/>
          <w:vertAlign w:val="superscript"/>
        </w:rPr>
        <w:t>Ph</w:t>
      </w:r>
      <w:r w:rsidRPr="00D87927">
        <w:t>)Fe=NAr](PF</w:t>
      </w:r>
      <w:r w:rsidRPr="00D87927">
        <w:rPr>
          <w:vertAlign w:val="subscript"/>
        </w:rPr>
        <w:t>6</w:t>
      </w:r>
      <w:r w:rsidRPr="00D87927">
        <w:t>)</w:t>
      </w:r>
      <w:r w:rsidRPr="00D87927">
        <w:rPr>
          <w:vertAlign w:val="subscript"/>
        </w:rPr>
        <w:t>2</w:t>
      </w:r>
      <w:r w:rsidRPr="00D87927">
        <w:t xml:space="preserve"> with the addition aryl azide which was evidenced by ESI/MS; however, addition of excess tolyl azide in acetonitrile yields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w:t>
      </w:r>
      <w:r w:rsidRPr="00D87927">
        <w:rPr>
          <w:b/>
        </w:rPr>
        <w:t>2</w:t>
      </w:r>
      <w:r w:rsidRPr="00D87927">
        <w:t xml:space="preserve">) (Ar = tolyl) in 2 hours at room </w:t>
      </w:r>
      <w:r w:rsidRPr="00D87927">
        <w:lastRenderedPageBreak/>
        <w:t xml:space="preserve">temperature (Scheme </w:t>
      </w:r>
      <w:r w:rsidR="002813F0">
        <w:t>5.</w:t>
      </w:r>
      <w:r w:rsidRPr="00D87927">
        <w:t>1).  As previously reported with other tetrazene complexes,</w:t>
      </w:r>
      <w:hyperlink w:anchor="_ENREF_128" w:tooltip="Trogler, 1990 #217" w:history="1">
        <w:r w:rsidR="009366DC" w:rsidRPr="00D87927">
          <w:fldChar w:fldCharType="begin">
            <w:fldData xml:space="preserve">PEVuZE5vdGU+PENpdGU+PEF1dGhvcj5Ucm9nbGVyPC9BdXRob3I+PFllYXI+MTk5MDwvWWVhcj48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aW9kaWNhbD48cGFnZXM+MTIzNC0xMjUzPC9wYWdlcz48dm9sdW1lPjI1MDwvdm9sdW1lPjxudW1i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==
</w:fldData>
          </w:fldChar>
        </w:r>
        <w:r w:rsidR="009366DC">
          <w:instrText xml:space="preserve"> ADDIN EN.CITE </w:instrText>
        </w:r>
        <w:r w:rsidR="009366DC">
          <w:fldChar w:fldCharType="begin">
            <w:fldData xml:space="preserve">PEVuZE5vdGU+PENpdGU+PEF1dGhvcj5Ucm9nbGVyPC9BdXRob3I+PFllYXI+MTk5MDwvWWVhcj48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aW9kaWNhbD48cGFnZXM+MTIzNC0xMjUzPC9wYWdlcz48dm9sdW1lPjI1MDwvdm9sdW1lPjxudW1i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==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80</w:t>
        </w:r>
        <w:r w:rsidR="009366DC" w:rsidRPr="00D87927">
          <w:fldChar w:fldCharType="end"/>
        </w:r>
      </w:hyperlink>
      <w:r w:rsidRPr="00D87927">
        <w:t xml:space="preserve"> it is likely this complex is formed by a 1</w:t>
      </w:r>
      <w:proofErr w:type="gramStart"/>
      <w:r w:rsidRPr="00D87927">
        <w:t>,3</w:t>
      </w:r>
      <w:proofErr w:type="gramEnd"/>
      <w:r w:rsidRPr="00D87927">
        <w:t>-cycloaddition of an additional equivalent of tolyl azide to [(</w:t>
      </w:r>
      <w:r w:rsidRPr="00D87927">
        <w:rPr>
          <w:vertAlign w:val="superscript"/>
        </w:rPr>
        <w:t>Me,Et</w:t>
      </w:r>
      <w:r w:rsidRPr="00D87927">
        <w:t>TC</w:t>
      </w:r>
      <w:r w:rsidRPr="00D87927">
        <w:rPr>
          <w:i/>
          <w:vertAlign w:val="superscript"/>
        </w:rPr>
        <w:t>Ph</w:t>
      </w:r>
      <w:r w:rsidRPr="00D87927">
        <w:t>)Fe=NAr](PF</w:t>
      </w:r>
      <w:r w:rsidRPr="00D87927">
        <w:rPr>
          <w:vertAlign w:val="subscript"/>
        </w:rPr>
        <w:t>6</w:t>
      </w:r>
      <w:r w:rsidRPr="00D87927">
        <w:t>)</w:t>
      </w:r>
      <w:r w:rsidRPr="00D87927">
        <w:rPr>
          <w:vertAlign w:val="subscript"/>
        </w:rPr>
        <w:t>2</w:t>
      </w:r>
      <w:r w:rsidRPr="00D87927">
        <w:t>.</w:t>
      </w:r>
    </w:p>
    <w:p w14:paraId="645B5026" w14:textId="5D277D60" w:rsidR="002813F0" w:rsidRDefault="002813F0" w:rsidP="002813F0">
      <w:pPr>
        <w:pStyle w:val="Caption"/>
        <w:jc w:val="both"/>
      </w:pPr>
      <w:bookmarkStart w:id="59" w:name="_Toc379534180"/>
      <w:proofErr w:type="gramStart"/>
      <w:r>
        <w:t xml:space="preserve">Scheme </w:t>
      </w:r>
      <w:r w:rsidR="000330AB">
        <w:fldChar w:fldCharType="begin"/>
      </w:r>
      <w:r w:rsidR="000330AB">
        <w:instrText xml:space="preserve"> STYLEREF 1 \s </w:instrText>
      </w:r>
      <w:r w:rsidR="000330AB">
        <w:fldChar w:fldCharType="separate"/>
      </w:r>
      <w:r>
        <w:rPr>
          <w:noProof/>
        </w:rPr>
        <w:t>5</w:t>
      </w:r>
      <w:r w:rsidR="000330AB">
        <w:rPr>
          <w:noProof/>
        </w:rPr>
        <w:fldChar w:fldCharType="end"/>
      </w:r>
      <w:r>
        <w:t>.</w:t>
      </w:r>
      <w:proofErr w:type="gramEnd"/>
      <w:r>
        <w:fldChar w:fldCharType="begin"/>
      </w:r>
      <w:r>
        <w:instrText xml:space="preserve"> SEQ Scheme \* ARABIC \s 1 </w:instrText>
      </w:r>
      <w:r>
        <w:fldChar w:fldCharType="separate"/>
      </w:r>
      <w:r>
        <w:rPr>
          <w:noProof/>
        </w:rPr>
        <w:t>1</w:t>
      </w:r>
      <w:r>
        <w:fldChar w:fldCharType="end"/>
      </w:r>
      <w:r>
        <w:t xml:space="preserve">. </w:t>
      </w:r>
      <w:r w:rsidRPr="00D87927">
        <w:t>Synthesis of [(</w:t>
      </w:r>
      <w:r w:rsidRPr="00D87927">
        <w:rPr>
          <w:vertAlign w:val="superscript"/>
        </w:rPr>
        <w:t>Me</w:t>
      </w:r>
      <w:proofErr w:type="gramStart"/>
      <w:r w:rsidRPr="00D87927">
        <w:rPr>
          <w:vertAlign w:val="superscript"/>
        </w:rPr>
        <w:t>,Et</w:t>
      </w:r>
      <w:r w:rsidRPr="00D87927">
        <w:t>TC</w:t>
      </w:r>
      <w:r w:rsidRPr="00D87927">
        <w:rPr>
          <w:i/>
          <w:vertAlign w:val="superscript"/>
        </w:rPr>
        <w:t>Ph</w:t>
      </w:r>
      <w:proofErr w:type="gramEnd"/>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w:t>
      </w:r>
      <w:bookmarkEnd w:id="59"/>
    </w:p>
    <w:p w14:paraId="519AAF2A" w14:textId="7C20A082" w:rsidR="00D87927" w:rsidRPr="00D87927" w:rsidRDefault="00D87927" w:rsidP="00D87927">
      <w:pPr>
        <w:spacing w:line="480" w:lineRule="auto"/>
        <w:jc w:val="both"/>
      </w:pPr>
      <w:r w:rsidRPr="00D87927">
        <w:object w:dxaOrig="9062" w:dyaOrig="2447" w14:anchorId="4B4FB522">
          <v:shape id="_x0000_i1049" type="#_x0000_t75" style="width:6in;height:116pt" o:ole="">
            <v:imagedata r:id="rId60" o:title=""/>
          </v:shape>
          <o:OLEObject Type="Embed" ProgID="ChemDraw.Document.6.0" ShapeID="_x0000_i1049" DrawAspect="Content" ObjectID="_1453280951" r:id="rId61"/>
        </w:object>
      </w:r>
    </w:p>
    <w:p w14:paraId="363EBD6B" w14:textId="77777777" w:rsidR="00D87927" w:rsidRPr="00D87927" w:rsidRDefault="00D87927" w:rsidP="00D87927">
      <w:pPr>
        <w:spacing w:line="480" w:lineRule="auto"/>
        <w:ind w:firstLine="720"/>
        <w:jc w:val="both"/>
      </w:pPr>
      <w:r w:rsidRPr="00D87927">
        <w:t xml:space="preserve">Spectroscopic characterization of </w:t>
      </w:r>
      <w:r w:rsidRPr="00D87927">
        <w:rPr>
          <w:b/>
        </w:rPr>
        <w:t>2</w:t>
      </w:r>
      <w:r w:rsidRPr="00D87927">
        <w:t xml:space="preserve"> was consistent with the formation of a tetrazene.  ESI/MS of </w:t>
      </w:r>
      <w:r w:rsidRPr="00D87927">
        <w:rPr>
          <w:b/>
        </w:rPr>
        <w:t>2</w:t>
      </w:r>
      <w:r w:rsidRPr="00D87927">
        <w:t xml:space="preserve"> showed a peak at </w:t>
      </w:r>
      <w:r w:rsidRPr="00D87927">
        <w:rPr>
          <w:i/>
        </w:rPr>
        <w:t>m/z</w:t>
      </w:r>
      <w:r w:rsidRPr="00D87927">
        <w:t xml:space="preserve"> 625.68 associated with of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w:t>
      </w:r>
      <w:r w:rsidRPr="00D87927">
        <w:rPr>
          <w:vertAlign w:val="superscript"/>
        </w:rPr>
        <w:t>2+</w:t>
      </w:r>
      <w:r w:rsidRPr="00D87927">
        <w:t xml:space="preserve"> and a peak at </w:t>
      </w:r>
      <w:r w:rsidRPr="00D87927">
        <w:rPr>
          <w:i/>
        </w:rPr>
        <w:t>m/z</w:t>
      </w:r>
      <w:r w:rsidRPr="00D87927">
        <w:t xml:space="preserve"> 1395.43 associated with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perscript"/>
        </w:rPr>
        <w:t>+</w:t>
      </w:r>
      <w:r w:rsidRPr="00D87927">
        <w:t xml:space="preserve">, both of which had the expected isotopic distribution ratios.  Diastereotopic splitting on the macrocyclic ligand of </w:t>
      </w:r>
      <w:r w:rsidRPr="00D87927">
        <w:rPr>
          <w:b/>
        </w:rPr>
        <w:t>2</w:t>
      </w:r>
      <w:r w:rsidRPr="00D87927">
        <w:t xml:space="preserve"> is observable in </w:t>
      </w:r>
      <w:r w:rsidRPr="00D87927">
        <w:rPr>
          <w:vertAlign w:val="superscript"/>
        </w:rPr>
        <w:t>1</w:t>
      </w:r>
      <w:r w:rsidRPr="00D87927">
        <w:t xml:space="preserve">H NMR, which is indicative of the rigidity of </w:t>
      </w:r>
      <w:r w:rsidRPr="00D87927">
        <w:rPr>
          <w:b/>
        </w:rPr>
        <w:t>2</w:t>
      </w:r>
      <w:r w:rsidRPr="00D87927">
        <w:t xml:space="preserve"> in solution.  </w:t>
      </w:r>
      <w:r w:rsidRPr="00D87927">
        <w:rPr>
          <w:vertAlign w:val="superscript"/>
        </w:rPr>
        <w:t>13</w:t>
      </w:r>
      <w:r w:rsidRPr="00D87927">
        <w:t>C NMR is also consistent with the addition of a tetrazene ligand.  The Fe</w:t>
      </w:r>
      <w:r w:rsidRPr="00D87927">
        <w:rPr>
          <w:vertAlign w:val="superscript"/>
        </w:rPr>
        <w:t>IV</w:t>
      </w:r>
      <w:r w:rsidRPr="00D87927">
        <w:t>-NHC chemical shift (169.79 ppm) is shifted significantly upfield from the starting Fe</w:t>
      </w:r>
      <w:r w:rsidRPr="00D87927">
        <w:rPr>
          <w:vertAlign w:val="superscript"/>
        </w:rPr>
        <w:t>II</w:t>
      </w:r>
      <w:r w:rsidRPr="00D87927">
        <w:t xml:space="preserve">-NHC, </w:t>
      </w:r>
      <w:r w:rsidRPr="00D87927">
        <w:rPr>
          <w:b/>
        </w:rPr>
        <w:t>1</w:t>
      </w:r>
      <w:r w:rsidRPr="00D87927">
        <w:t xml:space="preserve"> (196.65 ppm).  Since </w:t>
      </w:r>
      <w:r w:rsidRPr="00D87927">
        <w:rPr>
          <w:b/>
        </w:rPr>
        <w:t>2</w:t>
      </w:r>
      <w:r w:rsidRPr="00D87927">
        <w:t xml:space="preserve"> is the first diamagnetic Fe</w:t>
      </w:r>
      <w:r w:rsidRPr="00D87927">
        <w:rPr>
          <w:vertAlign w:val="superscript"/>
        </w:rPr>
        <w:t>IV</w:t>
      </w:r>
      <w:r w:rsidRPr="00D87927">
        <w:t xml:space="preserve">-NHC complex, a valid comparison of </w:t>
      </w:r>
      <w:r w:rsidRPr="00D87927">
        <w:rPr>
          <w:vertAlign w:val="superscript"/>
        </w:rPr>
        <w:t>13</w:t>
      </w:r>
      <w:r w:rsidRPr="00D87927">
        <w:t xml:space="preserve">C NMR chemical shifts to literature values is not possible.  Additional characterization of </w:t>
      </w:r>
      <w:r w:rsidRPr="00D87927">
        <w:rPr>
          <w:b/>
        </w:rPr>
        <w:t>2</w:t>
      </w:r>
      <w:r w:rsidRPr="00D87927">
        <w:t xml:space="preserve"> included electrochemical </w:t>
      </w:r>
      <w:proofErr w:type="gramStart"/>
      <w:r w:rsidRPr="00D87927">
        <w:t>analysis</w:t>
      </w:r>
      <w:proofErr w:type="gramEnd"/>
      <w:r w:rsidRPr="00D87927">
        <w:t>, which showed a reversible one electron oxidation wave at -1055 mV in an acetonitrile solution, which can be assigned as Fe</w:t>
      </w:r>
      <w:r w:rsidRPr="00D87927">
        <w:rPr>
          <w:vertAlign w:val="superscript"/>
        </w:rPr>
        <w:t>IV</w:t>
      </w:r>
      <w:r w:rsidRPr="00D87927">
        <w:t>/Fe</w:t>
      </w:r>
      <w:r w:rsidRPr="00D87927">
        <w:rPr>
          <w:vertAlign w:val="superscript"/>
        </w:rPr>
        <w:t>III</w:t>
      </w:r>
      <w:r w:rsidRPr="00D87927">
        <w:t xml:space="preserve">.  Complex </w:t>
      </w:r>
      <w:r w:rsidRPr="00D87927">
        <w:rPr>
          <w:b/>
        </w:rPr>
        <w:t>2</w:t>
      </w:r>
      <w:r w:rsidRPr="00D87927">
        <w:t xml:space="preserve"> is also air stable in solution and solid state.</w:t>
      </w:r>
    </w:p>
    <w:p w14:paraId="1FF57F93" w14:textId="18262E9A" w:rsidR="00D87927" w:rsidRPr="00D87927" w:rsidRDefault="00D87927" w:rsidP="00D87927">
      <w:pPr>
        <w:spacing w:line="480" w:lineRule="auto"/>
        <w:ind w:firstLine="720"/>
        <w:jc w:val="both"/>
      </w:pPr>
      <w:r w:rsidRPr="00D87927">
        <w:lastRenderedPageBreak/>
        <w:t xml:space="preserve">The X-ray crystal structure of </w:t>
      </w:r>
      <w:r w:rsidRPr="00D87927">
        <w:rPr>
          <w:b/>
        </w:rPr>
        <w:t>2</w:t>
      </w:r>
      <w:r w:rsidRPr="00D87927">
        <w:t xml:space="preserve"> confirms the addition of the tetrazene ligand to </w:t>
      </w:r>
      <w:r w:rsidRPr="00D87927">
        <w:rPr>
          <w:b/>
        </w:rPr>
        <w:t>1</w:t>
      </w:r>
      <w:r w:rsidR="00B418E7">
        <w:t xml:space="preserve"> (Figure 5.2).</w:t>
      </w:r>
      <w:r w:rsidRPr="00D87927">
        <w:t xml:space="preserve">  Interestingly, the six-coordinate complex adopts a distorted trigonal prismatic geometry (φ</w:t>
      </w:r>
      <w:r w:rsidRPr="00D87927">
        <w:rPr>
          <w:vertAlign w:val="subscript"/>
        </w:rPr>
        <w:t>Ave</w:t>
      </w:r>
      <w:r w:rsidRPr="00D87927">
        <w:t xml:space="preserve"> = 10.4</w:t>
      </w:r>
      <w:r w:rsidRPr="00D87927">
        <w:rPr>
          <w:vertAlign w:val="superscript"/>
        </w:rPr>
        <w:t>o</w:t>
      </w:r>
      <w:r w:rsidRPr="00D87927">
        <w:t xml:space="preserve">) over an octahedral geometry as seen in the starting material, </w:t>
      </w:r>
      <w:r w:rsidRPr="00D87927">
        <w:rPr>
          <w:b/>
        </w:rPr>
        <w:t>1</w:t>
      </w:r>
      <w:r w:rsidRPr="00D87927">
        <w:t xml:space="preserve"> (trigonal prismatic, φ = 0</w:t>
      </w:r>
      <w:r w:rsidRPr="00D87927">
        <w:rPr>
          <w:vertAlign w:val="superscript"/>
        </w:rPr>
        <w:t>o</w:t>
      </w:r>
      <w:r w:rsidRPr="00D87927">
        <w:t>; octahedral, φ = 60</w:t>
      </w:r>
      <w:r w:rsidRPr="00D87927">
        <w:rPr>
          <w:vertAlign w:val="superscript"/>
        </w:rPr>
        <w:t>o</w:t>
      </w:r>
      <w:r w:rsidRPr="00D87927">
        <w:t>).</w:t>
      </w:r>
      <w:hyperlink w:anchor="_ENREF_151" w:tooltip="Banerjee, 2005 #240" w:history="1">
        <w:r w:rsidR="009366DC" w:rsidRPr="00D87927">
          <w:fldChar w:fldCharType="begin"/>
        </w:r>
        <w:r w:rsidR="009366DC">
          <w:instrText xml:space="preserve"> ADDIN EN.CITE &lt;EndNote&gt;&lt;Cite&gt;&lt;Author&gt;Banerjee&lt;/Author&gt;&lt;Year&gt;2005&lt;/Year&gt;&lt;RecNum&gt;240&lt;/RecNum&gt;&lt;DisplayText&gt;&lt;style face="superscript"&gt;85&lt;/style&gt;&lt;/DisplayText&gt;&lt;record&gt;&lt;rec-number&gt;240&lt;/rec-number&gt;&lt;foreign-keys&gt;&lt;key app="EN" db-id="s0a50z9zlf90x2esvvjvwp9t9frez5r00xxa" timestamp="1391708777"&gt;240&lt;/key&gt;&lt;/foreign-keys&gt;&lt;ref-type name="Journal Article"&gt;17&lt;/ref-type&gt;&lt;contributors&gt;&lt;authors&gt;&lt;author&gt;Banerjee, Suparna&lt;/author&gt;&lt;author&gt;Ghosh, Ashutosh&lt;/author&gt;&lt;author&gt;Wu, Biao&lt;/author&gt;&lt;author&gt;Lassahn, Paul-Gerhard&lt;/author&gt;&lt;author&gt;Janiak, Christoph&lt;/author&gt;&lt;/authors&gt;&lt;/contributors&gt;&lt;titles&gt;&lt;title&gt;Polymethylene spacer regulated structural divergence in cadmium complexes: Unusual trigonal prismatic and severely distorted octahedral coordination&lt;/title&gt;&lt;secondary-title&gt;Polyhedron&lt;/secondary-title&gt;&lt;/titles&gt;&lt;periodical&gt;&lt;full-title&gt;Polyhedron&lt;/full-title&gt;&lt;abbr-1&gt;Polyhedron&lt;/abbr-1&gt;&lt;abbr-2&gt;Polyhedron&lt;/abbr-2&gt;&lt;/periodical&gt;&lt;pages&gt;593-599&lt;/pages&gt;&lt;volume&gt;24&lt;/volume&gt;&lt;number&gt;5&lt;/number&gt;&lt;keywords&gt;&lt;keyword&gt;cadmium pyridinylethylidenealkanediamine thiocyanato prepn structure&lt;/keyword&gt;&lt;keyword&gt;crystal structure cadmium pyridinylethylidenealkanediamine thiocyanato trigonal prismatic&lt;/keyword&gt;&lt;/keywords&gt;&lt;dates&gt;&lt;year&gt;2005&lt;/year&gt;&lt;pub-dates&gt;&lt;date&gt;//&lt;/date&gt;&lt;/pub-dates&gt;&lt;/dates&gt;&lt;publisher&gt;Elsevier B.V.&lt;/publisher&gt;&lt;isbn&gt;0277-5387&lt;/isbn&gt;&lt;work-type&gt;10.1016/j.poly.2005.01.005&lt;/work-type&gt;&lt;urls&gt;&lt;/urls&gt;&lt;electronic-resource-num&gt;10.1016/j.poly.2005.01.005&lt;/electronic-resource-num&gt;&lt;/record&gt;&lt;/Cite&gt;&lt;/EndNote&gt;</w:instrText>
        </w:r>
        <w:r w:rsidR="009366DC" w:rsidRPr="00D87927">
          <w:fldChar w:fldCharType="separate"/>
        </w:r>
        <w:r w:rsidR="009366DC" w:rsidRPr="009366DC">
          <w:rPr>
            <w:noProof/>
            <w:vertAlign w:val="superscript"/>
          </w:rPr>
          <w:t>85</w:t>
        </w:r>
        <w:r w:rsidR="009366DC" w:rsidRPr="00D87927">
          <w:fldChar w:fldCharType="end"/>
        </w:r>
      </w:hyperlink>
      <w:r w:rsidRPr="00D87927">
        <w:t xml:space="preserve">  This unusual coordination geometry is most likely due to the tetracarbene ligand not being flexible enough to adopt an octahedral geometry.  Notably, the crystal structure provides a hint as to the process of the aziridination reaction.  The alkene must be present near the metal imide prior to group transfer and the tetracarbene ligand is flexible enough to accommodate an additional ligand in a cis position.  The average Fe-NHC bond length is 1.98 Å, which is slightly shorter than the average bond length for </w:t>
      </w:r>
      <w:r w:rsidRPr="00D87927">
        <w:rPr>
          <w:b/>
        </w:rPr>
        <w:t>1</w:t>
      </w:r>
      <w:r w:rsidRPr="00D87927">
        <w:t>, but is in line with Meyer’s octahedral Fe</w:t>
      </w:r>
      <w:r w:rsidRPr="00D87927">
        <w:rPr>
          <w:vertAlign w:val="superscript"/>
        </w:rPr>
        <w:t>IV</w:t>
      </w:r>
      <w:r w:rsidRPr="00D87927">
        <w:t>–oxo tetracarbene.</w:t>
      </w:r>
      <w:hyperlink w:anchor="_ENREF_147" w:tooltip="Meyer, 2013 #226" w:history="1">
        <w:r w:rsidR="009366DC" w:rsidRPr="00D87927">
          <w:fldChar w:fldCharType="begin"/>
        </w:r>
        <w:r w:rsidR="009366DC">
          <w:instrText xml:space="preserve"> ADDIN EN.CITE &lt;EndNote&gt;&lt;Cite&gt;&lt;Author&gt;Meyer&lt;/Author&gt;&lt;Year&gt;2013&lt;/Year&gt;&lt;RecNum&gt;226&lt;/RecNum&gt;&lt;DisplayText&gt;&lt;style face="superscript"&gt;84b&lt;/style&gt;&lt;/DisplayText&gt;&lt;record&gt;&lt;rec-number&gt;226&lt;/rec-number&gt;&lt;foreign-keys&gt;&lt;key app="EN" db-id="s0a50z9zlf90x2esvvjvwp9t9frez5r00xxa" timestamp="1391706801"&gt;226&lt;/key&gt;&lt;/foreign-keys&gt;&lt;ref-type name="Journal Article"&gt;17&lt;/ref-type&gt;&lt;contributors&gt;&lt;authors&gt;&lt;author&gt;Meyer, Steffen&lt;/author&gt;&lt;author&gt;Klawitter, Iris&lt;/author&gt;&lt;author&gt;Demeshko, Serhiy&lt;/author&gt;&lt;author&gt;Bill, Eckhard&lt;/author&gt;&lt;author&gt;Meyer, Franc&lt;/author&gt;&lt;/authors&gt;&lt;/contributors&gt;&lt;titles&gt;&lt;title&gt;A Tetracarbene-Oxoiron(IV) Complex&lt;/title&gt;&lt;secondary-title&gt;Angew. Chem., Int. Ed.&lt;/secondary-title&gt;&lt;/titles&gt;&lt;pages&gt;901-905&lt;/pages&gt;&lt;volume&gt;52&lt;/volume&gt;&lt;number&gt;3&lt;/number&gt;&lt;keywords&gt;&lt;keyword&gt;iron oxoiron macrocyclic heterocyclic tetracarbene Mossbauer magnetic susceptibility&lt;/keyword&gt;&lt;keyword&gt;crystal structure iron macrocyclic heterocyclic tetracarbene oxo deriv prepn&lt;/keyword&gt;&lt;keyword&gt;mol structure iron macrocyclic heterocyclic tetracarbene oxo deriv&lt;/keyword&gt;&lt;/keywords&gt;&lt;dates&gt;&lt;year&gt;2013&lt;/year&gt;&lt;pub-dates&gt;&lt;date&gt;//&lt;/date&gt;&lt;/pub-dates&gt;&lt;/dates&gt;&lt;publisher&gt;Wiley-VCH Verlag GmbH &amp;amp; Co. KGaA&lt;/publisher&gt;&lt;isbn&gt;1433-7851&lt;/isbn&gt;&lt;work-type&gt;10.1002/anie.201208044&lt;/work-type&gt;&lt;urls&gt;&lt;/urls&gt;&lt;electronic-resource-num&gt;10.1002/anie.201208044&lt;/electronic-resource-num&gt;&lt;/record&gt;&lt;/Cite&gt;&lt;/EndNote&gt;</w:instrText>
        </w:r>
        <w:r w:rsidR="009366DC" w:rsidRPr="00D87927">
          <w:fldChar w:fldCharType="separate"/>
        </w:r>
        <w:r w:rsidR="009366DC" w:rsidRPr="009366DC">
          <w:rPr>
            <w:noProof/>
            <w:vertAlign w:val="superscript"/>
          </w:rPr>
          <w:t>84b</w:t>
        </w:r>
        <w:r w:rsidR="009366DC" w:rsidRPr="00D87927">
          <w:fldChar w:fldCharType="end"/>
        </w:r>
      </w:hyperlink>
      <w:r w:rsidRPr="00D87927">
        <w:t xml:space="preserve">  The shorter bond length of N</w:t>
      </w:r>
      <w:r w:rsidRPr="00D87927">
        <w:rPr>
          <w:vertAlign w:val="subscript"/>
        </w:rPr>
        <w:t>10</w:t>
      </w:r>
      <w:r w:rsidRPr="00D87927">
        <w:t>-N</w:t>
      </w:r>
      <w:r w:rsidRPr="00D87927">
        <w:rPr>
          <w:vertAlign w:val="subscript"/>
        </w:rPr>
        <w:t>11</w:t>
      </w:r>
      <w:r w:rsidRPr="00D87927">
        <w:t xml:space="preserve"> versus N</w:t>
      </w:r>
      <w:r w:rsidRPr="00D87927">
        <w:rPr>
          <w:vertAlign w:val="subscript"/>
        </w:rPr>
        <w:t>9</w:t>
      </w:r>
      <w:r w:rsidRPr="00D87927">
        <w:t>-N</w:t>
      </w:r>
      <w:r w:rsidRPr="00D87927">
        <w:rPr>
          <w:vertAlign w:val="subscript"/>
        </w:rPr>
        <w:t>10</w:t>
      </w:r>
      <w:r w:rsidRPr="00D87927">
        <w:t xml:space="preserve"> or N</w:t>
      </w:r>
      <w:r w:rsidRPr="00D87927">
        <w:rPr>
          <w:vertAlign w:val="subscript"/>
        </w:rPr>
        <w:t>11</w:t>
      </w:r>
      <w:r w:rsidRPr="00D87927">
        <w:t>-N</w:t>
      </w:r>
      <w:r w:rsidRPr="00D87927">
        <w:rPr>
          <w:vertAlign w:val="subscript"/>
        </w:rPr>
        <w:t>12</w:t>
      </w:r>
      <w:r w:rsidRPr="00D87927">
        <w:t xml:space="preserve"> is indicative of a dianionic tetrazene (Figure </w:t>
      </w:r>
      <w:r w:rsidR="00B418E7">
        <w:t>5.</w:t>
      </w:r>
      <w:r w:rsidRPr="00D87927">
        <w:t xml:space="preserve">1, Type C).  If in fact the tetrazene ligand is dianionic, then the metal center must formally be </w:t>
      </w:r>
      <w:proofErr w:type="gramStart"/>
      <w:r w:rsidRPr="00D87927">
        <w:t>Fe(</w:t>
      </w:r>
      <w:proofErr w:type="gramEnd"/>
      <w:r w:rsidRPr="00D87927">
        <w:t>IV).  Typically iron tetrazenes have adopted the Type B binding mode but a dianionic binding mode (Type C) has been prepared by reduction of the tetrazene ligand.</w:t>
      </w:r>
      <w:hyperlink w:anchor="_ENREF_130" w:tooltip="Cowley, 2009 #232" w:history="1">
        <w:r w:rsidR="009366DC" w:rsidRPr="00D87927">
          <w:fldChar w:fldCharType="begin"/>
        </w:r>
        <w:r w:rsidR="009366DC">
          <w:instrText xml:space="preserve"> ADDIN EN.CITE &lt;EndNote&gt;&lt;Cite&gt;&lt;Author&gt;Cowley&lt;/Author&gt;&lt;Year&gt;2009&lt;/Year&gt;&lt;RecNum&gt;232&lt;/RecNum&gt;&lt;DisplayText&gt;&lt;style face="superscript"&gt;80c&lt;/style&gt;&lt;/DisplayText&gt;&lt;record&gt;&lt;rec-number&gt;232&lt;/rec-number&gt;&lt;foreign-keys&gt;&lt;key app="EN" db-id="s0a50z9zlf90x2esvvjvwp9t9frez5r00xxa" timestamp="1391708016"&gt;232&lt;/key&gt;&lt;/foreign-keys&gt;&lt;ref-type name="Journal Article"&gt;17&lt;/ref-type&gt;&lt;contributors&gt;&lt;authors&gt;&lt;author&gt;Cowley, Ryan E.&lt;/author&gt;&lt;author&gt;Bill, Eckhard&lt;/author&gt;&lt;author&gt;Neese, Frank&lt;/author&gt;&lt;author&gt;Brennessel, William W.&lt;/author&gt;&lt;author&gt;Holland, Patrick L.&lt;/author&gt;&lt;/authors&gt;&lt;/contributors&gt;&lt;titles&gt;&lt;title&gt;Iron(II) Complexes with Redox-Active Tetrazene (RNNNNR) Ligands&lt;/title&gt;&lt;secondary-title&gt;Inorg. Chem.&lt;/secondary-title&gt;&lt;/titles&gt;&lt;periodical&gt;&lt;full-title&gt;Inorganic Chemistry&lt;/full-title&gt;&lt;abbr-1&gt;Inorg. Chem.&lt;/abbr-1&gt;&lt;abbr-2&gt;Inorg Chem&lt;/abbr-2&gt;&lt;/periodical&gt;&lt;pages&gt;4828-4836&lt;/pages&gt;&lt;volume&gt;48&lt;/volume&gt;&lt;number&gt;11&lt;/number&gt;&lt;keywords&gt;&lt;keyword&gt;iron diketiminato complex tetrazene radical anion prepn redn&lt;/keyword&gt;&lt;keyword&gt;crystal structure iron diketiminato complex tetrazene radical anion deriv&lt;/keyword&gt;&lt;keyword&gt;magnetic property iron diketiminato complex tetrazene radical anion&lt;/keyword&gt;&lt;keyword&gt;electronic structure iron diketiminato complex tetrazene radical anion&lt;/keyword&gt;&lt;/keywords&gt;&lt;dates&gt;&lt;year&gt;2009&lt;/year&gt;&lt;pub-dates&gt;&lt;date&gt;//&lt;/date&gt;&lt;/pub-dates&gt;&lt;/dates&gt;&lt;publisher&gt;American Chemical Society&lt;/publisher&gt;&lt;isbn&gt;0020-1669&lt;/isbn&gt;&lt;work-type&gt;10.1021/ic900001y&lt;/work-type&gt;&lt;urls&gt;&lt;/urls&gt;&lt;electronic-resource-num&gt;10.1021/ic900001y&lt;/electronic-resource-num&gt;&lt;/record&gt;&lt;/Cite&gt;&lt;/EndNote&gt;</w:instrText>
        </w:r>
        <w:r w:rsidR="009366DC" w:rsidRPr="00D87927">
          <w:fldChar w:fldCharType="separate"/>
        </w:r>
        <w:r w:rsidR="009366DC" w:rsidRPr="009366DC">
          <w:rPr>
            <w:noProof/>
            <w:vertAlign w:val="superscript"/>
          </w:rPr>
          <w:t>80c</w:t>
        </w:r>
        <w:r w:rsidR="009366DC" w:rsidRPr="00D87927">
          <w:fldChar w:fldCharType="end"/>
        </w:r>
      </w:hyperlink>
      <w:r w:rsidRPr="00D87927">
        <w:t xml:space="preserve">  </w:t>
      </w:r>
    </w:p>
    <w:p w14:paraId="3080F1B1" w14:textId="77777777" w:rsidR="007963D4" w:rsidRDefault="00D87927" w:rsidP="00BA2ACC">
      <w:pPr>
        <w:keepNext/>
        <w:spacing w:line="480" w:lineRule="auto"/>
        <w:ind w:firstLine="720"/>
        <w:jc w:val="both"/>
      </w:pPr>
      <w:r w:rsidRPr="00D87927">
        <w:t>In order to confirm the presence of a low spin (</w:t>
      </w:r>
      <w:r w:rsidRPr="00D87927">
        <w:rPr>
          <w:i/>
        </w:rPr>
        <w:t xml:space="preserve">S </w:t>
      </w:r>
      <w:r w:rsidRPr="00D87927">
        <w:t>= 0) Fe</w:t>
      </w:r>
      <w:r w:rsidRPr="00D87927">
        <w:rPr>
          <w:vertAlign w:val="superscript"/>
        </w:rPr>
        <w:t>IV</w:t>
      </w:r>
      <w:r w:rsidRPr="00D87927">
        <w:t xml:space="preserve"> complex, Mössbauer spectroscopy of </w:t>
      </w:r>
      <w:r w:rsidRPr="00D87927">
        <w:rPr>
          <w:b/>
        </w:rPr>
        <w:t>2</w:t>
      </w:r>
      <w:r w:rsidRPr="00D87927">
        <w:t xml:space="preserve"> was necessary.  For comparative purposes, the Mössbauer of the starting Fe</w:t>
      </w:r>
      <w:r w:rsidRPr="00D87927">
        <w:rPr>
          <w:vertAlign w:val="superscript"/>
        </w:rPr>
        <w:t>II</w:t>
      </w:r>
      <w:r w:rsidRPr="00D87927">
        <w:t xml:space="preserve"> tetracarbene complex, </w:t>
      </w:r>
      <w:r w:rsidRPr="00D87927">
        <w:rPr>
          <w:b/>
        </w:rPr>
        <w:t>1</w:t>
      </w:r>
      <w:r w:rsidRPr="00D87927">
        <w:t>, was collected</w:t>
      </w:r>
      <w:r w:rsidR="00B418E7">
        <w:t xml:space="preserve"> (Figure 5.3A)</w:t>
      </w:r>
      <w:r w:rsidRPr="00D87927">
        <w:t xml:space="preserve">.  The Mössbauer spectra collected for </w:t>
      </w:r>
      <w:r w:rsidRPr="00D87927">
        <w:rPr>
          <w:b/>
        </w:rPr>
        <w:t>1</w:t>
      </w:r>
      <w:r w:rsidRPr="00D87927">
        <w:t xml:space="preserve"> contained a small impurity which has been modeled and is indicated by the modeled green line.  The Mössbauer isomer shift and quadruple splitting of </w:t>
      </w:r>
      <w:r w:rsidRPr="00D87927">
        <w:rPr>
          <w:b/>
        </w:rPr>
        <w:t>1</w:t>
      </w:r>
      <w:r w:rsidRPr="00D87927">
        <w:t xml:space="preserve"> (δ =0.21 mm/s and |ΔE</w:t>
      </w:r>
      <w:r w:rsidRPr="00D87927">
        <w:rPr>
          <w:vertAlign w:val="subscript"/>
        </w:rPr>
        <w:t>Q</w:t>
      </w:r>
      <w:r w:rsidRPr="00D87927">
        <w:t xml:space="preserve">| = 1.98 mm/s, </w:t>
      </w:r>
      <w:r w:rsidR="007963D4" w:rsidRPr="00D87927">
        <w:object w:dxaOrig="13075" w:dyaOrig="6537" w14:anchorId="44EF6EF8">
          <v:shape id="_x0000_i1050" type="#_x0000_t75" style="width:6in;height:3in" o:ole="">
            <v:imagedata r:id="rId62" o:title=""/>
          </v:shape>
          <o:OLEObject Type="Embed" ProgID="ChemDraw.Document.6.0" ShapeID="_x0000_i1050" DrawAspect="Content" ObjectID="_1453280952" r:id="rId63"/>
        </w:object>
      </w:r>
    </w:p>
    <w:p w14:paraId="5DC4E5B8" w14:textId="77777777" w:rsidR="007963D4" w:rsidRPr="00D87927" w:rsidRDefault="007963D4" w:rsidP="007963D4">
      <w:pPr>
        <w:pStyle w:val="Caption"/>
        <w:spacing w:line="480" w:lineRule="auto"/>
        <w:jc w:val="both"/>
      </w:pPr>
      <w:bookmarkStart w:id="60" w:name="_Toc379533817"/>
      <w:proofErr w:type="gramStart"/>
      <w:r>
        <w:t xml:space="preserve">Figure </w:t>
      </w:r>
      <w:r w:rsidR="000330AB">
        <w:fldChar w:fldCharType="begin"/>
      </w:r>
      <w:r w:rsidR="000330AB">
        <w:instrText xml:space="preserve"> STYLEREF 1 \s </w:instrText>
      </w:r>
      <w:r w:rsidR="000330AB">
        <w:fldChar w:fldCharType="separate"/>
      </w:r>
      <w:r>
        <w:rPr>
          <w:noProof/>
        </w:rPr>
        <w:t>5</w:t>
      </w:r>
      <w:r w:rsidR="000330AB">
        <w:rPr>
          <w:noProof/>
        </w:rPr>
        <w:fldChar w:fldCharType="end"/>
      </w:r>
      <w:r>
        <w:t>.</w:t>
      </w:r>
      <w:proofErr w:type="gramEnd"/>
      <w:r>
        <w:fldChar w:fldCharType="begin"/>
      </w:r>
      <w:r>
        <w:instrText xml:space="preserve"> SEQ Figure \* ARABIC \s 1 </w:instrText>
      </w:r>
      <w:r>
        <w:fldChar w:fldCharType="separate"/>
      </w:r>
      <w:r>
        <w:rPr>
          <w:noProof/>
        </w:rPr>
        <w:t>2</w:t>
      </w:r>
      <w:r>
        <w:fldChar w:fldCharType="end"/>
      </w:r>
      <w:r>
        <w:t xml:space="preserve">. </w:t>
      </w:r>
      <w:r w:rsidRPr="00D87927">
        <w:t>X-ray crystal structure of [(</w:t>
      </w:r>
      <w:r w:rsidRPr="00D87927">
        <w:rPr>
          <w:vertAlign w:val="superscript"/>
        </w:rPr>
        <w:t>Me</w:t>
      </w:r>
      <w:proofErr w:type="gramStart"/>
      <w:r w:rsidRPr="00D87927">
        <w:rPr>
          <w:vertAlign w:val="superscript"/>
        </w:rPr>
        <w:t>,Et</w:t>
      </w:r>
      <w:r w:rsidRPr="00D87927">
        <w:t>TC</w:t>
      </w:r>
      <w:r w:rsidRPr="00D87927">
        <w:rPr>
          <w:i/>
          <w:vertAlign w:val="superscript"/>
        </w:rPr>
        <w:t>Ph</w:t>
      </w:r>
      <w:proofErr w:type="gramEnd"/>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(2).  Structure shown as labeled crystal structure (A) and with selected parts of the macrocycle omitted for clarity (B).  Orange, blue and grey ellipsoids (50% probability) represent Fe, N and C, respectively.  Solvent molecules and H atoms have been omitted for clarity.  Selected bond distances (Å) and angles (deg.) are as follows: Fe-C</w:t>
      </w:r>
      <w:r w:rsidRPr="00D87927">
        <w:rPr>
          <w:vertAlign w:val="subscript"/>
        </w:rPr>
        <w:t>1</w:t>
      </w:r>
      <w:r w:rsidRPr="00D87927">
        <w:t>,1.953(4) ; Fe-C</w:t>
      </w:r>
      <w:r w:rsidRPr="00D87927">
        <w:rPr>
          <w:vertAlign w:val="subscript"/>
        </w:rPr>
        <w:t>2</w:t>
      </w:r>
      <w:r w:rsidRPr="00D87927">
        <w:t>, 1.986(4); Fe-C</w:t>
      </w:r>
      <w:r w:rsidRPr="00D87927">
        <w:rPr>
          <w:vertAlign w:val="subscript"/>
        </w:rPr>
        <w:t>3</w:t>
      </w:r>
      <w:r w:rsidRPr="00D87927">
        <w:t>, 1.951(4); Fe-C</w:t>
      </w:r>
      <w:r w:rsidRPr="00D87927">
        <w:rPr>
          <w:vertAlign w:val="subscript"/>
        </w:rPr>
        <w:t>4</w:t>
      </w:r>
      <w:r w:rsidRPr="00D87927">
        <w:t>, 2.008(4); Fe-N</w:t>
      </w:r>
      <w:r w:rsidRPr="00D87927">
        <w:rPr>
          <w:vertAlign w:val="subscript"/>
        </w:rPr>
        <w:t>9</w:t>
      </w:r>
      <w:r w:rsidRPr="00D87927">
        <w:t>, 1.894(3); N</w:t>
      </w:r>
      <w:r w:rsidRPr="00D87927">
        <w:rPr>
          <w:vertAlign w:val="subscript"/>
        </w:rPr>
        <w:t>9</w:t>
      </w:r>
      <w:r w:rsidRPr="00D87927">
        <w:t>-N</w:t>
      </w:r>
      <w:r w:rsidRPr="00D87927">
        <w:rPr>
          <w:vertAlign w:val="subscript"/>
        </w:rPr>
        <w:t>10</w:t>
      </w:r>
      <w:r w:rsidRPr="00D87927">
        <w:t>, 1.350(4); N</w:t>
      </w:r>
      <w:r w:rsidRPr="00D87927">
        <w:rPr>
          <w:vertAlign w:val="subscript"/>
        </w:rPr>
        <w:t>10</w:t>
      </w:r>
      <w:r w:rsidRPr="00D87927">
        <w:t>-N</w:t>
      </w:r>
      <w:r w:rsidRPr="00D87927">
        <w:rPr>
          <w:vertAlign w:val="subscript"/>
        </w:rPr>
        <w:t>11</w:t>
      </w:r>
      <w:r w:rsidRPr="00D87927">
        <w:t>, 1.286(5); N</w:t>
      </w:r>
      <w:r w:rsidRPr="00D87927">
        <w:rPr>
          <w:vertAlign w:val="subscript"/>
        </w:rPr>
        <w:t>11</w:t>
      </w:r>
      <w:r w:rsidRPr="00D87927">
        <w:t>-N</w:t>
      </w:r>
      <w:r w:rsidRPr="00D87927">
        <w:rPr>
          <w:vertAlign w:val="subscript"/>
        </w:rPr>
        <w:t>12</w:t>
      </w:r>
      <w:r w:rsidRPr="00D87927">
        <w:t>, 1.343(5); C</w:t>
      </w:r>
      <w:r w:rsidRPr="00D87927">
        <w:rPr>
          <w:vertAlign w:val="subscript"/>
        </w:rPr>
        <w:t>1</w:t>
      </w:r>
      <w:r w:rsidRPr="00D87927">
        <w:t>-Fe-N</w:t>
      </w:r>
      <w:r w:rsidRPr="00D87927">
        <w:rPr>
          <w:vertAlign w:val="subscript"/>
        </w:rPr>
        <w:t>9</w:t>
      </w:r>
      <w:r w:rsidRPr="00D87927">
        <w:t>, 88.4(2); C</w:t>
      </w:r>
      <w:r w:rsidRPr="00D87927">
        <w:rPr>
          <w:vertAlign w:val="subscript"/>
        </w:rPr>
        <w:t>1</w:t>
      </w:r>
      <w:r w:rsidRPr="00D87927">
        <w:t>-Fe-C</w:t>
      </w:r>
      <w:r w:rsidRPr="00D87927">
        <w:rPr>
          <w:vertAlign w:val="subscript"/>
        </w:rPr>
        <w:t>4</w:t>
      </w:r>
      <w:r w:rsidRPr="00D87927">
        <w:t>, 85.8(2); N</w:t>
      </w:r>
      <w:r w:rsidRPr="00D87927">
        <w:rPr>
          <w:vertAlign w:val="subscript"/>
        </w:rPr>
        <w:t>9</w:t>
      </w:r>
      <w:r w:rsidRPr="00D87927">
        <w:t>-Fe-N</w:t>
      </w:r>
      <w:r w:rsidRPr="00D87927">
        <w:rPr>
          <w:vertAlign w:val="subscript"/>
        </w:rPr>
        <w:t>12</w:t>
      </w:r>
      <w:r w:rsidRPr="00D87927">
        <w:t>, 77.2(1).</w:t>
      </w:r>
      <w:bookmarkEnd w:id="60"/>
    </w:p>
    <w:p w14:paraId="1F38BDD8" w14:textId="77777777" w:rsidR="007963D4" w:rsidRDefault="007963D4">
      <w:r>
        <w:br w:type="page"/>
      </w:r>
    </w:p>
    <w:p w14:paraId="63D6654E" w14:textId="58C55D9C" w:rsidR="00D87927" w:rsidRPr="00D87927" w:rsidRDefault="00D87927" w:rsidP="007963D4">
      <w:pPr>
        <w:spacing w:line="480" w:lineRule="auto"/>
        <w:jc w:val="both"/>
      </w:pPr>
      <w:r w:rsidRPr="00D87927">
        <w:lastRenderedPageBreak/>
        <w:t>respectively) are in agreement with Meyer’s octahedral Fe</w:t>
      </w:r>
      <w:r w:rsidRPr="00D87927">
        <w:rPr>
          <w:vertAlign w:val="superscript"/>
        </w:rPr>
        <w:t>II</w:t>
      </w:r>
      <w:r w:rsidRPr="00D87927">
        <w:t xml:space="preserve"> tetracarbene (δ=0.23 mm/s and |ΔE</w:t>
      </w:r>
      <w:r w:rsidRPr="00D87927">
        <w:rPr>
          <w:vertAlign w:val="subscript"/>
        </w:rPr>
        <w:t>Q</w:t>
      </w:r>
      <w:r w:rsidRPr="00D87927">
        <w:t>| = 2.10 mm/s, respectively).</w:t>
      </w:r>
      <w:hyperlink w:anchor="_ENREF_147" w:tooltip="Meyer, 2013 #226" w:history="1">
        <w:r w:rsidR="009366DC" w:rsidRPr="00D87927">
          <w:fldChar w:fldCharType="begin"/>
        </w:r>
        <w:r w:rsidR="009366DC">
          <w:instrText xml:space="preserve"> ADDIN EN.CITE &lt;EndNote&gt;&lt;Cite&gt;&lt;Author&gt;Meyer&lt;/Author&gt;&lt;Year&gt;2013&lt;/Year&gt;&lt;RecNum&gt;226&lt;/RecNum&gt;&lt;DisplayText&gt;&lt;style face="superscript"&gt;84b&lt;/style&gt;&lt;/DisplayText&gt;&lt;record&gt;&lt;rec-number&gt;226&lt;/rec-number&gt;&lt;foreign-keys&gt;&lt;key app="EN" db-id="s0a50z9zlf90x2esvvjvwp9t9frez5r00xxa" timestamp="1391706801"&gt;226&lt;/key&gt;&lt;/foreign-keys&gt;&lt;ref-type name="Journal Article"&gt;17&lt;/ref-type&gt;&lt;contributors&gt;&lt;authors&gt;&lt;author&gt;Meyer, Steffen&lt;/author&gt;&lt;author&gt;Klawitter, Iris&lt;/author&gt;&lt;author&gt;Demeshko, Serhiy&lt;/author&gt;&lt;author&gt;Bill, Eckhard&lt;/author&gt;&lt;author&gt;Meyer, Franc&lt;/author&gt;&lt;/authors&gt;&lt;/contributors&gt;&lt;titles&gt;&lt;title&gt;A Tetracarbene-Oxoiron(IV) Complex&lt;/title&gt;&lt;secondary-title&gt;Angew. Chem., Int. Ed.&lt;/secondary-title&gt;&lt;/titles&gt;&lt;pages&gt;901-905&lt;/pages&gt;&lt;volume&gt;52&lt;/volume&gt;&lt;number&gt;3&lt;/number&gt;&lt;keywords&gt;&lt;keyword&gt;iron oxoiron macrocyclic heterocyclic tetracarbene Mossbauer magnetic susceptibility&lt;/keyword&gt;&lt;keyword&gt;crystal structure iron macrocyclic heterocyclic tetracarbene oxo deriv prepn&lt;/keyword&gt;&lt;keyword&gt;mol structure iron macrocyclic heterocyclic tetracarbene oxo deriv&lt;/keyword&gt;&lt;/keywords&gt;&lt;dates&gt;&lt;year&gt;2013&lt;/year&gt;&lt;pub-dates&gt;&lt;date&gt;//&lt;/date&gt;&lt;/pub-dates&gt;&lt;/dates&gt;&lt;publisher&gt;Wiley-VCH Verlag GmbH &amp;amp; Co. KGaA&lt;/publisher&gt;&lt;isbn&gt;1433-7851&lt;/isbn&gt;&lt;work-type&gt;10.1002/anie.201208044&lt;/work-type&gt;&lt;urls&gt;&lt;/urls&gt;&lt;electronic-resource-num&gt;10.1002/anie.201208044&lt;/electronic-resource-num&gt;&lt;/record&gt;&lt;/Cite&gt;&lt;/EndNote&gt;</w:instrText>
        </w:r>
        <w:r w:rsidR="009366DC" w:rsidRPr="00D87927">
          <w:fldChar w:fldCharType="separate"/>
        </w:r>
        <w:r w:rsidR="009366DC" w:rsidRPr="009366DC">
          <w:rPr>
            <w:noProof/>
            <w:vertAlign w:val="superscript"/>
          </w:rPr>
          <w:t>84b</w:t>
        </w:r>
        <w:r w:rsidR="009366DC" w:rsidRPr="00D87927">
          <w:fldChar w:fldCharType="end"/>
        </w:r>
      </w:hyperlink>
      <w:r w:rsidRPr="00D87927">
        <w:t xml:space="preserve">  Mössbauer spectr</w:t>
      </w:r>
      <w:r w:rsidR="00B418E7">
        <w:t xml:space="preserve">oscopy </w:t>
      </w:r>
      <w:r w:rsidRPr="00D87927">
        <w:t xml:space="preserve">of </w:t>
      </w:r>
      <w:r w:rsidRPr="00D87927">
        <w:rPr>
          <w:b/>
        </w:rPr>
        <w:t>2</w:t>
      </w:r>
      <w:r w:rsidR="00B418E7">
        <w:rPr>
          <w:b/>
        </w:rPr>
        <w:t xml:space="preserve"> </w:t>
      </w:r>
      <w:r w:rsidR="00B418E7">
        <w:t>(Figure 5.3B)</w:t>
      </w:r>
      <w:r w:rsidRPr="00D87927">
        <w:t xml:space="preserve"> identifie</w:t>
      </w:r>
      <w:r w:rsidR="00B418E7">
        <w:t>s</w:t>
      </w:r>
      <w:r w:rsidRPr="00D87927">
        <w:t xml:space="preserve"> </w:t>
      </w:r>
      <w:r w:rsidR="00B418E7">
        <w:t xml:space="preserve">the iron metal center </w:t>
      </w:r>
      <w:r w:rsidRPr="00D87927">
        <w:t>as a low spin (</w:t>
      </w:r>
      <w:r w:rsidRPr="00D87927">
        <w:rPr>
          <w:i/>
        </w:rPr>
        <w:t>S</w:t>
      </w:r>
      <w:r w:rsidRPr="00D87927">
        <w:t xml:space="preserve"> = 0) Fe</w:t>
      </w:r>
      <w:r w:rsidRPr="00D87927">
        <w:rPr>
          <w:vertAlign w:val="superscript"/>
        </w:rPr>
        <w:t>IV</w:t>
      </w:r>
      <w:r w:rsidRPr="00D87927">
        <w:t xml:space="preserve"> based on its reported isomer shift, quadruple splitting (δ =-0.01 mm/s and |ΔE</w:t>
      </w:r>
      <w:r w:rsidRPr="00D87927">
        <w:rPr>
          <w:vertAlign w:val="subscript"/>
        </w:rPr>
        <w:t>Q</w:t>
      </w:r>
      <w:r w:rsidRPr="00D87927">
        <w:t xml:space="preserve">| = 0.62 mm/s, respectively) and due to apparent diamagnetism observed from NMR.  </w:t>
      </w:r>
    </w:p>
    <w:p w14:paraId="42F5D8B9" w14:textId="77777777" w:rsidR="002813F0" w:rsidRDefault="00D87927" w:rsidP="002813F0">
      <w:pPr>
        <w:keepNext/>
        <w:spacing w:line="480" w:lineRule="auto"/>
        <w:jc w:val="both"/>
      </w:pPr>
      <w:r w:rsidRPr="00D87927">
        <w:rPr>
          <w:noProof/>
        </w:rPr>
        <w:drawing>
          <wp:inline distT="0" distB="0" distL="0" distR="0" wp14:anchorId="66D5C6A3" wp14:editId="74727C2E">
            <wp:extent cx="5486400" cy="30632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sbauer.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86400" cy="3063240"/>
                    </a:xfrm>
                    <a:prstGeom prst="rect">
                      <a:avLst/>
                    </a:prstGeom>
                  </pic:spPr>
                </pic:pic>
              </a:graphicData>
            </a:graphic>
          </wp:inline>
        </w:drawing>
      </w:r>
    </w:p>
    <w:p w14:paraId="32F94E82" w14:textId="112F5D7B" w:rsidR="00D87927" w:rsidRPr="00D87927" w:rsidRDefault="002813F0" w:rsidP="002813F0">
      <w:pPr>
        <w:pStyle w:val="Caption"/>
        <w:spacing w:line="480" w:lineRule="auto"/>
        <w:jc w:val="both"/>
      </w:pPr>
      <w:bookmarkStart w:id="61" w:name="_Toc379533818"/>
      <w:proofErr w:type="gramStart"/>
      <w:r>
        <w:t xml:space="preserve">Figure </w:t>
      </w:r>
      <w:r w:rsidR="000330AB">
        <w:fldChar w:fldCharType="begin"/>
      </w:r>
      <w:r w:rsidR="000330AB">
        <w:instrText xml:space="preserve"> STYLEREF 1 \s </w:instrText>
      </w:r>
      <w:r w:rsidR="000330AB">
        <w:fldChar w:fldCharType="separate"/>
      </w:r>
      <w:r>
        <w:rPr>
          <w:noProof/>
        </w:rPr>
        <w:t>5</w:t>
      </w:r>
      <w:r w:rsidR="000330AB">
        <w:rPr>
          <w:noProof/>
        </w:rPr>
        <w:fldChar w:fldCharType="end"/>
      </w:r>
      <w:r>
        <w:t>.</w:t>
      </w:r>
      <w:proofErr w:type="gramEnd"/>
      <w:r>
        <w:fldChar w:fldCharType="begin"/>
      </w:r>
      <w:r>
        <w:instrText xml:space="preserve"> SEQ Figure \* ARABIC \s 1 </w:instrText>
      </w:r>
      <w:r>
        <w:fldChar w:fldCharType="separate"/>
      </w:r>
      <w:r>
        <w:rPr>
          <w:noProof/>
        </w:rPr>
        <w:t>3</w:t>
      </w:r>
      <w:r>
        <w:fldChar w:fldCharType="end"/>
      </w:r>
      <w:r>
        <w:t xml:space="preserve">. </w:t>
      </w:r>
      <w:r w:rsidRPr="00D87927">
        <w:t>Mössbauer spectra of complexes [(</w:t>
      </w:r>
      <w:r w:rsidRPr="00D87927">
        <w:rPr>
          <w:vertAlign w:val="superscript"/>
        </w:rPr>
        <w:t>Me,Et</w:t>
      </w:r>
      <w:r w:rsidRPr="00D87927">
        <w:t>TC</w:t>
      </w:r>
      <w:r w:rsidRPr="00D87927">
        <w:rPr>
          <w:i/>
          <w:vertAlign w:val="superscript"/>
        </w:rPr>
        <w:t>Ph</w:t>
      </w:r>
      <w:r w:rsidRPr="00D87927">
        <w:t>)Fe(CH</w:t>
      </w:r>
      <w:r w:rsidRPr="00D87927">
        <w:rPr>
          <w:vertAlign w:val="subscript"/>
        </w:rPr>
        <w:t>3</w:t>
      </w:r>
      <w:r w:rsidRPr="00D87927">
        <w:t>CN)</w:t>
      </w:r>
      <w:r w:rsidRPr="00D87927">
        <w:rPr>
          <w:vertAlign w:val="subscript"/>
        </w:rPr>
        <w:t>2</w:t>
      </w:r>
      <w:r w:rsidRPr="00D87927">
        <w:t>](PF</w:t>
      </w:r>
      <w:r w:rsidRPr="00D87927">
        <w:rPr>
          <w:vertAlign w:val="subscript"/>
        </w:rPr>
        <w:t>6</w:t>
      </w:r>
      <w:r w:rsidRPr="00D87927">
        <w:t>)</w:t>
      </w:r>
      <w:r w:rsidRPr="00D87927">
        <w:rPr>
          <w:vertAlign w:val="subscript"/>
        </w:rPr>
        <w:t>2</w:t>
      </w:r>
      <w:r w:rsidRPr="00D87927">
        <w:t xml:space="preserve"> (left) and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(right).</w:t>
      </w:r>
      <w:bookmarkEnd w:id="61"/>
    </w:p>
    <w:p w14:paraId="06BDF400" w14:textId="797D54B8" w:rsidR="00D87927" w:rsidRPr="00D87927" w:rsidRDefault="00D87927" w:rsidP="00D87927">
      <w:pPr>
        <w:spacing w:line="480" w:lineRule="auto"/>
        <w:ind w:firstLine="720"/>
        <w:jc w:val="both"/>
      </w:pPr>
      <w:r w:rsidRPr="00D87927">
        <w:t>While a number of examples of tetrazene complexes have now been prepared,</w:t>
      </w:r>
      <w:hyperlink w:anchor="_ENREF_128" w:tooltip="Trogler, 1990 #217" w:history="1">
        <w:r w:rsidR="009366DC" w:rsidRPr="00D87927">
          <w:fldChar w:fldCharType="begin">
            <w:fldData xml:space="preserve">PEVuZE5vdGU+PENpdGU+PEF1dGhvcj5Ucm9nbGVyPC9BdXRob3I+PFllYXI+MTk5MDwvWWVhcj48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aW9kaWNhbD48cGFnZXM+MTIzNC0xMjUzPC9wYWdlcz48dm9sdW1lPjI1MDwvdm9sdW1lPjxudW1i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==
</w:fldData>
          </w:fldChar>
        </w:r>
        <w:r w:rsidR="009366DC">
          <w:instrText xml:space="preserve"> ADDIN EN.CITE </w:instrText>
        </w:r>
        <w:r w:rsidR="009366DC">
          <w:fldChar w:fldCharType="begin">
            <w:fldData xml:space="preserve">PEVuZE5vdGU+PENpdGU+PEF1dGhvcj5Ucm9nbGVyPC9BdXRob3I+PFllYXI+MTk5MDwvWWVhcj48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aW9kaWNhbD48cGFnZXM+MTIzNC0xMjUzPC9wYWdlcz48dm9sdW1lPjI1MDwvdm9sdW1lPjxudW1i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==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80</w:t>
        </w:r>
        <w:r w:rsidR="009366DC" w:rsidRPr="00D87927">
          <w:fldChar w:fldCharType="end"/>
        </w:r>
      </w:hyperlink>
      <w:r w:rsidRPr="00D87927">
        <w:t xml:space="preserve"> with the exception of decomposition products,</w:t>
      </w:r>
      <w:hyperlink w:anchor="_ENREF_139" w:tooltip="Gross, 1984 #244" w:history="1">
        <w:r w:rsidR="009366DC" w:rsidRPr="00D87927">
          <w:fldChar w:fldCharType="begin">
            <w:fldData xml:space="preserve">PEVuZE5vdGU+PENpdGU+PEF1dGhvcj5Hcm9zczwvQXV0aG9yPjxZZWFyPjE5ODQ8L1llYXI+PFJl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=
</w:fldData>
          </w:fldChar>
        </w:r>
        <w:r w:rsidR="009366DC">
          <w:instrText xml:space="preserve"> ADDIN EN.CITE </w:instrText>
        </w:r>
        <w:r w:rsidR="009366DC">
          <w:fldChar w:fldCharType="begin">
            <w:fldData xml:space="preserve">PEVuZE5vdGU+PENpdGU+PEF1dGhvcj5Hcm9zczwvQXV0aG9yPjxZZWFyPjE5ODQ8L1llYXI+PFJl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=
</w:fldData>
          </w:fldChar>
        </w:r>
        <w:r w:rsidR="009366DC">
          <w:instrText xml:space="preserve"> ADDIN EN.CITE.DATA </w:instrText>
        </w:r>
        <w:r w:rsidR="009366DC">
          <w:fldChar w:fldCharType="end"/>
        </w:r>
        <w:r w:rsidR="009366DC" w:rsidRPr="00D87927">
          <w:fldChar w:fldCharType="separate"/>
        </w:r>
        <w:r w:rsidR="009366DC" w:rsidRPr="009366DC">
          <w:rPr>
            <w:noProof/>
            <w:vertAlign w:val="superscript"/>
          </w:rPr>
          <w:t>82</w:t>
        </w:r>
        <w:r w:rsidR="009366DC" w:rsidRPr="00D87927">
          <w:fldChar w:fldCharType="end"/>
        </w:r>
      </w:hyperlink>
      <w:r w:rsidRPr="00D87927">
        <w:t xml:space="preserve"> reactivity of these ligands have largely been unexplored.  Complex </w:t>
      </w:r>
      <w:r w:rsidRPr="00D87927">
        <w:rPr>
          <w:b/>
        </w:rPr>
        <w:t>2</w:t>
      </w:r>
      <w:r w:rsidRPr="00D87927">
        <w:t xml:space="preserve"> was initially tested to determine if the tetrazene fragment does in fact decompose to form the corresponding azobenzene derivative as reported by other previously reported tetrazene complexes.  As determined by NMR and TGA analysis, at 85 </w:t>
      </w:r>
      <w:r w:rsidRPr="00D87927">
        <w:rPr>
          <w:vertAlign w:val="superscript"/>
        </w:rPr>
        <w:t>o</w:t>
      </w:r>
      <w:r w:rsidRPr="00D87927">
        <w:t>C, N</w:t>
      </w:r>
      <w:r w:rsidRPr="00D87927">
        <w:rPr>
          <w:vertAlign w:val="subscript"/>
        </w:rPr>
        <w:t>2</w:t>
      </w:r>
      <w:r w:rsidRPr="00D87927">
        <w:t xml:space="preserve"> is </w:t>
      </w:r>
      <w:r w:rsidRPr="00D87927">
        <w:lastRenderedPageBreak/>
        <w:t xml:space="preserve">evolved and the azobenzene derivative was detected by </w:t>
      </w:r>
      <w:r w:rsidRPr="00D87927">
        <w:rPr>
          <w:vertAlign w:val="superscript"/>
        </w:rPr>
        <w:t>1</w:t>
      </w:r>
      <w:r w:rsidRPr="00D87927">
        <w:t xml:space="preserve">H NMR and DART/MS.  We wanted to take the process a step further and determine if the tetrazene complex is a side product or also an intermediate in the original aziridination catalytic cycle.  In order to determine this, the tetrazene complex was added to cyclooctene, and heated while stirring overnight.  Removal of volatiles followed by </w:t>
      </w:r>
      <w:r w:rsidRPr="00D87927">
        <w:rPr>
          <w:vertAlign w:val="superscript"/>
        </w:rPr>
        <w:t>1</w:t>
      </w:r>
      <w:r w:rsidRPr="00D87927">
        <w:t xml:space="preserve">H NMR and DART/MS analysis revealed the presence of both dimethylazobenzene and the aziridine product in approximately a 2:1 ratio, respectively.  Not only is the formation of </w:t>
      </w:r>
      <w:r w:rsidRPr="00D87927">
        <w:rPr>
          <w:b/>
        </w:rPr>
        <w:t>2</w:t>
      </w:r>
      <w:r w:rsidRPr="00D87927">
        <w:t xml:space="preserve"> not an end point in the catalytic cycle, but it too acts as an aziridination intermediate in the updated catalytic cycle (Figure 5</w:t>
      </w:r>
      <w:r w:rsidR="00B418E7">
        <w:t>.4</w:t>
      </w:r>
      <w:r w:rsidRPr="00D87927">
        <w:t xml:space="preserve">).  </w:t>
      </w:r>
    </w:p>
    <w:p w14:paraId="0A5F2840" w14:textId="77777777" w:rsidR="002813F0" w:rsidRDefault="00D87927" w:rsidP="002813F0">
      <w:pPr>
        <w:keepNext/>
        <w:spacing w:line="480" w:lineRule="auto"/>
      </w:pPr>
      <w:r w:rsidRPr="00D87927">
        <w:object w:dxaOrig="11647" w:dyaOrig="6631" w14:anchorId="229B0F5E">
          <v:shape id="_x0000_i1051" type="#_x0000_t75" style="width:6in;height:246pt" o:ole="">
            <v:imagedata r:id="rId65" o:title=""/>
          </v:shape>
          <o:OLEObject Type="Embed" ProgID="ChemDraw.Document.6.0" ShapeID="_x0000_i1051" DrawAspect="Content" ObjectID="_1453280953" r:id="rId66"/>
        </w:object>
      </w:r>
    </w:p>
    <w:p w14:paraId="7F97E11C" w14:textId="7257BF7A" w:rsidR="002813F0" w:rsidRDefault="002813F0" w:rsidP="002813F0">
      <w:pPr>
        <w:pStyle w:val="Caption"/>
        <w:spacing w:line="480" w:lineRule="auto"/>
      </w:pPr>
      <w:bookmarkStart w:id="62" w:name="_Toc379533819"/>
      <w:proofErr w:type="gramStart"/>
      <w:r>
        <w:t xml:space="preserve">Figure </w:t>
      </w:r>
      <w:r w:rsidR="000330AB">
        <w:fldChar w:fldCharType="begin"/>
      </w:r>
      <w:r w:rsidR="000330AB">
        <w:instrText xml:space="preserve"> STYLEREF 1 \s </w:instrText>
      </w:r>
      <w:r w:rsidR="000330AB">
        <w:fldChar w:fldCharType="separate"/>
      </w:r>
      <w:r>
        <w:rPr>
          <w:noProof/>
        </w:rPr>
        <w:t>5</w:t>
      </w:r>
      <w:r w:rsidR="000330AB">
        <w:rPr>
          <w:noProof/>
        </w:rPr>
        <w:fldChar w:fldCharType="end"/>
      </w:r>
      <w:r>
        <w:t>.</w:t>
      </w:r>
      <w:proofErr w:type="gramEnd"/>
      <w:r>
        <w:fldChar w:fldCharType="begin"/>
      </w:r>
      <w:r>
        <w:instrText xml:space="preserve"> SEQ Figure \* ARABIC \s 1 </w:instrText>
      </w:r>
      <w:r>
        <w:fldChar w:fldCharType="separate"/>
      </w:r>
      <w:r>
        <w:rPr>
          <w:noProof/>
        </w:rPr>
        <w:t>4</w:t>
      </w:r>
      <w:r>
        <w:fldChar w:fldCharType="end"/>
      </w:r>
      <w:r>
        <w:t xml:space="preserve">. </w:t>
      </w:r>
      <w:r w:rsidRPr="00D87927">
        <w:t>Modified proposed aziridination mechanism with catalyst [(</w:t>
      </w:r>
      <w:r w:rsidRPr="00D87927">
        <w:rPr>
          <w:vertAlign w:val="superscript"/>
        </w:rPr>
        <w:t>Me</w:t>
      </w:r>
      <w:proofErr w:type="gramStart"/>
      <w:r w:rsidRPr="00D87927">
        <w:rPr>
          <w:vertAlign w:val="superscript"/>
        </w:rPr>
        <w:t>,Et</w:t>
      </w:r>
      <w:r w:rsidRPr="00D87927">
        <w:t>TC</w:t>
      </w:r>
      <w:r w:rsidRPr="00D87927">
        <w:rPr>
          <w:i/>
          <w:vertAlign w:val="superscript"/>
        </w:rPr>
        <w:t>Ph</w:t>
      </w:r>
      <w:proofErr w:type="gramEnd"/>
      <w:r w:rsidRPr="00D87927">
        <w:t>)Fe(CH</w:t>
      </w:r>
      <w:r w:rsidRPr="00D87927">
        <w:rPr>
          <w:vertAlign w:val="subscript"/>
        </w:rPr>
        <w:t>3</w:t>
      </w:r>
      <w:r w:rsidRPr="00D87927">
        <w:t>CN)</w:t>
      </w:r>
      <w:r w:rsidRPr="00D87927">
        <w:rPr>
          <w:vertAlign w:val="subscript"/>
        </w:rPr>
        <w:t>2</w:t>
      </w:r>
      <w:r w:rsidRPr="00D87927">
        <w:t>](PF</w:t>
      </w:r>
      <w:r w:rsidRPr="00D87927">
        <w:rPr>
          <w:vertAlign w:val="subscript"/>
        </w:rPr>
        <w:t>6</w:t>
      </w:r>
      <w:r w:rsidRPr="00D87927">
        <w:t>)</w:t>
      </w:r>
      <w:r w:rsidRPr="00D87927">
        <w:rPr>
          <w:vertAlign w:val="subscript"/>
        </w:rPr>
        <w:t>2</w:t>
      </w:r>
      <w:r w:rsidRPr="00D87927">
        <w:t>.</w:t>
      </w:r>
      <w:bookmarkEnd w:id="62"/>
    </w:p>
    <w:p w14:paraId="3062BE27" w14:textId="77777777" w:rsidR="003F0825" w:rsidRDefault="003F0825" w:rsidP="008C0BEE">
      <w:pPr>
        <w:pStyle w:val="Heading2"/>
        <w:spacing w:line="480" w:lineRule="auto"/>
        <w:jc w:val="left"/>
      </w:pPr>
      <w:bookmarkStart w:id="63" w:name="_Toc379533765"/>
      <w:r>
        <w:t>Conclusion</w:t>
      </w:r>
      <w:bookmarkEnd w:id="63"/>
    </w:p>
    <w:p w14:paraId="5725B635" w14:textId="08709FA5" w:rsidR="003F0825" w:rsidRPr="003F0825" w:rsidRDefault="00D87927" w:rsidP="00D87927">
      <w:pPr>
        <w:spacing w:line="480" w:lineRule="auto"/>
        <w:ind w:firstLine="720"/>
        <w:jc w:val="both"/>
      </w:pPr>
      <w:r w:rsidRPr="00D87927">
        <w:t>In conclusion, we have synthesized the first 6-coordinate low spin (</w:t>
      </w:r>
      <w:r w:rsidRPr="00D87927">
        <w:rPr>
          <w:i/>
        </w:rPr>
        <w:t>S</w:t>
      </w:r>
      <w:r w:rsidRPr="00D87927">
        <w:t xml:space="preserve"> = 0) </w:t>
      </w:r>
      <w:proofErr w:type="gramStart"/>
      <w:r w:rsidRPr="00D87927">
        <w:t>iron(</w:t>
      </w:r>
      <w:proofErr w:type="gramEnd"/>
      <w:r w:rsidRPr="00D87927">
        <w:t>IV) complex,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supported by both a tetrazene and tetracarbene ligand.  The complex was synthesized by addition of excess tolyl azide to aziridination catalyst, [(</w:t>
      </w:r>
      <w:r w:rsidRPr="00D87927">
        <w:rPr>
          <w:vertAlign w:val="superscript"/>
        </w:rPr>
        <w:t>Me</w:t>
      </w:r>
      <w:proofErr w:type="gramStart"/>
      <w:r w:rsidRPr="00D87927">
        <w:rPr>
          <w:vertAlign w:val="superscript"/>
        </w:rPr>
        <w:t>,Et</w:t>
      </w:r>
      <w:r w:rsidRPr="00D87927">
        <w:t>TC</w:t>
      </w:r>
      <w:r w:rsidRPr="00D87927">
        <w:rPr>
          <w:i/>
          <w:vertAlign w:val="superscript"/>
        </w:rPr>
        <w:t>Ph</w:t>
      </w:r>
      <w:proofErr w:type="gramEnd"/>
      <w:r w:rsidRPr="00D87927">
        <w:t>)Fe(CH</w:t>
      </w:r>
      <w:r w:rsidRPr="00D87927">
        <w:rPr>
          <w:vertAlign w:val="subscript"/>
        </w:rPr>
        <w:t>3</w:t>
      </w:r>
      <w:r w:rsidRPr="00D87927">
        <w:t>CN)</w:t>
      </w:r>
      <w:r w:rsidRPr="00D87927">
        <w:rPr>
          <w:vertAlign w:val="subscript"/>
        </w:rPr>
        <w:t>2</w:t>
      </w:r>
      <w:r w:rsidRPr="00D87927">
        <w:t>](PF</w:t>
      </w:r>
      <w:r w:rsidRPr="00D87927">
        <w:rPr>
          <w:vertAlign w:val="subscript"/>
        </w:rPr>
        <w:t>6</w:t>
      </w:r>
      <w:r w:rsidRPr="00D87927">
        <w:t>)</w:t>
      </w:r>
      <w:r w:rsidRPr="00D87927">
        <w:rPr>
          <w:vertAlign w:val="subscript"/>
        </w:rPr>
        <w:t>2</w:t>
      </w:r>
      <w:r w:rsidRPr="00D87927">
        <w:t>.  The clean conversion of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to [(</w:t>
      </w:r>
      <w:r w:rsidRPr="00D87927">
        <w:rPr>
          <w:vertAlign w:val="superscript"/>
        </w:rPr>
        <w:t>Me,Et</w:t>
      </w:r>
      <w:r w:rsidRPr="00D87927">
        <w:t>TC</w:t>
      </w:r>
      <w:r w:rsidRPr="00D87927">
        <w:rPr>
          <w:i/>
          <w:vertAlign w:val="superscript"/>
        </w:rPr>
        <w:t>Ph</w:t>
      </w:r>
      <w:r w:rsidRPr="00D87927">
        <w:t>)Fe(CH</w:t>
      </w:r>
      <w:r w:rsidRPr="00D87927">
        <w:rPr>
          <w:vertAlign w:val="subscript"/>
        </w:rPr>
        <w:t>3</w:t>
      </w:r>
      <w:r w:rsidRPr="00D87927">
        <w:t>CN)</w:t>
      </w:r>
      <w:r w:rsidRPr="00D87927">
        <w:rPr>
          <w:vertAlign w:val="subscript"/>
        </w:rPr>
        <w:t>2</w:t>
      </w:r>
      <w:r w:rsidRPr="00D87927">
        <w:t>](PF</w:t>
      </w:r>
      <w:r w:rsidRPr="00D87927">
        <w:rPr>
          <w:vertAlign w:val="subscript"/>
        </w:rPr>
        <w:t>6</w:t>
      </w:r>
      <w:r w:rsidRPr="00D87927">
        <w:t>)</w:t>
      </w:r>
      <w:r w:rsidRPr="00D87927">
        <w:rPr>
          <w:vertAlign w:val="subscript"/>
        </w:rPr>
        <w:t>2</w:t>
      </w:r>
      <w:r w:rsidRPr="00D87927">
        <w:t xml:space="preserve"> was confirmed by NMR spectroscopy and mass spectrometry.  </w:t>
      </w:r>
      <w:r w:rsidRPr="00D87927">
        <w:rPr>
          <w:vertAlign w:val="superscript"/>
        </w:rPr>
        <w:t>13</w:t>
      </w:r>
      <w:r w:rsidRPr="00D87927">
        <w:t>C NMR shows a significant upfield chemical shift compared to (</w:t>
      </w:r>
      <w:r w:rsidRPr="00D87927">
        <w:rPr>
          <w:vertAlign w:val="superscript"/>
        </w:rPr>
        <w:t>Me</w:t>
      </w:r>
      <w:proofErr w:type="gramStart"/>
      <w:r w:rsidRPr="00D87927">
        <w:rPr>
          <w:vertAlign w:val="superscript"/>
        </w:rPr>
        <w:t>,Et</w:t>
      </w:r>
      <w:r w:rsidRPr="00D87927">
        <w:t>TC</w:t>
      </w:r>
      <w:r w:rsidRPr="00D87927">
        <w:rPr>
          <w:i/>
          <w:vertAlign w:val="superscript"/>
        </w:rPr>
        <w:t>Ph</w:t>
      </w:r>
      <w:proofErr w:type="gramEnd"/>
      <w:r w:rsidRPr="00D87927">
        <w:t>)Fe(CH</w:t>
      </w:r>
      <w:r w:rsidRPr="00D87927">
        <w:rPr>
          <w:vertAlign w:val="subscript"/>
        </w:rPr>
        <w:t>3</w:t>
      </w:r>
      <w:r w:rsidRPr="00D87927">
        <w:t>CN)</w:t>
      </w:r>
      <w:r w:rsidRPr="00D87927">
        <w:rPr>
          <w:vertAlign w:val="subscript"/>
        </w:rPr>
        <w:t>2</w:t>
      </w:r>
      <w:r w:rsidRPr="00D87927">
        <w:t>](PF</w:t>
      </w:r>
      <w:r w:rsidRPr="00D87927">
        <w:rPr>
          <w:vertAlign w:val="subscript"/>
        </w:rPr>
        <w:t>6</w:t>
      </w:r>
      <w:r w:rsidRPr="00D87927">
        <w:t>)</w:t>
      </w:r>
      <w:r w:rsidRPr="00D87927">
        <w:rPr>
          <w:vertAlign w:val="subscript"/>
        </w:rPr>
        <w:t>2</w:t>
      </w:r>
      <w:r w:rsidRPr="00D87927">
        <w:t xml:space="preserve">, and notably it is the first reported </w:t>
      </w:r>
      <w:r w:rsidRPr="00D87927">
        <w:rPr>
          <w:vertAlign w:val="superscript"/>
        </w:rPr>
        <w:t>13</w:t>
      </w:r>
      <w:r w:rsidRPr="00D87927">
        <w:t>C NMR Fe</w:t>
      </w:r>
      <w:r w:rsidRPr="00D87927">
        <w:rPr>
          <w:vertAlign w:val="superscript"/>
        </w:rPr>
        <w:t>IV</w:t>
      </w:r>
      <w:r w:rsidRPr="00D87927">
        <w:t xml:space="preserve">-NHC chemical shift.  Single crystal X-ray diffraction confirmed the addition of the tetrazene ligand and that </w:t>
      </w:r>
      <w:r w:rsidRPr="00D87927">
        <w:lastRenderedPageBreak/>
        <w:t>[(</w:t>
      </w:r>
      <w:r w:rsidRPr="00D87927">
        <w:rPr>
          <w:vertAlign w:val="superscript"/>
        </w:rPr>
        <w:t>Me</w:t>
      </w:r>
      <w:proofErr w:type="gramStart"/>
      <w:r w:rsidRPr="00D87927">
        <w:rPr>
          <w:vertAlign w:val="superscript"/>
        </w:rPr>
        <w:t>,Et</w:t>
      </w:r>
      <w:r w:rsidRPr="00D87927">
        <w:t>TC</w:t>
      </w:r>
      <w:r w:rsidRPr="00D87927">
        <w:rPr>
          <w:i/>
          <w:vertAlign w:val="superscript"/>
        </w:rPr>
        <w:t>Ph</w:t>
      </w:r>
      <w:proofErr w:type="gramEnd"/>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was in a distorted trigonal prismatic geometry.  The crystal structure suggests the tetrazene ligand was bond in a dianionic manner based which is indicative of an </w:t>
      </w:r>
      <w:proofErr w:type="gramStart"/>
      <w:r w:rsidRPr="00D87927">
        <w:t>iron(</w:t>
      </w:r>
      <w:proofErr w:type="gramEnd"/>
      <w:r w:rsidRPr="00D87927">
        <w:t xml:space="preserve">IV) metal center.  The metal center was confirmed an </w:t>
      </w:r>
      <w:proofErr w:type="gramStart"/>
      <w:r w:rsidRPr="00D87927">
        <w:t>iron(</w:t>
      </w:r>
      <w:proofErr w:type="gramEnd"/>
      <w:r w:rsidRPr="00D87927">
        <w:t>IV) (</w:t>
      </w:r>
      <w:r w:rsidRPr="00D87927">
        <w:rPr>
          <w:i/>
        </w:rPr>
        <w:t>S</w:t>
      </w:r>
      <w:r w:rsidRPr="00D87927">
        <w:t xml:space="preserve"> = 0) by Mössbauer spectroscopy.  Finally, reactivity studies suggest that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decomposes to form 4,4’-dimethylazobenzene and </w:t>
      </w:r>
      <w:r w:rsidRPr="00D87927">
        <w:rPr>
          <w:bCs/>
        </w:rPr>
        <w:t>1-methyl-7-(</w:t>
      </w:r>
      <w:r w:rsidRPr="00D87927">
        <w:rPr>
          <w:bCs/>
          <w:i/>
          <w:iCs/>
        </w:rPr>
        <w:t>p</w:t>
      </w:r>
      <w:r w:rsidRPr="00D87927">
        <w:rPr>
          <w:bCs/>
        </w:rPr>
        <w:t xml:space="preserve">-tolyl)-7-azabicyclo[4.1.0]heptane </w:t>
      </w:r>
      <w:r w:rsidRPr="00D87927">
        <w:t>in neat cyclooctene which shows [(</w:t>
      </w:r>
      <w:r w:rsidRPr="00D87927">
        <w:rPr>
          <w:vertAlign w:val="superscript"/>
        </w:rPr>
        <w:t>Me,Et</w:t>
      </w:r>
      <w:r w:rsidRPr="00D87927">
        <w:t>TC</w:t>
      </w:r>
      <w:r w:rsidRPr="00D87927">
        <w:rPr>
          <w:i/>
          <w:vertAlign w:val="superscript"/>
        </w:rPr>
        <w:t>Ph</w:t>
      </w:r>
      <w:r w:rsidRPr="00D87927">
        <w:t>)Fe(ArN</w:t>
      </w:r>
      <w:r w:rsidRPr="00D87927">
        <w:rPr>
          <w:vertAlign w:val="subscript"/>
        </w:rPr>
        <w:t>4</w:t>
      </w:r>
      <w:r w:rsidRPr="00D87927">
        <w:t>Ar)](PF</w:t>
      </w:r>
      <w:r w:rsidRPr="00D87927">
        <w:rPr>
          <w:vertAlign w:val="subscript"/>
        </w:rPr>
        <w:t>6</w:t>
      </w:r>
      <w:r w:rsidRPr="00D87927">
        <w:t>)</w:t>
      </w:r>
      <w:r w:rsidRPr="00D87927">
        <w:rPr>
          <w:vertAlign w:val="subscript"/>
        </w:rPr>
        <w:t>2</w:t>
      </w:r>
      <w:r w:rsidRPr="00D87927">
        <w:t xml:space="preserve"> is also an acceptable nitrene transfer source for aziridination.</w:t>
      </w:r>
    </w:p>
    <w:p w14:paraId="5CCBF980" w14:textId="77777777" w:rsidR="003F0825" w:rsidRDefault="003F0825" w:rsidP="008C0BEE">
      <w:pPr>
        <w:pStyle w:val="Heading2"/>
        <w:spacing w:line="480" w:lineRule="auto"/>
        <w:jc w:val="left"/>
      </w:pPr>
      <w:bookmarkStart w:id="64" w:name="_Toc379533766"/>
      <w:r>
        <w:t>Experimental</w:t>
      </w:r>
      <w:bookmarkEnd w:id="64"/>
    </w:p>
    <w:p w14:paraId="4B2D3087" w14:textId="1EBBE5F5" w:rsidR="00990967" w:rsidRPr="00990967" w:rsidRDefault="00990967" w:rsidP="00990967">
      <w:pPr>
        <w:spacing w:line="480" w:lineRule="auto"/>
        <w:ind w:firstLine="720"/>
        <w:jc w:val="both"/>
      </w:pPr>
      <w:r w:rsidRPr="00990967">
        <w:t xml:space="preserve">All reactions were performed under a dry nitrogen atmosphere with the use of either a drybox or standard Schlenk techniques.  Solvents were dried on an Innovative </w:t>
      </w:r>
      <w:proofErr w:type="gramStart"/>
      <w:r w:rsidRPr="00990967">
        <w:t>Technologies(</w:t>
      </w:r>
      <w:proofErr w:type="gramEnd"/>
      <w:r w:rsidRPr="00990967">
        <w:t>Newburgport, MA) Pure Solv MD-7 Solvent Purification System and degassed by three freezepump-thaw cycles on a Schlenk line to remove O</w:t>
      </w:r>
      <w:r w:rsidRPr="00990967">
        <w:rPr>
          <w:vertAlign w:val="subscript"/>
        </w:rPr>
        <w:t>2</w:t>
      </w:r>
      <w:r w:rsidRPr="00990967">
        <w:t xml:space="preserve"> prior to use.  </w:t>
      </w:r>
      <w:proofErr w:type="gramStart"/>
      <w:r w:rsidRPr="00990967">
        <w:t>Acetonitrile-</w:t>
      </w:r>
      <w:r w:rsidRPr="00990967">
        <w:rPr>
          <w:i/>
          <w:iCs/>
        </w:rPr>
        <w:t>d</w:t>
      </w:r>
      <w:r w:rsidRPr="00990967">
        <w:rPr>
          <w:i/>
          <w:iCs/>
          <w:vertAlign w:val="subscript"/>
        </w:rPr>
        <w:t>3</w:t>
      </w:r>
      <w:r w:rsidRPr="00990967">
        <w:t>,</w:t>
      </w:r>
      <w:proofErr w:type="gramEnd"/>
      <w:r w:rsidRPr="00990967">
        <w:t xml:space="preserve"> and chloroform-</w:t>
      </w:r>
      <w:r w:rsidRPr="00990967">
        <w:rPr>
          <w:i/>
          <w:iCs/>
        </w:rPr>
        <w:t xml:space="preserve">d </w:t>
      </w:r>
      <w:r w:rsidRPr="00990967">
        <w:t>were degassed by three freeze-pump-thaw cycles prior to drying over activated molecular sieves.  These NMR solvents were then stored under N</w:t>
      </w:r>
      <w:r w:rsidRPr="00990967">
        <w:rPr>
          <w:vertAlign w:val="subscript"/>
        </w:rPr>
        <w:t>2</w:t>
      </w:r>
      <w:r w:rsidRPr="00990967">
        <w:t xml:space="preserve"> in a glovebox.  [{(</w:t>
      </w:r>
      <w:r w:rsidRPr="00990967">
        <w:rPr>
          <w:vertAlign w:val="superscript"/>
        </w:rPr>
        <w:t>Me</w:t>
      </w:r>
      <w:proofErr w:type="gramStart"/>
      <w:r w:rsidRPr="00990967">
        <w:rPr>
          <w:vertAlign w:val="superscript"/>
        </w:rPr>
        <w:t>,Et</w:t>
      </w:r>
      <w:r w:rsidRPr="00990967">
        <w:t>TC</w:t>
      </w:r>
      <w:r w:rsidRPr="00990967">
        <w:rPr>
          <w:i/>
          <w:vertAlign w:val="superscript"/>
        </w:rPr>
        <w:t>Ph</w:t>
      </w:r>
      <w:proofErr w:type="gramEnd"/>
      <w:r w:rsidRPr="00990967">
        <w:t>)Fe(CH</w:t>
      </w:r>
      <w:r w:rsidRPr="00990967">
        <w:rPr>
          <w:vertAlign w:val="subscript"/>
        </w:rPr>
        <w:t>3</w:t>
      </w:r>
      <w:r w:rsidRPr="00990967">
        <w:t>CN)</w:t>
      </w:r>
      <w:r w:rsidRPr="00990967">
        <w:rPr>
          <w:vertAlign w:val="subscript"/>
        </w:rPr>
        <w:t>2</w:t>
      </w:r>
      <w:r w:rsidRPr="00990967">
        <w:t>](PF</w:t>
      </w:r>
      <w:r w:rsidRPr="00990967">
        <w:rPr>
          <w:vertAlign w:val="subscript"/>
        </w:rPr>
        <w:t>6</w:t>
      </w:r>
      <w:r w:rsidRPr="00990967">
        <w:t>)</w:t>
      </w:r>
      <w:r w:rsidRPr="00990967">
        <w:rPr>
          <w:vertAlign w:val="subscript"/>
        </w:rPr>
        <w:t>2</w:t>
      </w:r>
      <w:r w:rsidRPr="00990967">
        <w:t xml:space="preserve"> and tolyl azide were prepared as described previously.</w:t>
      </w:r>
      <w:r w:rsidRPr="00990967">
        <w:fldChar w:fldCharType="begin">
          <w:fldData xml:space="preserve">PEVuZE5vdGU+PENpdGU+PEF1dGhvcj5DcmFtZXI8L0F1dGhvcj48WWVhcj4yMDExPC9ZZWFyPjxS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==
</w:fldData>
        </w:fldChar>
      </w:r>
      <w:r w:rsidR="009366DC">
        <w:instrText xml:space="preserve"> ADDIN EN.CITE </w:instrText>
      </w:r>
      <w:r w:rsidR="009366DC">
        <w:fldChar w:fldCharType="begin">
          <w:fldData xml:space="preserve">PEVuZE5vdGU+PENpdGU+PEF1dGhvcj5DcmFtZXI8L0F1dGhvcj48WWVhcj4yMDExPC9ZZWFyPjxS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==
</w:fldData>
        </w:fldChar>
      </w:r>
      <w:r w:rsidR="009366DC">
        <w:instrText xml:space="preserve"> ADDIN EN.CITE.DATA </w:instrText>
      </w:r>
      <w:r w:rsidR="009366DC">
        <w:fldChar w:fldCharType="end"/>
      </w:r>
      <w:r w:rsidRPr="00990967">
        <w:fldChar w:fldCharType="separate"/>
      </w:r>
      <w:hyperlink w:anchor="_ENREF_85" w:tooltip="Huber, 1990 #128" w:history="1">
        <w:r w:rsidR="009366DC" w:rsidRPr="009366DC">
          <w:rPr>
            <w:noProof/>
            <w:vertAlign w:val="superscript"/>
          </w:rPr>
          <w:t>45</w:t>
        </w:r>
      </w:hyperlink>
      <w:r w:rsidR="009366DC" w:rsidRPr="009366DC">
        <w:rPr>
          <w:noProof/>
          <w:vertAlign w:val="superscript"/>
        </w:rPr>
        <w:t xml:space="preserve">, </w:t>
      </w:r>
      <w:hyperlink w:anchor="_ENREF_106" w:tooltip="Cramer, 2011 #80" w:history="1">
        <w:r w:rsidR="009366DC" w:rsidRPr="009366DC">
          <w:rPr>
            <w:noProof/>
            <w:vertAlign w:val="superscript"/>
          </w:rPr>
          <w:t>65</w:t>
        </w:r>
      </w:hyperlink>
      <w:r w:rsidRPr="00990967">
        <w:fldChar w:fldCharType="end"/>
      </w:r>
      <w:r w:rsidRPr="00990967">
        <w:t xml:space="preserve">  All reagents were purchased from commercial vendors and used without purification. </w:t>
      </w:r>
      <w:r w:rsidRPr="00990967">
        <w:rPr>
          <w:vertAlign w:val="superscript"/>
        </w:rPr>
        <w:t>1</w:t>
      </w:r>
      <w:r w:rsidRPr="00990967">
        <w:t xml:space="preserve">H, </w:t>
      </w:r>
      <w:proofErr w:type="gramStart"/>
      <w:r w:rsidRPr="00990967">
        <w:rPr>
          <w:vertAlign w:val="superscript"/>
        </w:rPr>
        <w:t>13</w:t>
      </w:r>
      <w:r w:rsidRPr="00990967">
        <w:t>C{</w:t>
      </w:r>
      <w:proofErr w:type="gramEnd"/>
      <w:r w:rsidRPr="00990967">
        <w:rPr>
          <w:vertAlign w:val="superscript"/>
        </w:rPr>
        <w:t>1</w:t>
      </w:r>
      <w:r w:rsidRPr="00990967">
        <w:t xml:space="preserve">H}, and </w:t>
      </w:r>
      <w:r w:rsidRPr="00990967">
        <w:rPr>
          <w:vertAlign w:val="superscript"/>
        </w:rPr>
        <w:t>19</w:t>
      </w:r>
      <w:r w:rsidRPr="00990967">
        <w:t xml:space="preserve">F NMR spectra were recorded at ambient temperature on a Varian VNMRS 500 MHz narrow-bore broadband system. </w:t>
      </w:r>
      <w:r w:rsidRPr="00990967">
        <w:rPr>
          <w:vertAlign w:val="superscript"/>
        </w:rPr>
        <w:t>1</w:t>
      </w:r>
      <w:r w:rsidRPr="00990967">
        <w:t xml:space="preserve">H and </w:t>
      </w:r>
      <w:r w:rsidRPr="00990967">
        <w:rPr>
          <w:vertAlign w:val="superscript"/>
        </w:rPr>
        <w:t>13</w:t>
      </w:r>
      <w:r w:rsidRPr="00990967">
        <w:t xml:space="preserve">C NMR chemical shifts were referenced to the residual solvent.  </w:t>
      </w:r>
      <w:r w:rsidRPr="00990967">
        <w:rPr>
          <w:vertAlign w:val="superscript"/>
        </w:rPr>
        <w:t>19</w:t>
      </w:r>
      <w:r w:rsidRPr="00990967">
        <w:t>F NMR chemical shifts are reported relative to an external standard of neat CFCl</w:t>
      </w:r>
      <w:r w:rsidRPr="00990967">
        <w:rPr>
          <w:vertAlign w:val="subscript"/>
        </w:rPr>
        <w:t>3</w:t>
      </w:r>
      <w:r w:rsidRPr="00990967">
        <w:t xml:space="preserve">.  </w:t>
      </w:r>
      <w:r w:rsidRPr="00990967">
        <w:rPr>
          <w:vertAlign w:val="superscript"/>
        </w:rPr>
        <w:t>57</w:t>
      </w:r>
      <w:r w:rsidRPr="00990967">
        <w:t xml:space="preserve">Fe </w:t>
      </w:r>
      <w:r w:rsidRPr="00990967">
        <w:lastRenderedPageBreak/>
        <w:t>Mössbauer spectra were measured with a constant acceleration spectrometer (SEE Co., Minneapolis, MN).  Isomer shifts are quoted relative to Fe foil at room temperature.  Data was analyzed and simulated with Igor Pro 6 software (WaveMetrics, Portland, OR) using Lorentzian Fitting function.  Thermogravimetric analysis data was collected on a TA instruments TGA Q50 under N</w:t>
      </w:r>
      <w:r w:rsidRPr="00990967">
        <w:rPr>
          <w:vertAlign w:val="subscript"/>
        </w:rPr>
        <w:t>2</w:t>
      </w:r>
      <w:r w:rsidRPr="00990967">
        <w:t>.  All mass spectrometry analyses were conducted at the Mass Spectrometry Center located in the Department of Chemistry at the University of Tennessee.  The DART analyses were performed using a JEOL AccuTOF-D time-of-flight (TOF) mass spectrometer with a DART (direct analysis in real time) ionization source from JEOL USA, Inc. (Peabody, MA).  The ESI/MS analyses were performed using a QSTAR Elite quadrupole time-of-flight (QTOF) mass spectrometer with an electrospray ionization source from AB Sciex (Concord, Ontario, Canada).  Mass spectrometry sample solutions of metal complexes were prepared in acetonitrile. Infrared spectra were collected on a Thermo Scientific Nicolet iS10 with a Smart iTR accessory for attenuated total reflectance.  UV-vis measurements were taken inside a dry glovebox on an Ocean Optics USB4000 UV-Vis system with 1 cm path length quartz crystal cell.  Cyclic voltammetry measurements were made inside a dry glovebox using a BAS Epsilon electrochemical analyzer with a platinum working electrode, platinum wire counter electrode, and Ag/AgNO</w:t>
      </w:r>
      <w:r w:rsidRPr="00990967">
        <w:rPr>
          <w:vertAlign w:val="subscript"/>
        </w:rPr>
        <w:t>3</w:t>
      </w:r>
      <w:r w:rsidRPr="00990967">
        <w:t xml:space="preserve"> reference electrode.  All potentials were measured versus an external standard of ferrocene.  Carbon, hydrogen, and nitrogen analyses were obtained from Atlantic Microlab, Norcross, GA.</w:t>
      </w:r>
    </w:p>
    <w:p w14:paraId="1FAB95F8" w14:textId="77777777" w:rsidR="00990967" w:rsidRPr="00990967" w:rsidRDefault="00990967" w:rsidP="00990967">
      <w:pPr>
        <w:spacing w:line="480" w:lineRule="auto"/>
        <w:jc w:val="both"/>
      </w:pPr>
    </w:p>
    <w:p w14:paraId="14A5064A" w14:textId="77777777" w:rsidR="00990967" w:rsidRPr="00990967" w:rsidRDefault="00990967" w:rsidP="00990967">
      <w:pPr>
        <w:spacing w:line="480" w:lineRule="auto"/>
        <w:jc w:val="both"/>
      </w:pPr>
      <w:r w:rsidRPr="00990967">
        <w:rPr>
          <w:b/>
          <w:bCs/>
        </w:rPr>
        <w:t>Synthesis of [(</w:t>
      </w:r>
      <w:r w:rsidRPr="00990967">
        <w:rPr>
          <w:b/>
          <w:bCs/>
          <w:vertAlign w:val="superscript"/>
        </w:rPr>
        <w:t>Me</w:t>
      </w:r>
      <w:proofErr w:type="gramStart"/>
      <w:r w:rsidRPr="00990967">
        <w:rPr>
          <w:b/>
          <w:bCs/>
          <w:vertAlign w:val="superscript"/>
        </w:rPr>
        <w:t>,Et</w:t>
      </w:r>
      <w:r w:rsidRPr="00990967">
        <w:rPr>
          <w:b/>
          <w:bCs/>
        </w:rPr>
        <w:t>TC</w:t>
      </w:r>
      <w:r w:rsidRPr="00990967">
        <w:rPr>
          <w:b/>
          <w:bCs/>
          <w:i/>
          <w:iCs/>
          <w:vertAlign w:val="superscript"/>
        </w:rPr>
        <w:t>Ph</w:t>
      </w:r>
      <w:proofErr w:type="gramEnd"/>
      <w:r w:rsidRPr="00990967">
        <w:rPr>
          <w:b/>
          <w:bCs/>
        </w:rPr>
        <w:t>)Fe(ArN</w:t>
      </w:r>
      <w:r w:rsidRPr="00990967">
        <w:rPr>
          <w:b/>
          <w:bCs/>
          <w:vertAlign w:val="subscript"/>
        </w:rPr>
        <w:t>4</w:t>
      </w:r>
      <w:r w:rsidRPr="00990967">
        <w:rPr>
          <w:b/>
          <w:bCs/>
        </w:rPr>
        <w:t>Ar)](PF</w:t>
      </w:r>
      <w:r w:rsidRPr="00990967">
        <w:rPr>
          <w:b/>
          <w:bCs/>
          <w:vertAlign w:val="subscript"/>
        </w:rPr>
        <w:t>6</w:t>
      </w:r>
      <w:r w:rsidRPr="00990967">
        <w:rPr>
          <w:b/>
          <w:bCs/>
        </w:rPr>
        <w:t>)</w:t>
      </w:r>
      <w:r w:rsidRPr="00990967">
        <w:rPr>
          <w:b/>
          <w:bCs/>
          <w:vertAlign w:val="subscript"/>
        </w:rPr>
        <w:t>2</w:t>
      </w:r>
      <w:r w:rsidRPr="00990967">
        <w:rPr>
          <w:b/>
          <w:bCs/>
        </w:rPr>
        <w:t xml:space="preserve">, (2). </w:t>
      </w:r>
      <w:r w:rsidRPr="00990967">
        <w:t>[(</w:t>
      </w:r>
      <w:r w:rsidRPr="00990967">
        <w:rPr>
          <w:vertAlign w:val="superscript"/>
        </w:rPr>
        <w:t>Me</w:t>
      </w:r>
      <w:proofErr w:type="gramStart"/>
      <w:r w:rsidRPr="00990967">
        <w:rPr>
          <w:vertAlign w:val="superscript"/>
        </w:rPr>
        <w:t>,Et</w:t>
      </w:r>
      <w:r w:rsidRPr="00990967">
        <w:t>TC</w:t>
      </w:r>
      <w:r w:rsidRPr="00990967">
        <w:rPr>
          <w:i/>
          <w:vertAlign w:val="superscript"/>
        </w:rPr>
        <w:t>Ph</w:t>
      </w:r>
      <w:proofErr w:type="gramEnd"/>
      <w:r w:rsidRPr="00990967">
        <w:t>)Fe(CH</w:t>
      </w:r>
      <w:r w:rsidRPr="00990967">
        <w:rPr>
          <w:vertAlign w:val="subscript"/>
        </w:rPr>
        <w:t>3</w:t>
      </w:r>
      <w:r w:rsidRPr="00990967">
        <w:t>CN)</w:t>
      </w:r>
      <w:r w:rsidRPr="00990967">
        <w:rPr>
          <w:vertAlign w:val="subscript"/>
        </w:rPr>
        <w:t>2</w:t>
      </w:r>
      <w:r w:rsidRPr="00990967">
        <w:t>](PF</w:t>
      </w:r>
      <w:r w:rsidRPr="00990967">
        <w:rPr>
          <w:vertAlign w:val="subscript"/>
        </w:rPr>
        <w:t>6</w:t>
      </w:r>
      <w:r w:rsidRPr="00990967">
        <w:t>)</w:t>
      </w:r>
      <w:r w:rsidRPr="00990967">
        <w:rPr>
          <w:vertAlign w:val="subscript"/>
        </w:rPr>
        <w:t>2</w:t>
      </w:r>
      <w:r w:rsidRPr="00990967">
        <w:t xml:space="preserve"> (0.0154 g, 0.0112 mmol) was added to a 20 mL vial with acetonitrile (10 mL) and stirred (450 rpm) with heating at 40 °C for 20 minutes. Tolyl azide (50 μL) was then added to the reaction mixture and continued to be heated and stirred overnight.  The volatiles were then removed en vacuo.  The sample was then washed with diethyl ether (3x10 mL) and residual solvent was removed under reduced pressure.  The sample was dissolved in acetonitrile (4 mL) and filtered over Celite.  The filtrate was collected.  The pure product was collected as red crystals by vapor diffusion of diethyl ether into the acetonitrile solution (0.0127g, 74.1%). </w:t>
      </w:r>
      <w:r w:rsidRPr="00990967">
        <w:rPr>
          <w:vertAlign w:val="superscript"/>
        </w:rPr>
        <w:t>1</w:t>
      </w:r>
      <w:r w:rsidRPr="00990967">
        <w:t>H NMR (CD</w:t>
      </w:r>
      <w:r w:rsidRPr="00990967">
        <w:rPr>
          <w:vertAlign w:val="subscript"/>
        </w:rPr>
        <w:t>3</w:t>
      </w:r>
      <w:r w:rsidRPr="00990967">
        <w:t xml:space="preserve">CN, 499.74 MHz): δ  7.35 (m, 28H), 7.16 (m, 12H), 6.97 (d, </w:t>
      </w:r>
      <w:r w:rsidRPr="00990967">
        <w:rPr>
          <w:i/>
          <w:iCs/>
        </w:rPr>
        <w:t>J</w:t>
      </w:r>
      <w:r w:rsidRPr="00990967">
        <w:t xml:space="preserve"> = 7.4 Hz, 8H), 6.06 (d, </w:t>
      </w:r>
      <w:r w:rsidRPr="00990967">
        <w:rPr>
          <w:i/>
          <w:iCs/>
        </w:rPr>
        <w:t>J</w:t>
      </w:r>
      <w:r w:rsidRPr="00990967">
        <w:t xml:space="preserve"> = 12.6 Hz, 2H), 5.15 (d, </w:t>
      </w:r>
      <w:r w:rsidRPr="00990967">
        <w:rPr>
          <w:i/>
          <w:iCs/>
        </w:rPr>
        <w:t>J</w:t>
      </w:r>
      <w:r w:rsidRPr="00990967">
        <w:t xml:space="preserve"> = 13.4 Hz, 2H), 3.52 (q, </w:t>
      </w:r>
      <w:r w:rsidRPr="00990967">
        <w:rPr>
          <w:i/>
          <w:iCs/>
        </w:rPr>
        <w:t>J</w:t>
      </w:r>
      <w:r w:rsidRPr="00990967">
        <w:t xml:space="preserve"> = 6.2 Hz, 4H), 2.41 (d, </w:t>
      </w:r>
      <w:r w:rsidRPr="00990967">
        <w:rPr>
          <w:i/>
          <w:iCs/>
        </w:rPr>
        <w:t>J</w:t>
      </w:r>
      <w:r w:rsidRPr="00990967">
        <w:t xml:space="preserve"> = 12.6 Hz, 4H), 2.40 (s, 6H). </w:t>
      </w:r>
      <w:r w:rsidRPr="00990967">
        <w:rPr>
          <w:vertAlign w:val="superscript"/>
        </w:rPr>
        <w:t>13</w:t>
      </w:r>
      <w:r w:rsidRPr="00990967">
        <w:t>C NMR (CD</w:t>
      </w:r>
      <w:r w:rsidRPr="00990967">
        <w:rPr>
          <w:vertAlign w:val="subscript"/>
        </w:rPr>
        <w:t>3</w:t>
      </w:r>
      <w:r w:rsidRPr="00990967">
        <w:t xml:space="preserve">CN, 125.66 MHz): δ 169.79, 154.89, 139.16, 136.41, 134.35, 131.09, 131.00, 130.72, 130.70, 130.67, 129.76, 129.56, 126.52, 125.95, 124.56, 57.56, 44.85, 20.61. </w:t>
      </w:r>
      <w:r w:rsidRPr="00990967">
        <w:rPr>
          <w:vertAlign w:val="superscript"/>
        </w:rPr>
        <w:t>19</w:t>
      </w:r>
      <w:r w:rsidRPr="00990967">
        <w:t>F NMR(CD</w:t>
      </w:r>
      <w:r w:rsidRPr="00990967">
        <w:rPr>
          <w:vertAlign w:val="subscript"/>
        </w:rPr>
        <w:t>3</w:t>
      </w:r>
      <w:r w:rsidRPr="00990967">
        <w:t xml:space="preserve">CN, 470.23 MHz): δ -72.42 (d, </w:t>
      </w:r>
      <w:r w:rsidRPr="00990967">
        <w:rPr>
          <w:i/>
          <w:iCs/>
        </w:rPr>
        <w:t>J</w:t>
      </w:r>
      <w:r w:rsidRPr="00990967">
        <w:t xml:space="preserve"> = 706.6 Hz). IR (neat): 3061, 1594, 1500, 1489, 1444, 1414, 1375, 1338, 1225, 1184, 1100, 177, 1008, 926, 829, 788, 764, 696 cm-1. UV-vis (CH</w:t>
      </w:r>
      <w:r w:rsidRPr="00990967">
        <w:rPr>
          <w:vertAlign w:val="subscript"/>
        </w:rPr>
        <w:t>3</w:t>
      </w:r>
      <w:r w:rsidRPr="00990967">
        <w:t>CN) λ</w:t>
      </w:r>
      <w:r w:rsidRPr="00990967">
        <w:rPr>
          <w:vertAlign w:val="subscript"/>
        </w:rPr>
        <w:t>max</w:t>
      </w:r>
      <w:r w:rsidRPr="00990967">
        <w:t>, nm (ε): 420 (9300).  ESI/MS (m/z): [M-PF</w:t>
      </w:r>
      <w:r w:rsidRPr="00990967">
        <w:rPr>
          <w:vertAlign w:val="subscript"/>
        </w:rPr>
        <w:t>6</w:t>
      </w:r>
      <w:proofErr w:type="gramStart"/>
      <w:r w:rsidRPr="00990967">
        <w:t>]</w:t>
      </w:r>
      <w:r w:rsidRPr="00990967">
        <w:rPr>
          <w:vertAlign w:val="superscript"/>
        </w:rPr>
        <w:t>+</w:t>
      </w:r>
      <w:proofErr w:type="gramEnd"/>
      <w:r w:rsidRPr="00990967">
        <w:t xml:space="preserve"> 1395.43, [M-2PF</w:t>
      </w:r>
      <w:r w:rsidRPr="00990967">
        <w:rPr>
          <w:vertAlign w:val="subscript"/>
        </w:rPr>
        <w:t>6</w:t>
      </w:r>
      <w:r w:rsidRPr="00990967">
        <w:t>]</w:t>
      </w:r>
      <w:r w:rsidRPr="00990967">
        <w:rPr>
          <w:vertAlign w:val="superscript"/>
        </w:rPr>
        <w:t>2+</w:t>
      </w:r>
      <w:r w:rsidRPr="00990967">
        <w:t xml:space="preserve"> 625.68.  Electrochemistry (vs ferrocene in CH</w:t>
      </w:r>
      <w:r w:rsidRPr="00990967">
        <w:rPr>
          <w:vertAlign w:val="subscript"/>
        </w:rPr>
        <w:t>3</w:t>
      </w:r>
      <w:r w:rsidRPr="00990967">
        <w:t>CNwith [TBA</w:t>
      </w:r>
      <w:proofErr w:type="gramStart"/>
      <w:r w:rsidRPr="00990967">
        <w:t>][</w:t>
      </w:r>
      <w:proofErr w:type="gramEnd"/>
      <w:r w:rsidRPr="00990967">
        <w:t>PF</w:t>
      </w:r>
      <w:r w:rsidRPr="00990967">
        <w:rPr>
          <w:vertAlign w:val="subscript"/>
        </w:rPr>
        <w:t>6</w:t>
      </w:r>
      <w:r w:rsidRPr="00990967">
        <w:t>] as supporting electrolyte): Fe</w:t>
      </w:r>
      <w:r w:rsidRPr="00990967">
        <w:rPr>
          <w:vertAlign w:val="superscript"/>
        </w:rPr>
        <w:t>IV</w:t>
      </w:r>
      <w:r w:rsidRPr="00990967">
        <w:t>/Fe</w:t>
      </w:r>
      <w:r w:rsidRPr="00990967">
        <w:rPr>
          <w:vertAlign w:val="superscript"/>
        </w:rPr>
        <w:t>III</w:t>
      </w:r>
      <w:r w:rsidRPr="00990967">
        <w:t xml:space="preserve">, -1055 mV. </w:t>
      </w:r>
      <w:proofErr w:type="gramStart"/>
      <w:r w:rsidRPr="00990967">
        <w:t>Anal.</w:t>
      </w:r>
      <w:proofErr w:type="gramEnd"/>
      <w:r w:rsidRPr="00990967">
        <w:t xml:space="preserve"> Calcd for C</w:t>
      </w:r>
      <w:r w:rsidRPr="00990967">
        <w:rPr>
          <w:vertAlign w:val="subscript"/>
        </w:rPr>
        <w:t>80</w:t>
      </w:r>
      <w:r w:rsidRPr="00990967">
        <w:t>H</w:t>
      </w:r>
      <w:r w:rsidRPr="00990967">
        <w:rPr>
          <w:vertAlign w:val="subscript"/>
        </w:rPr>
        <w:t>66</w:t>
      </w:r>
      <w:r w:rsidRPr="00990967">
        <w:t>F</w:t>
      </w:r>
      <w:r w:rsidRPr="00990967">
        <w:rPr>
          <w:vertAlign w:val="subscript"/>
        </w:rPr>
        <w:t>12</w:t>
      </w:r>
      <w:r w:rsidRPr="00990967">
        <w:t>FeN</w:t>
      </w:r>
      <w:r w:rsidRPr="00990967">
        <w:rPr>
          <w:vertAlign w:val="subscript"/>
        </w:rPr>
        <w:t>12</w:t>
      </w:r>
      <w:r w:rsidRPr="00990967">
        <w:t>P</w:t>
      </w:r>
      <w:r w:rsidRPr="00990967">
        <w:rPr>
          <w:vertAlign w:val="subscript"/>
        </w:rPr>
        <w:t>2</w:t>
      </w:r>
      <w:r w:rsidRPr="00990967">
        <w:t>: C, 62.34; H, 4.32; N, 10.91. Found: C, 61.43; H, 4.67; N, 11.62.</w:t>
      </w:r>
    </w:p>
    <w:p w14:paraId="19EF0B65" w14:textId="77777777" w:rsidR="00990967" w:rsidRPr="00990967" w:rsidRDefault="00990967" w:rsidP="00990967">
      <w:pPr>
        <w:spacing w:line="480" w:lineRule="auto"/>
        <w:jc w:val="both"/>
      </w:pPr>
    </w:p>
    <w:p w14:paraId="4390230C" w14:textId="77777777" w:rsidR="007963D4" w:rsidRDefault="00990967" w:rsidP="002813F0">
      <w:pPr>
        <w:spacing w:line="480" w:lineRule="auto"/>
        <w:jc w:val="both"/>
      </w:pPr>
      <w:proofErr w:type="gramStart"/>
      <w:r w:rsidRPr="00990967">
        <w:rPr>
          <w:b/>
        </w:rPr>
        <w:t>Decomposition Experiment.</w:t>
      </w:r>
      <w:proofErr w:type="gramEnd"/>
      <w:r w:rsidRPr="00990967">
        <w:t xml:space="preserve">  Complex </w:t>
      </w:r>
      <w:r w:rsidRPr="00990967">
        <w:rPr>
          <w:b/>
        </w:rPr>
        <w:t>2</w:t>
      </w:r>
      <w:r w:rsidRPr="00990967">
        <w:t xml:space="preserve"> was dissolved in CD3CN and placed into an NMR tube which was sealed with Parafilm.  </w:t>
      </w:r>
      <w:r w:rsidRPr="00990967">
        <w:rPr>
          <w:vertAlign w:val="superscript"/>
        </w:rPr>
        <w:t>1</w:t>
      </w:r>
      <w:r w:rsidRPr="00990967">
        <w:t xml:space="preserve">H NMR was taken initially and then heated to 75 </w:t>
      </w:r>
      <w:r w:rsidRPr="00990967">
        <w:rPr>
          <w:vertAlign w:val="superscript"/>
        </w:rPr>
        <w:t>o</w:t>
      </w:r>
      <w:r w:rsidRPr="00990967">
        <w:t xml:space="preserve">C overnight.  </w:t>
      </w:r>
      <w:r w:rsidRPr="00990967">
        <w:rPr>
          <w:vertAlign w:val="superscript"/>
        </w:rPr>
        <w:t>1</w:t>
      </w:r>
      <w:r w:rsidRPr="00990967">
        <w:t xml:space="preserve">H NMR was then taken at 12 hour intervals at which time the heat was raised by 5 </w:t>
      </w:r>
      <w:r w:rsidRPr="00990967">
        <w:rPr>
          <w:vertAlign w:val="superscript"/>
        </w:rPr>
        <w:t>o</w:t>
      </w:r>
      <w:r w:rsidRPr="00990967">
        <w:t xml:space="preserve">C until all </w:t>
      </w:r>
      <w:r w:rsidRPr="00990967">
        <w:rPr>
          <w:b/>
        </w:rPr>
        <w:t>2</w:t>
      </w:r>
      <w:r w:rsidRPr="00990967">
        <w:t xml:space="preserve"> was converted back to complex </w:t>
      </w:r>
      <w:r w:rsidRPr="00990967">
        <w:rPr>
          <w:b/>
        </w:rPr>
        <w:t xml:space="preserve">1 </w:t>
      </w:r>
      <w:r w:rsidRPr="00990967">
        <w:t xml:space="preserve">(Figure </w:t>
      </w:r>
      <w:r w:rsidR="00B418E7">
        <w:t>5.5</w:t>
      </w:r>
      <w:r w:rsidRPr="00990967">
        <w:t xml:space="preserve">).  At 85 </w:t>
      </w:r>
      <w:r w:rsidRPr="00990967">
        <w:rPr>
          <w:vertAlign w:val="superscript"/>
        </w:rPr>
        <w:t>o</w:t>
      </w:r>
      <w:r w:rsidRPr="00990967">
        <w:t xml:space="preserve">C all of </w:t>
      </w:r>
      <w:r w:rsidRPr="00990967">
        <w:rPr>
          <w:b/>
        </w:rPr>
        <w:t>2</w:t>
      </w:r>
      <w:r w:rsidRPr="00990967">
        <w:t xml:space="preserve"> had been converted back to </w:t>
      </w:r>
      <w:r w:rsidRPr="00990967">
        <w:rPr>
          <w:b/>
        </w:rPr>
        <w:t>1</w:t>
      </w:r>
      <w:r w:rsidRPr="00990967">
        <w:t xml:space="preserve"> and both </w:t>
      </w:r>
      <w:r w:rsidRPr="00990967">
        <w:rPr>
          <w:vertAlign w:val="superscript"/>
        </w:rPr>
        <w:t>1</w:t>
      </w:r>
      <w:r w:rsidRPr="00990967">
        <w:t>H NMR and DART/MS confirmed the presence of 4</w:t>
      </w:r>
      <w:proofErr w:type="gramStart"/>
      <w:r w:rsidRPr="00990967">
        <w:t>,4’</w:t>
      </w:r>
      <w:proofErr w:type="gramEnd"/>
      <w:r w:rsidRPr="00990967">
        <w:t xml:space="preserve">-dimethylazobenzene as compared to an external standard.  Thermogravimetric analysis of pure crystals of </w:t>
      </w:r>
      <w:r w:rsidRPr="00990967">
        <w:rPr>
          <w:b/>
        </w:rPr>
        <w:t>2</w:t>
      </w:r>
      <w:r w:rsidRPr="00990967">
        <w:t xml:space="preserve"> corroborated this result with a 95.7% weight loss at 90 </w:t>
      </w:r>
      <w:r w:rsidRPr="00990967">
        <w:rPr>
          <w:vertAlign w:val="superscript"/>
        </w:rPr>
        <w:t>o</w:t>
      </w:r>
      <w:r w:rsidRPr="00990967">
        <w:t>C as compared to the expected 95.6% weight loss (</w:t>
      </w:r>
      <w:r w:rsidRPr="00990967">
        <w:rPr>
          <w:b/>
        </w:rPr>
        <w:t>2</w:t>
      </w:r>
      <w:r w:rsidRPr="00990967">
        <w:t xml:space="preserve"> -CH</w:t>
      </w:r>
      <w:r w:rsidRPr="00990967">
        <w:rPr>
          <w:vertAlign w:val="subscript"/>
        </w:rPr>
        <w:t>3</w:t>
      </w:r>
      <w:r w:rsidRPr="00990967">
        <w:t>CN -N</w:t>
      </w:r>
      <w:r w:rsidRPr="00990967">
        <w:rPr>
          <w:vertAlign w:val="subscript"/>
        </w:rPr>
        <w:t>2</w:t>
      </w:r>
      <w:r w:rsidRPr="00990967">
        <w:t>). DART/MS (m/z): [M+H</w:t>
      </w:r>
      <w:proofErr w:type="gramStart"/>
      <w:r w:rsidRPr="00990967">
        <w:t>]+</w:t>
      </w:r>
      <w:proofErr w:type="gramEnd"/>
      <w:r w:rsidRPr="00990967">
        <w:t xml:space="preserve"> 211.1.</w:t>
      </w:r>
    </w:p>
    <w:p w14:paraId="536B88E7" w14:textId="486259CB" w:rsidR="00990967" w:rsidRPr="00990967" w:rsidRDefault="002813F0" w:rsidP="002813F0">
      <w:pPr>
        <w:pStyle w:val="Caption"/>
        <w:spacing w:line="480" w:lineRule="auto"/>
        <w:jc w:val="both"/>
      </w:pPr>
      <w:r w:rsidRPr="00990967">
        <w:t xml:space="preserve"> </w:t>
      </w:r>
    </w:p>
    <w:p w14:paraId="12C7ACE6" w14:textId="6B331C07" w:rsidR="00990967" w:rsidRPr="00990967" w:rsidRDefault="00990967" w:rsidP="00990967">
      <w:pPr>
        <w:spacing w:line="480" w:lineRule="auto"/>
        <w:jc w:val="both"/>
      </w:pPr>
      <w:r w:rsidRPr="00990967">
        <w:rPr>
          <w:b/>
        </w:rPr>
        <w:t>Nitrene transfer experiment.</w:t>
      </w:r>
      <w:r w:rsidRPr="00990967">
        <w:t xml:space="preserve">  Complex </w:t>
      </w:r>
      <w:r w:rsidRPr="00990967">
        <w:rPr>
          <w:b/>
        </w:rPr>
        <w:t>2</w:t>
      </w:r>
      <w:r w:rsidRPr="00990967">
        <w:t xml:space="preserve"> was added to a 20 mL vial and 5 mL of cyclooctene was added, heated to 90 </w:t>
      </w:r>
      <w:r w:rsidRPr="00990967">
        <w:rPr>
          <w:vertAlign w:val="superscript"/>
        </w:rPr>
        <w:t>o</w:t>
      </w:r>
      <w:r w:rsidRPr="00990967">
        <w:t>C and stirred for 12 hours.  After 12 hours the reaction was cooled to room temperature and all volatiles were removed under reduced pressure.  Benzene was then added to the vial (4 mL), stirred for ten minutes, and filtered over Celite.  The volatiles of the filtrate were again removed and dissolved in CDCl</w:t>
      </w:r>
      <w:r w:rsidRPr="00990967">
        <w:rPr>
          <w:vertAlign w:val="subscript"/>
        </w:rPr>
        <w:t>3</w:t>
      </w:r>
      <w:r w:rsidRPr="00990967">
        <w:t>.  The chemical shifts of 9-(p-tolyl)-9-</w:t>
      </w:r>
      <w:proofErr w:type="gramStart"/>
      <w:r w:rsidRPr="00990967">
        <w:t>azabicyclo[</w:t>
      </w:r>
      <w:proofErr w:type="gramEnd"/>
      <w:r w:rsidRPr="00990967">
        <w:t>6.1.0]nonane were previously reported and an external standard revealed the shifts of 4,4’-dimethylazobenzene in CDCl</w:t>
      </w:r>
      <w:r w:rsidRPr="00990967">
        <w:rPr>
          <w:vertAlign w:val="subscript"/>
        </w:rPr>
        <w:t>3</w:t>
      </w:r>
      <w:r w:rsidRPr="00990967">
        <w:t xml:space="preserve">.  Direct integration of the doublets in the ‘aryl region’ of the </w:t>
      </w:r>
      <w:r w:rsidRPr="00990967">
        <w:rPr>
          <w:vertAlign w:val="superscript"/>
        </w:rPr>
        <w:t>1</w:t>
      </w:r>
      <w:r w:rsidRPr="00990967">
        <w:t xml:space="preserve">H NMR spectra determined a 2.3:1 ratio of 4,4’-dimethylazobenzene to 9-(p-tolyl)-9-azabicyclo[6.1.0]nonane (Figure </w:t>
      </w:r>
      <w:r w:rsidR="00B418E7">
        <w:t>5.6</w:t>
      </w:r>
      <w:r w:rsidRPr="00990967">
        <w:t>).</w:t>
      </w:r>
    </w:p>
    <w:p w14:paraId="001BA8D3" w14:textId="77777777" w:rsidR="007963D4" w:rsidRDefault="007963D4" w:rsidP="007963D4">
      <w:pPr>
        <w:spacing w:line="480" w:lineRule="auto"/>
        <w:jc w:val="both"/>
      </w:pPr>
      <w:r w:rsidRPr="00990967">
        <w:rPr>
          <w:noProof/>
        </w:rPr>
        <w:lastRenderedPageBreak/>
        <w:drawing>
          <wp:inline distT="0" distB="0" distL="0" distR="0" wp14:anchorId="68CE41DF" wp14:editId="4BC20571">
            <wp:extent cx="5486400" cy="34930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mp exp cleaned up.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86400" cy="3493008"/>
                    </a:xfrm>
                    <a:prstGeom prst="rect">
                      <a:avLst/>
                    </a:prstGeom>
                  </pic:spPr>
                </pic:pic>
              </a:graphicData>
            </a:graphic>
          </wp:inline>
        </w:drawing>
      </w:r>
    </w:p>
    <w:p w14:paraId="1140B1AC" w14:textId="40286598" w:rsidR="00990967" w:rsidRPr="007963D4" w:rsidRDefault="007963D4" w:rsidP="007963D4">
      <w:pPr>
        <w:spacing w:line="480" w:lineRule="auto"/>
        <w:jc w:val="both"/>
        <w:rPr>
          <w:b/>
        </w:rPr>
      </w:pPr>
      <w:bookmarkStart w:id="65" w:name="_Toc379533820"/>
      <w:proofErr w:type="gramStart"/>
      <w:r w:rsidRPr="007963D4">
        <w:rPr>
          <w:b/>
        </w:rPr>
        <w:t xml:space="preserve">Figure </w:t>
      </w:r>
      <w:r w:rsidRPr="007963D4">
        <w:rPr>
          <w:b/>
        </w:rPr>
        <w:fldChar w:fldCharType="begin"/>
      </w:r>
      <w:r w:rsidRPr="007963D4">
        <w:rPr>
          <w:b/>
        </w:rPr>
        <w:instrText xml:space="preserve"> STYLEREF 1 \s </w:instrText>
      </w:r>
      <w:r w:rsidRPr="007963D4">
        <w:rPr>
          <w:b/>
        </w:rPr>
        <w:fldChar w:fldCharType="separate"/>
      </w:r>
      <w:r w:rsidRPr="007963D4">
        <w:rPr>
          <w:b/>
          <w:noProof/>
        </w:rPr>
        <w:t>5</w:t>
      </w:r>
      <w:r w:rsidRPr="007963D4">
        <w:rPr>
          <w:b/>
        </w:rPr>
        <w:fldChar w:fldCharType="end"/>
      </w:r>
      <w:r w:rsidRPr="007963D4">
        <w:rPr>
          <w:b/>
        </w:rPr>
        <w:t>.</w:t>
      </w:r>
      <w:proofErr w:type="gramEnd"/>
      <w:r w:rsidRPr="007963D4">
        <w:rPr>
          <w:b/>
        </w:rPr>
        <w:fldChar w:fldCharType="begin"/>
      </w:r>
      <w:r w:rsidRPr="007963D4">
        <w:rPr>
          <w:b/>
        </w:rPr>
        <w:instrText xml:space="preserve"> SEQ Figure \* ARABIC \s 1 </w:instrText>
      </w:r>
      <w:r w:rsidRPr="007963D4">
        <w:rPr>
          <w:b/>
        </w:rPr>
        <w:fldChar w:fldCharType="separate"/>
      </w:r>
      <w:r w:rsidRPr="007963D4">
        <w:rPr>
          <w:b/>
          <w:noProof/>
        </w:rPr>
        <w:t>5</w:t>
      </w:r>
      <w:r w:rsidRPr="007963D4">
        <w:rPr>
          <w:b/>
        </w:rPr>
        <w:fldChar w:fldCharType="end"/>
      </w:r>
      <w:r w:rsidRPr="007963D4">
        <w:rPr>
          <w:b/>
        </w:rPr>
        <w:t xml:space="preserve">. Decomposition of 2 as followed by </w:t>
      </w:r>
      <w:r w:rsidRPr="007963D4">
        <w:rPr>
          <w:b/>
          <w:vertAlign w:val="superscript"/>
        </w:rPr>
        <w:t>1</w:t>
      </w:r>
      <w:r w:rsidRPr="007963D4">
        <w:rPr>
          <w:b/>
        </w:rPr>
        <w:t xml:space="preserve">H NMR at room temperature (red), 75 </w:t>
      </w:r>
      <w:r w:rsidRPr="007963D4">
        <w:rPr>
          <w:b/>
          <w:vertAlign w:val="superscript"/>
        </w:rPr>
        <w:t>o</w:t>
      </w:r>
      <w:r w:rsidRPr="007963D4">
        <w:rPr>
          <w:b/>
        </w:rPr>
        <w:t xml:space="preserve">C (green), 80 </w:t>
      </w:r>
      <w:r w:rsidRPr="007963D4">
        <w:rPr>
          <w:b/>
          <w:vertAlign w:val="superscript"/>
        </w:rPr>
        <w:t>o</w:t>
      </w:r>
      <w:r w:rsidRPr="007963D4">
        <w:rPr>
          <w:b/>
        </w:rPr>
        <w:t xml:space="preserve">C (blue), and 85 </w:t>
      </w:r>
      <w:r w:rsidRPr="007963D4">
        <w:rPr>
          <w:b/>
          <w:vertAlign w:val="superscript"/>
        </w:rPr>
        <w:t>o</w:t>
      </w:r>
      <w:r w:rsidRPr="007963D4">
        <w:rPr>
          <w:b/>
        </w:rPr>
        <w:t>C (purple).</w:t>
      </w:r>
      <w:bookmarkEnd w:id="65"/>
      <w:r w:rsidRPr="007963D4">
        <w:rPr>
          <w:b/>
        </w:rPr>
        <w:t xml:space="preserve">  </w:t>
      </w:r>
    </w:p>
    <w:p w14:paraId="6D928A1D" w14:textId="77777777" w:rsidR="002813F0" w:rsidRDefault="00990967" w:rsidP="002813F0">
      <w:pPr>
        <w:keepNext/>
        <w:spacing w:line="480" w:lineRule="auto"/>
        <w:jc w:val="both"/>
      </w:pPr>
      <w:r w:rsidRPr="00990967">
        <w:rPr>
          <w:noProof/>
        </w:rPr>
        <w:lastRenderedPageBreak/>
        <w:drawing>
          <wp:inline distT="0" distB="0" distL="0" distR="0" wp14:anchorId="2D1C1B83" wp14:editId="01DC3392">
            <wp:extent cx="5486400" cy="3282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kene Exp.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486400" cy="3282696"/>
                    </a:xfrm>
                    <a:prstGeom prst="rect">
                      <a:avLst/>
                    </a:prstGeom>
                  </pic:spPr>
                </pic:pic>
              </a:graphicData>
            </a:graphic>
          </wp:inline>
        </w:drawing>
      </w:r>
    </w:p>
    <w:p w14:paraId="79ECDD36" w14:textId="6CE87698" w:rsidR="00990967" w:rsidRPr="00990967" w:rsidRDefault="002813F0" w:rsidP="002813F0">
      <w:pPr>
        <w:pStyle w:val="Caption"/>
        <w:spacing w:line="480" w:lineRule="auto"/>
        <w:jc w:val="both"/>
      </w:pPr>
      <w:bookmarkStart w:id="66" w:name="_Toc379533821"/>
      <w:proofErr w:type="gramStart"/>
      <w:r>
        <w:t xml:space="preserve">Figure </w:t>
      </w:r>
      <w:r w:rsidR="000330AB">
        <w:fldChar w:fldCharType="begin"/>
      </w:r>
      <w:r w:rsidR="000330AB">
        <w:instrText xml:space="preserve"> STYLEREF 1 \s </w:instrText>
      </w:r>
      <w:r w:rsidR="000330AB">
        <w:fldChar w:fldCharType="separate"/>
      </w:r>
      <w:r>
        <w:rPr>
          <w:noProof/>
        </w:rPr>
        <w:t>5</w:t>
      </w:r>
      <w:r w:rsidR="000330AB">
        <w:rPr>
          <w:noProof/>
        </w:rPr>
        <w:fldChar w:fldCharType="end"/>
      </w:r>
      <w:r>
        <w:t>.</w:t>
      </w:r>
      <w:proofErr w:type="gramEnd"/>
      <w:r>
        <w:fldChar w:fldCharType="begin"/>
      </w:r>
      <w:r>
        <w:instrText xml:space="preserve"> SEQ Figure \* ARABIC \s 1 </w:instrText>
      </w:r>
      <w:r>
        <w:fldChar w:fldCharType="separate"/>
      </w:r>
      <w:r>
        <w:rPr>
          <w:noProof/>
        </w:rPr>
        <w:t>6</w:t>
      </w:r>
      <w:r>
        <w:fldChar w:fldCharType="end"/>
      </w:r>
      <w:r>
        <w:t xml:space="preserve">. </w:t>
      </w:r>
      <w:r w:rsidRPr="00990967">
        <w:rPr>
          <w:vertAlign w:val="superscript"/>
        </w:rPr>
        <w:t>1</w:t>
      </w:r>
      <w:r w:rsidRPr="00990967">
        <w:t>H NMR of the extracted organic products from the decomposition of [(</w:t>
      </w:r>
      <w:r w:rsidRPr="00990967">
        <w:rPr>
          <w:vertAlign w:val="superscript"/>
        </w:rPr>
        <w:t>Me</w:t>
      </w:r>
      <w:proofErr w:type="gramStart"/>
      <w:r w:rsidRPr="00990967">
        <w:rPr>
          <w:vertAlign w:val="superscript"/>
        </w:rPr>
        <w:t>,Et</w:t>
      </w:r>
      <w:r w:rsidRPr="00990967">
        <w:t>TC</w:t>
      </w:r>
      <w:r w:rsidRPr="00990967">
        <w:rPr>
          <w:i/>
          <w:vertAlign w:val="superscript"/>
        </w:rPr>
        <w:t>Ph</w:t>
      </w:r>
      <w:proofErr w:type="gramEnd"/>
      <w:r w:rsidRPr="00990967">
        <w:t>)Fe(ArN</w:t>
      </w:r>
      <w:r w:rsidRPr="00990967">
        <w:rPr>
          <w:vertAlign w:val="subscript"/>
        </w:rPr>
        <w:t>4</w:t>
      </w:r>
      <w:r w:rsidRPr="00990967">
        <w:t>Ar)](PF</w:t>
      </w:r>
      <w:r w:rsidRPr="00990967">
        <w:rPr>
          <w:vertAlign w:val="subscript"/>
        </w:rPr>
        <w:t>6</w:t>
      </w:r>
      <w:r w:rsidRPr="00990967">
        <w:t>)</w:t>
      </w:r>
      <w:r w:rsidRPr="00990967">
        <w:rPr>
          <w:vertAlign w:val="subscript"/>
        </w:rPr>
        <w:t>2</w:t>
      </w:r>
      <w:r w:rsidRPr="00990967">
        <w:t xml:space="preserve"> in the presence of excess cyclooctene.</w:t>
      </w:r>
      <w:bookmarkEnd w:id="66"/>
    </w:p>
    <w:p w14:paraId="182F9312" w14:textId="0B8B3A80" w:rsidR="003F0825" w:rsidRDefault="00990967" w:rsidP="00990967">
      <w:pPr>
        <w:spacing w:line="480" w:lineRule="auto"/>
        <w:jc w:val="both"/>
      </w:pPr>
      <w:proofErr w:type="gramStart"/>
      <w:r w:rsidRPr="00990967">
        <w:rPr>
          <w:b/>
          <w:bCs/>
        </w:rPr>
        <w:t>X-ray Structure Determinations.</w:t>
      </w:r>
      <w:proofErr w:type="gramEnd"/>
      <w:r w:rsidRPr="00990967">
        <w:rPr>
          <w:b/>
          <w:bCs/>
        </w:rPr>
        <w:t xml:space="preserve"> </w:t>
      </w:r>
      <w:r w:rsidRPr="00990967">
        <w:t>X-ray diffraction measurements were performed on single crystals coated with Paratone oil and mounted on glass fibers.  Each crystal was frozen under a stream of N</w:t>
      </w:r>
      <w:r w:rsidRPr="00990967">
        <w:rPr>
          <w:vertAlign w:val="subscript"/>
        </w:rPr>
        <w:t>2</w:t>
      </w:r>
      <w:r w:rsidRPr="00990967">
        <w:t xml:space="preserve"> while data were collected on a Bruker APEX diffractometer.  A matrix scan using at least 12 centered reflections was used to determine initial lattice parameters.  Reflections were merged and corrected for Lorenz and polarization effects, scan speed, and background using SAINT 4.05.  Absorption corrections, including odd and even ordered spherical harmonics were performed using SADABS, if necessary.  Space group assignments were based upon systematic absences, </w:t>
      </w:r>
      <w:r w:rsidRPr="00990967">
        <w:rPr>
          <w:i/>
          <w:iCs/>
        </w:rPr>
        <w:t xml:space="preserve">E </w:t>
      </w:r>
      <w:r w:rsidRPr="00990967">
        <w:t xml:space="preserve">statistics, </w:t>
      </w:r>
      <w:r w:rsidRPr="00990967">
        <w:lastRenderedPageBreak/>
        <w:t>and successful refinement of the structure.  The structures were solved by direct methods with the aid of successive difference Fourier maps, and were refined against all data using the SHELXTL 5.0 software package.</w:t>
      </w:r>
    </w:p>
    <w:p w14:paraId="7429DEC5" w14:textId="77777777" w:rsidR="003F0825" w:rsidRDefault="003F0825" w:rsidP="008C0BEE">
      <w:pPr>
        <w:spacing w:line="480" w:lineRule="auto"/>
      </w:pPr>
      <w:r>
        <w:br w:type="page"/>
      </w:r>
    </w:p>
    <w:p w14:paraId="0554257B" w14:textId="6DD49035" w:rsidR="003F0825" w:rsidRDefault="003F0825" w:rsidP="008C0BEE">
      <w:pPr>
        <w:pStyle w:val="Heading1"/>
        <w:spacing w:line="480" w:lineRule="auto"/>
      </w:pPr>
      <w:r>
        <w:lastRenderedPageBreak/>
        <w:t xml:space="preserve"> </w:t>
      </w:r>
      <w:r>
        <w:br/>
      </w:r>
      <w:bookmarkStart w:id="67" w:name="_Toc379533767"/>
      <w:r w:rsidR="00C422CB">
        <w:t xml:space="preserve">Overcoming NHCs Neutrality: Installing Tetracarbenes </w:t>
      </w:r>
      <w:proofErr w:type="gramStart"/>
      <w:r w:rsidR="00C422CB">
        <w:t>on  Group</w:t>
      </w:r>
      <w:proofErr w:type="gramEnd"/>
      <w:r w:rsidR="00C422CB">
        <w:t xml:space="preserve"> 13 and 14 Metals</w:t>
      </w:r>
      <w:bookmarkEnd w:id="67"/>
    </w:p>
    <w:p w14:paraId="082E812E" w14:textId="77777777" w:rsidR="003F0825" w:rsidRDefault="003F0825" w:rsidP="008C0BEE">
      <w:pPr>
        <w:spacing w:line="480" w:lineRule="auto"/>
        <w:rPr>
          <w:b/>
          <w:bCs/>
          <w:iCs/>
          <w:sz w:val="28"/>
          <w:szCs w:val="28"/>
        </w:rPr>
      </w:pPr>
      <w:r>
        <w:br w:type="page"/>
      </w:r>
    </w:p>
    <w:p w14:paraId="1D86596D" w14:textId="0B472B93" w:rsidR="000F4F88" w:rsidRDefault="000F4F88" w:rsidP="008C0BEE">
      <w:pPr>
        <w:pStyle w:val="Heading2"/>
        <w:spacing w:line="480" w:lineRule="auto"/>
        <w:jc w:val="left"/>
      </w:pPr>
      <w:bookmarkStart w:id="68" w:name="_Toc379533768"/>
      <w:r>
        <w:lastRenderedPageBreak/>
        <w:t>Abstract</w:t>
      </w:r>
      <w:bookmarkEnd w:id="68"/>
    </w:p>
    <w:p w14:paraId="6F0F7816" w14:textId="77777777" w:rsidR="000F4F88" w:rsidRPr="000F4F88" w:rsidRDefault="000F4F88" w:rsidP="008C0BEE">
      <w:pPr>
        <w:spacing w:line="480" w:lineRule="auto"/>
        <w:jc w:val="both"/>
        <w:rPr>
          <w:b/>
          <w:bCs/>
          <w:iCs/>
          <w:sz w:val="28"/>
          <w:szCs w:val="28"/>
        </w:rPr>
      </w:pPr>
      <w:r w:rsidRPr="000F4F88">
        <w:rPr>
          <w:lang w:val="en-GB"/>
        </w:rPr>
        <w:t>The first tetracarbene complexes of Group 13 and 14 metals have been synthesized by employing dianionic macrocyclic tetracarbene ligands.  The tin, indium, and aluminium tetracarbene complexes are structurally analogous to their porphyrin or salen analogues.  The aluminium complex is the first example of multiple NHCs bound to this metal centre.</w:t>
      </w:r>
    </w:p>
    <w:p w14:paraId="7B1E7C9A" w14:textId="3F7EE133" w:rsidR="003F0825" w:rsidRDefault="003F0825" w:rsidP="008C0BEE">
      <w:pPr>
        <w:pStyle w:val="Heading2"/>
        <w:spacing w:line="480" w:lineRule="auto"/>
        <w:jc w:val="left"/>
      </w:pPr>
      <w:bookmarkStart w:id="69" w:name="_Toc379533769"/>
      <w:r>
        <w:t>Introduction</w:t>
      </w:r>
      <w:bookmarkEnd w:id="69"/>
    </w:p>
    <w:p w14:paraId="7026D7DC" w14:textId="0D658379" w:rsidR="000F4F88" w:rsidRPr="000F4F88" w:rsidRDefault="000F4F88" w:rsidP="008C0BEE">
      <w:pPr>
        <w:spacing w:line="480" w:lineRule="auto"/>
        <w:ind w:firstLine="720"/>
        <w:jc w:val="both"/>
        <w:rPr>
          <w:lang w:val="en-GB"/>
        </w:rPr>
      </w:pPr>
      <w:r w:rsidRPr="000F4F88">
        <w:rPr>
          <w:lang w:val="en-GB"/>
        </w:rPr>
        <w:t>Tetradentate ligands that bind in an equatorial manner about the metal centre are a mainstay for developing successful main group catalysts.</w:t>
      </w:r>
      <w:hyperlink w:anchor="_ENREF_152" w:tooltip="Aviv-Harel, 2011 #187" w:history="1">
        <w:r w:rsidR="009366DC" w:rsidRPr="000F4F88">
          <w:rPr>
            <w:lang w:val="en-GB"/>
          </w:rPr>
          <w:fldChar w:fldCharType="begin">
            <w:fldData xml:space="preserve">PEVuZE5vdGU+PENpdGU+PEF1dGhvcj5Bdml2LUhhcmVsPC9BdXRob3I+PFllYXI+MjAxMTwvWWVh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aW9kaWNhbD48cGFnZXM+MTg2OS0xODg2PC9wYWdlcz48dm9sdW1lPjI1Nzwvdm9sdW1lPjxudW1i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</w:fldData>
          </w:fldChar>
        </w:r>
        <w:r w:rsidR="009366DC">
          <w:rPr>
            <w:lang w:val="en-GB"/>
          </w:rPr>
          <w:instrText xml:space="preserve"> ADDIN EN.CITE </w:instrText>
        </w:r>
        <w:r w:rsidR="009366DC">
          <w:rPr>
            <w:lang w:val="en-GB"/>
          </w:rPr>
          <w:fldChar w:fldCharType="begin">
            <w:fldData xml:space="preserve">PEVuZE5vdGU+PENpdGU+PEF1dGhvcj5Bdml2LUhhcmVsPC9BdXRob3I+PFllYXI+MjAxMTwvWWVh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86</w:t>
        </w:r>
        <w:r w:rsidR="009366DC" w:rsidRPr="000F4F88">
          <w:fldChar w:fldCharType="end"/>
        </w:r>
      </w:hyperlink>
      <w:r w:rsidRPr="000F4F88">
        <w:rPr>
          <w:lang w:val="en-GB"/>
        </w:rPr>
        <w:t xml:space="preserve">  Although a plethora of examples abound,</w:t>
      </w:r>
      <w:hyperlink w:anchor="_ENREF_4" w:tooltip="Atwood, 1991 #31" w:history="1"/>
      <w:r w:rsidRPr="000F4F88">
        <w:rPr>
          <w:lang w:val="en-GB"/>
        </w:rPr>
        <w:t xml:space="preserve"> perhaps the most important auxiliary ligands of this type are salen and porphyrin derivatives (Figure </w:t>
      </w:r>
      <w:r w:rsidR="00CC6501">
        <w:rPr>
          <w:lang w:val="en-GB"/>
        </w:rPr>
        <w:t>6.</w:t>
      </w:r>
      <w:r w:rsidRPr="000F4F88">
        <w:rPr>
          <w:lang w:val="en-GB"/>
        </w:rPr>
        <w:t>1A).</w:t>
      </w:r>
      <w:hyperlink w:anchor="_ENREF_153" w:tooltip="Dagorne, 2013 #188" w:history="1">
        <w:r w:rsidR="009366DC" w:rsidRPr="000F4F88">
          <w:rPr>
            <w:lang w:val="en-GB"/>
          </w:rPr>
          <w:fldChar w:fldCharType="begin">
            <w:fldData xml:space="preserve">PEVuZE5vdGU+PENpdGU+PEF1dGhvcj5EYWdvcm5lPC9BdXRob3I+PFllYXI+MjAxMzwvWWVhcj48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</w:fldData>
          </w:fldChar>
        </w:r>
        <w:r w:rsidR="009366DC">
          <w:rPr>
            <w:lang w:val="en-GB"/>
          </w:rPr>
          <w:instrText xml:space="preserve"> ADDIN EN.CITE </w:instrText>
        </w:r>
        <w:r w:rsidR="009366DC">
          <w:rPr>
            <w:lang w:val="en-GB"/>
          </w:rPr>
          <w:fldChar w:fldCharType="begin">
            <w:fldData xml:space="preserve">PEVuZE5vdGU+PENpdGU+PEF1dGhvcj5EYWdvcm5lPC9BdXRob3I+PFllYXI+MjAxMzwvWWVhcj48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86b-e</w:t>
        </w:r>
        <w:r w:rsidR="009366DC" w:rsidRPr="000F4F88">
          <w:fldChar w:fldCharType="end"/>
        </w:r>
      </w:hyperlink>
      <w:r w:rsidRPr="000F4F88">
        <w:rPr>
          <w:lang w:val="en-GB"/>
        </w:rPr>
        <w:t xml:space="preserve">  Aluminium complexes that feature both of these classes of ligand are highly reactive Lewis acids that can efficiently perform ring opening polymerization and phospho- transfer catalysis.</w:t>
      </w:r>
      <w:r w:rsidRPr="000F4F88">
        <w:rPr>
          <w:lang w:val="en-GB"/>
        </w:rPr>
        <w:fldChar w:fldCharType="begin">
          <w:fldData xml:space="preserve">PEVuZE5vdGU+PENpdGU+PEF1dGhvcj5DaGF0dGVyamVlPC9BdXRob3I+PFllYXI+MjAxMzwvWWVh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==
</w:fldData>
        </w:fldChar>
      </w:r>
      <w:r w:rsidR="009366DC">
        <w:rPr>
          <w:lang w:val="en-GB"/>
        </w:rPr>
        <w:instrText xml:space="preserve"> ADDIN EN.CITE </w:instrText>
      </w:r>
      <w:r w:rsidR="009366DC">
        <w:rPr>
          <w:lang w:val="en-GB"/>
        </w:rPr>
        <w:fldChar w:fldCharType="begin">
          <w:fldData xml:space="preserve">PEVuZE5vdGU+PENpdGU+PEF1dGhvcj5DaGF0dGVyamVlPC9BdXRob3I+PFllYXI+MjAxMzwvWWVh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==
</w:fldData>
        </w:fldChar>
      </w:r>
      <w:r w:rsidR="009366DC">
        <w:rPr>
          <w:lang w:val="en-GB"/>
        </w:rPr>
        <w:instrText xml:space="preserve"> ADDIN EN.CITE.DATA </w:instrText>
      </w:r>
      <w:r w:rsidR="009366DC">
        <w:rPr>
          <w:lang w:val="en-GB"/>
        </w:rPr>
      </w:r>
      <w:r w:rsidR="009366DC">
        <w:rPr>
          <w:lang w:val="en-GB"/>
        </w:rPr>
        <w:fldChar w:fldCharType="end"/>
      </w:r>
      <w:r w:rsidRPr="000F4F88">
        <w:rPr>
          <w:lang w:val="en-GB"/>
        </w:rPr>
      </w:r>
      <w:r w:rsidRPr="000F4F88">
        <w:rPr>
          <w:lang w:val="en-GB"/>
        </w:rPr>
        <w:fldChar w:fldCharType="separate"/>
      </w:r>
      <w:hyperlink w:anchor="_ENREF_154" w:tooltip="Chatterjee, 2013 #189" w:history="1">
        <w:r w:rsidR="009366DC" w:rsidRPr="009366DC">
          <w:rPr>
            <w:noProof/>
            <w:vertAlign w:val="superscript"/>
            <w:lang w:val="en-GB"/>
          </w:rPr>
          <w:t>86c</w:t>
        </w:r>
      </w:hyperlink>
      <w:r w:rsidR="009366DC" w:rsidRPr="009366DC">
        <w:rPr>
          <w:noProof/>
          <w:vertAlign w:val="superscript"/>
          <w:lang w:val="en-GB"/>
        </w:rPr>
        <w:t xml:space="preserve">, </w:t>
      </w:r>
      <w:hyperlink w:anchor="_ENREF_157" w:tooltip="Duxbury, 1999 #192" w:history="1">
        <w:r w:rsidR="009366DC" w:rsidRPr="009366DC">
          <w:rPr>
            <w:noProof/>
            <w:vertAlign w:val="superscript"/>
            <w:lang w:val="en-GB"/>
          </w:rPr>
          <w:t>87</w:t>
        </w:r>
      </w:hyperlink>
      <w:r w:rsidRPr="000F4F88">
        <w:fldChar w:fldCharType="end"/>
      </w:r>
      <w:r w:rsidRPr="000F4F88">
        <w:rPr>
          <w:lang w:val="en-GB"/>
        </w:rPr>
        <w:t xml:space="preserve">  In a similar manner, gallium and indium salen complexes have been used for ring opening polymerization of cyclic esters.</w:t>
      </w:r>
      <w:hyperlink w:anchor="_ENREF_153" w:tooltip="Dagorne, 2013 #188" w:history="1">
        <w:r w:rsidR="009366DC" w:rsidRPr="000F4F88">
          <w:rPr>
            <w:lang w:val="en-GB"/>
          </w:rPr>
          <w:fldChar w:fldCharType="begin"/>
        </w:r>
        <w:r w:rsidR="009366DC">
          <w:rPr>
            <w:lang w:val="en-GB"/>
          </w:rPr>
          <w:instrText xml:space="preserve"> ADDIN EN.CITE &lt;EndNote&gt;&lt;Cite&gt;&lt;Author&gt;Dagorne&lt;/Author&gt;&lt;Year&gt;2013&lt;/Year&gt;&lt;RecNum&gt;188&lt;/RecNum&gt;&lt;DisplayText&gt;&lt;style face="superscript"&gt;86b&lt;/style&gt;&lt;/DisplayText&gt;&lt;record&gt;&lt;rec-number&gt;188&lt;/rec-number&gt;&lt;foreign-keys&gt;&lt;key app="EN" db-id="s0a50z9zlf90x2esvvjvwp9t9frez5r00xxa" timestamp="1390502293"&gt;188&lt;/key&gt;&lt;/foreign-keys&gt;&lt;ref-type name="Journal Article"&gt;17&lt;/ref-type&gt;&lt;contributors&gt;&lt;authors&gt;&lt;author&gt;Dagorne, Samuel&lt;/author&gt;&lt;author&gt;Normand, Mickael&lt;/author&gt;&lt;author&gt;Kirillov, Evgeny&lt;/author&gt;&lt;author&gt;Carpentier, Jean-Francois&lt;/author&gt;&lt;/authors&gt;&lt;/contributors&gt;&lt;titles&gt;&lt;title&gt;Gallium and indium complexes for ring-opening polymerization of cyclic ethers, esters and carbonates&lt;/title&gt;&lt;secondary-title&gt;Coord. Chem. Rev.&lt;/secondary-title&gt;&lt;/titles&gt;&lt;periodical&gt;&lt;full-title&gt;Coordination Chemistry Reviews&lt;/full-title&gt;&lt;abbr-1&gt;Coord. Chem. Rev.&lt;/abbr-1&gt;&lt;abbr-2&gt;Coord Chem Rev&lt;/abbr-2&gt;&lt;/periodical&gt;&lt;pages&gt;1869-1886&lt;/pages&gt;&lt;volume&gt;257&lt;/volume&gt;&lt;number&gt;11-12&lt;/number&gt;&lt;keywords&gt;&lt;keyword&gt;review gallium indium ring opening polymn ether ester carbonate&lt;/keyword&gt;&lt;/keywords&gt;&lt;dates&gt;&lt;year&gt;2013&lt;/year&gt;&lt;pub-dates&gt;&lt;date&gt;//&lt;/date&gt;&lt;/pub-dates&gt;&lt;/dates&gt;&lt;publisher&gt;Elsevier B.V.&lt;/publisher&gt;&lt;isbn&gt;0010-8545&lt;/isbn&gt;&lt;work-type&gt;10.1016/j.ccr.2013.02.012&lt;/work-type&gt;&lt;urls&gt;&lt;/urls&gt;&lt;electronic-resource-num&gt;10.1016/j.ccr.2013.02.012&lt;/electronic-resource-num&gt;&lt;/record&gt;&lt;/Cite&gt;&lt;/EndNote&gt;</w:instrText>
        </w:r>
        <w:r w:rsidR="009366DC" w:rsidRPr="000F4F88">
          <w:rPr>
            <w:lang w:val="en-GB"/>
          </w:rPr>
          <w:fldChar w:fldCharType="separate"/>
        </w:r>
        <w:r w:rsidR="009366DC" w:rsidRPr="009366DC">
          <w:rPr>
            <w:noProof/>
            <w:vertAlign w:val="superscript"/>
            <w:lang w:val="en-GB"/>
          </w:rPr>
          <w:t>86b</w:t>
        </w:r>
        <w:r w:rsidR="009366DC" w:rsidRPr="000F4F88">
          <w:fldChar w:fldCharType="end"/>
        </w:r>
      </w:hyperlink>
      <w:r w:rsidRPr="000F4F88">
        <w:rPr>
          <w:vertAlign w:val="superscript"/>
          <w:lang w:val="en-GB"/>
        </w:rPr>
        <w:t>,</w:t>
      </w:r>
      <w:hyperlink w:anchor="_ENREF_158" w:tooltip="Aluthge, 2013 #193" w:history="1">
        <w:r w:rsidR="009366DC" w:rsidRPr="000F4F88">
          <w:rPr>
            <w:lang w:val="en-GB"/>
          </w:rPr>
          <w:fldChar w:fldCharType="begin"/>
        </w:r>
        <w:r w:rsidR="009366DC">
          <w:rPr>
            <w:lang w:val="en-GB"/>
          </w:rPr>
          <w:instrText xml:space="preserve"> ADDIN EN.CITE &lt;EndNote&gt;&lt;Cite&gt;&lt;Author&gt;Aluthge&lt;/Author&gt;&lt;Year&gt;2013&lt;/Year&gt;&lt;RecNum&gt;193&lt;/RecNum&gt;&lt;DisplayText&gt;&lt;style face="superscript"&gt;88&lt;/style&gt;&lt;/DisplayText&gt;&lt;record&gt;&lt;rec-number&gt;193&lt;/rec-number&gt;&lt;foreign-keys&gt;&lt;key app="EN" db-id="s0a50z9zlf90x2esvvjvwp9t9frez5r00xxa" timestamp="1390502293"&gt;193&lt;/key&gt;&lt;/foreign-keys&gt;&lt;ref-type name="Journal Article"&gt;17&lt;/ref-type&gt;&lt;contributors&gt;&lt;authors&gt;&lt;author&gt;Aluthge, Dinesh C.&lt;/author&gt;&lt;author&gt;Patrick, Brian O.&lt;/author&gt;&lt;author&gt;Mehrkhodavandi, Parisa&lt;/author&gt;&lt;/authors&gt;&lt;/contributors&gt;&lt;titles&gt;&lt;title&gt;A highly active and site selective indium catalyst for lactide polymerization&lt;/title&gt;&lt;secondary-title&gt;Chem. Commun. (Cambridge, U. K.)&lt;/secondary-title&gt;&lt;/titles&gt;&lt;pages&gt;4295-4297&lt;/pages&gt;&lt;volume&gt;49&lt;/volume&gt;&lt;number&gt;39&lt;/number&gt;&lt;keywords&gt;&lt;keyword&gt;chiral indium salen catalyst lactide ring opening polymn&lt;/keyword&gt;&lt;/keywords&gt;&lt;dates&gt;&lt;year&gt;2013&lt;/year&gt;&lt;pub-dates&gt;&lt;date&gt;//&lt;/date&gt;&lt;/pub-dates&gt;&lt;/dates&gt;&lt;publisher&gt;Royal Society of Chemistry&lt;/publisher&gt;&lt;isbn&gt;1359-7345&lt;/isbn&gt;&lt;work-type&gt;10.1039/c2cc33519k&lt;/work-type&gt;&lt;urls&gt;&lt;/urls&gt;&lt;electronic-resource-num&gt;10.1039/c2cc33519k&lt;/electronic-resource-num&gt;&lt;/record&gt;&lt;/Cite&gt;&lt;/EndNote&gt;</w:instrText>
        </w:r>
        <w:r w:rsidR="009366DC" w:rsidRPr="000F4F88">
          <w:rPr>
            <w:lang w:val="en-GB"/>
          </w:rPr>
          <w:fldChar w:fldCharType="separate"/>
        </w:r>
        <w:r w:rsidR="009366DC" w:rsidRPr="009366DC">
          <w:rPr>
            <w:noProof/>
            <w:vertAlign w:val="superscript"/>
            <w:lang w:val="en-GB"/>
          </w:rPr>
          <w:t>88</w:t>
        </w:r>
        <w:r w:rsidR="009366DC" w:rsidRPr="000F4F88">
          <w:fldChar w:fldCharType="end"/>
        </w:r>
      </w:hyperlink>
      <w:r w:rsidRPr="000F4F88">
        <w:rPr>
          <w:lang w:val="en-GB"/>
        </w:rPr>
        <w:t xml:space="preserve">  Finally, although tin porphyrin complexes are primarily used for scaffolding,</w:t>
      </w:r>
      <w:hyperlink w:anchor="_ENREF_159" w:tooltip="Shetti, 2012 #194" w:history="1">
        <w:r w:rsidR="009366DC" w:rsidRPr="000F4F88">
          <w:rPr>
            <w:lang w:val="en-GB"/>
          </w:rPr>
          <w:fldChar w:fldCharType="begin"/>
        </w:r>
        <w:r w:rsidR="009366DC">
          <w:rPr>
            <w:lang w:val="en-GB"/>
          </w:rPr>
          <w:instrText xml:space="preserve"> ADDIN EN.CITE &lt;EndNote&gt;&lt;Cite&gt;&lt;Author&gt;Shetti&lt;/Author&gt;&lt;Year&gt;2012&lt;/Year&gt;&lt;RecNum&gt;194&lt;/RecNum&gt;&lt;DisplayText&gt;&lt;style face="superscript"&gt;89&lt;/style&gt;&lt;/DisplayText&gt;&lt;record&gt;&lt;rec-number&gt;194&lt;/rec-number&gt;&lt;foreign-keys&gt;&lt;key app="EN" db-id="s0a50z9zlf90x2esvvjvwp9t9frez5r00xxa" timestamp="1390502294"&gt;194&lt;/key&gt;&lt;/foreign-keys&gt;&lt;ref-type name="Journal Article"&gt;17&lt;/ref-type&gt;&lt;contributors&gt;&lt;authors&gt;&lt;author&gt;Shetti, Vijayendra S.&lt;/author&gt;&lt;author&gt;Pareek, Yogita&lt;/author&gt;&lt;author&gt;Ravikanth, Mangalampalli&lt;/author&gt;&lt;/authors&gt;&lt;/contributors&gt;&lt;titles&gt;&lt;title&gt;Sn(IV) porphyrin scaffold for multiporphyrin arrays&lt;/title&gt;&lt;secondary-title&gt;Coord. Chem. Rev.&lt;/secondary-title&gt;&lt;/titles&gt;&lt;periodical&gt;&lt;full-title&gt;Coordination Chemistry Reviews&lt;/full-title&gt;&lt;abbr-1&gt;Coord. Chem. Rev.&lt;/abbr-1&gt;&lt;abbr-2&gt;Coord Chem Rev&lt;/abbr-2&gt;&lt;/periodical&gt;&lt;pages&gt;2816-2842&lt;/pages&gt;&lt;volume&gt;256&lt;/volume&gt;&lt;number&gt;23-24&lt;/number&gt;&lt;keywords&gt;&lt;keyword&gt;review tin porphyrin complex prepn multiporphyrin array&lt;/keyword&gt;&lt;/keywords&gt;&lt;dates&gt;&lt;year&gt;2012&lt;/year&gt;&lt;pub-dates&gt;&lt;date&gt;//&lt;/date&gt;&lt;/pub-dates&gt;&lt;/dates&gt;&lt;publisher&gt;Elsevier B.V.&lt;/publisher&gt;&lt;isbn&gt;0010-8545&lt;/isbn&gt;&lt;work-type&gt;10.1016/j.ccr.2012.09.013&lt;/work-type&gt;&lt;urls&gt;&lt;/urls&gt;&lt;electronic-resource-num&gt;10.1016/j.ccr.2012.09.013&lt;/electronic-resource-num&gt;&lt;/record&gt;&lt;/Cite&gt;&lt;/EndNote&gt;</w:instrText>
        </w:r>
        <w:r w:rsidR="009366DC" w:rsidRPr="000F4F88">
          <w:rPr>
            <w:lang w:val="en-GB"/>
          </w:rPr>
          <w:fldChar w:fldCharType="separate"/>
        </w:r>
        <w:r w:rsidR="009366DC" w:rsidRPr="009366DC">
          <w:rPr>
            <w:noProof/>
            <w:vertAlign w:val="superscript"/>
            <w:lang w:val="en-GB"/>
          </w:rPr>
          <w:t>89</w:t>
        </w:r>
        <w:r w:rsidR="009366DC" w:rsidRPr="000F4F88">
          <w:fldChar w:fldCharType="end"/>
        </w:r>
      </w:hyperlink>
      <w:r w:rsidRPr="000F4F88">
        <w:rPr>
          <w:lang w:val="en-GB"/>
        </w:rPr>
        <w:t xml:space="preserve"> due to increased durability, tin salen complexes have found utility as catalysts for propylene carbonate formation</w:t>
      </w:r>
      <w:hyperlink w:anchor="_ENREF_160" w:tooltip="Jing, 2004 #195" w:history="1">
        <w:r w:rsidR="009366DC" w:rsidRPr="000F4F88">
          <w:rPr>
            <w:lang w:val="en-GB"/>
          </w:rPr>
          <w:fldChar w:fldCharType="begin"/>
        </w:r>
        <w:r w:rsidR="009366DC">
          <w:rPr>
            <w:lang w:val="en-GB"/>
          </w:rPr>
          <w:instrText xml:space="preserve"> ADDIN EN.CITE &lt;EndNote&gt;&lt;Cite&gt;&lt;Author&gt;Jing&lt;/Author&gt;&lt;Year&gt;2004&lt;/Year&gt;&lt;RecNum&gt;195&lt;/RecNum&gt;&lt;DisplayText&gt;&lt;style face="superscript"&gt;90&lt;/style&gt;&lt;/DisplayText&gt;&lt;record&gt;&lt;rec-number&gt;195&lt;/rec-number&gt;&lt;foreign-keys&gt;&lt;key app="EN" db-id="s0a50z9zlf90x2esvvjvwp9t9frez5r00xxa" timestamp="1390502294"&gt;195&lt;/key&gt;&lt;/foreign-keys&gt;&lt;ref-type name="Journal Article"&gt;17&lt;/ref-type&gt;&lt;contributors&gt;&lt;authors&gt;&lt;author&gt;Jing, Huanwang&lt;/author&gt;&lt;author&gt;Edulji, Smita K.&lt;/author&gt;&lt;author&gt;Gibbs, Julianne M.&lt;/author&gt;&lt;author&gt;Stern, Charlotte L.&lt;/author&gt;&lt;author&gt;Zhou, Hongying&lt;/author&gt;&lt;author&gt;Nguyen, SonBinh T.&lt;/author&gt;&lt;/authors&gt;&lt;/contributors&gt;&lt;titles&gt;&lt;title&gt;(Salen)Tin Complexes: Syntheses, Characterization, Crystal Structures, and Catalytic Activity in the Formation of Propylene Carbonate from CO2 and Propylene Oxide&lt;/title&gt;&lt;secondary-title&gt;Inorg. Chem.&lt;/secondary-title&gt;&lt;/titles&gt;&lt;periodical&gt;&lt;full-title&gt;Inorganic Chemistry&lt;/full-title&gt;&lt;abbr-1&gt;Inorg. Chem.&lt;/abbr-1&gt;&lt;abbr-2&gt;Inorg Chem&lt;/abbr-2&gt;&lt;/periodical&gt;&lt;pages&gt;4315-4327&lt;/pages&gt;&lt;volume&gt;43&lt;/volume&gt;&lt;number&gt;14&lt;/number&gt;&lt;keywords&gt;&lt;keyword&gt;crystal structure tin salen complex&lt;/keyword&gt;&lt;keyword&gt;propylene carbonate prepn&lt;/keyword&gt;&lt;keyword&gt;tin salen complex prepn cycloaddn catalyst methyloxirane carbon dioxide&lt;/keyword&gt;&lt;keyword&gt;halogen oxidn tin salen complex&lt;/keyword&gt;&lt;/keywords&gt;&lt;dates&gt;&lt;year&gt;2004&lt;/year&gt;&lt;pub-dates&gt;&lt;date&gt;//&lt;/date&gt;&lt;/pub-dates&gt;&lt;/dates&gt;&lt;publisher&gt;American Chemical Society&lt;/publisher&gt;&lt;isbn&gt;0020-1669&lt;/isbn&gt;&lt;work-type&gt;10.1021/ic034855z&lt;/work-type&gt;&lt;urls&gt;&lt;/urls&gt;&lt;electronic-resource-num&gt;10.1021/ic034855z&lt;/electronic-resource-num&gt;&lt;/record&gt;&lt;/Cite&gt;&lt;/EndNote&gt;</w:instrText>
        </w:r>
        <w:r w:rsidR="009366DC" w:rsidRPr="000F4F88">
          <w:rPr>
            <w:lang w:val="en-GB"/>
          </w:rPr>
          <w:fldChar w:fldCharType="separate"/>
        </w:r>
        <w:r w:rsidR="009366DC" w:rsidRPr="009366DC">
          <w:rPr>
            <w:noProof/>
            <w:vertAlign w:val="superscript"/>
            <w:lang w:val="en-GB"/>
          </w:rPr>
          <w:t>90</w:t>
        </w:r>
        <w:r w:rsidR="009366DC" w:rsidRPr="000F4F88">
          <w:fldChar w:fldCharType="end"/>
        </w:r>
      </w:hyperlink>
      <w:r w:rsidRPr="000F4F88">
        <w:rPr>
          <w:lang w:val="en-GB"/>
        </w:rPr>
        <w:t xml:space="preserve"> and for ring opening polymerization.</w:t>
      </w:r>
      <w:hyperlink w:anchor="_ENREF_161" w:tooltip="Darensbourg, 2005 #196" w:history="1">
        <w:r w:rsidR="009366DC" w:rsidRPr="000F4F88">
          <w:rPr>
            <w:lang w:val="en-GB"/>
          </w:rPr>
          <w:fldChar w:fldCharType="begin"/>
        </w:r>
        <w:r w:rsidR="009366DC">
          <w:rPr>
            <w:lang w:val="en-GB"/>
          </w:rPr>
          <w:instrText xml:space="preserve"> ADDIN EN.CITE &lt;EndNote&gt;&lt;Cite&gt;&lt;Author&gt;Darensbourg&lt;/Author&gt;&lt;Year&gt;2005&lt;/Year&gt;&lt;RecNum&gt;196&lt;/RecNum&gt;&lt;DisplayText&gt;&lt;style face="superscript"&gt;91&lt;/style&gt;&lt;/DisplayText&gt;&lt;record&gt;&lt;rec-number&gt;196&lt;/rec-number&gt;&lt;foreign-keys&gt;&lt;key app="EN" db-id="s0a50z9zlf90x2esvvjvwp9t9frez5r00xxa" timestamp="1390502294"&gt;196&lt;/key&gt;&lt;/foreign-keys&gt;&lt;ref-type name="Journal Article"&gt;17&lt;/ref-type&gt;&lt;contributors&gt;&lt;authors&gt;&lt;author&gt;Darensbourg, Donald J.&lt;/author&gt;&lt;author&gt;Ganguly, Poulomi&lt;/author&gt;&lt;author&gt;Billodeaux, Damon&lt;/author&gt;&lt;/authors&gt;&lt;/contributors&gt;&lt;titles&gt;&lt;title&gt;Ring-opening polymerization of trimethylene carbonate using aluminum(III) and tin(IV) salen chloride catalysts&lt;/title&gt;&lt;secondary-title&gt;Macromolecules&lt;/secondary-title&gt;&lt;/titles&gt;&lt;periodical&gt;&lt;full-title&gt;Macromolecules&lt;/full-title&gt;&lt;abbr-1&gt;Macromolecules&lt;/abbr-1&gt;&lt;abbr-2&gt;Macromolecules&lt;/abbr-2&gt;&lt;/periodical&gt;&lt;pages&gt;5406-5410&lt;/pages&gt;&lt;volume&gt;38&lt;/volume&gt;&lt;number&gt;13&lt;/number&gt;&lt;keywords&gt;&lt;keyword&gt;trimethylene carbonate polymn aluminum tin salen chloride catalyst&lt;/keyword&gt;&lt;/keywords&gt;&lt;dates&gt;&lt;year&gt;2005&lt;/year&gt;&lt;pub-dates&gt;&lt;date&gt;//&lt;/date&gt;&lt;/pub-dates&gt;&lt;/dates&gt;&lt;publisher&gt;American Chemical Society&lt;/publisher&gt;&lt;isbn&gt;0024-9297&lt;/isbn&gt;&lt;work-type&gt;10.1021/ma050666j&lt;/work-type&gt;&lt;urls&gt;&lt;/urls&gt;&lt;electronic-resource-num&gt;10.1021/ma050666j&lt;/electronic-resource-num&gt;&lt;/record&gt;&lt;/Cite&gt;&lt;/EndNote&gt;</w:instrText>
        </w:r>
        <w:r w:rsidR="009366DC" w:rsidRPr="000F4F88">
          <w:rPr>
            <w:lang w:val="en-GB"/>
          </w:rPr>
          <w:fldChar w:fldCharType="separate"/>
        </w:r>
        <w:r w:rsidR="009366DC" w:rsidRPr="009366DC">
          <w:rPr>
            <w:noProof/>
            <w:vertAlign w:val="superscript"/>
            <w:lang w:val="en-GB"/>
          </w:rPr>
          <w:t>91</w:t>
        </w:r>
        <w:r w:rsidR="009366DC" w:rsidRPr="000F4F88">
          <w:fldChar w:fldCharType="end"/>
        </w:r>
      </w:hyperlink>
      <w:r w:rsidRPr="000F4F88">
        <w:rPr>
          <w:lang w:val="en-GB"/>
        </w:rPr>
        <w:t xml:space="preserve">  Consequently, the establishment of a new electron-rich tetradentate equatorial framework would be a significant development that may allow for enhanced catalytic activity on main group complexes.</w:t>
      </w:r>
    </w:p>
    <w:p w14:paraId="1D3405DD" w14:textId="0E9EAD2C" w:rsidR="000F4F88" w:rsidRPr="000F4F88" w:rsidRDefault="000F4F88" w:rsidP="008C0BEE">
      <w:pPr>
        <w:spacing w:line="480" w:lineRule="auto"/>
        <w:ind w:firstLine="720"/>
        <w:jc w:val="both"/>
        <w:rPr>
          <w:lang w:val="en-GB"/>
        </w:rPr>
      </w:pPr>
      <w:r w:rsidRPr="000F4F88">
        <w:rPr>
          <w:lang w:val="en-GB"/>
        </w:rPr>
        <w:lastRenderedPageBreak/>
        <w:t>Despite the fact that N-heterocyclic carbene (NHC) ligands have been key auxiliary ligands for the discovery of new main group multiple bonds on B,</w:t>
      </w:r>
      <w:hyperlink w:anchor="_ENREF_162" w:tooltip="Braunschweig, 2012 #197" w:history="1">
        <w:r w:rsidR="009366DC" w:rsidRPr="000F4F88">
          <w:rPr>
            <w:lang w:val="en-GB"/>
          </w:rPr>
          <w:fldChar w:fldCharType="begin">
            <w:fldData xml:space="preserve">PEVuZE5vdGU+PENpdGU+PEF1dGhvcj5CcmF1bnNjaHdlaWc8L0F1dGhvcj48WWVhcj4yMDEyPC9Z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</w:fldData>
          </w:fldChar>
        </w:r>
        <w:r w:rsidR="009366DC">
          <w:rPr>
            <w:lang w:val="en-GB"/>
          </w:rPr>
          <w:instrText xml:space="preserve"> ADDIN EN.CITE </w:instrText>
        </w:r>
        <w:r w:rsidR="009366DC">
          <w:rPr>
            <w:lang w:val="en-GB"/>
          </w:rPr>
          <w:fldChar w:fldCharType="begin">
            <w:fldData xml:space="preserve">PEVuZE5vdGU+PENpdGU+PEF1dGhvcj5CcmF1bnNjaHdlaWc8L0F1dGhvcj48WWVhcj4yMDEyPC9Z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92</w:t>
        </w:r>
        <w:r w:rsidR="009366DC" w:rsidRPr="000F4F88">
          <w:fldChar w:fldCharType="end"/>
        </w:r>
      </w:hyperlink>
      <w:r w:rsidRPr="000F4F88">
        <w:rPr>
          <w:lang w:val="en-GB"/>
        </w:rPr>
        <w:t xml:space="preserve"> Si,</w:t>
      </w:r>
      <w:hyperlink w:anchor="_ENREF_164" w:tooltip="Wang, 2008 #199" w:history="1">
        <w:r w:rsidR="009366DC" w:rsidRPr="000F4F88">
          <w:rPr>
            <w:lang w:val="en-GB"/>
          </w:rPr>
          <w:fldChar w:fldCharType="begin"/>
        </w:r>
        <w:r w:rsidR="009366DC">
          <w:rPr>
            <w:lang w:val="en-GB"/>
          </w:rPr>
          <w:instrText xml:space="preserve"> ADDIN EN.CITE &lt;EndNote&gt;&lt;Cite&gt;&lt;Author&gt;Wang&lt;/Author&gt;&lt;Year&gt;2008&lt;/Year&gt;&lt;RecNum&gt;199&lt;/RecNum&gt;&lt;DisplayText&gt;&lt;style face="superscript"&gt;93&lt;/style&gt;&lt;/DisplayText&gt;&lt;record&gt;&lt;rec-number&gt;199&lt;/rec-number&gt;&lt;foreign-keys&gt;&lt;key app="EN" db-id="s0a50z9zlf90x2esvvjvwp9t9frez5r00xxa" timestamp="1390502294"&gt;199&lt;/key&gt;&lt;/foreign-keys&gt;&lt;ref-type name="Journal Article"&gt;17&lt;/ref-type&gt;&lt;contributors&gt;&lt;authors&gt;&lt;author&gt;Wang, Yuzhong&lt;/author&gt;&lt;author&gt;Xie, Yaoming&lt;/author&gt;&lt;author&gt;Wei, Pingrong&lt;/author&gt;&lt;author&gt;King, R. Bruce&lt;/author&gt;&lt;author&gt;Schaefer, Henry F., III&lt;/author&gt;&lt;author&gt;Schleyer, Paul von R.&lt;/author&gt;&lt;author&gt;Robinson, Gregory H.&lt;/author&gt;&lt;/authors&gt;&lt;/contributors&gt;&lt;titles&gt;&lt;title&gt;A Stable Silicon(0) Compound with a Si:Si Double Bond&lt;/title&gt;&lt;secondary-title&gt;Science (Washington, DC, U. S.)&lt;/secondary-title&gt;&lt;/titles&gt;&lt;periodical&gt;&lt;full-title&gt;Science (Washington, DC, United States)&lt;/full-title&gt;&lt;abbr-1&gt;Science (Washington, DC, U. S.)&lt;/abbr-1&gt;&lt;abbr-2&gt;Science (Washington, DC, U S)&lt;/abbr-2&gt;&lt;/periodical&gt;&lt;pages&gt;1069-1071&lt;/pages&gt;&lt;volume&gt;321&lt;/volume&gt;&lt;number&gt;5892&lt;/number&gt;&lt;keywords&gt;&lt;keyword&gt;stable dative silicon double bond prepn crystal mol structure&lt;/keyword&gt;&lt;keyword&gt;carbene stabilized bis silylene prepn crystal mol structure&lt;/keyword&gt;&lt;keyword&gt;hypervalent silicon carbene complex prepn crystal mol structure&lt;/keyword&gt;&lt;keyword&gt;mol structure calcn carbene stabilized bis silylene&lt;/keyword&gt;&lt;/keywords&gt;&lt;dates&gt;&lt;year&gt;2008&lt;/year&gt;&lt;pub-dates&gt;&lt;date&gt;//&lt;/date&gt;&lt;/pub-dates&gt;&lt;/dates&gt;&lt;publisher&gt;American Association for the Advancement of Science&lt;/publisher&gt;&lt;isbn&gt;0036-8075&lt;/isbn&gt;&lt;work-type&gt;10.1126/science.1160768&lt;/work-type&gt;&lt;urls&gt;&lt;/urls&gt;&lt;electronic-resource-num&gt;10.1126/science.1160768&lt;/electronic-resource-num&gt;&lt;/record&gt;&lt;/Cite&gt;&lt;/EndNote&gt;</w:instrText>
        </w:r>
        <w:r w:rsidR="009366DC" w:rsidRPr="000F4F88">
          <w:rPr>
            <w:lang w:val="en-GB"/>
          </w:rPr>
          <w:fldChar w:fldCharType="separate"/>
        </w:r>
        <w:r w:rsidR="009366DC" w:rsidRPr="009366DC">
          <w:rPr>
            <w:noProof/>
            <w:vertAlign w:val="superscript"/>
            <w:lang w:val="en-GB"/>
          </w:rPr>
          <w:t>93</w:t>
        </w:r>
        <w:r w:rsidR="009366DC" w:rsidRPr="000F4F88">
          <w:fldChar w:fldCharType="end"/>
        </w:r>
      </w:hyperlink>
      <w:r w:rsidRPr="000F4F88">
        <w:rPr>
          <w:lang w:val="en-GB"/>
        </w:rPr>
        <w:t xml:space="preserve"> and P,</w:t>
      </w:r>
      <w:hyperlink w:anchor="_ENREF_165" w:tooltip="Wang, 2008 #200" w:history="1">
        <w:r w:rsidR="009366DC" w:rsidRPr="000F4F88">
          <w:rPr>
            <w:lang w:val="en-GB"/>
          </w:rPr>
          <w:fldChar w:fldCharType="begin"/>
        </w:r>
        <w:r w:rsidR="009366DC">
          <w:rPr>
            <w:lang w:val="en-GB"/>
          </w:rPr>
          <w:instrText xml:space="preserve"> ADDIN EN.CITE &lt;EndNote&gt;&lt;Cite&gt;&lt;Author&gt;Wang&lt;/Author&gt;&lt;Year&gt;2008&lt;/Year&gt;&lt;RecNum&gt;200&lt;/RecNum&gt;&lt;DisplayText&gt;&lt;style face="superscript"&gt;94&lt;/style&gt;&lt;/DisplayText&gt;&lt;record&gt;&lt;rec-number&gt;200&lt;/rec-number&gt;&lt;foreign-keys&gt;&lt;key app="EN" db-id="s0a50z9zlf90x2esvvjvwp9t9frez5r00xxa" timestamp="1390502294"&gt;200&lt;/key&gt;&lt;/foreign-keys&gt;&lt;ref-type name="Journal Article"&gt;17&lt;/ref-type&gt;&lt;contributors&gt;&lt;authors&gt;&lt;author&gt;Wang, Yuzhong&lt;/author&gt;&lt;author&gt;Xie, Yaoming&lt;/author&gt;&lt;author&gt;Wei, Pingrong&lt;/author&gt;&lt;author&gt;King, R. Bruce&lt;/author&gt;&lt;author&gt;Schaefer, Henry F., III&lt;/author&gt;&lt;author&gt;Schleyer, Paul v R.&lt;/author&gt;&lt;author&gt;Robinson, Gregory H.&lt;/author&gt;&lt;/authors&gt;&lt;/contributors&gt;&lt;titles&gt;&lt;title&gt;Carbene-Stabilized Diphosphorus&lt;/title&gt;&lt;secondary-title&gt;J. Am. Chem. Soc.&lt;/secondary-title&gt;&lt;/titles&gt;&lt;periodical&gt;&lt;full-title&gt;Journal of the American Chemical Society&lt;/full-title&gt;&lt;abbr-1&gt;J. Am. Chem. Soc.&lt;/abbr-1&gt;&lt;abbr-2&gt;J Am Chem Soc&lt;/abbr-2&gt;&lt;/periodical&gt;&lt;pages&gt;14970-14971&lt;/pages&gt;&lt;volume&gt;130&lt;/volume&gt;&lt;number&gt;45&lt;/number&gt;&lt;keywords&gt;&lt;keyword&gt;diphosphorus carbene stabilized prepn structure DFT bonding&lt;/keyword&gt;&lt;keyword&gt;crystal structure carbene stabilized diphosphorus&lt;/keyword&gt;&lt;keyword&gt;mol structure carbene stabilized diphosphorus&lt;/keyword&gt;&lt;keyword&gt;phosphorus phosphorus bond carbene stabilized expt theory&lt;/keyword&gt;&lt;/keywords&gt;&lt;dates&gt;&lt;year&gt;2008&lt;/year&gt;&lt;pub-dates&gt;&lt;date&gt;//&lt;/date&gt;&lt;/pub-dates&gt;&lt;/dates&gt;&lt;publisher&gt;American Chemical Society&lt;/publisher&gt;&lt;isbn&gt;0002-7863&lt;/isbn&gt;&lt;work-type&gt;10.1021/ja807828t&lt;/work-type&gt;&lt;urls&gt;&lt;/urls&gt;&lt;electronic-resource-num&gt;10.1021/ja807828t&lt;/electronic-resource-num&gt;&lt;/record&gt;&lt;/Cite&gt;&lt;/EndNote&gt;</w:instrText>
        </w:r>
        <w:r w:rsidR="009366DC" w:rsidRPr="000F4F88">
          <w:rPr>
            <w:lang w:val="en-GB"/>
          </w:rPr>
          <w:fldChar w:fldCharType="separate"/>
        </w:r>
        <w:r w:rsidR="009366DC" w:rsidRPr="009366DC">
          <w:rPr>
            <w:noProof/>
            <w:vertAlign w:val="superscript"/>
            <w:lang w:val="en-GB"/>
          </w:rPr>
          <w:t>94</w:t>
        </w:r>
        <w:r w:rsidR="009366DC" w:rsidRPr="000F4F88">
          <w:fldChar w:fldCharType="end"/>
        </w:r>
      </w:hyperlink>
      <w:r w:rsidRPr="000F4F88">
        <w:rPr>
          <w:lang w:val="en-GB"/>
        </w:rPr>
        <w:t xml:space="preserve"> only four examples of main group metal complexes have been synthesized with more than two NHCs.</w:t>
      </w:r>
      <w:hyperlink w:anchor="_ENREF_166" w:tooltip="Nakai, 2003 #201" w:history="1">
        <w:r w:rsidR="009366DC" w:rsidRPr="000F4F88">
          <w:rPr>
            <w:lang w:val="en-GB"/>
          </w:rPr>
          <w:fldChar w:fldCharType="begin">
            <w:fldData xml:space="preserve">PEVuZE5vdGU+PENpdGU+PEF1dGhvcj5OYWthaTwvQXV0aG9yPjxZZWFyPjIwMDM8L1llYXI+PFJl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</w:fldData>
          </w:fldChar>
        </w:r>
        <w:r w:rsidR="009366DC">
          <w:rPr>
            <w:lang w:val="en-GB"/>
          </w:rPr>
          <w:instrText xml:space="preserve"> ADDIN EN.CITE </w:instrText>
        </w:r>
        <w:r w:rsidR="009366DC">
          <w:rPr>
            <w:lang w:val="en-GB"/>
          </w:rPr>
          <w:fldChar w:fldCharType="begin">
            <w:fldData xml:space="preserve">PEVuZE5vdGU+PENpdGU+PEF1dGhvcj5OYWthaTwvQXV0aG9yPjxZZWFyPjIwMDM8L1llYXI+PFJl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95</w:t>
        </w:r>
        <w:r w:rsidR="009366DC" w:rsidRPr="000F4F88">
          <w:fldChar w:fldCharType="end"/>
        </w:r>
      </w:hyperlink>
      <w:r w:rsidRPr="000F4F88">
        <w:rPr>
          <w:lang w:val="en-GB"/>
        </w:rPr>
        <w:t xml:space="preserve">  Each of these four complexes produced cationic main group complexes.  With the exception of two cationic tricarbene complexes, group 13 and 14 </w:t>
      </w:r>
      <w:proofErr w:type="gramStart"/>
      <w:r w:rsidRPr="000F4F88">
        <w:rPr>
          <w:lang w:val="en-GB"/>
        </w:rPr>
        <w:t>metals,</w:t>
      </w:r>
      <w:proofErr w:type="gramEnd"/>
      <w:r w:rsidRPr="000F4F88">
        <w:rPr>
          <w:lang w:val="en-GB"/>
        </w:rPr>
        <w:t xml:space="preserve"> have been limited to a maximum of two NHCs per metal centre (Figure </w:t>
      </w:r>
      <w:r w:rsidR="00CC6501">
        <w:rPr>
          <w:lang w:val="en-GB"/>
        </w:rPr>
        <w:t>6.</w:t>
      </w:r>
      <w:r w:rsidRPr="000F4F88">
        <w:rPr>
          <w:lang w:val="en-GB"/>
        </w:rPr>
        <w:t>1B-C).  One rationalisation for this deficiency of polydentate NHC complexes is the cationic charge on the resulting complex, which is not the case for porphyrin and salen complexes.</w:t>
      </w:r>
    </w:p>
    <w:p w14:paraId="43665858" w14:textId="77777777" w:rsidR="000F4F88" w:rsidRDefault="000F4F88" w:rsidP="008C0BEE">
      <w:pPr>
        <w:keepNext/>
        <w:spacing w:line="480" w:lineRule="auto"/>
        <w:jc w:val="center"/>
      </w:pPr>
      <w:r>
        <w:object w:dxaOrig="6588" w:dyaOrig="4255" w14:anchorId="1998EB91">
          <v:shape id="_x0000_i1052" type="#_x0000_t75" style="width:329pt;height:213pt" o:ole="">
            <v:imagedata r:id="rId69" o:title=""/>
          </v:shape>
          <o:OLEObject Type="Embed" ProgID="ChemDraw.Document.6.0" ShapeID="_x0000_i1052" DrawAspect="Content" ObjectID="_1453280954" r:id="rId70"/>
        </w:object>
      </w:r>
    </w:p>
    <w:p w14:paraId="5C06FA5A" w14:textId="348065F6" w:rsidR="000F4F88" w:rsidRPr="00834AC3" w:rsidRDefault="000F4F88" w:rsidP="008C0BEE">
      <w:pPr>
        <w:pStyle w:val="Caption"/>
        <w:spacing w:line="480" w:lineRule="auto"/>
        <w:jc w:val="both"/>
        <w:rPr>
          <w:lang w:val="en-GB"/>
        </w:rPr>
      </w:pPr>
      <w:bookmarkStart w:id="70" w:name="_Toc379533822"/>
      <w:proofErr w:type="gramStart"/>
      <w:r w:rsidRPr="00834AC3">
        <w:t xml:space="preserve">Figure </w:t>
      </w:r>
      <w:r w:rsidR="000330AB">
        <w:fldChar w:fldCharType="begin"/>
      </w:r>
      <w:r w:rsidR="000330AB">
        <w:instrText xml:space="preserve"> STYLEREF 1 \s </w:instrText>
      </w:r>
      <w:r w:rsidR="000330AB">
        <w:fldChar w:fldCharType="separate"/>
      </w:r>
      <w:r w:rsidR="002813F0">
        <w:rPr>
          <w:noProof/>
        </w:rPr>
        <w:t>6</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1</w:t>
      </w:r>
      <w:r w:rsidR="002813F0">
        <w:fldChar w:fldCharType="end"/>
      </w:r>
      <w:r w:rsidRPr="00834AC3">
        <w:t xml:space="preserve">. </w:t>
      </w:r>
      <w:r w:rsidR="006871CE">
        <w:t xml:space="preserve">Contrasting </w:t>
      </w:r>
      <w:r w:rsidRPr="00834AC3">
        <w:t>Group 13 and 14 metal complexes</w:t>
      </w:r>
      <w:r w:rsidR="006871CE">
        <w:t xml:space="preserve">. </w:t>
      </w:r>
      <w:r w:rsidRPr="00834AC3">
        <w:t xml:space="preserve"> </w:t>
      </w:r>
      <w:r w:rsidR="006871CE">
        <w:t>T</w:t>
      </w:r>
      <w:r w:rsidRPr="00834AC3">
        <w:t xml:space="preserve">etradentate </w:t>
      </w:r>
      <w:r w:rsidR="006871CE">
        <w:t>salen and porphyrin ligands (A) versus</w:t>
      </w:r>
      <w:r w:rsidRPr="00834AC3">
        <w:t xml:space="preserve"> </w:t>
      </w:r>
      <w:r w:rsidR="006871CE">
        <w:t>t</w:t>
      </w:r>
      <w:r w:rsidRPr="00834AC3">
        <w:t>ypical complex geometries with NHC ligands on group 13 metals (B) and group 14 metals (C).</w:t>
      </w:r>
      <w:bookmarkEnd w:id="70"/>
    </w:p>
    <w:p w14:paraId="35A8E731" w14:textId="3B1C571B" w:rsidR="000F4F88" w:rsidRPr="000F4F88" w:rsidRDefault="000F4F88" w:rsidP="008C0BEE">
      <w:pPr>
        <w:spacing w:line="480" w:lineRule="auto"/>
        <w:ind w:firstLine="720"/>
        <w:jc w:val="both"/>
        <w:rPr>
          <w:lang w:val="en-GB"/>
        </w:rPr>
      </w:pPr>
      <w:r w:rsidRPr="000F4F88">
        <w:rPr>
          <w:lang w:val="en-GB"/>
        </w:rPr>
        <w:t xml:space="preserve">One approach to mitigating the problem of excess change is to develop polydentate NHC ligands that are anionic.  Smith has previously reported anionic </w:t>
      </w:r>
      <w:r w:rsidRPr="000F4F88">
        <w:rPr>
          <w:lang w:val="en-GB"/>
        </w:rPr>
        <w:lastRenderedPageBreak/>
        <w:t xml:space="preserve">bidendate and </w:t>
      </w:r>
      <w:proofErr w:type="gramStart"/>
      <w:r w:rsidRPr="000F4F88">
        <w:rPr>
          <w:lang w:val="en-GB"/>
        </w:rPr>
        <w:t>tridentate</w:t>
      </w:r>
      <w:proofErr w:type="gramEnd"/>
      <w:r w:rsidRPr="000F4F88">
        <w:rPr>
          <w:lang w:val="en-GB"/>
        </w:rPr>
        <w:t xml:space="preserve"> NHC ligands with borates in the backbone, but he has not reported any main group complexes with these ligands.</w:t>
      </w:r>
      <w:hyperlink w:anchor="_ENREF_170" w:tooltip="Nieto, 2008 #106" w:history="1">
        <w:r w:rsidR="009366DC" w:rsidRPr="000F4F88">
          <w:rPr>
            <w:lang w:val="en-GB"/>
          </w:rPr>
          <w:fldChar w:fldCharType="begin">
            <w:fldData xml:space="preserve">PEVuZE5vdGU+PENpdGU+PEF1dGhvcj5OaWV0bzwvQXV0aG9yPjxZZWFyPjIwMDg8L1llYXI+PFJl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</w:fldData>
          </w:fldChar>
        </w:r>
        <w:r w:rsidR="009366DC">
          <w:rPr>
            <w:lang w:val="en-GB"/>
          </w:rPr>
          <w:instrText xml:space="preserve"> ADDIN EN.CITE </w:instrText>
        </w:r>
        <w:r w:rsidR="009366DC">
          <w:rPr>
            <w:lang w:val="en-GB"/>
          </w:rPr>
          <w:fldChar w:fldCharType="begin">
            <w:fldData xml:space="preserve">PEVuZE5vdGU+PENpdGU+PEF1dGhvcj5OaWV0bzwvQXV0aG9yPjxZZWFyPjIwMDg8L1llYXI+PFJl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96</w:t>
        </w:r>
        <w:r w:rsidR="009366DC" w:rsidRPr="000F4F88">
          <w:fldChar w:fldCharType="end"/>
        </w:r>
      </w:hyperlink>
      <w:hyperlink w:anchor="_ENREF_16" w:tooltip="Nieto, 2005 #17" w:history="1"/>
      <w:r w:rsidRPr="000F4F88">
        <w:rPr>
          <w:lang w:val="en-GB"/>
        </w:rPr>
        <w:t xml:space="preserve">  Our group recently reported the first borate-containing macrocyclic tetracarbene ligand and its associated nickel and palladium complexes.</w:t>
      </w:r>
      <w:hyperlink w:anchor="_ENREF_172" w:tooltip="Bass, 2013 #206" w:history="1">
        <w:r w:rsidR="009366DC" w:rsidRPr="000F4F88">
          <w:rPr>
            <w:lang w:val="en-GB"/>
          </w:rPr>
          <w:fldChar w:fldCharType="begin"/>
        </w:r>
        <w:r w:rsidR="009366DC">
          <w:rPr>
            <w:lang w:val="en-GB"/>
          </w:rPr>
          <w:instrText xml:space="preserve"> ADDIN EN.CITE &lt;EndNote&gt;&lt;Cite&gt;&lt;Author&gt;Bass&lt;/Author&gt;&lt;Year&gt;2013&lt;/Year&gt;&lt;RecNum&gt;206&lt;/RecNum&gt;&lt;DisplayText&gt;&lt;style face="superscript"&gt;97&lt;/style&gt;&lt;/DisplayText&gt;&lt;record&gt;&lt;rec-number&gt;206&lt;/rec-number&gt;&lt;foreign-keys&gt;&lt;key app="EN" db-id="s0a50z9zlf90x2esvvjvwp9t9frez5r00xxa" timestamp="1390502295"&gt;206&lt;/key&gt;&lt;/foreign-keys&gt;&lt;ref-type name="Journal Article"&gt;17&lt;/ref-type&gt;&lt;contributors&gt;&lt;authors&gt;&lt;author&gt;Bass, Heather M.&lt;/author&gt;&lt;author&gt;Cramer, S. Alan&lt;/author&gt;&lt;author&gt;McCullough, Alexander S.&lt;/author&gt;&lt;author&gt;Bernstein, Karl J.&lt;/author&gt;&lt;author&gt;Murdock, Christopher R.&lt;/author&gt;&lt;author&gt;Jenkins, David M.&lt;/author&gt;&lt;/authors&gt;&lt;/contributors&gt;&lt;titles&gt;&lt;title&gt;Employing Dianionic Macrocyclic Tetracarbenes To Synthesize Neutral Divalent Metal Complexes&lt;/title&gt;&lt;secondary-title&gt;Organometallics&lt;/secondary-title&gt;&lt;/titles&gt;&lt;periodical&gt;&lt;full-title&gt;Organometallics&lt;/full-title&gt;&lt;abbr-1&gt;Organometallics&lt;/abbr-1&gt;&lt;abbr-2&gt;Organometallics&lt;/abbr-2&gt;&lt;/periodical&gt;&lt;pages&gt;2160-2167&lt;/pages&gt;&lt;volume&gt;32&lt;/volume&gt;&lt;number&gt;7&lt;/number&gt;&lt;keywords&gt;&lt;keyword&gt;borate macrocyclic tetracarbene ligand palladium nickel complex prepn&lt;/keyword&gt;&lt;keyword&gt;crystal structure borate macrocyclic tetracarbene ligand palladium nickel complex&lt;/keyword&gt;&lt;keyword&gt;mol structure borate macrocyclic tetracarbene ligand palladium nickel complex&lt;/keyword&gt;&lt;/keywords&gt;&lt;dates&gt;&lt;year&gt;2013&lt;/year&gt;&lt;pub-dates&gt;&lt;date&gt;//&lt;/date&gt;&lt;/pub-dates&gt;&lt;/dates&gt;&lt;publisher&gt;American Chemical Society&lt;/publisher&gt;&lt;isbn&gt;0276-7333&lt;/isbn&gt;&lt;work-type&gt;10.1021/om400043z&lt;/work-type&gt;&lt;urls&gt;&lt;/urls&gt;&lt;electronic-resource-num&gt;10.1021/om400043z&lt;/electronic-resource-num&gt;&lt;/record&gt;&lt;/Cite&gt;&lt;/EndNote&gt;</w:instrText>
        </w:r>
        <w:r w:rsidR="009366DC" w:rsidRPr="000F4F88">
          <w:rPr>
            <w:lang w:val="en-GB"/>
          </w:rPr>
          <w:fldChar w:fldCharType="separate"/>
        </w:r>
        <w:r w:rsidR="009366DC" w:rsidRPr="009366DC">
          <w:rPr>
            <w:noProof/>
            <w:vertAlign w:val="superscript"/>
            <w:lang w:val="en-GB"/>
          </w:rPr>
          <w:t>97</w:t>
        </w:r>
        <w:r w:rsidR="009366DC" w:rsidRPr="000F4F88">
          <w:fldChar w:fldCharType="end"/>
        </w:r>
      </w:hyperlink>
      <w:r w:rsidRPr="000F4F88">
        <w:rPr>
          <w:lang w:val="en-GB"/>
        </w:rPr>
        <w:t xml:space="preserve">  In this communication, we describe the first examples of main group complexes with anionic polydentate NHC ligands.  Our synthetic strategy is viable for a variety of coordination geometries and main group metals from groups 13 and 14.  These tetracarbene complexes are isostructural to complexes with salen and porphyrin as the tetradentate auxiliary ligand.</w:t>
      </w:r>
    </w:p>
    <w:p w14:paraId="014DF2D1" w14:textId="2BA21857" w:rsidR="003F0825" w:rsidRDefault="00405210" w:rsidP="008C0BEE">
      <w:pPr>
        <w:pStyle w:val="Heading2"/>
        <w:spacing w:line="480" w:lineRule="auto"/>
        <w:jc w:val="left"/>
      </w:pPr>
      <w:bookmarkStart w:id="71" w:name="_Toc379533770"/>
      <w:r>
        <w:t>Synthesis and Characterization of Tetracarbene Main Group Complexes</w:t>
      </w:r>
      <w:bookmarkEnd w:id="71"/>
    </w:p>
    <w:p w14:paraId="163BF1A1" w14:textId="38DFBCA2" w:rsidR="000F4F88" w:rsidRPr="000F4F88" w:rsidRDefault="000F4F88" w:rsidP="008C0BEE">
      <w:pPr>
        <w:spacing w:line="480" w:lineRule="auto"/>
        <w:ind w:firstLine="720"/>
        <w:jc w:val="both"/>
        <w:rPr>
          <w:lang w:val="en-GB"/>
        </w:rPr>
      </w:pPr>
      <w:r w:rsidRPr="000F4F88">
        <w:rPr>
          <w:lang w:val="en-GB"/>
        </w:rPr>
        <w:t>We initially tested the macrocyclic tetraimidazolium (</w:t>
      </w:r>
      <w:r w:rsidRPr="000F4F88">
        <w:rPr>
          <w:vertAlign w:val="superscript"/>
          <w:lang w:val="en-GB"/>
        </w:rPr>
        <w:t>Me</w:t>
      </w:r>
      <w:proofErr w:type="gramStart"/>
      <w:r w:rsidRPr="000F4F88">
        <w:rPr>
          <w:vertAlign w:val="superscript"/>
          <w:lang w:val="en-GB"/>
        </w:rPr>
        <w:t>,Et</w:t>
      </w:r>
      <w:r w:rsidRPr="000F4F88">
        <w:rPr>
          <w:lang w:val="en-GB"/>
        </w:rPr>
        <w:t>TC</w:t>
      </w:r>
      <w:r w:rsidRPr="000F4F88">
        <w:rPr>
          <w:i/>
          <w:vertAlign w:val="superscript"/>
          <w:lang w:val="en-GB"/>
        </w:rPr>
        <w:t>Ph</w:t>
      </w:r>
      <w:proofErr w:type="gramEnd"/>
      <w:r w:rsidRPr="000F4F88">
        <w:rPr>
          <w:lang w:val="en-GB"/>
        </w:rPr>
        <w:t>)(OTf)</w:t>
      </w:r>
      <w:r w:rsidRPr="000F4F88">
        <w:rPr>
          <w:vertAlign w:val="subscript"/>
          <w:lang w:val="en-GB"/>
        </w:rPr>
        <w:t>4</w:t>
      </w:r>
      <w:r w:rsidRPr="000F4F88">
        <w:rPr>
          <w:lang w:val="en-GB"/>
        </w:rPr>
        <w:t xml:space="preserve"> (</w:t>
      </w:r>
      <w:r w:rsidRPr="000F4F88">
        <w:rPr>
          <w:b/>
          <w:lang w:val="en-GB"/>
        </w:rPr>
        <w:t>1</w:t>
      </w:r>
      <w:r w:rsidRPr="000F4F88">
        <w:rPr>
          <w:lang w:val="en-GB"/>
        </w:rPr>
        <w:t xml:space="preserve">) in our efforts to prepare group 13 and 14 tetracarbene complexes (Scheme 1).  </w:t>
      </w:r>
      <w:proofErr w:type="gramStart"/>
      <w:r w:rsidRPr="000F4F88">
        <w:rPr>
          <w:lang w:val="en-GB"/>
        </w:rPr>
        <w:t xml:space="preserve">Ligand precursor </w:t>
      </w:r>
      <w:r w:rsidRPr="000F4F88">
        <w:rPr>
          <w:b/>
          <w:lang w:val="en-GB"/>
        </w:rPr>
        <w:t>1</w:t>
      </w:r>
      <w:r w:rsidRPr="000F4F88">
        <w:rPr>
          <w:lang w:val="en-GB"/>
        </w:rPr>
        <w:t>, which yields neutral NHCs when deprotonated, has been effectively ligated to a wide variety of transition metals either through direct deprotonation or via transmetallation from its dimeric silver complex.</w:t>
      </w:r>
      <w:proofErr w:type="gramEnd"/>
      <w:r w:rsidR="009366DC">
        <w:rPr>
          <w:lang w:val="en-GB"/>
        </w:rPr>
        <w:fldChar w:fldCharType="begin"/>
      </w:r>
      <w:r w:rsidR="009366DC">
        <w:rPr>
          <w:lang w:val="en-GB"/>
        </w:rPr>
        <w:instrText xml:space="preserve"> HYPERLINK \l "_ENREF_173" \o "Bass, 2010 #22" </w:instrText>
      </w:r>
      <w:r w:rsidR="009366DC">
        <w:rPr>
          <w:lang w:val="en-GB"/>
        </w:rPr>
        <w:fldChar w:fldCharType="separate"/>
      </w:r>
      <w:r w:rsidR="009366DC" w:rsidRPr="000F4F88">
        <w:rPr>
          <w:lang w:val="en-GB"/>
        </w:rPr>
        <w:fldChar w:fldCharType="begin">
          <w:fldData xml:space="preserve">PEVuZE5vdGU+PENpdGU+PEF1dGhvcj5CYXNzPC9BdXRob3I+PFllYXI+MjAxMDwvWWVhcj48UmVj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</w:fldData>
        </w:fldChar>
      </w:r>
      <w:r w:rsidR="009366DC">
        <w:rPr>
          <w:lang w:val="en-GB"/>
        </w:rPr>
        <w:instrText xml:space="preserve"> ADDIN EN.CITE </w:instrText>
      </w:r>
      <w:r w:rsidR="009366DC">
        <w:rPr>
          <w:lang w:val="en-GB"/>
        </w:rPr>
        <w:fldChar w:fldCharType="begin">
          <w:fldData xml:space="preserve">PEVuZE5vdGU+PENpdGU+PEF1dGhvcj5CYXNzPC9BdXRob3I+PFllYXI+MjAxMDwvWWVhcj48UmVj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98</w:t>
      </w:r>
      <w:r w:rsidR="009366DC" w:rsidRPr="000F4F88">
        <w:fldChar w:fldCharType="end"/>
      </w:r>
      <w:r w:rsidR="009366DC">
        <w:rPr>
          <w:lang w:val="en-GB"/>
        </w:rPr>
        <w:fldChar w:fldCharType="end"/>
      </w:r>
      <w:r w:rsidRPr="000F4F88">
        <w:rPr>
          <w:lang w:val="en-GB"/>
        </w:rPr>
        <w:t xml:space="preserve">  Although these methods are effective for preparing transition metal complexes from Cr to Au, we were unsuccessful in synthesizing a group 13 or 14 metal complex with </w:t>
      </w:r>
      <w:r w:rsidRPr="000F4F88">
        <w:rPr>
          <w:b/>
          <w:lang w:val="en-GB"/>
        </w:rPr>
        <w:t>1</w:t>
      </w:r>
      <w:r w:rsidRPr="000F4F88">
        <w:rPr>
          <w:lang w:val="en-GB"/>
        </w:rPr>
        <w:t xml:space="preserve"> (Scheme </w:t>
      </w:r>
      <w:r w:rsidR="00CC6501">
        <w:rPr>
          <w:lang w:val="en-GB"/>
        </w:rPr>
        <w:t>6.</w:t>
      </w:r>
      <w:r w:rsidRPr="000F4F88">
        <w:rPr>
          <w:lang w:val="en-GB"/>
        </w:rPr>
        <w:t>1).</w:t>
      </w:r>
    </w:p>
    <w:p w14:paraId="14B16F94" w14:textId="39244E1B" w:rsidR="000F4F88" w:rsidRPr="000F4F88" w:rsidRDefault="000F4F88" w:rsidP="008C0BEE">
      <w:pPr>
        <w:spacing w:line="480" w:lineRule="auto"/>
        <w:ind w:firstLine="720"/>
        <w:jc w:val="both"/>
        <w:rPr>
          <w:lang w:val="en-GB"/>
        </w:rPr>
      </w:pPr>
      <w:r w:rsidRPr="000F4F88">
        <w:rPr>
          <w:lang w:val="en-GB"/>
        </w:rPr>
        <w:t xml:space="preserve">Since ligand precursor </w:t>
      </w:r>
      <w:r w:rsidRPr="000F4F88">
        <w:rPr>
          <w:b/>
          <w:lang w:val="en-GB"/>
        </w:rPr>
        <w:t>1</w:t>
      </w:r>
      <w:r w:rsidRPr="000F4F88">
        <w:rPr>
          <w:lang w:val="en-GB"/>
        </w:rPr>
        <w:t xml:space="preserve"> was ineffective,  we turned to the recently reported dianionic tetraimidazolium (</w:t>
      </w:r>
      <w:r w:rsidRPr="000F4F88">
        <w:rPr>
          <w:vertAlign w:val="superscript"/>
          <w:lang w:val="en-GB"/>
        </w:rPr>
        <w:t>BMe2,Et</w:t>
      </w:r>
      <w:r w:rsidRPr="000F4F88">
        <w:rPr>
          <w:lang w:val="en-GB"/>
        </w:rPr>
        <w:t>TC</w:t>
      </w:r>
      <w:r w:rsidRPr="000F4F88">
        <w:rPr>
          <w:i/>
          <w:vertAlign w:val="superscript"/>
          <w:lang w:val="en-GB"/>
        </w:rPr>
        <w:t>H</w:t>
      </w:r>
      <w:r w:rsidRPr="000F4F88">
        <w:rPr>
          <w:lang w:val="en-GB"/>
        </w:rPr>
        <w:t>)(Br)</w:t>
      </w:r>
      <w:r w:rsidRPr="000F4F88">
        <w:rPr>
          <w:vertAlign w:val="subscript"/>
          <w:lang w:val="en-GB"/>
        </w:rPr>
        <w:t>2</w:t>
      </w:r>
      <w:r w:rsidRPr="000F4F88">
        <w:rPr>
          <w:lang w:val="en-GB"/>
        </w:rPr>
        <w:t xml:space="preserve"> (</w:t>
      </w:r>
      <w:r w:rsidRPr="000F4F88">
        <w:rPr>
          <w:b/>
          <w:lang w:val="en-GB"/>
        </w:rPr>
        <w:t>2</w:t>
      </w:r>
      <w:r w:rsidRPr="000F4F88">
        <w:rPr>
          <w:lang w:val="en-GB"/>
        </w:rPr>
        <w:t xml:space="preserve">) (Scheme </w:t>
      </w:r>
      <w:r w:rsidR="00CC6501">
        <w:rPr>
          <w:lang w:val="en-GB"/>
        </w:rPr>
        <w:t>6.</w:t>
      </w:r>
      <w:r w:rsidRPr="000F4F88">
        <w:rPr>
          <w:lang w:val="en-GB"/>
        </w:rPr>
        <w:t>1) that yielded mononuclear square planar metal complexes with Ni and Pd.</w:t>
      </w:r>
      <w:hyperlink w:anchor="_ENREF_172" w:tooltip="Bass, 2013 #206" w:history="1">
        <w:r w:rsidR="009366DC" w:rsidRPr="000F4F88">
          <w:rPr>
            <w:lang w:val="en-GB"/>
          </w:rPr>
          <w:fldChar w:fldCharType="begin"/>
        </w:r>
        <w:r w:rsidR="009366DC">
          <w:rPr>
            <w:lang w:val="en-GB"/>
          </w:rPr>
          <w:instrText xml:space="preserve"> ADDIN EN.CITE &lt;EndNote&gt;&lt;Cite&gt;&lt;Author&gt;Bass&lt;/Author&gt;&lt;Year&gt;2013&lt;/Year&gt;&lt;RecNum&gt;206&lt;/RecNum&gt;&lt;DisplayText&gt;&lt;style face="superscript"&gt;97&lt;/style&gt;&lt;/DisplayText&gt;&lt;record&gt;&lt;rec-number&gt;206&lt;/rec-number&gt;&lt;foreign-keys&gt;&lt;key app="EN" db-id="s0a50z9zlf90x2esvvjvwp9t9frez5r00xxa" timestamp="1390502295"&gt;206&lt;/key&gt;&lt;/foreign-keys&gt;&lt;ref-type name="Journal Article"&gt;17&lt;/ref-type&gt;&lt;contributors&gt;&lt;authors&gt;&lt;author&gt;Bass, Heather M.&lt;/author&gt;&lt;author&gt;Cramer, S. Alan&lt;/author&gt;&lt;author&gt;McCullough, Alexander S.&lt;/author&gt;&lt;author&gt;Bernstein, Karl J.&lt;/author&gt;&lt;author&gt;Murdock, Christopher R.&lt;/author&gt;&lt;author&gt;Jenkins, David M.&lt;/author&gt;&lt;/authors&gt;&lt;/contributors&gt;&lt;titles&gt;&lt;title&gt;Employing Dianionic Macrocyclic Tetracarbenes To Synthesize Neutral Divalent Metal Complexes&lt;/title&gt;&lt;secondary-title&gt;Organometallics&lt;/secondary-title&gt;&lt;/titles&gt;&lt;periodical&gt;&lt;full-title&gt;Organometallics&lt;/full-title&gt;&lt;abbr-1&gt;Organometallics&lt;/abbr-1&gt;&lt;abbr-2&gt;Organometallics&lt;/abbr-2&gt;&lt;/periodical&gt;&lt;pages&gt;2160-2167&lt;/pages&gt;&lt;volume&gt;32&lt;/volume&gt;&lt;number&gt;7&lt;/number&gt;&lt;keywords&gt;&lt;keyword&gt;borate macrocyclic tetracarbene ligand palladium nickel complex prepn&lt;/keyword&gt;&lt;keyword&gt;crystal structure borate macrocyclic tetracarbene ligand palladium nickel complex&lt;/keyword&gt;&lt;keyword&gt;mol structure borate macrocyclic tetracarbene ligand palladium nickel complex&lt;/keyword&gt;&lt;/keywords&gt;&lt;dates&gt;&lt;year&gt;2013&lt;/year&gt;&lt;pub-dates&gt;&lt;date&gt;//&lt;/date&gt;&lt;/pub-dates&gt;&lt;/dates&gt;&lt;publisher&gt;American Chemical Society&lt;/publisher&gt;&lt;isbn&gt;0276-7333&lt;/isbn&gt;&lt;work-type&gt;10.1021/om400043z&lt;/work-type&gt;&lt;urls&gt;&lt;/urls&gt;&lt;electronic-resource-num&gt;10.1021/om400043z&lt;/electronic-resource-num&gt;&lt;/record&gt;&lt;/Cite&gt;&lt;/EndNote&gt;</w:instrText>
        </w:r>
        <w:r w:rsidR="009366DC" w:rsidRPr="000F4F88">
          <w:rPr>
            <w:lang w:val="en-GB"/>
          </w:rPr>
          <w:fldChar w:fldCharType="separate"/>
        </w:r>
        <w:r w:rsidR="009366DC" w:rsidRPr="009366DC">
          <w:rPr>
            <w:noProof/>
            <w:vertAlign w:val="superscript"/>
            <w:lang w:val="en-GB"/>
          </w:rPr>
          <w:t>97</w:t>
        </w:r>
        <w:r w:rsidR="009366DC" w:rsidRPr="000F4F88">
          <w:fldChar w:fldCharType="end"/>
        </w:r>
      </w:hyperlink>
      <w:r w:rsidRPr="000F4F88">
        <w:rPr>
          <w:lang w:val="en-GB"/>
        </w:rPr>
        <w:t xml:space="preserve">  In situ </w:t>
      </w:r>
      <w:r w:rsidRPr="000F4F88">
        <w:rPr>
          <w:lang w:val="en-GB"/>
        </w:rPr>
        <w:lastRenderedPageBreak/>
        <w:t xml:space="preserve">deprotonation of </w:t>
      </w:r>
      <w:r w:rsidRPr="000F4F88">
        <w:rPr>
          <w:b/>
          <w:lang w:val="en-GB"/>
        </w:rPr>
        <w:t>2</w:t>
      </w:r>
      <w:r w:rsidRPr="000F4F88">
        <w:rPr>
          <w:lang w:val="en-GB"/>
        </w:rPr>
        <w:t xml:space="preserve"> with </w:t>
      </w:r>
      <w:r w:rsidRPr="000F4F88">
        <w:rPr>
          <w:i/>
          <w:lang w:val="en-GB"/>
        </w:rPr>
        <w:t>n</w:t>
      </w:r>
      <w:r w:rsidRPr="000F4F88">
        <w:rPr>
          <w:lang w:val="en-GB"/>
        </w:rPr>
        <w:t xml:space="preserve">-butyllitium at -30 </w:t>
      </w:r>
      <w:r w:rsidRPr="000F4F88">
        <w:rPr>
          <w:lang w:val="en-GB"/>
        </w:rPr>
        <w:sym w:font="Symbol" w:char="F0B0"/>
      </w:r>
      <w:r w:rsidRPr="000F4F88">
        <w:rPr>
          <w:lang w:val="en-GB"/>
        </w:rPr>
        <w:t>C followed by the addition of the a main group metal bromide salt was successful for the synthesis of (</w:t>
      </w:r>
      <w:r w:rsidRPr="000F4F88">
        <w:rPr>
          <w:vertAlign w:val="superscript"/>
          <w:lang w:val="en-GB"/>
        </w:rPr>
        <w:t>BMe2,Et</w:t>
      </w:r>
      <w:r w:rsidRPr="000F4F88">
        <w:rPr>
          <w:lang w:val="en-GB"/>
        </w:rPr>
        <w:t>TC</w:t>
      </w:r>
      <w:r w:rsidRPr="000F4F88">
        <w:rPr>
          <w:i/>
          <w:vertAlign w:val="superscript"/>
          <w:lang w:val="en-GB"/>
        </w:rPr>
        <w:t>H</w:t>
      </w:r>
      <w:r w:rsidRPr="000F4F88">
        <w:rPr>
          <w:lang w:val="en-GB"/>
        </w:rPr>
        <w:t>)Sn(Br)</w:t>
      </w:r>
      <w:r w:rsidRPr="000F4F88">
        <w:rPr>
          <w:vertAlign w:val="subscript"/>
          <w:lang w:val="en-GB"/>
        </w:rPr>
        <w:t>2</w:t>
      </w:r>
      <w:r w:rsidRPr="000F4F88">
        <w:rPr>
          <w:lang w:val="en-GB"/>
        </w:rPr>
        <w:t xml:space="preserve"> (</w:t>
      </w:r>
      <w:r w:rsidRPr="000F4F88">
        <w:rPr>
          <w:b/>
          <w:lang w:val="en-GB"/>
        </w:rPr>
        <w:t>3a</w:t>
      </w:r>
      <w:r w:rsidRPr="000F4F88">
        <w:rPr>
          <w:lang w:val="en-GB"/>
        </w:rPr>
        <w:t>), (</w:t>
      </w:r>
      <w:r w:rsidRPr="000F4F88">
        <w:rPr>
          <w:vertAlign w:val="superscript"/>
          <w:lang w:val="en-GB"/>
        </w:rPr>
        <w:t>BMe2,Et</w:t>
      </w:r>
      <w:r w:rsidRPr="000F4F88">
        <w:rPr>
          <w:lang w:val="en-GB"/>
        </w:rPr>
        <w:t>TC</w:t>
      </w:r>
      <w:r w:rsidRPr="000F4F88">
        <w:rPr>
          <w:i/>
          <w:vertAlign w:val="superscript"/>
          <w:lang w:val="en-GB"/>
        </w:rPr>
        <w:t>H</w:t>
      </w:r>
      <w:r w:rsidRPr="000F4F88">
        <w:rPr>
          <w:lang w:val="en-GB"/>
        </w:rPr>
        <w:t>)InBr (</w:t>
      </w:r>
      <w:r w:rsidRPr="000F4F88">
        <w:rPr>
          <w:b/>
          <w:lang w:val="en-GB"/>
        </w:rPr>
        <w:t>3b</w:t>
      </w:r>
      <w:r w:rsidRPr="000F4F88">
        <w:rPr>
          <w:lang w:val="en-GB"/>
        </w:rPr>
        <w:t>), and (</w:t>
      </w:r>
      <w:r w:rsidRPr="000F4F88">
        <w:rPr>
          <w:vertAlign w:val="superscript"/>
          <w:lang w:val="en-GB"/>
        </w:rPr>
        <w:t>BMe2,Et</w:t>
      </w:r>
      <w:r w:rsidRPr="000F4F88">
        <w:rPr>
          <w:lang w:val="en-GB"/>
        </w:rPr>
        <w:t>TC</w:t>
      </w:r>
      <w:r w:rsidRPr="000F4F88">
        <w:rPr>
          <w:i/>
          <w:vertAlign w:val="superscript"/>
          <w:lang w:val="en-GB"/>
        </w:rPr>
        <w:t>H</w:t>
      </w:r>
      <w:r w:rsidRPr="000F4F88">
        <w:rPr>
          <w:lang w:val="en-GB"/>
        </w:rPr>
        <w:t>)AlBr (</w:t>
      </w:r>
      <w:r w:rsidRPr="000F4F88">
        <w:rPr>
          <w:b/>
          <w:lang w:val="en-GB"/>
        </w:rPr>
        <w:t>3c</w:t>
      </w:r>
      <w:r w:rsidRPr="000F4F88">
        <w:rPr>
          <w:lang w:val="en-GB"/>
        </w:rPr>
        <w:t>).  All three complexes bind the ligand to form an equatorial plane around the metal ion and are air sensitive in both solution and the solid state.</w:t>
      </w:r>
    </w:p>
    <w:p w14:paraId="5629B43F" w14:textId="31768735" w:rsidR="0006507A" w:rsidRPr="00834AC3" w:rsidRDefault="0006507A" w:rsidP="008C0BEE">
      <w:pPr>
        <w:pStyle w:val="Caption"/>
        <w:spacing w:line="480" w:lineRule="auto"/>
        <w:jc w:val="both"/>
      </w:pPr>
      <w:bookmarkStart w:id="72" w:name="_Toc379534181"/>
      <w:proofErr w:type="gramStart"/>
      <w:r w:rsidRPr="00834AC3">
        <w:t xml:space="preserve">Scheme </w:t>
      </w:r>
      <w:r w:rsidR="000330AB">
        <w:fldChar w:fldCharType="begin"/>
      </w:r>
      <w:r w:rsidR="000330AB">
        <w:instrText xml:space="preserve"> STYLEREF 1 \s </w:instrText>
      </w:r>
      <w:r w:rsidR="000330AB">
        <w:fldChar w:fldCharType="separate"/>
      </w:r>
      <w:r w:rsidR="002813F0">
        <w:rPr>
          <w:noProof/>
        </w:rPr>
        <w:t>6</w:t>
      </w:r>
      <w:r w:rsidR="000330AB">
        <w:rPr>
          <w:noProof/>
        </w:rPr>
        <w:fldChar w:fldCharType="end"/>
      </w:r>
      <w:r w:rsidR="002813F0">
        <w:t>.</w:t>
      </w:r>
      <w:proofErr w:type="gramEnd"/>
      <w:r w:rsidR="002813F0">
        <w:fldChar w:fldCharType="begin"/>
      </w:r>
      <w:r w:rsidR="002813F0">
        <w:instrText xml:space="preserve"> SEQ Scheme \* ARABIC \s 1 </w:instrText>
      </w:r>
      <w:r w:rsidR="002813F0">
        <w:fldChar w:fldCharType="separate"/>
      </w:r>
      <w:r w:rsidR="002813F0">
        <w:rPr>
          <w:noProof/>
        </w:rPr>
        <w:t>1</w:t>
      </w:r>
      <w:r w:rsidR="002813F0">
        <w:fldChar w:fldCharType="end"/>
      </w:r>
      <w:r w:rsidRPr="00834AC3">
        <w:t xml:space="preserve">. </w:t>
      </w:r>
      <w:proofErr w:type="gramStart"/>
      <w:r w:rsidRPr="00834AC3">
        <w:t>Synthesis of tetracarbene main group metal complexes.</w:t>
      </w:r>
      <w:bookmarkEnd w:id="72"/>
      <w:proofErr w:type="gramEnd"/>
    </w:p>
    <w:p w14:paraId="541B2FF7" w14:textId="60679825" w:rsidR="000F4F88" w:rsidRPr="000F4F88" w:rsidRDefault="0006507A" w:rsidP="008C0BEE">
      <w:pPr>
        <w:spacing w:line="480" w:lineRule="auto"/>
        <w:jc w:val="center"/>
        <w:rPr>
          <w:lang w:val="en-GB"/>
        </w:rPr>
      </w:pPr>
      <w:r>
        <w:object w:dxaOrig="9170" w:dyaOrig="5124" w14:anchorId="39289E85">
          <v:shape id="_x0000_i1053" type="#_x0000_t75" style="width:6in;height:241pt" o:ole="">
            <v:imagedata r:id="rId71" o:title=""/>
          </v:shape>
          <o:OLEObject Type="Embed" ProgID="ChemDraw.Document.6.0" ShapeID="_x0000_i1053" DrawAspect="Content" ObjectID="_1453280955" r:id="rId72"/>
        </w:object>
      </w:r>
    </w:p>
    <w:p w14:paraId="0D8F146F" w14:textId="77777777" w:rsidR="000F4F88" w:rsidRPr="000F4F88" w:rsidRDefault="000F4F88" w:rsidP="008C0BEE">
      <w:pPr>
        <w:spacing w:line="480" w:lineRule="auto"/>
        <w:ind w:firstLine="720"/>
        <w:jc w:val="both"/>
        <w:rPr>
          <w:lang w:val="en-GB"/>
        </w:rPr>
      </w:pPr>
      <w:r w:rsidRPr="000F4F88">
        <w:rPr>
          <w:lang w:val="en-GB"/>
        </w:rPr>
        <w:t xml:space="preserve">All three metal complexes were characterized with ESI/MS, multi-nuclear NMR, and single crystal X-ray crystallography.  Even though the complexes are all neutral, high quality ESI/MS could be collected for each one.  ESI/MS data for </w:t>
      </w:r>
      <w:r w:rsidRPr="000F4F88">
        <w:rPr>
          <w:b/>
          <w:lang w:val="en-GB"/>
        </w:rPr>
        <w:t>3a</w:t>
      </w:r>
      <w:r w:rsidRPr="000F4F88">
        <w:rPr>
          <w:lang w:val="en-GB"/>
        </w:rPr>
        <w:t xml:space="preserve"> shows a peak at </w:t>
      </w:r>
      <w:r w:rsidRPr="000F4F88">
        <w:rPr>
          <w:i/>
          <w:lang w:val="en-GB"/>
        </w:rPr>
        <w:t>m/z</w:t>
      </w:r>
      <w:r w:rsidRPr="000F4F88">
        <w:rPr>
          <w:lang w:val="en-GB"/>
        </w:rPr>
        <w:t xml:space="preserve"> 608.09 associated with {(</w:t>
      </w:r>
      <w:r w:rsidRPr="000F4F88">
        <w:rPr>
          <w:vertAlign w:val="superscript"/>
          <w:lang w:val="en-GB"/>
        </w:rPr>
        <w:t>BMe2</w:t>
      </w:r>
      <w:proofErr w:type="gramStart"/>
      <w:r w:rsidRPr="000F4F88">
        <w:rPr>
          <w:vertAlign w:val="superscript"/>
          <w:lang w:val="en-GB"/>
        </w:rPr>
        <w:t>,Et</w:t>
      </w:r>
      <w:r w:rsidRPr="000F4F88">
        <w:rPr>
          <w:lang w:val="en-GB"/>
        </w:rPr>
        <w:t>TC</w:t>
      </w:r>
      <w:r w:rsidRPr="000F4F88">
        <w:rPr>
          <w:i/>
          <w:vertAlign w:val="superscript"/>
          <w:lang w:val="en-GB"/>
        </w:rPr>
        <w:t>H</w:t>
      </w:r>
      <w:proofErr w:type="gramEnd"/>
      <w:r w:rsidRPr="000F4F88">
        <w:rPr>
          <w:lang w:val="en-GB"/>
        </w:rPr>
        <w:t>)SnBr}</w:t>
      </w:r>
      <w:r w:rsidRPr="000F4F88">
        <w:rPr>
          <w:vertAlign w:val="superscript"/>
          <w:lang w:val="en-GB"/>
        </w:rPr>
        <w:t>+</w:t>
      </w:r>
      <w:r w:rsidRPr="000F4F88">
        <w:rPr>
          <w:lang w:val="en-GB"/>
        </w:rPr>
        <w:t xml:space="preserve"> with the correct isotopic distribution.  Similarly </w:t>
      </w:r>
      <w:r w:rsidRPr="000F4F88">
        <w:rPr>
          <w:b/>
          <w:lang w:val="en-GB"/>
        </w:rPr>
        <w:t>3b</w:t>
      </w:r>
      <w:r w:rsidRPr="000F4F88">
        <w:rPr>
          <w:lang w:val="en-GB"/>
        </w:rPr>
        <w:t xml:space="preserve"> and </w:t>
      </w:r>
      <w:r w:rsidRPr="000F4F88">
        <w:rPr>
          <w:b/>
          <w:lang w:val="en-GB"/>
        </w:rPr>
        <w:t>3c</w:t>
      </w:r>
      <w:r w:rsidRPr="000F4F88">
        <w:rPr>
          <w:lang w:val="en-GB"/>
        </w:rPr>
        <w:t xml:space="preserve"> show peaks attributed to the loss of one bromide at </w:t>
      </w:r>
      <w:r w:rsidRPr="000F4F88">
        <w:rPr>
          <w:i/>
          <w:lang w:val="en-GB"/>
        </w:rPr>
        <w:t>m/z</w:t>
      </w:r>
      <w:r w:rsidRPr="000F4F88">
        <w:rPr>
          <w:lang w:val="en-GB"/>
        </w:rPr>
        <w:t xml:space="preserve"> 517.11 and 429.20 associated with {(</w:t>
      </w:r>
      <w:r w:rsidRPr="000F4F88">
        <w:rPr>
          <w:vertAlign w:val="superscript"/>
          <w:lang w:val="en-GB"/>
        </w:rPr>
        <w:t>BMe2</w:t>
      </w:r>
      <w:proofErr w:type="gramStart"/>
      <w:r w:rsidRPr="000F4F88">
        <w:rPr>
          <w:vertAlign w:val="superscript"/>
          <w:lang w:val="en-GB"/>
        </w:rPr>
        <w:t>,Et</w:t>
      </w:r>
      <w:r w:rsidRPr="000F4F88">
        <w:rPr>
          <w:lang w:val="en-GB"/>
        </w:rPr>
        <w:t>TC</w:t>
      </w:r>
      <w:r w:rsidRPr="000F4F88">
        <w:rPr>
          <w:i/>
          <w:vertAlign w:val="superscript"/>
          <w:lang w:val="en-GB"/>
        </w:rPr>
        <w:t>H</w:t>
      </w:r>
      <w:proofErr w:type="gramEnd"/>
      <w:r w:rsidRPr="000F4F88">
        <w:rPr>
          <w:lang w:val="en-GB"/>
        </w:rPr>
        <w:t>)In}</w:t>
      </w:r>
      <w:r w:rsidRPr="000F4F88">
        <w:rPr>
          <w:vertAlign w:val="superscript"/>
          <w:lang w:val="en-GB"/>
        </w:rPr>
        <w:t>+</w:t>
      </w:r>
      <w:r w:rsidRPr="000F4F88">
        <w:rPr>
          <w:lang w:val="en-GB"/>
        </w:rPr>
        <w:t xml:space="preserve"> and {(</w:t>
      </w:r>
      <w:r w:rsidRPr="000F4F88">
        <w:rPr>
          <w:vertAlign w:val="superscript"/>
          <w:lang w:val="en-GB"/>
        </w:rPr>
        <w:t>BMe2,Et</w:t>
      </w:r>
      <w:r w:rsidRPr="000F4F88">
        <w:rPr>
          <w:lang w:val="en-GB"/>
        </w:rPr>
        <w:t>TC</w:t>
      </w:r>
      <w:r w:rsidRPr="000F4F88">
        <w:rPr>
          <w:i/>
          <w:vertAlign w:val="superscript"/>
          <w:lang w:val="en-GB"/>
        </w:rPr>
        <w:t>H</w:t>
      </w:r>
      <w:r w:rsidRPr="000F4F88">
        <w:rPr>
          <w:lang w:val="en-GB"/>
        </w:rPr>
        <w:t>)Al}</w:t>
      </w:r>
      <w:r w:rsidRPr="000F4F88">
        <w:rPr>
          <w:vertAlign w:val="superscript"/>
          <w:lang w:val="en-GB"/>
        </w:rPr>
        <w:t>+</w:t>
      </w:r>
      <w:r w:rsidRPr="000F4F88">
        <w:rPr>
          <w:lang w:val="en-GB"/>
        </w:rPr>
        <w:t>, respectively.</w:t>
      </w:r>
    </w:p>
    <w:p w14:paraId="450F8E7C" w14:textId="4DAB262A" w:rsidR="000F4F88" w:rsidRPr="000F4F88" w:rsidRDefault="000F4F88" w:rsidP="008C0BEE">
      <w:pPr>
        <w:spacing w:line="480" w:lineRule="auto"/>
        <w:ind w:firstLine="720"/>
        <w:jc w:val="both"/>
        <w:rPr>
          <w:lang w:val="en-GB"/>
        </w:rPr>
      </w:pPr>
      <w:r w:rsidRPr="000F4F88">
        <w:rPr>
          <w:lang w:val="en-GB"/>
        </w:rPr>
        <w:lastRenderedPageBreak/>
        <w:t xml:space="preserve">Since all of the main group complexes were diamagnetic, NMR data was collected for each complex.  </w:t>
      </w:r>
      <w:r w:rsidRPr="000F4F88">
        <w:rPr>
          <w:vertAlign w:val="superscript"/>
          <w:lang w:val="en-GB"/>
        </w:rPr>
        <w:t>1</w:t>
      </w:r>
      <w:r w:rsidRPr="000F4F88">
        <w:rPr>
          <w:lang w:val="en-GB"/>
        </w:rPr>
        <w:t xml:space="preserve">H NMR of </w:t>
      </w:r>
      <w:r w:rsidRPr="000F4F88">
        <w:rPr>
          <w:b/>
          <w:lang w:val="en-GB"/>
        </w:rPr>
        <w:t>3a</w:t>
      </w:r>
      <w:r w:rsidRPr="000F4F88">
        <w:rPr>
          <w:lang w:val="en-GB"/>
        </w:rPr>
        <w:t xml:space="preserve"> indicates that the 6-coordinate complex exhibits fluxional behaviour in solution, which is in direct contrast to </w:t>
      </w:r>
      <w:r w:rsidRPr="000F4F88">
        <w:rPr>
          <w:b/>
          <w:lang w:val="en-GB"/>
        </w:rPr>
        <w:t>3b</w:t>
      </w:r>
      <w:r w:rsidRPr="000F4F88">
        <w:rPr>
          <w:lang w:val="en-GB"/>
        </w:rPr>
        <w:t xml:space="preserve"> and </w:t>
      </w:r>
      <w:r w:rsidRPr="000F4F88">
        <w:rPr>
          <w:b/>
          <w:lang w:val="en-GB"/>
        </w:rPr>
        <w:t>3c</w:t>
      </w:r>
      <w:r w:rsidRPr="000F4F88">
        <w:rPr>
          <w:lang w:val="en-GB"/>
        </w:rPr>
        <w:t xml:space="preserve"> that show diastereotopic proton splitting for the ethyl protons.  The fluxional behaviour is consistent with other octahedral complexes that our group has prepared,</w:t>
      </w:r>
      <w:r w:rsidRPr="000F4F88">
        <w:rPr>
          <w:lang w:val="en-GB"/>
        </w:rPr>
        <w:fldChar w:fldCharType="begin">
          <w:fldData xml:space="preserve">PEVuZE5vdGU+PENpdGU+PEF1dGhvcj5DcmFtZXI8L0F1dGhvcj48WWVhcj4yMDExPC9ZZWFyPjxS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</w:fldData>
        </w:fldChar>
      </w:r>
      <w:r w:rsidR="009366DC">
        <w:rPr>
          <w:lang w:val="en-GB"/>
        </w:rPr>
        <w:instrText xml:space="preserve"> ADDIN EN.CITE </w:instrText>
      </w:r>
      <w:r w:rsidR="009366DC">
        <w:rPr>
          <w:lang w:val="en-GB"/>
        </w:rPr>
        <w:fldChar w:fldCharType="begin">
          <w:fldData xml:space="preserve">PEVuZE5vdGU+PENpdGU+PEF1dGhvcj5DcmFtZXI8L0F1dGhvcj48WWVhcj4yMDExPC9ZZWFyPjxS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</w:fldData>
        </w:fldChar>
      </w:r>
      <w:r w:rsidR="009366DC">
        <w:rPr>
          <w:lang w:val="en-GB"/>
        </w:rPr>
        <w:instrText xml:space="preserve"> ADDIN EN.CITE.DATA </w:instrText>
      </w:r>
      <w:r w:rsidR="009366DC">
        <w:rPr>
          <w:lang w:val="en-GB"/>
        </w:rPr>
      </w:r>
      <w:r w:rsidR="009366DC">
        <w:rPr>
          <w:lang w:val="en-GB"/>
        </w:rPr>
        <w:fldChar w:fldCharType="end"/>
      </w:r>
      <w:r w:rsidRPr="000F4F88">
        <w:rPr>
          <w:lang w:val="en-GB"/>
        </w:rPr>
      </w:r>
      <w:r w:rsidRPr="000F4F88">
        <w:rPr>
          <w:lang w:val="en-GB"/>
        </w:rPr>
        <w:fldChar w:fldCharType="separate"/>
      </w:r>
      <w:hyperlink w:anchor="_ENREF_174" w:tooltip="Cramer, 2011 #20" w:history="1">
        <w:r w:rsidR="009366DC" w:rsidRPr="009366DC">
          <w:rPr>
            <w:noProof/>
            <w:vertAlign w:val="superscript"/>
            <w:lang w:val="en-GB"/>
          </w:rPr>
          <w:t>98b</w:t>
        </w:r>
      </w:hyperlink>
      <w:r w:rsidR="009366DC" w:rsidRPr="009366DC">
        <w:rPr>
          <w:noProof/>
          <w:vertAlign w:val="superscript"/>
          <w:lang w:val="en-GB"/>
        </w:rPr>
        <w:t xml:space="preserve">, </w:t>
      </w:r>
      <w:hyperlink w:anchor="_ENREF_175" w:tooltip="Lu, 2012 #207" w:history="1">
        <w:r w:rsidR="009366DC" w:rsidRPr="009366DC">
          <w:rPr>
            <w:noProof/>
            <w:vertAlign w:val="superscript"/>
            <w:lang w:val="en-GB"/>
          </w:rPr>
          <w:t>98c</w:t>
        </w:r>
      </w:hyperlink>
      <w:r w:rsidRPr="000F4F88">
        <w:fldChar w:fldCharType="end"/>
      </w:r>
      <w:r w:rsidRPr="000F4F88">
        <w:rPr>
          <w:lang w:val="en-GB"/>
        </w:rPr>
        <w:t xml:space="preserve"> while the more rigid </w:t>
      </w:r>
      <w:r w:rsidRPr="000F4F88">
        <w:rPr>
          <w:b/>
          <w:lang w:val="en-GB"/>
        </w:rPr>
        <w:t>3b</w:t>
      </w:r>
      <w:r w:rsidRPr="000F4F88">
        <w:rPr>
          <w:lang w:val="en-GB"/>
        </w:rPr>
        <w:t xml:space="preserve"> and </w:t>
      </w:r>
      <w:r w:rsidRPr="000F4F88">
        <w:rPr>
          <w:b/>
          <w:lang w:val="en-GB"/>
        </w:rPr>
        <w:t>3c</w:t>
      </w:r>
      <w:r w:rsidRPr="000F4F88">
        <w:rPr>
          <w:lang w:val="en-GB"/>
        </w:rPr>
        <w:t xml:space="preserve"> are consistent with square planar examples.</w:t>
      </w:r>
      <w:r w:rsidRPr="000F4F88">
        <w:rPr>
          <w:lang w:val="en-GB"/>
        </w:rPr>
        <w:fldChar w:fldCharType="begin">
          <w:fldData xml:space="preserve">PEVuZE5vdGU+PENpdGU+PEF1dGhvcj5CYXNzPC9BdXRob3I+PFllYXI+MjAxMDwvWWVhcj48UmVj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</w:fldData>
        </w:fldChar>
      </w:r>
      <w:r w:rsidR="009366DC">
        <w:rPr>
          <w:lang w:val="en-GB"/>
        </w:rPr>
        <w:instrText xml:space="preserve"> ADDIN EN.CITE </w:instrText>
      </w:r>
      <w:r w:rsidR="009366DC">
        <w:rPr>
          <w:lang w:val="en-GB"/>
        </w:rPr>
        <w:fldChar w:fldCharType="begin">
          <w:fldData xml:space="preserve">PEVuZE5vdGU+PENpdGU+PEF1dGhvcj5CYXNzPC9BdXRob3I+PFllYXI+MjAxMDwvWWVhcj48UmVj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</w:fldData>
        </w:fldChar>
      </w:r>
      <w:r w:rsidR="009366DC">
        <w:rPr>
          <w:lang w:val="en-GB"/>
        </w:rPr>
        <w:instrText xml:space="preserve"> ADDIN EN.CITE.DATA </w:instrText>
      </w:r>
      <w:r w:rsidR="009366DC">
        <w:rPr>
          <w:lang w:val="en-GB"/>
        </w:rPr>
      </w:r>
      <w:r w:rsidR="009366DC">
        <w:rPr>
          <w:lang w:val="en-GB"/>
        </w:rPr>
        <w:fldChar w:fldCharType="end"/>
      </w:r>
      <w:r w:rsidRPr="000F4F88">
        <w:rPr>
          <w:lang w:val="en-GB"/>
        </w:rPr>
      </w:r>
      <w:r w:rsidRPr="000F4F88">
        <w:rPr>
          <w:lang w:val="en-GB"/>
        </w:rPr>
        <w:fldChar w:fldCharType="separate"/>
      </w:r>
      <w:hyperlink w:anchor="_ENREF_172" w:tooltip="Bass, 2013 #206" w:history="1">
        <w:r w:rsidR="009366DC" w:rsidRPr="009366DC">
          <w:rPr>
            <w:noProof/>
            <w:vertAlign w:val="superscript"/>
            <w:lang w:val="en-GB"/>
          </w:rPr>
          <w:t>97-98</w:t>
        </w:r>
      </w:hyperlink>
      <w:r w:rsidR="009366DC" w:rsidRPr="009366DC">
        <w:rPr>
          <w:noProof/>
          <w:vertAlign w:val="superscript"/>
          <w:lang w:val="en-GB"/>
        </w:rPr>
        <w:t xml:space="preserve">, </w:t>
      </w:r>
      <w:hyperlink w:anchor="_ENREF_175" w:tooltip="Lu, 2012 #207" w:history="1">
        <w:r w:rsidR="009366DC" w:rsidRPr="009366DC">
          <w:rPr>
            <w:noProof/>
            <w:vertAlign w:val="superscript"/>
            <w:lang w:val="en-GB"/>
          </w:rPr>
          <w:t>98c</w:t>
        </w:r>
      </w:hyperlink>
      <w:r w:rsidRPr="000F4F88">
        <w:fldChar w:fldCharType="end"/>
      </w:r>
      <w:r w:rsidRPr="000F4F88">
        <w:rPr>
          <w:lang w:val="en-GB"/>
        </w:rPr>
        <w:t xml:space="preserve">  Since these complexes are the first examples of tetracarbenes on these metals, the carbene peak position is of great interest.  Although </w:t>
      </w:r>
      <w:r w:rsidRPr="000F4F88">
        <w:rPr>
          <w:vertAlign w:val="superscript"/>
          <w:lang w:val="en-GB"/>
        </w:rPr>
        <w:t>13</w:t>
      </w:r>
      <w:r w:rsidRPr="000F4F88">
        <w:rPr>
          <w:lang w:val="en-GB"/>
        </w:rPr>
        <w:t xml:space="preserve">C NMR data was collected for </w:t>
      </w:r>
      <w:proofErr w:type="gramStart"/>
      <w:r w:rsidRPr="000F4F88">
        <w:rPr>
          <w:lang w:val="en-GB"/>
        </w:rPr>
        <w:t xml:space="preserve">both </w:t>
      </w:r>
      <w:r w:rsidRPr="000F4F88">
        <w:rPr>
          <w:b/>
          <w:lang w:val="en-GB"/>
        </w:rPr>
        <w:t>3b</w:t>
      </w:r>
      <w:proofErr w:type="gramEnd"/>
      <w:r w:rsidRPr="000F4F88">
        <w:rPr>
          <w:lang w:val="en-GB"/>
        </w:rPr>
        <w:t xml:space="preserve"> and </w:t>
      </w:r>
      <w:r w:rsidRPr="000F4F88">
        <w:rPr>
          <w:b/>
          <w:lang w:val="en-GB"/>
        </w:rPr>
        <w:t>3c</w:t>
      </w:r>
      <w:r w:rsidRPr="000F4F88">
        <w:rPr>
          <w:lang w:val="en-GB"/>
        </w:rPr>
        <w:t xml:space="preserve">, neither carbene carbon could be resolved.  This result was not unexpected since almost </w:t>
      </w:r>
      <w:proofErr w:type="gramStart"/>
      <w:r w:rsidRPr="000F4F88">
        <w:rPr>
          <w:lang w:val="en-GB"/>
        </w:rPr>
        <w:t>no</w:t>
      </w:r>
      <w:proofErr w:type="gramEnd"/>
      <w:r w:rsidRPr="000F4F88">
        <w:rPr>
          <w:lang w:val="en-GB"/>
        </w:rPr>
        <w:t xml:space="preserve"> carbene resonances have been previously reported for In-NHCs,</w:t>
      </w:r>
      <w:hyperlink w:anchor="_ENREF_22" w:tooltip="Black, 1997 #23" w:history="1"/>
      <w:r w:rsidRPr="000F4F88">
        <w:rPr>
          <w:lang w:val="en-GB"/>
        </w:rPr>
        <w:t xml:space="preserve"> and reported Al-NHCs resonances are either non-existent or broad.</w:t>
      </w:r>
      <w:hyperlink w:anchor="_ENREF_176" w:tooltip="Black, 1997 #208" w:history="1">
        <w:r w:rsidR="009366DC" w:rsidRPr="000F4F88">
          <w:rPr>
            <w:lang w:val="en-GB"/>
          </w:rPr>
          <w:fldChar w:fldCharType="begin">
            <w:fldData xml:space="preserve">PEVuZE5vdGU+PENpdGU+PEF1dGhvcj5CbGFjazwvQXV0aG9yPjxZZWFyPjE5OTc8L1llYXI+PFJl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</w:fldData>
          </w:fldChar>
        </w:r>
        <w:r w:rsidR="009366DC">
          <w:rPr>
            <w:lang w:val="en-GB"/>
          </w:rPr>
          <w:instrText xml:space="preserve"> ADDIN EN.CITE </w:instrText>
        </w:r>
        <w:r w:rsidR="009366DC">
          <w:rPr>
            <w:lang w:val="en-GB"/>
          </w:rPr>
          <w:fldChar w:fldCharType="begin">
            <w:fldData xml:space="preserve">PEVuZE5vdGU+PENpdGU+PEF1dGhvcj5CbGFjazwvQXV0aG9yPjxZZWFyPjE5OTc8L1llYXI+PFJl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99</w:t>
        </w:r>
        <w:r w:rsidR="009366DC" w:rsidRPr="000F4F88">
          <w:fldChar w:fldCharType="end"/>
        </w:r>
      </w:hyperlink>
      <w:hyperlink w:anchor="_ENREF_23" w:tooltip="Li, 1996 #24" w:history="1"/>
      <w:r w:rsidRPr="000F4F88">
        <w:rPr>
          <w:lang w:val="en-GB"/>
        </w:rPr>
        <w:t xml:space="preserve">  This lack of reported resonances is presumably due to the high quadrupole moment of these metals (</w:t>
      </w:r>
      <w:r w:rsidRPr="000F4F88">
        <w:rPr>
          <w:vertAlign w:val="superscript"/>
          <w:lang w:val="en-GB"/>
        </w:rPr>
        <w:t>115</w:t>
      </w:r>
      <w:r w:rsidRPr="000F4F88">
        <w:rPr>
          <w:lang w:val="en-GB"/>
        </w:rPr>
        <w:t xml:space="preserve">In {95%, </w:t>
      </w:r>
      <w:r w:rsidRPr="000F4F88">
        <w:rPr>
          <w:i/>
          <w:lang w:val="en-GB"/>
        </w:rPr>
        <w:t>I</w:t>
      </w:r>
      <w:r w:rsidRPr="000F4F88">
        <w:rPr>
          <w:lang w:val="en-GB"/>
        </w:rPr>
        <w:t xml:space="preserve"> = 9/2}, </w:t>
      </w:r>
      <w:r w:rsidRPr="000F4F88">
        <w:rPr>
          <w:vertAlign w:val="superscript"/>
          <w:lang w:val="en-GB"/>
        </w:rPr>
        <w:t>113</w:t>
      </w:r>
      <w:r w:rsidRPr="000F4F88">
        <w:rPr>
          <w:lang w:val="en-GB"/>
        </w:rPr>
        <w:t xml:space="preserve">In {5%, </w:t>
      </w:r>
      <w:r w:rsidRPr="000F4F88">
        <w:rPr>
          <w:i/>
          <w:lang w:val="en-GB"/>
        </w:rPr>
        <w:t>I</w:t>
      </w:r>
      <w:r w:rsidRPr="000F4F88">
        <w:rPr>
          <w:lang w:val="en-GB"/>
        </w:rPr>
        <w:t xml:space="preserve"> = 9/2}, and </w:t>
      </w:r>
      <w:r w:rsidRPr="000F4F88">
        <w:rPr>
          <w:vertAlign w:val="superscript"/>
          <w:lang w:val="en-GB"/>
        </w:rPr>
        <w:t>27</w:t>
      </w:r>
      <w:r w:rsidRPr="000F4F88">
        <w:rPr>
          <w:lang w:val="en-GB"/>
        </w:rPr>
        <w:t xml:space="preserve">Al {99%, </w:t>
      </w:r>
      <w:r w:rsidRPr="000F4F88">
        <w:rPr>
          <w:i/>
          <w:lang w:val="en-GB"/>
        </w:rPr>
        <w:t>I</w:t>
      </w:r>
      <w:r w:rsidRPr="000F4F88">
        <w:rPr>
          <w:lang w:val="en-GB"/>
        </w:rPr>
        <w:t xml:space="preserve"> = 5/2}).</w:t>
      </w:r>
      <w:hyperlink w:anchor="_ENREF_22" w:tooltip="Black, 1997 #23" w:history="1"/>
      <w:r w:rsidRPr="000F4F88">
        <w:rPr>
          <w:lang w:val="en-GB"/>
        </w:rPr>
        <w:t xml:space="preserve">  More encouragingly, a </w:t>
      </w:r>
      <w:r w:rsidRPr="000F4F88">
        <w:rPr>
          <w:vertAlign w:val="superscript"/>
          <w:lang w:val="en-GB"/>
        </w:rPr>
        <w:t>13</w:t>
      </w:r>
      <w:r w:rsidRPr="000F4F88">
        <w:rPr>
          <w:lang w:val="en-GB"/>
        </w:rPr>
        <w:t xml:space="preserve">C NMR spectra of </w:t>
      </w:r>
      <w:r w:rsidRPr="000F4F88">
        <w:rPr>
          <w:b/>
          <w:lang w:val="en-GB"/>
        </w:rPr>
        <w:t>3a</w:t>
      </w:r>
      <w:r w:rsidRPr="000F4F88">
        <w:rPr>
          <w:lang w:val="en-GB"/>
        </w:rPr>
        <w:t xml:space="preserve"> shows a resonance for the carbene carbon at 166.86 ppm that is consistent with other Sn-NHC complexes.</w:t>
      </w:r>
      <w:hyperlink w:anchor="_ENREF_178" w:tooltip="Goehner, 2012 #210" w:history="1">
        <w:r w:rsidR="009366DC" w:rsidRPr="000F4F88">
          <w:rPr>
            <w:lang w:val="en-GB"/>
          </w:rPr>
          <w:fldChar w:fldCharType="begin"/>
        </w:r>
        <w:r w:rsidR="009366DC">
          <w:rPr>
            <w:lang w:val="en-GB"/>
          </w:rPr>
          <w:instrText xml:space="preserve"> ADDIN EN.CITE &lt;EndNote&gt;&lt;Cite&gt;&lt;Author&gt;Goehner&lt;/Author&gt;&lt;Year&gt;2012&lt;/Year&gt;&lt;RecNum&gt;210&lt;/RecNum&gt;&lt;DisplayText&gt;&lt;style face="superscript"&gt;100&lt;/style&gt;&lt;/DisplayText&gt;&lt;record&gt;&lt;rec-number&gt;210&lt;/rec-number&gt;&lt;foreign-keys&gt;&lt;key app="EN" db-id="s0a50z9zlf90x2esvvjvwp9t9frez5r00xxa" timestamp="1390502296"&gt;210&lt;/key&gt;&lt;/foreign-keys&gt;&lt;ref-type name="Journal Article"&gt;17&lt;/ref-type&gt;&lt;contributors&gt;&lt;authors&gt;&lt;author&gt;Goehner, Martin&lt;/author&gt;&lt;author&gt;Herrmann, Florian&lt;/author&gt;&lt;author&gt;Kuhn, Norbert&lt;/author&gt;&lt;author&gt;Stroebele, Markus&lt;/author&gt;&lt;/authors&gt;&lt;/contributors&gt;&lt;titles&gt;&lt;title&gt;(Carb)2SnF4 (Carb = 2,3-Dihydro-1,3-diisopropyl-4,5-dimethylimidazol-2-ylidene) - a Carbene Complex of Tetravalent Tin&lt;/title&gt;&lt;secondary-title&gt;Z. Anorg. Allg. Chem.&lt;/secondary-title&gt;&lt;/titles&gt;&lt;periodical&gt;&lt;full-title&gt;Zeitschrift fuer Anorganische und Allgemeine Chemie&lt;/full-title&gt;&lt;abbr-1&gt;Z. Anorg. Allg. Chem.&lt;/abbr-1&gt;&lt;abbr-2&gt;Z Anorg Allg Chem&lt;/abbr-2&gt;&lt;/periodical&gt;&lt;pages&gt;2196-2199&lt;/pages&gt;&lt;volume&gt;638&lt;/volume&gt;&lt;number&gt;14&lt;/number&gt;&lt;keywords&gt;&lt;keyword&gt;crystal structure tetravalent tin fluoride carbene imidazolylidene complex prepn&lt;/keyword&gt;&lt;keyword&gt;mol structure tetravalent tin fluoride carbene imidazolylidene complex&lt;/keyword&gt;&lt;/keywords&gt;&lt;dates&gt;&lt;year&gt;2012&lt;/year&gt;&lt;pub-dates&gt;&lt;date&gt;//&lt;/date&gt;&lt;/pub-dates&gt;&lt;/dates&gt;&lt;publisher&gt;Wiley-VCH Verlag GmbH &amp;amp; Co. KGaA&lt;/publisher&gt;&lt;isbn&gt;0044-2313&lt;/isbn&gt;&lt;work-type&gt;10.1002/zaac.201200353&lt;/work-type&gt;&lt;urls&gt;&lt;/urls&gt;&lt;electronic-resource-num&gt;10.1002/zaac.201200353&lt;/electronic-resource-num&gt;&lt;/record&gt;&lt;/Cite&gt;&lt;/EndNote&gt;</w:instrText>
        </w:r>
        <w:r w:rsidR="009366DC" w:rsidRPr="000F4F88">
          <w:rPr>
            <w:lang w:val="en-GB"/>
          </w:rPr>
          <w:fldChar w:fldCharType="separate"/>
        </w:r>
        <w:r w:rsidR="009366DC" w:rsidRPr="009366DC">
          <w:rPr>
            <w:noProof/>
            <w:vertAlign w:val="superscript"/>
            <w:lang w:val="en-GB"/>
          </w:rPr>
          <w:t>100</w:t>
        </w:r>
        <w:r w:rsidR="009366DC" w:rsidRPr="000F4F88">
          <w:fldChar w:fldCharType="end"/>
        </w:r>
      </w:hyperlink>
      <w:r w:rsidRPr="000F4F88">
        <w:rPr>
          <w:lang w:val="en-GB"/>
        </w:rPr>
        <w:t xml:space="preserve">  To probe the electronic effect of having four NHCs bound to the tin centre, we collected </w:t>
      </w:r>
      <w:r w:rsidRPr="000F4F88">
        <w:rPr>
          <w:vertAlign w:val="superscript"/>
          <w:lang w:val="en-GB"/>
        </w:rPr>
        <w:t>119</w:t>
      </w:r>
      <w:r w:rsidRPr="000F4F88">
        <w:rPr>
          <w:lang w:val="en-GB"/>
        </w:rPr>
        <w:t>Sn NMR, which showed a chemical shift of -1099.35 ppm.  This resonance is shifted drastically upfield when compared to a previously prepared octahedral Sn(IV) dicarbene complex that has a chemical shift of -662.99 ppm.</w:t>
      </w:r>
      <w:hyperlink w:anchor="_ENREF_178" w:tooltip="Goehner, 2012 #210" w:history="1">
        <w:r w:rsidR="009366DC" w:rsidRPr="000F4F88">
          <w:rPr>
            <w:lang w:val="en-GB"/>
          </w:rPr>
          <w:fldChar w:fldCharType="begin"/>
        </w:r>
        <w:r w:rsidR="009366DC">
          <w:rPr>
            <w:lang w:val="en-GB"/>
          </w:rPr>
          <w:instrText xml:space="preserve"> ADDIN EN.CITE &lt;EndNote&gt;&lt;Cite&gt;&lt;Author&gt;Goehner&lt;/Author&gt;&lt;Year&gt;2012&lt;/Year&gt;&lt;RecNum&gt;210&lt;/RecNum&gt;&lt;DisplayText&gt;&lt;style face="superscript"&gt;100&lt;/style&gt;&lt;/DisplayText&gt;&lt;record&gt;&lt;rec-number&gt;210&lt;/rec-number&gt;&lt;foreign-keys&gt;&lt;key app="EN" db-id="s0a50z9zlf90x2esvvjvwp9t9frez5r00xxa" timestamp="1390502296"&gt;210&lt;/key&gt;&lt;/foreign-keys&gt;&lt;ref-type name="Journal Article"&gt;17&lt;/ref-type&gt;&lt;contributors&gt;&lt;authors&gt;&lt;author&gt;Goehner, Martin&lt;/author&gt;&lt;author&gt;Herrmann, Florian&lt;/author&gt;&lt;author&gt;Kuhn, Norbert&lt;/author&gt;&lt;author&gt;Stroebele, Markus&lt;/author&gt;&lt;/authors&gt;&lt;/contributors&gt;&lt;titles&gt;&lt;title&gt;(Carb)2SnF4 (Carb = 2,3-Dihydro-1,3-diisopropyl-4,5-dimethylimidazol-2-ylidene) - a Carbene Complex of Tetravalent Tin&lt;/title&gt;&lt;secondary-title&gt;Z. Anorg. Allg. Chem.&lt;/secondary-title&gt;&lt;/titles&gt;&lt;periodical&gt;&lt;full-title&gt;Zeitschrift fuer Anorganische und Allgemeine Chemie&lt;/full-title&gt;&lt;abbr-1&gt;Z. Anorg. Allg. Chem.&lt;/abbr-1&gt;&lt;abbr-2&gt;Z Anorg Allg Chem&lt;/abbr-2&gt;&lt;/periodical&gt;&lt;pages&gt;2196-2199&lt;/pages&gt;&lt;volume&gt;638&lt;/volume&gt;&lt;number&gt;14&lt;/number&gt;&lt;keywords&gt;&lt;keyword&gt;crystal structure tetravalent tin fluoride carbene imidazolylidene complex prepn&lt;/keyword&gt;&lt;keyword&gt;mol structure tetravalent tin fluoride carbene imidazolylidene complex&lt;/keyword&gt;&lt;/keywords&gt;&lt;dates&gt;&lt;year&gt;2012&lt;/year&gt;&lt;pub-dates&gt;&lt;date&gt;//&lt;/date&gt;&lt;/pub-dates&gt;&lt;/dates&gt;&lt;publisher&gt;Wiley-VCH Verlag GmbH &amp;amp; Co. KGaA&lt;/publisher&gt;&lt;isbn&gt;0044-2313&lt;/isbn&gt;&lt;work-type&gt;10.1002/zaac.201200353&lt;/work-type&gt;&lt;urls&gt;&lt;/urls&gt;&lt;electronic-resource-num&gt;10.1002/zaac.201200353&lt;/electronic-resource-num&gt;&lt;/record&gt;&lt;/Cite&gt;&lt;/EndNote&gt;</w:instrText>
        </w:r>
        <w:r w:rsidR="009366DC" w:rsidRPr="000F4F88">
          <w:rPr>
            <w:lang w:val="en-GB"/>
          </w:rPr>
          <w:fldChar w:fldCharType="separate"/>
        </w:r>
        <w:r w:rsidR="009366DC" w:rsidRPr="009366DC">
          <w:rPr>
            <w:noProof/>
            <w:vertAlign w:val="superscript"/>
            <w:lang w:val="en-GB"/>
          </w:rPr>
          <w:t>100</w:t>
        </w:r>
        <w:r w:rsidR="009366DC" w:rsidRPr="000F4F88">
          <w:fldChar w:fldCharType="end"/>
        </w:r>
      </w:hyperlink>
      <w:r w:rsidRPr="000F4F88">
        <w:rPr>
          <w:lang w:val="en-GB"/>
        </w:rPr>
        <w:t xml:space="preserve">  The large upfield chemical shift may be attributed to increased shielding effects from the strong σ-donor ligand.</w:t>
      </w:r>
      <w:hyperlink w:anchor="_ENREF_179" w:tooltip="Still, 2007 #211" w:history="1">
        <w:r w:rsidR="009366DC" w:rsidRPr="000F4F88">
          <w:rPr>
            <w:lang w:val="en-GB"/>
          </w:rPr>
          <w:fldChar w:fldCharType="begin"/>
        </w:r>
        <w:r w:rsidR="009366DC">
          <w:rPr>
            <w:lang w:val="en-GB"/>
          </w:rPr>
          <w:instrText xml:space="preserve"> ADDIN EN.CITE &lt;EndNote&gt;&lt;Cite&gt;&lt;Author&gt;Still&lt;/Author&gt;&lt;Year&gt;2007&lt;/Year&gt;&lt;RecNum&gt;211&lt;/RecNum&gt;&lt;DisplayText&gt;&lt;style face="superscript"&gt;101&lt;/style&gt;&lt;/DisplayText&gt;&lt;record&gt;&lt;rec-number&gt;211&lt;/rec-number&gt;&lt;foreign-keys&gt;&lt;key app="EN" db-id="s0a50z9zlf90x2esvvjvwp9t9frez5r00xxa" timestamp="1390502296"&gt;211&lt;/key&gt;&lt;/foreign-keys&gt;&lt;ref-type name="Journal Article"&gt;17&lt;/ref-type&gt;&lt;contributors&gt;&lt;authors&gt;&lt;author&gt;Still, Brett M.&lt;/author&gt;&lt;author&gt;Kumar, P. G. Anil&lt;/author&gt;&lt;author&gt;Aldrich-Wright, Janice R.&lt;/author&gt;&lt;author&gt;Price, William S.&lt;/author&gt;&lt;/authors&gt;&lt;/contributors&gt;&lt;titles&gt;&lt;title&gt;195Pt NMR - theory and application&lt;/title&gt;&lt;secondary-title&gt;Chem. Soc. Rev.&lt;/secondary-title&gt;&lt;/titles&gt;&lt;periodical&gt;&lt;full-title&gt;Chemical Society Reviews&lt;/full-title&gt;&lt;abbr-1&gt;Chem. Soc. Rev.&lt;/abbr-1&gt;&lt;abbr-2&gt;Chem Soc Rev&lt;/abbr-2&gt;&lt;/periodical&gt;&lt;pages&gt;665-686&lt;/pages&gt;&lt;volume&gt;36&lt;/volume&gt;&lt;number&gt;4&lt;/number&gt;&lt;keywords&gt;&lt;keyword&gt;review platinum NMR spectroscopy&lt;/keyword&gt;&lt;/keywords&gt;&lt;dates&gt;&lt;year&gt;2007&lt;/year&gt;&lt;pub-dates&gt;&lt;date&gt;//&lt;/date&gt;&lt;/pub-dates&gt;&lt;/dates&gt;&lt;publisher&gt;Royal Society of Chemistry&lt;/publisher&gt;&lt;isbn&gt;0306-0012&lt;/isbn&gt;&lt;work-type&gt;10.1039/b606190g&lt;/work-type&gt;&lt;urls&gt;&lt;/urls&gt;&lt;electronic-resource-num&gt;10.1039/b606190g&lt;/electronic-resource-num&gt;&lt;/record&gt;&lt;/Cite&gt;&lt;/EndNote&gt;</w:instrText>
        </w:r>
        <w:r w:rsidR="009366DC" w:rsidRPr="000F4F88">
          <w:rPr>
            <w:lang w:val="en-GB"/>
          </w:rPr>
          <w:fldChar w:fldCharType="separate"/>
        </w:r>
        <w:r w:rsidR="009366DC" w:rsidRPr="009366DC">
          <w:rPr>
            <w:noProof/>
            <w:vertAlign w:val="superscript"/>
            <w:lang w:val="en-GB"/>
          </w:rPr>
          <w:t>101</w:t>
        </w:r>
        <w:r w:rsidR="009366DC" w:rsidRPr="000F4F88">
          <w:fldChar w:fldCharType="end"/>
        </w:r>
      </w:hyperlink>
    </w:p>
    <w:p w14:paraId="00DA12AD" w14:textId="2B391002" w:rsidR="000F4F88" w:rsidRDefault="000F4F88" w:rsidP="008C0BEE">
      <w:pPr>
        <w:spacing w:line="480" w:lineRule="auto"/>
        <w:ind w:firstLine="720"/>
        <w:jc w:val="both"/>
        <w:rPr>
          <w:lang w:val="en-GB"/>
        </w:rPr>
      </w:pPr>
      <w:r w:rsidRPr="000F4F88">
        <w:rPr>
          <w:lang w:val="en-GB"/>
        </w:rPr>
        <w:lastRenderedPageBreak/>
        <w:t xml:space="preserve">The X-ray crystal structure of </w:t>
      </w:r>
      <w:r w:rsidRPr="000F4F88">
        <w:rPr>
          <w:b/>
          <w:lang w:val="en-GB"/>
        </w:rPr>
        <w:t>3a</w:t>
      </w:r>
      <w:r w:rsidRPr="000F4F88">
        <w:rPr>
          <w:lang w:val="en-GB"/>
        </w:rPr>
        <w:t xml:space="preserve"> (Figure </w:t>
      </w:r>
      <w:r w:rsidR="00CC6501">
        <w:rPr>
          <w:lang w:val="en-GB"/>
        </w:rPr>
        <w:t>6.</w:t>
      </w:r>
      <w:r w:rsidRPr="000F4F88">
        <w:rPr>
          <w:lang w:val="en-GB"/>
        </w:rPr>
        <w:t xml:space="preserve">2) provided a potential clue for the observed </w:t>
      </w:r>
      <w:r w:rsidRPr="000F4F88">
        <w:rPr>
          <w:vertAlign w:val="superscript"/>
          <w:lang w:val="en-GB"/>
        </w:rPr>
        <w:t>1</w:t>
      </w:r>
      <w:r w:rsidRPr="000F4F88">
        <w:rPr>
          <w:lang w:val="en-GB"/>
        </w:rPr>
        <w:t xml:space="preserve">H NMR fluxional behaviour, as two conformations of the ligand around the Sn metal centre were found in the unit cell.  The first conformation shows significant bending of one of the bromide ligands from an ideal octahedral geometry due to the steric repulsion from the borate methyl substituents (Figure </w:t>
      </w:r>
      <w:r w:rsidR="00CC6501">
        <w:rPr>
          <w:lang w:val="en-GB"/>
        </w:rPr>
        <w:t>6.</w:t>
      </w:r>
      <w:r w:rsidRPr="000F4F88">
        <w:rPr>
          <w:lang w:val="en-GB"/>
        </w:rPr>
        <w:t xml:space="preserve">2A).  In order to accommodate both borate moieties below the ligand plane, two of the carbene ligands (C2 and C3) are planar with the Sn.  The second conformation of </w:t>
      </w:r>
      <w:r w:rsidRPr="000F4F88">
        <w:rPr>
          <w:b/>
          <w:lang w:val="en-GB"/>
        </w:rPr>
        <w:t>3a</w:t>
      </w:r>
      <w:r w:rsidRPr="000F4F88">
        <w:rPr>
          <w:lang w:val="en-GB"/>
        </w:rPr>
        <w:t xml:space="preserve"> shows an almost undistorted octahedral geometry (Figure </w:t>
      </w:r>
      <w:r w:rsidR="00CC6501">
        <w:rPr>
          <w:lang w:val="en-GB"/>
        </w:rPr>
        <w:t>6.</w:t>
      </w:r>
      <w:r w:rsidRPr="000F4F88">
        <w:rPr>
          <w:lang w:val="en-GB"/>
        </w:rPr>
        <w:t>2B).  In this conformation, the borate moieties are on opposite planes of the macrocycle.  Both conformations have Sn-C bond lengths that are slightly longer than a previously published octahedral Sn dicarbene.</w:t>
      </w:r>
      <w:hyperlink w:anchor="_ENREF_178" w:tooltip="Goehner, 2012 #210" w:history="1">
        <w:r w:rsidR="009366DC" w:rsidRPr="000F4F88">
          <w:rPr>
            <w:lang w:val="en-GB"/>
          </w:rPr>
          <w:fldChar w:fldCharType="begin"/>
        </w:r>
        <w:r w:rsidR="009366DC">
          <w:rPr>
            <w:lang w:val="en-GB"/>
          </w:rPr>
          <w:instrText xml:space="preserve"> ADDIN EN.CITE &lt;EndNote&gt;&lt;Cite&gt;&lt;Author&gt;Goehner&lt;/Author&gt;&lt;Year&gt;2012&lt;/Year&gt;&lt;RecNum&gt;210&lt;/RecNum&gt;&lt;DisplayText&gt;&lt;style face="superscript"&gt;100&lt;/style&gt;&lt;/DisplayText&gt;&lt;record&gt;&lt;rec-number&gt;210&lt;/rec-number&gt;&lt;foreign-keys&gt;&lt;key app="EN" db-id="s0a50z9zlf90x2esvvjvwp9t9frez5r00xxa" timestamp="1390502296"&gt;210&lt;/key&gt;&lt;/foreign-keys&gt;&lt;ref-type name="Journal Article"&gt;17&lt;/ref-type&gt;&lt;contributors&gt;&lt;authors&gt;&lt;author&gt;Goehner, Martin&lt;/author&gt;&lt;author&gt;Herrmann, Florian&lt;/author&gt;&lt;author&gt;Kuhn, Norbert&lt;/author&gt;&lt;author&gt;Stroebele, Markus&lt;/author&gt;&lt;/authors&gt;&lt;/contributors&gt;&lt;titles&gt;&lt;title&gt;(Carb)2SnF4 (Carb = 2,3-Dihydro-1,3-diisopropyl-4,5-dimethylimidazol-2-ylidene) - a Carbene Complex of Tetravalent Tin&lt;/title&gt;&lt;secondary-title&gt;Z. Anorg. Allg. Chem.&lt;/secondary-title&gt;&lt;/titles&gt;&lt;periodical&gt;&lt;full-title&gt;Zeitschrift fuer Anorganische und Allgemeine Chemie&lt;/full-title&gt;&lt;abbr-1&gt;Z. Anorg. Allg. Chem.&lt;/abbr-1&gt;&lt;abbr-2&gt;Z Anorg Allg Chem&lt;/abbr-2&gt;&lt;/periodical&gt;&lt;pages&gt;2196-2199&lt;/pages&gt;&lt;volume&gt;638&lt;/volume&gt;&lt;number&gt;14&lt;/number&gt;&lt;keywords&gt;&lt;keyword&gt;crystal structure tetravalent tin fluoride carbene imidazolylidene complex prepn&lt;/keyword&gt;&lt;keyword&gt;mol structure tetravalent tin fluoride carbene imidazolylidene complex&lt;/keyword&gt;&lt;/keywords&gt;&lt;dates&gt;&lt;year&gt;2012&lt;/year&gt;&lt;pub-dates&gt;&lt;date&gt;//&lt;/date&gt;&lt;/pub-dates&gt;&lt;/dates&gt;&lt;publisher&gt;Wiley-VCH Verlag GmbH &amp;amp; Co. KGaA&lt;/publisher&gt;&lt;isbn&gt;0044-2313&lt;/isbn&gt;&lt;work-type&gt;10.1002/zaac.201200353&lt;/work-type&gt;&lt;urls&gt;&lt;/urls&gt;&lt;electronic-resource-num&gt;10.1002/zaac.201200353&lt;/electronic-resource-num&gt;&lt;/record&gt;&lt;/Cite&gt;&lt;/EndNote&gt;</w:instrText>
        </w:r>
        <w:r w:rsidR="009366DC" w:rsidRPr="000F4F88">
          <w:rPr>
            <w:lang w:val="en-GB"/>
          </w:rPr>
          <w:fldChar w:fldCharType="separate"/>
        </w:r>
        <w:r w:rsidR="009366DC" w:rsidRPr="009366DC">
          <w:rPr>
            <w:noProof/>
            <w:vertAlign w:val="superscript"/>
            <w:lang w:val="en-GB"/>
          </w:rPr>
          <w:t>100</w:t>
        </w:r>
        <w:r w:rsidR="009366DC" w:rsidRPr="000F4F88">
          <w:fldChar w:fldCharType="end"/>
        </w:r>
      </w:hyperlink>
      <w:r w:rsidRPr="000F4F88">
        <w:rPr>
          <w:lang w:val="en-GB"/>
        </w:rPr>
        <w:t xml:space="preserve">  To our knowledge, </w:t>
      </w:r>
      <w:r w:rsidRPr="000F4F88">
        <w:rPr>
          <w:b/>
          <w:lang w:val="en-GB"/>
        </w:rPr>
        <w:t>3a</w:t>
      </w:r>
      <w:r w:rsidRPr="000F4F88">
        <w:rPr>
          <w:lang w:val="en-GB"/>
        </w:rPr>
        <w:t xml:space="preserve"> is the first structurally confirmed polydentate NHC on Sn.</w:t>
      </w:r>
    </w:p>
    <w:p w14:paraId="70491FEE" w14:textId="017D3616" w:rsidR="007963D4" w:rsidRDefault="000F4F88" w:rsidP="007963D4">
      <w:pPr>
        <w:spacing w:line="480" w:lineRule="auto"/>
        <w:ind w:firstLine="720"/>
        <w:jc w:val="both"/>
        <w:rPr>
          <w:lang w:val="en-GB"/>
        </w:rPr>
      </w:pPr>
      <w:r w:rsidRPr="000F4F88">
        <w:rPr>
          <w:lang w:val="en-GB"/>
        </w:rPr>
        <w:t xml:space="preserve">The group 13 metal complexes were also structurally characterized with single crystal X-ray diffraction, which revealed five coordinate complexes.  The X-ray crystal structure of </w:t>
      </w:r>
      <w:r w:rsidRPr="000F4F88">
        <w:rPr>
          <w:b/>
          <w:lang w:val="en-GB"/>
        </w:rPr>
        <w:t>3b</w:t>
      </w:r>
      <w:r w:rsidRPr="000F4F88">
        <w:rPr>
          <w:lang w:val="en-GB"/>
        </w:rPr>
        <w:t xml:space="preserve"> (Figure </w:t>
      </w:r>
      <w:r w:rsidR="00CC6501">
        <w:rPr>
          <w:lang w:val="en-GB"/>
        </w:rPr>
        <w:t>6.</w:t>
      </w:r>
      <w:r w:rsidRPr="000F4F88">
        <w:rPr>
          <w:lang w:val="en-GB"/>
        </w:rPr>
        <w:t>3A) indicates a distorted square pyramidal geometry (</w:t>
      </w:r>
      <w:r w:rsidRPr="00202844">
        <w:rPr>
          <w:rFonts w:ascii="Times New Roman" w:hAnsi="Times New Roman" w:cs="Times New Roman"/>
          <w:lang w:val="en-GB"/>
        </w:rPr>
        <w:t>τ</w:t>
      </w:r>
      <w:r w:rsidRPr="000F4F88">
        <w:rPr>
          <w:lang w:val="en-GB"/>
        </w:rPr>
        <w:t xml:space="preserve"> = 0.37).</w:t>
      </w:r>
      <w:hyperlink w:anchor="_ENREF_180" w:tooltip="Cornman, 1997 #212" w:history="1">
        <w:r w:rsidR="009366DC" w:rsidRPr="000F4F88">
          <w:rPr>
            <w:lang w:val="en-GB"/>
          </w:rPr>
          <w:fldChar w:fldCharType="begin">
            <w:fldData xml:space="preserve">PEVuZE5vdGU+PENpdGU+PEF1dGhvcj5Db3JubWFuPC9BdXRob3I+PFllYXI+MTk5NzwvWWVhcj48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</w:fldData>
          </w:fldChar>
        </w:r>
        <w:r w:rsidR="009366DC">
          <w:rPr>
            <w:lang w:val="en-GB"/>
          </w:rPr>
          <w:instrText xml:space="preserve"> ADDIN EN.CITE </w:instrText>
        </w:r>
        <w:r w:rsidR="009366DC">
          <w:rPr>
            <w:lang w:val="en-GB"/>
          </w:rPr>
          <w:fldChar w:fldCharType="begin">
            <w:fldData xml:space="preserve">PEVuZE5vdGU+PENpdGU+PEF1dGhvcj5Db3JubWFuPC9BdXRob3I+PFllYXI+MTk5NzwvWWVhcj48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</w:fldData>
          </w:fldChar>
        </w:r>
        <w:r w:rsidR="009366DC">
          <w:rPr>
            <w:lang w:val="en-GB"/>
          </w:rPr>
          <w:instrText xml:space="preserve"> ADDIN EN.CITE.DATA </w:instrText>
        </w:r>
        <w:r w:rsidR="009366DC">
          <w:rPr>
            <w:lang w:val="en-GB"/>
          </w:rPr>
        </w:r>
        <w:r w:rsidR="009366DC">
          <w:rPr>
            <w:lang w:val="en-GB"/>
          </w:rPr>
          <w:fldChar w:fldCharType="end"/>
        </w:r>
        <w:r w:rsidR="009366DC" w:rsidRPr="000F4F88">
          <w:rPr>
            <w:lang w:val="en-GB"/>
          </w:rPr>
        </w:r>
        <w:r w:rsidR="009366DC" w:rsidRPr="000F4F88">
          <w:rPr>
            <w:lang w:val="en-GB"/>
          </w:rPr>
          <w:fldChar w:fldCharType="separate"/>
        </w:r>
        <w:r w:rsidR="009366DC" w:rsidRPr="009366DC">
          <w:rPr>
            <w:noProof/>
            <w:vertAlign w:val="superscript"/>
            <w:lang w:val="en-GB"/>
          </w:rPr>
          <w:t>102</w:t>
        </w:r>
        <w:r w:rsidR="009366DC" w:rsidRPr="000F4F88">
          <w:fldChar w:fldCharType="end"/>
        </w:r>
      </w:hyperlink>
      <w:r w:rsidRPr="000F4F88">
        <w:rPr>
          <w:lang w:val="en-GB"/>
        </w:rPr>
        <w:t xml:space="preserve">  The </w:t>
      </w:r>
      <w:proofErr w:type="gramStart"/>
      <w:r w:rsidRPr="000F4F88">
        <w:rPr>
          <w:i/>
          <w:lang w:val="en-GB"/>
        </w:rPr>
        <w:t>trans</w:t>
      </w:r>
      <w:proofErr w:type="gramEnd"/>
      <w:r w:rsidRPr="000F4F88">
        <w:rPr>
          <w:lang w:val="en-GB"/>
        </w:rPr>
        <w:t xml:space="preserve"> C-In-C bond angles are highly divergent with C</w:t>
      </w:r>
      <w:r w:rsidRPr="000F4F88">
        <w:rPr>
          <w:vertAlign w:val="subscript"/>
          <w:lang w:val="en-GB"/>
        </w:rPr>
        <w:t>1</w:t>
      </w:r>
      <w:r w:rsidRPr="000F4F88">
        <w:rPr>
          <w:lang w:val="en-GB"/>
        </w:rPr>
        <w:t>-In-C</w:t>
      </w:r>
      <w:r w:rsidRPr="000F4F88">
        <w:rPr>
          <w:vertAlign w:val="subscript"/>
          <w:lang w:val="en-GB"/>
        </w:rPr>
        <w:t>3</w:t>
      </w:r>
      <w:r w:rsidRPr="000F4F88">
        <w:rPr>
          <w:lang w:val="en-GB"/>
        </w:rPr>
        <w:t xml:space="preserve"> at 151.7(4)</w:t>
      </w:r>
      <w:r w:rsidRPr="000F4F88">
        <w:rPr>
          <w:lang w:val="en-GB"/>
        </w:rPr>
        <w:sym w:font="Symbol" w:char="F0B0"/>
      </w:r>
      <w:r w:rsidRPr="000F4F88">
        <w:rPr>
          <w:lang w:val="en-GB"/>
        </w:rPr>
        <w:t xml:space="preserve"> and C</w:t>
      </w:r>
      <w:r w:rsidRPr="000F4F88">
        <w:rPr>
          <w:vertAlign w:val="subscript"/>
          <w:lang w:val="en-GB"/>
        </w:rPr>
        <w:t>2</w:t>
      </w:r>
      <w:r w:rsidRPr="000F4F88">
        <w:rPr>
          <w:lang w:val="en-GB"/>
        </w:rPr>
        <w:t>-In-C</w:t>
      </w:r>
      <w:r w:rsidRPr="000F4F88">
        <w:rPr>
          <w:vertAlign w:val="subscript"/>
          <w:lang w:val="en-GB"/>
        </w:rPr>
        <w:t>4</w:t>
      </w:r>
      <w:r w:rsidRPr="000F4F88">
        <w:rPr>
          <w:lang w:val="en-GB"/>
        </w:rPr>
        <w:t xml:space="preserve"> at 173.7(4)</w:t>
      </w:r>
      <w:r w:rsidRPr="000F4F88">
        <w:rPr>
          <w:lang w:val="en-GB"/>
        </w:rPr>
        <w:sym w:font="Symbol" w:char="F0B0"/>
      </w:r>
      <w:r w:rsidRPr="000F4F88">
        <w:rPr>
          <w:lang w:val="en-GB"/>
        </w:rPr>
        <w:t>.  Likewise, the In-C</w:t>
      </w:r>
      <w:r w:rsidRPr="000F4F88">
        <w:rPr>
          <w:vertAlign w:val="subscript"/>
          <w:lang w:val="en-GB"/>
        </w:rPr>
        <w:t>2</w:t>
      </w:r>
      <w:r w:rsidRPr="000F4F88">
        <w:rPr>
          <w:lang w:val="en-GB"/>
        </w:rPr>
        <w:t xml:space="preserve"> and In-C</w:t>
      </w:r>
      <w:r w:rsidRPr="000F4F88">
        <w:rPr>
          <w:vertAlign w:val="subscript"/>
          <w:lang w:val="en-GB"/>
        </w:rPr>
        <w:t>4</w:t>
      </w:r>
      <w:r w:rsidRPr="000F4F88">
        <w:rPr>
          <w:lang w:val="en-GB"/>
        </w:rPr>
        <w:t xml:space="preserve"> bond distances are approximately 0.05 Å shorter than In-C</w:t>
      </w:r>
      <w:r w:rsidRPr="000F4F88">
        <w:rPr>
          <w:vertAlign w:val="subscript"/>
          <w:lang w:val="en-GB"/>
        </w:rPr>
        <w:t>1</w:t>
      </w:r>
      <w:r w:rsidRPr="000F4F88">
        <w:rPr>
          <w:lang w:val="en-GB"/>
        </w:rPr>
        <w:t xml:space="preserve"> and In C</w:t>
      </w:r>
      <w:r w:rsidRPr="000F4F88">
        <w:rPr>
          <w:vertAlign w:val="subscript"/>
          <w:lang w:val="en-GB"/>
        </w:rPr>
        <w:t>3</w:t>
      </w:r>
      <w:r w:rsidRPr="000F4F88">
        <w:rPr>
          <w:lang w:val="en-GB"/>
        </w:rPr>
        <w:t xml:space="preserve">.  </w:t>
      </w:r>
      <w:r w:rsidRPr="000F4F88">
        <w:rPr>
          <w:b/>
          <w:lang w:val="en-GB"/>
        </w:rPr>
        <w:t>3b</w:t>
      </w:r>
      <w:r w:rsidRPr="000F4F88">
        <w:rPr>
          <w:lang w:val="en-GB"/>
        </w:rPr>
        <w:t xml:space="preserve"> is a rare example of a polydentate NHC ligand bound to In and the first example of a tetracarbene on indium.</w:t>
      </w:r>
      <w:hyperlink w:anchor="_ENREF_182" w:tooltip="Baker, 2002 #214" w:history="1">
        <w:r w:rsidR="009366DC" w:rsidRPr="000F4F88">
          <w:rPr>
            <w:lang w:val="en-GB"/>
          </w:rPr>
          <w:fldChar w:fldCharType="begin"/>
        </w:r>
        <w:r w:rsidR="009366DC">
          <w:rPr>
            <w:lang w:val="en-GB"/>
          </w:rPr>
          <w:instrText xml:space="preserve"> ADDIN EN.CITE &lt;EndNote&gt;&lt;Cite&gt;&lt;Author&gt;Baker&lt;/Author&gt;&lt;Year&gt;2002&lt;/Year&gt;&lt;RecNum&gt;214&lt;/RecNum&gt;&lt;DisplayText&gt;&lt;style face="superscript"&gt;103&lt;/style&gt;&lt;/DisplayText&gt;&lt;record&gt;&lt;rec-number&gt;214&lt;/rec-number&gt;&lt;foreign-keys&gt;&lt;key app="EN" db-id="s0a50z9zlf90x2esvvjvwp9t9frez5r00xxa" timestamp="1390502297"&gt;214&lt;/key&gt;&lt;/foreign-keys&gt;&lt;ref-type name="Journal Article"&gt;17&lt;/ref-type&gt;&lt;contributors&gt;&lt;authors&gt;&lt;author&gt;Baker, Robert J.&lt;/author&gt;&lt;author&gt;Cole, Marcus L.&lt;/author&gt;&lt;author&gt;Jones, Cameron&lt;/author&gt;&lt;author&gt;Mahon, Mary F.&lt;/author&gt;&lt;/authors&gt;&lt;/contributors&gt;&lt;titles&gt;&lt;title&gt;Bidentate N-heterocyclic carbene complexes of Group 13 trihydrides and trihalides&lt;/title&gt;&lt;secondary-title&gt;J. Chem. Soc., Dalton Trans.&lt;/secondary-title&gt;&lt;/titles&gt;&lt;periodical&gt;&lt;full-title&gt;Journal of the Chemical Society-Dalton Transactions&lt;/full-title&gt;&lt;abbr-1&gt;J. Chem. Soc., Dalton Trans.&lt;/abbr-1&gt;&lt;/periodical&gt;&lt;pages&gt;1992-1996&lt;/pages&gt;&lt;number&gt;9&lt;/number&gt;&lt;keywords&gt;&lt;keyword&gt;Group IIIA metal trihydride trihalide reaction ethylenediimidazolediylidene carbene&lt;/keyword&gt;&lt;keyword&gt;crystal structure Group IIIA metal bidentate heterocyclic carbene trihydride&lt;/keyword&gt;&lt;keyword&gt;mol structure Group IIIA metal bidentate heterocyclic carbene trihydride&lt;/keyword&gt;&lt;/keywords&gt;&lt;dates&gt;&lt;year&gt;2002&lt;/year&gt;&lt;pub-dates&gt;&lt;date&gt;//&lt;/date&gt;&lt;/pub-dates&gt;&lt;/dates&gt;&lt;publisher&gt;Royal Society of Chemistry&lt;/publisher&gt;&lt;isbn&gt;1472-7773&lt;/isbn&gt;&lt;work-type&gt;10.1039/b200500j&lt;/work-type&gt;&lt;urls&gt;&lt;/urls&gt;&lt;electronic-resource-num&gt;10.1039/b200500j&lt;/electronic-resource-num&gt;&lt;/record&gt;&lt;/Cite&gt;&lt;/EndNote&gt;</w:instrText>
        </w:r>
        <w:r w:rsidR="009366DC" w:rsidRPr="000F4F88">
          <w:rPr>
            <w:lang w:val="en-GB"/>
          </w:rPr>
          <w:fldChar w:fldCharType="separate"/>
        </w:r>
        <w:r w:rsidR="009366DC" w:rsidRPr="009366DC">
          <w:rPr>
            <w:noProof/>
            <w:vertAlign w:val="superscript"/>
            <w:lang w:val="en-GB"/>
          </w:rPr>
          <w:t>103</w:t>
        </w:r>
        <w:r w:rsidR="009366DC" w:rsidRPr="000F4F88">
          <w:fldChar w:fldCharType="end"/>
        </w:r>
      </w:hyperlink>
      <w:r w:rsidR="007963D4">
        <w:rPr>
          <w:lang w:val="en-GB"/>
        </w:rPr>
        <w:t xml:space="preserve">  </w:t>
      </w:r>
      <w:r w:rsidRPr="000F4F88">
        <w:rPr>
          <w:lang w:val="en-GB"/>
        </w:rPr>
        <w:t xml:space="preserve">Despite several attempts to obtain high quality crystals of </w:t>
      </w:r>
      <w:r w:rsidRPr="000F4F88">
        <w:rPr>
          <w:b/>
          <w:lang w:val="en-GB"/>
        </w:rPr>
        <w:t>3c</w:t>
      </w:r>
      <w:r w:rsidRPr="000F4F88">
        <w:rPr>
          <w:lang w:val="en-GB"/>
        </w:rPr>
        <w:t xml:space="preserve">, we were only able to obtain a disordered X-ray structure that allowed us to determine </w:t>
      </w:r>
    </w:p>
    <w:p w14:paraId="029FD4C4" w14:textId="405AE665" w:rsidR="007963D4" w:rsidRDefault="007963D4" w:rsidP="007963D4">
      <w:pPr>
        <w:keepNext/>
        <w:spacing w:line="480" w:lineRule="auto"/>
        <w:jc w:val="center"/>
      </w:pPr>
      <w:r>
        <w:rPr>
          <w:noProof/>
        </w:rPr>
        <w:lastRenderedPageBreak/>
        <w:drawing>
          <wp:inline distT="0" distB="0" distL="0" distR="0" wp14:anchorId="749571F1" wp14:editId="2441182C">
            <wp:extent cx="5486400" cy="2077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IV).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86400" cy="2077085"/>
                    </a:xfrm>
                    <a:prstGeom prst="rect">
                      <a:avLst/>
                    </a:prstGeom>
                  </pic:spPr>
                </pic:pic>
              </a:graphicData>
            </a:graphic>
          </wp:inline>
        </w:drawing>
      </w:r>
    </w:p>
    <w:p w14:paraId="48B2207F" w14:textId="77777777" w:rsidR="007963D4" w:rsidRPr="00834AC3" w:rsidRDefault="007963D4" w:rsidP="007963D4">
      <w:pPr>
        <w:pStyle w:val="Caption"/>
        <w:spacing w:line="480" w:lineRule="auto"/>
        <w:jc w:val="both"/>
        <w:rPr>
          <w:lang w:val="en-GB"/>
        </w:rPr>
      </w:pPr>
      <w:bookmarkStart w:id="73" w:name="_Toc379533823"/>
      <w:proofErr w:type="gramStart"/>
      <w:r w:rsidRPr="00834AC3">
        <w:t xml:space="preserve">Figure </w:t>
      </w:r>
      <w:r w:rsidR="000330AB">
        <w:fldChar w:fldCharType="begin"/>
      </w:r>
      <w:r w:rsidR="000330AB">
        <w:instrText xml:space="preserve"> STYLEREF 1 \s </w:instrText>
      </w:r>
      <w:r w:rsidR="000330AB">
        <w:fldChar w:fldCharType="separate"/>
      </w:r>
      <w:r>
        <w:rPr>
          <w:noProof/>
        </w:rPr>
        <w:t>6</w:t>
      </w:r>
      <w:r w:rsidR="000330AB">
        <w:rPr>
          <w:noProof/>
        </w:rPr>
        <w:fldChar w:fldCharType="end"/>
      </w:r>
      <w:r>
        <w:t>.</w:t>
      </w:r>
      <w:proofErr w:type="gramEnd"/>
      <w:r>
        <w:fldChar w:fldCharType="begin"/>
      </w:r>
      <w:r>
        <w:instrText xml:space="preserve"> SEQ Figure \* ARABIC \s 1 </w:instrText>
      </w:r>
      <w:r>
        <w:fldChar w:fldCharType="separate"/>
      </w:r>
      <w:r>
        <w:rPr>
          <w:noProof/>
        </w:rPr>
        <w:t>2</w:t>
      </w:r>
      <w:r>
        <w:fldChar w:fldCharType="end"/>
      </w:r>
      <w:r w:rsidRPr="00834AC3">
        <w:t xml:space="preserve">. </w:t>
      </w:r>
      <w:r w:rsidRPr="00834AC3">
        <w:rPr>
          <w:lang w:val="en-GB"/>
        </w:rPr>
        <w:t>X-ray crystal structure of (</w:t>
      </w:r>
      <w:r w:rsidRPr="00834AC3">
        <w:rPr>
          <w:vertAlign w:val="superscript"/>
          <w:lang w:val="en-GB"/>
        </w:rPr>
        <w:t>BMe2</w:t>
      </w:r>
      <w:proofErr w:type="gramStart"/>
      <w:r w:rsidRPr="00834AC3">
        <w:rPr>
          <w:vertAlign w:val="superscript"/>
          <w:lang w:val="en-GB"/>
        </w:rPr>
        <w:t>,Et</w:t>
      </w:r>
      <w:r w:rsidRPr="00834AC3">
        <w:rPr>
          <w:lang w:val="en-GB"/>
        </w:rPr>
        <w:t>TC</w:t>
      </w:r>
      <w:r w:rsidRPr="00834AC3">
        <w:rPr>
          <w:i/>
          <w:vertAlign w:val="superscript"/>
          <w:lang w:val="en-GB"/>
        </w:rPr>
        <w:t>H</w:t>
      </w:r>
      <w:proofErr w:type="gramEnd"/>
      <w:r w:rsidRPr="00834AC3">
        <w:rPr>
          <w:lang w:val="en-GB"/>
        </w:rPr>
        <w:t>)Sn(Br)</w:t>
      </w:r>
      <w:r w:rsidRPr="00834AC3">
        <w:rPr>
          <w:vertAlign w:val="subscript"/>
          <w:lang w:val="en-GB"/>
        </w:rPr>
        <w:t>2</w:t>
      </w:r>
      <w:r>
        <w:rPr>
          <w:lang w:val="en-GB"/>
        </w:rPr>
        <w:t xml:space="preserve"> (3a, shown</w:t>
      </w:r>
      <w:r w:rsidRPr="00834AC3">
        <w:rPr>
          <w:lang w:val="en-GB"/>
        </w:rPr>
        <w:t xml:space="preserve"> in two different conformations</w:t>
      </w:r>
      <w:r>
        <w:rPr>
          <w:lang w:val="en-GB"/>
        </w:rPr>
        <w:t>)</w:t>
      </w:r>
      <w:r w:rsidRPr="00834AC3">
        <w:rPr>
          <w:lang w:val="en-GB"/>
        </w:rPr>
        <w:t>.  Green, olive, blue, and grey ellipsoids (50% probability) represent Sn, B, N, and C, respectively. H atoms and solvent molecules have been omitted for clarity.  Selected bond distances (Å) and angles (deg.) are as follows: Sn</w:t>
      </w:r>
      <w:r w:rsidRPr="00834AC3">
        <w:rPr>
          <w:vertAlign w:val="subscript"/>
          <w:lang w:val="en-GB"/>
        </w:rPr>
        <w:t>1</w:t>
      </w:r>
      <w:r w:rsidRPr="00834AC3">
        <w:rPr>
          <w:lang w:val="en-GB"/>
        </w:rPr>
        <w:t>-C</w:t>
      </w:r>
      <w:r w:rsidRPr="00834AC3">
        <w:rPr>
          <w:vertAlign w:val="subscript"/>
          <w:lang w:val="en-GB"/>
        </w:rPr>
        <w:t>1</w:t>
      </w:r>
      <w:r w:rsidRPr="00834AC3">
        <w:rPr>
          <w:lang w:val="en-GB"/>
        </w:rPr>
        <w:t>, 2.295(4); Sn</w:t>
      </w:r>
      <w:r w:rsidRPr="00834AC3">
        <w:rPr>
          <w:vertAlign w:val="subscript"/>
          <w:lang w:val="en-GB"/>
        </w:rPr>
        <w:t>1</w:t>
      </w:r>
      <w:r w:rsidRPr="00834AC3">
        <w:rPr>
          <w:lang w:val="en-GB"/>
        </w:rPr>
        <w:t>-C</w:t>
      </w:r>
      <w:r w:rsidRPr="00834AC3">
        <w:rPr>
          <w:vertAlign w:val="subscript"/>
          <w:lang w:val="en-GB"/>
        </w:rPr>
        <w:t>2</w:t>
      </w:r>
      <w:r w:rsidRPr="00834AC3">
        <w:rPr>
          <w:lang w:val="en-GB"/>
        </w:rPr>
        <w:t>, 2.276(4); Sn</w:t>
      </w:r>
      <w:r w:rsidRPr="00834AC3">
        <w:rPr>
          <w:vertAlign w:val="subscript"/>
          <w:lang w:val="en-GB"/>
        </w:rPr>
        <w:t>1</w:t>
      </w:r>
      <w:r w:rsidRPr="00834AC3">
        <w:rPr>
          <w:lang w:val="en-GB"/>
        </w:rPr>
        <w:t>-C</w:t>
      </w:r>
      <w:r w:rsidRPr="00834AC3">
        <w:rPr>
          <w:vertAlign w:val="subscript"/>
          <w:lang w:val="en-GB"/>
        </w:rPr>
        <w:t>3</w:t>
      </w:r>
      <w:r w:rsidRPr="00834AC3">
        <w:rPr>
          <w:lang w:val="en-GB"/>
        </w:rPr>
        <w:t>, 2.284(5); Sn</w:t>
      </w:r>
      <w:r w:rsidRPr="00834AC3">
        <w:rPr>
          <w:vertAlign w:val="subscript"/>
          <w:lang w:val="en-GB"/>
        </w:rPr>
        <w:t>1</w:t>
      </w:r>
      <w:r w:rsidRPr="00834AC3">
        <w:rPr>
          <w:lang w:val="en-GB"/>
        </w:rPr>
        <w:t>-C</w:t>
      </w:r>
      <w:r w:rsidRPr="00834AC3">
        <w:rPr>
          <w:vertAlign w:val="subscript"/>
          <w:lang w:val="en-GB"/>
        </w:rPr>
        <w:t>4</w:t>
      </w:r>
      <w:r w:rsidRPr="00834AC3">
        <w:rPr>
          <w:lang w:val="en-GB"/>
        </w:rPr>
        <w:t>, 2.282(4); Sn</w:t>
      </w:r>
      <w:r w:rsidRPr="00834AC3">
        <w:rPr>
          <w:vertAlign w:val="subscript"/>
          <w:lang w:val="en-GB"/>
        </w:rPr>
        <w:t>1</w:t>
      </w:r>
      <w:r w:rsidRPr="00834AC3">
        <w:rPr>
          <w:lang w:val="en-GB"/>
        </w:rPr>
        <w:t>-Br</w:t>
      </w:r>
      <w:r w:rsidRPr="00834AC3">
        <w:rPr>
          <w:vertAlign w:val="subscript"/>
          <w:lang w:val="en-GB"/>
        </w:rPr>
        <w:t>1</w:t>
      </w:r>
      <w:r w:rsidRPr="00834AC3">
        <w:rPr>
          <w:lang w:val="en-GB"/>
        </w:rPr>
        <w:t>, 2.6643(5); Sn</w:t>
      </w:r>
      <w:r w:rsidRPr="00834AC3">
        <w:rPr>
          <w:vertAlign w:val="subscript"/>
          <w:lang w:val="en-GB"/>
        </w:rPr>
        <w:t>1</w:t>
      </w:r>
      <w:r w:rsidRPr="00834AC3">
        <w:rPr>
          <w:lang w:val="en-GB"/>
        </w:rPr>
        <w:t>-Br</w:t>
      </w:r>
      <w:r w:rsidRPr="00834AC3">
        <w:rPr>
          <w:vertAlign w:val="subscript"/>
          <w:lang w:val="en-GB"/>
        </w:rPr>
        <w:t>2</w:t>
      </w:r>
      <w:r w:rsidRPr="00834AC3">
        <w:rPr>
          <w:lang w:val="en-GB"/>
        </w:rPr>
        <w:t>, 2.6255(5); Sn</w:t>
      </w:r>
      <w:r w:rsidRPr="00834AC3">
        <w:rPr>
          <w:vertAlign w:val="subscript"/>
          <w:lang w:val="en-GB"/>
        </w:rPr>
        <w:t>2</w:t>
      </w:r>
      <w:r w:rsidRPr="00834AC3">
        <w:rPr>
          <w:lang w:val="en-GB"/>
        </w:rPr>
        <w:t>-C</w:t>
      </w:r>
      <w:r w:rsidRPr="00834AC3">
        <w:rPr>
          <w:vertAlign w:val="subscript"/>
          <w:lang w:val="en-GB"/>
        </w:rPr>
        <w:t>21</w:t>
      </w:r>
      <w:r w:rsidRPr="00834AC3">
        <w:rPr>
          <w:lang w:val="en-GB"/>
        </w:rPr>
        <w:t>, 2.307(4); Sn</w:t>
      </w:r>
      <w:r w:rsidRPr="00834AC3">
        <w:rPr>
          <w:vertAlign w:val="subscript"/>
          <w:lang w:val="en-GB"/>
        </w:rPr>
        <w:t>2</w:t>
      </w:r>
      <w:r w:rsidRPr="00834AC3">
        <w:rPr>
          <w:lang w:val="en-GB"/>
        </w:rPr>
        <w:t>-C</w:t>
      </w:r>
      <w:r w:rsidRPr="00834AC3">
        <w:rPr>
          <w:vertAlign w:val="subscript"/>
          <w:lang w:val="en-GB"/>
        </w:rPr>
        <w:t>22</w:t>
      </w:r>
      <w:r w:rsidRPr="00834AC3">
        <w:rPr>
          <w:lang w:val="en-GB"/>
        </w:rPr>
        <w:t>, 2.293(4); Sn</w:t>
      </w:r>
      <w:r w:rsidRPr="00834AC3">
        <w:rPr>
          <w:vertAlign w:val="subscript"/>
          <w:lang w:val="en-GB"/>
        </w:rPr>
        <w:t>2</w:t>
      </w:r>
      <w:r w:rsidRPr="00834AC3">
        <w:rPr>
          <w:lang w:val="en-GB"/>
        </w:rPr>
        <w:t>-Br</w:t>
      </w:r>
      <w:r w:rsidRPr="00834AC3">
        <w:rPr>
          <w:vertAlign w:val="subscript"/>
          <w:lang w:val="en-GB"/>
        </w:rPr>
        <w:t>3</w:t>
      </w:r>
      <w:r w:rsidRPr="00834AC3">
        <w:rPr>
          <w:lang w:val="en-GB"/>
        </w:rPr>
        <w:t>, 2.6074(5); C</w:t>
      </w:r>
      <w:r w:rsidRPr="00834AC3">
        <w:rPr>
          <w:vertAlign w:val="subscript"/>
          <w:lang w:val="en-GB"/>
        </w:rPr>
        <w:t>1</w:t>
      </w:r>
      <w:r w:rsidRPr="00834AC3">
        <w:rPr>
          <w:lang w:val="en-GB"/>
        </w:rPr>
        <w:t>-Sn</w:t>
      </w:r>
      <w:r w:rsidRPr="00834AC3">
        <w:rPr>
          <w:vertAlign w:val="subscript"/>
          <w:lang w:val="en-GB"/>
        </w:rPr>
        <w:t>1</w:t>
      </w:r>
      <w:r w:rsidRPr="00834AC3">
        <w:rPr>
          <w:lang w:val="en-GB"/>
        </w:rPr>
        <w:t>-C</w:t>
      </w:r>
      <w:r w:rsidRPr="00834AC3">
        <w:rPr>
          <w:vertAlign w:val="subscript"/>
          <w:lang w:val="en-GB"/>
        </w:rPr>
        <w:t>3</w:t>
      </w:r>
      <w:r w:rsidRPr="00834AC3">
        <w:rPr>
          <w:lang w:val="en-GB"/>
        </w:rPr>
        <w:t>, 176.2(2); C</w:t>
      </w:r>
      <w:r w:rsidRPr="00834AC3">
        <w:rPr>
          <w:vertAlign w:val="subscript"/>
          <w:lang w:val="en-GB"/>
        </w:rPr>
        <w:t>2</w:t>
      </w:r>
      <w:r w:rsidRPr="00834AC3">
        <w:rPr>
          <w:lang w:val="en-GB"/>
        </w:rPr>
        <w:t>-Sn</w:t>
      </w:r>
      <w:r w:rsidRPr="00834AC3">
        <w:rPr>
          <w:vertAlign w:val="subscript"/>
          <w:lang w:val="en-GB"/>
        </w:rPr>
        <w:t>1</w:t>
      </w:r>
      <w:r w:rsidRPr="00834AC3">
        <w:rPr>
          <w:lang w:val="en-GB"/>
        </w:rPr>
        <w:t>-C</w:t>
      </w:r>
      <w:r w:rsidRPr="00834AC3">
        <w:rPr>
          <w:vertAlign w:val="subscript"/>
          <w:lang w:val="en-GB"/>
        </w:rPr>
        <w:t>4</w:t>
      </w:r>
      <w:r w:rsidRPr="00834AC3">
        <w:rPr>
          <w:lang w:val="en-GB"/>
        </w:rPr>
        <w:t>, 175.9(2); Br</w:t>
      </w:r>
      <w:r w:rsidRPr="00834AC3">
        <w:rPr>
          <w:vertAlign w:val="subscript"/>
          <w:lang w:val="en-GB"/>
        </w:rPr>
        <w:t>1</w:t>
      </w:r>
      <w:r w:rsidRPr="00834AC3">
        <w:rPr>
          <w:lang w:val="en-GB"/>
        </w:rPr>
        <w:t>-Sn</w:t>
      </w:r>
      <w:r w:rsidRPr="00834AC3">
        <w:rPr>
          <w:vertAlign w:val="subscript"/>
          <w:lang w:val="en-GB"/>
        </w:rPr>
        <w:t>1</w:t>
      </w:r>
      <w:r w:rsidRPr="00834AC3">
        <w:rPr>
          <w:lang w:val="en-GB"/>
        </w:rPr>
        <w:t>-Br</w:t>
      </w:r>
      <w:r w:rsidRPr="00834AC3">
        <w:rPr>
          <w:vertAlign w:val="subscript"/>
          <w:lang w:val="en-GB"/>
        </w:rPr>
        <w:t>2</w:t>
      </w:r>
      <w:r w:rsidRPr="00834AC3">
        <w:rPr>
          <w:lang w:val="en-GB"/>
        </w:rPr>
        <w:t>, 172.11(2); C</w:t>
      </w:r>
      <w:r w:rsidRPr="00834AC3">
        <w:rPr>
          <w:vertAlign w:val="subscript"/>
          <w:lang w:val="en-GB"/>
        </w:rPr>
        <w:t>1</w:t>
      </w:r>
      <w:r w:rsidRPr="00834AC3">
        <w:rPr>
          <w:lang w:val="en-GB"/>
        </w:rPr>
        <w:t>-Sn</w:t>
      </w:r>
      <w:r w:rsidRPr="00834AC3">
        <w:rPr>
          <w:vertAlign w:val="subscript"/>
          <w:lang w:val="en-GB"/>
        </w:rPr>
        <w:t>1</w:t>
      </w:r>
      <w:r w:rsidRPr="00834AC3">
        <w:rPr>
          <w:lang w:val="en-GB"/>
        </w:rPr>
        <w:t>-C</w:t>
      </w:r>
      <w:r w:rsidRPr="00834AC3">
        <w:rPr>
          <w:vertAlign w:val="subscript"/>
          <w:lang w:val="en-GB"/>
        </w:rPr>
        <w:t>2</w:t>
      </w:r>
      <w:r w:rsidRPr="00834AC3">
        <w:rPr>
          <w:lang w:val="en-GB"/>
        </w:rPr>
        <w:t>, 96.1(2); C</w:t>
      </w:r>
      <w:r w:rsidRPr="00834AC3">
        <w:rPr>
          <w:vertAlign w:val="subscript"/>
          <w:lang w:val="en-GB"/>
        </w:rPr>
        <w:t>1</w:t>
      </w:r>
      <w:r w:rsidRPr="00834AC3">
        <w:rPr>
          <w:lang w:val="en-GB"/>
        </w:rPr>
        <w:t>-Sn</w:t>
      </w:r>
      <w:r w:rsidRPr="00834AC3">
        <w:rPr>
          <w:vertAlign w:val="subscript"/>
          <w:lang w:val="en-GB"/>
        </w:rPr>
        <w:t>1</w:t>
      </w:r>
      <w:r w:rsidRPr="00834AC3">
        <w:rPr>
          <w:lang w:val="en-GB"/>
        </w:rPr>
        <w:t>-C</w:t>
      </w:r>
      <w:r w:rsidRPr="00834AC3">
        <w:rPr>
          <w:vertAlign w:val="subscript"/>
          <w:lang w:val="en-GB"/>
        </w:rPr>
        <w:t>4</w:t>
      </w:r>
      <w:r w:rsidRPr="00834AC3">
        <w:rPr>
          <w:lang w:val="en-GB"/>
        </w:rPr>
        <w:t>, 80.8(2); C</w:t>
      </w:r>
      <w:r w:rsidRPr="00834AC3">
        <w:rPr>
          <w:vertAlign w:val="subscript"/>
          <w:lang w:val="en-GB"/>
        </w:rPr>
        <w:t>21</w:t>
      </w:r>
      <w:r w:rsidRPr="00834AC3">
        <w:rPr>
          <w:lang w:val="en-GB"/>
        </w:rPr>
        <w:t>-Sn</w:t>
      </w:r>
      <w:r w:rsidRPr="00834AC3">
        <w:rPr>
          <w:vertAlign w:val="subscript"/>
          <w:lang w:val="en-GB"/>
        </w:rPr>
        <w:t>2</w:t>
      </w:r>
      <w:r w:rsidRPr="00834AC3">
        <w:rPr>
          <w:lang w:val="en-GB"/>
        </w:rPr>
        <w:t>-C</w:t>
      </w:r>
      <w:r w:rsidRPr="00834AC3">
        <w:rPr>
          <w:vertAlign w:val="subscript"/>
          <w:lang w:val="en-GB"/>
        </w:rPr>
        <w:t>21</w:t>
      </w:r>
      <w:r w:rsidRPr="00834AC3">
        <w:rPr>
          <w:lang w:val="en-GB"/>
        </w:rPr>
        <w:t>', 180.0; C</w:t>
      </w:r>
      <w:r w:rsidRPr="00834AC3">
        <w:rPr>
          <w:vertAlign w:val="subscript"/>
          <w:lang w:val="en-GB"/>
        </w:rPr>
        <w:t>22</w:t>
      </w:r>
      <w:r w:rsidRPr="00834AC3">
        <w:rPr>
          <w:lang w:val="en-GB"/>
        </w:rPr>
        <w:t>-Sn</w:t>
      </w:r>
      <w:r w:rsidRPr="00834AC3">
        <w:rPr>
          <w:vertAlign w:val="subscript"/>
          <w:lang w:val="en-GB"/>
        </w:rPr>
        <w:t>2</w:t>
      </w:r>
      <w:r w:rsidRPr="00834AC3">
        <w:rPr>
          <w:lang w:val="en-GB"/>
        </w:rPr>
        <w:t>-C</w:t>
      </w:r>
      <w:r w:rsidRPr="00834AC3">
        <w:rPr>
          <w:vertAlign w:val="subscript"/>
          <w:lang w:val="en-GB"/>
        </w:rPr>
        <w:t>22</w:t>
      </w:r>
      <w:r w:rsidRPr="00834AC3">
        <w:rPr>
          <w:lang w:val="en-GB"/>
        </w:rPr>
        <w:t>', 180.0; Br</w:t>
      </w:r>
      <w:r w:rsidRPr="00834AC3">
        <w:rPr>
          <w:vertAlign w:val="subscript"/>
          <w:lang w:val="en-GB"/>
        </w:rPr>
        <w:t>3</w:t>
      </w:r>
      <w:r w:rsidRPr="00834AC3">
        <w:rPr>
          <w:lang w:val="en-GB"/>
        </w:rPr>
        <w:t>-Sn</w:t>
      </w:r>
      <w:r w:rsidRPr="00834AC3">
        <w:rPr>
          <w:vertAlign w:val="subscript"/>
          <w:lang w:val="en-GB"/>
        </w:rPr>
        <w:t>2</w:t>
      </w:r>
      <w:r w:rsidRPr="00834AC3">
        <w:rPr>
          <w:lang w:val="en-GB"/>
        </w:rPr>
        <w:t>-Br</w:t>
      </w:r>
      <w:r w:rsidRPr="00834AC3">
        <w:rPr>
          <w:vertAlign w:val="subscript"/>
          <w:lang w:val="en-GB"/>
        </w:rPr>
        <w:t>3</w:t>
      </w:r>
      <w:r w:rsidRPr="00834AC3">
        <w:rPr>
          <w:lang w:val="en-GB"/>
        </w:rPr>
        <w:t>', 180.0; C</w:t>
      </w:r>
      <w:r w:rsidRPr="00834AC3">
        <w:rPr>
          <w:vertAlign w:val="subscript"/>
          <w:lang w:val="en-GB"/>
        </w:rPr>
        <w:t>21</w:t>
      </w:r>
      <w:r w:rsidRPr="00834AC3">
        <w:rPr>
          <w:lang w:val="en-GB"/>
        </w:rPr>
        <w:t>-Sn</w:t>
      </w:r>
      <w:r w:rsidRPr="00834AC3">
        <w:rPr>
          <w:vertAlign w:val="subscript"/>
          <w:lang w:val="en-GB"/>
        </w:rPr>
        <w:t>2</w:t>
      </w:r>
      <w:r w:rsidRPr="00834AC3">
        <w:rPr>
          <w:lang w:val="en-GB"/>
        </w:rPr>
        <w:t>-Br</w:t>
      </w:r>
      <w:r w:rsidRPr="00834AC3">
        <w:rPr>
          <w:vertAlign w:val="subscript"/>
          <w:lang w:val="en-GB"/>
        </w:rPr>
        <w:t>3</w:t>
      </w:r>
      <w:r w:rsidRPr="00834AC3">
        <w:rPr>
          <w:lang w:val="en-GB"/>
        </w:rPr>
        <w:t>, 92.3(1); C</w:t>
      </w:r>
      <w:r w:rsidRPr="00834AC3">
        <w:rPr>
          <w:vertAlign w:val="subscript"/>
          <w:lang w:val="en-GB"/>
        </w:rPr>
        <w:t>22</w:t>
      </w:r>
      <w:r w:rsidRPr="00834AC3">
        <w:rPr>
          <w:lang w:val="en-GB"/>
        </w:rPr>
        <w:t>-Sn</w:t>
      </w:r>
      <w:r w:rsidRPr="00834AC3">
        <w:rPr>
          <w:vertAlign w:val="subscript"/>
          <w:lang w:val="en-GB"/>
        </w:rPr>
        <w:t>2</w:t>
      </w:r>
      <w:r w:rsidRPr="00834AC3">
        <w:rPr>
          <w:lang w:val="en-GB"/>
        </w:rPr>
        <w:t>-Br</w:t>
      </w:r>
      <w:r w:rsidRPr="00834AC3">
        <w:rPr>
          <w:vertAlign w:val="subscript"/>
          <w:lang w:val="en-GB"/>
        </w:rPr>
        <w:t>3</w:t>
      </w:r>
      <w:r w:rsidRPr="00834AC3">
        <w:rPr>
          <w:lang w:val="en-GB"/>
        </w:rPr>
        <w:t>, 91.4(1); C</w:t>
      </w:r>
      <w:r w:rsidRPr="00834AC3">
        <w:rPr>
          <w:vertAlign w:val="subscript"/>
          <w:lang w:val="en-GB"/>
        </w:rPr>
        <w:t>21</w:t>
      </w:r>
      <w:r w:rsidRPr="00834AC3">
        <w:rPr>
          <w:lang w:val="en-GB"/>
        </w:rPr>
        <w:t>'-Sn</w:t>
      </w:r>
      <w:r w:rsidRPr="00834AC3">
        <w:rPr>
          <w:vertAlign w:val="subscript"/>
          <w:lang w:val="en-GB"/>
        </w:rPr>
        <w:t>2</w:t>
      </w:r>
      <w:r w:rsidRPr="00834AC3">
        <w:rPr>
          <w:lang w:val="en-GB"/>
        </w:rPr>
        <w:t>-Br</w:t>
      </w:r>
      <w:r w:rsidRPr="00834AC3">
        <w:rPr>
          <w:vertAlign w:val="subscript"/>
          <w:lang w:val="en-GB"/>
        </w:rPr>
        <w:t>3</w:t>
      </w:r>
      <w:r w:rsidRPr="00834AC3">
        <w:rPr>
          <w:lang w:val="en-GB"/>
        </w:rPr>
        <w:t>, 87.8(1); C</w:t>
      </w:r>
      <w:r w:rsidRPr="00834AC3">
        <w:rPr>
          <w:vertAlign w:val="subscript"/>
          <w:lang w:val="en-GB"/>
        </w:rPr>
        <w:t>22</w:t>
      </w:r>
      <w:r w:rsidRPr="00834AC3">
        <w:rPr>
          <w:lang w:val="en-GB"/>
        </w:rPr>
        <w:t>'-Sn</w:t>
      </w:r>
      <w:r w:rsidRPr="00834AC3">
        <w:rPr>
          <w:vertAlign w:val="subscript"/>
          <w:lang w:val="en-GB"/>
        </w:rPr>
        <w:t>2</w:t>
      </w:r>
      <w:r w:rsidRPr="00834AC3">
        <w:rPr>
          <w:lang w:val="en-GB"/>
        </w:rPr>
        <w:t>-Br</w:t>
      </w:r>
      <w:r w:rsidRPr="00834AC3">
        <w:rPr>
          <w:vertAlign w:val="subscript"/>
          <w:lang w:val="en-GB"/>
        </w:rPr>
        <w:t>3</w:t>
      </w:r>
      <w:r w:rsidRPr="00834AC3">
        <w:rPr>
          <w:lang w:val="en-GB"/>
        </w:rPr>
        <w:t>, 88.6(1).</w:t>
      </w:r>
      <w:bookmarkEnd w:id="73"/>
    </w:p>
    <w:p w14:paraId="7CDF7976" w14:textId="77777777" w:rsidR="007963D4" w:rsidRDefault="007963D4">
      <w:pPr>
        <w:rPr>
          <w:lang w:val="en-GB"/>
        </w:rPr>
      </w:pPr>
      <w:r>
        <w:rPr>
          <w:lang w:val="en-GB"/>
        </w:rPr>
        <w:br w:type="page"/>
      </w:r>
    </w:p>
    <w:p w14:paraId="29A88F37" w14:textId="4BC9F2BD" w:rsidR="007963D4" w:rsidRDefault="000F4F88" w:rsidP="007963D4">
      <w:pPr>
        <w:spacing w:line="480" w:lineRule="auto"/>
        <w:jc w:val="both"/>
        <w:rPr>
          <w:lang w:val="en-GB"/>
        </w:rPr>
      </w:pPr>
      <w:proofErr w:type="gramStart"/>
      <w:r w:rsidRPr="000F4F88">
        <w:rPr>
          <w:lang w:val="en-GB"/>
        </w:rPr>
        <w:lastRenderedPageBreak/>
        <w:t>connectivity</w:t>
      </w:r>
      <w:proofErr w:type="gramEnd"/>
      <w:r w:rsidRPr="000F4F88">
        <w:rPr>
          <w:lang w:val="en-GB"/>
        </w:rPr>
        <w:t xml:space="preserve"> about the Al centre (see </w:t>
      </w:r>
      <w:r w:rsidR="00CC6501">
        <w:rPr>
          <w:lang w:val="en-GB"/>
        </w:rPr>
        <w:t>experimental section below</w:t>
      </w:r>
      <w:r w:rsidRPr="000F4F88">
        <w:rPr>
          <w:lang w:val="en-GB"/>
        </w:rPr>
        <w:t xml:space="preserve">, Figure </w:t>
      </w:r>
      <w:r w:rsidR="00CC6501">
        <w:rPr>
          <w:lang w:val="en-GB"/>
        </w:rPr>
        <w:t>6.4</w:t>
      </w:r>
      <w:r w:rsidRPr="000F4F88">
        <w:rPr>
          <w:lang w:val="en-GB"/>
        </w:rPr>
        <w:t>).  In order to crystallographically characterize an Al tetracarbene complex, we modified the synthesis by substituting AlCl</w:t>
      </w:r>
      <w:r w:rsidRPr="000F4F88">
        <w:rPr>
          <w:vertAlign w:val="subscript"/>
          <w:lang w:val="en-GB"/>
        </w:rPr>
        <w:t>3</w:t>
      </w:r>
      <w:r w:rsidRPr="000F4F88">
        <w:rPr>
          <w:lang w:val="en-GB"/>
        </w:rPr>
        <w:t xml:space="preserve"> for AlBr</w:t>
      </w:r>
      <w:r w:rsidRPr="000F4F88">
        <w:rPr>
          <w:vertAlign w:val="subscript"/>
          <w:lang w:val="en-GB"/>
        </w:rPr>
        <w:t>3</w:t>
      </w:r>
      <w:r w:rsidRPr="000F4F88">
        <w:rPr>
          <w:lang w:val="en-GB"/>
        </w:rPr>
        <w:t xml:space="preserve">.  Unfortunately, this change led to a mixture of </w:t>
      </w:r>
      <w:r w:rsidRPr="000F4F88">
        <w:rPr>
          <w:b/>
          <w:lang w:val="en-GB"/>
        </w:rPr>
        <w:t>3c</w:t>
      </w:r>
      <w:r w:rsidRPr="000F4F88">
        <w:rPr>
          <w:lang w:val="en-GB"/>
        </w:rPr>
        <w:t xml:space="preserve"> and (</w:t>
      </w:r>
      <w:r w:rsidRPr="000F4F88">
        <w:rPr>
          <w:vertAlign w:val="superscript"/>
          <w:lang w:val="en-GB"/>
        </w:rPr>
        <w:t>BMe2</w:t>
      </w:r>
      <w:proofErr w:type="gramStart"/>
      <w:r w:rsidRPr="000F4F88">
        <w:rPr>
          <w:vertAlign w:val="superscript"/>
          <w:lang w:val="en-GB"/>
        </w:rPr>
        <w:t>,Et</w:t>
      </w:r>
      <w:r w:rsidRPr="000F4F88">
        <w:rPr>
          <w:lang w:val="en-GB"/>
        </w:rPr>
        <w:t>TC</w:t>
      </w:r>
      <w:r w:rsidRPr="000F4F88">
        <w:rPr>
          <w:i/>
          <w:vertAlign w:val="superscript"/>
          <w:lang w:val="en-GB"/>
        </w:rPr>
        <w:t>H</w:t>
      </w:r>
      <w:proofErr w:type="gramEnd"/>
      <w:r w:rsidRPr="000F4F88">
        <w:rPr>
          <w:lang w:val="en-GB"/>
        </w:rPr>
        <w:t>)AlCl (</w:t>
      </w:r>
      <w:r w:rsidRPr="000F4F88">
        <w:rPr>
          <w:b/>
          <w:lang w:val="en-GB"/>
        </w:rPr>
        <w:t>3d</w:t>
      </w:r>
      <w:r w:rsidRPr="000F4F88">
        <w:rPr>
          <w:lang w:val="en-GB"/>
        </w:rPr>
        <w:t xml:space="preserve">).  Nonetheless, a single crystal of </w:t>
      </w:r>
      <w:r w:rsidRPr="000F4F88">
        <w:rPr>
          <w:b/>
          <w:lang w:val="en-GB"/>
        </w:rPr>
        <w:t>3d</w:t>
      </w:r>
      <w:r w:rsidRPr="000F4F88">
        <w:rPr>
          <w:lang w:val="en-GB"/>
        </w:rPr>
        <w:t xml:space="preserve"> was isolated for single crystal X-ray diffraction (Figure </w:t>
      </w:r>
      <w:r w:rsidR="00CC6501">
        <w:rPr>
          <w:lang w:val="en-GB"/>
        </w:rPr>
        <w:t>6.</w:t>
      </w:r>
      <w:r w:rsidRPr="000F4F88">
        <w:rPr>
          <w:lang w:val="en-GB"/>
        </w:rPr>
        <w:t xml:space="preserve">3B).  The crystal structure of </w:t>
      </w:r>
      <w:r w:rsidRPr="000F4F88">
        <w:rPr>
          <w:b/>
          <w:lang w:val="en-GB"/>
        </w:rPr>
        <w:t>3d</w:t>
      </w:r>
      <w:r w:rsidRPr="000F4F88">
        <w:rPr>
          <w:lang w:val="en-GB"/>
        </w:rPr>
        <w:t xml:space="preserve"> reveals it is isostructural to both </w:t>
      </w:r>
      <w:r w:rsidRPr="000F4F88">
        <w:rPr>
          <w:b/>
          <w:lang w:val="en-GB"/>
        </w:rPr>
        <w:t>3b</w:t>
      </w:r>
      <w:r w:rsidRPr="000F4F88">
        <w:rPr>
          <w:lang w:val="en-GB"/>
        </w:rPr>
        <w:t xml:space="preserve"> and </w:t>
      </w:r>
      <w:r w:rsidRPr="000F4F88">
        <w:rPr>
          <w:b/>
          <w:lang w:val="en-GB"/>
        </w:rPr>
        <w:t>3c</w:t>
      </w:r>
      <w:r w:rsidRPr="000F4F88">
        <w:rPr>
          <w:lang w:val="en-GB"/>
        </w:rPr>
        <w:t xml:space="preserve"> and also has a distorted square pyramidal geometry (</w:t>
      </w:r>
      <w:r w:rsidRPr="00202844">
        <w:rPr>
          <w:rFonts w:ascii="Times New Roman" w:hAnsi="Times New Roman" w:cs="Times New Roman"/>
          <w:lang w:val="en-GB"/>
        </w:rPr>
        <w:t>τ</w:t>
      </w:r>
      <w:r w:rsidRPr="000F4F88">
        <w:rPr>
          <w:lang w:val="en-GB"/>
        </w:rPr>
        <w:t xml:space="preserve"> = 0.32).  The distortion of the </w:t>
      </w:r>
      <w:proofErr w:type="gramStart"/>
      <w:r w:rsidRPr="000F4F88">
        <w:rPr>
          <w:i/>
          <w:lang w:val="en-GB"/>
        </w:rPr>
        <w:t>trans</w:t>
      </w:r>
      <w:proofErr w:type="gramEnd"/>
      <w:r w:rsidRPr="000F4F88">
        <w:rPr>
          <w:lang w:val="en-GB"/>
        </w:rPr>
        <w:t xml:space="preserve"> C-Al-C bond angles is similar to what is observed for </w:t>
      </w:r>
      <w:r w:rsidRPr="000F4F88">
        <w:rPr>
          <w:b/>
          <w:lang w:val="en-GB"/>
        </w:rPr>
        <w:t>3b</w:t>
      </w:r>
      <w:r w:rsidRPr="000F4F88">
        <w:rPr>
          <w:lang w:val="en-GB"/>
        </w:rPr>
        <w:t xml:space="preserve">.  Complex </w:t>
      </w:r>
      <w:r w:rsidRPr="000F4F88">
        <w:rPr>
          <w:b/>
          <w:lang w:val="en-GB"/>
        </w:rPr>
        <w:t>3d</w:t>
      </w:r>
      <w:r w:rsidRPr="000F4F88">
        <w:rPr>
          <w:lang w:val="en-GB"/>
        </w:rPr>
        <w:t xml:space="preserve"> has similar bond lengths to previously published Al carbene complexes.</w:t>
      </w:r>
      <w:hyperlink w:anchor="_ENREF_183" w:tooltip="Carmalt, 2011 #215" w:history="1">
        <w:r w:rsidR="009366DC" w:rsidRPr="000F4F88">
          <w:rPr>
            <w:lang w:val="en-GB"/>
          </w:rPr>
          <w:fldChar w:fldCharType="begin"/>
        </w:r>
        <w:r w:rsidR="009366DC">
          <w:rPr>
            <w:lang w:val="en-GB"/>
          </w:rPr>
          <w:instrText xml:space="preserve"> ADDIN EN.CITE &lt;EndNote&gt;&lt;Cite&gt;&lt;Author&gt;Carmalt&lt;/Author&gt;&lt;Year&gt;2011&lt;/Year&gt;&lt;RecNum&gt;215&lt;/RecNum&gt;&lt;DisplayText&gt;&lt;style face="superscript"&gt;104&lt;/style&gt;&lt;/DisplayText&gt;&lt;record&gt;&lt;rec-number&gt;215&lt;/rec-number&gt;&lt;foreign-keys&gt;&lt;key app="EN" db-id="s0a50z9zlf90x2esvvjvwp9t9frez5r00xxa" timestamp="1390502297"&gt;215&lt;/key&gt;&lt;/foreign-keys&gt;&lt;ref-type name="Book Section"&gt;5&lt;/ref-type&gt;&lt;contributors&gt;&lt;authors&gt;&lt;author&gt;Carmalt, Claire J.&lt;/author&gt;&lt;/authors&gt;&lt;/contributors&gt;&lt;titles&gt;&lt;title&gt;Main Group Carbenes&lt;/title&gt;&lt;secondary-title&gt;Encyclopedia of Inorganic and Bioinorganic Chemistry&lt;/secondary-title&gt;&lt;/titles&gt;&lt;keywords&gt;&lt;keyword&gt;carbenes&lt;/keyword&gt;&lt;keyword&gt;main group&lt;/keyword&gt;&lt;keyword&gt;heterocycles&lt;/keyword&gt;&lt;keyword&gt;adducts&lt;/keyword&gt;&lt;keyword&gt;imidazol-2-ylidene&lt;/keyword&gt;&lt;keyword&gt;imidazolium&lt;/keyword&gt;&lt;keyword&gt;zwitterionic&lt;/keyword&gt;&lt;keyword&gt;nucleophilic&lt;/keyword&gt;&lt;/keywords&gt;&lt;dates&gt;&lt;year&gt;2011&lt;/year&gt;&lt;/dates&gt;&lt;publisher&gt;John Wiley &amp;amp; Sons, Ltd&lt;/publisher&gt;&lt;isbn&gt;9781119951438&lt;/isbn&gt;&lt;urls&gt;&lt;related-urls&gt;&lt;url&gt;http://dx.doi.org/10.1002/9781119951438.eibc0272&lt;/url&gt;&lt;/related-urls&gt;&lt;/urls&gt;&lt;electronic-resource-num&gt;10.1002/9781119951438.eibc0272&lt;/electronic-resource-num&gt;&lt;/record&gt;&lt;/Cite&gt;&lt;/EndNote&gt;</w:instrText>
        </w:r>
        <w:r w:rsidR="009366DC" w:rsidRPr="000F4F88">
          <w:rPr>
            <w:lang w:val="en-GB"/>
          </w:rPr>
          <w:fldChar w:fldCharType="separate"/>
        </w:r>
        <w:r w:rsidR="009366DC" w:rsidRPr="009366DC">
          <w:rPr>
            <w:noProof/>
            <w:vertAlign w:val="superscript"/>
            <w:lang w:val="en-GB"/>
          </w:rPr>
          <w:t>104</w:t>
        </w:r>
        <w:r w:rsidR="009366DC" w:rsidRPr="000F4F88">
          <w:fldChar w:fldCharType="end"/>
        </w:r>
      </w:hyperlink>
      <w:r w:rsidRPr="000F4F88">
        <w:rPr>
          <w:lang w:val="en-GB"/>
        </w:rPr>
        <w:t xml:space="preserve">  The Al complexes </w:t>
      </w:r>
      <w:r w:rsidRPr="000F4F88">
        <w:rPr>
          <w:b/>
          <w:lang w:val="en-GB"/>
        </w:rPr>
        <w:t>3c</w:t>
      </w:r>
      <w:r w:rsidRPr="000F4F88">
        <w:rPr>
          <w:lang w:val="en-GB"/>
        </w:rPr>
        <w:t xml:space="preserve"> and </w:t>
      </w:r>
      <w:r w:rsidRPr="000F4F88">
        <w:rPr>
          <w:b/>
          <w:lang w:val="en-GB"/>
        </w:rPr>
        <w:t>3d</w:t>
      </w:r>
      <w:r w:rsidRPr="000F4F88">
        <w:rPr>
          <w:lang w:val="en-GB"/>
        </w:rPr>
        <w:t xml:space="preserve"> are particularly novel complexes as they are the first examples with more than one NHC ligand on Al and the first example of a 5-coordinate Al complex with an NHC ligand.  Complex </w:t>
      </w:r>
      <w:r w:rsidRPr="000F4F88">
        <w:rPr>
          <w:b/>
          <w:lang w:val="en-GB"/>
        </w:rPr>
        <w:t>3c</w:t>
      </w:r>
      <w:r w:rsidRPr="000F4F88">
        <w:rPr>
          <w:lang w:val="en-GB"/>
        </w:rPr>
        <w:t xml:space="preserve"> and </w:t>
      </w:r>
      <w:r w:rsidRPr="000F4F88">
        <w:rPr>
          <w:b/>
          <w:lang w:val="en-GB"/>
        </w:rPr>
        <w:t>3d</w:t>
      </w:r>
      <w:r w:rsidRPr="000F4F88">
        <w:rPr>
          <w:lang w:val="en-GB"/>
        </w:rPr>
        <w:t xml:space="preserve"> clearly exemplify the need for an anionic ligand in order to easily prepare polydentate NHC Al complexes.</w:t>
      </w:r>
    </w:p>
    <w:p w14:paraId="74990028" w14:textId="77777777" w:rsidR="007963D4" w:rsidRDefault="007963D4">
      <w:pPr>
        <w:rPr>
          <w:lang w:val="en-GB"/>
        </w:rPr>
      </w:pPr>
      <w:r>
        <w:rPr>
          <w:lang w:val="en-GB"/>
        </w:rPr>
        <w:br w:type="page"/>
      </w:r>
    </w:p>
    <w:p w14:paraId="3682DC6A" w14:textId="77777777" w:rsidR="00834AC3" w:rsidRDefault="00757FF5" w:rsidP="008C0BEE">
      <w:pPr>
        <w:keepNext/>
        <w:spacing w:line="480" w:lineRule="auto"/>
        <w:jc w:val="center"/>
      </w:pPr>
      <w:r>
        <w:rPr>
          <w:b/>
          <w:noProof/>
        </w:rPr>
        <w:lastRenderedPageBreak/>
        <w:drawing>
          <wp:inline distT="0" distB="0" distL="0" distR="0" wp14:anchorId="6EB35164" wp14:editId="09291EBE">
            <wp:extent cx="5486400" cy="21678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II) and In(III).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486400" cy="2167890"/>
                    </a:xfrm>
                    <a:prstGeom prst="rect">
                      <a:avLst/>
                    </a:prstGeom>
                  </pic:spPr>
                </pic:pic>
              </a:graphicData>
            </a:graphic>
          </wp:inline>
        </w:drawing>
      </w:r>
    </w:p>
    <w:p w14:paraId="428AFDDB" w14:textId="38DD3F34" w:rsidR="000F4F88" w:rsidRPr="00834AC3" w:rsidRDefault="00834AC3" w:rsidP="008C0BEE">
      <w:pPr>
        <w:pStyle w:val="Caption"/>
        <w:spacing w:line="480" w:lineRule="auto"/>
        <w:jc w:val="both"/>
        <w:rPr>
          <w:lang w:val="en-GB"/>
        </w:rPr>
      </w:pPr>
      <w:bookmarkStart w:id="74" w:name="_Toc379533824"/>
      <w:proofErr w:type="gramStart"/>
      <w:r w:rsidRPr="00834AC3">
        <w:t xml:space="preserve">Figure </w:t>
      </w:r>
      <w:r w:rsidR="000330AB">
        <w:fldChar w:fldCharType="begin"/>
      </w:r>
      <w:r w:rsidR="000330AB">
        <w:instrText xml:space="preserve"> STYLEREF 1 \s </w:instrText>
      </w:r>
      <w:r w:rsidR="000330AB">
        <w:fldChar w:fldCharType="separate"/>
      </w:r>
      <w:r w:rsidR="002813F0">
        <w:rPr>
          <w:noProof/>
        </w:rPr>
        <w:t>6</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3</w:t>
      </w:r>
      <w:r w:rsidR="002813F0">
        <w:fldChar w:fldCharType="end"/>
      </w:r>
      <w:r w:rsidRPr="00834AC3">
        <w:t xml:space="preserve">. </w:t>
      </w:r>
      <w:r w:rsidRPr="00834AC3">
        <w:rPr>
          <w:lang w:val="en-GB"/>
        </w:rPr>
        <w:t>X-ray crystal structure of (A) (</w:t>
      </w:r>
      <w:r w:rsidRPr="00834AC3">
        <w:rPr>
          <w:vertAlign w:val="superscript"/>
          <w:lang w:val="en-GB"/>
        </w:rPr>
        <w:t>BMe2</w:t>
      </w:r>
      <w:proofErr w:type="gramStart"/>
      <w:r w:rsidRPr="00834AC3">
        <w:rPr>
          <w:vertAlign w:val="superscript"/>
          <w:lang w:val="en-GB"/>
        </w:rPr>
        <w:t>,Et</w:t>
      </w:r>
      <w:r w:rsidRPr="00834AC3">
        <w:rPr>
          <w:lang w:val="en-GB"/>
        </w:rPr>
        <w:t>TC</w:t>
      </w:r>
      <w:r w:rsidRPr="00834AC3">
        <w:rPr>
          <w:i/>
          <w:vertAlign w:val="superscript"/>
          <w:lang w:val="en-GB"/>
        </w:rPr>
        <w:t>H</w:t>
      </w:r>
      <w:proofErr w:type="gramEnd"/>
      <w:r w:rsidRPr="00834AC3">
        <w:rPr>
          <w:lang w:val="en-GB"/>
        </w:rPr>
        <w:t>)InBr (3b) and (B) (</w:t>
      </w:r>
      <w:r w:rsidRPr="00834AC3">
        <w:rPr>
          <w:vertAlign w:val="superscript"/>
          <w:lang w:val="en-GB"/>
        </w:rPr>
        <w:t>BMe2,Et</w:t>
      </w:r>
      <w:r w:rsidRPr="00834AC3">
        <w:rPr>
          <w:lang w:val="en-GB"/>
        </w:rPr>
        <w:t>TC</w:t>
      </w:r>
      <w:r w:rsidRPr="00834AC3">
        <w:rPr>
          <w:i/>
          <w:vertAlign w:val="superscript"/>
          <w:lang w:val="en-GB"/>
        </w:rPr>
        <w:t>H</w:t>
      </w:r>
      <w:r w:rsidRPr="00834AC3">
        <w:rPr>
          <w:lang w:val="en-GB"/>
        </w:rPr>
        <w:t>)AlCl (3d).  Pink, burgundy, teal, lime green, olive, blue, and grey ellipsoids (50% probability) represent In, Br, Al, Cl, B, N, and C, respectively.  H atoms have been omitted for clarity.  Selected bond distances (Å) and angles (deg.) are as follows. For 3b: In-C</w:t>
      </w:r>
      <w:r w:rsidRPr="00834AC3">
        <w:rPr>
          <w:vertAlign w:val="subscript"/>
          <w:lang w:val="en-GB"/>
        </w:rPr>
        <w:t>1</w:t>
      </w:r>
      <w:r w:rsidRPr="00834AC3">
        <w:rPr>
          <w:lang w:val="en-GB"/>
        </w:rPr>
        <w:t>, 2.28(1); In-C</w:t>
      </w:r>
      <w:r w:rsidRPr="00834AC3">
        <w:rPr>
          <w:vertAlign w:val="subscript"/>
          <w:lang w:val="en-GB"/>
        </w:rPr>
        <w:t>2</w:t>
      </w:r>
      <w:r w:rsidRPr="00834AC3">
        <w:rPr>
          <w:lang w:val="en-GB"/>
        </w:rPr>
        <w:t>, 2.22(1); In-C</w:t>
      </w:r>
      <w:r w:rsidRPr="00834AC3">
        <w:rPr>
          <w:vertAlign w:val="subscript"/>
          <w:lang w:val="en-GB"/>
        </w:rPr>
        <w:t>3</w:t>
      </w:r>
      <w:r w:rsidRPr="00834AC3">
        <w:rPr>
          <w:lang w:val="en-GB"/>
        </w:rPr>
        <w:t>, 2.28(1); In-C</w:t>
      </w:r>
      <w:r w:rsidRPr="00834AC3">
        <w:rPr>
          <w:vertAlign w:val="subscript"/>
          <w:lang w:val="en-GB"/>
        </w:rPr>
        <w:t>4</w:t>
      </w:r>
      <w:r w:rsidRPr="00834AC3">
        <w:rPr>
          <w:lang w:val="en-GB"/>
        </w:rPr>
        <w:t>, 2.23(1); In-Br, 1.594(2); C</w:t>
      </w:r>
      <w:r w:rsidRPr="00834AC3">
        <w:rPr>
          <w:vertAlign w:val="subscript"/>
          <w:lang w:val="en-GB"/>
        </w:rPr>
        <w:t>1</w:t>
      </w:r>
      <w:r w:rsidRPr="00834AC3">
        <w:rPr>
          <w:lang w:val="en-GB"/>
        </w:rPr>
        <w:t>-In-C</w:t>
      </w:r>
      <w:r w:rsidRPr="00834AC3">
        <w:rPr>
          <w:vertAlign w:val="subscript"/>
          <w:lang w:val="en-GB"/>
        </w:rPr>
        <w:t>3</w:t>
      </w:r>
      <w:r w:rsidRPr="00834AC3">
        <w:rPr>
          <w:lang w:val="en-GB"/>
        </w:rPr>
        <w:t>, 151.7(4); C</w:t>
      </w:r>
      <w:r w:rsidRPr="00834AC3">
        <w:rPr>
          <w:vertAlign w:val="subscript"/>
          <w:lang w:val="en-GB"/>
        </w:rPr>
        <w:t>2</w:t>
      </w:r>
      <w:r w:rsidRPr="00834AC3">
        <w:rPr>
          <w:lang w:val="en-GB"/>
        </w:rPr>
        <w:t>-In-C</w:t>
      </w:r>
      <w:r w:rsidRPr="00834AC3">
        <w:rPr>
          <w:vertAlign w:val="subscript"/>
          <w:lang w:val="en-GB"/>
        </w:rPr>
        <w:t>4</w:t>
      </w:r>
      <w:r w:rsidRPr="00834AC3">
        <w:rPr>
          <w:lang w:val="en-GB"/>
        </w:rPr>
        <w:t>, 173.7(4); C</w:t>
      </w:r>
      <w:r w:rsidRPr="00834AC3">
        <w:rPr>
          <w:vertAlign w:val="subscript"/>
          <w:lang w:val="en-GB"/>
        </w:rPr>
        <w:t>1</w:t>
      </w:r>
      <w:r w:rsidRPr="00834AC3">
        <w:rPr>
          <w:lang w:val="en-GB"/>
        </w:rPr>
        <w:t>-In-C</w:t>
      </w:r>
      <w:r w:rsidRPr="00834AC3">
        <w:rPr>
          <w:vertAlign w:val="subscript"/>
          <w:lang w:val="en-GB"/>
        </w:rPr>
        <w:t>2</w:t>
      </w:r>
      <w:r w:rsidRPr="00834AC3">
        <w:rPr>
          <w:lang w:val="en-GB"/>
        </w:rPr>
        <w:t>, 92.4(4); C</w:t>
      </w:r>
      <w:r w:rsidRPr="00834AC3">
        <w:rPr>
          <w:vertAlign w:val="subscript"/>
          <w:lang w:val="en-GB"/>
        </w:rPr>
        <w:t>1</w:t>
      </w:r>
      <w:r w:rsidRPr="00834AC3">
        <w:rPr>
          <w:lang w:val="en-GB"/>
        </w:rPr>
        <w:t>-In-C</w:t>
      </w:r>
      <w:r w:rsidRPr="00834AC3">
        <w:rPr>
          <w:vertAlign w:val="subscript"/>
          <w:lang w:val="en-GB"/>
        </w:rPr>
        <w:t>4</w:t>
      </w:r>
      <w:r w:rsidRPr="00834AC3">
        <w:rPr>
          <w:lang w:val="en-GB"/>
        </w:rPr>
        <w:t>, 86.2(4). For 3d: Al-C</w:t>
      </w:r>
      <w:r w:rsidRPr="00834AC3">
        <w:rPr>
          <w:vertAlign w:val="subscript"/>
          <w:lang w:val="en-GB"/>
        </w:rPr>
        <w:t>1</w:t>
      </w:r>
      <w:r w:rsidRPr="00834AC3">
        <w:rPr>
          <w:lang w:val="en-GB"/>
        </w:rPr>
        <w:t>, 2.130(5); Al-C</w:t>
      </w:r>
      <w:r w:rsidRPr="00834AC3">
        <w:rPr>
          <w:vertAlign w:val="subscript"/>
          <w:lang w:val="en-GB"/>
        </w:rPr>
        <w:t>2</w:t>
      </w:r>
      <w:r w:rsidRPr="00834AC3">
        <w:rPr>
          <w:lang w:val="en-GB"/>
        </w:rPr>
        <w:t>, 2.080(5); Al-Cl, 2.275(3); C</w:t>
      </w:r>
      <w:r w:rsidRPr="00834AC3">
        <w:rPr>
          <w:vertAlign w:val="subscript"/>
          <w:lang w:val="en-GB"/>
        </w:rPr>
        <w:t>1</w:t>
      </w:r>
      <w:r w:rsidRPr="00834AC3">
        <w:rPr>
          <w:lang w:val="en-GB"/>
        </w:rPr>
        <w:t>-Al-C</w:t>
      </w:r>
      <w:r w:rsidRPr="00834AC3">
        <w:rPr>
          <w:vertAlign w:val="subscript"/>
          <w:lang w:val="en-GB"/>
        </w:rPr>
        <w:t>1</w:t>
      </w:r>
      <w:r w:rsidRPr="00834AC3">
        <w:rPr>
          <w:lang w:val="en-GB"/>
        </w:rPr>
        <w:t>', 146.1(3); C</w:t>
      </w:r>
      <w:r w:rsidRPr="00834AC3">
        <w:rPr>
          <w:vertAlign w:val="subscript"/>
          <w:lang w:val="en-GB"/>
        </w:rPr>
        <w:t>2</w:t>
      </w:r>
      <w:r w:rsidRPr="00834AC3">
        <w:rPr>
          <w:lang w:val="en-GB"/>
        </w:rPr>
        <w:t>-Al-C</w:t>
      </w:r>
      <w:r w:rsidRPr="00834AC3">
        <w:rPr>
          <w:vertAlign w:val="subscript"/>
          <w:lang w:val="en-GB"/>
        </w:rPr>
        <w:t>2</w:t>
      </w:r>
      <w:r w:rsidRPr="00834AC3">
        <w:rPr>
          <w:lang w:val="en-GB"/>
        </w:rPr>
        <w:t>', 165.1(3); C</w:t>
      </w:r>
      <w:r w:rsidRPr="00834AC3">
        <w:rPr>
          <w:vertAlign w:val="subscript"/>
          <w:lang w:val="en-GB"/>
        </w:rPr>
        <w:t>1</w:t>
      </w:r>
      <w:r w:rsidRPr="00834AC3">
        <w:rPr>
          <w:lang w:val="en-GB"/>
        </w:rPr>
        <w:t>-Al-C</w:t>
      </w:r>
      <w:r w:rsidRPr="00834AC3">
        <w:rPr>
          <w:vertAlign w:val="subscript"/>
          <w:lang w:val="en-GB"/>
        </w:rPr>
        <w:t>2</w:t>
      </w:r>
      <w:r w:rsidRPr="00834AC3">
        <w:rPr>
          <w:lang w:val="en-GB"/>
        </w:rPr>
        <w:t>, 87.0(2); C</w:t>
      </w:r>
      <w:r w:rsidRPr="00834AC3">
        <w:rPr>
          <w:vertAlign w:val="subscript"/>
          <w:lang w:val="en-GB"/>
        </w:rPr>
        <w:t>1</w:t>
      </w:r>
      <w:r w:rsidRPr="00834AC3">
        <w:rPr>
          <w:lang w:val="en-GB"/>
        </w:rPr>
        <w:t>-Al-C</w:t>
      </w:r>
      <w:r w:rsidRPr="00834AC3">
        <w:rPr>
          <w:vertAlign w:val="subscript"/>
          <w:lang w:val="en-GB"/>
        </w:rPr>
        <w:t>2</w:t>
      </w:r>
      <w:r w:rsidRPr="00834AC3">
        <w:rPr>
          <w:lang w:val="en-GB"/>
        </w:rPr>
        <w:t>', 88.6(2); C</w:t>
      </w:r>
      <w:r w:rsidRPr="00834AC3">
        <w:rPr>
          <w:vertAlign w:val="subscript"/>
          <w:lang w:val="en-GB"/>
        </w:rPr>
        <w:t>1</w:t>
      </w:r>
      <w:r w:rsidRPr="00834AC3">
        <w:rPr>
          <w:lang w:val="en-GB"/>
        </w:rPr>
        <w:t>-Al-Cl, 107.0(1); C</w:t>
      </w:r>
      <w:r w:rsidRPr="00834AC3">
        <w:rPr>
          <w:vertAlign w:val="subscript"/>
          <w:lang w:val="en-GB"/>
        </w:rPr>
        <w:t>2</w:t>
      </w:r>
      <w:r w:rsidRPr="00834AC3">
        <w:rPr>
          <w:lang w:val="en-GB"/>
        </w:rPr>
        <w:t>-Al-Cl, 97.5(1).</w:t>
      </w:r>
      <w:bookmarkEnd w:id="74"/>
    </w:p>
    <w:p w14:paraId="441241F9" w14:textId="77777777" w:rsidR="007963D4" w:rsidRDefault="007963D4">
      <w:pPr>
        <w:rPr>
          <w:b/>
          <w:bCs/>
          <w:iCs/>
          <w:sz w:val="28"/>
          <w:szCs w:val="28"/>
        </w:rPr>
      </w:pPr>
      <w:r>
        <w:br w:type="page"/>
      </w:r>
    </w:p>
    <w:p w14:paraId="21D1FE4F" w14:textId="2CA7FFEF" w:rsidR="003F0825" w:rsidRDefault="003F0825" w:rsidP="008C0BEE">
      <w:pPr>
        <w:pStyle w:val="Heading2"/>
        <w:spacing w:line="480" w:lineRule="auto"/>
        <w:jc w:val="left"/>
      </w:pPr>
      <w:bookmarkStart w:id="75" w:name="_Toc379533771"/>
      <w:r>
        <w:lastRenderedPageBreak/>
        <w:t>Conclusion</w:t>
      </w:r>
      <w:bookmarkEnd w:id="75"/>
    </w:p>
    <w:p w14:paraId="6B7F2FA0" w14:textId="77777777" w:rsidR="008C6A16" w:rsidRPr="008C6A16" w:rsidRDefault="008C6A16" w:rsidP="008C0BEE">
      <w:pPr>
        <w:spacing w:line="480" w:lineRule="auto"/>
        <w:ind w:firstLine="720"/>
        <w:jc w:val="both"/>
        <w:rPr>
          <w:bCs/>
          <w:iCs/>
        </w:rPr>
      </w:pPr>
      <w:r w:rsidRPr="008C6A16">
        <w:rPr>
          <w:lang w:val="en-GB"/>
        </w:rPr>
        <w:t xml:space="preserve">In conclusion, we have synthesized the first tetracarbene complexes on group 13 and 14 metals.  The aluminium example is the first example of a poly-NHC complex on this metal.  Employing an anionic macrocycle proved crucial since a neutral variation of our ligand was unsuccessful in complexing main group metals.  The dianionic macrocyclic tetracarbene ligand binds to the metal centres forming a distorted equatorial plane.  Proton NMR demonstrated that the Sn complex is fluxional in solution, while the </w:t>
      </w:r>
      <w:proofErr w:type="gramStart"/>
      <w:r w:rsidRPr="008C6A16">
        <w:rPr>
          <w:lang w:val="en-GB"/>
        </w:rPr>
        <w:t>In</w:t>
      </w:r>
      <w:proofErr w:type="gramEnd"/>
      <w:r w:rsidRPr="008C6A16">
        <w:rPr>
          <w:lang w:val="en-GB"/>
        </w:rPr>
        <w:t xml:space="preserve"> and Al complexes are rigid.  </w:t>
      </w:r>
      <w:r w:rsidRPr="008C6A16">
        <w:rPr>
          <w:vertAlign w:val="superscript"/>
          <w:lang w:val="en-GB"/>
        </w:rPr>
        <w:t>119</w:t>
      </w:r>
      <w:r w:rsidRPr="008C6A16">
        <w:rPr>
          <w:lang w:val="en-GB"/>
        </w:rPr>
        <w:t>Sn NMR suggests a high degree of shielding from the tetracarbene ligand.  Future research will focus on catalytic reactions with the aluminium and indium complexes.</w:t>
      </w:r>
    </w:p>
    <w:p w14:paraId="3453DCBE" w14:textId="0952FCB2" w:rsidR="003F0825" w:rsidRDefault="003F0825" w:rsidP="008C0BEE">
      <w:pPr>
        <w:pStyle w:val="Heading2"/>
        <w:spacing w:line="480" w:lineRule="auto"/>
        <w:jc w:val="left"/>
      </w:pPr>
      <w:bookmarkStart w:id="76" w:name="_Toc379533772"/>
      <w:r>
        <w:t>Experimental</w:t>
      </w:r>
      <w:bookmarkEnd w:id="76"/>
    </w:p>
    <w:p w14:paraId="1B27A94E" w14:textId="152E0F0C" w:rsidR="00C21C95" w:rsidRPr="00C21C95" w:rsidRDefault="00C21C95" w:rsidP="008C0BEE">
      <w:pPr>
        <w:spacing w:line="480" w:lineRule="auto"/>
        <w:ind w:firstLine="720"/>
        <w:jc w:val="both"/>
      </w:pPr>
      <w:r w:rsidRPr="00C21C95">
        <w:t>All reactions were performed under a dry nitrogen atmosphere with the use of either a drybox or standard Schlenk techniques.  Solvents were dried on an Innovative Technologies (Newburgport, MA) Pure Solv MD-7 Solvent Purification System and degassed by three freeze-pump-thaw cycles on a Schlenk line to remove O</w:t>
      </w:r>
      <w:r w:rsidRPr="00C21C95">
        <w:rPr>
          <w:vertAlign w:val="subscript"/>
        </w:rPr>
        <w:t>2</w:t>
      </w:r>
      <w:r w:rsidRPr="00C21C95">
        <w:t xml:space="preserve"> prior to use.  Acetonitrile-</w:t>
      </w:r>
      <w:r w:rsidRPr="00C21C95">
        <w:rPr>
          <w:i/>
          <w:iCs/>
        </w:rPr>
        <w:t>d</w:t>
      </w:r>
      <w:r w:rsidRPr="00C21C95">
        <w:rPr>
          <w:i/>
          <w:iCs/>
          <w:vertAlign w:val="subscript"/>
        </w:rPr>
        <w:t>3</w:t>
      </w:r>
      <w:r w:rsidRPr="00C21C95">
        <w:t>, benzene-</w:t>
      </w:r>
      <w:r w:rsidRPr="00C21C95">
        <w:rPr>
          <w:i/>
          <w:iCs/>
        </w:rPr>
        <w:t>d</w:t>
      </w:r>
      <w:r w:rsidRPr="00C21C95">
        <w:rPr>
          <w:vertAlign w:val="subscript"/>
        </w:rPr>
        <w:t>6</w:t>
      </w:r>
      <w:r w:rsidRPr="00C21C95">
        <w:t>, and tetrahydrofuran-</w:t>
      </w:r>
      <w:r w:rsidRPr="00C21C95">
        <w:rPr>
          <w:i/>
          <w:iCs/>
        </w:rPr>
        <w:t>d</w:t>
      </w:r>
      <w:r w:rsidRPr="00C21C95">
        <w:rPr>
          <w:i/>
          <w:iCs/>
          <w:vertAlign w:val="subscript"/>
        </w:rPr>
        <w:t>8</w:t>
      </w:r>
      <w:r w:rsidRPr="00C21C95">
        <w:rPr>
          <w:i/>
          <w:iCs/>
        </w:rPr>
        <w:t xml:space="preserve"> </w:t>
      </w:r>
      <w:r w:rsidRPr="00C21C95">
        <w:t>were degassed by three freeze-pump-thaw cycles prior to drying over activated molecular sieves.  These NMR solvents were then stored under N</w:t>
      </w:r>
      <w:r w:rsidRPr="00C21C95">
        <w:rPr>
          <w:vertAlign w:val="subscript"/>
        </w:rPr>
        <w:t>2</w:t>
      </w:r>
      <w:r w:rsidRPr="00C21C95">
        <w:t xml:space="preserve"> in a glovebox.  </w:t>
      </w:r>
      <w:r w:rsidRPr="00C21C95">
        <w:rPr>
          <w:bCs/>
        </w:rPr>
        <w:t>(</w:t>
      </w:r>
      <w:proofErr w:type="gramStart"/>
      <w:r w:rsidRPr="00C21C95">
        <w:rPr>
          <w:bCs/>
          <w:vertAlign w:val="superscript"/>
        </w:rPr>
        <w:t>B(</w:t>
      </w:r>
      <w:proofErr w:type="gramEnd"/>
      <w:r w:rsidRPr="00C21C95">
        <w:rPr>
          <w:bCs/>
          <w:vertAlign w:val="superscript"/>
        </w:rPr>
        <w:t>Me)2,Et</w:t>
      </w:r>
      <w:r w:rsidRPr="00C21C95">
        <w:rPr>
          <w:bCs/>
        </w:rPr>
        <w:t>TC</w:t>
      </w:r>
      <w:r w:rsidRPr="00C21C95">
        <w:rPr>
          <w:bCs/>
          <w:i/>
          <w:vertAlign w:val="superscript"/>
        </w:rPr>
        <w:t>H</w:t>
      </w:r>
      <w:r w:rsidRPr="00C21C95">
        <w:rPr>
          <w:bCs/>
        </w:rPr>
        <w:t>)(Br)</w:t>
      </w:r>
      <w:r w:rsidRPr="00C21C95">
        <w:rPr>
          <w:bCs/>
          <w:vertAlign w:val="subscript"/>
        </w:rPr>
        <w:t>2</w:t>
      </w:r>
      <w:r w:rsidRPr="00C21C95">
        <w:t xml:space="preserve"> was prepared as described previously.</w:t>
      </w:r>
      <w:hyperlink w:anchor="_ENREF_172" w:tooltip="Bass, 2013 #206" w:history="1">
        <w:r w:rsidR="009366DC">
          <w:fldChar w:fldCharType="begin"/>
        </w:r>
        <w:r w:rsidR="009366DC">
          <w:instrText xml:space="preserve"> ADDIN EN.CITE &lt;EndNote&gt;&lt;Cite&gt;&lt;Author&gt;Bass&lt;/Author&gt;&lt;Year&gt;2013&lt;/Year&gt;&lt;RecNum&gt;206&lt;/RecNum&gt;&lt;DisplayText&gt;&lt;style face="superscript"&gt;97&lt;/style&gt;&lt;/DisplayText&gt;&lt;record&gt;&lt;rec-number&gt;206&lt;/rec-number&gt;&lt;foreign-keys&gt;&lt;key app="EN" db-id="s0a50z9zlf90x2esvvjvwp9t9frez5r00xxa" timestamp="1390502295"&gt;206&lt;/key&gt;&lt;/foreign-keys&gt;&lt;ref-type name="Journal Article"&gt;17&lt;/ref-type&gt;&lt;contributors&gt;&lt;authors&gt;&lt;author&gt;Bass, Heather M.&lt;/author&gt;&lt;author&gt;Cramer, S. Alan&lt;/author&gt;&lt;author&gt;McCullough, Alexander S.&lt;/author&gt;&lt;author&gt;Bernstein, Karl J.&lt;/author&gt;&lt;author&gt;Murdock, Christopher R.&lt;/author&gt;&lt;author&gt;Jenkins, David M.&lt;/author&gt;&lt;/authors&gt;&lt;/contributors&gt;&lt;titles&gt;&lt;title&gt;Employing Dianionic Macrocyclic Tetracarbenes To Synthesize Neutral Divalent Metal Complexes&lt;/title&gt;&lt;secondary-title&gt;Organometallics&lt;/secondary-title&gt;&lt;/titles&gt;&lt;periodical&gt;&lt;full-title&gt;Organometallics&lt;/full-title&gt;&lt;abbr-1&gt;Organometallics&lt;/abbr-1&gt;&lt;abbr-2&gt;Organometallics&lt;/abbr-2&gt;&lt;/periodical&gt;&lt;pages&gt;2160-2167&lt;/pages&gt;&lt;volume&gt;32&lt;/volume&gt;&lt;number&gt;7&lt;/number&gt;&lt;keywords&gt;&lt;keyword&gt;borate macrocyclic tetracarbene ligand palladium nickel complex prepn&lt;/keyword&gt;&lt;keyword&gt;crystal structure borate macrocyclic tetracarbene ligand palladium nickel complex&lt;/keyword&gt;&lt;keyword&gt;mol structure borate macrocyclic tetracarbene ligand palladium nickel complex&lt;/keyword&gt;&lt;/keywords&gt;&lt;dates&gt;&lt;year&gt;2013&lt;/year&gt;&lt;pub-dates&gt;&lt;date&gt;//&lt;/date&gt;&lt;/pub-dates&gt;&lt;/dates&gt;&lt;publisher&gt;American Chemical Society&lt;/publisher&gt;&lt;isbn&gt;0276-7333&lt;/isbn&gt;&lt;work-type&gt;10.1021/om400043z&lt;/work-type&gt;&lt;urls&gt;&lt;/urls&gt;&lt;electronic-resource-num&gt;10.1021/om400043z&lt;/electronic-resource-num&gt;&lt;/record&gt;&lt;/Cite&gt;&lt;/EndNote&gt;</w:instrText>
        </w:r>
        <w:r w:rsidR="009366DC">
          <w:fldChar w:fldCharType="separate"/>
        </w:r>
        <w:r w:rsidR="009366DC" w:rsidRPr="009366DC">
          <w:rPr>
            <w:noProof/>
            <w:vertAlign w:val="superscript"/>
          </w:rPr>
          <w:t>97</w:t>
        </w:r>
        <w:r w:rsidR="009366DC">
          <w:fldChar w:fldCharType="end"/>
        </w:r>
      </w:hyperlink>
      <w:r w:rsidRPr="00C21C95">
        <w:t xml:space="preserve">  All reagents were purchased from commercial vendors and used </w:t>
      </w:r>
      <w:r w:rsidRPr="00C21C95">
        <w:lastRenderedPageBreak/>
        <w:t xml:space="preserve">without purification.  </w:t>
      </w:r>
      <w:r w:rsidRPr="00C21C95">
        <w:rPr>
          <w:vertAlign w:val="superscript"/>
        </w:rPr>
        <w:t>1</w:t>
      </w:r>
      <w:r w:rsidRPr="00C21C95">
        <w:t xml:space="preserve">H and </w:t>
      </w:r>
      <w:proofErr w:type="gramStart"/>
      <w:r w:rsidRPr="00C21C95">
        <w:rPr>
          <w:vertAlign w:val="superscript"/>
        </w:rPr>
        <w:t>13</w:t>
      </w:r>
      <w:r w:rsidRPr="00C21C95">
        <w:t>C{</w:t>
      </w:r>
      <w:proofErr w:type="gramEnd"/>
      <w:r w:rsidRPr="00C21C95">
        <w:rPr>
          <w:vertAlign w:val="superscript"/>
        </w:rPr>
        <w:t>1</w:t>
      </w:r>
      <w:r w:rsidRPr="00C21C95">
        <w:t xml:space="preserve">H} were recorded at ambient temperature on a Varian VNMRS 500 MHz narrow-bore broadband system.  </w:t>
      </w:r>
      <w:proofErr w:type="gramStart"/>
      <w:r w:rsidRPr="00C21C95">
        <w:rPr>
          <w:vertAlign w:val="superscript"/>
        </w:rPr>
        <w:t>119</w:t>
      </w:r>
      <w:r w:rsidRPr="00C21C95">
        <w:t>Sn NMR spectra was</w:t>
      </w:r>
      <w:proofErr w:type="gramEnd"/>
      <w:r w:rsidRPr="00C21C95">
        <w:t xml:space="preserve"> recorded at ambient temperature on a Bruker Avance 400 MHz NMR.  </w:t>
      </w:r>
      <w:r w:rsidRPr="00C21C95">
        <w:rPr>
          <w:vertAlign w:val="superscript"/>
        </w:rPr>
        <w:t xml:space="preserve"> 1</w:t>
      </w:r>
      <w:r w:rsidRPr="00C21C95">
        <w:t xml:space="preserve">H and </w:t>
      </w:r>
      <w:r w:rsidRPr="00C21C95">
        <w:rPr>
          <w:vertAlign w:val="superscript"/>
        </w:rPr>
        <w:t>13</w:t>
      </w:r>
      <w:r w:rsidRPr="00C21C95">
        <w:t xml:space="preserve">C NMR chemical shifts were referenced to the residual solvent.  </w:t>
      </w:r>
      <w:r w:rsidRPr="00C21C95">
        <w:rPr>
          <w:vertAlign w:val="superscript"/>
        </w:rPr>
        <w:t>119</w:t>
      </w:r>
      <w:r w:rsidRPr="00C21C95">
        <w:t xml:space="preserve">Sn NMR chemical shifts are reported relative to an external standard of </w:t>
      </w:r>
      <w:proofErr w:type="gramStart"/>
      <w:r w:rsidRPr="00C21C95">
        <w:t>Sn(</w:t>
      </w:r>
      <w:proofErr w:type="gramEnd"/>
      <w:r w:rsidRPr="00C21C95">
        <w:t>Me)</w:t>
      </w:r>
      <w:r w:rsidRPr="00C21C95">
        <w:rPr>
          <w:vertAlign w:val="subscript"/>
        </w:rPr>
        <w:t>4</w:t>
      </w:r>
      <w:r w:rsidRPr="00C21C95">
        <w:t xml:space="preserve"> in acetonitrile-</w:t>
      </w:r>
      <w:r w:rsidRPr="00C21C95">
        <w:rPr>
          <w:i/>
        </w:rPr>
        <w:t>d</w:t>
      </w:r>
      <w:r w:rsidRPr="00C21C95">
        <w:rPr>
          <w:i/>
          <w:vertAlign w:val="subscript"/>
        </w:rPr>
        <w:t>3</w:t>
      </w:r>
      <w:r w:rsidRPr="00C21C95">
        <w:t>.  All mass spectrometry analyses were conducted at the Mass Spectrometry Center located in the Department of Chemistry at the University of Tennessee.  The ESI/MS analyses were performed using a QSTAR Elite quadrupole time-of-flight (QTOF) mass spectrometer with an electrospray ionization source from AB Sciex (Concord, Ontario, Canada).  Mass spectrometry sample solutions of metal complexes were prepared in acetonitrile.  Infrared spectra were collected on a Thermo Scientific Nicolet iS10 with a Smart iTR accessory for attenuated total reflectance.  Carbon, hydrogen, and nitrogen analyses were obtained from Atlantic Microlab, Norcross, GA.</w:t>
      </w:r>
    </w:p>
    <w:p w14:paraId="5B96E0CA" w14:textId="77777777" w:rsidR="00C21C95" w:rsidRPr="00C21C95" w:rsidRDefault="00C21C95" w:rsidP="008C0BEE">
      <w:pPr>
        <w:spacing w:line="480" w:lineRule="auto"/>
        <w:jc w:val="both"/>
      </w:pPr>
    </w:p>
    <w:p w14:paraId="463A7BDA" w14:textId="77777777" w:rsidR="00C21C95" w:rsidRPr="00C21C95" w:rsidRDefault="00C21C95" w:rsidP="008C0BEE">
      <w:pPr>
        <w:spacing w:line="480" w:lineRule="auto"/>
        <w:jc w:val="both"/>
      </w:pPr>
      <w:r w:rsidRPr="00C21C95">
        <w:rPr>
          <w:b/>
          <w:bCs/>
        </w:rPr>
        <w:t>Synthesis of (</w:t>
      </w:r>
      <w:proofErr w:type="gramStart"/>
      <w:r w:rsidRPr="00C21C95">
        <w:rPr>
          <w:b/>
          <w:bCs/>
          <w:vertAlign w:val="superscript"/>
        </w:rPr>
        <w:t>B(</w:t>
      </w:r>
      <w:proofErr w:type="gramEnd"/>
      <w:r w:rsidRPr="00C21C95">
        <w:rPr>
          <w:b/>
          <w:bCs/>
          <w:vertAlign w:val="superscript"/>
        </w:rPr>
        <w:t>Me)2,Et</w:t>
      </w:r>
      <w:r w:rsidRPr="00C21C95">
        <w:rPr>
          <w:b/>
          <w:bCs/>
        </w:rPr>
        <w:t>TC</w:t>
      </w:r>
      <w:r w:rsidRPr="00C21C95">
        <w:rPr>
          <w:b/>
          <w:bCs/>
          <w:i/>
          <w:vertAlign w:val="superscript"/>
        </w:rPr>
        <w:t>H</w:t>
      </w:r>
      <w:r w:rsidRPr="00C21C95">
        <w:rPr>
          <w:b/>
          <w:bCs/>
        </w:rPr>
        <w:t>)Sn(Br)</w:t>
      </w:r>
      <w:r w:rsidRPr="00C21C95">
        <w:rPr>
          <w:b/>
          <w:bCs/>
          <w:vertAlign w:val="subscript"/>
        </w:rPr>
        <w:t>2</w:t>
      </w:r>
      <w:r w:rsidRPr="00C21C95">
        <w:rPr>
          <w:b/>
          <w:bCs/>
        </w:rPr>
        <w:t xml:space="preserve"> (3a).</w:t>
      </w:r>
      <w:r w:rsidRPr="00C21C95">
        <w:t xml:space="preserve">  </w:t>
      </w:r>
      <w:r w:rsidRPr="00C21C95">
        <w:rPr>
          <w:bCs/>
        </w:rPr>
        <w:t>(</w:t>
      </w:r>
      <w:proofErr w:type="gramStart"/>
      <w:r w:rsidRPr="00C21C95">
        <w:rPr>
          <w:bCs/>
          <w:vertAlign w:val="superscript"/>
        </w:rPr>
        <w:t>B(</w:t>
      </w:r>
      <w:proofErr w:type="gramEnd"/>
      <w:r w:rsidRPr="00C21C95">
        <w:rPr>
          <w:bCs/>
          <w:vertAlign w:val="superscript"/>
        </w:rPr>
        <w:t>Me)2,Et</w:t>
      </w:r>
      <w:r w:rsidRPr="00C21C95">
        <w:rPr>
          <w:bCs/>
        </w:rPr>
        <w:t>TC</w:t>
      </w:r>
      <w:r w:rsidRPr="00C21C95">
        <w:rPr>
          <w:bCs/>
          <w:i/>
          <w:vertAlign w:val="superscript"/>
        </w:rPr>
        <w:t>H</w:t>
      </w:r>
      <w:r w:rsidRPr="00C21C95">
        <w:rPr>
          <w:bCs/>
        </w:rPr>
        <w:t>)(Br)</w:t>
      </w:r>
      <w:r w:rsidRPr="00C21C95">
        <w:rPr>
          <w:bCs/>
          <w:vertAlign w:val="subscript"/>
        </w:rPr>
        <w:t>2</w:t>
      </w:r>
      <w:r w:rsidRPr="00C21C95">
        <w:rPr>
          <w:bCs/>
        </w:rPr>
        <w:t xml:space="preserve"> </w:t>
      </w:r>
      <w:r w:rsidRPr="00C21C95">
        <w:t>(300 mg, 0.530 mmol) was added to a 20 mL vial with tetrahydrofuran (10 mL) and stirred at room temperature (450 rpm) for 5 min.</w:t>
      </w:r>
      <w:r w:rsidRPr="00C21C95">
        <w:rPr>
          <w:bCs/>
        </w:rPr>
        <w:t xml:space="preserve">  The resulting slurry was cooled to -30 ˚C.  </w:t>
      </w:r>
      <w:proofErr w:type="gramStart"/>
      <w:r w:rsidRPr="00C21C95">
        <w:rPr>
          <w:bCs/>
          <w:vertAlign w:val="superscript"/>
        </w:rPr>
        <w:t>n</w:t>
      </w:r>
      <w:r w:rsidRPr="00C21C95">
        <w:rPr>
          <w:bCs/>
        </w:rPr>
        <w:t>BuLi</w:t>
      </w:r>
      <w:proofErr w:type="gramEnd"/>
      <w:r w:rsidRPr="00C21C95">
        <w:rPr>
          <w:bCs/>
        </w:rPr>
        <w:t xml:space="preserve"> (2.50 M, </w:t>
      </w:r>
      <w:r w:rsidRPr="00C21C95">
        <w:t>0.849 mL, 2.12 mmol</w:t>
      </w:r>
      <w:r w:rsidRPr="00C21C95">
        <w:rPr>
          <w:bCs/>
        </w:rPr>
        <w:t xml:space="preserve">) was added to the slurry and allowed to stir until the white slurry became an orange-yellow solution (~15 min.).  </w:t>
      </w:r>
      <w:proofErr w:type="gramStart"/>
      <w:r w:rsidRPr="00C21C95">
        <w:t>Tin(</w:t>
      </w:r>
      <w:proofErr w:type="gramEnd"/>
      <w:r w:rsidRPr="00C21C95">
        <w:t>IV) bromide (232 mg, 0.530 mmol)</w:t>
      </w:r>
      <w:r w:rsidRPr="00C21C95">
        <w:rPr>
          <w:bCs/>
        </w:rPr>
        <w:t xml:space="preserve"> was then added to the resulting solution and allowed to stir at room temperature overnight.  The reaction mixture was then </w:t>
      </w:r>
      <w:r w:rsidRPr="00C21C95">
        <w:rPr>
          <w:bCs/>
        </w:rPr>
        <w:lastRenderedPageBreak/>
        <w:t xml:space="preserve">filtered over Celite and the resulting solution was concentrated to 3 mL under reduced pressure.  The colorless product was crystallized by vapor diffusion of pentane into this solution </w:t>
      </w:r>
      <w:r w:rsidRPr="00C21C95">
        <w:t>(25.9 mg, 7.2% yield)</w:t>
      </w:r>
      <w:r w:rsidRPr="00C21C95">
        <w:rPr>
          <w:bCs/>
        </w:rPr>
        <w:t xml:space="preserve">.  </w:t>
      </w:r>
      <w:r w:rsidRPr="00C21C95">
        <w:rPr>
          <w:vertAlign w:val="superscript"/>
        </w:rPr>
        <w:t>1</w:t>
      </w:r>
      <w:r w:rsidRPr="00C21C95">
        <w:t>H NMR (CD</w:t>
      </w:r>
      <w:r w:rsidRPr="00C21C95">
        <w:rPr>
          <w:vertAlign w:val="subscript"/>
        </w:rPr>
        <w:t>3</w:t>
      </w:r>
      <w:r w:rsidRPr="00C21C95">
        <w:t xml:space="preserve">CN, 499.74 MHz): δ 7.29 (d, </w:t>
      </w:r>
      <w:r w:rsidRPr="00C21C95">
        <w:rPr>
          <w:i/>
          <w:iCs/>
        </w:rPr>
        <w:t>J</w:t>
      </w:r>
      <w:r w:rsidRPr="00C21C95">
        <w:t xml:space="preserve"> = 1.8 Hz, 4H), 7.16 (d, </w:t>
      </w:r>
      <w:r w:rsidRPr="00C21C95">
        <w:rPr>
          <w:i/>
          <w:iCs/>
        </w:rPr>
        <w:t>J</w:t>
      </w:r>
      <w:r w:rsidRPr="00C21C95">
        <w:t xml:space="preserve"> = 1.7 Hz, 4H), 4.78 (s, 8H), 0.25 (s, 12H).  </w:t>
      </w:r>
      <w:r w:rsidRPr="00C21C95">
        <w:rPr>
          <w:vertAlign w:val="superscript"/>
        </w:rPr>
        <w:t>13</w:t>
      </w:r>
      <w:r w:rsidRPr="00C21C95">
        <w:t>C NMR (CD</w:t>
      </w:r>
      <w:r w:rsidRPr="00C21C95">
        <w:rPr>
          <w:vertAlign w:val="subscript"/>
        </w:rPr>
        <w:t>3</w:t>
      </w:r>
      <w:r w:rsidRPr="00C21C95">
        <w:t xml:space="preserve">CN, 125.66 MHz): δ 166.86, 124.86, 122.89, 51.24, 23.04, 14.32.  </w:t>
      </w:r>
      <w:r w:rsidRPr="00C21C95">
        <w:rPr>
          <w:vertAlign w:val="superscript"/>
        </w:rPr>
        <w:t>119</w:t>
      </w:r>
      <w:r w:rsidRPr="00C21C95">
        <w:t>Sn NMR (CD</w:t>
      </w:r>
      <w:r w:rsidRPr="00C21C95">
        <w:rPr>
          <w:vertAlign w:val="subscript"/>
        </w:rPr>
        <w:t>3</w:t>
      </w:r>
      <w:r w:rsidRPr="00C21C95">
        <w:t>CN, SnMe</w:t>
      </w:r>
      <w:r w:rsidRPr="00C21C95">
        <w:rPr>
          <w:vertAlign w:val="subscript"/>
        </w:rPr>
        <w:t>4</w:t>
      </w:r>
      <w:r w:rsidRPr="00C21C95">
        <w:t xml:space="preserve"> ext., 149.16 MHz): δ -1099.35.  IR (neat): 3378, 3132, 3008, 2943, 2932, 1631, 1545, 1418, 1400, 1299, 1288, 1206, 1155, 1119, 1071, 1031, 942, 828, 798, 743, 708, 669 cm</w:t>
      </w:r>
      <w:r w:rsidRPr="00C21C95">
        <w:rPr>
          <w:vertAlign w:val="superscript"/>
        </w:rPr>
        <w:t>-1</w:t>
      </w:r>
      <w:r w:rsidRPr="00C21C95">
        <w:t>.  ESI/MS (</w:t>
      </w:r>
      <w:r w:rsidRPr="00C21C95">
        <w:rPr>
          <w:i/>
        </w:rPr>
        <w:t>m</w:t>
      </w:r>
      <w:r w:rsidRPr="00C21C95">
        <w:t>/</w:t>
      </w:r>
      <w:r w:rsidRPr="00C21C95">
        <w:rPr>
          <w:i/>
        </w:rPr>
        <w:t>z</w:t>
      </w:r>
      <w:r w:rsidRPr="00C21C95">
        <w:t>): [M-Br</w:t>
      </w:r>
      <w:proofErr w:type="gramStart"/>
      <w:r w:rsidRPr="00C21C95">
        <w:t>]</w:t>
      </w:r>
      <w:r w:rsidRPr="00C21C95">
        <w:rPr>
          <w:vertAlign w:val="superscript"/>
        </w:rPr>
        <w:t>+</w:t>
      </w:r>
      <w:proofErr w:type="gramEnd"/>
      <w:r w:rsidRPr="00C21C95">
        <w:t xml:space="preserve"> 608.09.  </w:t>
      </w:r>
      <w:proofErr w:type="gramStart"/>
      <w:r w:rsidRPr="00C21C95">
        <w:t>Anal.</w:t>
      </w:r>
      <w:proofErr w:type="gramEnd"/>
      <w:r w:rsidRPr="00C21C95">
        <w:t xml:space="preserve"> Calcd for C</w:t>
      </w:r>
      <w:r w:rsidRPr="00C21C95">
        <w:rPr>
          <w:vertAlign w:val="subscript"/>
        </w:rPr>
        <w:t>22.5</w:t>
      </w:r>
      <w:r w:rsidRPr="00C21C95">
        <w:t>H</w:t>
      </w:r>
      <w:r w:rsidRPr="00C21C95">
        <w:rPr>
          <w:vertAlign w:val="subscript"/>
        </w:rPr>
        <w:t>34</w:t>
      </w:r>
      <w:r w:rsidRPr="00C21C95">
        <w:t>N</w:t>
      </w:r>
      <w:r w:rsidRPr="00C21C95">
        <w:rPr>
          <w:vertAlign w:val="subscript"/>
        </w:rPr>
        <w:t>8</w:t>
      </w:r>
      <w:r w:rsidRPr="00C21C95">
        <w:t>B</w:t>
      </w:r>
      <w:r w:rsidRPr="00C21C95">
        <w:rPr>
          <w:vertAlign w:val="subscript"/>
        </w:rPr>
        <w:t>2</w:t>
      </w:r>
      <w:r w:rsidRPr="00C21C95">
        <w:t>Br</w:t>
      </w:r>
      <w:r w:rsidRPr="00C21C95">
        <w:rPr>
          <w:vertAlign w:val="subscript"/>
        </w:rPr>
        <w:t>2</w:t>
      </w:r>
      <w:r w:rsidRPr="00C21C95">
        <w:t>Sn (</w:t>
      </w:r>
      <w:r w:rsidRPr="00C21C95">
        <w:rPr>
          <w:b/>
        </w:rPr>
        <w:t>3a</w:t>
      </w:r>
      <w:r w:rsidRPr="00C21C95">
        <w:t>·½C</w:t>
      </w:r>
      <w:r w:rsidRPr="00C21C95">
        <w:rPr>
          <w:vertAlign w:val="subscript"/>
        </w:rPr>
        <w:t>5</w:t>
      </w:r>
      <w:r w:rsidRPr="00C21C95">
        <w:t>H</w:t>
      </w:r>
      <w:r w:rsidRPr="00C21C95">
        <w:rPr>
          <w:vertAlign w:val="subscript"/>
        </w:rPr>
        <w:t>12</w:t>
      </w:r>
      <w:r w:rsidRPr="00C21C95">
        <w:t>): C, 37.71; H, 4.78; N, 15.63. Found: C, 37.03; H, 4.51; N, 15.31.</w:t>
      </w:r>
    </w:p>
    <w:p w14:paraId="4CAE2533" w14:textId="77777777" w:rsidR="00C21C95" w:rsidRPr="00C21C95" w:rsidRDefault="00C21C95" w:rsidP="008C0BEE">
      <w:pPr>
        <w:spacing w:line="480" w:lineRule="auto"/>
        <w:jc w:val="both"/>
        <w:rPr>
          <w:b/>
          <w:bCs/>
        </w:rPr>
      </w:pPr>
    </w:p>
    <w:p w14:paraId="4FD5E88C" w14:textId="77777777" w:rsidR="00C21C95" w:rsidRPr="00C21C95" w:rsidRDefault="00C21C95" w:rsidP="008C0BEE">
      <w:pPr>
        <w:spacing w:line="480" w:lineRule="auto"/>
        <w:jc w:val="both"/>
      </w:pPr>
      <w:r w:rsidRPr="00C21C95">
        <w:rPr>
          <w:b/>
          <w:bCs/>
        </w:rPr>
        <w:t>Synthesis of (</w:t>
      </w:r>
      <w:proofErr w:type="gramStart"/>
      <w:r w:rsidRPr="00C21C95">
        <w:rPr>
          <w:b/>
          <w:bCs/>
          <w:vertAlign w:val="superscript"/>
        </w:rPr>
        <w:t>B(</w:t>
      </w:r>
      <w:proofErr w:type="gramEnd"/>
      <w:r w:rsidRPr="00C21C95">
        <w:rPr>
          <w:b/>
          <w:bCs/>
          <w:vertAlign w:val="superscript"/>
        </w:rPr>
        <w:t>Me)2,Et</w:t>
      </w:r>
      <w:r w:rsidRPr="00C21C95">
        <w:rPr>
          <w:b/>
          <w:bCs/>
        </w:rPr>
        <w:t>TC</w:t>
      </w:r>
      <w:r w:rsidRPr="00C21C95">
        <w:rPr>
          <w:b/>
          <w:bCs/>
          <w:i/>
          <w:vertAlign w:val="superscript"/>
        </w:rPr>
        <w:t>H</w:t>
      </w:r>
      <w:r w:rsidRPr="00C21C95">
        <w:rPr>
          <w:b/>
          <w:bCs/>
        </w:rPr>
        <w:t xml:space="preserve">)InBr (3b).  </w:t>
      </w:r>
      <w:r w:rsidRPr="00C21C95">
        <w:t xml:space="preserve"> </w:t>
      </w:r>
      <w:r w:rsidRPr="00C21C95">
        <w:rPr>
          <w:bCs/>
        </w:rPr>
        <w:t>(</w:t>
      </w:r>
      <w:proofErr w:type="gramStart"/>
      <w:r w:rsidRPr="00C21C95">
        <w:rPr>
          <w:bCs/>
          <w:vertAlign w:val="superscript"/>
        </w:rPr>
        <w:t>B(</w:t>
      </w:r>
      <w:proofErr w:type="gramEnd"/>
      <w:r w:rsidRPr="00C21C95">
        <w:rPr>
          <w:bCs/>
          <w:vertAlign w:val="superscript"/>
        </w:rPr>
        <w:t>Me)2,Et</w:t>
      </w:r>
      <w:r w:rsidRPr="00C21C95">
        <w:rPr>
          <w:bCs/>
        </w:rPr>
        <w:t>TC</w:t>
      </w:r>
      <w:r w:rsidRPr="00C21C95">
        <w:rPr>
          <w:bCs/>
          <w:i/>
          <w:vertAlign w:val="superscript"/>
        </w:rPr>
        <w:t>H</w:t>
      </w:r>
      <w:r w:rsidRPr="00C21C95">
        <w:rPr>
          <w:bCs/>
        </w:rPr>
        <w:t>)(Br)</w:t>
      </w:r>
      <w:r w:rsidRPr="00C21C95">
        <w:rPr>
          <w:bCs/>
          <w:vertAlign w:val="subscript"/>
        </w:rPr>
        <w:t>2</w:t>
      </w:r>
      <w:r w:rsidRPr="00C21C95">
        <w:rPr>
          <w:bCs/>
        </w:rPr>
        <w:t xml:space="preserve"> </w:t>
      </w:r>
      <w:r w:rsidRPr="00C21C95">
        <w:t>(214 mg, 0.377 mmol) was added to a 20 mL vial with tetrahydrofuran (10 mL) and stirred at room temperature (450 rpm) for 5 min.</w:t>
      </w:r>
      <w:r w:rsidRPr="00C21C95">
        <w:rPr>
          <w:bCs/>
        </w:rPr>
        <w:t xml:space="preserve">  The resulting slurry was cooled to -30 ˚C.  </w:t>
      </w:r>
      <w:proofErr w:type="gramStart"/>
      <w:r w:rsidRPr="00C21C95">
        <w:rPr>
          <w:bCs/>
          <w:vertAlign w:val="superscript"/>
        </w:rPr>
        <w:t>n</w:t>
      </w:r>
      <w:r w:rsidRPr="00C21C95">
        <w:rPr>
          <w:bCs/>
        </w:rPr>
        <w:t>BuLi</w:t>
      </w:r>
      <w:proofErr w:type="gramEnd"/>
      <w:r w:rsidRPr="00C21C95">
        <w:rPr>
          <w:bCs/>
        </w:rPr>
        <w:t xml:space="preserve"> (2.50 M, </w:t>
      </w:r>
      <w:r w:rsidRPr="00C21C95">
        <w:t>0.604 mL, 1.5 mmol</w:t>
      </w:r>
      <w:r w:rsidRPr="00C21C95">
        <w:rPr>
          <w:bCs/>
        </w:rPr>
        <w:t xml:space="preserve">) was added to the slurry and allowed to stir until the white slurry became an orange-yellow solution (~15 min.).  </w:t>
      </w:r>
      <w:proofErr w:type="gramStart"/>
      <w:r w:rsidRPr="00C21C95">
        <w:t>Indium(</w:t>
      </w:r>
      <w:proofErr w:type="gramEnd"/>
      <w:r w:rsidRPr="00C21C95">
        <w:t>III) bromide (134 mg, 0.377 mmol)</w:t>
      </w:r>
      <w:r w:rsidRPr="00C21C95">
        <w:rPr>
          <w:bCs/>
        </w:rPr>
        <w:t xml:space="preserve"> was then added to the resulting solution and allowed to stir at room temperature overnight.  The reaction mixture was then filtered over Celite and the resulting solution was concentrated to 3 mL under reduced pressure.  The colorless product was crystallized by vapor diffusion of pentane into this solution </w:t>
      </w:r>
      <w:r w:rsidRPr="00C21C95">
        <w:t>(21.5 mg, 10% yield)</w:t>
      </w:r>
      <w:r w:rsidRPr="00C21C95">
        <w:rPr>
          <w:bCs/>
        </w:rPr>
        <w:t xml:space="preserve">.  </w:t>
      </w:r>
      <w:r w:rsidRPr="00C21C95">
        <w:rPr>
          <w:vertAlign w:val="superscript"/>
        </w:rPr>
        <w:t>1</w:t>
      </w:r>
      <w:r w:rsidRPr="00C21C95">
        <w:t>H NMR (C</w:t>
      </w:r>
      <w:r w:rsidRPr="00C21C95">
        <w:rPr>
          <w:vertAlign w:val="subscript"/>
        </w:rPr>
        <w:t>6</w:t>
      </w:r>
      <w:r w:rsidRPr="00C21C95">
        <w:t>D</w:t>
      </w:r>
      <w:r w:rsidRPr="00C21C95">
        <w:rPr>
          <w:vertAlign w:val="subscript"/>
        </w:rPr>
        <w:t>6</w:t>
      </w:r>
      <w:r w:rsidRPr="00C21C95">
        <w:t xml:space="preserve">, 499.74 MHz): δ 7.14 (d, </w:t>
      </w:r>
      <w:r w:rsidRPr="00C21C95">
        <w:rPr>
          <w:i/>
          <w:iCs/>
        </w:rPr>
        <w:t>J</w:t>
      </w:r>
      <w:r w:rsidRPr="00C21C95">
        <w:t xml:space="preserve"> = 1.6 Hz, 4H), 5.96 (d, </w:t>
      </w:r>
      <w:r w:rsidRPr="00C21C95">
        <w:rPr>
          <w:i/>
          <w:iCs/>
        </w:rPr>
        <w:t>J</w:t>
      </w:r>
      <w:r w:rsidRPr="00C21C95">
        <w:t xml:space="preserve"> = 1.6 Hz, 4H), 4.66-4.59 (m, 4H), 3.13-3.07 </w:t>
      </w:r>
      <w:r w:rsidRPr="00C21C95">
        <w:lastRenderedPageBreak/>
        <w:t xml:space="preserve">(m, 4H), 0.82 (s, 6H), 0.59 (s, 6H). </w:t>
      </w:r>
      <w:r w:rsidRPr="00114DE6">
        <w:rPr>
          <w:highlight w:val="yellow"/>
          <w:vertAlign w:val="superscript"/>
        </w:rPr>
        <w:t>13</w:t>
      </w:r>
      <w:r w:rsidRPr="00114DE6">
        <w:rPr>
          <w:highlight w:val="yellow"/>
        </w:rPr>
        <w:t>C NMR (C</w:t>
      </w:r>
      <w:r w:rsidRPr="00114DE6">
        <w:rPr>
          <w:highlight w:val="yellow"/>
          <w:vertAlign w:val="subscript"/>
        </w:rPr>
        <w:t>6</w:t>
      </w:r>
      <w:r w:rsidRPr="00114DE6">
        <w:rPr>
          <w:highlight w:val="yellow"/>
        </w:rPr>
        <w:t>D</w:t>
      </w:r>
      <w:r w:rsidRPr="00114DE6">
        <w:rPr>
          <w:highlight w:val="yellow"/>
          <w:vertAlign w:val="subscript"/>
        </w:rPr>
        <w:t>6</w:t>
      </w:r>
      <w:r w:rsidRPr="00114DE6">
        <w:rPr>
          <w:highlight w:val="yellow"/>
        </w:rPr>
        <w:t>, 125.66 MHz): δ 188.03, 133.92, 132.37, 132.22, 131.47, 130.23, 130.09, 129.78, 129.71, 129.00, 128.17, 57.77, 48.35.</w:t>
      </w:r>
      <w:r w:rsidRPr="00C21C95">
        <w:t xml:space="preserve"> IR (neat): 3390, 3115, 2929, 1630, 1546, 1455, 1415, 1394, 1371, 1291, 1260, 1217, 1150, 1109, 1078, 1038, 1019, 966, 946, 839, 797, 750, 736, 727, 697, 670, 635 cm</w:t>
      </w:r>
      <w:r w:rsidRPr="00C21C95">
        <w:rPr>
          <w:vertAlign w:val="superscript"/>
        </w:rPr>
        <w:t>-1</w:t>
      </w:r>
      <w:r w:rsidRPr="00C21C95">
        <w:t>. ESI/MS (</w:t>
      </w:r>
      <w:r w:rsidRPr="00C21C95">
        <w:rPr>
          <w:i/>
        </w:rPr>
        <w:t>m</w:t>
      </w:r>
      <w:r w:rsidRPr="00C21C95">
        <w:t>/</w:t>
      </w:r>
      <w:r w:rsidRPr="00C21C95">
        <w:rPr>
          <w:i/>
        </w:rPr>
        <w:t>z</w:t>
      </w:r>
      <w:r w:rsidRPr="00C21C95">
        <w:t>): [M-Br</w:t>
      </w:r>
      <w:proofErr w:type="gramStart"/>
      <w:r w:rsidRPr="00C21C95">
        <w:t>]</w:t>
      </w:r>
      <w:r w:rsidRPr="00C21C95">
        <w:rPr>
          <w:vertAlign w:val="superscript"/>
        </w:rPr>
        <w:t>+</w:t>
      </w:r>
      <w:proofErr w:type="gramEnd"/>
      <w:r w:rsidRPr="00C21C95">
        <w:t xml:space="preserve"> 517.11.  </w:t>
      </w:r>
      <w:proofErr w:type="gramStart"/>
      <w:r w:rsidRPr="00114DE6">
        <w:rPr>
          <w:highlight w:val="yellow"/>
        </w:rPr>
        <w:t>Anal.</w:t>
      </w:r>
      <w:proofErr w:type="gramEnd"/>
      <w:r w:rsidRPr="00114DE6">
        <w:rPr>
          <w:highlight w:val="yellow"/>
        </w:rPr>
        <w:t xml:space="preserve"> Calcd for C</w:t>
      </w:r>
      <w:r w:rsidRPr="00114DE6">
        <w:rPr>
          <w:highlight w:val="yellow"/>
          <w:vertAlign w:val="subscript"/>
        </w:rPr>
        <w:t>20</w:t>
      </w:r>
      <w:r w:rsidRPr="00114DE6">
        <w:rPr>
          <w:highlight w:val="yellow"/>
        </w:rPr>
        <w:t>H</w:t>
      </w:r>
      <w:r w:rsidRPr="00114DE6">
        <w:rPr>
          <w:highlight w:val="yellow"/>
          <w:vertAlign w:val="subscript"/>
        </w:rPr>
        <w:t>28</w:t>
      </w:r>
      <w:r w:rsidRPr="00114DE6">
        <w:rPr>
          <w:highlight w:val="yellow"/>
        </w:rPr>
        <w:t>N</w:t>
      </w:r>
      <w:r w:rsidRPr="00114DE6">
        <w:rPr>
          <w:highlight w:val="yellow"/>
          <w:vertAlign w:val="subscript"/>
        </w:rPr>
        <w:t>8</w:t>
      </w:r>
      <w:r w:rsidRPr="00114DE6">
        <w:rPr>
          <w:highlight w:val="yellow"/>
        </w:rPr>
        <w:t>B</w:t>
      </w:r>
      <w:r w:rsidRPr="00114DE6">
        <w:rPr>
          <w:highlight w:val="yellow"/>
          <w:vertAlign w:val="subscript"/>
        </w:rPr>
        <w:t>2</w:t>
      </w:r>
      <w:r w:rsidRPr="00114DE6">
        <w:rPr>
          <w:highlight w:val="yellow"/>
        </w:rPr>
        <w:t>BrIn: C, 40.25; H, 4.73; N, 18.77. Found: C, 60.21; H, 4.14; N, 9.88</w:t>
      </w:r>
      <w:r w:rsidRPr="00C21C95">
        <w:t>.</w:t>
      </w:r>
    </w:p>
    <w:p w14:paraId="5C472696" w14:textId="77777777" w:rsidR="00C21C95" w:rsidRPr="00C21C95" w:rsidRDefault="00C21C95" w:rsidP="008C0BEE">
      <w:pPr>
        <w:spacing w:line="480" w:lineRule="auto"/>
        <w:jc w:val="both"/>
      </w:pPr>
    </w:p>
    <w:p w14:paraId="30A03FA1" w14:textId="77777777" w:rsidR="00C21C95" w:rsidRPr="00C21C95" w:rsidRDefault="00C21C95" w:rsidP="008C0BEE">
      <w:pPr>
        <w:spacing w:line="480" w:lineRule="auto"/>
        <w:jc w:val="both"/>
        <w:rPr>
          <w:bCs/>
        </w:rPr>
      </w:pPr>
      <w:r w:rsidRPr="00C21C95">
        <w:rPr>
          <w:b/>
          <w:bCs/>
        </w:rPr>
        <w:t>Synthesis of (</w:t>
      </w:r>
      <w:proofErr w:type="gramStart"/>
      <w:r w:rsidRPr="00C21C95">
        <w:rPr>
          <w:b/>
          <w:bCs/>
          <w:vertAlign w:val="superscript"/>
        </w:rPr>
        <w:t>B(</w:t>
      </w:r>
      <w:proofErr w:type="gramEnd"/>
      <w:r w:rsidRPr="00C21C95">
        <w:rPr>
          <w:b/>
          <w:bCs/>
          <w:vertAlign w:val="superscript"/>
        </w:rPr>
        <w:t>Me)2,Et</w:t>
      </w:r>
      <w:r w:rsidRPr="00C21C95">
        <w:rPr>
          <w:b/>
          <w:bCs/>
        </w:rPr>
        <w:t>TC</w:t>
      </w:r>
      <w:r w:rsidRPr="00C21C95">
        <w:rPr>
          <w:b/>
          <w:bCs/>
          <w:i/>
          <w:vertAlign w:val="superscript"/>
        </w:rPr>
        <w:t>H</w:t>
      </w:r>
      <w:r w:rsidRPr="00C21C95">
        <w:rPr>
          <w:b/>
          <w:bCs/>
        </w:rPr>
        <w:t xml:space="preserve">)AlBr (3c).  </w:t>
      </w:r>
      <w:r w:rsidRPr="00C21C95">
        <w:rPr>
          <w:bCs/>
        </w:rPr>
        <w:t>(</w:t>
      </w:r>
      <w:proofErr w:type="gramStart"/>
      <w:r w:rsidRPr="00C21C95">
        <w:rPr>
          <w:bCs/>
          <w:vertAlign w:val="superscript"/>
        </w:rPr>
        <w:t>B(</w:t>
      </w:r>
      <w:proofErr w:type="gramEnd"/>
      <w:r w:rsidRPr="00C21C95">
        <w:rPr>
          <w:bCs/>
          <w:vertAlign w:val="superscript"/>
        </w:rPr>
        <w:t>Me)2,Et</w:t>
      </w:r>
      <w:r w:rsidRPr="00C21C95">
        <w:rPr>
          <w:bCs/>
        </w:rPr>
        <w:t>TC</w:t>
      </w:r>
      <w:r w:rsidRPr="00C21C95">
        <w:rPr>
          <w:bCs/>
          <w:i/>
          <w:vertAlign w:val="superscript"/>
        </w:rPr>
        <w:t>H</w:t>
      </w:r>
      <w:r w:rsidRPr="00C21C95">
        <w:rPr>
          <w:bCs/>
        </w:rPr>
        <w:t>)(Br)</w:t>
      </w:r>
      <w:r w:rsidRPr="00C21C95">
        <w:rPr>
          <w:bCs/>
          <w:vertAlign w:val="subscript"/>
        </w:rPr>
        <w:t>2</w:t>
      </w:r>
      <w:r w:rsidRPr="00C21C95">
        <w:rPr>
          <w:bCs/>
        </w:rPr>
        <w:t xml:space="preserve"> (146 mg, 0.259 mmol)</w:t>
      </w:r>
      <w:r w:rsidRPr="00C21C95">
        <w:t xml:space="preserve"> was added to a 20 mL vial with tetrahydrofuran (10 mL) and stirred at room temperature (450 rpm) for 5 min.</w:t>
      </w:r>
      <w:r w:rsidRPr="00C21C95">
        <w:rPr>
          <w:bCs/>
        </w:rPr>
        <w:t xml:space="preserve">  The resulting slurry was cooled to -30 ˚C.  </w:t>
      </w:r>
      <w:proofErr w:type="gramStart"/>
      <w:r w:rsidRPr="00C21C95">
        <w:rPr>
          <w:bCs/>
          <w:vertAlign w:val="superscript"/>
        </w:rPr>
        <w:t>n</w:t>
      </w:r>
      <w:r w:rsidRPr="00C21C95">
        <w:rPr>
          <w:bCs/>
        </w:rPr>
        <w:t>BuLi</w:t>
      </w:r>
      <w:proofErr w:type="gramEnd"/>
      <w:r w:rsidRPr="00C21C95">
        <w:rPr>
          <w:bCs/>
        </w:rPr>
        <w:t xml:space="preserve"> (2.50 M, 0.413 mL, 1.03 mmol) was added to the slurry and allowed to stir until the white slurry became an orange-yellow solution (~15 min.).  </w:t>
      </w:r>
      <w:proofErr w:type="gramStart"/>
      <w:r w:rsidRPr="00C21C95">
        <w:rPr>
          <w:bCs/>
        </w:rPr>
        <w:t>Aluminum(</w:t>
      </w:r>
      <w:proofErr w:type="gramEnd"/>
      <w:r w:rsidRPr="00C21C95">
        <w:rPr>
          <w:bCs/>
        </w:rPr>
        <w:t xml:space="preserve">III) bromide (68.9 mg, 0.259 mmol) was then added to the resulting solution and allowed to stir at room temperature overnight.  The reaction mixture was then filtered over Celite and the volatiles were removed under reduced pressure resulting in a white powder.  The powder was extracted with benzene (10 mL), filtered over Celite and the volatiles were again removed under reduced pressure yielding the pure white powder product (22.1 mg, 16.8% yield).  Crystals suitable for single crystal X-ray diffraction were grown by vapor diffusion of pentane into a concentrated solution of </w:t>
      </w:r>
      <w:r w:rsidRPr="00C21C95">
        <w:rPr>
          <w:b/>
          <w:bCs/>
        </w:rPr>
        <w:t>3c</w:t>
      </w:r>
      <w:r w:rsidRPr="00C21C95">
        <w:rPr>
          <w:bCs/>
        </w:rPr>
        <w:t xml:space="preserve"> in tetrahydrofuran.  </w:t>
      </w:r>
      <w:r w:rsidRPr="00C21C95">
        <w:rPr>
          <w:vertAlign w:val="superscript"/>
        </w:rPr>
        <w:t>1</w:t>
      </w:r>
      <w:r w:rsidRPr="00C21C95">
        <w:t>H NMR (CD</w:t>
      </w:r>
      <w:r w:rsidRPr="00C21C95">
        <w:rPr>
          <w:vertAlign w:val="subscript"/>
        </w:rPr>
        <w:t>3</w:t>
      </w:r>
      <w:r w:rsidRPr="00C21C95">
        <w:t xml:space="preserve">CN, 499.74 MHz): δ 7.13 (d, </w:t>
      </w:r>
      <w:r w:rsidRPr="00C21C95">
        <w:rPr>
          <w:i/>
          <w:iCs/>
        </w:rPr>
        <w:t>J</w:t>
      </w:r>
      <w:r w:rsidRPr="00C21C95">
        <w:t xml:space="preserve"> = 1.6 Hz, 4H), 7.03 (d, </w:t>
      </w:r>
      <w:r w:rsidRPr="00C21C95">
        <w:rPr>
          <w:i/>
          <w:iCs/>
        </w:rPr>
        <w:t>J</w:t>
      </w:r>
      <w:r w:rsidRPr="00C21C95">
        <w:t xml:space="preserve"> = 1.6 Hz, 4H), 5.53-5.43 (m, 4H), 4.37-4.31 (m, 4H), 0.25 (s, 6H), -0.20 (s, 6H). </w:t>
      </w:r>
      <w:r w:rsidRPr="00C21C95">
        <w:rPr>
          <w:vertAlign w:val="superscript"/>
        </w:rPr>
        <w:t>13</w:t>
      </w:r>
      <w:r w:rsidRPr="00C21C95">
        <w:t>C NMR (CD</w:t>
      </w:r>
      <w:r w:rsidRPr="00C21C95">
        <w:rPr>
          <w:vertAlign w:val="subscript"/>
        </w:rPr>
        <w:t>3</w:t>
      </w:r>
      <w:r w:rsidRPr="00C21C95">
        <w:t xml:space="preserve">CN, 125.66 MHz): δ 123.04, </w:t>
      </w:r>
      <w:r w:rsidRPr="00C21C95">
        <w:lastRenderedPageBreak/>
        <w:t>121.78, 48.79, 15.63, 14.32. IR (neat): 3379, 3132, 2932, 1631, 1545, 1467, 1418, 1399, 1375, 1288, 1244, 1206, 1155, 1119, 1032, 971, 958, 942, 848, 797, 742, 730, 708, 669 cm</w:t>
      </w:r>
      <w:r w:rsidRPr="00C21C95">
        <w:rPr>
          <w:vertAlign w:val="superscript"/>
        </w:rPr>
        <w:t>-1</w:t>
      </w:r>
      <w:r w:rsidRPr="00C21C95">
        <w:t>.  ESI/MS (</w:t>
      </w:r>
      <w:r w:rsidRPr="00C21C95">
        <w:rPr>
          <w:i/>
        </w:rPr>
        <w:t>m</w:t>
      </w:r>
      <w:r w:rsidRPr="00C21C95">
        <w:t>/</w:t>
      </w:r>
      <w:r w:rsidRPr="00C21C95">
        <w:rPr>
          <w:i/>
        </w:rPr>
        <w:t>z</w:t>
      </w:r>
      <w:r w:rsidRPr="00C21C95">
        <w:t>): [M-Br</w:t>
      </w:r>
      <w:proofErr w:type="gramStart"/>
      <w:r w:rsidRPr="00C21C95">
        <w:t>]</w:t>
      </w:r>
      <w:r w:rsidRPr="00C21C95">
        <w:rPr>
          <w:vertAlign w:val="superscript"/>
        </w:rPr>
        <w:t>+</w:t>
      </w:r>
      <w:proofErr w:type="gramEnd"/>
      <w:r w:rsidRPr="00C21C95">
        <w:t xml:space="preserve"> 429.20.  </w:t>
      </w:r>
      <w:proofErr w:type="gramStart"/>
      <w:r w:rsidRPr="00C21C95">
        <w:t>Anal.</w:t>
      </w:r>
      <w:proofErr w:type="gramEnd"/>
      <w:r w:rsidRPr="00C21C95">
        <w:t xml:space="preserve"> Calcd for C</w:t>
      </w:r>
      <w:r w:rsidRPr="00C21C95">
        <w:rPr>
          <w:vertAlign w:val="subscript"/>
        </w:rPr>
        <w:t>20</w:t>
      </w:r>
      <w:r w:rsidRPr="00C21C95">
        <w:t>H</w:t>
      </w:r>
      <w:r w:rsidRPr="00C21C95">
        <w:rPr>
          <w:vertAlign w:val="subscript"/>
        </w:rPr>
        <w:t>28</w:t>
      </w:r>
      <w:r w:rsidRPr="00C21C95">
        <w:t>N</w:t>
      </w:r>
      <w:r w:rsidRPr="00C21C95">
        <w:rPr>
          <w:vertAlign w:val="subscript"/>
        </w:rPr>
        <w:t>8</w:t>
      </w:r>
      <w:r w:rsidRPr="00C21C95">
        <w:t>AlB</w:t>
      </w:r>
      <w:r w:rsidRPr="00C21C95">
        <w:rPr>
          <w:vertAlign w:val="subscript"/>
        </w:rPr>
        <w:t>2</w:t>
      </w:r>
      <w:r w:rsidRPr="00C21C95">
        <w:t>Br: C, 47.19; H, 5.54; N, 22.01. Found: C, 46.45; H, 6.18; N, 21.05.</w:t>
      </w:r>
    </w:p>
    <w:p w14:paraId="0EB5D5FD" w14:textId="77777777" w:rsidR="00C21C95" w:rsidRPr="00C21C95" w:rsidRDefault="00C21C95" w:rsidP="008C0BEE">
      <w:pPr>
        <w:spacing w:line="480" w:lineRule="auto"/>
        <w:jc w:val="both"/>
        <w:rPr>
          <w:b/>
          <w:bCs/>
        </w:rPr>
      </w:pPr>
    </w:p>
    <w:p w14:paraId="70DEFDDC" w14:textId="77777777" w:rsidR="00C21C95" w:rsidRPr="00C21C95" w:rsidRDefault="00C21C95" w:rsidP="008C0BEE">
      <w:pPr>
        <w:spacing w:line="480" w:lineRule="auto"/>
        <w:jc w:val="both"/>
        <w:rPr>
          <w:b/>
          <w:bCs/>
        </w:rPr>
      </w:pPr>
      <w:r w:rsidRPr="00C21C95">
        <w:rPr>
          <w:b/>
          <w:bCs/>
        </w:rPr>
        <w:t>Synthesis of (</w:t>
      </w:r>
      <w:proofErr w:type="gramStart"/>
      <w:r w:rsidRPr="00C21C95">
        <w:rPr>
          <w:b/>
          <w:bCs/>
          <w:vertAlign w:val="superscript"/>
        </w:rPr>
        <w:t>B(</w:t>
      </w:r>
      <w:proofErr w:type="gramEnd"/>
      <w:r w:rsidRPr="00C21C95">
        <w:rPr>
          <w:b/>
          <w:bCs/>
          <w:vertAlign w:val="superscript"/>
        </w:rPr>
        <w:t>Me)2,Et</w:t>
      </w:r>
      <w:r w:rsidRPr="00C21C95">
        <w:rPr>
          <w:b/>
          <w:bCs/>
        </w:rPr>
        <w:t>TC</w:t>
      </w:r>
      <w:r w:rsidRPr="00C21C95">
        <w:rPr>
          <w:b/>
          <w:bCs/>
          <w:i/>
          <w:vertAlign w:val="superscript"/>
        </w:rPr>
        <w:t>H</w:t>
      </w:r>
      <w:r w:rsidRPr="00C21C95">
        <w:rPr>
          <w:b/>
          <w:bCs/>
        </w:rPr>
        <w:t xml:space="preserve">)AlCl (3d).  </w:t>
      </w:r>
      <w:r w:rsidRPr="00C21C95">
        <w:rPr>
          <w:bCs/>
        </w:rPr>
        <w:t>(</w:t>
      </w:r>
      <w:proofErr w:type="gramStart"/>
      <w:r w:rsidRPr="00C21C95">
        <w:rPr>
          <w:bCs/>
          <w:vertAlign w:val="superscript"/>
        </w:rPr>
        <w:t>B(</w:t>
      </w:r>
      <w:proofErr w:type="gramEnd"/>
      <w:r w:rsidRPr="00C21C95">
        <w:rPr>
          <w:bCs/>
          <w:vertAlign w:val="superscript"/>
        </w:rPr>
        <w:t>Me)2,Et</w:t>
      </w:r>
      <w:r w:rsidRPr="00C21C95">
        <w:rPr>
          <w:bCs/>
        </w:rPr>
        <w:t>TC</w:t>
      </w:r>
      <w:r w:rsidRPr="00C21C95">
        <w:rPr>
          <w:bCs/>
          <w:i/>
          <w:vertAlign w:val="superscript"/>
        </w:rPr>
        <w:t>H</w:t>
      </w:r>
      <w:r w:rsidRPr="00C21C95">
        <w:rPr>
          <w:bCs/>
        </w:rPr>
        <w:t>)(Br)</w:t>
      </w:r>
      <w:r w:rsidRPr="00C21C95">
        <w:rPr>
          <w:bCs/>
          <w:vertAlign w:val="subscript"/>
        </w:rPr>
        <w:t>2</w:t>
      </w:r>
      <w:r w:rsidRPr="00C21C95">
        <w:rPr>
          <w:bCs/>
        </w:rPr>
        <w:t xml:space="preserve"> (294 mg, 0.520 mmol)</w:t>
      </w:r>
      <w:r w:rsidRPr="00C21C95">
        <w:t xml:space="preserve"> was added to a 20 mL vial with tetrahydrofuran (10 mL) and stirred at room temperature (450 rpm) for 5 min.</w:t>
      </w:r>
      <w:r w:rsidRPr="00C21C95">
        <w:rPr>
          <w:bCs/>
        </w:rPr>
        <w:t xml:space="preserve">  The resulting slurry was cooled to -30 ˚C.  </w:t>
      </w:r>
      <w:proofErr w:type="gramStart"/>
      <w:r w:rsidRPr="00C21C95">
        <w:rPr>
          <w:bCs/>
          <w:vertAlign w:val="superscript"/>
        </w:rPr>
        <w:t>n</w:t>
      </w:r>
      <w:r w:rsidRPr="00C21C95">
        <w:rPr>
          <w:bCs/>
        </w:rPr>
        <w:t>BuLi</w:t>
      </w:r>
      <w:proofErr w:type="gramEnd"/>
      <w:r w:rsidRPr="00C21C95">
        <w:rPr>
          <w:bCs/>
        </w:rPr>
        <w:t xml:space="preserve"> (2.50 M, 0.832 mL, 2.08 mmol) was added to the slurry and allowed to stir until the white slurry became an orange-yellow solution (~15 min.).  </w:t>
      </w:r>
      <w:proofErr w:type="gramStart"/>
      <w:r w:rsidRPr="00C21C95">
        <w:rPr>
          <w:bCs/>
        </w:rPr>
        <w:t>Aluminum(</w:t>
      </w:r>
      <w:proofErr w:type="gramEnd"/>
      <w:r w:rsidRPr="00C21C95">
        <w:rPr>
          <w:bCs/>
        </w:rPr>
        <w:t xml:space="preserve">III) chloride (69.3 mg, 0.520 mmol) was then added to the resulting solution and allowed to stir at room temperature overnight.  The reaction mixture was then filtered over Celite and the volatiles were removed under reduced pressure resulting in a white powder.  The powder was extracted with benzene (10 mL) and filtered over Celite.  Crystals suitable for single crystal X-ray diffraction were grown by vapor diffusion of pentane into a concentrated solution of </w:t>
      </w:r>
      <w:r w:rsidRPr="00C21C95">
        <w:rPr>
          <w:b/>
          <w:bCs/>
        </w:rPr>
        <w:t>3d</w:t>
      </w:r>
      <w:r w:rsidRPr="00C21C95">
        <w:rPr>
          <w:bCs/>
        </w:rPr>
        <w:t xml:space="preserve"> in benzene.</w:t>
      </w:r>
    </w:p>
    <w:p w14:paraId="35BDCE8B" w14:textId="77777777" w:rsidR="00C21C95" w:rsidRPr="00C21C95" w:rsidRDefault="00C21C95" w:rsidP="008C0BEE">
      <w:pPr>
        <w:spacing w:line="480" w:lineRule="auto"/>
        <w:jc w:val="both"/>
        <w:rPr>
          <w:b/>
          <w:bCs/>
        </w:rPr>
      </w:pPr>
    </w:p>
    <w:p w14:paraId="4DA97A72" w14:textId="77777777" w:rsidR="00C21C95" w:rsidRPr="00C21C95" w:rsidRDefault="00C21C95" w:rsidP="008C0BEE">
      <w:pPr>
        <w:spacing w:line="480" w:lineRule="auto"/>
        <w:jc w:val="both"/>
      </w:pPr>
      <w:proofErr w:type="gramStart"/>
      <w:r w:rsidRPr="00C21C95">
        <w:rPr>
          <w:b/>
          <w:bCs/>
        </w:rPr>
        <w:t>X-ray Structure Determinations.</w:t>
      </w:r>
      <w:proofErr w:type="gramEnd"/>
      <w:r w:rsidRPr="00C21C95">
        <w:rPr>
          <w:b/>
          <w:bCs/>
        </w:rPr>
        <w:t xml:space="preserve">  </w:t>
      </w:r>
      <w:r w:rsidRPr="00C21C95">
        <w:t>X-ray diffraction measurements were performed on single crystals coated with Paratone oil and mounted on glass fibers.  Each crystal was frozen under a stream of N</w:t>
      </w:r>
      <w:r w:rsidRPr="00C21C95">
        <w:rPr>
          <w:vertAlign w:val="subscript"/>
        </w:rPr>
        <w:t>2</w:t>
      </w:r>
      <w:r w:rsidRPr="00C21C95">
        <w:t xml:space="preserve"> while data were collected on a Bruker APEX diffractometer.  A matrix scan using at least 12 centered </w:t>
      </w:r>
      <w:r w:rsidRPr="00C21C95">
        <w:lastRenderedPageBreak/>
        <w:t xml:space="preserve">reflections was used to determine initial lattice parameters.  Reflections were merged and corrected for Lorenz and polarization effects, scan speed, and background using SAINT 4.05.  Absorption corrections, including odd and even ordered spherical harmonics were performed using SADABS, if necessary.  Space group assignments were based upon systematic absences, </w:t>
      </w:r>
      <w:r w:rsidRPr="00C21C95">
        <w:rPr>
          <w:i/>
          <w:iCs/>
        </w:rPr>
        <w:t xml:space="preserve">E </w:t>
      </w:r>
      <w:r w:rsidRPr="00C21C95">
        <w:t xml:space="preserve">statistics, and successful refinement of the structure.  The structures were solved by direct methods with the aid of successive difference Fourier maps, and were refined against all data using the SHELXTL 5.0 software package. </w:t>
      </w:r>
    </w:p>
    <w:p w14:paraId="79CB39FB" w14:textId="77777777" w:rsidR="00C21C95" w:rsidRPr="00C21C95" w:rsidRDefault="00C21C95" w:rsidP="008C0BEE">
      <w:pPr>
        <w:spacing w:line="480" w:lineRule="auto"/>
        <w:jc w:val="both"/>
      </w:pPr>
    </w:p>
    <w:p w14:paraId="047C58D5" w14:textId="77777777" w:rsidR="00C21C95" w:rsidRPr="00C21C95" w:rsidRDefault="00C21C95" w:rsidP="008C0BEE">
      <w:pPr>
        <w:spacing w:line="480" w:lineRule="auto"/>
        <w:jc w:val="both"/>
      </w:pPr>
      <w:r w:rsidRPr="00C21C95">
        <w:t xml:space="preserve">Structure </w:t>
      </w:r>
      <w:r w:rsidRPr="00C21C95">
        <w:rPr>
          <w:b/>
        </w:rPr>
        <w:t>3c</w:t>
      </w:r>
      <w:r w:rsidRPr="00C21C95">
        <w:t xml:space="preserve"> exhibited positional disorder on the macrocyclic ligand.  The macrocycle was refined using the PART instruction by splitting the macrocycle over two positions.  Poor data prevented the anisotropic refinement of all atoms.  Structure </w:t>
      </w:r>
      <w:r w:rsidRPr="00C21C95">
        <w:rPr>
          <w:b/>
        </w:rPr>
        <w:t>3a</w:t>
      </w:r>
      <w:r w:rsidRPr="00C21C95">
        <w:t xml:space="preserve"> contains a disordered pentane which was unable to be refined anisotropically.</w:t>
      </w:r>
    </w:p>
    <w:p w14:paraId="19743BD2" w14:textId="77777777" w:rsidR="00C21C95" w:rsidRDefault="00C21C95" w:rsidP="008C0BEE">
      <w:pPr>
        <w:spacing w:line="480" w:lineRule="auto"/>
      </w:pPr>
    </w:p>
    <w:p w14:paraId="355C273D" w14:textId="77777777" w:rsidR="00CC6501" w:rsidRDefault="00CC6501" w:rsidP="008C0BEE">
      <w:pPr>
        <w:keepNext/>
        <w:spacing w:line="480" w:lineRule="auto"/>
      </w:pPr>
      <w:r>
        <w:rPr>
          <w:noProof/>
        </w:rPr>
        <w:lastRenderedPageBreak/>
        <w:drawing>
          <wp:inline distT="0" distB="0" distL="0" distR="0" wp14:anchorId="47748984" wp14:editId="2759D963">
            <wp:extent cx="5486400" cy="21189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II)Br_disordered.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86400" cy="2118995"/>
                    </a:xfrm>
                    <a:prstGeom prst="rect">
                      <a:avLst/>
                    </a:prstGeom>
                  </pic:spPr>
                </pic:pic>
              </a:graphicData>
            </a:graphic>
          </wp:inline>
        </w:drawing>
      </w:r>
    </w:p>
    <w:p w14:paraId="798B012D" w14:textId="313E5327" w:rsidR="00CC6501" w:rsidRPr="003F0825" w:rsidRDefault="00CC6501" w:rsidP="008C0BEE">
      <w:pPr>
        <w:pStyle w:val="Caption"/>
        <w:spacing w:line="480" w:lineRule="auto"/>
      </w:pPr>
      <w:bookmarkStart w:id="77" w:name="_Toc379533825"/>
      <w:proofErr w:type="gramStart"/>
      <w:r>
        <w:t xml:space="preserve">Figure </w:t>
      </w:r>
      <w:r w:rsidR="000330AB">
        <w:fldChar w:fldCharType="begin"/>
      </w:r>
      <w:r w:rsidR="000330AB">
        <w:instrText xml:space="preserve"> STYLEREF 1 \s </w:instrText>
      </w:r>
      <w:r w:rsidR="000330AB">
        <w:fldChar w:fldCharType="separate"/>
      </w:r>
      <w:r w:rsidR="002813F0">
        <w:rPr>
          <w:noProof/>
        </w:rPr>
        <w:t>6</w:t>
      </w:r>
      <w:r w:rsidR="000330AB">
        <w:rPr>
          <w:noProof/>
        </w:rPr>
        <w:fldChar w:fldCharType="end"/>
      </w:r>
      <w:r w:rsidR="002813F0">
        <w:t>.</w:t>
      </w:r>
      <w:proofErr w:type="gramEnd"/>
      <w:r w:rsidR="002813F0">
        <w:fldChar w:fldCharType="begin"/>
      </w:r>
      <w:r w:rsidR="002813F0">
        <w:instrText xml:space="preserve"> SEQ Figure \* ARABIC \s 1 </w:instrText>
      </w:r>
      <w:r w:rsidR="002813F0">
        <w:fldChar w:fldCharType="separate"/>
      </w:r>
      <w:r w:rsidR="002813F0">
        <w:rPr>
          <w:noProof/>
        </w:rPr>
        <w:t>4</w:t>
      </w:r>
      <w:r w:rsidR="002813F0">
        <w:fldChar w:fldCharType="end"/>
      </w:r>
      <w:r>
        <w:t xml:space="preserve">. </w:t>
      </w:r>
      <w:r w:rsidRPr="00CC6501">
        <w:t>Graphical representation of (</w:t>
      </w:r>
      <w:proofErr w:type="gramStart"/>
      <w:r w:rsidRPr="00CC6501">
        <w:rPr>
          <w:vertAlign w:val="superscript"/>
        </w:rPr>
        <w:t>B(</w:t>
      </w:r>
      <w:proofErr w:type="gramEnd"/>
      <w:r w:rsidRPr="00CC6501">
        <w:rPr>
          <w:vertAlign w:val="superscript"/>
        </w:rPr>
        <w:t>Me)2,Et</w:t>
      </w:r>
      <w:r w:rsidRPr="00CC6501">
        <w:t>TC</w:t>
      </w:r>
      <w:r w:rsidRPr="00CC6501">
        <w:rPr>
          <w:i/>
          <w:vertAlign w:val="superscript"/>
        </w:rPr>
        <w:t>H</w:t>
      </w:r>
      <w:r w:rsidRPr="00CC6501">
        <w:t>)AlBr (3c)</w:t>
      </w:r>
      <w:r w:rsidR="001B4356">
        <w:t xml:space="preserve">. </w:t>
      </w:r>
      <w:r w:rsidRPr="00CC6501">
        <w:t xml:space="preserve"> </w:t>
      </w:r>
      <w:r w:rsidR="001B4356">
        <w:t>Both the d</w:t>
      </w:r>
      <w:r w:rsidRPr="00CC6501">
        <w:t>isordered</w:t>
      </w:r>
      <w:r w:rsidR="001B4356">
        <w:t xml:space="preserve"> structure</w:t>
      </w:r>
      <w:r w:rsidRPr="00CC6501">
        <w:t xml:space="preserve"> (left) and with only one representative macrocycle (right) based on X-ray analysis</w:t>
      </w:r>
      <w:r w:rsidR="001B4356">
        <w:t xml:space="preserve"> are shown</w:t>
      </w:r>
      <w:r w:rsidRPr="00CC6501">
        <w:t>.  Teal, burgundy, olive, blue, and grey spheres represent Al, Br, B, N, and C.  H atoms have been removed for clarity.</w:t>
      </w:r>
      <w:bookmarkEnd w:id="77"/>
    </w:p>
    <w:p w14:paraId="3E06ACE0" w14:textId="77777777" w:rsidR="003F0825" w:rsidRDefault="003F0825" w:rsidP="008C0BEE">
      <w:pPr>
        <w:spacing w:line="480" w:lineRule="auto"/>
        <w:rPr>
          <w:b/>
          <w:bCs/>
          <w:iCs/>
          <w:sz w:val="28"/>
          <w:szCs w:val="28"/>
        </w:rPr>
      </w:pPr>
      <w:r>
        <w:br w:type="page"/>
      </w:r>
    </w:p>
    <w:p w14:paraId="2122F03F" w14:textId="51D55358" w:rsidR="00236E6D" w:rsidRPr="00334400" w:rsidRDefault="003F0825" w:rsidP="008C0BEE">
      <w:pPr>
        <w:pStyle w:val="Heading1"/>
        <w:spacing w:line="480" w:lineRule="auto"/>
      </w:pPr>
      <w:r>
        <w:lastRenderedPageBreak/>
        <w:br/>
      </w:r>
      <w:bookmarkStart w:id="78" w:name="_Toc379533773"/>
      <w:r w:rsidR="00526151" w:rsidRPr="00334400">
        <w:t>C</w:t>
      </w:r>
      <w:bookmarkEnd w:id="53"/>
      <w:r>
        <w:t>onclusion</w:t>
      </w:r>
      <w:bookmarkEnd w:id="78"/>
    </w:p>
    <w:p w14:paraId="6FCC0D54" w14:textId="32132AC5" w:rsidR="00502684" w:rsidRDefault="0066229C" w:rsidP="00846005">
      <w:pPr>
        <w:spacing w:line="480" w:lineRule="auto"/>
        <w:ind w:firstLine="720"/>
        <w:jc w:val="both"/>
      </w:pPr>
      <w:r>
        <w:t xml:space="preserve">Prior to this work only a few examples of macrocyclic tetracarbenes </w:t>
      </w:r>
      <w:r w:rsidR="00501DF7">
        <w:t xml:space="preserve">ligands </w:t>
      </w:r>
      <w:r>
        <w:t>had been prepared.  However, each of these tetracarbene complexes were either electronically saturated or had a ligand which was too large to allow other ligands access to the metal center</w:t>
      </w:r>
      <w:r w:rsidR="00501DF7">
        <w:t xml:space="preserve"> for potential catalytic transformations</w:t>
      </w:r>
      <w:r>
        <w:t xml:space="preserve">.  We have found that in </w:t>
      </w:r>
      <w:r w:rsidR="001E30AB">
        <w:t>order to prepare a variety potential catalysts supported by a macrocyclic tetracarbene two characteristics are necessary: the macrocycle must have a small ring size of no more than 18 atoms and the l</w:t>
      </w:r>
      <w:r w:rsidR="00501DF7">
        <w:t>igand needs to be prepared</w:t>
      </w:r>
      <w:r w:rsidR="001E30AB">
        <w:t xml:space="preserve"> from a free tetraimidazolium ligand precursor. </w:t>
      </w:r>
    </w:p>
    <w:p w14:paraId="4BF3C75A" w14:textId="3228F1EE" w:rsidR="00502684" w:rsidRDefault="008A2A13" w:rsidP="00846005">
      <w:pPr>
        <w:spacing w:line="480" w:lineRule="auto"/>
        <w:ind w:firstLine="720"/>
        <w:jc w:val="both"/>
      </w:pPr>
      <w:r>
        <w:t>First, we</w:t>
      </w:r>
      <w:r w:rsidR="00502684" w:rsidRPr="0081378F">
        <w:t xml:space="preserve"> demonstrated a facile, two step synthesis of </w:t>
      </w:r>
      <w:r w:rsidR="00502684">
        <w:t xml:space="preserve">an </w:t>
      </w:r>
      <w:r w:rsidR="00502684" w:rsidRPr="0081378F">
        <w:t xml:space="preserve">18-atom </w:t>
      </w:r>
      <w:r w:rsidR="00502684">
        <w:t>ringed tetra-imidazolium ligand</w:t>
      </w:r>
      <w:r w:rsidR="00502684" w:rsidRPr="0081378F">
        <w:t xml:space="preserve"> that employed 1</w:t>
      </w:r>
      <w:proofErr w:type="gramStart"/>
      <w:r w:rsidR="00502684" w:rsidRPr="0081378F">
        <w:t>,2</w:t>
      </w:r>
      <w:proofErr w:type="gramEnd"/>
      <w:r w:rsidR="00502684" w:rsidRPr="0081378F">
        <w:t xml:space="preserve">-bis-(trifoxy)ethane as the </w:t>
      </w:r>
      <w:r w:rsidR="00502684">
        <w:t>key dielectrophile</w:t>
      </w:r>
      <w:r>
        <w:t xml:space="preserve"> to close the macrocycle</w:t>
      </w:r>
      <w:r w:rsidR="00502684">
        <w:t>.  The ligand</w:t>
      </w:r>
      <w:r w:rsidR="00502684" w:rsidRPr="0081378F">
        <w:t xml:space="preserve"> </w:t>
      </w:r>
      <w:r>
        <w:t>precursor was</w:t>
      </w:r>
      <w:r w:rsidR="00502684">
        <w:t xml:space="preserve"> </w:t>
      </w:r>
      <w:r w:rsidR="00502684" w:rsidRPr="0081378F">
        <w:t xml:space="preserve">prepared on a multi-gram scale quickly and cleanly without the use of dilute solvent conditions.  </w:t>
      </w:r>
      <w:r>
        <w:t>Ligand precursor</w:t>
      </w:r>
      <w:r w:rsidR="00502684" w:rsidRPr="0081378F">
        <w:t xml:space="preserve"> </w:t>
      </w:r>
      <w:r w:rsidR="00D024D4">
        <w:t>(</w:t>
      </w:r>
      <w:r w:rsidR="00D024D4" w:rsidRPr="0081378F">
        <w:t>(</w:t>
      </w:r>
      <w:r w:rsidR="00D024D4" w:rsidRPr="0081378F">
        <w:rPr>
          <w:vertAlign w:val="superscript"/>
        </w:rPr>
        <w:t>Me</w:t>
      </w:r>
      <w:proofErr w:type="gramStart"/>
      <w:r w:rsidR="00D024D4" w:rsidRPr="0081378F">
        <w:rPr>
          <w:vertAlign w:val="superscript"/>
        </w:rPr>
        <w:t>,Et</w:t>
      </w:r>
      <w:r w:rsidR="00D024D4" w:rsidRPr="0081378F">
        <w:t>TC</w:t>
      </w:r>
      <w:r w:rsidR="00D024D4" w:rsidRPr="0081378F">
        <w:rPr>
          <w:i/>
          <w:vertAlign w:val="superscript"/>
        </w:rPr>
        <w:t>Ph</w:t>
      </w:r>
      <w:proofErr w:type="gramEnd"/>
      <w:r w:rsidR="00D024D4" w:rsidRPr="0081378F">
        <w:t>)(OTf)</w:t>
      </w:r>
      <w:r w:rsidR="00D024D4" w:rsidRPr="0081378F">
        <w:rPr>
          <w:vertAlign w:val="subscript"/>
        </w:rPr>
        <w:t>4</w:t>
      </w:r>
      <w:r w:rsidR="00D024D4">
        <w:t>)</w:t>
      </w:r>
      <w:r w:rsidR="00502684" w:rsidRPr="0081378F">
        <w:t xml:space="preserve"> </w:t>
      </w:r>
      <w:r>
        <w:t>can be installed on platinum by a weak base deprotonation strategy</w:t>
      </w:r>
      <w:r w:rsidR="00502684" w:rsidRPr="0081378F">
        <w:t xml:space="preserve"> to form </w:t>
      </w:r>
      <w:r w:rsidR="00501DF7" w:rsidRPr="0081378F">
        <w:t>[(</w:t>
      </w:r>
      <w:r w:rsidR="00501DF7" w:rsidRPr="0081378F">
        <w:rPr>
          <w:vertAlign w:val="superscript"/>
        </w:rPr>
        <w:t>Me,Et</w:t>
      </w:r>
      <w:r w:rsidR="00501DF7" w:rsidRPr="0081378F">
        <w:t>TC</w:t>
      </w:r>
      <w:r w:rsidR="00501DF7">
        <w:rPr>
          <w:i/>
          <w:vertAlign w:val="superscript"/>
        </w:rPr>
        <w:t>Ph</w:t>
      </w:r>
      <w:r w:rsidR="00501DF7" w:rsidRPr="0081378F">
        <w:t>)Pt](</w:t>
      </w:r>
      <w:r w:rsidR="00501DF7">
        <w:t>PF</w:t>
      </w:r>
      <w:r w:rsidR="00501DF7" w:rsidRPr="00B1184E">
        <w:rPr>
          <w:vertAlign w:val="subscript"/>
        </w:rPr>
        <w:t>6</w:t>
      </w:r>
      <w:r w:rsidR="00501DF7" w:rsidRPr="0081378F">
        <w:t>)</w:t>
      </w:r>
      <w:r w:rsidR="00501DF7">
        <w:rPr>
          <w:vertAlign w:val="subscript"/>
        </w:rPr>
        <w:t>2</w:t>
      </w:r>
      <w:r w:rsidR="00502684" w:rsidRPr="0081378F">
        <w:t>.</w:t>
      </w:r>
      <w:r w:rsidR="00D024D4">
        <w:t xml:space="preserve">  Both the </w:t>
      </w:r>
      <w:r w:rsidR="00D024D4" w:rsidRPr="0081378F">
        <w:t>(</w:t>
      </w:r>
      <w:r w:rsidR="00D024D4" w:rsidRPr="0081378F">
        <w:rPr>
          <w:vertAlign w:val="superscript"/>
        </w:rPr>
        <w:t>Me,Et</w:t>
      </w:r>
      <w:r w:rsidR="00D024D4" w:rsidRPr="0081378F">
        <w:t>TC</w:t>
      </w:r>
      <w:r w:rsidR="00D024D4" w:rsidRPr="0081378F">
        <w:rPr>
          <w:i/>
          <w:vertAlign w:val="superscript"/>
        </w:rPr>
        <w:t>Ph</w:t>
      </w:r>
      <w:r w:rsidR="00D024D4" w:rsidRPr="0081378F">
        <w:t>)(OTf)</w:t>
      </w:r>
      <w:r w:rsidR="00D024D4" w:rsidRPr="0081378F">
        <w:rPr>
          <w:vertAlign w:val="subscript"/>
        </w:rPr>
        <w:t>4</w:t>
      </w:r>
      <w:r w:rsidR="00D024D4">
        <w:t xml:space="preserve"> and </w:t>
      </w:r>
      <w:r w:rsidR="00D024D4" w:rsidRPr="0081378F">
        <w:t>[(</w:t>
      </w:r>
      <w:r w:rsidR="00D024D4" w:rsidRPr="0081378F">
        <w:rPr>
          <w:vertAlign w:val="superscript"/>
        </w:rPr>
        <w:t>Me,Et</w:t>
      </w:r>
      <w:r w:rsidR="00D024D4" w:rsidRPr="0081378F">
        <w:t>TC</w:t>
      </w:r>
      <w:r w:rsidR="00D024D4">
        <w:rPr>
          <w:i/>
          <w:vertAlign w:val="superscript"/>
        </w:rPr>
        <w:t>Ph</w:t>
      </w:r>
      <w:r w:rsidR="00D024D4" w:rsidRPr="0081378F">
        <w:t>)Pt](</w:t>
      </w:r>
      <w:r w:rsidR="00D024D4">
        <w:t>PF</w:t>
      </w:r>
      <w:r w:rsidR="00D024D4" w:rsidRPr="00B1184E">
        <w:rPr>
          <w:vertAlign w:val="subscript"/>
        </w:rPr>
        <w:t>6</w:t>
      </w:r>
      <w:r w:rsidR="00D024D4" w:rsidRPr="0081378F">
        <w:t>)</w:t>
      </w:r>
      <w:r w:rsidR="00D024D4">
        <w:rPr>
          <w:vertAlign w:val="subscript"/>
        </w:rPr>
        <w:t>2</w:t>
      </w:r>
      <w:r w:rsidR="00D024D4">
        <w:t xml:space="preserve"> can be characterized by multi-nuclear NMR, mass spectrometry, single crystal X-ray diffraction, and other spectroscopic techniques.</w:t>
      </w:r>
    </w:p>
    <w:p w14:paraId="43ABFC3C" w14:textId="6B980BC3" w:rsidR="00502684" w:rsidRDefault="00EA15D2" w:rsidP="00846005">
      <w:pPr>
        <w:spacing w:line="480" w:lineRule="auto"/>
        <w:ind w:firstLine="720"/>
        <w:jc w:val="both"/>
      </w:pPr>
      <w:r>
        <w:t xml:space="preserve">Next, the tetracarbene ligand was installed on iron and was found to be a particularly effective </w:t>
      </w:r>
      <w:r w:rsidR="00502684" w:rsidRPr="00872938">
        <w:t>aziridination catalyst</w:t>
      </w:r>
      <w:r>
        <w:t>.</w:t>
      </w:r>
      <w:r w:rsidR="00502684" w:rsidRPr="00872938">
        <w:t xml:space="preserve"> Th</w:t>
      </w:r>
      <w:r>
        <w:t>e</w:t>
      </w:r>
      <w:r w:rsidR="00502684" w:rsidRPr="00872938">
        <w:t xml:space="preserve"> tetra-carbene iron complex, [(</w:t>
      </w:r>
      <w:r w:rsidR="00502684" w:rsidRPr="00872938">
        <w:rPr>
          <w:vertAlign w:val="superscript"/>
        </w:rPr>
        <w:t>Me,Et</w:t>
      </w:r>
      <w:r w:rsidR="00502684" w:rsidRPr="00872938">
        <w:t>TC</w:t>
      </w:r>
      <w:r w:rsidR="00502684" w:rsidRPr="00872938">
        <w:rPr>
          <w:i/>
          <w:vertAlign w:val="superscript"/>
        </w:rPr>
        <w:t>Ph</w:t>
      </w:r>
      <w:r w:rsidR="00502684" w:rsidRPr="00872938">
        <w:t>)Fe(NCCH</w:t>
      </w:r>
      <w:r w:rsidR="00502684" w:rsidRPr="00872938">
        <w:rPr>
          <w:vertAlign w:val="subscript"/>
        </w:rPr>
        <w:t>3</w:t>
      </w:r>
      <w:r w:rsidR="00502684" w:rsidRPr="00872938">
        <w:t>)</w:t>
      </w:r>
      <w:r w:rsidR="00502684" w:rsidRPr="00872938">
        <w:rPr>
          <w:vertAlign w:val="subscript"/>
        </w:rPr>
        <w:t>2</w:t>
      </w:r>
      <w:r w:rsidR="00502684" w:rsidRPr="00872938">
        <w:t>](PF</w:t>
      </w:r>
      <w:r w:rsidR="00502684" w:rsidRPr="00872938">
        <w:rPr>
          <w:vertAlign w:val="subscript"/>
        </w:rPr>
        <w:t>6</w:t>
      </w:r>
      <w:r w:rsidR="00502684" w:rsidRPr="00872938">
        <w:t>)</w:t>
      </w:r>
      <w:r w:rsidR="00502684" w:rsidRPr="00872938">
        <w:rPr>
          <w:vertAlign w:val="subscript"/>
        </w:rPr>
        <w:t>2</w:t>
      </w:r>
      <w:r w:rsidR="00502684" w:rsidRPr="00872938">
        <w:t>, was synthesized from the tetra-imidazolium precursor</w:t>
      </w:r>
      <w:r w:rsidR="00C903E3">
        <w:t xml:space="preserve">, </w:t>
      </w:r>
      <w:r w:rsidR="00C903E3" w:rsidRPr="00872938">
        <w:t>(</w:t>
      </w:r>
      <w:r w:rsidR="00C903E3" w:rsidRPr="00872938">
        <w:rPr>
          <w:vertAlign w:val="superscript"/>
        </w:rPr>
        <w:t>Me,Et</w:t>
      </w:r>
      <w:r w:rsidR="00C903E3" w:rsidRPr="00872938">
        <w:t>TC</w:t>
      </w:r>
      <w:r w:rsidR="00C903E3" w:rsidRPr="00872938">
        <w:rPr>
          <w:i/>
          <w:vertAlign w:val="superscript"/>
        </w:rPr>
        <w:t>Ph</w:t>
      </w:r>
      <w:r w:rsidR="00C903E3" w:rsidRPr="00872938">
        <w:t>)(I)</w:t>
      </w:r>
      <w:r w:rsidR="00C903E3" w:rsidRPr="00872938">
        <w:rPr>
          <w:vertAlign w:val="subscript"/>
        </w:rPr>
        <w:t>4</w:t>
      </w:r>
      <w:r w:rsidR="00C903E3">
        <w:t>,</w:t>
      </w:r>
      <w:r w:rsidR="00502684" w:rsidRPr="00872938">
        <w:t xml:space="preserve"> </w:t>
      </w:r>
      <w:r w:rsidR="00C903E3">
        <w:t>via an in situ strong base deprotonation strategy</w:t>
      </w:r>
      <w:r w:rsidR="00501DF7">
        <w:t xml:space="preserve">. </w:t>
      </w:r>
      <w:r w:rsidR="00502684" w:rsidRPr="00872938">
        <w:t xml:space="preserve"> </w:t>
      </w:r>
      <w:r w:rsidR="00501DF7" w:rsidRPr="00872938">
        <w:lastRenderedPageBreak/>
        <w:t>[(</w:t>
      </w:r>
      <w:r w:rsidR="00501DF7" w:rsidRPr="00872938">
        <w:rPr>
          <w:vertAlign w:val="superscript"/>
        </w:rPr>
        <w:t>Me</w:t>
      </w:r>
      <w:proofErr w:type="gramStart"/>
      <w:r w:rsidR="00501DF7" w:rsidRPr="00872938">
        <w:rPr>
          <w:vertAlign w:val="superscript"/>
        </w:rPr>
        <w:t>,Et</w:t>
      </w:r>
      <w:r w:rsidR="00501DF7" w:rsidRPr="00872938">
        <w:t>TC</w:t>
      </w:r>
      <w:r w:rsidR="00501DF7" w:rsidRPr="00872938">
        <w:rPr>
          <w:i/>
          <w:vertAlign w:val="superscript"/>
        </w:rPr>
        <w:t>Ph</w:t>
      </w:r>
      <w:proofErr w:type="gramEnd"/>
      <w:r w:rsidR="00501DF7" w:rsidRPr="00872938">
        <w:t>)Fe(NCCH</w:t>
      </w:r>
      <w:r w:rsidR="00501DF7" w:rsidRPr="00872938">
        <w:rPr>
          <w:vertAlign w:val="subscript"/>
        </w:rPr>
        <w:t>3</w:t>
      </w:r>
      <w:r w:rsidR="00501DF7" w:rsidRPr="00872938">
        <w:t>)</w:t>
      </w:r>
      <w:r w:rsidR="00501DF7" w:rsidRPr="00872938">
        <w:rPr>
          <w:vertAlign w:val="subscript"/>
        </w:rPr>
        <w:t>2</w:t>
      </w:r>
      <w:r w:rsidR="00501DF7" w:rsidRPr="00872938">
        <w:t>](PF</w:t>
      </w:r>
      <w:r w:rsidR="00501DF7" w:rsidRPr="00872938">
        <w:rPr>
          <w:vertAlign w:val="subscript"/>
        </w:rPr>
        <w:t>6</w:t>
      </w:r>
      <w:r w:rsidR="00501DF7" w:rsidRPr="00872938">
        <w:t>)</w:t>
      </w:r>
      <w:r w:rsidR="00501DF7" w:rsidRPr="00872938">
        <w:rPr>
          <w:vertAlign w:val="subscript"/>
        </w:rPr>
        <w:t>2</w:t>
      </w:r>
      <w:r w:rsidR="00501DF7">
        <w:t xml:space="preserve"> </w:t>
      </w:r>
      <w:proofErr w:type="gramStart"/>
      <w:r w:rsidR="00501DF7">
        <w:t>w</w:t>
      </w:r>
      <w:r w:rsidR="00C903E3">
        <w:t>as</w:t>
      </w:r>
      <w:proofErr w:type="gramEnd"/>
      <w:r w:rsidR="00C903E3">
        <w:t xml:space="preserve"> </w:t>
      </w:r>
      <w:r w:rsidR="00502684" w:rsidRPr="00872938">
        <w:t xml:space="preserve">characterized by </w:t>
      </w:r>
      <w:r w:rsidR="00501DF7">
        <w:t xml:space="preserve">multi-nuclear NMR </w:t>
      </w:r>
      <w:r w:rsidR="00502684" w:rsidRPr="00872938">
        <w:t>spectroscopy and single crystal X-ray diffraction. This catalyst reacts with aryl azides and a wide variety of substituted aliphatic alkenes to give aziridines in a “C</w:t>
      </w:r>
      <w:r w:rsidR="00502684" w:rsidRPr="00872938">
        <w:rPr>
          <w:vertAlign w:val="subscript"/>
        </w:rPr>
        <w:t>2</w:t>
      </w:r>
      <w:r w:rsidR="00502684" w:rsidRPr="00872938">
        <w:t xml:space="preserve"> + N</w:t>
      </w:r>
      <w:r w:rsidR="00502684" w:rsidRPr="00872938">
        <w:rPr>
          <w:vertAlign w:val="subscript"/>
        </w:rPr>
        <w:t>1</w:t>
      </w:r>
      <w:r w:rsidR="00502684" w:rsidRPr="00872938">
        <w:t xml:space="preserve">” addition reaction. We were </w:t>
      </w:r>
      <w:r w:rsidR="00C903E3">
        <w:t xml:space="preserve">even </w:t>
      </w:r>
      <w:r w:rsidR="00502684" w:rsidRPr="00872938">
        <w:t>able to form 9-(</w:t>
      </w:r>
      <w:r w:rsidR="00502684" w:rsidRPr="00872938">
        <w:rPr>
          <w:i/>
        </w:rPr>
        <w:t>p</w:t>
      </w:r>
      <w:r w:rsidR="00502684" w:rsidRPr="00872938">
        <w:t>-tolyl)-9-azabicyclo-[6.1.0</w:t>
      </w:r>
      <w:proofErr w:type="gramStart"/>
      <w:r w:rsidR="00502684" w:rsidRPr="00872938">
        <w:t>]nonane</w:t>
      </w:r>
      <w:proofErr w:type="gramEnd"/>
      <w:r w:rsidR="00502684" w:rsidRPr="00872938">
        <w:t xml:space="preserve"> in nearly quantitative yield from </w:t>
      </w:r>
      <w:r w:rsidR="00502684" w:rsidRPr="00872938">
        <w:rPr>
          <w:i/>
        </w:rPr>
        <w:t>cis</w:t>
      </w:r>
      <w:r w:rsidR="00502684" w:rsidRPr="00872938">
        <w:t>-cyclooctene  and tolyl-azide.</w:t>
      </w:r>
      <w:r w:rsidR="00EE3133">
        <w:t xml:space="preserve"> </w:t>
      </w:r>
      <w:r w:rsidR="00502684" w:rsidRPr="00872938">
        <w:t xml:space="preserve"> In addition, we were able synthesize aziridines with 2</w:t>
      </w:r>
      <w:proofErr w:type="gramStart"/>
      <w:r w:rsidR="00502684" w:rsidRPr="00872938">
        <w:t>,3</w:t>
      </w:r>
      <w:proofErr w:type="gramEnd"/>
      <w:r w:rsidR="00502684" w:rsidRPr="00872938">
        <w:t xml:space="preserve">-dimethyl-butene, a tetra-substituted alkene. These aliphatic alkenes are generally considered more challenging reagents than styrene variants which have been previously studied. </w:t>
      </w:r>
      <w:r w:rsidR="00EE3133">
        <w:t xml:space="preserve"> </w:t>
      </w:r>
      <w:r w:rsidR="00501DF7" w:rsidRPr="00872938">
        <w:t>[(</w:t>
      </w:r>
      <w:r w:rsidR="00501DF7" w:rsidRPr="00872938">
        <w:rPr>
          <w:vertAlign w:val="superscript"/>
        </w:rPr>
        <w:t>Me</w:t>
      </w:r>
      <w:proofErr w:type="gramStart"/>
      <w:r w:rsidR="00501DF7" w:rsidRPr="00872938">
        <w:rPr>
          <w:vertAlign w:val="superscript"/>
        </w:rPr>
        <w:t>,Et</w:t>
      </w:r>
      <w:r w:rsidR="00501DF7" w:rsidRPr="00872938">
        <w:t>TC</w:t>
      </w:r>
      <w:r w:rsidR="00501DF7" w:rsidRPr="00872938">
        <w:rPr>
          <w:i/>
          <w:vertAlign w:val="superscript"/>
        </w:rPr>
        <w:t>Ph</w:t>
      </w:r>
      <w:proofErr w:type="gramEnd"/>
      <w:r w:rsidR="00501DF7" w:rsidRPr="00872938">
        <w:t>)Fe(NCCH</w:t>
      </w:r>
      <w:r w:rsidR="00501DF7" w:rsidRPr="00872938">
        <w:rPr>
          <w:vertAlign w:val="subscript"/>
        </w:rPr>
        <w:t>3</w:t>
      </w:r>
      <w:r w:rsidR="00501DF7" w:rsidRPr="00872938">
        <w:t>)</w:t>
      </w:r>
      <w:r w:rsidR="00501DF7" w:rsidRPr="00872938">
        <w:rPr>
          <w:vertAlign w:val="subscript"/>
        </w:rPr>
        <w:t>2</w:t>
      </w:r>
      <w:r w:rsidR="00501DF7" w:rsidRPr="00872938">
        <w:t>](PF</w:t>
      </w:r>
      <w:r w:rsidR="00501DF7" w:rsidRPr="00872938">
        <w:rPr>
          <w:vertAlign w:val="subscript"/>
        </w:rPr>
        <w:t>6</w:t>
      </w:r>
      <w:r w:rsidR="00501DF7" w:rsidRPr="00872938">
        <w:t>)</w:t>
      </w:r>
      <w:r w:rsidR="00501DF7" w:rsidRPr="00872938">
        <w:rPr>
          <w:vertAlign w:val="subscript"/>
        </w:rPr>
        <w:t>2</w:t>
      </w:r>
      <w:r w:rsidR="00501DF7">
        <w:t xml:space="preserve"> a</w:t>
      </w:r>
      <w:r w:rsidR="00EE3133">
        <w:t xml:space="preserve">lso </w:t>
      </w:r>
      <w:proofErr w:type="gramStart"/>
      <w:r w:rsidR="00EE3133">
        <w:t>shows</w:t>
      </w:r>
      <w:proofErr w:type="gramEnd"/>
      <w:r w:rsidR="00EE3133">
        <w:t xml:space="preserve"> exceptional functional group tolerance with</w:t>
      </w:r>
      <w:r w:rsidR="00501DF7">
        <w:t xml:space="preserve"> functionalized aryl azides and</w:t>
      </w:r>
      <w:r w:rsidR="00EE3133">
        <w:t xml:space="preserve"> 1-decene, only decomposing </w:t>
      </w:r>
      <w:r w:rsidR="00501DF7">
        <w:t>when</w:t>
      </w:r>
      <w:r w:rsidR="00EE3133">
        <w:t xml:space="preserve"> protic functional groups</w:t>
      </w:r>
      <w:r w:rsidR="00501DF7">
        <w:t xml:space="preserve"> are present</w:t>
      </w:r>
      <w:r w:rsidR="00EE3133">
        <w:t>.  T</w:t>
      </w:r>
      <w:r w:rsidR="00502684" w:rsidRPr="00872938">
        <w:t xml:space="preserve">he catalyst can </w:t>
      </w:r>
      <w:r w:rsidR="00EE3133">
        <w:t xml:space="preserve">also </w:t>
      </w:r>
      <w:r w:rsidR="00502684" w:rsidRPr="00872938">
        <w:t xml:space="preserve">be recovered and re-used up to three additional times with only a nominal reduction in yield. </w:t>
      </w:r>
      <w:r w:rsidR="00EE3133">
        <w:t xml:space="preserve"> </w:t>
      </w:r>
      <w:r w:rsidR="00C903E3">
        <w:t xml:space="preserve">This new aziridination catalyst showcases a ‘green’ </w:t>
      </w:r>
      <w:r w:rsidR="00EE3133">
        <w:t>approach to prepare aziridines, while also performing examples of aziridination never possible before.</w:t>
      </w:r>
    </w:p>
    <w:p w14:paraId="72573F23" w14:textId="2499ACDE" w:rsidR="00C00B95" w:rsidRPr="00846005" w:rsidRDefault="00727EC6" w:rsidP="00846005">
      <w:pPr>
        <w:spacing w:line="480" w:lineRule="auto"/>
        <w:ind w:firstLine="720"/>
        <w:jc w:val="both"/>
      </w:pPr>
      <w:r>
        <w:t>Although the aziridination intermediate could not be isolated</w:t>
      </w:r>
      <w:r w:rsidRPr="00872938">
        <w:t xml:space="preserve">, mass spectrometry data </w:t>
      </w:r>
      <w:r>
        <w:t xml:space="preserve">suggested </w:t>
      </w:r>
      <w:r w:rsidRPr="00872938">
        <w:t xml:space="preserve">an </w:t>
      </w:r>
      <w:proofErr w:type="gramStart"/>
      <w:r w:rsidRPr="00872938">
        <w:t>Fe(</w:t>
      </w:r>
      <w:proofErr w:type="gramEnd"/>
      <w:r w:rsidRPr="00872938">
        <w:t>IV) imide</w:t>
      </w:r>
      <w:r>
        <w:t xml:space="preserve">, </w:t>
      </w:r>
      <w:r w:rsidRPr="00727EC6">
        <w:t>[(</w:t>
      </w:r>
      <w:r w:rsidRPr="00727EC6">
        <w:rPr>
          <w:vertAlign w:val="superscript"/>
        </w:rPr>
        <w:t>Me,Et</w:t>
      </w:r>
      <w:r w:rsidRPr="00727EC6">
        <w:t>TC</w:t>
      </w:r>
      <w:r w:rsidRPr="00727EC6">
        <w:rPr>
          <w:i/>
          <w:vertAlign w:val="superscript"/>
        </w:rPr>
        <w:t>Ph</w:t>
      </w:r>
      <w:r w:rsidRPr="00727EC6">
        <w:t>)Fe</w:t>
      </w:r>
      <w:r>
        <w:t>=NAr</w:t>
      </w:r>
      <w:r w:rsidRPr="00727EC6">
        <w:t>](PF</w:t>
      </w:r>
      <w:r w:rsidRPr="00727EC6">
        <w:rPr>
          <w:vertAlign w:val="subscript"/>
        </w:rPr>
        <w:t>6</w:t>
      </w:r>
      <w:r w:rsidRPr="00727EC6">
        <w:t>)</w:t>
      </w:r>
      <w:r w:rsidRPr="00727EC6">
        <w:rPr>
          <w:vertAlign w:val="subscript"/>
        </w:rPr>
        <w:t>2</w:t>
      </w:r>
      <w:r>
        <w:t>, is the likely intermediate.</w:t>
      </w:r>
      <w:r w:rsidRPr="00727EC6">
        <w:t xml:space="preserve"> </w:t>
      </w:r>
      <w:r>
        <w:t xml:space="preserve"> By adding excess aryl azide </w:t>
      </w:r>
      <w:r w:rsidRPr="00727EC6">
        <w:t xml:space="preserve">we have synthesized an </w:t>
      </w:r>
      <w:proofErr w:type="gramStart"/>
      <w:r w:rsidRPr="00727EC6">
        <w:t>iron(</w:t>
      </w:r>
      <w:proofErr w:type="gramEnd"/>
      <w:r w:rsidRPr="00727EC6">
        <w:t>IV) complex, [(</w:t>
      </w:r>
      <w:r w:rsidRPr="00727EC6">
        <w:rPr>
          <w:vertAlign w:val="superscript"/>
        </w:rPr>
        <w:t>Me,Et</w:t>
      </w:r>
      <w:r w:rsidRPr="00727EC6">
        <w:t>TC</w:t>
      </w:r>
      <w:r w:rsidRPr="00727EC6">
        <w:rPr>
          <w:i/>
          <w:vertAlign w:val="superscript"/>
        </w:rPr>
        <w:t>Ph</w:t>
      </w:r>
      <w:r w:rsidRPr="00727EC6">
        <w:t>)Fe(ArN</w:t>
      </w:r>
      <w:r w:rsidRPr="00727EC6">
        <w:rPr>
          <w:vertAlign w:val="subscript"/>
        </w:rPr>
        <w:t>4</w:t>
      </w:r>
      <w:r w:rsidRPr="00727EC6">
        <w:t>Ar)](PF</w:t>
      </w:r>
      <w:r w:rsidRPr="00727EC6">
        <w:rPr>
          <w:vertAlign w:val="subscript"/>
        </w:rPr>
        <w:t>6</w:t>
      </w:r>
      <w:r w:rsidRPr="00727EC6">
        <w:t>)</w:t>
      </w:r>
      <w:r w:rsidRPr="00727EC6">
        <w:rPr>
          <w:vertAlign w:val="subscript"/>
        </w:rPr>
        <w:t>2</w:t>
      </w:r>
      <w:r w:rsidRPr="00727EC6">
        <w:t>, supported by both a tetrazene and tetracarbene ligand.  The clean conversion of [(</w:t>
      </w:r>
      <w:r w:rsidRPr="00727EC6">
        <w:rPr>
          <w:vertAlign w:val="superscript"/>
        </w:rPr>
        <w:t>Me,Et</w:t>
      </w:r>
      <w:r w:rsidRPr="00727EC6">
        <w:t>TC</w:t>
      </w:r>
      <w:r w:rsidRPr="00727EC6">
        <w:rPr>
          <w:i/>
          <w:vertAlign w:val="superscript"/>
        </w:rPr>
        <w:t>Ph</w:t>
      </w:r>
      <w:r w:rsidRPr="00727EC6">
        <w:t>)Fe(ArN</w:t>
      </w:r>
      <w:r w:rsidRPr="00727EC6">
        <w:rPr>
          <w:vertAlign w:val="subscript"/>
        </w:rPr>
        <w:t>4</w:t>
      </w:r>
      <w:r w:rsidRPr="00727EC6">
        <w:t>Ar)](PF</w:t>
      </w:r>
      <w:r w:rsidRPr="00727EC6">
        <w:rPr>
          <w:vertAlign w:val="subscript"/>
        </w:rPr>
        <w:t>6</w:t>
      </w:r>
      <w:r w:rsidRPr="00727EC6">
        <w:t>)</w:t>
      </w:r>
      <w:r w:rsidRPr="00727EC6">
        <w:rPr>
          <w:vertAlign w:val="subscript"/>
        </w:rPr>
        <w:t>2</w:t>
      </w:r>
      <w:r w:rsidRPr="00727EC6">
        <w:t xml:space="preserve"> to [(</w:t>
      </w:r>
      <w:r w:rsidRPr="00727EC6">
        <w:rPr>
          <w:vertAlign w:val="superscript"/>
        </w:rPr>
        <w:t>Me,Et</w:t>
      </w:r>
      <w:r w:rsidRPr="00727EC6">
        <w:t>TC</w:t>
      </w:r>
      <w:r w:rsidRPr="00727EC6">
        <w:rPr>
          <w:i/>
          <w:vertAlign w:val="superscript"/>
        </w:rPr>
        <w:t>Ph</w:t>
      </w:r>
      <w:r w:rsidRPr="00727EC6">
        <w:t>)Fe(CH</w:t>
      </w:r>
      <w:r w:rsidRPr="00727EC6">
        <w:rPr>
          <w:vertAlign w:val="subscript"/>
        </w:rPr>
        <w:t>3</w:t>
      </w:r>
      <w:r w:rsidRPr="00727EC6">
        <w:t>CN)</w:t>
      </w:r>
      <w:r w:rsidRPr="00727EC6">
        <w:rPr>
          <w:vertAlign w:val="subscript"/>
        </w:rPr>
        <w:t>2</w:t>
      </w:r>
      <w:r w:rsidRPr="00727EC6">
        <w:t>](PF</w:t>
      </w:r>
      <w:r w:rsidRPr="00727EC6">
        <w:rPr>
          <w:vertAlign w:val="subscript"/>
        </w:rPr>
        <w:t>6</w:t>
      </w:r>
      <w:r w:rsidRPr="00727EC6">
        <w:t>)</w:t>
      </w:r>
      <w:r w:rsidRPr="00727EC6">
        <w:rPr>
          <w:vertAlign w:val="subscript"/>
        </w:rPr>
        <w:t>2</w:t>
      </w:r>
      <w:r>
        <w:t xml:space="preserve"> w</w:t>
      </w:r>
      <w:r w:rsidRPr="00727EC6">
        <w:t xml:space="preserve">as confirmed by NMR spectroscopy and mass spectrometry.  </w:t>
      </w:r>
      <w:r w:rsidRPr="00727EC6">
        <w:rPr>
          <w:vertAlign w:val="superscript"/>
        </w:rPr>
        <w:t>13</w:t>
      </w:r>
      <w:r w:rsidRPr="00727EC6">
        <w:t xml:space="preserve">C NMR shows a significant upfield chemical shift </w:t>
      </w:r>
      <w:r w:rsidR="000C615A">
        <w:t xml:space="preserve">of the tetrazene complex </w:t>
      </w:r>
      <w:r w:rsidRPr="00727EC6">
        <w:t>compared to [(</w:t>
      </w:r>
      <w:r w:rsidRPr="00727EC6">
        <w:rPr>
          <w:vertAlign w:val="superscript"/>
        </w:rPr>
        <w:t>Me</w:t>
      </w:r>
      <w:proofErr w:type="gramStart"/>
      <w:r w:rsidRPr="00727EC6">
        <w:rPr>
          <w:vertAlign w:val="superscript"/>
        </w:rPr>
        <w:t>,Et</w:t>
      </w:r>
      <w:r w:rsidRPr="00727EC6">
        <w:t>TC</w:t>
      </w:r>
      <w:r w:rsidRPr="00727EC6">
        <w:rPr>
          <w:i/>
          <w:vertAlign w:val="superscript"/>
        </w:rPr>
        <w:t>Ph</w:t>
      </w:r>
      <w:proofErr w:type="gramEnd"/>
      <w:r w:rsidRPr="00727EC6">
        <w:t>)Fe(CH</w:t>
      </w:r>
      <w:r w:rsidRPr="00727EC6">
        <w:rPr>
          <w:vertAlign w:val="subscript"/>
        </w:rPr>
        <w:t>3</w:t>
      </w:r>
      <w:r w:rsidRPr="00727EC6">
        <w:t>CN)</w:t>
      </w:r>
      <w:r w:rsidRPr="00727EC6">
        <w:rPr>
          <w:vertAlign w:val="subscript"/>
        </w:rPr>
        <w:t>2</w:t>
      </w:r>
      <w:r w:rsidRPr="00727EC6">
        <w:t>](PF</w:t>
      </w:r>
      <w:r w:rsidRPr="00727EC6">
        <w:rPr>
          <w:vertAlign w:val="subscript"/>
        </w:rPr>
        <w:t>6</w:t>
      </w:r>
      <w:r w:rsidRPr="00727EC6">
        <w:t>)</w:t>
      </w:r>
      <w:r w:rsidRPr="00727EC6">
        <w:rPr>
          <w:vertAlign w:val="subscript"/>
        </w:rPr>
        <w:t>2</w:t>
      </w:r>
      <w:r w:rsidR="000C615A">
        <w:t>.  T</w:t>
      </w:r>
      <w:r w:rsidRPr="00727EC6">
        <w:t xml:space="preserve">he </w:t>
      </w:r>
      <w:r w:rsidR="000C615A">
        <w:t>Fe</w:t>
      </w:r>
      <w:r w:rsidR="000C615A" w:rsidRPr="000C615A">
        <w:rPr>
          <w:vertAlign w:val="superscript"/>
        </w:rPr>
        <w:t>IV</w:t>
      </w:r>
      <w:r w:rsidR="000C615A">
        <w:t xml:space="preserve">-NHC </w:t>
      </w:r>
      <w:r w:rsidRPr="00727EC6">
        <w:rPr>
          <w:vertAlign w:val="superscript"/>
        </w:rPr>
        <w:lastRenderedPageBreak/>
        <w:t>13</w:t>
      </w:r>
      <w:r w:rsidRPr="00727EC6">
        <w:t xml:space="preserve">C NMR </w:t>
      </w:r>
      <w:r w:rsidR="000C615A">
        <w:t>chemical shift is the first reported example</w:t>
      </w:r>
      <w:r w:rsidRPr="00727EC6">
        <w:t>.  Single crystal X-ray diffraction confirmed the addition of the tetrazene ligand and that [(</w:t>
      </w:r>
      <w:r w:rsidRPr="00727EC6">
        <w:rPr>
          <w:vertAlign w:val="superscript"/>
        </w:rPr>
        <w:t>Me</w:t>
      </w:r>
      <w:proofErr w:type="gramStart"/>
      <w:r w:rsidRPr="00727EC6">
        <w:rPr>
          <w:vertAlign w:val="superscript"/>
        </w:rPr>
        <w:t>,Et</w:t>
      </w:r>
      <w:r w:rsidRPr="00727EC6">
        <w:t>TC</w:t>
      </w:r>
      <w:r w:rsidRPr="00727EC6">
        <w:rPr>
          <w:i/>
          <w:vertAlign w:val="superscript"/>
        </w:rPr>
        <w:t>Ph</w:t>
      </w:r>
      <w:proofErr w:type="gramEnd"/>
      <w:r w:rsidRPr="00727EC6">
        <w:t>)Fe(ArN</w:t>
      </w:r>
      <w:r w:rsidRPr="00727EC6">
        <w:rPr>
          <w:vertAlign w:val="subscript"/>
        </w:rPr>
        <w:t>4</w:t>
      </w:r>
      <w:r w:rsidRPr="00727EC6">
        <w:t>Ar)](PF</w:t>
      </w:r>
      <w:r w:rsidRPr="00727EC6">
        <w:rPr>
          <w:vertAlign w:val="subscript"/>
        </w:rPr>
        <w:t>6</w:t>
      </w:r>
      <w:r w:rsidRPr="00727EC6">
        <w:t>)</w:t>
      </w:r>
      <w:r w:rsidRPr="00727EC6">
        <w:rPr>
          <w:vertAlign w:val="subscript"/>
        </w:rPr>
        <w:t>2</w:t>
      </w:r>
      <w:r w:rsidRPr="00727EC6">
        <w:t xml:space="preserve"> was in a distorted trigonal prismatic geometry.  The metal center of [(</w:t>
      </w:r>
      <w:r w:rsidRPr="00727EC6">
        <w:rPr>
          <w:vertAlign w:val="superscript"/>
        </w:rPr>
        <w:t>Me</w:t>
      </w:r>
      <w:proofErr w:type="gramStart"/>
      <w:r w:rsidRPr="00727EC6">
        <w:rPr>
          <w:vertAlign w:val="superscript"/>
        </w:rPr>
        <w:t>,Et</w:t>
      </w:r>
      <w:r w:rsidRPr="00727EC6">
        <w:t>TC</w:t>
      </w:r>
      <w:r w:rsidRPr="00727EC6">
        <w:rPr>
          <w:i/>
          <w:vertAlign w:val="superscript"/>
        </w:rPr>
        <w:t>Ph</w:t>
      </w:r>
      <w:proofErr w:type="gramEnd"/>
      <w:r w:rsidRPr="00727EC6">
        <w:t>)Fe(ArN</w:t>
      </w:r>
      <w:r w:rsidRPr="00727EC6">
        <w:rPr>
          <w:vertAlign w:val="subscript"/>
        </w:rPr>
        <w:t>4</w:t>
      </w:r>
      <w:r w:rsidRPr="00727EC6">
        <w:t>Ar)](PF</w:t>
      </w:r>
      <w:r w:rsidRPr="00727EC6">
        <w:rPr>
          <w:vertAlign w:val="subscript"/>
        </w:rPr>
        <w:t>6</w:t>
      </w:r>
      <w:r w:rsidRPr="00727EC6">
        <w:t>)</w:t>
      </w:r>
      <w:r w:rsidRPr="00727EC6">
        <w:rPr>
          <w:vertAlign w:val="subscript"/>
        </w:rPr>
        <w:t>2</w:t>
      </w:r>
      <w:r w:rsidRPr="00727EC6">
        <w:t xml:space="preserve"> was confirmed to be an iron(IV) (</w:t>
      </w:r>
      <w:r w:rsidRPr="00727EC6">
        <w:rPr>
          <w:i/>
        </w:rPr>
        <w:t>S</w:t>
      </w:r>
      <w:r w:rsidRPr="00727EC6">
        <w:t xml:space="preserve"> = 0) by Mössbauer spectroscopy.  Finally, reactivity studies suggest that [(</w:t>
      </w:r>
      <w:r w:rsidRPr="00727EC6">
        <w:rPr>
          <w:vertAlign w:val="superscript"/>
        </w:rPr>
        <w:t>Me,Et</w:t>
      </w:r>
      <w:r w:rsidRPr="00727EC6">
        <w:t>TC</w:t>
      </w:r>
      <w:r w:rsidRPr="00727EC6">
        <w:rPr>
          <w:i/>
          <w:vertAlign w:val="superscript"/>
        </w:rPr>
        <w:t>Ph</w:t>
      </w:r>
      <w:r w:rsidRPr="00727EC6">
        <w:t>)Fe(ArN</w:t>
      </w:r>
      <w:r w:rsidRPr="00727EC6">
        <w:rPr>
          <w:vertAlign w:val="subscript"/>
        </w:rPr>
        <w:t>4</w:t>
      </w:r>
      <w:r w:rsidRPr="00727EC6">
        <w:t>Ar)](PF</w:t>
      </w:r>
      <w:r w:rsidRPr="00727EC6">
        <w:rPr>
          <w:vertAlign w:val="subscript"/>
        </w:rPr>
        <w:t>6</w:t>
      </w:r>
      <w:r w:rsidRPr="00727EC6">
        <w:t>)</w:t>
      </w:r>
      <w:r w:rsidRPr="00727EC6">
        <w:rPr>
          <w:vertAlign w:val="subscript"/>
        </w:rPr>
        <w:t>2</w:t>
      </w:r>
      <w:r w:rsidRPr="00727EC6">
        <w:t xml:space="preserve"> decomposes to form 4,4’-dimethylazobenzene and </w:t>
      </w:r>
      <w:r w:rsidR="000C615A" w:rsidRPr="00990967">
        <w:t xml:space="preserve">to 9-(p-tolyl)-9-azabicyclo[6.1.0]nonane </w:t>
      </w:r>
      <w:r w:rsidRPr="00727EC6">
        <w:t xml:space="preserve">in neat cyclooctene </w:t>
      </w:r>
      <w:r w:rsidR="000C615A">
        <w:t xml:space="preserve">indicating </w:t>
      </w:r>
      <w:r w:rsidR="000C615A" w:rsidRPr="00727EC6">
        <w:t>[(</w:t>
      </w:r>
      <w:r w:rsidR="000C615A" w:rsidRPr="00727EC6">
        <w:rPr>
          <w:vertAlign w:val="superscript"/>
        </w:rPr>
        <w:t>Me,Et</w:t>
      </w:r>
      <w:r w:rsidR="000C615A" w:rsidRPr="00727EC6">
        <w:t>TC</w:t>
      </w:r>
      <w:r w:rsidR="000C615A" w:rsidRPr="00727EC6">
        <w:rPr>
          <w:i/>
          <w:vertAlign w:val="superscript"/>
        </w:rPr>
        <w:t>Ph</w:t>
      </w:r>
      <w:r w:rsidR="000C615A" w:rsidRPr="00727EC6">
        <w:t>)Fe(ArN</w:t>
      </w:r>
      <w:r w:rsidR="000C615A" w:rsidRPr="00727EC6">
        <w:rPr>
          <w:vertAlign w:val="subscript"/>
        </w:rPr>
        <w:t>4</w:t>
      </w:r>
      <w:r w:rsidR="000C615A" w:rsidRPr="00727EC6">
        <w:t>Ar)](PF</w:t>
      </w:r>
      <w:r w:rsidR="000C615A" w:rsidRPr="00727EC6">
        <w:rPr>
          <w:vertAlign w:val="subscript"/>
        </w:rPr>
        <w:t>6</w:t>
      </w:r>
      <w:r w:rsidR="000C615A" w:rsidRPr="00727EC6">
        <w:t>)</w:t>
      </w:r>
      <w:r w:rsidR="000C615A" w:rsidRPr="00727EC6">
        <w:rPr>
          <w:vertAlign w:val="subscript"/>
        </w:rPr>
        <w:t>2</w:t>
      </w:r>
      <w:r w:rsidR="000C615A">
        <w:t xml:space="preserve"> i</w:t>
      </w:r>
      <w:r w:rsidRPr="00727EC6">
        <w:t>s also an acceptable nitrene transfer source for aziridination.</w:t>
      </w:r>
    </w:p>
    <w:p w14:paraId="5C015374" w14:textId="61F647D5" w:rsidR="00846005" w:rsidRPr="00846005" w:rsidRDefault="00EE3133" w:rsidP="00846005">
      <w:pPr>
        <w:spacing w:line="480" w:lineRule="auto"/>
        <w:ind w:firstLine="720"/>
        <w:jc w:val="both"/>
        <w:rPr>
          <w:lang w:val="en-GB"/>
        </w:rPr>
      </w:pPr>
      <w:r>
        <w:rPr>
          <w:lang w:val="en-GB"/>
        </w:rPr>
        <w:t>In order to institute a general synthetic method to prepare tetracarbene complexes with several transition metals and improve upon poor tetracarbene yields,</w:t>
      </w:r>
      <w:r w:rsidR="00502684" w:rsidRPr="00EF09A6">
        <w:rPr>
          <w:lang w:val="en-GB"/>
        </w:rPr>
        <w:t xml:space="preserve"> we have synthesized a dimeric silver NHC transmetallating reagent</w:t>
      </w:r>
      <w:r w:rsidR="009F6716">
        <w:rPr>
          <w:lang w:val="en-GB"/>
        </w:rPr>
        <w:t xml:space="preserve">, </w:t>
      </w:r>
      <w:r w:rsidR="009F6716" w:rsidRPr="00FB0777">
        <w:rPr>
          <w:lang w:val="en-GB"/>
        </w:rPr>
        <w:t>[{(</w:t>
      </w:r>
      <w:r w:rsidR="009F6716" w:rsidRPr="00FB0777">
        <w:rPr>
          <w:vertAlign w:val="superscript"/>
          <w:lang w:val="en-GB"/>
        </w:rPr>
        <w:t>Me,Et</w:t>
      </w:r>
      <w:r w:rsidR="009F6716" w:rsidRPr="00FB0777">
        <w:rPr>
          <w:lang w:val="en-GB"/>
        </w:rPr>
        <w:t>TC</w:t>
      </w:r>
      <w:r w:rsidR="009F6716" w:rsidRPr="00FB0777">
        <w:rPr>
          <w:i/>
          <w:vertAlign w:val="superscript"/>
          <w:lang w:val="en-GB"/>
        </w:rPr>
        <w:t>Ph</w:t>
      </w:r>
      <w:r w:rsidR="009F6716" w:rsidRPr="00FB0777">
        <w:rPr>
          <w:lang w:val="en-GB"/>
        </w:rPr>
        <w:t>)Ag}</w:t>
      </w:r>
      <w:r w:rsidR="009F6716" w:rsidRPr="00FB0777">
        <w:rPr>
          <w:vertAlign w:val="subscript"/>
          <w:lang w:val="en-GB"/>
        </w:rPr>
        <w:t>2</w:t>
      </w:r>
      <w:r w:rsidR="009F6716" w:rsidRPr="00FB0777">
        <w:rPr>
          <w:lang w:val="en-GB"/>
        </w:rPr>
        <w:t>Ag</w:t>
      </w:r>
      <w:r w:rsidR="009F6716" w:rsidRPr="00FB0777">
        <w:rPr>
          <w:vertAlign w:val="subscript"/>
          <w:lang w:val="en-GB"/>
        </w:rPr>
        <w:t>2</w:t>
      </w:r>
      <w:r w:rsidR="009F6716" w:rsidRPr="00FB0777">
        <w:rPr>
          <w:lang w:val="en-GB"/>
        </w:rPr>
        <w:t>](</w:t>
      </w:r>
      <w:r w:rsidR="009F6716">
        <w:rPr>
          <w:lang w:val="en-GB"/>
        </w:rPr>
        <w:t>PF</w:t>
      </w:r>
      <w:r w:rsidR="009F6716" w:rsidRPr="00AF5AA8">
        <w:rPr>
          <w:vertAlign w:val="subscript"/>
          <w:lang w:val="en-GB"/>
        </w:rPr>
        <w:t>6</w:t>
      </w:r>
      <w:r w:rsidR="009F6716" w:rsidRPr="00FB0777">
        <w:rPr>
          <w:lang w:val="en-GB"/>
        </w:rPr>
        <w:t>)</w:t>
      </w:r>
      <w:r w:rsidR="009F6716">
        <w:rPr>
          <w:vertAlign w:val="subscript"/>
          <w:lang w:val="en-GB"/>
        </w:rPr>
        <w:t>4</w:t>
      </w:r>
      <w:r>
        <w:rPr>
          <w:lang w:val="en-GB"/>
        </w:rPr>
        <w:t xml:space="preserve">. </w:t>
      </w:r>
      <w:r w:rsidR="00502684" w:rsidRPr="00EF09A6">
        <w:rPr>
          <w:lang w:val="en-GB"/>
        </w:rPr>
        <w:t xml:space="preserve"> </w:t>
      </w:r>
      <w:r w:rsidR="009F6716">
        <w:rPr>
          <w:lang w:val="en-GB"/>
        </w:rPr>
        <w:t>This reagent</w:t>
      </w:r>
      <w:r w:rsidR="00502684" w:rsidRPr="00EF09A6">
        <w:rPr>
          <w:lang w:val="en-GB"/>
        </w:rPr>
        <w:t xml:space="preserve"> reacts with a wide variety of di and trivalent metal halides to give mono</w:t>
      </w:r>
      <w:r w:rsidR="00502684">
        <w:rPr>
          <w:lang w:val="en-GB"/>
        </w:rPr>
        <w:t>nuclear</w:t>
      </w:r>
      <w:r w:rsidR="00502684" w:rsidRPr="00EF09A6">
        <w:rPr>
          <w:lang w:val="en-GB"/>
        </w:rPr>
        <w:t xml:space="preserve"> tetracarbene complexes.  These silver complexes were characterized by </w:t>
      </w:r>
      <w:r w:rsidR="009F6716">
        <w:rPr>
          <w:lang w:val="en-GB"/>
        </w:rPr>
        <w:t xml:space="preserve">multi-nuclear </w:t>
      </w:r>
      <w:r w:rsidR="00502684" w:rsidRPr="00EF09A6">
        <w:rPr>
          <w:lang w:val="en-GB"/>
        </w:rPr>
        <w:t xml:space="preserve">NMR spectroscopy, </w:t>
      </w:r>
      <w:r w:rsidR="009F6716">
        <w:rPr>
          <w:lang w:val="en-GB"/>
        </w:rPr>
        <w:t xml:space="preserve">Mass spectroscopy, </w:t>
      </w:r>
      <w:r w:rsidR="00502684" w:rsidRPr="00EF09A6">
        <w:rPr>
          <w:lang w:val="en-GB"/>
        </w:rPr>
        <w:t>single crystal X-ray diffraction</w:t>
      </w:r>
      <w:r w:rsidR="009F6716">
        <w:rPr>
          <w:lang w:val="en-GB"/>
        </w:rPr>
        <w:t xml:space="preserve"> as well as other spectroscopic techniques.</w:t>
      </w:r>
      <w:r w:rsidR="00502684" w:rsidRPr="00EF09A6">
        <w:rPr>
          <w:lang w:val="en-GB"/>
        </w:rPr>
        <w:t xml:space="preserve">  The silver reagents transmetallate </w:t>
      </w:r>
      <w:r w:rsidR="000C615A">
        <w:rPr>
          <w:lang w:val="en-GB"/>
        </w:rPr>
        <w:t>the tetracarbene ligands</w:t>
      </w:r>
      <w:r w:rsidR="00502684" w:rsidRPr="00EF09A6">
        <w:rPr>
          <w:lang w:val="en-GB"/>
        </w:rPr>
        <w:t xml:space="preserve"> to nine different metal </w:t>
      </w:r>
      <w:r w:rsidR="009F6716">
        <w:rPr>
          <w:lang w:val="en-GB"/>
        </w:rPr>
        <w:t>halides</w:t>
      </w:r>
      <w:r w:rsidR="00502684" w:rsidRPr="00EF09A6">
        <w:rPr>
          <w:lang w:val="en-GB"/>
        </w:rPr>
        <w:t xml:space="preserve"> from the first to third row on the periodic table in moderate to high yield.  All of the metal tetracarbene complexes were </w:t>
      </w:r>
      <w:r w:rsidR="009F6716">
        <w:rPr>
          <w:lang w:val="en-GB"/>
        </w:rPr>
        <w:t xml:space="preserve">characterized similarly to </w:t>
      </w:r>
      <w:r w:rsidR="009F6716" w:rsidRPr="00FB0777">
        <w:rPr>
          <w:lang w:val="en-GB"/>
        </w:rPr>
        <w:t>[{(</w:t>
      </w:r>
      <w:r w:rsidR="009F6716" w:rsidRPr="00FB0777">
        <w:rPr>
          <w:vertAlign w:val="superscript"/>
          <w:lang w:val="en-GB"/>
        </w:rPr>
        <w:t>Me</w:t>
      </w:r>
      <w:proofErr w:type="gramStart"/>
      <w:r w:rsidR="009F6716" w:rsidRPr="00FB0777">
        <w:rPr>
          <w:vertAlign w:val="superscript"/>
          <w:lang w:val="en-GB"/>
        </w:rPr>
        <w:t>,Et</w:t>
      </w:r>
      <w:r w:rsidR="009F6716" w:rsidRPr="00FB0777">
        <w:rPr>
          <w:lang w:val="en-GB"/>
        </w:rPr>
        <w:t>TC</w:t>
      </w:r>
      <w:r w:rsidR="009F6716" w:rsidRPr="00FB0777">
        <w:rPr>
          <w:i/>
          <w:vertAlign w:val="superscript"/>
          <w:lang w:val="en-GB"/>
        </w:rPr>
        <w:t>Ph</w:t>
      </w:r>
      <w:proofErr w:type="gramEnd"/>
      <w:r w:rsidR="009F6716" w:rsidRPr="00FB0777">
        <w:rPr>
          <w:lang w:val="en-GB"/>
        </w:rPr>
        <w:t>)Ag}</w:t>
      </w:r>
      <w:r w:rsidR="009F6716" w:rsidRPr="00FB0777">
        <w:rPr>
          <w:vertAlign w:val="subscript"/>
          <w:lang w:val="en-GB"/>
        </w:rPr>
        <w:t>2</w:t>
      </w:r>
      <w:r w:rsidR="009F6716" w:rsidRPr="00FB0777">
        <w:rPr>
          <w:lang w:val="en-GB"/>
        </w:rPr>
        <w:t>Ag</w:t>
      </w:r>
      <w:r w:rsidR="009F6716" w:rsidRPr="00FB0777">
        <w:rPr>
          <w:vertAlign w:val="subscript"/>
          <w:lang w:val="en-GB"/>
        </w:rPr>
        <w:t>2</w:t>
      </w:r>
      <w:r w:rsidR="009F6716" w:rsidRPr="00FB0777">
        <w:rPr>
          <w:lang w:val="en-GB"/>
        </w:rPr>
        <w:t>](</w:t>
      </w:r>
      <w:r w:rsidR="009F6716">
        <w:rPr>
          <w:lang w:val="en-GB"/>
        </w:rPr>
        <w:t>PF</w:t>
      </w:r>
      <w:r w:rsidR="009F6716" w:rsidRPr="00AF5AA8">
        <w:rPr>
          <w:vertAlign w:val="subscript"/>
          <w:lang w:val="en-GB"/>
        </w:rPr>
        <w:t>6</w:t>
      </w:r>
      <w:r w:rsidR="009F6716" w:rsidRPr="00FB0777">
        <w:rPr>
          <w:lang w:val="en-GB"/>
        </w:rPr>
        <w:t>)</w:t>
      </w:r>
      <w:r w:rsidR="009F6716" w:rsidRPr="00FB0777">
        <w:rPr>
          <w:vertAlign w:val="subscript"/>
          <w:lang w:val="en-GB"/>
        </w:rPr>
        <w:t>2</w:t>
      </w:r>
      <w:r w:rsidR="009F6716">
        <w:rPr>
          <w:lang w:val="en-GB"/>
        </w:rPr>
        <w:t xml:space="preserve">.  </w:t>
      </w:r>
      <w:r w:rsidR="00502684" w:rsidRPr="00EF09A6">
        <w:rPr>
          <w:lang w:val="en-GB"/>
        </w:rPr>
        <w:t xml:space="preserve">  The complexes formed for the three first row metals, chromium, iron and cobalt, are rare examples of silver NHC transmetallation to these metals.  The redox active transmetallation to chromium </w:t>
      </w:r>
      <w:r w:rsidR="00502684" w:rsidRPr="00EF09A6">
        <w:rPr>
          <w:lang w:val="en-GB"/>
        </w:rPr>
        <w:lastRenderedPageBreak/>
        <w:t>is particularly significant since early metal NHC chemistry is underdeveloped and this complex is the first tetracarbene on this metal.  Given the importance of the few macrocyclic tetracarbenes that have been previously synthesized, this transmetallation strategy demonstrates that macrocyclic tetracarbenes can be prepared on metals across the periodic table</w:t>
      </w:r>
      <w:r w:rsidR="00846005">
        <w:rPr>
          <w:lang w:val="en-GB"/>
        </w:rPr>
        <w:t xml:space="preserve"> </w:t>
      </w:r>
    </w:p>
    <w:p w14:paraId="1C1C19F3" w14:textId="7D541221" w:rsidR="001755AD" w:rsidRDefault="00846005" w:rsidP="00846005">
      <w:pPr>
        <w:spacing w:line="480" w:lineRule="auto"/>
        <w:ind w:firstLine="720"/>
        <w:jc w:val="both"/>
      </w:pPr>
      <w:r w:rsidRPr="00846005">
        <w:rPr>
          <w:lang w:val="en-GB"/>
        </w:rPr>
        <w:t xml:space="preserve">In an attempt to move toward improving solubility of the tetracarbene catalysts, a second generation </w:t>
      </w:r>
      <w:r w:rsidR="000C615A">
        <w:rPr>
          <w:lang w:val="en-GB"/>
        </w:rPr>
        <w:t xml:space="preserve">tetracarbene ligand </w:t>
      </w:r>
      <w:r w:rsidRPr="00846005">
        <w:rPr>
          <w:lang w:val="en-GB"/>
        </w:rPr>
        <w:t xml:space="preserve">with two borate moieties in the ligand backbone was </w:t>
      </w:r>
      <w:r w:rsidR="00AE5D6F">
        <w:rPr>
          <w:lang w:val="en-GB"/>
        </w:rPr>
        <w:t>prepared</w:t>
      </w:r>
      <w:r w:rsidRPr="00846005">
        <w:rPr>
          <w:lang w:val="en-GB"/>
        </w:rPr>
        <w:t xml:space="preserve">.  </w:t>
      </w:r>
      <w:r w:rsidR="00D63214">
        <w:rPr>
          <w:lang w:val="en-GB"/>
        </w:rPr>
        <w:t>Utilizing</w:t>
      </w:r>
      <w:r w:rsidRPr="00846005">
        <w:rPr>
          <w:lang w:val="en-GB"/>
        </w:rPr>
        <w:t xml:space="preserve"> </w:t>
      </w:r>
      <w:r w:rsidR="00D63214" w:rsidRPr="00C21C95">
        <w:rPr>
          <w:bCs/>
        </w:rPr>
        <w:t>(</w:t>
      </w:r>
      <w:proofErr w:type="gramStart"/>
      <w:r w:rsidR="00D63214" w:rsidRPr="00C21C95">
        <w:rPr>
          <w:bCs/>
          <w:vertAlign w:val="superscript"/>
        </w:rPr>
        <w:t>B(</w:t>
      </w:r>
      <w:proofErr w:type="gramEnd"/>
      <w:r w:rsidR="00D63214" w:rsidRPr="00C21C95">
        <w:rPr>
          <w:bCs/>
          <w:vertAlign w:val="superscript"/>
        </w:rPr>
        <w:t>Me)2,Et</w:t>
      </w:r>
      <w:r w:rsidR="00D63214" w:rsidRPr="00C21C95">
        <w:rPr>
          <w:bCs/>
        </w:rPr>
        <w:t>TC</w:t>
      </w:r>
      <w:r w:rsidR="00D63214" w:rsidRPr="00C21C95">
        <w:rPr>
          <w:bCs/>
          <w:i/>
          <w:vertAlign w:val="superscript"/>
        </w:rPr>
        <w:t>H</w:t>
      </w:r>
      <w:r w:rsidR="00D63214" w:rsidRPr="00C21C95">
        <w:rPr>
          <w:bCs/>
        </w:rPr>
        <w:t>)(Br)</w:t>
      </w:r>
      <w:r w:rsidR="00D63214" w:rsidRPr="00C21C95">
        <w:rPr>
          <w:bCs/>
          <w:vertAlign w:val="subscript"/>
        </w:rPr>
        <w:t>2</w:t>
      </w:r>
      <w:r w:rsidRPr="00846005">
        <w:rPr>
          <w:lang w:val="en-GB"/>
        </w:rPr>
        <w:t xml:space="preserve">, the first tetracarbene complexes of Group 13 and 14 metals were synthesized.  </w:t>
      </w:r>
      <w:r w:rsidR="00502684" w:rsidRPr="008C6A16">
        <w:rPr>
          <w:lang w:val="en-GB"/>
        </w:rPr>
        <w:t>The aluminium example</w:t>
      </w:r>
      <w:r w:rsidR="00AE5D6F">
        <w:rPr>
          <w:lang w:val="en-GB"/>
        </w:rPr>
        <w:t xml:space="preserve">, </w:t>
      </w:r>
      <w:r w:rsidR="00AE5D6F" w:rsidRPr="00C21C95">
        <w:rPr>
          <w:bCs/>
        </w:rPr>
        <w:t>(</w:t>
      </w:r>
      <w:proofErr w:type="gramStart"/>
      <w:r w:rsidR="00AE5D6F" w:rsidRPr="00C21C95">
        <w:rPr>
          <w:bCs/>
          <w:vertAlign w:val="superscript"/>
        </w:rPr>
        <w:t>B(</w:t>
      </w:r>
      <w:proofErr w:type="gramEnd"/>
      <w:r w:rsidR="00AE5D6F" w:rsidRPr="00C21C95">
        <w:rPr>
          <w:bCs/>
          <w:vertAlign w:val="superscript"/>
        </w:rPr>
        <w:t>Me)2,Et</w:t>
      </w:r>
      <w:r w:rsidR="00AE5D6F" w:rsidRPr="00C21C95">
        <w:rPr>
          <w:bCs/>
        </w:rPr>
        <w:t>TC</w:t>
      </w:r>
      <w:r w:rsidR="00AE5D6F" w:rsidRPr="00C21C95">
        <w:rPr>
          <w:bCs/>
          <w:i/>
          <w:vertAlign w:val="superscript"/>
        </w:rPr>
        <w:t>H</w:t>
      </w:r>
      <w:r w:rsidR="00AE5D6F" w:rsidRPr="00C21C95">
        <w:rPr>
          <w:bCs/>
        </w:rPr>
        <w:t>)</w:t>
      </w:r>
      <w:r w:rsidR="00AE5D6F">
        <w:rPr>
          <w:bCs/>
        </w:rPr>
        <w:t>Al</w:t>
      </w:r>
      <w:r w:rsidR="00AE5D6F" w:rsidRPr="00C21C95">
        <w:rPr>
          <w:bCs/>
        </w:rPr>
        <w:t>Br</w:t>
      </w:r>
      <w:r w:rsidR="00AE5D6F" w:rsidRPr="00846005">
        <w:rPr>
          <w:lang w:val="en-GB"/>
        </w:rPr>
        <w:t xml:space="preserve">, </w:t>
      </w:r>
      <w:r w:rsidR="00502684" w:rsidRPr="008C6A16">
        <w:rPr>
          <w:lang w:val="en-GB"/>
        </w:rPr>
        <w:t xml:space="preserve">is the first example of a poly-NHC complex on this metal.  Employing an anionic macrocycle proved crucial since </w:t>
      </w:r>
      <w:r w:rsidR="009F6716">
        <w:rPr>
          <w:lang w:val="en-GB"/>
        </w:rPr>
        <w:t>the</w:t>
      </w:r>
      <w:r w:rsidR="00502684" w:rsidRPr="008C6A16">
        <w:rPr>
          <w:lang w:val="en-GB"/>
        </w:rPr>
        <w:t xml:space="preserve"> neutral </w:t>
      </w:r>
      <w:r w:rsidR="009F6716">
        <w:rPr>
          <w:lang w:val="en-GB"/>
        </w:rPr>
        <w:t>tetracarbene</w:t>
      </w:r>
      <w:r w:rsidR="00502684" w:rsidRPr="008C6A16">
        <w:rPr>
          <w:lang w:val="en-GB"/>
        </w:rPr>
        <w:t xml:space="preserve"> ligand</w:t>
      </w:r>
      <w:r w:rsidR="009F6716">
        <w:rPr>
          <w:lang w:val="en-GB"/>
        </w:rPr>
        <w:t xml:space="preserve">, </w:t>
      </w:r>
      <w:r w:rsidR="009F6716" w:rsidRPr="0081378F">
        <w:t>(</w:t>
      </w:r>
      <w:r w:rsidR="009F6716" w:rsidRPr="0081378F">
        <w:rPr>
          <w:vertAlign w:val="superscript"/>
        </w:rPr>
        <w:t>Me</w:t>
      </w:r>
      <w:proofErr w:type="gramStart"/>
      <w:r w:rsidR="009F6716" w:rsidRPr="0081378F">
        <w:rPr>
          <w:vertAlign w:val="superscript"/>
        </w:rPr>
        <w:t>,Et</w:t>
      </w:r>
      <w:r w:rsidR="009F6716" w:rsidRPr="0081378F">
        <w:t>TC</w:t>
      </w:r>
      <w:r w:rsidR="009F6716" w:rsidRPr="0081378F">
        <w:rPr>
          <w:i/>
          <w:vertAlign w:val="superscript"/>
        </w:rPr>
        <w:t>Ph</w:t>
      </w:r>
      <w:proofErr w:type="gramEnd"/>
      <w:r w:rsidR="009F6716" w:rsidRPr="0081378F">
        <w:t>)(OTf)</w:t>
      </w:r>
      <w:r w:rsidR="009F6716" w:rsidRPr="0081378F">
        <w:rPr>
          <w:vertAlign w:val="subscript"/>
        </w:rPr>
        <w:t>4</w:t>
      </w:r>
      <w:r w:rsidR="009F6716">
        <w:rPr>
          <w:lang w:val="en-GB"/>
        </w:rPr>
        <w:t>,</w:t>
      </w:r>
      <w:r w:rsidR="00502684" w:rsidRPr="008C6A16">
        <w:rPr>
          <w:lang w:val="en-GB"/>
        </w:rPr>
        <w:t xml:space="preserve"> was unsuccessful in complexing main group metals.  Proton NMR demonstrated that the Sn complex</w:t>
      </w:r>
      <w:r w:rsidR="00AE5D6F">
        <w:rPr>
          <w:lang w:val="en-GB"/>
        </w:rPr>
        <w:t xml:space="preserve">, </w:t>
      </w:r>
      <w:r w:rsidR="00AE5D6F" w:rsidRPr="00C21C95">
        <w:rPr>
          <w:bCs/>
        </w:rPr>
        <w:t>(</w:t>
      </w:r>
      <w:proofErr w:type="gramStart"/>
      <w:r w:rsidR="00AE5D6F" w:rsidRPr="00C21C95">
        <w:rPr>
          <w:bCs/>
          <w:vertAlign w:val="superscript"/>
        </w:rPr>
        <w:t>B(</w:t>
      </w:r>
      <w:proofErr w:type="gramEnd"/>
      <w:r w:rsidR="00AE5D6F" w:rsidRPr="00C21C95">
        <w:rPr>
          <w:bCs/>
          <w:vertAlign w:val="superscript"/>
        </w:rPr>
        <w:t>Me)2,Et</w:t>
      </w:r>
      <w:r w:rsidR="00AE5D6F" w:rsidRPr="00C21C95">
        <w:rPr>
          <w:bCs/>
        </w:rPr>
        <w:t>TC</w:t>
      </w:r>
      <w:r w:rsidR="00AE5D6F" w:rsidRPr="00C21C95">
        <w:rPr>
          <w:bCs/>
          <w:i/>
          <w:vertAlign w:val="superscript"/>
        </w:rPr>
        <w:t>H</w:t>
      </w:r>
      <w:r w:rsidR="00AE5D6F" w:rsidRPr="00C21C95">
        <w:rPr>
          <w:bCs/>
        </w:rPr>
        <w:t>)</w:t>
      </w:r>
      <w:r w:rsidR="00AE5D6F">
        <w:rPr>
          <w:bCs/>
        </w:rPr>
        <w:t>Sn</w:t>
      </w:r>
      <w:r w:rsidR="00AE5D6F" w:rsidRPr="00C21C95">
        <w:rPr>
          <w:bCs/>
        </w:rPr>
        <w:t>(Br)</w:t>
      </w:r>
      <w:r w:rsidR="00AE5D6F" w:rsidRPr="00C21C95">
        <w:rPr>
          <w:bCs/>
          <w:vertAlign w:val="subscript"/>
        </w:rPr>
        <w:t>2</w:t>
      </w:r>
      <w:r w:rsidR="00AE5D6F">
        <w:rPr>
          <w:lang w:val="en-GB"/>
        </w:rPr>
        <w:t>,</w:t>
      </w:r>
      <w:r w:rsidR="00502684" w:rsidRPr="008C6A16">
        <w:rPr>
          <w:lang w:val="en-GB"/>
        </w:rPr>
        <w:t xml:space="preserve"> is fluxional in solution, while the In and Al complexes are rigid.  </w:t>
      </w:r>
      <w:r w:rsidR="00502684" w:rsidRPr="008C6A16">
        <w:rPr>
          <w:vertAlign w:val="superscript"/>
          <w:lang w:val="en-GB"/>
        </w:rPr>
        <w:t>119</w:t>
      </w:r>
      <w:r w:rsidR="00502684" w:rsidRPr="008C6A16">
        <w:rPr>
          <w:lang w:val="en-GB"/>
        </w:rPr>
        <w:t>Sn NMR suggests a high degree of shielding from the tetracarbene liga</w:t>
      </w:r>
      <w:r w:rsidR="009F6716">
        <w:rPr>
          <w:lang w:val="en-GB"/>
        </w:rPr>
        <w:t xml:space="preserve">nd. </w:t>
      </w:r>
      <w:r w:rsidR="00236E6D">
        <w:br w:type="page"/>
      </w:r>
      <w:bookmarkStart w:id="79" w:name="_Toc289175845"/>
    </w:p>
    <w:p w14:paraId="7D1C4329" w14:textId="77777777" w:rsidR="001755AD" w:rsidRDefault="00872938" w:rsidP="008C0BEE">
      <w:pPr>
        <w:pStyle w:val="Heading1"/>
        <w:numPr>
          <w:ilvl w:val="0"/>
          <w:numId w:val="0"/>
        </w:numPr>
        <w:spacing w:line="480" w:lineRule="auto"/>
      </w:pPr>
      <w:bookmarkStart w:id="80" w:name="_Toc379533774"/>
      <w:r>
        <w:lastRenderedPageBreak/>
        <w:t>References</w:t>
      </w:r>
      <w:bookmarkEnd w:id="80"/>
    </w:p>
    <w:p w14:paraId="256266A1" w14:textId="77777777" w:rsidR="009366DC" w:rsidRPr="009366DC" w:rsidRDefault="00872938" w:rsidP="001D1A8F">
      <w:pPr>
        <w:pStyle w:val="EndNoteBibliography"/>
        <w:spacing w:line="480" w:lineRule="auto"/>
        <w:jc w:val="both"/>
      </w:pPr>
      <w:r w:rsidRPr="0081378F">
        <w:fldChar w:fldCharType="begin"/>
      </w:r>
      <w:r w:rsidRPr="0081378F">
        <w:instrText xml:space="preserve"> ADDIN EN.REFLIST </w:instrText>
      </w:r>
      <w:r w:rsidRPr="0081378F">
        <w:fldChar w:fldCharType="separate"/>
      </w:r>
      <w:bookmarkStart w:id="81" w:name="_ENREF_1"/>
      <w:r w:rsidR="009366DC" w:rsidRPr="009366DC">
        <w:t>1.</w:t>
      </w:r>
      <w:r w:rsidR="009366DC" w:rsidRPr="009366DC">
        <w:tab/>
        <w:t xml:space="preserve">Yudin, A.; Editor, </w:t>
      </w:r>
      <w:r w:rsidR="009366DC" w:rsidRPr="009366DC">
        <w:rPr>
          <w:i/>
        </w:rPr>
        <w:t>Aziridines and Epoxides in Organic Synthesis</w:t>
      </w:r>
      <w:r w:rsidR="009366DC" w:rsidRPr="009366DC">
        <w:t>. 2006; p 492 pp.</w:t>
      </w:r>
      <w:bookmarkEnd w:id="81"/>
    </w:p>
    <w:p w14:paraId="1FA19758" w14:textId="77777777" w:rsidR="009366DC" w:rsidRPr="009366DC" w:rsidRDefault="009366DC" w:rsidP="001D1A8F">
      <w:pPr>
        <w:pStyle w:val="EndNoteBibliography"/>
        <w:spacing w:line="480" w:lineRule="auto"/>
        <w:jc w:val="both"/>
      </w:pPr>
      <w:bookmarkStart w:id="82" w:name="_ENREF_2"/>
      <w:r w:rsidRPr="009366DC">
        <w:t>2.</w:t>
      </w:r>
      <w:r w:rsidRPr="009366DC">
        <w:tab/>
        <w:t xml:space="preserve">(a) Makiguchi, K.; Kakuchi, T.; Satoh, T., Organocatalytic ring-opening polymerization of cyclic esters, cyclic carbonates, and epoxides. </w:t>
      </w:r>
      <w:r w:rsidRPr="009366DC">
        <w:rPr>
          <w:i/>
        </w:rPr>
        <w:t xml:space="preserve">Yuki Gosei Kagaku Kyokaishi </w:t>
      </w:r>
      <w:r w:rsidRPr="009366DC">
        <w:rPr>
          <w:b/>
        </w:rPr>
        <w:t>2013,</w:t>
      </w:r>
      <w:r w:rsidRPr="009366DC">
        <w:t xml:space="preserve"> </w:t>
      </w:r>
      <w:r w:rsidRPr="009366DC">
        <w:rPr>
          <w:i/>
        </w:rPr>
        <w:t>71</w:t>
      </w:r>
      <w:r w:rsidRPr="009366DC">
        <w:t xml:space="preserve"> (7), 706-715;</w:t>
      </w:r>
      <w:bookmarkEnd w:id="82"/>
      <w:r w:rsidRPr="009366DC">
        <w:t xml:space="preserve"> </w:t>
      </w:r>
      <w:bookmarkStart w:id="83" w:name="_ENREF_3"/>
      <w:r w:rsidRPr="009366DC">
        <w:t xml:space="preserve">(b) Qin, G.; Fan, L.; Cao, S.; Bu, Z.; Chen, T.; Yi, K., Research progress on catalysts for copolymerization of CO2 and epoxides. </w:t>
      </w:r>
      <w:r w:rsidRPr="009366DC">
        <w:rPr>
          <w:i/>
        </w:rPr>
        <w:t xml:space="preserve">Huagong Jinzhan </w:t>
      </w:r>
      <w:r w:rsidRPr="009366DC">
        <w:rPr>
          <w:b/>
        </w:rPr>
        <w:t>2013,</w:t>
      </w:r>
      <w:r w:rsidRPr="009366DC">
        <w:t xml:space="preserve"> </w:t>
      </w:r>
      <w:r w:rsidRPr="009366DC">
        <w:rPr>
          <w:i/>
        </w:rPr>
        <w:t>32</w:t>
      </w:r>
      <w:r w:rsidRPr="009366DC">
        <w:t xml:space="preserve"> (2), 327-332, 358.</w:t>
      </w:r>
      <w:bookmarkEnd w:id="83"/>
    </w:p>
    <w:p w14:paraId="35D157EC" w14:textId="77777777" w:rsidR="009366DC" w:rsidRPr="009366DC" w:rsidRDefault="009366DC" w:rsidP="001D1A8F">
      <w:pPr>
        <w:pStyle w:val="EndNoteBibliography"/>
        <w:spacing w:line="480" w:lineRule="auto"/>
        <w:jc w:val="both"/>
      </w:pPr>
      <w:bookmarkStart w:id="84" w:name="_ENREF_4"/>
      <w:r w:rsidRPr="009366DC">
        <w:t>3.</w:t>
      </w:r>
      <w:r w:rsidRPr="009366DC">
        <w:tab/>
        <w:t xml:space="preserve">Thibodeaux, C. J.; Chang, W.-c.; Liu, H.-w., Enzymatic Chemistry of Cyclopropane, Epoxide, and Aziridine Biosynthesis. </w:t>
      </w:r>
      <w:r w:rsidRPr="009366DC">
        <w:rPr>
          <w:i/>
        </w:rPr>
        <w:t xml:space="preserve">Chem. Rev. (Washington, DC, U. S.) </w:t>
      </w:r>
      <w:r w:rsidRPr="009366DC">
        <w:rPr>
          <w:b/>
        </w:rPr>
        <w:t>2012,</w:t>
      </w:r>
      <w:r w:rsidRPr="009366DC">
        <w:t xml:space="preserve"> </w:t>
      </w:r>
      <w:r w:rsidRPr="009366DC">
        <w:rPr>
          <w:i/>
        </w:rPr>
        <w:t>112</w:t>
      </w:r>
      <w:r w:rsidRPr="009366DC">
        <w:t xml:space="preserve"> (3), 1681-1709.</w:t>
      </w:r>
      <w:bookmarkEnd w:id="84"/>
    </w:p>
    <w:p w14:paraId="45FA3BE7" w14:textId="77777777" w:rsidR="009366DC" w:rsidRPr="009366DC" w:rsidRDefault="009366DC" w:rsidP="001D1A8F">
      <w:pPr>
        <w:pStyle w:val="EndNoteBibliography"/>
        <w:spacing w:line="480" w:lineRule="auto"/>
        <w:jc w:val="both"/>
      </w:pPr>
      <w:bookmarkStart w:id="85" w:name="_ENREF_5"/>
      <w:r w:rsidRPr="009366DC">
        <w:t>4.</w:t>
      </w:r>
      <w:r w:rsidRPr="009366DC">
        <w:tab/>
        <w:t xml:space="preserve">(a) Hu, X. E., Nucleophilic ring opening of aziridines. </w:t>
      </w:r>
      <w:r w:rsidRPr="009366DC">
        <w:rPr>
          <w:i/>
        </w:rPr>
        <w:t xml:space="preserve">Tetrahedron </w:t>
      </w:r>
      <w:r w:rsidRPr="009366DC">
        <w:rPr>
          <w:b/>
        </w:rPr>
        <w:t>2004,</w:t>
      </w:r>
      <w:r w:rsidRPr="009366DC">
        <w:t xml:space="preserve"> </w:t>
      </w:r>
      <w:r w:rsidRPr="009366DC">
        <w:rPr>
          <w:i/>
        </w:rPr>
        <w:t>60</w:t>
      </w:r>
      <w:r w:rsidRPr="009366DC">
        <w:t xml:space="preserve"> (12), 2701-2743;</w:t>
      </w:r>
      <w:bookmarkEnd w:id="85"/>
      <w:r w:rsidRPr="009366DC">
        <w:t xml:space="preserve"> </w:t>
      </w:r>
      <w:bookmarkStart w:id="86" w:name="_ENREF_6"/>
      <w:r w:rsidRPr="009366DC">
        <w:t xml:space="preserve">(b) Lu, P., Recent developments in regioselective ring opening of aziridines. </w:t>
      </w:r>
      <w:r w:rsidRPr="009366DC">
        <w:rPr>
          <w:i/>
        </w:rPr>
        <w:t xml:space="preserve">Tetrahedron </w:t>
      </w:r>
      <w:r w:rsidRPr="009366DC">
        <w:rPr>
          <w:b/>
        </w:rPr>
        <w:t>2010,</w:t>
      </w:r>
      <w:r w:rsidRPr="009366DC">
        <w:t xml:space="preserve"> </w:t>
      </w:r>
      <w:r w:rsidRPr="009366DC">
        <w:rPr>
          <w:i/>
        </w:rPr>
        <w:t>66</w:t>
      </w:r>
      <w:r w:rsidRPr="009366DC">
        <w:t xml:space="preserve"> (14), 2549-2560;</w:t>
      </w:r>
      <w:bookmarkEnd w:id="86"/>
      <w:r w:rsidRPr="009366DC">
        <w:t xml:space="preserve"> </w:t>
      </w:r>
      <w:bookmarkStart w:id="87" w:name="_ENREF_7"/>
      <w:r w:rsidRPr="009366DC">
        <w:t xml:space="preserve">(c) Schneider, C., Catalytic, enantioselective ring opening of aziridines. </w:t>
      </w:r>
      <w:r w:rsidRPr="009366DC">
        <w:rPr>
          <w:i/>
        </w:rPr>
        <w:t xml:space="preserve">Angew. Chem., Int. Ed. </w:t>
      </w:r>
      <w:r w:rsidRPr="009366DC">
        <w:rPr>
          <w:b/>
        </w:rPr>
        <w:t>2009,</w:t>
      </w:r>
      <w:r w:rsidRPr="009366DC">
        <w:t xml:space="preserve"> </w:t>
      </w:r>
      <w:r w:rsidRPr="009366DC">
        <w:rPr>
          <w:i/>
        </w:rPr>
        <w:t>48</w:t>
      </w:r>
      <w:r w:rsidRPr="009366DC">
        <w:t xml:space="preserve"> (12), 2082-2084.</w:t>
      </w:r>
      <w:bookmarkEnd w:id="87"/>
    </w:p>
    <w:p w14:paraId="5A3CF531" w14:textId="77777777" w:rsidR="009366DC" w:rsidRPr="009366DC" w:rsidRDefault="009366DC" w:rsidP="001D1A8F">
      <w:pPr>
        <w:pStyle w:val="EndNoteBibliography"/>
        <w:spacing w:line="480" w:lineRule="auto"/>
        <w:jc w:val="both"/>
      </w:pPr>
      <w:bookmarkStart w:id="88" w:name="_ENREF_8"/>
      <w:r w:rsidRPr="009366DC">
        <w:t>5.</w:t>
      </w:r>
      <w:r w:rsidRPr="009366DC">
        <w:tab/>
        <w:t xml:space="preserve">(a) Dauban, P.; Malik, G., A Masked 1,3-Dipole Revealed from Aziridines. </w:t>
      </w:r>
      <w:r w:rsidRPr="009366DC">
        <w:rPr>
          <w:i/>
        </w:rPr>
        <w:t xml:space="preserve">Angew. Chem., Int. Ed. </w:t>
      </w:r>
      <w:r w:rsidRPr="009366DC">
        <w:rPr>
          <w:b/>
        </w:rPr>
        <w:t>2009,</w:t>
      </w:r>
      <w:r w:rsidRPr="009366DC">
        <w:t xml:space="preserve"> </w:t>
      </w:r>
      <w:r w:rsidRPr="009366DC">
        <w:rPr>
          <w:i/>
        </w:rPr>
        <w:t>48</w:t>
      </w:r>
      <w:r w:rsidRPr="009366DC">
        <w:t xml:space="preserve"> (48), 9026-9029;</w:t>
      </w:r>
      <w:bookmarkEnd w:id="88"/>
      <w:r w:rsidRPr="009366DC">
        <w:t xml:space="preserve"> </w:t>
      </w:r>
      <w:bookmarkStart w:id="89" w:name="_ENREF_9"/>
      <w:r w:rsidRPr="009366DC">
        <w:t xml:space="preserve">(b) Krake, S. H.; Bergmeier, S. C., Inter- and intramolecular reactions of epoxides and aziridines with π-nucleophiles. </w:t>
      </w:r>
      <w:r w:rsidRPr="009366DC">
        <w:rPr>
          <w:i/>
        </w:rPr>
        <w:t xml:space="preserve">Tetrahedron </w:t>
      </w:r>
      <w:r w:rsidRPr="009366DC">
        <w:rPr>
          <w:b/>
        </w:rPr>
        <w:t>2010,</w:t>
      </w:r>
      <w:r w:rsidRPr="009366DC">
        <w:t xml:space="preserve"> </w:t>
      </w:r>
      <w:r w:rsidRPr="009366DC">
        <w:rPr>
          <w:i/>
        </w:rPr>
        <w:t>66</w:t>
      </w:r>
      <w:r w:rsidRPr="009366DC">
        <w:t xml:space="preserve"> (37), 7337-7360.</w:t>
      </w:r>
      <w:bookmarkEnd w:id="89"/>
    </w:p>
    <w:p w14:paraId="43376336" w14:textId="77777777" w:rsidR="009366DC" w:rsidRPr="009366DC" w:rsidRDefault="009366DC" w:rsidP="001D1A8F">
      <w:pPr>
        <w:pStyle w:val="EndNoteBibliography"/>
        <w:spacing w:line="480" w:lineRule="auto"/>
        <w:jc w:val="both"/>
      </w:pPr>
      <w:bookmarkStart w:id="90" w:name="_ENREF_10"/>
      <w:r w:rsidRPr="009366DC">
        <w:t>6.</w:t>
      </w:r>
      <w:r w:rsidRPr="009366DC">
        <w:tab/>
        <w:t xml:space="preserve">(a) Chang, J. W. W.; Ton, T. M. U.; Chan, P. W. H., Transition-metal-catalyzed aminations and aziridinations of C-H and C-C bonds with </w:t>
      </w:r>
      <w:r w:rsidRPr="009366DC">
        <w:lastRenderedPageBreak/>
        <w:t xml:space="preserve">iminoiodinanes. </w:t>
      </w:r>
      <w:r w:rsidRPr="009366DC">
        <w:rPr>
          <w:i/>
        </w:rPr>
        <w:t xml:space="preserve">Chem. Rec. </w:t>
      </w:r>
      <w:r w:rsidRPr="009366DC">
        <w:rPr>
          <w:b/>
        </w:rPr>
        <w:t>2011,</w:t>
      </w:r>
      <w:r w:rsidRPr="009366DC">
        <w:t xml:space="preserve"> </w:t>
      </w:r>
      <w:r w:rsidRPr="009366DC">
        <w:rPr>
          <w:i/>
        </w:rPr>
        <w:t>11</w:t>
      </w:r>
      <w:r w:rsidRPr="009366DC">
        <w:t xml:space="preserve"> (6), 331-357;</w:t>
      </w:r>
      <w:bookmarkEnd w:id="90"/>
      <w:r w:rsidRPr="009366DC">
        <w:t xml:space="preserve"> </w:t>
      </w:r>
      <w:bookmarkStart w:id="91" w:name="_ENREF_11"/>
      <w:r w:rsidRPr="009366DC">
        <w:t xml:space="preserve">(b) Driver, T. G., Recent advances in transition metal-catalyzed N-atom transfer reactions of azides. </w:t>
      </w:r>
      <w:r w:rsidRPr="009366DC">
        <w:rPr>
          <w:i/>
        </w:rPr>
        <w:t xml:space="preserve">Org. Biomol. Chem. </w:t>
      </w:r>
      <w:r w:rsidRPr="009366DC">
        <w:rPr>
          <w:b/>
        </w:rPr>
        <w:t>2010,</w:t>
      </w:r>
      <w:r w:rsidRPr="009366DC">
        <w:t xml:space="preserve"> </w:t>
      </w:r>
      <w:r w:rsidRPr="009366DC">
        <w:rPr>
          <w:i/>
        </w:rPr>
        <w:t>8</w:t>
      </w:r>
      <w:r w:rsidRPr="009366DC">
        <w:t xml:space="preserve"> (17), 3831-3846;</w:t>
      </w:r>
      <w:bookmarkEnd w:id="91"/>
      <w:r w:rsidRPr="009366DC">
        <w:t xml:space="preserve"> </w:t>
      </w:r>
      <w:bookmarkStart w:id="92" w:name="_ENREF_12"/>
      <w:r w:rsidRPr="009366DC">
        <w:t xml:space="preserve">(c) Karila, D.; Dodd, R. H., Recent progress in iminoiodane-mediated aziridination of olefins. </w:t>
      </w:r>
      <w:r w:rsidRPr="009366DC">
        <w:rPr>
          <w:i/>
        </w:rPr>
        <w:t xml:space="preserve">Curr. Org. Chem. </w:t>
      </w:r>
      <w:r w:rsidRPr="009366DC">
        <w:rPr>
          <w:b/>
        </w:rPr>
        <w:t>2011,</w:t>
      </w:r>
      <w:r w:rsidRPr="009366DC">
        <w:t xml:space="preserve"> </w:t>
      </w:r>
      <w:r w:rsidRPr="009366DC">
        <w:rPr>
          <w:i/>
        </w:rPr>
        <w:t>15</w:t>
      </w:r>
      <w:r w:rsidRPr="009366DC">
        <w:t xml:space="preserve"> (10), 1507-1538;</w:t>
      </w:r>
      <w:bookmarkEnd w:id="92"/>
      <w:r w:rsidRPr="009366DC">
        <w:t xml:space="preserve"> </w:t>
      </w:r>
      <w:bookmarkStart w:id="93" w:name="_ENREF_13"/>
      <w:r w:rsidRPr="009366DC">
        <w:t xml:space="preserve">(d) Minakata, S., Utilization of N-X Bonds in The Synthesis of N-Heterocycles. </w:t>
      </w:r>
      <w:r w:rsidRPr="009366DC">
        <w:rPr>
          <w:i/>
        </w:rPr>
        <w:t xml:space="preserve">Acc. Chem. Res. </w:t>
      </w:r>
      <w:r w:rsidRPr="009366DC">
        <w:rPr>
          <w:b/>
        </w:rPr>
        <w:t>2009,</w:t>
      </w:r>
      <w:r w:rsidRPr="009366DC">
        <w:t xml:space="preserve"> </w:t>
      </w:r>
      <w:r w:rsidRPr="009366DC">
        <w:rPr>
          <w:i/>
        </w:rPr>
        <w:t>42</w:t>
      </w:r>
      <w:r w:rsidRPr="009366DC">
        <w:t xml:space="preserve"> (8), 1172-1182.</w:t>
      </w:r>
      <w:bookmarkEnd w:id="93"/>
    </w:p>
    <w:p w14:paraId="148108C6" w14:textId="77777777" w:rsidR="009366DC" w:rsidRPr="009366DC" w:rsidRDefault="009366DC" w:rsidP="001D1A8F">
      <w:pPr>
        <w:pStyle w:val="EndNoteBibliography"/>
        <w:spacing w:line="480" w:lineRule="auto"/>
        <w:jc w:val="both"/>
      </w:pPr>
      <w:bookmarkStart w:id="94" w:name="_ENREF_14"/>
      <w:r w:rsidRPr="009366DC">
        <w:t>7.</w:t>
      </w:r>
      <w:r w:rsidRPr="009366DC">
        <w:tab/>
        <w:t xml:space="preserve">Pellissier, H., Recent developments in asymmetric aziridination. </w:t>
      </w:r>
      <w:r w:rsidRPr="009366DC">
        <w:rPr>
          <w:i/>
        </w:rPr>
        <w:t xml:space="preserve">Tetrahedron </w:t>
      </w:r>
      <w:r w:rsidRPr="009366DC">
        <w:rPr>
          <w:b/>
        </w:rPr>
        <w:t>2010,</w:t>
      </w:r>
      <w:r w:rsidRPr="009366DC">
        <w:t xml:space="preserve"> </w:t>
      </w:r>
      <w:r w:rsidRPr="009366DC">
        <w:rPr>
          <w:i/>
        </w:rPr>
        <w:t>66</w:t>
      </w:r>
      <w:r w:rsidRPr="009366DC">
        <w:t xml:space="preserve"> (8), 1509-1555.</w:t>
      </w:r>
      <w:bookmarkEnd w:id="94"/>
    </w:p>
    <w:p w14:paraId="69A34165" w14:textId="77777777" w:rsidR="009366DC" w:rsidRPr="009366DC" w:rsidRDefault="009366DC" w:rsidP="001D1A8F">
      <w:pPr>
        <w:pStyle w:val="EndNoteBibliography"/>
        <w:spacing w:line="480" w:lineRule="auto"/>
        <w:jc w:val="both"/>
      </w:pPr>
      <w:bookmarkStart w:id="95" w:name="_ENREF_15"/>
      <w:r w:rsidRPr="009366DC">
        <w:t>8.</w:t>
      </w:r>
      <w:r w:rsidRPr="009366DC">
        <w:tab/>
        <w:t xml:space="preserve">Cenini, S.; Tollari, S.; Penoni, A.; Cereda, C., Catalytic amination of unsaturated hydrocarbons: reactions of p-nitrophenyl azide with alkenes catalyzed by metalloporphyrins. </w:t>
      </w:r>
      <w:r w:rsidRPr="009366DC">
        <w:rPr>
          <w:i/>
        </w:rPr>
        <w:t xml:space="preserve">J. Mol. Catal. A: Chem. </w:t>
      </w:r>
      <w:r w:rsidRPr="009366DC">
        <w:rPr>
          <w:b/>
        </w:rPr>
        <w:t>1999,</w:t>
      </w:r>
      <w:r w:rsidRPr="009366DC">
        <w:t xml:space="preserve"> </w:t>
      </w:r>
      <w:r w:rsidRPr="009366DC">
        <w:rPr>
          <w:i/>
        </w:rPr>
        <w:t>137</w:t>
      </w:r>
      <w:r w:rsidRPr="009366DC">
        <w:t xml:space="preserve"> (1-3), 135-146.</w:t>
      </w:r>
      <w:bookmarkEnd w:id="95"/>
    </w:p>
    <w:p w14:paraId="19EFE652" w14:textId="77777777" w:rsidR="009366DC" w:rsidRPr="009366DC" w:rsidRDefault="009366DC" w:rsidP="001D1A8F">
      <w:pPr>
        <w:pStyle w:val="EndNoteBibliography"/>
        <w:spacing w:line="480" w:lineRule="auto"/>
        <w:jc w:val="both"/>
      </w:pPr>
      <w:bookmarkStart w:id="96" w:name="_ENREF_16"/>
      <w:r w:rsidRPr="009366DC">
        <w:t>9.</w:t>
      </w:r>
      <w:r w:rsidRPr="009366DC">
        <w:tab/>
        <w:t xml:space="preserve">(a) Fantauzzi, S.; Gallo, E.; Caselli, A.; Piangiolino, C.; Ragaini, F.; Cenini, S., The (porphyrin)ruthenium-catalyzed aziridination of olefins using aryl azides as nitrogen sources. </w:t>
      </w:r>
      <w:r w:rsidRPr="009366DC">
        <w:rPr>
          <w:i/>
        </w:rPr>
        <w:t xml:space="preserve">Eur. J. Org. Chem. </w:t>
      </w:r>
      <w:r w:rsidRPr="009366DC">
        <w:rPr>
          <w:b/>
        </w:rPr>
        <w:t>2007,</w:t>
      </w:r>
      <w:r w:rsidRPr="009366DC">
        <w:t xml:space="preserve">  (36), 6053-6059;</w:t>
      </w:r>
      <w:bookmarkEnd w:id="96"/>
      <w:r w:rsidRPr="009366DC">
        <w:t xml:space="preserve"> </w:t>
      </w:r>
      <w:bookmarkStart w:id="97" w:name="_ENREF_17"/>
      <w:r w:rsidRPr="009366DC">
        <w:t xml:space="preserve">(b) Fantauzzi, S.; Gallo, E.; Caselli, A.; Ragaini, F.; Macchi, P.; Casati, N.; Cenini, S., Origin of the Deactivation in Styrene Aziridination by Aryl Azides, Catalyzed by Ruthenium Porphyrin Complexes. Structural Characterization of a Δ2-1,2,3-Triazoline RuII(TPP)CO Complex. </w:t>
      </w:r>
      <w:r w:rsidRPr="009366DC">
        <w:rPr>
          <w:i/>
        </w:rPr>
        <w:t xml:space="preserve">Organometallics </w:t>
      </w:r>
      <w:r w:rsidRPr="009366DC">
        <w:rPr>
          <w:b/>
        </w:rPr>
        <w:t>2005,</w:t>
      </w:r>
      <w:r w:rsidRPr="009366DC">
        <w:t xml:space="preserve"> </w:t>
      </w:r>
      <w:r w:rsidRPr="009366DC">
        <w:rPr>
          <w:i/>
        </w:rPr>
        <w:t>24</w:t>
      </w:r>
      <w:r w:rsidRPr="009366DC">
        <w:t xml:space="preserve"> (20), 4710-4713.</w:t>
      </w:r>
      <w:bookmarkEnd w:id="97"/>
    </w:p>
    <w:p w14:paraId="5A0264F6" w14:textId="77777777" w:rsidR="009366DC" w:rsidRPr="009366DC" w:rsidRDefault="009366DC" w:rsidP="001D1A8F">
      <w:pPr>
        <w:pStyle w:val="EndNoteBibliography"/>
        <w:spacing w:line="480" w:lineRule="auto"/>
        <w:jc w:val="both"/>
      </w:pPr>
      <w:bookmarkStart w:id="98" w:name="_ENREF_18"/>
      <w:r w:rsidRPr="009366DC">
        <w:t>10.</w:t>
      </w:r>
      <w:r w:rsidRPr="009366DC">
        <w:tab/>
        <w:t xml:space="preserve">(a) Brown, S. D.; Betley, T. A.; Peters, J. C., A Low-Spin d5 Iron Imide: Nitrene Capture by Low-Coordinate Iron(I) Provides the 4-Coordinate Fe(III) Complex [PhB(CH2PPh2)3]FeσbN-p-tolyl. </w:t>
      </w:r>
      <w:r w:rsidRPr="009366DC">
        <w:rPr>
          <w:i/>
        </w:rPr>
        <w:t xml:space="preserve">J. Am. Chem. Soc. </w:t>
      </w:r>
      <w:r w:rsidRPr="009366DC">
        <w:rPr>
          <w:b/>
        </w:rPr>
        <w:t>2003,</w:t>
      </w:r>
      <w:r w:rsidRPr="009366DC">
        <w:t xml:space="preserve"> </w:t>
      </w:r>
      <w:r w:rsidRPr="009366DC">
        <w:rPr>
          <w:i/>
        </w:rPr>
        <w:t>125</w:t>
      </w:r>
      <w:r w:rsidRPr="009366DC">
        <w:t xml:space="preserve"> (2), </w:t>
      </w:r>
      <w:r w:rsidRPr="009366DC">
        <w:lastRenderedPageBreak/>
        <w:t>322-323;</w:t>
      </w:r>
      <w:bookmarkEnd w:id="98"/>
      <w:r w:rsidRPr="009366DC">
        <w:t xml:space="preserve"> </w:t>
      </w:r>
      <w:bookmarkStart w:id="99" w:name="_ENREF_19"/>
      <w:r w:rsidRPr="009366DC">
        <w:t xml:space="preserve">(b) Laskowski, C. A.; Miller, A. J. M.; Hillhouse, G. L.; Cundari, T. R., A Two-Coordinate Nickel Imido Complex That Effects C-H Amination. </w:t>
      </w:r>
      <w:r w:rsidRPr="009366DC">
        <w:rPr>
          <w:i/>
        </w:rPr>
        <w:t xml:space="preserve">J. Am. Chem. Soc. </w:t>
      </w:r>
      <w:r w:rsidRPr="009366DC">
        <w:rPr>
          <w:b/>
        </w:rPr>
        <w:t>2011,</w:t>
      </w:r>
      <w:r w:rsidRPr="009366DC">
        <w:t xml:space="preserve"> </w:t>
      </w:r>
      <w:r w:rsidRPr="009366DC">
        <w:rPr>
          <w:i/>
        </w:rPr>
        <w:t>133</w:t>
      </w:r>
      <w:r w:rsidRPr="009366DC">
        <w:t xml:space="preserve"> (4), 771-773;</w:t>
      </w:r>
      <w:bookmarkEnd w:id="99"/>
      <w:r w:rsidRPr="009366DC">
        <w:t xml:space="preserve"> </w:t>
      </w:r>
      <w:bookmarkStart w:id="100" w:name="_ENREF_20"/>
      <w:r w:rsidRPr="009366DC">
        <w:t xml:space="preserve">(c) Mindiola, D. J.; Hillhouse, G. L., Terminal amido and imido complexes of three-coordinate nickel. </w:t>
      </w:r>
      <w:r w:rsidRPr="009366DC">
        <w:rPr>
          <w:i/>
        </w:rPr>
        <w:t xml:space="preserve">J. Am. Chem. Soc. </w:t>
      </w:r>
      <w:r w:rsidRPr="009366DC">
        <w:rPr>
          <w:b/>
        </w:rPr>
        <w:t>2001,</w:t>
      </w:r>
      <w:r w:rsidRPr="009366DC">
        <w:t xml:space="preserve"> </w:t>
      </w:r>
      <w:r w:rsidRPr="009366DC">
        <w:rPr>
          <w:i/>
        </w:rPr>
        <w:t>123</w:t>
      </w:r>
      <w:r w:rsidRPr="009366DC">
        <w:t xml:space="preserve"> (19), 4623-4624.</w:t>
      </w:r>
      <w:bookmarkEnd w:id="100"/>
    </w:p>
    <w:p w14:paraId="52462135" w14:textId="77777777" w:rsidR="009366DC" w:rsidRPr="009366DC" w:rsidRDefault="009366DC" w:rsidP="001D1A8F">
      <w:pPr>
        <w:pStyle w:val="EndNoteBibliography"/>
        <w:spacing w:line="480" w:lineRule="auto"/>
        <w:jc w:val="both"/>
      </w:pPr>
      <w:bookmarkStart w:id="101" w:name="_ENREF_21"/>
      <w:r w:rsidRPr="009366DC">
        <w:t>11.</w:t>
      </w:r>
      <w:r w:rsidRPr="009366DC">
        <w:tab/>
        <w:t xml:space="preserve">(a) Kyba, E. P.; Davis, R. E.; Hudson, C. W.; John, A. M.; Brown, S. B.; McPhaul, M. J.; Liu, L.-K.; Glover, A. C., Tetradentate 14-membered tert-phosphino-containing macrocycles. </w:t>
      </w:r>
      <w:r w:rsidRPr="009366DC">
        <w:rPr>
          <w:i/>
        </w:rPr>
        <w:t xml:space="preserve">J. Am. Chem. Soc. </w:t>
      </w:r>
      <w:r w:rsidRPr="009366DC">
        <w:rPr>
          <w:b/>
        </w:rPr>
        <w:t>1981,</w:t>
      </w:r>
      <w:r w:rsidRPr="009366DC">
        <w:t xml:space="preserve"> </w:t>
      </w:r>
      <w:r w:rsidRPr="009366DC">
        <w:rPr>
          <w:i/>
        </w:rPr>
        <w:t>103</w:t>
      </w:r>
      <w:r w:rsidRPr="009366DC">
        <w:t xml:space="preserve"> (13), 3868-75;</w:t>
      </w:r>
      <w:bookmarkEnd w:id="101"/>
      <w:r w:rsidRPr="009366DC">
        <w:t xml:space="preserve"> </w:t>
      </w:r>
      <w:bookmarkStart w:id="102" w:name="_ENREF_22"/>
      <w:r w:rsidRPr="009366DC">
        <w:t xml:space="preserve">(b) Kyba, E. P.; Hudson, C. W.; McPhaul, M. J.; John, A. M., Polyphosphino macrocyclic ligand systems. </w:t>
      </w:r>
      <w:r w:rsidRPr="009366DC">
        <w:rPr>
          <w:i/>
        </w:rPr>
        <w:t xml:space="preserve">J. Am. Chem. Soc. </w:t>
      </w:r>
      <w:r w:rsidRPr="009366DC">
        <w:rPr>
          <w:b/>
        </w:rPr>
        <w:t>1977,</w:t>
      </w:r>
      <w:r w:rsidRPr="009366DC">
        <w:t xml:space="preserve"> </w:t>
      </w:r>
      <w:r w:rsidRPr="009366DC">
        <w:rPr>
          <w:i/>
        </w:rPr>
        <w:t>99</w:t>
      </w:r>
      <w:r w:rsidRPr="009366DC">
        <w:t xml:space="preserve"> (24), 8053-4;</w:t>
      </w:r>
      <w:bookmarkEnd w:id="102"/>
      <w:r w:rsidRPr="009366DC">
        <w:t xml:space="preserve"> </w:t>
      </w:r>
      <w:bookmarkStart w:id="103" w:name="_ENREF_23"/>
      <w:r w:rsidRPr="009366DC">
        <w:t xml:space="preserve">(c) Mizuta, T.; Okano, A.; Sasaki, T.; Nakazawa, H.; Miyoshi, K., Palladium(II) and Platinum(II) Complexes of Tetraphosphamacrocycle. X-ray Crystal Structures of Phosphorus Analogs of a (Tetramethylcyclam)metal Complex. </w:t>
      </w:r>
      <w:r w:rsidRPr="009366DC">
        <w:rPr>
          <w:i/>
        </w:rPr>
        <w:t xml:space="preserve">Inorg. Chem. </w:t>
      </w:r>
      <w:r w:rsidRPr="009366DC">
        <w:rPr>
          <w:b/>
        </w:rPr>
        <w:t>1997,</w:t>
      </w:r>
      <w:r w:rsidRPr="009366DC">
        <w:t xml:space="preserve"> </w:t>
      </w:r>
      <w:r w:rsidRPr="009366DC">
        <w:rPr>
          <w:i/>
        </w:rPr>
        <w:t>36</w:t>
      </w:r>
      <w:r w:rsidRPr="009366DC">
        <w:t xml:space="preserve"> (2), 200-203;</w:t>
      </w:r>
      <w:bookmarkEnd w:id="103"/>
      <w:r w:rsidRPr="009366DC">
        <w:t xml:space="preserve"> </w:t>
      </w:r>
      <w:bookmarkStart w:id="104" w:name="_ENREF_24"/>
      <w:r w:rsidRPr="009366DC">
        <w:t xml:space="preserve">(d) Strassner, T., The role of NHC ligands in oxidation catalysis. </w:t>
      </w:r>
      <w:r w:rsidRPr="009366DC">
        <w:rPr>
          <w:i/>
        </w:rPr>
        <w:t xml:space="preserve">Top. Organomet. Chem. </w:t>
      </w:r>
      <w:r w:rsidRPr="009366DC">
        <w:rPr>
          <w:b/>
        </w:rPr>
        <w:t>2007,</w:t>
      </w:r>
      <w:r w:rsidRPr="009366DC">
        <w:t xml:space="preserve"> </w:t>
      </w:r>
      <w:r w:rsidRPr="009366DC">
        <w:rPr>
          <w:i/>
        </w:rPr>
        <w:t>22</w:t>
      </w:r>
      <w:r w:rsidRPr="009366DC">
        <w:t xml:space="preserve"> (Organometallic Oxidation Catalysis), 125-148.</w:t>
      </w:r>
      <w:bookmarkEnd w:id="104"/>
    </w:p>
    <w:p w14:paraId="2D7B6ED5" w14:textId="77777777" w:rsidR="009366DC" w:rsidRPr="009366DC" w:rsidRDefault="009366DC" w:rsidP="001D1A8F">
      <w:pPr>
        <w:pStyle w:val="EndNoteBibliography"/>
        <w:spacing w:line="480" w:lineRule="auto"/>
        <w:jc w:val="both"/>
      </w:pPr>
      <w:bookmarkStart w:id="105" w:name="_ENREF_25"/>
      <w:r w:rsidRPr="009366DC">
        <w:t>12.</w:t>
      </w:r>
      <w:r w:rsidRPr="009366DC">
        <w:tab/>
        <w:t xml:space="preserve">Poyatos, M.; Mata, J. A.; Peris, E., Complexes with Poly(N-heterocyclic carbene) Ligands: Structural Features and Catalytic Applications. </w:t>
      </w:r>
      <w:r w:rsidRPr="009366DC">
        <w:rPr>
          <w:i/>
        </w:rPr>
        <w:t xml:space="preserve">Chem. Rev. (Washington, DC, U. S.) </w:t>
      </w:r>
      <w:r w:rsidRPr="009366DC">
        <w:rPr>
          <w:b/>
        </w:rPr>
        <w:t>2009,</w:t>
      </w:r>
      <w:r w:rsidRPr="009366DC">
        <w:t xml:space="preserve"> </w:t>
      </w:r>
      <w:r w:rsidRPr="009366DC">
        <w:rPr>
          <w:i/>
        </w:rPr>
        <w:t>109</w:t>
      </w:r>
      <w:r w:rsidRPr="009366DC">
        <w:t xml:space="preserve"> (8), 3677-3707.</w:t>
      </w:r>
      <w:bookmarkEnd w:id="105"/>
    </w:p>
    <w:p w14:paraId="50E54A54" w14:textId="77777777" w:rsidR="009366DC" w:rsidRPr="009366DC" w:rsidRDefault="009366DC" w:rsidP="001D1A8F">
      <w:pPr>
        <w:pStyle w:val="EndNoteBibliography"/>
        <w:spacing w:line="480" w:lineRule="auto"/>
        <w:jc w:val="both"/>
      </w:pPr>
      <w:bookmarkStart w:id="106" w:name="_ENREF_26"/>
      <w:r w:rsidRPr="009366DC">
        <w:t>13.</w:t>
      </w:r>
      <w:r w:rsidRPr="009366DC">
        <w:tab/>
        <w:t xml:space="preserve">Hahn, F. E.; Langenhahn, V.; Luegger, T.; Pape, T.; Le Van, D., Template synthesis of a coordinated tetracarbene ligand with crown ether topology. </w:t>
      </w:r>
      <w:r w:rsidRPr="009366DC">
        <w:rPr>
          <w:i/>
        </w:rPr>
        <w:t xml:space="preserve">Angew. Chem., Int. Ed. </w:t>
      </w:r>
      <w:r w:rsidRPr="009366DC">
        <w:rPr>
          <w:b/>
        </w:rPr>
        <w:t>2005,</w:t>
      </w:r>
      <w:r w:rsidRPr="009366DC">
        <w:t xml:space="preserve"> </w:t>
      </w:r>
      <w:r w:rsidRPr="009366DC">
        <w:rPr>
          <w:i/>
        </w:rPr>
        <w:t>44</w:t>
      </w:r>
      <w:r w:rsidRPr="009366DC">
        <w:t xml:space="preserve"> (24), 3759-3763.</w:t>
      </w:r>
      <w:bookmarkEnd w:id="106"/>
    </w:p>
    <w:p w14:paraId="415B0C24" w14:textId="77777777" w:rsidR="009366DC" w:rsidRPr="009366DC" w:rsidRDefault="009366DC" w:rsidP="001D1A8F">
      <w:pPr>
        <w:pStyle w:val="EndNoteBibliography"/>
        <w:spacing w:line="480" w:lineRule="auto"/>
        <w:jc w:val="both"/>
      </w:pPr>
      <w:bookmarkStart w:id="107" w:name="_ENREF_27"/>
      <w:r w:rsidRPr="009366DC">
        <w:lastRenderedPageBreak/>
        <w:t>14.</w:t>
      </w:r>
      <w:r w:rsidRPr="009366DC">
        <w:tab/>
        <w:t xml:space="preserve">(a) Findlay, N. J.; Park, S. R.; Schoenebeck, F.; Cahard, E.; Zhou, S.-z.; Berlouis, L. E. A.; Spicer, M. D.; Tuttle, T.; Murphy, J. A., Reductions of Challenging Organic Substrates by a Nickel Complex of a Noninnocent Crown Carbene Ligand. </w:t>
      </w:r>
      <w:r w:rsidRPr="009366DC">
        <w:rPr>
          <w:i/>
        </w:rPr>
        <w:t xml:space="preserve">J. Am. Chem. Soc. </w:t>
      </w:r>
      <w:r w:rsidRPr="009366DC">
        <w:rPr>
          <w:b/>
        </w:rPr>
        <w:t>2010,</w:t>
      </w:r>
      <w:r w:rsidRPr="009366DC">
        <w:t xml:space="preserve"> </w:t>
      </w:r>
      <w:r w:rsidRPr="009366DC">
        <w:rPr>
          <w:i/>
        </w:rPr>
        <w:t>132</w:t>
      </w:r>
      <w:r w:rsidRPr="009366DC">
        <w:t xml:space="preserve"> (Copyright (C) 2011 American Chemical Society (ACS). All Rights Reserved.), 15462-15464;</w:t>
      </w:r>
      <w:bookmarkEnd w:id="107"/>
      <w:r w:rsidRPr="009366DC">
        <w:t xml:space="preserve"> </w:t>
      </w:r>
      <w:bookmarkStart w:id="108" w:name="_ENREF_28"/>
      <w:r w:rsidRPr="009366DC">
        <w:t xml:space="preserve">(b) McKie, R.; Murphy, J. A.; Park, S. R.; Spicer, M. D.; Zhou, S.-z., Homoleptic crown N-heterocyclic carbene complexes. </w:t>
      </w:r>
      <w:r w:rsidRPr="009366DC">
        <w:rPr>
          <w:i/>
        </w:rPr>
        <w:t xml:space="preserve">Angew. Chem., Int. Ed. </w:t>
      </w:r>
      <w:r w:rsidRPr="009366DC">
        <w:rPr>
          <w:b/>
        </w:rPr>
        <w:t>2007,</w:t>
      </w:r>
      <w:r w:rsidRPr="009366DC">
        <w:t xml:space="preserve"> </w:t>
      </w:r>
      <w:r w:rsidRPr="009366DC">
        <w:rPr>
          <w:i/>
        </w:rPr>
        <w:t>46</w:t>
      </w:r>
      <w:r w:rsidRPr="009366DC">
        <w:t xml:space="preserve"> (34), 6525-6528;</w:t>
      </w:r>
      <w:bookmarkEnd w:id="108"/>
      <w:r w:rsidRPr="009366DC">
        <w:t xml:space="preserve"> </w:t>
      </w:r>
      <w:bookmarkStart w:id="109" w:name="_ENREF_29"/>
      <w:r w:rsidRPr="009366DC">
        <w:t xml:space="preserve">(c) Park, S. R.; Findlay, N. J.; Garnier, J.; Zhou, S.; Spicer, M. D.; Murphy, J. A., Electron transfer activity of a cobalt crown carbene complex. </w:t>
      </w:r>
      <w:r w:rsidRPr="009366DC">
        <w:rPr>
          <w:i/>
        </w:rPr>
        <w:t xml:space="preserve">Tetrahedron </w:t>
      </w:r>
      <w:r w:rsidRPr="009366DC">
        <w:rPr>
          <w:b/>
        </w:rPr>
        <w:t>2009,</w:t>
      </w:r>
      <w:r w:rsidRPr="009366DC">
        <w:t xml:space="preserve"> </w:t>
      </w:r>
      <w:r w:rsidRPr="009366DC">
        <w:rPr>
          <w:i/>
        </w:rPr>
        <w:t>65</w:t>
      </w:r>
      <w:r w:rsidRPr="009366DC">
        <w:t xml:space="preserve"> (52), 10756-10761.</w:t>
      </w:r>
      <w:bookmarkEnd w:id="109"/>
    </w:p>
    <w:p w14:paraId="40472AD9" w14:textId="77777777" w:rsidR="009366DC" w:rsidRPr="009366DC" w:rsidRDefault="009366DC" w:rsidP="001D1A8F">
      <w:pPr>
        <w:pStyle w:val="EndNoteBibliography"/>
        <w:spacing w:line="480" w:lineRule="auto"/>
        <w:jc w:val="both"/>
      </w:pPr>
      <w:bookmarkStart w:id="110" w:name="_ENREF_30"/>
      <w:r w:rsidRPr="009366DC">
        <w:t>15.</w:t>
      </w:r>
      <w:r w:rsidRPr="009366DC">
        <w:tab/>
        <w:t xml:space="preserve">(a) Nugent, W. A.; Mayer, J. M., </w:t>
      </w:r>
      <w:r w:rsidRPr="009366DC">
        <w:rPr>
          <w:i/>
        </w:rPr>
        <w:t>Metal-ligand multiple bonds : the chemistry of transition metal complexes containing oxo, nitrido, imido, alkylidene, or alkylidyne ligands</w:t>
      </w:r>
      <w:r w:rsidRPr="009366DC">
        <w:t>. Wiley: New York, 1988; p xi, 334 p;</w:t>
      </w:r>
      <w:bookmarkEnd w:id="110"/>
      <w:r w:rsidRPr="009366DC">
        <w:t xml:space="preserve"> </w:t>
      </w:r>
      <w:bookmarkStart w:id="111" w:name="_ENREF_31"/>
      <w:r w:rsidRPr="009366DC">
        <w:t xml:space="preserve">(b) Lin, Z.; Hall, M. B., A group theoretical analysis on transition-metal complexes with metal-ligand multiple bonds. </w:t>
      </w:r>
      <w:r w:rsidRPr="009366DC">
        <w:rPr>
          <w:i/>
        </w:rPr>
        <w:t xml:space="preserve">Coord. Chem. Rev. </w:t>
      </w:r>
      <w:r w:rsidRPr="009366DC">
        <w:rPr>
          <w:b/>
        </w:rPr>
        <w:t>1993,</w:t>
      </w:r>
      <w:r w:rsidRPr="009366DC">
        <w:t xml:space="preserve"> </w:t>
      </w:r>
      <w:r w:rsidRPr="009366DC">
        <w:rPr>
          <w:i/>
        </w:rPr>
        <w:t>123</w:t>
      </w:r>
      <w:r w:rsidRPr="009366DC">
        <w:t xml:space="preserve"> (1-2), 149-67.</w:t>
      </w:r>
      <w:bookmarkEnd w:id="111"/>
    </w:p>
    <w:p w14:paraId="6A5F5063" w14:textId="77777777" w:rsidR="009366DC" w:rsidRPr="009366DC" w:rsidRDefault="009366DC" w:rsidP="001D1A8F">
      <w:pPr>
        <w:pStyle w:val="EndNoteBibliography"/>
        <w:spacing w:line="480" w:lineRule="auto"/>
        <w:jc w:val="both"/>
      </w:pPr>
      <w:bookmarkStart w:id="112" w:name="_ENREF_32"/>
      <w:r w:rsidRPr="009366DC">
        <w:t>16.</w:t>
      </w:r>
      <w:r w:rsidRPr="009366DC">
        <w:tab/>
        <w:t xml:space="preserve">(a) Rohde, J.-U.; In, J.-H.; Lim, M. H.; Brennessel, W. W.; Bukowski, M. R.; Stubna, A.; Muenck, E.; Nam, W.; Que, L., Jr., Crystallographic and Spectroscopic Characterization of a Nonheme Fe(IV)=O complex. </w:t>
      </w:r>
      <w:r w:rsidRPr="009366DC">
        <w:rPr>
          <w:i/>
        </w:rPr>
        <w:t xml:space="preserve">Science (Washington, DC, U. S.) </w:t>
      </w:r>
      <w:r w:rsidRPr="009366DC">
        <w:rPr>
          <w:b/>
        </w:rPr>
        <w:t>2003,</w:t>
      </w:r>
      <w:r w:rsidRPr="009366DC">
        <w:t xml:space="preserve"> </w:t>
      </w:r>
      <w:r w:rsidRPr="009366DC">
        <w:rPr>
          <w:i/>
        </w:rPr>
        <w:t>299</w:t>
      </w:r>
      <w:r w:rsidRPr="009366DC">
        <w:t xml:space="preserve"> (5609), 1037-1039;</w:t>
      </w:r>
      <w:bookmarkEnd w:id="112"/>
      <w:r w:rsidRPr="009366DC">
        <w:t xml:space="preserve"> </w:t>
      </w:r>
      <w:bookmarkStart w:id="113" w:name="_ENREF_33"/>
      <w:r w:rsidRPr="009366DC">
        <w:t xml:space="preserve">(b) Li, F.; England, J.; Que, L., Near-Stoichiometric Conversion of H2O2 to FeIV=O at a Nonheme Iron(II) Center. Insights into the O-O Bond Cleavage Step. </w:t>
      </w:r>
      <w:r w:rsidRPr="009366DC">
        <w:rPr>
          <w:i/>
        </w:rPr>
        <w:t xml:space="preserve">J. Am. Chem. Soc. </w:t>
      </w:r>
      <w:r w:rsidRPr="009366DC">
        <w:rPr>
          <w:b/>
        </w:rPr>
        <w:t>2010,</w:t>
      </w:r>
      <w:r w:rsidRPr="009366DC">
        <w:t xml:space="preserve"> </w:t>
      </w:r>
      <w:r w:rsidRPr="009366DC">
        <w:rPr>
          <w:i/>
        </w:rPr>
        <w:t>132</w:t>
      </w:r>
      <w:r w:rsidRPr="009366DC">
        <w:t xml:space="preserve"> (7), 2134-2135;</w:t>
      </w:r>
      <w:bookmarkEnd w:id="113"/>
      <w:r w:rsidRPr="009366DC">
        <w:t xml:space="preserve"> </w:t>
      </w:r>
      <w:bookmarkStart w:id="114" w:name="_ENREF_34"/>
      <w:r w:rsidRPr="009366DC">
        <w:t xml:space="preserve">(c) Meyer, K.; Bill, E.; Mienert, B.; Weyhermueller, T.; </w:t>
      </w:r>
      <w:r w:rsidRPr="009366DC">
        <w:lastRenderedPageBreak/>
        <w:t xml:space="preserve">Wieghardt, K., Photolysis of cis- and trans-[FeIII(cyclam)(N3)2]+ Complexes: Spectroscopic Characterization of a Nitridoiron(V) Species. </w:t>
      </w:r>
      <w:r w:rsidRPr="009366DC">
        <w:rPr>
          <w:i/>
        </w:rPr>
        <w:t xml:space="preserve">J. Am. Chem. Soc. </w:t>
      </w:r>
      <w:r w:rsidRPr="009366DC">
        <w:rPr>
          <w:b/>
        </w:rPr>
        <w:t>1999,</w:t>
      </w:r>
      <w:r w:rsidRPr="009366DC">
        <w:t xml:space="preserve"> </w:t>
      </w:r>
      <w:r w:rsidRPr="009366DC">
        <w:rPr>
          <w:i/>
        </w:rPr>
        <w:t>121</w:t>
      </w:r>
      <w:r w:rsidRPr="009366DC">
        <w:t xml:space="preserve"> (20), 4859-4876;</w:t>
      </w:r>
      <w:bookmarkEnd w:id="114"/>
      <w:r w:rsidRPr="009366DC">
        <w:t xml:space="preserve"> </w:t>
      </w:r>
      <w:bookmarkStart w:id="115" w:name="_ENREF_35"/>
      <w:r w:rsidRPr="009366DC">
        <w:t xml:space="preserve">(d) Berry, J. F.; Bill, E.; Bothe, E.; DeBeer George, S.; Mienert, B.; Neese, F.; Wieghardt, K., An Octahedral Coordination Complex of Iron(VI). </w:t>
      </w:r>
      <w:r w:rsidRPr="009366DC">
        <w:rPr>
          <w:i/>
        </w:rPr>
        <w:t xml:space="preserve">Science (Washington, DC, U. S.) </w:t>
      </w:r>
      <w:r w:rsidRPr="009366DC">
        <w:rPr>
          <w:b/>
        </w:rPr>
        <w:t>2006,</w:t>
      </w:r>
      <w:r w:rsidRPr="009366DC">
        <w:t xml:space="preserve"> </w:t>
      </w:r>
      <w:r w:rsidRPr="009366DC">
        <w:rPr>
          <w:i/>
        </w:rPr>
        <w:t>312</w:t>
      </w:r>
      <w:r w:rsidRPr="009366DC">
        <w:t xml:space="preserve"> (5782), 1937-1941.</w:t>
      </w:r>
      <w:bookmarkEnd w:id="115"/>
    </w:p>
    <w:p w14:paraId="6F5CF46E" w14:textId="77777777" w:rsidR="009366DC" w:rsidRPr="009366DC" w:rsidRDefault="009366DC" w:rsidP="001D1A8F">
      <w:pPr>
        <w:pStyle w:val="EndNoteBibliography"/>
        <w:spacing w:line="480" w:lineRule="auto"/>
        <w:jc w:val="both"/>
      </w:pPr>
      <w:bookmarkStart w:id="116" w:name="_ENREF_36"/>
      <w:r w:rsidRPr="009366DC">
        <w:t>17.</w:t>
      </w:r>
      <w:r w:rsidRPr="009366DC">
        <w:tab/>
        <w:t xml:space="preserve">(a) Scepaniak, J. J.; Fulton, M. D.; Bontchev, R. P.; Duesler, E. N.; Kirk, M. L.; Smith, J. M., Structural and spectroscopic characterization of an electrophilic iron nitrido complex. </w:t>
      </w:r>
      <w:r w:rsidRPr="009366DC">
        <w:rPr>
          <w:i/>
        </w:rPr>
        <w:t xml:space="preserve">J. Am. Chem. Soc. </w:t>
      </w:r>
      <w:r w:rsidRPr="009366DC">
        <w:rPr>
          <w:b/>
        </w:rPr>
        <w:t>2008,</w:t>
      </w:r>
      <w:r w:rsidRPr="009366DC">
        <w:t xml:space="preserve"> </w:t>
      </w:r>
      <w:r w:rsidRPr="009366DC">
        <w:rPr>
          <w:i/>
        </w:rPr>
        <w:t>130</w:t>
      </w:r>
      <w:r w:rsidRPr="009366DC">
        <w:t xml:space="preserve"> (32), 10515-10517;</w:t>
      </w:r>
      <w:bookmarkEnd w:id="116"/>
      <w:r w:rsidRPr="009366DC">
        <w:t xml:space="preserve"> </w:t>
      </w:r>
      <w:bookmarkStart w:id="117" w:name="_ENREF_37"/>
      <w:r w:rsidRPr="009366DC">
        <w:t xml:space="preserve">(b) Vogel, C.; Heinemann, F. W.; Sutter, J.; Anthon, C.; Meyer, K., An iron nitride complex. </w:t>
      </w:r>
      <w:r w:rsidRPr="009366DC">
        <w:rPr>
          <w:i/>
        </w:rPr>
        <w:t xml:space="preserve">Angew. Chem., Int. Ed. </w:t>
      </w:r>
      <w:r w:rsidRPr="009366DC">
        <w:rPr>
          <w:b/>
        </w:rPr>
        <w:t>2008,</w:t>
      </w:r>
      <w:r w:rsidRPr="009366DC">
        <w:t xml:space="preserve"> </w:t>
      </w:r>
      <w:r w:rsidRPr="009366DC">
        <w:rPr>
          <w:i/>
        </w:rPr>
        <w:t>47</w:t>
      </w:r>
      <w:r w:rsidRPr="009366DC">
        <w:t xml:space="preserve"> (14), 2681-2684;</w:t>
      </w:r>
      <w:bookmarkEnd w:id="117"/>
      <w:r w:rsidRPr="009366DC">
        <w:t xml:space="preserve"> </w:t>
      </w:r>
      <w:bookmarkStart w:id="118" w:name="_ENREF_38"/>
      <w:r w:rsidRPr="009366DC">
        <w:t xml:space="preserve">(c) Betley, T. A.; Peters, J. C., A Tetrahedrally Coordinated L3Fe-Nx Platform that Accommodates Terminal Nitride (FeIV≡N) and Dinitrogen (FeI-N2-FeI) Ligands. </w:t>
      </w:r>
      <w:r w:rsidRPr="009366DC">
        <w:rPr>
          <w:i/>
        </w:rPr>
        <w:t xml:space="preserve">J. Am. Chem. Soc. </w:t>
      </w:r>
      <w:r w:rsidRPr="009366DC">
        <w:rPr>
          <w:b/>
        </w:rPr>
        <w:t>2004,</w:t>
      </w:r>
      <w:r w:rsidRPr="009366DC">
        <w:t xml:space="preserve"> </w:t>
      </w:r>
      <w:r w:rsidRPr="009366DC">
        <w:rPr>
          <w:i/>
        </w:rPr>
        <w:t>126</w:t>
      </w:r>
      <w:r w:rsidRPr="009366DC">
        <w:t xml:space="preserve"> (20), 6252-6254.</w:t>
      </w:r>
      <w:bookmarkEnd w:id="118"/>
    </w:p>
    <w:p w14:paraId="4D77C534" w14:textId="77777777" w:rsidR="009366DC" w:rsidRPr="009366DC" w:rsidRDefault="009366DC" w:rsidP="001D1A8F">
      <w:pPr>
        <w:pStyle w:val="EndNoteBibliography"/>
        <w:spacing w:line="480" w:lineRule="auto"/>
        <w:jc w:val="both"/>
      </w:pPr>
      <w:bookmarkStart w:id="119" w:name="_ENREF_39"/>
      <w:r w:rsidRPr="009366DC">
        <w:t>18.</w:t>
      </w:r>
      <w:r w:rsidRPr="009366DC">
        <w:tab/>
        <w:t xml:space="preserve">(a) Jenkins, D. M.; Betley, T. A.; Peters, J. C., Oxidative Group Transfer to Co(I) Affords a Terminal Co(III) Imido Complex. </w:t>
      </w:r>
      <w:r w:rsidRPr="009366DC">
        <w:rPr>
          <w:i/>
        </w:rPr>
        <w:t xml:space="preserve">J. Am. Chem. Soc. </w:t>
      </w:r>
      <w:r w:rsidRPr="009366DC">
        <w:rPr>
          <w:b/>
        </w:rPr>
        <w:t>2002,</w:t>
      </w:r>
      <w:r w:rsidRPr="009366DC">
        <w:t xml:space="preserve"> </w:t>
      </w:r>
      <w:r w:rsidRPr="009366DC">
        <w:rPr>
          <w:i/>
        </w:rPr>
        <w:t>124</w:t>
      </w:r>
      <w:r w:rsidRPr="009366DC">
        <w:t xml:space="preserve"> (38), 11238-11239;</w:t>
      </w:r>
      <w:bookmarkEnd w:id="119"/>
      <w:r w:rsidRPr="009366DC">
        <w:t xml:space="preserve"> </w:t>
      </w:r>
      <w:bookmarkStart w:id="120" w:name="_ENREF_40"/>
      <w:r w:rsidRPr="009366DC">
        <w:t xml:space="preserve">(b) Hu, X.; Meyer, K., Terminal Cobalt(III) Imido Complexes Supported by Tris(Carbene) Ligands: Imido Insertion into the Cobalt-Carbene Bond. </w:t>
      </w:r>
      <w:r w:rsidRPr="009366DC">
        <w:rPr>
          <w:i/>
        </w:rPr>
        <w:t xml:space="preserve">J. Am. Chem. Soc. </w:t>
      </w:r>
      <w:r w:rsidRPr="009366DC">
        <w:rPr>
          <w:b/>
        </w:rPr>
        <w:t>2004,</w:t>
      </w:r>
      <w:r w:rsidRPr="009366DC">
        <w:t xml:space="preserve"> </w:t>
      </w:r>
      <w:r w:rsidRPr="009366DC">
        <w:rPr>
          <w:i/>
        </w:rPr>
        <w:t>126</w:t>
      </w:r>
      <w:r w:rsidRPr="009366DC">
        <w:t xml:space="preserve"> (50), 16322-16323;</w:t>
      </w:r>
      <w:bookmarkEnd w:id="120"/>
      <w:r w:rsidRPr="009366DC">
        <w:t xml:space="preserve"> </w:t>
      </w:r>
      <w:bookmarkStart w:id="121" w:name="_ENREF_41"/>
      <w:r w:rsidRPr="009366DC">
        <w:t xml:space="preserve">(c) Shay, D. T.; Yap, G. P. A.; Zakharov, L. N.; Rheingold, A. L.; Theopold, K. H., Intramolecular C-H activation by an open-shell cobalt(III) imido complex. </w:t>
      </w:r>
      <w:r w:rsidRPr="009366DC">
        <w:rPr>
          <w:i/>
        </w:rPr>
        <w:t xml:space="preserve">Angew. Chem., Int. Ed. </w:t>
      </w:r>
      <w:r w:rsidRPr="009366DC">
        <w:rPr>
          <w:b/>
        </w:rPr>
        <w:t>2005,</w:t>
      </w:r>
      <w:r w:rsidRPr="009366DC">
        <w:t xml:space="preserve"> </w:t>
      </w:r>
      <w:r w:rsidRPr="009366DC">
        <w:rPr>
          <w:i/>
        </w:rPr>
        <w:t>44</w:t>
      </w:r>
      <w:r w:rsidRPr="009366DC">
        <w:t xml:space="preserve"> (10), 1508-1510.</w:t>
      </w:r>
      <w:bookmarkEnd w:id="121"/>
    </w:p>
    <w:p w14:paraId="7CE4A5F7" w14:textId="77777777" w:rsidR="009366DC" w:rsidRPr="009366DC" w:rsidRDefault="009366DC" w:rsidP="001D1A8F">
      <w:pPr>
        <w:pStyle w:val="EndNoteBibliography"/>
        <w:spacing w:line="480" w:lineRule="auto"/>
        <w:jc w:val="both"/>
      </w:pPr>
      <w:bookmarkStart w:id="122" w:name="_ENREF_42"/>
      <w:r w:rsidRPr="009366DC">
        <w:lastRenderedPageBreak/>
        <w:t>19.</w:t>
      </w:r>
      <w:r w:rsidRPr="009366DC">
        <w:tab/>
        <w:t xml:space="preserve">(a) Herrmann, W. A., N-heterocyclic carbenes. Part 31. N-heterocyclic carbenes: A new concept in organometallic catalysis. </w:t>
      </w:r>
      <w:r w:rsidRPr="009366DC">
        <w:rPr>
          <w:i/>
        </w:rPr>
        <w:t xml:space="preserve">Angew. Chem., Int. Ed. </w:t>
      </w:r>
      <w:r w:rsidRPr="009366DC">
        <w:rPr>
          <w:b/>
        </w:rPr>
        <w:t>2002,</w:t>
      </w:r>
      <w:r w:rsidRPr="009366DC">
        <w:t xml:space="preserve"> </w:t>
      </w:r>
      <w:r w:rsidRPr="009366DC">
        <w:rPr>
          <w:i/>
        </w:rPr>
        <w:t>41</w:t>
      </w:r>
      <w:r w:rsidRPr="009366DC">
        <w:t xml:space="preserve"> (8), 1290-1309;</w:t>
      </w:r>
      <w:bookmarkEnd w:id="122"/>
      <w:r w:rsidRPr="009366DC">
        <w:t xml:space="preserve"> </w:t>
      </w:r>
      <w:bookmarkStart w:id="123" w:name="_ENREF_43"/>
      <w:r w:rsidRPr="009366DC">
        <w:t xml:space="preserve">(b) Diez-Gonzalez, S.; Marion, N.; Nolan Steven, P., N-heterocyclic carbenes in late transition metal catalysis. </w:t>
      </w:r>
      <w:r w:rsidRPr="009366DC">
        <w:rPr>
          <w:i/>
        </w:rPr>
        <w:t xml:space="preserve">Chem. Rev. </w:t>
      </w:r>
      <w:r w:rsidRPr="009366DC">
        <w:rPr>
          <w:b/>
        </w:rPr>
        <w:t>2009,</w:t>
      </w:r>
      <w:r w:rsidRPr="009366DC">
        <w:t xml:space="preserve"> </w:t>
      </w:r>
      <w:r w:rsidRPr="009366DC">
        <w:rPr>
          <w:i/>
        </w:rPr>
        <w:t>109</w:t>
      </w:r>
      <w:r w:rsidRPr="009366DC">
        <w:t xml:space="preserve"> (8), 3612-76.</w:t>
      </w:r>
      <w:bookmarkEnd w:id="123"/>
    </w:p>
    <w:p w14:paraId="6D8AB41B" w14:textId="77777777" w:rsidR="009366DC" w:rsidRPr="009366DC" w:rsidRDefault="009366DC" w:rsidP="001D1A8F">
      <w:pPr>
        <w:pStyle w:val="EndNoteBibliography"/>
        <w:spacing w:line="480" w:lineRule="auto"/>
        <w:jc w:val="both"/>
      </w:pPr>
      <w:bookmarkStart w:id="124" w:name="_ENREF_44"/>
      <w:r w:rsidRPr="009366DC">
        <w:t>20.</w:t>
      </w:r>
      <w:r w:rsidRPr="009366DC">
        <w:tab/>
        <w:t xml:space="preserve">(a) Unger, Y.; Zeller, A.; Taige, M. A.; Strassner, T., Near-UV phosphorescent emitters: N-heterocyclic platinum(ii) tetracarbene complexes. </w:t>
      </w:r>
      <w:r w:rsidRPr="009366DC">
        <w:rPr>
          <w:i/>
        </w:rPr>
        <w:t xml:space="preserve">Dalton Trans. </w:t>
      </w:r>
      <w:r w:rsidRPr="009366DC">
        <w:rPr>
          <w:b/>
        </w:rPr>
        <w:t>2009,</w:t>
      </w:r>
      <w:r w:rsidRPr="009366DC">
        <w:t xml:space="preserve">  (24), 4786-4794;</w:t>
      </w:r>
      <w:bookmarkEnd w:id="124"/>
      <w:r w:rsidRPr="009366DC">
        <w:t xml:space="preserve"> </w:t>
      </w:r>
      <w:bookmarkStart w:id="125" w:name="_ENREF_45"/>
      <w:r w:rsidRPr="009366DC">
        <w:t xml:space="preserve">(b) Unger, Y.; Zeller, A.; Ahrens, S.; Strassner, T., Blue phosphorescent emitters: new N-heterocyclic platinum(ii) tetracarbene complexes. </w:t>
      </w:r>
      <w:r w:rsidRPr="009366DC">
        <w:rPr>
          <w:i/>
        </w:rPr>
        <w:t xml:space="preserve">Chem. Commun. (Cambridge, U. K.) </w:t>
      </w:r>
      <w:r w:rsidRPr="009366DC">
        <w:rPr>
          <w:b/>
        </w:rPr>
        <w:t>2008,</w:t>
      </w:r>
      <w:r w:rsidRPr="009366DC">
        <w:t xml:space="preserve">  (28), 3263-3265.</w:t>
      </w:r>
      <w:bookmarkEnd w:id="125"/>
    </w:p>
    <w:p w14:paraId="6EBFE0B9" w14:textId="77777777" w:rsidR="009366DC" w:rsidRPr="009366DC" w:rsidRDefault="009366DC" w:rsidP="001D1A8F">
      <w:pPr>
        <w:pStyle w:val="EndNoteBibliography"/>
        <w:spacing w:line="480" w:lineRule="auto"/>
        <w:jc w:val="both"/>
      </w:pPr>
      <w:bookmarkStart w:id="126" w:name="_ENREF_46"/>
      <w:r w:rsidRPr="009366DC">
        <w:t>21.</w:t>
      </w:r>
      <w:r w:rsidRPr="009366DC">
        <w:tab/>
        <w:t xml:space="preserve">Quezada, C. A.; Garrison, J. C.; Tessier, C. A.; Youngs, W. J., Synthesis and structural characterization of two bis(imidazol-2-ylidene) complexes of Pt(II). </w:t>
      </w:r>
      <w:r w:rsidRPr="009366DC">
        <w:rPr>
          <w:i/>
        </w:rPr>
        <w:t xml:space="preserve">J. Organomet. Chem. </w:t>
      </w:r>
      <w:r w:rsidRPr="009366DC">
        <w:rPr>
          <w:b/>
        </w:rPr>
        <w:t>2003,</w:t>
      </w:r>
      <w:r w:rsidRPr="009366DC">
        <w:t xml:space="preserve"> </w:t>
      </w:r>
      <w:r w:rsidRPr="009366DC">
        <w:rPr>
          <w:i/>
        </w:rPr>
        <w:t>671</w:t>
      </w:r>
      <w:r w:rsidRPr="009366DC">
        <w:t xml:space="preserve"> (1-2), 183-186.</w:t>
      </w:r>
      <w:bookmarkEnd w:id="126"/>
    </w:p>
    <w:p w14:paraId="727E6CEA" w14:textId="77777777" w:rsidR="009366DC" w:rsidRPr="009366DC" w:rsidRDefault="009366DC" w:rsidP="001D1A8F">
      <w:pPr>
        <w:pStyle w:val="EndNoteBibliography"/>
        <w:spacing w:line="480" w:lineRule="auto"/>
        <w:jc w:val="both"/>
      </w:pPr>
      <w:bookmarkStart w:id="127" w:name="_ENREF_47"/>
      <w:r w:rsidRPr="009366DC">
        <w:t>22.</w:t>
      </w:r>
      <w:r w:rsidRPr="009366DC">
        <w:tab/>
        <w:t xml:space="preserve">Lee, C.-S.; Pal, S.; Yang, W.-S.; Hwang, W.-S.; Lin, I. J. B., Bis-chelate tetracarbene palladium(II) complex as an efficient and recyclable catalyst precursor for Heck reaction. </w:t>
      </w:r>
      <w:r w:rsidRPr="009366DC">
        <w:rPr>
          <w:i/>
        </w:rPr>
        <w:t xml:space="preserve">J. Mol. Catal. A Chem. </w:t>
      </w:r>
      <w:r w:rsidRPr="009366DC">
        <w:rPr>
          <w:b/>
        </w:rPr>
        <w:t>2008,</w:t>
      </w:r>
      <w:r w:rsidRPr="009366DC">
        <w:t xml:space="preserve"> </w:t>
      </w:r>
      <w:r w:rsidRPr="009366DC">
        <w:rPr>
          <w:i/>
        </w:rPr>
        <w:t>280</w:t>
      </w:r>
      <w:r w:rsidRPr="009366DC">
        <w:t xml:space="preserve"> (1-2), 115-121.</w:t>
      </w:r>
      <w:bookmarkEnd w:id="127"/>
    </w:p>
    <w:p w14:paraId="3B194478" w14:textId="77777777" w:rsidR="009366DC" w:rsidRPr="009366DC" w:rsidRDefault="009366DC" w:rsidP="001D1A8F">
      <w:pPr>
        <w:pStyle w:val="EndNoteBibliography"/>
        <w:spacing w:line="480" w:lineRule="auto"/>
        <w:jc w:val="both"/>
      </w:pPr>
      <w:bookmarkStart w:id="128" w:name="_ENREF_48"/>
      <w:r w:rsidRPr="009366DC">
        <w:t>23.</w:t>
      </w:r>
      <w:r w:rsidRPr="009366DC">
        <w:tab/>
        <w:t xml:space="preserve">(a) Sato, K.; Onitake, T.; Arai, S.; Yamagishi, T., Size selective recognition of anions by a tetracationic imidazoliophane. </w:t>
      </w:r>
      <w:r w:rsidRPr="009366DC">
        <w:rPr>
          <w:i/>
        </w:rPr>
        <w:t xml:space="preserve">Heterocycles </w:t>
      </w:r>
      <w:r w:rsidRPr="009366DC">
        <w:rPr>
          <w:b/>
        </w:rPr>
        <w:t>2003,</w:t>
      </w:r>
      <w:r w:rsidRPr="009366DC">
        <w:t xml:space="preserve"> </w:t>
      </w:r>
      <w:r w:rsidRPr="009366DC">
        <w:rPr>
          <w:i/>
        </w:rPr>
        <w:t>60</w:t>
      </w:r>
      <w:r w:rsidRPr="009366DC">
        <w:t xml:space="preserve"> (4), 779-784;</w:t>
      </w:r>
      <w:bookmarkEnd w:id="128"/>
      <w:r w:rsidRPr="009366DC">
        <w:t xml:space="preserve"> </w:t>
      </w:r>
      <w:bookmarkStart w:id="129" w:name="_ENREF_49"/>
      <w:r w:rsidRPr="009366DC">
        <w:t xml:space="preserve">(b) Shi, Z.; Thummel, R. P., N,N'-Bridged Derivatives of 2,2'-Bibenzimidazole. </w:t>
      </w:r>
      <w:r w:rsidRPr="009366DC">
        <w:rPr>
          <w:i/>
        </w:rPr>
        <w:t xml:space="preserve">J. Org. Chem. </w:t>
      </w:r>
      <w:r w:rsidRPr="009366DC">
        <w:rPr>
          <w:b/>
        </w:rPr>
        <w:t>1995,</w:t>
      </w:r>
      <w:r w:rsidRPr="009366DC">
        <w:t xml:space="preserve"> </w:t>
      </w:r>
      <w:r w:rsidRPr="009366DC">
        <w:rPr>
          <w:i/>
        </w:rPr>
        <w:t>60</w:t>
      </w:r>
      <w:r w:rsidRPr="009366DC">
        <w:t xml:space="preserve"> (18), 5935-45;</w:t>
      </w:r>
      <w:bookmarkEnd w:id="129"/>
      <w:r w:rsidRPr="009366DC">
        <w:t xml:space="preserve"> </w:t>
      </w:r>
      <w:bookmarkStart w:id="130" w:name="_ENREF_50"/>
      <w:r w:rsidRPr="009366DC">
        <w:t xml:space="preserve">(c) Wong, W. W. H.; Vickers, M. S.; Cowley, </w:t>
      </w:r>
      <w:r w:rsidRPr="009366DC">
        <w:lastRenderedPageBreak/>
        <w:t xml:space="preserve">A. R.; Paul, R. L.; Beer, P. D., Tetrakis(imidazolium) macrocyclic receptors for anion binding. </w:t>
      </w:r>
      <w:r w:rsidRPr="009366DC">
        <w:rPr>
          <w:i/>
        </w:rPr>
        <w:t xml:space="preserve">Org. Biomol. Chem. </w:t>
      </w:r>
      <w:r w:rsidRPr="009366DC">
        <w:rPr>
          <w:b/>
        </w:rPr>
        <w:t>2005,</w:t>
      </w:r>
      <w:r w:rsidRPr="009366DC">
        <w:t xml:space="preserve"> </w:t>
      </w:r>
      <w:r w:rsidRPr="009366DC">
        <w:rPr>
          <w:i/>
        </w:rPr>
        <w:t>3</w:t>
      </w:r>
      <w:r w:rsidRPr="009366DC">
        <w:t xml:space="preserve"> (23), 4201-4208.</w:t>
      </w:r>
      <w:bookmarkEnd w:id="130"/>
    </w:p>
    <w:p w14:paraId="59C4E6E2" w14:textId="77777777" w:rsidR="009366DC" w:rsidRPr="009366DC" w:rsidRDefault="009366DC" w:rsidP="001D1A8F">
      <w:pPr>
        <w:pStyle w:val="EndNoteBibliography"/>
        <w:spacing w:line="480" w:lineRule="auto"/>
        <w:jc w:val="both"/>
      </w:pPr>
      <w:bookmarkStart w:id="131" w:name="_ENREF_51"/>
      <w:r w:rsidRPr="009366DC">
        <w:t>24.</w:t>
      </w:r>
      <w:r w:rsidRPr="009366DC">
        <w:tab/>
        <w:t xml:space="preserve">Lindner, E.; Von Au, G.; Eberle, H. J., Preparation and properties of and reactions with metal-containing heterocycles. XI. Preparation and properties of ethanediyl, propanediyl, pentanediyl and decanediyl bis(trifluoromethanesulfonate). </w:t>
      </w:r>
      <w:r w:rsidRPr="009366DC">
        <w:rPr>
          <w:i/>
        </w:rPr>
        <w:t xml:space="preserve">Chem. Ber. </w:t>
      </w:r>
      <w:r w:rsidRPr="009366DC">
        <w:rPr>
          <w:b/>
        </w:rPr>
        <w:t>1981,</w:t>
      </w:r>
      <w:r w:rsidRPr="009366DC">
        <w:t xml:space="preserve"> </w:t>
      </w:r>
      <w:r w:rsidRPr="009366DC">
        <w:rPr>
          <w:i/>
        </w:rPr>
        <w:t>114</w:t>
      </w:r>
      <w:r w:rsidRPr="009366DC">
        <w:t xml:space="preserve"> (2), 810-13.</w:t>
      </w:r>
      <w:bookmarkEnd w:id="131"/>
    </w:p>
    <w:p w14:paraId="16738959" w14:textId="77777777" w:rsidR="009366DC" w:rsidRPr="009366DC" w:rsidRDefault="009366DC" w:rsidP="001D1A8F">
      <w:pPr>
        <w:pStyle w:val="EndNoteBibliography"/>
        <w:spacing w:line="480" w:lineRule="auto"/>
        <w:jc w:val="both"/>
      </w:pPr>
      <w:bookmarkStart w:id="132" w:name="_ENREF_52"/>
      <w:r w:rsidRPr="009366DC">
        <w:t>25.</w:t>
      </w:r>
      <w:r w:rsidRPr="009366DC">
        <w:tab/>
        <w:t xml:space="preserve">Tapu, D.; Dixon, D. A.; Roe, C., 13C NMR Spectroscopy of "Arduengo-type" Carbenes and Their Derivatives. </w:t>
      </w:r>
      <w:r w:rsidRPr="009366DC">
        <w:rPr>
          <w:i/>
        </w:rPr>
        <w:t xml:space="preserve">Chem. Rev. (Washington, DC, U. S.) </w:t>
      </w:r>
      <w:r w:rsidRPr="009366DC">
        <w:rPr>
          <w:b/>
        </w:rPr>
        <w:t>2009,</w:t>
      </w:r>
      <w:r w:rsidRPr="009366DC">
        <w:t xml:space="preserve"> </w:t>
      </w:r>
      <w:r w:rsidRPr="009366DC">
        <w:rPr>
          <w:i/>
        </w:rPr>
        <w:t>109</w:t>
      </w:r>
      <w:r w:rsidRPr="009366DC">
        <w:t xml:space="preserve"> (8), 3385-3407.</w:t>
      </w:r>
      <w:bookmarkEnd w:id="132"/>
    </w:p>
    <w:p w14:paraId="376D259C" w14:textId="77777777" w:rsidR="009366DC" w:rsidRPr="009366DC" w:rsidRDefault="009366DC" w:rsidP="001D1A8F">
      <w:pPr>
        <w:pStyle w:val="EndNoteBibliography"/>
        <w:spacing w:line="480" w:lineRule="auto"/>
        <w:jc w:val="both"/>
      </w:pPr>
      <w:bookmarkStart w:id="133" w:name="_ENREF_53"/>
      <w:r w:rsidRPr="009366DC">
        <w:t>26.</w:t>
      </w:r>
      <w:r w:rsidRPr="009366DC">
        <w:tab/>
        <w:t xml:space="preserve">(a) Fehlhammer, W. P.; Bliss, T.; Kernbach, U.; Bruedgam, I., Homoleptic carbene complexes. VI. Bis{1,1'-methylene-3,3'-dialkyl-diimidazolin-2,2'-diylidene}palladium chelate complexes by the free carbene route. </w:t>
      </w:r>
      <w:r w:rsidRPr="009366DC">
        <w:rPr>
          <w:i/>
        </w:rPr>
        <w:t xml:space="preserve">J. Organomet. Chem. </w:t>
      </w:r>
      <w:r w:rsidRPr="009366DC">
        <w:rPr>
          <w:b/>
        </w:rPr>
        <w:t>1995,</w:t>
      </w:r>
      <w:r w:rsidRPr="009366DC">
        <w:t xml:space="preserve"> </w:t>
      </w:r>
      <w:r w:rsidRPr="009366DC">
        <w:rPr>
          <w:i/>
        </w:rPr>
        <w:t>490</w:t>
      </w:r>
      <w:r w:rsidRPr="009366DC">
        <w:t xml:space="preserve"> (1-2), 149-53;</w:t>
      </w:r>
      <w:bookmarkEnd w:id="133"/>
      <w:r w:rsidRPr="009366DC">
        <w:t xml:space="preserve"> </w:t>
      </w:r>
      <w:bookmarkStart w:id="134" w:name="_ENREF_54"/>
      <w:r w:rsidRPr="009366DC">
        <w:t xml:space="preserve">(b) Herrmann, W. A.; Schwarz, J.; Gardiner, M. G.; Spiegler, M., N-heterocyclic carbenes. 20. Homoleptic chelating N-heterocyclic carbene complexes of palladium and nickel. </w:t>
      </w:r>
      <w:r w:rsidRPr="009366DC">
        <w:rPr>
          <w:i/>
        </w:rPr>
        <w:t xml:space="preserve">J. Organomet. Chem. </w:t>
      </w:r>
      <w:r w:rsidRPr="009366DC">
        <w:rPr>
          <w:b/>
        </w:rPr>
        <w:t>1999,</w:t>
      </w:r>
      <w:r w:rsidRPr="009366DC">
        <w:t xml:space="preserve"> </w:t>
      </w:r>
      <w:r w:rsidRPr="009366DC">
        <w:rPr>
          <w:i/>
        </w:rPr>
        <w:t>575</w:t>
      </w:r>
      <w:r w:rsidRPr="009366DC">
        <w:t xml:space="preserve"> (1), 80-86.</w:t>
      </w:r>
      <w:bookmarkEnd w:id="134"/>
    </w:p>
    <w:p w14:paraId="21B202B2" w14:textId="77777777" w:rsidR="009366DC" w:rsidRPr="009366DC" w:rsidRDefault="009366DC" w:rsidP="001D1A8F">
      <w:pPr>
        <w:pStyle w:val="EndNoteBibliography"/>
        <w:spacing w:line="480" w:lineRule="auto"/>
        <w:jc w:val="both"/>
      </w:pPr>
      <w:bookmarkStart w:id="135" w:name="_ENREF_55"/>
      <w:r w:rsidRPr="009366DC">
        <w:t>27.</w:t>
      </w:r>
      <w:r w:rsidRPr="009366DC">
        <w:tab/>
        <w:t xml:space="preserve">Abu-Omar, M. M., High-valent iron and manganese complexes of corrole and porphyrin in atom transfer and dioxygen evolving catalysis. </w:t>
      </w:r>
      <w:r w:rsidRPr="009366DC">
        <w:rPr>
          <w:i/>
        </w:rPr>
        <w:t xml:space="preserve">Dalton Trans. </w:t>
      </w:r>
      <w:r w:rsidRPr="009366DC">
        <w:rPr>
          <w:b/>
        </w:rPr>
        <w:t>2011,</w:t>
      </w:r>
      <w:r w:rsidRPr="009366DC">
        <w:t xml:space="preserve"> </w:t>
      </w:r>
      <w:r w:rsidRPr="009366DC">
        <w:rPr>
          <w:i/>
        </w:rPr>
        <w:t>40</w:t>
      </w:r>
      <w:r w:rsidRPr="009366DC">
        <w:t xml:space="preserve"> (Copyright (C) 2011 American Chemical Society (ACS). All Rights Reserved.), 3435-3444.</w:t>
      </w:r>
      <w:bookmarkEnd w:id="135"/>
    </w:p>
    <w:p w14:paraId="59AFAB5F" w14:textId="77777777" w:rsidR="009366DC" w:rsidRPr="009366DC" w:rsidRDefault="009366DC" w:rsidP="001D1A8F">
      <w:pPr>
        <w:pStyle w:val="EndNoteBibliography"/>
        <w:spacing w:line="480" w:lineRule="auto"/>
        <w:jc w:val="both"/>
      </w:pPr>
      <w:bookmarkStart w:id="136" w:name="_ENREF_56"/>
      <w:r w:rsidRPr="009366DC">
        <w:t>28.</w:t>
      </w:r>
      <w:r w:rsidRPr="009366DC">
        <w:tab/>
        <w:t xml:space="preserve">(a) Kasai, M.; Kono, M., Studies on the chemistry of mitomycins. </w:t>
      </w:r>
      <w:r w:rsidRPr="009366DC">
        <w:rPr>
          <w:i/>
        </w:rPr>
        <w:t xml:space="preserve">Synlett </w:t>
      </w:r>
      <w:r w:rsidRPr="009366DC">
        <w:rPr>
          <w:b/>
        </w:rPr>
        <w:t>1992,</w:t>
      </w:r>
      <w:r w:rsidRPr="009366DC">
        <w:t xml:space="preserve">  (Copyright (C) 2011 American Chemical Society (ACS). All Rights </w:t>
      </w:r>
      <w:r w:rsidRPr="009366DC">
        <w:lastRenderedPageBreak/>
        <w:t>Reserved.), 778-90;</w:t>
      </w:r>
      <w:bookmarkEnd w:id="136"/>
      <w:r w:rsidRPr="009366DC">
        <w:t xml:space="preserve"> </w:t>
      </w:r>
      <w:bookmarkStart w:id="137" w:name="_ENREF_57"/>
      <w:r w:rsidRPr="009366DC">
        <w:t xml:space="preserve">(b) Colandrea, V. J.; Rajaraman, S.; Jimenez, L. S., Synthesis of the Mitomycin and FR900482 Ring Systems via Dimethyldioxirane Oxidation. </w:t>
      </w:r>
      <w:r w:rsidRPr="009366DC">
        <w:rPr>
          <w:i/>
        </w:rPr>
        <w:t xml:space="preserve">Org. Lett. </w:t>
      </w:r>
      <w:r w:rsidRPr="009366DC">
        <w:rPr>
          <w:b/>
        </w:rPr>
        <w:t>2003,</w:t>
      </w:r>
      <w:r w:rsidRPr="009366DC">
        <w:t xml:space="preserve"> </w:t>
      </w:r>
      <w:r w:rsidRPr="009366DC">
        <w:rPr>
          <w:i/>
        </w:rPr>
        <w:t>5</w:t>
      </w:r>
      <w:r w:rsidRPr="009366DC">
        <w:t xml:space="preserve"> (6), 785-787;</w:t>
      </w:r>
      <w:bookmarkEnd w:id="137"/>
      <w:r w:rsidRPr="009366DC">
        <w:t xml:space="preserve"> </w:t>
      </w:r>
      <w:bookmarkStart w:id="138" w:name="_ENREF_58"/>
      <w:r w:rsidRPr="009366DC">
        <w:t xml:space="preserve">(c) Liu, R.; Herron, S. R.; Fleming, S. A., Copper-Catalyzed Tethered Aziridination of Unsaturated N-Tosyloxy Carbamates. </w:t>
      </w:r>
      <w:r w:rsidRPr="009366DC">
        <w:rPr>
          <w:i/>
        </w:rPr>
        <w:t xml:space="preserve">J. Org. Chem. </w:t>
      </w:r>
      <w:r w:rsidRPr="009366DC">
        <w:rPr>
          <w:b/>
        </w:rPr>
        <w:t>2007,</w:t>
      </w:r>
      <w:r w:rsidRPr="009366DC">
        <w:t xml:space="preserve"> </w:t>
      </w:r>
      <w:r w:rsidRPr="009366DC">
        <w:rPr>
          <w:i/>
        </w:rPr>
        <w:t>72</w:t>
      </w:r>
      <w:r w:rsidRPr="009366DC">
        <w:t xml:space="preserve"> (15), 5587-5591.</w:t>
      </w:r>
      <w:bookmarkEnd w:id="138"/>
    </w:p>
    <w:p w14:paraId="6D1B9A44" w14:textId="77777777" w:rsidR="009366DC" w:rsidRPr="009366DC" w:rsidRDefault="009366DC" w:rsidP="001D1A8F">
      <w:pPr>
        <w:pStyle w:val="EndNoteBibliography"/>
        <w:spacing w:line="480" w:lineRule="auto"/>
        <w:jc w:val="both"/>
      </w:pPr>
      <w:bookmarkStart w:id="139" w:name="_ENREF_59"/>
      <w:r w:rsidRPr="009366DC">
        <w:t>29.</w:t>
      </w:r>
      <w:r w:rsidRPr="009366DC">
        <w:tab/>
        <w:t xml:space="preserve">(a) Loncaric, C.; Wulff, W. D., An efficient synthesis of (-)-chloramphenicol via asymmetric catalytic aziridination: a comparison of catalysts prepared from triphenylborate and various linear and vaulted biaryls. </w:t>
      </w:r>
      <w:r w:rsidRPr="009366DC">
        <w:rPr>
          <w:i/>
        </w:rPr>
        <w:t xml:space="preserve">Org. Lett. </w:t>
      </w:r>
      <w:r w:rsidRPr="009366DC">
        <w:rPr>
          <w:b/>
        </w:rPr>
        <w:t>2001,</w:t>
      </w:r>
      <w:r w:rsidRPr="009366DC">
        <w:t xml:space="preserve"> </w:t>
      </w:r>
      <w:r w:rsidRPr="009366DC">
        <w:rPr>
          <w:i/>
        </w:rPr>
        <w:t>3</w:t>
      </w:r>
      <w:r w:rsidRPr="009366DC">
        <w:t xml:space="preserve"> (23), 3675-3678;</w:t>
      </w:r>
      <w:bookmarkEnd w:id="139"/>
      <w:r w:rsidRPr="009366DC">
        <w:t xml:space="preserve"> </w:t>
      </w:r>
      <w:bookmarkStart w:id="140" w:name="_ENREF_60"/>
      <w:r w:rsidRPr="009366DC">
        <w:t xml:space="preserve">(b) Sharma, P.; Kumar, A.; Upadhyay, S.; Sahu, V.; Singh, J., Synthesis and QSAR modeling of 2-acetyl-2-ethoxycarbonyl-1-[4(4'-arylazo)-phenyl]-N,N-dimethylaminophenyl aziridines as potential antibacterial agents. </w:t>
      </w:r>
      <w:r w:rsidRPr="009366DC">
        <w:rPr>
          <w:i/>
        </w:rPr>
        <w:t xml:space="preserve">Eur. J. Med. Chem. </w:t>
      </w:r>
      <w:r w:rsidRPr="009366DC">
        <w:rPr>
          <w:b/>
        </w:rPr>
        <w:t>2009,</w:t>
      </w:r>
      <w:r w:rsidRPr="009366DC">
        <w:t xml:space="preserve"> </w:t>
      </w:r>
      <w:r w:rsidRPr="009366DC">
        <w:rPr>
          <w:i/>
        </w:rPr>
        <w:t>44</w:t>
      </w:r>
      <w:r w:rsidRPr="009366DC">
        <w:t xml:space="preserve"> (1), 251-259;</w:t>
      </w:r>
      <w:bookmarkEnd w:id="140"/>
      <w:r w:rsidRPr="009366DC">
        <w:t xml:space="preserve"> </w:t>
      </w:r>
      <w:bookmarkStart w:id="141" w:name="_ENREF_61"/>
      <w:r w:rsidRPr="009366DC">
        <w:t xml:space="preserve">(c) Nemeikaite-Ceniene, A.; Sarlauskas, J.; Anusevicius, Z.; Nivinskas, H.; Cenas, N., Cytotoxicity of RH1 and related aziridinylbenzoquinones: involvement of activation by NAD(P)H:quinone oxidoreductase (NQO1) and oxidative stress. </w:t>
      </w:r>
      <w:r w:rsidRPr="009366DC">
        <w:rPr>
          <w:i/>
        </w:rPr>
        <w:t xml:space="preserve">Arch. Biochem. Biophys. </w:t>
      </w:r>
      <w:r w:rsidRPr="009366DC">
        <w:rPr>
          <w:b/>
        </w:rPr>
        <w:t>2003,</w:t>
      </w:r>
      <w:r w:rsidRPr="009366DC">
        <w:t xml:space="preserve"> </w:t>
      </w:r>
      <w:r w:rsidRPr="009366DC">
        <w:rPr>
          <w:i/>
        </w:rPr>
        <w:t>416</w:t>
      </w:r>
      <w:r w:rsidRPr="009366DC">
        <w:t xml:space="preserve"> (1), 110-118.</w:t>
      </w:r>
      <w:bookmarkEnd w:id="141"/>
    </w:p>
    <w:p w14:paraId="5D71730D" w14:textId="77777777" w:rsidR="009366DC" w:rsidRPr="009366DC" w:rsidRDefault="009366DC" w:rsidP="001D1A8F">
      <w:pPr>
        <w:pStyle w:val="EndNoteBibliography"/>
        <w:spacing w:line="480" w:lineRule="auto"/>
        <w:jc w:val="both"/>
      </w:pPr>
      <w:bookmarkStart w:id="142" w:name="_ENREF_62"/>
      <w:r w:rsidRPr="009366DC">
        <w:t>30.</w:t>
      </w:r>
      <w:r w:rsidRPr="009366DC">
        <w:tab/>
        <w:t xml:space="preserve">Fantauzzi, S.; Caselli, A.; Gallo, E., Nitrene transfer reactions mediated by metallo-porphyrin complexes. </w:t>
      </w:r>
      <w:r w:rsidRPr="009366DC">
        <w:rPr>
          <w:i/>
        </w:rPr>
        <w:t xml:space="preserve">Dalton Trans. </w:t>
      </w:r>
      <w:r w:rsidRPr="009366DC">
        <w:rPr>
          <w:b/>
        </w:rPr>
        <w:t>2009,</w:t>
      </w:r>
      <w:r w:rsidRPr="009366DC">
        <w:t xml:space="preserve">  (Copyright (C) 2011 American Chemical Society (ACS). All Rights Reserved.), 5434-5443.</w:t>
      </w:r>
      <w:bookmarkEnd w:id="142"/>
    </w:p>
    <w:p w14:paraId="4A921AAF" w14:textId="77777777" w:rsidR="009366DC" w:rsidRPr="009366DC" w:rsidRDefault="009366DC" w:rsidP="001D1A8F">
      <w:pPr>
        <w:pStyle w:val="EndNoteBibliography"/>
        <w:spacing w:line="480" w:lineRule="auto"/>
        <w:jc w:val="both"/>
      </w:pPr>
      <w:bookmarkStart w:id="143" w:name="_ENREF_63"/>
      <w:r w:rsidRPr="009366DC">
        <w:t>31.</w:t>
      </w:r>
      <w:r w:rsidRPr="009366DC">
        <w:tab/>
        <w:t xml:space="preserve">Aviv, I.; Gross, Z., Corrole-based applications. </w:t>
      </w:r>
      <w:r w:rsidRPr="009366DC">
        <w:rPr>
          <w:i/>
        </w:rPr>
        <w:t xml:space="preserve">Chem. Commun. (Cambridge, U. K.) </w:t>
      </w:r>
      <w:r w:rsidRPr="009366DC">
        <w:rPr>
          <w:b/>
        </w:rPr>
        <w:t>2007,</w:t>
      </w:r>
      <w:r w:rsidRPr="009366DC">
        <w:t xml:space="preserve">  (Copyright (C) 2011 American Chemical Society (ACS). All Rights Reserved.), 1987-1999.</w:t>
      </w:r>
      <w:bookmarkEnd w:id="143"/>
    </w:p>
    <w:p w14:paraId="24E1B539" w14:textId="77777777" w:rsidR="009366DC" w:rsidRPr="009366DC" w:rsidRDefault="009366DC" w:rsidP="001D1A8F">
      <w:pPr>
        <w:pStyle w:val="EndNoteBibliography"/>
        <w:spacing w:line="480" w:lineRule="auto"/>
        <w:jc w:val="both"/>
      </w:pPr>
      <w:bookmarkStart w:id="144" w:name="_ENREF_64"/>
      <w:r w:rsidRPr="009366DC">
        <w:lastRenderedPageBreak/>
        <w:t>32.</w:t>
      </w:r>
      <w:r w:rsidRPr="009366DC">
        <w:tab/>
        <w:t xml:space="preserve">(a) Omura, K.; Murakami, M.; Uchida, T.; Irie, R.; Katsuki, T., Enantioselective aziridination and amination using p-toluenesulfonyl azide in the presence of Ru(salen)(CO) complex. </w:t>
      </w:r>
      <w:r w:rsidRPr="009366DC">
        <w:rPr>
          <w:i/>
        </w:rPr>
        <w:t xml:space="preserve">Chem. Lett. </w:t>
      </w:r>
      <w:r w:rsidRPr="009366DC">
        <w:rPr>
          <w:b/>
        </w:rPr>
        <w:t>2003,</w:t>
      </w:r>
      <w:r w:rsidRPr="009366DC">
        <w:t xml:space="preserve"> </w:t>
      </w:r>
      <w:r w:rsidRPr="009366DC">
        <w:rPr>
          <w:i/>
        </w:rPr>
        <w:t>32</w:t>
      </w:r>
      <w:r w:rsidRPr="009366DC">
        <w:t xml:space="preserve"> (4), 354-355;</w:t>
      </w:r>
      <w:bookmarkEnd w:id="144"/>
      <w:r w:rsidRPr="009366DC">
        <w:t xml:space="preserve"> </w:t>
      </w:r>
      <w:bookmarkStart w:id="145" w:name="_ENREF_65"/>
      <w:r w:rsidRPr="009366DC">
        <w:t xml:space="preserve">(b) Leung, S. K.-Y.; Tsui, W.-M.; Huang, J.-S.; Che, C.-M.; Liang, J.-L.; Zhu, N., Imido Transfer from Bis(imido)ruthenium(VI) Porphyrins to Hydrocarbons: Effect of Imido Substituents, C-H Bond Dissociation Energies, and RuVI/V Reduction Potentials. </w:t>
      </w:r>
      <w:r w:rsidRPr="009366DC">
        <w:rPr>
          <w:i/>
        </w:rPr>
        <w:t xml:space="preserve">J. Am. Chem. Soc. </w:t>
      </w:r>
      <w:r w:rsidRPr="009366DC">
        <w:rPr>
          <w:b/>
        </w:rPr>
        <w:t>2005,</w:t>
      </w:r>
      <w:r w:rsidRPr="009366DC">
        <w:t xml:space="preserve"> </w:t>
      </w:r>
      <w:r w:rsidRPr="009366DC">
        <w:rPr>
          <w:i/>
        </w:rPr>
        <w:t>127</w:t>
      </w:r>
      <w:r w:rsidRPr="009366DC">
        <w:t xml:space="preserve"> (Copyright (C) 2011 American Chemical Society (ACS). All Rights Reserved.), 16629-16640;</w:t>
      </w:r>
      <w:bookmarkEnd w:id="145"/>
      <w:r w:rsidRPr="009366DC">
        <w:t xml:space="preserve"> </w:t>
      </w:r>
      <w:bookmarkStart w:id="146" w:name="_ENREF_66"/>
      <w:r w:rsidRPr="009366DC">
        <w:t xml:space="preserve">(c) Liu, Y.; Che, C.-M., [FeIII(F20-tpp)Cl] Is an Effective Catalyst for Nitrene Transfer Reactions and Amination of Saturated Hydrocarbons with Sulfonyl and Aryl Azides as Nitrogen Source under Thermal and Microwave-Assisted Conditions. </w:t>
      </w:r>
      <w:r w:rsidRPr="009366DC">
        <w:rPr>
          <w:i/>
        </w:rPr>
        <w:t xml:space="preserve">Chem.--Eur. J. </w:t>
      </w:r>
      <w:r w:rsidRPr="009366DC">
        <w:rPr>
          <w:b/>
        </w:rPr>
        <w:t>2010,</w:t>
      </w:r>
      <w:r w:rsidRPr="009366DC">
        <w:t xml:space="preserve"> </w:t>
      </w:r>
      <w:r w:rsidRPr="009366DC">
        <w:rPr>
          <w:i/>
        </w:rPr>
        <w:t>16</w:t>
      </w:r>
      <w:r w:rsidRPr="009366DC">
        <w:t xml:space="preserve"> (Copyright (C) 2011 American Chemical Society (ACS). All Rights Reserved.), 10494-10501, S10494/1-S10494/56.</w:t>
      </w:r>
      <w:bookmarkEnd w:id="146"/>
    </w:p>
    <w:p w14:paraId="3FEAF0CD" w14:textId="77777777" w:rsidR="009366DC" w:rsidRPr="009366DC" w:rsidRDefault="009366DC" w:rsidP="001D1A8F">
      <w:pPr>
        <w:pStyle w:val="EndNoteBibliography"/>
        <w:spacing w:line="480" w:lineRule="auto"/>
        <w:jc w:val="both"/>
      </w:pPr>
      <w:bookmarkStart w:id="147" w:name="_ENREF_67"/>
      <w:r w:rsidRPr="009366DC">
        <w:t>33.</w:t>
      </w:r>
      <w:r w:rsidRPr="009366DC">
        <w:tab/>
        <w:t xml:space="preserve">Smith, P. A. S.; Brown, B. B., The reaction of aryl azides with hydrogen halides. </w:t>
      </w:r>
      <w:r w:rsidRPr="009366DC">
        <w:rPr>
          <w:i/>
        </w:rPr>
        <w:t xml:space="preserve">J. Am. Chem. Soc. </w:t>
      </w:r>
      <w:r w:rsidRPr="009366DC">
        <w:rPr>
          <w:b/>
        </w:rPr>
        <w:t>1951,</w:t>
      </w:r>
      <w:r w:rsidRPr="009366DC">
        <w:t xml:space="preserve"> </w:t>
      </w:r>
      <w:r w:rsidRPr="009366DC">
        <w:rPr>
          <w:i/>
        </w:rPr>
        <w:t>73</w:t>
      </w:r>
      <w:r w:rsidRPr="009366DC">
        <w:t>, 2438-41.</w:t>
      </w:r>
      <w:bookmarkEnd w:id="147"/>
    </w:p>
    <w:p w14:paraId="6375684F" w14:textId="77777777" w:rsidR="009366DC" w:rsidRPr="009366DC" w:rsidRDefault="009366DC" w:rsidP="001D1A8F">
      <w:pPr>
        <w:pStyle w:val="EndNoteBibliography"/>
        <w:spacing w:line="480" w:lineRule="auto"/>
        <w:jc w:val="both"/>
      </w:pPr>
      <w:bookmarkStart w:id="148" w:name="_ENREF_68"/>
      <w:r w:rsidRPr="009366DC">
        <w:t>34.</w:t>
      </w:r>
      <w:r w:rsidRPr="009366DC">
        <w:tab/>
        <w:t xml:space="preserve">Li, Y.; Gao, L.-X.; Han, F.-S., Reliable and Diverse Synthesis of Aryl Azides through Copper-Catalyzed Coupling of Boronic Acids or Esters with TMSN3. </w:t>
      </w:r>
      <w:r w:rsidRPr="009366DC">
        <w:rPr>
          <w:i/>
        </w:rPr>
        <w:t xml:space="preserve">Chem.--Eur. J. </w:t>
      </w:r>
      <w:r w:rsidRPr="009366DC">
        <w:rPr>
          <w:b/>
        </w:rPr>
        <w:t>2010,</w:t>
      </w:r>
      <w:r w:rsidRPr="009366DC">
        <w:t xml:space="preserve"> </w:t>
      </w:r>
      <w:r w:rsidRPr="009366DC">
        <w:rPr>
          <w:i/>
        </w:rPr>
        <w:t>16</w:t>
      </w:r>
      <w:r w:rsidRPr="009366DC">
        <w:t xml:space="preserve"> (Copyright (C) 2011 American Chemical Society (ACS). All Rights Reserved.), 7969-7972, S7969/1-S7969/27.</w:t>
      </w:r>
      <w:bookmarkEnd w:id="148"/>
    </w:p>
    <w:p w14:paraId="312616A1" w14:textId="77777777" w:rsidR="009366DC" w:rsidRPr="009366DC" w:rsidRDefault="009366DC" w:rsidP="001D1A8F">
      <w:pPr>
        <w:pStyle w:val="EndNoteBibliography"/>
        <w:spacing w:line="480" w:lineRule="auto"/>
        <w:jc w:val="both"/>
      </w:pPr>
      <w:bookmarkStart w:id="149" w:name="_ENREF_69"/>
      <w:r w:rsidRPr="009366DC">
        <w:t>35.</w:t>
      </w:r>
      <w:r w:rsidRPr="009366DC">
        <w:tab/>
        <w:t xml:space="preserve">Bräse, S.; Gil, C.; Knepper, K.; Zimmermann, V., Organic Azides: An Exploding Diversity of a Unique Class of Compounds. </w:t>
      </w:r>
      <w:r w:rsidRPr="009366DC">
        <w:rPr>
          <w:i/>
        </w:rPr>
        <w:t xml:space="preserve">Angew. Chem. Int. Ed. </w:t>
      </w:r>
      <w:r w:rsidRPr="009366DC">
        <w:rPr>
          <w:b/>
        </w:rPr>
        <w:t>2005,</w:t>
      </w:r>
      <w:r w:rsidRPr="009366DC">
        <w:t xml:space="preserve"> </w:t>
      </w:r>
      <w:r w:rsidRPr="009366DC">
        <w:rPr>
          <w:i/>
        </w:rPr>
        <w:t>44</w:t>
      </w:r>
      <w:r w:rsidRPr="009366DC">
        <w:t xml:space="preserve"> (33), 5188-5240.</w:t>
      </w:r>
      <w:bookmarkEnd w:id="149"/>
    </w:p>
    <w:p w14:paraId="2BB4E43F" w14:textId="77777777" w:rsidR="009366DC" w:rsidRPr="009366DC" w:rsidRDefault="009366DC" w:rsidP="001D1A8F">
      <w:pPr>
        <w:pStyle w:val="EndNoteBibliography"/>
        <w:spacing w:line="480" w:lineRule="auto"/>
        <w:jc w:val="both"/>
      </w:pPr>
      <w:bookmarkStart w:id="150" w:name="_ENREF_70"/>
      <w:r w:rsidRPr="009366DC">
        <w:lastRenderedPageBreak/>
        <w:t>36.</w:t>
      </w:r>
      <w:r w:rsidRPr="009366DC">
        <w:tab/>
        <w:t xml:space="preserve">(a) Cenini, S.; Tollari, S.; Penoni, A.; Cereda, C., Catalytic amination of unsaturated hydrocarbons: reactions of p-nitrophenyl azide with alkenes catalyzed by metalloporphyrins. </w:t>
      </w:r>
      <w:r w:rsidRPr="009366DC">
        <w:rPr>
          <w:i/>
        </w:rPr>
        <w:t xml:space="preserve">J. Mol. Catal. A: Chem. </w:t>
      </w:r>
      <w:r w:rsidRPr="009366DC">
        <w:rPr>
          <w:b/>
        </w:rPr>
        <w:t>1999,</w:t>
      </w:r>
      <w:r w:rsidRPr="009366DC">
        <w:t xml:space="preserve"> </w:t>
      </w:r>
      <w:r w:rsidRPr="009366DC">
        <w:rPr>
          <w:i/>
        </w:rPr>
        <w:t>137</w:t>
      </w:r>
      <w:r w:rsidRPr="009366DC">
        <w:t xml:space="preserve"> (Copyright (C) 2011 American Chemical Society (ACS). All Rights Reserved.), 135-146;</w:t>
      </w:r>
      <w:bookmarkEnd w:id="150"/>
      <w:r w:rsidRPr="009366DC">
        <w:t xml:space="preserve"> </w:t>
      </w:r>
      <w:bookmarkStart w:id="151" w:name="_ENREF_71"/>
      <w:r w:rsidRPr="009366DC">
        <w:t xml:space="preserve">(b) Piangiolino, C.; Gallo, E.; Caselli, A.; Fantauzzi, S.; Ragaini, F.; Cenini, S., The [Ru(CO)(porphyrin)]-catalyzed synthesis of N-aryl-2-vinylaziridines. </w:t>
      </w:r>
      <w:r w:rsidRPr="009366DC">
        <w:rPr>
          <w:i/>
        </w:rPr>
        <w:t xml:space="preserve">Eur. J. Org. Chem. </w:t>
      </w:r>
      <w:r w:rsidRPr="009366DC">
        <w:rPr>
          <w:b/>
        </w:rPr>
        <w:t>2007,</w:t>
      </w:r>
      <w:r w:rsidRPr="009366DC">
        <w:t xml:space="preserve">  (Copyright (C) 2011 American Chemical Society (ACS). All Rights Reserved.), 743-750.</w:t>
      </w:r>
      <w:bookmarkEnd w:id="151"/>
    </w:p>
    <w:p w14:paraId="386113E1" w14:textId="77777777" w:rsidR="009366DC" w:rsidRPr="009366DC" w:rsidRDefault="009366DC" w:rsidP="001D1A8F">
      <w:pPr>
        <w:pStyle w:val="EndNoteBibliography"/>
        <w:spacing w:line="480" w:lineRule="auto"/>
        <w:jc w:val="both"/>
      </w:pPr>
      <w:bookmarkStart w:id="152" w:name="_ENREF_72"/>
      <w:r w:rsidRPr="009366DC">
        <w:t>37.</w:t>
      </w:r>
      <w:r w:rsidRPr="009366DC">
        <w:tab/>
        <w:t xml:space="preserve">Bass, H. M.; Cramer, S. A.; Price, J. L.; Jenkins, D. M., 18-Atom-Ringed Macrocyclic Tetra-imidazoliums for Preparation of Monomeric Tetra-carbene Complexes. </w:t>
      </w:r>
      <w:r w:rsidRPr="009366DC">
        <w:rPr>
          <w:i/>
        </w:rPr>
        <w:t xml:space="preserve">Organometallics </w:t>
      </w:r>
      <w:r w:rsidRPr="009366DC">
        <w:rPr>
          <w:b/>
        </w:rPr>
        <w:t>2010,</w:t>
      </w:r>
      <w:r w:rsidRPr="009366DC">
        <w:t xml:space="preserve"> </w:t>
      </w:r>
      <w:r w:rsidRPr="009366DC">
        <w:rPr>
          <w:i/>
        </w:rPr>
        <w:t>29</w:t>
      </w:r>
      <w:r w:rsidRPr="009366DC">
        <w:t xml:space="preserve"> (Copyright (C) 2011 American Chemical Society (ACS). All Rights Reserved.), 3235-3238.</w:t>
      </w:r>
      <w:bookmarkEnd w:id="152"/>
    </w:p>
    <w:p w14:paraId="557490F2" w14:textId="77777777" w:rsidR="009366DC" w:rsidRPr="009366DC" w:rsidRDefault="009366DC" w:rsidP="001D1A8F">
      <w:pPr>
        <w:pStyle w:val="EndNoteBibliography"/>
        <w:spacing w:line="480" w:lineRule="auto"/>
        <w:jc w:val="both"/>
      </w:pPr>
      <w:bookmarkStart w:id="153" w:name="_ENREF_73"/>
      <w:r w:rsidRPr="009366DC">
        <w:t>38.</w:t>
      </w:r>
      <w:r w:rsidRPr="009366DC">
        <w:tab/>
        <w:t xml:space="preserve">Peris, E., Routes to N-heterocyclic carbene complexes. </w:t>
      </w:r>
      <w:r w:rsidRPr="009366DC">
        <w:rPr>
          <w:i/>
        </w:rPr>
        <w:t xml:space="preserve">Top. Organomet. Chem. </w:t>
      </w:r>
      <w:r w:rsidRPr="009366DC">
        <w:rPr>
          <w:b/>
        </w:rPr>
        <w:t>2007,</w:t>
      </w:r>
      <w:r w:rsidRPr="009366DC">
        <w:t xml:space="preserve"> </w:t>
      </w:r>
      <w:r w:rsidRPr="009366DC">
        <w:rPr>
          <w:i/>
        </w:rPr>
        <w:t>21</w:t>
      </w:r>
      <w:r w:rsidRPr="009366DC">
        <w:t xml:space="preserve"> (Copyright (C) 2011 American Chemical Society (ACS). All Rights Reserved.), 83-116.</w:t>
      </w:r>
      <w:bookmarkEnd w:id="153"/>
    </w:p>
    <w:p w14:paraId="092CA36E" w14:textId="77777777" w:rsidR="009366DC" w:rsidRPr="009366DC" w:rsidRDefault="009366DC" w:rsidP="001D1A8F">
      <w:pPr>
        <w:pStyle w:val="EndNoteBibliography"/>
        <w:spacing w:line="480" w:lineRule="auto"/>
        <w:jc w:val="both"/>
      </w:pPr>
      <w:bookmarkStart w:id="154" w:name="_ENREF_74"/>
      <w:r w:rsidRPr="009366DC">
        <w:t>39.</w:t>
      </w:r>
      <w:r w:rsidRPr="009366DC">
        <w:tab/>
        <w:t xml:space="preserve">McGuinness, D. S.; Gibson, V. C.; Steed, J. W., Bis(carbene)pyridine Complexes of the Early to Middle Transition Metals: Survey of Ethylene Oligomerization and Polymerization Capability. </w:t>
      </w:r>
      <w:r w:rsidRPr="009366DC">
        <w:rPr>
          <w:i/>
        </w:rPr>
        <w:t xml:space="preserve">Organometallics </w:t>
      </w:r>
      <w:r w:rsidRPr="009366DC">
        <w:rPr>
          <w:b/>
        </w:rPr>
        <w:t>2004,</w:t>
      </w:r>
      <w:r w:rsidRPr="009366DC">
        <w:t xml:space="preserve"> </w:t>
      </w:r>
      <w:r w:rsidRPr="009366DC">
        <w:rPr>
          <w:i/>
        </w:rPr>
        <w:t>23</w:t>
      </w:r>
      <w:r w:rsidRPr="009366DC">
        <w:t xml:space="preserve"> (Copyright (C) 2011 American Chemical Society (ACS). All Rights Reserved.), 6288-6292.</w:t>
      </w:r>
      <w:bookmarkEnd w:id="154"/>
    </w:p>
    <w:p w14:paraId="01127D6D" w14:textId="77777777" w:rsidR="009366DC" w:rsidRPr="009366DC" w:rsidRDefault="009366DC" w:rsidP="001D1A8F">
      <w:pPr>
        <w:pStyle w:val="EndNoteBibliography"/>
        <w:spacing w:line="480" w:lineRule="auto"/>
        <w:jc w:val="both"/>
      </w:pPr>
      <w:bookmarkStart w:id="155" w:name="_ENREF_75"/>
      <w:r w:rsidRPr="009366DC">
        <w:lastRenderedPageBreak/>
        <w:t>40.</w:t>
      </w:r>
      <w:r w:rsidRPr="009366DC">
        <w:tab/>
        <w:t xml:space="preserve">Kaufhold, O.; Hahn, F. E.; Pape, T.; Hepp, A., Ruthenium(II) and iron(II) complexes of N-pyridyl substituted imidazolin-2-ylidenes. </w:t>
      </w:r>
      <w:r w:rsidRPr="009366DC">
        <w:rPr>
          <w:i/>
        </w:rPr>
        <w:t xml:space="preserve">J. Organomet. Chem. </w:t>
      </w:r>
      <w:r w:rsidRPr="009366DC">
        <w:rPr>
          <w:b/>
        </w:rPr>
        <w:t>2008,</w:t>
      </w:r>
      <w:r w:rsidRPr="009366DC">
        <w:t xml:space="preserve"> </w:t>
      </w:r>
      <w:r w:rsidRPr="009366DC">
        <w:rPr>
          <w:i/>
        </w:rPr>
        <w:t>693</w:t>
      </w:r>
      <w:r w:rsidRPr="009366DC">
        <w:t xml:space="preserve"> (21-22), 3435-3440.</w:t>
      </w:r>
      <w:bookmarkEnd w:id="155"/>
    </w:p>
    <w:p w14:paraId="5D991A2F" w14:textId="77777777" w:rsidR="009366DC" w:rsidRPr="009366DC" w:rsidRDefault="009366DC" w:rsidP="001D1A8F">
      <w:pPr>
        <w:pStyle w:val="EndNoteBibliography"/>
        <w:spacing w:line="480" w:lineRule="auto"/>
        <w:jc w:val="both"/>
      </w:pPr>
      <w:bookmarkStart w:id="156" w:name="_ENREF_76"/>
      <w:r w:rsidRPr="009366DC">
        <w:t>41.</w:t>
      </w:r>
      <w:r w:rsidRPr="009366DC">
        <w:tab/>
        <w:t xml:space="preserve">(a) Soundararajan, N.; Platz, M. S., Descriptive photochemistry of polyfluorinated azide derivatives of methyl benzoate. </w:t>
      </w:r>
      <w:r w:rsidRPr="009366DC">
        <w:rPr>
          <w:i/>
        </w:rPr>
        <w:t xml:space="preserve">J. Org. Chem. </w:t>
      </w:r>
      <w:r w:rsidRPr="009366DC">
        <w:rPr>
          <w:b/>
        </w:rPr>
        <w:t>1990,</w:t>
      </w:r>
      <w:r w:rsidRPr="009366DC">
        <w:t xml:space="preserve"> </w:t>
      </w:r>
      <w:r w:rsidRPr="009366DC">
        <w:rPr>
          <w:i/>
        </w:rPr>
        <w:t>55</w:t>
      </w:r>
      <w:r w:rsidRPr="009366DC">
        <w:t xml:space="preserve"> (Copyright (C) 2011 American Chemical Society (ACS). All Rights Reserved.), 2034-44;</w:t>
      </w:r>
      <w:bookmarkEnd w:id="156"/>
      <w:r w:rsidRPr="009366DC">
        <w:t xml:space="preserve"> </w:t>
      </w:r>
      <w:bookmarkStart w:id="157" w:name="_ENREF_77"/>
      <w:r w:rsidRPr="009366DC">
        <w:t xml:space="preserve">(b) Poe, R.; Schnapp, K.; Young, M. J. T.; Grayzar, J.; Platz, M. S., Chemistry and kinetics of singlet pentafluorophenylnitrene. </w:t>
      </w:r>
      <w:r w:rsidRPr="009366DC">
        <w:rPr>
          <w:i/>
        </w:rPr>
        <w:t xml:space="preserve">J. Am. Chem. Soc. </w:t>
      </w:r>
      <w:r w:rsidRPr="009366DC">
        <w:rPr>
          <w:b/>
        </w:rPr>
        <w:t>1992,</w:t>
      </w:r>
      <w:r w:rsidRPr="009366DC">
        <w:t xml:space="preserve"> </w:t>
      </w:r>
      <w:r w:rsidRPr="009366DC">
        <w:rPr>
          <w:i/>
        </w:rPr>
        <w:t>114</w:t>
      </w:r>
      <w:r w:rsidRPr="009366DC">
        <w:t xml:space="preserve"> (Copyright (C) 2011 American Chemical Society (ACS). All Rights Reserved.), 5054-67.</w:t>
      </w:r>
      <w:bookmarkEnd w:id="157"/>
    </w:p>
    <w:p w14:paraId="51CB739E" w14:textId="77777777" w:rsidR="009366DC" w:rsidRPr="009366DC" w:rsidRDefault="009366DC" w:rsidP="001D1A8F">
      <w:pPr>
        <w:pStyle w:val="EndNoteBibliography"/>
        <w:spacing w:line="480" w:lineRule="auto"/>
        <w:jc w:val="both"/>
      </w:pPr>
      <w:bookmarkStart w:id="158" w:name="_ENREF_78"/>
      <w:r w:rsidRPr="009366DC">
        <w:t>42.</w:t>
      </w:r>
      <w:r w:rsidRPr="009366DC">
        <w:tab/>
        <w:t xml:space="preserve">Brown, S. D.; Peters, J. C., Ground-State Singlet L3Fe-(μ-N)-FeL3 and L3Fe(NR) Complexes Featuring Pseudotetrahedral Fe(II) Centers. </w:t>
      </w:r>
      <w:r w:rsidRPr="009366DC">
        <w:rPr>
          <w:i/>
        </w:rPr>
        <w:t xml:space="preserve">J. Am. Chem. Soc. </w:t>
      </w:r>
      <w:r w:rsidRPr="009366DC">
        <w:rPr>
          <w:b/>
        </w:rPr>
        <w:t>2005,</w:t>
      </w:r>
      <w:r w:rsidRPr="009366DC">
        <w:t xml:space="preserve"> </w:t>
      </w:r>
      <w:r w:rsidRPr="009366DC">
        <w:rPr>
          <w:i/>
        </w:rPr>
        <w:t>127</w:t>
      </w:r>
      <w:r w:rsidRPr="009366DC">
        <w:t xml:space="preserve"> (6), 1913-1923.</w:t>
      </w:r>
      <w:bookmarkEnd w:id="158"/>
    </w:p>
    <w:p w14:paraId="579EBDD5" w14:textId="77777777" w:rsidR="009366DC" w:rsidRPr="009366DC" w:rsidRDefault="009366DC" w:rsidP="001D1A8F">
      <w:pPr>
        <w:pStyle w:val="EndNoteBibliography"/>
        <w:spacing w:line="480" w:lineRule="auto"/>
        <w:jc w:val="both"/>
      </w:pPr>
      <w:bookmarkStart w:id="159" w:name="_ENREF_79"/>
      <w:r w:rsidRPr="009366DC">
        <w:t>43.</w:t>
      </w:r>
      <w:r w:rsidRPr="009366DC">
        <w:tab/>
        <w:t xml:space="preserve">(a) Betley, T. A.; Peters, J. C., Dinitrogen Chemistry from Trigonally Coordinated Iron and Cobalt Platforms. </w:t>
      </w:r>
      <w:r w:rsidRPr="009366DC">
        <w:rPr>
          <w:i/>
        </w:rPr>
        <w:t xml:space="preserve">J. Am. Chem. Soc. </w:t>
      </w:r>
      <w:r w:rsidRPr="009366DC">
        <w:rPr>
          <w:b/>
        </w:rPr>
        <w:t>2003,</w:t>
      </w:r>
      <w:r w:rsidRPr="009366DC">
        <w:t xml:space="preserve"> </w:t>
      </w:r>
      <w:r w:rsidRPr="009366DC">
        <w:rPr>
          <w:i/>
        </w:rPr>
        <w:t>125</w:t>
      </w:r>
      <w:r w:rsidRPr="009366DC">
        <w:t xml:space="preserve"> (Copyright (C) 2011 American Chemical Society (ACS). All Rights Reserved.), 10782-10783;</w:t>
      </w:r>
      <w:bookmarkEnd w:id="159"/>
      <w:r w:rsidRPr="009366DC">
        <w:t xml:space="preserve"> </w:t>
      </w:r>
      <w:bookmarkStart w:id="160" w:name="_ENREF_80"/>
      <w:r w:rsidRPr="009366DC">
        <w:t xml:space="preserve">(b) Mehn, M. P.; Brown, S. D.; Jenkins, D. M.; Peters, J. C.; Que, L., Jr., Vibrational Spectroscopy and Analysis of Pseudo-tetrahedral Complexes with Metal Imido Bonds. </w:t>
      </w:r>
      <w:r w:rsidRPr="009366DC">
        <w:rPr>
          <w:i/>
        </w:rPr>
        <w:t xml:space="preserve">Inorg. Chem. </w:t>
      </w:r>
      <w:r w:rsidRPr="009366DC">
        <w:rPr>
          <w:b/>
        </w:rPr>
        <w:t>2006,</w:t>
      </w:r>
      <w:r w:rsidRPr="009366DC">
        <w:t xml:space="preserve"> </w:t>
      </w:r>
      <w:r w:rsidRPr="009366DC">
        <w:rPr>
          <w:i/>
        </w:rPr>
        <w:t>45</w:t>
      </w:r>
      <w:r w:rsidRPr="009366DC">
        <w:t xml:space="preserve"> (18), 7417-7427;</w:t>
      </w:r>
      <w:bookmarkEnd w:id="160"/>
      <w:r w:rsidRPr="009366DC">
        <w:t xml:space="preserve"> </w:t>
      </w:r>
      <w:bookmarkStart w:id="161" w:name="_ENREF_81"/>
      <w:r w:rsidRPr="009366DC">
        <w:t xml:space="preserve">(c) Lu, C. C.; Saouma, C. T.; Day, M. W.; Peters, J. C., Fe(I)-Mediated Reductive Cleavage and Coupling of CO2: An FeII(μ-O,μ-CO)FeII Core. </w:t>
      </w:r>
      <w:r w:rsidRPr="009366DC">
        <w:rPr>
          <w:i/>
        </w:rPr>
        <w:t xml:space="preserve">J. Am. Chem. Soc. </w:t>
      </w:r>
      <w:r w:rsidRPr="009366DC">
        <w:rPr>
          <w:b/>
        </w:rPr>
        <w:t>2007,</w:t>
      </w:r>
      <w:r w:rsidRPr="009366DC">
        <w:t xml:space="preserve"> </w:t>
      </w:r>
      <w:r w:rsidRPr="009366DC">
        <w:rPr>
          <w:i/>
        </w:rPr>
        <w:t>129</w:t>
      </w:r>
      <w:r w:rsidRPr="009366DC">
        <w:t xml:space="preserve"> (Copyright (C) 2011 American Chemical Society (ACS). All Rights Reserved.), 4-</w:t>
      </w:r>
      <w:r w:rsidRPr="009366DC">
        <w:lastRenderedPageBreak/>
        <w:t>5;</w:t>
      </w:r>
      <w:bookmarkEnd w:id="161"/>
      <w:r w:rsidRPr="009366DC">
        <w:t xml:space="preserve"> </w:t>
      </w:r>
      <w:bookmarkStart w:id="162" w:name="_ENREF_82"/>
      <w:r w:rsidRPr="009366DC">
        <w:t xml:space="preserve">(d) Scepaniak, J. J.; Young, J. A.; Bontchev, R. P.; Smith, J. M., Formation of Ammonia from an Iron Nitrido Complex. </w:t>
      </w:r>
      <w:r w:rsidRPr="009366DC">
        <w:rPr>
          <w:i/>
        </w:rPr>
        <w:t xml:space="preserve">Angew. Chem. Int. Ed. </w:t>
      </w:r>
      <w:r w:rsidRPr="009366DC">
        <w:rPr>
          <w:b/>
        </w:rPr>
        <w:t>2009,</w:t>
      </w:r>
      <w:r w:rsidRPr="009366DC">
        <w:t xml:space="preserve"> </w:t>
      </w:r>
      <w:r w:rsidRPr="009366DC">
        <w:rPr>
          <w:i/>
        </w:rPr>
        <w:t>48</w:t>
      </w:r>
      <w:r w:rsidRPr="009366DC">
        <w:t xml:space="preserve"> (17), 3158-3160.</w:t>
      </w:r>
      <w:bookmarkEnd w:id="162"/>
    </w:p>
    <w:p w14:paraId="68B72C82" w14:textId="77777777" w:rsidR="009366DC" w:rsidRPr="009366DC" w:rsidRDefault="009366DC" w:rsidP="001D1A8F">
      <w:pPr>
        <w:pStyle w:val="EndNoteBibliography"/>
        <w:spacing w:line="480" w:lineRule="auto"/>
        <w:jc w:val="both"/>
      </w:pPr>
      <w:bookmarkStart w:id="163" w:name="_ENREF_83"/>
      <w:r w:rsidRPr="009366DC">
        <w:t>44.</w:t>
      </w:r>
      <w:r w:rsidRPr="009366DC">
        <w:tab/>
        <w:t xml:space="preserve">(a) Thomas, C. M.; Mankad, N. P.; Peters, J. C., Characterization of the Terminal Iron(IV) Imides {[PhBPtBu2(pz')]FeIV≡NAd}+. </w:t>
      </w:r>
      <w:r w:rsidRPr="009366DC">
        <w:rPr>
          <w:i/>
        </w:rPr>
        <w:t xml:space="preserve">J. Am. Chem. Soc. </w:t>
      </w:r>
      <w:r w:rsidRPr="009366DC">
        <w:rPr>
          <w:b/>
        </w:rPr>
        <w:t>2006,</w:t>
      </w:r>
      <w:r w:rsidRPr="009366DC">
        <w:t xml:space="preserve"> </w:t>
      </w:r>
      <w:r w:rsidRPr="009366DC">
        <w:rPr>
          <w:i/>
        </w:rPr>
        <w:t>128</w:t>
      </w:r>
      <w:r w:rsidRPr="009366DC">
        <w:t xml:space="preserve"> (15), 4956-4957;</w:t>
      </w:r>
      <w:bookmarkEnd w:id="163"/>
      <w:r w:rsidRPr="009366DC">
        <w:t xml:space="preserve"> </w:t>
      </w:r>
      <w:bookmarkStart w:id="164" w:name="_ENREF_84"/>
      <w:r w:rsidRPr="009366DC">
        <w:t xml:space="preserve">(b) Nieto, I.; Ding, F.; Bontchev, R. P.; Wang, H.; Smith, J. M., Thermodynamics of Hydrogen Atom Transfer to a High-Valent Iron Imido Complex. </w:t>
      </w:r>
      <w:r w:rsidRPr="009366DC">
        <w:rPr>
          <w:i/>
        </w:rPr>
        <w:t xml:space="preserve">J. Am. Chem. Soc. </w:t>
      </w:r>
      <w:r w:rsidRPr="009366DC">
        <w:rPr>
          <w:b/>
        </w:rPr>
        <w:t>2008,</w:t>
      </w:r>
      <w:r w:rsidRPr="009366DC">
        <w:t xml:space="preserve"> </w:t>
      </w:r>
      <w:r w:rsidRPr="009366DC">
        <w:rPr>
          <w:i/>
        </w:rPr>
        <w:t>130</w:t>
      </w:r>
      <w:r w:rsidRPr="009366DC">
        <w:t xml:space="preserve"> (9), 2716-2717.</w:t>
      </w:r>
      <w:bookmarkEnd w:id="164"/>
    </w:p>
    <w:p w14:paraId="141576E6" w14:textId="77777777" w:rsidR="009366DC" w:rsidRPr="009366DC" w:rsidRDefault="009366DC" w:rsidP="001D1A8F">
      <w:pPr>
        <w:pStyle w:val="EndNoteBibliography"/>
        <w:spacing w:line="480" w:lineRule="auto"/>
        <w:jc w:val="both"/>
      </w:pPr>
      <w:bookmarkStart w:id="165" w:name="_ENREF_85"/>
      <w:r w:rsidRPr="009366DC">
        <w:t>45.</w:t>
      </w:r>
      <w:r w:rsidRPr="009366DC">
        <w:tab/>
        <w:t xml:space="preserve">Huber, M. L.; Pinhey, J. T., Reaction of aryllead triacetates with sodium azide in dimethyl sulfoxide: a new route to aryl azides. </w:t>
      </w:r>
      <w:r w:rsidRPr="009366DC">
        <w:rPr>
          <w:i/>
        </w:rPr>
        <w:t xml:space="preserve">J. Chem. Soc., Perkin Trans. 1 </w:t>
      </w:r>
      <w:r w:rsidRPr="009366DC">
        <w:rPr>
          <w:b/>
        </w:rPr>
        <w:t>1990,</w:t>
      </w:r>
      <w:r w:rsidRPr="009366DC">
        <w:t xml:space="preserve">  (3), 721-2.</w:t>
      </w:r>
      <w:bookmarkEnd w:id="165"/>
    </w:p>
    <w:p w14:paraId="37B8007A" w14:textId="77777777" w:rsidR="009366DC" w:rsidRPr="009366DC" w:rsidRDefault="009366DC" w:rsidP="001D1A8F">
      <w:pPr>
        <w:pStyle w:val="EndNoteBibliography"/>
        <w:spacing w:line="480" w:lineRule="auto"/>
        <w:jc w:val="both"/>
      </w:pPr>
      <w:bookmarkStart w:id="166" w:name="_ENREF_86"/>
      <w:r w:rsidRPr="009366DC">
        <w:t>46.</w:t>
      </w:r>
      <w:r w:rsidRPr="009366DC">
        <w:tab/>
        <w:t xml:space="preserve">Abramovitch, R. A.; Challand, S. R.; Scriven, E. F. V., Intermolecular aromatic substitution by aryl nitrenes. </w:t>
      </w:r>
      <w:r w:rsidRPr="009366DC">
        <w:rPr>
          <w:i/>
        </w:rPr>
        <w:t xml:space="preserve">J. Org. Chem. </w:t>
      </w:r>
      <w:r w:rsidRPr="009366DC">
        <w:rPr>
          <w:b/>
        </w:rPr>
        <w:t>1972,</w:t>
      </w:r>
      <w:r w:rsidRPr="009366DC">
        <w:t xml:space="preserve"> </w:t>
      </w:r>
      <w:r w:rsidRPr="009366DC">
        <w:rPr>
          <w:i/>
        </w:rPr>
        <w:t>37</w:t>
      </w:r>
      <w:r w:rsidRPr="009366DC">
        <w:t xml:space="preserve"> (17), 2705-10.</w:t>
      </w:r>
      <w:bookmarkEnd w:id="166"/>
    </w:p>
    <w:p w14:paraId="0EF03C93" w14:textId="77777777" w:rsidR="009366DC" w:rsidRPr="009366DC" w:rsidRDefault="009366DC" w:rsidP="001D1A8F">
      <w:pPr>
        <w:pStyle w:val="EndNoteBibliography"/>
        <w:spacing w:line="480" w:lineRule="auto"/>
        <w:jc w:val="both"/>
      </w:pPr>
      <w:bookmarkStart w:id="167" w:name="_ENREF_87"/>
      <w:r w:rsidRPr="009366DC">
        <w:t>47.</w:t>
      </w:r>
      <w:r w:rsidRPr="009366DC">
        <w:tab/>
        <w:t xml:space="preserve">Butler, R. N.; Collier, S.; Fleming, A. F. M., Pentazoles: proton and carbon-13 NMR spectra of some 1-arylpentazoles: kinetics and mechanism of degradation of the arylpentazole system. </w:t>
      </w:r>
      <w:r w:rsidRPr="009366DC">
        <w:rPr>
          <w:i/>
        </w:rPr>
        <w:t xml:space="preserve">J. Chem. Soc., Perkin Trans. 2 </w:t>
      </w:r>
      <w:r w:rsidRPr="009366DC">
        <w:rPr>
          <w:b/>
        </w:rPr>
        <w:t>1996,</w:t>
      </w:r>
      <w:r w:rsidRPr="009366DC">
        <w:t xml:space="preserve">  (5), 801-803.</w:t>
      </w:r>
      <w:bookmarkEnd w:id="167"/>
    </w:p>
    <w:p w14:paraId="00A7C612" w14:textId="77777777" w:rsidR="009366DC" w:rsidRPr="009366DC" w:rsidRDefault="009366DC" w:rsidP="001D1A8F">
      <w:pPr>
        <w:pStyle w:val="EndNoteBibliography"/>
        <w:spacing w:line="480" w:lineRule="auto"/>
        <w:jc w:val="both"/>
      </w:pPr>
      <w:bookmarkStart w:id="168" w:name="_ENREF_88"/>
      <w:r w:rsidRPr="009366DC">
        <w:t>48.</w:t>
      </w:r>
      <w:r w:rsidRPr="009366DC">
        <w:tab/>
        <w:t xml:space="preserve">Baron, A.; Herrero, C.; Quaranta, A.; Charlot, M.-F.; Leibl, W.; Vauzeilles, B.; Aukauloo, A., Click Chemistry on a Ruthenium Polypyridine Complex. An Efficient and Versatile Synthetic Route for the Synthesis of Photoactive Modular Assemblies. </w:t>
      </w:r>
      <w:r w:rsidRPr="009366DC">
        <w:rPr>
          <w:i/>
        </w:rPr>
        <w:t xml:space="preserve">Inorg. Chem. </w:t>
      </w:r>
      <w:r w:rsidRPr="009366DC">
        <w:rPr>
          <w:b/>
        </w:rPr>
        <w:t>2012,</w:t>
      </w:r>
      <w:r w:rsidRPr="009366DC">
        <w:t xml:space="preserve"> </w:t>
      </w:r>
      <w:r w:rsidRPr="009366DC">
        <w:rPr>
          <w:i/>
        </w:rPr>
        <w:t>51</w:t>
      </w:r>
      <w:r w:rsidRPr="009366DC">
        <w:t xml:space="preserve"> (11), 5985-5987.</w:t>
      </w:r>
      <w:bookmarkEnd w:id="168"/>
    </w:p>
    <w:p w14:paraId="512E0C18" w14:textId="77777777" w:rsidR="009366DC" w:rsidRPr="009366DC" w:rsidRDefault="009366DC" w:rsidP="001D1A8F">
      <w:pPr>
        <w:pStyle w:val="EndNoteBibliography"/>
        <w:spacing w:line="480" w:lineRule="auto"/>
        <w:jc w:val="both"/>
      </w:pPr>
      <w:bookmarkStart w:id="169" w:name="_ENREF_89"/>
      <w:r w:rsidRPr="009366DC">
        <w:lastRenderedPageBreak/>
        <w:t>49.</w:t>
      </w:r>
      <w:r w:rsidRPr="009366DC">
        <w:tab/>
        <w:t xml:space="preserve">Liu, Q.; Tor, Y., Simple Conversion of Aromatic Amines into Azides. </w:t>
      </w:r>
      <w:r w:rsidRPr="009366DC">
        <w:rPr>
          <w:i/>
        </w:rPr>
        <w:t xml:space="preserve">Org. Lett. </w:t>
      </w:r>
      <w:r w:rsidRPr="009366DC">
        <w:rPr>
          <w:b/>
        </w:rPr>
        <w:t>2003,</w:t>
      </w:r>
      <w:r w:rsidRPr="009366DC">
        <w:t xml:space="preserve"> </w:t>
      </w:r>
      <w:r w:rsidRPr="009366DC">
        <w:rPr>
          <w:i/>
        </w:rPr>
        <w:t>5</w:t>
      </w:r>
      <w:r w:rsidRPr="009366DC">
        <w:t xml:space="preserve"> (14), 2571-2572.</w:t>
      </w:r>
      <w:bookmarkEnd w:id="169"/>
    </w:p>
    <w:p w14:paraId="0C8558A9" w14:textId="77777777" w:rsidR="009366DC" w:rsidRPr="009366DC" w:rsidRDefault="009366DC" w:rsidP="001D1A8F">
      <w:pPr>
        <w:pStyle w:val="EndNoteBibliography"/>
        <w:spacing w:line="480" w:lineRule="auto"/>
        <w:jc w:val="both"/>
      </w:pPr>
      <w:bookmarkStart w:id="170" w:name="_ENREF_90"/>
      <w:r w:rsidRPr="009366DC">
        <w:t>50.</w:t>
      </w:r>
      <w:r w:rsidRPr="009366DC">
        <w:tab/>
        <w:t xml:space="preserve">Tomioka, H.; Sawai, S., Photolysis of regioisomeric diazides of 1,2-diphenylacetylenes studied by matrix-isolation spectroscopy and DFT calculations. </w:t>
      </w:r>
      <w:r w:rsidRPr="009366DC">
        <w:rPr>
          <w:i/>
        </w:rPr>
        <w:t xml:space="preserve">Org. Biomol. Chem. </w:t>
      </w:r>
      <w:r w:rsidRPr="009366DC">
        <w:rPr>
          <w:b/>
        </w:rPr>
        <w:t>2003,</w:t>
      </w:r>
      <w:r w:rsidRPr="009366DC">
        <w:t xml:space="preserve"> </w:t>
      </w:r>
      <w:r w:rsidRPr="009366DC">
        <w:rPr>
          <w:i/>
        </w:rPr>
        <w:t>1</w:t>
      </w:r>
      <w:r w:rsidRPr="009366DC">
        <w:t xml:space="preserve"> (24), 4441-4450.</w:t>
      </w:r>
      <w:bookmarkEnd w:id="170"/>
    </w:p>
    <w:p w14:paraId="09677B63" w14:textId="77777777" w:rsidR="009366DC" w:rsidRPr="009366DC" w:rsidRDefault="009366DC" w:rsidP="001D1A8F">
      <w:pPr>
        <w:pStyle w:val="EndNoteBibliography"/>
        <w:spacing w:line="480" w:lineRule="auto"/>
        <w:jc w:val="both"/>
      </w:pPr>
      <w:bookmarkStart w:id="171" w:name="_ENREF_91"/>
      <w:r w:rsidRPr="009366DC">
        <w:t>51.</w:t>
      </w:r>
      <w:r w:rsidRPr="009366DC">
        <w:tab/>
        <w:t xml:space="preserve">Pelletier, G.; Bechara, W. S.; Charette, A. B., Controlled and Chemoselective Reduction of Secondary Amides. </w:t>
      </w:r>
      <w:r w:rsidRPr="009366DC">
        <w:rPr>
          <w:i/>
        </w:rPr>
        <w:t xml:space="preserve">J. Am. Chem. Soc. </w:t>
      </w:r>
      <w:r w:rsidRPr="009366DC">
        <w:rPr>
          <w:b/>
        </w:rPr>
        <w:t>2010,</w:t>
      </w:r>
      <w:r w:rsidRPr="009366DC">
        <w:t xml:space="preserve"> </w:t>
      </w:r>
      <w:r w:rsidRPr="009366DC">
        <w:rPr>
          <w:i/>
        </w:rPr>
        <w:t>132</w:t>
      </w:r>
      <w:r w:rsidRPr="009366DC">
        <w:t xml:space="preserve"> (37), 12817-12819.</w:t>
      </w:r>
      <w:bookmarkEnd w:id="171"/>
    </w:p>
    <w:p w14:paraId="1ADBD62C" w14:textId="77777777" w:rsidR="009366DC" w:rsidRPr="009366DC" w:rsidRDefault="009366DC" w:rsidP="001D1A8F">
      <w:pPr>
        <w:pStyle w:val="EndNoteBibliography"/>
        <w:spacing w:line="480" w:lineRule="auto"/>
        <w:jc w:val="both"/>
      </w:pPr>
      <w:bookmarkStart w:id="172" w:name="_ENREF_92"/>
      <w:r w:rsidRPr="009366DC">
        <w:t>52.</w:t>
      </w:r>
      <w:r w:rsidRPr="009366DC">
        <w:tab/>
        <w:t xml:space="preserve">Morawietz, J.; Sander, W.; Traeubel, M., Intramolecular Hydrogen Transfer in (2-Aminophenyl)carbene and 2-Tolylnitrene. Matrix Isolation of 6-Methylene-2,4-cyclohexadien-1-imine. </w:t>
      </w:r>
      <w:r w:rsidRPr="009366DC">
        <w:rPr>
          <w:i/>
        </w:rPr>
        <w:t xml:space="preserve">J. Org. Chem. </w:t>
      </w:r>
      <w:r w:rsidRPr="009366DC">
        <w:rPr>
          <w:b/>
        </w:rPr>
        <w:t>1995,</w:t>
      </w:r>
      <w:r w:rsidRPr="009366DC">
        <w:t xml:space="preserve"> </w:t>
      </w:r>
      <w:r w:rsidRPr="009366DC">
        <w:rPr>
          <w:i/>
        </w:rPr>
        <w:t>60</w:t>
      </w:r>
      <w:r w:rsidRPr="009366DC">
        <w:t xml:space="preserve"> (20), 6368-78.</w:t>
      </w:r>
      <w:bookmarkEnd w:id="172"/>
    </w:p>
    <w:p w14:paraId="387E255E" w14:textId="77777777" w:rsidR="009366DC" w:rsidRPr="009366DC" w:rsidRDefault="009366DC" w:rsidP="001D1A8F">
      <w:pPr>
        <w:pStyle w:val="EndNoteBibliography"/>
        <w:spacing w:line="480" w:lineRule="auto"/>
        <w:jc w:val="both"/>
      </w:pPr>
      <w:bookmarkStart w:id="173" w:name="_ENREF_93"/>
      <w:r w:rsidRPr="009366DC">
        <w:t>53.</w:t>
      </w:r>
      <w:r w:rsidRPr="009366DC">
        <w:tab/>
        <w:t xml:space="preserve">Lo, C.-N.; Hsu, C.-S., Synthesis and electroluminescence properties of white-light single polyfluorenes with high-molecular weight by click reaction. </w:t>
      </w:r>
      <w:r w:rsidRPr="009366DC">
        <w:rPr>
          <w:i/>
        </w:rPr>
        <w:t xml:space="preserve">J. Polym. Sci., Part A: Polym. Chem. </w:t>
      </w:r>
      <w:r w:rsidRPr="009366DC">
        <w:rPr>
          <w:b/>
        </w:rPr>
        <w:t>2011,</w:t>
      </w:r>
      <w:r w:rsidRPr="009366DC">
        <w:t xml:space="preserve"> </w:t>
      </w:r>
      <w:r w:rsidRPr="009366DC">
        <w:rPr>
          <w:i/>
        </w:rPr>
        <w:t>49</w:t>
      </w:r>
      <w:r w:rsidRPr="009366DC">
        <w:t xml:space="preserve"> (15), 3355-3365.</w:t>
      </w:r>
      <w:bookmarkEnd w:id="173"/>
    </w:p>
    <w:p w14:paraId="00D14F22" w14:textId="77777777" w:rsidR="009366DC" w:rsidRPr="009366DC" w:rsidRDefault="009366DC" w:rsidP="001D1A8F">
      <w:pPr>
        <w:pStyle w:val="EndNoteBibliography"/>
        <w:spacing w:line="480" w:lineRule="auto"/>
        <w:jc w:val="both"/>
      </w:pPr>
      <w:bookmarkStart w:id="174" w:name="_ENREF_94"/>
      <w:r w:rsidRPr="009366DC">
        <w:t>54.</w:t>
      </w:r>
      <w:r w:rsidRPr="009366DC">
        <w:tab/>
        <w:t xml:space="preserve">Wollman, E. W.; Kang, D.; Frisbie, C. D.; Lorkovic, I. M.; Wrighton, M. S., Photosensitive Self-Assembled Monolayers on Gold: Photochemistry of Surface-Confined Aryl Azide and Cyclopentadienylmanganese Tricarbonyl. </w:t>
      </w:r>
      <w:r w:rsidRPr="009366DC">
        <w:rPr>
          <w:i/>
        </w:rPr>
        <w:t xml:space="preserve">J. Am. Chem. Soc. </w:t>
      </w:r>
      <w:r w:rsidRPr="009366DC">
        <w:rPr>
          <w:b/>
        </w:rPr>
        <w:t>1994,</w:t>
      </w:r>
      <w:r w:rsidRPr="009366DC">
        <w:t xml:space="preserve"> </w:t>
      </w:r>
      <w:r w:rsidRPr="009366DC">
        <w:rPr>
          <w:i/>
        </w:rPr>
        <w:t>116</w:t>
      </w:r>
      <w:r w:rsidRPr="009366DC">
        <w:t xml:space="preserve"> (10), 4395-404.</w:t>
      </w:r>
      <w:bookmarkEnd w:id="174"/>
    </w:p>
    <w:p w14:paraId="1843B0DE" w14:textId="77777777" w:rsidR="009366DC" w:rsidRPr="009366DC" w:rsidRDefault="009366DC" w:rsidP="001D1A8F">
      <w:pPr>
        <w:pStyle w:val="EndNoteBibliography"/>
        <w:spacing w:line="480" w:lineRule="auto"/>
        <w:jc w:val="both"/>
      </w:pPr>
      <w:bookmarkStart w:id="175" w:name="_ENREF_95"/>
      <w:r w:rsidRPr="009366DC">
        <w:t>55.</w:t>
      </w:r>
      <w:r w:rsidRPr="009366DC">
        <w:tab/>
        <w:t xml:space="preserve">Nicolaides, A.; Enyo, T.; Miura, D.; Tomioka, H., p-Phenylenecarbenonitrene and Its Halogen Derivatives: How Does Resonance Interaction between a Nitrene and a Carbene Center Affect the Overall Electronic Configuration? </w:t>
      </w:r>
      <w:r w:rsidRPr="009366DC">
        <w:rPr>
          <w:i/>
        </w:rPr>
        <w:t xml:space="preserve">J. Am. Chem. Soc. </w:t>
      </w:r>
      <w:r w:rsidRPr="009366DC">
        <w:rPr>
          <w:b/>
        </w:rPr>
        <w:t>2001,</w:t>
      </w:r>
      <w:r w:rsidRPr="009366DC">
        <w:t xml:space="preserve"> </w:t>
      </w:r>
      <w:r w:rsidRPr="009366DC">
        <w:rPr>
          <w:i/>
        </w:rPr>
        <w:t>123</w:t>
      </w:r>
      <w:r w:rsidRPr="009366DC">
        <w:t xml:space="preserve"> (11), 2628-2636.</w:t>
      </w:r>
      <w:bookmarkEnd w:id="175"/>
    </w:p>
    <w:p w14:paraId="08264E93" w14:textId="77777777" w:rsidR="009366DC" w:rsidRPr="009366DC" w:rsidRDefault="009366DC" w:rsidP="001D1A8F">
      <w:pPr>
        <w:pStyle w:val="EndNoteBibliography"/>
        <w:spacing w:line="480" w:lineRule="auto"/>
        <w:jc w:val="both"/>
      </w:pPr>
      <w:bookmarkStart w:id="176" w:name="_ENREF_96"/>
      <w:r w:rsidRPr="009366DC">
        <w:lastRenderedPageBreak/>
        <w:t>56.</w:t>
      </w:r>
      <w:r w:rsidRPr="009366DC">
        <w:tab/>
        <w:t xml:space="preserve">Lieber, E.; Rao, C. N. R.; Chao, T. S.; Hoffman, C. W. W., Infrared spectra of organic azides. </w:t>
      </w:r>
      <w:r w:rsidRPr="009366DC">
        <w:rPr>
          <w:i/>
        </w:rPr>
        <w:t xml:space="preserve">Anal. Chem. </w:t>
      </w:r>
      <w:r w:rsidRPr="009366DC">
        <w:rPr>
          <w:b/>
        </w:rPr>
        <w:t>1957,</w:t>
      </w:r>
      <w:r w:rsidRPr="009366DC">
        <w:t xml:space="preserve"> </w:t>
      </w:r>
      <w:r w:rsidRPr="009366DC">
        <w:rPr>
          <w:i/>
        </w:rPr>
        <w:t>29</w:t>
      </w:r>
      <w:r w:rsidRPr="009366DC">
        <w:t>, 916-18.</w:t>
      </w:r>
      <w:bookmarkEnd w:id="176"/>
    </w:p>
    <w:p w14:paraId="60CE4FBD" w14:textId="77777777" w:rsidR="009366DC" w:rsidRPr="009366DC" w:rsidRDefault="009366DC" w:rsidP="001D1A8F">
      <w:pPr>
        <w:pStyle w:val="EndNoteBibliography"/>
        <w:spacing w:line="480" w:lineRule="auto"/>
        <w:jc w:val="both"/>
      </w:pPr>
      <w:bookmarkStart w:id="177" w:name="_ENREF_97"/>
      <w:r w:rsidRPr="009366DC">
        <w:t>57.</w:t>
      </w:r>
      <w:r w:rsidRPr="009366DC">
        <w:tab/>
        <w:t xml:space="preserve">Corberan, R.; Mas-Marza, E.; Peris, E., Mono-, Bi- and Tridentate N-Heterocyclic Carbene Ligands for the Preparation of Transition-Metal-Based Homogeneous Catalysts. </w:t>
      </w:r>
      <w:r w:rsidRPr="009366DC">
        <w:rPr>
          <w:i/>
        </w:rPr>
        <w:t xml:space="preserve">Eur. J. Inorg. Chem. </w:t>
      </w:r>
      <w:r w:rsidRPr="009366DC">
        <w:rPr>
          <w:b/>
        </w:rPr>
        <w:t>2009,</w:t>
      </w:r>
      <w:r w:rsidRPr="009366DC">
        <w:t xml:space="preserve">  (Copyright (C) 2012 American Chemical Society (ACS). All Rights Reserved.), 1700-1716.</w:t>
      </w:r>
      <w:bookmarkEnd w:id="177"/>
    </w:p>
    <w:p w14:paraId="2B88655C" w14:textId="77777777" w:rsidR="009366DC" w:rsidRPr="009366DC" w:rsidRDefault="009366DC" w:rsidP="001D1A8F">
      <w:pPr>
        <w:pStyle w:val="EndNoteBibliography"/>
        <w:spacing w:line="480" w:lineRule="auto"/>
        <w:jc w:val="both"/>
      </w:pPr>
      <w:bookmarkStart w:id="178" w:name="_ENREF_98"/>
      <w:r w:rsidRPr="009366DC">
        <w:t>58.</w:t>
      </w:r>
      <w:r w:rsidRPr="009366DC">
        <w:tab/>
        <w:t xml:space="preserve">Hu, X.; Meyer, K., New tripodal N-heterocyclic carbene chelators for small molecule activation. </w:t>
      </w:r>
      <w:r w:rsidRPr="009366DC">
        <w:rPr>
          <w:i/>
        </w:rPr>
        <w:t xml:space="preserve">J. Organomet. Chem. </w:t>
      </w:r>
      <w:r w:rsidRPr="009366DC">
        <w:rPr>
          <w:b/>
        </w:rPr>
        <w:t>2005,</w:t>
      </w:r>
      <w:r w:rsidRPr="009366DC">
        <w:t xml:space="preserve"> </w:t>
      </w:r>
      <w:r w:rsidRPr="009366DC">
        <w:rPr>
          <w:i/>
        </w:rPr>
        <w:t>690</w:t>
      </w:r>
      <w:r w:rsidRPr="009366DC">
        <w:t xml:space="preserve"> (Copyright (C) 2012 American Chemical Society (ACS). All Rights Reserved.), 5474-5484.</w:t>
      </w:r>
      <w:bookmarkEnd w:id="178"/>
    </w:p>
    <w:p w14:paraId="3DA89E2A" w14:textId="77777777" w:rsidR="009366DC" w:rsidRPr="009366DC" w:rsidRDefault="009366DC" w:rsidP="001D1A8F">
      <w:pPr>
        <w:pStyle w:val="EndNoteBibliography"/>
        <w:spacing w:line="480" w:lineRule="auto"/>
        <w:jc w:val="both"/>
      </w:pPr>
      <w:bookmarkStart w:id="179" w:name="_ENREF_99"/>
      <w:r w:rsidRPr="009366DC">
        <w:t>59.</w:t>
      </w:r>
      <w:r w:rsidRPr="009366DC">
        <w:tab/>
        <w:t xml:space="preserve">(a) Fortman, G. C.; Nolan, S. P., N-Heterocyclic carbene (NHC) ligands and palladium in homogeneous cross-coupling catalysis: a perfect union. </w:t>
      </w:r>
      <w:r w:rsidRPr="009366DC">
        <w:rPr>
          <w:i/>
        </w:rPr>
        <w:t xml:space="preserve">Chem. Soc. Rev. </w:t>
      </w:r>
      <w:r w:rsidRPr="009366DC">
        <w:rPr>
          <w:b/>
        </w:rPr>
        <w:t>2011,</w:t>
      </w:r>
      <w:r w:rsidRPr="009366DC">
        <w:t xml:space="preserve"> </w:t>
      </w:r>
      <w:r w:rsidRPr="009366DC">
        <w:rPr>
          <w:i/>
        </w:rPr>
        <w:t>40</w:t>
      </w:r>
      <w:r w:rsidRPr="009366DC">
        <w:t xml:space="preserve"> (Copyright (C) 2012 American Chemical Society (ACS). All Rights Reserved.), 5151-5169;</w:t>
      </w:r>
      <w:bookmarkEnd w:id="179"/>
      <w:r w:rsidRPr="009366DC">
        <w:t xml:space="preserve"> </w:t>
      </w:r>
      <w:bookmarkStart w:id="180" w:name="_ENREF_100"/>
      <w:r w:rsidRPr="009366DC">
        <w:t xml:space="preserve">(b) Shigeng, G.; Tang, J.; Zhang, D.; Wang, Q.; Chen, Z.; Weng, L., Synthesis, structure, and catalytic activity of palladium complexes with new chiral cyclohexane-1,2-based di-NHC-ligands. </w:t>
      </w:r>
      <w:r w:rsidRPr="009366DC">
        <w:rPr>
          <w:i/>
        </w:rPr>
        <w:t xml:space="preserve">J. Organomet. Chem. </w:t>
      </w:r>
      <w:r w:rsidRPr="009366DC">
        <w:rPr>
          <w:b/>
        </w:rPr>
        <w:t>2012,</w:t>
      </w:r>
      <w:r w:rsidRPr="009366DC">
        <w:t xml:space="preserve"> </w:t>
      </w:r>
      <w:r w:rsidRPr="009366DC">
        <w:rPr>
          <w:i/>
        </w:rPr>
        <w:t>700</w:t>
      </w:r>
      <w:r w:rsidRPr="009366DC">
        <w:t xml:space="preserve"> (Copyright (C) 2012 American Chemical Society (ACS). All Rights Reserved.), 223-229.</w:t>
      </w:r>
      <w:bookmarkEnd w:id="180"/>
    </w:p>
    <w:p w14:paraId="59F1EA9A" w14:textId="77777777" w:rsidR="009366DC" w:rsidRPr="009366DC" w:rsidRDefault="009366DC" w:rsidP="001D1A8F">
      <w:pPr>
        <w:pStyle w:val="EndNoteBibliography"/>
        <w:spacing w:line="480" w:lineRule="auto"/>
        <w:jc w:val="both"/>
      </w:pPr>
      <w:bookmarkStart w:id="181" w:name="_ENREF_101"/>
      <w:r w:rsidRPr="009366DC">
        <w:t>60.</w:t>
      </w:r>
      <w:r w:rsidRPr="009366DC">
        <w:tab/>
        <w:t xml:space="preserve">Lund, C. L.; Sgro, M. J.; Cariou, R.; Stephan, D. W., A Cis-Bis-Mixed-Carbene Ruthenium Hydride Complex: An Olefin-Selective Hydrogenation Catalyst. </w:t>
      </w:r>
      <w:r w:rsidRPr="009366DC">
        <w:rPr>
          <w:i/>
        </w:rPr>
        <w:t xml:space="preserve">Organometallics </w:t>
      </w:r>
      <w:r w:rsidRPr="009366DC">
        <w:rPr>
          <w:b/>
        </w:rPr>
        <w:t>2012,</w:t>
      </w:r>
      <w:r w:rsidRPr="009366DC">
        <w:t xml:space="preserve"> </w:t>
      </w:r>
      <w:r w:rsidRPr="009366DC">
        <w:rPr>
          <w:i/>
        </w:rPr>
        <w:t>31</w:t>
      </w:r>
      <w:r w:rsidRPr="009366DC">
        <w:t xml:space="preserve"> (Copyright (C) 2012 American Chemical Society (ACS). All Rights Reserved.), 802-805.</w:t>
      </w:r>
      <w:bookmarkEnd w:id="181"/>
    </w:p>
    <w:p w14:paraId="7A7FEC31" w14:textId="77777777" w:rsidR="009366DC" w:rsidRPr="009366DC" w:rsidRDefault="009366DC" w:rsidP="001D1A8F">
      <w:pPr>
        <w:pStyle w:val="EndNoteBibliography"/>
        <w:spacing w:line="480" w:lineRule="auto"/>
        <w:jc w:val="both"/>
      </w:pPr>
      <w:bookmarkStart w:id="182" w:name="_ENREF_102"/>
      <w:r w:rsidRPr="009366DC">
        <w:lastRenderedPageBreak/>
        <w:t>61.</w:t>
      </w:r>
      <w:r w:rsidRPr="009366DC">
        <w:tab/>
        <w:t xml:space="preserve">Mata, J. A.; Poyatos, M.; Peris, E., Structural and catalytic properties of chelating bis- and tris-N-heterocyclic carbenes. </w:t>
      </w:r>
      <w:r w:rsidRPr="009366DC">
        <w:rPr>
          <w:i/>
        </w:rPr>
        <w:t xml:space="preserve">Coord. Chem. Rev. </w:t>
      </w:r>
      <w:r w:rsidRPr="009366DC">
        <w:rPr>
          <w:b/>
        </w:rPr>
        <w:t>2007,</w:t>
      </w:r>
      <w:r w:rsidRPr="009366DC">
        <w:t xml:space="preserve"> </w:t>
      </w:r>
      <w:r w:rsidRPr="009366DC">
        <w:rPr>
          <w:i/>
        </w:rPr>
        <w:t>251</w:t>
      </w:r>
      <w:r w:rsidRPr="009366DC">
        <w:t xml:space="preserve"> (Copyright (C) 2012 American Chemical Society (ACS). All Rights Reserved.), 841-859.</w:t>
      </w:r>
      <w:bookmarkEnd w:id="182"/>
    </w:p>
    <w:p w14:paraId="16F5A51C" w14:textId="77777777" w:rsidR="009366DC" w:rsidRPr="009366DC" w:rsidRDefault="009366DC" w:rsidP="001D1A8F">
      <w:pPr>
        <w:pStyle w:val="EndNoteBibliography"/>
        <w:spacing w:line="480" w:lineRule="auto"/>
        <w:jc w:val="both"/>
      </w:pPr>
      <w:bookmarkStart w:id="183" w:name="_ENREF_103"/>
      <w:r w:rsidRPr="009366DC">
        <w:t>62.</w:t>
      </w:r>
      <w:r w:rsidRPr="009366DC">
        <w:tab/>
        <w:t xml:space="preserve">Scepaniak, J. J.; Vogel, C. S.; Khusniyarov, M. M.; Heinemann, F. W.; Meyer, K.; Smith, J. M., Synthesis, Structure, and Reactivity of an Iron(V) Nitride. </w:t>
      </w:r>
      <w:r w:rsidRPr="009366DC">
        <w:rPr>
          <w:i/>
        </w:rPr>
        <w:t xml:space="preserve">Science (Washington, DC, U. S.) </w:t>
      </w:r>
      <w:r w:rsidRPr="009366DC">
        <w:rPr>
          <w:b/>
        </w:rPr>
        <w:t>2011,</w:t>
      </w:r>
      <w:r w:rsidRPr="009366DC">
        <w:t xml:space="preserve"> </w:t>
      </w:r>
      <w:r w:rsidRPr="009366DC">
        <w:rPr>
          <w:i/>
        </w:rPr>
        <w:t>331</w:t>
      </w:r>
      <w:r w:rsidRPr="009366DC">
        <w:t xml:space="preserve"> (Copyright (C) 2011 American Chemical Society (ACS). All Rights Reserved.), 1049-1052.</w:t>
      </w:r>
      <w:bookmarkEnd w:id="183"/>
    </w:p>
    <w:p w14:paraId="110B566E" w14:textId="77777777" w:rsidR="009366DC" w:rsidRPr="009366DC" w:rsidRDefault="009366DC" w:rsidP="001D1A8F">
      <w:pPr>
        <w:pStyle w:val="EndNoteBibliography"/>
        <w:spacing w:line="480" w:lineRule="auto"/>
        <w:jc w:val="both"/>
      </w:pPr>
      <w:bookmarkStart w:id="184" w:name="_ENREF_104"/>
      <w:r w:rsidRPr="009366DC">
        <w:t>63.</w:t>
      </w:r>
      <w:r w:rsidRPr="009366DC">
        <w:tab/>
        <w:t xml:space="preserve">Edwards, P. G.; Hahn, F. E., Synthesis and coordination chemistry of macrocyclic ligands featuring NHC donor groups. </w:t>
      </w:r>
      <w:r w:rsidRPr="009366DC">
        <w:rPr>
          <w:i/>
        </w:rPr>
        <w:t xml:space="preserve">Dalton Trans. </w:t>
      </w:r>
      <w:r w:rsidRPr="009366DC">
        <w:rPr>
          <w:b/>
        </w:rPr>
        <w:t>2011,</w:t>
      </w:r>
      <w:r w:rsidRPr="009366DC">
        <w:t xml:space="preserve"> </w:t>
      </w:r>
      <w:r w:rsidRPr="009366DC">
        <w:rPr>
          <w:i/>
        </w:rPr>
        <w:t>40</w:t>
      </w:r>
      <w:r w:rsidRPr="009366DC">
        <w:t xml:space="preserve"> (Copyright (C) 2012 American Chemical Society (ACS). All Rights Reserved.), 10278-10288.</w:t>
      </w:r>
      <w:bookmarkEnd w:id="184"/>
    </w:p>
    <w:p w14:paraId="6270BEC0" w14:textId="77777777" w:rsidR="009366DC" w:rsidRPr="009366DC" w:rsidRDefault="009366DC" w:rsidP="001D1A8F">
      <w:pPr>
        <w:pStyle w:val="EndNoteBibliography"/>
        <w:spacing w:line="480" w:lineRule="auto"/>
        <w:jc w:val="both"/>
      </w:pPr>
      <w:bookmarkStart w:id="185" w:name="_ENREF_105"/>
      <w:r w:rsidRPr="009366DC">
        <w:t>64.</w:t>
      </w:r>
      <w:r w:rsidRPr="009366DC">
        <w:tab/>
        <w:t xml:space="preserve">Nam, W., High-Valent Iron(IV)-Oxo Complexes of Heme and Non-Heme Ligands in Oxygenation Reactions. </w:t>
      </w:r>
      <w:r w:rsidRPr="009366DC">
        <w:rPr>
          <w:i/>
        </w:rPr>
        <w:t xml:space="preserve">Acc. Chem. Res. </w:t>
      </w:r>
      <w:r w:rsidRPr="009366DC">
        <w:rPr>
          <w:b/>
        </w:rPr>
        <w:t>2007,</w:t>
      </w:r>
      <w:r w:rsidRPr="009366DC">
        <w:t xml:space="preserve"> </w:t>
      </w:r>
      <w:r w:rsidRPr="009366DC">
        <w:rPr>
          <w:i/>
        </w:rPr>
        <w:t>40</w:t>
      </w:r>
      <w:r w:rsidRPr="009366DC">
        <w:t xml:space="preserve"> (Copyright (C) 2012 American Chemical Society (ACS). All Rights Reserved.), 522-531.</w:t>
      </w:r>
      <w:bookmarkEnd w:id="185"/>
    </w:p>
    <w:p w14:paraId="0D81D713" w14:textId="77777777" w:rsidR="009366DC" w:rsidRPr="009366DC" w:rsidRDefault="009366DC" w:rsidP="001D1A8F">
      <w:pPr>
        <w:pStyle w:val="EndNoteBibliography"/>
        <w:spacing w:line="480" w:lineRule="auto"/>
        <w:jc w:val="both"/>
      </w:pPr>
      <w:bookmarkStart w:id="186" w:name="_ENREF_106"/>
      <w:r w:rsidRPr="009366DC">
        <w:t>65.</w:t>
      </w:r>
      <w:r w:rsidRPr="009366DC">
        <w:tab/>
        <w:t xml:space="preserve">Cramer, S. A.; Jenkins, D. M., Synthesis of Aziridines from Alkenes and Aryl Azides with a Reusable Macrocyclic Tetracarbene Iron Catalyst. </w:t>
      </w:r>
      <w:r w:rsidRPr="009366DC">
        <w:rPr>
          <w:i/>
        </w:rPr>
        <w:t xml:space="preserve">J. Am. Chem. Soc. </w:t>
      </w:r>
      <w:r w:rsidRPr="009366DC">
        <w:rPr>
          <w:b/>
        </w:rPr>
        <w:t>2011,</w:t>
      </w:r>
      <w:r w:rsidRPr="009366DC">
        <w:t xml:space="preserve"> </w:t>
      </w:r>
      <w:r w:rsidRPr="009366DC">
        <w:rPr>
          <w:i/>
        </w:rPr>
        <w:t>133</w:t>
      </w:r>
      <w:r w:rsidRPr="009366DC">
        <w:t xml:space="preserve"> (Copyright (C) 2012 American Chemical Society (ACS). All Rights Reserved.), 19342-19345.</w:t>
      </w:r>
      <w:bookmarkEnd w:id="186"/>
    </w:p>
    <w:p w14:paraId="2160A171" w14:textId="77777777" w:rsidR="009366DC" w:rsidRPr="009366DC" w:rsidRDefault="009366DC" w:rsidP="001D1A8F">
      <w:pPr>
        <w:pStyle w:val="EndNoteBibliography"/>
        <w:spacing w:line="480" w:lineRule="auto"/>
        <w:jc w:val="both"/>
      </w:pPr>
      <w:bookmarkStart w:id="187" w:name="_ENREF_107"/>
      <w:r w:rsidRPr="009366DC">
        <w:t>66.</w:t>
      </w:r>
      <w:r w:rsidRPr="009366DC">
        <w:tab/>
        <w:t xml:space="preserve">Lin, I. J. B.; Vasam, C. S., Preparation and application of N-heterocyclic carbene complexes of Ag(I). </w:t>
      </w:r>
      <w:r w:rsidRPr="009366DC">
        <w:rPr>
          <w:i/>
        </w:rPr>
        <w:t xml:space="preserve">Coord. Chem. Rev. </w:t>
      </w:r>
      <w:r w:rsidRPr="009366DC">
        <w:rPr>
          <w:b/>
        </w:rPr>
        <w:t>2007,</w:t>
      </w:r>
      <w:r w:rsidRPr="009366DC">
        <w:t xml:space="preserve"> </w:t>
      </w:r>
      <w:r w:rsidRPr="009366DC">
        <w:rPr>
          <w:i/>
        </w:rPr>
        <w:t>251</w:t>
      </w:r>
      <w:r w:rsidRPr="009366DC">
        <w:t xml:space="preserve"> (5-6), 642-670.</w:t>
      </w:r>
      <w:bookmarkEnd w:id="187"/>
    </w:p>
    <w:p w14:paraId="186639F3" w14:textId="77777777" w:rsidR="009366DC" w:rsidRPr="009366DC" w:rsidRDefault="009366DC" w:rsidP="001D1A8F">
      <w:pPr>
        <w:pStyle w:val="EndNoteBibliography"/>
        <w:spacing w:line="480" w:lineRule="auto"/>
        <w:jc w:val="both"/>
      </w:pPr>
      <w:bookmarkStart w:id="188" w:name="_ENREF_108"/>
      <w:r w:rsidRPr="009366DC">
        <w:lastRenderedPageBreak/>
        <w:t>67.</w:t>
      </w:r>
      <w:r w:rsidRPr="009366DC">
        <w:tab/>
        <w:t xml:space="preserve">Wang, H. M. J.; Lin, I. J. B., Facile Synthesis of Silver(I)-Carbene Complexes. Useful Carbene Transfer Agents. </w:t>
      </w:r>
      <w:r w:rsidRPr="009366DC">
        <w:rPr>
          <w:i/>
        </w:rPr>
        <w:t xml:space="preserve">Organometallics </w:t>
      </w:r>
      <w:r w:rsidRPr="009366DC">
        <w:rPr>
          <w:b/>
        </w:rPr>
        <w:t>1998,</w:t>
      </w:r>
      <w:r w:rsidRPr="009366DC">
        <w:t xml:space="preserve"> </w:t>
      </w:r>
      <w:r w:rsidRPr="009366DC">
        <w:rPr>
          <w:i/>
        </w:rPr>
        <w:t>17</w:t>
      </w:r>
      <w:r w:rsidRPr="009366DC">
        <w:t xml:space="preserve"> (Copyright (C) 2012 American Chemical Society (ACS). All Rights Reserved.), 972-975.</w:t>
      </w:r>
      <w:bookmarkEnd w:id="188"/>
    </w:p>
    <w:p w14:paraId="125D53AE" w14:textId="77777777" w:rsidR="009366DC" w:rsidRPr="009366DC" w:rsidRDefault="009366DC" w:rsidP="001D1A8F">
      <w:pPr>
        <w:pStyle w:val="EndNoteBibliography"/>
        <w:spacing w:line="480" w:lineRule="auto"/>
        <w:jc w:val="both"/>
      </w:pPr>
      <w:bookmarkStart w:id="189" w:name="_ENREF_109"/>
      <w:r w:rsidRPr="009366DC">
        <w:t>68.</w:t>
      </w:r>
      <w:r w:rsidRPr="009366DC">
        <w:tab/>
        <w:t xml:space="preserve">Bonnet, L. G.; Douthwaite, R. E.; Hodgson, R., Synthesis of Constrained-Geometry Chiral Di-N-Heterocyclic Carbene Ligands and Their Silver(I) and Palladium(II) Complexes. </w:t>
      </w:r>
      <w:r w:rsidRPr="009366DC">
        <w:rPr>
          <w:i/>
        </w:rPr>
        <w:t xml:space="preserve">Organometallics </w:t>
      </w:r>
      <w:r w:rsidRPr="009366DC">
        <w:rPr>
          <w:b/>
        </w:rPr>
        <w:t>2003,</w:t>
      </w:r>
      <w:r w:rsidRPr="009366DC">
        <w:t xml:space="preserve"> </w:t>
      </w:r>
      <w:r w:rsidRPr="009366DC">
        <w:rPr>
          <w:i/>
        </w:rPr>
        <w:t>22</w:t>
      </w:r>
      <w:r w:rsidRPr="009366DC">
        <w:t xml:space="preserve"> (Copyright (C) 2012 American Chemical Society (ACS). All Rights Reserved.), 4384-4386.</w:t>
      </w:r>
      <w:bookmarkEnd w:id="189"/>
    </w:p>
    <w:p w14:paraId="087E0445" w14:textId="77777777" w:rsidR="009366DC" w:rsidRPr="009366DC" w:rsidRDefault="009366DC" w:rsidP="001D1A8F">
      <w:pPr>
        <w:pStyle w:val="EndNoteBibliography"/>
        <w:spacing w:line="480" w:lineRule="auto"/>
        <w:jc w:val="both"/>
      </w:pPr>
      <w:bookmarkStart w:id="190" w:name="_ENREF_110"/>
      <w:r w:rsidRPr="009366DC">
        <w:t>69.</w:t>
      </w:r>
      <w:r w:rsidRPr="009366DC">
        <w:tab/>
        <w:t xml:space="preserve">(a) Hu, X.; Tang, Y.; Gantzel, P.; Meyer, K., Silver Complexes of a Novel Tripodal N-Heterocyclic Carbene Ligand: Evidence for Significant Metal-Carbene π-Interaction. </w:t>
      </w:r>
      <w:r w:rsidRPr="009366DC">
        <w:rPr>
          <w:i/>
        </w:rPr>
        <w:t xml:space="preserve">Organometallics </w:t>
      </w:r>
      <w:r w:rsidRPr="009366DC">
        <w:rPr>
          <w:b/>
        </w:rPr>
        <w:t>2003,</w:t>
      </w:r>
      <w:r w:rsidRPr="009366DC">
        <w:t xml:space="preserve"> </w:t>
      </w:r>
      <w:r w:rsidRPr="009366DC">
        <w:rPr>
          <w:i/>
        </w:rPr>
        <w:t>22</w:t>
      </w:r>
      <w:r w:rsidRPr="009366DC">
        <w:t xml:space="preserve"> (Copyright (C) 2012 American Chemical Society (ACS). All Rights Reserved.), 612-614;</w:t>
      </w:r>
      <w:bookmarkEnd w:id="190"/>
      <w:r w:rsidRPr="009366DC">
        <w:t xml:space="preserve"> </w:t>
      </w:r>
      <w:bookmarkStart w:id="191" w:name="_ENREF_111"/>
      <w:r w:rsidRPr="009366DC">
        <w:t xml:space="preserve">(b) Mas-Marza, E.; Poyatos, M.; Sanau, M.; Peris, E., Carbene Complexes of Rhodium and Iridium from Tripodal N-Heterocyclic Carbene Ligands: Synthesis and Catalytic Properties. </w:t>
      </w:r>
      <w:r w:rsidRPr="009366DC">
        <w:rPr>
          <w:i/>
        </w:rPr>
        <w:t xml:space="preserve">Inorg. Chem. </w:t>
      </w:r>
      <w:r w:rsidRPr="009366DC">
        <w:rPr>
          <w:b/>
        </w:rPr>
        <w:t>2004,</w:t>
      </w:r>
      <w:r w:rsidRPr="009366DC">
        <w:t xml:space="preserve"> </w:t>
      </w:r>
      <w:r w:rsidRPr="009366DC">
        <w:rPr>
          <w:i/>
        </w:rPr>
        <w:t>43</w:t>
      </w:r>
      <w:r w:rsidRPr="009366DC">
        <w:t xml:space="preserve"> (Copyright (C) 2012 American Chemical Society (ACS). All Rights Reserved.), 2213-2219.</w:t>
      </w:r>
      <w:bookmarkEnd w:id="191"/>
    </w:p>
    <w:p w14:paraId="21DCC199" w14:textId="77777777" w:rsidR="009366DC" w:rsidRPr="009366DC" w:rsidRDefault="009366DC" w:rsidP="001D1A8F">
      <w:pPr>
        <w:pStyle w:val="EndNoteBibliography"/>
        <w:spacing w:line="480" w:lineRule="auto"/>
        <w:jc w:val="both"/>
      </w:pPr>
      <w:bookmarkStart w:id="192" w:name="_ENREF_112"/>
      <w:r w:rsidRPr="009366DC">
        <w:t>70.</w:t>
      </w:r>
      <w:r w:rsidRPr="009366DC">
        <w:tab/>
        <w:t xml:space="preserve">(a) Garrison, J. C.; Youngs, W. J., Ag(I) N-Heterocyclic Carbene Complexes:  Synthesis, Structure, and Application. </w:t>
      </w:r>
      <w:r w:rsidRPr="009366DC">
        <w:rPr>
          <w:i/>
        </w:rPr>
        <w:t xml:space="preserve">Chem. Rev. </w:t>
      </w:r>
      <w:r w:rsidRPr="009366DC">
        <w:rPr>
          <w:b/>
        </w:rPr>
        <w:t>2005,</w:t>
      </w:r>
      <w:r w:rsidRPr="009366DC">
        <w:t xml:space="preserve"> </w:t>
      </w:r>
      <w:r w:rsidRPr="009366DC">
        <w:rPr>
          <w:i/>
        </w:rPr>
        <w:t>105</w:t>
      </w:r>
      <w:r w:rsidRPr="009366DC">
        <w:t xml:space="preserve"> (11), 3978-4008;</w:t>
      </w:r>
      <w:bookmarkEnd w:id="192"/>
      <w:r w:rsidRPr="009366DC">
        <w:t xml:space="preserve"> </w:t>
      </w:r>
      <w:bookmarkStart w:id="193" w:name="_ENREF_113"/>
      <w:r w:rsidRPr="009366DC">
        <w:t xml:space="preserve">(b) Hahn, F. E.; Radloff, C.; Pape, T.; Hepp, A., Synthesis of silver (I) and gold (I) complexes with cyclic tetra- and hexacarbene ligands. </w:t>
      </w:r>
      <w:r w:rsidRPr="009366DC">
        <w:rPr>
          <w:i/>
        </w:rPr>
        <w:t xml:space="preserve">Chem.--Eur. J. </w:t>
      </w:r>
      <w:r w:rsidRPr="009366DC">
        <w:rPr>
          <w:b/>
        </w:rPr>
        <w:t>2008,</w:t>
      </w:r>
      <w:r w:rsidRPr="009366DC">
        <w:t xml:space="preserve"> </w:t>
      </w:r>
      <w:r w:rsidRPr="009366DC">
        <w:rPr>
          <w:i/>
        </w:rPr>
        <w:t>14</w:t>
      </w:r>
      <w:r w:rsidRPr="009366DC">
        <w:t xml:space="preserve"> (Copyright (C) 2012 American Chemical Society (ACS). All Rights Reserved.), 10900-10904;</w:t>
      </w:r>
      <w:bookmarkEnd w:id="193"/>
      <w:r w:rsidRPr="009366DC">
        <w:t xml:space="preserve"> </w:t>
      </w:r>
      <w:bookmarkStart w:id="194" w:name="_ENREF_114"/>
      <w:r w:rsidRPr="009366DC">
        <w:t xml:space="preserve">(c) Radloff, C.; Gong, H.-Y.; Schulte, t. B. C.; Pape, </w:t>
      </w:r>
      <w:r w:rsidRPr="009366DC">
        <w:lastRenderedPageBreak/>
        <w:t xml:space="preserve">T.; Lynch, V. M.; Sessler, J. L.; Hahn, F. E., Metal-Dependent Coordination Modes Displayed by Macrocyclic Polycarbene Ligands. </w:t>
      </w:r>
      <w:r w:rsidRPr="009366DC">
        <w:rPr>
          <w:i/>
        </w:rPr>
        <w:t xml:space="preserve">Chem.--Eur. J. </w:t>
      </w:r>
      <w:r w:rsidRPr="009366DC">
        <w:rPr>
          <w:b/>
        </w:rPr>
        <w:t>2010,</w:t>
      </w:r>
      <w:r w:rsidRPr="009366DC">
        <w:t xml:space="preserve"> </w:t>
      </w:r>
      <w:r w:rsidRPr="009366DC">
        <w:rPr>
          <w:i/>
        </w:rPr>
        <w:t>16</w:t>
      </w:r>
      <w:r w:rsidRPr="009366DC">
        <w:t xml:space="preserve"> (Copyright (C) 2012 American Chemical Society (ACS). All Rights Reserved.), 13077-13081, S13077/1-S13077/7;</w:t>
      </w:r>
      <w:bookmarkEnd w:id="194"/>
      <w:r w:rsidRPr="009366DC">
        <w:t xml:space="preserve"> </w:t>
      </w:r>
      <w:bookmarkStart w:id="195" w:name="_ENREF_115"/>
      <w:r w:rsidRPr="009366DC">
        <w:t xml:space="preserve">(d) Rit, A.; Pape, T.; Hahn, F. E., Self-Assembly of Molecular Cylinders from Polycarbene Ligands and AgI or AuI. </w:t>
      </w:r>
      <w:r w:rsidRPr="009366DC">
        <w:rPr>
          <w:i/>
        </w:rPr>
        <w:t xml:space="preserve">J. Am. Chem. Soc. </w:t>
      </w:r>
      <w:r w:rsidRPr="009366DC">
        <w:rPr>
          <w:b/>
        </w:rPr>
        <w:t>2010,</w:t>
      </w:r>
      <w:r w:rsidRPr="009366DC">
        <w:t xml:space="preserve"> </w:t>
      </w:r>
      <w:r w:rsidRPr="009366DC">
        <w:rPr>
          <w:i/>
        </w:rPr>
        <w:t>132</w:t>
      </w:r>
      <w:r w:rsidRPr="009366DC">
        <w:t xml:space="preserve"> (Copyright (C) 2012 American Chemical Society (ACS). All Rights Reserved.), 4572-4573;</w:t>
      </w:r>
      <w:bookmarkEnd w:id="195"/>
      <w:r w:rsidRPr="009366DC">
        <w:t xml:space="preserve"> </w:t>
      </w:r>
      <w:bookmarkStart w:id="196" w:name="_ENREF_116"/>
      <w:r w:rsidRPr="009366DC">
        <w:t xml:space="preserve">(e) Wang, D.; Zhang, B.; He, C.; Wu, P.; Duan, C., A new chiral N-heterocyclic carbene silver(I) cylinder: synthesis, crystal structure and catalytic properties. </w:t>
      </w:r>
      <w:r w:rsidRPr="009366DC">
        <w:rPr>
          <w:i/>
        </w:rPr>
        <w:t xml:space="preserve">Chem. Commun. (Cambridge, U. K.) </w:t>
      </w:r>
      <w:r w:rsidRPr="009366DC">
        <w:rPr>
          <w:b/>
        </w:rPr>
        <w:t>2010,</w:t>
      </w:r>
      <w:r w:rsidRPr="009366DC">
        <w:t xml:space="preserve"> </w:t>
      </w:r>
      <w:r w:rsidRPr="009366DC">
        <w:rPr>
          <w:i/>
        </w:rPr>
        <w:t>46</w:t>
      </w:r>
      <w:r w:rsidRPr="009366DC">
        <w:t xml:space="preserve"> (Copyright (C) 2012 American Chemical Society (ACS). All Rights Reserved.), 4728-4730.</w:t>
      </w:r>
      <w:bookmarkEnd w:id="196"/>
    </w:p>
    <w:p w14:paraId="58056673" w14:textId="77777777" w:rsidR="009366DC" w:rsidRPr="009366DC" w:rsidRDefault="009366DC" w:rsidP="001D1A8F">
      <w:pPr>
        <w:pStyle w:val="EndNoteBibliography"/>
        <w:spacing w:line="480" w:lineRule="auto"/>
        <w:jc w:val="both"/>
      </w:pPr>
      <w:bookmarkStart w:id="197" w:name="_ENREF_117"/>
      <w:r w:rsidRPr="009366DC">
        <w:t>71.</w:t>
      </w:r>
      <w:r w:rsidRPr="009366DC">
        <w:tab/>
        <w:t xml:space="preserve">Quezada, C. A.; Garrison, J. C.; Panzner, M. J.; Tessier, C. A.; Youngs, W. J., The Potential Use of Rhodium N-Heterocyclic Carbene Complexes as Radiopharmaceuticals: The Transfer of a Carbene from Ag(I) to RhCl3·3H2O. </w:t>
      </w:r>
      <w:r w:rsidRPr="009366DC">
        <w:rPr>
          <w:i/>
        </w:rPr>
        <w:t xml:space="preserve">Organometallics </w:t>
      </w:r>
      <w:r w:rsidRPr="009366DC">
        <w:rPr>
          <w:b/>
        </w:rPr>
        <w:t>2004,</w:t>
      </w:r>
      <w:r w:rsidRPr="009366DC">
        <w:t xml:space="preserve"> </w:t>
      </w:r>
      <w:r w:rsidRPr="009366DC">
        <w:rPr>
          <w:i/>
        </w:rPr>
        <w:t>23</w:t>
      </w:r>
      <w:r w:rsidRPr="009366DC">
        <w:t xml:space="preserve"> (Copyright (C) 2012 American Chemical Society (ACS). All Rights Reserved.), 4846-4848.</w:t>
      </w:r>
      <w:bookmarkEnd w:id="197"/>
    </w:p>
    <w:p w14:paraId="7B94CCDC" w14:textId="77777777" w:rsidR="009366DC" w:rsidRPr="009366DC" w:rsidRDefault="009366DC" w:rsidP="001D1A8F">
      <w:pPr>
        <w:pStyle w:val="EndNoteBibliography"/>
        <w:spacing w:line="480" w:lineRule="auto"/>
        <w:jc w:val="both"/>
      </w:pPr>
      <w:bookmarkStart w:id="198" w:name="_ENREF_118"/>
      <w:r w:rsidRPr="009366DC">
        <w:t>72.</w:t>
      </w:r>
      <w:r w:rsidRPr="009366DC">
        <w:tab/>
        <w:t xml:space="preserve">Smith, J. M.; Long, J. R., First-row transition metal complexes of the strongly donating pentadentate ligand PY4Im. </w:t>
      </w:r>
      <w:r w:rsidRPr="009366DC">
        <w:rPr>
          <w:i/>
        </w:rPr>
        <w:t xml:space="preserve">Inorg. Chem. (Washington, DC, U. S.) </w:t>
      </w:r>
      <w:r w:rsidRPr="009366DC">
        <w:rPr>
          <w:b/>
        </w:rPr>
        <w:t>2010,</w:t>
      </w:r>
      <w:r w:rsidRPr="009366DC">
        <w:t xml:space="preserve"> </w:t>
      </w:r>
      <w:r w:rsidRPr="009366DC">
        <w:rPr>
          <w:i/>
        </w:rPr>
        <w:t>49</w:t>
      </w:r>
      <w:r w:rsidRPr="009366DC">
        <w:t xml:space="preserve"> (Copyright (C) 2012 American Chemical Society (ACS). All Rights Reserved.), 11223-11230.</w:t>
      </w:r>
      <w:bookmarkEnd w:id="198"/>
    </w:p>
    <w:p w14:paraId="10EED3A3" w14:textId="77777777" w:rsidR="009366DC" w:rsidRPr="009366DC" w:rsidRDefault="009366DC" w:rsidP="001D1A8F">
      <w:pPr>
        <w:pStyle w:val="EndNoteBibliography"/>
        <w:spacing w:line="480" w:lineRule="auto"/>
        <w:jc w:val="both"/>
      </w:pPr>
      <w:bookmarkStart w:id="199" w:name="_ENREF_119"/>
      <w:r w:rsidRPr="009366DC">
        <w:t>73.</w:t>
      </w:r>
      <w:r w:rsidRPr="009366DC">
        <w:tab/>
        <w:t xml:space="preserve">Mas-Marza, E.; Sanau, M.; Peris, E., Coordination Versatility of Pyridine-Functionalized N-Heterocyclic Carbenes: A Detailed Study of the Different </w:t>
      </w:r>
      <w:r w:rsidRPr="009366DC">
        <w:lastRenderedPageBreak/>
        <w:t xml:space="preserve">Activation Procedures. Characterization of New Rh and Ir Compounds and Study of Their Catalytic Activity. </w:t>
      </w:r>
      <w:r w:rsidRPr="009366DC">
        <w:rPr>
          <w:i/>
        </w:rPr>
        <w:t xml:space="preserve">Inorg. Chem. </w:t>
      </w:r>
      <w:r w:rsidRPr="009366DC">
        <w:rPr>
          <w:b/>
        </w:rPr>
        <w:t>2005,</w:t>
      </w:r>
      <w:r w:rsidRPr="009366DC">
        <w:t xml:space="preserve"> </w:t>
      </w:r>
      <w:r w:rsidRPr="009366DC">
        <w:rPr>
          <w:i/>
        </w:rPr>
        <w:t>44</w:t>
      </w:r>
      <w:r w:rsidRPr="009366DC">
        <w:t xml:space="preserve"> (Copyright (C) 2012 American Chemical Society (ACS). All Rights Reserved.), 9961-9967.</w:t>
      </w:r>
      <w:bookmarkEnd w:id="199"/>
    </w:p>
    <w:p w14:paraId="110AB703" w14:textId="77777777" w:rsidR="009366DC" w:rsidRPr="009366DC" w:rsidRDefault="009366DC" w:rsidP="001D1A8F">
      <w:pPr>
        <w:pStyle w:val="EndNoteBibliography"/>
        <w:spacing w:line="480" w:lineRule="auto"/>
        <w:jc w:val="both"/>
      </w:pPr>
      <w:bookmarkStart w:id="200" w:name="_ENREF_120"/>
      <w:r w:rsidRPr="009366DC">
        <w:t>74.</w:t>
      </w:r>
      <w:r w:rsidRPr="009366DC">
        <w:tab/>
        <w:t xml:space="preserve">Arnold, P. L.; Scarisbrick, A. C., Di- and Trivalent Ruthenium Complexes of Chelating, Anionic N-Heterocyclic Carbenes. </w:t>
      </w:r>
      <w:r w:rsidRPr="009366DC">
        <w:rPr>
          <w:i/>
        </w:rPr>
        <w:t xml:space="preserve">Organometallics </w:t>
      </w:r>
      <w:r w:rsidRPr="009366DC">
        <w:rPr>
          <w:b/>
        </w:rPr>
        <w:t>2004,</w:t>
      </w:r>
      <w:r w:rsidRPr="009366DC">
        <w:t xml:space="preserve"> </w:t>
      </w:r>
      <w:r w:rsidRPr="009366DC">
        <w:rPr>
          <w:i/>
        </w:rPr>
        <w:t>23</w:t>
      </w:r>
      <w:r w:rsidRPr="009366DC">
        <w:t xml:space="preserve"> (Copyright (C) 2012 American Chemical Society (ACS). All Rights Reserved.), 2519-2521.</w:t>
      </w:r>
      <w:bookmarkEnd w:id="200"/>
    </w:p>
    <w:p w14:paraId="4B520F76" w14:textId="77777777" w:rsidR="009366DC" w:rsidRPr="009366DC" w:rsidRDefault="009366DC" w:rsidP="001D1A8F">
      <w:pPr>
        <w:pStyle w:val="EndNoteBibliography"/>
        <w:spacing w:line="480" w:lineRule="auto"/>
        <w:jc w:val="both"/>
      </w:pPr>
      <w:bookmarkStart w:id="201" w:name="_ENREF_121"/>
      <w:r w:rsidRPr="009366DC">
        <w:t>75.</w:t>
      </w:r>
      <w:r w:rsidRPr="009366DC">
        <w:tab/>
        <w:t xml:space="preserve">Al, T. J.; Lavoie, G. G., Synthesis, Characterization, and Ethylene Polymerization Studies of Chromium, Iron, and Cobalt Complexes Containing 1,3-Bis(imino)-N-Heterocyclic Carbene Ligands. </w:t>
      </w:r>
      <w:r w:rsidRPr="009366DC">
        <w:rPr>
          <w:i/>
        </w:rPr>
        <w:t xml:space="preserve">Organometallics </w:t>
      </w:r>
      <w:r w:rsidRPr="009366DC">
        <w:rPr>
          <w:b/>
        </w:rPr>
        <w:t>2012,</w:t>
      </w:r>
      <w:r w:rsidRPr="009366DC">
        <w:t xml:space="preserve"> </w:t>
      </w:r>
      <w:r w:rsidRPr="009366DC">
        <w:rPr>
          <w:i/>
        </w:rPr>
        <w:t>31</w:t>
      </w:r>
      <w:r w:rsidRPr="009366DC">
        <w:t xml:space="preserve"> (Copyright (C) 2012 American Chemical Society (ACS). All Rights Reserved.), 2463-2469.</w:t>
      </w:r>
      <w:bookmarkEnd w:id="201"/>
    </w:p>
    <w:p w14:paraId="4E79EF50" w14:textId="77777777" w:rsidR="009366DC" w:rsidRPr="009366DC" w:rsidRDefault="009366DC" w:rsidP="001D1A8F">
      <w:pPr>
        <w:pStyle w:val="EndNoteBibliography"/>
        <w:spacing w:line="480" w:lineRule="auto"/>
        <w:jc w:val="both"/>
      </w:pPr>
      <w:bookmarkStart w:id="202" w:name="_ENREF_122"/>
      <w:r w:rsidRPr="009366DC">
        <w:t>76.</w:t>
      </w:r>
      <w:r w:rsidRPr="009366DC">
        <w:tab/>
        <w:t xml:space="preserve">(a) McGuinness, D. S.; Gibson, V. C.; Wass, D. F.; Steed, J. W., Bis(carbene)pyridine Complexes of Cr(III):  Exceptionally Active Catalysts for the Oligomerization of Ethylene. </w:t>
      </w:r>
      <w:r w:rsidRPr="009366DC">
        <w:rPr>
          <w:i/>
        </w:rPr>
        <w:t xml:space="preserve">J. Am. Chem. Soc. </w:t>
      </w:r>
      <w:r w:rsidRPr="009366DC">
        <w:rPr>
          <w:b/>
        </w:rPr>
        <w:t>2003,</w:t>
      </w:r>
      <w:r w:rsidRPr="009366DC">
        <w:t xml:space="preserve"> </w:t>
      </w:r>
      <w:r w:rsidRPr="009366DC">
        <w:rPr>
          <w:i/>
        </w:rPr>
        <w:t>125</w:t>
      </w:r>
      <w:r w:rsidRPr="009366DC">
        <w:t xml:space="preserve"> (42), 12716-12717;</w:t>
      </w:r>
      <w:bookmarkEnd w:id="202"/>
      <w:r w:rsidRPr="009366DC">
        <w:t xml:space="preserve"> </w:t>
      </w:r>
      <w:bookmarkStart w:id="203" w:name="_ENREF_123"/>
      <w:r w:rsidRPr="009366DC">
        <w:t xml:space="preserve">(b) Kreisel, K. A.; Yap, G. P. A.; Theopold, K. H., A Chelating N-Heterocyclic Carbene Ligand in Organochromium Chemistry. </w:t>
      </w:r>
      <w:r w:rsidRPr="009366DC">
        <w:rPr>
          <w:i/>
        </w:rPr>
        <w:t xml:space="preserve">Organometallics </w:t>
      </w:r>
      <w:r w:rsidRPr="009366DC">
        <w:rPr>
          <w:b/>
        </w:rPr>
        <w:t>2006,</w:t>
      </w:r>
      <w:r w:rsidRPr="009366DC">
        <w:t xml:space="preserve"> </w:t>
      </w:r>
      <w:r w:rsidRPr="009366DC">
        <w:rPr>
          <w:i/>
        </w:rPr>
        <w:t>25</w:t>
      </w:r>
      <w:r w:rsidRPr="009366DC">
        <w:t xml:space="preserve"> (19), 4670-4679.</w:t>
      </w:r>
      <w:bookmarkEnd w:id="203"/>
    </w:p>
    <w:p w14:paraId="4EF49571" w14:textId="77777777" w:rsidR="009366DC" w:rsidRPr="009366DC" w:rsidRDefault="009366DC" w:rsidP="001D1A8F">
      <w:pPr>
        <w:pStyle w:val="EndNoteBibliography"/>
        <w:spacing w:line="480" w:lineRule="auto"/>
        <w:jc w:val="both"/>
      </w:pPr>
      <w:bookmarkStart w:id="204" w:name="_ENREF_124"/>
      <w:r w:rsidRPr="009366DC">
        <w:t>77.</w:t>
      </w:r>
      <w:r w:rsidRPr="009366DC">
        <w:tab/>
        <w:t xml:space="preserve">(a) Berry, J. F., Terminal nitrido and imido complexes of the late transition metals. </w:t>
      </w:r>
      <w:r w:rsidRPr="009366DC">
        <w:rPr>
          <w:i/>
        </w:rPr>
        <w:t xml:space="preserve">Comments Inorg. Chem. </w:t>
      </w:r>
      <w:r w:rsidRPr="009366DC">
        <w:rPr>
          <w:b/>
        </w:rPr>
        <w:t>2009,</w:t>
      </w:r>
      <w:r w:rsidRPr="009366DC">
        <w:t xml:space="preserve"> </w:t>
      </w:r>
      <w:r w:rsidRPr="009366DC">
        <w:rPr>
          <w:i/>
        </w:rPr>
        <w:t>30</w:t>
      </w:r>
      <w:r w:rsidRPr="009366DC">
        <w:t xml:space="preserve"> (1-2), 28-66;</w:t>
      </w:r>
      <w:bookmarkEnd w:id="204"/>
      <w:r w:rsidRPr="009366DC">
        <w:t xml:space="preserve"> </w:t>
      </w:r>
      <w:bookmarkStart w:id="205" w:name="_ENREF_125"/>
      <w:r w:rsidRPr="009366DC">
        <w:t xml:space="preserve">(b) Ray, K.; Heims, F.; Pfaff, F. F., Terminal Oxo and Imido Transition-Metal Complexes of Groups 9-11. </w:t>
      </w:r>
      <w:r w:rsidRPr="009366DC">
        <w:rPr>
          <w:i/>
        </w:rPr>
        <w:t xml:space="preserve">Eur. J. Inorg. Chem. </w:t>
      </w:r>
      <w:r w:rsidRPr="009366DC">
        <w:rPr>
          <w:b/>
        </w:rPr>
        <w:t>2013,</w:t>
      </w:r>
      <w:r w:rsidRPr="009366DC">
        <w:t xml:space="preserve"> </w:t>
      </w:r>
      <w:r w:rsidRPr="009366DC">
        <w:rPr>
          <w:i/>
        </w:rPr>
        <w:t>2013</w:t>
      </w:r>
      <w:r w:rsidRPr="009366DC">
        <w:t xml:space="preserve"> (22-23), 3784-3807.</w:t>
      </w:r>
      <w:bookmarkEnd w:id="205"/>
    </w:p>
    <w:p w14:paraId="281D4BCB" w14:textId="77777777" w:rsidR="009366DC" w:rsidRPr="009366DC" w:rsidRDefault="009366DC" w:rsidP="001D1A8F">
      <w:pPr>
        <w:pStyle w:val="EndNoteBibliography"/>
        <w:spacing w:line="480" w:lineRule="auto"/>
        <w:jc w:val="both"/>
      </w:pPr>
      <w:bookmarkStart w:id="206" w:name="_ENREF_126"/>
      <w:r w:rsidRPr="009366DC">
        <w:lastRenderedPageBreak/>
        <w:t>78.</w:t>
      </w:r>
      <w:r w:rsidRPr="009366DC">
        <w:tab/>
        <w:t xml:space="preserve">Saouma, C. T.; Peters, J. C., M≡E and M=E complexes of iron and cobalt that emphasize three-fold symmetry (E = O, N, NR). </w:t>
      </w:r>
      <w:r w:rsidRPr="009366DC">
        <w:rPr>
          <w:i/>
        </w:rPr>
        <w:t xml:space="preserve">Coord. Chem. Rev. </w:t>
      </w:r>
      <w:r w:rsidRPr="009366DC">
        <w:rPr>
          <w:b/>
        </w:rPr>
        <w:t>2011,</w:t>
      </w:r>
      <w:r w:rsidRPr="009366DC">
        <w:t xml:space="preserve"> </w:t>
      </w:r>
      <w:r w:rsidRPr="009366DC">
        <w:rPr>
          <w:i/>
        </w:rPr>
        <w:t>255</w:t>
      </w:r>
      <w:r w:rsidRPr="009366DC">
        <w:t xml:space="preserve"> (7-8), 920-937.</w:t>
      </w:r>
      <w:bookmarkEnd w:id="206"/>
    </w:p>
    <w:p w14:paraId="79810B48" w14:textId="77777777" w:rsidR="009366DC" w:rsidRPr="009366DC" w:rsidRDefault="009366DC" w:rsidP="001D1A8F">
      <w:pPr>
        <w:pStyle w:val="EndNoteBibliography"/>
        <w:spacing w:line="480" w:lineRule="auto"/>
        <w:jc w:val="both"/>
      </w:pPr>
      <w:bookmarkStart w:id="207" w:name="_ENREF_127"/>
      <w:r w:rsidRPr="009366DC">
        <w:t>79.</w:t>
      </w:r>
      <w:r w:rsidRPr="009366DC">
        <w:tab/>
        <w:t xml:space="preserve">Jenkins, D. M., Atom-economical C2 + N1 aziridination: progress towards catalytic intermolecular reactions using alkenes and aryl azides. </w:t>
      </w:r>
      <w:r w:rsidRPr="009366DC">
        <w:rPr>
          <w:i/>
        </w:rPr>
        <w:t xml:space="preserve">Synlett </w:t>
      </w:r>
      <w:r w:rsidRPr="009366DC">
        <w:rPr>
          <w:b/>
        </w:rPr>
        <w:t>2012,</w:t>
      </w:r>
      <w:r w:rsidRPr="009366DC">
        <w:t xml:space="preserve"> </w:t>
      </w:r>
      <w:r w:rsidRPr="009366DC">
        <w:rPr>
          <w:i/>
        </w:rPr>
        <w:t>23</w:t>
      </w:r>
      <w:r w:rsidRPr="009366DC">
        <w:t xml:space="preserve"> (9), 1267-1270.</w:t>
      </w:r>
      <w:bookmarkEnd w:id="207"/>
    </w:p>
    <w:p w14:paraId="074BA086" w14:textId="77777777" w:rsidR="009366DC" w:rsidRPr="009366DC" w:rsidRDefault="009366DC" w:rsidP="001D1A8F">
      <w:pPr>
        <w:pStyle w:val="EndNoteBibliography"/>
        <w:spacing w:line="480" w:lineRule="auto"/>
        <w:jc w:val="both"/>
      </w:pPr>
      <w:bookmarkStart w:id="208" w:name="_ENREF_128"/>
      <w:r w:rsidRPr="009366DC">
        <w:t>80.</w:t>
      </w:r>
      <w:r w:rsidRPr="009366DC">
        <w:tab/>
        <w:t xml:space="preserve">(a) Trogler, W. C., Synthesis, electronic structure, and reactivity of metallacyclotetraazapentadienes. </w:t>
      </w:r>
      <w:r w:rsidRPr="009366DC">
        <w:rPr>
          <w:i/>
        </w:rPr>
        <w:t xml:space="preserve">Acc. Chem. Res. </w:t>
      </w:r>
      <w:r w:rsidRPr="009366DC">
        <w:rPr>
          <w:b/>
        </w:rPr>
        <w:t>1990,</w:t>
      </w:r>
      <w:r w:rsidRPr="009366DC">
        <w:t xml:space="preserve"> </w:t>
      </w:r>
      <w:r w:rsidRPr="009366DC">
        <w:rPr>
          <w:i/>
        </w:rPr>
        <w:t>23</w:t>
      </w:r>
      <w:r w:rsidRPr="009366DC">
        <w:t xml:space="preserve"> (12), 426-31;</w:t>
      </w:r>
      <w:bookmarkEnd w:id="208"/>
      <w:r w:rsidRPr="009366DC">
        <w:t xml:space="preserve"> </w:t>
      </w:r>
      <w:bookmarkStart w:id="209" w:name="_ENREF_129"/>
      <w:r w:rsidRPr="009366DC">
        <w:t xml:space="preserve">(b) Cenini, S.; Gallo, E.; Caselli, A.; Ragaini, F.; Fantauzzi, S.; Piangiolino, C., Coordination chemistry of organic azides and amination reactions catalyzed by transition metal complexes. </w:t>
      </w:r>
      <w:r w:rsidRPr="009366DC">
        <w:rPr>
          <w:i/>
        </w:rPr>
        <w:t xml:space="preserve">Coord. Chem. Rev. </w:t>
      </w:r>
      <w:r w:rsidRPr="009366DC">
        <w:rPr>
          <w:b/>
        </w:rPr>
        <w:t>2006,</w:t>
      </w:r>
      <w:r w:rsidRPr="009366DC">
        <w:t xml:space="preserve"> </w:t>
      </w:r>
      <w:r w:rsidRPr="009366DC">
        <w:rPr>
          <w:i/>
        </w:rPr>
        <w:t>250</w:t>
      </w:r>
      <w:r w:rsidRPr="009366DC">
        <w:t xml:space="preserve"> (11+12), 1234-1253;</w:t>
      </w:r>
      <w:bookmarkEnd w:id="209"/>
      <w:r w:rsidRPr="009366DC">
        <w:t xml:space="preserve"> </w:t>
      </w:r>
      <w:bookmarkStart w:id="210" w:name="_ENREF_130"/>
      <w:r w:rsidRPr="009366DC">
        <w:t xml:space="preserve">(c) Cowley, R. E.; Bill, E.; Neese, F.; Brennessel, W. W.; Holland, P. L., Iron(II) Complexes with Redox-Active Tetrazene (RNNNNR) Ligands. </w:t>
      </w:r>
      <w:r w:rsidRPr="009366DC">
        <w:rPr>
          <w:i/>
        </w:rPr>
        <w:t xml:space="preserve">Inorg. Chem. </w:t>
      </w:r>
      <w:r w:rsidRPr="009366DC">
        <w:rPr>
          <w:b/>
        </w:rPr>
        <w:t>2009,</w:t>
      </w:r>
      <w:r w:rsidRPr="009366DC">
        <w:t xml:space="preserve"> </w:t>
      </w:r>
      <w:r w:rsidRPr="009366DC">
        <w:rPr>
          <w:i/>
        </w:rPr>
        <w:t>48</w:t>
      </w:r>
      <w:r w:rsidRPr="009366DC">
        <w:t xml:space="preserve"> (11), 4828-4836;</w:t>
      </w:r>
      <w:bookmarkEnd w:id="210"/>
      <w:r w:rsidRPr="009366DC">
        <w:t xml:space="preserve"> </w:t>
      </w:r>
      <w:bookmarkStart w:id="211" w:name="_ENREF_131"/>
      <w:r w:rsidRPr="009366DC">
        <w:t xml:space="preserve">(d) Danopoulos, A. A.; Wilkinson, G.; Sweet, T. K. N.; Hursthouse, M. B., Reactions of imido complexes of iridium, rhodium and ruthenium. </w:t>
      </w:r>
      <w:r w:rsidRPr="009366DC">
        <w:rPr>
          <w:i/>
        </w:rPr>
        <w:t xml:space="preserve">J. Chem. Soc., Dalton Trans. </w:t>
      </w:r>
      <w:r w:rsidRPr="009366DC">
        <w:rPr>
          <w:b/>
        </w:rPr>
        <w:t>1996,</w:t>
      </w:r>
      <w:r w:rsidRPr="009366DC">
        <w:t xml:space="preserve">  (19), 3771-3778;</w:t>
      </w:r>
      <w:bookmarkEnd w:id="211"/>
      <w:r w:rsidRPr="009366DC">
        <w:t xml:space="preserve"> </w:t>
      </w:r>
      <w:bookmarkStart w:id="212" w:name="_ENREF_132"/>
      <w:r w:rsidRPr="009366DC">
        <w:t xml:space="preserve">(e) Doedens, R. J., Molecular configuration of Me2N4Fe(CO)3, a tetrazadiene-tricarbonyliron complex. </w:t>
      </w:r>
      <w:r w:rsidRPr="009366DC">
        <w:rPr>
          <w:i/>
        </w:rPr>
        <w:t xml:space="preserve">Chem. Commun. </w:t>
      </w:r>
      <w:r w:rsidRPr="009366DC">
        <w:rPr>
          <w:b/>
        </w:rPr>
        <w:t>1968,</w:t>
      </w:r>
      <w:r w:rsidRPr="009366DC">
        <w:t xml:space="preserve">  (21), 1271-2;</w:t>
      </w:r>
      <w:bookmarkEnd w:id="212"/>
      <w:r w:rsidRPr="009366DC">
        <w:t xml:space="preserve"> </w:t>
      </w:r>
      <w:bookmarkStart w:id="213" w:name="_ENREF_133"/>
      <w:r w:rsidRPr="009366DC">
        <w:t xml:space="preserve">(f) Michelman, R. I.; Bergman, R. G.; Andersen, R. A., Synthesis, exchange reactions, and metallacycle formation in osmium(II) imido systems: formation and cleavage of osmium-nitrogen bonds. </w:t>
      </w:r>
      <w:r w:rsidRPr="009366DC">
        <w:rPr>
          <w:i/>
        </w:rPr>
        <w:t xml:space="preserve">Organometallics </w:t>
      </w:r>
      <w:r w:rsidRPr="009366DC">
        <w:rPr>
          <w:b/>
        </w:rPr>
        <w:t>1993,</w:t>
      </w:r>
      <w:r w:rsidRPr="009366DC">
        <w:t xml:space="preserve"> </w:t>
      </w:r>
      <w:r w:rsidRPr="009366DC">
        <w:rPr>
          <w:i/>
        </w:rPr>
        <w:t>12</w:t>
      </w:r>
      <w:r w:rsidRPr="009366DC">
        <w:t xml:space="preserve"> (7), 2741-51;</w:t>
      </w:r>
      <w:bookmarkEnd w:id="213"/>
      <w:r w:rsidRPr="009366DC">
        <w:t xml:space="preserve"> </w:t>
      </w:r>
      <w:bookmarkStart w:id="214" w:name="_ENREF_134"/>
      <w:r w:rsidRPr="009366DC">
        <w:t xml:space="preserve">(g) Mock, M. T.; Popescu, C. V.; Yap, G. P. A.; Dougherty, W. G.; Riordan, C. G., Monovalent iron in a sulfur-rich </w:t>
      </w:r>
      <w:r w:rsidRPr="009366DC">
        <w:lastRenderedPageBreak/>
        <w:t xml:space="preserve">environment. </w:t>
      </w:r>
      <w:r w:rsidRPr="009366DC">
        <w:rPr>
          <w:i/>
        </w:rPr>
        <w:t xml:space="preserve">Inorg. Chem. </w:t>
      </w:r>
      <w:r w:rsidRPr="009366DC">
        <w:rPr>
          <w:b/>
        </w:rPr>
        <w:t>2008,</w:t>
      </w:r>
      <w:r w:rsidRPr="009366DC">
        <w:t xml:space="preserve"> </w:t>
      </w:r>
      <w:r w:rsidRPr="009366DC">
        <w:rPr>
          <w:i/>
        </w:rPr>
        <w:t>47</w:t>
      </w:r>
      <w:r w:rsidRPr="009366DC">
        <w:t xml:space="preserve"> (6), 1889-1891;</w:t>
      </w:r>
      <w:bookmarkEnd w:id="214"/>
      <w:r w:rsidRPr="009366DC">
        <w:t xml:space="preserve"> </w:t>
      </w:r>
      <w:bookmarkStart w:id="215" w:name="_ENREF_135"/>
      <w:r w:rsidRPr="009366DC">
        <w:t xml:space="preserve">(h) Overbosch, P.; Van Koten, G.; Grove, D. M.; Spek, A. L.; Duisenberg, A. J. M., (Tetraazabutadiene)platinum complexes. X-ray crystal and molecular structure of the triethylphosphine nucleophilic addition product [Pt(1,4-(4-O2NC6H4)2N4)(CHC(PEt3)H(CH2)2CH:CHCH2CH2)(PEt3)], a novel five-coordinate blue mononuclear platinum species. </w:t>
      </w:r>
      <w:r w:rsidRPr="009366DC">
        <w:rPr>
          <w:i/>
        </w:rPr>
        <w:t xml:space="preserve">Inorg. Chem. </w:t>
      </w:r>
      <w:r w:rsidRPr="009366DC">
        <w:rPr>
          <w:b/>
        </w:rPr>
        <w:t>1982,</w:t>
      </w:r>
      <w:r w:rsidRPr="009366DC">
        <w:t xml:space="preserve"> </w:t>
      </w:r>
      <w:r w:rsidRPr="009366DC">
        <w:rPr>
          <w:i/>
        </w:rPr>
        <w:t>21</w:t>
      </w:r>
      <w:r w:rsidRPr="009366DC">
        <w:t xml:space="preserve"> (9), 3253-60;</w:t>
      </w:r>
      <w:bookmarkEnd w:id="215"/>
      <w:r w:rsidRPr="009366DC">
        <w:t xml:space="preserve"> </w:t>
      </w:r>
      <w:bookmarkStart w:id="216" w:name="_ENREF_136"/>
      <w:r w:rsidRPr="009366DC">
        <w:t xml:space="preserve">(i) Overbosch, P.; Van Koten, G.; Spek, A. L.; Roelofsen, G.; Duisenberg, A. J. M., Synthesis, reactivity, and crystal structure of [1,4-bis(4-tolyl)tetraazabutadiene](η5-cyclopentadienyl)nickel. </w:t>
      </w:r>
      <w:r w:rsidRPr="009366DC">
        <w:rPr>
          <w:i/>
        </w:rPr>
        <w:t xml:space="preserve">Inorg. Chem. </w:t>
      </w:r>
      <w:r w:rsidRPr="009366DC">
        <w:rPr>
          <w:b/>
        </w:rPr>
        <w:t>1982,</w:t>
      </w:r>
      <w:r w:rsidRPr="009366DC">
        <w:t xml:space="preserve"> </w:t>
      </w:r>
      <w:r w:rsidRPr="009366DC">
        <w:rPr>
          <w:i/>
        </w:rPr>
        <w:t>21</w:t>
      </w:r>
      <w:r w:rsidRPr="009366DC">
        <w:t xml:space="preserve"> (11), 3908-13;</w:t>
      </w:r>
      <w:bookmarkEnd w:id="216"/>
      <w:r w:rsidRPr="009366DC">
        <w:t xml:space="preserve"> </w:t>
      </w:r>
      <w:bookmarkStart w:id="217" w:name="_ENREF_137"/>
      <w:r w:rsidRPr="009366DC">
        <w:t xml:space="preserve">(j) Overbosch, P.; Van Koten, G.; Vrieze, K., Inter- and intramolecular ligand exchange and rearrangement reactions of tetraazadiene complexes of nickel, platinum, and cobalt. </w:t>
      </w:r>
      <w:r w:rsidRPr="009366DC">
        <w:rPr>
          <w:i/>
        </w:rPr>
        <w:t xml:space="preserve">J. Chem. Soc., Dalton Trans. </w:t>
      </w:r>
      <w:r w:rsidRPr="009366DC">
        <w:rPr>
          <w:b/>
        </w:rPr>
        <w:t>1982,</w:t>
      </w:r>
      <w:r w:rsidRPr="009366DC">
        <w:t xml:space="preserve">  (8), 1541-7.</w:t>
      </w:r>
      <w:bookmarkEnd w:id="217"/>
    </w:p>
    <w:p w14:paraId="11772469" w14:textId="77777777" w:rsidR="009366DC" w:rsidRPr="009366DC" w:rsidRDefault="009366DC" w:rsidP="001D1A8F">
      <w:pPr>
        <w:pStyle w:val="EndNoteBibliography"/>
        <w:spacing w:line="480" w:lineRule="auto"/>
        <w:jc w:val="both"/>
      </w:pPr>
      <w:bookmarkStart w:id="218" w:name="_ENREF_138"/>
      <w:r w:rsidRPr="009366DC">
        <w:t>81.</w:t>
      </w:r>
      <w:r w:rsidRPr="009366DC">
        <w:tab/>
        <w:t xml:space="preserve">Gehrmann, T.; Lloret Fillol, J.; Wadepohl, H.; Gade, L. H., Synthesis, Characterization, and Thermal Rearrangement of Zirconium Tetraazadienyl and Pentaazadienyl Complexes. </w:t>
      </w:r>
      <w:r w:rsidRPr="009366DC">
        <w:rPr>
          <w:i/>
        </w:rPr>
        <w:t xml:space="preserve">Organometallics </w:t>
      </w:r>
      <w:r w:rsidRPr="009366DC">
        <w:rPr>
          <w:b/>
        </w:rPr>
        <w:t>2012,</w:t>
      </w:r>
      <w:r w:rsidRPr="009366DC">
        <w:t xml:space="preserve"> </w:t>
      </w:r>
      <w:r w:rsidRPr="009366DC">
        <w:rPr>
          <w:i/>
        </w:rPr>
        <w:t>31</w:t>
      </w:r>
      <w:r w:rsidRPr="009366DC">
        <w:t xml:space="preserve"> (12), 4504-4515.</w:t>
      </w:r>
      <w:bookmarkEnd w:id="218"/>
    </w:p>
    <w:p w14:paraId="6608134C" w14:textId="77777777" w:rsidR="009366DC" w:rsidRPr="009366DC" w:rsidRDefault="009366DC" w:rsidP="001D1A8F">
      <w:pPr>
        <w:pStyle w:val="EndNoteBibliography"/>
        <w:spacing w:line="480" w:lineRule="auto"/>
        <w:jc w:val="both"/>
      </w:pPr>
      <w:bookmarkStart w:id="219" w:name="_ENREF_139"/>
      <w:r w:rsidRPr="009366DC">
        <w:t>82.</w:t>
      </w:r>
      <w:r w:rsidRPr="009366DC">
        <w:tab/>
        <w:t xml:space="preserve">(a) Gross, M. E.; Johnson, C. E.; Maroney, M. J.; Trogler, W. C., Photochemistry of cyclopentadienylcobalt 1,4-diaryltetraazadienes. Examples of CH, CF, and CC bond breaking. </w:t>
      </w:r>
      <w:r w:rsidRPr="009366DC">
        <w:rPr>
          <w:i/>
        </w:rPr>
        <w:t xml:space="preserve">Inorg. Chem. </w:t>
      </w:r>
      <w:r w:rsidRPr="009366DC">
        <w:rPr>
          <w:b/>
        </w:rPr>
        <w:t>1984,</w:t>
      </w:r>
      <w:r w:rsidRPr="009366DC">
        <w:t xml:space="preserve"> </w:t>
      </w:r>
      <w:r w:rsidRPr="009366DC">
        <w:rPr>
          <w:i/>
        </w:rPr>
        <w:t>23</w:t>
      </w:r>
      <w:r w:rsidRPr="009366DC">
        <w:t xml:space="preserve"> (19), 2968-73;</w:t>
      </w:r>
      <w:bookmarkEnd w:id="219"/>
      <w:r w:rsidRPr="009366DC">
        <w:t xml:space="preserve"> </w:t>
      </w:r>
      <w:bookmarkStart w:id="220" w:name="_ENREF_140"/>
      <w:r w:rsidRPr="009366DC">
        <w:t xml:space="preserve">(b) Gross, M. E.; Trogler, W. C., Photochemical loss of dinitrogen from cyclopentadienylcobalt 1,4-diaryltetraazadienes. </w:t>
      </w:r>
      <w:r w:rsidRPr="009366DC">
        <w:rPr>
          <w:i/>
        </w:rPr>
        <w:t xml:space="preserve">J. Organomet. Chem. </w:t>
      </w:r>
      <w:r w:rsidRPr="009366DC">
        <w:rPr>
          <w:b/>
        </w:rPr>
        <w:t>1981,</w:t>
      </w:r>
      <w:r w:rsidRPr="009366DC">
        <w:t xml:space="preserve"> </w:t>
      </w:r>
      <w:r w:rsidRPr="009366DC">
        <w:rPr>
          <w:i/>
        </w:rPr>
        <w:t>209</w:t>
      </w:r>
      <w:r w:rsidRPr="009366DC">
        <w:t xml:space="preserve"> (3), 407-14.</w:t>
      </w:r>
      <w:bookmarkEnd w:id="220"/>
    </w:p>
    <w:p w14:paraId="421283AF" w14:textId="77777777" w:rsidR="009366DC" w:rsidRPr="009366DC" w:rsidRDefault="009366DC" w:rsidP="001D1A8F">
      <w:pPr>
        <w:pStyle w:val="EndNoteBibliography"/>
        <w:spacing w:line="480" w:lineRule="auto"/>
        <w:jc w:val="both"/>
      </w:pPr>
      <w:bookmarkStart w:id="221" w:name="_ENREF_141"/>
      <w:r w:rsidRPr="009366DC">
        <w:lastRenderedPageBreak/>
        <w:t>83.</w:t>
      </w:r>
      <w:r w:rsidRPr="009366DC">
        <w:tab/>
        <w:t xml:space="preserve">(a) Que, L., Jr.; Tolman, W. B., Biologically inspired oxidation catalysis. </w:t>
      </w:r>
      <w:r w:rsidRPr="009366DC">
        <w:rPr>
          <w:i/>
        </w:rPr>
        <w:t xml:space="preserve">Nature (London, U. K.) </w:t>
      </w:r>
      <w:r w:rsidRPr="009366DC">
        <w:rPr>
          <w:b/>
        </w:rPr>
        <w:t>2008,</w:t>
      </w:r>
      <w:r w:rsidRPr="009366DC">
        <w:t xml:space="preserve"> </w:t>
      </w:r>
      <w:r w:rsidRPr="009366DC">
        <w:rPr>
          <w:i/>
        </w:rPr>
        <w:t>455</w:t>
      </w:r>
      <w:r w:rsidRPr="009366DC">
        <w:t xml:space="preserve"> (7211), 333-340;</w:t>
      </w:r>
      <w:bookmarkEnd w:id="221"/>
      <w:r w:rsidRPr="009366DC">
        <w:t xml:space="preserve"> </w:t>
      </w:r>
      <w:bookmarkStart w:id="222" w:name="_ENREF_142"/>
      <w:r w:rsidRPr="009366DC">
        <w:t xml:space="preserve">(b) McDonald, A. R.; Que, L., High-valent nonheme iron-oxo complexes: Synthesis, structure, and spectroscopy. </w:t>
      </w:r>
      <w:r w:rsidRPr="009366DC">
        <w:rPr>
          <w:i/>
        </w:rPr>
        <w:t xml:space="preserve">Coord. Chem. Rev. </w:t>
      </w:r>
      <w:r w:rsidRPr="009366DC">
        <w:rPr>
          <w:b/>
        </w:rPr>
        <w:t>2013,</w:t>
      </w:r>
      <w:r w:rsidRPr="009366DC">
        <w:t xml:space="preserve"> </w:t>
      </w:r>
      <w:r w:rsidRPr="009366DC">
        <w:rPr>
          <w:i/>
        </w:rPr>
        <w:t>257</w:t>
      </w:r>
      <w:r w:rsidRPr="009366DC">
        <w:t xml:space="preserve"> (2), 414-428;</w:t>
      </w:r>
      <w:bookmarkEnd w:id="222"/>
      <w:r w:rsidRPr="009366DC">
        <w:t xml:space="preserve"> </w:t>
      </w:r>
      <w:bookmarkStart w:id="223" w:name="_ENREF_143"/>
      <w:r w:rsidRPr="009366DC">
        <w:t xml:space="preserve">(c) Abu-Omar, M. M.; Loaiza, A.; Hontzeas, N., Reaction mechanisms of mononuclear non-heme iron oxygenases. </w:t>
      </w:r>
      <w:r w:rsidRPr="009366DC">
        <w:rPr>
          <w:i/>
        </w:rPr>
        <w:t xml:space="preserve">Chem. Rev. (Washington, DC, U. S.) </w:t>
      </w:r>
      <w:r w:rsidRPr="009366DC">
        <w:rPr>
          <w:b/>
        </w:rPr>
        <w:t>2005,</w:t>
      </w:r>
      <w:r w:rsidRPr="009366DC">
        <w:t xml:space="preserve"> </w:t>
      </w:r>
      <w:r w:rsidRPr="009366DC">
        <w:rPr>
          <w:i/>
        </w:rPr>
        <w:t>105</w:t>
      </w:r>
      <w:r w:rsidRPr="009366DC">
        <w:t xml:space="preserve"> (6), 2227-2252;</w:t>
      </w:r>
      <w:bookmarkEnd w:id="223"/>
      <w:r w:rsidRPr="009366DC">
        <w:t xml:space="preserve"> </w:t>
      </w:r>
      <w:bookmarkStart w:id="224" w:name="_ENREF_144"/>
      <w:r w:rsidRPr="009366DC">
        <w:t xml:space="preserve">(d) Costas, M.; Mehn, M. P.; Jensen, M. P.; Que, L., Jr., Dioxygen Activation at Mononuclear Nonheme Iron Active Sites: Enzymes, Models, and Intermediates. </w:t>
      </w:r>
      <w:r w:rsidRPr="009366DC">
        <w:rPr>
          <w:i/>
        </w:rPr>
        <w:t xml:space="preserve">Chem. Rev. (Washington, DC, U. S.) </w:t>
      </w:r>
      <w:r w:rsidRPr="009366DC">
        <w:rPr>
          <w:b/>
        </w:rPr>
        <w:t>2004,</w:t>
      </w:r>
      <w:r w:rsidRPr="009366DC">
        <w:t xml:space="preserve"> </w:t>
      </w:r>
      <w:r w:rsidRPr="009366DC">
        <w:rPr>
          <w:i/>
        </w:rPr>
        <w:t>104</w:t>
      </w:r>
      <w:r w:rsidRPr="009366DC">
        <w:t xml:space="preserve"> (2), 939-986;</w:t>
      </w:r>
      <w:bookmarkEnd w:id="224"/>
      <w:r w:rsidRPr="009366DC">
        <w:t xml:space="preserve"> </w:t>
      </w:r>
      <w:bookmarkStart w:id="225" w:name="_ENREF_145"/>
      <w:r w:rsidRPr="009366DC">
        <w:t xml:space="preserve">(e) Krebs, C.; Fujimori, D. G.; Walsh, C. T.; Bollinger, J. M., Jr., Non-Heme Fe(IV)-Oxo Intermediates. </w:t>
      </w:r>
      <w:r w:rsidRPr="009366DC">
        <w:rPr>
          <w:i/>
        </w:rPr>
        <w:t xml:space="preserve">Acc. Chem. Res. </w:t>
      </w:r>
      <w:r w:rsidRPr="009366DC">
        <w:rPr>
          <w:b/>
        </w:rPr>
        <w:t>2007,</w:t>
      </w:r>
      <w:r w:rsidRPr="009366DC">
        <w:t xml:space="preserve"> </w:t>
      </w:r>
      <w:r w:rsidRPr="009366DC">
        <w:rPr>
          <w:i/>
        </w:rPr>
        <w:t>40</w:t>
      </w:r>
      <w:r w:rsidRPr="009366DC">
        <w:t xml:space="preserve"> (7), 484-492.</w:t>
      </w:r>
      <w:bookmarkEnd w:id="225"/>
    </w:p>
    <w:p w14:paraId="4819A88E" w14:textId="77777777" w:rsidR="009366DC" w:rsidRPr="009366DC" w:rsidRDefault="009366DC" w:rsidP="001D1A8F">
      <w:pPr>
        <w:pStyle w:val="EndNoteBibliography"/>
        <w:spacing w:line="480" w:lineRule="auto"/>
        <w:jc w:val="both"/>
      </w:pPr>
      <w:bookmarkStart w:id="226" w:name="_ENREF_146"/>
      <w:r w:rsidRPr="009366DC">
        <w:t>84.</w:t>
      </w:r>
      <w:r w:rsidRPr="009366DC">
        <w:tab/>
        <w:t xml:space="preserve">(a) Lewis, R. A.; Smiles, D. E.; Darmon, J. M.; Stieber, S. C. E.; Wu, G.; Hayton, T. W., Reactivity and Moessbauer Spectroscopic Characterization of an Fe(IV) Ketimide Complex and Reinvestigation of an Fe(IV) Norbornyl Complex. </w:t>
      </w:r>
      <w:r w:rsidRPr="009366DC">
        <w:rPr>
          <w:i/>
        </w:rPr>
        <w:t xml:space="preserve">Inorg. Chem. </w:t>
      </w:r>
      <w:r w:rsidRPr="009366DC">
        <w:rPr>
          <w:b/>
        </w:rPr>
        <w:t>2013,</w:t>
      </w:r>
      <w:r w:rsidRPr="009366DC">
        <w:t xml:space="preserve"> </w:t>
      </w:r>
      <w:r w:rsidRPr="009366DC">
        <w:rPr>
          <w:i/>
        </w:rPr>
        <w:t>52</w:t>
      </w:r>
      <w:r w:rsidRPr="009366DC">
        <w:t xml:space="preserve"> (14), 8218-8227;</w:t>
      </w:r>
      <w:bookmarkEnd w:id="226"/>
      <w:r w:rsidRPr="009366DC">
        <w:t xml:space="preserve"> </w:t>
      </w:r>
      <w:bookmarkStart w:id="227" w:name="_ENREF_147"/>
      <w:r w:rsidRPr="009366DC">
        <w:t xml:space="preserve">(b) Meyer, S.; Klawitter, I.; Demeshko, S.; Bill, E.; Meyer, F., A Tetracarbene-Oxoiron(IV) Complex. </w:t>
      </w:r>
      <w:r w:rsidRPr="009366DC">
        <w:rPr>
          <w:i/>
        </w:rPr>
        <w:t xml:space="preserve">Angew. Chem., Int. Ed. </w:t>
      </w:r>
      <w:r w:rsidRPr="009366DC">
        <w:rPr>
          <w:b/>
        </w:rPr>
        <w:t>2013,</w:t>
      </w:r>
      <w:r w:rsidRPr="009366DC">
        <w:t xml:space="preserve"> </w:t>
      </w:r>
      <w:r w:rsidRPr="009366DC">
        <w:rPr>
          <w:i/>
        </w:rPr>
        <w:t>52</w:t>
      </w:r>
      <w:r w:rsidRPr="009366DC">
        <w:t xml:space="preserve"> (3), 901-905;</w:t>
      </w:r>
      <w:bookmarkEnd w:id="227"/>
      <w:r w:rsidRPr="009366DC">
        <w:t xml:space="preserve"> </w:t>
      </w:r>
      <w:bookmarkStart w:id="228" w:name="_ENREF_148"/>
      <w:r w:rsidRPr="009366DC">
        <w:t xml:space="preserve">(c) Berry, J. F.; Bill, E.; Bothe, E.; Neese, F.; Wieghardt, K., Octahedral non-heme oxo and non-oxo Fe(IV) complexes: an experimental/theoretical comparison. </w:t>
      </w:r>
      <w:r w:rsidRPr="009366DC">
        <w:rPr>
          <w:i/>
        </w:rPr>
        <w:t xml:space="preserve">J. Am. Chem. Soc. </w:t>
      </w:r>
      <w:r w:rsidRPr="009366DC">
        <w:rPr>
          <w:b/>
        </w:rPr>
        <w:t>2006,</w:t>
      </w:r>
      <w:r w:rsidRPr="009366DC">
        <w:t xml:space="preserve"> </w:t>
      </w:r>
      <w:r w:rsidRPr="009366DC">
        <w:rPr>
          <w:i/>
        </w:rPr>
        <w:t>128</w:t>
      </w:r>
      <w:r w:rsidRPr="009366DC">
        <w:t xml:space="preserve"> (41), 13515-13528;</w:t>
      </w:r>
      <w:bookmarkEnd w:id="228"/>
      <w:r w:rsidRPr="009366DC">
        <w:t xml:space="preserve"> </w:t>
      </w:r>
      <w:bookmarkStart w:id="229" w:name="_ENREF_149"/>
      <w:r w:rsidRPr="009366DC">
        <w:t xml:space="preserve">(d) Chanda, A.; Popescu, D.-L.; Tiago de Oliveira, F.; Bominaar, E. L.; Ryabov, A. D.; Muenck, E.; Collins, T. J., High-valent iron complexes with tetraamido macrocyclic ligands: Structures, Moessbauer spectroscopy, and DFT </w:t>
      </w:r>
      <w:r w:rsidRPr="009366DC">
        <w:lastRenderedPageBreak/>
        <w:t xml:space="preserve">calculations. </w:t>
      </w:r>
      <w:r w:rsidRPr="009366DC">
        <w:rPr>
          <w:i/>
        </w:rPr>
        <w:t xml:space="preserve">J. Inorg. Biochem. </w:t>
      </w:r>
      <w:r w:rsidRPr="009366DC">
        <w:rPr>
          <w:b/>
        </w:rPr>
        <w:t>2006,</w:t>
      </w:r>
      <w:r w:rsidRPr="009366DC">
        <w:t xml:space="preserve"> </w:t>
      </w:r>
      <w:r w:rsidRPr="009366DC">
        <w:rPr>
          <w:i/>
        </w:rPr>
        <w:t>100</w:t>
      </w:r>
      <w:r w:rsidRPr="009366DC">
        <w:t xml:space="preserve"> (4), 606-619;</w:t>
      </w:r>
      <w:bookmarkEnd w:id="229"/>
      <w:r w:rsidRPr="009366DC">
        <w:t xml:space="preserve"> </w:t>
      </w:r>
      <w:bookmarkStart w:id="230" w:name="_ENREF_150"/>
      <w:r w:rsidRPr="009366DC">
        <w:t xml:space="preserve">(e) Scepaniak, J. J.; Vogel, C. S.; Khusniyarov, M. M.; Heinemann, F. W.; Meyer, K.; Smith, J. M., Synthesis, Structure, and Reactivity of an Iron(V) Nitride. </w:t>
      </w:r>
      <w:r w:rsidRPr="009366DC">
        <w:rPr>
          <w:i/>
        </w:rPr>
        <w:t xml:space="preserve">Science (Washington, DC, U. S.) </w:t>
      </w:r>
      <w:r w:rsidRPr="009366DC">
        <w:rPr>
          <w:b/>
        </w:rPr>
        <w:t>2011,</w:t>
      </w:r>
      <w:r w:rsidRPr="009366DC">
        <w:t xml:space="preserve"> </w:t>
      </w:r>
      <w:r w:rsidRPr="009366DC">
        <w:rPr>
          <w:i/>
        </w:rPr>
        <w:t>331</w:t>
      </w:r>
      <w:r w:rsidRPr="009366DC">
        <w:t xml:space="preserve"> (6020), 1049-1052.</w:t>
      </w:r>
      <w:bookmarkEnd w:id="230"/>
    </w:p>
    <w:p w14:paraId="71200C7B" w14:textId="77777777" w:rsidR="009366DC" w:rsidRPr="009366DC" w:rsidRDefault="009366DC" w:rsidP="001D1A8F">
      <w:pPr>
        <w:pStyle w:val="EndNoteBibliography"/>
        <w:spacing w:line="480" w:lineRule="auto"/>
        <w:jc w:val="both"/>
      </w:pPr>
      <w:bookmarkStart w:id="231" w:name="_ENREF_151"/>
      <w:r w:rsidRPr="009366DC">
        <w:t>85.</w:t>
      </w:r>
      <w:r w:rsidRPr="009366DC">
        <w:tab/>
        <w:t xml:space="preserve">Banerjee, S.; Ghosh, A.; Wu, B.; Lassahn, P.-G.; Janiak, C., Polymethylene spacer regulated structural divergence in cadmium complexes: Unusual trigonal prismatic and severely distorted octahedral coordination. </w:t>
      </w:r>
      <w:r w:rsidRPr="009366DC">
        <w:rPr>
          <w:i/>
        </w:rPr>
        <w:t xml:space="preserve">Polyhedron </w:t>
      </w:r>
      <w:r w:rsidRPr="009366DC">
        <w:rPr>
          <w:b/>
        </w:rPr>
        <w:t>2005,</w:t>
      </w:r>
      <w:r w:rsidRPr="009366DC">
        <w:t xml:space="preserve"> </w:t>
      </w:r>
      <w:r w:rsidRPr="009366DC">
        <w:rPr>
          <w:i/>
        </w:rPr>
        <w:t>24</w:t>
      </w:r>
      <w:r w:rsidRPr="009366DC">
        <w:t xml:space="preserve"> (5), 593-599.</w:t>
      </w:r>
      <w:bookmarkEnd w:id="231"/>
    </w:p>
    <w:p w14:paraId="1F4A76B2" w14:textId="77777777" w:rsidR="009366DC" w:rsidRPr="009366DC" w:rsidRDefault="009366DC" w:rsidP="001D1A8F">
      <w:pPr>
        <w:pStyle w:val="EndNoteBibliography"/>
        <w:spacing w:line="480" w:lineRule="auto"/>
        <w:jc w:val="both"/>
      </w:pPr>
      <w:bookmarkStart w:id="232" w:name="_ENREF_152"/>
      <w:r w:rsidRPr="009366DC">
        <w:t>86.</w:t>
      </w:r>
      <w:r w:rsidRPr="009366DC">
        <w:tab/>
        <w:t xml:space="preserve">(a) Aviv-Harel, I.; Gross, Z., Coordination chemistry of corroles with focus on main group elements. </w:t>
      </w:r>
      <w:r w:rsidRPr="009366DC">
        <w:rPr>
          <w:i/>
        </w:rPr>
        <w:t xml:space="preserve">Coord. Chem. Rev. </w:t>
      </w:r>
      <w:r w:rsidRPr="009366DC">
        <w:rPr>
          <w:b/>
        </w:rPr>
        <w:t>2011,</w:t>
      </w:r>
      <w:r w:rsidRPr="009366DC">
        <w:t xml:space="preserve"> </w:t>
      </w:r>
      <w:r w:rsidRPr="009366DC">
        <w:rPr>
          <w:i/>
        </w:rPr>
        <w:t>255</w:t>
      </w:r>
      <w:r w:rsidRPr="009366DC">
        <w:t xml:space="preserve"> (7-8), 717-736;</w:t>
      </w:r>
      <w:bookmarkEnd w:id="232"/>
      <w:r w:rsidRPr="009366DC">
        <w:t xml:space="preserve"> </w:t>
      </w:r>
      <w:bookmarkStart w:id="233" w:name="_ENREF_153"/>
      <w:r w:rsidRPr="009366DC">
        <w:t xml:space="preserve">(b) Dagorne, S.; Normand, M.; Kirillov, E.; Carpentier, J.-F., Gallium and indium complexes for ring-opening polymerization of cyclic ethers, esters and carbonates. </w:t>
      </w:r>
      <w:r w:rsidRPr="009366DC">
        <w:rPr>
          <w:i/>
        </w:rPr>
        <w:t xml:space="preserve">Coord. Chem. Rev. </w:t>
      </w:r>
      <w:r w:rsidRPr="009366DC">
        <w:rPr>
          <w:b/>
        </w:rPr>
        <w:t>2013,</w:t>
      </w:r>
      <w:r w:rsidRPr="009366DC">
        <w:t xml:space="preserve"> </w:t>
      </w:r>
      <w:r w:rsidRPr="009366DC">
        <w:rPr>
          <w:i/>
        </w:rPr>
        <w:t>257</w:t>
      </w:r>
      <w:r w:rsidRPr="009366DC">
        <w:t xml:space="preserve"> (11-12), 1869-1886;</w:t>
      </w:r>
      <w:bookmarkEnd w:id="233"/>
      <w:r w:rsidRPr="009366DC">
        <w:t xml:space="preserve"> </w:t>
      </w:r>
      <w:bookmarkStart w:id="234" w:name="_ENREF_154"/>
      <w:r w:rsidRPr="009366DC">
        <w:t xml:space="preserve">(c) Chatterjee, C.; Chisholm, M. H., Ring-Opening Polymerization Reactions of Propylene OxideRing-Opening Polymerization Reactions of Propylene Oxide Catalyzed by Porphyrin Metal (3+) Complexes of Aluminum, Chromium and Cobalt. </w:t>
      </w:r>
      <w:r w:rsidRPr="009366DC">
        <w:rPr>
          <w:i/>
        </w:rPr>
        <w:t xml:space="preserve">Chem. Rec. </w:t>
      </w:r>
      <w:r w:rsidRPr="009366DC">
        <w:rPr>
          <w:b/>
        </w:rPr>
        <w:t>2013,</w:t>
      </w:r>
      <w:r w:rsidRPr="009366DC">
        <w:t xml:space="preserve"> </w:t>
      </w:r>
      <w:r w:rsidRPr="009366DC">
        <w:rPr>
          <w:i/>
        </w:rPr>
        <w:t>13</w:t>
      </w:r>
      <w:r w:rsidRPr="009366DC">
        <w:t xml:space="preserve"> (6), 549-560;</w:t>
      </w:r>
      <w:bookmarkEnd w:id="234"/>
      <w:r w:rsidRPr="009366DC">
        <w:t xml:space="preserve"> </w:t>
      </w:r>
      <w:bookmarkStart w:id="235" w:name="_ENREF_155"/>
      <w:r w:rsidRPr="009366DC">
        <w:t xml:space="preserve">(d) Decortes, A.; Castilla, A. M.; Kleij, A. W., Salen-Complex-Mediated Formation of Cyclic Carbonates by Cycloaddition of CO2 to Epoxides. </w:t>
      </w:r>
      <w:r w:rsidRPr="009366DC">
        <w:rPr>
          <w:i/>
        </w:rPr>
        <w:t xml:space="preserve">Angew. Chem., Int. Ed. </w:t>
      </w:r>
      <w:r w:rsidRPr="009366DC">
        <w:rPr>
          <w:b/>
        </w:rPr>
        <w:t>2010,</w:t>
      </w:r>
      <w:r w:rsidRPr="009366DC">
        <w:t xml:space="preserve"> </w:t>
      </w:r>
      <w:r w:rsidRPr="009366DC">
        <w:rPr>
          <w:i/>
        </w:rPr>
        <w:t>49</w:t>
      </w:r>
      <w:r w:rsidRPr="009366DC">
        <w:t xml:space="preserve"> (51), 9822-9837;</w:t>
      </w:r>
      <w:bookmarkEnd w:id="235"/>
      <w:r w:rsidRPr="009366DC">
        <w:t xml:space="preserve"> </w:t>
      </w:r>
      <w:bookmarkStart w:id="236" w:name="_ENREF_156"/>
      <w:r w:rsidRPr="009366DC">
        <w:t xml:space="preserve">(e) Cokoja, M.; Bruckmeier, C.; Rieger, B.; Herrmann, W. A.; Kuehn, F. E., Transformation of Carbon Dioxide with Homogeneous Transition-Metal Catalysts: A Molecular </w:t>
      </w:r>
      <w:r w:rsidRPr="009366DC">
        <w:lastRenderedPageBreak/>
        <w:t xml:space="preserve">Solution to a Global Challenge? </w:t>
      </w:r>
      <w:r w:rsidRPr="009366DC">
        <w:rPr>
          <w:i/>
        </w:rPr>
        <w:t xml:space="preserve">Angew. Chem., Int. Ed. </w:t>
      </w:r>
      <w:r w:rsidRPr="009366DC">
        <w:rPr>
          <w:b/>
        </w:rPr>
        <w:t>2011,</w:t>
      </w:r>
      <w:r w:rsidRPr="009366DC">
        <w:t xml:space="preserve"> </w:t>
      </w:r>
      <w:r w:rsidRPr="009366DC">
        <w:rPr>
          <w:i/>
        </w:rPr>
        <w:t>50</w:t>
      </w:r>
      <w:r w:rsidRPr="009366DC">
        <w:t xml:space="preserve"> (37), 8510-8537.</w:t>
      </w:r>
      <w:bookmarkEnd w:id="236"/>
    </w:p>
    <w:p w14:paraId="5487F914" w14:textId="77777777" w:rsidR="009366DC" w:rsidRPr="009366DC" w:rsidRDefault="009366DC" w:rsidP="001D1A8F">
      <w:pPr>
        <w:pStyle w:val="EndNoteBibliography"/>
        <w:spacing w:line="480" w:lineRule="auto"/>
        <w:jc w:val="both"/>
      </w:pPr>
      <w:bookmarkStart w:id="237" w:name="_ENREF_157"/>
      <w:r w:rsidRPr="009366DC">
        <w:t>87.</w:t>
      </w:r>
      <w:r w:rsidRPr="009366DC">
        <w:tab/>
        <w:t xml:space="preserve">Duxbury, J. P.; Cawley, A.; Thornton-Pett, M.; Wantz, L.; Warne, J. N. D.; Greatrex, R.; Brown, D.; Kee, T. P., Chiral aluminum complexes as phospho-transfer catalysts. </w:t>
      </w:r>
      <w:r w:rsidRPr="009366DC">
        <w:rPr>
          <w:i/>
        </w:rPr>
        <w:t xml:space="preserve">Tetrahedron Lett. </w:t>
      </w:r>
      <w:r w:rsidRPr="009366DC">
        <w:rPr>
          <w:b/>
        </w:rPr>
        <w:t>1999,</w:t>
      </w:r>
      <w:r w:rsidRPr="009366DC">
        <w:t xml:space="preserve"> </w:t>
      </w:r>
      <w:r w:rsidRPr="009366DC">
        <w:rPr>
          <w:i/>
        </w:rPr>
        <w:t>40</w:t>
      </w:r>
      <w:r w:rsidRPr="009366DC">
        <w:t xml:space="preserve"> (23), 4403-4406.</w:t>
      </w:r>
      <w:bookmarkEnd w:id="237"/>
    </w:p>
    <w:p w14:paraId="560CEC09" w14:textId="77777777" w:rsidR="009366DC" w:rsidRPr="009366DC" w:rsidRDefault="009366DC" w:rsidP="001D1A8F">
      <w:pPr>
        <w:pStyle w:val="EndNoteBibliography"/>
        <w:spacing w:line="480" w:lineRule="auto"/>
        <w:jc w:val="both"/>
      </w:pPr>
      <w:bookmarkStart w:id="238" w:name="_ENREF_158"/>
      <w:r w:rsidRPr="009366DC">
        <w:t>88.</w:t>
      </w:r>
      <w:r w:rsidRPr="009366DC">
        <w:tab/>
        <w:t xml:space="preserve">Aluthge, D. C.; Patrick, B. O.; Mehrkhodavandi, P., A highly active and site selective indium catalyst for lactide polymerization. </w:t>
      </w:r>
      <w:r w:rsidRPr="009366DC">
        <w:rPr>
          <w:i/>
        </w:rPr>
        <w:t xml:space="preserve">Chem. Commun. (Cambridge, U. K.) </w:t>
      </w:r>
      <w:r w:rsidRPr="009366DC">
        <w:rPr>
          <w:b/>
        </w:rPr>
        <w:t>2013,</w:t>
      </w:r>
      <w:r w:rsidRPr="009366DC">
        <w:t xml:space="preserve"> </w:t>
      </w:r>
      <w:r w:rsidRPr="009366DC">
        <w:rPr>
          <w:i/>
        </w:rPr>
        <w:t>49</w:t>
      </w:r>
      <w:r w:rsidRPr="009366DC">
        <w:t xml:space="preserve"> (39), 4295-4297.</w:t>
      </w:r>
      <w:bookmarkEnd w:id="238"/>
    </w:p>
    <w:p w14:paraId="0022F12E" w14:textId="77777777" w:rsidR="009366DC" w:rsidRPr="009366DC" w:rsidRDefault="009366DC" w:rsidP="001D1A8F">
      <w:pPr>
        <w:pStyle w:val="EndNoteBibliography"/>
        <w:spacing w:line="480" w:lineRule="auto"/>
        <w:jc w:val="both"/>
      </w:pPr>
      <w:bookmarkStart w:id="239" w:name="_ENREF_159"/>
      <w:r w:rsidRPr="009366DC">
        <w:t>89.</w:t>
      </w:r>
      <w:r w:rsidRPr="009366DC">
        <w:tab/>
        <w:t xml:space="preserve">Shetti, V. S.; Pareek, Y.; Ravikanth, M., Sn(IV) porphyrin scaffold for multiporphyrin arrays. </w:t>
      </w:r>
      <w:r w:rsidRPr="009366DC">
        <w:rPr>
          <w:i/>
        </w:rPr>
        <w:t xml:space="preserve">Coord. Chem. Rev. </w:t>
      </w:r>
      <w:r w:rsidRPr="009366DC">
        <w:rPr>
          <w:b/>
        </w:rPr>
        <w:t>2012,</w:t>
      </w:r>
      <w:r w:rsidRPr="009366DC">
        <w:t xml:space="preserve"> </w:t>
      </w:r>
      <w:r w:rsidRPr="009366DC">
        <w:rPr>
          <w:i/>
        </w:rPr>
        <w:t>256</w:t>
      </w:r>
      <w:r w:rsidRPr="009366DC">
        <w:t xml:space="preserve"> (23-24), 2816-2842.</w:t>
      </w:r>
      <w:bookmarkEnd w:id="239"/>
    </w:p>
    <w:p w14:paraId="016B4177" w14:textId="77777777" w:rsidR="009366DC" w:rsidRPr="009366DC" w:rsidRDefault="009366DC" w:rsidP="001D1A8F">
      <w:pPr>
        <w:pStyle w:val="EndNoteBibliography"/>
        <w:spacing w:line="480" w:lineRule="auto"/>
        <w:jc w:val="both"/>
      </w:pPr>
      <w:bookmarkStart w:id="240" w:name="_ENREF_160"/>
      <w:r w:rsidRPr="009366DC">
        <w:t>90.</w:t>
      </w:r>
      <w:r w:rsidRPr="009366DC">
        <w:tab/>
        <w:t xml:space="preserve">Jing, H.; Edulji, S. K.; Gibbs, J. M.; Stern, C. L.; Zhou, H.; Nguyen, S. T., (Salen)Tin Complexes: Syntheses, Characterization, Crystal Structures, and Catalytic Activity in the Formation of Propylene Carbonate from CO2 and Propylene Oxide. </w:t>
      </w:r>
      <w:r w:rsidRPr="009366DC">
        <w:rPr>
          <w:i/>
        </w:rPr>
        <w:t xml:space="preserve">Inorg. Chem. </w:t>
      </w:r>
      <w:r w:rsidRPr="009366DC">
        <w:rPr>
          <w:b/>
        </w:rPr>
        <w:t>2004,</w:t>
      </w:r>
      <w:r w:rsidRPr="009366DC">
        <w:t xml:space="preserve"> </w:t>
      </w:r>
      <w:r w:rsidRPr="009366DC">
        <w:rPr>
          <w:i/>
        </w:rPr>
        <w:t>43</w:t>
      </w:r>
      <w:r w:rsidRPr="009366DC">
        <w:t xml:space="preserve"> (14), 4315-4327.</w:t>
      </w:r>
      <w:bookmarkEnd w:id="240"/>
    </w:p>
    <w:p w14:paraId="6D981803" w14:textId="77777777" w:rsidR="009366DC" w:rsidRPr="009366DC" w:rsidRDefault="009366DC" w:rsidP="001D1A8F">
      <w:pPr>
        <w:pStyle w:val="EndNoteBibliography"/>
        <w:spacing w:line="480" w:lineRule="auto"/>
        <w:jc w:val="both"/>
      </w:pPr>
      <w:bookmarkStart w:id="241" w:name="_ENREF_161"/>
      <w:r w:rsidRPr="009366DC">
        <w:t>91.</w:t>
      </w:r>
      <w:r w:rsidRPr="009366DC">
        <w:tab/>
        <w:t xml:space="preserve">Darensbourg, D. J.; Ganguly, P.; Billodeaux, D., Ring-opening polymerization of trimethylene carbonate using aluminum(III) and tin(IV) salen chloride catalysts. </w:t>
      </w:r>
      <w:r w:rsidRPr="009366DC">
        <w:rPr>
          <w:i/>
        </w:rPr>
        <w:t xml:space="preserve">Macromolecules </w:t>
      </w:r>
      <w:r w:rsidRPr="009366DC">
        <w:rPr>
          <w:b/>
        </w:rPr>
        <w:t>2005,</w:t>
      </w:r>
      <w:r w:rsidRPr="009366DC">
        <w:t xml:space="preserve"> </w:t>
      </w:r>
      <w:r w:rsidRPr="009366DC">
        <w:rPr>
          <w:i/>
        </w:rPr>
        <w:t>38</w:t>
      </w:r>
      <w:r w:rsidRPr="009366DC">
        <w:t xml:space="preserve"> (13), 5406-5410.</w:t>
      </w:r>
      <w:bookmarkEnd w:id="241"/>
    </w:p>
    <w:p w14:paraId="0F5D5C1B" w14:textId="77777777" w:rsidR="009366DC" w:rsidRPr="009366DC" w:rsidRDefault="009366DC" w:rsidP="001D1A8F">
      <w:pPr>
        <w:pStyle w:val="EndNoteBibliography"/>
        <w:spacing w:line="480" w:lineRule="auto"/>
        <w:jc w:val="both"/>
      </w:pPr>
      <w:bookmarkStart w:id="242" w:name="_ENREF_162"/>
      <w:r w:rsidRPr="009366DC">
        <w:t>92.</w:t>
      </w:r>
      <w:r w:rsidRPr="009366DC">
        <w:tab/>
        <w:t xml:space="preserve">(a) Braunschweig, H.; Dewhurst, R. D.; Hammond, K.; Mies, J.; Radacki, K.; Vargas, A., Ambient-Temperature Isolation of a Compound with a Boron-Boron Triple Bond. </w:t>
      </w:r>
      <w:r w:rsidRPr="009366DC">
        <w:rPr>
          <w:i/>
        </w:rPr>
        <w:t xml:space="preserve">Science (Washington, DC, U. S.) </w:t>
      </w:r>
      <w:r w:rsidRPr="009366DC">
        <w:rPr>
          <w:b/>
        </w:rPr>
        <w:t>2012,</w:t>
      </w:r>
      <w:r w:rsidRPr="009366DC">
        <w:t xml:space="preserve"> </w:t>
      </w:r>
      <w:r w:rsidRPr="009366DC">
        <w:rPr>
          <w:i/>
        </w:rPr>
        <w:t>336</w:t>
      </w:r>
      <w:r w:rsidRPr="009366DC">
        <w:t xml:space="preserve"> (6087), 1420-1422;</w:t>
      </w:r>
      <w:bookmarkEnd w:id="242"/>
      <w:r w:rsidRPr="009366DC">
        <w:t xml:space="preserve"> </w:t>
      </w:r>
      <w:bookmarkStart w:id="243" w:name="_ENREF_163"/>
      <w:r w:rsidRPr="009366DC">
        <w:t xml:space="preserve">(b) Wang, Y.; Quillian, B.; Wei, P.; Wannere, C. S.; Xie, Y.; King, R. B.; Schaefer, H. F., III; Schleyer, P. v. R.; Robinson, G. H., A Stable, Neutral </w:t>
      </w:r>
      <w:r w:rsidRPr="009366DC">
        <w:lastRenderedPageBreak/>
        <w:t xml:space="preserve">Diborene Containing a B:B Double Bond. </w:t>
      </w:r>
      <w:r w:rsidRPr="009366DC">
        <w:rPr>
          <w:i/>
        </w:rPr>
        <w:t xml:space="preserve">J. Am. Chem. Soc. </w:t>
      </w:r>
      <w:r w:rsidRPr="009366DC">
        <w:rPr>
          <w:b/>
        </w:rPr>
        <w:t>2007,</w:t>
      </w:r>
      <w:r w:rsidRPr="009366DC">
        <w:t xml:space="preserve"> </w:t>
      </w:r>
      <w:r w:rsidRPr="009366DC">
        <w:rPr>
          <w:i/>
        </w:rPr>
        <w:t>129</w:t>
      </w:r>
      <w:r w:rsidRPr="009366DC">
        <w:t xml:space="preserve"> (41), 12412-12413.</w:t>
      </w:r>
      <w:bookmarkEnd w:id="243"/>
    </w:p>
    <w:p w14:paraId="5F9031B0" w14:textId="77777777" w:rsidR="009366DC" w:rsidRPr="009366DC" w:rsidRDefault="009366DC" w:rsidP="001D1A8F">
      <w:pPr>
        <w:pStyle w:val="EndNoteBibliography"/>
        <w:spacing w:line="480" w:lineRule="auto"/>
        <w:jc w:val="both"/>
      </w:pPr>
      <w:bookmarkStart w:id="244" w:name="_ENREF_164"/>
      <w:r w:rsidRPr="009366DC">
        <w:t>93.</w:t>
      </w:r>
      <w:r w:rsidRPr="009366DC">
        <w:tab/>
        <w:t xml:space="preserve">Wang, Y.; Xie, Y.; Wei, P.; King, R. B.; Schaefer, H. F., III; Schleyer, P. v. R.; Robinson, G. H., A Stable Silicon(0) Compound with a Si:Si Double Bond. </w:t>
      </w:r>
      <w:r w:rsidRPr="009366DC">
        <w:rPr>
          <w:i/>
        </w:rPr>
        <w:t xml:space="preserve">Science (Washington, DC, U. S.) </w:t>
      </w:r>
      <w:r w:rsidRPr="009366DC">
        <w:rPr>
          <w:b/>
        </w:rPr>
        <w:t>2008,</w:t>
      </w:r>
      <w:r w:rsidRPr="009366DC">
        <w:t xml:space="preserve"> </w:t>
      </w:r>
      <w:r w:rsidRPr="009366DC">
        <w:rPr>
          <w:i/>
        </w:rPr>
        <w:t>321</w:t>
      </w:r>
      <w:r w:rsidRPr="009366DC">
        <w:t xml:space="preserve"> (5892), 1069-1071.</w:t>
      </w:r>
      <w:bookmarkEnd w:id="244"/>
    </w:p>
    <w:p w14:paraId="587A187D" w14:textId="77777777" w:rsidR="009366DC" w:rsidRPr="009366DC" w:rsidRDefault="009366DC" w:rsidP="001D1A8F">
      <w:pPr>
        <w:pStyle w:val="EndNoteBibliography"/>
        <w:spacing w:line="480" w:lineRule="auto"/>
        <w:jc w:val="both"/>
      </w:pPr>
      <w:bookmarkStart w:id="245" w:name="_ENREF_165"/>
      <w:r w:rsidRPr="009366DC">
        <w:t>94.</w:t>
      </w:r>
      <w:r w:rsidRPr="009366DC">
        <w:tab/>
        <w:t xml:space="preserve">Wang, Y.; Xie, Y.; Wei, P.; King, R. B.; Schaefer, H. F., III; Schleyer, P. v. R.; Robinson, G. H., Carbene-Stabilized Diphosphorus. </w:t>
      </w:r>
      <w:r w:rsidRPr="009366DC">
        <w:rPr>
          <w:i/>
        </w:rPr>
        <w:t xml:space="preserve">J. Am. Chem. Soc. </w:t>
      </w:r>
      <w:r w:rsidRPr="009366DC">
        <w:rPr>
          <w:b/>
        </w:rPr>
        <w:t>2008,</w:t>
      </w:r>
      <w:r w:rsidRPr="009366DC">
        <w:t xml:space="preserve"> </w:t>
      </w:r>
      <w:r w:rsidRPr="009366DC">
        <w:rPr>
          <w:i/>
        </w:rPr>
        <w:t>130</w:t>
      </w:r>
      <w:r w:rsidRPr="009366DC">
        <w:t xml:space="preserve"> (45), 14970-14971.</w:t>
      </w:r>
      <w:bookmarkEnd w:id="245"/>
    </w:p>
    <w:p w14:paraId="56E7401B" w14:textId="77777777" w:rsidR="009366DC" w:rsidRPr="009366DC" w:rsidRDefault="009366DC" w:rsidP="001D1A8F">
      <w:pPr>
        <w:pStyle w:val="EndNoteBibliography"/>
        <w:spacing w:line="480" w:lineRule="auto"/>
        <w:jc w:val="both"/>
      </w:pPr>
      <w:bookmarkStart w:id="246" w:name="_ENREF_166"/>
      <w:r w:rsidRPr="009366DC">
        <w:t>95.</w:t>
      </w:r>
      <w:r w:rsidRPr="009366DC">
        <w:tab/>
        <w:t xml:space="preserve">(a) Nakai, H.; Tang, Y.; Gantzel, P.; Meyer, K., A new entry to N-heterocyclic carbene chemistry: synthesis and characterization of a triscarbene complex of thallium(I). </w:t>
      </w:r>
      <w:r w:rsidRPr="009366DC">
        <w:rPr>
          <w:i/>
        </w:rPr>
        <w:t xml:space="preserve">Chem. Commun. (Cambridge, U. K.) </w:t>
      </w:r>
      <w:r w:rsidRPr="009366DC">
        <w:rPr>
          <w:b/>
        </w:rPr>
        <w:t>2003,</w:t>
      </w:r>
      <w:r w:rsidRPr="009366DC">
        <w:t xml:space="preserve">  (1), 24-25;</w:t>
      </w:r>
      <w:bookmarkEnd w:id="246"/>
      <w:r w:rsidRPr="009366DC">
        <w:t xml:space="preserve"> </w:t>
      </w:r>
      <w:bookmarkStart w:id="247" w:name="_ENREF_167"/>
      <w:r w:rsidRPr="009366DC">
        <w:t xml:space="preserve">(b) Dutton, J. L.; Tuononen, H. M.; Ragogna, P. J., Tellurium(II)-Centered Dications from the Pseudohalide "Te(OTf)2". </w:t>
      </w:r>
      <w:r w:rsidRPr="009366DC">
        <w:rPr>
          <w:i/>
        </w:rPr>
        <w:t xml:space="preserve">Angew. Chem., Int. Ed. </w:t>
      </w:r>
      <w:r w:rsidRPr="009366DC">
        <w:rPr>
          <w:b/>
        </w:rPr>
        <w:t>2009,</w:t>
      </w:r>
      <w:r w:rsidRPr="009366DC">
        <w:t xml:space="preserve"> </w:t>
      </w:r>
      <w:r w:rsidRPr="009366DC">
        <w:rPr>
          <w:i/>
        </w:rPr>
        <w:t>48</w:t>
      </w:r>
      <w:r w:rsidRPr="009366DC">
        <w:t xml:space="preserve"> (24), 4409-4413;</w:t>
      </w:r>
      <w:bookmarkEnd w:id="247"/>
      <w:r w:rsidRPr="009366DC">
        <w:t xml:space="preserve"> </w:t>
      </w:r>
      <w:bookmarkStart w:id="248" w:name="_ENREF_168"/>
      <w:r w:rsidRPr="009366DC">
        <w:t xml:space="preserve">(c) Rupar, P. A.; Staroverov, V. N.; Ragogna, P. J.; Baines, K. M., A Germanium(II)-Centered Dication. </w:t>
      </w:r>
      <w:r w:rsidRPr="009366DC">
        <w:rPr>
          <w:i/>
        </w:rPr>
        <w:t xml:space="preserve">J. Am. Chem. Soc. </w:t>
      </w:r>
      <w:r w:rsidRPr="009366DC">
        <w:rPr>
          <w:b/>
        </w:rPr>
        <w:t>2007,</w:t>
      </w:r>
      <w:r w:rsidRPr="009366DC">
        <w:t xml:space="preserve"> </w:t>
      </w:r>
      <w:r w:rsidRPr="009366DC">
        <w:rPr>
          <w:i/>
        </w:rPr>
        <w:t>129</w:t>
      </w:r>
      <w:r w:rsidRPr="009366DC">
        <w:t xml:space="preserve"> (49), 15138-15139;</w:t>
      </w:r>
      <w:bookmarkEnd w:id="248"/>
      <w:r w:rsidRPr="009366DC">
        <w:t xml:space="preserve"> </w:t>
      </w:r>
      <w:bookmarkStart w:id="249" w:name="_ENREF_169"/>
      <w:r w:rsidRPr="009366DC">
        <w:t xml:space="preserve">(d) Filippou, A. C.; Lebedev, Y. N.; Chernov, O.; Strassmann, M.; Schnakenburg, G., Silicon(II) Coordination Chemistry: N-Heterocyclic Carbene Complexes of Si2+ and SiI+. </w:t>
      </w:r>
      <w:r w:rsidRPr="009366DC">
        <w:rPr>
          <w:i/>
        </w:rPr>
        <w:t xml:space="preserve">Angew. Chem., Int. Ed. </w:t>
      </w:r>
      <w:r w:rsidRPr="009366DC">
        <w:rPr>
          <w:b/>
        </w:rPr>
        <w:t>2013,</w:t>
      </w:r>
      <w:r w:rsidRPr="009366DC">
        <w:t xml:space="preserve"> </w:t>
      </w:r>
      <w:r w:rsidRPr="009366DC">
        <w:rPr>
          <w:i/>
        </w:rPr>
        <w:t>52</w:t>
      </w:r>
      <w:r w:rsidRPr="009366DC">
        <w:t xml:space="preserve"> (27), 6974-6978.</w:t>
      </w:r>
      <w:bookmarkEnd w:id="249"/>
    </w:p>
    <w:p w14:paraId="07A7812C" w14:textId="77777777" w:rsidR="009366DC" w:rsidRPr="009366DC" w:rsidRDefault="009366DC" w:rsidP="001D1A8F">
      <w:pPr>
        <w:pStyle w:val="EndNoteBibliography"/>
        <w:spacing w:line="480" w:lineRule="auto"/>
        <w:jc w:val="both"/>
      </w:pPr>
      <w:bookmarkStart w:id="250" w:name="_ENREF_170"/>
      <w:r w:rsidRPr="009366DC">
        <w:t>96.</w:t>
      </w:r>
      <w:r w:rsidRPr="009366DC">
        <w:tab/>
        <w:t xml:space="preserve">(a) Nieto, I.; Bontchev, R. P.; Smith, J. M., Synthesis of a bulky bis(carbene)borate ligand - contrasting structures of homoleptic nickel(II) bis(pyrazolyl)borate and bis(carbene)borate complexes. </w:t>
      </w:r>
      <w:r w:rsidRPr="009366DC">
        <w:rPr>
          <w:i/>
        </w:rPr>
        <w:t xml:space="preserve">Eur. J. Inorg. Chem. </w:t>
      </w:r>
      <w:r w:rsidRPr="009366DC">
        <w:rPr>
          <w:b/>
        </w:rPr>
        <w:t>2008,</w:t>
      </w:r>
      <w:r w:rsidRPr="009366DC">
        <w:t xml:space="preserve">  (15), 2476-2480;</w:t>
      </w:r>
      <w:bookmarkEnd w:id="250"/>
      <w:r w:rsidRPr="009366DC">
        <w:t xml:space="preserve"> </w:t>
      </w:r>
      <w:bookmarkStart w:id="251" w:name="_ENREF_171"/>
      <w:r w:rsidRPr="009366DC">
        <w:t xml:space="preserve">(b) Nieto, I.; Cervantes-Lee, F.; Smith, J. M., A new </w:t>
      </w:r>
      <w:r w:rsidRPr="009366DC">
        <w:lastRenderedPageBreak/>
        <w:t xml:space="preserve">synthetic route to bulky "second generation" tris(imidazol-2-ylidene)borate ligands: synthesis of a four coordinate iron(II) complex. </w:t>
      </w:r>
      <w:r w:rsidRPr="009366DC">
        <w:rPr>
          <w:i/>
        </w:rPr>
        <w:t xml:space="preserve">Chem. Commun. (Cambridge, U. K.) </w:t>
      </w:r>
      <w:r w:rsidRPr="009366DC">
        <w:rPr>
          <w:b/>
        </w:rPr>
        <w:t>2005,</w:t>
      </w:r>
      <w:r w:rsidRPr="009366DC">
        <w:t xml:space="preserve">  (30), 3811-3813.</w:t>
      </w:r>
      <w:bookmarkEnd w:id="251"/>
    </w:p>
    <w:p w14:paraId="029A4F88" w14:textId="77777777" w:rsidR="009366DC" w:rsidRPr="009366DC" w:rsidRDefault="009366DC" w:rsidP="001D1A8F">
      <w:pPr>
        <w:pStyle w:val="EndNoteBibliography"/>
        <w:spacing w:line="480" w:lineRule="auto"/>
        <w:jc w:val="both"/>
      </w:pPr>
      <w:bookmarkStart w:id="252" w:name="_ENREF_172"/>
      <w:r w:rsidRPr="009366DC">
        <w:t>97.</w:t>
      </w:r>
      <w:r w:rsidRPr="009366DC">
        <w:tab/>
        <w:t xml:space="preserve">Bass, H. M.; Cramer, S. A.; McCullough, A. S.; Bernstein, K. J.; Murdock, C. R.; Jenkins, D. M., Employing Dianionic Macrocyclic Tetracarbenes To Synthesize Neutral Divalent Metal Complexes. </w:t>
      </w:r>
      <w:r w:rsidRPr="009366DC">
        <w:rPr>
          <w:i/>
        </w:rPr>
        <w:t xml:space="preserve">Organometallics </w:t>
      </w:r>
      <w:r w:rsidRPr="009366DC">
        <w:rPr>
          <w:b/>
        </w:rPr>
        <w:t>2013,</w:t>
      </w:r>
      <w:r w:rsidRPr="009366DC">
        <w:t xml:space="preserve"> </w:t>
      </w:r>
      <w:r w:rsidRPr="009366DC">
        <w:rPr>
          <w:i/>
        </w:rPr>
        <w:t>32</w:t>
      </w:r>
      <w:r w:rsidRPr="009366DC">
        <w:t xml:space="preserve"> (7), 2160-2167.</w:t>
      </w:r>
      <w:bookmarkEnd w:id="252"/>
    </w:p>
    <w:p w14:paraId="198E67E7" w14:textId="77777777" w:rsidR="009366DC" w:rsidRPr="009366DC" w:rsidRDefault="009366DC" w:rsidP="001D1A8F">
      <w:pPr>
        <w:pStyle w:val="EndNoteBibliography"/>
        <w:spacing w:line="480" w:lineRule="auto"/>
        <w:jc w:val="both"/>
      </w:pPr>
      <w:bookmarkStart w:id="253" w:name="_ENREF_173"/>
      <w:r w:rsidRPr="009366DC">
        <w:t>98.</w:t>
      </w:r>
      <w:r w:rsidRPr="009366DC">
        <w:tab/>
        <w:t xml:space="preserve">(a) Bass, H. M.; Cramer, S. A.; Price, J. L.; Jenkins, D. M., 18-Atom-Ringed Macrocyclic Tetra-imidazoliums for Preparation of Monomeric Tetra-carbene Complexes. </w:t>
      </w:r>
      <w:r w:rsidRPr="009366DC">
        <w:rPr>
          <w:i/>
        </w:rPr>
        <w:t xml:space="preserve">Organometallics </w:t>
      </w:r>
      <w:r w:rsidRPr="009366DC">
        <w:rPr>
          <w:b/>
        </w:rPr>
        <w:t>2010,</w:t>
      </w:r>
      <w:r w:rsidRPr="009366DC">
        <w:t xml:space="preserve"> </w:t>
      </w:r>
      <w:r w:rsidRPr="009366DC">
        <w:rPr>
          <w:i/>
        </w:rPr>
        <w:t>29</w:t>
      </w:r>
      <w:r w:rsidRPr="009366DC">
        <w:t xml:space="preserve"> (15), 3235-3238;</w:t>
      </w:r>
      <w:bookmarkEnd w:id="253"/>
      <w:r w:rsidRPr="009366DC">
        <w:t xml:space="preserve"> </w:t>
      </w:r>
      <w:bookmarkStart w:id="254" w:name="_ENREF_174"/>
      <w:r w:rsidRPr="009366DC">
        <w:t xml:space="preserve">(b) Cramer, S. A.; Jenkins, D. M., Synthesis of Aziridines from Alkenes and Aryl Azides with a Reusable Macrocyclic Tetracarbene Iron Catalyst. </w:t>
      </w:r>
      <w:r w:rsidRPr="009366DC">
        <w:rPr>
          <w:i/>
        </w:rPr>
        <w:t xml:space="preserve">J. Am. Chem. Soc. </w:t>
      </w:r>
      <w:r w:rsidRPr="009366DC">
        <w:rPr>
          <w:b/>
        </w:rPr>
        <w:t>2011,</w:t>
      </w:r>
      <w:r w:rsidRPr="009366DC">
        <w:t xml:space="preserve"> </w:t>
      </w:r>
      <w:r w:rsidRPr="009366DC">
        <w:rPr>
          <w:i/>
        </w:rPr>
        <w:t>133</w:t>
      </w:r>
      <w:r w:rsidRPr="009366DC">
        <w:t xml:space="preserve"> (48), 19342-19345;</w:t>
      </w:r>
      <w:bookmarkEnd w:id="254"/>
      <w:r w:rsidRPr="009366DC">
        <w:t xml:space="preserve"> </w:t>
      </w:r>
      <w:bookmarkStart w:id="255" w:name="_ENREF_175"/>
      <w:r w:rsidRPr="009366DC">
        <w:t xml:space="preserve">(c) Lu, Z.; Cramer, S. A.; Jenkins, D. M., Exploiting a dimeric silver transmetallating reagent to synthesize macrocyclic tetracarbene complexes. </w:t>
      </w:r>
      <w:r w:rsidRPr="009366DC">
        <w:rPr>
          <w:i/>
        </w:rPr>
        <w:t xml:space="preserve">Chem. Sci. </w:t>
      </w:r>
      <w:r w:rsidRPr="009366DC">
        <w:rPr>
          <w:b/>
        </w:rPr>
        <w:t>2012,</w:t>
      </w:r>
      <w:r w:rsidRPr="009366DC">
        <w:t xml:space="preserve"> </w:t>
      </w:r>
      <w:r w:rsidRPr="009366DC">
        <w:rPr>
          <w:i/>
        </w:rPr>
        <w:t>3</w:t>
      </w:r>
      <w:r w:rsidRPr="009366DC">
        <w:t xml:space="preserve"> (10), 3081-3087.</w:t>
      </w:r>
      <w:bookmarkEnd w:id="255"/>
    </w:p>
    <w:p w14:paraId="20DBE2C2" w14:textId="77777777" w:rsidR="009366DC" w:rsidRPr="009366DC" w:rsidRDefault="009366DC" w:rsidP="001D1A8F">
      <w:pPr>
        <w:pStyle w:val="EndNoteBibliography"/>
        <w:spacing w:line="480" w:lineRule="auto"/>
        <w:jc w:val="both"/>
      </w:pPr>
      <w:bookmarkStart w:id="256" w:name="_ENREF_176"/>
      <w:r w:rsidRPr="009366DC">
        <w:t>99.</w:t>
      </w:r>
      <w:r w:rsidRPr="009366DC">
        <w:tab/>
        <w:t xml:space="preserve">(a) Black, S. J.; Hibbs, D. E.; Hursthouse, M. B.; Jones, C.; Abdul, M. K. M.; Smithies, N. A., Synthesis and characterization of stable carbene-indium(III) halide complexes. </w:t>
      </w:r>
      <w:r w:rsidRPr="009366DC">
        <w:rPr>
          <w:i/>
        </w:rPr>
        <w:t xml:space="preserve">J. Chem. Soc., Dalton Trans. </w:t>
      </w:r>
      <w:r w:rsidRPr="009366DC">
        <w:rPr>
          <w:b/>
        </w:rPr>
        <w:t>1997,</w:t>
      </w:r>
      <w:r w:rsidRPr="009366DC">
        <w:t xml:space="preserve">  (22), 4313-4320;</w:t>
      </w:r>
      <w:bookmarkEnd w:id="256"/>
      <w:r w:rsidRPr="009366DC">
        <w:t xml:space="preserve"> </w:t>
      </w:r>
      <w:bookmarkStart w:id="257" w:name="_ENREF_177"/>
      <w:r w:rsidRPr="009366DC">
        <w:t xml:space="preserve">(b) Francis, M. D.; Hibbs, D. E.; Hursthouse, M. B.; Jones, C.; Smithies, N. A., Carbene complexes of Group 13 trihydrides: synthesis and characterization of [MH3{CN(Pri)C2Me2N(Pri)}], M = Al, Ga or In. </w:t>
      </w:r>
      <w:r w:rsidRPr="009366DC">
        <w:rPr>
          <w:i/>
        </w:rPr>
        <w:t xml:space="preserve">J. Chem. Soc., Dalton Trans. </w:t>
      </w:r>
      <w:r w:rsidRPr="009366DC">
        <w:rPr>
          <w:b/>
        </w:rPr>
        <w:t>1998,</w:t>
      </w:r>
      <w:r w:rsidRPr="009366DC">
        <w:t xml:space="preserve">  (19), 3249-3254.</w:t>
      </w:r>
      <w:bookmarkEnd w:id="257"/>
    </w:p>
    <w:p w14:paraId="3BF0AA4E" w14:textId="77777777" w:rsidR="009366DC" w:rsidRPr="009366DC" w:rsidRDefault="009366DC" w:rsidP="001D1A8F">
      <w:pPr>
        <w:pStyle w:val="EndNoteBibliography"/>
        <w:spacing w:line="480" w:lineRule="auto"/>
        <w:jc w:val="both"/>
      </w:pPr>
      <w:bookmarkStart w:id="258" w:name="_ENREF_178"/>
      <w:r w:rsidRPr="009366DC">
        <w:lastRenderedPageBreak/>
        <w:t>100.</w:t>
      </w:r>
      <w:r w:rsidRPr="009366DC">
        <w:tab/>
        <w:t xml:space="preserve">Goehner, M.; Herrmann, F.; Kuhn, N.; Stroebele, M., (Carb)2SnF4 (Carb = 2,3-Dihydro-1,3-diisopropyl-4,5-dimethylimidazol-2-ylidene) - a Carbene Complex of Tetravalent Tin. </w:t>
      </w:r>
      <w:r w:rsidRPr="009366DC">
        <w:rPr>
          <w:i/>
        </w:rPr>
        <w:t xml:space="preserve">Z. Anorg. Allg. Chem. </w:t>
      </w:r>
      <w:r w:rsidRPr="009366DC">
        <w:rPr>
          <w:b/>
        </w:rPr>
        <w:t>2012,</w:t>
      </w:r>
      <w:r w:rsidRPr="009366DC">
        <w:t xml:space="preserve"> </w:t>
      </w:r>
      <w:r w:rsidRPr="009366DC">
        <w:rPr>
          <w:i/>
        </w:rPr>
        <w:t>638</w:t>
      </w:r>
      <w:r w:rsidRPr="009366DC">
        <w:t xml:space="preserve"> (14), 2196-2199.</w:t>
      </w:r>
      <w:bookmarkEnd w:id="258"/>
    </w:p>
    <w:p w14:paraId="717F0044" w14:textId="77777777" w:rsidR="009366DC" w:rsidRPr="009366DC" w:rsidRDefault="009366DC" w:rsidP="001D1A8F">
      <w:pPr>
        <w:pStyle w:val="EndNoteBibliography"/>
        <w:spacing w:line="480" w:lineRule="auto"/>
        <w:jc w:val="both"/>
      </w:pPr>
      <w:bookmarkStart w:id="259" w:name="_ENREF_179"/>
      <w:r w:rsidRPr="009366DC">
        <w:t>101.</w:t>
      </w:r>
      <w:r w:rsidRPr="009366DC">
        <w:tab/>
        <w:t xml:space="preserve">Still, B. M.; Kumar, P. G. A.; Aldrich-Wright, J. R.; Price, W. S., 195Pt NMR - theory and application. </w:t>
      </w:r>
      <w:r w:rsidRPr="009366DC">
        <w:rPr>
          <w:i/>
        </w:rPr>
        <w:t xml:space="preserve">Chem. Soc. Rev. </w:t>
      </w:r>
      <w:r w:rsidRPr="009366DC">
        <w:rPr>
          <w:b/>
        </w:rPr>
        <w:t>2007,</w:t>
      </w:r>
      <w:r w:rsidRPr="009366DC">
        <w:t xml:space="preserve"> </w:t>
      </w:r>
      <w:r w:rsidRPr="009366DC">
        <w:rPr>
          <w:i/>
        </w:rPr>
        <w:t>36</w:t>
      </w:r>
      <w:r w:rsidRPr="009366DC">
        <w:t xml:space="preserve"> (4), 665-686.</w:t>
      </w:r>
      <w:bookmarkEnd w:id="259"/>
    </w:p>
    <w:p w14:paraId="1FCD0451" w14:textId="77777777" w:rsidR="009366DC" w:rsidRPr="009366DC" w:rsidRDefault="009366DC" w:rsidP="001D1A8F">
      <w:pPr>
        <w:pStyle w:val="EndNoteBibliography"/>
        <w:spacing w:line="480" w:lineRule="auto"/>
        <w:jc w:val="both"/>
      </w:pPr>
      <w:bookmarkStart w:id="260" w:name="_ENREF_180"/>
      <w:r w:rsidRPr="009366DC">
        <w:t>102.</w:t>
      </w:r>
      <w:r w:rsidRPr="009366DC">
        <w:tab/>
        <w:t xml:space="preserve">(a) Cornman, C. R.; Geiser-Bush, K. M.; Rowley, S. P.; Boyle, P. D., Structural and Electron Paramagnetic Resonance Studies of the Square Pyramidal to Trigonal Bipyramidal Distortion of Vanadyl Complexes Containing Sterically Crowded Schiff Base Ligands. </w:t>
      </w:r>
      <w:r w:rsidRPr="009366DC">
        <w:rPr>
          <w:i/>
        </w:rPr>
        <w:t xml:space="preserve">Inorg. Chem. </w:t>
      </w:r>
      <w:r w:rsidRPr="009366DC">
        <w:rPr>
          <w:b/>
        </w:rPr>
        <w:t>1997,</w:t>
      </w:r>
      <w:r w:rsidRPr="009366DC">
        <w:t xml:space="preserve"> </w:t>
      </w:r>
      <w:r w:rsidRPr="009366DC">
        <w:rPr>
          <w:i/>
        </w:rPr>
        <w:t>36</w:t>
      </w:r>
      <w:r w:rsidRPr="009366DC">
        <w:t xml:space="preserve"> (27), 6401-6408;</w:t>
      </w:r>
      <w:bookmarkEnd w:id="260"/>
      <w:r w:rsidRPr="009366DC">
        <w:t xml:space="preserve"> </w:t>
      </w:r>
      <w:bookmarkStart w:id="261" w:name="_ENREF_181"/>
      <w:r w:rsidRPr="009366DC">
        <w:t xml:space="preserve">(b) Addison, A. W.; Rao, T. N.; Reedijk, J.; Van, R. J.; Verschoor, G. C., Synthesis, structure, and spectroscopic properties of copper(II) compounds containing nitrogen-sulfur donor ligands: the crystal and molecular structure of aqua[1,7-bis(N-methylbenzimidazol-2'-yl)-2,6-dithiaheptane]copper(II) perchlorate. </w:t>
      </w:r>
      <w:r w:rsidRPr="009366DC">
        <w:rPr>
          <w:i/>
        </w:rPr>
        <w:t xml:space="preserve">J. Chem. Soc., Dalton Trans. </w:t>
      </w:r>
      <w:r w:rsidRPr="009366DC">
        <w:rPr>
          <w:b/>
        </w:rPr>
        <w:t>1984,</w:t>
      </w:r>
      <w:r w:rsidRPr="009366DC">
        <w:t xml:space="preserve">  (7), 1349-56.</w:t>
      </w:r>
      <w:bookmarkEnd w:id="261"/>
    </w:p>
    <w:p w14:paraId="76FE8262" w14:textId="77777777" w:rsidR="009366DC" w:rsidRPr="009366DC" w:rsidRDefault="009366DC" w:rsidP="001D1A8F">
      <w:pPr>
        <w:pStyle w:val="EndNoteBibliography"/>
        <w:spacing w:line="480" w:lineRule="auto"/>
        <w:jc w:val="both"/>
      </w:pPr>
      <w:bookmarkStart w:id="262" w:name="_ENREF_182"/>
      <w:r w:rsidRPr="009366DC">
        <w:t>103.</w:t>
      </w:r>
      <w:r w:rsidRPr="009366DC">
        <w:tab/>
        <w:t xml:space="preserve">Baker, R. J.; Cole, M. L.; Jones, C.; Mahon, M. F., Bidentate N-heterocyclic carbene complexes of Group 13 trihydrides and trihalides. </w:t>
      </w:r>
      <w:r w:rsidRPr="009366DC">
        <w:rPr>
          <w:i/>
        </w:rPr>
        <w:t xml:space="preserve">J. Chem. Soc., Dalton Trans. </w:t>
      </w:r>
      <w:r w:rsidRPr="009366DC">
        <w:rPr>
          <w:b/>
        </w:rPr>
        <w:t>2002,</w:t>
      </w:r>
      <w:r w:rsidRPr="009366DC">
        <w:t xml:space="preserve">  (9), 1992-1996.</w:t>
      </w:r>
      <w:bookmarkEnd w:id="262"/>
    </w:p>
    <w:p w14:paraId="618277F8" w14:textId="77777777" w:rsidR="009366DC" w:rsidRPr="009366DC" w:rsidRDefault="009366DC" w:rsidP="001D1A8F">
      <w:pPr>
        <w:pStyle w:val="EndNoteBibliography"/>
        <w:spacing w:line="480" w:lineRule="auto"/>
        <w:jc w:val="both"/>
      </w:pPr>
      <w:bookmarkStart w:id="263" w:name="_ENREF_183"/>
      <w:r w:rsidRPr="009366DC">
        <w:t>104.</w:t>
      </w:r>
      <w:r w:rsidRPr="009366DC">
        <w:tab/>
        <w:t xml:space="preserve">Carmalt, C. J., Main Group Carbenes. In </w:t>
      </w:r>
      <w:r w:rsidRPr="009366DC">
        <w:rPr>
          <w:i/>
        </w:rPr>
        <w:t>Encyclopedia of Inorganic and Bioinorganic Chemistry</w:t>
      </w:r>
      <w:r w:rsidRPr="009366DC">
        <w:t>, John Wiley &amp; Sons, Ltd: 2011.</w:t>
      </w:r>
      <w:bookmarkEnd w:id="263"/>
    </w:p>
    <w:p w14:paraId="500D267C" w14:textId="60BD841F" w:rsidR="00872938" w:rsidRPr="00872938" w:rsidRDefault="00872938" w:rsidP="008C0BEE">
      <w:pPr>
        <w:spacing w:line="480" w:lineRule="auto"/>
      </w:pPr>
      <w:r w:rsidRPr="0081378F">
        <w:fldChar w:fldCharType="end"/>
      </w:r>
    </w:p>
    <w:p w14:paraId="238A5191" w14:textId="77777777" w:rsidR="00463C98" w:rsidRDefault="00463C98" w:rsidP="008C0BEE">
      <w:pPr>
        <w:spacing w:line="480" w:lineRule="auto"/>
        <w:rPr>
          <w:b/>
          <w:bCs/>
          <w:sz w:val="28"/>
        </w:rPr>
      </w:pPr>
      <w:r>
        <w:br w:type="page"/>
      </w:r>
    </w:p>
    <w:p w14:paraId="0C67FE72" w14:textId="77777777" w:rsidR="00236E6D" w:rsidRPr="00334400" w:rsidRDefault="00526151" w:rsidP="008C0BEE">
      <w:pPr>
        <w:pStyle w:val="Heading1"/>
        <w:numPr>
          <w:ilvl w:val="0"/>
          <w:numId w:val="0"/>
        </w:numPr>
        <w:spacing w:line="480" w:lineRule="auto"/>
      </w:pPr>
      <w:bookmarkStart w:id="264" w:name="_Toc379533775"/>
      <w:r w:rsidRPr="00334400">
        <w:lastRenderedPageBreak/>
        <w:t>VITA</w:t>
      </w:r>
      <w:bookmarkEnd w:id="79"/>
      <w:bookmarkEnd w:id="264"/>
    </w:p>
    <w:p w14:paraId="68D13BFF" w14:textId="473F7940" w:rsidR="003D63DF" w:rsidRDefault="004478DB" w:rsidP="008C0BEE">
      <w:pPr>
        <w:spacing w:line="480" w:lineRule="auto"/>
        <w:ind w:firstLine="720"/>
        <w:jc w:val="both"/>
      </w:pPr>
      <w:r>
        <w:t>Steven Alan Cramer was born November 29, 1984 in Austell</w:t>
      </w:r>
      <w:r w:rsidR="00656D19">
        <w:t>,</w:t>
      </w:r>
      <w:r>
        <w:t xml:space="preserve"> Georgia.  He spent his </w:t>
      </w:r>
      <w:r w:rsidR="003011AA">
        <w:t>youth</w:t>
      </w:r>
      <w:r>
        <w:t xml:space="preserve"> living in Powder Springs</w:t>
      </w:r>
      <w:r w:rsidR="00656D19">
        <w:t>,</w:t>
      </w:r>
      <w:r>
        <w:t xml:space="preserve"> Georgia</w:t>
      </w:r>
      <w:r w:rsidR="003011AA">
        <w:t xml:space="preserve"> with his parents.  After graduating from McEachern High School in 2003, Alan enrolled at Kennesaw State University in Kennesaw Georgia.  Initially he was preparing to attend pharmacy school when a period of soul searching led him to follow his passion for </w:t>
      </w:r>
      <w:r w:rsidR="00372C81">
        <w:t xml:space="preserve">experimental science and change his major to </w:t>
      </w:r>
      <w:r w:rsidR="003011AA">
        <w:t xml:space="preserve">chemistry.  </w:t>
      </w:r>
      <w:r w:rsidR="00372C81">
        <w:t xml:space="preserve">In December of 2008, Alan graduated with his B.S. in Chemistry from Kennesaw State University while also </w:t>
      </w:r>
      <w:r w:rsidR="00391BEC">
        <w:t>keeping his</w:t>
      </w:r>
      <w:r w:rsidR="00372C81">
        <w:t xml:space="preserve"> HOPE scholarship for the entire duration of his collegiate education.  </w:t>
      </w:r>
    </w:p>
    <w:p w14:paraId="3DF78ADE" w14:textId="5BB806E0" w:rsidR="00372C81" w:rsidRPr="005E54E2" w:rsidRDefault="00372C81" w:rsidP="008C0BEE">
      <w:pPr>
        <w:spacing w:line="480" w:lineRule="auto"/>
        <w:ind w:firstLine="720"/>
        <w:jc w:val="both"/>
      </w:pPr>
      <w:r>
        <w:t>In the time leading up to graduation Alan began applying to graduate schools in chemistry.  Shortly after graduation he was accepted into the University of Tennessee’s chemistry graduate program for the Fall of 2009.  Upon visitation he knew that Knoxville was the place he wanted to continue his education and he promptly accepted the offer.  During graduate school he has contributed to the publication of several peer-reviewed publications</w:t>
      </w:r>
      <w:r w:rsidR="00391BEC">
        <w:t xml:space="preserve">, won </w:t>
      </w:r>
      <w:r w:rsidR="00656D19">
        <w:t xml:space="preserve">multiple </w:t>
      </w:r>
      <w:r w:rsidR="00391BEC">
        <w:t>departmental achievement awards,</w:t>
      </w:r>
      <w:r>
        <w:t xml:space="preserve"> and given </w:t>
      </w:r>
      <w:r w:rsidR="00656D19">
        <w:t>four</w:t>
      </w:r>
      <w:r>
        <w:t xml:space="preserve"> presentations at ACS national meetings.  </w:t>
      </w:r>
    </w:p>
    <w:sectPr w:rsidR="00372C81" w:rsidRPr="005E54E2" w:rsidSect="001D4908">
      <w:pgSz w:w="12240" w:h="15840" w:code="1"/>
      <w:pgMar w:top="1440" w:right="1800" w:bottom="1872" w:left="1800" w:header="720" w:footer="1440" w:gutter="0"/>
      <w:pgNumType w:start="1"/>
      <w:cols w:space="720"/>
      <w:noEndnote/>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F971EA" w15:done="0"/>
  <w15:commentEx w15:paraId="0193FDC5" w15:done="0"/>
  <w15:commentEx w15:paraId="257B274A" w15:done="0"/>
  <w15:commentEx w15:paraId="009F089F" w15:done="0"/>
  <w15:commentEx w15:paraId="701A665B" w15:done="0"/>
  <w15:commentEx w15:paraId="45D40674" w15:done="0"/>
  <w15:commentEx w15:paraId="2B94DF23" w15:done="0"/>
  <w15:commentEx w15:paraId="0C093AA8" w15:done="0"/>
  <w15:commentEx w15:paraId="25600359" w15:done="0"/>
  <w15:commentEx w15:paraId="5F06D8C7" w15:done="0"/>
  <w15:commentEx w15:paraId="3CBEEC02" w15:done="0"/>
  <w15:commentEx w15:paraId="4BE63386" w15:done="0"/>
  <w15:commentEx w15:paraId="431ABE50" w15:done="0"/>
  <w15:commentEx w15:paraId="2BF6A9EE" w15:done="0"/>
  <w15:commentEx w15:paraId="41DA1D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EADDC" w14:textId="77777777" w:rsidR="000330AB" w:rsidRDefault="000330AB" w:rsidP="005E54E2">
      <w:r>
        <w:separator/>
      </w:r>
    </w:p>
    <w:p w14:paraId="1410A691" w14:textId="77777777" w:rsidR="000330AB" w:rsidRDefault="000330AB" w:rsidP="005E54E2"/>
    <w:p w14:paraId="5DD2D3C1" w14:textId="77777777" w:rsidR="000330AB" w:rsidRDefault="000330AB" w:rsidP="005E54E2"/>
    <w:p w14:paraId="7C126D19" w14:textId="77777777" w:rsidR="000330AB" w:rsidRDefault="000330AB" w:rsidP="005E54E2"/>
  </w:endnote>
  <w:endnote w:type="continuationSeparator" w:id="0">
    <w:p w14:paraId="4555103C" w14:textId="77777777" w:rsidR="000330AB" w:rsidRDefault="000330AB" w:rsidP="005E54E2">
      <w:r>
        <w:continuationSeparator/>
      </w:r>
    </w:p>
    <w:p w14:paraId="6B5C9CC5" w14:textId="77777777" w:rsidR="000330AB" w:rsidRDefault="000330AB" w:rsidP="005E54E2"/>
    <w:p w14:paraId="5AF71CA3" w14:textId="77777777" w:rsidR="000330AB" w:rsidRDefault="000330AB" w:rsidP="005E54E2"/>
    <w:p w14:paraId="551288C8" w14:textId="77777777" w:rsidR="000330AB" w:rsidRDefault="000330A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A8036" w14:textId="77777777" w:rsidR="001D1A8F" w:rsidRDefault="001D1A8F">
    <w:pPr>
      <w:pStyle w:val="Footer"/>
      <w:jc w:val="right"/>
    </w:pPr>
    <w:r>
      <w:fldChar w:fldCharType="begin"/>
    </w:r>
    <w:r>
      <w:instrText xml:space="preserve"> PAGE   \* MERGEFORMAT </w:instrText>
    </w:r>
    <w:r>
      <w:fldChar w:fldCharType="separate"/>
    </w:r>
    <w:r w:rsidR="009725A5">
      <w:rPr>
        <w:noProof/>
      </w:rPr>
      <w:t>iv</w:t>
    </w:r>
    <w:r>
      <w:rPr>
        <w:noProof/>
      </w:rPr>
      <w:fldChar w:fldCharType="end"/>
    </w:r>
  </w:p>
  <w:p w14:paraId="665558CE" w14:textId="77777777" w:rsidR="001D1A8F" w:rsidRDefault="001D1A8F"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562DA" w14:textId="77777777" w:rsidR="000330AB" w:rsidRDefault="000330AB" w:rsidP="005E54E2">
      <w:r>
        <w:separator/>
      </w:r>
    </w:p>
    <w:p w14:paraId="26FE149F" w14:textId="77777777" w:rsidR="000330AB" w:rsidRDefault="000330AB" w:rsidP="005E54E2"/>
    <w:p w14:paraId="7C69DFEA" w14:textId="77777777" w:rsidR="000330AB" w:rsidRDefault="000330AB" w:rsidP="005E54E2"/>
    <w:p w14:paraId="04C01124" w14:textId="77777777" w:rsidR="000330AB" w:rsidRDefault="000330AB" w:rsidP="005E54E2"/>
  </w:footnote>
  <w:footnote w:type="continuationSeparator" w:id="0">
    <w:p w14:paraId="589353C1" w14:textId="77777777" w:rsidR="000330AB" w:rsidRDefault="000330AB" w:rsidP="005E54E2">
      <w:r>
        <w:continuationSeparator/>
      </w:r>
    </w:p>
    <w:p w14:paraId="2700F858" w14:textId="77777777" w:rsidR="000330AB" w:rsidRDefault="000330AB" w:rsidP="005E54E2"/>
    <w:p w14:paraId="6B440AA7" w14:textId="77777777" w:rsidR="000330AB" w:rsidRDefault="000330AB" w:rsidP="005E54E2"/>
    <w:p w14:paraId="2C599BD6" w14:textId="77777777" w:rsidR="000330AB" w:rsidRDefault="000330AB"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60E14"/>
    <w:multiLevelType w:val="multilevel"/>
    <w:tmpl w:val="49BE93F6"/>
    <w:lvl w:ilvl="0">
      <w:start w:val="1"/>
      <w:numFmt w:val="decimal"/>
      <w:pStyle w:val="Heading1"/>
      <w:suff w:val="nothing"/>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0a50z9zlf90x2esvvjvwp9t9frez5r00xxa&quot;&gt;Dissertat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1&lt;/item&gt;&lt;item&gt;52&lt;/item&gt;&lt;item&gt;53&lt;/item&gt;&lt;item&gt;54&lt;/item&gt;&lt;item&gt;56&lt;/item&gt;&lt;item&gt;57&lt;/item&gt;&lt;item&gt;58&lt;/item&gt;&lt;item&gt;59&lt;/item&gt;&lt;item&gt;60&lt;/item&gt;&lt;item&gt;61&lt;/item&gt;&lt;item&gt;62&lt;/item&gt;&lt;item&gt;63&lt;/item&gt;&lt;item&gt;64&lt;/item&gt;&lt;item&gt;65&lt;/item&gt;&lt;item&gt;66&lt;/item&gt;&lt;item&gt;67&lt;/item&gt;&lt;item&gt;68&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4&lt;/item&gt;&lt;item&gt;95&lt;/item&gt;&lt;item&gt;96&lt;/item&gt;&lt;item&gt;97&lt;/item&gt;&lt;item&gt;106&lt;/item&gt;&lt;item&gt;114&lt;/item&gt;&lt;item&gt;115&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4&lt;/item&gt;&lt;item&gt;138&lt;/item&gt;&lt;item&gt;139&lt;/item&gt;&lt;item&gt;142&lt;/item&gt;&lt;item&gt;143&lt;/item&gt;&lt;item&gt;144&lt;/item&gt;&lt;item&gt;145&lt;/item&gt;&lt;item&gt;147&lt;/item&gt;&lt;item&gt;148&lt;/item&gt;&lt;item&gt;161&lt;/item&gt;&lt;item&gt;167&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record-ids&gt;&lt;/item&gt;&lt;/Libraries&gt;"/>
  </w:docVars>
  <w:rsids>
    <w:rsidRoot w:val="00ED7A05"/>
    <w:rsid w:val="00003F6A"/>
    <w:rsid w:val="00005EFF"/>
    <w:rsid w:val="00014677"/>
    <w:rsid w:val="00014A3E"/>
    <w:rsid w:val="000166A9"/>
    <w:rsid w:val="00022305"/>
    <w:rsid w:val="00031F6A"/>
    <w:rsid w:val="000330AB"/>
    <w:rsid w:val="00057004"/>
    <w:rsid w:val="00057D56"/>
    <w:rsid w:val="0006507A"/>
    <w:rsid w:val="00065758"/>
    <w:rsid w:val="00071FB8"/>
    <w:rsid w:val="00076A95"/>
    <w:rsid w:val="00084A4A"/>
    <w:rsid w:val="000934F3"/>
    <w:rsid w:val="0009490F"/>
    <w:rsid w:val="000A1A35"/>
    <w:rsid w:val="000A3CCA"/>
    <w:rsid w:val="000A49CC"/>
    <w:rsid w:val="000B0582"/>
    <w:rsid w:val="000B5C42"/>
    <w:rsid w:val="000B639D"/>
    <w:rsid w:val="000C0954"/>
    <w:rsid w:val="000C364D"/>
    <w:rsid w:val="000C615A"/>
    <w:rsid w:val="000D6087"/>
    <w:rsid w:val="000F366B"/>
    <w:rsid w:val="000F4F88"/>
    <w:rsid w:val="0010217F"/>
    <w:rsid w:val="00102D51"/>
    <w:rsid w:val="00114DE6"/>
    <w:rsid w:val="0011716D"/>
    <w:rsid w:val="001330D2"/>
    <w:rsid w:val="0014664F"/>
    <w:rsid w:val="001508EE"/>
    <w:rsid w:val="00160114"/>
    <w:rsid w:val="00162BEB"/>
    <w:rsid w:val="001755AD"/>
    <w:rsid w:val="0018178D"/>
    <w:rsid w:val="001854FB"/>
    <w:rsid w:val="00193642"/>
    <w:rsid w:val="001A4EA6"/>
    <w:rsid w:val="001B0D78"/>
    <w:rsid w:val="001B1034"/>
    <w:rsid w:val="001B4356"/>
    <w:rsid w:val="001C1D33"/>
    <w:rsid w:val="001C295D"/>
    <w:rsid w:val="001C37DF"/>
    <w:rsid w:val="001C39F6"/>
    <w:rsid w:val="001C5463"/>
    <w:rsid w:val="001C66FE"/>
    <w:rsid w:val="001D1821"/>
    <w:rsid w:val="001D1A0A"/>
    <w:rsid w:val="001D1A8F"/>
    <w:rsid w:val="001D3432"/>
    <w:rsid w:val="001D4908"/>
    <w:rsid w:val="001D6904"/>
    <w:rsid w:val="001E30AB"/>
    <w:rsid w:val="001F1E73"/>
    <w:rsid w:val="001F43C1"/>
    <w:rsid w:val="001F522F"/>
    <w:rsid w:val="00202844"/>
    <w:rsid w:val="00206B90"/>
    <w:rsid w:val="00215C1D"/>
    <w:rsid w:val="00233BDA"/>
    <w:rsid w:val="00234DD4"/>
    <w:rsid w:val="00236956"/>
    <w:rsid w:val="00236E6D"/>
    <w:rsid w:val="002429E5"/>
    <w:rsid w:val="00245A9F"/>
    <w:rsid w:val="002461D9"/>
    <w:rsid w:val="00277827"/>
    <w:rsid w:val="00280CEF"/>
    <w:rsid w:val="002813F0"/>
    <w:rsid w:val="002870A5"/>
    <w:rsid w:val="0028757A"/>
    <w:rsid w:val="002A1FB0"/>
    <w:rsid w:val="002A3264"/>
    <w:rsid w:val="002B7432"/>
    <w:rsid w:val="002C336C"/>
    <w:rsid w:val="002D6A96"/>
    <w:rsid w:val="002D7333"/>
    <w:rsid w:val="002D796E"/>
    <w:rsid w:val="002D7A6C"/>
    <w:rsid w:val="002E0644"/>
    <w:rsid w:val="002E0C33"/>
    <w:rsid w:val="002E2492"/>
    <w:rsid w:val="002E5F14"/>
    <w:rsid w:val="002F4009"/>
    <w:rsid w:val="002F6C76"/>
    <w:rsid w:val="003009C6"/>
    <w:rsid w:val="003011AA"/>
    <w:rsid w:val="00304BD0"/>
    <w:rsid w:val="00307D77"/>
    <w:rsid w:val="00313E9E"/>
    <w:rsid w:val="00313FE6"/>
    <w:rsid w:val="003150D5"/>
    <w:rsid w:val="003206F1"/>
    <w:rsid w:val="00320F78"/>
    <w:rsid w:val="00332897"/>
    <w:rsid w:val="00334400"/>
    <w:rsid w:val="003348A6"/>
    <w:rsid w:val="003525BC"/>
    <w:rsid w:val="0035627C"/>
    <w:rsid w:val="0035768F"/>
    <w:rsid w:val="00360B3C"/>
    <w:rsid w:val="003617B9"/>
    <w:rsid w:val="0036251E"/>
    <w:rsid w:val="00367F00"/>
    <w:rsid w:val="00371580"/>
    <w:rsid w:val="00372C81"/>
    <w:rsid w:val="0037588C"/>
    <w:rsid w:val="0038177C"/>
    <w:rsid w:val="003836EB"/>
    <w:rsid w:val="00387024"/>
    <w:rsid w:val="00387656"/>
    <w:rsid w:val="00391BEC"/>
    <w:rsid w:val="003923CC"/>
    <w:rsid w:val="003B43FD"/>
    <w:rsid w:val="003C070F"/>
    <w:rsid w:val="003C1575"/>
    <w:rsid w:val="003C7FC5"/>
    <w:rsid w:val="003D07F7"/>
    <w:rsid w:val="003D1DBC"/>
    <w:rsid w:val="003D5275"/>
    <w:rsid w:val="003D5E38"/>
    <w:rsid w:val="003D63DF"/>
    <w:rsid w:val="003D737F"/>
    <w:rsid w:val="003D7F6F"/>
    <w:rsid w:val="003F0825"/>
    <w:rsid w:val="003F7474"/>
    <w:rsid w:val="00404616"/>
    <w:rsid w:val="00405210"/>
    <w:rsid w:val="00407B6A"/>
    <w:rsid w:val="00411E00"/>
    <w:rsid w:val="00414400"/>
    <w:rsid w:val="004201FB"/>
    <w:rsid w:val="00421CD4"/>
    <w:rsid w:val="00422932"/>
    <w:rsid w:val="00427833"/>
    <w:rsid w:val="00436153"/>
    <w:rsid w:val="0044196E"/>
    <w:rsid w:val="004478DB"/>
    <w:rsid w:val="00451583"/>
    <w:rsid w:val="00455420"/>
    <w:rsid w:val="00455C8C"/>
    <w:rsid w:val="00456478"/>
    <w:rsid w:val="00457E33"/>
    <w:rsid w:val="00463C98"/>
    <w:rsid w:val="00466080"/>
    <w:rsid w:val="00474210"/>
    <w:rsid w:val="00475AC1"/>
    <w:rsid w:val="00480B96"/>
    <w:rsid w:val="00482C7E"/>
    <w:rsid w:val="0048303E"/>
    <w:rsid w:val="00486109"/>
    <w:rsid w:val="0048620C"/>
    <w:rsid w:val="0049004B"/>
    <w:rsid w:val="004920F6"/>
    <w:rsid w:val="004A6109"/>
    <w:rsid w:val="004A67E8"/>
    <w:rsid w:val="004A6F65"/>
    <w:rsid w:val="004C2071"/>
    <w:rsid w:val="004C3D65"/>
    <w:rsid w:val="004C40A2"/>
    <w:rsid w:val="004D6472"/>
    <w:rsid w:val="004E5619"/>
    <w:rsid w:val="00501DF7"/>
    <w:rsid w:val="00502684"/>
    <w:rsid w:val="005049EE"/>
    <w:rsid w:val="00505D90"/>
    <w:rsid w:val="00506752"/>
    <w:rsid w:val="00514376"/>
    <w:rsid w:val="00526151"/>
    <w:rsid w:val="00532A18"/>
    <w:rsid w:val="00541570"/>
    <w:rsid w:val="005461AC"/>
    <w:rsid w:val="00550BB7"/>
    <w:rsid w:val="00560680"/>
    <w:rsid w:val="005619E3"/>
    <w:rsid w:val="00575BFA"/>
    <w:rsid w:val="00597D3F"/>
    <w:rsid w:val="005A39E3"/>
    <w:rsid w:val="005B79E9"/>
    <w:rsid w:val="005D4CE5"/>
    <w:rsid w:val="005E152F"/>
    <w:rsid w:val="005E4912"/>
    <w:rsid w:val="005E54E2"/>
    <w:rsid w:val="005E6F1F"/>
    <w:rsid w:val="005F17C5"/>
    <w:rsid w:val="005F3B30"/>
    <w:rsid w:val="005F44D1"/>
    <w:rsid w:val="005F7917"/>
    <w:rsid w:val="00606CF9"/>
    <w:rsid w:val="00611B90"/>
    <w:rsid w:val="00615CE4"/>
    <w:rsid w:val="00617021"/>
    <w:rsid w:val="00621129"/>
    <w:rsid w:val="00621633"/>
    <w:rsid w:val="00633916"/>
    <w:rsid w:val="00633A47"/>
    <w:rsid w:val="00637771"/>
    <w:rsid w:val="00641D2B"/>
    <w:rsid w:val="0064769F"/>
    <w:rsid w:val="00647FB4"/>
    <w:rsid w:val="00652687"/>
    <w:rsid w:val="00653AFA"/>
    <w:rsid w:val="00653B1B"/>
    <w:rsid w:val="00656D19"/>
    <w:rsid w:val="0066229C"/>
    <w:rsid w:val="00662D3E"/>
    <w:rsid w:val="00665C7E"/>
    <w:rsid w:val="00672DDD"/>
    <w:rsid w:val="0067649E"/>
    <w:rsid w:val="00676C91"/>
    <w:rsid w:val="00677438"/>
    <w:rsid w:val="00680CBC"/>
    <w:rsid w:val="00681E50"/>
    <w:rsid w:val="006871CE"/>
    <w:rsid w:val="00690B77"/>
    <w:rsid w:val="006A448E"/>
    <w:rsid w:val="006B4426"/>
    <w:rsid w:val="006B6F3F"/>
    <w:rsid w:val="006C1D2C"/>
    <w:rsid w:val="006C4000"/>
    <w:rsid w:val="006C621F"/>
    <w:rsid w:val="006D339C"/>
    <w:rsid w:val="006D6005"/>
    <w:rsid w:val="006D7EB8"/>
    <w:rsid w:val="006E56E8"/>
    <w:rsid w:val="006E5B01"/>
    <w:rsid w:val="006F0986"/>
    <w:rsid w:val="006F5AA4"/>
    <w:rsid w:val="006F6A50"/>
    <w:rsid w:val="006F757F"/>
    <w:rsid w:val="007072F7"/>
    <w:rsid w:val="0071089E"/>
    <w:rsid w:val="00711200"/>
    <w:rsid w:val="0072397F"/>
    <w:rsid w:val="00726146"/>
    <w:rsid w:val="00727250"/>
    <w:rsid w:val="00727EC6"/>
    <w:rsid w:val="00731922"/>
    <w:rsid w:val="00731ACB"/>
    <w:rsid w:val="00732699"/>
    <w:rsid w:val="00733F8A"/>
    <w:rsid w:val="007368AD"/>
    <w:rsid w:val="007373CB"/>
    <w:rsid w:val="0074133D"/>
    <w:rsid w:val="0074356A"/>
    <w:rsid w:val="00747DE8"/>
    <w:rsid w:val="0075196D"/>
    <w:rsid w:val="00753B89"/>
    <w:rsid w:val="007547E1"/>
    <w:rsid w:val="0075558C"/>
    <w:rsid w:val="00757FF5"/>
    <w:rsid w:val="00761EFA"/>
    <w:rsid w:val="00763E7D"/>
    <w:rsid w:val="007645C8"/>
    <w:rsid w:val="00764873"/>
    <w:rsid w:val="007674BB"/>
    <w:rsid w:val="007778DD"/>
    <w:rsid w:val="00785C4D"/>
    <w:rsid w:val="00787617"/>
    <w:rsid w:val="00792FB2"/>
    <w:rsid w:val="00793B47"/>
    <w:rsid w:val="007963D4"/>
    <w:rsid w:val="00796693"/>
    <w:rsid w:val="007C1795"/>
    <w:rsid w:val="007C7591"/>
    <w:rsid w:val="007D0E6C"/>
    <w:rsid w:val="007D0F20"/>
    <w:rsid w:val="007D1C7E"/>
    <w:rsid w:val="007D5CD5"/>
    <w:rsid w:val="007E24AF"/>
    <w:rsid w:val="007E2A80"/>
    <w:rsid w:val="007E7CF2"/>
    <w:rsid w:val="007F5669"/>
    <w:rsid w:val="007F6932"/>
    <w:rsid w:val="007F6AE9"/>
    <w:rsid w:val="008010C2"/>
    <w:rsid w:val="00807F04"/>
    <w:rsid w:val="0081378F"/>
    <w:rsid w:val="0082575D"/>
    <w:rsid w:val="00825933"/>
    <w:rsid w:val="00826D54"/>
    <w:rsid w:val="008278BE"/>
    <w:rsid w:val="00834AC3"/>
    <w:rsid w:val="00834CBF"/>
    <w:rsid w:val="00836F89"/>
    <w:rsid w:val="00846005"/>
    <w:rsid w:val="00846459"/>
    <w:rsid w:val="0085228D"/>
    <w:rsid w:val="00855A2A"/>
    <w:rsid w:val="0085757D"/>
    <w:rsid w:val="00863435"/>
    <w:rsid w:val="00872827"/>
    <w:rsid w:val="00872938"/>
    <w:rsid w:val="00872F0A"/>
    <w:rsid w:val="0087349A"/>
    <w:rsid w:val="0087532D"/>
    <w:rsid w:val="00876C2C"/>
    <w:rsid w:val="00877DC4"/>
    <w:rsid w:val="00880721"/>
    <w:rsid w:val="008865B6"/>
    <w:rsid w:val="00895DF4"/>
    <w:rsid w:val="008A2A13"/>
    <w:rsid w:val="008A5343"/>
    <w:rsid w:val="008A7971"/>
    <w:rsid w:val="008B0A19"/>
    <w:rsid w:val="008B1A4D"/>
    <w:rsid w:val="008C0BEE"/>
    <w:rsid w:val="008C0CD2"/>
    <w:rsid w:val="008C5BE0"/>
    <w:rsid w:val="008C65AE"/>
    <w:rsid w:val="008C6A16"/>
    <w:rsid w:val="008D589C"/>
    <w:rsid w:val="008E297C"/>
    <w:rsid w:val="008E7085"/>
    <w:rsid w:val="008F60C3"/>
    <w:rsid w:val="00904969"/>
    <w:rsid w:val="00924FD8"/>
    <w:rsid w:val="009254D6"/>
    <w:rsid w:val="009264AA"/>
    <w:rsid w:val="0092669B"/>
    <w:rsid w:val="0093163E"/>
    <w:rsid w:val="00934A73"/>
    <w:rsid w:val="00936436"/>
    <w:rsid w:val="009366DC"/>
    <w:rsid w:val="0095396C"/>
    <w:rsid w:val="00955E19"/>
    <w:rsid w:val="009635EA"/>
    <w:rsid w:val="0096628E"/>
    <w:rsid w:val="00966BAC"/>
    <w:rsid w:val="009677A9"/>
    <w:rsid w:val="00967C71"/>
    <w:rsid w:val="009725A5"/>
    <w:rsid w:val="00974954"/>
    <w:rsid w:val="00975E37"/>
    <w:rsid w:val="00990967"/>
    <w:rsid w:val="00994805"/>
    <w:rsid w:val="009A026C"/>
    <w:rsid w:val="009A2ABE"/>
    <w:rsid w:val="009A6A2F"/>
    <w:rsid w:val="009B60B2"/>
    <w:rsid w:val="009C755C"/>
    <w:rsid w:val="009C780F"/>
    <w:rsid w:val="009D794C"/>
    <w:rsid w:val="009F6716"/>
    <w:rsid w:val="00A0170D"/>
    <w:rsid w:val="00A15E6A"/>
    <w:rsid w:val="00A25353"/>
    <w:rsid w:val="00A316FF"/>
    <w:rsid w:val="00A34F5F"/>
    <w:rsid w:val="00A3707C"/>
    <w:rsid w:val="00A43CF6"/>
    <w:rsid w:val="00A46A68"/>
    <w:rsid w:val="00A50C03"/>
    <w:rsid w:val="00A50EE9"/>
    <w:rsid w:val="00A541BB"/>
    <w:rsid w:val="00A63034"/>
    <w:rsid w:val="00A6629E"/>
    <w:rsid w:val="00A7545E"/>
    <w:rsid w:val="00A77364"/>
    <w:rsid w:val="00A83C50"/>
    <w:rsid w:val="00A847CB"/>
    <w:rsid w:val="00A86F48"/>
    <w:rsid w:val="00A934DB"/>
    <w:rsid w:val="00A96D38"/>
    <w:rsid w:val="00AA3E0C"/>
    <w:rsid w:val="00AB1150"/>
    <w:rsid w:val="00AB1767"/>
    <w:rsid w:val="00AB1C04"/>
    <w:rsid w:val="00AB1EF3"/>
    <w:rsid w:val="00AB4D1F"/>
    <w:rsid w:val="00AC0C97"/>
    <w:rsid w:val="00AC5725"/>
    <w:rsid w:val="00AD0A33"/>
    <w:rsid w:val="00AD60A7"/>
    <w:rsid w:val="00AE0982"/>
    <w:rsid w:val="00AE5D6F"/>
    <w:rsid w:val="00AF323E"/>
    <w:rsid w:val="00AF42D1"/>
    <w:rsid w:val="00AF4512"/>
    <w:rsid w:val="00AF5AA8"/>
    <w:rsid w:val="00B01B7E"/>
    <w:rsid w:val="00B07524"/>
    <w:rsid w:val="00B113E7"/>
    <w:rsid w:val="00B1184E"/>
    <w:rsid w:val="00B12BBA"/>
    <w:rsid w:val="00B2299B"/>
    <w:rsid w:val="00B232A9"/>
    <w:rsid w:val="00B35B7C"/>
    <w:rsid w:val="00B40F73"/>
    <w:rsid w:val="00B418E7"/>
    <w:rsid w:val="00B46254"/>
    <w:rsid w:val="00B47342"/>
    <w:rsid w:val="00B53C15"/>
    <w:rsid w:val="00B613B0"/>
    <w:rsid w:val="00B633BC"/>
    <w:rsid w:val="00B7746D"/>
    <w:rsid w:val="00B82F59"/>
    <w:rsid w:val="00B8618C"/>
    <w:rsid w:val="00B90095"/>
    <w:rsid w:val="00BA1707"/>
    <w:rsid w:val="00BA2991"/>
    <w:rsid w:val="00BA2ACC"/>
    <w:rsid w:val="00BA4AFD"/>
    <w:rsid w:val="00BD1097"/>
    <w:rsid w:val="00BD3522"/>
    <w:rsid w:val="00BD43E6"/>
    <w:rsid w:val="00BE2F7E"/>
    <w:rsid w:val="00BE359B"/>
    <w:rsid w:val="00BF0778"/>
    <w:rsid w:val="00C00B95"/>
    <w:rsid w:val="00C0799A"/>
    <w:rsid w:val="00C11D0D"/>
    <w:rsid w:val="00C21C95"/>
    <w:rsid w:val="00C422CB"/>
    <w:rsid w:val="00C509C3"/>
    <w:rsid w:val="00C50A17"/>
    <w:rsid w:val="00C5155E"/>
    <w:rsid w:val="00C5280D"/>
    <w:rsid w:val="00C55779"/>
    <w:rsid w:val="00C562D2"/>
    <w:rsid w:val="00C57DD0"/>
    <w:rsid w:val="00C60632"/>
    <w:rsid w:val="00C70EAE"/>
    <w:rsid w:val="00C8088B"/>
    <w:rsid w:val="00C81790"/>
    <w:rsid w:val="00C832E4"/>
    <w:rsid w:val="00C83B65"/>
    <w:rsid w:val="00C87295"/>
    <w:rsid w:val="00C903E3"/>
    <w:rsid w:val="00C91702"/>
    <w:rsid w:val="00CA0EE8"/>
    <w:rsid w:val="00CA28A8"/>
    <w:rsid w:val="00CA6E84"/>
    <w:rsid w:val="00CC5363"/>
    <w:rsid w:val="00CC6501"/>
    <w:rsid w:val="00CD13AC"/>
    <w:rsid w:val="00CD2891"/>
    <w:rsid w:val="00CD50B5"/>
    <w:rsid w:val="00CD73A9"/>
    <w:rsid w:val="00CE3A3E"/>
    <w:rsid w:val="00CE4D4B"/>
    <w:rsid w:val="00CF0F0F"/>
    <w:rsid w:val="00CF41A3"/>
    <w:rsid w:val="00D001D7"/>
    <w:rsid w:val="00D024D4"/>
    <w:rsid w:val="00D06F12"/>
    <w:rsid w:val="00D13008"/>
    <w:rsid w:val="00D21EF3"/>
    <w:rsid w:val="00D24E2E"/>
    <w:rsid w:val="00D24FEF"/>
    <w:rsid w:val="00D25A9F"/>
    <w:rsid w:val="00D41205"/>
    <w:rsid w:val="00D46790"/>
    <w:rsid w:val="00D476D7"/>
    <w:rsid w:val="00D56DA0"/>
    <w:rsid w:val="00D63214"/>
    <w:rsid w:val="00D6504C"/>
    <w:rsid w:val="00D73186"/>
    <w:rsid w:val="00D73F4D"/>
    <w:rsid w:val="00D82E57"/>
    <w:rsid w:val="00D8664B"/>
    <w:rsid w:val="00D87927"/>
    <w:rsid w:val="00D91C27"/>
    <w:rsid w:val="00DA0B05"/>
    <w:rsid w:val="00DA2E96"/>
    <w:rsid w:val="00DB4B50"/>
    <w:rsid w:val="00DB5CBF"/>
    <w:rsid w:val="00DC16F5"/>
    <w:rsid w:val="00DC50EC"/>
    <w:rsid w:val="00DC5925"/>
    <w:rsid w:val="00DC60FA"/>
    <w:rsid w:val="00DD00DE"/>
    <w:rsid w:val="00DD3489"/>
    <w:rsid w:val="00DE23AF"/>
    <w:rsid w:val="00DF3B9A"/>
    <w:rsid w:val="00E17598"/>
    <w:rsid w:val="00E23ABB"/>
    <w:rsid w:val="00E242F0"/>
    <w:rsid w:val="00E268DC"/>
    <w:rsid w:val="00E36CFD"/>
    <w:rsid w:val="00E42A67"/>
    <w:rsid w:val="00E435CC"/>
    <w:rsid w:val="00E459DC"/>
    <w:rsid w:val="00E45E35"/>
    <w:rsid w:val="00E47EDC"/>
    <w:rsid w:val="00E5657B"/>
    <w:rsid w:val="00E5789A"/>
    <w:rsid w:val="00E579B9"/>
    <w:rsid w:val="00E619F9"/>
    <w:rsid w:val="00E63207"/>
    <w:rsid w:val="00E6689E"/>
    <w:rsid w:val="00E76B39"/>
    <w:rsid w:val="00E778FE"/>
    <w:rsid w:val="00E80BE2"/>
    <w:rsid w:val="00E846A0"/>
    <w:rsid w:val="00E908CB"/>
    <w:rsid w:val="00E9173F"/>
    <w:rsid w:val="00E93238"/>
    <w:rsid w:val="00E94AEF"/>
    <w:rsid w:val="00E955B5"/>
    <w:rsid w:val="00EA093B"/>
    <w:rsid w:val="00EA15D2"/>
    <w:rsid w:val="00EA464C"/>
    <w:rsid w:val="00EA5199"/>
    <w:rsid w:val="00EA704E"/>
    <w:rsid w:val="00EB4F2C"/>
    <w:rsid w:val="00EB74C9"/>
    <w:rsid w:val="00EC517E"/>
    <w:rsid w:val="00ED7A05"/>
    <w:rsid w:val="00EE3133"/>
    <w:rsid w:val="00EE334C"/>
    <w:rsid w:val="00EF09A6"/>
    <w:rsid w:val="00EF6200"/>
    <w:rsid w:val="00F02153"/>
    <w:rsid w:val="00F058DF"/>
    <w:rsid w:val="00F063AE"/>
    <w:rsid w:val="00F10747"/>
    <w:rsid w:val="00F15675"/>
    <w:rsid w:val="00F15E26"/>
    <w:rsid w:val="00F16987"/>
    <w:rsid w:val="00F17189"/>
    <w:rsid w:val="00F21250"/>
    <w:rsid w:val="00F2398D"/>
    <w:rsid w:val="00F25F5A"/>
    <w:rsid w:val="00F30514"/>
    <w:rsid w:val="00F423B5"/>
    <w:rsid w:val="00F42A1A"/>
    <w:rsid w:val="00F57717"/>
    <w:rsid w:val="00F60117"/>
    <w:rsid w:val="00F6022B"/>
    <w:rsid w:val="00F634A3"/>
    <w:rsid w:val="00F70716"/>
    <w:rsid w:val="00F71090"/>
    <w:rsid w:val="00F710F9"/>
    <w:rsid w:val="00F733DB"/>
    <w:rsid w:val="00F74C94"/>
    <w:rsid w:val="00F7620F"/>
    <w:rsid w:val="00F858E1"/>
    <w:rsid w:val="00F87F40"/>
    <w:rsid w:val="00F908CE"/>
    <w:rsid w:val="00FA0AE4"/>
    <w:rsid w:val="00FA75A5"/>
    <w:rsid w:val="00FB0777"/>
    <w:rsid w:val="00FB468E"/>
    <w:rsid w:val="00FB4925"/>
    <w:rsid w:val="00FB4DBA"/>
    <w:rsid w:val="00FB667E"/>
    <w:rsid w:val="00FB7F11"/>
    <w:rsid w:val="00FC5A1B"/>
    <w:rsid w:val="00FC7CD7"/>
    <w:rsid w:val="00FD5FA3"/>
    <w:rsid w:val="00FD600B"/>
    <w:rsid w:val="00FD76CA"/>
    <w:rsid w:val="00FE1103"/>
    <w:rsid w:val="00FE166F"/>
    <w:rsid w:val="00FE51FE"/>
    <w:rsid w:val="00FE552D"/>
    <w:rsid w:val="00FF0DAE"/>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27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795"/>
    <w:rPr>
      <w:rFonts w:ascii="Arial" w:hAnsi="Arial" w:cs="Arial"/>
      <w:sz w:val="24"/>
      <w:szCs w:val="24"/>
    </w:rPr>
  </w:style>
  <w:style w:type="paragraph" w:styleId="Heading1">
    <w:name w:val="heading 1"/>
    <w:basedOn w:val="Normal"/>
    <w:next w:val="Normal"/>
    <w:link w:val="Heading1Char"/>
    <w:qFormat/>
    <w:rsid w:val="00532A18"/>
    <w:pPr>
      <w:numPr>
        <w:numId w:val="1"/>
      </w:numPr>
      <w:autoSpaceDE w:val="0"/>
      <w:autoSpaceDN w:val="0"/>
      <w:adjustRightInd w:val="0"/>
      <w:jc w:val="center"/>
      <w:outlineLvl w:val="0"/>
    </w:pPr>
    <w:rPr>
      <w:b/>
      <w:bCs/>
      <w:sz w:val="28"/>
    </w:rPr>
  </w:style>
  <w:style w:type="paragraph" w:styleId="Heading2">
    <w:name w:val="heading 2"/>
    <w:basedOn w:val="Normal"/>
    <w:next w:val="Normal"/>
    <w:qFormat/>
    <w:rsid w:val="00665C7E"/>
    <w:pPr>
      <w:keepNext/>
      <w:numPr>
        <w:ilvl w:val="1"/>
        <w:numId w:val="1"/>
      </w:numPr>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numPr>
        <w:ilvl w:val="2"/>
        <w:numId w:val="1"/>
      </w:numPr>
      <w:spacing w:before="240" w:after="60"/>
      <w:outlineLvl w:val="2"/>
    </w:pPr>
    <w:rPr>
      <w:b/>
      <w:bCs/>
      <w:i/>
      <w:szCs w:val="26"/>
    </w:rPr>
  </w:style>
  <w:style w:type="paragraph" w:styleId="Heading4">
    <w:name w:val="heading 4"/>
    <w:basedOn w:val="Normal"/>
    <w:next w:val="Normal"/>
    <w:link w:val="Heading4Char"/>
    <w:semiHidden/>
    <w:unhideWhenUsed/>
    <w:qFormat/>
    <w:rsid w:val="001D3432"/>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D343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D343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D343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D343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D343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994805"/>
    <w:pPr>
      <w:tabs>
        <w:tab w:val="right" w:leader="dot" w:pos="8630"/>
      </w:tabs>
      <w:spacing w:line="48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532A18"/>
    <w:rPr>
      <w:rFonts w:ascii="Arial" w:hAnsi="Arial" w:cs="Arial"/>
      <w:b/>
      <w:bC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755AD"/>
    <w:rPr>
      <w:rFonts w:ascii="Arial" w:hAnsi="Arial" w:cs="Arial"/>
      <w:sz w:val="24"/>
      <w:szCs w:val="24"/>
    </w:rPr>
  </w:style>
  <w:style w:type="paragraph" w:styleId="BalloonText">
    <w:name w:val="Balloon Text"/>
    <w:basedOn w:val="Normal"/>
    <w:link w:val="BalloonTextChar"/>
    <w:rsid w:val="001755AD"/>
    <w:rPr>
      <w:rFonts w:ascii="Tahoma" w:hAnsi="Tahoma" w:cs="Tahoma"/>
      <w:sz w:val="16"/>
      <w:szCs w:val="16"/>
    </w:rPr>
  </w:style>
  <w:style w:type="character" w:customStyle="1" w:styleId="BalloonTextChar">
    <w:name w:val="Balloon Text Char"/>
    <w:basedOn w:val="DefaultParagraphFont"/>
    <w:link w:val="BalloonText"/>
    <w:rsid w:val="001755AD"/>
    <w:rPr>
      <w:rFonts w:ascii="Tahoma" w:hAnsi="Tahoma" w:cs="Tahoma"/>
      <w:sz w:val="16"/>
      <w:szCs w:val="16"/>
    </w:rPr>
  </w:style>
  <w:style w:type="paragraph" w:customStyle="1" w:styleId="EndNoteBibliographyTitle">
    <w:name w:val="EndNote Bibliography Title"/>
    <w:basedOn w:val="Normal"/>
    <w:link w:val="EndNoteBibliographyTitleChar"/>
    <w:rsid w:val="00C562D2"/>
    <w:pPr>
      <w:jc w:val="center"/>
    </w:pPr>
    <w:rPr>
      <w:noProof/>
    </w:rPr>
  </w:style>
  <w:style w:type="character" w:customStyle="1" w:styleId="EndNoteBibliographyTitleChar">
    <w:name w:val="EndNote Bibliography Title Char"/>
    <w:basedOn w:val="DefaultParagraphFont"/>
    <w:link w:val="EndNoteBibliographyTitle"/>
    <w:rsid w:val="00C562D2"/>
    <w:rPr>
      <w:rFonts w:ascii="Arial" w:hAnsi="Arial" w:cs="Arial"/>
      <w:noProof/>
      <w:sz w:val="24"/>
      <w:szCs w:val="24"/>
    </w:rPr>
  </w:style>
  <w:style w:type="paragraph" w:customStyle="1" w:styleId="EndNoteBibliography">
    <w:name w:val="EndNote Bibliography"/>
    <w:basedOn w:val="Normal"/>
    <w:link w:val="EndNoteBibliographyChar"/>
    <w:rsid w:val="00C562D2"/>
    <w:rPr>
      <w:noProof/>
    </w:rPr>
  </w:style>
  <w:style w:type="character" w:customStyle="1" w:styleId="EndNoteBibliographyChar">
    <w:name w:val="EndNote Bibliography Char"/>
    <w:basedOn w:val="DefaultParagraphFont"/>
    <w:link w:val="EndNoteBibliography"/>
    <w:rsid w:val="00C562D2"/>
    <w:rPr>
      <w:rFonts w:ascii="Arial" w:hAnsi="Arial" w:cs="Arial"/>
      <w:noProof/>
      <w:sz w:val="24"/>
      <w:szCs w:val="24"/>
    </w:rPr>
  </w:style>
  <w:style w:type="character" w:customStyle="1" w:styleId="Heading4Char">
    <w:name w:val="Heading 4 Char"/>
    <w:basedOn w:val="DefaultParagraphFont"/>
    <w:link w:val="Heading4"/>
    <w:semiHidden/>
    <w:rsid w:val="001D343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D343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D343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D343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D343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D3432"/>
    <w:rPr>
      <w:rFonts w:asciiTheme="majorHAnsi" w:eastAsiaTheme="majorEastAsia" w:hAnsiTheme="majorHAnsi" w:cstheme="majorBidi"/>
      <w:i/>
      <w:iCs/>
      <w:color w:val="404040" w:themeColor="text1" w:themeTint="BF"/>
    </w:rPr>
  </w:style>
  <w:style w:type="table" w:styleId="LightList">
    <w:name w:val="Light List"/>
    <w:basedOn w:val="TableNormal"/>
    <w:uiPriority w:val="61"/>
    <w:rsid w:val="001C1D33"/>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imple3">
    <w:name w:val="Table Simple 3"/>
    <w:basedOn w:val="TableNormal"/>
    <w:rsid w:val="00E5657B"/>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semiHidden/>
    <w:unhideWhenUsed/>
    <w:rsid w:val="00E6689E"/>
    <w:rPr>
      <w:sz w:val="16"/>
      <w:szCs w:val="16"/>
    </w:rPr>
  </w:style>
  <w:style w:type="paragraph" w:styleId="CommentText">
    <w:name w:val="annotation text"/>
    <w:basedOn w:val="Normal"/>
    <w:link w:val="CommentTextChar"/>
    <w:semiHidden/>
    <w:unhideWhenUsed/>
    <w:rsid w:val="00E6689E"/>
    <w:rPr>
      <w:sz w:val="20"/>
      <w:szCs w:val="20"/>
    </w:rPr>
  </w:style>
  <w:style w:type="character" w:customStyle="1" w:styleId="CommentTextChar">
    <w:name w:val="Comment Text Char"/>
    <w:basedOn w:val="DefaultParagraphFont"/>
    <w:link w:val="CommentText"/>
    <w:semiHidden/>
    <w:rsid w:val="00E6689E"/>
    <w:rPr>
      <w:rFonts w:ascii="Arial" w:hAnsi="Arial" w:cs="Arial"/>
    </w:rPr>
  </w:style>
  <w:style w:type="paragraph" w:styleId="CommentSubject">
    <w:name w:val="annotation subject"/>
    <w:basedOn w:val="CommentText"/>
    <w:next w:val="CommentText"/>
    <w:link w:val="CommentSubjectChar"/>
    <w:semiHidden/>
    <w:unhideWhenUsed/>
    <w:rsid w:val="00E6689E"/>
    <w:rPr>
      <w:b/>
      <w:bCs/>
    </w:rPr>
  </w:style>
  <w:style w:type="character" w:customStyle="1" w:styleId="CommentSubjectChar">
    <w:name w:val="Comment Subject Char"/>
    <w:basedOn w:val="CommentTextChar"/>
    <w:link w:val="CommentSubject"/>
    <w:semiHidden/>
    <w:rsid w:val="00E6689E"/>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795"/>
    <w:rPr>
      <w:rFonts w:ascii="Arial" w:hAnsi="Arial" w:cs="Arial"/>
      <w:sz w:val="24"/>
      <w:szCs w:val="24"/>
    </w:rPr>
  </w:style>
  <w:style w:type="paragraph" w:styleId="Heading1">
    <w:name w:val="heading 1"/>
    <w:basedOn w:val="Normal"/>
    <w:next w:val="Normal"/>
    <w:link w:val="Heading1Char"/>
    <w:qFormat/>
    <w:rsid w:val="00532A18"/>
    <w:pPr>
      <w:numPr>
        <w:numId w:val="1"/>
      </w:numPr>
      <w:autoSpaceDE w:val="0"/>
      <w:autoSpaceDN w:val="0"/>
      <w:adjustRightInd w:val="0"/>
      <w:jc w:val="center"/>
      <w:outlineLvl w:val="0"/>
    </w:pPr>
    <w:rPr>
      <w:b/>
      <w:bCs/>
      <w:sz w:val="28"/>
    </w:rPr>
  </w:style>
  <w:style w:type="paragraph" w:styleId="Heading2">
    <w:name w:val="heading 2"/>
    <w:basedOn w:val="Normal"/>
    <w:next w:val="Normal"/>
    <w:qFormat/>
    <w:rsid w:val="00665C7E"/>
    <w:pPr>
      <w:keepNext/>
      <w:numPr>
        <w:ilvl w:val="1"/>
        <w:numId w:val="1"/>
      </w:numPr>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numPr>
        <w:ilvl w:val="2"/>
        <w:numId w:val="1"/>
      </w:numPr>
      <w:spacing w:before="240" w:after="60"/>
      <w:outlineLvl w:val="2"/>
    </w:pPr>
    <w:rPr>
      <w:b/>
      <w:bCs/>
      <w:i/>
      <w:szCs w:val="26"/>
    </w:rPr>
  </w:style>
  <w:style w:type="paragraph" w:styleId="Heading4">
    <w:name w:val="heading 4"/>
    <w:basedOn w:val="Normal"/>
    <w:next w:val="Normal"/>
    <w:link w:val="Heading4Char"/>
    <w:semiHidden/>
    <w:unhideWhenUsed/>
    <w:qFormat/>
    <w:rsid w:val="001D3432"/>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D343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D343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D343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D343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D343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994805"/>
    <w:pPr>
      <w:tabs>
        <w:tab w:val="right" w:leader="dot" w:pos="8630"/>
      </w:tabs>
      <w:spacing w:line="48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532A18"/>
    <w:rPr>
      <w:rFonts w:ascii="Arial" w:hAnsi="Arial" w:cs="Arial"/>
      <w:b/>
      <w:bC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755AD"/>
    <w:rPr>
      <w:rFonts w:ascii="Arial" w:hAnsi="Arial" w:cs="Arial"/>
      <w:sz w:val="24"/>
      <w:szCs w:val="24"/>
    </w:rPr>
  </w:style>
  <w:style w:type="paragraph" w:styleId="BalloonText">
    <w:name w:val="Balloon Text"/>
    <w:basedOn w:val="Normal"/>
    <w:link w:val="BalloonTextChar"/>
    <w:rsid w:val="001755AD"/>
    <w:rPr>
      <w:rFonts w:ascii="Tahoma" w:hAnsi="Tahoma" w:cs="Tahoma"/>
      <w:sz w:val="16"/>
      <w:szCs w:val="16"/>
    </w:rPr>
  </w:style>
  <w:style w:type="character" w:customStyle="1" w:styleId="BalloonTextChar">
    <w:name w:val="Balloon Text Char"/>
    <w:basedOn w:val="DefaultParagraphFont"/>
    <w:link w:val="BalloonText"/>
    <w:rsid w:val="001755AD"/>
    <w:rPr>
      <w:rFonts w:ascii="Tahoma" w:hAnsi="Tahoma" w:cs="Tahoma"/>
      <w:sz w:val="16"/>
      <w:szCs w:val="16"/>
    </w:rPr>
  </w:style>
  <w:style w:type="paragraph" w:customStyle="1" w:styleId="EndNoteBibliographyTitle">
    <w:name w:val="EndNote Bibliography Title"/>
    <w:basedOn w:val="Normal"/>
    <w:link w:val="EndNoteBibliographyTitleChar"/>
    <w:rsid w:val="00C562D2"/>
    <w:pPr>
      <w:jc w:val="center"/>
    </w:pPr>
    <w:rPr>
      <w:noProof/>
    </w:rPr>
  </w:style>
  <w:style w:type="character" w:customStyle="1" w:styleId="EndNoteBibliographyTitleChar">
    <w:name w:val="EndNote Bibliography Title Char"/>
    <w:basedOn w:val="DefaultParagraphFont"/>
    <w:link w:val="EndNoteBibliographyTitle"/>
    <w:rsid w:val="00C562D2"/>
    <w:rPr>
      <w:rFonts w:ascii="Arial" w:hAnsi="Arial" w:cs="Arial"/>
      <w:noProof/>
      <w:sz w:val="24"/>
      <w:szCs w:val="24"/>
    </w:rPr>
  </w:style>
  <w:style w:type="paragraph" w:customStyle="1" w:styleId="EndNoteBibliography">
    <w:name w:val="EndNote Bibliography"/>
    <w:basedOn w:val="Normal"/>
    <w:link w:val="EndNoteBibliographyChar"/>
    <w:rsid w:val="00C562D2"/>
    <w:rPr>
      <w:noProof/>
    </w:rPr>
  </w:style>
  <w:style w:type="character" w:customStyle="1" w:styleId="EndNoteBibliographyChar">
    <w:name w:val="EndNote Bibliography Char"/>
    <w:basedOn w:val="DefaultParagraphFont"/>
    <w:link w:val="EndNoteBibliography"/>
    <w:rsid w:val="00C562D2"/>
    <w:rPr>
      <w:rFonts w:ascii="Arial" w:hAnsi="Arial" w:cs="Arial"/>
      <w:noProof/>
      <w:sz w:val="24"/>
      <w:szCs w:val="24"/>
    </w:rPr>
  </w:style>
  <w:style w:type="character" w:customStyle="1" w:styleId="Heading4Char">
    <w:name w:val="Heading 4 Char"/>
    <w:basedOn w:val="DefaultParagraphFont"/>
    <w:link w:val="Heading4"/>
    <w:semiHidden/>
    <w:rsid w:val="001D343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D343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D343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D343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D343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D3432"/>
    <w:rPr>
      <w:rFonts w:asciiTheme="majorHAnsi" w:eastAsiaTheme="majorEastAsia" w:hAnsiTheme="majorHAnsi" w:cstheme="majorBidi"/>
      <w:i/>
      <w:iCs/>
      <w:color w:val="404040" w:themeColor="text1" w:themeTint="BF"/>
    </w:rPr>
  </w:style>
  <w:style w:type="table" w:styleId="LightList">
    <w:name w:val="Light List"/>
    <w:basedOn w:val="TableNormal"/>
    <w:uiPriority w:val="61"/>
    <w:rsid w:val="001C1D33"/>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imple3">
    <w:name w:val="Table Simple 3"/>
    <w:basedOn w:val="TableNormal"/>
    <w:rsid w:val="00E5657B"/>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semiHidden/>
    <w:unhideWhenUsed/>
    <w:rsid w:val="00E6689E"/>
    <w:rPr>
      <w:sz w:val="16"/>
      <w:szCs w:val="16"/>
    </w:rPr>
  </w:style>
  <w:style w:type="paragraph" w:styleId="CommentText">
    <w:name w:val="annotation text"/>
    <w:basedOn w:val="Normal"/>
    <w:link w:val="CommentTextChar"/>
    <w:semiHidden/>
    <w:unhideWhenUsed/>
    <w:rsid w:val="00E6689E"/>
    <w:rPr>
      <w:sz w:val="20"/>
      <w:szCs w:val="20"/>
    </w:rPr>
  </w:style>
  <w:style w:type="character" w:customStyle="1" w:styleId="CommentTextChar">
    <w:name w:val="Comment Text Char"/>
    <w:basedOn w:val="DefaultParagraphFont"/>
    <w:link w:val="CommentText"/>
    <w:semiHidden/>
    <w:rsid w:val="00E6689E"/>
    <w:rPr>
      <w:rFonts w:ascii="Arial" w:hAnsi="Arial" w:cs="Arial"/>
    </w:rPr>
  </w:style>
  <w:style w:type="paragraph" w:styleId="CommentSubject">
    <w:name w:val="annotation subject"/>
    <w:basedOn w:val="CommentText"/>
    <w:next w:val="CommentText"/>
    <w:link w:val="CommentSubjectChar"/>
    <w:semiHidden/>
    <w:unhideWhenUsed/>
    <w:rsid w:val="00E6689E"/>
    <w:rPr>
      <w:b/>
      <w:bCs/>
    </w:rPr>
  </w:style>
  <w:style w:type="character" w:customStyle="1" w:styleId="CommentSubjectChar">
    <w:name w:val="Comment Subject Char"/>
    <w:basedOn w:val="CommentTextChar"/>
    <w:link w:val="CommentSubject"/>
    <w:semiHidden/>
    <w:rsid w:val="00E6689E"/>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10.wmf"/><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image" Target="media/image22.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2.jp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oleObject9.bin"/><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oleObject" Target="embeddings/oleObject11.bin"/><Relationship Id="rId37" Type="http://schemas.openxmlformats.org/officeDocument/2006/relationships/image" Target="media/image15.emf"/><Relationship Id="rId40" Type="http://schemas.openxmlformats.org/officeDocument/2006/relationships/oleObject" Target="embeddings/oleObject15.bin"/><Relationship Id="rId45" Type="http://schemas.openxmlformats.org/officeDocument/2006/relationships/image" Target="media/image19.png"/><Relationship Id="rId53" Type="http://schemas.openxmlformats.org/officeDocument/2006/relationships/oleObject" Target="embeddings/oleObject21.bin"/><Relationship Id="rId58" Type="http://schemas.openxmlformats.org/officeDocument/2006/relationships/image" Target="media/image26.emf"/><Relationship Id="rId66" Type="http://schemas.openxmlformats.org/officeDocument/2006/relationships/oleObject" Target="embeddings/oleObject27.bin"/><Relationship Id="rId74" Type="http://schemas.openxmlformats.org/officeDocument/2006/relationships/image" Target="media/image36.jpg"/><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image" Target="media/image11.emf"/><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oleObject" Target="embeddings/oleObject23.bin"/><Relationship Id="rId61" Type="http://schemas.openxmlformats.org/officeDocument/2006/relationships/oleObject" Target="embeddings/oleObject25.bin"/><Relationship Id="rId10" Type="http://schemas.openxmlformats.org/officeDocument/2006/relationships/image" Target="media/image1.emf"/><Relationship Id="rId19" Type="http://schemas.openxmlformats.org/officeDocument/2006/relationships/oleObject" Target="embeddings/oleObject5.bin"/><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image" Target="media/image30.emf"/><Relationship Id="rId73" Type="http://schemas.openxmlformats.org/officeDocument/2006/relationships/image" Target="media/image35.jpg"/><Relationship Id="rId78"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emf"/><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image" Target="media/image21.emf"/><Relationship Id="rId56" Type="http://schemas.openxmlformats.org/officeDocument/2006/relationships/image" Target="media/image25.wmf"/><Relationship Id="rId64" Type="http://schemas.openxmlformats.org/officeDocument/2006/relationships/image" Target="media/image29.jpg"/><Relationship Id="rId69" Type="http://schemas.openxmlformats.org/officeDocument/2006/relationships/image" Target="media/image33.emf"/><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oleObject" Target="embeddings/oleObject29.bin"/><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image" Target="media/image13.emf"/><Relationship Id="rId38" Type="http://schemas.openxmlformats.org/officeDocument/2006/relationships/oleObject" Target="embeddings/oleObject14.bin"/><Relationship Id="rId46" Type="http://schemas.openxmlformats.org/officeDocument/2006/relationships/image" Target="media/image20.emf"/><Relationship Id="rId59" Type="http://schemas.openxmlformats.org/officeDocument/2006/relationships/oleObject" Target="embeddings/oleObject24.bin"/><Relationship Id="rId67" Type="http://schemas.openxmlformats.org/officeDocument/2006/relationships/image" Target="media/image31.jpg"/><Relationship Id="rId20" Type="http://schemas.openxmlformats.org/officeDocument/2006/relationships/image" Target="media/image6.wmf"/><Relationship Id="rId41" Type="http://schemas.openxmlformats.org/officeDocument/2006/relationships/image" Target="media/image17.emf"/><Relationship Id="rId54" Type="http://schemas.openxmlformats.org/officeDocument/2006/relationships/image" Target="media/image24.wmf"/><Relationship Id="rId62" Type="http://schemas.openxmlformats.org/officeDocument/2006/relationships/image" Target="media/image28.emf"/><Relationship Id="rId70" Type="http://schemas.openxmlformats.org/officeDocument/2006/relationships/oleObject" Target="embeddings/oleObject28.bin"/><Relationship Id="rId75" Type="http://schemas.openxmlformats.org/officeDocument/2006/relationships/image" Target="media/image37.jp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8B530-6663-4137-80DC-4AE2B441C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50257</Words>
  <Characters>286465</Characters>
  <Application>Microsoft Office Word</Application>
  <DocSecurity>0</DocSecurity>
  <Lines>2387</Lines>
  <Paragraphs>672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336050</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2014-02-07T16:15:00Z</dcterms:created>
  <dcterms:modified xsi:type="dcterms:W3CDTF">2014-02-07T17:22:00Z</dcterms:modified>
</cp:coreProperties>
</file>