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html" ContentType="text/ht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
    <Relationship Id="rId3" Type="http://schemas.openxmlformats.org/officeDocument/2006/relationships/extended-properties" Target="docProps/app.xml"/>
    <Relationship Id="rId2" Type="http://schemas.openxmlformats.org/package/2006/relationships/metadata/core-properties" Target="docProps/core.xml"/>
    <Relationship Id="rId1" Type="http://schemas.openxmlformats.org/officeDocument/2006/relationships/officeDocument" Target="word/document.xml"/>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mc="http://schemas.openxmlformats.org/markup-compatibility/2006" xmlns:wne="http://schemas.microsoft.com/office/word/2006/wordml" xmlns:a="http://schemas.openxmlformats.org/drawingml/2006/main" xmlns:pic="http://schemas.openxmlformats.org/drawingml/2006/picture">
  <w:body/>
  <w:body>
    <w:p>
      <w:pPr>
        <w:pStyle w:val="H2"/>
      </w:pPr>
      <w:r>
        <w:t>Resilience Post-test</w:t>
      </w:r>
    </w:p>
  </w:body>
  <w:body>
    <w:p>
      <w:pPr/>
    </w:p>
  </w:body>
  <w:body>
    <w:p>
      <w:pPr>
        <w:pStyle w:val="BlockSeparator"/>
      </w:pPr>
    </w:p>
  </w:body>
  <w:body>
    <w:p>
      <w:pPr>
        <w:pStyle w:val="BlockStartLabel"/>
      </w:pPr>
      <w:r>
        <w:t>Start of Block: Default Question Block</w:t>
      </w: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 How would you explain "ecological succession" to someone?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 What does it mean when an ecosystem is "resilient”?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Q3 What do you think the term “natural capital” means?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Q4 Name three ways that humans can aid plant re-establishment after a disturbance.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Q5 Name three ways that humans can deter plant re-establishment after a disturbance.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BlockEndLabel"/>
      </w:pPr>
      <w:r>
        <w:t>End of Block: Default Question Block</w:t>
      </w:r>
    </w:p>
  </w:body>
  <w:body>
    <w:p>
      <w:pPr>
        <w:pStyle w:val="BlockSeparator"/>
      </w:pPr>
    </w:p>
  </w:body>
  <w:body>
    <w:p>
      <w:pPr>
        <w:pStyle w:val="BlockStartLabel"/>
      </w:pPr>
      <w:r>
        <w:t>Start of Block: Block 1</w:t>
      </w: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Q6 Name three groups of people who care about and/or use wild land areas.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Q7 What conflicts might arise when an area is being used to produce timber as well as being studied for its ecology?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Q8 If it is your responsibility to increase trail use in an area, how can you benefit from an increase in plants and animals in this area?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BlockEndLabel"/>
      </w:pPr>
      <w:r>
        <w:t>End of Block: Block 1</w:t>
      </w:r>
    </w:p>
  </w:body>
  <w:body>
    <w:p>
      <w:pPr>
        <w:pStyle w:val="BlockSeparator"/>
      </w:pPr>
    </w:p>
  </w:body>
  <w:body>
    <w:p>
      <w:pPr>
        <w:pStyle w:val="BlockStartLabel"/>
      </w:pPr>
      <w:r>
        <w:t>Start of Block: Block 2</w:t>
      </w: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Q9 Playing the game Resilience was a fun and entertaining experience.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disagree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disagree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Neither agree nor disagree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agree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agree  (5)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Q13 Explain your answer.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Q10 Resilience was easy to learn how to play.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disagree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disagree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Neither agree nor disagree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agree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agree  (5)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Q12 Explain your answer.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Q14 I feel that I learned about ecological systems from playing Resilience.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disagree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disagree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Neither agree nor disagree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agree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agree  (5)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Q15 Explain your answer.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Q16 I feel that I could play Resilience for an hour without getting bored.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disagree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disagree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Neither agree nor disagree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agree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agree  (5)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Q17 Explain your answer.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BlockEndLabel"/>
      </w:pPr>
      <w:r>
        <w:t>End of Block: Block 2</w:t>
      </w:r>
    </w:p>
  </w:body>
  <w:body>
    <w:p>
      <w:pPr>
        <w:pStyle w:val="BlockSeparator"/>
      </w:pPr>
    </w:p>
  </w:body>
  <w:body>
    <w:p>
      <w:pPr>
        <w:pStyle w:val="BlockStartLabel"/>
      </w:pPr>
      <w:r>
        <w:t>Start of Block: Block 3</w:t>
      </w: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Q20 What is your current grade or the highest level of educational degree you have received?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8th grade or below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9-12th grade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Bachelor's Degree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Graduate Degree  (4)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Q22 What is your age?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Younger than 18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18-25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26-40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Older than 40  (4)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Q21 Science is a subject I enjoy studying.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disagree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disagree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Neither agree nor disagree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agree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agree  (5)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Q23 Have you traveled to the U.S. States of Washington or Oregon?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Yes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No  (2)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Q24 Have you traveled outside the U.S.?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Yes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No  (2)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Q34 What are your three most preferred genres of literature?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Biography  (1)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Historical Non-fiction  (2)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Science Non-fiction  (3)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Instructional  (4)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Travel  (5)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Philosophy  (6)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Fantasy  (7)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Historical Fiction  (8)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Science Fiction  (9)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Mystery  (10)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Thriller  (11)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Romance  (12)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Poetry  (13)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Other (enter below)  (14) 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Q35 What are your three most preferred genres of movies/TV shows?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Documentary  (1)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Drama  (2)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Comedy  (3)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Action  (4)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Horror  (5)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Thriller  (6)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Science Fiction  (7)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Animation  (8)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Fantasy  (9)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Reality  (10)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Other (enter below)  (11) 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Q25 What are your three most preferred features offered by video games?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Competition  (1)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Immersion  (2)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Strategy  (3)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Role-playing  (4)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Creativity  (5)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Action  (6)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Story  (7) </w:t>
      </w:r>
    </w:p>
  </w:body>
  <w:body>
    <w:p>
      <w:pPr>
        <w:keepNext/>
        <w:pStyle w:val="ListParagraph"/>
        <w:numPr>
          <w:ilvl w:val="0"/>
          <w:numId w:val="2"/>
        </w:numPr>
      </w:pPr>
      <w:r>
        <w:rPr/>
        <w:t xml:space="preserve">Other (enter below)  (8) 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Q26 How often do you spend time in nature?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Never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Once a year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Once a month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Once a week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2-3 times a week  (5)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Almost every day  (6)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Q27 What is your favorite activity to do in nature?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Q28 Have you taken a biology, ecology, or environmental science class?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Yes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No  (2) </w:t>
      </w:r>
    </w:p>
  </w:body>
  <w:body>
    <w:p>
      <w:pPr/>
    </w:p>
  </w:body>
  <w:body>
    <w:p>
      <w:pPr>
        <w:pStyle w:val="QuestionSeparator"/>
      </w:pPr>
    </w:p>
  </w:body>
  <w:body>
    <w:p>
      <w:pPr>
        <w:keepNext/>
        <w:pStyle w:val="QDisplayLogic"/>
      </w:pPr>
      <w:r>
        <w:t>Display This Question:</w:t>
      </w:r>
    </w:p>
  </w:body>
  <w:body>
    <w:p>
      <w:pPr>
        <w:keepNext/>
        <w:pStyle w:val="QDisplayLogic"/>
        <w:ind w:firstLine="400"/>
      </w:pPr>
      <w:r>
        <w:t>If Have you taken a biology, ecology, or environmental science class? = Yes</w:t>
      </w: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Q29 Did that class discuss ecological succession?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Yes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No  (2)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Q30 Have you ever played a serious game (a game with a purpose to educate, train, or simulate)?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Yes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No  (2) </w:t>
      </w:r>
    </w:p>
  </w:body>
  <w:body>
    <w:p>
      <w:pPr/>
    </w:p>
  </w:body>
  <w:body>
    <w:p>
      <w:pPr>
        <w:pStyle w:val="QuestionSeparator"/>
      </w:pPr>
    </w:p>
  </w:body>
  <w:body>
    <w:p>
      <w:pPr>
        <w:keepNext/>
        <w:pStyle w:val="QDisplayLogic"/>
      </w:pPr>
      <w:r>
        <w:t>Display This Question:</w:t>
      </w:r>
    </w:p>
  </w:body>
  <w:body>
    <w:p>
      <w:pPr>
        <w:keepNext/>
        <w:pStyle w:val="QDisplayLogic"/>
        <w:ind w:firstLine="400"/>
      </w:pPr>
      <w:r>
        <w:t>If Have you ever played a serious game (a game with a purpose to educate, train, or simulate)? = Yes</w:t>
      </w: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Q31 What serious game(s) have you played?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BlockEndLabel"/>
      </w:pPr>
      <w:r>
        <w:t>End of Block: Block 3</w:t>
      </w:r>
    </w:p>
  </w:body>
  <w:body>
    <w:p>
      <w:pPr>
        <w:pStyle w:val="BlockSeparator"/>
      </w:pPr>
    </w:p>
  </w:body>
  <w:body>
    <w:p>
      <w:pPr>
        <w:pStyle w:val="BlockStartLabel"/>
      </w:pPr>
      <w:r>
        <w:t>Start of Block: Block 4</w:t>
      </w: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Q32 Please enter your unique ID following the instructions below:</w:t>
      </w:r>
      <w:r>
        <w:rPr/>
        <w:br/>
      </w:r>
      <w:r>
        <w:rPr/>
        <w:br/>
      </w:r>
      <w:r>
        <w:rPr/>
        <w:t xml:space="preserve">1. Take the first two numbers of your birth month (e.g. “08” for August)</w:t>
      </w:r>
      <w:r>
        <w:rPr/>
        <w:br/>
      </w:r>
      <w:r>
        <w:rPr/>
        <w:t xml:space="preserve">2. Take the first two letters of your mother’s first name (e.g. “NA” for Nancy)</w:t>
      </w:r>
      <w:r>
        <w:rPr/>
        <w:br/>
      </w:r>
      <w:r>
        <w:rPr/>
        <w:t xml:space="preserve">3. Take the last two numbers of your zip code (e.g. “45” for 12345)</w:t>
      </w:r>
      <w:r>
        <w:rPr/>
        <w:br/>
      </w:r>
      <w:r>
        <w:rPr/>
        <w:br/>
      </w:r>
      <w:r>
        <w:rPr/>
        <w:t xml:space="preserve">The above examples will generate an ID of “08NA45”.</w:t>
      </w:r>
      <w:r>
        <w:rPr/>
        <w:br/>
      </w:r>
      <w:r>
        <w:rPr/>
        <w:br/>
      </w:r>
      <w:r>
        <w:rPr/>
        <w:t xml:space="preserve">Enter your ID below:</w:t>
      </w:r>
      <w:r>
        <w:rPr/>
        <w:br/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BlockEndLabel"/>
      </w:pPr>
      <w:r>
        <w:t>End of Block: Block 4</w:t>
      </w:r>
    </w:p>
  </w:body>
  <w:body>
    <w:p>
      <w:pPr>
        <w:pStyle w:val="BlockSeparator"/>
      </w:pPr>
    </w:p>
  </w:body>
  <w:body>
    <w:p>
      <w:bookmarkStart w:id="0" w:name="_GoBack"/>
      <w:bookmarkEnd w:id="0"/>
    </w:p>
    <w:sectPr>
      <w:pgNumType w:start="1"/>
      <w:footerReference r:id="rId7" w:type="even"/>
      <w:footerReference r:id="rId8" w:type="default"/>
      <w:headerReference r:id="rId9" w:type="default"/>
      <w:pgSz w:w="12240" w:h="15840" w:orient="portrait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1671A" w14:textId="77777777" w:rsidR="00EB001B" w:rsidRDefault="00EB001B" w:rsidP="005D561C">
    <w:pPr>
      <w:pStyle w:val="Footer"/>
      <w:framePr w:wrap="none" w:vAnchor="text" w:hAnchor="margin" w:xAlign="right" w:y="1"/>
      <w:rPr>
        <w:rStyle w:val="PageNumber"/>
      </w:rPr>
    </w:pPr>
    <w:r>
      <w:rPr>
        <w:color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rPr>
        <w:color w:val="PageNumber"/>
      </w:rP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716D5298" w14:textId="77777777" w:rsidR="00EB001B" w:rsidRDefault="00EB001B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70E50" w14:textId="77777777" w:rsidR="00EB001B" w:rsidRDefault="00EB001B" w:rsidP="005D561C">
    <w:pPr>
      <w:pStyle w:val="Footer"/>
      <w:framePr w:wrap="none" w:vAnchor="text" w:hAnchor="margin" w:xAlign="right" w:y="1"/>
      <w:rPr>
        <w:rStyle w:val="PageNumber"/>
      </w:rPr>
    </w:pPr>
    <w:r>
      <w:rPr>
        <w:color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color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BAE89E8" w14:textId="77777777" w:rsidR="00EB001B" w:rsidRDefault="00EB001B">
    <w:pPr>
      <w:pStyle w:val="Footer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pic="http://schemas.openxmlformats.org/drawingml/2006/picture" xmlns:a="http://schemas.openxmlformats.org/drawingml/2006/main" mc:Ignorable="w14 w15 wp14"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CEA0BF6"/>
    <w:multiLevelType w:val="multilevel"/>
    <w:tmpl w:val="0409001D"/>
    <w:numStyleLink w:val="Singlepunch"/>
  </w:abstractNum>
  <w:abstractNum w:abstractNumId="1">
    <w:nsid w:val="288E1CE2"/>
    <w:multiLevelType w:val="multilevel"/>
    <w:tmpl w:val="0409001D"/>
    <w:numStyleLink w:val="Multipunch"/>
  </w:abstractNum>
  <w:abstractNum w:abstractNumId="2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ind w:left="360"/>
        <w:spacing w:before="120" w:after="0" w:line="240" w:lineRule="auto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ind w:left="360"/>
        <w:spacing w:before="120" w:after="0" w:line="240" w:lineRule="auto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doNotDisplayPageBoundaries w:val="0"/>
  <!-- prevents word from "collapsing" the empty bottom portion of pages and the space between pages-->
  <w:embedSystemFonts/>
  <w:defaultTabStop w:val="720"/>
  <w:noPunctuationKerning/>
  <w:characterSpacingControl w:val="doNotCompress"/>
  <w:compat>
    <w:growAutofit/>
  </w:compat>
  <w:rsids>
    <w:rsidRoot w:val="00F22B15"/>
    <w:rsid w:val="00B70267"/>
    <w:rsid w:val="00F22B15"/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QTable">
    <w:name w:val="QTable"/>
    <w:uiPriority w:val="99"/>
    <w:qFormat/>
    <w:rsid w:val="003459A3"/>
    <w:pPr>
      <w:spacing w:after="0" w:line="240" w:lineRule="auto"/>
      <w:jc w:val="left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/>
      <w:tblPr/>
      <w:tcPr>
        <w:tcBorders>
          <w:bottom w:val="single" w:sz="4" w:space="0" w:color="BFBFBF"/>
        </w:tcBorders>
        <w:vAlign w:val="center"/>
      </w:tcPr>
    </w:tblStylePr>
    <w:tblStylePr w:type="firstCol">
      <w:rPr/>
      <w:tblPr/>
      <w:tcPr>
        <w:tcBorders>
          <w:right w:val="single" w:sz="4" w:space="0" w:color="BFBFBF"/>
        </w:tcBorders>
      </w:tcPr>
    </w:tblStylePr>
  </w:style>
  <w:style w:type="table" w:customStyle="1" w:styleId="QQuestionTableRTL">
    <w:name w:val="QQuestionTable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/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60" w:type="dxa"/>
        <w:left w:w="115" w:type="dxa"/>
        <w:bottom w:w="460" w:type="dxa"/>
        <w:right w:w="115" w:type="dxa"/>
      </w:tblCellMar>
      <w:tblBorders>
        <w:insideH w:val="single" w:sz="4" w:space="0" w:color="BFBFBF"/>
        <w:insideV w:val="single" w:sz="4" w:space="0" w:color="BFBFBF"/>
      </w:tblBorders>
    </w:tblPr>
    <w:tcPr>
      <w:shd w:val="clear" w:color="auto" w:fill="auto"/>
      <w:vAlign w:val="center"/>
    </w:tcPr>
    <w:tblStylePr w:type="firstRow">
      <w:pPr>
        <w:wordWrap/>
        <w:jc w:val="center"/>
      </w:pPr>
      <w:rPr/>
      <w:tblPr/>
      <w:tcPr>
        <w:vAlign w:val="center"/>
        <w:tcBorders>
          <w:bottom w:val="single" w:sz="4" w:space="0" w:color="BFBFBF"/>
        </w:tcBorders>
      </w:tcPr>
    </w:tblStylePr>
    <w:tblStylePr w:type="firstCol">
      <w:rPr/>
      <w:tblPr/>
      <w:tcPr>
        <w:tcBorders>
          <w:right w:val="single" w:sz="4" w:space="0" w:color="BFBFBF"/>
        </w:tcBorders>
      </w:tcPr>
    </w:tblStylePr>
  </w:style>
  <w:style w:type="table" w:customStyle="1" w:styleId="QTextTableRTL">
    <w:name w:val="QTextTable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60" w:type="dxa"/>
        <w:left w:w="115" w:type="dxa"/>
        <w:bottom w:w="460" w:type="dxa"/>
        <w:right w:w="115" w:type="dxa"/>
      </w:tblCellMar>
      <w:tblBorders>
        <w:insideH w:val="single" w:sz="4" w:space="0" w:color="BFBFBF"/>
        <w:insideV w:val="single" w:sz="4" w:space="0" w:color="BFBFBF"/>
      </w:tblBorders>
    </w:tblPr>
    <w:tcPr>
      <w:shd w:val="clear" w:color="auto" w:fill="auto"/>
      <w:vAlign w:val="center"/>
    </w:tcPr>
    <w:tblStylePr w:type="firstRow">
      <w:pPr>
        <w:wordWrap/>
        <w:jc w:val="center"/>
      </w:pPr>
      <w:rPr/>
      <w:tblPr/>
      <w:tcPr>
        <w:vAlign w:val="center"/>
        <w:tcBorders>
          <w:bottom w:val="single" w:sz="4" w:space="0" w:color="BFBFBF"/>
        </w:tcBorders>
      </w:tcPr>
    </w:tblStylePr>
    <w:tblStylePr w:type="lastCol">
      <w:rPr/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after="0" w:line="240" w:lineRule="auto"/>
      <w:jc w:val="left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  <w:tblPr/>
    </w:tblStylePr>
  </w:style>
  <w:style w:type="table" w:customStyle="1" w:styleId="QVerticalGraphicSliderTableRTL">
    <w:name w:val="QVerticalGraphicSliderTable"/>
    <w:uiPriority w:val="99"/>
    <w:qFormat/>
    <w:rsid w:val="003459A4"/>
    <w:pPr>
      <w:spacing w:after="0" w:line="240" w:lineRule="auto"/>
      <w:jc w:val="left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  <w:tblPr/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cPr>
      <w:shd w:val="clear" w:color="auto" w:fill="auto"/>
      <w:vAlign w:val="center"/>
    </w:tc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cPr>
      <w:shd w:val="clear" w:color="auto" w:fill="auto"/>
      <w:vAlign w:val="center"/>
    </w:tc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after="0"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RTL">
    <w:name w:val="QStandardSliderTable"/>
    <w:uiPriority w:val="99"/>
    <w:qFormat/>
    <w:rsid w:val="003459A4"/>
    <w:pPr>
      <w:spacing w:after="0"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after="0" w:line="240" w:lineRule="auto"/>
      <w:jc w:val="center"/>
    </w:pPr>
    <w:tcPr>
      <w:shd w:val="clear" w:color="auto" w:fill="auto"/>
      <w:vAlign w:val="center"/>
    </w:tcPr>
    <w:tblPr/>
  </w:style>
  <w:style w:type="paragraph" w:customStyle="1" w:styleId="BarSlider">
    <w:name w:val="BarSlider"/>
    <w:basedOn w:val="Normal"/>
    <w:qFormat/>
    <w:rsid w:val="HRB00000"/>
    <w:pPr>
      <w:pBdr>
        <w:top w:val="single" w:sz="160" w:space="0" w:color="499FD1"/>
      </w:pBdr>
      <w:spacing w:before="80" w:after="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after="0"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after="0"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RTL">
    <w:name w:val="QBar"/>
    <w:uiPriority w:val="99"/>
    <w:qFormat/>
    <w:rsid w:val="000E5A2D"/>
    <w:pPr>
      <w:spacing w:after="0"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after="0"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after="0"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line="240" w:after="120" w:before="120"/>
    </w:pPr>
    <w:rPr>
      <!--
			Set the text for Display logic to be of a smaller font and in italics
			-->
      <w:color w:val="FFFFFF"/>
      <w:i w:val="true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line="240" w:after="120" w:before="120"/>
    </w:pPr>
    <w:rPr>
      <!--
			Set the text for Skip logic to be of a smaller font and in italics
			-->
      <w:color w:val="FFFFFF"/>
      <w:i w:val="true"/>
      <w:sz w:val="20"/>
    </w:rPr>
  </w:style>
  <w:style w:type="paragraph" w:customStyle="1" w:styleId="SingleLineText">
    <w:name w:val="SingleLineText"/>
    <w:next w:val="Normal"/>
    <w:rsid w:val="00B826E1"/>
    <w:pPr>
      <w:spacing w:after="0"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line="240" w:after="120" w:before="120"/>
    </w:pPr>
    <w:rPr>
      <!--
			Set the text for Carry Forwards to be of a smaller font and in italics
			-->
      <w:color w:val="FFFFFF"/>
      <w:i w:val="true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line="240" w:after="120" w:before="120"/>
    </w:pPr>
    <w:rPr>
      <!--
			Set the text for Reusable Choices to be of a smaller font and in italics
			-->
      <w:color w:val="FFFFFF"/>
      <w:i w:val="true"/>
      <w:sz w:val="20"/>
    </w:rPr>
  </w:style>
  <w:style w:type="paragraph" w:customStyle="1" w:styleId="H1">
    <w:name w:val="H1"/>
    <w:next w:val="Normal"/>
    <w:rsid w:val="H1000000"/>
    <w:rPr>
      <w:b/>
      <w:color w:val="000000"/>
      <w:sz w:val="64"/>
      <w:szCs w:val="64"/>
    </w:rPr>
    <w:pPr>
      <w:spacing w:after="240" w:line="240" w:lineRule="auto"/>
    </w:pPr>
  </w:style>
  <w:style w:type="paragraph" w:customStyle="1" w:styleId="H2">
    <w:name w:val="H2"/>
    <w:next w:val="Normal"/>
    <w:rsid w:val="H2000000"/>
    <w:rPr>
      <w:b/>
      <w:color w:val="000000"/>
      <w:sz w:val="48"/>
      <w:szCs w:val="48"/>
    </w:rPr>
    <w:pPr>
      <w:spacing w:after="240" w:line="240" w:lineRule="auto"/>
    </w:pPr>
  </w:style>
  <w:style w:type="paragraph" w:customStyle="1" w:styleId="H3">
    <w:name w:val="H3"/>
    <w:next w:val="Normal"/>
    <w:rsid w:val="H3000000"/>
    <w:rPr>
      <w:b/>
      <w:color w:val="000000"/>
      <w:sz w:val="36"/>
      <w:szCs w:val="36"/>
    </w:rPr>
    <w:pPr>
      <w:spacing w:after="120" w:line="240" w:lineRule="auto"/>
    </w:pPr>
  </w:style>
  <w:style w:type="paragraph" w:customStyle="1" w:styleId="BlockStartLabel">
    <w:name w:val="BlockStartLabel"/>
    <w:basedOn w:val="Normal"/>
    <w:qFormat/>
    <w:rsid w:val="BSL00000"/>
    <w:rPr>
      <w:color w:val="cccccc"/>
      <w:b w:val="true"/>
    </w:rPr>
    <w:pPr>
      <w:spacing w:before="120" w:after="120" w:line="240" w:lineRule="auto"/>
    </w:pPr>
  </w:style>
  <w:style w:type="paragraph" w:customStyle="1" w:styleId="BlockEndLabel">
    <w:name w:val="BlockEndLabel"/>
    <w:basedOn w:val="Normal"/>
    <w:qFormat/>
    <w:rsid w:val="BEL00000"/>
    <w:rPr>
      <w:color w:val="cccccc"/>
      <w:b w:val="true"/>
    </w:rPr>
    <w:pPr>
      <w:spacing w:before="120" w:after="0" w:line="240" w:lineRule="auto"/>
    </w:pPr>
  </w:style>
  <w:style w:type="paragraph" w:customStyle="1" w:styleId="BlockSeparator">
    <w:name w:val="BlockSeparator"/>
    <w:basedOn w:val="Normal"/>
    <w:qFormat/>
    <w:rsid w:val="HRBR0000"/>
    <w:rPr>
      <w:color w:val="cccccc"/>
      <w:b w:val="true"/>
    </w:rPr>
    <w:pPr>
      <w:jc w:val="center"/>
      <w:pBdr>
        <w:bottom w:val="single" w:sz="8" w:space="0" w:color="cccccc"/>
      </w:pBdr>
      <w:spacing w:before="0" w:after="0" w:line="120" w:lineRule="auto"/>
    </w:pPr>
  </w:style>
  <w:style w:type="paragraph" w:customStyle="1" w:styleId="QuestionSeparator">
    <w:name w:val="QuestionSeparator"/>
    <w:basedOn w:val="Normal"/>
    <w:qFormat/>
    <w:rsid w:val="HRQ00000"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rsid w:val="DDQ00000"/>
    <w:pPr>
      <w:pBdr>
        <w:top w:val="single" w:sz="4" w:space="4" w:color="cccccc"/>
        <w:bottom w:val="single" w:sz="4" w:space="4" w:color="cccccc"/>
        <w:left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rsid w:val="HRT00000"/>
    <w:pPr>
      <w:spacing w:before="240"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!-- Survey Flow Elements Below -->
  <w:style w:type="paragraph" w:customStyle="1" w:styleId="SFGreen">
    <w:name w:val="SFGreen"/>
    <w:basedOn w:val="Normal"/>
    <w:qFormat/>
    <w:rsid w:val="0013AA00"/>
    <w:rPr>
      <w:b/>
      <w:color w:val="809163"/>
    </w:rPr>
    <w:pPr>
      <w:pBdr>
        <w:left w:val="single" w:sz="4" w:space="4" w:color="D1D9BD"/>
        <w:right w:val="single" w:sz="4" w:space="4" w:color="D1D9BD"/>
        <w:top w:val="single" w:sz="4" w:space="4" w:color="D1D9BD"/>
        <w:bottom w:val="single" w:sz="4" w:space="4" w:color="D1D9BD"/>
      </w:pBdr>
      <w:shd w:val="clear" w:fill="EDF2E3"/>
    </w:pPr>
  </w:style>
  <w:style w:type="paragraph" w:customStyle="1" w:styleId="SFBlue">
    <w:name w:val="SFBlue"/>
    <w:basedOn w:val="Normal"/>
    <w:qFormat/>
    <w:rsid w:val="0013AB00"/>
    <w:rPr>
      <w:b/>
      <w:color w:val="426092"/>
    </w:rPr>
    <w:pPr>
      <w:pBdr>
        <w:left w:val="single" w:sz="4" w:space="4" w:color="C3CDDB"/>
        <w:right w:val="single" w:sz="4" w:space="4" w:color="C3CDDB"/>
        <w:top w:val="single" w:sz="4" w:space="4" w:color="C3CDDB"/>
        <w:bottom w:val="single" w:sz="4" w:space="4" w:color="C3CDDB"/>
      </w:pBdr>
      <w:shd w:val="clear" w:fill="E6ECF5"/>
    </w:pPr>
  </w:style>
  <w:style w:type="paragraph" w:customStyle="1" w:styleId="SFPurple">
    <w:name w:val="SFPurple"/>
    <w:basedOn w:val="Normal"/>
    <w:qFormat/>
    <w:rsid w:val="0013AC00"/>
    <w:rPr>
      <w:b/>
      <w:color w:val="916391"/>
    </w:rPr>
    <w:pPr>
      <w:pBdr>
        <w:left w:val="single" w:sz="4" w:space="4" w:color="D1C0D1"/>
        <w:right w:val="single" w:sz="4" w:space="4" w:color="D1C0D1"/>
        <w:top w:val="single" w:sz="4" w:space="4" w:color="D1C0D1"/>
        <w:bottom w:val="single" w:sz="4" w:space="4" w:color="D1C0D1"/>
      </w:pBdr>
      <w:shd w:val="clear" w:fill="F2E3F2"/>
    </w:pPr>
  </w:style>
  <w:style w:type="paragraph" w:customStyle="1" w:styleId="SFGray">
    <w:name w:val="SFGray"/>
    <w:basedOn w:val="Normal"/>
    <w:qFormat/>
    <w:rsid w:val="0013AD00"/>
    <w:rPr>
      <w:b/>
      <w:color w:val="555555"/>
    </w:rPr>
    <w:pPr>
      <w:pBdr>
        <w:left w:val="single" w:sz="4" w:space="4" w:color="CFCFCF"/>
        <w:right w:val="single" w:sz="4" w:space="4" w:color="CFCFCF"/>
        <w:top w:val="single" w:sz="4" w:space="4" w:color="CFCFCF"/>
        <w:bottom w:val="single" w:sz="4" w:space="4" w:color="CFCFCF"/>
      </w:pBdr>
      <w:shd w:val="clear" w:fill="F2F2F2"/>
    </w:pPr>
  </w:style>
  <w:style w:type="paragraph" w:customStyle="1" w:styleId="SFRed">
    <w:name w:val="SFRed"/>
    <w:basedOn w:val="Normal"/>
    <w:qFormat/>
    <w:rsid w:val="0013AE00"/>
    <w:rPr>
      <w:b/>
      <w:color w:val="FFFFFF"/>
    </w:rPr>
    <w:pPr>
      <w:pBdr>
        <w:left w:val="single" w:sz="4" w:space="4" w:color="700606"/>
        <w:right w:val="single" w:sz="4" w:space="4" w:color="700606"/>
        <w:top w:val="single" w:sz="4" w:space="4" w:color="700606"/>
        <w:bottom w:val="single" w:sz="4" w:space="4" w:color="700606"/>
      </w:pBdr>
      <w:shd w:val="clear" w:fill="8C0707"/>
    </w:pPr>
  </w:style>
  <w:style w:type="paragraph" w:customStyle="1" w:styleId="QPlaceholderAlert">
    <w:name w:val="QPlaceholderAlert"/>
    <w:basedOn w:val="Normal"/>
    <w:qFormat/>
    <w:rPr>
      <!--
			Set the text for placeholder alerts to be red
			--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 = "http://schemas.openxmlformats.org/package/2006/relationships">
    <Relationship
        Id = "rId1"
        Type = "http://schemas.openxmlformats.org/officeDocument/2006/relationships/styles"
        Target = "styles.xml"/>
    <Relationship
        Id = "rId2"
        Type = "http://schemas.openxmlformats.org/officeDocument/2006/relationships/settings"
        Target = "settings.xml"/>
    <Relationship
        Id = "rId3"
        Type = "http://schemas.openxmlformats.org/officeDocument/2006/relationships/webSettings"
        Target = "webSettings.xml"/>
    <Relationship
        Id = "rId4"
        Type = "http://schemas.openxmlformats.org/officeDocument/2006/relationships/fontTable"
        Target = "fontTable.xml"/>
    <Relationship
        Id="rId5"
        Type="http://schemas.openxmlformats.org/officeDocument/2006/relationships/theme"
        Target="theme/theme1.xml"/>
	<Relationship
		Id="rId6"
		Type="http://schemas.openxmlformats.org/officeDocument/2006/relationships/numbering"
		Target="numbering.xml"/>
    <Relationship
        Id="rId7" 
        Type="http://schemas.openxmlformats.org/officeDocument/2006/relationships/footer" 
        Target="footer1.xml"/>
	<Relationship 
        Id="rId8" 
        Type="http://schemas.openxmlformats.org/officeDocument/2006/relationships/footer" 
        Target="footer2.xml"/>
    <Relationship 
        Id="rId9" 
        Type="http://schemas.openxmlformats.org/officeDocument/2006/relationships/header" 
        Target="header1.xml"/>
</Relationships>

</file>

<file path=word/_rels/header1.xml.rels><?xml version="1.0" encoding="UTF-8" standalone="yes"?>
<Relationships xmlns="http://schemas.openxmlformats.org/package/2006/relationships"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0</DocSecurity>
  <Lines>1</Lines>
  <Paragraphs>1</Paragraphs>
  <ScaleCrop>false</ScaleCrop>
  <Company>Qualtrics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Resilience Post-test</dc:title>
  <dc:subject/>
  <dc:creator>Qualtrics</dc:creator>
  <cp:keywords/>
  <dc:description/>
  <cp:lastModifiedBy>Qualtrics</cp:lastModifiedBy>
  <cp:revision>1</cp:revision>
  <dcterms:created xsi:type="dcterms:W3CDTF">2024-02-13T18:00:51Z</dcterms:created>
  <dcterms:modified xsi:type="dcterms:W3CDTF">2024-02-13T18:00:51Z</dcterms:modified>
</cp:coreProperties>
</file>