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D50EB" w14:textId="4EF72E18" w:rsidR="003D3DE7" w:rsidRPr="003D3DE7" w:rsidRDefault="003D3DE7" w:rsidP="008740BB">
      <w:pPr>
        <w:pStyle w:val="Title"/>
        <w:spacing w:line="360" w:lineRule="auto"/>
        <w:rPr>
          <w:rFonts w:ascii="Times New Roman" w:hAnsi="Times New Roman" w:cs="Times New Roman"/>
          <w:sz w:val="24"/>
        </w:rPr>
      </w:pPr>
      <w:r w:rsidRPr="003D3DE7">
        <w:rPr>
          <w:rFonts w:ascii="Times New Roman" w:hAnsi="Times New Roman" w:cs="Times New Roman"/>
          <w:sz w:val="32"/>
          <w:szCs w:val="32"/>
        </w:rPr>
        <w:t xml:space="preserve">The </w:t>
      </w:r>
      <w:r w:rsidR="002C059F">
        <w:rPr>
          <w:rFonts w:ascii="Times New Roman" w:hAnsi="Times New Roman" w:cs="Times New Roman"/>
          <w:sz w:val="32"/>
          <w:szCs w:val="32"/>
        </w:rPr>
        <w:t>C</w:t>
      </w:r>
      <w:r w:rsidRPr="003D3DE7">
        <w:rPr>
          <w:rFonts w:ascii="Times New Roman" w:hAnsi="Times New Roman" w:cs="Times New Roman"/>
          <w:sz w:val="32"/>
          <w:szCs w:val="32"/>
        </w:rPr>
        <w:t xml:space="preserve">ontribution of </w:t>
      </w:r>
      <w:r w:rsidR="002C059F">
        <w:rPr>
          <w:rFonts w:ascii="Times New Roman" w:hAnsi="Times New Roman" w:cs="Times New Roman"/>
          <w:sz w:val="32"/>
          <w:szCs w:val="32"/>
        </w:rPr>
        <w:t>I</w:t>
      </w:r>
      <w:r w:rsidRPr="003D3DE7">
        <w:rPr>
          <w:rFonts w:ascii="Times New Roman" w:hAnsi="Times New Roman" w:cs="Times New Roman"/>
          <w:sz w:val="32"/>
          <w:szCs w:val="32"/>
        </w:rPr>
        <w:t xml:space="preserve">nitial and </w:t>
      </w:r>
      <w:r w:rsidR="002C059F">
        <w:rPr>
          <w:rFonts w:ascii="Times New Roman" w:hAnsi="Times New Roman" w:cs="Times New Roman"/>
          <w:sz w:val="32"/>
          <w:szCs w:val="32"/>
        </w:rPr>
        <w:t>A</w:t>
      </w:r>
      <w:r w:rsidRPr="003D3DE7">
        <w:rPr>
          <w:rFonts w:ascii="Times New Roman" w:hAnsi="Times New Roman" w:cs="Times New Roman"/>
          <w:sz w:val="32"/>
          <w:szCs w:val="32"/>
        </w:rPr>
        <w:t xml:space="preserve">ltered </w:t>
      </w:r>
      <w:r w:rsidR="002C059F">
        <w:rPr>
          <w:rFonts w:ascii="Times New Roman" w:hAnsi="Times New Roman" w:cs="Times New Roman"/>
          <w:sz w:val="32"/>
          <w:szCs w:val="32"/>
        </w:rPr>
        <w:t>G</w:t>
      </w:r>
      <w:r w:rsidRPr="003D3DE7">
        <w:rPr>
          <w:rFonts w:ascii="Times New Roman" w:hAnsi="Times New Roman" w:cs="Times New Roman"/>
          <w:sz w:val="32"/>
          <w:szCs w:val="32"/>
        </w:rPr>
        <w:t xml:space="preserve">enome </w:t>
      </w:r>
      <w:r w:rsidR="002C059F">
        <w:rPr>
          <w:rFonts w:ascii="Times New Roman" w:hAnsi="Times New Roman" w:cs="Times New Roman"/>
          <w:sz w:val="32"/>
          <w:szCs w:val="32"/>
        </w:rPr>
        <w:t>O</w:t>
      </w:r>
      <w:r w:rsidRPr="003D3DE7">
        <w:rPr>
          <w:rFonts w:ascii="Times New Roman" w:hAnsi="Times New Roman" w:cs="Times New Roman"/>
          <w:sz w:val="32"/>
          <w:szCs w:val="32"/>
        </w:rPr>
        <w:t xml:space="preserve">rganization to DNA </w:t>
      </w:r>
      <w:r w:rsidR="002C059F">
        <w:rPr>
          <w:rFonts w:ascii="Times New Roman" w:hAnsi="Times New Roman" w:cs="Times New Roman"/>
          <w:sz w:val="32"/>
          <w:szCs w:val="32"/>
        </w:rPr>
        <w:t>D</w:t>
      </w:r>
      <w:r w:rsidRPr="003D3DE7">
        <w:rPr>
          <w:rFonts w:ascii="Times New Roman" w:hAnsi="Times New Roman" w:cs="Times New Roman"/>
          <w:sz w:val="32"/>
          <w:szCs w:val="32"/>
        </w:rPr>
        <w:t xml:space="preserve">amage and </w:t>
      </w:r>
      <w:r w:rsidR="002C059F">
        <w:rPr>
          <w:rFonts w:ascii="Times New Roman" w:hAnsi="Times New Roman" w:cs="Times New Roman"/>
          <w:sz w:val="32"/>
          <w:szCs w:val="32"/>
        </w:rPr>
        <w:t>R</w:t>
      </w:r>
      <w:r w:rsidRPr="003D3DE7">
        <w:rPr>
          <w:rFonts w:ascii="Times New Roman" w:hAnsi="Times New Roman" w:cs="Times New Roman"/>
          <w:sz w:val="32"/>
          <w:szCs w:val="32"/>
        </w:rPr>
        <w:t>epair</w:t>
      </w:r>
    </w:p>
    <w:p w14:paraId="0EC56128" w14:textId="77777777" w:rsidR="00236E6D" w:rsidRPr="00F3443D" w:rsidRDefault="00236E6D" w:rsidP="008740BB">
      <w:pPr>
        <w:pStyle w:val="Title"/>
        <w:spacing w:line="360" w:lineRule="auto"/>
        <w:rPr>
          <w:rFonts w:ascii="Times New Roman" w:hAnsi="Times New Roman" w:cs="Times New Roman"/>
          <w:b w:val="0"/>
          <w:bCs/>
          <w:sz w:val="24"/>
        </w:rPr>
      </w:pPr>
    </w:p>
    <w:p w14:paraId="0EC56129" w14:textId="77777777" w:rsidR="00387656" w:rsidRPr="00F3443D" w:rsidRDefault="00387656" w:rsidP="008740BB">
      <w:pPr>
        <w:pStyle w:val="Title"/>
        <w:spacing w:line="360" w:lineRule="auto"/>
        <w:rPr>
          <w:rFonts w:ascii="Times New Roman" w:hAnsi="Times New Roman" w:cs="Times New Roman"/>
          <w:b w:val="0"/>
          <w:bCs/>
          <w:sz w:val="24"/>
        </w:rPr>
      </w:pPr>
    </w:p>
    <w:p w14:paraId="0EC5612A" w14:textId="77777777" w:rsidR="00387656" w:rsidRPr="00F3443D" w:rsidRDefault="00387656" w:rsidP="008740BB">
      <w:pPr>
        <w:pStyle w:val="Title"/>
        <w:spacing w:line="360" w:lineRule="auto"/>
        <w:rPr>
          <w:rFonts w:ascii="Times New Roman" w:hAnsi="Times New Roman" w:cs="Times New Roman"/>
          <w:b w:val="0"/>
          <w:bCs/>
          <w:sz w:val="24"/>
        </w:rPr>
      </w:pPr>
    </w:p>
    <w:p w14:paraId="0EC5612F" w14:textId="77777777" w:rsidR="00236E6D" w:rsidRDefault="00236E6D" w:rsidP="008740BB">
      <w:pPr>
        <w:pStyle w:val="Title"/>
        <w:spacing w:line="360" w:lineRule="auto"/>
        <w:jc w:val="left"/>
        <w:rPr>
          <w:rFonts w:ascii="Times New Roman" w:hAnsi="Times New Roman" w:cs="Times New Roman"/>
          <w:b w:val="0"/>
          <w:bCs/>
          <w:sz w:val="24"/>
        </w:rPr>
      </w:pPr>
    </w:p>
    <w:p w14:paraId="06D6CCF3" w14:textId="77777777" w:rsidR="003D3DE7" w:rsidRDefault="003D3DE7" w:rsidP="008740BB">
      <w:pPr>
        <w:pStyle w:val="Title"/>
        <w:spacing w:line="360" w:lineRule="auto"/>
        <w:jc w:val="left"/>
        <w:rPr>
          <w:rFonts w:ascii="Times New Roman" w:hAnsi="Times New Roman" w:cs="Times New Roman"/>
          <w:b w:val="0"/>
          <w:bCs/>
          <w:sz w:val="24"/>
        </w:rPr>
      </w:pPr>
    </w:p>
    <w:p w14:paraId="6EE4A386" w14:textId="77777777" w:rsidR="003D3DE7" w:rsidRDefault="003D3DE7" w:rsidP="008740BB">
      <w:pPr>
        <w:pStyle w:val="Title"/>
        <w:spacing w:line="360" w:lineRule="auto"/>
        <w:jc w:val="left"/>
        <w:rPr>
          <w:rFonts w:ascii="Times New Roman" w:hAnsi="Times New Roman" w:cs="Times New Roman"/>
          <w:b w:val="0"/>
          <w:bCs/>
          <w:sz w:val="24"/>
        </w:rPr>
      </w:pPr>
    </w:p>
    <w:p w14:paraId="2040DD3E" w14:textId="77777777" w:rsidR="003D3DE7" w:rsidRDefault="003D3DE7" w:rsidP="008740BB">
      <w:pPr>
        <w:pStyle w:val="Title"/>
        <w:spacing w:line="360" w:lineRule="auto"/>
        <w:jc w:val="left"/>
        <w:rPr>
          <w:rFonts w:ascii="Times New Roman" w:hAnsi="Times New Roman" w:cs="Times New Roman"/>
          <w:b w:val="0"/>
          <w:bCs/>
          <w:sz w:val="24"/>
        </w:rPr>
      </w:pPr>
    </w:p>
    <w:p w14:paraId="511662AD" w14:textId="77777777" w:rsidR="003D3DE7" w:rsidRPr="00F3443D" w:rsidRDefault="003D3DE7" w:rsidP="008740BB">
      <w:pPr>
        <w:pStyle w:val="Title"/>
        <w:spacing w:line="360" w:lineRule="auto"/>
        <w:jc w:val="left"/>
        <w:rPr>
          <w:rFonts w:ascii="Times New Roman" w:hAnsi="Times New Roman" w:cs="Times New Roman"/>
          <w:b w:val="0"/>
          <w:bCs/>
          <w:sz w:val="24"/>
        </w:rPr>
      </w:pPr>
    </w:p>
    <w:p w14:paraId="0EC56130" w14:textId="77777777" w:rsidR="00236E6D" w:rsidRPr="00F3443D" w:rsidRDefault="00236E6D" w:rsidP="008740BB">
      <w:pPr>
        <w:pStyle w:val="Title"/>
        <w:spacing w:line="360" w:lineRule="auto"/>
        <w:rPr>
          <w:rFonts w:ascii="Times New Roman" w:hAnsi="Times New Roman" w:cs="Times New Roman"/>
          <w:b w:val="0"/>
          <w:bCs/>
          <w:sz w:val="24"/>
        </w:rPr>
      </w:pPr>
    </w:p>
    <w:p w14:paraId="0EC56131" w14:textId="77777777" w:rsidR="00236E6D" w:rsidRPr="00F3443D" w:rsidRDefault="00236E6D" w:rsidP="008740BB">
      <w:pPr>
        <w:pStyle w:val="Title"/>
        <w:spacing w:line="360" w:lineRule="auto"/>
        <w:jc w:val="left"/>
        <w:rPr>
          <w:rFonts w:ascii="Times New Roman" w:hAnsi="Times New Roman" w:cs="Times New Roman"/>
          <w:b w:val="0"/>
          <w:bCs/>
          <w:sz w:val="24"/>
        </w:rPr>
      </w:pPr>
    </w:p>
    <w:p w14:paraId="0EC56132" w14:textId="65A75354" w:rsidR="00236E6D" w:rsidRPr="00F3443D" w:rsidRDefault="009C755C" w:rsidP="008740BB">
      <w:pPr>
        <w:pStyle w:val="Title"/>
        <w:spacing w:line="360" w:lineRule="auto"/>
        <w:rPr>
          <w:rFonts w:ascii="Times New Roman" w:hAnsi="Times New Roman" w:cs="Times New Roman"/>
          <w:b w:val="0"/>
          <w:bCs/>
          <w:sz w:val="24"/>
        </w:rPr>
      </w:pPr>
      <w:r w:rsidRPr="00F3443D">
        <w:rPr>
          <w:rFonts w:ascii="Times New Roman" w:hAnsi="Times New Roman" w:cs="Times New Roman"/>
          <w:b w:val="0"/>
          <w:bCs/>
          <w:sz w:val="24"/>
        </w:rPr>
        <w:t xml:space="preserve">A </w:t>
      </w:r>
      <w:r w:rsidR="00057D94">
        <w:rPr>
          <w:rFonts w:ascii="Times New Roman" w:hAnsi="Times New Roman" w:cs="Times New Roman"/>
          <w:b w:val="0"/>
          <w:bCs/>
          <w:sz w:val="24"/>
        </w:rPr>
        <w:t>Dissertation</w:t>
      </w:r>
      <w:r w:rsidRPr="00F3443D">
        <w:rPr>
          <w:rFonts w:ascii="Times New Roman" w:hAnsi="Times New Roman" w:cs="Times New Roman"/>
          <w:b w:val="0"/>
          <w:bCs/>
          <w:sz w:val="24"/>
        </w:rPr>
        <w:t xml:space="preserve"> Presented for</w:t>
      </w:r>
      <w:r w:rsidR="008865B6" w:rsidRPr="00F3443D">
        <w:rPr>
          <w:rFonts w:ascii="Times New Roman" w:hAnsi="Times New Roman" w:cs="Times New Roman"/>
          <w:b w:val="0"/>
          <w:bCs/>
          <w:sz w:val="24"/>
        </w:rPr>
        <w:t xml:space="preserve"> the</w:t>
      </w:r>
    </w:p>
    <w:p w14:paraId="0EC56133" w14:textId="04C2489A" w:rsidR="009C755C" w:rsidRPr="00F3443D" w:rsidRDefault="00BC4D25" w:rsidP="008740BB">
      <w:pPr>
        <w:pStyle w:val="Title"/>
        <w:spacing w:line="360" w:lineRule="auto"/>
        <w:rPr>
          <w:rFonts w:ascii="Times New Roman" w:hAnsi="Times New Roman" w:cs="Times New Roman"/>
          <w:b w:val="0"/>
          <w:bCs/>
          <w:sz w:val="24"/>
        </w:rPr>
      </w:pPr>
      <w:r>
        <w:rPr>
          <w:rFonts w:ascii="Times New Roman" w:hAnsi="Times New Roman" w:cs="Times New Roman"/>
          <w:b w:val="0"/>
          <w:bCs/>
          <w:sz w:val="24"/>
        </w:rPr>
        <w:t>Doctoral</w:t>
      </w:r>
      <w:r w:rsidR="009C755C" w:rsidRPr="00F3443D">
        <w:rPr>
          <w:rFonts w:ascii="Times New Roman" w:hAnsi="Times New Roman" w:cs="Times New Roman"/>
          <w:b w:val="0"/>
          <w:bCs/>
          <w:sz w:val="24"/>
        </w:rPr>
        <w:t xml:space="preserve"> of </w:t>
      </w:r>
      <w:r w:rsidR="00057D94">
        <w:rPr>
          <w:rFonts w:ascii="Times New Roman" w:hAnsi="Times New Roman" w:cs="Times New Roman"/>
          <w:b w:val="0"/>
          <w:bCs/>
          <w:sz w:val="24"/>
        </w:rPr>
        <w:t>Philosophy</w:t>
      </w:r>
    </w:p>
    <w:p w14:paraId="0EC56134" w14:textId="77777777" w:rsidR="009C755C" w:rsidRPr="00F3443D" w:rsidRDefault="009C755C" w:rsidP="008740BB">
      <w:pPr>
        <w:pStyle w:val="Title"/>
        <w:spacing w:line="360" w:lineRule="auto"/>
        <w:rPr>
          <w:rFonts w:ascii="Times New Roman" w:hAnsi="Times New Roman" w:cs="Times New Roman"/>
          <w:b w:val="0"/>
          <w:bCs/>
          <w:sz w:val="24"/>
        </w:rPr>
      </w:pPr>
      <w:r w:rsidRPr="00F3443D">
        <w:rPr>
          <w:rFonts w:ascii="Times New Roman" w:hAnsi="Times New Roman" w:cs="Times New Roman"/>
          <w:b w:val="0"/>
          <w:bCs/>
          <w:sz w:val="24"/>
        </w:rPr>
        <w:t>Degree</w:t>
      </w:r>
    </w:p>
    <w:p w14:paraId="0EC56135" w14:textId="77777777" w:rsidR="009C755C" w:rsidRPr="00F3443D" w:rsidRDefault="009C755C" w:rsidP="008740BB">
      <w:pPr>
        <w:pStyle w:val="Title"/>
        <w:spacing w:line="360" w:lineRule="auto"/>
        <w:rPr>
          <w:rFonts w:ascii="Times New Roman" w:hAnsi="Times New Roman" w:cs="Times New Roman"/>
          <w:b w:val="0"/>
          <w:bCs/>
          <w:sz w:val="24"/>
        </w:rPr>
      </w:pPr>
      <w:r w:rsidRPr="00F3443D">
        <w:rPr>
          <w:rFonts w:ascii="Times New Roman" w:hAnsi="Times New Roman" w:cs="Times New Roman"/>
          <w:b w:val="0"/>
          <w:bCs/>
          <w:sz w:val="24"/>
        </w:rPr>
        <w:t>The University of Tennessee, Knoxville</w:t>
      </w:r>
    </w:p>
    <w:p w14:paraId="0EC56136" w14:textId="77777777" w:rsidR="00387656" w:rsidRPr="00F3443D" w:rsidRDefault="00387656" w:rsidP="008740BB">
      <w:pPr>
        <w:pStyle w:val="Title"/>
        <w:spacing w:line="360" w:lineRule="auto"/>
        <w:rPr>
          <w:rFonts w:ascii="Times New Roman" w:hAnsi="Times New Roman" w:cs="Times New Roman"/>
          <w:b w:val="0"/>
          <w:bCs/>
          <w:sz w:val="24"/>
        </w:rPr>
      </w:pPr>
    </w:p>
    <w:p w14:paraId="0EC56137" w14:textId="77777777" w:rsidR="00387656" w:rsidRPr="00F3443D" w:rsidRDefault="00387656" w:rsidP="008740BB">
      <w:pPr>
        <w:pStyle w:val="Title"/>
        <w:spacing w:line="360" w:lineRule="auto"/>
        <w:rPr>
          <w:rFonts w:ascii="Times New Roman" w:hAnsi="Times New Roman" w:cs="Times New Roman"/>
          <w:b w:val="0"/>
          <w:bCs/>
          <w:sz w:val="24"/>
        </w:rPr>
      </w:pPr>
    </w:p>
    <w:p w14:paraId="0EC56138" w14:textId="77777777" w:rsidR="00387656" w:rsidRPr="00F3443D" w:rsidRDefault="00387656" w:rsidP="008740BB">
      <w:pPr>
        <w:pStyle w:val="Title"/>
        <w:spacing w:line="360" w:lineRule="auto"/>
        <w:rPr>
          <w:rFonts w:ascii="Times New Roman" w:hAnsi="Times New Roman" w:cs="Times New Roman"/>
          <w:b w:val="0"/>
          <w:bCs/>
          <w:sz w:val="24"/>
        </w:rPr>
      </w:pPr>
    </w:p>
    <w:p w14:paraId="0EC56139" w14:textId="77777777" w:rsidR="00236E6D" w:rsidRPr="00F3443D" w:rsidRDefault="00236E6D" w:rsidP="008740BB">
      <w:pPr>
        <w:pStyle w:val="Title"/>
        <w:spacing w:line="360" w:lineRule="auto"/>
        <w:rPr>
          <w:rFonts w:ascii="Times New Roman" w:hAnsi="Times New Roman" w:cs="Times New Roman"/>
          <w:b w:val="0"/>
          <w:bCs/>
          <w:sz w:val="24"/>
        </w:rPr>
      </w:pPr>
    </w:p>
    <w:p w14:paraId="0EC5613A" w14:textId="77777777" w:rsidR="00236E6D" w:rsidRPr="00F3443D" w:rsidRDefault="00236E6D" w:rsidP="008740BB">
      <w:pPr>
        <w:pStyle w:val="Title"/>
        <w:spacing w:line="360" w:lineRule="auto"/>
        <w:rPr>
          <w:rFonts w:ascii="Times New Roman" w:hAnsi="Times New Roman" w:cs="Times New Roman"/>
          <w:b w:val="0"/>
          <w:bCs/>
          <w:sz w:val="24"/>
        </w:rPr>
      </w:pPr>
    </w:p>
    <w:p w14:paraId="0EC5613B" w14:textId="77777777" w:rsidR="00236E6D" w:rsidRPr="00F3443D" w:rsidRDefault="00236E6D" w:rsidP="008740BB">
      <w:pPr>
        <w:pStyle w:val="Title"/>
        <w:spacing w:line="360" w:lineRule="auto"/>
        <w:rPr>
          <w:rFonts w:ascii="Times New Roman" w:hAnsi="Times New Roman" w:cs="Times New Roman"/>
          <w:b w:val="0"/>
          <w:bCs/>
          <w:sz w:val="24"/>
        </w:rPr>
      </w:pPr>
    </w:p>
    <w:p w14:paraId="0EC56140" w14:textId="77777777" w:rsidR="00236E6D" w:rsidRPr="00F3443D" w:rsidRDefault="00236E6D" w:rsidP="008740BB">
      <w:pPr>
        <w:pStyle w:val="Title"/>
        <w:spacing w:line="360" w:lineRule="auto"/>
        <w:jc w:val="left"/>
        <w:rPr>
          <w:rFonts w:ascii="Times New Roman" w:hAnsi="Times New Roman" w:cs="Times New Roman"/>
          <w:b w:val="0"/>
          <w:bCs/>
          <w:sz w:val="24"/>
        </w:rPr>
      </w:pPr>
    </w:p>
    <w:p w14:paraId="0EC56141" w14:textId="77777777" w:rsidR="00236E6D" w:rsidRPr="00F3443D" w:rsidRDefault="00236E6D" w:rsidP="008740BB">
      <w:pPr>
        <w:pStyle w:val="Title"/>
        <w:spacing w:line="360" w:lineRule="auto"/>
        <w:rPr>
          <w:rFonts w:ascii="Times New Roman" w:hAnsi="Times New Roman" w:cs="Times New Roman"/>
          <w:b w:val="0"/>
          <w:bCs/>
          <w:sz w:val="24"/>
        </w:rPr>
      </w:pPr>
    </w:p>
    <w:p w14:paraId="0EC56142" w14:textId="77777777" w:rsidR="00236E6D" w:rsidRPr="00F3443D" w:rsidRDefault="00236E6D" w:rsidP="008740BB">
      <w:pPr>
        <w:pStyle w:val="Title"/>
        <w:spacing w:line="360" w:lineRule="auto"/>
        <w:rPr>
          <w:rFonts w:ascii="Times New Roman" w:hAnsi="Times New Roman" w:cs="Times New Roman"/>
          <w:b w:val="0"/>
          <w:bCs/>
          <w:sz w:val="24"/>
        </w:rPr>
      </w:pPr>
    </w:p>
    <w:p w14:paraId="0EC56143" w14:textId="21A1934A" w:rsidR="00236E6D" w:rsidRPr="00F3443D" w:rsidRDefault="00BC4D25" w:rsidP="008740BB">
      <w:pPr>
        <w:pStyle w:val="Title"/>
        <w:spacing w:line="360" w:lineRule="auto"/>
        <w:rPr>
          <w:rFonts w:ascii="Times New Roman" w:hAnsi="Times New Roman" w:cs="Times New Roman"/>
          <w:b w:val="0"/>
          <w:bCs/>
          <w:sz w:val="24"/>
        </w:rPr>
      </w:pPr>
      <w:r>
        <w:rPr>
          <w:rFonts w:ascii="Times New Roman" w:hAnsi="Times New Roman" w:cs="Times New Roman"/>
          <w:b w:val="0"/>
          <w:bCs/>
          <w:sz w:val="24"/>
        </w:rPr>
        <w:t>Heng Li</w:t>
      </w:r>
    </w:p>
    <w:p w14:paraId="0EC56160" w14:textId="75500943" w:rsidR="00904969" w:rsidRPr="00057D94" w:rsidRDefault="00672DDD" w:rsidP="008740BB">
      <w:pPr>
        <w:pStyle w:val="Title"/>
        <w:spacing w:line="360" w:lineRule="auto"/>
        <w:rPr>
          <w:rFonts w:ascii="Times New Roman" w:hAnsi="Times New Roman" w:cs="Times New Roman"/>
          <w:b w:val="0"/>
          <w:bCs/>
          <w:sz w:val="24"/>
        </w:rPr>
      </w:pPr>
      <w:r w:rsidRPr="00F3443D">
        <w:rPr>
          <w:rFonts w:ascii="Times New Roman" w:hAnsi="Times New Roman" w:cs="Times New Roman"/>
          <w:b w:val="0"/>
          <w:bCs/>
          <w:sz w:val="24"/>
        </w:rPr>
        <w:t>December</w:t>
      </w:r>
      <w:r w:rsidR="009C755C" w:rsidRPr="00F3443D">
        <w:rPr>
          <w:rFonts w:ascii="Times New Roman" w:hAnsi="Times New Roman" w:cs="Times New Roman"/>
          <w:b w:val="0"/>
          <w:bCs/>
          <w:sz w:val="24"/>
        </w:rPr>
        <w:t xml:space="preserve"> </w:t>
      </w:r>
      <w:r w:rsidR="003D07F7" w:rsidRPr="00F3443D">
        <w:rPr>
          <w:rFonts w:ascii="Times New Roman" w:hAnsi="Times New Roman" w:cs="Times New Roman"/>
          <w:b w:val="0"/>
          <w:bCs/>
          <w:sz w:val="24"/>
        </w:rPr>
        <w:t>2</w:t>
      </w:r>
      <w:r w:rsidR="00DF7C87" w:rsidRPr="00F3443D">
        <w:rPr>
          <w:rFonts w:ascii="Times New Roman" w:hAnsi="Times New Roman" w:cs="Times New Roman"/>
          <w:b w:val="0"/>
          <w:bCs/>
          <w:sz w:val="24"/>
        </w:rPr>
        <w:t>02</w:t>
      </w:r>
      <w:r w:rsidR="00BC4D25">
        <w:rPr>
          <w:rFonts w:ascii="Times New Roman" w:hAnsi="Times New Roman" w:cs="Times New Roman"/>
          <w:b w:val="0"/>
          <w:bCs/>
          <w:sz w:val="24"/>
        </w:rPr>
        <w:t>5</w:t>
      </w:r>
    </w:p>
    <w:p w14:paraId="0EC56162" w14:textId="58AB81FC" w:rsidR="009D794C" w:rsidRPr="008740BB" w:rsidRDefault="006F5AA4" w:rsidP="008740BB">
      <w:pPr>
        <w:pStyle w:val="Title"/>
        <w:spacing w:line="360" w:lineRule="auto"/>
        <w:rPr>
          <w:rFonts w:ascii="Times New Roman" w:hAnsi="Times New Roman" w:cs="Times New Roman"/>
          <w:szCs w:val="28"/>
        </w:rPr>
      </w:pPr>
      <w:r w:rsidRPr="00DF7C87">
        <w:rPr>
          <w:rFonts w:ascii="Times New Roman" w:hAnsi="Times New Roman" w:cs="Times New Roman"/>
          <w:sz w:val="24"/>
        </w:rPr>
        <w:br w:type="page"/>
      </w:r>
      <w:r w:rsidR="00CD73A9" w:rsidRPr="00060A6A">
        <w:rPr>
          <w:rFonts w:ascii="Times New Roman" w:hAnsi="Times New Roman" w:cs="Times New Roman"/>
          <w:szCs w:val="28"/>
        </w:rPr>
        <w:lastRenderedPageBreak/>
        <w:t>ACKNOWLEDGEMENTS</w:t>
      </w:r>
    </w:p>
    <w:p w14:paraId="0EC56163" w14:textId="0B68F0D6" w:rsidR="0085757D" w:rsidRDefault="00B95C7A" w:rsidP="008740BB">
      <w:pPr>
        <w:spacing w:line="360" w:lineRule="auto"/>
        <w:rPr>
          <w:rFonts w:ascii="Times New Roman" w:hAnsi="Times New Roman" w:cs="Times New Roman"/>
          <w:lang w:eastAsia="zh-CN"/>
        </w:rPr>
      </w:pPr>
      <w:r>
        <w:rPr>
          <w:rFonts w:ascii="Times New Roman" w:hAnsi="Times New Roman" w:cs="Times New Roman"/>
          <w:lang w:eastAsia="zh-CN"/>
        </w:rPr>
        <w:t xml:space="preserve">First, </w:t>
      </w:r>
      <w:r w:rsidR="00057D94">
        <w:rPr>
          <w:rFonts w:ascii="Times New Roman" w:hAnsi="Times New Roman" w:cs="Times New Roman"/>
          <w:lang w:eastAsia="zh-CN"/>
        </w:rPr>
        <w:t xml:space="preserve">I sincerely appreciate </w:t>
      </w:r>
      <w:r>
        <w:rPr>
          <w:rFonts w:ascii="Times New Roman" w:hAnsi="Times New Roman" w:cs="Times New Roman"/>
          <w:lang w:eastAsia="zh-CN"/>
        </w:rPr>
        <w:t xml:space="preserve">the help from anyone who </w:t>
      </w:r>
      <w:r w:rsidR="00CA5F1C">
        <w:rPr>
          <w:rFonts w:ascii="Times New Roman" w:hAnsi="Times New Roman" w:cs="Times New Roman"/>
          <w:lang w:eastAsia="zh-CN"/>
        </w:rPr>
        <w:t>has given</w:t>
      </w:r>
      <w:r>
        <w:rPr>
          <w:rFonts w:ascii="Times New Roman" w:hAnsi="Times New Roman" w:cs="Times New Roman"/>
          <w:lang w:eastAsia="zh-CN"/>
        </w:rPr>
        <w:t xml:space="preserve"> me help and support </w:t>
      </w:r>
      <w:r w:rsidR="00CA5F1C">
        <w:rPr>
          <w:rFonts w:ascii="Times New Roman" w:hAnsi="Times New Roman" w:cs="Times New Roman" w:hint="eastAsia"/>
          <w:lang w:eastAsia="zh-CN"/>
        </w:rPr>
        <w:t>through my PhD</w:t>
      </w:r>
      <w:r w:rsidR="00CA5F1C">
        <w:rPr>
          <w:rFonts w:ascii="Times New Roman" w:hAnsi="Times New Roman" w:cs="Times New Roman"/>
          <w:lang w:eastAsia="zh-CN"/>
        </w:rPr>
        <w:t xml:space="preserve">. It became tough to everyone during the pandemic, especially to the international students. Many thanks to those who </w:t>
      </w:r>
      <w:r w:rsidR="00CA5F1C">
        <w:rPr>
          <w:rFonts w:ascii="Times New Roman" w:hAnsi="Times New Roman" w:cs="Times New Roman" w:hint="eastAsia"/>
          <w:lang w:eastAsia="zh-CN"/>
        </w:rPr>
        <w:t>treated me with kindness and made me feel at home.</w:t>
      </w:r>
    </w:p>
    <w:p w14:paraId="66521C92" w14:textId="344B5C06" w:rsidR="00CA5F1C" w:rsidRDefault="00CA5F1C" w:rsidP="00934066">
      <w:pPr>
        <w:spacing w:line="360" w:lineRule="auto"/>
        <w:rPr>
          <w:rFonts w:ascii="Times New Roman" w:hAnsi="Times New Roman" w:cs="Times New Roman"/>
          <w:lang w:eastAsia="zh-CN"/>
        </w:rPr>
      </w:pPr>
      <w:r>
        <w:rPr>
          <w:rFonts w:ascii="Times New Roman" w:hAnsi="Times New Roman" w:cs="Times New Roman" w:hint="eastAsia"/>
          <w:lang w:eastAsia="zh-CN"/>
        </w:rPr>
        <w:t xml:space="preserve">To Dr. Rachel McCord, I feel that I was so lucky to become a graduate student in the McCord </w:t>
      </w:r>
      <w:r w:rsidR="00934066">
        <w:rPr>
          <w:rFonts w:ascii="Times New Roman" w:hAnsi="Times New Roman" w:cs="Times New Roman"/>
          <w:lang w:eastAsia="zh-CN"/>
        </w:rPr>
        <w:t>Lab,</w:t>
      </w:r>
      <w:r>
        <w:rPr>
          <w:rFonts w:ascii="Times New Roman" w:hAnsi="Times New Roman" w:cs="Times New Roman" w:hint="eastAsia"/>
          <w:lang w:eastAsia="zh-CN"/>
        </w:rPr>
        <w:t xml:space="preserve"> and I am happy that you picked me up and were able to trust me</w:t>
      </w:r>
      <w:r w:rsidR="008F19A2">
        <w:rPr>
          <w:rFonts w:ascii="Times New Roman" w:hAnsi="Times New Roman" w:cs="Times New Roman" w:hint="eastAsia"/>
          <w:lang w:eastAsia="zh-CN"/>
        </w:rPr>
        <w:t xml:space="preserve"> to work well and make contributions to projects and lab.</w:t>
      </w:r>
      <w:r w:rsidR="00934066">
        <w:rPr>
          <w:rFonts w:ascii="Times New Roman" w:hAnsi="Times New Roman" w:cs="Times New Roman"/>
          <w:lang w:eastAsia="zh-CN"/>
        </w:rPr>
        <w:t xml:space="preserve"> I appreciate your effort both on my projects and my career development. You were available to answer my questions through text, email, zoom, and in person, whether they are relevant to science or not, whether they are naïve or not. I still remember that you brought me to the Hi-C kingdom and taught me compartments, TADs, loops. You showed me the computational tools to analyze Hi-C, RNA-seq, ChIP-seq, CUT&amp;RUN, etc.</w:t>
      </w:r>
      <w:r w:rsidR="00F8518D">
        <w:rPr>
          <w:rFonts w:ascii="Times New Roman" w:hAnsi="Times New Roman" w:cs="Times New Roman" w:hint="eastAsia"/>
          <w:lang w:eastAsia="zh-CN"/>
        </w:rPr>
        <w:t xml:space="preserve"> </w:t>
      </w:r>
      <w:r w:rsidR="00F8518D">
        <w:rPr>
          <w:rFonts w:ascii="Times New Roman" w:hAnsi="Times New Roman" w:cs="Times New Roman"/>
          <w:lang w:eastAsia="zh-CN"/>
        </w:rPr>
        <w:t>I learned from you every time you asked questions on the seminar, colloquium, or conference, your critical thoughts and the way you ask questions. Also, as an international student living on a continent far away from my family, I often felt alone. However, you</w:t>
      </w:r>
      <w:r w:rsidR="00F8518D">
        <w:rPr>
          <w:rFonts w:ascii="Times New Roman" w:hAnsi="Times New Roman" w:cs="Times New Roman" w:hint="eastAsia"/>
          <w:lang w:eastAsia="zh-CN"/>
        </w:rPr>
        <w:t>r warm invitations to lab gatherings at your home and celebrations of everyone</w:t>
      </w:r>
      <w:r w:rsidR="00F8518D">
        <w:rPr>
          <w:rFonts w:ascii="Times New Roman" w:hAnsi="Times New Roman" w:cs="Times New Roman"/>
          <w:lang w:eastAsia="zh-CN"/>
        </w:rPr>
        <w:t>’</w:t>
      </w:r>
      <w:r w:rsidR="00F8518D">
        <w:rPr>
          <w:rFonts w:ascii="Times New Roman" w:hAnsi="Times New Roman" w:cs="Times New Roman" w:hint="eastAsia"/>
          <w:lang w:eastAsia="zh-CN"/>
        </w:rPr>
        <w:t xml:space="preserve">s birthdays made me feel truly cared for. Thank you for your care and kindness </w:t>
      </w:r>
      <w:r w:rsidR="00F8518D">
        <w:rPr>
          <w:rFonts w:ascii="Times New Roman" w:hAnsi="Times New Roman" w:cs="Times New Roman"/>
          <w:lang w:eastAsia="zh-CN"/>
        </w:rPr>
        <w:t>–</w:t>
      </w:r>
      <w:r w:rsidR="00F8518D">
        <w:rPr>
          <w:rFonts w:ascii="Times New Roman" w:hAnsi="Times New Roman" w:cs="Times New Roman" w:hint="eastAsia"/>
          <w:lang w:eastAsia="zh-CN"/>
        </w:rPr>
        <w:t xml:space="preserve"> for being my </w:t>
      </w:r>
      <w:r w:rsidR="00F8518D">
        <w:rPr>
          <w:rFonts w:ascii="Times New Roman" w:hAnsi="Times New Roman" w:cs="Times New Roman"/>
          <w:lang w:eastAsia="zh-CN"/>
        </w:rPr>
        <w:t>“</w:t>
      </w:r>
      <w:r w:rsidR="00F8518D">
        <w:rPr>
          <w:rFonts w:ascii="Times New Roman" w:hAnsi="Times New Roman" w:cs="Times New Roman" w:hint="eastAsia"/>
          <w:lang w:eastAsia="zh-CN"/>
        </w:rPr>
        <w:t>guardian</w:t>
      </w:r>
      <w:r w:rsidR="00F8518D">
        <w:rPr>
          <w:rFonts w:ascii="Times New Roman" w:hAnsi="Times New Roman" w:cs="Times New Roman"/>
          <w:lang w:eastAsia="zh-CN"/>
        </w:rPr>
        <w:t>”</w:t>
      </w:r>
      <w:r w:rsidR="00F8518D">
        <w:rPr>
          <w:rFonts w:ascii="Times New Roman" w:hAnsi="Times New Roman" w:cs="Times New Roman" w:hint="eastAsia"/>
          <w:lang w:eastAsia="zh-CN"/>
        </w:rPr>
        <w:t xml:space="preserve"> when </w:t>
      </w:r>
      <w:r w:rsidR="00F8518D">
        <w:rPr>
          <w:rFonts w:ascii="Times New Roman" w:hAnsi="Times New Roman" w:cs="Times New Roman"/>
          <w:lang w:eastAsia="zh-CN"/>
        </w:rPr>
        <w:t>I</w:t>
      </w:r>
      <w:r w:rsidR="00F8518D">
        <w:rPr>
          <w:rFonts w:ascii="Times New Roman" w:hAnsi="Times New Roman" w:cs="Times New Roman" w:hint="eastAsia"/>
          <w:lang w:eastAsia="zh-CN"/>
        </w:rPr>
        <w:t xml:space="preserve"> went to the Glacier National Park or diving in open water. I am also deeply grateful for your willingness to share your </w:t>
      </w:r>
      <w:r w:rsidR="00E16DE2">
        <w:rPr>
          <w:rFonts w:ascii="Times New Roman" w:hAnsi="Times New Roman" w:cs="Times New Roman" w:hint="eastAsia"/>
          <w:lang w:eastAsia="zh-CN"/>
        </w:rPr>
        <w:t xml:space="preserve">daily </w:t>
      </w:r>
      <w:r w:rsidR="00F8518D">
        <w:rPr>
          <w:rFonts w:ascii="Times New Roman" w:hAnsi="Times New Roman" w:cs="Times New Roman" w:hint="eastAsia"/>
          <w:lang w:eastAsia="zh-CN"/>
        </w:rPr>
        <w:t xml:space="preserve">life with me, which has helped me better understand the culture of the USA. </w:t>
      </w:r>
      <w:r w:rsidR="00F8518D">
        <w:rPr>
          <w:rFonts w:ascii="Times New Roman" w:hAnsi="Times New Roman" w:cs="Times New Roman"/>
          <w:lang w:eastAsia="zh-CN"/>
        </w:rPr>
        <w:t xml:space="preserve"> </w:t>
      </w:r>
    </w:p>
    <w:p w14:paraId="1B6D6229" w14:textId="7DB06BA6" w:rsidR="00105E81" w:rsidRDefault="00105E81" w:rsidP="00934066">
      <w:pPr>
        <w:spacing w:line="360" w:lineRule="auto"/>
        <w:rPr>
          <w:rFonts w:ascii="Times New Roman" w:hAnsi="Times New Roman" w:cs="Times New Roman"/>
          <w:lang w:eastAsia="zh-CN"/>
        </w:rPr>
      </w:pPr>
      <w:r>
        <w:rPr>
          <w:rFonts w:ascii="Times New Roman" w:hAnsi="Times New Roman" w:cs="Times New Roman"/>
          <w:lang w:eastAsia="zh-CN"/>
        </w:rPr>
        <w:t xml:space="preserve">To my committee members, I want to say, “you can finally get rid of me!!!”. To </w:t>
      </w:r>
      <w:r w:rsidR="00CB60E2">
        <w:rPr>
          <w:rFonts w:ascii="Times New Roman" w:hAnsi="Times New Roman" w:cs="Times New Roman"/>
          <w:lang w:eastAsia="zh-CN"/>
        </w:rPr>
        <w:t xml:space="preserve">Dr. </w:t>
      </w:r>
      <w:r>
        <w:rPr>
          <w:rFonts w:ascii="Times New Roman" w:hAnsi="Times New Roman" w:cs="Times New Roman"/>
          <w:lang w:eastAsia="zh-CN"/>
        </w:rPr>
        <w:t xml:space="preserve">Davern, many thanks to bring me to the Oak Ridge National Laboratory to have the opportunity to work with so many talented scientists, for example Debjani, a powerful woman who talked with me about science and life. Without your help, I couldn’t </w:t>
      </w:r>
      <w:r w:rsidR="00CB60E2">
        <w:rPr>
          <w:rFonts w:ascii="Times New Roman" w:hAnsi="Times New Roman" w:cs="Times New Roman"/>
          <w:lang w:eastAsia="zh-CN"/>
        </w:rPr>
        <w:t>have been</w:t>
      </w:r>
      <w:r>
        <w:rPr>
          <w:rFonts w:ascii="Times New Roman" w:hAnsi="Times New Roman" w:cs="Times New Roman"/>
          <w:lang w:eastAsia="zh-CN"/>
        </w:rPr>
        <w:t xml:space="preserve"> awarded the GATE fellowship. </w:t>
      </w:r>
      <w:r w:rsidR="00CB60E2">
        <w:rPr>
          <w:rFonts w:ascii="Times New Roman" w:hAnsi="Times New Roman" w:cs="Times New Roman"/>
          <w:lang w:eastAsia="zh-CN"/>
        </w:rPr>
        <w:t xml:space="preserve"> To Dr. Wang, thank you for all comments and suggestions about my projects and career direction. </w:t>
      </w:r>
      <w:r w:rsidR="00F8518D">
        <w:rPr>
          <w:rFonts w:ascii="Times New Roman" w:hAnsi="Times New Roman" w:cs="Times New Roman"/>
          <w:lang w:eastAsia="zh-CN"/>
        </w:rPr>
        <w:t>At</w:t>
      </w:r>
      <w:r w:rsidR="00CB60E2">
        <w:rPr>
          <w:rFonts w:ascii="Times New Roman" w:hAnsi="Times New Roman" w:cs="Times New Roman"/>
          <w:lang w:eastAsia="zh-CN"/>
        </w:rPr>
        <w:t xml:space="preserve"> the committee meeting, you asked excellent questions which </w:t>
      </w:r>
      <w:r w:rsidR="00964F01">
        <w:rPr>
          <w:rFonts w:ascii="Times New Roman" w:hAnsi="Times New Roman" w:cs="Times New Roman"/>
          <w:lang w:eastAsia="zh-CN"/>
        </w:rPr>
        <w:t>helped</w:t>
      </w:r>
      <w:r w:rsidR="00CB60E2">
        <w:rPr>
          <w:rFonts w:ascii="Times New Roman" w:hAnsi="Times New Roman" w:cs="Times New Roman"/>
          <w:lang w:eastAsia="zh-CN"/>
        </w:rPr>
        <w:t xml:space="preserve"> me </w:t>
      </w:r>
      <w:r w:rsidR="00744EB4">
        <w:rPr>
          <w:rFonts w:ascii="Times New Roman" w:hAnsi="Times New Roman" w:cs="Times New Roman"/>
          <w:lang w:eastAsia="zh-CN"/>
        </w:rPr>
        <w:t xml:space="preserve">think more </w:t>
      </w:r>
      <w:r w:rsidR="00964F01">
        <w:rPr>
          <w:rFonts w:ascii="Times New Roman" w:hAnsi="Times New Roman" w:cs="Times New Roman"/>
          <w:lang w:eastAsia="zh-CN"/>
        </w:rPr>
        <w:t>about</w:t>
      </w:r>
      <w:r w:rsidR="00744EB4">
        <w:rPr>
          <w:rFonts w:ascii="Times New Roman" w:hAnsi="Times New Roman" w:cs="Times New Roman"/>
          <w:lang w:eastAsia="zh-CN"/>
        </w:rPr>
        <w:t xml:space="preserve"> my project.</w:t>
      </w:r>
      <w:r w:rsidR="00964F01">
        <w:rPr>
          <w:rFonts w:ascii="Times New Roman" w:hAnsi="Times New Roman" w:cs="Times New Roman"/>
          <w:lang w:eastAsia="zh-CN"/>
        </w:rPr>
        <w:t xml:space="preserve"> To Dr. Von Arnim, </w:t>
      </w:r>
      <w:r w:rsidR="00010AF9">
        <w:rPr>
          <w:rFonts w:ascii="Times New Roman" w:hAnsi="Times New Roman" w:cs="Times New Roman" w:hint="eastAsia"/>
          <w:lang w:eastAsia="zh-CN"/>
        </w:rPr>
        <w:t xml:space="preserve">many thanks </w:t>
      </w:r>
      <w:r w:rsidR="00010AF9">
        <w:rPr>
          <w:rFonts w:ascii="Times New Roman" w:hAnsi="Times New Roman" w:cs="Times New Roman"/>
          <w:lang w:eastAsia="zh-CN"/>
        </w:rPr>
        <w:t>for</w:t>
      </w:r>
      <w:r w:rsidR="00010AF9">
        <w:rPr>
          <w:rFonts w:ascii="Times New Roman" w:hAnsi="Times New Roman" w:cs="Times New Roman" w:hint="eastAsia"/>
          <w:lang w:eastAsia="zh-CN"/>
        </w:rPr>
        <w:t xml:space="preserve"> your valuable guidance on my research project. </w:t>
      </w:r>
      <w:r w:rsidR="00010AF9">
        <w:rPr>
          <w:rFonts w:ascii="Times New Roman" w:hAnsi="Times New Roman" w:cs="Times New Roman"/>
          <w:lang w:eastAsia="zh-CN"/>
        </w:rPr>
        <w:t>Y</w:t>
      </w:r>
      <w:r w:rsidR="00010AF9">
        <w:rPr>
          <w:rFonts w:ascii="Times New Roman" w:hAnsi="Times New Roman" w:cs="Times New Roman" w:hint="eastAsia"/>
          <w:lang w:eastAsia="zh-CN"/>
        </w:rPr>
        <w:t xml:space="preserve">ou have raised many </w:t>
      </w:r>
      <w:r w:rsidR="00010AF9">
        <w:rPr>
          <w:rFonts w:ascii="Times New Roman" w:hAnsi="Times New Roman" w:cs="Times New Roman"/>
          <w:lang w:eastAsia="zh-CN"/>
        </w:rPr>
        <w:t>insightful</w:t>
      </w:r>
      <w:r w:rsidR="00010AF9">
        <w:rPr>
          <w:rFonts w:ascii="Times New Roman" w:hAnsi="Times New Roman" w:cs="Times New Roman" w:hint="eastAsia"/>
          <w:lang w:eastAsia="zh-CN"/>
        </w:rPr>
        <w:t xml:space="preserve"> questions that helped me think more deeply, and our conversations have eased much of my anxiety during difficult times.</w:t>
      </w:r>
      <w:r w:rsidR="00964F01">
        <w:rPr>
          <w:rFonts w:ascii="Times New Roman" w:hAnsi="Times New Roman" w:cs="Times New Roman"/>
          <w:lang w:eastAsia="zh-CN"/>
        </w:rPr>
        <w:t xml:space="preserve"> To Dr. Labrador, </w:t>
      </w:r>
      <w:r w:rsidR="00010AF9">
        <w:rPr>
          <w:rFonts w:ascii="Times New Roman" w:hAnsi="Times New Roman" w:cs="Times New Roman" w:hint="eastAsia"/>
          <w:lang w:eastAsia="zh-CN"/>
        </w:rPr>
        <w:t xml:space="preserve">thanks for your generous </w:t>
      </w:r>
      <w:r w:rsidR="00010AF9">
        <w:rPr>
          <w:rFonts w:ascii="Times New Roman" w:hAnsi="Times New Roman" w:cs="Times New Roman" w:hint="eastAsia"/>
          <w:lang w:eastAsia="zh-CN"/>
        </w:rPr>
        <w:lastRenderedPageBreak/>
        <w:t xml:space="preserve">support, both in experiments and scientific discussions, your advice and </w:t>
      </w:r>
      <w:r w:rsidR="00010AF9">
        <w:rPr>
          <w:rFonts w:ascii="Times New Roman" w:hAnsi="Times New Roman" w:cs="Times New Roman"/>
          <w:lang w:eastAsia="zh-CN"/>
        </w:rPr>
        <w:t>encouragement</w:t>
      </w:r>
      <w:r w:rsidR="00010AF9">
        <w:rPr>
          <w:rFonts w:ascii="Times New Roman" w:hAnsi="Times New Roman" w:cs="Times New Roman" w:hint="eastAsia"/>
          <w:lang w:eastAsia="zh-CN"/>
        </w:rPr>
        <w:t xml:space="preserve"> have been of great help throughout my PhD.</w:t>
      </w:r>
    </w:p>
    <w:p w14:paraId="3EB1A7F3" w14:textId="6D2B139B" w:rsidR="00F04E1D" w:rsidRPr="000D1D73" w:rsidRDefault="00F04E1D" w:rsidP="00934066">
      <w:pPr>
        <w:spacing w:line="360" w:lineRule="auto"/>
        <w:rPr>
          <w:rFonts w:ascii="Times New Roman" w:hAnsi="Times New Roman" w:cs="Times New Roman"/>
          <w:lang w:eastAsia="zh-CN"/>
        </w:rPr>
      </w:pPr>
      <w:r>
        <w:rPr>
          <w:rFonts w:ascii="Times New Roman" w:hAnsi="Times New Roman" w:cs="Times New Roman" w:hint="eastAsia"/>
          <w:lang w:eastAsia="zh-CN"/>
        </w:rPr>
        <w:t>To the current and past McCord lab members, thank you for</w:t>
      </w:r>
      <w:r w:rsidR="000D1D73">
        <w:rPr>
          <w:rFonts w:ascii="Times New Roman" w:hAnsi="Times New Roman" w:cs="Times New Roman" w:hint="eastAsia"/>
          <w:lang w:eastAsia="zh-CN"/>
        </w:rPr>
        <w:t xml:space="preserve"> helping me engage into the team and for your constant support and </w:t>
      </w:r>
      <w:r w:rsidR="000D1D73">
        <w:rPr>
          <w:rFonts w:ascii="Times New Roman" w:hAnsi="Times New Roman" w:cs="Times New Roman"/>
          <w:lang w:eastAsia="zh-CN"/>
        </w:rPr>
        <w:t>encouragement</w:t>
      </w:r>
      <w:r w:rsidR="000D1D73">
        <w:rPr>
          <w:rFonts w:ascii="Times New Roman" w:hAnsi="Times New Roman" w:cs="Times New Roman" w:hint="eastAsia"/>
          <w:lang w:eastAsia="zh-CN"/>
        </w:rPr>
        <w:t xml:space="preserve">, </w:t>
      </w:r>
      <w:r w:rsidR="000D1D73">
        <w:rPr>
          <w:rFonts w:ascii="Times New Roman" w:hAnsi="Times New Roman" w:cs="Times New Roman"/>
          <w:lang w:eastAsia="zh-CN"/>
        </w:rPr>
        <w:t>which</w:t>
      </w:r>
      <w:r w:rsidR="000D1D73">
        <w:rPr>
          <w:rFonts w:ascii="Times New Roman" w:hAnsi="Times New Roman" w:cs="Times New Roman" w:hint="eastAsia"/>
          <w:lang w:eastAsia="zh-CN"/>
        </w:rPr>
        <w:t xml:space="preserve"> made me look forward to coming to the lab every day. I will never forget our </w:t>
      </w:r>
      <w:r w:rsidR="000D1D73">
        <w:rPr>
          <w:rFonts w:ascii="Times New Roman" w:hAnsi="Times New Roman" w:cs="Times New Roman"/>
          <w:lang w:eastAsia="zh-CN"/>
        </w:rPr>
        <w:t>discussions</w:t>
      </w:r>
      <w:r w:rsidR="000D1D73">
        <w:rPr>
          <w:rFonts w:ascii="Times New Roman" w:hAnsi="Times New Roman" w:cs="Times New Roman" w:hint="eastAsia"/>
          <w:lang w:eastAsia="zh-CN"/>
        </w:rPr>
        <w:t xml:space="preserve"> about </w:t>
      </w:r>
      <w:r w:rsidR="00A94A1A">
        <w:rPr>
          <w:rFonts w:ascii="Times New Roman" w:hAnsi="Times New Roman" w:cs="Times New Roman"/>
          <w:lang w:eastAsia="zh-CN"/>
        </w:rPr>
        <w:t>science</w:t>
      </w:r>
      <w:r w:rsidR="00A94A1A">
        <w:rPr>
          <w:rFonts w:ascii="Times New Roman" w:hAnsi="Times New Roman" w:cs="Times New Roman" w:hint="eastAsia"/>
          <w:lang w:eastAsia="zh-CN"/>
        </w:rPr>
        <w:t>,</w:t>
      </w:r>
      <w:r w:rsidR="000D1D73">
        <w:rPr>
          <w:rFonts w:ascii="Times New Roman" w:hAnsi="Times New Roman" w:cs="Times New Roman" w:hint="eastAsia"/>
          <w:lang w:eastAsia="zh-CN"/>
        </w:rPr>
        <w:t xml:space="preserve"> your critical and thoughtful questions always pushed me to </w:t>
      </w:r>
      <w:r w:rsidR="00A94A1A">
        <w:rPr>
          <w:rFonts w:ascii="Times New Roman" w:hAnsi="Times New Roman" w:cs="Times New Roman" w:hint="eastAsia"/>
          <w:lang w:eastAsia="zh-CN"/>
        </w:rPr>
        <w:t xml:space="preserve">consider my research from different perspectives. Special thanks to Tianchun Xue for your data analysis </w:t>
      </w:r>
      <w:r w:rsidR="00A94A1A">
        <w:rPr>
          <w:rFonts w:ascii="Times New Roman" w:hAnsi="Times New Roman" w:cs="Times New Roman"/>
          <w:lang w:eastAsia="zh-CN"/>
        </w:rPr>
        <w:t>of</w:t>
      </w:r>
      <w:r w:rsidR="00A94A1A">
        <w:rPr>
          <w:rFonts w:ascii="Times New Roman" w:hAnsi="Times New Roman" w:cs="Times New Roman" w:hint="eastAsia"/>
          <w:lang w:eastAsia="zh-CN"/>
        </w:rPr>
        <w:t xml:space="preserve"> our project.</w:t>
      </w:r>
    </w:p>
    <w:p w14:paraId="0670DE4C" w14:textId="334E27EF" w:rsidR="00010AF9" w:rsidRPr="00F04E1D" w:rsidRDefault="00010AF9" w:rsidP="00F04E1D">
      <w:pPr>
        <w:spacing w:line="360" w:lineRule="auto"/>
        <w:rPr>
          <w:rFonts w:ascii="Times New Roman" w:hAnsi="Times New Roman" w:cs="Times New Roman"/>
          <w:lang w:eastAsia="zh-CN"/>
        </w:rPr>
      </w:pPr>
      <w:r>
        <w:rPr>
          <w:rFonts w:ascii="Times New Roman" w:hAnsi="Times New Roman" w:cs="Times New Roman" w:hint="eastAsia"/>
          <w:lang w:eastAsia="zh-CN"/>
        </w:rPr>
        <w:t xml:space="preserve">To the BCMB office staff, </w:t>
      </w:r>
      <w:r w:rsidR="00AF3E86">
        <w:rPr>
          <w:rFonts w:ascii="Times New Roman" w:hAnsi="Times New Roman" w:cs="Times New Roman" w:hint="eastAsia"/>
          <w:lang w:eastAsia="zh-CN"/>
        </w:rPr>
        <w:t xml:space="preserve">I am deeply grateful to all the </w:t>
      </w:r>
      <w:r w:rsidR="00AF3E86">
        <w:rPr>
          <w:rFonts w:ascii="Times New Roman" w:hAnsi="Times New Roman" w:cs="Times New Roman"/>
          <w:lang w:eastAsia="zh-CN"/>
        </w:rPr>
        <w:t>members</w:t>
      </w:r>
      <w:r w:rsidR="00AF3E86">
        <w:rPr>
          <w:rFonts w:ascii="Times New Roman" w:hAnsi="Times New Roman" w:cs="Times New Roman" w:hint="eastAsia"/>
          <w:lang w:eastAsia="zh-CN"/>
        </w:rPr>
        <w:t xml:space="preserve"> (</w:t>
      </w:r>
      <w:r w:rsidR="00AF3E86" w:rsidRPr="00AF3E86">
        <w:rPr>
          <w:rFonts w:ascii="Times New Roman" w:hAnsi="Times New Roman" w:cs="Times New Roman"/>
          <w:lang w:eastAsia="zh-CN"/>
        </w:rPr>
        <w:t>Lashel Stevens</w:t>
      </w:r>
      <w:r w:rsidR="00AF3E86" w:rsidRPr="00AF3E86">
        <w:rPr>
          <w:rFonts w:ascii="Times New Roman" w:hAnsi="Times New Roman" w:cs="Times New Roman" w:hint="eastAsia"/>
          <w:lang w:eastAsia="zh-CN"/>
        </w:rPr>
        <w:t xml:space="preserve">, </w:t>
      </w:r>
      <w:r w:rsidR="00AF3E86" w:rsidRPr="00AF3E86">
        <w:rPr>
          <w:rFonts w:ascii="Times New Roman" w:hAnsi="Times New Roman" w:cs="Times New Roman"/>
          <w:lang w:eastAsia="zh-CN"/>
        </w:rPr>
        <w:t>Chrissy Wills-Maples</w:t>
      </w:r>
      <w:r w:rsidR="00AF3E86" w:rsidRPr="00AF3E86">
        <w:rPr>
          <w:rFonts w:ascii="Times New Roman" w:hAnsi="Times New Roman" w:cs="Times New Roman" w:hint="eastAsia"/>
          <w:lang w:eastAsia="zh-CN"/>
        </w:rPr>
        <w:t xml:space="preserve">, </w:t>
      </w:r>
      <w:r w:rsidR="00AF3E86" w:rsidRPr="00AF3E86">
        <w:rPr>
          <w:rFonts w:ascii="Times New Roman" w:hAnsi="Times New Roman" w:cs="Times New Roman"/>
          <w:lang w:eastAsia="zh-CN"/>
        </w:rPr>
        <w:t>Cheryl Hodge</w:t>
      </w:r>
      <w:r w:rsidR="00AF3E86" w:rsidRPr="00AF3E86">
        <w:rPr>
          <w:rFonts w:ascii="Times New Roman" w:hAnsi="Times New Roman" w:cs="Times New Roman" w:hint="eastAsia"/>
          <w:lang w:eastAsia="zh-CN"/>
        </w:rPr>
        <w:t xml:space="preserve">, </w:t>
      </w:r>
      <w:r w:rsidR="00AF3E86" w:rsidRPr="00AF3E86">
        <w:rPr>
          <w:rFonts w:ascii="Times New Roman" w:hAnsi="Times New Roman" w:cs="Times New Roman"/>
          <w:lang w:eastAsia="zh-CN"/>
        </w:rPr>
        <w:t>Ame Houston</w:t>
      </w:r>
      <w:r w:rsidR="00AF3E86">
        <w:rPr>
          <w:rFonts w:ascii="Times New Roman" w:hAnsi="Times New Roman" w:cs="Times New Roman" w:hint="eastAsia"/>
          <w:lang w:eastAsia="zh-CN"/>
        </w:rPr>
        <w:t xml:space="preserve">, </w:t>
      </w:r>
      <w:r w:rsidR="00AF3E86" w:rsidRPr="00AF3E86">
        <w:rPr>
          <w:rFonts w:ascii="Times New Roman" w:hAnsi="Times New Roman" w:cs="Times New Roman"/>
          <w:lang w:eastAsia="zh-CN"/>
        </w:rPr>
        <w:t>Jillian Techico</w:t>
      </w:r>
      <w:r w:rsidR="00AF3E86">
        <w:rPr>
          <w:rFonts w:ascii="Times New Roman" w:hAnsi="Times New Roman" w:cs="Times New Roman" w:hint="eastAsia"/>
          <w:lang w:eastAsia="zh-CN"/>
        </w:rPr>
        <w:t>)</w:t>
      </w:r>
      <w:r w:rsidR="00F04E1D">
        <w:rPr>
          <w:rFonts w:ascii="Times New Roman" w:hAnsi="Times New Roman" w:cs="Times New Roman" w:hint="eastAsia"/>
          <w:lang w:eastAsia="zh-CN"/>
        </w:rPr>
        <w:t xml:space="preserve">. </w:t>
      </w:r>
      <w:r w:rsidR="00F04E1D">
        <w:rPr>
          <w:rFonts w:ascii="Times New Roman" w:hAnsi="Times New Roman" w:cs="Times New Roman"/>
          <w:lang w:eastAsia="zh-CN"/>
        </w:rPr>
        <w:t>I</w:t>
      </w:r>
      <w:r w:rsidR="00F04E1D">
        <w:rPr>
          <w:rFonts w:ascii="Times New Roman" w:hAnsi="Times New Roman" w:cs="Times New Roman" w:hint="eastAsia"/>
          <w:lang w:eastAsia="zh-CN"/>
        </w:rPr>
        <w:t xml:space="preserve"> will never forget the moment </w:t>
      </w:r>
      <w:r w:rsidR="00F04E1D">
        <w:rPr>
          <w:rFonts w:ascii="Times New Roman" w:hAnsi="Times New Roman" w:cs="Times New Roman"/>
          <w:lang w:eastAsia="zh-CN"/>
        </w:rPr>
        <w:t>I</w:t>
      </w:r>
      <w:r w:rsidR="00F04E1D">
        <w:rPr>
          <w:rFonts w:ascii="Times New Roman" w:hAnsi="Times New Roman" w:cs="Times New Roman" w:hint="eastAsia"/>
          <w:lang w:eastAsia="zh-CN"/>
        </w:rPr>
        <w:t xml:space="preserve"> first stepped into this building and the office. </w:t>
      </w:r>
      <w:r w:rsidR="00F04E1D">
        <w:rPr>
          <w:rFonts w:ascii="Times New Roman" w:hAnsi="Times New Roman" w:cs="Times New Roman"/>
          <w:lang w:eastAsia="zh-CN"/>
        </w:rPr>
        <w:t>W</w:t>
      </w:r>
      <w:r w:rsidR="00F04E1D">
        <w:rPr>
          <w:rFonts w:ascii="Times New Roman" w:hAnsi="Times New Roman" w:cs="Times New Roman" w:hint="eastAsia"/>
          <w:lang w:eastAsia="zh-CN"/>
        </w:rPr>
        <w:t xml:space="preserve">ith your kind help, </w:t>
      </w:r>
      <w:r w:rsidR="00F04E1D">
        <w:rPr>
          <w:rFonts w:ascii="Times New Roman" w:hAnsi="Times New Roman" w:cs="Times New Roman"/>
          <w:lang w:eastAsia="zh-CN"/>
        </w:rPr>
        <w:t>I</w:t>
      </w:r>
      <w:r w:rsidR="00F04E1D">
        <w:rPr>
          <w:rFonts w:ascii="Times New Roman" w:hAnsi="Times New Roman" w:cs="Times New Roman" w:hint="eastAsia"/>
          <w:lang w:eastAsia="zh-CN"/>
        </w:rPr>
        <w:t xml:space="preserve"> successfully completed my admission procedures and many necessary </w:t>
      </w:r>
      <w:r w:rsidR="00F04E1D">
        <w:rPr>
          <w:rFonts w:ascii="Times New Roman" w:hAnsi="Times New Roman" w:cs="Times New Roman"/>
          <w:lang w:eastAsia="zh-CN"/>
        </w:rPr>
        <w:t>training courses</w:t>
      </w:r>
      <w:r w:rsidR="00F04E1D">
        <w:rPr>
          <w:rFonts w:ascii="Times New Roman" w:hAnsi="Times New Roman" w:cs="Times New Roman" w:hint="eastAsia"/>
          <w:lang w:eastAsia="zh-CN"/>
        </w:rPr>
        <w:t xml:space="preserve">. </w:t>
      </w:r>
      <w:r w:rsidR="00F04E1D">
        <w:rPr>
          <w:rFonts w:ascii="Times New Roman" w:hAnsi="Times New Roman" w:cs="Times New Roman"/>
          <w:lang w:eastAsia="zh-CN"/>
        </w:rPr>
        <w:t>W</w:t>
      </w:r>
      <w:r w:rsidR="00F04E1D">
        <w:rPr>
          <w:rFonts w:ascii="Times New Roman" w:hAnsi="Times New Roman" w:cs="Times New Roman" w:hint="eastAsia"/>
          <w:lang w:eastAsia="zh-CN"/>
        </w:rPr>
        <w:t xml:space="preserve">ithout your support, </w:t>
      </w:r>
      <w:r w:rsidR="00F04E1D">
        <w:rPr>
          <w:rFonts w:ascii="Times New Roman" w:hAnsi="Times New Roman" w:cs="Times New Roman"/>
          <w:lang w:eastAsia="zh-CN"/>
        </w:rPr>
        <w:t>I</w:t>
      </w:r>
      <w:r w:rsidR="00F04E1D">
        <w:rPr>
          <w:rFonts w:ascii="Times New Roman" w:hAnsi="Times New Roman" w:cs="Times New Roman" w:hint="eastAsia"/>
          <w:lang w:eastAsia="zh-CN"/>
        </w:rPr>
        <w:t xml:space="preserve"> would not have been able to </w:t>
      </w:r>
      <w:r w:rsidR="00F04E1D">
        <w:rPr>
          <w:rFonts w:ascii="Times New Roman" w:hAnsi="Times New Roman" w:cs="Times New Roman"/>
          <w:lang w:eastAsia="zh-CN"/>
        </w:rPr>
        <w:t>devote</w:t>
      </w:r>
      <w:r w:rsidR="00F04E1D">
        <w:rPr>
          <w:rFonts w:ascii="Times New Roman" w:hAnsi="Times New Roman" w:cs="Times New Roman" w:hint="eastAsia"/>
          <w:lang w:eastAsia="zh-CN"/>
        </w:rPr>
        <w:t xml:space="preserve"> much to my research.</w:t>
      </w:r>
    </w:p>
    <w:p w14:paraId="0EC56164" w14:textId="293C63E8" w:rsidR="0085757D" w:rsidRDefault="00A94A1A" w:rsidP="00B95AE1">
      <w:pPr>
        <w:spacing w:line="360" w:lineRule="auto"/>
        <w:rPr>
          <w:rFonts w:ascii="Times New Roman" w:hAnsi="Times New Roman" w:cs="Times New Roman"/>
          <w:lang w:eastAsia="zh-CN"/>
        </w:rPr>
      </w:pPr>
      <w:r>
        <w:rPr>
          <w:rFonts w:ascii="Times New Roman" w:hAnsi="Times New Roman" w:cs="Times New Roman" w:hint="eastAsia"/>
          <w:lang w:eastAsia="zh-CN"/>
        </w:rPr>
        <w:t xml:space="preserve">To the friends I made in BCMB and </w:t>
      </w:r>
      <w:r>
        <w:rPr>
          <w:rFonts w:ascii="Times New Roman" w:hAnsi="Times New Roman" w:cs="Times New Roman"/>
          <w:lang w:eastAsia="zh-CN"/>
        </w:rPr>
        <w:t>Knoxville</w:t>
      </w:r>
      <w:r>
        <w:rPr>
          <w:rFonts w:ascii="Times New Roman" w:hAnsi="Times New Roman" w:cs="Times New Roman" w:hint="eastAsia"/>
          <w:lang w:eastAsia="zh-CN"/>
        </w:rPr>
        <w:t xml:space="preserve">, it has been my great fortune to know all of you. </w:t>
      </w:r>
      <w:r>
        <w:rPr>
          <w:rFonts w:ascii="Times New Roman" w:hAnsi="Times New Roman" w:cs="Times New Roman"/>
          <w:lang w:eastAsia="zh-CN"/>
        </w:rPr>
        <w:t>W</w:t>
      </w:r>
      <w:r>
        <w:rPr>
          <w:rFonts w:ascii="Times New Roman" w:hAnsi="Times New Roman" w:cs="Times New Roman" w:hint="eastAsia"/>
          <w:lang w:eastAsia="zh-CN"/>
        </w:rPr>
        <w:t xml:space="preserve">hether it was going to a bar together, celebrating Halloween, </w:t>
      </w:r>
      <w:r>
        <w:rPr>
          <w:rFonts w:ascii="Times New Roman" w:hAnsi="Times New Roman" w:cs="Times New Roman"/>
          <w:lang w:eastAsia="zh-CN"/>
        </w:rPr>
        <w:t>enjoying</w:t>
      </w:r>
      <w:r>
        <w:rPr>
          <w:rFonts w:ascii="Times New Roman" w:hAnsi="Times New Roman" w:cs="Times New Roman" w:hint="eastAsia"/>
          <w:lang w:eastAsia="zh-CN"/>
        </w:rPr>
        <w:t xml:space="preserve"> every Chinese traditional festival, or traveling </w:t>
      </w:r>
      <w:r>
        <w:rPr>
          <w:rFonts w:ascii="Times New Roman" w:hAnsi="Times New Roman" w:cs="Times New Roman"/>
          <w:lang w:eastAsia="zh-CN"/>
        </w:rPr>
        <w:t>together</w:t>
      </w:r>
      <w:r>
        <w:rPr>
          <w:rFonts w:ascii="Times New Roman" w:hAnsi="Times New Roman" w:cs="Times New Roman" w:hint="eastAsia"/>
          <w:lang w:eastAsia="zh-CN"/>
        </w:rPr>
        <w:t xml:space="preserve">, these moments have become some of my most cherished memories during my time here. I would say, </w:t>
      </w:r>
      <w:r>
        <w:rPr>
          <w:rFonts w:ascii="Times New Roman" w:hAnsi="Times New Roman" w:cs="Times New Roman"/>
          <w:lang w:eastAsia="zh-CN"/>
        </w:rPr>
        <w:t>Knoxville</w:t>
      </w:r>
      <w:r>
        <w:rPr>
          <w:rFonts w:ascii="Times New Roman" w:hAnsi="Times New Roman" w:cs="Times New Roman" w:hint="eastAsia"/>
          <w:lang w:eastAsia="zh-CN"/>
        </w:rPr>
        <w:t xml:space="preserve"> is my hometown, and I </w:t>
      </w:r>
      <w:r w:rsidR="00B95AE1">
        <w:rPr>
          <w:rFonts w:ascii="Times New Roman" w:hAnsi="Times New Roman" w:cs="Times New Roman" w:hint="eastAsia"/>
          <w:lang w:eastAsia="zh-CN"/>
        </w:rPr>
        <w:t xml:space="preserve">am </w:t>
      </w:r>
      <w:r>
        <w:rPr>
          <w:rFonts w:ascii="Times New Roman" w:hAnsi="Times New Roman" w:cs="Times New Roman" w:hint="eastAsia"/>
          <w:lang w:eastAsia="zh-CN"/>
        </w:rPr>
        <w:t xml:space="preserve">always </w:t>
      </w:r>
      <w:r w:rsidR="00B95AE1">
        <w:rPr>
          <w:rFonts w:ascii="Times New Roman" w:hAnsi="Times New Roman" w:cs="Times New Roman" w:hint="eastAsia"/>
          <w:lang w:eastAsia="zh-CN"/>
        </w:rPr>
        <w:t>a V</w:t>
      </w:r>
      <w:r w:rsidR="00B95AE1">
        <w:rPr>
          <w:rFonts w:ascii="Times New Roman" w:hAnsi="Times New Roman" w:cs="Times New Roman"/>
          <w:lang w:eastAsia="zh-CN"/>
        </w:rPr>
        <w:t>olunteer</w:t>
      </w:r>
      <w:r w:rsidR="00B95AE1">
        <w:rPr>
          <w:rFonts w:ascii="Times New Roman" w:hAnsi="Times New Roman" w:cs="Times New Roman" w:hint="eastAsia"/>
          <w:lang w:eastAsia="zh-CN"/>
        </w:rPr>
        <w:t>s. GO VOLS!</w:t>
      </w:r>
    </w:p>
    <w:p w14:paraId="3DBAC6D1" w14:textId="6BFC7A15" w:rsidR="00B95AE1" w:rsidRDefault="00B95AE1" w:rsidP="00B95AE1">
      <w:pPr>
        <w:spacing w:line="360" w:lineRule="auto"/>
        <w:rPr>
          <w:rFonts w:ascii="Times New Roman" w:hAnsi="Times New Roman" w:cs="Times New Roman"/>
          <w:lang w:eastAsia="zh-CN"/>
        </w:rPr>
      </w:pPr>
      <w:r>
        <w:rPr>
          <w:rFonts w:ascii="Times New Roman" w:hAnsi="Times New Roman" w:cs="Times New Roman" w:hint="eastAsia"/>
          <w:lang w:eastAsia="zh-CN"/>
        </w:rPr>
        <w:t xml:space="preserve">Last but not the least, I owe my deepest gratitude to my family for their love, understanding, and support. However, I want to say </w:t>
      </w:r>
      <w:r>
        <w:rPr>
          <w:rFonts w:ascii="Times New Roman" w:hAnsi="Times New Roman" w:cs="Times New Roman"/>
          <w:lang w:eastAsia="zh-CN"/>
        </w:rPr>
        <w:t>“</w:t>
      </w:r>
      <w:r>
        <w:rPr>
          <w:rFonts w:ascii="Times New Roman" w:hAnsi="Times New Roman" w:cs="Times New Roman" w:hint="eastAsia"/>
          <w:lang w:eastAsia="zh-CN"/>
        </w:rPr>
        <w:t>Sorry!</w:t>
      </w:r>
      <w:r>
        <w:rPr>
          <w:rFonts w:ascii="Times New Roman" w:hAnsi="Times New Roman" w:cs="Times New Roman"/>
          <w:lang w:eastAsia="zh-CN"/>
        </w:rPr>
        <w:t>”</w:t>
      </w:r>
      <w:r>
        <w:rPr>
          <w:rFonts w:ascii="Times New Roman" w:hAnsi="Times New Roman" w:cs="Times New Roman" w:hint="eastAsia"/>
          <w:lang w:eastAsia="zh-CN"/>
        </w:rPr>
        <w:t xml:space="preserve"> to my parents, which I have no courage to say in front of both of you. I never thought I could stay away from home for such a long time. </w:t>
      </w:r>
      <w:r>
        <w:rPr>
          <w:rFonts w:ascii="Times New Roman" w:hAnsi="Times New Roman" w:cs="Times New Roman"/>
          <w:lang w:eastAsia="zh-CN"/>
        </w:rPr>
        <w:t>Even though</w:t>
      </w:r>
      <w:r>
        <w:rPr>
          <w:rFonts w:ascii="Times New Roman" w:hAnsi="Times New Roman" w:cs="Times New Roman" w:hint="eastAsia"/>
          <w:lang w:eastAsia="zh-CN"/>
        </w:rPr>
        <w:t xml:space="preserve"> we can have a video chat every day, I will never forgive myself for not being there with you during the pandemic and the past few years. I </w:t>
      </w:r>
      <w:r>
        <w:rPr>
          <w:rFonts w:ascii="Times New Roman" w:hAnsi="Times New Roman" w:cs="Times New Roman"/>
          <w:lang w:eastAsia="zh-CN"/>
        </w:rPr>
        <w:t>cannot</w:t>
      </w:r>
      <w:r>
        <w:rPr>
          <w:rFonts w:ascii="Times New Roman" w:hAnsi="Times New Roman" w:cs="Times New Roman" w:hint="eastAsia"/>
          <w:lang w:eastAsia="zh-CN"/>
        </w:rPr>
        <w:t xml:space="preserve"> give you any support when you get </w:t>
      </w:r>
      <w:r w:rsidR="00974808">
        <w:rPr>
          <w:rFonts w:ascii="Times New Roman" w:hAnsi="Times New Roman" w:cs="Times New Roman"/>
          <w:lang w:eastAsia="zh-CN"/>
        </w:rPr>
        <w:t>into</w:t>
      </w:r>
      <w:r>
        <w:rPr>
          <w:rFonts w:ascii="Times New Roman" w:hAnsi="Times New Roman" w:cs="Times New Roman" w:hint="eastAsia"/>
          <w:lang w:eastAsia="zh-CN"/>
        </w:rPr>
        <w:t xml:space="preserve"> </w:t>
      </w:r>
      <w:r w:rsidR="00974808">
        <w:rPr>
          <w:rFonts w:ascii="Times New Roman" w:hAnsi="Times New Roman" w:cs="Times New Roman" w:hint="eastAsia"/>
          <w:lang w:eastAsia="zh-CN"/>
        </w:rPr>
        <w:t xml:space="preserve">hard </w:t>
      </w:r>
      <w:r>
        <w:rPr>
          <w:rFonts w:ascii="Times New Roman" w:hAnsi="Times New Roman" w:cs="Times New Roman" w:hint="eastAsia"/>
          <w:lang w:eastAsia="zh-CN"/>
        </w:rPr>
        <w:t>in daily life.</w:t>
      </w:r>
      <w:r w:rsidR="00974808">
        <w:rPr>
          <w:rFonts w:ascii="Times New Roman" w:hAnsi="Times New Roman" w:cs="Times New Roman" w:hint="eastAsia"/>
          <w:lang w:eastAsia="zh-CN"/>
        </w:rPr>
        <w:t xml:space="preserve"> I am truly blessed to have the best parents in the world!</w:t>
      </w:r>
    </w:p>
    <w:p w14:paraId="0EC56169" w14:textId="128F94AA" w:rsidR="00060A6A" w:rsidRPr="008740BB" w:rsidRDefault="0085757D" w:rsidP="008740BB">
      <w:pPr>
        <w:pStyle w:val="Title"/>
        <w:spacing w:line="360" w:lineRule="auto"/>
        <w:rPr>
          <w:rFonts w:ascii="Times New Roman" w:hAnsi="Times New Roman" w:cs="Times New Roman"/>
          <w:szCs w:val="28"/>
        </w:rPr>
      </w:pPr>
      <w:r w:rsidRPr="00DF7C87">
        <w:rPr>
          <w:rFonts w:ascii="Times New Roman" w:hAnsi="Times New Roman" w:cs="Times New Roman"/>
          <w:sz w:val="24"/>
        </w:rPr>
        <w:br w:type="page"/>
      </w:r>
      <w:r w:rsidR="00236E6D" w:rsidRPr="00060A6A">
        <w:rPr>
          <w:rFonts w:ascii="Times New Roman" w:hAnsi="Times New Roman" w:cs="Times New Roman"/>
          <w:szCs w:val="28"/>
        </w:rPr>
        <w:lastRenderedPageBreak/>
        <w:t>ABSTRACT</w:t>
      </w:r>
    </w:p>
    <w:p w14:paraId="0EC5616C" w14:textId="3D2D8ADF" w:rsidR="00A50F5A" w:rsidRPr="00DF7C87" w:rsidRDefault="007D2E14" w:rsidP="008740BB">
      <w:pPr>
        <w:spacing w:line="360" w:lineRule="auto"/>
        <w:rPr>
          <w:rFonts w:ascii="Times New Roman" w:hAnsi="Times New Roman" w:cs="Times New Roman"/>
          <w:lang w:eastAsia="zh-CN"/>
        </w:rPr>
      </w:pPr>
      <w:r>
        <w:rPr>
          <w:rFonts w:ascii="Times New Roman" w:hAnsi="Times New Roman" w:cs="Times New Roman"/>
        </w:rPr>
        <w:t xml:space="preserve">The three-dimensional genome structure is critical for the regulation of gene expression and DNA damage repair. Our previous study characterized the alteration of genome architecture following radiation-induced DNA damage. However, it is still unknown how radiation-induced DSBs </w:t>
      </w:r>
      <w:r w:rsidR="005F19BD">
        <w:rPr>
          <w:rFonts w:ascii="Times New Roman" w:hAnsi="Times New Roman" w:cs="Times New Roman"/>
        </w:rPr>
        <w:t xml:space="preserve">are </w:t>
      </w:r>
      <w:r>
        <w:rPr>
          <w:rFonts w:ascii="Times New Roman" w:hAnsi="Times New Roman" w:cs="Times New Roman"/>
        </w:rPr>
        <w:t>distribute</w:t>
      </w:r>
      <w:r w:rsidR="005F19BD">
        <w:rPr>
          <w:rFonts w:ascii="Times New Roman" w:hAnsi="Times New Roman" w:cs="Times New Roman"/>
        </w:rPr>
        <w:t>d</w:t>
      </w:r>
      <w:r>
        <w:rPr>
          <w:rFonts w:ascii="Times New Roman" w:hAnsi="Times New Roman" w:cs="Times New Roman"/>
        </w:rPr>
        <w:t xml:space="preserve"> across the genome, how the initial genome structure </w:t>
      </w:r>
      <w:r w:rsidR="00EF7D76">
        <w:rPr>
          <w:rFonts w:ascii="Times New Roman" w:hAnsi="Times New Roman" w:cs="Times New Roman"/>
        </w:rPr>
        <w:t xml:space="preserve">influences the distribution of DSBs, how the </w:t>
      </w:r>
      <w:r w:rsidR="00EF7D76">
        <w:rPr>
          <w:rFonts w:ascii="Times New Roman" w:hAnsi="Times New Roman" w:cs="Times New Roman"/>
          <w:lang w:eastAsia="zh-CN"/>
        </w:rPr>
        <w:t xml:space="preserve">modification of chromatin structure </w:t>
      </w:r>
      <w:r w:rsidR="00501D34">
        <w:rPr>
          <w:rFonts w:ascii="Times New Roman" w:hAnsi="Times New Roman" w:cs="Times New Roman"/>
          <w:lang w:eastAsia="zh-CN"/>
        </w:rPr>
        <w:t>through</w:t>
      </w:r>
      <w:r w:rsidR="00EF7D76">
        <w:rPr>
          <w:rFonts w:ascii="Times New Roman" w:hAnsi="Times New Roman" w:cs="Times New Roman"/>
          <w:lang w:eastAsia="zh-CN"/>
        </w:rPr>
        <w:t xml:space="preserve"> pretreatment impacts DNA damage, and how the anti-cancer drug</w:t>
      </w:r>
      <w:r w:rsidR="00501D34">
        <w:rPr>
          <w:rFonts w:ascii="Times New Roman" w:hAnsi="Times New Roman" w:cs="Times New Roman"/>
          <w:lang w:eastAsia="zh-CN"/>
        </w:rPr>
        <w:t>s</w:t>
      </w:r>
      <w:r w:rsidR="00EF7D76">
        <w:rPr>
          <w:rFonts w:ascii="Times New Roman" w:hAnsi="Times New Roman" w:cs="Times New Roman"/>
          <w:lang w:eastAsia="zh-CN"/>
        </w:rPr>
        <w:t xml:space="preserve"> alter 3D genome organization in healthy cells. CHAPTER I</w:t>
      </w:r>
      <w:r w:rsidR="001A3143">
        <w:rPr>
          <w:rFonts w:ascii="Times New Roman" w:hAnsi="Times New Roman" w:cs="Times New Roman" w:hint="eastAsia"/>
          <w:lang w:eastAsia="zh-CN"/>
        </w:rPr>
        <w:t>I</w:t>
      </w:r>
      <w:r w:rsidR="00EF7D76">
        <w:rPr>
          <w:rFonts w:ascii="Times New Roman" w:hAnsi="Times New Roman" w:cs="Times New Roman"/>
          <w:lang w:eastAsia="zh-CN"/>
        </w:rPr>
        <w:t xml:space="preserve"> </w:t>
      </w:r>
      <w:r w:rsidR="00EF7D76">
        <w:rPr>
          <w:rFonts w:ascii="Times New Roman" w:hAnsi="Times New Roman" w:cs="Times New Roman"/>
        </w:rPr>
        <w:t xml:space="preserve">summarizes </w:t>
      </w:r>
      <w:r w:rsidR="00EF7D76">
        <w:rPr>
          <w:rFonts w:ascii="Times New Roman" w:hAnsi="Times New Roman" w:cs="Times New Roman"/>
          <w:lang w:eastAsia="zh-CN"/>
        </w:rPr>
        <w:t>one</w:t>
      </w:r>
      <w:r w:rsidR="00EF7D76">
        <w:rPr>
          <w:rFonts w:ascii="Times New Roman" w:hAnsi="Times New Roman" w:cs="Times New Roman" w:hint="eastAsia"/>
          <w:lang w:eastAsia="zh-CN"/>
        </w:rPr>
        <w:t xml:space="preserve"> of </w:t>
      </w:r>
      <w:r w:rsidR="00501D34">
        <w:rPr>
          <w:rFonts w:ascii="Times New Roman" w:hAnsi="Times New Roman" w:cs="Times New Roman"/>
          <w:lang w:eastAsia="zh-CN"/>
        </w:rPr>
        <w:t xml:space="preserve">the </w:t>
      </w:r>
      <w:r w:rsidR="00EF7D76">
        <w:rPr>
          <w:rFonts w:ascii="Times New Roman" w:hAnsi="Times New Roman" w:cs="Times New Roman" w:hint="eastAsia"/>
          <w:lang w:eastAsia="zh-CN"/>
        </w:rPr>
        <w:t xml:space="preserve">key </w:t>
      </w:r>
      <w:r w:rsidR="00EF7D76">
        <w:rPr>
          <w:rFonts w:ascii="Times New Roman" w:hAnsi="Times New Roman" w:cs="Times New Roman"/>
          <w:lang w:eastAsia="zh-CN"/>
        </w:rPr>
        <w:t>phenomen</w:t>
      </w:r>
      <w:r w:rsidR="00501D34">
        <w:rPr>
          <w:rFonts w:ascii="Times New Roman" w:hAnsi="Times New Roman" w:cs="Times New Roman"/>
          <w:lang w:eastAsia="zh-CN"/>
        </w:rPr>
        <w:t>a</w:t>
      </w:r>
      <w:r w:rsidR="00EF7D76">
        <w:rPr>
          <w:rFonts w:ascii="Times New Roman" w:hAnsi="Times New Roman" w:cs="Times New Roman" w:hint="eastAsia"/>
          <w:lang w:eastAsia="zh-CN"/>
        </w:rPr>
        <w:t xml:space="preserve"> in alteration of 3D genome organization, compartment shifting, across multiple situations. </w:t>
      </w:r>
      <w:r w:rsidR="001A3143">
        <w:rPr>
          <w:rFonts w:ascii="Times New Roman" w:hAnsi="Times New Roman" w:cs="Times New Roman" w:hint="eastAsia"/>
          <w:lang w:eastAsia="zh-CN"/>
        </w:rPr>
        <w:t xml:space="preserve">CHAPTER VI focuses on the potential mechanism of 3D genome reorganization after radiation-induced DNA damage. </w:t>
      </w:r>
      <w:r w:rsidR="00EF7D76">
        <w:rPr>
          <w:rFonts w:ascii="Times New Roman" w:hAnsi="Times New Roman" w:cs="Times New Roman" w:hint="eastAsia"/>
          <w:lang w:eastAsia="zh-CN"/>
        </w:rPr>
        <w:t>CHAPTER I</w:t>
      </w:r>
      <w:r w:rsidR="001A3143">
        <w:rPr>
          <w:rFonts w:ascii="Times New Roman" w:hAnsi="Times New Roman" w:cs="Times New Roman" w:hint="eastAsia"/>
          <w:lang w:eastAsia="zh-CN"/>
        </w:rPr>
        <w:t>V</w:t>
      </w:r>
      <w:r w:rsidR="00EF7D76">
        <w:rPr>
          <w:rFonts w:ascii="Times New Roman" w:hAnsi="Times New Roman" w:cs="Times New Roman" w:hint="eastAsia"/>
          <w:lang w:eastAsia="zh-CN"/>
        </w:rPr>
        <w:t xml:space="preserve"> identifies the distribution of radiation-induced DSBs in </w:t>
      </w:r>
      <w:r w:rsidR="00EF7D76">
        <w:rPr>
          <w:rFonts w:ascii="Times New Roman" w:hAnsi="Times New Roman" w:cs="Times New Roman"/>
          <w:lang w:eastAsia="zh-CN"/>
        </w:rPr>
        <w:t>BJ-5ta and GM12878 cells and how the distribution corre</w:t>
      </w:r>
      <w:r w:rsidR="00414CFA">
        <w:rPr>
          <w:rFonts w:ascii="Times New Roman" w:hAnsi="Times New Roman" w:cs="Times New Roman"/>
          <w:lang w:eastAsia="zh-CN"/>
        </w:rPr>
        <w:t>lates with the initial 3D genome architecture using END-seq. CHAPTER II</w:t>
      </w:r>
      <w:r w:rsidR="001A3143">
        <w:rPr>
          <w:rFonts w:ascii="Times New Roman" w:hAnsi="Times New Roman" w:cs="Times New Roman" w:hint="eastAsia"/>
          <w:lang w:eastAsia="zh-CN"/>
        </w:rPr>
        <w:t>I</w:t>
      </w:r>
      <w:r w:rsidR="00414CFA">
        <w:rPr>
          <w:rFonts w:ascii="Times New Roman" w:hAnsi="Times New Roman" w:cs="Times New Roman"/>
          <w:lang w:eastAsia="zh-CN"/>
        </w:rPr>
        <w:t xml:space="preserve"> use</w:t>
      </w:r>
      <w:r w:rsidR="00501D34">
        <w:rPr>
          <w:rFonts w:ascii="Times New Roman" w:hAnsi="Times New Roman" w:cs="Times New Roman"/>
          <w:lang w:eastAsia="zh-CN"/>
        </w:rPr>
        <w:t>d</w:t>
      </w:r>
      <w:r w:rsidR="00414CFA">
        <w:rPr>
          <w:rFonts w:ascii="Times New Roman" w:hAnsi="Times New Roman" w:cs="Times New Roman"/>
          <w:lang w:eastAsia="zh-CN"/>
        </w:rPr>
        <w:t xml:space="preserve"> HDACi to </w:t>
      </w:r>
      <w:r w:rsidR="00414CFA">
        <w:rPr>
          <w:rFonts w:ascii="Times New Roman" w:hAnsi="Times New Roman" w:cs="Times New Roman" w:hint="eastAsia"/>
          <w:lang w:eastAsia="zh-CN"/>
        </w:rPr>
        <w:t xml:space="preserve">modulate chromatin architecture and examined the impact of enhanced genomic accessibility on radiation-induced DNA damage. CHAPTER V explores how </w:t>
      </w:r>
      <w:r w:rsidR="00501D34">
        <w:rPr>
          <w:rFonts w:ascii="Times New Roman" w:hAnsi="Times New Roman" w:cs="Times New Roman"/>
          <w:lang w:eastAsia="zh-CN"/>
        </w:rPr>
        <w:t xml:space="preserve">an </w:t>
      </w:r>
      <w:r w:rsidR="00414CFA">
        <w:rPr>
          <w:rFonts w:ascii="Times New Roman" w:hAnsi="Times New Roman" w:cs="Times New Roman" w:hint="eastAsia"/>
          <w:lang w:eastAsia="zh-CN"/>
        </w:rPr>
        <w:t>anti-cancer drug curaxin impacts</w:t>
      </w:r>
      <w:r w:rsidR="001A3143">
        <w:rPr>
          <w:rFonts w:ascii="Times New Roman" w:hAnsi="Times New Roman" w:cs="Times New Roman" w:hint="eastAsia"/>
          <w:lang w:eastAsia="zh-CN"/>
        </w:rPr>
        <w:t xml:space="preserve"> cell viability, DNA damage response, and 3D genome organization in non-cancerous cells. Overall, these findings suggest that </w:t>
      </w:r>
      <w:r w:rsidR="001A3143">
        <w:rPr>
          <w:rFonts w:ascii="Times New Roman" w:hAnsi="Times New Roman" w:cs="Times New Roman"/>
          <w:lang w:eastAsia="zh-CN"/>
        </w:rPr>
        <w:t>the</w:t>
      </w:r>
      <w:r w:rsidR="001A3143">
        <w:rPr>
          <w:rFonts w:ascii="Times New Roman" w:hAnsi="Times New Roman" w:cs="Times New Roman" w:hint="eastAsia"/>
          <w:lang w:eastAsia="zh-CN"/>
        </w:rPr>
        <w:t xml:space="preserve"> initial 3D genome structure is important to determine</w:t>
      </w:r>
      <w:r w:rsidR="00D13B4A">
        <w:rPr>
          <w:rFonts w:ascii="Times New Roman" w:hAnsi="Times New Roman" w:cs="Times New Roman" w:hint="eastAsia"/>
          <w:lang w:eastAsia="zh-CN"/>
        </w:rPr>
        <w:t xml:space="preserve"> the genomic susceptibility to radiation-induced DNA damage, which could be applied in cancer therapy.</w:t>
      </w:r>
    </w:p>
    <w:p w14:paraId="0EC5616D" w14:textId="77777777" w:rsidR="00A50F5A" w:rsidRPr="00DF7C87" w:rsidRDefault="00A50F5A" w:rsidP="00387656">
      <w:pPr>
        <w:pStyle w:val="Title"/>
        <w:rPr>
          <w:rFonts w:ascii="Times New Roman" w:hAnsi="Times New Roman" w:cs="Times New Roman"/>
          <w:sz w:val="24"/>
        </w:rPr>
      </w:pPr>
    </w:p>
    <w:p w14:paraId="0EC56173" w14:textId="0014C40B" w:rsidR="00236E6D" w:rsidRPr="00DF7C87" w:rsidRDefault="00236E6D" w:rsidP="00081D72">
      <w:pPr>
        <w:pStyle w:val="Title"/>
        <w:jc w:val="left"/>
        <w:rPr>
          <w:rFonts w:ascii="Times New Roman" w:hAnsi="Times New Roman" w:cs="Times New Roman"/>
        </w:rPr>
      </w:pPr>
      <w:r w:rsidRPr="00DF7C87">
        <w:rPr>
          <w:rFonts w:ascii="Times New Roman" w:hAnsi="Times New Roman" w:cs="Times New Roman"/>
        </w:rPr>
        <w:br w:type="page"/>
      </w:r>
    </w:p>
    <w:p w14:paraId="0EC56175" w14:textId="7B9A821F" w:rsidR="00387656" w:rsidRPr="008740BB" w:rsidRDefault="00387656" w:rsidP="008740BB">
      <w:pPr>
        <w:pStyle w:val="Title"/>
        <w:spacing w:line="360" w:lineRule="auto"/>
        <w:rPr>
          <w:rFonts w:ascii="Times New Roman" w:hAnsi="Times New Roman" w:cs="Times New Roman"/>
          <w:szCs w:val="28"/>
        </w:rPr>
      </w:pPr>
      <w:r w:rsidRPr="00060A6A">
        <w:rPr>
          <w:rFonts w:ascii="Times New Roman" w:hAnsi="Times New Roman" w:cs="Times New Roman"/>
          <w:szCs w:val="28"/>
        </w:rPr>
        <w:lastRenderedPageBreak/>
        <w:t>TABLE OF CONTENTS</w:t>
      </w:r>
    </w:p>
    <w:p w14:paraId="15D275A3" w14:textId="67BA3E5A" w:rsidR="00015E01" w:rsidRPr="00015E01" w:rsidRDefault="00081D72" w:rsidP="008740BB">
      <w:pPr>
        <w:pStyle w:val="TOC1"/>
        <w:tabs>
          <w:tab w:val="right" w:leader="dot" w:pos="8630"/>
        </w:tabs>
        <w:spacing w:line="360" w:lineRule="auto"/>
        <w:rPr>
          <w:rFonts w:cs="Times New Roman"/>
          <w:caps w:val="0"/>
          <w:noProof/>
          <w:kern w:val="2"/>
          <w:lang w:eastAsia="zh-CN"/>
          <w14:ligatures w14:val="standardContextual"/>
        </w:rPr>
      </w:pPr>
      <w:r w:rsidRPr="00081D72">
        <w:rPr>
          <w:rFonts w:cs="Times New Roman"/>
        </w:rPr>
        <w:fldChar w:fldCharType="begin"/>
      </w:r>
      <w:r w:rsidRPr="00081D72">
        <w:rPr>
          <w:rFonts w:cs="Times New Roman"/>
        </w:rPr>
        <w:instrText xml:space="preserve"> TOC \o "1-3" \h \z \u </w:instrText>
      </w:r>
      <w:r w:rsidRPr="00081D72">
        <w:rPr>
          <w:rFonts w:cs="Times New Roman"/>
        </w:rPr>
        <w:fldChar w:fldCharType="separate"/>
      </w:r>
      <w:hyperlink w:anchor="_Toc211461727" w:history="1">
        <w:r w:rsidR="00015E01" w:rsidRPr="00015E01">
          <w:rPr>
            <w:rStyle w:val="Hyperlink"/>
            <w:rFonts w:cs="Times New Roman"/>
            <w:noProof/>
          </w:rPr>
          <w:t>CHAPTER I INTRODUCTION</w:t>
        </w:r>
        <w:r w:rsidR="00015E01" w:rsidRPr="00015E01">
          <w:rPr>
            <w:rFonts w:cs="Times New Roman"/>
            <w:noProof/>
            <w:webHidden/>
          </w:rPr>
          <w:tab/>
        </w:r>
        <w:r w:rsidR="00015E01" w:rsidRPr="00015E01">
          <w:rPr>
            <w:rFonts w:cs="Times New Roman"/>
            <w:noProof/>
            <w:webHidden/>
          </w:rPr>
          <w:fldChar w:fldCharType="begin"/>
        </w:r>
        <w:r w:rsidR="00015E01" w:rsidRPr="00015E01">
          <w:rPr>
            <w:rFonts w:cs="Times New Roman"/>
            <w:noProof/>
            <w:webHidden/>
          </w:rPr>
          <w:instrText xml:space="preserve"> PAGEREF _Toc211461727 \h </w:instrText>
        </w:r>
        <w:r w:rsidR="00015E01" w:rsidRPr="00015E01">
          <w:rPr>
            <w:rFonts w:cs="Times New Roman"/>
            <w:noProof/>
            <w:webHidden/>
          </w:rPr>
        </w:r>
        <w:r w:rsidR="00015E01" w:rsidRPr="00015E01">
          <w:rPr>
            <w:rFonts w:cs="Times New Roman"/>
            <w:noProof/>
            <w:webHidden/>
          </w:rPr>
          <w:fldChar w:fldCharType="separate"/>
        </w:r>
        <w:r w:rsidR="00E10E1B">
          <w:rPr>
            <w:rFonts w:cs="Times New Roman"/>
            <w:noProof/>
            <w:webHidden/>
          </w:rPr>
          <w:t>1</w:t>
        </w:r>
        <w:r w:rsidR="00015E01" w:rsidRPr="00015E01">
          <w:rPr>
            <w:rFonts w:cs="Times New Roman"/>
            <w:noProof/>
            <w:webHidden/>
          </w:rPr>
          <w:fldChar w:fldCharType="end"/>
        </w:r>
      </w:hyperlink>
    </w:p>
    <w:p w14:paraId="45F7B5FF" w14:textId="6AF6C419"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28" w:history="1">
        <w:r w:rsidRPr="00015E01">
          <w:rPr>
            <w:rStyle w:val="Hyperlink"/>
            <w:rFonts w:ascii="Times New Roman" w:hAnsi="Times New Roman" w:cs="Times New Roman"/>
            <w:noProof/>
          </w:rPr>
          <w:t>REFERENCES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_Toc211461728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3</w:t>
        </w:r>
        <w:r w:rsidRPr="00015E01">
          <w:rPr>
            <w:rFonts w:ascii="Times New Roman" w:hAnsi="Times New Roman" w:cs="Times New Roman"/>
            <w:noProof/>
            <w:webHidden/>
          </w:rPr>
          <w:fldChar w:fldCharType="end"/>
        </w:r>
      </w:hyperlink>
    </w:p>
    <w:p w14:paraId="4B0DD1ED" w14:textId="536E0418" w:rsidR="00015E01" w:rsidRPr="00015E01" w:rsidRDefault="00015E01" w:rsidP="008740BB">
      <w:pPr>
        <w:pStyle w:val="TOC1"/>
        <w:tabs>
          <w:tab w:val="right" w:leader="dot" w:pos="8630"/>
        </w:tabs>
        <w:spacing w:line="360" w:lineRule="auto"/>
        <w:rPr>
          <w:rFonts w:cs="Times New Roman"/>
          <w:caps w:val="0"/>
          <w:noProof/>
          <w:kern w:val="2"/>
          <w:lang w:eastAsia="zh-CN"/>
          <w14:ligatures w14:val="standardContextual"/>
        </w:rPr>
      </w:pPr>
      <w:hyperlink w:anchor="_Toc211461729" w:history="1">
        <w:r w:rsidRPr="00015E01">
          <w:rPr>
            <w:rStyle w:val="Hyperlink"/>
            <w:rFonts w:cs="Times New Roman"/>
            <w:noProof/>
          </w:rPr>
          <w:t>CHAPTER II Chromosome COMPARTMENTALIZATION: CAUSES, CHANGES, CONSEQUENCES, AND CONUNDRUMS</w:t>
        </w:r>
        <w:r w:rsidRPr="00015E01">
          <w:rPr>
            <w:rFonts w:cs="Times New Roman"/>
            <w:noProof/>
            <w:webHidden/>
          </w:rPr>
          <w:tab/>
        </w:r>
        <w:r w:rsidRPr="00015E01">
          <w:rPr>
            <w:rFonts w:cs="Times New Roman"/>
            <w:noProof/>
            <w:webHidden/>
          </w:rPr>
          <w:fldChar w:fldCharType="begin"/>
        </w:r>
        <w:r w:rsidRPr="00015E01">
          <w:rPr>
            <w:rFonts w:cs="Times New Roman"/>
            <w:noProof/>
            <w:webHidden/>
          </w:rPr>
          <w:instrText xml:space="preserve"> PAGEREF _Toc211461729 \h </w:instrText>
        </w:r>
        <w:r w:rsidRPr="00015E01">
          <w:rPr>
            <w:rFonts w:cs="Times New Roman"/>
            <w:noProof/>
            <w:webHidden/>
          </w:rPr>
        </w:r>
        <w:r w:rsidRPr="00015E01">
          <w:rPr>
            <w:rFonts w:cs="Times New Roman"/>
            <w:noProof/>
            <w:webHidden/>
          </w:rPr>
          <w:fldChar w:fldCharType="separate"/>
        </w:r>
        <w:r w:rsidR="00E10E1B">
          <w:rPr>
            <w:rFonts w:cs="Times New Roman"/>
            <w:noProof/>
            <w:webHidden/>
          </w:rPr>
          <w:t>5</w:t>
        </w:r>
        <w:r w:rsidRPr="00015E01">
          <w:rPr>
            <w:rFonts w:cs="Times New Roman"/>
            <w:noProof/>
            <w:webHidden/>
          </w:rPr>
          <w:fldChar w:fldCharType="end"/>
        </w:r>
      </w:hyperlink>
    </w:p>
    <w:p w14:paraId="6C3B4637" w14:textId="16A1F608"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30" w:history="1">
        <w:r w:rsidRPr="00015E01">
          <w:rPr>
            <w:rStyle w:val="Hyperlink"/>
            <w:rFonts w:ascii="Times New Roman" w:hAnsi="Times New Roman" w:cs="Times New Roman"/>
            <w:noProof/>
          </w:rPr>
          <w:t>Abstract</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_Toc211461730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6</w:t>
        </w:r>
        <w:r w:rsidRPr="00015E01">
          <w:rPr>
            <w:rFonts w:ascii="Times New Roman" w:hAnsi="Times New Roman" w:cs="Times New Roman"/>
            <w:noProof/>
            <w:webHidden/>
          </w:rPr>
          <w:fldChar w:fldCharType="end"/>
        </w:r>
      </w:hyperlink>
    </w:p>
    <w:p w14:paraId="39019302" w14:textId="60E91736"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31" w:history="1">
        <w:r w:rsidRPr="00015E01">
          <w:rPr>
            <w:rStyle w:val="Hyperlink"/>
            <w:rFonts w:ascii="Times New Roman" w:hAnsi="Times New Roman" w:cs="Times New Roman"/>
            <w:noProof/>
          </w:rPr>
          <w:t>Spatial compartmentalization of the genome</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_Toc211461731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7</w:t>
        </w:r>
        <w:r w:rsidRPr="00015E01">
          <w:rPr>
            <w:rFonts w:ascii="Times New Roman" w:hAnsi="Times New Roman" w:cs="Times New Roman"/>
            <w:noProof/>
            <w:webHidden/>
          </w:rPr>
          <w:fldChar w:fldCharType="end"/>
        </w:r>
      </w:hyperlink>
    </w:p>
    <w:p w14:paraId="0C718447" w14:textId="66F06E78"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32" w:history="1">
        <w:r w:rsidRPr="00015E01">
          <w:rPr>
            <w:rStyle w:val="Hyperlink"/>
            <w:rFonts w:ascii="Times New Roman" w:hAnsi="Times New Roman" w:cs="Times New Roman"/>
            <w:noProof/>
          </w:rPr>
          <w:t>Observing and classifying compartments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_Toc211461732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7</w:t>
        </w:r>
        <w:r w:rsidRPr="00015E01">
          <w:rPr>
            <w:rFonts w:ascii="Times New Roman" w:hAnsi="Times New Roman" w:cs="Times New Roman"/>
            <w:noProof/>
            <w:webHidden/>
          </w:rPr>
          <w:fldChar w:fldCharType="end"/>
        </w:r>
      </w:hyperlink>
    </w:p>
    <w:p w14:paraId="79EC5561" w14:textId="74B95022" w:rsidR="00015E01" w:rsidRPr="00015E01" w:rsidRDefault="00015E01" w:rsidP="008740BB">
      <w:pPr>
        <w:pStyle w:val="TOC3"/>
        <w:spacing w:line="360" w:lineRule="auto"/>
        <w:rPr>
          <w:b w:val="0"/>
          <w:bCs w:val="0"/>
          <w:i w:val="0"/>
          <w:kern w:val="2"/>
          <w:lang w:eastAsia="zh-CN"/>
          <w14:ligatures w14:val="standardContextual"/>
        </w:rPr>
      </w:pPr>
      <w:hyperlink w:anchor="_Toc211461733" w:history="1">
        <w:r w:rsidRPr="00015E01">
          <w:rPr>
            <w:rStyle w:val="Hyperlink"/>
            <w:b w:val="0"/>
            <w:bCs w:val="0"/>
          </w:rPr>
          <w:t>Contact maps reveal compartmentalization in plaid patterns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_Toc211461733 \h </w:instrText>
        </w:r>
        <w:r w:rsidRPr="00015E01">
          <w:rPr>
            <w:b w:val="0"/>
            <w:bCs w:val="0"/>
            <w:i w:val="0"/>
            <w:iCs/>
            <w:webHidden/>
          </w:rPr>
        </w:r>
        <w:r w:rsidRPr="00015E01">
          <w:rPr>
            <w:b w:val="0"/>
            <w:bCs w:val="0"/>
            <w:i w:val="0"/>
            <w:iCs/>
            <w:webHidden/>
          </w:rPr>
          <w:fldChar w:fldCharType="separate"/>
        </w:r>
        <w:r w:rsidR="00E10E1B">
          <w:rPr>
            <w:b w:val="0"/>
            <w:bCs w:val="0"/>
            <w:i w:val="0"/>
            <w:iCs/>
            <w:webHidden/>
          </w:rPr>
          <w:t>7</w:t>
        </w:r>
        <w:r w:rsidRPr="00015E01">
          <w:rPr>
            <w:b w:val="0"/>
            <w:bCs w:val="0"/>
            <w:i w:val="0"/>
            <w:iCs/>
            <w:webHidden/>
          </w:rPr>
          <w:fldChar w:fldCharType="end"/>
        </w:r>
      </w:hyperlink>
    </w:p>
    <w:p w14:paraId="7A947647" w14:textId="42ACE5C0" w:rsidR="00015E01" w:rsidRPr="00015E01" w:rsidRDefault="00015E01" w:rsidP="008740BB">
      <w:pPr>
        <w:pStyle w:val="TOC3"/>
        <w:spacing w:line="360" w:lineRule="auto"/>
        <w:rPr>
          <w:b w:val="0"/>
          <w:bCs w:val="0"/>
          <w:i w:val="0"/>
          <w:kern w:val="2"/>
          <w:lang w:eastAsia="zh-CN"/>
          <w14:ligatures w14:val="standardContextual"/>
        </w:rPr>
      </w:pPr>
      <w:hyperlink w:anchor="_Toc211461734" w:history="1">
        <w:r w:rsidRPr="00015E01">
          <w:rPr>
            <w:rStyle w:val="Hyperlink"/>
            <w:b w:val="0"/>
            <w:bCs w:val="0"/>
          </w:rPr>
          <w:t>Varying approaches to classify compartments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_Toc211461734 \h </w:instrText>
        </w:r>
        <w:r w:rsidRPr="00015E01">
          <w:rPr>
            <w:b w:val="0"/>
            <w:bCs w:val="0"/>
            <w:i w:val="0"/>
            <w:iCs/>
            <w:webHidden/>
          </w:rPr>
        </w:r>
        <w:r w:rsidRPr="00015E01">
          <w:rPr>
            <w:b w:val="0"/>
            <w:bCs w:val="0"/>
            <w:i w:val="0"/>
            <w:iCs/>
            <w:webHidden/>
          </w:rPr>
          <w:fldChar w:fldCharType="separate"/>
        </w:r>
        <w:r w:rsidR="00E10E1B">
          <w:rPr>
            <w:b w:val="0"/>
            <w:bCs w:val="0"/>
            <w:i w:val="0"/>
            <w:iCs/>
            <w:webHidden/>
          </w:rPr>
          <w:t>8</w:t>
        </w:r>
        <w:r w:rsidRPr="00015E01">
          <w:rPr>
            <w:b w:val="0"/>
            <w:bCs w:val="0"/>
            <w:i w:val="0"/>
            <w:iCs/>
            <w:webHidden/>
          </w:rPr>
          <w:fldChar w:fldCharType="end"/>
        </w:r>
      </w:hyperlink>
    </w:p>
    <w:p w14:paraId="2C8A6E5E" w14:textId="7E03C12D"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35" w:history="1">
        <w:r w:rsidRPr="00015E01">
          <w:rPr>
            <w:rStyle w:val="Hyperlink"/>
            <w:rFonts w:ascii="Times New Roman" w:hAnsi="Times New Roman" w:cs="Times New Roman"/>
            <w:noProof/>
          </w:rPr>
          <w:t>Molecular factors that establish chromosome compartmentalization</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_Toc211461735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9</w:t>
        </w:r>
        <w:r w:rsidRPr="00015E01">
          <w:rPr>
            <w:rFonts w:ascii="Times New Roman" w:hAnsi="Times New Roman" w:cs="Times New Roman"/>
            <w:noProof/>
            <w:webHidden/>
          </w:rPr>
          <w:fldChar w:fldCharType="end"/>
        </w:r>
      </w:hyperlink>
    </w:p>
    <w:p w14:paraId="55B8C744" w14:textId="11C6E671"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36" w:history="1">
        <w:r w:rsidRPr="00015E01">
          <w:rPr>
            <w:rStyle w:val="Hyperlink"/>
            <w:rFonts w:ascii="Times New Roman" w:hAnsi="Times New Roman" w:cs="Times New Roman"/>
            <w:noProof/>
          </w:rPr>
          <w:t>When, why, and how does compartmentalization change?</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_Toc211461736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11</w:t>
        </w:r>
        <w:r w:rsidRPr="00015E01">
          <w:rPr>
            <w:rFonts w:ascii="Times New Roman" w:hAnsi="Times New Roman" w:cs="Times New Roman"/>
            <w:noProof/>
            <w:webHidden/>
          </w:rPr>
          <w:fldChar w:fldCharType="end"/>
        </w:r>
      </w:hyperlink>
    </w:p>
    <w:p w14:paraId="2CC1619B" w14:textId="44959DEF" w:rsidR="00015E01" w:rsidRPr="00015E01" w:rsidRDefault="00015E01" w:rsidP="008740BB">
      <w:pPr>
        <w:pStyle w:val="TOC3"/>
        <w:spacing w:line="360" w:lineRule="auto"/>
        <w:rPr>
          <w:b w:val="0"/>
          <w:bCs w:val="0"/>
          <w:i w:val="0"/>
          <w:kern w:val="2"/>
          <w:lang w:eastAsia="zh-CN"/>
          <w14:ligatures w14:val="standardContextual"/>
        </w:rPr>
      </w:pPr>
      <w:hyperlink w:anchor="_Toc211461737" w:history="1">
        <w:r w:rsidRPr="00015E01">
          <w:rPr>
            <w:rStyle w:val="Hyperlink"/>
            <w:b w:val="0"/>
            <w:bCs w:val="0"/>
          </w:rPr>
          <w:t>Intrinsic compartment changes are widespread during cell state transitions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_Toc211461737 \h </w:instrText>
        </w:r>
        <w:r w:rsidRPr="00015E01">
          <w:rPr>
            <w:b w:val="0"/>
            <w:bCs w:val="0"/>
            <w:i w:val="0"/>
            <w:iCs/>
            <w:webHidden/>
          </w:rPr>
        </w:r>
        <w:r w:rsidRPr="00015E01">
          <w:rPr>
            <w:b w:val="0"/>
            <w:bCs w:val="0"/>
            <w:i w:val="0"/>
            <w:iCs/>
            <w:webHidden/>
          </w:rPr>
          <w:fldChar w:fldCharType="separate"/>
        </w:r>
        <w:r w:rsidR="00E10E1B">
          <w:rPr>
            <w:b w:val="0"/>
            <w:bCs w:val="0"/>
            <w:i w:val="0"/>
            <w:iCs/>
            <w:webHidden/>
          </w:rPr>
          <w:t>11</w:t>
        </w:r>
        <w:r w:rsidRPr="00015E01">
          <w:rPr>
            <w:b w:val="0"/>
            <w:bCs w:val="0"/>
            <w:i w:val="0"/>
            <w:iCs/>
            <w:webHidden/>
          </w:rPr>
          <w:fldChar w:fldCharType="end"/>
        </w:r>
      </w:hyperlink>
    </w:p>
    <w:p w14:paraId="11CA525A" w14:textId="28DE367F" w:rsidR="00015E01" w:rsidRPr="00015E01" w:rsidRDefault="00015E01" w:rsidP="008740BB">
      <w:pPr>
        <w:pStyle w:val="TOC3"/>
        <w:spacing w:line="360" w:lineRule="auto"/>
        <w:rPr>
          <w:b w:val="0"/>
          <w:bCs w:val="0"/>
          <w:i w:val="0"/>
          <w:kern w:val="2"/>
          <w:lang w:eastAsia="zh-CN"/>
          <w14:ligatures w14:val="standardContextual"/>
        </w:rPr>
      </w:pPr>
      <w:hyperlink w:anchor="_Toc211461738" w:history="1">
        <w:r w:rsidRPr="00015E01">
          <w:rPr>
            <w:rStyle w:val="Hyperlink"/>
            <w:rFonts w:eastAsia="Calibri"/>
            <w:b w:val="0"/>
            <w:bCs w:val="0"/>
          </w:rPr>
          <w:t>Extrinsic compartment changes due to external stimuli</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_Toc211461738 \h </w:instrText>
        </w:r>
        <w:r w:rsidRPr="00015E01">
          <w:rPr>
            <w:b w:val="0"/>
            <w:bCs w:val="0"/>
            <w:i w:val="0"/>
            <w:iCs/>
            <w:webHidden/>
          </w:rPr>
        </w:r>
        <w:r w:rsidRPr="00015E01">
          <w:rPr>
            <w:b w:val="0"/>
            <w:bCs w:val="0"/>
            <w:i w:val="0"/>
            <w:iCs/>
            <w:webHidden/>
          </w:rPr>
          <w:fldChar w:fldCharType="separate"/>
        </w:r>
        <w:r w:rsidR="00E10E1B">
          <w:rPr>
            <w:b w:val="0"/>
            <w:bCs w:val="0"/>
            <w:i w:val="0"/>
            <w:iCs/>
            <w:webHidden/>
          </w:rPr>
          <w:t>13</w:t>
        </w:r>
        <w:r w:rsidRPr="00015E01">
          <w:rPr>
            <w:b w:val="0"/>
            <w:bCs w:val="0"/>
            <w:i w:val="0"/>
            <w:iCs/>
            <w:webHidden/>
          </w:rPr>
          <w:fldChar w:fldCharType="end"/>
        </w:r>
      </w:hyperlink>
    </w:p>
    <w:p w14:paraId="19C5EE69" w14:textId="1E4739B8" w:rsidR="00015E01" w:rsidRPr="00015E01" w:rsidRDefault="00015E01" w:rsidP="008740BB">
      <w:pPr>
        <w:pStyle w:val="TOC3"/>
        <w:spacing w:line="360" w:lineRule="auto"/>
        <w:rPr>
          <w:b w:val="0"/>
          <w:bCs w:val="0"/>
          <w:i w:val="0"/>
          <w:kern w:val="2"/>
          <w:lang w:eastAsia="zh-CN"/>
          <w14:ligatures w14:val="standardContextual"/>
        </w:rPr>
      </w:pPr>
      <w:hyperlink w:anchor="_Toc211461739" w:history="1">
        <w:r w:rsidRPr="00015E01">
          <w:rPr>
            <w:rStyle w:val="Hyperlink"/>
            <w:rFonts w:eastAsia="Calibri"/>
            <w:b w:val="0"/>
            <w:bCs w:val="0"/>
          </w:rPr>
          <w:t>Extrinsic compartment changes due to targeted protein or interaction type disruptions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_Toc211461739 \h </w:instrText>
        </w:r>
        <w:r w:rsidRPr="00015E01">
          <w:rPr>
            <w:b w:val="0"/>
            <w:bCs w:val="0"/>
            <w:i w:val="0"/>
            <w:iCs/>
            <w:webHidden/>
          </w:rPr>
        </w:r>
        <w:r w:rsidRPr="00015E01">
          <w:rPr>
            <w:b w:val="0"/>
            <w:bCs w:val="0"/>
            <w:i w:val="0"/>
            <w:iCs/>
            <w:webHidden/>
          </w:rPr>
          <w:fldChar w:fldCharType="separate"/>
        </w:r>
        <w:r w:rsidR="00E10E1B">
          <w:rPr>
            <w:b w:val="0"/>
            <w:bCs w:val="0"/>
            <w:i w:val="0"/>
            <w:iCs/>
            <w:webHidden/>
          </w:rPr>
          <w:t>14</w:t>
        </w:r>
        <w:r w:rsidRPr="00015E01">
          <w:rPr>
            <w:b w:val="0"/>
            <w:bCs w:val="0"/>
            <w:i w:val="0"/>
            <w:iCs/>
            <w:webHidden/>
          </w:rPr>
          <w:fldChar w:fldCharType="end"/>
        </w:r>
      </w:hyperlink>
    </w:p>
    <w:p w14:paraId="5957EFF6" w14:textId="59BF952D" w:rsidR="00015E01" w:rsidRPr="00015E01" w:rsidRDefault="00015E01" w:rsidP="008740BB">
      <w:pPr>
        <w:pStyle w:val="TOC3"/>
        <w:spacing w:line="360" w:lineRule="auto"/>
        <w:rPr>
          <w:b w:val="0"/>
          <w:bCs w:val="0"/>
          <w:i w:val="0"/>
          <w:kern w:val="2"/>
          <w:lang w:eastAsia="zh-CN"/>
          <w14:ligatures w14:val="standardContextual"/>
        </w:rPr>
      </w:pPr>
      <w:hyperlink w:anchor="_Toc211461740" w:history="1">
        <w:r w:rsidRPr="00015E01">
          <w:rPr>
            <w:rStyle w:val="Hyperlink"/>
            <w:rFonts w:eastAsia="Calibri"/>
            <w:b w:val="0"/>
            <w:bCs w:val="0"/>
          </w:rPr>
          <w:t>Cell type, specific experimental conditions, and chromatin context influence whether compartments change</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_Toc211461740 \h </w:instrText>
        </w:r>
        <w:r w:rsidRPr="00015E01">
          <w:rPr>
            <w:b w:val="0"/>
            <w:bCs w:val="0"/>
            <w:i w:val="0"/>
            <w:iCs/>
            <w:webHidden/>
          </w:rPr>
        </w:r>
        <w:r w:rsidRPr="00015E01">
          <w:rPr>
            <w:b w:val="0"/>
            <w:bCs w:val="0"/>
            <w:i w:val="0"/>
            <w:iCs/>
            <w:webHidden/>
          </w:rPr>
          <w:fldChar w:fldCharType="separate"/>
        </w:r>
        <w:r w:rsidR="00E10E1B">
          <w:rPr>
            <w:b w:val="0"/>
            <w:bCs w:val="0"/>
            <w:i w:val="0"/>
            <w:iCs/>
            <w:webHidden/>
          </w:rPr>
          <w:t>15</w:t>
        </w:r>
        <w:r w:rsidRPr="00015E01">
          <w:rPr>
            <w:b w:val="0"/>
            <w:bCs w:val="0"/>
            <w:i w:val="0"/>
            <w:iCs/>
            <w:webHidden/>
          </w:rPr>
          <w:fldChar w:fldCharType="end"/>
        </w:r>
      </w:hyperlink>
    </w:p>
    <w:p w14:paraId="1D9D8497" w14:textId="716247BD" w:rsidR="00015E01" w:rsidRPr="00015E01" w:rsidRDefault="00015E01" w:rsidP="008740BB">
      <w:pPr>
        <w:pStyle w:val="TOC3"/>
        <w:spacing w:line="360" w:lineRule="auto"/>
        <w:rPr>
          <w:b w:val="0"/>
          <w:bCs w:val="0"/>
          <w:i w:val="0"/>
          <w:kern w:val="2"/>
          <w:lang w:eastAsia="zh-CN"/>
          <w14:ligatures w14:val="standardContextual"/>
        </w:rPr>
      </w:pPr>
      <w:hyperlink w:anchor="_Toc211461741" w:history="1">
        <w:r w:rsidRPr="00015E01">
          <w:rPr>
            <w:rStyle w:val="Hyperlink"/>
            <w:rFonts w:eastAsia="Calibri"/>
            <w:b w:val="0"/>
            <w:bCs w:val="0"/>
          </w:rPr>
          <w:t>Targeted epigenetic perturbations cause compartment changes in a context dependent manner</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_Toc211461741 \h </w:instrText>
        </w:r>
        <w:r w:rsidRPr="00015E01">
          <w:rPr>
            <w:b w:val="0"/>
            <w:bCs w:val="0"/>
            <w:i w:val="0"/>
            <w:iCs/>
            <w:webHidden/>
          </w:rPr>
        </w:r>
        <w:r w:rsidRPr="00015E01">
          <w:rPr>
            <w:b w:val="0"/>
            <w:bCs w:val="0"/>
            <w:i w:val="0"/>
            <w:iCs/>
            <w:webHidden/>
          </w:rPr>
          <w:fldChar w:fldCharType="separate"/>
        </w:r>
        <w:r w:rsidR="00E10E1B">
          <w:rPr>
            <w:b w:val="0"/>
            <w:bCs w:val="0"/>
            <w:i w:val="0"/>
            <w:iCs/>
            <w:webHidden/>
          </w:rPr>
          <w:t>16</w:t>
        </w:r>
        <w:r w:rsidRPr="00015E01">
          <w:rPr>
            <w:b w:val="0"/>
            <w:bCs w:val="0"/>
            <w:i w:val="0"/>
            <w:iCs/>
            <w:webHidden/>
          </w:rPr>
          <w:fldChar w:fldCharType="end"/>
        </w:r>
      </w:hyperlink>
    </w:p>
    <w:p w14:paraId="3EF44EA0" w14:textId="27DD8573" w:rsidR="00015E01" w:rsidRPr="00015E01" w:rsidRDefault="00015E01" w:rsidP="008740BB">
      <w:pPr>
        <w:pStyle w:val="TOC3"/>
        <w:spacing w:line="360" w:lineRule="auto"/>
        <w:rPr>
          <w:b w:val="0"/>
          <w:bCs w:val="0"/>
          <w:i w:val="0"/>
          <w:kern w:val="2"/>
          <w:lang w:eastAsia="zh-CN"/>
          <w14:ligatures w14:val="standardContextual"/>
        </w:rPr>
      </w:pPr>
      <w:hyperlink w:anchor="_Toc211461742" w:history="1">
        <w:r w:rsidRPr="00015E01">
          <w:rPr>
            <w:rStyle w:val="Hyperlink"/>
            <w:rFonts w:eastAsia="Calibri"/>
            <w:b w:val="0"/>
            <w:bCs w:val="0"/>
          </w:rPr>
          <w:t>Boundary shifting is the most common form of compartment change</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_Toc211461742 \h </w:instrText>
        </w:r>
        <w:r w:rsidRPr="00015E01">
          <w:rPr>
            <w:b w:val="0"/>
            <w:bCs w:val="0"/>
            <w:i w:val="0"/>
            <w:iCs/>
            <w:webHidden/>
          </w:rPr>
        </w:r>
        <w:r w:rsidRPr="00015E01">
          <w:rPr>
            <w:b w:val="0"/>
            <w:bCs w:val="0"/>
            <w:i w:val="0"/>
            <w:iCs/>
            <w:webHidden/>
          </w:rPr>
          <w:fldChar w:fldCharType="separate"/>
        </w:r>
        <w:r w:rsidR="00E10E1B">
          <w:rPr>
            <w:b w:val="0"/>
            <w:bCs w:val="0"/>
            <w:i w:val="0"/>
            <w:iCs/>
            <w:webHidden/>
          </w:rPr>
          <w:t>17</w:t>
        </w:r>
        <w:r w:rsidRPr="00015E01">
          <w:rPr>
            <w:b w:val="0"/>
            <w:bCs w:val="0"/>
            <w:i w:val="0"/>
            <w:iCs/>
            <w:webHidden/>
          </w:rPr>
          <w:fldChar w:fldCharType="end"/>
        </w:r>
      </w:hyperlink>
    </w:p>
    <w:p w14:paraId="3D792BB0" w14:textId="7C54CF57" w:rsidR="00015E01" w:rsidRPr="00015E01" w:rsidRDefault="00015E01" w:rsidP="008740BB">
      <w:pPr>
        <w:pStyle w:val="TOC3"/>
        <w:spacing w:line="360" w:lineRule="auto"/>
        <w:rPr>
          <w:b w:val="0"/>
          <w:bCs w:val="0"/>
          <w:i w:val="0"/>
          <w:kern w:val="2"/>
          <w:lang w:eastAsia="zh-CN"/>
          <w14:ligatures w14:val="standardContextual"/>
        </w:rPr>
      </w:pPr>
      <w:hyperlink w:anchor="_Toc211461743" w:history="1">
        <w:r w:rsidRPr="00015E01">
          <w:rPr>
            <w:rStyle w:val="Hyperlink"/>
            <w:rFonts w:eastAsia="Calibri"/>
            <w:b w:val="0"/>
            <w:bCs w:val="0"/>
          </w:rPr>
          <w:t>Some chromosome regions may have high “switchability”</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_Toc211461743 \h </w:instrText>
        </w:r>
        <w:r w:rsidRPr="00015E01">
          <w:rPr>
            <w:b w:val="0"/>
            <w:bCs w:val="0"/>
            <w:i w:val="0"/>
            <w:iCs/>
            <w:webHidden/>
          </w:rPr>
        </w:r>
        <w:r w:rsidRPr="00015E01">
          <w:rPr>
            <w:b w:val="0"/>
            <w:bCs w:val="0"/>
            <w:i w:val="0"/>
            <w:iCs/>
            <w:webHidden/>
          </w:rPr>
          <w:fldChar w:fldCharType="separate"/>
        </w:r>
        <w:r w:rsidR="00E10E1B">
          <w:rPr>
            <w:b w:val="0"/>
            <w:bCs w:val="0"/>
            <w:i w:val="0"/>
            <w:iCs/>
            <w:webHidden/>
          </w:rPr>
          <w:t>19</w:t>
        </w:r>
        <w:r w:rsidRPr="00015E01">
          <w:rPr>
            <w:b w:val="0"/>
            <w:bCs w:val="0"/>
            <w:i w:val="0"/>
            <w:iCs/>
            <w:webHidden/>
          </w:rPr>
          <w:fldChar w:fldCharType="end"/>
        </w:r>
      </w:hyperlink>
    </w:p>
    <w:p w14:paraId="6C8DD76D" w14:textId="7A4186E5" w:rsidR="00015E01" w:rsidRPr="00015E01" w:rsidRDefault="00015E01" w:rsidP="008740BB">
      <w:pPr>
        <w:pStyle w:val="TOC3"/>
        <w:spacing w:line="360" w:lineRule="auto"/>
        <w:rPr>
          <w:b w:val="0"/>
          <w:bCs w:val="0"/>
          <w:i w:val="0"/>
          <w:kern w:val="2"/>
          <w:lang w:eastAsia="zh-CN"/>
          <w14:ligatures w14:val="standardContextual"/>
        </w:rPr>
      </w:pPr>
      <w:hyperlink w:anchor="_Toc211461744" w:history="1">
        <w:r w:rsidRPr="00015E01">
          <w:rPr>
            <w:rStyle w:val="Hyperlink"/>
            <w:rFonts w:eastAsia="Calibri"/>
            <w:b w:val="0"/>
            <w:bCs w:val="0"/>
          </w:rPr>
          <w:t>What forces and factors cause compartment switches?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_Toc211461744 \h </w:instrText>
        </w:r>
        <w:r w:rsidRPr="00015E01">
          <w:rPr>
            <w:b w:val="0"/>
            <w:bCs w:val="0"/>
            <w:i w:val="0"/>
            <w:iCs/>
            <w:webHidden/>
          </w:rPr>
        </w:r>
        <w:r w:rsidRPr="00015E01">
          <w:rPr>
            <w:b w:val="0"/>
            <w:bCs w:val="0"/>
            <w:i w:val="0"/>
            <w:iCs/>
            <w:webHidden/>
          </w:rPr>
          <w:fldChar w:fldCharType="separate"/>
        </w:r>
        <w:r w:rsidR="00E10E1B">
          <w:rPr>
            <w:b w:val="0"/>
            <w:bCs w:val="0"/>
            <w:i w:val="0"/>
            <w:iCs/>
            <w:webHidden/>
          </w:rPr>
          <w:t>19</w:t>
        </w:r>
        <w:r w:rsidRPr="00015E01">
          <w:rPr>
            <w:b w:val="0"/>
            <w:bCs w:val="0"/>
            <w:i w:val="0"/>
            <w:iCs/>
            <w:webHidden/>
          </w:rPr>
          <w:fldChar w:fldCharType="end"/>
        </w:r>
      </w:hyperlink>
    </w:p>
    <w:p w14:paraId="188E5E4C" w14:textId="58E3752A"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45" w:history="1">
        <w:r w:rsidRPr="00015E01">
          <w:rPr>
            <w:rStyle w:val="Hyperlink"/>
            <w:rFonts w:ascii="Times New Roman" w:eastAsia="Calibri" w:hAnsi="Times New Roman" w:cs="Times New Roman"/>
            <w:noProof/>
          </w:rPr>
          <w:t>What is the biological importance of compartmentalization?</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_Toc211461745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20</w:t>
        </w:r>
        <w:r w:rsidRPr="00015E01">
          <w:rPr>
            <w:rFonts w:ascii="Times New Roman" w:hAnsi="Times New Roman" w:cs="Times New Roman"/>
            <w:noProof/>
            <w:webHidden/>
          </w:rPr>
          <w:fldChar w:fldCharType="end"/>
        </w:r>
      </w:hyperlink>
    </w:p>
    <w:p w14:paraId="28C43A17" w14:textId="4C697405" w:rsidR="00015E01" w:rsidRPr="00015E01" w:rsidRDefault="00015E01" w:rsidP="008740BB">
      <w:pPr>
        <w:pStyle w:val="TOC3"/>
        <w:spacing w:line="360" w:lineRule="auto"/>
        <w:rPr>
          <w:b w:val="0"/>
          <w:bCs w:val="0"/>
          <w:i w:val="0"/>
          <w:kern w:val="2"/>
          <w:lang w:eastAsia="zh-CN"/>
          <w14:ligatures w14:val="standardContextual"/>
        </w:rPr>
      </w:pPr>
      <w:hyperlink w:anchor="_Toc211461746" w:history="1">
        <w:r w:rsidRPr="00015E01">
          <w:rPr>
            <w:rStyle w:val="Hyperlink"/>
            <w:rFonts w:eastAsia="Calibri"/>
            <w:b w:val="0"/>
            <w:bCs w:val="0"/>
          </w:rPr>
          <w:t>Gene expression regulation – compartmentalization biases activation likelihood for phenotype stability</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_Toc211461746 \h </w:instrText>
        </w:r>
        <w:r w:rsidRPr="00015E01">
          <w:rPr>
            <w:b w:val="0"/>
            <w:bCs w:val="0"/>
            <w:i w:val="0"/>
            <w:iCs/>
            <w:webHidden/>
          </w:rPr>
        </w:r>
        <w:r w:rsidRPr="00015E01">
          <w:rPr>
            <w:b w:val="0"/>
            <w:bCs w:val="0"/>
            <w:i w:val="0"/>
            <w:iCs/>
            <w:webHidden/>
          </w:rPr>
          <w:fldChar w:fldCharType="separate"/>
        </w:r>
        <w:r w:rsidR="00E10E1B">
          <w:rPr>
            <w:b w:val="0"/>
            <w:bCs w:val="0"/>
            <w:i w:val="0"/>
            <w:iCs/>
            <w:webHidden/>
          </w:rPr>
          <w:t>20</w:t>
        </w:r>
        <w:r w:rsidRPr="00015E01">
          <w:rPr>
            <w:b w:val="0"/>
            <w:bCs w:val="0"/>
            <w:i w:val="0"/>
            <w:iCs/>
            <w:webHidden/>
          </w:rPr>
          <w:fldChar w:fldCharType="end"/>
        </w:r>
      </w:hyperlink>
    </w:p>
    <w:p w14:paraId="0AF54BD7" w14:textId="59A702EB" w:rsidR="00015E01" w:rsidRPr="00015E01" w:rsidRDefault="00015E01" w:rsidP="008740BB">
      <w:pPr>
        <w:pStyle w:val="TOC3"/>
        <w:spacing w:line="360" w:lineRule="auto"/>
        <w:rPr>
          <w:b w:val="0"/>
          <w:bCs w:val="0"/>
          <w:i w:val="0"/>
          <w:kern w:val="2"/>
          <w:lang w:eastAsia="zh-CN"/>
          <w14:ligatures w14:val="standardContextual"/>
        </w:rPr>
      </w:pPr>
      <w:hyperlink w:anchor="_Toc211461747" w:history="1">
        <w:r w:rsidRPr="00015E01">
          <w:rPr>
            <w:rStyle w:val="Hyperlink"/>
            <w:b w:val="0"/>
            <w:bCs w:val="0"/>
          </w:rPr>
          <w:t>Replication timing</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_Toc211461747 \h </w:instrText>
        </w:r>
        <w:r w:rsidRPr="00015E01">
          <w:rPr>
            <w:b w:val="0"/>
            <w:bCs w:val="0"/>
            <w:i w:val="0"/>
            <w:iCs/>
            <w:webHidden/>
          </w:rPr>
        </w:r>
        <w:r w:rsidRPr="00015E01">
          <w:rPr>
            <w:b w:val="0"/>
            <w:bCs w:val="0"/>
            <w:i w:val="0"/>
            <w:iCs/>
            <w:webHidden/>
          </w:rPr>
          <w:fldChar w:fldCharType="separate"/>
        </w:r>
        <w:r w:rsidR="00E10E1B">
          <w:rPr>
            <w:b w:val="0"/>
            <w:bCs w:val="0"/>
            <w:i w:val="0"/>
            <w:iCs/>
            <w:webHidden/>
          </w:rPr>
          <w:t>22</w:t>
        </w:r>
        <w:r w:rsidRPr="00015E01">
          <w:rPr>
            <w:b w:val="0"/>
            <w:bCs w:val="0"/>
            <w:i w:val="0"/>
            <w:iCs/>
            <w:webHidden/>
          </w:rPr>
          <w:fldChar w:fldCharType="end"/>
        </w:r>
      </w:hyperlink>
    </w:p>
    <w:p w14:paraId="7F6B3584" w14:textId="4CBFC762" w:rsidR="00015E01" w:rsidRPr="00015E01" w:rsidRDefault="00015E01" w:rsidP="008740BB">
      <w:pPr>
        <w:pStyle w:val="TOC3"/>
        <w:spacing w:line="360" w:lineRule="auto"/>
        <w:rPr>
          <w:b w:val="0"/>
          <w:bCs w:val="0"/>
          <w:i w:val="0"/>
          <w:kern w:val="2"/>
          <w:lang w:eastAsia="zh-CN"/>
          <w14:ligatures w14:val="standardContextual"/>
        </w:rPr>
      </w:pPr>
      <w:hyperlink w:anchor="_Toc211461748" w:history="1">
        <w:r w:rsidRPr="00015E01">
          <w:rPr>
            <w:rStyle w:val="Hyperlink"/>
            <w:b w:val="0"/>
            <w:bCs w:val="0"/>
          </w:rPr>
          <w:t>DNA Damage Repair</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_Toc211461748 \h </w:instrText>
        </w:r>
        <w:r w:rsidRPr="00015E01">
          <w:rPr>
            <w:b w:val="0"/>
            <w:bCs w:val="0"/>
            <w:i w:val="0"/>
            <w:iCs/>
            <w:webHidden/>
          </w:rPr>
        </w:r>
        <w:r w:rsidRPr="00015E01">
          <w:rPr>
            <w:b w:val="0"/>
            <w:bCs w:val="0"/>
            <w:i w:val="0"/>
            <w:iCs/>
            <w:webHidden/>
          </w:rPr>
          <w:fldChar w:fldCharType="separate"/>
        </w:r>
        <w:r w:rsidR="00E10E1B">
          <w:rPr>
            <w:b w:val="0"/>
            <w:bCs w:val="0"/>
            <w:i w:val="0"/>
            <w:iCs/>
            <w:webHidden/>
          </w:rPr>
          <w:t>22</w:t>
        </w:r>
        <w:r w:rsidRPr="00015E01">
          <w:rPr>
            <w:b w:val="0"/>
            <w:bCs w:val="0"/>
            <w:i w:val="0"/>
            <w:iCs/>
            <w:webHidden/>
          </w:rPr>
          <w:fldChar w:fldCharType="end"/>
        </w:r>
      </w:hyperlink>
    </w:p>
    <w:p w14:paraId="4EF114EB" w14:textId="5D5174F2" w:rsidR="00015E01" w:rsidRPr="00015E01" w:rsidRDefault="00015E01" w:rsidP="008740BB">
      <w:pPr>
        <w:pStyle w:val="TOC3"/>
        <w:spacing w:line="360" w:lineRule="auto"/>
        <w:rPr>
          <w:b w:val="0"/>
          <w:bCs w:val="0"/>
          <w:i w:val="0"/>
          <w:kern w:val="2"/>
          <w:lang w:eastAsia="zh-CN"/>
          <w14:ligatures w14:val="standardContextual"/>
        </w:rPr>
      </w:pPr>
      <w:hyperlink w:anchor="_Toc211461749" w:history="1">
        <w:r w:rsidRPr="00015E01">
          <w:rPr>
            <w:rStyle w:val="Hyperlink"/>
            <w:b w:val="0"/>
            <w:bCs w:val="0"/>
          </w:rPr>
          <w:t>Physical nucleus properties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_Toc211461749 \h </w:instrText>
        </w:r>
        <w:r w:rsidRPr="00015E01">
          <w:rPr>
            <w:b w:val="0"/>
            <w:bCs w:val="0"/>
            <w:i w:val="0"/>
            <w:iCs/>
            <w:webHidden/>
          </w:rPr>
        </w:r>
        <w:r w:rsidRPr="00015E01">
          <w:rPr>
            <w:b w:val="0"/>
            <w:bCs w:val="0"/>
            <w:i w:val="0"/>
            <w:iCs/>
            <w:webHidden/>
          </w:rPr>
          <w:fldChar w:fldCharType="separate"/>
        </w:r>
        <w:r w:rsidR="00E10E1B">
          <w:rPr>
            <w:b w:val="0"/>
            <w:bCs w:val="0"/>
            <w:i w:val="0"/>
            <w:iCs/>
            <w:webHidden/>
          </w:rPr>
          <w:t>23</w:t>
        </w:r>
        <w:r w:rsidRPr="00015E01">
          <w:rPr>
            <w:b w:val="0"/>
            <w:bCs w:val="0"/>
            <w:i w:val="0"/>
            <w:iCs/>
            <w:webHidden/>
          </w:rPr>
          <w:fldChar w:fldCharType="end"/>
        </w:r>
      </w:hyperlink>
    </w:p>
    <w:p w14:paraId="11BC60E7" w14:textId="393AE28C"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50" w:history="1">
        <w:r w:rsidRPr="00015E01">
          <w:rPr>
            <w:rStyle w:val="Hyperlink"/>
            <w:rFonts w:ascii="Times New Roman" w:hAnsi="Times New Roman" w:cs="Times New Roman"/>
            <w:noProof/>
          </w:rPr>
          <w:t>Concluding Remarks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_Toc211461750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24</w:t>
        </w:r>
        <w:r w:rsidRPr="00015E01">
          <w:rPr>
            <w:rFonts w:ascii="Times New Roman" w:hAnsi="Times New Roman" w:cs="Times New Roman"/>
            <w:noProof/>
            <w:webHidden/>
          </w:rPr>
          <w:fldChar w:fldCharType="end"/>
        </w:r>
      </w:hyperlink>
    </w:p>
    <w:p w14:paraId="02DE361E" w14:textId="7EBD8033"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51" w:history="1">
        <w:r w:rsidRPr="00015E01">
          <w:rPr>
            <w:rStyle w:val="Hyperlink"/>
            <w:rFonts w:ascii="Times New Roman" w:hAnsi="Times New Roman" w:cs="Times New Roman"/>
            <w:noProof/>
          </w:rPr>
          <w:t>REFERENCES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_Toc211461751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26</w:t>
        </w:r>
        <w:r w:rsidRPr="00015E01">
          <w:rPr>
            <w:rFonts w:ascii="Times New Roman" w:hAnsi="Times New Roman" w:cs="Times New Roman"/>
            <w:noProof/>
            <w:webHidden/>
          </w:rPr>
          <w:fldChar w:fldCharType="end"/>
        </w:r>
      </w:hyperlink>
    </w:p>
    <w:p w14:paraId="21CED938" w14:textId="6D18E25E"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52" w:history="1">
        <w:r w:rsidRPr="00015E01">
          <w:rPr>
            <w:rStyle w:val="Hyperlink"/>
            <w:rFonts w:ascii="Times New Roman" w:hAnsi="Times New Roman" w:cs="Times New Roman"/>
            <w:noProof/>
          </w:rPr>
          <w:t>APPENDIX</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_Toc211461752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38</w:t>
        </w:r>
        <w:r w:rsidRPr="00015E01">
          <w:rPr>
            <w:rFonts w:ascii="Times New Roman" w:hAnsi="Times New Roman" w:cs="Times New Roman"/>
            <w:noProof/>
            <w:webHidden/>
          </w:rPr>
          <w:fldChar w:fldCharType="end"/>
        </w:r>
      </w:hyperlink>
    </w:p>
    <w:p w14:paraId="176FF54B" w14:textId="1B5A03E5" w:rsidR="00015E01" w:rsidRPr="00015E01" w:rsidRDefault="00015E01" w:rsidP="008740BB">
      <w:pPr>
        <w:pStyle w:val="TOC1"/>
        <w:tabs>
          <w:tab w:val="right" w:leader="dot" w:pos="8630"/>
        </w:tabs>
        <w:spacing w:line="360" w:lineRule="auto"/>
        <w:rPr>
          <w:rFonts w:cs="Times New Roman"/>
          <w:caps w:val="0"/>
          <w:noProof/>
          <w:kern w:val="2"/>
          <w:lang w:eastAsia="zh-CN"/>
          <w14:ligatures w14:val="standardContextual"/>
        </w:rPr>
      </w:pPr>
      <w:hyperlink w:anchor="_Toc211461753" w:history="1">
        <w:r w:rsidRPr="00015E01">
          <w:rPr>
            <w:rStyle w:val="Hyperlink"/>
            <w:rFonts w:cs="Times New Roman"/>
            <w:noProof/>
          </w:rPr>
          <w:t>CHAPTER III Transient chromatin decompaction by histone deacetylation inhibition preferentially radiosensitizes cancerous breast epithelial cells at lower radiation doses</w:t>
        </w:r>
        <w:r w:rsidRPr="00015E01">
          <w:rPr>
            <w:rFonts w:cs="Times New Roman"/>
            <w:noProof/>
            <w:webHidden/>
          </w:rPr>
          <w:tab/>
        </w:r>
        <w:r w:rsidRPr="00015E01">
          <w:rPr>
            <w:rFonts w:cs="Times New Roman"/>
            <w:noProof/>
            <w:webHidden/>
          </w:rPr>
          <w:fldChar w:fldCharType="begin"/>
        </w:r>
        <w:r w:rsidRPr="00015E01">
          <w:rPr>
            <w:rFonts w:cs="Times New Roman"/>
            <w:noProof/>
            <w:webHidden/>
          </w:rPr>
          <w:instrText xml:space="preserve"> PAGEREF _Toc211461753 \h </w:instrText>
        </w:r>
        <w:r w:rsidRPr="00015E01">
          <w:rPr>
            <w:rFonts w:cs="Times New Roman"/>
            <w:noProof/>
            <w:webHidden/>
          </w:rPr>
        </w:r>
        <w:r w:rsidRPr="00015E01">
          <w:rPr>
            <w:rFonts w:cs="Times New Roman"/>
            <w:noProof/>
            <w:webHidden/>
          </w:rPr>
          <w:fldChar w:fldCharType="separate"/>
        </w:r>
        <w:r w:rsidR="00E10E1B">
          <w:rPr>
            <w:rFonts w:cs="Times New Roman"/>
            <w:noProof/>
            <w:webHidden/>
          </w:rPr>
          <w:t>50</w:t>
        </w:r>
        <w:r w:rsidRPr="00015E01">
          <w:rPr>
            <w:rFonts w:cs="Times New Roman"/>
            <w:noProof/>
            <w:webHidden/>
          </w:rPr>
          <w:fldChar w:fldCharType="end"/>
        </w:r>
      </w:hyperlink>
    </w:p>
    <w:p w14:paraId="3D21EE5A" w14:textId="2300A66A"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54" w:history="1">
        <w:r w:rsidRPr="00015E01">
          <w:rPr>
            <w:rStyle w:val="Hyperlink"/>
            <w:rFonts w:ascii="Times New Roman" w:hAnsi="Times New Roman" w:cs="Times New Roman"/>
            <w:noProof/>
          </w:rPr>
          <w:t>Abstract</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_Toc211461754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51</w:t>
        </w:r>
        <w:r w:rsidRPr="00015E01">
          <w:rPr>
            <w:rFonts w:ascii="Times New Roman" w:hAnsi="Times New Roman" w:cs="Times New Roman"/>
            <w:noProof/>
            <w:webHidden/>
          </w:rPr>
          <w:fldChar w:fldCharType="end"/>
        </w:r>
      </w:hyperlink>
    </w:p>
    <w:p w14:paraId="59C1BDB3" w14:textId="0330474F"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55" w:history="1">
        <w:r w:rsidRPr="00015E01">
          <w:rPr>
            <w:rStyle w:val="Hyperlink"/>
            <w:rFonts w:ascii="Times New Roman" w:hAnsi="Times New Roman" w:cs="Times New Roman"/>
            <w:noProof/>
          </w:rPr>
          <w:t>Introduction</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_Toc211461755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52</w:t>
        </w:r>
        <w:r w:rsidRPr="00015E01">
          <w:rPr>
            <w:rFonts w:ascii="Times New Roman" w:hAnsi="Times New Roman" w:cs="Times New Roman"/>
            <w:noProof/>
            <w:webHidden/>
          </w:rPr>
          <w:fldChar w:fldCharType="end"/>
        </w:r>
      </w:hyperlink>
    </w:p>
    <w:p w14:paraId="78974F0B" w14:textId="3542773B"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56" w:history="1">
        <w:r w:rsidRPr="00015E01">
          <w:rPr>
            <w:rStyle w:val="Hyperlink"/>
            <w:rFonts w:ascii="Times New Roman" w:hAnsi="Times New Roman" w:cs="Times New Roman"/>
            <w:noProof/>
          </w:rPr>
          <w:t>Results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_Toc211461756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54</w:t>
        </w:r>
        <w:r w:rsidRPr="00015E01">
          <w:rPr>
            <w:rFonts w:ascii="Times New Roman" w:hAnsi="Times New Roman" w:cs="Times New Roman"/>
            <w:noProof/>
            <w:webHidden/>
          </w:rPr>
          <w:fldChar w:fldCharType="end"/>
        </w:r>
      </w:hyperlink>
    </w:p>
    <w:p w14:paraId="5FC06316" w14:textId="54D35BEA" w:rsidR="00015E01" w:rsidRPr="00015E01" w:rsidRDefault="00015E01" w:rsidP="008740BB">
      <w:pPr>
        <w:pStyle w:val="TOC3"/>
        <w:spacing w:line="360" w:lineRule="auto"/>
        <w:rPr>
          <w:b w:val="0"/>
          <w:bCs w:val="0"/>
          <w:i w:val="0"/>
          <w:kern w:val="2"/>
          <w:lang w:eastAsia="zh-CN"/>
          <w14:ligatures w14:val="standardContextual"/>
        </w:rPr>
      </w:pPr>
      <w:hyperlink w:anchor="_Toc211461757" w:history="1">
        <w:r w:rsidRPr="00015E01">
          <w:rPr>
            <w:rStyle w:val="Hyperlink"/>
            <w:rFonts w:eastAsia="Calibri"/>
            <w:b w:val="0"/>
            <w:bCs w:val="0"/>
          </w:rPr>
          <w:t>Short dose of TSA treatment does not alter cell viability or proliferation in healthy and cancerous breast epithelial cells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_Toc211461757 \h </w:instrText>
        </w:r>
        <w:r w:rsidRPr="00015E01">
          <w:rPr>
            <w:b w:val="0"/>
            <w:bCs w:val="0"/>
            <w:i w:val="0"/>
            <w:iCs/>
            <w:webHidden/>
          </w:rPr>
        </w:r>
        <w:r w:rsidRPr="00015E01">
          <w:rPr>
            <w:b w:val="0"/>
            <w:bCs w:val="0"/>
            <w:i w:val="0"/>
            <w:iCs/>
            <w:webHidden/>
          </w:rPr>
          <w:fldChar w:fldCharType="separate"/>
        </w:r>
        <w:r w:rsidR="00E10E1B">
          <w:rPr>
            <w:b w:val="0"/>
            <w:bCs w:val="0"/>
            <w:i w:val="0"/>
            <w:iCs/>
            <w:webHidden/>
          </w:rPr>
          <w:t>54</w:t>
        </w:r>
        <w:r w:rsidRPr="00015E01">
          <w:rPr>
            <w:b w:val="0"/>
            <w:bCs w:val="0"/>
            <w:i w:val="0"/>
            <w:iCs/>
            <w:webHidden/>
          </w:rPr>
          <w:fldChar w:fldCharType="end"/>
        </w:r>
      </w:hyperlink>
    </w:p>
    <w:p w14:paraId="72A63A33" w14:textId="212DCE9C" w:rsidR="00015E01" w:rsidRPr="00015E01" w:rsidRDefault="00015E01" w:rsidP="008740BB">
      <w:pPr>
        <w:pStyle w:val="TOC3"/>
        <w:spacing w:line="360" w:lineRule="auto"/>
        <w:rPr>
          <w:b w:val="0"/>
          <w:bCs w:val="0"/>
          <w:i w:val="0"/>
          <w:kern w:val="2"/>
          <w:lang w:eastAsia="zh-CN"/>
          <w14:ligatures w14:val="standardContextual"/>
        </w:rPr>
      </w:pPr>
      <w:hyperlink w:anchor="_Toc211461758" w:history="1">
        <w:r w:rsidRPr="00015E01">
          <w:rPr>
            <w:rStyle w:val="Hyperlink"/>
            <w:rFonts w:eastAsia="Calibri"/>
            <w:b w:val="0"/>
            <w:bCs w:val="0"/>
          </w:rPr>
          <w:t>Choosing a TSA concentration that increases histone acetylation in healthy and cancerous breast epithelial cells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_Toc211461758 \h </w:instrText>
        </w:r>
        <w:r w:rsidRPr="00015E01">
          <w:rPr>
            <w:b w:val="0"/>
            <w:bCs w:val="0"/>
            <w:i w:val="0"/>
            <w:iCs/>
            <w:webHidden/>
          </w:rPr>
        </w:r>
        <w:r w:rsidRPr="00015E01">
          <w:rPr>
            <w:b w:val="0"/>
            <w:bCs w:val="0"/>
            <w:i w:val="0"/>
            <w:iCs/>
            <w:webHidden/>
          </w:rPr>
          <w:fldChar w:fldCharType="separate"/>
        </w:r>
        <w:r w:rsidR="00E10E1B">
          <w:rPr>
            <w:b w:val="0"/>
            <w:bCs w:val="0"/>
            <w:i w:val="0"/>
            <w:iCs/>
            <w:webHidden/>
          </w:rPr>
          <w:t>54</w:t>
        </w:r>
        <w:r w:rsidRPr="00015E01">
          <w:rPr>
            <w:b w:val="0"/>
            <w:bCs w:val="0"/>
            <w:i w:val="0"/>
            <w:iCs/>
            <w:webHidden/>
          </w:rPr>
          <w:fldChar w:fldCharType="end"/>
        </w:r>
      </w:hyperlink>
    </w:p>
    <w:p w14:paraId="6E13B65A" w14:textId="65741FF8" w:rsidR="00015E01" w:rsidRPr="00015E01" w:rsidRDefault="00015E01" w:rsidP="008740BB">
      <w:pPr>
        <w:pStyle w:val="TOC3"/>
        <w:spacing w:line="360" w:lineRule="auto"/>
        <w:rPr>
          <w:b w:val="0"/>
          <w:bCs w:val="0"/>
          <w:i w:val="0"/>
          <w:kern w:val="2"/>
          <w:lang w:eastAsia="zh-CN"/>
          <w14:ligatures w14:val="standardContextual"/>
        </w:rPr>
      </w:pPr>
      <w:hyperlink w:anchor="_Toc211461759" w:history="1">
        <w:r w:rsidRPr="00015E01">
          <w:rPr>
            <w:rStyle w:val="Hyperlink"/>
            <w:rFonts w:eastAsia="Calibri"/>
            <w:b w:val="0"/>
            <w:bCs w:val="0"/>
          </w:rPr>
          <w:t>Effect of TSA treatment on radiation-induced DNA damage depends on radiation dose</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_Toc211461759 \h </w:instrText>
        </w:r>
        <w:r w:rsidRPr="00015E01">
          <w:rPr>
            <w:b w:val="0"/>
            <w:bCs w:val="0"/>
            <w:i w:val="0"/>
            <w:iCs/>
            <w:webHidden/>
          </w:rPr>
        </w:r>
        <w:r w:rsidRPr="00015E01">
          <w:rPr>
            <w:b w:val="0"/>
            <w:bCs w:val="0"/>
            <w:i w:val="0"/>
            <w:iCs/>
            <w:webHidden/>
          </w:rPr>
          <w:fldChar w:fldCharType="separate"/>
        </w:r>
        <w:r w:rsidR="00E10E1B">
          <w:rPr>
            <w:b w:val="0"/>
            <w:bCs w:val="0"/>
            <w:i w:val="0"/>
            <w:iCs/>
            <w:webHidden/>
          </w:rPr>
          <w:t>54</w:t>
        </w:r>
        <w:r w:rsidRPr="00015E01">
          <w:rPr>
            <w:b w:val="0"/>
            <w:bCs w:val="0"/>
            <w:i w:val="0"/>
            <w:iCs/>
            <w:webHidden/>
          </w:rPr>
          <w:fldChar w:fldCharType="end"/>
        </w:r>
      </w:hyperlink>
    </w:p>
    <w:p w14:paraId="05479668" w14:textId="71AB5924" w:rsidR="00015E01" w:rsidRPr="00015E01" w:rsidRDefault="00015E01" w:rsidP="008740BB">
      <w:pPr>
        <w:pStyle w:val="TOC3"/>
        <w:spacing w:line="360" w:lineRule="auto"/>
        <w:rPr>
          <w:b w:val="0"/>
          <w:bCs w:val="0"/>
          <w:i w:val="0"/>
          <w:kern w:val="2"/>
          <w:lang w:eastAsia="zh-CN"/>
          <w14:ligatures w14:val="standardContextual"/>
        </w:rPr>
      </w:pPr>
      <w:hyperlink w:anchor="_Toc211461760" w:history="1">
        <w:r w:rsidRPr="00015E01">
          <w:rPr>
            <w:rStyle w:val="Hyperlink"/>
            <w:rFonts w:eastAsia="Calibri"/>
            <w:b w:val="0"/>
            <w:bCs w:val="0"/>
          </w:rPr>
          <w:t>Transient TSA treatment leads to altered long term radiation survival in both healthy and cancer cells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_Toc211461760 \h </w:instrText>
        </w:r>
        <w:r w:rsidRPr="00015E01">
          <w:rPr>
            <w:b w:val="0"/>
            <w:bCs w:val="0"/>
            <w:i w:val="0"/>
            <w:iCs/>
            <w:webHidden/>
          </w:rPr>
        </w:r>
        <w:r w:rsidRPr="00015E01">
          <w:rPr>
            <w:b w:val="0"/>
            <w:bCs w:val="0"/>
            <w:i w:val="0"/>
            <w:iCs/>
            <w:webHidden/>
          </w:rPr>
          <w:fldChar w:fldCharType="separate"/>
        </w:r>
        <w:r w:rsidR="00E10E1B">
          <w:rPr>
            <w:b w:val="0"/>
            <w:bCs w:val="0"/>
            <w:i w:val="0"/>
            <w:iCs/>
            <w:webHidden/>
          </w:rPr>
          <w:t>55</w:t>
        </w:r>
        <w:r w:rsidRPr="00015E01">
          <w:rPr>
            <w:b w:val="0"/>
            <w:bCs w:val="0"/>
            <w:i w:val="0"/>
            <w:iCs/>
            <w:webHidden/>
          </w:rPr>
          <w:fldChar w:fldCharType="end"/>
        </w:r>
      </w:hyperlink>
    </w:p>
    <w:p w14:paraId="2661C310" w14:textId="53136D20"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61" w:history="1">
        <w:r w:rsidRPr="00015E01">
          <w:rPr>
            <w:rStyle w:val="Hyperlink"/>
            <w:rFonts w:ascii="Times New Roman" w:hAnsi="Times New Roman" w:cs="Times New Roman"/>
            <w:noProof/>
          </w:rPr>
          <w:t>Discussion</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_Toc211461761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56</w:t>
        </w:r>
        <w:r w:rsidRPr="00015E01">
          <w:rPr>
            <w:rFonts w:ascii="Times New Roman" w:hAnsi="Times New Roman" w:cs="Times New Roman"/>
            <w:noProof/>
            <w:webHidden/>
          </w:rPr>
          <w:fldChar w:fldCharType="end"/>
        </w:r>
      </w:hyperlink>
    </w:p>
    <w:p w14:paraId="0F8507E5" w14:textId="76C46A1C"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62" w:history="1">
        <w:r w:rsidRPr="00015E01">
          <w:rPr>
            <w:rStyle w:val="Hyperlink"/>
            <w:rFonts w:ascii="Times New Roman" w:hAnsi="Times New Roman" w:cs="Times New Roman"/>
            <w:noProof/>
          </w:rPr>
          <w:t>Materials and Methods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_Toc211461762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58</w:t>
        </w:r>
        <w:r w:rsidRPr="00015E01">
          <w:rPr>
            <w:rFonts w:ascii="Times New Roman" w:hAnsi="Times New Roman" w:cs="Times New Roman"/>
            <w:noProof/>
            <w:webHidden/>
          </w:rPr>
          <w:fldChar w:fldCharType="end"/>
        </w:r>
      </w:hyperlink>
    </w:p>
    <w:p w14:paraId="7D8C8FD0" w14:textId="56C6B29E" w:rsidR="00015E01" w:rsidRPr="00015E01" w:rsidRDefault="00015E01" w:rsidP="008740BB">
      <w:pPr>
        <w:pStyle w:val="TOC3"/>
        <w:spacing w:line="360" w:lineRule="auto"/>
        <w:rPr>
          <w:b w:val="0"/>
          <w:bCs w:val="0"/>
          <w:i w:val="0"/>
          <w:kern w:val="2"/>
          <w:lang w:eastAsia="zh-CN"/>
          <w14:ligatures w14:val="standardContextual"/>
        </w:rPr>
      </w:pPr>
      <w:hyperlink w:anchor="_Toc211461763" w:history="1">
        <w:r w:rsidRPr="00015E01">
          <w:rPr>
            <w:rStyle w:val="Hyperlink"/>
            <w:b w:val="0"/>
            <w:bCs w:val="0"/>
          </w:rPr>
          <w:t>Cell culture and treatments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_Toc211461763 \h </w:instrText>
        </w:r>
        <w:r w:rsidRPr="00015E01">
          <w:rPr>
            <w:b w:val="0"/>
            <w:bCs w:val="0"/>
            <w:i w:val="0"/>
            <w:iCs/>
            <w:webHidden/>
          </w:rPr>
        </w:r>
        <w:r w:rsidRPr="00015E01">
          <w:rPr>
            <w:b w:val="0"/>
            <w:bCs w:val="0"/>
            <w:i w:val="0"/>
            <w:iCs/>
            <w:webHidden/>
          </w:rPr>
          <w:fldChar w:fldCharType="separate"/>
        </w:r>
        <w:r w:rsidR="00E10E1B">
          <w:rPr>
            <w:b w:val="0"/>
            <w:bCs w:val="0"/>
            <w:i w:val="0"/>
            <w:iCs/>
            <w:webHidden/>
          </w:rPr>
          <w:t>58</w:t>
        </w:r>
        <w:r w:rsidRPr="00015E01">
          <w:rPr>
            <w:b w:val="0"/>
            <w:bCs w:val="0"/>
            <w:i w:val="0"/>
            <w:iCs/>
            <w:webHidden/>
          </w:rPr>
          <w:fldChar w:fldCharType="end"/>
        </w:r>
      </w:hyperlink>
    </w:p>
    <w:p w14:paraId="1476248A" w14:textId="068E4ECA" w:rsidR="00015E01" w:rsidRPr="00015E01" w:rsidRDefault="00015E01" w:rsidP="008740BB">
      <w:pPr>
        <w:pStyle w:val="TOC3"/>
        <w:spacing w:line="360" w:lineRule="auto"/>
        <w:rPr>
          <w:b w:val="0"/>
          <w:bCs w:val="0"/>
          <w:i w:val="0"/>
          <w:kern w:val="2"/>
          <w:lang w:eastAsia="zh-CN"/>
          <w14:ligatures w14:val="standardContextual"/>
        </w:rPr>
      </w:pPr>
      <w:hyperlink w:anchor="_Toc211461764" w:history="1">
        <w:r w:rsidRPr="00015E01">
          <w:rPr>
            <w:rStyle w:val="Hyperlink"/>
            <w:b w:val="0"/>
            <w:bCs w:val="0"/>
          </w:rPr>
          <w:t>X-ray irradiation</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_Toc211461764 \h </w:instrText>
        </w:r>
        <w:r w:rsidRPr="00015E01">
          <w:rPr>
            <w:b w:val="0"/>
            <w:bCs w:val="0"/>
            <w:i w:val="0"/>
            <w:iCs/>
            <w:webHidden/>
          </w:rPr>
        </w:r>
        <w:r w:rsidRPr="00015E01">
          <w:rPr>
            <w:b w:val="0"/>
            <w:bCs w:val="0"/>
            <w:i w:val="0"/>
            <w:iCs/>
            <w:webHidden/>
          </w:rPr>
          <w:fldChar w:fldCharType="separate"/>
        </w:r>
        <w:r w:rsidR="00E10E1B">
          <w:rPr>
            <w:b w:val="0"/>
            <w:bCs w:val="0"/>
            <w:i w:val="0"/>
            <w:iCs/>
            <w:webHidden/>
          </w:rPr>
          <w:t>58</w:t>
        </w:r>
        <w:r w:rsidRPr="00015E01">
          <w:rPr>
            <w:b w:val="0"/>
            <w:bCs w:val="0"/>
            <w:i w:val="0"/>
            <w:iCs/>
            <w:webHidden/>
          </w:rPr>
          <w:fldChar w:fldCharType="end"/>
        </w:r>
      </w:hyperlink>
    </w:p>
    <w:p w14:paraId="13646CEB" w14:textId="43DC6938" w:rsidR="00015E01" w:rsidRPr="00015E01" w:rsidRDefault="00015E01" w:rsidP="008740BB">
      <w:pPr>
        <w:pStyle w:val="TOC3"/>
        <w:spacing w:line="360" w:lineRule="auto"/>
        <w:rPr>
          <w:b w:val="0"/>
          <w:bCs w:val="0"/>
          <w:i w:val="0"/>
          <w:kern w:val="2"/>
          <w:lang w:eastAsia="zh-CN"/>
          <w14:ligatures w14:val="standardContextual"/>
        </w:rPr>
      </w:pPr>
      <w:hyperlink w:anchor="_Toc211461765" w:history="1">
        <w:r w:rsidRPr="00015E01">
          <w:rPr>
            <w:rStyle w:val="Hyperlink"/>
            <w:b w:val="0"/>
            <w:bCs w:val="0"/>
          </w:rPr>
          <w:t>MTS assay</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_Toc211461765 \h </w:instrText>
        </w:r>
        <w:r w:rsidRPr="00015E01">
          <w:rPr>
            <w:b w:val="0"/>
            <w:bCs w:val="0"/>
            <w:i w:val="0"/>
            <w:iCs/>
            <w:webHidden/>
          </w:rPr>
        </w:r>
        <w:r w:rsidRPr="00015E01">
          <w:rPr>
            <w:b w:val="0"/>
            <w:bCs w:val="0"/>
            <w:i w:val="0"/>
            <w:iCs/>
            <w:webHidden/>
          </w:rPr>
          <w:fldChar w:fldCharType="separate"/>
        </w:r>
        <w:r w:rsidR="00E10E1B">
          <w:rPr>
            <w:b w:val="0"/>
            <w:bCs w:val="0"/>
            <w:i w:val="0"/>
            <w:iCs/>
            <w:webHidden/>
          </w:rPr>
          <w:t>59</w:t>
        </w:r>
        <w:r w:rsidRPr="00015E01">
          <w:rPr>
            <w:b w:val="0"/>
            <w:bCs w:val="0"/>
            <w:i w:val="0"/>
            <w:iCs/>
            <w:webHidden/>
          </w:rPr>
          <w:fldChar w:fldCharType="end"/>
        </w:r>
      </w:hyperlink>
    </w:p>
    <w:p w14:paraId="0EB34259" w14:textId="73E5D8F9" w:rsidR="00015E01" w:rsidRPr="00015E01" w:rsidRDefault="00015E01" w:rsidP="008740BB">
      <w:pPr>
        <w:pStyle w:val="TOC3"/>
        <w:spacing w:line="360" w:lineRule="auto"/>
        <w:rPr>
          <w:b w:val="0"/>
          <w:bCs w:val="0"/>
          <w:i w:val="0"/>
          <w:kern w:val="2"/>
          <w:lang w:eastAsia="zh-CN"/>
          <w14:ligatures w14:val="standardContextual"/>
        </w:rPr>
      </w:pPr>
      <w:hyperlink w:anchor="_Toc211461766" w:history="1">
        <w:r w:rsidRPr="00015E01">
          <w:rPr>
            <w:rStyle w:val="Hyperlink"/>
            <w:b w:val="0"/>
            <w:bCs w:val="0"/>
          </w:rPr>
          <w:t>Trypan blue exclusion assay</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_Toc211461766 \h </w:instrText>
        </w:r>
        <w:r w:rsidRPr="00015E01">
          <w:rPr>
            <w:b w:val="0"/>
            <w:bCs w:val="0"/>
            <w:i w:val="0"/>
            <w:iCs/>
            <w:webHidden/>
          </w:rPr>
        </w:r>
        <w:r w:rsidRPr="00015E01">
          <w:rPr>
            <w:b w:val="0"/>
            <w:bCs w:val="0"/>
            <w:i w:val="0"/>
            <w:iCs/>
            <w:webHidden/>
          </w:rPr>
          <w:fldChar w:fldCharType="separate"/>
        </w:r>
        <w:r w:rsidR="00E10E1B">
          <w:rPr>
            <w:b w:val="0"/>
            <w:bCs w:val="0"/>
            <w:i w:val="0"/>
            <w:iCs/>
            <w:webHidden/>
          </w:rPr>
          <w:t>59</w:t>
        </w:r>
        <w:r w:rsidRPr="00015E01">
          <w:rPr>
            <w:b w:val="0"/>
            <w:bCs w:val="0"/>
            <w:i w:val="0"/>
            <w:iCs/>
            <w:webHidden/>
          </w:rPr>
          <w:fldChar w:fldCharType="end"/>
        </w:r>
      </w:hyperlink>
    </w:p>
    <w:p w14:paraId="0E05150B" w14:textId="4AD19D70" w:rsidR="00015E01" w:rsidRPr="00015E01" w:rsidRDefault="00015E01" w:rsidP="008740BB">
      <w:pPr>
        <w:pStyle w:val="TOC3"/>
        <w:spacing w:line="360" w:lineRule="auto"/>
        <w:rPr>
          <w:b w:val="0"/>
          <w:bCs w:val="0"/>
          <w:i w:val="0"/>
          <w:kern w:val="2"/>
          <w:lang w:eastAsia="zh-CN"/>
          <w14:ligatures w14:val="standardContextual"/>
        </w:rPr>
      </w:pPr>
      <w:hyperlink w:anchor="_Toc211461767" w:history="1">
        <w:r w:rsidRPr="00015E01">
          <w:rPr>
            <w:rStyle w:val="Hyperlink"/>
            <w:b w:val="0"/>
            <w:bCs w:val="0"/>
          </w:rPr>
          <w:t>Immunofluorescence</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_Toc211461767 \h </w:instrText>
        </w:r>
        <w:r w:rsidRPr="00015E01">
          <w:rPr>
            <w:b w:val="0"/>
            <w:bCs w:val="0"/>
            <w:i w:val="0"/>
            <w:iCs/>
            <w:webHidden/>
          </w:rPr>
        </w:r>
        <w:r w:rsidRPr="00015E01">
          <w:rPr>
            <w:b w:val="0"/>
            <w:bCs w:val="0"/>
            <w:i w:val="0"/>
            <w:iCs/>
            <w:webHidden/>
          </w:rPr>
          <w:fldChar w:fldCharType="separate"/>
        </w:r>
        <w:r w:rsidR="00E10E1B">
          <w:rPr>
            <w:b w:val="0"/>
            <w:bCs w:val="0"/>
            <w:i w:val="0"/>
            <w:iCs/>
            <w:webHidden/>
          </w:rPr>
          <w:t>59</w:t>
        </w:r>
        <w:r w:rsidRPr="00015E01">
          <w:rPr>
            <w:b w:val="0"/>
            <w:bCs w:val="0"/>
            <w:i w:val="0"/>
            <w:iCs/>
            <w:webHidden/>
          </w:rPr>
          <w:fldChar w:fldCharType="end"/>
        </w:r>
      </w:hyperlink>
    </w:p>
    <w:p w14:paraId="74051020" w14:textId="7BBC1F3D" w:rsidR="00015E01" w:rsidRPr="00015E01" w:rsidRDefault="00015E01" w:rsidP="008740BB">
      <w:pPr>
        <w:pStyle w:val="TOC3"/>
        <w:spacing w:line="360" w:lineRule="auto"/>
        <w:rPr>
          <w:b w:val="0"/>
          <w:bCs w:val="0"/>
          <w:i w:val="0"/>
          <w:kern w:val="2"/>
          <w:lang w:eastAsia="zh-CN"/>
          <w14:ligatures w14:val="standardContextual"/>
        </w:rPr>
      </w:pPr>
      <w:hyperlink w:anchor="_Toc211461768" w:history="1">
        <w:r w:rsidRPr="00015E01">
          <w:rPr>
            <w:rStyle w:val="Hyperlink"/>
            <w:b w:val="0"/>
            <w:bCs w:val="0"/>
          </w:rPr>
          <w:t>Clonogenic assay</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_Toc211461768 \h </w:instrText>
        </w:r>
        <w:r w:rsidRPr="00015E01">
          <w:rPr>
            <w:b w:val="0"/>
            <w:bCs w:val="0"/>
            <w:i w:val="0"/>
            <w:iCs/>
            <w:webHidden/>
          </w:rPr>
        </w:r>
        <w:r w:rsidRPr="00015E01">
          <w:rPr>
            <w:b w:val="0"/>
            <w:bCs w:val="0"/>
            <w:i w:val="0"/>
            <w:iCs/>
            <w:webHidden/>
          </w:rPr>
          <w:fldChar w:fldCharType="separate"/>
        </w:r>
        <w:r w:rsidR="00E10E1B">
          <w:rPr>
            <w:b w:val="0"/>
            <w:bCs w:val="0"/>
            <w:i w:val="0"/>
            <w:iCs/>
            <w:webHidden/>
          </w:rPr>
          <w:t>60</w:t>
        </w:r>
        <w:r w:rsidRPr="00015E01">
          <w:rPr>
            <w:b w:val="0"/>
            <w:bCs w:val="0"/>
            <w:i w:val="0"/>
            <w:iCs/>
            <w:webHidden/>
          </w:rPr>
          <w:fldChar w:fldCharType="end"/>
        </w:r>
      </w:hyperlink>
    </w:p>
    <w:p w14:paraId="01488042" w14:textId="6748BEC4" w:rsidR="00015E01" w:rsidRPr="00015E01" w:rsidRDefault="00015E01" w:rsidP="008740BB">
      <w:pPr>
        <w:pStyle w:val="TOC3"/>
        <w:spacing w:line="360" w:lineRule="auto"/>
        <w:rPr>
          <w:b w:val="0"/>
          <w:bCs w:val="0"/>
          <w:i w:val="0"/>
          <w:kern w:val="2"/>
          <w:lang w:eastAsia="zh-CN"/>
          <w14:ligatures w14:val="standardContextual"/>
        </w:rPr>
      </w:pPr>
      <w:hyperlink w:anchor="_Toc211461769" w:history="1">
        <w:r w:rsidRPr="00015E01">
          <w:rPr>
            <w:rStyle w:val="Hyperlink"/>
            <w:b w:val="0"/>
            <w:bCs w:val="0"/>
          </w:rPr>
          <w:t>ImageJ analysis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_Toc211461769 \h </w:instrText>
        </w:r>
        <w:r w:rsidRPr="00015E01">
          <w:rPr>
            <w:b w:val="0"/>
            <w:bCs w:val="0"/>
            <w:i w:val="0"/>
            <w:iCs/>
            <w:webHidden/>
          </w:rPr>
        </w:r>
        <w:r w:rsidRPr="00015E01">
          <w:rPr>
            <w:b w:val="0"/>
            <w:bCs w:val="0"/>
            <w:i w:val="0"/>
            <w:iCs/>
            <w:webHidden/>
          </w:rPr>
          <w:fldChar w:fldCharType="separate"/>
        </w:r>
        <w:r w:rsidR="00E10E1B">
          <w:rPr>
            <w:b w:val="0"/>
            <w:bCs w:val="0"/>
            <w:i w:val="0"/>
            <w:iCs/>
            <w:webHidden/>
          </w:rPr>
          <w:t>60</w:t>
        </w:r>
        <w:r w:rsidRPr="00015E01">
          <w:rPr>
            <w:b w:val="0"/>
            <w:bCs w:val="0"/>
            <w:i w:val="0"/>
            <w:iCs/>
            <w:webHidden/>
          </w:rPr>
          <w:fldChar w:fldCharType="end"/>
        </w:r>
      </w:hyperlink>
    </w:p>
    <w:p w14:paraId="556D155A" w14:textId="512F21C4" w:rsidR="00015E01" w:rsidRPr="00015E01" w:rsidRDefault="00015E01" w:rsidP="008740BB">
      <w:pPr>
        <w:pStyle w:val="TOC3"/>
        <w:spacing w:line="360" w:lineRule="auto"/>
        <w:rPr>
          <w:b w:val="0"/>
          <w:bCs w:val="0"/>
          <w:i w:val="0"/>
          <w:kern w:val="2"/>
          <w:lang w:eastAsia="zh-CN"/>
          <w14:ligatures w14:val="standardContextual"/>
        </w:rPr>
      </w:pPr>
      <w:hyperlink w:anchor="_Toc211461770" w:history="1">
        <w:r w:rsidRPr="00015E01">
          <w:rPr>
            <w:rStyle w:val="Hyperlink"/>
            <w:b w:val="0"/>
            <w:bCs w:val="0"/>
          </w:rPr>
          <w:t>Data availability</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_Toc211461770 \h </w:instrText>
        </w:r>
        <w:r w:rsidRPr="00015E01">
          <w:rPr>
            <w:b w:val="0"/>
            <w:bCs w:val="0"/>
            <w:i w:val="0"/>
            <w:iCs/>
            <w:webHidden/>
          </w:rPr>
        </w:r>
        <w:r w:rsidRPr="00015E01">
          <w:rPr>
            <w:b w:val="0"/>
            <w:bCs w:val="0"/>
            <w:i w:val="0"/>
            <w:iCs/>
            <w:webHidden/>
          </w:rPr>
          <w:fldChar w:fldCharType="separate"/>
        </w:r>
        <w:r w:rsidR="00E10E1B">
          <w:rPr>
            <w:b w:val="0"/>
            <w:bCs w:val="0"/>
            <w:i w:val="0"/>
            <w:iCs/>
            <w:webHidden/>
          </w:rPr>
          <w:t>61</w:t>
        </w:r>
        <w:r w:rsidRPr="00015E01">
          <w:rPr>
            <w:b w:val="0"/>
            <w:bCs w:val="0"/>
            <w:i w:val="0"/>
            <w:iCs/>
            <w:webHidden/>
          </w:rPr>
          <w:fldChar w:fldCharType="end"/>
        </w:r>
      </w:hyperlink>
    </w:p>
    <w:p w14:paraId="54D9126F" w14:textId="64A6A7C6"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71" w:history="1">
        <w:r w:rsidRPr="00015E01">
          <w:rPr>
            <w:rStyle w:val="Hyperlink"/>
            <w:rFonts w:ascii="Times New Roman" w:hAnsi="Times New Roman" w:cs="Times New Roman"/>
            <w:noProof/>
          </w:rPr>
          <w:t>REFERENCES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_Toc211461771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62</w:t>
        </w:r>
        <w:r w:rsidRPr="00015E01">
          <w:rPr>
            <w:rFonts w:ascii="Times New Roman" w:hAnsi="Times New Roman" w:cs="Times New Roman"/>
            <w:noProof/>
            <w:webHidden/>
          </w:rPr>
          <w:fldChar w:fldCharType="end"/>
        </w:r>
      </w:hyperlink>
    </w:p>
    <w:p w14:paraId="26A5117B" w14:textId="72A7056D"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72" w:history="1">
        <w:r w:rsidRPr="00015E01">
          <w:rPr>
            <w:rStyle w:val="Hyperlink"/>
            <w:rFonts w:ascii="Times New Roman" w:hAnsi="Times New Roman" w:cs="Times New Roman"/>
            <w:noProof/>
          </w:rPr>
          <w:t>APPENDIX</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_Toc211461772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66</w:t>
        </w:r>
        <w:r w:rsidRPr="00015E01">
          <w:rPr>
            <w:rFonts w:ascii="Times New Roman" w:hAnsi="Times New Roman" w:cs="Times New Roman"/>
            <w:noProof/>
            <w:webHidden/>
          </w:rPr>
          <w:fldChar w:fldCharType="end"/>
        </w:r>
      </w:hyperlink>
    </w:p>
    <w:p w14:paraId="259C5767" w14:textId="5B4E7A5C" w:rsidR="00015E01" w:rsidRPr="00015E01" w:rsidRDefault="00015E01" w:rsidP="008740BB">
      <w:pPr>
        <w:pStyle w:val="TOC1"/>
        <w:tabs>
          <w:tab w:val="right" w:leader="dot" w:pos="8630"/>
        </w:tabs>
        <w:spacing w:line="360" w:lineRule="auto"/>
        <w:rPr>
          <w:rFonts w:cs="Times New Roman"/>
          <w:caps w:val="0"/>
          <w:noProof/>
          <w:kern w:val="2"/>
          <w:lang w:eastAsia="zh-CN"/>
          <w14:ligatures w14:val="standardContextual"/>
        </w:rPr>
      </w:pPr>
      <w:hyperlink w:anchor="_Toc211461773" w:history="1">
        <w:r w:rsidRPr="00015E01">
          <w:rPr>
            <w:rStyle w:val="Hyperlink"/>
            <w:rFonts w:cs="Times New Roman"/>
            <w:noProof/>
          </w:rPr>
          <w:t>CHAPTER IV THE MULTISCALE DISTRIBUTION OF RADIATION-INDUCED DNA DAMAGE AND ITS IMPACT ON LOCAL GENOME STRUCTURE</w:t>
        </w:r>
        <w:r w:rsidRPr="00015E01">
          <w:rPr>
            <w:rFonts w:cs="Times New Roman"/>
            <w:noProof/>
            <w:webHidden/>
          </w:rPr>
          <w:tab/>
        </w:r>
        <w:r w:rsidRPr="00015E01">
          <w:rPr>
            <w:rFonts w:cs="Times New Roman"/>
            <w:noProof/>
            <w:webHidden/>
          </w:rPr>
          <w:fldChar w:fldCharType="begin"/>
        </w:r>
        <w:r w:rsidRPr="00015E01">
          <w:rPr>
            <w:rFonts w:cs="Times New Roman"/>
            <w:noProof/>
            <w:webHidden/>
          </w:rPr>
          <w:instrText xml:space="preserve"> PAGEREF _Toc211461773 \h </w:instrText>
        </w:r>
        <w:r w:rsidRPr="00015E01">
          <w:rPr>
            <w:rFonts w:cs="Times New Roman"/>
            <w:noProof/>
            <w:webHidden/>
          </w:rPr>
        </w:r>
        <w:r w:rsidRPr="00015E01">
          <w:rPr>
            <w:rFonts w:cs="Times New Roman"/>
            <w:noProof/>
            <w:webHidden/>
          </w:rPr>
          <w:fldChar w:fldCharType="separate"/>
        </w:r>
        <w:r w:rsidR="00E10E1B">
          <w:rPr>
            <w:rFonts w:cs="Times New Roman"/>
            <w:noProof/>
            <w:webHidden/>
          </w:rPr>
          <w:t>77</w:t>
        </w:r>
        <w:r w:rsidRPr="00015E01">
          <w:rPr>
            <w:rFonts w:cs="Times New Roman"/>
            <w:noProof/>
            <w:webHidden/>
          </w:rPr>
          <w:fldChar w:fldCharType="end"/>
        </w:r>
      </w:hyperlink>
    </w:p>
    <w:p w14:paraId="79D1DB56" w14:textId="11B0D9F8"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74" w:history="1">
        <w:r w:rsidRPr="00015E01">
          <w:rPr>
            <w:rStyle w:val="Hyperlink"/>
            <w:rFonts w:ascii="Times New Roman" w:hAnsi="Times New Roman" w:cs="Times New Roman"/>
            <w:noProof/>
          </w:rPr>
          <w:t>Abstract</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_Toc211461774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78</w:t>
        </w:r>
        <w:r w:rsidRPr="00015E01">
          <w:rPr>
            <w:rFonts w:ascii="Times New Roman" w:hAnsi="Times New Roman" w:cs="Times New Roman"/>
            <w:noProof/>
            <w:webHidden/>
          </w:rPr>
          <w:fldChar w:fldCharType="end"/>
        </w:r>
      </w:hyperlink>
    </w:p>
    <w:p w14:paraId="02D8790B" w14:textId="3D6B24BB"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75" w:history="1">
        <w:r w:rsidRPr="00015E01">
          <w:rPr>
            <w:rStyle w:val="Hyperlink"/>
            <w:rFonts w:ascii="Times New Roman" w:hAnsi="Times New Roman" w:cs="Times New Roman"/>
            <w:noProof/>
          </w:rPr>
          <w:t>Introduction</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_Toc211461775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79</w:t>
        </w:r>
        <w:r w:rsidRPr="00015E01">
          <w:rPr>
            <w:rFonts w:ascii="Times New Roman" w:hAnsi="Times New Roman" w:cs="Times New Roman"/>
            <w:noProof/>
            <w:webHidden/>
          </w:rPr>
          <w:fldChar w:fldCharType="end"/>
        </w:r>
      </w:hyperlink>
    </w:p>
    <w:p w14:paraId="45A845C8" w14:textId="36CB5BE2"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76" w:history="1">
        <w:r w:rsidRPr="00015E01">
          <w:rPr>
            <w:rStyle w:val="Hyperlink"/>
            <w:rFonts w:ascii="Times New Roman" w:hAnsi="Times New Roman" w:cs="Times New Roman"/>
            <w:noProof/>
          </w:rPr>
          <w:t>Results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_Toc211461776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81</w:t>
        </w:r>
        <w:r w:rsidRPr="00015E01">
          <w:rPr>
            <w:rFonts w:ascii="Times New Roman" w:hAnsi="Times New Roman" w:cs="Times New Roman"/>
            <w:noProof/>
            <w:webHidden/>
          </w:rPr>
          <w:fldChar w:fldCharType="end"/>
        </w:r>
      </w:hyperlink>
    </w:p>
    <w:p w14:paraId="6389D8A2" w14:textId="734A49F7" w:rsidR="00015E01" w:rsidRPr="00015E01" w:rsidRDefault="00015E01" w:rsidP="008740BB">
      <w:pPr>
        <w:pStyle w:val="TOC3"/>
        <w:spacing w:line="360" w:lineRule="auto"/>
        <w:rPr>
          <w:b w:val="0"/>
          <w:bCs w:val="0"/>
          <w:i w:val="0"/>
          <w:kern w:val="2"/>
          <w:lang w:eastAsia="zh-CN"/>
          <w14:ligatures w14:val="standardContextual"/>
        </w:rPr>
      </w:pPr>
      <w:hyperlink w:anchor="_Toc211461777" w:history="1">
        <w:r w:rsidRPr="00015E01">
          <w:rPr>
            <w:rStyle w:val="Hyperlink"/>
            <w:b w:val="0"/>
            <w:bCs w:val="0"/>
          </w:rPr>
          <w:t>Radiation-induced robust breaks are identified by END-seq</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_Toc211461777 \h </w:instrText>
        </w:r>
        <w:r w:rsidRPr="00015E01">
          <w:rPr>
            <w:b w:val="0"/>
            <w:bCs w:val="0"/>
            <w:i w:val="0"/>
            <w:iCs/>
            <w:webHidden/>
          </w:rPr>
        </w:r>
        <w:r w:rsidRPr="00015E01">
          <w:rPr>
            <w:b w:val="0"/>
            <w:bCs w:val="0"/>
            <w:i w:val="0"/>
            <w:iCs/>
            <w:webHidden/>
          </w:rPr>
          <w:fldChar w:fldCharType="separate"/>
        </w:r>
        <w:r w:rsidR="00E10E1B">
          <w:rPr>
            <w:b w:val="0"/>
            <w:bCs w:val="0"/>
            <w:i w:val="0"/>
            <w:iCs/>
            <w:webHidden/>
          </w:rPr>
          <w:t>81</w:t>
        </w:r>
        <w:r w:rsidRPr="00015E01">
          <w:rPr>
            <w:b w:val="0"/>
            <w:bCs w:val="0"/>
            <w:i w:val="0"/>
            <w:iCs/>
            <w:webHidden/>
          </w:rPr>
          <w:fldChar w:fldCharType="end"/>
        </w:r>
      </w:hyperlink>
    </w:p>
    <w:p w14:paraId="3A489A91" w14:textId="3DEC003A" w:rsidR="00015E01" w:rsidRPr="00015E01" w:rsidRDefault="00015E01" w:rsidP="008740BB">
      <w:pPr>
        <w:pStyle w:val="TOC3"/>
        <w:spacing w:line="360" w:lineRule="auto"/>
        <w:rPr>
          <w:b w:val="0"/>
          <w:bCs w:val="0"/>
          <w:i w:val="0"/>
          <w:kern w:val="2"/>
          <w:lang w:eastAsia="zh-CN"/>
          <w14:ligatures w14:val="standardContextual"/>
        </w:rPr>
      </w:pPr>
      <w:hyperlink w:anchor="_Toc211461778" w:history="1">
        <w:r w:rsidRPr="00015E01">
          <w:rPr>
            <w:rStyle w:val="Hyperlink"/>
            <w:b w:val="0"/>
            <w:bCs w:val="0"/>
          </w:rPr>
          <w:t>Radiation-induced DSBs are determined by the chromosome features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_Toc211461778 \h </w:instrText>
        </w:r>
        <w:r w:rsidRPr="00015E01">
          <w:rPr>
            <w:b w:val="0"/>
            <w:bCs w:val="0"/>
            <w:i w:val="0"/>
            <w:iCs/>
            <w:webHidden/>
          </w:rPr>
        </w:r>
        <w:r w:rsidRPr="00015E01">
          <w:rPr>
            <w:b w:val="0"/>
            <w:bCs w:val="0"/>
            <w:i w:val="0"/>
            <w:iCs/>
            <w:webHidden/>
          </w:rPr>
          <w:fldChar w:fldCharType="separate"/>
        </w:r>
        <w:r w:rsidR="00E10E1B">
          <w:rPr>
            <w:b w:val="0"/>
            <w:bCs w:val="0"/>
            <w:i w:val="0"/>
            <w:iCs/>
            <w:webHidden/>
          </w:rPr>
          <w:t>82</w:t>
        </w:r>
        <w:r w:rsidRPr="00015E01">
          <w:rPr>
            <w:b w:val="0"/>
            <w:bCs w:val="0"/>
            <w:i w:val="0"/>
            <w:iCs/>
            <w:webHidden/>
          </w:rPr>
          <w:fldChar w:fldCharType="end"/>
        </w:r>
      </w:hyperlink>
    </w:p>
    <w:p w14:paraId="0E5E6CBE" w14:textId="7C5B1A60" w:rsidR="00015E01" w:rsidRPr="00015E01" w:rsidRDefault="00015E01" w:rsidP="008740BB">
      <w:pPr>
        <w:pStyle w:val="TOC3"/>
        <w:spacing w:line="360" w:lineRule="auto"/>
        <w:rPr>
          <w:b w:val="0"/>
          <w:bCs w:val="0"/>
          <w:i w:val="0"/>
          <w:kern w:val="2"/>
          <w:lang w:eastAsia="zh-CN"/>
          <w14:ligatures w14:val="standardContextual"/>
        </w:rPr>
      </w:pPr>
      <w:hyperlink w:anchor="_Toc211461779" w:history="1">
        <w:r w:rsidRPr="00015E01">
          <w:rPr>
            <w:rStyle w:val="Hyperlink"/>
            <w:b w:val="0"/>
            <w:bCs w:val="0"/>
          </w:rPr>
          <w:t>Open genomic landscapes experience more frequent radiation-induced DNA damage</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_Toc211461779 \h </w:instrText>
        </w:r>
        <w:r w:rsidRPr="00015E01">
          <w:rPr>
            <w:b w:val="0"/>
            <w:bCs w:val="0"/>
            <w:i w:val="0"/>
            <w:iCs/>
            <w:webHidden/>
          </w:rPr>
        </w:r>
        <w:r w:rsidRPr="00015E01">
          <w:rPr>
            <w:b w:val="0"/>
            <w:bCs w:val="0"/>
            <w:i w:val="0"/>
            <w:iCs/>
            <w:webHidden/>
          </w:rPr>
          <w:fldChar w:fldCharType="separate"/>
        </w:r>
        <w:r w:rsidR="00E10E1B">
          <w:rPr>
            <w:b w:val="0"/>
            <w:bCs w:val="0"/>
            <w:i w:val="0"/>
            <w:iCs/>
            <w:webHidden/>
          </w:rPr>
          <w:t>84</w:t>
        </w:r>
        <w:r w:rsidRPr="00015E01">
          <w:rPr>
            <w:b w:val="0"/>
            <w:bCs w:val="0"/>
            <w:i w:val="0"/>
            <w:iCs/>
            <w:webHidden/>
          </w:rPr>
          <w:fldChar w:fldCharType="end"/>
        </w:r>
      </w:hyperlink>
    </w:p>
    <w:p w14:paraId="577E741D" w14:textId="5225FE26" w:rsidR="00015E01" w:rsidRPr="00015E01" w:rsidRDefault="00015E01" w:rsidP="008740BB">
      <w:pPr>
        <w:pStyle w:val="TOC3"/>
        <w:spacing w:line="360" w:lineRule="auto"/>
        <w:rPr>
          <w:b w:val="0"/>
          <w:bCs w:val="0"/>
          <w:i w:val="0"/>
          <w:kern w:val="2"/>
          <w:lang w:eastAsia="zh-CN"/>
          <w14:ligatures w14:val="standardContextual"/>
        </w:rPr>
      </w:pPr>
      <w:hyperlink w:anchor="_Toc211461780" w:history="1">
        <w:r w:rsidRPr="00015E01">
          <w:rPr>
            <w:rStyle w:val="Hyperlink"/>
            <w:b w:val="0"/>
            <w:bCs w:val="0"/>
          </w:rPr>
          <w:t>Loop extrusion signatures are identified at robust DSBs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_Toc211461780 \h </w:instrText>
        </w:r>
        <w:r w:rsidRPr="00015E01">
          <w:rPr>
            <w:b w:val="0"/>
            <w:bCs w:val="0"/>
            <w:i w:val="0"/>
            <w:iCs/>
            <w:webHidden/>
          </w:rPr>
        </w:r>
        <w:r w:rsidRPr="00015E01">
          <w:rPr>
            <w:b w:val="0"/>
            <w:bCs w:val="0"/>
            <w:i w:val="0"/>
            <w:iCs/>
            <w:webHidden/>
          </w:rPr>
          <w:fldChar w:fldCharType="separate"/>
        </w:r>
        <w:r w:rsidR="00E10E1B">
          <w:rPr>
            <w:b w:val="0"/>
            <w:bCs w:val="0"/>
            <w:i w:val="0"/>
            <w:iCs/>
            <w:webHidden/>
          </w:rPr>
          <w:t>86</w:t>
        </w:r>
        <w:r w:rsidRPr="00015E01">
          <w:rPr>
            <w:b w:val="0"/>
            <w:bCs w:val="0"/>
            <w:i w:val="0"/>
            <w:iCs/>
            <w:webHidden/>
          </w:rPr>
          <w:fldChar w:fldCharType="end"/>
        </w:r>
      </w:hyperlink>
    </w:p>
    <w:p w14:paraId="29395421" w14:textId="430BF404"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81" w:history="1">
        <w:r w:rsidRPr="00015E01">
          <w:rPr>
            <w:rStyle w:val="Hyperlink"/>
            <w:rFonts w:ascii="Times New Roman" w:hAnsi="Times New Roman" w:cs="Times New Roman"/>
            <w:noProof/>
          </w:rPr>
          <w:t>Discussion</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_Toc211461781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86</w:t>
        </w:r>
        <w:r w:rsidRPr="00015E01">
          <w:rPr>
            <w:rFonts w:ascii="Times New Roman" w:hAnsi="Times New Roman" w:cs="Times New Roman"/>
            <w:noProof/>
            <w:webHidden/>
          </w:rPr>
          <w:fldChar w:fldCharType="end"/>
        </w:r>
      </w:hyperlink>
    </w:p>
    <w:p w14:paraId="175D366E" w14:textId="6F34E534"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82" w:history="1">
        <w:r w:rsidRPr="00015E01">
          <w:rPr>
            <w:rStyle w:val="Hyperlink"/>
            <w:rFonts w:ascii="Times New Roman" w:hAnsi="Times New Roman" w:cs="Times New Roman"/>
            <w:noProof/>
          </w:rPr>
          <w:t>Materials and Methods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_Toc211461782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90</w:t>
        </w:r>
        <w:r w:rsidRPr="00015E01">
          <w:rPr>
            <w:rFonts w:ascii="Times New Roman" w:hAnsi="Times New Roman" w:cs="Times New Roman"/>
            <w:noProof/>
            <w:webHidden/>
          </w:rPr>
          <w:fldChar w:fldCharType="end"/>
        </w:r>
      </w:hyperlink>
    </w:p>
    <w:p w14:paraId="6DFDD587" w14:textId="3E5C2D6E" w:rsidR="00015E01" w:rsidRPr="00015E01" w:rsidRDefault="00015E01" w:rsidP="008740BB">
      <w:pPr>
        <w:pStyle w:val="TOC3"/>
        <w:spacing w:line="360" w:lineRule="auto"/>
        <w:rPr>
          <w:b w:val="0"/>
          <w:bCs w:val="0"/>
          <w:i w:val="0"/>
          <w:kern w:val="2"/>
          <w:lang w:eastAsia="zh-CN"/>
          <w14:ligatures w14:val="standardContextual"/>
        </w:rPr>
      </w:pPr>
      <w:hyperlink w:anchor="_Toc211461783" w:history="1">
        <w:r w:rsidRPr="00015E01">
          <w:rPr>
            <w:rStyle w:val="Hyperlink"/>
            <w:b w:val="0"/>
            <w:bCs w:val="0"/>
          </w:rPr>
          <w:t>Cell culture and treatments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_Toc211461783 \h </w:instrText>
        </w:r>
        <w:r w:rsidRPr="00015E01">
          <w:rPr>
            <w:b w:val="0"/>
            <w:bCs w:val="0"/>
            <w:i w:val="0"/>
            <w:iCs/>
            <w:webHidden/>
          </w:rPr>
        </w:r>
        <w:r w:rsidRPr="00015E01">
          <w:rPr>
            <w:b w:val="0"/>
            <w:bCs w:val="0"/>
            <w:i w:val="0"/>
            <w:iCs/>
            <w:webHidden/>
          </w:rPr>
          <w:fldChar w:fldCharType="separate"/>
        </w:r>
        <w:r w:rsidR="00E10E1B">
          <w:rPr>
            <w:b w:val="0"/>
            <w:bCs w:val="0"/>
            <w:i w:val="0"/>
            <w:iCs/>
            <w:webHidden/>
          </w:rPr>
          <w:t>90</w:t>
        </w:r>
        <w:r w:rsidRPr="00015E01">
          <w:rPr>
            <w:b w:val="0"/>
            <w:bCs w:val="0"/>
            <w:i w:val="0"/>
            <w:iCs/>
            <w:webHidden/>
          </w:rPr>
          <w:fldChar w:fldCharType="end"/>
        </w:r>
      </w:hyperlink>
    </w:p>
    <w:p w14:paraId="3DF58565" w14:textId="682347F5" w:rsidR="00015E01" w:rsidRPr="00015E01" w:rsidRDefault="00015E01" w:rsidP="008740BB">
      <w:pPr>
        <w:pStyle w:val="TOC3"/>
        <w:spacing w:line="360" w:lineRule="auto"/>
        <w:rPr>
          <w:b w:val="0"/>
          <w:bCs w:val="0"/>
          <w:i w:val="0"/>
          <w:kern w:val="2"/>
          <w:lang w:eastAsia="zh-CN"/>
          <w14:ligatures w14:val="standardContextual"/>
        </w:rPr>
      </w:pPr>
      <w:hyperlink w:anchor="_Toc211461784" w:history="1">
        <w:r w:rsidRPr="00015E01">
          <w:rPr>
            <w:rStyle w:val="Hyperlink"/>
            <w:b w:val="0"/>
            <w:bCs w:val="0"/>
          </w:rPr>
          <w:t>X-ray irradiation</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_Toc211461784 \h </w:instrText>
        </w:r>
        <w:r w:rsidRPr="00015E01">
          <w:rPr>
            <w:b w:val="0"/>
            <w:bCs w:val="0"/>
            <w:i w:val="0"/>
            <w:iCs/>
            <w:webHidden/>
          </w:rPr>
        </w:r>
        <w:r w:rsidRPr="00015E01">
          <w:rPr>
            <w:b w:val="0"/>
            <w:bCs w:val="0"/>
            <w:i w:val="0"/>
            <w:iCs/>
            <w:webHidden/>
          </w:rPr>
          <w:fldChar w:fldCharType="separate"/>
        </w:r>
        <w:r w:rsidR="00E10E1B">
          <w:rPr>
            <w:b w:val="0"/>
            <w:bCs w:val="0"/>
            <w:i w:val="0"/>
            <w:iCs/>
            <w:webHidden/>
          </w:rPr>
          <w:t>91</w:t>
        </w:r>
        <w:r w:rsidRPr="00015E01">
          <w:rPr>
            <w:b w:val="0"/>
            <w:bCs w:val="0"/>
            <w:i w:val="0"/>
            <w:iCs/>
            <w:webHidden/>
          </w:rPr>
          <w:fldChar w:fldCharType="end"/>
        </w:r>
      </w:hyperlink>
    </w:p>
    <w:p w14:paraId="0F0B3628" w14:textId="24DC4365" w:rsidR="00015E01" w:rsidRPr="00015E01" w:rsidRDefault="00015E01" w:rsidP="008740BB">
      <w:pPr>
        <w:pStyle w:val="TOC3"/>
        <w:spacing w:line="360" w:lineRule="auto"/>
        <w:rPr>
          <w:b w:val="0"/>
          <w:bCs w:val="0"/>
          <w:i w:val="0"/>
          <w:kern w:val="2"/>
          <w:lang w:eastAsia="zh-CN"/>
          <w14:ligatures w14:val="standardContextual"/>
        </w:rPr>
      </w:pPr>
      <w:hyperlink w:anchor="_Toc211461785" w:history="1">
        <w:r w:rsidRPr="00015E01">
          <w:rPr>
            <w:rStyle w:val="Hyperlink"/>
            <w:b w:val="0"/>
            <w:bCs w:val="0"/>
          </w:rPr>
          <w:t>END-seq</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_Toc211461785 \h </w:instrText>
        </w:r>
        <w:r w:rsidRPr="00015E01">
          <w:rPr>
            <w:b w:val="0"/>
            <w:bCs w:val="0"/>
            <w:i w:val="0"/>
            <w:iCs/>
            <w:webHidden/>
          </w:rPr>
        </w:r>
        <w:r w:rsidRPr="00015E01">
          <w:rPr>
            <w:b w:val="0"/>
            <w:bCs w:val="0"/>
            <w:i w:val="0"/>
            <w:iCs/>
            <w:webHidden/>
          </w:rPr>
          <w:fldChar w:fldCharType="separate"/>
        </w:r>
        <w:r w:rsidR="00E10E1B">
          <w:rPr>
            <w:b w:val="0"/>
            <w:bCs w:val="0"/>
            <w:i w:val="0"/>
            <w:iCs/>
            <w:webHidden/>
          </w:rPr>
          <w:t>91</w:t>
        </w:r>
        <w:r w:rsidRPr="00015E01">
          <w:rPr>
            <w:b w:val="0"/>
            <w:bCs w:val="0"/>
            <w:i w:val="0"/>
            <w:iCs/>
            <w:webHidden/>
          </w:rPr>
          <w:fldChar w:fldCharType="end"/>
        </w:r>
      </w:hyperlink>
    </w:p>
    <w:p w14:paraId="3C29546E" w14:textId="236C8480" w:rsidR="00015E01" w:rsidRPr="00015E01" w:rsidRDefault="00015E01" w:rsidP="008740BB">
      <w:pPr>
        <w:pStyle w:val="TOC3"/>
        <w:spacing w:line="360" w:lineRule="auto"/>
        <w:rPr>
          <w:b w:val="0"/>
          <w:bCs w:val="0"/>
          <w:i w:val="0"/>
          <w:kern w:val="2"/>
          <w:lang w:eastAsia="zh-CN"/>
          <w14:ligatures w14:val="standardContextual"/>
        </w:rPr>
      </w:pPr>
      <w:hyperlink w:anchor="_Toc211461786" w:history="1">
        <w:r w:rsidRPr="00015E01">
          <w:rPr>
            <w:rStyle w:val="Hyperlink"/>
            <w:b w:val="0"/>
            <w:bCs w:val="0"/>
          </w:rPr>
          <w:t>END-seq data processing</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_Toc211461786 \h </w:instrText>
        </w:r>
        <w:r w:rsidRPr="00015E01">
          <w:rPr>
            <w:b w:val="0"/>
            <w:bCs w:val="0"/>
            <w:i w:val="0"/>
            <w:iCs/>
            <w:webHidden/>
          </w:rPr>
        </w:r>
        <w:r w:rsidRPr="00015E01">
          <w:rPr>
            <w:b w:val="0"/>
            <w:bCs w:val="0"/>
            <w:i w:val="0"/>
            <w:iCs/>
            <w:webHidden/>
          </w:rPr>
          <w:fldChar w:fldCharType="separate"/>
        </w:r>
        <w:r w:rsidR="00E10E1B">
          <w:rPr>
            <w:b w:val="0"/>
            <w:bCs w:val="0"/>
            <w:i w:val="0"/>
            <w:iCs/>
            <w:webHidden/>
          </w:rPr>
          <w:t>92</w:t>
        </w:r>
        <w:r w:rsidRPr="00015E01">
          <w:rPr>
            <w:b w:val="0"/>
            <w:bCs w:val="0"/>
            <w:i w:val="0"/>
            <w:iCs/>
            <w:webHidden/>
          </w:rPr>
          <w:fldChar w:fldCharType="end"/>
        </w:r>
      </w:hyperlink>
    </w:p>
    <w:p w14:paraId="1898C6C5" w14:textId="1C1C5AC0" w:rsidR="00015E01" w:rsidRPr="00015E01" w:rsidRDefault="00015E01" w:rsidP="008740BB">
      <w:pPr>
        <w:pStyle w:val="TOC3"/>
        <w:spacing w:line="360" w:lineRule="auto"/>
        <w:rPr>
          <w:b w:val="0"/>
          <w:bCs w:val="0"/>
          <w:i w:val="0"/>
          <w:kern w:val="2"/>
          <w:lang w:eastAsia="zh-CN"/>
          <w14:ligatures w14:val="standardContextual"/>
        </w:rPr>
      </w:pPr>
      <w:hyperlink w:anchor="_Toc211461787" w:history="1">
        <w:r w:rsidRPr="00015E01">
          <w:rPr>
            <w:rStyle w:val="Hyperlink"/>
            <w:b w:val="0"/>
            <w:bCs w:val="0"/>
          </w:rPr>
          <w:t>Analysis of DSBs-induced via AsiSI</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_Toc211461787 \h </w:instrText>
        </w:r>
        <w:r w:rsidRPr="00015E01">
          <w:rPr>
            <w:b w:val="0"/>
            <w:bCs w:val="0"/>
            <w:i w:val="0"/>
            <w:iCs/>
            <w:webHidden/>
          </w:rPr>
        </w:r>
        <w:r w:rsidRPr="00015E01">
          <w:rPr>
            <w:b w:val="0"/>
            <w:bCs w:val="0"/>
            <w:i w:val="0"/>
            <w:iCs/>
            <w:webHidden/>
          </w:rPr>
          <w:fldChar w:fldCharType="separate"/>
        </w:r>
        <w:r w:rsidR="00E10E1B">
          <w:rPr>
            <w:b w:val="0"/>
            <w:bCs w:val="0"/>
            <w:i w:val="0"/>
            <w:iCs/>
            <w:webHidden/>
          </w:rPr>
          <w:t>92</w:t>
        </w:r>
        <w:r w:rsidRPr="00015E01">
          <w:rPr>
            <w:b w:val="0"/>
            <w:bCs w:val="0"/>
            <w:i w:val="0"/>
            <w:iCs/>
            <w:webHidden/>
          </w:rPr>
          <w:fldChar w:fldCharType="end"/>
        </w:r>
      </w:hyperlink>
    </w:p>
    <w:p w14:paraId="380E3FFE" w14:textId="4C157099" w:rsidR="00015E01" w:rsidRPr="00015E01" w:rsidRDefault="00015E01" w:rsidP="008740BB">
      <w:pPr>
        <w:pStyle w:val="TOC3"/>
        <w:spacing w:line="360" w:lineRule="auto"/>
        <w:rPr>
          <w:b w:val="0"/>
          <w:bCs w:val="0"/>
          <w:i w:val="0"/>
          <w:kern w:val="2"/>
          <w:lang w:eastAsia="zh-CN"/>
          <w14:ligatures w14:val="standardContextual"/>
        </w:rPr>
      </w:pPr>
      <w:hyperlink w:anchor="_Toc211461788" w:history="1">
        <w:r w:rsidRPr="00015E01">
          <w:rPr>
            <w:rStyle w:val="Hyperlink"/>
            <w:b w:val="0"/>
            <w:bCs w:val="0"/>
          </w:rPr>
          <w:t>Analysis of DSBs induced via X-ray</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_Toc211461788 \h </w:instrText>
        </w:r>
        <w:r w:rsidRPr="00015E01">
          <w:rPr>
            <w:b w:val="0"/>
            <w:bCs w:val="0"/>
            <w:i w:val="0"/>
            <w:iCs/>
            <w:webHidden/>
          </w:rPr>
        </w:r>
        <w:r w:rsidRPr="00015E01">
          <w:rPr>
            <w:b w:val="0"/>
            <w:bCs w:val="0"/>
            <w:i w:val="0"/>
            <w:iCs/>
            <w:webHidden/>
          </w:rPr>
          <w:fldChar w:fldCharType="separate"/>
        </w:r>
        <w:r w:rsidR="00E10E1B">
          <w:rPr>
            <w:b w:val="0"/>
            <w:bCs w:val="0"/>
            <w:i w:val="0"/>
            <w:iCs/>
            <w:webHidden/>
          </w:rPr>
          <w:t>92</w:t>
        </w:r>
        <w:r w:rsidRPr="00015E01">
          <w:rPr>
            <w:b w:val="0"/>
            <w:bCs w:val="0"/>
            <w:i w:val="0"/>
            <w:iCs/>
            <w:webHidden/>
          </w:rPr>
          <w:fldChar w:fldCharType="end"/>
        </w:r>
      </w:hyperlink>
    </w:p>
    <w:p w14:paraId="15B9D79B" w14:textId="682270C8" w:rsidR="00015E01" w:rsidRPr="00015E01" w:rsidRDefault="00015E01" w:rsidP="008740BB">
      <w:pPr>
        <w:pStyle w:val="TOC3"/>
        <w:spacing w:line="360" w:lineRule="auto"/>
        <w:rPr>
          <w:b w:val="0"/>
          <w:bCs w:val="0"/>
          <w:i w:val="0"/>
          <w:kern w:val="2"/>
          <w:lang w:eastAsia="zh-CN"/>
          <w14:ligatures w14:val="standardContextual"/>
        </w:rPr>
      </w:pPr>
      <w:hyperlink w:anchor="_Toc211461789" w:history="1">
        <w:r w:rsidRPr="00015E01">
          <w:rPr>
            <w:rStyle w:val="Hyperlink"/>
            <w:b w:val="0"/>
            <w:bCs w:val="0"/>
          </w:rPr>
          <w:t>Correlation Between Chromosome Length and DSB Counts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_Toc211461789 \h </w:instrText>
        </w:r>
        <w:r w:rsidRPr="00015E01">
          <w:rPr>
            <w:b w:val="0"/>
            <w:bCs w:val="0"/>
            <w:i w:val="0"/>
            <w:iCs/>
            <w:webHidden/>
          </w:rPr>
        </w:r>
        <w:r w:rsidRPr="00015E01">
          <w:rPr>
            <w:b w:val="0"/>
            <w:bCs w:val="0"/>
            <w:i w:val="0"/>
            <w:iCs/>
            <w:webHidden/>
          </w:rPr>
          <w:fldChar w:fldCharType="separate"/>
        </w:r>
        <w:r w:rsidR="00E10E1B">
          <w:rPr>
            <w:b w:val="0"/>
            <w:bCs w:val="0"/>
            <w:i w:val="0"/>
            <w:iCs/>
            <w:webHidden/>
          </w:rPr>
          <w:t>93</w:t>
        </w:r>
        <w:r w:rsidRPr="00015E01">
          <w:rPr>
            <w:b w:val="0"/>
            <w:bCs w:val="0"/>
            <w:i w:val="0"/>
            <w:iCs/>
            <w:webHidden/>
          </w:rPr>
          <w:fldChar w:fldCharType="end"/>
        </w:r>
      </w:hyperlink>
    </w:p>
    <w:p w14:paraId="1591111B" w14:textId="18E3E226" w:rsidR="00015E01" w:rsidRPr="00015E01" w:rsidRDefault="00015E01" w:rsidP="008740BB">
      <w:pPr>
        <w:pStyle w:val="TOC3"/>
        <w:spacing w:line="360" w:lineRule="auto"/>
        <w:rPr>
          <w:b w:val="0"/>
          <w:bCs w:val="0"/>
          <w:i w:val="0"/>
          <w:kern w:val="2"/>
          <w:lang w:eastAsia="zh-CN"/>
          <w14:ligatures w14:val="standardContextual"/>
        </w:rPr>
      </w:pPr>
      <w:hyperlink w:anchor="_Toc211461790" w:history="1">
        <w:r w:rsidRPr="00015E01">
          <w:rPr>
            <w:rStyle w:val="Hyperlink"/>
            <w:b w:val="0"/>
            <w:bCs w:val="0"/>
          </w:rPr>
          <w:t>Hi-C data analysis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_Toc211461790 \h </w:instrText>
        </w:r>
        <w:r w:rsidRPr="00015E01">
          <w:rPr>
            <w:b w:val="0"/>
            <w:bCs w:val="0"/>
            <w:i w:val="0"/>
            <w:iCs/>
            <w:webHidden/>
          </w:rPr>
        </w:r>
        <w:r w:rsidRPr="00015E01">
          <w:rPr>
            <w:b w:val="0"/>
            <w:bCs w:val="0"/>
            <w:i w:val="0"/>
            <w:iCs/>
            <w:webHidden/>
          </w:rPr>
          <w:fldChar w:fldCharType="separate"/>
        </w:r>
        <w:r w:rsidR="00E10E1B">
          <w:rPr>
            <w:b w:val="0"/>
            <w:bCs w:val="0"/>
            <w:i w:val="0"/>
            <w:iCs/>
            <w:webHidden/>
          </w:rPr>
          <w:t>94</w:t>
        </w:r>
        <w:r w:rsidRPr="00015E01">
          <w:rPr>
            <w:b w:val="0"/>
            <w:bCs w:val="0"/>
            <w:i w:val="0"/>
            <w:iCs/>
            <w:webHidden/>
          </w:rPr>
          <w:fldChar w:fldCharType="end"/>
        </w:r>
      </w:hyperlink>
    </w:p>
    <w:p w14:paraId="7949EA55" w14:textId="16C94DF2" w:rsidR="00015E01" w:rsidRPr="00015E01" w:rsidRDefault="00015E01" w:rsidP="008740BB">
      <w:pPr>
        <w:pStyle w:val="TOC3"/>
        <w:spacing w:line="360" w:lineRule="auto"/>
        <w:rPr>
          <w:b w:val="0"/>
          <w:bCs w:val="0"/>
          <w:i w:val="0"/>
          <w:kern w:val="2"/>
          <w:lang w:eastAsia="zh-CN"/>
          <w14:ligatures w14:val="standardContextual"/>
        </w:rPr>
      </w:pPr>
      <w:hyperlink w:anchor="_Toc211461791" w:history="1">
        <w:r w:rsidRPr="00015E01">
          <w:rPr>
            <w:rStyle w:val="Hyperlink"/>
            <w:b w:val="0"/>
            <w:bCs w:val="0"/>
          </w:rPr>
          <w:t>Integration of Hi-C and END-seq data</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_Toc211461791 \h </w:instrText>
        </w:r>
        <w:r w:rsidRPr="00015E01">
          <w:rPr>
            <w:b w:val="0"/>
            <w:bCs w:val="0"/>
            <w:i w:val="0"/>
            <w:iCs/>
            <w:webHidden/>
          </w:rPr>
        </w:r>
        <w:r w:rsidRPr="00015E01">
          <w:rPr>
            <w:b w:val="0"/>
            <w:bCs w:val="0"/>
            <w:i w:val="0"/>
            <w:iCs/>
            <w:webHidden/>
          </w:rPr>
          <w:fldChar w:fldCharType="separate"/>
        </w:r>
        <w:r w:rsidR="00E10E1B">
          <w:rPr>
            <w:b w:val="0"/>
            <w:bCs w:val="0"/>
            <w:i w:val="0"/>
            <w:iCs/>
            <w:webHidden/>
          </w:rPr>
          <w:t>94</w:t>
        </w:r>
        <w:r w:rsidRPr="00015E01">
          <w:rPr>
            <w:b w:val="0"/>
            <w:bCs w:val="0"/>
            <w:i w:val="0"/>
            <w:iCs/>
            <w:webHidden/>
          </w:rPr>
          <w:fldChar w:fldCharType="end"/>
        </w:r>
      </w:hyperlink>
    </w:p>
    <w:p w14:paraId="23AFC18E" w14:textId="37A964A7"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92" w:history="1">
        <w:r w:rsidRPr="00015E01">
          <w:rPr>
            <w:rStyle w:val="Hyperlink"/>
            <w:rFonts w:ascii="Times New Roman" w:hAnsi="Times New Roman" w:cs="Times New Roman"/>
            <w:noProof/>
          </w:rPr>
          <w:t>REFERENCES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_Toc211461792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97</w:t>
        </w:r>
        <w:r w:rsidRPr="00015E01">
          <w:rPr>
            <w:rFonts w:ascii="Times New Roman" w:hAnsi="Times New Roman" w:cs="Times New Roman"/>
            <w:noProof/>
            <w:webHidden/>
          </w:rPr>
          <w:fldChar w:fldCharType="end"/>
        </w:r>
      </w:hyperlink>
    </w:p>
    <w:p w14:paraId="28A13609" w14:textId="7594754B"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93" w:history="1">
        <w:r w:rsidRPr="00015E01">
          <w:rPr>
            <w:rStyle w:val="Hyperlink"/>
            <w:rFonts w:ascii="Times New Roman" w:hAnsi="Times New Roman" w:cs="Times New Roman"/>
            <w:noProof/>
          </w:rPr>
          <w:t>APPENDIX</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_Toc211461793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104</w:t>
        </w:r>
        <w:r w:rsidRPr="00015E01">
          <w:rPr>
            <w:rFonts w:ascii="Times New Roman" w:hAnsi="Times New Roman" w:cs="Times New Roman"/>
            <w:noProof/>
            <w:webHidden/>
          </w:rPr>
          <w:fldChar w:fldCharType="end"/>
        </w:r>
      </w:hyperlink>
    </w:p>
    <w:p w14:paraId="4BA2BBC1" w14:textId="40DA2B52" w:rsidR="00015E01" w:rsidRPr="00015E01" w:rsidRDefault="00015E01" w:rsidP="008740BB">
      <w:pPr>
        <w:pStyle w:val="TOC1"/>
        <w:tabs>
          <w:tab w:val="right" w:leader="dot" w:pos="8630"/>
        </w:tabs>
        <w:spacing w:line="360" w:lineRule="auto"/>
        <w:rPr>
          <w:rFonts w:cs="Times New Roman"/>
          <w:caps w:val="0"/>
          <w:noProof/>
          <w:kern w:val="2"/>
          <w:lang w:eastAsia="zh-CN"/>
          <w14:ligatures w14:val="standardContextual"/>
        </w:rPr>
      </w:pPr>
      <w:hyperlink w:anchor="_Toc211461794" w:history="1">
        <w:r w:rsidRPr="00015E01">
          <w:rPr>
            <w:rStyle w:val="Hyperlink"/>
            <w:rFonts w:cs="Times New Roman"/>
            <w:noProof/>
          </w:rPr>
          <w:t>CHAPTER V The cancer drug CBL0137 disrupts multiscale genome organization in both cancer and healthy cells</w:t>
        </w:r>
        <w:r w:rsidRPr="00015E01">
          <w:rPr>
            <w:rFonts w:cs="Times New Roman"/>
            <w:noProof/>
            <w:webHidden/>
          </w:rPr>
          <w:tab/>
        </w:r>
        <w:r w:rsidRPr="00015E01">
          <w:rPr>
            <w:rFonts w:cs="Times New Roman"/>
            <w:noProof/>
            <w:webHidden/>
          </w:rPr>
          <w:fldChar w:fldCharType="begin"/>
        </w:r>
        <w:r w:rsidRPr="00015E01">
          <w:rPr>
            <w:rFonts w:cs="Times New Roman"/>
            <w:noProof/>
            <w:webHidden/>
          </w:rPr>
          <w:instrText xml:space="preserve"> PAGEREF _Toc211461794 \h </w:instrText>
        </w:r>
        <w:r w:rsidRPr="00015E01">
          <w:rPr>
            <w:rFonts w:cs="Times New Roman"/>
            <w:noProof/>
            <w:webHidden/>
          </w:rPr>
        </w:r>
        <w:r w:rsidRPr="00015E01">
          <w:rPr>
            <w:rFonts w:cs="Times New Roman"/>
            <w:noProof/>
            <w:webHidden/>
          </w:rPr>
          <w:fldChar w:fldCharType="separate"/>
        </w:r>
        <w:r w:rsidR="00E10E1B">
          <w:rPr>
            <w:rFonts w:cs="Times New Roman"/>
            <w:noProof/>
            <w:webHidden/>
          </w:rPr>
          <w:t>118</w:t>
        </w:r>
        <w:r w:rsidRPr="00015E01">
          <w:rPr>
            <w:rFonts w:cs="Times New Roman"/>
            <w:noProof/>
            <w:webHidden/>
          </w:rPr>
          <w:fldChar w:fldCharType="end"/>
        </w:r>
      </w:hyperlink>
    </w:p>
    <w:p w14:paraId="3D09B5B4" w14:textId="4024906E"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95" w:history="1">
        <w:r w:rsidRPr="00015E01">
          <w:rPr>
            <w:rStyle w:val="Hyperlink"/>
            <w:rFonts w:ascii="Times New Roman" w:hAnsi="Times New Roman" w:cs="Times New Roman"/>
            <w:noProof/>
          </w:rPr>
          <w:t>Abstract</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_Toc211461795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119</w:t>
        </w:r>
        <w:r w:rsidRPr="00015E01">
          <w:rPr>
            <w:rFonts w:ascii="Times New Roman" w:hAnsi="Times New Roman" w:cs="Times New Roman"/>
            <w:noProof/>
            <w:webHidden/>
          </w:rPr>
          <w:fldChar w:fldCharType="end"/>
        </w:r>
      </w:hyperlink>
    </w:p>
    <w:p w14:paraId="388C8505" w14:textId="17C77A0E"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96" w:history="1">
        <w:r w:rsidRPr="00015E01">
          <w:rPr>
            <w:rStyle w:val="Hyperlink"/>
            <w:rFonts w:ascii="Times New Roman" w:hAnsi="Times New Roman" w:cs="Times New Roman"/>
            <w:noProof/>
          </w:rPr>
          <w:t>Introduction</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_Toc211461796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120</w:t>
        </w:r>
        <w:r w:rsidRPr="00015E01">
          <w:rPr>
            <w:rFonts w:ascii="Times New Roman" w:hAnsi="Times New Roman" w:cs="Times New Roman"/>
            <w:noProof/>
            <w:webHidden/>
          </w:rPr>
          <w:fldChar w:fldCharType="end"/>
        </w:r>
      </w:hyperlink>
    </w:p>
    <w:p w14:paraId="01D7E75D" w14:textId="1C49C025"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797" w:history="1">
        <w:r w:rsidRPr="00015E01">
          <w:rPr>
            <w:rStyle w:val="Hyperlink"/>
            <w:rFonts w:ascii="Times New Roman" w:hAnsi="Times New Roman" w:cs="Times New Roman"/>
            <w:noProof/>
          </w:rPr>
          <w:t>Results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_Toc211461797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121</w:t>
        </w:r>
        <w:r w:rsidRPr="00015E01">
          <w:rPr>
            <w:rFonts w:ascii="Times New Roman" w:hAnsi="Times New Roman" w:cs="Times New Roman"/>
            <w:noProof/>
            <w:webHidden/>
          </w:rPr>
          <w:fldChar w:fldCharType="end"/>
        </w:r>
      </w:hyperlink>
    </w:p>
    <w:p w14:paraId="52D38665" w14:textId="11F68927" w:rsidR="00015E01" w:rsidRPr="00015E01" w:rsidRDefault="00015E01" w:rsidP="008740BB">
      <w:pPr>
        <w:pStyle w:val="TOC3"/>
        <w:spacing w:line="360" w:lineRule="auto"/>
        <w:rPr>
          <w:b w:val="0"/>
          <w:bCs w:val="0"/>
          <w:i w:val="0"/>
          <w:kern w:val="2"/>
          <w:lang w:eastAsia="zh-CN"/>
          <w14:ligatures w14:val="standardContextual"/>
        </w:rPr>
      </w:pPr>
      <w:hyperlink w:anchor="_Toc211461798" w:history="1">
        <w:r w:rsidRPr="00015E01">
          <w:rPr>
            <w:rStyle w:val="Hyperlink"/>
            <w:b w:val="0"/>
            <w:bCs w:val="0"/>
          </w:rPr>
          <w:t>Fibrosarcoma and fibroblast cells exhibit a reduced cell proliferation and activated DNA damage response after CBL0137 treatment</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_Toc211461798 \h </w:instrText>
        </w:r>
        <w:r w:rsidRPr="00015E01">
          <w:rPr>
            <w:b w:val="0"/>
            <w:bCs w:val="0"/>
            <w:i w:val="0"/>
            <w:iCs/>
            <w:webHidden/>
          </w:rPr>
        </w:r>
        <w:r w:rsidRPr="00015E01">
          <w:rPr>
            <w:b w:val="0"/>
            <w:bCs w:val="0"/>
            <w:i w:val="0"/>
            <w:iCs/>
            <w:webHidden/>
          </w:rPr>
          <w:fldChar w:fldCharType="separate"/>
        </w:r>
        <w:r w:rsidR="00E10E1B">
          <w:rPr>
            <w:b w:val="0"/>
            <w:bCs w:val="0"/>
            <w:i w:val="0"/>
            <w:iCs/>
            <w:webHidden/>
          </w:rPr>
          <w:t>121</w:t>
        </w:r>
        <w:r w:rsidRPr="00015E01">
          <w:rPr>
            <w:b w:val="0"/>
            <w:bCs w:val="0"/>
            <w:i w:val="0"/>
            <w:iCs/>
            <w:webHidden/>
          </w:rPr>
          <w:fldChar w:fldCharType="end"/>
        </w:r>
      </w:hyperlink>
    </w:p>
    <w:p w14:paraId="17D79F99" w14:textId="092E999B" w:rsidR="00015E01" w:rsidRPr="00015E01" w:rsidRDefault="00015E01" w:rsidP="008740BB">
      <w:pPr>
        <w:pStyle w:val="TOC3"/>
        <w:spacing w:line="360" w:lineRule="auto"/>
        <w:rPr>
          <w:b w:val="0"/>
          <w:bCs w:val="0"/>
          <w:i w:val="0"/>
          <w:kern w:val="2"/>
          <w:lang w:eastAsia="zh-CN"/>
          <w14:ligatures w14:val="standardContextual"/>
        </w:rPr>
      </w:pPr>
      <w:hyperlink w:anchor="_Toc211461799" w:history="1">
        <w:r w:rsidRPr="00015E01">
          <w:rPr>
            <w:rStyle w:val="Hyperlink"/>
            <w:b w:val="0"/>
            <w:bCs w:val="0"/>
          </w:rPr>
          <w:t>CBL0137 induces redistribution of CTCF within nucleus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_Toc211461799 \h </w:instrText>
        </w:r>
        <w:r w:rsidRPr="00015E01">
          <w:rPr>
            <w:b w:val="0"/>
            <w:bCs w:val="0"/>
            <w:i w:val="0"/>
            <w:iCs/>
            <w:webHidden/>
          </w:rPr>
        </w:r>
        <w:r w:rsidRPr="00015E01">
          <w:rPr>
            <w:b w:val="0"/>
            <w:bCs w:val="0"/>
            <w:i w:val="0"/>
            <w:iCs/>
            <w:webHidden/>
          </w:rPr>
          <w:fldChar w:fldCharType="separate"/>
        </w:r>
        <w:r w:rsidR="00E10E1B">
          <w:rPr>
            <w:b w:val="0"/>
            <w:bCs w:val="0"/>
            <w:i w:val="0"/>
            <w:iCs/>
            <w:webHidden/>
          </w:rPr>
          <w:t>122</w:t>
        </w:r>
        <w:r w:rsidRPr="00015E01">
          <w:rPr>
            <w:b w:val="0"/>
            <w:bCs w:val="0"/>
            <w:i w:val="0"/>
            <w:iCs/>
            <w:webHidden/>
          </w:rPr>
          <w:fldChar w:fldCharType="end"/>
        </w:r>
      </w:hyperlink>
    </w:p>
    <w:p w14:paraId="46125EF6" w14:textId="0E6D1C27" w:rsidR="00015E01" w:rsidRPr="00015E01" w:rsidRDefault="00015E01" w:rsidP="008740BB">
      <w:pPr>
        <w:pStyle w:val="TOC3"/>
        <w:spacing w:line="360" w:lineRule="auto"/>
        <w:rPr>
          <w:b w:val="0"/>
          <w:bCs w:val="0"/>
          <w:i w:val="0"/>
          <w:kern w:val="2"/>
          <w:lang w:eastAsia="zh-CN"/>
          <w14:ligatures w14:val="standardContextual"/>
        </w:rPr>
      </w:pPr>
      <w:hyperlink w:anchor="_Toc211461800" w:history="1">
        <w:r w:rsidRPr="00015E01">
          <w:rPr>
            <w:rStyle w:val="Hyperlink"/>
            <w:b w:val="0"/>
            <w:bCs w:val="0"/>
          </w:rPr>
          <w:t>CBL0137 induces evident alteration of genome architecture in cancerous and non-cancerous cells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_Toc211461800 \h </w:instrText>
        </w:r>
        <w:r w:rsidRPr="00015E01">
          <w:rPr>
            <w:b w:val="0"/>
            <w:bCs w:val="0"/>
            <w:i w:val="0"/>
            <w:iCs/>
            <w:webHidden/>
          </w:rPr>
        </w:r>
        <w:r w:rsidRPr="00015E01">
          <w:rPr>
            <w:b w:val="0"/>
            <w:bCs w:val="0"/>
            <w:i w:val="0"/>
            <w:iCs/>
            <w:webHidden/>
          </w:rPr>
          <w:fldChar w:fldCharType="separate"/>
        </w:r>
        <w:r w:rsidR="00E10E1B">
          <w:rPr>
            <w:b w:val="0"/>
            <w:bCs w:val="0"/>
            <w:i w:val="0"/>
            <w:iCs/>
            <w:webHidden/>
          </w:rPr>
          <w:t>123</w:t>
        </w:r>
        <w:r w:rsidRPr="00015E01">
          <w:rPr>
            <w:b w:val="0"/>
            <w:bCs w:val="0"/>
            <w:i w:val="0"/>
            <w:iCs/>
            <w:webHidden/>
          </w:rPr>
          <w:fldChar w:fldCharType="end"/>
        </w:r>
      </w:hyperlink>
    </w:p>
    <w:p w14:paraId="49D1EDEA" w14:textId="79AC8626" w:rsidR="00015E01" w:rsidRPr="00015E01" w:rsidRDefault="00015E01" w:rsidP="008740BB">
      <w:pPr>
        <w:pStyle w:val="TOC3"/>
        <w:spacing w:line="360" w:lineRule="auto"/>
        <w:rPr>
          <w:b w:val="0"/>
          <w:bCs w:val="0"/>
          <w:i w:val="0"/>
          <w:kern w:val="2"/>
          <w:lang w:eastAsia="zh-CN"/>
          <w14:ligatures w14:val="standardContextual"/>
        </w:rPr>
      </w:pPr>
      <w:hyperlink w:anchor="_Toc211461801" w:history="1">
        <w:r w:rsidRPr="00015E01">
          <w:rPr>
            <w:rStyle w:val="Hyperlink"/>
            <w:b w:val="0"/>
            <w:bCs w:val="0"/>
          </w:rPr>
          <w:t>CBL0137 reduces chromatin compartmentalization</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_Toc211461801 \h </w:instrText>
        </w:r>
        <w:r w:rsidRPr="00015E01">
          <w:rPr>
            <w:b w:val="0"/>
            <w:bCs w:val="0"/>
            <w:i w:val="0"/>
            <w:iCs/>
            <w:webHidden/>
          </w:rPr>
        </w:r>
        <w:r w:rsidRPr="00015E01">
          <w:rPr>
            <w:b w:val="0"/>
            <w:bCs w:val="0"/>
            <w:i w:val="0"/>
            <w:iCs/>
            <w:webHidden/>
          </w:rPr>
          <w:fldChar w:fldCharType="separate"/>
        </w:r>
        <w:r w:rsidR="00E10E1B">
          <w:rPr>
            <w:b w:val="0"/>
            <w:bCs w:val="0"/>
            <w:i w:val="0"/>
            <w:iCs/>
            <w:webHidden/>
          </w:rPr>
          <w:t>124</w:t>
        </w:r>
        <w:r w:rsidRPr="00015E01">
          <w:rPr>
            <w:b w:val="0"/>
            <w:bCs w:val="0"/>
            <w:i w:val="0"/>
            <w:iCs/>
            <w:webHidden/>
          </w:rPr>
          <w:fldChar w:fldCharType="end"/>
        </w:r>
      </w:hyperlink>
    </w:p>
    <w:p w14:paraId="15A10F17" w14:textId="18CC5CB8" w:rsidR="00015E01" w:rsidRPr="00015E01" w:rsidRDefault="00015E01" w:rsidP="008740BB">
      <w:pPr>
        <w:pStyle w:val="TOC3"/>
        <w:spacing w:line="360" w:lineRule="auto"/>
        <w:rPr>
          <w:b w:val="0"/>
          <w:bCs w:val="0"/>
          <w:i w:val="0"/>
          <w:kern w:val="2"/>
          <w:lang w:eastAsia="zh-CN"/>
          <w14:ligatures w14:val="standardContextual"/>
        </w:rPr>
      </w:pPr>
      <w:hyperlink w:anchor="_Toc211461802" w:history="1">
        <w:r w:rsidRPr="00015E01">
          <w:rPr>
            <w:rStyle w:val="Hyperlink"/>
            <w:b w:val="0"/>
            <w:bCs w:val="0"/>
          </w:rPr>
          <w:t>Intermixing TAD structures and weakened TAD boundary strength after CBL0137 treatment</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_Toc211461802 \h </w:instrText>
        </w:r>
        <w:r w:rsidRPr="00015E01">
          <w:rPr>
            <w:b w:val="0"/>
            <w:bCs w:val="0"/>
            <w:i w:val="0"/>
            <w:iCs/>
            <w:webHidden/>
          </w:rPr>
        </w:r>
        <w:r w:rsidRPr="00015E01">
          <w:rPr>
            <w:b w:val="0"/>
            <w:bCs w:val="0"/>
            <w:i w:val="0"/>
            <w:iCs/>
            <w:webHidden/>
          </w:rPr>
          <w:fldChar w:fldCharType="separate"/>
        </w:r>
        <w:r w:rsidR="00E10E1B">
          <w:rPr>
            <w:b w:val="0"/>
            <w:bCs w:val="0"/>
            <w:i w:val="0"/>
            <w:iCs/>
            <w:webHidden/>
          </w:rPr>
          <w:t>125</w:t>
        </w:r>
        <w:r w:rsidRPr="00015E01">
          <w:rPr>
            <w:b w:val="0"/>
            <w:bCs w:val="0"/>
            <w:i w:val="0"/>
            <w:iCs/>
            <w:webHidden/>
          </w:rPr>
          <w:fldChar w:fldCharType="end"/>
        </w:r>
      </w:hyperlink>
    </w:p>
    <w:p w14:paraId="5ECC9A1A" w14:textId="72E5BE46" w:rsidR="00015E01" w:rsidRPr="00015E01" w:rsidRDefault="00015E01" w:rsidP="008740BB">
      <w:pPr>
        <w:pStyle w:val="TOC3"/>
        <w:spacing w:line="360" w:lineRule="auto"/>
        <w:rPr>
          <w:b w:val="0"/>
          <w:bCs w:val="0"/>
          <w:i w:val="0"/>
          <w:kern w:val="2"/>
          <w:lang w:eastAsia="zh-CN"/>
          <w14:ligatures w14:val="standardContextual"/>
        </w:rPr>
      </w:pPr>
      <w:hyperlink w:anchor="_Toc211461803" w:history="1">
        <w:r w:rsidRPr="00015E01">
          <w:rPr>
            <w:rStyle w:val="Hyperlink"/>
            <w:b w:val="0"/>
            <w:bCs w:val="0"/>
          </w:rPr>
          <w:t>CBL0137 mediated depletion of CTCF impairs 3D genome organization</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_Toc211461803 \h </w:instrText>
        </w:r>
        <w:r w:rsidRPr="00015E01">
          <w:rPr>
            <w:b w:val="0"/>
            <w:bCs w:val="0"/>
            <w:i w:val="0"/>
            <w:iCs/>
            <w:webHidden/>
          </w:rPr>
        </w:r>
        <w:r w:rsidRPr="00015E01">
          <w:rPr>
            <w:b w:val="0"/>
            <w:bCs w:val="0"/>
            <w:i w:val="0"/>
            <w:iCs/>
            <w:webHidden/>
          </w:rPr>
          <w:fldChar w:fldCharType="separate"/>
        </w:r>
        <w:r w:rsidR="00E10E1B">
          <w:rPr>
            <w:b w:val="0"/>
            <w:bCs w:val="0"/>
            <w:i w:val="0"/>
            <w:iCs/>
            <w:webHidden/>
          </w:rPr>
          <w:t>126</w:t>
        </w:r>
        <w:r w:rsidRPr="00015E01">
          <w:rPr>
            <w:b w:val="0"/>
            <w:bCs w:val="0"/>
            <w:i w:val="0"/>
            <w:iCs/>
            <w:webHidden/>
          </w:rPr>
          <w:fldChar w:fldCharType="end"/>
        </w:r>
      </w:hyperlink>
    </w:p>
    <w:p w14:paraId="6A40D2DA" w14:textId="01AD9497"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804" w:history="1">
        <w:r w:rsidRPr="00015E01">
          <w:rPr>
            <w:rStyle w:val="Hyperlink"/>
            <w:rFonts w:ascii="Times New Roman" w:hAnsi="Times New Roman" w:cs="Times New Roman"/>
            <w:noProof/>
          </w:rPr>
          <w:t>Discussion</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_Toc211461804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127</w:t>
        </w:r>
        <w:r w:rsidRPr="00015E01">
          <w:rPr>
            <w:rFonts w:ascii="Times New Roman" w:hAnsi="Times New Roman" w:cs="Times New Roman"/>
            <w:noProof/>
            <w:webHidden/>
          </w:rPr>
          <w:fldChar w:fldCharType="end"/>
        </w:r>
      </w:hyperlink>
    </w:p>
    <w:p w14:paraId="53E5D541" w14:textId="18590D8A"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805" w:history="1">
        <w:r w:rsidRPr="00015E01">
          <w:rPr>
            <w:rStyle w:val="Hyperlink"/>
            <w:rFonts w:ascii="Times New Roman" w:hAnsi="Times New Roman" w:cs="Times New Roman"/>
            <w:noProof/>
          </w:rPr>
          <w:t>Materials and Methods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_Toc211461805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130</w:t>
        </w:r>
        <w:r w:rsidRPr="00015E01">
          <w:rPr>
            <w:rFonts w:ascii="Times New Roman" w:hAnsi="Times New Roman" w:cs="Times New Roman"/>
            <w:noProof/>
            <w:webHidden/>
          </w:rPr>
          <w:fldChar w:fldCharType="end"/>
        </w:r>
      </w:hyperlink>
    </w:p>
    <w:p w14:paraId="3332F335" w14:textId="7C6D8A7A" w:rsidR="00015E01" w:rsidRPr="00015E01" w:rsidRDefault="00015E01" w:rsidP="008740BB">
      <w:pPr>
        <w:pStyle w:val="TOC3"/>
        <w:spacing w:line="360" w:lineRule="auto"/>
        <w:rPr>
          <w:b w:val="0"/>
          <w:bCs w:val="0"/>
          <w:i w:val="0"/>
          <w:kern w:val="2"/>
          <w:lang w:eastAsia="zh-CN"/>
          <w14:ligatures w14:val="standardContextual"/>
        </w:rPr>
      </w:pPr>
      <w:hyperlink w:anchor="_Toc211461806" w:history="1">
        <w:r w:rsidRPr="00015E01">
          <w:rPr>
            <w:rStyle w:val="Hyperlink"/>
            <w:b w:val="0"/>
            <w:bCs w:val="0"/>
          </w:rPr>
          <w:t>Cell culture and treatments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_Toc211461806 \h </w:instrText>
        </w:r>
        <w:r w:rsidRPr="00015E01">
          <w:rPr>
            <w:b w:val="0"/>
            <w:bCs w:val="0"/>
            <w:i w:val="0"/>
            <w:iCs/>
            <w:webHidden/>
          </w:rPr>
        </w:r>
        <w:r w:rsidRPr="00015E01">
          <w:rPr>
            <w:b w:val="0"/>
            <w:bCs w:val="0"/>
            <w:i w:val="0"/>
            <w:iCs/>
            <w:webHidden/>
          </w:rPr>
          <w:fldChar w:fldCharType="separate"/>
        </w:r>
        <w:r w:rsidR="00E10E1B">
          <w:rPr>
            <w:b w:val="0"/>
            <w:bCs w:val="0"/>
            <w:i w:val="0"/>
            <w:iCs/>
            <w:webHidden/>
          </w:rPr>
          <w:t>130</w:t>
        </w:r>
        <w:r w:rsidRPr="00015E01">
          <w:rPr>
            <w:b w:val="0"/>
            <w:bCs w:val="0"/>
            <w:i w:val="0"/>
            <w:iCs/>
            <w:webHidden/>
          </w:rPr>
          <w:fldChar w:fldCharType="end"/>
        </w:r>
      </w:hyperlink>
    </w:p>
    <w:p w14:paraId="44A914DE" w14:textId="1E374947" w:rsidR="00015E01" w:rsidRPr="00015E01" w:rsidRDefault="00015E01" w:rsidP="008740BB">
      <w:pPr>
        <w:pStyle w:val="TOC3"/>
        <w:spacing w:line="360" w:lineRule="auto"/>
        <w:rPr>
          <w:b w:val="0"/>
          <w:bCs w:val="0"/>
          <w:i w:val="0"/>
          <w:kern w:val="2"/>
          <w:lang w:eastAsia="zh-CN"/>
          <w14:ligatures w14:val="standardContextual"/>
        </w:rPr>
      </w:pPr>
      <w:hyperlink w:anchor="_Toc211461807" w:history="1">
        <w:r w:rsidRPr="00015E01">
          <w:rPr>
            <w:rStyle w:val="Hyperlink"/>
            <w:b w:val="0"/>
            <w:bCs w:val="0"/>
          </w:rPr>
          <w:t>MTS assay</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_Toc211461807 \h </w:instrText>
        </w:r>
        <w:r w:rsidRPr="00015E01">
          <w:rPr>
            <w:b w:val="0"/>
            <w:bCs w:val="0"/>
            <w:i w:val="0"/>
            <w:iCs/>
            <w:webHidden/>
          </w:rPr>
        </w:r>
        <w:r w:rsidRPr="00015E01">
          <w:rPr>
            <w:b w:val="0"/>
            <w:bCs w:val="0"/>
            <w:i w:val="0"/>
            <w:iCs/>
            <w:webHidden/>
          </w:rPr>
          <w:fldChar w:fldCharType="separate"/>
        </w:r>
        <w:r w:rsidR="00E10E1B">
          <w:rPr>
            <w:b w:val="0"/>
            <w:bCs w:val="0"/>
            <w:i w:val="0"/>
            <w:iCs/>
            <w:webHidden/>
          </w:rPr>
          <w:t>130</w:t>
        </w:r>
        <w:r w:rsidRPr="00015E01">
          <w:rPr>
            <w:b w:val="0"/>
            <w:bCs w:val="0"/>
            <w:i w:val="0"/>
            <w:iCs/>
            <w:webHidden/>
          </w:rPr>
          <w:fldChar w:fldCharType="end"/>
        </w:r>
      </w:hyperlink>
    </w:p>
    <w:p w14:paraId="25924F9C" w14:textId="6D66D69A" w:rsidR="00015E01" w:rsidRPr="00015E01" w:rsidRDefault="00015E01" w:rsidP="008740BB">
      <w:pPr>
        <w:pStyle w:val="TOC3"/>
        <w:spacing w:line="360" w:lineRule="auto"/>
        <w:rPr>
          <w:b w:val="0"/>
          <w:bCs w:val="0"/>
          <w:i w:val="0"/>
          <w:kern w:val="2"/>
          <w:lang w:eastAsia="zh-CN"/>
          <w14:ligatures w14:val="standardContextual"/>
        </w:rPr>
      </w:pPr>
      <w:hyperlink w:anchor="_Toc211461808" w:history="1">
        <w:r w:rsidRPr="00015E01">
          <w:rPr>
            <w:rStyle w:val="Hyperlink"/>
            <w:b w:val="0"/>
            <w:bCs w:val="0"/>
          </w:rPr>
          <w:t>Immunofluorescence staining</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_Toc211461808 \h </w:instrText>
        </w:r>
        <w:r w:rsidRPr="00015E01">
          <w:rPr>
            <w:b w:val="0"/>
            <w:bCs w:val="0"/>
            <w:i w:val="0"/>
            <w:iCs/>
            <w:webHidden/>
          </w:rPr>
        </w:r>
        <w:r w:rsidRPr="00015E01">
          <w:rPr>
            <w:b w:val="0"/>
            <w:bCs w:val="0"/>
            <w:i w:val="0"/>
            <w:iCs/>
            <w:webHidden/>
          </w:rPr>
          <w:fldChar w:fldCharType="separate"/>
        </w:r>
        <w:r w:rsidR="00E10E1B">
          <w:rPr>
            <w:b w:val="0"/>
            <w:bCs w:val="0"/>
            <w:i w:val="0"/>
            <w:iCs/>
            <w:webHidden/>
          </w:rPr>
          <w:t>131</w:t>
        </w:r>
        <w:r w:rsidRPr="00015E01">
          <w:rPr>
            <w:b w:val="0"/>
            <w:bCs w:val="0"/>
            <w:i w:val="0"/>
            <w:iCs/>
            <w:webHidden/>
          </w:rPr>
          <w:fldChar w:fldCharType="end"/>
        </w:r>
      </w:hyperlink>
    </w:p>
    <w:p w14:paraId="7904C7AB" w14:textId="4DA57057" w:rsidR="00015E01" w:rsidRPr="00015E01" w:rsidRDefault="00015E01" w:rsidP="008740BB">
      <w:pPr>
        <w:pStyle w:val="TOC3"/>
        <w:spacing w:line="360" w:lineRule="auto"/>
        <w:rPr>
          <w:b w:val="0"/>
          <w:bCs w:val="0"/>
          <w:i w:val="0"/>
          <w:kern w:val="2"/>
          <w:lang w:eastAsia="zh-CN"/>
          <w14:ligatures w14:val="standardContextual"/>
        </w:rPr>
      </w:pPr>
      <w:hyperlink w:anchor="_Toc211461809" w:history="1">
        <w:r w:rsidRPr="00015E01">
          <w:rPr>
            <w:rStyle w:val="Hyperlink"/>
            <w:b w:val="0"/>
            <w:bCs w:val="0"/>
          </w:rPr>
          <w:t>Image analysis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_Toc211461809 \h </w:instrText>
        </w:r>
        <w:r w:rsidRPr="00015E01">
          <w:rPr>
            <w:b w:val="0"/>
            <w:bCs w:val="0"/>
            <w:i w:val="0"/>
            <w:iCs/>
            <w:webHidden/>
          </w:rPr>
        </w:r>
        <w:r w:rsidRPr="00015E01">
          <w:rPr>
            <w:b w:val="0"/>
            <w:bCs w:val="0"/>
            <w:i w:val="0"/>
            <w:iCs/>
            <w:webHidden/>
          </w:rPr>
          <w:fldChar w:fldCharType="separate"/>
        </w:r>
        <w:r w:rsidR="00E10E1B">
          <w:rPr>
            <w:b w:val="0"/>
            <w:bCs w:val="0"/>
            <w:i w:val="0"/>
            <w:iCs/>
            <w:webHidden/>
          </w:rPr>
          <w:t>131</w:t>
        </w:r>
        <w:r w:rsidRPr="00015E01">
          <w:rPr>
            <w:b w:val="0"/>
            <w:bCs w:val="0"/>
            <w:i w:val="0"/>
            <w:iCs/>
            <w:webHidden/>
          </w:rPr>
          <w:fldChar w:fldCharType="end"/>
        </w:r>
      </w:hyperlink>
    </w:p>
    <w:p w14:paraId="476CED92" w14:textId="794A45DD" w:rsidR="00015E01" w:rsidRPr="00015E01" w:rsidRDefault="00015E01" w:rsidP="008740BB">
      <w:pPr>
        <w:pStyle w:val="TOC3"/>
        <w:spacing w:line="360" w:lineRule="auto"/>
        <w:rPr>
          <w:b w:val="0"/>
          <w:bCs w:val="0"/>
          <w:i w:val="0"/>
          <w:kern w:val="2"/>
          <w:lang w:eastAsia="zh-CN"/>
          <w14:ligatures w14:val="standardContextual"/>
        </w:rPr>
      </w:pPr>
      <w:hyperlink w:anchor="_Toc211461810" w:history="1">
        <w:r w:rsidRPr="00015E01">
          <w:rPr>
            <w:rStyle w:val="Hyperlink"/>
            <w:b w:val="0"/>
            <w:bCs w:val="0"/>
          </w:rPr>
          <w:t>Hi-C</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_Toc211461810 \h </w:instrText>
        </w:r>
        <w:r w:rsidRPr="00015E01">
          <w:rPr>
            <w:b w:val="0"/>
            <w:bCs w:val="0"/>
            <w:i w:val="0"/>
            <w:iCs/>
            <w:webHidden/>
          </w:rPr>
        </w:r>
        <w:r w:rsidRPr="00015E01">
          <w:rPr>
            <w:b w:val="0"/>
            <w:bCs w:val="0"/>
            <w:i w:val="0"/>
            <w:iCs/>
            <w:webHidden/>
          </w:rPr>
          <w:fldChar w:fldCharType="separate"/>
        </w:r>
        <w:r w:rsidR="00E10E1B">
          <w:rPr>
            <w:b w:val="0"/>
            <w:bCs w:val="0"/>
            <w:i w:val="0"/>
            <w:iCs/>
            <w:webHidden/>
          </w:rPr>
          <w:t>132</w:t>
        </w:r>
        <w:r w:rsidRPr="00015E01">
          <w:rPr>
            <w:b w:val="0"/>
            <w:bCs w:val="0"/>
            <w:i w:val="0"/>
            <w:iCs/>
            <w:webHidden/>
          </w:rPr>
          <w:fldChar w:fldCharType="end"/>
        </w:r>
      </w:hyperlink>
    </w:p>
    <w:p w14:paraId="38E2DD05" w14:textId="5C2B9BE3" w:rsidR="00015E01" w:rsidRPr="00015E01" w:rsidRDefault="00015E01" w:rsidP="008740BB">
      <w:pPr>
        <w:pStyle w:val="TOC3"/>
        <w:spacing w:line="360" w:lineRule="auto"/>
        <w:rPr>
          <w:b w:val="0"/>
          <w:bCs w:val="0"/>
          <w:i w:val="0"/>
          <w:kern w:val="2"/>
          <w:lang w:eastAsia="zh-CN"/>
          <w14:ligatures w14:val="standardContextual"/>
        </w:rPr>
      </w:pPr>
      <w:hyperlink w:anchor="_Toc211461811" w:history="1">
        <w:r w:rsidRPr="00015E01">
          <w:rPr>
            <w:rStyle w:val="Hyperlink"/>
            <w:b w:val="0"/>
            <w:bCs w:val="0"/>
          </w:rPr>
          <w:t>CUT&amp;RUN</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_Toc211461811 \h </w:instrText>
        </w:r>
        <w:r w:rsidRPr="00015E01">
          <w:rPr>
            <w:b w:val="0"/>
            <w:bCs w:val="0"/>
            <w:i w:val="0"/>
            <w:iCs/>
            <w:webHidden/>
          </w:rPr>
        </w:r>
        <w:r w:rsidRPr="00015E01">
          <w:rPr>
            <w:b w:val="0"/>
            <w:bCs w:val="0"/>
            <w:i w:val="0"/>
            <w:iCs/>
            <w:webHidden/>
          </w:rPr>
          <w:fldChar w:fldCharType="separate"/>
        </w:r>
        <w:r w:rsidR="00E10E1B">
          <w:rPr>
            <w:b w:val="0"/>
            <w:bCs w:val="0"/>
            <w:i w:val="0"/>
            <w:iCs/>
            <w:webHidden/>
          </w:rPr>
          <w:t>132</w:t>
        </w:r>
        <w:r w:rsidRPr="00015E01">
          <w:rPr>
            <w:b w:val="0"/>
            <w:bCs w:val="0"/>
            <w:i w:val="0"/>
            <w:iCs/>
            <w:webHidden/>
          </w:rPr>
          <w:fldChar w:fldCharType="end"/>
        </w:r>
      </w:hyperlink>
    </w:p>
    <w:p w14:paraId="7245E0A1" w14:textId="253A7573" w:rsidR="00015E01" w:rsidRPr="00015E01" w:rsidRDefault="00015E01" w:rsidP="008740BB">
      <w:pPr>
        <w:pStyle w:val="TOC3"/>
        <w:spacing w:line="360" w:lineRule="auto"/>
        <w:rPr>
          <w:b w:val="0"/>
          <w:bCs w:val="0"/>
          <w:i w:val="0"/>
          <w:kern w:val="2"/>
          <w:lang w:eastAsia="zh-CN"/>
          <w14:ligatures w14:val="standardContextual"/>
        </w:rPr>
      </w:pPr>
      <w:hyperlink w:anchor="_Toc211461812" w:history="1">
        <w:r w:rsidRPr="00015E01">
          <w:rPr>
            <w:rStyle w:val="Hyperlink"/>
            <w:b w:val="0"/>
            <w:bCs w:val="0"/>
          </w:rPr>
          <w:t>Hi-C data analysis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_Toc211461812 \h </w:instrText>
        </w:r>
        <w:r w:rsidRPr="00015E01">
          <w:rPr>
            <w:b w:val="0"/>
            <w:bCs w:val="0"/>
            <w:i w:val="0"/>
            <w:iCs/>
            <w:webHidden/>
          </w:rPr>
        </w:r>
        <w:r w:rsidRPr="00015E01">
          <w:rPr>
            <w:b w:val="0"/>
            <w:bCs w:val="0"/>
            <w:i w:val="0"/>
            <w:iCs/>
            <w:webHidden/>
          </w:rPr>
          <w:fldChar w:fldCharType="separate"/>
        </w:r>
        <w:r w:rsidR="00E10E1B">
          <w:rPr>
            <w:b w:val="0"/>
            <w:bCs w:val="0"/>
            <w:i w:val="0"/>
            <w:iCs/>
            <w:webHidden/>
          </w:rPr>
          <w:t>133</w:t>
        </w:r>
        <w:r w:rsidRPr="00015E01">
          <w:rPr>
            <w:b w:val="0"/>
            <w:bCs w:val="0"/>
            <w:i w:val="0"/>
            <w:iCs/>
            <w:webHidden/>
          </w:rPr>
          <w:fldChar w:fldCharType="end"/>
        </w:r>
      </w:hyperlink>
    </w:p>
    <w:p w14:paraId="7DC77C31" w14:textId="16D686D8" w:rsidR="00015E01" w:rsidRPr="00015E01" w:rsidRDefault="00015E01" w:rsidP="008740BB">
      <w:pPr>
        <w:pStyle w:val="TOC3"/>
        <w:spacing w:line="360" w:lineRule="auto"/>
        <w:rPr>
          <w:b w:val="0"/>
          <w:bCs w:val="0"/>
          <w:i w:val="0"/>
          <w:kern w:val="2"/>
          <w:lang w:eastAsia="zh-CN"/>
          <w14:ligatures w14:val="standardContextual"/>
        </w:rPr>
      </w:pPr>
      <w:hyperlink w:anchor="_Toc211461813" w:history="1">
        <w:r w:rsidRPr="00015E01">
          <w:rPr>
            <w:rStyle w:val="Hyperlink"/>
            <w:b w:val="0"/>
            <w:bCs w:val="0"/>
          </w:rPr>
          <w:t>CUT&amp;RUN data analysis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_Toc211461813 \h </w:instrText>
        </w:r>
        <w:r w:rsidRPr="00015E01">
          <w:rPr>
            <w:b w:val="0"/>
            <w:bCs w:val="0"/>
            <w:i w:val="0"/>
            <w:iCs/>
            <w:webHidden/>
          </w:rPr>
        </w:r>
        <w:r w:rsidRPr="00015E01">
          <w:rPr>
            <w:b w:val="0"/>
            <w:bCs w:val="0"/>
            <w:i w:val="0"/>
            <w:iCs/>
            <w:webHidden/>
          </w:rPr>
          <w:fldChar w:fldCharType="separate"/>
        </w:r>
        <w:r w:rsidR="00E10E1B">
          <w:rPr>
            <w:b w:val="0"/>
            <w:bCs w:val="0"/>
            <w:i w:val="0"/>
            <w:iCs/>
            <w:webHidden/>
          </w:rPr>
          <w:t>134</w:t>
        </w:r>
        <w:r w:rsidRPr="00015E01">
          <w:rPr>
            <w:b w:val="0"/>
            <w:bCs w:val="0"/>
            <w:i w:val="0"/>
            <w:iCs/>
            <w:webHidden/>
          </w:rPr>
          <w:fldChar w:fldCharType="end"/>
        </w:r>
      </w:hyperlink>
    </w:p>
    <w:p w14:paraId="68F45FCE" w14:textId="78646B30"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814" w:history="1">
        <w:r w:rsidRPr="00015E01">
          <w:rPr>
            <w:rStyle w:val="Hyperlink"/>
            <w:rFonts w:ascii="Times New Roman" w:hAnsi="Times New Roman" w:cs="Times New Roman"/>
            <w:noProof/>
          </w:rPr>
          <w:t>REFERENCES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_Toc211461814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135</w:t>
        </w:r>
        <w:r w:rsidRPr="00015E01">
          <w:rPr>
            <w:rFonts w:ascii="Times New Roman" w:hAnsi="Times New Roman" w:cs="Times New Roman"/>
            <w:noProof/>
            <w:webHidden/>
          </w:rPr>
          <w:fldChar w:fldCharType="end"/>
        </w:r>
      </w:hyperlink>
    </w:p>
    <w:p w14:paraId="020C535B" w14:textId="7139027F"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815" w:history="1">
        <w:r w:rsidRPr="00015E01">
          <w:rPr>
            <w:rStyle w:val="Hyperlink"/>
            <w:rFonts w:ascii="Times New Roman" w:hAnsi="Times New Roman" w:cs="Times New Roman"/>
            <w:noProof/>
          </w:rPr>
          <w:t>APPENDIX</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_Toc211461815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141</w:t>
        </w:r>
        <w:r w:rsidRPr="00015E01">
          <w:rPr>
            <w:rFonts w:ascii="Times New Roman" w:hAnsi="Times New Roman" w:cs="Times New Roman"/>
            <w:noProof/>
            <w:webHidden/>
          </w:rPr>
          <w:fldChar w:fldCharType="end"/>
        </w:r>
      </w:hyperlink>
    </w:p>
    <w:p w14:paraId="2DE684A7" w14:textId="2DC81C5B" w:rsidR="00015E01" w:rsidRPr="00015E01" w:rsidRDefault="00015E01" w:rsidP="008740BB">
      <w:pPr>
        <w:pStyle w:val="TOC1"/>
        <w:tabs>
          <w:tab w:val="right" w:leader="dot" w:pos="8630"/>
        </w:tabs>
        <w:spacing w:line="360" w:lineRule="auto"/>
        <w:rPr>
          <w:rFonts w:cs="Times New Roman"/>
          <w:caps w:val="0"/>
          <w:noProof/>
          <w:kern w:val="2"/>
          <w:lang w:eastAsia="zh-CN"/>
          <w14:ligatures w14:val="standardContextual"/>
        </w:rPr>
      </w:pPr>
      <w:hyperlink w:anchor="_Toc211461816" w:history="1">
        <w:r w:rsidRPr="00015E01">
          <w:rPr>
            <w:rStyle w:val="Hyperlink"/>
            <w:rFonts w:cs="Times New Roman"/>
            <w:noProof/>
          </w:rPr>
          <w:t>CHAPTER VI Exploring the mechanism and function of 3D genome architecture changes after irradiation</w:t>
        </w:r>
        <w:r w:rsidRPr="00015E01">
          <w:rPr>
            <w:rFonts w:cs="Times New Roman"/>
            <w:noProof/>
            <w:webHidden/>
          </w:rPr>
          <w:tab/>
        </w:r>
        <w:r w:rsidRPr="00015E01">
          <w:rPr>
            <w:rFonts w:cs="Times New Roman"/>
            <w:noProof/>
            <w:webHidden/>
          </w:rPr>
          <w:fldChar w:fldCharType="begin"/>
        </w:r>
        <w:r w:rsidRPr="00015E01">
          <w:rPr>
            <w:rFonts w:cs="Times New Roman"/>
            <w:noProof/>
            <w:webHidden/>
          </w:rPr>
          <w:instrText xml:space="preserve"> PAGEREF _Toc211461816 \h </w:instrText>
        </w:r>
        <w:r w:rsidRPr="00015E01">
          <w:rPr>
            <w:rFonts w:cs="Times New Roman"/>
            <w:noProof/>
            <w:webHidden/>
          </w:rPr>
        </w:r>
        <w:r w:rsidRPr="00015E01">
          <w:rPr>
            <w:rFonts w:cs="Times New Roman"/>
            <w:noProof/>
            <w:webHidden/>
          </w:rPr>
          <w:fldChar w:fldCharType="separate"/>
        </w:r>
        <w:r w:rsidR="00E10E1B">
          <w:rPr>
            <w:rFonts w:cs="Times New Roman"/>
            <w:noProof/>
            <w:webHidden/>
          </w:rPr>
          <w:t>161</w:t>
        </w:r>
        <w:r w:rsidRPr="00015E01">
          <w:rPr>
            <w:rFonts w:cs="Times New Roman"/>
            <w:noProof/>
            <w:webHidden/>
          </w:rPr>
          <w:fldChar w:fldCharType="end"/>
        </w:r>
      </w:hyperlink>
    </w:p>
    <w:p w14:paraId="7F7BD627" w14:textId="7331860C"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817" w:history="1">
        <w:r w:rsidRPr="00015E01">
          <w:rPr>
            <w:rStyle w:val="Hyperlink"/>
            <w:rFonts w:ascii="Times New Roman" w:hAnsi="Times New Roman" w:cs="Times New Roman"/>
            <w:noProof/>
          </w:rPr>
          <w:t>Abstract</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_Toc211461817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162</w:t>
        </w:r>
        <w:r w:rsidRPr="00015E01">
          <w:rPr>
            <w:rFonts w:ascii="Times New Roman" w:hAnsi="Times New Roman" w:cs="Times New Roman"/>
            <w:noProof/>
            <w:webHidden/>
          </w:rPr>
          <w:fldChar w:fldCharType="end"/>
        </w:r>
      </w:hyperlink>
    </w:p>
    <w:p w14:paraId="4CD3A50E" w14:textId="197EA765"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818" w:history="1">
        <w:r w:rsidRPr="00015E01">
          <w:rPr>
            <w:rStyle w:val="Hyperlink"/>
            <w:rFonts w:ascii="Times New Roman" w:hAnsi="Times New Roman" w:cs="Times New Roman"/>
            <w:noProof/>
          </w:rPr>
          <w:t>Introduction</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_Toc211461818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163</w:t>
        </w:r>
        <w:r w:rsidRPr="00015E01">
          <w:rPr>
            <w:rFonts w:ascii="Times New Roman" w:hAnsi="Times New Roman" w:cs="Times New Roman"/>
            <w:noProof/>
            <w:webHidden/>
          </w:rPr>
          <w:fldChar w:fldCharType="end"/>
        </w:r>
      </w:hyperlink>
    </w:p>
    <w:p w14:paraId="6E6FF2E8" w14:textId="377BE017"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819" w:history="1">
        <w:r w:rsidRPr="00015E01">
          <w:rPr>
            <w:rStyle w:val="Hyperlink"/>
            <w:rFonts w:ascii="Times New Roman" w:hAnsi="Times New Roman" w:cs="Times New Roman"/>
            <w:noProof/>
          </w:rPr>
          <w:t>Results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_Toc211461819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163</w:t>
        </w:r>
        <w:r w:rsidRPr="00015E01">
          <w:rPr>
            <w:rFonts w:ascii="Times New Roman" w:hAnsi="Times New Roman" w:cs="Times New Roman"/>
            <w:noProof/>
            <w:webHidden/>
          </w:rPr>
          <w:fldChar w:fldCharType="end"/>
        </w:r>
      </w:hyperlink>
    </w:p>
    <w:p w14:paraId="57C6B2E7" w14:textId="014C5BEF" w:rsidR="00015E01" w:rsidRPr="00015E01" w:rsidRDefault="00015E01" w:rsidP="008740BB">
      <w:pPr>
        <w:pStyle w:val="TOC3"/>
        <w:spacing w:line="360" w:lineRule="auto"/>
        <w:rPr>
          <w:b w:val="0"/>
          <w:bCs w:val="0"/>
          <w:i w:val="0"/>
          <w:kern w:val="2"/>
          <w:lang w:eastAsia="zh-CN"/>
          <w14:ligatures w14:val="standardContextual"/>
        </w:rPr>
      </w:pPr>
      <w:hyperlink w:anchor="_Toc211461820" w:history="1">
        <w:r w:rsidRPr="00015E01">
          <w:rPr>
            <w:rStyle w:val="Hyperlink"/>
            <w:b w:val="0"/>
            <w:bCs w:val="0"/>
          </w:rPr>
          <w:t>Examine the expression level of chromatin structural proteins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_Toc211461820 \h </w:instrText>
        </w:r>
        <w:r w:rsidRPr="00015E01">
          <w:rPr>
            <w:b w:val="0"/>
            <w:bCs w:val="0"/>
            <w:i w:val="0"/>
            <w:iCs/>
            <w:webHidden/>
          </w:rPr>
        </w:r>
        <w:r w:rsidRPr="00015E01">
          <w:rPr>
            <w:b w:val="0"/>
            <w:bCs w:val="0"/>
            <w:i w:val="0"/>
            <w:iCs/>
            <w:webHidden/>
          </w:rPr>
          <w:fldChar w:fldCharType="separate"/>
        </w:r>
        <w:r w:rsidR="00E10E1B">
          <w:rPr>
            <w:b w:val="0"/>
            <w:bCs w:val="0"/>
            <w:i w:val="0"/>
            <w:iCs/>
            <w:webHidden/>
          </w:rPr>
          <w:t>163</w:t>
        </w:r>
        <w:r w:rsidRPr="00015E01">
          <w:rPr>
            <w:b w:val="0"/>
            <w:bCs w:val="0"/>
            <w:i w:val="0"/>
            <w:iCs/>
            <w:webHidden/>
          </w:rPr>
          <w:fldChar w:fldCharType="end"/>
        </w:r>
      </w:hyperlink>
    </w:p>
    <w:p w14:paraId="7CCA353C" w14:textId="77283184" w:rsidR="00015E01" w:rsidRPr="00015E01" w:rsidRDefault="00015E01" w:rsidP="008740BB">
      <w:pPr>
        <w:pStyle w:val="TOC3"/>
        <w:spacing w:line="360" w:lineRule="auto"/>
        <w:rPr>
          <w:b w:val="0"/>
          <w:bCs w:val="0"/>
          <w:i w:val="0"/>
          <w:kern w:val="2"/>
          <w:lang w:eastAsia="zh-CN"/>
          <w14:ligatures w14:val="standardContextual"/>
        </w:rPr>
      </w:pPr>
      <w:hyperlink w:anchor="_Toc211461821" w:history="1">
        <w:r w:rsidRPr="00015E01">
          <w:rPr>
            <w:rStyle w:val="Hyperlink"/>
            <w:b w:val="0"/>
            <w:bCs w:val="0"/>
          </w:rPr>
          <w:t>Function of TAD boundary strengthening</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_Toc211461821 \h </w:instrText>
        </w:r>
        <w:r w:rsidRPr="00015E01">
          <w:rPr>
            <w:b w:val="0"/>
            <w:bCs w:val="0"/>
            <w:i w:val="0"/>
            <w:iCs/>
            <w:webHidden/>
          </w:rPr>
        </w:r>
        <w:r w:rsidRPr="00015E01">
          <w:rPr>
            <w:b w:val="0"/>
            <w:bCs w:val="0"/>
            <w:i w:val="0"/>
            <w:iCs/>
            <w:webHidden/>
          </w:rPr>
          <w:fldChar w:fldCharType="separate"/>
        </w:r>
        <w:r w:rsidR="00E10E1B">
          <w:rPr>
            <w:b w:val="0"/>
            <w:bCs w:val="0"/>
            <w:i w:val="0"/>
            <w:iCs/>
            <w:webHidden/>
          </w:rPr>
          <w:t>164</w:t>
        </w:r>
        <w:r w:rsidRPr="00015E01">
          <w:rPr>
            <w:b w:val="0"/>
            <w:bCs w:val="0"/>
            <w:i w:val="0"/>
            <w:iCs/>
            <w:webHidden/>
          </w:rPr>
          <w:fldChar w:fldCharType="end"/>
        </w:r>
      </w:hyperlink>
    </w:p>
    <w:p w14:paraId="74693F85" w14:textId="1B560914" w:rsidR="00015E01" w:rsidRPr="00015E01" w:rsidRDefault="00015E01" w:rsidP="008740BB">
      <w:pPr>
        <w:pStyle w:val="TOC3"/>
        <w:spacing w:line="360" w:lineRule="auto"/>
        <w:rPr>
          <w:b w:val="0"/>
          <w:bCs w:val="0"/>
          <w:i w:val="0"/>
          <w:kern w:val="2"/>
          <w:lang w:eastAsia="zh-CN"/>
          <w14:ligatures w14:val="standardContextual"/>
        </w:rPr>
      </w:pPr>
      <w:hyperlink w:anchor="_Toc211461822" w:history="1">
        <w:r w:rsidRPr="00015E01">
          <w:rPr>
            <w:rStyle w:val="Hyperlink"/>
            <w:b w:val="0"/>
            <w:bCs w:val="0"/>
          </w:rPr>
          <w:t>Local interactions around DDR genes after DSB induction</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_Toc211461822 \h </w:instrText>
        </w:r>
        <w:r w:rsidRPr="00015E01">
          <w:rPr>
            <w:b w:val="0"/>
            <w:bCs w:val="0"/>
            <w:i w:val="0"/>
            <w:iCs/>
            <w:webHidden/>
          </w:rPr>
        </w:r>
        <w:r w:rsidRPr="00015E01">
          <w:rPr>
            <w:b w:val="0"/>
            <w:bCs w:val="0"/>
            <w:i w:val="0"/>
            <w:iCs/>
            <w:webHidden/>
          </w:rPr>
          <w:fldChar w:fldCharType="separate"/>
        </w:r>
        <w:r w:rsidR="00E10E1B">
          <w:rPr>
            <w:b w:val="0"/>
            <w:bCs w:val="0"/>
            <w:i w:val="0"/>
            <w:iCs/>
            <w:webHidden/>
          </w:rPr>
          <w:t>166</w:t>
        </w:r>
        <w:r w:rsidRPr="00015E01">
          <w:rPr>
            <w:b w:val="0"/>
            <w:bCs w:val="0"/>
            <w:i w:val="0"/>
            <w:iCs/>
            <w:webHidden/>
          </w:rPr>
          <w:fldChar w:fldCharType="end"/>
        </w:r>
      </w:hyperlink>
    </w:p>
    <w:p w14:paraId="04B6D3EC" w14:textId="761C29F6" w:rsidR="00015E01" w:rsidRPr="00015E01" w:rsidRDefault="00015E01" w:rsidP="008740BB">
      <w:pPr>
        <w:pStyle w:val="TOC3"/>
        <w:spacing w:line="360" w:lineRule="auto"/>
        <w:rPr>
          <w:b w:val="0"/>
          <w:bCs w:val="0"/>
          <w:i w:val="0"/>
          <w:kern w:val="2"/>
          <w:lang w:eastAsia="zh-CN"/>
          <w14:ligatures w14:val="standardContextual"/>
        </w:rPr>
      </w:pPr>
      <w:hyperlink w:anchor="_Toc211461823" w:history="1">
        <w:r w:rsidRPr="00015E01">
          <w:rPr>
            <w:rStyle w:val="Hyperlink"/>
            <w:b w:val="0"/>
            <w:bCs w:val="0"/>
          </w:rPr>
          <w:t>Changes of DDR gene expression after AsiSI induced DSBs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_Toc211461823 \h </w:instrText>
        </w:r>
        <w:r w:rsidRPr="00015E01">
          <w:rPr>
            <w:b w:val="0"/>
            <w:bCs w:val="0"/>
            <w:i w:val="0"/>
            <w:iCs/>
            <w:webHidden/>
          </w:rPr>
        </w:r>
        <w:r w:rsidRPr="00015E01">
          <w:rPr>
            <w:b w:val="0"/>
            <w:bCs w:val="0"/>
            <w:i w:val="0"/>
            <w:iCs/>
            <w:webHidden/>
          </w:rPr>
          <w:fldChar w:fldCharType="separate"/>
        </w:r>
        <w:r w:rsidR="00E10E1B">
          <w:rPr>
            <w:b w:val="0"/>
            <w:bCs w:val="0"/>
            <w:i w:val="0"/>
            <w:iCs/>
            <w:webHidden/>
          </w:rPr>
          <w:t>166</w:t>
        </w:r>
        <w:r w:rsidRPr="00015E01">
          <w:rPr>
            <w:b w:val="0"/>
            <w:bCs w:val="0"/>
            <w:i w:val="0"/>
            <w:iCs/>
            <w:webHidden/>
          </w:rPr>
          <w:fldChar w:fldCharType="end"/>
        </w:r>
      </w:hyperlink>
    </w:p>
    <w:p w14:paraId="74ECA8EC" w14:textId="7DC02B9E"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824" w:history="1">
        <w:r w:rsidRPr="00015E01">
          <w:rPr>
            <w:rStyle w:val="Hyperlink"/>
            <w:rFonts w:ascii="Times New Roman" w:hAnsi="Times New Roman" w:cs="Times New Roman"/>
            <w:noProof/>
          </w:rPr>
          <w:t>Discussion</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_Toc211461824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166</w:t>
        </w:r>
        <w:r w:rsidRPr="00015E01">
          <w:rPr>
            <w:rFonts w:ascii="Times New Roman" w:hAnsi="Times New Roman" w:cs="Times New Roman"/>
            <w:noProof/>
            <w:webHidden/>
          </w:rPr>
          <w:fldChar w:fldCharType="end"/>
        </w:r>
      </w:hyperlink>
    </w:p>
    <w:p w14:paraId="36195BAC" w14:textId="17D43825"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825" w:history="1">
        <w:r w:rsidRPr="00015E01">
          <w:rPr>
            <w:rStyle w:val="Hyperlink"/>
            <w:rFonts w:ascii="Times New Roman" w:hAnsi="Times New Roman" w:cs="Times New Roman"/>
            <w:noProof/>
          </w:rPr>
          <w:t>Materials and Methods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_Toc211461825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167</w:t>
        </w:r>
        <w:r w:rsidRPr="00015E01">
          <w:rPr>
            <w:rFonts w:ascii="Times New Roman" w:hAnsi="Times New Roman" w:cs="Times New Roman"/>
            <w:noProof/>
            <w:webHidden/>
          </w:rPr>
          <w:fldChar w:fldCharType="end"/>
        </w:r>
      </w:hyperlink>
    </w:p>
    <w:p w14:paraId="05DEABBB" w14:textId="509DAB4F" w:rsidR="00015E01" w:rsidRPr="00015E01" w:rsidRDefault="00015E01" w:rsidP="008740BB">
      <w:pPr>
        <w:pStyle w:val="TOC3"/>
        <w:spacing w:line="360" w:lineRule="auto"/>
        <w:rPr>
          <w:b w:val="0"/>
          <w:bCs w:val="0"/>
          <w:i w:val="0"/>
          <w:kern w:val="2"/>
          <w:lang w:eastAsia="zh-CN"/>
          <w14:ligatures w14:val="standardContextual"/>
        </w:rPr>
      </w:pPr>
      <w:hyperlink w:anchor="_Toc211461826" w:history="1">
        <w:r w:rsidRPr="00015E01">
          <w:rPr>
            <w:rStyle w:val="Hyperlink"/>
            <w:b w:val="0"/>
            <w:bCs w:val="0"/>
          </w:rPr>
          <w:t>Cell culture</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_Toc211461826 \h </w:instrText>
        </w:r>
        <w:r w:rsidRPr="00015E01">
          <w:rPr>
            <w:b w:val="0"/>
            <w:bCs w:val="0"/>
            <w:i w:val="0"/>
            <w:iCs/>
            <w:webHidden/>
          </w:rPr>
        </w:r>
        <w:r w:rsidRPr="00015E01">
          <w:rPr>
            <w:b w:val="0"/>
            <w:bCs w:val="0"/>
            <w:i w:val="0"/>
            <w:iCs/>
            <w:webHidden/>
          </w:rPr>
          <w:fldChar w:fldCharType="separate"/>
        </w:r>
        <w:r w:rsidR="00E10E1B">
          <w:rPr>
            <w:b w:val="0"/>
            <w:bCs w:val="0"/>
            <w:i w:val="0"/>
            <w:iCs/>
            <w:webHidden/>
          </w:rPr>
          <w:t>167</w:t>
        </w:r>
        <w:r w:rsidRPr="00015E01">
          <w:rPr>
            <w:b w:val="0"/>
            <w:bCs w:val="0"/>
            <w:i w:val="0"/>
            <w:iCs/>
            <w:webHidden/>
          </w:rPr>
          <w:fldChar w:fldCharType="end"/>
        </w:r>
      </w:hyperlink>
    </w:p>
    <w:p w14:paraId="4A6EDB08" w14:textId="68546F7F" w:rsidR="00015E01" w:rsidRPr="00015E01" w:rsidRDefault="00015E01" w:rsidP="008740BB">
      <w:pPr>
        <w:pStyle w:val="TOC3"/>
        <w:spacing w:line="360" w:lineRule="auto"/>
        <w:rPr>
          <w:b w:val="0"/>
          <w:bCs w:val="0"/>
          <w:i w:val="0"/>
          <w:kern w:val="2"/>
          <w:lang w:eastAsia="zh-CN"/>
          <w14:ligatures w14:val="standardContextual"/>
        </w:rPr>
      </w:pPr>
      <w:hyperlink w:anchor="_Toc211461827" w:history="1">
        <w:r w:rsidRPr="00015E01">
          <w:rPr>
            <w:rStyle w:val="Hyperlink"/>
            <w:b w:val="0"/>
            <w:bCs w:val="0"/>
          </w:rPr>
          <w:t>X-ray irradiation</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_Toc211461827 \h </w:instrText>
        </w:r>
        <w:r w:rsidRPr="00015E01">
          <w:rPr>
            <w:b w:val="0"/>
            <w:bCs w:val="0"/>
            <w:i w:val="0"/>
            <w:iCs/>
            <w:webHidden/>
          </w:rPr>
        </w:r>
        <w:r w:rsidRPr="00015E01">
          <w:rPr>
            <w:b w:val="0"/>
            <w:bCs w:val="0"/>
            <w:i w:val="0"/>
            <w:iCs/>
            <w:webHidden/>
          </w:rPr>
          <w:fldChar w:fldCharType="separate"/>
        </w:r>
        <w:r w:rsidR="00E10E1B">
          <w:rPr>
            <w:b w:val="0"/>
            <w:bCs w:val="0"/>
            <w:i w:val="0"/>
            <w:iCs/>
            <w:webHidden/>
          </w:rPr>
          <w:t>167</w:t>
        </w:r>
        <w:r w:rsidRPr="00015E01">
          <w:rPr>
            <w:b w:val="0"/>
            <w:bCs w:val="0"/>
            <w:i w:val="0"/>
            <w:iCs/>
            <w:webHidden/>
          </w:rPr>
          <w:fldChar w:fldCharType="end"/>
        </w:r>
      </w:hyperlink>
    </w:p>
    <w:p w14:paraId="19D5A14B" w14:textId="4639A0A7" w:rsidR="00015E01" w:rsidRPr="00015E01" w:rsidRDefault="00015E01" w:rsidP="008740BB">
      <w:pPr>
        <w:pStyle w:val="TOC3"/>
        <w:spacing w:line="360" w:lineRule="auto"/>
        <w:rPr>
          <w:b w:val="0"/>
          <w:bCs w:val="0"/>
          <w:i w:val="0"/>
          <w:kern w:val="2"/>
          <w:lang w:eastAsia="zh-CN"/>
          <w14:ligatures w14:val="standardContextual"/>
        </w:rPr>
      </w:pPr>
      <w:hyperlink w:anchor="_Toc211461828" w:history="1">
        <w:r w:rsidRPr="00015E01">
          <w:rPr>
            <w:rStyle w:val="Hyperlink"/>
            <w:b w:val="0"/>
            <w:bCs w:val="0"/>
          </w:rPr>
          <w:t>Western blot</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_Toc211461828 \h </w:instrText>
        </w:r>
        <w:r w:rsidRPr="00015E01">
          <w:rPr>
            <w:b w:val="0"/>
            <w:bCs w:val="0"/>
            <w:i w:val="0"/>
            <w:iCs/>
            <w:webHidden/>
          </w:rPr>
        </w:r>
        <w:r w:rsidRPr="00015E01">
          <w:rPr>
            <w:b w:val="0"/>
            <w:bCs w:val="0"/>
            <w:i w:val="0"/>
            <w:iCs/>
            <w:webHidden/>
          </w:rPr>
          <w:fldChar w:fldCharType="separate"/>
        </w:r>
        <w:r w:rsidR="00E10E1B">
          <w:rPr>
            <w:b w:val="0"/>
            <w:bCs w:val="0"/>
            <w:i w:val="0"/>
            <w:iCs/>
            <w:webHidden/>
          </w:rPr>
          <w:t>167</w:t>
        </w:r>
        <w:r w:rsidRPr="00015E01">
          <w:rPr>
            <w:b w:val="0"/>
            <w:bCs w:val="0"/>
            <w:i w:val="0"/>
            <w:iCs/>
            <w:webHidden/>
          </w:rPr>
          <w:fldChar w:fldCharType="end"/>
        </w:r>
      </w:hyperlink>
    </w:p>
    <w:p w14:paraId="3399767D" w14:textId="230BC939" w:rsidR="00015E01" w:rsidRPr="00015E01" w:rsidRDefault="00015E01" w:rsidP="008740BB">
      <w:pPr>
        <w:pStyle w:val="TOC3"/>
        <w:spacing w:line="360" w:lineRule="auto"/>
        <w:rPr>
          <w:b w:val="0"/>
          <w:bCs w:val="0"/>
          <w:i w:val="0"/>
          <w:kern w:val="2"/>
          <w:lang w:eastAsia="zh-CN"/>
          <w14:ligatures w14:val="standardContextual"/>
        </w:rPr>
      </w:pPr>
      <w:hyperlink w:anchor="_Toc211461829" w:history="1">
        <w:r w:rsidRPr="00015E01">
          <w:rPr>
            <w:rStyle w:val="Hyperlink"/>
            <w:b w:val="0"/>
            <w:bCs w:val="0"/>
          </w:rPr>
          <w:t>Hi-C analysis</w:t>
        </w:r>
        <w:r w:rsidRPr="00015E01">
          <w:rPr>
            <w:b w:val="0"/>
            <w:bCs w:val="0"/>
            <w:webHidden/>
          </w:rPr>
          <w:tab/>
        </w:r>
        <w:r w:rsidRPr="00015E01">
          <w:rPr>
            <w:b w:val="0"/>
            <w:bCs w:val="0"/>
            <w:i w:val="0"/>
            <w:iCs/>
            <w:webHidden/>
          </w:rPr>
          <w:fldChar w:fldCharType="begin"/>
        </w:r>
        <w:r w:rsidRPr="00015E01">
          <w:rPr>
            <w:b w:val="0"/>
            <w:bCs w:val="0"/>
            <w:i w:val="0"/>
            <w:iCs/>
            <w:webHidden/>
          </w:rPr>
          <w:instrText xml:space="preserve"> PAGEREF _Toc211461829 \h </w:instrText>
        </w:r>
        <w:r w:rsidRPr="00015E01">
          <w:rPr>
            <w:b w:val="0"/>
            <w:bCs w:val="0"/>
            <w:i w:val="0"/>
            <w:iCs/>
            <w:webHidden/>
          </w:rPr>
        </w:r>
        <w:r w:rsidRPr="00015E01">
          <w:rPr>
            <w:b w:val="0"/>
            <w:bCs w:val="0"/>
            <w:i w:val="0"/>
            <w:iCs/>
            <w:webHidden/>
          </w:rPr>
          <w:fldChar w:fldCharType="separate"/>
        </w:r>
        <w:r w:rsidR="00E10E1B">
          <w:rPr>
            <w:b w:val="0"/>
            <w:bCs w:val="0"/>
            <w:i w:val="0"/>
            <w:iCs/>
            <w:webHidden/>
          </w:rPr>
          <w:t>168</w:t>
        </w:r>
        <w:r w:rsidRPr="00015E01">
          <w:rPr>
            <w:b w:val="0"/>
            <w:bCs w:val="0"/>
            <w:i w:val="0"/>
            <w:iCs/>
            <w:webHidden/>
          </w:rPr>
          <w:fldChar w:fldCharType="end"/>
        </w:r>
      </w:hyperlink>
    </w:p>
    <w:p w14:paraId="216374C0" w14:textId="4A9931BC"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830" w:history="1">
        <w:r w:rsidRPr="00015E01">
          <w:rPr>
            <w:rStyle w:val="Hyperlink"/>
            <w:rFonts w:ascii="Times New Roman" w:hAnsi="Times New Roman" w:cs="Times New Roman"/>
            <w:noProof/>
          </w:rPr>
          <w:t>REFERENCES</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_Toc211461830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169</w:t>
        </w:r>
        <w:r w:rsidRPr="00015E01">
          <w:rPr>
            <w:rFonts w:ascii="Times New Roman" w:hAnsi="Times New Roman" w:cs="Times New Roman"/>
            <w:noProof/>
            <w:webHidden/>
          </w:rPr>
          <w:fldChar w:fldCharType="end"/>
        </w:r>
      </w:hyperlink>
    </w:p>
    <w:p w14:paraId="7F82AD55" w14:textId="48CDA8D8" w:rsidR="00015E01" w:rsidRPr="00015E01" w:rsidRDefault="00015E01" w:rsidP="008740BB">
      <w:pPr>
        <w:pStyle w:val="TOC2"/>
        <w:tabs>
          <w:tab w:val="right" w:leader="dot" w:pos="8630"/>
        </w:tabs>
        <w:spacing w:line="360" w:lineRule="auto"/>
        <w:rPr>
          <w:rFonts w:ascii="Times New Roman" w:hAnsi="Times New Roman" w:cs="Times New Roman"/>
          <w:noProof/>
          <w:kern w:val="2"/>
          <w:lang w:eastAsia="zh-CN"/>
          <w14:ligatures w14:val="standardContextual"/>
        </w:rPr>
      </w:pPr>
      <w:hyperlink w:anchor="_Toc211461831" w:history="1">
        <w:r w:rsidRPr="00015E01">
          <w:rPr>
            <w:rStyle w:val="Hyperlink"/>
            <w:rFonts w:ascii="Times New Roman" w:hAnsi="Times New Roman" w:cs="Times New Roman"/>
            <w:noProof/>
          </w:rPr>
          <w:t>APPENDIX</w:t>
        </w:r>
        <w:r w:rsidRPr="00015E01">
          <w:rPr>
            <w:rFonts w:ascii="Times New Roman" w:hAnsi="Times New Roman" w:cs="Times New Roman"/>
            <w:noProof/>
            <w:webHidden/>
          </w:rPr>
          <w:tab/>
        </w:r>
        <w:r w:rsidRPr="00015E01">
          <w:rPr>
            <w:rFonts w:ascii="Times New Roman" w:hAnsi="Times New Roman" w:cs="Times New Roman"/>
            <w:noProof/>
            <w:webHidden/>
          </w:rPr>
          <w:fldChar w:fldCharType="begin"/>
        </w:r>
        <w:r w:rsidRPr="00015E01">
          <w:rPr>
            <w:rFonts w:ascii="Times New Roman" w:hAnsi="Times New Roman" w:cs="Times New Roman"/>
            <w:noProof/>
            <w:webHidden/>
          </w:rPr>
          <w:instrText xml:space="preserve"> PAGEREF _Toc211461831 \h </w:instrText>
        </w:r>
        <w:r w:rsidRPr="00015E01">
          <w:rPr>
            <w:rFonts w:ascii="Times New Roman" w:hAnsi="Times New Roman" w:cs="Times New Roman"/>
            <w:noProof/>
            <w:webHidden/>
          </w:rPr>
        </w:r>
        <w:r w:rsidRPr="00015E01">
          <w:rPr>
            <w:rFonts w:ascii="Times New Roman" w:hAnsi="Times New Roman" w:cs="Times New Roman"/>
            <w:noProof/>
            <w:webHidden/>
          </w:rPr>
          <w:fldChar w:fldCharType="separate"/>
        </w:r>
        <w:r w:rsidR="00E10E1B">
          <w:rPr>
            <w:rFonts w:ascii="Times New Roman" w:hAnsi="Times New Roman" w:cs="Times New Roman"/>
            <w:noProof/>
            <w:webHidden/>
          </w:rPr>
          <w:t>170</w:t>
        </w:r>
        <w:r w:rsidRPr="00015E01">
          <w:rPr>
            <w:rFonts w:ascii="Times New Roman" w:hAnsi="Times New Roman" w:cs="Times New Roman"/>
            <w:noProof/>
            <w:webHidden/>
          </w:rPr>
          <w:fldChar w:fldCharType="end"/>
        </w:r>
      </w:hyperlink>
    </w:p>
    <w:p w14:paraId="53408FF0" w14:textId="0A2B47C9" w:rsidR="00015E01" w:rsidRPr="00015E01" w:rsidRDefault="00015E01" w:rsidP="008740BB">
      <w:pPr>
        <w:pStyle w:val="TOC1"/>
        <w:tabs>
          <w:tab w:val="right" w:leader="dot" w:pos="8630"/>
        </w:tabs>
        <w:spacing w:line="360" w:lineRule="auto"/>
        <w:rPr>
          <w:rFonts w:cs="Times New Roman"/>
          <w:caps w:val="0"/>
          <w:noProof/>
          <w:kern w:val="2"/>
          <w:lang w:eastAsia="zh-CN"/>
          <w14:ligatures w14:val="standardContextual"/>
        </w:rPr>
      </w:pPr>
      <w:hyperlink w:anchor="_Toc211461832" w:history="1">
        <w:r w:rsidRPr="00015E01">
          <w:rPr>
            <w:rStyle w:val="Hyperlink"/>
            <w:rFonts w:cs="Times New Roman"/>
            <w:noProof/>
          </w:rPr>
          <w:t>CHAPTER VII Conclusion</w:t>
        </w:r>
        <w:r w:rsidRPr="00015E01">
          <w:rPr>
            <w:rFonts w:cs="Times New Roman"/>
            <w:noProof/>
            <w:webHidden/>
          </w:rPr>
          <w:tab/>
        </w:r>
        <w:r w:rsidRPr="00015E01">
          <w:rPr>
            <w:rFonts w:cs="Times New Roman"/>
            <w:noProof/>
            <w:webHidden/>
          </w:rPr>
          <w:fldChar w:fldCharType="begin"/>
        </w:r>
        <w:r w:rsidRPr="00015E01">
          <w:rPr>
            <w:rFonts w:cs="Times New Roman"/>
            <w:noProof/>
            <w:webHidden/>
          </w:rPr>
          <w:instrText xml:space="preserve"> PAGEREF _Toc211461832 \h </w:instrText>
        </w:r>
        <w:r w:rsidRPr="00015E01">
          <w:rPr>
            <w:rFonts w:cs="Times New Roman"/>
            <w:noProof/>
            <w:webHidden/>
          </w:rPr>
        </w:r>
        <w:r w:rsidRPr="00015E01">
          <w:rPr>
            <w:rFonts w:cs="Times New Roman"/>
            <w:noProof/>
            <w:webHidden/>
          </w:rPr>
          <w:fldChar w:fldCharType="separate"/>
        </w:r>
        <w:r w:rsidR="00E10E1B">
          <w:rPr>
            <w:rFonts w:cs="Times New Roman"/>
            <w:noProof/>
            <w:webHidden/>
          </w:rPr>
          <w:t>174</w:t>
        </w:r>
        <w:r w:rsidRPr="00015E01">
          <w:rPr>
            <w:rFonts w:cs="Times New Roman"/>
            <w:noProof/>
            <w:webHidden/>
          </w:rPr>
          <w:fldChar w:fldCharType="end"/>
        </w:r>
      </w:hyperlink>
    </w:p>
    <w:p w14:paraId="6EDEBFFA" w14:textId="3CC7283E" w:rsidR="00015E01" w:rsidRPr="00015E01" w:rsidRDefault="00015E01" w:rsidP="008740BB">
      <w:pPr>
        <w:pStyle w:val="TOC1"/>
        <w:tabs>
          <w:tab w:val="right" w:leader="dot" w:pos="8630"/>
        </w:tabs>
        <w:spacing w:line="360" w:lineRule="auto"/>
        <w:rPr>
          <w:rFonts w:asciiTheme="minorHAnsi" w:hAnsiTheme="minorHAnsi" w:cstheme="minorBidi"/>
          <w:caps w:val="0"/>
          <w:noProof/>
          <w:kern w:val="2"/>
          <w:lang w:eastAsia="zh-CN"/>
          <w14:ligatures w14:val="standardContextual"/>
        </w:rPr>
      </w:pPr>
      <w:hyperlink w:anchor="_Toc211461833" w:history="1">
        <w:r w:rsidRPr="00015E01">
          <w:rPr>
            <w:rStyle w:val="Hyperlink"/>
            <w:rFonts w:cs="Times New Roman"/>
            <w:noProof/>
          </w:rPr>
          <w:t>VITA</w:t>
        </w:r>
        <w:r w:rsidRPr="00015E01">
          <w:rPr>
            <w:rFonts w:cs="Times New Roman"/>
            <w:noProof/>
            <w:webHidden/>
          </w:rPr>
          <w:tab/>
        </w:r>
        <w:r w:rsidRPr="00015E01">
          <w:rPr>
            <w:rFonts w:cs="Times New Roman"/>
            <w:noProof/>
            <w:webHidden/>
          </w:rPr>
          <w:fldChar w:fldCharType="begin"/>
        </w:r>
        <w:r w:rsidRPr="00015E01">
          <w:rPr>
            <w:rFonts w:cs="Times New Roman"/>
            <w:noProof/>
            <w:webHidden/>
          </w:rPr>
          <w:instrText xml:space="preserve"> PAGEREF _Toc211461833 \h </w:instrText>
        </w:r>
        <w:r w:rsidRPr="00015E01">
          <w:rPr>
            <w:rFonts w:cs="Times New Roman"/>
            <w:noProof/>
            <w:webHidden/>
          </w:rPr>
        </w:r>
        <w:r w:rsidRPr="00015E01">
          <w:rPr>
            <w:rFonts w:cs="Times New Roman"/>
            <w:noProof/>
            <w:webHidden/>
          </w:rPr>
          <w:fldChar w:fldCharType="separate"/>
        </w:r>
        <w:r w:rsidR="00E10E1B">
          <w:rPr>
            <w:rFonts w:cs="Times New Roman"/>
            <w:noProof/>
            <w:webHidden/>
          </w:rPr>
          <w:t>176</w:t>
        </w:r>
        <w:r w:rsidRPr="00015E01">
          <w:rPr>
            <w:rFonts w:cs="Times New Roman"/>
            <w:noProof/>
            <w:webHidden/>
          </w:rPr>
          <w:fldChar w:fldCharType="end"/>
        </w:r>
      </w:hyperlink>
    </w:p>
    <w:p w14:paraId="0EC56192" w14:textId="7277D932" w:rsidR="00387656" w:rsidRPr="00D73788" w:rsidRDefault="00081D72" w:rsidP="008740BB">
      <w:pPr>
        <w:spacing w:line="360" w:lineRule="auto"/>
        <w:rPr>
          <w:rFonts w:ascii="Times New Roman" w:hAnsi="Times New Roman" w:cs="Times New Roman"/>
        </w:rPr>
      </w:pPr>
      <w:r w:rsidRPr="00081D72">
        <w:rPr>
          <w:rFonts w:ascii="Times New Roman" w:hAnsi="Times New Roman" w:cs="Times New Roman"/>
        </w:rPr>
        <w:fldChar w:fldCharType="end"/>
      </w:r>
    </w:p>
    <w:p w14:paraId="0EC56193" w14:textId="77777777" w:rsidR="00387656" w:rsidRPr="00D73788" w:rsidRDefault="009C755C" w:rsidP="00387656">
      <w:pPr>
        <w:pStyle w:val="Title"/>
        <w:rPr>
          <w:rFonts w:ascii="Times New Roman" w:hAnsi="Times New Roman" w:cs="Times New Roman"/>
          <w:sz w:val="24"/>
        </w:rPr>
      </w:pPr>
      <w:r w:rsidRPr="00D73788">
        <w:rPr>
          <w:rFonts w:ascii="Times New Roman" w:hAnsi="Times New Roman" w:cs="Times New Roman"/>
          <w:sz w:val="24"/>
        </w:rPr>
        <w:br w:type="page"/>
      </w:r>
    </w:p>
    <w:p w14:paraId="0EC56195" w14:textId="125E7277" w:rsidR="00387656" w:rsidRPr="008740BB" w:rsidRDefault="00387656" w:rsidP="008740BB">
      <w:pPr>
        <w:pStyle w:val="Title"/>
        <w:spacing w:line="360" w:lineRule="auto"/>
        <w:rPr>
          <w:rFonts w:ascii="Times New Roman" w:hAnsi="Times New Roman" w:cs="Times New Roman"/>
          <w:szCs w:val="28"/>
        </w:rPr>
      </w:pPr>
      <w:r w:rsidRPr="00D73788">
        <w:rPr>
          <w:rFonts w:ascii="Times New Roman" w:hAnsi="Times New Roman" w:cs="Times New Roman"/>
          <w:szCs w:val="28"/>
        </w:rPr>
        <w:lastRenderedPageBreak/>
        <w:t>LIST OF TABLES</w:t>
      </w:r>
    </w:p>
    <w:p w14:paraId="1D1A5B44" w14:textId="51845E90" w:rsidR="006C3888" w:rsidRPr="006C3888" w:rsidRDefault="00387656" w:rsidP="008740BB">
      <w:pPr>
        <w:pStyle w:val="TableofFigures"/>
        <w:tabs>
          <w:tab w:val="right" w:leader="dot" w:pos="8630"/>
        </w:tabs>
        <w:spacing w:line="360" w:lineRule="auto"/>
        <w:rPr>
          <w:rFonts w:ascii="Times New Roman" w:hAnsi="Times New Roman" w:cs="Times New Roman"/>
          <w:noProof/>
          <w:kern w:val="2"/>
          <w:lang w:eastAsia="zh-CN"/>
          <w14:ligatures w14:val="standardContextual"/>
        </w:rPr>
      </w:pPr>
      <w:r w:rsidRPr="006C3888">
        <w:rPr>
          <w:rFonts w:ascii="Times New Roman" w:hAnsi="Times New Roman" w:cs="Times New Roman"/>
        </w:rPr>
        <w:fldChar w:fldCharType="begin"/>
      </w:r>
      <w:r w:rsidRPr="006C3888">
        <w:rPr>
          <w:rFonts w:ascii="Times New Roman" w:hAnsi="Times New Roman" w:cs="Times New Roman"/>
        </w:rPr>
        <w:instrText xml:space="preserve"> TOC \h \z \c "Table" </w:instrText>
      </w:r>
      <w:r w:rsidRPr="006C3888">
        <w:rPr>
          <w:rFonts w:ascii="Times New Roman" w:hAnsi="Times New Roman" w:cs="Times New Roman"/>
        </w:rPr>
        <w:fldChar w:fldCharType="separate"/>
      </w:r>
      <w:hyperlink w:anchor="_Toc211462324" w:history="1">
        <w:r w:rsidR="006C3888" w:rsidRPr="006C3888">
          <w:rPr>
            <w:rStyle w:val="Hyperlink"/>
            <w:rFonts w:ascii="Times New Roman" w:hAnsi="Times New Roman" w:cs="Times New Roman"/>
            <w:noProof/>
          </w:rPr>
          <w:t>Table II.1.</w:t>
        </w:r>
        <w:r w:rsidR="006C3888" w:rsidRPr="006C3888">
          <w:rPr>
            <w:rStyle w:val="Hyperlink"/>
            <w:rFonts w:ascii="Times New Roman" w:hAnsi="Times New Roman" w:cs="Times New Roman"/>
            <w:noProof/>
            <w:lang w:eastAsia="zh-CN"/>
          </w:rPr>
          <w:t xml:space="preserve"> </w:t>
        </w:r>
        <w:r w:rsidR="006C3888" w:rsidRPr="006C3888">
          <w:rPr>
            <w:rStyle w:val="Hyperlink"/>
            <w:rFonts w:ascii="Times New Roman" w:hAnsi="Times New Roman" w:cs="Times New Roman"/>
            <w:noProof/>
          </w:rPr>
          <w:t>Quantifying the compartment changes caused by different conditions.</w:t>
        </w:r>
        <w:r w:rsidR="006C3888" w:rsidRPr="006C3888">
          <w:rPr>
            <w:rFonts w:ascii="Times New Roman" w:hAnsi="Times New Roman" w:cs="Times New Roman"/>
            <w:noProof/>
            <w:webHidden/>
          </w:rPr>
          <w:tab/>
        </w:r>
        <w:r w:rsidR="006C3888" w:rsidRPr="006C3888">
          <w:rPr>
            <w:rFonts w:ascii="Times New Roman" w:hAnsi="Times New Roman" w:cs="Times New Roman"/>
            <w:noProof/>
            <w:webHidden/>
          </w:rPr>
          <w:fldChar w:fldCharType="begin"/>
        </w:r>
        <w:r w:rsidR="006C3888" w:rsidRPr="006C3888">
          <w:rPr>
            <w:rFonts w:ascii="Times New Roman" w:hAnsi="Times New Roman" w:cs="Times New Roman"/>
            <w:noProof/>
            <w:webHidden/>
          </w:rPr>
          <w:instrText xml:space="preserve"> PAGEREF _Toc211462324 \h </w:instrText>
        </w:r>
        <w:r w:rsidR="006C3888" w:rsidRPr="006C3888">
          <w:rPr>
            <w:rFonts w:ascii="Times New Roman" w:hAnsi="Times New Roman" w:cs="Times New Roman"/>
            <w:noProof/>
            <w:webHidden/>
          </w:rPr>
        </w:r>
        <w:r w:rsidR="006C3888" w:rsidRPr="006C3888">
          <w:rPr>
            <w:rFonts w:ascii="Times New Roman" w:hAnsi="Times New Roman" w:cs="Times New Roman"/>
            <w:noProof/>
            <w:webHidden/>
          </w:rPr>
          <w:fldChar w:fldCharType="separate"/>
        </w:r>
        <w:r w:rsidR="00E10E1B">
          <w:rPr>
            <w:rFonts w:ascii="Times New Roman" w:hAnsi="Times New Roman" w:cs="Times New Roman"/>
            <w:noProof/>
            <w:webHidden/>
          </w:rPr>
          <w:t>45</w:t>
        </w:r>
        <w:r w:rsidR="006C3888" w:rsidRPr="006C3888">
          <w:rPr>
            <w:rFonts w:ascii="Times New Roman" w:hAnsi="Times New Roman" w:cs="Times New Roman"/>
            <w:noProof/>
            <w:webHidden/>
          </w:rPr>
          <w:fldChar w:fldCharType="end"/>
        </w:r>
      </w:hyperlink>
    </w:p>
    <w:p w14:paraId="172BFC79" w14:textId="720B0D81" w:rsidR="006C3888" w:rsidRPr="006C3888" w:rsidRDefault="006C3888" w:rsidP="008740BB">
      <w:pPr>
        <w:pStyle w:val="TableofFigures"/>
        <w:tabs>
          <w:tab w:val="right" w:leader="dot" w:pos="8630"/>
        </w:tabs>
        <w:spacing w:line="360" w:lineRule="auto"/>
        <w:rPr>
          <w:rFonts w:ascii="Times New Roman" w:hAnsi="Times New Roman" w:cs="Times New Roman"/>
          <w:noProof/>
          <w:kern w:val="2"/>
          <w:lang w:eastAsia="zh-CN"/>
          <w14:ligatures w14:val="standardContextual"/>
        </w:rPr>
      </w:pPr>
      <w:hyperlink w:anchor="_Toc211462325" w:history="1">
        <w:r w:rsidRPr="006C3888">
          <w:rPr>
            <w:rStyle w:val="Hyperlink"/>
            <w:rFonts w:ascii="Times New Roman" w:hAnsi="Times New Roman" w:cs="Times New Roman"/>
            <w:noProof/>
          </w:rPr>
          <w:t>Table II.2. Continued</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_Toc211462325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46</w:t>
        </w:r>
        <w:r w:rsidRPr="006C3888">
          <w:rPr>
            <w:rFonts w:ascii="Times New Roman" w:hAnsi="Times New Roman" w:cs="Times New Roman"/>
            <w:noProof/>
            <w:webHidden/>
          </w:rPr>
          <w:fldChar w:fldCharType="end"/>
        </w:r>
      </w:hyperlink>
    </w:p>
    <w:p w14:paraId="0D816D5A" w14:textId="2975EB21" w:rsidR="006C3888" w:rsidRPr="006C3888" w:rsidRDefault="006C3888" w:rsidP="008740BB">
      <w:pPr>
        <w:pStyle w:val="TableofFigures"/>
        <w:tabs>
          <w:tab w:val="right" w:leader="dot" w:pos="8630"/>
        </w:tabs>
        <w:spacing w:line="360" w:lineRule="auto"/>
        <w:rPr>
          <w:rFonts w:ascii="Times New Roman" w:hAnsi="Times New Roman" w:cs="Times New Roman"/>
          <w:noProof/>
          <w:kern w:val="2"/>
          <w:lang w:eastAsia="zh-CN"/>
          <w14:ligatures w14:val="standardContextual"/>
        </w:rPr>
      </w:pPr>
      <w:hyperlink w:anchor="_Toc211462326" w:history="1">
        <w:r w:rsidRPr="006C3888">
          <w:rPr>
            <w:rStyle w:val="Hyperlink"/>
            <w:rFonts w:ascii="Times New Roman" w:hAnsi="Times New Roman" w:cs="Times New Roman"/>
            <w:noProof/>
          </w:rPr>
          <w:t>Table II.3. Continued</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_Toc211462326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47</w:t>
        </w:r>
        <w:r w:rsidRPr="006C3888">
          <w:rPr>
            <w:rFonts w:ascii="Times New Roman" w:hAnsi="Times New Roman" w:cs="Times New Roman"/>
            <w:noProof/>
            <w:webHidden/>
          </w:rPr>
          <w:fldChar w:fldCharType="end"/>
        </w:r>
      </w:hyperlink>
    </w:p>
    <w:p w14:paraId="394CBC6F" w14:textId="0513819D" w:rsidR="006C3888" w:rsidRPr="006C3888" w:rsidRDefault="006C3888" w:rsidP="008740BB">
      <w:pPr>
        <w:pStyle w:val="TableofFigures"/>
        <w:tabs>
          <w:tab w:val="right" w:leader="dot" w:pos="8630"/>
        </w:tabs>
        <w:spacing w:line="360" w:lineRule="auto"/>
        <w:rPr>
          <w:rFonts w:ascii="Times New Roman" w:hAnsi="Times New Roman" w:cs="Times New Roman"/>
          <w:noProof/>
          <w:kern w:val="2"/>
          <w:lang w:eastAsia="zh-CN"/>
          <w14:ligatures w14:val="standardContextual"/>
        </w:rPr>
      </w:pPr>
      <w:hyperlink w:anchor="_Toc211462327" w:history="1">
        <w:r w:rsidRPr="006C3888">
          <w:rPr>
            <w:rStyle w:val="Hyperlink"/>
            <w:rFonts w:ascii="Times New Roman" w:hAnsi="Times New Roman" w:cs="Times New Roman"/>
            <w:noProof/>
          </w:rPr>
          <w:t>Table V.1. Mapping statistics for Hi-C samples.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_Toc211462327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160</w:t>
        </w:r>
        <w:r w:rsidRPr="006C3888">
          <w:rPr>
            <w:rFonts w:ascii="Times New Roman" w:hAnsi="Times New Roman" w:cs="Times New Roman"/>
            <w:noProof/>
            <w:webHidden/>
          </w:rPr>
          <w:fldChar w:fldCharType="end"/>
        </w:r>
      </w:hyperlink>
    </w:p>
    <w:p w14:paraId="0EC56198" w14:textId="4FE5C4A4" w:rsidR="00236E6D" w:rsidRPr="00D73788" w:rsidRDefault="00387656" w:rsidP="008740BB">
      <w:pPr>
        <w:spacing w:line="360" w:lineRule="auto"/>
        <w:rPr>
          <w:rFonts w:ascii="Times New Roman" w:hAnsi="Times New Roman" w:cs="Times New Roman"/>
        </w:rPr>
      </w:pPr>
      <w:r w:rsidRPr="006C3888">
        <w:rPr>
          <w:rFonts w:ascii="Times New Roman" w:hAnsi="Times New Roman" w:cs="Times New Roman"/>
        </w:rPr>
        <w:fldChar w:fldCharType="end"/>
      </w:r>
    </w:p>
    <w:p w14:paraId="0EC56199" w14:textId="77777777" w:rsidR="00236E6D" w:rsidRPr="00DF7C87" w:rsidRDefault="00236E6D" w:rsidP="005E54E2">
      <w:pPr>
        <w:rPr>
          <w:rFonts w:ascii="Times New Roman" w:hAnsi="Times New Roman" w:cs="Times New Roman"/>
        </w:rPr>
      </w:pPr>
    </w:p>
    <w:p w14:paraId="0EC5619A" w14:textId="77777777" w:rsidR="00236E6D" w:rsidRPr="00DF7C87" w:rsidRDefault="00236E6D" w:rsidP="005E54E2">
      <w:pPr>
        <w:rPr>
          <w:rFonts w:ascii="Times New Roman" w:hAnsi="Times New Roman" w:cs="Times New Roman"/>
        </w:rPr>
      </w:pPr>
    </w:p>
    <w:p w14:paraId="0EC5619B" w14:textId="77777777" w:rsidR="00236E6D" w:rsidRPr="00DF7C87" w:rsidRDefault="00236E6D" w:rsidP="00904969">
      <w:pPr>
        <w:rPr>
          <w:rFonts w:ascii="Times New Roman" w:hAnsi="Times New Roman" w:cs="Times New Roman"/>
        </w:rPr>
      </w:pPr>
    </w:p>
    <w:p w14:paraId="0EC5619C" w14:textId="77777777" w:rsidR="0085757D" w:rsidRPr="00DF7C87" w:rsidRDefault="0085757D" w:rsidP="00904969">
      <w:pPr>
        <w:rPr>
          <w:rFonts w:ascii="Times New Roman" w:hAnsi="Times New Roman" w:cs="Times New Roman"/>
        </w:rPr>
      </w:pPr>
    </w:p>
    <w:p w14:paraId="0EC5619D" w14:textId="77777777" w:rsidR="0085757D" w:rsidRPr="00DF7C87" w:rsidRDefault="0085757D" w:rsidP="00904969">
      <w:pPr>
        <w:rPr>
          <w:rFonts w:ascii="Times New Roman" w:hAnsi="Times New Roman" w:cs="Times New Roman"/>
        </w:rPr>
      </w:pPr>
    </w:p>
    <w:p w14:paraId="0EC5619E" w14:textId="77777777" w:rsidR="0085757D" w:rsidRPr="00DF7C87" w:rsidRDefault="0085757D" w:rsidP="00904969">
      <w:pPr>
        <w:rPr>
          <w:rFonts w:ascii="Times New Roman" w:hAnsi="Times New Roman" w:cs="Times New Roman"/>
        </w:rPr>
      </w:pPr>
    </w:p>
    <w:p w14:paraId="0EC5619F" w14:textId="77777777" w:rsidR="0085757D" w:rsidRPr="00DF7C87" w:rsidRDefault="0085757D" w:rsidP="00904969">
      <w:pPr>
        <w:rPr>
          <w:rFonts w:ascii="Times New Roman" w:hAnsi="Times New Roman" w:cs="Times New Roman"/>
        </w:rPr>
      </w:pPr>
    </w:p>
    <w:p w14:paraId="0EC561A0" w14:textId="77777777" w:rsidR="0085757D" w:rsidRPr="00DF7C87" w:rsidRDefault="0085757D" w:rsidP="00904969">
      <w:pPr>
        <w:rPr>
          <w:rFonts w:ascii="Times New Roman" w:hAnsi="Times New Roman" w:cs="Times New Roman"/>
        </w:rPr>
      </w:pPr>
    </w:p>
    <w:p w14:paraId="0EC561A2" w14:textId="09D2D6AD" w:rsidR="00C30D60" w:rsidRPr="008740BB" w:rsidRDefault="00236E6D" w:rsidP="008740BB">
      <w:pPr>
        <w:pStyle w:val="Title"/>
        <w:spacing w:line="360" w:lineRule="auto"/>
        <w:rPr>
          <w:rFonts w:ascii="Times New Roman" w:hAnsi="Times New Roman" w:cs="Times New Roman"/>
          <w:szCs w:val="28"/>
        </w:rPr>
      </w:pPr>
      <w:r w:rsidRPr="00DF7C87">
        <w:rPr>
          <w:rFonts w:ascii="Times New Roman" w:hAnsi="Times New Roman" w:cs="Times New Roman"/>
          <w:sz w:val="24"/>
        </w:rPr>
        <w:br w:type="page"/>
      </w:r>
      <w:r w:rsidR="00904969" w:rsidRPr="00060A6A">
        <w:rPr>
          <w:rFonts w:ascii="Times New Roman" w:hAnsi="Times New Roman" w:cs="Times New Roman"/>
          <w:szCs w:val="28"/>
        </w:rPr>
        <w:lastRenderedPageBreak/>
        <w:t>LIST OF FIGURES</w:t>
      </w:r>
    </w:p>
    <w:p w14:paraId="60B6985B" w14:textId="7BC013BF" w:rsidR="006C3888" w:rsidRPr="006C3888" w:rsidRDefault="00CD7C39"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r>
        <w:rPr>
          <w:rFonts w:ascii="Times New Roman" w:hAnsi="Times New Roman" w:cs="Times New Roman"/>
          <w:b/>
        </w:rPr>
        <w:fldChar w:fldCharType="begin"/>
      </w:r>
      <w:r>
        <w:rPr>
          <w:rFonts w:ascii="Times New Roman" w:hAnsi="Times New Roman" w:cs="Times New Roman"/>
          <w:b/>
        </w:rPr>
        <w:instrText xml:space="preserve"> TOC \h \z \c "Figure" </w:instrText>
      </w:r>
      <w:r>
        <w:rPr>
          <w:rFonts w:ascii="Times New Roman" w:hAnsi="Times New Roman" w:cs="Times New Roman"/>
          <w:b/>
        </w:rPr>
        <w:fldChar w:fldCharType="separate"/>
      </w:r>
      <w:hyperlink w:anchor="_Toc211462111" w:history="1">
        <w:r w:rsidR="006C3888" w:rsidRPr="006C3888">
          <w:rPr>
            <w:rStyle w:val="Hyperlink"/>
            <w:rFonts w:ascii="Times New Roman" w:hAnsi="Times New Roman" w:cs="Times New Roman"/>
            <w:noProof/>
          </w:rPr>
          <w:t>Figure II.1. Detecting compartments using Hi-C and chromatin tracing.</w:t>
        </w:r>
        <w:r w:rsidR="006C3888" w:rsidRPr="006C3888">
          <w:rPr>
            <w:rFonts w:ascii="Times New Roman" w:hAnsi="Times New Roman" w:cs="Times New Roman"/>
            <w:noProof/>
            <w:webHidden/>
          </w:rPr>
          <w:tab/>
        </w:r>
        <w:r w:rsidR="006C3888" w:rsidRPr="006C3888">
          <w:rPr>
            <w:rFonts w:ascii="Times New Roman" w:hAnsi="Times New Roman" w:cs="Times New Roman"/>
            <w:noProof/>
            <w:webHidden/>
          </w:rPr>
          <w:fldChar w:fldCharType="begin"/>
        </w:r>
        <w:r w:rsidR="006C3888" w:rsidRPr="006C3888">
          <w:rPr>
            <w:rFonts w:ascii="Times New Roman" w:hAnsi="Times New Roman" w:cs="Times New Roman"/>
            <w:noProof/>
            <w:webHidden/>
          </w:rPr>
          <w:instrText xml:space="preserve"> PAGEREF _Toc211462111 \h </w:instrText>
        </w:r>
        <w:r w:rsidR="006C3888" w:rsidRPr="006C3888">
          <w:rPr>
            <w:rFonts w:ascii="Times New Roman" w:hAnsi="Times New Roman" w:cs="Times New Roman"/>
            <w:noProof/>
            <w:webHidden/>
          </w:rPr>
        </w:r>
        <w:r w:rsidR="006C3888" w:rsidRPr="006C3888">
          <w:rPr>
            <w:rFonts w:ascii="Times New Roman" w:hAnsi="Times New Roman" w:cs="Times New Roman"/>
            <w:noProof/>
            <w:webHidden/>
          </w:rPr>
          <w:fldChar w:fldCharType="separate"/>
        </w:r>
        <w:r w:rsidR="00E10E1B">
          <w:rPr>
            <w:rFonts w:ascii="Times New Roman" w:hAnsi="Times New Roman" w:cs="Times New Roman"/>
            <w:noProof/>
            <w:webHidden/>
          </w:rPr>
          <w:t>38</w:t>
        </w:r>
        <w:r w:rsidR="006C3888" w:rsidRPr="006C3888">
          <w:rPr>
            <w:rFonts w:ascii="Times New Roman" w:hAnsi="Times New Roman" w:cs="Times New Roman"/>
            <w:noProof/>
            <w:webHidden/>
          </w:rPr>
          <w:fldChar w:fldCharType="end"/>
        </w:r>
      </w:hyperlink>
    </w:p>
    <w:p w14:paraId="57FFD484" w14:textId="4B8142E0"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12" w:history="1">
        <w:r w:rsidRPr="006C3888">
          <w:rPr>
            <w:rStyle w:val="Hyperlink"/>
            <w:rFonts w:ascii="Times New Roman" w:hAnsi="Times New Roman" w:cs="Times New Roman"/>
            <w:noProof/>
          </w:rPr>
          <w:t>Figure II.2. Epigenomic features typically associated with the A and B compartments.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_Toc211462112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40</w:t>
        </w:r>
        <w:r w:rsidRPr="006C3888">
          <w:rPr>
            <w:rFonts w:ascii="Times New Roman" w:hAnsi="Times New Roman" w:cs="Times New Roman"/>
            <w:noProof/>
            <w:webHidden/>
          </w:rPr>
          <w:fldChar w:fldCharType="end"/>
        </w:r>
      </w:hyperlink>
    </w:p>
    <w:p w14:paraId="0C88B6A8" w14:textId="541054E2"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13" w:history="1">
        <w:r w:rsidRPr="006C3888">
          <w:rPr>
            <w:rStyle w:val="Hyperlink"/>
            <w:rFonts w:ascii="Times New Roman" w:hAnsi="Times New Roman" w:cs="Times New Roman"/>
            <w:noProof/>
          </w:rPr>
          <w:t>Figure II.3. What conditions can change compartmentalization?</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_Toc211462113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41</w:t>
        </w:r>
        <w:r w:rsidRPr="006C3888">
          <w:rPr>
            <w:rFonts w:ascii="Times New Roman" w:hAnsi="Times New Roman" w:cs="Times New Roman"/>
            <w:noProof/>
            <w:webHidden/>
          </w:rPr>
          <w:fldChar w:fldCharType="end"/>
        </w:r>
      </w:hyperlink>
    </w:p>
    <w:p w14:paraId="73D3F151" w14:textId="2662B021"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14" w:history="1">
        <w:r w:rsidRPr="006C3888">
          <w:rPr>
            <w:rStyle w:val="Hyperlink"/>
            <w:rFonts w:ascii="Times New Roman" w:hAnsi="Times New Roman" w:cs="Times New Roman"/>
            <w:noProof/>
          </w:rPr>
          <w:t>Figure II.4. Factors influencing whether an epigenetic change will cause compartment switch.</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_Toc211462114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42</w:t>
        </w:r>
        <w:r w:rsidRPr="006C3888">
          <w:rPr>
            <w:rFonts w:ascii="Times New Roman" w:hAnsi="Times New Roman" w:cs="Times New Roman"/>
            <w:noProof/>
            <w:webHidden/>
          </w:rPr>
          <w:fldChar w:fldCharType="end"/>
        </w:r>
      </w:hyperlink>
    </w:p>
    <w:p w14:paraId="24DDA9A9" w14:textId="600CD568"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15" w:history="1">
        <w:r w:rsidRPr="006C3888">
          <w:rPr>
            <w:rStyle w:val="Hyperlink"/>
            <w:rFonts w:ascii="Times New Roman" w:hAnsi="Times New Roman" w:cs="Times New Roman"/>
            <w:noProof/>
          </w:rPr>
          <w:t>Figure II.5. Types of changes in A/B compartmentalization.</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_Toc211462115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43</w:t>
        </w:r>
        <w:r w:rsidRPr="006C3888">
          <w:rPr>
            <w:rFonts w:ascii="Times New Roman" w:hAnsi="Times New Roman" w:cs="Times New Roman"/>
            <w:noProof/>
            <w:webHidden/>
          </w:rPr>
          <w:fldChar w:fldCharType="end"/>
        </w:r>
      </w:hyperlink>
    </w:p>
    <w:p w14:paraId="66C28E56" w14:textId="7EE1EBEB"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16" w:history="1">
        <w:r w:rsidRPr="006C3888">
          <w:rPr>
            <w:rStyle w:val="Hyperlink"/>
            <w:rFonts w:ascii="Times New Roman" w:hAnsi="Times New Roman" w:cs="Times New Roman"/>
            <w:noProof/>
          </w:rPr>
          <w:t>Figure II.6. Coordinated changes in A/B compartments, gene expression, and replication timing in differentiating cells.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_Toc211462116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44</w:t>
        </w:r>
        <w:r w:rsidRPr="006C3888">
          <w:rPr>
            <w:rFonts w:ascii="Times New Roman" w:hAnsi="Times New Roman" w:cs="Times New Roman"/>
            <w:noProof/>
            <w:webHidden/>
          </w:rPr>
          <w:fldChar w:fldCharType="end"/>
        </w:r>
      </w:hyperlink>
    </w:p>
    <w:p w14:paraId="50DB6031" w14:textId="5FDA17F1"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17" w:history="1">
        <w:r w:rsidRPr="006C3888">
          <w:rPr>
            <w:rStyle w:val="Hyperlink"/>
            <w:rFonts w:ascii="Times New Roman" w:hAnsi="Times New Roman" w:cs="Times New Roman"/>
            <w:noProof/>
          </w:rPr>
          <w:t>Figure III.1. Effects of TSA on cell viability and proliferation.</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_Toc211462117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66</w:t>
        </w:r>
        <w:r w:rsidRPr="006C3888">
          <w:rPr>
            <w:rFonts w:ascii="Times New Roman" w:hAnsi="Times New Roman" w:cs="Times New Roman"/>
            <w:noProof/>
            <w:webHidden/>
          </w:rPr>
          <w:fldChar w:fldCharType="end"/>
        </w:r>
      </w:hyperlink>
    </w:p>
    <w:p w14:paraId="0B0627AC" w14:textId="31D194F4"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18" w:history="1">
        <w:r w:rsidRPr="006C3888">
          <w:rPr>
            <w:rStyle w:val="Hyperlink"/>
            <w:rFonts w:ascii="Times New Roman" w:hAnsi="Times New Roman" w:cs="Times New Roman"/>
            <w:noProof/>
          </w:rPr>
          <w:t>Figure III.2. TSA enhances histone acetylation.</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_Toc211462118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67</w:t>
        </w:r>
        <w:r w:rsidRPr="006C3888">
          <w:rPr>
            <w:rFonts w:ascii="Times New Roman" w:hAnsi="Times New Roman" w:cs="Times New Roman"/>
            <w:noProof/>
            <w:webHidden/>
          </w:rPr>
          <w:fldChar w:fldCharType="end"/>
        </w:r>
      </w:hyperlink>
    </w:p>
    <w:p w14:paraId="062CAC3B" w14:textId="14EADE82"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19" w:history="1">
        <w:r w:rsidRPr="006C3888">
          <w:rPr>
            <w:rStyle w:val="Hyperlink"/>
            <w:rFonts w:ascii="Times New Roman" w:hAnsi="Times New Roman" w:cs="Times New Roman"/>
            <w:noProof/>
          </w:rPr>
          <w:t>Figure III.3. TSA enhances X-ray induced DNA damage in healthy and cancer cells differently for different radiation doses.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_Toc211462119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69</w:t>
        </w:r>
        <w:r w:rsidRPr="006C3888">
          <w:rPr>
            <w:rFonts w:ascii="Times New Roman" w:hAnsi="Times New Roman" w:cs="Times New Roman"/>
            <w:noProof/>
            <w:webHidden/>
          </w:rPr>
          <w:fldChar w:fldCharType="end"/>
        </w:r>
      </w:hyperlink>
    </w:p>
    <w:p w14:paraId="7AD8167E" w14:textId="2F937F3B"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20" w:history="1">
        <w:r w:rsidRPr="006C3888">
          <w:rPr>
            <w:rStyle w:val="Hyperlink"/>
            <w:rFonts w:ascii="Times New Roman" w:hAnsi="Times New Roman" w:cs="Times New Roman"/>
            <w:noProof/>
          </w:rPr>
          <w:t>Figure III.4. Effects of TSA on healthy and cancer cell proliferation after radiation.</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_Toc211462120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71</w:t>
        </w:r>
        <w:r w:rsidRPr="006C3888">
          <w:rPr>
            <w:rFonts w:ascii="Times New Roman" w:hAnsi="Times New Roman" w:cs="Times New Roman"/>
            <w:noProof/>
            <w:webHidden/>
          </w:rPr>
          <w:fldChar w:fldCharType="end"/>
        </w:r>
      </w:hyperlink>
    </w:p>
    <w:p w14:paraId="4EE3CF6B" w14:textId="2774D9C6"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21" w:history="1">
        <w:r w:rsidRPr="006C3888">
          <w:rPr>
            <w:rStyle w:val="Hyperlink"/>
            <w:rFonts w:ascii="Times New Roman" w:hAnsi="Times New Roman" w:cs="Times New Roman"/>
            <w:noProof/>
          </w:rPr>
          <w:t>Figure III.5. Establishing optimal MTS assay conditions.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_Toc211462121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72</w:t>
        </w:r>
        <w:r w:rsidRPr="006C3888">
          <w:rPr>
            <w:rFonts w:ascii="Times New Roman" w:hAnsi="Times New Roman" w:cs="Times New Roman"/>
            <w:noProof/>
            <w:webHidden/>
          </w:rPr>
          <w:fldChar w:fldCharType="end"/>
        </w:r>
      </w:hyperlink>
    </w:p>
    <w:p w14:paraId="1499083A" w14:textId="6A2C6457"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22" w:history="1">
        <w:r w:rsidRPr="006C3888">
          <w:rPr>
            <w:rStyle w:val="Hyperlink"/>
            <w:rFonts w:ascii="Times New Roman" w:hAnsi="Times New Roman" w:cs="Times New Roman"/>
            <w:noProof/>
          </w:rPr>
          <w:t>Figure III.6. TSA enhances histone acetylation – biological replicate experiment.</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_Toc211462122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73</w:t>
        </w:r>
        <w:r w:rsidRPr="006C3888">
          <w:rPr>
            <w:rFonts w:ascii="Times New Roman" w:hAnsi="Times New Roman" w:cs="Times New Roman"/>
            <w:noProof/>
            <w:webHidden/>
          </w:rPr>
          <w:fldChar w:fldCharType="end"/>
        </w:r>
      </w:hyperlink>
    </w:p>
    <w:p w14:paraId="4DDD5011" w14:textId="0A5BBCCA"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23" w:history="1">
        <w:r w:rsidRPr="006C3888">
          <w:rPr>
            <w:rStyle w:val="Hyperlink"/>
            <w:rFonts w:ascii="Times New Roman" w:hAnsi="Times New Roman" w:cs="Times New Roman"/>
            <w:noProof/>
          </w:rPr>
          <w:t>Figure III.7. TSA enhances X-ray induced DNA damage in healthy and cancer cells differently for different radiation doses – biological replicate experiment.</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_Toc211462123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75</w:t>
        </w:r>
        <w:r w:rsidRPr="006C3888">
          <w:rPr>
            <w:rFonts w:ascii="Times New Roman" w:hAnsi="Times New Roman" w:cs="Times New Roman"/>
            <w:noProof/>
            <w:webHidden/>
          </w:rPr>
          <w:fldChar w:fldCharType="end"/>
        </w:r>
      </w:hyperlink>
    </w:p>
    <w:p w14:paraId="3E558274" w14:textId="78083923"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24" w:history="1">
        <w:r w:rsidRPr="006C3888">
          <w:rPr>
            <w:rStyle w:val="Hyperlink"/>
            <w:rFonts w:ascii="Times New Roman" w:hAnsi="Times New Roman" w:cs="Times New Roman"/>
            <w:noProof/>
          </w:rPr>
          <w:t>Figure IV.1. Overview and analytics of END-seq.</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_Toc211462124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104</w:t>
        </w:r>
        <w:r w:rsidRPr="006C3888">
          <w:rPr>
            <w:rFonts w:ascii="Times New Roman" w:hAnsi="Times New Roman" w:cs="Times New Roman"/>
            <w:noProof/>
            <w:webHidden/>
          </w:rPr>
          <w:fldChar w:fldCharType="end"/>
        </w:r>
      </w:hyperlink>
    </w:p>
    <w:p w14:paraId="717A73A7" w14:textId="7CD098A6"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25" w:history="1">
        <w:r w:rsidRPr="006C3888">
          <w:rPr>
            <w:rStyle w:val="Hyperlink"/>
            <w:rFonts w:ascii="Times New Roman" w:hAnsi="Times New Roman" w:cs="Times New Roman"/>
            <w:noProof/>
          </w:rPr>
          <w:t>Figure IV.2. Chromosomal-level patterns of robust DNA break counts.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_Toc211462125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106</w:t>
        </w:r>
        <w:r w:rsidRPr="006C3888">
          <w:rPr>
            <w:rFonts w:ascii="Times New Roman" w:hAnsi="Times New Roman" w:cs="Times New Roman"/>
            <w:noProof/>
            <w:webHidden/>
          </w:rPr>
          <w:fldChar w:fldCharType="end"/>
        </w:r>
      </w:hyperlink>
    </w:p>
    <w:p w14:paraId="01B3D3DE" w14:textId="00A333A6"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26" w:history="1">
        <w:r w:rsidRPr="006C3888">
          <w:rPr>
            <w:rStyle w:val="Hyperlink"/>
            <w:rFonts w:ascii="Times New Roman" w:hAnsi="Times New Roman" w:cs="Times New Roman"/>
            <w:noProof/>
          </w:rPr>
          <w:t>Figure IV.3. Chromosomal-level patterns of robust DNA breaks by break frequency.</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_Toc211462126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107</w:t>
        </w:r>
        <w:r w:rsidRPr="006C3888">
          <w:rPr>
            <w:rFonts w:ascii="Times New Roman" w:hAnsi="Times New Roman" w:cs="Times New Roman"/>
            <w:noProof/>
            <w:webHidden/>
          </w:rPr>
          <w:fldChar w:fldCharType="end"/>
        </w:r>
      </w:hyperlink>
    </w:p>
    <w:p w14:paraId="6AD3AB69" w14:textId="1422AB34"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27" w:history="1">
        <w:r w:rsidRPr="006C3888">
          <w:rPr>
            <w:rStyle w:val="Hyperlink"/>
            <w:rFonts w:ascii="Times New Roman" w:hAnsi="Times New Roman" w:cs="Times New Roman"/>
            <w:noProof/>
          </w:rPr>
          <w:t>Figure IV.4. Distribution of DNA breaks relative to 3D genome organization layers.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_Toc211462127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108</w:t>
        </w:r>
        <w:r w:rsidRPr="006C3888">
          <w:rPr>
            <w:rFonts w:ascii="Times New Roman" w:hAnsi="Times New Roman" w:cs="Times New Roman"/>
            <w:noProof/>
            <w:webHidden/>
          </w:rPr>
          <w:fldChar w:fldCharType="end"/>
        </w:r>
      </w:hyperlink>
    </w:p>
    <w:p w14:paraId="5563CB17" w14:textId="7C683655"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28" w:history="1">
        <w:r w:rsidRPr="006C3888">
          <w:rPr>
            <w:rStyle w:val="Hyperlink"/>
            <w:rFonts w:ascii="Times New Roman" w:hAnsi="Times New Roman" w:cs="Times New Roman"/>
            <w:noProof/>
          </w:rPr>
          <w:t>Figure IV.5. Loop extrusion at robust DSB 24 h after IR.</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_Toc211462128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110</w:t>
        </w:r>
        <w:r w:rsidRPr="006C3888">
          <w:rPr>
            <w:rFonts w:ascii="Times New Roman" w:hAnsi="Times New Roman" w:cs="Times New Roman"/>
            <w:noProof/>
            <w:webHidden/>
          </w:rPr>
          <w:fldChar w:fldCharType="end"/>
        </w:r>
      </w:hyperlink>
    </w:p>
    <w:p w14:paraId="70730A25" w14:textId="2E4EA915"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29" w:history="1">
        <w:r w:rsidRPr="006C3888">
          <w:rPr>
            <w:rStyle w:val="Hyperlink"/>
            <w:rFonts w:ascii="Times New Roman" w:hAnsi="Times New Roman" w:cs="Times New Roman"/>
            <w:noProof/>
          </w:rPr>
          <w:t>Figure IV.6. Genome-wide mapping of DSBs by END-seq in DIvA cell lines.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_Toc211462129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111</w:t>
        </w:r>
        <w:r w:rsidRPr="006C3888">
          <w:rPr>
            <w:rFonts w:ascii="Times New Roman" w:hAnsi="Times New Roman" w:cs="Times New Roman"/>
            <w:noProof/>
            <w:webHidden/>
          </w:rPr>
          <w:fldChar w:fldCharType="end"/>
        </w:r>
      </w:hyperlink>
    </w:p>
    <w:p w14:paraId="085910A6" w14:textId="55B4BCBD"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30" w:history="1">
        <w:r w:rsidRPr="006C3888">
          <w:rPr>
            <w:rStyle w:val="Hyperlink"/>
            <w:rFonts w:ascii="Times New Roman" w:hAnsi="Times New Roman" w:cs="Times New Roman"/>
            <w:noProof/>
          </w:rPr>
          <w:t>Figure IV.7. Identification of robust AsiSI-induced DSBs.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_Toc211462130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112</w:t>
        </w:r>
        <w:r w:rsidRPr="006C3888">
          <w:rPr>
            <w:rFonts w:ascii="Times New Roman" w:hAnsi="Times New Roman" w:cs="Times New Roman"/>
            <w:noProof/>
            <w:webHidden/>
          </w:rPr>
          <w:fldChar w:fldCharType="end"/>
        </w:r>
      </w:hyperlink>
    </w:p>
    <w:p w14:paraId="5BE076A9" w14:textId="14A0E90B"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31" w:history="1">
        <w:r w:rsidRPr="006C3888">
          <w:rPr>
            <w:rStyle w:val="Hyperlink"/>
            <w:rFonts w:ascii="Times New Roman" w:hAnsi="Times New Roman" w:cs="Times New Roman"/>
            <w:noProof/>
          </w:rPr>
          <w:t>Figure IV.8. Identification of robust breaks after IR.</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_Toc211462131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113</w:t>
        </w:r>
        <w:r w:rsidRPr="006C3888">
          <w:rPr>
            <w:rFonts w:ascii="Times New Roman" w:hAnsi="Times New Roman" w:cs="Times New Roman"/>
            <w:noProof/>
            <w:webHidden/>
          </w:rPr>
          <w:fldChar w:fldCharType="end"/>
        </w:r>
      </w:hyperlink>
    </w:p>
    <w:p w14:paraId="4D3520BD" w14:textId="68513DD2"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32" w:history="1">
        <w:r w:rsidRPr="006C3888">
          <w:rPr>
            <w:rStyle w:val="Hyperlink"/>
            <w:rFonts w:ascii="Times New Roman" w:hAnsi="Times New Roman" w:cs="Times New Roman"/>
            <w:noProof/>
          </w:rPr>
          <w:t>Figure IV.9. Asymmetric breaks and expression along chromosome X in GM12878.</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_Toc211462132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115</w:t>
        </w:r>
        <w:r w:rsidRPr="006C3888">
          <w:rPr>
            <w:rFonts w:ascii="Times New Roman" w:hAnsi="Times New Roman" w:cs="Times New Roman"/>
            <w:noProof/>
            <w:webHidden/>
          </w:rPr>
          <w:fldChar w:fldCharType="end"/>
        </w:r>
      </w:hyperlink>
    </w:p>
    <w:p w14:paraId="0A35C95B" w14:textId="784DF76D"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33" w:history="1">
        <w:r w:rsidRPr="006C3888">
          <w:rPr>
            <w:rStyle w:val="Hyperlink"/>
            <w:rFonts w:ascii="Times New Roman" w:hAnsi="Times New Roman" w:cs="Times New Roman"/>
            <w:noProof/>
          </w:rPr>
          <w:t>Figure IV.10. Distribution of robust breaks across chromosomes in a separate biological replicate.</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_Toc211462133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116</w:t>
        </w:r>
        <w:r w:rsidRPr="006C3888">
          <w:rPr>
            <w:rFonts w:ascii="Times New Roman" w:hAnsi="Times New Roman" w:cs="Times New Roman"/>
            <w:noProof/>
            <w:webHidden/>
          </w:rPr>
          <w:fldChar w:fldCharType="end"/>
        </w:r>
      </w:hyperlink>
    </w:p>
    <w:p w14:paraId="4C7A619A" w14:textId="1BCCE830"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34" w:history="1">
        <w:r w:rsidRPr="006C3888">
          <w:rPr>
            <w:rStyle w:val="Hyperlink"/>
            <w:rFonts w:ascii="Times New Roman" w:hAnsi="Times New Roman" w:cs="Times New Roman"/>
            <w:noProof/>
          </w:rPr>
          <w:t>Figure IV.11. Robust break enrichment analysis in A/B compartments and proportion of break-associated shifts at 24h after IR.</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_Toc211462134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117</w:t>
        </w:r>
        <w:r w:rsidRPr="006C3888">
          <w:rPr>
            <w:rFonts w:ascii="Times New Roman" w:hAnsi="Times New Roman" w:cs="Times New Roman"/>
            <w:noProof/>
            <w:webHidden/>
          </w:rPr>
          <w:fldChar w:fldCharType="end"/>
        </w:r>
      </w:hyperlink>
    </w:p>
    <w:p w14:paraId="0DFF3DF8" w14:textId="1CDB4B99"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35" w:history="1">
        <w:r w:rsidRPr="006C3888">
          <w:rPr>
            <w:rStyle w:val="Hyperlink"/>
            <w:rFonts w:ascii="Times New Roman" w:hAnsi="Times New Roman" w:cs="Times New Roman"/>
            <w:noProof/>
          </w:rPr>
          <w:t>Figure V.1. Subtle effect of cell proliferation and DNA damage response in fibroblasts after CBL0137 treatment.</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_Toc211462135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141</w:t>
        </w:r>
        <w:r w:rsidRPr="006C3888">
          <w:rPr>
            <w:rFonts w:ascii="Times New Roman" w:hAnsi="Times New Roman" w:cs="Times New Roman"/>
            <w:noProof/>
            <w:webHidden/>
          </w:rPr>
          <w:fldChar w:fldCharType="end"/>
        </w:r>
      </w:hyperlink>
    </w:p>
    <w:p w14:paraId="13F91196" w14:textId="47A6AC43"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36" w:history="1">
        <w:r w:rsidRPr="006C3888">
          <w:rPr>
            <w:rStyle w:val="Hyperlink"/>
            <w:rFonts w:ascii="Times New Roman" w:hAnsi="Times New Roman" w:cs="Times New Roman"/>
            <w:noProof/>
          </w:rPr>
          <w:t>Figure V.2. CBL0137 alters the distribution of CTCF and reorganizes the 3D genome organization in fibrosarcoma and fibroblasts.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_Toc211462136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143</w:t>
        </w:r>
        <w:r w:rsidRPr="006C3888">
          <w:rPr>
            <w:rFonts w:ascii="Times New Roman" w:hAnsi="Times New Roman" w:cs="Times New Roman"/>
            <w:noProof/>
            <w:webHidden/>
          </w:rPr>
          <w:fldChar w:fldCharType="end"/>
        </w:r>
      </w:hyperlink>
    </w:p>
    <w:p w14:paraId="55246DB3" w14:textId="7D3A9DAE"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37" w:history="1">
        <w:r w:rsidRPr="006C3888">
          <w:rPr>
            <w:rStyle w:val="Hyperlink"/>
            <w:rFonts w:ascii="Times New Roman" w:hAnsi="Times New Roman" w:cs="Times New Roman"/>
            <w:noProof/>
          </w:rPr>
          <w:t>Figure V.3. CBL0137 diminishes compartmentalization.</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_Toc211462137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145</w:t>
        </w:r>
        <w:r w:rsidRPr="006C3888">
          <w:rPr>
            <w:rFonts w:ascii="Times New Roman" w:hAnsi="Times New Roman" w:cs="Times New Roman"/>
            <w:noProof/>
            <w:webHidden/>
          </w:rPr>
          <w:fldChar w:fldCharType="end"/>
        </w:r>
      </w:hyperlink>
    </w:p>
    <w:p w14:paraId="71914D6E" w14:textId="7E03E339"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38" w:history="1">
        <w:r w:rsidRPr="006C3888">
          <w:rPr>
            <w:rStyle w:val="Hyperlink"/>
            <w:rFonts w:ascii="Times New Roman" w:hAnsi="Times New Roman" w:cs="Times New Roman"/>
            <w:noProof/>
          </w:rPr>
          <w:t>Figure V.4. CBL0137 reduces TAD boundary strength in fibrosarcoma and fibroblasts.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_Toc211462138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147</w:t>
        </w:r>
        <w:r w:rsidRPr="006C3888">
          <w:rPr>
            <w:rFonts w:ascii="Times New Roman" w:hAnsi="Times New Roman" w:cs="Times New Roman"/>
            <w:noProof/>
            <w:webHidden/>
          </w:rPr>
          <w:fldChar w:fldCharType="end"/>
        </w:r>
      </w:hyperlink>
    </w:p>
    <w:p w14:paraId="6E547A42" w14:textId="51B5B2DF"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39" w:history="1">
        <w:r w:rsidRPr="006C3888">
          <w:rPr>
            <w:rStyle w:val="Hyperlink"/>
            <w:rFonts w:ascii="Times New Roman" w:hAnsi="Times New Roman" w:cs="Times New Roman"/>
            <w:noProof/>
          </w:rPr>
          <w:t>Figure V.5. CBL0137 impacted global CTCF occupancy.</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_Toc211462139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149</w:t>
        </w:r>
        <w:r w:rsidRPr="006C3888">
          <w:rPr>
            <w:rFonts w:ascii="Times New Roman" w:hAnsi="Times New Roman" w:cs="Times New Roman"/>
            <w:noProof/>
            <w:webHidden/>
          </w:rPr>
          <w:fldChar w:fldCharType="end"/>
        </w:r>
      </w:hyperlink>
    </w:p>
    <w:p w14:paraId="39E31536" w14:textId="726EFB24"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40" w:history="1">
        <w:r w:rsidRPr="006C3888">
          <w:rPr>
            <w:rStyle w:val="Hyperlink"/>
            <w:rFonts w:ascii="Times New Roman" w:hAnsi="Times New Roman" w:cs="Times New Roman"/>
            <w:noProof/>
          </w:rPr>
          <w:t>Figure V.6. Evident effect of cell proliferation and DNA damage response in fibrosarcoma and fibroblasts 24 h post-treatment.</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_Toc211462140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151</w:t>
        </w:r>
        <w:r w:rsidRPr="006C3888">
          <w:rPr>
            <w:rFonts w:ascii="Times New Roman" w:hAnsi="Times New Roman" w:cs="Times New Roman"/>
            <w:noProof/>
            <w:webHidden/>
          </w:rPr>
          <w:fldChar w:fldCharType="end"/>
        </w:r>
      </w:hyperlink>
    </w:p>
    <w:p w14:paraId="57B18D5C" w14:textId="386D28F5"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41" w:history="1">
        <w:r w:rsidRPr="006C3888">
          <w:rPr>
            <w:rStyle w:val="Hyperlink"/>
            <w:rFonts w:ascii="Times New Roman" w:hAnsi="Times New Roman" w:cs="Times New Roman"/>
            <w:noProof/>
          </w:rPr>
          <w:t>Figure V.7. Correlation analysis between replicated Hi-C samples.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_Toc211462141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152</w:t>
        </w:r>
        <w:r w:rsidRPr="006C3888">
          <w:rPr>
            <w:rFonts w:ascii="Times New Roman" w:hAnsi="Times New Roman" w:cs="Times New Roman"/>
            <w:noProof/>
            <w:webHidden/>
          </w:rPr>
          <w:fldChar w:fldCharType="end"/>
        </w:r>
      </w:hyperlink>
    </w:p>
    <w:p w14:paraId="5188ECF8" w14:textId="1201DCB5"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42" w:history="1">
        <w:r w:rsidRPr="006C3888">
          <w:rPr>
            <w:rStyle w:val="Hyperlink"/>
            <w:rFonts w:ascii="Times New Roman" w:hAnsi="Times New Roman" w:cs="Times New Roman"/>
            <w:noProof/>
          </w:rPr>
          <w:t>Figure V.8. The alteration of 3D genome architecture after CBL0137 treatment in fibrosarcoma and fibroblasts in a separate biological replicate.</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_Toc211462142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153</w:t>
        </w:r>
        <w:r w:rsidRPr="006C3888">
          <w:rPr>
            <w:rFonts w:ascii="Times New Roman" w:hAnsi="Times New Roman" w:cs="Times New Roman"/>
            <w:noProof/>
            <w:webHidden/>
          </w:rPr>
          <w:fldChar w:fldCharType="end"/>
        </w:r>
      </w:hyperlink>
    </w:p>
    <w:p w14:paraId="0CF7CB2D" w14:textId="0925A795"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43" w:history="1">
        <w:r w:rsidRPr="006C3888">
          <w:rPr>
            <w:rStyle w:val="Hyperlink"/>
            <w:rFonts w:ascii="Times New Roman" w:hAnsi="Times New Roman" w:cs="Times New Roman"/>
            <w:noProof/>
          </w:rPr>
          <w:t>Figure V.9. Compartments switches occurring after CBL0137 treatment in fibrosarcoma and fibroblasts.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_Toc211462143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154</w:t>
        </w:r>
        <w:r w:rsidRPr="006C3888">
          <w:rPr>
            <w:rFonts w:ascii="Times New Roman" w:hAnsi="Times New Roman" w:cs="Times New Roman"/>
            <w:noProof/>
            <w:webHidden/>
          </w:rPr>
          <w:fldChar w:fldCharType="end"/>
        </w:r>
      </w:hyperlink>
    </w:p>
    <w:p w14:paraId="193A321A" w14:textId="3F15E6B8"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44" w:history="1">
        <w:r w:rsidRPr="006C3888">
          <w:rPr>
            <w:rStyle w:val="Hyperlink"/>
            <w:rFonts w:ascii="Times New Roman" w:hAnsi="Times New Roman" w:cs="Times New Roman"/>
            <w:noProof/>
          </w:rPr>
          <w:t>Figure V.10. CBL0137 induces merged and enlarged TAD structures.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_Toc211462144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156</w:t>
        </w:r>
        <w:r w:rsidRPr="006C3888">
          <w:rPr>
            <w:rFonts w:ascii="Times New Roman" w:hAnsi="Times New Roman" w:cs="Times New Roman"/>
            <w:noProof/>
            <w:webHidden/>
          </w:rPr>
          <w:fldChar w:fldCharType="end"/>
        </w:r>
      </w:hyperlink>
    </w:p>
    <w:p w14:paraId="68A0BE20" w14:textId="47A9C88E"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45" w:history="1">
        <w:r w:rsidRPr="006C3888">
          <w:rPr>
            <w:rStyle w:val="Hyperlink"/>
            <w:rFonts w:ascii="Times New Roman" w:hAnsi="Times New Roman" w:cs="Times New Roman"/>
            <w:noProof/>
          </w:rPr>
          <w:t>Figure V.11. CTCF-mediated loop extrusion after CBL0137 treatment.</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_Toc211462145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158</w:t>
        </w:r>
        <w:r w:rsidRPr="006C3888">
          <w:rPr>
            <w:rFonts w:ascii="Times New Roman" w:hAnsi="Times New Roman" w:cs="Times New Roman"/>
            <w:noProof/>
            <w:webHidden/>
          </w:rPr>
          <w:fldChar w:fldCharType="end"/>
        </w:r>
      </w:hyperlink>
    </w:p>
    <w:p w14:paraId="79AAB1AE" w14:textId="5B39F976"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46" w:history="1">
        <w:r w:rsidRPr="006C3888">
          <w:rPr>
            <w:rStyle w:val="Hyperlink"/>
            <w:rFonts w:ascii="Times New Roman" w:hAnsi="Times New Roman" w:cs="Times New Roman"/>
            <w:noProof/>
          </w:rPr>
          <w:t>Figure VI.1. The expression of CTCF and cohesin after 5 Gy irradiation.</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_Toc211462146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170</w:t>
        </w:r>
        <w:r w:rsidRPr="006C3888">
          <w:rPr>
            <w:rFonts w:ascii="Times New Roman" w:hAnsi="Times New Roman" w:cs="Times New Roman"/>
            <w:noProof/>
            <w:webHidden/>
          </w:rPr>
          <w:fldChar w:fldCharType="end"/>
        </w:r>
      </w:hyperlink>
    </w:p>
    <w:p w14:paraId="246F5B2C" w14:textId="31785E0C"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47" w:history="1">
        <w:r w:rsidRPr="006C3888">
          <w:rPr>
            <w:rStyle w:val="Hyperlink"/>
            <w:rFonts w:ascii="Times New Roman" w:hAnsi="Times New Roman" w:cs="Times New Roman"/>
            <w:noProof/>
          </w:rPr>
          <w:t>Figure VI.2. Data analysis in AsiSI-induced DNA damage model.</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_Toc211462147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171</w:t>
        </w:r>
        <w:r w:rsidRPr="006C3888">
          <w:rPr>
            <w:rFonts w:ascii="Times New Roman" w:hAnsi="Times New Roman" w:cs="Times New Roman"/>
            <w:noProof/>
            <w:webHidden/>
          </w:rPr>
          <w:fldChar w:fldCharType="end"/>
        </w:r>
      </w:hyperlink>
    </w:p>
    <w:p w14:paraId="5F095D4E" w14:textId="72ECD274" w:rsidR="006C3888" w:rsidRPr="006C3888" w:rsidRDefault="006C3888" w:rsidP="008740BB">
      <w:pPr>
        <w:pStyle w:val="TableofFigures"/>
        <w:tabs>
          <w:tab w:val="right" w:leader="dot" w:pos="8630"/>
        </w:tabs>
        <w:spacing w:line="360" w:lineRule="auto"/>
        <w:ind w:left="475" w:hanging="475"/>
        <w:rPr>
          <w:rFonts w:ascii="Times New Roman" w:hAnsi="Times New Roman" w:cs="Times New Roman"/>
          <w:noProof/>
          <w:kern w:val="2"/>
          <w:lang w:eastAsia="zh-CN"/>
          <w14:ligatures w14:val="standardContextual"/>
        </w:rPr>
      </w:pPr>
      <w:hyperlink w:anchor="_Toc211462148" w:history="1">
        <w:r w:rsidRPr="006C3888">
          <w:rPr>
            <w:rStyle w:val="Hyperlink"/>
            <w:rFonts w:ascii="Times New Roman" w:hAnsi="Times New Roman" w:cs="Times New Roman"/>
            <w:noProof/>
          </w:rPr>
          <w:t>Figure VI.3. Increasing interaction between promoters and enhancers at DDR genes.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_Toc211462148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172</w:t>
        </w:r>
        <w:r w:rsidRPr="006C3888">
          <w:rPr>
            <w:rFonts w:ascii="Times New Roman" w:hAnsi="Times New Roman" w:cs="Times New Roman"/>
            <w:noProof/>
            <w:webHidden/>
          </w:rPr>
          <w:fldChar w:fldCharType="end"/>
        </w:r>
      </w:hyperlink>
    </w:p>
    <w:p w14:paraId="054D6DA1" w14:textId="39D57044" w:rsidR="006C3888" w:rsidRDefault="006C3888" w:rsidP="008740BB">
      <w:pPr>
        <w:pStyle w:val="TableofFigures"/>
        <w:tabs>
          <w:tab w:val="right" w:leader="dot" w:pos="8630"/>
        </w:tabs>
        <w:spacing w:line="360" w:lineRule="auto"/>
        <w:ind w:left="475" w:hanging="475"/>
        <w:rPr>
          <w:rFonts w:asciiTheme="minorHAnsi" w:hAnsiTheme="minorHAnsi" w:cstheme="minorBidi"/>
          <w:noProof/>
          <w:kern w:val="2"/>
          <w:lang w:eastAsia="zh-CN"/>
          <w14:ligatures w14:val="standardContextual"/>
        </w:rPr>
      </w:pPr>
      <w:hyperlink w:anchor="_Toc211462149" w:history="1">
        <w:r w:rsidRPr="006C3888">
          <w:rPr>
            <w:rStyle w:val="Hyperlink"/>
            <w:rFonts w:ascii="Times New Roman" w:hAnsi="Times New Roman" w:cs="Times New Roman"/>
            <w:noProof/>
          </w:rPr>
          <w:t>Figure VI.4. DNA damage induces upregulated expression of DDR genes.</w:t>
        </w:r>
        <w:r w:rsidRPr="006C3888">
          <w:rPr>
            <w:rFonts w:ascii="Times New Roman" w:hAnsi="Times New Roman" w:cs="Times New Roman"/>
            <w:noProof/>
            <w:webHidden/>
          </w:rPr>
          <w:tab/>
        </w:r>
        <w:r w:rsidRPr="006C3888">
          <w:rPr>
            <w:rFonts w:ascii="Times New Roman" w:hAnsi="Times New Roman" w:cs="Times New Roman"/>
            <w:noProof/>
            <w:webHidden/>
          </w:rPr>
          <w:fldChar w:fldCharType="begin"/>
        </w:r>
        <w:r w:rsidRPr="006C3888">
          <w:rPr>
            <w:rFonts w:ascii="Times New Roman" w:hAnsi="Times New Roman" w:cs="Times New Roman"/>
            <w:noProof/>
            <w:webHidden/>
          </w:rPr>
          <w:instrText xml:space="preserve"> PAGEREF _Toc211462149 \h </w:instrText>
        </w:r>
        <w:r w:rsidRPr="006C3888">
          <w:rPr>
            <w:rFonts w:ascii="Times New Roman" w:hAnsi="Times New Roman" w:cs="Times New Roman"/>
            <w:noProof/>
            <w:webHidden/>
          </w:rPr>
        </w:r>
        <w:r w:rsidRPr="006C3888">
          <w:rPr>
            <w:rFonts w:ascii="Times New Roman" w:hAnsi="Times New Roman" w:cs="Times New Roman"/>
            <w:noProof/>
            <w:webHidden/>
          </w:rPr>
          <w:fldChar w:fldCharType="separate"/>
        </w:r>
        <w:r w:rsidR="00E10E1B">
          <w:rPr>
            <w:rFonts w:ascii="Times New Roman" w:hAnsi="Times New Roman" w:cs="Times New Roman"/>
            <w:noProof/>
            <w:webHidden/>
          </w:rPr>
          <w:t>173</w:t>
        </w:r>
        <w:r w:rsidRPr="006C3888">
          <w:rPr>
            <w:rFonts w:ascii="Times New Roman" w:hAnsi="Times New Roman" w:cs="Times New Roman"/>
            <w:noProof/>
            <w:webHidden/>
          </w:rPr>
          <w:fldChar w:fldCharType="end"/>
        </w:r>
      </w:hyperlink>
    </w:p>
    <w:p w14:paraId="0EC561A4" w14:textId="0673695F" w:rsidR="00387656" w:rsidRPr="00DF7C87" w:rsidRDefault="00CD7C39" w:rsidP="008740BB">
      <w:pPr>
        <w:pStyle w:val="Title"/>
        <w:spacing w:line="360" w:lineRule="auto"/>
        <w:rPr>
          <w:rFonts w:ascii="Times New Roman" w:hAnsi="Times New Roman" w:cs="Times New Roman"/>
          <w:sz w:val="24"/>
        </w:rPr>
      </w:pPr>
      <w:r>
        <w:rPr>
          <w:rFonts w:ascii="Times New Roman" w:hAnsi="Times New Roman" w:cs="Times New Roman"/>
          <w:b w:val="0"/>
          <w:sz w:val="24"/>
          <w:lang w:val="en-US"/>
        </w:rPr>
        <w:fldChar w:fldCharType="end"/>
      </w:r>
      <w:r w:rsidR="00387656" w:rsidRPr="00DF7C87">
        <w:rPr>
          <w:rFonts w:ascii="Times New Roman" w:hAnsi="Times New Roman" w:cs="Times New Roman"/>
          <w:sz w:val="24"/>
        </w:rPr>
        <w:t xml:space="preserve"> </w:t>
      </w:r>
    </w:p>
    <w:p w14:paraId="0EC561A5" w14:textId="77777777" w:rsidR="003C1575" w:rsidRPr="00DF7C87" w:rsidRDefault="003C1575" w:rsidP="005E54E2">
      <w:pPr>
        <w:rPr>
          <w:rFonts w:ascii="Times New Roman" w:hAnsi="Times New Roman" w:cs="Times New Roman"/>
        </w:rPr>
      </w:pPr>
    </w:p>
    <w:p w14:paraId="0EC561A6" w14:textId="77777777" w:rsidR="0085757D" w:rsidRPr="00DF7C87" w:rsidRDefault="0085757D" w:rsidP="005E54E2">
      <w:pPr>
        <w:rPr>
          <w:rFonts w:ascii="Times New Roman" w:hAnsi="Times New Roman" w:cs="Times New Roman"/>
        </w:rPr>
      </w:pPr>
    </w:p>
    <w:p w14:paraId="0EC561A7" w14:textId="77777777" w:rsidR="0085757D" w:rsidRPr="00DF7C87" w:rsidRDefault="0085757D" w:rsidP="005E54E2">
      <w:pPr>
        <w:rPr>
          <w:rFonts w:ascii="Times New Roman" w:hAnsi="Times New Roman" w:cs="Times New Roman"/>
        </w:rPr>
      </w:pPr>
    </w:p>
    <w:p w14:paraId="0EC561A8" w14:textId="77777777" w:rsidR="0085757D" w:rsidRPr="00DF7C87" w:rsidRDefault="0085757D" w:rsidP="005E54E2">
      <w:pPr>
        <w:rPr>
          <w:rFonts w:ascii="Times New Roman" w:hAnsi="Times New Roman" w:cs="Times New Roman"/>
        </w:rPr>
      </w:pPr>
    </w:p>
    <w:p w14:paraId="0EC561A9" w14:textId="77777777" w:rsidR="0085757D" w:rsidRPr="00DF7C87" w:rsidRDefault="0085757D" w:rsidP="005E54E2">
      <w:pPr>
        <w:rPr>
          <w:rFonts w:ascii="Times New Roman" w:hAnsi="Times New Roman" w:cs="Times New Roman"/>
        </w:rPr>
      </w:pPr>
    </w:p>
    <w:p w14:paraId="0EC561AA" w14:textId="77777777" w:rsidR="0085757D" w:rsidRPr="00DF7C87" w:rsidRDefault="0085757D" w:rsidP="005E54E2">
      <w:pPr>
        <w:rPr>
          <w:rFonts w:ascii="Times New Roman" w:hAnsi="Times New Roman" w:cs="Times New Roman"/>
        </w:rPr>
        <w:sectPr w:rsidR="0085757D" w:rsidRPr="00DF7C87" w:rsidSect="001D4908">
          <w:footerReference w:type="default" r:id="rId11"/>
          <w:pgSz w:w="12240" w:h="15840" w:code="1"/>
          <w:pgMar w:top="1440" w:right="1800" w:bottom="1872" w:left="1800" w:header="720" w:footer="1440" w:gutter="0"/>
          <w:pgNumType w:fmt="lowerRoman" w:start="1"/>
          <w:cols w:space="720"/>
          <w:noEndnote/>
          <w:titlePg/>
        </w:sectPr>
      </w:pPr>
    </w:p>
    <w:p w14:paraId="5139E391" w14:textId="1DFAEE7F" w:rsidR="0077715C" w:rsidRPr="008740BB" w:rsidRDefault="009944F0" w:rsidP="008740BB">
      <w:pPr>
        <w:pStyle w:val="Heading1"/>
        <w:spacing w:line="360" w:lineRule="auto"/>
        <w:rPr>
          <w:rFonts w:ascii="Times New Roman" w:hAnsi="Times New Roman" w:cs="Times New Roman"/>
        </w:rPr>
      </w:pPr>
      <w:bookmarkStart w:id="0" w:name="_Toc289175819"/>
      <w:r>
        <w:lastRenderedPageBreak/>
        <w:br/>
      </w:r>
      <w:bookmarkStart w:id="1" w:name="_Toc211461727"/>
      <w:r w:rsidR="00526151" w:rsidRPr="009944F0">
        <w:rPr>
          <w:rFonts w:ascii="Times New Roman" w:hAnsi="Times New Roman" w:cs="Times New Roman"/>
        </w:rPr>
        <w:t>INTRODUCTION</w:t>
      </w:r>
      <w:bookmarkStart w:id="2" w:name="_Hlk85401110"/>
      <w:bookmarkEnd w:id="0"/>
      <w:bookmarkEnd w:id="1"/>
    </w:p>
    <w:p w14:paraId="3B4E0F18" w14:textId="0DA6C0AA" w:rsidR="0077715C" w:rsidRPr="0077715C" w:rsidRDefault="0077715C" w:rsidP="008740BB">
      <w:pPr>
        <w:spacing w:line="360" w:lineRule="auto"/>
        <w:rPr>
          <w:rFonts w:ascii="Times New Roman" w:hAnsi="Times New Roman" w:cs="Times New Roman"/>
        </w:rPr>
      </w:pPr>
      <w:r w:rsidRPr="0077715C">
        <w:rPr>
          <w:rFonts w:ascii="Times New Roman" w:hAnsi="Times New Roman" w:cs="Times New Roman"/>
        </w:rPr>
        <w:t>The genome is the genetic material of an organism, providing the blueprint for each living cell, and so its integrity and stability are essential to life.</w:t>
      </w:r>
      <w:bookmarkEnd w:id="2"/>
      <w:r w:rsidRPr="0077715C">
        <w:rPr>
          <w:rFonts w:ascii="Times New Roman" w:hAnsi="Times New Roman" w:cs="Times New Roman"/>
        </w:rPr>
        <w:t xml:space="preserve"> However, DNA is exposed to a risky situation. In humans, oxidative DNA damages arise at least 10,000 times per cell per day. Besides oxidative DNA damage, there are several endogenous and exogenous sources of DNA damage, such as Reactive Oxygen Species (ROS), Ultraviolet Radiation (UV), ionizing radiation (IR), and chemical reagents. IR is the most deleterious type of damage that affects DNA structure and causes double-strand breaks (DSBs). </w:t>
      </w:r>
      <w:bookmarkStart w:id="3" w:name="_Hlk85401829"/>
      <w:r w:rsidRPr="0077715C">
        <w:rPr>
          <w:rFonts w:ascii="Times New Roman" w:hAnsi="Times New Roman" w:cs="Times New Roman"/>
        </w:rPr>
        <w:t>DSBs are the most cytotoxic DNA lesions, which can cause the loss of genetic information, translocations, and cell death.</w:t>
      </w:r>
      <w:bookmarkEnd w:id="3"/>
      <w:r w:rsidRPr="0077715C">
        <w:rPr>
          <w:rFonts w:ascii="Times New Roman" w:hAnsi="Times New Roman" w:cs="Times New Roman"/>
        </w:rPr>
        <w:t xml:space="preserve"> The organism developed a series of mechanisms to maintain the stability and integrity of our genetic information</w:t>
      </w:r>
      <w:r w:rsidRPr="0077715C">
        <w:rPr>
          <w:rFonts w:ascii="Times New Roman" w:hAnsi="Times New Roman" w:cs="Times New Roman"/>
        </w:rPr>
        <w:fldChar w:fldCharType="begin"/>
      </w:r>
      <w:r w:rsidRPr="0077715C">
        <w:rPr>
          <w:rFonts w:ascii="Times New Roman" w:hAnsi="Times New Roman" w:cs="Times New Roman"/>
        </w:rPr>
        <w:instrText xml:space="preserve"> ADDIN EN.CITE &lt;EndNote&gt;&lt;Cite&gt;&lt;Author&gt;Lindahl&lt;/Author&gt;&lt;Year&gt;1993&lt;/Year&gt;&lt;RecNum&gt;21&lt;/RecNum&gt;&lt;DisplayText&gt;[1]&lt;/DisplayText&gt;&lt;record&gt;&lt;rec-number&gt;21&lt;/rec-number&gt;&lt;foreign-keys&gt;&lt;key app="EN" db-id="epp5epwrwever3e0zarpx0er9xdwt0ea90wx" timestamp="1614002269" guid="1ea414f7-9e68-4935-a099-6f8deeb127a2"&gt;21&lt;/key&gt;&lt;/foreign-keys&gt;&lt;ref-type name="Journal Article"&gt;17&lt;/ref-type&gt;&lt;contributors&gt;&lt;authors&gt;&lt;author&gt;Lindahl, T.&lt;/author&gt;&lt;/authors&gt;&lt;/contributors&gt;&lt;auth-address&gt;Imperial Cancer Research Fund, Clare Hall Laboratories, South Mimms, Hertfordshire, UK.&lt;/auth-address&gt;&lt;titles&gt;&lt;title&gt;Instability and decay of the primary structure of DNA&lt;/title&gt;&lt;secondary-title&gt;Nature&lt;/secondary-title&gt;&lt;/titles&gt;&lt;periodical&gt;&lt;full-title&gt;Nature&lt;/full-title&gt;&lt;/periodical&gt;&lt;pages&gt;709-15&lt;/pages&gt;&lt;volume&gt;362&lt;/volume&gt;&lt;number&gt;6422&lt;/number&gt;&lt;edition&gt;1993/04/22&lt;/edition&gt;&lt;keywords&gt;&lt;keyword&gt;Aging/genetics&lt;/keyword&gt;&lt;keyword&gt;Animals&lt;/keyword&gt;&lt;keyword&gt;Base Sequence&lt;/keyword&gt;&lt;keyword&gt;Carcinogens/pharmacology&lt;/keyword&gt;&lt;keyword&gt;DNA/*chemistry&lt;/keyword&gt;&lt;keyword&gt;Humans&lt;/keyword&gt;&lt;keyword&gt;Hydrolysis&lt;/keyword&gt;&lt;keyword&gt;Methylation&lt;/keyword&gt;&lt;keyword&gt;Molecular Sequence Data&lt;/keyword&gt;&lt;keyword&gt;Mutagenesis&lt;/keyword&gt;&lt;keyword&gt;Nucleic Acid Denaturation&lt;/keyword&gt;&lt;keyword&gt;Oxidation-Reduction&lt;/keyword&gt;&lt;keyword&gt;Paleontology&lt;/keyword&gt;&lt;keyword&gt;Spores&lt;/keyword&gt;&lt;/keywords&gt;&lt;dates&gt;&lt;year&gt;1993&lt;/year&gt;&lt;pub-dates&gt;&lt;date&gt;Apr 22&lt;/date&gt;&lt;/pub-dates&gt;&lt;/dates&gt;&lt;isbn&gt;0028-0836 (Print)&amp;#xD;0028-0836 (Linking)&lt;/isbn&gt;&lt;accession-num&gt;8469282&lt;/accession-num&gt;&lt;urls&gt;&lt;related-urls&gt;&lt;url&gt;https://www.ncbi.nlm.nih.gov/pubmed/8469282&lt;/url&gt;&lt;/related-urls&gt;&lt;/urls&gt;&lt;electronic-resource-num&gt;10.1038/362709a0&lt;/electronic-resource-num&gt;&lt;/record&gt;&lt;/Cite&gt;&lt;/EndNote&gt;</w:instrText>
      </w:r>
      <w:r w:rsidRPr="0077715C">
        <w:rPr>
          <w:rFonts w:ascii="Times New Roman" w:hAnsi="Times New Roman" w:cs="Times New Roman"/>
        </w:rPr>
        <w:fldChar w:fldCharType="separate"/>
      </w:r>
      <w:r w:rsidRPr="0077715C">
        <w:rPr>
          <w:rFonts w:ascii="Times New Roman" w:hAnsi="Times New Roman" w:cs="Times New Roman"/>
          <w:noProof/>
        </w:rPr>
        <w:t>[1]</w:t>
      </w:r>
      <w:r w:rsidRPr="0077715C">
        <w:rPr>
          <w:rFonts w:ascii="Times New Roman" w:hAnsi="Times New Roman" w:cs="Times New Roman"/>
        </w:rPr>
        <w:fldChar w:fldCharType="end"/>
      </w:r>
      <w:r w:rsidRPr="0077715C">
        <w:rPr>
          <w:rFonts w:ascii="Times New Roman" w:hAnsi="Times New Roman" w:cs="Times New Roman"/>
        </w:rPr>
        <w:t xml:space="preserve">. </w:t>
      </w:r>
      <w:bookmarkStart w:id="4" w:name="_Hlk85401857"/>
      <w:r w:rsidRPr="0077715C">
        <w:rPr>
          <w:rFonts w:ascii="Times New Roman" w:hAnsi="Times New Roman" w:cs="Times New Roman"/>
        </w:rPr>
        <w:t>Two distinct pathways, homologous recombination (HR) and non-homologous end joining (NHEJ), contribute to DSB repair in eukaryotes</w:t>
      </w:r>
      <w:r w:rsidRPr="0077715C">
        <w:rPr>
          <w:rFonts w:ascii="Times New Roman" w:hAnsi="Times New Roman" w:cs="Times New Roman"/>
        </w:rPr>
        <w:fldChar w:fldCharType="begin">
          <w:fldData xml:space="preserve">PEVuZE5vdGU+PENpdGU+PEF1dGhvcj5EZXJpYW5vPC9BdXRob3I+PFllYXI+MjAxMzwvWWVhcj48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</w:fldData>
        </w:fldChar>
      </w:r>
      <w:r w:rsidRPr="0077715C">
        <w:rPr>
          <w:rFonts w:ascii="Times New Roman" w:hAnsi="Times New Roman" w:cs="Times New Roman"/>
        </w:rPr>
        <w:instrText xml:space="preserve"> ADDIN EN.CITE </w:instrText>
      </w:r>
      <w:r w:rsidRPr="0077715C">
        <w:rPr>
          <w:rFonts w:ascii="Times New Roman" w:hAnsi="Times New Roman" w:cs="Times New Roman"/>
        </w:rPr>
        <w:fldChar w:fldCharType="begin">
          <w:fldData xml:space="preserve">PEVuZE5vdGU+PENpdGU+PEF1dGhvcj5EZXJpYW5vPC9BdXRob3I+PFllYXI+MjAxMzwvWWVhcj48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</w:fldData>
        </w:fldChar>
      </w:r>
      <w:r w:rsidRPr="0077715C">
        <w:rPr>
          <w:rFonts w:ascii="Times New Roman" w:hAnsi="Times New Roman" w:cs="Times New Roman"/>
        </w:rPr>
        <w:instrText xml:space="preserve"> ADDIN EN.CITE.DATA </w:instrText>
      </w:r>
      <w:r w:rsidRPr="0077715C">
        <w:rPr>
          <w:rFonts w:ascii="Times New Roman" w:hAnsi="Times New Roman" w:cs="Times New Roman"/>
        </w:rPr>
      </w:r>
      <w:r w:rsidRPr="0077715C">
        <w:rPr>
          <w:rFonts w:ascii="Times New Roman" w:hAnsi="Times New Roman" w:cs="Times New Roman"/>
        </w:rPr>
        <w:fldChar w:fldCharType="end"/>
      </w:r>
      <w:r w:rsidRPr="0077715C">
        <w:rPr>
          <w:rFonts w:ascii="Times New Roman" w:hAnsi="Times New Roman" w:cs="Times New Roman"/>
        </w:rPr>
      </w:r>
      <w:r w:rsidRPr="0077715C">
        <w:rPr>
          <w:rFonts w:ascii="Times New Roman" w:hAnsi="Times New Roman" w:cs="Times New Roman"/>
        </w:rPr>
        <w:fldChar w:fldCharType="separate"/>
      </w:r>
      <w:r w:rsidRPr="0077715C">
        <w:rPr>
          <w:rFonts w:ascii="Times New Roman" w:hAnsi="Times New Roman" w:cs="Times New Roman"/>
          <w:noProof/>
        </w:rPr>
        <w:t>[2, 3]</w:t>
      </w:r>
      <w:r w:rsidRPr="0077715C">
        <w:rPr>
          <w:rFonts w:ascii="Times New Roman" w:hAnsi="Times New Roman" w:cs="Times New Roman"/>
        </w:rPr>
        <w:fldChar w:fldCharType="end"/>
      </w:r>
      <w:bookmarkEnd w:id="4"/>
      <w:r w:rsidRPr="0077715C">
        <w:rPr>
          <w:rFonts w:ascii="Times New Roman" w:hAnsi="Times New Roman" w:cs="Times New Roman"/>
        </w:rPr>
        <w:t>. The importance of adequate DNA repair is highlighted by the catastrophic consequences of its misregulation, such as premature aging, neurodegenerative disorders, Ataxia telangiectasia, Werner syndrome, and Xeroderma pigmentosum</w:t>
      </w:r>
      <w:r w:rsidRPr="0077715C">
        <w:rPr>
          <w:rFonts w:ascii="Times New Roman" w:hAnsi="Times New Roman" w:cs="Times New Roman"/>
        </w:rPr>
        <w:fldChar w:fldCharType="begin">
          <w:fldData xml:space="preserve">PEVuZE5vdGU+PENpdGU+PEF1dGhvcj5IYXN0eTwvQXV0aG9yPjxZZWFyPjIwMDM8L1llYXI+PFJl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</w:fldData>
        </w:fldChar>
      </w:r>
      <w:r w:rsidRPr="0077715C">
        <w:rPr>
          <w:rFonts w:ascii="Times New Roman" w:hAnsi="Times New Roman" w:cs="Times New Roman"/>
        </w:rPr>
        <w:instrText xml:space="preserve"> ADDIN EN.CITE </w:instrText>
      </w:r>
      <w:r w:rsidRPr="0077715C">
        <w:rPr>
          <w:rFonts w:ascii="Times New Roman" w:hAnsi="Times New Roman" w:cs="Times New Roman"/>
        </w:rPr>
        <w:fldChar w:fldCharType="begin">
          <w:fldData xml:space="preserve">PEVuZE5vdGU+PENpdGU+PEF1dGhvcj5IYXN0eTwvQXV0aG9yPjxZZWFyPjIwMDM8L1llYXI+PFJl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</w:fldData>
        </w:fldChar>
      </w:r>
      <w:r w:rsidRPr="0077715C">
        <w:rPr>
          <w:rFonts w:ascii="Times New Roman" w:hAnsi="Times New Roman" w:cs="Times New Roman"/>
        </w:rPr>
        <w:instrText xml:space="preserve"> ADDIN EN.CITE.DATA </w:instrText>
      </w:r>
      <w:r w:rsidRPr="0077715C">
        <w:rPr>
          <w:rFonts w:ascii="Times New Roman" w:hAnsi="Times New Roman" w:cs="Times New Roman"/>
        </w:rPr>
      </w:r>
      <w:r w:rsidRPr="0077715C">
        <w:rPr>
          <w:rFonts w:ascii="Times New Roman" w:hAnsi="Times New Roman" w:cs="Times New Roman"/>
        </w:rPr>
        <w:fldChar w:fldCharType="end"/>
      </w:r>
      <w:r w:rsidRPr="0077715C">
        <w:rPr>
          <w:rFonts w:ascii="Times New Roman" w:hAnsi="Times New Roman" w:cs="Times New Roman"/>
        </w:rPr>
      </w:r>
      <w:r w:rsidRPr="0077715C">
        <w:rPr>
          <w:rFonts w:ascii="Times New Roman" w:hAnsi="Times New Roman" w:cs="Times New Roman"/>
        </w:rPr>
        <w:fldChar w:fldCharType="separate"/>
      </w:r>
      <w:r w:rsidRPr="0077715C">
        <w:rPr>
          <w:rFonts w:ascii="Times New Roman" w:hAnsi="Times New Roman" w:cs="Times New Roman"/>
          <w:noProof/>
        </w:rPr>
        <w:t>[4, 5]</w:t>
      </w:r>
      <w:r w:rsidRPr="0077715C">
        <w:rPr>
          <w:rFonts w:ascii="Times New Roman" w:hAnsi="Times New Roman" w:cs="Times New Roman"/>
        </w:rPr>
        <w:fldChar w:fldCharType="end"/>
      </w:r>
      <w:r w:rsidRPr="0077715C">
        <w:rPr>
          <w:rFonts w:ascii="Times New Roman" w:hAnsi="Times New Roman" w:cs="Times New Roman"/>
        </w:rPr>
        <w:t xml:space="preserve">. </w:t>
      </w:r>
    </w:p>
    <w:p w14:paraId="3CA5DA65" w14:textId="77777777" w:rsidR="0077715C" w:rsidRPr="0077715C" w:rsidRDefault="0077715C" w:rsidP="0077715C">
      <w:pPr>
        <w:spacing w:line="360" w:lineRule="auto"/>
        <w:rPr>
          <w:rFonts w:ascii="Times New Roman" w:hAnsi="Times New Roman" w:cs="Times New Roman"/>
        </w:rPr>
      </w:pPr>
      <w:r w:rsidRPr="0077715C">
        <w:rPr>
          <w:rFonts w:ascii="Times New Roman" w:hAnsi="Times New Roman" w:cs="Times New Roman"/>
        </w:rPr>
        <w:t>In eukaryotes, DNA is hierarchically packaged into the nucleus instead of a linear molecule. At the chromosome level, each chromosome only occupies an area of 1-2μm defined as chromosome territories, and its position varies in different cell types, and also affects the surrounding chromatin that interacts with it</w:t>
      </w:r>
      <w:r w:rsidRPr="0077715C">
        <w:rPr>
          <w:rFonts w:ascii="Times New Roman" w:hAnsi="Times New Roman" w:cs="Times New Roman"/>
        </w:rPr>
        <w:fldChar w:fldCharType="begin"/>
      </w:r>
      <w:r w:rsidRPr="0077715C">
        <w:rPr>
          <w:rFonts w:ascii="Times New Roman" w:hAnsi="Times New Roman" w:cs="Times New Roman"/>
        </w:rPr>
        <w:instrText xml:space="preserve"> ADDIN EN.CITE &lt;EndNote&gt;&lt;Cite&gt;&lt;Author&gt;Kind&lt;/Author&gt;&lt;Year&gt;2013&lt;/Year&gt;&lt;RecNum&gt;223&lt;/RecNum&gt;&lt;DisplayText&gt;[6]&lt;/DisplayText&gt;&lt;record&gt;&lt;rec-number&gt;223&lt;/rec-number&gt;&lt;foreign-keys&gt;&lt;key app="EN" db-id="epp5epwrwever3e0zarpx0er9xdwt0ea90wx" timestamp="1659971779" guid="0d3953da-c59e-4be8-a658-1d24e7deed3a"&gt;223&lt;/key&gt;&lt;/foreign-keys&gt;&lt;ref-type name="Journal Article"&gt;17&lt;/ref-type&gt;&lt;contributors&gt;&lt;authors&gt;&lt;author&gt;Kind, J.&lt;/author&gt;&lt;author&gt;Pagie, L.&lt;/author&gt;&lt;author&gt;Ortabozkoyun, H.&lt;/author&gt;&lt;author&gt;Boyle, S.&lt;/author&gt;&lt;author&gt;de Vries, S. S.&lt;/author&gt;&lt;author&gt;Janssen, H.&lt;/author&gt;&lt;author&gt;Amendola, M.&lt;/author&gt;&lt;author&gt;Nolen, L. D.&lt;/author&gt;&lt;author&gt;Bickmore, W. A.&lt;/author&gt;&lt;author&gt;van Steensel, B.&lt;/author&gt;&lt;/authors&gt;&lt;/contributors&gt;&lt;auth-address&gt;Division of Gene Regulation, Netherlands Cancer Institute, Amsterdam, 1066 CX, The Netherlands. j.kind@nki.nl&lt;/auth-address&gt;&lt;titles&gt;&lt;title&gt;Single-cell dynamics of genome-nuclear lamina interactions&lt;/title&gt;&lt;secondary-title&gt;Cell&lt;/secondary-title&gt;&lt;/titles&gt;&lt;periodical&gt;&lt;full-title&gt;Cell&lt;/full-title&gt;&lt;/periodical&gt;&lt;pages&gt;178-92&lt;/pages&gt;&lt;volume&gt;153&lt;/volume&gt;&lt;number&gt;1&lt;/number&gt;&lt;edition&gt;2013/03/26&lt;/edition&gt;&lt;keywords&gt;&lt;keyword&gt;Adenine/metabolism&lt;/keyword&gt;&lt;keyword&gt;Cell Line, Tumor&lt;/keyword&gt;&lt;keyword&gt;Chromosomes/*metabolism&lt;/keyword&gt;&lt;keyword&gt;DNA Methylation&lt;/keyword&gt;&lt;keyword&gt;*Gene Expression Regulation&lt;/keyword&gt;&lt;keyword&gt;Genome&lt;/keyword&gt;&lt;keyword&gt;Heterochromatin/metabolism&lt;/keyword&gt;&lt;keyword&gt;Histocompatibility Antigens/metabolism&lt;/keyword&gt;&lt;keyword&gt;Histone-Lysine N-Methyltransferase/metabolism&lt;/keyword&gt;&lt;keyword&gt;Humans&lt;/keyword&gt;&lt;keyword&gt;Mitosis&lt;/keyword&gt;&lt;keyword&gt;Nuclear Lamina/*chemistry/metabolism&lt;/keyword&gt;&lt;keyword&gt;Single-Cell Analysis/*methods&lt;/keyword&gt;&lt;/keywords&gt;&lt;dates&gt;&lt;year&gt;2013&lt;/year&gt;&lt;pub-dates&gt;&lt;date&gt;Mar 28&lt;/date&gt;&lt;/pub-dates&gt;&lt;/dates&gt;&lt;isbn&gt;1097-4172 (Electronic)&amp;#xD;0092-8674 (Linking)&lt;/isbn&gt;&lt;accession-num&gt;23523135&lt;/accession-num&gt;&lt;urls&gt;&lt;related-urls&gt;&lt;url&gt;https://www.ncbi.nlm.nih.gov/pubmed/23523135&lt;/url&gt;&lt;/related-urls&gt;&lt;/urls&gt;&lt;electronic-resource-num&gt;10.1016/j.cell.2013.02.028&lt;/electronic-resource-num&gt;&lt;/record&gt;&lt;/Cite&gt;&lt;/EndNote&gt;</w:instrText>
      </w:r>
      <w:r w:rsidRPr="0077715C">
        <w:rPr>
          <w:rFonts w:ascii="Times New Roman" w:hAnsi="Times New Roman" w:cs="Times New Roman"/>
        </w:rPr>
        <w:fldChar w:fldCharType="separate"/>
      </w:r>
      <w:r w:rsidRPr="0077715C">
        <w:rPr>
          <w:rFonts w:ascii="Times New Roman" w:hAnsi="Times New Roman" w:cs="Times New Roman"/>
          <w:noProof/>
        </w:rPr>
        <w:t>[6]</w:t>
      </w:r>
      <w:r w:rsidRPr="0077715C">
        <w:rPr>
          <w:rFonts w:ascii="Times New Roman" w:hAnsi="Times New Roman" w:cs="Times New Roman"/>
        </w:rPr>
        <w:fldChar w:fldCharType="end"/>
      </w:r>
      <w:bookmarkStart w:id="5" w:name="bookmark=id.2et92p0" w:colFirst="0" w:colLast="0"/>
      <w:bookmarkStart w:id="6" w:name="bookmark=id.3znysh7" w:colFirst="0" w:colLast="0"/>
      <w:bookmarkStart w:id="7" w:name="bookmark=id.tyjcwt" w:colFirst="0" w:colLast="0"/>
      <w:bookmarkEnd w:id="5"/>
      <w:bookmarkEnd w:id="6"/>
      <w:bookmarkEnd w:id="7"/>
      <w:r w:rsidRPr="0077715C">
        <w:rPr>
          <w:rFonts w:ascii="Times New Roman" w:hAnsi="Times New Roman" w:cs="Times New Roman"/>
        </w:rPr>
        <w:t>.</w:t>
      </w:r>
      <w:bookmarkStart w:id="8" w:name="_heading=h.8spijiaujxo4" w:colFirst="0" w:colLast="0"/>
      <w:bookmarkStart w:id="9" w:name="bookmark=id.3dy6vkm" w:colFirst="0" w:colLast="0"/>
      <w:bookmarkStart w:id="10" w:name="bookmark=id.1t3h5sf" w:colFirst="0" w:colLast="0"/>
      <w:bookmarkStart w:id="11" w:name="_heading=h.tehxwv987qg9" w:colFirst="0" w:colLast="0"/>
      <w:bookmarkEnd w:id="8"/>
      <w:bookmarkEnd w:id="9"/>
      <w:bookmarkEnd w:id="10"/>
      <w:bookmarkEnd w:id="11"/>
      <w:r w:rsidRPr="0077715C">
        <w:rPr>
          <w:rFonts w:ascii="Times New Roman" w:hAnsi="Times New Roman" w:cs="Times New Roman"/>
        </w:rPr>
        <w:t xml:space="preserve"> Inside each chromosome territory, dense and less dense chromatin were observed in different areas of the nucleus by the electron microscopy</w:t>
      </w:r>
      <w:r w:rsidRPr="0077715C">
        <w:rPr>
          <w:rFonts w:ascii="Times New Roman" w:hAnsi="Times New Roman" w:cs="Times New Roman"/>
        </w:rPr>
        <w:fldChar w:fldCharType="begin"/>
      </w:r>
      <w:r w:rsidRPr="0077715C">
        <w:rPr>
          <w:rFonts w:ascii="Times New Roman" w:hAnsi="Times New Roman" w:cs="Times New Roman"/>
        </w:rPr>
        <w:instrText xml:space="preserve"> ADDIN EN.CITE &lt;EndNote&gt;&lt;Cite&gt;&lt;Author&gt;Littau&lt;/Author&gt;&lt;Year&gt;1964&lt;/Year&gt;&lt;RecNum&gt;317&lt;/RecNum&gt;&lt;DisplayText&gt;[7]&lt;/DisplayText&gt;&lt;record&gt;&lt;rec-number&gt;317&lt;/rec-number&gt;&lt;foreign-keys&gt;&lt;key app="EN" db-id="epp5epwrwever3e0zarpx0er9xdwt0ea90wx" timestamp="1693831837" guid="4f4166d1-5ef3-4c1d-8c15-e9a58a86877f"&gt;317&lt;/key&gt;&lt;/foreign-keys&gt;&lt;ref-type name="Journal Article"&gt;17&lt;/ref-type&gt;&lt;contributors&gt;&lt;authors&gt;&lt;author&gt;Littau, V. C.&lt;/author&gt;&lt;author&gt;Allfrey, V. G.&lt;/author&gt;&lt;author&gt;Frenster, J. H.&lt;/author&gt;&lt;author&gt;Mirsky, A. E.&lt;/author&gt;&lt;/authors&gt;&lt;/contributors&gt;&lt;titles&gt;&lt;title&gt;Active and Inactive Regions of Nuclear Chromatin as Revealed by Electron Microscope Autoradiography&lt;/title&gt;&lt;secondary-title&gt;Proc Natl Acad Sci U S A&lt;/secondary-title&gt;&lt;/titles&gt;&lt;periodical&gt;&lt;full-title&gt;Proc Natl Acad Sci U S A&lt;/full-title&gt;&lt;/periodical&gt;&lt;pages&gt;93-100&lt;/pages&gt;&lt;volume&gt;52&lt;/volume&gt;&lt;number&gt;1&lt;/number&gt;&lt;edition&gt;1964/07/01&lt;/edition&gt;&lt;keywords&gt;&lt;keyword&gt;*Autoradiography&lt;/keyword&gt;&lt;keyword&gt;*Cell Nucleus&lt;/keyword&gt;&lt;keyword&gt;*Chromatin&lt;/keyword&gt;&lt;keyword&gt;*DNA&lt;/keyword&gt;&lt;keyword&gt;*Electrons&lt;/keyword&gt;&lt;keyword&gt;*Metabolism&lt;/keyword&gt;&lt;keyword&gt;*Microscopy&lt;/keyword&gt;&lt;keyword&gt;*Microscopy, Electron&lt;/keyword&gt;&lt;keyword&gt;*Nucleosides&lt;/keyword&gt;&lt;keyword&gt;*Proteins&lt;/keyword&gt;&lt;keyword&gt;*rna&lt;/keyword&gt;&lt;keyword&gt;*RNA, Messenger&lt;/keyword&gt;&lt;keyword&gt;*Research&lt;/keyword&gt;&lt;keyword&gt;*Thymus Gland&lt;/keyword&gt;&lt;keyword&gt;*experimental lab study&lt;/keyword&gt;&lt;keyword&gt;*radioautography&lt;/keyword&gt;&lt;/keywords&gt;&lt;dates&gt;&lt;year&gt;1964&lt;/year&gt;&lt;pub-dates&gt;&lt;date&gt;Jul&lt;/date&gt;&lt;/pub-dates&gt;&lt;/dates&gt;&lt;isbn&gt;0027-8424 (Print)&amp;#xD;1091-6490 (Electronic)&amp;#xD;0027-8424 (Linking)&lt;/isbn&gt;&lt;accession-num&gt;14192663&lt;/accession-num&gt;&lt;urls&gt;&lt;related-urls&gt;&lt;url&gt;https://www.ncbi.nlm.nih.gov/pubmed/14192663&lt;/url&gt;&lt;/related-urls&gt;&lt;/urls&gt;&lt;custom2&gt;PMC300579&lt;/custom2&gt;&lt;electronic-resource-num&gt;10.1073/pnas.52.1.93&lt;/electronic-resource-num&gt;&lt;/record&gt;&lt;/Cite&gt;&lt;/EndNote&gt;</w:instrText>
      </w:r>
      <w:r w:rsidRPr="0077715C">
        <w:rPr>
          <w:rFonts w:ascii="Times New Roman" w:hAnsi="Times New Roman" w:cs="Times New Roman"/>
        </w:rPr>
        <w:fldChar w:fldCharType="separate"/>
      </w:r>
      <w:r w:rsidRPr="0077715C">
        <w:rPr>
          <w:rFonts w:ascii="Times New Roman" w:hAnsi="Times New Roman" w:cs="Times New Roman"/>
          <w:noProof/>
        </w:rPr>
        <w:t>[7]</w:t>
      </w:r>
      <w:r w:rsidRPr="0077715C">
        <w:rPr>
          <w:rFonts w:ascii="Times New Roman" w:hAnsi="Times New Roman" w:cs="Times New Roman"/>
        </w:rPr>
        <w:fldChar w:fldCharType="end"/>
      </w:r>
      <w:r w:rsidRPr="0077715C">
        <w:rPr>
          <w:rFonts w:ascii="Times New Roman" w:hAnsi="Times New Roman" w:cs="Times New Roman"/>
        </w:rPr>
        <w:t>. With the advent of the first applications of genome wide chromosome conformation capture technologies Hi-C, a ‘plaid’ contact pattern is dominantly visible in higher eukaryotes both within and between chromosomes, which represents A and B compartments, respectively, classified by performing principal components analysis (PCA) along the chromosome</w:t>
      </w:r>
      <w:r w:rsidRPr="0077715C">
        <w:rPr>
          <w:rFonts w:ascii="Times New Roman" w:hAnsi="Times New Roman" w:cs="Times New Roman"/>
        </w:rPr>
        <w:fldChar w:fldCharType="begin">
          <w:fldData xml:space="preserve">PEVuZE5vdGU+PENpdGU+PEF1dGhvcj5MaWViZXJtYW4tQWlkZW48L0F1dGhvcj48WWVhcj4yMDA5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</w:fldData>
        </w:fldChar>
      </w:r>
      <w:r w:rsidRPr="0077715C">
        <w:rPr>
          <w:rFonts w:ascii="Times New Roman" w:hAnsi="Times New Roman" w:cs="Times New Roman"/>
        </w:rPr>
        <w:instrText xml:space="preserve"> ADDIN EN.CITE </w:instrText>
      </w:r>
      <w:r w:rsidRPr="0077715C">
        <w:rPr>
          <w:rFonts w:ascii="Times New Roman" w:hAnsi="Times New Roman" w:cs="Times New Roman"/>
        </w:rPr>
        <w:fldChar w:fldCharType="begin">
          <w:fldData xml:space="preserve">PEVuZE5vdGU+PENpdGU+PEF1dGhvcj5MaWViZXJtYW4tQWlkZW48L0F1dGhvcj48WWVhcj4yMDA5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</w:fldData>
        </w:fldChar>
      </w:r>
      <w:r w:rsidRPr="0077715C">
        <w:rPr>
          <w:rFonts w:ascii="Times New Roman" w:hAnsi="Times New Roman" w:cs="Times New Roman"/>
        </w:rPr>
        <w:instrText xml:space="preserve"> ADDIN EN.CITE.DATA </w:instrText>
      </w:r>
      <w:r w:rsidRPr="0077715C">
        <w:rPr>
          <w:rFonts w:ascii="Times New Roman" w:hAnsi="Times New Roman" w:cs="Times New Roman"/>
        </w:rPr>
      </w:r>
      <w:r w:rsidRPr="0077715C">
        <w:rPr>
          <w:rFonts w:ascii="Times New Roman" w:hAnsi="Times New Roman" w:cs="Times New Roman"/>
        </w:rPr>
        <w:fldChar w:fldCharType="end"/>
      </w:r>
      <w:r w:rsidRPr="0077715C">
        <w:rPr>
          <w:rFonts w:ascii="Times New Roman" w:hAnsi="Times New Roman" w:cs="Times New Roman"/>
        </w:rPr>
      </w:r>
      <w:r w:rsidRPr="0077715C">
        <w:rPr>
          <w:rFonts w:ascii="Times New Roman" w:hAnsi="Times New Roman" w:cs="Times New Roman"/>
        </w:rPr>
        <w:fldChar w:fldCharType="separate"/>
      </w:r>
      <w:r w:rsidRPr="0077715C">
        <w:rPr>
          <w:rFonts w:ascii="Times New Roman" w:hAnsi="Times New Roman" w:cs="Times New Roman"/>
          <w:noProof/>
        </w:rPr>
        <w:t>[8-10]</w:t>
      </w:r>
      <w:r w:rsidRPr="0077715C">
        <w:rPr>
          <w:rFonts w:ascii="Times New Roman" w:hAnsi="Times New Roman" w:cs="Times New Roman"/>
        </w:rPr>
        <w:fldChar w:fldCharType="end"/>
      </w:r>
      <w:r w:rsidRPr="0077715C">
        <w:rPr>
          <w:rFonts w:ascii="Times New Roman" w:hAnsi="Times New Roman" w:cs="Times New Roman"/>
        </w:rPr>
        <w:t xml:space="preserve">. The A compartment tends to be gene-rich, GC-rich, euchromatic, transcriptionally active while the B compartment is more likely gene-poor, GC-poor, heterochromatic, and transcriptionally inactive. At a </w:t>
      </w:r>
      <w:r w:rsidRPr="0077715C">
        <w:rPr>
          <w:rFonts w:ascii="Times New Roman" w:hAnsi="Times New Roman" w:cs="Times New Roman"/>
        </w:rPr>
        <w:lastRenderedPageBreak/>
        <w:t>finer scale, topologically associating domains (TADs), in which regulatory elements and their target genes are framed, can be identified as interacting squares along the diagonal in Hi-C data</w:t>
      </w:r>
      <w:r w:rsidRPr="0077715C">
        <w:rPr>
          <w:rFonts w:ascii="Times New Roman" w:hAnsi="Times New Roman" w:cs="Times New Roman"/>
        </w:rPr>
        <w:fldChar w:fldCharType="begin">
          <w:fldData xml:space="preserve">PEVuZE5vdGU+PENpdGU+PEF1dGhvcj5EaXhvbjwvQXV0aG9yPjxZZWFyPjIwMTI8L1llYXI+PFJl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==
</w:fldData>
        </w:fldChar>
      </w:r>
      <w:r w:rsidRPr="0077715C">
        <w:rPr>
          <w:rFonts w:ascii="Times New Roman" w:hAnsi="Times New Roman" w:cs="Times New Roman"/>
        </w:rPr>
        <w:instrText xml:space="preserve"> ADDIN EN.CITE </w:instrText>
      </w:r>
      <w:r w:rsidRPr="0077715C">
        <w:rPr>
          <w:rFonts w:ascii="Times New Roman" w:hAnsi="Times New Roman" w:cs="Times New Roman"/>
        </w:rPr>
        <w:fldChar w:fldCharType="begin">
          <w:fldData xml:space="preserve">PEVuZE5vdGU+PENpdGU+PEF1dGhvcj5EaXhvbjwvQXV0aG9yPjxZZWFyPjIwMTI8L1llYXI+PFJl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==
</w:fldData>
        </w:fldChar>
      </w:r>
      <w:r w:rsidRPr="0077715C">
        <w:rPr>
          <w:rFonts w:ascii="Times New Roman" w:hAnsi="Times New Roman" w:cs="Times New Roman"/>
        </w:rPr>
        <w:instrText xml:space="preserve"> ADDIN EN.CITE.DATA </w:instrText>
      </w:r>
      <w:r w:rsidRPr="0077715C">
        <w:rPr>
          <w:rFonts w:ascii="Times New Roman" w:hAnsi="Times New Roman" w:cs="Times New Roman"/>
        </w:rPr>
      </w:r>
      <w:r w:rsidRPr="0077715C">
        <w:rPr>
          <w:rFonts w:ascii="Times New Roman" w:hAnsi="Times New Roman" w:cs="Times New Roman"/>
        </w:rPr>
        <w:fldChar w:fldCharType="end"/>
      </w:r>
      <w:r w:rsidRPr="0077715C">
        <w:rPr>
          <w:rFonts w:ascii="Times New Roman" w:hAnsi="Times New Roman" w:cs="Times New Roman"/>
        </w:rPr>
      </w:r>
      <w:r w:rsidRPr="0077715C">
        <w:rPr>
          <w:rFonts w:ascii="Times New Roman" w:hAnsi="Times New Roman" w:cs="Times New Roman"/>
        </w:rPr>
        <w:fldChar w:fldCharType="separate"/>
      </w:r>
      <w:r w:rsidRPr="0077715C">
        <w:rPr>
          <w:rFonts w:ascii="Times New Roman" w:hAnsi="Times New Roman" w:cs="Times New Roman"/>
          <w:noProof/>
        </w:rPr>
        <w:t>[11-13]</w:t>
      </w:r>
      <w:r w:rsidRPr="0077715C">
        <w:rPr>
          <w:rFonts w:ascii="Times New Roman" w:hAnsi="Times New Roman" w:cs="Times New Roman"/>
        </w:rPr>
        <w:fldChar w:fldCharType="end"/>
      </w:r>
      <w:r w:rsidRPr="0077715C">
        <w:rPr>
          <w:rFonts w:ascii="Times New Roman" w:hAnsi="Times New Roman" w:cs="Times New Roman"/>
        </w:rPr>
        <w:t>. TADs are separated by boundary elements, such as transcriptional repressor CCCTC-binding factor (CTCF), which blocks the interaction between adjacent domains. There is an increase in evidence that the disruption of TAD boundaries can lead to the misregulation of enhancer and promoter and cause human disease, such as polydactyly and syndactyly</w:t>
      </w:r>
      <w:r w:rsidRPr="0077715C">
        <w:rPr>
          <w:rFonts w:ascii="Times New Roman" w:hAnsi="Times New Roman" w:cs="Times New Roman"/>
        </w:rPr>
        <w:fldChar w:fldCharType="begin">
          <w:fldData xml:space="preserve">PEVuZE5vdGU+PENpdGU+PEF1dGhvcj5GbGF2YWhhbjwvQXV0aG9yPjxZZWFyPjIwMTY8L1llYXI+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</w:fldData>
        </w:fldChar>
      </w:r>
      <w:r w:rsidRPr="0077715C">
        <w:rPr>
          <w:rFonts w:ascii="Times New Roman" w:hAnsi="Times New Roman" w:cs="Times New Roman"/>
        </w:rPr>
        <w:instrText xml:space="preserve"> ADDIN EN.CITE </w:instrText>
      </w:r>
      <w:r w:rsidRPr="0077715C">
        <w:rPr>
          <w:rFonts w:ascii="Times New Roman" w:hAnsi="Times New Roman" w:cs="Times New Roman"/>
        </w:rPr>
        <w:fldChar w:fldCharType="begin">
          <w:fldData xml:space="preserve">PEVuZE5vdGU+PENpdGU+PEF1dGhvcj5GbGF2YWhhbjwvQXV0aG9yPjxZZWFyPjIwMTY8L1llYXI+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</w:fldData>
        </w:fldChar>
      </w:r>
      <w:r w:rsidRPr="0077715C">
        <w:rPr>
          <w:rFonts w:ascii="Times New Roman" w:hAnsi="Times New Roman" w:cs="Times New Roman"/>
        </w:rPr>
        <w:instrText xml:space="preserve"> ADDIN EN.CITE.DATA </w:instrText>
      </w:r>
      <w:r w:rsidRPr="0077715C">
        <w:rPr>
          <w:rFonts w:ascii="Times New Roman" w:hAnsi="Times New Roman" w:cs="Times New Roman"/>
        </w:rPr>
      </w:r>
      <w:r w:rsidRPr="0077715C">
        <w:rPr>
          <w:rFonts w:ascii="Times New Roman" w:hAnsi="Times New Roman" w:cs="Times New Roman"/>
        </w:rPr>
        <w:fldChar w:fldCharType="end"/>
      </w:r>
      <w:r w:rsidRPr="0077715C">
        <w:rPr>
          <w:rFonts w:ascii="Times New Roman" w:hAnsi="Times New Roman" w:cs="Times New Roman"/>
        </w:rPr>
      </w:r>
      <w:r w:rsidRPr="0077715C">
        <w:rPr>
          <w:rFonts w:ascii="Times New Roman" w:hAnsi="Times New Roman" w:cs="Times New Roman"/>
        </w:rPr>
        <w:fldChar w:fldCharType="separate"/>
      </w:r>
      <w:r w:rsidRPr="0077715C">
        <w:rPr>
          <w:rFonts w:ascii="Times New Roman" w:hAnsi="Times New Roman" w:cs="Times New Roman"/>
          <w:noProof/>
        </w:rPr>
        <w:t>[14-17]</w:t>
      </w:r>
      <w:r w:rsidRPr="0077715C">
        <w:rPr>
          <w:rFonts w:ascii="Times New Roman" w:hAnsi="Times New Roman" w:cs="Times New Roman"/>
        </w:rPr>
        <w:fldChar w:fldCharType="end"/>
      </w:r>
      <w:r w:rsidRPr="0077715C">
        <w:rPr>
          <w:rFonts w:ascii="Times New Roman" w:hAnsi="Times New Roman" w:cs="Times New Roman"/>
        </w:rPr>
        <w:t>.</w:t>
      </w:r>
    </w:p>
    <w:p w14:paraId="0EC561AC" w14:textId="41B823E4" w:rsidR="00236E6D" w:rsidRDefault="0077715C" w:rsidP="0077715C">
      <w:pPr>
        <w:spacing w:line="360" w:lineRule="auto"/>
        <w:rPr>
          <w:rFonts w:ascii="Times New Roman" w:hAnsi="Times New Roman" w:cs="Times New Roman"/>
        </w:rPr>
      </w:pPr>
      <w:r w:rsidRPr="0077715C">
        <w:rPr>
          <w:rFonts w:ascii="Times New Roman" w:hAnsi="Times New Roman" w:cs="Times New Roman"/>
        </w:rPr>
        <w:t>Chromosome conformation capture studies have revealed the human genome is organized in a three-dimensional (3D) structure which influences the appropriate DNA repair</w:t>
      </w:r>
      <w:r w:rsidRPr="0077715C">
        <w:rPr>
          <w:rFonts w:ascii="Times New Roman" w:hAnsi="Times New Roman" w:cs="Times New Roman"/>
        </w:rPr>
        <w:fldChar w:fldCharType="begin"/>
      </w:r>
      <w:r w:rsidRPr="0077715C">
        <w:rPr>
          <w:rFonts w:ascii="Times New Roman" w:hAnsi="Times New Roman" w:cs="Times New Roman"/>
        </w:rPr>
        <w:instrText xml:space="preserve"> ADDIN EN.CITE &lt;EndNote&gt;&lt;Cite&gt;&lt;Author&gt;Golloshi&lt;/Author&gt;&lt;Year&gt;2017&lt;/Year&gt;&lt;RecNum&gt;22&lt;/RecNum&gt;&lt;DisplayText&gt;[18]&lt;/DisplayText&gt;&lt;record&gt;&lt;rec-number&gt;22&lt;/rec-number&gt;&lt;foreign-keys&gt;&lt;key app="EN" db-id="epp5epwrwever3e0zarpx0er9xdwt0ea90wx" timestamp="1614004138" guid="f50b1623-f9bb-4539-ba3c-f49e9eaedfa8"&gt;22&lt;/key&gt;&lt;/foreign-keys&gt;&lt;ref-type name="Journal Article"&gt;17&lt;/ref-type&gt;&lt;contributors&gt;&lt;authors&gt;&lt;author&gt;Golloshi, R.&lt;/author&gt;&lt;author&gt;Sanders, J. T.&lt;/author&gt;&lt;author&gt;McCord, R. P.&lt;/author&gt;&lt;/authors&gt;&lt;/contributors&gt;&lt;auth-address&gt;Department of Biochemistry &amp;amp; Cellular and Molecular Biology, University of Tennessee, Knoxville, TN, USA.&lt;/auth-address&gt;&lt;titles&gt;&lt;title&gt;Genome organization during the cell cycle: unity in division&lt;/title&gt;&lt;secondary-title&gt;Wiley Interdiscip Rev Syst Biol Med&lt;/secondary-title&gt;&lt;/titles&gt;&lt;periodical&gt;&lt;full-title&gt;Wiley Interdiscip Rev Syst Biol Med&lt;/full-title&gt;&lt;/periodical&gt;&lt;volume&gt;9&lt;/volume&gt;&lt;number&gt;5&lt;/number&gt;&lt;edition&gt;2017/05/17&lt;/edition&gt;&lt;keywords&gt;&lt;keyword&gt;Animals&lt;/keyword&gt;&lt;keyword&gt;Chromosomes, Human/genetics/*metabolism&lt;/keyword&gt;&lt;keyword&gt;DNA Replication/*physiology&lt;/keyword&gt;&lt;keyword&gt;Genome, Human/*physiology&lt;/keyword&gt;&lt;keyword&gt;Humans&lt;/keyword&gt;&lt;keyword&gt;Mitosis/*physiology&lt;/keyword&gt;&lt;/keywords&gt;&lt;dates&gt;&lt;year&gt;2017&lt;/year&gt;&lt;pub-dates&gt;&lt;date&gt;Sep&lt;/date&gt;&lt;/pub-dates&gt;&lt;/dates&gt;&lt;isbn&gt;1939-005X (Electronic)&amp;#xD;1939-005X (Linking)&lt;/isbn&gt;&lt;accession-num&gt;28510289&lt;/accession-num&gt;&lt;urls&gt;&lt;related-urls&gt;&lt;url&gt;https://www.ncbi.nlm.nih.gov/pubmed/28510289&lt;/url&gt;&lt;/related-urls&gt;&lt;/urls&gt;&lt;electronic-resource-num&gt;10.1002/wsbm.1389&lt;/electronic-resource-num&gt;&lt;/record&gt;&lt;/Cite&gt;&lt;/EndNote&gt;</w:instrText>
      </w:r>
      <w:r w:rsidRPr="0077715C">
        <w:rPr>
          <w:rFonts w:ascii="Times New Roman" w:hAnsi="Times New Roman" w:cs="Times New Roman"/>
        </w:rPr>
        <w:fldChar w:fldCharType="separate"/>
      </w:r>
      <w:r w:rsidRPr="0077715C">
        <w:rPr>
          <w:rFonts w:ascii="Times New Roman" w:hAnsi="Times New Roman" w:cs="Times New Roman"/>
          <w:noProof/>
        </w:rPr>
        <w:t>[18]</w:t>
      </w:r>
      <w:r w:rsidRPr="0077715C">
        <w:rPr>
          <w:rFonts w:ascii="Times New Roman" w:hAnsi="Times New Roman" w:cs="Times New Roman"/>
        </w:rPr>
        <w:fldChar w:fldCharType="end"/>
      </w:r>
      <w:r w:rsidRPr="0077715C">
        <w:rPr>
          <w:rFonts w:ascii="Times New Roman" w:hAnsi="Times New Roman" w:cs="Times New Roman"/>
        </w:rPr>
        <w:t>. For instance, different repair pathways are used at double-strand break sites (DSBs) when they occur in heterochromatin, rDNA, or transcribed loci</w:t>
      </w:r>
      <w:r w:rsidRPr="0077715C">
        <w:rPr>
          <w:rFonts w:ascii="Times New Roman" w:hAnsi="Times New Roman" w:cs="Times New Roman"/>
        </w:rPr>
        <w:fldChar w:fldCharType="begin">
          <w:fldData xml:space="preserve">PEVuZE5vdGU+PENpdGU+PEF1dGhvcj5MZW1haXRyZTwvQXV0aG9yPjxZZWFyPjIwMTQ8L1llYXI+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</w:fldData>
        </w:fldChar>
      </w:r>
      <w:r w:rsidRPr="0077715C">
        <w:rPr>
          <w:rFonts w:ascii="Times New Roman" w:hAnsi="Times New Roman" w:cs="Times New Roman"/>
        </w:rPr>
        <w:instrText xml:space="preserve"> ADDIN EN.CITE </w:instrText>
      </w:r>
      <w:r w:rsidRPr="0077715C">
        <w:rPr>
          <w:rFonts w:ascii="Times New Roman" w:hAnsi="Times New Roman" w:cs="Times New Roman"/>
        </w:rPr>
        <w:fldChar w:fldCharType="begin">
          <w:fldData xml:space="preserve">PEVuZE5vdGU+PENpdGU+PEF1dGhvcj5MZW1haXRyZTwvQXV0aG9yPjxZZWFyPjIwMTQ8L1llYXI+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</w:fldData>
        </w:fldChar>
      </w:r>
      <w:r w:rsidRPr="0077715C">
        <w:rPr>
          <w:rFonts w:ascii="Times New Roman" w:hAnsi="Times New Roman" w:cs="Times New Roman"/>
        </w:rPr>
        <w:instrText xml:space="preserve"> ADDIN EN.CITE.DATA </w:instrText>
      </w:r>
      <w:r w:rsidRPr="0077715C">
        <w:rPr>
          <w:rFonts w:ascii="Times New Roman" w:hAnsi="Times New Roman" w:cs="Times New Roman"/>
        </w:rPr>
      </w:r>
      <w:r w:rsidRPr="0077715C">
        <w:rPr>
          <w:rFonts w:ascii="Times New Roman" w:hAnsi="Times New Roman" w:cs="Times New Roman"/>
        </w:rPr>
        <w:fldChar w:fldCharType="end"/>
      </w:r>
      <w:r w:rsidRPr="0077715C">
        <w:rPr>
          <w:rFonts w:ascii="Times New Roman" w:hAnsi="Times New Roman" w:cs="Times New Roman"/>
        </w:rPr>
      </w:r>
      <w:r w:rsidRPr="0077715C">
        <w:rPr>
          <w:rFonts w:ascii="Times New Roman" w:hAnsi="Times New Roman" w:cs="Times New Roman"/>
        </w:rPr>
        <w:fldChar w:fldCharType="separate"/>
      </w:r>
      <w:r w:rsidRPr="0077715C">
        <w:rPr>
          <w:rFonts w:ascii="Times New Roman" w:hAnsi="Times New Roman" w:cs="Times New Roman"/>
          <w:noProof/>
        </w:rPr>
        <w:t>[19-21]</w:t>
      </w:r>
      <w:r w:rsidRPr="0077715C">
        <w:rPr>
          <w:rFonts w:ascii="Times New Roman" w:hAnsi="Times New Roman" w:cs="Times New Roman"/>
        </w:rPr>
        <w:fldChar w:fldCharType="end"/>
      </w:r>
      <w:r w:rsidRPr="0077715C">
        <w:rPr>
          <w:rFonts w:ascii="Times New Roman" w:hAnsi="Times New Roman" w:cs="Times New Roman"/>
        </w:rPr>
        <w:t>. During DSB repair, DNA end accessibility is regulated by chromatin modifications to facilitate the accurate repair process, DSB signaling, and DSB mobility. Previous studies proposed a DSB-anchored cohesin-mediated loop extrusion model that could mediate spreading of γ-H2AX at DSBs, and showed that compartment switching mediated by nuclear actin polymerization contributes to DSB clustering and repair, indicating a vital function of 3D genome architecture on DNA damage and repair</w:t>
      </w:r>
      <w:r w:rsidRPr="0077715C">
        <w:rPr>
          <w:rFonts w:ascii="Times New Roman" w:hAnsi="Times New Roman" w:cs="Times New Roman"/>
        </w:rPr>
        <w:fldChar w:fldCharType="begin">
          <w:fldData xml:space="preserve">PEVuZE5vdGU+PENpdGU+PEF1dGhvcj5Bcm5vdWxkPC9BdXRob3I+PFllYXI+MjAyMTwvWWVhcj48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</w:fldData>
        </w:fldChar>
      </w:r>
      <w:r w:rsidRPr="0077715C">
        <w:rPr>
          <w:rFonts w:ascii="Times New Roman" w:hAnsi="Times New Roman" w:cs="Times New Roman"/>
        </w:rPr>
        <w:instrText xml:space="preserve"> ADDIN EN.CITE </w:instrText>
      </w:r>
      <w:r w:rsidRPr="0077715C">
        <w:rPr>
          <w:rFonts w:ascii="Times New Roman" w:hAnsi="Times New Roman" w:cs="Times New Roman"/>
        </w:rPr>
        <w:fldChar w:fldCharType="begin">
          <w:fldData xml:space="preserve">PEVuZE5vdGU+PENpdGU+PEF1dGhvcj5Bcm5vdWxkPC9BdXRob3I+PFllYXI+MjAyMTwvWWVhcj48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</w:fldData>
        </w:fldChar>
      </w:r>
      <w:r w:rsidRPr="0077715C">
        <w:rPr>
          <w:rFonts w:ascii="Times New Roman" w:hAnsi="Times New Roman" w:cs="Times New Roman"/>
        </w:rPr>
        <w:instrText xml:space="preserve"> ADDIN EN.CITE.DATA </w:instrText>
      </w:r>
      <w:r w:rsidRPr="0077715C">
        <w:rPr>
          <w:rFonts w:ascii="Times New Roman" w:hAnsi="Times New Roman" w:cs="Times New Roman"/>
        </w:rPr>
      </w:r>
      <w:r w:rsidRPr="0077715C">
        <w:rPr>
          <w:rFonts w:ascii="Times New Roman" w:hAnsi="Times New Roman" w:cs="Times New Roman"/>
        </w:rPr>
        <w:fldChar w:fldCharType="end"/>
      </w:r>
      <w:r w:rsidRPr="0077715C">
        <w:rPr>
          <w:rFonts w:ascii="Times New Roman" w:hAnsi="Times New Roman" w:cs="Times New Roman"/>
        </w:rPr>
      </w:r>
      <w:r w:rsidRPr="0077715C">
        <w:rPr>
          <w:rFonts w:ascii="Times New Roman" w:hAnsi="Times New Roman" w:cs="Times New Roman"/>
        </w:rPr>
        <w:fldChar w:fldCharType="separate"/>
      </w:r>
      <w:r w:rsidRPr="0077715C">
        <w:rPr>
          <w:rFonts w:ascii="Times New Roman" w:hAnsi="Times New Roman" w:cs="Times New Roman"/>
          <w:noProof/>
        </w:rPr>
        <w:t>[22, 23]</w:t>
      </w:r>
      <w:r w:rsidRPr="0077715C">
        <w:rPr>
          <w:rFonts w:ascii="Times New Roman" w:hAnsi="Times New Roman" w:cs="Times New Roman"/>
        </w:rPr>
        <w:fldChar w:fldCharType="end"/>
      </w:r>
      <w:r w:rsidRPr="0077715C">
        <w:rPr>
          <w:rFonts w:ascii="Times New Roman" w:hAnsi="Times New Roman" w:cs="Times New Roman"/>
        </w:rPr>
        <w:t>. Moreover, a previous study reported that translocations occur more often when two genomic sequences are in close spatial proximity. These translocations can result in the misregulation of genes and be oncogenic</w:t>
      </w:r>
      <w:r w:rsidRPr="0077715C">
        <w:rPr>
          <w:rFonts w:ascii="Times New Roman" w:hAnsi="Times New Roman" w:cs="Times New Roman"/>
        </w:rPr>
        <w:fldChar w:fldCharType="begin">
          <w:fldData xml:space="preserve">PEVuZE5vdGU+PENpdGU+PEF1dGhvcj5aaGFuZzwvQXV0aG9yPjxZZWFyPjIwMTI8L1llYXI+PFJl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</w:fldData>
        </w:fldChar>
      </w:r>
      <w:r w:rsidRPr="0077715C">
        <w:rPr>
          <w:rFonts w:ascii="Times New Roman" w:hAnsi="Times New Roman" w:cs="Times New Roman"/>
        </w:rPr>
        <w:instrText xml:space="preserve"> ADDIN EN.CITE </w:instrText>
      </w:r>
      <w:r w:rsidRPr="0077715C">
        <w:rPr>
          <w:rFonts w:ascii="Times New Roman" w:hAnsi="Times New Roman" w:cs="Times New Roman"/>
        </w:rPr>
        <w:fldChar w:fldCharType="begin">
          <w:fldData xml:space="preserve">PEVuZE5vdGU+PENpdGU+PEF1dGhvcj5aaGFuZzwvQXV0aG9yPjxZZWFyPjIwMTI8L1llYXI+PFJl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</w:fldData>
        </w:fldChar>
      </w:r>
      <w:r w:rsidRPr="0077715C">
        <w:rPr>
          <w:rFonts w:ascii="Times New Roman" w:hAnsi="Times New Roman" w:cs="Times New Roman"/>
        </w:rPr>
        <w:instrText xml:space="preserve"> ADDIN EN.CITE.DATA </w:instrText>
      </w:r>
      <w:r w:rsidRPr="0077715C">
        <w:rPr>
          <w:rFonts w:ascii="Times New Roman" w:hAnsi="Times New Roman" w:cs="Times New Roman"/>
        </w:rPr>
      </w:r>
      <w:r w:rsidRPr="0077715C">
        <w:rPr>
          <w:rFonts w:ascii="Times New Roman" w:hAnsi="Times New Roman" w:cs="Times New Roman"/>
        </w:rPr>
        <w:fldChar w:fldCharType="end"/>
      </w:r>
      <w:r w:rsidRPr="0077715C">
        <w:rPr>
          <w:rFonts w:ascii="Times New Roman" w:hAnsi="Times New Roman" w:cs="Times New Roman"/>
        </w:rPr>
      </w:r>
      <w:r w:rsidRPr="0077715C">
        <w:rPr>
          <w:rFonts w:ascii="Times New Roman" w:hAnsi="Times New Roman" w:cs="Times New Roman"/>
        </w:rPr>
        <w:fldChar w:fldCharType="separate"/>
      </w:r>
      <w:r w:rsidRPr="0077715C">
        <w:rPr>
          <w:rFonts w:ascii="Times New Roman" w:hAnsi="Times New Roman" w:cs="Times New Roman"/>
          <w:noProof/>
        </w:rPr>
        <w:t>[9]</w:t>
      </w:r>
      <w:r w:rsidRPr="0077715C">
        <w:rPr>
          <w:rFonts w:ascii="Times New Roman" w:hAnsi="Times New Roman" w:cs="Times New Roman"/>
        </w:rPr>
        <w:fldChar w:fldCharType="end"/>
      </w:r>
      <w:r w:rsidRPr="0077715C">
        <w:rPr>
          <w:rFonts w:ascii="Times New Roman" w:hAnsi="Times New Roman" w:cs="Times New Roman"/>
        </w:rPr>
        <w:t>. Together, these studies indicate a pronounced role of 3D genome organization in DNA damage response and DNA repair.</w:t>
      </w:r>
    </w:p>
    <w:p w14:paraId="4E601507" w14:textId="77777777" w:rsidR="0077715C" w:rsidRDefault="0077715C" w:rsidP="005E54E2">
      <w:pPr>
        <w:rPr>
          <w:rFonts w:ascii="Times New Roman" w:hAnsi="Times New Roman" w:cs="Times New Roman"/>
        </w:rPr>
      </w:pPr>
    </w:p>
    <w:p w14:paraId="255ED743" w14:textId="77777777" w:rsidR="0077715C" w:rsidRDefault="0077715C" w:rsidP="005E54E2">
      <w:pPr>
        <w:rPr>
          <w:rFonts w:ascii="Times New Roman" w:hAnsi="Times New Roman" w:cs="Times New Roman"/>
        </w:rPr>
      </w:pPr>
    </w:p>
    <w:p w14:paraId="414C5B8A" w14:textId="77777777" w:rsidR="0077715C" w:rsidRDefault="0077715C" w:rsidP="005E54E2">
      <w:pPr>
        <w:rPr>
          <w:rFonts w:ascii="Times New Roman" w:hAnsi="Times New Roman" w:cs="Times New Roman"/>
        </w:rPr>
      </w:pPr>
    </w:p>
    <w:p w14:paraId="7A0BB17F" w14:textId="77777777" w:rsidR="0077715C" w:rsidRDefault="0077715C" w:rsidP="005E54E2">
      <w:pPr>
        <w:rPr>
          <w:rFonts w:ascii="Times New Roman" w:hAnsi="Times New Roman" w:cs="Times New Roman"/>
        </w:rPr>
      </w:pPr>
    </w:p>
    <w:p w14:paraId="221EFA42" w14:textId="77777777" w:rsidR="0077715C" w:rsidRDefault="0077715C" w:rsidP="005E54E2">
      <w:pPr>
        <w:rPr>
          <w:rFonts w:ascii="Times New Roman" w:hAnsi="Times New Roman" w:cs="Times New Roman"/>
        </w:rPr>
      </w:pPr>
    </w:p>
    <w:p w14:paraId="0D1BD888" w14:textId="77777777" w:rsidR="0077715C" w:rsidRDefault="0077715C" w:rsidP="005E54E2">
      <w:pPr>
        <w:rPr>
          <w:rFonts w:ascii="Times New Roman" w:hAnsi="Times New Roman" w:cs="Times New Roman"/>
        </w:rPr>
      </w:pPr>
    </w:p>
    <w:p w14:paraId="6D922AA4" w14:textId="77777777" w:rsidR="0077715C" w:rsidRDefault="0077715C" w:rsidP="005E54E2">
      <w:pPr>
        <w:rPr>
          <w:rFonts w:ascii="Times New Roman" w:hAnsi="Times New Roman" w:cs="Times New Roman"/>
        </w:rPr>
      </w:pPr>
    </w:p>
    <w:p w14:paraId="2C86BA48" w14:textId="77777777" w:rsidR="0077715C" w:rsidRDefault="0077715C" w:rsidP="005E54E2">
      <w:pPr>
        <w:rPr>
          <w:rFonts w:ascii="Times New Roman" w:hAnsi="Times New Roman" w:cs="Times New Roman"/>
        </w:rPr>
      </w:pPr>
    </w:p>
    <w:p w14:paraId="69E0CEC9" w14:textId="77777777" w:rsidR="0077715C" w:rsidRDefault="0077715C" w:rsidP="005E54E2">
      <w:pPr>
        <w:rPr>
          <w:rFonts w:ascii="Times New Roman" w:hAnsi="Times New Roman" w:cs="Times New Roman"/>
        </w:rPr>
      </w:pPr>
    </w:p>
    <w:p w14:paraId="747B5498" w14:textId="77777777" w:rsidR="0077715C" w:rsidRDefault="0077715C" w:rsidP="005E54E2">
      <w:pPr>
        <w:rPr>
          <w:rFonts w:ascii="Times New Roman" w:hAnsi="Times New Roman" w:cs="Times New Roman"/>
        </w:rPr>
      </w:pPr>
    </w:p>
    <w:p w14:paraId="4CDF227C" w14:textId="77777777" w:rsidR="0077715C" w:rsidRDefault="0077715C" w:rsidP="005E54E2">
      <w:pPr>
        <w:rPr>
          <w:rFonts w:ascii="Times New Roman" w:hAnsi="Times New Roman" w:cs="Times New Roman"/>
        </w:rPr>
      </w:pPr>
    </w:p>
    <w:p w14:paraId="27B6A3D9" w14:textId="77777777" w:rsidR="0077715C" w:rsidRDefault="0077715C" w:rsidP="005E54E2">
      <w:pPr>
        <w:rPr>
          <w:rFonts w:ascii="Times New Roman" w:hAnsi="Times New Roman" w:cs="Times New Roman"/>
        </w:rPr>
      </w:pPr>
    </w:p>
    <w:p w14:paraId="597682CD" w14:textId="77777777" w:rsidR="0077715C" w:rsidRPr="00DF7C87" w:rsidRDefault="0077715C" w:rsidP="005E54E2">
      <w:pPr>
        <w:rPr>
          <w:rFonts w:ascii="Times New Roman" w:hAnsi="Times New Roman" w:cs="Times New Roman"/>
        </w:rPr>
      </w:pPr>
    </w:p>
    <w:p w14:paraId="0EC56232" w14:textId="4DB25672" w:rsidR="00975E37" w:rsidRPr="00057D94" w:rsidRDefault="00FF1665" w:rsidP="00057D94">
      <w:pPr>
        <w:pStyle w:val="Heading2"/>
        <w:spacing w:line="360" w:lineRule="auto"/>
        <w:rPr>
          <w:rFonts w:ascii="Times New Roman" w:hAnsi="Times New Roman" w:cs="Times New Roman"/>
        </w:rPr>
      </w:pPr>
      <w:bookmarkStart w:id="12" w:name="_Toc289175831"/>
      <w:bookmarkStart w:id="13" w:name="_Toc211461728"/>
      <w:r w:rsidRPr="00057D94">
        <w:rPr>
          <w:rFonts w:ascii="Times New Roman" w:hAnsi="Times New Roman" w:cs="Times New Roman"/>
        </w:rPr>
        <w:lastRenderedPageBreak/>
        <w:t>R</w:t>
      </w:r>
      <w:bookmarkEnd w:id="12"/>
      <w:r w:rsidR="00060A6A" w:rsidRPr="00057D94">
        <w:rPr>
          <w:rFonts w:ascii="Times New Roman" w:hAnsi="Times New Roman" w:cs="Times New Roman"/>
        </w:rPr>
        <w:t>EFERENCES</w:t>
      </w:r>
      <w:bookmarkEnd w:id="13"/>
      <w:r w:rsidR="0077715C" w:rsidRPr="00057D94">
        <w:rPr>
          <w:rFonts w:ascii="Times New Roman" w:hAnsi="Times New Roman" w:cs="Times New Roman"/>
        </w:rPr>
        <w:t xml:space="preserve"> </w:t>
      </w:r>
    </w:p>
    <w:p w14:paraId="67E69731" w14:textId="7A9B1F01"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Lindahl, T. (1993) Instability and decay of the primary structure of DNA. Nature 362 (6422), 709-15.</w:t>
      </w:r>
    </w:p>
    <w:p w14:paraId="14431050" w14:textId="256066C2"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Deriano, L. and Roth, D.B. (2013) Modernizing the nonhomologous end-joining repertoire: alternative and classical NHEJ share the stage. Annu Rev Genet 47, 433-55.</w:t>
      </w:r>
    </w:p>
    <w:p w14:paraId="6BD59AE9" w14:textId="7E52E196"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Jasin, M. and Rothstein, R. (2013) Repair of strand breaks by homologous recombination. Cold Spring Harb Perspect Biol 5 (11), a012740.</w:t>
      </w:r>
    </w:p>
    <w:p w14:paraId="7CA4D247" w14:textId="4CA531C6"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Hasty, P. et al. (2003) Aging and genome maintenance: lessons from the mouse? Science 299 (5611), 1355-9.</w:t>
      </w:r>
    </w:p>
    <w:p w14:paraId="5A23F4E3" w14:textId="7873638D"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Thompson, L.H. and Schild, D. (2002) Recombinational DNA repair and human disease. Mutat Res 509 (1-2), 49-78.</w:t>
      </w:r>
    </w:p>
    <w:p w14:paraId="3076957D" w14:textId="7DBF0444"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Kind, J. et al. (2013) Single-cell dynamics of genome-nuclear lamina interactions. Cell 153 (1), 178-92.</w:t>
      </w:r>
    </w:p>
    <w:p w14:paraId="50519AE6" w14:textId="2413A236"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Littau, V.C. et al. (1964) Active and Inactive Regions of Nuclear Chromatin as Revealed by Electron Microscope Autoradiography. Proc Natl Acad Sci U S A 52 (1), 93-100.</w:t>
      </w:r>
    </w:p>
    <w:p w14:paraId="65B05620" w14:textId="2042AEB0"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Lieberman-Aiden, E. et al. (2009) Comprehensive mapping of long-range interactions reveals folding principles of the human genome. Science 326 (5950), 289-93.</w:t>
      </w:r>
    </w:p>
    <w:p w14:paraId="38E4EB08" w14:textId="39344AD6"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Zhang, Y. et al. (2012) Spatial organization of the mouse genome and its role in recurrent chromosomal translocations. Cell 148 (5), 908-21.</w:t>
      </w:r>
    </w:p>
    <w:p w14:paraId="411970D7" w14:textId="2627D6B9"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Sexton, T. et al. (2012) Three-dimensional folding and functional organization principles of the Drosophila genome. Cell 148 (3), 458-72.</w:t>
      </w:r>
    </w:p>
    <w:p w14:paraId="080AC745" w14:textId="61654F05"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Dixon, J.R. et al. (2012) Topological domains in mammalian genomes identified by analysis of chromatin interactions. Nature 485 (7398), 376-80.</w:t>
      </w:r>
    </w:p>
    <w:p w14:paraId="208B4968" w14:textId="06956E87"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Shen, Y. et al. (2012) A map of the cis-regulatory sequences in the mouse genome. Nature 488 (7409), 116-20.</w:t>
      </w:r>
    </w:p>
    <w:p w14:paraId="1A8BDC1F" w14:textId="2DBDE040"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lastRenderedPageBreak/>
        <w:t>Symmons, O. et al. (2014) Functional and topological characteristics of mammalian regulatory domains. Genome Res 24 (3), 390-400.</w:t>
      </w:r>
    </w:p>
    <w:p w14:paraId="028853BA" w14:textId="6850BB5C"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Flavahan, W.A. et al. (2016) Insulator dysfunction and oncogene activation in IDH mutant gliomas. Nature 529 (7584), 110-4.</w:t>
      </w:r>
    </w:p>
    <w:p w14:paraId="4300BE78" w14:textId="7C309687"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Lupianez, D.G. et al. (2015) Disruptions of topological chromatin domains cause pathogenic rewiring of gene-enhancer interactions. Cell 161 (5), 1012-1025.</w:t>
      </w:r>
    </w:p>
    <w:p w14:paraId="0E97C868" w14:textId="6F0BBEA3"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Anania, C. and Lupianez, D.G. (2020) Order and disorder: abnormal 3D chromatin organization in human disease. Brief Funct Genomics 19 (2), 128-138.</w:t>
      </w:r>
    </w:p>
    <w:p w14:paraId="6FEFFAD8" w14:textId="309D6E53"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Anania, C. et al. (2022) In vivo dissection of a clustered-CTCF domain boundary reveals developmental principles of regulatory insulation. Nat Genet 54 (7), 1026-1036.</w:t>
      </w:r>
    </w:p>
    <w:p w14:paraId="64773218" w14:textId="229E2A6A"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Golloshi, R. et al. (2017) Genome organization during the cell cycle: unity in division. Wiley Interdiscip Rev Syst Biol Med 9 (5).</w:t>
      </w:r>
    </w:p>
    <w:p w14:paraId="4BC9A5D9" w14:textId="28CDEA31"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Lemaitre, C. and Soutoglou, E. (2014) Double strand break (DSB) repair in heterochromatin and heterochromatin proteins in DSB repair. DNA Repair (Amst) 19, 163-8.</w:t>
      </w:r>
    </w:p>
    <w:p w14:paraId="11EC5B96" w14:textId="7E9E30CA"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van Sluis, M. and McStay, B. (2017) Nucleolar reorganization in response to rDNA damage. Curr Opin Cell Biol 46, 81-86.</w:t>
      </w:r>
    </w:p>
    <w:p w14:paraId="33825698" w14:textId="15C2B12B"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Marnef, A. et al. (2017) Transcription-Coupled DNA Double-Strand Break Repair: Active Genes Need Special Care. J Mol Biol 429 (9), 1277-1288.</w:t>
      </w:r>
    </w:p>
    <w:p w14:paraId="2A40DB8A" w14:textId="691374CB"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Arnould, C. et al. (2021) Loop extrusion as a mechanism for formation of DNA damage repair foci. Nature 590 (7847), 660-665.</w:t>
      </w:r>
    </w:p>
    <w:p w14:paraId="1532FA34" w14:textId="2A74761A" w:rsidR="0077715C" w:rsidRPr="0077715C" w:rsidRDefault="0077715C" w:rsidP="0077715C">
      <w:pPr>
        <w:pStyle w:val="EndNoteBibliography"/>
        <w:numPr>
          <w:ilvl w:val="0"/>
          <w:numId w:val="29"/>
        </w:numPr>
        <w:spacing w:after="0" w:line="360" w:lineRule="auto"/>
        <w:ind w:left="720"/>
        <w:rPr>
          <w:rFonts w:ascii="Times New Roman" w:hAnsi="Times New Roman" w:cs="Times New Roman"/>
          <w:sz w:val="24"/>
          <w:szCs w:val="24"/>
        </w:rPr>
      </w:pPr>
      <w:r w:rsidRPr="0077715C">
        <w:rPr>
          <w:rFonts w:ascii="Times New Roman" w:hAnsi="Times New Roman" w:cs="Times New Roman"/>
          <w:sz w:val="24"/>
          <w:szCs w:val="24"/>
        </w:rPr>
        <w:t>Zagelbaum, J. et al. (2023) Multiscale reorganization of the genome following DNA damage facilitates chromosome translocations via nuclear actin polymerization. Nat Struct Mol Biol 30 (1), 99-106.</w:t>
      </w:r>
    </w:p>
    <w:p w14:paraId="0EC56233" w14:textId="77777777" w:rsidR="00975E37" w:rsidRPr="00DF7C87" w:rsidRDefault="00975E37" w:rsidP="005E54E2">
      <w:pPr>
        <w:rPr>
          <w:rFonts w:ascii="Times New Roman" w:hAnsi="Times New Roman" w:cs="Times New Roman"/>
        </w:rPr>
      </w:pPr>
    </w:p>
    <w:p w14:paraId="0EC56234" w14:textId="06C330E9" w:rsidR="00CE3A3E" w:rsidRPr="00011F07" w:rsidRDefault="00FF1665" w:rsidP="00011F07">
      <w:pPr>
        <w:pStyle w:val="Heading1"/>
        <w:spacing w:line="360" w:lineRule="auto"/>
        <w:rPr>
          <w:rFonts w:ascii="Times New Roman" w:hAnsi="Times New Roman" w:cs="Times New Roman"/>
        </w:rPr>
      </w:pPr>
      <w:r w:rsidRPr="00DF7C87">
        <w:br w:type="page"/>
      </w:r>
      <w:bookmarkStart w:id="14" w:name="_Toc289175833"/>
      <w:r w:rsidR="00E459DC" w:rsidRPr="00A65F5A">
        <w:lastRenderedPageBreak/>
        <w:br/>
      </w:r>
      <w:bookmarkStart w:id="15" w:name="_Toc211461729"/>
      <w:bookmarkEnd w:id="14"/>
      <w:r w:rsidR="005129D2" w:rsidRPr="00011F07">
        <w:rPr>
          <w:rFonts w:ascii="Times New Roman" w:hAnsi="Times New Roman" w:cs="Times New Roman"/>
        </w:rPr>
        <w:t>Chromosome COMPARTMENTALIZATION: CAUSES, CHANGES, CONSEQUENCES, AND CONUNDRUMS</w:t>
      </w:r>
      <w:bookmarkEnd w:id="15"/>
    </w:p>
    <w:p w14:paraId="0EC56235" w14:textId="77777777" w:rsidR="00F71ADC" w:rsidRPr="00DF7C87" w:rsidRDefault="00CE3A3E" w:rsidP="00FE0168">
      <w:pPr>
        <w:spacing w:line="480" w:lineRule="auto"/>
        <w:rPr>
          <w:rFonts w:ascii="Times New Roman" w:hAnsi="Times New Roman" w:cs="Times New Roman"/>
          <w:sz w:val="28"/>
          <w:szCs w:val="28"/>
        </w:rPr>
      </w:pPr>
      <w:r w:rsidRPr="00DF7C87">
        <w:rPr>
          <w:rFonts w:ascii="Times New Roman" w:hAnsi="Times New Roman" w:cs="Times New Roman"/>
          <w:sz w:val="28"/>
          <w:szCs w:val="28"/>
        </w:rPr>
        <w:br w:type="page"/>
      </w:r>
    </w:p>
    <w:p w14:paraId="0A71DA9E" w14:textId="11A33A8F" w:rsidR="00924ABA" w:rsidRPr="002C4059" w:rsidRDefault="00924ABA" w:rsidP="008740BB">
      <w:pPr>
        <w:spacing w:line="360" w:lineRule="auto"/>
        <w:rPr>
          <w:rFonts w:ascii="Times New Roman" w:hAnsi="Times New Roman" w:cs="Times New Roman"/>
          <w:i/>
          <w:iCs/>
        </w:rPr>
      </w:pPr>
      <w:bookmarkStart w:id="16" w:name="_Toc289175834"/>
      <w:r w:rsidRPr="002C4059">
        <w:rPr>
          <w:rFonts w:ascii="Times New Roman" w:hAnsi="Times New Roman" w:cs="Times New Roman"/>
          <w:i/>
          <w:iCs/>
        </w:rPr>
        <w:lastRenderedPageBreak/>
        <w:t>A version of this chapter was originally published by Heng Li, Christopher Player, Priyojit Das, Rachel Patton McCord:</w:t>
      </w:r>
    </w:p>
    <w:p w14:paraId="610A22A5" w14:textId="02240EA8" w:rsidR="00924ABA" w:rsidRPr="002C4059" w:rsidRDefault="00924ABA" w:rsidP="008740BB">
      <w:pPr>
        <w:spacing w:line="360" w:lineRule="auto"/>
        <w:rPr>
          <w:rFonts w:ascii="Times New Roman" w:hAnsi="Times New Roman" w:cs="Times New Roman"/>
          <w:i/>
          <w:iCs/>
        </w:rPr>
      </w:pPr>
      <w:r w:rsidRPr="002C4059">
        <w:rPr>
          <w:rFonts w:ascii="Times New Roman" w:hAnsi="Times New Roman" w:cs="Times New Roman"/>
          <w:i/>
          <w:iCs/>
        </w:rPr>
        <w:t>Li H. Playter C., Das P., McCord R.P. “Chromosome Compartmentalization Causes, Changes, Consequences, and Conundrums.” Trends Cell Biol 2024 Sep; 34(9): 707-727.</w:t>
      </w:r>
    </w:p>
    <w:p w14:paraId="0B281242" w14:textId="27D4518F" w:rsidR="00271743" w:rsidRPr="008740BB" w:rsidRDefault="00194ADB" w:rsidP="008740BB">
      <w:pPr>
        <w:spacing w:line="360" w:lineRule="auto"/>
        <w:rPr>
          <w:rFonts w:ascii="Times New Roman" w:hAnsi="Times New Roman" w:cs="Times New Roman"/>
          <w:i/>
          <w:iCs/>
        </w:rPr>
      </w:pPr>
      <w:r w:rsidRPr="002C4059">
        <w:rPr>
          <w:rFonts w:ascii="Times New Roman" w:hAnsi="Times New Roman" w:cs="Times New Roman"/>
          <w:i/>
          <w:iCs/>
        </w:rPr>
        <w:t xml:space="preserve">The “Outstanding questions” of the published article has been removed. </w:t>
      </w:r>
      <w:r w:rsidR="00924ABA" w:rsidRPr="002C4059">
        <w:rPr>
          <w:rFonts w:ascii="Times New Roman" w:hAnsi="Times New Roman" w:cs="Times New Roman"/>
          <w:i/>
          <w:iCs/>
        </w:rPr>
        <w:t xml:space="preserve">H.L. and R.P.M. wrote the manuscript with contributions from C.P. and P.D. All authors prepared figure panels and contributed to the literature review and reference compilation.   </w:t>
      </w:r>
    </w:p>
    <w:p w14:paraId="0EC56236" w14:textId="2A61F606" w:rsidR="00236E6D" w:rsidRPr="00011F07" w:rsidRDefault="00CE4D4B" w:rsidP="008740BB">
      <w:pPr>
        <w:pStyle w:val="Heading2Before0ptAfter0ptLinespacing15l"/>
      </w:pPr>
      <w:bookmarkStart w:id="17" w:name="_Toc211461730"/>
      <w:r w:rsidRPr="00011F07">
        <w:t>Abstract</w:t>
      </w:r>
      <w:bookmarkEnd w:id="16"/>
      <w:bookmarkEnd w:id="17"/>
    </w:p>
    <w:p w14:paraId="6240997F" w14:textId="77777777" w:rsidR="005129D2" w:rsidRDefault="005129D2" w:rsidP="008740BB">
      <w:pPr>
        <w:spacing w:line="360" w:lineRule="auto"/>
        <w:rPr>
          <w:rFonts w:ascii="Times New Roman" w:hAnsi="Times New Roman" w:cs="Times New Roman"/>
        </w:rPr>
      </w:pPr>
      <w:bookmarkStart w:id="18" w:name="_Toc289175835"/>
      <w:r w:rsidRPr="00A65F5A">
        <w:rPr>
          <w:rFonts w:ascii="Times New Roman" w:hAnsi="Times New Roman" w:cs="Times New Roman"/>
        </w:rPr>
        <w:t>The spatial segregation of the genome into compartments is a major feature of 3D genome organization. New data on mammalian chromosome organization across different conditions reveal important information about how and why these compartments form and change. A combination of epigenetic state, nuclear body tethering, physical forces, gene expression, and replication timing (RT) can all influence the establishment and alteration of chromosome compartments. We review the causes and implications of genomic regions undergoing a 'compartment switch' that changes their physical associations and spatial location in the nucleus. About 20–30% of genomic regions change compartment during cell differentiation or cancer progression, whereas alterations in response to a stimulus within a cell type are usually much more limited. However, even a change in 1–2% of genomic bins may have biologically relevant implications. Finally, we review the effects of compartment changes on gene regulation, DNA damage repair, replication, and the physical state of the cell.</w:t>
      </w:r>
    </w:p>
    <w:p w14:paraId="017C763A" w14:textId="77777777" w:rsidR="00271743" w:rsidRDefault="00271743" w:rsidP="005E1314">
      <w:pPr>
        <w:spacing w:line="360" w:lineRule="auto"/>
        <w:rPr>
          <w:rFonts w:ascii="Times New Roman" w:hAnsi="Times New Roman" w:cs="Times New Roman"/>
        </w:rPr>
      </w:pPr>
    </w:p>
    <w:p w14:paraId="103A5F2D" w14:textId="77777777" w:rsidR="00271743" w:rsidRDefault="00271743" w:rsidP="005E1314">
      <w:pPr>
        <w:spacing w:line="360" w:lineRule="auto"/>
        <w:rPr>
          <w:rFonts w:ascii="Times New Roman" w:hAnsi="Times New Roman" w:cs="Times New Roman"/>
        </w:rPr>
      </w:pPr>
    </w:p>
    <w:p w14:paraId="3A9F8445" w14:textId="77777777" w:rsidR="005E1314" w:rsidRDefault="005E1314" w:rsidP="005E1314">
      <w:pPr>
        <w:spacing w:line="360" w:lineRule="auto"/>
        <w:rPr>
          <w:rFonts w:ascii="Times New Roman" w:hAnsi="Times New Roman" w:cs="Times New Roman"/>
        </w:rPr>
      </w:pPr>
    </w:p>
    <w:p w14:paraId="0DA09D1C" w14:textId="77777777" w:rsidR="005E1314" w:rsidRDefault="005E1314" w:rsidP="005E1314">
      <w:pPr>
        <w:spacing w:line="360" w:lineRule="auto"/>
        <w:rPr>
          <w:rFonts w:ascii="Times New Roman" w:hAnsi="Times New Roman" w:cs="Times New Roman"/>
        </w:rPr>
      </w:pPr>
    </w:p>
    <w:p w14:paraId="67EAC818" w14:textId="77777777" w:rsidR="005E1314" w:rsidRDefault="005E1314" w:rsidP="005E1314">
      <w:pPr>
        <w:spacing w:line="360" w:lineRule="auto"/>
        <w:rPr>
          <w:rFonts w:ascii="Times New Roman" w:hAnsi="Times New Roman" w:cs="Times New Roman"/>
        </w:rPr>
      </w:pPr>
    </w:p>
    <w:p w14:paraId="6962A2EA" w14:textId="77777777" w:rsidR="005E1314" w:rsidRDefault="005E1314" w:rsidP="005E1314">
      <w:pPr>
        <w:spacing w:line="360" w:lineRule="auto"/>
        <w:rPr>
          <w:rFonts w:ascii="Times New Roman" w:hAnsi="Times New Roman" w:cs="Times New Roman"/>
        </w:rPr>
      </w:pPr>
    </w:p>
    <w:p w14:paraId="31D975EA" w14:textId="77777777" w:rsidR="005E1314" w:rsidRDefault="005E1314" w:rsidP="005E1314">
      <w:pPr>
        <w:spacing w:line="360" w:lineRule="auto"/>
        <w:rPr>
          <w:rFonts w:ascii="Times New Roman" w:hAnsi="Times New Roman" w:cs="Times New Roman"/>
          <w:b/>
          <w:bCs/>
          <w:iCs/>
        </w:rPr>
      </w:pPr>
    </w:p>
    <w:p w14:paraId="000764A8" w14:textId="77777777" w:rsidR="00011F07" w:rsidRPr="00A65F5A" w:rsidRDefault="00011F07" w:rsidP="005E1314">
      <w:pPr>
        <w:spacing w:line="360" w:lineRule="auto"/>
        <w:rPr>
          <w:rFonts w:ascii="Times New Roman" w:hAnsi="Times New Roman" w:cs="Times New Roman"/>
          <w:b/>
          <w:bCs/>
          <w:iCs/>
        </w:rPr>
      </w:pPr>
    </w:p>
    <w:p w14:paraId="0EC56239" w14:textId="6F465F44" w:rsidR="00CE4D4B" w:rsidRPr="002E759A" w:rsidRDefault="005129D2" w:rsidP="008740BB">
      <w:pPr>
        <w:pStyle w:val="Heading2Before0ptAfter0ptLinespacing15l"/>
      </w:pPr>
      <w:bookmarkStart w:id="19" w:name="_Toc211461731"/>
      <w:bookmarkEnd w:id="18"/>
      <w:r w:rsidRPr="002E759A">
        <w:lastRenderedPageBreak/>
        <w:t>Spatial compartmentalization of the genome</w:t>
      </w:r>
      <w:bookmarkEnd w:id="19"/>
    </w:p>
    <w:p w14:paraId="368FB69E" w14:textId="1B76AB4E" w:rsidR="00271830" w:rsidRPr="007A7358" w:rsidRDefault="007A7358" w:rsidP="008740BB">
      <w:pPr>
        <w:spacing w:line="360" w:lineRule="auto"/>
        <w:rPr>
          <w:rFonts w:ascii="Times New Roman" w:hAnsi="Times New Roman" w:cs="Times New Roman"/>
        </w:rPr>
      </w:pPr>
      <w:bookmarkStart w:id="20" w:name="_Toc289175837"/>
      <w:r w:rsidRPr="007A7358">
        <w:rPr>
          <w:rFonts w:ascii="Times New Roman" w:hAnsi="Times New Roman" w:cs="Times New Roman"/>
        </w:rPr>
        <w:t xml:space="preserve">The idea of genome spatial compartmentalization has a long history in chromosome research. From the alternating banding patterns observed in metaphase chromosomes </w:t>
      </w:r>
      <w:r w:rsidRPr="007A7358">
        <w:rPr>
          <w:rFonts w:ascii="Times New Roman" w:hAnsi="Times New Roman" w:cs="Times New Roman"/>
        </w:rPr>
        <w:fldChar w:fldCharType="begin"/>
      </w:r>
      <w:r w:rsidRPr="007A7358">
        <w:rPr>
          <w:rFonts w:ascii="Times New Roman" w:hAnsi="Times New Roman" w:cs="Times New Roman"/>
        </w:rPr>
        <w:instrText xml:space="preserve"> ADDIN EN.CITE &lt;EndNote&gt;&lt;Cite&gt;&lt;Author&gt;Caspersson&lt;/Author&gt;&lt;Year&gt;1970&lt;/Year&gt;&lt;RecNum&gt;2454&lt;/RecNum&gt;&lt;DisplayText&gt;[1]&lt;/DisplayText&gt;&lt;record&gt;&lt;rec-number&gt;2454&lt;/rec-number&gt;&lt;foreign-keys&gt;&lt;key app="EN" db-id="dwdtvz2fx0f9eoesxaaxrz00dtevpwdxd9px" timestamp="1663867216" guid="4ea2c7e8-9267-40a1-b3f8-7cf755ce0864"&gt;2454&lt;/key&gt;&lt;/foreign-keys&gt;&lt;ref-type name="Journal Article"&gt;17&lt;/ref-type&gt;&lt;contributors&gt;&lt;authors&gt;&lt;author&gt;Caspersson, T.&lt;/author&gt;&lt;author&gt;Zech, L.&lt;/author&gt;&lt;author&gt;Johansson, C.&lt;/author&gt;&lt;/authors&gt;&lt;/contributors&gt;&lt;titles&gt;&lt;title&gt;Differential binding of alkylating fluorochromes in human chromosomes&lt;/title&gt;&lt;secondary-title&gt;Experimental Cell Research&lt;/secondary-title&gt;&lt;/titles&gt;&lt;periodical&gt;&lt;full-title&gt;Experimental cell research&lt;/full-title&gt;&lt;/periodical&gt;&lt;pages&gt;315-319&lt;/pages&gt;&lt;volume&gt;60&lt;/volume&gt;&lt;number&gt;3&lt;/number&gt;&lt;dates&gt;&lt;year&gt;1970&lt;/year&gt;&lt;pub-dates&gt;&lt;date&gt;1970/06/01/&lt;/date&gt;&lt;/pub-dates&gt;&lt;/dates&gt;&lt;isbn&gt;0014-4827&lt;/isbn&gt;&lt;urls&gt;&lt;related-urls&gt;&lt;url&gt;https://www.sciencedirect.com/science/article/pii/0014482770905239&lt;/url&gt;&lt;/related-urls&gt;&lt;/urls&gt;&lt;electronic-resource-num&gt;https://doi.org/10.1016/0014-4827(70)90523-9&lt;/electronic-resource-num&gt;&lt;/record&gt;&lt;/Cite&gt;&lt;/EndNote&gt;</w:instrText>
      </w:r>
      <w:r w:rsidRPr="007A7358">
        <w:rPr>
          <w:rFonts w:ascii="Times New Roman" w:hAnsi="Times New Roman" w:cs="Times New Roman"/>
        </w:rPr>
        <w:fldChar w:fldCharType="separate"/>
      </w:r>
      <w:r w:rsidRPr="007A7358">
        <w:rPr>
          <w:rFonts w:ascii="Times New Roman" w:hAnsi="Times New Roman" w:cs="Times New Roman"/>
        </w:rPr>
        <w:t>[1]</w:t>
      </w:r>
      <w:r w:rsidRPr="007A7358">
        <w:rPr>
          <w:rFonts w:ascii="Times New Roman" w:hAnsi="Times New Roman" w:cs="Times New Roman"/>
        </w:rPr>
        <w:fldChar w:fldCharType="end"/>
      </w:r>
      <w:r w:rsidRPr="007A7358">
        <w:rPr>
          <w:rFonts w:ascii="Times New Roman" w:hAnsi="Times New Roman" w:cs="Times New Roman"/>
        </w:rPr>
        <w:t xml:space="preserve">, to the patches of dense and less dense chromatin seen in electron microscopy </w:t>
      </w:r>
      <w:r w:rsidRPr="007A7358">
        <w:rPr>
          <w:rFonts w:ascii="Times New Roman" w:hAnsi="Times New Roman" w:cs="Times New Roman"/>
        </w:rPr>
        <w:fldChar w:fldCharType="begin"/>
      </w:r>
      <w:r w:rsidRPr="007A7358">
        <w:rPr>
          <w:rFonts w:ascii="Times New Roman" w:hAnsi="Times New Roman" w:cs="Times New Roman"/>
        </w:rPr>
        <w:instrText xml:space="preserve"> ADDIN EN.CITE &lt;EndNote&gt;&lt;Cite&gt;&lt;Author&gt;Littau&lt;/Author&gt;&lt;Year&gt;1964&lt;/Year&gt;&lt;RecNum&gt;2456&lt;/RecNum&gt;&lt;DisplayText&gt;[2]&lt;/DisplayText&gt;&lt;record&gt;&lt;rec-number&gt;2456&lt;/rec-number&gt;&lt;foreign-keys&gt;&lt;key app="EN" db-id="dwdtvz2fx0f9eoesxaaxrz00dtevpwdxd9px" timestamp="1663867440" guid="50be45f9-c6cf-4ce4-b9ee-e45061075f08"&gt;2456&lt;/key&gt;&lt;/foreign-keys&gt;&lt;ref-type name="Journal Article"&gt;17&lt;/ref-type&gt;&lt;contributors&gt;&lt;authors&gt;&lt;author&gt;Littau, V. C.&lt;/author&gt;&lt;author&gt;Allfrey, V. G.&lt;/author&gt;&lt;author&gt;Frenster, J. H.&lt;/author&gt;&lt;author&gt;Mirsky, A. E.&lt;/author&gt;&lt;/authors&gt;&lt;/contributors&gt;&lt;titles&gt;&lt;title&gt;ACTIVE AND INACTIVE REGIONS OF NUCLEAR CHROMATIN AS REVEALED BY ELECTRON MICROSCOPE AUTORADIOGRAPHY*&lt;/title&gt;&lt;secondary-title&gt;Proceedings of the National Academy of Sciences&lt;/secondary-title&gt;&lt;/titles&gt;&lt;periodical&gt;&lt;full-title&gt;Proceedings of the National Academy of Sciences&lt;/full-title&gt;&lt;/periodical&gt;&lt;pages&gt;93-100&lt;/pages&gt;&lt;volume&gt;52&lt;/volume&gt;&lt;number&gt;1&lt;/number&gt;&lt;dates&gt;&lt;year&gt;1964&lt;/year&gt;&lt;pub-dates&gt;&lt;date&gt;1964/07/01&lt;/date&gt;&lt;/pub-dates&gt;&lt;/dates&gt;&lt;publisher&gt;Proceedings of the National Academy of Sciences&lt;/publisher&gt;&lt;urls&gt;&lt;related-urls&gt;&lt;url&gt;https://doi.org/10.1073/pnas.52.1.93&lt;/url&gt;&lt;/related-urls&gt;&lt;/urls&gt;&lt;electronic-resource-num&gt;10.1073/pnas.52.1.93&lt;/electronic-resource-num&gt;&lt;access-date&gt;2022/09/22&lt;/access-date&gt;&lt;/record&gt;&lt;/Cite&gt;&lt;/EndNote&gt;</w:instrText>
      </w:r>
      <w:r w:rsidRPr="007A7358">
        <w:rPr>
          <w:rFonts w:ascii="Times New Roman" w:hAnsi="Times New Roman" w:cs="Times New Roman"/>
        </w:rPr>
        <w:fldChar w:fldCharType="separate"/>
      </w:r>
      <w:r w:rsidRPr="007A7358">
        <w:rPr>
          <w:rFonts w:ascii="Times New Roman" w:hAnsi="Times New Roman" w:cs="Times New Roman"/>
        </w:rPr>
        <w:t>[2]</w:t>
      </w:r>
      <w:r w:rsidRPr="007A7358">
        <w:rPr>
          <w:rFonts w:ascii="Times New Roman" w:hAnsi="Times New Roman" w:cs="Times New Roman"/>
        </w:rPr>
        <w:fldChar w:fldCharType="end"/>
      </w:r>
      <w:r w:rsidRPr="007A7358">
        <w:rPr>
          <w:rFonts w:ascii="Times New Roman" w:hAnsi="Times New Roman" w:cs="Times New Roman"/>
        </w:rPr>
        <w:t xml:space="preserve">, to the prominent alternating contact patterns visible in genome wide chromosome conformation capture (Hi-C) </w:t>
      </w:r>
      <w:r w:rsidRPr="007A7358">
        <w:rPr>
          <w:rFonts w:ascii="Times New Roman" w:hAnsi="Times New Roman" w:cs="Times New Roman"/>
        </w:rPr>
        <w:fldChar w:fldCharType="begin"/>
      </w:r>
      <w:r w:rsidRPr="007A7358">
        <w:rPr>
          <w:rFonts w:ascii="Times New Roman" w:hAnsi="Times New Roman" w:cs="Times New Roman"/>
        </w:rPr>
        <w:instrText xml:space="preserve"> ADDIN EN.CITE &lt;EndNote&gt;&lt;Cite&gt;&lt;Author&gt;Lieberman-Aiden&lt;/Author&gt;&lt;Year&gt;2009&lt;/Year&gt;&lt;RecNum&gt;2259&lt;/RecNum&gt;&lt;DisplayText&gt;[3]&lt;/DisplayText&gt;&lt;record&gt;&lt;rec-number&gt;2259&lt;/rec-number&gt;&lt;foreign-keys&gt;&lt;key app="EN" db-id="dwdtvz2fx0f9eoesxaaxrz00dtevpwdxd9px" timestamp="1657038640" guid="12b0786d-98c9-45f2-94e8-d1d30de68aa9"&gt;2259&lt;/key&gt;&lt;/foreign-keys&gt;&lt;ref-type name="Journal Article"&gt;17&lt;/ref-type&gt;&lt;contributors&gt;&lt;authors&gt;&lt;author&gt;Lieberman-Aiden, Erez&lt;/author&gt;&lt;author&gt;Van Berkum, Nynke L&lt;/author&gt;&lt;author&gt;Williams, Louise&lt;/author&gt;&lt;author&gt;Imakaev, Maxim&lt;/author&gt;&lt;author&gt;Ragoczy, Tobias&lt;/author&gt;&lt;author&gt;Telling, Agnes&lt;/author&gt;&lt;author&gt;Amit, Ido&lt;/author&gt;&lt;author&gt;Lajoie, Bryan R&lt;/author&gt;&lt;author&gt;Sabo, Peter J&lt;/author&gt;&lt;author&gt;Dorschner, Michael O&lt;/author&gt;&lt;/authors&gt;&lt;/contributors&gt;&lt;titles&gt;&lt;title&gt;Comprehensive mapping of long-range interactions reveals folding principles of the human genome&lt;/title&gt;&lt;secondary-title&gt;science&lt;/secondary-title&gt;&lt;/titles&gt;&lt;periodical&gt;&lt;full-title&gt;Science&lt;/full-title&gt;&lt;/periodical&gt;&lt;pages&gt;289-293&lt;/pages&gt;&lt;volume&gt;326&lt;/volume&gt;&lt;number&gt;5950&lt;/number&gt;&lt;dates&gt;&lt;year&gt;2009&lt;/year&gt;&lt;/dates&gt;&lt;isbn&gt;0036-8075&lt;/isbn&gt;&lt;urls&gt;&lt;/urls&gt;&lt;/record&gt;&lt;/Cite&gt;&lt;/EndNote&gt;</w:instrText>
      </w:r>
      <w:r w:rsidRPr="007A7358">
        <w:rPr>
          <w:rFonts w:ascii="Times New Roman" w:hAnsi="Times New Roman" w:cs="Times New Roman"/>
        </w:rPr>
        <w:fldChar w:fldCharType="separate"/>
      </w:r>
      <w:r w:rsidRPr="007A7358">
        <w:rPr>
          <w:rFonts w:ascii="Times New Roman" w:hAnsi="Times New Roman" w:cs="Times New Roman"/>
        </w:rPr>
        <w:t>[3]</w:t>
      </w:r>
      <w:r w:rsidRPr="007A7358">
        <w:rPr>
          <w:rFonts w:ascii="Times New Roman" w:hAnsi="Times New Roman" w:cs="Times New Roman"/>
        </w:rPr>
        <w:fldChar w:fldCharType="end"/>
      </w:r>
      <w:r w:rsidRPr="007A7358">
        <w:rPr>
          <w:rFonts w:ascii="Times New Roman" w:hAnsi="Times New Roman" w:cs="Times New Roman"/>
        </w:rPr>
        <w:t xml:space="preserve">, it is clear that different chromatin types are spatially segregated into different locations in the nucleus, and that compartmentalization is one of the main principles structuring the genome </w:t>
      </w:r>
      <w:r w:rsidRPr="007A7358">
        <w:rPr>
          <w:rFonts w:ascii="Times New Roman" w:hAnsi="Times New Roman" w:cs="Times New Roman"/>
        </w:rPr>
        <w:fldChar w:fldCharType="begin"/>
      </w:r>
      <w:r w:rsidRPr="007A7358">
        <w:rPr>
          <w:rFonts w:ascii="Times New Roman" w:hAnsi="Times New Roman" w:cs="Times New Roman"/>
        </w:rPr>
        <w:instrText xml:space="preserve"> ADDIN EN.CITE &lt;EndNote&gt;&lt;Cite&gt;&lt;Author&gt;Mirny&lt;/Author&gt;&lt;Year&gt;2019&lt;/Year&gt;&lt;RecNum&gt;2235&lt;/RecNum&gt;&lt;DisplayText&gt;[4]&lt;/DisplayText&gt;&lt;record&gt;&lt;rec-number&gt;2235&lt;/rec-number&gt;&lt;foreign-keys&gt;&lt;key app="EN" db-id="dwdtvz2fx0f9eoesxaaxrz00dtevpwdxd9px" timestamp="1656016646" guid="64133057-c866-4e3a-af3f-c9e5724b57fa"&gt;2235&lt;/key&gt;&lt;/foreign-keys&gt;&lt;ref-type name="Journal Article"&gt;17&lt;/ref-type&gt;&lt;contributors&gt;&lt;authors&gt;&lt;author&gt;Mirny, L. A.&lt;/author&gt;&lt;author&gt;Imakaev, M.&lt;/author&gt;&lt;author&gt;Abdennur, N.&lt;/author&gt;&lt;/authors&gt;&lt;/contributors&gt;&lt;auth-address&gt;Institute for Medical Engineering and Science, and Department of Physics, Massachusetts Institute of Technology, 77 Massachusetts Ave., Cambridge, MA 02139, USA. Electronic address: leonid@mit.edu.&amp;#xD;Institute for Medical Engineering and Science, and Department of Physics, Massachusetts Institute of Technology, 77 Massachusetts Ave., Cambridge, MA 02139, USA.&amp;#xD;Institute for Medical Engineering and Science, and Department of Physics, Massachusetts Institute of Technology, 77 Massachusetts Ave., Cambridge, MA 02139, USA. Electronic address: nezar@mit.edu.&lt;/auth-address&gt;&lt;titles&gt;&lt;title&gt;Two major mechanisms of chromosome organization&lt;/title&gt;&lt;secondary-title&gt;Curr Opin Cell Biol&lt;/secondary-title&gt;&lt;/titles&gt;&lt;periodical&gt;&lt;full-title&gt;Curr Opin Cell Biol&lt;/full-title&gt;&lt;/periodical&gt;&lt;pages&gt;142-152&lt;/pages&gt;&lt;volume&gt;58&lt;/volume&gt;&lt;dates&gt;&lt;year&gt;2019&lt;/year&gt;&lt;pub-dates&gt;&lt;date&gt;Jun&lt;/date&gt;&lt;/pub-dates&gt;&lt;/dates&gt;&lt;isbn&gt;1879-0410 (Electronic)&amp;#xD;0955-0674 (Linking)&lt;/isbn&gt;&lt;accession-num&gt;31228682&lt;/accession-num&gt;&lt;urls&gt;&lt;related-urls&gt;&lt;url&gt;https://www.ncbi.nlm.nih.gov/pubmed/31228682&lt;/url&gt;&lt;/related-urls&gt;&lt;/urls&gt;&lt;custom2&gt;PMC6800258&lt;/custom2&gt;&lt;electronic-resource-num&gt;10.1016/j.ceb.2019.05.001&lt;/electronic-resource-num&gt;&lt;/record&gt;&lt;/Cite&gt;&lt;/EndNote&gt;</w:instrText>
      </w:r>
      <w:r w:rsidRPr="007A7358">
        <w:rPr>
          <w:rFonts w:ascii="Times New Roman" w:hAnsi="Times New Roman" w:cs="Times New Roman"/>
        </w:rPr>
        <w:fldChar w:fldCharType="separate"/>
      </w:r>
      <w:r w:rsidRPr="007A7358">
        <w:rPr>
          <w:rFonts w:ascii="Times New Roman" w:hAnsi="Times New Roman" w:cs="Times New Roman"/>
        </w:rPr>
        <w:t>[4]</w:t>
      </w:r>
      <w:r w:rsidRPr="007A7358">
        <w:rPr>
          <w:rFonts w:ascii="Times New Roman" w:hAnsi="Times New Roman" w:cs="Times New Roman"/>
        </w:rPr>
        <w:fldChar w:fldCharType="end"/>
      </w:r>
      <w:r w:rsidRPr="007A7358">
        <w:rPr>
          <w:rFonts w:ascii="Times New Roman" w:hAnsi="Times New Roman" w:cs="Times New Roman"/>
        </w:rPr>
        <w:t>. In the past decade, research from many different angles has helped to answer key questions about compartments, such as how they are formed, when and how they change, and what implications they have for other biological processes such as gene regulation.</w:t>
      </w:r>
    </w:p>
    <w:p w14:paraId="0EC56241" w14:textId="630738E0" w:rsidR="00236E6D" w:rsidRPr="002E759A" w:rsidRDefault="008135A4" w:rsidP="008740BB">
      <w:pPr>
        <w:pStyle w:val="Heading2Before0ptAfter0ptLinespacing15l"/>
      </w:pPr>
      <w:bookmarkStart w:id="21" w:name="_Toc211461732"/>
      <w:bookmarkEnd w:id="20"/>
      <w:r w:rsidRPr="002E759A">
        <w:t>Observing and classifying compartments</w:t>
      </w:r>
      <w:bookmarkEnd w:id="21"/>
    </w:p>
    <w:p w14:paraId="0EC56242" w14:textId="28B970CA" w:rsidR="003D63DF" w:rsidRPr="00DF7C87" w:rsidRDefault="008135A4" w:rsidP="008740BB">
      <w:pPr>
        <w:pStyle w:val="Heading3TimesNewRomanBefore0ptAfter0ptLin"/>
      </w:pPr>
      <w:bookmarkStart w:id="22" w:name="_Toc211461733"/>
      <w:r>
        <w:t>Contact maps reveal compartmentalization in plaid patterns</w:t>
      </w:r>
      <w:bookmarkEnd w:id="22"/>
    </w:p>
    <w:p w14:paraId="6832B7B0" w14:textId="4A7DD837" w:rsidR="004E4293" w:rsidRDefault="008135A4" w:rsidP="008740BB">
      <w:pPr>
        <w:spacing w:line="360" w:lineRule="auto"/>
        <w:rPr>
          <w:rFonts w:ascii="Times New Roman" w:hAnsi="Times New Roman" w:cs="Times New Roman"/>
        </w:rPr>
      </w:pPr>
      <w:r w:rsidRPr="6491D967">
        <w:rPr>
          <w:rFonts w:ascii="Times New Roman" w:hAnsi="Times New Roman" w:cs="Times New Roman"/>
        </w:rPr>
        <w:t>Complementary experimental techniques can identify and quantify genome spatial compartments, and combining insights from different approaches helps decipher the principles and functions of compartmentalization.  This review will focus extensively on compartments detected with Hi-C contact maps, which report interactions captured by formaldehyde crosslinking and proximity ligation. In Hi-C, compartments are visible in the alternating plaid patterns of contacts within and between chromosomes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1A</w:t>
      </w:r>
      <w:r w:rsidRPr="6491D967">
        <w:rPr>
          <w:rFonts w:ascii="Times New Roman" w:hAnsi="Times New Roman" w:cs="Times New Roman"/>
        </w:rPr>
        <w:t xml:space="preserve">) </w:t>
      </w:r>
      <w:r w:rsidRPr="6491D967">
        <w:rPr>
          <w:rFonts w:ascii="Times New Roman" w:hAnsi="Times New Roman" w:cs="Times New Roman"/>
        </w:rPr>
        <w:fldChar w:fldCharType="begin">
          <w:fldData xml:space="preserve">PEVuZE5vdGU+PENpdGU+PEF1dGhvcj5MaWViZXJtYW4tQWlkZW48L0F1dGhvcj48WWVhcj4yMDA5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</w:fldData>
        </w:fldChar>
      </w:r>
      <w:r w:rsidRPr="6491D967">
        <w:rPr>
          <w:rFonts w:ascii="Times New Roman" w:hAnsi="Times New Roman" w:cs="Times New Roman"/>
        </w:rPr>
        <w:instrText xml:space="preserve"> ADDIN EN.CITE </w:instrText>
      </w:r>
      <w:r w:rsidRPr="6491D967">
        <w:rPr>
          <w:rFonts w:ascii="Times New Roman" w:hAnsi="Times New Roman" w:cs="Times New Roman"/>
        </w:rPr>
        <w:fldChar w:fldCharType="begin">
          <w:fldData xml:space="preserve">PEVuZE5vdGU+PENpdGU+PEF1dGhvcj5MaWViZXJtYW4tQWlkZW48L0F1dGhvcj48WWVhcj4yMDA5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</w:fldData>
        </w:fldChar>
      </w:r>
      <w:r w:rsidRPr="6491D967">
        <w:rPr>
          <w:rFonts w:ascii="Times New Roman" w:hAnsi="Times New Roman" w:cs="Times New Roman"/>
        </w:rPr>
        <w:instrText xml:space="preserve"> ADDIN EN.CITE.DATA </w:instrText>
      </w:r>
      <w:r w:rsidRPr="6491D967">
        <w:rPr>
          <w:rFonts w:ascii="Times New Roman" w:hAnsi="Times New Roman" w:cs="Times New Roman"/>
        </w:rPr>
      </w:r>
      <w:r w:rsidRPr="6491D967">
        <w:rPr>
          <w:rFonts w:ascii="Times New Roman" w:hAnsi="Times New Roman" w:cs="Times New Roman"/>
        </w:rPr>
        <w:fldChar w:fldCharType="end"/>
      </w:r>
      <w:r w:rsidRPr="6491D967">
        <w:rPr>
          <w:rFonts w:ascii="Times New Roman" w:hAnsi="Times New Roman" w:cs="Times New Roman"/>
        </w:rPr>
      </w:r>
      <w:r w:rsidRPr="6491D967">
        <w:rPr>
          <w:rFonts w:ascii="Times New Roman" w:hAnsi="Times New Roman" w:cs="Times New Roman"/>
        </w:rPr>
        <w:fldChar w:fldCharType="separate"/>
      </w:r>
      <w:r w:rsidRPr="6491D967">
        <w:rPr>
          <w:rFonts w:ascii="Times New Roman" w:hAnsi="Times New Roman" w:cs="Times New Roman"/>
          <w:noProof/>
        </w:rPr>
        <w:t>[3, 5]</w:t>
      </w:r>
      <w:r w:rsidRPr="6491D967">
        <w:rPr>
          <w:rFonts w:ascii="Times New Roman" w:hAnsi="Times New Roman" w:cs="Times New Roman"/>
        </w:rPr>
        <w:fldChar w:fldCharType="end"/>
      </w:r>
      <w:r w:rsidRPr="6491D967">
        <w:rPr>
          <w:rFonts w:ascii="Times New Roman" w:hAnsi="Times New Roman" w:cs="Times New Roman"/>
        </w:rPr>
        <w:t>.  Compartments are often quantified and visualized by first normalizing for the stereotypical decay in contacts with linear genomic distance. Then, calculating the correlation of each row with each column generates a map which represents how well the interaction pattern of each genomic locus matches or is opposite to the interaction partners of other loci.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1B</w:t>
      </w:r>
      <w:r w:rsidRPr="6491D967">
        <w:rPr>
          <w:rFonts w:ascii="Times New Roman" w:hAnsi="Times New Roman" w:cs="Times New Roman"/>
        </w:rPr>
        <w:t xml:space="preserve">).  Applying principal components analysis (PCA) to the correlation or contact map can classify regions along the chromosome as belonging to the A or B compartment </w:t>
      </w:r>
      <w:r w:rsidRPr="6491D967">
        <w:rPr>
          <w:rFonts w:ascii="Times New Roman" w:hAnsi="Times New Roman" w:cs="Times New Roman"/>
        </w:rPr>
        <w:fldChar w:fldCharType="begin">
          <w:fldData xml:space="preserve">PEVuZE5vdGU+PENpdGU+PEF1dGhvcj5MaWViZXJtYW4tQWlkZW48L0F1dGhvcj48WWVhcj4yMDA5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</w:fldData>
        </w:fldChar>
      </w:r>
      <w:r w:rsidRPr="6491D967">
        <w:rPr>
          <w:rFonts w:ascii="Times New Roman" w:hAnsi="Times New Roman" w:cs="Times New Roman"/>
        </w:rPr>
        <w:instrText xml:space="preserve"> ADDIN EN.CITE </w:instrText>
      </w:r>
      <w:r w:rsidRPr="6491D967">
        <w:rPr>
          <w:rFonts w:ascii="Times New Roman" w:hAnsi="Times New Roman" w:cs="Times New Roman"/>
        </w:rPr>
        <w:fldChar w:fldCharType="begin">
          <w:fldData xml:space="preserve">PEVuZE5vdGU+PENpdGU+PEF1dGhvcj5MaWViZXJtYW4tQWlkZW48L0F1dGhvcj48WWVhcj4yMDA5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</w:fldData>
        </w:fldChar>
      </w:r>
      <w:r w:rsidRPr="6491D967">
        <w:rPr>
          <w:rFonts w:ascii="Times New Roman" w:hAnsi="Times New Roman" w:cs="Times New Roman"/>
        </w:rPr>
        <w:instrText xml:space="preserve"> ADDIN EN.CITE.DATA </w:instrText>
      </w:r>
      <w:r w:rsidRPr="6491D967">
        <w:rPr>
          <w:rFonts w:ascii="Times New Roman" w:hAnsi="Times New Roman" w:cs="Times New Roman"/>
        </w:rPr>
      </w:r>
      <w:r w:rsidRPr="6491D967">
        <w:rPr>
          <w:rFonts w:ascii="Times New Roman" w:hAnsi="Times New Roman" w:cs="Times New Roman"/>
        </w:rPr>
        <w:fldChar w:fldCharType="end"/>
      </w:r>
      <w:r w:rsidRPr="6491D967">
        <w:rPr>
          <w:rFonts w:ascii="Times New Roman" w:hAnsi="Times New Roman" w:cs="Times New Roman"/>
        </w:rPr>
      </w:r>
      <w:r w:rsidRPr="6491D967">
        <w:rPr>
          <w:rFonts w:ascii="Times New Roman" w:hAnsi="Times New Roman" w:cs="Times New Roman"/>
        </w:rPr>
        <w:fldChar w:fldCharType="separate"/>
      </w:r>
      <w:r w:rsidRPr="6491D967">
        <w:rPr>
          <w:rFonts w:ascii="Times New Roman" w:hAnsi="Times New Roman" w:cs="Times New Roman"/>
          <w:noProof/>
        </w:rPr>
        <w:t>[3, 5, 6]</w:t>
      </w:r>
      <w:r w:rsidRPr="6491D967">
        <w:rPr>
          <w:rFonts w:ascii="Times New Roman" w:hAnsi="Times New Roman" w:cs="Times New Roman"/>
        </w:rPr>
        <w:fldChar w:fldCharType="end"/>
      </w:r>
      <w:r w:rsidRPr="6491D967">
        <w:rPr>
          <w:rFonts w:ascii="Times New Roman" w:hAnsi="Times New Roman" w:cs="Times New Roman"/>
        </w:rPr>
        <w:t>. Because the plaid contact pattern is typically strong, the first principal component usually captures the compartment segregation and, using gene density or GC content as a guide, the sign of the first eigenvector is assigned so that A compartment regions are positive and B compartment regions are negative (</w:t>
      </w:r>
      <w:r w:rsidRPr="003E6782">
        <w:rPr>
          <w:rFonts w:ascii="Times New Roman" w:hAnsi="Times New Roman" w:cs="Times New Roman"/>
          <w:b/>
          <w:bCs/>
        </w:rPr>
        <w:t xml:space="preserve">Figure </w:t>
      </w:r>
      <w:r w:rsidR="004C4E31">
        <w:rPr>
          <w:rFonts w:ascii="Times New Roman" w:hAnsi="Times New Roman" w:cs="Times New Roman"/>
          <w:b/>
          <w:bCs/>
        </w:rPr>
        <w:lastRenderedPageBreak/>
        <w:t>II</w:t>
      </w:r>
      <w:r w:rsidR="00DA7BA4" w:rsidRPr="003E6782">
        <w:rPr>
          <w:rFonts w:ascii="Times New Roman" w:hAnsi="Times New Roman" w:cs="Times New Roman"/>
          <w:b/>
          <w:bCs/>
        </w:rPr>
        <w:t>.</w:t>
      </w:r>
      <w:r w:rsidRPr="003E6782">
        <w:rPr>
          <w:rFonts w:ascii="Times New Roman" w:hAnsi="Times New Roman" w:cs="Times New Roman"/>
          <w:b/>
          <w:bCs/>
        </w:rPr>
        <w:t>1C</w:t>
      </w:r>
      <w:r w:rsidRPr="6491D967">
        <w:rPr>
          <w:rFonts w:ascii="Times New Roman" w:hAnsi="Times New Roman" w:cs="Times New Roman"/>
        </w:rPr>
        <w:t>). Analysis of other properties of these regions has revealed that A compartment regions generally tend to be euchromatic and transcriptionally active while B compartment regions are more likely heterochromatic and transcriptionally inactive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2</w:t>
      </w:r>
      <w:r w:rsidRPr="6491D967">
        <w:rPr>
          <w:rFonts w:ascii="Times New Roman" w:hAnsi="Times New Roman" w:cs="Times New Roman"/>
        </w:rPr>
        <w:t xml:space="preserve">). However, recent results, reviewed here, clarify the potential misconception that all genes in the A compartment will be active and vice versa. Orthogonal experimental methods such as Genome Architecture Mapping (GAM) and Split Pool Recognition of Interactions by Tag Extension (SPRITE) can also generate contact maps which exhibit plaid interactions and PCA compartment classification similar to Hi-C </w:t>
      </w:r>
      <w:r w:rsidRPr="6491D967">
        <w:rPr>
          <w:rFonts w:ascii="Times New Roman" w:hAnsi="Times New Roman" w:cs="Times New Roman"/>
        </w:rPr>
        <w:fldChar w:fldCharType="begin">
          <w:fldData xml:space="preserve">PEVuZE5vdGU+PENpdGU+PEF1dGhvcj5CZWFncmllPC9BdXRob3I+PFllYXI+MjAxNzwvWWVhcj48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</w:fldData>
        </w:fldChar>
      </w:r>
      <w:r w:rsidRPr="6491D967">
        <w:rPr>
          <w:rFonts w:ascii="Times New Roman" w:hAnsi="Times New Roman" w:cs="Times New Roman"/>
        </w:rPr>
        <w:instrText xml:space="preserve"> ADDIN EN.CITE </w:instrText>
      </w:r>
      <w:r w:rsidRPr="6491D967">
        <w:rPr>
          <w:rFonts w:ascii="Times New Roman" w:hAnsi="Times New Roman" w:cs="Times New Roman"/>
        </w:rPr>
        <w:fldChar w:fldCharType="begin">
          <w:fldData xml:space="preserve">PEVuZE5vdGU+PENpdGU+PEF1dGhvcj5CZWFncmllPC9BdXRob3I+PFllYXI+MjAxNzwvWWVhcj48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</w:fldData>
        </w:fldChar>
      </w:r>
      <w:r w:rsidRPr="6491D967">
        <w:rPr>
          <w:rFonts w:ascii="Times New Roman" w:hAnsi="Times New Roman" w:cs="Times New Roman"/>
        </w:rPr>
        <w:instrText xml:space="preserve"> ADDIN EN.CITE.DATA </w:instrText>
      </w:r>
      <w:r w:rsidRPr="6491D967">
        <w:rPr>
          <w:rFonts w:ascii="Times New Roman" w:hAnsi="Times New Roman" w:cs="Times New Roman"/>
        </w:rPr>
      </w:r>
      <w:r w:rsidRPr="6491D967">
        <w:rPr>
          <w:rFonts w:ascii="Times New Roman" w:hAnsi="Times New Roman" w:cs="Times New Roman"/>
        </w:rPr>
        <w:fldChar w:fldCharType="end"/>
      </w:r>
      <w:r w:rsidRPr="6491D967">
        <w:rPr>
          <w:rFonts w:ascii="Times New Roman" w:hAnsi="Times New Roman" w:cs="Times New Roman"/>
        </w:rPr>
      </w:r>
      <w:r w:rsidRPr="6491D967">
        <w:rPr>
          <w:rFonts w:ascii="Times New Roman" w:hAnsi="Times New Roman" w:cs="Times New Roman"/>
        </w:rPr>
        <w:fldChar w:fldCharType="separate"/>
      </w:r>
      <w:r w:rsidRPr="6491D967">
        <w:rPr>
          <w:rFonts w:ascii="Times New Roman" w:hAnsi="Times New Roman" w:cs="Times New Roman"/>
          <w:noProof/>
        </w:rPr>
        <w:t>[7, 8]</w:t>
      </w:r>
      <w:r w:rsidRPr="6491D967">
        <w:rPr>
          <w:rFonts w:ascii="Times New Roman" w:hAnsi="Times New Roman" w:cs="Times New Roman"/>
        </w:rPr>
        <w:fldChar w:fldCharType="end"/>
      </w:r>
      <w:r w:rsidRPr="6491D967">
        <w:rPr>
          <w:rFonts w:ascii="Times New Roman" w:hAnsi="Times New Roman" w:cs="Times New Roman"/>
        </w:rPr>
        <w:t>.  SPRITE can provide additional information about which regions interact simultaneously in clusters in different cells, clarifying that not all regions in the same compartment are colocalized in every cell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1C</w:t>
      </w:r>
      <w:r w:rsidRPr="6491D967">
        <w:rPr>
          <w:rFonts w:ascii="Times New Roman" w:hAnsi="Times New Roman" w:cs="Times New Roman"/>
        </w:rPr>
        <w:t xml:space="preserve">). Recent imaging and single cell techniques have further shown that, at least in the case of differentiated cells, A and B compartment segregation can be detected in individual cells, though heterogeneity exists across the cell population (see </w:t>
      </w:r>
      <w:r w:rsidRPr="003E6782">
        <w:rPr>
          <w:rFonts w:ascii="Times New Roman" w:hAnsi="Times New Roman" w:cs="Times New Roman"/>
          <w:b/>
          <w:bCs/>
        </w:rPr>
        <w:t>Box 1</w:t>
      </w:r>
      <w:r w:rsidRPr="6491D967">
        <w:rPr>
          <w:rFonts w:ascii="Times New Roman" w:hAnsi="Times New Roman" w:cs="Times New Roman"/>
        </w:rPr>
        <w:t>).</w:t>
      </w:r>
    </w:p>
    <w:p w14:paraId="0EC56245" w14:textId="1B8E83CF" w:rsidR="003D63DF" w:rsidRPr="00DF7C87" w:rsidRDefault="008135A4" w:rsidP="008740BB">
      <w:pPr>
        <w:pStyle w:val="Heading3TimesNewRomanBefore0ptAfter0ptLin"/>
      </w:pPr>
      <w:bookmarkStart w:id="23" w:name="_Toc211461734"/>
      <w:r>
        <w:t>Varying approaches to classify compartments</w:t>
      </w:r>
      <w:bookmarkEnd w:id="23"/>
    </w:p>
    <w:p w14:paraId="65BF914A" w14:textId="73680F39" w:rsidR="008135A4" w:rsidRDefault="008135A4" w:rsidP="008740BB">
      <w:pPr>
        <w:spacing w:line="360" w:lineRule="auto"/>
        <w:rPr>
          <w:rFonts w:ascii="Times New Roman" w:hAnsi="Times New Roman" w:cs="Times New Roman"/>
        </w:rPr>
      </w:pPr>
      <w:r w:rsidRPr="008135A4">
        <w:rPr>
          <w:rFonts w:ascii="Times New Roman" w:hAnsi="Times New Roman" w:cs="Times New Roman"/>
        </w:rPr>
        <w:t xml:space="preserve">Overall, there is good congruence between different methods of detecting compartments, but exactly how compartments are quantified may influence the apparent biological significance of potential compartment changes. Compartments can be classified at lower or higher resolution, and this can affect conclusions about the correlation between transcription and compartmentalization and whether certain specific regions change compartmentalization or not </w:t>
      </w:r>
      <w:r w:rsidRPr="008135A4">
        <w:rPr>
          <w:rFonts w:ascii="Times New Roman" w:hAnsi="Times New Roman" w:cs="Times New Roman"/>
        </w:rPr>
        <w:fldChar w:fldCharType="begin"/>
      </w:r>
      <w:r w:rsidRPr="008135A4">
        <w:rPr>
          <w:rFonts w:ascii="Times New Roman" w:hAnsi="Times New Roman" w:cs="Times New Roman"/>
        </w:rPr>
        <w:instrText xml:space="preserve"> ADDIN EN.CITE &lt;EndNote&gt;&lt;Cite&gt;&lt;Author&gt;Rowley&lt;/Author&gt;&lt;Year&gt;2017&lt;/Year&gt;&lt;RecNum&gt;1886&lt;/RecNum&gt;&lt;DisplayText&gt;[9]&lt;/DisplayText&gt;&lt;record&gt;&lt;rec-number&gt;1886&lt;/rec-number&gt;&lt;foreign-keys&gt;&lt;key app="EN" db-id="dwdtvz2fx0f9eoesxaaxrz00dtevpwdxd9px" timestamp="1600960062" guid="649b5684-ab1c-4541-9752-5fba50e14e39"&gt;1886&lt;/key&gt;&lt;/foreign-keys&gt;&lt;ref-type name="Journal Article"&gt;17&lt;/ref-type&gt;&lt;contributors&gt;&lt;authors&gt;&lt;author&gt;Rowley, M. Jordan&lt;/author&gt;&lt;author&gt;Nichols, Michael H.&lt;/author&gt;&lt;author&gt;Lyu, Xiaowen&lt;/author&gt;&lt;author&gt;Ando-Kuri, Masami&lt;/author&gt;&lt;author&gt;Rivera, I. Sarahi M.&lt;/author&gt;&lt;author&gt;Hermetz, Karen&lt;/author&gt;&lt;author&gt;Wang, Ping&lt;/author&gt;&lt;author&gt;Ruan, Yijun&lt;/author&gt;&lt;author&gt;Corces, Victor G.&lt;/author&gt;&lt;/authors&gt;&lt;/contributors&gt;&lt;titles&gt;&lt;title&gt;Evolutionarily Conserved Principles Predict 3D Chromatin Organization&lt;/title&gt;&lt;secondary-title&gt;Molecular Cell&lt;/secondary-title&gt;&lt;/titles&gt;&lt;periodical&gt;&lt;full-title&gt;Molecular Cell&lt;/full-title&gt;&lt;/periodical&gt;&lt;pages&gt;837-852.e7&lt;/pages&gt;&lt;volume&gt;67&lt;/volume&gt;&lt;number&gt;5&lt;/number&gt;&lt;dates&gt;&lt;year&gt;2017&lt;/year&gt;&lt;/dates&gt;&lt;publisher&gt;Elsevier&lt;/publisher&gt;&lt;isbn&gt;1097-2765&lt;/isbn&gt;&lt;urls&gt;&lt;related-urls&gt;&lt;url&gt;https://doi.org/10.1016/j.molcel.2017.07.022&lt;/url&gt;&lt;/related-urls&gt;&lt;/urls&gt;&lt;electronic-resource-num&gt;10.1016/j.molcel.2017.07.022&lt;/electronic-resource-num&gt;&lt;access-date&gt;2019/02/01&lt;/access-date&gt;&lt;/record&gt;&lt;/Cite&gt;&lt;/EndNote&gt;</w:instrText>
      </w:r>
      <w:r w:rsidRPr="008135A4">
        <w:rPr>
          <w:rFonts w:ascii="Times New Roman" w:hAnsi="Times New Roman" w:cs="Times New Roman"/>
        </w:rPr>
        <w:fldChar w:fldCharType="separate"/>
      </w:r>
      <w:r w:rsidRPr="008135A4">
        <w:rPr>
          <w:rFonts w:ascii="Times New Roman" w:hAnsi="Times New Roman" w:cs="Times New Roman"/>
          <w:noProof/>
        </w:rPr>
        <w:t>[9]</w:t>
      </w:r>
      <w:r w:rsidRPr="008135A4">
        <w:rPr>
          <w:rFonts w:ascii="Times New Roman" w:hAnsi="Times New Roman" w:cs="Times New Roman"/>
        </w:rPr>
        <w:fldChar w:fldCharType="end"/>
      </w:r>
      <w:r w:rsidRPr="008135A4">
        <w:rPr>
          <w:rFonts w:ascii="Times New Roman" w:hAnsi="Times New Roman" w:cs="Times New Roman"/>
        </w:rPr>
        <w:t xml:space="preserve">. Additionally, the A compartment can be subdivided into regions containing active genes vs. inactive genes, and the B compartment into different types of </w:t>
      </w:r>
      <w:bookmarkStart w:id="24" w:name="_Int_6owMDnYi"/>
      <w:r w:rsidRPr="008135A4">
        <w:rPr>
          <w:rFonts w:ascii="Times New Roman" w:hAnsi="Times New Roman" w:cs="Times New Roman"/>
        </w:rPr>
        <w:t>heterochromatin</w:t>
      </w:r>
      <w:bookmarkEnd w:id="24"/>
      <w:r w:rsidRPr="008135A4">
        <w:rPr>
          <w:rFonts w:ascii="Times New Roman" w:hAnsi="Times New Roman" w:cs="Times New Roman"/>
        </w:rPr>
        <w:t xml:space="preserve">. Therefore, some studies segregate compartments into subcompartments, which can be detected by using distinctive patterns in interchromosomal data and correlating these patterns with enrichment of different epigenetic marks </w:t>
      </w:r>
      <w:r w:rsidRPr="004C4E31">
        <w:rPr>
          <w:rFonts w:ascii="Times New Roman" w:hAnsi="Times New Roman" w:cs="Times New Roman"/>
        </w:rPr>
        <w:fldChar w:fldCharType="begin">
          <w:fldData xml:space="preserve">PEVuZE5vdGU+PENpdGU+PEF1dGhvcj5SYW88L0F1dGhvcj48WWVhcj4yMDE0PC9ZZWFyPjxSZWNO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</w:fldData>
        </w:fldChar>
      </w:r>
      <w:r w:rsidRPr="004C4E31">
        <w:rPr>
          <w:rFonts w:ascii="Times New Roman" w:hAnsi="Times New Roman" w:cs="Times New Roman"/>
        </w:rPr>
        <w:instrText xml:space="preserve"> ADDIN EN.CITE </w:instrText>
      </w:r>
      <w:r w:rsidRPr="004C4E31">
        <w:rPr>
          <w:rFonts w:ascii="Times New Roman" w:hAnsi="Times New Roman" w:cs="Times New Roman"/>
        </w:rPr>
        <w:fldChar w:fldCharType="begin">
          <w:fldData xml:space="preserve">PEVuZE5vdGU+PENpdGU+PEF1dGhvcj5SYW88L0F1dGhvcj48WWVhcj4yMDE0PC9ZZWFyPjxSZWNO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</w:fldData>
        </w:fldChar>
      </w:r>
      <w:r w:rsidRPr="004C4E31">
        <w:rPr>
          <w:rFonts w:ascii="Times New Roman" w:hAnsi="Times New Roman" w:cs="Times New Roman"/>
        </w:rPr>
        <w:instrText xml:space="preserve"> ADDIN EN.CITE.DATA </w:instrText>
      </w:r>
      <w:r w:rsidRPr="004C4E31">
        <w:rPr>
          <w:rFonts w:ascii="Times New Roman" w:hAnsi="Times New Roman" w:cs="Times New Roman"/>
        </w:rPr>
      </w:r>
      <w:r w:rsidRPr="004C4E31">
        <w:rPr>
          <w:rFonts w:ascii="Times New Roman" w:hAnsi="Times New Roman" w:cs="Times New Roman"/>
        </w:rPr>
        <w:fldChar w:fldCharType="end"/>
      </w:r>
      <w:r w:rsidRPr="004C4E31">
        <w:rPr>
          <w:rFonts w:ascii="Times New Roman" w:hAnsi="Times New Roman" w:cs="Times New Roman"/>
        </w:rPr>
      </w:r>
      <w:r w:rsidRPr="004C4E31">
        <w:rPr>
          <w:rFonts w:ascii="Times New Roman" w:hAnsi="Times New Roman" w:cs="Times New Roman"/>
        </w:rPr>
        <w:fldChar w:fldCharType="separate"/>
      </w:r>
      <w:r w:rsidRPr="004C4E31">
        <w:rPr>
          <w:rFonts w:ascii="Times New Roman" w:hAnsi="Times New Roman" w:cs="Times New Roman"/>
        </w:rPr>
        <w:t>[5]</w:t>
      </w:r>
      <w:r w:rsidRPr="004C4E31">
        <w:rPr>
          <w:rFonts w:ascii="Times New Roman" w:hAnsi="Times New Roman" w:cs="Times New Roman"/>
        </w:rPr>
        <w:fldChar w:fldCharType="end"/>
      </w:r>
      <w:r w:rsidRPr="008135A4">
        <w:rPr>
          <w:rFonts w:ascii="Times New Roman" w:hAnsi="Times New Roman" w:cs="Times New Roman"/>
        </w:rPr>
        <w:t xml:space="preserve"> or by incorporating information from both the first and second principal components of intrachromosomal maps </w:t>
      </w:r>
      <w:r w:rsidRPr="004C4E31">
        <w:rPr>
          <w:rFonts w:ascii="Times New Roman" w:hAnsi="Times New Roman" w:cs="Times New Roman"/>
        </w:rPr>
        <w:fldChar w:fldCharType="begin"/>
      </w:r>
      <w:r w:rsidRPr="004C4E31">
        <w:rPr>
          <w:rFonts w:ascii="Times New Roman" w:hAnsi="Times New Roman" w:cs="Times New Roman"/>
        </w:rPr>
        <w:instrText xml:space="preserve"> ADDIN EN.CITE &lt;EndNote&gt;&lt;Cite&gt;&lt;Author&gt;Wen&lt;/Author&gt;&lt;Year&gt;2022&lt;/Year&gt;&lt;RecNum&gt;2313&lt;/RecNum&gt;&lt;DisplayText&gt;[10]&lt;/DisplayText&gt;&lt;record&gt;&lt;rec-number&gt;2313&lt;/rec-number&gt;&lt;foreign-keys&gt;&lt;key app="EN" db-id="dwdtvz2fx0f9eoesxaaxrz00dtevpwdxd9px" timestamp="1657642027" guid="e1efbcfb-3276-44ff-a459-c5b3af0c055e"&gt;2313&lt;/key&gt;&lt;/foreign-keys&gt;&lt;ref-type name="Journal Article"&gt;17&lt;/ref-type&gt;&lt;contributors&gt;&lt;authors&gt;&lt;author&gt;Wen, Zi&lt;/author&gt;&lt;author&gt;Zhang, Weihan&lt;/author&gt;&lt;author&gt;Zhong, Quan&lt;/author&gt;&lt;author&gt;Xu, Jinsheng&lt;/author&gt;&lt;author&gt;Hou, Chunhui&lt;/author&gt;&lt;author&gt;Qin, Zhaohui Steve&lt;/author&gt;&lt;author&gt;Li, Li&lt;/author&gt;&lt;/authors&gt;&lt;/contributors&gt;&lt;titles&gt;&lt;title&gt;Extensive Chromatin Structure-Function Associations Revealed by Accurate 3D Compartmentalization Characterization&lt;/title&gt;&lt;secondary-title&gt;Frontiers in Cell and Developmental Biology&lt;/secondary-title&gt;&lt;/titles&gt;&lt;periodical&gt;&lt;full-title&gt;Frontiers in Cell and Developmental Biology&lt;/full-title&gt;&lt;/periodical&gt;&lt;volume&gt;10&lt;/volume&gt;&lt;dates&gt;&lt;year&gt;2022&lt;/year&gt;&lt;/dates&gt;&lt;isbn&gt;2296-634X&lt;/isbn&gt;&lt;work-type&gt;Original Research&lt;/work-type&gt;&lt;urls&gt;&lt;related-urls&gt;&lt;url&gt;https://www.frontiersin.org/articles/10.3389/fcell.2022.845118&lt;/url&gt;&lt;/related-urls&gt;&lt;/urls&gt;&lt;/record&gt;&lt;/Cite&gt;&lt;/EndNote&gt;</w:instrText>
      </w:r>
      <w:r w:rsidRPr="004C4E31">
        <w:rPr>
          <w:rFonts w:ascii="Times New Roman" w:hAnsi="Times New Roman" w:cs="Times New Roman"/>
        </w:rPr>
        <w:fldChar w:fldCharType="separate"/>
      </w:r>
      <w:r w:rsidRPr="004C4E31">
        <w:rPr>
          <w:rFonts w:ascii="Times New Roman" w:hAnsi="Times New Roman" w:cs="Times New Roman"/>
        </w:rPr>
        <w:t>[10]</w:t>
      </w:r>
      <w:r w:rsidRPr="004C4E31">
        <w:rPr>
          <w:rFonts w:ascii="Times New Roman" w:hAnsi="Times New Roman" w:cs="Times New Roman"/>
        </w:rPr>
        <w:fldChar w:fldCharType="end"/>
      </w:r>
      <w:r w:rsidRPr="004C4E31">
        <w:rPr>
          <w:rFonts w:ascii="Times New Roman" w:hAnsi="Times New Roman" w:cs="Times New Roman"/>
        </w:rPr>
        <w:t>.</w:t>
      </w:r>
      <w:r w:rsidRPr="008135A4">
        <w:rPr>
          <w:rFonts w:ascii="Times New Roman" w:hAnsi="Times New Roman" w:cs="Times New Roman"/>
        </w:rPr>
        <w:t xml:space="preserve">  Other studies classify genomic regions into 3 distinct compartments  </w:t>
      </w:r>
      <w:r w:rsidRPr="004C4E31">
        <w:rPr>
          <w:rFonts w:ascii="Times New Roman" w:hAnsi="Times New Roman" w:cs="Times New Roman"/>
        </w:rPr>
        <w:fldChar w:fldCharType="begin">
          <w:fldData xml:space="preserve">PEVuZE5vdGU+PENpdGU+PEF1dGhvcj5OaWNob2xzPC9BdXRob3I+PFllYXI+MjAyMTwvWWVhcj48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</w:fldData>
        </w:fldChar>
      </w:r>
      <w:r w:rsidRPr="004C4E31">
        <w:rPr>
          <w:rFonts w:ascii="Times New Roman" w:hAnsi="Times New Roman" w:cs="Times New Roman"/>
        </w:rPr>
        <w:instrText xml:space="preserve"> ADDIN EN.CITE </w:instrText>
      </w:r>
      <w:r w:rsidRPr="004C4E31">
        <w:rPr>
          <w:rFonts w:ascii="Times New Roman" w:hAnsi="Times New Roman" w:cs="Times New Roman"/>
        </w:rPr>
        <w:fldChar w:fldCharType="begin">
          <w:fldData xml:space="preserve">PEVuZE5vdGU+PENpdGU+PEF1dGhvcj5OaWNob2xzPC9BdXRob3I+PFllYXI+MjAyMTwvWWVhcj48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</w:fldData>
        </w:fldChar>
      </w:r>
      <w:r w:rsidRPr="004C4E31">
        <w:rPr>
          <w:rFonts w:ascii="Times New Roman" w:hAnsi="Times New Roman" w:cs="Times New Roman"/>
        </w:rPr>
        <w:instrText xml:space="preserve"> ADDIN EN.CITE.DATA </w:instrText>
      </w:r>
      <w:r w:rsidRPr="004C4E31">
        <w:rPr>
          <w:rFonts w:ascii="Times New Roman" w:hAnsi="Times New Roman" w:cs="Times New Roman"/>
        </w:rPr>
      </w:r>
      <w:r w:rsidRPr="004C4E31">
        <w:rPr>
          <w:rFonts w:ascii="Times New Roman" w:hAnsi="Times New Roman" w:cs="Times New Roman"/>
        </w:rPr>
        <w:fldChar w:fldCharType="end"/>
      </w:r>
      <w:r w:rsidRPr="004C4E31">
        <w:rPr>
          <w:rFonts w:ascii="Times New Roman" w:hAnsi="Times New Roman" w:cs="Times New Roman"/>
        </w:rPr>
      </w:r>
      <w:r w:rsidRPr="004C4E31">
        <w:rPr>
          <w:rFonts w:ascii="Times New Roman" w:hAnsi="Times New Roman" w:cs="Times New Roman"/>
        </w:rPr>
        <w:fldChar w:fldCharType="separate"/>
      </w:r>
      <w:r w:rsidRPr="004C4E31">
        <w:rPr>
          <w:rFonts w:ascii="Times New Roman" w:hAnsi="Times New Roman" w:cs="Times New Roman"/>
        </w:rPr>
        <w:t>[11, 12]</w:t>
      </w:r>
      <w:r w:rsidRPr="004C4E31">
        <w:rPr>
          <w:rFonts w:ascii="Times New Roman" w:hAnsi="Times New Roman" w:cs="Times New Roman"/>
        </w:rPr>
        <w:fldChar w:fldCharType="end"/>
      </w:r>
      <w:r w:rsidRPr="004C4E31">
        <w:rPr>
          <w:rFonts w:ascii="Times New Roman" w:hAnsi="Times New Roman" w:cs="Times New Roman"/>
        </w:rPr>
        <w:t>.</w:t>
      </w:r>
      <w:r w:rsidRPr="008135A4">
        <w:rPr>
          <w:rFonts w:ascii="Times New Roman" w:hAnsi="Times New Roman" w:cs="Times New Roman"/>
        </w:rPr>
        <w:t xml:space="preserve">  Recent work shows that while a 2-state model can explain the majority of the patterns detected in Hi-C, a 4-state model most accurately captures additional complexity in the compartment structure </w:t>
      </w:r>
      <w:r w:rsidRPr="008135A4">
        <w:rPr>
          <w:rFonts w:ascii="Times New Roman" w:hAnsi="Times New Roman" w:cs="Times New Roman"/>
        </w:rPr>
        <w:fldChar w:fldCharType="begin"/>
      </w:r>
      <w:r w:rsidRPr="008135A4">
        <w:rPr>
          <w:rFonts w:ascii="Times New Roman" w:hAnsi="Times New Roman" w:cs="Times New Roman"/>
        </w:rPr>
        <w:instrText xml:space="preserve"> ADDIN EN.CITE &lt;EndNote&gt;&lt;Cite&gt;&lt;Author&gt;Kariti&lt;/Author&gt;&lt;Year&gt;2023&lt;/Year&gt;&lt;RecNum&gt;2623&lt;/RecNum&gt;&lt;DisplayText&gt;[13]&lt;/DisplayText&gt;&lt;record&gt;&lt;rec-number&gt;2623&lt;/rec-number&gt;&lt;foreign-keys&gt;&lt;key app="EN" db-id="dwdtvz2fx0f9eoesxaaxrz00dtevpwdxd9px" timestamp="1684414459" guid="27d53e6b-e851-4c59-85a8-58436688facf"&gt;2623&lt;/key&gt;&lt;/foreign-keys&gt;&lt;ref-type name="Journal Article"&gt;17&lt;/ref-type&gt;&lt;contributors&gt;&lt;authors&gt;&lt;author&gt;Kariti, H.&lt;/author&gt;&lt;author&gt;Feld, T.&lt;/author&gt;&lt;author&gt;Kaplan, N.&lt;/author&gt;&lt;/authors&gt;&lt;/contributors&gt;&lt;auth-address&gt;Department of Physiology, Biophysics &amp;amp; Systems Biology, Rappaport Faculty of Medicine, Technion - Israel Institute of Technology, Haifa, Israel.&amp;#xD;Viterbi Faculty of Electrical &amp;amp; Computer Engineering, Technion - Israel Institute of Technology, Haifa, Israel.&lt;/auth-address&gt;&lt;titles&gt;&lt;title&gt;Hypothesis-driven probabilistic modelling enables a principled perspective of genomic compartments&lt;/title&gt;&lt;secondary-title&gt;Nucleic Acids Res&lt;/secondary-title&gt;&lt;/titles&gt;&lt;periodical&gt;&lt;full-title&gt;Nucleic Acids Res&lt;/full-title&gt;&lt;/periodical&gt;&lt;edition&gt;2023/01/12&lt;/edition&gt;&lt;dates&gt;&lt;year&gt;2023&lt;/year&gt;&lt;pub-dates&gt;&lt;date&gt;Jan 11&lt;/date&gt;&lt;/pub-dates&gt;&lt;/dates&gt;&lt;isbn&gt;1362-4962 (Electronic)&amp;#xD;0305-1048 (Linking)&lt;/isbn&gt;&lt;accession-num&gt;36629266&lt;/accession-num&gt;&lt;urls&gt;&lt;related-urls&gt;&lt;url&gt;https://www.ncbi.nlm.nih.gov/pubmed/36629266&lt;/url&gt;&lt;/related-urls&gt;&lt;/urls&gt;&lt;electronic-resource-num&gt;10.1093/nar/gkac1258&lt;/electronic-resource-num&gt;&lt;/record&gt;&lt;/Cite&gt;&lt;/EndNote&gt;</w:instrText>
      </w:r>
      <w:r w:rsidRPr="008135A4">
        <w:rPr>
          <w:rFonts w:ascii="Times New Roman" w:hAnsi="Times New Roman" w:cs="Times New Roman"/>
        </w:rPr>
        <w:fldChar w:fldCharType="separate"/>
      </w:r>
      <w:r w:rsidRPr="008135A4">
        <w:rPr>
          <w:rFonts w:ascii="Times New Roman" w:hAnsi="Times New Roman" w:cs="Times New Roman"/>
          <w:noProof/>
        </w:rPr>
        <w:t>[13]</w:t>
      </w:r>
      <w:r w:rsidRPr="008135A4">
        <w:rPr>
          <w:rFonts w:ascii="Times New Roman" w:hAnsi="Times New Roman" w:cs="Times New Roman"/>
        </w:rPr>
        <w:fldChar w:fldCharType="end"/>
      </w:r>
      <w:r w:rsidRPr="008135A4">
        <w:rPr>
          <w:rFonts w:ascii="Times New Roman" w:hAnsi="Times New Roman" w:cs="Times New Roman"/>
        </w:rPr>
        <w:t xml:space="preserve">. Comparing </w:t>
      </w:r>
      <w:r w:rsidRPr="008135A4">
        <w:rPr>
          <w:rFonts w:ascii="Times New Roman" w:hAnsi="Times New Roman" w:cs="Times New Roman"/>
        </w:rPr>
        <w:lastRenderedPageBreak/>
        <w:t>the 4-state and the 6-state subcompartment model highlights an important consistent feature that polycomb-mediated B compartment regions clearly segregate from other B compartment heterochromatin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1C</w:t>
      </w:r>
      <w:r w:rsidRPr="008135A4">
        <w:rPr>
          <w:rFonts w:ascii="Times New Roman" w:hAnsi="Times New Roman" w:cs="Times New Roman"/>
        </w:rPr>
        <w:t xml:space="preserve">). Importantly, some of the “additional states” in models with more than two compartments can also be captured by considering the continuous quantitative values of the eigenvector from PCA in traditional A/B compartment analysis </w:t>
      </w:r>
      <w:r w:rsidRPr="008135A4">
        <w:rPr>
          <w:rFonts w:ascii="Times New Roman" w:hAnsi="Times New Roman" w:cs="Times New Roman"/>
        </w:rPr>
        <w:fldChar w:fldCharType="begin"/>
      </w:r>
      <w:r w:rsidRPr="008135A4">
        <w:rPr>
          <w:rFonts w:ascii="Times New Roman" w:hAnsi="Times New Roman" w:cs="Times New Roman"/>
        </w:rPr>
        <w:instrText xml:space="preserve"> ADDIN EN.CITE &lt;EndNote&gt;&lt;Cite&gt;&lt;Author&gt;Imakaev&lt;/Author&gt;&lt;Year&gt;2012&lt;/Year&gt;&lt;RecNum&gt;190&lt;/RecNum&gt;&lt;DisplayText&gt;[14]&lt;/DisplayText&gt;&lt;record&gt;&lt;rec-number&gt;190&lt;/rec-number&gt;&lt;foreign-keys&gt;&lt;key app="EN" db-id="epp5epwrwever3e0zarpx0er9xdwt0ea90wx" timestamp="1657895040" guid="bd6cc6ba-0d0a-4dae-88cd-0a55901aa2d2"&gt;190&lt;/key&gt;&lt;/foreign-keys&gt;&lt;ref-type name="Journal Article"&gt;17&lt;/ref-type&gt;&lt;contributors&gt;&lt;authors&gt;&lt;author&gt;Imakaev, M.&lt;/author&gt;&lt;author&gt;Fudenberg, G.&lt;/author&gt;&lt;author&gt;McCord, R. P.&lt;/author&gt;&lt;author&gt;Naumova, N.&lt;/author&gt;&lt;author&gt;Goloborodko, A.&lt;/author&gt;&lt;author&gt;Lajoie, B. R.&lt;/author&gt;&lt;author&gt;Dekker, J.&lt;/author&gt;&lt;author&gt;Mirny, L. A.&lt;/author&gt;&lt;/authors&gt;&lt;/contributors&gt;&lt;auth-address&gt;Department of Physics, Massachusetts Institute of Technology, Cambridge, Massachusetts, USA.&lt;/auth-address&gt;&lt;titles&gt;&lt;title&gt;Iterative correction of Hi-C data reveals hallmarks of chromosome organization&lt;/title&gt;&lt;secondary-title&gt;Nat Methods&lt;/secondary-title&gt;&lt;/titles&gt;&lt;periodical&gt;&lt;full-title&gt;Nat Methods&lt;/full-title&gt;&lt;/periodical&gt;&lt;pages&gt;999-1003&lt;/pages&gt;&lt;volume&gt;9&lt;/volume&gt;&lt;number&gt;10&lt;/number&gt;&lt;keywords&gt;&lt;keyword&gt;Chromatin/chemistry&lt;/keyword&gt;&lt;keyword&gt;Chromosome Mapping/*methods&lt;/keyword&gt;&lt;keyword&gt;Chromosomes, Human/*chemistry&lt;/keyword&gt;&lt;keyword&gt;High-Throughput Screening Assays/*methods&lt;/keyword&gt;&lt;keyword&gt;Humans&lt;/keyword&gt;&lt;keyword&gt;*Nucleic Acid Conformation&lt;/keyword&gt;&lt;/keywords&gt;&lt;dates&gt;&lt;year&gt;2012&lt;/year&gt;&lt;pub-dates&gt;&lt;date&gt;Oct&lt;/date&gt;&lt;/pub-dates&gt;&lt;/dates&gt;&lt;isbn&gt;1548-7105 (Electronic)&amp;#xD;1548-7091 (Linking)&lt;/isbn&gt;&lt;accession-num&gt;22941365&lt;/accession-num&gt;&lt;urls&gt;&lt;related-urls&gt;&lt;url&gt;http://www.ncbi.nlm.nih.gov/pubmed/22941365&lt;/url&gt;&lt;/related-urls&gt;&lt;/urls&gt;&lt;custom2&gt;PMC3816492&lt;/custom2&gt;&lt;electronic-resource-num&gt;10.1038/nmeth.2148&lt;/electronic-resource-num&gt;&lt;/record&gt;&lt;/Cite&gt;&lt;/EndNote&gt;</w:instrText>
      </w:r>
      <w:r w:rsidRPr="008135A4">
        <w:rPr>
          <w:rFonts w:ascii="Times New Roman" w:hAnsi="Times New Roman" w:cs="Times New Roman"/>
        </w:rPr>
        <w:fldChar w:fldCharType="separate"/>
      </w:r>
      <w:r w:rsidRPr="008135A4">
        <w:rPr>
          <w:rFonts w:ascii="Times New Roman" w:hAnsi="Times New Roman" w:cs="Times New Roman"/>
          <w:noProof/>
        </w:rPr>
        <w:t>[14]</w:t>
      </w:r>
      <w:r w:rsidRPr="008135A4">
        <w:rPr>
          <w:rFonts w:ascii="Times New Roman" w:hAnsi="Times New Roman" w:cs="Times New Roman"/>
        </w:rPr>
        <w:fldChar w:fldCharType="end"/>
      </w:r>
      <w:r w:rsidRPr="008135A4">
        <w:rPr>
          <w:rFonts w:ascii="Times New Roman" w:hAnsi="Times New Roman" w:cs="Times New Roman"/>
        </w:rPr>
        <w:t>.</w:t>
      </w:r>
    </w:p>
    <w:p w14:paraId="44B36005" w14:textId="77777777" w:rsidR="00271830" w:rsidRDefault="008135A4" w:rsidP="008740BB">
      <w:pPr>
        <w:spacing w:line="360" w:lineRule="auto"/>
        <w:rPr>
          <w:rFonts w:ascii="Times New Roman" w:hAnsi="Times New Roman" w:cs="Times New Roman"/>
        </w:rPr>
      </w:pPr>
      <w:r>
        <w:rPr>
          <w:rFonts w:ascii="Times New Roman" w:hAnsi="Times New Roman" w:cs="Times New Roman"/>
        </w:rPr>
        <w:t xml:space="preserve">Overall, while there appear to be some important biological features that can be captured best (in particular, distinguishing types of heterochromatic interactions) by considering more than two compartments, for the purposes of this review we will primarily refer to a two state, A/B model </w:t>
      </w:r>
      <w:r w:rsidRPr="007D0B03">
        <w:rPr>
          <w:rFonts w:ascii="Times New Roman" w:hAnsi="Times New Roman" w:cs="Times New Roman"/>
        </w:rPr>
        <w:t xml:space="preserve">with quantitative eigenvector value </w:t>
      </w:r>
      <w:r>
        <w:rPr>
          <w:rFonts w:ascii="Times New Roman" w:hAnsi="Times New Roman" w:cs="Times New Roman"/>
        </w:rPr>
        <w:t xml:space="preserve">providing additional information about </w:t>
      </w:r>
      <w:r w:rsidRPr="007D0B03">
        <w:rPr>
          <w:rFonts w:ascii="Times New Roman" w:hAnsi="Times New Roman" w:cs="Times New Roman"/>
        </w:rPr>
        <w:t>the strength of compartment classification at a given region.</w:t>
      </w:r>
      <w:r>
        <w:rPr>
          <w:rFonts w:ascii="Times New Roman" w:hAnsi="Times New Roman" w:cs="Times New Roman"/>
        </w:rPr>
        <w:t xml:space="preserve"> This captures a large portion of the important information and enables us to compare consistently across the numerous studies that use this classification. Future work will be needed to develop approaches that can classify distinct heterochromatin compartment types consistently across cell types and conditions.</w:t>
      </w:r>
    </w:p>
    <w:p w14:paraId="242352A6" w14:textId="3A4002AC" w:rsidR="008135A4" w:rsidRPr="008135A4" w:rsidRDefault="008135A4" w:rsidP="008740BB">
      <w:pPr>
        <w:spacing w:line="360" w:lineRule="auto"/>
        <w:rPr>
          <w:rFonts w:ascii="Times New Roman" w:hAnsi="Times New Roman" w:cs="Times New Roman"/>
        </w:rPr>
      </w:pPr>
      <w:r w:rsidRPr="008135A4">
        <w:rPr>
          <w:rFonts w:ascii="Times New Roman" w:hAnsi="Times New Roman" w:cs="Times New Roman"/>
        </w:rPr>
        <w:t xml:space="preserve"> </w:t>
      </w:r>
    </w:p>
    <w:p w14:paraId="0EC56249" w14:textId="6272AD2C" w:rsidR="00904969" w:rsidRPr="00011F07" w:rsidRDefault="008135A4" w:rsidP="008740BB">
      <w:pPr>
        <w:pStyle w:val="Heading2Before0ptAfter0ptLinespacing15l"/>
      </w:pPr>
      <w:bookmarkStart w:id="25" w:name="_Toc211461735"/>
      <w:r w:rsidRPr="00011F07">
        <w:t>Molecular factors that establish chromosome compartmentalization</w:t>
      </w:r>
      <w:bookmarkEnd w:id="25"/>
    </w:p>
    <w:p w14:paraId="5333100F" w14:textId="77777777" w:rsidR="008135A4" w:rsidRPr="008135A4" w:rsidRDefault="008135A4" w:rsidP="008740BB">
      <w:pPr>
        <w:spacing w:line="360" w:lineRule="auto"/>
        <w:rPr>
          <w:rFonts w:ascii="Times New Roman" w:eastAsia="Calibri" w:hAnsi="Times New Roman" w:cs="Times New Roman"/>
        </w:rPr>
      </w:pPr>
      <w:r w:rsidRPr="008135A4">
        <w:rPr>
          <w:rFonts w:ascii="Times New Roman" w:eastAsia="Calibri" w:hAnsi="Times New Roman" w:cs="Times New Roman"/>
        </w:rPr>
        <w:t>Compartmentalization is observed across many diverse species and genomes (</w:t>
      </w:r>
      <w:r w:rsidRPr="003E6782">
        <w:rPr>
          <w:rFonts w:ascii="Times New Roman" w:eastAsia="Calibri" w:hAnsi="Times New Roman" w:cs="Times New Roman"/>
          <w:b/>
          <w:bCs/>
        </w:rPr>
        <w:t>Box 2</w:t>
      </w:r>
      <w:r w:rsidRPr="008135A4">
        <w:rPr>
          <w:rFonts w:ascii="Times New Roman" w:eastAsia="Calibri" w:hAnsi="Times New Roman" w:cs="Times New Roman"/>
        </w:rPr>
        <w:t xml:space="preserve">), but how are compartments formed?  Increasing evidence suggests that compartmentalization is established by a combination of chromosome tethering to nuclear structures and phase-separation like interactions between regions of similar epigenetic state </w:t>
      </w:r>
      <w:r w:rsidRPr="008135A4">
        <w:rPr>
          <w:rFonts w:ascii="Times New Roman" w:eastAsia="Calibri" w:hAnsi="Times New Roman" w:cs="Times New Roman"/>
        </w:rPr>
        <w:fldChar w:fldCharType="begin">
          <w:fldData xml:space="preserve">PEVuZE5vdGU+PENpdGU+PEF1dGhvcj5HaWJzb248L0F1dGhvcj48WWVhcj4yMDE5PC9ZZWFyPjxS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</w:fldData>
        </w:fldChar>
      </w:r>
      <w:r w:rsidRPr="008135A4">
        <w:rPr>
          <w:rFonts w:ascii="Times New Roman" w:eastAsia="Calibri" w:hAnsi="Times New Roman" w:cs="Times New Roman"/>
        </w:rPr>
        <w:instrText xml:space="preserve"> ADDIN EN.CITE </w:instrText>
      </w:r>
      <w:r w:rsidRPr="008135A4">
        <w:rPr>
          <w:rFonts w:ascii="Times New Roman" w:eastAsia="Calibri" w:hAnsi="Times New Roman" w:cs="Times New Roman"/>
        </w:rPr>
        <w:fldChar w:fldCharType="begin">
          <w:fldData xml:space="preserve">PEVuZE5vdGU+PENpdGU+PEF1dGhvcj5HaWJzb248L0F1dGhvcj48WWVhcj4yMDE5PC9ZZWFyPjxS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</w:fldData>
        </w:fldChar>
      </w:r>
      <w:r w:rsidRPr="008135A4">
        <w:rPr>
          <w:rFonts w:ascii="Times New Roman" w:eastAsia="Calibri" w:hAnsi="Times New Roman" w:cs="Times New Roman"/>
        </w:rPr>
        <w:instrText xml:space="preserve"> ADDIN EN.CITE.DATA </w:instrText>
      </w:r>
      <w:r w:rsidRPr="008135A4">
        <w:rPr>
          <w:rFonts w:ascii="Times New Roman" w:eastAsia="Calibri" w:hAnsi="Times New Roman" w:cs="Times New Roman"/>
        </w:rPr>
      </w:r>
      <w:r w:rsidRPr="008135A4">
        <w:rPr>
          <w:rFonts w:ascii="Times New Roman" w:eastAsia="Calibri" w:hAnsi="Times New Roman" w:cs="Times New Roman"/>
        </w:rPr>
        <w:fldChar w:fldCharType="end"/>
      </w:r>
      <w:r w:rsidRPr="008135A4">
        <w:rPr>
          <w:rFonts w:ascii="Times New Roman" w:eastAsia="Calibri" w:hAnsi="Times New Roman" w:cs="Times New Roman"/>
        </w:rPr>
      </w:r>
      <w:r w:rsidRPr="008135A4">
        <w:rPr>
          <w:rFonts w:ascii="Times New Roman" w:eastAsia="Calibri" w:hAnsi="Times New Roman" w:cs="Times New Roman"/>
        </w:rPr>
        <w:fldChar w:fldCharType="separate"/>
      </w:r>
      <w:r w:rsidRPr="008135A4">
        <w:rPr>
          <w:rFonts w:ascii="Times New Roman" w:eastAsia="Calibri" w:hAnsi="Times New Roman" w:cs="Times New Roman"/>
          <w:noProof/>
        </w:rPr>
        <w:t>[15, 16]</w:t>
      </w:r>
      <w:r w:rsidRPr="008135A4">
        <w:rPr>
          <w:rFonts w:ascii="Times New Roman" w:eastAsia="Calibri" w:hAnsi="Times New Roman" w:cs="Times New Roman"/>
        </w:rPr>
        <w:fldChar w:fldCharType="end"/>
      </w:r>
      <w:r w:rsidRPr="008135A4">
        <w:rPr>
          <w:rFonts w:ascii="Times New Roman" w:eastAsia="Calibri" w:hAnsi="Times New Roman" w:cs="Times New Roman"/>
        </w:rPr>
        <w:t xml:space="preserve">.  It is important from the beginning to address the potential misconception that if a factor is important for compartment formation, disrupting that factor should completely destroy compartments. In the case of topologically associating domain (TAD) structures, removing one protein, such as CTCF, causes dramatic loss of structure.  Compartments, by contrast, appear to be formed by the combination of many different factors across different regions of the genome, so disrupting one contributor may have only subtle effects. </w:t>
      </w:r>
    </w:p>
    <w:p w14:paraId="68FBF7E6" w14:textId="7A1CEC4D" w:rsidR="008135A4" w:rsidRPr="008135A4" w:rsidRDefault="008135A4" w:rsidP="008740BB">
      <w:pPr>
        <w:spacing w:line="360" w:lineRule="auto"/>
        <w:rPr>
          <w:rFonts w:ascii="Times New Roman" w:eastAsia="Calibri" w:hAnsi="Times New Roman" w:cs="Times New Roman"/>
          <w:b/>
          <w:bCs/>
        </w:rPr>
      </w:pPr>
      <w:r w:rsidRPr="008135A4">
        <w:rPr>
          <w:rFonts w:ascii="Times New Roman" w:eastAsia="Calibri" w:hAnsi="Times New Roman" w:cs="Times New Roman"/>
        </w:rPr>
        <w:t>The enrichment of different histone modifications within the A vs. B compartment (</w:t>
      </w:r>
      <w:r w:rsidRPr="003E6782">
        <w:rPr>
          <w:rFonts w:ascii="Times New Roman" w:eastAsia="Calibri" w:hAnsi="Times New Roman" w:cs="Times New Roman"/>
          <w:b/>
          <w:bCs/>
        </w:rPr>
        <w:t xml:space="preserve">Figure </w:t>
      </w:r>
      <w:r w:rsidR="004C4E31">
        <w:rPr>
          <w:rFonts w:ascii="Times New Roman" w:eastAsia="Calibri" w:hAnsi="Times New Roman" w:cs="Times New Roman"/>
          <w:b/>
          <w:bCs/>
        </w:rPr>
        <w:t>II</w:t>
      </w:r>
      <w:r w:rsidR="00DA7BA4" w:rsidRPr="003E6782">
        <w:rPr>
          <w:rFonts w:ascii="Times New Roman" w:eastAsia="Calibri" w:hAnsi="Times New Roman" w:cs="Times New Roman"/>
          <w:b/>
          <w:bCs/>
        </w:rPr>
        <w:t>.</w:t>
      </w:r>
      <w:r w:rsidRPr="003E6782">
        <w:rPr>
          <w:rFonts w:ascii="Times New Roman" w:eastAsia="Calibri" w:hAnsi="Times New Roman" w:cs="Times New Roman"/>
          <w:b/>
          <w:bCs/>
        </w:rPr>
        <w:t>2</w:t>
      </w:r>
      <w:r w:rsidRPr="008135A4">
        <w:rPr>
          <w:rFonts w:ascii="Times New Roman" w:eastAsia="Calibri" w:hAnsi="Times New Roman" w:cs="Times New Roman"/>
        </w:rPr>
        <w:t xml:space="preserve">) was noted early on, and this relationship is so strong that spatial </w:t>
      </w:r>
      <w:r w:rsidRPr="008135A4">
        <w:rPr>
          <w:rFonts w:ascii="Times New Roman" w:eastAsia="Calibri" w:hAnsi="Times New Roman" w:cs="Times New Roman"/>
        </w:rPr>
        <w:lastRenderedPageBreak/>
        <w:t xml:space="preserve">compartment identity can even be computationally predicted using only histone marks along the linear </w:t>
      </w:r>
      <w:r w:rsidRPr="00297AF0">
        <w:rPr>
          <w:rFonts w:ascii="Times New Roman" w:hAnsi="Times New Roman" w:cs="Times New Roman"/>
        </w:rPr>
        <w:t xml:space="preserve">genome </w:t>
      </w:r>
      <w:r w:rsidRPr="00297AF0">
        <w:rPr>
          <w:rFonts w:ascii="Times New Roman" w:hAnsi="Times New Roman" w:cs="Times New Roman"/>
        </w:rPr>
        <w:fldChar w:fldCharType="begin">
          <w:fldData xml:space="preserve">PEVuZE5vdGU+PENpdGU+PEF1dGhvcj5Gb3J0aW48L0F1dGhvcj48WWVhcj4yMDE1PC9ZZWFyPjxS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=
</w:fldData>
        </w:fldChar>
      </w:r>
      <w:r w:rsidRPr="00297AF0">
        <w:rPr>
          <w:rFonts w:ascii="Times New Roman" w:hAnsi="Times New Roman" w:cs="Times New Roman"/>
        </w:rPr>
        <w:instrText xml:space="preserve"> ADDIN EN.CITE </w:instrText>
      </w:r>
      <w:r w:rsidRPr="00297AF0">
        <w:rPr>
          <w:rFonts w:ascii="Times New Roman" w:hAnsi="Times New Roman" w:cs="Times New Roman"/>
        </w:rPr>
        <w:fldChar w:fldCharType="begin">
          <w:fldData xml:space="preserve">PEVuZE5vdGU+PENpdGU+PEF1dGhvcj5Gb3J0aW48L0F1dGhvcj48WWVhcj4yMDE1PC9ZZWFyPjxS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=
</w:fldData>
        </w:fldChar>
      </w:r>
      <w:r w:rsidRPr="00297AF0">
        <w:rPr>
          <w:rFonts w:ascii="Times New Roman" w:hAnsi="Times New Roman" w:cs="Times New Roman"/>
        </w:rPr>
        <w:instrText xml:space="preserve"> ADDIN EN.CITE.DATA </w:instrText>
      </w:r>
      <w:r w:rsidRPr="00297AF0">
        <w:rPr>
          <w:rFonts w:ascii="Times New Roman" w:hAnsi="Times New Roman" w:cs="Times New Roman"/>
        </w:rPr>
      </w:r>
      <w:r w:rsidRPr="00297AF0">
        <w:rPr>
          <w:rFonts w:ascii="Times New Roman" w:hAnsi="Times New Roman" w:cs="Times New Roman"/>
        </w:rPr>
        <w:fldChar w:fldCharType="end"/>
      </w:r>
      <w:r w:rsidRPr="00297AF0">
        <w:rPr>
          <w:rFonts w:ascii="Times New Roman" w:hAnsi="Times New Roman" w:cs="Times New Roman"/>
        </w:rPr>
      </w:r>
      <w:r w:rsidRPr="00297AF0">
        <w:rPr>
          <w:rFonts w:ascii="Times New Roman" w:hAnsi="Times New Roman" w:cs="Times New Roman"/>
        </w:rPr>
        <w:fldChar w:fldCharType="separate"/>
      </w:r>
      <w:r w:rsidRPr="00297AF0">
        <w:rPr>
          <w:rFonts w:ascii="Times New Roman" w:hAnsi="Times New Roman" w:cs="Times New Roman"/>
        </w:rPr>
        <w:t>[17, 18]</w:t>
      </w:r>
      <w:r w:rsidRPr="00297AF0">
        <w:rPr>
          <w:rFonts w:ascii="Times New Roman" w:hAnsi="Times New Roman" w:cs="Times New Roman"/>
        </w:rPr>
        <w:fldChar w:fldCharType="end"/>
      </w:r>
      <w:r w:rsidRPr="00297AF0">
        <w:rPr>
          <w:rFonts w:ascii="Times New Roman" w:hAnsi="Times New Roman" w:cs="Times New Roman"/>
        </w:rPr>
        <w:t xml:space="preserve">. </w:t>
      </w:r>
      <w:r w:rsidRPr="008135A4">
        <w:rPr>
          <w:rFonts w:ascii="Times New Roman" w:hAnsi="Times New Roman" w:cs="Times New Roman"/>
        </w:rPr>
        <w:t xml:space="preserve"> Recent work has contributed mechanistic understanding to this strong correlation, finding that proteins associated with different histone modifications can facilitate phase separated condensate formation. Liquid-liquid phase separation (LLPS) is formed by intermolecular interactions via electrostatic attractions, aromatic stacking, hydrophobic and hydrogen bond interactions </w:t>
      </w:r>
      <w:r w:rsidRPr="008135A4">
        <w:rPr>
          <w:rFonts w:ascii="Times New Roman" w:hAnsi="Times New Roman" w:cs="Times New Roman"/>
        </w:rPr>
        <w:fldChar w:fldCharType="begin">
          <w:fldData xml:space="preserve">PEVuZE5vdGU+PENpdGU+PEF1dGhvcj5HYWJyeWVsY3p5azwvQXV0aG9yPjxZZWFyPjIwMTk8L1ll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</w:fldData>
        </w:fldChar>
      </w:r>
      <w:r w:rsidRPr="008135A4">
        <w:rPr>
          <w:rFonts w:ascii="Times New Roman" w:hAnsi="Times New Roman" w:cs="Times New Roman"/>
        </w:rPr>
        <w:instrText xml:space="preserve"> ADDIN EN.CITE </w:instrText>
      </w:r>
      <w:r w:rsidRPr="008135A4">
        <w:rPr>
          <w:rFonts w:ascii="Times New Roman" w:hAnsi="Times New Roman" w:cs="Times New Roman"/>
        </w:rPr>
        <w:fldChar w:fldCharType="begin">
          <w:fldData xml:space="preserve">PEVuZE5vdGU+PENpdGU+PEF1dGhvcj5HYWJyeWVsY3p5azwvQXV0aG9yPjxZZWFyPjIwMTk8L1ll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</w:fldData>
        </w:fldChar>
      </w:r>
      <w:r w:rsidRPr="008135A4">
        <w:rPr>
          <w:rFonts w:ascii="Times New Roman" w:hAnsi="Times New Roman" w:cs="Times New Roman"/>
        </w:rPr>
        <w:instrText xml:space="preserve"> ADDIN EN.CITE.DATA </w:instrText>
      </w:r>
      <w:r w:rsidRPr="008135A4">
        <w:rPr>
          <w:rFonts w:ascii="Times New Roman" w:hAnsi="Times New Roman" w:cs="Times New Roman"/>
        </w:rPr>
      </w:r>
      <w:r w:rsidRPr="008135A4">
        <w:rPr>
          <w:rFonts w:ascii="Times New Roman" w:hAnsi="Times New Roman" w:cs="Times New Roman"/>
        </w:rPr>
        <w:fldChar w:fldCharType="end"/>
      </w:r>
      <w:r w:rsidRPr="008135A4">
        <w:rPr>
          <w:rFonts w:ascii="Times New Roman" w:hAnsi="Times New Roman" w:cs="Times New Roman"/>
        </w:rPr>
      </w:r>
      <w:r w:rsidRPr="008135A4">
        <w:rPr>
          <w:rFonts w:ascii="Times New Roman" w:hAnsi="Times New Roman" w:cs="Times New Roman"/>
        </w:rPr>
        <w:fldChar w:fldCharType="separate"/>
      </w:r>
      <w:r w:rsidRPr="008135A4">
        <w:rPr>
          <w:rFonts w:ascii="Times New Roman" w:hAnsi="Times New Roman" w:cs="Times New Roman"/>
          <w:noProof/>
        </w:rPr>
        <w:t>[19, 20]</w:t>
      </w:r>
      <w:r w:rsidRPr="008135A4">
        <w:rPr>
          <w:rFonts w:ascii="Times New Roman" w:hAnsi="Times New Roman" w:cs="Times New Roman"/>
        </w:rPr>
        <w:fldChar w:fldCharType="end"/>
      </w:r>
      <w:r w:rsidRPr="008135A4">
        <w:rPr>
          <w:rFonts w:ascii="Times New Roman" w:hAnsi="Times New Roman" w:cs="Times New Roman"/>
        </w:rPr>
        <w:t xml:space="preserve">. Interactions between proteins like HP1 and H3K9 methylation or BRD4 and acetylated histones can modulate and orchestrate intranuclear condensates, contributing to genome compartmentalization </w:t>
      </w:r>
      <w:r w:rsidRPr="008135A4">
        <w:rPr>
          <w:rFonts w:ascii="Times New Roman" w:hAnsi="Times New Roman" w:cs="Times New Roman"/>
        </w:rPr>
        <w:fldChar w:fldCharType="begin"/>
      </w:r>
      <w:r w:rsidRPr="008135A4">
        <w:rPr>
          <w:rFonts w:ascii="Times New Roman" w:hAnsi="Times New Roman" w:cs="Times New Roman"/>
        </w:rPr>
        <w:instrText xml:space="preserve"> ADDIN EN.CITE &lt;EndNote&gt;&lt;Cite&gt;&lt;Author&gt;Feric&lt;/Author&gt;&lt;Year&gt;2021&lt;/Year&gt;&lt;RecNum&gt;2715&lt;/RecNum&gt;&lt;DisplayText&gt;[21]&lt;/DisplayText&gt;&lt;record&gt;&lt;rec-number&gt;2715&lt;/rec-number&gt;&lt;foreign-keys&gt;&lt;key app="EN" db-id="dwdtvz2fx0f9eoesxaaxrz00dtevpwdxd9px" timestamp="1701811849" guid="847a2715-a95b-455e-ace7-7d5da2953b17"&gt;2715&lt;/key&gt;&lt;/foreign-keys&gt;&lt;ref-type name="Journal Article"&gt;17&lt;/ref-type&gt;&lt;contributors&gt;&lt;authors&gt;&lt;author&gt;Feric, Marina&lt;/author&gt;&lt;author&gt;Misteli, Tom&lt;/author&gt;&lt;/authors&gt;&lt;/contributors&gt;&lt;titles&gt;&lt;title&gt;Phase separation in genome organization across evolution&lt;/title&gt;&lt;secondary-title&gt;Trends in Cell Biology&lt;/secondary-title&gt;&lt;/titles&gt;&lt;periodical&gt;&lt;full-title&gt;Trends in Cell Biology&lt;/full-title&gt;&lt;/periodical&gt;&lt;pages&gt;671-685&lt;/pages&gt;&lt;volume&gt;31&lt;/volume&gt;&lt;number&gt;8&lt;/number&gt;&lt;dates&gt;&lt;year&gt;2021&lt;/year&gt;&lt;/dates&gt;&lt;publisher&gt;Elsevier&lt;/publisher&gt;&lt;isbn&gt;0962-8924&lt;/isbn&gt;&lt;urls&gt;&lt;related-urls&gt;&lt;url&gt;https://doi.org/10.1016/j.tcb.2021.03.001&lt;/url&gt;&lt;/related-urls&gt;&lt;/urls&gt;&lt;electronic-resource-num&gt;10.1016/j.tcb.2021.03.001&lt;/electronic-resource-num&gt;&lt;access-date&gt;2023/12/05&lt;/access-date&gt;&lt;/record&gt;&lt;/Cite&gt;&lt;/EndNote&gt;</w:instrText>
      </w:r>
      <w:r w:rsidRPr="008135A4">
        <w:rPr>
          <w:rFonts w:ascii="Times New Roman" w:hAnsi="Times New Roman" w:cs="Times New Roman"/>
        </w:rPr>
        <w:fldChar w:fldCharType="separate"/>
      </w:r>
      <w:r w:rsidRPr="008135A4">
        <w:rPr>
          <w:rFonts w:ascii="Times New Roman" w:hAnsi="Times New Roman" w:cs="Times New Roman"/>
          <w:noProof/>
        </w:rPr>
        <w:t>[21]</w:t>
      </w:r>
      <w:r w:rsidRPr="008135A4">
        <w:rPr>
          <w:rFonts w:ascii="Times New Roman" w:hAnsi="Times New Roman" w:cs="Times New Roman"/>
        </w:rPr>
        <w:fldChar w:fldCharType="end"/>
      </w:r>
      <w:r w:rsidRPr="008135A4">
        <w:rPr>
          <w:rFonts w:ascii="Times New Roman" w:hAnsi="Times New Roman" w:cs="Times New Roman"/>
        </w:rPr>
        <w:t xml:space="preserve">. Other proteins can interact with certain histone modifications to tether genomic regions to nuclear structures such as the lamina, further influencing compartmentalization </w:t>
      </w:r>
      <w:r w:rsidRPr="008135A4">
        <w:rPr>
          <w:rFonts w:ascii="Times New Roman" w:hAnsi="Times New Roman" w:cs="Times New Roman"/>
        </w:rPr>
        <w:fldChar w:fldCharType="begin"/>
      </w:r>
      <w:r w:rsidRPr="008135A4">
        <w:rPr>
          <w:rFonts w:ascii="Times New Roman" w:hAnsi="Times New Roman" w:cs="Times New Roman"/>
        </w:rPr>
        <w:instrText xml:space="preserve"> ADDIN EN.CITE &lt;EndNote&gt;&lt;Cite&gt;&lt;Author&gt;van Steensel&lt;/Author&gt;&lt;Year&gt;2017&lt;/Year&gt;&lt;RecNum&gt;2055&lt;/RecNum&gt;&lt;DisplayText&gt;[22]&lt;/DisplayText&gt;&lt;record&gt;&lt;rec-number&gt;2055&lt;/rec-number&gt;&lt;foreign-keys&gt;&lt;key app="EN" db-id="dwdtvz2fx0f9eoesxaaxrz00dtevpwdxd9px" timestamp="1625066329" guid="680e1a15-d48b-4f85-9fb5-aa2fc74cbdbc"&gt;2055&lt;/key&gt;&lt;/foreign-keys&gt;&lt;ref-type name="Journal Article"&gt;17&lt;/ref-type&gt;&lt;contributors&gt;&lt;authors&gt;&lt;author&gt;van Steensel, Bas&lt;/author&gt;&lt;author&gt;Belmont, Andrew S.&lt;/author&gt;&lt;/authors&gt;&lt;/contributors&gt;&lt;titles&gt;&lt;title&gt;Lamina-Associated Domains: Links with Chromosome Architecture, Heterochromatin, and Gene Repression&lt;/title&gt;&lt;secondary-title&gt;Cell&lt;/secondary-title&gt;&lt;/titles&gt;&lt;periodical&gt;&lt;full-title&gt;Cell&lt;/full-title&gt;&lt;/periodical&gt;&lt;pages&gt;780-791&lt;/pages&gt;&lt;volume&gt;169&lt;/volume&gt;&lt;number&gt;5&lt;/number&gt;&lt;dates&gt;&lt;year&gt;2017&lt;/year&gt;&lt;/dates&gt;&lt;publisher&gt;Elsevier&lt;/publisher&gt;&lt;isbn&gt;0092-8674&lt;/isbn&gt;&lt;urls&gt;&lt;related-urls&gt;&lt;url&gt;https://doi.org/10.1016/j.cell.2017.04.022&lt;/url&gt;&lt;/related-urls&gt;&lt;/urls&gt;&lt;electronic-resource-num&gt;10.1016/j.cell.2017.04.022&lt;/electronic-resource-num&gt;&lt;access-date&gt;2021/06/30&lt;/access-date&gt;&lt;/record&gt;&lt;/Cite&gt;&lt;/EndNote&gt;</w:instrText>
      </w:r>
      <w:r w:rsidRPr="008135A4">
        <w:rPr>
          <w:rFonts w:ascii="Times New Roman" w:hAnsi="Times New Roman" w:cs="Times New Roman"/>
        </w:rPr>
        <w:fldChar w:fldCharType="separate"/>
      </w:r>
      <w:r w:rsidRPr="008135A4">
        <w:rPr>
          <w:rFonts w:ascii="Times New Roman" w:hAnsi="Times New Roman" w:cs="Times New Roman"/>
          <w:noProof/>
        </w:rPr>
        <w:t>[22]</w:t>
      </w:r>
      <w:r w:rsidRPr="008135A4">
        <w:rPr>
          <w:rFonts w:ascii="Times New Roman" w:hAnsi="Times New Roman" w:cs="Times New Roman"/>
        </w:rPr>
        <w:fldChar w:fldCharType="end"/>
      </w:r>
      <w:r w:rsidRPr="008135A4">
        <w:rPr>
          <w:rFonts w:ascii="Times New Roman" w:hAnsi="Times New Roman" w:cs="Times New Roman"/>
        </w:rPr>
        <w:t xml:space="preserve">. Subcompartments classified based on contact patterns distinguish between B compartment regions that tend to be lamin associated domains (LADs) from those that are nucleolar associated </w:t>
      </w:r>
      <w:r w:rsidRPr="008135A4">
        <w:rPr>
          <w:rFonts w:ascii="Times New Roman" w:hAnsi="Times New Roman" w:cs="Times New Roman"/>
        </w:rPr>
        <w:fldChar w:fldCharType="begin">
          <w:fldData xml:space="preserve">PEVuZE5vdGU+PENpdGU+PEF1dGhvcj5GYWxrPC9BdXRob3I+PFllYXI+MjAxOTwvWWVhcj48UmVj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</w:fldData>
        </w:fldChar>
      </w:r>
      <w:r w:rsidRPr="008135A4">
        <w:rPr>
          <w:rFonts w:ascii="Times New Roman" w:hAnsi="Times New Roman" w:cs="Times New Roman"/>
        </w:rPr>
        <w:instrText xml:space="preserve"> ADDIN EN.CITE </w:instrText>
      </w:r>
      <w:r w:rsidRPr="008135A4">
        <w:rPr>
          <w:rFonts w:ascii="Times New Roman" w:hAnsi="Times New Roman" w:cs="Times New Roman"/>
        </w:rPr>
        <w:fldChar w:fldCharType="begin">
          <w:fldData xml:space="preserve">PEVuZE5vdGU+PENpdGU+PEF1dGhvcj5GYWxrPC9BdXRob3I+PFllYXI+MjAxOTwvWWVhcj48UmVj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</w:fldData>
        </w:fldChar>
      </w:r>
      <w:r w:rsidRPr="008135A4">
        <w:rPr>
          <w:rFonts w:ascii="Times New Roman" w:hAnsi="Times New Roman" w:cs="Times New Roman"/>
        </w:rPr>
        <w:instrText xml:space="preserve"> ADDIN EN.CITE.DATA </w:instrText>
      </w:r>
      <w:r w:rsidRPr="008135A4">
        <w:rPr>
          <w:rFonts w:ascii="Times New Roman" w:hAnsi="Times New Roman" w:cs="Times New Roman"/>
        </w:rPr>
      </w:r>
      <w:r w:rsidRPr="008135A4">
        <w:rPr>
          <w:rFonts w:ascii="Times New Roman" w:hAnsi="Times New Roman" w:cs="Times New Roman"/>
        </w:rPr>
        <w:fldChar w:fldCharType="end"/>
      </w:r>
      <w:r w:rsidRPr="008135A4">
        <w:rPr>
          <w:rFonts w:ascii="Times New Roman" w:hAnsi="Times New Roman" w:cs="Times New Roman"/>
        </w:rPr>
      </w:r>
      <w:r w:rsidRPr="008135A4">
        <w:rPr>
          <w:rFonts w:ascii="Times New Roman" w:hAnsi="Times New Roman" w:cs="Times New Roman"/>
        </w:rPr>
        <w:fldChar w:fldCharType="separate"/>
      </w:r>
      <w:r w:rsidRPr="008135A4">
        <w:rPr>
          <w:rFonts w:ascii="Times New Roman" w:hAnsi="Times New Roman" w:cs="Times New Roman"/>
          <w:noProof/>
        </w:rPr>
        <w:t>[23, 24]</w:t>
      </w:r>
      <w:r w:rsidRPr="008135A4">
        <w:rPr>
          <w:rFonts w:ascii="Times New Roman" w:hAnsi="Times New Roman" w:cs="Times New Roman"/>
        </w:rPr>
        <w:fldChar w:fldCharType="end"/>
      </w:r>
      <w:r w:rsidRPr="008135A4">
        <w:rPr>
          <w:rFonts w:ascii="Times New Roman" w:hAnsi="Times New Roman" w:cs="Times New Roman"/>
        </w:rPr>
        <w:t xml:space="preserve">. </w:t>
      </w:r>
      <w:r w:rsidRPr="008135A4">
        <w:rPr>
          <w:rFonts w:ascii="Times New Roman" w:eastAsia="Calibri" w:hAnsi="Times New Roman" w:cs="Times New Roman"/>
        </w:rPr>
        <w:t xml:space="preserve">Lamina tethering and attractions within compartments exist in balance so that the spatial arrangement of compartments can change if one is disrupted. For example, a decrease in lamin B receptor expression can lead to inversion of chromatin positioning, which, in rod photoreceptor cells of nocturnal mammals, fosters useful optical properties. Without lamin B tethering, strong attractions within the B compartment cause heterochromatin that was formerly on the periphery to relocate to the nuclear interior </w:t>
      </w:r>
      <w:r w:rsidRPr="00297AF0">
        <w:rPr>
          <w:rFonts w:ascii="Times New Roman" w:eastAsia="Calibri" w:hAnsi="Times New Roman" w:cs="Times New Roman"/>
        </w:rPr>
        <w:fldChar w:fldCharType="begin">
          <w:fldData xml:space="preserve">PEVuZE5vdGU+PENpdGU+PEF1dGhvcj5GYWxrPC9BdXRob3I+PFllYXI+MjAxOTwvWWVhcj48UmVj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</w:fldData>
        </w:fldChar>
      </w:r>
      <w:r w:rsidRPr="00297AF0">
        <w:rPr>
          <w:rFonts w:ascii="Times New Roman" w:eastAsia="Calibri" w:hAnsi="Times New Roman" w:cs="Times New Roman"/>
        </w:rPr>
        <w:instrText xml:space="preserve"> ADDIN EN.CITE </w:instrText>
      </w:r>
      <w:r w:rsidRPr="00297AF0">
        <w:rPr>
          <w:rFonts w:ascii="Times New Roman" w:eastAsia="Calibri" w:hAnsi="Times New Roman" w:cs="Times New Roman"/>
        </w:rPr>
        <w:fldChar w:fldCharType="begin">
          <w:fldData xml:space="preserve">PEVuZE5vdGU+PENpdGU+PEF1dGhvcj5GYWxrPC9BdXRob3I+PFllYXI+MjAxOTwvWWVhcj48UmVj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</w:fldData>
        </w:fldChar>
      </w:r>
      <w:r w:rsidRPr="00297AF0">
        <w:rPr>
          <w:rFonts w:ascii="Times New Roman" w:eastAsia="Calibri" w:hAnsi="Times New Roman" w:cs="Times New Roman"/>
        </w:rPr>
        <w:instrText xml:space="preserve"> ADDIN EN.CITE.DATA </w:instrText>
      </w:r>
      <w:r w:rsidRPr="00297AF0">
        <w:rPr>
          <w:rFonts w:ascii="Times New Roman" w:eastAsia="Calibri" w:hAnsi="Times New Roman" w:cs="Times New Roman"/>
        </w:rPr>
      </w:r>
      <w:r w:rsidRPr="00297AF0">
        <w:rPr>
          <w:rFonts w:ascii="Times New Roman" w:eastAsia="Calibri" w:hAnsi="Times New Roman" w:cs="Times New Roman"/>
        </w:rPr>
        <w:fldChar w:fldCharType="end"/>
      </w:r>
      <w:r w:rsidRPr="00297AF0">
        <w:rPr>
          <w:rFonts w:ascii="Times New Roman" w:eastAsia="Calibri" w:hAnsi="Times New Roman" w:cs="Times New Roman"/>
        </w:rPr>
      </w:r>
      <w:r w:rsidRPr="00297AF0">
        <w:rPr>
          <w:rFonts w:ascii="Times New Roman" w:eastAsia="Calibri" w:hAnsi="Times New Roman" w:cs="Times New Roman"/>
        </w:rPr>
        <w:fldChar w:fldCharType="separate"/>
      </w:r>
      <w:r w:rsidRPr="00297AF0">
        <w:rPr>
          <w:rFonts w:ascii="Times New Roman" w:eastAsia="Calibri" w:hAnsi="Times New Roman" w:cs="Times New Roman"/>
        </w:rPr>
        <w:t>[23, 24]</w:t>
      </w:r>
      <w:r w:rsidRPr="00297AF0">
        <w:rPr>
          <w:rFonts w:ascii="Times New Roman" w:eastAsia="Calibri" w:hAnsi="Times New Roman" w:cs="Times New Roman"/>
        </w:rPr>
        <w:fldChar w:fldCharType="end"/>
      </w:r>
      <w:r w:rsidRPr="00297AF0">
        <w:rPr>
          <w:rFonts w:ascii="Times New Roman" w:eastAsia="Calibri" w:hAnsi="Times New Roman" w:cs="Times New Roman"/>
        </w:rPr>
        <w:t>.</w:t>
      </w:r>
      <w:r w:rsidRPr="008135A4">
        <w:rPr>
          <w:rFonts w:ascii="Times New Roman" w:eastAsia="Calibri" w:hAnsi="Times New Roman" w:cs="Times New Roman"/>
        </w:rPr>
        <w:t xml:space="preserve"> Despite the relocation, A and B compartments remain separate without lamin tethering. Indeed, some evidence suggests that, after mitosis, the B compartment re-forms before LADs become established </w:t>
      </w:r>
      <w:r w:rsidRPr="008135A4">
        <w:rPr>
          <w:rFonts w:ascii="Times New Roman" w:eastAsia="Calibri" w:hAnsi="Times New Roman" w:cs="Times New Roman"/>
        </w:rPr>
        <w:fldChar w:fldCharType="begin"/>
      </w:r>
      <w:r w:rsidRPr="008135A4">
        <w:rPr>
          <w:rFonts w:ascii="Times New Roman" w:eastAsia="Calibri" w:hAnsi="Times New Roman" w:cs="Times New Roman"/>
        </w:rPr>
        <w:instrText xml:space="preserve"> ADDIN EN.CITE &lt;EndNote&gt;&lt;Cite&gt;&lt;Author&gt;Luperchio&lt;/Author&gt;&lt;Year&gt;2018&lt;/Year&gt;&lt;RecNum&gt;2671&lt;/RecNum&gt;&lt;DisplayText&gt;[25]&lt;/DisplayText&gt;&lt;record&gt;&lt;rec-number&gt;2671&lt;/rec-number&gt;&lt;foreign-keys&gt;&lt;key app="EN" db-id="dwdtvz2fx0f9eoesxaaxrz00dtevpwdxd9px" timestamp="1686763802" guid="66a5898a-847c-41f6-af11-6a1703a477f4"&gt;2671&lt;/key&gt;&lt;/foreign-keys&gt;&lt;ref-type name="Generic"&gt;13&lt;/ref-type&gt;&lt;contributors&gt;&lt;authors&gt;&lt;author&gt;Luperchio, T. R.&lt;/author&gt;&lt;author&gt;Sauria, M. E. G.&lt;/author&gt;&lt;author&gt;Hoskins, V. E.&lt;/author&gt;&lt;author&gt;Wong, X.&lt;/author&gt;&lt;author&gt;DeBoy, E.&lt;/author&gt;&lt;author&gt;Gaillard, M. C.&lt;/author&gt;&lt;author&gt;Tsang, P.&lt;/author&gt;&lt;author&gt;Pekrun, K.&lt;/author&gt;&lt;author&gt;Ach, R. A.&lt;/author&gt;&lt;author&gt;Yamada, N. A.&lt;/author&gt;&lt;author&gt;Taylor, J.&lt;/author&gt;&lt;author&gt;Reddy, K. L.&lt;/author&gt;&lt;/authors&gt;&lt;/contributors&gt;&lt;titles&gt;&lt;title&gt;The repressive genome compartment is established early in the cell cycle before forming the lamina associated domains&lt;/title&gt;&lt;/titles&gt;&lt;dates&gt;&lt;year&gt;2018&lt;/year&gt;&lt;pub-dates&gt;&lt;date&gt;2018&lt;/date&gt;&lt;/pub-dates&gt;&lt;/dates&gt;&lt;publisher&gt;bioRxiv, https://doi.org/10.1101/481598 &lt;/publisher&gt;&lt;accession-num&gt;PPR63374&lt;/accession-num&gt;&lt;urls&gt;&lt;related-urls&gt;&lt;url&gt;http://europepmc.org/abstract/PPR/PPR63374&lt;/url&gt;&lt;url&gt;https://doi.org/10.1101/481598&lt;/url&gt;&lt;/related-urls&gt;&lt;/urls&gt;&lt;electronic-resource-num&gt;10.1101/481598&lt;/electronic-resource-num&gt;&lt;/record&gt;&lt;/Cite&gt;&lt;/EndNote&gt;</w:instrText>
      </w:r>
      <w:r w:rsidRPr="008135A4">
        <w:rPr>
          <w:rFonts w:ascii="Times New Roman" w:eastAsia="Calibri" w:hAnsi="Times New Roman" w:cs="Times New Roman"/>
        </w:rPr>
        <w:fldChar w:fldCharType="separate"/>
      </w:r>
      <w:r w:rsidRPr="008135A4">
        <w:rPr>
          <w:rFonts w:ascii="Times New Roman" w:eastAsia="Calibri" w:hAnsi="Times New Roman" w:cs="Times New Roman"/>
          <w:noProof/>
        </w:rPr>
        <w:t>[25]</w:t>
      </w:r>
      <w:r w:rsidRPr="008135A4">
        <w:rPr>
          <w:rFonts w:ascii="Times New Roman" w:eastAsia="Calibri" w:hAnsi="Times New Roman" w:cs="Times New Roman"/>
        </w:rPr>
        <w:fldChar w:fldCharType="end"/>
      </w:r>
      <w:r w:rsidRPr="008135A4">
        <w:rPr>
          <w:rFonts w:ascii="Times New Roman" w:eastAsia="Calibri" w:hAnsi="Times New Roman" w:cs="Times New Roman"/>
        </w:rPr>
        <w:t xml:space="preserve">. </w:t>
      </w:r>
      <w:r w:rsidRPr="008135A4">
        <w:rPr>
          <w:rFonts w:ascii="Times New Roman" w:eastAsia="Calibri" w:hAnsi="Times New Roman" w:cs="Times New Roman"/>
          <w:b/>
          <w:bCs/>
        </w:rPr>
        <w:t xml:space="preserve"> </w:t>
      </w:r>
    </w:p>
    <w:p w14:paraId="63E7F064" w14:textId="77777777" w:rsidR="00325C49" w:rsidRDefault="008135A4" w:rsidP="008740BB">
      <w:pPr>
        <w:spacing w:line="360" w:lineRule="auto"/>
        <w:rPr>
          <w:rFonts w:ascii="Times New Roman" w:eastAsia="Calibri" w:hAnsi="Times New Roman" w:cs="Times New Roman"/>
        </w:rPr>
      </w:pPr>
      <w:r w:rsidRPr="008135A4">
        <w:rPr>
          <w:rFonts w:ascii="Times New Roman" w:eastAsia="Calibri" w:hAnsi="Times New Roman" w:cs="Times New Roman"/>
        </w:rPr>
        <w:t>Recent research that disrupts or removes candidate proteins and evaluates compartment changes is starting to reveal what other chromatin proteins are involved in building and maintaining compartments, as we discuss in detail in the section on compartment changes below.</w:t>
      </w:r>
    </w:p>
    <w:p w14:paraId="702A2EBB" w14:textId="77777777" w:rsidR="00271830" w:rsidRDefault="00271830" w:rsidP="008740BB">
      <w:pPr>
        <w:spacing w:line="360" w:lineRule="auto"/>
        <w:rPr>
          <w:rFonts w:ascii="Times New Roman" w:eastAsia="Calibri" w:hAnsi="Times New Roman" w:cs="Times New Roman"/>
        </w:rPr>
      </w:pPr>
    </w:p>
    <w:p w14:paraId="10D3105B" w14:textId="77777777" w:rsidR="00325C49" w:rsidRPr="00271830" w:rsidRDefault="00325C49" w:rsidP="008740BB">
      <w:pPr>
        <w:pStyle w:val="Heading2Before0ptAfter0ptLinespacing15l"/>
        <w:rPr>
          <w:iCs/>
        </w:rPr>
      </w:pPr>
      <w:bookmarkStart w:id="26" w:name="_Toc211461736"/>
      <w:r w:rsidRPr="00271830">
        <w:t>When, why, and how does compartmentalization change?</w:t>
      </w:r>
      <w:bookmarkEnd w:id="26"/>
    </w:p>
    <w:p w14:paraId="25621457" w14:textId="42A23AC9" w:rsidR="008135A4" w:rsidRDefault="00325C49" w:rsidP="008740BB">
      <w:pPr>
        <w:spacing w:line="360" w:lineRule="auto"/>
        <w:rPr>
          <w:rFonts w:ascii="Times New Roman" w:hAnsi="Times New Roman" w:cs="Times New Roman"/>
        </w:rPr>
      </w:pPr>
      <w:r w:rsidRPr="00325C49">
        <w:rPr>
          <w:rFonts w:ascii="Times New Roman" w:hAnsi="Times New Roman" w:cs="Times New Roman"/>
        </w:rPr>
        <w:t>To discover the mechanisms responsible for chromosome compartmentalization and its biological implications, it is helpful to find conditions in which these compartments change, either in natural biological settings or under artificial perturbations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3</w:t>
      </w:r>
      <w:r w:rsidRPr="00325C49">
        <w:rPr>
          <w:rFonts w:ascii="Times New Roman" w:hAnsi="Times New Roman" w:cs="Times New Roman"/>
        </w:rPr>
        <w:t xml:space="preserve">). </w:t>
      </w:r>
      <w:r w:rsidRPr="00325C49">
        <w:rPr>
          <w:rFonts w:ascii="Times New Roman" w:hAnsi="Times New Roman" w:cs="Times New Roman"/>
        </w:rPr>
        <w:lastRenderedPageBreak/>
        <w:t>Compartment switches involve certain chromatin regions moving from spatial interactions with euchromatin to heterochromatin interactions or vice versa (A-B or B-A changes).  Compartment change can also involve an overall loss or weakening of A/B segregation. Growing numbers of studies report the compartment changes that occur in different conditions, but there is disagreement about how much change is required for these differences to be considered “substantial”.  Here, we review and compare the types and extent of compartment changes observed in different scenarios (</w:t>
      </w:r>
      <w:r w:rsidRPr="003E6782">
        <w:rPr>
          <w:rFonts w:ascii="Times New Roman" w:hAnsi="Times New Roman" w:cs="Times New Roman"/>
          <w:b/>
          <w:bCs/>
        </w:rPr>
        <w:t>Table 1</w:t>
      </w:r>
      <w:r w:rsidRPr="00325C49">
        <w:rPr>
          <w:rFonts w:ascii="Times New Roman" w:hAnsi="Times New Roman" w:cs="Times New Roman"/>
        </w:rPr>
        <w:t>). We classify the causes of compartment change into two groups: intrinsic and extrinsic.  We call changes “intrinsic” when they happen through a biological process within the cell such as cell differentiation and “extrinsic” when they are caused by external manipulations or stimulation such as environmental condition changes or experimental mutation or deletion of proteins.</w:t>
      </w:r>
    </w:p>
    <w:p w14:paraId="19A0C9B0" w14:textId="6A05B6D5" w:rsidR="00325C49" w:rsidRDefault="00325C49" w:rsidP="008740BB">
      <w:pPr>
        <w:pStyle w:val="Heading3TimesNewRomanBefore0ptAfter0ptLin"/>
      </w:pPr>
      <w:bookmarkStart w:id="27" w:name="_Toc211461737"/>
      <w:r>
        <w:t>Intrinsic compartment changes are widespread during cell state transitions</w:t>
      </w:r>
      <w:bookmarkEnd w:id="27"/>
    </w:p>
    <w:p w14:paraId="00F210EA" w14:textId="77777777" w:rsidR="00325C49" w:rsidRPr="00325C49" w:rsidRDefault="00325C49" w:rsidP="008740BB">
      <w:pPr>
        <w:spacing w:line="360" w:lineRule="auto"/>
        <w:rPr>
          <w:rFonts w:ascii="Times New Roman" w:hAnsi="Times New Roman" w:cs="Times New Roman"/>
        </w:rPr>
      </w:pPr>
      <w:r w:rsidRPr="00325C49">
        <w:rPr>
          <w:rFonts w:ascii="Times New Roman" w:hAnsi="Times New Roman" w:cs="Times New Roman"/>
        </w:rPr>
        <w:t xml:space="preserve">Intrinsic sources of compartment change include internal transitions of state, such as cell differentiation and cancer progression. These transitions often involve compartment changes in large portions of the genome. For example, during </w:t>
      </w:r>
      <w:r w:rsidRPr="00325C49">
        <w:rPr>
          <w:rFonts w:ascii="Times New Roman" w:hAnsi="Times New Roman" w:cs="Times New Roman"/>
          <w:i/>
          <w:iCs/>
        </w:rPr>
        <w:t>in vitro</w:t>
      </w:r>
      <w:r w:rsidRPr="00325C49">
        <w:rPr>
          <w:rFonts w:ascii="Times New Roman" w:hAnsi="Times New Roman" w:cs="Times New Roman"/>
        </w:rPr>
        <w:t xml:space="preserve"> human cardiomyocyte differentiation from human embryonic stem cells, 19% of the genome changes compartment, and 13% of the genome switches compartments during neural differentiation of mouse embryonic stem cells </w:t>
      </w:r>
      <w:r w:rsidRPr="00325C49">
        <w:rPr>
          <w:rFonts w:ascii="Times New Roman" w:hAnsi="Times New Roman" w:cs="Times New Roman"/>
        </w:rPr>
        <w:fldChar w:fldCharType="begin">
          <w:fldData xml:space="preserve">PEVuZE5vdGU+PENpdGU+PEF1dGhvcj5NaXVyYTwvQXV0aG9yPjxZZWFyPjIwMTk8L1llYXI+PFJl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PEVuZE5vdGU+PENpdGU+PEF1dGhvcj5NaXVyYTwvQXV0aG9yPjxZZWFyPjIwMTk8L1llYXI+PFJl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[26, 27]</w:t>
      </w:r>
      <w:r w:rsidRPr="00325C49">
        <w:rPr>
          <w:rFonts w:ascii="Times New Roman" w:hAnsi="Times New Roman" w:cs="Times New Roman"/>
        </w:rPr>
        <w:fldChar w:fldCharType="end"/>
      </w:r>
      <w:r w:rsidRPr="00325C49">
        <w:rPr>
          <w:rFonts w:ascii="Times New Roman" w:hAnsi="Times New Roman" w:cs="Times New Roman"/>
        </w:rPr>
        <w:t xml:space="preserve">. In the case of de-differentiation, 20% of the genome switched compartments when pre-B-cells were reprogrammed into pluripotent stem-like cells </w:t>
      </w:r>
      <w:r w:rsidRPr="00325C49">
        <w:rPr>
          <w:rFonts w:ascii="Times New Roman" w:hAnsi="Times New Roman" w:cs="Times New Roman"/>
        </w:rPr>
        <w:fldChar w:fldCharType="begin">
          <w:fldData xml:space="preserve">PEVuZE5vdGU+PENpdGU+PEF1dGhvcj5TdGFkaG91ZGVyczwvQXV0aG9yPjxZZWFyPjIwMTg8L1ll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=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PEVuZE5vdGU+PENpdGU+PEF1dGhvcj5TdGFkaG91ZGVyczwvQXV0aG9yPjxZZWFyPjIwMTg8L1ll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=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[28]</w:t>
      </w:r>
      <w:r w:rsidRPr="00325C49">
        <w:rPr>
          <w:rFonts w:ascii="Times New Roman" w:hAnsi="Times New Roman" w:cs="Times New Roman"/>
        </w:rPr>
        <w:fldChar w:fldCharType="end"/>
      </w:r>
      <w:r w:rsidRPr="00325C49">
        <w:rPr>
          <w:rFonts w:ascii="Times New Roman" w:hAnsi="Times New Roman" w:cs="Times New Roman"/>
        </w:rPr>
        <w:t xml:space="preserve">. In transdifferentiation, when a B leukemia cells were converted into macrophages, around 14% of genomic regions change compartments </w:t>
      </w:r>
      <w:r w:rsidRPr="00325C49">
        <w:rPr>
          <w:rFonts w:ascii="Times New Roman" w:hAnsi="Times New Roman" w:cs="Times New Roman"/>
        </w:rPr>
        <w:fldChar w:fldCharType="begin">
          <w:fldData xml:space="preserve">PEVuZE5vdGU+PENpdGU+PEF1dGhvcj5TdGlrPC9BdXRob3I+PFllYXI+MjAyMDwvWWVhcj48UmVj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PEVuZE5vdGU+PENpdGU+PEF1dGhvcj5TdGlrPC9BdXRob3I+PFllYXI+MjAyMDwvWWVhcj48UmVj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[29]</w:t>
      </w:r>
      <w:r w:rsidRPr="00325C49">
        <w:rPr>
          <w:rFonts w:ascii="Times New Roman" w:hAnsi="Times New Roman" w:cs="Times New Roman"/>
        </w:rPr>
        <w:fldChar w:fldCharType="end"/>
      </w:r>
      <w:r w:rsidRPr="00325C49">
        <w:rPr>
          <w:rFonts w:ascii="Times New Roman" w:hAnsi="Times New Roman" w:cs="Times New Roman"/>
        </w:rPr>
        <w:t xml:space="preserve">. When mouse embryonic fibroblasts (MEFs) were reprogrammed by somatic cell nuclear transfer, compartments first dramatically weakened, then re-consolidated into a different compartment state by the 8-cell stage, where 14% of regions showed altered compartments compared to the original MEFs </w:t>
      </w:r>
      <w:r w:rsidRPr="00325C49">
        <w:rPr>
          <w:rFonts w:ascii="Times New Roman" w:hAnsi="Times New Roman" w:cs="Times New Roman"/>
        </w:rPr>
        <w:fldChar w:fldCharType="begin"/>
      </w:r>
      <w:r w:rsidRPr="00325C49">
        <w:rPr>
          <w:rFonts w:ascii="Times New Roman" w:hAnsi="Times New Roman" w:cs="Times New Roman"/>
        </w:rPr>
        <w:instrText xml:space="preserve"> ADDIN EN.CITE &lt;EndNote&gt;&lt;Cite&gt;&lt;Author&gt;Zhang&lt;/Author&gt;&lt;Year&gt;2020&lt;/Year&gt;&lt;RecNum&gt;2667&lt;/RecNum&gt;&lt;DisplayText&gt;[30]&lt;/DisplayText&gt;&lt;record&gt;&lt;rec-number&gt;2667&lt;/rec-number&gt;&lt;foreign-keys&gt;&lt;key app="EN" db-id="dwdtvz2fx0f9eoesxaaxrz00dtevpwdxd9px" timestamp="1686752734" guid="df8fce70-d493-47c3-9862-7da6c666e2a3"&gt;2667&lt;/key&gt;&lt;/foreign-keys&gt;&lt;ref-type name="Journal Article"&gt;17&lt;/ref-type&gt;&lt;contributors&gt;&lt;authors&gt;&lt;author&gt;Zhang, Ke&lt;/author&gt;&lt;author&gt;Wu, Dan-Ya&lt;/author&gt;&lt;author&gt;Zheng, Hui&lt;/author&gt;&lt;author&gt;Wang, Yao&lt;/author&gt;&lt;author&gt;Sun, Qiao-Ran&lt;/author&gt;&lt;author&gt;Liu, Xin&lt;/author&gt;&lt;author&gt;Wang, Li-Yan&lt;/author&gt;&lt;author&gt;Xiong, Wen-Jing&lt;/author&gt;&lt;author&gt;Wang, Qiujun&lt;/author&gt;&lt;author&gt;Rhodes, James D. P.&lt;/author&gt;&lt;author&gt;Xu, Kai&lt;/author&gt;&lt;author&gt;Li, Lijia&lt;/author&gt;&lt;author&gt;Lin, Zili&lt;/author&gt;&lt;author&gt;Yu, Guang&lt;/author&gt;&lt;author&gt;Xia, Weikun&lt;/author&gt;&lt;author&gt;Huang, Bo&lt;/author&gt;&lt;author&gt;Du, Zhenhai&lt;/author&gt;&lt;author&gt;Yao, Yao&lt;/author&gt;&lt;author&gt;Nasmyth, Kim A.&lt;/author&gt;&lt;author&gt;Klose, Robert J.&lt;/author&gt;&lt;author&gt;Miao, Yi-Liang&lt;/author&gt;&lt;author&gt;Xie, Wei&lt;/author&gt;&lt;/authors&gt;&lt;/contributors&gt;&lt;titles&gt;&lt;title&gt;Analysis of Genome Architecture during SCNT Reveals a Role of Cohesin in Impeding Minor ZGA&lt;/title&gt;&lt;secondary-title&gt;Molecular Cell&lt;/secondary-title&gt;&lt;/titles&gt;&lt;periodical&gt;&lt;full-title&gt;Molecular Cell&lt;/full-title&gt;&lt;/periodical&gt;&lt;pages&gt;234-250.e9&lt;/pages&gt;&lt;volume&gt;79&lt;/volume&gt;&lt;number&gt;2&lt;/number&gt;&lt;keywords&gt;&lt;keyword&gt;somatic cell nuclear transfer&lt;/keyword&gt;&lt;keyword&gt;SCNT&lt;/keyword&gt;&lt;keyword&gt;three-dimensional chromatin structure&lt;/keyword&gt;&lt;keyword&gt;chromatin reprogramming&lt;/keyword&gt;&lt;keyword&gt;cohesin&lt;/keyword&gt;&lt;keyword&gt;minor ZGA&lt;/keyword&gt;&lt;keyword&gt;Hi-C&lt;/keyword&gt;&lt;keyword&gt;TAD&lt;/keyword&gt;&lt;keyword&gt;early embryo&lt;/keyword&gt;&lt;/keywords&gt;&lt;dates&gt;&lt;year&gt;2020&lt;/year&gt;&lt;pub-dates&gt;&lt;date&gt;2020/07/16/&lt;/date&gt;&lt;/pub-dates&gt;&lt;/dates&gt;&lt;isbn&gt;1097-2765&lt;/isbn&gt;&lt;urls&gt;&lt;related-urls&gt;&lt;url&gt;https://www.sciencedirect.com/science/article/pii/S1097276520303865&lt;/url&gt;&lt;/related-urls&gt;&lt;/urls&gt;&lt;electronic-resource-num&gt;https://doi.org/10.1016/j.molcel.2020.06.001&lt;/electronic-resource-num&gt;&lt;/record&gt;&lt;/Cite&gt;&lt;/EndNote&gt;</w:instrText>
      </w:r>
      <w:r w:rsidRPr="00325C49">
        <w:rPr>
          <w:rFonts w:ascii="Times New Roman" w:hAnsi="Times New Roman" w:cs="Times New Roman"/>
        </w:rPr>
        <w:fldChar w:fldCharType="separate"/>
      </w:r>
      <w:r w:rsidRPr="00325C49">
        <w:rPr>
          <w:rFonts w:ascii="Times New Roman" w:hAnsi="Times New Roman" w:cs="Times New Roman"/>
          <w:noProof/>
        </w:rPr>
        <w:t>[30]</w:t>
      </w:r>
      <w:r w:rsidRPr="00325C49">
        <w:rPr>
          <w:rFonts w:ascii="Times New Roman" w:hAnsi="Times New Roman" w:cs="Times New Roman"/>
        </w:rPr>
        <w:fldChar w:fldCharType="end"/>
      </w:r>
      <w:r w:rsidRPr="00325C49">
        <w:rPr>
          <w:rFonts w:ascii="Times New Roman" w:hAnsi="Times New Roman" w:cs="Times New Roman"/>
        </w:rPr>
        <w:t xml:space="preserve">. In a large scale comparison of compartmentalization across diverse human cell types, about 40% of genomic regions maintained a constant compartment identity across all cell types </w:t>
      </w:r>
      <w:r w:rsidRPr="00325C49">
        <w:rPr>
          <w:rFonts w:ascii="Times New Roman" w:hAnsi="Times New Roman" w:cs="Times New Roman"/>
        </w:rPr>
        <w:fldChar w:fldCharType="begin">
          <w:fldData xml:space="preserve">PEVuZE5vdGU+PENpdGU+PEF1dGhvcj5TY2htaXR0PC9BdXRob3I+PFllYXI+MjAxNjwvWWVhcj48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PEVuZE5vdGU+PENpdGU+PEF1dGhvcj5TY2htaXR0PC9BdXRob3I+PFllYXI+MjAxNjwvWWVhcj48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[31]</w:t>
      </w:r>
      <w:r w:rsidRPr="00325C49">
        <w:rPr>
          <w:rFonts w:ascii="Times New Roman" w:hAnsi="Times New Roman" w:cs="Times New Roman"/>
        </w:rPr>
        <w:fldChar w:fldCharType="end"/>
      </w:r>
      <w:r w:rsidRPr="00325C49">
        <w:rPr>
          <w:rFonts w:ascii="Times New Roman" w:hAnsi="Times New Roman" w:cs="Times New Roman"/>
        </w:rPr>
        <w:t xml:space="preserve">. These observations provide important context for the consideration of compartment changes in other experimental scenarios: if only 60% of regions ever switch compartments, then a 20% </w:t>
      </w:r>
      <w:r w:rsidRPr="00325C49">
        <w:rPr>
          <w:rFonts w:ascii="Times New Roman" w:hAnsi="Times New Roman" w:cs="Times New Roman"/>
        </w:rPr>
        <w:lastRenderedPageBreak/>
        <w:t xml:space="preserve">observed change likely reflects major biological differences, while extreme changes (such as 70% of regions switching) are not likely to occur.  </w:t>
      </w:r>
    </w:p>
    <w:p w14:paraId="617F80ED" w14:textId="77777777" w:rsidR="00325C49" w:rsidRPr="00325C49" w:rsidRDefault="00325C49" w:rsidP="008740BB">
      <w:pPr>
        <w:spacing w:line="360" w:lineRule="auto"/>
        <w:rPr>
          <w:rFonts w:ascii="Times New Roman" w:hAnsi="Times New Roman" w:cs="Times New Roman"/>
        </w:rPr>
      </w:pPr>
      <w:r w:rsidRPr="00325C49">
        <w:rPr>
          <w:rFonts w:ascii="Times New Roman" w:hAnsi="Times New Roman" w:cs="Times New Roman"/>
        </w:rPr>
        <w:t xml:space="preserve">Many of the compartment changes during cell differentiation likely involve cell passage through mitosis.  During mitosis, as chromosomes are individualized and dramatically compacted, A/B compartmentalization is completely lost and must be re-established in the next G1 phase </w:t>
      </w:r>
      <w:r w:rsidRPr="00325C49">
        <w:rPr>
          <w:rFonts w:ascii="Times New Roman" w:hAnsi="Times New Roman"/>
        </w:rPr>
        <w:fldChar w:fldCharType="begin">
          <w:fldData xml:space="preserve">PEVuZE5vdGU+PENpdGU+PEF1dGhvcj5OYXVtb3ZhPC9BdXRob3I+PFllYXI+MjAxMzwvWWVhcj48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</w:fldData>
        </w:fldChar>
      </w:r>
      <w:r w:rsidRPr="00325C49">
        <w:rPr>
          <w:rFonts w:ascii="Times New Roman" w:hAnsi="Times New Roman"/>
        </w:rPr>
        <w:instrText xml:space="preserve"> ADDIN EN.CITE </w:instrText>
      </w:r>
      <w:r w:rsidRPr="00325C49">
        <w:rPr>
          <w:rFonts w:ascii="Times New Roman" w:hAnsi="Times New Roman"/>
        </w:rPr>
        <w:fldChar w:fldCharType="begin">
          <w:fldData xml:space="preserve">PEVuZE5vdGU+PENpdGU+PEF1dGhvcj5OYXVtb3ZhPC9BdXRob3I+PFllYXI+MjAxMzwvWWVhcj48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</w:fldData>
        </w:fldChar>
      </w:r>
      <w:r w:rsidRPr="00325C49">
        <w:rPr>
          <w:rFonts w:ascii="Times New Roman" w:hAnsi="Times New Roman"/>
        </w:rPr>
        <w:instrText xml:space="preserve"> ADDIN EN.CITE.DATA </w:instrText>
      </w:r>
      <w:r w:rsidRPr="00325C49">
        <w:rPr>
          <w:rFonts w:ascii="Times New Roman" w:hAnsi="Times New Roman"/>
        </w:rPr>
      </w:r>
      <w:r w:rsidRPr="00325C49">
        <w:rPr>
          <w:rFonts w:ascii="Times New Roman" w:hAnsi="Times New Roman"/>
        </w:rPr>
        <w:fldChar w:fldCharType="end"/>
      </w:r>
      <w:r w:rsidRPr="00325C49">
        <w:rPr>
          <w:rFonts w:ascii="Times New Roman" w:hAnsi="Times New Roman"/>
        </w:rPr>
      </w:r>
      <w:r w:rsidRPr="00325C49">
        <w:rPr>
          <w:rFonts w:ascii="Times New Roman" w:hAnsi="Times New Roman"/>
        </w:rPr>
        <w:fldChar w:fldCharType="separate"/>
      </w:r>
      <w:r w:rsidRPr="00325C49">
        <w:rPr>
          <w:rFonts w:ascii="Times New Roman" w:hAnsi="Times New Roman"/>
          <w:noProof/>
        </w:rPr>
        <w:t>[32-35]</w:t>
      </w:r>
      <w:r w:rsidRPr="00325C49">
        <w:rPr>
          <w:rFonts w:ascii="Times New Roman" w:hAnsi="Times New Roman"/>
        </w:rPr>
        <w:fldChar w:fldCharType="end"/>
      </w:r>
      <w:r w:rsidRPr="00325C49">
        <w:rPr>
          <w:rFonts w:ascii="Times New Roman" w:hAnsi="Times New Roman"/>
        </w:rPr>
        <w:t>.</w:t>
      </w:r>
      <w:r w:rsidRPr="00325C49">
        <w:rPr>
          <w:rFonts w:ascii="Times New Roman" w:hAnsi="Times New Roman" w:cs="Times New Roman"/>
        </w:rPr>
        <w:t xml:space="preserve"> Thus, each cell division provides a window during which new associations can be formed between chromosome regions and with structures such as the nuclear lamina </w:t>
      </w:r>
      <w:r w:rsidRPr="00325C49">
        <w:rPr>
          <w:rFonts w:ascii="Times New Roman" w:hAnsi="Times New Roman" w:cs="Times New Roman"/>
        </w:rPr>
        <w:fldChar w:fldCharType="begin"/>
      </w:r>
      <w:r w:rsidRPr="00325C49">
        <w:rPr>
          <w:rFonts w:ascii="Times New Roman" w:hAnsi="Times New Roman" w:cs="Times New Roman"/>
        </w:rPr>
        <w:instrText xml:space="preserve"> ADDIN EN.CITE &lt;EndNote&gt;&lt;Cite&gt;&lt;Author&gt;Kind&lt;/Author&gt;&lt;Year&gt;2013&lt;/Year&gt;&lt;RecNum&gt;53&lt;/RecNum&gt;&lt;DisplayText&gt;[36]&lt;/DisplayText&gt;&lt;record&gt;&lt;rec-number&gt;53&lt;/rec-number&gt;&lt;foreign-keys&gt;&lt;key app="EN" db-id="dwdtvz2fx0f9eoesxaaxrz00dtevpwdxd9px" timestamp="1591304759" guid="a8a89060-ac36-46b6-965b-0852e51d2a0b"&gt;53&lt;/key&gt;&lt;/foreign-keys&gt;&lt;ref-type name="Journal Article"&gt;17&lt;/ref-type&gt;&lt;contributors&gt;&lt;authors&gt;&lt;author&gt;Kind, J.&lt;/author&gt;&lt;author&gt;Pagie, L.&lt;/author&gt;&lt;author&gt;Ortabozkoyun, H.&lt;/author&gt;&lt;author&gt;Boyle, S.&lt;/author&gt;&lt;author&gt;de Vries, S. S.&lt;/author&gt;&lt;author&gt;Janssen, H.&lt;/author&gt;&lt;author&gt;Amendola, M.&lt;/author&gt;&lt;author&gt;Nolen, L. D.&lt;/author&gt;&lt;author&gt;Bickmore, W. A.&lt;/author&gt;&lt;author&gt;van Steensel, B.&lt;/author&gt;&lt;/authors&gt;&lt;/contributors&gt;&lt;auth-address&gt;Division of Gene Regulation, Netherlands Cancer Institute, Amsterdam, 1066 CX, The Netherlands. j.kind@nki.nl&lt;/auth-address&gt;&lt;titles&gt;&lt;title&gt;Single-cell dynamics of genome-nuclear lamina interactions&lt;/title&gt;&lt;secondary-title&gt;Cell&lt;/secondary-title&gt;&lt;/titles&gt;&lt;periodical&gt;&lt;full-title&gt;Cell&lt;/full-title&gt;&lt;/periodical&gt;&lt;pages&gt;178-92&lt;/pages&gt;&lt;volume&gt;153&lt;/volume&gt;&lt;number&gt;1&lt;/number&gt;&lt;keywords&gt;&lt;keyword&gt;Adenine/metabolism&lt;/keyword&gt;&lt;keyword&gt;Cell Line, Tumor&lt;/keyword&gt;&lt;keyword&gt;Chromosomes/*metabolism&lt;/keyword&gt;&lt;keyword&gt;DNA Methylation&lt;/keyword&gt;&lt;keyword&gt;*Gene Expression Regulation&lt;/keyword&gt;&lt;keyword&gt;Genome&lt;/keyword&gt;&lt;keyword&gt;Heterochromatin/metabolism&lt;/keyword&gt;&lt;keyword&gt;Histocompatibility Antigens/metabolism&lt;/keyword&gt;&lt;keyword&gt;Histone-Lysine N-Methyltransferase/metabolism&lt;/keyword&gt;&lt;keyword&gt;Humans&lt;/keyword&gt;&lt;keyword&gt;Mitosis&lt;/keyword&gt;&lt;keyword&gt;Nuclear Lamina/*chemistry/metabolism&lt;/keyword&gt;&lt;keyword&gt;Single-Cell Analysis/*methods&lt;/keyword&gt;&lt;/keywords&gt;&lt;dates&gt;&lt;year&gt;2013&lt;/year&gt;&lt;pub-dates&gt;&lt;date&gt;Mar 28&lt;/date&gt;&lt;/pub-dates&gt;&lt;/dates&gt;&lt;isbn&gt;1097-4172 (Electronic)&amp;#xD;0092-8674 (Linking)&lt;/isbn&gt;&lt;accession-num&gt;23523135&lt;/accession-num&gt;&lt;urls&gt;&lt;related-urls&gt;&lt;url&gt;https://www.ncbi.nlm.nih.gov/pubmed/23523135&lt;/url&gt;&lt;/related-urls&gt;&lt;/urls&gt;&lt;electronic-resource-num&gt;10.1016/j.cell.2013.02.028&lt;/electronic-resource-num&gt;&lt;/record&gt;&lt;/Cite&gt;&lt;/EndNote&gt;</w:instrText>
      </w:r>
      <w:r w:rsidRPr="00325C49">
        <w:rPr>
          <w:rFonts w:ascii="Times New Roman" w:hAnsi="Times New Roman" w:cs="Times New Roman"/>
        </w:rPr>
        <w:fldChar w:fldCharType="separate"/>
      </w:r>
      <w:r w:rsidRPr="00325C49">
        <w:rPr>
          <w:rFonts w:ascii="Times New Roman" w:hAnsi="Times New Roman" w:cs="Times New Roman"/>
          <w:noProof/>
        </w:rPr>
        <w:t>[36]</w:t>
      </w:r>
      <w:r w:rsidRPr="00325C49">
        <w:rPr>
          <w:rFonts w:ascii="Times New Roman" w:hAnsi="Times New Roman" w:cs="Times New Roman"/>
        </w:rPr>
        <w:fldChar w:fldCharType="end"/>
      </w:r>
      <w:r w:rsidRPr="00325C49">
        <w:rPr>
          <w:rFonts w:ascii="Times New Roman" w:hAnsi="Times New Roman" w:cs="Times New Roman"/>
        </w:rPr>
        <w:t xml:space="preserve">. </w:t>
      </w:r>
    </w:p>
    <w:p w14:paraId="60314459" w14:textId="2C9F836E" w:rsidR="00325C49" w:rsidRDefault="00325C49" w:rsidP="008740BB">
      <w:pPr>
        <w:spacing w:line="360" w:lineRule="auto"/>
        <w:rPr>
          <w:rFonts w:ascii="Times New Roman" w:hAnsi="Times New Roman" w:cs="Times New Roman"/>
        </w:rPr>
      </w:pPr>
      <w:r w:rsidRPr="00325C49">
        <w:rPr>
          <w:rFonts w:ascii="Times New Roman" w:hAnsi="Times New Roman" w:cs="Times New Roman"/>
        </w:rPr>
        <w:t xml:space="preserve">Compartment changes are also a hallmark of cancer initiation and progression, and the degree of compartment change observed in cancerous vs. healthy cells reported in diverse studies are on par with the differences observed between different cell types. Compared to the human primary mammary epithelial cell (HMEC), five conventionally classified subtypes of breast cancer (luminal A, luminal B, HER2+, TNBC A, and TNBC B) exhibit, on average, 21% of compartment switches. In particular, BT549, which is a more aggressive cell line, shows the highest percentage (24%) of compartment switches </w:t>
      </w:r>
      <w:r w:rsidRPr="00325C49">
        <w:rPr>
          <w:rFonts w:ascii="Times New Roman" w:hAnsi="Times New Roman" w:cs="Times New Roman"/>
        </w:rPr>
        <w:fldChar w:fldCharType="begin">
          <w:fldData xml:space="preserve">PEVuZE5vdGU+PENpdGU+PEF1dGhvcj5LaW08L0F1dGhvcj48WWVhcj4yMDIyPC9ZZWFyPjxSZWNO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PEVuZE5vdGU+PENpdGU+PEF1dGhvcj5LaW08L0F1dGhvcj48WWVhcj4yMDIyPC9ZZWFyPjxSZWNO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[37]</w:t>
      </w:r>
      <w:r w:rsidRPr="00325C49">
        <w:rPr>
          <w:rFonts w:ascii="Times New Roman" w:hAnsi="Times New Roman" w:cs="Times New Roman"/>
        </w:rPr>
        <w:fldChar w:fldCharType="end"/>
      </w:r>
      <w:r w:rsidRPr="00325C49">
        <w:rPr>
          <w:rFonts w:ascii="Times New Roman" w:hAnsi="Times New Roman" w:cs="Times New Roman"/>
        </w:rPr>
        <w:t>. Likewise, 16-24% of genomic regions show A/B compartment switching when primary pancreatic ductal carcinoma cell lines (PANC1 and BxPC3) are compared with an immortalized normal epithelial cell line (HPNE)</w:t>
      </w:r>
      <w:r w:rsidRPr="00325C49">
        <w:rPr>
          <w:rFonts w:ascii="Times New Roman" w:hAnsi="Times New Roman" w:cs="Times New Roman"/>
        </w:rPr>
        <w:fldChar w:fldCharType="begin">
          <w:fldData xml:space="preserve">PEVuZE5vdGU+PENpdGU+PEF1dGhvcj5EdTwvQXV0aG9yPjxZZWFyPjIwMjI8L1llYXI+PFJlY051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PEVuZE5vdGU+PENpdGU+PEF1dGhvcj5EdTwvQXV0aG9yPjxZZWFyPjIwMjI8L1llYXI+PFJlY051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[38]</w:t>
      </w:r>
      <w:r w:rsidRPr="00325C49">
        <w:rPr>
          <w:rFonts w:ascii="Times New Roman" w:hAnsi="Times New Roman" w:cs="Times New Roman"/>
        </w:rPr>
        <w:fldChar w:fldCharType="end"/>
      </w:r>
      <w:r w:rsidRPr="00325C49">
        <w:rPr>
          <w:rFonts w:ascii="Times New Roman" w:hAnsi="Times New Roman" w:cs="Times New Roman"/>
        </w:rPr>
        <w:t xml:space="preserve"> </w:t>
      </w:r>
      <w:r w:rsidRPr="00325C49">
        <w:rPr>
          <w:rFonts w:ascii="Times New Roman" w:hAnsi="Times New Roman" w:cs="Times New Roman"/>
        </w:rPr>
        <w:fldChar w:fldCharType="begin">
          <w:fldData xml:space="preserve">PEVuZE5vdGU+PENpdGU+PEF1dGhvcj5SZW48L0F1dGhvcj48WWVhcj4yMDIxPC9ZZWFyPjxSZWNO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PEVuZE5vdGU+PENpdGU+PEF1dGhvcj5SZW48L0F1dGhvcj48WWVhcj4yMDIxPC9ZZWFyPjxSZWNO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[39]</w:t>
      </w:r>
      <w:r w:rsidRPr="00325C49">
        <w:rPr>
          <w:rFonts w:ascii="Times New Roman" w:hAnsi="Times New Roman" w:cs="Times New Roman"/>
        </w:rPr>
        <w:fldChar w:fldCharType="end"/>
      </w:r>
      <w:r w:rsidRPr="00325C49">
        <w:rPr>
          <w:rFonts w:ascii="Times New Roman" w:hAnsi="Times New Roman" w:cs="Times New Roman"/>
        </w:rPr>
        <w:t xml:space="preserve">. Metastatic pancreatic cancer cells (Capan-1) show even more dramatic changes (31%) than primary pancreatic cancer cells </w:t>
      </w:r>
      <w:r w:rsidRPr="00325C49">
        <w:rPr>
          <w:rFonts w:ascii="Times New Roman" w:hAnsi="Times New Roman" w:cs="Times New Roman"/>
        </w:rPr>
        <w:fldChar w:fldCharType="begin">
          <w:fldData xml:space="preserve">PEVuZE5vdGU+PENpdGU+PEF1dGhvcj5SZW48L0F1dGhvcj48WWVhcj4yMDIxPC9ZZWFyPjxSZWNO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PEVuZE5vdGU+PENpdGU+PEF1dGhvcj5SZW48L0F1dGhvcj48WWVhcj4yMDIxPC9ZZWFyPjxSZWNO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[39]</w:t>
      </w:r>
      <w:r w:rsidRPr="00325C49">
        <w:rPr>
          <w:rFonts w:ascii="Times New Roman" w:hAnsi="Times New Roman" w:cs="Times New Roman"/>
        </w:rPr>
        <w:fldChar w:fldCharType="end"/>
      </w:r>
      <w:r w:rsidRPr="00325C49">
        <w:rPr>
          <w:rFonts w:ascii="Times New Roman" w:hAnsi="Times New Roman" w:cs="Times New Roman"/>
        </w:rPr>
        <w:t xml:space="preserve">. A similar result was found in a study of modeling prostate cancer progression, where localized cancer cell lines showed 18% of regions changing compartments while bone metastatic lines exhibited 22% of regions altered </w:t>
      </w:r>
      <w:r w:rsidRPr="00325C49">
        <w:rPr>
          <w:rFonts w:ascii="Times New Roman" w:hAnsi="Times New Roman" w:cs="Times New Roman"/>
        </w:rPr>
        <w:fldChar w:fldCharType="begin">
          <w:fldData xml:space="preserve">PEVuZE5vdGU+PENpdGU+PEF1dGhvcj5TYW4gTWFydGluPC9BdXRob3I+PFllYXI+MjAyMjwvWWVh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PEVuZE5vdGU+PENpdGU+PEF1dGhvcj5TYW4gTWFydGluPC9BdXRob3I+PFllYXI+MjAyMjwvWWVh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[40]</w:t>
      </w:r>
      <w:r w:rsidRPr="00325C49">
        <w:rPr>
          <w:rFonts w:ascii="Times New Roman" w:hAnsi="Times New Roman" w:cs="Times New Roman"/>
        </w:rPr>
        <w:fldChar w:fldCharType="end"/>
      </w:r>
      <w:r w:rsidRPr="00325C49">
        <w:rPr>
          <w:rFonts w:ascii="Times New Roman" w:hAnsi="Times New Roman" w:cs="Times New Roman"/>
        </w:rPr>
        <w:t xml:space="preserve">. In these studies, cancer-relevant genes are often found to change gene expression coordinately with compartment switches, suggesting that the compartment change may facilitate oncogenesis. The dramatic compartment changes observed during cancer progression coincide both with the frequency of epigenetic regulator mutations in cancer </w:t>
      </w:r>
      <w:r w:rsidRPr="00325C49">
        <w:rPr>
          <w:rFonts w:ascii="Times New Roman" w:hAnsi="Times New Roman" w:cs="Times New Roman"/>
        </w:rPr>
        <w:fldChar w:fldCharType="begin"/>
      </w:r>
      <w:r w:rsidRPr="00325C49">
        <w:rPr>
          <w:rFonts w:ascii="Times New Roman" w:hAnsi="Times New Roman" w:cs="Times New Roman"/>
        </w:rPr>
        <w:instrText xml:space="preserve"> ADDIN EN.CITE &lt;EndNote&gt;&lt;Cite&gt;&lt;Author&gt;Bates&lt;/Author&gt;&lt;Year&gt;2020&lt;/Year&gt;&lt;RecNum&gt;2644&lt;/RecNum&gt;&lt;DisplayText&gt;[41]&lt;/DisplayText&gt;&lt;record&gt;&lt;rec-number&gt;2644&lt;/rec-number&gt;&lt;foreign-keys&gt;&lt;key app="EN" db-id="dwdtvz2fx0f9eoesxaaxrz00dtevpwdxd9px" timestamp="1685474378" guid="de4e92b0-6584-4b19-b557-c4ee731ad16d"&gt;2644&lt;/key&gt;&lt;/foreign-keys&gt;&lt;ref-type name="Journal Article"&gt;17&lt;/ref-type&gt;&lt;contributors&gt;&lt;authors&gt;&lt;author&gt;Bates, Susan E.&lt;/author&gt;&lt;/authors&gt;&lt;/contributors&gt;&lt;titles&gt;&lt;title&gt;Epigenetic Therapies for Cancer&lt;/title&gt;&lt;secondary-title&gt;New England Journal of Medicine&lt;/secondary-title&gt;&lt;/titles&gt;&lt;periodical&gt;&lt;full-title&gt;New England Journal of Medicine&lt;/full-title&gt;&lt;/periodical&gt;&lt;pages&gt;650-663&lt;/pages&gt;&lt;volume&gt;383&lt;/volume&gt;&lt;number&gt;7&lt;/number&gt;&lt;dates&gt;&lt;year&gt;2020&lt;/year&gt;&lt;pub-dates&gt;&lt;date&gt;2020/08/13&lt;/date&gt;&lt;/pub-dates&gt;&lt;/dates&gt;&lt;publisher&gt;Massachusetts Medical Society&lt;/publisher&gt;&lt;isbn&gt;0028-4793&lt;/isbn&gt;&lt;urls&gt;&lt;related-urls&gt;&lt;url&gt;https://doi.org/10.1056/NEJMra1805035&lt;/url&gt;&lt;/related-urls&gt;&lt;/urls&gt;&lt;electronic-resource-num&gt;10.1056/NEJMra1805035&lt;/electronic-resource-num&gt;&lt;access-date&gt;2023/05/30&lt;/access-date&gt;&lt;/record&gt;&lt;/Cite&gt;&lt;/EndNote&gt;</w:instrText>
      </w:r>
      <w:r w:rsidRPr="00325C49">
        <w:rPr>
          <w:rFonts w:ascii="Times New Roman" w:hAnsi="Times New Roman" w:cs="Times New Roman"/>
        </w:rPr>
        <w:fldChar w:fldCharType="separate"/>
      </w:r>
      <w:r w:rsidRPr="00325C49">
        <w:rPr>
          <w:rFonts w:ascii="Times New Roman" w:hAnsi="Times New Roman" w:cs="Times New Roman"/>
          <w:noProof/>
        </w:rPr>
        <w:t>[41]</w:t>
      </w:r>
      <w:r w:rsidRPr="00325C49">
        <w:rPr>
          <w:rFonts w:ascii="Times New Roman" w:hAnsi="Times New Roman" w:cs="Times New Roman"/>
        </w:rPr>
        <w:fldChar w:fldCharType="end"/>
      </w:r>
      <w:r w:rsidRPr="00325C49">
        <w:rPr>
          <w:rFonts w:ascii="Times New Roman" w:hAnsi="Times New Roman" w:cs="Times New Roman"/>
        </w:rPr>
        <w:t xml:space="preserve"> and with the idea that cancer involves a loss and reprogramming of cell identity </w:t>
      </w:r>
      <w:r w:rsidRPr="00325C49">
        <w:rPr>
          <w:rFonts w:ascii="Times New Roman" w:hAnsi="Times New Roman" w:cs="Times New Roman"/>
        </w:rPr>
        <w:fldChar w:fldCharType="begin"/>
      </w:r>
      <w:r w:rsidRPr="00325C49">
        <w:rPr>
          <w:rFonts w:ascii="Times New Roman" w:hAnsi="Times New Roman" w:cs="Times New Roman"/>
        </w:rPr>
        <w:instrText xml:space="preserve"> ADDIN EN.CITE &lt;EndNote&gt;&lt;Cite&gt;&lt;Author&gt;Roy&lt;/Author&gt;&lt;Year&gt;2015&lt;/Year&gt;&lt;RecNum&gt;2522&lt;/RecNum&gt;&lt;DisplayText&gt;[42]&lt;/DisplayText&gt;&lt;record&gt;&lt;rec-number&gt;2522&lt;/rec-number&gt;&lt;foreign-keys&gt;&lt;key app="EN" db-id="dwdtvz2fx0f9eoesxaaxrz00dtevpwdxd9px" timestamp="1675270058" guid="a3b52b52-c79a-4b7c-a8a1-c634ea308324"&gt;2522&lt;/key&gt;&lt;/foreign-keys&gt;&lt;ref-type name="Journal Article"&gt;17&lt;/ref-type&gt;&lt;contributors&gt;&lt;authors&gt;&lt;author&gt;Roy, Nilotpal&lt;/author&gt;&lt;author&gt;Hebrok, Matthias&lt;/author&gt;&lt;/authors&gt;&lt;/contributors&gt;&lt;titles&gt;&lt;title&gt;Regulation of Cellular Identity in Cancer&lt;/title&gt;&lt;secondary-title&gt;Developmental Cell&lt;/secondary-title&gt;&lt;/titles&gt;&lt;periodical&gt;&lt;full-title&gt;Developmental cell&lt;/full-title&gt;&lt;/periodical&gt;&lt;pages&gt;674-684&lt;/pages&gt;&lt;volume&gt;35&lt;/volume&gt;&lt;number&gt;6&lt;/number&gt;&lt;dates&gt;&lt;year&gt;2015&lt;/year&gt;&lt;pub-dates&gt;&lt;date&gt;2015/12/21/&lt;/date&gt;&lt;/pub-dates&gt;&lt;/dates&gt;&lt;isbn&gt;1534-5807&lt;/isbn&gt;&lt;urls&gt;&lt;related-urls&gt;&lt;url&gt;https://www.sciencedirect.com/science/article/pii/S1534580715007868&lt;/url&gt;&lt;/related-urls&gt;&lt;/urls&gt;&lt;electronic-resource-num&gt;https://doi.org/10.1016/j.devcel.2015.12.001&lt;/electronic-resource-num&gt;&lt;/record&gt;&lt;/Cite&gt;&lt;/EndNote&gt;</w:instrText>
      </w:r>
      <w:r w:rsidRPr="00325C49">
        <w:rPr>
          <w:rFonts w:ascii="Times New Roman" w:hAnsi="Times New Roman" w:cs="Times New Roman"/>
        </w:rPr>
        <w:fldChar w:fldCharType="separate"/>
      </w:r>
      <w:r w:rsidRPr="00325C49">
        <w:rPr>
          <w:rFonts w:ascii="Times New Roman" w:hAnsi="Times New Roman" w:cs="Times New Roman"/>
          <w:noProof/>
        </w:rPr>
        <w:t>[42]</w:t>
      </w:r>
      <w:r w:rsidRPr="00325C49">
        <w:rPr>
          <w:rFonts w:ascii="Times New Roman" w:hAnsi="Times New Roman" w:cs="Times New Roman"/>
        </w:rPr>
        <w:fldChar w:fldCharType="end"/>
      </w:r>
      <w:r w:rsidRPr="00325C49">
        <w:rPr>
          <w:rFonts w:ascii="Times New Roman" w:hAnsi="Times New Roman" w:cs="Times New Roman"/>
        </w:rPr>
        <w:t>.</w:t>
      </w:r>
    </w:p>
    <w:p w14:paraId="64E6DF9A" w14:textId="3085E756" w:rsidR="00325C49" w:rsidRPr="00A65F5A" w:rsidRDefault="00325C49" w:rsidP="008740BB">
      <w:pPr>
        <w:pStyle w:val="Heading3TimesNewRomanBefore0ptAfter0ptLin"/>
        <w:rPr>
          <w:rFonts w:eastAsia="Calibri"/>
        </w:rPr>
      </w:pPr>
      <w:bookmarkStart w:id="28" w:name="_Toc211461738"/>
      <w:r w:rsidRPr="00A65F5A">
        <w:rPr>
          <w:rFonts w:eastAsia="Calibri"/>
        </w:rPr>
        <w:t>Extrinsic compartment changes due to external stimuli</w:t>
      </w:r>
      <w:bookmarkEnd w:id="28"/>
    </w:p>
    <w:p w14:paraId="53F7E24C" w14:textId="77777777" w:rsidR="00325C49" w:rsidRPr="00325C49" w:rsidRDefault="00325C49" w:rsidP="008740BB">
      <w:pPr>
        <w:spacing w:line="360" w:lineRule="auto"/>
        <w:rPr>
          <w:rFonts w:ascii="Times New Roman" w:hAnsi="Times New Roman"/>
        </w:rPr>
      </w:pPr>
      <w:r w:rsidRPr="00325C49">
        <w:rPr>
          <w:rFonts w:ascii="Times New Roman" w:hAnsi="Times New Roman" w:cs="Times New Roman"/>
        </w:rPr>
        <w:t xml:space="preserve">Some extrinsic experimental manipulations mimic stimuli that could be experienced by cells </w:t>
      </w:r>
      <w:r w:rsidRPr="00325C49">
        <w:rPr>
          <w:rFonts w:ascii="Times New Roman" w:hAnsi="Times New Roman" w:cs="Times New Roman"/>
          <w:i/>
        </w:rPr>
        <w:t>in vivo</w:t>
      </w:r>
      <w:r w:rsidRPr="00325C49">
        <w:rPr>
          <w:rFonts w:ascii="Times New Roman" w:hAnsi="Times New Roman" w:cs="Times New Roman"/>
        </w:rPr>
        <w:t xml:space="preserve">. Transient environmental stimuli can lead to gene expression changes with </w:t>
      </w:r>
      <w:r w:rsidRPr="00325C49">
        <w:rPr>
          <w:rFonts w:ascii="Times New Roman" w:hAnsi="Times New Roman" w:cs="Times New Roman"/>
        </w:rPr>
        <w:lastRenderedPageBreak/>
        <w:t xml:space="preserve">very few compartment switches.  For example, in response to heat shock or inflammatory signals (cytotoxic factor, TNF-α), compartments remain highly correlated between the control and treatment conditions </w:t>
      </w:r>
      <w:r w:rsidRPr="00325C49">
        <w:rPr>
          <w:rFonts w:ascii="Times New Roman" w:hAnsi="Times New Roman" w:cs="Times New Roman"/>
        </w:rPr>
        <w:fldChar w:fldCharType="begin">
          <w:fldData xml:space="preserve">PEVuZE5vdGU+PENpdGU+PEF1dGhvcj5SYXk8L0F1dGhvcj48WWVhcj4yMDE5PC9ZZWFyPjxSZWNO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PEVuZE5vdGU+PENpdGU+PEF1dGhvcj5SYXk8L0F1dGhvcj48WWVhcj4yMDE5PC9ZZWFyPjxSZWNO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[43, 44]</w:t>
      </w:r>
      <w:r w:rsidRPr="00325C49">
        <w:rPr>
          <w:rFonts w:ascii="Times New Roman" w:hAnsi="Times New Roman" w:cs="Times New Roman"/>
        </w:rPr>
        <w:fldChar w:fldCharType="end"/>
      </w:r>
      <w:r w:rsidRPr="00325C49">
        <w:rPr>
          <w:rFonts w:ascii="Times New Roman" w:hAnsi="Times New Roman" w:cs="Times New Roman"/>
        </w:rPr>
        <w:t xml:space="preserve">. Sometimes, though, even minor compartment changes can be biologically meaningful.  For example, while few regions changed compartments overall when neutrophils were exposed to the activator phorbol 12-myristate 13-acetate (PMA), the specific few regions that shifted toward the A compartment were enriched for genes involved in the neutrophil defense response </w:t>
      </w:r>
      <w:r w:rsidRPr="00325C49">
        <w:rPr>
          <w:rFonts w:ascii="Times New Roman" w:hAnsi="Times New Roman" w:cs="Times New Roman"/>
        </w:rPr>
        <w:fldChar w:fldCharType="begin">
          <w:fldData xml:space="preserve">PEVuZE5vdGU+PENpdGU+PEF1dGhvcj5EZW5ob2x0ejwvQXV0aG9yPjxZZWFyPjIwMjA8L1llYXI+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PEVuZE5vdGU+PENpdGU+PEF1dGhvcj5EZW5ob2x0ejwvQXV0aG9yPjxZZWFyPjIwMjA8L1llYXI+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[45]</w:t>
      </w:r>
      <w:r w:rsidRPr="00325C49">
        <w:rPr>
          <w:rFonts w:ascii="Times New Roman" w:hAnsi="Times New Roman" w:cs="Times New Roman"/>
        </w:rPr>
        <w:fldChar w:fldCharType="end"/>
      </w:r>
      <w:r w:rsidRPr="00325C49">
        <w:rPr>
          <w:rFonts w:ascii="Times New Roman" w:hAnsi="Times New Roman" w:cs="Times New Roman"/>
        </w:rPr>
        <w:t xml:space="preserve">. Similarly, SARS-CoV-2 induced only ~3-4% compartment changes in human A549 cells, but these changes correlated with transcriptional suppression of interferon response genes by the virus </w:t>
      </w:r>
      <w:r w:rsidRPr="00325C49">
        <w:rPr>
          <w:rFonts w:ascii="Times New Roman" w:hAnsi="Times New Roman" w:cs="Times New Roman"/>
        </w:rPr>
        <w:fldChar w:fldCharType="begin"/>
      </w:r>
      <w:r w:rsidRPr="00325C49">
        <w:rPr>
          <w:rFonts w:ascii="Times New Roman" w:hAnsi="Times New Roman" w:cs="Times New Roman"/>
        </w:rPr>
        <w:instrText xml:space="preserve"> ADDIN EN.CITE &lt;EndNote&gt;&lt;Cite&gt;&lt;Author&gt;Wang&lt;/Author&gt;&lt;Year&gt;2023&lt;/Year&gt;&lt;RecNum&gt;2685&lt;/RecNum&gt;&lt;DisplayText&gt;[46]&lt;/DisplayText&gt;&lt;record&gt;&lt;rec-number&gt;2685&lt;/rec-number&gt;&lt;foreign-keys&gt;&lt;key app="EN" db-id="dwdtvz2fx0f9eoesxaaxrz00dtevpwdxd9px" timestamp="1693423168" guid="fc1b089e-f90c-4c4f-ac6b-e4c25d2869a6"&gt;2685&lt;/key&gt;&lt;/foreign-keys&gt;&lt;ref-type name="Journal Article"&gt;17&lt;/ref-type&gt;&lt;contributors&gt;&lt;authors&gt;&lt;author&gt;Wang, Ruoyu&lt;/author&gt;&lt;author&gt;Lee, Joo-Hyung&lt;/author&gt;&lt;author&gt;Kim, Jieun&lt;/author&gt;&lt;author&gt;Xiong, Feng&lt;/author&gt;&lt;author&gt;Hasani, Lana Al&lt;/author&gt;&lt;author&gt;Shi, Yuqiang&lt;/author&gt;&lt;author&gt;Simpson, Erin N.&lt;/author&gt;&lt;author&gt;Zhu, Xiaoyu&lt;/author&gt;&lt;author&gt;Chen, Yi-Ting&lt;/author&gt;&lt;author&gt;Shivshankar, Pooja&lt;/author&gt;&lt;author&gt;Krakowiak, Joanna&lt;/author&gt;&lt;author&gt;Wang, Yanyu&lt;/author&gt;&lt;author&gt;Gilbert, David M.&lt;/author&gt;&lt;author&gt;Yuan, Xiaoyi&lt;/author&gt;&lt;author&gt;Eltzschig, Holger K.&lt;/author&gt;&lt;author&gt;Li, Wenbo&lt;/author&gt;&lt;/authors&gt;&lt;/contributors&gt;&lt;titles&gt;&lt;title&gt;SARS-CoV-2 restructures host chromatin architecture&lt;/title&gt;&lt;secondary-title&gt;Nature Microbiology&lt;/secondary-title&gt;&lt;/titles&gt;&lt;periodical&gt;&lt;full-title&gt;Nature Microbiology&lt;/full-title&gt;&lt;/periodical&gt;&lt;pages&gt;679-694&lt;/pages&gt;&lt;volume&gt;8&lt;/volume&gt;&lt;number&gt;4&lt;/number&gt;&lt;dates&gt;&lt;year&gt;2023&lt;/year&gt;&lt;pub-dates&gt;&lt;date&gt;2023/04/01&lt;/date&gt;&lt;/pub-dates&gt;&lt;/dates&gt;&lt;isbn&gt;2058-5276&lt;/isbn&gt;&lt;urls&gt;&lt;related-urls&gt;&lt;url&gt;https://doi.org/10.1038/s41564-023-01344-8&lt;/url&gt;&lt;/related-urls&gt;&lt;/urls&gt;&lt;electronic-resource-num&gt;10.1038/s41564-023-01344-8&lt;/electronic-resource-num&gt;&lt;/record&gt;&lt;/Cite&gt;&lt;/EndNote&gt;</w:instrText>
      </w:r>
      <w:r w:rsidRPr="00325C49">
        <w:rPr>
          <w:rFonts w:ascii="Times New Roman" w:hAnsi="Times New Roman" w:cs="Times New Roman"/>
        </w:rPr>
        <w:fldChar w:fldCharType="separate"/>
      </w:r>
      <w:r w:rsidRPr="00325C49">
        <w:rPr>
          <w:rFonts w:ascii="Times New Roman" w:hAnsi="Times New Roman" w:cs="Times New Roman"/>
          <w:noProof/>
        </w:rPr>
        <w:t>[46]</w:t>
      </w:r>
      <w:r w:rsidRPr="00325C49">
        <w:rPr>
          <w:rFonts w:ascii="Times New Roman" w:hAnsi="Times New Roman" w:cs="Times New Roman"/>
        </w:rPr>
        <w:fldChar w:fldCharType="end"/>
      </w:r>
      <w:r w:rsidRPr="00325C49">
        <w:rPr>
          <w:rFonts w:ascii="Times New Roman" w:hAnsi="Times New Roman" w:cs="Times New Roman"/>
        </w:rPr>
        <w:t xml:space="preserve">. Cells responding to DNA damage experience few compartment switches overall </w:t>
      </w:r>
      <w:r w:rsidRPr="00325C49">
        <w:rPr>
          <w:rFonts w:ascii="Times New Roman" w:hAnsi="Times New Roman" w:cs="Times New Roman"/>
        </w:rPr>
        <w:fldChar w:fldCharType="begin">
          <w:fldData xml:space="preserve">PEVuZE5vdGU+PENpdGU+PEF1dGhvcj5TYW5kZXJzPC9BdXRob3I+PFllYXI+MjAyMDwvWWVhcj48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PEVuZE5vdGU+PENpdGU+PEF1dGhvcj5TYW5kZXJzPC9BdXRob3I+PFllYXI+MjAyMDwvWWVhcj48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[47]</w:t>
      </w:r>
      <w:r w:rsidRPr="00325C49">
        <w:rPr>
          <w:rFonts w:ascii="Times New Roman" w:hAnsi="Times New Roman" w:cs="Times New Roman"/>
        </w:rPr>
        <w:fldChar w:fldCharType="end"/>
      </w:r>
      <w:r w:rsidRPr="00325C49">
        <w:rPr>
          <w:rFonts w:ascii="Times New Roman" w:hAnsi="Times New Roman" w:cs="Times New Roman"/>
        </w:rPr>
        <w:t xml:space="preserve">, but the changes that do occur may help shift broken DNA toward repair foci </w:t>
      </w:r>
      <w:r w:rsidRPr="00325C49">
        <w:rPr>
          <w:rFonts w:ascii="Times New Roman" w:hAnsi="Times New Roman" w:cs="Times New Roman"/>
        </w:rPr>
        <w:fldChar w:fldCharType="begin"/>
      </w:r>
      <w:r w:rsidRPr="00325C49">
        <w:rPr>
          <w:rFonts w:ascii="Times New Roman" w:hAnsi="Times New Roman" w:cs="Times New Roman"/>
        </w:rPr>
        <w:instrText xml:space="preserve"> ADDIN EN.CITE &lt;EndNote&gt;&lt;Cite&gt;&lt;Author&gt;Zagelbaum&lt;/Author&gt;&lt;Year&gt;2023&lt;/Year&gt;&lt;RecNum&gt;2647&lt;/RecNum&gt;&lt;DisplayText&gt;[48]&lt;/DisplayText&gt;&lt;record&gt;&lt;rec-number&gt;2647&lt;/rec-number&gt;&lt;foreign-keys&gt;&lt;key app="EN" db-id="dwdtvz2fx0f9eoesxaaxrz00dtevpwdxd9px" timestamp="1685476608" guid="cc8059c7-f18c-4acf-99d7-f3686b22e7ae"&gt;2647&lt;/key&gt;&lt;/foreign-keys&gt;&lt;ref-type name="Journal Article"&gt;17&lt;/ref-type&gt;&lt;contributors&gt;&lt;authors&gt;&lt;author&gt;Zagelbaum, Jennifer&lt;/author&gt;&lt;author&gt;Schooley, Allana&lt;/author&gt;&lt;author&gt;Zhao, Junfei&lt;/author&gt;&lt;author&gt;Schrank, Benjamin R.&lt;/author&gt;&lt;author&gt;Callen, Elsa&lt;/author&gt;&lt;author&gt;Zha, Shan&lt;/author&gt;&lt;author&gt;Gottesman, Max E.&lt;/author&gt;&lt;author&gt;Nussenzweig, André&lt;/author&gt;&lt;author&gt;Rabadan, Raul&lt;/author&gt;&lt;author&gt;Dekker, Job&lt;/author&gt;&lt;author&gt;Gautier, Jean&lt;/author&gt;&lt;/authors&gt;&lt;/contributors&gt;&lt;titles&gt;&lt;title&gt;Multiscale reorganization of the genome following DNA damage facilitates chromosome translocations via nuclear actin polymerization&lt;/title&gt;&lt;secondary-title&gt;Nature Structural &amp;amp; Molecular Biology&lt;/secondary-title&gt;&lt;/titles&gt;&lt;periodical&gt;&lt;full-title&gt;Nature structural &amp;amp; molecular biology&lt;/full-title&gt;&lt;/periodical&gt;&lt;pages&gt;99-106&lt;/pages&gt;&lt;volume&gt;30&lt;/volume&gt;&lt;number&gt;1&lt;/number&gt;&lt;dates&gt;&lt;year&gt;2023&lt;/year&gt;&lt;pub-dates&gt;&lt;date&gt;2023/01/01&lt;/date&gt;&lt;/pub-dates&gt;&lt;/dates&gt;&lt;isbn&gt;1545-9985&lt;/isbn&gt;&lt;urls&gt;&lt;related-urls&gt;&lt;url&gt;https://doi.org/10.1038/s41594-022-00893-6&lt;/url&gt;&lt;/related-urls&gt;&lt;/urls&gt;&lt;electronic-resource-num&gt;10.1038/s41594-022-00893-6&lt;/electronic-resource-num&gt;&lt;/record&gt;&lt;/Cite&gt;&lt;/EndNote&gt;</w:instrText>
      </w:r>
      <w:r w:rsidRPr="00325C49">
        <w:rPr>
          <w:rFonts w:ascii="Times New Roman" w:hAnsi="Times New Roman" w:cs="Times New Roman"/>
        </w:rPr>
        <w:fldChar w:fldCharType="separate"/>
      </w:r>
      <w:r w:rsidRPr="00325C49">
        <w:rPr>
          <w:rFonts w:ascii="Times New Roman" w:hAnsi="Times New Roman" w:cs="Times New Roman"/>
          <w:noProof/>
        </w:rPr>
        <w:t>[48]</w:t>
      </w:r>
      <w:r w:rsidRPr="00325C49">
        <w:rPr>
          <w:rFonts w:ascii="Times New Roman" w:hAnsi="Times New Roman" w:cs="Times New Roman"/>
        </w:rPr>
        <w:fldChar w:fldCharType="end"/>
      </w:r>
      <w:r w:rsidRPr="00325C49">
        <w:rPr>
          <w:rFonts w:ascii="Times New Roman" w:hAnsi="Times New Roman" w:cs="Times New Roman"/>
        </w:rPr>
        <w:t>.</w:t>
      </w:r>
    </w:p>
    <w:p w14:paraId="67B14E28" w14:textId="77777777" w:rsidR="00325C49" w:rsidRPr="00325C49" w:rsidRDefault="00325C49" w:rsidP="008740BB">
      <w:pPr>
        <w:spacing w:line="360" w:lineRule="auto"/>
        <w:rPr>
          <w:rFonts w:ascii="Times New Roman" w:hAnsi="Times New Roman" w:cs="Times New Roman"/>
        </w:rPr>
      </w:pPr>
      <w:r w:rsidRPr="00325C49">
        <w:rPr>
          <w:rFonts w:ascii="Times New Roman" w:hAnsi="Times New Roman" w:cs="Times New Roman"/>
        </w:rPr>
        <w:t xml:space="preserve">Other extrinsic physicochemical treatments provoke more dramatic changes in compartments. Exposing cells to high salt concentrations causes loss of A/B compartmentalization </w:t>
      </w:r>
      <w:r w:rsidRPr="00325C49">
        <w:rPr>
          <w:rFonts w:ascii="Times New Roman" w:hAnsi="Times New Roman" w:cs="Times New Roman"/>
        </w:rPr>
        <w:fldChar w:fldCharType="begin"/>
      </w:r>
      <w:r w:rsidRPr="00325C49">
        <w:rPr>
          <w:rFonts w:ascii="Times New Roman" w:hAnsi="Times New Roman" w:cs="Times New Roman"/>
        </w:rPr>
        <w:instrText xml:space="preserve"> ADDIN EN.CITE &lt;EndNote&gt;&lt;Cite&gt;&lt;Author&gt;Amat&lt;/Author&gt;&lt;Year&gt;2019&lt;/Year&gt;&lt;RecNum&gt;957&lt;/RecNum&gt;&lt;DisplayText&gt;[49]&lt;/DisplayText&gt;&lt;record&gt;&lt;rec-number&gt;957&lt;/rec-number&gt;&lt;foreign-keys&gt;&lt;key app="EN" db-id="dwdtvz2fx0f9eoesxaaxrz00dtevpwdxd9px" timestamp="1591304806" guid="907ee381-a655-45b8-ab89-5b97318e545d"&gt;957&lt;/key&gt;&lt;/foreign-keys&gt;&lt;ref-type name="Journal Article"&gt;17&lt;/ref-type&gt;&lt;contributors&gt;&lt;authors&gt;&lt;author&gt;Amat, R.&lt;/author&gt;&lt;author&gt;Bottcher, R.&lt;/author&gt;&lt;author&gt;Le Dily, F.&lt;/author&gt;&lt;author&gt;Vidal, E.&lt;/author&gt;&lt;author&gt;Quilez, J.&lt;/author&gt;&lt;author&gt;Cuartero, Y.&lt;/author&gt;&lt;author&gt;Beato, M.&lt;/author&gt;&lt;author&gt;de Nadal, E.&lt;/author&gt;&lt;author&gt;Posas, F.&lt;/author&gt;&lt;/authors&gt;&lt;/contributors&gt;&lt;auth-address&gt;Cell Signaling Research Group, Departament de Ciencies Experimentals i de la Salut, Universitat Pompeu Fabra, E-08003 Barcelona, Spain.&amp;#xD;Institute for Research in Biomedicine (IRB Barcelona), The Barcelona Institute of Science and Technology, 08028 Barcelona, Spain.&amp;#xD;Gene Regulation, Stem Cells and Cancer Program, Center for Genomic Regulation (CRG), E-08003 Barcelona, Spain.&amp;#xD;CNAG-CRG, The Barcelona Institute of Science and Technology (BIST), E-08003 Barcelona, Spain.&amp;#xD;Universitat Pompeu Fabra, 08003 Barcelona, Spain.&lt;/auth-address&gt;&lt;titles&gt;&lt;title&gt;Rapid reversible changes in compartments and local chromatin organization revealed by hyperosmotic shock&lt;/title&gt;&lt;secondary-title&gt;Genome Res&lt;/secondary-title&gt;&lt;/titles&gt;&lt;periodical&gt;&lt;full-title&gt;Genome Res&lt;/full-title&gt;&lt;/periodical&gt;&lt;pages&gt;18-28&lt;/pages&gt;&lt;volume&gt;29&lt;/volume&gt;&lt;number&gt;1&lt;/number&gt;&lt;dates&gt;&lt;year&gt;2019&lt;/year&gt;&lt;pub-dates&gt;&lt;date&gt;Jan&lt;/date&gt;&lt;/pub-dates&gt;&lt;/dates&gt;&lt;isbn&gt;1549-5469 (Electronic)&amp;#xD;1088-9051 (Linking)&lt;/isbn&gt;&lt;accession-num&gt;30523037&lt;/accession-num&gt;&lt;urls&gt;&lt;related-urls&gt;&lt;url&gt;http://www.ncbi.nlm.nih.gov/pubmed/30523037&lt;/url&gt;&lt;/related-urls&gt;&lt;/urls&gt;&lt;custom2&gt;PMC6314167&lt;/custom2&gt;&lt;electronic-resource-num&gt;10.1101/gr.238527.118&lt;/electronic-resource-num&gt;&lt;/record&gt;&lt;/Cite&gt;&lt;/EndNote&gt;</w:instrText>
      </w:r>
      <w:r w:rsidRPr="00325C49">
        <w:rPr>
          <w:rFonts w:ascii="Times New Roman" w:hAnsi="Times New Roman" w:cs="Times New Roman"/>
        </w:rPr>
        <w:fldChar w:fldCharType="separate"/>
      </w:r>
      <w:r w:rsidRPr="00325C49">
        <w:rPr>
          <w:rFonts w:ascii="Times New Roman" w:hAnsi="Times New Roman" w:cs="Times New Roman"/>
          <w:noProof/>
        </w:rPr>
        <w:t>[49]</w:t>
      </w:r>
      <w:r w:rsidRPr="00325C49">
        <w:rPr>
          <w:rFonts w:ascii="Times New Roman" w:hAnsi="Times New Roman" w:cs="Times New Roman"/>
        </w:rPr>
        <w:fldChar w:fldCharType="end"/>
      </w:r>
      <w:r w:rsidRPr="00325C49">
        <w:rPr>
          <w:rFonts w:ascii="Times New Roman" w:hAnsi="Times New Roman" w:cs="Times New Roman"/>
        </w:rPr>
        <w:t xml:space="preserve">. This high salt condition also leads to the dissociation of chromosome architecture proteins CTCF and cohesin from the chromatin and visible chromosome compaction, but it is not clear which molecular changes lead to the loss of compartmentalization </w:t>
      </w:r>
      <w:r w:rsidRPr="00325C49">
        <w:rPr>
          <w:rFonts w:ascii="Times New Roman" w:hAnsi="Times New Roman" w:cs="Times New Roman"/>
        </w:rPr>
        <w:fldChar w:fldCharType="begin">
          <w:fldData xml:space="preserve">PEVuZE5vdGU+PENpdGU+PEF1dGhvcj5TY2hvYm9yZzwvQXV0aG9yPjxZZWFyPjIwMTM8L1llYXI+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PEVuZE5vdGU+PENpdGU+PEF1dGhvcj5TY2hvYm9yZzwvQXV0aG9yPjxZZWFyPjIwMTM8L1llYXI+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[49, 50]</w:t>
      </w:r>
      <w:r w:rsidRPr="00325C49">
        <w:rPr>
          <w:rFonts w:ascii="Times New Roman" w:hAnsi="Times New Roman" w:cs="Times New Roman"/>
        </w:rPr>
        <w:fldChar w:fldCharType="end"/>
      </w:r>
      <w:r w:rsidRPr="00325C49">
        <w:rPr>
          <w:rFonts w:ascii="Times New Roman" w:hAnsi="Times New Roman" w:cs="Times New Roman"/>
        </w:rPr>
        <w:t xml:space="preserve">. Notably, the re-establishment of physiological salt conditions nearly completely restores the initial distribution of compartment segregation. Inducing cells to migrate through constrictions smaller than their nucleus also results in substantial A/B compartmentalization changes and a shift in cell fate </w:t>
      </w:r>
      <w:r w:rsidRPr="00325C49">
        <w:rPr>
          <w:rFonts w:ascii="Times New Roman" w:hAnsi="Times New Roman" w:cs="Times New Roman"/>
        </w:rPr>
        <w:fldChar w:fldCharType="begin"/>
      </w:r>
      <w:r w:rsidRPr="00325C49">
        <w:rPr>
          <w:rFonts w:ascii="Times New Roman" w:hAnsi="Times New Roman" w:cs="Times New Roman"/>
        </w:rPr>
        <w:instrText xml:space="preserve"> ADDIN EN.CITE &lt;EndNote&gt;&lt;Cite&gt;&lt;Author&gt;Golloshi&lt;/Author&gt;&lt;Year&gt;2022&lt;/Year&gt;&lt;RecNum&gt;2387&lt;/RecNum&gt;&lt;DisplayText&gt;[51]&lt;/DisplayText&gt;&lt;record&gt;&lt;rec-number&gt;2387&lt;/rec-number&gt;&lt;foreign-keys&gt;&lt;key app="EN" db-id="dwdtvz2fx0f9eoesxaaxrz00dtevpwdxd9px" timestamp="1660939962" guid="7c6c1158-f017-4ff8-bb2c-17830c71cddb"&gt;2387&lt;/key&gt;&lt;/foreign-keys&gt;&lt;ref-type name="Journal Article"&gt;17&lt;/ref-type&gt;&lt;contributors&gt;&lt;authors&gt;&lt;author&gt;Golloshi, R.&lt;/author&gt;&lt;author&gt;Playter, C.&lt;/author&gt;&lt;author&gt;Freeman, T. F.&lt;/author&gt;&lt;author&gt;Das, P.&lt;/author&gt;&lt;author&gt;Raines, T. I.&lt;/author&gt;&lt;author&gt;Garretson, J. H.&lt;/author&gt;&lt;author&gt;Thurston, D.&lt;/author&gt;&lt;author&gt;McCord, R. P.&lt;/author&gt;&lt;/authors&gt;&lt;/contributors&gt;&lt;auth-address&gt;Biochemistry &amp;amp; Cellular and Molecular Biology Department, University of Tennessee, Knoxville, TN, USA.&amp;#xD;UT-ORNL Graduate School of Genome Science and Technology, University of Tennessee, Knoxville, TN, USA.&lt;/auth-address&gt;&lt;titles&gt;&lt;title&gt;Constricted migration is associated with stable 3D genome structure differences in cancer cells&lt;/title&gt;&lt;secondary-title&gt;EMBO Rep&lt;/secondary-title&gt;&lt;/titles&gt;&lt;periodical&gt;&lt;full-title&gt;EMBO Rep&lt;/full-title&gt;&lt;/periodical&gt;&lt;pages&gt;e52149&lt;/pages&gt;&lt;edition&gt;2022/08/16&lt;/edition&gt;&lt;keywords&gt;&lt;keyword&gt;Hi-C&lt;/keyword&gt;&lt;keyword&gt;chromosome spatial compartmentalization&lt;/keyword&gt;&lt;keyword&gt;constricted migration&lt;/keyword&gt;&lt;keyword&gt;nuclear lamina&lt;/keyword&gt;&lt;keyword&gt;nucleus deformation&lt;/keyword&gt;&lt;/keywords&gt;&lt;dates&gt;&lt;year&gt;2022&lt;/year&gt;&lt;pub-dates&gt;&lt;date&gt;Aug 15&lt;/date&gt;&lt;/pub-dates&gt;&lt;/dates&gt;&lt;isbn&gt;1469-3178 (Electronic)&amp;#xD;1469-221X (Linking)&lt;/isbn&gt;&lt;accession-num&gt;35969179&lt;/accession-num&gt;&lt;urls&gt;&lt;related-urls&gt;&lt;url&gt;https://www.ncbi.nlm.nih.gov/pubmed/35969179&lt;/url&gt;&lt;/related-urls&gt;&lt;/urls&gt;&lt;electronic-resource-num&gt;10.15252/embr.202052149&lt;/electronic-resource-num&gt;&lt;/record&gt;&lt;/Cite&gt;&lt;/EndNote&gt;</w:instrText>
      </w:r>
      <w:r w:rsidRPr="00325C49">
        <w:rPr>
          <w:rFonts w:ascii="Times New Roman" w:hAnsi="Times New Roman" w:cs="Times New Roman"/>
        </w:rPr>
        <w:fldChar w:fldCharType="separate"/>
      </w:r>
      <w:r w:rsidRPr="00325C49">
        <w:rPr>
          <w:rFonts w:ascii="Times New Roman" w:hAnsi="Times New Roman" w:cs="Times New Roman"/>
          <w:noProof/>
        </w:rPr>
        <w:t>[51]</w:t>
      </w:r>
      <w:r w:rsidRPr="00325C49">
        <w:rPr>
          <w:rFonts w:ascii="Times New Roman" w:hAnsi="Times New Roman" w:cs="Times New Roman"/>
        </w:rPr>
        <w:fldChar w:fldCharType="end"/>
      </w:r>
      <w:r w:rsidRPr="00325C49">
        <w:rPr>
          <w:rFonts w:ascii="Times New Roman" w:hAnsi="Times New Roman" w:cs="Times New Roman"/>
        </w:rPr>
        <w:t xml:space="preserve">. In this scenario, the “extrinsic” factor of nucleus constriction is combined with an “intrinsic” EMT-like cell fate change, and, in line with this, the degree of compartment change is consistent with other observations of cancer progression.    </w:t>
      </w:r>
    </w:p>
    <w:p w14:paraId="2E1F14AB" w14:textId="3CF6F969" w:rsidR="009E279E" w:rsidRDefault="00325C49" w:rsidP="008740BB">
      <w:pPr>
        <w:spacing w:line="360" w:lineRule="auto"/>
        <w:rPr>
          <w:rFonts w:ascii="Times New Roman" w:hAnsi="Times New Roman" w:cs="Times New Roman"/>
        </w:rPr>
      </w:pPr>
      <w:r w:rsidRPr="00325C49">
        <w:rPr>
          <w:rFonts w:ascii="Times New Roman" w:hAnsi="Times New Roman" w:cs="Times New Roman"/>
        </w:rPr>
        <w:t xml:space="preserve">Physical perturbation experiments have revealed the striking robustness of compartmental interactions.  A/B compartment interactions are maintained during hypoosmotic swelling of isolated nuclei </w:t>
      </w:r>
      <w:r w:rsidRPr="00325C49">
        <w:rPr>
          <w:rFonts w:ascii="Times New Roman" w:hAnsi="Times New Roman" w:cs="Times New Roman"/>
        </w:rPr>
        <w:fldChar w:fldCharType="begin">
          <w:fldData xml:space="preserve">PEVuZE5vdGU+PENpdGU+PEF1dGhvcj5TYW5kZXJzPC9BdXRob3I+PFllYXI+MjAyMjwvWWVhcj48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PEVuZE5vdGU+PENpdGU+PEF1dGhvcj5TYW5kZXJzPC9BdXRob3I+PFllYXI+MjAyMjwvWWVhcj48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[52]</w:t>
      </w:r>
      <w:r w:rsidRPr="00325C49">
        <w:rPr>
          <w:rFonts w:ascii="Times New Roman" w:hAnsi="Times New Roman" w:cs="Times New Roman"/>
        </w:rPr>
        <w:fldChar w:fldCharType="end"/>
      </w:r>
      <w:r w:rsidRPr="00325C49">
        <w:rPr>
          <w:rFonts w:ascii="Times New Roman" w:hAnsi="Times New Roman" w:cs="Times New Roman"/>
        </w:rPr>
        <w:t xml:space="preserve"> and when the chromosome is cut into pieces as small as 7 kb in size by a restriction enzyme </w:t>
      </w:r>
      <w:r w:rsidRPr="00325C49">
        <w:rPr>
          <w:rFonts w:ascii="Times New Roman" w:hAnsi="Times New Roman" w:cs="Times New Roman"/>
        </w:rPr>
        <w:fldChar w:fldCharType="begin"/>
      </w:r>
      <w:r w:rsidRPr="00325C49">
        <w:rPr>
          <w:rFonts w:ascii="Times New Roman" w:hAnsi="Times New Roman" w:cs="Times New Roman"/>
        </w:rPr>
        <w:instrText xml:space="preserve"> ADDIN EN.CITE &lt;EndNote&gt;&lt;Cite&gt;&lt;Author&gt;Belaghzal&lt;/Author&gt;&lt;Year&gt;2021&lt;/Year&gt;&lt;RecNum&gt;2057&lt;/RecNum&gt;&lt;DisplayText&gt;[53]&lt;/DisplayText&gt;&lt;record&gt;&lt;rec-number&gt;2057&lt;/rec-number&gt;&lt;foreign-keys&gt;&lt;key app="EN" db-id="dwdtvz2fx0f9eoesxaaxrz00dtevpwdxd9px" timestamp="1625066979" guid="2bd55bc1-24b5-4d8a-9f80-43ce65877893"&gt;2057&lt;/key&gt;&lt;/foreign-keys&gt;&lt;ref-type name="Journal Article"&gt;17&lt;/ref-type&gt;&lt;contributors&gt;&lt;authors&gt;&lt;author&gt;Belaghzal, Houda&lt;/author&gt;&lt;author&gt;Borrman, Tyler&lt;/author&gt;&lt;author&gt;Stephens, Andrew D.&lt;/author&gt;&lt;author&gt;Lafontaine, Denis L.&lt;/author&gt;&lt;author&gt;Venev, Sergey V.&lt;/author&gt;&lt;author&gt;Weng, Zhiping&lt;/author&gt;&lt;author&gt;Marko, John F.&lt;/author&gt;&lt;author&gt;Dekker, Job&lt;/author&gt;&lt;/authors&gt;&lt;/contributors&gt;&lt;titles&gt;&lt;title&gt;Liquid chromatin Hi-C characterizes compartment-dependent chromatin interaction dynamics&lt;/title&gt;&lt;secondary-title&gt;Nature Genetics&lt;/secondary-title&gt;&lt;/titles&gt;&lt;periodical&gt;&lt;full-title&gt;Nature Genetics&lt;/full-title&gt;&lt;/periodical&gt;&lt;pages&gt;367-378&lt;/pages&gt;&lt;volume&gt;53&lt;/volume&gt;&lt;number&gt;3&lt;/number&gt;&lt;dates&gt;&lt;year&gt;2021&lt;/year&gt;&lt;pub-dates&gt;&lt;date&gt;2021/03/01&lt;/date&gt;&lt;/pub-dates&gt;&lt;/dates&gt;&lt;isbn&gt;1546-1718&lt;/isbn&gt;&lt;urls&gt;&lt;related-urls&gt;&lt;url&gt;https://doi.org/10.1038/s41588-021-00784-4&lt;/url&gt;&lt;/related-urls&gt;&lt;/urls&gt;&lt;electronic-resource-num&gt;10.1038/s41588-021-00784-4&lt;/electronic-resource-num&gt;&lt;/record&gt;&lt;/Cite&gt;&lt;/EndNote&gt;</w:instrText>
      </w:r>
      <w:r w:rsidRPr="00325C49">
        <w:rPr>
          <w:rFonts w:ascii="Times New Roman" w:hAnsi="Times New Roman" w:cs="Times New Roman"/>
        </w:rPr>
        <w:fldChar w:fldCharType="separate"/>
      </w:r>
      <w:r w:rsidRPr="00325C49">
        <w:rPr>
          <w:rFonts w:ascii="Times New Roman" w:hAnsi="Times New Roman" w:cs="Times New Roman"/>
          <w:noProof/>
        </w:rPr>
        <w:t>[53]</w:t>
      </w:r>
      <w:r w:rsidRPr="00325C49">
        <w:rPr>
          <w:rFonts w:ascii="Times New Roman" w:hAnsi="Times New Roman" w:cs="Times New Roman"/>
        </w:rPr>
        <w:fldChar w:fldCharType="end"/>
      </w:r>
      <w:r w:rsidRPr="00325C49">
        <w:rPr>
          <w:rFonts w:ascii="Times New Roman" w:hAnsi="Times New Roman" w:cs="Times New Roman"/>
        </w:rPr>
        <w:t xml:space="preserve">.  Compartments fall apart when genome fragments become smaller than 6 kb, and the timecourse over which these interactions dissociate indicates that compartment interactions between constitutive </w:t>
      </w:r>
      <w:r w:rsidRPr="00325C49">
        <w:rPr>
          <w:rFonts w:ascii="Times New Roman" w:hAnsi="Times New Roman" w:cs="Times New Roman"/>
        </w:rPr>
        <w:lastRenderedPageBreak/>
        <w:t xml:space="preserve">heterochromatin regions are intrinsically stronger than interactions between polycomb-bound heterochromatin </w:t>
      </w:r>
      <w:r w:rsidRPr="00325C49">
        <w:rPr>
          <w:rFonts w:ascii="Times New Roman" w:hAnsi="Times New Roman" w:cs="Times New Roman"/>
        </w:rPr>
        <w:fldChar w:fldCharType="begin"/>
      </w:r>
      <w:r w:rsidRPr="00325C49">
        <w:rPr>
          <w:rFonts w:ascii="Times New Roman" w:hAnsi="Times New Roman" w:cs="Times New Roman"/>
        </w:rPr>
        <w:instrText xml:space="preserve"> ADDIN EN.CITE &lt;EndNote&gt;&lt;Cite&gt;&lt;Author&gt;Belaghzal&lt;/Author&gt;&lt;Year&gt;2021&lt;/Year&gt;&lt;RecNum&gt;2057&lt;/RecNum&gt;&lt;DisplayText&gt;[53]&lt;/DisplayText&gt;&lt;record&gt;&lt;rec-number&gt;2057&lt;/rec-number&gt;&lt;foreign-keys&gt;&lt;key app="EN" db-id="dwdtvz2fx0f9eoesxaaxrz00dtevpwdxd9px" timestamp="1625066979" guid="2bd55bc1-24b5-4d8a-9f80-43ce65877893"&gt;2057&lt;/key&gt;&lt;/foreign-keys&gt;&lt;ref-type name="Journal Article"&gt;17&lt;/ref-type&gt;&lt;contributors&gt;&lt;authors&gt;&lt;author&gt;Belaghzal, Houda&lt;/author&gt;&lt;author&gt;Borrman, Tyler&lt;/author&gt;&lt;author&gt;Stephens, Andrew D.&lt;/author&gt;&lt;author&gt;Lafontaine, Denis L.&lt;/author&gt;&lt;author&gt;Venev, Sergey V.&lt;/author&gt;&lt;author&gt;Weng, Zhiping&lt;/author&gt;&lt;author&gt;Marko, John F.&lt;/author&gt;&lt;author&gt;Dekker, Job&lt;/author&gt;&lt;/authors&gt;&lt;/contributors&gt;&lt;titles&gt;&lt;title&gt;Liquid chromatin Hi-C characterizes compartment-dependent chromatin interaction dynamics&lt;/title&gt;&lt;secondary-title&gt;Nature Genetics&lt;/secondary-title&gt;&lt;/titles&gt;&lt;periodical&gt;&lt;full-title&gt;Nature Genetics&lt;/full-title&gt;&lt;/periodical&gt;&lt;pages&gt;367-378&lt;/pages&gt;&lt;volume&gt;53&lt;/volume&gt;&lt;number&gt;3&lt;/number&gt;&lt;dates&gt;&lt;year&gt;2021&lt;/year&gt;&lt;pub-dates&gt;&lt;date&gt;2021/03/01&lt;/date&gt;&lt;/pub-dates&gt;&lt;/dates&gt;&lt;isbn&gt;1546-1718&lt;/isbn&gt;&lt;urls&gt;&lt;related-urls&gt;&lt;url&gt;https://doi.org/10.1038/s41588-021-00784-4&lt;/url&gt;&lt;/related-urls&gt;&lt;/urls&gt;&lt;electronic-resource-num&gt;10.1038/s41588-021-00784-4&lt;/electronic-resource-num&gt;&lt;/record&gt;&lt;/Cite&gt;&lt;/EndNote&gt;</w:instrText>
      </w:r>
      <w:r w:rsidRPr="00325C49">
        <w:rPr>
          <w:rFonts w:ascii="Times New Roman" w:hAnsi="Times New Roman" w:cs="Times New Roman"/>
        </w:rPr>
        <w:fldChar w:fldCharType="separate"/>
      </w:r>
      <w:r w:rsidRPr="00325C49">
        <w:rPr>
          <w:rFonts w:ascii="Times New Roman" w:hAnsi="Times New Roman" w:cs="Times New Roman"/>
          <w:noProof/>
        </w:rPr>
        <w:t>[53]</w:t>
      </w:r>
      <w:r w:rsidRPr="00325C49">
        <w:rPr>
          <w:rFonts w:ascii="Times New Roman" w:hAnsi="Times New Roman" w:cs="Times New Roman"/>
        </w:rPr>
        <w:fldChar w:fldCharType="end"/>
      </w:r>
      <w:r w:rsidRPr="00325C49">
        <w:rPr>
          <w:rFonts w:ascii="Times New Roman" w:hAnsi="Times New Roman" w:cs="Times New Roman"/>
        </w:rPr>
        <w:t xml:space="preserve">. Likewise, the quantitative strength of certain types of compartmental interactions decreases when the chromatin fiber is decondensed and the whole nucleus expanded by low salt conditions, and these effects become more dramatic with increasing treatment time </w:t>
      </w:r>
      <w:r w:rsidRPr="00325C49">
        <w:rPr>
          <w:rFonts w:ascii="Times New Roman" w:hAnsi="Times New Roman" w:cs="Times New Roman"/>
        </w:rPr>
        <w:fldChar w:fldCharType="begin">
          <w:fldData xml:space="preserve">PEVuZE5vdGU+PENpdGU+PEF1dGhvcj5MaXU8L0F1dGhvcj48WWVhcj4yMDIyPC9ZZWFyPjxSZWNO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</w:fldData>
        </w:fldChar>
      </w:r>
      <w:r w:rsidRPr="00325C49">
        <w:rPr>
          <w:rFonts w:ascii="Times New Roman" w:hAnsi="Times New Roman" w:cs="Times New Roman"/>
        </w:rPr>
        <w:instrText xml:space="preserve"> ADDIN EN.CITE </w:instrText>
      </w:r>
      <w:r w:rsidRPr="00325C49">
        <w:rPr>
          <w:rFonts w:ascii="Times New Roman" w:hAnsi="Times New Roman" w:cs="Times New Roman"/>
        </w:rPr>
        <w:fldChar w:fldCharType="begin">
          <w:fldData xml:space="preserve">PEVuZE5vdGU+PENpdGU+PEF1dGhvcj5MaXU8L0F1dGhvcj48WWVhcj4yMDIyPC9ZZWFyPjxSZWNO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</w:fldData>
        </w:fldChar>
      </w:r>
      <w:r w:rsidRPr="00325C49">
        <w:rPr>
          <w:rFonts w:ascii="Times New Roman" w:hAnsi="Times New Roman" w:cs="Times New Roman"/>
        </w:rPr>
        <w:instrText xml:space="preserve"> ADDIN EN.CITE.DATA </w:instrText>
      </w:r>
      <w:r w:rsidRPr="00325C49">
        <w:rPr>
          <w:rFonts w:ascii="Times New Roman" w:hAnsi="Times New Roman" w:cs="Times New Roman"/>
        </w:rPr>
      </w:r>
      <w:r w:rsidRPr="00325C49">
        <w:rPr>
          <w:rFonts w:ascii="Times New Roman" w:hAnsi="Times New Roman" w:cs="Times New Roman"/>
        </w:rPr>
        <w:fldChar w:fldCharType="end"/>
      </w:r>
      <w:r w:rsidRPr="00325C49">
        <w:rPr>
          <w:rFonts w:ascii="Times New Roman" w:hAnsi="Times New Roman" w:cs="Times New Roman"/>
        </w:rPr>
      </w:r>
      <w:r w:rsidRPr="00325C49">
        <w:rPr>
          <w:rFonts w:ascii="Times New Roman" w:hAnsi="Times New Roman" w:cs="Times New Roman"/>
        </w:rPr>
        <w:fldChar w:fldCharType="separate"/>
      </w:r>
      <w:r w:rsidRPr="00325C49">
        <w:rPr>
          <w:rFonts w:ascii="Times New Roman" w:hAnsi="Times New Roman" w:cs="Times New Roman"/>
          <w:noProof/>
        </w:rPr>
        <w:t>[52, 54]</w:t>
      </w:r>
      <w:r w:rsidRPr="00325C49">
        <w:rPr>
          <w:rFonts w:ascii="Times New Roman" w:hAnsi="Times New Roman" w:cs="Times New Roman"/>
        </w:rPr>
        <w:fldChar w:fldCharType="end"/>
      </w:r>
      <w:r w:rsidRPr="00325C49">
        <w:rPr>
          <w:rFonts w:ascii="Times New Roman" w:hAnsi="Times New Roman" w:cs="Times New Roman"/>
        </w:rPr>
        <w:t>.</w:t>
      </w:r>
    </w:p>
    <w:p w14:paraId="5946F5D6" w14:textId="726E1731" w:rsidR="00325C49" w:rsidRPr="00011F07" w:rsidRDefault="00325C49" w:rsidP="008740BB">
      <w:pPr>
        <w:pStyle w:val="Heading3TimesNewRomanBefore0ptAfter0ptLin"/>
        <w:rPr>
          <w:rFonts w:eastAsia="Calibri"/>
        </w:rPr>
      </w:pPr>
      <w:bookmarkStart w:id="29" w:name="_Toc211461739"/>
      <w:r w:rsidRPr="00011F07">
        <w:rPr>
          <w:rFonts w:eastAsia="Calibri"/>
        </w:rPr>
        <w:t>Extrinsic compartment changes due to targeted protein or interaction type disruptions</w:t>
      </w:r>
      <w:bookmarkEnd w:id="29"/>
    </w:p>
    <w:p w14:paraId="7215EBC7" w14:textId="77777777" w:rsidR="00D04A3C" w:rsidRPr="00D04A3C" w:rsidRDefault="00D04A3C" w:rsidP="008740BB">
      <w:pPr>
        <w:spacing w:line="360" w:lineRule="auto"/>
        <w:rPr>
          <w:rFonts w:ascii="Times New Roman" w:hAnsi="Times New Roman" w:cs="Times New Roman"/>
        </w:rPr>
      </w:pPr>
      <w:r w:rsidRPr="00D04A3C">
        <w:rPr>
          <w:rFonts w:ascii="Times New Roman" w:hAnsi="Times New Roman" w:cs="Times New Roman"/>
        </w:rPr>
        <w:t>Many extrinsic manipulations disrupt candidate factors or interaction types to test hypotheses about mechanisms that form compartments. Such experiments are critical to tease apart which factors are only correlated with vs. help cause compartmentalization. Some of these perturbations reveal clear evidence that factors are or are not involved in compartment formation, while other experiments require more nuanced interpretation.</w:t>
      </w:r>
    </w:p>
    <w:p w14:paraId="4E0314F2" w14:textId="77777777" w:rsidR="00D04A3C" w:rsidRPr="00D04A3C" w:rsidRDefault="00D04A3C" w:rsidP="008740BB">
      <w:pPr>
        <w:spacing w:line="360" w:lineRule="auto"/>
        <w:rPr>
          <w:rFonts w:ascii="Times New Roman" w:hAnsi="Times New Roman" w:cs="Times New Roman"/>
        </w:rPr>
      </w:pPr>
      <w:r w:rsidRPr="00D04A3C">
        <w:rPr>
          <w:rFonts w:ascii="Times New Roman" w:hAnsi="Times New Roman" w:cs="Times New Roman"/>
        </w:rPr>
        <w:t xml:space="preserve">Disrupting proteins that tether chromatin to nuclear scaffolds clearly affects A/B compartmentalization.  Depleting nuclear matrix (NM)-associated protein, Heterogeneous Nuclear Ribonucleoprotein U (HNRNPU), results in compartment switching in 7.5% of the genome </w:t>
      </w:r>
      <w:r w:rsidRPr="00D04A3C">
        <w:rPr>
          <w:rFonts w:ascii="Times New Roman" w:hAnsi="Times New Roman" w:cs="Times New Roman"/>
        </w:rPr>
        <w:fldChar w:fldCharType="begin">
          <w:fldData xml:space="preserve">PEVuZE5vdGU+PENpdGU+PEF1dGhvcj5GYW48L0F1dGhvcj48WWVhcj4yMDE4PC9ZZWFyPjxSZWNO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</w:fldData>
        </w:fldChar>
      </w:r>
      <w:r w:rsidRPr="00D04A3C">
        <w:rPr>
          <w:rFonts w:ascii="Times New Roman" w:hAnsi="Times New Roman" w:cs="Times New Roman"/>
        </w:rPr>
        <w:instrText xml:space="preserve"> ADDIN EN.CITE </w:instrText>
      </w:r>
      <w:r w:rsidRPr="00D04A3C">
        <w:rPr>
          <w:rFonts w:ascii="Times New Roman" w:hAnsi="Times New Roman" w:cs="Times New Roman"/>
        </w:rPr>
        <w:fldChar w:fldCharType="begin">
          <w:fldData xml:space="preserve">PEVuZE5vdGU+PENpdGU+PEF1dGhvcj5GYW48L0F1dGhvcj48WWVhcj4yMDE4PC9ZZWFyPjxSZWNO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</w:fldData>
        </w:fldChar>
      </w:r>
      <w:r w:rsidRPr="00D04A3C">
        <w:rPr>
          <w:rFonts w:ascii="Times New Roman" w:hAnsi="Times New Roman" w:cs="Times New Roman"/>
        </w:rPr>
        <w:instrText xml:space="preserve"> ADDIN EN.CITE.DATA </w:instrText>
      </w:r>
      <w:r w:rsidRPr="00D04A3C">
        <w:rPr>
          <w:rFonts w:ascii="Times New Roman" w:hAnsi="Times New Roman" w:cs="Times New Roman"/>
        </w:rPr>
      </w:r>
      <w:r w:rsidRPr="00D04A3C">
        <w:rPr>
          <w:rFonts w:ascii="Times New Roman" w:hAnsi="Times New Roman" w:cs="Times New Roman"/>
        </w:rPr>
        <w:fldChar w:fldCharType="end"/>
      </w:r>
      <w:r w:rsidRPr="00D04A3C">
        <w:rPr>
          <w:rFonts w:ascii="Times New Roman" w:hAnsi="Times New Roman" w:cs="Times New Roman"/>
        </w:rPr>
      </w:r>
      <w:r w:rsidRPr="00D04A3C">
        <w:rPr>
          <w:rFonts w:ascii="Times New Roman" w:hAnsi="Times New Roman" w:cs="Times New Roman"/>
        </w:rPr>
        <w:fldChar w:fldCharType="separate"/>
      </w:r>
      <w:r w:rsidRPr="00D04A3C">
        <w:rPr>
          <w:rFonts w:ascii="Times New Roman" w:hAnsi="Times New Roman" w:cs="Times New Roman"/>
          <w:noProof/>
        </w:rPr>
        <w:t>[55]</w:t>
      </w:r>
      <w:r w:rsidRPr="00D04A3C">
        <w:rPr>
          <w:rFonts w:ascii="Times New Roman" w:hAnsi="Times New Roman" w:cs="Times New Roman"/>
        </w:rPr>
        <w:fldChar w:fldCharType="end"/>
      </w:r>
      <w:r w:rsidRPr="00D04A3C">
        <w:rPr>
          <w:rFonts w:ascii="Times New Roman" w:hAnsi="Times New Roman" w:cs="Times New Roman"/>
        </w:rPr>
        <w:t xml:space="preserve">. Likewise, removing Lamin B1 results in chromatin redistribution and detachment of chromatin from the nuclear lamina in human tumor cells, leading to 6.8% of genomic regions switching compartments </w:t>
      </w:r>
      <w:r w:rsidRPr="00D04A3C">
        <w:rPr>
          <w:rFonts w:ascii="Times New Roman" w:hAnsi="Times New Roman" w:cs="Times New Roman"/>
        </w:rPr>
        <w:fldChar w:fldCharType="begin">
          <w:fldData xml:space="preserve">PEVuZE5vdGU+PENpdGU+PEF1dGhvcj5DaGFuZzwvQXV0aG9yPjxZZWFyPjIwMjI8L1llYXI+PFJl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</w:fldData>
        </w:fldChar>
      </w:r>
      <w:r w:rsidRPr="00D04A3C">
        <w:rPr>
          <w:rFonts w:ascii="Times New Roman" w:hAnsi="Times New Roman" w:cs="Times New Roman"/>
        </w:rPr>
        <w:instrText xml:space="preserve"> ADDIN EN.CITE </w:instrText>
      </w:r>
      <w:r w:rsidRPr="00D04A3C">
        <w:rPr>
          <w:rFonts w:ascii="Times New Roman" w:hAnsi="Times New Roman" w:cs="Times New Roman"/>
        </w:rPr>
        <w:fldChar w:fldCharType="begin">
          <w:fldData xml:space="preserve">PEVuZE5vdGU+PENpdGU+PEF1dGhvcj5DaGFuZzwvQXV0aG9yPjxZZWFyPjIwMjI8L1llYXI+PFJl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</w:fldData>
        </w:fldChar>
      </w:r>
      <w:r w:rsidRPr="00D04A3C">
        <w:rPr>
          <w:rFonts w:ascii="Times New Roman" w:hAnsi="Times New Roman" w:cs="Times New Roman"/>
        </w:rPr>
        <w:instrText xml:space="preserve"> ADDIN EN.CITE.DATA </w:instrText>
      </w:r>
      <w:r w:rsidRPr="00D04A3C">
        <w:rPr>
          <w:rFonts w:ascii="Times New Roman" w:hAnsi="Times New Roman" w:cs="Times New Roman"/>
        </w:rPr>
      </w:r>
      <w:r w:rsidRPr="00D04A3C">
        <w:rPr>
          <w:rFonts w:ascii="Times New Roman" w:hAnsi="Times New Roman" w:cs="Times New Roman"/>
        </w:rPr>
        <w:fldChar w:fldCharType="end"/>
      </w:r>
      <w:r w:rsidRPr="00D04A3C">
        <w:rPr>
          <w:rFonts w:ascii="Times New Roman" w:hAnsi="Times New Roman" w:cs="Times New Roman"/>
        </w:rPr>
      </w:r>
      <w:r w:rsidRPr="00D04A3C">
        <w:rPr>
          <w:rFonts w:ascii="Times New Roman" w:hAnsi="Times New Roman" w:cs="Times New Roman"/>
        </w:rPr>
        <w:fldChar w:fldCharType="separate"/>
      </w:r>
      <w:r w:rsidRPr="00D04A3C">
        <w:rPr>
          <w:rFonts w:ascii="Times New Roman" w:hAnsi="Times New Roman" w:cs="Times New Roman"/>
          <w:noProof/>
        </w:rPr>
        <w:t>[56]</w:t>
      </w:r>
      <w:r w:rsidRPr="00D04A3C">
        <w:rPr>
          <w:rFonts w:ascii="Times New Roman" w:hAnsi="Times New Roman" w:cs="Times New Roman"/>
        </w:rPr>
        <w:fldChar w:fldCharType="end"/>
      </w:r>
      <w:r w:rsidRPr="00D04A3C">
        <w:rPr>
          <w:rFonts w:ascii="Times New Roman" w:hAnsi="Times New Roman" w:cs="Times New Roman"/>
        </w:rPr>
        <w:t xml:space="preserve">.  Similarly, the Lamin A mutation that leads to Hutchinson Gilford Progeria syndrome results in a loss of compartment strength and about 7% of the genome switching compartments in patient fibroblasts </w:t>
      </w:r>
      <w:r w:rsidRPr="00D04A3C">
        <w:rPr>
          <w:rFonts w:ascii="Times New Roman" w:hAnsi="Times New Roman" w:cs="Times New Roman"/>
        </w:rPr>
        <w:fldChar w:fldCharType="begin">
          <w:fldData xml:space="preserve">PEVuZE5vdGU+PENpdGU+PEF1dGhvcj5NY0NvcmQ8L0F1dGhvcj48WWVhcj4yMDEzPC9ZZWFyPjxS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</w:fldData>
        </w:fldChar>
      </w:r>
      <w:r w:rsidRPr="00D04A3C">
        <w:rPr>
          <w:rFonts w:ascii="Times New Roman" w:hAnsi="Times New Roman" w:cs="Times New Roman"/>
        </w:rPr>
        <w:instrText xml:space="preserve"> ADDIN EN.CITE </w:instrText>
      </w:r>
      <w:r w:rsidRPr="00D04A3C">
        <w:rPr>
          <w:rFonts w:ascii="Times New Roman" w:hAnsi="Times New Roman" w:cs="Times New Roman"/>
        </w:rPr>
        <w:fldChar w:fldCharType="begin">
          <w:fldData xml:space="preserve">PEVuZE5vdGU+PENpdGU+PEF1dGhvcj5NY0NvcmQ8L0F1dGhvcj48WWVhcj4yMDEzPC9ZZWFyPjxS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</w:fldData>
        </w:fldChar>
      </w:r>
      <w:r w:rsidRPr="00D04A3C">
        <w:rPr>
          <w:rFonts w:ascii="Times New Roman" w:hAnsi="Times New Roman" w:cs="Times New Roman"/>
        </w:rPr>
        <w:instrText xml:space="preserve"> ADDIN EN.CITE.DATA </w:instrText>
      </w:r>
      <w:r w:rsidRPr="00D04A3C">
        <w:rPr>
          <w:rFonts w:ascii="Times New Roman" w:hAnsi="Times New Roman" w:cs="Times New Roman"/>
        </w:rPr>
      </w:r>
      <w:r w:rsidRPr="00D04A3C">
        <w:rPr>
          <w:rFonts w:ascii="Times New Roman" w:hAnsi="Times New Roman" w:cs="Times New Roman"/>
        </w:rPr>
        <w:fldChar w:fldCharType="end"/>
      </w:r>
      <w:r w:rsidRPr="00D04A3C">
        <w:rPr>
          <w:rFonts w:ascii="Times New Roman" w:hAnsi="Times New Roman" w:cs="Times New Roman"/>
        </w:rPr>
      </w:r>
      <w:r w:rsidRPr="00D04A3C">
        <w:rPr>
          <w:rFonts w:ascii="Times New Roman" w:hAnsi="Times New Roman" w:cs="Times New Roman"/>
        </w:rPr>
        <w:fldChar w:fldCharType="separate"/>
      </w:r>
      <w:r w:rsidRPr="00D04A3C">
        <w:rPr>
          <w:rFonts w:ascii="Times New Roman" w:hAnsi="Times New Roman" w:cs="Times New Roman"/>
          <w:noProof/>
        </w:rPr>
        <w:t>[57, 58]</w:t>
      </w:r>
      <w:r w:rsidRPr="00D04A3C">
        <w:rPr>
          <w:rFonts w:ascii="Times New Roman" w:hAnsi="Times New Roman" w:cs="Times New Roman"/>
        </w:rPr>
        <w:fldChar w:fldCharType="end"/>
      </w:r>
      <w:r w:rsidRPr="00D04A3C">
        <w:rPr>
          <w:rFonts w:ascii="Times New Roman" w:hAnsi="Times New Roman" w:cs="Times New Roman"/>
        </w:rPr>
        <w:t xml:space="preserve">, while smaller amounts of switching are observed in a cardiomyocytes haploinsufficient for lamin A </w:t>
      </w:r>
      <w:r w:rsidRPr="00D04A3C">
        <w:rPr>
          <w:rFonts w:ascii="Times New Roman" w:hAnsi="Times New Roman" w:cs="Times New Roman"/>
        </w:rPr>
        <w:fldChar w:fldCharType="begin">
          <w:fldData xml:space="preserve">PEVuZE5vdGU+PENpdGU+PEF1dGhvcj5CZXJ0ZXJvPC9BdXRob3I+PFllYXI+MjAxOTwvWWVhcj48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</w:fldData>
        </w:fldChar>
      </w:r>
      <w:r w:rsidRPr="00D04A3C">
        <w:rPr>
          <w:rFonts w:ascii="Times New Roman" w:hAnsi="Times New Roman" w:cs="Times New Roman"/>
        </w:rPr>
        <w:instrText xml:space="preserve"> ADDIN EN.CITE </w:instrText>
      </w:r>
      <w:r w:rsidRPr="00D04A3C">
        <w:rPr>
          <w:rFonts w:ascii="Times New Roman" w:hAnsi="Times New Roman" w:cs="Times New Roman"/>
        </w:rPr>
        <w:fldChar w:fldCharType="begin">
          <w:fldData xml:space="preserve">PEVuZE5vdGU+PENpdGU+PEF1dGhvcj5CZXJ0ZXJvPC9BdXRob3I+PFllYXI+MjAxOTwvWWVhcj48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</w:fldData>
        </w:fldChar>
      </w:r>
      <w:r w:rsidRPr="00D04A3C">
        <w:rPr>
          <w:rFonts w:ascii="Times New Roman" w:hAnsi="Times New Roman" w:cs="Times New Roman"/>
        </w:rPr>
        <w:instrText xml:space="preserve"> ADDIN EN.CITE.DATA </w:instrText>
      </w:r>
      <w:r w:rsidRPr="00D04A3C">
        <w:rPr>
          <w:rFonts w:ascii="Times New Roman" w:hAnsi="Times New Roman" w:cs="Times New Roman"/>
        </w:rPr>
      </w:r>
      <w:r w:rsidRPr="00D04A3C">
        <w:rPr>
          <w:rFonts w:ascii="Times New Roman" w:hAnsi="Times New Roman" w:cs="Times New Roman"/>
        </w:rPr>
        <w:fldChar w:fldCharType="end"/>
      </w:r>
      <w:r w:rsidRPr="00D04A3C">
        <w:rPr>
          <w:rFonts w:ascii="Times New Roman" w:hAnsi="Times New Roman" w:cs="Times New Roman"/>
        </w:rPr>
      </w:r>
      <w:r w:rsidRPr="00D04A3C">
        <w:rPr>
          <w:rFonts w:ascii="Times New Roman" w:hAnsi="Times New Roman" w:cs="Times New Roman"/>
        </w:rPr>
        <w:fldChar w:fldCharType="separate"/>
      </w:r>
      <w:r w:rsidRPr="00D04A3C">
        <w:rPr>
          <w:rFonts w:ascii="Times New Roman" w:hAnsi="Times New Roman" w:cs="Times New Roman"/>
          <w:noProof/>
        </w:rPr>
        <w:t>[59]</w:t>
      </w:r>
      <w:r w:rsidRPr="00D04A3C">
        <w:rPr>
          <w:rFonts w:ascii="Times New Roman" w:hAnsi="Times New Roman" w:cs="Times New Roman"/>
        </w:rPr>
        <w:fldChar w:fldCharType="end"/>
      </w:r>
      <w:r w:rsidRPr="00D04A3C">
        <w:rPr>
          <w:rFonts w:ascii="Times New Roman" w:hAnsi="Times New Roman" w:cs="Times New Roman"/>
        </w:rPr>
        <w:t>.</w:t>
      </w:r>
    </w:p>
    <w:p w14:paraId="3CDD6A2D" w14:textId="027A0736" w:rsidR="009E279E" w:rsidRDefault="00D04A3C" w:rsidP="008740BB">
      <w:pPr>
        <w:spacing w:line="360" w:lineRule="auto"/>
        <w:rPr>
          <w:rFonts w:ascii="Times New Roman" w:hAnsi="Times New Roman" w:cs="Times New Roman"/>
        </w:rPr>
      </w:pPr>
      <w:r w:rsidRPr="00D04A3C">
        <w:rPr>
          <w:rFonts w:ascii="Times New Roman" w:hAnsi="Times New Roman" w:cs="Times New Roman"/>
        </w:rPr>
        <w:t xml:space="preserve">Other proteins are clearly less involved in compartment formation and maintenance. Degrading the insulator protein CTCF affects the definition of topologically associating domain (TAD) boundaries while leaving A/B compartments intact </w:t>
      </w:r>
      <w:r w:rsidRPr="00D04A3C">
        <w:rPr>
          <w:rFonts w:ascii="Times New Roman" w:hAnsi="Times New Roman" w:cs="Times New Roman"/>
        </w:rPr>
        <w:fldChar w:fldCharType="begin">
          <w:fldData xml:space="preserve">PEVuZE5vdGU+PENpdGU+PEF1dGhvcj5Ob3JhPC9BdXRob3I+PFllYXI+MjAxNzwvWWVhcj48UmVj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</w:fldData>
        </w:fldChar>
      </w:r>
      <w:r w:rsidRPr="00D04A3C">
        <w:rPr>
          <w:rFonts w:ascii="Times New Roman" w:hAnsi="Times New Roman" w:cs="Times New Roman"/>
        </w:rPr>
        <w:instrText xml:space="preserve"> ADDIN EN.CITE </w:instrText>
      </w:r>
      <w:r w:rsidRPr="00D04A3C">
        <w:rPr>
          <w:rFonts w:ascii="Times New Roman" w:hAnsi="Times New Roman" w:cs="Times New Roman"/>
        </w:rPr>
        <w:fldChar w:fldCharType="begin">
          <w:fldData xml:space="preserve">PEVuZE5vdGU+PENpdGU+PEF1dGhvcj5Ob3JhPC9BdXRob3I+PFllYXI+MjAxNzwvWWVhcj48UmVj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</w:fldData>
        </w:fldChar>
      </w:r>
      <w:r w:rsidRPr="00D04A3C">
        <w:rPr>
          <w:rFonts w:ascii="Times New Roman" w:hAnsi="Times New Roman" w:cs="Times New Roman"/>
        </w:rPr>
        <w:instrText xml:space="preserve"> ADDIN EN.CITE.DATA </w:instrText>
      </w:r>
      <w:r w:rsidRPr="00D04A3C">
        <w:rPr>
          <w:rFonts w:ascii="Times New Roman" w:hAnsi="Times New Roman" w:cs="Times New Roman"/>
        </w:rPr>
      </w:r>
      <w:r w:rsidRPr="00D04A3C">
        <w:rPr>
          <w:rFonts w:ascii="Times New Roman" w:hAnsi="Times New Roman" w:cs="Times New Roman"/>
        </w:rPr>
        <w:fldChar w:fldCharType="end"/>
      </w:r>
      <w:r w:rsidRPr="00D04A3C">
        <w:rPr>
          <w:rFonts w:ascii="Times New Roman" w:hAnsi="Times New Roman" w:cs="Times New Roman"/>
        </w:rPr>
      </w:r>
      <w:r w:rsidRPr="00D04A3C">
        <w:rPr>
          <w:rFonts w:ascii="Times New Roman" w:hAnsi="Times New Roman" w:cs="Times New Roman"/>
        </w:rPr>
        <w:fldChar w:fldCharType="separate"/>
      </w:r>
      <w:r w:rsidRPr="00D04A3C">
        <w:rPr>
          <w:rFonts w:ascii="Times New Roman" w:hAnsi="Times New Roman" w:cs="Times New Roman"/>
          <w:noProof/>
        </w:rPr>
        <w:t>[60]</w:t>
      </w:r>
      <w:r w:rsidRPr="00D04A3C">
        <w:rPr>
          <w:rFonts w:ascii="Times New Roman" w:hAnsi="Times New Roman" w:cs="Times New Roman"/>
        </w:rPr>
        <w:fldChar w:fldCharType="end"/>
      </w:r>
      <w:r w:rsidRPr="00D04A3C">
        <w:rPr>
          <w:rFonts w:ascii="Times New Roman" w:hAnsi="Times New Roman" w:cs="Times New Roman"/>
        </w:rPr>
        <w:t xml:space="preserve">. Likewise, few compartment changes are found in cohesin-deficient thymocytes compared to control </w:t>
      </w:r>
      <w:r w:rsidRPr="00D04A3C">
        <w:rPr>
          <w:rFonts w:ascii="Times New Roman" w:hAnsi="Times New Roman" w:cs="Times New Roman"/>
        </w:rPr>
        <w:fldChar w:fldCharType="begin">
          <w:fldData xml:space="preserve">PEVuZE5vdGU+PENpdGU+PEF1dGhvcj5TZWl0YW48L0F1dGhvcj48WWVhcj4yMDEzPC9ZZWFyPjxS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</w:fldData>
        </w:fldChar>
      </w:r>
      <w:r w:rsidRPr="00D04A3C">
        <w:rPr>
          <w:rFonts w:ascii="Times New Roman" w:hAnsi="Times New Roman" w:cs="Times New Roman"/>
        </w:rPr>
        <w:instrText xml:space="preserve"> ADDIN EN.CITE </w:instrText>
      </w:r>
      <w:r w:rsidRPr="00D04A3C">
        <w:rPr>
          <w:rFonts w:ascii="Times New Roman" w:hAnsi="Times New Roman" w:cs="Times New Roman"/>
        </w:rPr>
        <w:fldChar w:fldCharType="begin">
          <w:fldData xml:space="preserve">PEVuZE5vdGU+PENpdGU+PEF1dGhvcj5TZWl0YW48L0F1dGhvcj48WWVhcj4yMDEzPC9ZZWFyPjxS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</w:fldData>
        </w:fldChar>
      </w:r>
      <w:r w:rsidRPr="00D04A3C">
        <w:rPr>
          <w:rFonts w:ascii="Times New Roman" w:hAnsi="Times New Roman" w:cs="Times New Roman"/>
        </w:rPr>
        <w:instrText xml:space="preserve"> ADDIN EN.CITE.DATA </w:instrText>
      </w:r>
      <w:r w:rsidRPr="00D04A3C">
        <w:rPr>
          <w:rFonts w:ascii="Times New Roman" w:hAnsi="Times New Roman" w:cs="Times New Roman"/>
        </w:rPr>
      </w:r>
      <w:r w:rsidRPr="00D04A3C">
        <w:rPr>
          <w:rFonts w:ascii="Times New Roman" w:hAnsi="Times New Roman" w:cs="Times New Roman"/>
        </w:rPr>
        <w:fldChar w:fldCharType="end"/>
      </w:r>
      <w:r w:rsidRPr="00D04A3C">
        <w:rPr>
          <w:rFonts w:ascii="Times New Roman" w:hAnsi="Times New Roman" w:cs="Times New Roman"/>
        </w:rPr>
      </w:r>
      <w:r w:rsidRPr="00D04A3C">
        <w:rPr>
          <w:rFonts w:ascii="Times New Roman" w:hAnsi="Times New Roman" w:cs="Times New Roman"/>
        </w:rPr>
        <w:fldChar w:fldCharType="separate"/>
      </w:r>
      <w:r w:rsidRPr="00D04A3C">
        <w:rPr>
          <w:rFonts w:ascii="Times New Roman" w:hAnsi="Times New Roman" w:cs="Times New Roman"/>
          <w:noProof/>
        </w:rPr>
        <w:t>[61]</w:t>
      </w:r>
      <w:r w:rsidRPr="00D04A3C">
        <w:rPr>
          <w:rFonts w:ascii="Times New Roman" w:hAnsi="Times New Roman" w:cs="Times New Roman"/>
        </w:rPr>
        <w:fldChar w:fldCharType="end"/>
      </w:r>
      <w:r w:rsidRPr="00D04A3C">
        <w:rPr>
          <w:rFonts w:ascii="Times New Roman" w:hAnsi="Times New Roman" w:cs="Times New Roman"/>
        </w:rPr>
        <w:t xml:space="preserve">. The loop extruding activity of the cohesin complex can in fact disrupt compartmental interactions, so cohesin degradation can lead to compartment strengthening as this antagonistic factor is removed </w:t>
      </w:r>
      <w:r w:rsidRPr="00D04A3C">
        <w:rPr>
          <w:rFonts w:ascii="Times New Roman" w:hAnsi="Times New Roman" w:cs="Times New Roman"/>
        </w:rPr>
        <w:fldChar w:fldCharType="begin"/>
      </w:r>
      <w:r w:rsidRPr="00D04A3C">
        <w:rPr>
          <w:rFonts w:ascii="Times New Roman" w:hAnsi="Times New Roman" w:cs="Times New Roman"/>
        </w:rPr>
        <w:instrText xml:space="preserve"> ADDIN EN.CITE &lt;EndNote&gt;&lt;Cite&gt;&lt;Author&gt;Liu&lt;/Author&gt;&lt;Year&gt;2022&lt;/Year&gt;&lt;RecNum&gt;2649&lt;/RecNum&gt;&lt;DisplayText&gt;[54, 62]&lt;/DisplayText&gt;&lt;record&gt;&lt;rec-number&gt;2649&lt;/rec-number&gt;&lt;foreign-keys&gt;&lt;key app="EN" db-id="dwdtvz2fx0f9eoesxaaxrz00dtevpwdxd9px" timestamp="1685725720" guid="07641b8f-0f47-46d3-bcfa-82e44f48a85d"&gt;2649&lt;/key&gt;&lt;/foreign-keys&gt;&lt;ref-type name="Journal Article"&gt;17&lt;/ref-type&gt;&lt;contributors&gt;&lt;authors&gt;&lt;author&gt;Liu, Yu&lt;/author&gt;&lt;author&gt;Dekker, Job&lt;/author&gt;&lt;/authors&gt;&lt;/contributors&gt;&lt;titles&gt;&lt;title&gt;CTCF–CTCF loops and intra-TAD interactions show differential dependence on cohesin ring integrity&lt;/title&gt;&lt;secondary-title&gt;Nature Cell Biology&lt;/secondary-title&gt;&lt;/titles&gt;&lt;periodical&gt;&lt;full-title&gt;Nature Cell Biology&lt;/full-title&gt;&lt;/periodical&gt;&lt;pages&gt;1516-1527&lt;/pages&gt;&lt;volume&gt;24&lt;/volume&gt;&lt;number&gt;10&lt;/number&gt;&lt;dates&gt;&lt;year&gt;2022&lt;/year&gt;&lt;pub-dates&gt;&lt;date&gt;2022/10/01&lt;/date&gt;&lt;/pub-dates&gt;&lt;/dates&gt;&lt;isbn&gt;1476-4679&lt;/isbn&gt;&lt;urls&gt;&lt;related-urls&gt;&lt;url&gt;https://doi.org/10.1038/s41556-022-00992-y&lt;/url&gt;&lt;/related-urls&gt;&lt;/urls&gt;&lt;electronic-resource-num&gt;10.1038/s41556-022-00992-y&lt;/electronic-resource-num&gt;&lt;/record&gt;&lt;/Cite&gt;&lt;Cite&gt;&lt;Author&gt;Schwarzer&lt;/Author&gt;&lt;Year&gt;2017&lt;/Year&gt;&lt;RecNum&gt;380&lt;/RecNum&gt;&lt;record&gt;&lt;rec-number&gt;380&lt;/rec-number&gt;&lt;foreign-keys&gt;&lt;key app="EN" db-id="dwdtvz2fx0f9eoesxaaxrz00dtevpwdxd9px" timestamp="1591304771" guid="6c30fa2b-51d2-44b6-9a8e-ac385b936545"&gt;380&lt;/key&gt;&lt;/foreign-keys&gt;&lt;ref-type name="Journal Article"&gt;17&lt;/ref-type&gt;&lt;contributors&gt;&lt;authors&gt;&lt;author&gt;Schwarzer, W. &lt;/author&gt;&lt;author&gt;Abdennur, N.&lt;/author&gt;&lt;author&gt;Goloborodko, A.&lt;/author&gt;&lt;author&gt;Pekowska, A.&lt;/author&gt;&lt;author&gt;Fudenberg, G.&lt;/author&gt;&lt;author&gt;Loe-Mie, Y.&lt;/author&gt;&lt;author&gt;Fonseca, N. A.&lt;/author&gt;&lt;author&gt;Huber, W.&lt;/author&gt;&lt;author&gt;Haering, C.&lt;/author&gt;&lt;author&gt;Mirny, L.&lt;/author&gt;&lt;author&gt;Spitz, F.&lt;/author&gt;&lt;/authors&gt;&lt;/contributors&gt;&lt;titles&gt;&lt;title&gt;Two independent modes of chromatin organization are revealed by cohesin removal&lt;/title&gt;&lt;secondary-title&gt;Nature&lt;/secondary-title&gt;&lt;/titles&gt;&lt;periodical&gt;&lt;full-title&gt;Nature&lt;/full-title&gt;&lt;/periodical&gt;&lt;dates&gt;&lt;year&gt;2017&lt;/year&gt;&lt;/dates&gt;&lt;urls&gt;&lt;/urls&gt;&lt;/record&gt;&lt;/Cite&gt;&lt;/EndNote&gt;</w:instrText>
      </w:r>
      <w:r w:rsidRPr="00D04A3C">
        <w:rPr>
          <w:rFonts w:ascii="Times New Roman" w:hAnsi="Times New Roman" w:cs="Times New Roman"/>
        </w:rPr>
        <w:fldChar w:fldCharType="separate"/>
      </w:r>
      <w:r w:rsidRPr="00D04A3C">
        <w:rPr>
          <w:rFonts w:ascii="Times New Roman" w:hAnsi="Times New Roman" w:cs="Times New Roman"/>
          <w:noProof/>
        </w:rPr>
        <w:t>[54, 62]</w:t>
      </w:r>
      <w:r w:rsidRPr="00D04A3C">
        <w:rPr>
          <w:rFonts w:ascii="Times New Roman" w:hAnsi="Times New Roman" w:cs="Times New Roman"/>
        </w:rPr>
        <w:fldChar w:fldCharType="end"/>
      </w:r>
      <w:r w:rsidRPr="00D04A3C">
        <w:rPr>
          <w:rFonts w:ascii="Times New Roman" w:hAnsi="Times New Roman" w:cs="Times New Roman"/>
        </w:rPr>
        <w:t xml:space="preserve">. Therefore, cell types with lower cohesin levels, such as differentiated neutrophils, have strong compartments, and </w:t>
      </w:r>
      <w:r w:rsidRPr="00D04A3C">
        <w:rPr>
          <w:rFonts w:ascii="Times New Roman" w:hAnsi="Times New Roman" w:cs="Times New Roman"/>
        </w:rPr>
        <w:lastRenderedPageBreak/>
        <w:t xml:space="preserve">increases in cohesin occupancy (NIPBL and SMC1) after calcium stimulation of neutrophils weakens compartments as loop extrusion increases </w:t>
      </w:r>
      <w:r w:rsidRPr="00D04A3C">
        <w:rPr>
          <w:rFonts w:ascii="Times New Roman" w:hAnsi="Times New Roman" w:cs="Times New Roman"/>
        </w:rPr>
        <w:fldChar w:fldCharType="begin">
          <w:fldData xml:space="preserve">PEVuZE5vdGU+PENpdGU+PEF1dGhvcj5aaHU8L0F1dGhvcj48WWVhcj4yMDIxPC9ZZWFyPjxSZWNO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</w:fldData>
        </w:fldChar>
      </w:r>
      <w:r w:rsidRPr="00D04A3C">
        <w:rPr>
          <w:rFonts w:ascii="Times New Roman" w:hAnsi="Times New Roman" w:cs="Times New Roman"/>
        </w:rPr>
        <w:instrText xml:space="preserve"> ADDIN EN.CITE </w:instrText>
      </w:r>
      <w:r w:rsidRPr="00D04A3C">
        <w:rPr>
          <w:rFonts w:ascii="Times New Roman" w:hAnsi="Times New Roman" w:cs="Times New Roman"/>
        </w:rPr>
        <w:fldChar w:fldCharType="begin">
          <w:fldData xml:space="preserve">PEVuZE5vdGU+PENpdGU+PEF1dGhvcj5aaHU8L0F1dGhvcj48WWVhcj4yMDIxPC9ZZWFyPjxSZWNO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</w:fldData>
        </w:fldChar>
      </w:r>
      <w:r w:rsidRPr="00D04A3C">
        <w:rPr>
          <w:rFonts w:ascii="Times New Roman" w:hAnsi="Times New Roman" w:cs="Times New Roman"/>
        </w:rPr>
        <w:instrText xml:space="preserve"> ADDIN EN.CITE.DATA </w:instrText>
      </w:r>
      <w:r w:rsidRPr="00D04A3C">
        <w:rPr>
          <w:rFonts w:ascii="Times New Roman" w:hAnsi="Times New Roman" w:cs="Times New Roman"/>
        </w:rPr>
      </w:r>
      <w:r w:rsidRPr="00D04A3C">
        <w:rPr>
          <w:rFonts w:ascii="Times New Roman" w:hAnsi="Times New Roman" w:cs="Times New Roman"/>
        </w:rPr>
        <w:fldChar w:fldCharType="end"/>
      </w:r>
      <w:r w:rsidRPr="00D04A3C">
        <w:rPr>
          <w:rFonts w:ascii="Times New Roman" w:hAnsi="Times New Roman" w:cs="Times New Roman"/>
        </w:rPr>
      </w:r>
      <w:r w:rsidRPr="00D04A3C">
        <w:rPr>
          <w:rFonts w:ascii="Times New Roman" w:hAnsi="Times New Roman" w:cs="Times New Roman"/>
        </w:rPr>
        <w:fldChar w:fldCharType="separate"/>
      </w:r>
      <w:r w:rsidRPr="00D04A3C">
        <w:rPr>
          <w:rFonts w:ascii="Times New Roman" w:hAnsi="Times New Roman" w:cs="Times New Roman"/>
          <w:noProof/>
        </w:rPr>
        <w:t>[63]</w:t>
      </w:r>
      <w:r w:rsidRPr="00D04A3C">
        <w:rPr>
          <w:rFonts w:ascii="Times New Roman" w:hAnsi="Times New Roman" w:cs="Times New Roman"/>
        </w:rPr>
        <w:fldChar w:fldCharType="end"/>
      </w:r>
      <w:r w:rsidRPr="00D04A3C">
        <w:rPr>
          <w:rFonts w:ascii="Times New Roman" w:hAnsi="Times New Roman" w:cs="Times New Roman"/>
        </w:rPr>
        <w:t>.</w:t>
      </w:r>
    </w:p>
    <w:p w14:paraId="772C45B2" w14:textId="1F13636C" w:rsidR="00D04A3C" w:rsidRPr="009E279E" w:rsidRDefault="00D04A3C" w:rsidP="008740BB">
      <w:pPr>
        <w:pStyle w:val="Heading3TimesNewRomanBefore0ptAfter0ptLin"/>
        <w:rPr>
          <w:rFonts w:eastAsia="Calibri"/>
        </w:rPr>
      </w:pPr>
      <w:bookmarkStart w:id="30" w:name="_Toc211461740"/>
      <w:r w:rsidRPr="009E279E">
        <w:rPr>
          <w:rFonts w:eastAsia="Calibri"/>
        </w:rPr>
        <w:t>Cell type, specific experimental conditions, and chromatin context influence whether compartments change</w:t>
      </w:r>
      <w:bookmarkEnd w:id="30"/>
    </w:p>
    <w:p w14:paraId="3804E159" w14:textId="77777777" w:rsidR="00D04A3C" w:rsidRPr="00D04A3C" w:rsidRDefault="00D04A3C" w:rsidP="008740BB">
      <w:pPr>
        <w:spacing w:line="360" w:lineRule="auto"/>
        <w:rPr>
          <w:rFonts w:ascii="Times New Roman" w:hAnsi="Times New Roman" w:cs="Times New Roman"/>
        </w:rPr>
      </w:pPr>
      <w:r w:rsidRPr="00D04A3C">
        <w:rPr>
          <w:rFonts w:ascii="Times New Roman" w:hAnsi="Times New Roman" w:cs="Times New Roman"/>
        </w:rPr>
        <w:t xml:space="preserve">The results of some experiments do not so easily answer the question “are compartments maintained or disrupted?” Often, it is not easy to define how much compartment change should be considered "substantial" enough to follow up with further study. For example, depleting HMGN nucleosomal binding proteins had little effect on compartmentalization, even though these proteins are enriched in the A compartment </w:t>
      </w:r>
      <w:r w:rsidRPr="00D04A3C">
        <w:rPr>
          <w:rFonts w:ascii="Times New Roman" w:hAnsi="Times New Roman" w:cs="Times New Roman"/>
        </w:rPr>
        <w:fldChar w:fldCharType="begin">
          <w:fldData xml:space="preserve">PEVuZE5vdGU+PENpdGU+PEF1dGhvcj5IZTwvQXV0aG9yPjxZZWFyPjIwMjI8L1llYXI+PFJlY051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</w:fldData>
        </w:fldChar>
      </w:r>
      <w:r w:rsidRPr="00D04A3C">
        <w:rPr>
          <w:rFonts w:ascii="Times New Roman" w:hAnsi="Times New Roman" w:cs="Times New Roman"/>
        </w:rPr>
        <w:instrText xml:space="preserve"> ADDIN EN.CITE </w:instrText>
      </w:r>
      <w:r w:rsidRPr="00D04A3C">
        <w:rPr>
          <w:rFonts w:ascii="Times New Roman" w:hAnsi="Times New Roman" w:cs="Times New Roman"/>
        </w:rPr>
        <w:fldChar w:fldCharType="begin">
          <w:fldData xml:space="preserve">PEVuZE5vdGU+PENpdGU+PEF1dGhvcj5IZTwvQXV0aG9yPjxZZWFyPjIwMjI8L1llYXI+PFJlY051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</w:fldData>
        </w:fldChar>
      </w:r>
      <w:r w:rsidRPr="00D04A3C">
        <w:rPr>
          <w:rFonts w:ascii="Times New Roman" w:hAnsi="Times New Roman" w:cs="Times New Roman"/>
        </w:rPr>
        <w:instrText xml:space="preserve"> ADDIN EN.CITE.DATA </w:instrText>
      </w:r>
      <w:r w:rsidRPr="00D04A3C">
        <w:rPr>
          <w:rFonts w:ascii="Times New Roman" w:hAnsi="Times New Roman" w:cs="Times New Roman"/>
        </w:rPr>
      </w:r>
      <w:r w:rsidRPr="00D04A3C">
        <w:rPr>
          <w:rFonts w:ascii="Times New Roman" w:hAnsi="Times New Roman" w:cs="Times New Roman"/>
        </w:rPr>
        <w:fldChar w:fldCharType="end"/>
      </w:r>
      <w:r w:rsidRPr="00D04A3C">
        <w:rPr>
          <w:rFonts w:ascii="Times New Roman" w:hAnsi="Times New Roman" w:cs="Times New Roman"/>
        </w:rPr>
      </w:r>
      <w:r w:rsidRPr="00D04A3C">
        <w:rPr>
          <w:rFonts w:ascii="Times New Roman" w:hAnsi="Times New Roman" w:cs="Times New Roman"/>
        </w:rPr>
        <w:fldChar w:fldCharType="separate"/>
      </w:r>
      <w:r w:rsidRPr="00D04A3C">
        <w:rPr>
          <w:rFonts w:ascii="Times New Roman" w:hAnsi="Times New Roman" w:cs="Times New Roman"/>
          <w:noProof/>
        </w:rPr>
        <w:t>[64]</w:t>
      </w:r>
      <w:r w:rsidRPr="00D04A3C">
        <w:rPr>
          <w:rFonts w:ascii="Times New Roman" w:hAnsi="Times New Roman" w:cs="Times New Roman"/>
        </w:rPr>
        <w:fldChar w:fldCharType="end"/>
      </w:r>
      <w:r w:rsidRPr="00D04A3C">
        <w:rPr>
          <w:rFonts w:ascii="Times New Roman" w:hAnsi="Times New Roman" w:cs="Times New Roman"/>
        </w:rPr>
        <w:t xml:space="preserve">. On the one hand, such results are good evidence that proteins may co-occur with compartments without being essential for their maintenance. However, the HMGN study identified certain 5 Mb scale regions that do show dramatic compartment switches, and further investigating these specific changes might reveal why certain compartment states are affected by HMGN proteins and their interactions with other epigenetic modifiers.   </w:t>
      </w:r>
    </w:p>
    <w:p w14:paraId="404C35BF" w14:textId="2E45F21E" w:rsidR="00D04A3C" w:rsidRDefault="00D04A3C" w:rsidP="008740BB">
      <w:pPr>
        <w:spacing w:line="360" w:lineRule="auto"/>
        <w:rPr>
          <w:rFonts w:ascii="Times New Roman" w:hAnsi="Times New Roman" w:cs="Times New Roman"/>
        </w:rPr>
      </w:pPr>
      <w:r w:rsidRPr="00D04A3C">
        <w:rPr>
          <w:rFonts w:ascii="Times New Roman" w:hAnsi="Times New Roman" w:cs="Times New Roman"/>
        </w:rPr>
        <w:t>The roles of certain proteins in compartmentalization may also be cell type-specific,</w:t>
      </w:r>
      <w:r>
        <w:rPr>
          <w:rFonts w:ascii="Times New Roman" w:hAnsi="Times New Roman" w:cs="Times New Roman"/>
        </w:rPr>
        <w:t xml:space="preserve"> causing perturbation experiments to yield different conclusions in different cell types</w:t>
      </w:r>
      <w:r w:rsidRPr="007D0B03">
        <w:rPr>
          <w:rFonts w:ascii="Times New Roman" w:hAnsi="Times New Roman" w:cs="Times New Roman"/>
        </w:rPr>
        <w:t xml:space="preserve">. Linker histone H1 proteins act as transcriptional repressors and promote chromatin compaction, but the triple H1 (H1c, H1d, H1e) knock-out does not change contact profiles, gene expression, or the distribution of A and B compartment regions in mouse embryonic stem cells </w:t>
      </w:r>
      <w:r w:rsidRPr="007D0B03">
        <w:rPr>
          <w:rFonts w:ascii="Times New Roman" w:hAnsi="Times New Roman" w:cs="Times New Roman"/>
        </w:rPr>
        <w:fldChar w:fldCharType="begin">
          <w:fldData xml:space="preserve">PEVuZE5vdGU+PENpdGU+PEF1dGhvcj5HZWV2ZW48L0F1dGhvcj48WWVhcj4yMDE1PC9ZZWFyPjxS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PEVuZE5vdGU+PENpdGU+PEF1dGhvcj5HZWV2ZW48L0F1dGhvcj48WWVhcj4yMDE1PC9ZZWFyPjxS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D0B03">
        <w:rPr>
          <w:rFonts w:ascii="Times New Roman" w:hAnsi="Times New Roman" w:cs="Times New Roman"/>
        </w:rPr>
      </w:r>
      <w:r w:rsidRPr="007D0B03">
        <w:rPr>
          <w:rFonts w:ascii="Times New Roman" w:hAnsi="Times New Roman" w:cs="Times New Roman"/>
        </w:rPr>
        <w:fldChar w:fldCharType="separate"/>
      </w:r>
      <w:r>
        <w:rPr>
          <w:rFonts w:ascii="Times New Roman" w:hAnsi="Times New Roman" w:cs="Times New Roman"/>
          <w:noProof/>
        </w:rPr>
        <w:t>[65]</w:t>
      </w:r>
      <w:r w:rsidRPr="007D0B03">
        <w:rPr>
          <w:rFonts w:ascii="Times New Roman" w:hAnsi="Times New Roman" w:cs="Times New Roman"/>
        </w:rPr>
        <w:fldChar w:fldCharType="end"/>
      </w:r>
      <w:r w:rsidRPr="007D0B03">
        <w:rPr>
          <w:rFonts w:ascii="Times New Roman" w:hAnsi="Times New Roman" w:cs="Times New Roman"/>
        </w:rPr>
        <w:t xml:space="preserve">. In stark contrast, H1.2/H1.4 (H1c/H1e) depletion in human breast cancer T47D cells causes ~20% of the genome to switch compartments! </w:t>
      </w:r>
      <w:r w:rsidRPr="007D0B03">
        <w:rPr>
          <w:rFonts w:ascii="Times New Roman" w:hAnsi="Times New Roman" w:cs="Times New Roman"/>
        </w:rPr>
        <w:fldChar w:fldCharType="begin">
          <w:fldData xml:space="preserve">PEVuZE5vdGU+PENpdGU+PEF1dGhvcj5TZXJuYS1QdWpvbDwvQXV0aG9yPjxZZWFyPjIwMjI8L1ll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PEVuZE5vdGU+PENpdGU+PEF1dGhvcj5TZXJuYS1QdWpvbDwvQXV0aG9yPjxZZWFyPjIwMjI8L1ll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D0B03">
        <w:rPr>
          <w:rFonts w:ascii="Times New Roman" w:hAnsi="Times New Roman" w:cs="Times New Roman"/>
        </w:rPr>
      </w:r>
      <w:r w:rsidRPr="007D0B03">
        <w:rPr>
          <w:rFonts w:ascii="Times New Roman" w:hAnsi="Times New Roman" w:cs="Times New Roman"/>
        </w:rPr>
        <w:fldChar w:fldCharType="separate"/>
      </w:r>
      <w:r>
        <w:rPr>
          <w:rFonts w:ascii="Times New Roman" w:hAnsi="Times New Roman" w:cs="Times New Roman"/>
          <w:noProof/>
        </w:rPr>
        <w:t>[66]</w:t>
      </w:r>
      <w:r w:rsidRPr="007D0B03">
        <w:rPr>
          <w:rFonts w:ascii="Times New Roman" w:hAnsi="Times New Roman" w:cs="Times New Roman"/>
        </w:rPr>
        <w:fldChar w:fldCharType="end"/>
      </w:r>
      <w:r w:rsidRPr="007D0B03">
        <w:rPr>
          <w:rFonts w:ascii="Times New Roman" w:hAnsi="Times New Roman" w:cs="Times New Roman"/>
        </w:rPr>
        <w:t xml:space="preserve"> A clue to help interpret such a discrepancy comes from the further observation that H1 depletion prompts B to A compartment shifts and de-repression of stem cell genes in mouse germinal center B cells and T cells </w:t>
      </w:r>
      <w:r w:rsidRPr="007D0B03">
        <w:rPr>
          <w:rFonts w:ascii="Times New Roman" w:hAnsi="Times New Roman" w:cs="Times New Roman"/>
        </w:rPr>
        <w:fldChar w:fldCharType="begin">
          <w:fldData xml:space="preserve">PEVuZE5vdGU+PENpdGU+PEF1dGhvcj5ZdXN1Zm92YTwvQXV0aG9yPjxZZWFyPjIwMjE8L1llYXI+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==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PEVuZE5vdGU+PENpdGU+PEF1dGhvcj5ZdXN1Zm92YTwvQXV0aG9yPjxZZWFyPjIwMjE8L1llYXI+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==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D0B03">
        <w:rPr>
          <w:rFonts w:ascii="Times New Roman" w:hAnsi="Times New Roman" w:cs="Times New Roman"/>
        </w:rPr>
      </w:r>
      <w:r w:rsidRPr="007D0B03">
        <w:rPr>
          <w:rFonts w:ascii="Times New Roman" w:hAnsi="Times New Roman" w:cs="Times New Roman"/>
        </w:rPr>
        <w:fldChar w:fldCharType="separate"/>
      </w:r>
      <w:r>
        <w:rPr>
          <w:rFonts w:ascii="Times New Roman" w:hAnsi="Times New Roman" w:cs="Times New Roman"/>
          <w:noProof/>
        </w:rPr>
        <w:t>[67, 68]</w:t>
      </w:r>
      <w:r w:rsidRPr="007D0B03">
        <w:rPr>
          <w:rFonts w:ascii="Times New Roman" w:hAnsi="Times New Roman" w:cs="Times New Roman"/>
        </w:rPr>
        <w:fldChar w:fldCharType="end"/>
      </w:r>
      <w:r w:rsidRPr="007D0B03">
        <w:rPr>
          <w:rFonts w:ascii="Times New Roman" w:hAnsi="Times New Roman" w:cs="Times New Roman"/>
        </w:rPr>
        <w:t xml:space="preserve">.  </w:t>
      </w:r>
      <w:r>
        <w:rPr>
          <w:rFonts w:ascii="Times New Roman" w:hAnsi="Times New Roman" w:cs="Times New Roman"/>
        </w:rPr>
        <w:t xml:space="preserve">Thus, it is likely that </w:t>
      </w:r>
      <w:r w:rsidRPr="007D0B03">
        <w:rPr>
          <w:rFonts w:ascii="Times New Roman" w:hAnsi="Times New Roman" w:cs="Times New Roman"/>
        </w:rPr>
        <w:t>H1 binding is important to maintain B compartmentalization in differentiated cell types that need to maintain repression of stem cell genes, and therefore is not as important in stem cells.</w:t>
      </w:r>
    </w:p>
    <w:p w14:paraId="7DDBE8E4" w14:textId="4B59CCAB" w:rsidR="009E279E" w:rsidRDefault="00D04A3C" w:rsidP="008740BB">
      <w:pPr>
        <w:spacing w:line="360" w:lineRule="auto"/>
        <w:rPr>
          <w:rFonts w:ascii="Times New Roman" w:hAnsi="Times New Roman" w:cs="Times New Roman"/>
        </w:rPr>
      </w:pPr>
      <w:r w:rsidRPr="00D04A3C">
        <w:rPr>
          <w:rFonts w:ascii="Times New Roman" w:hAnsi="Times New Roman" w:cs="Times New Roman"/>
        </w:rPr>
        <w:t xml:space="preserve">In other cases, variations in experimental details may influence observations. Various studies have used 1,6-hexanediol (1,6-HD) to disrupt hydrophobic interactions and probe the importance of liquid-liquid phase separation (LLPS) to compartmentalization </w:t>
      </w:r>
      <w:r w:rsidRPr="00D04A3C">
        <w:rPr>
          <w:rFonts w:ascii="Times New Roman" w:hAnsi="Times New Roman" w:cs="Times New Roman"/>
        </w:rPr>
        <w:fldChar w:fldCharType="begin">
          <w:fldData xml:space="preserve">PEVuZE5vdGU+PENpdGU+PEF1dGhvcj5TYWJhcmk8L0F1dGhvcj48WWVhcj4yMDE4PC9ZZWFyPjxS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</w:fldData>
        </w:fldChar>
      </w:r>
      <w:r w:rsidRPr="00D04A3C">
        <w:rPr>
          <w:rFonts w:ascii="Times New Roman" w:hAnsi="Times New Roman" w:cs="Times New Roman"/>
        </w:rPr>
        <w:instrText xml:space="preserve"> ADDIN EN.CITE </w:instrText>
      </w:r>
      <w:r w:rsidRPr="00D04A3C">
        <w:rPr>
          <w:rFonts w:ascii="Times New Roman" w:hAnsi="Times New Roman" w:cs="Times New Roman"/>
        </w:rPr>
        <w:fldChar w:fldCharType="begin">
          <w:fldData xml:space="preserve">PEVuZE5vdGU+PENpdGU+PEF1dGhvcj5TYWJhcmk8L0F1dGhvcj48WWVhcj4yMDE4PC9ZZWFyPjxS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</w:fldData>
        </w:fldChar>
      </w:r>
      <w:r w:rsidRPr="00D04A3C">
        <w:rPr>
          <w:rFonts w:ascii="Times New Roman" w:hAnsi="Times New Roman" w:cs="Times New Roman"/>
        </w:rPr>
        <w:instrText xml:space="preserve"> ADDIN EN.CITE.DATA </w:instrText>
      </w:r>
      <w:r w:rsidRPr="00D04A3C">
        <w:rPr>
          <w:rFonts w:ascii="Times New Roman" w:hAnsi="Times New Roman" w:cs="Times New Roman"/>
        </w:rPr>
      </w:r>
      <w:r w:rsidRPr="00D04A3C">
        <w:rPr>
          <w:rFonts w:ascii="Times New Roman" w:hAnsi="Times New Roman" w:cs="Times New Roman"/>
        </w:rPr>
        <w:fldChar w:fldCharType="end"/>
      </w:r>
      <w:r w:rsidRPr="00D04A3C">
        <w:rPr>
          <w:rFonts w:ascii="Times New Roman" w:hAnsi="Times New Roman" w:cs="Times New Roman"/>
        </w:rPr>
      </w:r>
      <w:r w:rsidRPr="00D04A3C">
        <w:rPr>
          <w:rFonts w:ascii="Times New Roman" w:hAnsi="Times New Roman" w:cs="Times New Roman"/>
        </w:rPr>
        <w:fldChar w:fldCharType="separate"/>
      </w:r>
      <w:r w:rsidRPr="00D04A3C">
        <w:rPr>
          <w:rFonts w:ascii="Times New Roman" w:hAnsi="Times New Roman" w:cs="Times New Roman"/>
          <w:noProof/>
        </w:rPr>
        <w:t>[69]</w:t>
      </w:r>
      <w:r w:rsidRPr="00D04A3C">
        <w:rPr>
          <w:rFonts w:ascii="Times New Roman" w:hAnsi="Times New Roman" w:cs="Times New Roman"/>
        </w:rPr>
        <w:fldChar w:fldCharType="end"/>
      </w:r>
      <w:r w:rsidRPr="00D04A3C">
        <w:rPr>
          <w:rFonts w:ascii="Times New Roman" w:hAnsi="Times New Roman" w:cs="Times New Roman"/>
        </w:rPr>
        <w:t xml:space="preserve">. These experiments have employed widely varying 1,6-HD concentrations, timing, and </w:t>
      </w:r>
      <w:r w:rsidRPr="00D04A3C">
        <w:rPr>
          <w:rFonts w:ascii="Times New Roman" w:hAnsi="Times New Roman" w:cs="Times New Roman"/>
        </w:rPr>
        <w:lastRenderedPageBreak/>
        <w:t xml:space="preserve">cell types, leading to variable results, but overall, this LLPS disrupting treatment consistently causes compartment shifts.  A 5% 1,6-HD treatment of HeLa cells for 15 minutes resulted in 14% of regions switching compartments </w:t>
      </w:r>
      <w:r w:rsidRPr="00D04A3C">
        <w:rPr>
          <w:rFonts w:ascii="Times New Roman" w:hAnsi="Times New Roman" w:cs="Times New Roman"/>
        </w:rPr>
        <w:fldChar w:fldCharType="begin">
          <w:fldData xml:space="preserve">PEVuZE5vdGU+PENpdGU+PEF1dGhvcj5VbGlhbm92PC9BdXRob3I+PFllYXI+MjAyMTwvWWVhcj48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</w:fldData>
        </w:fldChar>
      </w:r>
      <w:r w:rsidRPr="00D04A3C">
        <w:rPr>
          <w:rFonts w:ascii="Times New Roman" w:hAnsi="Times New Roman" w:cs="Times New Roman"/>
        </w:rPr>
        <w:instrText xml:space="preserve"> ADDIN EN.CITE </w:instrText>
      </w:r>
      <w:r w:rsidRPr="00D04A3C">
        <w:rPr>
          <w:rFonts w:ascii="Times New Roman" w:hAnsi="Times New Roman" w:cs="Times New Roman"/>
        </w:rPr>
        <w:fldChar w:fldCharType="begin">
          <w:fldData xml:space="preserve">PEVuZE5vdGU+PENpdGU+PEF1dGhvcj5VbGlhbm92PC9BdXRob3I+PFllYXI+MjAyMTwvWWVhcj48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</w:fldData>
        </w:fldChar>
      </w:r>
      <w:r w:rsidRPr="00D04A3C">
        <w:rPr>
          <w:rFonts w:ascii="Times New Roman" w:hAnsi="Times New Roman" w:cs="Times New Roman"/>
        </w:rPr>
        <w:instrText xml:space="preserve"> ADDIN EN.CITE.DATA </w:instrText>
      </w:r>
      <w:r w:rsidRPr="00D04A3C">
        <w:rPr>
          <w:rFonts w:ascii="Times New Roman" w:hAnsi="Times New Roman" w:cs="Times New Roman"/>
        </w:rPr>
      </w:r>
      <w:r w:rsidRPr="00D04A3C">
        <w:rPr>
          <w:rFonts w:ascii="Times New Roman" w:hAnsi="Times New Roman" w:cs="Times New Roman"/>
        </w:rPr>
        <w:fldChar w:fldCharType="end"/>
      </w:r>
      <w:r w:rsidRPr="00D04A3C">
        <w:rPr>
          <w:rFonts w:ascii="Times New Roman" w:hAnsi="Times New Roman" w:cs="Times New Roman"/>
        </w:rPr>
      </w:r>
      <w:r w:rsidRPr="00D04A3C">
        <w:rPr>
          <w:rFonts w:ascii="Times New Roman" w:hAnsi="Times New Roman" w:cs="Times New Roman"/>
        </w:rPr>
        <w:fldChar w:fldCharType="separate"/>
      </w:r>
      <w:r w:rsidRPr="00D04A3C">
        <w:rPr>
          <w:rFonts w:ascii="Times New Roman" w:hAnsi="Times New Roman" w:cs="Times New Roman"/>
          <w:noProof/>
        </w:rPr>
        <w:t>[70]</w:t>
      </w:r>
      <w:r w:rsidRPr="00D04A3C">
        <w:rPr>
          <w:rFonts w:ascii="Times New Roman" w:hAnsi="Times New Roman" w:cs="Times New Roman"/>
        </w:rPr>
        <w:fldChar w:fldCharType="end"/>
      </w:r>
      <w:r w:rsidRPr="00D04A3C">
        <w:rPr>
          <w:rFonts w:ascii="Times New Roman" w:hAnsi="Times New Roman" w:cs="Times New Roman"/>
        </w:rPr>
        <w:t xml:space="preserve"> while a 20 minute treatment with 10% 1,6-HD caused 6% of bins to change compartment in K562 cells </w:t>
      </w:r>
      <w:r w:rsidRPr="00D04A3C">
        <w:rPr>
          <w:rFonts w:ascii="Times New Roman" w:hAnsi="Times New Roman" w:cs="Times New Roman"/>
        </w:rPr>
        <w:fldChar w:fldCharType="begin"/>
      </w:r>
      <w:r w:rsidRPr="00D04A3C">
        <w:rPr>
          <w:rFonts w:ascii="Times New Roman" w:hAnsi="Times New Roman" w:cs="Times New Roman"/>
        </w:rPr>
        <w:instrText xml:space="preserve"> ADDIN EN.CITE &lt;EndNote&gt;&lt;Cite&gt;&lt;Author&gt;Shi&lt;/Author&gt;&lt;Year&gt;2021&lt;/Year&gt;&lt;RecNum&gt;2520&lt;/RecNum&gt;&lt;DisplayText&gt;[71]&lt;/DisplayText&gt;&lt;record&gt;&lt;rec-number&gt;2520&lt;/rec-number&gt;&lt;foreign-keys&gt;&lt;key app="EN" db-id="dwdtvz2fx0f9eoesxaaxrz00dtevpwdxd9px" timestamp="1674665683" guid="355e341f-245b-499b-8951-7b3964eac072"&gt;2520&lt;/key&gt;&lt;/foreign-keys&gt;&lt;ref-type name="Journal Article"&gt;17&lt;/ref-type&gt;&lt;contributors&gt;&lt;authors&gt;&lt;author&gt;Shi, Minglei&lt;/author&gt;&lt;author&gt;You, Kaiqiang&lt;/author&gt;&lt;author&gt;Chen, Taoyu&lt;/author&gt;&lt;author&gt;Hou, Chao&lt;/author&gt;&lt;author&gt;Liang, Zhengyu&lt;/author&gt;&lt;author&gt;Liu, Mingwei&lt;/author&gt;&lt;author&gt;Wang, Jifeng&lt;/author&gt;&lt;author&gt;Wei, Taotao&lt;/author&gt;&lt;author&gt;Qin, Jun&lt;/author&gt;&lt;author&gt;Chen, Yang&lt;/author&gt;&lt;author&gt;Zhang, Michael Q.&lt;/author&gt;&lt;author&gt;Li, Tingting&lt;/author&gt;&lt;/authors&gt;&lt;/contributors&gt;&lt;titles&gt;&lt;title&gt;Quantifying the phase separation property of chromatin-associated proteins under physiological conditions using an anti-1,6-hexanediol index&lt;/title&gt;&lt;secondary-title&gt;Genome Biology&lt;/secondary-title&gt;&lt;/titles&gt;&lt;periodical&gt;&lt;full-title&gt;Genome biology&lt;/full-title&gt;&lt;/periodical&gt;&lt;pages&gt;229&lt;/pages&gt;&lt;volume&gt;22&lt;/volume&gt;&lt;number&gt;1&lt;/number&gt;&lt;dates&gt;&lt;year&gt;2021&lt;/year&gt;&lt;pub-dates&gt;&lt;date&gt;2021/08/17&lt;/date&gt;&lt;/pub-dates&gt;&lt;/dates&gt;&lt;isbn&gt;1474-760X&lt;/isbn&gt;&lt;urls&gt;&lt;related-urls&gt;&lt;url&gt;https://doi.org/10.1186/s13059-021-02456-2&lt;/url&gt;&lt;/related-urls&gt;&lt;/urls&gt;&lt;electronic-resource-num&gt;10.1186/s13059-021-02456-2&lt;/electronic-resource-num&gt;&lt;/record&gt;&lt;/Cite&gt;&lt;/EndNote&gt;</w:instrText>
      </w:r>
      <w:r w:rsidRPr="00D04A3C">
        <w:rPr>
          <w:rFonts w:ascii="Times New Roman" w:hAnsi="Times New Roman" w:cs="Times New Roman"/>
        </w:rPr>
        <w:fldChar w:fldCharType="separate"/>
      </w:r>
      <w:r w:rsidRPr="00D04A3C">
        <w:rPr>
          <w:rFonts w:ascii="Times New Roman" w:hAnsi="Times New Roman" w:cs="Times New Roman"/>
          <w:noProof/>
        </w:rPr>
        <w:t>[71]</w:t>
      </w:r>
      <w:r w:rsidRPr="00D04A3C">
        <w:rPr>
          <w:rFonts w:ascii="Times New Roman" w:hAnsi="Times New Roman" w:cs="Times New Roman"/>
        </w:rPr>
        <w:fldChar w:fldCharType="end"/>
      </w:r>
      <w:r w:rsidRPr="00D04A3C">
        <w:rPr>
          <w:rFonts w:ascii="Times New Roman" w:hAnsi="Times New Roman" w:cs="Times New Roman"/>
        </w:rPr>
        <w:t xml:space="preserve">. Careful timecourse monitoring of the response of mouse embryonic stem cells to 1.5% 1,6-HD showed that switches to the A compartment are more common on short (2 minute) timescales followed by more switches to the B compartment after 30 minutes, with, again, 14% of bins changing overall </w:t>
      </w:r>
      <w:r w:rsidRPr="00D04A3C">
        <w:rPr>
          <w:rFonts w:ascii="Times New Roman" w:hAnsi="Times New Roman" w:cs="Times New Roman"/>
        </w:rPr>
        <w:fldChar w:fldCharType="begin"/>
      </w:r>
      <w:r w:rsidRPr="00D04A3C">
        <w:rPr>
          <w:rFonts w:ascii="Times New Roman" w:hAnsi="Times New Roman" w:cs="Times New Roman"/>
        </w:rPr>
        <w:instrText xml:space="preserve"> ADDIN EN.CITE &lt;EndNote&gt;&lt;Cite&gt;&lt;Author&gt;Liu&lt;/Author&gt;&lt;Year&gt;2021&lt;/Year&gt;&lt;RecNum&gt;207&lt;/RecNum&gt;&lt;DisplayText&gt;[72]&lt;/DisplayText&gt;&lt;record&gt;&lt;rec-number&gt;207&lt;/rec-number&gt;&lt;foreign-keys&gt;&lt;key app="EN" db-id="epp5epwrwever3e0zarpx0er9xdwt0ea90wx" timestamp="1657895041" guid="dc1e3689-0083-4461-8440-4a12c1016fc1"&gt;207&lt;/key&gt;&lt;/foreign-keys&gt;&lt;ref-type name="Journal Article"&gt;17&lt;/ref-type&gt;&lt;contributors&gt;&lt;authors&gt;&lt;author&gt;Liu, Xinyi&lt;/author&gt;&lt;author&gt;Jiang, Shaoshuai&lt;/author&gt;&lt;author&gt;Ma, Lin&lt;/author&gt;&lt;author&gt;Qu, Jiale&lt;/author&gt;&lt;author&gt;Zhao, Longying&lt;/author&gt;&lt;author&gt;Zhu, Xing&lt;/author&gt;&lt;author&gt;Ding, Junjun&lt;/author&gt;&lt;/authors&gt;&lt;/contributors&gt;&lt;titles&gt;&lt;title&gt;Time-dependent effect of 1,6-hexanediol on biomolecular condensates and 3D chromatin organization&lt;/title&gt;&lt;secondary-title&gt;Genome Biology&lt;/secondary-title&gt;&lt;/titles&gt;&lt;periodical&gt;&lt;full-title&gt;Genome Biology&lt;/full-title&gt;&lt;/periodical&gt;&lt;pages&gt;230&lt;/pages&gt;&lt;volume&gt;22&lt;/volume&gt;&lt;number&gt;1&lt;/number&gt;&lt;dates&gt;&lt;year&gt;2021&lt;/year&gt;&lt;pub-dates&gt;&lt;date&gt;2021/08/17&lt;/date&gt;&lt;/pub-dates&gt;&lt;/dates&gt;&lt;isbn&gt;1474-760X&lt;/isbn&gt;&lt;urls&gt;&lt;related-urls&gt;&lt;url&gt;https://doi.org/10.1186/s13059-021-02455-3&lt;/url&gt;&lt;/related-urls&gt;&lt;/urls&gt;&lt;electronic-resource-num&gt;10.1186/s13059-021-02455-3&lt;/electronic-resource-num&gt;&lt;/record&gt;&lt;/Cite&gt;&lt;/EndNote&gt;</w:instrText>
      </w:r>
      <w:r w:rsidRPr="00D04A3C">
        <w:rPr>
          <w:rFonts w:ascii="Times New Roman" w:hAnsi="Times New Roman" w:cs="Times New Roman"/>
        </w:rPr>
        <w:fldChar w:fldCharType="separate"/>
      </w:r>
      <w:r w:rsidRPr="00D04A3C">
        <w:rPr>
          <w:rFonts w:ascii="Times New Roman" w:hAnsi="Times New Roman" w:cs="Times New Roman"/>
          <w:noProof/>
        </w:rPr>
        <w:t>[72]</w:t>
      </w:r>
      <w:r w:rsidRPr="00D04A3C">
        <w:rPr>
          <w:rFonts w:ascii="Times New Roman" w:hAnsi="Times New Roman" w:cs="Times New Roman"/>
        </w:rPr>
        <w:fldChar w:fldCharType="end"/>
      </w:r>
      <w:r w:rsidRPr="00D04A3C">
        <w:rPr>
          <w:rFonts w:ascii="Times New Roman" w:hAnsi="Times New Roman" w:cs="Times New Roman"/>
        </w:rPr>
        <w:t>. In some reports, since many regions maintain their compartment status, these results are interpreted to mean that there is a limited role for these hydrophobic LLPS interactions in compartment formation.  However, when compared to the observation that only 14-30% of regions change during cell type differentiation, the degree of compartment switching after hydrophobic LLPS interaction disruption appears more biologically meaningful.</w:t>
      </w:r>
    </w:p>
    <w:p w14:paraId="232AD72D" w14:textId="608E8E04" w:rsidR="00D04A3C" w:rsidRPr="008F6699" w:rsidRDefault="00D04A3C" w:rsidP="008740BB">
      <w:pPr>
        <w:pStyle w:val="Heading3TimesNewRomanBefore0ptAfter0ptLin"/>
        <w:rPr>
          <w:rFonts w:eastAsia="Calibri"/>
        </w:rPr>
      </w:pPr>
      <w:bookmarkStart w:id="31" w:name="_Toc211461741"/>
      <w:r w:rsidRPr="008F6699">
        <w:rPr>
          <w:rFonts w:eastAsia="Calibri"/>
        </w:rPr>
        <w:t>Targeted epigenetic perturbations cause compartment changes in a context dependent manner</w:t>
      </w:r>
      <w:bookmarkEnd w:id="31"/>
    </w:p>
    <w:p w14:paraId="60C8E051" w14:textId="37D3DFB2" w:rsidR="009E279E" w:rsidRDefault="008F6699" w:rsidP="008740BB">
      <w:pPr>
        <w:spacing w:line="360" w:lineRule="auto"/>
        <w:rPr>
          <w:rFonts w:ascii="Times New Roman" w:hAnsi="Times New Roman" w:cs="Times New Roman"/>
        </w:rPr>
      </w:pPr>
      <w:r w:rsidRPr="007D0B03">
        <w:rPr>
          <w:rFonts w:ascii="Times New Roman" w:hAnsi="Times New Roman" w:cs="Times New Roman"/>
        </w:rPr>
        <w:t xml:space="preserve">Perturbations that alter histone modifications reveal that multiple forces combine to determine chromosome compartmentalization. </w:t>
      </w:r>
      <w:r>
        <w:rPr>
          <w:rFonts w:ascii="Times New Roman" w:hAnsi="Times New Roman" w:cs="Times New Roman"/>
        </w:rPr>
        <w:t xml:space="preserve">Targeting </w:t>
      </w:r>
      <w:r w:rsidRPr="007D0B03">
        <w:rPr>
          <w:rFonts w:ascii="Times New Roman" w:hAnsi="Times New Roman" w:cs="Times New Roman"/>
        </w:rPr>
        <w:t xml:space="preserve">the Krüppel-associated box (KRAB) repressor </w:t>
      </w:r>
      <w:r>
        <w:rPr>
          <w:rFonts w:ascii="Times New Roman" w:hAnsi="Times New Roman" w:cs="Times New Roman"/>
        </w:rPr>
        <w:t xml:space="preserve">to </w:t>
      </w:r>
      <w:r w:rsidRPr="007D0B03">
        <w:rPr>
          <w:rFonts w:ascii="Times New Roman" w:hAnsi="Times New Roman" w:cs="Times New Roman"/>
        </w:rPr>
        <w:t xml:space="preserve">repeat sequences using </w:t>
      </w:r>
      <w:r>
        <w:rPr>
          <w:rFonts w:ascii="Times New Roman" w:hAnsi="Times New Roman" w:cs="Times New Roman"/>
        </w:rPr>
        <w:t xml:space="preserve">a </w:t>
      </w:r>
      <w:r w:rsidRPr="007D0B03">
        <w:rPr>
          <w:rFonts w:ascii="Times New Roman" w:hAnsi="Times New Roman" w:cs="Times New Roman"/>
        </w:rPr>
        <w:t>CRISPR</w:t>
      </w:r>
      <w:r>
        <w:rPr>
          <w:rFonts w:ascii="Times New Roman" w:hAnsi="Times New Roman" w:cs="Times New Roman"/>
        </w:rPr>
        <w:t xml:space="preserve"> system </w:t>
      </w:r>
      <w:r w:rsidRPr="007D0B03">
        <w:rPr>
          <w:rFonts w:ascii="Times New Roman" w:hAnsi="Times New Roman" w:cs="Times New Roman"/>
        </w:rPr>
        <w:t>dramatic</w:t>
      </w:r>
      <w:r>
        <w:rPr>
          <w:rFonts w:ascii="Times New Roman" w:hAnsi="Times New Roman" w:cs="Times New Roman"/>
        </w:rPr>
        <w:t>ally</w:t>
      </w:r>
      <w:r w:rsidRPr="007D0B03">
        <w:rPr>
          <w:rFonts w:ascii="Times New Roman" w:hAnsi="Times New Roman" w:cs="Times New Roman"/>
        </w:rPr>
        <w:t xml:space="preserve"> increase</w:t>
      </w:r>
      <w:r>
        <w:rPr>
          <w:rFonts w:ascii="Times New Roman" w:hAnsi="Times New Roman" w:cs="Times New Roman"/>
        </w:rPr>
        <w:t>d</w:t>
      </w:r>
      <w:r w:rsidRPr="007D0B03">
        <w:rPr>
          <w:rFonts w:ascii="Times New Roman" w:hAnsi="Times New Roman" w:cs="Times New Roman"/>
        </w:rPr>
        <w:t xml:space="preserve"> H3K9me3 </w:t>
      </w:r>
      <w:r>
        <w:rPr>
          <w:rFonts w:ascii="Times New Roman" w:hAnsi="Times New Roman" w:cs="Times New Roman"/>
        </w:rPr>
        <w:t xml:space="preserve">at </w:t>
      </w:r>
      <w:r w:rsidRPr="007D0B03">
        <w:rPr>
          <w:rFonts w:ascii="Times New Roman" w:hAnsi="Times New Roman" w:cs="Times New Roman"/>
        </w:rPr>
        <w:t xml:space="preserve">the targeted genomic regions </w:t>
      </w:r>
      <w:r w:rsidRPr="007D0B03">
        <w:rPr>
          <w:rFonts w:ascii="Times New Roman" w:hAnsi="Times New Roman" w:cs="Times New Roman"/>
        </w:rPr>
        <w:fldChar w:fldCharType="begin"/>
      </w:r>
      <w:r>
        <w:rPr>
          <w:rFonts w:ascii="Times New Roman" w:hAnsi="Times New Roman" w:cs="Times New Roman"/>
        </w:rPr>
        <w:instrText xml:space="preserve"> ADDIN EN.CITE &lt;EndNote&gt;&lt;Cite&gt;&lt;Author&gt;Feng&lt;/Author&gt;&lt;Year&gt;2020&lt;/Year&gt;&lt;RecNum&gt;2666&lt;/RecNum&gt;&lt;DisplayText&gt;[73]&lt;/DisplayText&gt;&lt;record&gt;&lt;rec-number&gt;2666&lt;/rec-number&gt;&lt;foreign-keys&gt;&lt;key app="EN" db-id="dwdtvz2fx0f9eoesxaaxrz00dtevpwdxd9px" timestamp="1686751438" guid="fbfd2c2e-d4c9-47ae-85b6-c94f22087f85"&gt;2666&lt;/key&gt;&lt;/foreign-keys&gt;&lt;ref-type name="Journal Article"&gt;17&lt;/ref-type&gt;&lt;contributors&gt;&lt;authors&gt;&lt;author&gt;Feng, Ying&lt;/author&gt;&lt;author&gt;Wang, Yao&lt;/author&gt;&lt;author&gt;Wang, Xiangnan&lt;/author&gt;&lt;author&gt;He, Xiaohui&lt;/author&gt;&lt;author&gt;Yang, Chen&lt;/author&gt;&lt;author&gt;Naseri, Ardalan&lt;/author&gt;&lt;author&gt;Pederson, Thoru&lt;/author&gt;&lt;author&gt;Zheng, Jing&lt;/author&gt;&lt;author&gt;Zhang, Shaojie&lt;/author&gt;&lt;author&gt;Xiao, Xiao&lt;/author&gt;&lt;author&gt;Xie, Wei&lt;/author&gt;&lt;author&gt;Ma, Hanhui&lt;/author&gt;&lt;/authors&gt;&lt;/contributors&gt;&lt;titles&gt;&lt;title&gt;Simultaneous epigenetic perturbation and genome imaging reveal distinct roles of H3K9me3 in chromatin architecture and transcription&lt;/title&gt;&lt;secondary-title&gt;Genome Biology&lt;/secondary-title&gt;&lt;/titles&gt;&lt;periodical&gt;&lt;full-title&gt;Genome biology&lt;/full-title&gt;&lt;/periodical&gt;&lt;pages&gt;296&lt;/pages&gt;&lt;volume&gt;21&lt;/volume&gt;&lt;number&gt;1&lt;/number&gt;&lt;dates&gt;&lt;year&gt;2020&lt;/year&gt;&lt;pub-dates&gt;&lt;date&gt;2020/12/08&lt;/date&gt;&lt;/pub-dates&gt;&lt;/dates&gt;&lt;isbn&gt;1474-760X&lt;/isbn&gt;&lt;urls&gt;&lt;related-urls&gt;&lt;url&gt;https://doi.org/10.1186/s13059-020-02201-1&lt;/url&gt;&lt;/related-urls&gt;&lt;/urls&gt;&lt;electronic-resource-num&gt;10.1186/s13059-020-02201-1&lt;/electronic-resource-num&gt;&lt;/record&gt;&lt;/Cite&gt;&lt;/EndNote&gt;</w:instrText>
      </w:r>
      <w:r w:rsidRPr="007D0B03">
        <w:rPr>
          <w:rFonts w:ascii="Times New Roman" w:hAnsi="Times New Roman" w:cs="Times New Roman"/>
        </w:rPr>
        <w:fldChar w:fldCharType="separate"/>
      </w:r>
      <w:r>
        <w:rPr>
          <w:rFonts w:ascii="Times New Roman" w:hAnsi="Times New Roman" w:cs="Times New Roman"/>
          <w:noProof/>
        </w:rPr>
        <w:t>[73]</w:t>
      </w:r>
      <w:r w:rsidRPr="007D0B03">
        <w:rPr>
          <w:rFonts w:ascii="Times New Roman" w:hAnsi="Times New Roman" w:cs="Times New Roman"/>
        </w:rPr>
        <w:fldChar w:fldCharType="end"/>
      </w:r>
      <w:r w:rsidRPr="007D0B03">
        <w:rPr>
          <w:rFonts w:ascii="Times New Roman" w:hAnsi="Times New Roman" w:cs="Times New Roman"/>
        </w:rPr>
        <w:t xml:space="preserve">. </w:t>
      </w:r>
      <w:r>
        <w:rPr>
          <w:rFonts w:ascii="Times New Roman" w:hAnsi="Times New Roman" w:cs="Times New Roman"/>
        </w:rPr>
        <w:t>But, d</w:t>
      </w:r>
      <w:r w:rsidRPr="007D0B03">
        <w:rPr>
          <w:rFonts w:ascii="Times New Roman" w:hAnsi="Times New Roman" w:cs="Times New Roman"/>
        </w:rPr>
        <w:t xml:space="preserve">espite the </w:t>
      </w:r>
      <w:r>
        <w:rPr>
          <w:rFonts w:ascii="Times New Roman" w:hAnsi="Times New Roman" w:cs="Times New Roman"/>
        </w:rPr>
        <w:t xml:space="preserve">usual </w:t>
      </w:r>
      <w:r w:rsidRPr="007D0B03">
        <w:rPr>
          <w:rFonts w:ascii="Times New Roman" w:hAnsi="Times New Roman" w:cs="Times New Roman"/>
        </w:rPr>
        <w:t>correlation between H3K9me3 and the B compartment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2</w:t>
      </w:r>
      <w:r w:rsidRPr="007D0B03">
        <w:rPr>
          <w:rFonts w:ascii="Times New Roman" w:hAnsi="Times New Roman" w:cs="Times New Roman"/>
        </w:rPr>
        <w:t xml:space="preserve">), only 8% of A compartment regions </w:t>
      </w:r>
      <w:r>
        <w:rPr>
          <w:rFonts w:ascii="Times New Roman" w:hAnsi="Times New Roman" w:cs="Times New Roman"/>
        </w:rPr>
        <w:t xml:space="preserve">targeted by </w:t>
      </w:r>
      <w:r w:rsidRPr="007D0B03">
        <w:rPr>
          <w:rFonts w:ascii="Times New Roman" w:hAnsi="Times New Roman" w:cs="Times New Roman"/>
        </w:rPr>
        <w:t xml:space="preserve">KRAB actually switched to the B compartment after H3K9me3 increase. </w:t>
      </w:r>
      <w:r>
        <w:rPr>
          <w:rFonts w:ascii="Times New Roman" w:hAnsi="Times New Roman" w:cs="Times New Roman"/>
        </w:rPr>
        <w:t>Similarly</w:t>
      </w:r>
      <w:r w:rsidRPr="007D0B03">
        <w:rPr>
          <w:rFonts w:ascii="Times New Roman" w:hAnsi="Times New Roman" w:cs="Times New Roman"/>
        </w:rPr>
        <w:t xml:space="preserve">, when EZH2 or SUV39H1 were targeted to certain loci by a lacO/lacR system, the increased H3K27me3 or H3K9me3 at these loci </w:t>
      </w:r>
      <w:r>
        <w:rPr>
          <w:rFonts w:ascii="Times New Roman" w:hAnsi="Times New Roman" w:cs="Times New Roman"/>
        </w:rPr>
        <w:t xml:space="preserve">caused </w:t>
      </w:r>
      <w:r w:rsidRPr="007D0B03">
        <w:rPr>
          <w:rFonts w:ascii="Times New Roman" w:hAnsi="Times New Roman" w:cs="Times New Roman"/>
        </w:rPr>
        <w:t xml:space="preserve">compartment </w:t>
      </w:r>
      <w:r>
        <w:rPr>
          <w:rFonts w:ascii="Times New Roman" w:hAnsi="Times New Roman" w:cs="Times New Roman"/>
        </w:rPr>
        <w:t xml:space="preserve">changes </w:t>
      </w:r>
      <w:r w:rsidRPr="007D0B03">
        <w:rPr>
          <w:rFonts w:ascii="Times New Roman" w:hAnsi="Times New Roman" w:cs="Times New Roman"/>
        </w:rPr>
        <w:t xml:space="preserve">for </w:t>
      </w:r>
      <w:r>
        <w:rPr>
          <w:rFonts w:ascii="Times New Roman" w:hAnsi="Times New Roman" w:cs="Times New Roman"/>
        </w:rPr>
        <w:t xml:space="preserve">only </w:t>
      </w:r>
      <w:r w:rsidRPr="007D0B03">
        <w:rPr>
          <w:rFonts w:ascii="Times New Roman" w:hAnsi="Times New Roman" w:cs="Times New Roman"/>
        </w:rPr>
        <w:t xml:space="preserve">some </w:t>
      </w:r>
      <w:r>
        <w:rPr>
          <w:rFonts w:ascii="Times New Roman" w:hAnsi="Times New Roman" w:cs="Times New Roman"/>
        </w:rPr>
        <w:t xml:space="preserve">regions </w:t>
      </w:r>
      <w:r w:rsidRPr="007D0B03">
        <w:rPr>
          <w:rFonts w:ascii="Times New Roman" w:hAnsi="Times New Roman" w:cs="Times New Roman"/>
        </w:rPr>
        <w:fldChar w:fldCharType="begin"/>
      </w:r>
      <w:r>
        <w:rPr>
          <w:rFonts w:ascii="Times New Roman" w:hAnsi="Times New Roman" w:cs="Times New Roman"/>
        </w:rPr>
        <w:instrText xml:space="preserve"> ADDIN EN.CITE &lt;EndNote&gt;&lt;Cite&gt;&lt;Author&gt;Wijchers&lt;/Author&gt;&lt;Year&gt;2016&lt;/Year&gt;&lt;RecNum&gt;2672&lt;/RecNum&gt;&lt;DisplayText&gt;[74]&lt;/DisplayText&gt;&lt;record&gt;&lt;rec-number&gt;2672&lt;/rec-number&gt;&lt;foreign-keys&gt;&lt;key app="EN" db-id="dwdtvz2fx0f9eoesxaaxrz00dtevpwdxd9px" timestamp="1686765429" guid="ed7124d3-f04e-44d6-80ea-48b64e01c849"&gt;2672&lt;/key&gt;&lt;/foreign-keys&gt;&lt;ref-type name="Journal Article"&gt;17&lt;/ref-type&gt;&lt;contributors&gt;&lt;authors&gt;&lt;author&gt;Wijchers, Patrick J.&lt;/author&gt;&lt;author&gt;Krijger, Peter H. L.&lt;/author&gt;&lt;author&gt;Geeven, Geert&lt;/author&gt;&lt;author&gt;Zhu, Yun&lt;/author&gt;&lt;author&gt;Denker, Annette&lt;/author&gt;&lt;author&gt;Verstegen, Marjon J. A. M.&lt;/author&gt;&lt;author&gt;Valdes-Quezada, Christian&lt;/author&gt;&lt;author&gt;Vermeulen, Carlo&lt;/author&gt;&lt;author&gt;Janssen, Mark&lt;/author&gt;&lt;author&gt;Teunissen, Hans&lt;/author&gt;&lt;author&gt;Anink-Groenen, Lisette C. M.&lt;/author&gt;&lt;author&gt;Verschure, Pernette J.&lt;/author&gt;&lt;author&gt;de Laat, Wouter&lt;/author&gt;&lt;/authors&gt;&lt;/contributors&gt;&lt;titles&gt;&lt;title&gt;Cause and Consequence of Tethering a SubTAD to Different Nuclear Compartments&lt;/title&gt;&lt;secondary-title&gt;Molecular Cell&lt;/secondary-title&gt;&lt;/titles&gt;&lt;periodical&gt;&lt;full-title&gt;Molecular Cell&lt;/full-title&gt;&lt;/periodical&gt;&lt;pages&gt;461-473&lt;/pages&gt;&lt;volume&gt;61&lt;/volume&gt;&lt;number&gt;3&lt;/number&gt;&lt;dates&gt;&lt;year&gt;2016&lt;/year&gt;&lt;pub-dates&gt;&lt;date&gt;2016/02/04/&lt;/date&gt;&lt;/pub-dates&gt;&lt;/dates&gt;&lt;isbn&gt;1097-2765&lt;/isbn&gt;&lt;urls&gt;&lt;related-urls&gt;&lt;url&gt;https://www.sciencedirect.com/science/article/pii/S1097276516000022&lt;/url&gt;&lt;/related-urls&gt;&lt;/urls&gt;&lt;electronic-resource-num&gt;https://doi.org/10.1016/j.molcel.2016.01.001&lt;/electronic-resource-num&gt;&lt;/record&gt;&lt;/Cite&gt;&lt;/EndNote&gt;</w:instrText>
      </w:r>
      <w:r w:rsidRPr="007D0B03">
        <w:rPr>
          <w:rFonts w:ascii="Times New Roman" w:hAnsi="Times New Roman" w:cs="Times New Roman"/>
        </w:rPr>
        <w:fldChar w:fldCharType="separate"/>
      </w:r>
      <w:r>
        <w:rPr>
          <w:rFonts w:ascii="Times New Roman" w:hAnsi="Times New Roman" w:cs="Times New Roman"/>
          <w:noProof/>
        </w:rPr>
        <w:t>[74]</w:t>
      </w:r>
      <w:r w:rsidRPr="007D0B03">
        <w:rPr>
          <w:rFonts w:ascii="Times New Roman" w:hAnsi="Times New Roman" w:cs="Times New Roman"/>
        </w:rPr>
        <w:fldChar w:fldCharType="end"/>
      </w:r>
      <w:r w:rsidRPr="007D0B03">
        <w:rPr>
          <w:rFonts w:ascii="Times New Roman" w:hAnsi="Times New Roman" w:cs="Times New Roman"/>
        </w:rPr>
        <w:t xml:space="preserve">. </w:t>
      </w:r>
      <w:r>
        <w:rPr>
          <w:rFonts w:ascii="Times New Roman" w:hAnsi="Times New Roman" w:cs="Times New Roman"/>
        </w:rPr>
        <w:t>A</w:t>
      </w:r>
      <w:r w:rsidRPr="007D0B03">
        <w:rPr>
          <w:rFonts w:ascii="Times New Roman" w:hAnsi="Times New Roman" w:cs="Times New Roman"/>
        </w:rPr>
        <w:t>ltering epigenetic marks can induce compartment switches, but only in the right context</w:t>
      </w:r>
      <w:r>
        <w:rPr>
          <w:rFonts w:ascii="Times New Roman" w:hAnsi="Times New Roman" w:cs="Times New Roman"/>
        </w:rPr>
        <w:t xml:space="preserve">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4</w:t>
      </w:r>
      <w:r>
        <w:rPr>
          <w:rFonts w:ascii="Times New Roman" w:hAnsi="Times New Roman" w:cs="Times New Roman"/>
        </w:rPr>
        <w:t>)</w:t>
      </w:r>
      <w:r w:rsidRPr="007D0B03">
        <w:rPr>
          <w:rFonts w:ascii="Times New Roman" w:hAnsi="Times New Roman" w:cs="Times New Roman"/>
        </w:rPr>
        <w:t>. Switches to the B compartment occur more easily when the region</w:t>
      </w:r>
      <w:r>
        <w:rPr>
          <w:rFonts w:ascii="Times New Roman" w:hAnsi="Times New Roman" w:cs="Times New Roman"/>
        </w:rPr>
        <w:t>:</w:t>
      </w:r>
      <w:r w:rsidRPr="007D0B03">
        <w:rPr>
          <w:rFonts w:ascii="Times New Roman" w:hAnsi="Times New Roman" w:cs="Times New Roman"/>
        </w:rPr>
        <w:t xml:space="preserve"> </w:t>
      </w:r>
      <w:r>
        <w:rPr>
          <w:rFonts w:ascii="Times New Roman" w:hAnsi="Times New Roman" w:cs="Times New Roman"/>
        </w:rPr>
        <w:t xml:space="preserve">1) </w:t>
      </w:r>
      <w:r w:rsidRPr="007D0B03">
        <w:rPr>
          <w:rFonts w:ascii="Times New Roman" w:hAnsi="Times New Roman" w:cs="Times New Roman"/>
        </w:rPr>
        <w:t xml:space="preserve">experiences a threshold level of histone mark change, </w:t>
      </w:r>
      <w:r>
        <w:rPr>
          <w:rFonts w:ascii="Times New Roman" w:hAnsi="Times New Roman" w:cs="Times New Roman"/>
        </w:rPr>
        <w:t xml:space="preserve">2) has a low to moderate initial level of </w:t>
      </w:r>
      <w:r w:rsidRPr="007D0B03">
        <w:rPr>
          <w:rFonts w:ascii="Times New Roman" w:hAnsi="Times New Roman" w:cs="Times New Roman"/>
        </w:rPr>
        <w:t>gene activity and active modifications,</w:t>
      </w:r>
      <w:r>
        <w:rPr>
          <w:rFonts w:ascii="Times New Roman" w:hAnsi="Times New Roman" w:cs="Times New Roman"/>
        </w:rPr>
        <w:t xml:space="preserve"> 3) </w:t>
      </w:r>
      <w:r w:rsidRPr="007D0B03">
        <w:rPr>
          <w:rFonts w:ascii="Times New Roman" w:hAnsi="Times New Roman" w:cs="Times New Roman"/>
        </w:rPr>
        <w:t xml:space="preserve">is in close enough proximity to other B compartment regions, and </w:t>
      </w:r>
      <w:r>
        <w:rPr>
          <w:rFonts w:ascii="Times New Roman" w:hAnsi="Times New Roman" w:cs="Times New Roman"/>
        </w:rPr>
        <w:t xml:space="preserve">4) </w:t>
      </w:r>
      <w:r w:rsidRPr="007D0B03">
        <w:rPr>
          <w:rFonts w:ascii="Times New Roman" w:hAnsi="Times New Roman" w:cs="Times New Roman"/>
        </w:rPr>
        <w:t xml:space="preserve">there is enough excess of heterochromatin binding proteins to help facilitate new associations of the newly marked regions </w:t>
      </w:r>
      <w:r w:rsidRPr="007D0B03">
        <w:rPr>
          <w:rFonts w:ascii="Times New Roman" w:hAnsi="Times New Roman" w:cs="Times New Roman"/>
        </w:rPr>
        <w:fldChar w:fldCharType="begin">
          <w:fldData xml:space="preserve">PEVuZE5vdGU+PENpdGU+PEF1dGhvcj5GZW5nPC9BdXRob3I+PFllYXI+MjAyMDwvWWVhcj48UmVj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PEVuZE5vdGU+PENpdGU+PEF1dGhvcj5GZW5nPC9BdXRob3I+PFllYXI+MjAyMDwvWWVhcj48UmVj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D0B03">
        <w:rPr>
          <w:rFonts w:ascii="Times New Roman" w:hAnsi="Times New Roman" w:cs="Times New Roman"/>
        </w:rPr>
      </w:r>
      <w:r w:rsidRPr="007D0B03">
        <w:rPr>
          <w:rFonts w:ascii="Times New Roman" w:hAnsi="Times New Roman" w:cs="Times New Roman"/>
        </w:rPr>
        <w:fldChar w:fldCharType="separate"/>
      </w:r>
      <w:r>
        <w:rPr>
          <w:rFonts w:ascii="Times New Roman" w:hAnsi="Times New Roman" w:cs="Times New Roman"/>
          <w:noProof/>
        </w:rPr>
        <w:t>[73, 74]</w:t>
      </w:r>
      <w:r w:rsidRPr="007D0B03">
        <w:rPr>
          <w:rFonts w:ascii="Times New Roman" w:hAnsi="Times New Roman" w:cs="Times New Roman"/>
        </w:rPr>
        <w:fldChar w:fldCharType="end"/>
      </w:r>
      <w:r w:rsidRPr="007D0B03">
        <w:rPr>
          <w:rFonts w:ascii="Times New Roman" w:hAnsi="Times New Roman" w:cs="Times New Roman"/>
        </w:rPr>
        <w:t xml:space="preserve">.  In the opposite direction, targeting </w:t>
      </w:r>
      <w:r w:rsidRPr="007D0B03">
        <w:rPr>
          <w:rFonts w:ascii="Times New Roman" w:hAnsi="Times New Roman" w:cs="Times New Roman"/>
        </w:rPr>
        <w:lastRenderedPageBreak/>
        <w:t xml:space="preserve">transcription activators to genes can cause those genes to be repositioned from the nuclear periphery to the interior.  This relocalization is not dependent on transcription, </w:t>
      </w:r>
      <w:r>
        <w:rPr>
          <w:rFonts w:ascii="Times New Roman" w:hAnsi="Times New Roman" w:cs="Times New Roman"/>
        </w:rPr>
        <w:t xml:space="preserve">since it can be </w:t>
      </w:r>
      <w:r w:rsidRPr="007D0B03">
        <w:rPr>
          <w:rFonts w:ascii="Times New Roman" w:hAnsi="Times New Roman" w:cs="Times New Roman"/>
        </w:rPr>
        <w:t xml:space="preserve">induced by an acidic peptide that recruits cofactors and decondenses chromatin </w:t>
      </w:r>
      <w:r>
        <w:rPr>
          <w:rFonts w:ascii="Times New Roman" w:hAnsi="Times New Roman" w:cs="Times New Roman"/>
        </w:rPr>
        <w:t xml:space="preserve">but does not </w:t>
      </w:r>
      <w:r w:rsidRPr="007D0B03">
        <w:rPr>
          <w:rFonts w:ascii="Times New Roman" w:hAnsi="Times New Roman" w:cs="Times New Roman"/>
        </w:rPr>
        <w:t>affect transcription</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&lt;EndNote&gt;&lt;Cite&gt;&lt;Author&gt;Therizols&lt;/Author&gt;&lt;Year&gt;2014&lt;/Year&gt;&lt;RecNum&gt;2669&lt;/RecNum&gt;&lt;DisplayText&gt;[75]&lt;/DisplayText&gt;&lt;record&gt;&lt;rec-number&gt;2669&lt;/rec-number&gt;&lt;foreign-keys&gt;&lt;key app="EN" db-id="dwdtvz2fx0f9eoesxaaxrz00dtevpwdxd9px" timestamp="1686755778" guid="8656b743-dd20-4d79-b5a7-d7f82a803c68"&gt;2669&lt;/key&gt;&lt;/foreign-keys&gt;&lt;ref-type name="Journal Article"&gt;17&lt;/ref-type&gt;&lt;contributors&gt;&lt;authors&gt;&lt;author&gt;Therizols, Pierre&lt;/author&gt;&lt;author&gt;Illingworth, Robert S.&lt;/author&gt;&lt;author&gt;Courilleau, Celine&lt;/author&gt;&lt;author&gt;Boyle, Shelagh&lt;/author&gt;&lt;author&gt;Wood, Andrew J.&lt;/author&gt;&lt;author&gt;Bickmore, Wendy A.&lt;/author&gt;&lt;/authors&gt;&lt;/contributors&gt;&lt;titles&gt;&lt;title&gt;Chromatin decondensation is sufficient to alter nuclear organization in embryonic stem cells&lt;/title&gt;&lt;secondary-title&gt;Science&lt;/secondary-title&gt;&lt;/titles&gt;&lt;periodical&gt;&lt;full-title&gt;Science&lt;/full-title&gt;&lt;/periodical&gt;&lt;pages&gt;1238-1242&lt;/pages&gt;&lt;volume&gt;346&lt;/volume&gt;&lt;number&gt;6214&lt;/number&gt;&lt;dates&gt;&lt;year&gt;2014&lt;/year&gt;&lt;pub-dates&gt;&lt;date&gt;2014/12/05&lt;/date&gt;&lt;/pub-dates&gt;&lt;/dates&gt;&lt;publisher&gt;American Association for the Advancement of Science&lt;/publisher&gt;&lt;urls&gt;&lt;related-urls&gt;&lt;url&gt;https://doi.org/10.1126/science.1259587&lt;/url&gt;&lt;/related-urls&gt;&lt;/urls&gt;&lt;electronic-resource-num&gt;10.1126/science.1259587&lt;/electronic-resource-num&gt;&lt;access-date&gt;2023/06/14&lt;/access-date&gt;&lt;/record&gt;&lt;/Cite&gt;&lt;/EndNote&gt;</w:instrText>
      </w:r>
      <w:r>
        <w:rPr>
          <w:rFonts w:ascii="Times New Roman" w:hAnsi="Times New Roman" w:cs="Times New Roman"/>
        </w:rPr>
        <w:fldChar w:fldCharType="separate"/>
      </w:r>
      <w:r>
        <w:rPr>
          <w:rFonts w:ascii="Times New Roman" w:hAnsi="Times New Roman" w:cs="Times New Roman"/>
          <w:noProof/>
        </w:rPr>
        <w:t>[75]</w:t>
      </w:r>
      <w:r>
        <w:rPr>
          <w:rFonts w:ascii="Times New Roman" w:hAnsi="Times New Roman" w:cs="Times New Roman"/>
        </w:rPr>
        <w:fldChar w:fldCharType="end"/>
      </w:r>
      <w:r w:rsidRPr="007D0B03">
        <w:rPr>
          <w:rFonts w:ascii="Times New Roman" w:hAnsi="Times New Roman" w:cs="Times New Roman"/>
        </w:rPr>
        <w:t>. It is not clear, however, what epigenetic modification changes or new protein associations occur in this case to accomplish chromatin locus positioning changes or how far around the targeted gene this effect spreads.</w:t>
      </w:r>
    </w:p>
    <w:p w14:paraId="31CC2C44" w14:textId="660F6633" w:rsidR="008F6699" w:rsidRDefault="008F6699" w:rsidP="008740BB">
      <w:pPr>
        <w:pStyle w:val="Heading3TimesNewRomanBefore0ptAfter0ptLin"/>
        <w:rPr>
          <w:rFonts w:eastAsia="Calibri"/>
        </w:rPr>
      </w:pPr>
      <w:bookmarkStart w:id="32" w:name="_Toc211461742"/>
      <w:r>
        <w:rPr>
          <w:rFonts w:eastAsia="Calibri"/>
        </w:rPr>
        <w:t>Boundary shifting is the most common form of compartment change</w:t>
      </w:r>
      <w:bookmarkEnd w:id="32"/>
    </w:p>
    <w:p w14:paraId="7B6D16E9" w14:textId="629F1641" w:rsidR="008F6699" w:rsidRPr="008F6699" w:rsidRDefault="008F6699" w:rsidP="008740BB">
      <w:pPr>
        <w:spacing w:line="360" w:lineRule="auto"/>
        <w:rPr>
          <w:rFonts w:ascii="Times New Roman" w:hAnsi="Times New Roman" w:cs="Times New Roman"/>
        </w:rPr>
      </w:pPr>
      <w:r w:rsidRPr="008F6699">
        <w:rPr>
          <w:rFonts w:ascii="Times New Roman" w:hAnsi="Times New Roman" w:cs="Times New Roman"/>
        </w:rPr>
        <w:t>Compartment changes can be classified into three categories by how the region of change relates to its neighbors: 1) a small region of different compartment state is absorbed into a larger block of uniform state 2) a boundary is shifted so that neighboring chromatin is pulled into a new compartment state or 3) a small region is flipped out away from its original state into a different spatial arrangement than its neighbors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5</w:t>
      </w:r>
      <w:r w:rsidRPr="008F6699">
        <w:rPr>
          <w:rFonts w:ascii="Times New Roman" w:hAnsi="Times New Roman" w:cs="Times New Roman"/>
        </w:rPr>
        <w:t>). The first two cases both involve shifting of existing compartment boundaries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5</w:t>
      </w:r>
      <w:r w:rsidR="00DA7BA4" w:rsidRPr="003E6782">
        <w:rPr>
          <w:rFonts w:ascii="Times New Roman" w:hAnsi="Times New Roman" w:cs="Times New Roman"/>
          <w:b/>
          <w:bCs/>
        </w:rPr>
        <w:t>B</w:t>
      </w:r>
      <w:r w:rsidRPr="008F6699">
        <w:rPr>
          <w:rFonts w:ascii="Times New Roman" w:hAnsi="Times New Roman" w:cs="Times New Roman"/>
        </w:rPr>
        <w:t xml:space="preserve">), and are consistent with the long-standing concept of epigenetic modification spreading </w:t>
      </w:r>
      <w:r w:rsidRPr="008F6699">
        <w:rPr>
          <w:rFonts w:ascii="Times New Roman" w:hAnsi="Times New Roman" w:cs="Times New Roman"/>
        </w:rPr>
        <w:fldChar w:fldCharType="begin"/>
      </w:r>
      <w:r w:rsidRPr="008F6699">
        <w:rPr>
          <w:rFonts w:ascii="Times New Roman" w:hAnsi="Times New Roman" w:cs="Times New Roman"/>
        </w:rPr>
        <w:instrText xml:space="preserve"> ADDIN EN.CITE &lt;EndNote&gt;&lt;Cite&gt;&lt;Author&gt;Wang&lt;/Author&gt;&lt;Year&gt;2014&lt;/Year&gt;&lt;RecNum&gt;2652&lt;/RecNum&gt;&lt;DisplayText&gt;[76]&lt;/DisplayText&gt;&lt;record&gt;&lt;rec-number&gt;2652&lt;/rec-number&gt;&lt;foreign-keys&gt;&lt;key app="EN" db-id="dwdtvz2fx0f9eoesxaaxrz00dtevpwdxd9px" timestamp="1685998756" guid="27317390-cb25-4f6a-af4a-bcfea4c12b90"&gt;2652&lt;/key&gt;&lt;/foreign-keys&gt;&lt;ref-type name="Journal Article"&gt;17&lt;/ref-type&gt;&lt;contributors&gt;&lt;authors&gt;&lt;author&gt;Wang, Jiyong&lt;/author&gt;&lt;author&gt;Lawry, Stephanie T.&lt;/author&gt;&lt;author&gt;Cohen, Allison L.&lt;/author&gt;&lt;author&gt;Jia, Songtao&lt;/author&gt;&lt;/authors&gt;&lt;/contributors&gt;&lt;titles&gt;&lt;title&gt;Chromosome boundary elements and regulation of heterochromatin spreading&lt;/title&gt;&lt;secondary-title&gt;Cellular and Molecular Life Sciences&lt;/secondary-title&gt;&lt;/titles&gt;&lt;periodical&gt;&lt;full-title&gt;Cellular and Molecular Life Sciences&lt;/full-title&gt;&lt;/periodical&gt;&lt;pages&gt;4841-4852&lt;/pages&gt;&lt;volume&gt;71&lt;/volume&gt;&lt;number&gt;24&lt;/number&gt;&lt;dates&gt;&lt;year&gt;2014&lt;/year&gt;&lt;pub-dates&gt;&lt;date&gt;2014/12/01&lt;/date&gt;&lt;/pub-dates&gt;&lt;/dates&gt;&lt;isbn&gt;1420-9071&lt;/isbn&gt;&lt;urls&gt;&lt;related-urls&gt;&lt;url&gt;https://doi.org/10.1007/s00018-014-1725-x&lt;/url&gt;&lt;/related-urls&gt;&lt;/urls&gt;&lt;electronic-resource-num&gt;10.1007/s00018-014-1725-x&lt;/electronic-resource-num&gt;&lt;/record&gt;&lt;/Cite&gt;&lt;/EndNote&gt;</w:instrText>
      </w:r>
      <w:r w:rsidRPr="008F6699">
        <w:rPr>
          <w:rFonts w:ascii="Times New Roman" w:hAnsi="Times New Roman" w:cs="Times New Roman"/>
        </w:rPr>
        <w:fldChar w:fldCharType="separate"/>
      </w:r>
      <w:r w:rsidRPr="008F6699">
        <w:rPr>
          <w:rFonts w:ascii="Times New Roman" w:hAnsi="Times New Roman" w:cs="Times New Roman"/>
          <w:noProof/>
        </w:rPr>
        <w:t>[76]</w:t>
      </w:r>
      <w:r w:rsidRPr="008F6699">
        <w:rPr>
          <w:rFonts w:ascii="Times New Roman" w:hAnsi="Times New Roman" w:cs="Times New Roman"/>
        </w:rPr>
        <w:fldChar w:fldCharType="end"/>
      </w:r>
      <w:r w:rsidRPr="008F6699">
        <w:rPr>
          <w:rFonts w:ascii="Times New Roman" w:hAnsi="Times New Roman" w:cs="Times New Roman"/>
        </w:rPr>
        <w:t xml:space="preserve">.  Indeed, given the strong associations between histone modifications, compartments, and phase separation </w:t>
      </w:r>
      <w:r w:rsidRPr="008F6699">
        <w:rPr>
          <w:rFonts w:ascii="Times New Roman" w:hAnsi="Times New Roman" w:cs="Times New Roman"/>
        </w:rPr>
        <w:fldChar w:fldCharType="begin">
          <w:fldData xml:space="preserve">PEVuZE5vdGU+PENpdGU+PEF1dGhvcj5TY2htaXR0PC9BdXRob3I+PFllYXI+MjAxNjwvWWVhcj48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</w:fldData>
        </w:fldChar>
      </w:r>
      <w:r w:rsidRPr="008F6699">
        <w:rPr>
          <w:rFonts w:ascii="Times New Roman" w:hAnsi="Times New Roman" w:cs="Times New Roman"/>
        </w:rPr>
        <w:instrText xml:space="preserve"> ADDIN EN.CITE </w:instrText>
      </w:r>
      <w:r w:rsidRPr="008F6699">
        <w:rPr>
          <w:rFonts w:ascii="Times New Roman" w:hAnsi="Times New Roman" w:cs="Times New Roman"/>
        </w:rPr>
        <w:fldChar w:fldCharType="begin">
          <w:fldData xml:space="preserve">PEVuZE5vdGU+PENpdGU+PEF1dGhvcj5TY2htaXR0PC9BdXRob3I+PFllYXI+MjAxNjwvWWVhcj48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</w:fldData>
        </w:fldChar>
      </w:r>
      <w:r w:rsidRPr="008F6699">
        <w:rPr>
          <w:rFonts w:ascii="Times New Roman" w:hAnsi="Times New Roman" w:cs="Times New Roman"/>
        </w:rPr>
        <w:instrText xml:space="preserve"> ADDIN EN.CITE.DATA </w:instrText>
      </w:r>
      <w:r w:rsidRPr="008F6699">
        <w:rPr>
          <w:rFonts w:ascii="Times New Roman" w:hAnsi="Times New Roman" w:cs="Times New Roman"/>
        </w:rPr>
      </w:r>
      <w:r w:rsidRPr="008F6699">
        <w:rPr>
          <w:rFonts w:ascii="Times New Roman" w:hAnsi="Times New Roman" w:cs="Times New Roman"/>
        </w:rPr>
        <w:fldChar w:fldCharType="end"/>
      </w:r>
      <w:r w:rsidRPr="008F6699">
        <w:rPr>
          <w:rFonts w:ascii="Times New Roman" w:hAnsi="Times New Roman" w:cs="Times New Roman"/>
        </w:rPr>
      </w:r>
      <w:r w:rsidRPr="008F6699">
        <w:rPr>
          <w:rFonts w:ascii="Times New Roman" w:hAnsi="Times New Roman" w:cs="Times New Roman"/>
        </w:rPr>
        <w:fldChar w:fldCharType="separate"/>
      </w:r>
      <w:r w:rsidRPr="008F6699">
        <w:rPr>
          <w:rFonts w:ascii="Times New Roman" w:hAnsi="Times New Roman" w:cs="Times New Roman"/>
          <w:noProof/>
        </w:rPr>
        <w:t>[5, 11, 31, 77, 78]</w:t>
      </w:r>
      <w:r w:rsidRPr="008F6699">
        <w:rPr>
          <w:rFonts w:ascii="Times New Roman" w:hAnsi="Times New Roman" w:cs="Times New Roman"/>
        </w:rPr>
        <w:fldChar w:fldCharType="end"/>
      </w:r>
      <w:r w:rsidRPr="008F6699">
        <w:rPr>
          <w:rFonts w:ascii="Times New Roman" w:hAnsi="Times New Roman" w:cs="Times New Roman"/>
        </w:rPr>
        <w:t xml:space="preserve">, the most likely mechanism by which any compartment switch occurs is through alteration of histone modifications in the switched region. Alterations that allow heterochromatin or euchromatin to spread into a neighboring region could result in a compartment boundary shift. Epigenetic region boundaries are maintained through a balance of chromatin modifier proteins. Both limiting concentrations of heterochromatin writer proteins and recruiting active mark writing proteins can help maintain boundaries between heterochromatin and euchromatin </w:t>
      </w:r>
      <w:r w:rsidRPr="008F6699">
        <w:rPr>
          <w:rFonts w:ascii="Times New Roman" w:hAnsi="Times New Roman" w:cs="Times New Roman"/>
        </w:rPr>
        <w:fldChar w:fldCharType="begin">
          <w:fldData xml:space="preserve">PEVuZE5vdGU+PENpdGU+PEF1dGhvcj5LYWdhbnNreTwvQXV0aG9yPjxZZWFyPjIwMDk8L1llYXI+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</w:fldData>
        </w:fldChar>
      </w:r>
      <w:r w:rsidRPr="008F6699">
        <w:rPr>
          <w:rFonts w:ascii="Times New Roman" w:hAnsi="Times New Roman" w:cs="Times New Roman"/>
        </w:rPr>
        <w:instrText xml:space="preserve"> ADDIN EN.CITE </w:instrText>
      </w:r>
      <w:r w:rsidRPr="008F6699">
        <w:rPr>
          <w:rFonts w:ascii="Times New Roman" w:hAnsi="Times New Roman" w:cs="Times New Roman"/>
        </w:rPr>
        <w:fldChar w:fldCharType="begin">
          <w:fldData xml:space="preserve">PEVuZE5vdGU+PENpdGU+PEF1dGhvcj5LYWdhbnNreTwvQXV0aG9yPjxZZWFyPjIwMDk8L1llYXI+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</w:fldData>
        </w:fldChar>
      </w:r>
      <w:r w:rsidRPr="008F6699">
        <w:rPr>
          <w:rFonts w:ascii="Times New Roman" w:hAnsi="Times New Roman" w:cs="Times New Roman"/>
        </w:rPr>
        <w:instrText xml:space="preserve"> ADDIN EN.CITE.DATA </w:instrText>
      </w:r>
      <w:r w:rsidRPr="008F6699">
        <w:rPr>
          <w:rFonts w:ascii="Times New Roman" w:hAnsi="Times New Roman" w:cs="Times New Roman"/>
        </w:rPr>
      </w:r>
      <w:r w:rsidRPr="008F6699">
        <w:rPr>
          <w:rFonts w:ascii="Times New Roman" w:hAnsi="Times New Roman" w:cs="Times New Roman"/>
        </w:rPr>
        <w:fldChar w:fldCharType="end"/>
      </w:r>
      <w:r w:rsidRPr="008F6699">
        <w:rPr>
          <w:rFonts w:ascii="Times New Roman" w:hAnsi="Times New Roman" w:cs="Times New Roman"/>
        </w:rPr>
      </w:r>
      <w:r w:rsidRPr="008F6699">
        <w:rPr>
          <w:rFonts w:ascii="Times New Roman" w:hAnsi="Times New Roman" w:cs="Times New Roman"/>
        </w:rPr>
        <w:fldChar w:fldCharType="separate"/>
      </w:r>
      <w:r w:rsidRPr="008F6699">
        <w:rPr>
          <w:rFonts w:ascii="Times New Roman" w:hAnsi="Times New Roman" w:cs="Times New Roman"/>
          <w:noProof/>
        </w:rPr>
        <w:t>[79-81]</w:t>
      </w:r>
      <w:r w:rsidRPr="008F6699">
        <w:rPr>
          <w:rFonts w:ascii="Times New Roman" w:hAnsi="Times New Roman" w:cs="Times New Roman"/>
        </w:rPr>
        <w:fldChar w:fldCharType="end"/>
      </w:r>
      <w:r w:rsidRPr="008F6699">
        <w:rPr>
          <w:rFonts w:ascii="Times New Roman" w:hAnsi="Times New Roman" w:cs="Times New Roman"/>
        </w:rPr>
        <w:t>, and therefore shifting this balance of chromatin modifier expression could cause shifting of compartment boundaries.  Boundary shifting is the most common form of compartment change observed in differentiation trajectories. For example, during human cardiogenesis, in the development of mature immune cells from hematopoietic stem and progenitor cells (HSPCs), or in the induced differentiation from mouse embryonic stem cells (mESCs) to neurons, the majority of compartment flipping (B to A) happens at the borders of compartments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5</w:t>
      </w:r>
      <w:r w:rsidR="00DA7BA4" w:rsidRPr="003E6782">
        <w:rPr>
          <w:rFonts w:ascii="Times New Roman" w:hAnsi="Times New Roman" w:cs="Times New Roman"/>
          <w:b/>
          <w:bCs/>
        </w:rPr>
        <w:t>B</w:t>
      </w:r>
      <w:r w:rsidRPr="003E6782">
        <w:rPr>
          <w:rFonts w:ascii="Times New Roman" w:hAnsi="Times New Roman" w:cs="Times New Roman"/>
          <w:b/>
          <w:bCs/>
        </w:rPr>
        <w:t>, right</w:t>
      </w:r>
      <w:r w:rsidRPr="008F6699">
        <w:rPr>
          <w:rFonts w:ascii="Times New Roman" w:hAnsi="Times New Roman" w:cs="Times New Roman"/>
        </w:rPr>
        <w:t xml:space="preserve">) </w:t>
      </w:r>
      <w:r w:rsidRPr="008F6699">
        <w:rPr>
          <w:rFonts w:ascii="Times New Roman" w:hAnsi="Times New Roman" w:cs="Times New Roman"/>
        </w:rPr>
        <w:fldChar w:fldCharType="begin">
          <w:fldData xml:space="preserve">PEVuZE5vdGU+PENpdGU+PEF1dGhvcj5IdTwvQXV0aG9yPjxZZWFyPjIwMTg8L1llYXI+PFJlY051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</w:fldData>
        </w:fldChar>
      </w:r>
      <w:r w:rsidRPr="008F6699">
        <w:rPr>
          <w:rFonts w:ascii="Times New Roman" w:hAnsi="Times New Roman" w:cs="Times New Roman"/>
        </w:rPr>
        <w:instrText xml:space="preserve"> ADDIN EN.CITE </w:instrText>
      </w:r>
      <w:r w:rsidRPr="008F6699">
        <w:rPr>
          <w:rFonts w:ascii="Times New Roman" w:hAnsi="Times New Roman" w:cs="Times New Roman"/>
        </w:rPr>
        <w:fldChar w:fldCharType="begin">
          <w:fldData xml:space="preserve">PEVuZE5vdGU+PENpdGU+PEF1dGhvcj5IdTwvQXV0aG9yPjxZZWFyPjIwMTg8L1llYXI+PFJlY051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</w:fldData>
        </w:fldChar>
      </w:r>
      <w:r w:rsidRPr="008F6699">
        <w:rPr>
          <w:rFonts w:ascii="Times New Roman" w:hAnsi="Times New Roman" w:cs="Times New Roman"/>
        </w:rPr>
        <w:instrText xml:space="preserve"> ADDIN EN.CITE.DATA </w:instrText>
      </w:r>
      <w:r w:rsidRPr="008F6699">
        <w:rPr>
          <w:rFonts w:ascii="Times New Roman" w:hAnsi="Times New Roman" w:cs="Times New Roman"/>
        </w:rPr>
      </w:r>
      <w:r w:rsidRPr="008F6699">
        <w:rPr>
          <w:rFonts w:ascii="Times New Roman" w:hAnsi="Times New Roman" w:cs="Times New Roman"/>
        </w:rPr>
        <w:fldChar w:fldCharType="end"/>
      </w:r>
      <w:r w:rsidRPr="008F6699">
        <w:rPr>
          <w:rFonts w:ascii="Times New Roman" w:hAnsi="Times New Roman" w:cs="Times New Roman"/>
        </w:rPr>
      </w:r>
      <w:r w:rsidRPr="008F6699">
        <w:rPr>
          <w:rFonts w:ascii="Times New Roman" w:hAnsi="Times New Roman" w:cs="Times New Roman"/>
        </w:rPr>
        <w:fldChar w:fldCharType="separate"/>
      </w:r>
      <w:r w:rsidRPr="008F6699">
        <w:rPr>
          <w:rFonts w:ascii="Times New Roman" w:hAnsi="Times New Roman" w:cs="Times New Roman"/>
          <w:noProof/>
        </w:rPr>
        <w:t>[26, 27, 82]</w:t>
      </w:r>
      <w:r w:rsidRPr="008F6699">
        <w:rPr>
          <w:rFonts w:ascii="Times New Roman" w:hAnsi="Times New Roman" w:cs="Times New Roman"/>
        </w:rPr>
        <w:fldChar w:fldCharType="end"/>
      </w:r>
      <w:r w:rsidRPr="008F6699">
        <w:rPr>
          <w:rFonts w:ascii="Times New Roman" w:hAnsi="Times New Roman" w:cs="Times New Roman"/>
        </w:rPr>
        <w:t xml:space="preserve">. Likewise, exogenously </w:t>
      </w:r>
      <w:r w:rsidRPr="008F6699">
        <w:rPr>
          <w:rFonts w:ascii="Times New Roman" w:hAnsi="Times New Roman" w:cs="Times New Roman"/>
        </w:rPr>
        <w:lastRenderedPageBreak/>
        <w:t xml:space="preserve">added heterochromatin marks are more likely to lead to compartment switches when added to an A compartment that is adjacent to an existing B compartment </w:t>
      </w:r>
      <w:r w:rsidRPr="008F6699">
        <w:rPr>
          <w:rFonts w:ascii="Times New Roman" w:hAnsi="Times New Roman" w:cs="Times New Roman"/>
        </w:rPr>
        <w:fldChar w:fldCharType="begin"/>
      </w:r>
      <w:r w:rsidRPr="008F6699">
        <w:rPr>
          <w:rFonts w:ascii="Times New Roman" w:hAnsi="Times New Roman" w:cs="Times New Roman"/>
        </w:rPr>
        <w:instrText xml:space="preserve"> ADDIN EN.CITE &lt;EndNote&gt;&lt;Cite&gt;&lt;Author&gt;Feng&lt;/Author&gt;&lt;Year&gt;2020&lt;/Year&gt;&lt;RecNum&gt;2666&lt;/RecNum&gt;&lt;DisplayText&gt;[73]&lt;/DisplayText&gt;&lt;record&gt;&lt;rec-number&gt;2666&lt;/rec-number&gt;&lt;foreign-keys&gt;&lt;key app="EN" db-id="dwdtvz2fx0f9eoesxaaxrz00dtevpwdxd9px" timestamp="1686751438" guid="fbfd2c2e-d4c9-47ae-85b6-c94f22087f85"&gt;2666&lt;/key&gt;&lt;/foreign-keys&gt;&lt;ref-type name="Journal Article"&gt;17&lt;/ref-type&gt;&lt;contributors&gt;&lt;authors&gt;&lt;author&gt;Feng, Ying&lt;/author&gt;&lt;author&gt;Wang, Yao&lt;/author&gt;&lt;author&gt;Wang, Xiangnan&lt;/author&gt;&lt;author&gt;He, Xiaohui&lt;/author&gt;&lt;author&gt;Yang, Chen&lt;/author&gt;&lt;author&gt;Naseri, Ardalan&lt;/author&gt;&lt;author&gt;Pederson, Thoru&lt;/author&gt;&lt;author&gt;Zheng, Jing&lt;/author&gt;&lt;author&gt;Zhang, Shaojie&lt;/author&gt;&lt;author&gt;Xiao, Xiao&lt;/author&gt;&lt;author&gt;Xie, Wei&lt;/author&gt;&lt;author&gt;Ma, Hanhui&lt;/author&gt;&lt;/authors&gt;&lt;/contributors&gt;&lt;titles&gt;&lt;title&gt;Simultaneous epigenetic perturbation and genome imaging reveal distinct roles of H3K9me3 in chromatin architecture and transcription&lt;/title&gt;&lt;secondary-title&gt;Genome Biology&lt;/secondary-title&gt;&lt;/titles&gt;&lt;periodical&gt;&lt;full-title&gt;Genome biology&lt;/full-title&gt;&lt;/periodical&gt;&lt;pages&gt;296&lt;/pages&gt;&lt;volume&gt;21&lt;/volume&gt;&lt;number&gt;1&lt;/number&gt;&lt;dates&gt;&lt;year&gt;2020&lt;/year&gt;&lt;pub-dates&gt;&lt;date&gt;2020/12/08&lt;/date&gt;&lt;/pub-dates&gt;&lt;/dates&gt;&lt;isbn&gt;1474-760X&lt;/isbn&gt;&lt;urls&gt;&lt;related-urls&gt;&lt;url&gt;https://doi.org/10.1186/s13059-020-02201-1&lt;/url&gt;&lt;/related-urls&gt;&lt;/urls&gt;&lt;electronic-resource-num&gt;10.1186/s13059-020-02201-1&lt;/electronic-resource-num&gt;&lt;/record&gt;&lt;/Cite&gt;&lt;/EndNote&gt;</w:instrText>
      </w:r>
      <w:r w:rsidRPr="008F6699">
        <w:rPr>
          <w:rFonts w:ascii="Times New Roman" w:hAnsi="Times New Roman" w:cs="Times New Roman"/>
        </w:rPr>
        <w:fldChar w:fldCharType="separate"/>
      </w:r>
      <w:r w:rsidRPr="008F6699">
        <w:rPr>
          <w:rFonts w:ascii="Times New Roman" w:hAnsi="Times New Roman" w:cs="Times New Roman"/>
          <w:noProof/>
        </w:rPr>
        <w:t>[73]</w:t>
      </w:r>
      <w:r w:rsidRPr="008F6699">
        <w:rPr>
          <w:rFonts w:ascii="Times New Roman" w:hAnsi="Times New Roman" w:cs="Times New Roman"/>
        </w:rPr>
        <w:fldChar w:fldCharType="end"/>
      </w:r>
      <w:r w:rsidRPr="008F6699">
        <w:rPr>
          <w:rFonts w:ascii="Times New Roman" w:hAnsi="Times New Roman" w:cs="Times New Roman"/>
        </w:rPr>
        <w:t xml:space="preserve">. </w:t>
      </w:r>
    </w:p>
    <w:p w14:paraId="2314DE82" w14:textId="77777777" w:rsidR="008F6699" w:rsidRPr="008F6699" w:rsidRDefault="008F6699" w:rsidP="008740BB">
      <w:pPr>
        <w:spacing w:line="360" w:lineRule="auto"/>
        <w:rPr>
          <w:rFonts w:ascii="Times New Roman" w:hAnsi="Times New Roman" w:cs="Times New Roman"/>
        </w:rPr>
      </w:pPr>
      <w:r w:rsidRPr="008F6699">
        <w:rPr>
          <w:rFonts w:ascii="Times New Roman" w:hAnsi="Times New Roman" w:cs="Times New Roman"/>
        </w:rPr>
        <w:t xml:space="preserve">Many studies have found that A/B compartment boundaries coincide with TAD boundaries </w:t>
      </w:r>
      <w:r w:rsidRPr="008F6699">
        <w:rPr>
          <w:rFonts w:ascii="Times New Roman" w:hAnsi="Times New Roman" w:cs="Times New Roman"/>
        </w:rPr>
        <w:fldChar w:fldCharType="begin">
          <w:fldData xml:space="preserve">PEVuZE5vdGU+PENpdGU+PEF1dGhvcj5EaXhvbjwvQXV0aG9yPjxZZWFyPjIwMTU8L1llYXI+PFJl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</w:fldData>
        </w:fldChar>
      </w:r>
      <w:r w:rsidRPr="008F6699">
        <w:rPr>
          <w:rFonts w:ascii="Times New Roman" w:hAnsi="Times New Roman" w:cs="Times New Roman"/>
        </w:rPr>
        <w:instrText xml:space="preserve"> ADDIN EN.CITE </w:instrText>
      </w:r>
      <w:r w:rsidRPr="008F6699">
        <w:rPr>
          <w:rFonts w:ascii="Times New Roman" w:hAnsi="Times New Roman" w:cs="Times New Roman"/>
        </w:rPr>
        <w:fldChar w:fldCharType="begin">
          <w:fldData xml:space="preserve">PEVuZE5vdGU+PENpdGU+PEF1dGhvcj5EaXhvbjwvQXV0aG9yPjxZZWFyPjIwMTU8L1llYXI+PFJl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</w:fldData>
        </w:fldChar>
      </w:r>
      <w:r w:rsidRPr="008F6699">
        <w:rPr>
          <w:rFonts w:ascii="Times New Roman" w:hAnsi="Times New Roman" w:cs="Times New Roman"/>
        </w:rPr>
        <w:instrText xml:space="preserve"> ADDIN EN.CITE.DATA </w:instrText>
      </w:r>
      <w:r w:rsidRPr="008F6699">
        <w:rPr>
          <w:rFonts w:ascii="Times New Roman" w:hAnsi="Times New Roman" w:cs="Times New Roman"/>
        </w:rPr>
      </w:r>
      <w:r w:rsidRPr="008F6699">
        <w:rPr>
          <w:rFonts w:ascii="Times New Roman" w:hAnsi="Times New Roman" w:cs="Times New Roman"/>
        </w:rPr>
        <w:fldChar w:fldCharType="end"/>
      </w:r>
      <w:r w:rsidRPr="008F6699">
        <w:rPr>
          <w:rFonts w:ascii="Times New Roman" w:hAnsi="Times New Roman" w:cs="Times New Roman"/>
        </w:rPr>
      </w:r>
      <w:r w:rsidRPr="008F6699">
        <w:rPr>
          <w:rFonts w:ascii="Times New Roman" w:hAnsi="Times New Roman" w:cs="Times New Roman"/>
        </w:rPr>
        <w:fldChar w:fldCharType="separate"/>
      </w:r>
      <w:r w:rsidRPr="008F6699">
        <w:rPr>
          <w:rFonts w:ascii="Times New Roman" w:hAnsi="Times New Roman" w:cs="Times New Roman"/>
          <w:noProof/>
        </w:rPr>
        <w:t>[26, 82, 83]</w:t>
      </w:r>
      <w:r w:rsidRPr="008F6699">
        <w:rPr>
          <w:rFonts w:ascii="Times New Roman" w:hAnsi="Times New Roman" w:cs="Times New Roman"/>
        </w:rPr>
        <w:fldChar w:fldCharType="end"/>
      </w:r>
      <w:r w:rsidRPr="008F6699">
        <w:rPr>
          <w:rFonts w:ascii="Times New Roman" w:hAnsi="Times New Roman" w:cs="Times New Roman"/>
        </w:rPr>
        <w:t xml:space="preserve">.  Accordingly, compartment boundary shifts often occur at the unit of one TAD, switching one TAD from B to A or A to B </w:t>
      </w:r>
      <w:r w:rsidRPr="008F6699">
        <w:rPr>
          <w:rFonts w:ascii="Times New Roman" w:hAnsi="Times New Roman" w:cs="Times New Roman"/>
        </w:rPr>
        <w:fldChar w:fldCharType="begin">
          <w:fldData xml:space="preserve">PEVuZE5vdGU+PENpdGU+PEF1dGhvcj5EaXhvbjwvQXV0aG9yPjxZZWFyPjIwMTU8L1llYXI+PFJl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</w:fldData>
        </w:fldChar>
      </w:r>
      <w:r w:rsidRPr="008F6699">
        <w:rPr>
          <w:rFonts w:ascii="Times New Roman" w:hAnsi="Times New Roman" w:cs="Times New Roman"/>
        </w:rPr>
        <w:instrText xml:space="preserve"> ADDIN EN.CITE </w:instrText>
      </w:r>
      <w:r w:rsidRPr="008F6699">
        <w:rPr>
          <w:rFonts w:ascii="Times New Roman" w:hAnsi="Times New Roman" w:cs="Times New Roman"/>
        </w:rPr>
        <w:fldChar w:fldCharType="begin">
          <w:fldData xml:space="preserve">PEVuZE5vdGU+PENpdGU+PEF1dGhvcj5EaXhvbjwvQXV0aG9yPjxZZWFyPjIwMTU8L1llYXI+PFJl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</w:fldData>
        </w:fldChar>
      </w:r>
      <w:r w:rsidRPr="008F6699">
        <w:rPr>
          <w:rFonts w:ascii="Times New Roman" w:hAnsi="Times New Roman" w:cs="Times New Roman"/>
        </w:rPr>
        <w:instrText xml:space="preserve"> ADDIN EN.CITE.DATA </w:instrText>
      </w:r>
      <w:r w:rsidRPr="008F6699">
        <w:rPr>
          <w:rFonts w:ascii="Times New Roman" w:hAnsi="Times New Roman" w:cs="Times New Roman"/>
        </w:rPr>
      </w:r>
      <w:r w:rsidRPr="008F6699">
        <w:rPr>
          <w:rFonts w:ascii="Times New Roman" w:hAnsi="Times New Roman" w:cs="Times New Roman"/>
        </w:rPr>
        <w:fldChar w:fldCharType="end"/>
      </w:r>
      <w:r w:rsidRPr="008F6699">
        <w:rPr>
          <w:rFonts w:ascii="Times New Roman" w:hAnsi="Times New Roman" w:cs="Times New Roman"/>
        </w:rPr>
      </w:r>
      <w:r w:rsidRPr="008F6699">
        <w:rPr>
          <w:rFonts w:ascii="Times New Roman" w:hAnsi="Times New Roman" w:cs="Times New Roman"/>
        </w:rPr>
        <w:fldChar w:fldCharType="separate"/>
      </w:r>
      <w:r w:rsidRPr="008F6699">
        <w:rPr>
          <w:rFonts w:ascii="Times New Roman" w:hAnsi="Times New Roman" w:cs="Times New Roman"/>
          <w:noProof/>
        </w:rPr>
        <w:t>[83]</w:t>
      </w:r>
      <w:r w:rsidRPr="008F6699">
        <w:rPr>
          <w:rFonts w:ascii="Times New Roman" w:hAnsi="Times New Roman" w:cs="Times New Roman"/>
        </w:rPr>
        <w:fldChar w:fldCharType="end"/>
      </w:r>
      <w:r w:rsidRPr="008F6699">
        <w:rPr>
          <w:rFonts w:ascii="Times New Roman" w:hAnsi="Times New Roman" w:cs="Times New Roman"/>
        </w:rPr>
        <w:t xml:space="preserve">.  This often raises the idea that CTCF sites at TAD boundaries restrict chromatin modification spread </w:t>
      </w:r>
      <w:r w:rsidRPr="008F6699">
        <w:rPr>
          <w:rFonts w:ascii="Times New Roman" w:hAnsi="Times New Roman" w:cs="Times New Roman"/>
        </w:rPr>
        <w:fldChar w:fldCharType="begin"/>
      </w:r>
      <w:r w:rsidRPr="008F6699">
        <w:rPr>
          <w:rFonts w:ascii="Times New Roman" w:hAnsi="Times New Roman" w:cs="Times New Roman"/>
        </w:rPr>
        <w:instrText xml:space="preserve"> ADDIN EN.CITE &lt;EndNote&gt;&lt;Cite&gt;&lt;Author&gt;Wang&lt;/Author&gt;&lt;Year&gt;2014&lt;/Year&gt;&lt;RecNum&gt;2652&lt;/RecNum&gt;&lt;DisplayText&gt;[76]&lt;/DisplayText&gt;&lt;record&gt;&lt;rec-number&gt;2652&lt;/rec-number&gt;&lt;foreign-keys&gt;&lt;key app="EN" db-id="dwdtvz2fx0f9eoesxaaxrz00dtevpwdxd9px" timestamp="1685998756" guid="27317390-cb25-4f6a-af4a-bcfea4c12b90"&gt;2652&lt;/key&gt;&lt;/foreign-keys&gt;&lt;ref-type name="Journal Article"&gt;17&lt;/ref-type&gt;&lt;contributors&gt;&lt;authors&gt;&lt;author&gt;Wang, Jiyong&lt;/author&gt;&lt;author&gt;Lawry, Stephanie T.&lt;/author&gt;&lt;author&gt;Cohen, Allison L.&lt;/author&gt;&lt;author&gt;Jia, Songtao&lt;/author&gt;&lt;/authors&gt;&lt;/contributors&gt;&lt;titles&gt;&lt;title&gt;Chromosome boundary elements and regulation of heterochromatin spreading&lt;/title&gt;&lt;secondary-title&gt;Cellular and Molecular Life Sciences&lt;/secondary-title&gt;&lt;/titles&gt;&lt;periodical&gt;&lt;full-title&gt;Cellular and Molecular Life Sciences&lt;/full-title&gt;&lt;/periodical&gt;&lt;pages&gt;4841-4852&lt;/pages&gt;&lt;volume&gt;71&lt;/volume&gt;&lt;number&gt;24&lt;/number&gt;&lt;dates&gt;&lt;year&gt;2014&lt;/year&gt;&lt;pub-dates&gt;&lt;date&gt;2014/12/01&lt;/date&gt;&lt;/pub-dates&gt;&lt;/dates&gt;&lt;isbn&gt;1420-9071&lt;/isbn&gt;&lt;urls&gt;&lt;related-urls&gt;&lt;url&gt;https://doi.org/10.1007/s00018-014-1725-x&lt;/url&gt;&lt;/related-urls&gt;&lt;/urls&gt;&lt;electronic-resource-num&gt;10.1007/s00018-014-1725-x&lt;/electronic-resource-num&gt;&lt;/record&gt;&lt;/Cite&gt;&lt;/EndNote&gt;</w:instrText>
      </w:r>
      <w:r w:rsidRPr="008F6699">
        <w:rPr>
          <w:rFonts w:ascii="Times New Roman" w:hAnsi="Times New Roman" w:cs="Times New Roman"/>
        </w:rPr>
        <w:fldChar w:fldCharType="separate"/>
      </w:r>
      <w:r w:rsidRPr="008F6699">
        <w:rPr>
          <w:rFonts w:ascii="Times New Roman" w:hAnsi="Times New Roman" w:cs="Times New Roman"/>
          <w:noProof/>
        </w:rPr>
        <w:t>[76]</w:t>
      </w:r>
      <w:r w:rsidRPr="008F6699">
        <w:rPr>
          <w:rFonts w:ascii="Times New Roman" w:hAnsi="Times New Roman" w:cs="Times New Roman"/>
        </w:rPr>
        <w:fldChar w:fldCharType="end"/>
      </w:r>
      <w:r w:rsidRPr="008F6699">
        <w:rPr>
          <w:rFonts w:ascii="Times New Roman" w:hAnsi="Times New Roman" w:cs="Times New Roman"/>
        </w:rPr>
        <w:t xml:space="preserve">.  However, though CTCF site deletion has been found to enable the spread of active marks and gene activation across a boundary, this spread was only very local and did not destroy the epigenetic boundary overall </w:t>
      </w:r>
      <w:r w:rsidRPr="008F6699">
        <w:rPr>
          <w:rFonts w:ascii="Times New Roman" w:hAnsi="Times New Roman" w:cs="Times New Roman"/>
        </w:rPr>
        <w:fldChar w:fldCharType="begin"/>
      </w:r>
      <w:r w:rsidRPr="008F6699">
        <w:rPr>
          <w:rFonts w:ascii="Times New Roman" w:hAnsi="Times New Roman" w:cs="Times New Roman"/>
        </w:rPr>
        <w:instrText xml:space="preserve"> ADDIN EN.CITE &lt;EndNote&gt;&lt;Cite&gt;&lt;Author&gt;Narendra&lt;/Author&gt;&lt;Year&gt;2015&lt;/Year&gt;&lt;RecNum&gt;2661&lt;/RecNum&gt;&lt;DisplayText&gt;[84]&lt;/DisplayText&gt;&lt;record&gt;&lt;rec-number&gt;2661&lt;/rec-number&gt;&lt;foreign-keys&gt;&lt;key app="EN" db-id="dwdtvz2fx0f9eoesxaaxrz00dtevpwdxd9px" timestamp="1686255070" guid="9c8cb81a-f415-450e-a223-0340f0480ea8"&gt;2661&lt;/key&gt;&lt;/foreign-keys&gt;&lt;ref-type name="Journal Article"&gt;17&lt;/ref-type&gt;&lt;contributors&gt;&lt;authors&gt;&lt;author&gt;Narendra, Varun&lt;/author&gt;&lt;author&gt;Rocha, Pedro P.&lt;/author&gt;&lt;author&gt;An, Disi&lt;/author&gt;&lt;author&gt;Raviram, Ramya&lt;/author&gt;&lt;author&gt;Skok, Jane A.&lt;/author&gt;&lt;author&gt;Mazzoni, Esteban O.&lt;/author&gt;&lt;author&gt;Reinberg, Danny&lt;/author&gt;&lt;/authors&gt;&lt;/contributors&gt;&lt;titles&gt;&lt;title&gt;CTCF establishes discrete functional chromatin domains at the Hox clusters during differentiation&lt;/title&gt;&lt;secondary-title&gt;Science&lt;/secondary-title&gt;&lt;/titles&gt;&lt;periodical&gt;&lt;full-title&gt;Science&lt;/full-title&gt;&lt;/periodical&gt;&lt;pages&gt;1017-1021&lt;/pages&gt;&lt;volume&gt;347&lt;/volume&gt;&lt;number&gt;6225&lt;/number&gt;&lt;dates&gt;&lt;year&gt;2015&lt;/year&gt;&lt;pub-dates&gt;&lt;date&gt;2015/02/27&lt;/date&gt;&lt;/pub-dates&gt;&lt;/dates&gt;&lt;publisher&gt;American Association for the Advancement of Science&lt;/publisher&gt;&lt;urls&gt;&lt;related-urls&gt;&lt;url&gt;https://doi.org/10.1126/science.1262088&lt;/url&gt;&lt;/related-urls&gt;&lt;/urls&gt;&lt;electronic-resource-num&gt;10.1126/science.1262088&lt;/electronic-resource-num&gt;&lt;access-date&gt;2023/06/08&lt;/access-date&gt;&lt;/record&gt;&lt;/Cite&gt;&lt;/EndNote&gt;</w:instrText>
      </w:r>
      <w:r w:rsidRPr="008F6699">
        <w:rPr>
          <w:rFonts w:ascii="Times New Roman" w:hAnsi="Times New Roman" w:cs="Times New Roman"/>
        </w:rPr>
        <w:fldChar w:fldCharType="separate"/>
      </w:r>
      <w:r w:rsidRPr="008F6699">
        <w:rPr>
          <w:rFonts w:ascii="Times New Roman" w:hAnsi="Times New Roman" w:cs="Times New Roman"/>
          <w:noProof/>
        </w:rPr>
        <w:t>[84]</w:t>
      </w:r>
      <w:r w:rsidRPr="008F6699">
        <w:rPr>
          <w:rFonts w:ascii="Times New Roman" w:hAnsi="Times New Roman" w:cs="Times New Roman"/>
        </w:rPr>
        <w:fldChar w:fldCharType="end"/>
      </w:r>
      <w:r w:rsidRPr="008F6699">
        <w:rPr>
          <w:rFonts w:ascii="Times New Roman" w:hAnsi="Times New Roman" w:cs="Times New Roman"/>
        </w:rPr>
        <w:t xml:space="preserve">.  In general, removing CTCF or deleting only a boundary does not destroy spatial compartments </w:t>
      </w:r>
      <w:r w:rsidRPr="008F6699">
        <w:rPr>
          <w:rFonts w:ascii="Times New Roman" w:hAnsi="Times New Roman" w:cs="Times New Roman"/>
        </w:rPr>
        <w:fldChar w:fldCharType="begin">
          <w:fldData xml:space="preserve">PEVuZE5vdGU+PENpdGU+PEF1dGhvcj5Ob3JhPC9BdXRob3I+PFllYXI+MjAxNzwvWWVhcj48UmVj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==
</w:fldData>
        </w:fldChar>
      </w:r>
      <w:r w:rsidRPr="008F6699">
        <w:rPr>
          <w:rFonts w:ascii="Times New Roman" w:hAnsi="Times New Roman" w:cs="Times New Roman"/>
        </w:rPr>
        <w:instrText xml:space="preserve"> ADDIN EN.CITE </w:instrText>
      </w:r>
      <w:r w:rsidRPr="008F6699">
        <w:rPr>
          <w:rFonts w:ascii="Times New Roman" w:hAnsi="Times New Roman" w:cs="Times New Roman"/>
        </w:rPr>
        <w:fldChar w:fldCharType="begin">
          <w:fldData xml:space="preserve">PEVuZE5vdGU+PENpdGU+PEF1dGhvcj5Ob3JhPC9BdXRob3I+PFllYXI+MjAxNzwvWWVhcj48UmVj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==
</w:fldData>
        </w:fldChar>
      </w:r>
      <w:r w:rsidRPr="008F6699">
        <w:rPr>
          <w:rFonts w:ascii="Times New Roman" w:hAnsi="Times New Roman" w:cs="Times New Roman"/>
        </w:rPr>
        <w:instrText xml:space="preserve"> ADDIN EN.CITE.DATA </w:instrText>
      </w:r>
      <w:r w:rsidRPr="008F6699">
        <w:rPr>
          <w:rFonts w:ascii="Times New Roman" w:hAnsi="Times New Roman" w:cs="Times New Roman"/>
        </w:rPr>
      </w:r>
      <w:r w:rsidRPr="008F6699">
        <w:rPr>
          <w:rFonts w:ascii="Times New Roman" w:hAnsi="Times New Roman" w:cs="Times New Roman"/>
        </w:rPr>
        <w:fldChar w:fldCharType="end"/>
      </w:r>
      <w:r w:rsidRPr="008F6699">
        <w:rPr>
          <w:rFonts w:ascii="Times New Roman" w:hAnsi="Times New Roman" w:cs="Times New Roman"/>
        </w:rPr>
      </w:r>
      <w:r w:rsidRPr="008F6699">
        <w:rPr>
          <w:rFonts w:ascii="Times New Roman" w:hAnsi="Times New Roman" w:cs="Times New Roman"/>
        </w:rPr>
        <w:fldChar w:fldCharType="separate"/>
      </w:r>
      <w:r w:rsidRPr="008F6699">
        <w:rPr>
          <w:rFonts w:ascii="Times New Roman" w:hAnsi="Times New Roman" w:cs="Times New Roman"/>
          <w:noProof/>
        </w:rPr>
        <w:t>[60, 85]</w:t>
      </w:r>
      <w:r w:rsidRPr="008F6699">
        <w:rPr>
          <w:rFonts w:ascii="Times New Roman" w:hAnsi="Times New Roman" w:cs="Times New Roman"/>
        </w:rPr>
        <w:fldChar w:fldCharType="end"/>
      </w:r>
      <w:r w:rsidRPr="008F6699">
        <w:rPr>
          <w:rFonts w:ascii="Times New Roman" w:hAnsi="Times New Roman" w:cs="Times New Roman"/>
        </w:rPr>
        <w:t xml:space="preserve">, indicating that TAD boundaries do not create compartmentalization. Indeed, much evidence suggests that A/B compartmentalization and the bounded loop extrusion responsible for forming TADs are two independent mechanisms of genome folding </w:t>
      </w:r>
      <w:r w:rsidRPr="008F6699">
        <w:rPr>
          <w:rFonts w:ascii="Times New Roman" w:hAnsi="Times New Roman" w:cs="Times New Roman"/>
        </w:rPr>
        <w:fldChar w:fldCharType="begin"/>
      </w:r>
      <w:r w:rsidRPr="008F6699">
        <w:rPr>
          <w:rFonts w:ascii="Times New Roman" w:hAnsi="Times New Roman" w:cs="Times New Roman"/>
        </w:rPr>
        <w:instrText xml:space="preserve"> ADDIN EN.CITE &lt;EndNote&gt;&lt;Cite&gt;&lt;Author&gt;Mirny&lt;/Author&gt;&lt;Year&gt;2019&lt;/Year&gt;&lt;RecNum&gt;2235&lt;/RecNum&gt;&lt;DisplayText&gt;[4]&lt;/DisplayText&gt;&lt;record&gt;&lt;rec-number&gt;2235&lt;/rec-number&gt;&lt;foreign-keys&gt;&lt;key app="EN" db-id="dwdtvz2fx0f9eoesxaaxrz00dtevpwdxd9px" timestamp="1656016646" guid="64133057-c866-4e3a-af3f-c9e5724b57fa"&gt;2235&lt;/key&gt;&lt;/foreign-keys&gt;&lt;ref-type name="Journal Article"&gt;17&lt;/ref-type&gt;&lt;contributors&gt;&lt;authors&gt;&lt;author&gt;Mirny, L. A.&lt;/author&gt;&lt;author&gt;Imakaev, M.&lt;/author&gt;&lt;author&gt;Abdennur, N.&lt;/author&gt;&lt;/authors&gt;&lt;/contributors&gt;&lt;auth-address&gt;Institute for Medical Engineering and Science, and Department of Physics, Massachusetts Institute of Technology, 77 Massachusetts Ave., Cambridge, MA 02139, USA. Electronic address: leonid@mit.edu.&amp;#xD;Institute for Medical Engineering and Science, and Department of Physics, Massachusetts Institute of Technology, 77 Massachusetts Ave., Cambridge, MA 02139, USA.&amp;#xD;Institute for Medical Engineering and Science, and Department of Physics, Massachusetts Institute of Technology, 77 Massachusetts Ave., Cambridge, MA 02139, USA. Electronic address: nezar@mit.edu.&lt;/auth-address&gt;&lt;titles&gt;&lt;title&gt;Two major mechanisms of chromosome organization&lt;/title&gt;&lt;secondary-title&gt;Curr Opin Cell Biol&lt;/secondary-title&gt;&lt;/titles&gt;&lt;periodical&gt;&lt;full-title&gt;Curr Opin Cell Biol&lt;/full-title&gt;&lt;/periodical&gt;&lt;pages&gt;142-152&lt;/pages&gt;&lt;volume&gt;58&lt;/volume&gt;&lt;dates&gt;&lt;year&gt;2019&lt;/year&gt;&lt;pub-dates&gt;&lt;date&gt;Jun&lt;/date&gt;&lt;/pub-dates&gt;&lt;/dates&gt;&lt;isbn&gt;1879-0410 (Electronic)&amp;#xD;0955-0674 (Linking)&lt;/isbn&gt;&lt;accession-num&gt;31228682&lt;/accession-num&gt;&lt;urls&gt;&lt;related-urls&gt;&lt;url&gt;https://www.ncbi.nlm.nih.gov/pubmed/31228682&lt;/url&gt;&lt;/related-urls&gt;&lt;/urls&gt;&lt;custom2&gt;PMC6800258&lt;/custom2&gt;&lt;electronic-resource-num&gt;10.1016/j.ceb.2019.05.001&lt;/electronic-resource-num&gt;&lt;/record&gt;&lt;/Cite&gt;&lt;/EndNote&gt;</w:instrText>
      </w:r>
      <w:r w:rsidRPr="008F6699">
        <w:rPr>
          <w:rFonts w:ascii="Times New Roman" w:hAnsi="Times New Roman" w:cs="Times New Roman"/>
        </w:rPr>
        <w:fldChar w:fldCharType="separate"/>
      </w:r>
      <w:r w:rsidRPr="008F6699">
        <w:rPr>
          <w:rFonts w:ascii="Times New Roman" w:hAnsi="Times New Roman" w:cs="Times New Roman"/>
          <w:noProof/>
        </w:rPr>
        <w:t>[4]</w:t>
      </w:r>
      <w:r w:rsidRPr="008F6699">
        <w:rPr>
          <w:rFonts w:ascii="Times New Roman" w:hAnsi="Times New Roman" w:cs="Times New Roman"/>
        </w:rPr>
        <w:fldChar w:fldCharType="end"/>
      </w:r>
      <w:r w:rsidRPr="008F6699">
        <w:rPr>
          <w:rFonts w:ascii="Times New Roman" w:hAnsi="Times New Roman" w:cs="Times New Roman"/>
        </w:rPr>
        <w:t xml:space="preserve">. Current methods to detect boundaries formed by loop extrusion usually also identify compartment boundaries, making it difficult to untangle factors important for each of these folding mechanisms and their biological impact. Developing additional methods to distinguish between “loop extrusion-like” and “compartment-like” signatures in contact maps will be critical to future research. </w:t>
      </w:r>
    </w:p>
    <w:p w14:paraId="6BC8D549" w14:textId="0C259E26" w:rsidR="009E279E" w:rsidRDefault="008F6699" w:rsidP="008740BB">
      <w:pPr>
        <w:spacing w:line="360" w:lineRule="auto"/>
        <w:rPr>
          <w:rFonts w:ascii="Times New Roman" w:hAnsi="Times New Roman" w:cs="Times New Roman"/>
        </w:rPr>
      </w:pPr>
      <w:r w:rsidRPr="008F6699">
        <w:rPr>
          <w:rFonts w:ascii="Times New Roman" w:hAnsi="Times New Roman" w:cs="Times New Roman"/>
        </w:rPr>
        <w:t xml:space="preserve">Sometimes, small compartments can be absorbed into a larger uniform compartment when neighboring boundaries shift toward. This phenomenon is observed, for example, after the migration of invasive human melanoma cells (A375) through tight constrictions </w:t>
      </w:r>
      <w:r w:rsidRPr="008F6699">
        <w:rPr>
          <w:rFonts w:ascii="Times New Roman" w:hAnsi="Times New Roman" w:cs="Times New Roman"/>
        </w:rPr>
        <w:fldChar w:fldCharType="begin"/>
      </w:r>
      <w:r w:rsidRPr="008F6699">
        <w:rPr>
          <w:rFonts w:ascii="Times New Roman" w:hAnsi="Times New Roman" w:cs="Times New Roman"/>
        </w:rPr>
        <w:instrText xml:space="preserve"> ADDIN EN.CITE &lt;EndNote&gt;&lt;Cite&gt;&lt;Author&gt;Golloshi&lt;/Author&gt;&lt;Year&gt;2022&lt;/Year&gt;&lt;RecNum&gt;2387&lt;/RecNum&gt;&lt;DisplayText&gt;[51]&lt;/DisplayText&gt;&lt;record&gt;&lt;rec-number&gt;2387&lt;/rec-number&gt;&lt;foreign-keys&gt;&lt;key app="EN" db-id="dwdtvz2fx0f9eoesxaaxrz00dtevpwdxd9px" timestamp="1660939962" guid="7c6c1158-f017-4ff8-bb2c-17830c71cddb"&gt;2387&lt;/key&gt;&lt;/foreign-keys&gt;&lt;ref-type name="Journal Article"&gt;17&lt;/ref-type&gt;&lt;contributors&gt;&lt;authors&gt;&lt;author&gt;Golloshi, R.&lt;/author&gt;&lt;author&gt;Playter, C.&lt;/author&gt;&lt;author&gt;Freeman, T. F.&lt;/author&gt;&lt;author&gt;Das, P.&lt;/author&gt;&lt;author&gt;Raines, T. I.&lt;/author&gt;&lt;author&gt;Garretson, J. H.&lt;/author&gt;&lt;author&gt;Thurston, D.&lt;/author&gt;&lt;author&gt;McCord, R. P.&lt;/author&gt;&lt;/authors&gt;&lt;/contributors&gt;&lt;auth-address&gt;Biochemistry &amp;amp; Cellular and Molecular Biology Department, University of Tennessee, Knoxville, TN, USA.&amp;#xD;UT-ORNL Graduate School of Genome Science and Technology, University of Tennessee, Knoxville, TN, USA.&lt;/auth-address&gt;&lt;titles&gt;&lt;title&gt;Constricted migration is associated with stable 3D genome structure differences in cancer cells&lt;/title&gt;&lt;secondary-title&gt;EMBO Rep&lt;/secondary-title&gt;&lt;/titles&gt;&lt;periodical&gt;&lt;full-title&gt;EMBO Rep&lt;/full-title&gt;&lt;/periodical&gt;&lt;pages&gt;e52149&lt;/pages&gt;&lt;edition&gt;2022/08/16&lt;/edition&gt;&lt;keywords&gt;&lt;keyword&gt;Hi-C&lt;/keyword&gt;&lt;keyword&gt;chromosome spatial compartmentalization&lt;/keyword&gt;&lt;keyword&gt;constricted migration&lt;/keyword&gt;&lt;keyword&gt;nuclear lamina&lt;/keyword&gt;&lt;keyword&gt;nucleus deformation&lt;/keyword&gt;&lt;/keywords&gt;&lt;dates&gt;&lt;year&gt;2022&lt;/year&gt;&lt;pub-dates&gt;&lt;date&gt;Aug 15&lt;/date&gt;&lt;/pub-dates&gt;&lt;/dates&gt;&lt;isbn&gt;1469-3178 (Electronic)&amp;#xD;1469-221X (Linking)&lt;/isbn&gt;&lt;accession-num&gt;35969179&lt;/accession-num&gt;&lt;urls&gt;&lt;related-urls&gt;&lt;url&gt;https://www.ncbi.nlm.nih.gov/pubmed/35969179&lt;/url&gt;&lt;/related-urls&gt;&lt;/urls&gt;&lt;electronic-resource-num&gt;10.15252/embr.202052149&lt;/electronic-resource-num&gt;&lt;/record&gt;&lt;/Cite&gt;&lt;/EndNote&gt;</w:instrText>
      </w:r>
      <w:r w:rsidRPr="008F6699">
        <w:rPr>
          <w:rFonts w:ascii="Times New Roman" w:hAnsi="Times New Roman" w:cs="Times New Roman"/>
        </w:rPr>
        <w:fldChar w:fldCharType="separate"/>
      </w:r>
      <w:r w:rsidRPr="008F6699">
        <w:rPr>
          <w:rFonts w:ascii="Times New Roman" w:hAnsi="Times New Roman" w:cs="Times New Roman"/>
          <w:noProof/>
        </w:rPr>
        <w:t>[51]</w:t>
      </w:r>
      <w:r w:rsidRPr="008F6699">
        <w:rPr>
          <w:rFonts w:ascii="Times New Roman" w:hAnsi="Times New Roman" w:cs="Times New Roman"/>
        </w:rPr>
        <w:fldChar w:fldCharType="end"/>
      </w:r>
      <w:r w:rsidRPr="008F6699">
        <w:rPr>
          <w:rFonts w:ascii="Times New Roman" w:hAnsi="Times New Roman" w:cs="Times New Roman"/>
        </w:rPr>
        <w:t xml:space="preserve">.  This absorption of a smaller compartment into a larger compartment might be energetically favorable. It is less common that specific regions become separated from their neighbors to associate with a new compartment (“flipping out”,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5</w:t>
      </w:r>
      <w:r w:rsidR="00DA7BA4" w:rsidRPr="003E6782">
        <w:rPr>
          <w:rFonts w:ascii="Times New Roman" w:hAnsi="Times New Roman" w:cs="Times New Roman"/>
          <w:b/>
          <w:bCs/>
        </w:rPr>
        <w:t>A</w:t>
      </w:r>
      <w:r w:rsidRPr="008F6699">
        <w:rPr>
          <w:rFonts w:ascii="Times New Roman" w:hAnsi="Times New Roman" w:cs="Times New Roman"/>
        </w:rPr>
        <w:t xml:space="preserve">), and when this occurs it is likely triggered by a particular localized event.  For example, after DNA damage occurs in the B compartment, the region around the DNA double strand break can flip out to associate with the A compartment </w:t>
      </w:r>
      <w:r w:rsidRPr="008F6699">
        <w:rPr>
          <w:rFonts w:ascii="Times New Roman" w:hAnsi="Times New Roman" w:cs="Times New Roman"/>
        </w:rPr>
        <w:fldChar w:fldCharType="begin"/>
      </w:r>
      <w:r w:rsidRPr="008F6699">
        <w:rPr>
          <w:rFonts w:ascii="Times New Roman" w:hAnsi="Times New Roman" w:cs="Times New Roman"/>
        </w:rPr>
        <w:instrText xml:space="preserve"> ADDIN EN.CITE &lt;EndNote&gt;&lt;Cite&gt;&lt;Author&gt;Zagelbaum&lt;/Author&gt;&lt;Year&gt;2023&lt;/Year&gt;&lt;RecNum&gt;2647&lt;/RecNum&gt;&lt;DisplayText&gt;[48]&lt;/DisplayText&gt;&lt;record&gt;&lt;rec-number&gt;2647&lt;/rec-number&gt;&lt;foreign-keys&gt;&lt;key app="EN" db-id="dwdtvz2fx0f9eoesxaaxrz00dtevpwdxd9px" timestamp="1685476608" guid="cc8059c7-f18c-4acf-99d7-f3686b22e7ae"&gt;2647&lt;/key&gt;&lt;/foreign-keys&gt;&lt;ref-type name="Journal Article"&gt;17&lt;/ref-type&gt;&lt;contributors&gt;&lt;authors&gt;&lt;author&gt;Zagelbaum, Jennifer&lt;/author&gt;&lt;author&gt;Schooley, Allana&lt;/author&gt;&lt;author&gt;Zhao, Junfei&lt;/author&gt;&lt;author&gt;Schrank, Benjamin R.&lt;/author&gt;&lt;author&gt;Callen, Elsa&lt;/author&gt;&lt;author&gt;Zha, Shan&lt;/author&gt;&lt;author&gt;Gottesman, Max E.&lt;/author&gt;&lt;author&gt;Nussenzweig, André&lt;/author&gt;&lt;author&gt;Rabadan, Raul&lt;/author&gt;&lt;author&gt;Dekker, Job&lt;/author&gt;&lt;author&gt;Gautier, Jean&lt;/author&gt;&lt;/authors&gt;&lt;/contributors&gt;&lt;titles&gt;&lt;title&gt;Multiscale reorganization of the genome following DNA damage facilitates chromosome translocations via nuclear actin polymerization&lt;/title&gt;&lt;secondary-title&gt;Nature Structural &amp;amp; Molecular Biology&lt;/secondary-title&gt;&lt;/titles&gt;&lt;periodical&gt;&lt;full-title&gt;Nature structural &amp;amp; molecular biology&lt;/full-title&gt;&lt;/periodical&gt;&lt;pages&gt;99-106&lt;/pages&gt;&lt;volume&gt;30&lt;/volume&gt;&lt;number&gt;1&lt;/number&gt;&lt;dates&gt;&lt;year&gt;2023&lt;/year&gt;&lt;pub-dates&gt;&lt;date&gt;2023/01/01&lt;/date&gt;&lt;/pub-dates&gt;&lt;/dates&gt;&lt;isbn&gt;1545-9985&lt;/isbn&gt;&lt;urls&gt;&lt;related-urls&gt;&lt;url&gt;https://doi.org/10.1038/s41594-022-00893-6&lt;/url&gt;&lt;/related-urls&gt;&lt;/urls&gt;&lt;electronic-resource-num&gt;10.1038/s41594-022-00893-6&lt;/electronic-resource-num&gt;&lt;/record&gt;&lt;/Cite&gt;&lt;/EndNote&gt;</w:instrText>
      </w:r>
      <w:r w:rsidRPr="008F6699">
        <w:rPr>
          <w:rFonts w:ascii="Times New Roman" w:hAnsi="Times New Roman" w:cs="Times New Roman"/>
        </w:rPr>
        <w:fldChar w:fldCharType="separate"/>
      </w:r>
      <w:r w:rsidRPr="008F6699">
        <w:rPr>
          <w:rFonts w:ascii="Times New Roman" w:hAnsi="Times New Roman" w:cs="Times New Roman"/>
          <w:noProof/>
        </w:rPr>
        <w:t>[48]</w:t>
      </w:r>
      <w:r w:rsidRPr="008F6699">
        <w:rPr>
          <w:rFonts w:ascii="Times New Roman" w:hAnsi="Times New Roman" w:cs="Times New Roman"/>
        </w:rPr>
        <w:fldChar w:fldCharType="end"/>
      </w:r>
      <w:r w:rsidRPr="008F6699">
        <w:rPr>
          <w:rFonts w:ascii="Times New Roman" w:hAnsi="Times New Roman" w:cs="Times New Roman"/>
        </w:rPr>
        <w:t xml:space="preserve">. Similarly, the rare cases in which isolated regions break away into a new compartment during mESC neural differentiation coincide with the activation or repression of specific genes </w:t>
      </w:r>
      <w:r w:rsidRPr="008F6699">
        <w:rPr>
          <w:rFonts w:ascii="Times New Roman" w:hAnsi="Times New Roman" w:cs="Times New Roman"/>
        </w:rPr>
        <w:fldChar w:fldCharType="begin"/>
      </w:r>
      <w:r w:rsidRPr="008F6699">
        <w:rPr>
          <w:rFonts w:ascii="Times New Roman" w:hAnsi="Times New Roman" w:cs="Times New Roman"/>
        </w:rPr>
        <w:instrText xml:space="preserve"> ADDIN EN.CITE &lt;EndNote&gt;&lt;Cite&gt;&lt;Author&gt;Miura&lt;/Author&gt;&lt;Year&gt;2019&lt;/Year&gt;&lt;RecNum&gt;2323&lt;/RecNum&gt;&lt;DisplayText&gt;[26]&lt;/DisplayText&gt;&lt;record&gt;&lt;rec-number&gt;2323&lt;/rec-number&gt;&lt;foreign-keys&gt;&lt;key app="EN" db-id="dwdtvz2fx0f9eoesxaaxrz00dtevpwdxd9px" timestamp="1657644757" guid="07873a39-3150-4325-afad-b4ac8d8c6cbe"&gt;2323&lt;/key&gt;&lt;/foreign-keys&gt;&lt;ref-type name="Journal Article"&gt;17&lt;/ref-type&gt;&lt;contributors&gt;&lt;authors&gt;&lt;author&gt;Miura, Hisashi&lt;/author&gt;&lt;author&gt;Takahashi, Saori&lt;/author&gt;&lt;author&gt;Poonperm, Rawin&lt;/author&gt;&lt;author&gt;Tanigawa, Akie&lt;/author&gt;&lt;author&gt;Takebayashi, Shin-ichiro&lt;/author&gt;&lt;author&gt;Hiratani, Ichiro&lt;/author&gt;&lt;/authors&gt;&lt;/contributors&gt;&lt;titles&gt;&lt;title&gt;Single-cell DNA replication profiling identifies spatiotemporal developmental dynamics of chromosome organization&lt;/title&gt;&lt;secondary-title&gt;Nature Genetics&lt;/secondary-title&gt;&lt;/titles&gt;&lt;periodical&gt;&lt;full-title&gt;Nature Genetics&lt;/full-title&gt;&lt;/periodical&gt;&lt;pages&gt;1356-1368&lt;/pages&gt;&lt;volume&gt;51&lt;/volume&gt;&lt;number&gt;9&lt;/number&gt;&lt;dates&gt;&lt;year&gt;2019&lt;/year&gt;&lt;pub-dates&gt;&lt;date&gt;2019/09/01&lt;/date&gt;&lt;/pub-dates&gt;&lt;/dates&gt;&lt;isbn&gt;1546-1718&lt;/isbn&gt;&lt;urls&gt;&lt;related-urls&gt;&lt;url&gt;https://doi.org/10.1038/s41588-019-0474-z&lt;/url&gt;&lt;/related-urls&gt;&lt;/urls&gt;&lt;electronic-resource-num&gt;10.1038/s41588-019-0474-z&lt;/electronic-resource-num&gt;&lt;/record&gt;&lt;/Cite&gt;&lt;/EndNote&gt;</w:instrText>
      </w:r>
      <w:r w:rsidRPr="008F6699">
        <w:rPr>
          <w:rFonts w:ascii="Times New Roman" w:hAnsi="Times New Roman" w:cs="Times New Roman"/>
        </w:rPr>
        <w:fldChar w:fldCharType="separate"/>
      </w:r>
      <w:r w:rsidRPr="008F6699">
        <w:rPr>
          <w:rFonts w:ascii="Times New Roman" w:hAnsi="Times New Roman" w:cs="Times New Roman"/>
          <w:noProof/>
        </w:rPr>
        <w:t>[26]</w:t>
      </w:r>
      <w:r w:rsidRPr="008F6699">
        <w:rPr>
          <w:rFonts w:ascii="Times New Roman" w:hAnsi="Times New Roman" w:cs="Times New Roman"/>
        </w:rPr>
        <w:fldChar w:fldCharType="end"/>
      </w:r>
      <w:r w:rsidRPr="008F6699">
        <w:rPr>
          <w:rFonts w:ascii="Times New Roman" w:hAnsi="Times New Roman" w:cs="Times New Roman"/>
        </w:rPr>
        <w:t>.</w:t>
      </w:r>
    </w:p>
    <w:p w14:paraId="7ECDE44B" w14:textId="2D66DFFE" w:rsidR="008F6699" w:rsidRDefault="008F6699" w:rsidP="008740BB">
      <w:pPr>
        <w:pStyle w:val="Heading3TimesNewRomanBefore0ptAfter0ptLin"/>
        <w:rPr>
          <w:rFonts w:eastAsia="Calibri"/>
        </w:rPr>
      </w:pPr>
      <w:bookmarkStart w:id="33" w:name="_Toc211461743"/>
      <w:r>
        <w:rPr>
          <w:rFonts w:eastAsia="Calibri"/>
        </w:rPr>
        <w:lastRenderedPageBreak/>
        <w:t>Some chromosome regions may have high “switchability”</w:t>
      </w:r>
      <w:bookmarkEnd w:id="33"/>
    </w:p>
    <w:p w14:paraId="045B2738" w14:textId="1A30C5D0" w:rsidR="008F6699" w:rsidRDefault="008F6699" w:rsidP="008740BB">
      <w:pPr>
        <w:spacing w:line="360" w:lineRule="auto"/>
        <w:rPr>
          <w:rFonts w:ascii="Times New Roman" w:hAnsi="Times New Roman" w:cs="Times New Roman"/>
        </w:rPr>
      </w:pPr>
      <w:r w:rsidRPr="007D0B03">
        <w:rPr>
          <w:rFonts w:ascii="Times New Roman" w:hAnsi="Times New Roman" w:cs="Times New Roman"/>
        </w:rPr>
        <w:t xml:space="preserve">Notably, many instances of compartment switching occur at regions that already have a weaker compartment identity as measured by the PC1 value (see example of HMEC to T47D switch highlighted in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5</w:t>
      </w:r>
      <w:r w:rsidR="00DA7BA4" w:rsidRPr="003E6782">
        <w:rPr>
          <w:rFonts w:ascii="Times New Roman" w:hAnsi="Times New Roman" w:cs="Times New Roman"/>
          <w:b/>
          <w:bCs/>
        </w:rPr>
        <w:t>A</w:t>
      </w:r>
      <w:r w:rsidRPr="007D0B03">
        <w:rPr>
          <w:rFonts w:ascii="Times New Roman" w:hAnsi="Times New Roman" w:cs="Times New Roman"/>
        </w:rPr>
        <w:t xml:space="preserve">). In chromatin tracing data </w:t>
      </w:r>
      <w:r w:rsidRPr="007D0B03">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&lt;EndNote&gt;&lt;Cite&gt;&lt;Author&gt;Wang&lt;/Author&gt;&lt;Year&gt;2016&lt;/Year&gt;&lt;RecNum&gt;2280&lt;/RecNum&gt;&lt;DisplayText&gt;[86]&lt;/DisplayText&gt;&lt;record&gt;&lt;rec-number&gt;2280&lt;/rec-number&gt;&lt;foreign-keys&gt;&lt;key app="EN" db-id="dwdtvz2fx0f9eoesxaaxrz00dtevpwdxd9px" timestamp="1657038641" guid="8a0cefbb-abca-401f-80c8-294ea5a338b4"&gt;2280&lt;/key&gt;&lt;/foreign-keys&gt;&lt;ref-type name="Journal Article"&gt;17&lt;/ref-type&gt;&lt;contributors&gt;&lt;authors&gt;&lt;author&gt;Wang, Siyuan&lt;/author&gt;&lt;author&gt;Su, Jun-Han&lt;/author&gt;&lt;author&gt;Beliveau, Brian J&lt;/author&gt;&lt;author&gt;Bintu, Bogdan&lt;/author&gt;&lt;author&gt;Moffitt, Jeffrey R&lt;/author&gt;&lt;author&gt;Wu, Chao-ting&lt;/author&gt;&lt;author&gt;Zhuang, Xiaowei&lt;/author&gt;&lt;/authors&gt;&lt;/contributors&gt;&lt;titles&gt;&lt;title&gt;Spatial organization of chromatin domains and compartments in single chromosomes&lt;/title&gt;&lt;secondary-title&gt;Science&lt;/secondary-title&gt;&lt;/titles&gt;&lt;periodical&gt;&lt;full-title&gt;Science&lt;/full-title&gt;&lt;/periodical&gt;&lt;pages&gt;598-602&lt;/pages&gt;&lt;volume&gt;353&lt;/volume&gt;&lt;number&gt;6299&lt;/number&gt;&lt;dates&gt;&lt;year&gt;2016&lt;/year&gt;&lt;/dates&gt;&lt;isbn&gt;0036-8075&lt;/isbn&gt;&lt;urls&gt;&lt;/urls&gt;&lt;/record&gt;&lt;/Cite&gt;&lt;/EndNote&gt;</w:instrText>
      </w:r>
      <w:r w:rsidRPr="007D0B03">
        <w:rPr>
          <w:rFonts w:ascii="Times New Roman" w:hAnsi="Times New Roman" w:cs="Times New Roman"/>
        </w:rPr>
        <w:fldChar w:fldCharType="separate"/>
      </w:r>
      <w:r>
        <w:rPr>
          <w:rFonts w:ascii="Times New Roman" w:hAnsi="Times New Roman" w:cs="Times New Roman"/>
          <w:noProof/>
        </w:rPr>
        <w:t>[86]</w:t>
      </w:r>
      <w:r w:rsidRPr="007D0B03">
        <w:rPr>
          <w:rFonts w:ascii="Times New Roman" w:hAnsi="Times New Roman" w:cs="Times New Roman"/>
        </w:rPr>
        <w:fldChar w:fldCharType="end"/>
      </w:r>
      <w:r w:rsidRPr="007D0B03">
        <w:rPr>
          <w:rFonts w:ascii="Times New Roman" w:hAnsi="Times New Roman" w:cs="Times New Roman"/>
        </w:rPr>
        <w:t xml:space="preserve">, these regions tend to lie at the boundaries between compartments in the nuclear space. Such weakly compartmentalized regions may be poised to switch compartments in response to stimuli.  Indeed, certain regions of the genome have been found to change their compartments more often than others </w:t>
      </w:r>
      <w:r w:rsidRPr="007D0B03">
        <w:rPr>
          <w:rFonts w:ascii="Times New Roman" w:hAnsi="Times New Roman" w:cs="Times New Roman"/>
        </w:rPr>
        <w:fldChar w:fldCharType="begin">
          <w:fldData xml:space="preserve">PEVuZE5vdGU+PENpdGU+PEF1dGhvcj5TY2htaXR0PC9BdXRob3I+PFllYXI+MjAxNjwvWWVhcj48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PEVuZE5vdGU+PENpdGU+PEF1dGhvcj5TY2htaXR0PC9BdXRob3I+PFllYXI+MjAxNjwvWWVhcj48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D0B03">
        <w:rPr>
          <w:rFonts w:ascii="Times New Roman" w:hAnsi="Times New Roman" w:cs="Times New Roman"/>
        </w:rPr>
      </w:r>
      <w:r w:rsidRPr="007D0B03">
        <w:rPr>
          <w:rFonts w:ascii="Times New Roman" w:hAnsi="Times New Roman" w:cs="Times New Roman"/>
        </w:rPr>
        <w:fldChar w:fldCharType="separate"/>
      </w:r>
      <w:r>
        <w:rPr>
          <w:rFonts w:ascii="Times New Roman" w:hAnsi="Times New Roman" w:cs="Times New Roman"/>
          <w:noProof/>
        </w:rPr>
        <w:t>[31]</w:t>
      </w:r>
      <w:r w:rsidRPr="007D0B03">
        <w:rPr>
          <w:rFonts w:ascii="Times New Roman" w:hAnsi="Times New Roman" w:cs="Times New Roman"/>
        </w:rPr>
        <w:fldChar w:fldCharType="end"/>
      </w:r>
      <w:r w:rsidRPr="007D0B03">
        <w:rPr>
          <w:rFonts w:ascii="Times New Roman" w:hAnsi="Times New Roman" w:cs="Times New Roman"/>
        </w:rPr>
        <w:t>, suggesting that there may be inherently “switchable” regions.  These variable compartment regions also coincide with regions found to be more likely to alter their lamin association. Some gene poor regions</w:t>
      </w:r>
      <w:r>
        <w:rPr>
          <w:rFonts w:ascii="Times New Roman" w:hAnsi="Times New Roman" w:cs="Times New Roman"/>
        </w:rPr>
        <w:t xml:space="preserve"> are </w:t>
      </w:r>
      <w:r w:rsidRPr="007D0B03">
        <w:rPr>
          <w:rFonts w:ascii="Times New Roman" w:hAnsi="Times New Roman" w:cs="Times New Roman"/>
        </w:rPr>
        <w:t>“constitutive LADs”</w:t>
      </w:r>
      <w:r>
        <w:rPr>
          <w:rFonts w:ascii="Times New Roman" w:hAnsi="Times New Roman" w:cs="Times New Roman"/>
        </w:rPr>
        <w:t xml:space="preserve">, </w:t>
      </w:r>
      <w:r w:rsidRPr="007D0B03">
        <w:rPr>
          <w:rFonts w:ascii="Times New Roman" w:hAnsi="Times New Roman" w:cs="Times New Roman"/>
        </w:rPr>
        <w:t>stably associated with the nuclear lamina and the B compartment across individual cells in a population and across many cell types</w:t>
      </w:r>
      <w:r>
        <w:rPr>
          <w:rFonts w:ascii="Times New Roman" w:hAnsi="Times New Roman" w:cs="Times New Roman"/>
        </w:rPr>
        <w:t>,</w:t>
      </w:r>
      <w:r w:rsidRPr="007D0B03">
        <w:rPr>
          <w:rFonts w:ascii="Times New Roman" w:hAnsi="Times New Roman" w:cs="Times New Roman"/>
        </w:rPr>
        <w:t xml:space="preserve"> </w:t>
      </w:r>
      <w:r>
        <w:rPr>
          <w:rFonts w:ascii="Times New Roman" w:hAnsi="Times New Roman" w:cs="Times New Roman"/>
        </w:rPr>
        <w:t xml:space="preserve">and some </w:t>
      </w:r>
      <w:r w:rsidRPr="007D0B03">
        <w:rPr>
          <w:rFonts w:ascii="Times New Roman" w:hAnsi="Times New Roman" w:cs="Times New Roman"/>
        </w:rPr>
        <w:t xml:space="preserve">gene dense regions are “constitutive interLADs” and consistently in the A compartment </w:t>
      </w:r>
      <w:r w:rsidRPr="007D0B03">
        <w:rPr>
          <w:rFonts w:ascii="Times New Roman" w:hAnsi="Times New Roman" w:cs="Times New Roman"/>
        </w:rPr>
        <w:fldChar w:fldCharType="begin">
          <w:fldData xml:space="preserve">PEVuZE5vdGU+PENpdGU+PEF1dGhvcj5NZXVsZW1hbjwvQXV0aG9yPjxZZWFyPjIwMTM8L1llYXI+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=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PEVuZE5vdGU+PENpdGU+PEF1dGhvcj5NZXVsZW1hbjwvQXV0aG9yPjxZZWFyPjIwMTM8L1llYXI+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=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D0B03">
        <w:rPr>
          <w:rFonts w:ascii="Times New Roman" w:hAnsi="Times New Roman" w:cs="Times New Roman"/>
        </w:rPr>
      </w:r>
      <w:r w:rsidRPr="007D0B03">
        <w:rPr>
          <w:rFonts w:ascii="Times New Roman" w:hAnsi="Times New Roman" w:cs="Times New Roman"/>
        </w:rPr>
        <w:fldChar w:fldCharType="separate"/>
      </w:r>
      <w:r>
        <w:rPr>
          <w:rFonts w:ascii="Times New Roman" w:hAnsi="Times New Roman" w:cs="Times New Roman"/>
          <w:noProof/>
        </w:rPr>
        <w:t>[87, 88]</w:t>
      </w:r>
      <w:r w:rsidRPr="007D0B03">
        <w:rPr>
          <w:rFonts w:ascii="Times New Roman" w:hAnsi="Times New Roman" w:cs="Times New Roman"/>
        </w:rPr>
        <w:fldChar w:fldCharType="end"/>
      </w:r>
      <w:r w:rsidRPr="007D0B03">
        <w:rPr>
          <w:rFonts w:ascii="Times New Roman" w:hAnsi="Times New Roman" w:cs="Times New Roman"/>
        </w:rPr>
        <w:t xml:space="preserve">. </w:t>
      </w:r>
      <w:r>
        <w:rPr>
          <w:rFonts w:ascii="Times New Roman" w:hAnsi="Times New Roman" w:cs="Times New Roman"/>
        </w:rPr>
        <w:t xml:space="preserve">Other </w:t>
      </w:r>
      <w:r w:rsidRPr="007D0B03">
        <w:rPr>
          <w:rFonts w:ascii="Times New Roman" w:hAnsi="Times New Roman" w:cs="Times New Roman"/>
        </w:rPr>
        <w:t xml:space="preserve">genomic regions, typically of intermediate gene density, are facultative LADs </w:t>
      </w:r>
      <w:r>
        <w:rPr>
          <w:rFonts w:ascii="Times New Roman" w:hAnsi="Times New Roman" w:cs="Times New Roman"/>
        </w:rPr>
        <w:t xml:space="preserve">which are </w:t>
      </w:r>
      <w:r w:rsidRPr="007D0B03">
        <w:rPr>
          <w:rFonts w:ascii="Times New Roman" w:hAnsi="Times New Roman" w:cs="Times New Roman"/>
        </w:rPr>
        <w:t xml:space="preserve">more likely to switch their compartment and lamina association </w:t>
      </w:r>
      <w:r w:rsidRPr="007D0B03">
        <w:rPr>
          <w:rFonts w:ascii="Times New Roman" w:hAnsi="Times New Roman" w:cs="Times New Roman"/>
        </w:rPr>
        <w:fldChar w:fldCharType="begin">
          <w:fldData xml:space="preserve">PEVuZE5vdGU+PENpdGU+PEF1dGhvcj5LaW5kPC9BdXRob3I+PFllYXI+MjAxNTwvWWVhcj48UmVj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PEVuZE5vdGU+PENpdGU+PEF1dGhvcj5LaW5kPC9BdXRob3I+PFllYXI+MjAxNTwvWWVhcj48UmVj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D0B03">
        <w:rPr>
          <w:rFonts w:ascii="Times New Roman" w:hAnsi="Times New Roman" w:cs="Times New Roman"/>
        </w:rPr>
      </w:r>
      <w:r w:rsidRPr="007D0B03">
        <w:rPr>
          <w:rFonts w:ascii="Times New Roman" w:hAnsi="Times New Roman" w:cs="Times New Roman"/>
        </w:rPr>
        <w:fldChar w:fldCharType="separate"/>
      </w:r>
      <w:r>
        <w:rPr>
          <w:rFonts w:ascii="Times New Roman" w:hAnsi="Times New Roman" w:cs="Times New Roman"/>
          <w:noProof/>
        </w:rPr>
        <w:t>[30, 88]</w:t>
      </w:r>
      <w:r w:rsidRPr="007D0B03">
        <w:rPr>
          <w:rFonts w:ascii="Times New Roman" w:hAnsi="Times New Roman" w:cs="Times New Roman"/>
        </w:rPr>
        <w:fldChar w:fldCharType="end"/>
      </w:r>
      <w:r w:rsidRPr="007D0B03">
        <w:rPr>
          <w:rFonts w:ascii="Times New Roman" w:hAnsi="Times New Roman" w:cs="Times New Roman"/>
        </w:rPr>
        <w:t xml:space="preserve">.  The idea that certain regions are prone to switches while others are resistant is strengthened by the observation that inducing epigenetic changes can cause compartment switches in certain genomic regions and not others </w:t>
      </w:r>
      <w:r w:rsidRPr="007D0B03">
        <w:rPr>
          <w:rFonts w:ascii="Times New Roman" w:hAnsi="Times New Roman" w:cs="Times New Roman"/>
        </w:rPr>
        <w:fldChar w:fldCharType="begin"/>
      </w:r>
      <w:r>
        <w:rPr>
          <w:rFonts w:ascii="Times New Roman" w:hAnsi="Times New Roman" w:cs="Times New Roman"/>
        </w:rPr>
        <w:instrText xml:space="preserve"> ADDIN EN.CITE &lt;EndNote&gt;&lt;Cite&gt;&lt;Author&gt;Feng&lt;/Author&gt;&lt;Year&gt;2020&lt;/Year&gt;&lt;RecNum&gt;2666&lt;/RecNum&gt;&lt;DisplayText&gt;[73]&lt;/DisplayText&gt;&lt;record&gt;&lt;rec-number&gt;2666&lt;/rec-number&gt;&lt;foreign-keys&gt;&lt;key app="EN" db-id="dwdtvz2fx0f9eoesxaaxrz00dtevpwdxd9px" timestamp="1686751438" guid="fbfd2c2e-d4c9-47ae-85b6-c94f22087f85"&gt;2666&lt;/key&gt;&lt;/foreign-keys&gt;&lt;ref-type name="Journal Article"&gt;17&lt;/ref-type&gt;&lt;contributors&gt;&lt;authors&gt;&lt;author&gt;Feng, Ying&lt;/author&gt;&lt;author&gt;Wang, Yao&lt;/author&gt;&lt;author&gt;Wang, Xiangnan&lt;/author&gt;&lt;author&gt;He, Xiaohui&lt;/author&gt;&lt;author&gt;Yang, Chen&lt;/author&gt;&lt;author&gt;Naseri, Ardalan&lt;/author&gt;&lt;author&gt;Pederson, Thoru&lt;/author&gt;&lt;author&gt;Zheng, Jing&lt;/author&gt;&lt;author&gt;Zhang, Shaojie&lt;/author&gt;&lt;author&gt;Xiao, Xiao&lt;/author&gt;&lt;author&gt;Xie, Wei&lt;/author&gt;&lt;author&gt;Ma, Hanhui&lt;/author&gt;&lt;/authors&gt;&lt;/contributors&gt;&lt;titles&gt;&lt;title&gt;Simultaneous epigenetic perturbation and genome imaging reveal distinct roles of H3K9me3 in chromatin architecture and transcription&lt;/title&gt;&lt;secondary-title&gt;Genome Biology&lt;/secondary-title&gt;&lt;/titles&gt;&lt;periodical&gt;&lt;full-title&gt;Genome biology&lt;/full-title&gt;&lt;/periodical&gt;&lt;pages&gt;296&lt;/pages&gt;&lt;volume&gt;21&lt;/volume&gt;&lt;number&gt;1&lt;/number&gt;&lt;dates&gt;&lt;year&gt;2020&lt;/year&gt;&lt;pub-dates&gt;&lt;date&gt;2020/12/08&lt;/date&gt;&lt;/pub-dates&gt;&lt;/dates&gt;&lt;isbn&gt;1474-760X&lt;/isbn&gt;&lt;urls&gt;&lt;related-urls&gt;&lt;url&gt;https://doi.org/10.1186/s13059-020-02201-1&lt;/url&gt;&lt;/related-urls&gt;&lt;/urls&gt;&lt;electronic-resource-num&gt;10.1186/s13059-020-02201-1&lt;/electronic-resource-num&gt;&lt;/record&gt;&lt;/Cite&gt;&lt;/EndNote&gt;</w:instrText>
      </w:r>
      <w:r w:rsidRPr="007D0B03">
        <w:rPr>
          <w:rFonts w:ascii="Times New Roman" w:hAnsi="Times New Roman" w:cs="Times New Roman"/>
        </w:rPr>
        <w:fldChar w:fldCharType="separate"/>
      </w:r>
      <w:r>
        <w:rPr>
          <w:rFonts w:ascii="Times New Roman" w:hAnsi="Times New Roman" w:cs="Times New Roman"/>
          <w:noProof/>
        </w:rPr>
        <w:t>[73]</w:t>
      </w:r>
      <w:r w:rsidRPr="007D0B03">
        <w:rPr>
          <w:rFonts w:ascii="Times New Roman" w:hAnsi="Times New Roman" w:cs="Times New Roman"/>
        </w:rPr>
        <w:fldChar w:fldCharType="end"/>
      </w:r>
      <w:r w:rsidRPr="007D0B03">
        <w:rPr>
          <w:rFonts w:ascii="Times New Roman" w:hAnsi="Times New Roman" w:cs="Times New Roman"/>
        </w:rPr>
        <w:t>.</w:t>
      </w:r>
    </w:p>
    <w:p w14:paraId="4C5AB867" w14:textId="52AD82FE" w:rsidR="008F6699" w:rsidRDefault="008F6699" w:rsidP="008740BB">
      <w:pPr>
        <w:pStyle w:val="Heading3TimesNewRomanBefore0ptAfter0ptLin"/>
        <w:rPr>
          <w:rFonts w:eastAsia="Calibri"/>
        </w:rPr>
      </w:pPr>
      <w:bookmarkStart w:id="34" w:name="_Toc211461744"/>
      <w:r>
        <w:rPr>
          <w:rFonts w:eastAsia="Calibri"/>
        </w:rPr>
        <w:t>What forces and factors cause compartment switches?</w:t>
      </w:r>
      <w:bookmarkEnd w:id="34"/>
    </w:p>
    <w:p w14:paraId="7025A5BD" w14:textId="04325F17" w:rsidR="00271830" w:rsidRDefault="008F6699" w:rsidP="008740BB">
      <w:pPr>
        <w:spacing w:line="360" w:lineRule="auto"/>
        <w:rPr>
          <w:rFonts w:ascii="Times New Roman" w:hAnsi="Times New Roman" w:cs="Times New Roman"/>
        </w:rPr>
      </w:pPr>
      <w:r w:rsidRPr="008F6699">
        <w:rPr>
          <w:rFonts w:ascii="Times New Roman" w:hAnsi="Times New Roman" w:cs="Times New Roman"/>
        </w:rPr>
        <w:t xml:space="preserve">What causes genomic regions to move and form associations with a new compartment?  The breakdown and re-establishment of compartments at each cell division provides a clear opportunity for new compartment associations to form </w:t>
      </w:r>
      <w:r w:rsidRPr="008F6699">
        <w:rPr>
          <w:rFonts w:ascii="Times New Roman" w:hAnsi="Times New Roman" w:cs="Times New Roman"/>
        </w:rPr>
        <w:fldChar w:fldCharType="begin">
          <w:fldData xml:space="preserve">PEVuZE5vdGU+PENpdGU+PEF1dGhvcj5OYXVtb3ZhPC9BdXRob3I+PFllYXI+MjAxMzwvWWVhcj48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=
</w:fldData>
        </w:fldChar>
      </w:r>
      <w:r w:rsidRPr="008F6699">
        <w:rPr>
          <w:rFonts w:ascii="Times New Roman" w:hAnsi="Times New Roman" w:cs="Times New Roman"/>
        </w:rPr>
        <w:instrText xml:space="preserve"> ADDIN EN.CITE </w:instrText>
      </w:r>
      <w:r w:rsidRPr="008F6699">
        <w:rPr>
          <w:rFonts w:ascii="Times New Roman" w:hAnsi="Times New Roman" w:cs="Times New Roman"/>
        </w:rPr>
        <w:fldChar w:fldCharType="begin">
          <w:fldData xml:space="preserve">PEVuZE5vdGU+PENpdGU+PEF1dGhvcj5OYXVtb3ZhPC9BdXRob3I+PFllYXI+MjAxMzwvWWVhcj48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=
</w:fldData>
        </w:fldChar>
      </w:r>
      <w:r w:rsidRPr="008F6699">
        <w:rPr>
          <w:rFonts w:ascii="Times New Roman" w:hAnsi="Times New Roman" w:cs="Times New Roman"/>
        </w:rPr>
        <w:instrText xml:space="preserve"> ADDIN EN.CITE.DATA </w:instrText>
      </w:r>
      <w:r w:rsidRPr="008F6699">
        <w:rPr>
          <w:rFonts w:ascii="Times New Roman" w:hAnsi="Times New Roman" w:cs="Times New Roman"/>
        </w:rPr>
      </w:r>
      <w:r w:rsidRPr="008F6699">
        <w:rPr>
          <w:rFonts w:ascii="Times New Roman" w:hAnsi="Times New Roman" w:cs="Times New Roman"/>
        </w:rPr>
        <w:fldChar w:fldCharType="end"/>
      </w:r>
      <w:r w:rsidRPr="008F6699">
        <w:rPr>
          <w:rFonts w:ascii="Times New Roman" w:hAnsi="Times New Roman" w:cs="Times New Roman"/>
        </w:rPr>
      </w:r>
      <w:r w:rsidRPr="008F6699">
        <w:rPr>
          <w:rFonts w:ascii="Times New Roman" w:hAnsi="Times New Roman" w:cs="Times New Roman"/>
        </w:rPr>
        <w:fldChar w:fldCharType="separate"/>
      </w:r>
      <w:r w:rsidRPr="008F6699">
        <w:rPr>
          <w:rFonts w:ascii="Times New Roman" w:hAnsi="Times New Roman" w:cs="Times New Roman"/>
          <w:noProof/>
        </w:rPr>
        <w:t>[32, 34, 35]</w:t>
      </w:r>
      <w:r w:rsidRPr="008F6699">
        <w:rPr>
          <w:rFonts w:ascii="Times New Roman" w:hAnsi="Times New Roman" w:cs="Times New Roman"/>
        </w:rPr>
        <w:fldChar w:fldCharType="end"/>
      </w:r>
      <w:r w:rsidRPr="008F6699">
        <w:rPr>
          <w:rFonts w:ascii="Times New Roman" w:hAnsi="Times New Roman" w:cs="Times New Roman"/>
        </w:rPr>
        <w:t xml:space="preserve">.  But, compartment switches can still happen in terminally differentiated cells such as neutrophils with no cell division </w:t>
      </w:r>
      <w:r w:rsidRPr="008F6699">
        <w:rPr>
          <w:rFonts w:ascii="Times New Roman" w:hAnsi="Times New Roman" w:cs="Times New Roman"/>
        </w:rPr>
        <w:fldChar w:fldCharType="begin">
          <w:fldData xml:space="preserve">PEVuZE5vdGU+PENpdGU+PEF1dGhvcj5EZW5ob2x0ejwvQXV0aG9yPjxZZWFyPjIwMjA8L1llYXI+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</w:fldData>
        </w:fldChar>
      </w:r>
      <w:r w:rsidRPr="008F6699">
        <w:rPr>
          <w:rFonts w:ascii="Times New Roman" w:hAnsi="Times New Roman" w:cs="Times New Roman"/>
        </w:rPr>
        <w:instrText xml:space="preserve"> ADDIN EN.CITE </w:instrText>
      </w:r>
      <w:r w:rsidRPr="008F6699">
        <w:rPr>
          <w:rFonts w:ascii="Times New Roman" w:hAnsi="Times New Roman" w:cs="Times New Roman"/>
        </w:rPr>
        <w:fldChar w:fldCharType="begin">
          <w:fldData xml:space="preserve">PEVuZE5vdGU+PENpdGU+PEF1dGhvcj5EZW5ob2x0ejwvQXV0aG9yPjxZZWFyPjIwMjA8L1llYXI+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</w:fldData>
        </w:fldChar>
      </w:r>
      <w:r w:rsidRPr="008F6699">
        <w:rPr>
          <w:rFonts w:ascii="Times New Roman" w:hAnsi="Times New Roman" w:cs="Times New Roman"/>
        </w:rPr>
        <w:instrText xml:space="preserve"> ADDIN EN.CITE.DATA </w:instrText>
      </w:r>
      <w:r w:rsidRPr="008F6699">
        <w:rPr>
          <w:rFonts w:ascii="Times New Roman" w:hAnsi="Times New Roman" w:cs="Times New Roman"/>
        </w:rPr>
      </w:r>
      <w:r w:rsidRPr="008F6699">
        <w:rPr>
          <w:rFonts w:ascii="Times New Roman" w:hAnsi="Times New Roman" w:cs="Times New Roman"/>
        </w:rPr>
        <w:fldChar w:fldCharType="end"/>
      </w:r>
      <w:r w:rsidRPr="008F6699">
        <w:rPr>
          <w:rFonts w:ascii="Times New Roman" w:hAnsi="Times New Roman" w:cs="Times New Roman"/>
        </w:rPr>
      </w:r>
      <w:r w:rsidRPr="008F6699">
        <w:rPr>
          <w:rFonts w:ascii="Times New Roman" w:hAnsi="Times New Roman" w:cs="Times New Roman"/>
        </w:rPr>
        <w:fldChar w:fldCharType="separate"/>
      </w:r>
      <w:r w:rsidRPr="008F6699">
        <w:rPr>
          <w:rFonts w:ascii="Times New Roman" w:hAnsi="Times New Roman" w:cs="Times New Roman"/>
          <w:noProof/>
        </w:rPr>
        <w:t>[45]</w:t>
      </w:r>
      <w:r w:rsidRPr="008F6699">
        <w:rPr>
          <w:rFonts w:ascii="Times New Roman" w:hAnsi="Times New Roman" w:cs="Times New Roman"/>
        </w:rPr>
        <w:fldChar w:fldCharType="end"/>
      </w:r>
      <w:r w:rsidRPr="008F6699">
        <w:rPr>
          <w:rFonts w:ascii="Times New Roman" w:hAnsi="Times New Roman" w:cs="Times New Roman"/>
        </w:rPr>
        <w:t xml:space="preserve">. Altered epigenetic modifications could make it more favorable for new interactions to occur, but, since motion of chromatin regions is generally slow </w:t>
      </w:r>
      <w:r w:rsidRPr="008F6699">
        <w:rPr>
          <w:rFonts w:ascii="Times New Roman" w:hAnsi="Times New Roman" w:cs="Times New Roman"/>
        </w:rPr>
        <w:fldChar w:fldCharType="begin">
          <w:fldData xml:space="preserve">PEVuZE5vdGU+PENpdGU+PEF1dGhvcj5TdHJpY2tmYWRlbjwvQXV0aG9yPjxZZWFyPjIwMTA8L1ll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</w:fldData>
        </w:fldChar>
      </w:r>
      <w:r w:rsidRPr="008F6699">
        <w:rPr>
          <w:rFonts w:ascii="Times New Roman" w:hAnsi="Times New Roman" w:cs="Times New Roman"/>
        </w:rPr>
        <w:instrText xml:space="preserve"> ADDIN EN.CITE </w:instrText>
      </w:r>
      <w:r w:rsidRPr="008F6699">
        <w:rPr>
          <w:rFonts w:ascii="Times New Roman" w:hAnsi="Times New Roman" w:cs="Times New Roman"/>
        </w:rPr>
        <w:fldChar w:fldCharType="begin">
          <w:fldData xml:space="preserve">PEVuZE5vdGU+PENpdGU+PEF1dGhvcj5TdHJpY2tmYWRlbjwvQXV0aG9yPjxZZWFyPjIwMTA8L1ll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</w:fldData>
        </w:fldChar>
      </w:r>
      <w:r w:rsidRPr="008F6699">
        <w:rPr>
          <w:rFonts w:ascii="Times New Roman" w:hAnsi="Times New Roman" w:cs="Times New Roman"/>
        </w:rPr>
        <w:instrText xml:space="preserve"> ADDIN EN.CITE.DATA </w:instrText>
      </w:r>
      <w:r w:rsidRPr="008F6699">
        <w:rPr>
          <w:rFonts w:ascii="Times New Roman" w:hAnsi="Times New Roman" w:cs="Times New Roman"/>
        </w:rPr>
      </w:r>
      <w:r w:rsidRPr="008F6699">
        <w:rPr>
          <w:rFonts w:ascii="Times New Roman" w:hAnsi="Times New Roman" w:cs="Times New Roman"/>
        </w:rPr>
        <w:fldChar w:fldCharType="end"/>
      </w:r>
      <w:r w:rsidRPr="008F6699">
        <w:rPr>
          <w:rFonts w:ascii="Times New Roman" w:hAnsi="Times New Roman" w:cs="Times New Roman"/>
        </w:rPr>
      </w:r>
      <w:r w:rsidRPr="008F6699">
        <w:rPr>
          <w:rFonts w:ascii="Times New Roman" w:hAnsi="Times New Roman" w:cs="Times New Roman"/>
        </w:rPr>
        <w:fldChar w:fldCharType="separate"/>
      </w:r>
      <w:r w:rsidRPr="008F6699">
        <w:rPr>
          <w:rFonts w:ascii="Times New Roman" w:hAnsi="Times New Roman" w:cs="Times New Roman"/>
          <w:noProof/>
        </w:rPr>
        <w:t>[89, 90]</w:t>
      </w:r>
      <w:r w:rsidRPr="008F6699">
        <w:rPr>
          <w:rFonts w:ascii="Times New Roman" w:hAnsi="Times New Roman" w:cs="Times New Roman"/>
        </w:rPr>
        <w:fldChar w:fldCharType="end"/>
      </w:r>
      <w:r w:rsidRPr="008F6699">
        <w:rPr>
          <w:rFonts w:ascii="Times New Roman" w:hAnsi="Times New Roman" w:cs="Times New Roman"/>
        </w:rPr>
        <w:t xml:space="preserve">, other forces may be needed for a region to undergo spatial rearrangement during interphase. ATP-dependent processes, such as transcription, replication, and loop extrusion, can both induce and constrain chromatin motion </w:t>
      </w:r>
      <w:r w:rsidRPr="008F6699">
        <w:rPr>
          <w:rFonts w:ascii="Times New Roman" w:hAnsi="Times New Roman" w:cs="Times New Roman"/>
        </w:rPr>
        <w:fldChar w:fldCharType="begin">
          <w:fldData xml:space="preserve">PEVuZE5vdGU+PENpdGU+PEF1dGhvcj5aaWRvdnNrYTwvQXV0aG9yPjxZZWFyPjIwMTM8L1llYXI+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</w:fldData>
        </w:fldChar>
      </w:r>
      <w:r w:rsidRPr="008F6699">
        <w:rPr>
          <w:rFonts w:ascii="Times New Roman" w:hAnsi="Times New Roman" w:cs="Times New Roman"/>
        </w:rPr>
        <w:instrText xml:space="preserve"> ADDIN EN.CITE </w:instrText>
      </w:r>
      <w:r w:rsidRPr="008F6699">
        <w:rPr>
          <w:rFonts w:ascii="Times New Roman" w:hAnsi="Times New Roman" w:cs="Times New Roman"/>
        </w:rPr>
        <w:fldChar w:fldCharType="begin">
          <w:fldData xml:space="preserve">PEVuZE5vdGU+PENpdGU+PEF1dGhvcj5aaWRvdnNrYTwvQXV0aG9yPjxZZWFyPjIwMTM8L1llYXI+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</w:fldData>
        </w:fldChar>
      </w:r>
      <w:r w:rsidRPr="008F6699">
        <w:rPr>
          <w:rFonts w:ascii="Times New Roman" w:hAnsi="Times New Roman" w:cs="Times New Roman"/>
        </w:rPr>
        <w:instrText xml:space="preserve"> ADDIN EN.CITE.DATA </w:instrText>
      </w:r>
      <w:r w:rsidRPr="008F6699">
        <w:rPr>
          <w:rFonts w:ascii="Times New Roman" w:hAnsi="Times New Roman" w:cs="Times New Roman"/>
        </w:rPr>
      </w:r>
      <w:r w:rsidRPr="008F6699">
        <w:rPr>
          <w:rFonts w:ascii="Times New Roman" w:hAnsi="Times New Roman" w:cs="Times New Roman"/>
        </w:rPr>
        <w:fldChar w:fldCharType="end"/>
      </w:r>
      <w:r w:rsidRPr="008F6699">
        <w:rPr>
          <w:rFonts w:ascii="Times New Roman" w:hAnsi="Times New Roman" w:cs="Times New Roman"/>
        </w:rPr>
      </w:r>
      <w:r w:rsidRPr="008F6699">
        <w:rPr>
          <w:rFonts w:ascii="Times New Roman" w:hAnsi="Times New Roman" w:cs="Times New Roman"/>
        </w:rPr>
        <w:fldChar w:fldCharType="separate"/>
      </w:r>
      <w:r w:rsidRPr="008F6699">
        <w:rPr>
          <w:rFonts w:ascii="Times New Roman" w:hAnsi="Times New Roman" w:cs="Times New Roman"/>
          <w:noProof/>
        </w:rPr>
        <w:t>[91, 92]</w:t>
      </w:r>
      <w:r w:rsidRPr="008F6699">
        <w:rPr>
          <w:rFonts w:ascii="Times New Roman" w:hAnsi="Times New Roman" w:cs="Times New Roman"/>
        </w:rPr>
        <w:fldChar w:fldCharType="end"/>
      </w:r>
      <w:r w:rsidRPr="008F6699">
        <w:rPr>
          <w:rFonts w:ascii="Times New Roman" w:hAnsi="Times New Roman" w:cs="Times New Roman"/>
        </w:rPr>
        <w:t xml:space="preserve">.  Cohesin-mediated loop extrusion can reel in neighboring genomic regions, and this force appears to foster larger blocks of chromatin in the same compartment.  However, this </w:t>
      </w:r>
      <w:r w:rsidRPr="008F6699">
        <w:rPr>
          <w:rFonts w:ascii="Times New Roman" w:hAnsi="Times New Roman" w:cs="Times New Roman"/>
        </w:rPr>
        <w:lastRenderedPageBreak/>
        <w:t xml:space="preserve">same cohesin activity generally compacts the chromosome and makes longer distance interactions less likely </w:t>
      </w:r>
      <w:r w:rsidRPr="008F6699">
        <w:rPr>
          <w:rFonts w:ascii="Times New Roman" w:hAnsi="Times New Roman" w:cs="Times New Roman"/>
        </w:rPr>
        <w:fldChar w:fldCharType="begin"/>
      </w:r>
      <w:r w:rsidRPr="008F6699">
        <w:rPr>
          <w:rFonts w:ascii="Times New Roman" w:hAnsi="Times New Roman" w:cs="Times New Roman"/>
        </w:rPr>
        <w:instrText xml:space="preserve"> ADDIN EN.CITE &lt;EndNote&gt;&lt;Cite&gt;&lt;Author&gt;Hafner&lt;/Author&gt;&lt;Year&gt;2023&lt;/Year&gt;&lt;RecNum&gt;2663&lt;/RecNum&gt;&lt;DisplayText&gt;[93]&lt;/DisplayText&gt;&lt;record&gt;&lt;rec-number&gt;2663&lt;/rec-number&gt;&lt;foreign-keys&gt;&lt;key app="EN" db-id="dwdtvz2fx0f9eoesxaaxrz00dtevpwdxd9px" timestamp="1686256348" guid="978196cb-fd5c-4071-aac2-bb0dd5dcb610"&gt;2663&lt;/key&gt;&lt;/foreign-keys&gt;&lt;ref-type name="Journal Article"&gt;17&lt;/ref-type&gt;&lt;contributors&gt;&lt;authors&gt;&lt;author&gt;Hafner, Antonina&lt;/author&gt;&lt;author&gt;Park, Minhee&lt;/author&gt;&lt;author&gt;Berger, Scott E.&lt;/author&gt;&lt;author&gt;Murphy, Sedona E.&lt;/author&gt;&lt;author&gt;Nora, Elphège P.&lt;/author&gt;&lt;author&gt;Boettiger, Alistair N.&lt;/author&gt;&lt;/authors&gt;&lt;/contributors&gt;&lt;titles&gt;&lt;title&gt;Loop stacking organizes genome folding from TADs to chromosomes&lt;/title&gt;&lt;secondary-title&gt;Molecular Cell&lt;/secondary-title&gt;&lt;/titles&gt;&lt;periodical&gt;&lt;full-title&gt;Molecular Cell&lt;/full-title&gt;&lt;/periodical&gt;&lt;pages&gt;1377-1392.e6&lt;/pages&gt;&lt;volume&gt;83&lt;/volume&gt;&lt;number&gt;9&lt;/number&gt;&lt;keywords&gt;&lt;keyword&gt;3D genome organization&lt;/keyword&gt;&lt;keyword&gt;CTCF&lt;/keyword&gt;&lt;keyword&gt;cohesin&lt;/keyword&gt;&lt;keyword&gt;chromosome tracing&lt;/keyword&gt;&lt;keyword&gt;multiplexed imaging&lt;/keyword&gt;&lt;keyword&gt;single-cell gene expression&lt;/keyword&gt;&lt;keyword&gt;single-chromosome chromatin folding&lt;/keyword&gt;&lt;keyword&gt;loop extrusion&lt;/keyword&gt;&lt;/keywords&gt;&lt;dates&gt;&lt;year&gt;2023&lt;/year&gt;&lt;pub-dates&gt;&lt;date&gt;2023/05/04/&lt;/date&gt;&lt;/pub-dates&gt;&lt;/dates&gt;&lt;isbn&gt;1097-2765&lt;/isbn&gt;&lt;urls&gt;&lt;related-urls&gt;&lt;url&gt;https://www.sciencedirect.com/science/article/pii/S1097276523002526&lt;/url&gt;&lt;/related-urls&gt;&lt;/urls&gt;&lt;electronic-resource-num&gt;https://doi.org/10.1016/j.molcel.2023.04.008&lt;/electronic-resource-num&gt;&lt;/record&gt;&lt;/Cite&gt;&lt;/EndNote&gt;</w:instrText>
      </w:r>
      <w:r w:rsidRPr="008F6699">
        <w:rPr>
          <w:rFonts w:ascii="Times New Roman" w:hAnsi="Times New Roman" w:cs="Times New Roman"/>
        </w:rPr>
        <w:fldChar w:fldCharType="separate"/>
      </w:r>
      <w:r w:rsidRPr="008F6699">
        <w:rPr>
          <w:rFonts w:ascii="Times New Roman" w:hAnsi="Times New Roman" w:cs="Times New Roman"/>
          <w:noProof/>
        </w:rPr>
        <w:t>[93]</w:t>
      </w:r>
      <w:r w:rsidRPr="008F6699">
        <w:rPr>
          <w:rFonts w:ascii="Times New Roman" w:hAnsi="Times New Roman" w:cs="Times New Roman"/>
        </w:rPr>
        <w:fldChar w:fldCharType="end"/>
      </w:r>
      <w:r w:rsidRPr="008F6699">
        <w:rPr>
          <w:rFonts w:ascii="Times New Roman" w:hAnsi="Times New Roman" w:cs="Times New Roman"/>
        </w:rPr>
        <w:t xml:space="preserve">.  Other candidate forces that could help facilitate compartment switches include physical forces that change the shape of the nucleus </w:t>
      </w:r>
      <w:r w:rsidRPr="008F6699">
        <w:rPr>
          <w:rFonts w:ascii="Times New Roman" w:hAnsi="Times New Roman" w:cs="Times New Roman"/>
        </w:rPr>
        <w:fldChar w:fldCharType="begin"/>
      </w:r>
      <w:r w:rsidRPr="008F6699">
        <w:rPr>
          <w:rFonts w:ascii="Times New Roman" w:hAnsi="Times New Roman" w:cs="Times New Roman"/>
        </w:rPr>
        <w:instrText xml:space="preserve"> ADDIN EN.CITE &lt;EndNote&gt;&lt;Cite&gt;&lt;Author&gt;Golloshi&lt;/Author&gt;&lt;Year&gt;2022&lt;/Year&gt;&lt;RecNum&gt;2387&lt;/RecNum&gt;&lt;DisplayText&gt;[51]&lt;/DisplayText&gt;&lt;record&gt;&lt;rec-number&gt;2387&lt;/rec-number&gt;&lt;foreign-keys&gt;&lt;key app="EN" db-id="dwdtvz2fx0f9eoesxaaxrz00dtevpwdxd9px" timestamp="1660939962" guid="7c6c1158-f017-4ff8-bb2c-17830c71cddb"&gt;2387&lt;/key&gt;&lt;/foreign-keys&gt;&lt;ref-type name="Journal Article"&gt;17&lt;/ref-type&gt;&lt;contributors&gt;&lt;authors&gt;&lt;author&gt;Golloshi, R.&lt;/author&gt;&lt;author&gt;Playter, C.&lt;/author&gt;&lt;author&gt;Freeman, T. F.&lt;/author&gt;&lt;author&gt;Das, P.&lt;/author&gt;&lt;author&gt;Raines, T. I.&lt;/author&gt;&lt;author&gt;Garretson, J. H.&lt;/author&gt;&lt;author&gt;Thurston, D.&lt;/author&gt;&lt;author&gt;McCord, R. P.&lt;/author&gt;&lt;/authors&gt;&lt;/contributors&gt;&lt;auth-address&gt;Biochemistry &amp;amp; Cellular and Molecular Biology Department, University of Tennessee, Knoxville, TN, USA.&amp;#xD;UT-ORNL Graduate School of Genome Science and Technology, University of Tennessee, Knoxville, TN, USA.&lt;/auth-address&gt;&lt;titles&gt;&lt;title&gt;Constricted migration is associated with stable 3D genome structure differences in cancer cells&lt;/title&gt;&lt;secondary-title&gt;EMBO Rep&lt;/secondary-title&gt;&lt;/titles&gt;&lt;periodical&gt;&lt;full-title&gt;EMBO Rep&lt;/full-title&gt;&lt;/periodical&gt;&lt;pages&gt;e52149&lt;/pages&gt;&lt;edition&gt;2022/08/16&lt;/edition&gt;&lt;keywords&gt;&lt;keyword&gt;Hi-C&lt;/keyword&gt;&lt;keyword&gt;chromosome spatial compartmentalization&lt;/keyword&gt;&lt;keyword&gt;constricted migration&lt;/keyword&gt;&lt;keyword&gt;nuclear lamina&lt;/keyword&gt;&lt;keyword&gt;nucleus deformation&lt;/keyword&gt;&lt;/keywords&gt;&lt;dates&gt;&lt;year&gt;2022&lt;/year&gt;&lt;pub-dates&gt;&lt;date&gt;Aug 15&lt;/date&gt;&lt;/pub-dates&gt;&lt;/dates&gt;&lt;isbn&gt;1469-3178 (Electronic)&amp;#xD;1469-221X (Linking)&lt;/isbn&gt;&lt;accession-num&gt;35969179&lt;/accession-num&gt;&lt;urls&gt;&lt;related-urls&gt;&lt;url&gt;https://www.ncbi.nlm.nih.gov/pubmed/35969179&lt;/url&gt;&lt;/related-urls&gt;&lt;/urls&gt;&lt;electronic-resource-num&gt;10.15252/embr.202052149&lt;/electronic-resource-num&gt;&lt;/record&gt;&lt;/Cite&gt;&lt;/EndNote&gt;</w:instrText>
      </w:r>
      <w:r w:rsidRPr="008F6699">
        <w:rPr>
          <w:rFonts w:ascii="Times New Roman" w:hAnsi="Times New Roman" w:cs="Times New Roman"/>
        </w:rPr>
        <w:fldChar w:fldCharType="separate"/>
      </w:r>
      <w:r w:rsidRPr="008F6699">
        <w:rPr>
          <w:rFonts w:ascii="Times New Roman" w:hAnsi="Times New Roman" w:cs="Times New Roman"/>
          <w:noProof/>
        </w:rPr>
        <w:t>[51]</w:t>
      </w:r>
      <w:r w:rsidRPr="008F6699">
        <w:rPr>
          <w:rFonts w:ascii="Times New Roman" w:hAnsi="Times New Roman" w:cs="Times New Roman"/>
        </w:rPr>
        <w:fldChar w:fldCharType="end"/>
      </w:r>
      <w:r w:rsidRPr="008F6699">
        <w:rPr>
          <w:rFonts w:ascii="Times New Roman" w:hAnsi="Times New Roman" w:cs="Times New Roman"/>
        </w:rPr>
        <w:t xml:space="preserve"> and the polymerization of actin in the nucleus </w:t>
      </w:r>
      <w:r w:rsidRPr="008F6699">
        <w:rPr>
          <w:rFonts w:ascii="Times New Roman" w:hAnsi="Times New Roman" w:cs="Times New Roman"/>
        </w:rPr>
        <w:fldChar w:fldCharType="begin">
          <w:fldData xml:space="preserve">PEVuZE5vdGU+PENpdGU+PEF1dGhvcj5aYWdlbGJhdW08L0F1dGhvcj48WWVhcj4yMDIzPC9ZZWFy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</w:fldData>
        </w:fldChar>
      </w:r>
      <w:r w:rsidRPr="008F6699">
        <w:rPr>
          <w:rFonts w:ascii="Times New Roman" w:hAnsi="Times New Roman" w:cs="Times New Roman"/>
        </w:rPr>
        <w:instrText xml:space="preserve"> ADDIN EN.CITE </w:instrText>
      </w:r>
      <w:r w:rsidRPr="008F6699">
        <w:rPr>
          <w:rFonts w:ascii="Times New Roman" w:hAnsi="Times New Roman" w:cs="Times New Roman"/>
        </w:rPr>
        <w:fldChar w:fldCharType="begin">
          <w:fldData xml:space="preserve">PEVuZE5vdGU+PENpdGU+PEF1dGhvcj5aYWdlbGJhdW08L0F1dGhvcj48WWVhcj4yMDIzPC9ZZWFy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</w:fldData>
        </w:fldChar>
      </w:r>
      <w:r w:rsidRPr="008F6699">
        <w:rPr>
          <w:rFonts w:ascii="Times New Roman" w:hAnsi="Times New Roman" w:cs="Times New Roman"/>
        </w:rPr>
        <w:instrText xml:space="preserve"> ADDIN EN.CITE.DATA </w:instrText>
      </w:r>
      <w:r w:rsidRPr="008F6699">
        <w:rPr>
          <w:rFonts w:ascii="Times New Roman" w:hAnsi="Times New Roman" w:cs="Times New Roman"/>
        </w:rPr>
      </w:r>
      <w:r w:rsidRPr="008F6699">
        <w:rPr>
          <w:rFonts w:ascii="Times New Roman" w:hAnsi="Times New Roman" w:cs="Times New Roman"/>
        </w:rPr>
        <w:fldChar w:fldCharType="end"/>
      </w:r>
      <w:r w:rsidRPr="008F6699">
        <w:rPr>
          <w:rFonts w:ascii="Times New Roman" w:hAnsi="Times New Roman" w:cs="Times New Roman"/>
        </w:rPr>
      </w:r>
      <w:r w:rsidRPr="008F6699">
        <w:rPr>
          <w:rFonts w:ascii="Times New Roman" w:hAnsi="Times New Roman" w:cs="Times New Roman"/>
        </w:rPr>
        <w:fldChar w:fldCharType="separate"/>
      </w:r>
      <w:r w:rsidRPr="008F6699">
        <w:rPr>
          <w:rFonts w:ascii="Times New Roman" w:hAnsi="Times New Roman" w:cs="Times New Roman"/>
          <w:noProof/>
        </w:rPr>
        <w:t>[48, 94]</w:t>
      </w:r>
      <w:r w:rsidRPr="008F6699">
        <w:rPr>
          <w:rFonts w:ascii="Times New Roman" w:hAnsi="Times New Roman" w:cs="Times New Roman"/>
        </w:rPr>
        <w:fldChar w:fldCharType="end"/>
      </w:r>
      <w:r w:rsidRPr="008F6699">
        <w:rPr>
          <w:rFonts w:ascii="Times New Roman" w:hAnsi="Times New Roman" w:cs="Times New Roman"/>
        </w:rPr>
        <w:t xml:space="preserve">. A general gain of inter-compartment (A-B) interactions and an overall weakening of compartment strength (see Table </w:t>
      </w:r>
      <w:r w:rsidR="00DA7BA4">
        <w:rPr>
          <w:rFonts w:ascii="Times New Roman" w:hAnsi="Times New Roman" w:cs="Times New Roman"/>
        </w:rPr>
        <w:t>2.</w:t>
      </w:r>
      <w:r w:rsidRPr="008F6699">
        <w:rPr>
          <w:rFonts w:ascii="Times New Roman" w:hAnsi="Times New Roman" w:cs="Times New Roman"/>
        </w:rPr>
        <w:t>1 for examples of conditions that weaken compartment strength) may also make compartment switches more likely.</w:t>
      </w:r>
    </w:p>
    <w:p w14:paraId="3C4638B7" w14:textId="3A609D8D" w:rsidR="008F6699" w:rsidRPr="00011F07" w:rsidRDefault="008F6699" w:rsidP="008740BB">
      <w:pPr>
        <w:pStyle w:val="Heading2Before0ptAfter0ptLinespacing15l"/>
        <w:rPr>
          <w:rFonts w:eastAsia="Calibri"/>
        </w:rPr>
      </w:pPr>
      <w:bookmarkStart w:id="35" w:name="_Toc211461745"/>
      <w:r w:rsidRPr="00011F07">
        <w:rPr>
          <w:rFonts w:eastAsia="Calibri"/>
        </w:rPr>
        <w:t>What is the biological importance of compartmentalization?</w:t>
      </w:r>
      <w:bookmarkEnd w:id="35"/>
    </w:p>
    <w:p w14:paraId="307A6FD0" w14:textId="77777777" w:rsidR="00440E68" w:rsidRDefault="00440E68" w:rsidP="008740BB">
      <w:pPr>
        <w:pStyle w:val="Heading3TimesNewRomanBefore0ptAfter0ptLin"/>
        <w:rPr>
          <w:rFonts w:eastAsia="Calibri"/>
        </w:rPr>
      </w:pPr>
      <w:bookmarkStart w:id="36" w:name="_Toc211461746"/>
      <w:r w:rsidRPr="00440E68">
        <w:rPr>
          <w:rFonts w:eastAsia="Calibri"/>
        </w:rPr>
        <w:t>Gene expression regulation – compartmentalization biases activation likelihood for phenotype stability</w:t>
      </w:r>
      <w:bookmarkEnd w:id="36"/>
    </w:p>
    <w:p w14:paraId="00A1C115" w14:textId="7120ADD4" w:rsidR="00440E68" w:rsidRDefault="00440E68" w:rsidP="008740BB">
      <w:pPr>
        <w:spacing w:line="360" w:lineRule="auto"/>
        <w:rPr>
          <w:rFonts w:ascii="Times New Roman" w:hAnsi="Times New Roman" w:cs="Times New Roman"/>
        </w:rPr>
      </w:pPr>
      <w:r w:rsidRPr="00440E68">
        <w:rPr>
          <w:rFonts w:ascii="Times New Roman" w:hAnsi="Times New Roman" w:cs="Times New Roman"/>
        </w:rPr>
        <w:t xml:space="preserve">The general correlation between compartment status and gene expression has been found consistently across numerous studies: genes in the A compartment are more likely to be active and genes in the B compartment are more likely to be inactive </w:t>
      </w:r>
      <w:r w:rsidRPr="00440E68">
        <w:rPr>
          <w:rFonts w:ascii="Times New Roman" w:hAnsi="Times New Roman" w:cs="Times New Roman"/>
        </w:rPr>
        <w:fldChar w:fldCharType="begin">
          <w:fldData xml:space="preserve">PEVuZE5vdGU+PENpdGU+PEF1dGhvcj5CYXJ1dGN1PC9BdXRob3I+PFllYXI+MjAxNTwvWWVhcj48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</w:fldData>
        </w:fldChar>
      </w:r>
      <w:r w:rsidRPr="00440E68">
        <w:rPr>
          <w:rFonts w:ascii="Times New Roman" w:hAnsi="Times New Roman" w:cs="Times New Roman"/>
        </w:rPr>
        <w:instrText xml:space="preserve"> ADDIN EN.CITE </w:instrText>
      </w:r>
      <w:r w:rsidRPr="00440E68">
        <w:rPr>
          <w:rFonts w:ascii="Times New Roman" w:hAnsi="Times New Roman" w:cs="Times New Roman"/>
        </w:rPr>
        <w:fldChar w:fldCharType="begin">
          <w:fldData xml:space="preserve">PEVuZE5vdGU+PENpdGU+PEF1dGhvcj5CYXJ1dGN1PC9BdXRob3I+PFllYXI+MjAxNTwvWWVhcj48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</w:fldData>
        </w:fldChar>
      </w:r>
      <w:r w:rsidRPr="00440E68">
        <w:rPr>
          <w:rFonts w:ascii="Times New Roman" w:hAnsi="Times New Roman" w:cs="Times New Roman"/>
        </w:rPr>
        <w:instrText xml:space="preserve"> ADDIN EN.CITE.DATA </w:instrText>
      </w:r>
      <w:r w:rsidRPr="00440E68">
        <w:rPr>
          <w:rFonts w:ascii="Times New Roman" w:hAnsi="Times New Roman" w:cs="Times New Roman"/>
        </w:rPr>
      </w:r>
      <w:r w:rsidRPr="00440E68">
        <w:rPr>
          <w:rFonts w:ascii="Times New Roman" w:hAnsi="Times New Roman" w:cs="Times New Roman"/>
        </w:rPr>
        <w:fldChar w:fldCharType="end"/>
      </w:r>
      <w:r w:rsidRPr="00440E68">
        <w:rPr>
          <w:rFonts w:ascii="Times New Roman" w:hAnsi="Times New Roman" w:cs="Times New Roman"/>
        </w:rPr>
      </w:r>
      <w:r w:rsidRPr="00440E68">
        <w:rPr>
          <w:rFonts w:ascii="Times New Roman" w:hAnsi="Times New Roman" w:cs="Times New Roman"/>
        </w:rPr>
        <w:fldChar w:fldCharType="separate"/>
      </w:r>
      <w:r w:rsidRPr="00440E68">
        <w:rPr>
          <w:rFonts w:ascii="Times New Roman" w:hAnsi="Times New Roman" w:cs="Times New Roman"/>
          <w:noProof/>
        </w:rPr>
        <w:t>[3, 38, 51, 95, 96]</w:t>
      </w:r>
      <w:r w:rsidRPr="00440E68">
        <w:rPr>
          <w:rFonts w:ascii="Times New Roman" w:hAnsi="Times New Roman" w:cs="Times New Roman"/>
        </w:rPr>
        <w:fldChar w:fldCharType="end"/>
      </w:r>
      <w:r w:rsidRPr="00440E68">
        <w:rPr>
          <w:rFonts w:ascii="Times New Roman" w:hAnsi="Times New Roman" w:cs="Times New Roman"/>
        </w:rPr>
        <w:t xml:space="preserve">.  Compartment switches are often correlated with gene expression changes </w:t>
      </w:r>
      <w:r w:rsidRPr="00440E68">
        <w:rPr>
          <w:rFonts w:ascii="Times New Roman" w:hAnsi="Times New Roman" w:cs="Times New Roman"/>
        </w:rPr>
        <w:fldChar w:fldCharType="begin">
          <w:fldData xml:space="preserve">PEVuZE5vdGU+PENpdGU+PEF1dGhvcj5TdGFkaG91ZGVyczwvQXV0aG9yPjxZZWFyPjIwMTg8L1ll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</w:fldData>
        </w:fldChar>
      </w:r>
      <w:r w:rsidRPr="00440E68">
        <w:rPr>
          <w:rFonts w:ascii="Times New Roman" w:hAnsi="Times New Roman" w:cs="Times New Roman"/>
        </w:rPr>
        <w:instrText xml:space="preserve"> ADDIN EN.CITE </w:instrText>
      </w:r>
      <w:r w:rsidRPr="00440E68">
        <w:rPr>
          <w:rFonts w:ascii="Times New Roman" w:hAnsi="Times New Roman" w:cs="Times New Roman"/>
        </w:rPr>
        <w:fldChar w:fldCharType="begin">
          <w:fldData xml:space="preserve">PEVuZE5vdGU+PENpdGU+PEF1dGhvcj5TdGFkaG91ZGVyczwvQXV0aG9yPjxZZWFyPjIwMTg8L1ll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</w:fldData>
        </w:fldChar>
      </w:r>
      <w:r w:rsidRPr="00440E68">
        <w:rPr>
          <w:rFonts w:ascii="Times New Roman" w:hAnsi="Times New Roman" w:cs="Times New Roman"/>
        </w:rPr>
        <w:instrText xml:space="preserve"> ADDIN EN.CITE.DATA </w:instrText>
      </w:r>
      <w:r w:rsidRPr="00440E68">
        <w:rPr>
          <w:rFonts w:ascii="Times New Roman" w:hAnsi="Times New Roman" w:cs="Times New Roman"/>
        </w:rPr>
      </w:r>
      <w:r w:rsidRPr="00440E68">
        <w:rPr>
          <w:rFonts w:ascii="Times New Roman" w:hAnsi="Times New Roman" w:cs="Times New Roman"/>
        </w:rPr>
        <w:fldChar w:fldCharType="end"/>
      </w:r>
      <w:r w:rsidRPr="00440E68">
        <w:rPr>
          <w:rFonts w:ascii="Times New Roman" w:hAnsi="Times New Roman" w:cs="Times New Roman"/>
        </w:rPr>
      </w:r>
      <w:r w:rsidRPr="00440E68">
        <w:rPr>
          <w:rFonts w:ascii="Times New Roman" w:hAnsi="Times New Roman" w:cs="Times New Roman"/>
        </w:rPr>
        <w:fldChar w:fldCharType="separate"/>
      </w:r>
      <w:r w:rsidRPr="00440E68">
        <w:rPr>
          <w:rFonts w:ascii="Times New Roman" w:hAnsi="Times New Roman" w:cs="Times New Roman"/>
          <w:noProof/>
        </w:rPr>
        <w:t>[26-28, 37, 40, 57, 66, 67, 82, 83]</w:t>
      </w:r>
      <w:r w:rsidRPr="00440E68">
        <w:rPr>
          <w:rFonts w:ascii="Times New Roman" w:hAnsi="Times New Roman" w:cs="Times New Roman"/>
        </w:rPr>
        <w:fldChar w:fldCharType="end"/>
      </w:r>
      <w:r w:rsidRPr="00440E68">
        <w:rPr>
          <w:rFonts w:ascii="Times New Roman" w:hAnsi="Times New Roman" w:cs="Times New Roman"/>
        </w:rPr>
        <w:t>. In some cases, these associations are quite specific: during human cardiogenesis, for example, a small A compartment boundary shift switches the key cardiac muscle structural gene alpha-actinin (</w:t>
      </w:r>
      <w:r w:rsidRPr="00440E68">
        <w:rPr>
          <w:rFonts w:ascii="Times New Roman" w:hAnsi="Times New Roman" w:cs="Times New Roman"/>
          <w:i/>
        </w:rPr>
        <w:t>ACTN2</w:t>
      </w:r>
      <w:r w:rsidRPr="00440E68">
        <w:rPr>
          <w:rFonts w:ascii="Times New Roman" w:hAnsi="Times New Roman" w:cs="Times New Roman"/>
        </w:rPr>
        <w:t xml:space="preserve">) into the A compartment as its expression turns on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&lt;EndNote&gt;&lt;Cite&gt;&lt;Author&gt;Bertero&lt;/Author&gt;&lt;Year&gt;2019&lt;/Year&gt;&lt;RecNum&gt;2311&lt;/RecNum&gt;&lt;DisplayText&gt;[27]&lt;/DisplayText&gt;&lt;record&gt;&lt;rec-number&gt;2311&lt;/rec-number&gt;&lt;foreign-keys&gt;&lt;key app="EN" db-id="dwdtvz2fx0f9eoesxaaxrz00dtevpwdxd9px" timestamp="1657641026" guid="8e87c071-0f93-4445-a06c-4c76cd03dc16"&gt;2311&lt;/key&gt;&lt;/foreign-keys&gt;&lt;ref-type name="Journal Article"&gt;17&lt;/ref-type&gt;&lt;contributors&gt;&lt;authors&gt;&lt;author&gt;Bertero, Alessandro&lt;/author&gt;&lt;author&gt;Fields, Paul A.&lt;/author&gt;&lt;author&gt;Ramani, Vijay&lt;/author&gt;&lt;author&gt;Bonora, Giancarlo&lt;/author&gt;&lt;author&gt;Yardimci, Galip G.&lt;/author&gt;&lt;author&gt;Reinecke, Hans&lt;/author&gt;&lt;author&gt;Pabon, Lil&lt;/author&gt;&lt;author&gt;Noble, William S.&lt;/author&gt;&lt;author&gt;Shendure, Jay&lt;/author&gt;&lt;author&gt;Murry, Charles E.&lt;/author&gt;&lt;/authors&gt;&lt;/contributors&gt;&lt;titles&gt;&lt;title&gt;Dynamics of genome reorganization during human cardiogenesis reveal an RBM20-dependent splicing factory&lt;/title&gt;&lt;secondary-title&gt;Nature Communications&lt;/secondary-title&gt;&lt;/titles&gt;&lt;periodical&gt;&lt;full-title&gt;Nature Communications&lt;/full-title&gt;&lt;/periodical&gt;&lt;pages&gt;1538&lt;/pages&gt;&lt;volume&gt;10&lt;/volume&gt;&lt;number&gt;1&lt;/number&gt;&lt;dates&gt;&lt;year&gt;2019&lt;/year&gt;&lt;pub-dates&gt;&lt;date&gt;2019/04/04&lt;/date&gt;&lt;/pub-dates&gt;&lt;/dates&gt;&lt;isbn&gt;2041-1723&lt;/isbn&gt;&lt;urls&gt;&lt;related-urls&gt;&lt;url&gt;https://doi.org/10.1038/s41467-019-09483-5&lt;/url&gt;&lt;/related-urls&gt;&lt;/urls&gt;&lt;electronic-resource-num&gt;10.1038/s41467-019-09483-5&lt;/electronic-resource-num&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[27]</w:t>
      </w:r>
      <w:r w:rsidRPr="00440E68">
        <w:rPr>
          <w:rFonts w:ascii="Times New Roman" w:hAnsi="Times New Roman" w:cs="Times New Roman"/>
        </w:rPr>
        <w:fldChar w:fldCharType="end"/>
      </w:r>
      <w:r w:rsidRPr="00440E68">
        <w:rPr>
          <w:rFonts w:ascii="Times New Roman" w:hAnsi="Times New Roman" w:cs="Times New Roman"/>
        </w:rPr>
        <w:t xml:space="preserve">. But such correlations raise the question: are compartment shifts helping to enable gene expression change or are the shifts occurring as a byproduct of gene expression change? Studies that monitor the temporal progression of A/B compartmentalization and gene expression changes in different systems have revealed that the relationship may vary by genomic region and condition.  In both a cellular differentiation timecourse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&lt;EndNote&gt;&lt;Cite&gt;&lt;Author&gt;Miura&lt;/Author&gt;&lt;Year&gt;2019&lt;/Year&gt;&lt;RecNum&gt;2323&lt;/RecNum&gt;&lt;DisplayText&gt;[26]&lt;/DisplayText&gt;&lt;record&gt;&lt;rec-number&gt;2323&lt;/rec-number&gt;&lt;foreign-keys&gt;&lt;key app="EN" db-id="dwdtvz2fx0f9eoesxaaxrz00dtevpwdxd9px" timestamp="1657644757" guid="07873a39-3150-4325-afad-b4ac8d8c6cbe"&gt;2323&lt;/key&gt;&lt;/foreign-keys&gt;&lt;ref-type name="Journal Article"&gt;17&lt;/ref-type&gt;&lt;contributors&gt;&lt;authors&gt;&lt;author&gt;Miura, Hisashi&lt;/author&gt;&lt;author&gt;Takahashi, Saori&lt;/author&gt;&lt;author&gt;Poonperm, Rawin&lt;/author&gt;&lt;author&gt;Tanigawa, Akie&lt;/author&gt;&lt;author&gt;Takebayashi, Shin-ichiro&lt;/author&gt;&lt;author&gt;Hiratani, Ichiro&lt;/author&gt;&lt;/authors&gt;&lt;/contributors&gt;&lt;titles&gt;&lt;title&gt;Single-cell DNA replication profiling identifies spatiotemporal developmental dynamics of chromosome organization&lt;/title&gt;&lt;secondary-title&gt;Nature Genetics&lt;/secondary-title&gt;&lt;/titles&gt;&lt;periodical&gt;&lt;full-title&gt;Nature Genetics&lt;/full-title&gt;&lt;/periodical&gt;&lt;pages&gt;1356-1368&lt;/pages&gt;&lt;volume&gt;51&lt;/volume&gt;&lt;number&gt;9&lt;/number&gt;&lt;dates&gt;&lt;year&gt;2019&lt;/year&gt;&lt;pub-dates&gt;&lt;date&gt;2019/09/01&lt;/date&gt;&lt;/pub-dates&gt;&lt;/dates&gt;&lt;isbn&gt;1546-1718&lt;/isbn&gt;&lt;urls&gt;&lt;related-urls&gt;&lt;url&gt;https://doi.org/10.1038/s41588-019-0474-z&lt;/url&gt;&lt;/related-urls&gt;&lt;/urls&gt;&lt;electronic-resource-num&gt;10.1038/s41588-019-0474-z&lt;/electronic-resource-num&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[26]</w:t>
      </w:r>
      <w:r w:rsidRPr="00440E68">
        <w:rPr>
          <w:rFonts w:ascii="Times New Roman" w:hAnsi="Times New Roman" w:cs="Times New Roman"/>
        </w:rPr>
        <w:fldChar w:fldCharType="end"/>
      </w:r>
      <w:r w:rsidRPr="00440E68">
        <w:rPr>
          <w:rFonts w:ascii="Times New Roman" w:hAnsi="Times New Roman" w:cs="Times New Roman"/>
        </w:rPr>
        <w:t xml:space="preserve"> and a cellular response to stimulus timecourse </w:t>
      </w:r>
      <w:r w:rsidRPr="00440E68">
        <w:rPr>
          <w:rFonts w:ascii="Times New Roman" w:hAnsi="Times New Roman" w:cs="Times New Roman"/>
        </w:rPr>
        <w:fldChar w:fldCharType="begin">
          <w:fldData xml:space="preserve">PEVuZE5vdGU+PENpdGU+PEF1dGhvcj5SZWVkPC9BdXRob3I+PFllYXI+MjAyMjwvWWVhcj48UmVj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</w:fldData>
        </w:fldChar>
      </w:r>
      <w:r w:rsidRPr="00440E68">
        <w:rPr>
          <w:rFonts w:ascii="Times New Roman" w:hAnsi="Times New Roman" w:cs="Times New Roman"/>
        </w:rPr>
        <w:instrText xml:space="preserve"> ADDIN EN.CITE </w:instrText>
      </w:r>
      <w:r w:rsidRPr="00440E68">
        <w:rPr>
          <w:rFonts w:ascii="Times New Roman" w:hAnsi="Times New Roman" w:cs="Times New Roman"/>
        </w:rPr>
        <w:fldChar w:fldCharType="begin">
          <w:fldData xml:space="preserve">PEVuZE5vdGU+PENpdGU+PEF1dGhvcj5SZWVkPC9BdXRob3I+PFllYXI+MjAyMjwvWWVhcj48UmVj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</w:fldData>
        </w:fldChar>
      </w:r>
      <w:r w:rsidRPr="00440E68">
        <w:rPr>
          <w:rFonts w:ascii="Times New Roman" w:hAnsi="Times New Roman" w:cs="Times New Roman"/>
        </w:rPr>
        <w:instrText xml:space="preserve"> ADDIN EN.CITE.DATA </w:instrText>
      </w:r>
      <w:r w:rsidRPr="00440E68">
        <w:rPr>
          <w:rFonts w:ascii="Times New Roman" w:hAnsi="Times New Roman" w:cs="Times New Roman"/>
        </w:rPr>
      </w:r>
      <w:r w:rsidRPr="00440E68">
        <w:rPr>
          <w:rFonts w:ascii="Times New Roman" w:hAnsi="Times New Roman" w:cs="Times New Roman"/>
        </w:rPr>
        <w:fldChar w:fldCharType="end"/>
      </w:r>
      <w:r w:rsidRPr="00440E68">
        <w:rPr>
          <w:rFonts w:ascii="Times New Roman" w:hAnsi="Times New Roman" w:cs="Times New Roman"/>
        </w:rPr>
      </w:r>
      <w:r w:rsidRPr="00440E68">
        <w:rPr>
          <w:rFonts w:ascii="Times New Roman" w:hAnsi="Times New Roman" w:cs="Times New Roman"/>
        </w:rPr>
        <w:fldChar w:fldCharType="separate"/>
      </w:r>
      <w:r w:rsidRPr="00440E68">
        <w:rPr>
          <w:rFonts w:ascii="Times New Roman" w:hAnsi="Times New Roman" w:cs="Times New Roman"/>
          <w:noProof/>
        </w:rPr>
        <w:t>[97]</w:t>
      </w:r>
      <w:r w:rsidRPr="00440E68">
        <w:rPr>
          <w:rFonts w:ascii="Times New Roman" w:hAnsi="Times New Roman" w:cs="Times New Roman"/>
        </w:rPr>
        <w:fldChar w:fldCharType="end"/>
      </w:r>
      <w:r w:rsidRPr="00440E68">
        <w:rPr>
          <w:rFonts w:ascii="Times New Roman" w:hAnsi="Times New Roman" w:cs="Times New Roman"/>
        </w:rPr>
        <w:t xml:space="preserve">, some genes changed expression nearly simultaneously with compartment change, but other genes did not change expression until well after the compartment switch. This suggests that, in some regions, a switch from the B to the A compartment must occur first, enabling later gene activation.  But in other regions, both gene expression and compartmentalization are affected simultaneously by a common influence, such as a change in epigenetic state, and the compartment shift is not itself required to initiate the change the gene expression. In this latter case, is there any gene regulatory importance to </w:t>
      </w:r>
      <w:r w:rsidRPr="00440E68">
        <w:rPr>
          <w:rFonts w:ascii="Times New Roman" w:hAnsi="Times New Roman" w:cs="Times New Roman"/>
        </w:rPr>
        <w:lastRenderedPageBreak/>
        <w:t xml:space="preserve">the compartment shift or is it just an irrelevant byproduct of transcription change?  It is important to note that gene activation and repression often occurs without any change in compartment status </w:t>
      </w:r>
      <w:r w:rsidRPr="00440E68">
        <w:rPr>
          <w:rFonts w:ascii="Times New Roman" w:hAnsi="Times New Roman" w:cs="Times New Roman"/>
        </w:rPr>
        <w:fldChar w:fldCharType="begin">
          <w:fldData xml:space="preserve">PEVuZE5vdGU+PENpdGU+PEF1dGhvcj5IZTwvQXV0aG9yPjxZZWFyPjIwMjI8L1llYXI+PFJlY051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</w:fldData>
        </w:fldChar>
      </w:r>
      <w:r w:rsidRPr="00440E68">
        <w:rPr>
          <w:rFonts w:ascii="Times New Roman" w:hAnsi="Times New Roman" w:cs="Times New Roman"/>
        </w:rPr>
        <w:instrText xml:space="preserve"> ADDIN EN.CITE </w:instrText>
      </w:r>
      <w:r w:rsidRPr="00440E68">
        <w:rPr>
          <w:rFonts w:ascii="Times New Roman" w:hAnsi="Times New Roman" w:cs="Times New Roman"/>
        </w:rPr>
        <w:fldChar w:fldCharType="begin">
          <w:fldData xml:space="preserve">PEVuZE5vdGU+PENpdGU+PEF1dGhvcj5IZTwvQXV0aG9yPjxZZWFyPjIwMjI8L1llYXI+PFJlY051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</w:fldData>
        </w:fldChar>
      </w:r>
      <w:r w:rsidRPr="00440E68">
        <w:rPr>
          <w:rFonts w:ascii="Times New Roman" w:hAnsi="Times New Roman" w:cs="Times New Roman"/>
        </w:rPr>
        <w:instrText xml:space="preserve"> ADDIN EN.CITE.DATA </w:instrText>
      </w:r>
      <w:r w:rsidRPr="00440E68">
        <w:rPr>
          <w:rFonts w:ascii="Times New Roman" w:hAnsi="Times New Roman" w:cs="Times New Roman"/>
        </w:rPr>
      </w:r>
      <w:r w:rsidRPr="00440E68">
        <w:rPr>
          <w:rFonts w:ascii="Times New Roman" w:hAnsi="Times New Roman" w:cs="Times New Roman"/>
        </w:rPr>
        <w:fldChar w:fldCharType="end"/>
      </w:r>
      <w:r w:rsidRPr="00440E68">
        <w:rPr>
          <w:rFonts w:ascii="Times New Roman" w:hAnsi="Times New Roman" w:cs="Times New Roman"/>
        </w:rPr>
      </w:r>
      <w:r w:rsidRPr="00440E68">
        <w:rPr>
          <w:rFonts w:ascii="Times New Roman" w:hAnsi="Times New Roman" w:cs="Times New Roman"/>
        </w:rPr>
        <w:fldChar w:fldCharType="separate"/>
      </w:r>
      <w:r w:rsidRPr="00440E68">
        <w:rPr>
          <w:rFonts w:ascii="Times New Roman" w:hAnsi="Times New Roman" w:cs="Times New Roman"/>
          <w:noProof/>
        </w:rPr>
        <w:t>[43, 61, 64]</w:t>
      </w:r>
      <w:r w:rsidRPr="00440E68">
        <w:rPr>
          <w:rFonts w:ascii="Times New Roman" w:hAnsi="Times New Roman" w:cs="Times New Roman"/>
        </w:rPr>
        <w:fldChar w:fldCharType="end"/>
      </w:r>
      <w:r w:rsidRPr="00440E68">
        <w:rPr>
          <w:rFonts w:ascii="Times New Roman" w:hAnsi="Times New Roman" w:cs="Times New Roman"/>
        </w:rPr>
        <w:t xml:space="preserve">, and that forcing a region to switch into the A compartment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&lt;EndNote&gt;&lt;Cite&gt;&lt;Author&gt;Therizols&lt;/Author&gt;&lt;Year&gt;2014&lt;/Year&gt;&lt;RecNum&gt;2669&lt;/RecNum&gt;&lt;DisplayText&gt;[75]&lt;/DisplayText&gt;&lt;record&gt;&lt;rec-number&gt;2669&lt;/rec-number&gt;&lt;foreign-keys&gt;&lt;key app="EN" db-id="dwdtvz2fx0f9eoesxaaxrz00dtevpwdxd9px" timestamp="1686755778" guid="8656b743-dd20-4d79-b5a7-d7f82a803c68"&gt;2669&lt;/key&gt;&lt;/foreign-keys&gt;&lt;ref-type name="Journal Article"&gt;17&lt;/ref-type&gt;&lt;contributors&gt;&lt;authors&gt;&lt;author&gt;Therizols, Pierre&lt;/author&gt;&lt;author&gt;Illingworth, Robert S.&lt;/author&gt;&lt;author&gt;Courilleau, Celine&lt;/author&gt;&lt;author&gt;Boyle, Shelagh&lt;/author&gt;&lt;author&gt;Wood, Andrew J.&lt;/author&gt;&lt;author&gt;Bickmore, Wendy A.&lt;/author&gt;&lt;/authors&gt;&lt;/contributors&gt;&lt;titles&gt;&lt;title&gt;Chromatin decondensation is sufficient to alter nuclear organization in embryonic stem cells&lt;/title&gt;&lt;secondary-title&gt;Science&lt;/secondary-title&gt;&lt;/titles&gt;&lt;periodical&gt;&lt;full-title&gt;Science&lt;/full-title&gt;&lt;/periodical&gt;&lt;pages&gt;1238-1242&lt;/pages&gt;&lt;volume&gt;346&lt;/volume&gt;&lt;number&gt;6214&lt;/number&gt;&lt;dates&gt;&lt;year&gt;2014&lt;/year&gt;&lt;pub-dates&gt;&lt;date&gt;2014/12/05&lt;/date&gt;&lt;/pub-dates&gt;&lt;/dates&gt;&lt;publisher&gt;American Association for the Advancement of Science&lt;/publisher&gt;&lt;urls&gt;&lt;related-urls&gt;&lt;url&gt;https://doi.org/10.1126/science.1259587&lt;/url&gt;&lt;/related-urls&gt;&lt;/urls&gt;&lt;electronic-resource-num&gt;10.1126/science.1259587&lt;/electronic-resource-num&gt;&lt;access-date&gt;2023/06/14&lt;/access-date&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[75]</w:t>
      </w:r>
      <w:r w:rsidRPr="00440E68">
        <w:rPr>
          <w:rFonts w:ascii="Times New Roman" w:hAnsi="Times New Roman" w:cs="Times New Roman"/>
        </w:rPr>
        <w:fldChar w:fldCharType="end"/>
      </w:r>
      <w:r w:rsidRPr="00440E68">
        <w:rPr>
          <w:rFonts w:ascii="Times New Roman" w:hAnsi="Times New Roman" w:cs="Times New Roman"/>
        </w:rPr>
        <w:t xml:space="preserve"> or B compartment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&lt;EndNote&gt;&lt;Cite&gt;&lt;Author&gt;Wijchers&lt;/Author&gt;&lt;Year&gt;2016&lt;/Year&gt;&lt;RecNum&gt;2672&lt;/RecNum&gt;&lt;DisplayText&gt;[74]&lt;/DisplayText&gt;&lt;record&gt;&lt;rec-number&gt;2672&lt;/rec-number&gt;&lt;foreign-keys&gt;&lt;key app="EN" db-id="dwdtvz2fx0f9eoesxaaxrz00dtevpwdxd9px" timestamp="1686765429" guid="ed7124d3-f04e-44d6-80ea-48b64e01c849"&gt;2672&lt;/key&gt;&lt;/foreign-keys&gt;&lt;ref-type name="Journal Article"&gt;17&lt;/ref-type&gt;&lt;contributors&gt;&lt;authors&gt;&lt;author&gt;Wijchers, Patrick J.&lt;/author&gt;&lt;author&gt;Krijger, Peter H. L.&lt;/author&gt;&lt;author&gt;Geeven, Geert&lt;/author&gt;&lt;author&gt;Zhu, Yun&lt;/author&gt;&lt;author&gt;Denker, Annette&lt;/author&gt;&lt;author&gt;Verstegen, Marjon J. A. M.&lt;/author&gt;&lt;author&gt;Valdes-Quezada, Christian&lt;/author&gt;&lt;author&gt;Vermeulen, Carlo&lt;/author&gt;&lt;author&gt;Janssen, Mark&lt;/author&gt;&lt;author&gt;Teunissen, Hans&lt;/author&gt;&lt;author&gt;Anink-Groenen, Lisette C. M.&lt;/author&gt;&lt;author&gt;Verschure, Pernette J.&lt;/author&gt;&lt;author&gt;de Laat, Wouter&lt;/author&gt;&lt;/authors&gt;&lt;/contributors&gt;&lt;titles&gt;&lt;title&gt;Cause and Consequence of Tethering a SubTAD to Different Nuclear Compartments&lt;/title&gt;&lt;secondary-title&gt;Molecular Cell&lt;/secondary-title&gt;&lt;/titles&gt;&lt;periodical&gt;&lt;full-title&gt;Molecular Cell&lt;/full-title&gt;&lt;/periodical&gt;&lt;pages&gt;461-473&lt;/pages&gt;&lt;volume&gt;61&lt;/volume&gt;&lt;number&gt;3&lt;/number&gt;&lt;dates&gt;&lt;year&gt;2016&lt;/year&gt;&lt;pub-dates&gt;&lt;date&gt;2016/02/04/&lt;/date&gt;&lt;/pub-dates&gt;&lt;/dates&gt;&lt;isbn&gt;1097-2765&lt;/isbn&gt;&lt;urls&gt;&lt;related-urls&gt;&lt;url&gt;https://www.sciencedirect.com/science/article/pii/S1097276516000022&lt;/url&gt;&lt;/related-urls&gt;&lt;/urls&gt;&lt;electronic-resource-num&gt;https://doi.org/10.1016/j.molcel.2016.01.001&lt;/electronic-resource-num&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[74]</w:t>
      </w:r>
      <w:r w:rsidRPr="00440E68">
        <w:rPr>
          <w:rFonts w:ascii="Times New Roman" w:hAnsi="Times New Roman" w:cs="Times New Roman"/>
        </w:rPr>
        <w:fldChar w:fldCharType="end"/>
      </w:r>
      <w:r w:rsidRPr="00440E68">
        <w:rPr>
          <w:rFonts w:ascii="Times New Roman" w:hAnsi="Times New Roman" w:cs="Times New Roman"/>
        </w:rPr>
        <w:t xml:space="preserve"> does not necessarily immediately activate or repress gene expression. But, in general, a gene positioned in the A compartment is more likely to be differentially regulated in response to a treatment or stimulus </w:t>
      </w:r>
      <w:r w:rsidRPr="00440E68">
        <w:rPr>
          <w:rFonts w:ascii="Times New Roman" w:hAnsi="Times New Roman" w:cs="Times New Roman"/>
        </w:rPr>
        <w:fldChar w:fldCharType="begin">
          <w:fldData xml:space="preserve">PEVuZE5vdGU+PENpdGU+PEF1dGhvcj5TZWl0YW48L0F1dGhvcj48WWVhcj4yMDEzPC9ZZWFyPjxS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</w:fldData>
        </w:fldChar>
      </w:r>
      <w:r w:rsidRPr="00440E68">
        <w:rPr>
          <w:rFonts w:ascii="Times New Roman" w:hAnsi="Times New Roman" w:cs="Times New Roman"/>
        </w:rPr>
        <w:instrText xml:space="preserve"> ADDIN EN.CITE </w:instrText>
      </w:r>
      <w:r w:rsidRPr="00440E68">
        <w:rPr>
          <w:rFonts w:ascii="Times New Roman" w:hAnsi="Times New Roman" w:cs="Times New Roman"/>
        </w:rPr>
        <w:fldChar w:fldCharType="begin">
          <w:fldData xml:space="preserve">PEVuZE5vdGU+PENpdGU+PEF1dGhvcj5TZWl0YW48L0F1dGhvcj48WWVhcj4yMDEzPC9ZZWFyPjxS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</w:fldData>
        </w:fldChar>
      </w:r>
      <w:r w:rsidRPr="00440E68">
        <w:rPr>
          <w:rFonts w:ascii="Times New Roman" w:hAnsi="Times New Roman" w:cs="Times New Roman"/>
        </w:rPr>
        <w:instrText xml:space="preserve"> ADDIN EN.CITE.DATA </w:instrText>
      </w:r>
      <w:r w:rsidRPr="00440E68">
        <w:rPr>
          <w:rFonts w:ascii="Times New Roman" w:hAnsi="Times New Roman" w:cs="Times New Roman"/>
        </w:rPr>
      </w:r>
      <w:r w:rsidRPr="00440E68">
        <w:rPr>
          <w:rFonts w:ascii="Times New Roman" w:hAnsi="Times New Roman" w:cs="Times New Roman"/>
        </w:rPr>
        <w:fldChar w:fldCharType="end"/>
      </w:r>
      <w:r w:rsidRPr="00440E68">
        <w:rPr>
          <w:rFonts w:ascii="Times New Roman" w:hAnsi="Times New Roman" w:cs="Times New Roman"/>
        </w:rPr>
      </w:r>
      <w:r w:rsidRPr="00440E68">
        <w:rPr>
          <w:rFonts w:ascii="Times New Roman" w:hAnsi="Times New Roman" w:cs="Times New Roman"/>
        </w:rPr>
        <w:fldChar w:fldCharType="separate"/>
      </w:r>
      <w:r w:rsidRPr="00440E68">
        <w:rPr>
          <w:rFonts w:ascii="Times New Roman" w:hAnsi="Times New Roman" w:cs="Times New Roman"/>
          <w:noProof/>
        </w:rPr>
        <w:t>[29, 38, 61, 98]</w:t>
      </w:r>
      <w:r w:rsidRPr="00440E68">
        <w:rPr>
          <w:rFonts w:ascii="Times New Roman" w:hAnsi="Times New Roman" w:cs="Times New Roman"/>
        </w:rPr>
        <w:fldChar w:fldCharType="end"/>
      </w:r>
      <w:r w:rsidRPr="00440E68">
        <w:rPr>
          <w:rFonts w:ascii="Times New Roman" w:hAnsi="Times New Roman" w:cs="Times New Roman"/>
        </w:rPr>
        <w:t xml:space="preserve">.  So, switching a gene to the A compartment likely positions it for future regulation while a switch to the B compartment may stabilize the gene’s resistance to regulation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&lt;EndNote&gt;&lt;Cite&gt;&lt;Author&gt;Miura&lt;/Author&gt;&lt;Year&gt;2019&lt;/Year&gt;&lt;RecNum&gt;2323&lt;/RecNum&gt;&lt;DisplayText&gt;[26]&lt;/DisplayText&gt;&lt;record&gt;&lt;rec-number&gt;2323&lt;/rec-number&gt;&lt;foreign-keys&gt;&lt;key app="EN" db-id="dwdtvz2fx0f9eoesxaaxrz00dtevpwdxd9px" timestamp="1657644757" guid="07873a39-3150-4325-afad-b4ac8d8c6cbe"&gt;2323&lt;/key&gt;&lt;/foreign-keys&gt;&lt;ref-type name="Journal Article"&gt;17&lt;/ref-type&gt;&lt;contributors&gt;&lt;authors&gt;&lt;author&gt;Miura, Hisashi&lt;/author&gt;&lt;author&gt;Takahashi, Saori&lt;/author&gt;&lt;author&gt;Poonperm, Rawin&lt;/author&gt;&lt;author&gt;Tanigawa, Akie&lt;/author&gt;&lt;author&gt;Takebayashi, Shin-ichiro&lt;/author&gt;&lt;author&gt;Hiratani, Ichiro&lt;/author&gt;&lt;/authors&gt;&lt;/contributors&gt;&lt;titles&gt;&lt;title&gt;Single-cell DNA replication profiling identifies spatiotemporal developmental dynamics of chromosome organization&lt;/title&gt;&lt;secondary-title&gt;Nature Genetics&lt;/secondary-title&gt;&lt;/titles&gt;&lt;periodical&gt;&lt;full-title&gt;Nature Genetics&lt;/full-title&gt;&lt;/periodical&gt;&lt;pages&gt;1356-1368&lt;/pages&gt;&lt;volume&gt;51&lt;/volume&gt;&lt;number&gt;9&lt;/number&gt;&lt;dates&gt;&lt;year&gt;2019&lt;/year&gt;&lt;pub-dates&gt;&lt;date&gt;2019/09/01&lt;/date&gt;&lt;/pub-dates&gt;&lt;/dates&gt;&lt;isbn&gt;1546-1718&lt;/isbn&gt;&lt;urls&gt;&lt;related-urls&gt;&lt;url&gt;https://doi.org/10.1038/s41588-019-0474-z&lt;/url&gt;&lt;/related-urls&gt;&lt;/urls&gt;&lt;electronic-resource-num&gt;10.1038/s41588-019-0474-z&lt;/electronic-resource-num&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[26]</w:t>
      </w:r>
      <w:r w:rsidRPr="00440E68">
        <w:rPr>
          <w:rFonts w:ascii="Times New Roman" w:hAnsi="Times New Roman" w:cs="Times New Roman"/>
        </w:rPr>
        <w:fldChar w:fldCharType="end"/>
      </w:r>
      <w:r w:rsidRPr="00440E68">
        <w:rPr>
          <w:rFonts w:ascii="Times New Roman" w:hAnsi="Times New Roman" w:cs="Times New Roman"/>
        </w:rPr>
        <w:t xml:space="preserve">.  Just as feedback loops can help to maintain a stable cell fate change even after an initial stimulus has faded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&lt;EndNote&gt;&lt;Cite&gt;&lt;Author&gt;Macarthur&lt;/Author&gt;&lt;Year&gt;2009&lt;/Year&gt;&lt;RecNum&gt;2627&lt;/RecNum&gt;&lt;DisplayText&gt;[99]&lt;/DisplayText&gt;&lt;record&gt;&lt;rec-number&gt;2627&lt;/rec-number&gt;&lt;foreign-keys&gt;&lt;key app="EN" db-id="dwdtvz2fx0f9eoesxaaxrz00dtevpwdxd9px" timestamp="1684414461" guid="c1478fcc-7f98-4fb9-b972-f91aae790f11"&gt;2627&lt;/key&gt;&lt;/foreign-keys&gt;&lt;ref-type name="Journal Article"&gt;17&lt;/ref-type&gt;&lt;contributors&gt;&lt;authors&gt;&lt;author&gt;Macarthur, B. D.&lt;/author&gt;&lt;author&gt;Ma&amp;apos;ayan, A.&lt;/author&gt;&lt;author&gt;Lemischka, I. R.&lt;/author&gt;&lt;/authors&gt;&lt;/contributors&gt;&lt;auth-address&gt;Department of Gene and Cell Medicine and Black Family Stem Cell Institute, Mount Sinai School of Medicine, New York, New York 10029, USA. ben.macarthur@mssm.edu&lt;/auth-address&gt;&lt;titles&gt;&lt;title&gt;Systems biology of stem cell fate and cellular reprogramming&lt;/title&gt;&lt;secondary-title&gt;Nat Rev Mol Cell Biol&lt;/secondary-title&gt;&lt;/titles&gt;&lt;periodical&gt;&lt;full-title&gt;Nat Rev Mol Cell Biol&lt;/full-title&gt;&lt;/periodical&gt;&lt;pages&gt;672-81&lt;/pages&gt;&lt;volume&gt;10&lt;/volume&gt;&lt;number&gt;10&lt;/number&gt;&lt;edition&gt;2009/09/10&lt;/edition&gt;&lt;keywords&gt;&lt;keyword&gt;Animals&lt;/keyword&gt;&lt;keyword&gt;Cell Differentiation/genetics/physiology&lt;/keyword&gt;&lt;keyword&gt;*Cellular Reprogramming&lt;/keyword&gt;&lt;keyword&gt;Computational Biology&lt;/keyword&gt;&lt;keyword&gt;Gene Expression Regulation, Developmental&lt;/keyword&gt;&lt;keyword&gt;Gene Regulatory Networks/genetics/physiology&lt;/keyword&gt;&lt;keyword&gt;Humans&lt;/keyword&gt;&lt;keyword&gt;Models, Biological&lt;/keyword&gt;&lt;keyword&gt;Stem Cells/cytology/*physiology&lt;/keyword&gt;&lt;keyword&gt;Stochastic Processes&lt;/keyword&gt;&lt;keyword&gt;*Systems Biology&lt;/keyword&gt;&lt;/keywords&gt;&lt;dates&gt;&lt;year&gt;2009&lt;/year&gt;&lt;pub-dates&gt;&lt;date&gt;Oct&lt;/date&gt;&lt;/pub-dates&gt;&lt;/dates&gt;&lt;isbn&gt;1471-0080 (Electronic)&amp;#xD;1471-0072 (Print)&amp;#xD;1471-0072 (Linking)&lt;/isbn&gt;&lt;accession-num&gt;19738627&lt;/accession-num&gt;&lt;urls&gt;&lt;related-urls&gt;&lt;url&gt;https://www.ncbi.nlm.nih.gov/pubmed/19738627&lt;/url&gt;&lt;/related-urls&gt;&lt;/urls&gt;&lt;custom2&gt;PMC2928569&lt;/custom2&gt;&lt;electronic-resource-num&gt;10.1038/nrm2766&lt;/electronic-resource-num&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[99]</w:t>
      </w:r>
      <w:r w:rsidRPr="00440E68">
        <w:rPr>
          <w:rFonts w:ascii="Times New Roman" w:hAnsi="Times New Roman" w:cs="Times New Roman"/>
        </w:rPr>
        <w:fldChar w:fldCharType="end"/>
      </w:r>
      <w:r w:rsidRPr="00440E68">
        <w:rPr>
          <w:rFonts w:ascii="Times New Roman" w:hAnsi="Times New Roman" w:cs="Times New Roman"/>
        </w:rPr>
        <w:t xml:space="preserve">, compartment rearrangements provide another mechanism to stably encode cell fate changes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&lt;EndNote&gt;&lt;Cite&gt;&lt;Author&gt;Owen&lt;/Author&gt;&lt;Year&gt;2023&lt;/Year&gt;&lt;RecNum&gt;2707&lt;/RecNum&gt;&lt;DisplayText&gt;[81]&lt;/DisplayText&gt;&lt;record&gt;&lt;rec-number&gt;2707&lt;/rec-number&gt;&lt;foreign-keys&gt;&lt;key app="EN" db-id="dwdtvz2fx0f9eoesxaaxrz00dtevpwdxd9px" timestamp="1701725194" guid="a5a9d228-9e66-4614-b039-af92cc112bec"&gt;2707&lt;/key&gt;&lt;/foreign-keys&gt;&lt;ref-type name="Journal Article"&gt;17&lt;/ref-type&gt;&lt;contributors&gt;&lt;authors&gt;&lt;author&gt;Owen, Jeremy A.&lt;/author&gt;&lt;author&gt;Osmanović, Dino&lt;/author&gt;&lt;author&gt;Mirny, Leonid&lt;/author&gt;&lt;/authors&gt;&lt;/contributors&gt;&lt;titles&gt;&lt;title&gt;Design principles of 3D epigenetic memory systems&lt;/title&gt;&lt;secondary-title&gt;Science&lt;/secondary-title&gt;&lt;/titles&gt;&lt;periodical&gt;&lt;full-title&gt;Science&lt;/full-title&gt;&lt;/periodical&gt;&lt;pages&gt;eadg3053&lt;/pages&gt;&lt;volume&gt;382&lt;/volume&gt;&lt;number&gt;6672&lt;/number&gt;&lt;dates&gt;&lt;year&gt;2023&lt;/year&gt;&lt;/dates&gt;&lt;publisher&gt;American Association for the Advancement of Science&lt;/publisher&gt;&lt;urls&gt;&lt;related-urls&gt;&lt;url&gt;https://doi.org/10.1126/science.adg3053&lt;/url&gt;&lt;/related-urls&gt;&lt;/urls&gt;&lt;electronic-resource-num&gt;10.1126/science.adg3053&lt;/electronic-resource-num&gt;&lt;access-date&gt;2023/12/04&lt;/access-date&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[81]</w:t>
      </w:r>
      <w:r w:rsidRPr="00440E68">
        <w:rPr>
          <w:rFonts w:ascii="Times New Roman" w:hAnsi="Times New Roman" w:cs="Times New Roman"/>
        </w:rPr>
        <w:fldChar w:fldCharType="end"/>
      </w:r>
      <w:r w:rsidRPr="00440E68">
        <w:rPr>
          <w:rFonts w:ascii="Times New Roman" w:hAnsi="Times New Roman" w:cs="Times New Roman"/>
        </w:rPr>
        <w:t xml:space="preserve"> .</w:t>
      </w:r>
    </w:p>
    <w:p w14:paraId="24DADD63" w14:textId="5C218444" w:rsidR="00440E68" w:rsidRDefault="00440E68" w:rsidP="008740BB">
      <w:pPr>
        <w:spacing w:line="360" w:lineRule="auto"/>
        <w:rPr>
          <w:rFonts w:ascii="Times New Roman" w:hAnsi="Times New Roman" w:cs="Times New Roman"/>
        </w:rPr>
      </w:pPr>
      <w:r w:rsidRPr="007D0B03">
        <w:rPr>
          <w:rFonts w:ascii="Times New Roman" w:hAnsi="Times New Roman" w:cs="Times New Roman"/>
        </w:rPr>
        <w:t>How does a switch into the A compartment facilitate gene activation?  Such a switch not only involves epigenetic changes at a gene itself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6</w:t>
      </w:r>
      <w:r w:rsidRPr="007D0B03">
        <w:rPr>
          <w:rFonts w:ascii="Times New Roman" w:hAnsi="Times New Roman" w:cs="Times New Roman"/>
        </w:rPr>
        <w:t xml:space="preserve">), but also may influence other aspects of gene regulatory networks such as </w:t>
      </w:r>
      <w:r w:rsidRPr="007D0B03">
        <w:rPr>
          <w:rFonts w:ascii="Times New Roman" w:hAnsi="Times New Roman" w:cs="Times New Roman"/>
          <w:i/>
          <w:iCs/>
        </w:rPr>
        <w:t>cis</w:t>
      </w:r>
      <w:r w:rsidRPr="007D0B03">
        <w:rPr>
          <w:rFonts w:ascii="Times New Roman" w:hAnsi="Times New Roman" w:cs="Times New Roman"/>
        </w:rPr>
        <w:t xml:space="preserve">-regulatory elements (CRE), trans-acting genetic factors, and non-coding RNAs. In β-actin knockout cells, for example, regions that switch from the B to A compartment show accumulation of enhancer-associated epigenetic marks </w:t>
      </w:r>
      <w:r>
        <w:rPr>
          <w:rFonts w:ascii="Times New Roman" w:hAnsi="Times New Roman" w:cs="Times New Roman"/>
        </w:rPr>
        <w:t xml:space="preserve">like </w:t>
      </w:r>
      <w:r w:rsidRPr="007D0B03">
        <w:rPr>
          <w:rFonts w:ascii="Times New Roman" w:hAnsi="Times New Roman" w:cs="Times New Roman"/>
        </w:rPr>
        <w:t xml:space="preserve">H3K27Ac </w:t>
      </w:r>
      <w:r w:rsidRPr="007D0B03">
        <w:rPr>
          <w:rFonts w:ascii="Times New Roman" w:hAnsi="Times New Roman" w:cs="Times New Roman"/>
        </w:rPr>
        <w:fldChar w:fldCharType="begin">
          <w:fldData xml:space="preserve">PEVuZE5vdGU+PENpdGU+PEF1dGhvcj5NYWhtb29kPC9BdXRob3I+PFllYXI+MjAyMTwvWWVhcj48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PEVuZE5vdGU+PENpdGU+PEF1dGhvcj5NYWhtb29kPC9BdXRob3I+PFllYXI+MjAyMTwvWWVhcj48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D0B03">
        <w:rPr>
          <w:rFonts w:ascii="Times New Roman" w:hAnsi="Times New Roman" w:cs="Times New Roman"/>
        </w:rPr>
      </w:r>
      <w:r w:rsidRPr="007D0B03">
        <w:rPr>
          <w:rFonts w:ascii="Times New Roman" w:hAnsi="Times New Roman" w:cs="Times New Roman"/>
        </w:rPr>
        <w:fldChar w:fldCharType="separate"/>
      </w:r>
      <w:r>
        <w:rPr>
          <w:rFonts w:ascii="Times New Roman" w:hAnsi="Times New Roman" w:cs="Times New Roman"/>
          <w:noProof/>
        </w:rPr>
        <w:t>[100]</w:t>
      </w:r>
      <w:r w:rsidRPr="007D0B03">
        <w:rPr>
          <w:rFonts w:ascii="Times New Roman" w:hAnsi="Times New Roman" w:cs="Times New Roman"/>
        </w:rPr>
        <w:fldChar w:fldCharType="end"/>
      </w:r>
      <w:r w:rsidRPr="007D0B03">
        <w:rPr>
          <w:rFonts w:ascii="Times New Roman" w:hAnsi="Times New Roman" w:cs="Times New Roman"/>
        </w:rPr>
        <w:t xml:space="preserve">. </w:t>
      </w:r>
      <w:r>
        <w:rPr>
          <w:rFonts w:ascii="Times New Roman" w:hAnsi="Times New Roman" w:cs="Times New Roman"/>
        </w:rPr>
        <w:t>D</w:t>
      </w:r>
      <w:r w:rsidRPr="007D0B03">
        <w:rPr>
          <w:rFonts w:ascii="Times New Roman" w:hAnsi="Times New Roman" w:cs="Times New Roman"/>
        </w:rPr>
        <w:t xml:space="preserve">ifferentially expressed genes </w:t>
      </w:r>
      <w:r>
        <w:rPr>
          <w:rFonts w:ascii="Times New Roman" w:hAnsi="Times New Roman" w:cs="Times New Roman"/>
        </w:rPr>
        <w:t xml:space="preserve">in </w:t>
      </w:r>
      <w:r w:rsidRPr="007D0B03">
        <w:rPr>
          <w:rFonts w:ascii="Times New Roman" w:hAnsi="Times New Roman" w:cs="Times New Roman"/>
        </w:rPr>
        <w:t xml:space="preserve">B to A switching regions </w:t>
      </w:r>
      <w:r>
        <w:rPr>
          <w:rFonts w:ascii="Times New Roman" w:hAnsi="Times New Roman" w:cs="Times New Roman"/>
        </w:rPr>
        <w:t>often also gain enhancer interactions</w:t>
      </w:r>
      <w:r w:rsidRPr="007D0B03">
        <w:rPr>
          <w:rFonts w:ascii="Times New Roman" w:hAnsi="Times New Roman" w:cs="Times New Roman"/>
        </w:rPr>
        <w:t>, contribu</w:t>
      </w:r>
      <w:r>
        <w:rPr>
          <w:rFonts w:ascii="Times New Roman" w:hAnsi="Times New Roman" w:cs="Times New Roman"/>
        </w:rPr>
        <w:t>ting</w:t>
      </w:r>
      <w:r w:rsidRPr="007D0B03">
        <w:rPr>
          <w:rFonts w:ascii="Times New Roman" w:hAnsi="Times New Roman" w:cs="Times New Roman"/>
        </w:rPr>
        <w:t xml:space="preserve"> to their transcriptional regulation </w:t>
      </w:r>
      <w:r w:rsidRPr="007D0B03">
        <w:rPr>
          <w:rFonts w:ascii="Times New Roman" w:hAnsi="Times New Roman" w:cs="Times New Roman"/>
        </w:rPr>
        <w:fldChar w:fldCharType="begin">
          <w:fldData xml:space="preserve">PEVuZE5vdGU+PENpdGU+PEF1dGhvcj5NYWhtb29kPC9BdXRob3I+PFllYXI+MjAyMzwvWWVhcj48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PEVuZE5vdGU+PENpdGU+PEF1dGhvcj5NYWhtb29kPC9BdXRob3I+PFllYXI+MjAyMzwvWWVhcj48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7D0B03">
        <w:rPr>
          <w:rFonts w:ascii="Times New Roman" w:hAnsi="Times New Roman" w:cs="Times New Roman"/>
        </w:rPr>
      </w:r>
      <w:r w:rsidRPr="007D0B03">
        <w:rPr>
          <w:rFonts w:ascii="Times New Roman" w:hAnsi="Times New Roman" w:cs="Times New Roman"/>
        </w:rPr>
        <w:fldChar w:fldCharType="separate"/>
      </w:r>
      <w:r>
        <w:rPr>
          <w:rFonts w:ascii="Times New Roman" w:hAnsi="Times New Roman" w:cs="Times New Roman"/>
          <w:noProof/>
        </w:rPr>
        <w:t>[101]</w:t>
      </w:r>
      <w:r w:rsidRPr="007D0B03">
        <w:rPr>
          <w:rFonts w:ascii="Times New Roman" w:hAnsi="Times New Roman" w:cs="Times New Roman"/>
        </w:rPr>
        <w:fldChar w:fldCharType="end"/>
      </w:r>
      <w:r w:rsidRPr="007D0B03">
        <w:rPr>
          <w:rFonts w:ascii="Times New Roman" w:hAnsi="Times New Roman" w:cs="Times New Roman"/>
        </w:rPr>
        <w:t xml:space="preserve">. </w:t>
      </w:r>
      <w:r>
        <w:rPr>
          <w:rFonts w:ascii="Times New Roman" w:hAnsi="Times New Roman" w:cs="Times New Roman"/>
        </w:rPr>
        <w:t xml:space="preserve">In </w:t>
      </w:r>
      <w:r w:rsidRPr="007D0B03">
        <w:rPr>
          <w:rFonts w:ascii="Times New Roman" w:hAnsi="Times New Roman" w:cs="Times New Roman"/>
        </w:rPr>
        <w:t xml:space="preserve">olfactory receptor (OR) </w:t>
      </w:r>
      <w:r>
        <w:rPr>
          <w:rFonts w:ascii="Times New Roman" w:hAnsi="Times New Roman" w:cs="Times New Roman"/>
        </w:rPr>
        <w:t xml:space="preserve">gene regulation, for example, this type of spatially regulated enhancer interaction can help select one OR for expression in a given neuron </w:t>
      </w:r>
      <w:r w:rsidRPr="007D0B03">
        <w:rPr>
          <w:rFonts w:ascii="Times New Roman" w:hAnsi="Times New Roman" w:cs="Times New Roman"/>
        </w:rPr>
        <w:t xml:space="preserve">out of </w:t>
      </w:r>
      <w:r>
        <w:rPr>
          <w:rFonts w:ascii="Times New Roman" w:hAnsi="Times New Roman" w:cs="Times New Roman"/>
        </w:rPr>
        <w:t xml:space="preserve">&gt;2,000 </w:t>
      </w:r>
      <w:r w:rsidRPr="007D0B03">
        <w:rPr>
          <w:rFonts w:ascii="Times New Roman" w:hAnsi="Times New Roman" w:cs="Times New Roman"/>
        </w:rPr>
        <w:t>possible genes</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&lt;EndNote&gt;&lt;Cite&gt;&lt;Author&gt;Pourmorady&lt;/Author&gt;&lt;Year&gt;2022&lt;/Year&gt;&lt;RecNum&gt;2708&lt;/RecNum&gt;&lt;DisplayText&gt;[102]&lt;/DisplayText&gt;&lt;record&gt;&lt;rec-number&gt;2708&lt;/rec-number&gt;&lt;foreign-keys&gt;&lt;key app="EN" db-id="dwdtvz2fx0f9eoesxaaxrz00dtevpwdxd9px" timestamp="1701726618" guid="83f4888a-482b-447e-8b00-85a0caf48416"&gt;2708&lt;/key&gt;&lt;/foreign-keys&gt;&lt;ref-type name="Journal Article"&gt;17&lt;/ref-type&gt;&lt;contributors&gt;&lt;authors&gt;&lt;author&gt;Pourmorady, Ariel&lt;/author&gt;&lt;author&gt;Lomvardas, Stavros&lt;/author&gt;&lt;/authors&gt;&lt;/contributors&gt;&lt;titles&gt;&lt;title&gt;Olfactory receptor choice: a case study for gene regulation in a multi-enhancer system&lt;/title&gt;&lt;secondary-title&gt;Current Opinion in Genetics &amp;amp; Development&lt;/secondary-title&gt;&lt;/titles&gt;&lt;periodical&gt;&lt;full-title&gt;Current Opinion in Genetics &amp;amp; Development&lt;/full-title&gt;&lt;/periodical&gt;&lt;pages&gt;101-109&lt;/pages&gt;&lt;volume&gt;72&lt;/volume&gt;&lt;dates&gt;&lt;year&gt;2022&lt;/year&gt;&lt;pub-dates&gt;&lt;date&gt;2022/02/01/&lt;/date&gt;&lt;/pub-dates&gt;&lt;/dates&gt;&lt;isbn&gt;0959-437X&lt;/isbn&gt;&lt;urls&gt;&lt;related-urls&gt;&lt;url&gt;https://www.sciencedirect.com/science/article/pii/S0959437X21001301&lt;/url&gt;&lt;/related-urls&gt;&lt;/urls&gt;&lt;electronic-resource-num&gt;https://doi.org/10.1016/j.gde.2021.11.003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[102]</w:t>
      </w:r>
      <w:r>
        <w:rPr>
          <w:rFonts w:ascii="Times New Roman" w:hAnsi="Times New Roman" w:cs="Times New Roman"/>
        </w:rPr>
        <w:fldChar w:fldCharType="end"/>
      </w:r>
      <w:r w:rsidRPr="007D0B03">
        <w:rPr>
          <w:rFonts w:ascii="Times New Roman" w:hAnsi="Times New Roman" w:cs="Times New Roman"/>
        </w:rPr>
        <w:t xml:space="preserve"> . OR genes are generally silenced </w:t>
      </w:r>
      <w:r>
        <w:rPr>
          <w:rFonts w:ascii="Times New Roman" w:hAnsi="Times New Roman" w:cs="Times New Roman"/>
        </w:rPr>
        <w:t xml:space="preserve">by </w:t>
      </w:r>
      <w:r w:rsidRPr="007D0B03">
        <w:rPr>
          <w:rFonts w:ascii="Times New Roman" w:hAnsi="Times New Roman" w:cs="Times New Roman"/>
        </w:rPr>
        <w:t>aggregat</w:t>
      </w:r>
      <w:r>
        <w:rPr>
          <w:rFonts w:ascii="Times New Roman" w:hAnsi="Times New Roman" w:cs="Times New Roman"/>
        </w:rPr>
        <w:t>ion</w:t>
      </w:r>
      <w:r w:rsidRPr="007D0B03">
        <w:rPr>
          <w:rFonts w:ascii="Times New Roman" w:hAnsi="Times New Roman" w:cs="Times New Roman"/>
        </w:rPr>
        <w:t xml:space="preserve"> into a few heterochromatic foci, and only one OR allele in each </w:t>
      </w:r>
      <w:r>
        <w:rPr>
          <w:rFonts w:ascii="Times New Roman" w:hAnsi="Times New Roman" w:cs="Times New Roman"/>
        </w:rPr>
        <w:t xml:space="preserve">neuron </w:t>
      </w:r>
      <w:r w:rsidRPr="007D0B03">
        <w:rPr>
          <w:rFonts w:ascii="Times New Roman" w:hAnsi="Times New Roman" w:cs="Times New Roman"/>
        </w:rPr>
        <w:t xml:space="preserve">shifts to the euchromatic compartment </w:t>
      </w:r>
      <w:r>
        <w:rPr>
          <w:rFonts w:ascii="Times New Roman" w:hAnsi="Times New Roman" w:cs="Times New Roman"/>
        </w:rPr>
        <w:t xml:space="preserve">to </w:t>
      </w:r>
      <w:r w:rsidRPr="007D0B03">
        <w:rPr>
          <w:rFonts w:ascii="Times New Roman" w:hAnsi="Times New Roman" w:cs="Times New Roman"/>
        </w:rPr>
        <w:t>become stably expressed</w:t>
      </w:r>
      <w:r>
        <w:rPr>
          <w:rFonts w:ascii="Times New Roman" w:hAnsi="Times New Roman" w:cs="Times New Roman"/>
        </w:rPr>
        <w:t xml:space="preserve">, where it contacts a multi-enhancer hub </w:t>
      </w:r>
      <w:r>
        <w:rPr>
          <w:rFonts w:ascii="Times New Roman" w:hAnsi="Times New Roman" w:cs="Times New Roman"/>
        </w:rPr>
        <w:fldChar w:fldCharType="begin">
          <w:fldData xml:space="preserve">PEVuZE5vdGU+PENpdGU+PEF1dGhvcj5Qb3VybW9yYWR5PC9BdXRob3I+PFllYXI+MjAyMjwvWWVh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PEVuZE5vdGU+PENpdGU+PEF1dGhvcj5Qb3VybW9yYWR5PC9BdXRob3I+PFllYXI+MjAyMjwvWWVh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[102, 103]</w:t>
      </w:r>
      <w:r>
        <w:rPr>
          <w:rFonts w:ascii="Times New Roman" w:hAnsi="Times New Roman" w:cs="Times New Roman"/>
        </w:rPr>
        <w:fldChar w:fldCharType="end"/>
      </w:r>
      <w:r w:rsidRPr="007D0B03">
        <w:rPr>
          <w:rFonts w:ascii="Times New Roman" w:hAnsi="Times New Roman" w:cs="Times New Roman"/>
        </w:rPr>
        <w:t>. Similarly, the transcriptional activation of</w:t>
      </w:r>
      <w:r>
        <w:rPr>
          <w:rFonts w:ascii="Times New Roman" w:hAnsi="Times New Roman" w:cs="Times New Roman"/>
        </w:rPr>
        <w:t xml:space="preserve"> the </w:t>
      </w:r>
      <w:r w:rsidRPr="007D0B03">
        <w:rPr>
          <w:rFonts w:ascii="Times New Roman" w:hAnsi="Times New Roman" w:cs="Times New Roman"/>
        </w:rPr>
        <w:t>interferon</w:t>
      </w:r>
      <w:r>
        <w:rPr>
          <w:rFonts w:ascii="Times New Roman" w:hAnsi="Times New Roman" w:cs="Times New Roman"/>
        </w:rPr>
        <w:t xml:space="preserve"> gene </w:t>
      </w:r>
      <w:r w:rsidRPr="007D0B03">
        <w:rPr>
          <w:rFonts w:ascii="Times New Roman" w:hAnsi="Times New Roman" w:cs="Times New Roman"/>
          <w:i/>
          <w:iCs/>
        </w:rPr>
        <w:t>IFN-β</w:t>
      </w:r>
      <w:r>
        <w:rPr>
          <w:rFonts w:ascii="Times New Roman" w:hAnsi="Times New Roman" w:cs="Times New Roman"/>
        </w:rPr>
        <w:t xml:space="preserve"> in </w:t>
      </w:r>
      <w:r w:rsidRPr="007D0B03">
        <w:rPr>
          <w:rFonts w:ascii="Times New Roman" w:hAnsi="Times New Roman" w:cs="Times New Roman"/>
        </w:rPr>
        <w:t xml:space="preserve">response to virus infection </w:t>
      </w:r>
      <w:r>
        <w:rPr>
          <w:rFonts w:ascii="Times New Roman" w:hAnsi="Times New Roman" w:cs="Times New Roman"/>
        </w:rPr>
        <w:t xml:space="preserve">involves interactions with distant </w:t>
      </w:r>
      <w:r w:rsidRPr="007D0B03">
        <w:rPr>
          <w:rFonts w:ascii="Times New Roman" w:hAnsi="Times New Roman" w:cs="Times New Roman"/>
        </w:rPr>
        <w:t xml:space="preserve">NF-κB </w:t>
      </w:r>
      <w:r>
        <w:rPr>
          <w:rFonts w:ascii="Times New Roman" w:hAnsi="Times New Roman" w:cs="Times New Roman"/>
        </w:rPr>
        <w:t xml:space="preserve">bound </w:t>
      </w:r>
      <w:r w:rsidRPr="007D0B03">
        <w:rPr>
          <w:rFonts w:ascii="Times New Roman" w:hAnsi="Times New Roman" w:cs="Times New Roman"/>
        </w:rPr>
        <w:t>enhancer elements from three distinct genomic loci</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ADDIN EN.CITE &lt;EndNote&gt;&lt;Cite&gt;&lt;Author&gt;Bashkirova&lt;/Author&gt;&lt;Year&gt;2019&lt;/Year&gt;&lt;RecNum&gt;2714&lt;/RecNum&gt;&lt;DisplayText&gt;[104]&lt;/DisplayText&gt;&lt;record&gt;&lt;rec-number&gt;2714&lt;/rec-number&gt;&lt;foreign-keys&gt;&lt;key app="EN" db-id="dwdtvz2fx0f9eoesxaaxrz00dtevpwdxd9px" timestamp="1701810800" guid="ae0b2788-b2d7-43b9-867b-258c0e2a53b3"&gt;2714&lt;/key&gt;&lt;/foreign-keys&gt;&lt;ref-type name="Journal Article"&gt;17&lt;/ref-type&gt;&lt;contributors&gt;&lt;authors&gt;&lt;author&gt;Bashkirova, Elizaveta&lt;/author&gt;&lt;author&gt;Lomvardas, Stavros&lt;/author&gt;&lt;/authors&gt;&lt;/contributors&gt;&lt;titles&gt;&lt;title&gt;Olfactory receptor genes make the case for inter-chromosomal interactions&lt;/title&gt;&lt;secondary-title&gt;Current Opinion in Genetics &amp;amp; Development&lt;/secondary-title&gt;&lt;/titles&gt;&lt;periodical&gt;&lt;full-title&gt;Current Opinion in Genetics &amp;amp; Development&lt;/full-title&gt;&lt;/periodical&gt;&lt;pages&gt;106-113&lt;/pages&gt;&lt;volume&gt;55&lt;/volume&gt;&lt;dates&gt;&lt;year&gt;2019&lt;/year&gt;&lt;pub-dates&gt;&lt;date&gt;2019/04/01/&lt;/date&gt;&lt;/pub-dates&gt;&lt;/dates&gt;&lt;isbn&gt;0959-437X&lt;/isbn&gt;&lt;urls&gt;&lt;related-urls&gt;&lt;url&gt;https://www.sciencedirect.com/science/article/pii/S0959437X19300188&lt;/url&gt;&lt;/related-urls&gt;&lt;/urls&gt;&lt;electronic-resource-num&gt;https://doi.org/10.1016/j.gde.2019.07.004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[104]</w:t>
      </w:r>
      <w:r>
        <w:rPr>
          <w:rFonts w:ascii="Times New Roman" w:hAnsi="Times New Roman" w:cs="Times New Roman"/>
        </w:rPr>
        <w:fldChar w:fldCharType="end"/>
      </w:r>
      <w:r w:rsidRPr="007D0B03">
        <w:rPr>
          <w:rFonts w:ascii="Times New Roman" w:hAnsi="Times New Roman" w:cs="Times New Roman"/>
        </w:rPr>
        <w:t xml:space="preserve">. These </w:t>
      </w:r>
      <w:r>
        <w:rPr>
          <w:rFonts w:ascii="Times New Roman" w:hAnsi="Times New Roman" w:cs="Times New Roman"/>
        </w:rPr>
        <w:t xml:space="preserve">examples </w:t>
      </w:r>
      <w:r w:rsidRPr="007D0B03">
        <w:rPr>
          <w:rFonts w:ascii="Times New Roman" w:hAnsi="Times New Roman" w:cs="Times New Roman"/>
        </w:rPr>
        <w:t xml:space="preserve">suggest that distal regulatory elements could move spatially to execute their function in a separate hub, and regions including these regulatory elements would flip their compartment status during this </w:t>
      </w:r>
      <w:r>
        <w:rPr>
          <w:rFonts w:ascii="Times New Roman" w:hAnsi="Times New Roman" w:cs="Times New Roman"/>
        </w:rPr>
        <w:t>process</w:t>
      </w:r>
      <w:r w:rsidRPr="007D0B03">
        <w:rPr>
          <w:rFonts w:ascii="Times New Roman" w:hAnsi="Times New Roman" w:cs="Times New Roman"/>
        </w:rPr>
        <w:t>.</w:t>
      </w:r>
    </w:p>
    <w:p w14:paraId="7B1CE91E" w14:textId="77777777" w:rsidR="00440E68" w:rsidRPr="003914F1" w:rsidRDefault="00440E68" w:rsidP="008740BB">
      <w:pPr>
        <w:pStyle w:val="Heading3TimesNewRomanBefore0ptAfter0ptLin"/>
      </w:pPr>
      <w:bookmarkStart w:id="37" w:name="_Toc211461747"/>
      <w:r w:rsidRPr="003914F1">
        <w:lastRenderedPageBreak/>
        <w:t>Replication timing</w:t>
      </w:r>
      <w:bookmarkEnd w:id="37"/>
    </w:p>
    <w:p w14:paraId="654B8FD2" w14:textId="0CDC1E64" w:rsidR="00440E68" w:rsidRPr="00440E68" w:rsidRDefault="00440E68" w:rsidP="008740BB">
      <w:pPr>
        <w:spacing w:line="360" w:lineRule="auto"/>
        <w:rPr>
          <w:rFonts w:ascii="Times New Roman" w:hAnsi="Times New Roman" w:cs="Times New Roman"/>
        </w:rPr>
      </w:pPr>
      <w:r w:rsidRPr="00440E68">
        <w:rPr>
          <w:rFonts w:ascii="Times New Roman" w:hAnsi="Times New Roman" w:cs="Times New Roman"/>
        </w:rPr>
        <w:t xml:space="preserve">DNA replication </w:t>
      </w:r>
      <w:r w:rsidRPr="00440E68">
        <w:rPr>
          <w:rFonts w:ascii="Times New Roman" w:hAnsi="Times New Roman" w:cs="Times New Roman"/>
          <w:lang w:eastAsia="zh-CN"/>
        </w:rPr>
        <w:t xml:space="preserve">timing (RT) is controlled by replication machinery recruitment to the DNA, and a variety of evidence shows that this </w:t>
      </w:r>
      <w:r w:rsidRPr="00440E68">
        <w:rPr>
          <w:rFonts w:ascii="Times New Roman" w:hAnsi="Times New Roman" w:cs="Times New Roman"/>
        </w:rPr>
        <w:t xml:space="preserve">occurs later in heterochromatic regions at the nuclear periphery </w:t>
      </w:r>
      <w:r w:rsidRPr="00440E68">
        <w:rPr>
          <w:rFonts w:ascii="Times New Roman" w:hAnsi="Times New Roman" w:cs="Times New Roman"/>
          <w:lang w:eastAsia="zh-CN"/>
        </w:rPr>
        <w:t xml:space="preserve">and nucleolus </w:t>
      </w:r>
      <w:r w:rsidRPr="00440E68">
        <w:rPr>
          <w:rFonts w:ascii="Times New Roman" w:hAnsi="Times New Roman" w:cs="Times New Roman"/>
          <w:lang w:eastAsia="zh-CN"/>
        </w:rPr>
        <w:fldChar w:fldCharType="begin">
          <w:fldData xml:space="preserve">PEVuZE5vdGU+PENpdGU+PEF1dGhvcj5Wb3V6YXM8L0F1dGhvcj48WWVhcj4yMDIzPC9ZZWFyPjxS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=
</w:fldData>
        </w:fldChar>
      </w:r>
      <w:r w:rsidRPr="00440E68">
        <w:rPr>
          <w:rFonts w:ascii="Times New Roman" w:hAnsi="Times New Roman" w:cs="Times New Roman"/>
          <w:lang w:eastAsia="zh-CN"/>
        </w:rPr>
        <w:instrText xml:space="preserve"> ADDIN EN.CITE </w:instrText>
      </w:r>
      <w:r w:rsidRPr="00440E68">
        <w:rPr>
          <w:rFonts w:ascii="Times New Roman" w:hAnsi="Times New Roman" w:cs="Times New Roman"/>
          <w:lang w:eastAsia="zh-CN"/>
        </w:rPr>
        <w:fldChar w:fldCharType="begin">
          <w:fldData xml:space="preserve">PEVuZE5vdGU+PENpdGU+PEF1dGhvcj5Wb3V6YXM8L0F1dGhvcj48WWVhcj4yMDIzPC9ZZWFyPjxS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=
</w:fldData>
        </w:fldChar>
      </w:r>
      <w:r w:rsidRPr="00440E68">
        <w:rPr>
          <w:rFonts w:ascii="Times New Roman" w:hAnsi="Times New Roman" w:cs="Times New Roman"/>
          <w:lang w:eastAsia="zh-CN"/>
        </w:rPr>
        <w:instrText xml:space="preserve"> ADDIN EN.CITE.DATA </w:instrText>
      </w:r>
      <w:r w:rsidRPr="00440E68">
        <w:rPr>
          <w:rFonts w:ascii="Times New Roman" w:hAnsi="Times New Roman" w:cs="Times New Roman"/>
          <w:lang w:eastAsia="zh-CN"/>
        </w:rPr>
      </w:r>
      <w:r w:rsidRPr="00440E68">
        <w:rPr>
          <w:rFonts w:ascii="Times New Roman" w:hAnsi="Times New Roman" w:cs="Times New Roman"/>
          <w:lang w:eastAsia="zh-CN"/>
        </w:rPr>
        <w:fldChar w:fldCharType="end"/>
      </w:r>
      <w:r w:rsidRPr="00440E68">
        <w:rPr>
          <w:rFonts w:ascii="Times New Roman" w:hAnsi="Times New Roman" w:cs="Times New Roman"/>
          <w:lang w:eastAsia="zh-CN"/>
        </w:rPr>
      </w:r>
      <w:r w:rsidRPr="00440E68">
        <w:rPr>
          <w:rFonts w:ascii="Times New Roman" w:hAnsi="Times New Roman" w:cs="Times New Roman"/>
          <w:lang w:eastAsia="zh-CN"/>
        </w:rPr>
        <w:fldChar w:fldCharType="separate"/>
      </w:r>
      <w:r w:rsidRPr="00440E68">
        <w:rPr>
          <w:rFonts w:ascii="Times New Roman" w:hAnsi="Times New Roman" w:cs="Times New Roman"/>
          <w:noProof/>
          <w:lang w:eastAsia="zh-CN"/>
        </w:rPr>
        <w:t>[105, 106]</w:t>
      </w:r>
      <w:r w:rsidRPr="00440E68">
        <w:rPr>
          <w:rFonts w:ascii="Times New Roman" w:hAnsi="Times New Roman" w:cs="Times New Roman"/>
          <w:lang w:eastAsia="zh-CN"/>
        </w:rPr>
        <w:fldChar w:fldCharType="end"/>
      </w:r>
      <w:r w:rsidRPr="00440E68">
        <w:rPr>
          <w:rFonts w:ascii="Times New Roman" w:hAnsi="Times New Roman" w:cs="Times New Roman"/>
        </w:rPr>
        <w:t>. Thus, RT domains are spatially segregated in the nucleus and correspond to the A/B compartment pattern. In differentiated cells, A compartment regions tend to replicate early while B compartment regions replicate late.  Replication timing and compartments are more weakly correlated in mESCs, but loci whose replication timing changes during neural differentiation of these cells are spatially repositioned and have matching changes in their A/B compartmentalization (</w:t>
      </w:r>
      <w:r w:rsidRPr="003E6782">
        <w:rPr>
          <w:rFonts w:ascii="Times New Roman" w:hAnsi="Times New Roman" w:cs="Times New Roman"/>
          <w:b/>
          <w:bCs/>
        </w:rPr>
        <w:t xml:space="preserve">Figure </w:t>
      </w:r>
      <w:r w:rsidR="004C4E31">
        <w:rPr>
          <w:rFonts w:ascii="Times New Roman" w:hAnsi="Times New Roman" w:cs="Times New Roman"/>
          <w:b/>
          <w:bCs/>
        </w:rPr>
        <w:t>II</w:t>
      </w:r>
      <w:r w:rsidR="00DA7BA4" w:rsidRPr="003E6782">
        <w:rPr>
          <w:rFonts w:ascii="Times New Roman" w:hAnsi="Times New Roman" w:cs="Times New Roman"/>
          <w:b/>
          <w:bCs/>
        </w:rPr>
        <w:t>.</w:t>
      </w:r>
      <w:r w:rsidRPr="003E6782">
        <w:rPr>
          <w:rFonts w:ascii="Times New Roman" w:hAnsi="Times New Roman" w:cs="Times New Roman"/>
          <w:b/>
          <w:bCs/>
        </w:rPr>
        <w:t>6</w:t>
      </w:r>
      <w:r w:rsidRPr="00440E68">
        <w:rPr>
          <w:rFonts w:ascii="Times New Roman" w:hAnsi="Times New Roman" w:cs="Times New Roman"/>
        </w:rPr>
        <w:t xml:space="preserve">) </w:t>
      </w:r>
      <w:r w:rsidRPr="00440E68">
        <w:rPr>
          <w:rFonts w:ascii="Times New Roman" w:hAnsi="Times New Roman" w:cs="Times New Roman"/>
        </w:rPr>
        <w:fldChar w:fldCharType="begin">
          <w:fldData xml:space="preserve">PEVuZE5vdGU+PENpdGU+PEF1dGhvcj5NaXVyYTwvQXV0aG9yPjxZZWFyPjIwMTk8L1llYXI+PFJl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</w:fldData>
        </w:fldChar>
      </w:r>
      <w:r w:rsidRPr="00440E68">
        <w:rPr>
          <w:rFonts w:ascii="Times New Roman" w:hAnsi="Times New Roman" w:cs="Times New Roman"/>
        </w:rPr>
        <w:instrText xml:space="preserve"> ADDIN EN.CITE </w:instrText>
      </w:r>
      <w:r w:rsidRPr="00440E68">
        <w:rPr>
          <w:rFonts w:ascii="Times New Roman" w:hAnsi="Times New Roman" w:cs="Times New Roman"/>
        </w:rPr>
        <w:fldChar w:fldCharType="begin">
          <w:fldData xml:space="preserve">PEVuZE5vdGU+PENpdGU+PEF1dGhvcj5NaXVyYTwvQXV0aG9yPjxZZWFyPjIwMTk8L1llYXI+PFJl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</w:fldData>
        </w:fldChar>
      </w:r>
      <w:r w:rsidRPr="00440E68">
        <w:rPr>
          <w:rFonts w:ascii="Times New Roman" w:hAnsi="Times New Roman" w:cs="Times New Roman"/>
        </w:rPr>
        <w:instrText xml:space="preserve"> ADDIN EN.CITE.DATA </w:instrText>
      </w:r>
      <w:r w:rsidRPr="00440E68">
        <w:rPr>
          <w:rFonts w:ascii="Times New Roman" w:hAnsi="Times New Roman" w:cs="Times New Roman"/>
        </w:rPr>
      </w:r>
      <w:r w:rsidRPr="00440E68">
        <w:rPr>
          <w:rFonts w:ascii="Times New Roman" w:hAnsi="Times New Roman" w:cs="Times New Roman"/>
        </w:rPr>
        <w:fldChar w:fldCharType="end"/>
      </w:r>
      <w:r w:rsidRPr="00440E68">
        <w:rPr>
          <w:rFonts w:ascii="Times New Roman" w:hAnsi="Times New Roman" w:cs="Times New Roman"/>
        </w:rPr>
      </w:r>
      <w:r w:rsidRPr="00440E68">
        <w:rPr>
          <w:rFonts w:ascii="Times New Roman" w:hAnsi="Times New Roman" w:cs="Times New Roman"/>
        </w:rPr>
        <w:fldChar w:fldCharType="separate"/>
      </w:r>
      <w:r w:rsidRPr="00440E68">
        <w:rPr>
          <w:rFonts w:ascii="Times New Roman" w:hAnsi="Times New Roman" w:cs="Times New Roman"/>
          <w:noProof/>
        </w:rPr>
        <w:t>[26, 107]</w:t>
      </w:r>
      <w:r w:rsidRPr="00440E68">
        <w:rPr>
          <w:rFonts w:ascii="Times New Roman" w:hAnsi="Times New Roman" w:cs="Times New Roman"/>
        </w:rPr>
        <w:fldChar w:fldCharType="end"/>
      </w:r>
      <w:r w:rsidRPr="00440E68">
        <w:rPr>
          <w:rFonts w:ascii="Times New Roman" w:hAnsi="Times New Roman" w:cs="Times New Roman"/>
        </w:rPr>
        <w:t xml:space="preserve">. RIF1, a known regulator of chromatin organization and RT control, binds to the late-replicating genomic regions and colocalizes with lamin B1 </w:t>
      </w:r>
      <w:r w:rsidRPr="00440E68">
        <w:rPr>
          <w:rFonts w:ascii="Times New Roman" w:hAnsi="Times New Roman" w:cs="Times New Roman"/>
        </w:rPr>
        <w:fldChar w:fldCharType="begin">
          <w:fldData xml:space="preserve">PEVuZE5vdGU+PENpdGU+PEF1dGhvcj5Gb3RpPC9BdXRob3I+PFllYXI+MjAxNjwvWWVhcj48UmVj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</w:fldData>
        </w:fldChar>
      </w:r>
      <w:r w:rsidRPr="00440E68">
        <w:rPr>
          <w:rFonts w:ascii="Times New Roman" w:hAnsi="Times New Roman" w:cs="Times New Roman"/>
        </w:rPr>
        <w:instrText xml:space="preserve"> ADDIN EN.CITE </w:instrText>
      </w:r>
      <w:r w:rsidRPr="00440E68">
        <w:rPr>
          <w:rFonts w:ascii="Times New Roman" w:hAnsi="Times New Roman" w:cs="Times New Roman"/>
        </w:rPr>
        <w:fldChar w:fldCharType="begin">
          <w:fldData xml:space="preserve">PEVuZE5vdGU+PENpdGU+PEF1dGhvcj5Gb3RpPC9BdXRob3I+PFllYXI+MjAxNjwvWWVhcj48UmVj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</w:fldData>
        </w:fldChar>
      </w:r>
      <w:r w:rsidRPr="00440E68">
        <w:rPr>
          <w:rFonts w:ascii="Times New Roman" w:hAnsi="Times New Roman" w:cs="Times New Roman"/>
        </w:rPr>
        <w:instrText xml:space="preserve"> ADDIN EN.CITE.DATA </w:instrText>
      </w:r>
      <w:r w:rsidRPr="00440E68">
        <w:rPr>
          <w:rFonts w:ascii="Times New Roman" w:hAnsi="Times New Roman" w:cs="Times New Roman"/>
        </w:rPr>
      </w:r>
      <w:r w:rsidRPr="00440E68">
        <w:rPr>
          <w:rFonts w:ascii="Times New Roman" w:hAnsi="Times New Roman" w:cs="Times New Roman"/>
        </w:rPr>
        <w:fldChar w:fldCharType="end"/>
      </w:r>
      <w:r w:rsidRPr="00440E68">
        <w:rPr>
          <w:rFonts w:ascii="Times New Roman" w:hAnsi="Times New Roman" w:cs="Times New Roman"/>
        </w:rPr>
      </w:r>
      <w:r w:rsidRPr="00440E68">
        <w:rPr>
          <w:rFonts w:ascii="Times New Roman" w:hAnsi="Times New Roman" w:cs="Times New Roman"/>
        </w:rPr>
        <w:fldChar w:fldCharType="separate"/>
      </w:r>
      <w:r w:rsidRPr="00440E68">
        <w:rPr>
          <w:rFonts w:ascii="Times New Roman" w:hAnsi="Times New Roman" w:cs="Times New Roman"/>
          <w:noProof/>
        </w:rPr>
        <w:t>[108]</w:t>
      </w:r>
      <w:r w:rsidRPr="00440E68">
        <w:rPr>
          <w:rFonts w:ascii="Times New Roman" w:hAnsi="Times New Roman" w:cs="Times New Roman"/>
        </w:rPr>
        <w:fldChar w:fldCharType="end"/>
      </w:r>
      <w:r w:rsidRPr="00440E68">
        <w:rPr>
          <w:rFonts w:ascii="Times New Roman" w:hAnsi="Times New Roman" w:cs="Times New Roman"/>
        </w:rPr>
        <w:t xml:space="preserve">. The deletion of RIF1 disrupts the RT program, accompanied by changes in histone modifications and 3D genome architecture </w:t>
      </w:r>
      <w:r w:rsidRPr="00440E68">
        <w:rPr>
          <w:rFonts w:ascii="Times New Roman" w:hAnsi="Times New Roman" w:cs="Times New Roman"/>
        </w:rPr>
        <w:fldChar w:fldCharType="begin">
          <w:fldData xml:space="preserve">PEVuZE5vdGU+PENpdGU+PEF1dGhvcj5LbGVpbjwvQXV0aG9yPjxZZWFyPjIwMjE8L1llYXI+PFJl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</w:fldData>
        </w:fldChar>
      </w:r>
      <w:r w:rsidRPr="00440E68">
        <w:rPr>
          <w:rFonts w:ascii="Times New Roman" w:hAnsi="Times New Roman" w:cs="Times New Roman"/>
        </w:rPr>
        <w:instrText xml:space="preserve"> ADDIN EN.CITE </w:instrText>
      </w:r>
      <w:r w:rsidRPr="00440E68">
        <w:rPr>
          <w:rFonts w:ascii="Times New Roman" w:hAnsi="Times New Roman" w:cs="Times New Roman"/>
        </w:rPr>
        <w:fldChar w:fldCharType="begin">
          <w:fldData xml:space="preserve">PEVuZE5vdGU+PENpdGU+PEF1dGhvcj5LbGVpbjwvQXV0aG9yPjxZZWFyPjIwMjE8L1llYXI+PFJl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</w:fldData>
        </w:fldChar>
      </w:r>
      <w:r w:rsidRPr="00440E68">
        <w:rPr>
          <w:rFonts w:ascii="Times New Roman" w:hAnsi="Times New Roman" w:cs="Times New Roman"/>
        </w:rPr>
        <w:instrText xml:space="preserve"> ADDIN EN.CITE.DATA </w:instrText>
      </w:r>
      <w:r w:rsidRPr="00440E68">
        <w:rPr>
          <w:rFonts w:ascii="Times New Roman" w:hAnsi="Times New Roman" w:cs="Times New Roman"/>
        </w:rPr>
      </w:r>
      <w:r w:rsidRPr="00440E68">
        <w:rPr>
          <w:rFonts w:ascii="Times New Roman" w:hAnsi="Times New Roman" w:cs="Times New Roman"/>
        </w:rPr>
        <w:fldChar w:fldCharType="end"/>
      </w:r>
      <w:r w:rsidRPr="00440E68">
        <w:rPr>
          <w:rFonts w:ascii="Times New Roman" w:hAnsi="Times New Roman" w:cs="Times New Roman"/>
        </w:rPr>
      </w:r>
      <w:r w:rsidRPr="00440E68">
        <w:rPr>
          <w:rFonts w:ascii="Times New Roman" w:hAnsi="Times New Roman" w:cs="Times New Roman"/>
        </w:rPr>
        <w:fldChar w:fldCharType="separate"/>
      </w:r>
      <w:r w:rsidRPr="00440E68">
        <w:rPr>
          <w:rFonts w:ascii="Times New Roman" w:hAnsi="Times New Roman" w:cs="Times New Roman"/>
          <w:noProof/>
        </w:rPr>
        <w:t>[109]</w:t>
      </w:r>
      <w:r w:rsidRPr="00440E68">
        <w:rPr>
          <w:rFonts w:ascii="Times New Roman" w:hAnsi="Times New Roman" w:cs="Times New Roman"/>
        </w:rPr>
        <w:fldChar w:fldCharType="end"/>
      </w:r>
      <w:r w:rsidRPr="00440E68">
        <w:rPr>
          <w:rFonts w:ascii="Times New Roman" w:hAnsi="Times New Roman" w:cs="Times New Roman"/>
        </w:rPr>
        <w:t xml:space="preserve">. </w:t>
      </w:r>
      <w:r w:rsidRPr="00440E68">
        <w:rPr>
          <w:rFonts w:ascii="Times New Roman" w:hAnsi="Times New Roman" w:cs="Times New Roman"/>
          <w:lang w:eastAsia="zh-CN"/>
        </w:rPr>
        <w:t xml:space="preserve">Although the correlation of RT to 3D genome organization and transcriptional regulation has been acknowledged for decades, the causal and mechanistic links remain elusive. Does a switch to the A compartment make chromatin more accessible for early replication?  Or does a shift in replication timing help reprogram the 3D genome?  As with the relationship between compartments and gene regulation, there seems to be some evidence for both.  There are cases in which a replication-dependent alteration of histone modifications could result in altered compartment identity </w:t>
      </w:r>
      <w:r w:rsidRPr="00440E68">
        <w:rPr>
          <w:rFonts w:ascii="Times New Roman" w:hAnsi="Times New Roman" w:cs="Times New Roman"/>
          <w:lang w:eastAsia="zh-CN"/>
        </w:rPr>
        <w:fldChar w:fldCharType="begin">
          <w:fldData xml:space="preserve">PEVuZE5vdGU+PENpdGU+PEF1dGhvcj5LbGVpbjwvQXV0aG9yPjxZZWFyPjIwMjE8L1llYXI+PFJl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</w:fldData>
        </w:fldChar>
      </w:r>
      <w:r w:rsidRPr="00440E68">
        <w:rPr>
          <w:rFonts w:ascii="Times New Roman" w:hAnsi="Times New Roman" w:cs="Times New Roman"/>
          <w:lang w:eastAsia="zh-CN"/>
        </w:rPr>
        <w:instrText xml:space="preserve"> ADDIN EN.CITE </w:instrText>
      </w:r>
      <w:r w:rsidRPr="00440E68">
        <w:rPr>
          <w:rFonts w:ascii="Times New Roman" w:hAnsi="Times New Roman" w:cs="Times New Roman"/>
          <w:lang w:eastAsia="zh-CN"/>
        </w:rPr>
        <w:fldChar w:fldCharType="begin">
          <w:fldData xml:space="preserve">PEVuZE5vdGU+PENpdGU+PEF1dGhvcj5LbGVpbjwvQXV0aG9yPjxZZWFyPjIwMjE8L1llYXI+PFJl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</w:fldData>
        </w:fldChar>
      </w:r>
      <w:r w:rsidRPr="00440E68">
        <w:rPr>
          <w:rFonts w:ascii="Times New Roman" w:hAnsi="Times New Roman" w:cs="Times New Roman"/>
          <w:lang w:eastAsia="zh-CN"/>
        </w:rPr>
        <w:instrText xml:space="preserve"> ADDIN EN.CITE.DATA </w:instrText>
      </w:r>
      <w:r w:rsidRPr="00440E68">
        <w:rPr>
          <w:rFonts w:ascii="Times New Roman" w:hAnsi="Times New Roman" w:cs="Times New Roman"/>
          <w:lang w:eastAsia="zh-CN"/>
        </w:rPr>
      </w:r>
      <w:r w:rsidRPr="00440E68">
        <w:rPr>
          <w:rFonts w:ascii="Times New Roman" w:hAnsi="Times New Roman" w:cs="Times New Roman"/>
          <w:lang w:eastAsia="zh-CN"/>
        </w:rPr>
        <w:fldChar w:fldCharType="end"/>
      </w:r>
      <w:r w:rsidRPr="00440E68">
        <w:rPr>
          <w:rFonts w:ascii="Times New Roman" w:hAnsi="Times New Roman" w:cs="Times New Roman"/>
          <w:lang w:eastAsia="zh-CN"/>
        </w:rPr>
      </w:r>
      <w:r w:rsidRPr="00440E68">
        <w:rPr>
          <w:rFonts w:ascii="Times New Roman" w:hAnsi="Times New Roman" w:cs="Times New Roman"/>
          <w:lang w:eastAsia="zh-CN"/>
        </w:rPr>
        <w:fldChar w:fldCharType="separate"/>
      </w:r>
      <w:r w:rsidRPr="00440E68">
        <w:rPr>
          <w:rFonts w:ascii="Times New Roman" w:hAnsi="Times New Roman" w:cs="Times New Roman"/>
          <w:noProof/>
          <w:lang w:eastAsia="zh-CN"/>
        </w:rPr>
        <w:t>[109]</w:t>
      </w:r>
      <w:r w:rsidRPr="00440E68">
        <w:rPr>
          <w:rFonts w:ascii="Times New Roman" w:hAnsi="Times New Roman" w:cs="Times New Roman"/>
          <w:lang w:eastAsia="zh-CN"/>
        </w:rPr>
        <w:fldChar w:fldCharType="end"/>
      </w:r>
      <w:r w:rsidRPr="00440E68">
        <w:rPr>
          <w:rFonts w:ascii="Times New Roman" w:hAnsi="Times New Roman" w:cs="Times New Roman"/>
          <w:lang w:eastAsia="zh-CN"/>
        </w:rPr>
        <w:t xml:space="preserve">, but also cases where a physical shift in chromosome region localization alters replication timing </w:t>
      </w:r>
      <w:r w:rsidRPr="00440E68">
        <w:rPr>
          <w:rFonts w:ascii="Times New Roman" w:hAnsi="Times New Roman" w:cs="Times New Roman"/>
          <w:lang w:eastAsia="zh-CN"/>
        </w:rPr>
        <w:fldChar w:fldCharType="begin">
          <w:fldData xml:space="preserve">PEVuZE5vdGU+PENpdGU+PEF1dGhvcj5IZWluejwvQXV0aG9yPjxZZWFyPjIwMTg8L1llYXI+PFJl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</w:fldData>
        </w:fldChar>
      </w:r>
      <w:r w:rsidRPr="00440E68">
        <w:rPr>
          <w:rFonts w:ascii="Times New Roman" w:hAnsi="Times New Roman" w:cs="Times New Roman"/>
          <w:lang w:eastAsia="zh-CN"/>
        </w:rPr>
        <w:instrText xml:space="preserve"> ADDIN EN.CITE </w:instrText>
      </w:r>
      <w:r w:rsidRPr="00440E68">
        <w:rPr>
          <w:rFonts w:ascii="Times New Roman" w:hAnsi="Times New Roman" w:cs="Times New Roman"/>
          <w:lang w:eastAsia="zh-CN"/>
        </w:rPr>
        <w:fldChar w:fldCharType="begin">
          <w:fldData xml:space="preserve">PEVuZE5vdGU+PENpdGU+PEF1dGhvcj5IZWluejwvQXV0aG9yPjxZZWFyPjIwMTg8L1llYXI+PFJl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</w:fldData>
        </w:fldChar>
      </w:r>
      <w:r w:rsidRPr="00440E68">
        <w:rPr>
          <w:rFonts w:ascii="Times New Roman" w:hAnsi="Times New Roman" w:cs="Times New Roman"/>
          <w:lang w:eastAsia="zh-CN"/>
        </w:rPr>
        <w:instrText xml:space="preserve"> ADDIN EN.CITE.DATA </w:instrText>
      </w:r>
      <w:r w:rsidRPr="00440E68">
        <w:rPr>
          <w:rFonts w:ascii="Times New Roman" w:hAnsi="Times New Roman" w:cs="Times New Roman"/>
          <w:lang w:eastAsia="zh-CN"/>
        </w:rPr>
      </w:r>
      <w:r w:rsidRPr="00440E68">
        <w:rPr>
          <w:rFonts w:ascii="Times New Roman" w:hAnsi="Times New Roman" w:cs="Times New Roman"/>
          <w:lang w:eastAsia="zh-CN"/>
        </w:rPr>
        <w:fldChar w:fldCharType="end"/>
      </w:r>
      <w:r w:rsidRPr="00440E68">
        <w:rPr>
          <w:rFonts w:ascii="Times New Roman" w:hAnsi="Times New Roman" w:cs="Times New Roman"/>
          <w:lang w:eastAsia="zh-CN"/>
        </w:rPr>
      </w:r>
      <w:r w:rsidRPr="00440E68">
        <w:rPr>
          <w:rFonts w:ascii="Times New Roman" w:hAnsi="Times New Roman" w:cs="Times New Roman"/>
          <w:lang w:eastAsia="zh-CN"/>
        </w:rPr>
        <w:fldChar w:fldCharType="separate"/>
      </w:r>
      <w:r w:rsidRPr="00440E68">
        <w:rPr>
          <w:rFonts w:ascii="Times New Roman" w:hAnsi="Times New Roman" w:cs="Times New Roman"/>
          <w:noProof/>
          <w:lang w:eastAsia="zh-CN"/>
        </w:rPr>
        <w:t>[110]</w:t>
      </w:r>
      <w:r w:rsidRPr="00440E68">
        <w:rPr>
          <w:rFonts w:ascii="Times New Roman" w:hAnsi="Times New Roman" w:cs="Times New Roman"/>
          <w:lang w:eastAsia="zh-CN"/>
        </w:rPr>
        <w:fldChar w:fldCharType="end"/>
      </w:r>
      <w:r w:rsidRPr="00440E68">
        <w:rPr>
          <w:rFonts w:ascii="Times New Roman" w:hAnsi="Times New Roman" w:cs="Times New Roman"/>
          <w:lang w:eastAsia="zh-CN"/>
        </w:rPr>
        <w:t>.</w:t>
      </w:r>
    </w:p>
    <w:p w14:paraId="4E6802BF" w14:textId="4D137C86" w:rsidR="008F6699" w:rsidRPr="005E1314" w:rsidRDefault="00440E68" w:rsidP="008740BB">
      <w:pPr>
        <w:pStyle w:val="Heading3TimesNewRomanBefore0ptAfter0ptLin"/>
      </w:pPr>
      <w:bookmarkStart w:id="38" w:name="_Toc211461748"/>
      <w:r w:rsidRPr="005E1314">
        <w:t>DNA Damage Repair</w:t>
      </w:r>
      <w:bookmarkEnd w:id="38"/>
    </w:p>
    <w:p w14:paraId="3F53C681" w14:textId="77777777" w:rsidR="00440E68" w:rsidRPr="00440E68" w:rsidRDefault="00440E68" w:rsidP="008740BB">
      <w:pPr>
        <w:spacing w:line="360" w:lineRule="auto"/>
        <w:rPr>
          <w:rFonts w:ascii="Times New Roman" w:hAnsi="Times New Roman" w:cs="Times New Roman"/>
          <w:lang w:eastAsia="zh-CN"/>
        </w:rPr>
      </w:pPr>
      <w:r w:rsidRPr="00440E68">
        <w:rPr>
          <w:rFonts w:ascii="Times New Roman" w:hAnsi="Times New Roman" w:cs="Times New Roman"/>
          <w:lang w:eastAsia="zh-CN"/>
        </w:rPr>
        <w:t xml:space="preserve">Chromosome compartmentalization can also influence the process of DNA damage repair. Chromosome compaction in the B compartment may provide some inherent protection against DNA damage </w:t>
      </w:r>
      <w:r w:rsidRPr="00440E68">
        <w:rPr>
          <w:rFonts w:ascii="Times New Roman" w:hAnsi="Times New Roman" w:cs="Times New Roman"/>
          <w:lang w:eastAsia="zh-CN"/>
        </w:rPr>
        <w:fldChar w:fldCharType="begin"/>
      </w:r>
      <w:r w:rsidRPr="00440E68">
        <w:rPr>
          <w:rFonts w:ascii="Times New Roman" w:hAnsi="Times New Roman" w:cs="Times New Roman"/>
          <w:lang w:eastAsia="zh-CN"/>
        </w:rPr>
        <w:instrText xml:space="preserve"> ADDIN EN.CITE &lt;EndNote&gt;&lt;Cite&gt;&lt;Author&gt;Takata&lt;/Author&gt;&lt;Year&gt;2013&lt;/Year&gt;&lt;RecNum&gt;369&lt;/RecNum&gt;&lt;DisplayText&gt;[111]&lt;/DisplayText&gt;&lt;record&gt;&lt;rec-number&gt;369&lt;/rec-number&gt;&lt;foreign-keys&gt;&lt;key app="EN" db-id="dwdtvz2fx0f9eoesxaaxrz00dtevpwdxd9px" timestamp="1591304771" guid="be7ae4bb-85ff-485b-bc7c-44240626dda8"&gt;369&lt;/key&gt;&lt;/foreign-keys&gt;&lt;ref-type name="Journal Article"&gt;17&lt;/ref-type&gt;&lt;contributors&gt;&lt;authors&gt;&lt;author&gt;Takata, H.&lt;/author&gt;&lt;author&gt;Hanafusa, T.&lt;/author&gt;&lt;author&gt;Mori, T.&lt;/author&gt;&lt;author&gt;Shimura, M.&lt;/author&gt;&lt;author&gt;Iida, Y.&lt;/author&gt;&lt;author&gt;Ishikawa, K.&lt;/author&gt;&lt;author&gt;Yoshikawa, K.&lt;/author&gt;&lt;author&gt;Yoshikawa, Y.&lt;/author&gt;&lt;author&gt;Maeshima, K.&lt;/author&gt;&lt;/authors&gt;&lt;/contributors&gt;&lt;auth-address&gt;Structural Biology Center, National Institute of Genetics, Mishima, Shizuoka, Japan ; Frontier Research Base for Global Young Researchers, Graduate School of Engineering Osaka University, Suita, Osaka, Japan.&lt;/auth-address&gt;&lt;titles&gt;&lt;title&gt;Chromatin compaction protects genomic DNA from radiation damage&lt;/title&gt;&lt;secondary-title&gt;PLoS One&lt;/secondary-title&gt;&lt;/titles&gt;&lt;periodical&gt;&lt;full-title&gt;Plos one&lt;/full-title&gt;&lt;/periodical&gt;&lt;pages&gt;e75622&lt;/pages&gt;&lt;volume&gt;8&lt;/volume&gt;&lt;number&gt;10&lt;/number&gt;&lt;keywords&gt;&lt;keyword&gt;Chromatin/*drug effects/*radiation effects&lt;/keyword&gt;&lt;keyword&gt;Cisplatin/pharmacology&lt;/keyword&gt;&lt;keyword&gt;DNA/drug effects/*radiation effects&lt;/keyword&gt;&lt;keyword&gt;DNA Breaks, Double-Stranded/drug effects/radiation effects&lt;/keyword&gt;&lt;keyword&gt;DNA Damage/drug effects/*radiation effects&lt;/keyword&gt;&lt;keyword&gt;HeLa Cells&lt;/keyword&gt;&lt;keyword&gt;Humans&lt;/keyword&gt;&lt;keyword&gt;In Situ Nick-End Labeling&lt;/keyword&gt;&lt;keyword&gt;Radiation, Ionizing&lt;/keyword&gt;&lt;/keywords&gt;&lt;dates&gt;&lt;year&gt;2013&lt;/year&gt;&lt;/dates&gt;&lt;isbn&gt;1932-6203 (Electronic)&amp;#xD;1932-6203 (Linking)&lt;/isbn&gt;&lt;accession-num&gt;24130727&lt;/accession-num&gt;&lt;urls&gt;&lt;related-urls&gt;&lt;url&gt;http://www.ncbi.nlm.nih.gov/pubmed/24130727&lt;/url&gt;&lt;/related-urls&gt;&lt;/urls&gt;&lt;custom2&gt;PMC3794047&lt;/custom2&gt;&lt;electronic-resource-num&gt;10.1371/journal.pone.0075622&lt;/electronic-resource-num&gt;&lt;/record&gt;&lt;/Cite&gt;&lt;/EndNote&gt;</w:instrText>
      </w:r>
      <w:r w:rsidRPr="00440E68">
        <w:rPr>
          <w:rFonts w:ascii="Times New Roman" w:hAnsi="Times New Roman" w:cs="Times New Roman"/>
          <w:lang w:eastAsia="zh-CN"/>
        </w:rPr>
        <w:fldChar w:fldCharType="separate"/>
      </w:r>
      <w:r w:rsidRPr="00440E68">
        <w:rPr>
          <w:rFonts w:ascii="Times New Roman" w:hAnsi="Times New Roman" w:cs="Times New Roman"/>
          <w:noProof/>
          <w:lang w:eastAsia="zh-CN"/>
        </w:rPr>
        <w:t>[111]</w:t>
      </w:r>
      <w:r w:rsidRPr="00440E68">
        <w:rPr>
          <w:rFonts w:ascii="Times New Roman" w:hAnsi="Times New Roman" w:cs="Times New Roman"/>
          <w:lang w:eastAsia="zh-CN"/>
        </w:rPr>
        <w:fldChar w:fldCharType="end"/>
      </w:r>
      <w:r w:rsidRPr="00440E68">
        <w:rPr>
          <w:rFonts w:ascii="Times New Roman" w:hAnsi="Times New Roman" w:cs="Times New Roman"/>
          <w:lang w:eastAsia="zh-CN"/>
        </w:rPr>
        <w:t xml:space="preserve">. But, when damage does occur in heterochromatin, DNA double strand break (DSB) movement and compartment alteration may be needed to accomplish repair.  Particularly for the homologous recombination (HR) pathway of repair, DSB mobility can enhance the homology search for donor sequences, eliminate the challenges for DSB repair from local repetitive sequences, and form DSB repair foci </w:t>
      </w:r>
      <w:r w:rsidRPr="00440E68">
        <w:rPr>
          <w:rFonts w:ascii="Times New Roman" w:hAnsi="Times New Roman" w:cs="Times New Roman"/>
          <w:lang w:eastAsia="zh-CN"/>
        </w:rPr>
        <w:fldChar w:fldCharType="begin">
          <w:fldData xml:space="preserve">PEVuZE5vdGU+PENpdGU+PEF1dGhvcj5Cb3JkZWxldDwvQXV0aG9yPjxZZWFyPjIwMTk8L1llYXI+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</w:fldData>
        </w:fldChar>
      </w:r>
      <w:r w:rsidRPr="00440E68">
        <w:rPr>
          <w:rFonts w:ascii="Times New Roman" w:hAnsi="Times New Roman" w:cs="Times New Roman"/>
          <w:lang w:eastAsia="zh-CN"/>
        </w:rPr>
        <w:instrText xml:space="preserve"> ADDIN EN.CITE </w:instrText>
      </w:r>
      <w:r w:rsidRPr="00440E68">
        <w:rPr>
          <w:rFonts w:ascii="Times New Roman" w:hAnsi="Times New Roman" w:cs="Times New Roman"/>
          <w:lang w:eastAsia="zh-CN"/>
        </w:rPr>
        <w:fldChar w:fldCharType="begin">
          <w:fldData xml:space="preserve">PEVuZE5vdGU+PENpdGU+PEF1dGhvcj5Cb3JkZWxldDwvQXV0aG9yPjxZZWFyPjIwMTk8L1llYXI+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</w:fldData>
        </w:fldChar>
      </w:r>
      <w:r w:rsidRPr="00440E68">
        <w:rPr>
          <w:rFonts w:ascii="Times New Roman" w:hAnsi="Times New Roman" w:cs="Times New Roman"/>
          <w:lang w:eastAsia="zh-CN"/>
        </w:rPr>
        <w:instrText xml:space="preserve"> ADDIN EN.CITE.DATA </w:instrText>
      </w:r>
      <w:r w:rsidRPr="00440E68">
        <w:rPr>
          <w:rFonts w:ascii="Times New Roman" w:hAnsi="Times New Roman" w:cs="Times New Roman"/>
          <w:lang w:eastAsia="zh-CN"/>
        </w:rPr>
      </w:r>
      <w:r w:rsidRPr="00440E68">
        <w:rPr>
          <w:rFonts w:ascii="Times New Roman" w:hAnsi="Times New Roman" w:cs="Times New Roman"/>
          <w:lang w:eastAsia="zh-CN"/>
        </w:rPr>
        <w:fldChar w:fldCharType="end"/>
      </w:r>
      <w:r w:rsidRPr="00440E68">
        <w:rPr>
          <w:rFonts w:ascii="Times New Roman" w:hAnsi="Times New Roman" w:cs="Times New Roman"/>
          <w:lang w:eastAsia="zh-CN"/>
        </w:rPr>
      </w:r>
      <w:r w:rsidRPr="00440E68">
        <w:rPr>
          <w:rFonts w:ascii="Times New Roman" w:hAnsi="Times New Roman" w:cs="Times New Roman"/>
          <w:lang w:eastAsia="zh-CN"/>
        </w:rPr>
        <w:fldChar w:fldCharType="separate"/>
      </w:r>
      <w:r w:rsidRPr="00440E68">
        <w:rPr>
          <w:rFonts w:ascii="Times New Roman" w:hAnsi="Times New Roman" w:cs="Times New Roman"/>
          <w:noProof/>
          <w:lang w:eastAsia="zh-CN"/>
        </w:rPr>
        <w:t>[112-114]</w:t>
      </w:r>
      <w:r w:rsidRPr="00440E68">
        <w:rPr>
          <w:rFonts w:ascii="Times New Roman" w:hAnsi="Times New Roman" w:cs="Times New Roman"/>
          <w:lang w:eastAsia="zh-CN"/>
        </w:rPr>
        <w:fldChar w:fldCharType="end"/>
      </w:r>
      <w:r w:rsidRPr="00440E68">
        <w:rPr>
          <w:rFonts w:ascii="Times New Roman" w:hAnsi="Times New Roman" w:cs="Times New Roman"/>
          <w:lang w:eastAsia="zh-CN"/>
        </w:rPr>
        <w:t xml:space="preserve">.  Alterations to chromosome structure during DNA repair can involve shifting </w:t>
      </w:r>
      <w:r w:rsidRPr="00440E68">
        <w:rPr>
          <w:rFonts w:ascii="Times New Roman" w:hAnsi="Times New Roman" w:cs="Times New Roman"/>
          <w:lang w:eastAsia="zh-CN"/>
        </w:rPr>
        <w:lastRenderedPageBreak/>
        <w:t xml:space="preserve">of DSBs toward the edge of a heterochromatin domain </w:t>
      </w:r>
      <w:r w:rsidRPr="00440E68">
        <w:rPr>
          <w:rFonts w:ascii="Times New Roman" w:hAnsi="Times New Roman" w:cs="Times New Roman"/>
          <w:lang w:eastAsia="zh-CN"/>
        </w:rPr>
        <w:fldChar w:fldCharType="begin"/>
      </w:r>
      <w:r w:rsidRPr="00440E68">
        <w:rPr>
          <w:rFonts w:ascii="Times New Roman" w:hAnsi="Times New Roman" w:cs="Times New Roman"/>
          <w:lang w:eastAsia="zh-CN"/>
        </w:rPr>
        <w:instrText xml:space="preserve"> ADDIN EN.CITE &lt;EndNote&gt;&lt;Cite&gt;&lt;Author&gt;Chiolo&lt;/Author&gt;&lt;Year&gt;2011&lt;/Year&gt;&lt;RecNum&gt;161&lt;/RecNum&gt;&lt;DisplayText&gt;[115]&lt;/DisplayText&gt;&lt;record&gt;&lt;rec-number&gt;161&lt;/rec-number&gt;&lt;foreign-keys&gt;&lt;key app="EN" db-id="epp5epwrwever3e0zarpx0er9xdwt0ea90wx" timestamp="1633109091" guid="d5e02c35-8a9a-4187-94f3-108a0101ce5a"&gt;161&lt;/key&gt;&lt;/foreign-keys&gt;&lt;ref-type name="Journal Article"&gt;17&lt;/ref-type&gt;&lt;contributors&gt;&lt;authors&gt;&lt;author&gt;Chiolo, I.&lt;/author&gt;&lt;author&gt;Minoda, A.&lt;/author&gt;&lt;author&gt;Colmenares, S. U.&lt;/author&gt;&lt;author&gt;Polyzos, A.&lt;/author&gt;&lt;author&gt;Costes, S. V.&lt;/author&gt;&lt;author&gt;Karpen, G. H.&lt;/author&gt;&lt;/authors&gt;&lt;/contributors&gt;&lt;auth-address&gt;Department of Genome Dynamics, Lawrence Berkeley National Laboratory, Berkeley, CA 94720, USA.&lt;/auth-address&gt;&lt;titles&gt;&lt;title&gt;Double-strand breaks in heterochromatin move outside of a dynamic HP1a domain to complete recombinational repair&lt;/title&gt;&lt;secondary-title&gt;Cell&lt;/secondary-title&gt;&lt;/titles&gt;&lt;periodical&gt;&lt;full-title&gt;Cell&lt;/full-title&gt;&lt;/periodical&gt;&lt;pages&gt;732-44&lt;/pages&gt;&lt;volume&gt;144&lt;/volume&gt;&lt;number&gt;5&lt;/number&gt;&lt;edition&gt;2011/03/01&lt;/edition&gt;&lt;keywords&gt;&lt;keyword&gt;Animals&lt;/keyword&gt;&lt;keyword&gt;Cell Cycle Proteins/metabolism&lt;/keyword&gt;&lt;keyword&gt;Chromosomal Proteins, Non-Histone/*metabolism&lt;/keyword&gt;&lt;keyword&gt;DNA Breaks, Double-Stranded&lt;/keyword&gt;&lt;keyword&gt;*DNA Repair&lt;/keyword&gt;&lt;keyword&gt;Drosophila Proteins/*metabolism&lt;/keyword&gt;&lt;keyword&gt;Drosophila melanogaster/metabolism&lt;/keyword&gt;&lt;keyword&gt;Heterochromatin&lt;/keyword&gt;&lt;keyword&gt;Rad51 Recombinase/metabolism&lt;/keyword&gt;&lt;keyword&gt;*Recombination, Genetic&lt;/keyword&gt;&lt;/keywords&gt;&lt;dates&gt;&lt;year&gt;2011&lt;/year&gt;&lt;pub-dates&gt;&lt;date&gt;Mar 4&lt;/date&gt;&lt;/pub-dates&gt;&lt;/dates&gt;&lt;isbn&gt;1097-4172 (Electronic)&amp;#xD;0092-8674 (Linking)&lt;/isbn&gt;&lt;accession-num&gt;21353298&lt;/accession-num&gt;&lt;urls&gt;&lt;related-urls&gt;&lt;url&gt;https://www.ncbi.nlm.nih.gov/pubmed/21353298&lt;/url&gt;&lt;/related-urls&gt;&lt;/urls&gt;&lt;custom2&gt;PMC3417143&lt;/custom2&gt;&lt;electronic-resource-num&gt;10.1016/j.cell.2011.02.012&lt;/electronic-resource-num&gt;&lt;/record&gt;&lt;/Cite&gt;&lt;/EndNote&gt;</w:instrText>
      </w:r>
      <w:r w:rsidRPr="00440E68">
        <w:rPr>
          <w:rFonts w:ascii="Times New Roman" w:hAnsi="Times New Roman" w:cs="Times New Roman"/>
          <w:lang w:eastAsia="zh-CN"/>
        </w:rPr>
        <w:fldChar w:fldCharType="separate"/>
      </w:r>
      <w:r w:rsidRPr="00440E68">
        <w:rPr>
          <w:rFonts w:ascii="Times New Roman" w:hAnsi="Times New Roman" w:cs="Times New Roman"/>
          <w:noProof/>
          <w:lang w:eastAsia="zh-CN"/>
        </w:rPr>
        <w:t>[115]</w:t>
      </w:r>
      <w:r w:rsidRPr="00440E68">
        <w:rPr>
          <w:rFonts w:ascii="Times New Roman" w:hAnsi="Times New Roman" w:cs="Times New Roman"/>
          <w:lang w:eastAsia="zh-CN"/>
        </w:rPr>
        <w:fldChar w:fldCharType="end"/>
      </w:r>
      <w:r w:rsidRPr="00440E68">
        <w:rPr>
          <w:rFonts w:ascii="Times New Roman" w:hAnsi="Times New Roman" w:cs="Times New Roman"/>
          <w:lang w:eastAsia="zh-CN"/>
        </w:rPr>
        <w:t xml:space="preserve"> and alterations to histone modifications to enable chromatin relaxation around DSBs </w:t>
      </w:r>
      <w:r w:rsidRPr="00440E68">
        <w:rPr>
          <w:rFonts w:ascii="Times New Roman" w:hAnsi="Times New Roman" w:cs="Times New Roman"/>
          <w:lang w:eastAsia="zh-CN"/>
        </w:rPr>
        <w:fldChar w:fldCharType="begin">
          <w:fldData xml:space="preserve">PEVuZE5vdGU+PENpdGU+PEF1dGhvcj5DbG91YWlyZTwvQXV0aG9yPjxZZWFyPjIwMTg8L1llYXI+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</w:fldData>
        </w:fldChar>
      </w:r>
      <w:r w:rsidRPr="00440E68">
        <w:rPr>
          <w:rFonts w:ascii="Times New Roman" w:hAnsi="Times New Roman" w:cs="Times New Roman"/>
          <w:lang w:eastAsia="zh-CN"/>
        </w:rPr>
        <w:instrText xml:space="preserve"> ADDIN EN.CITE </w:instrText>
      </w:r>
      <w:r w:rsidRPr="00440E68">
        <w:rPr>
          <w:rFonts w:ascii="Times New Roman" w:hAnsi="Times New Roman" w:cs="Times New Roman"/>
          <w:lang w:eastAsia="zh-CN"/>
        </w:rPr>
        <w:fldChar w:fldCharType="begin">
          <w:fldData xml:space="preserve">PEVuZE5vdGU+PENpdGU+PEF1dGhvcj5DbG91YWlyZTwvQXV0aG9yPjxZZWFyPjIwMTg8L1llYXI+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</w:fldData>
        </w:fldChar>
      </w:r>
      <w:r w:rsidRPr="00440E68">
        <w:rPr>
          <w:rFonts w:ascii="Times New Roman" w:hAnsi="Times New Roman" w:cs="Times New Roman"/>
          <w:lang w:eastAsia="zh-CN"/>
        </w:rPr>
        <w:instrText xml:space="preserve"> ADDIN EN.CITE.DATA </w:instrText>
      </w:r>
      <w:r w:rsidRPr="00440E68">
        <w:rPr>
          <w:rFonts w:ascii="Times New Roman" w:hAnsi="Times New Roman" w:cs="Times New Roman"/>
          <w:lang w:eastAsia="zh-CN"/>
        </w:rPr>
      </w:r>
      <w:r w:rsidRPr="00440E68">
        <w:rPr>
          <w:rFonts w:ascii="Times New Roman" w:hAnsi="Times New Roman" w:cs="Times New Roman"/>
          <w:lang w:eastAsia="zh-CN"/>
        </w:rPr>
        <w:fldChar w:fldCharType="end"/>
      </w:r>
      <w:r w:rsidRPr="00440E68">
        <w:rPr>
          <w:rFonts w:ascii="Times New Roman" w:hAnsi="Times New Roman" w:cs="Times New Roman"/>
          <w:lang w:eastAsia="zh-CN"/>
        </w:rPr>
      </w:r>
      <w:r w:rsidRPr="00440E68">
        <w:rPr>
          <w:rFonts w:ascii="Times New Roman" w:hAnsi="Times New Roman" w:cs="Times New Roman"/>
          <w:lang w:eastAsia="zh-CN"/>
        </w:rPr>
        <w:fldChar w:fldCharType="separate"/>
      </w:r>
      <w:r w:rsidRPr="00440E68">
        <w:rPr>
          <w:rFonts w:ascii="Times New Roman" w:hAnsi="Times New Roman" w:cs="Times New Roman"/>
          <w:noProof/>
          <w:lang w:eastAsia="zh-CN"/>
        </w:rPr>
        <w:t>[116]</w:t>
      </w:r>
      <w:r w:rsidRPr="00440E68">
        <w:rPr>
          <w:rFonts w:ascii="Times New Roman" w:hAnsi="Times New Roman" w:cs="Times New Roman"/>
          <w:lang w:eastAsia="zh-CN"/>
        </w:rPr>
        <w:fldChar w:fldCharType="end"/>
      </w:r>
      <w:r w:rsidRPr="00440E68">
        <w:rPr>
          <w:rFonts w:ascii="Times New Roman" w:hAnsi="Times New Roman" w:cs="Times New Roman"/>
          <w:lang w:eastAsia="zh-CN"/>
        </w:rPr>
        <w:t xml:space="preserve">. </w:t>
      </w:r>
    </w:p>
    <w:p w14:paraId="0BF31EF4" w14:textId="02FFA67E" w:rsidR="00440E68" w:rsidRDefault="00440E68" w:rsidP="008740BB">
      <w:pPr>
        <w:spacing w:line="360" w:lineRule="auto"/>
        <w:rPr>
          <w:rFonts w:ascii="Times New Roman" w:hAnsi="Times New Roman" w:cs="Times New Roman"/>
          <w:lang w:eastAsia="zh-CN"/>
        </w:rPr>
      </w:pPr>
      <w:r w:rsidRPr="00440E68">
        <w:rPr>
          <w:rFonts w:ascii="Times New Roman" w:hAnsi="Times New Roman" w:cs="Times New Roman"/>
          <w:lang w:eastAsia="zh-CN"/>
        </w:rPr>
        <w:t xml:space="preserve">Overall, a picture emerges that compartment switching occurs during chromatin mobility in response to DNA damage. Recent studies have shown that DSB spatial clustering involves compartment alterations. Some work classifies this clustering as a </w:t>
      </w:r>
      <w:r w:rsidRPr="00440E68">
        <w:rPr>
          <w:rFonts w:ascii="Times New Roman" w:hAnsi="Times New Roman" w:cs="Times New Roman"/>
        </w:rPr>
        <w:t xml:space="preserve">separate “D” compartment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&lt;EndNote&gt;&lt;Cite&gt;&lt;Author&gt;Arnould&lt;/Author&gt;&lt;Year&gt;2023&lt;/Year&gt;&lt;RecNum&gt;2706&lt;/RecNum&gt;&lt;DisplayText&gt;[117]&lt;/DisplayText&gt;&lt;record&gt;&lt;rec-number&gt;2706&lt;/rec-number&gt;&lt;foreign-keys&gt;&lt;key app="EN" db-id="dwdtvz2fx0f9eoesxaaxrz00dtevpwdxd9px" timestamp="1701724605" guid="a2d341a5-950a-4bb2-8bca-9ec9b88a1d45"&gt;2706&lt;/key&gt;&lt;/foreign-keys&gt;&lt;ref-type name="Journal Article"&gt;17&lt;/ref-type&gt;&lt;contributors&gt;&lt;authors&gt;&lt;author&gt;Arnould, Coline&lt;/author&gt;&lt;author&gt;Rocher, Vincent&lt;/author&gt;&lt;author&gt;Saur, Florian&lt;/author&gt;&lt;author&gt;Bader, Aldo S.&lt;/author&gt;&lt;author&gt;Muzzopappa, Fernando&lt;/author&gt;&lt;author&gt;Collins, Sarah&lt;/author&gt;&lt;author&gt;Lesage, Emma&lt;/author&gt;&lt;author&gt;Le Bozec, Benjamin&lt;/author&gt;&lt;author&gt;Puget, Nadine&lt;/author&gt;&lt;author&gt;Clouaire, Thomas&lt;/author&gt;&lt;author&gt;Mangeat, Thomas&lt;/author&gt;&lt;author&gt;Mourad, Raphael&lt;/author&gt;&lt;author&gt;Ahituv, Nadav&lt;/author&gt;&lt;author&gt;Noordermeer, Daan&lt;/author&gt;&lt;author&gt;Erdel, Fabian&lt;/author&gt;&lt;author&gt;Bushell, Martin&lt;/author&gt;&lt;author&gt;Marnef, Aline&lt;/author&gt;&lt;author&gt;Legube, Gaëlle&lt;/author&gt;&lt;/authors&gt;&lt;/contributors&gt;&lt;titles&gt;&lt;title&gt;Chromatin compartmentalization regulates the response to DNA damage&lt;/title&gt;&lt;secondary-title&gt;Nature&lt;/secondary-title&gt;&lt;/titles&gt;&lt;periodical&gt;&lt;full-title&gt;Nature&lt;/full-title&gt;&lt;/periodical&gt;&lt;pages&gt;183-192&lt;/pages&gt;&lt;volume&gt;623&lt;/volume&gt;&lt;number&gt;7985&lt;/number&gt;&lt;dates&gt;&lt;year&gt;2023&lt;/year&gt;&lt;pub-dates&gt;&lt;date&gt;2023/11/01&lt;/date&gt;&lt;/pub-dates&gt;&lt;/dates&gt;&lt;isbn&gt;1476-4687&lt;/isbn&gt;&lt;urls&gt;&lt;related-urls&gt;&lt;url&gt;https://doi.org/10.1038/s41586-023-06635-y&lt;/url&gt;&lt;/related-urls&gt;&lt;/urls&gt;&lt;electronic-resource-num&gt;10.1038/s41586-023-06635-y&lt;/electronic-resource-num&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[117]</w:t>
      </w:r>
      <w:r w:rsidRPr="00440E68">
        <w:rPr>
          <w:rFonts w:ascii="Times New Roman" w:hAnsi="Times New Roman" w:cs="Times New Roman"/>
        </w:rPr>
        <w:fldChar w:fldCharType="end"/>
      </w:r>
      <w:r w:rsidRPr="00440E68">
        <w:rPr>
          <w:rFonts w:ascii="Times New Roman" w:hAnsi="Times New Roman" w:cs="Times New Roman"/>
        </w:rPr>
        <w:t xml:space="preserve">, while other work describes this rearrangement in the context of the A/B compartment model, with certain regions shifting from the B toward the A compartment for repair, facilitated by actin polymerization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&lt;EndNote&gt;&lt;Cite&gt;&lt;Author&gt;Zagelbaum&lt;/Author&gt;&lt;Year&gt;2023&lt;/Year&gt;&lt;RecNum&gt;2647&lt;/RecNum&gt;&lt;DisplayText&gt;[48]&lt;/DisplayText&gt;&lt;record&gt;&lt;rec-number&gt;2647&lt;/rec-number&gt;&lt;foreign-keys&gt;&lt;key app="EN" db-id="dwdtvz2fx0f9eoesxaaxrz00dtevpwdxd9px" timestamp="1685476608" guid="cc8059c7-f18c-4acf-99d7-f3686b22e7ae"&gt;2647&lt;/key&gt;&lt;/foreign-keys&gt;&lt;ref-type name="Journal Article"&gt;17&lt;/ref-type&gt;&lt;contributors&gt;&lt;authors&gt;&lt;author&gt;Zagelbaum, Jennifer&lt;/author&gt;&lt;author&gt;Schooley, Allana&lt;/author&gt;&lt;author&gt;Zhao, Junfei&lt;/author&gt;&lt;author&gt;Schrank, Benjamin R.&lt;/author&gt;&lt;author&gt;Callen, Elsa&lt;/author&gt;&lt;author&gt;Zha, Shan&lt;/author&gt;&lt;author&gt;Gottesman, Max E.&lt;/author&gt;&lt;author&gt;Nussenzweig, André&lt;/author&gt;&lt;author&gt;Rabadan, Raul&lt;/author&gt;&lt;author&gt;Dekker, Job&lt;/author&gt;&lt;author&gt;Gautier, Jean&lt;/author&gt;&lt;/authors&gt;&lt;/contributors&gt;&lt;titles&gt;&lt;title&gt;Multiscale reorganization of the genome following DNA damage facilitates chromosome translocations via nuclear actin polymerization&lt;/title&gt;&lt;secondary-title&gt;Nature Structural &amp;amp; Molecular Biology&lt;/secondary-title&gt;&lt;/titles&gt;&lt;periodical&gt;&lt;full-title&gt;Nature structural &amp;amp; molecular biology&lt;/full-title&gt;&lt;/periodical&gt;&lt;pages&gt;99-106&lt;/pages&gt;&lt;volume&gt;30&lt;/volume&gt;&lt;number&gt;1&lt;/number&gt;&lt;dates&gt;&lt;year&gt;2023&lt;/year&gt;&lt;pub-dates&gt;&lt;date&gt;2023/01/01&lt;/date&gt;&lt;/pub-dates&gt;&lt;/dates&gt;&lt;isbn&gt;1545-9985&lt;/isbn&gt;&lt;urls&gt;&lt;related-urls&gt;&lt;url&gt;https://doi.org/10.1038/s41594-022-00893-6&lt;/url&gt;&lt;/related-urls&gt;&lt;/urls&gt;&lt;electronic-resource-num&gt;10.1038/s41594-022-00893-6&lt;/electronic-resource-num&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[48]</w:t>
      </w:r>
      <w:r w:rsidRPr="00440E68">
        <w:rPr>
          <w:rFonts w:ascii="Times New Roman" w:hAnsi="Times New Roman" w:cs="Times New Roman"/>
        </w:rPr>
        <w:fldChar w:fldCharType="end"/>
      </w:r>
      <w:r w:rsidRPr="00440E68">
        <w:rPr>
          <w:rFonts w:ascii="Times New Roman" w:hAnsi="Times New Roman" w:cs="Times New Roman"/>
        </w:rPr>
        <w:t xml:space="preserve">. </w:t>
      </w:r>
      <w:r w:rsidRPr="00440E68">
        <w:rPr>
          <w:rFonts w:ascii="Times New Roman" w:hAnsi="Times New Roman" w:cs="Times New Roman"/>
          <w:lang w:eastAsia="zh-CN"/>
        </w:rPr>
        <w:t>Compartment changes and DNA replication timing control may work together to influence DNA repair mechanisms. The homologous recombination pathway used in S and G2 for faithful DSB repair requires a homologous copy or sister chromatid of the broken locus. Genomic regions in the A compartment that replicate earlier would have a higher chance of using this template-dependent repair. Thus, a shift toward the A compartment might also facilitate repair through a shift to early replication timing.</w:t>
      </w:r>
    </w:p>
    <w:p w14:paraId="18597B67" w14:textId="0835D723" w:rsidR="00440E68" w:rsidRPr="005E1314" w:rsidRDefault="00440E68" w:rsidP="008740BB">
      <w:pPr>
        <w:pStyle w:val="Heading3TimesNewRomanBefore0ptAfter0ptLin"/>
      </w:pPr>
      <w:bookmarkStart w:id="39" w:name="_Toc211461749"/>
      <w:r w:rsidRPr="005E1314">
        <w:t>Physical nucleus properties</w:t>
      </w:r>
      <w:bookmarkEnd w:id="39"/>
    </w:p>
    <w:p w14:paraId="27FDDA4D" w14:textId="41D9C42E" w:rsidR="002E759A" w:rsidRDefault="00440E68" w:rsidP="008740BB">
      <w:pPr>
        <w:spacing w:line="360" w:lineRule="auto"/>
        <w:rPr>
          <w:rFonts w:ascii="Times New Roman" w:hAnsi="Times New Roman" w:cs="Times New Roman"/>
        </w:rPr>
      </w:pPr>
      <w:r w:rsidRPr="00440E68">
        <w:rPr>
          <w:rFonts w:ascii="Times New Roman" w:hAnsi="Times New Roman" w:cs="Times New Roman"/>
        </w:rPr>
        <w:t>Some aspects of chromosome positioning and genome compartmentalization may be more important for nucleus physical properties than they are for gene expression or DNA replication control. In a dramatic example, as mentioned earlier, the spatial re-arrangement of heterochromatin and euchromatin compartments in rod photoreceptor cells of nocturnal mammals alters the optical properties of the r</w:t>
      </w:r>
      <w:r w:rsidRPr="004C4E31">
        <w:rPr>
          <w:rFonts w:ascii="Times New Roman" w:hAnsi="Times New Roman" w:cs="Times New Roman"/>
        </w:rPr>
        <w:t xml:space="preserve">etina </w:t>
      </w:r>
      <w:r w:rsidRPr="004C4E31">
        <w:rPr>
          <w:rFonts w:ascii="Times New Roman" w:hAnsi="Times New Roman" w:cs="Times New Roman"/>
        </w:rPr>
        <w:fldChar w:fldCharType="begin">
          <w:fldData xml:space="preserve">PEVuZE5vdGU+PENpdGU+PEF1dGhvcj5GYWxrPC9BdXRob3I+PFllYXI+MjAxOTwvWWVhcj48UmVj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</w:fldData>
        </w:fldChar>
      </w:r>
      <w:r w:rsidRPr="004C4E31">
        <w:rPr>
          <w:rFonts w:ascii="Times New Roman" w:hAnsi="Times New Roman" w:cs="Times New Roman"/>
        </w:rPr>
        <w:instrText xml:space="preserve"> ADDIN EN.CITE </w:instrText>
      </w:r>
      <w:r w:rsidRPr="004C4E31">
        <w:rPr>
          <w:rFonts w:ascii="Times New Roman" w:hAnsi="Times New Roman" w:cs="Times New Roman"/>
        </w:rPr>
        <w:fldChar w:fldCharType="begin">
          <w:fldData xml:space="preserve">PEVuZE5vdGU+PENpdGU+PEF1dGhvcj5GYWxrPC9BdXRob3I+PFllYXI+MjAxOTwvWWVhcj48UmVj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</w:fldData>
        </w:fldChar>
      </w:r>
      <w:r w:rsidRPr="004C4E31">
        <w:rPr>
          <w:rFonts w:ascii="Times New Roman" w:hAnsi="Times New Roman" w:cs="Times New Roman"/>
        </w:rPr>
        <w:instrText xml:space="preserve"> ADDIN EN.CITE.DATA </w:instrText>
      </w:r>
      <w:r w:rsidRPr="004C4E31">
        <w:rPr>
          <w:rFonts w:ascii="Times New Roman" w:hAnsi="Times New Roman" w:cs="Times New Roman"/>
        </w:rPr>
      </w:r>
      <w:r w:rsidRPr="004C4E31">
        <w:rPr>
          <w:rFonts w:ascii="Times New Roman" w:hAnsi="Times New Roman" w:cs="Times New Roman"/>
        </w:rPr>
        <w:fldChar w:fldCharType="end"/>
      </w:r>
      <w:r w:rsidRPr="004C4E31">
        <w:rPr>
          <w:rFonts w:ascii="Times New Roman" w:hAnsi="Times New Roman" w:cs="Times New Roman"/>
        </w:rPr>
      </w:r>
      <w:r w:rsidRPr="004C4E31">
        <w:rPr>
          <w:rFonts w:ascii="Times New Roman" w:hAnsi="Times New Roman" w:cs="Times New Roman"/>
        </w:rPr>
        <w:fldChar w:fldCharType="separate"/>
      </w:r>
      <w:r w:rsidRPr="004C4E31">
        <w:rPr>
          <w:rFonts w:ascii="Times New Roman" w:hAnsi="Times New Roman" w:cs="Times New Roman"/>
        </w:rPr>
        <w:t>[23, 24]</w:t>
      </w:r>
      <w:r w:rsidRPr="004C4E31">
        <w:rPr>
          <w:rFonts w:ascii="Times New Roman" w:hAnsi="Times New Roman" w:cs="Times New Roman"/>
        </w:rPr>
        <w:fldChar w:fldCharType="end"/>
      </w:r>
      <w:r w:rsidRPr="004C4E31">
        <w:rPr>
          <w:rFonts w:ascii="Times New Roman" w:hAnsi="Times New Roman" w:cs="Times New Roman"/>
        </w:rPr>
        <w:t>.  In other</w:t>
      </w:r>
      <w:r w:rsidRPr="00440E68">
        <w:rPr>
          <w:rFonts w:ascii="Times New Roman" w:hAnsi="Times New Roman" w:cs="Times New Roman"/>
        </w:rPr>
        <w:t xml:space="preserve"> cases, the spatial arrangement of chromatin compartments may help tune the mechanical properties of the nucleus and the cell’s mechanoresponse.  Recent research is revealing that the nucleus, as the largest and stiffest organelle, is a key determinant of the cell’s physical interaction with its environment and can sense external forces through cytoskeletal interactions or its own deformation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&lt;EndNote&gt;&lt;Cite&gt;&lt;Author&gt;Bertillot&lt;/Author&gt;&lt;Year&gt;2022&lt;/Year&gt;&lt;RecNum&gt;2617&lt;/RecNum&gt;&lt;DisplayText&gt;[118]&lt;/DisplayText&gt;&lt;record&gt;&lt;rec-number&gt;2617&lt;/rec-number&gt;&lt;foreign-keys&gt;&lt;key app="EN" db-id="dwdtvz2fx0f9eoesxaaxrz00dtevpwdxd9px" timestamp="1683039000" guid="0bf63078-f5f7-4e6f-a199-235f77260369"&gt;2617&lt;/key&gt;&lt;/foreign-keys&gt;&lt;ref-type name="Journal Article"&gt;17&lt;/ref-type&gt;&lt;contributors&gt;&lt;authors&gt;&lt;author&gt;Bertillot, Fabien&lt;/author&gt;&lt;author&gt;Miroshnikova, Yekaterina A.&lt;/author&gt;&lt;author&gt;Wickström, Sara A.&lt;/author&gt;&lt;/authors&gt;&lt;/contributors&gt;&lt;titles&gt;&lt;title&gt;SnapShot: Mechanotransduction in the nucleus&lt;/title&gt;&lt;secondary-title&gt;Cell&lt;/secondary-title&gt;&lt;/titles&gt;&lt;periodical&gt;&lt;full-title&gt;Cell&lt;/full-title&gt;&lt;/periodical&gt;&lt;pages&gt;3638-3638&lt;/pages&gt;&lt;volume&gt;185&lt;/volume&gt;&lt;number&gt;19&lt;/number&gt;&lt;dates&gt;&lt;year&gt;2022&lt;/year&gt;&lt;/dates&gt;&lt;publisher&gt;Elsevier&lt;/publisher&gt;&lt;isbn&gt;0092-8674&lt;/isbn&gt;&lt;urls&gt;&lt;/urls&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[118]</w:t>
      </w:r>
      <w:r w:rsidRPr="00440E68">
        <w:rPr>
          <w:rFonts w:ascii="Times New Roman" w:hAnsi="Times New Roman" w:cs="Times New Roman"/>
        </w:rPr>
        <w:fldChar w:fldCharType="end"/>
      </w:r>
      <w:r w:rsidRPr="00440E68">
        <w:rPr>
          <w:rFonts w:ascii="Times New Roman" w:hAnsi="Times New Roman" w:cs="Times New Roman"/>
        </w:rPr>
        <w:t xml:space="preserve">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&lt;EndNote&gt;&lt;Cite&gt;&lt;Author&gt;Kalukula&lt;/Author&gt;&lt;Year&gt;2022&lt;/Year&gt;&lt;RecNum&gt;2611&lt;/RecNum&gt;&lt;DisplayText&gt;[119]&lt;/DisplayText&gt;&lt;record&gt;&lt;rec-number&gt;2611&lt;/rec-number&gt;&lt;foreign-keys&gt;&lt;key app="EN" db-id="dwdtvz2fx0f9eoesxaaxrz00dtevpwdxd9px" timestamp="1682952706" guid="2727c674-8cdc-4b91-b2e4-3c10325b9692"&gt;2611&lt;/key&gt;&lt;/foreign-keys&gt;&lt;ref-type name="Journal Article"&gt;17&lt;/ref-type&gt;&lt;contributors&gt;&lt;authors&gt;&lt;author&gt;Kalukula, Yohalie&lt;/author&gt;&lt;author&gt;Stephens, Andrew D.&lt;/author&gt;&lt;author&gt;Lammerding, Jan&lt;/author&gt;&lt;author&gt;Gabriele, Sylvain&lt;/author&gt;&lt;/authors&gt;&lt;/contributors&gt;&lt;titles&gt;&lt;title&gt;Mechanics and functional consequences of nuclear deformations&lt;/title&gt;&lt;secondary-title&gt;Nature Reviews Molecular Cell Biology&lt;/secondary-title&gt;&lt;/titles&gt;&lt;periodical&gt;&lt;full-title&gt;Nature Reviews Molecular Cell Biology&lt;/full-title&gt;&lt;/periodical&gt;&lt;pages&gt;583-602&lt;/pages&gt;&lt;volume&gt;23&lt;/volume&gt;&lt;number&gt;9&lt;/number&gt;&lt;dates&gt;&lt;year&gt;2022&lt;/year&gt;&lt;pub-dates&gt;&lt;date&gt;2022/09/01&lt;/date&gt;&lt;/pub-dates&gt;&lt;/dates&gt;&lt;isbn&gt;1471-0080&lt;/isbn&gt;&lt;urls&gt;&lt;related-urls&gt;&lt;url&gt;https://doi.org/10.1038/s41580-022-00480-z&lt;/url&gt;&lt;/related-urls&gt;&lt;/urls&gt;&lt;electronic-resource-num&gt;10.1038/s41580-022-00480-z&lt;/electronic-resource-num&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[119]</w:t>
      </w:r>
      <w:r w:rsidRPr="00440E68">
        <w:rPr>
          <w:rFonts w:ascii="Times New Roman" w:hAnsi="Times New Roman" w:cs="Times New Roman"/>
        </w:rPr>
        <w:fldChar w:fldCharType="end"/>
      </w:r>
      <w:r w:rsidRPr="00440E68">
        <w:rPr>
          <w:rFonts w:ascii="Times New Roman" w:hAnsi="Times New Roman" w:cs="Times New Roman"/>
        </w:rPr>
        <w:t xml:space="preserve">. Chromatin structure influences the elasticity of the nucleus, with increases in histone acetylation causing a decrease in the nucleus spring constant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&lt;EndNote&gt;&lt;Cite&gt;&lt;Author&gt;Stephens&lt;/Author&gt;&lt;Year&gt;2017&lt;/Year&gt;&lt;RecNum&gt;1791&lt;/RecNum&gt;&lt;DisplayText&gt;[120]&lt;/DisplayText&gt;&lt;record&gt;&lt;rec-number&gt;1791&lt;/rec-number&gt;&lt;foreign-keys&gt;&lt;key app="EN" db-id="dwdtvz2fx0f9eoesxaaxrz00dtevpwdxd9px" timestamp="1600960051" guid="43dac7d6-a55f-4857-8823-e3497e578a3e"&gt;1791&lt;/key&gt;&lt;/foreign-keys&gt;&lt;ref-type name="Journal Article"&gt;17&lt;/ref-type&gt;&lt;contributors&gt;&lt;authors&gt;&lt;author&gt;Stephens, A. D.&lt;/author&gt;&lt;author&gt;Banigan, E. J.&lt;/author&gt;&lt;author&gt;Adam, S. A.&lt;/author&gt;&lt;author&gt;Goldman, R. D.&lt;/author&gt;&lt;author&gt;Marko, J. F.&lt;/author&gt;&lt;/authors&gt;&lt;/contributors&gt;&lt;auth-address&gt;Department of Molecular Biosciences, Northwestern University, Evanston, Illinois 60208 andrew.stephens@northwestern.edu.&amp;#xD;Department of Physics and Astronomy, Northwestern University, Evanston, Illinois 60208.&amp;#xD;Department of Cell and Molecular Biology, Northwestern University Feinberg School of Medicine, Chicago, Illinois 60611.&amp;#xD;Department of Molecular Biosciences, Northwestern University, Evanston, Illinois 60208.&lt;/auth-address&gt;&lt;titles&gt;&lt;title&gt;Chromatin and lamin A determine two different mechanical response regimes of the cell nucleus&lt;/title&gt;&lt;secondary-title&gt;Mol Biol Cell&lt;/secondary-title&gt;&lt;/titles&gt;&lt;periodical&gt;&lt;full-title&gt;Mol Biol Cell&lt;/full-title&gt;&lt;/periodical&gt;&lt;dates&gt;&lt;year&gt;2017&lt;/year&gt;&lt;pub-dates&gt;&lt;date&gt;Jan 05&lt;/date&gt;&lt;/pub-dates&gt;&lt;/dates&gt;&lt;isbn&gt;1939-4586 (Electronic)&amp;#xD;1059-1524 (Linking)&lt;/isbn&gt;&lt;accession-num&gt;28057760&lt;/accession-num&gt;&lt;urls&gt;&lt;related-urls&gt;&lt;url&gt;http://www.ncbi.nlm.nih.gov/pubmed/28057760&lt;/url&gt;&lt;/related-urls&gt;&lt;/urls&gt;&lt;electronic-resource-num&gt;10.1091/mbc.E16-09-0653&lt;/electronic-resource-num&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[120]</w:t>
      </w:r>
      <w:r w:rsidRPr="00440E68">
        <w:rPr>
          <w:rFonts w:ascii="Times New Roman" w:hAnsi="Times New Roman" w:cs="Times New Roman"/>
        </w:rPr>
        <w:fldChar w:fldCharType="end"/>
      </w:r>
      <w:r w:rsidRPr="00440E68">
        <w:rPr>
          <w:rFonts w:ascii="Times New Roman" w:hAnsi="Times New Roman" w:cs="Times New Roman"/>
        </w:rPr>
        <w:t xml:space="preserve">.  Relatedly, alterations to histone modifications, chromatin arrangement in the nucleus, and spatial compartments are associated with a cell’s ability to squeeze its nucleus through tight constrictions during confined migration </w:t>
      </w:r>
      <w:r w:rsidRPr="00440E68">
        <w:rPr>
          <w:rFonts w:ascii="Times New Roman" w:hAnsi="Times New Roman" w:cs="Times New Roman"/>
        </w:rPr>
        <w:fldChar w:fldCharType="begin">
          <w:fldData xml:space="preserve">PEVuZE5vdGU+PENpdGU+PEF1dGhvcj5Ic2lhPC9BdXRob3I+PFllYXI+MjAyMjwvWWVhcj48UmVj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</w:fldData>
        </w:fldChar>
      </w:r>
      <w:r w:rsidRPr="00440E68">
        <w:rPr>
          <w:rFonts w:ascii="Times New Roman" w:hAnsi="Times New Roman" w:cs="Times New Roman"/>
        </w:rPr>
        <w:instrText xml:space="preserve"> ADDIN EN.CITE </w:instrText>
      </w:r>
      <w:r w:rsidRPr="00440E68">
        <w:rPr>
          <w:rFonts w:ascii="Times New Roman" w:hAnsi="Times New Roman" w:cs="Times New Roman"/>
        </w:rPr>
        <w:fldChar w:fldCharType="begin">
          <w:fldData xml:space="preserve">PEVuZE5vdGU+PENpdGU+PEF1dGhvcj5Ic2lhPC9BdXRob3I+PFllYXI+MjAyMjwvWWVhcj48UmVj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</w:fldData>
        </w:fldChar>
      </w:r>
      <w:r w:rsidRPr="00440E68">
        <w:rPr>
          <w:rFonts w:ascii="Times New Roman" w:hAnsi="Times New Roman" w:cs="Times New Roman"/>
        </w:rPr>
        <w:instrText xml:space="preserve"> ADDIN EN.CITE.DATA </w:instrText>
      </w:r>
      <w:r w:rsidRPr="00440E68">
        <w:rPr>
          <w:rFonts w:ascii="Times New Roman" w:hAnsi="Times New Roman" w:cs="Times New Roman"/>
        </w:rPr>
      </w:r>
      <w:r w:rsidRPr="00440E68">
        <w:rPr>
          <w:rFonts w:ascii="Times New Roman" w:hAnsi="Times New Roman" w:cs="Times New Roman"/>
        </w:rPr>
        <w:fldChar w:fldCharType="end"/>
      </w:r>
      <w:r w:rsidRPr="00440E68">
        <w:rPr>
          <w:rFonts w:ascii="Times New Roman" w:hAnsi="Times New Roman" w:cs="Times New Roman"/>
        </w:rPr>
      </w:r>
      <w:r w:rsidRPr="00440E68">
        <w:rPr>
          <w:rFonts w:ascii="Times New Roman" w:hAnsi="Times New Roman" w:cs="Times New Roman"/>
        </w:rPr>
        <w:fldChar w:fldCharType="separate"/>
      </w:r>
      <w:r w:rsidRPr="00440E68">
        <w:rPr>
          <w:rFonts w:ascii="Times New Roman" w:hAnsi="Times New Roman" w:cs="Times New Roman"/>
          <w:noProof/>
        </w:rPr>
        <w:t>[51, 121, 122]</w:t>
      </w:r>
      <w:r w:rsidRPr="00440E68">
        <w:rPr>
          <w:rFonts w:ascii="Times New Roman" w:hAnsi="Times New Roman" w:cs="Times New Roman"/>
        </w:rPr>
        <w:fldChar w:fldCharType="end"/>
      </w:r>
      <w:r w:rsidRPr="00440E68">
        <w:rPr>
          <w:rFonts w:ascii="Times New Roman" w:hAnsi="Times New Roman" w:cs="Times New Roman"/>
        </w:rPr>
        <w:t xml:space="preserve">. Spatial rearrangement of heterochromatin inside the </w:t>
      </w:r>
      <w:r w:rsidRPr="00440E68">
        <w:rPr>
          <w:rFonts w:ascii="Times New Roman" w:hAnsi="Times New Roman" w:cs="Times New Roman"/>
        </w:rPr>
        <w:lastRenderedPageBreak/>
        <w:t xml:space="preserve">nucleus occurs in response to cell growth on softer or stiffer substrates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&lt;EndNote&gt;&lt;Cite&gt;&lt;Author&gt;Heo&lt;/Author&gt;&lt;Year&gt;2023&lt;/Year&gt;&lt;RecNum&gt;2596&lt;/RecNum&gt;&lt;DisplayText&gt;[123]&lt;/DisplayText&gt;&lt;record&gt;&lt;rec-number&gt;2596&lt;/rec-number&gt;&lt;foreign-keys&gt;&lt;key app="EN" db-id="dwdtvz2fx0f9eoesxaaxrz00dtevpwdxd9px" timestamp="1679064266" guid="f5dca1d6-1e0c-4e04-9f62-862699f28f7d"&gt;2596&lt;/key&gt;&lt;/foreign-keys&gt;&lt;ref-type name="Journal Article"&gt;17&lt;/ref-type&gt;&lt;contributors&gt;&lt;authors&gt;&lt;author&gt;Heo, Su-Jin&lt;/author&gt;&lt;author&gt;Thakur, Shreyasi&lt;/author&gt;&lt;author&gt;Chen, Xingyu&lt;/author&gt;&lt;author&gt;Loebel, Claudia&lt;/author&gt;&lt;author&gt;Xia, Boao&lt;/author&gt;&lt;author&gt;McBeath, Rowena&lt;/author&gt;&lt;author&gt;Burdick, Jason A.&lt;/author&gt;&lt;author&gt;Shenoy, Vivek B.&lt;/author&gt;&lt;author&gt;Mauck, Robert L.&lt;/author&gt;&lt;author&gt;Lakadamyali, Melike&lt;/author&gt;&lt;/authors&gt;&lt;/contributors&gt;&lt;titles&gt;&lt;title&gt;Aberrant chromatin reorganization in cells from diseased fibrous connective tissue in response to altered chemomechanical cues&lt;/title&gt;&lt;secondary-title&gt;Nature Biomedical Engineering&lt;/secondary-title&gt;&lt;/titles&gt;&lt;periodical&gt;&lt;full-title&gt;Nature Biomedical Engineering&lt;/full-title&gt;&lt;/periodical&gt;&lt;pages&gt;177-191&lt;/pages&gt;&lt;volume&gt;7&lt;/volume&gt;&lt;number&gt;2&lt;/number&gt;&lt;dates&gt;&lt;year&gt;2023&lt;/year&gt;&lt;pub-dates&gt;&lt;date&gt;2023/02/01&lt;/date&gt;&lt;/pub-dates&gt;&lt;/dates&gt;&lt;isbn&gt;2157-846X&lt;/isbn&gt;&lt;urls&gt;&lt;related-urls&gt;&lt;url&gt;https://doi.org/10.1038/s41551-022-00910-5&lt;/url&gt;&lt;/related-urls&gt;&lt;/urls&gt;&lt;electronic-resource-num&gt;10.1038/s41551-022-00910-5&lt;/electronic-resource-num&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[123]</w:t>
      </w:r>
      <w:r w:rsidRPr="00440E68">
        <w:rPr>
          <w:rFonts w:ascii="Times New Roman" w:hAnsi="Times New Roman" w:cs="Times New Roman"/>
        </w:rPr>
        <w:fldChar w:fldCharType="end"/>
      </w:r>
      <w:r w:rsidRPr="00440E68">
        <w:rPr>
          <w:rFonts w:ascii="Times New Roman" w:hAnsi="Times New Roman" w:cs="Times New Roman"/>
        </w:rPr>
        <w:t xml:space="preserve"> or cell compression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&lt;EndNote&gt;&lt;Cite&gt;&lt;Author&gt;Damodaran&lt;/Author&gt;&lt;Year&gt;2018&lt;/Year&gt;&lt;RecNum&gt;2608&lt;/RecNum&gt;&lt;DisplayText&gt;[124]&lt;/DisplayText&gt;&lt;record&gt;&lt;rec-number&gt;2608&lt;/rec-number&gt;&lt;foreign-keys&gt;&lt;key app="EN" db-id="dwdtvz2fx0f9eoesxaaxrz00dtevpwdxd9px" timestamp="1680275451" guid="6a05af55-5b72-411b-99c7-7dd043be507a"&gt;2608&lt;/key&gt;&lt;/foreign-keys&gt;&lt;ref-type name="Journal Article"&gt;17&lt;/ref-type&gt;&lt;contributors&gt;&lt;authors&gt;&lt;author&gt;Damodaran, Karthik&lt;/author&gt;&lt;author&gt;Venkatachalapathy, Saradha&lt;/author&gt;&lt;author&gt;Alisafaei, Farid&lt;/author&gt;&lt;author&gt;Radhakrishnan, A. V.&lt;/author&gt;&lt;author&gt;Sharma Jokhun, Doorgesh&lt;/author&gt;&lt;author&gt;Shenoy, Vivek B.&lt;/author&gt;&lt;author&gt;Shivashankar, G. V.&lt;/author&gt;&lt;/authors&gt;&lt;/contributors&gt;&lt;titles&gt;&lt;title&gt;Compressive force induces reversible chromatin condensation and cell geometry–dependent transcriptional response&lt;/title&gt;&lt;secondary-title&gt;Molecular Biology of the Cell&lt;/secondary-title&gt;&lt;/titles&gt;&lt;periodical&gt;&lt;full-title&gt;Molecular Biology of the Cell&lt;/full-title&gt;&lt;/periodical&gt;&lt;pages&gt;3039-3051&lt;/pages&gt;&lt;volume&gt;29&lt;/volume&gt;&lt;number&gt;25&lt;/number&gt;&lt;dates&gt;&lt;year&gt;2018&lt;/year&gt;&lt;pub-dates&gt;&lt;date&gt;2018/12/01&lt;/date&gt;&lt;/pub-dates&gt;&lt;/dates&gt;&lt;publisher&gt;American Society for Cell Biology (mboc)&lt;/publisher&gt;&lt;isbn&gt;1059-1524&lt;/isbn&gt;&lt;urls&gt;&lt;related-urls&gt;&lt;url&gt;https://doi.org/10.1091/mbc.E18-04-0256&lt;/url&gt;&lt;/related-urls&gt;&lt;/urls&gt;&lt;electronic-resource-num&gt;10.1091/mbc.E18-04-0256&lt;/electronic-resource-num&gt;&lt;access-date&gt;2023/03/31&lt;/access-date&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[124]</w:t>
      </w:r>
      <w:r w:rsidRPr="00440E68">
        <w:rPr>
          <w:rFonts w:ascii="Times New Roman" w:hAnsi="Times New Roman" w:cs="Times New Roman"/>
        </w:rPr>
        <w:fldChar w:fldCharType="end"/>
      </w:r>
      <w:r w:rsidRPr="00440E68">
        <w:rPr>
          <w:rFonts w:ascii="Times New Roman" w:hAnsi="Times New Roman" w:cs="Times New Roman"/>
        </w:rPr>
        <w:t xml:space="preserve">, again indicating the links between the cell’s mechanical environment and chromatin structure.  The nucleus can serve as a molecular ruler, triggering signaling cascades when it becomes compressed </w:t>
      </w:r>
      <w:r w:rsidRPr="00440E68">
        <w:rPr>
          <w:rFonts w:ascii="Times New Roman" w:hAnsi="Times New Roman" w:cs="Times New Roman"/>
        </w:rPr>
        <w:fldChar w:fldCharType="begin">
          <w:fldData xml:space="preserve">PEVuZE5vdGU+PENpdGU+PEF1dGhvcj5Mb21ha2luPC9BdXRob3I+PFllYXI+MjAyMDwvWWVhcj48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</w:fldData>
        </w:fldChar>
      </w:r>
      <w:r w:rsidRPr="00440E68">
        <w:rPr>
          <w:rFonts w:ascii="Times New Roman" w:hAnsi="Times New Roman" w:cs="Times New Roman"/>
        </w:rPr>
        <w:instrText xml:space="preserve"> ADDIN EN.CITE </w:instrText>
      </w:r>
      <w:r w:rsidRPr="00440E68">
        <w:rPr>
          <w:rFonts w:ascii="Times New Roman" w:hAnsi="Times New Roman" w:cs="Times New Roman"/>
        </w:rPr>
        <w:fldChar w:fldCharType="begin">
          <w:fldData xml:space="preserve">PEVuZE5vdGU+PENpdGU+PEF1dGhvcj5Mb21ha2luPC9BdXRob3I+PFllYXI+MjAyMDwvWWVhcj48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</w:fldData>
        </w:fldChar>
      </w:r>
      <w:r w:rsidRPr="00440E68">
        <w:rPr>
          <w:rFonts w:ascii="Times New Roman" w:hAnsi="Times New Roman" w:cs="Times New Roman"/>
        </w:rPr>
        <w:instrText xml:space="preserve"> ADDIN EN.CITE.DATA </w:instrText>
      </w:r>
      <w:r w:rsidRPr="00440E68">
        <w:rPr>
          <w:rFonts w:ascii="Times New Roman" w:hAnsi="Times New Roman" w:cs="Times New Roman"/>
        </w:rPr>
      </w:r>
      <w:r w:rsidRPr="00440E68">
        <w:rPr>
          <w:rFonts w:ascii="Times New Roman" w:hAnsi="Times New Roman" w:cs="Times New Roman"/>
        </w:rPr>
        <w:fldChar w:fldCharType="end"/>
      </w:r>
      <w:r w:rsidRPr="00440E68">
        <w:rPr>
          <w:rFonts w:ascii="Times New Roman" w:hAnsi="Times New Roman" w:cs="Times New Roman"/>
        </w:rPr>
      </w:r>
      <w:r w:rsidRPr="00440E68">
        <w:rPr>
          <w:rFonts w:ascii="Times New Roman" w:hAnsi="Times New Roman" w:cs="Times New Roman"/>
        </w:rPr>
        <w:fldChar w:fldCharType="separate"/>
      </w:r>
      <w:r w:rsidRPr="00440E68">
        <w:rPr>
          <w:rFonts w:ascii="Times New Roman" w:hAnsi="Times New Roman" w:cs="Times New Roman"/>
          <w:noProof/>
        </w:rPr>
        <w:t>[125, 126]</w:t>
      </w:r>
      <w:r w:rsidRPr="00440E68">
        <w:rPr>
          <w:rFonts w:ascii="Times New Roman" w:hAnsi="Times New Roman" w:cs="Times New Roman"/>
        </w:rPr>
        <w:fldChar w:fldCharType="end"/>
      </w:r>
      <w:r w:rsidRPr="00440E68">
        <w:rPr>
          <w:rFonts w:ascii="Times New Roman" w:hAnsi="Times New Roman" w:cs="Times New Roman"/>
        </w:rPr>
        <w:t xml:space="preserve">, and therefore alterations in the chromosome structure that change the overall size or stiffness of the nucleus could be used to tune this compression signaling. Thus, some compartment changes in response to a stimulus or biological condition may have physical rather than gene regulatory consequences. Further, which regions experience compartment change and therefore gene regulatory effects may be tightly coupled to the physical state of the cell. The relationship between A/B compartmentalization and nucleus physical properties needs further investigation, particularly in cases such as cardiomyopathy, where the nucleus physical properties have been implicated in disease pathogenesis </w:t>
      </w:r>
      <w:r w:rsidRPr="00440E68">
        <w:rPr>
          <w:rFonts w:ascii="Times New Roman" w:hAnsi="Times New Roman" w:cs="Times New Roman"/>
        </w:rPr>
        <w:fldChar w:fldCharType="begin"/>
      </w:r>
      <w:r w:rsidRPr="00440E68">
        <w:rPr>
          <w:rFonts w:ascii="Times New Roman" w:hAnsi="Times New Roman" w:cs="Times New Roman"/>
        </w:rPr>
        <w:instrText xml:space="preserve"> ADDIN EN.CITE &lt;EndNote&gt;&lt;Cite&gt;&lt;Author&gt;Pavlov&lt;/Author&gt;&lt;Year&gt;2022&lt;/Year&gt;&lt;RecNum&gt;2618&lt;/RecNum&gt;&lt;DisplayText&gt;[127]&lt;/DisplayText&gt;&lt;record&gt;&lt;rec-number&gt;2618&lt;/rec-number&gt;&lt;foreign-keys&gt;&lt;key app="EN" db-id="dwdtvz2fx0f9eoesxaaxrz00dtevpwdxd9px" timestamp="1683039094" guid="82570584-7041-46bf-8de8-b34005a010c5"&gt;2618&lt;/key&gt;&lt;/foreign-keys&gt;&lt;ref-type name="Journal Article"&gt;17&lt;/ref-type&gt;&lt;contributors&gt;&lt;authors&gt;&lt;author&gt;Pavlov, Daria Amiad&lt;/author&gt;&lt;author&gt;Prosser, Benjamin&lt;/author&gt;&lt;/authors&gt;&lt;/contributors&gt;&lt;titles&gt;&lt;title&gt;Dynamic nuclear-sarcomeric coupling in the adult cardiac muscle&lt;/title&gt;&lt;secondary-title&gt;Journal of Molecular and Cellular Cardiology&lt;/secondary-title&gt;&lt;/titles&gt;&lt;periodical&gt;&lt;full-title&gt;Journal of Molecular and Cellular Cardiology&lt;/full-title&gt;&lt;/periodical&gt;&lt;pages&gt;72&lt;/pages&gt;&lt;volume&gt;173&lt;/volume&gt;&lt;dates&gt;&lt;year&gt;2022&lt;/year&gt;&lt;/dates&gt;&lt;publisher&gt;Elsevier&lt;/publisher&gt;&lt;isbn&gt;0022-2828&lt;/isbn&gt;&lt;urls&gt;&lt;/urls&gt;&lt;/record&gt;&lt;/Cite&gt;&lt;/EndNote&gt;</w:instrText>
      </w:r>
      <w:r w:rsidRPr="00440E68">
        <w:rPr>
          <w:rFonts w:ascii="Times New Roman" w:hAnsi="Times New Roman" w:cs="Times New Roman"/>
        </w:rPr>
        <w:fldChar w:fldCharType="separate"/>
      </w:r>
      <w:r w:rsidRPr="00440E68">
        <w:rPr>
          <w:rFonts w:ascii="Times New Roman" w:hAnsi="Times New Roman" w:cs="Times New Roman"/>
          <w:noProof/>
        </w:rPr>
        <w:t>[127]</w:t>
      </w:r>
      <w:r w:rsidRPr="00440E68">
        <w:rPr>
          <w:rFonts w:ascii="Times New Roman" w:hAnsi="Times New Roman" w:cs="Times New Roman"/>
        </w:rPr>
        <w:fldChar w:fldCharType="end"/>
      </w:r>
      <w:r w:rsidRPr="00440E68">
        <w:rPr>
          <w:rFonts w:ascii="Times New Roman" w:hAnsi="Times New Roman" w:cs="Times New Roman"/>
        </w:rPr>
        <w:t>.</w:t>
      </w:r>
    </w:p>
    <w:p w14:paraId="11EB9267" w14:textId="4D8284FD" w:rsidR="00440E68" w:rsidRPr="00011F07" w:rsidRDefault="00440E68" w:rsidP="008740BB">
      <w:pPr>
        <w:pStyle w:val="Heading2Before0ptAfter0ptLinespacing15l"/>
      </w:pPr>
      <w:bookmarkStart w:id="40" w:name="_Toc211461750"/>
      <w:r w:rsidRPr="00011F07">
        <w:t>Concluding Remarks</w:t>
      </w:r>
      <w:bookmarkEnd w:id="40"/>
    </w:p>
    <w:p w14:paraId="054DFFDD" w14:textId="5A47DF84" w:rsidR="002E759A" w:rsidRPr="00440E68" w:rsidRDefault="00440E68" w:rsidP="008740BB">
      <w:pPr>
        <w:spacing w:line="360" w:lineRule="auto"/>
        <w:rPr>
          <w:rFonts w:ascii="Times New Roman" w:hAnsi="Times New Roman" w:cs="Times New Roman"/>
        </w:rPr>
      </w:pPr>
      <w:r w:rsidRPr="00440E68">
        <w:rPr>
          <w:rFonts w:ascii="Times New Roman" w:hAnsi="Times New Roman" w:cs="Times New Roman"/>
        </w:rPr>
        <w:t>Recent research has highlighted genome spatial compartmentalization as a major feature of 3D genome organization. Compartmentalization is shaped by a combination of factors, primarily epigenetic marks and lamina tethering, but also transcription, replication timing, and other chromatin proteins. The segregation of genomic regions into compartments likely helps cells to maintain a memory of their fate, and major changes in compartmentalization therefore facilitate stable cell fate changes.  While compartment organization differs in important ways between cell types, about half of the genome exists in a fairly constant spatial compartment organization that is an inherent property of chromosome regions and not likely to change, even when epigenetic modifications are made. Certain regions of the genome are responsible for the large majority of compartment changes observed in different conditions. This fact should shape how we interpret changes to compartmentalization in a given experiment. Biologically meaningful compartmentalization changes may involve only a small percentage of the genome, and specific compartment shifts can enable key gene regulation or DNA repair of damaged regions. Investigation in the coming years will enable us to understand and even manipulate genome compartmentalization toward goals such as more efficient cellular reprogramming and epigenetic cancer therapies.</w:t>
      </w:r>
    </w:p>
    <w:p w14:paraId="5E73DC75" w14:textId="19D5915C" w:rsidR="001C7C8C" w:rsidRDefault="00F973C5" w:rsidP="008740BB">
      <w:pPr>
        <w:spacing w:line="360" w:lineRule="auto"/>
        <w:rPr>
          <w:rFonts w:ascii="Times New Roman" w:hAnsi="Times New Roman" w:cs="Times New Roman"/>
          <w:b/>
        </w:rPr>
      </w:pPr>
      <w:r w:rsidRPr="007D0B03">
        <w:rPr>
          <w:rFonts w:ascii="Times New Roman" w:hAnsi="Times New Roman" w:cs="Times New Roman"/>
          <w:b/>
        </w:rPr>
        <w:lastRenderedPageBreak/>
        <w:t>Acknowledgements</w:t>
      </w:r>
    </w:p>
    <w:p w14:paraId="185AB9F6" w14:textId="24BA065B" w:rsidR="00F973C5" w:rsidRPr="008740BB" w:rsidRDefault="00F973C5" w:rsidP="008740BB">
      <w:pPr>
        <w:spacing w:line="360" w:lineRule="auto"/>
        <w:rPr>
          <w:rFonts w:ascii="Times New Roman" w:hAnsi="Times New Roman" w:cs="Times New Roman"/>
        </w:rPr>
      </w:pPr>
      <w:r w:rsidRPr="007D0B03">
        <w:rPr>
          <w:rFonts w:ascii="Times New Roman" w:hAnsi="Times New Roman" w:cs="Times New Roman"/>
        </w:rPr>
        <w:t>The authors thank all members of the McCord lab for advice and feedback.  This work was funded in part by NIH NIGMS grant R35GM133557 to R.P.M.  H.L. is funded by a University of Tennessee-Oak Ridge Innovation Institute GATE fellowship.</w:t>
      </w:r>
    </w:p>
    <w:p w14:paraId="6B9CCC82" w14:textId="77777777" w:rsidR="00F973C5" w:rsidRPr="007D0B03" w:rsidRDefault="00F973C5" w:rsidP="008740BB">
      <w:pPr>
        <w:spacing w:line="360" w:lineRule="auto"/>
        <w:rPr>
          <w:rFonts w:ascii="Times New Roman" w:hAnsi="Times New Roman" w:cs="Times New Roman"/>
          <w:b/>
          <w:bCs/>
        </w:rPr>
      </w:pPr>
      <w:r w:rsidRPr="26B1E90B">
        <w:rPr>
          <w:rFonts w:ascii="Times New Roman" w:hAnsi="Times New Roman" w:cs="Times New Roman"/>
          <w:b/>
          <w:bCs/>
        </w:rPr>
        <w:t>Declaration of Interests</w:t>
      </w:r>
    </w:p>
    <w:p w14:paraId="578E37FA" w14:textId="0F928CDB" w:rsidR="00271830" w:rsidRPr="001C7C8C" w:rsidRDefault="00F973C5" w:rsidP="008740BB">
      <w:pPr>
        <w:spacing w:line="360" w:lineRule="auto"/>
        <w:rPr>
          <w:rFonts w:ascii="Times New Roman" w:hAnsi="Times New Roman" w:cs="Times New Roman"/>
        </w:rPr>
      </w:pPr>
      <w:r w:rsidRPr="226381FD">
        <w:rPr>
          <w:rFonts w:ascii="Times New Roman" w:hAnsi="Times New Roman" w:cs="Times New Roman"/>
        </w:rPr>
        <w:t>Rachel Patton McCord is a member of the Cell Press Statistical Advisory Board.</w:t>
      </w:r>
    </w:p>
    <w:p w14:paraId="41609AD0" w14:textId="77777777" w:rsidR="00F973C5" w:rsidRPr="007D0B03" w:rsidRDefault="00F973C5" w:rsidP="008740BB">
      <w:pPr>
        <w:spacing w:line="360" w:lineRule="auto"/>
        <w:rPr>
          <w:rFonts w:ascii="Times New Roman" w:hAnsi="Times New Roman" w:cs="Times New Roman"/>
          <w:b/>
        </w:rPr>
      </w:pPr>
      <w:r w:rsidRPr="007D0B03">
        <w:rPr>
          <w:rFonts w:ascii="Times New Roman" w:hAnsi="Times New Roman" w:cs="Times New Roman"/>
          <w:b/>
        </w:rPr>
        <w:t>Author Contributions</w:t>
      </w:r>
    </w:p>
    <w:p w14:paraId="321FE5A5" w14:textId="77777777" w:rsidR="00F973C5" w:rsidRDefault="00F973C5" w:rsidP="008740BB">
      <w:pPr>
        <w:spacing w:line="360" w:lineRule="auto"/>
        <w:rPr>
          <w:rFonts w:ascii="Times New Roman" w:hAnsi="Times New Roman" w:cs="Times New Roman"/>
        </w:rPr>
      </w:pPr>
      <w:r w:rsidRPr="6491D967">
        <w:rPr>
          <w:rFonts w:ascii="Times New Roman" w:hAnsi="Times New Roman" w:cs="Times New Roman"/>
        </w:rPr>
        <w:t xml:space="preserve">H.L. and R.P.M. wrote the manuscript with contributions from C.P. and P.D. All authors prepared figure panels and contributed to the literature review and reference compilation.   </w:t>
      </w:r>
    </w:p>
    <w:p w14:paraId="0EC5624E" w14:textId="49A40928" w:rsidR="00236E6D" w:rsidRPr="00DF7C87" w:rsidRDefault="00F710F9" w:rsidP="008740BB">
      <w:pPr>
        <w:spacing w:line="360" w:lineRule="auto"/>
        <w:rPr>
          <w:rFonts w:ascii="Times New Roman" w:hAnsi="Times New Roman" w:cs="Times New Roman"/>
        </w:rPr>
      </w:pPr>
      <w:r w:rsidRPr="00DF7C87">
        <w:rPr>
          <w:rFonts w:ascii="Times New Roman" w:hAnsi="Times New Roman" w:cs="Times New Roman"/>
        </w:rPr>
        <w:br w:type="page"/>
      </w:r>
    </w:p>
    <w:p w14:paraId="5A35FB21" w14:textId="36486A9C" w:rsidR="00DA7BA4" w:rsidRPr="009E279E" w:rsidRDefault="004C2071" w:rsidP="009E279E">
      <w:pPr>
        <w:pStyle w:val="Heading2Before0ptAfter0ptLinespacing15l"/>
        <w:rPr>
          <w:iCs/>
        </w:rPr>
      </w:pPr>
      <w:bookmarkStart w:id="41" w:name="_Toc289175842"/>
      <w:bookmarkStart w:id="42" w:name="_Toc211461751"/>
      <w:r w:rsidRPr="009E279E">
        <w:lastRenderedPageBreak/>
        <w:t>R</w:t>
      </w:r>
      <w:bookmarkEnd w:id="41"/>
      <w:r w:rsidR="00F973C5" w:rsidRPr="009E279E">
        <w:t>EFERENCES</w:t>
      </w:r>
      <w:bookmarkEnd w:id="42"/>
    </w:p>
    <w:p w14:paraId="76BD30CB" w14:textId="17F1C042"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Caspersson, T. et al. (1970) Differential binding of alkylating fluorochromes in human chromosomes. Experimental Cell Research 60 (3), 315-319.</w:t>
      </w:r>
    </w:p>
    <w:p w14:paraId="5305D847" w14:textId="3926F06C"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Littau, V.C. et al. (1964) ACTIVE AND INACTIVE REGIONS OF NUCLEAR CHROMATIN AS REVEALED BY ELECTRON MICROSCOPE AUTORADIOGRAPHY*. Proceedings of the National Academy of Sciences 52 (1), 93-100.</w:t>
      </w:r>
    </w:p>
    <w:p w14:paraId="2246F170" w14:textId="25E23E2C"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Lieberman-Aiden, E. et al. (2009) Comprehensive mapping of long-range interactions reveals folding principles of the human genome. science 326 (5950), 289-293.</w:t>
      </w:r>
    </w:p>
    <w:p w14:paraId="16A920C5" w14:textId="7377D6C7"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Mirny, L.A. et al. (2019) Two major mechanisms of chromosome organization. Curr Opin Cell Biol 58, 142-152.</w:t>
      </w:r>
    </w:p>
    <w:p w14:paraId="715AD930" w14:textId="5777845B"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Rao, S.S. et al. (2014) A 3D map of the human genome at kilobase resolution reveals principles of chromatin looping. Cell 159 (7), 1665-80.</w:t>
      </w:r>
    </w:p>
    <w:p w14:paraId="454B0C69" w14:textId="1F1D7ED6"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Zhang, Y. et al. (2012) Spatial organization of the mouse genome and its role in recurrent chromosomal translocations. Cell 148 (5), 908-21.</w:t>
      </w:r>
    </w:p>
    <w:p w14:paraId="6B27E94A" w14:textId="4997A12C"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Beagrie, R.A. et al. (2017) Complex multi-enhancer contacts captured by genome architecture mapping. Nature 543 (7646), 519-524.</w:t>
      </w:r>
    </w:p>
    <w:p w14:paraId="752DB138" w14:textId="590EEF1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Quinodoz, S.A. et al. (2018) Higher-Order Inter-chromosomal Hubs Shape 3D Genome Organization in the Nucleus. Cell 174 (3), 744-757 e24.</w:t>
      </w:r>
    </w:p>
    <w:p w14:paraId="74F49C90" w14:textId="2CF865C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Rowley, M.J. et al. (2017) Evolutionarily Conserved Principles Predict 3D Chromatin Organization. Molecular Cell 67 (5), 837-852.e7.</w:t>
      </w:r>
    </w:p>
    <w:p w14:paraId="67273DD1" w14:textId="50667F1B"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Wen, Z. et al. (2022) Extensive Chromatin Structure-Function Associations Revealed by Accurate 3D Compartmentalization Characterization. Frontiers in Cell and Developmental Biology 10.</w:t>
      </w:r>
    </w:p>
    <w:p w14:paraId="677B5E5B" w14:textId="0726FE89"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Nichols, M.H. and Corces, V.G. (2021) Principles of 3D compartmentalization of the human genome. Cell Reports 35 (13), 109330.</w:t>
      </w:r>
    </w:p>
    <w:p w14:paraId="02DFA453" w14:textId="7DFF8B6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Yaffe, E. and Tanay, A. (2011) Probabilistic modeling of Hi-C contact maps eliminates systematic biases to characterize global chromosomal architecture. Nature Genetics 43 (11), 1059-1065.</w:t>
      </w:r>
    </w:p>
    <w:p w14:paraId="58AFC0C5" w14:textId="4F950DF8"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lastRenderedPageBreak/>
        <w:t>Kariti, H. et al. (2023) Hypothesis-driven probabilistic modelling enables a principled perspective of genomic compartments. Nucleic Acids Res.</w:t>
      </w:r>
    </w:p>
    <w:p w14:paraId="69831D62" w14:textId="2445CB9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Imakaev, M. et al. (2012) Iterative correction of Hi-C data reveals hallmarks of chromosome organization. Nat Methods 9 (10), 999-1003.</w:t>
      </w:r>
    </w:p>
    <w:p w14:paraId="660B24F2" w14:textId="24A15526"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Gibson, B.A. et al. (2019) Organization of Chromatin by Intrinsic and Regulated Phase Separation. Cell 179 (2), 470-484 e21.</w:t>
      </w:r>
    </w:p>
    <w:p w14:paraId="54954AC7" w14:textId="5C4C6A18"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Hildebrand, E.M. and Dekker, J. (2020) Mechanisms and Functions of Chromosome Compartmentalization. Trends in Biochemical Sciences 45 (5), 385-396.</w:t>
      </w:r>
    </w:p>
    <w:p w14:paraId="7E629F96" w14:textId="7A8F0C02"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Fortin, J.-P. and Hansen, K.D. (2015) Reconstructing A/B compartments as revealed by Hi-C using long-range correlations in epigenetic data. Genome Biology 16 (1), 180.</w:t>
      </w:r>
    </w:p>
    <w:p w14:paraId="289141E4" w14:textId="5CCC9B24"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Zheng, S. et al. (2022) Predicting A/B compartments from histone modifications using deep learning. bioRxiv</w:t>
      </w:r>
      <w:r w:rsidRPr="00297AF0">
        <w:rPr>
          <w:rFonts w:ascii="Times New Roman" w:hAnsi="Times New Roman" w:cs="Times New Roman"/>
          <w:color w:val="000000" w:themeColor="text1"/>
          <w:sz w:val="24"/>
          <w:szCs w:val="24"/>
        </w:rPr>
        <w:t xml:space="preserve">, </w:t>
      </w:r>
      <w:hyperlink r:id="rId12" w:history="1">
        <w:r w:rsidRPr="00297AF0">
          <w:rPr>
            <w:rStyle w:val="Hyperlink"/>
            <w:rFonts w:ascii="Times New Roman" w:hAnsi="Times New Roman" w:cs="Times New Roman"/>
            <w:color w:val="000000" w:themeColor="text1"/>
            <w:sz w:val="24"/>
            <w:szCs w:val="24"/>
          </w:rPr>
          <w:t>https://doi.org/10.1101/2022.04.19.488754</w:t>
        </w:r>
      </w:hyperlink>
      <w:r w:rsidRPr="00297AF0">
        <w:rPr>
          <w:rFonts w:ascii="Times New Roman" w:hAnsi="Times New Roman" w:cs="Times New Roman"/>
          <w:color w:val="000000" w:themeColor="text1"/>
          <w:sz w:val="24"/>
          <w:szCs w:val="24"/>
        </w:rPr>
        <w:t xml:space="preserve"> </w:t>
      </w:r>
      <w:r w:rsidRPr="003314E9">
        <w:rPr>
          <w:rFonts w:ascii="Times New Roman" w:hAnsi="Times New Roman" w:cs="Times New Roman"/>
          <w:sz w:val="24"/>
          <w:szCs w:val="24"/>
        </w:rPr>
        <w:t>2022.04.19.488754.</w:t>
      </w:r>
    </w:p>
    <w:p w14:paraId="6799A02B" w14:textId="30689C01"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Gabryelczyk, B. et al. (2019) Hydrogen bond guidance and aromatic stacking drive liquid-liquid phase separation of intrinsically disordered histidine-rich peptides. Nat Commun 10 (1), 5465.</w:t>
      </w:r>
    </w:p>
    <w:p w14:paraId="0BA27162" w14:textId="3835A9BB"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Pak, C.W. et al. (2016) Sequence Determinants of Intracellular Phase Separation by Complex Coacervation of a Disordered Protein. Mol Cell 63 (1), 72-85.</w:t>
      </w:r>
    </w:p>
    <w:p w14:paraId="71E47552" w14:textId="7DBD3CD4"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rPr>
      </w:pPr>
      <w:r w:rsidRPr="003314E9">
        <w:rPr>
          <w:rFonts w:ascii="Times New Roman" w:hAnsi="Times New Roman" w:cs="Times New Roman"/>
          <w:sz w:val="24"/>
          <w:szCs w:val="24"/>
        </w:rPr>
        <w:t>Feric, M. and Misteli, T. (2021) Phase separation in genome organization across evolution. Trends in Cell Biology 31 (8), 671-685.</w:t>
      </w:r>
    </w:p>
    <w:p w14:paraId="6475B7E2" w14:textId="5FD37F4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van Steensel, B. and Belmont, A.S. (2017) Lamina-Associated Domains: Links with Chromosome Architecture, Heterochromatin, and Gene Repression. Cell 169 (5), 780-791.</w:t>
      </w:r>
    </w:p>
    <w:p w14:paraId="131C44ED" w14:textId="4FC7E1ED"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Falk, M. et al. (2019) Heterochromatin drives compartmentalization of inverted and conventional nuclei. Nature 570 (7761), 395-399.</w:t>
      </w:r>
    </w:p>
    <w:p w14:paraId="3E8CFA2F" w14:textId="42330DF9"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Solovei, I. et al. (2013) LBR and Lamin A/C Sequentially Tether Peripheral Heterochromatin and Inversely Regulate Differentiation. Cell 152 (3), 584-598.</w:t>
      </w:r>
    </w:p>
    <w:p w14:paraId="4166BEDB" w14:textId="3BABF13C"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lastRenderedPageBreak/>
        <w:t xml:space="preserve">Luperchio, T.R. et al., The repressive genome compartment is established early in the cell cycle before forming the lamina associated domains, bioRxiv, </w:t>
      </w:r>
      <w:hyperlink r:id="rId13" w:history="1">
        <w:r w:rsidRPr="00297AF0">
          <w:rPr>
            <w:rStyle w:val="Hyperlink"/>
            <w:rFonts w:ascii="Times New Roman" w:hAnsi="Times New Roman" w:cs="Times New Roman"/>
            <w:color w:val="000000" w:themeColor="text1"/>
            <w:sz w:val="24"/>
            <w:szCs w:val="24"/>
          </w:rPr>
          <w:t>https://doi.org/10.1101/481598</w:t>
        </w:r>
      </w:hyperlink>
      <w:r w:rsidRPr="00297AF0">
        <w:rPr>
          <w:rFonts w:ascii="Times New Roman" w:hAnsi="Times New Roman" w:cs="Times New Roman"/>
          <w:color w:val="000000" w:themeColor="text1"/>
          <w:sz w:val="24"/>
          <w:szCs w:val="24"/>
        </w:rPr>
        <w:t xml:space="preserve"> 2018</w:t>
      </w:r>
      <w:r w:rsidRPr="003314E9">
        <w:rPr>
          <w:rFonts w:ascii="Times New Roman" w:hAnsi="Times New Roman" w:cs="Times New Roman"/>
          <w:sz w:val="24"/>
          <w:szCs w:val="24"/>
        </w:rPr>
        <w:t>.</w:t>
      </w:r>
    </w:p>
    <w:p w14:paraId="537579BC" w14:textId="4E52543A" w:rsid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Miura, H. et al. (2019) Single-cell DNA replication profiling identifies spatiotemporal developmental dynamics of chromosome organization. Nature Genetics 51 (9), 1356-1368.</w:t>
      </w:r>
    </w:p>
    <w:p w14:paraId="3842C503" w14:textId="47760F35"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Bertero, A. et al. (2019) Dynamics of genome reorganization during human cardiogenesis reveal an RBM20-dependent splicing factory. Nature Communications 10 (1), 1538.</w:t>
      </w:r>
    </w:p>
    <w:p w14:paraId="748CD3A9" w14:textId="173251CD"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Stadhouders, R. et al. (2018) Transcription factors orchestrate dynamic interplay between genome topology and gene regulation during cell reprogramming. Nat Genet 50 (2), 238-249.</w:t>
      </w:r>
    </w:p>
    <w:p w14:paraId="59A0F6D9" w14:textId="0078EE62"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Stik, G. et al. (2020) CTCF is dispensable for immune cell transdifferentiation but facilitates an acute inflammatory response. Nat Genet 52 (7), 655-661.</w:t>
      </w:r>
    </w:p>
    <w:p w14:paraId="0F2AD7CC" w14:textId="3A5DCEF6"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Zhang, K. et al. (2020) Analysis of Genome Architecture during SCNT Reveals a Role of Cohesin in Impeding Minor ZGA. Molecular Cell 79 (2), 234-250.e9.</w:t>
      </w:r>
    </w:p>
    <w:p w14:paraId="79A57556" w14:textId="3BD99766"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Schmitt, A.D. et al. (2016) A Compendium of Chromatin Contact Maps Reveals Spatially Active Regions in the Human Genome. Cell Rep 17 (8), 2042-2059.</w:t>
      </w:r>
    </w:p>
    <w:p w14:paraId="5B936857" w14:textId="2591F5CE"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Naumova, N. et al. (2013) Organization of the mitotic chromosome. Science 342 (6161), 948-53.</w:t>
      </w:r>
    </w:p>
    <w:p w14:paraId="4116B470" w14:textId="6B8F99D4"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Zhang, H. et al. (2019) Chromatin structure dynamics during the mitosis-to-G1 phase transition. Nature 576 (7785), 158-162.</w:t>
      </w:r>
    </w:p>
    <w:p w14:paraId="1F14F692" w14:textId="7F0D4A7B"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Gibcus, J.H. et al. (2018) A pathway for mitotic chromosome formation. Science 359 (6376).</w:t>
      </w:r>
    </w:p>
    <w:p w14:paraId="0243F644" w14:textId="3BEF4340"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Abramo, K. et al. (2019) A chromosome folding intermediate at the condensin-to-cohesin transition during telophase. Nature Cell Biology 21 (11), 1393-1402.</w:t>
      </w:r>
    </w:p>
    <w:p w14:paraId="044B3D2A" w14:textId="64F3BDB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Kind, J. et al. (2013) Single-cell dynamics of genome-nuclear lamina interactions. Cell 153 (1), 178-92.</w:t>
      </w:r>
    </w:p>
    <w:p w14:paraId="5576190D" w14:textId="75C33DD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rPr>
      </w:pPr>
      <w:r w:rsidRPr="003314E9">
        <w:rPr>
          <w:rFonts w:ascii="Times New Roman" w:hAnsi="Times New Roman" w:cs="Times New Roman"/>
          <w:sz w:val="24"/>
          <w:szCs w:val="24"/>
        </w:rPr>
        <w:t>Kim, T. et al. (2022) Comparative characterization of 3D chromatin organization in triple-negative breast cancers. Exp Mol Med 54 (5), 585-600.</w:t>
      </w:r>
    </w:p>
    <w:p w14:paraId="2EABD950" w14:textId="5E298D05"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lastRenderedPageBreak/>
        <w:t>Du, Y. et al. (2022) Dynamic Interplay between Structural Variations and 3D Genome Organization in Pancreatic Cancer. Adv Sci (Weinh) 9 (18), e2200818.</w:t>
      </w:r>
    </w:p>
    <w:p w14:paraId="11BC9534" w14:textId="7B13E024"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Ren, B. et al. (2021) High-resolution Hi-C maps highlight multiscale 3D epigenome reprogramming during pancreatic cancer metastasis. J Hematol Oncol 14 (1), 120.</w:t>
      </w:r>
    </w:p>
    <w:p w14:paraId="0AB495C7" w14:textId="448AB16D"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San Martin, R. et al. (2022) Chromosome compartmentalization alterations in prostate cancer cell lines model disease progression. J Cell Biol 221 (2).</w:t>
      </w:r>
    </w:p>
    <w:p w14:paraId="4CE2BB60" w14:textId="17C56F41"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Bates, S.E. (2020) Epigenetic Therapies for Cancer. New England Journal of Medicine 383 (7), 650-663.</w:t>
      </w:r>
    </w:p>
    <w:p w14:paraId="313B21AD" w14:textId="0C49BD20"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Roy, N. and Hebrok, M. (2015) Regulation of Cellular Identity in Cancer. Developmental Cell 35 (6), 674-684.</w:t>
      </w:r>
    </w:p>
    <w:p w14:paraId="4487AE7B" w14:textId="03E9240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Ray, J. et al. (2019) Chromatin conformation remains stable upon extensive transcriptional changes driven by heat shock. Proc Natl Acad Sci U S A 116 (39), 19431-19439.</w:t>
      </w:r>
    </w:p>
    <w:p w14:paraId="243D8D36" w14:textId="2219061A"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Jin, F. et al. (2013) A high-resolution map of the three-dimensional chromatin interactome in human cells. Nature 503 (7475), 290-4.</w:t>
      </w:r>
    </w:p>
    <w:p w14:paraId="685F1300" w14:textId="350BE531"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Denholtz, M. et al. (2020) Upon microbial challenge, human neutrophils undergo rapid changes in nuclear architecture and chromatin folding to orchestrate an immediate inflammatory gene program. Genes Dev 34 (3-4), 149-165.</w:t>
      </w:r>
    </w:p>
    <w:p w14:paraId="2268E4A8" w14:textId="24646929"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Wang, R. et al. (2023) SARS-CoV-2 restructures host chromatin architecture. Nature Microbiology 8 (4), 679-694.</w:t>
      </w:r>
    </w:p>
    <w:p w14:paraId="2D18CBF6" w14:textId="3B231400"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Sanders, J.T. et al. (2020) Radiation-induced DNA damage and repair effects on 3D genome organization. Nat Commun 11 (1), 6178.</w:t>
      </w:r>
    </w:p>
    <w:p w14:paraId="2B55686C" w14:textId="4BC31020"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Zagelbaum, J. et al. (2023) Multiscale reorganization of the genome following DNA damage facilitates chromosome translocations via nuclear actin polymerization. Nature Structural &amp; Molecular Biology 30 (1), 99-106.</w:t>
      </w:r>
    </w:p>
    <w:p w14:paraId="0693B8BA" w14:textId="154E8A72"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Amat, R. et al. (2019) Rapid reversible changes in compartments and local chromatin organization revealed by hyperosmotic shock. Genome Res 29 (1), 18-28.</w:t>
      </w:r>
    </w:p>
    <w:p w14:paraId="6C22619A" w14:textId="012203B2"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lastRenderedPageBreak/>
        <w:t>Schoborg, T. et al. (2013) Chromatin insulator bodies are nuclear structures that form in response to osmotic stress and cell death. J Cell Biol 202 (2), 261-76.</w:t>
      </w:r>
    </w:p>
    <w:p w14:paraId="7E074D53" w14:textId="10F473B2"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Golloshi, R. et al. (2022) Constricted migration is associated with stable 3D genome structure differences in cancer cells. EMBO Rep, e52149.</w:t>
      </w:r>
    </w:p>
    <w:p w14:paraId="792E5712" w14:textId="0D0737B4"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Sanders, J.T. et al. (2022) Loops, topologically associating domains, compartments, and territories are elastic and robust to dramatic nuclear volume swelling. Sci Rep 12 (1), 4721.</w:t>
      </w:r>
    </w:p>
    <w:p w14:paraId="01CF395D" w14:textId="68F0B0AB"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Belaghzal, H. et al. (2021) Liquid chromatin Hi-C characterizes compartment-dependent chromatin interaction dynamics. Nature Genetics 53 (3), 367-378.</w:t>
      </w:r>
    </w:p>
    <w:p w14:paraId="05D866F3" w14:textId="74B6821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Liu, Y. and Dekker, J. (2022) CTCF–CTCF loops and intra-TAD interactions show differential dependence on cohesin ring integrity. Nature Cell Biology 24 (10), 1516-1527.</w:t>
      </w:r>
    </w:p>
    <w:p w14:paraId="59F23AAA" w14:textId="18AADA4C"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Fan, H. et al. (2018) The nuclear matrix protein HNRNPU maintains 3D genome architecture globally in mouse hepatocytes. Genome Res 28 (2), 192-202.</w:t>
      </w:r>
    </w:p>
    <w:p w14:paraId="3CC17A0B" w14:textId="6D8552F9"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Chang, L. et al. (2022) Nuclear peripheral chromatin-lamin B1 interaction is required for global integrity of chromatin architecture and dynamics in human cells. Protein Cell 13 (4), 258-280.</w:t>
      </w:r>
    </w:p>
    <w:p w14:paraId="6573D0EF" w14:textId="2ECD1198"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rPr>
      </w:pPr>
      <w:r w:rsidRPr="003314E9">
        <w:rPr>
          <w:rFonts w:ascii="Times New Roman" w:hAnsi="Times New Roman" w:cs="Times New Roman"/>
          <w:sz w:val="24"/>
          <w:szCs w:val="24"/>
        </w:rPr>
        <w:t>McCord, R.P. et al. (2013) Correlated alterations in genome organization, histone methylation, and DNA-lamin A/C interactions in Hutchinson-Gilford progeria syndrome. Genome Res 23 (2), 260-9.</w:t>
      </w:r>
    </w:p>
    <w:p w14:paraId="272351F8" w14:textId="0C28C6DE"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San Martin, R. et al. (2022) Transcriptional profiling of Hutchinson-Gilford Progeria syndrome fibroblasts reveals deficits in mesenchymal stem cell commitment to differentiation related to early events in endochondral ossification. Elife 11.</w:t>
      </w:r>
    </w:p>
    <w:p w14:paraId="110C5536" w14:textId="1361F38A"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Bertero, A. et al. (2019) Chromatin compartment dynamics in a haploinsufficient model of cardiac laminopathy. J Cell Biol 218 (9), 2919-2944.</w:t>
      </w:r>
    </w:p>
    <w:p w14:paraId="212DC259" w14:textId="2FC8B426"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Nora, E.P. et al. (2017) Targeted Degradation of CTCF Decouples Local Insulation of Chromosome Domains from Genomic Compartmentalization. Cell 169 (5), 930-944 e22.</w:t>
      </w:r>
    </w:p>
    <w:p w14:paraId="73859FFA" w14:textId="41B3E66E"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lastRenderedPageBreak/>
        <w:t>Seitan, V.C. et al. (2013) Cohesin-based chromatin interactions enable regulated gene expression within preexisting architectural compartments. Genome Res 23 (12), 2066-77.</w:t>
      </w:r>
    </w:p>
    <w:p w14:paraId="68573D3E" w14:textId="2D9BCE86"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Schwarzer, W. et al. (2017) Two independent modes of chromatin organization are revealed by cohesin removal. Nature.</w:t>
      </w:r>
    </w:p>
    <w:p w14:paraId="75D56470" w14:textId="4D4EA5D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Zhu, Y. et al. (2021) Calcium signaling instructs NIPBL recruitment at active enhancers and promoters via distinct mechanisms to reconstruct genome compartmentalization. Genes Dev 35 (1-2), 65-81.</w:t>
      </w:r>
    </w:p>
    <w:p w14:paraId="167B12A1" w14:textId="5D3E48E2"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He, B. et al. (2022) Multiple epigenetic factors co-localize with HMGN proteins in A-compartment chromatin. Epigenetics Chromatin 15 (1), 23.</w:t>
      </w:r>
    </w:p>
    <w:p w14:paraId="0A865A5F" w14:textId="397EDD05"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Geeven, G. et al. (2015) Local compartment changes and regulatory landscape alterations in histone H1-depleted cells. Genome Biol 16, 289.</w:t>
      </w:r>
    </w:p>
    <w:p w14:paraId="5F45A49C" w14:textId="52F1D744"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Serna-Pujol, N. et al. (2022) Coordinated changes in gene expression, H1 variant distribution and genome 3D conformation in response to H1 depletion. Nucleic Acids Res 50 (7), 3892-3910.</w:t>
      </w:r>
    </w:p>
    <w:p w14:paraId="0DC8D40F" w14:textId="22DC2C5D"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Yusufova, N. et al. (2021) Histone H1 loss drives lymphoma by disrupting 3D chromatin architecture. Nature 589 (7841), 299-305.</w:t>
      </w:r>
    </w:p>
    <w:p w14:paraId="6C7BFFB0" w14:textId="739EAB65"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Willcockson, M.A. et al. (2021) H1 histones control the epigenetic landscape by local chromatin compaction. Nature 589 (7841), 293-298.</w:t>
      </w:r>
    </w:p>
    <w:p w14:paraId="6C0D04A3" w14:textId="29224A10"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Sabari, B.R. et al. (2018) Coactivator condensation at super-enhancers links phase separation and gene control. Science 361 (6400).</w:t>
      </w:r>
    </w:p>
    <w:p w14:paraId="4A77CB3D" w14:textId="238011C5"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Ulianov, S.V. et al. (2021) Suppression of liquid-liquid phase separation by 1,6-hexanediol partially compromises the 3D genome organization in living cells. Nucleic Acids Res 49 (18), 10524-10541.</w:t>
      </w:r>
    </w:p>
    <w:p w14:paraId="70BCBDE5" w14:textId="033670C3"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Shi, M. et al. (2021) Quantifying the phase separation property of chromatin-associated proteins under physiological conditions using an anti-1,6-hexanediol index. Genome Biology 22 (1), 229.</w:t>
      </w:r>
    </w:p>
    <w:p w14:paraId="13CDF91F" w14:textId="5A90932C"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Liu, X. et al. (2021) Time-dependent effect of 1,6-hexanediol on biomolecular condensates and 3D chromatin organization. Genome Biology 22 (1), 230.</w:t>
      </w:r>
    </w:p>
    <w:p w14:paraId="5FDAE8B6" w14:textId="776AF0E0"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lastRenderedPageBreak/>
        <w:t>Feng, Y. et al. (2020) Simultaneous epigenetic perturbation and genome imaging reveal distinct roles of H3K9me3 in chromatin architecture and transcription. Genome Biology 21 (1), 296.</w:t>
      </w:r>
    </w:p>
    <w:p w14:paraId="6C1E6EC6" w14:textId="5CA7B5D0"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Wijchers, P.J. et al. (2016) Cause and Consequence of Tethering a SubTAD to Different Nuclear Compartments. Molecular Cell 61 (3), 461-473.</w:t>
      </w:r>
    </w:p>
    <w:p w14:paraId="668C87E8" w14:textId="28F6D0E5"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Therizols, P. et al. (2014) Chromatin decondensation is sufficient to alter nuclear organization in embryonic stem cells. Science 346 (6214), 1238-1242.</w:t>
      </w:r>
    </w:p>
    <w:p w14:paraId="3846B15D" w14:textId="1FB89CFD"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Wang, J. et al. (2014) Chromosome boundary elements and regulation of heterochromatin spreading. Cellular and Molecular Life Sciences 71 (24), 4841-4852.</w:t>
      </w:r>
    </w:p>
    <w:p w14:paraId="0B0F0DB6" w14:textId="086B4771"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Shakya, A. et al. (2020) Liquid-Liquid Phase Separation of Histone Proteins in Cells: Role in Chromatin Organization. Biophys J 118 (3), 753-764.</w:t>
      </w:r>
    </w:p>
    <w:p w14:paraId="5B8DB92F" w14:textId="16A07001"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Mendenhall, E.M. et al. (2010) GC-rich sequence elements recruit PRC2 in mammalian ES cells. PLoS Genet 6 (12), e1001244.</w:t>
      </w:r>
    </w:p>
    <w:p w14:paraId="67063782" w14:textId="23F58173"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Kagansky, A. et al. (2009) Synthetic Heterochromatin Bypasses RNAi and Centromeric Repeats to Establish Functional Centromeres. Science 324 (5935), 1716-1719.</w:t>
      </w:r>
    </w:p>
    <w:p w14:paraId="748C6498" w14:textId="1C73DD44"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West, A.G. et al. (2004) Recruitment of Histone Modifications by USF Proteins at a Vertebrate Barrier Element. Molecular Cell 16 (3), 453-463.</w:t>
      </w:r>
    </w:p>
    <w:p w14:paraId="48FC0A6A" w14:textId="23FC2DEE"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Owen, J.A. et al. (2023) Design principles of 3D epigenetic memory systems. Science 382 (6672), eadg3053.</w:t>
      </w:r>
    </w:p>
    <w:p w14:paraId="08284D44" w14:textId="1C7ACE18"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Hu, G. et al. (2018) Transformation of Accessible Chromatin and 3D Nucleome Underlies Lineage Commitment of Early T Cells. Immunity 48 (2), 227-242 e8.</w:t>
      </w:r>
    </w:p>
    <w:p w14:paraId="0D28EB7E" w14:textId="2E411EE6"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Dixon, J.R. et al. (2015) Chromatin architecture reorganization during stem cell differentiation. Nature 518 (7539), 331-6.</w:t>
      </w:r>
    </w:p>
    <w:p w14:paraId="75DF06AE" w14:textId="134B2F87"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Narendra, V. et al. (2015) CTCF establishes discrete functional chromatin domains at the Hox clusters during differentiation. Science 347 (6225), 1017-1021.</w:t>
      </w:r>
    </w:p>
    <w:p w14:paraId="08102D1D" w14:textId="466B1CF1"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Sima, J. et al. (2019) Identifying cis Elements for Spatiotemporal Control of Mammalian DNA Replication. Cell 176 (4), 816-830.e18.</w:t>
      </w:r>
    </w:p>
    <w:p w14:paraId="6F9F5439" w14:textId="16422DA8"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lastRenderedPageBreak/>
        <w:t>Wang, S. et al. (2016) Spatial organization of chromatin domains and compartments in single chromosomes. Science 353 (6299), 598-602.</w:t>
      </w:r>
    </w:p>
    <w:p w14:paraId="4E6F12BB" w14:textId="03DE5349"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Meuleman, W. et al. (2013) Constitutive nuclear lamina-genome interactions are highly conserved and associated with A/T-rich sequence. Genome research 23 (2), 270-280.</w:t>
      </w:r>
    </w:p>
    <w:p w14:paraId="162E6BE0" w14:textId="032DD56A"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Kind, J. et al. (2015) Genome-wide Maps of Nuclear Lamina Interactions in Single Human Cells. Cell 163 (1), 134-147.</w:t>
      </w:r>
    </w:p>
    <w:p w14:paraId="0DED1EFC" w14:textId="1060F856"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Strickfaden, H. et al. (2010) 4D chromatin dynamics in cycling cells: Theodor Boveri's hypotheses revisited. Nucleus 1 (3), 284-97.</w:t>
      </w:r>
    </w:p>
    <w:p w14:paraId="5CCA5C46" w14:textId="7323B0E4"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Chubb, J.R. et al. (2002) Chromatin Motion Is Constrained by Association with Nuclear Compartments in Human Cells. Current Biology 12 (6), 439-445.</w:t>
      </w:r>
    </w:p>
    <w:p w14:paraId="5A42C225" w14:textId="3B460DC5"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Zidovska, A. et al. (2013) Micron-scale coherence in interphase chromatin dynamics. Proc Natl Acad Sci U S A 110 (39), 15555-60.</w:t>
      </w:r>
    </w:p>
    <w:p w14:paraId="4E1EE1AD" w14:textId="098B0A9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Hochberg-Laufer, H. and Shav-Tal, Y. (2019) Active RNA polymerase II curbs chromatin movement. Journal of Cell Biology 218 (5), 1427-1428.</w:t>
      </w:r>
    </w:p>
    <w:p w14:paraId="11C49AB1" w14:textId="36233740"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Hafner, A. et al. (2023) Loop stacking organizes genome folding from TADs to chromosomes. Molecular Cell 83 (9), 1377-1392.e6.</w:t>
      </w:r>
    </w:p>
    <w:p w14:paraId="3E6F40E8" w14:textId="000B62A7"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Li, H. and McCord, R.P. (2023) Actin up: shifting chromosomes toward repair, but also translocations. Nat Struct Mol Biol 30 (1), 2-4.</w:t>
      </w:r>
    </w:p>
    <w:p w14:paraId="4D19DE7F" w14:textId="4FD45052"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Barutcu, A.R. et al. (2015) Chromatin interaction analysis reveals changes in small chromosome and telomere clustering between epithelial and breast cancer cells. Genome Biol 16, 214.</w:t>
      </w:r>
    </w:p>
    <w:p w14:paraId="74797C49" w14:textId="1F1A47B6"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Vilarrasa-Blasi, R. et al. (2021) Dynamics of genome architecture and chromatin function during human B cell differentiation and neoplastic transformation. Nat Commun 12 (1), 651.</w:t>
      </w:r>
    </w:p>
    <w:p w14:paraId="73A1E7AA" w14:textId="4E3DE423"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Reed, K.S.M. et al. (2022) Temporal analysis suggests a reciprocal relationship between 3D chromatin structure and transcription. Cell Rep 41 (5), 111567.</w:t>
      </w:r>
    </w:p>
    <w:p w14:paraId="25415B5F" w14:textId="3765F672"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Das, P. et al. (2023) Differential contributions of nuclear lamina association and genome compartmentalization to gene regulation. Nucleus 14 (1), 2197693.</w:t>
      </w:r>
    </w:p>
    <w:p w14:paraId="575B13AB" w14:textId="5DAC442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rPr>
      </w:pPr>
      <w:r w:rsidRPr="003314E9">
        <w:rPr>
          <w:rFonts w:ascii="Times New Roman" w:hAnsi="Times New Roman" w:cs="Times New Roman"/>
          <w:sz w:val="24"/>
          <w:szCs w:val="24"/>
        </w:rPr>
        <w:lastRenderedPageBreak/>
        <w:t>Macarthur, B.D. et al. (2009) Systems biology of stem cell fate and cellular reprogramming. Nat Rev Mol Cell Biol 10 (10), 672-81.</w:t>
      </w:r>
    </w:p>
    <w:p w14:paraId="5C0E5DE3" w14:textId="34C0B7E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Mahmood, S.R. et al. (2021) beta-actin dependent chromatin remodeling mediates compartment level changes in 3D genome architecture. Nat Commun 12 (1), 5240.</w:t>
      </w:r>
    </w:p>
    <w:p w14:paraId="2E34B458" w14:textId="605D2523"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Mahmood, S.R. et al. (2023) beta-actin mediated H3K27ac changes demonstrate the link between compartment switching and enhancer-dependent transcriptional regulation. Genome Biol 24 (1), 18.</w:t>
      </w:r>
    </w:p>
    <w:p w14:paraId="36F75682" w14:textId="70669D55"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Pourmorady, A. and Lomvardas, S. (2022) Olfactory receptor choice: a case study for gene regulation in a multi-enhancer system. Current Opinion in Genetics &amp; Development 72, 101-109.</w:t>
      </w:r>
    </w:p>
    <w:p w14:paraId="49BE7817" w14:textId="2BAEBC1E"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Monahan, K. et al. (2019) LHX2- and LDB1-mediated trans interactions regulate olfactory receptor choice. Nature 565 (7740), 448-453.</w:t>
      </w:r>
    </w:p>
    <w:p w14:paraId="2B11F368" w14:textId="697396A6"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Bashkirova, E. and Lomvardas, S. (2019) Olfactory receptor genes make the case for inter-chromosomal interactions. Current Opinion in Genetics &amp; Development 55, 106-113.</w:t>
      </w:r>
    </w:p>
    <w:p w14:paraId="6AB3A995" w14:textId="126750A6"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Vouzas, A.E. and Gilbert, D.M. (2023) Replication timing and transcriptional control: beyond cause and effect — part IV. Current Opinion in Genetics &amp; Development 79, 102031.</w:t>
      </w:r>
    </w:p>
    <w:p w14:paraId="097D99F1" w14:textId="208DAAD3"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Chen, N. and Buonomo, S.C.B. (2023) Three-dimensional nuclear organisation and the DNA replication timing program. Current Opinion in Structural Biology 83, 102704.</w:t>
      </w:r>
    </w:p>
    <w:p w14:paraId="328759BD" w14:textId="75DF352B"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Dileep, V. et al. (2019) Rapid Irreversible Transcriptional Reprogramming in Human Stem Cells Accompanied by Discordance between Replication Timing and Chromatin Compartment. Stem Cell Reports 13 (1), 193-206.</w:t>
      </w:r>
    </w:p>
    <w:p w14:paraId="0D8A816D" w14:textId="0F07AEA1"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Foti, R. et al. (2016) Nuclear Architecture Organized by Rif1 Underpins the Replication-Timing Program. Mol Cell 61 (2), 260-73.</w:t>
      </w:r>
    </w:p>
    <w:p w14:paraId="1593FD4E" w14:textId="34C321A4"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Klein, K.N. et al. (2021) Replication timing maintains the global epigenetic state in human cells. Science 372 (6540), 371-378.</w:t>
      </w:r>
    </w:p>
    <w:p w14:paraId="6969507B" w14:textId="3CEE7189"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lastRenderedPageBreak/>
        <w:t>Heinz, K.S. et al. (2018) Peripheral re-localization of constitutive heterochromatin advances its replication timing and impairs maintenance of silencing marks. Nucleic Acids Res 46 (12), 6112-6128.</w:t>
      </w:r>
    </w:p>
    <w:p w14:paraId="084172E7" w14:textId="22867042"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Takata, H. et al. (2013) Chromatin compaction protects genomic DNA from radiation damage. PLoS One 8 (10), e75622.</w:t>
      </w:r>
    </w:p>
    <w:p w14:paraId="51E1B0D4" w14:textId="1A8D6580"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Bordelet, H. and Dubrana, K. (2019) Keep moving and stay in a good shape to find your homologous recombination partner. Current Genetics 65 (1), 29-39.</w:t>
      </w:r>
    </w:p>
    <w:p w14:paraId="5A499599" w14:textId="3D7BAAF4"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García Fernández, F. and Fabre, E., The Dynamic Behavior of Chromatin in Response to DNA Double-Strand Breaks, Genes, 2022.</w:t>
      </w:r>
    </w:p>
    <w:p w14:paraId="53FCED97" w14:textId="4C5A291C"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Merigliano, C. and Chiolo, I. (2021) Multi-scale dynamics of heterochromatin repair. Current Opinion in Genetics &amp; Development 71, 206-215.</w:t>
      </w:r>
    </w:p>
    <w:p w14:paraId="29339FFC" w14:textId="39E7E22D"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Chiolo, I. et al. (2011) Double-strand breaks in heterochromatin move outside of a dynamic HP1a domain to complete recombinational repair. Cell 144 (5), 732-44.</w:t>
      </w:r>
    </w:p>
    <w:p w14:paraId="3C8D5021" w14:textId="0FDCAB5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Clouaire, T. et al. (2018) Comprehensive Mapping of Histone Modifications at DNA Double-Strand Breaks Deciphers Repair Pathway Chromatin Signatures. Mol Cell 72 (2), 250-262 e6.</w:t>
      </w:r>
    </w:p>
    <w:p w14:paraId="1447C3B4" w14:textId="1FA718E1"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Arnould, C. et al. (2023) Chromatin compartmentalization regulates the response to DNA damage. Nature 623 (7985), 183-192.</w:t>
      </w:r>
    </w:p>
    <w:p w14:paraId="202B8F55" w14:textId="68724082"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Bertillot, F. et al. (2022) SnapShot: Mechanotransduction in the nucleus. Cell 185 (19), 3638-3638.</w:t>
      </w:r>
    </w:p>
    <w:p w14:paraId="42267989" w14:textId="0221B417"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Kalukula, Y. et al. (2022) Mechanics and functional consequences of nuclear deformations. Nature Reviews Molecular Cell Biology 23 (9), 583-602.</w:t>
      </w:r>
    </w:p>
    <w:p w14:paraId="59114573" w14:textId="6206894E"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Stephens, A.D. et al. (2017) Chromatin and lamin A determine two different mechanical response regimes of the cell nucleus. Mol Biol Cell.</w:t>
      </w:r>
    </w:p>
    <w:p w14:paraId="06A22DF7" w14:textId="2FCE62F6"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Hsia, C.R. et al. (2022) Confined migration induces heterochromatin formation and alters chromatin accessibility. iScience 25 (9), 104978.</w:t>
      </w:r>
    </w:p>
    <w:p w14:paraId="16CA0066" w14:textId="1BB737E2"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Gerlitz, G. and Bustin, M. (2010) Efficient cell migration requires global chromatin condensation. J Cell Sci 123 (Pt 13), 2207-17.</w:t>
      </w:r>
    </w:p>
    <w:p w14:paraId="5E7E0E36" w14:textId="5EE79BA3"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lastRenderedPageBreak/>
        <w:t>Heo, S.-J. et al. (2023) Aberrant chromatin reorganization in cells from diseased fibrous connective tissue in response to altered chemomechanical cues. Nature Biomedical Engineering 7 (2), 177-191.</w:t>
      </w:r>
    </w:p>
    <w:p w14:paraId="24F4208F" w14:textId="764AA171"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Damodaran, K. et al. (2018) Compressive force induces reversible chromatin condensation and cell geometry–dependent transcriptional response. Molecular Biology of the Cell 29 (25), 3039-3051.</w:t>
      </w:r>
    </w:p>
    <w:p w14:paraId="4491D9DA" w14:textId="2820551A"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Lomakin, A.J. et al. (2020) The nucleus acts as a ruler tailoring cell responses to spatial constraints. Science 370 (6514), eaba2894.</w:t>
      </w:r>
    </w:p>
    <w:p w14:paraId="2A5F5A1C" w14:textId="7B6D9365"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Venturini, V. et al. (2020) The nucleus measures shape changes for cellular proprioception to control dynamic cell behavior. Science 370 (6514), eaba2644.</w:t>
      </w:r>
    </w:p>
    <w:p w14:paraId="2710BCD0" w14:textId="35BC7870"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Pavlov, D.A. and Prosser, B. (2022) Dynamic nuclear-sarcomeric coupling in the adult cardiac muscle. Journal of Molecular and Cellular Cardiology 173, 72.</w:t>
      </w:r>
    </w:p>
    <w:p w14:paraId="48284CD5" w14:textId="1A652626"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Su, J.-H. et al. (2020) Genome-scale imaging of the 3D organization and transcriptional activity of chromatin. Cell 182 (6), 1641-1659. e26.</w:t>
      </w:r>
    </w:p>
    <w:p w14:paraId="4D1855FA" w14:textId="357541E4"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rPr>
      </w:pPr>
      <w:r w:rsidRPr="003314E9">
        <w:rPr>
          <w:rFonts w:ascii="Times New Roman" w:hAnsi="Times New Roman" w:cs="Times New Roman"/>
          <w:sz w:val="24"/>
          <w:szCs w:val="24"/>
        </w:rPr>
        <w:t>Takei, Y. et al. (2021) Single-cell nuclear architecture across cell types in the mouse brain. Science, eabj1966.</w:t>
      </w:r>
    </w:p>
    <w:p w14:paraId="39A7466A" w14:textId="6E6DA99B"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Liu, M. et al. (2020) Multiplexed imaging of nucleome architectures in single cells of mammalian tissue. Nature Communications 11 (1), 2907.</w:t>
      </w:r>
    </w:p>
    <w:p w14:paraId="61452E3E" w14:textId="0010A117" w:rsidR="00CD7C39" w:rsidRPr="00297AF0" w:rsidRDefault="00CD7C39" w:rsidP="00F973C5">
      <w:pPr>
        <w:pStyle w:val="EndNoteBibliography"/>
        <w:numPr>
          <w:ilvl w:val="0"/>
          <w:numId w:val="10"/>
        </w:numPr>
        <w:spacing w:after="0" w:line="360" w:lineRule="auto"/>
        <w:ind w:hanging="720"/>
        <w:rPr>
          <w:rFonts w:ascii="Times New Roman" w:hAnsi="Times New Roman" w:cs="Times New Roman"/>
          <w:color w:val="000000" w:themeColor="text1"/>
          <w:sz w:val="24"/>
          <w:szCs w:val="24"/>
        </w:rPr>
      </w:pPr>
      <w:r w:rsidRPr="003314E9">
        <w:rPr>
          <w:rFonts w:ascii="Times New Roman" w:hAnsi="Times New Roman" w:cs="Times New Roman"/>
          <w:sz w:val="24"/>
          <w:szCs w:val="24"/>
        </w:rPr>
        <w:t xml:space="preserve">Liu, S. et al. (2023) </w:t>
      </w:r>
      <w:r w:rsidRPr="00297AF0">
        <w:rPr>
          <w:rFonts w:ascii="Times New Roman" w:hAnsi="Times New Roman" w:cs="Times New Roman"/>
          <w:color w:val="000000" w:themeColor="text1"/>
          <w:sz w:val="24"/>
          <w:szCs w:val="24"/>
        </w:rPr>
        <w:t xml:space="preserve">Cell-type-specific 3D-genome organization and transcription regulation in the brain. bioRxiv, </w:t>
      </w:r>
      <w:hyperlink r:id="rId14" w:history="1">
        <w:r w:rsidRPr="00297AF0">
          <w:rPr>
            <w:rStyle w:val="Hyperlink"/>
            <w:rFonts w:ascii="Times New Roman" w:hAnsi="Times New Roman" w:cs="Times New Roman"/>
            <w:color w:val="000000" w:themeColor="text1"/>
            <w:sz w:val="24"/>
            <w:szCs w:val="24"/>
          </w:rPr>
          <w:t>https://doi.org/10.1101/2023.12.04.570024</w:t>
        </w:r>
      </w:hyperlink>
      <w:r w:rsidRPr="00297AF0">
        <w:rPr>
          <w:rFonts w:ascii="Times New Roman" w:hAnsi="Times New Roman" w:cs="Times New Roman"/>
          <w:color w:val="000000" w:themeColor="text1"/>
          <w:sz w:val="24"/>
          <w:szCs w:val="24"/>
        </w:rPr>
        <w:t>, 2023.12.04.570024.</w:t>
      </w:r>
    </w:p>
    <w:p w14:paraId="360BE348" w14:textId="1900938C" w:rsidR="00CD7C39" w:rsidRPr="00297AF0" w:rsidRDefault="00CD7C39" w:rsidP="00F973C5">
      <w:pPr>
        <w:pStyle w:val="EndNoteBibliography"/>
        <w:numPr>
          <w:ilvl w:val="0"/>
          <w:numId w:val="10"/>
        </w:numPr>
        <w:spacing w:after="0" w:line="360" w:lineRule="auto"/>
        <w:ind w:hanging="720"/>
        <w:rPr>
          <w:rFonts w:ascii="Times New Roman" w:hAnsi="Times New Roman" w:cs="Times New Roman"/>
          <w:color w:val="000000" w:themeColor="text1"/>
          <w:sz w:val="24"/>
          <w:szCs w:val="24"/>
        </w:rPr>
      </w:pPr>
      <w:r w:rsidRPr="00297AF0">
        <w:rPr>
          <w:rFonts w:ascii="Times New Roman" w:hAnsi="Times New Roman" w:cs="Times New Roman"/>
          <w:color w:val="000000" w:themeColor="text1"/>
          <w:sz w:val="24"/>
          <w:szCs w:val="24"/>
        </w:rPr>
        <w:t xml:space="preserve">Cheng, Y. et al. (2023) Perturb-tracing enables high-content screening of multiscale 3D genome regulators. bioRxiv, </w:t>
      </w:r>
      <w:hyperlink r:id="rId15" w:history="1">
        <w:r w:rsidRPr="00297AF0">
          <w:rPr>
            <w:rStyle w:val="Hyperlink"/>
            <w:rFonts w:ascii="Times New Roman" w:hAnsi="Times New Roman" w:cs="Times New Roman"/>
            <w:color w:val="000000" w:themeColor="text1"/>
            <w:sz w:val="24"/>
            <w:szCs w:val="24"/>
          </w:rPr>
          <w:t>https://doi.org/10.1101/2023.01.31.525983</w:t>
        </w:r>
      </w:hyperlink>
      <w:r w:rsidRPr="00297AF0">
        <w:rPr>
          <w:rFonts w:ascii="Times New Roman" w:hAnsi="Times New Roman" w:cs="Times New Roman"/>
          <w:color w:val="000000" w:themeColor="text1"/>
          <w:sz w:val="24"/>
          <w:szCs w:val="24"/>
        </w:rPr>
        <w:t>, 2023.01.31.525983.</w:t>
      </w:r>
    </w:p>
    <w:p w14:paraId="011B0412" w14:textId="4629316F"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297AF0">
        <w:rPr>
          <w:rFonts w:ascii="Times New Roman" w:hAnsi="Times New Roman" w:cs="Times New Roman"/>
          <w:color w:val="000000" w:themeColor="text1"/>
          <w:sz w:val="24"/>
          <w:szCs w:val="24"/>
        </w:rPr>
        <w:t xml:space="preserve">Zhang, R. et al. (2022) Multiscale and integrative </w:t>
      </w:r>
      <w:r w:rsidRPr="003314E9">
        <w:rPr>
          <w:rFonts w:ascii="Times New Roman" w:hAnsi="Times New Roman" w:cs="Times New Roman"/>
          <w:sz w:val="24"/>
          <w:szCs w:val="24"/>
        </w:rPr>
        <w:t>single-cell Hi-C analysis with Higashi. Nature Biotechnology 40 (2), 254-261.</w:t>
      </w:r>
    </w:p>
    <w:p w14:paraId="0477E1E3" w14:textId="355A5313"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Tan, L. et al. (2021) Changes in genome architecture and transcriptional dynamics progress independently of sensory experience during post-natal brain development. Cell 184 (3), 741-758. e17.</w:t>
      </w:r>
    </w:p>
    <w:p w14:paraId="06216F8D" w14:textId="6531C8CE"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lastRenderedPageBreak/>
        <w:t>Arrastia, M.V. et al. (2021) Single-cell measurement of higher-order 3D genome organization with scSPRITE. Nature Biotechnology, 1-10.</w:t>
      </w:r>
    </w:p>
    <w:p w14:paraId="4BC12808" w14:textId="41F17CEC"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Zhan, Y. et al., Conformational analysis of chromosome structures reveals vital role of chromosome morphology in gene function, bioRxiv : the preprint server for biology, 2023, p. 2023.02.18.528138.</w:t>
      </w:r>
    </w:p>
    <w:p w14:paraId="4C299120" w14:textId="68524DC3"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Lindsay, R.J. et al. (2018) Characterizing the 3D structure and dynamics of chromosomes and proteins in a common contact matrix framework. Nucleic acids research 46 (16), 8143.</w:t>
      </w:r>
    </w:p>
    <w:p w14:paraId="71B1554F" w14:textId="387E1E7D"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Das, P. et al. (2022) Characterizing the variation in chromosome structure ensembles in the context of the nuclear microenvironment. PLoS Comput Biol 18 (8), e1010392.</w:t>
      </w:r>
    </w:p>
    <w:p w14:paraId="3B22ABFD" w14:textId="5964636C"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Crane, E. et al. (2015) Condensin-driven remodelling of X chromosome topology during dosage compensation. Nature 523 (7559), 240-4.</w:t>
      </w:r>
    </w:p>
    <w:p w14:paraId="3C2CDF27" w14:textId="7B47010B"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Dong, P. et al. (2017) 3D Chromatin Architecture of Large Plant Genomes Determined by Local A/B Compartments. Mol Plant 10 (12), 1497-1509.</w:t>
      </w:r>
    </w:p>
    <w:p w14:paraId="2079B7A2" w14:textId="6E0008E4"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Belton, J.M. et al. (2015) The Conformation of Yeast Chromosome III Is Mating Type Dependent and Controlled by the Recombination Enhancer. Cell Rep 13 (9), 1855-67.</w:t>
      </w:r>
    </w:p>
    <w:p w14:paraId="78867ADE" w14:textId="12620373" w:rsidR="00CD7C39" w:rsidRPr="003314E9" w:rsidRDefault="00CD7C39" w:rsidP="00F973C5">
      <w:pPr>
        <w:pStyle w:val="EndNoteBibliography"/>
        <w:numPr>
          <w:ilvl w:val="0"/>
          <w:numId w:val="10"/>
        </w:numPr>
        <w:spacing w:after="0" w:line="360" w:lineRule="auto"/>
        <w:ind w:hanging="720"/>
        <w:rPr>
          <w:rFonts w:ascii="Times New Roman" w:hAnsi="Times New Roman" w:cs="Times New Roman"/>
          <w:sz w:val="24"/>
          <w:szCs w:val="24"/>
        </w:rPr>
      </w:pPr>
      <w:r w:rsidRPr="003314E9">
        <w:rPr>
          <w:rFonts w:ascii="Times New Roman" w:hAnsi="Times New Roman" w:cs="Times New Roman"/>
          <w:sz w:val="24"/>
          <w:szCs w:val="24"/>
        </w:rPr>
        <w:t>Duan, Z. et al. (2010) A three-dimensional model of the yeast genome. Nature 465 (7296), 363-367.</w:t>
      </w:r>
    </w:p>
    <w:p w14:paraId="0EC56252" w14:textId="552B068D" w:rsidR="00D677AA" w:rsidRPr="003314E9" w:rsidRDefault="00CD7C39" w:rsidP="00F973C5">
      <w:pPr>
        <w:pStyle w:val="EndNoteBibliography"/>
        <w:numPr>
          <w:ilvl w:val="0"/>
          <w:numId w:val="10"/>
        </w:numPr>
        <w:spacing w:after="0" w:line="360" w:lineRule="auto"/>
        <w:ind w:hanging="720"/>
        <w:rPr>
          <w:rFonts w:ascii="Times New Roman" w:hAnsi="Times New Roman" w:cs="Times New Roman"/>
        </w:rPr>
      </w:pPr>
      <w:r w:rsidRPr="003314E9">
        <w:rPr>
          <w:rFonts w:ascii="Times New Roman" w:hAnsi="Times New Roman" w:cs="Times New Roman"/>
          <w:sz w:val="24"/>
          <w:szCs w:val="24"/>
        </w:rPr>
        <w:t xml:space="preserve">Das, M. et al. (2022) Condensin I folds the C. elegans genome. bioRxiv, </w:t>
      </w:r>
      <w:hyperlink r:id="rId16" w:history="1">
        <w:r w:rsidRPr="003314E9">
          <w:rPr>
            <w:rFonts w:ascii="Times New Roman" w:hAnsi="Times New Roman" w:cs="Times New Roman"/>
            <w:sz w:val="24"/>
            <w:szCs w:val="24"/>
          </w:rPr>
          <w:t>https://doi.org/10.1101/2022.06.14.495661</w:t>
        </w:r>
      </w:hyperlink>
      <w:r w:rsidRPr="003314E9">
        <w:rPr>
          <w:rFonts w:ascii="Times New Roman" w:hAnsi="Times New Roman" w:cs="Times New Roman"/>
          <w:sz w:val="24"/>
          <w:szCs w:val="24"/>
        </w:rPr>
        <w:t xml:space="preserve"> 2022.06.14.495661.</w:t>
      </w:r>
    </w:p>
    <w:p w14:paraId="0EC5625D" w14:textId="77777777" w:rsidR="00D677AA" w:rsidRPr="00DF7C87" w:rsidRDefault="00D677AA" w:rsidP="00D677AA">
      <w:pPr>
        <w:rPr>
          <w:rFonts w:ascii="Times New Roman" w:hAnsi="Times New Roman" w:cs="Times New Roman"/>
        </w:rPr>
      </w:pPr>
    </w:p>
    <w:p w14:paraId="0EC5625E" w14:textId="77777777" w:rsidR="00D677AA" w:rsidRPr="00DF7C87" w:rsidRDefault="00D677AA" w:rsidP="00D677AA">
      <w:pPr>
        <w:rPr>
          <w:rFonts w:ascii="Times New Roman" w:hAnsi="Times New Roman" w:cs="Times New Roman"/>
        </w:rPr>
      </w:pPr>
    </w:p>
    <w:p w14:paraId="0EC5625F" w14:textId="77777777" w:rsidR="00D677AA" w:rsidRPr="00DF7C87" w:rsidRDefault="00D677AA" w:rsidP="00D677AA">
      <w:pPr>
        <w:rPr>
          <w:rFonts w:ascii="Times New Roman" w:hAnsi="Times New Roman" w:cs="Times New Roman"/>
        </w:rPr>
      </w:pPr>
    </w:p>
    <w:p w14:paraId="0EC56260" w14:textId="77777777" w:rsidR="00D677AA" w:rsidRPr="00DF7C87" w:rsidRDefault="00D677AA" w:rsidP="00D677AA">
      <w:pPr>
        <w:rPr>
          <w:rFonts w:ascii="Times New Roman" w:hAnsi="Times New Roman" w:cs="Times New Roman"/>
        </w:rPr>
      </w:pPr>
    </w:p>
    <w:p w14:paraId="0EC56261" w14:textId="77777777" w:rsidR="00D677AA" w:rsidRPr="00DF7C87" w:rsidRDefault="00D677AA" w:rsidP="00D677AA">
      <w:pPr>
        <w:rPr>
          <w:rFonts w:ascii="Times New Roman" w:hAnsi="Times New Roman" w:cs="Times New Roman"/>
        </w:rPr>
      </w:pPr>
    </w:p>
    <w:p w14:paraId="0EC56262" w14:textId="77777777" w:rsidR="00D677AA" w:rsidRPr="00DF7C87" w:rsidRDefault="00D677AA" w:rsidP="00D677AA">
      <w:pPr>
        <w:rPr>
          <w:rFonts w:ascii="Times New Roman" w:hAnsi="Times New Roman" w:cs="Times New Roman"/>
        </w:rPr>
      </w:pPr>
    </w:p>
    <w:p w14:paraId="0EC56263" w14:textId="77777777" w:rsidR="00D677AA" w:rsidRPr="00DF7C87" w:rsidRDefault="00D677AA" w:rsidP="00D677AA">
      <w:pPr>
        <w:rPr>
          <w:rFonts w:ascii="Times New Roman" w:hAnsi="Times New Roman" w:cs="Times New Roman"/>
        </w:rPr>
      </w:pPr>
    </w:p>
    <w:p w14:paraId="0EC56264" w14:textId="77777777" w:rsidR="00D677AA" w:rsidRPr="00DF7C87" w:rsidRDefault="00D677AA" w:rsidP="00D677AA">
      <w:pPr>
        <w:rPr>
          <w:rFonts w:ascii="Times New Roman" w:hAnsi="Times New Roman" w:cs="Times New Roman"/>
        </w:rPr>
      </w:pPr>
    </w:p>
    <w:p w14:paraId="0EC56265" w14:textId="77777777" w:rsidR="00D677AA" w:rsidRPr="00DF7C87" w:rsidRDefault="00D677AA" w:rsidP="00D677AA">
      <w:pPr>
        <w:rPr>
          <w:rFonts w:ascii="Times New Roman" w:hAnsi="Times New Roman" w:cs="Times New Roman"/>
        </w:rPr>
      </w:pPr>
    </w:p>
    <w:p w14:paraId="0EC56266" w14:textId="77777777" w:rsidR="00D677AA" w:rsidRPr="00DF7C87" w:rsidRDefault="00D677AA" w:rsidP="00D677AA">
      <w:pPr>
        <w:rPr>
          <w:rFonts w:ascii="Times New Roman" w:hAnsi="Times New Roman" w:cs="Times New Roman"/>
        </w:rPr>
      </w:pPr>
    </w:p>
    <w:p w14:paraId="0EC5627C" w14:textId="77777777" w:rsidR="00D677AA" w:rsidRPr="00DF7C87" w:rsidRDefault="00D677AA" w:rsidP="00D677AA">
      <w:pPr>
        <w:rPr>
          <w:rFonts w:ascii="Times New Roman" w:hAnsi="Times New Roman" w:cs="Times New Roman"/>
        </w:rPr>
      </w:pPr>
    </w:p>
    <w:p w14:paraId="0EC5627D" w14:textId="24425AAE" w:rsidR="00D677AA" w:rsidRDefault="00D677AA" w:rsidP="009E279E">
      <w:pPr>
        <w:pStyle w:val="Heading2Before0ptAfter0ptLinespacing15l"/>
      </w:pPr>
      <w:bookmarkStart w:id="43" w:name="_Toc211461752"/>
      <w:r w:rsidRPr="00DF7C87">
        <w:lastRenderedPageBreak/>
        <w:t>A</w:t>
      </w:r>
      <w:r w:rsidR="00060A6A">
        <w:t>PPENDIX</w:t>
      </w:r>
      <w:bookmarkEnd w:id="43"/>
    </w:p>
    <w:p w14:paraId="2F5A6F62" w14:textId="77777777" w:rsidR="00297AF0" w:rsidRDefault="00297AF0" w:rsidP="006A74CE"/>
    <w:p w14:paraId="25D23AAB" w14:textId="3E427ECE" w:rsidR="00297AF0" w:rsidRPr="00F2551F" w:rsidRDefault="00297AF0" w:rsidP="00297AF0">
      <w:pPr>
        <w:pStyle w:val="Caption"/>
        <w:spacing w:before="0" w:after="0"/>
        <w:rPr>
          <w:rFonts w:ascii="Times New Roman" w:hAnsi="Times New Roman" w:cs="Times New Roman"/>
          <w:vanish/>
        </w:rPr>
      </w:pPr>
      <w:bookmarkStart w:id="44" w:name="_Toc211462111"/>
      <w:r w:rsidRPr="00F2551F">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1</w:t>
      </w:r>
      <w:r w:rsidR="006840EB">
        <w:rPr>
          <w:rFonts w:ascii="Times New Roman" w:hAnsi="Times New Roman" w:cs="Times New Roman"/>
        </w:rPr>
        <w:fldChar w:fldCharType="end"/>
      </w:r>
      <w:r w:rsidRPr="00F2551F">
        <w:rPr>
          <w:rFonts w:ascii="Times New Roman" w:hAnsi="Times New Roman" w:cs="Times New Roman"/>
        </w:rPr>
        <w:t xml:space="preserve">. </w:t>
      </w:r>
      <w:r w:rsidRPr="00F2551F">
        <w:rPr>
          <w:rFonts w:ascii="Times New Roman" w:hAnsi="Times New Roman"/>
          <w:b w:val="0"/>
          <w:bCs w:val="0"/>
        </w:rPr>
        <w:t>Detecting compartments using Hi-C and chromatin tracing.</w:t>
      </w:r>
      <w:bookmarkEnd w:id="44"/>
      <w:r w:rsidRPr="00F2551F">
        <w:t xml:space="preserve"> </w:t>
      </w:r>
    </w:p>
    <w:p w14:paraId="0D217689" w14:textId="77777777" w:rsidR="00297AF0" w:rsidRPr="00F2551F" w:rsidRDefault="00297AF0" w:rsidP="00297AF0">
      <w:pPr>
        <w:rPr>
          <w:rFonts w:ascii="Times New Roman" w:hAnsi="Times New Roman" w:cs="Times New Roman"/>
        </w:rPr>
      </w:pPr>
      <w:r w:rsidRPr="00F2551F">
        <w:rPr>
          <w:rFonts w:ascii="Times New Roman" w:hAnsi="Times New Roman" w:cs="Times New Roman"/>
          <w:b/>
          <w:bCs/>
        </w:rPr>
        <w:t>A</w:t>
      </w:r>
      <w:r w:rsidRPr="00F2551F">
        <w:rPr>
          <w:rFonts w:ascii="Times New Roman" w:hAnsi="Times New Roman" w:cs="Times New Roman"/>
        </w:rPr>
        <w:t xml:space="preserve">) Compartmentalization is visible as plaid patterns of interaction in contact maps from IMR90 (data from </w:t>
      </w:r>
      <w:r w:rsidRPr="00F2551F">
        <w:rPr>
          <w:rFonts w:ascii="Times New Roman" w:hAnsi="Times New Roman" w:cs="Times New Roman"/>
        </w:rPr>
        <w:fldChar w:fldCharType="begin">
          <w:fldData xml:space="preserve">PEVuZE5vdGU+PENpdGU+PEF1dGhvcj5SYW88L0F1dGhvcj48WWVhcj4yMDE0PC9ZZWFyPjxSZWNO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</w:fldData>
        </w:fldChar>
      </w:r>
      <w:r w:rsidRPr="00F2551F">
        <w:rPr>
          <w:rFonts w:ascii="Times New Roman" w:hAnsi="Times New Roman" w:cs="Times New Roman"/>
        </w:rPr>
        <w:instrText xml:space="preserve"> ADDIN EN.CITE </w:instrText>
      </w:r>
      <w:r w:rsidRPr="00F2551F">
        <w:rPr>
          <w:rFonts w:ascii="Times New Roman" w:hAnsi="Times New Roman" w:cs="Times New Roman"/>
        </w:rPr>
        <w:fldChar w:fldCharType="begin">
          <w:fldData xml:space="preserve">PEVuZE5vdGU+PENpdGU+PEF1dGhvcj5SYW88L0F1dGhvcj48WWVhcj4yMDE0PC9ZZWFyPjxSZWNO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</w:fldData>
        </w:fldChar>
      </w:r>
      <w:r w:rsidRPr="00F2551F">
        <w:rPr>
          <w:rFonts w:ascii="Times New Roman" w:hAnsi="Times New Roman" w:cs="Times New Roman"/>
        </w:rPr>
        <w:instrText xml:space="preserve"> ADDIN EN.CITE.DATA </w:instrText>
      </w:r>
      <w:r w:rsidRPr="00F2551F">
        <w:rPr>
          <w:rFonts w:ascii="Times New Roman" w:hAnsi="Times New Roman" w:cs="Times New Roman"/>
        </w:rPr>
      </w:r>
      <w:r w:rsidRPr="00F2551F">
        <w:rPr>
          <w:rFonts w:ascii="Times New Roman" w:hAnsi="Times New Roman" w:cs="Times New Roman"/>
        </w:rPr>
        <w:fldChar w:fldCharType="end"/>
      </w:r>
      <w:r w:rsidRPr="00F2551F">
        <w:rPr>
          <w:rFonts w:ascii="Times New Roman" w:hAnsi="Times New Roman" w:cs="Times New Roman"/>
        </w:rPr>
      </w:r>
      <w:r w:rsidRPr="00F2551F">
        <w:rPr>
          <w:rFonts w:ascii="Times New Roman" w:hAnsi="Times New Roman" w:cs="Times New Roman"/>
        </w:rPr>
        <w:fldChar w:fldCharType="separate"/>
      </w:r>
      <w:r w:rsidRPr="00F2551F">
        <w:rPr>
          <w:rFonts w:ascii="Times New Roman" w:hAnsi="Times New Roman" w:cs="Times New Roman"/>
          <w:noProof/>
        </w:rPr>
        <w:t>[5]</w:t>
      </w:r>
      <w:r w:rsidRPr="00F2551F">
        <w:rPr>
          <w:rFonts w:ascii="Times New Roman" w:hAnsi="Times New Roman" w:cs="Times New Roman"/>
        </w:rPr>
        <w:fldChar w:fldCharType="end"/>
      </w:r>
      <w:r w:rsidRPr="00F2551F">
        <w:rPr>
          <w:rFonts w:ascii="Times New Roman" w:hAnsi="Times New Roman" w:cs="Times New Roman"/>
        </w:rPr>
        <w:t xml:space="preserve">) both within chr21 (top) and between chr21 and chr22 (bottom). </w:t>
      </w:r>
      <w:r w:rsidRPr="00F2551F">
        <w:rPr>
          <w:rFonts w:ascii="Times New Roman" w:hAnsi="Times New Roman" w:cs="Times New Roman"/>
          <w:b/>
          <w:bCs/>
        </w:rPr>
        <w:t>B</w:t>
      </w:r>
      <w:r w:rsidRPr="00F2551F">
        <w:rPr>
          <w:rFonts w:ascii="Times New Roman" w:hAnsi="Times New Roman" w:cs="Times New Roman"/>
        </w:rPr>
        <w:t xml:space="preserve">) Calculating the distance-normalized correlation map emphasizes the compartment pattern.  </w:t>
      </w:r>
      <w:r w:rsidRPr="00F2551F">
        <w:rPr>
          <w:rFonts w:ascii="Times New Roman" w:hAnsi="Times New Roman" w:cs="Times New Roman"/>
          <w:b/>
          <w:bCs/>
        </w:rPr>
        <w:t>C</w:t>
      </w:r>
      <w:r w:rsidRPr="00F2551F">
        <w:rPr>
          <w:rFonts w:ascii="Times New Roman" w:hAnsi="Times New Roman" w:cs="Times New Roman"/>
        </w:rPr>
        <w:t>) A comparison of two-state (A/B, 1</w:t>
      </w:r>
      <w:r w:rsidRPr="00F2551F">
        <w:rPr>
          <w:rFonts w:ascii="Times New Roman" w:hAnsi="Times New Roman" w:cs="Times New Roman"/>
          <w:vertAlign w:val="superscript"/>
        </w:rPr>
        <w:t>st</w:t>
      </w:r>
      <w:r w:rsidRPr="00F2551F">
        <w:rPr>
          <w:rFonts w:ascii="Times New Roman" w:hAnsi="Times New Roman" w:cs="Times New Roman"/>
        </w:rPr>
        <w:t xml:space="preserve"> row), Rao subcompartment </w:t>
      </w:r>
      <w:r w:rsidRPr="00F2551F">
        <w:rPr>
          <w:rFonts w:ascii="Times New Roman" w:hAnsi="Times New Roman" w:cs="Times New Roman"/>
        </w:rPr>
        <w:fldChar w:fldCharType="begin">
          <w:fldData xml:space="preserve">PEVuZE5vdGU+PENpdGU+PEF1dGhvcj5SYW88L0F1dGhvcj48WWVhcj4yMDE0PC9ZZWFyPjxSZWNO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</w:fldData>
        </w:fldChar>
      </w:r>
      <w:r w:rsidRPr="00F2551F">
        <w:rPr>
          <w:rFonts w:ascii="Times New Roman" w:hAnsi="Times New Roman" w:cs="Times New Roman"/>
        </w:rPr>
        <w:instrText xml:space="preserve"> ADDIN EN.CITE </w:instrText>
      </w:r>
      <w:r w:rsidRPr="00F2551F">
        <w:rPr>
          <w:rFonts w:ascii="Times New Roman" w:hAnsi="Times New Roman" w:cs="Times New Roman"/>
        </w:rPr>
        <w:fldChar w:fldCharType="begin">
          <w:fldData xml:space="preserve">PEVuZE5vdGU+PENpdGU+PEF1dGhvcj5SYW88L0F1dGhvcj48WWVhcj4yMDE0PC9ZZWFyPjxSZWNO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</w:fldData>
        </w:fldChar>
      </w:r>
      <w:r w:rsidRPr="00F2551F">
        <w:rPr>
          <w:rFonts w:ascii="Times New Roman" w:hAnsi="Times New Roman" w:cs="Times New Roman"/>
        </w:rPr>
        <w:instrText xml:space="preserve"> ADDIN EN.CITE.DATA </w:instrText>
      </w:r>
      <w:r w:rsidRPr="00F2551F">
        <w:rPr>
          <w:rFonts w:ascii="Times New Roman" w:hAnsi="Times New Roman" w:cs="Times New Roman"/>
        </w:rPr>
      </w:r>
      <w:r w:rsidRPr="00F2551F">
        <w:rPr>
          <w:rFonts w:ascii="Times New Roman" w:hAnsi="Times New Roman" w:cs="Times New Roman"/>
        </w:rPr>
        <w:fldChar w:fldCharType="end"/>
      </w:r>
      <w:r w:rsidRPr="00F2551F">
        <w:rPr>
          <w:rFonts w:ascii="Times New Roman" w:hAnsi="Times New Roman" w:cs="Times New Roman"/>
        </w:rPr>
      </w:r>
      <w:r w:rsidRPr="00F2551F">
        <w:rPr>
          <w:rFonts w:ascii="Times New Roman" w:hAnsi="Times New Roman" w:cs="Times New Roman"/>
        </w:rPr>
        <w:fldChar w:fldCharType="separate"/>
      </w:r>
      <w:r w:rsidRPr="00F2551F">
        <w:rPr>
          <w:rFonts w:ascii="Times New Roman" w:hAnsi="Times New Roman" w:cs="Times New Roman"/>
          <w:noProof/>
        </w:rPr>
        <w:t>[5]</w:t>
      </w:r>
      <w:r w:rsidRPr="00F2551F">
        <w:rPr>
          <w:rFonts w:ascii="Times New Roman" w:hAnsi="Times New Roman" w:cs="Times New Roman"/>
        </w:rPr>
        <w:fldChar w:fldCharType="end"/>
      </w:r>
      <w:r w:rsidRPr="00F2551F">
        <w:rPr>
          <w:rFonts w:ascii="Times New Roman" w:hAnsi="Times New Roman" w:cs="Times New Roman"/>
        </w:rPr>
        <w:t xml:space="preserve"> (2</w:t>
      </w:r>
      <w:r w:rsidRPr="00F2551F">
        <w:rPr>
          <w:rFonts w:ascii="Times New Roman" w:hAnsi="Times New Roman" w:cs="Times New Roman"/>
          <w:vertAlign w:val="superscript"/>
        </w:rPr>
        <w:t>nd</w:t>
      </w:r>
      <w:r w:rsidRPr="00F2551F">
        <w:rPr>
          <w:rFonts w:ascii="Times New Roman" w:hAnsi="Times New Roman" w:cs="Times New Roman"/>
        </w:rPr>
        <w:t xml:space="preserve"> row), and deGeco </w:t>
      </w:r>
      <w:r w:rsidRPr="00F2551F">
        <w:rPr>
          <w:rFonts w:ascii="Times New Roman" w:hAnsi="Times New Roman" w:cs="Times New Roman"/>
        </w:rPr>
        <w:fldChar w:fldCharType="begin"/>
      </w:r>
      <w:r w:rsidRPr="00F2551F">
        <w:rPr>
          <w:rFonts w:ascii="Times New Roman" w:hAnsi="Times New Roman" w:cs="Times New Roman"/>
        </w:rPr>
        <w:instrText xml:space="preserve"> ADDIN EN.CITE &lt;EndNote&gt;&lt;Cite&gt;&lt;Author&gt;Kariti&lt;/Author&gt;&lt;Year&gt;2023&lt;/Year&gt;&lt;RecNum&gt;2623&lt;/RecNum&gt;&lt;DisplayText&gt;[13]&lt;/DisplayText&gt;&lt;record&gt;&lt;rec-number&gt;2623&lt;/rec-number&gt;&lt;foreign-keys&gt;&lt;key app="EN" db-id="dwdtvz2fx0f9eoesxaaxrz00dtevpwdxd9px" timestamp="1684414459" guid="27d53e6b-e851-4c59-85a8-58436688facf"&gt;2623&lt;/key&gt;&lt;/foreign-keys&gt;&lt;ref-type name="Journal Article"&gt;17&lt;/ref-type&gt;&lt;contributors&gt;&lt;authors&gt;&lt;author&gt;Kariti, H.&lt;/author&gt;&lt;author&gt;Feld, T.&lt;/author&gt;&lt;author&gt;Kaplan, N.&lt;/author&gt;&lt;/authors&gt;&lt;/contributors&gt;&lt;auth-address&gt;Department of Physiology, Biophysics &amp;amp; Systems Biology, Rappaport Faculty of Medicine, Technion - Israel Institute of Technology, Haifa, Israel.&amp;#xD;Viterbi Faculty of Electrical &amp;amp; Computer Engineering, Technion - Israel Institute of Technology, Haifa, Israel.&lt;/auth-address&gt;&lt;titles&gt;&lt;title&gt;Hypothesis-driven probabilistic modelling enables a principled perspective of genomic compartments&lt;/title&gt;&lt;secondary-title&gt;Nucleic Acids Res&lt;/secondary-title&gt;&lt;/titles&gt;&lt;periodical&gt;&lt;full-title&gt;Nucleic Acids Res&lt;/full-title&gt;&lt;/periodical&gt;&lt;edition&gt;2023/01/12&lt;/edition&gt;&lt;dates&gt;&lt;year&gt;2023&lt;/year&gt;&lt;pub-dates&gt;&lt;date&gt;Jan 11&lt;/date&gt;&lt;/pub-dates&gt;&lt;/dates&gt;&lt;isbn&gt;1362-4962 (Electronic)&amp;#xD;0305-1048 (Linking)&lt;/isbn&gt;&lt;accession-num&gt;36629266&lt;/accession-num&gt;&lt;urls&gt;&lt;related-urls&gt;&lt;url&gt;https://www.ncbi.nlm.nih.gov/pubmed/36629266&lt;/url&gt;&lt;/related-urls&gt;&lt;/urls&gt;&lt;electronic-resource-num&gt;10.1093/nar/gkac1258&lt;/electronic-resource-num&gt;&lt;/record&gt;&lt;/Cite&gt;&lt;/EndNote&gt;</w:instrText>
      </w:r>
      <w:r w:rsidRPr="00F2551F">
        <w:rPr>
          <w:rFonts w:ascii="Times New Roman" w:hAnsi="Times New Roman" w:cs="Times New Roman"/>
        </w:rPr>
        <w:fldChar w:fldCharType="separate"/>
      </w:r>
      <w:r w:rsidRPr="00F2551F">
        <w:rPr>
          <w:rFonts w:ascii="Times New Roman" w:hAnsi="Times New Roman" w:cs="Times New Roman"/>
          <w:noProof/>
        </w:rPr>
        <w:t>[13]</w:t>
      </w:r>
      <w:r w:rsidRPr="00F2551F">
        <w:rPr>
          <w:rFonts w:ascii="Times New Roman" w:hAnsi="Times New Roman" w:cs="Times New Roman"/>
        </w:rPr>
        <w:fldChar w:fldCharType="end"/>
      </w:r>
      <w:r w:rsidRPr="00F2551F">
        <w:rPr>
          <w:rFonts w:ascii="Times New Roman" w:hAnsi="Times New Roman" w:cs="Times New Roman"/>
        </w:rPr>
        <w:t xml:space="preserve"> 4-state (3</w:t>
      </w:r>
      <w:r w:rsidRPr="00F2551F">
        <w:rPr>
          <w:rFonts w:ascii="Times New Roman" w:hAnsi="Times New Roman" w:cs="Times New Roman"/>
          <w:vertAlign w:val="superscript"/>
        </w:rPr>
        <w:t>rd</w:t>
      </w:r>
      <w:r w:rsidRPr="00F2551F">
        <w:rPr>
          <w:rFonts w:ascii="Times New Roman" w:hAnsi="Times New Roman" w:cs="Times New Roman"/>
        </w:rPr>
        <w:t xml:space="preserve"> row) classification of compartments.  Genomic positions along each track correspond to the IMR90 chr21 positions in the correlation map in panel (</w:t>
      </w:r>
      <w:r w:rsidRPr="00F2551F">
        <w:rPr>
          <w:rFonts w:ascii="Times New Roman" w:hAnsi="Times New Roman" w:cs="Times New Roman"/>
          <w:b/>
          <w:bCs/>
        </w:rPr>
        <w:t>B</w:t>
      </w:r>
      <w:r w:rsidRPr="00F2551F">
        <w:rPr>
          <w:rFonts w:ascii="Times New Roman" w:hAnsi="Times New Roman" w:cs="Times New Roman"/>
        </w:rPr>
        <w:t xml:space="preserve">). A1/A2 and S1/S2 generally overlap with the A compartment while B1/B2 and S3/S4 overlap with the B compartment. Bottom row: SPRITE can capture multi-way contacts that can represent different ways compartments interact in different cells. </w:t>
      </w:r>
      <w:r w:rsidRPr="00F2551F">
        <w:rPr>
          <w:rFonts w:ascii="Times New Roman" w:hAnsi="Times New Roman" w:cs="Times New Roman"/>
          <w:b/>
          <w:bCs/>
        </w:rPr>
        <w:t>D</w:t>
      </w:r>
      <w:r w:rsidRPr="00F2551F">
        <w:rPr>
          <w:rFonts w:ascii="Times New Roman" w:hAnsi="Times New Roman" w:cs="Times New Roman"/>
        </w:rPr>
        <w:t xml:space="preserve">) and </w:t>
      </w:r>
      <w:r w:rsidRPr="00F2551F">
        <w:rPr>
          <w:rFonts w:ascii="Times New Roman" w:hAnsi="Times New Roman" w:cs="Times New Roman"/>
          <w:b/>
          <w:bCs/>
        </w:rPr>
        <w:t>E</w:t>
      </w:r>
      <w:r w:rsidRPr="00F2551F">
        <w:rPr>
          <w:rFonts w:ascii="Times New Roman" w:hAnsi="Times New Roman" w:cs="Times New Roman"/>
        </w:rPr>
        <w:t xml:space="preserve">) Chromatin tracing data from two different IMR90 cells (from </w:t>
      </w:r>
      <w:r w:rsidRPr="00F2551F">
        <w:rPr>
          <w:rFonts w:ascii="Times New Roman" w:hAnsi="Times New Roman" w:cs="Times New Roman"/>
        </w:rPr>
        <w:fldChar w:fldCharType="begin"/>
      </w:r>
      <w:r w:rsidRPr="00F2551F">
        <w:rPr>
          <w:rFonts w:ascii="Times New Roman" w:hAnsi="Times New Roman" w:cs="Times New Roman"/>
        </w:rPr>
        <w:instrText xml:space="preserve"> ADDIN EN.CITE &lt;EndNote&gt;&lt;Cite&gt;&lt;Author&gt;Su&lt;/Author&gt;&lt;Year&gt;2020&lt;/Year&gt;&lt;RecNum&gt;2282&lt;/RecNum&gt;&lt;DisplayText&gt;[128]&lt;/DisplayText&gt;&lt;record&gt;&lt;rec-number&gt;2282&lt;/rec-number&gt;&lt;foreign-keys&gt;&lt;key app="EN" db-id="dwdtvz2fx0f9eoesxaaxrz00dtevpwdxd9px" timestamp="1657038641" guid="0736c8fd-871d-4aa7-90c3-98cf36e19db0"&gt;2282&lt;/key&gt;&lt;/foreign-keys&gt;&lt;ref-type name="Journal Article"&gt;17&lt;/ref-type&gt;&lt;contributors&gt;&lt;authors&gt;&lt;author&gt;Su, Jun-Han&lt;/author&gt;&lt;author&gt;Zheng, Pu&lt;/author&gt;&lt;author&gt;Kinrot, Seon S&lt;/author&gt;&lt;author&gt;Bintu, Bogdan&lt;/author&gt;&lt;author&gt;Zhuang, Xiaowei&lt;/author&gt;&lt;/authors&gt;&lt;/contributors&gt;&lt;titles&gt;&lt;title&gt;Genome-scale imaging of the 3D organization and transcriptional activity of chromatin&lt;/title&gt;&lt;secondary-title&gt;Cell&lt;/secondary-title&gt;&lt;/titles&gt;&lt;periodical&gt;&lt;full-title&gt;Cell&lt;/full-title&gt;&lt;/periodical&gt;&lt;pages&gt;1641-1659. e26&lt;/pages&gt;&lt;volume&gt;182&lt;/volume&gt;&lt;number&gt;6&lt;/number&gt;&lt;dates&gt;&lt;year&gt;2020&lt;/year&gt;&lt;/dates&gt;&lt;isbn&gt;0092-8674&lt;/isbn&gt;&lt;urls&gt;&lt;/urls&gt;&lt;/record&gt;&lt;/Cite&gt;&lt;/EndNote&gt;</w:instrText>
      </w:r>
      <w:r w:rsidRPr="00F2551F">
        <w:rPr>
          <w:rFonts w:ascii="Times New Roman" w:hAnsi="Times New Roman" w:cs="Times New Roman"/>
        </w:rPr>
        <w:fldChar w:fldCharType="separate"/>
      </w:r>
      <w:r w:rsidRPr="00F2551F">
        <w:rPr>
          <w:rFonts w:ascii="Times New Roman" w:hAnsi="Times New Roman" w:cs="Times New Roman"/>
          <w:noProof/>
        </w:rPr>
        <w:t>[128]</w:t>
      </w:r>
      <w:r w:rsidRPr="00F2551F">
        <w:rPr>
          <w:rFonts w:ascii="Times New Roman" w:hAnsi="Times New Roman" w:cs="Times New Roman"/>
        </w:rPr>
        <w:fldChar w:fldCharType="end"/>
      </w:r>
      <w:r w:rsidRPr="00F2551F">
        <w:rPr>
          <w:rFonts w:ascii="Times New Roman" w:hAnsi="Times New Roman" w:cs="Times New Roman"/>
        </w:rPr>
        <w:t>) shows the position of chromosome regions (beads) in the 3D space of the nucleus.  Beads are colored by PCA-derived A/B compartment assignment (</w:t>
      </w:r>
      <w:r w:rsidRPr="00F2551F">
        <w:rPr>
          <w:rFonts w:ascii="Times New Roman" w:hAnsi="Times New Roman" w:cs="Times New Roman"/>
          <w:b/>
          <w:bCs/>
        </w:rPr>
        <w:t>D</w:t>
      </w:r>
      <w:r w:rsidRPr="00F2551F">
        <w:rPr>
          <w:rFonts w:ascii="Times New Roman" w:hAnsi="Times New Roman" w:cs="Times New Roman"/>
        </w:rPr>
        <w:t>) or Rao subcompartment (</w:t>
      </w:r>
      <w:r w:rsidRPr="00F2551F">
        <w:rPr>
          <w:rFonts w:ascii="Times New Roman" w:hAnsi="Times New Roman" w:cs="Times New Roman"/>
          <w:b/>
          <w:bCs/>
        </w:rPr>
        <w:t>E</w:t>
      </w:r>
      <w:r w:rsidRPr="00F2551F">
        <w:rPr>
          <w:rFonts w:ascii="Times New Roman" w:hAnsi="Times New Roman" w:cs="Times New Roman"/>
        </w:rPr>
        <w:t xml:space="preserve">) to show that these regions are indeed spatially segregated in individual cells.  Bottom row shows a rotated view of the same structure. </w:t>
      </w:r>
      <w:r w:rsidRPr="00F2551F">
        <w:rPr>
          <w:rStyle w:val="eop"/>
          <w:rFonts w:ascii="Times New Roman" w:hAnsi="Times New Roman" w:cs="Times New Roman"/>
        </w:rPr>
        <w:t> </w:t>
      </w:r>
    </w:p>
    <w:p w14:paraId="4A944D50" w14:textId="77777777" w:rsidR="00297AF0" w:rsidRDefault="00297AF0" w:rsidP="006A74CE"/>
    <w:p w14:paraId="2198DEB6" w14:textId="77777777" w:rsidR="00297AF0" w:rsidRDefault="00297AF0" w:rsidP="006A74CE"/>
    <w:p w14:paraId="4AF22932" w14:textId="77777777" w:rsidR="00297AF0" w:rsidRDefault="00297AF0" w:rsidP="006A74CE"/>
    <w:p w14:paraId="2D35F485" w14:textId="77777777" w:rsidR="00297AF0" w:rsidRDefault="00297AF0" w:rsidP="006A74CE"/>
    <w:p w14:paraId="30F31152" w14:textId="77777777" w:rsidR="00297AF0" w:rsidRDefault="00297AF0" w:rsidP="006A74CE"/>
    <w:p w14:paraId="3ED2AE30" w14:textId="77777777" w:rsidR="00297AF0" w:rsidRDefault="00297AF0" w:rsidP="006A74CE"/>
    <w:p w14:paraId="1AC553C3" w14:textId="77777777" w:rsidR="00297AF0" w:rsidRDefault="00297AF0" w:rsidP="006A74CE"/>
    <w:p w14:paraId="489EC3BF" w14:textId="4E273A68" w:rsidR="006A74CE" w:rsidRDefault="00A510BF" w:rsidP="006A74CE">
      <w:r>
        <w:rPr>
          <w:noProof/>
        </w:rPr>
        <w:lastRenderedPageBreak/>
        <w:drawing>
          <wp:anchor distT="0" distB="0" distL="114300" distR="114300" simplePos="0" relativeHeight="251658240" behindDoc="1" locked="0" layoutInCell="1" allowOverlap="1" wp14:anchorId="2513629D" wp14:editId="049BF4CB">
            <wp:simplePos x="0" y="0"/>
            <wp:positionH relativeFrom="margin">
              <wp:align>right</wp:align>
            </wp:positionH>
            <wp:positionV relativeFrom="paragraph">
              <wp:posOffset>3175</wp:posOffset>
            </wp:positionV>
            <wp:extent cx="5486400" cy="6971665"/>
            <wp:effectExtent l="0" t="0" r="0" b="635"/>
            <wp:wrapTopAndBottom/>
            <wp:docPr id="13959628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18576"/>
                    <a:stretch>
                      <a:fillRect/>
                    </a:stretch>
                  </pic:blipFill>
                  <pic:spPr bwMode="auto">
                    <a:xfrm>
                      <a:off x="0" y="0"/>
                      <a:ext cx="5486400" cy="6971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7E7ADE" w14:textId="77777777" w:rsidR="006A74CE" w:rsidRDefault="006A74CE" w:rsidP="006A74CE">
      <w:pPr>
        <w:rPr>
          <w:rFonts w:ascii="Times New Roman" w:hAnsi="Times New Roman" w:cs="Times New Roman"/>
          <w:b/>
        </w:rPr>
      </w:pPr>
    </w:p>
    <w:p w14:paraId="2739252D" w14:textId="77777777" w:rsidR="006A74CE" w:rsidRDefault="006A74CE" w:rsidP="006A74CE">
      <w:pPr>
        <w:rPr>
          <w:rFonts w:ascii="Times New Roman" w:hAnsi="Times New Roman" w:cs="Times New Roman"/>
          <w:b/>
        </w:rPr>
      </w:pPr>
    </w:p>
    <w:p w14:paraId="2CFE849C" w14:textId="77777777" w:rsidR="006A74CE" w:rsidRDefault="006A74CE" w:rsidP="006A74CE"/>
    <w:p w14:paraId="29F166EC" w14:textId="225282C7" w:rsidR="004762E4" w:rsidRDefault="004762E4" w:rsidP="006A74CE">
      <w:r>
        <w:rPr>
          <w:noProof/>
        </w:rPr>
        <w:lastRenderedPageBreak/>
        <w:drawing>
          <wp:anchor distT="0" distB="0" distL="114300" distR="114300" simplePos="0" relativeHeight="251659264" behindDoc="0" locked="0" layoutInCell="1" allowOverlap="1" wp14:anchorId="5092B033" wp14:editId="526FC610">
            <wp:simplePos x="0" y="0"/>
            <wp:positionH relativeFrom="margin">
              <wp:align>right</wp:align>
            </wp:positionH>
            <wp:positionV relativeFrom="paragraph">
              <wp:posOffset>0</wp:posOffset>
            </wp:positionV>
            <wp:extent cx="5482590" cy="4114800"/>
            <wp:effectExtent l="0" t="0" r="3810" b="0"/>
            <wp:wrapTopAndBottom/>
            <wp:docPr id="20907391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0559" r="6981" b="6625"/>
                    <a:stretch>
                      <a:fillRect/>
                    </a:stretch>
                  </pic:blipFill>
                  <pic:spPr bwMode="auto">
                    <a:xfrm>
                      <a:off x="0" y="0"/>
                      <a:ext cx="5482590" cy="4114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1B0A2C" w14:textId="7AD8746E" w:rsidR="006A74CE" w:rsidRPr="00F2551F" w:rsidRDefault="004762E4" w:rsidP="00F973C5">
      <w:pPr>
        <w:pStyle w:val="Caption"/>
        <w:spacing w:before="0" w:after="0"/>
        <w:rPr>
          <w:rFonts w:ascii="Times New Roman" w:hAnsi="Times New Roman" w:cs="Times New Roman"/>
          <w:vanish/>
        </w:rPr>
      </w:pPr>
      <w:bookmarkStart w:id="45" w:name="_Toc211462112"/>
      <w:r w:rsidRPr="00F2551F">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2</w:t>
      </w:r>
      <w:r w:rsidR="006840EB">
        <w:rPr>
          <w:rFonts w:ascii="Times New Roman" w:hAnsi="Times New Roman" w:cs="Times New Roman"/>
        </w:rPr>
        <w:fldChar w:fldCharType="end"/>
      </w:r>
      <w:r w:rsidRPr="00F2551F">
        <w:rPr>
          <w:rFonts w:ascii="Times New Roman" w:hAnsi="Times New Roman" w:cs="Times New Roman"/>
        </w:rPr>
        <w:t xml:space="preserve">. </w:t>
      </w:r>
      <w:r w:rsidRPr="00F2551F">
        <w:rPr>
          <w:rFonts w:ascii="Times New Roman" w:hAnsi="Times New Roman"/>
          <w:b w:val="0"/>
          <w:bCs w:val="0"/>
        </w:rPr>
        <w:t>Epigenomic features typically associated with the A and B compartments.</w:t>
      </w:r>
      <w:bookmarkEnd w:id="45"/>
    </w:p>
    <w:p w14:paraId="3C755F88" w14:textId="63804AB8" w:rsidR="004648D5" w:rsidRPr="00F2551F" w:rsidRDefault="004648D5" w:rsidP="00F973C5">
      <w:pPr>
        <w:rPr>
          <w:rFonts w:ascii="Times New Roman" w:hAnsi="Times New Roman"/>
          <w:sz w:val="28"/>
        </w:rPr>
      </w:pPr>
      <w:r w:rsidRPr="00F2551F">
        <w:rPr>
          <w:rStyle w:val="normaltextrun"/>
          <w:rFonts w:ascii="Times New Roman" w:hAnsi="Times New Roman"/>
          <w:szCs w:val="22"/>
        </w:rPr>
        <w:t>A cartoon showing simplified typical correlation patterns between A/B compartments (Hi-C PC1), transcriptional levels, chromatin accessibility, and ChIP-seq signals for nuclear lamina association (lamin A/C and lamin B) and five key histone modifications (active marks H3K27ac, H3K4me1, H3K36me3 and repressive marks H3K9me3 and H3K27me3), and replication timing (green=early, cyan=late).</w:t>
      </w:r>
    </w:p>
    <w:p w14:paraId="15614ABE" w14:textId="77777777" w:rsidR="006A74CE" w:rsidRDefault="006A74CE" w:rsidP="006A74CE"/>
    <w:p w14:paraId="05FAF896" w14:textId="77777777" w:rsidR="00BF0B9B" w:rsidRDefault="00BF0B9B" w:rsidP="006A74CE"/>
    <w:p w14:paraId="31987A9B" w14:textId="77777777" w:rsidR="00BF0B9B" w:rsidRDefault="00BF0B9B" w:rsidP="006A74CE"/>
    <w:p w14:paraId="57F5D3BF" w14:textId="77777777" w:rsidR="00BF0B9B" w:rsidRDefault="00BF0B9B" w:rsidP="006A74CE"/>
    <w:p w14:paraId="1D83E49D" w14:textId="77777777" w:rsidR="00BF0B9B" w:rsidRDefault="00BF0B9B" w:rsidP="006A74CE"/>
    <w:p w14:paraId="7F8B2BF9" w14:textId="77777777" w:rsidR="00BF0B9B" w:rsidRDefault="00BF0B9B" w:rsidP="006A74CE"/>
    <w:p w14:paraId="6DB847E6" w14:textId="77777777" w:rsidR="00BF0B9B" w:rsidRDefault="00BF0B9B" w:rsidP="006A74CE"/>
    <w:p w14:paraId="2FA61B66" w14:textId="77777777" w:rsidR="00BF0B9B" w:rsidRDefault="00BF0B9B" w:rsidP="006A74CE"/>
    <w:p w14:paraId="4F0D6F8C" w14:textId="58448363" w:rsidR="00BF0B9B" w:rsidRDefault="00A510BF" w:rsidP="006A74CE">
      <w:r>
        <w:rPr>
          <w:noProof/>
        </w:rPr>
        <w:lastRenderedPageBreak/>
        <w:drawing>
          <wp:anchor distT="0" distB="0" distL="114300" distR="114300" simplePos="0" relativeHeight="251660288" behindDoc="0" locked="0" layoutInCell="1" allowOverlap="1" wp14:anchorId="57715BB5" wp14:editId="590EDAB3">
            <wp:simplePos x="0" y="0"/>
            <wp:positionH relativeFrom="margin">
              <wp:align>right</wp:align>
            </wp:positionH>
            <wp:positionV relativeFrom="paragraph">
              <wp:posOffset>0</wp:posOffset>
            </wp:positionV>
            <wp:extent cx="5486400" cy="5845810"/>
            <wp:effectExtent l="0" t="0" r="0" b="2540"/>
            <wp:wrapTopAndBottom/>
            <wp:docPr id="58" name="Main graphic" descr="A diagram of different types of diseases&#10;&#10;AI-generated content may be incorrect."/>
            <wp:cNvGraphicFramePr/>
            <a:graphic xmlns:a="http://schemas.openxmlformats.org/drawingml/2006/main">
              <a:graphicData uri="http://schemas.openxmlformats.org/drawingml/2006/picture">
                <pic:pic xmlns:pic="http://schemas.openxmlformats.org/drawingml/2006/picture">
                  <pic:nvPicPr>
                    <pic:cNvPr id="58" name="Main graphic" descr="A diagram of different types of diseases&#10;&#10;AI-generated content may be incorrect."/>
                    <pic:cNvPicPr/>
                  </pic:nvPicPr>
                  <pic:blipFill rotWithShape="1">
                    <a:blip r:embed="rId19" cstate="print">
                      <a:extLst>
                        <a:ext uri="{28A0092B-C50C-407E-A947-70E740481C1C}">
                          <a14:useLocalDpi xmlns:a14="http://schemas.microsoft.com/office/drawing/2010/main" val="0"/>
                        </a:ext>
                      </a:extLst>
                    </a:blip>
                    <a:srcRect b="3101"/>
                    <a:stretch>
                      <a:fillRect/>
                    </a:stretch>
                  </pic:blipFill>
                  <pic:spPr bwMode="auto">
                    <a:xfrm>
                      <a:off x="0" y="0"/>
                      <a:ext cx="5486400" cy="5845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A9552F" w14:textId="2702888F" w:rsidR="004762E4" w:rsidRPr="00F2551F" w:rsidRDefault="004762E4" w:rsidP="00F973C5">
      <w:pPr>
        <w:pStyle w:val="Caption"/>
        <w:spacing w:before="0" w:after="0"/>
        <w:rPr>
          <w:rStyle w:val="normaltextrun"/>
          <w:vanish/>
        </w:rPr>
      </w:pPr>
      <w:bookmarkStart w:id="46" w:name="_Toc211462113"/>
      <w:r w:rsidRPr="00F2551F">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3</w:t>
      </w:r>
      <w:r w:rsidR="006840EB">
        <w:rPr>
          <w:rFonts w:ascii="Times New Roman" w:hAnsi="Times New Roman" w:cs="Times New Roman"/>
        </w:rPr>
        <w:fldChar w:fldCharType="end"/>
      </w:r>
      <w:r w:rsidRPr="00F2551F">
        <w:rPr>
          <w:rFonts w:ascii="Times New Roman" w:hAnsi="Times New Roman" w:cs="Times New Roman"/>
        </w:rPr>
        <w:t>.</w:t>
      </w:r>
      <w:r w:rsidRPr="00F2551F">
        <w:t xml:space="preserve"> </w:t>
      </w:r>
      <w:r w:rsidRPr="00F2551F">
        <w:rPr>
          <w:rFonts w:ascii="Times New Roman" w:hAnsi="Times New Roman"/>
          <w:b w:val="0"/>
          <w:bCs w:val="0"/>
        </w:rPr>
        <w:t>What conditions can change compartmentalization?</w:t>
      </w:r>
      <w:bookmarkEnd w:id="46"/>
    </w:p>
    <w:p w14:paraId="5049D4F2" w14:textId="37C883DC" w:rsidR="006A74CE" w:rsidRPr="00F2551F" w:rsidRDefault="00A510BF" w:rsidP="006A74CE">
      <w:pPr>
        <w:rPr>
          <w:rFonts w:ascii="Times New Roman" w:hAnsi="Times New Roman"/>
          <w:szCs w:val="22"/>
        </w:rPr>
      </w:pPr>
      <w:r w:rsidRPr="00F2551F">
        <w:rPr>
          <w:rStyle w:val="normaltextrun"/>
          <w:rFonts w:ascii="Times New Roman" w:hAnsi="Times New Roman"/>
          <w:szCs w:val="22"/>
        </w:rPr>
        <w:t xml:space="preserve">The most dramatic compartment changes are typically observed during differentiation and reprogramming or cancer progression (orange). Exogenous stimuli such as infection/inflammation, DNA damaging agents, or hexanediol treatment and internal protein changes such as lamin mutations can lead to minor to moderate compartment changes (blue).  Other extrinsic factors (hypotonic swelling, heatshock) or protein alterations (CTCF removal) have very </w:t>
      </w:r>
      <w:r w:rsidRPr="00F2551F">
        <w:rPr>
          <w:rStyle w:val="normaltextrun"/>
          <w:rFonts w:ascii="Times New Roman" w:hAnsi="Times New Roman"/>
          <w:szCs w:val="22"/>
        </w:rPr>
        <w:lastRenderedPageBreak/>
        <w:t xml:space="preserve">little to no effect on compartment identity (grey) (see Table </w:t>
      </w:r>
      <w:r w:rsidR="00F973C5" w:rsidRPr="00F2551F">
        <w:rPr>
          <w:rStyle w:val="normaltextrun"/>
          <w:rFonts w:ascii="Times New Roman" w:hAnsi="Times New Roman"/>
          <w:szCs w:val="22"/>
        </w:rPr>
        <w:t>2.</w:t>
      </w:r>
      <w:r w:rsidRPr="00F2551F">
        <w:rPr>
          <w:rStyle w:val="normaltextrun"/>
          <w:rFonts w:ascii="Times New Roman" w:hAnsi="Times New Roman"/>
          <w:szCs w:val="22"/>
        </w:rPr>
        <w:t>1 for specific citations and examples).</w:t>
      </w:r>
    </w:p>
    <w:p w14:paraId="7ECA8F46" w14:textId="6BA210C6" w:rsidR="006A74CE" w:rsidRDefault="00A510BF" w:rsidP="006A74CE">
      <w:r>
        <w:rPr>
          <w:noProof/>
        </w:rPr>
        <w:drawing>
          <wp:anchor distT="0" distB="0" distL="114300" distR="114300" simplePos="0" relativeHeight="251661312" behindDoc="0" locked="0" layoutInCell="1" allowOverlap="1" wp14:anchorId="436A7CCE" wp14:editId="5902BCB9">
            <wp:simplePos x="0" y="0"/>
            <wp:positionH relativeFrom="column">
              <wp:posOffset>0</wp:posOffset>
            </wp:positionH>
            <wp:positionV relativeFrom="paragraph">
              <wp:posOffset>0</wp:posOffset>
            </wp:positionV>
            <wp:extent cx="5486400" cy="4152900"/>
            <wp:effectExtent l="0" t="0" r="0" b="0"/>
            <wp:wrapTopAndBottom/>
            <wp:docPr id="63" name="Main graphic" descr="A diagram of different types of electrical wiring&#10;&#10;AI-generated content may be incorrect."/>
            <wp:cNvGraphicFramePr/>
            <a:graphic xmlns:a="http://schemas.openxmlformats.org/drawingml/2006/main">
              <a:graphicData uri="http://schemas.openxmlformats.org/drawingml/2006/picture">
                <pic:pic xmlns:pic="http://schemas.openxmlformats.org/drawingml/2006/picture">
                  <pic:nvPicPr>
                    <pic:cNvPr id="63" name="Main graphic" descr="A diagram of different types of electrical wiring&#10;&#10;AI-generated content may be incorrect."/>
                    <pic:cNvPicPr/>
                  </pic:nvPicPr>
                  <pic:blipFill rotWithShape="1">
                    <a:blip r:embed="rId20" cstate="print">
                      <a:extLst>
                        <a:ext uri="{28A0092B-C50C-407E-A947-70E740481C1C}">
                          <a14:useLocalDpi xmlns:a14="http://schemas.microsoft.com/office/drawing/2010/main" val="0"/>
                        </a:ext>
                      </a:extLst>
                    </a:blip>
                    <a:srcRect b="4106"/>
                    <a:stretch>
                      <a:fillRect/>
                    </a:stretch>
                  </pic:blipFill>
                  <pic:spPr bwMode="auto">
                    <a:xfrm>
                      <a:off x="0" y="0"/>
                      <a:ext cx="5486400" cy="4152900"/>
                    </a:xfrm>
                    <a:prstGeom prst="rect">
                      <a:avLst/>
                    </a:prstGeom>
                    <a:ln>
                      <a:noFill/>
                    </a:ln>
                    <a:extLst>
                      <a:ext uri="{53640926-AAD7-44D8-BBD7-CCE9431645EC}">
                        <a14:shadowObscured xmlns:a14="http://schemas.microsoft.com/office/drawing/2010/main"/>
                      </a:ext>
                    </a:extLst>
                  </pic:spPr>
                </pic:pic>
              </a:graphicData>
            </a:graphic>
          </wp:anchor>
        </w:drawing>
      </w:r>
    </w:p>
    <w:p w14:paraId="39CA3C68" w14:textId="10225E1B" w:rsidR="004762E4" w:rsidRPr="00F2551F" w:rsidRDefault="004762E4" w:rsidP="00F973C5">
      <w:pPr>
        <w:pStyle w:val="Caption"/>
        <w:spacing w:before="0" w:after="0"/>
        <w:rPr>
          <w:rStyle w:val="normaltextrun"/>
          <w:vanish/>
        </w:rPr>
      </w:pPr>
      <w:bookmarkStart w:id="47" w:name="_Toc211462114"/>
      <w:r w:rsidRPr="00F2551F">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4</w:t>
      </w:r>
      <w:r w:rsidR="006840EB">
        <w:rPr>
          <w:rFonts w:ascii="Times New Roman" w:hAnsi="Times New Roman" w:cs="Times New Roman"/>
        </w:rPr>
        <w:fldChar w:fldCharType="end"/>
      </w:r>
      <w:r w:rsidRPr="00F2551F">
        <w:rPr>
          <w:rFonts w:ascii="Times New Roman" w:hAnsi="Times New Roman" w:cs="Times New Roman"/>
        </w:rPr>
        <w:t>.</w:t>
      </w:r>
      <w:r w:rsidRPr="00F2551F">
        <w:t xml:space="preserve"> </w:t>
      </w:r>
      <w:r w:rsidRPr="00F2551F">
        <w:rPr>
          <w:rFonts w:ascii="Times New Roman" w:hAnsi="Times New Roman"/>
          <w:b w:val="0"/>
          <w:bCs w:val="0"/>
        </w:rPr>
        <w:t>Factors influencing whether an epigenetic change will cause compartment switch.</w:t>
      </w:r>
      <w:bookmarkEnd w:id="47"/>
    </w:p>
    <w:p w14:paraId="412E730F" w14:textId="08EDF565" w:rsidR="00A510BF" w:rsidRPr="00F2551F" w:rsidRDefault="00A510BF" w:rsidP="00F973C5">
      <w:pPr>
        <w:rPr>
          <w:rStyle w:val="normaltextrun"/>
          <w:rFonts w:ascii="Times New Roman" w:hAnsi="Times New Roman"/>
          <w:szCs w:val="22"/>
        </w:rPr>
      </w:pPr>
      <w:r w:rsidRPr="00F2551F">
        <w:rPr>
          <w:rStyle w:val="normaltextrun"/>
          <w:rFonts w:ascii="Times New Roman" w:hAnsi="Times New Roman"/>
          <w:szCs w:val="22"/>
        </w:rPr>
        <w:t xml:space="preserve">Genomic regions in the A compartment possess characteristics that make them less likely (Region 1) or more likely (Region 2) to switch to the B compartment after targeted epigenetic changes.  Region 1 is spatially far from the B compartment, gene dense with high transcription, and has many active chromatin marks.  Region 2, in contrast, has only moderate gene expression, intermediate histone modifications, and is proximal to the B compartment.  The switch to B is also more likely if there is a high level of expression of heterochromatin-associated proteins (represented by yellow ovals). </w:t>
      </w:r>
    </w:p>
    <w:p w14:paraId="358E8E91" w14:textId="77777777" w:rsidR="006A74CE" w:rsidRDefault="006A74CE" w:rsidP="006A74CE"/>
    <w:p w14:paraId="54F3C74A" w14:textId="77777777" w:rsidR="00A510BF" w:rsidRDefault="00A510BF" w:rsidP="006A74CE"/>
    <w:p w14:paraId="2603C2EF" w14:textId="77777777" w:rsidR="00A510BF" w:rsidRDefault="00A510BF" w:rsidP="006A74CE"/>
    <w:p w14:paraId="0F690006" w14:textId="2C6FFE16" w:rsidR="00A510BF" w:rsidRDefault="00A510BF" w:rsidP="006A74CE">
      <w:r>
        <w:rPr>
          <w:noProof/>
        </w:rPr>
        <w:lastRenderedPageBreak/>
        <w:drawing>
          <wp:inline distT="0" distB="0" distL="0" distR="0" wp14:anchorId="5F736EE7" wp14:editId="68E12B28">
            <wp:extent cx="5485805" cy="2771775"/>
            <wp:effectExtent l="0" t="0" r="635" b="0"/>
            <wp:docPr id="68" name="Main graphic" descr="A collage of graphs and charts&#10;&#10;AI-generated content may be incorrect."/>
            <wp:cNvGraphicFramePr/>
            <a:graphic xmlns:a="http://schemas.openxmlformats.org/drawingml/2006/main">
              <a:graphicData uri="http://schemas.openxmlformats.org/drawingml/2006/picture">
                <pic:pic xmlns:pic="http://schemas.openxmlformats.org/drawingml/2006/picture">
                  <pic:nvPicPr>
                    <pic:cNvPr id="68" name="Main graphic" descr="A collage of graphs and charts&#10;&#10;AI-generated content may be incorrect."/>
                    <pic:cNvPicPr/>
                  </pic:nvPicPr>
                  <pic:blipFill rotWithShape="1">
                    <a:blip r:embed="rId21"/>
                    <a:srcRect r="1042" b="4298"/>
                    <a:stretch>
                      <a:fillRect/>
                    </a:stretch>
                  </pic:blipFill>
                  <pic:spPr bwMode="auto">
                    <a:xfrm>
                      <a:off x="0" y="0"/>
                      <a:ext cx="5490585" cy="2774190"/>
                    </a:xfrm>
                    <a:prstGeom prst="rect">
                      <a:avLst/>
                    </a:prstGeom>
                    <a:ln>
                      <a:noFill/>
                    </a:ln>
                    <a:extLst>
                      <a:ext uri="{53640926-AAD7-44D8-BBD7-CCE9431645EC}">
                        <a14:shadowObscured xmlns:a14="http://schemas.microsoft.com/office/drawing/2010/main"/>
                      </a:ext>
                    </a:extLst>
                  </pic:spPr>
                </pic:pic>
              </a:graphicData>
            </a:graphic>
          </wp:inline>
        </w:drawing>
      </w:r>
    </w:p>
    <w:p w14:paraId="12998F91" w14:textId="77777777" w:rsidR="00A510BF" w:rsidRDefault="00A510BF" w:rsidP="006A74CE"/>
    <w:p w14:paraId="20A586E5" w14:textId="4AF69132" w:rsidR="004762E4" w:rsidRPr="00F2551F" w:rsidRDefault="004762E4" w:rsidP="00F973C5">
      <w:pPr>
        <w:pStyle w:val="Caption"/>
        <w:spacing w:before="0" w:after="0"/>
        <w:rPr>
          <w:rStyle w:val="normaltextrun"/>
          <w:vanish/>
        </w:rPr>
      </w:pPr>
      <w:bookmarkStart w:id="48" w:name="_Toc211462115"/>
      <w:r w:rsidRPr="00F2551F">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5</w:t>
      </w:r>
      <w:r w:rsidR="006840EB">
        <w:rPr>
          <w:rFonts w:ascii="Times New Roman" w:hAnsi="Times New Roman" w:cs="Times New Roman"/>
        </w:rPr>
        <w:fldChar w:fldCharType="end"/>
      </w:r>
      <w:r w:rsidRPr="00F2551F">
        <w:rPr>
          <w:rFonts w:ascii="Times New Roman" w:hAnsi="Times New Roman" w:cs="Times New Roman"/>
        </w:rPr>
        <w:t>.</w:t>
      </w:r>
      <w:r w:rsidRPr="00F2551F">
        <w:t xml:space="preserve"> </w:t>
      </w:r>
      <w:r w:rsidRPr="00F2551F">
        <w:rPr>
          <w:rFonts w:ascii="Times New Roman" w:hAnsi="Times New Roman"/>
          <w:b w:val="0"/>
          <w:bCs w:val="0"/>
        </w:rPr>
        <w:t>Types of changes in A/B compartmentalization.</w:t>
      </w:r>
      <w:bookmarkEnd w:id="48"/>
    </w:p>
    <w:p w14:paraId="1630EF8A" w14:textId="3350E2C8" w:rsidR="00A510BF" w:rsidRPr="00F2551F" w:rsidRDefault="00A510BF" w:rsidP="00F973C5">
      <w:pPr>
        <w:rPr>
          <w:rStyle w:val="normaltextrun"/>
        </w:rPr>
      </w:pPr>
      <w:r w:rsidRPr="00F2551F">
        <w:rPr>
          <w:rStyle w:val="normaltextrun"/>
          <w:rFonts w:ascii="Times New Roman" w:hAnsi="Times New Roman"/>
        </w:rPr>
        <w:t xml:space="preserve">Compartments can change either by an internal region of a compartment flipping out to associate with the opposite compartment (A) or by boundary shifting on one or both sides (B). Left panels: a cartoon of what this type of compartment change could look like in the path of the chromosome (red = A, blue = B). Middle panels: what the PCA quantification of this type of compartment change looks like. Right panels: Examples of these types of compartment changes from real data.  Top: flipping out observed in a comparison of different types of breast cancer (adapted with permission from: Kim et al., 2022 </w:t>
      </w:r>
      <w:r w:rsidRPr="00F2551F">
        <w:rPr>
          <w:rStyle w:val="normaltextrun"/>
          <w:rFonts w:ascii="Times New Roman" w:hAnsi="Times New Roman"/>
        </w:rPr>
        <w:fldChar w:fldCharType="begin">
          <w:fldData xml:space="preserve">PEVuZE5vdGU+PENpdGU+PEF1dGhvcj5LaW08L0F1dGhvcj48WWVhcj4yMDIyPC9ZZWFyPjxSZWNO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</w:fldData>
        </w:fldChar>
      </w:r>
      <w:r w:rsidRPr="00F2551F">
        <w:rPr>
          <w:rStyle w:val="normaltextrun"/>
          <w:rFonts w:ascii="Times New Roman" w:hAnsi="Times New Roman"/>
        </w:rPr>
        <w:instrText xml:space="preserve"> ADDIN EN.CITE </w:instrText>
      </w:r>
      <w:r w:rsidRPr="00F2551F">
        <w:rPr>
          <w:rStyle w:val="normaltextrun"/>
          <w:rFonts w:ascii="Times New Roman" w:hAnsi="Times New Roman"/>
        </w:rPr>
        <w:fldChar w:fldCharType="begin">
          <w:fldData xml:space="preserve">PEVuZE5vdGU+PENpdGU+PEF1dGhvcj5LaW08L0F1dGhvcj48WWVhcj4yMDIyPC9ZZWFyPjxSZWNO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</w:fldData>
        </w:fldChar>
      </w:r>
      <w:r w:rsidRPr="00F2551F">
        <w:rPr>
          <w:rStyle w:val="normaltextrun"/>
          <w:rFonts w:ascii="Times New Roman" w:hAnsi="Times New Roman"/>
        </w:rPr>
        <w:instrText xml:space="preserve"> ADDIN EN.CITE.DATA </w:instrText>
      </w:r>
      <w:r w:rsidRPr="00F2551F">
        <w:rPr>
          <w:rStyle w:val="normaltextrun"/>
          <w:rFonts w:ascii="Times New Roman" w:hAnsi="Times New Roman"/>
        </w:rPr>
      </w:r>
      <w:r w:rsidRPr="00F2551F">
        <w:rPr>
          <w:rStyle w:val="normaltextrun"/>
          <w:rFonts w:ascii="Times New Roman" w:hAnsi="Times New Roman"/>
        </w:rPr>
        <w:fldChar w:fldCharType="end"/>
      </w:r>
      <w:r w:rsidRPr="00F2551F">
        <w:rPr>
          <w:rStyle w:val="normaltextrun"/>
          <w:rFonts w:ascii="Times New Roman" w:hAnsi="Times New Roman"/>
        </w:rPr>
      </w:r>
      <w:r w:rsidRPr="00F2551F">
        <w:rPr>
          <w:rStyle w:val="normaltextrun"/>
          <w:rFonts w:ascii="Times New Roman" w:hAnsi="Times New Roman"/>
        </w:rPr>
        <w:fldChar w:fldCharType="separate"/>
      </w:r>
      <w:r w:rsidRPr="00F2551F">
        <w:rPr>
          <w:rStyle w:val="normaltextrun"/>
          <w:rFonts w:ascii="Times New Roman" w:hAnsi="Times New Roman"/>
          <w:noProof/>
        </w:rPr>
        <w:t>[37]</w:t>
      </w:r>
      <w:r w:rsidRPr="00F2551F">
        <w:rPr>
          <w:rStyle w:val="normaltextrun"/>
          <w:rFonts w:ascii="Times New Roman" w:hAnsi="Times New Roman"/>
        </w:rPr>
        <w:fldChar w:fldCharType="end"/>
      </w:r>
      <w:r w:rsidRPr="00F2551F">
        <w:rPr>
          <w:rStyle w:val="normaltextrun"/>
          <w:rFonts w:ascii="Times New Roman" w:hAnsi="Times New Roman"/>
        </w:rPr>
        <w:t xml:space="preserve">).  Bottom: boundary shifting observed in the differentiation from ESC to cardiomyocyte (adapted with permission from: Bertero et al., 2019 </w:t>
      </w:r>
      <w:r w:rsidRPr="00F2551F">
        <w:rPr>
          <w:rStyle w:val="normaltextrun"/>
          <w:rFonts w:ascii="Times New Roman" w:hAnsi="Times New Roman"/>
        </w:rPr>
        <w:fldChar w:fldCharType="begin"/>
      </w:r>
      <w:r w:rsidRPr="00F2551F">
        <w:rPr>
          <w:rStyle w:val="normaltextrun"/>
          <w:rFonts w:ascii="Times New Roman" w:hAnsi="Times New Roman"/>
        </w:rPr>
        <w:instrText xml:space="preserve"> ADDIN EN.CITE &lt;EndNote&gt;&lt;Cite&gt;&lt;Author&gt;Bertero&lt;/Author&gt;&lt;Year&gt;2019&lt;/Year&gt;&lt;RecNum&gt;2311&lt;/RecNum&gt;&lt;DisplayText&gt;[27]&lt;/DisplayText&gt;&lt;record&gt;&lt;rec-number&gt;2311&lt;/rec-number&gt;&lt;foreign-keys&gt;&lt;key app="EN" db-id="dwdtvz2fx0f9eoesxaaxrz00dtevpwdxd9px" timestamp="1657641026" guid="8e87c071-0f93-4445-a06c-4c76cd03dc16"&gt;2311&lt;/key&gt;&lt;/foreign-keys&gt;&lt;ref-type name="Journal Article"&gt;17&lt;/ref-type&gt;&lt;contributors&gt;&lt;authors&gt;&lt;author&gt;Bertero, Alessandro&lt;/author&gt;&lt;author&gt;Fields, Paul A.&lt;/author&gt;&lt;author&gt;Ramani, Vijay&lt;/author&gt;&lt;author&gt;Bonora, Giancarlo&lt;/author&gt;&lt;author&gt;Yardimci, Galip G.&lt;/author&gt;&lt;author&gt;Reinecke, Hans&lt;/author&gt;&lt;author&gt;Pabon, Lil&lt;/author&gt;&lt;author&gt;Noble, William S.&lt;/author&gt;&lt;author&gt;Shendure, Jay&lt;/author&gt;&lt;author&gt;Murry, Charles E.&lt;/author&gt;&lt;/authors&gt;&lt;/contributors&gt;&lt;titles&gt;&lt;title&gt;Dynamics of genome reorganization during human cardiogenesis reveal an RBM20-dependent splicing factory&lt;/title&gt;&lt;secondary-title&gt;Nature Communications&lt;/secondary-title&gt;&lt;/titles&gt;&lt;periodical&gt;&lt;full-title&gt;Nature Communications&lt;/full-title&gt;&lt;/periodical&gt;&lt;pages&gt;1538&lt;/pages&gt;&lt;volume&gt;10&lt;/volume&gt;&lt;number&gt;1&lt;/number&gt;&lt;dates&gt;&lt;year&gt;2019&lt;/year&gt;&lt;pub-dates&gt;&lt;date&gt;2019/04/04&lt;/date&gt;&lt;/pub-dates&gt;&lt;/dates&gt;&lt;isbn&gt;2041-1723&lt;/isbn&gt;&lt;urls&gt;&lt;related-urls&gt;&lt;url&gt;https://doi.org/10.1038/s41467-019-09483-5&lt;/url&gt;&lt;/related-urls&gt;&lt;/urls&gt;&lt;electronic-resource-num&gt;10.1038/s41467-019-09483-5&lt;/electronic-resource-num&gt;&lt;/record&gt;&lt;/Cite&gt;&lt;/EndNote&gt;</w:instrText>
      </w:r>
      <w:r w:rsidRPr="00F2551F">
        <w:rPr>
          <w:rStyle w:val="normaltextrun"/>
          <w:rFonts w:ascii="Times New Roman" w:hAnsi="Times New Roman"/>
        </w:rPr>
        <w:fldChar w:fldCharType="separate"/>
      </w:r>
      <w:r w:rsidRPr="00F2551F">
        <w:rPr>
          <w:rStyle w:val="normaltextrun"/>
          <w:rFonts w:ascii="Times New Roman" w:hAnsi="Times New Roman"/>
          <w:noProof/>
        </w:rPr>
        <w:t>[27]</w:t>
      </w:r>
      <w:r w:rsidRPr="00F2551F">
        <w:rPr>
          <w:rStyle w:val="normaltextrun"/>
          <w:rFonts w:ascii="Times New Roman" w:hAnsi="Times New Roman"/>
        </w:rPr>
        <w:fldChar w:fldCharType="end"/>
      </w:r>
      <w:r w:rsidRPr="00F2551F">
        <w:rPr>
          <w:rStyle w:val="normaltextrun"/>
          <w:rFonts w:ascii="Times New Roman" w:hAnsi="Times New Roman"/>
        </w:rPr>
        <w:t>)</w:t>
      </w:r>
      <w:r w:rsidRPr="00F2551F">
        <w:rPr>
          <w:rStyle w:val="normaltextrun"/>
        </w:rPr>
        <w:t xml:space="preserve"> </w:t>
      </w:r>
    </w:p>
    <w:p w14:paraId="4037825F" w14:textId="77777777" w:rsidR="00A510BF" w:rsidRDefault="00A510BF" w:rsidP="006A74CE"/>
    <w:p w14:paraId="5C03F28A" w14:textId="77777777" w:rsidR="00A510BF" w:rsidRDefault="00A510BF" w:rsidP="006A74CE"/>
    <w:p w14:paraId="2B773DBA" w14:textId="77777777" w:rsidR="00A510BF" w:rsidRDefault="00A510BF" w:rsidP="006A74CE"/>
    <w:p w14:paraId="2FC0AAEC" w14:textId="77777777" w:rsidR="00A510BF" w:rsidRDefault="00A510BF" w:rsidP="006A74CE"/>
    <w:p w14:paraId="331A2AC9" w14:textId="77777777" w:rsidR="00A510BF" w:rsidRDefault="00A510BF" w:rsidP="006A74CE"/>
    <w:p w14:paraId="20356676" w14:textId="77777777" w:rsidR="00A510BF" w:rsidRDefault="00A510BF" w:rsidP="006A74CE"/>
    <w:p w14:paraId="47FBF0DD" w14:textId="77777777" w:rsidR="00A510BF" w:rsidRDefault="00A510BF" w:rsidP="006A74CE"/>
    <w:p w14:paraId="648E0E89" w14:textId="77777777" w:rsidR="00A510BF" w:rsidRDefault="00A510BF" w:rsidP="006A74CE"/>
    <w:p w14:paraId="310227EA" w14:textId="52F5A52D" w:rsidR="00A510BF" w:rsidRDefault="00A510BF" w:rsidP="006A74CE">
      <w:r>
        <w:rPr>
          <w:noProof/>
        </w:rPr>
        <w:lastRenderedPageBreak/>
        <w:drawing>
          <wp:inline distT="0" distB="0" distL="0" distR="0" wp14:anchorId="34CE860A" wp14:editId="5BDB6601">
            <wp:extent cx="5486400" cy="3400425"/>
            <wp:effectExtent l="0" t="0" r="0" b="9525"/>
            <wp:docPr id="73" name="Main graphic" descr="A diagram of different stages of gene expression&#10;&#10;AI-generated content may be incorrect."/>
            <wp:cNvGraphicFramePr/>
            <a:graphic xmlns:a="http://schemas.openxmlformats.org/drawingml/2006/main">
              <a:graphicData uri="http://schemas.openxmlformats.org/drawingml/2006/picture">
                <pic:pic xmlns:pic="http://schemas.openxmlformats.org/drawingml/2006/picture">
                  <pic:nvPicPr>
                    <pic:cNvPr id="73" name="Main graphic" descr="A diagram of different stages of gene expression&#10;&#10;AI-generated content may be incorrect."/>
                    <pic:cNvPicPr/>
                  </pic:nvPicPr>
                  <pic:blipFill rotWithShape="1">
                    <a:blip r:embed="rId22"/>
                    <a:srcRect b="4238"/>
                    <a:stretch>
                      <a:fillRect/>
                    </a:stretch>
                  </pic:blipFill>
                  <pic:spPr bwMode="auto">
                    <a:xfrm>
                      <a:off x="0" y="0"/>
                      <a:ext cx="5486400" cy="3400425"/>
                    </a:xfrm>
                    <a:prstGeom prst="rect">
                      <a:avLst/>
                    </a:prstGeom>
                    <a:ln>
                      <a:noFill/>
                    </a:ln>
                    <a:extLst>
                      <a:ext uri="{53640926-AAD7-44D8-BBD7-CCE9431645EC}">
                        <a14:shadowObscured xmlns:a14="http://schemas.microsoft.com/office/drawing/2010/main"/>
                      </a:ext>
                    </a:extLst>
                  </pic:spPr>
                </pic:pic>
              </a:graphicData>
            </a:graphic>
          </wp:inline>
        </w:drawing>
      </w:r>
    </w:p>
    <w:p w14:paraId="3FCA9A2A" w14:textId="77777777" w:rsidR="00A510BF" w:rsidRDefault="00A510BF" w:rsidP="006A74CE"/>
    <w:p w14:paraId="79194B2A" w14:textId="523B48D3" w:rsidR="004762E4" w:rsidRPr="00F2551F" w:rsidRDefault="004762E4" w:rsidP="00F973C5">
      <w:pPr>
        <w:pStyle w:val="Caption"/>
        <w:spacing w:before="0" w:after="0"/>
        <w:rPr>
          <w:rStyle w:val="normaltextrun"/>
          <w:rFonts w:ascii="Times New Roman" w:hAnsi="Times New Roman" w:cs="Times New Roman"/>
          <w:vanish/>
        </w:rPr>
      </w:pPr>
      <w:bookmarkStart w:id="49" w:name="_Toc211462116"/>
      <w:r w:rsidRPr="00F2551F">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6</w:t>
      </w:r>
      <w:r w:rsidR="006840EB">
        <w:rPr>
          <w:rFonts w:ascii="Times New Roman" w:hAnsi="Times New Roman" w:cs="Times New Roman"/>
        </w:rPr>
        <w:fldChar w:fldCharType="end"/>
      </w:r>
      <w:r w:rsidRPr="00F2551F">
        <w:rPr>
          <w:rFonts w:ascii="Times New Roman" w:hAnsi="Times New Roman" w:cs="Times New Roman"/>
        </w:rPr>
        <w:t xml:space="preserve">. </w:t>
      </w:r>
      <w:r w:rsidRPr="00F2551F">
        <w:rPr>
          <w:rFonts w:ascii="Times New Roman" w:hAnsi="Times New Roman"/>
          <w:b w:val="0"/>
          <w:bCs w:val="0"/>
        </w:rPr>
        <w:t>Coordinated changes in A/B compartments, gene expression, and replication timing in differentiating cells.</w:t>
      </w:r>
      <w:bookmarkEnd w:id="49"/>
    </w:p>
    <w:p w14:paraId="57003A7F" w14:textId="7D2CAC01" w:rsidR="00A510BF" w:rsidRPr="00F2551F" w:rsidRDefault="00A510BF" w:rsidP="00F973C5">
      <w:pPr>
        <w:rPr>
          <w:rFonts w:ascii="Times New Roman" w:hAnsi="Times New Roman"/>
          <w:szCs w:val="22"/>
        </w:rPr>
      </w:pPr>
      <w:r w:rsidRPr="00F2551F">
        <w:rPr>
          <w:rStyle w:val="normaltextrun"/>
          <w:rFonts w:ascii="Times New Roman" w:hAnsi="Times New Roman"/>
          <w:szCs w:val="22"/>
        </w:rPr>
        <w:t>Cell differentiation is accompanied by rearrangement of 3D chromatin structure, chromatin modification and gene regulation. The shift of a chromosome region from B to A compartment (top panel to bottom panel) coincides with changes in replication timing from late (green) to early (yellow), shifts in histone modifications (see dotted zoom inset) and increases in expression of genes in the region.</w:t>
      </w:r>
      <w:r w:rsidRPr="00F2551F">
        <w:rPr>
          <w:rStyle w:val="eop"/>
          <w:rFonts w:ascii="Times New Roman" w:hAnsi="Times New Roman"/>
          <w:szCs w:val="22"/>
        </w:rPr>
        <w:t> </w:t>
      </w:r>
    </w:p>
    <w:p w14:paraId="72857FF8" w14:textId="77777777" w:rsidR="00A510BF" w:rsidRDefault="00A510BF" w:rsidP="006A74CE"/>
    <w:p w14:paraId="29B0E7E4" w14:textId="77777777" w:rsidR="00A510BF" w:rsidRDefault="00A510BF" w:rsidP="006A74CE"/>
    <w:p w14:paraId="0E590A3F" w14:textId="77777777" w:rsidR="00F973C5" w:rsidRDefault="00F973C5" w:rsidP="006A74CE"/>
    <w:p w14:paraId="331EC011" w14:textId="77777777" w:rsidR="00F973C5" w:rsidRDefault="00F973C5" w:rsidP="006A74CE"/>
    <w:p w14:paraId="50DC0B8C" w14:textId="77777777" w:rsidR="00F973C5" w:rsidRDefault="00F973C5" w:rsidP="006A74CE"/>
    <w:p w14:paraId="2020FEF9" w14:textId="77777777" w:rsidR="00F973C5" w:rsidRDefault="00F973C5" w:rsidP="006A74CE"/>
    <w:p w14:paraId="003287E3" w14:textId="77777777" w:rsidR="00F973C5" w:rsidRDefault="00F973C5" w:rsidP="006A74CE"/>
    <w:p w14:paraId="241B321E" w14:textId="77777777" w:rsidR="00A510BF" w:rsidRDefault="00A510BF" w:rsidP="006A74CE"/>
    <w:p w14:paraId="3958540F" w14:textId="77777777" w:rsidR="00A510BF" w:rsidRDefault="00A510BF" w:rsidP="006A74CE"/>
    <w:p w14:paraId="14CD7B63" w14:textId="77777777" w:rsidR="00A510BF" w:rsidRDefault="00A510BF" w:rsidP="006A74CE"/>
    <w:p w14:paraId="59794EA2" w14:textId="77777777" w:rsidR="00A510BF" w:rsidRDefault="00A510BF" w:rsidP="006A74CE"/>
    <w:p w14:paraId="43CFF12B" w14:textId="77777777" w:rsidR="006A74CE" w:rsidRDefault="006A74CE" w:rsidP="004E4293">
      <w:pPr>
        <w:pStyle w:val="Caption"/>
        <w:rPr>
          <w:rStyle w:val="normaltextrun"/>
        </w:rPr>
      </w:pPr>
    </w:p>
    <w:p w14:paraId="2FA47B31" w14:textId="77777777" w:rsidR="00F2551F" w:rsidRPr="00F2551F" w:rsidRDefault="00F2551F" w:rsidP="00F2551F"/>
    <w:p w14:paraId="3D2E088F" w14:textId="77777777" w:rsidR="00A510BF" w:rsidRPr="00A510BF" w:rsidRDefault="00A510BF" w:rsidP="00A510BF"/>
    <w:p w14:paraId="5BBE06D3" w14:textId="4538AD29" w:rsidR="004E4293" w:rsidRPr="003314E9" w:rsidRDefault="00CB7217" w:rsidP="00CB7217">
      <w:pPr>
        <w:pStyle w:val="Caption"/>
        <w:rPr>
          <w:rStyle w:val="normaltextrun"/>
          <w:rFonts w:ascii="Times New Roman" w:hAnsi="Times New Roman" w:cs="Times New Roman"/>
          <w:vanish/>
        </w:rPr>
      </w:pPr>
      <w:bookmarkStart w:id="50" w:name="_Toc211462324"/>
      <w:r w:rsidRPr="00CB7217">
        <w:rPr>
          <w:rFonts w:ascii="Times New Roman" w:hAnsi="Times New Roman" w:cs="Times New Roman"/>
        </w:rPr>
        <w:lastRenderedPageBreak/>
        <w:t xml:space="preserve">Table </w:t>
      </w:r>
      <w:r w:rsidR="00574319">
        <w:rPr>
          <w:rFonts w:ascii="Times New Roman" w:hAnsi="Times New Roman" w:cs="Times New Roman"/>
        </w:rPr>
        <w:fldChar w:fldCharType="begin"/>
      </w:r>
      <w:r w:rsidR="00574319">
        <w:rPr>
          <w:rFonts w:ascii="Times New Roman" w:hAnsi="Times New Roman" w:cs="Times New Roman"/>
        </w:rPr>
        <w:instrText xml:space="preserve"> STYLEREF 1 \s </w:instrText>
      </w:r>
      <w:r w:rsidR="00574319">
        <w:rPr>
          <w:rFonts w:ascii="Times New Roman" w:hAnsi="Times New Roman" w:cs="Times New Roman"/>
        </w:rPr>
        <w:fldChar w:fldCharType="separate"/>
      </w:r>
      <w:r w:rsidR="00E10E1B">
        <w:rPr>
          <w:rFonts w:ascii="Times New Roman" w:hAnsi="Times New Roman" w:cs="Times New Roman"/>
          <w:noProof/>
        </w:rPr>
        <w:t>II</w:t>
      </w:r>
      <w:r w:rsidR="00574319">
        <w:rPr>
          <w:rFonts w:ascii="Times New Roman" w:hAnsi="Times New Roman" w:cs="Times New Roman"/>
        </w:rPr>
        <w:fldChar w:fldCharType="end"/>
      </w:r>
      <w:r w:rsidR="00574319">
        <w:rPr>
          <w:rFonts w:ascii="Times New Roman" w:hAnsi="Times New Roman" w:cs="Times New Roman"/>
        </w:rPr>
        <w:t>.</w:t>
      </w:r>
      <w:r w:rsidR="00574319">
        <w:rPr>
          <w:rFonts w:ascii="Times New Roman" w:hAnsi="Times New Roman" w:cs="Times New Roman"/>
        </w:rPr>
        <w:fldChar w:fldCharType="begin"/>
      </w:r>
      <w:r w:rsidR="00574319">
        <w:rPr>
          <w:rFonts w:ascii="Times New Roman" w:hAnsi="Times New Roman" w:cs="Times New Roman"/>
        </w:rPr>
        <w:instrText xml:space="preserve"> SEQ Table \* ARABIC \s 1 </w:instrText>
      </w:r>
      <w:r w:rsidR="00574319">
        <w:rPr>
          <w:rFonts w:ascii="Times New Roman" w:hAnsi="Times New Roman" w:cs="Times New Roman"/>
        </w:rPr>
        <w:fldChar w:fldCharType="separate"/>
      </w:r>
      <w:r w:rsidR="00E10E1B">
        <w:rPr>
          <w:rFonts w:ascii="Times New Roman" w:hAnsi="Times New Roman" w:cs="Times New Roman"/>
          <w:noProof/>
        </w:rPr>
        <w:t>1</w:t>
      </w:r>
      <w:r w:rsidR="00574319">
        <w:rPr>
          <w:rFonts w:ascii="Times New Roman" w:hAnsi="Times New Roman" w:cs="Times New Roman"/>
        </w:rPr>
        <w:fldChar w:fldCharType="end"/>
      </w:r>
      <w:r w:rsidRPr="00CB7217">
        <w:rPr>
          <w:rFonts w:ascii="Times New Roman" w:hAnsi="Times New Roman" w:cs="Times New Roman"/>
        </w:rPr>
        <w:t>.</w:t>
      </w:r>
      <w:r w:rsidR="00297AF0">
        <w:rPr>
          <w:rFonts w:ascii="Times New Roman" w:hAnsi="Times New Roman" w:cs="Times New Roman" w:hint="eastAsia"/>
          <w:lang w:eastAsia="zh-CN"/>
        </w:rPr>
        <w:t xml:space="preserve"> </w:t>
      </w:r>
      <w:r w:rsidRPr="004E4293">
        <w:rPr>
          <w:rFonts w:ascii="Times New Roman" w:hAnsi="Times New Roman"/>
          <w:b w:val="0"/>
          <w:bCs w:val="0"/>
        </w:rPr>
        <w:t>Quantifying the compartment changes caused by different conditions.</w:t>
      </w:r>
      <w:bookmarkEnd w:id="50"/>
    </w:p>
    <w:tbl>
      <w:tblPr>
        <w:tblW w:w="5000" w:type="pct"/>
        <w:jc w:val="center"/>
        <w:tblCellMar>
          <w:top w:w="15" w:type="dxa"/>
          <w:bottom w:w="15" w:type="dxa"/>
        </w:tblCellMar>
        <w:tblLook w:val="04A0" w:firstRow="1" w:lastRow="0" w:firstColumn="1" w:lastColumn="0" w:noHBand="0" w:noVBand="1"/>
      </w:tblPr>
      <w:tblGrid>
        <w:gridCol w:w="1397"/>
        <w:gridCol w:w="1941"/>
        <w:gridCol w:w="1872"/>
        <w:gridCol w:w="351"/>
        <w:gridCol w:w="1297"/>
        <w:gridCol w:w="1147"/>
        <w:gridCol w:w="625"/>
      </w:tblGrid>
      <w:tr w:rsidR="004E4293" w:rsidRPr="007D0B03" w14:paraId="6CBFBF22"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418BA93" w14:textId="77777777" w:rsidR="004E4293" w:rsidRPr="004E4293" w:rsidRDefault="004E4293" w:rsidP="00596066">
            <w:pPr>
              <w:jc w:val="center"/>
              <w:rPr>
                <w:rFonts w:ascii="Times New Roman" w:hAnsi="Times New Roman" w:cs="Times New Roman"/>
                <w:b/>
                <w:bCs/>
                <w:color w:val="000000"/>
                <w:sz w:val="20"/>
                <w:szCs w:val="20"/>
              </w:rPr>
            </w:pPr>
            <w:r w:rsidRPr="004E4293">
              <w:rPr>
                <w:rFonts w:ascii="Times New Roman" w:hAnsi="Times New Roman" w:cs="Times New Roman"/>
                <w:b/>
                <w:bCs/>
                <w:color w:val="000000"/>
                <w:sz w:val="20"/>
                <w:szCs w:val="20"/>
              </w:rPr>
              <w:t>Category</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3BA5EC9" w14:textId="77777777" w:rsidR="004E4293" w:rsidRPr="004E4293" w:rsidRDefault="004E4293" w:rsidP="00596066">
            <w:pPr>
              <w:jc w:val="center"/>
              <w:rPr>
                <w:rFonts w:ascii="Times New Roman" w:hAnsi="Times New Roman" w:cs="Times New Roman"/>
                <w:b/>
                <w:bCs/>
                <w:color w:val="000000"/>
                <w:sz w:val="20"/>
                <w:szCs w:val="20"/>
              </w:rPr>
            </w:pPr>
            <w:r w:rsidRPr="004E4293">
              <w:rPr>
                <w:rFonts w:ascii="Times New Roman" w:hAnsi="Times New Roman" w:cs="Times New Roman"/>
                <w:b/>
                <w:bCs/>
                <w:color w:val="000000"/>
                <w:sz w:val="20"/>
                <w:szCs w:val="20"/>
              </w:rPr>
              <w:t>Condition</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FD3267F" w14:textId="77777777" w:rsidR="004E4293" w:rsidRPr="004E4293" w:rsidRDefault="004E4293" w:rsidP="00596066">
            <w:pPr>
              <w:jc w:val="center"/>
              <w:rPr>
                <w:rFonts w:ascii="Times New Roman" w:hAnsi="Times New Roman" w:cs="Times New Roman"/>
                <w:b/>
                <w:bCs/>
                <w:color w:val="000000"/>
                <w:sz w:val="20"/>
                <w:szCs w:val="20"/>
              </w:rPr>
            </w:pPr>
            <w:r w:rsidRPr="004E4293">
              <w:rPr>
                <w:rFonts w:ascii="Times New Roman" w:hAnsi="Times New Roman" w:cs="Times New Roman"/>
                <w:b/>
                <w:bCs/>
                <w:color w:val="000000"/>
                <w:sz w:val="20"/>
                <w:szCs w:val="20"/>
              </w:rPr>
              <w:t>Changes</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278E267" w14:textId="77777777" w:rsidR="004E4293" w:rsidRPr="004E4293" w:rsidRDefault="004E4293" w:rsidP="00596066">
            <w:pPr>
              <w:jc w:val="center"/>
              <w:rPr>
                <w:rFonts w:ascii="Times New Roman" w:hAnsi="Times New Roman" w:cs="Times New Roman"/>
                <w:b/>
                <w:bCs/>
                <w:color w:val="000000"/>
                <w:sz w:val="20"/>
                <w:szCs w:val="20"/>
              </w:rPr>
            </w:pPr>
            <w:r w:rsidRPr="004E4293">
              <w:rPr>
                <w:rFonts w:ascii="Times New Roman" w:hAnsi="Times New Roman" w:cs="Times New Roman"/>
                <w:b/>
                <w:bCs/>
                <w:color w:val="000000"/>
                <w:sz w:val="20"/>
                <w:szCs w:val="20"/>
              </w:rPr>
              <w:t>%</w:t>
            </w:r>
            <w:r w:rsidRPr="004E4293">
              <w:rPr>
                <w:rFonts w:ascii="Times New Roman" w:hAnsi="Times New Roman" w:cs="Times New Roman"/>
                <w:b/>
                <w:bCs/>
                <w:color w:val="000000"/>
                <w:sz w:val="20"/>
                <w:szCs w:val="20"/>
                <w:vertAlign w:val="superscript"/>
              </w:rPr>
              <w:t>a</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2926474" w14:textId="77777777" w:rsidR="004E4293" w:rsidRPr="004E4293" w:rsidRDefault="004E4293" w:rsidP="00596066">
            <w:pPr>
              <w:jc w:val="center"/>
              <w:rPr>
                <w:rFonts w:ascii="Times New Roman" w:hAnsi="Times New Roman" w:cs="Times New Roman"/>
                <w:b/>
                <w:bCs/>
                <w:color w:val="000000"/>
                <w:sz w:val="20"/>
                <w:szCs w:val="20"/>
              </w:rPr>
            </w:pPr>
            <w:r w:rsidRPr="004E4293">
              <w:rPr>
                <w:rFonts w:ascii="Times New Roman" w:hAnsi="Times New Roman" w:cs="Times New Roman"/>
                <w:b/>
                <w:bCs/>
                <w:color w:val="000000"/>
                <w:sz w:val="20"/>
                <w:szCs w:val="20"/>
              </w:rPr>
              <w:t>Compartment strength</w:t>
            </w: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524AA94" w14:textId="77777777" w:rsidR="004E4293" w:rsidRPr="004E4293" w:rsidRDefault="004E4293" w:rsidP="00596066">
            <w:pPr>
              <w:jc w:val="center"/>
              <w:rPr>
                <w:rFonts w:ascii="Times New Roman" w:hAnsi="Times New Roman" w:cs="Times New Roman"/>
                <w:b/>
                <w:bCs/>
                <w:color w:val="000000"/>
                <w:sz w:val="20"/>
                <w:szCs w:val="20"/>
              </w:rPr>
            </w:pPr>
            <w:r w:rsidRPr="004E4293">
              <w:rPr>
                <w:rFonts w:ascii="Times New Roman" w:hAnsi="Times New Roman" w:cs="Times New Roman"/>
                <w:b/>
                <w:bCs/>
                <w:color w:val="000000"/>
                <w:sz w:val="20"/>
                <w:szCs w:val="20"/>
              </w:rPr>
              <w:t>Author, Year</w:t>
            </w:r>
          </w:p>
        </w:tc>
        <w:tc>
          <w:tcPr>
            <w:tcW w:w="362" w:type="pct"/>
            <w:tcBorders>
              <w:top w:val="single" w:sz="4" w:space="0" w:color="auto"/>
              <w:left w:val="single" w:sz="4" w:space="0" w:color="auto"/>
              <w:bottom w:val="nil"/>
              <w:right w:val="single" w:sz="4" w:space="0" w:color="auto"/>
            </w:tcBorders>
            <w:tcMar>
              <w:left w:w="43" w:type="dxa"/>
              <w:right w:w="43" w:type="dxa"/>
            </w:tcMar>
            <w:vAlign w:val="center"/>
            <w:hideMark/>
          </w:tcPr>
          <w:p w14:paraId="7AB0D3F1" w14:textId="77777777" w:rsidR="004E4293" w:rsidRPr="004E4293" w:rsidRDefault="004E4293" w:rsidP="00596066">
            <w:pPr>
              <w:jc w:val="center"/>
              <w:rPr>
                <w:rFonts w:ascii="Times New Roman" w:hAnsi="Times New Roman" w:cs="Times New Roman"/>
                <w:b/>
                <w:bCs/>
                <w:color w:val="000000"/>
                <w:sz w:val="20"/>
                <w:szCs w:val="20"/>
              </w:rPr>
            </w:pPr>
            <w:r w:rsidRPr="004E4293">
              <w:rPr>
                <w:rFonts w:ascii="Times New Roman" w:hAnsi="Times New Roman" w:cs="Times New Roman"/>
                <w:b/>
                <w:bCs/>
                <w:color w:val="000000"/>
                <w:sz w:val="20"/>
                <w:szCs w:val="20"/>
              </w:rPr>
              <w:t>PMID</w:t>
            </w:r>
          </w:p>
        </w:tc>
      </w:tr>
      <w:tr w:rsidR="004E4293" w:rsidRPr="007D0B03" w14:paraId="3E9EC71F" w14:textId="77777777" w:rsidTr="002A4BF4">
        <w:trPr>
          <w:trHeight w:val="533"/>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3145B7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Differentiation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F067FB0"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Compendium of different cell types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75D3C09"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60% change across different tissues and cell types</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ED4E87C"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60</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8E78DE6"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nil"/>
            </w:tcBorders>
            <w:tcMar>
              <w:left w:w="43" w:type="dxa"/>
              <w:right w:w="43" w:type="dxa"/>
            </w:tcMar>
            <w:vAlign w:val="center"/>
            <w:hideMark/>
          </w:tcPr>
          <w:p w14:paraId="163B9AE1"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Schmitt, 2016</w:t>
            </w:r>
          </w:p>
        </w:tc>
        <w:tc>
          <w:tcPr>
            <w:tcW w:w="36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43" w:type="dxa"/>
              <w:right w:w="43" w:type="dxa"/>
            </w:tcMar>
            <w:vAlign w:val="center"/>
            <w:hideMark/>
          </w:tcPr>
          <w:p w14:paraId="07B179EA" w14:textId="77777777" w:rsidR="004E4293" w:rsidRPr="004E4293" w:rsidRDefault="004E4293" w:rsidP="00596066">
            <w:pPr>
              <w:jc w:val="center"/>
              <w:rPr>
                <w:rFonts w:ascii="Times New Roman" w:hAnsi="Times New Roman" w:cs="Times New Roman"/>
                <w:color w:val="212121"/>
                <w:sz w:val="20"/>
                <w:szCs w:val="20"/>
              </w:rPr>
            </w:pPr>
            <w:r w:rsidRPr="004E4293">
              <w:rPr>
                <w:rFonts w:ascii="Times New Roman" w:hAnsi="Times New Roman" w:cs="Times New Roman"/>
                <w:color w:val="212121"/>
                <w:sz w:val="20"/>
                <w:szCs w:val="20"/>
              </w:rPr>
              <w:fldChar w:fldCharType="begin">
                <w:fldData xml:space="preserve">PEVuZE5vdGU+PENpdGU+PEF1dGhvcj5TY2htaXR0PC9BdXRob3I+PFllYXI+MjAxNjwvWWVhcj48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</w:fldData>
              </w:fldChar>
            </w:r>
            <w:r w:rsidRPr="004E4293">
              <w:rPr>
                <w:rFonts w:ascii="Times New Roman" w:hAnsi="Times New Roman" w:cs="Times New Roman"/>
                <w:color w:val="212121"/>
                <w:sz w:val="20"/>
                <w:szCs w:val="20"/>
              </w:rPr>
              <w:instrText xml:space="preserve"> ADDIN EN.CITE </w:instrText>
            </w:r>
            <w:r w:rsidRPr="004E4293">
              <w:rPr>
                <w:rFonts w:ascii="Times New Roman" w:hAnsi="Times New Roman" w:cs="Times New Roman"/>
                <w:color w:val="212121"/>
                <w:sz w:val="20"/>
                <w:szCs w:val="20"/>
              </w:rPr>
              <w:fldChar w:fldCharType="begin">
                <w:fldData xml:space="preserve">PEVuZE5vdGU+PENpdGU+PEF1dGhvcj5TY2htaXR0PC9BdXRob3I+PFllYXI+MjAxNjwvWWVhcj48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</w:fldData>
              </w:fldChar>
            </w:r>
            <w:r w:rsidRPr="004E4293">
              <w:rPr>
                <w:rFonts w:ascii="Times New Roman" w:hAnsi="Times New Roman" w:cs="Times New Roman"/>
                <w:color w:val="212121"/>
                <w:sz w:val="20"/>
                <w:szCs w:val="20"/>
              </w:rPr>
              <w:instrText xml:space="preserve"> ADDIN EN.CITE.DATA </w:instrText>
            </w:r>
            <w:r w:rsidRPr="004E4293">
              <w:rPr>
                <w:rFonts w:ascii="Times New Roman" w:hAnsi="Times New Roman" w:cs="Times New Roman"/>
                <w:color w:val="212121"/>
                <w:sz w:val="20"/>
                <w:szCs w:val="20"/>
              </w:rPr>
            </w:r>
            <w:r w:rsidRPr="004E4293">
              <w:rPr>
                <w:rFonts w:ascii="Times New Roman" w:hAnsi="Times New Roman" w:cs="Times New Roman"/>
                <w:color w:val="212121"/>
                <w:sz w:val="20"/>
                <w:szCs w:val="20"/>
              </w:rPr>
              <w:fldChar w:fldCharType="end"/>
            </w:r>
            <w:r w:rsidRPr="004E4293">
              <w:rPr>
                <w:rFonts w:ascii="Times New Roman" w:hAnsi="Times New Roman" w:cs="Times New Roman"/>
                <w:color w:val="212121"/>
                <w:sz w:val="20"/>
                <w:szCs w:val="20"/>
              </w:rPr>
            </w:r>
            <w:r w:rsidRPr="004E4293">
              <w:rPr>
                <w:rFonts w:ascii="Times New Roman" w:hAnsi="Times New Roman" w:cs="Times New Roman"/>
                <w:color w:val="212121"/>
                <w:sz w:val="20"/>
                <w:szCs w:val="20"/>
              </w:rPr>
              <w:fldChar w:fldCharType="separate"/>
            </w:r>
            <w:r w:rsidRPr="004E4293">
              <w:rPr>
                <w:rFonts w:ascii="Times New Roman" w:hAnsi="Times New Roman" w:cs="Times New Roman"/>
                <w:noProof/>
                <w:color w:val="212121"/>
                <w:sz w:val="20"/>
                <w:szCs w:val="20"/>
              </w:rPr>
              <w:t>[31]</w:t>
            </w:r>
            <w:r w:rsidRPr="004E4293">
              <w:rPr>
                <w:rFonts w:ascii="Times New Roman" w:hAnsi="Times New Roman" w:cs="Times New Roman"/>
                <w:color w:val="212121"/>
                <w:sz w:val="20"/>
                <w:szCs w:val="20"/>
              </w:rPr>
              <w:fldChar w:fldCharType="end"/>
            </w:r>
          </w:p>
        </w:tc>
      </w:tr>
      <w:tr w:rsidR="004E4293" w:rsidRPr="007D0B03" w14:paraId="56EBAD98" w14:textId="77777777" w:rsidTr="002A4BF4">
        <w:trPr>
          <w:trHeight w:val="452"/>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C49C42E"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Differentiation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4F80355"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human B cell differentiation</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9A4C001"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28% change, A I B compartment</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0669DF5"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28</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BC6B7AA"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180D1AB"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Vilarrasa-Blasi, 2021</w:t>
            </w:r>
          </w:p>
        </w:tc>
        <w:tc>
          <w:tcPr>
            <w:tcW w:w="362" w:type="pct"/>
            <w:tcBorders>
              <w:top w:val="nil"/>
              <w:left w:val="single" w:sz="4" w:space="0" w:color="auto"/>
              <w:bottom w:val="single" w:sz="4" w:space="0" w:color="auto"/>
              <w:right w:val="single" w:sz="4" w:space="0" w:color="auto"/>
            </w:tcBorders>
            <w:tcMar>
              <w:left w:w="43" w:type="dxa"/>
              <w:right w:w="43" w:type="dxa"/>
            </w:tcMar>
            <w:vAlign w:val="center"/>
            <w:hideMark/>
          </w:tcPr>
          <w:p w14:paraId="75F86FF3"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PEVuZE5vdGU+PENpdGU+PEF1dGhvcj5WaWxhcnJhc2EtQmxhc2k8L0F1dGhvcj48WWVhcj4yMDIx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PEVuZE5vdGU+PENpdGU+PEF1dGhvcj5WaWxhcnJhc2EtQmxhc2k8L0F1dGhvcj48WWVhcj4yMDIx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[96]</w:t>
            </w:r>
            <w:r w:rsidRPr="004E4293">
              <w:rPr>
                <w:rFonts w:ascii="Times New Roman" w:hAnsi="Times New Roman" w:cs="Times New Roman"/>
                <w:sz w:val="20"/>
                <w:szCs w:val="20"/>
              </w:rPr>
              <w:fldChar w:fldCharType="end"/>
            </w:r>
          </w:p>
        </w:tc>
      </w:tr>
      <w:tr w:rsidR="004E4293" w:rsidRPr="007D0B03" w14:paraId="51578075" w14:textId="77777777" w:rsidTr="002A4BF4">
        <w:trPr>
          <w:trHeight w:val="686"/>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A6F84D9"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Cancer</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3485080"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themeColor="text1"/>
                <w:sz w:val="20"/>
                <w:szCs w:val="20"/>
              </w:rPr>
              <w:t>metastatic vs. normal/primary pancreatic cancer cells (Capan-1, HPNE, PANC-1)</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84505E8"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26%, 30% changes, A to B is more common than B to A</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B007317"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28</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B4C2315"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2EA9B7F"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Ren, 2021</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D5C19D2"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PEVuZE5vdGU+PENpdGU+PEF1dGhvcj5SZW48L0F1dGhvcj48WWVhcj4yMDIxPC9ZZWFyPjxSZWNO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PEVuZE5vdGU+PENpdGU+PEF1dGhvcj5SZW48L0F1dGhvcj48WWVhcj4yMDIxPC9ZZWFyPjxSZWNO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[39]</w:t>
            </w:r>
            <w:r w:rsidRPr="004E4293">
              <w:rPr>
                <w:rFonts w:ascii="Times New Roman" w:hAnsi="Times New Roman" w:cs="Times New Roman"/>
                <w:sz w:val="20"/>
                <w:szCs w:val="20"/>
              </w:rPr>
              <w:fldChar w:fldCharType="end"/>
            </w:r>
          </w:p>
        </w:tc>
      </w:tr>
      <w:tr w:rsidR="004E4293" w:rsidRPr="007D0B03" w14:paraId="6394169B" w14:textId="77777777" w:rsidTr="002A4BF4">
        <w:trPr>
          <w:trHeight w:val="551"/>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4E7D9F4"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Cancer</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DA12A1F"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triple-negative breast cancers vs. HMEC</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AD9E836"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24% change</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4AE50AE"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24</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E5A2715"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39A44D8"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Kim, 2022</w:t>
            </w:r>
          </w:p>
        </w:tc>
        <w:tc>
          <w:tcPr>
            <w:tcW w:w="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04FE1BF"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fldData xml:space="preserve">PEVuZE5vdGU+PENpdGU+PEF1dGhvcj5LaW08L0F1dGhvcj48WWVhcj4yMDIyPC9ZZWFyPjxSZWNO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</w:fldData>
              </w:fldChar>
            </w:r>
            <w:r w:rsidRPr="004E4293">
              <w:rPr>
                <w:rFonts w:ascii="Times New Roman" w:hAnsi="Times New Roman" w:cs="Times New Roman"/>
                <w:color w:val="000000"/>
                <w:sz w:val="20"/>
                <w:szCs w:val="20"/>
              </w:rPr>
              <w:instrText xml:space="preserve"> ADDIN EN.CITE </w:instrText>
            </w:r>
            <w:r w:rsidRPr="004E4293">
              <w:rPr>
                <w:rFonts w:ascii="Times New Roman" w:hAnsi="Times New Roman" w:cs="Times New Roman"/>
                <w:color w:val="000000"/>
                <w:sz w:val="20"/>
                <w:szCs w:val="20"/>
              </w:rPr>
              <w:fldChar w:fldCharType="begin">
                <w:fldData xml:space="preserve">PEVuZE5vdGU+PENpdGU+PEF1dGhvcj5LaW08L0F1dGhvcj48WWVhcj4yMDIyPC9ZZWFyPjxSZWNO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</w:fldData>
              </w:fldChar>
            </w:r>
            <w:r w:rsidRPr="004E4293">
              <w:rPr>
                <w:rFonts w:ascii="Times New Roman" w:hAnsi="Times New Roman" w:cs="Times New Roman"/>
                <w:color w:val="000000"/>
                <w:sz w:val="20"/>
                <w:szCs w:val="20"/>
              </w:rPr>
              <w:instrText xml:space="preserve"> ADDIN EN.CITE.DATA </w:instrText>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end"/>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[37]</w:t>
            </w:r>
            <w:r w:rsidRPr="004E4293">
              <w:rPr>
                <w:rFonts w:ascii="Times New Roman" w:hAnsi="Times New Roman" w:cs="Times New Roman"/>
                <w:color w:val="000000"/>
                <w:sz w:val="20"/>
                <w:szCs w:val="20"/>
              </w:rPr>
              <w:fldChar w:fldCharType="end"/>
            </w:r>
          </w:p>
        </w:tc>
      </w:tr>
      <w:tr w:rsidR="004E4293" w:rsidRPr="007D0B03" w14:paraId="53090037" w14:textId="77777777" w:rsidTr="002A4BF4">
        <w:trPr>
          <w:trHeight w:val="758"/>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3341751"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Cancer</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06F648E"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pancreatic cancer (PANC1 and BxPC3) vs. normal epithelial (HPDE6C7)</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C71652B"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24% changes, A to B more common than B to A</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542E455"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24</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23E762F"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148B2BA"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Du, 2022</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CFD789D"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PEVuZE5vdGU+PENpdGU+PEF1dGhvcj5EdTwvQXV0aG9yPjxZZWFyPjIwMjI8L1llYXI+PFJlY051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PEVuZE5vdGU+PENpdGU+PEF1dGhvcj5EdTwvQXV0aG9yPjxZZWFyPjIwMjI8L1llYXI+PFJlY051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[38]</w:t>
            </w:r>
            <w:r w:rsidRPr="004E4293">
              <w:rPr>
                <w:rFonts w:ascii="Times New Roman" w:hAnsi="Times New Roman" w:cs="Times New Roman"/>
                <w:sz w:val="20"/>
                <w:szCs w:val="20"/>
              </w:rPr>
              <w:fldChar w:fldCharType="end"/>
            </w:r>
          </w:p>
        </w:tc>
      </w:tr>
      <w:tr w:rsidR="004E4293" w:rsidRPr="007D0B03" w14:paraId="03CCC5C8"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B5A2E73"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Reprogramming</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DB4BDE7"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B cell to Pluripotent Stem Cells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9E635B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20% change, A to B is equal to B to A, 10%</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FA86004"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20</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9783074"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2E7920E"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Stadhouders, 2018</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8DAFA99"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PEVuZE5vdGU+PENpdGU+PEF1dGhvcj5TdGFkaG91ZGVyczwvQXV0aG9yPjxZZWFyPjIwMTg8L1ll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=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PEVuZE5vdGU+PENpdGU+PEF1dGhvcj5TdGFkaG91ZGVyczwvQXV0aG9yPjxZZWFyPjIwMTg8L1ll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=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[28]</w:t>
            </w:r>
            <w:r w:rsidRPr="004E4293">
              <w:rPr>
                <w:rFonts w:ascii="Times New Roman" w:hAnsi="Times New Roman" w:cs="Times New Roman"/>
                <w:sz w:val="20"/>
                <w:szCs w:val="20"/>
              </w:rPr>
              <w:fldChar w:fldCharType="end"/>
            </w:r>
          </w:p>
        </w:tc>
      </w:tr>
      <w:tr w:rsidR="004E4293" w:rsidRPr="007D0B03" w14:paraId="063A4DF5" w14:textId="77777777" w:rsidTr="002A4BF4">
        <w:trPr>
          <w:trHeight w:val="785"/>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1CC496B"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Cancer</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5297DD0"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Prostate cancer cell lines vs. normal epithelium</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3CC7CA3"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Epithelial to localized cancer = 18% switch, Epithelial to Bone Metastatic = 22%</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6D65E97"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20</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8F7BDD7"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33ACC07"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San Martin, 2021</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1B20A19"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PEVuZE5vdGU+PENpdGU+PEF1dGhvcj5TYW4gTWFydGluPC9BdXRob3I+PFllYXI+MjAyMjwvWWVh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PEVuZE5vdGU+PENpdGU+PEF1dGhvcj5TYW4gTWFydGluPC9BdXRob3I+PFllYXI+MjAyMjwvWWVh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[40]</w:t>
            </w:r>
            <w:r w:rsidRPr="004E4293">
              <w:rPr>
                <w:rFonts w:ascii="Times New Roman" w:hAnsi="Times New Roman" w:cs="Times New Roman"/>
                <w:sz w:val="20"/>
                <w:szCs w:val="20"/>
              </w:rPr>
              <w:fldChar w:fldCharType="end"/>
            </w:r>
          </w:p>
        </w:tc>
      </w:tr>
      <w:tr w:rsidR="004E4293" w:rsidRPr="007D0B03" w14:paraId="3698F37F"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5CD6090"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H1 knockout</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2FE1C66"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H1 (H1.2, H1.4) knock-down T47D cells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99455B6"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20% change, A to B is equal to B to A</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AA90D19"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20</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26833BA"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2953086"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Serna-Pujol, 2022</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073693D"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PEVuZE5vdGU+PENpdGU+PEF1dGhvcj5TZXJuYS1QdWpvbDwvQXV0aG9yPjxZZWFyPjIwMjI8L1ll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PEVuZE5vdGU+PENpdGU+PEF1dGhvcj5TZXJuYS1QdWpvbDwvQXV0aG9yPjxZZWFyPjIwMjI8L1ll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[66]</w:t>
            </w:r>
            <w:r w:rsidRPr="004E4293">
              <w:rPr>
                <w:rFonts w:ascii="Times New Roman" w:hAnsi="Times New Roman" w:cs="Times New Roman"/>
                <w:sz w:val="20"/>
                <w:szCs w:val="20"/>
              </w:rPr>
              <w:fldChar w:fldCharType="end"/>
            </w:r>
          </w:p>
        </w:tc>
      </w:tr>
      <w:tr w:rsidR="004E4293" w:rsidRPr="007D0B03" w14:paraId="4ED0AB9A"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4C21AAB"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Differentiation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585C932"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hEMCs to Cardiomyocytes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8844A0C"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themeColor="text1"/>
                <w:sz w:val="20"/>
                <w:szCs w:val="20"/>
              </w:rPr>
              <w:t>19% change, B to A is more common than A to B</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61981C1"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19</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B93A952"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AD39152"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Bertero, 2019</w:t>
            </w:r>
          </w:p>
        </w:tc>
        <w:tc>
          <w:tcPr>
            <w:tcW w:w="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17ACB29"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r>
            <w:r w:rsidRPr="004E4293">
              <w:rPr>
                <w:rFonts w:ascii="Times New Roman" w:hAnsi="Times New Roman" w:cs="Times New Roman"/>
                <w:color w:val="000000"/>
                <w:sz w:val="20"/>
                <w:szCs w:val="20"/>
              </w:rPr>
              <w:instrText xml:space="preserve"> ADDIN EN.CITE &lt;EndNote&gt;&lt;Cite&gt;&lt;Author&gt;Bertero&lt;/Author&gt;&lt;Year&gt;2019&lt;/Year&gt;&lt;RecNum&gt;2311&lt;/RecNum&gt;&lt;DisplayText&gt;[27]&lt;/DisplayText&gt;&lt;record&gt;&lt;rec-number&gt;2311&lt;/rec-number&gt;&lt;foreign-keys&gt;&lt;key app="EN" db-id="dwdtvz2fx0f9eoesxaaxrz00dtevpwdxd9px" timestamp="1657641026" guid="8e87c071-0f93-4445-a06c-4c76cd03dc16"&gt;2311&lt;/key&gt;&lt;/foreign-keys&gt;&lt;ref-type name="Journal Article"&gt;17&lt;/ref-type&gt;&lt;contributors&gt;&lt;authors&gt;&lt;author&gt;Bertero, Alessandro&lt;/author&gt;&lt;author&gt;Fields, Paul A.&lt;/author&gt;&lt;author&gt;Ramani, Vijay&lt;/author&gt;&lt;author&gt;Bonora, Giancarlo&lt;/author&gt;&lt;author&gt;Yardimci, Galip G.&lt;/author&gt;&lt;author&gt;Reinecke, Hans&lt;/author&gt;&lt;author&gt;Pabon, Lil&lt;/author&gt;&lt;author&gt;Noble, William S.&lt;/author&gt;&lt;author&gt;Shendure, Jay&lt;/author&gt;&lt;author&gt;Murry, Charles E.&lt;/author&gt;&lt;/authors&gt;&lt;/contributors&gt;&lt;titles&gt;&lt;title&gt;Dynamics of genome reorganization during human cardiogenesis reveal an RBM20-dependent splicing factory&lt;/title&gt;&lt;secondary-title&gt;Nature Communications&lt;/secondary-title&gt;&lt;/titles&gt;&lt;periodical&gt;&lt;full-title&gt;Nature Communications&lt;/full-title&gt;&lt;/periodical&gt;&lt;pages&gt;1538&lt;/pages&gt;&lt;volume&gt;10&lt;/volume&gt;&lt;number&gt;1&lt;/number&gt;&lt;dates&gt;&lt;year&gt;2019&lt;/year&gt;&lt;pub-dates&gt;&lt;date&gt;2019/04/04&lt;/date&gt;&lt;/pub-dates&gt;&lt;/dates&gt;&lt;isbn&gt;2041-1723&lt;/isbn&gt;&lt;urls&gt;&lt;related-urls&gt;&lt;url&gt;https://doi.org/10.1038/s41467-019-09483-5&lt;/url&gt;&lt;/related-urls&gt;&lt;/urls&gt;&lt;electronic-resource-num&gt;10.1038/s41467-019-09483-5&lt;/electronic-resource-num&gt;&lt;/record&gt;&lt;/Cite&gt;&lt;/EndNote&gt;</w:instrText>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[27]</w:t>
            </w:r>
            <w:r w:rsidRPr="004E4293">
              <w:rPr>
                <w:rFonts w:ascii="Times New Roman" w:hAnsi="Times New Roman" w:cs="Times New Roman"/>
                <w:color w:val="000000"/>
                <w:sz w:val="20"/>
                <w:szCs w:val="20"/>
              </w:rPr>
              <w:fldChar w:fldCharType="end"/>
            </w:r>
          </w:p>
        </w:tc>
      </w:tr>
      <w:tr w:rsidR="004E4293" w:rsidRPr="007D0B03" w14:paraId="51F37C96"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6540644"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DNA damage</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08137F1"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 xml:space="preserve">Induced site-specific DNA damage in MEF cells </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84BFF35"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themeColor="text1"/>
                <w:sz w:val="20"/>
                <w:szCs w:val="20"/>
              </w:rPr>
              <w:t>~16% changes, B to A is far more common than A to B</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68A41E2"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16</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10E6CB1"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16CAA3B"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Zagelbaum, 2023</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0CB4A70"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r>
            <w:r w:rsidRPr="004E4293">
              <w:rPr>
                <w:rFonts w:ascii="Times New Roman" w:hAnsi="Times New Roman" w:cs="Times New Roman"/>
                <w:sz w:val="20"/>
                <w:szCs w:val="20"/>
              </w:rPr>
              <w:instrText xml:space="preserve"> ADDIN EN.CITE &lt;EndNote&gt;&lt;Cite&gt;&lt;Author&gt;Zagelbaum&lt;/Author&gt;&lt;Year&gt;2023&lt;/Year&gt;&lt;RecNum&gt;2647&lt;/RecNum&gt;&lt;DisplayText&gt;[48]&lt;/DisplayText&gt;&lt;record&gt;&lt;rec-number&gt;2647&lt;/rec-number&gt;&lt;foreign-keys&gt;&lt;key app="EN" db-id="dwdtvz2fx0f9eoesxaaxrz00dtevpwdxd9px" timestamp="1685476608" guid="cc8059c7-f18c-4acf-99d7-f3686b22e7ae"&gt;2647&lt;/key&gt;&lt;/foreign-keys&gt;&lt;ref-type name="Journal Article"&gt;17&lt;/ref-type&gt;&lt;contributors&gt;&lt;authors&gt;&lt;author&gt;Zagelbaum, Jennifer&lt;/author&gt;&lt;author&gt;Schooley, Allana&lt;/author&gt;&lt;author&gt;Zhao, Junfei&lt;/author&gt;&lt;author&gt;Schrank, Benjamin R.&lt;/author&gt;&lt;author&gt;Callen, Elsa&lt;/author&gt;&lt;author&gt;Zha, Shan&lt;/author&gt;&lt;author&gt;Gottesman, Max E.&lt;/author&gt;&lt;author&gt;Nussenzweig, André&lt;/author&gt;&lt;author&gt;Rabadan, Raul&lt;/author&gt;&lt;author&gt;Dekker, Job&lt;/author&gt;&lt;author&gt;Gautier, Jean&lt;/author&gt;&lt;/authors&gt;&lt;/contributors&gt;&lt;titles&gt;&lt;title&gt;Multiscale reorganization of the genome following DNA damage facilitates chromosome translocations via nuclear actin polymerization&lt;/title&gt;&lt;secondary-title&gt;Nature Structural &amp;amp; Molecular Biology&lt;/secondary-title&gt;&lt;/titles&gt;&lt;periodical&gt;&lt;full-title&gt;Nature structural &amp;amp; molecular biology&lt;/full-title&gt;&lt;/periodical&gt;&lt;pages&gt;99-106&lt;/pages&gt;&lt;volume&gt;30&lt;/volume&gt;&lt;number&gt;1&lt;/number&gt;&lt;dates&gt;&lt;year&gt;2023&lt;/year&gt;&lt;pub-dates&gt;&lt;date&gt;2023/01/01&lt;/date&gt;&lt;/pub-dates&gt;&lt;/dates&gt;&lt;isbn&gt;1545-9985&lt;/isbn&gt;&lt;urls&gt;&lt;related-urls&gt;&lt;url&gt;https://doi.org/10.1038/s41594-022-00893-6&lt;/url&gt;&lt;/related-urls&gt;&lt;/urls&gt;&lt;electronic-resource-num&gt;10.1038/s41594-022-00893-6&lt;/electronic-resource-num&gt;&lt;/record&gt;&lt;/Cite&gt;&lt;/EndNote&gt;</w:instrText>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[48]</w:t>
            </w:r>
            <w:r w:rsidRPr="004E4293">
              <w:rPr>
                <w:rFonts w:ascii="Times New Roman" w:hAnsi="Times New Roman" w:cs="Times New Roman"/>
                <w:sz w:val="20"/>
                <w:szCs w:val="20"/>
              </w:rPr>
              <w:fldChar w:fldCharType="end"/>
            </w:r>
          </w:p>
        </w:tc>
      </w:tr>
      <w:tr w:rsidR="004E4293" w:rsidRPr="007D0B03" w14:paraId="21D937FE" w14:textId="77777777" w:rsidTr="002A4BF4">
        <w:trPr>
          <w:trHeight w:val="578"/>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4FF59E4"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Hydrophobic disruption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32839AC"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HeLa cells, 5% 1,6-HD treatment for 15min</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9395E04"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14.5% changes</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8D893D3"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14</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7ABCD5B"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4F215BE"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Ulianov, 2021</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638F344"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PEVuZE5vdGU+PENpdGU+PEF1dGhvcj5VbGlhbm92PC9BdXRob3I+PFllYXI+MjAyMTwvWWVhcj48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PEVuZE5vdGU+PENpdGU+PEF1dGhvcj5VbGlhbm92PC9BdXRob3I+PFllYXI+MjAyMTwvWWVhcj48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[70]</w:t>
            </w:r>
            <w:r w:rsidRPr="004E4293">
              <w:rPr>
                <w:rFonts w:ascii="Times New Roman" w:hAnsi="Times New Roman" w:cs="Times New Roman"/>
                <w:sz w:val="20"/>
                <w:szCs w:val="20"/>
              </w:rPr>
              <w:fldChar w:fldCharType="end"/>
            </w:r>
          </w:p>
        </w:tc>
      </w:tr>
      <w:tr w:rsidR="004E4293" w:rsidRPr="007D0B03" w14:paraId="4F193BC8"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545DF45"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Differentiation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493254C"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B cell to iMac (transdifferentiation)</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C0A962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14% change, A to B is more common than B to A</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D2FED59"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14</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2B16798"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ADFFA27"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Stik, 2020</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D8C6C08"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PEVuZE5vdGU+PENpdGU+PEF1dGhvcj5TdGlrPC9BdXRob3I+PFllYXI+MjAyMDwvWWVhcj48UmVj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PEVuZE5vdGU+PENpdGU+PEF1dGhvcj5TdGlrPC9BdXRob3I+PFllYXI+MjAyMDwvWWVhcj48UmVj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[29]</w:t>
            </w:r>
            <w:r w:rsidRPr="004E4293">
              <w:rPr>
                <w:rFonts w:ascii="Times New Roman" w:hAnsi="Times New Roman" w:cs="Times New Roman"/>
                <w:sz w:val="20"/>
                <w:szCs w:val="20"/>
              </w:rPr>
              <w:fldChar w:fldCharType="end"/>
            </w:r>
          </w:p>
        </w:tc>
      </w:tr>
      <w:tr w:rsidR="004E4293" w:rsidRPr="007D0B03" w14:paraId="76F26185" w14:textId="77777777" w:rsidTr="002A4BF4">
        <w:trPr>
          <w:trHeight w:val="506"/>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6174F6F"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Hydrophobic disruption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74F1EC2"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mESCs under 1.5%-HD for 30min</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15BAC40"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 xml:space="preserve">14% changes </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4EC00CC"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14</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CE75B04"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29B782D"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Liu, 2021</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15E3A60"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r>
            <w:r w:rsidRPr="004E4293">
              <w:rPr>
                <w:rFonts w:ascii="Times New Roman" w:hAnsi="Times New Roman" w:cs="Times New Roman"/>
                <w:sz w:val="20"/>
                <w:szCs w:val="20"/>
              </w:rPr>
              <w:instrText xml:space="preserve"> ADDIN EN.CITE &lt;EndNote&gt;&lt;Cite&gt;&lt;Author&gt;Liu&lt;/Author&gt;&lt;Year&gt;2021&lt;/Year&gt;&lt;RecNum&gt;2320&lt;/RecNum&gt;&lt;DisplayText&gt;[72]&lt;/DisplayText&gt;&lt;record&gt;&lt;rec-number&gt;2320&lt;/rec-number&gt;&lt;foreign-keys&gt;&lt;key app="EN" db-id="dwdtvz2fx0f9eoesxaaxrz00dtevpwdxd9px" timestamp="1657643990" guid="4087217b-75a8-493a-9a9f-1ee46af1aaea"&gt;2320&lt;/key&gt;&lt;/foreign-keys&gt;&lt;ref-type name="Journal Article"&gt;17&lt;/ref-type&gt;&lt;contributors&gt;&lt;authors&gt;&lt;author&gt;Liu, Xinyi&lt;/author&gt;&lt;author&gt;Jiang, Shaoshuai&lt;/author&gt;&lt;author&gt;Ma, Lin&lt;/author&gt;&lt;author&gt;Qu, Jiale&lt;/author&gt;&lt;author&gt;Zhao, Longying&lt;/author&gt;&lt;author&gt;Zhu, Xing&lt;/author&gt;&lt;author&gt;Ding, Junjun&lt;/author&gt;&lt;/authors&gt;&lt;/contributors&gt;&lt;titles&gt;&lt;title&gt;Time-dependent effect of 1,6-hexanediol on biomolecular condensates and 3D chromatin organization&lt;/title&gt;&lt;secondary-title&gt;Genome Biology&lt;/secondary-title&gt;&lt;/titles&gt;&lt;periodical&gt;&lt;full-title&gt;Genome biology&lt;/full-title&gt;&lt;/periodical&gt;&lt;pages&gt;230&lt;/pages&gt;&lt;volume&gt;22&lt;/volume&gt;&lt;number&gt;1&lt;/number&gt;&lt;dates&gt;&lt;year&gt;2021&lt;/year&gt;&lt;pub-dates&gt;&lt;date&gt;2021/08/17&lt;/date&gt;&lt;/pub-dates&gt;&lt;/dates&gt;&lt;isbn&gt;1474-760X&lt;/isbn&gt;&lt;urls&gt;&lt;related-urls&gt;&lt;url&gt;https://doi.org/10.1186/s13059-021-02455-3&lt;/url&gt;&lt;/related-urls&gt;&lt;/urls&gt;&lt;electronic-resource-num&gt;10.1186/s13059-021-02455-3&lt;/electronic-resource-num&gt;&lt;/record&gt;&lt;/Cite&gt;&lt;/EndNote&gt;</w:instrText>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[72]</w:t>
            </w:r>
            <w:r w:rsidRPr="004E4293">
              <w:rPr>
                <w:rFonts w:ascii="Times New Roman" w:hAnsi="Times New Roman" w:cs="Times New Roman"/>
                <w:sz w:val="20"/>
                <w:szCs w:val="20"/>
              </w:rPr>
              <w:fldChar w:fldCharType="end"/>
            </w:r>
          </w:p>
        </w:tc>
      </w:tr>
      <w:tr w:rsidR="004E4293" w:rsidRPr="007D0B03" w14:paraId="17143539" w14:textId="77777777" w:rsidTr="002A4BF4">
        <w:trPr>
          <w:trHeight w:val="776"/>
          <w:jc w:val="center"/>
        </w:trPr>
        <w:tc>
          <w:tcPr>
            <w:tcW w:w="809" w:type="pct"/>
            <w:tcBorders>
              <w:top w:val="single" w:sz="4" w:space="0" w:color="auto"/>
              <w:left w:val="single" w:sz="4" w:space="0" w:color="auto"/>
              <w:right w:val="single" w:sz="4" w:space="0" w:color="auto"/>
            </w:tcBorders>
            <w:tcMar>
              <w:left w:w="43" w:type="dxa"/>
              <w:right w:w="43" w:type="dxa"/>
            </w:tcMar>
            <w:vAlign w:val="center"/>
            <w:hideMark/>
          </w:tcPr>
          <w:p w14:paraId="4B9413B1"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Reprogramming</w:t>
            </w:r>
          </w:p>
        </w:tc>
        <w:tc>
          <w:tcPr>
            <w:tcW w:w="1125" w:type="pct"/>
            <w:tcBorders>
              <w:top w:val="single" w:sz="4" w:space="0" w:color="auto"/>
              <w:left w:val="single" w:sz="4" w:space="0" w:color="auto"/>
              <w:right w:val="single" w:sz="4" w:space="0" w:color="auto"/>
            </w:tcBorders>
            <w:tcMar>
              <w:left w:w="43" w:type="dxa"/>
              <w:right w:w="43" w:type="dxa"/>
            </w:tcMar>
            <w:vAlign w:val="center"/>
            <w:hideMark/>
          </w:tcPr>
          <w:p w14:paraId="0AC44831"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Somatic cells reprogramming of MEFs by Somatic cell nuclear transfer (SCNT)</w:t>
            </w:r>
          </w:p>
        </w:tc>
        <w:tc>
          <w:tcPr>
            <w:tcW w:w="1085" w:type="pct"/>
            <w:tcBorders>
              <w:top w:val="single" w:sz="4" w:space="0" w:color="auto"/>
              <w:left w:val="single" w:sz="4" w:space="0" w:color="auto"/>
              <w:right w:val="single" w:sz="4" w:space="0" w:color="auto"/>
            </w:tcBorders>
            <w:tcMar>
              <w:left w:w="43" w:type="dxa"/>
              <w:right w:w="43" w:type="dxa"/>
            </w:tcMar>
            <w:vAlign w:val="center"/>
            <w:hideMark/>
          </w:tcPr>
          <w:p w14:paraId="27123FF1"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14% change</w:t>
            </w:r>
          </w:p>
        </w:tc>
        <w:tc>
          <w:tcPr>
            <w:tcW w:w="203" w:type="pct"/>
            <w:tcBorders>
              <w:top w:val="single" w:sz="4" w:space="0" w:color="auto"/>
              <w:left w:val="single" w:sz="4" w:space="0" w:color="auto"/>
              <w:right w:val="single" w:sz="4" w:space="0" w:color="auto"/>
            </w:tcBorders>
            <w:tcMar>
              <w:left w:w="43" w:type="dxa"/>
              <w:right w:w="43" w:type="dxa"/>
            </w:tcMar>
            <w:vAlign w:val="center"/>
            <w:hideMark/>
          </w:tcPr>
          <w:p w14:paraId="022BC69D"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14</w:t>
            </w:r>
          </w:p>
        </w:tc>
        <w:tc>
          <w:tcPr>
            <w:tcW w:w="751" w:type="pct"/>
            <w:tcBorders>
              <w:top w:val="single" w:sz="4" w:space="0" w:color="auto"/>
              <w:left w:val="single" w:sz="4" w:space="0" w:color="auto"/>
              <w:right w:val="single" w:sz="4" w:space="0" w:color="auto"/>
            </w:tcBorders>
            <w:tcMar>
              <w:left w:w="43" w:type="dxa"/>
              <w:right w:w="43" w:type="dxa"/>
            </w:tcMar>
            <w:vAlign w:val="center"/>
            <w:hideMark/>
          </w:tcPr>
          <w:p w14:paraId="646F2224"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right w:val="single" w:sz="4" w:space="0" w:color="auto"/>
            </w:tcBorders>
            <w:tcMar>
              <w:left w:w="43" w:type="dxa"/>
              <w:right w:w="43" w:type="dxa"/>
            </w:tcMar>
            <w:vAlign w:val="center"/>
            <w:hideMark/>
          </w:tcPr>
          <w:p w14:paraId="167DA642"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Zhang, 2020</w:t>
            </w:r>
          </w:p>
        </w:tc>
        <w:tc>
          <w:tcPr>
            <w:tcW w:w="362" w:type="pct"/>
            <w:tcBorders>
              <w:top w:val="single" w:sz="4" w:space="0" w:color="auto"/>
              <w:left w:val="single" w:sz="4" w:space="0" w:color="auto"/>
              <w:right w:val="single" w:sz="4" w:space="0" w:color="auto"/>
            </w:tcBorders>
            <w:tcMar>
              <w:left w:w="43" w:type="dxa"/>
              <w:right w:w="43" w:type="dxa"/>
            </w:tcMar>
            <w:vAlign w:val="center"/>
          </w:tcPr>
          <w:p w14:paraId="6D600106"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r>
            <w:r w:rsidRPr="004E4293">
              <w:rPr>
                <w:rFonts w:ascii="Times New Roman" w:hAnsi="Times New Roman" w:cs="Times New Roman"/>
                <w:color w:val="000000"/>
                <w:sz w:val="20"/>
                <w:szCs w:val="20"/>
              </w:rPr>
              <w:instrText xml:space="preserve"> ADDIN EN.CITE &lt;EndNote&gt;&lt;Cite&gt;&lt;Author&gt;Zhang&lt;/Author&gt;&lt;Year&gt;2020&lt;/Year&gt;&lt;RecNum&gt;2667&lt;/RecNum&gt;&lt;DisplayText&gt;[30]&lt;/DisplayText&gt;&lt;record&gt;&lt;rec-number&gt;2667&lt;/rec-number&gt;&lt;foreign-keys&gt;&lt;key app="EN" db-id="dwdtvz2fx0f9eoesxaaxrz00dtevpwdxd9px" timestamp="1686752734" guid="df8fce70-d493-47c3-9862-7da6c666e2a3"&gt;2667&lt;/key&gt;&lt;/foreign-keys&gt;&lt;ref-type name="Journal Article"&gt;17&lt;/ref-type&gt;&lt;contributors&gt;&lt;authors&gt;&lt;author&gt;Zhang, Ke&lt;/author&gt;&lt;author&gt;Wu, Dan-Ya&lt;/author&gt;&lt;author&gt;Zheng, Hui&lt;/author&gt;&lt;author&gt;Wang, Yao&lt;/author&gt;&lt;author&gt;Sun, Qiao-Ran&lt;/author&gt;&lt;author&gt;Liu, Xin&lt;/author&gt;&lt;author&gt;Wang, Li-Yan&lt;/author&gt;&lt;author&gt;Xiong, Wen-Jing&lt;/author&gt;&lt;author&gt;Wang, Qiujun&lt;/author&gt;&lt;author&gt;Rhodes, James D. P.&lt;/author&gt;&lt;author&gt;Xu, Kai&lt;/author&gt;&lt;author&gt;Li, Lijia&lt;/author&gt;&lt;author&gt;Lin, Zili&lt;/author&gt;&lt;author&gt;Yu, Guang&lt;/author&gt;&lt;author&gt;Xia, Weikun&lt;/author&gt;&lt;author&gt;Huang, Bo&lt;/author&gt;&lt;author&gt;Du, Zhenhai&lt;/author&gt;&lt;author&gt;Yao, Yao&lt;/author&gt;&lt;author&gt;Nasmyth, Kim A.&lt;/author&gt;&lt;author&gt;Klose, Robert J.&lt;/author&gt;&lt;author&gt;Miao, Yi-Liang&lt;/author&gt;&lt;author&gt;Xie, Wei&lt;/author&gt;&lt;/authors&gt;&lt;/contributors&gt;&lt;titles&gt;&lt;title&gt;Analysis of Genome Architecture during SCNT Reveals a Role of Cohesin in Impeding Minor ZGA&lt;/title&gt;&lt;secondary-title&gt;Molecular Cell&lt;/secondary-title&gt;&lt;/titles&gt;&lt;periodical&gt;&lt;full-title&gt;Molecular Cell&lt;/full-title&gt;&lt;/periodical&gt;&lt;pages&gt;234-250.e9&lt;/pages&gt;&lt;volume&gt;79&lt;/volume&gt;&lt;number&gt;2&lt;/number&gt;&lt;keywords&gt;&lt;keyword&gt;somatic cell nuclear transfer&lt;/keyword&gt;&lt;keyword&gt;SCNT&lt;/keyword&gt;&lt;keyword&gt;three-dimensional chromatin structure&lt;/keyword&gt;&lt;keyword&gt;chromatin reprogramming&lt;/keyword&gt;&lt;keyword&gt;cohesin&lt;/keyword&gt;&lt;keyword&gt;minor ZGA&lt;/keyword&gt;&lt;keyword&gt;Hi-C&lt;/keyword&gt;&lt;keyword&gt;TAD&lt;/keyword&gt;&lt;keyword&gt;early embryo&lt;/keyword&gt;&lt;/keywords&gt;&lt;dates&gt;&lt;year&gt;2020&lt;/year&gt;&lt;pub-dates&gt;&lt;date&gt;2020/07/16/&lt;/date&gt;&lt;/pub-dates&gt;&lt;/dates&gt;&lt;isbn&gt;1097-2765&lt;/isbn&gt;&lt;urls&gt;&lt;related-urls&gt;&lt;url&gt;https://www.sciencedirect.com/science/article/pii/S1097276520303865&lt;/url&gt;&lt;/related-urls&gt;&lt;/urls&gt;&lt;electronic-resource-num&gt;https://doi.org/10.1016/j.molcel.2020.06.001&lt;/electronic-resource-num&gt;&lt;/record&gt;&lt;/Cite&gt;&lt;/EndNote&gt;</w:instrText>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[30]</w:t>
            </w:r>
            <w:r w:rsidRPr="004E4293">
              <w:rPr>
                <w:rFonts w:ascii="Times New Roman" w:hAnsi="Times New Roman" w:cs="Times New Roman"/>
                <w:color w:val="000000"/>
                <w:sz w:val="20"/>
                <w:szCs w:val="20"/>
              </w:rPr>
              <w:fldChar w:fldCharType="end"/>
            </w:r>
          </w:p>
        </w:tc>
      </w:tr>
      <w:tr w:rsidR="002A4BF4" w:rsidRPr="007D0B03" w14:paraId="554DB8F7" w14:textId="77777777" w:rsidTr="002A4BF4">
        <w:trPr>
          <w:trHeight w:val="776"/>
          <w:jc w:val="center"/>
        </w:trPr>
        <w:tc>
          <w:tcPr>
            <w:tcW w:w="5000" w:type="pct"/>
            <w:gridSpan w:val="7"/>
            <w:tcBorders>
              <w:bottom w:val="single" w:sz="4" w:space="0" w:color="auto"/>
            </w:tcBorders>
            <w:tcMar>
              <w:left w:w="43" w:type="dxa"/>
              <w:right w:w="43" w:type="dxa"/>
            </w:tcMar>
            <w:vAlign w:val="center"/>
          </w:tcPr>
          <w:p w14:paraId="3A4A73EA" w14:textId="6E784840" w:rsidR="002A4BF4" w:rsidRPr="002A4BF4" w:rsidRDefault="002A4BF4" w:rsidP="002A4BF4">
            <w:pPr>
              <w:rPr>
                <w:rFonts w:ascii="Times New Roman" w:hAnsi="Times New Roman" w:cs="Times New Roman"/>
                <w:b/>
                <w:bCs/>
                <w:color w:val="000000"/>
                <w:sz w:val="20"/>
                <w:szCs w:val="20"/>
              </w:rPr>
            </w:pPr>
            <w:bookmarkStart w:id="51" w:name="_Toc211462325"/>
            <w:r w:rsidRPr="002A4BF4">
              <w:rPr>
                <w:rFonts w:ascii="Times New Roman" w:hAnsi="Times New Roman" w:cs="Times New Roman"/>
                <w:b/>
                <w:bCs/>
              </w:rPr>
              <w:lastRenderedPageBreak/>
              <w:t xml:space="preserve">Table </w:t>
            </w:r>
            <w:r w:rsidR="00574319">
              <w:rPr>
                <w:rFonts w:ascii="Times New Roman" w:hAnsi="Times New Roman" w:cs="Times New Roman"/>
                <w:b/>
                <w:bCs/>
              </w:rPr>
              <w:fldChar w:fldCharType="begin"/>
            </w:r>
            <w:r w:rsidR="00574319">
              <w:rPr>
                <w:rFonts w:ascii="Times New Roman" w:hAnsi="Times New Roman" w:cs="Times New Roman"/>
                <w:b/>
                <w:bCs/>
              </w:rPr>
              <w:instrText xml:space="preserve"> STYLEREF 1 \s </w:instrText>
            </w:r>
            <w:r w:rsidR="00574319">
              <w:rPr>
                <w:rFonts w:ascii="Times New Roman" w:hAnsi="Times New Roman" w:cs="Times New Roman"/>
                <w:b/>
                <w:bCs/>
              </w:rPr>
              <w:fldChar w:fldCharType="separate"/>
            </w:r>
            <w:r w:rsidR="00E10E1B">
              <w:rPr>
                <w:rFonts w:ascii="Times New Roman" w:hAnsi="Times New Roman" w:cs="Times New Roman"/>
                <w:b/>
                <w:bCs/>
                <w:noProof/>
              </w:rPr>
              <w:t>II</w:t>
            </w:r>
            <w:r w:rsidR="00574319">
              <w:rPr>
                <w:rFonts w:ascii="Times New Roman" w:hAnsi="Times New Roman" w:cs="Times New Roman"/>
                <w:b/>
                <w:bCs/>
              </w:rPr>
              <w:fldChar w:fldCharType="end"/>
            </w:r>
            <w:r w:rsidR="00574319">
              <w:rPr>
                <w:rFonts w:ascii="Times New Roman" w:hAnsi="Times New Roman" w:cs="Times New Roman"/>
                <w:b/>
                <w:bCs/>
              </w:rPr>
              <w:t>.</w:t>
            </w:r>
            <w:r w:rsidR="00574319">
              <w:rPr>
                <w:rFonts w:ascii="Times New Roman" w:hAnsi="Times New Roman" w:cs="Times New Roman"/>
                <w:b/>
                <w:bCs/>
              </w:rPr>
              <w:fldChar w:fldCharType="begin"/>
            </w:r>
            <w:r w:rsidR="00574319">
              <w:rPr>
                <w:rFonts w:ascii="Times New Roman" w:hAnsi="Times New Roman" w:cs="Times New Roman"/>
                <w:b/>
                <w:bCs/>
              </w:rPr>
              <w:instrText xml:space="preserve"> SEQ Table \* ARABIC \s 1 </w:instrText>
            </w:r>
            <w:r w:rsidR="00574319">
              <w:rPr>
                <w:rFonts w:ascii="Times New Roman" w:hAnsi="Times New Roman" w:cs="Times New Roman"/>
                <w:b/>
                <w:bCs/>
              </w:rPr>
              <w:fldChar w:fldCharType="separate"/>
            </w:r>
            <w:r w:rsidR="00E10E1B">
              <w:rPr>
                <w:rFonts w:ascii="Times New Roman" w:hAnsi="Times New Roman" w:cs="Times New Roman"/>
                <w:b/>
                <w:bCs/>
                <w:noProof/>
              </w:rPr>
              <w:t>2</w:t>
            </w:r>
            <w:r w:rsidR="00574319">
              <w:rPr>
                <w:rFonts w:ascii="Times New Roman" w:hAnsi="Times New Roman" w:cs="Times New Roman"/>
                <w:b/>
                <w:bCs/>
              </w:rPr>
              <w:fldChar w:fldCharType="end"/>
            </w:r>
            <w:r w:rsidRPr="002A4BF4">
              <w:rPr>
                <w:rFonts w:ascii="Times New Roman" w:hAnsi="Times New Roman" w:cs="Times New Roman"/>
                <w:b/>
                <w:bCs/>
              </w:rPr>
              <w:t>. Continued</w:t>
            </w:r>
            <w:bookmarkEnd w:id="51"/>
          </w:p>
        </w:tc>
      </w:tr>
      <w:tr w:rsidR="004E4293" w:rsidRPr="007D0B03" w14:paraId="000C0CEE" w14:textId="77777777" w:rsidTr="002A4BF4">
        <w:trPr>
          <w:trHeight w:val="285"/>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D4A90D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Differentiation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0A4613A"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mESC neural differentiation</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D32BA20"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13% changes, B to A 7%, A to B 6%</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E1B1F1E"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13</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1856BEF"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68A85D8"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Miura, 2019</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B3D7706"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r>
            <w:r w:rsidRPr="004E4293">
              <w:rPr>
                <w:rFonts w:ascii="Times New Roman" w:hAnsi="Times New Roman" w:cs="Times New Roman"/>
                <w:sz w:val="20"/>
                <w:szCs w:val="20"/>
              </w:rPr>
              <w:instrText xml:space="preserve"> ADDIN EN.CITE &lt;EndNote&gt;&lt;Cite&gt;&lt;Author&gt;Miura&lt;/Author&gt;&lt;Year&gt;2019&lt;/Year&gt;&lt;RecNum&gt;2323&lt;/RecNum&gt;&lt;DisplayText&gt;[26]&lt;/DisplayText&gt;&lt;record&gt;&lt;rec-number&gt;2323&lt;/rec-number&gt;&lt;foreign-keys&gt;&lt;key app="EN" db-id="dwdtvz2fx0f9eoesxaaxrz00dtevpwdxd9px" timestamp="1657644757" guid="07873a39-3150-4325-afad-b4ac8d8c6cbe"&gt;2323&lt;/key&gt;&lt;/foreign-keys&gt;&lt;ref-type name="Journal Article"&gt;17&lt;/ref-type&gt;&lt;contributors&gt;&lt;authors&gt;&lt;author&gt;Miura, Hisashi&lt;/author&gt;&lt;author&gt;Takahashi, Saori&lt;/author&gt;&lt;author&gt;Poonperm, Rawin&lt;/author&gt;&lt;author&gt;Tanigawa, Akie&lt;/author&gt;&lt;author&gt;Takebayashi, Shin-ichiro&lt;/author&gt;&lt;author&gt;Hiratani, Ichiro&lt;/author&gt;&lt;/authors&gt;&lt;/contributors&gt;&lt;titles&gt;&lt;title&gt;Single-cell DNA replication profiling identifies spatiotemporal developmental dynamics of chromosome organization&lt;/title&gt;&lt;secondary-title&gt;Nature Genetics&lt;/secondary-title&gt;&lt;/titles&gt;&lt;periodical&gt;&lt;full-title&gt;Nature Genetics&lt;/full-title&gt;&lt;/periodical&gt;&lt;pages&gt;1356-1368&lt;/pages&gt;&lt;volume&gt;51&lt;/volume&gt;&lt;number&gt;9&lt;/number&gt;&lt;dates&gt;&lt;year&gt;2019&lt;/year&gt;&lt;pub-dates&gt;&lt;date&gt;2019/09/01&lt;/date&gt;&lt;/pub-dates&gt;&lt;/dates&gt;&lt;isbn&gt;1546-1718&lt;/isbn&gt;&lt;urls&gt;&lt;related-urls&gt;&lt;url&gt;https://doi.org/10.1038/s41588-019-0474-z&lt;/url&gt;&lt;/related-urls&gt;&lt;/urls&gt;&lt;electronic-resource-num&gt;10.1038/s41588-019-0474-z&lt;/electronic-resource-num&gt;&lt;/record&gt;&lt;/Cite&gt;&lt;/EndNote&gt;</w:instrText>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[26]</w:t>
            </w:r>
            <w:r w:rsidRPr="004E4293">
              <w:rPr>
                <w:rFonts w:ascii="Times New Roman" w:hAnsi="Times New Roman" w:cs="Times New Roman"/>
                <w:sz w:val="20"/>
                <w:szCs w:val="20"/>
              </w:rPr>
              <w:fldChar w:fldCharType="end"/>
            </w:r>
          </w:p>
        </w:tc>
      </w:tr>
      <w:tr w:rsidR="004E4293" w:rsidRPr="007D0B03" w14:paraId="3EAA4F12"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958C1BA"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Protein knockout</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D0CF06A"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RIF1 KO in H9, HAP1, HCT116 cells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46FCC94"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no specific percentage, but substantial number shown in Fig. 3d and S20b</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0081AD7"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10</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1FA721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weaken A, strengthen B</w:t>
            </w: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FF88B5E"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Klein, 2021</w:t>
            </w:r>
          </w:p>
        </w:tc>
        <w:tc>
          <w:tcPr>
            <w:tcW w:w="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D075DE8"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fldData xml:space="preserve">PEVuZE5vdGU+PENpdGU+PEF1dGhvcj5LbGVpbjwvQXV0aG9yPjxZZWFyPjIwMjE8L1llYXI+PFJl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</w:fldData>
              </w:fldChar>
            </w:r>
            <w:r w:rsidRPr="004E4293">
              <w:rPr>
                <w:rFonts w:ascii="Times New Roman" w:hAnsi="Times New Roman" w:cs="Times New Roman"/>
                <w:color w:val="000000"/>
                <w:sz w:val="20"/>
                <w:szCs w:val="20"/>
              </w:rPr>
              <w:instrText xml:space="preserve"> ADDIN EN.CITE </w:instrText>
            </w:r>
            <w:r w:rsidRPr="004E4293">
              <w:rPr>
                <w:rFonts w:ascii="Times New Roman" w:hAnsi="Times New Roman" w:cs="Times New Roman"/>
                <w:color w:val="000000"/>
                <w:sz w:val="20"/>
                <w:szCs w:val="20"/>
              </w:rPr>
              <w:fldChar w:fldCharType="begin">
                <w:fldData xml:space="preserve">PEVuZE5vdGU+PENpdGU+PEF1dGhvcj5LbGVpbjwvQXV0aG9yPjxZZWFyPjIwMjE8L1llYXI+PFJl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</w:fldData>
              </w:fldChar>
            </w:r>
            <w:r w:rsidRPr="004E4293">
              <w:rPr>
                <w:rFonts w:ascii="Times New Roman" w:hAnsi="Times New Roman" w:cs="Times New Roman"/>
                <w:color w:val="000000"/>
                <w:sz w:val="20"/>
                <w:szCs w:val="20"/>
              </w:rPr>
              <w:instrText xml:space="preserve"> ADDIN EN.CITE.DATA </w:instrText>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end"/>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[109]</w:t>
            </w:r>
            <w:r w:rsidRPr="004E4293">
              <w:rPr>
                <w:rFonts w:ascii="Times New Roman" w:hAnsi="Times New Roman" w:cs="Times New Roman"/>
                <w:color w:val="000000"/>
                <w:sz w:val="20"/>
                <w:szCs w:val="20"/>
              </w:rPr>
              <w:fldChar w:fldCharType="end"/>
            </w:r>
          </w:p>
        </w:tc>
      </w:tr>
      <w:tr w:rsidR="004E4293" w:rsidRPr="007D0B03" w14:paraId="331B4239" w14:textId="77777777" w:rsidTr="002A4BF4">
        <w:trPr>
          <w:trHeight w:val="632"/>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6A82B73"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Epigenetic change</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C97A050"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KRAB domain targeted to genomic regions, U2OS cells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FEDE61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 xml:space="preserve">8% of targeted regions switch A to B </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4A1EA8F"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8</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2B04BE3"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05C186F"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Feng, 2020</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822336A"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r>
            <w:r w:rsidRPr="004E4293">
              <w:rPr>
                <w:rFonts w:ascii="Times New Roman" w:hAnsi="Times New Roman" w:cs="Times New Roman"/>
                <w:color w:val="000000"/>
                <w:sz w:val="20"/>
                <w:szCs w:val="20"/>
              </w:rPr>
              <w:instrText xml:space="preserve"> ADDIN EN.CITE &lt;EndNote&gt;&lt;Cite&gt;&lt;Author&gt;Feng&lt;/Author&gt;&lt;Year&gt;2020&lt;/Year&gt;&lt;RecNum&gt;2666&lt;/RecNum&gt;&lt;DisplayText&gt;[73]&lt;/DisplayText&gt;&lt;record&gt;&lt;rec-number&gt;2666&lt;/rec-number&gt;&lt;foreign-keys&gt;&lt;key app="EN" db-id="dwdtvz2fx0f9eoesxaaxrz00dtevpwdxd9px" timestamp="1686751438" guid="fbfd2c2e-d4c9-47ae-85b6-c94f22087f85"&gt;2666&lt;/key&gt;&lt;/foreign-keys&gt;&lt;ref-type name="Journal Article"&gt;17&lt;/ref-type&gt;&lt;contributors&gt;&lt;authors&gt;&lt;author&gt;Feng, Ying&lt;/author&gt;&lt;author&gt;Wang, Yao&lt;/author&gt;&lt;author&gt;Wang, Xiangnan&lt;/author&gt;&lt;author&gt;He, Xiaohui&lt;/author&gt;&lt;author&gt;Yang, Chen&lt;/author&gt;&lt;author&gt;Naseri, Ardalan&lt;/author&gt;&lt;author&gt;Pederson, Thoru&lt;/author&gt;&lt;author&gt;Zheng, Jing&lt;/author&gt;&lt;author&gt;Zhang, Shaojie&lt;/author&gt;&lt;author&gt;Xiao, Xiao&lt;/author&gt;&lt;author&gt;Xie, Wei&lt;/author&gt;&lt;author&gt;Ma, Hanhui&lt;/author&gt;&lt;/authors&gt;&lt;/contributors&gt;&lt;titles&gt;&lt;title&gt;Simultaneous epigenetic perturbation and genome imaging reveal distinct roles of H3K9me3 in chromatin architecture and transcription&lt;/title&gt;&lt;secondary-title&gt;Genome Biology&lt;/secondary-title&gt;&lt;/titles&gt;&lt;periodical&gt;&lt;full-title&gt;Genome biology&lt;/full-title&gt;&lt;/periodical&gt;&lt;pages&gt;296&lt;/pages&gt;&lt;volume&gt;21&lt;/volume&gt;&lt;number&gt;1&lt;/number&gt;&lt;dates&gt;&lt;year&gt;2020&lt;/year&gt;&lt;pub-dates&gt;&lt;date&gt;2020/12/08&lt;/date&gt;&lt;/pub-dates&gt;&lt;/dates&gt;&lt;isbn&gt;1474-760X&lt;/isbn&gt;&lt;urls&gt;&lt;related-urls&gt;&lt;url&gt;https://doi.org/10.1186/s13059-020-02201-1&lt;/url&gt;&lt;/related-urls&gt;&lt;/urls&gt;&lt;electronic-resource-num&gt;10.1186/s13059-020-02201-1&lt;/electronic-resource-num&gt;&lt;/record&gt;&lt;/Cite&gt;&lt;/EndNote&gt;</w:instrText>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[73]</w:t>
            </w:r>
            <w:r w:rsidRPr="004E4293">
              <w:rPr>
                <w:rFonts w:ascii="Times New Roman" w:hAnsi="Times New Roman" w:cs="Times New Roman"/>
                <w:color w:val="000000"/>
                <w:sz w:val="20"/>
                <w:szCs w:val="20"/>
              </w:rPr>
              <w:fldChar w:fldCharType="end"/>
            </w:r>
          </w:p>
        </w:tc>
      </w:tr>
      <w:tr w:rsidR="004E4293" w:rsidRPr="007D0B03" w14:paraId="5682C06E"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7C860F2"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Differentiation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D3BEE65"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HSPCs to mature immune cells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F35614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themeColor="text1"/>
                <w:sz w:val="20"/>
                <w:szCs w:val="20"/>
              </w:rPr>
              <w:t>1218 genomic regions, B to A is more common than A to B</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DE27AD2"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7</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48EBECD"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33AA9A0"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Hu, 2018</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C8A08DB"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PEVuZE5vdGU+PENpdGU+PEF1dGhvcj5IdTwvQXV0aG9yPjxZZWFyPjIwMTg8L1llYXI+PFJlY051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PEVuZE5vdGU+PENpdGU+PEF1dGhvcj5IdTwvQXV0aG9yPjxZZWFyPjIwMTg8L1llYXI+PFJlY051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[82]</w:t>
            </w:r>
            <w:r w:rsidRPr="004E4293">
              <w:rPr>
                <w:rFonts w:ascii="Times New Roman" w:hAnsi="Times New Roman" w:cs="Times New Roman"/>
                <w:sz w:val="20"/>
                <w:szCs w:val="20"/>
              </w:rPr>
              <w:fldChar w:fldCharType="end"/>
            </w:r>
          </w:p>
        </w:tc>
      </w:tr>
      <w:tr w:rsidR="004E4293" w:rsidRPr="007D0B03" w14:paraId="2E756269" w14:textId="77777777" w:rsidTr="002A4BF4">
        <w:trPr>
          <w:trHeight w:val="443"/>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11D2B14"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Lamin Mutation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70A866B"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HGPS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9D37CEE"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3% P17, 12% P19</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16C89EF"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7</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BF456A3"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decreased</w:t>
            </w: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7AC89A1"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McCord, 2013</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1289F56"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PEVuZE5vdGU+PENpdGU+PEF1dGhvcj5NY0NvcmQ8L0F1dGhvcj48WWVhcj4yMDEzPC9ZZWFyPjxS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PEVuZE5vdGU+PENpdGU+PEF1dGhvcj5NY0NvcmQ8L0F1dGhvcj48WWVhcj4yMDEzPC9ZZWFyPjxS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[57]</w:t>
            </w:r>
            <w:r w:rsidRPr="004E4293">
              <w:rPr>
                <w:rFonts w:ascii="Times New Roman" w:hAnsi="Times New Roman" w:cs="Times New Roman"/>
                <w:sz w:val="20"/>
                <w:szCs w:val="20"/>
              </w:rPr>
              <w:fldChar w:fldCharType="end"/>
            </w:r>
          </w:p>
        </w:tc>
      </w:tr>
      <w:tr w:rsidR="004E4293" w:rsidRPr="007D0B03" w14:paraId="2FE7E1E5"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84D2A83"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Lamin Mutation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364D1A8"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HGPS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DCC13B6"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~7% P13 change Progeria vs. Child or Healthy Parent</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91D2CB9"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7</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F497593"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decreased</w:t>
            </w: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0303D01"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San Martin, 2022</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5A11679"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PEVuZE5vdGU+PENpdGU+PEF1dGhvcj5TYW4gTWFydGluPC9BdXRob3I+PFllYXI+MjAyMjwvWWVh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PEVuZE5vdGU+PENpdGU+PEF1dGhvcj5TYW4gTWFydGluPC9BdXRob3I+PFllYXI+MjAyMjwvWWVh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[58]</w:t>
            </w:r>
            <w:r w:rsidRPr="004E4293">
              <w:rPr>
                <w:rFonts w:ascii="Times New Roman" w:hAnsi="Times New Roman" w:cs="Times New Roman"/>
                <w:sz w:val="20"/>
                <w:szCs w:val="20"/>
              </w:rPr>
              <w:fldChar w:fldCharType="end"/>
            </w:r>
          </w:p>
        </w:tc>
      </w:tr>
      <w:tr w:rsidR="004E4293" w:rsidRPr="007D0B03" w14:paraId="0AA92A08"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DD1E209"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Lamin Mutation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7D956E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MDA-MB-231, WT vs. lamin B1 KO</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7E88C0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A to B 2.9%, B to A 3.9%</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F51B348"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7</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C577B7E"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3295C4D"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Chang, 2022</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4C6D368"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PEVuZE5vdGU+PENpdGU+PEF1dGhvcj5DaGFuZzwvQXV0aG9yPjxZZWFyPjIwMjI8L1llYXI+PFJl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PEVuZE5vdGU+PENpdGU+PEF1dGhvcj5DaGFuZzwvQXV0aG9yPjxZZWFyPjIwMjI8L1llYXI+PFJl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[56]</w:t>
            </w:r>
            <w:r w:rsidRPr="004E4293">
              <w:rPr>
                <w:rFonts w:ascii="Times New Roman" w:hAnsi="Times New Roman" w:cs="Times New Roman"/>
                <w:sz w:val="20"/>
                <w:szCs w:val="20"/>
              </w:rPr>
              <w:fldChar w:fldCharType="end"/>
            </w:r>
          </w:p>
        </w:tc>
      </w:tr>
      <w:tr w:rsidR="004E4293" w:rsidRPr="007D0B03" w14:paraId="27E0BDA6"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6BE2217"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Protein knockout</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72E9424"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depletion of HNRNPU in mouse hepatocytes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0F5DD00"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A to B 4.9%, B to A 2.6%</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32C447C"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7</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44C09B5"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41D5B98"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Fan, 2018</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54F8CFF"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PEVuZE5vdGU+PENpdGU+PEF1dGhvcj5GYW48L0F1dGhvcj48WWVhcj4yMDE4PC9ZZWFyPjxSZWNO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PEVuZE5vdGU+PENpdGU+PEF1dGhvcj5GYW48L0F1dGhvcj48WWVhcj4yMDE4PC9ZZWFyPjxSZWNO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[55]</w:t>
            </w:r>
            <w:r w:rsidRPr="004E4293">
              <w:rPr>
                <w:rFonts w:ascii="Times New Roman" w:hAnsi="Times New Roman" w:cs="Times New Roman"/>
                <w:sz w:val="20"/>
                <w:szCs w:val="20"/>
              </w:rPr>
              <w:fldChar w:fldCharType="end"/>
            </w:r>
          </w:p>
        </w:tc>
      </w:tr>
      <w:tr w:rsidR="004E4293" w:rsidRPr="007D0B03" w14:paraId="4BA36582" w14:textId="77777777" w:rsidTr="002A4BF4">
        <w:trPr>
          <w:trHeight w:val="632"/>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3D846D1"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Hydrophobic disruption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B21C500"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K562 cells under 10%-HD for 20min</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98F5B40"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 xml:space="preserve">6.2% changes </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BACA6AD"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6</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983216C"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6A61F9F"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Shi, 2021</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E180C7A"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r>
            <w:r w:rsidRPr="004E4293">
              <w:rPr>
                <w:rFonts w:ascii="Times New Roman" w:hAnsi="Times New Roman" w:cs="Times New Roman"/>
                <w:sz w:val="20"/>
                <w:szCs w:val="20"/>
              </w:rPr>
              <w:instrText xml:space="preserve"> ADDIN EN.CITE &lt;EndNote&gt;&lt;Cite&gt;&lt;Author&gt;Shi&lt;/Author&gt;&lt;Year&gt;2021&lt;/Year&gt;&lt;RecNum&gt;2520&lt;/RecNum&gt;&lt;DisplayText&gt;[71]&lt;/DisplayText&gt;&lt;record&gt;&lt;rec-number&gt;2520&lt;/rec-number&gt;&lt;foreign-keys&gt;&lt;key app="EN" db-id="dwdtvz2fx0f9eoesxaaxrz00dtevpwdxd9px" timestamp="1674665683" guid="355e341f-245b-499b-8951-7b3964eac072"&gt;2520&lt;/key&gt;&lt;/foreign-keys&gt;&lt;ref-type name="Journal Article"&gt;17&lt;/ref-type&gt;&lt;contributors&gt;&lt;authors&gt;&lt;author&gt;Shi, Minglei&lt;/author&gt;&lt;author&gt;You, Kaiqiang&lt;/author&gt;&lt;author&gt;Chen, Taoyu&lt;/author&gt;&lt;author&gt;Hou, Chao&lt;/author&gt;&lt;author&gt;Liang, Zhengyu&lt;/author&gt;&lt;author&gt;Liu, Mingwei&lt;/author&gt;&lt;author&gt;Wang, Jifeng&lt;/author&gt;&lt;author&gt;Wei, Taotao&lt;/author&gt;&lt;author&gt;Qin, Jun&lt;/author&gt;&lt;author&gt;Chen, Yang&lt;/author&gt;&lt;author&gt;Zhang, Michael Q.&lt;/author&gt;&lt;author&gt;Li, Tingting&lt;/author&gt;&lt;/authors&gt;&lt;/contributors&gt;&lt;titles&gt;&lt;title&gt;Quantifying the phase separation property of chromatin-associated proteins under physiological conditions using an anti-1,6-hexanediol index&lt;/title&gt;&lt;secondary-title&gt;Genome Biology&lt;/secondary-title&gt;&lt;/titles&gt;&lt;periodical&gt;&lt;full-title&gt;Genome biology&lt;/full-title&gt;&lt;/periodical&gt;&lt;pages&gt;229&lt;/pages&gt;&lt;volume&gt;22&lt;/volume&gt;&lt;number&gt;1&lt;/number&gt;&lt;dates&gt;&lt;year&gt;2021&lt;/year&gt;&lt;pub-dates&gt;&lt;date&gt;2021/08/17&lt;/date&gt;&lt;/pub-dates&gt;&lt;/dates&gt;&lt;isbn&gt;1474-760X&lt;/isbn&gt;&lt;urls&gt;&lt;related-urls&gt;&lt;url&gt;https://doi.org/10.1186/s13059-021-02456-2&lt;/url&gt;&lt;/related-urls&gt;&lt;/urls&gt;&lt;electronic-resource-num&gt;10.1186/s13059-021-02456-2&lt;/electronic-resource-num&gt;&lt;/record&gt;&lt;/Cite&gt;&lt;/EndNote&gt;</w:instrText>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[71]</w:t>
            </w:r>
            <w:r w:rsidRPr="004E4293">
              <w:rPr>
                <w:rFonts w:ascii="Times New Roman" w:hAnsi="Times New Roman" w:cs="Times New Roman"/>
                <w:sz w:val="20"/>
                <w:szCs w:val="20"/>
              </w:rPr>
              <w:fldChar w:fldCharType="end"/>
            </w:r>
          </w:p>
        </w:tc>
      </w:tr>
      <w:tr w:rsidR="004E4293" w:rsidRPr="007D0B03" w14:paraId="762D60CC"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67A071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Actin knockout</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26FCA0A"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β-actin KO in MEF</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5A6A7B1"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A to B 2.3%, B to A 2.8%</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57C04C5"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6</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1CFE0BF"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EEDB76E"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Mahmood, 2023</w:t>
            </w:r>
          </w:p>
        </w:tc>
        <w:tc>
          <w:tcPr>
            <w:tcW w:w="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0A2F212"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fldData xml:space="preserve">PEVuZE5vdGU+PENpdGU+PEF1dGhvcj5NYWhtb29kPC9BdXRob3I+PFllYXI+MjAyMzwvWWVhcj48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</w:fldData>
              </w:fldChar>
            </w:r>
            <w:r w:rsidRPr="004E4293">
              <w:rPr>
                <w:rFonts w:ascii="Times New Roman" w:hAnsi="Times New Roman" w:cs="Times New Roman"/>
                <w:color w:val="000000"/>
                <w:sz w:val="20"/>
                <w:szCs w:val="20"/>
              </w:rPr>
              <w:instrText xml:space="preserve"> ADDIN EN.CITE </w:instrText>
            </w:r>
            <w:r w:rsidRPr="004E4293">
              <w:rPr>
                <w:rFonts w:ascii="Times New Roman" w:hAnsi="Times New Roman" w:cs="Times New Roman"/>
                <w:color w:val="000000"/>
                <w:sz w:val="20"/>
                <w:szCs w:val="20"/>
              </w:rPr>
              <w:fldChar w:fldCharType="begin">
                <w:fldData xml:space="preserve">PEVuZE5vdGU+PENpdGU+PEF1dGhvcj5NYWhtb29kPC9BdXRob3I+PFllYXI+MjAyMzwvWWVhcj48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</w:fldData>
              </w:fldChar>
            </w:r>
            <w:r w:rsidRPr="004E4293">
              <w:rPr>
                <w:rFonts w:ascii="Times New Roman" w:hAnsi="Times New Roman" w:cs="Times New Roman"/>
                <w:color w:val="000000"/>
                <w:sz w:val="20"/>
                <w:szCs w:val="20"/>
              </w:rPr>
              <w:instrText xml:space="preserve"> ADDIN EN.CITE.DATA </w:instrText>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end"/>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[101]</w:t>
            </w:r>
            <w:r w:rsidRPr="004E4293">
              <w:rPr>
                <w:rFonts w:ascii="Times New Roman" w:hAnsi="Times New Roman" w:cs="Times New Roman"/>
                <w:color w:val="000000"/>
                <w:sz w:val="20"/>
                <w:szCs w:val="20"/>
              </w:rPr>
              <w:fldChar w:fldCharType="end"/>
            </w:r>
          </w:p>
        </w:tc>
      </w:tr>
      <w:tr w:rsidR="004E4293" w:rsidRPr="007D0B03" w14:paraId="10E409F7"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5E75E28"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Actin knockout</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813FBAC"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β-actin KO/HET in MEF</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1AAD8D8"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Compartment switching 6% in KO, 3% in HET</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24D8466"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6</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2DD2428"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8C0E9FA"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Mahmood, 2021</w:t>
            </w:r>
          </w:p>
        </w:tc>
        <w:tc>
          <w:tcPr>
            <w:tcW w:w="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BDCCE52"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fldData xml:space="preserve">PEVuZE5vdGU+PENpdGU+PEF1dGhvcj5NYWhtb29kPC9BdXRob3I+PFllYXI+MjAyMTwvWWVhcj48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</w:fldData>
              </w:fldChar>
            </w:r>
            <w:r w:rsidRPr="004E4293">
              <w:rPr>
                <w:rFonts w:ascii="Times New Roman" w:hAnsi="Times New Roman" w:cs="Times New Roman"/>
                <w:color w:val="000000"/>
                <w:sz w:val="20"/>
                <w:szCs w:val="20"/>
              </w:rPr>
              <w:instrText xml:space="preserve"> ADDIN EN.CITE </w:instrText>
            </w:r>
            <w:r w:rsidRPr="004E4293">
              <w:rPr>
                <w:rFonts w:ascii="Times New Roman" w:hAnsi="Times New Roman" w:cs="Times New Roman"/>
                <w:color w:val="000000"/>
                <w:sz w:val="20"/>
                <w:szCs w:val="20"/>
              </w:rPr>
              <w:fldChar w:fldCharType="begin">
                <w:fldData xml:space="preserve">PEVuZE5vdGU+PENpdGU+PEF1dGhvcj5NYWhtb29kPC9BdXRob3I+PFllYXI+MjAyMTwvWWVhcj48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</w:fldData>
              </w:fldChar>
            </w:r>
            <w:r w:rsidRPr="004E4293">
              <w:rPr>
                <w:rFonts w:ascii="Times New Roman" w:hAnsi="Times New Roman" w:cs="Times New Roman"/>
                <w:color w:val="000000"/>
                <w:sz w:val="20"/>
                <w:szCs w:val="20"/>
              </w:rPr>
              <w:instrText xml:space="preserve"> ADDIN EN.CITE.DATA </w:instrText>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end"/>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[100]</w:t>
            </w:r>
            <w:r w:rsidRPr="004E4293">
              <w:rPr>
                <w:rFonts w:ascii="Times New Roman" w:hAnsi="Times New Roman" w:cs="Times New Roman"/>
                <w:color w:val="000000"/>
                <w:sz w:val="20"/>
                <w:szCs w:val="20"/>
              </w:rPr>
              <w:fldChar w:fldCharType="end"/>
            </w:r>
          </w:p>
        </w:tc>
      </w:tr>
      <w:tr w:rsidR="004E4293" w:rsidRPr="007D0B03" w14:paraId="36DAD5BA"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75F0B0B"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H1 knockout</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4377552"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H1 (H1c, H1d, H1e) -knockout mouse T cells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E9C99D6" w14:textId="77777777" w:rsidR="004E4293" w:rsidRPr="004E4293" w:rsidRDefault="004E4293" w:rsidP="00596066">
            <w:pPr>
              <w:rPr>
                <w:rFonts w:ascii="Times New Roman" w:hAnsi="Times New Roman" w:cs="Times New Roman"/>
                <w:color w:val="000000" w:themeColor="text1"/>
                <w:sz w:val="20"/>
                <w:szCs w:val="20"/>
              </w:rPr>
            </w:pPr>
            <w:r w:rsidRPr="004E4293">
              <w:rPr>
                <w:rFonts w:ascii="Times New Roman" w:hAnsi="Times New Roman" w:cs="Times New Roman"/>
                <w:color w:val="000000" w:themeColor="text1"/>
                <w:sz w:val="20"/>
                <w:szCs w:val="20"/>
              </w:rPr>
              <w:t xml:space="preserve">4% B to A, 1% A to B, </w:t>
            </w:r>
          </w:p>
          <w:p w14:paraId="68C698C8"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themeColor="text1"/>
                <w:sz w:val="20"/>
                <w:szCs w:val="20"/>
              </w:rPr>
              <w:t>10.5% shift toward A (Fig. 2b)</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5E01C08"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5</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1A01D8C"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weaken B, strengthen A</w:t>
            </w: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69A5802"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Willcockson, 2021</w:t>
            </w:r>
          </w:p>
        </w:tc>
        <w:tc>
          <w:tcPr>
            <w:tcW w:w="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A2EF787"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fldData xml:space="preserve">PEVuZE5vdGU+PENpdGU+PEF1dGhvcj5XaWxsY29ja3NvbjwvQXV0aG9yPjxZZWFyPjIwMjE8L1ll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</w:fldData>
              </w:fldChar>
            </w:r>
            <w:r w:rsidRPr="004E4293">
              <w:rPr>
                <w:rFonts w:ascii="Times New Roman" w:hAnsi="Times New Roman" w:cs="Times New Roman"/>
                <w:color w:val="000000"/>
                <w:sz w:val="20"/>
                <w:szCs w:val="20"/>
              </w:rPr>
              <w:instrText xml:space="preserve"> ADDIN EN.CITE </w:instrText>
            </w:r>
            <w:r w:rsidRPr="004E4293">
              <w:rPr>
                <w:rFonts w:ascii="Times New Roman" w:hAnsi="Times New Roman" w:cs="Times New Roman"/>
                <w:color w:val="000000"/>
                <w:sz w:val="20"/>
                <w:szCs w:val="20"/>
              </w:rPr>
              <w:fldChar w:fldCharType="begin">
                <w:fldData xml:space="preserve">PEVuZE5vdGU+PENpdGU+PEF1dGhvcj5XaWxsY29ja3NvbjwvQXV0aG9yPjxZZWFyPjIwMjE8L1ll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</w:fldData>
              </w:fldChar>
            </w:r>
            <w:r w:rsidRPr="004E4293">
              <w:rPr>
                <w:rFonts w:ascii="Times New Roman" w:hAnsi="Times New Roman" w:cs="Times New Roman"/>
                <w:color w:val="000000"/>
                <w:sz w:val="20"/>
                <w:szCs w:val="20"/>
              </w:rPr>
              <w:instrText xml:space="preserve"> ADDIN EN.CITE.DATA </w:instrText>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end"/>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[68]</w:t>
            </w:r>
            <w:r w:rsidRPr="004E4293">
              <w:rPr>
                <w:rFonts w:ascii="Times New Roman" w:hAnsi="Times New Roman" w:cs="Times New Roman"/>
                <w:color w:val="000000"/>
                <w:sz w:val="20"/>
                <w:szCs w:val="20"/>
              </w:rPr>
              <w:fldChar w:fldCharType="end"/>
            </w:r>
          </w:p>
        </w:tc>
      </w:tr>
      <w:tr w:rsidR="004E4293" w:rsidRPr="007D0B03" w14:paraId="1CEE35CA"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44618B1"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Exogenous stress</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02DE2CB"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themeColor="text1"/>
                <w:sz w:val="20"/>
                <w:szCs w:val="20"/>
              </w:rPr>
              <w:t xml:space="preserve">hyperosmotic stress (60min, </w:t>
            </w:r>
            <w:bookmarkStart w:id="52" w:name="_Int_QoDOjYki"/>
            <w:r w:rsidRPr="004E4293">
              <w:rPr>
                <w:rFonts w:ascii="Times New Roman" w:hAnsi="Times New Roman" w:cs="Times New Roman"/>
                <w:color w:val="000000" w:themeColor="text1"/>
                <w:sz w:val="20"/>
                <w:szCs w:val="20"/>
              </w:rPr>
              <w:t>110m</w:t>
            </w:r>
            <w:bookmarkEnd w:id="52"/>
            <w:r w:rsidRPr="004E4293">
              <w:rPr>
                <w:rFonts w:ascii="Times New Roman" w:hAnsi="Times New Roman" w:cs="Times New Roman"/>
                <w:color w:val="000000" w:themeColor="text1"/>
                <w:sz w:val="20"/>
                <w:szCs w:val="20"/>
              </w:rPr>
              <w:t>M NaCl) in T47D cells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B624AD4"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no specific percentage, change reversible after recovery</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4DD92FE"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5</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35CC3F0"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decreased</w:t>
            </w: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8D5815D"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Amat, 2019</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1D0A8F2"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r>
            <w:r w:rsidRPr="004E4293">
              <w:rPr>
                <w:rFonts w:ascii="Times New Roman" w:hAnsi="Times New Roman" w:cs="Times New Roman"/>
                <w:sz w:val="20"/>
                <w:szCs w:val="20"/>
              </w:rPr>
              <w:instrText xml:space="preserve"> ADDIN EN.CITE &lt;EndNote&gt;&lt;Cite&gt;&lt;Author&gt;Amat&lt;/Author&gt;&lt;Year&gt;2019&lt;/Year&gt;&lt;RecNum&gt;957&lt;/RecNum&gt;&lt;DisplayText&gt;[49]&lt;/DisplayText&gt;&lt;record&gt;&lt;rec-number&gt;957&lt;/rec-number&gt;&lt;foreign-keys&gt;&lt;key app="EN" db-id="dwdtvz2fx0f9eoesxaaxrz00dtevpwdxd9px" timestamp="1591304806" guid="907ee381-a655-45b8-ab89-5b97318e545d"&gt;957&lt;/key&gt;&lt;/foreign-keys&gt;&lt;ref-type name="Journal Article"&gt;17&lt;/ref-type&gt;&lt;contributors&gt;&lt;authors&gt;&lt;author&gt;Amat, R.&lt;/author&gt;&lt;author&gt;Bottcher, R.&lt;/author&gt;&lt;author&gt;Le Dily, F.&lt;/author&gt;&lt;author&gt;Vidal, E.&lt;/author&gt;&lt;author&gt;Quilez, J.&lt;/author&gt;&lt;author&gt;Cuartero, Y.&lt;/author&gt;&lt;author&gt;Beato, M.&lt;/author&gt;&lt;author&gt;de Nadal, E.&lt;/author&gt;&lt;author&gt;Posas, F.&lt;/author&gt;&lt;/authors&gt;&lt;/contributors&gt;&lt;auth-address&gt;Cell Signaling Research Group, Departament de Ciencies Experimentals i de la Salut, Universitat Pompeu Fabra, E-08003 Barcelona, Spain.&amp;#xD;Institute for Research in Biomedicine (IRB Barcelona), The Barcelona Institute of Science and Technology, 08028 Barcelona, Spain.&amp;#xD;Gene Regulation, Stem Cells and Cancer Program, Center for Genomic Regulation (CRG), E-08003 Barcelona, Spain.&amp;#xD;CNAG-CRG, The Barcelona Institute of Science and Technology (BIST), E-08003 Barcelona, Spain.&amp;#xD;Universitat Pompeu Fabra, 08003 Barcelona, Spain.&lt;/auth-address&gt;&lt;titles&gt;&lt;title&gt;Rapid reversible changes in compartments and local chromatin organization revealed by hyperosmotic shock&lt;/title&gt;&lt;secondary-title&gt;Genome Res&lt;/secondary-title&gt;&lt;/titles&gt;&lt;periodical&gt;&lt;full-title&gt;Genome Res&lt;/full-title&gt;&lt;/periodical&gt;&lt;pages&gt;18-28&lt;/pages&gt;&lt;volume&gt;29&lt;/volume&gt;&lt;number&gt;1&lt;/number&gt;&lt;dates&gt;&lt;year&gt;2019&lt;/year&gt;&lt;pub-dates&gt;&lt;date&gt;Jan&lt;/date&gt;&lt;/pub-dates&gt;&lt;/dates&gt;&lt;isbn&gt;1549-5469 (Electronic)&amp;#xD;1088-9051 (Linking)&lt;/isbn&gt;&lt;accession-num&gt;30523037&lt;/accession-num&gt;&lt;urls&gt;&lt;related-urls&gt;&lt;url&gt;http://www.ncbi.nlm.nih.gov/pubmed/30523037&lt;/url&gt;&lt;/related-urls&gt;&lt;/urls&gt;&lt;custom2&gt;PMC6314167&lt;/custom2&gt;&lt;electronic-resource-num&gt;10.1101/gr.238527.118&lt;/electronic-resource-num&gt;&lt;/record&gt;&lt;/Cite&gt;&lt;/EndNote&gt;</w:instrText>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[49]</w:t>
            </w:r>
            <w:r w:rsidRPr="004E4293">
              <w:rPr>
                <w:rFonts w:ascii="Times New Roman" w:hAnsi="Times New Roman" w:cs="Times New Roman"/>
                <w:sz w:val="20"/>
                <w:szCs w:val="20"/>
              </w:rPr>
              <w:fldChar w:fldCharType="end"/>
            </w:r>
          </w:p>
        </w:tc>
      </w:tr>
      <w:tr w:rsidR="004E4293" w:rsidRPr="007D0B03" w14:paraId="5B144CB6" w14:textId="77777777" w:rsidTr="002A4BF4">
        <w:trPr>
          <w:trHeight w:val="524"/>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992531B"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Physical perturbation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D8B3302"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A375 human melanoma sequential constricted migration</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030CBD6" w14:textId="77777777" w:rsidR="004E4293" w:rsidRPr="004E4293" w:rsidRDefault="004E4293" w:rsidP="00596066">
            <w:pPr>
              <w:rPr>
                <w:rFonts w:ascii="Times New Roman" w:hAnsi="Times New Roman" w:cs="Times New Roman"/>
                <w:color w:val="000000" w:themeColor="text1"/>
                <w:sz w:val="20"/>
                <w:szCs w:val="20"/>
              </w:rPr>
            </w:pPr>
            <w:r w:rsidRPr="004E4293">
              <w:rPr>
                <w:rFonts w:ascii="Times New Roman" w:hAnsi="Times New Roman" w:cs="Times New Roman"/>
                <w:color w:val="000000" w:themeColor="text1"/>
                <w:sz w:val="20"/>
                <w:szCs w:val="20"/>
              </w:rPr>
              <w:t xml:space="preserve">4.52% total changes, </w:t>
            </w:r>
          </w:p>
          <w:p w14:paraId="4B08B12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themeColor="text1"/>
                <w:sz w:val="20"/>
                <w:szCs w:val="20"/>
              </w:rPr>
              <w:t>B to A 2.89%, A to B 1.63%</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781DC6C"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5</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BF1E33E"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weaker B compartment</w:t>
            </w: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9A78A5A"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Golloshi, 2022</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B738DD1"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r>
            <w:r w:rsidRPr="004E4293">
              <w:rPr>
                <w:rFonts w:ascii="Times New Roman" w:hAnsi="Times New Roman" w:cs="Times New Roman"/>
                <w:sz w:val="20"/>
                <w:szCs w:val="20"/>
              </w:rPr>
              <w:instrText xml:space="preserve"> ADDIN EN.CITE &lt;EndNote&gt;&lt;Cite&gt;&lt;Author&gt;Golloshi&lt;/Author&gt;&lt;Year&gt;2022&lt;/Year&gt;&lt;RecNum&gt;2387&lt;/RecNum&gt;&lt;DisplayText&gt;[51]&lt;/DisplayText&gt;&lt;record&gt;&lt;rec-number&gt;2387&lt;/rec-number&gt;&lt;foreign-keys&gt;&lt;key app="EN" db-id="dwdtvz2fx0f9eoesxaaxrz00dtevpwdxd9px" timestamp="1660939962" guid="7c6c1158-f017-4ff8-bb2c-17830c71cddb"&gt;2387&lt;/key&gt;&lt;/foreign-keys&gt;&lt;ref-type name="Journal Article"&gt;17&lt;/ref-type&gt;&lt;contributors&gt;&lt;authors&gt;&lt;author&gt;Golloshi, R.&lt;/author&gt;&lt;author&gt;Playter, C.&lt;/author&gt;&lt;author&gt;Freeman, T. F.&lt;/author&gt;&lt;author&gt;Das, P.&lt;/author&gt;&lt;author&gt;Raines, T. I.&lt;/author&gt;&lt;author&gt;Garretson, J. H.&lt;/author&gt;&lt;author&gt;Thurston, D.&lt;/author&gt;&lt;author&gt;McCord, R. P.&lt;/author&gt;&lt;/authors&gt;&lt;/contributors&gt;&lt;auth-address&gt;Biochemistry &amp;amp; Cellular and Molecular Biology Department, University of Tennessee, Knoxville, TN, USA.&amp;#xD;UT-ORNL Graduate School of Genome Science and Technology, University of Tennessee, Knoxville, TN, USA.&lt;/auth-address&gt;&lt;titles&gt;&lt;title&gt;Constricted migration is associated with stable 3D genome structure differences in cancer cells&lt;/title&gt;&lt;secondary-title&gt;EMBO Rep&lt;/secondary-title&gt;&lt;/titles&gt;&lt;periodical&gt;&lt;full-title&gt;EMBO Rep&lt;/full-title&gt;&lt;/periodical&gt;&lt;pages&gt;e52149&lt;/pages&gt;&lt;edition&gt;2022/08/16&lt;/edition&gt;&lt;keywords&gt;&lt;keyword&gt;Hi-C&lt;/keyword&gt;&lt;keyword&gt;chromosome spatial compartmentalization&lt;/keyword&gt;&lt;keyword&gt;constricted migration&lt;/keyword&gt;&lt;keyword&gt;nuclear lamina&lt;/keyword&gt;&lt;keyword&gt;nucleus deformation&lt;/keyword&gt;&lt;/keywords&gt;&lt;dates&gt;&lt;year&gt;2022&lt;/year&gt;&lt;pub-dates&gt;&lt;date&gt;Aug 15&lt;/date&gt;&lt;/pub-dates&gt;&lt;/dates&gt;&lt;isbn&gt;1469-3178 (Electronic)&amp;#xD;1469-221X (Linking)&lt;/isbn&gt;&lt;accession-num&gt;35969179&lt;/accession-num&gt;&lt;urls&gt;&lt;related-urls&gt;&lt;url&gt;https://www.ncbi.nlm.nih.gov/pubmed/35969179&lt;/url&gt;&lt;/related-urls&gt;&lt;/urls&gt;&lt;electronic-resource-num&gt;10.15252/embr.202052149&lt;/electronic-resource-num&gt;&lt;/record&gt;&lt;/Cite&gt;&lt;/EndNote&gt;</w:instrText>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[51]</w:t>
            </w:r>
            <w:r w:rsidRPr="004E4293">
              <w:rPr>
                <w:rFonts w:ascii="Times New Roman" w:hAnsi="Times New Roman" w:cs="Times New Roman"/>
                <w:sz w:val="20"/>
                <w:szCs w:val="20"/>
              </w:rPr>
              <w:fldChar w:fldCharType="end"/>
            </w:r>
          </w:p>
        </w:tc>
      </w:tr>
      <w:tr w:rsidR="004E4293" w:rsidRPr="007D0B03" w14:paraId="57B883C5" w14:textId="77777777" w:rsidTr="002A4BF4">
        <w:trPr>
          <w:trHeight w:val="569"/>
          <w:jc w:val="center"/>
        </w:trPr>
        <w:tc>
          <w:tcPr>
            <w:tcW w:w="809" w:type="pct"/>
            <w:tcBorders>
              <w:top w:val="single" w:sz="4" w:space="0" w:color="auto"/>
              <w:left w:val="single" w:sz="4" w:space="0" w:color="auto"/>
              <w:right w:val="single" w:sz="4" w:space="0" w:color="auto"/>
            </w:tcBorders>
            <w:tcMar>
              <w:left w:w="43" w:type="dxa"/>
              <w:right w:w="43" w:type="dxa"/>
            </w:tcMar>
            <w:vAlign w:val="center"/>
            <w:hideMark/>
          </w:tcPr>
          <w:p w14:paraId="34CFCE64"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Protein knockout</w:t>
            </w:r>
          </w:p>
        </w:tc>
        <w:tc>
          <w:tcPr>
            <w:tcW w:w="1125" w:type="pct"/>
            <w:tcBorders>
              <w:top w:val="single" w:sz="4" w:space="0" w:color="auto"/>
              <w:left w:val="single" w:sz="4" w:space="0" w:color="auto"/>
              <w:right w:val="single" w:sz="4" w:space="0" w:color="auto"/>
            </w:tcBorders>
            <w:tcMar>
              <w:left w:w="43" w:type="dxa"/>
              <w:right w:w="43" w:type="dxa"/>
            </w:tcMar>
            <w:vAlign w:val="center"/>
            <w:hideMark/>
          </w:tcPr>
          <w:p w14:paraId="232D97D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Cohesin degradation in mouse hepatocytes</w:t>
            </w:r>
          </w:p>
        </w:tc>
        <w:tc>
          <w:tcPr>
            <w:tcW w:w="1085" w:type="pct"/>
            <w:tcBorders>
              <w:top w:val="single" w:sz="4" w:space="0" w:color="auto"/>
              <w:left w:val="single" w:sz="4" w:space="0" w:color="auto"/>
              <w:right w:val="single" w:sz="4" w:space="0" w:color="auto"/>
            </w:tcBorders>
            <w:tcMar>
              <w:left w:w="43" w:type="dxa"/>
              <w:right w:w="43" w:type="dxa"/>
            </w:tcMar>
            <w:vAlign w:val="center"/>
            <w:hideMark/>
          </w:tcPr>
          <w:p w14:paraId="2727C258"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finer compartment divisions</w:t>
            </w:r>
          </w:p>
        </w:tc>
        <w:tc>
          <w:tcPr>
            <w:tcW w:w="203" w:type="pct"/>
            <w:tcBorders>
              <w:top w:val="single" w:sz="4" w:space="0" w:color="auto"/>
              <w:left w:val="single" w:sz="4" w:space="0" w:color="auto"/>
              <w:right w:val="single" w:sz="4" w:space="0" w:color="auto"/>
            </w:tcBorders>
            <w:tcMar>
              <w:left w:w="43" w:type="dxa"/>
              <w:right w:w="43" w:type="dxa"/>
            </w:tcMar>
            <w:vAlign w:val="center"/>
            <w:hideMark/>
          </w:tcPr>
          <w:p w14:paraId="3B576144"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5</w:t>
            </w:r>
          </w:p>
        </w:tc>
        <w:tc>
          <w:tcPr>
            <w:tcW w:w="751" w:type="pct"/>
            <w:tcBorders>
              <w:top w:val="single" w:sz="4" w:space="0" w:color="auto"/>
              <w:left w:val="single" w:sz="4" w:space="0" w:color="auto"/>
              <w:right w:val="single" w:sz="4" w:space="0" w:color="auto"/>
            </w:tcBorders>
            <w:tcMar>
              <w:left w:w="43" w:type="dxa"/>
              <w:right w:w="43" w:type="dxa"/>
            </w:tcMar>
            <w:vAlign w:val="center"/>
            <w:hideMark/>
          </w:tcPr>
          <w:p w14:paraId="223B497E" w14:textId="77777777" w:rsidR="004E4293" w:rsidRPr="004E4293" w:rsidRDefault="004E4293" w:rsidP="00596066">
            <w:pPr>
              <w:rPr>
                <w:rFonts w:ascii="Times New Roman" w:hAnsi="Times New Roman" w:cs="Times New Roman"/>
                <w:color w:val="000000" w:themeColor="text1"/>
                <w:sz w:val="20"/>
                <w:szCs w:val="20"/>
              </w:rPr>
            </w:pPr>
            <w:r w:rsidRPr="004E4293">
              <w:rPr>
                <w:rFonts w:ascii="Times New Roman" w:hAnsi="Times New Roman" w:cs="Times New Roman"/>
                <w:color w:val="000000" w:themeColor="text1"/>
                <w:sz w:val="20"/>
                <w:szCs w:val="20"/>
              </w:rPr>
              <w:t xml:space="preserve">increased </w:t>
            </w:r>
          </w:p>
          <w:p w14:paraId="577F2DCE"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themeColor="text1"/>
                <w:sz w:val="20"/>
                <w:szCs w:val="20"/>
              </w:rPr>
              <w:t>(1.8-fold)</w:t>
            </w:r>
          </w:p>
        </w:tc>
        <w:tc>
          <w:tcPr>
            <w:tcW w:w="665" w:type="pct"/>
            <w:tcBorders>
              <w:top w:val="single" w:sz="4" w:space="0" w:color="auto"/>
              <w:left w:val="single" w:sz="4" w:space="0" w:color="auto"/>
              <w:right w:val="single" w:sz="4" w:space="0" w:color="auto"/>
            </w:tcBorders>
            <w:tcMar>
              <w:left w:w="43" w:type="dxa"/>
              <w:right w:w="43" w:type="dxa"/>
            </w:tcMar>
            <w:vAlign w:val="center"/>
            <w:hideMark/>
          </w:tcPr>
          <w:p w14:paraId="450D192B"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Schwarzer, 2017</w:t>
            </w:r>
          </w:p>
        </w:tc>
        <w:tc>
          <w:tcPr>
            <w:tcW w:w="362" w:type="pct"/>
            <w:tcBorders>
              <w:top w:val="single" w:sz="4" w:space="0" w:color="auto"/>
              <w:left w:val="single" w:sz="4" w:space="0" w:color="auto"/>
              <w:right w:val="single" w:sz="4" w:space="0" w:color="auto"/>
            </w:tcBorders>
            <w:tcMar>
              <w:left w:w="43" w:type="dxa"/>
              <w:right w:w="43" w:type="dxa"/>
            </w:tcMar>
            <w:vAlign w:val="center"/>
            <w:hideMark/>
          </w:tcPr>
          <w:p w14:paraId="228B5E97"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r>
            <w:r w:rsidRPr="004E4293">
              <w:rPr>
                <w:rFonts w:ascii="Times New Roman" w:hAnsi="Times New Roman" w:cs="Times New Roman"/>
                <w:color w:val="000000"/>
                <w:sz w:val="20"/>
                <w:szCs w:val="20"/>
              </w:rPr>
              <w:instrText xml:space="preserve"> ADDIN EN.CITE &lt;EndNote&gt;&lt;Cite&gt;&lt;Author&gt;Schwarzer&lt;/Author&gt;&lt;Year&gt;2017&lt;/Year&gt;&lt;RecNum&gt;380&lt;/RecNum&gt;&lt;DisplayText&gt;[62]&lt;/DisplayText&gt;&lt;record&gt;&lt;rec-number&gt;380&lt;/rec-number&gt;&lt;foreign-keys&gt;&lt;key app="EN" db-id="dwdtvz2fx0f9eoesxaaxrz00dtevpwdxd9px" timestamp="1591304771" guid="6c30fa2b-51d2-44b6-9a8e-ac385b936545"&gt;380&lt;/key&gt;&lt;/foreign-keys&gt;&lt;ref-type name="Journal Article"&gt;17&lt;/ref-type&gt;&lt;contributors&gt;&lt;authors&gt;&lt;author&gt;Schwarzer, W. &lt;/author&gt;&lt;author&gt;Abdennur, N.&lt;/author&gt;&lt;author&gt;Goloborodko, A.&lt;/author&gt;&lt;author&gt;Pekowska, A.&lt;/author&gt;&lt;author&gt;Fudenberg, G.&lt;/author&gt;&lt;author&gt;Loe-Mie, Y.&lt;/author&gt;&lt;author&gt;Fonseca, N. A.&lt;/author&gt;&lt;author&gt;Huber, W.&lt;/author&gt;&lt;author&gt;Haering, C.&lt;/author&gt;&lt;author&gt;Mirny, L.&lt;/author&gt;&lt;author&gt;Spitz, F.&lt;/author&gt;&lt;/authors&gt;&lt;/contributors&gt;&lt;titles&gt;&lt;title&gt;Two independent modes of chromatin organization are revealed by cohesin removal&lt;/title&gt;&lt;secondary-title&gt;Nature&lt;/secondary-title&gt;&lt;/titles&gt;&lt;periodical&gt;&lt;full-title&gt;Nature&lt;/full-title&gt;&lt;/periodical&gt;&lt;dates&gt;&lt;year&gt;2017&lt;/year&gt;&lt;/dates&gt;&lt;urls&gt;&lt;/urls&gt;&lt;/record&gt;&lt;/Cite&gt;&lt;/EndNote&gt;</w:instrText>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[62]</w:t>
            </w:r>
            <w:r w:rsidRPr="004E4293">
              <w:rPr>
                <w:rFonts w:ascii="Times New Roman" w:hAnsi="Times New Roman" w:cs="Times New Roman"/>
                <w:color w:val="000000"/>
                <w:sz w:val="20"/>
                <w:szCs w:val="20"/>
              </w:rPr>
              <w:fldChar w:fldCharType="end"/>
            </w:r>
          </w:p>
        </w:tc>
      </w:tr>
      <w:tr w:rsidR="002A4BF4" w:rsidRPr="007D0B03" w14:paraId="1B998C94" w14:textId="77777777" w:rsidTr="002A4BF4">
        <w:trPr>
          <w:trHeight w:val="569"/>
          <w:jc w:val="center"/>
        </w:trPr>
        <w:tc>
          <w:tcPr>
            <w:tcW w:w="5000" w:type="pct"/>
            <w:gridSpan w:val="7"/>
            <w:tcBorders>
              <w:bottom w:val="single" w:sz="4" w:space="0" w:color="auto"/>
            </w:tcBorders>
            <w:tcMar>
              <w:left w:w="43" w:type="dxa"/>
              <w:right w:w="43" w:type="dxa"/>
            </w:tcMar>
            <w:vAlign w:val="center"/>
          </w:tcPr>
          <w:p w14:paraId="6A5A0C5F" w14:textId="3F552E6D" w:rsidR="002A4BF4" w:rsidRPr="004E4293" w:rsidRDefault="002A4BF4" w:rsidP="002A4BF4">
            <w:pPr>
              <w:rPr>
                <w:rFonts w:ascii="Times New Roman" w:hAnsi="Times New Roman" w:cs="Times New Roman"/>
                <w:color w:val="000000"/>
                <w:sz w:val="20"/>
                <w:szCs w:val="20"/>
              </w:rPr>
            </w:pPr>
            <w:bookmarkStart w:id="53" w:name="_Toc211462326"/>
            <w:r w:rsidRPr="002A4BF4">
              <w:rPr>
                <w:rFonts w:ascii="Times New Roman" w:hAnsi="Times New Roman" w:cs="Times New Roman"/>
                <w:b/>
                <w:bCs/>
              </w:rPr>
              <w:lastRenderedPageBreak/>
              <w:t xml:space="preserve">Table </w:t>
            </w:r>
            <w:r w:rsidR="00574319">
              <w:rPr>
                <w:rFonts w:ascii="Times New Roman" w:hAnsi="Times New Roman" w:cs="Times New Roman"/>
                <w:b/>
                <w:bCs/>
              </w:rPr>
              <w:fldChar w:fldCharType="begin"/>
            </w:r>
            <w:r w:rsidR="00574319">
              <w:rPr>
                <w:rFonts w:ascii="Times New Roman" w:hAnsi="Times New Roman" w:cs="Times New Roman"/>
                <w:b/>
                <w:bCs/>
              </w:rPr>
              <w:instrText xml:space="preserve"> STYLEREF 1 \s </w:instrText>
            </w:r>
            <w:r w:rsidR="00574319">
              <w:rPr>
                <w:rFonts w:ascii="Times New Roman" w:hAnsi="Times New Roman" w:cs="Times New Roman"/>
                <w:b/>
                <w:bCs/>
              </w:rPr>
              <w:fldChar w:fldCharType="separate"/>
            </w:r>
            <w:r w:rsidR="00E10E1B">
              <w:rPr>
                <w:rFonts w:ascii="Times New Roman" w:hAnsi="Times New Roman" w:cs="Times New Roman"/>
                <w:b/>
                <w:bCs/>
                <w:noProof/>
              </w:rPr>
              <w:t>II</w:t>
            </w:r>
            <w:r w:rsidR="00574319">
              <w:rPr>
                <w:rFonts w:ascii="Times New Roman" w:hAnsi="Times New Roman" w:cs="Times New Roman"/>
                <w:b/>
                <w:bCs/>
              </w:rPr>
              <w:fldChar w:fldCharType="end"/>
            </w:r>
            <w:r w:rsidR="00574319">
              <w:rPr>
                <w:rFonts w:ascii="Times New Roman" w:hAnsi="Times New Roman" w:cs="Times New Roman"/>
                <w:b/>
                <w:bCs/>
              </w:rPr>
              <w:t>.</w:t>
            </w:r>
            <w:r w:rsidR="00574319">
              <w:rPr>
                <w:rFonts w:ascii="Times New Roman" w:hAnsi="Times New Roman" w:cs="Times New Roman"/>
                <w:b/>
                <w:bCs/>
              </w:rPr>
              <w:fldChar w:fldCharType="begin"/>
            </w:r>
            <w:r w:rsidR="00574319">
              <w:rPr>
                <w:rFonts w:ascii="Times New Roman" w:hAnsi="Times New Roman" w:cs="Times New Roman"/>
                <w:b/>
                <w:bCs/>
              </w:rPr>
              <w:instrText xml:space="preserve"> SEQ Table \* ARABIC \s 1 </w:instrText>
            </w:r>
            <w:r w:rsidR="00574319">
              <w:rPr>
                <w:rFonts w:ascii="Times New Roman" w:hAnsi="Times New Roman" w:cs="Times New Roman"/>
                <w:b/>
                <w:bCs/>
              </w:rPr>
              <w:fldChar w:fldCharType="separate"/>
            </w:r>
            <w:r w:rsidR="00E10E1B">
              <w:rPr>
                <w:rFonts w:ascii="Times New Roman" w:hAnsi="Times New Roman" w:cs="Times New Roman"/>
                <w:b/>
                <w:bCs/>
                <w:noProof/>
              </w:rPr>
              <w:t>3</w:t>
            </w:r>
            <w:r w:rsidR="00574319">
              <w:rPr>
                <w:rFonts w:ascii="Times New Roman" w:hAnsi="Times New Roman" w:cs="Times New Roman"/>
                <w:b/>
                <w:bCs/>
              </w:rPr>
              <w:fldChar w:fldCharType="end"/>
            </w:r>
            <w:r w:rsidRPr="002A4BF4">
              <w:rPr>
                <w:rFonts w:ascii="Times New Roman" w:hAnsi="Times New Roman" w:cs="Times New Roman"/>
                <w:b/>
                <w:bCs/>
              </w:rPr>
              <w:t>. Continued</w:t>
            </w:r>
            <w:bookmarkEnd w:id="53"/>
          </w:p>
        </w:tc>
      </w:tr>
      <w:tr w:rsidR="004E4293" w:rsidRPr="007D0B03" w14:paraId="108D8690"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CA41041"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Protein knockout</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D1078D7"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HMGN1/2 double knockout in MEF, rBs, and iPSCs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BF880D0"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no exact % change, certain regions shift depending on cell type</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7726196"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5</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A168FE8"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E9B9E01"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He, 2022</w:t>
            </w:r>
          </w:p>
        </w:tc>
        <w:tc>
          <w:tcPr>
            <w:tcW w:w="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3098DB1"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fldData xml:space="preserve">PEVuZE5vdGU+PENpdGU+PEF1dGhvcj5IZTwvQXV0aG9yPjxZZWFyPjIwMjI8L1llYXI+PFJlY051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</w:fldData>
              </w:fldChar>
            </w:r>
            <w:r w:rsidRPr="004E4293">
              <w:rPr>
                <w:rFonts w:ascii="Times New Roman" w:hAnsi="Times New Roman" w:cs="Times New Roman"/>
                <w:color w:val="000000"/>
                <w:sz w:val="20"/>
                <w:szCs w:val="20"/>
              </w:rPr>
              <w:instrText xml:space="preserve"> ADDIN EN.CITE </w:instrText>
            </w:r>
            <w:r w:rsidRPr="004E4293">
              <w:rPr>
                <w:rFonts w:ascii="Times New Roman" w:hAnsi="Times New Roman" w:cs="Times New Roman"/>
                <w:color w:val="000000"/>
                <w:sz w:val="20"/>
                <w:szCs w:val="20"/>
              </w:rPr>
              <w:fldChar w:fldCharType="begin">
                <w:fldData xml:space="preserve">PEVuZE5vdGU+PENpdGU+PEF1dGhvcj5IZTwvQXV0aG9yPjxZZWFyPjIwMjI8L1llYXI+PFJlY051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</w:fldData>
              </w:fldChar>
            </w:r>
            <w:r w:rsidRPr="004E4293">
              <w:rPr>
                <w:rFonts w:ascii="Times New Roman" w:hAnsi="Times New Roman" w:cs="Times New Roman"/>
                <w:color w:val="000000"/>
                <w:sz w:val="20"/>
                <w:szCs w:val="20"/>
              </w:rPr>
              <w:instrText xml:space="preserve"> ADDIN EN.CITE.DATA </w:instrText>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end"/>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[64]</w:t>
            </w:r>
            <w:r w:rsidRPr="004E4293">
              <w:rPr>
                <w:rFonts w:ascii="Times New Roman" w:hAnsi="Times New Roman" w:cs="Times New Roman"/>
                <w:color w:val="000000"/>
                <w:sz w:val="20"/>
                <w:szCs w:val="20"/>
              </w:rPr>
              <w:fldChar w:fldCharType="end"/>
            </w:r>
          </w:p>
        </w:tc>
      </w:tr>
      <w:tr w:rsidR="004E4293" w:rsidRPr="007D0B03" w14:paraId="4F0865A2"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06FEBD3"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Infection/ Inflammation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0B6C942"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PMA or E. coli induced neutrophil activation</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F53A703"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not specified, but minor</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73B2D94"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4</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4506626"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B6BA269"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Denholtz, 2020</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B42717B"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fldData xml:space="preserve">PEVuZE5vdGU+PENpdGU+PEF1dGhvcj5EZW5ob2x0ejwvQXV0aG9yPjxZZWFyPjIwMjA8L1llYXI+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</w:fldData>
              </w:fldChar>
            </w:r>
            <w:r w:rsidRPr="004E4293">
              <w:rPr>
                <w:rFonts w:ascii="Times New Roman" w:hAnsi="Times New Roman" w:cs="Times New Roman"/>
                <w:color w:val="000000"/>
                <w:sz w:val="20"/>
                <w:szCs w:val="20"/>
              </w:rPr>
              <w:instrText xml:space="preserve"> ADDIN EN.CITE </w:instrText>
            </w:r>
            <w:r w:rsidRPr="004E4293">
              <w:rPr>
                <w:rFonts w:ascii="Times New Roman" w:hAnsi="Times New Roman" w:cs="Times New Roman"/>
                <w:color w:val="000000"/>
                <w:sz w:val="20"/>
                <w:szCs w:val="20"/>
              </w:rPr>
              <w:fldChar w:fldCharType="begin">
                <w:fldData xml:space="preserve">PEVuZE5vdGU+PENpdGU+PEF1dGhvcj5EZW5ob2x0ejwvQXV0aG9yPjxZZWFyPjIwMjA8L1llYXI+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</w:fldData>
              </w:fldChar>
            </w:r>
            <w:r w:rsidRPr="004E4293">
              <w:rPr>
                <w:rFonts w:ascii="Times New Roman" w:hAnsi="Times New Roman" w:cs="Times New Roman"/>
                <w:color w:val="000000"/>
                <w:sz w:val="20"/>
                <w:szCs w:val="20"/>
              </w:rPr>
              <w:instrText xml:space="preserve"> ADDIN EN.CITE.DATA </w:instrText>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end"/>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[45]</w:t>
            </w:r>
            <w:r w:rsidRPr="004E4293">
              <w:rPr>
                <w:rFonts w:ascii="Times New Roman" w:hAnsi="Times New Roman" w:cs="Times New Roman"/>
                <w:color w:val="000000"/>
                <w:sz w:val="20"/>
                <w:szCs w:val="20"/>
              </w:rPr>
              <w:fldChar w:fldCharType="end"/>
            </w:r>
          </w:p>
        </w:tc>
      </w:tr>
      <w:tr w:rsidR="004E4293" w:rsidRPr="007D0B03" w14:paraId="1CA53CA4" w14:textId="77777777" w:rsidTr="002A4BF4">
        <w:trPr>
          <w:trHeight w:val="821"/>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02FCB8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Infection/ Inflammation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4A08F95"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SARS-Cov-2 infected A549 cells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EB0F2CF"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3%-4% changes, A compartment is weakening</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55FEB6F"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3</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BD7BB19"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loss of A compartment strength</w:t>
            </w: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E316348"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Wang, 2023</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7BA99A6"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r>
            <w:r w:rsidRPr="004E4293">
              <w:rPr>
                <w:rFonts w:ascii="Times New Roman" w:hAnsi="Times New Roman" w:cs="Times New Roman"/>
                <w:sz w:val="20"/>
                <w:szCs w:val="20"/>
              </w:rPr>
              <w:instrText xml:space="preserve"> ADDIN EN.CITE &lt;EndNote&gt;&lt;Cite&gt;&lt;Author&gt;Wang&lt;/Author&gt;&lt;Year&gt;2023&lt;/Year&gt;&lt;RecNum&gt;2685&lt;/RecNum&gt;&lt;DisplayText&gt;[46]&lt;/DisplayText&gt;&lt;record&gt;&lt;rec-number&gt;2685&lt;/rec-number&gt;&lt;foreign-keys&gt;&lt;key app="EN" db-id="dwdtvz2fx0f9eoesxaaxrz00dtevpwdxd9px" timestamp="1693423168" guid="fc1b089e-f90c-4c4f-ac6b-e4c25d2869a6"&gt;2685&lt;/key&gt;&lt;/foreign-keys&gt;&lt;ref-type name="Journal Article"&gt;17&lt;/ref-type&gt;&lt;contributors&gt;&lt;authors&gt;&lt;author&gt;Wang, Ruoyu&lt;/author&gt;&lt;author&gt;Lee, Joo-Hyung&lt;/author&gt;&lt;author&gt;Kim, Jieun&lt;/author&gt;&lt;author&gt;Xiong, Feng&lt;/author&gt;&lt;author&gt;Hasani, Lana Al&lt;/author&gt;&lt;author&gt;Shi, Yuqiang&lt;/author&gt;&lt;author&gt;Simpson, Erin N.&lt;/author&gt;&lt;author&gt;Zhu, Xiaoyu&lt;/author&gt;&lt;author&gt;Chen, Yi-Ting&lt;/author&gt;&lt;author&gt;Shivshankar, Pooja&lt;/author&gt;&lt;author&gt;Krakowiak, Joanna&lt;/author&gt;&lt;author&gt;Wang, Yanyu&lt;/author&gt;&lt;author&gt;Gilbert, David M.&lt;/author&gt;&lt;author&gt;Yuan, Xiaoyi&lt;/author&gt;&lt;author&gt;Eltzschig, Holger K.&lt;/author&gt;&lt;author&gt;Li, Wenbo&lt;/author&gt;&lt;/authors&gt;&lt;/contributors&gt;&lt;titles&gt;&lt;title&gt;SARS-CoV-2 restructures host chromatin architecture&lt;/title&gt;&lt;secondary-title&gt;Nature Microbiology&lt;/secondary-title&gt;&lt;/titles&gt;&lt;periodical&gt;&lt;full-title&gt;Nature Microbiology&lt;/full-title&gt;&lt;/periodical&gt;&lt;pages&gt;679-694&lt;/pages&gt;&lt;volume&gt;8&lt;/volume&gt;&lt;number&gt;4&lt;/number&gt;&lt;dates&gt;&lt;year&gt;2023&lt;/year&gt;&lt;pub-dates&gt;&lt;date&gt;2023/04/01&lt;/date&gt;&lt;/pub-dates&gt;&lt;/dates&gt;&lt;isbn&gt;2058-5276&lt;/isbn&gt;&lt;urls&gt;&lt;related-urls&gt;&lt;url&gt;https://doi.org/10.1038/s41564-023-01344-8&lt;/url&gt;&lt;/related-urls&gt;&lt;/urls&gt;&lt;electronic-resource-num&gt;10.1038/s41564-023-01344-8&lt;/electronic-resource-num&gt;&lt;/record&gt;&lt;/Cite&gt;&lt;/EndNote&gt;</w:instrText>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[46]</w:t>
            </w:r>
            <w:r w:rsidRPr="004E4293">
              <w:rPr>
                <w:rFonts w:ascii="Times New Roman" w:hAnsi="Times New Roman" w:cs="Times New Roman"/>
                <w:sz w:val="20"/>
                <w:szCs w:val="20"/>
              </w:rPr>
              <w:fldChar w:fldCharType="end"/>
            </w:r>
          </w:p>
        </w:tc>
      </w:tr>
      <w:tr w:rsidR="004E4293" w:rsidRPr="007D0B03" w14:paraId="6A040AA1"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A14100F"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Infection/ Inflammation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EB8D6EE"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Calcium stimulation of neutrophils (cohesin increases)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41A4D3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themeColor="text1"/>
                <w:sz w:val="20"/>
                <w:szCs w:val="20"/>
              </w:rPr>
              <w:t>2.3% switch B to A, 1% A to B</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01202C4"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3</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E00D85F"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decreased</w:t>
            </w: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1796CB6"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Zhu, 2021</w:t>
            </w:r>
          </w:p>
        </w:tc>
        <w:tc>
          <w:tcPr>
            <w:tcW w:w="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A4C3E6F"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fldData xml:space="preserve">PEVuZE5vdGU+PENpdGU+PEF1dGhvcj5aaHU8L0F1dGhvcj48WWVhcj4yMDIxPC9ZZWFyPjxSZWNO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</w:fldData>
              </w:fldChar>
            </w:r>
            <w:r w:rsidRPr="004E4293">
              <w:rPr>
                <w:rFonts w:ascii="Times New Roman" w:hAnsi="Times New Roman" w:cs="Times New Roman"/>
                <w:color w:val="000000"/>
                <w:sz w:val="20"/>
                <w:szCs w:val="20"/>
              </w:rPr>
              <w:instrText xml:space="preserve"> ADDIN EN.CITE </w:instrText>
            </w:r>
            <w:r w:rsidRPr="004E4293">
              <w:rPr>
                <w:rFonts w:ascii="Times New Roman" w:hAnsi="Times New Roman" w:cs="Times New Roman"/>
                <w:color w:val="000000"/>
                <w:sz w:val="20"/>
                <w:szCs w:val="20"/>
              </w:rPr>
              <w:fldChar w:fldCharType="begin">
                <w:fldData xml:space="preserve">PEVuZE5vdGU+PENpdGU+PEF1dGhvcj5aaHU8L0F1dGhvcj48WWVhcj4yMDIxPC9ZZWFyPjxSZWNO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</w:fldData>
              </w:fldChar>
            </w:r>
            <w:r w:rsidRPr="004E4293">
              <w:rPr>
                <w:rFonts w:ascii="Times New Roman" w:hAnsi="Times New Roman" w:cs="Times New Roman"/>
                <w:color w:val="000000"/>
                <w:sz w:val="20"/>
                <w:szCs w:val="20"/>
              </w:rPr>
              <w:instrText xml:space="preserve"> ADDIN EN.CITE.DATA </w:instrText>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end"/>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[63]</w:t>
            </w:r>
            <w:r w:rsidRPr="004E4293">
              <w:rPr>
                <w:rFonts w:ascii="Times New Roman" w:hAnsi="Times New Roman" w:cs="Times New Roman"/>
                <w:color w:val="000000"/>
                <w:sz w:val="20"/>
                <w:szCs w:val="20"/>
              </w:rPr>
              <w:fldChar w:fldCharType="end"/>
            </w:r>
          </w:p>
        </w:tc>
      </w:tr>
      <w:tr w:rsidR="004E4293" w:rsidRPr="007D0B03" w14:paraId="17711C51"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818A851"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H1 knockout</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4FDFF7F"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themeColor="text1"/>
                <w:sz w:val="20"/>
                <w:szCs w:val="20"/>
              </w:rPr>
              <w:t>germinal center B cells with loss of H1c and H1e</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F3F7D55"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themeColor="text1"/>
                <w:sz w:val="20"/>
                <w:szCs w:val="20"/>
              </w:rPr>
              <w:t>2% B to A, 0% A to B, 16% shift toward A, 1% shift toward B</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1B809B0"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3</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C585652"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weaken B, strengthen A</w:t>
            </w: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3F42FCE"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Yusufova, 2020</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9DABC28"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PEVuZE5vdGU+PENpdGU+PEF1dGhvcj5ZdXN1Zm92YTwvQXV0aG9yPjxZZWFyPjIwMjE8L1llYXI+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PEVuZE5vdGU+PENpdGU+PEF1dGhvcj5ZdXN1Zm92YTwvQXV0aG9yPjxZZWFyPjIwMjE8L1llYXI+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[67]</w:t>
            </w:r>
            <w:r w:rsidRPr="004E4293">
              <w:rPr>
                <w:rFonts w:ascii="Times New Roman" w:hAnsi="Times New Roman" w:cs="Times New Roman"/>
                <w:sz w:val="20"/>
                <w:szCs w:val="20"/>
              </w:rPr>
              <w:fldChar w:fldCharType="end"/>
            </w:r>
          </w:p>
        </w:tc>
      </w:tr>
      <w:tr w:rsidR="004E4293" w:rsidRPr="007D0B03" w14:paraId="35A1252E"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958200C"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Lamin Mutation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4D25747"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hiPSC-CMs with a haploinsufficient mutation for lamin A/C</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46B46B7"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1.2% change, B to A is more common than A to B</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284A123"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1</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526A092"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5EAC740"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Bertero, 2019</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AEA9D4C"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PEVuZE5vdGU+PENpdGU+PEF1dGhvcj5CZXJ0ZXJvPC9BdXRob3I+PFllYXI+MjAxOTwvWWVhcj48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PEVuZE5vdGU+PENpdGU+PEF1dGhvcj5CZXJ0ZXJvPC9BdXRob3I+PFllYXI+MjAxOTwvWWVhcj48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[59]</w:t>
            </w:r>
            <w:r w:rsidRPr="004E4293">
              <w:rPr>
                <w:rFonts w:ascii="Times New Roman" w:hAnsi="Times New Roman" w:cs="Times New Roman"/>
                <w:sz w:val="20"/>
                <w:szCs w:val="20"/>
              </w:rPr>
              <w:fldChar w:fldCharType="end"/>
            </w:r>
          </w:p>
        </w:tc>
      </w:tr>
      <w:tr w:rsidR="004E4293" w:rsidRPr="007D0B03" w14:paraId="58A7D2DE"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21C34E0"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H1 knockout</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F251CB7"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WT and triple H1 (H1c, H1d, H1e) KO embryonic stem cells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DCB59D3"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Not exactly quantified, but "very little change"</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D41A6C2"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1</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AA70F4E"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6031154"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Geeven, 2015</w:t>
            </w:r>
          </w:p>
        </w:tc>
        <w:tc>
          <w:tcPr>
            <w:tcW w:w="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EBCB63A"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fldData xml:space="preserve">PEVuZE5vdGU+PENpdGU+PEF1dGhvcj5HZWV2ZW48L0F1dGhvcj48WWVhcj4yMDE1PC9ZZWFyPjxS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</w:fldData>
              </w:fldChar>
            </w:r>
            <w:r w:rsidRPr="004E4293">
              <w:rPr>
                <w:rFonts w:ascii="Times New Roman" w:hAnsi="Times New Roman" w:cs="Times New Roman"/>
                <w:color w:val="000000"/>
                <w:sz w:val="20"/>
                <w:szCs w:val="20"/>
              </w:rPr>
              <w:instrText xml:space="preserve"> ADDIN EN.CITE </w:instrText>
            </w:r>
            <w:r w:rsidRPr="004E4293">
              <w:rPr>
                <w:rFonts w:ascii="Times New Roman" w:hAnsi="Times New Roman" w:cs="Times New Roman"/>
                <w:color w:val="000000"/>
                <w:sz w:val="20"/>
                <w:szCs w:val="20"/>
              </w:rPr>
              <w:fldChar w:fldCharType="begin">
                <w:fldData xml:space="preserve">PEVuZE5vdGU+PENpdGU+PEF1dGhvcj5HZWV2ZW48L0F1dGhvcj48WWVhcj4yMDE1PC9ZZWFyPjxS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</w:fldData>
              </w:fldChar>
            </w:r>
            <w:r w:rsidRPr="004E4293">
              <w:rPr>
                <w:rFonts w:ascii="Times New Roman" w:hAnsi="Times New Roman" w:cs="Times New Roman"/>
                <w:color w:val="000000"/>
                <w:sz w:val="20"/>
                <w:szCs w:val="20"/>
              </w:rPr>
              <w:instrText xml:space="preserve"> ADDIN EN.CITE.DATA </w:instrText>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end"/>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[65]</w:t>
            </w:r>
            <w:r w:rsidRPr="004E4293">
              <w:rPr>
                <w:rFonts w:ascii="Times New Roman" w:hAnsi="Times New Roman" w:cs="Times New Roman"/>
                <w:color w:val="000000"/>
                <w:sz w:val="20"/>
                <w:szCs w:val="20"/>
              </w:rPr>
              <w:fldChar w:fldCharType="end"/>
            </w:r>
          </w:p>
        </w:tc>
      </w:tr>
      <w:tr w:rsidR="004E4293" w:rsidRPr="007D0B03" w14:paraId="2C4DB269"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9517BF8"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Protein knockout</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60DB376"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RAD21-deificient thymocytes (cohesin)</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6AA6B97"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very little change</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2EE62C2"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1</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E4FA3AF"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0477068"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Seitan, 2013</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FAFF4C3"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fldData xml:space="preserve">PEVuZE5vdGU+PENpdGU+PEF1dGhvcj5TZWl0YW48L0F1dGhvcj48WWVhcj4yMDEzPC9ZZWFyPjxS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</w:fldData>
              </w:fldChar>
            </w:r>
            <w:r w:rsidRPr="004E4293">
              <w:rPr>
                <w:rFonts w:ascii="Times New Roman" w:hAnsi="Times New Roman" w:cs="Times New Roman"/>
                <w:color w:val="000000"/>
                <w:sz w:val="20"/>
                <w:szCs w:val="20"/>
              </w:rPr>
              <w:instrText xml:space="preserve"> ADDIN EN.CITE </w:instrText>
            </w:r>
            <w:r w:rsidRPr="004E4293">
              <w:rPr>
                <w:rFonts w:ascii="Times New Roman" w:hAnsi="Times New Roman" w:cs="Times New Roman"/>
                <w:color w:val="000000"/>
                <w:sz w:val="20"/>
                <w:szCs w:val="20"/>
              </w:rPr>
              <w:fldChar w:fldCharType="begin">
                <w:fldData xml:space="preserve">PEVuZE5vdGU+PENpdGU+PEF1dGhvcj5TZWl0YW48L0F1dGhvcj48WWVhcj4yMDEzPC9ZZWFyPjxS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</w:fldData>
              </w:fldChar>
            </w:r>
            <w:r w:rsidRPr="004E4293">
              <w:rPr>
                <w:rFonts w:ascii="Times New Roman" w:hAnsi="Times New Roman" w:cs="Times New Roman"/>
                <w:color w:val="000000"/>
                <w:sz w:val="20"/>
                <w:szCs w:val="20"/>
              </w:rPr>
              <w:instrText xml:space="preserve"> ADDIN EN.CITE.DATA </w:instrText>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end"/>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[61]</w:t>
            </w:r>
            <w:r w:rsidRPr="004E4293">
              <w:rPr>
                <w:rFonts w:ascii="Times New Roman" w:hAnsi="Times New Roman" w:cs="Times New Roman"/>
                <w:color w:val="000000"/>
                <w:sz w:val="20"/>
                <w:szCs w:val="20"/>
              </w:rPr>
              <w:fldChar w:fldCharType="end"/>
            </w:r>
          </w:p>
        </w:tc>
      </w:tr>
      <w:tr w:rsidR="004E4293" w:rsidRPr="007D0B03" w14:paraId="509DFE9D"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BC238A4"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DNA damage</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503C4E5"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X-ray irradiation of human fibroblasts, lymphoblasts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CA54C73"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very little change (1% of bins)</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C72A7A8"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1</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5967D46"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950A479"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Sanders, 2020</w:t>
            </w:r>
          </w:p>
        </w:tc>
        <w:tc>
          <w:tcPr>
            <w:tcW w:w="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5C278B8"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fldData xml:space="preserve">PEVuZE5vdGU+PENpdGU+PEF1dGhvcj5TYW5kZXJzPC9BdXRob3I+PFllYXI+MjAyMDwvWWVhcj48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</w:fldData>
              </w:fldChar>
            </w:r>
            <w:r w:rsidRPr="004E4293">
              <w:rPr>
                <w:rFonts w:ascii="Times New Roman" w:hAnsi="Times New Roman" w:cs="Times New Roman"/>
                <w:color w:val="000000"/>
                <w:sz w:val="20"/>
                <w:szCs w:val="20"/>
              </w:rPr>
              <w:instrText xml:space="preserve"> ADDIN EN.CITE </w:instrText>
            </w:r>
            <w:r w:rsidRPr="004E4293">
              <w:rPr>
                <w:rFonts w:ascii="Times New Roman" w:hAnsi="Times New Roman" w:cs="Times New Roman"/>
                <w:color w:val="000000"/>
                <w:sz w:val="20"/>
                <w:szCs w:val="20"/>
              </w:rPr>
              <w:fldChar w:fldCharType="begin">
                <w:fldData xml:space="preserve">PEVuZE5vdGU+PENpdGU+PEF1dGhvcj5TYW5kZXJzPC9BdXRob3I+PFllYXI+MjAyMDwvWWVhcj48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</w:fldData>
              </w:fldChar>
            </w:r>
            <w:r w:rsidRPr="004E4293">
              <w:rPr>
                <w:rFonts w:ascii="Times New Roman" w:hAnsi="Times New Roman" w:cs="Times New Roman"/>
                <w:color w:val="000000"/>
                <w:sz w:val="20"/>
                <w:szCs w:val="20"/>
              </w:rPr>
              <w:instrText xml:space="preserve"> ADDIN EN.CITE.DATA </w:instrText>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end"/>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[47]</w:t>
            </w:r>
            <w:r w:rsidRPr="004E4293">
              <w:rPr>
                <w:rFonts w:ascii="Times New Roman" w:hAnsi="Times New Roman" w:cs="Times New Roman"/>
                <w:color w:val="000000"/>
                <w:sz w:val="20"/>
                <w:szCs w:val="20"/>
              </w:rPr>
              <w:fldChar w:fldCharType="end"/>
            </w:r>
          </w:p>
        </w:tc>
      </w:tr>
      <w:tr w:rsidR="004E4293" w:rsidRPr="007D0B03" w14:paraId="11D1A8DD"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83DA9B8"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Infection/ Inflammation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0A4EC22"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IMR90 cells exposed to TNF-alpha</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203AA98"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very little change</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1B465AE"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1</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0ADA398"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069E0D3"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Jin, 2013</w:t>
            </w:r>
          </w:p>
        </w:tc>
        <w:tc>
          <w:tcPr>
            <w:tcW w:w="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8E2D9FD"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fldData xml:space="preserve">PEVuZE5vdGU+PENpdGU+PEF1dGhvcj5KaW48L0F1dGhvcj48WWVhcj4yMDEzPC9ZZWFyPjxSZWNO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</w:fldData>
              </w:fldChar>
            </w:r>
            <w:r w:rsidRPr="004E4293">
              <w:rPr>
                <w:rFonts w:ascii="Times New Roman" w:hAnsi="Times New Roman" w:cs="Times New Roman"/>
                <w:color w:val="000000"/>
                <w:sz w:val="20"/>
                <w:szCs w:val="20"/>
              </w:rPr>
              <w:instrText xml:space="preserve"> ADDIN EN.CITE </w:instrText>
            </w:r>
            <w:r w:rsidRPr="004E4293">
              <w:rPr>
                <w:rFonts w:ascii="Times New Roman" w:hAnsi="Times New Roman" w:cs="Times New Roman"/>
                <w:color w:val="000000"/>
                <w:sz w:val="20"/>
                <w:szCs w:val="20"/>
              </w:rPr>
              <w:fldChar w:fldCharType="begin">
                <w:fldData xml:space="preserve">PEVuZE5vdGU+PENpdGU+PEF1dGhvcj5KaW48L0F1dGhvcj48WWVhcj4yMDEzPC9ZZWFyPjxSZWNO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</w:fldData>
              </w:fldChar>
            </w:r>
            <w:r w:rsidRPr="004E4293">
              <w:rPr>
                <w:rFonts w:ascii="Times New Roman" w:hAnsi="Times New Roman" w:cs="Times New Roman"/>
                <w:color w:val="000000"/>
                <w:sz w:val="20"/>
                <w:szCs w:val="20"/>
              </w:rPr>
              <w:instrText xml:space="preserve"> ADDIN EN.CITE.DATA </w:instrText>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end"/>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[44]</w:t>
            </w:r>
            <w:r w:rsidRPr="004E4293">
              <w:rPr>
                <w:rFonts w:ascii="Times New Roman" w:hAnsi="Times New Roman" w:cs="Times New Roman"/>
                <w:color w:val="000000"/>
                <w:sz w:val="20"/>
                <w:szCs w:val="20"/>
              </w:rPr>
              <w:fldChar w:fldCharType="end"/>
            </w:r>
          </w:p>
        </w:tc>
      </w:tr>
      <w:tr w:rsidR="004E4293" w:rsidRPr="007D0B03" w14:paraId="4C82D3C8"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347D39E"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Liquid chromatin</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58E2A1D"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Restriction enzyme digestion of isolated nuclei</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9F292F3"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very little change</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9FC23C9"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1</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8F58FA4"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F945434"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Belaghzal, 2021</w:t>
            </w:r>
          </w:p>
        </w:tc>
        <w:tc>
          <w:tcPr>
            <w:tcW w:w="36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86F2FA0"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r>
            <w:r w:rsidRPr="004E4293">
              <w:rPr>
                <w:rFonts w:ascii="Times New Roman" w:hAnsi="Times New Roman" w:cs="Times New Roman"/>
                <w:color w:val="000000"/>
                <w:sz w:val="20"/>
                <w:szCs w:val="20"/>
              </w:rPr>
              <w:instrText xml:space="preserve"> ADDIN EN.CITE &lt;EndNote&gt;&lt;Cite&gt;&lt;Author&gt;Belaghzal&lt;/Author&gt;&lt;Year&gt;2021&lt;/Year&gt;&lt;RecNum&gt;2057&lt;/RecNum&gt;&lt;DisplayText&gt;[53]&lt;/DisplayText&gt;&lt;record&gt;&lt;rec-number&gt;2057&lt;/rec-number&gt;&lt;foreign-keys&gt;&lt;key app="EN" db-id="dwdtvz2fx0f9eoesxaaxrz00dtevpwdxd9px" timestamp="1625066979" guid="2bd55bc1-24b5-4d8a-9f80-43ce65877893"&gt;2057&lt;/key&gt;&lt;/foreign-keys&gt;&lt;ref-type name="Journal Article"&gt;17&lt;/ref-type&gt;&lt;contributors&gt;&lt;authors&gt;&lt;author&gt;Belaghzal, Houda&lt;/author&gt;&lt;author&gt;Borrman, Tyler&lt;/author&gt;&lt;author&gt;Stephens, Andrew D.&lt;/author&gt;&lt;author&gt;Lafontaine, Denis L.&lt;/author&gt;&lt;author&gt;Venev, Sergey V.&lt;/author&gt;&lt;author&gt;Weng, Zhiping&lt;/author&gt;&lt;author&gt;Marko, John F.&lt;/author&gt;&lt;author&gt;Dekker, Job&lt;/author&gt;&lt;/authors&gt;&lt;/contributors&gt;&lt;titles&gt;&lt;title&gt;Liquid chromatin Hi-C characterizes compartment-dependent chromatin interaction dynamics&lt;/title&gt;&lt;secondary-title&gt;Nature Genetics&lt;/secondary-title&gt;&lt;/titles&gt;&lt;periodical&gt;&lt;full-title&gt;Nature Genetics&lt;/full-title&gt;&lt;/periodical&gt;&lt;pages&gt;367-378&lt;/pages&gt;&lt;volume&gt;53&lt;/volume&gt;&lt;number&gt;3&lt;/number&gt;&lt;dates&gt;&lt;year&gt;2021&lt;/year&gt;&lt;pub-dates&gt;&lt;date&gt;2021/03/01&lt;/date&gt;&lt;/pub-dates&gt;&lt;/dates&gt;&lt;isbn&gt;1546-1718&lt;/isbn&gt;&lt;urls&gt;&lt;related-urls&gt;&lt;url&gt;https://doi.org/10.1038/s41588-021-00784-4&lt;/url&gt;&lt;/related-urls&gt;&lt;/urls&gt;&lt;electronic-resource-num&gt;10.1038/s41588-021-00784-4&lt;/electronic-resource-num&gt;&lt;/record&gt;&lt;/Cite&gt;&lt;/EndNote&gt;</w:instrText>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[53]</w:t>
            </w:r>
            <w:r w:rsidRPr="004E4293">
              <w:rPr>
                <w:rFonts w:ascii="Times New Roman" w:hAnsi="Times New Roman" w:cs="Times New Roman"/>
                <w:color w:val="000000"/>
                <w:sz w:val="20"/>
                <w:szCs w:val="20"/>
              </w:rPr>
              <w:fldChar w:fldCharType="end"/>
            </w:r>
          </w:p>
        </w:tc>
      </w:tr>
      <w:tr w:rsidR="004E4293" w:rsidRPr="007D0B03" w14:paraId="5737A185"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2038482"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Exogenous stress</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BFF5BCC"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Low salt swelling of GM12878 cells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E718284"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no change</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3A8E0E4"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0</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20C843A0"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weaker B compartment</w:t>
            </w: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DD71ED3"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Sanders, 2022</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0C66C5B"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PEVuZE5vdGU+PENpdGU+PEF1dGhvcj5TYW5kZXJzPC9BdXRob3I+PFllYXI+MjAyMjwvWWVhcj48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PEVuZE5vdGU+PENpdGU+PEF1dGhvcj5TYW5kZXJzPC9BdXRob3I+PFllYXI+MjAyMjwvWWVhcj48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[52]</w:t>
            </w:r>
            <w:r w:rsidRPr="004E4293">
              <w:rPr>
                <w:rFonts w:ascii="Times New Roman" w:hAnsi="Times New Roman" w:cs="Times New Roman"/>
                <w:sz w:val="20"/>
                <w:szCs w:val="20"/>
              </w:rPr>
              <w:fldChar w:fldCharType="end"/>
            </w:r>
          </w:p>
        </w:tc>
      </w:tr>
      <w:tr w:rsidR="004E4293" w:rsidRPr="007D0B03" w14:paraId="52DDBB26" w14:textId="77777777" w:rsidTr="002A4BF4">
        <w:trPr>
          <w:trHeight w:val="570"/>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C3C4995"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Exogenous stress</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FDF8509"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K562 cells under 30min of Heat shock</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CFF950B"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no change</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4059AB1"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0</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60C4E05" w14:textId="77777777" w:rsidR="004E4293" w:rsidRPr="004E4293" w:rsidRDefault="004E4293" w:rsidP="00596066">
            <w:pPr>
              <w:jc w:val="right"/>
              <w:rPr>
                <w:rFonts w:ascii="Times New Roman" w:hAnsi="Times New Roman" w:cs="Times New Roman"/>
                <w:color w:val="000000"/>
                <w:sz w:val="20"/>
                <w:szCs w:val="20"/>
              </w:rPr>
            </w:pP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119E7DD"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Ray, 2019</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9E0DF27" w14:textId="77777777" w:rsidR="004E4293" w:rsidRPr="004E4293" w:rsidRDefault="004E4293" w:rsidP="00596066">
            <w:pPr>
              <w:jc w:val="center"/>
              <w:rPr>
                <w:rFonts w:ascii="Times New Roman" w:hAnsi="Times New Roman" w:cs="Times New Roman"/>
                <w:sz w:val="20"/>
                <w:szCs w:val="20"/>
              </w:rPr>
            </w:pPr>
            <w:r w:rsidRPr="004E4293">
              <w:rPr>
                <w:rFonts w:ascii="Times New Roman" w:hAnsi="Times New Roman" w:cs="Times New Roman"/>
                <w:sz w:val="20"/>
                <w:szCs w:val="20"/>
              </w:rPr>
              <w:fldChar w:fldCharType="begin">
                <w:fldData xml:space="preserve">PEVuZE5vdGU+PENpdGU+PEF1dGhvcj5SYXk8L0F1dGhvcj48WWVhcj4yMDE5PC9ZZWFyPjxSZWNO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=
</w:fldData>
              </w:fldChar>
            </w:r>
            <w:r w:rsidRPr="004E4293">
              <w:rPr>
                <w:rFonts w:ascii="Times New Roman" w:hAnsi="Times New Roman" w:cs="Times New Roman"/>
                <w:sz w:val="20"/>
                <w:szCs w:val="20"/>
              </w:rPr>
              <w:instrText xml:space="preserve"> ADDIN EN.CITE </w:instrText>
            </w:r>
            <w:r w:rsidRPr="004E4293">
              <w:rPr>
                <w:rFonts w:ascii="Times New Roman" w:hAnsi="Times New Roman" w:cs="Times New Roman"/>
                <w:sz w:val="20"/>
                <w:szCs w:val="20"/>
              </w:rPr>
              <w:fldChar w:fldCharType="begin">
                <w:fldData xml:space="preserve">PEVuZE5vdGU+PENpdGU+PEF1dGhvcj5SYXk8L0F1dGhvcj48WWVhcj4yMDE5PC9ZZWFyPjxSZWNO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=
</w:fldData>
              </w:fldChar>
            </w:r>
            <w:r w:rsidRPr="004E4293">
              <w:rPr>
                <w:rFonts w:ascii="Times New Roman" w:hAnsi="Times New Roman" w:cs="Times New Roman"/>
                <w:sz w:val="20"/>
                <w:szCs w:val="20"/>
              </w:rPr>
              <w:instrText xml:space="preserve"> ADDIN EN.CITE.DATA </w:instrText>
            </w:r>
            <w:r w:rsidRPr="004E4293">
              <w:rPr>
                <w:rFonts w:ascii="Times New Roman" w:hAnsi="Times New Roman" w:cs="Times New Roman"/>
                <w:sz w:val="20"/>
                <w:szCs w:val="20"/>
              </w:rPr>
            </w:r>
            <w:r w:rsidRPr="004E4293">
              <w:rPr>
                <w:rFonts w:ascii="Times New Roman" w:hAnsi="Times New Roman" w:cs="Times New Roman"/>
                <w:sz w:val="20"/>
                <w:szCs w:val="20"/>
              </w:rPr>
              <w:fldChar w:fldCharType="end"/>
            </w:r>
            <w:r w:rsidRPr="004E4293">
              <w:rPr>
                <w:rFonts w:ascii="Times New Roman" w:hAnsi="Times New Roman" w:cs="Times New Roman"/>
                <w:sz w:val="20"/>
                <w:szCs w:val="20"/>
              </w:rPr>
            </w:r>
            <w:r w:rsidRPr="004E4293">
              <w:rPr>
                <w:rFonts w:ascii="Times New Roman" w:hAnsi="Times New Roman" w:cs="Times New Roman"/>
                <w:sz w:val="20"/>
                <w:szCs w:val="20"/>
              </w:rPr>
              <w:fldChar w:fldCharType="separate"/>
            </w:r>
            <w:r w:rsidRPr="004E4293">
              <w:rPr>
                <w:rFonts w:ascii="Times New Roman" w:hAnsi="Times New Roman" w:cs="Times New Roman"/>
                <w:noProof/>
                <w:sz w:val="20"/>
                <w:szCs w:val="20"/>
              </w:rPr>
              <w:t>[43]</w:t>
            </w:r>
            <w:r w:rsidRPr="004E4293">
              <w:rPr>
                <w:rFonts w:ascii="Times New Roman" w:hAnsi="Times New Roman" w:cs="Times New Roman"/>
                <w:sz w:val="20"/>
                <w:szCs w:val="20"/>
              </w:rPr>
              <w:fldChar w:fldCharType="end"/>
            </w:r>
          </w:p>
        </w:tc>
      </w:tr>
      <w:tr w:rsidR="004E4293" w:rsidRPr="007D0B03" w14:paraId="79444800" w14:textId="77777777" w:rsidTr="002A4BF4">
        <w:trPr>
          <w:trHeight w:val="533"/>
          <w:jc w:val="center"/>
        </w:trPr>
        <w:tc>
          <w:tcPr>
            <w:tcW w:w="809"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F6194CC"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Protein knockout</w:t>
            </w:r>
          </w:p>
        </w:tc>
        <w:tc>
          <w:tcPr>
            <w:tcW w:w="112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D96107A"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CTCF degradation in mESCs</w:t>
            </w:r>
          </w:p>
        </w:tc>
        <w:tc>
          <w:tcPr>
            <w:tcW w:w="108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1030545"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no change</w:t>
            </w:r>
          </w:p>
        </w:tc>
        <w:tc>
          <w:tcPr>
            <w:tcW w:w="20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BEDDFBC"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0</w:t>
            </w:r>
          </w:p>
        </w:tc>
        <w:tc>
          <w:tcPr>
            <w:tcW w:w="751"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FAD2DEE" w14:textId="77777777" w:rsidR="004E4293" w:rsidRPr="004E4293" w:rsidRDefault="004E4293" w:rsidP="00596066">
            <w:pPr>
              <w:rPr>
                <w:rFonts w:ascii="Times New Roman" w:hAnsi="Times New Roman" w:cs="Times New Roman"/>
                <w:color w:val="000000"/>
                <w:sz w:val="20"/>
                <w:szCs w:val="20"/>
              </w:rPr>
            </w:pPr>
            <w:r w:rsidRPr="004E4293">
              <w:rPr>
                <w:rFonts w:ascii="Times New Roman" w:hAnsi="Times New Roman" w:cs="Times New Roman"/>
                <w:color w:val="000000"/>
                <w:sz w:val="20"/>
                <w:szCs w:val="20"/>
              </w:rPr>
              <w:t>10% decreased</w:t>
            </w:r>
          </w:p>
        </w:tc>
        <w:tc>
          <w:tcPr>
            <w:tcW w:w="6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1C7C16D"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t>Nora, 2017</w:t>
            </w:r>
          </w:p>
        </w:tc>
        <w:tc>
          <w:tcPr>
            <w:tcW w:w="362"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775454C0" w14:textId="77777777" w:rsidR="004E4293" w:rsidRPr="004E4293" w:rsidRDefault="004E4293" w:rsidP="00596066">
            <w:pPr>
              <w:jc w:val="center"/>
              <w:rPr>
                <w:rFonts w:ascii="Times New Roman" w:hAnsi="Times New Roman" w:cs="Times New Roman"/>
                <w:color w:val="000000"/>
                <w:sz w:val="20"/>
                <w:szCs w:val="20"/>
              </w:rPr>
            </w:pPr>
            <w:r w:rsidRPr="004E4293">
              <w:rPr>
                <w:rFonts w:ascii="Times New Roman" w:hAnsi="Times New Roman" w:cs="Times New Roman"/>
                <w:color w:val="000000"/>
                <w:sz w:val="20"/>
                <w:szCs w:val="20"/>
              </w:rPr>
              <w:fldChar w:fldCharType="begin">
                <w:fldData xml:space="preserve">PEVuZE5vdGU+PENpdGU+PEF1dGhvcj5Ob3JhPC9BdXRob3I+PFllYXI+MjAxNzwvWWVhcj48UmVj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</w:fldData>
              </w:fldChar>
            </w:r>
            <w:r w:rsidRPr="004E4293">
              <w:rPr>
                <w:rFonts w:ascii="Times New Roman" w:hAnsi="Times New Roman" w:cs="Times New Roman"/>
                <w:color w:val="000000"/>
                <w:sz w:val="20"/>
                <w:szCs w:val="20"/>
              </w:rPr>
              <w:instrText xml:space="preserve"> ADDIN EN.CITE </w:instrText>
            </w:r>
            <w:r w:rsidRPr="004E4293">
              <w:rPr>
                <w:rFonts w:ascii="Times New Roman" w:hAnsi="Times New Roman" w:cs="Times New Roman"/>
                <w:color w:val="000000"/>
                <w:sz w:val="20"/>
                <w:szCs w:val="20"/>
              </w:rPr>
              <w:fldChar w:fldCharType="begin">
                <w:fldData xml:space="preserve">PEVuZE5vdGU+PENpdGU+PEF1dGhvcj5Ob3JhPC9BdXRob3I+PFllYXI+MjAxNzwvWWVhcj48UmVj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</w:fldData>
              </w:fldChar>
            </w:r>
            <w:r w:rsidRPr="004E4293">
              <w:rPr>
                <w:rFonts w:ascii="Times New Roman" w:hAnsi="Times New Roman" w:cs="Times New Roman"/>
                <w:color w:val="000000"/>
                <w:sz w:val="20"/>
                <w:szCs w:val="20"/>
              </w:rPr>
              <w:instrText xml:space="preserve"> ADDIN EN.CITE.DATA </w:instrText>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end"/>
            </w:r>
            <w:r w:rsidRPr="004E4293">
              <w:rPr>
                <w:rFonts w:ascii="Times New Roman" w:hAnsi="Times New Roman" w:cs="Times New Roman"/>
                <w:color w:val="000000"/>
                <w:sz w:val="20"/>
                <w:szCs w:val="20"/>
              </w:rPr>
            </w:r>
            <w:r w:rsidRPr="004E4293">
              <w:rPr>
                <w:rFonts w:ascii="Times New Roman" w:hAnsi="Times New Roman" w:cs="Times New Roman"/>
                <w:color w:val="000000"/>
                <w:sz w:val="20"/>
                <w:szCs w:val="20"/>
              </w:rPr>
              <w:fldChar w:fldCharType="separate"/>
            </w:r>
            <w:r w:rsidRPr="004E4293">
              <w:rPr>
                <w:rFonts w:ascii="Times New Roman" w:hAnsi="Times New Roman" w:cs="Times New Roman"/>
                <w:noProof/>
                <w:color w:val="000000"/>
                <w:sz w:val="20"/>
                <w:szCs w:val="20"/>
              </w:rPr>
              <w:t>[60]</w:t>
            </w:r>
            <w:r w:rsidRPr="004E4293">
              <w:rPr>
                <w:rFonts w:ascii="Times New Roman" w:hAnsi="Times New Roman" w:cs="Times New Roman"/>
                <w:color w:val="000000"/>
                <w:sz w:val="20"/>
                <w:szCs w:val="20"/>
              </w:rPr>
              <w:fldChar w:fldCharType="end"/>
            </w:r>
          </w:p>
        </w:tc>
      </w:tr>
    </w:tbl>
    <w:p w14:paraId="0EC5627E" w14:textId="1C370724" w:rsidR="004C2071" w:rsidRDefault="004E4293" w:rsidP="004E4293">
      <w:pPr>
        <w:spacing w:line="480" w:lineRule="auto"/>
        <w:rPr>
          <w:rFonts w:ascii="Times New Roman" w:hAnsi="Times New Roman" w:cs="Times New Roman"/>
          <w:sz w:val="20"/>
          <w:szCs w:val="20"/>
        </w:rPr>
      </w:pPr>
      <w:r w:rsidRPr="004E4293">
        <w:rPr>
          <w:rFonts w:ascii="Times New Roman" w:hAnsi="Times New Roman" w:cs="Times New Roman"/>
          <w:sz w:val="20"/>
          <w:szCs w:val="20"/>
        </w:rPr>
        <w:t>a(% quantifies roughly what portion of genomic regions switch compartments in each condition)</w:t>
      </w:r>
    </w:p>
    <w:p w14:paraId="27A2ECD5" w14:textId="77777777" w:rsidR="00175268" w:rsidRDefault="00175268" w:rsidP="004E4293">
      <w:pPr>
        <w:spacing w:line="480" w:lineRule="auto"/>
        <w:rPr>
          <w:rFonts w:ascii="Times New Roman" w:hAnsi="Times New Roman" w:cs="Times New Roman"/>
          <w:sz w:val="20"/>
          <w:szCs w:val="20"/>
        </w:rPr>
      </w:pPr>
    </w:p>
    <w:p w14:paraId="2D4060D6" w14:textId="77777777" w:rsidR="00175268" w:rsidRDefault="00175268" w:rsidP="004E4293">
      <w:pPr>
        <w:spacing w:line="480" w:lineRule="auto"/>
        <w:rPr>
          <w:rFonts w:ascii="Times New Roman" w:hAnsi="Times New Roman" w:cs="Times New Roman"/>
          <w:sz w:val="20"/>
          <w:szCs w:val="20"/>
        </w:rPr>
      </w:pPr>
    </w:p>
    <w:p w14:paraId="57913C3C" w14:textId="77777777" w:rsidR="00175268" w:rsidRDefault="00175268" w:rsidP="004E4293">
      <w:pPr>
        <w:spacing w:line="480" w:lineRule="auto"/>
        <w:rPr>
          <w:rFonts w:ascii="Times New Roman" w:hAnsi="Times New Roman" w:cs="Times New Roman"/>
          <w:sz w:val="20"/>
          <w:szCs w:val="20"/>
        </w:rPr>
      </w:pPr>
    </w:p>
    <w:p w14:paraId="5FEF33FD" w14:textId="77777777" w:rsidR="00175268" w:rsidRPr="00175268" w:rsidRDefault="00175268" w:rsidP="00F973C5">
      <w:pPr>
        <w:spacing w:line="360" w:lineRule="auto"/>
        <w:rPr>
          <w:rFonts w:ascii="Times New Roman" w:hAnsi="Times New Roman" w:cs="Times New Roman"/>
          <w:b/>
        </w:rPr>
      </w:pPr>
      <w:r w:rsidRPr="00175268">
        <w:rPr>
          <w:rFonts w:ascii="Times New Roman" w:hAnsi="Times New Roman" w:cs="Times New Roman"/>
          <w:b/>
        </w:rPr>
        <w:lastRenderedPageBreak/>
        <w:t>Text Boxes</w:t>
      </w:r>
    </w:p>
    <w:p w14:paraId="76AA650C" w14:textId="77777777" w:rsidR="00175268" w:rsidRPr="00175268" w:rsidRDefault="00175268" w:rsidP="00F973C5">
      <w:pPr>
        <w:spacing w:line="360" w:lineRule="auto"/>
        <w:rPr>
          <w:rFonts w:ascii="Times New Roman" w:hAnsi="Times New Roman" w:cs="Times New Roman"/>
          <w:b/>
        </w:rPr>
      </w:pPr>
      <w:r w:rsidRPr="00175268">
        <w:rPr>
          <w:rFonts w:ascii="Times New Roman" w:hAnsi="Times New Roman" w:cs="Times New Roman"/>
          <w:b/>
        </w:rPr>
        <w:t xml:space="preserve">Box 1: Compartmentalization in Single Cells </w:t>
      </w:r>
    </w:p>
    <w:p w14:paraId="01F36C08" w14:textId="77777777" w:rsidR="00175268" w:rsidRPr="00175268" w:rsidRDefault="00175268" w:rsidP="00F973C5">
      <w:pPr>
        <w:spacing w:line="360" w:lineRule="auto"/>
        <w:rPr>
          <w:rFonts w:ascii="Times New Roman" w:hAnsi="Times New Roman" w:cs="Times New Roman"/>
        </w:rPr>
      </w:pPr>
      <w:bookmarkStart w:id="54" w:name="_Hlk209000264"/>
      <w:bookmarkStart w:id="55" w:name="_Hlk209000235"/>
      <w:r w:rsidRPr="00175268">
        <w:rPr>
          <w:rFonts w:ascii="Times New Roman" w:hAnsi="Times New Roman" w:cs="Times New Roman"/>
        </w:rPr>
        <w:t xml:space="preserve">Compartments detected from Hi-C contact frequency maps represent the average of a cell population. Chromatin image tracing approaches, and to some extent single cell Hi-C and SPRITE approaches, can reveal whether this spatial segregation of compartments really exists in individual cells.  Sequential fluorescence hybridization coupled with superresolution microscopy enables tracing of chromosomes and assignment of 3D spatial coordinates of chromosome locations in individual cells </w:t>
      </w:r>
      <w:r w:rsidRPr="00175268">
        <w:rPr>
          <w:rFonts w:ascii="Times New Roman" w:hAnsi="Times New Roman" w:cs="Times New Roman"/>
        </w:rPr>
        <w:fldChar w:fldCharType="begin">
          <w:fldData xml:space="preserve">PEVuZE5vdGU+PENpdGU+PEF1dGhvcj5XYW5nPC9BdXRob3I+PFllYXI+MjAxNjwvWWVhcj48UmVj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</w:fldData>
        </w:fldChar>
      </w:r>
      <w:r w:rsidRPr="00175268">
        <w:rPr>
          <w:rFonts w:ascii="Times New Roman" w:hAnsi="Times New Roman" w:cs="Times New Roman"/>
        </w:rPr>
        <w:instrText xml:space="preserve"> ADDIN EN.CITE </w:instrText>
      </w:r>
      <w:r w:rsidRPr="00175268">
        <w:rPr>
          <w:rFonts w:ascii="Times New Roman" w:hAnsi="Times New Roman" w:cs="Times New Roman"/>
        </w:rPr>
        <w:fldChar w:fldCharType="begin">
          <w:fldData xml:space="preserve">PEVuZE5vdGU+PENpdGU+PEF1dGhvcj5XYW5nPC9BdXRob3I+PFllYXI+MjAxNjwvWWVhcj48UmVj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</w:fldData>
        </w:fldChar>
      </w:r>
      <w:r w:rsidRPr="00175268">
        <w:rPr>
          <w:rFonts w:ascii="Times New Roman" w:hAnsi="Times New Roman" w:cs="Times New Roman"/>
        </w:rPr>
        <w:instrText xml:space="preserve"> ADDIN EN.CITE.DATA </w:instrText>
      </w:r>
      <w:r w:rsidRPr="00175268">
        <w:rPr>
          <w:rFonts w:ascii="Times New Roman" w:hAnsi="Times New Roman" w:cs="Times New Roman"/>
        </w:rPr>
      </w:r>
      <w:r w:rsidRPr="00175268">
        <w:rPr>
          <w:rFonts w:ascii="Times New Roman" w:hAnsi="Times New Roman" w:cs="Times New Roman"/>
        </w:rPr>
        <w:fldChar w:fldCharType="end"/>
      </w:r>
      <w:r w:rsidRPr="00175268">
        <w:rPr>
          <w:rFonts w:ascii="Times New Roman" w:hAnsi="Times New Roman" w:cs="Times New Roman"/>
        </w:rPr>
      </w:r>
      <w:r w:rsidRPr="00175268">
        <w:rPr>
          <w:rFonts w:ascii="Times New Roman" w:hAnsi="Times New Roman" w:cs="Times New Roman"/>
        </w:rPr>
        <w:fldChar w:fldCharType="separate"/>
      </w:r>
      <w:r w:rsidRPr="00175268">
        <w:rPr>
          <w:rFonts w:ascii="Times New Roman" w:hAnsi="Times New Roman" w:cs="Times New Roman"/>
          <w:noProof/>
        </w:rPr>
        <w:t>[86, 128, 129]</w:t>
      </w:r>
      <w:r w:rsidRPr="00175268">
        <w:rPr>
          <w:rFonts w:ascii="Times New Roman" w:hAnsi="Times New Roman" w:cs="Times New Roman"/>
        </w:rPr>
        <w:fldChar w:fldCharType="end"/>
      </w:r>
      <w:r w:rsidRPr="00175268">
        <w:rPr>
          <w:rFonts w:ascii="Times New Roman" w:hAnsi="Times New Roman" w:cs="Times New Roman"/>
        </w:rPr>
        <w:t xml:space="preserve">.  These data show that while there is substantial heterogeneity in the paths of chromosomes in individual cells, regions classified by contact analysis as belonging to the A or B compartment really are spatially segregated in differentiated cell types such as lung fibroblasts (Figure 1D-F) </w:t>
      </w:r>
      <w:r w:rsidRPr="00175268">
        <w:rPr>
          <w:rFonts w:ascii="Times New Roman" w:hAnsi="Times New Roman" w:cs="Times New Roman"/>
        </w:rPr>
        <w:fldChar w:fldCharType="begin"/>
      </w:r>
      <w:r w:rsidRPr="00175268">
        <w:rPr>
          <w:rFonts w:ascii="Times New Roman" w:hAnsi="Times New Roman" w:cs="Times New Roman"/>
        </w:rPr>
        <w:instrText xml:space="preserve"> ADDIN EN.CITE &lt;EndNote&gt;&lt;Cite&gt;&lt;Author&gt;Su&lt;/Author&gt;&lt;Year&gt;2020&lt;/Year&gt;&lt;RecNum&gt;2282&lt;/RecNum&gt;&lt;DisplayText&gt;[128]&lt;/DisplayText&gt;&lt;record&gt;&lt;rec-number&gt;2282&lt;/rec-number&gt;&lt;foreign-keys&gt;&lt;key app="EN" db-id="dwdtvz2fx0f9eoesxaaxrz00dtevpwdxd9px" timestamp="1657038641" guid="0736c8fd-871d-4aa7-90c3-98cf36e19db0"&gt;2282&lt;/key&gt;&lt;/foreign-keys&gt;&lt;ref-type name="Journal Article"&gt;17&lt;/ref-type&gt;&lt;contributors&gt;&lt;authors&gt;&lt;author&gt;Su, Jun-Han&lt;/author&gt;&lt;author&gt;Zheng, Pu&lt;/author&gt;&lt;author&gt;Kinrot, Seon S&lt;/author&gt;&lt;author&gt;Bintu, Bogdan&lt;/author&gt;&lt;author&gt;Zhuang, Xiaowei&lt;/author&gt;&lt;/authors&gt;&lt;/contributors&gt;&lt;titles&gt;&lt;title&gt;Genome-scale imaging of the 3D organization and transcriptional activity of chromatin&lt;/title&gt;&lt;secondary-title&gt;Cell&lt;/secondary-title&gt;&lt;/titles&gt;&lt;periodical&gt;&lt;full-title&gt;Cell&lt;/full-title&gt;&lt;/periodical&gt;&lt;pages&gt;1641-1659. e26&lt;/pages&gt;&lt;volume&gt;182&lt;/volume&gt;&lt;number&gt;6&lt;/number&gt;&lt;dates&gt;&lt;year&gt;2020&lt;/year&gt;&lt;/dates&gt;&lt;isbn&gt;0092-8674&lt;/isbn&gt;&lt;urls&gt;&lt;/urls&gt;&lt;/record&gt;&lt;/Cite&gt;&lt;/EndNote&gt;</w:instrText>
      </w:r>
      <w:r w:rsidRPr="00175268">
        <w:rPr>
          <w:rFonts w:ascii="Times New Roman" w:hAnsi="Times New Roman" w:cs="Times New Roman"/>
        </w:rPr>
        <w:fldChar w:fldCharType="separate"/>
      </w:r>
      <w:r w:rsidRPr="00175268">
        <w:rPr>
          <w:rFonts w:ascii="Times New Roman" w:hAnsi="Times New Roman" w:cs="Times New Roman"/>
          <w:noProof/>
        </w:rPr>
        <w:t>[128]</w:t>
      </w:r>
      <w:r w:rsidRPr="00175268">
        <w:rPr>
          <w:rFonts w:ascii="Times New Roman" w:hAnsi="Times New Roman" w:cs="Times New Roman"/>
        </w:rPr>
        <w:fldChar w:fldCharType="end"/>
      </w:r>
      <w:r w:rsidRPr="00175268">
        <w:rPr>
          <w:rFonts w:ascii="Times New Roman" w:hAnsi="Times New Roman" w:cs="Times New Roman"/>
        </w:rPr>
        <w:t xml:space="preserve">, liver cells </w:t>
      </w:r>
      <w:r w:rsidRPr="00175268">
        <w:rPr>
          <w:rFonts w:ascii="Times New Roman" w:hAnsi="Times New Roman" w:cs="Times New Roman"/>
        </w:rPr>
        <w:fldChar w:fldCharType="begin"/>
      </w:r>
      <w:r w:rsidRPr="00175268">
        <w:rPr>
          <w:rFonts w:ascii="Times New Roman" w:hAnsi="Times New Roman" w:cs="Times New Roman"/>
        </w:rPr>
        <w:instrText xml:space="preserve"> ADDIN EN.CITE &lt;EndNote&gt;&lt;Cite&gt;&lt;Author&gt;Liu&lt;/Author&gt;&lt;Year&gt;2020&lt;/Year&gt;&lt;RecNum&gt;2717&lt;/RecNum&gt;&lt;DisplayText&gt;[130]&lt;/DisplayText&gt;&lt;record&gt;&lt;rec-number&gt;2717&lt;/rec-number&gt;&lt;foreign-keys&gt;&lt;key app="EN" db-id="dwdtvz2fx0f9eoesxaaxrz00dtevpwdxd9px" timestamp="1704834479" guid="1adf7856-ef23-48cc-a093-55d146f44085"&gt;2717&lt;/key&gt;&lt;/foreign-keys&gt;&lt;ref-type name="Journal Article"&gt;17&lt;/ref-type&gt;&lt;contributors&gt;&lt;authors&gt;&lt;author&gt;Liu, Miao&lt;/author&gt;&lt;author&gt;Lu, Yanfang&lt;/author&gt;&lt;author&gt;Yang, Bing&lt;/author&gt;&lt;author&gt;Chen, Yanbo&lt;/author&gt;&lt;author&gt;Radda, Jonathan S. D.&lt;/author&gt;&lt;author&gt;Hu, Mengwei&lt;/author&gt;&lt;author&gt;Katz, Samuel G.&lt;/author&gt;&lt;author&gt;Wang, Siyuan&lt;/author&gt;&lt;/authors&gt;&lt;/contributors&gt;&lt;titles&gt;&lt;title&gt;Multiplexed imaging of nucleome architectures in single cells of mammalian tissue&lt;/title&gt;&lt;secondary-title&gt;Nature Communications&lt;/secondary-title&gt;&lt;/titles&gt;&lt;periodical&gt;&lt;full-title&gt;Nature Communications&lt;/full-title&gt;&lt;/periodical&gt;&lt;pages&gt;2907&lt;/pages&gt;&lt;volume&gt;11&lt;/volume&gt;&lt;number&gt;1&lt;/number&gt;&lt;dates&gt;&lt;year&gt;2020&lt;/year&gt;&lt;pub-dates&gt;&lt;date&gt;2020/06/09&lt;/date&gt;&lt;/pub-dates&gt;&lt;/dates&gt;&lt;isbn&gt;2041-1723&lt;/isbn&gt;&lt;urls&gt;&lt;related-urls&gt;&lt;url&gt;https://doi.org/10.1038/s41467-020-16732-5&lt;/url&gt;&lt;/related-urls&gt;&lt;/urls&gt;&lt;electronic-resource-num&gt;10.1038/s41467-020-16732-5&lt;/electronic-resource-num&gt;&lt;/record&gt;&lt;/Cite&gt;&lt;/EndNote&gt;</w:instrText>
      </w:r>
      <w:r w:rsidRPr="00175268">
        <w:rPr>
          <w:rFonts w:ascii="Times New Roman" w:hAnsi="Times New Roman" w:cs="Times New Roman"/>
        </w:rPr>
        <w:fldChar w:fldCharType="separate"/>
      </w:r>
      <w:r w:rsidRPr="00175268">
        <w:rPr>
          <w:rFonts w:ascii="Times New Roman" w:hAnsi="Times New Roman" w:cs="Times New Roman"/>
          <w:noProof/>
        </w:rPr>
        <w:t>[130]</w:t>
      </w:r>
      <w:r w:rsidRPr="00175268">
        <w:rPr>
          <w:rFonts w:ascii="Times New Roman" w:hAnsi="Times New Roman" w:cs="Times New Roman"/>
        </w:rPr>
        <w:fldChar w:fldCharType="end"/>
      </w:r>
      <w:r w:rsidRPr="00175268">
        <w:rPr>
          <w:rFonts w:ascii="Times New Roman" w:hAnsi="Times New Roman" w:cs="Times New Roman"/>
        </w:rPr>
        <w:t xml:space="preserve">, neurons </w:t>
      </w:r>
      <w:r w:rsidRPr="00175268">
        <w:rPr>
          <w:rFonts w:ascii="Times New Roman" w:hAnsi="Times New Roman" w:cs="Times New Roman"/>
        </w:rPr>
        <w:fldChar w:fldCharType="begin"/>
      </w:r>
      <w:r w:rsidRPr="00175268">
        <w:rPr>
          <w:rFonts w:ascii="Times New Roman" w:hAnsi="Times New Roman" w:cs="Times New Roman"/>
        </w:rPr>
        <w:instrText xml:space="preserve"> ADDIN EN.CITE &lt;EndNote&gt;&lt;Cite&gt;&lt;Author&gt;Liu&lt;/Author&gt;&lt;Year&gt;2023&lt;/Year&gt;&lt;RecNum&gt;2716&lt;/RecNum&gt;&lt;DisplayText&gt;[131]&lt;/DisplayText&gt;&lt;record&gt;&lt;rec-number&gt;2716&lt;/rec-number&gt;&lt;foreign-keys&gt;&lt;key app="EN" db-id="dwdtvz2fx0f9eoesxaaxrz00dtevpwdxd9px" timestamp="1704833531" guid="e24ef45f-37ba-4c71-a316-ee269b9a1cb0"&gt;2716&lt;/key&gt;&lt;/foreign-keys&gt;&lt;ref-type name="Journal Article"&gt;17&lt;/ref-type&gt;&lt;contributors&gt;&lt;authors&gt;&lt;author&gt;Liu, Shiwei&lt;/author&gt;&lt;author&gt;Zheng, Pu&lt;/author&gt;&lt;author&gt;Wang, Cosmos Yuqi&lt;/author&gt;&lt;author&gt;Jia, Bojing Blair&lt;/author&gt;&lt;author&gt;Zemke, Nathan R.&lt;/author&gt;&lt;author&gt;Ren, Bing&lt;/author&gt;&lt;author&gt;Zhuang, Xiaowei&lt;/author&gt;&lt;/authors&gt;&lt;/contributors&gt;&lt;titles&gt;&lt;title&gt;Cell-type-specific 3D-genome organization and transcription regulation in the brain&lt;/title&gt;&lt;secondary-title&gt;bioRxiv, https://doi.org/10.1101/2023.12.04.570024&lt;/secondary-title&gt;&lt;/titles&gt;&lt;periodical&gt;&lt;full-title&gt;bioRxiv, https://doi.org/10.1101/2023.12.04.570024&lt;/full-title&gt;&lt;/periodical&gt;&lt;pages&gt;2023.12.04.570024&lt;/pages&gt;&lt;dates&gt;&lt;year&gt;2023&lt;/year&gt;&lt;/dates&gt;&lt;urls&gt;&lt;related-urls&gt;&lt;url&gt;http://biorxiv.org/content/early/2023/12/05/2023.12.04.570024.abstract&lt;/url&gt;&lt;/related-urls&gt;&lt;/urls&gt;&lt;electronic-resource-num&gt;10.1101/2023.12.04.570024&lt;/electronic-resource-num&gt;&lt;/record&gt;&lt;/Cite&gt;&lt;/EndNote&gt;</w:instrText>
      </w:r>
      <w:r w:rsidRPr="00175268">
        <w:rPr>
          <w:rFonts w:ascii="Times New Roman" w:hAnsi="Times New Roman" w:cs="Times New Roman"/>
        </w:rPr>
        <w:fldChar w:fldCharType="separate"/>
      </w:r>
      <w:r w:rsidRPr="00175268">
        <w:rPr>
          <w:rFonts w:ascii="Times New Roman" w:hAnsi="Times New Roman" w:cs="Times New Roman"/>
          <w:noProof/>
        </w:rPr>
        <w:t>[131]</w:t>
      </w:r>
      <w:r w:rsidRPr="00175268">
        <w:rPr>
          <w:rFonts w:ascii="Times New Roman" w:hAnsi="Times New Roman" w:cs="Times New Roman"/>
        </w:rPr>
        <w:fldChar w:fldCharType="end"/>
      </w:r>
      <w:r w:rsidRPr="00175268">
        <w:rPr>
          <w:rFonts w:ascii="Times New Roman" w:hAnsi="Times New Roman" w:cs="Times New Roman"/>
        </w:rPr>
        <w:t xml:space="preserve">, and even lung cancer cells </w:t>
      </w:r>
      <w:r w:rsidRPr="00175268">
        <w:rPr>
          <w:rFonts w:ascii="Times New Roman" w:hAnsi="Times New Roman" w:cs="Times New Roman"/>
        </w:rPr>
        <w:fldChar w:fldCharType="begin"/>
      </w:r>
      <w:r w:rsidRPr="00175268">
        <w:rPr>
          <w:rFonts w:ascii="Times New Roman" w:hAnsi="Times New Roman" w:cs="Times New Roman"/>
        </w:rPr>
        <w:instrText xml:space="preserve"> ADDIN EN.CITE &lt;EndNote&gt;&lt;Cite&gt;&lt;Author&gt;Cheng&lt;/Author&gt;&lt;Year&gt;2023&lt;/Year&gt;&lt;RecNum&gt;2718&lt;/RecNum&gt;&lt;DisplayText&gt;[132]&lt;/DisplayText&gt;&lt;record&gt;&lt;rec-number&gt;2718&lt;/rec-number&gt;&lt;foreign-keys&gt;&lt;key app="EN" db-id="dwdtvz2fx0f9eoesxaaxrz00dtevpwdxd9px" timestamp="1704834802" guid="192f6a55-e868-4d8e-8d81-39e872a84069"&gt;2718&lt;/key&gt;&lt;/foreign-keys&gt;&lt;ref-type name="Journal Article"&gt;17&lt;/ref-type&gt;&lt;contributors&gt;&lt;authors&gt;&lt;author&gt;Cheng, Yubao&lt;/author&gt;&lt;author&gt;Hu, Mengwei&lt;/author&gt;&lt;author&gt;Yang, Bing&lt;/author&gt;&lt;author&gt;Jensen, Tyler B.&lt;/author&gt;&lt;author&gt;Yang, Tianqi&lt;/author&gt;&lt;author&gt;Yu, Ruihuan&lt;/author&gt;&lt;author&gt;Ma, Zhaoxia&lt;/author&gt;&lt;author&gt;Radda, Jonathan S. D.&lt;/author&gt;&lt;author&gt;Jin, Shengyan&lt;/author&gt;&lt;author&gt;Zang, Chongzhi&lt;/author&gt;&lt;author&gt;Wang, Siyuan&lt;/author&gt;&lt;/authors&gt;&lt;/contributors&gt;&lt;titles&gt;&lt;title&gt;Perturb-tracing enables high-content screening of multiscale 3D genome regulators&lt;/title&gt;&lt;secondary-title&gt;bioRxiv, https://doi.org/10.1101/2023.01.31.525983&lt;/secondary-title&gt;&lt;/titles&gt;&lt;periodical&gt;&lt;full-title&gt;bioRxiv, https://doi.org/10.1101/2023.01.31.525983&lt;/full-title&gt;&lt;/periodical&gt;&lt;pages&gt;2023.01.31.525983&lt;/pages&gt;&lt;dates&gt;&lt;year&gt;2023&lt;/year&gt;&lt;/dates&gt;&lt;urls&gt;&lt;related-urls&gt;&lt;url&gt;http://biorxiv.org/content/early/2023/11/05/2023.01.31.525983.abstract&lt;/url&gt;&lt;/related-urls&gt;&lt;/urls&gt;&lt;electronic-resource-num&gt;10.1101/2023.01.31.525983&lt;/electronic-resource-num&gt;&lt;/record&gt;&lt;/Cite&gt;&lt;/EndNote&gt;</w:instrText>
      </w:r>
      <w:r w:rsidRPr="00175268">
        <w:rPr>
          <w:rFonts w:ascii="Times New Roman" w:hAnsi="Times New Roman" w:cs="Times New Roman"/>
        </w:rPr>
        <w:fldChar w:fldCharType="separate"/>
      </w:r>
      <w:r w:rsidRPr="00175268">
        <w:rPr>
          <w:rFonts w:ascii="Times New Roman" w:hAnsi="Times New Roman" w:cs="Times New Roman"/>
          <w:noProof/>
        </w:rPr>
        <w:t>[132]</w:t>
      </w:r>
      <w:r w:rsidRPr="00175268">
        <w:rPr>
          <w:rFonts w:ascii="Times New Roman" w:hAnsi="Times New Roman" w:cs="Times New Roman"/>
        </w:rPr>
        <w:fldChar w:fldCharType="end"/>
      </w:r>
      <w:r w:rsidRPr="00175268">
        <w:rPr>
          <w:rFonts w:ascii="Times New Roman" w:hAnsi="Times New Roman" w:cs="Times New Roman"/>
        </w:rPr>
        <w:t xml:space="preserve">.  Subcompartment separation is also observed within individual cells (Figure 1F). Notably, the “B1” regions, which are enriched for H3K27me3, are positioned near the A/B compartment interface while “B2” regions, which have high lamin and nucleolar associations, are more spatially distant from A compartment regions. (Figure 1F). Comparisons between Hi-C and 3D image tracing in differentiated cells also show that genomic regions with weaker compartment eigenvector values (closer to zero) tend to be positioned at the interface of compartments.  </w:t>
      </w:r>
    </w:p>
    <w:p w14:paraId="72842D52" w14:textId="77777777" w:rsidR="00175268" w:rsidRPr="00175268" w:rsidRDefault="00175268" w:rsidP="00F973C5">
      <w:pPr>
        <w:spacing w:line="360" w:lineRule="auto"/>
        <w:rPr>
          <w:rFonts w:ascii="Times New Roman" w:hAnsi="Times New Roman" w:cs="Times New Roman"/>
        </w:rPr>
      </w:pPr>
      <w:bookmarkStart w:id="56" w:name="_Hlk209000272"/>
      <w:bookmarkEnd w:id="54"/>
      <w:r w:rsidRPr="00175268">
        <w:rPr>
          <w:rFonts w:ascii="Times New Roman" w:hAnsi="Times New Roman" w:cs="Times New Roman"/>
        </w:rPr>
        <w:t xml:space="preserve">Stem cells appear to be an important exception to this observation that compartments are visible in individual cells.  Chromatin image tracing performed on embryonic stem cells revealed a striking degree of mixing between A and B compartment regions in individual cells, even though a plaid compartment pattern is visible when all the cells are averaged together </w:t>
      </w:r>
      <w:r w:rsidRPr="00175268">
        <w:rPr>
          <w:rFonts w:ascii="Times New Roman" w:hAnsi="Times New Roman" w:cs="Times New Roman"/>
        </w:rPr>
        <w:fldChar w:fldCharType="begin"/>
      </w:r>
      <w:r w:rsidRPr="00175268">
        <w:rPr>
          <w:rFonts w:ascii="Times New Roman" w:hAnsi="Times New Roman" w:cs="Times New Roman"/>
        </w:rPr>
        <w:instrText xml:space="preserve"> ADDIN EN.CITE &lt;EndNote&gt;&lt;Cite&gt;&lt;Author&gt;Hafner&lt;/Author&gt;&lt;Year&gt;2023&lt;/Year&gt;&lt;RecNum&gt;2663&lt;/RecNum&gt;&lt;DisplayText&gt;[93]&lt;/DisplayText&gt;&lt;record&gt;&lt;rec-number&gt;2663&lt;/rec-number&gt;&lt;foreign-keys&gt;&lt;key app="EN" db-id="dwdtvz2fx0f9eoesxaaxrz00dtevpwdxd9px" timestamp="1686256348" guid="978196cb-fd5c-4071-aac2-bb0dd5dcb610"&gt;2663&lt;/key&gt;&lt;/foreign-keys&gt;&lt;ref-type name="Journal Article"&gt;17&lt;/ref-type&gt;&lt;contributors&gt;&lt;authors&gt;&lt;author&gt;Hafner, Antonina&lt;/author&gt;&lt;author&gt;Park, Minhee&lt;/author&gt;&lt;author&gt;Berger, Scott E.&lt;/author&gt;&lt;author&gt;Murphy, Sedona E.&lt;/author&gt;&lt;author&gt;Nora, Elphège P.&lt;/author&gt;&lt;author&gt;Boettiger, Alistair N.&lt;/author&gt;&lt;/authors&gt;&lt;/contributors&gt;&lt;titles&gt;&lt;title&gt;Loop stacking organizes genome folding from TADs to chromosomes&lt;/title&gt;&lt;secondary-title&gt;Molecular Cell&lt;/secondary-title&gt;&lt;/titles&gt;&lt;periodical&gt;&lt;full-title&gt;Molecular Cell&lt;/full-title&gt;&lt;/periodical&gt;&lt;pages&gt;1377-1392.e6&lt;/pages&gt;&lt;volume&gt;83&lt;/volume&gt;&lt;number&gt;9&lt;/number&gt;&lt;keywords&gt;&lt;keyword&gt;3D genome organization&lt;/keyword&gt;&lt;keyword&gt;CTCF&lt;/keyword&gt;&lt;keyword&gt;cohesin&lt;/keyword&gt;&lt;keyword&gt;chromosome tracing&lt;/keyword&gt;&lt;keyword&gt;multiplexed imaging&lt;/keyword&gt;&lt;keyword&gt;single-cell gene expression&lt;/keyword&gt;&lt;keyword&gt;single-chromosome chromatin folding&lt;/keyword&gt;&lt;keyword&gt;loop extrusion&lt;/keyword&gt;&lt;/keywords&gt;&lt;dates&gt;&lt;year&gt;2023&lt;/year&gt;&lt;pub-dates&gt;&lt;date&gt;2023/05/04/&lt;/date&gt;&lt;/pub-dates&gt;&lt;/dates&gt;&lt;isbn&gt;1097-2765&lt;/isbn&gt;&lt;urls&gt;&lt;related-urls&gt;&lt;url&gt;https://www.sciencedirect.com/science/article/pii/S1097276523002526&lt;/url&gt;&lt;/related-urls&gt;&lt;/urls&gt;&lt;electronic-resource-num&gt;https://doi.org/10.1016/j.molcel.2023.04.008&lt;/electronic-resource-num&gt;&lt;/record&gt;&lt;/Cite&gt;&lt;/EndNote&gt;</w:instrText>
      </w:r>
      <w:r w:rsidRPr="00175268">
        <w:rPr>
          <w:rFonts w:ascii="Times New Roman" w:hAnsi="Times New Roman" w:cs="Times New Roman"/>
        </w:rPr>
        <w:fldChar w:fldCharType="separate"/>
      </w:r>
      <w:r w:rsidRPr="00175268">
        <w:rPr>
          <w:rFonts w:ascii="Times New Roman" w:hAnsi="Times New Roman" w:cs="Times New Roman"/>
          <w:noProof/>
        </w:rPr>
        <w:t>[93]</w:t>
      </w:r>
      <w:r w:rsidRPr="00175268">
        <w:rPr>
          <w:rFonts w:ascii="Times New Roman" w:hAnsi="Times New Roman" w:cs="Times New Roman"/>
        </w:rPr>
        <w:fldChar w:fldCharType="end"/>
      </w:r>
      <w:r w:rsidRPr="00175268">
        <w:rPr>
          <w:rFonts w:ascii="Times New Roman" w:hAnsi="Times New Roman" w:cs="Times New Roman"/>
        </w:rPr>
        <w:t xml:space="preserve">. </w:t>
      </w:r>
    </w:p>
    <w:p w14:paraId="53CB8865" w14:textId="77777777" w:rsidR="00175268" w:rsidRPr="00175268" w:rsidRDefault="00175268" w:rsidP="00F973C5">
      <w:pPr>
        <w:spacing w:line="360" w:lineRule="auto"/>
        <w:rPr>
          <w:rFonts w:ascii="Times New Roman" w:hAnsi="Times New Roman" w:cs="Times New Roman"/>
        </w:rPr>
      </w:pPr>
      <w:bookmarkStart w:id="57" w:name="_Hlk209000277"/>
      <w:bookmarkEnd w:id="56"/>
      <w:r w:rsidRPr="00175268">
        <w:rPr>
          <w:rFonts w:ascii="Times New Roman" w:hAnsi="Times New Roman" w:cs="Times New Roman"/>
        </w:rPr>
        <w:t xml:space="preserve">Single cell Hi-C contact maps suffer from data sparsity, but computational tools that use data imputation </w:t>
      </w:r>
      <w:r w:rsidRPr="00175268">
        <w:rPr>
          <w:rFonts w:ascii="Times New Roman" w:hAnsi="Times New Roman" w:cs="Times New Roman"/>
        </w:rPr>
        <w:fldChar w:fldCharType="begin"/>
      </w:r>
      <w:r w:rsidRPr="00175268">
        <w:rPr>
          <w:rFonts w:ascii="Times New Roman" w:hAnsi="Times New Roman" w:cs="Times New Roman"/>
        </w:rPr>
        <w:instrText xml:space="preserve"> ADDIN EN.CITE &lt;EndNote&gt;&lt;Cite&gt;&lt;Author&gt;Zhang&lt;/Author&gt;&lt;Year&gt;2022&lt;/Year&gt;&lt;RecNum&gt;2309&lt;/RecNum&gt;&lt;DisplayText&gt;[133]&lt;/DisplayText&gt;&lt;record&gt;&lt;rec-number&gt;2309&lt;/rec-number&gt;&lt;foreign-keys&gt;&lt;key app="EN" db-id="dwdtvz2fx0f9eoesxaaxrz00dtevpwdxd9px" timestamp="1657557287" guid="f973d09d-74cb-411a-af91-71c0317253ab"&gt;2309&lt;/key&gt;&lt;/foreign-keys&gt;&lt;ref-type name="Journal Article"&gt;17&lt;/ref-type&gt;&lt;contributors&gt;&lt;authors&gt;&lt;author&gt;Zhang, Ruochi&lt;/author&gt;&lt;author&gt;Zhou, Tianming&lt;/author&gt;&lt;author&gt;Ma, Jian&lt;/author&gt;&lt;/authors&gt;&lt;/contributors&gt;&lt;titles&gt;&lt;title&gt;Multiscale and integrative single-cell Hi-C analysis with Higashi&lt;/title&gt;&lt;secondary-title&gt;Nature Biotechnology&lt;/secondary-title&gt;&lt;/titles&gt;&lt;periodical&gt;&lt;full-title&gt;Nature Biotechnology&lt;/full-title&gt;&lt;/periodical&gt;&lt;pages&gt;254-261&lt;/pages&gt;&lt;volume&gt;40&lt;/volume&gt;&lt;number&gt;2&lt;/number&gt;&lt;dates&gt;&lt;year&gt;2022&lt;/year&gt;&lt;pub-dates&gt;&lt;date&gt;2022/02/01&lt;/date&gt;&lt;/pub-dates&gt;&lt;/dates&gt;&lt;isbn&gt;1546-1696&lt;/isbn&gt;&lt;urls&gt;&lt;related-urls&gt;&lt;url&gt;https://doi.org/10.1038/s41587-021-01034-y&lt;/url&gt;&lt;/related-urls&gt;&lt;/urls&gt;&lt;electronic-resource-num&gt;10.1038/s41587-021-01034-y&lt;/electronic-resource-num&gt;&lt;/record&gt;&lt;/Cite&gt;&lt;/EndNote&gt;</w:instrText>
      </w:r>
      <w:r w:rsidRPr="00175268">
        <w:rPr>
          <w:rFonts w:ascii="Times New Roman" w:hAnsi="Times New Roman" w:cs="Times New Roman"/>
        </w:rPr>
        <w:fldChar w:fldCharType="separate"/>
      </w:r>
      <w:r w:rsidRPr="00175268">
        <w:rPr>
          <w:rFonts w:ascii="Times New Roman" w:hAnsi="Times New Roman" w:cs="Times New Roman"/>
          <w:noProof/>
        </w:rPr>
        <w:t>[133]</w:t>
      </w:r>
      <w:r w:rsidRPr="00175268">
        <w:rPr>
          <w:rFonts w:ascii="Times New Roman" w:hAnsi="Times New Roman" w:cs="Times New Roman"/>
        </w:rPr>
        <w:fldChar w:fldCharType="end"/>
      </w:r>
      <w:r w:rsidRPr="00175268">
        <w:rPr>
          <w:rFonts w:ascii="Times New Roman" w:hAnsi="Times New Roman" w:cs="Times New Roman"/>
        </w:rPr>
        <w:t xml:space="preserve"> or aggregate information from more genomic bins </w:t>
      </w:r>
      <w:r w:rsidRPr="00175268">
        <w:rPr>
          <w:rFonts w:ascii="Times New Roman" w:hAnsi="Times New Roman" w:cs="Times New Roman"/>
        </w:rPr>
        <w:fldChar w:fldCharType="begin"/>
      </w:r>
      <w:r w:rsidRPr="00175268">
        <w:rPr>
          <w:rFonts w:ascii="Times New Roman" w:hAnsi="Times New Roman" w:cs="Times New Roman"/>
        </w:rPr>
        <w:instrText xml:space="preserve"> ADDIN EN.CITE &lt;EndNote&gt;&lt;Cite&gt;&lt;Author&gt;Tan&lt;/Author&gt;&lt;Year&gt;2021&lt;/Year&gt;&lt;RecNum&gt;2278&lt;/RecNum&gt;&lt;DisplayText&gt;[134]&lt;/DisplayText&gt;&lt;record&gt;&lt;rec-number&gt;2278&lt;/rec-number&gt;&lt;foreign-keys&gt;&lt;key app="EN" db-id="dwdtvz2fx0f9eoesxaaxrz00dtevpwdxd9px" timestamp="1657038641" guid="fb003fa1-8c90-4913-836e-10b47ef0b23b"&gt;2278&lt;/key&gt;&lt;/foreign-keys&gt;&lt;ref-type name="Journal Article"&gt;17&lt;/ref-type&gt;&lt;contributors&gt;&lt;authors&gt;&lt;author&gt;Tan, Longzhi&lt;/author&gt;&lt;author&gt;Ma, Wenping&lt;/author&gt;&lt;author&gt;Wu, Honggui&lt;/author&gt;&lt;author&gt;Zheng, Yinghui&lt;/author&gt;&lt;author&gt;Xing, Dong&lt;/author&gt;&lt;author&gt;Chen, Ritchie&lt;/author&gt;&lt;author&gt;Li, Xiang&lt;/author&gt;&lt;author&gt;Daley, Nicholas&lt;/author&gt;&lt;author&gt;Deisseroth, Karl&lt;/author&gt;&lt;author&gt;Xie, X Sunney&lt;/author&gt;&lt;/authors&gt;&lt;/contributors&gt;&lt;titles&gt;&lt;title&gt;Changes in genome architecture and transcriptional dynamics progress independently of sensory experience during post-natal brain development&lt;/title&gt;&lt;secondary-title&gt;Cell&lt;/secondary-title&gt;&lt;/titles&gt;&lt;periodical&gt;&lt;full-title&gt;Cell&lt;/full-title&gt;&lt;/periodical&gt;&lt;pages&gt;741-758. e17&lt;/pages&gt;&lt;volume&gt;184&lt;/volume&gt;&lt;number&gt;3&lt;/number&gt;&lt;dates&gt;&lt;year&gt;2021&lt;/year&gt;&lt;/dates&gt;&lt;isbn&gt;0092-8674&lt;/isbn&gt;&lt;urls&gt;&lt;/urls&gt;&lt;/record&gt;&lt;/Cite&gt;&lt;/EndNote&gt;</w:instrText>
      </w:r>
      <w:r w:rsidRPr="00175268">
        <w:rPr>
          <w:rFonts w:ascii="Times New Roman" w:hAnsi="Times New Roman" w:cs="Times New Roman"/>
        </w:rPr>
        <w:fldChar w:fldCharType="separate"/>
      </w:r>
      <w:r w:rsidRPr="00175268">
        <w:rPr>
          <w:rFonts w:ascii="Times New Roman" w:hAnsi="Times New Roman" w:cs="Times New Roman"/>
          <w:noProof/>
        </w:rPr>
        <w:t>[134]</w:t>
      </w:r>
      <w:r w:rsidRPr="00175268">
        <w:rPr>
          <w:rFonts w:ascii="Times New Roman" w:hAnsi="Times New Roman" w:cs="Times New Roman"/>
        </w:rPr>
        <w:fldChar w:fldCharType="end"/>
      </w:r>
      <w:r w:rsidRPr="00175268">
        <w:rPr>
          <w:rFonts w:ascii="Times New Roman" w:hAnsi="Times New Roman" w:cs="Times New Roman"/>
        </w:rPr>
        <w:t xml:space="preserve"> suggest that A and B compartments can be detected from the contacts within an individual cell. Single cell compartmentalization patterns inferred from each region’s contact frequency with other bins of high or low CpG content have been successfully used to classify individual cells into different blood and brain cell types </w:t>
      </w:r>
      <w:r w:rsidRPr="00175268">
        <w:rPr>
          <w:rFonts w:ascii="Times New Roman" w:hAnsi="Times New Roman" w:cs="Times New Roman"/>
        </w:rPr>
        <w:fldChar w:fldCharType="begin"/>
      </w:r>
      <w:r w:rsidRPr="00175268">
        <w:rPr>
          <w:rFonts w:ascii="Times New Roman" w:hAnsi="Times New Roman" w:cs="Times New Roman"/>
        </w:rPr>
        <w:instrText xml:space="preserve"> ADDIN EN.CITE &lt;EndNote&gt;&lt;Cite&gt;&lt;Author&gt;Tan&lt;/Author&gt;&lt;Year&gt;2021&lt;/Year&gt;&lt;RecNum&gt;2278&lt;/RecNum&gt;&lt;DisplayText&gt;[134]&lt;/DisplayText&gt;&lt;record&gt;&lt;rec-number&gt;2278&lt;/rec-number&gt;&lt;foreign-keys&gt;&lt;key app="EN" db-id="dwdtvz2fx0f9eoesxaaxrz00dtevpwdxd9px" timestamp="1657038641" guid="fb003fa1-8c90-4913-836e-10b47ef0b23b"&gt;2278&lt;/key&gt;&lt;/foreign-keys&gt;&lt;ref-type name="Journal Article"&gt;17&lt;/ref-type&gt;&lt;contributors&gt;&lt;authors&gt;&lt;author&gt;Tan, Longzhi&lt;/author&gt;&lt;author&gt;Ma, Wenping&lt;/author&gt;&lt;author&gt;Wu, Honggui&lt;/author&gt;&lt;author&gt;Zheng, Yinghui&lt;/author&gt;&lt;author&gt;Xing, Dong&lt;/author&gt;&lt;author&gt;Chen, Ritchie&lt;/author&gt;&lt;author&gt;Li, Xiang&lt;/author&gt;&lt;author&gt;Daley, Nicholas&lt;/author&gt;&lt;author&gt;Deisseroth, Karl&lt;/author&gt;&lt;author&gt;Xie, X Sunney&lt;/author&gt;&lt;/authors&gt;&lt;/contributors&gt;&lt;titles&gt;&lt;title&gt;Changes in genome architecture and transcriptional dynamics progress independently of sensory experience during post-natal brain development&lt;/title&gt;&lt;secondary-title&gt;Cell&lt;/secondary-title&gt;&lt;/titles&gt;&lt;periodical&gt;&lt;full-title&gt;Cell&lt;/full-title&gt;&lt;/periodical&gt;&lt;pages&gt;741-758. e17&lt;/pages&gt;&lt;volume&gt;184&lt;/volume&gt;&lt;number&gt;3&lt;/number&gt;&lt;dates&gt;&lt;year&gt;2021&lt;/year&gt;&lt;/dates&gt;&lt;isbn&gt;0092-8674&lt;/isbn&gt;&lt;urls&gt;&lt;/urls&gt;&lt;/record&gt;&lt;/Cite&gt;&lt;/EndNote&gt;</w:instrText>
      </w:r>
      <w:r w:rsidRPr="00175268">
        <w:rPr>
          <w:rFonts w:ascii="Times New Roman" w:hAnsi="Times New Roman" w:cs="Times New Roman"/>
        </w:rPr>
        <w:fldChar w:fldCharType="separate"/>
      </w:r>
      <w:r w:rsidRPr="00175268">
        <w:rPr>
          <w:rFonts w:ascii="Times New Roman" w:hAnsi="Times New Roman" w:cs="Times New Roman"/>
          <w:noProof/>
        </w:rPr>
        <w:t>[134]</w:t>
      </w:r>
      <w:r w:rsidRPr="00175268">
        <w:rPr>
          <w:rFonts w:ascii="Times New Roman" w:hAnsi="Times New Roman" w:cs="Times New Roman"/>
        </w:rPr>
        <w:fldChar w:fldCharType="end"/>
      </w:r>
      <w:r w:rsidRPr="00175268">
        <w:rPr>
          <w:rFonts w:ascii="Times New Roman" w:hAnsi="Times New Roman" w:cs="Times New Roman"/>
        </w:rPr>
        <w:t xml:space="preserve">. Single cell SPRITE, which </w:t>
      </w:r>
      <w:r w:rsidRPr="00175268">
        <w:rPr>
          <w:rFonts w:ascii="Times New Roman" w:hAnsi="Times New Roman" w:cs="Times New Roman"/>
        </w:rPr>
        <w:lastRenderedPageBreak/>
        <w:t xml:space="preserve">captures clusters of interactions rather than pairwise contacts, also detected compartment contact patterns in single cells.  Regions segregated by a compartment boundary in averaged data followed the expected compartmentalized contact pattern in about 65% of individual cells </w:t>
      </w:r>
      <w:r w:rsidRPr="00175268">
        <w:rPr>
          <w:rFonts w:ascii="Times New Roman" w:hAnsi="Times New Roman" w:cs="Times New Roman"/>
        </w:rPr>
        <w:fldChar w:fldCharType="begin"/>
      </w:r>
      <w:r w:rsidRPr="00175268">
        <w:rPr>
          <w:rFonts w:ascii="Times New Roman" w:hAnsi="Times New Roman" w:cs="Times New Roman"/>
        </w:rPr>
        <w:instrText xml:space="preserve"> ADDIN EN.CITE &lt;EndNote&gt;&lt;Cite&gt;&lt;Author&gt;Arrastia&lt;/Author&gt;&lt;Year&gt;2021&lt;/Year&gt;&lt;RecNum&gt;2279&lt;/RecNum&gt;&lt;DisplayText&gt;[135]&lt;/DisplayText&gt;&lt;record&gt;&lt;rec-number&gt;2279&lt;/rec-number&gt;&lt;foreign-keys&gt;&lt;key app="EN" db-id="dwdtvz2fx0f9eoesxaaxrz00dtevpwdxd9px" timestamp="1657038641" guid="a4063bd4-206f-4035-8ccf-1134bb7b1296"&gt;2279&lt;/key&gt;&lt;/foreign-keys&gt;&lt;ref-type name="Journal Article"&gt;17&lt;/ref-type&gt;&lt;contributors&gt;&lt;authors&gt;&lt;author&gt;Arrastia, Mary V&lt;/author&gt;&lt;author&gt;Jachowicz, Joanna W&lt;/author&gt;&lt;author&gt;Ollikainen, Noah&lt;/author&gt;&lt;author&gt;Curtis, Matthew S&lt;/author&gt;&lt;author&gt;Lai, Charlotte&lt;/author&gt;&lt;author&gt;Quinodoz, Sofia A&lt;/author&gt;&lt;author&gt;Selck, David A&lt;/author&gt;&lt;author&gt;Ismagilov, Rustem F&lt;/author&gt;&lt;author&gt;Guttman, Mitchell&lt;/author&gt;&lt;/authors&gt;&lt;/contributors&gt;&lt;titles&gt;&lt;title&gt;Single-cell measurement of higher-order 3D genome organization with scSPRITE&lt;/title&gt;&lt;secondary-title&gt;Nature Biotechnology&lt;/secondary-title&gt;&lt;/titles&gt;&lt;periodical&gt;&lt;full-title&gt;Nature Biotechnology&lt;/full-title&gt;&lt;/periodical&gt;&lt;pages&gt;1-10&lt;/pages&gt;&lt;dates&gt;&lt;year&gt;2021&lt;/year&gt;&lt;/dates&gt;&lt;isbn&gt;1546-1696&lt;/isbn&gt;&lt;urls&gt;&lt;/urls&gt;&lt;/record&gt;&lt;/Cite&gt;&lt;/EndNote&gt;</w:instrText>
      </w:r>
      <w:r w:rsidRPr="00175268">
        <w:rPr>
          <w:rFonts w:ascii="Times New Roman" w:hAnsi="Times New Roman" w:cs="Times New Roman"/>
        </w:rPr>
        <w:fldChar w:fldCharType="separate"/>
      </w:r>
      <w:r w:rsidRPr="00175268">
        <w:rPr>
          <w:rFonts w:ascii="Times New Roman" w:hAnsi="Times New Roman" w:cs="Times New Roman"/>
          <w:noProof/>
        </w:rPr>
        <w:t>[135]</w:t>
      </w:r>
      <w:r w:rsidRPr="00175268">
        <w:rPr>
          <w:rFonts w:ascii="Times New Roman" w:hAnsi="Times New Roman" w:cs="Times New Roman"/>
        </w:rPr>
        <w:fldChar w:fldCharType="end"/>
      </w:r>
      <w:r w:rsidRPr="00175268">
        <w:rPr>
          <w:rFonts w:ascii="Times New Roman" w:hAnsi="Times New Roman" w:cs="Times New Roman"/>
        </w:rPr>
        <w:t xml:space="preserve">.   </w:t>
      </w:r>
    </w:p>
    <w:p w14:paraId="5B67579A" w14:textId="38B6D7CC" w:rsidR="00175268" w:rsidRPr="00175268" w:rsidRDefault="00175268" w:rsidP="00F973C5">
      <w:pPr>
        <w:spacing w:line="360" w:lineRule="auto"/>
        <w:rPr>
          <w:rFonts w:ascii="Times New Roman" w:hAnsi="Times New Roman" w:cs="Times New Roman"/>
        </w:rPr>
      </w:pPr>
      <w:bookmarkStart w:id="58" w:name="_Hlk209000301"/>
      <w:bookmarkEnd w:id="57"/>
      <w:r w:rsidRPr="00175268">
        <w:rPr>
          <w:rFonts w:ascii="Times New Roman" w:hAnsi="Times New Roman" w:cs="Times New Roman"/>
        </w:rPr>
        <w:t xml:space="preserve">Even when compartment segregation is observed in individual cells, there is substantial variation in the organization between cells. Some computational approaches have classified sub-clusters of chromosome conformations within a cell population </w:t>
      </w:r>
      <w:r w:rsidRPr="00175268">
        <w:rPr>
          <w:rFonts w:ascii="Times New Roman" w:hAnsi="Times New Roman" w:cs="Times New Roman"/>
        </w:rPr>
        <w:fldChar w:fldCharType="begin"/>
      </w:r>
      <w:r w:rsidRPr="00175268">
        <w:rPr>
          <w:rFonts w:ascii="Times New Roman" w:hAnsi="Times New Roman" w:cs="Times New Roman"/>
        </w:rPr>
        <w:instrText xml:space="preserve"> ADDIN EN.CITE &lt;EndNote&gt;&lt;Cite&gt;&lt;Author&gt;Zhan&lt;/Author&gt;&lt;Year&gt;2023&lt;/Year&gt;&lt;RecNum&gt;2720&lt;/RecNum&gt;&lt;DisplayText&gt;[136]&lt;/DisplayText&gt;&lt;record&gt;&lt;rec-number&gt;2720&lt;/rec-number&gt;&lt;foreign-keys&gt;&lt;key app="EN" db-id="dwdtvz2fx0f9eoesxaaxrz00dtevpwdxd9px" timestamp="1704986561"&gt;2720&lt;/key&gt;&lt;/foreign-keys&gt;&lt;ref-type name="Electronic Article"&gt;43&lt;/ref-type&gt;&lt;contributors&gt;&lt;authors&gt;&lt;author&gt;Zhan, Yuxiang&lt;/author&gt;&lt;author&gt;Yildirim, Asli&lt;/author&gt;&lt;author&gt;Boninsegna, Lorenzo&lt;/author&gt;&lt;author&gt;Alber, Frank&lt;/author&gt;&lt;/authors&gt;&lt;/contributors&gt;&lt;titles&gt;&lt;title&gt;Conformational analysis of chromosome structures reveals vital role of chromosome morphology in gene function&lt;/title&gt;&lt;secondary-title&gt;bioRxiv : the preprint server for biology&lt;/secondary-title&gt;&lt;alt-title&gt;bioRxiv&lt;/alt-title&gt;&lt;/titles&gt;&lt;alt-periodical&gt;&lt;full-title&gt;bioRxiv&lt;/full-title&gt;&lt;/alt-periodical&gt;&lt;pages&gt;2023.02.18.528138&lt;/pages&gt;&lt;dates&gt;&lt;year&gt;2023&lt;/year&gt;&lt;pub-dates&gt;&lt;date&gt;2023/02//&lt;/date&gt;&lt;/pub-dates&gt;&lt;/dates&gt;&lt;accession-num&gt;36824908&lt;/accession-num&gt;&lt;urls&gt;&lt;related-urls&gt;&lt;url&gt;http://europepmc.org/abstract/MED/36824908&lt;/url&gt;&lt;url&gt;https://doi.org/10.1101/2023.02.18.528138&lt;/url&gt;&lt;/related-urls&gt;&lt;/urls&gt;&lt;electronic-resource-num&gt;10.1101/2023.02.18.528138&lt;/electronic-resource-num&gt;&lt;remote-database-name&gt;PubMed&lt;/remote-database-name&gt;&lt;language&gt;eng&lt;/language&gt;&lt;/record&gt;&lt;/Cite&gt;&lt;/EndNote&gt;</w:instrText>
      </w:r>
      <w:r w:rsidRPr="00175268">
        <w:rPr>
          <w:rFonts w:ascii="Times New Roman" w:hAnsi="Times New Roman" w:cs="Times New Roman"/>
        </w:rPr>
        <w:fldChar w:fldCharType="separate"/>
      </w:r>
      <w:r w:rsidRPr="00175268">
        <w:rPr>
          <w:rFonts w:ascii="Times New Roman" w:hAnsi="Times New Roman" w:cs="Times New Roman"/>
          <w:noProof/>
        </w:rPr>
        <w:t>[136]</w:t>
      </w:r>
      <w:r w:rsidRPr="00175268">
        <w:rPr>
          <w:rFonts w:ascii="Times New Roman" w:hAnsi="Times New Roman" w:cs="Times New Roman"/>
        </w:rPr>
        <w:fldChar w:fldCharType="end"/>
      </w:r>
      <w:r w:rsidRPr="00175268">
        <w:rPr>
          <w:rFonts w:ascii="Times New Roman" w:hAnsi="Times New Roman" w:cs="Times New Roman"/>
        </w:rPr>
        <w:t xml:space="preserve">, such that shifts in compartment strength at a population level could reflect a shift in how many cells fall into these different sub-clusters.  Certain chromosome regions appear to be more variable in their positioning between individual cells while other regions are more consistent across cells </w:t>
      </w:r>
      <w:r w:rsidRPr="00175268">
        <w:rPr>
          <w:rFonts w:ascii="Times New Roman" w:hAnsi="Times New Roman" w:cs="Times New Roman"/>
        </w:rPr>
        <w:fldChar w:fldCharType="begin">
          <w:fldData xml:space="preserve">PEVuZE5vdGU+PENpdGU+PEF1dGhvcj5MaW5kc2F5PC9BdXRob3I+PFllYXI+MjAxODwvWWVhcj48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</w:fldData>
        </w:fldChar>
      </w:r>
      <w:r w:rsidRPr="00175268">
        <w:rPr>
          <w:rFonts w:ascii="Times New Roman" w:hAnsi="Times New Roman" w:cs="Times New Roman"/>
        </w:rPr>
        <w:instrText xml:space="preserve"> ADDIN EN.CITE </w:instrText>
      </w:r>
      <w:r w:rsidRPr="00175268">
        <w:rPr>
          <w:rFonts w:ascii="Times New Roman" w:hAnsi="Times New Roman" w:cs="Times New Roman"/>
        </w:rPr>
        <w:fldChar w:fldCharType="begin">
          <w:fldData xml:space="preserve">PEVuZE5vdGU+PENpdGU+PEF1dGhvcj5MaW5kc2F5PC9BdXRob3I+PFllYXI+MjAxODwvWWVhcj48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</w:fldData>
        </w:fldChar>
      </w:r>
      <w:r w:rsidRPr="00175268">
        <w:rPr>
          <w:rFonts w:ascii="Times New Roman" w:hAnsi="Times New Roman" w:cs="Times New Roman"/>
        </w:rPr>
        <w:instrText xml:space="preserve"> ADDIN EN.CITE.DATA </w:instrText>
      </w:r>
      <w:r w:rsidRPr="00175268">
        <w:rPr>
          <w:rFonts w:ascii="Times New Roman" w:hAnsi="Times New Roman" w:cs="Times New Roman"/>
        </w:rPr>
      </w:r>
      <w:r w:rsidRPr="00175268">
        <w:rPr>
          <w:rFonts w:ascii="Times New Roman" w:hAnsi="Times New Roman" w:cs="Times New Roman"/>
        </w:rPr>
        <w:fldChar w:fldCharType="end"/>
      </w:r>
      <w:r w:rsidRPr="00175268">
        <w:rPr>
          <w:rFonts w:ascii="Times New Roman" w:hAnsi="Times New Roman" w:cs="Times New Roman"/>
        </w:rPr>
      </w:r>
      <w:r w:rsidRPr="00175268">
        <w:rPr>
          <w:rFonts w:ascii="Times New Roman" w:hAnsi="Times New Roman" w:cs="Times New Roman"/>
        </w:rPr>
        <w:fldChar w:fldCharType="separate"/>
      </w:r>
      <w:r w:rsidRPr="00175268">
        <w:rPr>
          <w:rFonts w:ascii="Times New Roman" w:hAnsi="Times New Roman" w:cs="Times New Roman"/>
          <w:noProof/>
        </w:rPr>
        <w:t>[136-138]</w:t>
      </w:r>
      <w:r w:rsidRPr="00175268">
        <w:rPr>
          <w:rFonts w:ascii="Times New Roman" w:hAnsi="Times New Roman" w:cs="Times New Roman"/>
        </w:rPr>
        <w:fldChar w:fldCharType="end"/>
      </w:r>
      <w:r w:rsidRPr="00175268">
        <w:rPr>
          <w:rFonts w:ascii="Times New Roman" w:hAnsi="Times New Roman" w:cs="Times New Roman"/>
        </w:rPr>
        <w:t>.</w:t>
      </w:r>
      <w:bookmarkEnd w:id="55"/>
      <w:r w:rsidRPr="00175268">
        <w:rPr>
          <w:rFonts w:ascii="Times New Roman" w:hAnsi="Times New Roman" w:cs="Times New Roman"/>
        </w:rPr>
        <w:t xml:space="preserve">   </w:t>
      </w:r>
      <w:bookmarkEnd w:id="58"/>
    </w:p>
    <w:p w14:paraId="69BC08E7" w14:textId="77777777" w:rsidR="00175268" w:rsidRPr="00175268" w:rsidRDefault="00175268" w:rsidP="00F973C5">
      <w:pPr>
        <w:spacing w:line="360" w:lineRule="auto"/>
        <w:rPr>
          <w:rFonts w:ascii="Times New Roman" w:hAnsi="Times New Roman" w:cs="Times New Roman"/>
        </w:rPr>
      </w:pPr>
      <w:r w:rsidRPr="00175268">
        <w:rPr>
          <w:rFonts w:ascii="Times New Roman" w:eastAsia="Calibri" w:hAnsi="Times New Roman" w:cs="Times New Roman"/>
          <w:b/>
        </w:rPr>
        <w:t>Box 2: What types of genomes employ chromosome compartmentalization?</w:t>
      </w:r>
    </w:p>
    <w:p w14:paraId="6DAE6885" w14:textId="77777777" w:rsidR="00175268" w:rsidRDefault="00175268" w:rsidP="00F973C5">
      <w:pPr>
        <w:spacing w:line="360" w:lineRule="auto"/>
        <w:rPr>
          <w:rFonts w:ascii="Times New Roman" w:hAnsi="Times New Roman" w:cs="Times New Roman"/>
        </w:rPr>
      </w:pPr>
      <w:r w:rsidRPr="00175268">
        <w:rPr>
          <w:rFonts w:ascii="Times New Roman" w:eastAsia="Calibri" w:hAnsi="Times New Roman" w:cs="Times New Roman"/>
        </w:rPr>
        <w:t xml:space="preserve">Spatial segregation of chromosome regions into compartments is a conserved feature in many organisms across distant evolutionary relationships, in both plant and animal cells </w:t>
      </w:r>
      <w:r w:rsidRPr="00175268">
        <w:rPr>
          <w:rFonts w:ascii="Times New Roman" w:eastAsia="Calibri" w:hAnsi="Times New Roman" w:cs="Times New Roman"/>
        </w:rPr>
        <w:fldChar w:fldCharType="begin">
          <w:fldData xml:space="preserve">PEVuZE5vdGU+PENpdGU+PEF1dGhvcj5Sb3dsZXk8L0F1dGhvcj48WWVhcj4yMDE3PC9ZZWFyPjxS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==
</w:fldData>
        </w:fldChar>
      </w:r>
      <w:r w:rsidRPr="00175268">
        <w:rPr>
          <w:rFonts w:ascii="Times New Roman" w:eastAsia="Calibri" w:hAnsi="Times New Roman" w:cs="Times New Roman"/>
        </w:rPr>
        <w:instrText xml:space="preserve"> ADDIN EN.CITE </w:instrText>
      </w:r>
      <w:r w:rsidRPr="00175268">
        <w:rPr>
          <w:rFonts w:ascii="Times New Roman" w:eastAsia="Calibri" w:hAnsi="Times New Roman" w:cs="Times New Roman"/>
        </w:rPr>
        <w:fldChar w:fldCharType="begin">
          <w:fldData xml:space="preserve">PEVuZE5vdGU+PENpdGU+PEF1dGhvcj5Sb3dsZXk8L0F1dGhvcj48WWVhcj4yMDE3PC9ZZWFyPjxS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==
</w:fldData>
        </w:fldChar>
      </w:r>
      <w:r w:rsidRPr="00175268">
        <w:rPr>
          <w:rFonts w:ascii="Times New Roman" w:eastAsia="Calibri" w:hAnsi="Times New Roman" w:cs="Times New Roman"/>
        </w:rPr>
        <w:instrText xml:space="preserve"> ADDIN EN.CITE.DATA </w:instrText>
      </w:r>
      <w:r w:rsidRPr="00175268">
        <w:rPr>
          <w:rFonts w:ascii="Times New Roman" w:eastAsia="Calibri" w:hAnsi="Times New Roman" w:cs="Times New Roman"/>
        </w:rPr>
      </w:r>
      <w:r w:rsidRPr="00175268">
        <w:rPr>
          <w:rFonts w:ascii="Times New Roman" w:eastAsia="Calibri" w:hAnsi="Times New Roman" w:cs="Times New Roman"/>
        </w:rPr>
        <w:fldChar w:fldCharType="end"/>
      </w:r>
      <w:r w:rsidRPr="00175268">
        <w:rPr>
          <w:rFonts w:ascii="Times New Roman" w:eastAsia="Calibri" w:hAnsi="Times New Roman" w:cs="Times New Roman"/>
        </w:rPr>
      </w:r>
      <w:r w:rsidRPr="00175268">
        <w:rPr>
          <w:rFonts w:ascii="Times New Roman" w:eastAsia="Calibri" w:hAnsi="Times New Roman" w:cs="Times New Roman"/>
        </w:rPr>
        <w:fldChar w:fldCharType="separate"/>
      </w:r>
      <w:r w:rsidRPr="00175268">
        <w:rPr>
          <w:rFonts w:ascii="Times New Roman" w:eastAsia="Calibri" w:hAnsi="Times New Roman" w:cs="Times New Roman"/>
          <w:noProof/>
        </w:rPr>
        <w:t>[6, 9, 139, 140]</w:t>
      </w:r>
      <w:r w:rsidRPr="00175268">
        <w:rPr>
          <w:rFonts w:ascii="Times New Roman" w:eastAsia="Calibri" w:hAnsi="Times New Roman" w:cs="Times New Roman"/>
        </w:rPr>
        <w:fldChar w:fldCharType="end"/>
      </w:r>
      <w:r w:rsidRPr="00175268">
        <w:rPr>
          <w:rFonts w:ascii="Times New Roman" w:eastAsia="Calibri" w:hAnsi="Times New Roman" w:cs="Times New Roman"/>
        </w:rPr>
        <w:t xml:space="preserve">. A notable exception appears to be organisms with short chromosomes and high gene density with little intergenic space. In budding yeast, for example, long range organization of gene regulation is minimal, and chromosomes are primarily organized by centromere and telomere interactions rather than compartments </w:t>
      </w:r>
      <w:r w:rsidRPr="00175268">
        <w:rPr>
          <w:rFonts w:ascii="Times New Roman" w:eastAsia="Calibri" w:hAnsi="Times New Roman" w:cs="Times New Roman"/>
        </w:rPr>
        <w:fldChar w:fldCharType="begin">
          <w:fldData xml:space="preserve">PEVuZE5vdGU+PENpdGU+PEF1dGhvcj5CZWx0b248L0F1dGhvcj48WWVhcj4yMDE1PC9ZZWFyPjxS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</w:fldData>
        </w:fldChar>
      </w:r>
      <w:r w:rsidRPr="00175268">
        <w:rPr>
          <w:rFonts w:ascii="Times New Roman" w:eastAsia="Calibri" w:hAnsi="Times New Roman" w:cs="Times New Roman"/>
        </w:rPr>
        <w:instrText xml:space="preserve"> ADDIN EN.CITE </w:instrText>
      </w:r>
      <w:r w:rsidRPr="00175268">
        <w:rPr>
          <w:rFonts w:ascii="Times New Roman" w:eastAsia="Calibri" w:hAnsi="Times New Roman" w:cs="Times New Roman"/>
        </w:rPr>
        <w:fldChar w:fldCharType="begin">
          <w:fldData xml:space="preserve">PEVuZE5vdGU+PENpdGU+PEF1dGhvcj5CZWx0b248L0F1dGhvcj48WWVhcj4yMDE1PC9ZZWFyPjxS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</w:fldData>
        </w:fldChar>
      </w:r>
      <w:r w:rsidRPr="00175268">
        <w:rPr>
          <w:rFonts w:ascii="Times New Roman" w:eastAsia="Calibri" w:hAnsi="Times New Roman" w:cs="Times New Roman"/>
        </w:rPr>
        <w:instrText xml:space="preserve"> ADDIN EN.CITE.DATA </w:instrText>
      </w:r>
      <w:r w:rsidRPr="00175268">
        <w:rPr>
          <w:rFonts w:ascii="Times New Roman" w:eastAsia="Calibri" w:hAnsi="Times New Roman" w:cs="Times New Roman"/>
        </w:rPr>
      </w:r>
      <w:r w:rsidRPr="00175268">
        <w:rPr>
          <w:rFonts w:ascii="Times New Roman" w:eastAsia="Calibri" w:hAnsi="Times New Roman" w:cs="Times New Roman"/>
        </w:rPr>
        <w:fldChar w:fldCharType="end"/>
      </w:r>
      <w:r w:rsidRPr="00175268">
        <w:rPr>
          <w:rFonts w:ascii="Times New Roman" w:eastAsia="Calibri" w:hAnsi="Times New Roman" w:cs="Times New Roman"/>
        </w:rPr>
      </w:r>
      <w:r w:rsidRPr="00175268">
        <w:rPr>
          <w:rFonts w:ascii="Times New Roman" w:eastAsia="Calibri" w:hAnsi="Times New Roman" w:cs="Times New Roman"/>
        </w:rPr>
        <w:fldChar w:fldCharType="separate"/>
      </w:r>
      <w:r w:rsidRPr="00175268">
        <w:rPr>
          <w:rFonts w:ascii="Times New Roman" w:eastAsia="Calibri" w:hAnsi="Times New Roman" w:cs="Times New Roman"/>
          <w:noProof/>
        </w:rPr>
        <w:t>[141, 142]</w:t>
      </w:r>
      <w:r w:rsidRPr="00175268">
        <w:rPr>
          <w:rFonts w:ascii="Times New Roman" w:eastAsia="Calibri" w:hAnsi="Times New Roman" w:cs="Times New Roman"/>
        </w:rPr>
        <w:fldChar w:fldCharType="end"/>
      </w:r>
      <w:r w:rsidRPr="00175268">
        <w:rPr>
          <w:rFonts w:ascii="Times New Roman" w:eastAsia="Calibri" w:hAnsi="Times New Roman" w:cs="Times New Roman"/>
        </w:rPr>
        <w:t xml:space="preserve">.  Similarly, the short chromosomes of C. elegans segregate into a large-scale compartment pattern where chromosome ends interact with each other and are separated from the middle by perinuclear anchoring and chromatin state </w:t>
      </w:r>
      <w:r w:rsidRPr="00175268">
        <w:rPr>
          <w:rFonts w:ascii="Times New Roman" w:eastAsia="Calibri" w:hAnsi="Times New Roman" w:cs="Times New Roman"/>
        </w:rPr>
        <w:fldChar w:fldCharType="begin">
          <w:fldData xml:space="preserve">PEVuZE5vdGU+PENpdGU+PEF1dGhvcj5DcmFuZTwvQXV0aG9yPjxZZWFyPjIwMTU8L1llYXI+PFJl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</w:fldData>
        </w:fldChar>
      </w:r>
      <w:r w:rsidRPr="00175268">
        <w:rPr>
          <w:rFonts w:ascii="Times New Roman" w:eastAsia="Calibri" w:hAnsi="Times New Roman" w:cs="Times New Roman"/>
        </w:rPr>
        <w:instrText xml:space="preserve"> ADDIN EN.CITE </w:instrText>
      </w:r>
      <w:r w:rsidRPr="00175268">
        <w:rPr>
          <w:rFonts w:ascii="Times New Roman" w:eastAsia="Calibri" w:hAnsi="Times New Roman" w:cs="Times New Roman"/>
        </w:rPr>
        <w:fldChar w:fldCharType="begin">
          <w:fldData xml:space="preserve">PEVuZE5vdGU+PENpdGU+PEF1dGhvcj5DcmFuZTwvQXV0aG9yPjxZZWFyPjIwMTU8L1llYXI+PFJl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</w:fldData>
        </w:fldChar>
      </w:r>
      <w:r w:rsidRPr="00175268">
        <w:rPr>
          <w:rFonts w:ascii="Times New Roman" w:eastAsia="Calibri" w:hAnsi="Times New Roman" w:cs="Times New Roman"/>
        </w:rPr>
        <w:instrText xml:space="preserve"> ADDIN EN.CITE.DATA </w:instrText>
      </w:r>
      <w:r w:rsidRPr="00175268">
        <w:rPr>
          <w:rFonts w:ascii="Times New Roman" w:eastAsia="Calibri" w:hAnsi="Times New Roman" w:cs="Times New Roman"/>
        </w:rPr>
      </w:r>
      <w:r w:rsidRPr="00175268">
        <w:rPr>
          <w:rFonts w:ascii="Times New Roman" w:eastAsia="Calibri" w:hAnsi="Times New Roman" w:cs="Times New Roman"/>
        </w:rPr>
        <w:fldChar w:fldCharType="end"/>
      </w:r>
      <w:r w:rsidRPr="00175268">
        <w:rPr>
          <w:rFonts w:ascii="Times New Roman" w:eastAsia="Calibri" w:hAnsi="Times New Roman" w:cs="Times New Roman"/>
        </w:rPr>
      </w:r>
      <w:r w:rsidRPr="00175268">
        <w:rPr>
          <w:rFonts w:ascii="Times New Roman" w:eastAsia="Calibri" w:hAnsi="Times New Roman" w:cs="Times New Roman"/>
        </w:rPr>
        <w:fldChar w:fldCharType="separate"/>
      </w:r>
      <w:r w:rsidRPr="00175268">
        <w:rPr>
          <w:rFonts w:ascii="Times New Roman" w:eastAsia="Calibri" w:hAnsi="Times New Roman" w:cs="Times New Roman"/>
          <w:noProof/>
        </w:rPr>
        <w:t>[139]</w:t>
      </w:r>
      <w:r w:rsidRPr="00175268">
        <w:rPr>
          <w:rFonts w:ascii="Times New Roman" w:eastAsia="Calibri" w:hAnsi="Times New Roman" w:cs="Times New Roman"/>
        </w:rPr>
        <w:fldChar w:fldCharType="end"/>
      </w:r>
      <w:r w:rsidRPr="00175268">
        <w:rPr>
          <w:rFonts w:ascii="Times New Roman" w:eastAsia="Calibri" w:hAnsi="Times New Roman" w:cs="Times New Roman"/>
        </w:rPr>
        <w:t xml:space="preserve">.  However, recent evidence has revealed a plaid-like fine scale compartment pattern within C. elegans chromosomes as well </w:t>
      </w:r>
      <w:r w:rsidRPr="00175268">
        <w:rPr>
          <w:rFonts w:ascii="Times New Roman" w:eastAsia="Calibri" w:hAnsi="Times New Roman" w:cs="Times New Roman"/>
        </w:rPr>
        <w:fldChar w:fldCharType="begin"/>
      </w:r>
      <w:r w:rsidRPr="00175268">
        <w:rPr>
          <w:rFonts w:ascii="Times New Roman" w:eastAsia="Calibri" w:hAnsi="Times New Roman" w:cs="Times New Roman"/>
        </w:rPr>
        <w:instrText xml:space="preserve"> ADDIN EN.CITE &lt;EndNote&gt;&lt;Cite&gt;&lt;Author&gt;Das&lt;/Author&gt;&lt;Year&gt;2022&lt;/Year&gt;&lt;RecNum&gt;2517&lt;/RecNum&gt;&lt;DisplayText&gt;[143]&lt;/DisplayText&gt;&lt;record&gt;&lt;rec-number&gt;2517&lt;/rec-number&gt;&lt;foreign-keys&gt;&lt;key app="EN" db-id="dwdtvz2fx0f9eoesxaaxrz00dtevpwdxd9px" timestamp="1673625800" guid="cbc783c6-95c8-4ca9-a0e9-d74be33c7339"&gt;2517&lt;/key&gt;&lt;/foreign-keys&gt;&lt;ref-type name="Journal Article"&gt;17&lt;/ref-type&gt;&lt;contributors&gt;&lt;authors&gt;&lt;author&gt;Das, Moushumi&lt;/author&gt;&lt;author&gt;Semple, Jennifer I.&lt;/author&gt;&lt;author&gt;Volodkina, Valeriia&lt;/author&gt;&lt;author&gt;Haemmerli, Anja&lt;/author&gt;&lt;author&gt;Scotton, Janik&lt;/author&gt;&lt;author&gt;Gitchev, Todor&lt;/author&gt;&lt;author&gt;Annan, Ahrmad&lt;/author&gt;&lt;author&gt;Statzer, Cyril&lt;/author&gt;&lt;author&gt;Ewald, Collin Y.&lt;/author&gt;&lt;author&gt;Mozziconacci, Julien&lt;/author&gt;&lt;author&gt;Campos, Julie&lt;/author&gt;&lt;author&gt;Meister, Peter&lt;/author&gt;&lt;/authors&gt;&lt;/contributors&gt;&lt;titles&gt;&lt;title&gt;Condensin I folds the C. elegans genome&lt;/title&gt;&lt;secondary-title&gt;bioRxiv, https://doi.org/10.1101/2022.06.14.495661 &lt;/secondary-title&gt;&lt;/titles&gt;&lt;pages&gt;2022.06.14.495661&lt;/pages&gt;&lt;dates&gt;&lt;year&gt;2022&lt;/year&gt;&lt;/dates&gt;&lt;urls&gt;&lt;related-urls&gt;&lt;url&gt;http://biorxiv.org/content/early/2022/06/14/2022.06.14.495661.abstract&lt;/url&gt;&lt;/related-urls&gt;&lt;/urls&gt;&lt;electronic-resource-num&gt;10.1101/2022.06.14.495661&lt;/electronic-resource-num&gt;&lt;/record&gt;&lt;/Cite&gt;&lt;/EndNote&gt;</w:instrText>
      </w:r>
      <w:r w:rsidRPr="00175268">
        <w:rPr>
          <w:rFonts w:ascii="Times New Roman" w:eastAsia="Calibri" w:hAnsi="Times New Roman" w:cs="Times New Roman"/>
        </w:rPr>
        <w:fldChar w:fldCharType="separate"/>
      </w:r>
      <w:r w:rsidRPr="00175268">
        <w:rPr>
          <w:rFonts w:ascii="Times New Roman" w:eastAsia="Calibri" w:hAnsi="Times New Roman" w:cs="Times New Roman"/>
          <w:noProof/>
        </w:rPr>
        <w:t>[143]</w:t>
      </w:r>
      <w:r w:rsidRPr="00175268">
        <w:rPr>
          <w:rFonts w:ascii="Times New Roman" w:eastAsia="Calibri" w:hAnsi="Times New Roman" w:cs="Times New Roman"/>
        </w:rPr>
        <w:fldChar w:fldCharType="end"/>
      </w:r>
      <w:r w:rsidRPr="00175268">
        <w:rPr>
          <w:rFonts w:ascii="Times New Roman" w:eastAsia="Calibri" w:hAnsi="Times New Roman" w:cs="Times New Roman"/>
        </w:rPr>
        <w:t xml:space="preserve">.  Such small-scale compartmentalization has been observed in Drosophila and even human </w:t>
      </w:r>
      <w:r w:rsidRPr="00175268">
        <w:rPr>
          <w:rFonts w:ascii="Times New Roman" w:eastAsia="Calibri" w:hAnsi="Times New Roman" w:cs="Times New Roman"/>
        </w:rPr>
        <w:fldChar w:fldCharType="begin"/>
      </w:r>
      <w:r w:rsidRPr="00175268">
        <w:rPr>
          <w:rFonts w:ascii="Times New Roman" w:eastAsia="Calibri" w:hAnsi="Times New Roman" w:cs="Times New Roman"/>
        </w:rPr>
        <w:instrText xml:space="preserve"> ADDIN EN.CITE &lt;EndNote&gt;&lt;Cite&gt;&lt;Author&gt;Rowley&lt;/Author&gt;&lt;Year&gt;2017&lt;/Year&gt;&lt;RecNum&gt;1886&lt;/RecNum&gt;&lt;DisplayText&gt;[9]&lt;/DisplayText&gt;&lt;record&gt;&lt;rec-number&gt;1886&lt;/rec-number&gt;&lt;foreign-keys&gt;&lt;key app="EN" db-id="dwdtvz2fx0f9eoesxaaxrz00dtevpwdxd9px" timestamp="1600960062" guid="649b5684-ab1c-4541-9752-5fba50e14e39"&gt;1886&lt;/key&gt;&lt;/foreign-keys&gt;&lt;ref-type name="Journal Article"&gt;17&lt;/ref-type&gt;&lt;contributors&gt;&lt;authors&gt;&lt;author&gt;Rowley, M. Jordan&lt;/author&gt;&lt;author&gt;Nichols, Michael H.&lt;/author&gt;&lt;author&gt;Lyu, Xiaowen&lt;/author&gt;&lt;author&gt;Ando-Kuri, Masami&lt;/author&gt;&lt;author&gt;Rivera, I. Sarahi M.&lt;/author&gt;&lt;author&gt;Hermetz, Karen&lt;/author&gt;&lt;author&gt;Wang, Ping&lt;/author&gt;&lt;author&gt;Ruan, Yijun&lt;/author&gt;&lt;author&gt;Corces, Victor G.&lt;/author&gt;&lt;/authors&gt;&lt;/contributors&gt;&lt;titles&gt;&lt;title&gt;Evolutionarily Conserved Principles Predict 3D Chromatin Organization&lt;/title&gt;&lt;secondary-title&gt;Molecular Cell&lt;/secondary-title&gt;&lt;/titles&gt;&lt;periodical&gt;&lt;full-title&gt;Molecular Cell&lt;/full-title&gt;&lt;/periodical&gt;&lt;pages&gt;837-852.e7&lt;/pages&gt;&lt;volume&gt;67&lt;/volume&gt;&lt;number&gt;5&lt;/number&gt;&lt;dates&gt;&lt;year&gt;2017&lt;/year&gt;&lt;/dates&gt;&lt;publisher&gt;Elsevier&lt;/publisher&gt;&lt;isbn&gt;1097-2765&lt;/isbn&gt;&lt;urls&gt;&lt;related-urls&gt;&lt;url&gt;https://doi.org/10.1016/j.molcel.2017.07.022&lt;/url&gt;&lt;/related-urls&gt;&lt;/urls&gt;&lt;electronic-resource-num&gt;10.1016/j.molcel.2017.07.022&lt;/electronic-resource-num&gt;&lt;access-date&gt;2019/02/01&lt;/access-date&gt;&lt;/record&gt;&lt;/Cite&gt;&lt;/EndNote&gt;</w:instrText>
      </w:r>
      <w:r w:rsidRPr="00175268">
        <w:rPr>
          <w:rFonts w:ascii="Times New Roman" w:eastAsia="Calibri" w:hAnsi="Times New Roman" w:cs="Times New Roman"/>
        </w:rPr>
        <w:fldChar w:fldCharType="separate"/>
      </w:r>
      <w:r w:rsidRPr="00175268">
        <w:rPr>
          <w:rFonts w:ascii="Times New Roman" w:eastAsia="Calibri" w:hAnsi="Times New Roman" w:cs="Times New Roman"/>
        </w:rPr>
        <w:t>[9]</w:t>
      </w:r>
      <w:r w:rsidRPr="00175268">
        <w:rPr>
          <w:rFonts w:ascii="Times New Roman" w:eastAsia="Calibri" w:hAnsi="Times New Roman" w:cs="Times New Roman"/>
        </w:rPr>
        <w:fldChar w:fldCharType="end"/>
      </w:r>
      <w:r w:rsidRPr="00175268">
        <w:rPr>
          <w:rFonts w:ascii="Times New Roman" w:eastAsia="Calibri" w:hAnsi="Times New Roman" w:cs="Times New Roman"/>
        </w:rPr>
        <w:t xml:space="preserve">, within the larger scale patterns initially observed.  This challenges a common misconception that compartments are built hierarchically from TADs and exist only at large length scales.  Instead, compartmentalization can exist in organisms where TAD structures are largely absent (such as C. elegans), and the principles that form compartments work across length scales and largely independently from mechanisms of TAD formation. </w:t>
      </w:r>
    </w:p>
    <w:p w14:paraId="7CBCA94A" w14:textId="77777777" w:rsidR="00175268" w:rsidRPr="00175268" w:rsidRDefault="00175268" w:rsidP="004E4293">
      <w:pPr>
        <w:spacing w:line="480" w:lineRule="auto"/>
        <w:rPr>
          <w:rFonts w:ascii="Times New Roman" w:hAnsi="Times New Roman" w:cs="Times New Roman"/>
          <w:color w:val="000000"/>
        </w:rPr>
      </w:pPr>
    </w:p>
    <w:p w14:paraId="164A0191" w14:textId="19EDE543" w:rsidR="009B2040" w:rsidRPr="009E279E" w:rsidRDefault="004C2071" w:rsidP="009E279E">
      <w:pPr>
        <w:pStyle w:val="Heading1"/>
        <w:spacing w:line="360" w:lineRule="auto"/>
        <w:rPr>
          <w:rFonts w:ascii="Times New Roman" w:hAnsi="Times New Roman" w:cs="Times New Roman"/>
        </w:rPr>
      </w:pPr>
      <w:r w:rsidRPr="00DF7C87">
        <w:br w:type="page"/>
      </w:r>
      <w:r w:rsidR="001933BC" w:rsidRPr="00025A79">
        <w:lastRenderedPageBreak/>
        <w:t xml:space="preserve"> </w:t>
      </w:r>
      <w:r w:rsidR="009B2040" w:rsidRPr="00025A79">
        <w:br/>
      </w:r>
      <w:bookmarkStart w:id="59" w:name="_Toc211461753"/>
      <w:r w:rsidR="002C4059" w:rsidRPr="009E279E">
        <w:rPr>
          <w:rFonts w:ascii="Times New Roman" w:hAnsi="Times New Roman" w:cs="Times New Roman"/>
        </w:rPr>
        <w:t>Transient chromatin decompaction by histone deacetylation inhibition preferentially radiosensitizes cancerous breast epithelial cells at lower radiation doses</w:t>
      </w:r>
      <w:bookmarkEnd w:id="59"/>
    </w:p>
    <w:p w14:paraId="33AD280F" w14:textId="77777777" w:rsidR="002C4059" w:rsidRDefault="002C4059" w:rsidP="009B2040">
      <w:pPr>
        <w:spacing w:line="360" w:lineRule="auto"/>
        <w:ind w:firstLine="720"/>
        <w:rPr>
          <w:rFonts w:ascii="Times New Roman" w:hAnsi="Times New Roman" w:cs="Times New Roman"/>
        </w:rPr>
      </w:pPr>
    </w:p>
    <w:p w14:paraId="6A6B17BB" w14:textId="77777777" w:rsidR="002C4059" w:rsidRDefault="002C4059" w:rsidP="009B2040">
      <w:pPr>
        <w:spacing w:line="360" w:lineRule="auto"/>
        <w:ind w:firstLine="720"/>
        <w:rPr>
          <w:rFonts w:ascii="Times New Roman" w:hAnsi="Times New Roman" w:cs="Times New Roman"/>
        </w:rPr>
      </w:pPr>
    </w:p>
    <w:p w14:paraId="5504A35F" w14:textId="77777777" w:rsidR="002C4059" w:rsidRDefault="002C4059" w:rsidP="009B2040">
      <w:pPr>
        <w:spacing w:line="360" w:lineRule="auto"/>
        <w:ind w:firstLine="720"/>
        <w:rPr>
          <w:rFonts w:ascii="Times New Roman" w:hAnsi="Times New Roman" w:cs="Times New Roman"/>
        </w:rPr>
      </w:pPr>
    </w:p>
    <w:p w14:paraId="44A036D0" w14:textId="77777777" w:rsidR="002C4059" w:rsidRDefault="002C4059" w:rsidP="009B2040">
      <w:pPr>
        <w:spacing w:line="360" w:lineRule="auto"/>
        <w:ind w:firstLine="720"/>
        <w:rPr>
          <w:rFonts w:ascii="Times New Roman" w:hAnsi="Times New Roman" w:cs="Times New Roman"/>
        </w:rPr>
      </w:pPr>
    </w:p>
    <w:p w14:paraId="77DF284F" w14:textId="77777777" w:rsidR="002C4059" w:rsidRDefault="002C4059" w:rsidP="009B2040">
      <w:pPr>
        <w:spacing w:line="360" w:lineRule="auto"/>
        <w:ind w:firstLine="720"/>
        <w:rPr>
          <w:rFonts w:ascii="Times New Roman" w:hAnsi="Times New Roman" w:cs="Times New Roman"/>
        </w:rPr>
      </w:pPr>
    </w:p>
    <w:p w14:paraId="590B1D6C" w14:textId="77777777" w:rsidR="002C4059" w:rsidRDefault="002C4059" w:rsidP="009B2040">
      <w:pPr>
        <w:spacing w:line="360" w:lineRule="auto"/>
        <w:ind w:firstLine="720"/>
        <w:rPr>
          <w:rFonts w:ascii="Times New Roman" w:hAnsi="Times New Roman" w:cs="Times New Roman"/>
        </w:rPr>
      </w:pPr>
    </w:p>
    <w:p w14:paraId="089E2BD7" w14:textId="77777777" w:rsidR="002C4059" w:rsidRDefault="002C4059" w:rsidP="009B2040">
      <w:pPr>
        <w:spacing w:line="360" w:lineRule="auto"/>
        <w:ind w:firstLine="720"/>
        <w:rPr>
          <w:rFonts w:ascii="Times New Roman" w:hAnsi="Times New Roman" w:cs="Times New Roman"/>
        </w:rPr>
      </w:pPr>
    </w:p>
    <w:p w14:paraId="45229DD8" w14:textId="77777777" w:rsidR="002C4059" w:rsidRDefault="002C4059" w:rsidP="009B2040">
      <w:pPr>
        <w:spacing w:line="360" w:lineRule="auto"/>
        <w:ind w:firstLine="720"/>
        <w:rPr>
          <w:rFonts w:ascii="Times New Roman" w:hAnsi="Times New Roman" w:cs="Times New Roman"/>
        </w:rPr>
      </w:pPr>
    </w:p>
    <w:p w14:paraId="284B7820" w14:textId="77777777" w:rsidR="002C4059" w:rsidRDefault="002C4059" w:rsidP="009B2040">
      <w:pPr>
        <w:spacing w:line="360" w:lineRule="auto"/>
        <w:ind w:firstLine="720"/>
        <w:rPr>
          <w:rFonts w:ascii="Times New Roman" w:hAnsi="Times New Roman" w:cs="Times New Roman"/>
        </w:rPr>
      </w:pPr>
    </w:p>
    <w:p w14:paraId="6F5DCCBD" w14:textId="77777777" w:rsidR="002C4059" w:rsidRDefault="002C4059" w:rsidP="009B2040">
      <w:pPr>
        <w:spacing w:line="360" w:lineRule="auto"/>
        <w:ind w:firstLine="720"/>
        <w:rPr>
          <w:rFonts w:ascii="Times New Roman" w:hAnsi="Times New Roman" w:cs="Times New Roman"/>
        </w:rPr>
      </w:pPr>
    </w:p>
    <w:p w14:paraId="7F4D69A6" w14:textId="77777777" w:rsidR="002C4059" w:rsidRDefault="002C4059" w:rsidP="009B2040">
      <w:pPr>
        <w:spacing w:line="360" w:lineRule="auto"/>
        <w:ind w:firstLine="720"/>
        <w:rPr>
          <w:rFonts w:ascii="Times New Roman" w:hAnsi="Times New Roman" w:cs="Times New Roman"/>
        </w:rPr>
      </w:pPr>
    </w:p>
    <w:p w14:paraId="09779214" w14:textId="77777777" w:rsidR="002C4059" w:rsidRDefault="002C4059" w:rsidP="009B2040">
      <w:pPr>
        <w:spacing w:line="360" w:lineRule="auto"/>
        <w:ind w:firstLine="720"/>
        <w:rPr>
          <w:rFonts w:ascii="Times New Roman" w:hAnsi="Times New Roman" w:cs="Times New Roman"/>
        </w:rPr>
      </w:pPr>
    </w:p>
    <w:p w14:paraId="699B23AF" w14:textId="77777777" w:rsidR="002C4059" w:rsidRDefault="002C4059" w:rsidP="009B2040">
      <w:pPr>
        <w:spacing w:line="360" w:lineRule="auto"/>
        <w:ind w:firstLine="720"/>
        <w:rPr>
          <w:rFonts w:ascii="Times New Roman" w:hAnsi="Times New Roman" w:cs="Times New Roman"/>
        </w:rPr>
      </w:pPr>
    </w:p>
    <w:p w14:paraId="56E8691E" w14:textId="77777777" w:rsidR="002C4059" w:rsidRDefault="002C4059" w:rsidP="009B2040">
      <w:pPr>
        <w:spacing w:line="360" w:lineRule="auto"/>
        <w:ind w:firstLine="720"/>
        <w:rPr>
          <w:rFonts w:ascii="Times New Roman" w:hAnsi="Times New Roman" w:cs="Times New Roman"/>
        </w:rPr>
      </w:pPr>
    </w:p>
    <w:p w14:paraId="2D548406" w14:textId="77777777" w:rsidR="002C4059" w:rsidRDefault="002C4059" w:rsidP="009B2040">
      <w:pPr>
        <w:spacing w:line="360" w:lineRule="auto"/>
        <w:ind w:firstLine="720"/>
        <w:rPr>
          <w:rFonts w:ascii="Times New Roman" w:hAnsi="Times New Roman" w:cs="Times New Roman"/>
        </w:rPr>
      </w:pPr>
    </w:p>
    <w:p w14:paraId="6E11E6E3" w14:textId="77777777" w:rsidR="002C4059" w:rsidRDefault="002C4059" w:rsidP="009B2040">
      <w:pPr>
        <w:spacing w:line="360" w:lineRule="auto"/>
        <w:ind w:firstLine="720"/>
        <w:rPr>
          <w:rFonts w:ascii="Times New Roman" w:hAnsi="Times New Roman" w:cs="Times New Roman"/>
        </w:rPr>
      </w:pPr>
    </w:p>
    <w:p w14:paraId="32D0FA51" w14:textId="77777777" w:rsidR="002C4059" w:rsidRDefault="002C4059" w:rsidP="009B2040">
      <w:pPr>
        <w:spacing w:line="360" w:lineRule="auto"/>
        <w:ind w:firstLine="720"/>
        <w:rPr>
          <w:rFonts w:ascii="Times New Roman" w:hAnsi="Times New Roman" w:cs="Times New Roman"/>
        </w:rPr>
      </w:pPr>
    </w:p>
    <w:p w14:paraId="5CAFDD43" w14:textId="77777777" w:rsidR="002C4059" w:rsidRDefault="002C4059" w:rsidP="009B2040">
      <w:pPr>
        <w:spacing w:line="360" w:lineRule="auto"/>
        <w:ind w:firstLine="720"/>
        <w:rPr>
          <w:rFonts w:ascii="Times New Roman" w:hAnsi="Times New Roman" w:cs="Times New Roman"/>
        </w:rPr>
      </w:pPr>
    </w:p>
    <w:p w14:paraId="5A964B8F" w14:textId="77777777" w:rsidR="002C4059" w:rsidRDefault="002C4059" w:rsidP="009B2040">
      <w:pPr>
        <w:spacing w:line="360" w:lineRule="auto"/>
        <w:ind w:firstLine="720"/>
        <w:rPr>
          <w:rFonts w:ascii="Times New Roman" w:hAnsi="Times New Roman" w:cs="Times New Roman"/>
        </w:rPr>
      </w:pPr>
    </w:p>
    <w:p w14:paraId="18DED5AB" w14:textId="77777777" w:rsidR="002C4059" w:rsidRDefault="002C4059" w:rsidP="009B2040">
      <w:pPr>
        <w:spacing w:line="360" w:lineRule="auto"/>
        <w:ind w:firstLine="720"/>
        <w:rPr>
          <w:rFonts w:ascii="Times New Roman" w:hAnsi="Times New Roman" w:cs="Times New Roman"/>
        </w:rPr>
      </w:pPr>
    </w:p>
    <w:p w14:paraId="1EC5F5AD" w14:textId="77777777" w:rsidR="002C4059" w:rsidRDefault="002C4059" w:rsidP="009B2040">
      <w:pPr>
        <w:spacing w:line="360" w:lineRule="auto"/>
        <w:ind w:firstLine="720"/>
        <w:rPr>
          <w:rFonts w:ascii="Times New Roman" w:hAnsi="Times New Roman" w:cs="Times New Roman"/>
        </w:rPr>
      </w:pPr>
    </w:p>
    <w:p w14:paraId="52432FE1" w14:textId="77777777" w:rsidR="002C4059" w:rsidRDefault="002C4059" w:rsidP="009B2040">
      <w:pPr>
        <w:spacing w:line="360" w:lineRule="auto"/>
        <w:ind w:firstLine="720"/>
        <w:rPr>
          <w:rFonts w:ascii="Times New Roman" w:hAnsi="Times New Roman" w:cs="Times New Roman"/>
        </w:rPr>
      </w:pPr>
    </w:p>
    <w:p w14:paraId="25FDF3D4" w14:textId="77777777" w:rsidR="002C4059" w:rsidRDefault="002C4059" w:rsidP="009B2040">
      <w:pPr>
        <w:spacing w:line="360" w:lineRule="auto"/>
        <w:ind w:firstLine="720"/>
        <w:rPr>
          <w:rFonts w:ascii="Times New Roman" w:hAnsi="Times New Roman" w:cs="Times New Roman"/>
        </w:rPr>
      </w:pPr>
    </w:p>
    <w:p w14:paraId="302AD02C" w14:textId="12FE16B4" w:rsidR="009B2040" w:rsidRPr="00332359" w:rsidRDefault="009B2040" w:rsidP="002C4059">
      <w:pPr>
        <w:spacing w:line="360" w:lineRule="auto"/>
        <w:rPr>
          <w:rFonts w:ascii="Times New Roman" w:hAnsi="Times New Roman" w:cs="Times New Roman"/>
          <w:i/>
          <w:iCs/>
        </w:rPr>
      </w:pPr>
      <w:r w:rsidRPr="00332359">
        <w:rPr>
          <w:rFonts w:ascii="Times New Roman" w:hAnsi="Times New Roman" w:cs="Times New Roman"/>
          <w:i/>
          <w:iCs/>
        </w:rPr>
        <w:lastRenderedPageBreak/>
        <w:t xml:space="preserve">A version of this chapter </w:t>
      </w:r>
      <w:r w:rsidR="002C4059" w:rsidRPr="00332359">
        <w:rPr>
          <w:rFonts w:ascii="Times New Roman" w:hAnsi="Times New Roman" w:cs="Times New Roman"/>
          <w:i/>
          <w:iCs/>
        </w:rPr>
        <w:t>has been submitted for publication</w:t>
      </w:r>
      <w:r w:rsidRPr="00332359">
        <w:rPr>
          <w:rFonts w:ascii="Times New Roman" w:hAnsi="Times New Roman" w:cs="Times New Roman"/>
          <w:i/>
          <w:iCs/>
        </w:rPr>
        <w:t xml:space="preserve"> by Heng Li, </w:t>
      </w:r>
      <w:r w:rsidR="002C4059" w:rsidRPr="00332359">
        <w:rPr>
          <w:rFonts w:ascii="Times New Roman" w:hAnsi="Times New Roman" w:cs="Times New Roman"/>
          <w:i/>
          <w:iCs/>
        </w:rPr>
        <w:t>Campbell Maben, Debjani Pal, Sandra Davern</w:t>
      </w:r>
      <w:r w:rsidRPr="00332359">
        <w:rPr>
          <w:rFonts w:ascii="Times New Roman" w:hAnsi="Times New Roman" w:cs="Times New Roman"/>
          <w:i/>
          <w:iCs/>
        </w:rPr>
        <w:t>, Rachel Patton McCord:</w:t>
      </w:r>
    </w:p>
    <w:p w14:paraId="4EF06341" w14:textId="6DA48786" w:rsidR="002C4059" w:rsidRPr="00332359" w:rsidRDefault="002C4059" w:rsidP="002C4059">
      <w:pPr>
        <w:spacing w:line="360" w:lineRule="auto"/>
        <w:rPr>
          <w:rFonts w:ascii="Times New Roman" w:hAnsi="Times New Roman" w:cs="Times New Roman"/>
          <w:i/>
          <w:iCs/>
        </w:rPr>
      </w:pPr>
      <w:r w:rsidRPr="00332359">
        <w:rPr>
          <w:rFonts w:ascii="Times New Roman" w:hAnsi="Times New Roman" w:cs="Times New Roman"/>
          <w:i/>
          <w:iCs/>
        </w:rPr>
        <w:t>Heng Li, Campbell Maben, Debjani Pal, Sandra Davern, Rachel Patton McCord. (2025). Transient chromatin decompaction by histone deacetylation inhibition preferentially radiosensitizes cancerous breast epithelial cells at lower radiation doses (</w:t>
      </w:r>
      <w:hyperlink r:id="rId23" w:history="1">
        <w:r w:rsidR="00A22FE6" w:rsidRPr="002A4BF4">
          <w:rPr>
            <w:rStyle w:val="Hyperlink"/>
            <w:rFonts w:ascii="Times New Roman" w:hAnsi="Times New Roman" w:cs="Times New Roman"/>
            <w:color w:val="000000" w:themeColor="text1"/>
          </w:rPr>
          <w:t>https://doi.org/10.1101/2025.06.20.660786</w:t>
        </w:r>
      </w:hyperlink>
      <w:r w:rsidRPr="002A4BF4">
        <w:rPr>
          <w:rFonts w:ascii="Times New Roman" w:hAnsi="Times New Roman" w:cs="Times New Roman"/>
          <w:i/>
          <w:iCs/>
          <w:color w:val="000000" w:themeColor="text1"/>
        </w:rPr>
        <w:t>)</w:t>
      </w:r>
    </w:p>
    <w:p w14:paraId="0B760D81" w14:textId="3296A0C9" w:rsidR="00271743" w:rsidRPr="002C4059" w:rsidRDefault="002C4059" w:rsidP="002C4059">
      <w:pPr>
        <w:spacing w:line="360" w:lineRule="auto"/>
        <w:rPr>
          <w:rFonts w:ascii="Times New Roman" w:hAnsi="Times New Roman" w:cs="Times New Roman"/>
          <w:i/>
          <w:iCs/>
        </w:rPr>
      </w:pPr>
      <w:r w:rsidRPr="00332359">
        <w:rPr>
          <w:rFonts w:ascii="Times New Roman" w:hAnsi="Times New Roman" w:cs="Times New Roman"/>
          <w:i/>
          <w:iCs/>
        </w:rPr>
        <w:t>H.L., S.D., and R.P.M. conceived the study. H.L. and C.M. performed experiments and data analyses and prepared figures. R.P.M. supervised and guided the work. S.D. and D.P. advised on clonogenic assays and data interpretation. H.L. and R.P.M. wrote the manuscript with input from all authors.</w:t>
      </w:r>
    </w:p>
    <w:p w14:paraId="57D7A8F2" w14:textId="77777777" w:rsidR="009B2040" w:rsidRPr="00011F07" w:rsidRDefault="009B2040" w:rsidP="00011F07">
      <w:pPr>
        <w:pStyle w:val="Heading2Before0ptAfter0ptLinespacing15l"/>
      </w:pPr>
      <w:bookmarkStart w:id="60" w:name="_Toc211461754"/>
      <w:r w:rsidRPr="00011F07">
        <w:t>Abstract</w:t>
      </w:r>
      <w:bookmarkEnd w:id="60"/>
    </w:p>
    <w:p w14:paraId="3F383358" w14:textId="03CA633D" w:rsidR="00793FB1" w:rsidRDefault="00793FB1" w:rsidP="00793FB1">
      <w:pPr>
        <w:spacing w:line="360" w:lineRule="auto"/>
        <w:rPr>
          <w:rFonts w:ascii="Times New Roman" w:hAnsi="Times New Roman"/>
        </w:rPr>
      </w:pPr>
      <w:r w:rsidRPr="00793FB1">
        <w:rPr>
          <w:rFonts w:ascii="Times New Roman" w:hAnsi="Times New Roman"/>
        </w:rPr>
        <w:t>Radiation therapy plays a prominent role in breast cancer treatment, but high doses of radiation damage both healthy and cancerous cells. Therefore, additional research is needed into combination therapies that could preferentially radiosensitize cancer cells compared to surrounding healthy tissue without causing deleterious side effects. Histone deacetylase inhibitor drugs (HDACis) have been tested as radiosensitizers in both basic research and clinical trials, but the long exposure often used in these treatments and lack of data from matched healthy cells leave aspects of their effects unclear. Here, we show that transient (2 hour) trichostatin A (TSA) treatment of cancerous and non-tumorigenic breast epithelial cell lines increases immediate DNA damage and decreases long-term cell survival in both cell types at high radiation doses. At an intermediate radiation dose (1 Gy), however, TSA treatment selectively radiosensitizes the cancer as compared to the non-cancer cell line. These results suggest that the radiosensitizing effects of TSA are not only dependent on extended treatment effects on cell survival and DNA repair, but also include an increase in DNA damage resulting from short-term chromatin decompaction. This work sets the stage for future investigation into how initial chromatin state in cancer vs. non-cancerous cells lead to differential effects of epigenetic treatments and intermediate radiation doses.</w:t>
      </w:r>
    </w:p>
    <w:p w14:paraId="7341E645" w14:textId="64E088F2" w:rsidR="00793FB1" w:rsidRPr="00011F07" w:rsidRDefault="00793FB1" w:rsidP="00011F07">
      <w:pPr>
        <w:pStyle w:val="Heading2Before0ptAfter0ptLinespacing15l"/>
      </w:pPr>
      <w:bookmarkStart w:id="61" w:name="_Toc211461755"/>
      <w:r w:rsidRPr="00011F07">
        <w:lastRenderedPageBreak/>
        <w:t>Introduction</w:t>
      </w:r>
      <w:bookmarkEnd w:id="61"/>
    </w:p>
    <w:p w14:paraId="7BFE258F" w14:textId="77777777" w:rsidR="00271743" w:rsidRPr="00271743" w:rsidRDefault="00271743" w:rsidP="002E759A">
      <w:pPr>
        <w:spacing w:line="360" w:lineRule="auto"/>
        <w:rPr>
          <w:rFonts w:ascii="Times New Roman" w:hAnsi="Times New Roman" w:cs="Times New Roman"/>
        </w:rPr>
      </w:pPr>
      <w:r w:rsidRPr="00271743">
        <w:rPr>
          <w:rFonts w:ascii="Times New Roman" w:hAnsi="Times New Roman" w:cs="Times New Roman"/>
        </w:rPr>
        <w:t xml:space="preserve">Breast cancer is the second most common cancer in women in the United States, and incidence rates have recently increased sharply in young women </w:t>
      </w:r>
      <w:r w:rsidRPr="00271743">
        <w:rPr>
          <w:rFonts w:ascii="Times New Roman" w:hAnsi="Times New Roman" w:cs="Times New Roman"/>
        </w:rPr>
        <w:fldChar w:fldCharType="begin">
          <w:fldData xml:space="preserve">PEVuZE5vdGU+PENpdGU+PEF1dGhvcj5TaWVnZWw8L0F1dGhvcj48WWVhcj4yMDI1PC9ZZWFyPjxS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PEVuZE5vdGU+PENpdGU+PEF1dGhvcj5TaWVnZWw8L0F1dGhvcj48WWVhcj4yMDI1PC9ZZWFyPjxS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[1]</w:t>
      </w:r>
      <w:r w:rsidRPr="00271743">
        <w:rPr>
          <w:rFonts w:ascii="Times New Roman" w:hAnsi="Times New Roman" w:cs="Times New Roman"/>
        </w:rPr>
        <w:fldChar w:fldCharType="end"/>
      </w:r>
      <w:r w:rsidRPr="00271743">
        <w:rPr>
          <w:rFonts w:ascii="Times New Roman" w:hAnsi="Times New Roman" w:cs="Times New Roman"/>
        </w:rPr>
        <w:t>. Radiotherapy is a primary treatment for breast cancer, where high-energy radiation kills cancer cells by damaging their DNA beyond repair. However, radiation can damage DNA in both cancer cells and surrounding healthy tissues. Therefore, there is a need to develop approaches to preferentially sensitize cancer cells while protecting healthy cells and to understand how different cell types respond to radiation. Previous work suggests that radiation-induced DNA damage can be impacted by chromatin compaction. Decondensed nuclei showed more</w:t>
      </w:r>
      <w:r w:rsidRPr="00271743" w:rsidDel="00512C7C">
        <w:rPr>
          <w:rFonts w:ascii="Times New Roman" w:hAnsi="Times New Roman" w:cs="Times New Roman"/>
        </w:rPr>
        <w:t xml:space="preserve"> </w:t>
      </w:r>
      <w:r w:rsidRPr="00271743">
        <w:rPr>
          <w:rFonts w:ascii="Times New Roman" w:hAnsi="Times New Roman" w:cs="Times New Roman"/>
        </w:rPr>
        <w:t xml:space="preserve">DNA damage signal upon high-dose irradiation than condensed nuclei </w:t>
      </w:r>
      <w:r w:rsidRPr="00271743">
        <w:rPr>
          <w:rFonts w:ascii="Times New Roman" w:hAnsi="Times New Roman" w:cs="Times New Roman"/>
        </w:rPr>
        <w:fldChar w:fldCharType="begin"/>
      </w:r>
      <w:r w:rsidRPr="00271743">
        <w:rPr>
          <w:rFonts w:ascii="Times New Roman" w:hAnsi="Times New Roman" w:cs="Times New Roman"/>
        </w:rPr>
        <w:instrText xml:space="preserve"> ADDIN EN.CITE &lt;EndNote&gt;&lt;Cite&gt;&lt;Author&gt;Takata&lt;/Author&gt;&lt;Year&gt;2013&lt;/Year&gt;&lt;RecNum&gt;306&lt;/RecNum&gt;&lt;DisplayText&gt;[2]&lt;/DisplayText&gt;&lt;record&gt;&lt;rec-number&gt;306&lt;/rec-number&gt;&lt;foreign-keys&gt;&lt;key app="EN" db-id="epp5epwrwever3e0zarpx0er9xdwt0ea90wx" timestamp="1693572664" guid="a8f923e0-4639-41fc-a62b-195c78dd736f"&gt;306&lt;/key&gt;&lt;/foreign-keys&gt;&lt;ref-type name="Journal Article"&gt;17&lt;/ref-type&gt;&lt;contributors&gt;&lt;authors&gt;&lt;author&gt;Takata, H.&lt;/author&gt;&lt;author&gt;Hanafusa, T.&lt;/author&gt;&lt;author&gt;Mori, T.&lt;/author&gt;&lt;author&gt;Shimura, M.&lt;/author&gt;&lt;author&gt;Iida, Y.&lt;/author&gt;&lt;author&gt;Ishikawa, K.&lt;/author&gt;&lt;author&gt;Yoshikawa, K.&lt;/author&gt;&lt;author&gt;Yoshikawa, Y.&lt;/author&gt;&lt;author&gt;Maeshima, K.&lt;/author&gt;&lt;/authors&gt;&lt;/contributors&gt;&lt;auth-address&gt;Structural Biology Center, National Institute of Genetics, Mishima, Shizuoka, Japan ; Frontier Research Base for Global Young Researchers, Graduate School of Engineering Osaka University, Suita, Osaka, Japan.&lt;/auth-address&gt;&lt;titles&gt;&lt;title&gt;Chromatin compaction protects genomic DNA from radiation damage&lt;/title&gt;&lt;secondary-title&gt;PLoS One&lt;/secondary-title&gt;&lt;/titles&gt;&lt;periodical&gt;&lt;full-title&gt;PLoS One&lt;/full-title&gt;&lt;/periodical&gt;&lt;pages&gt;e75622&lt;/pages&gt;&lt;volume&gt;8&lt;/volume&gt;&lt;number&gt;10&lt;/number&gt;&lt;edition&gt;2013/10/17&lt;/edition&gt;&lt;keywords&gt;&lt;keyword&gt;Chromatin/*drug effects/*radiation effects&lt;/keyword&gt;&lt;keyword&gt;Cisplatin/pharmacology&lt;/keyword&gt;&lt;keyword&gt;DNA/drug effects/*radiation effects&lt;/keyword&gt;&lt;keyword&gt;DNA Breaks, Double-Stranded/drug effects/radiation effects&lt;/keyword&gt;&lt;keyword&gt;DNA Damage/drug effects/*radiation effects&lt;/keyword&gt;&lt;keyword&gt;HeLa Cells&lt;/keyword&gt;&lt;keyword&gt;Humans&lt;/keyword&gt;&lt;keyword&gt;In Situ Nick-End Labeling&lt;/keyword&gt;&lt;keyword&gt;Radiation, Ionizing&lt;/keyword&gt;&lt;/keywords&gt;&lt;dates&gt;&lt;year&gt;2013&lt;/year&gt;&lt;/dates&gt;&lt;isbn&gt;1932-6203 (Electronic)&amp;#xD;1932-6203 (Linking)&lt;/isbn&gt;&lt;accession-num&gt;24130727&lt;/accession-num&gt;&lt;urls&gt;&lt;related-urls&gt;&lt;url&gt;https://www.ncbi.nlm.nih.gov/pubmed/24130727&lt;/url&gt;&lt;/related-urls&gt;&lt;/urls&gt;&lt;custom2&gt;PMC3794047&lt;/custom2&gt;&lt;electronic-resource-num&gt;10.1371/journal.pone.0075622&lt;/electronic-resource-num&gt;&lt;/record&gt;&lt;/Cite&gt;&lt;/EndNote&gt;</w:instrText>
      </w:r>
      <w:r w:rsidRPr="00271743">
        <w:rPr>
          <w:rFonts w:ascii="Times New Roman" w:hAnsi="Times New Roman" w:cs="Times New Roman"/>
        </w:rPr>
        <w:fldChar w:fldCharType="separate"/>
      </w:r>
      <w:r w:rsidRPr="00271743">
        <w:rPr>
          <w:rFonts w:ascii="Times New Roman" w:hAnsi="Times New Roman" w:cs="Times New Roman"/>
          <w:noProof/>
        </w:rPr>
        <w:t>[2]</w:t>
      </w:r>
      <w:r w:rsidRPr="00271743">
        <w:rPr>
          <w:rFonts w:ascii="Times New Roman" w:hAnsi="Times New Roman" w:cs="Times New Roman"/>
        </w:rPr>
        <w:fldChar w:fldCharType="end"/>
      </w:r>
      <w:r w:rsidRPr="00271743">
        <w:rPr>
          <w:rFonts w:ascii="Times New Roman" w:hAnsi="Times New Roman" w:cs="Times New Roman"/>
        </w:rPr>
        <w:t>. A computational simulation similarly predicted that DNA compaction influences</w:t>
      </w:r>
      <w:r w:rsidRPr="00271743" w:rsidDel="00C16FA7">
        <w:rPr>
          <w:rFonts w:ascii="Times New Roman" w:hAnsi="Times New Roman" w:cs="Times New Roman"/>
        </w:rPr>
        <w:t xml:space="preserve"> </w:t>
      </w:r>
      <w:r w:rsidRPr="00271743">
        <w:rPr>
          <w:rFonts w:ascii="Times New Roman" w:hAnsi="Times New Roman" w:cs="Times New Roman"/>
        </w:rPr>
        <w:t xml:space="preserve">radiation-induced DNA damage </w:t>
      </w:r>
      <w:r w:rsidRPr="00271743">
        <w:rPr>
          <w:rFonts w:ascii="Times New Roman" w:hAnsi="Times New Roman" w:cs="Times New Roman"/>
        </w:rPr>
        <w:fldChar w:fldCharType="begin">
          <w:fldData xml:space="preserve">PEVuZE5vdGU+PENpdGU+PEF1dGhvcj5UYW5nPC9BdXRob3I+PFllYXI+MjAxOTwvWWVhcj48UmVj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PEVuZE5vdGU+PENpdGU+PEF1dGhvcj5UYW5nPC9BdXRob3I+PFllYXI+MjAxOTwvWWVhcj48UmVj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[3]</w:t>
      </w:r>
      <w:r w:rsidRPr="00271743">
        <w:rPr>
          <w:rFonts w:ascii="Times New Roman" w:hAnsi="Times New Roman" w:cs="Times New Roman"/>
        </w:rPr>
        <w:fldChar w:fldCharType="end"/>
      </w:r>
      <w:r w:rsidRPr="00271743">
        <w:rPr>
          <w:rFonts w:ascii="Times New Roman" w:hAnsi="Times New Roman" w:cs="Times New Roman"/>
        </w:rPr>
        <w:t xml:space="preserve">. Other imaging evidence has shown that ionizing radiation results in DNA repair foci preferentially localized in less compact euchromatin. </w:t>
      </w:r>
      <w:r w:rsidRPr="00271743">
        <w:rPr>
          <w:rFonts w:ascii="Times New Roman" w:hAnsi="Times New Roman" w:cs="Times New Roman"/>
        </w:rPr>
        <w:fldChar w:fldCharType="begin">
          <w:fldData xml:space="preserve">PEVuZE5vdGU+PENpdGU+PEF1dGhvcj5Db3dlbGw8L0F1dGhvcj48WWVhcj4yMDA3PC9ZZWFyPjxS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PEVuZE5vdGU+PENpdGU+PEF1dGhvcj5Db3dlbGw8L0F1dGhvcj48WWVhcj4yMDA3PC9ZZWFyPjxS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[4, 5]</w:t>
      </w:r>
      <w:r w:rsidRPr="00271743">
        <w:rPr>
          <w:rFonts w:ascii="Times New Roman" w:hAnsi="Times New Roman" w:cs="Times New Roman"/>
        </w:rPr>
        <w:fldChar w:fldCharType="end"/>
      </w:r>
      <w:r w:rsidRPr="00271743">
        <w:rPr>
          <w:rFonts w:ascii="Times New Roman" w:hAnsi="Times New Roman" w:cs="Times New Roman"/>
        </w:rPr>
        <w:t xml:space="preserve"> Therefore, chromatin compaction is a potential target for radiosensitivity.  </w:t>
      </w:r>
    </w:p>
    <w:p w14:paraId="5FF3CDC4" w14:textId="77777777" w:rsidR="00271743" w:rsidRPr="00271743" w:rsidRDefault="00271743" w:rsidP="002E759A">
      <w:pPr>
        <w:spacing w:line="360" w:lineRule="auto"/>
        <w:rPr>
          <w:rFonts w:ascii="Times New Roman" w:hAnsi="Times New Roman" w:cs="Times New Roman"/>
        </w:rPr>
      </w:pPr>
      <w:r w:rsidRPr="00271743">
        <w:rPr>
          <w:rFonts w:ascii="Times New Roman" w:hAnsi="Times New Roman" w:cs="Times New Roman"/>
        </w:rPr>
        <w:t xml:space="preserve">The human genome is generally organized into two spatial compartments, euchromatin (A compartment) and heterochromatin (B compartment) </w:t>
      </w:r>
      <w:r w:rsidRPr="00271743">
        <w:rPr>
          <w:rFonts w:ascii="Times New Roman" w:hAnsi="Times New Roman" w:cs="Times New Roman"/>
        </w:rPr>
        <w:fldChar w:fldCharType="begin">
          <w:fldData xml:space="preserve">PEVuZE5vdGU+PENpdGU+PEF1dGhvcj5MaTwvQXV0aG9yPjxZZWFyPjIwMjQ8L1llYXI+PFJlY051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PEVuZE5vdGU+PENpdGU+PEF1dGhvcj5MaTwvQXV0aG9yPjxZZWFyPjIwMjQ8L1llYXI+PFJlY051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[6]</w:t>
      </w:r>
      <w:r w:rsidRPr="00271743">
        <w:rPr>
          <w:rFonts w:ascii="Times New Roman" w:hAnsi="Times New Roman" w:cs="Times New Roman"/>
        </w:rPr>
        <w:fldChar w:fldCharType="end"/>
      </w:r>
      <w:r w:rsidRPr="00271743">
        <w:rPr>
          <w:rFonts w:ascii="Times New Roman" w:hAnsi="Times New Roman" w:cs="Times New Roman"/>
        </w:rPr>
        <w:t xml:space="preserve"> which exhibit differential histone modifications and compaction. Generally, heterochromatic regions tend to be methylated on histone H3 at lysine 9 and/or lysine 27, while euchromatic regions instead exhibit acetylation on these same histone tails. </w:t>
      </w:r>
      <w:r w:rsidRPr="00271743">
        <w:rPr>
          <w:rFonts w:ascii="Times New Roman" w:hAnsi="Times New Roman" w:cs="Times New Roman"/>
        </w:rPr>
        <w:fldChar w:fldCharType="begin">
          <w:fldData xml:space="preserve">PEVuZE5vdGU+PENpdGU+PEF1dGhvcj5MYWNobmVyPC9BdXRob3I+PFllYXI+MjAwMTwvWWVhcj48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PEVuZE5vdGU+PENpdGU+PEF1dGhvcj5MYWNobmVyPC9BdXRob3I+PFllYXI+MjAwMTwvWWVhcj48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[7-10]</w:t>
      </w:r>
      <w:r w:rsidRPr="00271743">
        <w:rPr>
          <w:rFonts w:ascii="Times New Roman" w:hAnsi="Times New Roman" w:cs="Times New Roman"/>
        </w:rPr>
        <w:fldChar w:fldCharType="end"/>
      </w:r>
      <w:r w:rsidRPr="00271743">
        <w:rPr>
          <w:rFonts w:ascii="Times New Roman" w:hAnsi="Times New Roman" w:cs="Times New Roman"/>
        </w:rPr>
        <w:t xml:space="preserve">. Histone acetylation neutralizes the positive charges on lysine-rich histone tails, weakening their interactions with the negatively charged DNA and making chromatin less compact and more accessible </w:t>
      </w:r>
      <w:r w:rsidRPr="00271743">
        <w:rPr>
          <w:rFonts w:ascii="Times New Roman" w:hAnsi="Times New Roman" w:cs="Times New Roman"/>
        </w:rPr>
        <w:fldChar w:fldCharType="begin">
          <w:fldData xml:space="preserve">PEVuZE5vdGU+PENpdGU+PEF1dGhvcj5LaW08L0F1dGhvcj48WWVhcj4yMDIzPC9ZZWFyPjxSZWNO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PEVuZE5vdGU+PENpdGU+PEF1dGhvcj5LaW08L0F1dGhvcj48WWVhcj4yMDIzPC9ZZWFyPjxSZWNO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[11]</w:t>
      </w:r>
      <w:r w:rsidRPr="00271743">
        <w:rPr>
          <w:rFonts w:ascii="Times New Roman" w:hAnsi="Times New Roman" w:cs="Times New Roman"/>
        </w:rPr>
        <w:fldChar w:fldCharType="end"/>
      </w:r>
      <w:r w:rsidRPr="00271743">
        <w:rPr>
          <w:rFonts w:ascii="Times New Roman" w:hAnsi="Times New Roman" w:cs="Times New Roman"/>
        </w:rPr>
        <w:t xml:space="preserve">. </w:t>
      </w:r>
    </w:p>
    <w:p w14:paraId="2729CAEC" w14:textId="77777777" w:rsidR="00271743" w:rsidRPr="00271743" w:rsidRDefault="00271743" w:rsidP="002E759A">
      <w:pPr>
        <w:spacing w:line="360" w:lineRule="auto"/>
        <w:rPr>
          <w:rFonts w:ascii="Times New Roman" w:hAnsi="Times New Roman" w:cs="Times New Roman"/>
        </w:rPr>
      </w:pPr>
      <w:r w:rsidRPr="00271743">
        <w:rPr>
          <w:rFonts w:ascii="Times New Roman" w:hAnsi="Times New Roman" w:cs="Times New Roman"/>
        </w:rPr>
        <w:t xml:space="preserve">Trichostatin A (TSA) is a pan-Histone deacetylase inhibitor (HDACi), that results in increases in histone acetylation, chromatin decompaction </w:t>
      </w:r>
      <w:r w:rsidRPr="00271743">
        <w:rPr>
          <w:rFonts w:ascii="Times New Roman" w:hAnsi="Times New Roman" w:cs="Times New Roman"/>
        </w:rPr>
        <w:fldChar w:fldCharType="begin"/>
      </w:r>
      <w:r w:rsidRPr="00271743">
        <w:rPr>
          <w:rFonts w:ascii="Times New Roman" w:hAnsi="Times New Roman" w:cs="Times New Roman"/>
        </w:rPr>
        <w:instrText xml:space="preserve"> ADDIN EN.CITE &lt;EndNote&gt;&lt;Cite&gt;&lt;Author&gt;Wang&lt;/Author&gt;&lt;Year&gt;2009&lt;/Year&gt;&lt;RecNum&gt;3042&lt;/RecNum&gt;&lt;DisplayText&gt;[12]&lt;/DisplayText&gt;&lt;record&gt;&lt;rec-number&gt;3042&lt;/rec-number&gt;&lt;foreign-keys&gt;&lt;key app="EN" db-id="dwdtvz2fx0f9eoesxaaxrz00dtevpwdxd9px" timestamp="1744728995"&gt;3042&lt;/key&gt;&lt;/foreign-keys&gt;&lt;ref-type name="Journal Article"&gt;17&lt;/ref-type&gt;&lt;contributors&gt;&lt;authors&gt;&lt;author&gt;Wang, Zhibin&lt;/author&gt;&lt;author&gt;Zang, Chongzhi&lt;/author&gt;&lt;author&gt;Cui, Kairong&lt;/author&gt;&lt;author&gt;Schones, Dustin E.&lt;/author&gt;&lt;author&gt;Barski, Artem&lt;/author&gt;&lt;author&gt;Peng, Weiqun&lt;/author&gt;&lt;author&gt;Zhao, Keji&lt;/author&gt;&lt;/authors&gt;&lt;/contributors&gt;&lt;titles&gt;&lt;title&gt;Genome-wide Mapping of HATs and HDACs Reveals Distinct Functions in Active and Inactive Genes&lt;/title&gt;&lt;secondary-title&gt;Cell&lt;/secondary-title&gt;&lt;/titles&gt;&lt;periodical&gt;&lt;full-title&gt;Cell&lt;/full-title&gt;&lt;/periodical&gt;&lt;pages&gt;1019-1031&lt;/pages&gt;&lt;volume&gt;138&lt;/volume&gt;&lt;number&gt;5&lt;/number&gt;&lt;keywords&gt;&lt;keyword&gt;DNA&lt;/keyword&gt;&lt;/keywords&gt;&lt;dates&gt;&lt;year&gt;2009&lt;/year&gt;&lt;pub-dates&gt;&lt;date&gt;2009/09/04/&lt;/date&gt;&lt;/pub-dates&gt;&lt;/dates&gt;&lt;isbn&gt;0092-8674&lt;/isbn&gt;&lt;urls&gt;&lt;related-urls&gt;&lt;url&gt;https://www.sciencedirect.com/science/article/pii/S0092867409008411&lt;/url&gt;&lt;/related-urls&gt;&lt;/urls&gt;&lt;electronic-resource-num&gt;https://doi.org/10.1016/j.cell.2009.06.049&lt;/electronic-resource-num&gt;&lt;/record&gt;&lt;/Cite&gt;&lt;/EndNote&gt;</w:instrText>
      </w:r>
      <w:r w:rsidRPr="00271743">
        <w:rPr>
          <w:rFonts w:ascii="Times New Roman" w:hAnsi="Times New Roman" w:cs="Times New Roman"/>
        </w:rPr>
        <w:fldChar w:fldCharType="separate"/>
      </w:r>
      <w:r w:rsidRPr="00271743">
        <w:rPr>
          <w:rFonts w:ascii="Times New Roman" w:hAnsi="Times New Roman" w:cs="Times New Roman"/>
          <w:noProof/>
        </w:rPr>
        <w:t>[12]</w:t>
      </w:r>
      <w:r w:rsidRPr="00271743">
        <w:rPr>
          <w:rFonts w:ascii="Times New Roman" w:hAnsi="Times New Roman" w:cs="Times New Roman"/>
        </w:rPr>
        <w:fldChar w:fldCharType="end"/>
      </w:r>
      <w:r w:rsidRPr="00271743">
        <w:rPr>
          <w:rFonts w:ascii="Times New Roman" w:hAnsi="Times New Roman" w:cs="Times New Roman"/>
        </w:rPr>
        <w:t xml:space="preserve">, and chromosome structure changes </w:t>
      </w:r>
      <w:r w:rsidRPr="00271743">
        <w:rPr>
          <w:rFonts w:ascii="Times New Roman" w:hAnsi="Times New Roman" w:cs="Times New Roman"/>
        </w:rPr>
        <w:fldChar w:fldCharType="begin">
          <w:fldData xml:space="preserve">PEVuZE5vdGU+PENpdGU+PEF1dGhvcj5TdGVwaGVuczwvQXV0aG9yPjxZZWFyPjIwMTg8L1llYXI+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PEVuZE5vdGU+PENpdGU+PEF1dGhvcj5TdGVwaGVuczwvQXV0aG9yPjxZZWFyPjIwMTg8L1llYXI+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[13, 14]</w:t>
      </w:r>
      <w:r w:rsidRPr="00271743">
        <w:rPr>
          <w:rFonts w:ascii="Times New Roman" w:hAnsi="Times New Roman" w:cs="Times New Roman"/>
        </w:rPr>
        <w:fldChar w:fldCharType="end"/>
      </w:r>
      <w:r w:rsidRPr="00271743">
        <w:rPr>
          <w:rFonts w:ascii="Times New Roman" w:hAnsi="Times New Roman" w:cs="Times New Roman"/>
        </w:rPr>
        <w:t xml:space="preserve">. TSA has been previously studied as an anti-cancer agent </w:t>
      </w:r>
      <w:r w:rsidRPr="00271743">
        <w:rPr>
          <w:rFonts w:ascii="Times New Roman" w:hAnsi="Times New Roman" w:cs="Times New Roman"/>
        </w:rPr>
        <w:fldChar w:fldCharType="begin"/>
      </w:r>
      <w:r w:rsidRPr="00271743">
        <w:rPr>
          <w:rFonts w:ascii="Times New Roman" w:hAnsi="Times New Roman" w:cs="Times New Roman"/>
        </w:rPr>
        <w:instrText xml:space="preserve"> ADDIN EN.CITE &lt;EndNote&gt;&lt;Cite&gt;&lt;Author&gt;Bouyahya&lt;/Author&gt;&lt;Year&gt;2022&lt;/Year&gt;&lt;RecNum&gt;3043&lt;/RecNum&gt;&lt;DisplayText&gt;[15]&lt;/DisplayText&gt;&lt;record&gt;&lt;rec-number&gt;3043&lt;/rec-number&gt;&lt;foreign-keys&gt;&lt;key app="EN" db-id="dwdtvz2fx0f9eoesxaaxrz00dtevpwdxd9px" timestamp="1744729132"&gt;3043&lt;/key&gt;&lt;/foreign-keys&gt;&lt;ref-type name="Electronic Article"&gt;43&lt;/ref-type&gt;&lt;contributors&gt;&lt;authors&gt;&lt;author&gt;Bouyahya, Abdelhakim&lt;/author&gt;&lt;author&gt;El Omari, Nasreddine&lt;/author&gt;&lt;author&gt;Bakha, Mohamed&lt;/author&gt;&lt;author&gt;Aanniz, Tarik&lt;/author&gt;&lt;author&gt;El Menyiy, Naoual&lt;/author&gt;&lt;author&gt;El Hachlafi, Naoufal&lt;/author&gt;&lt;author&gt;El Baaboua, Aicha&lt;/author&gt;&lt;author&gt;El-Shazly, Mohamed&lt;/author&gt;&lt;author&gt;Alshahrani, Mohammed M.&lt;/author&gt;&lt;author&gt;Al Awadh, Ahmed A.&lt;/author&gt;&lt;author&gt;Lee, Learn-Han&lt;/author&gt;&lt;author&gt;Benali, Taoufiq&lt;/author&gt;&lt;author&gt;Mubarak, Mohammad S.&lt;/author&gt;&lt;/authors&gt;&lt;/contributors&gt;&lt;titles&gt;&lt;title&gt;Pharmacological Properties of Trichostatin A, Focusing on the Anticancer Potential: A Comprehensive Review&lt;/title&gt;&lt;secondary-title&gt;Pharmaceuticals&lt;/secondary-title&gt;&lt;/titles&gt;&lt;periodical&gt;&lt;full-title&gt;Pharmaceuticals&lt;/full-title&gt;&lt;/periodical&gt;&lt;volume&gt;15&lt;/volume&gt;&lt;number&gt;10&lt;/number&gt;&lt;keywords&gt;&lt;keyword&gt;Trichostatin A&lt;/keyword&gt;&lt;keyword&gt;pharmacological activity&lt;/keyword&gt;&lt;keyword&gt;anticancer action&lt;/keyword&gt;&lt;keyword&gt;molecular mechanisms&lt;/keyword&gt;&lt;keyword&gt;epidrug&lt;/keyword&gt;&lt;/keywords&gt;&lt;dates&gt;&lt;year&gt;2022&lt;/year&gt;&lt;/dates&gt;&lt;isbn&gt;1424-8247&lt;/isbn&gt;&lt;urls&gt;&lt;/urls&gt;&lt;electronic-resource-num&gt;10.3390/ph15101235&lt;/electronic-resource-num&gt;&lt;/record&gt;&lt;/Cite&gt;&lt;/EndNote&gt;</w:instrText>
      </w:r>
      <w:r w:rsidRPr="00271743">
        <w:rPr>
          <w:rFonts w:ascii="Times New Roman" w:hAnsi="Times New Roman" w:cs="Times New Roman"/>
        </w:rPr>
        <w:fldChar w:fldCharType="separate"/>
      </w:r>
      <w:r w:rsidRPr="00271743">
        <w:rPr>
          <w:rFonts w:ascii="Times New Roman" w:hAnsi="Times New Roman" w:cs="Times New Roman"/>
          <w:noProof/>
        </w:rPr>
        <w:t>[15]</w:t>
      </w:r>
      <w:r w:rsidRPr="00271743">
        <w:rPr>
          <w:rFonts w:ascii="Times New Roman" w:hAnsi="Times New Roman" w:cs="Times New Roman"/>
        </w:rPr>
        <w:fldChar w:fldCharType="end"/>
      </w:r>
      <w:r w:rsidRPr="00271743">
        <w:rPr>
          <w:rFonts w:ascii="Times New Roman" w:hAnsi="Times New Roman" w:cs="Times New Roman"/>
        </w:rPr>
        <w:t xml:space="preserve"> and was found to increase the radiosensitivity of numerous types of human cancer cells, such as human colon cancer, non-small-cell lung cancer, chronic myelogenous leukemia, squamous cell carcinoma, and breast cancer </w:t>
      </w:r>
      <w:r w:rsidRPr="00271743">
        <w:rPr>
          <w:rFonts w:ascii="Times New Roman" w:hAnsi="Times New Roman" w:cs="Times New Roman"/>
        </w:rPr>
        <w:fldChar w:fldCharType="begin">
          <w:fldData xml:space="preserve">PEVuZE5vdGU+PENpdGU+PEF1dGhvcj5LaW08L0F1dGhvcj48WWVhcj4yMDEwPC9ZZWFyPjxSZWNO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PEVuZE5vdGU+PENpdGU+PEF1dGhvcj5LaW08L0F1dGhvcj48WWVhcj4yMDEwPC9ZZWFyPjxSZWNO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[16-22]</w:t>
      </w:r>
      <w:r w:rsidRPr="00271743">
        <w:rPr>
          <w:rFonts w:ascii="Times New Roman" w:hAnsi="Times New Roman" w:cs="Times New Roman"/>
        </w:rPr>
        <w:fldChar w:fldCharType="end"/>
      </w:r>
      <w:r w:rsidRPr="00271743">
        <w:rPr>
          <w:rFonts w:ascii="Times New Roman" w:hAnsi="Times New Roman" w:cs="Times New Roman"/>
        </w:rPr>
        <w:t xml:space="preserve">. These studies have shown that long-term treatments (at least 12 hours) with TSA can sensitize cancerous cells to radiation by inducing cell cycle arrest, diminishing DNA damage repair, inhibiting cell autophagy, and enhancing cell apoptosis. However, the numerous secondary effects and impacts on </w:t>
      </w:r>
      <w:r w:rsidRPr="00271743">
        <w:rPr>
          <w:rFonts w:ascii="Times New Roman" w:hAnsi="Times New Roman" w:cs="Times New Roman"/>
        </w:rPr>
        <w:lastRenderedPageBreak/>
        <w:t xml:space="preserve">cell viability from TSA alone that happen with long-term treatment make it difficult to assess the contribution of chromatin decompaction itself to the amount of DNA damage experienced by cancer cells and the radiosensitizing effects of TSA treatment.  The increases in histone acetylation caused by TSA happen rapidly, with substantial changes even detected within 30 minutes </w:t>
      </w:r>
      <w:r w:rsidRPr="00271743">
        <w:rPr>
          <w:rFonts w:ascii="Times New Roman" w:hAnsi="Times New Roman" w:cs="Times New Roman"/>
        </w:rPr>
        <w:fldChar w:fldCharType="begin"/>
      </w:r>
      <w:r w:rsidRPr="00271743">
        <w:rPr>
          <w:rFonts w:ascii="Times New Roman" w:hAnsi="Times New Roman" w:cs="Times New Roman"/>
        </w:rPr>
        <w:instrText xml:space="preserve"> ADDIN EN.CITE &lt;EndNote&gt;&lt;Cite&gt;&lt;Author&gt;Wang&lt;/Author&gt;&lt;Year&gt;2009&lt;/Year&gt;&lt;RecNum&gt;3031&lt;/RecNum&gt;&lt;DisplayText&gt;[12]&lt;/DisplayText&gt;&lt;record&gt;&lt;rec-number&gt;3031&lt;/rec-number&gt;&lt;foreign-keys&gt;&lt;key app="EN" db-id="dwdtvz2fx0f9eoesxaaxrz00dtevpwdxd9px" timestamp="1741112372"&gt;3031&lt;/key&gt;&lt;/foreign-keys&gt;&lt;ref-type name="Journal Article"&gt;17&lt;/ref-type&gt;&lt;contributors&gt;&lt;authors&gt;&lt;author&gt;Wang, Zhibin&lt;/author&gt;&lt;author&gt;Zang, Chongzhi&lt;/author&gt;&lt;author&gt;Cui, Kairong&lt;/author&gt;&lt;author&gt;Schones, Dustin E.&lt;/author&gt;&lt;author&gt;Barski, Artem&lt;/author&gt;&lt;author&gt;Peng, Weiqun&lt;/author&gt;&lt;author&gt;Zhao, Keji&lt;/author&gt;&lt;/authors&gt;&lt;/contributors&gt;&lt;titles&gt;&lt;title&gt;Genome-wide Mapping of HATs and HDACs Reveals Distinct Functions in Active and Inactive Genes&lt;/title&gt;&lt;secondary-title&gt;Cell&lt;/secondary-title&gt;&lt;/titles&gt;&lt;periodical&gt;&lt;full-title&gt;Cell&lt;/full-title&gt;&lt;/periodical&gt;&lt;pages&gt;1019-1031&lt;/pages&gt;&lt;volume&gt;138&lt;/volume&gt;&lt;number&gt;5&lt;/number&gt;&lt;keywords&gt;&lt;keyword&gt;DNA&lt;/keyword&gt;&lt;/keywords&gt;&lt;dates&gt;&lt;year&gt;2009&lt;/year&gt;&lt;pub-dates&gt;&lt;date&gt;2009/09/04/&lt;/date&gt;&lt;/pub-dates&gt;&lt;/dates&gt;&lt;isbn&gt;0092-8674&lt;/isbn&gt;&lt;urls&gt;&lt;related-urls&gt;&lt;url&gt;https://www.sciencedirect.com/science/article/pii/S0092867409008411&lt;/url&gt;&lt;/related-urls&gt;&lt;/urls&gt;&lt;electronic-resource-num&gt;https://doi.org/10.1016/j.cell.2009.06.049&lt;/electronic-resource-num&gt;&lt;/record&gt;&lt;/Cite&gt;&lt;/EndNote&gt;</w:instrText>
      </w:r>
      <w:r w:rsidRPr="00271743">
        <w:rPr>
          <w:rFonts w:ascii="Times New Roman" w:hAnsi="Times New Roman" w:cs="Times New Roman"/>
        </w:rPr>
        <w:fldChar w:fldCharType="separate"/>
      </w:r>
      <w:r w:rsidRPr="00271743">
        <w:rPr>
          <w:rFonts w:ascii="Times New Roman" w:hAnsi="Times New Roman" w:cs="Times New Roman"/>
          <w:noProof/>
        </w:rPr>
        <w:t>[12]</w:t>
      </w:r>
      <w:r w:rsidRPr="00271743">
        <w:rPr>
          <w:rFonts w:ascii="Times New Roman" w:hAnsi="Times New Roman" w:cs="Times New Roman"/>
        </w:rPr>
        <w:fldChar w:fldCharType="end"/>
      </w:r>
      <w:r w:rsidRPr="00271743">
        <w:rPr>
          <w:rFonts w:ascii="Times New Roman" w:hAnsi="Times New Roman" w:cs="Times New Roman"/>
        </w:rPr>
        <w:t xml:space="preserve">, so a much shorter treatment than 12 hours could be used to evaluate the effect of chromatin changes on radiosensitivity more directly.  In other contexts, transient TSA treatments (3 hours) induced chromatin decondensation and nuclear deformation in adult meniscal fibrochondrocytes </w:t>
      </w:r>
      <w:r w:rsidRPr="00271743">
        <w:rPr>
          <w:rFonts w:ascii="Times New Roman" w:hAnsi="Times New Roman" w:cs="Times New Roman"/>
        </w:rPr>
        <w:fldChar w:fldCharType="begin">
          <w:fldData xml:space="preserve">PEVuZE5vdGU+PENpdGU+PEF1dGhvcj5IZW88L0F1dGhvcj48WWVhcj4yMDIwPC9ZZWFyPjxSZWNO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PEVuZE5vdGU+PENpdGU+PEF1dGhvcj5IZW88L0F1dGhvcj48WWVhcj4yMDIwPC9ZZWFyPjxSZWNO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[23]</w:t>
      </w:r>
      <w:r w:rsidRPr="00271743">
        <w:rPr>
          <w:rFonts w:ascii="Times New Roman" w:hAnsi="Times New Roman" w:cs="Times New Roman"/>
        </w:rPr>
        <w:fldChar w:fldCharType="end"/>
      </w:r>
      <w:r w:rsidRPr="00271743">
        <w:rPr>
          <w:rFonts w:ascii="Times New Roman" w:hAnsi="Times New Roman" w:cs="Times New Roman"/>
        </w:rPr>
        <w:t xml:space="preserve">. Likewise, our previous studies indicated that treating 500 nM TSA treatment for 2 hours is sufficient to increase histone acetylation and chromatin accessibility and change chromosome structure in A375 cells </w:t>
      </w:r>
      <w:r w:rsidRPr="00271743">
        <w:rPr>
          <w:rFonts w:ascii="Times New Roman" w:hAnsi="Times New Roman" w:cs="Times New Roman"/>
        </w:rPr>
        <w:fldChar w:fldCharType="begin">
          <w:fldData xml:space="preserve">PEVuZE5vdGU+PENpdGU+PEF1dGhvcj5EYXM8L0F1dGhvcj48WWVhcj4yMDIwPC9ZZWFyPjxSZWNO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PEVuZE5vdGU+PENpdGU+PEF1dGhvcj5EYXM8L0F1dGhvcj48WWVhcj4yMDIwPC9ZZWFyPjxSZWNO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[14, 24]</w:t>
      </w:r>
      <w:r w:rsidRPr="00271743">
        <w:rPr>
          <w:rFonts w:ascii="Times New Roman" w:hAnsi="Times New Roman" w:cs="Times New Roman"/>
        </w:rPr>
        <w:fldChar w:fldCharType="end"/>
      </w:r>
      <w:r w:rsidRPr="00271743">
        <w:rPr>
          <w:rFonts w:ascii="Times New Roman" w:hAnsi="Times New Roman" w:cs="Times New Roman"/>
        </w:rPr>
        <w:t>. Therefore, we aim to test the hypothesis that increasing chromatin accessibility by transient TSA treatment will enhance cell sensitivity to radiation.</w:t>
      </w:r>
    </w:p>
    <w:p w14:paraId="3846E02C" w14:textId="095A76BC" w:rsidR="00793FB1" w:rsidRDefault="00271743" w:rsidP="002E759A">
      <w:pPr>
        <w:spacing w:line="360" w:lineRule="auto"/>
        <w:rPr>
          <w:rFonts w:ascii="Times New Roman" w:hAnsi="Times New Roman" w:cs="Times New Roman"/>
        </w:rPr>
      </w:pPr>
      <w:r w:rsidRPr="00271743">
        <w:rPr>
          <w:rFonts w:ascii="Times New Roman" w:hAnsi="Times New Roman" w:cs="Times New Roman"/>
        </w:rPr>
        <w:t xml:space="preserve">Another key factor often missing from existing HDACi radiosensitivity studies is a matched comparison between healthy and cancer cells.  Many studies demonstrate the radiosensitizing effects of TSA on cancer cells, but with no comparison of healthy cell response, it is unclear whether the treatment would influence all cell types equally or preferentially target cancer cells.  Here, we use non-tumorigenic breast epithelial cells (MCF-10A) and human breast cancer cells (MCF-7) to investigate the influence of initial genome structure on the cellular response to X-ray radiation. Unlike other breast cancer cell lines (BT-474 and MDA-MB-231), MCF-7 cells do not exhibit pre-existing mutations in DNA damage repair pathways </w:t>
      </w:r>
      <w:r w:rsidRPr="00271743">
        <w:rPr>
          <w:rFonts w:ascii="Times New Roman" w:hAnsi="Times New Roman" w:cs="Times New Roman"/>
        </w:rPr>
        <w:fldChar w:fldCharType="begin">
          <w:fldData xml:space="preserve">PEVuZE5vdGU+PENpdGU+PEF1dGhvcj5HaW5ncmljaDwvQXV0aG9yPjxZZWFyPjIwMjU8L1llYXI+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PEVuZE5vdGU+PENpdGU+PEF1dGhvcj5HaW5ncmljaDwvQXV0aG9yPjxZZWFyPjIwMjU8L1llYXI+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[25]</w:t>
      </w:r>
      <w:r w:rsidRPr="00271743">
        <w:rPr>
          <w:rFonts w:ascii="Times New Roman" w:hAnsi="Times New Roman" w:cs="Times New Roman"/>
        </w:rPr>
        <w:fldChar w:fldCharType="end"/>
      </w:r>
      <w:r w:rsidRPr="00271743">
        <w:rPr>
          <w:rFonts w:ascii="Times New Roman" w:hAnsi="Times New Roman" w:cs="Times New Roman"/>
        </w:rPr>
        <w:t>. We find that 2 hours of TSA treatment increases the acetylation level in both healthy and cancerous breast epithelial cells. This transient TSA treatment increases the DNA damage caused by subsequent 5 Gy irradiation in both MCF-10A and MCF-7 cells. However, only MCF-7 cells, not MCF-10A cells, show increased DNA damage after TSA treatment followed by a lower dose of irradiation (1 Gy). These different responses to radiation after TSA treatment led to a distinction in long-term cell survival rate, indicating that transient pre-treatment of TSA enhances the radiosensitivity to breast cancer cells, but not normal breast cells, to moderate doses of radiation.</w:t>
      </w:r>
    </w:p>
    <w:p w14:paraId="0DF3CECA" w14:textId="79FF9D6C" w:rsidR="00271743" w:rsidRPr="00011F07" w:rsidRDefault="00271743" w:rsidP="00011F07">
      <w:pPr>
        <w:pStyle w:val="Heading2Before0ptAfter0ptLinespacing15l"/>
      </w:pPr>
      <w:bookmarkStart w:id="62" w:name="_Toc211461756"/>
      <w:r w:rsidRPr="00011F07">
        <w:lastRenderedPageBreak/>
        <w:t>Results</w:t>
      </w:r>
      <w:bookmarkEnd w:id="62"/>
    </w:p>
    <w:p w14:paraId="59DC632A" w14:textId="77777777" w:rsidR="00271743" w:rsidRPr="003914F1" w:rsidRDefault="00271743" w:rsidP="00332359">
      <w:pPr>
        <w:pStyle w:val="Heading3TimesNewRomanBefore0ptAfter0ptLin"/>
        <w:rPr>
          <w:rFonts w:eastAsia="Calibri"/>
        </w:rPr>
      </w:pPr>
      <w:bookmarkStart w:id="63" w:name="_Toc211461757"/>
      <w:r w:rsidRPr="003914F1">
        <w:rPr>
          <w:rFonts w:eastAsia="Calibri"/>
        </w:rPr>
        <w:t>Short dose of TSA treatment does not alter cell viability or proliferation in healthy and cancerous breast epithelial cells</w:t>
      </w:r>
      <w:bookmarkEnd w:id="63"/>
    </w:p>
    <w:p w14:paraId="496E003A" w14:textId="5F0C1AB4" w:rsidR="00271743" w:rsidRPr="00271743" w:rsidRDefault="00271743" w:rsidP="00271743">
      <w:pPr>
        <w:spacing w:line="360" w:lineRule="auto"/>
        <w:rPr>
          <w:rFonts w:ascii="Times New Roman" w:hAnsi="Times New Roman" w:cs="Times New Roman"/>
        </w:rPr>
      </w:pPr>
      <w:r w:rsidRPr="00271743">
        <w:rPr>
          <w:rFonts w:ascii="Times New Roman" w:hAnsi="Times New Roman" w:cs="Times New Roman"/>
        </w:rPr>
        <w:t xml:space="preserve">To assess the impact of chromatin decompaction on cancer and healthy cell radiosensitivity, we used 2-hour TSA treatment of non-cancerous MCF-10A breast epithelial cells and breast cancer MCF-7 cells. This length of treatment has been shown to change acetylation and chromatin compaction in various cell types in other studies </w:t>
      </w:r>
      <w:r w:rsidRPr="00271743">
        <w:rPr>
          <w:rFonts w:ascii="Times New Roman" w:hAnsi="Times New Roman" w:cs="Times New Roman"/>
        </w:rPr>
        <w:fldChar w:fldCharType="begin">
          <w:fldData xml:space="preserve">PEVuZE5vdGU+PENpdGU+PEF1dGhvcj5XYW5nPC9BdXRob3I+PFllYXI+MjAwOTwvWWVhcj48UmVj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PEVuZE5vdGU+PENpdGU+PEF1dGhvcj5XYW5nPC9BdXRob3I+PFllYXI+MjAwOTwvWWVhcj48UmVj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[12, 14]</w:t>
      </w:r>
      <w:r w:rsidRPr="00271743">
        <w:rPr>
          <w:rFonts w:ascii="Times New Roman" w:hAnsi="Times New Roman" w:cs="Times New Roman"/>
        </w:rPr>
        <w:fldChar w:fldCharType="end"/>
      </w:r>
      <w:r w:rsidRPr="00271743">
        <w:rPr>
          <w:rFonts w:ascii="Times New Roman" w:hAnsi="Times New Roman" w:cs="Times New Roman"/>
        </w:rPr>
        <w:t>. To determine how this TSA treatment affects the viability of MCF-10A and MCF-7 cell lines, we examined the cell metabolic activity with the MTS assay. The cell viability was not affected by this transient TSA treatment when the concentration of TSA was increased up to 1000 nM in both healthy and cancer cells (</w:t>
      </w:r>
      <w:r w:rsidRPr="00271743">
        <w:rPr>
          <w:rFonts w:ascii="Times New Roman" w:hAnsi="Times New Roman" w:cs="Times New Roman"/>
          <w:b/>
          <w:bCs/>
        </w:rPr>
        <w:t>Fig</w:t>
      </w:r>
      <w:r w:rsidR="00F74561">
        <w:rPr>
          <w:rFonts w:ascii="Times New Roman" w:hAnsi="Times New Roman" w:cs="Times New Roman"/>
          <w:b/>
          <w:bCs/>
        </w:rPr>
        <w:t>ure</w:t>
      </w:r>
      <w:r w:rsidRPr="00271743">
        <w:rPr>
          <w:rFonts w:ascii="Times New Roman" w:hAnsi="Times New Roman" w:cs="Times New Roman"/>
          <w:b/>
          <w:bCs/>
        </w:rPr>
        <w:t xml:space="preserve"> </w:t>
      </w:r>
      <w:r w:rsidR="00F74561">
        <w:rPr>
          <w:rFonts w:ascii="Times New Roman" w:hAnsi="Times New Roman" w:cs="Times New Roman"/>
          <w:b/>
          <w:bCs/>
        </w:rPr>
        <w:t>III</w:t>
      </w:r>
      <w:r w:rsidR="002B03F9">
        <w:rPr>
          <w:rFonts w:ascii="Times New Roman" w:hAnsi="Times New Roman" w:cs="Times New Roman"/>
          <w:b/>
          <w:bCs/>
        </w:rPr>
        <w:t>.</w:t>
      </w:r>
      <w:r w:rsidRPr="00271743">
        <w:rPr>
          <w:rFonts w:ascii="Times New Roman" w:hAnsi="Times New Roman" w:cs="Times New Roman"/>
          <w:b/>
          <w:bCs/>
        </w:rPr>
        <w:t>1a</w:t>
      </w:r>
      <w:r w:rsidRPr="00271743">
        <w:rPr>
          <w:rFonts w:ascii="Times New Roman" w:hAnsi="Times New Roman" w:cs="Times New Roman"/>
        </w:rPr>
        <w:t>). Further, a trypan blue exclusion assay showed no significant differences in cell proliferation or cell death after 250-1000 nM TSA treatment in either MCF-10A or MCF-7 cells (</w:t>
      </w:r>
      <w:r w:rsidRPr="00271743">
        <w:rPr>
          <w:rFonts w:ascii="Times New Roman" w:hAnsi="Times New Roman" w:cs="Times New Roman"/>
          <w:b/>
          <w:bCs/>
        </w:rPr>
        <w:t>Fig</w:t>
      </w:r>
      <w:r w:rsidR="00F74561">
        <w:rPr>
          <w:rFonts w:ascii="Times New Roman" w:hAnsi="Times New Roman" w:cs="Times New Roman"/>
          <w:b/>
          <w:bCs/>
        </w:rPr>
        <w:t>ure</w:t>
      </w:r>
      <w:r w:rsidRPr="00271743">
        <w:rPr>
          <w:rFonts w:ascii="Times New Roman" w:hAnsi="Times New Roman" w:cs="Times New Roman"/>
          <w:b/>
          <w:bCs/>
        </w:rPr>
        <w:t xml:space="preserve"> </w:t>
      </w:r>
      <w:r w:rsidR="00F74561">
        <w:rPr>
          <w:rFonts w:ascii="Times New Roman" w:hAnsi="Times New Roman" w:cs="Times New Roman"/>
          <w:b/>
          <w:bCs/>
        </w:rPr>
        <w:t>III</w:t>
      </w:r>
      <w:r w:rsidR="002B03F9">
        <w:rPr>
          <w:rFonts w:ascii="Times New Roman" w:hAnsi="Times New Roman" w:cs="Times New Roman"/>
          <w:b/>
          <w:bCs/>
        </w:rPr>
        <w:t>.</w:t>
      </w:r>
      <w:r w:rsidRPr="00271743">
        <w:rPr>
          <w:rFonts w:ascii="Times New Roman" w:hAnsi="Times New Roman" w:cs="Times New Roman"/>
          <w:b/>
          <w:bCs/>
        </w:rPr>
        <w:t>1b</w:t>
      </w:r>
      <w:r w:rsidRPr="00271743">
        <w:rPr>
          <w:rFonts w:ascii="Times New Roman" w:hAnsi="Times New Roman" w:cs="Times New Roman"/>
        </w:rPr>
        <w:t>).</w:t>
      </w:r>
    </w:p>
    <w:p w14:paraId="59692845" w14:textId="77777777" w:rsidR="00271743" w:rsidRPr="00271743" w:rsidRDefault="00271743" w:rsidP="00332359">
      <w:pPr>
        <w:pStyle w:val="Heading3TimesNewRomanBefore0ptAfter0ptLin"/>
        <w:rPr>
          <w:rFonts w:eastAsia="Calibri"/>
        </w:rPr>
      </w:pPr>
      <w:bookmarkStart w:id="64" w:name="_Toc211461758"/>
      <w:r w:rsidRPr="00271743">
        <w:rPr>
          <w:rFonts w:eastAsia="Calibri"/>
        </w:rPr>
        <w:t>Choosing a TSA concentration that increases histone</w:t>
      </w:r>
      <w:r w:rsidRPr="00271743" w:rsidDel="00BF532B">
        <w:rPr>
          <w:rFonts w:eastAsia="Calibri"/>
        </w:rPr>
        <w:t xml:space="preserve"> </w:t>
      </w:r>
      <w:r w:rsidRPr="00271743">
        <w:rPr>
          <w:rFonts w:eastAsia="Calibri"/>
        </w:rPr>
        <w:t>acetylation in healthy and cancerous breast epithelial cells</w:t>
      </w:r>
      <w:bookmarkEnd w:id="64"/>
    </w:p>
    <w:p w14:paraId="7D6EF1D4" w14:textId="03532965" w:rsidR="00271743" w:rsidRDefault="00271743" w:rsidP="00271743">
      <w:pPr>
        <w:spacing w:line="360" w:lineRule="auto"/>
        <w:rPr>
          <w:rFonts w:ascii="Times New Roman" w:hAnsi="Times New Roman" w:cs="Times New Roman"/>
        </w:rPr>
      </w:pPr>
      <w:r w:rsidRPr="00271743">
        <w:rPr>
          <w:rFonts w:ascii="Times New Roman" w:hAnsi="Times New Roman" w:cs="Times New Roman"/>
        </w:rPr>
        <w:t xml:space="preserve">To measure the increase of acetylation caused by TSA treatment, we measured immunofluorescence signal of H3K9Ac. </w:t>
      </w:r>
      <w:bookmarkStart w:id="65" w:name="_Hlk206664042"/>
      <w:r w:rsidRPr="00271743">
        <w:rPr>
          <w:rFonts w:ascii="Times New Roman" w:hAnsi="Times New Roman" w:cs="Times New Roman"/>
        </w:rPr>
        <w:t xml:space="preserve">In both healthy cells (MCF-10A) and cancerous cells (MCF-7), we observed an elevated level of acetylation of H3K9 in cells exposed to TSA for 2 hours </w:t>
      </w:r>
      <w:r w:rsidRPr="00271743">
        <w:rPr>
          <w:rFonts w:ascii="Times New Roman" w:hAnsi="Times New Roman" w:cs="Times New Roman"/>
          <w:b/>
          <w:bCs/>
        </w:rPr>
        <w:t>(Fig</w:t>
      </w:r>
      <w:r w:rsidR="00F74561">
        <w:rPr>
          <w:rFonts w:ascii="Times New Roman" w:hAnsi="Times New Roman" w:cs="Times New Roman"/>
          <w:b/>
          <w:bCs/>
        </w:rPr>
        <w:t>ure</w:t>
      </w:r>
      <w:r w:rsidRPr="00271743">
        <w:rPr>
          <w:rFonts w:ascii="Times New Roman" w:hAnsi="Times New Roman" w:cs="Times New Roman"/>
          <w:b/>
          <w:bCs/>
        </w:rPr>
        <w:t xml:space="preserve"> </w:t>
      </w:r>
      <w:r w:rsidR="00F74561">
        <w:rPr>
          <w:rFonts w:ascii="Times New Roman" w:hAnsi="Times New Roman" w:cs="Times New Roman"/>
          <w:b/>
          <w:bCs/>
        </w:rPr>
        <w:t>III</w:t>
      </w:r>
      <w:r w:rsidR="002B03F9">
        <w:rPr>
          <w:rFonts w:ascii="Times New Roman" w:hAnsi="Times New Roman" w:cs="Times New Roman"/>
          <w:b/>
          <w:bCs/>
        </w:rPr>
        <w:t>.</w:t>
      </w:r>
      <w:r w:rsidRPr="00271743">
        <w:rPr>
          <w:rFonts w:ascii="Times New Roman" w:hAnsi="Times New Roman" w:cs="Times New Roman"/>
          <w:b/>
          <w:bCs/>
        </w:rPr>
        <w:t xml:space="preserve">2a, </w:t>
      </w:r>
      <w:r w:rsidR="00F74561" w:rsidRPr="00F74561">
        <w:rPr>
          <w:rFonts w:ascii="Times New Roman" w:hAnsi="Times New Roman" w:cs="Times New Roman"/>
          <w:b/>
          <w:bCs/>
        </w:rPr>
        <w:t>Figure III.6</w:t>
      </w:r>
      <w:r w:rsidRPr="00271743">
        <w:rPr>
          <w:rFonts w:ascii="Times New Roman" w:hAnsi="Times New Roman" w:cs="Times New Roman"/>
          <w:b/>
          <w:bCs/>
        </w:rPr>
        <w:t>)</w:t>
      </w:r>
      <w:r w:rsidRPr="00271743">
        <w:rPr>
          <w:rFonts w:ascii="Times New Roman" w:hAnsi="Times New Roman" w:cs="Times New Roman"/>
        </w:rPr>
        <w:t>. The acetylation signal reached its maximum between 250 and 750 nM treatment concentrations, so we selected the 500 nM concentration as a midpoint for downstream radiosensitivity testing (</w:t>
      </w:r>
      <w:r w:rsidRPr="00271743">
        <w:rPr>
          <w:rFonts w:ascii="Times New Roman" w:hAnsi="Times New Roman" w:cs="Times New Roman"/>
          <w:b/>
          <w:bCs/>
        </w:rPr>
        <w:t>Fig</w:t>
      </w:r>
      <w:r w:rsidR="00F74561">
        <w:rPr>
          <w:rFonts w:ascii="Times New Roman" w:hAnsi="Times New Roman" w:cs="Times New Roman"/>
          <w:b/>
          <w:bCs/>
        </w:rPr>
        <w:t>ure</w:t>
      </w:r>
      <w:r w:rsidRPr="00271743">
        <w:rPr>
          <w:rFonts w:ascii="Times New Roman" w:hAnsi="Times New Roman" w:cs="Times New Roman"/>
          <w:b/>
          <w:bCs/>
        </w:rPr>
        <w:t xml:space="preserve"> </w:t>
      </w:r>
      <w:r w:rsidR="00F74561">
        <w:rPr>
          <w:rFonts w:ascii="Times New Roman" w:hAnsi="Times New Roman" w:cs="Times New Roman"/>
          <w:b/>
          <w:bCs/>
        </w:rPr>
        <w:t>III</w:t>
      </w:r>
      <w:r w:rsidR="002B03F9">
        <w:rPr>
          <w:rFonts w:ascii="Times New Roman" w:hAnsi="Times New Roman" w:cs="Times New Roman"/>
          <w:b/>
          <w:bCs/>
        </w:rPr>
        <w:t>.</w:t>
      </w:r>
      <w:r w:rsidRPr="00271743">
        <w:rPr>
          <w:rFonts w:ascii="Times New Roman" w:hAnsi="Times New Roman" w:cs="Times New Roman"/>
          <w:b/>
          <w:bCs/>
        </w:rPr>
        <w:t>2b</w:t>
      </w:r>
      <w:r w:rsidRPr="00271743">
        <w:rPr>
          <w:rFonts w:ascii="Times New Roman" w:hAnsi="Times New Roman" w:cs="Times New Roman"/>
        </w:rPr>
        <w:t>).</w:t>
      </w:r>
      <w:bookmarkEnd w:id="65"/>
    </w:p>
    <w:p w14:paraId="557CF0F9" w14:textId="77777777" w:rsidR="00271743" w:rsidRPr="00271743" w:rsidRDefault="00271743" w:rsidP="00332359">
      <w:pPr>
        <w:pStyle w:val="Heading3TimesNewRomanBefore0ptAfter0ptLin"/>
        <w:rPr>
          <w:rFonts w:eastAsia="Calibri"/>
        </w:rPr>
      </w:pPr>
      <w:bookmarkStart w:id="66" w:name="_Toc211461759"/>
      <w:r w:rsidRPr="00271743">
        <w:rPr>
          <w:rFonts w:eastAsia="Calibri"/>
        </w:rPr>
        <w:t>Effect of TSA treatment on radiation-induced DNA damage depends on radiation dose</w:t>
      </w:r>
      <w:bookmarkEnd w:id="66"/>
    </w:p>
    <w:p w14:paraId="4450DC16" w14:textId="2C332F35" w:rsidR="00271743" w:rsidRDefault="00271743" w:rsidP="00271743">
      <w:pPr>
        <w:spacing w:line="360" w:lineRule="auto"/>
        <w:rPr>
          <w:rFonts w:ascii="Times New Roman" w:hAnsi="Times New Roman" w:cs="Times New Roman"/>
        </w:rPr>
      </w:pPr>
      <w:r w:rsidRPr="00271743">
        <w:rPr>
          <w:rFonts w:ascii="Times New Roman" w:hAnsi="Times New Roman" w:cs="Times New Roman"/>
        </w:rPr>
        <w:t>We next tested whether the increased acetylation and chromatin decompaction caused by the 2-hour 500 nM TSA treatment would enhance cancer and non cancer cell radiosensitivity to ionizing radiation (IR). We first measured the induction of DNA double strand breaks (DSB) by TSA alone using immunofluorescence to label the DNA damage marker γ-H2AX (phosphorylation of the histone variant H2AX). Notably, DNA damage was not induced significantly by 500 nM TSA treatment for 2 h in either MCF-10A or MCF-7 cells (</w:t>
      </w:r>
      <w:r w:rsidRPr="00271743">
        <w:rPr>
          <w:rFonts w:ascii="Times New Roman" w:hAnsi="Times New Roman" w:cs="Times New Roman"/>
          <w:b/>
          <w:bCs/>
        </w:rPr>
        <w:t>Fig</w:t>
      </w:r>
      <w:r w:rsidR="00F74561">
        <w:rPr>
          <w:rFonts w:ascii="Times New Roman" w:hAnsi="Times New Roman" w:cs="Times New Roman"/>
          <w:b/>
          <w:bCs/>
        </w:rPr>
        <w:t>ure</w:t>
      </w:r>
      <w:r w:rsidRPr="00271743">
        <w:rPr>
          <w:rFonts w:ascii="Times New Roman" w:hAnsi="Times New Roman" w:cs="Times New Roman"/>
          <w:b/>
          <w:bCs/>
        </w:rPr>
        <w:t xml:space="preserve"> </w:t>
      </w:r>
      <w:r w:rsidR="00F74561">
        <w:rPr>
          <w:rFonts w:ascii="Times New Roman" w:hAnsi="Times New Roman" w:cs="Times New Roman"/>
          <w:b/>
          <w:bCs/>
        </w:rPr>
        <w:t>III</w:t>
      </w:r>
      <w:r w:rsidR="002B03F9">
        <w:rPr>
          <w:rFonts w:ascii="Times New Roman" w:hAnsi="Times New Roman" w:cs="Times New Roman"/>
          <w:b/>
          <w:bCs/>
        </w:rPr>
        <w:t>.</w:t>
      </w:r>
      <w:r w:rsidRPr="00271743">
        <w:rPr>
          <w:rFonts w:ascii="Times New Roman" w:hAnsi="Times New Roman" w:cs="Times New Roman"/>
          <w:b/>
          <w:bCs/>
        </w:rPr>
        <w:t xml:space="preserve">3a and b, </w:t>
      </w:r>
      <w:r w:rsidR="00F74561" w:rsidRPr="00F74561">
        <w:rPr>
          <w:rFonts w:ascii="Times New Roman" w:hAnsi="Times New Roman" w:cs="Times New Roman"/>
          <w:b/>
          <w:bCs/>
        </w:rPr>
        <w:t>Figure III.7</w:t>
      </w:r>
      <w:r w:rsidRPr="00271743">
        <w:rPr>
          <w:rFonts w:ascii="Times New Roman" w:hAnsi="Times New Roman" w:cs="Times New Roman"/>
        </w:rPr>
        <w:t xml:space="preserve">). To determine the influence of </w:t>
      </w:r>
      <w:r w:rsidRPr="00271743">
        <w:rPr>
          <w:rFonts w:ascii="Times New Roman" w:hAnsi="Times New Roman" w:cs="Times New Roman"/>
        </w:rPr>
        <w:lastRenderedPageBreak/>
        <w:t xml:space="preserve">TSA on the amount of radiation-induced DNA damage, we next examined the γH2AX foci 30 minutes after 5 Gy X-ray exposure in both MCF-10A and MCF-7 cells pretreated with DMSO or 500 nM TSA for 2 h. In both cancer and healthy cell lines, this high dose of X-ray irradiation produced a significantly higher level of γH2AX signal when cells were pretreated with TSA, as compared to X-ray treatment alone </w:t>
      </w:r>
      <w:r w:rsidRPr="00271743">
        <w:rPr>
          <w:rFonts w:ascii="Times New Roman" w:hAnsi="Times New Roman" w:cs="Times New Roman"/>
          <w:b/>
          <w:bCs/>
        </w:rPr>
        <w:t>(Fig</w:t>
      </w:r>
      <w:r w:rsidR="00F74561">
        <w:rPr>
          <w:rFonts w:ascii="Times New Roman" w:hAnsi="Times New Roman" w:cs="Times New Roman"/>
          <w:b/>
          <w:bCs/>
        </w:rPr>
        <w:t>ure</w:t>
      </w:r>
      <w:r w:rsidRPr="00271743">
        <w:rPr>
          <w:rFonts w:ascii="Times New Roman" w:hAnsi="Times New Roman" w:cs="Times New Roman"/>
          <w:b/>
          <w:bCs/>
        </w:rPr>
        <w:t xml:space="preserve"> </w:t>
      </w:r>
      <w:r w:rsidR="00F74561">
        <w:rPr>
          <w:rFonts w:ascii="Times New Roman" w:hAnsi="Times New Roman" w:cs="Times New Roman"/>
          <w:b/>
          <w:bCs/>
        </w:rPr>
        <w:t>III</w:t>
      </w:r>
      <w:r w:rsidR="002B03F9">
        <w:rPr>
          <w:rFonts w:ascii="Times New Roman" w:hAnsi="Times New Roman" w:cs="Times New Roman"/>
          <w:b/>
          <w:bCs/>
        </w:rPr>
        <w:t>.</w:t>
      </w:r>
      <w:r w:rsidRPr="00271743">
        <w:rPr>
          <w:rFonts w:ascii="Times New Roman" w:hAnsi="Times New Roman" w:cs="Times New Roman"/>
          <w:b/>
          <w:bCs/>
        </w:rPr>
        <w:t>3b)</w:t>
      </w:r>
      <w:r w:rsidRPr="00271743">
        <w:rPr>
          <w:rFonts w:ascii="Times New Roman" w:hAnsi="Times New Roman" w:cs="Times New Roman"/>
        </w:rPr>
        <w:t>.  However, a distinction in γH2AX signal was observed in MCF-10A compared to MCF-7 cells pretreated with TSA followed by 1 Gy X-ray irradiation (</w:t>
      </w:r>
      <w:r w:rsidRPr="00271743">
        <w:rPr>
          <w:rFonts w:ascii="Times New Roman" w:hAnsi="Times New Roman" w:cs="Times New Roman"/>
          <w:b/>
          <w:bCs/>
        </w:rPr>
        <w:t>Fig</w:t>
      </w:r>
      <w:r w:rsidR="00F74561">
        <w:rPr>
          <w:rFonts w:ascii="Times New Roman" w:hAnsi="Times New Roman" w:cs="Times New Roman"/>
          <w:b/>
          <w:bCs/>
        </w:rPr>
        <w:t>ure</w:t>
      </w:r>
      <w:r w:rsidRPr="00271743">
        <w:rPr>
          <w:rFonts w:ascii="Times New Roman" w:hAnsi="Times New Roman" w:cs="Times New Roman"/>
          <w:b/>
          <w:bCs/>
        </w:rPr>
        <w:t xml:space="preserve"> </w:t>
      </w:r>
      <w:r w:rsidR="00F74561">
        <w:rPr>
          <w:rFonts w:ascii="Times New Roman" w:hAnsi="Times New Roman" w:cs="Times New Roman"/>
          <w:b/>
          <w:bCs/>
        </w:rPr>
        <w:t>III</w:t>
      </w:r>
      <w:r w:rsidR="002B03F9">
        <w:rPr>
          <w:rFonts w:ascii="Times New Roman" w:hAnsi="Times New Roman" w:cs="Times New Roman"/>
          <w:b/>
          <w:bCs/>
        </w:rPr>
        <w:t>.</w:t>
      </w:r>
      <w:r w:rsidRPr="00271743">
        <w:rPr>
          <w:rFonts w:ascii="Times New Roman" w:hAnsi="Times New Roman" w:cs="Times New Roman"/>
          <w:b/>
          <w:bCs/>
        </w:rPr>
        <w:t>3c</w:t>
      </w:r>
      <w:r w:rsidRPr="00271743">
        <w:rPr>
          <w:rFonts w:ascii="Times New Roman" w:hAnsi="Times New Roman" w:cs="Times New Roman"/>
        </w:rPr>
        <w:t>). In non-cancerous MCF-10A cells, pretreatment with TSA did not increase vulnerability to damage after 1 Gy irradiation. In contrast, DNA damage produced by 1 Gy irradiation increased significantly when MCF-7 breast cancer cells were pretreated with TSA (</w:t>
      </w:r>
      <w:r w:rsidRPr="00271743">
        <w:rPr>
          <w:rFonts w:ascii="Times New Roman" w:hAnsi="Times New Roman" w:cs="Times New Roman"/>
          <w:b/>
          <w:bCs/>
        </w:rPr>
        <w:t>Fig</w:t>
      </w:r>
      <w:r w:rsidR="00F74561">
        <w:rPr>
          <w:rFonts w:ascii="Times New Roman" w:hAnsi="Times New Roman" w:cs="Times New Roman"/>
          <w:b/>
          <w:bCs/>
        </w:rPr>
        <w:t>ure</w:t>
      </w:r>
      <w:r w:rsidRPr="00271743">
        <w:rPr>
          <w:rFonts w:ascii="Times New Roman" w:hAnsi="Times New Roman" w:cs="Times New Roman"/>
          <w:b/>
          <w:bCs/>
        </w:rPr>
        <w:t xml:space="preserve"> </w:t>
      </w:r>
      <w:r w:rsidR="00F74561">
        <w:rPr>
          <w:rFonts w:ascii="Times New Roman" w:hAnsi="Times New Roman" w:cs="Times New Roman"/>
          <w:b/>
          <w:bCs/>
        </w:rPr>
        <w:t>III</w:t>
      </w:r>
      <w:r w:rsidR="002B03F9">
        <w:rPr>
          <w:rFonts w:ascii="Times New Roman" w:hAnsi="Times New Roman" w:cs="Times New Roman"/>
          <w:b/>
          <w:bCs/>
        </w:rPr>
        <w:t>.</w:t>
      </w:r>
      <w:r w:rsidRPr="00271743">
        <w:rPr>
          <w:rFonts w:ascii="Times New Roman" w:hAnsi="Times New Roman" w:cs="Times New Roman"/>
          <w:b/>
          <w:bCs/>
        </w:rPr>
        <w:t xml:space="preserve">3d, </w:t>
      </w:r>
      <w:r w:rsidR="00F74561" w:rsidRPr="00F74561">
        <w:rPr>
          <w:rFonts w:ascii="Times New Roman" w:hAnsi="Times New Roman" w:cs="Times New Roman"/>
          <w:b/>
          <w:bCs/>
        </w:rPr>
        <w:t>Figure III.7</w:t>
      </w:r>
      <w:r w:rsidRPr="00F74561">
        <w:rPr>
          <w:rFonts w:ascii="Times New Roman" w:hAnsi="Times New Roman" w:cs="Times New Roman"/>
          <w:b/>
          <w:bCs/>
        </w:rPr>
        <w:t>d</w:t>
      </w:r>
      <w:r w:rsidRPr="00271743">
        <w:rPr>
          <w:rFonts w:ascii="Times New Roman" w:hAnsi="Times New Roman" w:cs="Times New Roman"/>
        </w:rPr>
        <w:t>). Overall, pretreatment with TSA enhanced DNA damage with a lower dosage of irradiation in cancerous MCF-7 cells, but not in healthy MCF-10A cells.</w:t>
      </w:r>
    </w:p>
    <w:p w14:paraId="793E31A4" w14:textId="77777777" w:rsidR="00271743" w:rsidRPr="00271743" w:rsidRDefault="00271743" w:rsidP="00332359">
      <w:pPr>
        <w:pStyle w:val="Heading3TimesNewRomanBefore0ptAfter0ptLin"/>
        <w:rPr>
          <w:rFonts w:eastAsia="Calibri"/>
        </w:rPr>
      </w:pPr>
      <w:bookmarkStart w:id="67" w:name="_Toc211461760"/>
      <w:r w:rsidRPr="00271743">
        <w:rPr>
          <w:rFonts w:eastAsia="Calibri"/>
        </w:rPr>
        <w:t>Transient TSA treatment leads to altered long term radiation survival in both healthy and cancer cells</w:t>
      </w:r>
      <w:bookmarkEnd w:id="67"/>
    </w:p>
    <w:p w14:paraId="42FAD8CE" w14:textId="57A30381" w:rsidR="007C3130" w:rsidRDefault="00271743" w:rsidP="00271743">
      <w:pPr>
        <w:spacing w:line="360" w:lineRule="auto"/>
        <w:rPr>
          <w:rFonts w:ascii="Times New Roman" w:hAnsi="Times New Roman" w:cs="Times New Roman"/>
        </w:rPr>
      </w:pPr>
      <w:r w:rsidRPr="00271743">
        <w:rPr>
          <w:rFonts w:ascii="Times New Roman" w:hAnsi="Times New Roman" w:cs="Times New Roman"/>
        </w:rPr>
        <w:t>To determine how the increased initial DNA damage observed after TSA treatment and irradiation would impact the cells over time, the long-term proliferative capacity of the cells after treatment was determined by a clonogenic assay. MCF-10A and MCF-7 cells were pretreated with TSA for 2 hours, followed by 0, 1, 2 Gy and 5 Gy radiation and then colony growth over 14 days. Clonogenic survival was significantly reduced in both MCF-10A and MCF-7 cells exposed to increasing dosages of radiation, but the effects were more dramatic for cancer cells: the relative colony formation was 40% for MCF-10A cells but only 5% for MCF-7 cells after 5 Gy radiation (</w:t>
      </w:r>
      <w:r w:rsidRPr="00271743">
        <w:rPr>
          <w:rFonts w:ascii="Times New Roman" w:hAnsi="Times New Roman" w:cs="Times New Roman"/>
          <w:b/>
          <w:bCs/>
        </w:rPr>
        <w:t>Fig</w:t>
      </w:r>
      <w:r w:rsidR="00F74561">
        <w:rPr>
          <w:rFonts w:ascii="Times New Roman" w:hAnsi="Times New Roman" w:cs="Times New Roman"/>
          <w:b/>
          <w:bCs/>
        </w:rPr>
        <w:t>ure</w:t>
      </w:r>
      <w:r w:rsidRPr="00271743">
        <w:rPr>
          <w:rFonts w:ascii="Times New Roman" w:hAnsi="Times New Roman" w:cs="Times New Roman"/>
          <w:b/>
          <w:bCs/>
        </w:rPr>
        <w:t xml:space="preserve"> </w:t>
      </w:r>
      <w:r w:rsidR="00F74561">
        <w:rPr>
          <w:rFonts w:ascii="Times New Roman" w:hAnsi="Times New Roman" w:cs="Times New Roman"/>
          <w:b/>
          <w:bCs/>
        </w:rPr>
        <w:t>III</w:t>
      </w:r>
      <w:r w:rsidR="002B03F9">
        <w:rPr>
          <w:rFonts w:ascii="Times New Roman" w:hAnsi="Times New Roman" w:cs="Times New Roman"/>
          <w:b/>
          <w:bCs/>
        </w:rPr>
        <w:t>.</w:t>
      </w:r>
      <w:r w:rsidRPr="00271743">
        <w:rPr>
          <w:rFonts w:ascii="Times New Roman" w:hAnsi="Times New Roman" w:cs="Times New Roman"/>
          <w:b/>
          <w:bCs/>
        </w:rPr>
        <w:t>4a and b</w:t>
      </w:r>
      <w:r w:rsidRPr="00271743">
        <w:rPr>
          <w:rFonts w:ascii="Times New Roman" w:hAnsi="Times New Roman" w:cs="Times New Roman"/>
        </w:rPr>
        <w:t>). Exposure to combination treatment with TSA and irradiation diminished cell survival compared to radiation alone at certain radiation doses. Notably, and in line with the differential γH2AX results, combination treatment significantly reduced the colony formation in MCF-7 cells after only 1 Gy radiation, while TSA treatment at this radiation dose showed no significant impact on colony formation in MCF-10A cells (</w:t>
      </w:r>
      <w:r w:rsidRPr="00271743">
        <w:rPr>
          <w:rFonts w:ascii="Times New Roman" w:hAnsi="Times New Roman" w:cs="Times New Roman"/>
          <w:b/>
          <w:bCs/>
        </w:rPr>
        <w:t>Fig</w:t>
      </w:r>
      <w:r w:rsidR="00F74561">
        <w:rPr>
          <w:rFonts w:ascii="Times New Roman" w:hAnsi="Times New Roman" w:cs="Times New Roman"/>
          <w:b/>
          <w:bCs/>
        </w:rPr>
        <w:t>ure</w:t>
      </w:r>
      <w:r w:rsidRPr="00271743">
        <w:rPr>
          <w:rFonts w:ascii="Times New Roman" w:hAnsi="Times New Roman" w:cs="Times New Roman"/>
          <w:b/>
          <w:bCs/>
        </w:rPr>
        <w:t xml:space="preserve"> </w:t>
      </w:r>
      <w:r w:rsidR="00F74561">
        <w:rPr>
          <w:rFonts w:ascii="Times New Roman" w:hAnsi="Times New Roman" w:cs="Times New Roman"/>
          <w:b/>
          <w:bCs/>
        </w:rPr>
        <w:t>III</w:t>
      </w:r>
      <w:r w:rsidR="002B03F9">
        <w:rPr>
          <w:rFonts w:ascii="Times New Roman" w:hAnsi="Times New Roman" w:cs="Times New Roman"/>
          <w:b/>
          <w:bCs/>
        </w:rPr>
        <w:t>.</w:t>
      </w:r>
      <w:r w:rsidRPr="00271743">
        <w:rPr>
          <w:rFonts w:ascii="Times New Roman" w:hAnsi="Times New Roman" w:cs="Times New Roman"/>
          <w:b/>
          <w:bCs/>
        </w:rPr>
        <w:t>4b</w:t>
      </w:r>
      <w:r w:rsidRPr="00271743">
        <w:rPr>
          <w:rFonts w:ascii="Times New Roman" w:hAnsi="Times New Roman" w:cs="Times New Roman"/>
        </w:rPr>
        <w:t xml:space="preserve">). Taken together, the results show that TSA’s differential impact on initial DNA damage </w:t>
      </w:r>
      <w:r w:rsidRPr="00271743">
        <w:rPr>
          <w:rFonts w:ascii="Times New Roman" w:hAnsi="Times New Roman" w:cs="Times New Roman"/>
        </w:rPr>
        <w:lastRenderedPageBreak/>
        <w:t>formation after 1 Gy in breast cancer vs. non-cancer cells translates into a differential effect on long term survival in these cell types.</w:t>
      </w:r>
    </w:p>
    <w:p w14:paraId="5D50903A" w14:textId="77777777" w:rsidR="00271743" w:rsidRPr="00011F07" w:rsidRDefault="00271743" w:rsidP="00011F07">
      <w:pPr>
        <w:pStyle w:val="Heading2Before0ptAfter0ptLinespacing15l"/>
      </w:pPr>
      <w:bookmarkStart w:id="68" w:name="_Toc211461761"/>
      <w:r w:rsidRPr="00011F07">
        <w:t>Discussion</w:t>
      </w:r>
      <w:bookmarkEnd w:id="68"/>
    </w:p>
    <w:p w14:paraId="34E1474E" w14:textId="77777777" w:rsidR="00271743" w:rsidRPr="00271743" w:rsidRDefault="00271743" w:rsidP="00271743">
      <w:pPr>
        <w:spacing w:line="360" w:lineRule="auto"/>
        <w:rPr>
          <w:rFonts w:ascii="Times New Roman" w:hAnsi="Times New Roman" w:cs="Times New Roman"/>
        </w:rPr>
      </w:pPr>
      <w:r w:rsidRPr="00271743">
        <w:rPr>
          <w:rFonts w:ascii="Times New Roman" w:hAnsi="Times New Roman" w:cs="Times New Roman"/>
        </w:rPr>
        <w:t xml:space="preserve">As cancer is a major cause of death in the U.S. every year, developing effective combination therapies is a major priority </w:t>
      </w:r>
      <w:r w:rsidRPr="00271743">
        <w:rPr>
          <w:rFonts w:ascii="Times New Roman" w:hAnsi="Times New Roman" w:cs="Times New Roman"/>
        </w:rPr>
        <w:fldChar w:fldCharType="begin">
          <w:fldData xml:space="preserve">PEVuZE5vdGU+PENpdGU+PEF1dGhvcj5TaWVnZWw8L0F1dGhvcj48WWVhcj4yMDI0PC9ZZWFyPjxS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PEVuZE5vdGU+PENpdGU+PEF1dGhvcj5TaWVnZWw8L0F1dGhvcj48WWVhcj4yMDI0PC9ZZWFyPjxS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[28, 29]</w:t>
      </w:r>
      <w:r w:rsidRPr="00271743">
        <w:rPr>
          <w:rFonts w:ascii="Times New Roman" w:hAnsi="Times New Roman" w:cs="Times New Roman"/>
        </w:rPr>
        <w:fldChar w:fldCharType="end"/>
      </w:r>
      <w:r w:rsidRPr="00271743">
        <w:rPr>
          <w:rFonts w:ascii="Times New Roman" w:hAnsi="Times New Roman" w:cs="Times New Roman"/>
        </w:rPr>
        <w:t xml:space="preserve">. Radiation therapy can be used to eliminate cancer cells when it damages their DNA beyond repair and causes the cells to die within the next cell cycle. However, certain cancer cells showing radioresistance are able to escape and survive radiotherapy, while healthy tissue can also be damaged by radiation </w:t>
      </w:r>
      <w:r w:rsidRPr="00271743">
        <w:rPr>
          <w:rFonts w:ascii="Times New Roman" w:hAnsi="Times New Roman" w:cs="Times New Roman"/>
        </w:rPr>
        <w:fldChar w:fldCharType="begin">
          <w:fldData xml:space="preserve">PEVuZE5vdGU+PENpdGU+PEF1dGhvcj5aaG91PC9BdXRob3I+PFllYXI+MjAyMzwvWWVhcj48UmVj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PEVuZE5vdGU+PENpdGU+PEF1dGhvcj5aaG91PC9BdXRob3I+PFllYXI+MjAyMzwvWWVhcj48UmVj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[30, 31]</w:t>
      </w:r>
      <w:r w:rsidRPr="00271743">
        <w:rPr>
          <w:rFonts w:ascii="Times New Roman" w:hAnsi="Times New Roman" w:cs="Times New Roman"/>
        </w:rPr>
        <w:fldChar w:fldCharType="end"/>
      </w:r>
      <w:r w:rsidRPr="00271743">
        <w:rPr>
          <w:rFonts w:ascii="Times New Roman" w:hAnsi="Times New Roman" w:cs="Times New Roman"/>
        </w:rPr>
        <w:t>. Therefore, it is important to develop treatments that can be combined with radiotherapy to preferentially sensitize cancer cells to radiation. In this study, we used TSA, a well-known HDAC inhibitor which preserves the acetylation on histone tails and increases chromatin accessibility, to increase the radiosensitivity of cells in culture. We observed a significant enhancement of radiosensitivity when cells are pretreated with a transient treatment of TSA (2 h).</w:t>
      </w:r>
    </w:p>
    <w:p w14:paraId="41795A92" w14:textId="77777777" w:rsidR="00271743" w:rsidRPr="00271743" w:rsidRDefault="00271743" w:rsidP="00271743">
      <w:pPr>
        <w:spacing w:line="360" w:lineRule="auto"/>
        <w:rPr>
          <w:rFonts w:ascii="Times New Roman" w:hAnsi="Times New Roman" w:cs="Times New Roman"/>
        </w:rPr>
      </w:pPr>
      <w:r w:rsidRPr="00271743">
        <w:rPr>
          <w:rFonts w:ascii="Times New Roman" w:hAnsi="Times New Roman" w:cs="Times New Roman"/>
        </w:rPr>
        <w:t xml:space="preserve">TSA has been previously studied as a tumor inhibitor and enhancer of radiosensitivity when combined with radiation </w:t>
      </w:r>
      <w:r w:rsidRPr="00271743">
        <w:rPr>
          <w:rFonts w:ascii="Times New Roman" w:hAnsi="Times New Roman" w:cs="Times New Roman"/>
        </w:rPr>
        <w:fldChar w:fldCharType="begin">
          <w:fldData xml:space="preserve">PEVuZE5vdGU+PENpdGU+PEF1dGhvcj5NYTwvQXV0aG9yPjxZZWFyPjIwMTU8L1llYXI+PFJlY051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PEVuZE5vdGU+PENpdGU+PEF1dGhvcj5NYTwvQXV0aG9yPjxZZWFyPjIwMTU8L1llYXI+PFJlY051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[32, 33]</w:t>
      </w:r>
      <w:r w:rsidRPr="00271743">
        <w:rPr>
          <w:rFonts w:ascii="Times New Roman" w:hAnsi="Times New Roman" w:cs="Times New Roman"/>
        </w:rPr>
        <w:fldChar w:fldCharType="end"/>
      </w:r>
      <w:r w:rsidRPr="00271743">
        <w:rPr>
          <w:rFonts w:ascii="Times New Roman" w:hAnsi="Times New Roman" w:cs="Times New Roman"/>
        </w:rPr>
        <w:t>. Most studies have focused on the influence of TSA in cancer cells, such as human glioblastoma, non-small cell lung cancer, colorectal carcinoma, tongue squamous cell carcinoma, esophageal squamous cell carcinoma</w:t>
      </w:r>
      <w:r w:rsidRPr="00271743">
        <w:rPr>
          <w:rFonts w:ascii="Times New Roman" w:hAnsi="Times New Roman" w:cs="Times New Roman"/>
        </w:rPr>
        <w:fldChar w:fldCharType="begin">
          <w:fldData xml:space="preserve">PEVuZE5vdGU+PENpdGU+PEF1dGhvcj5LaW08L0F1dGhvcj48WWVhcj4yMDA0PC9ZZWFyPjxSZWNO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=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PEVuZE5vdGU+PENpdGU+PEF1dGhvcj5LaW08L0F1dGhvcj48WWVhcj4yMDA0PC9ZZWFyPjxSZWNO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=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[20, 34-37]</w:t>
      </w:r>
      <w:r w:rsidRPr="00271743">
        <w:rPr>
          <w:rFonts w:ascii="Times New Roman" w:hAnsi="Times New Roman" w:cs="Times New Roman"/>
        </w:rPr>
        <w:fldChar w:fldCharType="end"/>
      </w:r>
      <w:r w:rsidRPr="00271743">
        <w:rPr>
          <w:rFonts w:ascii="Times New Roman" w:hAnsi="Times New Roman" w:cs="Times New Roman"/>
        </w:rPr>
        <w:t>. However, none of these studies showed the effect of TSA on the surrounding healthy cells after radiation, so it was important to evaluate whether TSA would also influence the radiosensitivity of healthy cells. In this study, non-cancerous and cancerous MCF-10A and MCF-7 cells were used to investigate the distinction of their responses to TSA-induced radiosensitivity. We also aimed to investigate the radiosensitizing impact of TSA that stems specifically from its chromatin altering activity rather than secondary effects on cell proliferation or viability. Longer term treatments with TSA (16-48 h) have been found to impact cell proliferation in multiple cancer cell types</w:t>
      </w:r>
      <w:r w:rsidRPr="00271743">
        <w:rPr>
          <w:rFonts w:ascii="Times New Roman" w:hAnsi="Times New Roman" w:cs="Times New Roman"/>
        </w:rPr>
        <w:fldChar w:fldCharType="begin">
          <w:fldData xml:space="preserve">PEVuZE5vdGU+PENpdGU+PEF1dGhvcj5LaW08L0F1dGhvcj48WWVhcj4yMDA1PC9ZZWFyPjxSZWNO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PEVuZE5vdGU+PENpdGU+PEF1dGhvcj5LaW08L0F1dGhvcj48WWVhcj4yMDA1PC9ZZWFyPjxSZWNO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[17, 20, 21, 35, 37]</w:t>
      </w:r>
      <w:r w:rsidRPr="00271743">
        <w:rPr>
          <w:rFonts w:ascii="Times New Roman" w:hAnsi="Times New Roman" w:cs="Times New Roman"/>
        </w:rPr>
        <w:fldChar w:fldCharType="end"/>
      </w:r>
      <w:r w:rsidRPr="00271743">
        <w:rPr>
          <w:rFonts w:ascii="Times New Roman" w:hAnsi="Times New Roman" w:cs="Times New Roman"/>
        </w:rPr>
        <w:t>. We found that a 2-hour treatment with TSA allowed us to focus its impact on histone acetylation. This timing of treatment produced substantial increases in acetylation without affecting cell viability or proliferation.</w:t>
      </w:r>
    </w:p>
    <w:p w14:paraId="679467B5" w14:textId="77777777" w:rsidR="00271743" w:rsidRPr="00271743" w:rsidRDefault="00271743" w:rsidP="00271743">
      <w:pPr>
        <w:spacing w:line="360" w:lineRule="auto"/>
        <w:rPr>
          <w:rFonts w:ascii="Times New Roman" w:hAnsi="Times New Roman" w:cs="Times New Roman"/>
        </w:rPr>
      </w:pPr>
      <w:r w:rsidRPr="00271743">
        <w:rPr>
          <w:rFonts w:ascii="Times New Roman" w:hAnsi="Times New Roman" w:cs="Times New Roman"/>
        </w:rPr>
        <w:lastRenderedPageBreak/>
        <w:t xml:space="preserve">In the current study, we found that the amount of DNA damage induced by high doses of radiation (5 Gy) was significantly increased in cells pretreated with TSA.  It is notable, however, that this increase was observed in both tumorigenic and non-tumorigenic cell lines.  This result suggests that HDACi treatment would radiosensitize not only the cancer cells, but also healthy cells in the area surrounding a tumor, to high doses of radiation.  This highlights the importance of studying matched non-cancerous cells when the effect of a potential cancer treatment is considered. However, we did observe a differential effect of TSA on cancer vs. healthy cell DNA damage induction at a lower dose of 1 Gy irradiation, where the TSA increased the resulting amount of DNA damage in cancer cells but not healthy cells. </w:t>
      </w:r>
    </w:p>
    <w:p w14:paraId="435B6E55" w14:textId="77777777" w:rsidR="00271743" w:rsidRPr="00271743" w:rsidRDefault="00271743" w:rsidP="00271743">
      <w:pPr>
        <w:spacing w:line="360" w:lineRule="auto"/>
        <w:rPr>
          <w:rFonts w:ascii="Times New Roman" w:hAnsi="Times New Roman" w:cs="Times New Roman"/>
        </w:rPr>
      </w:pPr>
      <w:r w:rsidRPr="00271743">
        <w:rPr>
          <w:rFonts w:ascii="Times New Roman" w:hAnsi="Times New Roman" w:cs="Times New Roman"/>
        </w:rPr>
        <w:t xml:space="preserve">Our clonogenic assay showed that cellular survival of IR followed these initial DNA damage differences.  While MCF-7 cells showed higher sensitivity to 1 Gy radiation after TSA treatment, TSA did not significantly reduce cell survival in MCF-10A cells after 1 Gy radiation. Our results therefore suggest that there may be optimal HDACi timing and radiation dosage combinations that would preferentially reduce the growth of cancer cells in comparison to healthy cells and would be advantageous in therapeutics. </w:t>
      </w:r>
    </w:p>
    <w:p w14:paraId="25A49C15" w14:textId="77777777" w:rsidR="00271743" w:rsidRPr="00271743" w:rsidRDefault="00271743" w:rsidP="00271743">
      <w:pPr>
        <w:spacing w:line="360" w:lineRule="auto"/>
        <w:rPr>
          <w:rFonts w:ascii="Times New Roman" w:hAnsi="Times New Roman" w:cs="Times New Roman"/>
        </w:rPr>
      </w:pPr>
      <w:r w:rsidRPr="00271743">
        <w:rPr>
          <w:rFonts w:ascii="Times New Roman" w:hAnsi="Times New Roman" w:cs="Times New Roman"/>
        </w:rPr>
        <w:t xml:space="preserve">Our results highlight an important mechanism by which HDACi treatment enhances radiosensitivity: even short-term chromatin opening can result in more sites of DNA damage being produced by the same radiation treatment.  TSA treatment can affect DNA repair pathways </w:t>
      </w:r>
      <w:r w:rsidRPr="00271743">
        <w:rPr>
          <w:rFonts w:ascii="Times New Roman" w:hAnsi="Times New Roman" w:cs="Times New Roman"/>
        </w:rPr>
        <w:fldChar w:fldCharType="begin"/>
      </w:r>
      <w:r w:rsidRPr="00271743">
        <w:rPr>
          <w:rFonts w:ascii="Times New Roman" w:hAnsi="Times New Roman" w:cs="Times New Roman"/>
        </w:rPr>
        <w:instrText xml:space="preserve"> ADDIN EN.CITE &lt;EndNote&gt;&lt;Cite&gt;&lt;Author&gt;Antrobus&lt;/Author&gt;&lt;Year&gt;2022&lt;/Year&gt;&lt;RecNum&gt;3084&lt;/RecNum&gt;&lt;DisplayText&gt;[38]&lt;/DisplayText&gt;&lt;record&gt;&lt;rec-number&gt;3084&lt;/rec-number&gt;&lt;foreign-keys&gt;&lt;key app="EN" db-id="dwdtvz2fx0f9eoesxaaxrz00dtevpwdxd9px" timestamp="1755798067"&gt;3084&lt;/key&gt;&lt;/foreign-keys&gt;&lt;ref-type name="Electronic Article"&gt;43&lt;/ref-type&gt;&lt;contributors&gt;&lt;authors&gt;&lt;author&gt;Antrobus, Jennifer&lt;/author&gt;&lt;author&gt;Parsons, Jason L.&lt;/author&gt;&lt;/authors&gt;&lt;/contributors&gt;&lt;titles&gt;&lt;title&gt;Histone Deacetylases and Their Potential as Targets to Enhance Tumour Radiosensitisation&lt;/title&gt;&lt;secondary-title&gt;Radiation&lt;/secondary-title&gt;&lt;/titles&gt;&lt;periodical&gt;&lt;full-title&gt;Radiation&lt;/full-title&gt;&lt;/periodical&gt;&lt;pages&gt;149-167&lt;/pages&gt;&lt;volume&gt;2&lt;/volume&gt;&lt;number&gt;1&lt;/number&gt;&lt;keywords&gt;&lt;keyword&gt;DNA damage&lt;/keyword&gt;&lt;keyword&gt;DNA repair&lt;/keyword&gt;&lt;keyword&gt;HDAC&lt;/keyword&gt;&lt;keyword&gt;histone deacetylation&lt;/keyword&gt;&lt;keyword&gt;ionizing radiation&lt;/keyword&gt;&lt;keyword&gt;photons&lt;/keyword&gt;&lt;keyword&gt;proton beam therapy&lt;/keyword&gt;&lt;/keywords&gt;&lt;dates&gt;&lt;year&gt;2022&lt;/year&gt;&lt;/dates&gt;&lt;isbn&gt;2673-592X&lt;/isbn&gt;&lt;urls&gt;&lt;/urls&gt;&lt;electronic-resource-num&gt;10.3390/radiation2010011&lt;/electronic-resource-num&gt;&lt;/record&gt;&lt;/Cite&gt;&lt;/EndNote&gt;</w:instrText>
      </w:r>
      <w:r w:rsidRPr="00271743">
        <w:rPr>
          <w:rFonts w:ascii="Times New Roman" w:hAnsi="Times New Roman" w:cs="Times New Roman"/>
        </w:rPr>
        <w:fldChar w:fldCharType="separate"/>
      </w:r>
      <w:r w:rsidRPr="00271743">
        <w:rPr>
          <w:rFonts w:ascii="Times New Roman" w:hAnsi="Times New Roman" w:cs="Times New Roman"/>
          <w:noProof/>
        </w:rPr>
        <w:t>[38]</w:t>
      </w:r>
      <w:r w:rsidRPr="00271743">
        <w:rPr>
          <w:rFonts w:ascii="Times New Roman" w:hAnsi="Times New Roman" w:cs="Times New Roman"/>
        </w:rPr>
        <w:fldChar w:fldCharType="end"/>
      </w:r>
      <w:r w:rsidRPr="00271743">
        <w:rPr>
          <w:rFonts w:ascii="Times New Roman" w:hAnsi="Times New Roman" w:cs="Times New Roman"/>
        </w:rPr>
        <w:t xml:space="preserve">, so when a cell survival effect of TSA and IR is observed in a clonogenic assay, numerous factors, including inhibition of DNA repair, could be involved.  Our study attempts to minimize the effect on DNA repair pathways by shortening the TSA treatment.  We also note that the long-term survival of our cell populations is correlated with the amount of initial DNA damage we measure soon after irradiation, before repair has occurred.  So, while TSA effects on DNA repair are important, our results suggest that TSA’s effect of increasing the amount of DNA damage caused by the radiation in the first place plays a key role.  </w:t>
      </w:r>
    </w:p>
    <w:p w14:paraId="37048601" w14:textId="77777777" w:rsidR="00271743" w:rsidRPr="00271743" w:rsidRDefault="00271743" w:rsidP="00271743">
      <w:pPr>
        <w:spacing w:line="360" w:lineRule="auto"/>
        <w:rPr>
          <w:rFonts w:ascii="Times New Roman" w:hAnsi="Times New Roman" w:cs="Times New Roman"/>
        </w:rPr>
      </w:pPr>
      <w:r w:rsidRPr="00271743">
        <w:rPr>
          <w:rFonts w:ascii="Times New Roman" w:hAnsi="Times New Roman" w:cs="Times New Roman"/>
        </w:rPr>
        <w:t xml:space="preserve">Our data raise important future questions and lay the groundwork for future investigation of several key issues: how do differences in initial epigenetic state between cancer and non-cancerous cells lead to different responses to the same deacetylase inhibitor </w:t>
      </w:r>
      <w:r w:rsidRPr="00271743">
        <w:rPr>
          <w:rFonts w:ascii="Times New Roman" w:hAnsi="Times New Roman" w:cs="Times New Roman"/>
        </w:rPr>
        <w:lastRenderedPageBreak/>
        <w:t xml:space="preserve">treatments?  How does a lower dose of radiation lead to a differential response between cancer and non-cancerous cells?  We can speculate that higher doses of radiation saturate the cell with damage so that differences between cancer and healthy cell responses become less apparent. We know that the regions of the genome opened by HDACi treatment and the extent of decompaction depends on the initial chromatin state of the cell </w:t>
      </w:r>
      <w:r w:rsidRPr="00271743">
        <w:rPr>
          <w:rFonts w:ascii="Times New Roman" w:hAnsi="Times New Roman" w:cs="Times New Roman"/>
        </w:rPr>
        <w:fldChar w:fldCharType="begin">
          <w:fldData xml:space="preserve">PEVuZE5vdGU+PENpdGU+PEF1dGhvcj5WaW5heWFrPC9BdXRob3I+PFllYXI+MjAyNDwvWWVhcj48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</w:fldData>
        </w:fldChar>
      </w:r>
      <w:r w:rsidRPr="00271743">
        <w:rPr>
          <w:rFonts w:ascii="Times New Roman" w:hAnsi="Times New Roman" w:cs="Times New Roman"/>
        </w:rPr>
        <w:instrText xml:space="preserve"> ADDIN EN.CITE </w:instrText>
      </w:r>
      <w:r w:rsidRPr="00271743">
        <w:rPr>
          <w:rFonts w:ascii="Times New Roman" w:hAnsi="Times New Roman" w:cs="Times New Roman"/>
        </w:rPr>
        <w:fldChar w:fldCharType="begin">
          <w:fldData xml:space="preserve">PEVuZE5vdGU+PENpdGU+PEF1dGhvcj5WaW5heWFrPC9BdXRob3I+PFllYXI+MjAyNDwvWWVhcj48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</w:fldData>
        </w:fldChar>
      </w:r>
      <w:r w:rsidRPr="00271743">
        <w:rPr>
          <w:rFonts w:ascii="Times New Roman" w:hAnsi="Times New Roman" w:cs="Times New Roman"/>
        </w:rPr>
        <w:instrText xml:space="preserve"> ADDIN EN.CITE.DATA </w:instrText>
      </w:r>
      <w:r w:rsidRPr="00271743">
        <w:rPr>
          <w:rFonts w:ascii="Times New Roman" w:hAnsi="Times New Roman" w:cs="Times New Roman"/>
        </w:rPr>
      </w:r>
      <w:r w:rsidRPr="00271743">
        <w:rPr>
          <w:rFonts w:ascii="Times New Roman" w:hAnsi="Times New Roman" w:cs="Times New Roman"/>
        </w:rPr>
        <w:fldChar w:fldCharType="end"/>
      </w:r>
      <w:r w:rsidRPr="00271743">
        <w:rPr>
          <w:rFonts w:ascii="Times New Roman" w:hAnsi="Times New Roman" w:cs="Times New Roman"/>
        </w:rPr>
      </w:r>
      <w:r w:rsidRPr="00271743">
        <w:rPr>
          <w:rFonts w:ascii="Times New Roman" w:hAnsi="Times New Roman" w:cs="Times New Roman"/>
        </w:rPr>
        <w:fldChar w:fldCharType="separate"/>
      </w:r>
      <w:r w:rsidRPr="00271743">
        <w:rPr>
          <w:rFonts w:ascii="Times New Roman" w:hAnsi="Times New Roman" w:cs="Times New Roman"/>
          <w:noProof/>
        </w:rPr>
        <w:t>[12, 14]</w:t>
      </w:r>
      <w:r w:rsidRPr="00271743">
        <w:rPr>
          <w:rFonts w:ascii="Times New Roman" w:hAnsi="Times New Roman" w:cs="Times New Roman"/>
        </w:rPr>
        <w:fldChar w:fldCharType="end"/>
      </w:r>
      <w:r w:rsidRPr="00271743">
        <w:rPr>
          <w:rFonts w:ascii="Times New Roman" w:hAnsi="Times New Roman" w:cs="Times New Roman"/>
        </w:rPr>
        <w:t xml:space="preserve">.  So, we can further speculate that the initial chromatin state differences between cancer and healthy cells lead to a differential impact of TSA on chromatin and therefore differential vulnerability to DNA damage at non-saturating radiation doses.  However, more work is needed to investigate these possibilities.  </w:t>
      </w:r>
    </w:p>
    <w:p w14:paraId="3D1F820F" w14:textId="23CA4674" w:rsidR="00271743" w:rsidRDefault="00271743" w:rsidP="00271743">
      <w:pPr>
        <w:spacing w:line="360" w:lineRule="auto"/>
        <w:rPr>
          <w:rFonts w:ascii="Times New Roman" w:hAnsi="Times New Roman" w:cs="Times New Roman"/>
        </w:rPr>
      </w:pPr>
      <w:r w:rsidRPr="00271743">
        <w:rPr>
          <w:rFonts w:ascii="Times New Roman" w:hAnsi="Times New Roman" w:cs="Times New Roman"/>
        </w:rPr>
        <w:t>These results suggest that future work should explore the possibility of using transient, localized HDACi treatments combined with a lower radiation dose in breast cancer therapy. It also opens up possibilities for new combination approaches using targeted radionuclide therapy to further minimize off target impacts.</w:t>
      </w:r>
    </w:p>
    <w:p w14:paraId="5808EF27" w14:textId="5F1DA04A" w:rsidR="009A4F4F" w:rsidRPr="009A4F4F" w:rsidRDefault="009A4F4F" w:rsidP="00332359">
      <w:pPr>
        <w:pStyle w:val="Heading2Before0ptAfter0ptLinespacing15l"/>
        <w:rPr>
          <w:iCs/>
        </w:rPr>
      </w:pPr>
      <w:bookmarkStart w:id="69" w:name="_Toc211461762"/>
      <w:r w:rsidRPr="009A4F4F">
        <w:t>Materials and Methods</w:t>
      </w:r>
      <w:bookmarkEnd w:id="69"/>
    </w:p>
    <w:p w14:paraId="50C2D4EA" w14:textId="77777777" w:rsidR="009A4F4F" w:rsidRPr="003914F1" w:rsidRDefault="009A4F4F" w:rsidP="00332359">
      <w:pPr>
        <w:pStyle w:val="Heading3TimesNewRomanBefore0ptAfter0ptLin"/>
      </w:pPr>
      <w:bookmarkStart w:id="70" w:name="_Toc211461763"/>
      <w:r w:rsidRPr="003914F1">
        <w:t>Cell culture and treatments</w:t>
      </w:r>
      <w:bookmarkEnd w:id="70"/>
    </w:p>
    <w:p w14:paraId="5D6F03E6" w14:textId="77777777" w:rsidR="009A4F4F" w:rsidRPr="009A4F4F" w:rsidRDefault="009A4F4F" w:rsidP="009A4F4F">
      <w:pPr>
        <w:spacing w:line="360" w:lineRule="auto"/>
        <w:rPr>
          <w:rFonts w:ascii="Times New Roman" w:hAnsi="Times New Roman" w:cs="Times New Roman"/>
        </w:rPr>
      </w:pPr>
      <w:r w:rsidRPr="009A4F4F">
        <w:rPr>
          <w:rFonts w:ascii="Times New Roman" w:hAnsi="Times New Roman" w:cs="Times New Roman"/>
        </w:rPr>
        <w:t>MCF-10A (RRID: CVCL_0598) and MCF-7 (RRID:CVCL_0031) cells were purchased from ATCC (CRL-10317 and HTB-22 respectively). MCF-10A cells were cultured in Mammary Epithelial Cell Growth Medium BulletKit (Lonza CC-3150; following the ATCC instruction, 100 ng/ml Cholera toxin was used to make the complete growth medium instead of GA-1000 provided with kit) at 37°C supplied with 5% CO</w:t>
      </w:r>
      <w:r w:rsidRPr="009A4F4F">
        <w:rPr>
          <w:rFonts w:ascii="Times New Roman" w:hAnsi="Times New Roman" w:cs="Times New Roman"/>
          <w:vertAlign w:val="subscript"/>
        </w:rPr>
        <w:t>2</w:t>
      </w:r>
      <w:r w:rsidRPr="009A4F4F">
        <w:rPr>
          <w:rFonts w:ascii="Times New Roman" w:hAnsi="Times New Roman" w:cs="Times New Roman"/>
        </w:rPr>
        <w:t>. MCF-7 cells were cultured in complete Eagle’s Minimum Essential Medium (ATCC 30-2003; 10% FBS. 1% Pen-Strep, 10 µg/ml Insulin) at 37°C supplied with 5% CO</w:t>
      </w:r>
      <w:r w:rsidRPr="009A4F4F">
        <w:rPr>
          <w:rFonts w:ascii="Times New Roman" w:hAnsi="Times New Roman" w:cs="Times New Roman"/>
          <w:vertAlign w:val="subscript"/>
        </w:rPr>
        <w:t>2</w:t>
      </w:r>
      <w:r w:rsidRPr="009A4F4F">
        <w:rPr>
          <w:rFonts w:ascii="Times New Roman" w:hAnsi="Times New Roman" w:cs="Times New Roman"/>
        </w:rPr>
        <w:t>. Cells were verified to be negative for mycoplasma. TSA was purchased from Tocris (1406, UK), dissolved in dimethyl sulfoxide (4-X, ATCC) and stored at -20°C with a stock concentration of 10 mM.</w:t>
      </w:r>
    </w:p>
    <w:p w14:paraId="06F5882B" w14:textId="77777777" w:rsidR="009A4F4F" w:rsidRPr="003914F1" w:rsidRDefault="009A4F4F" w:rsidP="00332359">
      <w:pPr>
        <w:pStyle w:val="Heading3TimesNewRomanBefore0ptAfter0ptLin"/>
      </w:pPr>
      <w:bookmarkStart w:id="71" w:name="_Toc211461764"/>
      <w:r w:rsidRPr="003914F1">
        <w:t>X-ray irradiation</w:t>
      </w:r>
      <w:bookmarkEnd w:id="71"/>
    </w:p>
    <w:p w14:paraId="14758588" w14:textId="77777777" w:rsidR="009A4F4F" w:rsidRPr="009A4F4F" w:rsidRDefault="009A4F4F" w:rsidP="009A4F4F">
      <w:pPr>
        <w:spacing w:line="360" w:lineRule="auto"/>
        <w:rPr>
          <w:rFonts w:ascii="Times New Roman" w:hAnsi="Times New Roman" w:cs="Times New Roman"/>
        </w:rPr>
      </w:pPr>
      <w:r w:rsidRPr="009A4F4F">
        <w:rPr>
          <w:rFonts w:ascii="Times New Roman" w:hAnsi="Times New Roman" w:cs="Times New Roman"/>
        </w:rPr>
        <w:t>Cells were irradiated using a RS 2000 X-ray Irradiator (RadSource). A 2 Gy/min dose rate was executed with cells at indicated dosage (160 kV; 25 mA). After irradiation, cells were either fixed or transferred back to an incubator and kept at 37°C with 5% CO</w:t>
      </w:r>
      <w:r w:rsidRPr="009A4F4F">
        <w:rPr>
          <w:rFonts w:ascii="Times New Roman" w:hAnsi="Times New Roman" w:cs="Times New Roman"/>
          <w:vertAlign w:val="subscript"/>
        </w:rPr>
        <w:t>2</w:t>
      </w:r>
      <w:r w:rsidRPr="009A4F4F">
        <w:rPr>
          <w:rFonts w:ascii="Times New Roman" w:hAnsi="Times New Roman" w:cs="Times New Roman"/>
        </w:rPr>
        <w:t>.</w:t>
      </w:r>
    </w:p>
    <w:p w14:paraId="7B9076D0" w14:textId="77777777" w:rsidR="009A4F4F" w:rsidRPr="003914F1" w:rsidRDefault="009A4F4F" w:rsidP="003914F1">
      <w:r w:rsidRPr="003914F1">
        <w:t>Cell proliferation and viability assays</w:t>
      </w:r>
    </w:p>
    <w:p w14:paraId="702B038B" w14:textId="77777777" w:rsidR="009A4F4F" w:rsidRPr="009A4F4F" w:rsidRDefault="009A4F4F" w:rsidP="00332359">
      <w:pPr>
        <w:pStyle w:val="Heading3TimesNewRomanBefore0ptAfter0ptLin"/>
      </w:pPr>
      <w:bookmarkStart w:id="72" w:name="_Toc211461765"/>
      <w:r w:rsidRPr="009A4F4F">
        <w:lastRenderedPageBreak/>
        <w:t>MTS assay</w:t>
      </w:r>
      <w:bookmarkEnd w:id="72"/>
    </w:p>
    <w:p w14:paraId="3D33E09C" w14:textId="5545A60E" w:rsidR="009A4F4F" w:rsidRPr="009A4F4F" w:rsidRDefault="009A4F4F" w:rsidP="009A4F4F">
      <w:pPr>
        <w:spacing w:line="360" w:lineRule="auto"/>
        <w:rPr>
          <w:rFonts w:ascii="Times New Roman" w:hAnsi="Times New Roman" w:cs="Times New Roman"/>
        </w:rPr>
      </w:pPr>
      <w:r w:rsidRPr="009A4F4F">
        <w:rPr>
          <w:rFonts w:ascii="Times New Roman" w:hAnsi="Times New Roman" w:cs="Times New Roman"/>
        </w:rPr>
        <w:t>Cell viability was determined using the CellTiter 96 Aqueous One Solution Cell Proliferation Assay System (Promega) with novel tetrazolium compound [3-(4,5-dimethylthiazol-2-yl)-5-(3-carboxymethoxyphenyl)-2-(4-sulfophenyl)-2H-tetrazolium, inner salt; MTS]. To determine the optimal incubation time for cellular reduction of MTS to produce soluble formazan, various numbers of MCF-10A and MCF-7 cells were added to 96 well plates and incubated with MTS reagent for 1-4 hours. The linear regression analysis showed the coefficient of determination (r</w:t>
      </w:r>
      <w:r w:rsidRPr="009A4F4F">
        <w:rPr>
          <w:rFonts w:ascii="Times New Roman" w:hAnsi="Times New Roman" w:cs="Times New Roman"/>
          <w:vertAlign w:val="superscript"/>
        </w:rPr>
        <w:t>2</w:t>
      </w:r>
      <w:r w:rsidRPr="009A4F4F">
        <w:rPr>
          <w:rFonts w:ascii="Times New Roman" w:hAnsi="Times New Roman" w:cs="Times New Roman"/>
        </w:rPr>
        <w:t>) was above 0.995 in both MCF-10A and MCF-7 cells under 2 hours incubation, indicating a linear response between cell number and absorbance of formazan product at 490 nm (</w:t>
      </w:r>
      <w:r w:rsidR="00FA0165" w:rsidRPr="00FA0165">
        <w:rPr>
          <w:rFonts w:ascii="Times New Roman" w:hAnsi="Times New Roman" w:cs="Times New Roman"/>
          <w:b/>
          <w:bCs/>
        </w:rPr>
        <w:t>Figure III.5</w:t>
      </w:r>
      <w:r w:rsidRPr="009A4F4F">
        <w:rPr>
          <w:rFonts w:ascii="Times New Roman" w:hAnsi="Times New Roman" w:cs="Times New Roman"/>
        </w:rPr>
        <w:t>). For treatment assays, MCF-10A and MCF-7 cells were seeded in 96-well plates, at an initial density of 25,000 cells per 1 ml of medium, 24 h before TSA treatments. Cells were incubated with various concentrations of TSA (250 nM, 500 nM, 750 nM, 1000 nM) for 2 h; cells with no TSA (DMSO only) were included for the negative control. After TSA treatment, 20µL MTS reagent was added into each well and incubated at 37°C with humidified 5% CO</w:t>
      </w:r>
      <w:r w:rsidRPr="009A4F4F">
        <w:rPr>
          <w:rFonts w:ascii="Times New Roman" w:hAnsi="Times New Roman" w:cs="Times New Roman"/>
          <w:vertAlign w:val="subscript"/>
        </w:rPr>
        <w:t xml:space="preserve">2 </w:t>
      </w:r>
      <w:r w:rsidRPr="009A4F4F">
        <w:rPr>
          <w:rFonts w:ascii="Times New Roman" w:hAnsi="Times New Roman" w:cs="Times New Roman"/>
        </w:rPr>
        <w:t xml:space="preserve">for 2 h. Absorbance at 490 nm was measured using a microplate reader (BioTek 800 TS, Agilent). </w:t>
      </w:r>
    </w:p>
    <w:p w14:paraId="0A3C96EB" w14:textId="77777777" w:rsidR="009A4F4F" w:rsidRPr="009A4F4F" w:rsidRDefault="009A4F4F" w:rsidP="00332359">
      <w:pPr>
        <w:pStyle w:val="Heading3TimesNewRomanBefore0ptAfter0ptLin"/>
      </w:pPr>
      <w:bookmarkStart w:id="73" w:name="_Toc211461766"/>
      <w:r w:rsidRPr="009A4F4F">
        <w:t>Trypan blue exclusion assay</w:t>
      </w:r>
      <w:bookmarkEnd w:id="73"/>
      <w:r w:rsidRPr="009A4F4F">
        <w:t xml:space="preserve"> </w:t>
      </w:r>
    </w:p>
    <w:p w14:paraId="51766B78" w14:textId="77777777" w:rsidR="009A4F4F" w:rsidRPr="009A4F4F" w:rsidRDefault="009A4F4F" w:rsidP="009A4F4F">
      <w:pPr>
        <w:spacing w:line="360" w:lineRule="auto"/>
        <w:rPr>
          <w:rFonts w:ascii="Times New Roman" w:hAnsi="Times New Roman" w:cs="Times New Roman"/>
        </w:rPr>
      </w:pPr>
      <w:r w:rsidRPr="009A4F4F">
        <w:rPr>
          <w:rFonts w:ascii="Times New Roman" w:hAnsi="Times New Roman" w:cs="Times New Roman"/>
        </w:rPr>
        <w:t>Cell proliferation and viability were measured using the trypan blue exclusion assay. MCF-10A and MCF-7 cells were seeded in 6-well plates, at an initial density of 1,000,000 cells per 1 mL of medium, 24 h before TSA treatments, respectively. Cells were incubated with various concentrations of TSA (0 nM, 250 nM, 500 nM, 750 nM, 1000 nM) for 2 h; cells with fresh medium were included for the negative control. After TSA treatment, cells were trypsinized and centrifuged at 1,000 rpm for 5 minutes. An aliquot of cell suspension was mixed with 0.4% trypan blue and loaded on a hemacytometer. Cell counts were examined using the automated cell counter (Corning).</w:t>
      </w:r>
    </w:p>
    <w:p w14:paraId="4705B9FA" w14:textId="77777777" w:rsidR="009A4F4F" w:rsidRPr="003914F1" w:rsidRDefault="009A4F4F" w:rsidP="00332359">
      <w:pPr>
        <w:pStyle w:val="Heading3TimesNewRomanBefore0ptAfter0ptLin"/>
      </w:pPr>
      <w:bookmarkStart w:id="74" w:name="_Toc211461767"/>
      <w:r w:rsidRPr="003914F1">
        <w:t>Immunofluorescence</w:t>
      </w:r>
      <w:bookmarkEnd w:id="74"/>
    </w:p>
    <w:p w14:paraId="41BC8E6D" w14:textId="77777777" w:rsidR="009A4F4F" w:rsidRPr="009A4F4F" w:rsidRDefault="009A4F4F" w:rsidP="009A4F4F">
      <w:pPr>
        <w:spacing w:line="360" w:lineRule="auto"/>
        <w:rPr>
          <w:rFonts w:ascii="Times New Roman" w:hAnsi="Times New Roman" w:cs="Times New Roman"/>
        </w:rPr>
      </w:pPr>
      <w:r w:rsidRPr="009A4F4F">
        <w:rPr>
          <w:rFonts w:ascii="Times New Roman" w:hAnsi="Times New Roman" w:cs="Times New Roman"/>
        </w:rPr>
        <w:t xml:space="preserve">MCF-10A and MCF-7 cells were seeded on Poly-D-Lysine coated 35 mm dishes with No. 1.5 glass coverslips (MatTek) prior to TSA treatment and X-ray exposure. At specific timepoints, cells were fixed in 4% formaldehyde for 20 minutes at room temperature and </w:t>
      </w:r>
      <w:r w:rsidRPr="009A4F4F">
        <w:rPr>
          <w:rFonts w:ascii="Times New Roman" w:hAnsi="Times New Roman" w:cs="Times New Roman"/>
        </w:rPr>
        <w:lastRenderedPageBreak/>
        <w:t>washed three times with PBS for 5 minutes each. Cells were permeabilized and blocked in blocking buffer (10% goat serum, 0.5% triton in PBS) for 1h at room temperature, following which the primary antibody H3K9ac (RRID:AB_732920, Abcam, ab32129, 1:250), γ-H2AX (RRID:AB_2799949, Cell Signaling Technology, CST-80312, 1:250) was diluted into antibody dilution buffer (5% goat serum, 0.25% triton in PBS) and incubated overnight at 4°C. Cells were washed in PBS for 5 minutes three times and incubated in secondary antibody buffer (Alexa fluor 488 goat antibody anti-mouse, RRID:AB_2556548, Invitrogen, R37120) for 30 minutes at room temperature in the dark. Cells were then washed with PBS for 5 minutes three times. Coverslips were removed and put on slides with ProLong Diamond Antifade Mountant with DAPI (Invitrogen, P36962). Samples were stored at 4°C overnight and imaged using a Leica SP8 confocal microscope equipped with a 63x oil immersion objective.</w:t>
      </w:r>
    </w:p>
    <w:p w14:paraId="79B0C6EF" w14:textId="77777777" w:rsidR="009A4F4F" w:rsidRPr="003914F1" w:rsidRDefault="009A4F4F" w:rsidP="00332359">
      <w:pPr>
        <w:pStyle w:val="Heading3TimesNewRomanBefore0ptAfter0ptLin"/>
      </w:pPr>
      <w:bookmarkStart w:id="75" w:name="_Toc211461768"/>
      <w:r w:rsidRPr="003914F1">
        <w:t>Clonogenic assay</w:t>
      </w:r>
      <w:bookmarkEnd w:id="75"/>
    </w:p>
    <w:p w14:paraId="0DCCA8C7" w14:textId="77777777" w:rsidR="009A4F4F" w:rsidRPr="009A4F4F" w:rsidRDefault="009A4F4F" w:rsidP="009A4F4F">
      <w:pPr>
        <w:spacing w:line="360" w:lineRule="auto"/>
        <w:rPr>
          <w:rFonts w:ascii="Times New Roman" w:hAnsi="Times New Roman" w:cs="Times New Roman"/>
        </w:rPr>
      </w:pPr>
      <w:r w:rsidRPr="009A4F4F">
        <w:rPr>
          <w:rFonts w:ascii="Times New Roman" w:hAnsi="Times New Roman" w:cs="Times New Roman"/>
        </w:rPr>
        <w:t>The clonogenic assay was used to determine cell survival after X-ray exposure and adapted as described previously</w:t>
      </w:r>
      <w:r w:rsidRPr="009A4F4F">
        <w:rPr>
          <w:rFonts w:ascii="Times New Roman" w:hAnsi="Times New Roman" w:cs="Times New Roman"/>
        </w:rPr>
        <w:fldChar w:fldCharType="begin">
          <w:fldData xml:space="preserve">PEVuZE5vdGU+PENpdGU+PEF1dGhvcj5EZTwvQXV0aG9yPjxZZWFyPjIwMTk8L1llYXI+PFJlY051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</w:fldData>
        </w:fldChar>
      </w:r>
      <w:r w:rsidRPr="009A4F4F">
        <w:rPr>
          <w:rFonts w:ascii="Times New Roman" w:hAnsi="Times New Roman" w:cs="Times New Roman"/>
        </w:rPr>
        <w:instrText xml:space="preserve"> ADDIN EN.CITE </w:instrText>
      </w:r>
      <w:r w:rsidRPr="009A4F4F">
        <w:rPr>
          <w:rFonts w:ascii="Times New Roman" w:hAnsi="Times New Roman" w:cs="Times New Roman"/>
        </w:rPr>
        <w:fldChar w:fldCharType="begin">
          <w:fldData xml:space="preserve">PEVuZE5vdGU+PENpdGU+PEF1dGhvcj5EZTwvQXV0aG9yPjxZZWFyPjIwMTk8L1llYXI+PFJlY051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</w:fldData>
        </w:fldChar>
      </w:r>
      <w:r w:rsidRPr="009A4F4F">
        <w:rPr>
          <w:rFonts w:ascii="Times New Roman" w:hAnsi="Times New Roman" w:cs="Times New Roman"/>
        </w:rPr>
        <w:instrText xml:space="preserve"> ADDIN EN.CITE.DATA </w:instrText>
      </w:r>
      <w:r w:rsidRPr="009A4F4F">
        <w:rPr>
          <w:rFonts w:ascii="Times New Roman" w:hAnsi="Times New Roman" w:cs="Times New Roman"/>
        </w:rPr>
      </w:r>
      <w:r w:rsidRPr="009A4F4F">
        <w:rPr>
          <w:rFonts w:ascii="Times New Roman" w:hAnsi="Times New Roman" w:cs="Times New Roman"/>
        </w:rPr>
        <w:fldChar w:fldCharType="end"/>
      </w:r>
      <w:r w:rsidRPr="009A4F4F">
        <w:rPr>
          <w:rFonts w:ascii="Times New Roman" w:hAnsi="Times New Roman" w:cs="Times New Roman"/>
        </w:rPr>
      </w:r>
      <w:r w:rsidRPr="009A4F4F">
        <w:rPr>
          <w:rFonts w:ascii="Times New Roman" w:hAnsi="Times New Roman" w:cs="Times New Roman"/>
        </w:rPr>
        <w:fldChar w:fldCharType="separate"/>
      </w:r>
      <w:r w:rsidRPr="009A4F4F">
        <w:rPr>
          <w:rFonts w:ascii="Times New Roman" w:hAnsi="Times New Roman" w:cs="Times New Roman"/>
          <w:noProof/>
        </w:rPr>
        <w:t>(De et al., 2019)</w:t>
      </w:r>
      <w:r w:rsidRPr="009A4F4F">
        <w:rPr>
          <w:rFonts w:ascii="Times New Roman" w:hAnsi="Times New Roman" w:cs="Times New Roman"/>
        </w:rPr>
        <w:fldChar w:fldCharType="end"/>
      </w:r>
      <w:r w:rsidRPr="009A4F4F">
        <w:rPr>
          <w:rFonts w:ascii="Times New Roman" w:hAnsi="Times New Roman" w:cs="Times New Roman"/>
        </w:rPr>
        <w:t>. MCF-10A and MCF-7 cells were seeded at an initial density of 1,000 cells/well and 1,500 cells/well in 6-well plates, respectively and allowed to attach for 24 h. Cells were treated with DMSO or TSA (500 nM) for 2 h followed by exposure to the indicated dose (0, 1, 2, or 5 Gy) of X-rays. Cells were then transferred back to an incubator and kept at 37°C with 5% CO</w:t>
      </w:r>
      <w:r w:rsidRPr="009A4F4F">
        <w:rPr>
          <w:rFonts w:ascii="Times New Roman" w:hAnsi="Times New Roman" w:cs="Times New Roman"/>
          <w:vertAlign w:val="subscript"/>
        </w:rPr>
        <w:t>2</w:t>
      </w:r>
      <w:r w:rsidRPr="009A4F4F">
        <w:rPr>
          <w:rFonts w:ascii="Times New Roman" w:hAnsi="Times New Roman" w:cs="Times New Roman"/>
        </w:rPr>
        <w:t xml:space="preserve"> for 14 days. Colonies were fixed and stained with 0.5% crystal violet containing 10% methanol prepared in PBS. Images were acquired using the Odyssey DLx Imaging System (LICORbio). Colonies containing at least 50 cells were counted </w:t>
      </w:r>
      <w:r w:rsidRPr="009A4F4F">
        <w:rPr>
          <w:rFonts w:ascii="Times New Roman" w:hAnsi="Times New Roman" w:cs="Times New Roman"/>
        </w:rPr>
        <w:fldChar w:fldCharType="begin"/>
      </w:r>
      <w:r w:rsidRPr="009A4F4F">
        <w:rPr>
          <w:rFonts w:ascii="Times New Roman" w:hAnsi="Times New Roman" w:cs="Times New Roman"/>
        </w:rPr>
        <w:instrText xml:space="preserve"> ADDIN EN.CITE &lt;EndNote&gt;&lt;Cite&gt;&lt;Author&gt;Franken&lt;/Author&gt;&lt;Year&gt;2006&lt;/Year&gt;&lt;RecNum&gt;427&lt;/RecNum&gt;&lt;DisplayText&gt;(Franken et al., 2006)&lt;/DisplayText&gt;&lt;record&gt;&lt;rec-number&gt;427&lt;/rec-number&gt;&lt;foreign-keys&gt;&lt;key app="EN" db-id="epp5epwrwever3e0zarpx0er9xdwt0ea90wx" timestamp="1749652112" guid="89c8a783-dcdd-4b7f-beb0-b87c9e72d342"&gt;427&lt;/key&gt;&lt;/foreign-keys&gt;&lt;ref-type name="Journal Article"&gt;17&lt;/ref-type&gt;&lt;contributors&gt;&lt;authors&gt;&lt;author&gt;Franken, N. A.&lt;/author&gt;&lt;author&gt;Rodermond, H. M.&lt;/author&gt;&lt;author&gt;Stap, J.&lt;/author&gt;&lt;author&gt;Haveman, J.&lt;/author&gt;&lt;author&gt;van Bree, C.&lt;/author&gt;&lt;/authors&gt;&lt;/contributors&gt;&lt;auth-address&gt;Laboratory for Experimental Oncology and Radiobiology, Department of Radiotherapy, University of Amsterdam, PO Box 22700, 1100 DE Amsterdam, The Netherlands. n.a.franken@amc.uva.nl&lt;/auth-address&gt;&lt;titles&gt;&lt;title&gt;Clonogenic assay of cells in vitro&lt;/title&gt;&lt;secondary-title&gt;Nat Protoc&lt;/secondary-title&gt;&lt;/titles&gt;&lt;periodical&gt;&lt;full-title&gt;Nat Protoc&lt;/full-title&gt;&lt;/periodical&gt;&lt;pages&gt;2315-9&lt;/pages&gt;&lt;volume&gt;1&lt;/volume&gt;&lt;number&gt;5&lt;/number&gt;&lt;edition&gt;2007/04/05&lt;/edition&gt;&lt;keywords&gt;&lt;keyword&gt;Cell Culture Techniques&lt;/keyword&gt;&lt;keyword&gt;Cell Proliferation/drug effects/*radiation effects&lt;/keyword&gt;&lt;keyword&gt;Colony-Forming Units Assay/*methods&lt;/keyword&gt;&lt;keyword&gt;Humans&lt;/keyword&gt;&lt;keyword&gt;Radiation Dosage&lt;/keyword&gt;&lt;/keywords&gt;&lt;dates&gt;&lt;year&gt;2006&lt;/year&gt;&lt;/dates&gt;&lt;isbn&gt;1750-2799 (Electronic)&amp;#xD;1750-2799 (Linking)&lt;/isbn&gt;&lt;accession-num&gt;17406473&lt;/accession-num&gt;&lt;urls&gt;&lt;related-urls&gt;&lt;url&gt;https://www.ncbi.nlm.nih.gov/pubmed/17406473&lt;/url&gt;&lt;/related-urls&gt;&lt;/urls&gt;&lt;electronic-resource-num&gt;10.1038/nprot.2006.339&lt;/electronic-resource-num&gt;&lt;/record&gt;&lt;/Cite&gt;&lt;/EndNote&gt;</w:instrText>
      </w:r>
      <w:r w:rsidRPr="009A4F4F">
        <w:rPr>
          <w:rFonts w:ascii="Times New Roman" w:hAnsi="Times New Roman" w:cs="Times New Roman"/>
        </w:rPr>
        <w:fldChar w:fldCharType="separate"/>
      </w:r>
      <w:r w:rsidRPr="009A4F4F">
        <w:rPr>
          <w:rFonts w:ascii="Times New Roman" w:hAnsi="Times New Roman" w:cs="Times New Roman"/>
          <w:noProof/>
        </w:rPr>
        <w:t>(Franken et al., 2006)</w:t>
      </w:r>
      <w:r w:rsidRPr="009A4F4F">
        <w:rPr>
          <w:rFonts w:ascii="Times New Roman" w:hAnsi="Times New Roman" w:cs="Times New Roman"/>
        </w:rPr>
        <w:fldChar w:fldCharType="end"/>
      </w:r>
      <w:r w:rsidRPr="009A4F4F">
        <w:rPr>
          <w:rFonts w:ascii="Times New Roman" w:hAnsi="Times New Roman" w:cs="Times New Roman"/>
        </w:rPr>
        <w:t>.</w:t>
      </w:r>
    </w:p>
    <w:p w14:paraId="7F7387C5" w14:textId="77777777" w:rsidR="009A4F4F" w:rsidRPr="003914F1" w:rsidRDefault="009A4F4F" w:rsidP="00332359">
      <w:pPr>
        <w:pStyle w:val="Heading3TimesNewRomanBefore0ptAfter0ptLin"/>
      </w:pPr>
      <w:bookmarkStart w:id="76" w:name="_Toc211461769"/>
      <w:r w:rsidRPr="003914F1">
        <w:t>ImageJ analysis</w:t>
      </w:r>
      <w:bookmarkEnd w:id="76"/>
    </w:p>
    <w:p w14:paraId="0E2C9A96" w14:textId="77777777" w:rsidR="009A4F4F" w:rsidRPr="009A4F4F" w:rsidRDefault="009A4F4F" w:rsidP="009A4F4F">
      <w:pPr>
        <w:spacing w:line="360" w:lineRule="auto"/>
        <w:rPr>
          <w:rFonts w:ascii="Times New Roman" w:hAnsi="Times New Roman" w:cs="Times New Roman"/>
        </w:rPr>
      </w:pPr>
      <w:r w:rsidRPr="009A4F4F">
        <w:rPr>
          <w:rFonts w:ascii="Times New Roman" w:hAnsi="Times New Roman" w:cs="Times New Roman"/>
        </w:rPr>
        <w:t>Confocal microscopy images (.lif) were loaded into ImageJ (RRID:SCR_003070) with the Bio-Formats Importer plugin. For each image, the slices of the Z-stack were summed. Nuclei boundaries were established through thresholding of the DAPI signal. Merged nuclei were split with the Adjustable Watershed plugin. Nuclei</w:t>
      </w:r>
      <w:r w:rsidRPr="009A4F4F" w:rsidDel="00715E21">
        <w:rPr>
          <w:rFonts w:ascii="Times New Roman" w:hAnsi="Times New Roman" w:cs="Times New Roman"/>
        </w:rPr>
        <w:t xml:space="preserve"> </w:t>
      </w:r>
      <w:r w:rsidRPr="009A4F4F">
        <w:rPr>
          <w:rFonts w:ascii="Times New Roman" w:hAnsi="Times New Roman" w:cs="Times New Roman"/>
        </w:rPr>
        <w:t>with areas below 50 μm</w:t>
      </w:r>
      <w:r w:rsidRPr="009A4F4F">
        <w:rPr>
          <w:rFonts w:ascii="Times New Roman" w:hAnsi="Times New Roman" w:cs="Times New Roman"/>
          <w:vertAlign w:val="superscript"/>
        </w:rPr>
        <w:t>2</w:t>
      </w:r>
      <w:r w:rsidRPr="009A4F4F">
        <w:rPr>
          <w:rFonts w:ascii="Times New Roman" w:hAnsi="Times New Roman" w:cs="Times New Roman"/>
        </w:rPr>
        <w:t xml:space="preserve"> were excluded. To measure signal intensity, the mean grey value of γH2AX or H3K9ac signal across Z-slices was recorded for each bounded nucleus. Nuclei were excluded from quantification if the γH2AX signal was widespread and uniform rather than in foci.</w:t>
      </w:r>
    </w:p>
    <w:p w14:paraId="60333672" w14:textId="77777777" w:rsidR="009A4F4F" w:rsidRPr="003914F1" w:rsidRDefault="009A4F4F" w:rsidP="003914F1">
      <w:pPr>
        <w:pStyle w:val="Heading3TimesNewRomanBefore0ptAfter0ptLin"/>
      </w:pPr>
      <w:bookmarkStart w:id="77" w:name="_Toc211461770"/>
      <w:r w:rsidRPr="003914F1">
        <w:lastRenderedPageBreak/>
        <w:t>Data availability</w:t>
      </w:r>
      <w:bookmarkEnd w:id="77"/>
      <w:r w:rsidRPr="003914F1">
        <w:t xml:space="preserve">  </w:t>
      </w:r>
    </w:p>
    <w:p w14:paraId="42AB8D84" w14:textId="1E31FE97" w:rsidR="009A4F4F" w:rsidRPr="00332359" w:rsidRDefault="009A4F4F" w:rsidP="009A4F4F">
      <w:pPr>
        <w:spacing w:line="360" w:lineRule="auto"/>
        <w:rPr>
          <w:rFonts w:ascii="Times New Roman" w:hAnsi="Times New Roman" w:cs="Times New Roman"/>
        </w:rPr>
      </w:pPr>
      <w:r w:rsidRPr="00332359">
        <w:rPr>
          <w:rFonts w:ascii="Times New Roman" w:hAnsi="Times New Roman" w:cs="Times New Roman"/>
        </w:rPr>
        <w:t xml:space="preserve">Confocal images and other relevant data are available at:  </w:t>
      </w:r>
      <w:hyperlink r:id="rId24" w:history="1">
        <w:r w:rsidRPr="002A4BF4">
          <w:rPr>
            <w:rStyle w:val="Hyperlink"/>
            <w:rFonts w:ascii="Times New Roman" w:hAnsi="Times New Roman" w:cs="Times New Roman"/>
            <w:color w:val="000000" w:themeColor="text1"/>
          </w:rPr>
          <w:t>https://data.mendeley.com/datasets/vk8bs2fx3v/1</w:t>
        </w:r>
      </w:hyperlink>
      <w:r w:rsidRPr="002A4BF4">
        <w:rPr>
          <w:rFonts w:ascii="Times New Roman" w:hAnsi="Times New Roman" w:cs="Times New Roman"/>
          <w:color w:val="000000" w:themeColor="text1"/>
        </w:rPr>
        <w:t xml:space="preserve"> (doi: 10.17632</w:t>
      </w:r>
      <w:r w:rsidRPr="00332359">
        <w:rPr>
          <w:rFonts w:ascii="Times New Roman" w:hAnsi="Times New Roman" w:cs="Times New Roman"/>
        </w:rPr>
        <w:t>/vk8bs2fx3v.1)</w:t>
      </w:r>
    </w:p>
    <w:p w14:paraId="54EDE2C8" w14:textId="77777777" w:rsidR="009A4F4F" w:rsidRDefault="009A4F4F" w:rsidP="00271743">
      <w:pPr>
        <w:spacing w:line="360" w:lineRule="auto"/>
        <w:rPr>
          <w:rFonts w:ascii="Times New Roman" w:hAnsi="Times New Roman" w:cs="Times New Roman"/>
        </w:rPr>
      </w:pPr>
    </w:p>
    <w:p w14:paraId="69823EAB" w14:textId="77777777" w:rsidR="009A4F4F" w:rsidRDefault="009A4F4F" w:rsidP="00271743">
      <w:pPr>
        <w:spacing w:line="360" w:lineRule="auto"/>
        <w:rPr>
          <w:rFonts w:ascii="Times New Roman" w:hAnsi="Times New Roman" w:cs="Times New Roman"/>
        </w:rPr>
      </w:pPr>
    </w:p>
    <w:p w14:paraId="6DE431A9" w14:textId="77777777" w:rsidR="009A4F4F" w:rsidRDefault="009A4F4F" w:rsidP="00271743">
      <w:pPr>
        <w:spacing w:line="360" w:lineRule="auto"/>
        <w:rPr>
          <w:rFonts w:ascii="Times New Roman" w:hAnsi="Times New Roman" w:cs="Times New Roman"/>
        </w:rPr>
      </w:pPr>
    </w:p>
    <w:p w14:paraId="476FCCCA" w14:textId="77777777" w:rsidR="009A4F4F" w:rsidRDefault="009A4F4F" w:rsidP="00271743">
      <w:pPr>
        <w:spacing w:line="360" w:lineRule="auto"/>
        <w:rPr>
          <w:rFonts w:ascii="Times New Roman" w:hAnsi="Times New Roman" w:cs="Times New Roman"/>
        </w:rPr>
      </w:pPr>
    </w:p>
    <w:p w14:paraId="0930A953" w14:textId="77777777" w:rsidR="009A4F4F" w:rsidRDefault="009A4F4F" w:rsidP="00271743">
      <w:pPr>
        <w:spacing w:line="360" w:lineRule="auto"/>
        <w:rPr>
          <w:rFonts w:ascii="Times New Roman" w:hAnsi="Times New Roman" w:cs="Times New Roman"/>
        </w:rPr>
      </w:pPr>
    </w:p>
    <w:p w14:paraId="4E6CFA4D" w14:textId="77777777" w:rsidR="009A4F4F" w:rsidRDefault="009A4F4F" w:rsidP="00271743">
      <w:pPr>
        <w:spacing w:line="360" w:lineRule="auto"/>
        <w:rPr>
          <w:rFonts w:ascii="Times New Roman" w:hAnsi="Times New Roman" w:cs="Times New Roman"/>
        </w:rPr>
      </w:pPr>
    </w:p>
    <w:p w14:paraId="3231963D" w14:textId="77777777" w:rsidR="009A4F4F" w:rsidRDefault="009A4F4F" w:rsidP="00271743">
      <w:pPr>
        <w:spacing w:line="360" w:lineRule="auto"/>
        <w:rPr>
          <w:rFonts w:ascii="Times New Roman" w:hAnsi="Times New Roman" w:cs="Times New Roman"/>
        </w:rPr>
      </w:pPr>
    </w:p>
    <w:p w14:paraId="02381C53" w14:textId="77777777" w:rsidR="009A4F4F" w:rsidRDefault="009A4F4F" w:rsidP="00271743">
      <w:pPr>
        <w:spacing w:line="360" w:lineRule="auto"/>
        <w:rPr>
          <w:rFonts w:ascii="Times New Roman" w:hAnsi="Times New Roman" w:cs="Times New Roman"/>
        </w:rPr>
      </w:pPr>
    </w:p>
    <w:p w14:paraId="3A1F3359" w14:textId="77777777" w:rsidR="009A4F4F" w:rsidRDefault="009A4F4F" w:rsidP="00271743">
      <w:pPr>
        <w:spacing w:line="360" w:lineRule="auto"/>
        <w:rPr>
          <w:rFonts w:ascii="Times New Roman" w:hAnsi="Times New Roman" w:cs="Times New Roman"/>
        </w:rPr>
      </w:pPr>
    </w:p>
    <w:p w14:paraId="396391A5" w14:textId="77777777" w:rsidR="00271830" w:rsidRDefault="00271830" w:rsidP="00271743">
      <w:pPr>
        <w:spacing w:line="360" w:lineRule="auto"/>
        <w:rPr>
          <w:rFonts w:ascii="Times New Roman" w:hAnsi="Times New Roman" w:cs="Times New Roman"/>
        </w:rPr>
      </w:pPr>
    </w:p>
    <w:p w14:paraId="4D66D89C" w14:textId="77777777" w:rsidR="00271830" w:rsidRDefault="00271830" w:rsidP="00271743">
      <w:pPr>
        <w:spacing w:line="360" w:lineRule="auto"/>
        <w:rPr>
          <w:rFonts w:ascii="Times New Roman" w:hAnsi="Times New Roman" w:cs="Times New Roman"/>
        </w:rPr>
      </w:pPr>
    </w:p>
    <w:p w14:paraId="144E665F" w14:textId="77777777" w:rsidR="00271830" w:rsidRDefault="00271830" w:rsidP="00271743">
      <w:pPr>
        <w:spacing w:line="360" w:lineRule="auto"/>
        <w:rPr>
          <w:rFonts w:ascii="Times New Roman" w:hAnsi="Times New Roman" w:cs="Times New Roman"/>
        </w:rPr>
      </w:pPr>
    </w:p>
    <w:p w14:paraId="206758A2" w14:textId="77777777" w:rsidR="00271830" w:rsidRDefault="00271830" w:rsidP="00271743">
      <w:pPr>
        <w:spacing w:line="360" w:lineRule="auto"/>
        <w:rPr>
          <w:rFonts w:ascii="Times New Roman" w:hAnsi="Times New Roman" w:cs="Times New Roman"/>
        </w:rPr>
      </w:pPr>
    </w:p>
    <w:p w14:paraId="69F7EF59" w14:textId="77777777" w:rsidR="00271830" w:rsidRDefault="00271830" w:rsidP="00271743">
      <w:pPr>
        <w:spacing w:line="360" w:lineRule="auto"/>
        <w:rPr>
          <w:rFonts w:ascii="Times New Roman" w:hAnsi="Times New Roman" w:cs="Times New Roman"/>
        </w:rPr>
      </w:pPr>
    </w:p>
    <w:p w14:paraId="6DF1F22C" w14:textId="77777777" w:rsidR="00271830" w:rsidRDefault="00271830" w:rsidP="00271743">
      <w:pPr>
        <w:spacing w:line="360" w:lineRule="auto"/>
        <w:rPr>
          <w:rFonts w:ascii="Times New Roman" w:hAnsi="Times New Roman" w:cs="Times New Roman"/>
        </w:rPr>
      </w:pPr>
    </w:p>
    <w:p w14:paraId="580A690F" w14:textId="77777777" w:rsidR="00271830" w:rsidRDefault="00271830" w:rsidP="00271743">
      <w:pPr>
        <w:spacing w:line="360" w:lineRule="auto"/>
        <w:rPr>
          <w:rFonts w:ascii="Times New Roman" w:hAnsi="Times New Roman" w:cs="Times New Roman"/>
        </w:rPr>
      </w:pPr>
    </w:p>
    <w:p w14:paraId="06638DBC" w14:textId="77777777" w:rsidR="00271830" w:rsidRDefault="00271830" w:rsidP="00271743">
      <w:pPr>
        <w:spacing w:line="360" w:lineRule="auto"/>
        <w:rPr>
          <w:rFonts w:ascii="Times New Roman" w:hAnsi="Times New Roman" w:cs="Times New Roman"/>
        </w:rPr>
      </w:pPr>
    </w:p>
    <w:p w14:paraId="204FC0E2" w14:textId="77777777" w:rsidR="00271830" w:rsidRDefault="00271830" w:rsidP="00271743">
      <w:pPr>
        <w:spacing w:line="360" w:lineRule="auto"/>
        <w:rPr>
          <w:rFonts w:ascii="Times New Roman" w:hAnsi="Times New Roman" w:cs="Times New Roman"/>
        </w:rPr>
      </w:pPr>
    </w:p>
    <w:p w14:paraId="3F791467" w14:textId="77777777" w:rsidR="00271830" w:rsidRDefault="00271830" w:rsidP="00271743">
      <w:pPr>
        <w:spacing w:line="360" w:lineRule="auto"/>
        <w:rPr>
          <w:rFonts w:ascii="Times New Roman" w:hAnsi="Times New Roman" w:cs="Times New Roman"/>
        </w:rPr>
      </w:pPr>
    </w:p>
    <w:p w14:paraId="6FBDFF59" w14:textId="77777777" w:rsidR="00271830" w:rsidRDefault="00271830" w:rsidP="00271743">
      <w:pPr>
        <w:spacing w:line="360" w:lineRule="auto"/>
        <w:rPr>
          <w:rFonts w:ascii="Times New Roman" w:hAnsi="Times New Roman" w:cs="Times New Roman"/>
        </w:rPr>
      </w:pPr>
    </w:p>
    <w:p w14:paraId="2C21A2F4" w14:textId="77777777" w:rsidR="00271830" w:rsidRDefault="00271830" w:rsidP="00271743">
      <w:pPr>
        <w:spacing w:line="360" w:lineRule="auto"/>
        <w:rPr>
          <w:rFonts w:ascii="Times New Roman" w:hAnsi="Times New Roman" w:cs="Times New Roman"/>
        </w:rPr>
      </w:pPr>
    </w:p>
    <w:p w14:paraId="19274E1C" w14:textId="77777777" w:rsidR="008740BB" w:rsidRDefault="008740BB" w:rsidP="00271743">
      <w:pPr>
        <w:spacing w:line="360" w:lineRule="auto"/>
        <w:rPr>
          <w:rFonts w:ascii="Times New Roman" w:hAnsi="Times New Roman" w:cs="Times New Roman"/>
        </w:rPr>
      </w:pPr>
    </w:p>
    <w:p w14:paraId="3C88D2F3" w14:textId="77777777" w:rsidR="00271830" w:rsidRDefault="00271830" w:rsidP="00271743">
      <w:pPr>
        <w:spacing w:line="360" w:lineRule="auto"/>
        <w:rPr>
          <w:rFonts w:ascii="Times New Roman" w:hAnsi="Times New Roman" w:cs="Times New Roman"/>
        </w:rPr>
      </w:pPr>
    </w:p>
    <w:p w14:paraId="198B8FF5" w14:textId="77777777" w:rsidR="00271830" w:rsidRDefault="00271830" w:rsidP="00271743">
      <w:pPr>
        <w:spacing w:line="360" w:lineRule="auto"/>
        <w:rPr>
          <w:rFonts w:ascii="Times New Roman" w:hAnsi="Times New Roman" w:cs="Times New Roman"/>
        </w:rPr>
      </w:pPr>
    </w:p>
    <w:p w14:paraId="467936BD" w14:textId="77777777" w:rsidR="00271830" w:rsidRDefault="00271830" w:rsidP="00271743">
      <w:pPr>
        <w:spacing w:line="360" w:lineRule="auto"/>
        <w:rPr>
          <w:rFonts w:ascii="Times New Roman" w:hAnsi="Times New Roman" w:cs="Times New Roman"/>
        </w:rPr>
      </w:pPr>
    </w:p>
    <w:p w14:paraId="44E44EDF" w14:textId="77777777" w:rsidR="00271830" w:rsidRDefault="00271830" w:rsidP="00271743">
      <w:pPr>
        <w:spacing w:line="360" w:lineRule="auto"/>
        <w:rPr>
          <w:rFonts w:ascii="Times New Roman" w:hAnsi="Times New Roman" w:cs="Times New Roman"/>
        </w:rPr>
      </w:pPr>
    </w:p>
    <w:p w14:paraId="6AD33D22" w14:textId="6359BDE8" w:rsidR="00271743" w:rsidRDefault="00271743" w:rsidP="00332359">
      <w:pPr>
        <w:pStyle w:val="Heading2Before0ptAfter0ptLinespacing15l"/>
      </w:pPr>
      <w:bookmarkStart w:id="78" w:name="_Toc211461771"/>
      <w:r w:rsidRPr="00271830">
        <w:lastRenderedPageBreak/>
        <w:t>REFERENCES</w:t>
      </w:r>
      <w:bookmarkEnd w:id="78"/>
    </w:p>
    <w:p w14:paraId="7E61803C" w14:textId="34A59E47"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Siegel, R.L. et al. (2025) Cancer statistics, 2025. CA Cancer J Clin 75 (1), 10-45.</w:t>
      </w:r>
    </w:p>
    <w:p w14:paraId="7D817F0B" w14:textId="4275D85C"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Takata, H. et al. (2013) Chromatin compaction protects genomic DNA from radiation damage. PLoS One 8 (10), e75622.</w:t>
      </w:r>
    </w:p>
    <w:p w14:paraId="6BF3D5EF" w14:textId="3DFA20CE"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Tang, N. et al. (2019) Influence of chromatin compaction on simulated early radiation-induced DNA damage using Geant4-DNA. Med Phys 46 (3), 1501-1511.</w:t>
      </w:r>
    </w:p>
    <w:p w14:paraId="0463254B" w14:textId="3FC96171"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Cowell, I.G. et al. (2007) γH2AX Foci Form Preferentially in Euchromatin after Ionising-Radiation. PLOS ONE 2 (10), e1057.</w:t>
      </w:r>
    </w:p>
    <w:p w14:paraId="6A9A5E46" w14:textId="2BAC0764"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Falk, M. et al. (2008) Chromatin structure influences the sensitivity of DNA to γ-radiation. Biochimica et Biophysica Acta (BBA) - Molecular Cell Research 1783 (12), 2398-2414.</w:t>
      </w:r>
    </w:p>
    <w:p w14:paraId="3F1F8DD4" w14:textId="01A44AEB"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Li, H. et al. (2024) Chromosome compartmentalization: causes, changes, consequences, and conundrums. Trends Cell Biol 34 (9), 707-727.</w:t>
      </w:r>
    </w:p>
    <w:p w14:paraId="3890D528" w14:textId="16DAC6B5"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Lachner, M. et al. (2001) Methylation of histone H3 lysine 9 creates a binding site for HP1 proteins. Nature 410 (6824), 116-20.</w:t>
      </w:r>
    </w:p>
    <w:p w14:paraId="274E42E3" w14:textId="6205BD1C"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Yan, H. et al. (2018) HP1 cooperates with CAF-1 to compact heterochromatic transgene repeats in mammalian cells. Sci Rep 8 (1), 14141.</w:t>
      </w:r>
    </w:p>
    <w:p w14:paraId="0068D2C3" w14:textId="1134B8B9"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Cao, R. et al. (2002) Role of histone H3 lysine 27 methylation in Polycomb-group silencing. Science 298 (5595), 1039-43.</w:t>
      </w:r>
    </w:p>
    <w:p w14:paraId="506A4394" w14:textId="2E9F4F66"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Ferrari, K.J. et al. (2014) Polycomb-dependent H3K27me1 and H3K27me2 regulate active transcription and enhancer fidelity. Mol Cell 53 (1), 49-62.</w:t>
      </w:r>
    </w:p>
    <w:p w14:paraId="17AF5C36" w14:textId="30B5CCC1"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Kim, T.H. et al. (2023) Correlating histone acetylation with nucleosome core particle dynamics and function. Proc Natl Acad Sci U S A 120 (15), e2301063120.</w:t>
      </w:r>
    </w:p>
    <w:p w14:paraId="3D714481" w14:textId="497CD3A4"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Wang, Z. et al. (2009) Genome-wide Mapping of HATs and HDACs Reveals Distinct Functions in Active and Inactive Genes. Cell 138 (5), 1019-1031.</w:t>
      </w:r>
    </w:p>
    <w:p w14:paraId="3D5DEE3E" w14:textId="54D01803"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Stephens, A.D. et al. (2018) Chromatin histone modifications and rigidity affect nuclear morphology independent of lamins. Mol Biol Cell 29 (2), 220-233.</w:t>
      </w:r>
    </w:p>
    <w:p w14:paraId="57899125" w14:textId="4E361856"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lastRenderedPageBreak/>
        <w:t>Vinayak, V. et al. (2024) Polymer Model Integrates Super-Resolution Imaging and Epigenomic Sequencing to Elucidate the Role of Epigenetic Reactions in Shaping 4D Chromatin Organization. bioRxiv, 2024.10.08.617296.</w:t>
      </w:r>
    </w:p>
    <w:p w14:paraId="5392235D" w14:textId="0C506EA4"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Bouyahya, A. et al., Pharmacological Properties of Trichostatin A, Focusing on the Anticancer Potential: A Comprehensive Review, Pharmaceuticals, 2022.</w:t>
      </w:r>
    </w:p>
    <w:p w14:paraId="28638858" w14:textId="04B1436D"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Kim, I.A. et al. (2010) HDAC inhibitor-mediated radiosensitization in human carcinoma cells: a general phenomenon? J Radiat Res 51 (3), 257-63.</w:t>
      </w:r>
    </w:p>
    <w:p w14:paraId="0D725E7B" w14:textId="1F7468C4"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Zhang, F. et al. (2009) Sensitization to gamma-irradiation-induced cell cycle arrest and apoptosis by the histone deacetylase inhibitor trichostatin A in non-small cell lung cancer (NSCLC) cells. Cancer Biol Ther 8 (9), 823-31.</w:t>
      </w:r>
    </w:p>
    <w:p w14:paraId="779F453C" w14:textId="4FE3FB92"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Yu, J. et al. (2012) Regulation of radiosensitivity by HDAC inhibitor trichostatin A in the human cervical carcinoma cell line Hela. Eur J Gynaecol Oncol 33 (3), 285-90.</w:t>
      </w:r>
    </w:p>
    <w:p w14:paraId="3430039C" w14:textId="7836FE1B"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He, G. et al. (2014) Inhibition of autophagy induced by TSA sensitizes colon cancer cell to radiation. Tumour Biol 35 (2), 1003-11.</w:t>
      </w:r>
    </w:p>
    <w:p w14:paraId="31075868" w14:textId="70BF4B7D"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Jia, L. et al. (2017) Trichostatin A increases radiosensitization of tongue squamous cell carcinoma via miR‑375. Oncol Rep 37 (1), 305-312.</w:t>
      </w:r>
    </w:p>
    <w:p w14:paraId="01D7545E" w14:textId="75BFFA03"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Sun, S. et al. (2014) Trichostatin A targets the mitochondrial respiratory chain, increasing mitochondrial reactive oxygen species production to trigger apoptosis in human breast cancer cells. PLoS One 9 (3), e91610.</w:t>
      </w:r>
    </w:p>
    <w:p w14:paraId="3CCC51AC" w14:textId="60E72BD1"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Karagiannis, T.C. et al. (2005) The histone deacetylase inhibitor, trichostatin A, enhances radiation sensitivity and accumulation of gammaH2A.X. Cancer Biology &amp; Therapy 4 (7), 787-793.</w:t>
      </w:r>
    </w:p>
    <w:p w14:paraId="0565FDD2" w14:textId="1F88CBF7"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Heo, S.J. et al. (2020) Nuclear softening expedites interstitial cell migration in fibrous networks and dense connective tissues. Sci Adv 6 (25), eaax5083.</w:t>
      </w:r>
    </w:p>
    <w:p w14:paraId="34C70C99" w14:textId="5E0590CE"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Das, P. et al. (2020) Using contact statistics to characterize structure transformation of biopolymer ensembles. Phys Rev E 101 (1-1), 012419.</w:t>
      </w:r>
    </w:p>
    <w:p w14:paraId="533B22F8" w14:textId="16911305"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Gingrich, P.W. et al. (2025) canSAR 2024-an update to the public drug discovery knowledgebase. Nucleic Acids Res 53 (D1), D1287-D1294.</w:t>
      </w:r>
    </w:p>
    <w:p w14:paraId="1EB978AF" w14:textId="569354AC"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lastRenderedPageBreak/>
        <w:t>De, K. et al. (2019) Hyperphosphorylation of CDH1 in Glioblastoma Cancer Stem Cells Attenuates APC/C(CDH1) Activity and Pharmacologic Inhibition of APC/C(CDH1/CDC20) Compromises Viability. Mol Cancer Res 17 (7), 1519-1530.</w:t>
      </w:r>
    </w:p>
    <w:p w14:paraId="4C579D54" w14:textId="6D242A9D"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Franken, N.A. et al. (2006) Clonogenic assay of cells in vitro. Nat Protoc 1 (5), 2315-9.</w:t>
      </w:r>
    </w:p>
    <w:p w14:paraId="583B6B7E" w14:textId="1F83CAF7"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Siegel, R.L. et al. (2024) Cancer statistics, 2024. CA Cancer J Clin 74 (1), 12-49.</w:t>
      </w:r>
    </w:p>
    <w:p w14:paraId="7A97A1A7" w14:textId="1E0E1802"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Mattiuzzi, C. and Lippi, G. (2024) Leading Causes of US Deaths in the 2022. J Clin Med 13 (23).</w:t>
      </w:r>
    </w:p>
    <w:p w14:paraId="26217E8D" w14:textId="1DBBD9FF"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Zhou, T. et al. (2023) Review: Mechanisms and perspective treatment of radioresistance in non-small cell lung cancer. Front Immunol 14, 1133899.</w:t>
      </w:r>
    </w:p>
    <w:p w14:paraId="6E00BCDD" w14:textId="4AA6DA3C"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Fukui, R. et al. (2022) Tumor radioresistance caused by radiation-induced changes of stem-like cell content and sub-lethal damage repair capability. Sci Rep 12 (1), 1056.</w:t>
      </w:r>
    </w:p>
    <w:p w14:paraId="2D5A5BBA" w14:textId="7E0F1E63"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Ma, J. et al. (2015) Trichostatin A, a histone deacetylase inhibitor, suppresses proliferation and promotes apoptosis of esophageal squamous cell lines. Mol Med Rep 11 (6), 4525-31.</w:t>
      </w:r>
    </w:p>
    <w:p w14:paraId="7E7DC8B5" w14:textId="250DC011"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You, B.R. and Park, W.H. (2013) Trichostatin A induces apoptotic cell death of HeLa cells in a Bcl-2 and oxidative stress-dependent manner. Int J Oncol 42 (1), 359-66.</w:t>
      </w:r>
    </w:p>
    <w:p w14:paraId="3A89B54D" w14:textId="1B8E08A5"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Kim, J.H. et al. (2004) Susceptibility and radiosensitization of human glioblastoma cells to trichostatin A, a histone deacetylase inhibitor. Int J Radiat Oncol Biol Phys 59 (4), 1174-80.</w:t>
      </w:r>
    </w:p>
    <w:p w14:paraId="4FFD1407" w14:textId="32EE6BD2"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Kim, I.A. et al. (2005) A histone deacetylase inhibitor, trichostatin A, enhances radiosensitivity by abrogating G2/M arrest in human carcinoma cells. Cancer Res Treat 37 (2), 122-8.</w:t>
      </w:r>
    </w:p>
    <w:p w14:paraId="3AF62E34" w14:textId="7FAB34DF"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t>Flatmark, K. et al. (2006) Radiosensitization of colorectal carcinoma cell lines by histone deacetylase inhibition. Radiat Oncol 1, 25.</w:t>
      </w:r>
    </w:p>
    <w:p w14:paraId="11575CAE" w14:textId="66184A31" w:rsidR="00271743" w:rsidRPr="00271743" w:rsidRDefault="00271743" w:rsidP="00271743">
      <w:pPr>
        <w:pStyle w:val="EndNoteBibliography"/>
        <w:numPr>
          <w:ilvl w:val="0"/>
          <w:numId w:val="19"/>
        </w:numPr>
        <w:spacing w:after="0" w:line="360" w:lineRule="auto"/>
        <w:rPr>
          <w:rFonts w:ascii="Times New Roman" w:hAnsi="Times New Roman" w:cs="Times New Roman"/>
          <w:sz w:val="24"/>
          <w:szCs w:val="24"/>
        </w:rPr>
      </w:pPr>
      <w:r w:rsidRPr="00271743">
        <w:rPr>
          <w:rFonts w:ascii="Times New Roman" w:hAnsi="Times New Roman" w:cs="Times New Roman"/>
          <w:sz w:val="24"/>
          <w:szCs w:val="24"/>
        </w:rPr>
        <w:lastRenderedPageBreak/>
        <w:t>Wang, S. et al. (2021) Trichostatin A enhances radiosensitivity and radiation-induced DNA damage of esophageal cancer cells. J Gastrointest Oncol 12 (5), 1985-1995.</w:t>
      </w:r>
    </w:p>
    <w:p w14:paraId="5209BF59" w14:textId="4CE32B51" w:rsidR="00271743" w:rsidRPr="00271743" w:rsidRDefault="00271743" w:rsidP="00271743">
      <w:pPr>
        <w:pStyle w:val="ListParagraph"/>
        <w:numPr>
          <w:ilvl w:val="0"/>
          <w:numId w:val="19"/>
        </w:numPr>
        <w:spacing w:line="360" w:lineRule="auto"/>
        <w:rPr>
          <w:sz w:val="22"/>
          <w:szCs w:val="22"/>
        </w:rPr>
      </w:pPr>
      <w:r w:rsidRPr="00271743">
        <w:rPr>
          <w:rFonts w:ascii="Times New Roman" w:hAnsi="Times New Roman" w:cs="Times New Roman"/>
          <w:noProof/>
        </w:rPr>
        <w:t>Antrobus, J. and Parsons, J.L., Histone Deacetylases and Their Potential as Targets to Enhance Tumour Radiosensitisation, Radiation, 2022, pp. 149-167.</w:t>
      </w:r>
    </w:p>
    <w:p w14:paraId="0EC56284" w14:textId="7FEDB548" w:rsidR="00825933" w:rsidRDefault="00236E6D" w:rsidP="00271743">
      <w:pPr>
        <w:spacing w:line="360" w:lineRule="auto"/>
        <w:rPr>
          <w:rFonts w:ascii="Times New Roman" w:hAnsi="Times New Roman" w:cs="Times New Roman"/>
        </w:rPr>
      </w:pPr>
      <w:r w:rsidRPr="00271743">
        <w:rPr>
          <w:rFonts w:ascii="Times New Roman" w:hAnsi="Times New Roman" w:cs="Times New Roman"/>
        </w:rPr>
        <w:br w:type="page"/>
      </w:r>
    </w:p>
    <w:p w14:paraId="6705AC5D" w14:textId="31F8C90F" w:rsidR="00271743" w:rsidRPr="00011F07" w:rsidRDefault="00F2551F" w:rsidP="00011F07">
      <w:pPr>
        <w:pStyle w:val="Heading2Before0ptAfter0ptLinespacing15l"/>
      </w:pPr>
      <w:bookmarkStart w:id="79" w:name="_Toc211461772"/>
      <w:r>
        <w:rPr>
          <w:noProof/>
        </w:rPr>
        <w:lastRenderedPageBreak/>
        <w:drawing>
          <wp:anchor distT="0" distB="0" distL="114300" distR="114300" simplePos="0" relativeHeight="251662336" behindDoc="0" locked="0" layoutInCell="1" allowOverlap="1" wp14:anchorId="2865B544" wp14:editId="30460424">
            <wp:simplePos x="0" y="0"/>
            <wp:positionH relativeFrom="margin">
              <wp:align>right</wp:align>
            </wp:positionH>
            <wp:positionV relativeFrom="paragraph">
              <wp:posOffset>413385</wp:posOffset>
            </wp:positionV>
            <wp:extent cx="5478780" cy="1836420"/>
            <wp:effectExtent l="0" t="0" r="7620" b="0"/>
            <wp:wrapTopAndBottom/>
            <wp:docPr id="1860431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78780" cy="1836420"/>
                    </a:xfrm>
                    <a:prstGeom prst="rect">
                      <a:avLst/>
                    </a:prstGeom>
                    <a:noFill/>
                    <a:ln>
                      <a:noFill/>
                    </a:ln>
                  </pic:spPr>
                </pic:pic>
              </a:graphicData>
            </a:graphic>
          </wp:anchor>
        </w:drawing>
      </w:r>
      <w:r w:rsidR="00271743" w:rsidRPr="00011F07">
        <w:t>APPENDIX</w:t>
      </w:r>
      <w:bookmarkEnd w:id="79"/>
    </w:p>
    <w:p w14:paraId="5BF45B7B" w14:textId="0E35688E" w:rsidR="008A403F" w:rsidRDefault="008A403F" w:rsidP="008A403F">
      <w:pPr>
        <w:keepNext/>
        <w:spacing w:line="360" w:lineRule="auto"/>
      </w:pPr>
    </w:p>
    <w:p w14:paraId="2239B0EC" w14:textId="35BE6C17" w:rsidR="00271743" w:rsidRPr="008A403F" w:rsidRDefault="00AD3B08" w:rsidP="00F2551F">
      <w:pPr>
        <w:pStyle w:val="Caption"/>
        <w:spacing w:before="0" w:after="0"/>
        <w:rPr>
          <w:rFonts w:ascii="Times New Roman" w:hAnsi="Times New Roman" w:cs="Times New Roman"/>
        </w:rPr>
      </w:pPr>
      <w:bookmarkStart w:id="80" w:name="_Toc211462117"/>
      <w:r w:rsidRPr="00AD3B08">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III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1</w:t>
      </w:r>
      <w:r w:rsidR="006840EB">
        <w:rPr>
          <w:rFonts w:ascii="Times New Roman" w:hAnsi="Times New Roman" w:cs="Times New Roman"/>
        </w:rPr>
        <w:fldChar w:fldCharType="end"/>
      </w:r>
      <w:r w:rsidRPr="00AD3B08">
        <w:rPr>
          <w:rFonts w:ascii="Times New Roman" w:hAnsi="Times New Roman" w:cs="Times New Roman"/>
        </w:rPr>
        <w:t>.</w:t>
      </w:r>
      <w:r>
        <w:t xml:space="preserve"> </w:t>
      </w:r>
      <w:r w:rsidR="008A403F" w:rsidRPr="008A403F">
        <w:rPr>
          <w:rFonts w:ascii="Times New Roman" w:hAnsi="Times New Roman" w:cs="Times New Roman"/>
          <w:b w:val="0"/>
          <w:bCs w:val="0"/>
        </w:rPr>
        <w:t>Effects of TSA on cell viability and proliferation.</w:t>
      </w:r>
      <w:bookmarkEnd w:id="80"/>
    </w:p>
    <w:p w14:paraId="1B58A677" w14:textId="71D7E941" w:rsidR="008A403F" w:rsidRPr="007210A9" w:rsidRDefault="007210A9" w:rsidP="00F2551F">
      <w:pPr>
        <w:rPr>
          <w:rFonts w:ascii="Times New Roman" w:hAnsi="Times New Roman" w:cs="Times New Roman"/>
        </w:rPr>
      </w:pPr>
      <w:r w:rsidRPr="007210A9">
        <w:rPr>
          <w:rFonts w:ascii="Times New Roman" w:hAnsi="Times New Roman" w:cs="Times New Roman"/>
        </w:rPr>
        <w:t>(</w:t>
      </w:r>
      <w:r w:rsidRPr="007210A9">
        <w:rPr>
          <w:rFonts w:ascii="Times New Roman" w:hAnsi="Times New Roman" w:cs="Times New Roman"/>
          <w:b/>
          <w:bCs/>
        </w:rPr>
        <w:t>a</w:t>
      </w:r>
      <w:r>
        <w:rPr>
          <w:rFonts w:ascii="Times New Roman" w:hAnsi="Times New Roman" w:cs="Times New Roman"/>
        </w:rPr>
        <w:t xml:space="preserve">) </w:t>
      </w:r>
      <w:r w:rsidR="008A403F" w:rsidRPr="007210A9">
        <w:rPr>
          <w:rFonts w:ascii="Times New Roman" w:hAnsi="Times New Roman" w:cs="Times New Roman"/>
        </w:rPr>
        <w:t>Influence of TSA (0, 250, 500, 750 and 1000 nM) on cell viability and cell proliferation of MCF-10A (red) and MCF-7 (blue) cells, using the MTS assay. Data is presented as mean ± SEM of 3 biological replicates which each contain 6 technical replicates. MTS absorbance values indicate the level of cell metabolic activity measured in each sample and are normalized to the value of the no treatment (0 nM) well. (</w:t>
      </w:r>
      <w:r w:rsidR="008A403F" w:rsidRPr="007210A9">
        <w:rPr>
          <w:rFonts w:ascii="Times New Roman" w:hAnsi="Times New Roman" w:cs="Times New Roman"/>
          <w:b/>
          <w:bCs/>
        </w:rPr>
        <w:t>b</w:t>
      </w:r>
      <w:r w:rsidR="008A403F" w:rsidRPr="007210A9">
        <w:rPr>
          <w:rFonts w:ascii="Times New Roman" w:hAnsi="Times New Roman" w:cs="Times New Roman"/>
        </w:rPr>
        <w:t>) Influence of TSA (0, 250, 500, 750 and 1000 nM) on cell proliferation and viability of MCF-10A (red) and MCF-7 (blue) cells, using a trypan blue exclusion assay. Bars indicate the mean ± SEM of total cell counts for 3 biological replicates after 2 h of TSA treatment. Points along the dotted line indicate the percentage of live cells (negative for trypan blue) in each condition.</w:t>
      </w:r>
    </w:p>
    <w:p w14:paraId="3262870B" w14:textId="77777777" w:rsidR="008A403F" w:rsidRDefault="008A403F" w:rsidP="008A403F">
      <w:pPr>
        <w:rPr>
          <w:rFonts w:ascii="Times New Roman" w:hAnsi="Times New Roman" w:cs="Times New Roman"/>
        </w:rPr>
      </w:pPr>
    </w:p>
    <w:p w14:paraId="3C08C0EF" w14:textId="77777777" w:rsidR="008A403F" w:rsidRDefault="008A403F" w:rsidP="008A403F">
      <w:pPr>
        <w:rPr>
          <w:rFonts w:ascii="Times New Roman" w:hAnsi="Times New Roman" w:cs="Times New Roman"/>
        </w:rPr>
      </w:pPr>
    </w:p>
    <w:p w14:paraId="0A397544" w14:textId="77777777" w:rsidR="008A403F" w:rsidRDefault="008A403F" w:rsidP="008A403F">
      <w:pPr>
        <w:rPr>
          <w:rFonts w:ascii="Times New Roman" w:hAnsi="Times New Roman" w:cs="Times New Roman"/>
        </w:rPr>
      </w:pPr>
    </w:p>
    <w:p w14:paraId="1627A279" w14:textId="77777777" w:rsidR="008A403F" w:rsidRDefault="008A403F" w:rsidP="008A403F">
      <w:pPr>
        <w:rPr>
          <w:rFonts w:ascii="Times New Roman" w:hAnsi="Times New Roman" w:cs="Times New Roman"/>
        </w:rPr>
      </w:pPr>
    </w:p>
    <w:p w14:paraId="0E1D0D35" w14:textId="77777777" w:rsidR="008A403F" w:rsidRDefault="008A403F" w:rsidP="008A403F">
      <w:pPr>
        <w:rPr>
          <w:rFonts w:ascii="Times New Roman" w:hAnsi="Times New Roman" w:cs="Times New Roman"/>
        </w:rPr>
      </w:pPr>
    </w:p>
    <w:p w14:paraId="3D3D5709" w14:textId="77777777" w:rsidR="008A403F" w:rsidRDefault="008A403F" w:rsidP="008A403F">
      <w:pPr>
        <w:rPr>
          <w:rFonts w:ascii="Times New Roman" w:hAnsi="Times New Roman" w:cs="Times New Roman"/>
        </w:rPr>
      </w:pPr>
    </w:p>
    <w:p w14:paraId="52695742" w14:textId="77777777" w:rsidR="008A403F" w:rsidRDefault="008A403F" w:rsidP="008A403F">
      <w:pPr>
        <w:rPr>
          <w:rFonts w:ascii="Times New Roman" w:hAnsi="Times New Roman" w:cs="Times New Roman"/>
        </w:rPr>
      </w:pPr>
    </w:p>
    <w:p w14:paraId="348725F2" w14:textId="77777777" w:rsidR="008A403F" w:rsidRDefault="008A403F" w:rsidP="008A403F">
      <w:pPr>
        <w:rPr>
          <w:rFonts w:ascii="Times New Roman" w:hAnsi="Times New Roman" w:cs="Times New Roman"/>
        </w:rPr>
      </w:pPr>
    </w:p>
    <w:p w14:paraId="3FB7543D" w14:textId="77777777" w:rsidR="008A403F" w:rsidRDefault="008A403F" w:rsidP="008A403F">
      <w:pPr>
        <w:rPr>
          <w:rFonts w:ascii="Times New Roman" w:hAnsi="Times New Roman" w:cs="Times New Roman"/>
        </w:rPr>
      </w:pPr>
    </w:p>
    <w:p w14:paraId="44033108" w14:textId="77777777" w:rsidR="008A403F" w:rsidRDefault="008A403F" w:rsidP="008A403F">
      <w:pPr>
        <w:rPr>
          <w:rFonts w:ascii="Times New Roman" w:hAnsi="Times New Roman" w:cs="Times New Roman"/>
        </w:rPr>
      </w:pPr>
    </w:p>
    <w:p w14:paraId="54EB4F5E" w14:textId="77777777" w:rsidR="008A403F" w:rsidRDefault="008A403F" w:rsidP="008A403F">
      <w:pPr>
        <w:rPr>
          <w:rFonts w:ascii="Times New Roman" w:hAnsi="Times New Roman" w:cs="Times New Roman"/>
        </w:rPr>
      </w:pPr>
    </w:p>
    <w:p w14:paraId="4EB125BB" w14:textId="77777777" w:rsidR="008A403F" w:rsidRDefault="008A403F" w:rsidP="008A403F">
      <w:pPr>
        <w:rPr>
          <w:rFonts w:ascii="Times New Roman" w:hAnsi="Times New Roman" w:cs="Times New Roman"/>
        </w:rPr>
      </w:pPr>
    </w:p>
    <w:p w14:paraId="37E8FD91" w14:textId="77777777" w:rsidR="008A403F" w:rsidRDefault="008A403F" w:rsidP="008A403F">
      <w:pPr>
        <w:rPr>
          <w:rFonts w:ascii="Times New Roman" w:hAnsi="Times New Roman" w:cs="Times New Roman"/>
        </w:rPr>
      </w:pPr>
    </w:p>
    <w:p w14:paraId="427D185A" w14:textId="77777777" w:rsidR="008A403F" w:rsidRDefault="008A403F" w:rsidP="008A403F">
      <w:pPr>
        <w:rPr>
          <w:rFonts w:ascii="Times New Roman" w:hAnsi="Times New Roman" w:cs="Times New Roman"/>
        </w:rPr>
      </w:pPr>
    </w:p>
    <w:p w14:paraId="539A3B80" w14:textId="77777777" w:rsidR="008A403F" w:rsidRDefault="008A403F" w:rsidP="008A403F">
      <w:pPr>
        <w:rPr>
          <w:rFonts w:ascii="Times New Roman" w:hAnsi="Times New Roman" w:cs="Times New Roman"/>
        </w:rPr>
      </w:pPr>
    </w:p>
    <w:p w14:paraId="3D2C9AEF" w14:textId="77777777" w:rsidR="008A403F" w:rsidRDefault="008A403F" w:rsidP="008A403F">
      <w:pPr>
        <w:rPr>
          <w:rFonts w:ascii="Times New Roman" w:hAnsi="Times New Roman" w:cs="Times New Roman"/>
        </w:rPr>
      </w:pPr>
    </w:p>
    <w:p w14:paraId="34E3EBEB" w14:textId="77777777" w:rsidR="008A403F" w:rsidRDefault="008A403F" w:rsidP="008A403F">
      <w:pPr>
        <w:rPr>
          <w:rFonts w:ascii="Times New Roman" w:hAnsi="Times New Roman" w:cs="Times New Roman"/>
        </w:rPr>
      </w:pPr>
    </w:p>
    <w:p w14:paraId="3FAA6F46" w14:textId="77777777" w:rsidR="00F2551F" w:rsidRDefault="00F2551F" w:rsidP="008A403F">
      <w:pPr>
        <w:rPr>
          <w:rFonts w:ascii="Times New Roman" w:hAnsi="Times New Roman" w:cs="Times New Roman"/>
        </w:rPr>
      </w:pPr>
    </w:p>
    <w:p w14:paraId="0BD28425" w14:textId="77777777" w:rsidR="00F2551F" w:rsidRDefault="00F2551F" w:rsidP="008A403F">
      <w:pPr>
        <w:rPr>
          <w:rFonts w:ascii="Times New Roman" w:hAnsi="Times New Roman" w:cs="Times New Roman"/>
        </w:rPr>
      </w:pPr>
    </w:p>
    <w:p w14:paraId="461D0C7C" w14:textId="6422E3F3" w:rsidR="00F2551F" w:rsidRPr="008A403F" w:rsidRDefault="00F2551F" w:rsidP="00F2551F">
      <w:pPr>
        <w:pStyle w:val="Caption"/>
        <w:spacing w:before="0" w:after="0"/>
        <w:rPr>
          <w:rFonts w:ascii="Times New Roman" w:hAnsi="Times New Roman" w:cs="Times New Roman"/>
          <w:b w:val="0"/>
          <w:bCs w:val="0"/>
        </w:rPr>
      </w:pPr>
      <w:bookmarkStart w:id="81" w:name="_Toc211462118"/>
      <w:r w:rsidRPr="008A403F">
        <w:rPr>
          <w:rFonts w:ascii="Times New Roman" w:hAnsi="Times New Roman" w:cs="Times New Roman"/>
        </w:rPr>
        <w:lastRenderedPageBreak/>
        <w:t>Figure</w:t>
      </w:r>
      <w:r>
        <w:rPr>
          <w:rFonts w:ascii="Times New Roman" w:hAnsi="Times New Roman" w:cs="Times New Roman"/>
        </w:rPr>
        <w:t xml:space="preserv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III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2</w:t>
      </w:r>
      <w:r w:rsidR="006840EB">
        <w:rPr>
          <w:rFonts w:ascii="Times New Roman" w:hAnsi="Times New Roman" w:cs="Times New Roman"/>
        </w:rPr>
        <w:fldChar w:fldCharType="end"/>
      </w:r>
      <w:r w:rsidRPr="008A403F">
        <w:rPr>
          <w:rFonts w:ascii="Times New Roman" w:hAnsi="Times New Roman" w:cs="Times New Roman"/>
        </w:rPr>
        <w:t>.</w:t>
      </w:r>
      <w:r w:rsidRPr="008A403F">
        <w:rPr>
          <w:rFonts w:ascii="Times New Roman" w:hAnsi="Times New Roman" w:cs="Times New Roman"/>
          <w:b w:val="0"/>
          <w:bCs w:val="0"/>
        </w:rPr>
        <w:t xml:space="preserve"> TSA enhances histone acetylation.</w:t>
      </w:r>
      <w:bookmarkEnd w:id="81"/>
      <w:r w:rsidRPr="008A403F">
        <w:rPr>
          <w:rFonts w:ascii="Times New Roman" w:hAnsi="Times New Roman" w:cs="Times New Roman"/>
          <w:b w:val="0"/>
          <w:bCs w:val="0"/>
        </w:rPr>
        <w:t xml:space="preserve"> </w:t>
      </w:r>
    </w:p>
    <w:p w14:paraId="6374C557" w14:textId="77777777" w:rsidR="00F2551F" w:rsidRPr="008A403F" w:rsidRDefault="00F2551F" w:rsidP="00F2551F">
      <w:pPr>
        <w:pStyle w:val="Caption"/>
        <w:spacing w:before="0" w:after="0"/>
        <w:rPr>
          <w:rFonts w:ascii="Times New Roman" w:hAnsi="Times New Roman" w:cs="Times New Roman"/>
          <w:b w:val="0"/>
          <w:bCs w:val="0"/>
        </w:rPr>
      </w:pPr>
      <w:r w:rsidRPr="008A403F">
        <w:rPr>
          <w:rFonts w:ascii="Times New Roman" w:hAnsi="Times New Roman" w:cs="Times New Roman"/>
          <w:b w:val="0"/>
          <w:bCs w:val="0"/>
        </w:rPr>
        <w:t>(</w:t>
      </w:r>
      <w:r w:rsidRPr="008A403F">
        <w:rPr>
          <w:rFonts w:ascii="Times New Roman" w:hAnsi="Times New Roman" w:cs="Times New Roman"/>
        </w:rPr>
        <w:t>a</w:t>
      </w:r>
      <w:r w:rsidRPr="008A403F">
        <w:rPr>
          <w:rFonts w:ascii="Times New Roman" w:hAnsi="Times New Roman" w:cs="Times New Roman"/>
          <w:b w:val="0"/>
          <w:bCs w:val="0"/>
        </w:rPr>
        <w:t>) MCF-10A (top) and MCF-7 (bottom) cells were treated with indicated concentration of TSA (0, 250, 500, 750 and 1000 nM) for 2 h, and stained with DAPI (Blue) and anti-H3K9ac (Green) in the indicated treatments. Images are maximum projections of Z-stacks. Scale bar: 20 µm. (</w:t>
      </w:r>
      <w:r w:rsidRPr="008A403F">
        <w:rPr>
          <w:rFonts w:ascii="Times New Roman" w:hAnsi="Times New Roman" w:cs="Times New Roman"/>
        </w:rPr>
        <w:t>b</w:t>
      </w:r>
      <w:r w:rsidRPr="008A403F">
        <w:rPr>
          <w:rFonts w:ascii="Times New Roman" w:hAnsi="Times New Roman" w:cs="Times New Roman"/>
          <w:b w:val="0"/>
          <w:bCs w:val="0"/>
        </w:rPr>
        <w:t>) Quantification of average H3K9ac intensity per nucleus area.  Bars show mean +/- SEM averaged across all measured nuclei (5 fields imaged per condition, N=150 – 300 nuclei per condition)</w:t>
      </w:r>
      <w:r w:rsidRPr="008A403F" w:rsidDel="009B1EB6">
        <w:rPr>
          <w:rFonts w:ascii="Times New Roman" w:hAnsi="Times New Roman" w:cs="Times New Roman"/>
          <w:b w:val="0"/>
          <w:bCs w:val="0"/>
        </w:rPr>
        <w:t xml:space="preserve"> </w:t>
      </w:r>
      <w:r w:rsidRPr="008A403F">
        <w:rPr>
          <w:rFonts w:ascii="Times New Roman" w:hAnsi="Times New Roman" w:cs="Times New Roman"/>
          <w:b w:val="0"/>
          <w:bCs w:val="0"/>
        </w:rPr>
        <w:t>(**** p &lt; 0.0001 for pairwise one-tailed t-tests between each increasing concentration)</w:t>
      </w:r>
    </w:p>
    <w:p w14:paraId="58B0714A" w14:textId="77777777" w:rsidR="00F2551F" w:rsidRDefault="00F2551F" w:rsidP="008A403F">
      <w:pPr>
        <w:rPr>
          <w:rFonts w:ascii="Times New Roman" w:hAnsi="Times New Roman" w:cs="Times New Roman"/>
        </w:rPr>
      </w:pPr>
    </w:p>
    <w:p w14:paraId="3B367F50" w14:textId="28E3A961" w:rsidR="008A403F" w:rsidRDefault="008A403F" w:rsidP="008A403F">
      <w:pPr>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3360" behindDoc="0" locked="0" layoutInCell="1" allowOverlap="1" wp14:anchorId="40E5A709" wp14:editId="3FED944F">
            <wp:simplePos x="0" y="0"/>
            <wp:positionH relativeFrom="margin">
              <wp:align>center</wp:align>
            </wp:positionH>
            <wp:positionV relativeFrom="paragraph">
              <wp:posOffset>0</wp:posOffset>
            </wp:positionV>
            <wp:extent cx="4229100" cy="7947660"/>
            <wp:effectExtent l="0" t="0" r="0" b="0"/>
            <wp:wrapTopAndBottom/>
            <wp:docPr id="59169619"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69619" name="Picture 2" descr="A screenshot of a graph&#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229100" cy="7947660"/>
                    </a:xfrm>
                    <a:prstGeom prst="rect">
                      <a:avLst/>
                    </a:prstGeom>
                    <a:noFill/>
                    <a:ln>
                      <a:noFill/>
                    </a:ln>
                  </pic:spPr>
                </pic:pic>
              </a:graphicData>
            </a:graphic>
          </wp:anchor>
        </w:drawing>
      </w:r>
    </w:p>
    <w:p w14:paraId="44176C5D" w14:textId="5A949841" w:rsidR="00F2551F" w:rsidRPr="008A403F" w:rsidRDefault="00F2551F" w:rsidP="00F2551F">
      <w:pPr>
        <w:pStyle w:val="Caption"/>
        <w:spacing w:before="0" w:after="0"/>
        <w:rPr>
          <w:rFonts w:ascii="Times New Roman" w:hAnsi="Times New Roman" w:cs="Times New Roman"/>
        </w:rPr>
      </w:pPr>
      <w:bookmarkStart w:id="82" w:name="_Toc211462119"/>
      <w:r w:rsidRPr="008A403F">
        <w:rPr>
          <w:rFonts w:ascii="Times New Roman" w:hAnsi="Times New Roman" w:cs="Times New Roman"/>
        </w:rPr>
        <w:lastRenderedPageBreak/>
        <w:t>Figure</w:t>
      </w:r>
      <w:r>
        <w:rPr>
          <w:rFonts w:ascii="Times New Roman" w:hAnsi="Times New Roman" w:cs="Times New Roman"/>
        </w:rPr>
        <w:t xml:space="preserv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III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3</w:t>
      </w:r>
      <w:r w:rsidR="006840EB">
        <w:rPr>
          <w:rFonts w:ascii="Times New Roman" w:hAnsi="Times New Roman" w:cs="Times New Roman"/>
        </w:rPr>
        <w:fldChar w:fldCharType="end"/>
      </w:r>
      <w:r w:rsidRPr="008A403F">
        <w:rPr>
          <w:rFonts w:ascii="Times New Roman" w:hAnsi="Times New Roman" w:cs="Times New Roman"/>
        </w:rPr>
        <w:t xml:space="preserve">. </w:t>
      </w:r>
      <w:r w:rsidRPr="007210A9">
        <w:rPr>
          <w:rFonts w:ascii="Times New Roman" w:hAnsi="Times New Roman" w:cs="Times New Roman"/>
          <w:b w:val="0"/>
          <w:bCs w:val="0"/>
        </w:rPr>
        <w:t>TSA enhances X-ray induced DNA damage in healthy and cancer cells differently for different radiation doses.</w:t>
      </w:r>
      <w:bookmarkEnd w:id="82"/>
    </w:p>
    <w:p w14:paraId="51A4F956" w14:textId="77777777" w:rsidR="00F2551F" w:rsidRPr="008A403F" w:rsidRDefault="00F2551F" w:rsidP="00F2551F">
      <w:pPr>
        <w:rPr>
          <w:rFonts w:ascii="Times New Roman" w:hAnsi="Times New Roman" w:cs="Times New Roman"/>
        </w:rPr>
      </w:pPr>
      <w:r w:rsidRPr="008A403F">
        <w:rPr>
          <w:rFonts w:ascii="Times New Roman" w:hAnsi="Times New Roman" w:cs="Times New Roman"/>
        </w:rPr>
        <w:t>(</w:t>
      </w:r>
      <w:r w:rsidRPr="008A403F">
        <w:rPr>
          <w:rFonts w:ascii="Times New Roman" w:hAnsi="Times New Roman" w:cs="Times New Roman"/>
          <w:b/>
          <w:bCs/>
        </w:rPr>
        <w:t>a</w:t>
      </w:r>
      <w:r w:rsidRPr="008A403F">
        <w:rPr>
          <w:rFonts w:ascii="Times New Roman" w:hAnsi="Times New Roman" w:cs="Times New Roman"/>
        </w:rPr>
        <w:t>) MCF-10A (left) and MCF-7 (right) cells were pretreated with or without 500 nM TSA, irradiated with 5 Gy X-rays, and stained with DAPI (Blue) and anti-γH2AX (Green) 30 minutes after radiation. Scale bar: 20 µm. (</w:t>
      </w:r>
      <w:r w:rsidRPr="008A403F">
        <w:rPr>
          <w:rFonts w:ascii="Times New Roman" w:hAnsi="Times New Roman" w:cs="Times New Roman"/>
          <w:b/>
          <w:bCs/>
        </w:rPr>
        <w:t>b</w:t>
      </w:r>
      <w:r w:rsidRPr="008A403F">
        <w:rPr>
          <w:rFonts w:ascii="Times New Roman" w:hAnsi="Times New Roman" w:cs="Times New Roman"/>
        </w:rPr>
        <w:t>) Quantification of average γH2AX intensity per nucleus area as in (A) Bars show mean +/- SEM averaged across all measured nuclei (5 fields imaged per condition, N=250 – 350 nuclei per condition). (</w:t>
      </w:r>
      <w:r w:rsidRPr="008A403F">
        <w:rPr>
          <w:rFonts w:ascii="Times New Roman" w:hAnsi="Times New Roman" w:cs="Times New Roman"/>
          <w:b/>
          <w:bCs/>
        </w:rPr>
        <w:t>c</w:t>
      </w:r>
      <w:r w:rsidRPr="008A403F">
        <w:rPr>
          <w:rFonts w:ascii="Times New Roman" w:hAnsi="Times New Roman" w:cs="Times New Roman"/>
        </w:rPr>
        <w:t>) MCF-10A (left) and MCF-7 (right) cells were pretreated with or without 500 nM TSA, irradiated with 1 Gy X-rays, and stained with DAPI (Blue) and anti-γH2AX (Green) 30 minutes after radiation. Scale bar: 20 µm. (</w:t>
      </w:r>
      <w:r w:rsidRPr="008A403F">
        <w:rPr>
          <w:rFonts w:ascii="Times New Roman" w:hAnsi="Times New Roman" w:cs="Times New Roman"/>
          <w:b/>
          <w:bCs/>
        </w:rPr>
        <w:t>d</w:t>
      </w:r>
      <w:r w:rsidRPr="008A403F">
        <w:rPr>
          <w:rFonts w:ascii="Times New Roman" w:hAnsi="Times New Roman" w:cs="Times New Roman"/>
        </w:rPr>
        <w:t>) Quantification of average γH2AX intensity per nucleus area as in (</w:t>
      </w:r>
      <w:r w:rsidRPr="008A403F">
        <w:rPr>
          <w:rFonts w:ascii="Times New Roman" w:hAnsi="Times New Roman" w:cs="Times New Roman"/>
          <w:b/>
          <w:bCs/>
        </w:rPr>
        <w:t>c</w:t>
      </w:r>
      <w:r w:rsidRPr="008A403F">
        <w:rPr>
          <w:rFonts w:ascii="Times New Roman" w:hAnsi="Times New Roman" w:cs="Times New Roman"/>
        </w:rPr>
        <w:t>) Bars show mean +/- SEM averaged across all measured nuclei (5 fields imaged per condition, N=150 – 300 nuclei per condition) (**** p &lt; 0.0001, one-way ANOVA.).</w:t>
      </w:r>
    </w:p>
    <w:p w14:paraId="63552F76" w14:textId="77777777" w:rsidR="008A403F" w:rsidRDefault="008A403F" w:rsidP="008A403F">
      <w:pPr>
        <w:rPr>
          <w:rFonts w:ascii="Times New Roman" w:hAnsi="Times New Roman" w:cs="Times New Roman"/>
        </w:rPr>
      </w:pPr>
    </w:p>
    <w:p w14:paraId="7ABE813C" w14:textId="77777777" w:rsidR="008A403F" w:rsidRDefault="008A403F" w:rsidP="008A403F">
      <w:pPr>
        <w:rPr>
          <w:rFonts w:ascii="Times New Roman" w:hAnsi="Times New Roman" w:cs="Times New Roman"/>
        </w:rPr>
      </w:pPr>
    </w:p>
    <w:p w14:paraId="79DEDD1F" w14:textId="77777777" w:rsidR="008A403F" w:rsidRDefault="008A403F" w:rsidP="008A403F">
      <w:pPr>
        <w:rPr>
          <w:rFonts w:ascii="Times New Roman" w:hAnsi="Times New Roman" w:cs="Times New Roman"/>
        </w:rPr>
      </w:pPr>
    </w:p>
    <w:p w14:paraId="2C1B921E" w14:textId="77777777" w:rsidR="008A403F" w:rsidRDefault="008A403F" w:rsidP="008A403F">
      <w:pPr>
        <w:rPr>
          <w:rFonts w:ascii="Times New Roman" w:hAnsi="Times New Roman" w:cs="Times New Roman"/>
        </w:rPr>
      </w:pPr>
    </w:p>
    <w:p w14:paraId="691076B7" w14:textId="77777777" w:rsidR="008A403F" w:rsidRDefault="008A403F" w:rsidP="008A403F">
      <w:pPr>
        <w:rPr>
          <w:rFonts w:ascii="Times New Roman" w:hAnsi="Times New Roman" w:cs="Times New Roman"/>
        </w:rPr>
      </w:pPr>
    </w:p>
    <w:p w14:paraId="26E638E3" w14:textId="77777777" w:rsidR="008A403F" w:rsidRDefault="008A403F" w:rsidP="008A403F">
      <w:pPr>
        <w:rPr>
          <w:rFonts w:ascii="Times New Roman" w:hAnsi="Times New Roman" w:cs="Times New Roman"/>
        </w:rPr>
      </w:pPr>
    </w:p>
    <w:p w14:paraId="383336C5" w14:textId="77777777" w:rsidR="008A403F" w:rsidRDefault="008A403F" w:rsidP="008A403F">
      <w:pPr>
        <w:rPr>
          <w:rFonts w:ascii="Times New Roman" w:hAnsi="Times New Roman" w:cs="Times New Roman"/>
        </w:rPr>
      </w:pPr>
    </w:p>
    <w:p w14:paraId="7C13176F" w14:textId="77777777" w:rsidR="008A403F" w:rsidRDefault="008A403F" w:rsidP="008A403F">
      <w:pPr>
        <w:rPr>
          <w:rFonts w:ascii="Times New Roman" w:hAnsi="Times New Roman" w:cs="Times New Roman"/>
        </w:rPr>
      </w:pPr>
    </w:p>
    <w:p w14:paraId="05B283C3" w14:textId="77777777" w:rsidR="008A403F" w:rsidRDefault="008A403F" w:rsidP="008A403F">
      <w:pPr>
        <w:rPr>
          <w:rFonts w:ascii="Times New Roman" w:hAnsi="Times New Roman" w:cs="Times New Roman"/>
        </w:rPr>
      </w:pPr>
    </w:p>
    <w:p w14:paraId="31EB3B3B" w14:textId="77777777" w:rsidR="008A403F" w:rsidRDefault="008A403F" w:rsidP="008A403F">
      <w:pPr>
        <w:rPr>
          <w:rFonts w:ascii="Times New Roman" w:hAnsi="Times New Roman" w:cs="Times New Roman"/>
        </w:rPr>
      </w:pPr>
    </w:p>
    <w:p w14:paraId="08F26C76" w14:textId="77777777" w:rsidR="008A403F" w:rsidRDefault="008A403F" w:rsidP="008A403F">
      <w:pPr>
        <w:rPr>
          <w:rFonts w:ascii="Times New Roman" w:hAnsi="Times New Roman" w:cs="Times New Roman"/>
        </w:rPr>
      </w:pPr>
    </w:p>
    <w:p w14:paraId="0DE76EF1" w14:textId="77777777" w:rsidR="008A403F" w:rsidRDefault="008A403F" w:rsidP="008A403F">
      <w:pPr>
        <w:rPr>
          <w:rFonts w:ascii="Times New Roman" w:hAnsi="Times New Roman" w:cs="Times New Roman"/>
        </w:rPr>
      </w:pPr>
    </w:p>
    <w:p w14:paraId="166FEA0D" w14:textId="77777777" w:rsidR="008A403F" w:rsidRDefault="008A403F" w:rsidP="008A403F">
      <w:pPr>
        <w:rPr>
          <w:rFonts w:ascii="Times New Roman" w:hAnsi="Times New Roman" w:cs="Times New Roman"/>
        </w:rPr>
      </w:pPr>
    </w:p>
    <w:p w14:paraId="703E2E9B" w14:textId="77777777" w:rsidR="008A403F" w:rsidRDefault="008A403F" w:rsidP="008A403F">
      <w:pPr>
        <w:rPr>
          <w:rFonts w:ascii="Times New Roman" w:hAnsi="Times New Roman" w:cs="Times New Roman"/>
        </w:rPr>
      </w:pPr>
    </w:p>
    <w:p w14:paraId="2E805372" w14:textId="77777777" w:rsidR="008A403F" w:rsidRDefault="008A403F" w:rsidP="008A403F">
      <w:pPr>
        <w:rPr>
          <w:rFonts w:ascii="Times New Roman" w:hAnsi="Times New Roman" w:cs="Times New Roman"/>
        </w:rPr>
      </w:pPr>
    </w:p>
    <w:p w14:paraId="143924A0" w14:textId="77777777" w:rsidR="008A403F" w:rsidRDefault="008A403F" w:rsidP="008A403F">
      <w:pPr>
        <w:rPr>
          <w:rFonts w:ascii="Times New Roman" w:hAnsi="Times New Roman" w:cs="Times New Roman"/>
        </w:rPr>
      </w:pPr>
    </w:p>
    <w:p w14:paraId="54627074" w14:textId="77777777" w:rsidR="008A403F" w:rsidRDefault="008A403F" w:rsidP="008A403F">
      <w:pPr>
        <w:rPr>
          <w:rFonts w:ascii="Times New Roman" w:hAnsi="Times New Roman" w:cs="Times New Roman"/>
        </w:rPr>
      </w:pPr>
    </w:p>
    <w:p w14:paraId="72B2ADC8" w14:textId="77777777" w:rsidR="008A403F" w:rsidRDefault="008A403F" w:rsidP="008A403F">
      <w:pPr>
        <w:rPr>
          <w:rFonts w:ascii="Times New Roman" w:hAnsi="Times New Roman" w:cs="Times New Roman"/>
        </w:rPr>
      </w:pPr>
    </w:p>
    <w:p w14:paraId="61DCA1DD" w14:textId="77777777" w:rsidR="008A403F" w:rsidRDefault="008A403F" w:rsidP="008A403F">
      <w:pPr>
        <w:rPr>
          <w:rFonts w:ascii="Times New Roman" w:hAnsi="Times New Roman" w:cs="Times New Roman"/>
        </w:rPr>
      </w:pPr>
    </w:p>
    <w:p w14:paraId="25F3FB11" w14:textId="77777777" w:rsidR="008A403F" w:rsidRDefault="008A403F" w:rsidP="008A403F">
      <w:pPr>
        <w:rPr>
          <w:rFonts w:ascii="Times New Roman" w:hAnsi="Times New Roman" w:cs="Times New Roman"/>
        </w:rPr>
      </w:pPr>
    </w:p>
    <w:p w14:paraId="66A65A4B" w14:textId="77777777" w:rsidR="008A403F" w:rsidRDefault="008A403F" w:rsidP="008A403F">
      <w:pPr>
        <w:rPr>
          <w:rFonts w:ascii="Times New Roman" w:hAnsi="Times New Roman" w:cs="Times New Roman"/>
        </w:rPr>
      </w:pPr>
    </w:p>
    <w:p w14:paraId="173A6C4B" w14:textId="77777777" w:rsidR="008A403F" w:rsidRDefault="008A403F" w:rsidP="008A403F">
      <w:pPr>
        <w:rPr>
          <w:rFonts w:ascii="Times New Roman" w:hAnsi="Times New Roman" w:cs="Times New Roman"/>
        </w:rPr>
      </w:pPr>
    </w:p>
    <w:p w14:paraId="75688C1B" w14:textId="77777777" w:rsidR="008A403F" w:rsidRDefault="008A403F" w:rsidP="008A403F">
      <w:pPr>
        <w:rPr>
          <w:rFonts w:ascii="Times New Roman" w:hAnsi="Times New Roman" w:cs="Times New Roman"/>
        </w:rPr>
      </w:pPr>
    </w:p>
    <w:p w14:paraId="490B7D30" w14:textId="77777777" w:rsidR="008A403F" w:rsidRDefault="008A403F" w:rsidP="008A403F">
      <w:pPr>
        <w:rPr>
          <w:rFonts w:ascii="Times New Roman" w:hAnsi="Times New Roman" w:cs="Times New Roman"/>
        </w:rPr>
      </w:pPr>
    </w:p>
    <w:p w14:paraId="013051E9" w14:textId="77777777" w:rsidR="008A403F" w:rsidRDefault="008A403F" w:rsidP="008A403F">
      <w:pPr>
        <w:rPr>
          <w:rFonts w:ascii="Times New Roman" w:hAnsi="Times New Roman" w:cs="Times New Roman"/>
        </w:rPr>
      </w:pPr>
    </w:p>
    <w:p w14:paraId="183AC2AB" w14:textId="77777777" w:rsidR="008A403F" w:rsidRDefault="008A403F" w:rsidP="008A403F">
      <w:pPr>
        <w:rPr>
          <w:rFonts w:ascii="Times New Roman" w:hAnsi="Times New Roman" w:cs="Times New Roman"/>
        </w:rPr>
      </w:pPr>
    </w:p>
    <w:p w14:paraId="4F5C25A1" w14:textId="77777777" w:rsidR="008A403F" w:rsidRDefault="008A403F" w:rsidP="008A403F">
      <w:pPr>
        <w:rPr>
          <w:rFonts w:ascii="Times New Roman" w:hAnsi="Times New Roman" w:cs="Times New Roman"/>
        </w:rPr>
      </w:pPr>
    </w:p>
    <w:p w14:paraId="694AE4C9" w14:textId="77777777" w:rsidR="008A403F" w:rsidRDefault="008A403F" w:rsidP="008A403F">
      <w:pPr>
        <w:rPr>
          <w:rFonts w:ascii="Times New Roman" w:hAnsi="Times New Roman" w:cs="Times New Roman"/>
        </w:rPr>
      </w:pPr>
    </w:p>
    <w:p w14:paraId="6F1C4A2D" w14:textId="77777777" w:rsidR="008A403F" w:rsidRDefault="008A403F" w:rsidP="008A403F">
      <w:pPr>
        <w:rPr>
          <w:rFonts w:ascii="Times New Roman" w:hAnsi="Times New Roman" w:cs="Times New Roman"/>
        </w:rPr>
      </w:pPr>
    </w:p>
    <w:p w14:paraId="30DC46B3" w14:textId="77777777" w:rsidR="008A403F" w:rsidRDefault="008A403F" w:rsidP="008A403F">
      <w:pPr>
        <w:rPr>
          <w:rFonts w:ascii="Times New Roman" w:hAnsi="Times New Roman" w:cs="Times New Roman"/>
        </w:rPr>
      </w:pPr>
    </w:p>
    <w:p w14:paraId="02BD1D47" w14:textId="77777777" w:rsidR="008A403F" w:rsidRDefault="008A403F" w:rsidP="008A403F">
      <w:pPr>
        <w:rPr>
          <w:rFonts w:ascii="Times New Roman" w:hAnsi="Times New Roman" w:cs="Times New Roman"/>
        </w:rPr>
      </w:pPr>
    </w:p>
    <w:p w14:paraId="4EA6082B" w14:textId="5AFC3B45" w:rsidR="008A403F" w:rsidRPr="008A403F" w:rsidRDefault="008A403F" w:rsidP="008A403F">
      <w:pPr>
        <w:pStyle w:val="Caption"/>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4384" behindDoc="0" locked="0" layoutInCell="1" allowOverlap="1" wp14:anchorId="1199CB3B" wp14:editId="75CC7691">
            <wp:simplePos x="0" y="0"/>
            <wp:positionH relativeFrom="column">
              <wp:posOffset>0</wp:posOffset>
            </wp:positionH>
            <wp:positionV relativeFrom="paragraph">
              <wp:posOffset>0</wp:posOffset>
            </wp:positionV>
            <wp:extent cx="5478780" cy="6781800"/>
            <wp:effectExtent l="0" t="0" r="7620" b="0"/>
            <wp:wrapTopAndBottom/>
            <wp:docPr id="12209318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78780" cy="6781800"/>
                    </a:xfrm>
                    <a:prstGeom prst="rect">
                      <a:avLst/>
                    </a:prstGeom>
                    <a:noFill/>
                    <a:ln>
                      <a:noFill/>
                    </a:ln>
                  </pic:spPr>
                </pic:pic>
              </a:graphicData>
            </a:graphic>
          </wp:anchor>
        </w:drawing>
      </w:r>
    </w:p>
    <w:p w14:paraId="581117FE" w14:textId="77777777" w:rsidR="008A403F" w:rsidRDefault="008A403F" w:rsidP="008A403F">
      <w:pPr>
        <w:pStyle w:val="Caption"/>
      </w:pPr>
    </w:p>
    <w:p w14:paraId="0F5EDE27" w14:textId="035EC626" w:rsidR="007210A9" w:rsidRDefault="007210A9" w:rsidP="00271743">
      <w:pPr>
        <w:spacing w:line="36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5408" behindDoc="0" locked="0" layoutInCell="1" allowOverlap="1" wp14:anchorId="77237D56" wp14:editId="1F59B83B">
            <wp:simplePos x="0" y="0"/>
            <wp:positionH relativeFrom="margin">
              <wp:align>right</wp:align>
            </wp:positionH>
            <wp:positionV relativeFrom="paragraph">
              <wp:posOffset>53340</wp:posOffset>
            </wp:positionV>
            <wp:extent cx="5486400" cy="3444240"/>
            <wp:effectExtent l="0" t="0" r="0" b="3810"/>
            <wp:wrapTopAndBottom/>
            <wp:docPr id="10853613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86400" cy="3444240"/>
                    </a:xfrm>
                    <a:prstGeom prst="rect">
                      <a:avLst/>
                    </a:prstGeom>
                    <a:noFill/>
                    <a:ln>
                      <a:noFill/>
                    </a:ln>
                  </pic:spPr>
                </pic:pic>
              </a:graphicData>
            </a:graphic>
          </wp:anchor>
        </w:drawing>
      </w:r>
    </w:p>
    <w:p w14:paraId="33BB1853" w14:textId="10550B26" w:rsidR="007210A9" w:rsidRDefault="009A4F4F" w:rsidP="009A4F4F">
      <w:pPr>
        <w:pStyle w:val="Caption"/>
        <w:spacing w:before="0" w:after="0"/>
        <w:rPr>
          <w:rFonts w:ascii="Times New Roman" w:hAnsi="Times New Roman" w:cs="Times New Roman"/>
          <w:b w:val="0"/>
          <w:bCs w:val="0"/>
        </w:rPr>
      </w:pPr>
      <w:bookmarkStart w:id="83" w:name="_Toc211462120"/>
      <w:r w:rsidRPr="009A4F4F">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III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4</w:t>
      </w:r>
      <w:r w:rsidR="006840EB">
        <w:rPr>
          <w:rFonts w:ascii="Times New Roman" w:hAnsi="Times New Roman" w:cs="Times New Roman"/>
        </w:rPr>
        <w:fldChar w:fldCharType="end"/>
      </w:r>
      <w:r w:rsidRPr="009A4F4F">
        <w:rPr>
          <w:rFonts w:ascii="Times New Roman" w:hAnsi="Times New Roman" w:cs="Times New Roman"/>
        </w:rPr>
        <w:t>.</w:t>
      </w:r>
      <w:r>
        <w:t xml:space="preserve"> </w:t>
      </w:r>
      <w:r w:rsidR="007210A9" w:rsidRPr="007210A9">
        <w:rPr>
          <w:rFonts w:ascii="Times New Roman" w:hAnsi="Times New Roman" w:cs="Times New Roman"/>
          <w:b w:val="0"/>
          <w:bCs w:val="0"/>
        </w:rPr>
        <w:t>Effects of TSA on healthy and cancer cell proliferation after radiation.</w:t>
      </w:r>
      <w:bookmarkEnd w:id="83"/>
      <w:r w:rsidR="007210A9" w:rsidRPr="007210A9">
        <w:rPr>
          <w:rFonts w:ascii="Times New Roman" w:hAnsi="Times New Roman" w:cs="Times New Roman"/>
          <w:b w:val="0"/>
          <w:bCs w:val="0"/>
        </w:rPr>
        <w:t xml:space="preserve"> </w:t>
      </w:r>
    </w:p>
    <w:p w14:paraId="7DEA6161" w14:textId="11AE55D5" w:rsidR="00271743" w:rsidRPr="007210A9" w:rsidRDefault="007210A9" w:rsidP="009A4F4F">
      <w:pPr>
        <w:pStyle w:val="Caption"/>
        <w:spacing w:before="0" w:after="0"/>
        <w:rPr>
          <w:rFonts w:ascii="Times New Roman" w:hAnsi="Times New Roman" w:cs="Times New Roman"/>
          <w:b w:val="0"/>
          <w:bCs w:val="0"/>
        </w:rPr>
      </w:pPr>
      <w:r w:rsidRPr="007210A9">
        <w:rPr>
          <w:rFonts w:ascii="Times New Roman" w:hAnsi="Times New Roman" w:cs="Times New Roman"/>
          <w:b w:val="0"/>
          <w:bCs w:val="0"/>
        </w:rPr>
        <w:t>(</w:t>
      </w:r>
      <w:r w:rsidRPr="007210A9">
        <w:rPr>
          <w:rFonts w:ascii="Times New Roman" w:hAnsi="Times New Roman" w:cs="Times New Roman"/>
        </w:rPr>
        <w:t>a</w:t>
      </w:r>
      <w:r w:rsidRPr="007210A9">
        <w:rPr>
          <w:rFonts w:ascii="Times New Roman" w:hAnsi="Times New Roman" w:cs="Times New Roman"/>
          <w:b w:val="0"/>
          <w:bCs w:val="0"/>
        </w:rPr>
        <w:t>) MCF-10A (left) and MCF-7 (right) cells were pretreated with or without 500 nM TSA, followed by 0, 1, 2, 5 Gy radiation. Representative images of colony formation were measured 14 days after indicated treatments. (</w:t>
      </w:r>
      <w:r w:rsidRPr="007210A9">
        <w:rPr>
          <w:rFonts w:ascii="Times New Roman" w:hAnsi="Times New Roman" w:cs="Times New Roman"/>
        </w:rPr>
        <w:t>b</w:t>
      </w:r>
      <w:r w:rsidRPr="007210A9">
        <w:rPr>
          <w:rFonts w:ascii="Times New Roman" w:hAnsi="Times New Roman" w:cs="Times New Roman"/>
          <w:b w:val="0"/>
          <w:bCs w:val="0"/>
        </w:rPr>
        <w:t>) The number of colonies in each treatment from (</w:t>
      </w:r>
      <w:r w:rsidRPr="007210A9">
        <w:rPr>
          <w:rFonts w:ascii="Times New Roman" w:hAnsi="Times New Roman" w:cs="Times New Roman"/>
        </w:rPr>
        <w:t>a</w:t>
      </w:r>
      <w:r w:rsidRPr="007210A9">
        <w:rPr>
          <w:rFonts w:ascii="Times New Roman" w:hAnsi="Times New Roman" w:cs="Times New Roman"/>
          <w:b w:val="0"/>
          <w:bCs w:val="0"/>
        </w:rPr>
        <w:t xml:space="preserve">) were quantified and then normalized to the number of colonies in samples without radiation. </w:t>
      </w:r>
      <w:r w:rsidRPr="007210A9">
        <w:rPr>
          <w:rFonts w:ascii="Times New Roman" w:hAnsi="Times New Roman" w:cs="Times New Roman"/>
          <w:b w:val="0"/>
          <w:bCs w:val="0"/>
          <w:i/>
          <w:iCs/>
        </w:rPr>
        <w:t>n = 2</w:t>
      </w:r>
      <w:r w:rsidRPr="007210A9">
        <w:rPr>
          <w:rFonts w:ascii="Times New Roman" w:hAnsi="Times New Roman" w:cs="Times New Roman"/>
          <w:b w:val="0"/>
          <w:bCs w:val="0"/>
        </w:rPr>
        <w:t xml:space="preserve"> biological replicates (with three technical replicates per biological replicate). Bars show mean +/- SEM averaged across all replicates (* p&lt;0.05, two-way ANOVA).</w:t>
      </w:r>
    </w:p>
    <w:p w14:paraId="4026FDAD" w14:textId="77777777" w:rsidR="00271743" w:rsidRDefault="00271743" w:rsidP="00271743">
      <w:pPr>
        <w:spacing w:line="360" w:lineRule="auto"/>
        <w:rPr>
          <w:rFonts w:ascii="Times New Roman" w:hAnsi="Times New Roman" w:cs="Times New Roman"/>
        </w:rPr>
      </w:pPr>
    </w:p>
    <w:p w14:paraId="40D4A28A" w14:textId="77777777" w:rsidR="00271743" w:rsidRDefault="00271743" w:rsidP="00271743">
      <w:pPr>
        <w:spacing w:line="360" w:lineRule="auto"/>
        <w:rPr>
          <w:rFonts w:ascii="Times New Roman" w:hAnsi="Times New Roman" w:cs="Times New Roman"/>
        </w:rPr>
      </w:pPr>
    </w:p>
    <w:p w14:paraId="33AA1D37" w14:textId="77777777" w:rsidR="00271743" w:rsidRDefault="00271743" w:rsidP="00271743">
      <w:pPr>
        <w:spacing w:line="360" w:lineRule="auto"/>
        <w:rPr>
          <w:rFonts w:ascii="Times New Roman" w:hAnsi="Times New Roman" w:cs="Times New Roman"/>
        </w:rPr>
      </w:pPr>
    </w:p>
    <w:p w14:paraId="2663F451" w14:textId="77777777" w:rsidR="00271743" w:rsidRDefault="00271743" w:rsidP="00271743">
      <w:pPr>
        <w:spacing w:line="360" w:lineRule="auto"/>
        <w:rPr>
          <w:rFonts w:ascii="Times New Roman" w:hAnsi="Times New Roman" w:cs="Times New Roman"/>
        </w:rPr>
      </w:pPr>
    </w:p>
    <w:p w14:paraId="14E69EE9" w14:textId="77777777" w:rsidR="00271743" w:rsidRDefault="00271743" w:rsidP="00271743">
      <w:pPr>
        <w:spacing w:line="360" w:lineRule="auto"/>
        <w:rPr>
          <w:rFonts w:ascii="Times New Roman" w:hAnsi="Times New Roman" w:cs="Times New Roman"/>
        </w:rPr>
      </w:pPr>
    </w:p>
    <w:p w14:paraId="5E561115" w14:textId="77777777" w:rsidR="00271743" w:rsidRDefault="00271743" w:rsidP="00271743">
      <w:pPr>
        <w:spacing w:line="360" w:lineRule="auto"/>
        <w:rPr>
          <w:rFonts w:ascii="Times New Roman" w:hAnsi="Times New Roman" w:cs="Times New Roman"/>
        </w:rPr>
      </w:pPr>
    </w:p>
    <w:p w14:paraId="4CBE2DB7" w14:textId="77777777" w:rsidR="00271743" w:rsidRDefault="00271743" w:rsidP="00271743">
      <w:pPr>
        <w:spacing w:line="360" w:lineRule="auto"/>
        <w:rPr>
          <w:rFonts w:ascii="Times New Roman" w:hAnsi="Times New Roman" w:cs="Times New Roman"/>
        </w:rPr>
      </w:pPr>
    </w:p>
    <w:p w14:paraId="7759D0D3" w14:textId="77777777" w:rsidR="00271743" w:rsidRDefault="00271743" w:rsidP="00271743">
      <w:pPr>
        <w:spacing w:line="360" w:lineRule="auto"/>
        <w:rPr>
          <w:rFonts w:ascii="Times New Roman" w:hAnsi="Times New Roman" w:cs="Times New Roman"/>
        </w:rPr>
      </w:pPr>
    </w:p>
    <w:p w14:paraId="658F56C8" w14:textId="77777777" w:rsidR="00271743" w:rsidRDefault="00271743" w:rsidP="00271743">
      <w:pPr>
        <w:spacing w:line="360" w:lineRule="auto"/>
        <w:rPr>
          <w:rFonts w:ascii="Times New Roman" w:hAnsi="Times New Roman" w:cs="Times New Roman"/>
        </w:rPr>
      </w:pPr>
    </w:p>
    <w:p w14:paraId="1AA38186" w14:textId="77777777" w:rsidR="00271743" w:rsidRDefault="00271743" w:rsidP="00271743">
      <w:pPr>
        <w:spacing w:line="360" w:lineRule="auto"/>
        <w:rPr>
          <w:rFonts w:ascii="Times New Roman" w:hAnsi="Times New Roman" w:cs="Times New Roman"/>
        </w:rPr>
      </w:pPr>
    </w:p>
    <w:p w14:paraId="546F9D63" w14:textId="424D1BA1" w:rsidR="00271743" w:rsidRDefault="00B73F29" w:rsidP="00271743">
      <w:pPr>
        <w:spacing w:line="36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6432" behindDoc="0" locked="0" layoutInCell="1" allowOverlap="1" wp14:anchorId="6BB5CCC6" wp14:editId="7B9252D9">
            <wp:simplePos x="0" y="0"/>
            <wp:positionH relativeFrom="column">
              <wp:posOffset>0</wp:posOffset>
            </wp:positionH>
            <wp:positionV relativeFrom="paragraph">
              <wp:posOffset>0</wp:posOffset>
            </wp:positionV>
            <wp:extent cx="5486400" cy="5829300"/>
            <wp:effectExtent l="0" t="0" r="0" b="0"/>
            <wp:wrapTopAndBottom/>
            <wp:docPr id="493217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86400" cy="5829300"/>
                    </a:xfrm>
                    <a:prstGeom prst="rect">
                      <a:avLst/>
                    </a:prstGeom>
                    <a:noFill/>
                    <a:ln>
                      <a:noFill/>
                    </a:ln>
                  </pic:spPr>
                </pic:pic>
              </a:graphicData>
            </a:graphic>
          </wp:anchor>
        </w:drawing>
      </w:r>
    </w:p>
    <w:p w14:paraId="3AD6D040" w14:textId="42A76CDB" w:rsidR="000B0E4B" w:rsidRPr="009B12A6" w:rsidRDefault="009A4F4F" w:rsidP="009A4F4F">
      <w:pPr>
        <w:pStyle w:val="Caption"/>
        <w:spacing w:before="0" w:after="0"/>
        <w:rPr>
          <w:rFonts w:ascii="Times New Roman" w:hAnsi="Times New Roman" w:cs="Times New Roman"/>
        </w:rPr>
      </w:pPr>
      <w:bookmarkStart w:id="84" w:name="_Toc211462121"/>
      <w:r w:rsidRPr="009A4F4F">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III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5</w:t>
      </w:r>
      <w:r w:rsidR="006840EB">
        <w:rPr>
          <w:rFonts w:ascii="Times New Roman" w:hAnsi="Times New Roman" w:cs="Times New Roman"/>
        </w:rPr>
        <w:fldChar w:fldCharType="end"/>
      </w:r>
      <w:r w:rsidRPr="009A4F4F">
        <w:rPr>
          <w:rFonts w:ascii="Times New Roman" w:hAnsi="Times New Roman" w:cs="Times New Roman"/>
        </w:rPr>
        <w:t>.</w:t>
      </w:r>
      <w:r>
        <w:t xml:space="preserve"> </w:t>
      </w:r>
      <w:r w:rsidR="00B73F29" w:rsidRPr="00DF6955">
        <w:rPr>
          <w:rFonts w:ascii="Times New Roman" w:hAnsi="Times New Roman" w:cs="Times New Roman"/>
          <w:b w:val="0"/>
          <w:bCs w:val="0"/>
        </w:rPr>
        <w:t>Establishing optimal MTS assay conditions.</w:t>
      </w:r>
      <w:bookmarkEnd w:id="84"/>
    </w:p>
    <w:p w14:paraId="05973BB7" w14:textId="7343DACB" w:rsidR="00B73F29" w:rsidRPr="00B73F29" w:rsidRDefault="00B73F29" w:rsidP="009A4F4F">
      <w:pPr>
        <w:rPr>
          <w:rFonts w:ascii="Times New Roman" w:hAnsi="Times New Roman" w:cs="Times New Roman"/>
        </w:rPr>
      </w:pPr>
      <w:r w:rsidRPr="00B73F29">
        <w:rPr>
          <w:rFonts w:ascii="Times New Roman" w:hAnsi="Times New Roman" w:cs="Times New Roman"/>
        </w:rPr>
        <w:t>Various numbers of MCF-10A or MCF-7 cells were seeded into wells of a 96-well plate 24 hours prior to each MTS assay.  Cells were then incubated for the indicated time (1, 2, 3, or 4 h) with MTS reagents, and absorbance was measured to indicate cellular metabolic activity. Each point represents the mean ± SD of 6 replicates. The correlation coefficient indicates a linear response between the cell number and absorbance.  Two-hour incubation was chosen as the optimal timing based on having the best correlation coefficient for MCF-7 and a strong correlation for MCF-10A as well.</w:t>
      </w:r>
    </w:p>
    <w:p w14:paraId="1EBCD7B6" w14:textId="77777777" w:rsidR="000B0E4B" w:rsidRDefault="000B0E4B" w:rsidP="00271743">
      <w:pPr>
        <w:spacing w:line="360" w:lineRule="auto"/>
        <w:rPr>
          <w:rFonts w:ascii="Times New Roman" w:hAnsi="Times New Roman" w:cs="Times New Roman"/>
        </w:rPr>
      </w:pPr>
    </w:p>
    <w:p w14:paraId="4630DBFC" w14:textId="6E9DDF93" w:rsidR="00712708" w:rsidRPr="00B73F29" w:rsidRDefault="00712708" w:rsidP="00712708">
      <w:pPr>
        <w:pStyle w:val="Caption"/>
        <w:spacing w:before="0" w:after="0"/>
        <w:rPr>
          <w:rFonts w:ascii="Times New Roman" w:hAnsi="Times New Roman" w:cs="Times New Roman"/>
          <w:b w:val="0"/>
          <w:bCs w:val="0"/>
        </w:rPr>
      </w:pPr>
      <w:bookmarkStart w:id="85" w:name="_Toc211462122"/>
      <w:r w:rsidRPr="009A4F4F">
        <w:rPr>
          <w:rFonts w:ascii="Times New Roman" w:hAnsi="Times New Roman" w:cs="Times New Roman"/>
        </w:rPr>
        <w:lastRenderedPageBreak/>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III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6</w:t>
      </w:r>
      <w:r w:rsidR="006840EB">
        <w:rPr>
          <w:rFonts w:ascii="Times New Roman" w:hAnsi="Times New Roman" w:cs="Times New Roman"/>
        </w:rPr>
        <w:fldChar w:fldCharType="end"/>
      </w:r>
      <w:r w:rsidRPr="009A4F4F">
        <w:rPr>
          <w:rFonts w:ascii="Times New Roman" w:hAnsi="Times New Roman" w:cs="Times New Roman"/>
        </w:rPr>
        <w:t>.</w:t>
      </w:r>
      <w:r>
        <w:t xml:space="preserve"> </w:t>
      </w:r>
      <w:r w:rsidRPr="00B73F29">
        <w:rPr>
          <w:rFonts w:ascii="Times New Roman" w:hAnsi="Times New Roman" w:cs="Times New Roman"/>
          <w:b w:val="0"/>
          <w:bCs w:val="0"/>
        </w:rPr>
        <w:t>TSA enhances histone acetylation – biological replicate experiment.</w:t>
      </w:r>
      <w:bookmarkEnd w:id="85"/>
    </w:p>
    <w:p w14:paraId="5B7435E7" w14:textId="77777777" w:rsidR="00712708" w:rsidRPr="00B73F29" w:rsidRDefault="00712708" w:rsidP="00712708">
      <w:pPr>
        <w:pStyle w:val="Caption"/>
        <w:spacing w:before="0" w:after="0"/>
        <w:rPr>
          <w:rFonts w:ascii="Times New Roman" w:hAnsi="Times New Roman" w:cs="Times New Roman"/>
          <w:b w:val="0"/>
          <w:bCs w:val="0"/>
        </w:rPr>
      </w:pPr>
      <w:r w:rsidRPr="00B73F29">
        <w:rPr>
          <w:rFonts w:ascii="Times New Roman" w:hAnsi="Times New Roman" w:cs="Times New Roman"/>
          <w:b w:val="0"/>
          <w:bCs w:val="0"/>
        </w:rPr>
        <w:t>This figure presents data from an independent biological replicate of the experiments shown in Figure 2. (a) MCF-10A (top) and MCF-7 (bottom) cells were treated with indicated concentration of TSA (0, 250, 500, 750 and 1000 nM) for 2 h, and stained with DAPI (Blue) and anti-H3K9ac (Green) in the indicated treatments. Images are maximum projections of Z-stacks. Scale bar: 20 µm. (b) Quantification of average H3K9ac intensity per nucleus area.  Bars show mean +/- SEM averaged across all measured nuclei (5 fields imaged per condition, N=150 – 300 nuclei per condition) (**** p &lt; 0.0001 for pairwise one-tailed t-tests between each increasing concentration)</w:t>
      </w:r>
      <w:r>
        <w:rPr>
          <w:rFonts w:ascii="Times New Roman" w:hAnsi="Times New Roman" w:cs="Times New Roman"/>
          <w:b w:val="0"/>
          <w:bCs w:val="0"/>
        </w:rPr>
        <w:t>.</w:t>
      </w:r>
      <w:r w:rsidRPr="00B73F29">
        <w:rPr>
          <w:rFonts w:ascii="Times New Roman" w:hAnsi="Times New Roman" w:cs="Times New Roman"/>
          <w:b w:val="0"/>
          <w:bCs w:val="0"/>
        </w:rPr>
        <w:t xml:space="preserve"> </w:t>
      </w:r>
    </w:p>
    <w:p w14:paraId="5E96ED0E" w14:textId="77777777" w:rsidR="00712708" w:rsidRDefault="00712708" w:rsidP="00271743">
      <w:pPr>
        <w:spacing w:line="360" w:lineRule="auto"/>
        <w:rPr>
          <w:rFonts w:ascii="Times New Roman" w:hAnsi="Times New Roman" w:cs="Times New Roman"/>
        </w:rPr>
      </w:pPr>
    </w:p>
    <w:p w14:paraId="600C8ADA" w14:textId="584A7C32" w:rsidR="00B73F29" w:rsidRDefault="00B73F29" w:rsidP="00271743">
      <w:pPr>
        <w:spacing w:line="36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7456" behindDoc="0" locked="0" layoutInCell="1" allowOverlap="1" wp14:anchorId="0082F650" wp14:editId="5B4EDD72">
            <wp:simplePos x="0" y="0"/>
            <wp:positionH relativeFrom="margin">
              <wp:align>center</wp:align>
            </wp:positionH>
            <wp:positionV relativeFrom="paragraph">
              <wp:posOffset>0</wp:posOffset>
            </wp:positionV>
            <wp:extent cx="4053840" cy="7955280"/>
            <wp:effectExtent l="0" t="0" r="3810" b="7620"/>
            <wp:wrapTopAndBottom/>
            <wp:docPr id="1768128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053840" cy="7955280"/>
                    </a:xfrm>
                    <a:prstGeom prst="rect">
                      <a:avLst/>
                    </a:prstGeom>
                    <a:noFill/>
                    <a:ln>
                      <a:noFill/>
                    </a:ln>
                  </pic:spPr>
                </pic:pic>
              </a:graphicData>
            </a:graphic>
          </wp:anchor>
        </w:drawing>
      </w:r>
    </w:p>
    <w:p w14:paraId="477A199D" w14:textId="46E78CC7" w:rsidR="00712708" w:rsidRPr="00B73F29" w:rsidRDefault="00712708" w:rsidP="00712708">
      <w:pPr>
        <w:pStyle w:val="Caption"/>
        <w:spacing w:before="0" w:after="0"/>
        <w:rPr>
          <w:rFonts w:ascii="Times New Roman" w:hAnsi="Times New Roman" w:cs="Times New Roman"/>
          <w:b w:val="0"/>
          <w:bCs w:val="0"/>
        </w:rPr>
      </w:pPr>
      <w:bookmarkStart w:id="86" w:name="_Toc211462123"/>
      <w:r w:rsidRPr="009A4F4F">
        <w:rPr>
          <w:rFonts w:ascii="Times New Roman" w:hAnsi="Times New Roman" w:cs="Times New Roman"/>
        </w:rPr>
        <w:lastRenderedPageBreak/>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III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7</w:t>
      </w:r>
      <w:r w:rsidR="006840EB">
        <w:rPr>
          <w:rFonts w:ascii="Times New Roman" w:hAnsi="Times New Roman" w:cs="Times New Roman"/>
        </w:rPr>
        <w:fldChar w:fldCharType="end"/>
      </w:r>
      <w:r w:rsidRPr="009A4F4F">
        <w:rPr>
          <w:rFonts w:ascii="Times New Roman" w:hAnsi="Times New Roman" w:cs="Times New Roman"/>
        </w:rPr>
        <w:t>.</w:t>
      </w:r>
      <w:r>
        <w:t xml:space="preserve"> </w:t>
      </w:r>
      <w:r w:rsidRPr="00B73F29">
        <w:rPr>
          <w:rFonts w:ascii="Times New Roman" w:hAnsi="Times New Roman" w:cs="Times New Roman"/>
          <w:b w:val="0"/>
          <w:bCs w:val="0"/>
        </w:rPr>
        <w:t>TSA enhances X-ray induced DNA damage in healthy and cancer cells differently for different radiation doses – biological replicate experiment.</w:t>
      </w:r>
      <w:bookmarkEnd w:id="86"/>
      <w:r w:rsidRPr="00B73F29">
        <w:rPr>
          <w:rFonts w:ascii="Times New Roman" w:hAnsi="Times New Roman" w:cs="Times New Roman"/>
          <w:b w:val="0"/>
          <w:bCs w:val="0"/>
        </w:rPr>
        <w:t xml:space="preserve"> </w:t>
      </w:r>
    </w:p>
    <w:p w14:paraId="323569A9" w14:textId="77777777" w:rsidR="00712708" w:rsidRPr="00B73F29" w:rsidRDefault="00712708" w:rsidP="00712708">
      <w:pPr>
        <w:pStyle w:val="Caption"/>
        <w:spacing w:before="0" w:after="0"/>
        <w:rPr>
          <w:rFonts w:ascii="Times New Roman" w:hAnsi="Times New Roman" w:cs="Times New Roman"/>
          <w:b w:val="0"/>
          <w:bCs w:val="0"/>
        </w:rPr>
      </w:pPr>
      <w:r w:rsidRPr="00B73F29">
        <w:rPr>
          <w:rFonts w:ascii="Times New Roman" w:hAnsi="Times New Roman" w:cs="Times New Roman"/>
          <w:b w:val="0"/>
          <w:bCs w:val="0"/>
        </w:rPr>
        <w:t>This figure presents data from an independent biological replicate of the experiments shown in Figure 3.  (a) MCF-10A (left) and MCF-7 (right) cells were pretreated with or without 500 nM TSA, irradiated with 5 Gy X-rays, and stained with DAPI (Blue) and anti-γH2AX (Green) 30 minutes after radiation. Scale bar: 20 µm. (b) Quantification of average γH2AX intensity per nucleus area as in (a) Bars show mean +/- SEM averaged across all measured nuclei (5 fields imaged per condition, N=250 – 350 nuclei per condition) (** p&lt;0.01, **** p &lt; 0.0001, one-way ANOVA.). (c) MCF-10A (left) and MCF-7 (right) cells were pretreated with or without 500 nM TSA, irradiated with 1 Gy X-rays, and stained with DAPI (Blue) and anti-γH2AX (Green) 30 minutes after radiation. Scale bar: 20 µm. (d) Quantification of average γH2AX intensity per nucleus area as in (c) Bars show mean +/- SEM averaged across all measured nuclei (5 fields imaged per condition, N=150 – 300 nuclei per condition) (**** p &lt; 0.0001, one-way ANOVA.).</w:t>
      </w:r>
    </w:p>
    <w:p w14:paraId="31CF779F" w14:textId="77777777" w:rsidR="000B0E4B" w:rsidRDefault="000B0E4B" w:rsidP="00271743">
      <w:pPr>
        <w:spacing w:line="360" w:lineRule="auto"/>
        <w:rPr>
          <w:rFonts w:ascii="Times New Roman" w:hAnsi="Times New Roman" w:cs="Times New Roman"/>
        </w:rPr>
      </w:pPr>
    </w:p>
    <w:p w14:paraId="768E4884" w14:textId="77777777" w:rsidR="000B0E4B" w:rsidRDefault="000B0E4B" w:rsidP="00271743">
      <w:pPr>
        <w:spacing w:line="360" w:lineRule="auto"/>
        <w:rPr>
          <w:rFonts w:ascii="Times New Roman" w:hAnsi="Times New Roman" w:cs="Times New Roman"/>
        </w:rPr>
      </w:pPr>
    </w:p>
    <w:p w14:paraId="28B8AC40" w14:textId="77777777" w:rsidR="000B0E4B" w:rsidRDefault="000B0E4B" w:rsidP="00271743">
      <w:pPr>
        <w:spacing w:line="360" w:lineRule="auto"/>
        <w:rPr>
          <w:rFonts w:ascii="Times New Roman" w:hAnsi="Times New Roman" w:cs="Times New Roman"/>
        </w:rPr>
      </w:pPr>
    </w:p>
    <w:p w14:paraId="277AE45F" w14:textId="77777777" w:rsidR="00B73F29" w:rsidRDefault="00B73F29" w:rsidP="00271743">
      <w:pPr>
        <w:spacing w:line="360" w:lineRule="auto"/>
        <w:rPr>
          <w:rFonts w:ascii="Times New Roman" w:hAnsi="Times New Roman" w:cs="Times New Roman"/>
        </w:rPr>
      </w:pPr>
    </w:p>
    <w:p w14:paraId="4E3D196B" w14:textId="77777777" w:rsidR="00B73F29" w:rsidRDefault="00B73F29" w:rsidP="00271743">
      <w:pPr>
        <w:spacing w:line="360" w:lineRule="auto"/>
        <w:rPr>
          <w:rFonts w:ascii="Times New Roman" w:hAnsi="Times New Roman" w:cs="Times New Roman"/>
        </w:rPr>
      </w:pPr>
    </w:p>
    <w:p w14:paraId="718B3129" w14:textId="77777777" w:rsidR="00B73F29" w:rsidRDefault="00B73F29" w:rsidP="00271743">
      <w:pPr>
        <w:spacing w:line="360" w:lineRule="auto"/>
        <w:rPr>
          <w:rFonts w:ascii="Times New Roman" w:hAnsi="Times New Roman" w:cs="Times New Roman"/>
        </w:rPr>
      </w:pPr>
    </w:p>
    <w:p w14:paraId="414FB6F3" w14:textId="77777777" w:rsidR="00B73F29" w:rsidRDefault="00B73F29" w:rsidP="00271743">
      <w:pPr>
        <w:spacing w:line="360" w:lineRule="auto"/>
        <w:rPr>
          <w:rFonts w:ascii="Times New Roman" w:hAnsi="Times New Roman" w:cs="Times New Roman"/>
        </w:rPr>
      </w:pPr>
    </w:p>
    <w:p w14:paraId="36B54E10" w14:textId="77777777" w:rsidR="00B73F29" w:rsidRDefault="00B73F29" w:rsidP="00271743">
      <w:pPr>
        <w:spacing w:line="360" w:lineRule="auto"/>
        <w:rPr>
          <w:rFonts w:ascii="Times New Roman" w:hAnsi="Times New Roman" w:cs="Times New Roman"/>
        </w:rPr>
      </w:pPr>
    </w:p>
    <w:p w14:paraId="335620B6" w14:textId="77777777" w:rsidR="00B73F29" w:rsidRDefault="00B73F29" w:rsidP="00271743">
      <w:pPr>
        <w:spacing w:line="360" w:lineRule="auto"/>
        <w:rPr>
          <w:rFonts w:ascii="Times New Roman" w:hAnsi="Times New Roman" w:cs="Times New Roman"/>
        </w:rPr>
      </w:pPr>
    </w:p>
    <w:p w14:paraId="3241C44E" w14:textId="77777777" w:rsidR="00B73F29" w:rsidRDefault="00B73F29" w:rsidP="00271743">
      <w:pPr>
        <w:spacing w:line="360" w:lineRule="auto"/>
        <w:rPr>
          <w:rFonts w:ascii="Times New Roman" w:hAnsi="Times New Roman" w:cs="Times New Roman"/>
        </w:rPr>
      </w:pPr>
    </w:p>
    <w:p w14:paraId="560A3EF1" w14:textId="77777777" w:rsidR="00B73F29" w:rsidRDefault="00B73F29" w:rsidP="00271743">
      <w:pPr>
        <w:spacing w:line="360" w:lineRule="auto"/>
        <w:rPr>
          <w:rFonts w:ascii="Times New Roman" w:hAnsi="Times New Roman" w:cs="Times New Roman"/>
        </w:rPr>
      </w:pPr>
    </w:p>
    <w:p w14:paraId="22AD7C7E" w14:textId="77777777" w:rsidR="00B73F29" w:rsidRDefault="00B73F29" w:rsidP="00271743">
      <w:pPr>
        <w:spacing w:line="360" w:lineRule="auto"/>
        <w:rPr>
          <w:rFonts w:ascii="Times New Roman" w:hAnsi="Times New Roman" w:cs="Times New Roman"/>
        </w:rPr>
      </w:pPr>
    </w:p>
    <w:p w14:paraId="783F081E" w14:textId="77777777" w:rsidR="00B73F29" w:rsidRDefault="00B73F29" w:rsidP="00271743">
      <w:pPr>
        <w:spacing w:line="360" w:lineRule="auto"/>
        <w:rPr>
          <w:rFonts w:ascii="Times New Roman" w:hAnsi="Times New Roman" w:cs="Times New Roman"/>
        </w:rPr>
      </w:pPr>
    </w:p>
    <w:p w14:paraId="729CEE59" w14:textId="77777777" w:rsidR="00B73F29" w:rsidRDefault="00B73F29" w:rsidP="00271743">
      <w:pPr>
        <w:spacing w:line="360" w:lineRule="auto"/>
        <w:rPr>
          <w:rFonts w:ascii="Times New Roman" w:hAnsi="Times New Roman" w:cs="Times New Roman"/>
        </w:rPr>
      </w:pPr>
    </w:p>
    <w:p w14:paraId="432D85F0" w14:textId="77777777" w:rsidR="00B73F29" w:rsidRDefault="00B73F29" w:rsidP="00271743">
      <w:pPr>
        <w:spacing w:line="360" w:lineRule="auto"/>
        <w:rPr>
          <w:rFonts w:ascii="Times New Roman" w:hAnsi="Times New Roman" w:cs="Times New Roman"/>
        </w:rPr>
      </w:pPr>
    </w:p>
    <w:p w14:paraId="514DC63D" w14:textId="77777777" w:rsidR="00B73F29" w:rsidRDefault="00B73F29" w:rsidP="00271743">
      <w:pPr>
        <w:spacing w:line="360" w:lineRule="auto"/>
        <w:rPr>
          <w:rFonts w:ascii="Times New Roman" w:hAnsi="Times New Roman" w:cs="Times New Roman"/>
        </w:rPr>
      </w:pPr>
    </w:p>
    <w:p w14:paraId="314FE9EC" w14:textId="77777777" w:rsidR="00B73F29" w:rsidRDefault="00B73F29" w:rsidP="00271743">
      <w:pPr>
        <w:spacing w:line="360" w:lineRule="auto"/>
        <w:rPr>
          <w:rFonts w:ascii="Times New Roman" w:hAnsi="Times New Roman" w:cs="Times New Roman"/>
        </w:rPr>
      </w:pPr>
    </w:p>
    <w:p w14:paraId="30D8ED7B" w14:textId="77777777" w:rsidR="00B73F29" w:rsidRDefault="00B73F29" w:rsidP="00271743">
      <w:pPr>
        <w:spacing w:line="360" w:lineRule="auto"/>
        <w:rPr>
          <w:rFonts w:ascii="Times New Roman" w:hAnsi="Times New Roman" w:cs="Times New Roman"/>
        </w:rPr>
      </w:pPr>
    </w:p>
    <w:p w14:paraId="6E4E054A" w14:textId="77777777" w:rsidR="00B73F29" w:rsidRDefault="00B73F29" w:rsidP="00271743">
      <w:pPr>
        <w:spacing w:line="360" w:lineRule="auto"/>
        <w:rPr>
          <w:rFonts w:ascii="Times New Roman" w:hAnsi="Times New Roman" w:cs="Times New Roman"/>
        </w:rPr>
      </w:pPr>
    </w:p>
    <w:p w14:paraId="6E82C6F6" w14:textId="77777777" w:rsidR="00B73F29" w:rsidRDefault="00B73F29" w:rsidP="00271743">
      <w:pPr>
        <w:spacing w:line="360" w:lineRule="auto"/>
        <w:rPr>
          <w:rFonts w:ascii="Times New Roman" w:hAnsi="Times New Roman" w:cs="Times New Roman"/>
        </w:rPr>
      </w:pPr>
    </w:p>
    <w:p w14:paraId="6EA737A2" w14:textId="4BFF95DE" w:rsidR="00B73F29" w:rsidRDefault="00B73F29" w:rsidP="00271743">
      <w:pPr>
        <w:spacing w:line="360" w:lineRule="auto"/>
        <w:rPr>
          <w:rFonts w:ascii="Times New Roman" w:hAnsi="Times New Roman" w:cs="Times New Roman"/>
        </w:rPr>
      </w:pPr>
      <w:r>
        <w:rPr>
          <w:rFonts w:ascii="Times New Roman" w:hAnsi="Times New Roman" w:cs="Times New Roman"/>
          <w:noProof/>
        </w:rPr>
        <w:lastRenderedPageBreak/>
        <w:drawing>
          <wp:inline distT="0" distB="0" distL="0" distR="0" wp14:anchorId="68156178" wp14:editId="2489F37E">
            <wp:extent cx="5478780" cy="6926580"/>
            <wp:effectExtent l="0" t="0" r="7620" b="7620"/>
            <wp:docPr id="5979450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78780" cy="6926580"/>
                    </a:xfrm>
                    <a:prstGeom prst="rect">
                      <a:avLst/>
                    </a:prstGeom>
                    <a:noFill/>
                    <a:ln>
                      <a:noFill/>
                    </a:ln>
                  </pic:spPr>
                </pic:pic>
              </a:graphicData>
            </a:graphic>
          </wp:inline>
        </w:drawing>
      </w:r>
    </w:p>
    <w:p w14:paraId="69351154" w14:textId="77777777" w:rsidR="000B0E4B" w:rsidRDefault="000B0E4B" w:rsidP="00271743">
      <w:pPr>
        <w:spacing w:line="360" w:lineRule="auto"/>
        <w:rPr>
          <w:rFonts w:ascii="Times New Roman" w:hAnsi="Times New Roman" w:cs="Times New Roman"/>
        </w:rPr>
      </w:pPr>
    </w:p>
    <w:p w14:paraId="3617A537" w14:textId="77777777" w:rsidR="000B0E4B" w:rsidRDefault="000B0E4B" w:rsidP="00271743">
      <w:pPr>
        <w:spacing w:line="360" w:lineRule="auto"/>
        <w:rPr>
          <w:rFonts w:ascii="Times New Roman" w:hAnsi="Times New Roman" w:cs="Times New Roman"/>
        </w:rPr>
      </w:pPr>
    </w:p>
    <w:p w14:paraId="58F845D6" w14:textId="77777777" w:rsidR="00715364" w:rsidRPr="002A4BF4" w:rsidRDefault="00715364" w:rsidP="002A4BF4">
      <w:pPr>
        <w:spacing w:line="480" w:lineRule="auto"/>
        <w:rPr>
          <w:rFonts w:ascii="Times New Roman" w:hAnsi="Times New Roman" w:cs="Times New Roman"/>
        </w:rPr>
      </w:pPr>
    </w:p>
    <w:p w14:paraId="0C1F4DFD" w14:textId="77E61C70" w:rsidR="000B0E4B" w:rsidRPr="00C179D8" w:rsidRDefault="00C179D8" w:rsidP="00C179D8">
      <w:pPr>
        <w:pStyle w:val="Heading1"/>
        <w:spacing w:line="360" w:lineRule="auto"/>
        <w:rPr>
          <w:rFonts w:ascii="Times New Roman" w:hAnsi="Times New Roman" w:cs="Times New Roman"/>
        </w:rPr>
      </w:pPr>
      <w:r>
        <w:rPr>
          <w:rFonts w:ascii="Times New Roman" w:hAnsi="Times New Roman" w:cs="Times New Roman"/>
        </w:rPr>
        <w:lastRenderedPageBreak/>
        <w:br/>
      </w:r>
      <w:bookmarkStart w:id="87" w:name="_Toc211461773"/>
      <w:r w:rsidRPr="00C179D8">
        <w:rPr>
          <w:rFonts w:ascii="Times New Roman" w:hAnsi="Times New Roman" w:cs="Times New Roman"/>
        </w:rPr>
        <w:t>THE MULTISCALE DISTRIBUTION OF RADIATION-INDUCED DNA DAMAGE AND ITS IMPACT ON LOCAL GENOME STRUCTURE</w:t>
      </w:r>
      <w:bookmarkEnd w:id="87"/>
    </w:p>
    <w:p w14:paraId="11CEF5EF" w14:textId="77777777" w:rsidR="000B0E4B" w:rsidRDefault="000B0E4B" w:rsidP="00271743">
      <w:pPr>
        <w:spacing w:line="360" w:lineRule="auto"/>
        <w:rPr>
          <w:rFonts w:ascii="Times New Roman" w:hAnsi="Times New Roman" w:cs="Times New Roman"/>
        </w:rPr>
      </w:pPr>
    </w:p>
    <w:p w14:paraId="43B209FC" w14:textId="77777777" w:rsidR="000B0E4B" w:rsidRDefault="000B0E4B" w:rsidP="00271743">
      <w:pPr>
        <w:spacing w:line="360" w:lineRule="auto"/>
        <w:rPr>
          <w:rFonts w:ascii="Times New Roman" w:hAnsi="Times New Roman" w:cs="Times New Roman"/>
        </w:rPr>
      </w:pPr>
    </w:p>
    <w:p w14:paraId="4F5FF472" w14:textId="77777777" w:rsidR="000B0E4B" w:rsidRDefault="000B0E4B" w:rsidP="00271743">
      <w:pPr>
        <w:spacing w:line="360" w:lineRule="auto"/>
        <w:rPr>
          <w:rFonts w:ascii="Times New Roman" w:hAnsi="Times New Roman" w:cs="Times New Roman"/>
        </w:rPr>
      </w:pPr>
    </w:p>
    <w:p w14:paraId="1C18F438" w14:textId="77777777" w:rsidR="000B0E4B" w:rsidRDefault="000B0E4B" w:rsidP="00271743">
      <w:pPr>
        <w:spacing w:line="360" w:lineRule="auto"/>
        <w:rPr>
          <w:rFonts w:ascii="Times New Roman" w:hAnsi="Times New Roman" w:cs="Times New Roman"/>
        </w:rPr>
      </w:pPr>
    </w:p>
    <w:p w14:paraId="1C87E71E" w14:textId="77777777" w:rsidR="000B0E4B" w:rsidRDefault="000B0E4B" w:rsidP="00271743">
      <w:pPr>
        <w:spacing w:line="360" w:lineRule="auto"/>
        <w:rPr>
          <w:rFonts w:ascii="Times New Roman" w:hAnsi="Times New Roman" w:cs="Times New Roman"/>
        </w:rPr>
      </w:pPr>
    </w:p>
    <w:p w14:paraId="13F732B0" w14:textId="77777777" w:rsidR="000B0E4B" w:rsidRDefault="000B0E4B" w:rsidP="00271743">
      <w:pPr>
        <w:spacing w:line="360" w:lineRule="auto"/>
        <w:rPr>
          <w:rFonts w:ascii="Times New Roman" w:hAnsi="Times New Roman" w:cs="Times New Roman"/>
        </w:rPr>
      </w:pPr>
    </w:p>
    <w:p w14:paraId="3FED1F82" w14:textId="77777777" w:rsidR="000B0E4B" w:rsidRDefault="000B0E4B" w:rsidP="00271743">
      <w:pPr>
        <w:spacing w:line="360" w:lineRule="auto"/>
        <w:rPr>
          <w:rFonts w:ascii="Times New Roman" w:hAnsi="Times New Roman" w:cs="Times New Roman"/>
        </w:rPr>
      </w:pPr>
    </w:p>
    <w:p w14:paraId="24099B06" w14:textId="77777777" w:rsidR="000B0E4B" w:rsidRDefault="000B0E4B" w:rsidP="00271743">
      <w:pPr>
        <w:spacing w:line="360" w:lineRule="auto"/>
        <w:rPr>
          <w:rFonts w:ascii="Times New Roman" w:hAnsi="Times New Roman" w:cs="Times New Roman"/>
        </w:rPr>
      </w:pPr>
    </w:p>
    <w:p w14:paraId="7D69F3D1" w14:textId="77777777" w:rsidR="000B0E4B" w:rsidRDefault="000B0E4B" w:rsidP="00271743">
      <w:pPr>
        <w:spacing w:line="360" w:lineRule="auto"/>
        <w:rPr>
          <w:rFonts w:ascii="Times New Roman" w:hAnsi="Times New Roman" w:cs="Times New Roman"/>
        </w:rPr>
      </w:pPr>
    </w:p>
    <w:p w14:paraId="0DAEC490" w14:textId="77777777" w:rsidR="000B0E4B" w:rsidRDefault="000B0E4B" w:rsidP="00271743">
      <w:pPr>
        <w:spacing w:line="360" w:lineRule="auto"/>
        <w:rPr>
          <w:rFonts w:ascii="Times New Roman" w:hAnsi="Times New Roman" w:cs="Times New Roman"/>
        </w:rPr>
      </w:pPr>
    </w:p>
    <w:p w14:paraId="10734AC5" w14:textId="77777777" w:rsidR="000B0E4B" w:rsidRDefault="000B0E4B" w:rsidP="00271743">
      <w:pPr>
        <w:spacing w:line="360" w:lineRule="auto"/>
        <w:rPr>
          <w:rFonts w:ascii="Times New Roman" w:hAnsi="Times New Roman" w:cs="Times New Roman"/>
        </w:rPr>
      </w:pPr>
    </w:p>
    <w:p w14:paraId="7DDC9153" w14:textId="77777777" w:rsidR="000B0E4B" w:rsidRDefault="000B0E4B" w:rsidP="00271743">
      <w:pPr>
        <w:spacing w:line="360" w:lineRule="auto"/>
        <w:rPr>
          <w:rFonts w:ascii="Times New Roman" w:hAnsi="Times New Roman" w:cs="Times New Roman"/>
        </w:rPr>
      </w:pPr>
    </w:p>
    <w:p w14:paraId="13B70C6D" w14:textId="77777777" w:rsidR="000B0E4B" w:rsidRDefault="000B0E4B" w:rsidP="00271743">
      <w:pPr>
        <w:spacing w:line="360" w:lineRule="auto"/>
        <w:rPr>
          <w:rFonts w:ascii="Times New Roman" w:hAnsi="Times New Roman" w:cs="Times New Roman"/>
        </w:rPr>
      </w:pPr>
    </w:p>
    <w:p w14:paraId="55A90588" w14:textId="77777777" w:rsidR="000B0E4B" w:rsidRDefault="000B0E4B" w:rsidP="00271743">
      <w:pPr>
        <w:spacing w:line="360" w:lineRule="auto"/>
        <w:rPr>
          <w:rFonts w:ascii="Times New Roman" w:hAnsi="Times New Roman" w:cs="Times New Roman"/>
        </w:rPr>
      </w:pPr>
    </w:p>
    <w:p w14:paraId="2BD1CD3B" w14:textId="77777777" w:rsidR="000B0E4B" w:rsidRDefault="000B0E4B" w:rsidP="00271743">
      <w:pPr>
        <w:spacing w:line="360" w:lineRule="auto"/>
        <w:rPr>
          <w:rFonts w:ascii="Times New Roman" w:hAnsi="Times New Roman" w:cs="Times New Roman"/>
        </w:rPr>
      </w:pPr>
    </w:p>
    <w:p w14:paraId="66FBAC00" w14:textId="77777777" w:rsidR="000B0E4B" w:rsidRDefault="000B0E4B" w:rsidP="00271743">
      <w:pPr>
        <w:spacing w:line="360" w:lineRule="auto"/>
        <w:rPr>
          <w:rFonts w:ascii="Times New Roman" w:hAnsi="Times New Roman" w:cs="Times New Roman"/>
        </w:rPr>
      </w:pPr>
    </w:p>
    <w:p w14:paraId="568C94CA" w14:textId="77777777" w:rsidR="000B0E4B" w:rsidRDefault="000B0E4B" w:rsidP="00271743">
      <w:pPr>
        <w:spacing w:line="360" w:lineRule="auto"/>
        <w:rPr>
          <w:rFonts w:ascii="Times New Roman" w:hAnsi="Times New Roman" w:cs="Times New Roman"/>
        </w:rPr>
      </w:pPr>
    </w:p>
    <w:p w14:paraId="0E2B2346" w14:textId="77777777" w:rsidR="000B0E4B" w:rsidRDefault="000B0E4B" w:rsidP="00271743">
      <w:pPr>
        <w:spacing w:line="360" w:lineRule="auto"/>
        <w:rPr>
          <w:rFonts w:ascii="Times New Roman" w:hAnsi="Times New Roman" w:cs="Times New Roman"/>
        </w:rPr>
      </w:pPr>
    </w:p>
    <w:p w14:paraId="7999BF24" w14:textId="77777777" w:rsidR="000B0E4B" w:rsidRDefault="000B0E4B" w:rsidP="00271743">
      <w:pPr>
        <w:spacing w:line="360" w:lineRule="auto"/>
        <w:rPr>
          <w:rFonts w:ascii="Times New Roman" w:hAnsi="Times New Roman" w:cs="Times New Roman"/>
        </w:rPr>
      </w:pPr>
    </w:p>
    <w:p w14:paraId="2587660C" w14:textId="77777777" w:rsidR="000B0E4B" w:rsidRDefault="000B0E4B" w:rsidP="00271743">
      <w:pPr>
        <w:spacing w:line="360" w:lineRule="auto"/>
        <w:rPr>
          <w:rFonts w:ascii="Times New Roman" w:hAnsi="Times New Roman" w:cs="Times New Roman"/>
        </w:rPr>
      </w:pPr>
    </w:p>
    <w:p w14:paraId="20F3195E" w14:textId="77777777" w:rsidR="000B0E4B" w:rsidRDefault="000B0E4B" w:rsidP="00271743">
      <w:pPr>
        <w:spacing w:line="360" w:lineRule="auto"/>
        <w:rPr>
          <w:rFonts w:ascii="Times New Roman" w:hAnsi="Times New Roman" w:cs="Times New Roman"/>
        </w:rPr>
      </w:pPr>
    </w:p>
    <w:p w14:paraId="721417BA" w14:textId="77777777" w:rsidR="000B0E4B" w:rsidRDefault="000B0E4B" w:rsidP="00271743">
      <w:pPr>
        <w:spacing w:line="360" w:lineRule="auto"/>
        <w:rPr>
          <w:rFonts w:ascii="Times New Roman" w:hAnsi="Times New Roman" w:cs="Times New Roman"/>
        </w:rPr>
      </w:pPr>
    </w:p>
    <w:p w14:paraId="18773FEB" w14:textId="77777777" w:rsidR="000B0E4B" w:rsidRDefault="000B0E4B" w:rsidP="00271743">
      <w:pPr>
        <w:spacing w:line="360" w:lineRule="auto"/>
        <w:rPr>
          <w:rFonts w:ascii="Times New Roman" w:hAnsi="Times New Roman" w:cs="Times New Roman"/>
        </w:rPr>
      </w:pPr>
    </w:p>
    <w:p w14:paraId="472BCD10" w14:textId="77777777" w:rsidR="00C179D8" w:rsidRDefault="00C179D8" w:rsidP="00271743">
      <w:pPr>
        <w:spacing w:line="360" w:lineRule="auto"/>
        <w:rPr>
          <w:rFonts w:ascii="Times New Roman" w:hAnsi="Times New Roman" w:cs="Times New Roman"/>
        </w:rPr>
      </w:pPr>
    </w:p>
    <w:p w14:paraId="6B9F0A0C" w14:textId="150AAFA9" w:rsidR="00A22FE6" w:rsidRPr="00033080" w:rsidRDefault="00A22FE6" w:rsidP="00A22FE6">
      <w:pPr>
        <w:spacing w:line="360" w:lineRule="auto"/>
        <w:rPr>
          <w:rFonts w:ascii="Times New Roman" w:hAnsi="Times New Roman" w:cs="Times New Roman"/>
          <w:i/>
          <w:iCs/>
        </w:rPr>
      </w:pPr>
      <w:r w:rsidRPr="00033080">
        <w:rPr>
          <w:rFonts w:ascii="Times New Roman" w:hAnsi="Times New Roman" w:cs="Times New Roman"/>
          <w:i/>
          <w:iCs/>
        </w:rPr>
        <w:lastRenderedPageBreak/>
        <w:t>A version of this chapter has been submitted for publication by Heng Li, Tianchun Xue, Rachel Patton McCord:</w:t>
      </w:r>
    </w:p>
    <w:p w14:paraId="4F516DF6" w14:textId="380737D3" w:rsidR="00A22FE6" w:rsidRPr="00033080" w:rsidRDefault="00A22FE6" w:rsidP="00A22FE6">
      <w:pPr>
        <w:spacing w:line="360" w:lineRule="auto"/>
        <w:rPr>
          <w:rFonts w:ascii="Times New Roman" w:hAnsi="Times New Roman" w:cs="Times New Roman"/>
          <w:i/>
          <w:iCs/>
        </w:rPr>
      </w:pPr>
      <w:r w:rsidRPr="00033080">
        <w:rPr>
          <w:rFonts w:ascii="Times New Roman" w:hAnsi="Times New Roman" w:cs="Times New Roman"/>
          <w:i/>
          <w:iCs/>
        </w:rPr>
        <w:t>Heng Li, Tianchun Xue, Rachel Patton McCord. (2025). The multiscale distribution of radiation-induced DNA damage and its impact on local genome structure (</w:t>
      </w:r>
      <w:hyperlink r:id="rId32" w:history="1">
        <w:r w:rsidRPr="00033080">
          <w:rPr>
            <w:rFonts w:ascii="Times New Roman" w:hAnsi="Times New Roman" w:cs="Times New Roman"/>
          </w:rPr>
          <w:t>https://doi.org/10.1101/2025.08.25.672161</w:t>
        </w:r>
      </w:hyperlink>
      <w:r w:rsidRPr="00033080">
        <w:rPr>
          <w:rFonts w:ascii="Times New Roman" w:hAnsi="Times New Roman" w:cs="Times New Roman"/>
          <w:i/>
          <w:iCs/>
        </w:rPr>
        <w:t>)</w:t>
      </w:r>
    </w:p>
    <w:p w14:paraId="2A5AA402" w14:textId="13EC5A25" w:rsidR="0003771F" w:rsidRPr="0003771F" w:rsidRDefault="00A22FE6" w:rsidP="00271743">
      <w:pPr>
        <w:spacing w:line="360" w:lineRule="auto"/>
        <w:rPr>
          <w:rFonts w:ascii="Times New Roman" w:hAnsi="Times New Roman" w:cs="Times New Roman"/>
          <w:i/>
          <w:iCs/>
        </w:rPr>
      </w:pPr>
      <w:r w:rsidRPr="00033080">
        <w:rPr>
          <w:rFonts w:ascii="Times New Roman" w:hAnsi="Times New Roman" w:cs="Times New Roman"/>
          <w:i/>
          <w:iCs/>
        </w:rPr>
        <w:t>The study was designed by H.L and R.P.M. H.L. performed all experiments. T.X. performed computational data integration and analysis. Figures and graphs were made by H.L. and T.X. H.L., T.X., and R.P.M. wrote the manuscript.</w:t>
      </w:r>
    </w:p>
    <w:p w14:paraId="5CEFBBE7" w14:textId="2AD6E12A" w:rsidR="000B0E4B" w:rsidRPr="00011F07" w:rsidRDefault="00A22FE6" w:rsidP="00011F07">
      <w:pPr>
        <w:pStyle w:val="Heading2Before0ptAfter0ptLinespacing15l"/>
      </w:pPr>
      <w:bookmarkStart w:id="88" w:name="_Toc211461774"/>
      <w:r w:rsidRPr="00011F07">
        <w:t>Abstract</w:t>
      </w:r>
      <w:bookmarkEnd w:id="88"/>
    </w:p>
    <w:p w14:paraId="0215C9BF" w14:textId="48A6E2E8" w:rsidR="000B0E4B" w:rsidRDefault="002E759A" w:rsidP="002E759A">
      <w:pPr>
        <w:spacing w:line="360" w:lineRule="auto"/>
        <w:rPr>
          <w:rFonts w:ascii="Times New Roman" w:hAnsi="Times New Roman" w:cs="Times New Roman"/>
        </w:rPr>
      </w:pPr>
      <w:r w:rsidRPr="002E759A">
        <w:rPr>
          <w:rFonts w:ascii="Times New Roman" w:hAnsi="Times New Roman" w:cs="Times New Roman"/>
        </w:rPr>
        <w:t>The three-dimensional genome structure is critical for the regulation of gene expression and repair of DNA damage. While previous work has characterized genome-wide sites of DNA damage caused by etoposide or nucleases, the distribution of double-strand breaks (DSBs) caused by external radiation and how these interact with the 3D genome organization is less well understood. Here, we measure the genomic landscape of radiation-induced DNA damage using END-seq in fibroblasts and lymphoblasts after exposure to 5 Gy X-rays. We identify frequently broken regions and investigate the 3D genome properties around these breaks with Hi-C data. We observe that the distribution of robust breaks correlates with transcriptional and chromatin features of the genome. Transcriptionally active and decondensed regions, such as chromosome 19, the A compartment, and topologically associating domain (TAD) boundaries, show pronounced break probability. We also find evidence of DSB-induced loop formation in the vicinity of frequent radiation-induced breaks. Our data reveal that pre-existing 3D genome architecture influences the distribution of radiation-induced DSBs and that these breaks reshape local chromatin landscapes, advancing our understanding of genome instability.</w:t>
      </w:r>
    </w:p>
    <w:p w14:paraId="4AE80A71" w14:textId="77777777" w:rsidR="000B0E4B" w:rsidRDefault="000B0E4B" w:rsidP="00271743">
      <w:pPr>
        <w:spacing w:line="360" w:lineRule="auto"/>
        <w:rPr>
          <w:rFonts w:ascii="Times New Roman" w:hAnsi="Times New Roman" w:cs="Times New Roman"/>
        </w:rPr>
      </w:pPr>
    </w:p>
    <w:p w14:paraId="772B5406" w14:textId="77777777" w:rsidR="000B0E4B" w:rsidRDefault="000B0E4B" w:rsidP="00271743">
      <w:pPr>
        <w:spacing w:line="360" w:lineRule="auto"/>
        <w:rPr>
          <w:rFonts w:ascii="Times New Roman" w:hAnsi="Times New Roman" w:cs="Times New Roman"/>
        </w:rPr>
      </w:pPr>
    </w:p>
    <w:p w14:paraId="353BD2A1" w14:textId="77777777" w:rsidR="000B0E4B" w:rsidRDefault="000B0E4B" w:rsidP="00271743">
      <w:pPr>
        <w:spacing w:line="360" w:lineRule="auto"/>
        <w:rPr>
          <w:rFonts w:ascii="Times New Roman" w:hAnsi="Times New Roman" w:cs="Times New Roman"/>
        </w:rPr>
      </w:pPr>
    </w:p>
    <w:p w14:paraId="161F594A" w14:textId="77777777" w:rsidR="000B0E4B" w:rsidRDefault="000B0E4B" w:rsidP="00271743">
      <w:pPr>
        <w:spacing w:line="360" w:lineRule="auto"/>
        <w:rPr>
          <w:rFonts w:ascii="Times New Roman" w:hAnsi="Times New Roman" w:cs="Times New Roman"/>
        </w:rPr>
      </w:pPr>
    </w:p>
    <w:p w14:paraId="1DBA66A9" w14:textId="77777777" w:rsidR="00271743" w:rsidRDefault="00271743" w:rsidP="00271743">
      <w:pPr>
        <w:spacing w:line="360" w:lineRule="auto"/>
        <w:rPr>
          <w:rFonts w:ascii="Times New Roman" w:hAnsi="Times New Roman" w:cs="Times New Roman"/>
        </w:rPr>
      </w:pPr>
    </w:p>
    <w:p w14:paraId="2A5B8ADD" w14:textId="7047833F" w:rsidR="00271743" w:rsidRPr="00011F07" w:rsidRDefault="002E759A" w:rsidP="00011F07">
      <w:pPr>
        <w:pStyle w:val="Heading2Before0ptAfter0ptLinespacing15l"/>
      </w:pPr>
      <w:bookmarkStart w:id="89" w:name="_Toc211461775"/>
      <w:r w:rsidRPr="00011F07">
        <w:lastRenderedPageBreak/>
        <w:t>Introduction</w:t>
      </w:r>
      <w:bookmarkEnd w:id="89"/>
    </w:p>
    <w:p w14:paraId="4756C41A" w14:textId="77777777" w:rsidR="002E759A" w:rsidRPr="002E759A" w:rsidRDefault="002E759A" w:rsidP="002E759A">
      <w:pPr>
        <w:spacing w:line="360" w:lineRule="auto"/>
        <w:rPr>
          <w:rFonts w:ascii="Times New Roman" w:hAnsi="Times New Roman" w:cs="Times New Roman"/>
        </w:rPr>
      </w:pPr>
      <w:r w:rsidRPr="002E759A">
        <w:rPr>
          <w:rFonts w:ascii="Times New Roman" w:hAnsi="Times New Roman" w:cs="Times New Roman"/>
        </w:rPr>
        <w:t>Ionizing radiation (IR) is a potent genotoxic agent that can induce various types of DNA damage, most notably double-strand breaks (DSBs), compromising genomic integrity and contributing to mutagenesis, carcinogenesis and cell death. Thus, appropriate and faithful repair of DSBs is essential for maintaining genomic integrity. Previous research has reported numerous ways that DNA damage and repair can be influenced by the packaging of DNA into the nucleus in the 3D genome structure</w:t>
      </w:r>
      <w:r w:rsidRPr="002E759A">
        <w:rPr>
          <w:rFonts w:ascii="Times New Roman" w:hAnsi="Times New Roman" w:cs="Times New Roman"/>
        </w:rPr>
        <w:fldChar w:fldCharType="begin"/>
      </w:r>
      <w:r w:rsidRPr="002E759A">
        <w:rPr>
          <w:rFonts w:ascii="Times New Roman" w:hAnsi="Times New Roman" w:cs="Times New Roman"/>
        </w:rPr>
        <w:instrText xml:space="preserve"> ADDIN EN.CITE &lt;EndNote&gt;&lt;Cite&gt;&lt;Author&gt;McCord&lt;/Author&gt;&lt;Year&gt;2018&lt;/Year&gt;&lt;RecNum&gt;903&lt;/RecNum&gt;&lt;DisplayText&gt;&lt;style face="superscript"&gt;1&lt;/style&gt;&lt;/DisplayText&gt;&lt;record&gt;&lt;rec-number&gt;903&lt;/rec-number&gt;&lt;foreign-keys&gt;&lt;key app="EN" db-id="dwdtvz2fx0f9eoesxaaxrz00dtevpwdxd9px" timestamp="1591304801"&gt;903&lt;/key&gt;&lt;/foreign-keys&gt;&lt;ref-type name="Journal Article"&gt;17&lt;/ref-type&gt;&lt;contributors&gt;&lt;authors&gt;&lt;author&gt;McCord, R. P.&lt;/author&gt;&lt;author&gt;Balajee, A.&lt;/author&gt;&lt;/authors&gt;&lt;/contributors&gt;&lt;auth-address&gt;Department of Biochemistry &amp;amp; Cellular and Molecular Biology, University of Tennessee, Knoxville, TN, USA. rmccord@utk.edu.&amp;#xD;Radiation Emergency Assistance Center and Training Site, Cytogenetics Biodosimetry Laboratory, Oak Ridge Institute for Science and Education, Oak Ridge Associated Universities, Oak Ridge, TN, USA.&lt;/auth-address&gt;&lt;titles&gt;&lt;title&gt;3D Genome Organization Influences the Chromosome Translocation Pattern&lt;/title&gt;&lt;secondary-title&gt;Adv Exp Med Biol&lt;/secondary-title&gt;&lt;/titles&gt;&lt;periodical&gt;&lt;full-title&gt;Adv Exp Med Biol&lt;/full-title&gt;&lt;/periodical&gt;&lt;pages&gt;113-133&lt;/pages&gt;&lt;volume&gt;1044&lt;/volume&gt;&lt;keywords&gt;&lt;keyword&gt;3D Genome&lt;/keyword&gt;&lt;keyword&gt;Chromatin structure&lt;/keyword&gt;&lt;keyword&gt;Chromosome organization&lt;/keyword&gt;&lt;keyword&gt;Hi-C&lt;/keyword&gt;&lt;keyword&gt;Radiation exposure&lt;/keyword&gt;&lt;keyword&gt;Translocation mechanisms&lt;/keyword&gt;&lt;/keywords&gt;&lt;dates&gt;&lt;year&gt;2018&lt;/year&gt;&lt;/dates&gt;&lt;isbn&gt;0065-2598 (Print)&amp;#xD;0065-2598 (Linking)&lt;/isbn&gt;&lt;accession-num&gt;29956294&lt;/accession-num&gt;&lt;urls&gt;&lt;related-urls&gt;&lt;url&gt;http://www.ncbi.nlm.nih.gov/pubmed/29956294&lt;/url&gt;&lt;/related-urls&gt;&lt;/urls&gt;&lt;electronic-resource-num&gt;10.1007/978-981-13-0593-1_8&lt;/electronic-resource-num&gt;&lt;/record&gt;&lt;/Cite&gt;&lt;/EndNote&gt;</w:instrText>
      </w:r>
      <w:r w:rsidRPr="002E759A">
        <w:rPr>
          <w:rFonts w:ascii="Times New Roman" w:hAnsi="Times New Roman" w:cs="Times New Roman"/>
        </w:rPr>
        <w:fldChar w:fldCharType="separate"/>
      </w:r>
      <w:r w:rsidRPr="002E759A">
        <w:rPr>
          <w:rFonts w:ascii="Times New Roman" w:hAnsi="Times New Roman" w:cs="Times New Roman"/>
          <w:noProof/>
          <w:vertAlign w:val="superscript"/>
        </w:rPr>
        <w:t>1</w:t>
      </w:r>
      <w:r w:rsidRPr="002E759A">
        <w:rPr>
          <w:rFonts w:ascii="Times New Roman" w:hAnsi="Times New Roman" w:cs="Times New Roman"/>
        </w:rPr>
        <w:fldChar w:fldCharType="end"/>
      </w:r>
      <w:r w:rsidRPr="002E759A">
        <w:rPr>
          <w:rFonts w:ascii="Times New Roman" w:hAnsi="Times New Roman" w:cs="Times New Roman"/>
        </w:rPr>
        <w:t>, indicating that the local genomic landscape might influence the recognition of DNA damage and the selection of DNA repair pathways</w:t>
      </w:r>
      <w:r w:rsidRPr="002E759A">
        <w:rPr>
          <w:rFonts w:ascii="Times New Roman" w:hAnsi="Times New Roman" w:cs="Times New Roman"/>
        </w:rPr>
        <w:fldChar w:fldCharType="begin">
          <w:fldData xml:space="preserve">PEVuZE5vdGU+PENpdGU+PEF1dGhvcj5BeW1hcmQ8L0F1dGhvcj48WWVhcj4yMDE0PC9ZZWFyPjxS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PEVuZE5vdGU+PENpdGU+PEF1dGhvcj5BeW1hcmQ8L0F1dGhvcj48WWVhcj4yMDE0PC9ZZWFyPjxS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2,3</w:t>
      </w:r>
      <w:r w:rsidRPr="002E759A">
        <w:rPr>
          <w:rFonts w:ascii="Times New Roman" w:hAnsi="Times New Roman" w:cs="Times New Roman"/>
        </w:rPr>
        <w:fldChar w:fldCharType="end"/>
      </w:r>
      <w:r w:rsidRPr="002E759A">
        <w:rPr>
          <w:rFonts w:ascii="Times New Roman" w:hAnsi="Times New Roman" w:cs="Times New Roman"/>
        </w:rPr>
        <w:t xml:space="preserve">. </w:t>
      </w:r>
    </w:p>
    <w:p w14:paraId="66ADF65B" w14:textId="77777777" w:rsidR="002E759A" w:rsidRPr="002E759A" w:rsidRDefault="002E759A" w:rsidP="002E759A">
      <w:pPr>
        <w:spacing w:line="360" w:lineRule="auto"/>
        <w:rPr>
          <w:rFonts w:ascii="Times New Roman" w:hAnsi="Times New Roman" w:cs="Times New Roman"/>
        </w:rPr>
      </w:pPr>
      <w:r w:rsidRPr="002E759A">
        <w:rPr>
          <w:rFonts w:ascii="Times New Roman" w:hAnsi="Times New Roman" w:cs="Times New Roman"/>
        </w:rPr>
        <w:t>In eukaryotes, DNA is folded into the nucleus in a multi-scale packaging called three-dimensional (3D) structure. With the advent of genome-wide chromosome conformation capture technology Hi-C, chromatin is generally divided into two spatial compartments by principal components analysis (PCA) of the Hi-C contact matrix. A and B compartments correspond to the euchromatic, open, and transcriptionally active regions and heterochromatic, condensed, and transcriptionally inactive regions, respectively</w:t>
      </w:r>
      <w:r w:rsidRPr="002E759A">
        <w:rPr>
          <w:rFonts w:ascii="Times New Roman" w:hAnsi="Times New Roman" w:cs="Times New Roman"/>
        </w:rPr>
        <w:fldChar w:fldCharType="begin">
          <w:fldData xml:space="preserve">PEVuZE5vdGU+PENpdGU+PEF1dGhvcj5MaWViZXJtYW4tQWlkZW48L0F1dGhvcj48WWVhcj4yMDA5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PEVuZE5vdGU+PENpdGU+PEF1dGhvcj5MaWViZXJtYW4tQWlkZW48L0F1dGhvcj48WWVhcj4yMDA5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4-6</w:t>
      </w:r>
      <w:r w:rsidRPr="002E759A">
        <w:rPr>
          <w:rFonts w:ascii="Times New Roman" w:hAnsi="Times New Roman" w:cs="Times New Roman"/>
        </w:rPr>
        <w:fldChar w:fldCharType="end"/>
      </w:r>
      <w:r w:rsidRPr="002E759A">
        <w:rPr>
          <w:rFonts w:ascii="Times New Roman" w:hAnsi="Times New Roman" w:cs="Times New Roman"/>
        </w:rPr>
        <w:t>. Additionally, topologically associating domains (TADs) and loops are organized by CCCTC-binding factor (CTCF) and cohesin-driven loop extrusion to foster appropriate gene regulation</w:t>
      </w:r>
      <w:r w:rsidRPr="002E759A">
        <w:rPr>
          <w:rFonts w:ascii="Times New Roman" w:hAnsi="Times New Roman" w:cs="Times New Roman"/>
        </w:rPr>
        <w:fldChar w:fldCharType="begin">
          <w:fldData xml:space="preserve">PEVuZE5vdGU+PENpdGU+PEF1dGhvcj5EaXhvbjwvQXV0aG9yPjxZZWFyPjIwMTI8L1llYXI+PFJl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PEVuZE5vdGU+PENpdGU+PEF1dGhvcj5EaXhvbjwvQXV0aG9yPjxZZWFyPjIwMTI8L1llYXI+PFJl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7</w:t>
      </w:r>
      <w:r w:rsidRPr="002E759A">
        <w:rPr>
          <w:rFonts w:ascii="Times New Roman" w:hAnsi="Times New Roman" w:cs="Times New Roman"/>
        </w:rPr>
        <w:fldChar w:fldCharType="end"/>
      </w:r>
      <w:r w:rsidRPr="002E759A">
        <w:rPr>
          <w:rFonts w:ascii="Times New Roman" w:hAnsi="Times New Roman" w:cs="Times New Roman"/>
        </w:rPr>
        <w:t>. Emerging evidence suggests that the spatial organization of the genome within nucleus plays a crucial role in the detection, signaling and repair of DSBs. TAD structure has been reported to confine the spatial propagation of phosphorylated H2AX (γH2AX), a marker of DNA damage</w:t>
      </w:r>
      <w:r w:rsidRPr="002E759A">
        <w:rPr>
          <w:rFonts w:ascii="Times New Roman" w:hAnsi="Times New Roman" w:cs="Times New Roman"/>
        </w:rPr>
        <w:fldChar w:fldCharType="begin">
          <w:fldData xml:space="preserve">PEVuZE5vdGU+PENpdGU+PEF1dGhvcj5Db2xsaW5zPC9BdXRob3I+PFllYXI+MjAyMDwvWWVhcj48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PEVuZE5vdGU+PENpdGU+PEF1dGhvcj5Db2xsaW5zPC9BdXRob3I+PFllYXI+MjAyMDwvWWVhcj48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8</w:t>
      </w:r>
      <w:r w:rsidRPr="002E759A">
        <w:rPr>
          <w:rFonts w:ascii="Times New Roman" w:hAnsi="Times New Roman" w:cs="Times New Roman"/>
        </w:rPr>
        <w:fldChar w:fldCharType="end"/>
      </w:r>
      <w:r w:rsidRPr="002E759A">
        <w:rPr>
          <w:rFonts w:ascii="Times New Roman" w:hAnsi="Times New Roman" w:cs="Times New Roman"/>
        </w:rPr>
        <w:t>. Studies on restriction enzyme-induced DSBs have shown that DSBs at transcriptionally active loci are physically relocated toward the nuclear periphery, showing shifts in compartmentalization, and that cohesin-mediated loop extrusion occurs at DSBs and contributes to their clustering</w:t>
      </w:r>
      <w:r w:rsidRPr="002E759A">
        <w:rPr>
          <w:rFonts w:ascii="Times New Roman" w:hAnsi="Times New Roman" w:cs="Times New Roman"/>
        </w:rPr>
        <w:fldChar w:fldCharType="begin">
          <w:fldData xml:space="preserve">PEVuZE5vdGU+PENpdGU+PEF1dGhvcj5MZSBCb3plYzwvQXV0aG9yPjxZZWFyPjIwMjQ8L1llYXI+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==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PEVuZE5vdGU+PENpdGU+PEF1dGhvcj5MZSBCb3plYzwvQXV0aG9yPjxZZWFyPjIwMjQ8L1llYXI+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==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9-11</w:t>
      </w:r>
      <w:r w:rsidRPr="002E759A">
        <w:rPr>
          <w:rFonts w:ascii="Times New Roman" w:hAnsi="Times New Roman" w:cs="Times New Roman"/>
        </w:rPr>
        <w:fldChar w:fldCharType="end"/>
      </w:r>
      <w:r w:rsidRPr="002E759A">
        <w:rPr>
          <w:rFonts w:ascii="Times New Roman" w:hAnsi="Times New Roman" w:cs="Times New Roman"/>
        </w:rPr>
        <w:t>. Nuclear actin polymerization can facilitate these compartment switches and contribute to the DSB clustering and repair</w:t>
      </w:r>
      <w:r w:rsidRPr="002E759A">
        <w:rPr>
          <w:rFonts w:ascii="Times New Roman" w:hAnsi="Times New Roman" w:cs="Times New Roman"/>
        </w:rPr>
        <w:fldChar w:fldCharType="begin">
          <w:fldData xml:space="preserve">PEVuZE5vdGU+PENpdGU+PEF1dGhvcj5aYWdlbGJhdW08L0F1dGhvcj48WWVhcj4yMDIzPC9ZZWFy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PEVuZE5vdGU+PENpdGU+PEF1dGhvcj5aYWdlbGJhdW08L0F1dGhvcj48WWVhcj4yMDIzPC9ZZWFy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12</w:t>
      </w:r>
      <w:r w:rsidRPr="002E759A">
        <w:rPr>
          <w:rFonts w:ascii="Times New Roman" w:hAnsi="Times New Roman" w:cs="Times New Roman"/>
        </w:rPr>
        <w:fldChar w:fldCharType="end"/>
      </w:r>
      <w:r w:rsidRPr="002E759A">
        <w:rPr>
          <w:rFonts w:ascii="Times New Roman" w:hAnsi="Times New Roman" w:cs="Times New Roman"/>
        </w:rPr>
        <w:t>. Additional studies have reported a strengthening of TAD boundaries after site specific nuclease damage as well as externally induced damage by UV and X-ray irradiation</w:t>
      </w:r>
      <w:r w:rsidRPr="002E759A">
        <w:rPr>
          <w:rFonts w:ascii="Times New Roman" w:hAnsi="Times New Roman" w:cs="Times New Roman"/>
        </w:rPr>
        <w:fldChar w:fldCharType="begin">
          <w:fldData xml:space="preserve">PEVuZE5vdGU+PENpdGU+PEF1dGhvcj5Bcm5vdWxkPC9BdXRob3I+PFllYXI+MjAyMTwvWWVhcj48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PEVuZE5vdGU+PENpdGU+PEF1dGhvcj5Bcm5vdWxkPC9BdXRob3I+PFllYXI+MjAyMTwvWWVhcj48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10,13,14</w:t>
      </w:r>
      <w:r w:rsidRPr="002E759A">
        <w:rPr>
          <w:rFonts w:ascii="Times New Roman" w:hAnsi="Times New Roman" w:cs="Times New Roman"/>
        </w:rPr>
        <w:fldChar w:fldCharType="end"/>
      </w:r>
      <w:r w:rsidRPr="002E759A">
        <w:rPr>
          <w:rFonts w:ascii="Times New Roman" w:hAnsi="Times New Roman" w:cs="Times New Roman"/>
        </w:rPr>
        <w:t>. Given the influence of 3D genome structure after DNA damage, it suggests a vital function of 3D genome organization in DNA damage and repair.</w:t>
      </w:r>
    </w:p>
    <w:p w14:paraId="3AD0E3E4" w14:textId="77777777" w:rsidR="002E759A" w:rsidRPr="002E759A" w:rsidRDefault="002E759A" w:rsidP="002E759A">
      <w:pPr>
        <w:spacing w:line="360" w:lineRule="auto"/>
        <w:rPr>
          <w:rFonts w:ascii="Times New Roman" w:hAnsi="Times New Roman" w:cs="Times New Roman"/>
        </w:rPr>
      </w:pPr>
      <w:r w:rsidRPr="002E759A">
        <w:rPr>
          <w:rFonts w:ascii="Times New Roman" w:hAnsi="Times New Roman" w:cs="Times New Roman"/>
        </w:rPr>
        <w:lastRenderedPageBreak/>
        <w:t>IR can induce DNA damage both through direct interaction with DNA and indirectly via the ionization of water molecules, leading to the generation of free radicals and reactive oxygen species (ROS) that damage DNA, lipids and proteins. These processes produce a wide variety of DNA lesions at stochastic positions across the genome</w:t>
      </w:r>
      <w:r w:rsidRPr="002E759A">
        <w:rPr>
          <w:rFonts w:ascii="Times New Roman" w:hAnsi="Times New Roman" w:cs="Times New Roman"/>
        </w:rPr>
        <w:fldChar w:fldCharType="begin"/>
      </w:r>
      <w:r w:rsidRPr="002E759A">
        <w:rPr>
          <w:rFonts w:ascii="Times New Roman" w:hAnsi="Times New Roman" w:cs="Times New Roman"/>
        </w:rPr>
        <w:instrText xml:space="preserve"> ADDIN EN.CITE &lt;EndNote&gt;&lt;Cite&gt;&lt;Author&gt;Santivasi&lt;/Author&gt;&lt;Year&gt;2014&lt;/Year&gt;&lt;RecNum&gt;443&lt;/RecNum&gt;&lt;DisplayText&gt;&lt;style face="superscript"&gt;15&lt;/style&gt;&lt;/DisplayText&gt;&lt;record&gt;&lt;rec-number&gt;443&lt;/rec-number&gt;&lt;foreign-keys&gt;&lt;key app="EN" db-id="epp5epwrwever3e0zarpx0er9xdwt0ea90wx" timestamp="1753196733" guid="e6931994-9363-4095-a815-2adbdbe52905"&gt;443&lt;/key&gt;&lt;/foreign-keys&gt;&lt;ref-type name="Journal Article"&gt;17&lt;/ref-type&gt;&lt;contributors&gt;&lt;authors&gt;&lt;author&gt;Santivasi, W. L.&lt;/author&gt;&lt;author&gt;Xia, F.&lt;/author&gt;&lt;/authors&gt;&lt;/contributors&gt;&lt;auth-address&gt;Department of Radiation Oncology, The Ohio State University College of Medicine , Columbus, Ohio.&lt;/auth-address&gt;&lt;titles&gt;&lt;title&gt;Ionizing radiation-induced DNA damage, response, and repair&lt;/title&gt;&lt;secondary-title&gt;Antioxid Redox Signal&lt;/secondary-title&gt;&lt;/titles&gt;&lt;periodical&gt;&lt;full-title&gt;Antioxid Redox Signal&lt;/full-title&gt;&lt;/periodical&gt;&lt;pages&gt;251-9&lt;/pages&gt;&lt;volume&gt;21&lt;/volume&gt;&lt;number&gt;2&lt;/number&gt;&lt;edition&gt;2013/11/05&lt;/edition&gt;&lt;keywords&gt;&lt;keyword&gt;Cell Cycle Checkpoints/radiation effects&lt;/keyword&gt;&lt;keyword&gt;DNA Breaks, Double-Stranded/radiation effects&lt;/keyword&gt;&lt;keyword&gt;*DNA Damage&lt;/keyword&gt;&lt;keyword&gt;DNA Repair/*radiation effects&lt;/keyword&gt;&lt;keyword&gt;Humans&lt;/keyword&gt;&lt;keyword&gt;Neoplasms/drug therapy/genetics/pathology/radiotherapy&lt;/keyword&gt;&lt;keyword&gt;Radiation, Ionizing&lt;/keyword&gt;&lt;/keywords&gt;&lt;dates&gt;&lt;year&gt;2014&lt;/year&gt;&lt;pub-dates&gt;&lt;date&gt;Jul 10&lt;/date&gt;&lt;/pub-dates&gt;&lt;/dates&gt;&lt;isbn&gt;1557-7716 (Electronic)&amp;#xD;1523-0864 (Linking)&lt;/isbn&gt;&lt;accession-num&gt;24180216&lt;/accession-num&gt;&lt;urls&gt;&lt;related-urls&gt;&lt;url&gt;https://www.ncbi.nlm.nih.gov/pubmed/24180216&lt;/url&gt;&lt;/related-urls&gt;&lt;/urls&gt;&lt;electronic-resource-num&gt;10.1089/ars.2013.5668&lt;/electronic-resource-num&gt;&lt;/record&gt;&lt;/Cite&gt;&lt;/EndNote&gt;</w:instrText>
      </w:r>
      <w:r w:rsidRPr="002E759A">
        <w:rPr>
          <w:rFonts w:ascii="Times New Roman" w:hAnsi="Times New Roman" w:cs="Times New Roman"/>
        </w:rPr>
        <w:fldChar w:fldCharType="separate"/>
      </w:r>
      <w:r w:rsidRPr="002E759A">
        <w:rPr>
          <w:rFonts w:ascii="Times New Roman" w:hAnsi="Times New Roman" w:cs="Times New Roman"/>
          <w:noProof/>
          <w:vertAlign w:val="superscript"/>
        </w:rPr>
        <w:t>15</w:t>
      </w:r>
      <w:r w:rsidRPr="002E759A">
        <w:rPr>
          <w:rFonts w:ascii="Times New Roman" w:hAnsi="Times New Roman" w:cs="Times New Roman"/>
        </w:rPr>
        <w:fldChar w:fldCharType="end"/>
      </w:r>
      <w:r w:rsidRPr="002E759A">
        <w:rPr>
          <w:rFonts w:ascii="Times New Roman" w:hAnsi="Times New Roman" w:cs="Times New Roman"/>
        </w:rPr>
        <w:t>. However, early studies showed that chromosomal aberrations may tend to arise in euchromatin</w:t>
      </w:r>
      <w:r w:rsidRPr="002E759A">
        <w:rPr>
          <w:rFonts w:ascii="Times New Roman" w:hAnsi="Times New Roman" w:cs="Times New Roman"/>
        </w:rPr>
        <w:fldChar w:fldCharType="begin">
          <w:fldData xml:space="preserve">PEVuZE5vdGU+PENpdGU+PEF1dGhvcj5Ib2xtYmVyZzwvQXV0aG9yPjxZZWFyPjE5NzM8L1llYXI+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PEVuZE5vdGU+PENpdGU+PEF1dGhvcj5Ib2xtYmVyZzwvQXV0aG9yPjxZZWFyPjE5NzM8L1llYXI+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16-18</w:t>
      </w:r>
      <w:r w:rsidRPr="002E759A">
        <w:rPr>
          <w:rFonts w:ascii="Times New Roman" w:hAnsi="Times New Roman" w:cs="Times New Roman"/>
        </w:rPr>
        <w:fldChar w:fldCharType="end"/>
      </w:r>
      <w:r w:rsidRPr="002E759A">
        <w:rPr>
          <w:rFonts w:ascii="Times New Roman" w:hAnsi="Times New Roman" w:cs="Times New Roman"/>
        </w:rPr>
        <w:t>. Euchromatin is generally accessible with lower nucleosome density than heterochromatin. Cells with lower nucleosome occupancy or partially depleted histone proteins are sensitive to IR-induced DNA damage</w:t>
      </w:r>
      <w:r w:rsidRPr="002E759A">
        <w:rPr>
          <w:rFonts w:ascii="Times New Roman" w:hAnsi="Times New Roman" w:cs="Times New Roman"/>
        </w:rPr>
        <w:fldChar w:fldCharType="begin">
          <w:fldData xml:space="preserve">PEVuZE5vdGU+PENpdGU+PEF1dGhvcj5FbGlhPC9BdXRob3I+PFllYXI+MTk5MjwvWWVhcj48UmVj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PEVuZE5vdGU+PENpdGU+PEF1dGhvcj5FbGlhPC9BdXRob3I+PFllYXI+MTk5MjwvWWVhcj48UmVj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19,20</w:t>
      </w:r>
      <w:r w:rsidRPr="002E759A">
        <w:rPr>
          <w:rFonts w:ascii="Times New Roman" w:hAnsi="Times New Roman" w:cs="Times New Roman"/>
        </w:rPr>
        <w:fldChar w:fldCharType="end"/>
      </w:r>
      <w:r w:rsidRPr="002E759A">
        <w:rPr>
          <w:rFonts w:ascii="Times New Roman" w:hAnsi="Times New Roman" w:cs="Times New Roman"/>
        </w:rPr>
        <w:t>. In line with the given results, imaging-based foci assays and computational simulation models have reported that condensed chromatin or heterochromatin protects against DNA damage by IR</w:t>
      </w:r>
      <w:r w:rsidRPr="002E759A">
        <w:rPr>
          <w:rFonts w:ascii="Times New Roman" w:hAnsi="Times New Roman" w:cs="Times New Roman"/>
        </w:rPr>
        <w:fldChar w:fldCharType="begin">
          <w:fldData xml:space="preserve">PEVuZE5vdGU+PENpdGU+PEF1dGhvcj5GYWxrPC9BdXRob3I+PFllYXI+MjAwODwvWWVhcj48UmVj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PEVuZE5vdGU+PENpdGU+PEF1dGhvcj5GYWxrPC9BdXRob3I+PFllYXI+MjAwODwvWWVhcj48UmVj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21-24</w:t>
      </w:r>
      <w:r w:rsidRPr="002E759A">
        <w:rPr>
          <w:rFonts w:ascii="Times New Roman" w:hAnsi="Times New Roman" w:cs="Times New Roman"/>
        </w:rPr>
        <w:fldChar w:fldCharType="end"/>
      </w:r>
      <w:r w:rsidRPr="002E759A">
        <w:rPr>
          <w:rFonts w:ascii="Times New Roman" w:hAnsi="Times New Roman" w:cs="Times New Roman"/>
        </w:rPr>
        <w:t>. These results indicate that DSB susceptibility may be influenced by local chromatin accessibility. Accordingly, it is important to understand whether the 3D genome organization impacts the induction of DNA damage by IR and whether IR-induced DNA breaks alter the local genome architecture.</w:t>
      </w:r>
    </w:p>
    <w:p w14:paraId="0BBCCA40" w14:textId="6D4B0C57" w:rsidR="002E759A" w:rsidRDefault="002E759A" w:rsidP="002E759A">
      <w:pPr>
        <w:spacing w:line="360" w:lineRule="auto"/>
        <w:rPr>
          <w:rFonts w:ascii="Times New Roman" w:hAnsi="Times New Roman" w:cs="Times New Roman"/>
        </w:rPr>
      </w:pPr>
      <w:r w:rsidRPr="002E759A">
        <w:rPr>
          <w:rFonts w:ascii="Times New Roman" w:hAnsi="Times New Roman" w:cs="Times New Roman"/>
        </w:rPr>
        <w:t>Numerous sequencing-based techniques such as BLISS, BLESS, DSBCapture, Damage-seq and END-seq have been previously used to capture the genome-wide distribution of DSBs caused by agents that tend to act at particular genomic locations</w:t>
      </w:r>
      <w:r w:rsidRPr="002E759A">
        <w:rPr>
          <w:rFonts w:ascii="Times New Roman" w:hAnsi="Times New Roman" w:cs="Times New Roman"/>
        </w:rPr>
        <w:fldChar w:fldCharType="begin">
          <w:fldData xml:space="preserve">PEVuZE5vdGU+PENpdGU+PEF1dGhvcj5ZYW48L0F1dGhvcj48WWVhcj4yMDE3PC9ZZWFyPjxSZWNO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PEVuZE5vdGU+PENpdGU+PEF1dGhvcj5ZYW48L0F1dGhvcj48WWVhcj4yMDE3PC9ZZWFyPjxSZWNO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25-29</w:t>
      </w:r>
      <w:r w:rsidRPr="002E759A">
        <w:rPr>
          <w:rFonts w:ascii="Times New Roman" w:hAnsi="Times New Roman" w:cs="Times New Roman"/>
        </w:rPr>
        <w:fldChar w:fldCharType="end"/>
      </w:r>
      <w:r w:rsidRPr="002E759A">
        <w:rPr>
          <w:rFonts w:ascii="Times New Roman" w:hAnsi="Times New Roman" w:cs="Times New Roman"/>
        </w:rPr>
        <w:t>. For example, END-seq experiments revealed that DSBs pile up near TAD boundaries after the inhibition of topoisomerase with etoposide</w:t>
      </w:r>
      <w:r w:rsidRPr="002E759A">
        <w:rPr>
          <w:rFonts w:ascii="Times New Roman" w:hAnsi="Times New Roman" w:cs="Times New Roman"/>
        </w:rPr>
        <w:fldChar w:fldCharType="begin">
          <w:fldData xml:space="preserve">PEVuZE5vdGU+PENpdGU+PEF1dGhvcj5DYW5lbGE8L0F1dGhvcj48WWVhcj4yMDE3PC9ZZWFyPjxS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PEVuZE5vdGU+PENpdGU+PEF1dGhvcj5DYW5lbGE8L0F1dGhvcj48WWVhcj4yMDE3PC9ZZWFyPjxS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30</w:t>
      </w:r>
      <w:r w:rsidRPr="002E759A">
        <w:rPr>
          <w:rFonts w:ascii="Times New Roman" w:hAnsi="Times New Roman" w:cs="Times New Roman"/>
        </w:rPr>
        <w:fldChar w:fldCharType="end"/>
      </w:r>
      <w:r w:rsidRPr="002E759A">
        <w:rPr>
          <w:rFonts w:ascii="Times New Roman" w:hAnsi="Times New Roman" w:cs="Times New Roman"/>
        </w:rPr>
        <w:t xml:space="preserve">. Despite the stochastic nature of radiation-induced DNA breaks, Kaya </w:t>
      </w:r>
      <w:r w:rsidRPr="002E759A">
        <w:rPr>
          <w:rFonts w:ascii="Times New Roman" w:hAnsi="Times New Roman" w:cs="Times New Roman"/>
          <w:i/>
          <w:iCs/>
        </w:rPr>
        <w:t>et al.</w:t>
      </w:r>
      <w:r w:rsidRPr="002E759A">
        <w:rPr>
          <w:rFonts w:ascii="Times New Roman" w:hAnsi="Times New Roman" w:cs="Times New Roman"/>
        </w:rPr>
        <w:t xml:space="preserve"> measured the distribution of UV-induced damage at TAD boundaries using Damage-seq</w:t>
      </w:r>
      <w:r w:rsidRPr="002E759A">
        <w:rPr>
          <w:rFonts w:ascii="Times New Roman" w:hAnsi="Times New Roman" w:cs="Times New Roman"/>
        </w:rPr>
        <w:fldChar w:fldCharType="begin"/>
      </w:r>
      <w:r w:rsidRPr="002E759A">
        <w:rPr>
          <w:rFonts w:ascii="Times New Roman" w:hAnsi="Times New Roman" w:cs="Times New Roman"/>
        </w:rPr>
        <w:instrText xml:space="preserve"> ADDIN EN.CITE &lt;EndNote&gt;&lt;Cite&gt;&lt;Author&gt;Kaya&lt;/Author&gt;&lt;Year&gt;2025&lt;/Year&gt;&lt;RecNum&gt;396&lt;/RecNum&gt;&lt;DisplayText&gt;&lt;style face="superscript"&gt;13&lt;/style&gt;&lt;/DisplayText&gt;&lt;record&gt;&lt;rec-number&gt;396&lt;/rec-number&gt;&lt;foreign-keys&gt;&lt;key app="EN" db-id="epp5epwrwever3e0zarpx0er9xdwt0ea90wx" timestamp="1745599823" guid="72b0500a-a70a-4c3b-b932-23ae9a55ca9c"&gt;396&lt;/key&gt;&lt;/foreign-keys&gt;&lt;ref-type name="Journal Article"&gt;17&lt;/ref-type&gt;&lt;contributors&gt;&lt;authors&gt;&lt;author&gt;Kaya, V. O.&lt;/author&gt;&lt;author&gt;Adebali, O.&lt;/author&gt;&lt;/authors&gt;&lt;/contributors&gt;&lt;auth-address&gt;Molecular Biology, Genetics and Bioengineering Program, Sabanci University, Istanbul, Turkiye.&amp;#xD;Molecular Biology, Genetics and Bioengineering Program, Sabanci University, Istanbul, Turkiye. oadebali@sabanciuniv.edu.&lt;/auth-address&gt;&lt;titles&gt;&lt;title&gt;UV-induced reorganization of 3D genome mediates DNA damage response&lt;/title&gt;&lt;secondary-title&gt;Nat Commun&lt;/secondary-title&gt;&lt;/titles&gt;&lt;periodical&gt;&lt;full-title&gt;Nat Commun&lt;/full-title&gt;&lt;/periodical&gt;&lt;pages&gt;1376&lt;/pages&gt;&lt;volume&gt;16&lt;/volume&gt;&lt;number&gt;1&lt;/number&gt;&lt;edition&gt;2025/02/06&lt;/edition&gt;&lt;keywords&gt;&lt;keyword&gt;*Ultraviolet Rays/adverse effects&lt;/keyword&gt;&lt;keyword&gt;*DNA Damage/radiation effects&lt;/keyword&gt;&lt;keyword&gt;*DNA Repair/radiation effects&lt;/keyword&gt;&lt;keyword&gt;Humans&lt;/keyword&gt;&lt;keyword&gt;Genome, Human/radiation effects&lt;/keyword&gt;&lt;keyword&gt;Genome&lt;/keyword&gt;&lt;keyword&gt;Gene Expression Regulation/radiation effects&lt;/keyword&gt;&lt;keyword&gt;Chromatin/radiation effects/metabolism/genetics&lt;/keyword&gt;&lt;/keywords&gt;&lt;dates&gt;&lt;year&gt;2025&lt;/year&gt;&lt;pub-dates&gt;&lt;date&gt;Feb 5&lt;/date&gt;&lt;/pub-dates&gt;&lt;/dates&gt;&lt;isbn&gt;2041-1723 (Electronic)&amp;#xD;2041-1723 (Linking)&lt;/isbn&gt;&lt;accession-num&gt;39910043&lt;/accession-num&gt;&lt;urls&gt;&lt;related-urls&gt;&lt;url&gt;https://www.ncbi.nlm.nih.gov/pubmed/39910043&lt;/url&gt;&lt;/related-urls&gt;&lt;/urls&gt;&lt;custom2&gt;PMC11799157&lt;/custom2&gt;&lt;electronic-resource-num&gt;10.1038/s41467-024-55724-7&lt;/electronic-resource-num&gt;&lt;/record&gt;&lt;/Cite&gt;&lt;/EndNote&gt;</w:instrText>
      </w:r>
      <w:r w:rsidRPr="002E759A">
        <w:rPr>
          <w:rFonts w:ascii="Times New Roman" w:hAnsi="Times New Roman" w:cs="Times New Roman"/>
        </w:rPr>
        <w:fldChar w:fldCharType="separate"/>
      </w:r>
      <w:r w:rsidRPr="002E759A">
        <w:rPr>
          <w:rFonts w:ascii="Times New Roman" w:hAnsi="Times New Roman" w:cs="Times New Roman"/>
          <w:noProof/>
          <w:vertAlign w:val="superscript"/>
        </w:rPr>
        <w:t>13</w:t>
      </w:r>
      <w:r w:rsidRPr="002E759A">
        <w:rPr>
          <w:rFonts w:ascii="Times New Roman" w:hAnsi="Times New Roman" w:cs="Times New Roman"/>
        </w:rPr>
        <w:fldChar w:fldCharType="end"/>
      </w:r>
      <w:r w:rsidRPr="002E759A">
        <w:rPr>
          <w:rFonts w:ascii="Times New Roman" w:hAnsi="Times New Roman" w:cs="Times New Roman"/>
        </w:rPr>
        <w:t xml:space="preserve">, and Brambilla </w:t>
      </w:r>
      <w:r w:rsidRPr="002E759A">
        <w:rPr>
          <w:rFonts w:ascii="Times New Roman" w:hAnsi="Times New Roman" w:cs="Times New Roman"/>
          <w:i/>
          <w:iCs/>
        </w:rPr>
        <w:t>et al.</w:t>
      </w:r>
      <w:r w:rsidRPr="002E759A">
        <w:rPr>
          <w:rFonts w:ascii="Times New Roman" w:hAnsi="Times New Roman" w:cs="Times New Roman"/>
        </w:rPr>
        <w:t xml:space="preserve"> reported that the distribution of IR-induced DSBs correlated with nucleosome occupancy, as determined by BLISS in mouse cells</w:t>
      </w:r>
      <w:r w:rsidRPr="002E759A">
        <w:rPr>
          <w:rFonts w:ascii="Times New Roman" w:hAnsi="Times New Roman" w:cs="Times New Roman"/>
        </w:rPr>
        <w:fldChar w:fldCharType="begin"/>
      </w:r>
      <w:r w:rsidRPr="002E759A">
        <w:rPr>
          <w:rFonts w:ascii="Times New Roman" w:hAnsi="Times New Roman" w:cs="Times New Roman"/>
        </w:rPr>
        <w:instrText xml:space="preserve"> ADDIN EN.CITE &lt;EndNote&gt;&lt;Cite&gt;&lt;Author&gt;Brambilla&lt;/Author&gt;&lt;Year&gt;2020&lt;/Year&gt;&lt;RecNum&gt;348&lt;/RecNum&gt;&lt;DisplayText&gt;&lt;style face="superscript"&gt;20&lt;/style&gt;&lt;/DisplayText&gt;&lt;record&gt;&lt;rec-number&gt;348&lt;/rec-number&gt;&lt;foreign-keys&gt;&lt;key app="EN" db-id="epp5epwrwever3e0zarpx0er9xdwt0ea90wx" timestamp="1736007442" guid="bbb4a675-78ee-4beb-b1d0-c8d285f03149"&gt;348&lt;/key&gt;&lt;/foreign-keys&gt;&lt;ref-type name="Journal Article"&gt;17&lt;/ref-type&gt;&lt;contributors&gt;&lt;authors&gt;&lt;author&gt;Brambilla, F.&lt;/author&gt;&lt;author&gt;Garcia-Manteiga, J. M.&lt;/author&gt;&lt;author&gt;Monteleone, E.&lt;/author&gt;&lt;author&gt;Hoelzen, L.&lt;/author&gt;&lt;author&gt;Zocchi, A.&lt;/author&gt;&lt;author&gt;Agresti, A.&lt;/author&gt;&lt;author&gt;Bianchi, M. E.&lt;/author&gt;&lt;/authors&gt;&lt;/contributors&gt;&lt;auth-address&gt;Universita Vita-Salute San Raffaele, via Olgettina 58, 20132 Milan, Italy.&amp;#xD;IRCCS San Raffaele Scientific Institute, via Olgettina 58, 20132 Milan, Italy.&amp;#xD;Center for Omics Sciences, IRCCS San Raffaele Scientific Institute, Milan, Italy.&amp;#xD;Faculty of Biology, Albert-Ludwigs-University Freiburg, D79104 Freiburg, Germany.&lt;/auth-address&gt;&lt;titles&gt;&lt;title&gt;Nucleosomes effectively shield DNA from radiation damage in living cells&lt;/title&gt;&lt;secondary-title&gt;Nucleic Acids Res&lt;/secondary-title&gt;&lt;/titles&gt;&lt;periodical&gt;&lt;full-title&gt;Nucleic Acids Res&lt;/full-title&gt;&lt;/periodical&gt;&lt;pages&gt;8993-9006&lt;/pages&gt;&lt;volume&gt;48&lt;/volume&gt;&lt;number&gt;16&lt;/number&gt;&lt;edition&gt;2020/07/28&lt;/edition&gt;&lt;keywords&gt;&lt;keyword&gt;Animals&lt;/keyword&gt;&lt;keyword&gt;Cell Line&lt;/keyword&gt;&lt;keyword&gt;DNA/*radiation effects&lt;/keyword&gt;&lt;keyword&gt;DNA Breaks, Double-Stranded/*radiation effects&lt;/keyword&gt;&lt;keyword&gt;Humans&lt;/keyword&gt;&lt;keyword&gt;MCF-7 Cells&lt;/keyword&gt;&lt;keyword&gt;Mice&lt;/keyword&gt;&lt;keyword&gt;Nucleosomes/*metabolism&lt;/keyword&gt;&lt;/keywords&gt;&lt;dates&gt;&lt;year&gt;2020&lt;/year&gt;&lt;pub-dates&gt;&lt;date&gt;Sep 18&lt;/date&gt;&lt;/pub-dates&gt;&lt;/dates&gt;&lt;isbn&gt;1362-4962 (Electronic)&amp;#xD;0305-1048 (Print)&amp;#xD;0305-1048 (Linking)&lt;/isbn&gt;&lt;accession-num&gt;32710624&lt;/accession-num&gt;&lt;urls&gt;&lt;related-urls&gt;&lt;url&gt;https://www.ncbi.nlm.nih.gov/pubmed/32710624&lt;/url&gt;&lt;/related-urls&gt;&lt;/urls&gt;&lt;custom2&gt;PMC7498322&lt;/custom2&gt;&lt;electronic-resource-num&gt;10.1093/nar/gkaa613&lt;/electronic-resource-num&gt;&lt;/record&gt;&lt;/Cite&gt;&lt;/EndNote&gt;</w:instrText>
      </w:r>
      <w:r w:rsidRPr="002E759A">
        <w:rPr>
          <w:rFonts w:ascii="Times New Roman" w:hAnsi="Times New Roman" w:cs="Times New Roman"/>
        </w:rPr>
        <w:fldChar w:fldCharType="separate"/>
      </w:r>
      <w:r w:rsidRPr="002E759A">
        <w:rPr>
          <w:rFonts w:ascii="Times New Roman" w:hAnsi="Times New Roman" w:cs="Times New Roman"/>
          <w:noProof/>
          <w:vertAlign w:val="superscript"/>
        </w:rPr>
        <w:t>20</w:t>
      </w:r>
      <w:r w:rsidRPr="002E759A">
        <w:rPr>
          <w:rFonts w:ascii="Times New Roman" w:hAnsi="Times New Roman" w:cs="Times New Roman"/>
        </w:rPr>
        <w:fldChar w:fldCharType="end"/>
      </w:r>
      <w:r w:rsidRPr="002E759A">
        <w:rPr>
          <w:rFonts w:ascii="Times New Roman" w:hAnsi="Times New Roman" w:cs="Times New Roman"/>
        </w:rPr>
        <w:t>. Here, we quantify X-ray induced DSBs using END-seq, where, in contrast to the techniques employed in the studies mentioned above, cells are embedded in an agarose gel plug without fixation.  We examine two different human cell types and use a multiscale analysis to identify sites of frequently occurring DSBs and to compare their distribution to other features and 3D genome structure</w:t>
      </w:r>
      <w:r w:rsidRPr="002E759A">
        <w:rPr>
          <w:rFonts w:ascii="Times New Roman" w:hAnsi="Times New Roman" w:cs="Times New Roman"/>
          <w:color w:val="000000" w:themeColor="text1"/>
        </w:rPr>
        <w:t xml:space="preserve">. We found that while the number of robust breaks is correlated with the size and nuclear position of each chromosome, the break probability is determined by the DNA accessibility at each genome structure length scale (chromosome, compartment, TAD) in both cell types. </w:t>
      </w:r>
      <w:r w:rsidRPr="002E759A">
        <w:rPr>
          <w:rFonts w:ascii="Times New Roman" w:hAnsi="Times New Roman" w:cs="Times New Roman"/>
        </w:rPr>
        <w:t xml:space="preserve">By examining the alterations </w:t>
      </w:r>
      <w:r w:rsidRPr="002E759A">
        <w:rPr>
          <w:rFonts w:ascii="Times New Roman" w:hAnsi="Times New Roman" w:cs="Times New Roman"/>
        </w:rPr>
        <w:lastRenderedPageBreak/>
        <w:t>in 3D genome organization at 30 min and 24 h after IR, we found stripe patterns at sites of frequent IR-induced breaks in fibroblasts, suggesting these breaks nucleate increased loop extrusion as has been observed in the AsiSI-model</w:t>
      </w:r>
      <w:r w:rsidRPr="002E759A">
        <w:rPr>
          <w:rFonts w:ascii="Times New Roman" w:hAnsi="Times New Roman" w:cs="Times New Roman"/>
        </w:rPr>
        <w:fldChar w:fldCharType="begin">
          <w:fldData xml:space="preserve">PEVuZE5vdGU+PENpdGU+PEF1dGhvcj5Bcm5vdWxkPC9BdXRob3I+PFllYXI+MjAyMTwvWWVhcj48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PEVuZE5vdGU+PENpdGU+PEF1dGhvcj5Bcm5vdWxkPC9BdXRob3I+PFllYXI+MjAyMTwvWWVhcj48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10</w:t>
      </w:r>
      <w:r w:rsidRPr="002E759A">
        <w:rPr>
          <w:rFonts w:ascii="Times New Roman" w:hAnsi="Times New Roman" w:cs="Times New Roman"/>
        </w:rPr>
        <w:fldChar w:fldCharType="end"/>
      </w:r>
      <w:r w:rsidRPr="002E759A">
        <w:rPr>
          <w:rFonts w:ascii="Times New Roman" w:hAnsi="Times New Roman" w:cs="Times New Roman"/>
        </w:rPr>
        <w:t>.</w:t>
      </w:r>
    </w:p>
    <w:p w14:paraId="608330BB" w14:textId="60CADC4C" w:rsidR="002E759A" w:rsidRPr="00011F07" w:rsidRDefault="002E759A" w:rsidP="00011F07">
      <w:pPr>
        <w:pStyle w:val="Heading2Before0ptAfter0ptLinespacing15l"/>
      </w:pPr>
      <w:bookmarkStart w:id="90" w:name="_Toc211461776"/>
      <w:r w:rsidRPr="00011F07">
        <w:t>Results</w:t>
      </w:r>
      <w:bookmarkEnd w:id="90"/>
    </w:p>
    <w:p w14:paraId="104E0943" w14:textId="77777777" w:rsidR="002E759A" w:rsidRPr="002E759A" w:rsidRDefault="002E759A" w:rsidP="002060AB">
      <w:pPr>
        <w:pStyle w:val="Heading3TimesNewRomanBefore0ptAfter0ptLin"/>
        <w:rPr>
          <w:szCs w:val="24"/>
        </w:rPr>
      </w:pPr>
      <w:bookmarkStart w:id="91" w:name="_Toc211461777"/>
      <w:r w:rsidRPr="002E759A">
        <w:t>Radiation-induced robust breaks are identified by END-seq</w:t>
      </w:r>
      <w:bookmarkEnd w:id="91"/>
    </w:p>
    <w:p w14:paraId="676A3A35" w14:textId="5B5EDF45" w:rsidR="00271743" w:rsidRPr="002E759A" w:rsidRDefault="002E759A" w:rsidP="002E759A">
      <w:pPr>
        <w:spacing w:line="360" w:lineRule="auto"/>
        <w:rPr>
          <w:rFonts w:ascii="Times New Roman" w:hAnsi="Times New Roman" w:cs="Times New Roman"/>
        </w:rPr>
      </w:pPr>
      <w:r w:rsidRPr="002E759A">
        <w:rPr>
          <w:rFonts w:ascii="Times New Roman" w:hAnsi="Times New Roman" w:cs="Times New Roman"/>
        </w:rPr>
        <w:t>To characterize the genomic distribution of radiation-induced DSBs, we used human fibroblasts (BJ-5ta) and lymphoblasts (GM12878). These cell types have notably different nucleus geometries, chromosome territory positions, and inherent radiosensitivity</w:t>
      </w:r>
      <w:r w:rsidRPr="002E759A">
        <w:rPr>
          <w:rFonts w:ascii="Times New Roman" w:hAnsi="Times New Roman" w:cs="Times New Roman"/>
        </w:rPr>
        <w:fldChar w:fldCharType="begin">
          <w:fldData xml:space="preserve">PEVuZE5vdGU+PENpdGU+PEF1dGhvcj5EYXM8L0F1dGhvcj48WWVhcj4yMDIwPC9ZZWFyPjxSZWNO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PEVuZE5vdGU+PENpdGU+PEF1dGhvcj5EYXM8L0F1dGhvcj48WWVhcj4yMDIwPC9ZZWFyPjxSZWNO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31-34</w:t>
      </w:r>
      <w:r w:rsidRPr="002E759A">
        <w:rPr>
          <w:rFonts w:ascii="Times New Roman" w:hAnsi="Times New Roman" w:cs="Times New Roman"/>
        </w:rPr>
        <w:fldChar w:fldCharType="end"/>
      </w:r>
      <w:r w:rsidRPr="002E759A">
        <w:rPr>
          <w:rFonts w:ascii="Times New Roman" w:hAnsi="Times New Roman" w:cs="Times New Roman"/>
        </w:rPr>
        <w:t>, allowing us to determine whether we can detect meaningful patterns of DNA damage that correlate with these nucleus architecture and genome structure differences. We have also previously characterized the 3D genome response to irradiation in these cell types at 30 min and 24 h after exposure to 5 Gy X-rays</w:t>
      </w:r>
      <w:r w:rsidRPr="002E759A">
        <w:rPr>
          <w:rFonts w:ascii="Times New Roman" w:hAnsi="Times New Roman" w:cs="Times New Roman"/>
        </w:rPr>
        <w:fldChar w:fldCharType="begin">
          <w:fldData xml:space="preserve">PEVuZE5vdGU+PENpdGU+PEF1dGhvcj5BdGVuPC9BdXRob3I+PFllYXI+MjAwNDwvWWVhcj48UmVj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PEVuZE5vdGU+PENpdGU+PEF1dGhvcj5BdGVuPC9BdXRob3I+PFllYXI+MjAwNDwvWWVhcj48UmVj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35</w:t>
      </w:r>
      <w:r w:rsidRPr="002E759A">
        <w:rPr>
          <w:rFonts w:ascii="Times New Roman" w:hAnsi="Times New Roman" w:cs="Times New Roman"/>
        </w:rPr>
        <w:fldChar w:fldCharType="end"/>
      </w:r>
      <w:r w:rsidRPr="002E759A">
        <w:rPr>
          <w:rFonts w:ascii="Times New Roman" w:hAnsi="Times New Roman" w:cs="Times New Roman"/>
        </w:rPr>
        <w:t>. About 100 - 150 DSBs are generated in each cell exposed to 5 Gy X-ray</w:t>
      </w:r>
      <w:r w:rsidRPr="002E759A">
        <w:rPr>
          <w:rFonts w:ascii="Times New Roman" w:hAnsi="Times New Roman" w:cs="Times New Roman"/>
        </w:rPr>
        <w:fldChar w:fldCharType="begin"/>
      </w:r>
      <w:r w:rsidRPr="002E759A">
        <w:rPr>
          <w:rFonts w:ascii="Times New Roman" w:hAnsi="Times New Roman" w:cs="Times New Roman"/>
        </w:rPr>
        <w:instrText xml:space="preserve"> ADDIN EN.CITE &lt;EndNote&gt;&lt;Cite&gt;&lt;Author&gt;Iliakis&lt;/Author&gt;&lt;Year&gt;1991&lt;/Year&gt;&lt;RecNum&gt;395&lt;/RecNum&gt;&lt;DisplayText&gt;&lt;style face="superscript"&gt;36&lt;/style&gt;&lt;/DisplayText&gt;&lt;record&gt;&lt;rec-number&gt;395&lt;/rec-number&gt;&lt;foreign-keys&gt;&lt;key app="EN" db-id="epp5epwrwever3e0zarpx0er9xdwt0ea90wx" timestamp="1745411909" guid="fe4554a4-89bd-4017-b986-14d568a7bf60"&gt;395&lt;/key&gt;&lt;/foreign-keys&gt;&lt;ref-type name="Journal Article"&gt;17&lt;/ref-type&gt;&lt;contributors&gt;&lt;authors&gt;&lt;author&gt;Iliakis, G. E.&lt;/author&gt;&lt;author&gt;Cicilioni, O.&lt;/author&gt;&lt;author&gt;Metzger, L.&lt;/author&gt;&lt;/authors&gt;&lt;/contributors&gt;&lt;auth-address&gt;Thomas Jefferson University, Department of Radiation Oncology and Nuclear Medicine, Philadelphia, PA 19107.&lt;/auth-address&gt;&lt;titles&gt;&lt;title&gt;Measurement of DNA double-strand breaks in CHO cells at various stages of the cell cycle using pulsed field gel electrophoresis: calibration by means of 125I decay&lt;/title&gt;&lt;secondary-title&gt;Int J Radiat Biol&lt;/secondary-title&gt;&lt;/titles&gt;&lt;periodical&gt;&lt;full-title&gt;Int J Radiat Biol&lt;/full-title&gt;&lt;/periodical&gt;&lt;pages&gt;343-57&lt;/pages&gt;&lt;volume&gt;59&lt;/volume&gt;&lt;number&gt;2&lt;/number&gt;&lt;edition&gt;1991/02/01&lt;/edition&gt;&lt;keywords&gt;&lt;keyword&gt;Animals&lt;/keyword&gt;&lt;keyword&gt;Calibration&lt;/keyword&gt;&lt;keyword&gt;Cell Cycle&lt;/keyword&gt;&lt;keyword&gt;DNA/*radiation effects&lt;/keyword&gt;&lt;keyword&gt;*DNA Damage&lt;/keyword&gt;&lt;keyword&gt;Electrophoresis, Agar Gel/methods&lt;/keyword&gt;&lt;keyword&gt;Iodine Radioisotopes&lt;/keyword&gt;&lt;/keywords&gt;&lt;dates&gt;&lt;year&gt;1991&lt;/year&gt;&lt;pub-dates&gt;&lt;date&gt;Feb&lt;/date&gt;&lt;/pub-dates&gt;&lt;/dates&gt;&lt;isbn&gt;0955-3002 (Print)&amp;#xD;0955-3002 (Linking)&lt;/isbn&gt;&lt;accession-num&gt;1671686&lt;/accession-num&gt;&lt;urls&gt;&lt;related-urls&gt;&lt;url&gt;https://www.ncbi.nlm.nih.gov/pubmed/1671686&lt;/url&gt;&lt;/related-urls&gt;&lt;/urls&gt;&lt;electronic-resource-num&gt;10.1080/09553009114550321&lt;/electronic-resource-num&gt;&lt;/record&gt;&lt;/Cite&gt;&lt;/EndNote&gt;</w:instrText>
      </w:r>
      <w:r w:rsidRPr="002E759A">
        <w:rPr>
          <w:rFonts w:ascii="Times New Roman" w:hAnsi="Times New Roman" w:cs="Times New Roman"/>
        </w:rPr>
        <w:fldChar w:fldCharType="separate"/>
      </w:r>
      <w:r w:rsidRPr="002E759A">
        <w:rPr>
          <w:rFonts w:ascii="Times New Roman" w:hAnsi="Times New Roman" w:cs="Times New Roman"/>
          <w:noProof/>
          <w:vertAlign w:val="superscript"/>
        </w:rPr>
        <w:t>36</w:t>
      </w:r>
      <w:r w:rsidRPr="002E759A">
        <w:rPr>
          <w:rFonts w:ascii="Times New Roman" w:hAnsi="Times New Roman" w:cs="Times New Roman"/>
        </w:rPr>
        <w:fldChar w:fldCharType="end"/>
      </w:r>
      <w:r w:rsidRPr="002E759A">
        <w:rPr>
          <w:rFonts w:ascii="Times New Roman" w:hAnsi="Times New Roman" w:cs="Times New Roman"/>
        </w:rPr>
        <w:t>. To accurately map the position of radiation-induced DSBs, we used the sensitive and quantitative method END-seq</w:t>
      </w:r>
      <w:r w:rsidRPr="002E759A">
        <w:rPr>
          <w:rFonts w:ascii="Times New Roman" w:hAnsi="Times New Roman" w:cs="Times New Roman"/>
        </w:rPr>
        <w:fldChar w:fldCharType="begin">
          <w:fldData xml:space="preserve">PEVuZE5vdGU+PENpdGU+PEF1dGhvcj5DYW5lbGE8L0F1dGhvcj48WWVhcj4yMDE2PC9ZZWFyPjxS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</w:fldData>
        </w:fldChar>
      </w:r>
      <w:r w:rsidRPr="002E759A">
        <w:rPr>
          <w:rFonts w:ascii="Times New Roman" w:hAnsi="Times New Roman" w:cs="Times New Roman"/>
        </w:rPr>
        <w:instrText xml:space="preserve"> ADDIN EN.CITE </w:instrText>
      </w:r>
      <w:r w:rsidRPr="002E759A">
        <w:rPr>
          <w:rFonts w:ascii="Times New Roman" w:hAnsi="Times New Roman" w:cs="Times New Roman"/>
        </w:rPr>
        <w:fldChar w:fldCharType="begin">
          <w:fldData xml:space="preserve">PEVuZE5vdGU+PENpdGU+PEF1dGhvcj5DYW5lbGE8L0F1dGhvcj48WWVhcj4yMDE2PC9ZZWFyPjxS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</w:fldData>
        </w:fldChar>
      </w:r>
      <w:r w:rsidRPr="002E759A">
        <w:rPr>
          <w:rFonts w:ascii="Times New Roman" w:hAnsi="Times New Roman" w:cs="Times New Roman"/>
        </w:rPr>
        <w:instrText xml:space="preserve"> ADDIN EN.CITE.DATA </w:instrText>
      </w:r>
      <w:r w:rsidRPr="002E759A">
        <w:rPr>
          <w:rFonts w:ascii="Times New Roman" w:hAnsi="Times New Roman" w:cs="Times New Roman"/>
        </w:rPr>
      </w:r>
      <w:r w:rsidRPr="002E759A">
        <w:rPr>
          <w:rFonts w:ascii="Times New Roman" w:hAnsi="Times New Roman" w:cs="Times New Roman"/>
        </w:rPr>
        <w:fldChar w:fldCharType="end"/>
      </w:r>
      <w:r w:rsidRPr="002E759A">
        <w:rPr>
          <w:rFonts w:ascii="Times New Roman" w:hAnsi="Times New Roman" w:cs="Times New Roman"/>
        </w:rPr>
      </w:r>
      <w:r w:rsidRPr="002E759A">
        <w:rPr>
          <w:rFonts w:ascii="Times New Roman" w:hAnsi="Times New Roman" w:cs="Times New Roman"/>
        </w:rPr>
        <w:fldChar w:fldCharType="separate"/>
      </w:r>
      <w:r w:rsidRPr="002E759A">
        <w:rPr>
          <w:rFonts w:ascii="Times New Roman" w:hAnsi="Times New Roman" w:cs="Times New Roman"/>
          <w:noProof/>
          <w:vertAlign w:val="superscript"/>
        </w:rPr>
        <w:t>37</w:t>
      </w:r>
      <w:r w:rsidRPr="002E759A">
        <w:rPr>
          <w:rFonts w:ascii="Times New Roman" w:hAnsi="Times New Roman" w:cs="Times New Roman"/>
        </w:rPr>
        <w:fldChar w:fldCharType="end"/>
      </w:r>
      <w:r w:rsidRPr="002E759A">
        <w:rPr>
          <w:rFonts w:ascii="Times New Roman" w:hAnsi="Times New Roman" w:cs="Times New Roman"/>
        </w:rPr>
        <w:t>.  BJ-5ta and GM12878 cells were collected immediately after X-ray exposure and processed following the END-seq protocol (</w:t>
      </w:r>
      <w:r w:rsidRPr="002E759A">
        <w:rPr>
          <w:rFonts w:ascii="Times New Roman" w:hAnsi="Times New Roman" w:cs="Times New Roman"/>
          <w:b/>
          <w:bCs/>
        </w:rPr>
        <w:t xml:space="preserve">Figure </w:t>
      </w:r>
      <w:r w:rsidR="0059659C">
        <w:rPr>
          <w:rFonts w:ascii="Times New Roman" w:hAnsi="Times New Roman" w:cs="Times New Roman"/>
          <w:b/>
          <w:bCs/>
        </w:rPr>
        <w:t>IV.1</w:t>
      </w:r>
      <w:r w:rsidRPr="002E759A">
        <w:rPr>
          <w:rFonts w:ascii="Times New Roman" w:hAnsi="Times New Roman" w:cs="Times New Roman"/>
          <w:b/>
          <w:bCs/>
        </w:rPr>
        <w:t>a</w:t>
      </w:r>
      <w:r w:rsidRPr="002E759A">
        <w:rPr>
          <w:rFonts w:ascii="Times New Roman" w:hAnsi="Times New Roman" w:cs="Times New Roman"/>
        </w:rPr>
        <w:t>).</w:t>
      </w:r>
    </w:p>
    <w:p w14:paraId="7A295D4A" w14:textId="39E59AD0" w:rsidR="00271743" w:rsidRDefault="003E0D5A" w:rsidP="003E0D5A">
      <w:pPr>
        <w:spacing w:line="360" w:lineRule="auto"/>
        <w:rPr>
          <w:rFonts w:ascii="Times New Roman" w:hAnsi="Times New Roman" w:cs="Times New Roman"/>
        </w:rPr>
      </w:pPr>
      <w:r w:rsidRPr="003E0D5A">
        <w:rPr>
          <w:rFonts w:ascii="Times New Roman" w:hAnsi="Times New Roman" w:cs="Times New Roman"/>
        </w:rPr>
        <w:t>As a positive control for the END-seq method, we used the AsiSI (DIvA) system</w:t>
      </w:r>
      <w:r w:rsidRPr="003E0D5A">
        <w:rPr>
          <w:rFonts w:ascii="Times New Roman" w:hAnsi="Times New Roman" w:cs="Times New Roman"/>
        </w:rPr>
        <w:fldChar w:fldCharType="begin"/>
      </w:r>
      <w:r w:rsidRPr="003E0D5A">
        <w:rPr>
          <w:rFonts w:ascii="Times New Roman" w:hAnsi="Times New Roman" w:cs="Times New Roman"/>
        </w:rPr>
        <w:instrText xml:space="preserve"> ADDIN EN.CITE &lt;EndNote&gt;&lt;Cite&gt;&lt;Author&gt;Iacovoni&lt;/Author&gt;&lt;Year&gt;2010&lt;/Year&gt;&lt;RecNum&gt;109&lt;/RecNum&gt;&lt;DisplayText&gt;&lt;style face="superscript"&gt;38&lt;/style&gt;&lt;/DisplayText&gt;&lt;record&gt;&lt;rec-number&gt;109&lt;/rec-number&gt;&lt;foreign-keys&gt;&lt;key app="EN" db-id="epp5epwrwever3e0zarpx0er9xdwt0ea90wx" timestamp="1631650125" guid="f7164739-5fbb-4c4c-81f4-3525fa5ef49d"&gt;109&lt;/key&gt;&lt;/foreign-keys&gt;&lt;ref-type name="Journal Article"&gt;17&lt;/ref-type&gt;&lt;contributors&gt;&lt;authors&gt;&lt;author&gt;Iacovoni, J. S.&lt;/author&gt;&lt;author&gt;Caron, P.&lt;/author&gt;&lt;author&gt;Lassadi, I.&lt;/author&gt;&lt;author&gt;Nicolas, E.&lt;/author&gt;&lt;author&gt;Massip, L.&lt;/author&gt;&lt;author&gt;Trouche, D.&lt;/author&gt;&lt;author&gt;Legube, G.&lt;/author&gt;&lt;/authors&gt;&lt;/contributors&gt;&lt;auth-address&gt;Bioinformatic Plateau IFR150, INSERM, Toulouse, France.&lt;/auth-address&gt;&lt;titles&gt;&lt;title&gt;High-resolution profiling of gammaH2AX around DNA double strand breaks in the mammalian genome&lt;/title&gt;&lt;secondary-title&gt;EMBO J&lt;/secondary-title&gt;&lt;/titles&gt;&lt;periodical&gt;&lt;full-title&gt;EMBO J&lt;/full-title&gt;&lt;/periodical&gt;&lt;pages&gt;1446-57&lt;/pages&gt;&lt;volume&gt;29&lt;/volume&gt;&lt;number&gt;8&lt;/number&gt;&lt;edition&gt;2010/04/03&lt;/edition&gt;&lt;keywords&gt;&lt;keyword&gt;Cell Line&lt;/keyword&gt;&lt;keyword&gt;*Chromosome Mapping&lt;/keyword&gt;&lt;keyword&gt;*DNA Breaks, Double-Stranded&lt;/keyword&gt;&lt;keyword&gt;Histones/*genetics/metabolism&lt;/keyword&gt;&lt;keyword&gt;Humans&lt;/keyword&gt;&lt;keyword&gt;Phosphorylation&lt;/keyword&gt;&lt;keyword&gt;Restriction Mapping&lt;/keyword&gt;&lt;keyword&gt;Transcription, Genetic&lt;/keyword&gt;&lt;/keywords&gt;&lt;dates&gt;&lt;year&gt;2010&lt;/year&gt;&lt;pub-dates&gt;&lt;date&gt;Apr 21&lt;/date&gt;&lt;/pub-dates&gt;&lt;/dates&gt;&lt;isbn&gt;1460-2075 (Electronic)&amp;#xD;0261-4189 (Linking)&lt;/isbn&gt;&lt;accession-num&gt;20360682&lt;/accession-num&gt;&lt;urls&gt;&lt;related-urls&gt;&lt;url&gt;https://www.ncbi.nlm.nih.gov/pubmed/20360682&lt;/url&gt;&lt;/related-urls&gt;&lt;/urls&gt;&lt;custom2&gt;PMC2868577&lt;/custom2&gt;&lt;electronic-resource-num&gt;10.1038/emboj.2010.38&lt;/electronic-resource-num&gt;&lt;/record&gt;&lt;/Cite&gt;&lt;/EndNote&gt;</w:instrText>
      </w:r>
      <w:r w:rsidRPr="003E0D5A">
        <w:rPr>
          <w:rFonts w:ascii="Times New Roman" w:hAnsi="Times New Roman" w:cs="Times New Roman"/>
        </w:rPr>
        <w:fldChar w:fldCharType="separate"/>
      </w:r>
      <w:r w:rsidRPr="003E0D5A">
        <w:rPr>
          <w:rFonts w:ascii="Times New Roman" w:hAnsi="Times New Roman" w:cs="Times New Roman"/>
          <w:vertAlign w:val="superscript"/>
        </w:rPr>
        <w:t>38</w:t>
      </w:r>
      <w:r w:rsidRPr="003E0D5A">
        <w:rPr>
          <w:rFonts w:ascii="Times New Roman" w:hAnsi="Times New Roman" w:cs="Times New Roman"/>
        </w:rPr>
        <w:fldChar w:fldCharType="end"/>
      </w:r>
      <w:r w:rsidRPr="003E0D5A">
        <w:rPr>
          <w:rFonts w:ascii="Times New Roman" w:hAnsi="Times New Roman" w:cs="Times New Roman"/>
        </w:rPr>
        <w:t>, which is induced by 4OHT (4-hydroxytamoxifen) and digests the DNA at an 8 bp target sequence (GCGATCGC) across the genome, generating DSBs (</w:t>
      </w:r>
      <w:r w:rsidRPr="003E0D5A">
        <w:rPr>
          <w:rFonts w:ascii="Times New Roman" w:hAnsi="Times New Roman" w:cs="Times New Roman"/>
          <w:b/>
          <w:bCs/>
        </w:rPr>
        <w:t xml:space="preserve">Figure </w:t>
      </w:r>
      <w:r w:rsidR="0059659C">
        <w:rPr>
          <w:rFonts w:ascii="Times New Roman" w:hAnsi="Times New Roman" w:cs="Times New Roman"/>
          <w:b/>
          <w:bCs/>
        </w:rPr>
        <w:t>IV.6</w:t>
      </w:r>
      <w:r w:rsidRPr="003E0D5A">
        <w:rPr>
          <w:rFonts w:ascii="Times New Roman" w:hAnsi="Times New Roman" w:cs="Times New Roman"/>
          <w:b/>
          <w:bCs/>
        </w:rPr>
        <w:t>a</w:t>
      </w:r>
      <w:r w:rsidRPr="003E0D5A">
        <w:rPr>
          <w:rFonts w:ascii="Times New Roman" w:hAnsi="Times New Roman" w:cs="Times New Roman"/>
        </w:rPr>
        <w:t>). We detected sharp and intense peaks precisely aligned at predicted AsiSI sites after a 4 h 4OHT treatment in U2OS-ER-AsiSI and BJ-5ta-ER-AsiSI cells, while negligible signal was observed in undamaged conditions (</w:t>
      </w:r>
      <w:r w:rsidRPr="003E0D5A">
        <w:rPr>
          <w:rFonts w:ascii="Times New Roman" w:hAnsi="Times New Roman" w:cs="Times New Roman"/>
          <w:b/>
          <w:bCs/>
        </w:rPr>
        <w:t xml:space="preserve">Figure </w:t>
      </w:r>
      <w:r w:rsidR="0059659C">
        <w:rPr>
          <w:rFonts w:ascii="Times New Roman" w:hAnsi="Times New Roman" w:cs="Times New Roman"/>
          <w:b/>
          <w:bCs/>
        </w:rPr>
        <w:t>IV.6</w:t>
      </w:r>
      <w:r w:rsidRPr="003E0D5A">
        <w:rPr>
          <w:rFonts w:ascii="Times New Roman" w:hAnsi="Times New Roman" w:cs="Times New Roman"/>
          <w:b/>
          <w:bCs/>
        </w:rPr>
        <w:t>b</w:t>
      </w:r>
      <w:r w:rsidRPr="003E0D5A">
        <w:rPr>
          <w:rFonts w:ascii="Times New Roman" w:hAnsi="Times New Roman" w:cs="Times New Roman"/>
        </w:rPr>
        <w:t>). Additionally, we identified cell-type specific END-seq peaks at certain predicted AsiSI sites, indicating that the action of the restriction enzyme AsiSI is dependent on the accessibility of genomic landscape in the given cell line (</w:t>
      </w:r>
      <w:r w:rsidRPr="003E0D5A">
        <w:rPr>
          <w:rFonts w:ascii="Times New Roman" w:hAnsi="Times New Roman" w:cs="Times New Roman"/>
          <w:b/>
          <w:bCs/>
        </w:rPr>
        <w:t xml:space="preserve">Figure </w:t>
      </w:r>
      <w:r w:rsidR="0059659C">
        <w:rPr>
          <w:rFonts w:ascii="Times New Roman" w:hAnsi="Times New Roman" w:cs="Times New Roman"/>
          <w:b/>
          <w:bCs/>
        </w:rPr>
        <w:t>IV.</w:t>
      </w:r>
      <w:r w:rsidRPr="003E0D5A">
        <w:rPr>
          <w:rFonts w:ascii="Times New Roman" w:hAnsi="Times New Roman" w:cs="Times New Roman"/>
          <w:b/>
          <w:bCs/>
        </w:rPr>
        <w:t>1c</w:t>
      </w:r>
      <w:r w:rsidRPr="003E0D5A">
        <w:rPr>
          <w:rFonts w:ascii="Times New Roman" w:hAnsi="Times New Roman" w:cs="Times New Roman"/>
        </w:rPr>
        <w:t>). Relatedly, as previously reported, we observe that a subset of predicted AsiSI sites show no END-seq peaks</w:t>
      </w:r>
      <w:r w:rsidRPr="003E0D5A">
        <w:rPr>
          <w:rFonts w:ascii="Times New Roman" w:hAnsi="Times New Roman" w:cs="Times New Roman"/>
        </w:rPr>
        <w:fldChar w:fldCharType="begin">
          <w:fldData xml:space="preserve">PEVuZE5vdGU+PENpdGU+PEF1dGhvcj5BeW1hcmQ8L0F1dGhvcj48WWVhcj4yMDE0PC9ZZWFyPjxS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PEVuZE5vdGU+PENpdGU+PEF1dGhvcj5BeW1hcmQ8L0F1dGhvcj48WWVhcj4yMDE0PC9ZZWFyPjxS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vertAlign w:val="superscript"/>
        </w:rPr>
        <w:t>2</w:t>
      </w:r>
      <w:r w:rsidRPr="003E0D5A">
        <w:rPr>
          <w:rFonts w:ascii="Times New Roman" w:hAnsi="Times New Roman" w:cs="Times New Roman"/>
        </w:rPr>
        <w:fldChar w:fldCharType="end"/>
      </w:r>
      <w:r w:rsidRPr="003E0D5A">
        <w:rPr>
          <w:rFonts w:ascii="Times New Roman" w:hAnsi="Times New Roman" w:cs="Times New Roman"/>
        </w:rPr>
        <w:t xml:space="preserve"> (</w:t>
      </w:r>
      <w:r w:rsidRPr="003E0D5A">
        <w:rPr>
          <w:rFonts w:ascii="Times New Roman" w:hAnsi="Times New Roman" w:cs="Times New Roman"/>
          <w:b/>
          <w:bCs/>
        </w:rPr>
        <w:t xml:space="preserve">Figure </w:t>
      </w:r>
      <w:r w:rsidR="0059659C">
        <w:rPr>
          <w:rFonts w:ascii="Times New Roman" w:hAnsi="Times New Roman" w:cs="Times New Roman"/>
          <w:b/>
          <w:bCs/>
        </w:rPr>
        <w:t>IV.7</w:t>
      </w:r>
      <w:r w:rsidRPr="003E0D5A">
        <w:rPr>
          <w:rFonts w:ascii="Times New Roman" w:hAnsi="Times New Roman" w:cs="Times New Roman"/>
          <w:b/>
          <w:bCs/>
        </w:rPr>
        <w:t>a</w:t>
      </w:r>
      <w:r w:rsidRPr="003E0D5A">
        <w:rPr>
          <w:rFonts w:ascii="Times New Roman" w:hAnsi="Times New Roman" w:cs="Times New Roman"/>
        </w:rPr>
        <w:t>). Overall, END-seq detects a similar set of AsiSI induced breaks when compared to the previously published BLESS method</w:t>
      </w:r>
      <w:r w:rsidRPr="003E0D5A">
        <w:rPr>
          <w:rFonts w:ascii="Times New Roman" w:hAnsi="Times New Roman" w:cs="Times New Roman"/>
        </w:rPr>
        <w:fldChar w:fldCharType="begin">
          <w:fldData xml:space="preserve">PEVuZE5vdGU+PENpdGU+PEF1dGhvcj5DbG91YWlyZTwvQXV0aG9yPjxZZWFyPjIwMTg8L1llYXI+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PEVuZE5vdGU+PENpdGU+PEF1dGhvcj5DbG91YWlyZTwvQXV0aG9yPjxZZWFyPjIwMTg8L1llYXI+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vertAlign w:val="superscript"/>
        </w:rPr>
        <w:t>39</w:t>
      </w:r>
      <w:r w:rsidRPr="003E0D5A">
        <w:rPr>
          <w:rFonts w:ascii="Times New Roman" w:hAnsi="Times New Roman" w:cs="Times New Roman"/>
        </w:rPr>
        <w:fldChar w:fldCharType="end"/>
      </w:r>
      <w:r w:rsidRPr="003E0D5A">
        <w:rPr>
          <w:rFonts w:ascii="Times New Roman" w:hAnsi="Times New Roman" w:cs="Times New Roman"/>
        </w:rPr>
        <w:t xml:space="preserve"> (</w:t>
      </w:r>
      <w:r w:rsidRPr="003E0D5A">
        <w:rPr>
          <w:rFonts w:ascii="Times New Roman" w:hAnsi="Times New Roman" w:cs="Times New Roman"/>
          <w:b/>
          <w:bCs/>
        </w:rPr>
        <w:t xml:space="preserve">Figure </w:t>
      </w:r>
      <w:r w:rsidR="0059659C">
        <w:rPr>
          <w:rFonts w:ascii="Times New Roman" w:hAnsi="Times New Roman" w:cs="Times New Roman"/>
          <w:b/>
          <w:bCs/>
        </w:rPr>
        <w:t>IV.7</w:t>
      </w:r>
      <w:r w:rsidRPr="003E0D5A">
        <w:rPr>
          <w:rFonts w:ascii="Times New Roman" w:hAnsi="Times New Roman" w:cs="Times New Roman"/>
          <w:b/>
          <w:bCs/>
        </w:rPr>
        <w:t>b-c</w:t>
      </w:r>
      <w:r w:rsidRPr="003E0D5A">
        <w:rPr>
          <w:rFonts w:ascii="Times New Roman" w:hAnsi="Times New Roman" w:cs="Times New Roman"/>
        </w:rPr>
        <w:t>). These results suggest that END-seq has the capacity to capture double-strand breaks, and also to show differential peaks in different cell types.</w:t>
      </w:r>
    </w:p>
    <w:p w14:paraId="78973A53" w14:textId="6C96DA68" w:rsidR="00271743" w:rsidRDefault="003E0D5A" w:rsidP="00271743">
      <w:pPr>
        <w:spacing w:line="360" w:lineRule="auto"/>
        <w:rPr>
          <w:rFonts w:ascii="Times New Roman" w:hAnsi="Times New Roman" w:cs="Times New Roman"/>
        </w:rPr>
      </w:pPr>
      <w:r w:rsidRPr="003E0D5A">
        <w:rPr>
          <w:rFonts w:ascii="Times New Roman" w:hAnsi="Times New Roman" w:cs="Times New Roman"/>
        </w:rPr>
        <w:lastRenderedPageBreak/>
        <w:t>To investigate the distribution of radiation-induced DSBs genome wide, we devised an analysis pipeline using replicates of END-seq signal across the genome before and after X-ray irradiation to determine the most frequently damaged regions (</w:t>
      </w:r>
      <w:r w:rsidRPr="003E0D5A">
        <w:rPr>
          <w:rFonts w:ascii="Times New Roman" w:hAnsi="Times New Roman" w:cs="Times New Roman"/>
          <w:b/>
          <w:bCs/>
        </w:rPr>
        <w:t xml:space="preserve">Figure </w:t>
      </w:r>
      <w:r w:rsidR="0059659C">
        <w:rPr>
          <w:rFonts w:ascii="Times New Roman" w:hAnsi="Times New Roman" w:cs="Times New Roman"/>
          <w:b/>
          <w:bCs/>
        </w:rPr>
        <w:t>IV.</w:t>
      </w:r>
      <w:r w:rsidRPr="003E0D5A">
        <w:rPr>
          <w:rFonts w:ascii="Times New Roman" w:hAnsi="Times New Roman" w:cs="Times New Roman"/>
          <w:b/>
          <w:bCs/>
        </w:rPr>
        <w:t>1b</w:t>
      </w:r>
      <w:r w:rsidRPr="003E0D5A">
        <w:rPr>
          <w:rFonts w:ascii="Times New Roman" w:hAnsi="Times New Roman" w:cs="Times New Roman"/>
        </w:rPr>
        <w:t>).</w:t>
      </w:r>
      <w:r w:rsidRPr="003E0D5A">
        <w:rPr>
          <w:rFonts w:ascii="Times New Roman" w:hAnsi="Times New Roman" w:cs="Times New Roman"/>
          <w:b/>
          <w:bCs/>
        </w:rPr>
        <w:t xml:space="preserve"> </w:t>
      </w:r>
      <w:r w:rsidRPr="003E0D5A">
        <w:rPr>
          <w:rFonts w:ascii="Times New Roman" w:hAnsi="Times New Roman" w:cs="Times New Roman"/>
        </w:rPr>
        <w:t>First, we observed that extremely strong signals were detected at telomere and centromere regions, where repetitive sequences are enriched and prone to fragility</w:t>
      </w:r>
      <w:r w:rsidRPr="003E0D5A">
        <w:rPr>
          <w:rFonts w:ascii="Times New Roman" w:hAnsi="Times New Roman" w:cs="Times New Roman"/>
        </w:rPr>
        <w:fldChar w:fldCharType="begin">
          <w:fldData xml:space="preserve">PEVuZE5vdGU+PENpdGU+PEF1dGhvcj5TdGVpbmJhY2g8L0F1dGhvcj48WWVhcj4xOTgyPC9ZZWFy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PEVuZE5vdGU+PENpdGU+PEF1dGhvcj5TdGVpbmJhY2g8L0F1dGhvcj48WWVhcj4xOTgyPC9ZZWFy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vertAlign w:val="superscript"/>
        </w:rPr>
        <w:t>40-42</w:t>
      </w:r>
      <w:r w:rsidRPr="003E0D5A">
        <w:rPr>
          <w:rFonts w:ascii="Times New Roman" w:hAnsi="Times New Roman" w:cs="Times New Roman"/>
        </w:rPr>
        <w:fldChar w:fldCharType="end"/>
      </w:r>
      <w:r w:rsidRPr="003E0D5A">
        <w:rPr>
          <w:rFonts w:ascii="Times New Roman" w:hAnsi="Times New Roman" w:cs="Times New Roman"/>
        </w:rPr>
        <w:t>. To eliminate the effect of non-IR-induced DNA breaks, we excluded telomeres, centromeres and gap regions from our further analyses. Then, genome-wide END-seq signals were binned (50 kb) and normalized across conditions, and regions showing consistent enrichment in both replicates were selected based on a threshold of log</w:t>
      </w:r>
      <w:r w:rsidRPr="003E0D5A">
        <w:rPr>
          <w:rFonts w:ascii="Times New Roman" w:hAnsi="Times New Roman" w:cs="Times New Roman"/>
          <w:vertAlign w:val="subscript"/>
        </w:rPr>
        <w:t>2</w:t>
      </w:r>
      <w:r w:rsidRPr="003E0D5A">
        <w:rPr>
          <w:rFonts w:ascii="Times New Roman" w:hAnsi="Times New Roman" w:cs="Times New Roman"/>
        </w:rPr>
        <w:t>(X-ray/Control) &gt; 1 (</w:t>
      </w:r>
      <w:r w:rsidRPr="003E0D5A">
        <w:rPr>
          <w:rFonts w:ascii="Times New Roman" w:hAnsi="Times New Roman" w:cs="Times New Roman"/>
          <w:b/>
          <w:bCs/>
        </w:rPr>
        <w:t xml:space="preserve">Figure </w:t>
      </w:r>
      <w:r w:rsidR="0059659C">
        <w:rPr>
          <w:rFonts w:ascii="Times New Roman" w:hAnsi="Times New Roman" w:cs="Times New Roman"/>
          <w:b/>
          <w:bCs/>
        </w:rPr>
        <w:t>IV.8</w:t>
      </w:r>
      <w:r w:rsidRPr="003E0D5A">
        <w:rPr>
          <w:rFonts w:ascii="Times New Roman" w:hAnsi="Times New Roman" w:cs="Times New Roman"/>
          <w:b/>
          <w:bCs/>
        </w:rPr>
        <w:t>a</w:t>
      </w:r>
      <w:r w:rsidRPr="003E0D5A">
        <w:rPr>
          <w:rFonts w:ascii="Times New Roman" w:hAnsi="Times New Roman" w:cs="Times New Roman"/>
        </w:rPr>
        <w:t>). Regions passing this criterion were identified as ‘robust breaks’ in each cell line and were used for all subsequent analyses of radiation-induced DNA damage distribution (</w:t>
      </w:r>
      <w:r w:rsidRPr="003E0D5A">
        <w:rPr>
          <w:rFonts w:ascii="Times New Roman" w:hAnsi="Times New Roman" w:cs="Times New Roman"/>
          <w:b/>
          <w:bCs/>
        </w:rPr>
        <w:t xml:space="preserve">Figure </w:t>
      </w:r>
      <w:r w:rsidR="0059659C">
        <w:rPr>
          <w:rFonts w:ascii="Times New Roman" w:hAnsi="Times New Roman" w:cs="Times New Roman"/>
          <w:b/>
          <w:bCs/>
        </w:rPr>
        <w:t>IV.8</w:t>
      </w:r>
      <w:r w:rsidRPr="003E0D5A">
        <w:rPr>
          <w:rFonts w:ascii="Times New Roman" w:hAnsi="Times New Roman" w:cs="Times New Roman"/>
          <w:b/>
          <w:bCs/>
        </w:rPr>
        <w:t>b</w:t>
      </w:r>
      <w:r w:rsidRPr="003E0D5A">
        <w:rPr>
          <w:rFonts w:ascii="Times New Roman" w:hAnsi="Times New Roman" w:cs="Times New Roman"/>
        </w:rPr>
        <w:t xml:space="preserve">). Each robust break bin is associated with a </w:t>
      </w:r>
      <w:r w:rsidRPr="003E0D5A">
        <w:rPr>
          <w:rFonts w:ascii="Times New Roman" w:hAnsi="Times New Roman" w:cs="Times New Roman"/>
        </w:rPr>
        <w:br/>
        <w:t>“break frequency”, which is the sum of END-seq reads in that bin. Unlike AsiSI-induced DSBs, where break frequency is very high for the limited number of predicted sites that are both accessible and cleavable but then drastically decreases, radiation-induced DSBs show a relatively homogeneous break frequency (</w:t>
      </w:r>
      <w:r w:rsidRPr="003E0D5A">
        <w:rPr>
          <w:rFonts w:ascii="Times New Roman" w:hAnsi="Times New Roman" w:cs="Times New Roman"/>
          <w:b/>
          <w:bCs/>
        </w:rPr>
        <w:t xml:space="preserve">Figure </w:t>
      </w:r>
      <w:r w:rsidR="0059659C">
        <w:rPr>
          <w:rFonts w:ascii="Times New Roman" w:hAnsi="Times New Roman" w:cs="Times New Roman"/>
          <w:b/>
          <w:bCs/>
        </w:rPr>
        <w:t>IV.8</w:t>
      </w:r>
      <w:r w:rsidRPr="003E0D5A">
        <w:rPr>
          <w:rFonts w:ascii="Times New Roman" w:hAnsi="Times New Roman" w:cs="Times New Roman"/>
          <w:b/>
          <w:bCs/>
        </w:rPr>
        <w:t>c, d</w:t>
      </w:r>
      <w:r w:rsidRPr="003E0D5A">
        <w:rPr>
          <w:rFonts w:ascii="Times New Roman" w:hAnsi="Times New Roman" w:cs="Times New Roman"/>
        </w:rPr>
        <w:t>). This indicates that there are many break sites that experience a similar extent of DNA damage across the cell population.</w:t>
      </w:r>
    </w:p>
    <w:p w14:paraId="7996CB69" w14:textId="297BEB56" w:rsidR="00271743" w:rsidRPr="003E0D5A" w:rsidRDefault="003E0D5A" w:rsidP="002060AB">
      <w:pPr>
        <w:pStyle w:val="Heading3TimesNewRomanBefore0ptAfter0ptLin"/>
      </w:pPr>
      <w:bookmarkStart w:id="92" w:name="_Toc211461778"/>
      <w:r w:rsidRPr="003E0D5A">
        <w:t>Radiation-induced DSBs are determined by the chromosome features</w:t>
      </w:r>
      <w:bookmarkEnd w:id="92"/>
    </w:p>
    <w:p w14:paraId="25881139" w14:textId="5EB87309" w:rsidR="00271743" w:rsidRDefault="003E0D5A" w:rsidP="003E0D5A">
      <w:pPr>
        <w:spacing w:line="360" w:lineRule="auto"/>
        <w:rPr>
          <w:rFonts w:ascii="Times New Roman" w:hAnsi="Times New Roman" w:cs="Times New Roman"/>
        </w:rPr>
      </w:pPr>
      <w:r w:rsidRPr="003E0D5A">
        <w:rPr>
          <w:rFonts w:ascii="Times New Roman" w:hAnsi="Times New Roman" w:cs="Times New Roman"/>
        </w:rPr>
        <w:t>Firstly, we detected the number of robust breaks in each chromosome and observed that, in both fibroblasts and lymphoblasts, chromosome size was generally correlated with the total number of breaks (Spearman’s rank correlation (SCC) of 0.96 and 0.94 in fibroblasts and lymphoblasts, respectively) (</w:t>
      </w:r>
      <w:r w:rsidRPr="003E0D5A">
        <w:rPr>
          <w:rFonts w:ascii="Times New Roman" w:hAnsi="Times New Roman" w:cs="Times New Roman"/>
          <w:b/>
          <w:bCs/>
        </w:rPr>
        <w:t xml:space="preserve">Figure </w:t>
      </w:r>
      <w:r w:rsidR="0059659C">
        <w:rPr>
          <w:rFonts w:ascii="Times New Roman" w:hAnsi="Times New Roman" w:cs="Times New Roman"/>
          <w:b/>
          <w:bCs/>
        </w:rPr>
        <w:t>IV.</w:t>
      </w:r>
      <w:r w:rsidRPr="003E0D5A">
        <w:rPr>
          <w:rFonts w:ascii="Times New Roman" w:hAnsi="Times New Roman" w:cs="Times New Roman"/>
          <w:b/>
          <w:bCs/>
        </w:rPr>
        <w:t>2a</w:t>
      </w:r>
      <w:r w:rsidRPr="003E0D5A">
        <w:rPr>
          <w:rFonts w:ascii="Times New Roman" w:hAnsi="Times New Roman" w:cs="Times New Roman"/>
        </w:rPr>
        <w:t>). We next considered whether the divergent radial positioning of chromosomes in fibroblasts compared to lymphoblasts</w:t>
      </w:r>
      <w:r w:rsidRPr="003E0D5A">
        <w:rPr>
          <w:rFonts w:ascii="Times New Roman" w:hAnsi="Times New Roman" w:cs="Times New Roman"/>
        </w:rPr>
        <w:fldChar w:fldCharType="begin">
          <w:fldData xml:space="preserve">PEVuZE5vdGU+PENpdGU+PEF1dGhvcj5Cb3lsZTwvQXV0aG9yPjxZZWFyPjIwMDE8L1llYXI+PFJl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PEVuZE5vdGU+PENpdGU+PEF1dGhvcj5Cb3lsZTwvQXV0aG9yPjxZZWFyPjIwMDE8L1llYXI+PFJl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vertAlign w:val="superscript"/>
        </w:rPr>
        <w:t>33,34</w:t>
      </w:r>
      <w:r w:rsidRPr="003E0D5A">
        <w:rPr>
          <w:rFonts w:ascii="Times New Roman" w:hAnsi="Times New Roman" w:cs="Times New Roman"/>
        </w:rPr>
        <w:fldChar w:fldCharType="end"/>
      </w:r>
      <w:r w:rsidRPr="003E0D5A">
        <w:rPr>
          <w:rFonts w:ascii="Times New Roman" w:hAnsi="Times New Roman" w:cs="Times New Roman"/>
        </w:rPr>
        <w:t xml:space="preserve"> would have an impact on whole chromosome break counts. We previously predicted, using 3D reconstructions of Hi-C data and DNA damage simulations, that differences in chromosome arrangements between these cell types would result in different amounts and rates of initial repair of DSBs</w:t>
      </w:r>
      <w:r w:rsidRPr="003E0D5A">
        <w:rPr>
          <w:rFonts w:ascii="Times New Roman" w:hAnsi="Times New Roman" w:cs="Times New Roman"/>
        </w:rPr>
        <w:fldChar w:fldCharType="begin"/>
      </w:r>
      <w:r w:rsidRPr="003E0D5A">
        <w:rPr>
          <w:rFonts w:ascii="Times New Roman" w:hAnsi="Times New Roman" w:cs="Times New Roman"/>
        </w:rPr>
        <w:instrText xml:space="preserve"> ADDIN EN.CITE &lt;EndNote&gt;&lt;Cite&gt;&lt;Author&gt;Andriotty&lt;/Author&gt;&lt;Year&gt;2024&lt;/Year&gt;&lt;RecNum&gt;3&lt;/RecNum&gt;&lt;DisplayText&gt;&lt;style face="superscript"&gt;32&lt;/style&gt;&lt;/DisplayText&gt;&lt;record&gt;&lt;rec-number&gt;3&lt;/rec-number&gt;&lt;foreign-keys&gt;&lt;key app="EN" db-id="srv02axdow25efepedv5aw9kt2ztd095ftfx" timestamp="1753120266"&gt;3&lt;/key&gt;&lt;/foreign-keys&gt;&lt;ref-type name="Journal Article"&gt;17&lt;/ref-type&gt;&lt;contributors&gt;&lt;authors&gt;&lt;author&gt;Andriotty, Matthew&lt;/author&gt;&lt;author&gt;Wang, C. K. Chris&lt;/author&gt;&lt;author&gt;Kapadia, Anuj&lt;/author&gt;&lt;author&gt;McCord, Rachel Patton&lt;/author&gt;&lt;author&gt;Agasthya, Greeshma&lt;/author&gt;&lt;/authors&gt;&lt;/contributors&gt;&lt;titles&gt;&lt;title&gt;Integrating chromosome conformation and DNA repair in a computational framework to assess cell radiosensitivity*&lt;/title&gt;&lt;secondary-title&gt;Physics in Medicine &amp;amp; Biology&lt;/secondary-title&gt;&lt;/titles&gt;&lt;pages&gt;245017&lt;/pages&gt;&lt;volume&gt;69&lt;/volume&gt;&lt;number&gt;24&lt;/number&gt;&lt;dates&gt;&lt;year&gt;2024&lt;/year&gt;&lt;pub-dates&gt;&lt;date&gt;2024/12/13&lt;/date&gt;&lt;/pub-dates&gt;&lt;/dates&gt;&lt;publisher&gt;IOP Publishing&lt;/publisher&gt;&lt;isbn&gt;0031-9155&lt;/isbn&gt;&lt;urls&gt;&lt;related-urls&gt;&lt;url&gt;https://dx.doi.org/10.1088/1361-6560/ad94c6&lt;/url&gt;&lt;/related-urls&gt;&lt;/urls&gt;&lt;electronic-resource-num&gt;10.1088/1361-6560/ad94c6&lt;/electronic-resource-num&gt;&lt;/record&gt;&lt;/Cite&gt;&lt;/EndNote&gt;</w:instrText>
      </w:r>
      <w:r w:rsidRPr="003E0D5A">
        <w:rPr>
          <w:rFonts w:ascii="Times New Roman" w:hAnsi="Times New Roman" w:cs="Times New Roman"/>
        </w:rPr>
        <w:fldChar w:fldCharType="separate"/>
      </w:r>
      <w:r w:rsidRPr="003E0D5A">
        <w:rPr>
          <w:rFonts w:ascii="Times New Roman" w:hAnsi="Times New Roman" w:cs="Times New Roman"/>
          <w:vertAlign w:val="superscript"/>
        </w:rPr>
        <w:t>32</w:t>
      </w:r>
      <w:r w:rsidRPr="003E0D5A">
        <w:rPr>
          <w:rFonts w:ascii="Times New Roman" w:hAnsi="Times New Roman" w:cs="Times New Roman"/>
        </w:rPr>
        <w:fldChar w:fldCharType="end"/>
      </w:r>
      <w:r w:rsidRPr="003E0D5A">
        <w:rPr>
          <w:rFonts w:ascii="Times New Roman" w:hAnsi="Times New Roman" w:cs="Times New Roman"/>
        </w:rPr>
        <w:t>. We performed correlation analysis on the relative spatial distance to the nuclear center</w:t>
      </w:r>
      <w:r w:rsidRPr="003E0D5A">
        <w:rPr>
          <w:rFonts w:ascii="Times New Roman" w:hAnsi="Times New Roman" w:cs="Times New Roman"/>
        </w:rPr>
        <w:fldChar w:fldCharType="begin"/>
      </w:r>
      <w:r w:rsidRPr="003E0D5A">
        <w:rPr>
          <w:rFonts w:ascii="Times New Roman" w:hAnsi="Times New Roman" w:cs="Times New Roman"/>
        </w:rPr>
        <w:instrText xml:space="preserve"> ADDIN EN.CITE &lt;EndNote&gt;&lt;Cite&gt;&lt;Author&gt;Das&lt;/Author&gt;&lt;Year&gt;2020&lt;/Year&gt;&lt;RecNum&gt;2070&lt;/RecNum&gt;&lt;DisplayText&gt;&lt;style face="superscript"&gt;31&lt;/style&gt;&lt;/DisplayText&gt;&lt;record&gt;&lt;rec-number&gt;2070&lt;/rec-number&gt;&lt;foreign-keys&gt;&lt;key app="EN" db-id="dwdtvz2fx0f9eoesxaaxrz00dtevpwdxd9px" timestamp="1626206267"&gt;2070&lt;/key&gt;&lt;/foreign-keys&gt;&lt;ref-type name="Journal Article"&gt;17&lt;/ref-type&gt;&lt;contributors&gt;&lt;authors&gt;&lt;author&gt;Das, Priyojit&lt;/author&gt;&lt;author&gt;Shen, Tongye&lt;/author&gt;&lt;author&gt;McCord, Rachel Patton&lt;/author&gt;&lt;/authors&gt;&lt;/contributors&gt;&lt;titles&gt;&lt;title&gt;Inferring chromosome radial organization from Hi-C data&lt;/title&gt;&lt;secondary-title&gt;BMC Bioinformatics&lt;/secondary-title&gt;&lt;/titles&gt;&lt;periodical&gt;&lt;full-title&gt;BMC Bioinformatics&lt;/full-title&gt;&lt;/periodical&gt;&lt;pages&gt;511&lt;/pages&gt;&lt;volume&gt;21&lt;/volume&gt;&lt;number&gt;1&lt;/number&gt;&lt;dates&gt;&lt;year&gt;2020&lt;/year&gt;&lt;pub-dates&gt;&lt;date&gt;2020/11/10&lt;/date&gt;&lt;/pub-dates&gt;&lt;/dates&gt;&lt;isbn&gt;1471-2105&lt;/isbn&gt;&lt;urls&gt;&lt;related-urls&gt;&lt;url&gt;https://doi.org/10.1186/s12859-020-03841-7&lt;/url&gt;&lt;/related-urls&gt;&lt;/urls&gt;&lt;electronic-resource-num&gt;10.1186/s12859-020-03841-7&lt;/electronic-resource-num&gt;&lt;/record&gt;&lt;/Cite&gt;&lt;/EndNote&gt;</w:instrText>
      </w:r>
      <w:r w:rsidRPr="003E0D5A">
        <w:rPr>
          <w:rFonts w:ascii="Times New Roman" w:hAnsi="Times New Roman" w:cs="Times New Roman"/>
        </w:rPr>
        <w:fldChar w:fldCharType="separate"/>
      </w:r>
      <w:r w:rsidRPr="003E0D5A">
        <w:rPr>
          <w:rFonts w:ascii="Times New Roman" w:hAnsi="Times New Roman" w:cs="Times New Roman"/>
          <w:vertAlign w:val="superscript"/>
        </w:rPr>
        <w:t>31</w:t>
      </w:r>
      <w:r w:rsidRPr="003E0D5A">
        <w:rPr>
          <w:rFonts w:ascii="Times New Roman" w:hAnsi="Times New Roman" w:cs="Times New Roman"/>
        </w:rPr>
        <w:fldChar w:fldCharType="end"/>
      </w:r>
      <w:r w:rsidRPr="003E0D5A">
        <w:rPr>
          <w:rFonts w:ascii="Times New Roman" w:hAnsi="Times New Roman" w:cs="Times New Roman"/>
        </w:rPr>
        <w:t xml:space="preserve"> for each individual chromosome in fibroblasts and lymphoblasts. The number of robust breaks is </w:t>
      </w:r>
      <w:r w:rsidRPr="003E0D5A">
        <w:rPr>
          <w:rFonts w:ascii="Times New Roman" w:hAnsi="Times New Roman" w:cs="Times New Roman"/>
        </w:rPr>
        <w:lastRenderedPageBreak/>
        <w:t>positively correlated with the spatial arrangement of each chromosome within the nucleus, with chromosomes located closer to the center of the nucleus exhibiting significantly less DNA damage (</w:t>
      </w:r>
      <w:r w:rsidRPr="003E0D5A">
        <w:rPr>
          <w:rFonts w:ascii="Times New Roman" w:hAnsi="Times New Roman" w:cs="Times New Roman"/>
          <w:b/>
          <w:bCs/>
        </w:rPr>
        <w:t xml:space="preserve">Figure </w:t>
      </w:r>
      <w:r w:rsidR="0059659C">
        <w:rPr>
          <w:rFonts w:ascii="Times New Roman" w:hAnsi="Times New Roman" w:cs="Times New Roman"/>
          <w:b/>
          <w:bCs/>
        </w:rPr>
        <w:t>IV.</w:t>
      </w:r>
      <w:r w:rsidRPr="003E0D5A">
        <w:rPr>
          <w:rFonts w:ascii="Times New Roman" w:hAnsi="Times New Roman" w:cs="Times New Roman"/>
          <w:b/>
          <w:bCs/>
        </w:rPr>
        <w:t>2b</w:t>
      </w:r>
      <w:r w:rsidRPr="003E0D5A">
        <w:rPr>
          <w:rFonts w:ascii="Times New Roman" w:hAnsi="Times New Roman" w:cs="Times New Roman"/>
        </w:rPr>
        <w:t>).</w:t>
      </w:r>
    </w:p>
    <w:p w14:paraId="6DA18493" w14:textId="416B2E19" w:rsidR="00271743" w:rsidRDefault="003E0D5A" w:rsidP="003E0D5A">
      <w:pPr>
        <w:spacing w:line="360" w:lineRule="auto"/>
        <w:rPr>
          <w:rFonts w:ascii="Times New Roman" w:hAnsi="Times New Roman" w:cs="Times New Roman"/>
        </w:rPr>
      </w:pPr>
      <w:r w:rsidRPr="003E0D5A">
        <w:rPr>
          <w:rFonts w:ascii="Times New Roman" w:hAnsi="Times New Roman" w:cs="Times New Roman"/>
        </w:rPr>
        <w:t>We found that chromosome X is an outlier to the trend described above. Though its size is similar to chromosome 7 and chromosome 8, it exhibited an extraordinary number of breaks, so we examined the location of these breaks across the whole chromosome in detail. First, we note that the BJ-5ta cells are male and thus have only a single X chromosome with no inactivation. For these cells, the robust break sites were distributed evenly across the chromosome.  In contrast to the fibroblasts, the female GM12878 lymphoblast cell line showed an asymmetrical distribution of DNA breaks, with a significantly higher incidence on the q arm compared to the p arm (</w:t>
      </w:r>
      <w:r w:rsidRPr="003E0D5A">
        <w:rPr>
          <w:rFonts w:ascii="Times New Roman" w:hAnsi="Times New Roman" w:cs="Times New Roman"/>
          <w:b/>
          <w:bCs/>
        </w:rPr>
        <w:t xml:space="preserve">Figure </w:t>
      </w:r>
      <w:r w:rsidR="0059659C">
        <w:rPr>
          <w:rFonts w:ascii="Times New Roman" w:hAnsi="Times New Roman" w:cs="Times New Roman"/>
          <w:b/>
          <w:bCs/>
        </w:rPr>
        <w:t>IV.9</w:t>
      </w:r>
      <w:r w:rsidRPr="003E0D5A">
        <w:rPr>
          <w:rFonts w:ascii="Times New Roman" w:hAnsi="Times New Roman" w:cs="Times New Roman"/>
          <w:b/>
          <w:bCs/>
        </w:rPr>
        <w:t>a</w:t>
      </w:r>
      <w:r w:rsidRPr="003E0D5A">
        <w:rPr>
          <w:rFonts w:ascii="Times New Roman" w:hAnsi="Times New Roman" w:cs="Times New Roman"/>
        </w:rPr>
        <w:t>). These female cells have one active X and one inactivated X chromosome.  Interestingly, despite a higher total number of robust breaks on the q arm, the total break frequency was higher on the p arm, indicating that p-arm breaks are more recurrent and concentrated in specific regions (</w:t>
      </w:r>
      <w:r w:rsidRPr="003E0D5A">
        <w:rPr>
          <w:rFonts w:ascii="Times New Roman" w:hAnsi="Times New Roman" w:cs="Times New Roman"/>
          <w:b/>
          <w:bCs/>
        </w:rPr>
        <w:t xml:space="preserve">Figure </w:t>
      </w:r>
      <w:r w:rsidR="0059659C">
        <w:rPr>
          <w:rFonts w:ascii="Times New Roman" w:hAnsi="Times New Roman" w:cs="Times New Roman"/>
          <w:b/>
          <w:bCs/>
        </w:rPr>
        <w:t>IV.9</w:t>
      </w:r>
      <w:r w:rsidRPr="003E0D5A">
        <w:rPr>
          <w:rFonts w:ascii="Times New Roman" w:hAnsi="Times New Roman" w:cs="Times New Roman"/>
          <w:b/>
          <w:bCs/>
        </w:rPr>
        <w:t>b</w:t>
      </w:r>
      <w:r w:rsidRPr="003E0D5A">
        <w:rPr>
          <w:rFonts w:ascii="Times New Roman" w:hAnsi="Times New Roman" w:cs="Times New Roman"/>
        </w:rPr>
        <w:t>). We hypothesized that this difference between chromosome arms in the female cell line could reflect the known uneven pattern of X chromosome inactivation, in which there are more genes that escape inactivation on the p arm of the X chromosome</w:t>
      </w:r>
      <w:r w:rsidRPr="003E0D5A">
        <w:rPr>
          <w:rFonts w:ascii="Times New Roman" w:hAnsi="Times New Roman" w:cs="Times New Roman"/>
        </w:rPr>
        <w:fldChar w:fldCharType="begin"/>
      </w:r>
      <w:r w:rsidRPr="003E0D5A">
        <w:rPr>
          <w:rFonts w:ascii="Times New Roman" w:hAnsi="Times New Roman" w:cs="Times New Roman"/>
        </w:rPr>
        <w:instrText xml:space="preserve"> ADDIN EN.CITE &lt;EndNote&gt;&lt;Cite&gt;&lt;Author&gt;Carrel&lt;/Author&gt;&lt;Year&gt;2005&lt;/Year&gt;&lt;RecNum&gt;3077&lt;/RecNum&gt;&lt;DisplayText&gt;&lt;style face="superscript"&gt;43,44&lt;/style&gt;&lt;/DisplayText&gt;&lt;record&gt;&lt;rec-number&gt;3077&lt;/rec-number&gt;&lt;foreign-keys&gt;&lt;key app="EN" db-id="dwdtvz2fx0f9eoesxaaxrz00dtevpwdxd9px" timestamp="1751470838"&gt;3077&lt;/key&gt;&lt;/foreign-keys&gt;&lt;ref-type name="Journal Article"&gt;17&lt;/ref-type&gt;&lt;contributors&gt;&lt;authors&gt;&lt;author&gt;Carrel, Laura&lt;/author&gt;&lt;author&gt;Willard, Huntington F.&lt;/author&gt;&lt;/authors&gt;&lt;/contributors&gt;&lt;titles&gt;&lt;title&gt;X-inactivation profile reveals extensive variability in X-linked gene expression in females&lt;/title&gt;&lt;secondary-title&gt;Nature&lt;/secondary-title&gt;&lt;/titles&gt;&lt;periodical&gt;&lt;full-title&gt;Nature&lt;/full-title&gt;&lt;/periodical&gt;&lt;pages&gt;400-404&lt;/pages&gt;&lt;volume&gt;434&lt;/volume&gt;&lt;number&gt;7031&lt;/number&gt;&lt;dates&gt;&lt;year&gt;2005&lt;/year&gt;&lt;pub-dates&gt;&lt;date&gt;2005/03/01&lt;/date&gt;&lt;/pub-dates&gt;&lt;/dates&gt;&lt;isbn&gt;1476-4687&lt;/isbn&gt;&lt;urls&gt;&lt;related-urls&gt;&lt;url&gt;https://doi.org/10.1038/nature03479&lt;/url&gt;&lt;/related-urls&gt;&lt;/urls&gt;&lt;electronic-resource-num&gt;10.1038/nature03479&lt;/electronic-resource-num&gt;&lt;/record&gt;&lt;/Cite&gt;&lt;Cite&gt;&lt;Author&gt;Berletch&lt;/Author&gt;&lt;Year&gt;2011&lt;/Year&gt;&lt;RecNum&gt;3078&lt;/RecNum&gt;&lt;record&gt;&lt;rec-number&gt;3078&lt;/rec-number&gt;&lt;foreign-keys&gt;&lt;key app="EN" db-id="dwdtvz2fx0f9eoesxaaxrz00dtevpwdxd9px" timestamp="1751470868"&gt;3078&lt;/key&gt;&lt;/foreign-keys&gt;&lt;ref-type name="Journal Article"&gt;17&lt;/ref-type&gt;&lt;contributors&gt;&lt;authors&gt;&lt;author&gt;Berletch, Joel B.&lt;/author&gt;&lt;author&gt;Yang, Fan&lt;/author&gt;&lt;author&gt;Xu, Jun&lt;/author&gt;&lt;author&gt;Carrel, Laura&lt;/author&gt;&lt;author&gt;Disteche, Christine M.&lt;/author&gt;&lt;/authors&gt;&lt;/contributors&gt;&lt;titles&gt;&lt;title&gt;Genes that escape from X inactivation&lt;/title&gt;&lt;secondary-title&gt;Human Genetics&lt;/secondary-title&gt;&lt;/titles&gt;&lt;periodical&gt;&lt;full-title&gt;Human Genetics&lt;/full-title&gt;&lt;/periodical&gt;&lt;pages&gt;237-245&lt;/pages&gt;&lt;volume&gt;130&lt;/volume&gt;&lt;number&gt;2&lt;/number&gt;&lt;dates&gt;&lt;year&gt;2011&lt;/year&gt;&lt;pub-dates&gt;&lt;date&gt;2011/08/01&lt;/date&gt;&lt;/pub-dates&gt;&lt;/dates&gt;&lt;isbn&gt;1432-1203&lt;/isbn&gt;&lt;urls&gt;&lt;related-urls&gt;&lt;url&gt;https://doi.org/10.1007/s00439-011-1011-z&lt;/url&gt;&lt;/related-urls&gt;&lt;/urls&gt;&lt;electronic-resource-num&gt;10.1007/s00439-011-1011-z&lt;/electronic-resource-num&gt;&lt;/record&gt;&lt;/Cite&gt;&lt;/EndNote&gt;</w:instrText>
      </w:r>
      <w:r w:rsidRPr="003E0D5A">
        <w:rPr>
          <w:rFonts w:ascii="Times New Roman" w:hAnsi="Times New Roman" w:cs="Times New Roman"/>
        </w:rPr>
        <w:fldChar w:fldCharType="separate"/>
      </w:r>
      <w:r w:rsidRPr="003E0D5A">
        <w:rPr>
          <w:rFonts w:ascii="Times New Roman" w:hAnsi="Times New Roman" w:cs="Times New Roman"/>
          <w:vertAlign w:val="superscript"/>
        </w:rPr>
        <w:t>43,44</w:t>
      </w:r>
      <w:r w:rsidRPr="003E0D5A">
        <w:rPr>
          <w:rFonts w:ascii="Times New Roman" w:hAnsi="Times New Roman" w:cs="Times New Roman"/>
        </w:rPr>
        <w:fldChar w:fldCharType="end"/>
      </w:r>
      <w:r w:rsidRPr="003E0D5A">
        <w:rPr>
          <w:rFonts w:ascii="Times New Roman" w:hAnsi="Times New Roman" w:cs="Times New Roman"/>
        </w:rPr>
        <w:t>.  Indeed, when we analyzed published RNA-seq data for GM12878 cells, we found that there is a higher gene expression density on the p arm, as reflected by the sum of RNA-seq counts normalized by length</w:t>
      </w:r>
      <w:r w:rsidRPr="003E0D5A">
        <w:rPr>
          <w:rFonts w:ascii="Times New Roman" w:hAnsi="Times New Roman" w:cs="Times New Roman"/>
        </w:rPr>
        <w:fldChar w:fldCharType="begin">
          <w:fldData xml:space="preserve">PEVuZE5vdGU+PENpdGU+PEF1dGhvcj5MYXVyZW50PC9BdXRob3I+PFllYXI+MjAyMzwvWWVhcj48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PEVuZE5vdGU+PENpdGU+PEF1dGhvcj5MYXVyZW50PC9BdXRob3I+PFllYXI+MjAyMzwvWWVhcj48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vertAlign w:val="superscript"/>
        </w:rPr>
        <w:t>45,46</w:t>
      </w:r>
      <w:r w:rsidRPr="003E0D5A">
        <w:rPr>
          <w:rFonts w:ascii="Times New Roman" w:hAnsi="Times New Roman" w:cs="Times New Roman"/>
        </w:rPr>
        <w:fldChar w:fldCharType="end"/>
      </w:r>
      <w:r w:rsidRPr="003E0D5A">
        <w:rPr>
          <w:rFonts w:ascii="Times New Roman" w:hAnsi="Times New Roman" w:cs="Times New Roman"/>
        </w:rPr>
        <w:t xml:space="preserve"> (</w:t>
      </w:r>
      <w:r w:rsidRPr="003E0D5A">
        <w:rPr>
          <w:rFonts w:ascii="Times New Roman" w:hAnsi="Times New Roman" w:cs="Times New Roman"/>
          <w:b/>
          <w:bCs/>
        </w:rPr>
        <w:t xml:space="preserve">Figure </w:t>
      </w:r>
      <w:r w:rsidR="006518D0">
        <w:rPr>
          <w:rFonts w:ascii="Times New Roman" w:hAnsi="Times New Roman" w:cs="Times New Roman"/>
          <w:b/>
          <w:bCs/>
        </w:rPr>
        <w:t>IV.9</w:t>
      </w:r>
      <w:r w:rsidRPr="003E0D5A">
        <w:rPr>
          <w:rFonts w:ascii="Times New Roman" w:hAnsi="Times New Roman" w:cs="Times New Roman"/>
          <w:b/>
          <w:bCs/>
        </w:rPr>
        <w:t>c</w:t>
      </w:r>
      <w:r w:rsidRPr="003E0D5A">
        <w:rPr>
          <w:rFonts w:ascii="Times New Roman" w:hAnsi="Times New Roman" w:cs="Times New Roman"/>
        </w:rPr>
        <w:t>). This suggests that the p arm of the inactive X chromosome more frequently experiences breaks in a few locations across the population, associated with the few highly expressed genes on this arm. Meanwhile, the q arm experiences more independent break locations, but each at lower frequency.</w:t>
      </w:r>
    </w:p>
    <w:p w14:paraId="6E104549" w14:textId="4F9703E8" w:rsidR="00271743" w:rsidRDefault="003E0D5A" w:rsidP="00271743">
      <w:pPr>
        <w:spacing w:line="360" w:lineRule="auto"/>
        <w:rPr>
          <w:rFonts w:ascii="Times New Roman" w:hAnsi="Times New Roman" w:cs="Times New Roman"/>
        </w:rPr>
      </w:pPr>
      <w:r w:rsidRPr="003E0D5A">
        <w:rPr>
          <w:rFonts w:ascii="Times New Roman" w:hAnsi="Times New Roman" w:cs="Times New Roman"/>
        </w:rPr>
        <w:t xml:space="preserve">To further assess the impact of gene expression and gene density on the susceptibility to DSBs, we examined break frequency of genomic regions on autosomes. Of note, a significant difference of break frequency was observed between two autosomes of similar size, chromosome 18 and chromosome 19. Though the total number of robust break locations was higher in chromosome 18, chromosome 19 showed a higher break frequency compared to chromosome 18 in both fibroblasts and lymphoblasts, </w:t>
      </w:r>
      <w:r w:rsidRPr="003E0D5A">
        <w:rPr>
          <w:rFonts w:ascii="Times New Roman" w:hAnsi="Times New Roman" w:cs="Times New Roman"/>
        </w:rPr>
        <w:lastRenderedPageBreak/>
        <w:t>corresponding to its higher gene density (</w:t>
      </w:r>
      <w:r w:rsidRPr="003E0D5A">
        <w:rPr>
          <w:rFonts w:ascii="Times New Roman" w:hAnsi="Times New Roman" w:cs="Times New Roman"/>
          <w:b/>
          <w:bCs/>
        </w:rPr>
        <w:t xml:space="preserve">Figure </w:t>
      </w:r>
      <w:r w:rsidR="006518D0">
        <w:rPr>
          <w:rFonts w:ascii="Times New Roman" w:hAnsi="Times New Roman" w:cs="Times New Roman"/>
          <w:b/>
          <w:bCs/>
        </w:rPr>
        <w:t>IV.</w:t>
      </w:r>
      <w:r w:rsidRPr="003E0D5A">
        <w:rPr>
          <w:rFonts w:ascii="Times New Roman" w:hAnsi="Times New Roman" w:cs="Times New Roman"/>
          <w:b/>
          <w:bCs/>
        </w:rPr>
        <w:t xml:space="preserve">2-3, Figure </w:t>
      </w:r>
      <w:r w:rsidR="006518D0">
        <w:rPr>
          <w:rFonts w:ascii="Times New Roman" w:hAnsi="Times New Roman" w:cs="Times New Roman"/>
          <w:b/>
          <w:bCs/>
        </w:rPr>
        <w:t>IV.10</w:t>
      </w:r>
      <w:r w:rsidRPr="003E0D5A">
        <w:rPr>
          <w:rFonts w:ascii="Times New Roman" w:hAnsi="Times New Roman" w:cs="Times New Roman"/>
        </w:rPr>
        <w:t>). These results indicate another association between break frequency and higher gene density and elevated gene expression activity, suggesting a potential link between transcriptional activity and radiation-induced genomic instability.</w:t>
      </w:r>
    </w:p>
    <w:p w14:paraId="0D16C970" w14:textId="781FCFAB" w:rsidR="003E0D5A" w:rsidRPr="003E0D5A" w:rsidRDefault="003E0D5A" w:rsidP="002060AB">
      <w:pPr>
        <w:pStyle w:val="Heading3TimesNewRomanBefore0ptAfter0ptLin"/>
      </w:pPr>
      <w:bookmarkStart w:id="93" w:name="_Toc211461779"/>
      <w:r w:rsidRPr="003E0D5A">
        <w:t>Open genomic landscapes experience more frequent radiation-induced DNA damage</w:t>
      </w:r>
      <w:bookmarkEnd w:id="93"/>
    </w:p>
    <w:p w14:paraId="1CD75334" w14:textId="77777777" w:rsidR="003E0D5A" w:rsidRPr="003E0D5A" w:rsidRDefault="003E0D5A" w:rsidP="003E0D5A">
      <w:pPr>
        <w:spacing w:line="360" w:lineRule="auto"/>
        <w:rPr>
          <w:rFonts w:ascii="Times New Roman" w:hAnsi="Times New Roman" w:cs="Times New Roman"/>
        </w:rPr>
      </w:pPr>
      <w:r w:rsidRPr="003E0D5A">
        <w:rPr>
          <w:rFonts w:ascii="Times New Roman" w:hAnsi="Times New Roman" w:cs="Times New Roman"/>
        </w:rPr>
        <w:t>The intensity of radiation-induced DNA damage across different genomic regions is influenced by chromatin compaction, as shown by both quantification of DSB signal (H2AX immunofluorescence) and computational modelling studies</w:t>
      </w:r>
      <w:r w:rsidRPr="003E0D5A">
        <w:rPr>
          <w:rFonts w:ascii="Times New Roman" w:hAnsi="Times New Roman" w:cs="Times New Roman"/>
        </w:rPr>
        <w:fldChar w:fldCharType="begin">
          <w:fldData xml:space="preserve">PEVuZE5vdGU+PENpdGU+PEF1dGhvcj5GYWxrPC9BdXRob3I+PFllYXI+MjAwODwvWWVhcj48UmVj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PEVuZE5vdGU+PENpdGU+PEF1dGhvcj5GYWxrPC9BdXRob3I+PFllYXI+MjAwODwvWWVhcj48UmVj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noProof/>
          <w:vertAlign w:val="superscript"/>
        </w:rPr>
        <w:t>21,24</w:t>
      </w:r>
      <w:r w:rsidRPr="003E0D5A">
        <w:rPr>
          <w:rFonts w:ascii="Times New Roman" w:hAnsi="Times New Roman" w:cs="Times New Roman"/>
        </w:rPr>
        <w:fldChar w:fldCharType="end"/>
      </w:r>
      <w:r w:rsidRPr="003E0D5A">
        <w:rPr>
          <w:rFonts w:ascii="Times New Roman" w:hAnsi="Times New Roman" w:cs="Times New Roman"/>
        </w:rPr>
        <w:t>. To characterize the distribution of robust DNA damage sites across different layers of genomic organization, we compared break locations with our previously generated Hi-C datasets in fibroblasts and lymphoblasts exposed to 5 Gy X-rays at 30 min and 24 h post-irradiation</w:t>
      </w:r>
      <w:r w:rsidRPr="003E0D5A">
        <w:rPr>
          <w:rFonts w:ascii="Times New Roman" w:hAnsi="Times New Roman" w:cs="Times New Roman"/>
        </w:rPr>
        <w:fldChar w:fldCharType="begin">
          <w:fldData xml:space="preserve">PEVuZE5vdGU+PENpdGU+PEF1dGhvcj5TYW5kZXJzPC9BdXRob3I+PFllYXI+MjAyMDwvWWVhcj48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PEVuZE5vdGU+PENpdGU+PEF1dGhvcj5TYW5kZXJzPC9BdXRob3I+PFllYXI+MjAyMDwvWWVhcj48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noProof/>
          <w:vertAlign w:val="superscript"/>
        </w:rPr>
        <w:t>14</w:t>
      </w:r>
      <w:r w:rsidRPr="003E0D5A">
        <w:rPr>
          <w:rFonts w:ascii="Times New Roman" w:hAnsi="Times New Roman" w:cs="Times New Roman"/>
        </w:rPr>
        <w:fldChar w:fldCharType="end"/>
      </w:r>
      <w:r w:rsidRPr="003E0D5A">
        <w:rPr>
          <w:rFonts w:ascii="Times New Roman" w:hAnsi="Times New Roman" w:cs="Times New Roman"/>
        </w:rPr>
        <w:t xml:space="preserve">. </w:t>
      </w:r>
    </w:p>
    <w:p w14:paraId="0B9FB1CF" w14:textId="7CCDFDFE" w:rsidR="003E0D5A" w:rsidRPr="003E0D5A" w:rsidRDefault="003E0D5A" w:rsidP="003E0D5A">
      <w:pPr>
        <w:spacing w:line="360" w:lineRule="auto"/>
        <w:rPr>
          <w:rFonts w:ascii="Times New Roman" w:hAnsi="Times New Roman" w:cs="Times New Roman"/>
        </w:rPr>
      </w:pPr>
      <w:r w:rsidRPr="003E0D5A">
        <w:rPr>
          <w:rFonts w:ascii="Times New Roman" w:hAnsi="Times New Roman" w:cs="Times New Roman"/>
        </w:rPr>
        <w:t>Hi-C studies have shown that the genome is broadly spatially organized into two compartments, A and B, which tend to have different accessibility, transcription levels, and histone modifications</w:t>
      </w:r>
      <w:r w:rsidRPr="003E0D5A">
        <w:rPr>
          <w:rFonts w:ascii="Times New Roman" w:hAnsi="Times New Roman" w:cs="Times New Roman"/>
        </w:rPr>
        <w:fldChar w:fldCharType="begin"/>
      </w:r>
      <w:r w:rsidRPr="003E0D5A">
        <w:rPr>
          <w:rFonts w:ascii="Times New Roman" w:hAnsi="Times New Roman" w:cs="Times New Roman"/>
        </w:rPr>
        <w:instrText xml:space="preserve"> ADDIN EN.CITE &lt;EndNote&gt;&lt;Cite&gt;&lt;Author&gt;Li&lt;/Author&gt;&lt;Year&gt;2024&lt;/Year&gt;&lt;RecNum&gt;2760&lt;/RecNum&gt;&lt;DisplayText&gt;&lt;style face="superscript"&gt;47&lt;/style&gt;&lt;/DisplayText&gt;&lt;record&gt;&lt;rec-number&gt;2760&lt;/rec-number&gt;&lt;foreign-keys&gt;&lt;key app="EN" db-id="dwdtvz2fx0f9eoesxaaxrz00dtevpwdxd9px" timestamp="1711129922"&gt;2760&lt;/key&gt;&lt;/foreign-keys&gt;&lt;ref-type name="Journal Article"&gt;17&lt;/ref-type&gt;&lt;contributors&gt;&lt;authors&gt;&lt;author&gt;Li, Heng&lt;/author&gt;&lt;author&gt;Playter, Christopher&lt;/author&gt;&lt;author&gt;Das, Priyojit&lt;/author&gt;&lt;author&gt;McCord, Rachel Patton&lt;/author&gt;&lt;/authors&gt;&lt;/contributors&gt;&lt;titles&gt;&lt;title&gt;Chromosome compartmentalization: causes, changes, consequences, and conundrums&lt;/title&gt;&lt;secondary-title&gt;Trends in Cell Biology&lt;/secondary-title&gt;&lt;/titles&gt;&lt;periodical&gt;&lt;full-title&gt;Trends in Cell Biology&lt;/full-title&gt;&lt;/periodical&gt;&lt;keywords&gt;&lt;keyword&gt;3D genome&lt;/keyword&gt;&lt;keyword&gt;chromosome compartments&lt;/keyword&gt;&lt;keyword&gt;gene regulation&lt;/keyword&gt;&lt;keyword&gt;epigenetics&lt;/keyword&gt;&lt;keyword&gt;cell differentiation&lt;/keyword&gt;&lt;/keywords&gt;&lt;dates&gt;&lt;year&gt;2024&lt;/year&gt;&lt;pub-dates&gt;&lt;date&gt;2024/02/22/&lt;/date&gt;&lt;/pub-dates&gt;&lt;/dates&gt;&lt;isbn&gt;0962-8924&lt;/isbn&gt;&lt;urls&gt;&lt;related-urls&gt;&lt;url&gt;https://www.sciencedirect.com/science/article/pii/S0962892424000217&lt;/url&gt;&lt;/related-urls&gt;&lt;/urls&gt;&lt;electronic-resource-num&gt;https://doi.org/10.1016/j.tcb.2024.01.009&lt;/electronic-resource-num&gt;&lt;/record&gt;&lt;/Cite&gt;&lt;/EndNote&gt;</w:instrText>
      </w:r>
      <w:r w:rsidRPr="003E0D5A">
        <w:rPr>
          <w:rFonts w:ascii="Times New Roman" w:hAnsi="Times New Roman" w:cs="Times New Roman"/>
        </w:rPr>
        <w:fldChar w:fldCharType="separate"/>
      </w:r>
      <w:r w:rsidRPr="003E0D5A">
        <w:rPr>
          <w:rFonts w:ascii="Times New Roman" w:hAnsi="Times New Roman" w:cs="Times New Roman"/>
          <w:noProof/>
          <w:vertAlign w:val="superscript"/>
        </w:rPr>
        <w:t>47</w:t>
      </w:r>
      <w:r w:rsidRPr="003E0D5A">
        <w:rPr>
          <w:rFonts w:ascii="Times New Roman" w:hAnsi="Times New Roman" w:cs="Times New Roman"/>
        </w:rPr>
        <w:fldChar w:fldCharType="end"/>
      </w:r>
      <w:r w:rsidRPr="003E0D5A">
        <w:rPr>
          <w:rFonts w:ascii="Times New Roman" w:hAnsi="Times New Roman" w:cs="Times New Roman"/>
        </w:rPr>
        <w:t>. We next examined whether genomic regions in these distinct chromatin landscapes display differential levels of DNA damage following radiation exposure. To determine the distribution of robust breaks into each compartment, 250 kb binned matrices were identified as A or B compartments by the first eigenvector from PCA. We observed that the break frequency in A compartment was significantly higher than in B compartment in both fibroblasts and lymphoblasts.  As with the contrast between chromosome 18 and 19, however, enrichment analysis showed that the number of robust break locations was higher within B compartments. (</w:t>
      </w:r>
      <w:r w:rsidRPr="003E0D5A">
        <w:rPr>
          <w:rFonts w:ascii="Times New Roman" w:hAnsi="Times New Roman" w:cs="Times New Roman"/>
          <w:b/>
          <w:bCs/>
        </w:rPr>
        <w:t xml:space="preserve">Figure </w:t>
      </w:r>
      <w:r w:rsidR="006518D0">
        <w:rPr>
          <w:rFonts w:ascii="Times New Roman" w:hAnsi="Times New Roman" w:cs="Times New Roman"/>
          <w:b/>
          <w:bCs/>
        </w:rPr>
        <w:t>IV.</w:t>
      </w:r>
      <w:r w:rsidRPr="003E0D5A">
        <w:rPr>
          <w:rFonts w:ascii="Times New Roman" w:hAnsi="Times New Roman" w:cs="Times New Roman"/>
          <w:b/>
          <w:bCs/>
        </w:rPr>
        <w:t xml:space="preserve">4a, Figure </w:t>
      </w:r>
      <w:r w:rsidR="006518D0">
        <w:rPr>
          <w:rFonts w:ascii="Times New Roman" w:hAnsi="Times New Roman" w:cs="Times New Roman"/>
          <w:b/>
          <w:bCs/>
        </w:rPr>
        <w:t>IV.11</w:t>
      </w:r>
      <w:r w:rsidRPr="003E0D5A">
        <w:rPr>
          <w:rFonts w:ascii="Times New Roman" w:hAnsi="Times New Roman" w:cs="Times New Roman"/>
          <w:b/>
          <w:bCs/>
        </w:rPr>
        <w:t>a</w:t>
      </w:r>
      <w:r w:rsidRPr="003E0D5A">
        <w:rPr>
          <w:rFonts w:ascii="Times New Roman" w:hAnsi="Times New Roman" w:cs="Times New Roman"/>
        </w:rPr>
        <w:t>). These results were also consistent with our observations described above of higher break frequency at fewer robust break locations for certain regions of chromosome X.</w:t>
      </w:r>
    </w:p>
    <w:p w14:paraId="37443945" w14:textId="7BB81FE6" w:rsidR="00271743" w:rsidRDefault="003E0D5A" w:rsidP="003E0D5A">
      <w:pPr>
        <w:spacing w:line="360" w:lineRule="auto"/>
        <w:rPr>
          <w:rFonts w:ascii="Times New Roman" w:hAnsi="Times New Roman" w:cs="Times New Roman"/>
        </w:rPr>
      </w:pPr>
      <w:r w:rsidRPr="003E0D5A">
        <w:rPr>
          <w:rFonts w:ascii="Times New Roman" w:hAnsi="Times New Roman" w:cs="Times New Roman"/>
        </w:rPr>
        <w:t>Compartment switches in response to changes in conditions have been identified as one of the chromosome reorganizations which may influence biological function, including gene regulation, DNA damage and repair</w:t>
      </w:r>
      <w:r w:rsidRPr="003E0D5A">
        <w:rPr>
          <w:rFonts w:ascii="Times New Roman" w:hAnsi="Times New Roman" w:cs="Times New Roman"/>
        </w:rPr>
        <w:fldChar w:fldCharType="begin">
          <w:fldData xml:space="preserve">PEVuZE5vdGU+PENpdGU+PEF1dGhvcj5MaTwvQXV0aG9yPjxZZWFyPjIwMjQ8L1llYXI+PFJlY051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PEVuZE5vdGU+PENpdGU+PEF1dGhvcj5MaTwvQXV0aG9yPjxZZWFyPjIwMjQ8L1llYXI+PFJlY051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noProof/>
          <w:vertAlign w:val="superscript"/>
        </w:rPr>
        <w:t>6</w:t>
      </w:r>
      <w:r w:rsidRPr="003E0D5A">
        <w:rPr>
          <w:rFonts w:ascii="Times New Roman" w:hAnsi="Times New Roman" w:cs="Times New Roman"/>
        </w:rPr>
        <w:fldChar w:fldCharType="end"/>
      </w:r>
      <w:r w:rsidRPr="003E0D5A">
        <w:rPr>
          <w:rFonts w:ascii="Times New Roman" w:hAnsi="Times New Roman" w:cs="Times New Roman"/>
        </w:rPr>
        <w:t>. Previous studies reported that compartments with AsiSI-induced DSBs were partially switched by either nuclear actin polymerization or in PER2-dependent manner</w:t>
      </w:r>
      <w:r w:rsidRPr="003E0D5A">
        <w:rPr>
          <w:rFonts w:ascii="Times New Roman" w:hAnsi="Times New Roman" w:cs="Times New Roman"/>
        </w:rPr>
        <w:fldChar w:fldCharType="begin">
          <w:fldData xml:space="preserve">PEVuZE5vdGU+PENpdGU+PEF1dGhvcj5aYWdlbGJhdW08L0F1dGhvcj48WWVhcj4yMDIzPC9ZZWFy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=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PEVuZE5vdGU+PENpdGU+PEF1dGhvcj5aYWdlbGJhdW08L0F1dGhvcj48WWVhcj4yMDIzPC9ZZWFy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=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noProof/>
          <w:vertAlign w:val="superscript"/>
        </w:rPr>
        <w:t>12,48</w:t>
      </w:r>
      <w:r w:rsidRPr="003E0D5A">
        <w:rPr>
          <w:rFonts w:ascii="Times New Roman" w:hAnsi="Times New Roman" w:cs="Times New Roman"/>
        </w:rPr>
        <w:fldChar w:fldCharType="end"/>
      </w:r>
      <w:r w:rsidRPr="003E0D5A">
        <w:rPr>
          <w:rFonts w:ascii="Times New Roman" w:hAnsi="Times New Roman" w:cs="Times New Roman"/>
        </w:rPr>
        <w:t xml:space="preserve">. However, only a few compartment shifts were </w:t>
      </w:r>
      <w:r w:rsidRPr="003E0D5A">
        <w:rPr>
          <w:rFonts w:ascii="Times New Roman" w:hAnsi="Times New Roman" w:cs="Times New Roman"/>
        </w:rPr>
        <w:lastRenderedPageBreak/>
        <w:t>observed after exposure to IR</w:t>
      </w:r>
      <w:r w:rsidRPr="003E0D5A">
        <w:rPr>
          <w:rFonts w:ascii="Times New Roman" w:hAnsi="Times New Roman" w:cs="Times New Roman"/>
        </w:rPr>
        <w:fldChar w:fldCharType="begin">
          <w:fldData xml:space="preserve">PEVuZE5vdGU+PENpdGU+PEF1dGhvcj5TYW5kZXJzPC9BdXRob3I+PFllYXI+MjAyMDwvWWVhcj48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PEVuZE5vdGU+PENpdGU+PEF1dGhvcj5TYW5kZXJzPC9BdXRob3I+PFllYXI+MjAyMDwvWWVhcj48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noProof/>
          <w:vertAlign w:val="superscript"/>
        </w:rPr>
        <w:t>14</w:t>
      </w:r>
      <w:r w:rsidRPr="003E0D5A">
        <w:rPr>
          <w:rFonts w:ascii="Times New Roman" w:hAnsi="Times New Roman" w:cs="Times New Roman"/>
        </w:rPr>
        <w:fldChar w:fldCharType="end"/>
      </w:r>
      <w:r w:rsidRPr="003E0D5A">
        <w:rPr>
          <w:rFonts w:ascii="Times New Roman" w:hAnsi="Times New Roman" w:cs="Times New Roman"/>
        </w:rPr>
        <w:t>. To investigate whether compartment flips occur at sites of frequent DNA breaks after IR, we identified switched compartments at 30 min and 24 h after IR in both BJ-5ta and GM12878 and calculated the proportion of the compartments containing robust breaks. Although less than 1% compartments flipped in BJ-5ta at 30 min post-IR, we observed a marginal majority harboring robust breaks, suggesting that these sites of frequent DNA breaks might give rise to the reconfiguration of compartmentalization as observed in enzyme induced DNA damage</w:t>
      </w:r>
      <w:r w:rsidRPr="003E0D5A">
        <w:rPr>
          <w:rFonts w:ascii="Times New Roman" w:hAnsi="Times New Roman" w:cs="Times New Roman"/>
        </w:rPr>
        <w:fldChar w:fldCharType="begin">
          <w:fldData xml:space="preserve">PEVuZE5vdGU+PENpdGU+PEF1dGhvcj5aYWdlbGJhdW08L0F1dGhvcj48WWVhcj4yMDIzPC9ZZWFy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PEVuZE5vdGU+PENpdGU+PEF1dGhvcj5aYWdlbGJhdW08L0F1dGhvcj48WWVhcj4yMDIzPC9ZZWFy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noProof/>
          <w:vertAlign w:val="superscript"/>
        </w:rPr>
        <w:t>12</w:t>
      </w:r>
      <w:r w:rsidRPr="003E0D5A">
        <w:rPr>
          <w:rFonts w:ascii="Times New Roman" w:hAnsi="Times New Roman" w:cs="Times New Roman"/>
        </w:rPr>
        <w:fldChar w:fldCharType="end"/>
      </w:r>
      <w:r w:rsidRPr="003E0D5A">
        <w:rPr>
          <w:rFonts w:ascii="Times New Roman" w:hAnsi="Times New Roman" w:cs="Times New Roman"/>
        </w:rPr>
        <w:t xml:space="preserve"> (</w:t>
      </w:r>
      <w:r w:rsidRPr="003E0D5A">
        <w:rPr>
          <w:rFonts w:ascii="Times New Roman" w:hAnsi="Times New Roman" w:cs="Times New Roman"/>
          <w:b/>
          <w:bCs/>
        </w:rPr>
        <w:t xml:space="preserve">Figure </w:t>
      </w:r>
      <w:r w:rsidR="006518D0">
        <w:rPr>
          <w:rFonts w:ascii="Times New Roman" w:hAnsi="Times New Roman" w:cs="Times New Roman"/>
          <w:b/>
          <w:bCs/>
        </w:rPr>
        <w:t>IV.</w:t>
      </w:r>
      <w:r w:rsidRPr="003E0D5A">
        <w:rPr>
          <w:rFonts w:ascii="Times New Roman" w:hAnsi="Times New Roman" w:cs="Times New Roman"/>
          <w:b/>
          <w:bCs/>
        </w:rPr>
        <w:t xml:space="preserve">4b, Figure </w:t>
      </w:r>
      <w:r w:rsidR="006518D0">
        <w:rPr>
          <w:rFonts w:ascii="Times New Roman" w:hAnsi="Times New Roman" w:cs="Times New Roman"/>
          <w:b/>
          <w:bCs/>
        </w:rPr>
        <w:t>IV.11</w:t>
      </w:r>
      <w:r w:rsidRPr="003E0D5A">
        <w:rPr>
          <w:rFonts w:ascii="Times New Roman" w:hAnsi="Times New Roman" w:cs="Times New Roman"/>
          <w:b/>
          <w:bCs/>
        </w:rPr>
        <w:t>b</w:t>
      </w:r>
      <w:r w:rsidRPr="003E0D5A">
        <w:rPr>
          <w:rFonts w:ascii="Times New Roman" w:hAnsi="Times New Roman" w:cs="Times New Roman"/>
        </w:rPr>
        <w:t>). In contrast to this effect in fibroblasts, GM12878 cells showed only a few shifted compartments that included strong DNA breaks. This might be due to a distinct response to DNA damage in different cell types and stages of the cell cycle.</w:t>
      </w:r>
    </w:p>
    <w:p w14:paraId="217BFF7D" w14:textId="741D9E7A" w:rsidR="003E0D5A" w:rsidRPr="003E0D5A" w:rsidRDefault="003E0D5A" w:rsidP="003E0D5A">
      <w:pPr>
        <w:spacing w:line="360" w:lineRule="auto"/>
        <w:rPr>
          <w:rFonts w:ascii="Times New Roman" w:hAnsi="Times New Roman" w:cs="Times New Roman"/>
        </w:rPr>
      </w:pPr>
      <w:r w:rsidRPr="003E0D5A">
        <w:rPr>
          <w:rFonts w:ascii="Times New Roman" w:hAnsi="Times New Roman" w:cs="Times New Roman"/>
        </w:rPr>
        <w:t>Topologically associating domains (TADs) are the fundamental unit of 3D genome organization, in which regulatory elements and their target genes are organized, and can be identified as interacting squares along the diagonal in Hi-C data. According to the loop extrusion model, TAD formation is mediated by the cohesin complex, which extrudes DNA into a loop until it is halted by boundary elements, such as CTCF</w:t>
      </w:r>
      <w:r w:rsidRPr="003E0D5A">
        <w:rPr>
          <w:rFonts w:ascii="Times New Roman" w:hAnsi="Times New Roman" w:cs="Times New Roman"/>
        </w:rPr>
        <w:fldChar w:fldCharType="begin">
          <w:fldData xml:space="preserve">PEVuZE5vdGU+PENpdGU+PEF1dGhvcj5EaXhvbjwvQXV0aG9yPjxZZWFyPjIwMTI8L1llYXI+PFJl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PEVuZE5vdGU+PENpdGU+PEF1dGhvcj5EaXhvbjwvQXV0aG9yPjxZZWFyPjIwMTI8L1llYXI+PFJl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vertAlign w:val="superscript"/>
        </w:rPr>
        <w:t>7,49,50</w:t>
      </w:r>
      <w:r w:rsidRPr="003E0D5A">
        <w:rPr>
          <w:rFonts w:ascii="Times New Roman" w:hAnsi="Times New Roman" w:cs="Times New Roman"/>
        </w:rPr>
        <w:fldChar w:fldCharType="end"/>
      </w:r>
      <w:r w:rsidRPr="003E0D5A">
        <w:rPr>
          <w:rFonts w:ascii="Times New Roman" w:hAnsi="Times New Roman" w:cs="Times New Roman"/>
        </w:rPr>
        <w:t>. Similar to the TAD boundary strengthening which we previously observed after IR, an increase in boundary strength was revealed following UV exposure, and DNA repair activity was enriched at most insulated TAD boundaries</w:t>
      </w:r>
      <w:r w:rsidRPr="003E0D5A">
        <w:rPr>
          <w:rFonts w:ascii="Times New Roman" w:hAnsi="Times New Roman" w:cs="Times New Roman"/>
        </w:rPr>
        <w:fldChar w:fldCharType="begin">
          <w:fldData xml:space="preserve">PEVuZE5vdGU+PENpdGU+PEF1dGhvcj5LYXlhPC9BdXRob3I+PFllYXI+MjAyNTwvWWVhcj48UmVj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PEVuZE5vdGU+PENpdGU+PEF1dGhvcj5LYXlhPC9BdXRob3I+PFllYXI+MjAyNTwvWWVhcj48UmVj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vertAlign w:val="superscript"/>
        </w:rPr>
        <w:t>13,14</w:t>
      </w:r>
      <w:r w:rsidRPr="003E0D5A">
        <w:rPr>
          <w:rFonts w:ascii="Times New Roman" w:hAnsi="Times New Roman" w:cs="Times New Roman"/>
        </w:rPr>
        <w:fldChar w:fldCharType="end"/>
      </w:r>
      <w:r w:rsidRPr="003E0D5A">
        <w:rPr>
          <w:rFonts w:ascii="Times New Roman" w:hAnsi="Times New Roman" w:cs="Times New Roman"/>
        </w:rPr>
        <w:t>. TAD boundaries are enriched for insulator proteins, housekeeping genes and transfer RNA genes, and consequently boundary regions exhibit higher chromatin accessibility compared to the rest of DNA</w:t>
      </w:r>
      <w:r w:rsidRPr="003E0D5A">
        <w:rPr>
          <w:rFonts w:ascii="Times New Roman" w:hAnsi="Times New Roman" w:cs="Times New Roman"/>
        </w:rPr>
        <w:fldChar w:fldCharType="begin">
          <w:fldData xml:space="preserve">PEVuZE5vdGU+PENpdGU+PEF1dGhvcj5EaXhvbjwvQXV0aG9yPjxZZWFyPjIwMTI8L1llYXI+PFJl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PEVuZE5vdGU+PENpdGU+PEF1dGhvcj5EaXhvbjwvQXV0aG9yPjxZZWFyPjIwMTI8L1llYXI+PFJl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vertAlign w:val="superscript"/>
        </w:rPr>
        <w:t>7,51,52</w:t>
      </w:r>
      <w:r w:rsidRPr="003E0D5A">
        <w:rPr>
          <w:rFonts w:ascii="Times New Roman" w:hAnsi="Times New Roman" w:cs="Times New Roman"/>
        </w:rPr>
        <w:fldChar w:fldCharType="end"/>
      </w:r>
      <w:r w:rsidRPr="003E0D5A">
        <w:rPr>
          <w:rFonts w:ascii="Times New Roman" w:hAnsi="Times New Roman" w:cs="Times New Roman"/>
        </w:rPr>
        <w:t>. Indeed, quantitative analysis revealed a significant enrichment of DSBs at TAD boundaries in either endogenous or etoposide-induced DSBs</w:t>
      </w:r>
      <w:r w:rsidRPr="003E0D5A">
        <w:rPr>
          <w:rFonts w:ascii="Times New Roman" w:hAnsi="Times New Roman" w:cs="Times New Roman"/>
        </w:rPr>
        <w:fldChar w:fldCharType="begin">
          <w:fldData xml:space="preserve">PEVuZE5vdGU+PENpdGU+PEF1dGhvcj5DaGVuPC9BdXRob3I+PFllYXI+MjAyNDwvWWVhcj48UmVj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</w:fldData>
        </w:fldChar>
      </w:r>
      <w:r w:rsidRPr="003E0D5A">
        <w:rPr>
          <w:rFonts w:ascii="Times New Roman" w:hAnsi="Times New Roman" w:cs="Times New Roman"/>
        </w:rPr>
        <w:instrText xml:space="preserve"> ADDIN EN.CITE </w:instrText>
      </w:r>
      <w:r w:rsidRPr="003E0D5A">
        <w:rPr>
          <w:rFonts w:ascii="Times New Roman" w:hAnsi="Times New Roman" w:cs="Times New Roman"/>
        </w:rPr>
        <w:fldChar w:fldCharType="begin">
          <w:fldData xml:space="preserve">PEVuZE5vdGU+PENpdGU+PEF1dGhvcj5DaGVuPC9BdXRob3I+PFllYXI+MjAyNDwvWWVhcj48UmVj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</w:fldData>
        </w:fldChar>
      </w:r>
      <w:r w:rsidRPr="003E0D5A">
        <w:rPr>
          <w:rFonts w:ascii="Times New Roman" w:hAnsi="Times New Roman" w:cs="Times New Roman"/>
        </w:rPr>
        <w:instrText xml:space="preserve"> ADDIN EN.CITE.DATA </w:instrText>
      </w:r>
      <w:r w:rsidRPr="003E0D5A">
        <w:rPr>
          <w:rFonts w:ascii="Times New Roman" w:hAnsi="Times New Roman" w:cs="Times New Roman"/>
        </w:rPr>
      </w:r>
      <w:r w:rsidRPr="003E0D5A">
        <w:rPr>
          <w:rFonts w:ascii="Times New Roman" w:hAnsi="Times New Roman" w:cs="Times New Roman"/>
        </w:rPr>
        <w:fldChar w:fldCharType="end"/>
      </w:r>
      <w:r w:rsidRPr="003E0D5A">
        <w:rPr>
          <w:rFonts w:ascii="Times New Roman" w:hAnsi="Times New Roman" w:cs="Times New Roman"/>
        </w:rPr>
      </w:r>
      <w:r w:rsidRPr="003E0D5A">
        <w:rPr>
          <w:rFonts w:ascii="Times New Roman" w:hAnsi="Times New Roman" w:cs="Times New Roman"/>
        </w:rPr>
        <w:fldChar w:fldCharType="separate"/>
      </w:r>
      <w:r w:rsidRPr="003E0D5A">
        <w:rPr>
          <w:rFonts w:ascii="Times New Roman" w:hAnsi="Times New Roman" w:cs="Times New Roman"/>
          <w:vertAlign w:val="superscript"/>
        </w:rPr>
        <w:t>53</w:t>
      </w:r>
      <w:r w:rsidRPr="003E0D5A">
        <w:rPr>
          <w:rFonts w:ascii="Times New Roman" w:hAnsi="Times New Roman" w:cs="Times New Roman"/>
        </w:rPr>
        <w:fldChar w:fldCharType="end"/>
      </w:r>
      <w:r w:rsidRPr="003E0D5A">
        <w:rPr>
          <w:rFonts w:ascii="Times New Roman" w:hAnsi="Times New Roman" w:cs="Times New Roman"/>
        </w:rPr>
        <w:t>. Therefore, we examined the abundance of DNA damage at boundary sites after IR. To measure the probability of DNA breaks at TAD boundaries, we examined the number of robust breaks within TAD boundaries and non-boundary regions. Notably, break counts were significantly higher at TAD boundaries than non-boundaries, suggesting that boundary regions show pronounced vulnerability to radiation (</w:t>
      </w:r>
      <w:r w:rsidRPr="003E0D5A">
        <w:rPr>
          <w:rFonts w:ascii="Times New Roman" w:hAnsi="Times New Roman" w:cs="Times New Roman"/>
          <w:b/>
          <w:bCs/>
        </w:rPr>
        <w:t xml:space="preserve">Figure </w:t>
      </w:r>
      <w:r w:rsidR="006518D0">
        <w:rPr>
          <w:rFonts w:ascii="Times New Roman" w:hAnsi="Times New Roman" w:cs="Times New Roman"/>
          <w:b/>
          <w:bCs/>
        </w:rPr>
        <w:t>IV.</w:t>
      </w:r>
      <w:r w:rsidRPr="003E0D5A">
        <w:rPr>
          <w:rFonts w:ascii="Times New Roman" w:hAnsi="Times New Roman" w:cs="Times New Roman"/>
          <w:b/>
          <w:bCs/>
        </w:rPr>
        <w:t>4c</w:t>
      </w:r>
      <w:r w:rsidRPr="003E0D5A">
        <w:rPr>
          <w:rFonts w:ascii="Times New Roman" w:hAnsi="Times New Roman" w:cs="Times New Roman"/>
        </w:rPr>
        <w:t>).</w:t>
      </w:r>
    </w:p>
    <w:p w14:paraId="2D053255" w14:textId="77777777" w:rsidR="003E0D5A" w:rsidRPr="003E0D5A" w:rsidRDefault="003E0D5A" w:rsidP="003E0D5A">
      <w:pPr>
        <w:spacing w:line="360" w:lineRule="auto"/>
        <w:rPr>
          <w:rFonts w:ascii="Times New Roman" w:hAnsi="Times New Roman" w:cs="Times New Roman"/>
        </w:rPr>
      </w:pPr>
      <w:r w:rsidRPr="003E0D5A">
        <w:rPr>
          <w:rFonts w:ascii="Times New Roman" w:hAnsi="Times New Roman" w:cs="Times New Roman"/>
        </w:rPr>
        <w:t>Overall, our results suggest that DSB probability is impacted by DNA accessibility in a multiscale genome organization after IR.</w:t>
      </w:r>
    </w:p>
    <w:p w14:paraId="1C3AC7B7" w14:textId="1C846188" w:rsidR="003E0D5A" w:rsidRPr="003E0D5A" w:rsidRDefault="003E0D5A" w:rsidP="002060AB">
      <w:pPr>
        <w:pStyle w:val="Heading3TimesNewRomanBefore0ptAfter0ptLin"/>
      </w:pPr>
      <w:bookmarkStart w:id="94" w:name="_Toc211461780"/>
      <w:r w:rsidRPr="003E0D5A">
        <w:lastRenderedPageBreak/>
        <w:t>Loop extrusion signatures are identified at robust DSBs</w:t>
      </w:r>
      <w:bookmarkEnd w:id="94"/>
    </w:p>
    <w:p w14:paraId="7230038C" w14:textId="732549B5" w:rsidR="0003771F" w:rsidRDefault="0003771F" w:rsidP="0003771F">
      <w:pPr>
        <w:spacing w:line="360" w:lineRule="auto"/>
        <w:rPr>
          <w:rFonts w:ascii="Times New Roman" w:hAnsi="Times New Roman" w:cs="Times New Roman"/>
        </w:rPr>
      </w:pPr>
      <w:r w:rsidRPr="0003771F">
        <w:rPr>
          <w:rFonts w:ascii="Times New Roman" w:hAnsi="Times New Roman" w:cs="Times New Roman"/>
        </w:rPr>
        <w:t>Fundamental genomic structures, including TADs and loops, are established and maintained through cohesin-dependent dynamics. While cohesin was initially identified to remain sister chromatids together from the beginning of S phase, there is strong evidence showing the role of cohesin in maintaining genome stability and preventing the mobility of DSBs from mis-joining of distant DSB ends</w:t>
      </w:r>
      <w:r w:rsidRPr="0003771F">
        <w:rPr>
          <w:rFonts w:ascii="Times New Roman" w:hAnsi="Times New Roman" w:cs="Times New Roman"/>
        </w:rPr>
        <w:fldChar w:fldCharType="begin">
          <w:fldData xml:space="preserve">PEVuZE5vdGU+PENpdGU+PEF1dGhvcj5HZWxvdDwvQXV0aG9yPjxZZWFyPjIwMTY8L1llYXI+PFJl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PEVuZE5vdGU+PENpdGU+PEF1dGhvcj5HZWxvdDwvQXV0aG9yPjxZZWFyPjIwMTY8L1llYXI+PFJl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vertAlign w:val="superscript"/>
        </w:rPr>
        <w:t>54</w:t>
      </w:r>
      <w:r w:rsidRPr="0003771F">
        <w:rPr>
          <w:rFonts w:ascii="Times New Roman" w:hAnsi="Times New Roman" w:cs="Times New Roman"/>
        </w:rPr>
        <w:fldChar w:fldCharType="end"/>
      </w:r>
      <w:r w:rsidRPr="0003771F">
        <w:rPr>
          <w:rFonts w:ascii="Times New Roman" w:hAnsi="Times New Roman" w:cs="Times New Roman"/>
        </w:rPr>
        <w:t>. Notably, the enrichment of cohesin at DSBs locally leads to the increase of DNA looping in both G1 and G2 phase after AsiSI-induced or CRISPR-Cas9 induced DSBs, which may facilitate the propagation of γH2AX signal and the homology search</w:t>
      </w:r>
      <w:r w:rsidRPr="0003771F">
        <w:rPr>
          <w:rFonts w:ascii="Times New Roman" w:hAnsi="Times New Roman" w:cs="Times New Roman"/>
        </w:rPr>
        <w:fldChar w:fldCharType="begin">
          <w:fldData xml:space="preserve">PEVuZE5vdGU+PENpdGU+PEF1dGhvcj5Bcm5vdWxkPC9BdXRob3I+PFllYXI+MjAyMTwvWWVhcj48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=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PEVuZE5vdGU+PENpdGU+PEF1dGhvcj5Bcm5vdWxkPC9BdXRob3I+PFllYXI+MjAyMTwvWWVhcj48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=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vertAlign w:val="superscript"/>
        </w:rPr>
        <w:t>10,55,56</w:t>
      </w:r>
      <w:r w:rsidRPr="0003771F">
        <w:rPr>
          <w:rFonts w:ascii="Times New Roman" w:hAnsi="Times New Roman" w:cs="Times New Roman"/>
        </w:rPr>
        <w:fldChar w:fldCharType="end"/>
      </w:r>
      <w:r w:rsidRPr="0003771F">
        <w:rPr>
          <w:rFonts w:ascii="Times New Roman" w:hAnsi="Times New Roman" w:cs="Times New Roman"/>
        </w:rPr>
        <w:t>. To investigate whether loop extrusion can be observed at IR-induced DSBs, we conducted a comparative analysis of Hi-C contact maps generated before and after IR exposure (</w:t>
      </w:r>
      <w:r w:rsidRPr="0003771F">
        <w:rPr>
          <w:rFonts w:ascii="Times New Roman" w:hAnsi="Times New Roman" w:cs="Times New Roman"/>
          <w:b/>
          <w:bCs/>
        </w:rPr>
        <w:t xml:space="preserve">Figure </w:t>
      </w:r>
      <w:r w:rsidR="006518D0">
        <w:rPr>
          <w:rFonts w:ascii="Times New Roman" w:hAnsi="Times New Roman" w:cs="Times New Roman"/>
          <w:b/>
          <w:bCs/>
        </w:rPr>
        <w:t>IV.</w:t>
      </w:r>
      <w:r w:rsidRPr="0003771F">
        <w:rPr>
          <w:rFonts w:ascii="Times New Roman" w:hAnsi="Times New Roman" w:cs="Times New Roman"/>
          <w:b/>
          <w:bCs/>
        </w:rPr>
        <w:t>5</w:t>
      </w:r>
      <w:r w:rsidRPr="0003771F">
        <w:rPr>
          <w:rFonts w:ascii="Times New Roman" w:hAnsi="Times New Roman" w:cs="Times New Roman"/>
        </w:rPr>
        <w:t>). Our analysis focused on cis contact frequencies in the vicinity of robust DSBs to assess local chromatin architecture changes potentially affected by DNA damage. Differential Hi-C contact maps (24 h - Control) revealed evident stripe-like patterns flanking DSB sites in both fibroblasts and lymphoblasts, indicating the loop extrusion activity. In contrast, only subtle changes were observed in the differential maps (30 min - Control), suggesting that local chromatin reorganization around robust DSBs is limited at early time points.</w:t>
      </w:r>
    </w:p>
    <w:p w14:paraId="02683082" w14:textId="5C52AC0A" w:rsidR="00A22FE6" w:rsidRPr="00011F07" w:rsidRDefault="0003771F" w:rsidP="00011F07">
      <w:pPr>
        <w:pStyle w:val="Heading2Before0ptAfter0ptLinespacing15l"/>
      </w:pPr>
      <w:bookmarkStart w:id="95" w:name="_Toc211461781"/>
      <w:r w:rsidRPr="00011F07">
        <w:t>Discussion</w:t>
      </w:r>
      <w:bookmarkEnd w:id="95"/>
    </w:p>
    <w:p w14:paraId="10E832D1" w14:textId="77777777" w:rsidR="0003771F" w:rsidRPr="0003771F" w:rsidRDefault="0003771F" w:rsidP="0003771F">
      <w:pPr>
        <w:spacing w:line="360" w:lineRule="auto"/>
        <w:rPr>
          <w:rFonts w:ascii="Times New Roman" w:hAnsi="Times New Roman" w:cs="Times New Roman"/>
        </w:rPr>
      </w:pPr>
      <w:r w:rsidRPr="0003771F">
        <w:rPr>
          <w:rFonts w:ascii="Times New Roman" w:hAnsi="Times New Roman" w:cs="Times New Roman"/>
        </w:rPr>
        <w:t>Recent studies have mapped the restriction enzyme-induced and UV-induced DNA breaks and depicted the altered landscape of 3D genome organization at break sites</w:t>
      </w:r>
      <w:r w:rsidRPr="0003771F">
        <w:rPr>
          <w:rFonts w:ascii="Times New Roman" w:hAnsi="Times New Roman" w:cs="Times New Roman"/>
        </w:rPr>
        <w:fldChar w:fldCharType="begin">
          <w:fldData xml:space="preserve">PEVuZE5vdGU+PENpdGU+PEF1dGhvcj5Bcm5vdWxkPC9BdXRob3I+PFllYXI+MjAyMTwvWWVhcj48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PEVuZE5vdGU+PENpdGU+PEF1dGhvcj5Bcm5vdWxkPC9BdXRob3I+PFllYXI+MjAyMTwvWWVhcj48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noProof/>
          <w:vertAlign w:val="superscript"/>
        </w:rPr>
        <w:t>10,12,13</w:t>
      </w:r>
      <w:r w:rsidRPr="0003771F">
        <w:rPr>
          <w:rFonts w:ascii="Times New Roman" w:hAnsi="Times New Roman" w:cs="Times New Roman"/>
        </w:rPr>
        <w:fldChar w:fldCharType="end"/>
      </w:r>
      <w:r w:rsidRPr="0003771F">
        <w:rPr>
          <w:rFonts w:ascii="Times New Roman" w:hAnsi="Times New Roman" w:cs="Times New Roman"/>
        </w:rPr>
        <w:t>. While we previously characterized the effects of irradiation on 3D genome structure, how these changes correlate with the landscape of radiation-induced DNA breaks needed further study</w:t>
      </w:r>
      <w:r w:rsidRPr="0003771F">
        <w:rPr>
          <w:rFonts w:ascii="Times New Roman" w:hAnsi="Times New Roman" w:cs="Times New Roman"/>
        </w:rPr>
        <w:fldChar w:fldCharType="begin">
          <w:fldData xml:space="preserve">PEVuZE5vdGU+PENpdGU+PEF1dGhvcj5TYW5kZXJzPC9BdXRob3I+PFllYXI+MjAyMDwvWWVhcj48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PEVuZE5vdGU+PENpdGU+PEF1dGhvcj5TYW5kZXJzPC9BdXRob3I+PFllYXI+MjAyMDwvWWVhcj48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noProof/>
          <w:vertAlign w:val="superscript"/>
        </w:rPr>
        <w:t>14</w:t>
      </w:r>
      <w:r w:rsidRPr="0003771F">
        <w:rPr>
          <w:rFonts w:ascii="Times New Roman" w:hAnsi="Times New Roman" w:cs="Times New Roman"/>
        </w:rPr>
        <w:fldChar w:fldCharType="end"/>
      </w:r>
      <w:r w:rsidRPr="0003771F">
        <w:rPr>
          <w:rFonts w:ascii="Times New Roman" w:hAnsi="Times New Roman" w:cs="Times New Roman"/>
        </w:rPr>
        <w:t>. In this study, we focused on how the initial 3D genome organization impacts the distribution of ionizing radiation-induced DSBs and how local genome structures are reshaped by DNA break sites. Accordingly, we have performed a sensitive method (END-seq) to map the high frequency DSBs after exposure to 5 Gy IR and aligned to our Hi-C data</w:t>
      </w:r>
      <w:r w:rsidRPr="0003771F">
        <w:rPr>
          <w:rFonts w:ascii="Times New Roman" w:hAnsi="Times New Roman" w:cs="Times New Roman"/>
        </w:rPr>
        <w:fldChar w:fldCharType="begin">
          <w:fldData xml:space="preserve">PEVuZE5vdGU+PENpdGU+PEF1dGhvcj5TYW5kZXJzPC9BdXRob3I+PFllYXI+MjAyMDwvWWVhcj48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PEVuZE5vdGU+PENpdGU+PEF1dGhvcj5TYW5kZXJzPC9BdXRob3I+PFllYXI+MjAyMDwvWWVhcj48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noProof/>
          <w:vertAlign w:val="superscript"/>
        </w:rPr>
        <w:t>14</w:t>
      </w:r>
      <w:r w:rsidRPr="0003771F">
        <w:rPr>
          <w:rFonts w:ascii="Times New Roman" w:hAnsi="Times New Roman" w:cs="Times New Roman"/>
        </w:rPr>
        <w:fldChar w:fldCharType="end"/>
      </w:r>
      <w:r w:rsidRPr="0003771F">
        <w:rPr>
          <w:rFonts w:ascii="Times New Roman" w:hAnsi="Times New Roman" w:cs="Times New Roman"/>
        </w:rPr>
        <w:t>.</w:t>
      </w:r>
    </w:p>
    <w:p w14:paraId="36F244AF" w14:textId="77777777" w:rsidR="0003771F" w:rsidRPr="0003771F" w:rsidRDefault="0003771F" w:rsidP="0003771F">
      <w:pPr>
        <w:spacing w:line="360" w:lineRule="auto"/>
        <w:rPr>
          <w:rFonts w:ascii="Times New Roman" w:hAnsi="Times New Roman" w:cs="Times New Roman"/>
        </w:rPr>
      </w:pPr>
      <w:r w:rsidRPr="0003771F">
        <w:rPr>
          <w:rFonts w:ascii="Times New Roman" w:hAnsi="Times New Roman" w:cs="Times New Roman"/>
        </w:rPr>
        <w:t xml:space="preserve">It has long been characterized that ionizing radiation tends to induce DNA damage randomly distributed across the whole genome. In line with this expectation, our sequenced sites of damage are distributed throughout chromosomes and do not produce </w:t>
      </w:r>
      <w:r w:rsidRPr="0003771F">
        <w:rPr>
          <w:rFonts w:ascii="Times New Roman" w:hAnsi="Times New Roman" w:cs="Times New Roman"/>
        </w:rPr>
        <w:lastRenderedPageBreak/>
        <w:t>the kind of focused peaks observed after AsiSI induction or etoposide.  However, this widespread nature of the damage does not preclude the existence of patterns. Investigations of chromosomal aberrations have shown that breakpoints preferentially occur in Giemsa-labeled regions (G-bands) in chromosomes in mammalian lymphocytes, corresponding to euchromatin</w:t>
      </w:r>
      <w:r w:rsidRPr="0003771F">
        <w:rPr>
          <w:rFonts w:ascii="Times New Roman" w:hAnsi="Times New Roman" w:cs="Times New Roman"/>
        </w:rPr>
        <w:fldChar w:fldCharType="begin">
          <w:fldData xml:space="preserve">PEVuZE5vdGU+PENpdGU+PEF1dGhvcj5Ib2xtYmVyZzwvQXV0aG9yPjxZZWFyPjE5NzM8L1llYXI+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PEVuZE5vdGU+PENpdGU+PEF1dGhvcj5Ib2xtYmVyZzwvQXV0aG9yPjxZZWFyPjE5NzM8L1llYXI+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noProof/>
          <w:vertAlign w:val="superscript"/>
        </w:rPr>
        <w:t>16-18,57</w:t>
      </w:r>
      <w:r w:rsidRPr="0003771F">
        <w:rPr>
          <w:rFonts w:ascii="Times New Roman" w:hAnsi="Times New Roman" w:cs="Times New Roman"/>
        </w:rPr>
        <w:fldChar w:fldCharType="end"/>
      </w:r>
      <w:r w:rsidRPr="0003771F">
        <w:rPr>
          <w:rFonts w:ascii="Times New Roman" w:hAnsi="Times New Roman" w:cs="Times New Roman"/>
        </w:rPr>
        <w:t>. Although IR-induced breaks were enriched in heterochromatin in plant</w:t>
      </w:r>
      <w:r w:rsidRPr="0003771F">
        <w:rPr>
          <w:rFonts w:ascii="Times New Roman" w:hAnsi="Times New Roman" w:cs="Times New Roman"/>
        </w:rPr>
        <w:fldChar w:fldCharType="begin">
          <w:fldData xml:space="preserve">PEVuZE5vdGU+PENpdGU+PEF1dGhvcj5FdmFuczwvQXV0aG9yPjxZZWFyPjE5NjE8L1llYXI+PFJl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PEVuZE5vdGU+PENpdGU+PEF1dGhvcj5FdmFuczwvQXV0aG9yPjxZZWFyPjE5NjE8L1llYXI+PFJl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noProof/>
          <w:vertAlign w:val="superscript"/>
        </w:rPr>
        <w:t>58,59</w:t>
      </w:r>
      <w:r w:rsidRPr="0003771F">
        <w:rPr>
          <w:rFonts w:ascii="Times New Roman" w:hAnsi="Times New Roman" w:cs="Times New Roman"/>
        </w:rPr>
        <w:fldChar w:fldCharType="end"/>
      </w:r>
      <w:r w:rsidRPr="0003771F">
        <w:rPr>
          <w:rFonts w:ascii="Times New Roman" w:hAnsi="Times New Roman" w:cs="Times New Roman"/>
        </w:rPr>
        <w:t>, these data also demonstrated that the distribution of radiation-induced DNA breaks are non-random and influenced by the existing chromatin structure. Moreover, studies report that a reduction of histone proteins results in an increase in DNA damage</w:t>
      </w:r>
      <w:r w:rsidRPr="0003771F">
        <w:rPr>
          <w:rFonts w:ascii="Times New Roman" w:hAnsi="Times New Roman" w:cs="Times New Roman"/>
        </w:rPr>
        <w:fldChar w:fldCharType="begin"/>
      </w:r>
      <w:r w:rsidRPr="0003771F">
        <w:rPr>
          <w:rFonts w:ascii="Times New Roman" w:hAnsi="Times New Roman" w:cs="Times New Roman"/>
        </w:rPr>
        <w:instrText xml:space="preserve"> ADDIN EN.CITE &lt;EndNote&gt;&lt;Cite&gt;&lt;Author&gt;Elia&lt;/Author&gt;&lt;Year&gt;1992&lt;/Year&gt;&lt;RecNum&gt;405&lt;/RecNum&gt;&lt;DisplayText&gt;&lt;style face="superscript"&gt;19&lt;/style&gt;&lt;/DisplayText&gt;&lt;record&gt;&lt;rec-number&gt;405&lt;/rec-number&gt;&lt;foreign-keys&gt;&lt;key app="EN" db-id="epp5epwrwever3e0zarpx0er9xdwt0ea90wx" timestamp="1746146695" guid="81d86138-5ce7-4afc-840f-89bcd3a03f48"&gt;405&lt;/key&gt;&lt;/foreign-keys&gt;&lt;ref-type name="Journal Article"&gt;17&lt;/ref-type&gt;&lt;contributors&gt;&lt;authors&gt;&lt;author&gt;Elia, M. C.&lt;/author&gt;&lt;author&gt;Bradley, M. O.&lt;/author&gt;&lt;/authors&gt;&lt;/contributors&gt;&lt;auth-address&gt;Department of Genetic and Cellular Toxicology, Merck Sharp &amp;amp; Dohme Research Laboratories, West Point, Pennsylvania 19486.&lt;/auth-address&gt;&lt;titles&gt;&lt;title&gt;Influence of chromatin structure on the induction of DNA double strand breaks by ionizing radiation&lt;/title&gt;&lt;secondary-title&gt;Cancer Res&lt;/secondary-title&gt;&lt;/titles&gt;&lt;periodical&gt;&lt;full-title&gt;Cancer Res&lt;/full-title&gt;&lt;/periodical&gt;&lt;pages&gt;1580-6&lt;/pages&gt;&lt;volume&gt;52&lt;/volume&gt;&lt;number&gt;6&lt;/number&gt;&lt;edition&gt;1992/03/15&lt;/edition&gt;&lt;keywords&gt;&lt;keyword&gt;Animals&lt;/keyword&gt;&lt;keyword&gt;CHO Cells&lt;/keyword&gt;&lt;keyword&gt;Chromatin/*chemistry&lt;/keyword&gt;&lt;keyword&gt;Cricetinae&lt;/keyword&gt;&lt;keyword&gt;DNA/isolation &amp;amp; purification/*radiation effects&lt;/keyword&gt;&lt;keyword&gt;*DNA Damage&lt;/keyword&gt;&lt;keyword&gt;Dose-Response Relationship, Radiation&lt;/keyword&gt;&lt;keyword&gt;Electrophoresis, Polyacrylamide Gel&lt;/keyword&gt;&lt;/keywords&gt;&lt;dates&gt;&lt;year&gt;1992&lt;/year&gt;&lt;pub-dates&gt;&lt;date&gt;Mar 15&lt;/date&gt;&lt;/pub-dates&gt;&lt;/dates&gt;&lt;isbn&gt;0008-5472 (Print)&amp;#xD;0008-5472 (Linking)&lt;/isbn&gt;&lt;accession-num&gt;1540967&lt;/accession-num&gt;&lt;urls&gt;&lt;related-urls&gt;&lt;url&gt;https://www.ncbi.nlm.nih.gov/pubmed/1540967&lt;/url&gt;&lt;/related-urls&gt;&lt;/urls&gt;&lt;/record&gt;&lt;/Cite&gt;&lt;/EndNote&gt;</w:instrText>
      </w:r>
      <w:r w:rsidRPr="0003771F">
        <w:rPr>
          <w:rFonts w:ascii="Times New Roman" w:hAnsi="Times New Roman" w:cs="Times New Roman"/>
        </w:rPr>
        <w:fldChar w:fldCharType="separate"/>
      </w:r>
      <w:r w:rsidRPr="0003771F">
        <w:rPr>
          <w:rFonts w:ascii="Times New Roman" w:hAnsi="Times New Roman" w:cs="Times New Roman"/>
          <w:noProof/>
          <w:vertAlign w:val="superscript"/>
        </w:rPr>
        <w:t>19</w:t>
      </w:r>
      <w:r w:rsidRPr="0003771F">
        <w:rPr>
          <w:rFonts w:ascii="Times New Roman" w:hAnsi="Times New Roman" w:cs="Times New Roman"/>
        </w:rPr>
        <w:fldChar w:fldCharType="end"/>
      </w:r>
      <w:r w:rsidRPr="0003771F">
        <w:rPr>
          <w:rFonts w:ascii="Times New Roman" w:hAnsi="Times New Roman" w:cs="Times New Roman"/>
        </w:rPr>
        <w:t>. A sequencing-based method (BLISS) has shown the consistent result that regions with lower nucleosomal occupancy are more susceptible to DNA double-strand breaks</w:t>
      </w:r>
      <w:r w:rsidRPr="0003771F">
        <w:rPr>
          <w:rFonts w:ascii="Times New Roman" w:hAnsi="Times New Roman" w:cs="Times New Roman"/>
        </w:rPr>
        <w:fldChar w:fldCharType="begin"/>
      </w:r>
      <w:r w:rsidRPr="0003771F">
        <w:rPr>
          <w:rFonts w:ascii="Times New Roman" w:hAnsi="Times New Roman" w:cs="Times New Roman"/>
        </w:rPr>
        <w:instrText xml:space="preserve"> ADDIN EN.CITE &lt;EndNote&gt;&lt;Cite&gt;&lt;Author&gt;Brambilla&lt;/Author&gt;&lt;Year&gt;2020&lt;/Year&gt;&lt;RecNum&gt;348&lt;/RecNum&gt;&lt;DisplayText&gt;&lt;style face="superscript"&gt;20&lt;/style&gt;&lt;/DisplayText&gt;&lt;record&gt;&lt;rec-number&gt;348&lt;/rec-number&gt;&lt;foreign-keys&gt;&lt;key app="EN" db-id="epp5epwrwever3e0zarpx0er9xdwt0ea90wx" timestamp="1736007442" guid="bbb4a675-78ee-4beb-b1d0-c8d285f03149"&gt;348&lt;/key&gt;&lt;/foreign-keys&gt;&lt;ref-type name="Journal Article"&gt;17&lt;/ref-type&gt;&lt;contributors&gt;&lt;authors&gt;&lt;author&gt;Brambilla, F.&lt;/author&gt;&lt;author&gt;Garcia-Manteiga, J. M.&lt;/author&gt;&lt;author&gt;Monteleone, E.&lt;/author&gt;&lt;author&gt;Hoelzen, L.&lt;/author&gt;&lt;author&gt;Zocchi, A.&lt;/author&gt;&lt;author&gt;Agresti, A.&lt;/author&gt;&lt;author&gt;Bianchi, M. E.&lt;/author&gt;&lt;/authors&gt;&lt;/contributors&gt;&lt;auth-address&gt;Universita Vita-Salute San Raffaele, via Olgettina 58, 20132 Milan, Italy.&amp;#xD;IRCCS San Raffaele Scientific Institute, via Olgettina 58, 20132 Milan, Italy.&amp;#xD;Center for Omics Sciences, IRCCS San Raffaele Scientific Institute, Milan, Italy.&amp;#xD;Faculty of Biology, Albert-Ludwigs-University Freiburg, D79104 Freiburg, Germany.&lt;/auth-address&gt;&lt;titles&gt;&lt;title&gt;Nucleosomes effectively shield DNA from radiation damage in living cells&lt;/title&gt;&lt;secondary-title&gt;Nucleic Acids Res&lt;/secondary-title&gt;&lt;/titles&gt;&lt;periodical&gt;&lt;full-title&gt;Nucleic Acids Res&lt;/full-title&gt;&lt;/periodical&gt;&lt;pages&gt;8993-9006&lt;/pages&gt;&lt;volume&gt;48&lt;/volume&gt;&lt;number&gt;16&lt;/number&gt;&lt;edition&gt;2020/07/28&lt;/edition&gt;&lt;keywords&gt;&lt;keyword&gt;Animals&lt;/keyword&gt;&lt;keyword&gt;Cell Line&lt;/keyword&gt;&lt;keyword&gt;DNA/*radiation effects&lt;/keyword&gt;&lt;keyword&gt;DNA Breaks, Double-Stranded/*radiation effects&lt;/keyword&gt;&lt;keyword&gt;Humans&lt;/keyword&gt;&lt;keyword&gt;MCF-7 Cells&lt;/keyword&gt;&lt;keyword&gt;Mice&lt;/keyword&gt;&lt;keyword&gt;Nucleosomes/*metabolism&lt;/keyword&gt;&lt;/keywords&gt;&lt;dates&gt;&lt;year&gt;2020&lt;/year&gt;&lt;pub-dates&gt;&lt;date&gt;Sep 18&lt;/date&gt;&lt;/pub-dates&gt;&lt;/dates&gt;&lt;isbn&gt;1362-4962 (Electronic)&amp;#xD;0305-1048 (Print)&amp;#xD;0305-1048 (Linking)&lt;/isbn&gt;&lt;accession-num&gt;32710624&lt;/accession-num&gt;&lt;urls&gt;&lt;related-urls&gt;&lt;url&gt;https://www.ncbi.nlm.nih.gov/pubmed/32710624&lt;/url&gt;&lt;/related-urls&gt;&lt;/urls&gt;&lt;custom2&gt;PMC7498322&lt;/custom2&gt;&lt;electronic-resource-num&gt;10.1093/nar/gkaa613&lt;/electronic-resource-num&gt;&lt;/record&gt;&lt;/Cite&gt;&lt;/EndNote&gt;</w:instrText>
      </w:r>
      <w:r w:rsidRPr="0003771F">
        <w:rPr>
          <w:rFonts w:ascii="Times New Roman" w:hAnsi="Times New Roman" w:cs="Times New Roman"/>
        </w:rPr>
        <w:fldChar w:fldCharType="separate"/>
      </w:r>
      <w:r w:rsidRPr="0003771F">
        <w:rPr>
          <w:rFonts w:ascii="Times New Roman" w:hAnsi="Times New Roman" w:cs="Times New Roman"/>
          <w:noProof/>
          <w:vertAlign w:val="superscript"/>
        </w:rPr>
        <w:t>20</w:t>
      </w:r>
      <w:r w:rsidRPr="0003771F">
        <w:rPr>
          <w:rFonts w:ascii="Times New Roman" w:hAnsi="Times New Roman" w:cs="Times New Roman"/>
        </w:rPr>
        <w:fldChar w:fldCharType="end"/>
      </w:r>
      <w:r w:rsidRPr="0003771F">
        <w:rPr>
          <w:rFonts w:ascii="Times New Roman" w:hAnsi="Times New Roman" w:cs="Times New Roman"/>
        </w:rPr>
        <w:t>. In addition, with staining of DSB foci, multiple studies revealed that heterochromatin, corresponding to condensed genomic regions, protects DNA from radiation-induced DNA damage</w:t>
      </w:r>
      <w:r w:rsidRPr="0003771F">
        <w:rPr>
          <w:rFonts w:ascii="Times New Roman" w:hAnsi="Times New Roman" w:cs="Times New Roman"/>
        </w:rPr>
        <w:fldChar w:fldCharType="begin">
          <w:fldData xml:space="preserve">PEVuZE5vdGU+PENpdGU+PEF1dGhvcj5GYWxrPC9BdXRob3I+PFllYXI+MjAwODwvWWVhcj48UmVj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PEVuZE5vdGU+PENpdGU+PEF1dGhvcj5GYWxrPC9BdXRob3I+PFllYXI+MjAwODwvWWVhcj48UmVj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noProof/>
          <w:vertAlign w:val="superscript"/>
        </w:rPr>
        <w:t>21-23</w:t>
      </w:r>
      <w:r w:rsidRPr="0003771F">
        <w:rPr>
          <w:rFonts w:ascii="Times New Roman" w:hAnsi="Times New Roman" w:cs="Times New Roman"/>
        </w:rPr>
        <w:fldChar w:fldCharType="end"/>
      </w:r>
      <w:r w:rsidRPr="0003771F">
        <w:rPr>
          <w:rFonts w:ascii="Times New Roman" w:hAnsi="Times New Roman" w:cs="Times New Roman"/>
        </w:rPr>
        <w:t>. Similar results have been reported by a computational simulation model</w:t>
      </w:r>
      <w:r w:rsidRPr="0003771F">
        <w:rPr>
          <w:rFonts w:ascii="Times New Roman" w:hAnsi="Times New Roman" w:cs="Times New Roman"/>
        </w:rPr>
        <w:fldChar w:fldCharType="begin">
          <w:fldData xml:space="preserve">PEVuZE5vdGU+PENpdGU+PEF1dGhvcj5UYW5nPC9BdXRob3I+PFllYXI+MjAxOTwvWWVhcj48UmVj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PEVuZE5vdGU+PENpdGU+PEF1dGhvcj5UYW5nPC9BdXRob3I+PFllYXI+MjAxOTwvWWVhcj48UmVj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noProof/>
          <w:vertAlign w:val="superscript"/>
        </w:rPr>
        <w:t>24</w:t>
      </w:r>
      <w:r w:rsidRPr="0003771F">
        <w:rPr>
          <w:rFonts w:ascii="Times New Roman" w:hAnsi="Times New Roman" w:cs="Times New Roman"/>
        </w:rPr>
        <w:fldChar w:fldCharType="end"/>
      </w:r>
      <w:r w:rsidRPr="0003771F">
        <w:rPr>
          <w:rFonts w:ascii="Times New Roman" w:hAnsi="Times New Roman" w:cs="Times New Roman"/>
        </w:rPr>
        <w:t xml:space="preserve">. Thus, these data indicate that DSB probabilities might be influenced by the DNA accessibility. To illustrate how chromatin accessibility associates with the genomic distribution of DSBs after IR exposure, we conducted a multiscale analysis of DSB distribution across hierarchical levels of chromatin organization, including chromosome territories, A/B compartments, and TADs. At the chromosome scale, DNA breaks occur more frequently in open and gene-rich chromosomes (e.g., chr 19) compared to condensed and gene-poor chromosomes (e.g., chr 18). At the compartment level, transcriptionally active A compartments exhibit more frequent DNA damage than transcriptionally inactive B compartments. At the TAD level, TAD boundary regions, which are more accessible to insulator proteins and transcriptional machinery, are more prone to DNA damage than internal TAD regions. </w:t>
      </w:r>
    </w:p>
    <w:p w14:paraId="0741AF5D" w14:textId="77777777" w:rsidR="0003771F" w:rsidRPr="0003771F" w:rsidRDefault="0003771F" w:rsidP="0003771F">
      <w:pPr>
        <w:spacing w:line="360" w:lineRule="auto"/>
        <w:rPr>
          <w:rFonts w:ascii="Times New Roman" w:hAnsi="Times New Roman" w:cs="Times New Roman"/>
        </w:rPr>
      </w:pPr>
      <w:r w:rsidRPr="0003771F">
        <w:rPr>
          <w:rFonts w:ascii="Times New Roman" w:hAnsi="Times New Roman" w:cs="Times New Roman"/>
        </w:rPr>
        <w:t xml:space="preserve">Across our analyses, comparison of the number of robust break bins and break frequency revealed an inverse relationship across the chromosome structure hierarchy. Higher break frequency was accompanied by a lower number of robust break locations in accessible regions (chromosome 19, p arm of chromosome X, and A compartments), whereas lower break frequency was associated with a higher number of individual sites of robust break in condensed regions (chromosome 18, q arm of chromosome X, B compartments). </w:t>
      </w:r>
      <w:r w:rsidRPr="0003771F">
        <w:rPr>
          <w:rFonts w:ascii="Times New Roman" w:hAnsi="Times New Roman" w:cs="Times New Roman"/>
        </w:rPr>
        <w:lastRenderedPageBreak/>
        <w:t>These findings suggest that open chromatin may be more susceptible to damage in a larger fraction of cells, but at a more focused, limited set of genomic loci, while condensed chromatin may experience less frequent breaks at more independent locations, perhaps reflecting stochastic damage followed by slower repair kinetics in this type of chromatin.</w:t>
      </w:r>
    </w:p>
    <w:p w14:paraId="7DF148B1" w14:textId="77777777" w:rsidR="0003771F" w:rsidRPr="0003771F" w:rsidRDefault="0003771F" w:rsidP="0003771F">
      <w:pPr>
        <w:spacing w:line="360" w:lineRule="auto"/>
        <w:rPr>
          <w:rFonts w:ascii="Times New Roman" w:hAnsi="Times New Roman" w:cs="Times New Roman"/>
        </w:rPr>
      </w:pPr>
      <w:r w:rsidRPr="0003771F">
        <w:rPr>
          <w:rFonts w:ascii="Times New Roman" w:hAnsi="Times New Roman" w:cs="Times New Roman"/>
        </w:rPr>
        <w:t>Our results also showed that an unusually large number of robust breaks occur on chromosome X in both cell types. This may indicate that repair is inefficient on chromosome X. The inactive X chromosome is condensed and transcriptionally silent in female cells and chromosome X and Y lack a homologue in male cells. Given that DNA repair efficiency is impaired by heterochromatin</w:t>
      </w:r>
      <w:r w:rsidRPr="0003771F">
        <w:rPr>
          <w:rFonts w:ascii="Times New Roman" w:hAnsi="Times New Roman" w:cs="Times New Roman"/>
        </w:rPr>
        <w:fldChar w:fldCharType="begin">
          <w:fldData xml:space="preserve">PEVuZE5vdGU+PENpdGU+PEF1dGhvcj5BZGFyPC9BdXRob3I+PFllYXI+MjAxNjwvWWVhcj48UmVj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PEVuZE5vdGU+PENpdGU+PEF1dGhvcj5BZGFyPC9BdXRob3I+PFllYXI+MjAxNjwvWWVhcj48UmVj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noProof/>
          <w:vertAlign w:val="superscript"/>
        </w:rPr>
        <w:t>60-62</w:t>
      </w:r>
      <w:r w:rsidRPr="0003771F">
        <w:rPr>
          <w:rFonts w:ascii="Times New Roman" w:hAnsi="Times New Roman" w:cs="Times New Roman"/>
        </w:rPr>
        <w:fldChar w:fldCharType="end"/>
      </w:r>
      <w:r w:rsidRPr="0003771F">
        <w:rPr>
          <w:rFonts w:ascii="Times New Roman" w:hAnsi="Times New Roman" w:cs="Times New Roman"/>
        </w:rPr>
        <w:t xml:space="preserve"> and the absence of a homologous template, we propose that DNA damage is accumulated and persistent on chromosome X. In lymphoblasts, robust breaks on chromosome X were unevenly distributed, with a significantly higher recurrence on the p arm despite a greater total number of breaks on the q arm. This asymmetry corresponded with a higher gene expression density on the p arm. It has been shown that the majority of genes escaping from X-chromosome inactivation are distributed in the short arm of chromosome X and they mainly locate at the proximal or the distal third of the short arm</w:t>
      </w:r>
      <w:r w:rsidRPr="0003771F">
        <w:rPr>
          <w:rFonts w:ascii="Times New Roman" w:hAnsi="Times New Roman" w:cs="Times New Roman"/>
        </w:rPr>
        <w:fldChar w:fldCharType="begin">
          <w:fldData xml:space="preserve">PEVuZE5vdGU+PENpdGU+PEF1dGhvcj5Ccm93bjwvQXV0aG9yPjxZZWFyPjE5OTA8L1llYXI+PFJl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PEVuZE5vdGU+PENpdGU+PEF1dGhvcj5Ccm93bjwvQXV0aG9yPjxZZWFyPjE5OTA8L1llYXI+PFJl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noProof/>
          <w:vertAlign w:val="superscript"/>
        </w:rPr>
        <w:t>63-66</w:t>
      </w:r>
      <w:r w:rsidRPr="0003771F">
        <w:rPr>
          <w:rFonts w:ascii="Times New Roman" w:hAnsi="Times New Roman" w:cs="Times New Roman"/>
        </w:rPr>
        <w:fldChar w:fldCharType="end"/>
      </w:r>
      <w:r w:rsidRPr="0003771F">
        <w:rPr>
          <w:rFonts w:ascii="Times New Roman" w:hAnsi="Times New Roman" w:cs="Times New Roman"/>
        </w:rPr>
        <w:t>. This suggests that transcriptional activity may contribute to site-specific susceptibility. While only a subset of DNA breaks align with loci of known escaping genes, this hypothesis requires further investigation to assess whether the remaining break-prone regions may escape X-chromosome inactivation in this particular cell type, leading them to be more sensitive to radiation.</w:t>
      </w:r>
    </w:p>
    <w:p w14:paraId="2C7E9A33" w14:textId="77777777" w:rsidR="0003771F" w:rsidRPr="0003771F" w:rsidRDefault="0003771F" w:rsidP="0003771F">
      <w:pPr>
        <w:spacing w:line="360" w:lineRule="auto"/>
        <w:rPr>
          <w:rFonts w:ascii="Times New Roman" w:hAnsi="Times New Roman" w:cs="Times New Roman"/>
        </w:rPr>
      </w:pPr>
      <w:r w:rsidRPr="0003771F">
        <w:rPr>
          <w:rFonts w:ascii="Times New Roman" w:hAnsi="Times New Roman" w:cs="Times New Roman"/>
        </w:rPr>
        <w:t>In line with the difference of DSBs distribution on chromosome X in fibroblasts and lymphoblasts, we found that the same dose of IR induces distinct number of robust breaks in each chromosome across different cell types. This observation suggests that differences in nuclear architecture may contribute to cell-type specific DNA damage patterns. Our simulations on the arrangements of chromosomes using Hi-C data by G-NOME represented the divergent cell nucleus model</w:t>
      </w:r>
      <w:r w:rsidRPr="0003771F">
        <w:rPr>
          <w:rFonts w:ascii="Times New Roman" w:hAnsi="Times New Roman" w:cs="Times New Roman"/>
        </w:rPr>
        <w:fldChar w:fldCharType="begin"/>
      </w:r>
      <w:r w:rsidRPr="0003771F">
        <w:rPr>
          <w:rFonts w:ascii="Times New Roman" w:hAnsi="Times New Roman" w:cs="Times New Roman"/>
        </w:rPr>
        <w:instrText xml:space="preserve"> ADDIN EN.CITE &lt;EndNote&gt;&lt;Cite&gt;&lt;Author&gt;Andriotty&lt;/Author&gt;&lt;Year&gt;2024&lt;/Year&gt;&lt;RecNum&gt;3&lt;/RecNum&gt;&lt;DisplayText&gt;&lt;style face="superscript"&gt;32&lt;/style&gt;&lt;/DisplayText&gt;&lt;record&gt;&lt;rec-number&gt;3&lt;/rec-number&gt;&lt;foreign-keys&gt;&lt;key app="EN" db-id="srv02axdow25efepedv5aw9kt2ztd095ftfx" timestamp="1753120266"&gt;3&lt;/key&gt;&lt;/foreign-keys&gt;&lt;ref-type name="Journal Article"&gt;17&lt;/ref-type&gt;&lt;contributors&gt;&lt;authors&gt;&lt;author&gt;Andriotty, Matthew&lt;/author&gt;&lt;author&gt;Wang, C. K. Chris&lt;/author&gt;&lt;author&gt;Kapadia, Anuj&lt;/author&gt;&lt;author&gt;McCord, Rachel Patton&lt;/author&gt;&lt;author&gt;Agasthya, Greeshma&lt;/author&gt;&lt;/authors&gt;&lt;/contributors&gt;&lt;titles&gt;&lt;title&gt;Integrating chromosome conformation and DNA repair in a computational framework to assess cell radiosensitivity*&lt;/title&gt;&lt;secondary-title&gt;Physics in Medicine &amp;amp; Biology&lt;/secondary-title&gt;&lt;/titles&gt;&lt;pages&gt;245017&lt;/pages&gt;&lt;volume&gt;69&lt;/volume&gt;&lt;number&gt;24&lt;/number&gt;&lt;dates&gt;&lt;year&gt;2024&lt;/year&gt;&lt;pub-dates&gt;&lt;date&gt;2024/12/13&lt;/date&gt;&lt;/pub-dates&gt;&lt;/dates&gt;&lt;publisher&gt;IOP Publishing&lt;/publisher&gt;&lt;isbn&gt;0031-9155&lt;/isbn&gt;&lt;urls&gt;&lt;related-urls&gt;&lt;url&gt;https://dx.doi.org/10.1088/1361-6560/ad94c6&lt;/url&gt;&lt;/related-urls&gt;&lt;/urls&gt;&lt;electronic-resource-num&gt;10.1088/1361-6560/ad94c6&lt;/electronic-resource-num&gt;&lt;/record&gt;&lt;/Cite&gt;&lt;/EndNote&gt;</w:instrText>
      </w:r>
      <w:r w:rsidRPr="0003771F">
        <w:rPr>
          <w:rFonts w:ascii="Times New Roman" w:hAnsi="Times New Roman" w:cs="Times New Roman"/>
        </w:rPr>
        <w:fldChar w:fldCharType="separate"/>
      </w:r>
      <w:r w:rsidRPr="0003771F">
        <w:rPr>
          <w:rFonts w:ascii="Times New Roman" w:hAnsi="Times New Roman" w:cs="Times New Roman"/>
          <w:noProof/>
          <w:vertAlign w:val="superscript"/>
        </w:rPr>
        <w:t>32</w:t>
      </w:r>
      <w:r w:rsidRPr="0003771F">
        <w:rPr>
          <w:rFonts w:ascii="Times New Roman" w:hAnsi="Times New Roman" w:cs="Times New Roman"/>
        </w:rPr>
        <w:fldChar w:fldCharType="end"/>
      </w:r>
      <w:r w:rsidRPr="0003771F">
        <w:rPr>
          <w:rFonts w:ascii="Times New Roman" w:hAnsi="Times New Roman" w:cs="Times New Roman"/>
        </w:rPr>
        <w:t xml:space="preserve">. Compared to the flattened nucleus model in fibroblasts, lymphoblast nucleus shows a spherical configuration, with most chromosomes positioned near the nuclear periphery, causing a more uniform distribution of robust breaks across chromosomes. These findings highlight the importance of initial </w:t>
      </w:r>
      <w:r w:rsidRPr="0003771F">
        <w:rPr>
          <w:rFonts w:ascii="Times New Roman" w:hAnsi="Times New Roman" w:cs="Times New Roman"/>
        </w:rPr>
        <w:lastRenderedPageBreak/>
        <w:t>3D genome organization in shaping the susceptibility of individual chromosomes to DNA damage. Meanwhile, we observed cell-type specific alterations in 3D genome organization after IR. Compared to fibroblasts, lymphoblasts showed fewer compartment shifts associated with robust breaks and weaker stripe-like patterns flanking DSB sites. While previous work has observed compartment shifts after DNA damage in fibroblasts, compartment shifts after IR have not been previously measured in lymphoblasts. We hypothesize that these differences may be caused by the cell cycle state, as fibroblasts were mostly in G1 phase, while lymphoblasts were unsynchronized.</w:t>
      </w:r>
    </w:p>
    <w:p w14:paraId="0FEE5F96" w14:textId="77777777" w:rsidR="0003771F" w:rsidRPr="0003771F" w:rsidRDefault="0003771F" w:rsidP="0003771F">
      <w:pPr>
        <w:spacing w:line="360" w:lineRule="auto"/>
        <w:rPr>
          <w:rFonts w:ascii="Times New Roman" w:hAnsi="Times New Roman" w:cs="Times New Roman"/>
        </w:rPr>
      </w:pPr>
      <w:r w:rsidRPr="0003771F">
        <w:rPr>
          <w:rFonts w:ascii="Times New Roman" w:hAnsi="Times New Roman" w:cs="Times New Roman"/>
        </w:rPr>
        <w:t>While phosphorylation of H2AX is widely used to monitor the DNA damage response, γH2AX can spread over neighboring chromatin for 1-2 Mb and appear as diffuse nuclear foci, indicating a lack of resolution of precisely identify DSB sites. With the advent of genome-wide DSBs mapping technology END-seq, it is possible to detect AsiSI-induced DSBs at annotated sites at nucleotide resolution</w:t>
      </w:r>
      <w:r w:rsidRPr="0003771F">
        <w:rPr>
          <w:rFonts w:ascii="Times New Roman" w:hAnsi="Times New Roman" w:cs="Times New Roman"/>
        </w:rPr>
        <w:fldChar w:fldCharType="begin">
          <w:fldData xml:space="preserve">PEVuZE5vdGU+PENpdGU+PEF1dGhvcj5DYW5lbGE8L0F1dGhvcj48WWVhcj4yMDE2PC9ZZWFyPjxS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PEVuZE5vdGU+PENpdGU+PEF1dGhvcj5DYW5lbGE8L0F1dGhvcj48WWVhcj4yMDE2PC9ZZWFyPjxS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noProof/>
          <w:vertAlign w:val="superscript"/>
        </w:rPr>
        <w:t>37</w:t>
      </w:r>
      <w:r w:rsidRPr="0003771F">
        <w:rPr>
          <w:rFonts w:ascii="Times New Roman" w:hAnsi="Times New Roman" w:cs="Times New Roman"/>
        </w:rPr>
        <w:fldChar w:fldCharType="end"/>
      </w:r>
      <w:r w:rsidRPr="0003771F">
        <w:rPr>
          <w:rFonts w:ascii="Times New Roman" w:hAnsi="Times New Roman" w:cs="Times New Roman"/>
        </w:rPr>
        <w:t>. However, IR-induced DNA damage does not occur at reproducible single nucleotide positions in all cells.  IR induces DNA damage through directly interacting with DNA molecules and indirectly ionizing water to generate free radicals and ROS which can damage DNA, lipid, and proteins, leading to the complexity of IR-induced DSBs</w:t>
      </w:r>
      <w:r w:rsidRPr="0003771F">
        <w:rPr>
          <w:rFonts w:ascii="Times New Roman" w:hAnsi="Times New Roman" w:cs="Times New Roman"/>
        </w:rPr>
        <w:fldChar w:fldCharType="begin"/>
      </w:r>
      <w:r w:rsidRPr="0003771F">
        <w:rPr>
          <w:rFonts w:ascii="Times New Roman" w:hAnsi="Times New Roman" w:cs="Times New Roman"/>
        </w:rPr>
        <w:instrText xml:space="preserve"> ADDIN EN.CITE &lt;EndNote&gt;&lt;Cite&gt;&lt;Author&gt;Santivasi&lt;/Author&gt;&lt;Year&gt;2014&lt;/Year&gt;&lt;RecNum&gt;443&lt;/RecNum&gt;&lt;DisplayText&gt;&lt;style face="superscript"&gt;15&lt;/style&gt;&lt;/DisplayText&gt;&lt;record&gt;&lt;rec-number&gt;443&lt;/rec-number&gt;&lt;foreign-keys&gt;&lt;key app="EN" db-id="epp5epwrwever3e0zarpx0er9xdwt0ea90wx" timestamp="1753196733" guid="e6931994-9363-4095-a815-2adbdbe52905"&gt;443&lt;/key&gt;&lt;/foreign-keys&gt;&lt;ref-type name="Journal Article"&gt;17&lt;/ref-type&gt;&lt;contributors&gt;&lt;authors&gt;&lt;author&gt;Santivasi, W. L.&lt;/author&gt;&lt;author&gt;Xia, F.&lt;/author&gt;&lt;/authors&gt;&lt;/contributors&gt;&lt;auth-address&gt;Department of Radiation Oncology, The Ohio State University College of Medicine , Columbus, Ohio.&lt;/auth-address&gt;&lt;titles&gt;&lt;title&gt;Ionizing radiation-induced DNA damage, response, and repair&lt;/title&gt;&lt;secondary-title&gt;Antioxid Redox Signal&lt;/secondary-title&gt;&lt;/titles&gt;&lt;periodical&gt;&lt;full-title&gt;Antioxid Redox Signal&lt;/full-title&gt;&lt;/periodical&gt;&lt;pages&gt;251-9&lt;/pages&gt;&lt;volume&gt;21&lt;/volume&gt;&lt;number&gt;2&lt;/number&gt;&lt;edition&gt;2013/11/05&lt;/edition&gt;&lt;keywords&gt;&lt;keyword&gt;Cell Cycle Checkpoints/radiation effects&lt;/keyword&gt;&lt;keyword&gt;DNA Breaks, Double-Stranded/radiation effects&lt;/keyword&gt;&lt;keyword&gt;*DNA Damage&lt;/keyword&gt;&lt;keyword&gt;DNA Repair/*radiation effects&lt;/keyword&gt;&lt;keyword&gt;Humans&lt;/keyword&gt;&lt;keyword&gt;Neoplasms/drug therapy/genetics/pathology/radiotherapy&lt;/keyword&gt;&lt;keyword&gt;Radiation, Ionizing&lt;/keyword&gt;&lt;/keywords&gt;&lt;dates&gt;&lt;year&gt;2014&lt;/year&gt;&lt;pub-dates&gt;&lt;date&gt;Jul 10&lt;/date&gt;&lt;/pub-dates&gt;&lt;/dates&gt;&lt;isbn&gt;1557-7716 (Electronic)&amp;#xD;1523-0864 (Linking)&lt;/isbn&gt;&lt;accession-num&gt;24180216&lt;/accession-num&gt;&lt;urls&gt;&lt;related-urls&gt;&lt;url&gt;https://www.ncbi.nlm.nih.gov/pubmed/24180216&lt;/url&gt;&lt;/related-urls&gt;&lt;/urls&gt;&lt;electronic-resource-num&gt;10.1089/ars.2013.5668&lt;/electronic-resource-num&gt;&lt;/record&gt;&lt;/Cite&gt;&lt;/EndNote&gt;</w:instrText>
      </w:r>
      <w:r w:rsidRPr="0003771F">
        <w:rPr>
          <w:rFonts w:ascii="Times New Roman" w:hAnsi="Times New Roman" w:cs="Times New Roman"/>
        </w:rPr>
        <w:fldChar w:fldCharType="separate"/>
      </w:r>
      <w:r w:rsidRPr="0003771F">
        <w:rPr>
          <w:rFonts w:ascii="Times New Roman" w:hAnsi="Times New Roman" w:cs="Times New Roman"/>
          <w:noProof/>
          <w:vertAlign w:val="superscript"/>
        </w:rPr>
        <w:t>15</w:t>
      </w:r>
      <w:r w:rsidRPr="0003771F">
        <w:rPr>
          <w:rFonts w:ascii="Times New Roman" w:hAnsi="Times New Roman" w:cs="Times New Roman"/>
        </w:rPr>
        <w:fldChar w:fldCharType="end"/>
      </w:r>
      <w:r w:rsidRPr="0003771F">
        <w:rPr>
          <w:rFonts w:ascii="Times New Roman" w:hAnsi="Times New Roman" w:cs="Times New Roman"/>
        </w:rPr>
        <w:t>. Compared to DSBs which are consistently and faithfully cleaved by AsiSI in each cell, it is much more rare for IR-induced DSBs to occur at the same location across cells in the population. Therefore, although we identified thousands of regions enriched for IR-induced frequent DSBs, the current resolution is limited to 50 kb.  Further studies are needed to determine whether there exist any more precise hotspots of DNA damage after irradiation.</w:t>
      </w:r>
    </w:p>
    <w:p w14:paraId="46D5B4CA" w14:textId="77777777" w:rsidR="0003771F" w:rsidRPr="0003771F" w:rsidRDefault="0003771F" w:rsidP="0003771F">
      <w:pPr>
        <w:spacing w:line="360" w:lineRule="auto"/>
        <w:rPr>
          <w:rFonts w:ascii="Times New Roman" w:hAnsi="Times New Roman" w:cs="Times New Roman"/>
        </w:rPr>
      </w:pPr>
      <w:r w:rsidRPr="0003771F">
        <w:rPr>
          <w:rFonts w:ascii="Times New Roman" w:hAnsi="Times New Roman" w:cs="Times New Roman"/>
        </w:rPr>
        <w:t>Compared to the BLESS and BLISS methods of mapping DSBs, END-seq embeds native cells in agarose gel plugs, thereby protecting genomic DNA from artifacts introduced by formaldehyde fixation and mechanical processing. However, endogenous DNA repair machinery may become activated prior to lysis, potentially affecting the detection of certain types of DNA breaks. DSBs are primarily repaired through two major pathways: non-homologous end joining (NHEJ) and homologous recombination (HR), which differ in their repair fidelity and regulation across cell cycle</w:t>
      </w:r>
      <w:r w:rsidRPr="0003771F">
        <w:rPr>
          <w:rFonts w:ascii="Times New Roman" w:hAnsi="Times New Roman" w:cs="Times New Roman"/>
        </w:rPr>
        <w:fldChar w:fldCharType="begin">
          <w:fldData xml:space="preserve">PEVuZE5vdGU+PENpdGU+PEF1dGhvcj5TaHJpdmFzdGF2PC9BdXRob3I+PFllYXI+MjAwODwvWWVh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PEVuZE5vdGU+PENpdGU+PEF1dGhvcj5TaHJpdmFzdGF2PC9BdXRob3I+PFllYXI+MjAwODwvWWVh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noProof/>
          <w:vertAlign w:val="superscript"/>
        </w:rPr>
        <w:t>67</w:t>
      </w:r>
      <w:r w:rsidRPr="0003771F">
        <w:rPr>
          <w:rFonts w:ascii="Times New Roman" w:hAnsi="Times New Roman" w:cs="Times New Roman"/>
        </w:rPr>
        <w:fldChar w:fldCharType="end"/>
      </w:r>
      <w:r w:rsidRPr="0003771F">
        <w:rPr>
          <w:rFonts w:ascii="Times New Roman" w:hAnsi="Times New Roman" w:cs="Times New Roman"/>
        </w:rPr>
        <w:t xml:space="preserve">. It has been shown that proteins involved in DSB signaling and scaffolding, such as 53BP1, Ku70/80 and DNA-PKcs, are </w:t>
      </w:r>
      <w:r w:rsidRPr="0003771F">
        <w:rPr>
          <w:rFonts w:ascii="Times New Roman" w:hAnsi="Times New Roman" w:cs="Times New Roman"/>
        </w:rPr>
        <w:lastRenderedPageBreak/>
        <w:t>recruited within seconds to 30 minutes to DSB sites</w:t>
      </w:r>
      <w:r w:rsidRPr="0003771F">
        <w:rPr>
          <w:rFonts w:ascii="Times New Roman" w:hAnsi="Times New Roman" w:cs="Times New Roman"/>
        </w:rPr>
        <w:fldChar w:fldCharType="begin">
          <w:fldData xml:space="preserve">PEVuZE5vdGU+PENpdGU+PEF1dGhvcj5KYWtvYjwvQXV0aG9yPjxZZWFyPjIwMjA8L1llYXI+PFJl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PEVuZE5vdGU+PENpdGU+PEF1dGhvcj5KYWtvYjwvQXV0aG9yPjxZZWFyPjIwMjA8L1llYXI+PFJl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noProof/>
          <w:vertAlign w:val="superscript"/>
        </w:rPr>
        <w:t>68-71</w:t>
      </w:r>
      <w:r w:rsidRPr="0003771F">
        <w:rPr>
          <w:rFonts w:ascii="Times New Roman" w:hAnsi="Times New Roman" w:cs="Times New Roman"/>
        </w:rPr>
        <w:fldChar w:fldCharType="end"/>
      </w:r>
      <w:r w:rsidRPr="0003771F">
        <w:rPr>
          <w:rFonts w:ascii="Times New Roman" w:hAnsi="Times New Roman" w:cs="Times New Roman"/>
        </w:rPr>
        <w:t>. Moreover, real-time estimation of DNA repair protein dynamics has revealed the recruitment of XRCC4 to DSBs within 30 minutes, although it is slower than Ku70/80</w:t>
      </w:r>
      <w:r w:rsidRPr="0003771F">
        <w:rPr>
          <w:rFonts w:ascii="Times New Roman" w:hAnsi="Times New Roman" w:cs="Times New Roman"/>
        </w:rPr>
        <w:fldChar w:fldCharType="begin">
          <w:fldData xml:space="preserve">PEVuZE5vdGU+PENpdGU+PEF1dGhvcj5SZXlub2xkczwvQXV0aG9yPjxZZWFyPjIwMTI8L1llYXI+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PEVuZE5vdGU+PENpdGU+PEF1dGhvcj5SZXlub2xkczwvQXV0aG9yPjxZZWFyPjIwMTI8L1llYXI+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noProof/>
          <w:vertAlign w:val="superscript"/>
        </w:rPr>
        <w:t>71</w:t>
      </w:r>
      <w:r w:rsidRPr="0003771F">
        <w:rPr>
          <w:rFonts w:ascii="Times New Roman" w:hAnsi="Times New Roman" w:cs="Times New Roman"/>
        </w:rPr>
        <w:fldChar w:fldCharType="end"/>
      </w:r>
      <w:r w:rsidRPr="0003771F">
        <w:rPr>
          <w:rFonts w:ascii="Times New Roman" w:hAnsi="Times New Roman" w:cs="Times New Roman"/>
        </w:rPr>
        <w:t>. This suggests a fast response and repair by the NHEJ pathway, decreasing the ability of END-seq to detect these lesions. Concurrently, we observed an increasing enrichment of frequent breaks switching from A to B compartments in fibroblasts, similar to the movement seen in transcription-coupled DSBs which are repaired by HR at the nuclear envelope</w:t>
      </w:r>
      <w:r w:rsidRPr="0003771F">
        <w:rPr>
          <w:rFonts w:ascii="Times New Roman" w:hAnsi="Times New Roman" w:cs="Times New Roman"/>
        </w:rPr>
        <w:fldChar w:fldCharType="begin"/>
      </w:r>
      <w:r w:rsidRPr="0003771F">
        <w:rPr>
          <w:rFonts w:ascii="Times New Roman" w:hAnsi="Times New Roman" w:cs="Times New Roman"/>
        </w:rPr>
        <w:instrText xml:space="preserve"> ADDIN EN.CITE &lt;EndNote&gt;&lt;Cite&gt;&lt;Author&gt;Le Bozec&lt;/Author&gt;&lt;Year&gt;2024&lt;/Year&gt;&lt;RecNum&gt;412&lt;/RecNum&gt;&lt;DisplayText&gt;&lt;style face="superscript"&gt;9&lt;/style&gt;&lt;/DisplayText&gt;&lt;record&gt;&lt;rec-number&gt;412&lt;/rec-number&gt;&lt;foreign-keys&gt;&lt;key app="EN" db-id="epp5epwrwever3e0zarpx0er9xdwt0ea90wx" timestamp="1746560583" guid="cd46b19b-63ca-4d3b-af43-0523f04a61dd"&gt;412&lt;/key&gt;&lt;/foreign-keys&gt;&lt;ref-type name="Journal Article"&gt;17&lt;/ref-type&gt;&lt;contributors&gt;&lt;authors&gt;&lt;author&gt;Le Bozec, Benjamin&lt;/author&gt;&lt;author&gt;Guitton-Sert, Laure&lt;/author&gt;&lt;author&gt;Collins, Sarah&lt;/author&gt;&lt;author&gt;Finoux, Anne-Laure&lt;/author&gt;&lt;author&gt;Payrault, Charlotte&lt;/author&gt;&lt;author&gt;Frison, Jessica&lt;/author&gt;&lt;author&gt;Carette, Romane&lt;/author&gt;&lt;author&gt;Rocher, Vincent&lt;/author&gt;&lt;author&gt;Guillou, Emmanuelle&lt;/author&gt;&lt;author&gt;Arnould, Coline&lt;/author&gt;&lt;author&gt;Guénolé, Aude&lt;/author&gt;&lt;author&gt;Aguirrebengoa, Marion&lt;/author&gt;&lt;author&gt;Lazar, Ikrame&lt;/author&gt;&lt;author&gt;Marnef, Aline&lt;/author&gt;&lt;author&gt;Frit, Philippe&lt;/author&gt;&lt;author&gt;Calsou, Patrick&lt;/author&gt;&lt;author&gt;Mangeat, Thomas&lt;/author&gt;&lt;author&gt;Puget, Nadine&lt;/author&gt;&lt;author&gt;Legube, Gaëlle&lt;/author&gt;&lt;/authors&gt;&lt;/contributors&gt;&lt;titles&gt;&lt;title&gt;Circadian PERIOD proteins regulate TC-DSB repair through anchoring to the nuclear envelope&lt;/title&gt;&lt;secondary-title&gt;bioRxiv&lt;/secondary-title&gt;&lt;/titles&gt;&lt;periodical&gt;&lt;full-title&gt;bioRxiv&lt;/full-title&gt;&lt;/periodical&gt;&lt;dates&gt;&lt;year&gt;2024&lt;/year&gt;&lt;pub-dates&gt;&lt;date&gt;2024-01-01 00:00:00&lt;/date&gt;&lt;/pub-dates&gt;&lt;/dates&gt;&lt;urls&gt;&lt;/urls&gt;&lt;/record&gt;&lt;/Cite&gt;&lt;/EndNote&gt;</w:instrText>
      </w:r>
      <w:r w:rsidRPr="0003771F">
        <w:rPr>
          <w:rFonts w:ascii="Times New Roman" w:hAnsi="Times New Roman" w:cs="Times New Roman"/>
        </w:rPr>
        <w:fldChar w:fldCharType="separate"/>
      </w:r>
      <w:r w:rsidRPr="0003771F">
        <w:rPr>
          <w:rFonts w:ascii="Times New Roman" w:hAnsi="Times New Roman" w:cs="Times New Roman"/>
          <w:noProof/>
          <w:vertAlign w:val="superscript"/>
        </w:rPr>
        <w:t>9</w:t>
      </w:r>
      <w:r w:rsidRPr="0003771F">
        <w:rPr>
          <w:rFonts w:ascii="Times New Roman" w:hAnsi="Times New Roman" w:cs="Times New Roman"/>
        </w:rPr>
        <w:fldChar w:fldCharType="end"/>
      </w:r>
      <w:r w:rsidRPr="0003771F">
        <w:rPr>
          <w:rFonts w:ascii="Times New Roman" w:hAnsi="Times New Roman" w:cs="Times New Roman"/>
        </w:rPr>
        <w:t>. An optimized experiment is required to investigate DSBs repaired by NHEJ in the future.</w:t>
      </w:r>
    </w:p>
    <w:p w14:paraId="2F3B1A27" w14:textId="7889985D" w:rsidR="0003771F" w:rsidRPr="0003771F" w:rsidRDefault="0003771F" w:rsidP="0003771F">
      <w:pPr>
        <w:spacing w:line="360" w:lineRule="auto"/>
        <w:rPr>
          <w:rFonts w:ascii="Times New Roman" w:hAnsi="Times New Roman" w:cs="Times New Roman"/>
        </w:rPr>
      </w:pPr>
      <w:r w:rsidRPr="0003771F">
        <w:rPr>
          <w:rFonts w:ascii="Times New Roman" w:hAnsi="Times New Roman" w:cs="Times New Roman"/>
        </w:rPr>
        <w:t>Overall, our study sheds light on the distribution of robust radiation-induced DNA breaks, which have higher frequency in the open and transcriptionally active regions, as well as the alterations of 3D genome organization at these sites in both fibroblasts and lymphoblasts. Our results demonstrate that END-seq can detect the differential patterns of radiation-induced DNA damage across various cell types, providing a means to assess how pre-treatment conditions influence the distribution of genomic susceptibility.</w:t>
      </w:r>
    </w:p>
    <w:p w14:paraId="3230FB2F" w14:textId="2C8831EB" w:rsidR="00A22FE6" w:rsidRPr="00011F07" w:rsidRDefault="0003771F" w:rsidP="00011F07">
      <w:pPr>
        <w:pStyle w:val="Heading2Before0ptAfter0ptLinespacing15l"/>
      </w:pPr>
      <w:bookmarkStart w:id="96" w:name="_Toc211461782"/>
      <w:r w:rsidRPr="00011F07">
        <w:t>Materials and Methods</w:t>
      </w:r>
      <w:bookmarkEnd w:id="96"/>
    </w:p>
    <w:p w14:paraId="0A0A5154" w14:textId="77777777" w:rsidR="0003771F" w:rsidRPr="0003771F" w:rsidRDefault="0003771F" w:rsidP="002060AB">
      <w:pPr>
        <w:pStyle w:val="Heading3TimesNewRomanBefore0ptAfter0ptLin"/>
        <w:rPr>
          <w:szCs w:val="24"/>
        </w:rPr>
      </w:pPr>
      <w:bookmarkStart w:id="97" w:name="_Toc211461783"/>
      <w:r w:rsidRPr="0003771F">
        <w:t>Cell culture and treatments</w:t>
      </w:r>
      <w:bookmarkEnd w:id="97"/>
    </w:p>
    <w:p w14:paraId="48DEBCC3" w14:textId="77777777" w:rsidR="0003771F" w:rsidRPr="0003771F" w:rsidRDefault="0003771F" w:rsidP="0003771F">
      <w:pPr>
        <w:spacing w:line="360" w:lineRule="auto"/>
        <w:rPr>
          <w:rFonts w:ascii="Times New Roman" w:hAnsi="Times New Roman" w:cs="Times New Roman"/>
        </w:rPr>
      </w:pPr>
      <w:r w:rsidRPr="0003771F">
        <w:rPr>
          <w:rFonts w:ascii="Times New Roman" w:hAnsi="Times New Roman" w:cs="Times New Roman"/>
        </w:rPr>
        <w:t>BJ-5ta (RRID: CVCL_6573) and GM12878 (RRID: CVCL_7526) cells were purchased from ATCC (CRL-4001) and Coriell respectively. The U2OS-ER-AsiSI cell line was kindly provided by Gaëlle Legube (Centre de Biologie Intégrative). The BJ-5ta-ER-AsiSI cell line was kindly provided by Fabrizio d'Adda di Fagagna (Istituto Fondazione di Oncologia Molecolare ETS). BJ-5ta cells were cultured in a complete medium (4:1 mixture of Dulbecco’s Modified Eagle’s Medium (DMEM, Corning, 10-013-CV) and Medium 199 (M199, Gibco, 11150-059), supplemented with 10% FBS, 1% Pen-Strep, 1% L-glutamine and 0.01 mg/ml hygromycin B) at 37°C supplied with 5% CO</w:t>
      </w:r>
      <w:r w:rsidRPr="0003771F">
        <w:rPr>
          <w:rFonts w:ascii="Times New Roman" w:hAnsi="Times New Roman" w:cs="Times New Roman"/>
          <w:vertAlign w:val="subscript"/>
        </w:rPr>
        <w:t>2</w:t>
      </w:r>
      <w:r w:rsidRPr="0003771F">
        <w:rPr>
          <w:rFonts w:ascii="Times New Roman" w:hAnsi="Times New Roman" w:cs="Times New Roman"/>
        </w:rPr>
        <w:t>. GM12878 cells were cultured in complete Roswell Park Memorial Institute Medium 1640 (Gibco, 11875-093; 15% FBS, 1% Pen-Strep, 1% L-glutamine and 0.01 mg/ml hygromycin B) at 37°C supplied with 5% CO</w:t>
      </w:r>
      <w:r w:rsidRPr="0003771F">
        <w:rPr>
          <w:rFonts w:ascii="Times New Roman" w:hAnsi="Times New Roman" w:cs="Times New Roman"/>
          <w:vertAlign w:val="subscript"/>
        </w:rPr>
        <w:t>2</w:t>
      </w:r>
      <w:r w:rsidRPr="0003771F">
        <w:rPr>
          <w:rFonts w:ascii="Times New Roman" w:hAnsi="Times New Roman" w:cs="Times New Roman"/>
        </w:rPr>
        <w:t xml:space="preserve">. BJ-5ta and GM12878 cells were cultured and passaged as previously described. For irradiation experiments, BJ-5ta adhesion cells were grown to confluency, and GM12878 suspension cells were grown to a density of 1 </w:t>
      </w:r>
      <w:r w:rsidRPr="0003771F">
        <w:rPr>
          <w:rFonts w:ascii="Times New Roman" w:eastAsia="Symbol" w:hAnsi="Times New Roman" w:cs="Times New Roman"/>
        </w:rPr>
        <w:t>´</w:t>
      </w:r>
      <w:r w:rsidRPr="0003771F">
        <w:rPr>
          <w:rFonts w:ascii="Times New Roman" w:hAnsi="Times New Roman" w:cs="Times New Roman"/>
        </w:rPr>
        <w:t xml:space="preserve"> 10</w:t>
      </w:r>
      <w:r w:rsidRPr="0003771F">
        <w:rPr>
          <w:rFonts w:ascii="Times New Roman" w:hAnsi="Times New Roman" w:cs="Times New Roman"/>
          <w:vertAlign w:val="superscript"/>
        </w:rPr>
        <w:t>6</w:t>
      </w:r>
      <w:r w:rsidRPr="0003771F">
        <w:rPr>
          <w:rFonts w:ascii="Times New Roman" w:hAnsi="Times New Roman" w:cs="Times New Roman"/>
        </w:rPr>
        <w:t xml:space="preserve"> cells per 1 mL medium prior to X-ray exposure. U2OS-ER-AsiSI cells were cultured </w:t>
      </w:r>
      <w:r w:rsidRPr="0003771F">
        <w:rPr>
          <w:rFonts w:ascii="Times New Roman" w:hAnsi="Times New Roman" w:cs="Times New Roman"/>
        </w:rPr>
        <w:lastRenderedPageBreak/>
        <w:t>in a complete DMEM GlutaMAX medium (Gibco, 10566-024), supplemented with 10% FBS, 1% Pen-Strep, 1 mM sodium pyruvate and 1 µg/mL puromycin) at 37°C supplied with 5% CO</w:t>
      </w:r>
      <w:r w:rsidRPr="0003771F">
        <w:rPr>
          <w:rFonts w:ascii="Times New Roman" w:hAnsi="Times New Roman" w:cs="Times New Roman"/>
          <w:vertAlign w:val="subscript"/>
        </w:rPr>
        <w:t>2</w:t>
      </w:r>
      <w:r w:rsidRPr="0003771F">
        <w:rPr>
          <w:rFonts w:ascii="Times New Roman" w:hAnsi="Times New Roman" w:cs="Times New Roman"/>
        </w:rPr>
        <w:t>. BJ-5ta-ER-AsiSI cells were cultured in a complete medium (4:1 mixture of DMEM and M199, supplemented with 10% FBS, 1% Pen-Strep, 1% L-glutamine, 0.01 mg/ml hygromycin B and 1 µg/mL puromycin) at 37°C supplied with 5% CO</w:t>
      </w:r>
      <w:r w:rsidRPr="0003771F">
        <w:rPr>
          <w:rFonts w:ascii="Times New Roman" w:hAnsi="Times New Roman" w:cs="Times New Roman"/>
          <w:vertAlign w:val="subscript"/>
        </w:rPr>
        <w:t>2</w:t>
      </w:r>
      <w:r w:rsidRPr="0003771F">
        <w:rPr>
          <w:rFonts w:ascii="Times New Roman" w:hAnsi="Times New Roman" w:cs="Times New Roman"/>
        </w:rPr>
        <w:t xml:space="preserve">. U2OS-ER-AsiSI and BJ-5ta-ER-AsiSI cells were cultured and passaged with puromycin selection. For DNA damage induction, both cells were seeded without puromycin treatment and treated with 300 nM 4-hydroxytamoxifen (4OHT) for 4 h and 6 h, respectively. 4OHT (Sigma, H7904) was dissolved in dimethyl sulfoxide (4-X, ATCC) and stored at -80°C with a stock concentration of 10 mM. All cells were verified to be negative for mycoplasma. </w:t>
      </w:r>
    </w:p>
    <w:p w14:paraId="23FC55FD" w14:textId="77777777" w:rsidR="0003771F" w:rsidRPr="0003771F" w:rsidRDefault="0003771F" w:rsidP="002060AB">
      <w:pPr>
        <w:pStyle w:val="Heading3TimesNewRomanBefore0ptAfter0ptLin"/>
      </w:pPr>
      <w:bookmarkStart w:id="98" w:name="_Toc211461784"/>
      <w:r w:rsidRPr="0003771F">
        <w:t>X-ray irradiation</w:t>
      </w:r>
      <w:bookmarkEnd w:id="98"/>
    </w:p>
    <w:p w14:paraId="227B99E3" w14:textId="77777777" w:rsidR="0003771F" w:rsidRPr="0003771F" w:rsidRDefault="0003771F" w:rsidP="0003771F">
      <w:pPr>
        <w:spacing w:line="360" w:lineRule="auto"/>
        <w:rPr>
          <w:rFonts w:ascii="Times New Roman" w:hAnsi="Times New Roman" w:cs="Times New Roman"/>
        </w:rPr>
      </w:pPr>
      <w:r w:rsidRPr="0003771F">
        <w:rPr>
          <w:rFonts w:ascii="Times New Roman" w:hAnsi="Times New Roman" w:cs="Times New Roman"/>
        </w:rPr>
        <w:t>Cells were irradiated using a RS 2000 X-ray Irradiator (RadSource). A 2 Gy/min dose rate was used to deliver a total of 5 Gy X-rays (160 kV; 25 mA). After irradiation, cells were immediately processed for the subsequent experiments.</w:t>
      </w:r>
    </w:p>
    <w:p w14:paraId="7ACB5E2C" w14:textId="77777777" w:rsidR="0003771F" w:rsidRPr="0003771F" w:rsidRDefault="0003771F" w:rsidP="002060AB">
      <w:pPr>
        <w:pStyle w:val="Heading3TimesNewRomanBefore0ptAfter0ptLin"/>
      </w:pPr>
      <w:bookmarkStart w:id="99" w:name="_Toc211461785"/>
      <w:r w:rsidRPr="0003771F">
        <w:t>END-seq</w:t>
      </w:r>
      <w:bookmarkEnd w:id="99"/>
    </w:p>
    <w:p w14:paraId="66E8AD7A" w14:textId="77777777" w:rsidR="0003771F" w:rsidRPr="0003771F" w:rsidRDefault="0003771F" w:rsidP="0003771F">
      <w:pPr>
        <w:spacing w:line="360" w:lineRule="auto"/>
        <w:rPr>
          <w:rFonts w:ascii="Times New Roman" w:hAnsi="Times New Roman" w:cs="Times New Roman"/>
        </w:rPr>
      </w:pPr>
      <w:r w:rsidRPr="0003771F">
        <w:rPr>
          <w:rFonts w:ascii="Times New Roman" w:hAnsi="Times New Roman" w:cs="Times New Roman"/>
        </w:rPr>
        <w:t>END-seq was performed in U2OS-ER-AsiSI, BJ-5ta-ER-AsiSI, BJ-5ta and GM12878 cells as described</w:t>
      </w:r>
      <w:r w:rsidRPr="0003771F">
        <w:rPr>
          <w:rFonts w:ascii="Times New Roman" w:hAnsi="Times New Roman" w:cs="Times New Roman"/>
        </w:rPr>
        <w:fldChar w:fldCharType="begin">
          <w:fldData xml:space="preserve">PEVuZE5vdGU+PENpdGU+PEF1dGhvcj5Xb25nPC9BdXRob3I+PFllYXI+MjAyMTwvWWVhcj48UmVj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</w:fldData>
        </w:fldChar>
      </w:r>
      <w:r w:rsidRPr="0003771F">
        <w:rPr>
          <w:rFonts w:ascii="Times New Roman" w:hAnsi="Times New Roman" w:cs="Times New Roman"/>
        </w:rPr>
        <w:instrText xml:space="preserve"> ADDIN EN.CITE </w:instrText>
      </w:r>
      <w:r w:rsidRPr="0003771F">
        <w:rPr>
          <w:rFonts w:ascii="Times New Roman" w:hAnsi="Times New Roman" w:cs="Times New Roman"/>
        </w:rPr>
        <w:fldChar w:fldCharType="begin">
          <w:fldData xml:space="preserve">PEVuZE5vdGU+PENpdGU+PEF1dGhvcj5Xb25nPC9BdXRob3I+PFllYXI+MjAyMTwvWWVhcj48UmVj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</w:fldData>
        </w:fldChar>
      </w:r>
      <w:r w:rsidRPr="0003771F">
        <w:rPr>
          <w:rFonts w:ascii="Times New Roman" w:hAnsi="Times New Roman" w:cs="Times New Roman"/>
        </w:rPr>
        <w:instrText xml:space="preserve"> ADDIN EN.CITE.DATA </w:instrText>
      </w:r>
      <w:r w:rsidRPr="0003771F">
        <w:rPr>
          <w:rFonts w:ascii="Times New Roman" w:hAnsi="Times New Roman" w:cs="Times New Roman"/>
        </w:rPr>
      </w:r>
      <w:r w:rsidRPr="0003771F">
        <w:rPr>
          <w:rFonts w:ascii="Times New Roman" w:hAnsi="Times New Roman" w:cs="Times New Roman"/>
        </w:rPr>
        <w:fldChar w:fldCharType="end"/>
      </w:r>
      <w:r w:rsidRPr="0003771F">
        <w:rPr>
          <w:rFonts w:ascii="Times New Roman" w:hAnsi="Times New Roman" w:cs="Times New Roman"/>
        </w:rPr>
      </w:r>
      <w:r w:rsidRPr="0003771F">
        <w:rPr>
          <w:rFonts w:ascii="Times New Roman" w:hAnsi="Times New Roman" w:cs="Times New Roman"/>
        </w:rPr>
        <w:fldChar w:fldCharType="separate"/>
      </w:r>
      <w:r w:rsidRPr="0003771F">
        <w:rPr>
          <w:rFonts w:ascii="Times New Roman" w:hAnsi="Times New Roman" w:cs="Times New Roman"/>
          <w:noProof/>
          <w:vertAlign w:val="superscript"/>
        </w:rPr>
        <w:t>29</w:t>
      </w:r>
      <w:r w:rsidRPr="0003771F">
        <w:rPr>
          <w:rFonts w:ascii="Times New Roman" w:hAnsi="Times New Roman" w:cs="Times New Roman"/>
        </w:rPr>
        <w:fldChar w:fldCharType="end"/>
      </w:r>
      <w:r w:rsidRPr="0003771F">
        <w:rPr>
          <w:rFonts w:ascii="Times New Roman" w:hAnsi="Times New Roman" w:cs="Times New Roman"/>
        </w:rPr>
        <w:t xml:space="preserve"> for two biological replicates. Cells were immediately collected and embedded into an agarose gel plug (Bio-Rad Laboratories) after exposure to 5 Gy X-rays (BJ-5ta and GM12878 cells) or 4OHT treatment (U2OS-ER-AsiSI and BJ-5ta-ER-AsiSI cells). Exonuclease VII and exonuclease T (New England Biolabs) were used to process and cleave damaged ends. The biotinylated Illumina adapter 1 was added and ligated to the 3’ dA-tailing blunted ends. After removing extra adapter 1, the agarose plug was melted and released DNA was extracted and sheared to a target medium size of 175 bp a Covaris sonicator (Covaris, M220). The cycle setting on sonicator was peak power 50, duty 14, cycles/burst 200, 420 s, 4-7 °C. </w:t>
      </w:r>
    </w:p>
    <w:p w14:paraId="3D7512F2" w14:textId="5483154B" w:rsidR="0003771F" w:rsidRPr="00A9779C" w:rsidRDefault="0003771F" w:rsidP="00A9779C">
      <w:pPr>
        <w:spacing w:line="360" w:lineRule="auto"/>
      </w:pPr>
      <w:r w:rsidRPr="0003771F">
        <w:rPr>
          <w:rFonts w:ascii="Times New Roman" w:hAnsi="Times New Roman" w:cs="Times New Roman"/>
        </w:rPr>
        <w:t xml:space="preserve">Biotin-labeled DNA was pulled down using streptavidin coated beads (Dynabeads MyOne C1) and the new ends created by sonication were blunted and dA-tailed, allowing ligation of Illumina adaptor 2. The hairpins of adaptors were digested with USER enzymes (NEB). DNA was amplified with primers including unique barcodes. Pooled </w:t>
      </w:r>
      <w:r w:rsidRPr="0003771F">
        <w:rPr>
          <w:rFonts w:ascii="Times New Roman" w:hAnsi="Times New Roman" w:cs="Times New Roman"/>
        </w:rPr>
        <w:lastRenderedPageBreak/>
        <w:t>PCR libraries were sequenced at the University of Colorado Anschutz Medical Campus Genomics Core on an Illumina NovaSeq 6000 platform.</w:t>
      </w:r>
    </w:p>
    <w:p w14:paraId="4F649552" w14:textId="77777777" w:rsidR="0003771F" w:rsidRPr="00A9779C" w:rsidRDefault="0003771F" w:rsidP="002060AB">
      <w:pPr>
        <w:pStyle w:val="Heading3TimesNewRomanBefore0ptAfter0ptLin"/>
      </w:pPr>
      <w:bookmarkStart w:id="100" w:name="_Toc211461786"/>
      <w:r w:rsidRPr="00A9779C">
        <w:t>END-seq data processing</w:t>
      </w:r>
      <w:bookmarkEnd w:id="100"/>
    </w:p>
    <w:p w14:paraId="60C14899" w14:textId="77777777" w:rsidR="0003771F" w:rsidRPr="00A9779C" w:rsidRDefault="0003771F" w:rsidP="00A9779C">
      <w:pPr>
        <w:spacing w:line="360" w:lineRule="auto"/>
        <w:rPr>
          <w:rFonts w:ascii="Times New Roman" w:hAnsi="Times New Roman" w:cs="Times New Roman"/>
        </w:rPr>
      </w:pPr>
      <w:r w:rsidRPr="00A9779C">
        <w:rPr>
          <w:rFonts w:ascii="Times New Roman" w:hAnsi="Times New Roman" w:cs="Times New Roman"/>
        </w:rPr>
        <w:t>END-seq data were aligned on human reference genome GRCh37 (hg19) using Bowtie2 and processed into counts per bin using MACS2</w:t>
      </w:r>
      <w:r w:rsidRPr="00A9779C">
        <w:rPr>
          <w:rFonts w:ascii="Times New Roman" w:hAnsi="Times New Roman" w:cs="Times New Roman"/>
        </w:rPr>
        <w:fldChar w:fldCharType="begin">
          <w:fldData xml:space="preserve">PEVuZE5vdGU+PENpdGU+PEF1dGhvcj5MYW5nbWVhZDwvQXV0aG9yPjxZZWFyPjIwMTI8L1llYXI+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</w:fldData>
        </w:fldChar>
      </w:r>
      <w:r w:rsidRPr="00A9779C">
        <w:rPr>
          <w:rFonts w:ascii="Times New Roman" w:hAnsi="Times New Roman" w:cs="Times New Roman"/>
        </w:rPr>
        <w:instrText xml:space="preserve"> ADDIN EN.CITE </w:instrText>
      </w:r>
      <w:r w:rsidRPr="00A9779C">
        <w:rPr>
          <w:rFonts w:ascii="Times New Roman" w:hAnsi="Times New Roman" w:cs="Times New Roman"/>
        </w:rPr>
        <w:fldChar w:fldCharType="begin">
          <w:fldData xml:space="preserve">PEVuZE5vdGU+PENpdGU+PEF1dGhvcj5MYW5nbWVhZDwvQXV0aG9yPjxZZWFyPjIwMTI8L1llYXI+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</w:fldData>
        </w:fldChar>
      </w:r>
      <w:r w:rsidRPr="00A9779C">
        <w:rPr>
          <w:rFonts w:ascii="Times New Roman" w:hAnsi="Times New Roman" w:cs="Times New Roman"/>
        </w:rPr>
        <w:instrText xml:space="preserve"> ADDIN EN.CITE.DATA </w:instrText>
      </w:r>
      <w:r w:rsidRPr="00A9779C">
        <w:rPr>
          <w:rFonts w:ascii="Times New Roman" w:hAnsi="Times New Roman" w:cs="Times New Roman"/>
        </w:rPr>
      </w:r>
      <w:r w:rsidRPr="00A9779C">
        <w:rPr>
          <w:rFonts w:ascii="Times New Roman" w:hAnsi="Times New Roman" w:cs="Times New Roman"/>
        </w:rPr>
        <w:fldChar w:fldCharType="end"/>
      </w:r>
      <w:r w:rsidRPr="00A9779C">
        <w:rPr>
          <w:rFonts w:ascii="Times New Roman" w:hAnsi="Times New Roman" w:cs="Times New Roman"/>
        </w:rPr>
      </w:r>
      <w:r w:rsidRPr="00A9779C">
        <w:rPr>
          <w:rFonts w:ascii="Times New Roman" w:hAnsi="Times New Roman" w:cs="Times New Roman"/>
        </w:rPr>
        <w:fldChar w:fldCharType="separate"/>
      </w:r>
      <w:r w:rsidRPr="00A9779C">
        <w:rPr>
          <w:rFonts w:ascii="Times New Roman" w:hAnsi="Times New Roman" w:cs="Times New Roman"/>
          <w:noProof/>
          <w:vertAlign w:val="superscript"/>
        </w:rPr>
        <w:t>72-74</w:t>
      </w:r>
      <w:r w:rsidRPr="00A9779C">
        <w:rPr>
          <w:rFonts w:ascii="Times New Roman" w:hAnsi="Times New Roman" w:cs="Times New Roman"/>
        </w:rPr>
        <w:fldChar w:fldCharType="end"/>
      </w:r>
      <w:r w:rsidRPr="00A9779C">
        <w:rPr>
          <w:rFonts w:ascii="Times New Roman" w:hAnsi="Times New Roman" w:cs="Times New Roman"/>
        </w:rPr>
        <w:t>. Raw data for each aligned dataset were normalized in each genomic bin by dividing the counts by total read count for each sample (counts per million) and exported as bigwig (file format) for further analysis.</w:t>
      </w:r>
    </w:p>
    <w:p w14:paraId="720AFF4E" w14:textId="77777777" w:rsidR="0003771F" w:rsidRPr="00A9779C" w:rsidRDefault="0003771F" w:rsidP="002060AB">
      <w:pPr>
        <w:pStyle w:val="Heading3TimesNewRomanBefore0ptAfter0ptLin"/>
      </w:pPr>
      <w:bookmarkStart w:id="101" w:name="_Toc211461787"/>
      <w:r w:rsidRPr="00A9779C">
        <w:t>Analysis of DSBs-induced via AsiSI</w:t>
      </w:r>
      <w:bookmarkEnd w:id="101"/>
    </w:p>
    <w:p w14:paraId="2AF1387E" w14:textId="77777777" w:rsidR="0003771F" w:rsidRPr="00A9779C" w:rsidRDefault="0003771F" w:rsidP="00A9779C">
      <w:pPr>
        <w:spacing w:line="360" w:lineRule="auto"/>
        <w:rPr>
          <w:rFonts w:ascii="Times New Roman" w:hAnsi="Times New Roman" w:cs="Times New Roman"/>
        </w:rPr>
      </w:pPr>
      <w:r w:rsidRPr="00A9779C">
        <w:rPr>
          <w:rFonts w:ascii="Times New Roman" w:hAnsi="Times New Roman" w:cs="Times New Roman"/>
        </w:rPr>
        <w:t>To identify which of the 1211 AsiSI sites were actively cleaved in U2OS-ER-AsiSI and BJ-5ta-ER-AsiSI cells, bigwig files created as described above were uploaded to the Galaxy web platform and processed with computeMatrix tool to quantify the average END-seq signal within 1 kb windows centered on each site</w:t>
      </w:r>
      <w:r w:rsidRPr="00A9779C">
        <w:rPr>
          <w:rFonts w:ascii="Times New Roman" w:hAnsi="Times New Roman" w:cs="Times New Roman"/>
        </w:rPr>
        <w:fldChar w:fldCharType="begin">
          <w:fldData xml:space="preserve">PEVuZE5vdGU+PENpdGU+PEF1dGhvcj5HYWxheHk8L0F1dGhvcj48WWVhcj4yMDI0PC9ZZWFyPjxS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==
</w:fldData>
        </w:fldChar>
      </w:r>
      <w:r w:rsidRPr="00A9779C">
        <w:rPr>
          <w:rFonts w:ascii="Times New Roman" w:hAnsi="Times New Roman" w:cs="Times New Roman"/>
        </w:rPr>
        <w:instrText xml:space="preserve"> ADDIN EN.CITE </w:instrText>
      </w:r>
      <w:r w:rsidRPr="00A9779C">
        <w:rPr>
          <w:rFonts w:ascii="Times New Roman" w:hAnsi="Times New Roman" w:cs="Times New Roman"/>
        </w:rPr>
        <w:fldChar w:fldCharType="begin">
          <w:fldData xml:space="preserve">PEVuZE5vdGU+PENpdGU+PEF1dGhvcj5HYWxheHk8L0F1dGhvcj48WWVhcj4yMDI0PC9ZZWFyPjxS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==
</w:fldData>
        </w:fldChar>
      </w:r>
      <w:r w:rsidRPr="00A9779C">
        <w:rPr>
          <w:rFonts w:ascii="Times New Roman" w:hAnsi="Times New Roman" w:cs="Times New Roman"/>
        </w:rPr>
        <w:instrText xml:space="preserve"> ADDIN EN.CITE.DATA </w:instrText>
      </w:r>
      <w:r w:rsidRPr="00A9779C">
        <w:rPr>
          <w:rFonts w:ascii="Times New Roman" w:hAnsi="Times New Roman" w:cs="Times New Roman"/>
        </w:rPr>
      </w:r>
      <w:r w:rsidRPr="00A9779C">
        <w:rPr>
          <w:rFonts w:ascii="Times New Roman" w:hAnsi="Times New Roman" w:cs="Times New Roman"/>
        </w:rPr>
        <w:fldChar w:fldCharType="end"/>
      </w:r>
      <w:r w:rsidRPr="00A9779C">
        <w:rPr>
          <w:rFonts w:ascii="Times New Roman" w:hAnsi="Times New Roman" w:cs="Times New Roman"/>
        </w:rPr>
      </w:r>
      <w:r w:rsidRPr="00A9779C">
        <w:rPr>
          <w:rFonts w:ascii="Times New Roman" w:hAnsi="Times New Roman" w:cs="Times New Roman"/>
        </w:rPr>
        <w:fldChar w:fldCharType="separate"/>
      </w:r>
      <w:r w:rsidRPr="00A9779C">
        <w:rPr>
          <w:rFonts w:ascii="Times New Roman" w:hAnsi="Times New Roman" w:cs="Times New Roman"/>
          <w:noProof/>
          <w:vertAlign w:val="superscript"/>
        </w:rPr>
        <w:t>75,76</w:t>
      </w:r>
      <w:r w:rsidRPr="00A9779C">
        <w:rPr>
          <w:rFonts w:ascii="Times New Roman" w:hAnsi="Times New Roman" w:cs="Times New Roman"/>
        </w:rPr>
        <w:fldChar w:fldCharType="end"/>
      </w:r>
      <w:r w:rsidRPr="00A9779C">
        <w:rPr>
          <w:rFonts w:ascii="Times New Roman" w:hAnsi="Times New Roman" w:cs="Times New Roman"/>
        </w:rPr>
        <w:t>. The average END-seq signal was ploted in profile and heatmap by using plotProfile and plotHeatmap tools</w:t>
      </w:r>
      <w:r w:rsidRPr="00A9779C">
        <w:rPr>
          <w:rFonts w:ascii="Times New Roman" w:hAnsi="Times New Roman" w:cs="Times New Roman"/>
        </w:rPr>
        <w:fldChar w:fldCharType="begin">
          <w:fldData xml:space="preserve">PEVuZE5vdGU+PENpdGU+PEF1dGhvcj5SYW1pcmV6PC9BdXRob3I+PFllYXI+MjAxNjwvWWVhcj48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</w:fldData>
        </w:fldChar>
      </w:r>
      <w:r w:rsidRPr="00A9779C">
        <w:rPr>
          <w:rFonts w:ascii="Times New Roman" w:hAnsi="Times New Roman" w:cs="Times New Roman"/>
        </w:rPr>
        <w:instrText xml:space="preserve"> ADDIN EN.CITE </w:instrText>
      </w:r>
      <w:r w:rsidRPr="00A9779C">
        <w:rPr>
          <w:rFonts w:ascii="Times New Roman" w:hAnsi="Times New Roman" w:cs="Times New Roman"/>
        </w:rPr>
        <w:fldChar w:fldCharType="begin">
          <w:fldData xml:space="preserve">PEVuZE5vdGU+PENpdGU+PEF1dGhvcj5SYW1pcmV6PC9BdXRob3I+PFllYXI+MjAxNjwvWWVhcj48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</w:fldData>
        </w:fldChar>
      </w:r>
      <w:r w:rsidRPr="00A9779C">
        <w:rPr>
          <w:rFonts w:ascii="Times New Roman" w:hAnsi="Times New Roman" w:cs="Times New Roman"/>
        </w:rPr>
        <w:instrText xml:space="preserve"> ADDIN EN.CITE.DATA </w:instrText>
      </w:r>
      <w:r w:rsidRPr="00A9779C">
        <w:rPr>
          <w:rFonts w:ascii="Times New Roman" w:hAnsi="Times New Roman" w:cs="Times New Roman"/>
        </w:rPr>
      </w:r>
      <w:r w:rsidRPr="00A9779C">
        <w:rPr>
          <w:rFonts w:ascii="Times New Roman" w:hAnsi="Times New Roman" w:cs="Times New Roman"/>
        </w:rPr>
        <w:fldChar w:fldCharType="end"/>
      </w:r>
      <w:r w:rsidRPr="00A9779C">
        <w:rPr>
          <w:rFonts w:ascii="Times New Roman" w:hAnsi="Times New Roman" w:cs="Times New Roman"/>
        </w:rPr>
      </w:r>
      <w:r w:rsidRPr="00A9779C">
        <w:rPr>
          <w:rFonts w:ascii="Times New Roman" w:hAnsi="Times New Roman" w:cs="Times New Roman"/>
        </w:rPr>
        <w:fldChar w:fldCharType="separate"/>
      </w:r>
      <w:r w:rsidRPr="00A9779C">
        <w:rPr>
          <w:rFonts w:ascii="Times New Roman" w:hAnsi="Times New Roman" w:cs="Times New Roman"/>
          <w:noProof/>
          <w:vertAlign w:val="superscript"/>
        </w:rPr>
        <w:t>76</w:t>
      </w:r>
      <w:r w:rsidRPr="00A9779C">
        <w:rPr>
          <w:rFonts w:ascii="Times New Roman" w:hAnsi="Times New Roman" w:cs="Times New Roman"/>
        </w:rPr>
        <w:fldChar w:fldCharType="end"/>
      </w:r>
      <w:r w:rsidRPr="00A9779C">
        <w:rPr>
          <w:rFonts w:ascii="Times New Roman" w:hAnsi="Times New Roman" w:cs="Times New Roman"/>
        </w:rPr>
        <w:t>. AsiSI sites in U2OS-ER-AsiSI cells were defined as robust DSB sites if the average END-seq signal within 0.6 kb windows centered on each site was greater than 0.4 in both replicates.</w:t>
      </w:r>
    </w:p>
    <w:p w14:paraId="0310F5A5" w14:textId="77777777" w:rsidR="0003771F" w:rsidRPr="00A9779C" w:rsidRDefault="0003771F" w:rsidP="002060AB">
      <w:pPr>
        <w:pStyle w:val="Heading3TimesNewRomanBefore0ptAfter0ptLin"/>
      </w:pPr>
      <w:bookmarkStart w:id="102" w:name="_Toc211461788"/>
      <w:r w:rsidRPr="00A9779C">
        <w:t>Analysis of DSBs induced via X-ray</w:t>
      </w:r>
      <w:bookmarkEnd w:id="102"/>
      <w:r w:rsidRPr="00A9779C">
        <w:t xml:space="preserve"> </w:t>
      </w:r>
    </w:p>
    <w:p w14:paraId="3CAC7370" w14:textId="77777777" w:rsidR="0003771F" w:rsidRPr="00033080" w:rsidRDefault="0003771F" w:rsidP="00A9779C">
      <w:pPr>
        <w:spacing w:line="360" w:lineRule="auto"/>
        <w:rPr>
          <w:rFonts w:ascii="Times New Roman" w:hAnsi="Times New Roman" w:cs="Times New Roman"/>
        </w:rPr>
      </w:pPr>
      <w:r w:rsidRPr="00033080">
        <w:rPr>
          <w:rFonts w:ascii="Times New Roman" w:hAnsi="Times New Roman" w:cs="Times New Roman"/>
        </w:rPr>
        <w:t>To determine the distribution of radiation-induced DSBs in BJ-5ta and GM12878 cells after exposure to 5 Gy X-rays, bigwig files including both X-ray treated and untreated control conditions, created as described above were used in the following pipelines. Read counts were aggregated into 10 kb genomic bins. Gap annotations, including centromeres and telomeres and known artifacts, were downloaded from the UCSC Genome Browser and extended by 1 Mb on each side to account for edge effects and low-complexity sequences.</w:t>
      </w:r>
    </w:p>
    <w:p w14:paraId="3ED567E1" w14:textId="77777777" w:rsidR="0003771F" w:rsidRPr="00033080" w:rsidRDefault="0003771F" w:rsidP="00A9779C">
      <w:pPr>
        <w:spacing w:line="360" w:lineRule="auto"/>
        <w:rPr>
          <w:rFonts w:ascii="Times New Roman" w:hAnsi="Times New Roman" w:cs="Times New Roman"/>
        </w:rPr>
      </w:pPr>
      <w:r w:rsidRPr="00033080">
        <w:rPr>
          <w:rFonts w:ascii="Times New Roman" w:hAnsi="Times New Roman" w:cs="Times New Roman"/>
        </w:rPr>
        <w:t xml:space="preserve">A threshold to detect artifactually high signal outside of known gaps was defined as the 99.9th percentile of signal intensities in non-gap regions. Bins within the extended gap regions exceeding this threshold were flagged in each replicate and treatment condition (R1-X-ray, R2-X-ray, R1-control, R2-control). To ensure consistency and avoid replicate-specific artifacts, the flagged bin sets were merged to generate a unified </w:t>
      </w:r>
      <w:r w:rsidRPr="00033080">
        <w:rPr>
          <w:rFonts w:ascii="Times New Roman" w:hAnsi="Times New Roman" w:cs="Times New Roman"/>
        </w:rPr>
        <w:lastRenderedPageBreak/>
        <w:t>exclusion list for each cell type. This list was applied to all replicates to remove bins with potential mapping artifacts.</w:t>
      </w:r>
    </w:p>
    <w:p w14:paraId="1BFF0B91" w14:textId="77777777" w:rsidR="0003771F" w:rsidRPr="00033080" w:rsidRDefault="0003771F" w:rsidP="00A9779C">
      <w:pPr>
        <w:spacing w:line="360" w:lineRule="auto"/>
        <w:rPr>
          <w:rFonts w:ascii="Times New Roman" w:hAnsi="Times New Roman" w:cs="Times New Roman"/>
        </w:rPr>
      </w:pPr>
      <w:r w:rsidRPr="00033080">
        <w:rPr>
          <w:rFonts w:ascii="Times New Roman" w:hAnsi="Times New Roman" w:cs="Times New Roman"/>
        </w:rPr>
        <w:t>Filtered 10 kb bins were aggregated into 50 kb bins to improve signal robustness. For each 50 kb bin, the log₂ ratio of signal intensity between X-ray treated and control conditions was calculated. Bins with log₂ ratios greater than 1 in both replicates were defined as robust double-strand break (DSB) regions, reflecting at least a twofold increase in signal relative to control. To avoid division by zero or inflation from low counts, a pseudocount of 0.00001 was added to all signal intensity values prior to ratio calculation. This threshold (</w:t>
      </w:r>
      <m:oMath>
        <m:func>
          <m:funcPr>
            <m:ctrlPr>
              <w:rPr>
                <w:rFonts w:ascii="Cambria Math" w:hAnsi="Cambria Math" w:cs="Times New Roman"/>
                <w:kern w:val="2"/>
                <w14:ligatures w14:val="standardContextual"/>
              </w:rPr>
            </m:ctrlPr>
          </m:funcPr>
          <m:fName>
            <m:sSub>
              <m:sSubPr>
                <m:ctrlPr>
                  <w:rPr>
                    <w:rFonts w:ascii="Cambria Math" w:hAnsi="Cambria Math" w:cs="Times New Roman"/>
                    <w:i/>
                    <w:kern w:val="2"/>
                    <w14:ligatures w14:val="standardContextual"/>
                  </w:rPr>
                </m:ctrlPr>
              </m:sSubPr>
              <m:e>
                <m:r>
                  <m:rPr>
                    <m:sty m:val="p"/>
                  </m:rPr>
                  <w:rPr>
                    <w:rFonts w:ascii="Cambria Math" w:hAnsi="Cambria Math" w:cs="Times New Roman"/>
                  </w:rPr>
                  <m:t>log</m:t>
                </m:r>
              </m:e>
              <m:sub>
                <m:r>
                  <w:rPr>
                    <w:rFonts w:ascii="Cambria Math" w:hAnsi="Cambria Math" w:cs="Times New Roman"/>
                  </w:rPr>
                  <m:t>2</m:t>
                </m:r>
                <m:ctrlPr>
                  <w:rPr>
                    <w:rFonts w:ascii="Cambria Math" w:hAnsi="Cambria Math" w:cs="Times New Roman"/>
                    <w:kern w:val="2"/>
                    <w14:ligatures w14:val="standardContextual"/>
                  </w:rPr>
                </m:ctrlPr>
              </m:sub>
            </m:sSub>
            <m:ctrlPr>
              <w:rPr>
                <w:rFonts w:ascii="Cambria Math" w:hAnsi="Cambria Math" w:cs="Times New Roman"/>
                <w:i/>
                <w:kern w:val="2"/>
                <w14:ligatures w14:val="standardContextual"/>
              </w:rPr>
            </m:ctrlPr>
          </m:fName>
          <m:e>
            <m:d>
              <m:dPr>
                <m:ctrlPr>
                  <w:rPr>
                    <w:rFonts w:ascii="Cambria Math" w:hAnsi="Cambria Math" w:cs="Times New Roman"/>
                    <w:kern w:val="2"/>
                    <w14:ligatures w14:val="standardContextual"/>
                  </w:rPr>
                </m:ctrlPr>
              </m:dPr>
              <m:e>
                <m:f>
                  <m:fPr>
                    <m:ctrlPr>
                      <w:rPr>
                        <w:rFonts w:ascii="Cambria Math" w:hAnsi="Cambria Math" w:cs="Times New Roman"/>
                        <w:kern w:val="2"/>
                        <w14:ligatures w14:val="standardContextual"/>
                      </w:rPr>
                    </m:ctrlPr>
                  </m:fPr>
                  <m:num>
                    <m:sSub>
                      <m:sSubPr>
                        <m:ctrlPr>
                          <w:rPr>
                            <w:rFonts w:ascii="Cambria Math" w:hAnsi="Cambria Math" w:cs="Times New Roman"/>
                            <w:i/>
                            <w:kern w:val="2"/>
                            <w14:ligatures w14:val="standardContextual"/>
                          </w:rPr>
                        </m:ctrlPr>
                      </m:sSubPr>
                      <m:e>
                        <m:r>
                          <m:rPr>
                            <m:nor/>
                          </m:rPr>
                          <w:rPr>
                            <w:rFonts w:ascii="Times New Roman" w:hAnsi="Times New Roman" w:cs="Times New Roman"/>
                          </w:rPr>
                          <m:t>Xray</m:t>
                        </m:r>
                      </m:e>
                      <m:sub>
                        <m:r>
                          <m:rPr>
                            <m:nor/>
                          </m:rPr>
                          <w:rPr>
                            <w:rFonts w:ascii="Times New Roman" w:hAnsi="Times New Roman" w:cs="Times New Roman"/>
                          </w:rPr>
                          <m:t>R1</m:t>
                        </m:r>
                      </m:sub>
                    </m:sSub>
                    <m:ctrlPr>
                      <w:rPr>
                        <w:rFonts w:ascii="Cambria Math" w:hAnsi="Cambria Math" w:cs="Times New Roman"/>
                        <w:i/>
                        <w:kern w:val="2"/>
                        <w14:ligatures w14:val="standardContextual"/>
                      </w:rPr>
                    </m:ctrlPr>
                  </m:num>
                  <m:den>
                    <m:sSub>
                      <m:sSubPr>
                        <m:ctrlPr>
                          <w:rPr>
                            <w:rFonts w:ascii="Cambria Math" w:hAnsi="Cambria Math" w:cs="Times New Roman"/>
                            <w:i/>
                            <w:kern w:val="2"/>
                            <w14:ligatures w14:val="standardContextual"/>
                          </w:rPr>
                        </m:ctrlPr>
                      </m:sSubPr>
                      <m:e>
                        <m:r>
                          <m:rPr>
                            <m:nor/>
                          </m:rPr>
                          <w:rPr>
                            <w:rFonts w:ascii="Times New Roman" w:hAnsi="Times New Roman" w:cs="Times New Roman"/>
                          </w:rPr>
                          <m:t>CTR</m:t>
                        </m:r>
                      </m:e>
                      <m:sub>
                        <m:r>
                          <m:rPr>
                            <m:nor/>
                          </m:rPr>
                          <w:rPr>
                            <w:rFonts w:ascii="Times New Roman" w:hAnsi="Times New Roman" w:cs="Times New Roman"/>
                          </w:rPr>
                          <m:t>R1</m:t>
                        </m:r>
                      </m:sub>
                    </m:sSub>
                    <m:ctrlPr>
                      <w:rPr>
                        <w:rFonts w:ascii="Cambria Math" w:hAnsi="Cambria Math" w:cs="Times New Roman"/>
                        <w:i/>
                        <w:kern w:val="2"/>
                        <w14:ligatures w14:val="standardContextual"/>
                      </w:rPr>
                    </m:ctrlPr>
                  </m:den>
                </m:f>
                <m:ctrlPr>
                  <w:rPr>
                    <w:rFonts w:ascii="Cambria Math" w:hAnsi="Cambria Math" w:cs="Times New Roman"/>
                    <w:i/>
                    <w:kern w:val="2"/>
                    <w14:ligatures w14:val="standardContextual"/>
                  </w:rPr>
                </m:ctrlPr>
              </m:e>
            </m:d>
            <m:ctrlPr>
              <w:rPr>
                <w:rFonts w:ascii="Cambria Math" w:hAnsi="Cambria Math" w:cs="Times New Roman"/>
                <w:i/>
                <w:kern w:val="2"/>
                <w14:ligatures w14:val="standardContextual"/>
              </w:rPr>
            </m:ctrlPr>
          </m:e>
        </m:func>
        <m:r>
          <w:rPr>
            <w:rFonts w:ascii="Cambria Math" w:hAnsi="Cambria Math" w:cs="Times New Roman"/>
          </w:rPr>
          <m:t>&gt;1</m:t>
        </m:r>
        <m:r>
          <m:rPr>
            <m:sty m:val="p"/>
          </m:rPr>
          <w:rPr>
            <w:rFonts w:ascii="Cambria Math" w:hAnsi="Cambria Math" w:cs="Times New Roman"/>
          </w:rPr>
          <m:t> </m:t>
        </m:r>
        <m:r>
          <m:rPr>
            <m:nor/>
          </m:rPr>
          <w:rPr>
            <w:rFonts w:ascii="Times New Roman" w:hAnsi="Times New Roman" w:cs="Times New Roman"/>
          </w:rPr>
          <m:t>and</m:t>
        </m:r>
        <m:r>
          <m:rPr>
            <m:sty m:val="p"/>
          </m:rPr>
          <w:rPr>
            <w:rFonts w:ascii="Cambria Math" w:hAnsi="Cambria Math" w:cs="Times New Roman"/>
          </w:rPr>
          <m:t> </m:t>
        </m:r>
        <m:func>
          <m:funcPr>
            <m:ctrlPr>
              <w:rPr>
                <w:rFonts w:ascii="Cambria Math" w:hAnsi="Cambria Math" w:cs="Times New Roman"/>
                <w:kern w:val="2"/>
                <w14:ligatures w14:val="standardContextual"/>
              </w:rPr>
            </m:ctrlPr>
          </m:funcPr>
          <m:fName>
            <m:sSub>
              <m:sSubPr>
                <m:ctrlPr>
                  <w:rPr>
                    <w:rFonts w:ascii="Cambria Math" w:hAnsi="Cambria Math" w:cs="Times New Roman"/>
                    <w:i/>
                    <w:kern w:val="2"/>
                    <w14:ligatures w14:val="standardContextual"/>
                  </w:rPr>
                </m:ctrlPr>
              </m:sSubPr>
              <m:e>
                <m:r>
                  <m:rPr>
                    <m:sty m:val="p"/>
                  </m:rPr>
                  <w:rPr>
                    <w:rFonts w:ascii="Cambria Math" w:hAnsi="Cambria Math" w:cs="Times New Roman"/>
                  </w:rPr>
                  <m:t>log</m:t>
                </m:r>
              </m:e>
              <m:sub>
                <m:r>
                  <w:rPr>
                    <w:rFonts w:ascii="Cambria Math" w:hAnsi="Cambria Math" w:cs="Times New Roman"/>
                  </w:rPr>
                  <m:t>2</m:t>
                </m:r>
                <m:ctrlPr>
                  <w:rPr>
                    <w:rFonts w:ascii="Cambria Math" w:hAnsi="Cambria Math" w:cs="Times New Roman"/>
                    <w:kern w:val="2"/>
                    <w14:ligatures w14:val="standardContextual"/>
                  </w:rPr>
                </m:ctrlPr>
              </m:sub>
            </m:sSub>
            <m:ctrlPr>
              <w:rPr>
                <w:rFonts w:ascii="Cambria Math" w:hAnsi="Cambria Math" w:cs="Times New Roman"/>
                <w:i/>
                <w:kern w:val="2"/>
                <w14:ligatures w14:val="standardContextual"/>
              </w:rPr>
            </m:ctrlPr>
          </m:fName>
          <m:e>
            <m:d>
              <m:dPr>
                <m:ctrlPr>
                  <w:rPr>
                    <w:rFonts w:ascii="Cambria Math" w:hAnsi="Cambria Math" w:cs="Times New Roman"/>
                    <w:kern w:val="2"/>
                    <w14:ligatures w14:val="standardContextual"/>
                  </w:rPr>
                </m:ctrlPr>
              </m:dPr>
              <m:e>
                <m:f>
                  <m:fPr>
                    <m:ctrlPr>
                      <w:rPr>
                        <w:rFonts w:ascii="Cambria Math" w:hAnsi="Cambria Math" w:cs="Times New Roman"/>
                        <w:kern w:val="2"/>
                        <w14:ligatures w14:val="standardContextual"/>
                      </w:rPr>
                    </m:ctrlPr>
                  </m:fPr>
                  <m:num>
                    <m:sSub>
                      <m:sSubPr>
                        <m:ctrlPr>
                          <w:rPr>
                            <w:rFonts w:ascii="Cambria Math" w:hAnsi="Cambria Math" w:cs="Times New Roman"/>
                            <w:i/>
                            <w:kern w:val="2"/>
                            <w14:ligatures w14:val="standardContextual"/>
                          </w:rPr>
                        </m:ctrlPr>
                      </m:sSubPr>
                      <m:e>
                        <m:r>
                          <m:rPr>
                            <m:nor/>
                          </m:rPr>
                          <w:rPr>
                            <w:rFonts w:ascii="Times New Roman" w:hAnsi="Times New Roman" w:cs="Times New Roman"/>
                          </w:rPr>
                          <m:t>Xray</m:t>
                        </m:r>
                      </m:e>
                      <m:sub>
                        <m:r>
                          <m:rPr>
                            <m:nor/>
                          </m:rPr>
                          <w:rPr>
                            <w:rFonts w:ascii="Times New Roman" w:hAnsi="Times New Roman" w:cs="Times New Roman"/>
                          </w:rPr>
                          <m:t>R2</m:t>
                        </m:r>
                      </m:sub>
                    </m:sSub>
                    <m:ctrlPr>
                      <w:rPr>
                        <w:rFonts w:ascii="Cambria Math" w:hAnsi="Cambria Math" w:cs="Times New Roman"/>
                        <w:i/>
                        <w:kern w:val="2"/>
                        <w14:ligatures w14:val="standardContextual"/>
                      </w:rPr>
                    </m:ctrlPr>
                  </m:num>
                  <m:den>
                    <m:sSub>
                      <m:sSubPr>
                        <m:ctrlPr>
                          <w:rPr>
                            <w:rFonts w:ascii="Cambria Math" w:hAnsi="Cambria Math" w:cs="Times New Roman"/>
                            <w:i/>
                            <w:kern w:val="2"/>
                            <w14:ligatures w14:val="standardContextual"/>
                          </w:rPr>
                        </m:ctrlPr>
                      </m:sSubPr>
                      <m:e>
                        <m:r>
                          <m:rPr>
                            <m:nor/>
                          </m:rPr>
                          <w:rPr>
                            <w:rFonts w:ascii="Times New Roman" w:hAnsi="Times New Roman" w:cs="Times New Roman"/>
                          </w:rPr>
                          <m:t>CTR</m:t>
                        </m:r>
                      </m:e>
                      <m:sub>
                        <m:r>
                          <m:rPr>
                            <m:nor/>
                          </m:rPr>
                          <w:rPr>
                            <w:rFonts w:ascii="Times New Roman" w:hAnsi="Times New Roman" w:cs="Times New Roman"/>
                          </w:rPr>
                          <m:t>R2</m:t>
                        </m:r>
                      </m:sub>
                    </m:sSub>
                    <m:ctrlPr>
                      <w:rPr>
                        <w:rFonts w:ascii="Cambria Math" w:hAnsi="Cambria Math" w:cs="Times New Roman"/>
                        <w:i/>
                        <w:kern w:val="2"/>
                        <w14:ligatures w14:val="standardContextual"/>
                      </w:rPr>
                    </m:ctrlPr>
                  </m:den>
                </m:f>
                <m:ctrlPr>
                  <w:rPr>
                    <w:rFonts w:ascii="Cambria Math" w:hAnsi="Cambria Math" w:cs="Times New Roman"/>
                    <w:i/>
                    <w:kern w:val="2"/>
                    <w14:ligatures w14:val="standardContextual"/>
                  </w:rPr>
                </m:ctrlPr>
              </m:e>
            </m:d>
            <m:ctrlPr>
              <w:rPr>
                <w:rFonts w:ascii="Cambria Math" w:hAnsi="Cambria Math" w:cs="Times New Roman"/>
                <w:i/>
                <w:kern w:val="2"/>
                <w14:ligatures w14:val="standardContextual"/>
              </w:rPr>
            </m:ctrlPr>
          </m:e>
        </m:func>
        <m:r>
          <w:rPr>
            <w:rFonts w:ascii="Cambria Math" w:hAnsi="Cambria Math" w:cs="Times New Roman"/>
          </w:rPr>
          <m:t>&gt;1</m:t>
        </m:r>
      </m:oMath>
      <w:r w:rsidRPr="00033080">
        <w:rPr>
          <w:rFonts w:ascii="Times New Roman" w:hAnsi="Times New Roman" w:cs="Times New Roman"/>
        </w:rPr>
        <w:t xml:space="preserve">) was selected to capture regions with consistent enrichment of DSBs occurring after X-ray across replicates. </w:t>
      </w:r>
    </w:p>
    <w:p w14:paraId="226B7193" w14:textId="77777777" w:rsidR="0003771F" w:rsidRDefault="0003771F" w:rsidP="00A9779C">
      <w:pPr>
        <w:spacing w:line="360" w:lineRule="auto"/>
      </w:pPr>
      <w:bookmarkStart w:id="103" w:name="OLE_LINK1"/>
      <w:r w:rsidRPr="00033080">
        <w:rPr>
          <w:rFonts w:ascii="Times New Roman" w:hAnsi="Times New Roman" w:cs="Times New Roman"/>
        </w:rPr>
        <w:t>Throughout the remaining analyses, DSBs were quantified in two ways: Break Counts = total number of 50 kb bins classified as “robust breaks” by criteria above (log₂ ratio &gt; 1 in both replicates).  Break Frequency = sum of signal intensity for the X-ray treated condition within bins classified as “robust breaks”, computed separately for each replicate (R1 and R2).</w:t>
      </w:r>
    </w:p>
    <w:p w14:paraId="0EF0DB37" w14:textId="77777777" w:rsidR="0003771F" w:rsidRPr="00A9779C" w:rsidRDefault="0003771F" w:rsidP="002060AB">
      <w:pPr>
        <w:pStyle w:val="Heading3TimesNewRomanBefore0ptAfter0ptLin"/>
      </w:pPr>
      <w:bookmarkStart w:id="104" w:name="_Toc211461789"/>
      <w:bookmarkEnd w:id="103"/>
      <w:r w:rsidRPr="00A9779C">
        <w:t>Correlation Between Chromosome Length and DSB Counts</w:t>
      </w:r>
      <w:bookmarkEnd w:id="104"/>
    </w:p>
    <w:p w14:paraId="4916730B" w14:textId="77777777" w:rsidR="0003771F" w:rsidRPr="00033080" w:rsidRDefault="0003771F" w:rsidP="00A9779C">
      <w:pPr>
        <w:spacing w:line="360" w:lineRule="auto"/>
        <w:rPr>
          <w:rFonts w:ascii="Times New Roman" w:hAnsi="Times New Roman" w:cs="Times New Roman"/>
        </w:rPr>
      </w:pPr>
      <w:r w:rsidRPr="00033080">
        <w:rPr>
          <w:rFonts w:ascii="Times New Roman" w:hAnsi="Times New Roman" w:cs="Times New Roman"/>
        </w:rPr>
        <w:t>Chromosome length information (hg19 assembly) was obtained from the UCSC Genome Browser. The relationship between chromosome length and the number of robust DSB regions was evaluated by first normalizing total chromosome length, subtracting the length of gap-proximal regions excluded during signal filtering.</w:t>
      </w:r>
    </w:p>
    <w:p w14:paraId="7D485152" w14:textId="77777777" w:rsidR="0003771F" w:rsidRPr="00033080" w:rsidRDefault="0003771F" w:rsidP="00A9779C">
      <w:pPr>
        <w:spacing w:line="360" w:lineRule="auto"/>
        <w:rPr>
          <w:rFonts w:ascii="Times New Roman" w:hAnsi="Times New Roman" w:cs="Times New Roman"/>
        </w:rPr>
      </w:pPr>
      <w:r w:rsidRPr="00033080">
        <w:rPr>
          <w:rFonts w:ascii="Times New Roman" w:hAnsi="Times New Roman" w:cs="Times New Roman"/>
        </w:rPr>
        <w:t>For BJ-5ta cells, DSB counts on autosomes were divided by two, while counts in sex chromosomes (chr X and chr Y) were left unchanged. For GM12878 cells, DSB counts on all chromosomes were divided by two. This normalization reflects the effective haploid genome content, enabling comparison at the single-copy level.</w:t>
      </w:r>
    </w:p>
    <w:p w14:paraId="5A64BF4F" w14:textId="77777777" w:rsidR="0003771F" w:rsidRDefault="0003771F" w:rsidP="00A9779C">
      <w:pPr>
        <w:spacing w:line="360" w:lineRule="auto"/>
      </w:pPr>
      <w:r w:rsidRPr="00033080">
        <w:rPr>
          <w:rFonts w:ascii="Times New Roman" w:hAnsi="Times New Roman" w:cs="Times New Roman"/>
        </w:rPr>
        <w:t>Spearman correlation coefficients were calculated between normalized chromosome lengths and Break Counts per chromosome.</w:t>
      </w:r>
    </w:p>
    <w:p w14:paraId="660C11BD" w14:textId="77777777" w:rsidR="0003771F" w:rsidRPr="002060AB" w:rsidRDefault="0003771F" w:rsidP="002060AB">
      <w:pPr>
        <w:pStyle w:val="Heading3TimesNewRomanBefore0ptAfter0ptLin"/>
      </w:pPr>
      <w:bookmarkStart w:id="105" w:name="_Toc211461790"/>
      <w:r w:rsidRPr="002060AB">
        <w:lastRenderedPageBreak/>
        <w:t>Hi-C data analysis</w:t>
      </w:r>
      <w:bookmarkEnd w:id="105"/>
    </w:p>
    <w:p w14:paraId="781169E8" w14:textId="77777777" w:rsidR="0003771F" w:rsidRPr="00033080" w:rsidRDefault="0003771F" w:rsidP="002060AB">
      <w:pPr>
        <w:spacing w:line="360" w:lineRule="auto"/>
        <w:rPr>
          <w:rFonts w:ascii="Times New Roman" w:hAnsi="Times New Roman" w:cs="Times New Roman"/>
        </w:rPr>
      </w:pPr>
      <w:r w:rsidRPr="00033080">
        <w:rPr>
          <w:rFonts w:ascii="Times New Roman" w:hAnsi="Times New Roman" w:cs="Times New Roman"/>
        </w:rPr>
        <w:t>Raw Hi-C data reads were available and accessible in Gene Expression Omnibus (GEO) under accession number GSE136899. The data analysis was performed same as the previous study</w:t>
      </w:r>
      <w:r w:rsidRPr="00033080">
        <w:rPr>
          <w:rFonts w:ascii="Times New Roman" w:hAnsi="Times New Roman" w:cs="Times New Roman"/>
        </w:rPr>
        <w:fldChar w:fldCharType="begin">
          <w:fldData xml:space="preserve">PEVuZE5vdGU+PENpdGU+PEF1dGhvcj5TYW5kZXJzPC9BdXRob3I+PFllYXI+MjAyMDwvWWVhcj48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</w:fldData>
        </w:fldChar>
      </w:r>
      <w:r w:rsidRPr="00033080">
        <w:rPr>
          <w:rFonts w:ascii="Times New Roman" w:hAnsi="Times New Roman" w:cs="Times New Roman"/>
        </w:rPr>
        <w:instrText xml:space="preserve"> ADDIN EN.CITE </w:instrText>
      </w:r>
      <w:r w:rsidRPr="00033080">
        <w:rPr>
          <w:rFonts w:ascii="Times New Roman" w:hAnsi="Times New Roman" w:cs="Times New Roman"/>
        </w:rPr>
        <w:fldChar w:fldCharType="begin">
          <w:fldData xml:space="preserve">PEVuZE5vdGU+PENpdGU+PEF1dGhvcj5TYW5kZXJzPC9BdXRob3I+PFllYXI+MjAyMDwvWWVhcj48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</w:fldData>
        </w:fldChar>
      </w:r>
      <w:r w:rsidRPr="00033080">
        <w:rPr>
          <w:rFonts w:ascii="Times New Roman" w:hAnsi="Times New Roman" w:cs="Times New Roman"/>
        </w:rPr>
        <w:instrText xml:space="preserve"> ADDIN EN.CITE.DATA </w:instrText>
      </w:r>
      <w:r w:rsidRPr="00033080">
        <w:rPr>
          <w:rFonts w:ascii="Times New Roman" w:hAnsi="Times New Roman" w:cs="Times New Roman"/>
        </w:rPr>
      </w:r>
      <w:r w:rsidRPr="00033080">
        <w:rPr>
          <w:rFonts w:ascii="Times New Roman" w:hAnsi="Times New Roman" w:cs="Times New Roman"/>
        </w:rPr>
        <w:fldChar w:fldCharType="end"/>
      </w:r>
      <w:r w:rsidRPr="00033080">
        <w:rPr>
          <w:rFonts w:ascii="Times New Roman" w:hAnsi="Times New Roman" w:cs="Times New Roman"/>
        </w:rPr>
      </w:r>
      <w:r w:rsidRPr="00033080">
        <w:rPr>
          <w:rFonts w:ascii="Times New Roman" w:hAnsi="Times New Roman" w:cs="Times New Roman"/>
        </w:rPr>
        <w:fldChar w:fldCharType="separate"/>
      </w:r>
      <w:r w:rsidRPr="00033080">
        <w:rPr>
          <w:rFonts w:ascii="Times New Roman" w:hAnsi="Times New Roman" w:cs="Times New Roman"/>
          <w:noProof/>
          <w:vertAlign w:val="superscript"/>
        </w:rPr>
        <w:t>14</w:t>
      </w:r>
      <w:r w:rsidRPr="00033080">
        <w:rPr>
          <w:rFonts w:ascii="Times New Roman" w:hAnsi="Times New Roman" w:cs="Times New Roman"/>
        </w:rPr>
        <w:fldChar w:fldCharType="end"/>
      </w:r>
      <w:r w:rsidRPr="00033080">
        <w:rPr>
          <w:rFonts w:ascii="Times New Roman" w:hAnsi="Times New Roman" w:cs="Times New Roman"/>
        </w:rPr>
        <w:t xml:space="preserve">. </w:t>
      </w:r>
    </w:p>
    <w:p w14:paraId="4F18D8D9" w14:textId="77777777" w:rsidR="0003771F" w:rsidRDefault="0003771F" w:rsidP="002060AB">
      <w:pPr>
        <w:spacing w:line="360" w:lineRule="auto"/>
      </w:pPr>
      <w:r w:rsidRPr="00033080">
        <w:rPr>
          <w:rFonts w:ascii="Times New Roman" w:hAnsi="Times New Roman" w:cs="Times New Roman"/>
        </w:rPr>
        <w:t xml:space="preserve">Briefly, compartment and TAD boundary analysis were performed using matrix2compartment.pl and matrix2insulation.pl scripts in the cworld-dekker pipeline available on </w:t>
      </w:r>
      <w:r w:rsidRPr="002A4BF4">
        <w:rPr>
          <w:rFonts w:ascii="Times New Roman" w:hAnsi="Times New Roman" w:cs="Times New Roman"/>
          <w:color w:val="000000" w:themeColor="text1"/>
        </w:rPr>
        <w:t>GitHub (</w:t>
      </w:r>
      <w:hyperlink r:id="rId33" w:history="1">
        <w:r w:rsidRPr="002A4BF4">
          <w:rPr>
            <w:rStyle w:val="Hyperlink"/>
            <w:rFonts w:ascii="Times New Roman" w:hAnsi="Times New Roman" w:cs="Times New Roman"/>
            <w:color w:val="000000" w:themeColor="text1"/>
          </w:rPr>
          <w:t>https://github.com/dekkerlab/cworld‐dekker</w:t>
        </w:r>
      </w:hyperlink>
      <w:r w:rsidRPr="002A4BF4">
        <w:rPr>
          <w:rFonts w:ascii="Times New Roman" w:hAnsi="Times New Roman" w:cs="Times New Roman"/>
          <w:color w:val="000000" w:themeColor="text1"/>
        </w:rPr>
        <w:t xml:space="preserve">), </w:t>
      </w:r>
      <w:r w:rsidRPr="00033080">
        <w:rPr>
          <w:rFonts w:ascii="Times New Roman" w:hAnsi="Times New Roman" w:cs="Times New Roman"/>
        </w:rPr>
        <w:t>respectively. The principal component analysis was performed on 250 kb binned matrices and determined the A and B compartments. Compartment switches were identified as regions exhibiting an absolute change in PC1 values greater than 0.01 compared to the control sample. TAD boundaries were called on 40 kb binned matrices and insulation score was calculated by InsulationScore method</w:t>
      </w:r>
      <w:r w:rsidRPr="00033080">
        <w:rPr>
          <w:rFonts w:ascii="Times New Roman" w:hAnsi="Times New Roman" w:cs="Times New Roman"/>
        </w:rPr>
        <w:fldChar w:fldCharType="begin">
          <w:fldData xml:space="preserve">PEVuZE5vdGU+PENpdGU+PEF1dGhvcj5DcmFuZTwvQXV0aG9yPjxZZWFyPjIwMTU8L1llYXI+PFJl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</w:fldData>
        </w:fldChar>
      </w:r>
      <w:r w:rsidRPr="00033080">
        <w:rPr>
          <w:rFonts w:ascii="Times New Roman" w:hAnsi="Times New Roman" w:cs="Times New Roman"/>
        </w:rPr>
        <w:instrText xml:space="preserve"> ADDIN EN.CITE </w:instrText>
      </w:r>
      <w:r w:rsidRPr="00033080">
        <w:rPr>
          <w:rFonts w:ascii="Times New Roman" w:hAnsi="Times New Roman" w:cs="Times New Roman"/>
        </w:rPr>
        <w:fldChar w:fldCharType="begin">
          <w:fldData xml:space="preserve">PEVuZE5vdGU+PENpdGU+PEF1dGhvcj5DcmFuZTwvQXV0aG9yPjxZZWFyPjIwMTU8L1llYXI+PFJl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</w:fldData>
        </w:fldChar>
      </w:r>
      <w:r w:rsidRPr="00033080">
        <w:rPr>
          <w:rFonts w:ascii="Times New Roman" w:hAnsi="Times New Roman" w:cs="Times New Roman"/>
        </w:rPr>
        <w:instrText xml:space="preserve"> ADDIN EN.CITE.DATA </w:instrText>
      </w:r>
      <w:r w:rsidRPr="00033080">
        <w:rPr>
          <w:rFonts w:ascii="Times New Roman" w:hAnsi="Times New Roman" w:cs="Times New Roman"/>
        </w:rPr>
      </w:r>
      <w:r w:rsidRPr="00033080">
        <w:rPr>
          <w:rFonts w:ascii="Times New Roman" w:hAnsi="Times New Roman" w:cs="Times New Roman"/>
        </w:rPr>
        <w:fldChar w:fldCharType="end"/>
      </w:r>
      <w:r w:rsidRPr="00033080">
        <w:rPr>
          <w:rFonts w:ascii="Times New Roman" w:hAnsi="Times New Roman" w:cs="Times New Roman"/>
        </w:rPr>
      </w:r>
      <w:r w:rsidRPr="00033080">
        <w:rPr>
          <w:rFonts w:ascii="Times New Roman" w:hAnsi="Times New Roman" w:cs="Times New Roman"/>
        </w:rPr>
        <w:fldChar w:fldCharType="separate"/>
      </w:r>
      <w:r w:rsidRPr="00033080">
        <w:rPr>
          <w:rFonts w:ascii="Times New Roman" w:hAnsi="Times New Roman" w:cs="Times New Roman"/>
          <w:noProof/>
          <w:vertAlign w:val="superscript"/>
        </w:rPr>
        <w:t>77</w:t>
      </w:r>
      <w:r w:rsidRPr="00033080">
        <w:rPr>
          <w:rFonts w:ascii="Times New Roman" w:hAnsi="Times New Roman" w:cs="Times New Roman"/>
        </w:rPr>
        <w:fldChar w:fldCharType="end"/>
      </w:r>
      <w:r w:rsidRPr="00033080">
        <w:rPr>
          <w:rFonts w:ascii="Times New Roman" w:hAnsi="Times New Roman" w:cs="Times New Roman"/>
        </w:rPr>
        <w:t>.</w:t>
      </w:r>
    </w:p>
    <w:p w14:paraId="0743E882" w14:textId="77777777" w:rsidR="0003771F" w:rsidRPr="002060AB" w:rsidRDefault="0003771F" w:rsidP="002060AB">
      <w:pPr>
        <w:pStyle w:val="Heading3TimesNewRomanBefore0ptAfter0ptLin"/>
      </w:pPr>
      <w:bookmarkStart w:id="106" w:name="_Toc211461791"/>
      <w:r w:rsidRPr="002060AB">
        <w:t>Integration of Hi-C and END-seq data</w:t>
      </w:r>
      <w:bookmarkEnd w:id="106"/>
      <w:r w:rsidRPr="002060AB">
        <w:t xml:space="preserve"> </w:t>
      </w:r>
    </w:p>
    <w:p w14:paraId="533B7760" w14:textId="77777777" w:rsidR="0003771F" w:rsidRPr="002060AB" w:rsidRDefault="0003771F" w:rsidP="002060AB">
      <w:pPr>
        <w:spacing w:line="360" w:lineRule="auto"/>
        <w:outlineLvl w:val="3"/>
        <w:rPr>
          <w:rFonts w:ascii="Times New Roman" w:hAnsi="Times New Roman" w:cs="Times New Roman"/>
          <w:b/>
        </w:rPr>
      </w:pPr>
      <w:r w:rsidRPr="002060AB">
        <w:rPr>
          <w:rFonts w:ascii="Times New Roman" w:hAnsi="Times New Roman" w:cs="Times New Roman"/>
          <w:b/>
        </w:rPr>
        <w:t>Assignment of A/B Compartments and Compartment Shift Analysis</w:t>
      </w:r>
    </w:p>
    <w:p w14:paraId="2B5F87E6" w14:textId="77777777" w:rsidR="0003771F" w:rsidRPr="00033080" w:rsidRDefault="0003771F" w:rsidP="002060AB">
      <w:pPr>
        <w:spacing w:line="360" w:lineRule="auto"/>
        <w:rPr>
          <w:rFonts w:ascii="Times New Roman" w:hAnsi="Times New Roman" w:cs="Times New Roman"/>
        </w:rPr>
      </w:pPr>
      <w:r w:rsidRPr="00033080">
        <w:rPr>
          <w:rFonts w:ascii="Times New Roman" w:hAnsi="Times New Roman" w:cs="Times New Roman"/>
        </w:rPr>
        <w:t>Robust DSB bins (50 kb size) were assigned compartment identity based on Hi-C data described above using PyRanges</w:t>
      </w:r>
      <w:r w:rsidRPr="00033080">
        <w:rPr>
          <w:rFonts w:ascii="Times New Roman" w:hAnsi="Times New Roman" w:cs="Times New Roman"/>
        </w:rPr>
        <w:fldChar w:fldCharType="begin"/>
      </w:r>
      <w:r w:rsidRPr="00033080">
        <w:rPr>
          <w:rFonts w:ascii="Times New Roman" w:hAnsi="Times New Roman" w:cs="Times New Roman"/>
        </w:rPr>
        <w:instrText xml:space="preserve"> ADDIN EN.CITE &lt;EndNote&gt;&lt;Cite&gt;&lt;Author&gt;Stovner&lt;/Author&gt;&lt;Year&gt;2020&lt;/Year&gt;&lt;RecNum&gt;431&lt;/RecNum&gt;&lt;DisplayText&gt;&lt;style face="superscript"&gt;78&lt;/style&gt;&lt;/DisplayText&gt;&lt;record&gt;&lt;rec-number&gt;431&lt;/rec-number&gt;&lt;foreign-keys&gt;&lt;key app="EN" db-id="epp5epwrwever3e0zarpx0er9xdwt0ea90wx" timestamp="1749734092" guid="7a49e819-a03b-46ca-836b-10c9e546ad48"&gt;431&lt;/key&gt;&lt;/foreign-keys&gt;&lt;ref-type name="Journal Article"&gt;17&lt;/ref-type&gt;&lt;contributors&gt;&lt;authors&gt;&lt;author&gt;Stovner, E. B.&lt;/author&gt;&lt;author&gt;Saetrom, P.&lt;/author&gt;&lt;/authors&gt;&lt;/contributors&gt;&lt;auth-address&gt;Department of Computer Science, Trondheim 7013, Norway.&amp;#xD;Department of Clinical and Molecular Medicine, Trondheim 7013, Norway.&amp;#xD;Bioinformatics Core Facility, Trondheim 7013, Norway.&amp;#xD;Department of Public Health and Nursing, K.G. Jebsen Center for Genetic Epidemiology, Norwegian University of Science and Technology, Trondheim 7013, Norway.&lt;/auth-address&gt;&lt;titles&gt;&lt;title&gt;PyRanges: efficient comparison of genomic intervals in Python&lt;/title&gt;&lt;secondary-title&gt;Bioinformatics&lt;/secondary-title&gt;&lt;/titles&gt;&lt;periodical&gt;&lt;full-title&gt;Bioinformatics&lt;/full-title&gt;&lt;/periodical&gt;&lt;pages&gt;918-919&lt;/pages&gt;&lt;volume&gt;36&lt;/volume&gt;&lt;number&gt;3&lt;/number&gt;&lt;edition&gt;2019/08/03&lt;/edition&gt;&lt;keywords&gt;&lt;keyword&gt;*Computational Biology&lt;/keyword&gt;&lt;keyword&gt;Gene Library&lt;/keyword&gt;&lt;keyword&gt;Genome&lt;/keyword&gt;&lt;keyword&gt;*Genomics&lt;/keyword&gt;&lt;keyword&gt;Software&lt;/keyword&gt;&lt;/keywords&gt;&lt;dates&gt;&lt;year&gt;2020&lt;/year&gt;&lt;pub-dates&gt;&lt;date&gt;Feb 1&lt;/date&gt;&lt;/pub-dates&gt;&lt;/dates&gt;&lt;isbn&gt;1367-4811 (Electronic)&amp;#xD;1367-4803 (Linking)&lt;/isbn&gt;&lt;accession-num&gt;31373614&lt;/accession-num&gt;&lt;urls&gt;&lt;related-urls&gt;&lt;url&gt;https://www.ncbi.nlm.nih.gov/pubmed/31373614&lt;/url&gt;&lt;/related-urls&gt;&lt;/urls&gt;&lt;electronic-resource-num&gt;10.1093/bioinformatics/btz615&lt;/electronic-resource-num&gt;&lt;/record&gt;&lt;/Cite&gt;&lt;/EndNote&gt;</w:instrText>
      </w:r>
      <w:r w:rsidRPr="00033080">
        <w:rPr>
          <w:rFonts w:ascii="Times New Roman" w:hAnsi="Times New Roman" w:cs="Times New Roman"/>
        </w:rPr>
        <w:fldChar w:fldCharType="separate"/>
      </w:r>
      <w:r w:rsidRPr="00033080">
        <w:rPr>
          <w:rFonts w:ascii="Times New Roman" w:hAnsi="Times New Roman" w:cs="Times New Roman"/>
          <w:noProof/>
          <w:vertAlign w:val="superscript"/>
        </w:rPr>
        <w:t>78</w:t>
      </w:r>
      <w:r w:rsidRPr="00033080">
        <w:rPr>
          <w:rFonts w:ascii="Times New Roman" w:hAnsi="Times New Roman" w:cs="Times New Roman"/>
        </w:rPr>
        <w:fldChar w:fldCharType="end"/>
      </w:r>
      <w:r w:rsidRPr="00033080">
        <w:rPr>
          <w:rFonts w:ascii="Times New Roman" w:hAnsi="Times New Roman" w:cs="Times New Roman"/>
        </w:rPr>
        <w:t>. Enrichment analysis of robust DSBs located in A or B compartments were calculated separately for each cell type.</w:t>
      </w:r>
    </w:p>
    <w:p w14:paraId="0AED5D39" w14:textId="77777777" w:rsidR="0003771F" w:rsidRDefault="0003771F" w:rsidP="002060AB">
      <w:pPr>
        <w:spacing w:line="360" w:lineRule="auto"/>
      </w:pPr>
      <w:r w:rsidRPr="00033080">
        <w:rPr>
          <w:rFonts w:ascii="Times New Roman" w:hAnsi="Times New Roman" w:cs="Times New Roman"/>
        </w:rPr>
        <w:t>Compartment scores from Principal Components Analysis were compared between control and X-ray treated conditions (30 min and 24 h). Regions showing A-to-B or B-to-A transitions with an eigenvector value change &gt; 0.01 were defined as compartment switches and intersected with robust DSBs. The enrichment of robust DSBs in switching compartments was assessed using Fisher's exact tests. For both control vs. 30 min and control vs. 24 h comparisons, contingency tables were constructed to compare bins with or without DSBs across regions with or without compartment flips.</w:t>
      </w:r>
    </w:p>
    <w:p w14:paraId="4F1DFEF1" w14:textId="77777777" w:rsidR="0003771F" w:rsidRPr="002060AB" w:rsidRDefault="0003771F" w:rsidP="002060AB">
      <w:pPr>
        <w:spacing w:line="360" w:lineRule="auto"/>
        <w:outlineLvl w:val="3"/>
        <w:rPr>
          <w:rFonts w:ascii="Times New Roman" w:hAnsi="Times New Roman" w:cs="Times New Roman"/>
          <w:b/>
        </w:rPr>
      </w:pPr>
      <w:r w:rsidRPr="002060AB">
        <w:rPr>
          <w:rFonts w:ascii="Times New Roman" w:hAnsi="Times New Roman" w:cs="Times New Roman"/>
          <w:b/>
        </w:rPr>
        <w:t>TAD Boundary Analysis</w:t>
      </w:r>
    </w:p>
    <w:p w14:paraId="4CCA35F9" w14:textId="77777777" w:rsidR="0003771F" w:rsidRPr="002060AB" w:rsidRDefault="0003771F" w:rsidP="002060AB">
      <w:pPr>
        <w:spacing w:line="360" w:lineRule="auto"/>
        <w:rPr>
          <w:rFonts w:ascii="Times New Roman" w:hAnsi="Times New Roman" w:cs="Times New Roman"/>
        </w:rPr>
      </w:pPr>
      <w:r w:rsidRPr="002060AB">
        <w:rPr>
          <w:rFonts w:ascii="Times New Roman" w:hAnsi="Times New Roman" w:cs="Times New Roman"/>
        </w:rPr>
        <w:t>TAD boundary coordinates for BJ-5ta and GM12878 were intersected with robust DSBs using PyRanges</w:t>
      </w:r>
      <w:r w:rsidRPr="002060AB">
        <w:rPr>
          <w:rFonts w:ascii="Times New Roman" w:hAnsi="Times New Roman" w:cs="Times New Roman"/>
        </w:rPr>
        <w:fldChar w:fldCharType="begin"/>
      </w:r>
      <w:r w:rsidRPr="002060AB">
        <w:rPr>
          <w:rFonts w:ascii="Times New Roman" w:hAnsi="Times New Roman" w:cs="Times New Roman"/>
        </w:rPr>
        <w:instrText xml:space="preserve"> ADDIN EN.CITE &lt;EndNote&gt;&lt;Cite&gt;&lt;Author&gt;Stovner&lt;/Author&gt;&lt;Year&gt;2020&lt;/Year&gt;&lt;RecNum&gt;431&lt;/RecNum&gt;&lt;DisplayText&gt;&lt;style face="superscript"&gt;78&lt;/style&gt;&lt;/DisplayText&gt;&lt;record&gt;&lt;rec-number&gt;431&lt;/rec-number&gt;&lt;foreign-keys&gt;&lt;key app="EN" db-id="epp5epwrwever3e0zarpx0er9xdwt0ea90wx" timestamp="1749734092" guid="7a49e819-a03b-46ca-836b-10c9e546ad48"&gt;431&lt;/key&gt;&lt;/foreign-keys&gt;&lt;ref-type name="Journal Article"&gt;17&lt;/ref-type&gt;&lt;contributors&gt;&lt;authors&gt;&lt;author&gt;Stovner, E. B.&lt;/author&gt;&lt;author&gt;Saetrom, P.&lt;/author&gt;&lt;/authors&gt;&lt;/contributors&gt;&lt;auth-address&gt;Department of Computer Science, Trondheim 7013, Norway.&amp;#xD;Department of Clinical and Molecular Medicine, Trondheim 7013, Norway.&amp;#xD;Bioinformatics Core Facility, Trondheim 7013, Norway.&amp;#xD;Department of Public Health and Nursing, K.G. Jebsen Center for Genetic Epidemiology, Norwegian University of Science and Technology, Trondheim 7013, Norway.&lt;/auth-address&gt;&lt;titles&gt;&lt;title&gt;PyRanges: efficient comparison of genomic intervals in Python&lt;/title&gt;&lt;secondary-title&gt;Bioinformatics&lt;/secondary-title&gt;&lt;/titles&gt;&lt;periodical&gt;&lt;full-title&gt;Bioinformatics&lt;/full-title&gt;&lt;/periodical&gt;&lt;pages&gt;918-919&lt;/pages&gt;&lt;volume&gt;36&lt;/volume&gt;&lt;number&gt;3&lt;/number&gt;&lt;edition&gt;2019/08/03&lt;/edition&gt;&lt;keywords&gt;&lt;keyword&gt;*Computational Biology&lt;/keyword&gt;&lt;keyword&gt;Gene Library&lt;/keyword&gt;&lt;keyword&gt;Genome&lt;/keyword&gt;&lt;keyword&gt;*Genomics&lt;/keyword&gt;&lt;keyword&gt;Software&lt;/keyword&gt;&lt;/keywords&gt;&lt;dates&gt;&lt;year&gt;2020&lt;/year&gt;&lt;pub-dates&gt;&lt;date&gt;Feb 1&lt;/date&gt;&lt;/pub-dates&gt;&lt;/dates&gt;&lt;isbn&gt;1367-4811 (Electronic)&amp;#xD;1367-4803 (Linking)&lt;/isbn&gt;&lt;accession-num&gt;31373614&lt;/accession-num&gt;&lt;urls&gt;&lt;related-urls&gt;&lt;url&gt;https://www.ncbi.nlm.nih.gov/pubmed/31373614&lt;/url&gt;&lt;/related-urls&gt;&lt;/urls&gt;&lt;electronic-resource-num&gt;10.1093/bioinformatics/btz615&lt;/electronic-resource-num&gt;&lt;/record&gt;&lt;/Cite&gt;&lt;/EndNote&gt;</w:instrText>
      </w:r>
      <w:r w:rsidRPr="002060AB">
        <w:rPr>
          <w:rFonts w:ascii="Times New Roman" w:hAnsi="Times New Roman" w:cs="Times New Roman"/>
        </w:rPr>
        <w:fldChar w:fldCharType="separate"/>
      </w:r>
      <w:r w:rsidRPr="002060AB">
        <w:rPr>
          <w:rFonts w:ascii="Times New Roman" w:hAnsi="Times New Roman" w:cs="Times New Roman"/>
          <w:noProof/>
          <w:vertAlign w:val="superscript"/>
        </w:rPr>
        <w:t>78</w:t>
      </w:r>
      <w:r w:rsidRPr="002060AB">
        <w:rPr>
          <w:rFonts w:ascii="Times New Roman" w:hAnsi="Times New Roman" w:cs="Times New Roman"/>
        </w:rPr>
        <w:fldChar w:fldCharType="end"/>
      </w:r>
      <w:r w:rsidRPr="002060AB">
        <w:rPr>
          <w:rFonts w:ascii="Times New Roman" w:hAnsi="Times New Roman" w:cs="Times New Roman"/>
        </w:rPr>
        <w:t xml:space="preserve">. For each chromosome, total break counts were computed and partitioned into boundary and non-boundary groups for each chromosome. Effective lengths of boundary regions (summed boundary intervals) and non-boundary regions </w:t>
      </w:r>
      <w:r w:rsidRPr="002060AB">
        <w:rPr>
          <w:rFonts w:ascii="Times New Roman" w:hAnsi="Times New Roman" w:cs="Times New Roman"/>
        </w:rPr>
        <w:lastRenderedPageBreak/>
        <w:t>(chromosome length minus boundary length and excluded gap regions) were calculated and used to normalize DSB counts to the megabase level.</w:t>
      </w:r>
    </w:p>
    <w:p w14:paraId="048563CF" w14:textId="77777777" w:rsidR="0003771F" w:rsidRPr="002060AB" w:rsidRDefault="0003771F" w:rsidP="002060AB">
      <w:pPr>
        <w:spacing w:line="360" w:lineRule="auto"/>
        <w:rPr>
          <w:rFonts w:ascii="Times New Roman" w:hAnsi="Times New Roman" w:cs="Times New Roman"/>
        </w:rPr>
      </w:pPr>
      <w:r w:rsidRPr="002060AB">
        <w:rPr>
          <w:rFonts w:ascii="Times New Roman" w:hAnsi="Times New Roman" w:cs="Times New Roman"/>
        </w:rPr>
        <w:t>Box plots were generated to compare break counts between boundary and non-boundary regions. Statistical significance was assessed using the Mann–Whitney U test.</w:t>
      </w:r>
    </w:p>
    <w:p w14:paraId="0C52A138" w14:textId="77777777" w:rsidR="0003771F" w:rsidRPr="002060AB" w:rsidRDefault="0003771F" w:rsidP="002060AB">
      <w:pPr>
        <w:spacing w:line="360" w:lineRule="auto"/>
        <w:outlineLvl w:val="3"/>
        <w:rPr>
          <w:rFonts w:ascii="Times New Roman" w:hAnsi="Times New Roman" w:cs="Times New Roman"/>
          <w:b/>
        </w:rPr>
      </w:pPr>
      <w:r w:rsidRPr="002060AB">
        <w:rPr>
          <w:rFonts w:ascii="Times New Roman" w:hAnsi="Times New Roman" w:cs="Times New Roman"/>
          <w:b/>
        </w:rPr>
        <w:t>Position analysis</w:t>
      </w:r>
    </w:p>
    <w:p w14:paraId="58FF8A7A" w14:textId="77777777" w:rsidR="0003771F" w:rsidRPr="002060AB" w:rsidRDefault="0003771F" w:rsidP="002060AB">
      <w:pPr>
        <w:spacing w:line="360" w:lineRule="auto"/>
        <w:rPr>
          <w:rFonts w:ascii="Times New Roman" w:hAnsi="Times New Roman" w:cs="Times New Roman"/>
        </w:rPr>
      </w:pPr>
      <w:r w:rsidRPr="002060AB">
        <w:rPr>
          <w:rFonts w:ascii="Times New Roman" w:hAnsi="Times New Roman" w:cs="Times New Roman"/>
        </w:rPr>
        <w:t>The radial position of each chromosome in the nucleus was obtained from previously published data</w:t>
      </w:r>
      <w:r w:rsidRPr="002060AB">
        <w:rPr>
          <w:rFonts w:ascii="Times New Roman" w:hAnsi="Times New Roman" w:cs="Times New Roman"/>
        </w:rPr>
        <w:fldChar w:fldCharType="begin"/>
      </w:r>
      <w:r w:rsidRPr="002060AB">
        <w:rPr>
          <w:rFonts w:ascii="Times New Roman" w:hAnsi="Times New Roman" w:cs="Times New Roman"/>
        </w:rPr>
        <w:instrText xml:space="preserve"> ADDIN EN.CITE &lt;EndNote&gt;&lt;Cite&gt;&lt;Author&gt;Das&lt;/Author&gt;&lt;Year&gt;2022&lt;/Year&gt;&lt;RecNum&gt;430&lt;/RecNum&gt;&lt;DisplayText&gt;&lt;style face="superscript"&gt;79&lt;/style&gt;&lt;/DisplayText&gt;&lt;record&gt;&lt;rec-number&gt;430&lt;/rec-number&gt;&lt;foreign-keys&gt;&lt;key app="EN" db-id="epp5epwrwever3e0zarpx0er9xdwt0ea90wx" timestamp="1749733951" guid="c47ae01e-9bdc-4263-86db-79d321cb7b97"&gt;430&lt;/key&gt;&lt;/foreign-keys&gt;&lt;ref-type name="Journal Article"&gt;17&lt;/ref-type&gt;&lt;contributors&gt;&lt;authors&gt;&lt;author&gt;Das, P.&lt;/author&gt;&lt;author&gt;Shen, T.&lt;/author&gt;&lt;author&gt;McCord, R. P.&lt;/author&gt;&lt;/authors&gt;&lt;/contributors&gt;&lt;auth-address&gt;UT-ORNL Graduate School of Genome Science and Technology, University of Tennessee, Knoxville, Tennessee, United States of America.&amp;#xD;Biochemistry &amp;amp; Cellular and Molecular Biology, University of Tennessee, Knoxville, Tennessee, United States of America.&lt;/auth-address&gt;&lt;titles&gt;&lt;title&gt;Characterizing the variation in chromosome structure ensembles in the context of the nuclear microenvironment&lt;/title&gt;&lt;secondary-title&gt;PLoS Comput Biol&lt;/secondary-title&gt;&lt;/titles&gt;&lt;periodical&gt;&lt;full-title&gt;PLoS Comput Biol&lt;/full-title&gt;&lt;/periodical&gt;&lt;pages&gt;e1010392&lt;/pages&gt;&lt;volume&gt;18&lt;/volume&gt;&lt;number&gt;8&lt;/number&gt;&lt;edition&gt;2022/08/16&lt;/edition&gt;&lt;keywords&gt;&lt;keyword&gt;*Cell Nucleus/genetics&lt;/keyword&gt;&lt;keyword&gt;Chromatin/genetics&lt;/keyword&gt;&lt;keyword&gt;*Chromosomes/genetics&lt;/keyword&gt;&lt;keyword&gt;Humans&lt;/keyword&gt;&lt;/keywords&gt;&lt;dates&gt;&lt;year&gt;2022&lt;/year&gt;&lt;pub-dates&gt;&lt;date&gt;Aug&lt;/date&gt;&lt;/pub-dates&gt;&lt;/dates&gt;&lt;isbn&gt;1553-7358 (Electronic)&amp;#xD;1553-734X (Print)&amp;#xD;1553-734X (Linking)&lt;/isbn&gt;&lt;accession-num&gt;35969616&lt;/accession-num&gt;&lt;urls&gt;&lt;related-urls&gt;&lt;url&gt;https://www.ncbi.nlm.nih.gov/pubmed/35969616&lt;/url&gt;&lt;/related-urls&gt;&lt;/urls&gt;&lt;custom2&gt;PMC9410561&lt;/custom2&gt;&lt;electronic-resource-num&gt;10.1371/journal.pcbi.1010392&lt;/electronic-resource-num&gt;&lt;/record&gt;&lt;/Cite&gt;&lt;/EndNote&gt;</w:instrText>
      </w:r>
      <w:r w:rsidRPr="002060AB">
        <w:rPr>
          <w:rFonts w:ascii="Times New Roman" w:hAnsi="Times New Roman" w:cs="Times New Roman"/>
        </w:rPr>
        <w:fldChar w:fldCharType="separate"/>
      </w:r>
      <w:r w:rsidRPr="002060AB">
        <w:rPr>
          <w:rFonts w:ascii="Times New Roman" w:hAnsi="Times New Roman" w:cs="Times New Roman"/>
          <w:noProof/>
          <w:vertAlign w:val="superscript"/>
        </w:rPr>
        <w:t>79</w:t>
      </w:r>
      <w:r w:rsidRPr="002060AB">
        <w:rPr>
          <w:rFonts w:ascii="Times New Roman" w:hAnsi="Times New Roman" w:cs="Times New Roman"/>
        </w:rPr>
        <w:fldChar w:fldCharType="end"/>
      </w:r>
      <w:r w:rsidRPr="002060AB">
        <w:rPr>
          <w:rFonts w:ascii="Times New Roman" w:hAnsi="Times New Roman" w:cs="Times New Roman"/>
        </w:rPr>
        <w:t xml:space="preserve">. Robust DSB counts were summed per chromosome, with counts on autosomes divided by two as described above. </w:t>
      </w:r>
    </w:p>
    <w:p w14:paraId="5E705FCE" w14:textId="77777777" w:rsidR="0003771F" w:rsidRDefault="0003771F" w:rsidP="002060AB">
      <w:pPr>
        <w:spacing w:line="360" w:lineRule="auto"/>
      </w:pPr>
      <w:r w:rsidRPr="002060AB">
        <w:rPr>
          <w:rFonts w:ascii="Times New Roman" w:hAnsi="Times New Roman" w:cs="Times New Roman"/>
        </w:rPr>
        <w:t>Scatter plots were generated to visualize the relationship between chromosome position and normalized DSB frequency. Spearman correlation was computed to assess the association.</w:t>
      </w:r>
    </w:p>
    <w:p w14:paraId="18185AD9" w14:textId="77777777" w:rsidR="0003771F" w:rsidRPr="002060AB" w:rsidRDefault="0003771F" w:rsidP="002060AB">
      <w:pPr>
        <w:spacing w:line="360" w:lineRule="auto"/>
        <w:outlineLvl w:val="3"/>
        <w:rPr>
          <w:rFonts w:ascii="Times New Roman" w:hAnsi="Times New Roman" w:cs="Times New Roman"/>
          <w:b/>
          <w:bCs/>
        </w:rPr>
      </w:pPr>
      <w:r w:rsidRPr="002060AB">
        <w:rPr>
          <w:rFonts w:ascii="Times New Roman" w:hAnsi="Times New Roman" w:cs="Times New Roman"/>
          <w:b/>
          <w:bCs/>
        </w:rPr>
        <w:t>Chromosome X Arm-Level Analysis</w:t>
      </w:r>
    </w:p>
    <w:p w14:paraId="7961F7B7" w14:textId="77777777" w:rsidR="0003771F" w:rsidRPr="00033080" w:rsidRDefault="0003771F" w:rsidP="002060AB">
      <w:pPr>
        <w:spacing w:line="360" w:lineRule="auto"/>
        <w:rPr>
          <w:rFonts w:ascii="Times New Roman" w:hAnsi="Times New Roman" w:cs="Times New Roman"/>
        </w:rPr>
      </w:pPr>
      <w:r w:rsidRPr="00033080">
        <w:rPr>
          <w:rFonts w:ascii="Times New Roman" w:hAnsi="Times New Roman" w:cs="Times New Roman"/>
        </w:rPr>
        <w:t>RNA-seq data for BJ-5ta and GM12878 were obtained from the Gene Expression Omnibus (GEO) under accession numbers GSE247831</w:t>
      </w:r>
      <w:r w:rsidRPr="00033080">
        <w:rPr>
          <w:rFonts w:ascii="Times New Roman" w:hAnsi="Times New Roman" w:cs="Times New Roman"/>
        </w:rPr>
        <w:fldChar w:fldCharType="begin"/>
      </w:r>
      <w:r w:rsidRPr="00033080">
        <w:rPr>
          <w:rFonts w:ascii="Times New Roman" w:hAnsi="Times New Roman" w:cs="Times New Roman"/>
        </w:rPr>
        <w:instrText xml:space="preserve"> ADDIN EN.CITE &lt;EndNote&gt;&lt;Cite&gt;&lt;Author&gt;Laurent&lt;/Author&gt;&lt;Year&gt;2023&lt;/Year&gt;&lt;RecNum&gt;433&lt;/RecNum&gt;&lt;DisplayText&gt;&lt;style face="superscript"&gt;45&lt;/style&gt;&lt;/DisplayText&gt;&lt;record&gt;&lt;rec-number&gt;433&lt;/rec-number&gt;&lt;foreign-keys&gt;&lt;key app="EN" db-id="epp5epwrwever3e0zarpx0er9xdwt0ea90wx" timestamp="1749740794" guid="bdab8a25-7d0b-4a4d-a371-0da4376bf467"&gt;433&lt;/key&gt;&lt;/foreign-keys&gt;&lt;ref-type name="Journal Article"&gt;17&lt;/ref-type&gt;&lt;contributors&gt;&lt;authors&gt;&lt;author&gt;Laurent, M.&lt;/author&gt;&lt;author&gt;Cordeddu, L.&lt;/author&gt;&lt;author&gt;Zahedi, Y.&lt;/author&gt;&lt;author&gt;Ekwall, K.&lt;/author&gt;&lt;/authors&gt;&lt;/contributors&gt;&lt;auth-address&gt;Department of Biosciences and Nutrition, Neo Building, Karolinska Institutet, SE-141 83 Huddinge, Sweden.&lt;/auth-address&gt;&lt;titles&gt;&lt;title&gt;LEO1 Is Required for Efficient Entry into Quiescence, Control of H3K9 Methylation and Gene Expression in Human Fibroblasts&lt;/title&gt;&lt;secondary-title&gt;Biomolecules&lt;/secondary-title&gt;&lt;/titles&gt;&lt;periodical&gt;&lt;full-title&gt;Biomolecules&lt;/full-title&gt;&lt;/periodical&gt;&lt;volume&gt;13&lt;/volume&gt;&lt;number&gt;11&lt;/number&gt;&lt;edition&gt;2023/11/25&lt;/edition&gt;&lt;keywords&gt;&lt;keyword&gt;Humans&lt;/keyword&gt;&lt;keyword&gt;Methylation&lt;/keyword&gt;&lt;keyword&gt;*Histones/genetics/metabolism&lt;/keyword&gt;&lt;keyword&gt;Chromatin/metabolism&lt;/keyword&gt;&lt;keyword&gt;*Schizosaccharomyces/metabolism&lt;/keyword&gt;&lt;keyword&gt;Fibroblasts/metabolism&lt;/keyword&gt;&lt;keyword&gt;Gene Expression&lt;/keyword&gt;&lt;keyword&gt;Transcription Factors/metabolism&lt;/keyword&gt;&lt;keyword&gt;H3K9me2&lt;/keyword&gt;&lt;keyword&gt;Leo1&lt;/keyword&gt;&lt;keyword&gt;Paf1c&lt;/keyword&gt;&lt;keyword&gt;cellular quiescence&lt;/keyword&gt;&lt;keyword&gt;chromatin&lt;/keyword&gt;&lt;keyword&gt;fibroblasts&lt;/keyword&gt;&lt;keyword&gt;histone modification&lt;/keyword&gt;&lt;/keywords&gt;&lt;dates&gt;&lt;year&gt;2023&lt;/year&gt;&lt;pub-dates&gt;&lt;date&gt;Nov 17&lt;/date&gt;&lt;/pub-dates&gt;&lt;/dates&gt;&lt;isbn&gt;2218-273X (Electronic)&amp;#xD;2218-273X (Linking)&lt;/isbn&gt;&lt;accession-num&gt;38002344&lt;/accession-num&gt;&lt;urls&gt;&lt;related-urls&gt;&lt;url&gt;https://www.ncbi.nlm.nih.gov/pubmed/38002344&lt;/url&gt;&lt;/related-urls&gt;&lt;/urls&gt;&lt;custom2&gt;PMC10668985&lt;/custom2&gt;&lt;electronic-resource-num&gt;10.3390/biom13111662&lt;/electronic-resource-num&gt;&lt;/record&gt;&lt;/Cite&gt;&lt;/EndNote&gt;</w:instrText>
      </w:r>
      <w:r w:rsidRPr="00033080">
        <w:rPr>
          <w:rFonts w:ascii="Times New Roman" w:hAnsi="Times New Roman" w:cs="Times New Roman"/>
        </w:rPr>
        <w:fldChar w:fldCharType="separate"/>
      </w:r>
      <w:r w:rsidRPr="00033080">
        <w:rPr>
          <w:rFonts w:ascii="Times New Roman" w:hAnsi="Times New Roman" w:cs="Times New Roman"/>
          <w:noProof/>
          <w:vertAlign w:val="superscript"/>
        </w:rPr>
        <w:t>45</w:t>
      </w:r>
      <w:r w:rsidRPr="00033080">
        <w:rPr>
          <w:rFonts w:ascii="Times New Roman" w:hAnsi="Times New Roman" w:cs="Times New Roman"/>
        </w:rPr>
        <w:fldChar w:fldCharType="end"/>
      </w:r>
      <w:r w:rsidRPr="00033080">
        <w:rPr>
          <w:rFonts w:ascii="Times New Roman" w:hAnsi="Times New Roman" w:cs="Times New Roman"/>
        </w:rPr>
        <w:t xml:space="preserve"> and </w:t>
      </w:r>
      <w:bookmarkStart w:id="107" w:name="OLE_LINK2"/>
      <w:r w:rsidRPr="00033080">
        <w:rPr>
          <w:rFonts w:ascii="Times New Roman" w:hAnsi="Times New Roman" w:cs="Times New Roman"/>
        </w:rPr>
        <w:t>GSM5664127</w:t>
      </w:r>
      <w:bookmarkEnd w:id="107"/>
      <w:r w:rsidRPr="00033080">
        <w:rPr>
          <w:rFonts w:ascii="Times New Roman" w:hAnsi="Times New Roman" w:cs="Times New Roman"/>
        </w:rPr>
        <w:fldChar w:fldCharType="begin">
          <w:fldData xml:space="preserve">PEVuZE5vdGU+PENpdGU+PEF1dGhvcj5Eb25vaHVlPC9BdXRob3I+PFllYXI+MjAyMjwvWWVhcj48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</w:fldData>
        </w:fldChar>
      </w:r>
      <w:r w:rsidRPr="00033080">
        <w:rPr>
          <w:rFonts w:ascii="Times New Roman" w:hAnsi="Times New Roman" w:cs="Times New Roman"/>
        </w:rPr>
        <w:instrText xml:space="preserve"> ADDIN EN.CITE </w:instrText>
      </w:r>
      <w:r w:rsidRPr="00033080">
        <w:rPr>
          <w:rFonts w:ascii="Times New Roman" w:hAnsi="Times New Roman" w:cs="Times New Roman"/>
        </w:rPr>
        <w:fldChar w:fldCharType="begin">
          <w:fldData xml:space="preserve">PEVuZE5vdGU+PENpdGU+PEF1dGhvcj5Eb25vaHVlPC9BdXRob3I+PFllYXI+MjAyMjwvWWVhcj48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</w:fldData>
        </w:fldChar>
      </w:r>
      <w:r w:rsidRPr="00033080">
        <w:rPr>
          <w:rFonts w:ascii="Times New Roman" w:hAnsi="Times New Roman" w:cs="Times New Roman"/>
        </w:rPr>
        <w:instrText xml:space="preserve"> ADDIN EN.CITE.DATA </w:instrText>
      </w:r>
      <w:r w:rsidRPr="00033080">
        <w:rPr>
          <w:rFonts w:ascii="Times New Roman" w:hAnsi="Times New Roman" w:cs="Times New Roman"/>
        </w:rPr>
      </w:r>
      <w:r w:rsidRPr="00033080">
        <w:rPr>
          <w:rFonts w:ascii="Times New Roman" w:hAnsi="Times New Roman" w:cs="Times New Roman"/>
        </w:rPr>
        <w:fldChar w:fldCharType="end"/>
      </w:r>
      <w:r w:rsidRPr="00033080">
        <w:rPr>
          <w:rFonts w:ascii="Times New Roman" w:hAnsi="Times New Roman" w:cs="Times New Roman"/>
        </w:rPr>
      </w:r>
      <w:r w:rsidRPr="00033080">
        <w:rPr>
          <w:rFonts w:ascii="Times New Roman" w:hAnsi="Times New Roman" w:cs="Times New Roman"/>
        </w:rPr>
        <w:fldChar w:fldCharType="separate"/>
      </w:r>
      <w:r w:rsidRPr="00033080">
        <w:rPr>
          <w:rFonts w:ascii="Times New Roman" w:hAnsi="Times New Roman" w:cs="Times New Roman"/>
          <w:noProof/>
          <w:vertAlign w:val="superscript"/>
        </w:rPr>
        <w:t>46</w:t>
      </w:r>
      <w:r w:rsidRPr="00033080">
        <w:rPr>
          <w:rFonts w:ascii="Times New Roman" w:hAnsi="Times New Roman" w:cs="Times New Roman"/>
        </w:rPr>
        <w:fldChar w:fldCharType="end"/>
      </w:r>
      <w:r w:rsidRPr="00033080">
        <w:rPr>
          <w:rFonts w:ascii="Times New Roman" w:hAnsi="Times New Roman" w:cs="Times New Roman"/>
        </w:rPr>
        <w:t>. Cytoband annotations were downloaded from the UCSC Genome Browser to define chromosomal arms, using the centromere coordinates to identify the p and q arms of chromosome X. Robust DSBs were then assigned to either arm based on genomic coordinates.</w:t>
      </w:r>
    </w:p>
    <w:p w14:paraId="3E693339" w14:textId="77777777" w:rsidR="0003771F" w:rsidRDefault="0003771F" w:rsidP="002060AB">
      <w:pPr>
        <w:spacing w:line="360" w:lineRule="auto"/>
      </w:pPr>
      <w:r w:rsidRPr="00033080">
        <w:rPr>
          <w:rFonts w:ascii="Times New Roman" w:hAnsi="Times New Roman" w:cs="Times New Roman"/>
        </w:rPr>
        <w:t>Box plots were generated to visualize the distribution of DSB frequency across the two arms. Statistical significance was assessed using the Mann–Whitney U test. To evaluate transcriptomic differences, gene counts on each arm were summed and normalized by effective arm length to obtain counts per megabase. Bar plots were generated to display the normalized total expression on the p and q arms.</w:t>
      </w:r>
    </w:p>
    <w:p w14:paraId="64DEE267" w14:textId="77777777" w:rsidR="0003771F" w:rsidRPr="002060AB" w:rsidRDefault="0003771F" w:rsidP="002060AB">
      <w:pPr>
        <w:spacing w:line="360" w:lineRule="auto"/>
        <w:outlineLvl w:val="3"/>
        <w:rPr>
          <w:rFonts w:ascii="Times New Roman" w:hAnsi="Times New Roman" w:cs="Times New Roman"/>
        </w:rPr>
      </w:pPr>
      <w:r w:rsidRPr="002060AB">
        <w:rPr>
          <w:rFonts w:ascii="Times New Roman" w:hAnsi="Times New Roman" w:cs="Times New Roman"/>
          <w:b/>
        </w:rPr>
        <w:t>Pileup Analysis of Hi-C Signal at DSB Sites</w:t>
      </w:r>
    </w:p>
    <w:p w14:paraId="55A07B4F" w14:textId="77777777" w:rsidR="0003771F" w:rsidRPr="002060AB" w:rsidRDefault="0003771F" w:rsidP="002060AB">
      <w:pPr>
        <w:spacing w:line="360" w:lineRule="auto"/>
        <w:rPr>
          <w:rFonts w:ascii="Times New Roman" w:hAnsi="Times New Roman" w:cs="Times New Roman"/>
        </w:rPr>
      </w:pPr>
      <w:r w:rsidRPr="002060AB">
        <w:rPr>
          <w:rFonts w:ascii="Times New Roman" w:hAnsi="Times New Roman" w:cs="Times New Roman"/>
        </w:rPr>
        <w:t>To examine local chromatin architecture around robust DSBs, pileup Hi-C maps were generated using cooltools</w:t>
      </w:r>
      <w:r w:rsidRPr="002060AB">
        <w:rPr>
          <w:rFonts w:ascii="Times New Roman" w:hAnsi="Times New Roman" w:cs="Times New Roman"/>
        </w:rPr>
        <w:fldChar w:fldCharType="begin">
          <w:fldData xml:space="preserve">PEVuZE5vdGU+PENpdGU+PEF1dGhvcj5PcGVuMkM8L0F1dGhvcj48WWVhcj4yMDI0PC9ZZWFyPjxS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==
</w:fldData>
        </w:fldChar>
      </w:r>
      <w:r w:rsidRPr="002060AB">
        <w:rPr>
          <w:rFonts w:ascii="Times New Roman" w:hAnsi="Times New Roman" w:cs="Times New Roman"/>
        </w:rPr>
        <w:instrText xml:space="preserve"> ADDIN EN.CITE </w:instrText>
      </w:r>
      <w:r w:rsidRPr="002060AB">
        <w:rPr>
          <w:rFonts w:ascii="Times New Roman" w:hAnsi="Times New Roman" w:cs="Times New Roman"/>
        </w:rPr>
        <w:fldChar w:fldCharType="begin">
          <w:fldData xml:space="preserve">PEVuZE5vdGU+PENpdGU+PEF1dGhvcj5PcGVuMkM8L0F1dGhvcj48WWVhcj4yMDI0PC9ZZWFyPjxS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==
</w:fldData>
        </w:fldChar>
      </w:r>
      <w:r w:rsidRPr="002060AB">
        <w:rPr>
          <w:rFonts w:ascii="Times New Roman" w:hAnsi="Times New Roman" w:cs="Times New Roman"/>
        </w:rPr>
        <w:instrText xml:space="preserve"> ADDIN EN.CITE.DATA </w:instrText>
      </w:r>
      <w:r w:rsidRPr="002060AB">
        <w:rPr>
          <w:rFonts w:ascii="Times New Roman" w:hAnsi="Times New Roman" w:cs="Times New Roman"/>
        </w:rPr>
      </w:r>
      <w:r w:rsidRPr="002060AB">
        <w:rPr>
          <w:rFonts w:ascii="Times New Roman" w:hAnsi="Times New Roman" w:cs="Times New Roman"/>
        </w:rPr>
        <w:fldChar w:fldCharType="end"/>
      </w:r>
      <w:r w:rsidRPr="002060AB">
        <w:rPr>
          <w:rFonts w:ascii="Times New Roman" w:hAnsi="Times New Roman" w:cs="Times New Roman"/>
        </w:rPr>
      </w:r>
      <w:r w:rsidRPr="002060AB">
        <w:rPr>
          <w:rFonts w:ascii="Times New Roman" w:hAnsi="Times New Roman" w:cs="Times New Roman"/>
        </w:rPr>
        <w:fldChar w:fldCharType="separate"/>
      </w:r>
      <w:r w:rsidRPr="002060AB">
        <w:rPr>
          <w:rFonts w:ascii="Times New Roman" w:hAnsi="Times New Roman" w:cs="Times New Roman"/>
          <w:noProof/>
          <w:vertAlign w:val="superscript"/>
        </w:rPr>
        <w:t>80</w:t>
      </w:r>
      <w:r w:rsidRPr="002060AB">
        <w:rPr>
          <w:rFonts w:ascii="Times New Roman" w:hAnsi="Times New Roman" w:cs="Times New Roman"/>
        </w:rPr>
        <w:fldChar w:fldCharType="end"/>
      </w:r>
      <w:r w:rsidRPr="002060AB">
        <w:rPr>
          <w:rFonts w:ascii="Times New Roman" w:hAnsi="Times New Roman" w:cs="Times New Roman"/>
        </w:rPr>
        <w:t>. DSBs were first ranked by the sum of X-ray–minus–control End-seq signals across replicates: (Xray_R1 − CTR_R1) + (Xray_R2 − CTR_R2). The midpoint of each DSB region was used as the anchor, with a flanking window of ±25 kb applied to extract the local contact matrix.</w:t>
      </w:r>
    </w:p>
    <w:p w14:paraId="08A76323" w14:textId="77777777" w:rsidR="0003771F" w:rsidRDefault="0003771F" w:rsidP="002060AB">
      <w:pPr>
        <w:spacing w:line="360" w:lineRule="auto"/>
      </w:pPr>
      <w:r w:rsidRPr="002060AB">
        <w:rPr>
          <w:rFonts w:ascii="Times New Roman" w:hAnsi="Times New Roman" w:cs="Times New Roman"/>
        </w:rPr>
        <w:lastRenderedPageBreak/>
        <w:t>For each cell type, pileup maps were generated separately for control and X-ray treated samples. Differential maps were computed by subtracting the control signal from the treated condition to highlight structural changes associated with DSB induction.</w:t>
      </w:r>
    </w:p>
    <w:p w14:paraId="1892FC9A" w14:textId="77777777" w:rsidR="0003771F" w:rsidRDefault="0003771F" w:rsidP="0003771F">
      <w:pPr>
        <w:jc w:val="both"/>
        <w:rPr>
          <w:b/>
        </w:rPr>
      </w:pPr>
    </w:p>
    <w:p w14:paraId="59F14CFA" w14:textId="77777777" w:rsidR="0003771F" w:rsidRPr="00033080" w:rsidRDefault="0003771F" w:rsidP="00033080">
      <w:pPr>
        <w:spacing w:line="360" w:lineRule="auto"/>
        <w:rPr>
          <w:rFonts w:ascii="Times New Roman" w:eastAsia="Calibri" w:hAnsi="Times New Roman" w:cs="Times New Roman"/>
          <w:b/>
          <w:bCs/>
        </w:rPr>
      </w:pPr>
      <w:r w:rsidRPr="00033080">
        <w:rPr>
          <w:rFonts w:ascii="Times New Roman" w:eastAsia="Calibri" w:hAnsi="Times New Roman" w:cs="Times New Roman"/>
          <w:b/>
          <w:bCs/>
        </w:rPr>
        <w:t>Data Availability</w:t>
      </w:r>
    </w:p>
    <w:p w14:paraId="1922F308" w14:textId="12F7E02E" w:rsidR="0003771F" w:rsidRPr="00033080" w:rsidRDefault="0003771F" w:rsidP="003914F1">
      <w:pPr>
        <w:rPr>
          <w:rFonts w:ascii="Times New Roman" w:hAnsi="Times New Roman" w:cs="Times New Roman"/>
        </w:rPr>
      </w:pPr>
      <w:r w:rsidRPr="00033080">
        <w:rPr>
          <w:rFonts w:ascii="Times New Roman" w:hAnsi="Times New Roman" w:cs="Times New Roman"/>
        </w:rPr>
        <w:t xml:space="preserve">All sequence data and processed data files are available at GEO Accession number </w:t>
      </w:r>
      <w:r w:rsidR="002060AB" w:rsidRPr="00033080">
        <w:rPr>
          <w:rFonts w:ascii="Times New Roman" w:hAnsi="Times New Roman" w:cs="Times New Roman"/>
        </w:rPr>
        <w:t>GSE306338</w:t>
      </w:r>
      <w:r w:rsidRPr="00033080">
        <w:rPr>
          <w:rFonts w:ascii="Times New Roman" w:hAnsi="Times New Roman" w:cs="Times New Roman"/>
        </w:rPr>
        <w:t>.</w:t>
      </w:r>
    </w:p>
    <w:p w14:paraId="6CD23612" w14:textId="77777777" w:rsidR="0003771F" w:rsidRDefault="0003771F" w:rsidP="0003771F">
      <w:pPr>
        <w:jc w:val="both"/>
        <w:rPr>
          <w:b/>
          <w:bCs/>
        </w:rPr>
      </w:pPr>
    </w:p>
    <w:p w14:paraId="57714B45" w14:textId="77777777" w:rsidR="0003771F" w:rsidRPr="00033080" w:rsidRDefault="0003771F" w:rsidP="00033080">
      <w:pPr>
        <w:spacing w:line="360" w:lineRule="auto"/>
        <w:rPr>
          <w:rFonts w:ascii="Times New Roman" w:hAnsi="Times New Roman" w:cs="Times New Roman"/>
          <w:b/>
          <w:bCs/>
        </w:rPr>
      </w:pPr>
      <w:r w:rsidRPr="00033080">
        <w:rPr>
          <w:rFonts w:ascii="Times New Roman" w:hAnsi="Times New Roman" w:cs="Times New Roman"/>
          <w:b/>
          <w:bCs/>
        </w:rPr>
        <w:t>Code Availability</w:t>
      </w:r>
    </w:p>
    <w:p w14:paraId="3061844A" w14:textId="77777777" w:rsidR="0003771F" w:rsidRPr="00033080" w:rsidRDefault="0003771F" w:rsidP="003914F1">
      <w:pPr>
        <w:rPr>
          <w:rFonts w:ascii="Times New Roman" w:hAnsi="Times New Roman" w:cs="Times New Roman"/>
        </w:rPr>
      </w:pPr>
      <w:r w:rsidRPr="00033080">
        <w:rPr>
          <w:rFonts w:ascii="Times New Roman" w:hAnsi="Times New Roman" w:cs="Times New Roman"/>
        </w:rPr>
        <w:t>Analysis code is available upon request.</w:t>
      </w:r>
    </w:p>
    <w:p w14:paraId="281CC5C7" w14:textId="77777777" w:rsidR="0003771F" w:rsidRDefault="0003771F" w:rsidP="0003771F">
      <w:pPr>
        <w:jc w:val="both"/>
        <w:rPr>
          <w:b/>
          <w:bCs/>
        </w:rPr>
      </w:pPr>
    </w:p>
    <w:p w14:paraId="72DC344A" w14:textId="77777777" w:rsidR="0003771F" w:rsidRPr="00033080" w:rsidRDefault="0003771F" w:rsidP="00033080">
      <w:pPr>
        <w:spacing w:line="360" w:lineRule="auto"/>
        <w:rPr>
          <w:rFonts w:ascii="Times New Roman" w:hAnsi="Times New Roman" w:cs="Times New Roman"/>
          <w:b/>
          <w:bCs/>
        </w:rPr>
      </w:pPr>
      <w:r w:rsidRPr="00033080">
        <w:rPr>
          <w:rFonts w:ascii="Times New Roman" w:hAnsi="Times New Roman" w:cs="Times New Roman"/>
          <w:b/>
          <w:bCs/>
        </w:rPr>
        <w:t>Acknowledgements</w:t>
      </w:r>
    </w:p>
    <w:p w14:paraId="04CEE24A" w14:textId="77777777" w:rsidR="0003771F" w:rsidRPr="00033080" w:rsidRDefault="0003771F" w:rsidP="003914F1">
      <w:pPr>
        <w:rPr>
          <w:rFonts w:ascii="Times New Roman" w:hAnsi="Times New Roman" w:cs="Times New Roman"/>
        </w:rPr>
      </w:pPr>
      <w:r w:rsidRPr="00033080">
        <w:rPr>
          <w:rFonts w:ascii="Times New Roman" w:hAnsi="Times New Roman" w:cs="Times New Roman"/>
        </w:rPr>
        <w:t>The U2OS-ER-AsiSI cell line was kindly provided by Gaëlle Legube (Centre de Biologie Intégrative). The BJ-5ta-ER-AsiSI cell line was kindly provided by Fabrizio d'Adda di Fagagna (Istituto Fondazione di Oncologia Molecolare ETS).  We thank Dr. Andres Canela, Brandon Estrem, and Jianbin Wang for advice and guidance on END-seq experiments.</w:t>
      </w:r>
    </w:p>
    <w:p w14:paraId="1A160557" w14:textId="77777777" w:rsidR="0003771F" w:rsidRDefault="0003771F" w:rsidP="0003771F">
      <w:pPr>
        <w:jc w:val="both"/>
        <w:rPr>
          <w:b/>
          <w:bCs/>
        </w:rPr>
      </w:pPr>
    </w:p>
    <w:p w14:paraId="59D79FEA" w14:textId="77777777" w:rsidR="0003771F" w:rsidRPr="00033080" w:rsidRDefault="0003771F" w:rsidP="00033080">
      <w:pPr>
        <w:spacing w:line="360" w:lineRule="auto"/>
        <w:rPr>
          <w:rFonts w:ascii="Times New Roman" w:hAnsi="Times New Roman" w:cs="Times New Roman"/>
          <w:b/>
          <w:bCs/>
        </w:rPr>
      </w:pPr>
      <w:r w:rsidRPr="00033080">
        <w:rPr>
          <w:rFonts w:ascii="Times New Roman" w:hAnsi="Times New Roman" w:cs="Times New Roman"/>
          <w:b/>
          <w:bCs/>
        </w:rPr>
        <w:t>Author Contributions</w:t>
      </w:r>
    </w:p>
    <w:p w14:paraId="401EAE86" w14:textId="77777777" w:rsidR="0003771F" w:rsidRPr="00033080" w:rsidRDefault="0003771F" w:rsidP="003914F1">
      <w:pPr>
        <w:rPr>
          <w:rFonts w:ascii="Times New Roman" w:hAnsi="Times New Roman" w:cs="Times New Roman"/>
        </w:rPr>
      </w:pPr>
      <w:r w:rsidRPr="00033080">
        <w:rPr>
          <w:rFonts w:ascii="Times New Roman" w:hAnsi="Times New Roman" w:cs="Times New Roman"/>
        </w:rPr>
        <w:t>The study was designed by H.L and R.P.M. H.L. performed all experiments. T.X. performed computational data integration and analysis.  Figures and graphs were made by H.L. and T.X. H.L., T.X., and R.P.M. wrote the manuscript.</w:t>
      </w:r>
    </w:p>
    <w:p w14:paraId="741A0E56" w14:textId="77777777" w:rsidR="0003771F" w:rsidRDefault="0003771F" w:rsidP="003914F1"/>
    <w:p w14:paraId="26A4FA45" w14:textId="77777777" w:rsidR="0003771F" w:rsidRPr="00033080" w:rsidRDefault="0003771F" w:rsidP="00033080">
      <w:pPr>
        <w:spacing w:line="360" w:lineRule="auto"/>
        <w:rPr>
          <w:rFonts w:ascii="Times New Roman" w:hAnsi="Times New Roman" w:cs="Times New Roman"/>
          <w:b/>
          <w:bCs/>
        </w:rPr>
      </w:pPr>
      <w:r w:rsidRPr="00033080">
        <w:rPr>
          <w:rFonts w:ascii="Times New Roman" w:hAnsi="Times New Roman" w:cs="Times New Roman"/>
          <w:b/>
          <w:bCs/>
        </w:rPr>
        <w:t>Competing Interests</w:t>
      </w:r>
    </w:p>
    <w:p w14:paraId="2221FAD1" w14:textId="77777777" w:rsidR="0003771F" w:rsidRPr="00033080" w:rsidRDefault="0003771F" w:rsidP="003914F1">
      <w:pPr>
        <w:rPr>
          <w:rFonts w:ascii="Times New Roman" w:hAnsi="Times New Roman" w:cs="Times New Roman"/>
        </w:rPr>
      </w:pPr>
      <w:r w:rsidRPr="00033080">
        <w:rPr>
          <w:rFonts w:ascii="Times New Roman" w:hAnsi="Times New Roman" w:cs="Times New Roman"/>
        </w:rPr>
        <w:t>The authors declare no competing interests.</w:t>
      </w:r>
    </w:p>
    <w:p w14:paraId="3A175FED" w14:textId="77777777" w:rsidR="00A22FE6" w:rsidRDefault="00A22FE6" w:rsidP="00271743">
      <w:pPr>
        <w:spacing w:line="360" w:lineRule="auto"/>
        <w:rPr>
          <w:rFonts w:ascii="Times New Roman" w:hAnsi="Times New Roman" w:cs="Times New Roman"/>
        </w:rPr>
      </w:pPr>
    </w:p>
    <w:p w14:paraId="64F98C4B" w14:textId="77777777" w:rsidR="00A22FE6" w:rsidRDefault="00A22FE6" w:rsidP="00271743">
      <w:pPr>
        <w:spacing w:line="360" w:lineRule="auto"/>
        <w:rPr>
          <w:rFonts w:ascii="Times New Roman" w:hAnsi="Times New Roman" w:cs="Times New Roman"/>
        </w:rPr>
      </w:pPr>
    </w:p>
    <w:p w14:paraId="00F248BC" w14:textId="77777777" w:rsidR="00A22FE6" w:rsidRDefault="00A22FE6" w:rsidP="00271743">
      <w:pPr>
        <w:spacing w:line="360" w:lineRule="auto"/>
        <w:rPr>
          <w:rFonts w:ascii="Times New Roman" w:hAnsi="Times New Roman" w:cs="Times New Roman"/>
        </w:rPr>
      </w:pPr>
    </w:p>
    <w:p w14:paraId="5E43D6D4" w14:textId="77777777" w:rsidR="00A22FE6" w:rsidRDefault="00A22FE6" w:rsidP="00271743">
      <w:pPr>
        <w:spacing w:line="360" w:lineRule="auto"/>
        <w:rPr>
          <w:rFonts w:ascii="Times New Roman" w:hAnsi="Times New Roman" w:cs="Times New Roman"/>
        </w:rPr>
      </w:pPr>
    </w:p>
    <w:p w14:paraId="5CB06860" w14:textId="77777777" w:rsidR="00A22FE6" w:rsidRDefault="00A22FE6" w:rsidP="00271743">
      <w:pPr>
        <w:spacing w:line="360" w:lineRule="auto"/>
        <w:rPr>
          <w:rFonts w:ascii="Times New Roman" w:hAnsi="Times New Roman" w:cs="Times New Roman"/>
        </w:rPr>
      </w:pPr>
    </w:p>
    <w:p w14:paraId="1BF39E7F" w14:textId="77777777" w:rsidR="00A22FE6" w:rsidRDefault="00A22FE6" w:rsidP="00271743">
      <w:pPr>
        <w:spacing w:line="360" w:lineRule="auto"/>
        <w:rPr>
          <w:rFonts w:ascii="Times New Roman" w:hAnsi="Times New Roman" w:cs="Times New Roman"/>
        </w:rPr>
      </w:pPr>
    </w:p>
    <w:p w14:paraId="5F2BA9BC" w14:textId="77777777" w:rsidR="00A22FE6" w:rsidRDefault="00A22FE6" w:rsidP="00271743">
      <w:pPr>
        <w:spacing w:line="360" w:lineRule="auto"/>
        <w:rPr>
          <w:rFonts w:ascii="Times New Roman" w:hAnsi="Times New Roman" w:cs="Times New Roman"/>
        </w:rPr>
      </w:pPr>
    </w:p>
    <w:p w14:paraId="1E9BD05A" w14:textId="77777777" w:rsidR="00A22FE6" w:rsidRDefault="00A22FE6" w:rsidP="00271743">
      <w:pPr>
        <w:spacing w:line="360" w:lineRule="auto"/>
        <w:rPr>
          <w:rFonts w:ascii="Times New Roman" w:hAnsi="Times New Roman" w:cs="Times New Roman"/>
        </w:rPr>
      </w:pPr>
    </w:p>
    <w:p w14:paraId="18CDDBF3" w14:textId="77777777" w:rsidR="00A22FE6" w:rsidRDefault="00A22FE6" w:rsidP="00271743">
      <w:pPr>
        <w:spacing w:line="360" w:lineRule="auto"/>
        <w:rPr>
          <w:rFonts w:ascii="Times New Roman" w:hAnsi="Times New Roman" w:cs="Times New Roman"/>
        </w:rPr>
      </w:pPr>
    </w:p>
    <w:p w14:paraId="231491F4" w14:textId="77777777" w:rsidR="00A22FE6" w:rsidRDefault="00A22FE6" w:rsidP="00271743">
      <w:pPr>
        <w:spacing w:line="360" w:lineRule="auto"/>
        <w:rPr>
          <w:rFonts w:ascii="Times New Roman" w:hAnsi="Times New Roman" w:cs="Times New Roman"/>
        </w:rPr>
      </w:pPr>
    </w:p>
    <w:p w14:paraId="3A71E1D3" w14:textId="10C5991A" w:rsidR="00A22FE6" w:rsidRDefault="00033080" w:rsidP="00033080">
      <w:pPr>
        <w:pStyle w:val="Heading2Before0ptAfter0ptLinespacing15l"/>
      </w:pPr>
      <w:bookmarkStart w:id="108" w:name="_Toc211461792"/>
      <w:r>
        <w:lastRenderedPageBreak/>
        <w:t>REFERENCES</w:t>
      </w:r>
      <w:bookmarkEnd w:id="108"/>
    </w:p>
    <w:p w14:paraId="19575165" w14:textId="2074455C"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McCord, R.P. and Balajee, A. (2018) 3D Genome Organization Influences the Chromosome Translocation Pattern. Adv Exp Med Biol 1044, 113-133.</w:t>
      </w:r>
    </w:p>
    <w:p w14:paraId="45DA4604" w14:textId="0F8A166A"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Aymard, F. et al. (2014) Transcriptionally active chromatin recruits homologous recombination at DNA double-strand breaks. Nat Struct Mol Biol 21 (4), 366-74.</w:t>
      </w:r>
    </w:p>
    <w:p w14:paraId="61BCD560" w14:textId="3F8A9E53"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Downs, J.A. and Gasser, S.M. (2024) Chromatin remodeling and spatial concerns in DNA double-strand break repair. Current Opinion in Cell Biology 90, 102405.</w:t>
      </w:r>
    </w:p>
    <w:p w14:paraId="2452C07C" w14:textId="43E8AA5F"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Lieberman-Aiden, E. et al. (2009) Comprehensive mapping of long-range interactions reveals folding principles of the human genome. science 326 (5950), 289-293.</w:t>
      </w:r>
    </w:p>
    <w:p w14:paraId="15AF0B26" w14:textId="4FDCDEA5"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Rao, S.S. et al. (2014) A 3D map of the human genome at kilobase resolution reveals principles of chromatin looping. Cell 159 (7), 1665-80.</w:t>
      </w:r>
    </w:p>
    <w:p w14:paraId="774B69D2" w14:textId="67563B80"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Li, H. et al. (2024) Chromosome compartmentalization: causes, changes, consequences, and conundrums. Trends Cell Biol 34 (9), 707-727.</w:t>
      </w:r>
    </w:p>
    <w:p w14:paraId="2327A643" w14:textId="72359C5A"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Dixon, J.R. et al. (2012) Topological domains in mammalian genomes identified by analysis of chromatin interactions. Nature 485 (7398), 376-80.</w:t>
      </w:r>
    </w:p>
    <w:p w14:paraId="43220D50" w14:textId="0DBC1665"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Collins, P.L. et al. (2020) DNA double-strand breaks induce H2Ax phosphorylation domains in a contact-dependent manner. Nat Commun 11 (1), 3158.</w:t>
      </w:r>
    </w:p>
    <w:p w14:paraId="0C65A004" w14:textId="03B3D12D"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Le Bozec, B. et al. (2024) Circadian PERIOD proteins regulate TC-DSB repair through anchoring to the nuclear envelope. bioRxiv.</w:t>
      </w:r>
    </w:p>
    <w:p w14:paraId="31B866C9" w14:textId="246C4C78"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Arnould, C. et al. (2021) Loop extrusion as a mechanism for formation of DNA damage repair foci. Nature 590 (7847), 660-665.</w:t>
      </w:r>
    </w:p>
    <w:p w14:paraId="0A4C02BE" w14:textId="69BE5602"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Arnould, C. et al. (2023) Chromatin compartmentalization regulates the response to DNA damage. Nature 623 (7985), 183-192.</w:t>
      </w:r>
    </w:p>
    <w:p w14:paraId="2111DEB5" w14:textId="45F67054"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Zagelbaum, J. et al. (2023) Multiscale reorganization of the genome following DNA damage facilitates chromosome translocations via nuclear actin polymerization. Nat Struct Mol Biol 30 (1), 99-106.</w:t>
      </w:r>
    </w:p>
    <w:p w14:paraId="45999B9F" w14:textId="1A402C0C"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Kaya, V.O. and Adebali, O. (2025) UV-induced reorganization of 3D genome mediates DNA damage response. Nat Commun 16 (1), 1376.</w:t>
      </w:r>
    </w:p>
    <w:p w14:paraId="30F402BF" w14:textId="2AE6808F"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lastRenderedPageBreak/>
        <w:t>Sanders, J.T. et al. (2020) Radiation-induced DNA damage and repair effects on 3D genome organization. Nat Commun 11 (1), 6178.</w:t>
      </w:r>
    </w:p>
    <w:p w14:paraId="1C1A2704" w14:textId="67DEAA44"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Santivasi, W.L. and Xia, F. (2014) Ionizing radiation-induced DNA damage, response, and repair. Antioxid Redox Signal 21 (2), 251-9.</w:t>
      </w:r>
    </w:p>
    <w:p w14:paraId="32577ED3" w14:textId="6436D502"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Holmberg, M. and Jonasson, J. (1973) Preferential location of x-ray induced chromosome breakage in the R-bands of human chromosomes. Hereditas 74 (1), 57-67.</w:t>
      </w:r>
    </w:p>
    <w:p w14:paraId="61A92B3C" w14:textId="2696938E"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Kiuru, A. et al. (2000) Localization of radiation-induced chromosomal breakpoints along human chromosome 1 using a combination of G-banding and FISH. Int J Radiat Biol 76 (5), 667-72.</w:t>
      </w:r>
    </w:p>
    <w:p w14:paraId="31EC7AAF" w14:textId="79A782A7"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Bailey, S.M. and Bedford, J.S. (2006) Studies on chromosome aberration induction: what can they tell us about DNA repair? DNA Repair (Amst) 5 (9-10), 1171-81.</w:t>
      </w:r>
    </w:p>
    <w:p w14:paraId="582B55E7" w14:textId="2A4C393B"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Elia, M.C. and Bradley, M.O. (1992) Influence of chromatin structure on the induction of DNA double strand breaks by ionizing radiation. Cancer Res 52 (6), 1580-6.</w:t>
      </w:r>
    </w:p>
    <w:p w14:paraId="118B5FF4" w14:textId="493C49F3"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Brambilla, F. et al. (2020) Nucleosomes effectively shield DNA from radiation damage in living cells. Nucleic Acids Res 48 (16), 8993-9006.</w:t>
      </w:r>
    </w:p>
    <w:p w14:paraId="2AECCFBC" w14:textId="28EDCDFD"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Falk, M. et al. (2008) Chromatin structure influences the sensitivity of DNA to gamma-radiation. Biochim Biophys Acta 1783 (12), 2398-414.</w:t>
      </w:r>
    </w:p>
    <w:p w14:paraId="59EA2CB2" w14:textId="46042D2A"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Cowell, I.G. et al. (2007) gammaH2AX foci form preferentially in euchromatin after ionising-radiation. PLoS One 2 (10), e1057.</w:t>
      </w:r>
    </w:p>
    <w:p w14:paraId="07C19ADC" w14:textId="29457E53"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Takata, H. et al. (2013) Chromatin compaction protects genomic DNA from radiation damage. PLoS One 8 (10), e75622.</w:t>
      </w:r>
    </w:p>
    <w:p w14:paraId="295E9682" w14:textId="6A0BF65D"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Tang, N. et al. (2019) Influence of chromatin compaction on simulated early radiation-induced DNA damage using Geant4-DNA. Med Phys 46 (3), 1501-1511.</w:t>
      </w:r>
    </w:p>
    <w:p w14:paraId="2CC0AFA0" w14:textId="67F7412C"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Yan, W.X. et al. (2017) BLISS is a versatile and quantitative method for genome-wide profiling of DNA double-strand breaks. Nat Commun 8, 15058.</w:t>
      </w:r>
    </w:p>
    <w:p w14:paraId="771E6204" w14:textId="138C2AB3"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lastRenderedPageBreak/>
        <w:t>Crosetto, N. et al. (2013) Nucleotide-resolution DNA double-strand break mapping by next-generation sequencing. Nat Methods 10 (4), 361-5.</w:t>
      </w:r>
    </w:p>
    <w:p w14:paraId="63A32BF0" w14:textId="034ED638"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Lensing, S.V. et al. (2016) DSBCapture: in situ capture and sequencing of DNA breaks. Nat Methods 13 (10), 855-7.</w:t>
      </w:r>
    </w:p>
    <w:p w14:paraId="05D97307" w14:textId="027CD6DF"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Hu, J. et al. (2017) Dynamic maps of UV damage formation and repair for the human genome. Proc Natl Acad Sci U S A 114 (26), 6758-6763.</w:t>
      </w:r>
    </w:p>
    <w:p w14:paraId="021E890C" w14:textId="0A4BE928"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Wong, N. et al. (2021) END-seq: An Unbiased, High-Resolution, and Genome-Wide Approach to Map DNA Double-Strand Breaks and Resection in Human Cells. Methods Mol Biol 2153, 9-31.</w:t>
      </w:r>
    </w:p>
    <w:p w14:paraId="687C38FF" w14:textId="1D3C5A3A"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Canela, A. et al. (2017) Genome Organization Drives Chromosome Fragility. Cell 170 (3), 507-+.</w:t>
      </w:r>
    </w:p>
    <w:p w14:paraId="00A36BDB" w14:textId="2F5E25DA"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Das, P. et al. (2020) Inferring chromosome radial organization from Hi-C data. BMC Bioinformatics 21 (1), 511.</w:t>
      </w:r>
    </w:p>
    <w:p w14:paraId="186D532E" w14:textId="49DEE819"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Andriotty, M. et al. (2024) Integrating chromosome conformation and DNA repair in a computational framework to assess cell radiosensitivity*. Physics in Medicine &amp; Biology 69 (24), 245017.</w:t>
      </w:r>
    </w:p>
    <w:p w14:paraId="351CBC0B" w14:textId="077AE100"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Bolzer, A. et al. (2005) Three-dimensional maps of all chromosomes in human male fibroblast nuclei and prometaphase rosettes. PLoS biology 3 (5), e157.</w:t>
      </w:r>
    </w:p>
    <w:p w14:paraId="2A66B70B" w14:textId="10166F48"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Boyle, S. et al. (2001) The spatial organization of human chromosomes within the nuclei of normal and emerin-mutant cells. Hum Mol Genet 10 (3), 211-9.</w:t>
      </w:r>
    </w:p>
    <w:p w14:paraId="4188F64D" w14:textId="47B7CC10"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Aten, J.A. et al. (2004) Dynamics of DNA double-strand breaks revealed by clustering of damaged chromosome domains. Science 303 (5654), 92-5.</w:t>
      </w:r>
    </w:p>
    <w:p w14:paraId="3E5DCD3D" w14:textId="711C5069"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Iliakis, G.E. et al. (1991) Measurement of DNA double-strand breaks in CHO cells at various stages of the cell cycle using pulsed field gel electrophoresis: calibration by means of 125I decay. Int J Radiat Biol 59 (2), 343-57.</w:t>
      </w:r>
    </w:p>
    <w:p w14:paraId="2F97767A" w14:textId="6645BABD"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Canela, A. et al. (2016) DNA Breaks and End Resection Measured Genome-wide by End Sequencing. Mol Cell 63 (5), 898-911.</w:t>
      </w:r>
    </w:p>
    <w:p w14:paraId="60A8ED93" w14:textId="1C19C266"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Iacovoni, J.S. et al. (2010) High-resolution profiling of gammaH2AX around DNA double strand breaks in the mammalian genome. EMBO J 29 (8), 1446-57.</w:t>
      </w:r>
    </w:p>
    <w:p w14:paraId="4BAF16A4" w14:textId="23437F73"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lastRenderedPageBreak/>
        <w:t>Clouaire, T. et al. (2018) Comprehensive Mapping of Histone Modifications at DNA Double-Strand Breaks Deciphers Repair Pathway Chromatin Signatures. Mol Cell 72 (2), 250-262 e6.</w:t>
      </w:r>
    </w:p>
    <w:p w14:paraId="17045D2F" w14:textId="6F7D21B0"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Steinbach, P. et al. (1982) On the frequency of telomeric chromosomal changes induced by culture conditions suitable for fragile X expression. Hum Genet 61 (2), 160-2.</w:t>
      </w:r>
    </w:p>
    <w:p w14:paraId="1D77921E" w14:textId="2E823EA5"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Aksenova, A.Y. and Mirkin, S.M. (2019) At the Beginning of the End and in the Middle of the Beginning: Structure and Maintenance of Telomeric DNA Repeats and Interstitial Telomeric Sequences. Genes (Basel) 10 (2).</w:t>
      </w:r>
    </w:p>
    <w:p w14:paraId="0F2D4BAA" w14:textId="55AA1462"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Altemose, N. et al. (2022) Complete genomic and epigenetic maps of human centromeres. Science 376 (6588), eabl4178.</w:t>
      </w:r>
    </w:p>
    <w:p w14:paraId="57BC662A" w14:textId="78DCE8A3"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Carrel, L. and Willard, H.F. (2005) X-inactivation profile reveals extensive variability in X-linked gene expression in females. Nature 434 (7031), 400-404.</w:t>
      </w:r>
    </w:p>
    <w:p w14:paraId="71A835F1" w14:textId="4DD5AAC7"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Berletch, J.B. et al. (2011) Genes that escape from X inactivation. Human Genetics 130 (2), 237-245.</w:t>
      </w:r>
    </w:p>
    <w:p w14:paraId="5D2A52D7" w14:textId="19056DFC"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Laurent, M. et al. (2023) LEO1 Is Required for Efficient Entry into Quiescence, Control of H3K9 Methylation and Gene Expression in Human Fibroblasts. Biomolecules 13 (11).</w:t>
      </w:r>
    </w:p>
    <w:p w14:paraId="3BB8D859" w14:textId="00592049"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Donohue, L.K.H. et al. (2022) A cis-regulatory lexicon of DNA motif combinations mediating cell-type-specific gene regulation. Cell Genom 2 (11).</w:t>
      </w:r>
    </w:p>
    <w:p w14:paraId="3D50AACB" w14:textId="76384BC9"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Li, H. et al. (2024) Chromosome compartmentalization: causes, changes, consequences, and conundrums. Trends in Cell Biology.</w:t>
      </w:r>
    </w:p>
    <w:p w14:paraId="5AB50D21" w14:textId="68C051DC"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Le Bozec, B. et al. (2024) Circadian PERIOD proteins regulate TC-DSB repair through anchoring to the nuclear envelope. 2023.05.11.540338.</w:t>
      </w:r>
    </w:p>
    <w:p w14:paraId="6EC58D97" w14:textId="3511461B"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Shen, Y. et al. (2012) A map of the cis-regulatory sequences in the mouse genome. Nature 488 (7409), 116-20.</w:t>
      </w:r>
    </w:p>
    <w:p w14:paraId="2BD5DB8F" w14:textId="72BB43D6"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Symmons, O. et al. (2014) Functional and topological characteristics of mammalian regulatory domains. Genome Res 24 (3), 390-400.</w:t>
      </w:r>
    </w:p>
    <w:p w14:paraId="4654C09C" w14:textId="15265444"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Ebersole, T. et al. (2011) tRNA genes protect a reporter gene from epigenetic silencing in mouse cells. Cell Cycle 10 (16), 2779-91.</w:t>
      </w:r>
    </w:p>
    <w:p w14:paraId="3C6DFB56" w14:textId="7A7B815A"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lastRenderedPageBreak/>
        <w:t>Ulianov, S.V. et al. (2016) Active chromatin and transcription play a key role in chromosome partitioning into topologically associating domains. Genome Res 26 (1), 70-84.</w:t>
      </w:r>
    </w:p>
    <w:p w14:paraId="624FE3D6" w14:textId="6F1E52ED"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Chen, B. et al. (2024) Stratifying TAD boundaries pinpoints focal genomic regions of regulation, damage, and repair. Brief Bioinform 25 (4).</w:t>
      </w:r>
    </w:p>
    <w:p w14:paraId="2DE48187" w14:textId="79604A67"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Gelot, C. et al. (2016) The Cohesin Complex Prevents the End Joining of Distant DNA Double-Strand Ends. Mol Cell 61 (1), 15-26.</w:t>
      </w:r>
    </w:p>
    <w:p w14:paraId="3249EA64" w14:textId="7E133871"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Teloni, F. et al. (2025) Cohesin guides homology search during DNA repair via loops and sister chromatid linkages. bioRxiv.</w:t>
      </w:r>
    </w:p>
    <w:p w14:paraId="58B1C9B4" w14:textId="42693DF6"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Marin-Gonzalez, A. et al. (2025) Cohesin drives chromatin scanning during the RAD51-mediated homology search. bioRxiv.</w:t>
      </w:r>
    </w:p>
    <w:p w14:paraId="3793F441" w14:textId="5A7AEA65"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Kerem, B.S. et al. (1984) Mapping of DNAase I sensitive regions on mitotic chromosomes. Cell 38 (2), 493-9.</w:t>
      </w:r>
    </w:p>
    <w:p w14:paraId="420E30BD" w14:textId="387F1157"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Evans, H.J. and Bigger, T.R. (1961) Chromatid aberrations induced by gamma irradiation. II. Non randomness in the distribution of chromatid aberrations in relation to chromosome length in Vicia faba root-tip cells. Genetics 46 (3), 277-89.</w:t>
      </w:r>
    </w:p>
    <w:p w14:paraId="3570954F" w14:textId="7DC8F89D"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Natarajan, A.T. and Ahnstrom, G. (1969) Heterochromatin and chromosome aberrations. Chromosoma 28 (1), 48-61.</w:t>
      </w:r>
    </w:p>
    <w:p w14:paraId="3B1CB896" w14:textId="21F6A037"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Adar, S. et al. (2016) Genome-wide kinetics of DNA excision repair in relation to chromatin state and mutagenesis. Proceedings of the National Academy of Sciences 113 (15), E2124-E2133.</w:t>
      </w:r>
    </w:p>
    <w:p w14:paraId="57E237DE" w14:textId="0D6D1727"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Supek, F. and Lehner, B. (2015) Differential DNA mismatch repair underlies mutation rate variation across the human genome. Nature 521 (7550), 81-84.</w:t>
      </w:r>
    </w:p>
    <w:p w14:paraId="1C8636A3" w14:textId="2D1DFD59"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Fortuny, A. and Polo, S.E. (2018) The response to DNA damage in heterochromatin domains. Chromosoma 127 (3), 291-300.</w:t>
      </w:r>
    </w:p>
    <w:p w14:paraId="63EACFC6" w14:textId="728D126D"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Brown, C.J. and Willard, H.F. (1990) Localization of a gene that escapes inactivation to the X chromosome proximal short arm: implications for X inactivation. Am J Hum Genet 46 (2), 273-9.</w:t>
      </w:r>
    </w:p>
    <w:p w14:paraId="4231C07D" w14:textId="2908CA4C"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lastRenderedPageBreak/>
        <w:t>Carrel, L. et al. (1999) A first-generation X-inactivation profile of the human X chromosome. Proc Natl Acad Sci U S A 96 (25), 14440-4.</w:t>
      </w:r>
    </w:p>
    <w:p w14:paraId="09B241EC" w14:textId="51459243"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Carrel, L. and Willard, H.F. (2005) X-inactivation profile reveals extensive variability in X-linked gene expression in females. Nature 434 (7031), 400-4.</w:t>
      </w:r>
    </w:p>
    <w:p w14:paraId="1697AB4A" w14:textId="7508E735"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Posynick, B.J. and Brown, C.J. (2019) Escape From X-Chromosome Inactivation: An Evolutionary Perspective. Front Cell Dev Biol 7, 241.</w:t>
      </w:r>
    </w:p>
    <w:p w14:paraId="53930455" w14:textId="719AD868"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Shrivastav, M. et al. (2008) Regulation of DNA double-strand break repair pathway choice. Cell Res 18 (1), 134-47.</w:t>
      </w:r>
    </w:p>
    <w:p w14:paraId="4A1A1189" w14:textId="5C6D0D3C"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Jakob, B. et al. (2020) Differential Repair Protein Recruitment at Sites of Clustered and Isolated DNA Double-Strand Breaks Produced by High-Energy Heavy Ions. Sci Rep 10 (1), 1443.</w:t>
      </w:r>
    </w:p>
    <w:p w14:paraId="651F9ABF" w14:textId="5EA18F96"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Yang, G. et al. (2018) Super-resolution imaging identifies PARP1 and the Ku complex acting as DNA double-strand break sensors. Nucleic Acids Res 46 (7), 3446-3457.</w:t>
      </w:r>
    </w:p>
    <w:p w14:paraId="08807366" w14:textId="770E50B2"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Mari, P.O. et al. (2006) Dynamic assembly of end-joining complexes requires interaction between Ku70/80 and XRCC4. Proc Natl Acad Sci U S A 103 (49), 18597-602.</w:t>
      </w:r>
    </w:p>
    <w:p w14:paraId="42D7B3A5" w14:textId="7B3AA962"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Reynolds, P. et al. (2012) The dynamics of Ku70/80 and DNA-PKcs at DSBs induced by ionizing radiation is dependent on the complexity of damage. Nucleic Acids Res 40 (21), 10821-31.</w:t>
      </w:r>
    </w:p>
    <w:p w14:paraId="6813A57E" w14:textId="14810406"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Langmead, B. and Salzberg, S.L. (2012) Fast gapped-read alignment with Bowtie 2. Nat Methods 9 (4), 357-9.</w:t>
      </w:r>
    </w:p>
    <w:p w14:paraId="54C0C9D5" w14:textId="3484118D"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Liu, T. (2014) Use model-based Analysis of ChIP-Seq (MACS) to analyze short reads generated by sequencing protein-DNA interactions in embryonic stem cells. Methods Mol Biol 1150, 81-95.</w:t>
      </w:r>
    </w:p>
    <w:p w14:paraId="030BE246" w14:textId="49A230FA"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Yu, F. et al. (2021) CUT&amp;RUNTools 2.0: a pipeline for single-cell and bulk-level CUT&amp;RUN and CUT&amp;Tag data analysis. Bioinformatics 38 (1), 252-254.</w:t>
      </w:r>
    </w:p>
    <w:p w14:paraId="79F44E80" w14:textId="6E3DD018"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Galaxy, C. (2024) The Galaxy platform for accessible, reproducible, and collaborative data analyses: 2024 update. Nucleic Acids Res 52 (W1), W83-W94.</w:t>
      </w:r>
    </w:p>
    <w:p w14:paraId="2C7471C0" w14:textId="54650A6D"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lastRenderedPageBreak/>
        <w:t>Ramirez, F. et al. (2016) deepTools2: a next generation web server for deep-sequencing data analysis. Nucleic Acids Res 44 (W1), W160-5.</w:t>
      </w:r>
    </w:p>
    <w:p w14:paraId="0A3C96DD" w14:textId="434DCC0B"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Crane, E. et al. (2015) Condensin-driven remodelling of X chromosome topology during dosage compensation. Nature 523 (7559), 240-4.</w:t>
      </w:r>
    </w:p>
    <w:p w14:paraId="51745408" w14:textId="1A9990AC"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Stovner, E.B. and Saetrom, P. (2020) PyRanges: efficient comparison of genomic intervals in Python. Bioinformatics 36 (3), 918-919.</w:t>
      </w:r>
    </w:p>
    <w:p w14:paraId="76C89623" w14:textId="104FE5B0" w:rsidR="00242915"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Das, P. et al. (2022) Characterizing the variation in chromosome structure ensembles in the context of the nuclear microenvironment. PLoS Comput Biol 18 (8), e1010392.</w:t>
      </w:r>
    </w:p>
    <w:p w14:paraId="65EF1EDD" w14:textId="642B4430" w:rsidR="00A22FE6" w:rsidRPr="00242915" w:rsidRDefault="00242915" w:rsidP="00242915">
      <w:pPr>
        <w:pStyle w:val="EndNoteBibliography"/>
        <w:numPr>
          <w:ilvl w:val="0"/>
          <w:numId w:val="27"/>
        </w:numPr>
        <w:spacing w:after="0" w:line="360" w:lineRule="auto"/>
        <w:rPr>
          <w:rFonts w:ascii="Times New Roman" w:hAnsi="Times New Roman" w:cs="Times New Roman"/>
          <w:sz w:val="24"/>
          <w:szCs w:val="24"/>
        </w:rPr>
      </w:pPr>
      <w:r w:rsidRPr="00242915">
        <w:rPr>
          <w:rFonts w:ascii="Times New Roman" w:hAnsi="Times New Roman" w:cs="Times New Roman"/>
          <w:sz w:val="24"/>
          <w:szCs w:val="24"/>
        </w:rPr>
        <w:t>Open2C et al. (2024) Cooltools: Enabling high-resolution Hi-C analysis in Python. PLoS Comput Biol 20 (5), e1012067.</w:t>
      </w:r>
    </w:p>
    <w:p w14:paraId="42C0F48E" w14:textId="77777777" w:rsidR="00A22FE6" w:rsidRDefault="00A22FE6" w:rsidP="00271743">
      <w:pPr>
        <w:spacing w:line="360" w:lineRule="auto"/>
        <w:rPr>
          <w:rFonts w:ascii="Times New Roman" w:hAnsi="Times New Roman" w:cs="Times New Roman"/>
        </w:rPr>
      </w:pPr>
    </w:p>
    <w:p w14:paraId="3E124D26" w14:textId="77777777" w:rsidR="00242915" w:rsidRDefault="00242915" w:rsidP="00271743">
      <w:pPr>
        <w:spacing w:line="360" w:lineRule="auto"/>
        <w:rPr>
          <w:rFonts w:ascii="Times New Roman" w:hAnsi="Times New Roman" w:cs="Times New Roman"/>
        </w:rPr>
      </w:pPr>
    </w:p>
    <w:p w14:paraId="65CF47B0" w14:textId="77777777" w:rsidR="00242915" w:rsidRDefault="00242915" w:rsidP="00271743">
      <w:pPr>
        <w:spacing w:line="360" w:lineRule="auto"/>
        <w:rPr>
          <w:rFonts w:ascii="Times New Roman" w:hAnsi="Times New Roman" w:cs="Times New Roman"/>
        </w:rPr>
      </w:pPr>
    </w:p>
    <w:p w14:paraId="3BB3B056" w14:textId="77777777" w:rsidR="00242915" w:rsidRDefault="00242915" w:rsidP="00271743">
      <w:pPr>
        <w:spacing w:line="360" w:lineRule="auto"/>
        <w:rPr>
          <w:rFonts w:ascii="Times New Roman" w:hAnsi="Times New Roman" w:cs="Times New Roman"/>
        </w:rPr>
      </w:pPr>
    </w:p>
    <w:p w14:paraId="1C7A4774" w14:textId="77777777" w:rsidR="00242915" w:rsidRDefault="00242915" w:rsidP="00271743">
      <w:pPr>
        <w:spacing w:line="360" w:lineRule="auto"/>
        <w:rPr>
          <w:rFonts w:ascii="Times New Roman" w:hAnsi="Times New Roman" w:cs="Times New Roman"/>
        </w:rPr>
      </w:pPr>
    </w:p>
    <w:p w14:paraId="08DED097" w14:textId="77777777" w:rsidR="00242915" w:rsidRDefault="00242915" w:rsidP="00271743">
      <w:pPr>
        <w:spacing w:line="360" w:lineRule="auto"/>
        <w:rPr>
          <w:rFonts w:ascii="Times New Roman" w:hAnsi="Times New Roman" w:cs="Times New Roman"/>
        </w:rPr>
      </w:pPr>
    </w:p>
    <w:p w14:paraId="5BA92565" w14:textId="77777777" w:rsidR="00242915" w:rsidRDefault="00242915" w:rsidP="00271743">
      <w:pPr>
        <w:spacing w:line="360" w:lineRule="auto"/>
        <w:rPr>
          <w:rFonts w:ascii="Times New Roman" w:hAnsi="Times New Roman" w:cs="Times New Roman"/>
        </w:rPr>
      </w:pPr>
    </w:p>
    <w:p w14:paraId="10D834CD" w14:textId="77777777" w:rsidR="00242915" w:rsidRDefault="00242915" w:rsidP="00271743">
      <w:pPr>
        <w:spacing w:line="360" w:lineRule="auto"/>
        <w:rPr>
          <w:rFonts w:ascii="Times New Roman" w:hAnsi="Times New Roman" w:cs="Times New Roman"/>
        </w:rPr>
      </w:pPr>
    </w:p>
    <w:p w14:paraId="13BE1AC3" w14:textId="77777777" w:rsidR="00242915" w:rsidRDefault="00242915" w:rsidP="00271743">
      <w:pPr>
        <w:spacing w:line="360" w:lineRule="auto"/>
        <w:rPr>
          <w:rFonts w:ascii="Times New Roman" w:hAnsi="Times New Roman" w:cs="Times New Roman"/>
        </w:rPr>
      </w:pPr>
    </w:p>
    <w:p w14:paraId="71154380" w14:textId="77777777" w:rsidR="00242915" w:rsidRDefault="00242915" w:rsidP="00271743">
      <w:pPr>
        <w:spacing w:line="360" w:lineRule="auto"/>
        <w:rPr>
          <w:rFonts w:ascii="Times New Roman" w:hAnsi="Times New Roman" w:cs="Times New Roman"/>
        </w:rPr>
      </w:pPr>
    </w:p>
    <w:p w14:paraId="35ACDDF3" w14:textId="77777777" w:rsidR="00242915" w:rsidRDefault="00242915" w:rsidP="00271743">
      <w:pPr>
        <w:spacing w:line="360" w:lineRule="auto"/>
        <w:rPr>
          <w:rFonts w:ascii="Times New Roman" w:hAnsi="Times New Roman" w:cs="Times New Roman"/>
        </w:rPr>
      </w:pPr>
    </w:p>
    <w:p w14:paraId="71117F2A" w14:textId="77777777" w:rsidR="00242915" w:rsidRDefault="00242915" w:rsidP="00271743">
      <w:pPr>
        <w:spacing w:line="360" w:lineRule="auto"/>
        <w:rPr>
          <w:rFonts w:ascii="Times New Roman" w:hAnsi="Times New Roman" w:cs="Times New Roman"/>
        </w:rPr>
      </w:pPr>
    </w:p>
    <w:p w14:paraId="40581B79" w14:textId="77777777" w:rsidR="00242915" w:rsidRDefault="00242915" w:rsidP="00271743">
      <w:pPr>
        <w:spacing w:line="360" w:lineRule="auto"/>
        <w:rPr>
          <w:rFonts w:ascii="Times New Roman" w:hAnsi="Times New Roman" w:cs="Times New Roman"/>
        </w:rPr>
      </w:pPr>
    </w:p>
    <w:p w14:paraId="46AAD02F" w14:textId="77777777" w:rsidR="00242915" w:rsidRDefault="00242915" w:rsidP="00271743">
      <w:pPr>
        <w:spacing w:line="360" w:lineRule="auto"/>
        <w:rPr>
          <w:rFonts w:ascii="Times New Roman" w:hAnsi="Times New Roman" w:cs="Times New Roman"/>
        </w:rPr>
      </w:pPr>
    </w:p>
    <w:p w14:paraId="2D36E373" w14:textId="77777777" w:rsidR="00242915" w:rsidRDefault="00242915" w:rsidP="00271743">
      <w:pPr>
        <w:spacing w:line="360" w:lineRule="auto"/>
        <w:rPr>
          <w:rFonts w:ascii="Times New Roman" w:hAnsi="Times New Roman" w:cs="Times New Roman"/>
        </w:rPr>
      </w:pPr>
    </w:p>
    <w:p w14:paraId="4ADD293D" w14:textId="77777777" w:rsidR="00242915" w:rsidRDefault="00242915" w:rsidP="00271743">
      <w:pPr>
        <w:spacing w:line="360" w:lineRule="auto"/>
        <w:rPr>
          <w:rFonts w:ascii="Times New Roman" w:hAnsi="Times New Roman" w:cs="Times New Roman"/>
        </w:rPr>
      </w:pPr>
    </w:p>
    <w:p w14:paraId="5D99924C" w14:textId="77777777" w:rsidR="00242915" w:rsidRDefault="00242915" w:rsidP="00271743">
      <w:pPr>
        <w:spacing w:line="360" w:lineRule="auto"/>
        <w:rPr>
          <w:rFonts w:ascii="Times New Roman" w:hAnsi="Times New Roman" w:cs="Times New Roman"/>
        </w:rPr>
      </w:pPr>
    </w:p>
    <w:p w14:paraId="5AAADDAD" w14:textId="77777777" w:rsidR="00242915" w:rsidRDefault="00242915" w:rsidP="00271743">
      <w:pPr>
        <w:spacing w:line="360" w:lineRule="auto"/>
        <w:rPr>
          <w:rFonts w:ascii="Times New Roman" w:hAnsi="Times New Roman" w:cs="Times New Roman"/>
        </w:rPr>
      </w:pPr>
    </w:p>
    <w:p w14:paraId="764452D1" w14:textId="77777777" w:rsidR="00242915" w:rsidRDefault="00242915" w:rsidP="00271743">
      <w:pPr>
        <w:spacing w:line="360" w:lineRule="auto"/>
        <w:rPr>
          <w:rFonts w:ascii="Times New Roman" w:hAnsi="Times New Roman" w:cs="Times New Roman"/>
        </w:rPr>
      </w:pPr>
    </w:p>
    <w:p w14:paraId="0666A842" w14:textId="4B74E1AC" w:rsidR="00242915" w:rsidRDefault="00242915" w:rsidP="00242915">
      <w:pPr>
        <w:pStyle w:val="Heading2Before0ptAfter0ptLinespacing15l"/>
      </w:pPr>
      <w:bookmarkStart w:id="109" w:name="_Toc211461793"/>
      <w:r>
        <w:lastRenderedPageBreak/>
        <w:t>APPENDIX</w:t>
      </w:r>
      <w:bookmarkEnd w:id="109"/>
    </w:p>
    <w:p w14:paraId="30F9BB63" w14:textId="77777777" w:rsidR="0041349E" w:rsidRDefault="0041349E" w:rsidP="0041349E">
      <w:pPr>
        <w:pStyle w:val="Caption"/>
        <w:spacing w:before="0" w:after="0"/>
        <w:rPr>
          <w:rFonts w:ascii="Times New Roman" w:hAnsi="Times New Roman" w:cs="Times New Roman"/>
        </w:rPr>
      </w:pPr>
    </w:p>
    <w:p w14:paraId="54D74F46" w14:textId="4E45A0DB" w:rsidR="0041349E" w:rsidRPr="00CE7E59" w:rsidRDefault="0041349E" w:rsidP="0041349E">
      <w:pPr>
        <w:pStyle w:val="Caption"/>
        <w:spacing w:before="0" w:after="0"/>
        <w:rPr>
          <w:rFonts w:ascii="Times New Roman" w:hAnsi="Times New Roman" w:cs="Times New Roman"/>
        </w:rPr>
      </w:pPr>
      <w:bookmarkStart w:id="110" w:name="_Toc211462124"/>
      <w:r w:rsidRPr="00CE7E59">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1</w:t>
      </w:r>
      <w:r w:rsidR="006840EB">
        <w:rPr>
          <w:rFonts w:ascii="Times New Roman" w:hAnsi="Times New Roman" w:cs="Times New Roman"/>
        </w:rPr>
        <w:fldChar w:fldCharType="end"/>
      </w:r>
      <w:r w:rsidRPr="00CE7E59">
        <w:rPr>
          <w:rFonts w:ascii="Times New Roman" w:hAnsi="Times New Roman" w:cs="Times New Roman"/>
        </w:rPr>
        <w:t xml:space="preserve">. </w:t>
      </w:r>
      <w:r w:rsidRPr="00CE7E59">
        <w:rPr>
          <w:rFonts w:ascii="Times New Roman" w:hAnsi="Times New Roman" w:cs="Times New Roman"/>
          <w:b w:val="0"/>
          <w:bCs w:val="0"/>
        </w:rPr>
        <w:t>Overview and analytics of END-seq</w:t>
      </w:r>
      <w:r w:rsidR="00712708">
        <w:rPr>
          <w:rFonts w:ascii="Times New Roman" w:hAnsi="Times New Roman" w:cs="Times New Roman"/>
          <w:b w:val="0"/>
          <w:bCs w:val="0"/>
        </w:rPr>
        <w:t>.</w:t>
      </w:r>
      <w:bookmarkEnd w:id="110"/>
      <w:r w:rsidRPr="00CE7E59">
        <w:rPr>
          <w:rFonts w:ascii="Times New Roman" w:hAnsi="Times New Roman" w:cs="Times New Roman"/>
        </w:rPr>
        <w:t xml:space="preserve"> </w:t>
      </w:r>
    </w:p>
    <w:p w14:paraId="6309186E" w14:textId="77777777" w:rsidR="0041349E" w:rsidRPr="00044A9E" w:rsidRDefault="0041349E" w:rsidP="0041349E">
      <w:pPr>
        <w:pStyle w:val="Caption"/>
        <w:spacing w:before="0" w:after="0"/>
        <w:rPr>
          <w:rFonts w:ascii="Times New Roman" w:hAnsi="Times New Roman" w:cs="Times New Roman"/>
          <w:b w:val="0"/>
          <w:bCs w:val="0"/>
        </w:rPr>
      </w:pPr>
      <w:r w:rsidRPr="0041349E">
        <w:rPr>
          <w:rFonts w:ascii="Times New Roman" w:hAnsi="Times New Roman" w:cs="Times New Roman"/>
        </w:rPr>
        <w:t>a.</w:t>
      </w:r>
      <w:r w:rsidRPr="00044A9E">
        <w:rPr>
          <w:rFonts w:ascii="Times New Roman" w:hAnsi="Times New Roman" w:cs="Times New Roman"/>
          <w:b w:val="0"/>
          <w:bCs w:val="0"/>
        </w:rPr>
        <w:t xml:space="preserve"> Schematic of the END-seq workflow. Cells are irradiated with 5 Gy X-rays and collected and embedded into an agarose gel plug. Damaged ends are processed and ligated with adapters. Amplified PCR library is ready to sequence with the Illumina NovaSeq platform. </w:t>
      </w:r>
      <w:r w:rsidRPr="0041349E">
        <w:rPr>
          <w:rFonts w:ascii="Times New Roman" w:hAnsi="Times New Roman" w:cs="Times New Roman"/>
        </w:rPr>
        <w:t>b.</w:t>
      </w:r>
      <w:r w:rsidRPr="00044A9E">
        <w:rPr>
          <w:rFonts w:ascii="Times New Roman" w:hAnsi="Times New Roman" w:cs="Times New Roman"/>
          <w:b w:val="0"/>
          <w:bCs w:val="0"/>
        </w:rPr>
        <w:t xml:space="preserve"> Schematic illustrates the process of analyzing break frequency overlapping with differential 3D genomic landscape.</w:t>
      </w:r>
    </w:p>
    <w:p w14:paraId="221FC18D" w14:textId="77777777" w:rsidR="0041349E" w:rsidRDefault="0041349E" w:rsidP="00271743">
      <w:pPr>
        <w:spacing w:line="360" w:lineRule="auto"/>
        <w:rPr>
          <w:rFonts w:ascii="Times New Roman" w:hAnsi="Times New Roman" w:cs="Times New Roman"/>
        </w:rPr>
      </w:pPr>
    </w:p>
    <w:p w14:paraId="20D35190" w14:textId="1E46EDDC" w:rsidR="00A22FE6" w:rsidRDefault="0041349E" w:rsidP="00271743">
      <w:pPr>
        <w:spacing w:line="360" w:lineRule="auto"/>
        <w:rPr>
          <w:rFonts w:ascii="Times New Roman" w:hAnsi="Times New Roman" w:cs="Times New Roman"/>
        </w:rPr>
      </w:pPr>
      <w:r>
        <w:rPr>
          <w:noProof/>
        </w:rPr>
        <w:lastRenderedPageBreak/>
        <w:drawing>
          <wp:anchor distT="0" distB="0" distL="114300" distR="114300" simplePos="0" relativeHeight="251668480" behindDoc="0" locked="0" layoutInCell="1" allowOverlap="1" wp14:anchorId="01514264" wp14:editId="758E1A82">
            <wp:simplePos x="0" y="0"/>
            <wp:positionH relativeFrom="margin">
              <wp:align>center</wp:align>
            </wp:positionH>
            <wp:positionV relativeFrom="paragraph">
              <wp:posOffset>2540</wp:posOffset>
            </wp:positionV>
            <wp:extent cx="4731385" cy="7147560"/>
            <wp:effectExtent l="0" t="0" r="0" b="0"/>
            <wp:wrapTopAndBottom/>
            <wp:docPr id="163352497" name="Picture 1" descr="A diagram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52497" name="Picture 1" descr="A diagram of a computer&#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731385" cy="7147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AF1E24" w14:textId="77777777" w:rsidR="00A22FE6" w:rsidRDefault="00A22FE6" w:rsidP="00271743">
      <w:pPr>
        <w:spacing w:line="360" w:lineRule="auto"/>
        <w:rPr>
          <w:rFonts w:ascii="Times New Roman" w:hAnsi="Times New Roman" w:cs="Times New Roman"/>
        </w:rPr>
      </w:pPr>
    </w:p>
    <w:p w14:paraId="238550EC" w14:textId="77777777" w:rsidR="00311861" w:rsidRDefault="00311861" w:rsidP="00271743">
      <w:pPr>
        <w:spacing w:line="360" w:lineRule="auto"/>
        <w:rPr>
          <w:rFonts w:ascii="Times New Roman" w:hAnsi="Times New Roman" w:cs="Times New Roman"/>
        </w:rPr>
      </w:pPr>
    </w:p>
    <w:p w14:paraId="218FDAF8" w14:textId="7481C01A" w:rsidR="00311861" w:rsidRDefault="00311861" w:rsidP="00271743">
      <w:pPr>
        <w:spacing w:line="36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9504" behindDoc="0" locked="0" layoutInCell="1" allowOverlap="1" wp14:anchorId="33E20F2D" wp14:editId="2DF5A0DD">
            <wp:simplePos x="0" y="0"/>
            <wp:positionH relativeFrom="column">
              <wp:posOffset>0</wp:posOffset>
            </wp:positionH>
            <wp:positionV relativeFrom="paragraph">
              <wp:posOffset>0</wp:posOffset>
            </wp:positionV>
            <wp:extent cx="5486400" cy="3558540"/>
            <wp:effectExtent l="0" t="0" r="0" b="3810"/>
            <wp:wrapTopAndBottom/>
            <wp:docPr id="17540499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486400" cy="3558540"/>
                    </a:xfrm>
                    <a:prstGeom prst="rect">
                      <a:avLst/>
                    </a:prstGeom>
                    <a:noFill/>
                    <a:ln>
                      <a:noFill/>
                    </a:ln>
                  </pic:spPr>
                </pic:pic>
              </a:graphicData>
            </a:graphic>
          </wp:anchor>
        </w:drawing>
      </w:r>
    </w:p>
    <w:p w14:paraId="0C9DF4BD" w14:textId="7BD02863" w:rsidR="00713078" w:rsidRPr="00CE7E59" w:rsidRDefault="00CE7E59" w:rsidP="00CE7E59">
      <w:pPr>
        <w:pStyle w:val="Caption"/>
        <w:spacing w:before="0" w:after="0"/>
        <w:rPr>
          <w:rFonts w:ascii="Times New Roman" w:hAnsi="Times New Roman" w:cs="Times New Roman"/>
        </w:rPr>
      </w:pPr>
      <w:bookmarkStart w:id="111" w:name="_Toc211462125"/>
      <w:r w:rsidRPr="00CE7E59">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2</w:t>
      </w:r>
      <w:r w:rsidR="006840EB">
        <w:rPr>
          <w:rFonts w:ascii="Times New Roman" w:hAnsi="Times New Roman" w:cs="Times New Roman"/>
        </w:rPr>
        <w:fldChar w:fldCharType="end"/>
      </w:r>
      <w:r w:rsidRPr="00CE7E59">
        <w:rPr>
          <w:rFonts w:ascii="Times New Roman" w:hAnsi="Times New Roman" w:cs="Times New Roman"/>
        </w:rPr>
        <w:t xml:space="preserve">. </w:t>
      </w:r>
      <w:r w:rsidR="00713078" w:rsidRPr="00CE7E59">
        <w:rPr>
          <w:rFonts w:ascii="Times New Roman" w:hAnsi="Times New Roman" w:cs="Times New Roman"/>
          <w:b w:val="0"/>
          <w:bCs w:val="0"/>
        </w:rPr>
        <w:t>Chromosomal-level patterns of robust DNA break counts</w:t>
      </w:r>
      <w:r w:rsidR="00712708">
        <w:rPr>
          <w:rFonts w:ascii="Times New Roman" w:hAnsi="Times New Roman" w:cs="Times New Roman"/>
          <w:b w:val="0"/>
          <w:bCs w:val="0"/>
        </w:rPr>
        <w:t>.</w:t>
      </w:r>
      <w:bookmarkEnd w:id="111"/>
      <w:r w:rsidR="00713078" w:rsidRPr="00CE7E59">
        <w:rPr>
          <w:rFonts w:ascii="Times New Roman" w:hAnsi="Times New Roman" w:cs="Times New Roman"/>
        </w:rPr>
        <w:t xml:space="preserve"> </w:t>
      </w:r>
    </w:p>
    <w:p w14:paraId="750413EB" w14:textId="1F940559" w:rsidR="00A22FE6" w:rsidRPr="00713078" w:rsidRDefault="00713078" w:rsidP="00713078">
      <w:pPr>
        <w:pStyle w:val="Caption"/>
        <w:spacing w:before="0" w:after="0"/>
        <w:rPr>
          <w:rFonts w:ascii="Times New Roman" w:hAnsi="Times New Roman" w:cs="Times New Roman"/>
          <w:b w:val="0"/>
          <w:bCs w:val="0"/>
        </w:rPr>
      </w:pPr>
      <w:r w:rsidRPr="0041349E">
        <w:rPr>
          <w:rFonts w:ascii="Times New Roman" w:hAnsi="Times New Roman" w:cs="Times New Roman"/>
        </w:rPr>
        <w:t>a.</w:t>
      </w:r>
      <w:r w:rsidRPr="00713078">
        <w:rPr>
          <w:rFonts w:ascii="Times New Roman" w:hAnsi="Times New Roman" w:cs="Times New Roman"/>
          <w:b w:val="0"/>
          <w:bCs w:val="0"/>
        </w:rPr>
        <w:t xml:space="preserve"> Scatter plots showing the relationship between the length of chromosomes and the number of robust breaks in BJ-5ta (top) and GM12878 (bottom) cells. </w:t>
      </w:r>
      <w:r w:rsidRPr="0041349E">
        <w:rPr>
          <w:rFonts w:ascii="Times New Roman" w:hAnsi="Times New Roman" w:cs="Times New Roman"/>
        </w:rPr>
        <w:t>b.</w:t>
      </w:r>
      <w:r w:rsidRPr="00713078">
        <w:rPr>
          <w:rFonts w:ascii="Times New Roman" w:hAnsi="Times New Roman" w:cs="Times New Roman"/>
          <w:b w:val="0"/>
          <w:bCs w:val="0"/>
        </w:rPr>
        <w:t xml:space="preserve"> Scatter plots exhibiting the relationship between the position of chromosomes within the nucleus and the number of robust breaks in BJ-5ta (top) and GM12878 (bottom) cells.  All p-values are from Spearman correlation test as indicated in figures.</w:t>
      </w:r>
    </w:p>
    <w:p w14:paraId="2F6D28CB" w14:textId="77777777" w:rsidR="00A22FE6" w:rsidRDefault="00A22FE6" w:rsidP="00271743">
      <w:pPr>
        <w:spacing w:line="360" w:lineRule="auto"/>
        <w:rPr>
          <w:rFonts w:ascii="Times New Roman" w:hAnsi="Times New Roman" w:cs="Times New Roman"/>
        </w:rPr>
      </w:pPr>
    </w:p>
    <w:p w14:paraId="0FF43513" w14:textId="77777777" w:rsidR="00A22FE6" w:rsidRDefault="00A22FE6" w:rsidP="00271743">
      <w:pPr>
        <w:spacing w:line="360" w:lineRule="auto"/>
        <w:rPr>
          <w:rFonts w:ascii="Times New Roman" w:hAnsi="Times New Roman" w:cs="Times New Roman"/>
        </w:rPr>
      </w:pPr>
    </w:p>
    <w:p w14:paraId="1C8FE698" w14:textId="77777777" w:rsidR="00A22FE6" w:rsidRDefault="00A22FE6" w:rsidP="00271743">
      <w:pPr>
        <w:spacing w:line="360" w:lineRule="auto"/>
        <w:rPr>
          <w:rFonts w:ascii="Times New Roman" w:hAnsi="Times New Roman" w:cs="Times New Roman"/>
        </w:rPr>
      </w:pPr>
    </w:p>
    <w:p w14:paraId="54B8037A" w14:textId="77777777" w:rsidR="00713078" w:rsidRDefault="00713078" w:rsidP="00271743">
      <w:pPr>
        <w:spacing w:line="360" w:lineRule="auto"/>
        <w:rPr>
          <w:rFonts w:ascii="Times New Roman" w:hAnsi="Times New Roman" w:cs="Times New Roman"/>
        </w:rPr>
      </w:pPr>
    </w:p>
    <w:p w14:paraId="33A922D4" w14:textId="77777777" w:rsidR="00713078" w:rsidRDefault="00713078" w:rsidP="00271743">
      <w:pPr>
        <w:spacing w:line="360" w:lineRule="auto"/>
        <w:rPr>
          <w:rFonts w:ascii="Times New Roman" w:hAnsi="Times New Roman" w:cs="Times New Roman"/>
        </w:rPr>
      </w:pPr>
    </w:p>
    <w:p w14:paraId="669A1145" w14:textId="77777777" w:rsidR="00713078" w:rsidRDefault="00713078" w:rsidP="00271743">
      <w:pPr>
        <w:spacing w:line="360" w:lineRule="auto"/>
        <w:rPr>
          <w:rFonts w:ascii="Times New Roman" w:hAnsi="Times New Roman" w:cs="Times New Roman"/>
        </w:rPr>
      </w:pPr>
    </w:p>
    <w:p w14:paraId="64622F5C" w14:textId="77777777" w:rsidR="00713078" w:rsidRDefault="00713078" w:rsidP="00271743">
      <w:pPr>
        <w:spacing w:line="360" w:lineRule="auto"/>
        <w:rPr>
          <w:rFonts w:ascii="Times New Roman" w:hAnsi="Times New Roman" w:cs="Times New Roman"/>
        </w:rPr>
      </w:pPr>
    </w:p>
    <w:p w14:paraId="49609BC0" w14:textId="77777777" w:rsidR="00713078" w:rsidRDefault="00713078" w:rsidP="00271743">
      <w:pPr>
        <w:spacing w:line="360" w:lineRule="auto"/>
        <w:rPr>
          <w:rFonts w:ascii="Times New Roman" w:hAnsi="Times New Roman" w:cs="Times New Roman"/>
        </w:rPr>
      </w:pPr>
    </w:p>
    <w:p w14:paraId="3A4A725B" w14:textId="77777777" w:rsidR="00713078" w:rsidRDefault="00713078" w:rsidP="00271743">
      <w:pPr>
        <w:spacing w:line="360" w:lineRule="auto"/>
        <w:rPr>
          <w:rFonts w:ascii="Times New Roman" w:hAnsi="Times New Roman" w:cs="Times New Roman"/>
        </w:rPr>
      </w:pPr>
    </w:p>
    <w:p w14:paraId="2BB40D24" w14:textId="77777777" w:rsidR="00713078" w:rsidRDefault="00713078" w:rsidP="00271743">
      <w:pPr>
        <w:spacing w:line="360" w:lineRule="auto"/>
        <w:rPr>
          <w:rFonts w:ascii="Times New Roman" w:hAnsi="Times New Roman" w:cs="Times New Roman"/>
        </w:rPr>
      </w:pPr>
    </w:p>
    <w:p w14:paraId="14BCDDE9" w14:textId="77777777" w:rsidR="00713078" w:rsidRDefault="00713078" w:rsidP="00271743">
      <w:pPr>
        <w:spacing w:line="360" w:lineRule="auto"/>
        <w:rPr>
          <w:rFonts w:ascii="Times New Roman" w:hAnsi="Times New Roman" w:cs="Times New Roman"/>
        </w:rPr>
      </w:pPr>
    </w:p>
    <w:p w14:paraId="29FC02A3" w14:textId="19C8147C" w:rsidR="00713078" w:rsidRDefault="00713078" w:rsidP="00271743">
      <w:pPr>
        <w:spacing w:line="36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70528" behindDoc="0" locked="0" layoutInCell="1" allowOverlap="1" wp14:anchorId="0E4B3FD6" wp14:editId="546BA6BC">
            <wp:simplePos x="0" y="0"/>
            <wp:positionH relativeFrom="margin">
              <wp:align>right</wp:align>
            </wp:positionH>
            <wp:positionV relativeFrom="paragraph">
              <wp:posOffset>0</wp:posOffset>
            </wp:positionV>
            <wp:extent cx="5487670" cy="4846320"/>
            <wp:effectExtent l="0" t="0" r="0" b="0"/>
            <wp:wrapTopAndBottom/>
            <wp:docPr id="10361415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87670" cy="4846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909ECF" w14:textId="0686FE66" w:rsidR="00713078" w:rsidRPr="00713078" w:rsidRDefault="00713078" w:rsidP="00713078">
      <w:pPr>
        <w:pStyle w:val="Caption"/>
        <w:spacing w:before="0" w:after="0"/>
        <w:rPr>
          <w:rFonts w:ascii="Times New Roman" w:hAnsi="Times New Roman" w:cs="Times New Roman"/>
        </w:rPr>
      </w:pPr>
      <w:bookmarkStart w:id="112" w:name="_Toc211462126"/>
      <w:r w:rsidRPr="00713078">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3</w:t>
      </w:r>
      <w:r w:rsidR="006840EB">
        <w:rPr>
          <w:rFonts w:ascii="Times New Roman" w:hAnsi="Times New Roman" w:cs="Times New Roman"/>
        </w:rPr>
        <w:fldChar w:fldCharType="end"/>
      </w:r>
      <w:r w:rsidRPr="00713078">
        <w:rPr>
          <w:rFonts w:ascii="Times New Roman" w:hAnsi="Times New Roman" w:cs="Times New Roman"/>
        </w:rPr>
        <w:t xml:space="preserve">. </w:t>
      </w:r>
      <w:r w:rsidRPr="00713078">
        <w:rPr>
          <w:rFonts w:ascii="Times New Roman" w:hAnsi="Times New Roman" w:cs="Times New Roman"/>
          <w:b w:val="0"/>
          <w:bCs w:val="0"/>
        </w:rPr>
        <w:t>Chromosomal-level patterns of robust DNA breaks by break frequency</w:t>
      </w:r>
      <w:r w:rsidR="00712708">
        <w:rPr>
          <w:rFonts w:ascii="Times New Roman" w:hAnsi="Times New Roman" w:cs="Times New Roman"/>
          <w:b w:val="0"/>
          <w:bCs w:val="0"/>
        </w:rPr>
        <w:t>.</w:t>
      </w:r>
      <w:bookmarkEnd w:id="112"/>
      <w:r w:rsidRPr="00713078">
        <w:rPr>
          <w:rFonts w:ascii="Times New Roman" w:hAnsi="Times New Roman" w:cs="Times New Roman"/>
        </w:rPr>
        <w:t xml:space="preserve"> </w:t>
      </w:r>
    </w:p>
    <w:p w14:paraId="026FC847" w14:textId="1EE703FC" w:rsidR="00713078" w:rsidRPr="00713078" w:rsidRDefault="00713078" w:rsidP="00713078">
      <w:pPr>
        <w:pStyle w:val="Caption"/>
        <w:spacing w:before="0" w:after="0"/>
        <w:rPr>
          <w:rFonts w:ascii="Times New Roman" w:hAnsi="Times New Roman" w:cs="Times New Roman"/>
          <w:b w:val="0"/>
          <w:bCs w:val="0"/>
        </w:rPr>
      </w:pPr>
      <w:r w:rsidRPr="0041349E">
        <w:rPr>
          <w:rFonts w:ascii="Times New Roman" w:hAnsi="Times New Roman" w:cs="Times New Roman"/>
        </w:rPr>
        <w:t>a, b.</w:t>
      </w:r>
      <w:r w:rsidRPr="00713078">
        <w:rPr>
          <w:rFonts w:ascii="Times New Roman" w:hAnsi="Times New Roman" w:cs="Times New Roman"/>
          <w:b w:val="0"/>
          <w:bCs w:val="0"/>
        </w:rPr>
        <w:t xml:space="preserve"> Boxplots representing the break frequency in each 50 kb window for all chromosomes in replicate 1 in BJ-5ta (</w:t>
      </w:r>
      <w:r w:rsidRPr="0041349E">
        <w:rPr>
          <w:rFonts w:ascii="Times New Roman" w:hAnsi="Times New Roman" w:cs="Times New Roman"/>
        </w:rPr>
        <w:t>a</w:t>
      </w:r>
      <w:r w:rsidRPr="00713078">
        <w:rPr>
          <w:rFonts w:ascii="Times New Roman" w:hAnsi="Times New Roman" w:cs="Times New Roman"/>
          <w:b w:val="0"/>
          <w:bCs w:val="0"/>
        </w:rPr>
        <w:t>) and GM12878 (</w:t>
      </w:r>
      <w:r w:rsidRPr="0041349E">
        <w:rPr>
          <w:rFonts w:ascii="Times New Roman" w:hAnsi="Times New Roman" w:cs="Times New Roman"/>
        </w:rPr>
        <w:t>b</w:t>
      </w:r>
      <w:r w:rsidRPr="00713078">
        <w:rPr>
          <w:rFonts w:ascii="Times New Roman" w:hAnsi="Times New Roman" w:cs="Times New Roman"/>
          <w:b w:val="0"/>
          <w:bCs w:val="0"/>
        </w:rPr>
        <w:t>) cells. Boxes are colored by chromosomes. Dashed lines represent the median value across all chromosomes.  Boxes show 25</w:t>
      </w:r>
      <w:r w:rsidRPr="00713078">
        <w:rPr>
          <w:rFonts w:ascii="Times New Roman" w:hAnsi="Times New Roman" w:cs="Times New Roman"/>
          <w:b w:val="0"/>
          <w:bCs w:val="0"/>
          <w:vertAlign w:val="superscript"/>
        </w:rPr>
        <w:t>th</w:t>
      </w:r>
      <w:r w:rsidRPr="00713078">
        <w:rPr>
          <w:rFonts w:ascii="Times New Roman" w:hAnsi="Times New Roman" w:cs="Times New Roman"/>
          <w:b w:val="0"/>
          <w:bCs w:val="0"/>
        </w:rPr>
        <w:t xml:space="preserve"> percentile, median, and 75</w:t>
      </w:r>
      <w:r w:rsidRPr="00713078">
        <w:rPr>
          <w:rFonts w:ascii="Times New Roman" w:hAnsi="Times New Roman" w:cs="Times New Roman"/>
          <w:b w:val="0"/>
          <w:bCs w:val="0"/>
          <w:vertAlign w:val="superscript"/>
        </w:rPr>
        <w:t>th</w:t>
      </w:r>
      <w:r w:rsidRPr="00713078">
        <w:rPr>
          <w:rFonts w:ascii="Times New Roman" w:hAnsi="Times New Roman" w:cs="Times New Roman"/>
          <w:b w:val="0"/>
          <w:bCs w:val="0"/>
        </w:rPr>
        <w:t xml:space="preserve"> percentile with whiskers showing up to 1.5 times the interquartile range. Numbers of bins on each chromosome are shown above each box.</w:t>
      </w:r>
    </w:p>
    <w:p w14:paraId="144EF011" w14:textId="77777777" w:rsidR="00713078" w:rsidRDefault="00713078" w:rsidP="00271743">
      <w:pPr>
        <w:spacing w:line="360" w:lineRule="auto"/>
        <w:rPr>
          <w:rFonts w:ascii="Times New Roman" w:hAnsi="Times New Roman" w:cs="Times New Roman"/>
        </w:rPr>
      </w:pPr>
    </w:p>
    <w:p w14:paraId="7FA6A3A2" w14:textId="77777777" w:rsidR="00713078" w:rsidRDefault="00713078" w:rsidP="00271743">
      <w:pPr>
        <w:spacing w:line="360" w:lineRule="auto"/>
        <w:rPr>
          <w:rFonts w:ascii="Times New Roman" w:hAnsi="Times New Roman" w:cs="Times New Roman"/>
        </w:rPr>
      </w:pPr>
    </w:p>
    <w:p w14:paraId="5D5F101C" w14:textId="77777777" w:rsidR="00713078" w:rsidRDefault="00713078" w:rsidP="00271743">
      <w:pPr>
        <w:spacing w:line="360" w:lineRule="auto"/>
        <w:rPr>
          <w:rFonts w:ascii="Times New Roman" w:hAnsi="Times New Roman" w:cs="Times New Roman"/>
        </w:rPr>
      </w:pPr>
    </w:p>
    <w:p w14:paraId="7E804B60" w14:textId="77777777" w:rsidR="00A22FE6" w:rsidRDefault="00A22FE6" w:rsidP="00271743">
      <w:pPr>
        <w:spacing w:line="360" w:lineRule="auto"/>
        <w:rPr>
          <w:rFonts w:ascii="Times New Roman" w:hAnsi="Times New Roman" w:cs="Times New Roman"/>
        </w:rPr>
      </w:pPr>
    </w:p>
    <w:p w14:paraId="04D43F53" w14:textId="77777777" w:rsidR="00A22FE6" w:rsidRDefault="00A22FE6" w:rsidP="00271743">
      <w:pPr>
        <w:spacing w:line="360" w:lineRule="auto"/>
        <w:rPr>
          <w:rFonts w:ascii="Times New Roman" w:hAnsi="Times New Roman" w:cs="Times New Roman"/>
        </w:rPr>
      </w:pPr>
    </w:p>
    <w:p w14:paraId="2A315C3A" w14:textId="77777777" w:rsidR="00A22FE6" w:rsidRDefault="00A22FE6" w:rsidP="00271743">
      <w:pPr>
        <w:spacing w:line="360" w:lineRule="auto"/>
        <w:rPr>
          <w:rFonts w:ascii="Times New Roman" w:hAnsi="Times New Roman" w:cs="Times New Roman"/>
        </w:rPr>
      </w:pPr>
    </w:p>
    <w:p w14:paraId="68315C6F" w14:textId="6C58CD39" w:rsidR="0041349E" w:rsidRPr="00713078" w:rsidRDefault="0041349E" w:rsidP="0041349E">
      <w:pPr>
        <w:pStyle w:val="Caption"/>
        <w:spacing w:before="0" w:after="0"/>
        <w:rPr>
          <w:rFonts w:ascii="Times New Roman" w:hAnsi="Times New Roman" w:cs="Times New Roman"/>
        </w:rPr>
      </w:pPr>
      <w:bookmarkStart w:id="113" w:name="_Toc211462127"/>
      <w:r w:rsidRPr="00713078">
        <w:rPr>
          <w:rFonts w:ascii="Times New Roman" w:hAnsi="Times New Roman" w:cs="Times New Roman"/>
        </w:rPr>
        <w:lastRenderedPageBreak/>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4</w:t>
      </w:r>
      <w:r w:rsidR="006840EB">
        <w:rPr>
          <w:rFonts w:ascii="Times New Roman" w:hAnsi="Times New Roman" w:cs="Times New Roman"/>
        </w:rPr>
        <w:fldChar w:fldCharType="end"/>
      </w:r>
      <w:r w:rsidRPr="00713078">
        <w:rPr>
          <w:rFonts w:ascii="Times New Roman" w:hAnsi="Times New Roman" w:cs="Times New Roman"/>
        </w:rPr>
        <w:t xml:space="preserve">. </w:t>
      </w:r>
      <w:r w:rsidRPr="00713078">
        <w:rPr>
          <w:rFonts w:ascii="Times New Roman" w:hAnsi="Times New Roman" w:cs="Times New Roman"/>
          <w:b w:val="0"/>
          <w:bCs w:val="0"/>
        </w:rPr>
        <w:t>Distribution of DNA breaks relative to 3D genome organization layers</w:t>
      </w:r>
      <w:r w:rsidR="00712708">
        <w:rPr>
          <w:rFonts w:ascii="Times New Roman" w:hAnsi="Times New Roman" w:cs="Times New Roman"/>
          <w:b w:val="0"/>
          <w:bCs w:val="0"/>
        </w:rPr>
        <w:t>.</w:t>
      </w:r>
      <w:bookmarkEnd w:id="113"/>
    </w:p>
    <w:p w14:paraId="48B400F7" w14:textId="77777777" w:rsidR="0041349E" w:rsidRPr="00713078" w:rsidRDefault="0041349E" w:rsidP="0041349E">
      <w:pPr>
        <w:pStyle w:val="Caption"/>
        <w:spacing w:before="0" w:after="0"/>
        <w:rPr>
          <w:rFonts w:ascii="Times New Roman" w:hAnsi="Times New Roman" w:cs="Times New Roman"/>
          <w:b w:val="0"/>
          <w:bCs w:val="0"/>
        </w:rPr>
      </w:pPr>
      <w:r w:rsidRPr="0041349E">
        <w:rPr>
          <w:rFonts w:ascii="Times New Roman" w:hAnsi="Times New Roman" w:cs="Times New Roman"/>
        </w:rPr>
        <w:t>a.</w:t>
      </w:r>
      <w:r w:rsidRPr="00713078">
        <w:rPr>
          <w:rFonts w:ascii="Times New Roman" w:hAnsi="Times New Roman" w:cs="Times New Roman"/>
          <w:b w:val="0"/>
          <w:bCs w:val="0"/>
        </w:rPr>
        <w:t xml:space="preserve"> Boxplots representing the break frequency in each 50 kb window for A (red) and B (blue) compartments in BJ-5ta (left) and GM12878 (right) cells in replicate 1. </w:t>
      </w:r>
      <w:r w:rsidRPr="0041349E">
        <w:rPr>
          <w:rFonts w:ascii="Times New Roman" w:hAnsi="Times New Roman" w:cs="Times New Roman"/>
        </w:rPr>
        <w:t>b.</w:t>
      </w:r>
      <w:r w:rsidRPr="00713078">
        <w:rPr>
          <w:rFonts w:ascii="Times New Roman" w:hAnsi="Times New Roman" w:cs="Times New Roman"/>
          <w:b w:val="0"/>
          <w:bCs w:val="0"/>
        </w:rPr>
        <w:t xml:space="preserve"> Bar plots showing the counts of 250 kb bins with (sky blue) or without (rose) robust breaks within compartments that shifted between control and 30 min post-irradiation, including A to B and B to A, in BJ-5ta (left) and GM12878 (right) cells. </w:t>
      </w:r>
      <w:r w:rsidRPr="00F2551F">
        <w:rPr>
          <w:rFonts w:ascii="Times New Roman" w:hAnsi="Times New Roman" w:cs="Times New Roman"/>
        </w:rPr>
        <w:t>c.</w:t>
      </w:r>
      <w:r w:rsidRPr="00713078">
        <w:rPr>
          <w:rFonts w:ascii="Times New Roman" w:hAnsi="Times New Roman" w:cs="Times New Roman"/>
          <w:b w:val="0"/>
          <w:bCs w:val="0"/>
        </w:rPr>
        <w:t xml:space="preserve"> Boxplots representing the counts of robust breaks per megabase within TAD boundary regions (dark purple) or non-boundary regions (lime) in BJ-5ta (left) and GM12878 (right) cells. Boxes show 25</w:t>
      </w:r>
      <w:r w:rsidRPr="00713078">
        <w:rPr>
          <w:rFonts w:ascii="Times New Roman" w:hAnsi="Times New Roman" w:cs="Times New Roman"/>
          <w:b w:val="0"/>
          <w:bCs w:val="0"/>
          <w:vertAlign w:val="superscript"/>
        </w:rPr>
        <w:t>th</w:t>
      </w:r>
      <w:r w:rsidRPr="00713078">
        <w:rPr>
          <w:rFonts w:ascii="Times New Roman" w:hAnsi="Times New Roman" w:cs="Times New Roman"/>
          <w:b w:val="0"/>
          <w:bCs w:val="0"/>
        </w:rPr>
        <w:t xml:space="preserve"> percentile, median, and 75</w:t>
      </w:r>
      <w:r w:rsidRPr="00713078">
        <w:rPr>
          <w:rFonts w:ascii="Times New Roman" w:hAnsi="Times New Roman" w:cs="Times New Roman"/>
          <w:b w:val="0"/>
          <w:bCs w:val="0"/>
          <w:vertAlign w:val="superscript"/>
        </w:rPr>
        <w:t>th</w:t>
      </w:r>
      <w:r w:rsidRPr="00713078">
        <w:rPr>
          <w:rFonts w:ascii="Times New Roman" w:hAnsi="Times New Roman" w:cs="Times New Roman"/>
          <w:b w:val="0"/>
          <w:bCs w:val="0"/>
        </w:rPr>
        <w:t xml:space="preserve"> percentile with whiskers showing up to 1.5 times the interquartile range. Numbers of bins on each chromosome are shown above each box. P-value calculated using Mann-Whitney U test.</w:t>
      </w:r>
    </w:p>
    <w:p w14:paraId="66D65652" w14:textId="77777777" w:rsidR="0041349E" w:rsidRDefault="0041349E" w:rsidP="00271743">
      <w:pPr>
        <w:spacing w:line="360" w:lineRule="auto"/>
        <w:rPr>
          <w:rFonts w:ascii="Times New Roman" w:hAnsi="Times New Roman" w:cs="Times New Roman"/>
        </w:rPr>
      </w:pPr>
    </w:p>
    <w:p w14:paraId="1AC5FA9E" w14:textId="4FB8AE40" w:rsidR="00CE7E59" w:rsidRDefault="00713078" w:rsidP="00271743">
      <w:pPr>
        <w:spacing w:line="36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71552" behindDoc="0" locked="0" layoutInCell="1" allowOverlap="1" wp14:anchorId="7CEF25BC" wp14:editId="7ECE8906">
            <wp:simplePos x="0" y="0"/>
            <wp:positionH relativeFrom="column">
              <wp:posOffset>0</wp:posOffset>
            </wp:positionH>
            <wp:positionV relativeFrom="paragraph">
              <wp:posOffset>0</wp:posOffset>
            </wp:positionV>
            <wp:extent cx="5486400" cy="7909560"/>
            <wp:effectExtent l="0" t="0" r="0" b="0"/>
            <wp:wrapTopAndBottom/>
            <wp:docPr id="12568563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86400" cy="7909560"/>
                    </a:xfrm>
                    <a:prstGeom prst="rect">
                      <a:avLst/>
                    </a:prstGeom>
                    <a:noFill/>
                    <a:ln>
                      <a:noFill/>
                    </a:ln>
                  </pic:spPr>
                </pic:pic>
              </a:graphicData>
            </a:graphic>
          </wp:anchor>
        </w:drawing>
      </w:r>
    </w:p>
    <w:p w14:paraId="12CDEB5E" w14:textId="5DD31D78" w:rsidR="00CE7E59" w:rsidRDefault="00CE7E59" w:rsidP="00271743">
      <w:pPr>
        <w:spacing w:line="36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72576" behindDoc="0" locked="0" layoutInCell="1" allowOverlap="1" wp14:anchorId="7B55AD40" wp14:editId="659EE9B0">
            <wp:simplePos x="0" y="0"/>
            <wp:positionH relativeFrom="column">
              <wp:posOffset>0</wp:posOffset>
            </wp:positionH>
            <wp:positionV relativeFrom="paragraph">
              <wp:posOffset>0</wp:posOffset>
            </wp:positionV>
            <wp:extent cx="5486400" cy="3192780"/>
            <wp:effectExtent l="0" t="0" r="0" b="7620"/>
            <wp:wrapTopAndBottom/>
            <wp:docPr id="1779311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486400" cy="3192780"/>
                    </a:xfrm>
                    <a:prstGeom prst="rect">
                      <a:avLst/>
                    </a:prstGeom>
                    <a:noFill/>
                    <a:ln>
                      <a:noFill/>
                    </a:ln>
                  </pic:spPr>
                </pic:pic>
              </a:graphicData>
            </a:graphic>
          </wp:anchor>
        </w:drawing>
      </w:r>
    </w:p>
    <w:p w14:paraId="50981E56" w14:textId="5035918D" w:rsidR="00CE7E59" w:rsidRPr="00CE7E59" w:rsidRDefault="00CE7E59" w:rsidP="00CE7E59">
      <w:pPr>
        <w:pStyle w:val="Caption"/>
        <w:spacing w:before="0" w:after="0"/>
        <w:rPr>
          <w:rFonts w:ascii="Times New Roman" w:hAnsi="Times New Roman" w:cs="Times New Roman"/>
        </w:rPr>
      </w:pPr>
      <w:bookmarkStart w:id="114" w:name="_Toc211462128"/>
      <w:r w:rsidRPr="00CE7E59">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5</w:t>
      </w:r>
      <w:r w:rsidR="006840EB">
        <w:rPr>
          <w:rFonts w:ascii="Times New Roman" w:hAnsi="Times New Roman" w:cs="Times New Roman"/>
        </w:rPr>
        <w:fldChar w:fldCharType="end"/>
      </w:r>
      <w:r w:rsidRPr="00CE7E59">
        <w:rPr>
          <w:rFonts w:ascii="Times New Roman" w:hAnsi="Times New Roman" w:cs="Times New Roman"/>
        </w:rPr>
        <w:t xml:space="preserve">. </w:t>
      </w:r>
      <w:r w:rsidRPr="00CE7E59">
        <w:rPr>
          <w:rFonts w:ascii="Times New Roman" w:hAnsi="Times New Roman" w:cs="Times New Roman"/>
          <w:b w:val="0"/>
          <w:bCs w:val="0"/>
        </w:rPr>
        <w:t>Loop extrusion at robust DSB 24 h after IR</w:t>
      </w:r>
      <w:r w:rsidR="00712708">
        <w:rPr>
          <w:rFonts w:ascii="Times New Roman" w:hAnsi="Times New Roman" w:cs="Times New Roman"/>
          <w:b w:val="0"/>
          <w:bCs w:val="0"/>
        </w:rPr>
        <w:t>.</w:t>
      </w:r>
      <w:bookmarkEnd w:id="114"/>
      <w:r w:rsidRPr="00CE7E59">
        <w:rPr>
          <w:rFonts w:ascii="Times New Roman" w:hAnsi="Times New Roman" w:cs="Times New Roman"/>
        </w:rPr>
        <w:t xml:space="preserve"> </w:t>
      </w:r>
    </w:p>
    <w:p w14:paraId="65C1D61F" w14:textId="39F03E70" w:rsidR="00A22FE6" w:rsidRPr="00CE7E59" w:rsidRDefault="00CE7E59" w:rsidP="00CE7E59">
      <w:pPr>
        <w:pStyle w:val="Caption"/>
        <w:spacing w:before="0" w:after="0"/>
        <w:rPr>
          <w:rFonts w:ascii="Times New Roman" w:hAnsi="Times New Roman" w:cs="Times New Roman"/>
          <w:b w:val="0"/>
          <w:bCs w:val="0"/>
        </w:rPr>
      </w:pPr>
      <w:r w:rsidRPr="00F2551F">
        <w:rPr>
          <w:rFonts w:ascii="Times New Roman" w:hAnsi="Times New Roman" w:cs="Times New Roman"/>
        </w:rPr>
        <w:t>a, d.</w:t>
      </w:r>
      <w:r w:rsidRPr="00CE7E59">
        <w:rPr>
          <w:rFonts w:ascii="Times New Roman" w:hAnsi="Times New Roman" w:cs="Times New Roman"/>
          <w:b w:val="0"/>
          <w:bCs w:val="0"/>
        </w:rPr>
        <w:t xml:space="preserve"> Hi-C contact matrix centered on a selected robust DSB in nonirradiated (control) BJ-5ta (</w:t>
      </w:r>
      <w:r w:rsidRPr="00F2551F">
        <w:rPr>
          <w:rFonts w:ascii="Times New Roman" w:hAnsi="Times New Roman" w:cs="Times New Roman"/>
        </w:rPr>
        <w:t>a</w:t>
      </w:r>
      <w:r w:rsidRPr="00CE7E59">
        <w:rPr>
          <w:rFonts w:ascii="Times New Roman" w:hAnsi="Times New Roman" w:cs="Times New Roman"/>
          <w:b w:val="0"/>
          <w:bCs w:val="0"/>
        </w:rPr>
        <w:t>) and GM12878 (</w:t>
      </w:r>
      <w:r w:rsidRPr="00F2551F">
        <w:rPr>
          <w:rFonts w:ascii="Times New Roman" w:hAnsi="Times New Roman" w:cs="Times New Roman"/>
        </w:rPr>
        <w:t>d</w:t>
      </w:r>
      <w:r w:rsidRPr="00CE7E59">
        <w:rPr>
          <w:rFonts w:ascii="Times New Roman" w:hAnsi="Times New Roman" w:cs="Times New Roman"/>
          <w:b w:val="0"/>
          <w:bCs w:val="0"/>
        </w:rPr>
        <w:t xml:space="preserve">) (50-kb resolution, 5-Mb window). </w:t>
      </w:r>
      <w:r w:rsidRPr="00F2551F">
        <w:rPr>
          <w:rFonts w:ascii="Times New Roman" w:hAnsi="Times New Roman" w:cs="Times New Roman"/>
        </w:rPr>
        <w:t>b, e.</w:t>
      </w:r>
      <w:r w:rsidRPr="00CE7E59">
        <w:rPr>
          <w:rFonts w:ascii="Times New Roman" w:hAnsi="Times New Roman" w:cs="Times New Roman"/>
          <w:b w:val="0"/>
          <w:bCs w:val="0"/>
        </w:rPr>
        <w:t xml:space="preserve"> Hi-C contact difference matrix (30 min after X-ray – Control) centered on the robust DSB in BJ-5ta (</w:t>
      </w:r>
      <w:r w:rsidRPr="00F2551F">
        <w:rPr>
          <w:rFonts w:ascii="Times New Roman" w:hAnsi="Times New Roman" w:cs="Times New Roman"/>
        </w:rPr>
        <w:t>b</w:t>
      </w:r>
      <w:r w:rsidRPr="00CE7E59">
        <w:rPr>
          <w:rFonts w:ascii="Times New Roman" w:hAnsi="Times New Roman" w:cs="Times New Roman"/>
          <w:b w:val="0"/>
          <w:bCs w:val="0"/>
        </w:rPr>
        <w:t>) and GM12878 (</w:t>
      </w:r>
      <w:r w:rsidRPr="00F2551F">
        <w:rPr>
          <w:rFonts w:ascii="Times New Roman" w:hAnsi="Times New Roman" w:cs="Times New Roman"/>
        </w:rPr>
        <w:t>e</w:t>
      </w:r>
      <w:r w:rsidRPr="00CE7E59">
        <w:rPr>
          <w:rFonts w:ascii="Times New Roman" w:hAnsi="Times New Roman" w:cs="Times New Roman"/>
          <w:b w:val="0"/>
          <w:bCs w:val="0"/>
        </w:rPr>
        <w:t xml:space="preserve">) (50-kb resolution, 5-Mb window). </w:t>
      </w:r>
      <w:r w:rsidRPr="00F2551F">
        <w:rPr>
          <w:rFonts w:ascii="Times New Roman" w:hAnsi="Times New Roman" w:cs="Times New Roman"/>
        </w:rPr>
        <w:t>c, f.</w:t>
      </w:r>
      <w:r w:rsidRPr="00CE7E59">
        <w:rPr>
          <w:rFonts w:ascii="Times New Roman" w:hAnsi="Times New Roman" w:cs="Times New Roman"/>
          <w:b w:val="0"/>
          <w:bCs w:val="0"/>
        </w:rPr>
        <w:t xml:space="preserve"> Hi-C contact difference matrix (24 h after X-ray - Control) centered on the robust DSB in BJ-5ta (</w:t>
      </w:r>
      <w:r w:rsidRPr="00F2551F">
        <w:rPr>
          <w:rFonts w:ascii="Times New Roman" w:hAnsi="Times New Roman" w:cs="Times New Roman"/>
        </w:rPr>
        <w:t>c</w:t>
      </w:r>
      <w:r w:rsidRPr="00CE7E59">
        <w:rPr>
          <w:rFonts w:ascii="Times New Roman" w:hAnsi="Times New Roman" w:cs="Times New Roman"/>
          <w:b w:val="0"/>
          <w:bCs w:val="0"/>
        </w:rPr>
        <w:t>) and GM12878 (</w:t>
      </w:r>
      <w:r w:rsidRPr="00F2551F">
        <w:rPr>
          <w:rFonts w:ascii="Times New Roman" w:hAnsi="Times New Roman" w:cs="Times New Roman"/>
        </w:rPr>
        <w:t>f</w:t>
      </w:r>
      <w:r w:rsidRPr="00CE7E59">
        <w:rPr>
          <w:rFonts w:ascii="Times New Roman" w:hAnsi="Times New Roman" w:cs="Times New Roman"/>
          <w:b w:val="0"/>
          <w:bCs w:val="0"/>
        </w:rPr>
        <w:t>) (50-kb resolution, 5-Mb window).</w:t>
      </w:r>
    </w:p>
    <w:p w14:paraId="39377DC6" w14:textId="77777777" w:rsidR="00A22FE6" w:rsidRDefault="00A22FE6" w:rsidP="00271743">
      <w:pPr>
        <w:spacing w:line="360" w:lineRule="auto"/>
        <w:rPr>
          <w:rFonts w:ascii="Times New Roman" w:hAnsi="Times New Roman" w:cs="Times New Roman"/>
        </w:rPr>
      </w:pPr>
    </w:p>
    <w:p w14:paraId="6F857520" w14:textId="77777777" w:rsidR="00A22FE6" w:rsidRDefault="00A22FE6" w:rsidP="00271743">
      <w:pPr>
        <w:spacing w:line="360" w:lineRule="auto"/>
        <w:rPr>
          <w:rFonts w:ascii="Times New Roman" w:hAnsi="Times New Roman" w:cs="Times New Roman"/>
        </w:rPr>
      </w:pPr>
    </w:p>
    <w:p w14:paraId="096829F7" w14:textId="77777777" w:rsidR="00CE7E59" w:rsidRDefault="00CE7E59" w:rsidP="00271743">
      <w:pPr>
        <w:spacing w:line="360" w:lineRule="auto"/>
        <w:rPr>
          <w:rFonts w:ascii="Times New Roman" w:hAnsi="Times New Roman" w:cs="Times New Roman"/>
        </w:rPr>
      </w:pPr>
    </w:p>
    <w:p w14:paraId="3EF67C6F" w14:textId="77777777" w:rsidR="00CE7E59" w:rsidRDefault="00CE7E59" w:rsidP="00271743">
      <w:pPr>
        <w:spacing w:line="360" w:lineRule="auto"/>
        <w:rPr>
          <w:rFonts w:ascii="Times New Roman" w:hAnsi="Times New Roman" w:cs="Times New Roman"/>
        </w:rPr>
      </w:pPr>
    </w:p>
    <w:p w14:paraId="40225D80" w14:textId="77777777" w:rsidR="00CE7E59" w:rsidRDefault="00CE7E59" w:rsidP="00271743">
      <w:pPr>
        <w:spacing w:line="360" w:lineRule="auto"/>
        <w:rPr>
          <w:rFonts w:ascii="Times New Roman" w:hAnsi="Times New Roman" w:cs="Times New Roman"/>
        </w:rPr>
      </w:pPr>
    </w:p>
    <w:p w14:paraId="55DB2DE5" w14:textId="77777777" w:rsidR="00CE7E59" w:rsidRDefault="00CE7E59" w:rsidP="00271743">
      <w:pPr>
        <w:spacing w:line="360" w:lineRule="auto"/>
        <w:rPr>
          <w:rFonts w:ascii="Times New Roman" w:hAnsi="Times New Roman" w:cs="Times New Roman"/>
        </w:rPr>
      </w:pPr>
    </w:p>
    <w:p w14:paraId="484F3F21" w14:textId="77777777" w:rsidR="00CE7E59" w:rsidRDefault="00CE7E59" w:rsidP="00271743">
      <w:pPr>
        <w:spacing w:line="360" w:lineRule="auto"/>
        <w:rPr>
          <w:rFonts w:ascii="Times New Roman" w:hAnsi="Times New Roman" w:cs="Times New Roman"/>
        </w:rPr>
      </w:pPr>
    </w:p>
    <w:p w14:paraId="5BC340BB" w14:textId="77777777" w:rsidR="00CE7E59" w:rsidRDefault="00CE7E59" w:rsidP="00271743">
      <w:pPr>
        <w:spacing w:line="360" w:lineRule="auto"/>
        <w:rPr>
          <w:rFonts w:ascii="Times New Roman" w:hAnsi="Times New Roman" w:cs="Times New Roman"/>
        </w:rPr>
      </w:pPr>
    </w:p>
    <w:p w14:paraId="0056B651" w14:textId="77777777" w:rsidR="00CE7E59" w:rsidRDefault="00CE7E59" w:rsidP="00271743">
      <w:pPr>
        <w:spacing w:line="360" w:lineRule="auto"/>
        <w:rPr>
          <w:rFonts w:ascii="Times New Roman" w:hAnsi="Times New Roman" w:cs="Times New Roman"/>
        </w:rPr>
      </w:pPr>
    </w:p>
    <w:p w14:paraId="34A2DCA5" w14:textId="77777777" w:rsidR="00CE7E59" w:rsidRDefault="00CE7E59" w:rsidP="00271743">
      <w:pPr>
        <w:spacing w:line="360" w:lineRule="auto"/>
        <w:rPr>
          <w:rFonts w:ascii="Times New Roman" w:hAnsi="Times New Roman" w:cs="Times New Roman"/>
        </w:rPr>
      </w:pPr>
    </w:p>
    <w:p w14:paraId="3F40BD24" w14:textId="77777777" w:rsidR="00CE7E59" w:rsidRDefault="00CE7E59" w:rsidP="00271743">
      <w:pPr>
        <w:spacing w:line="360" w:lineRule="auto"/>
        <w:rPr>
          <w:rFonts w:ascii="Times New Roman" w:hAnsi="Times New Roman" w:cs="Times New Roman"/>
        </w:rPr>
      </w:pPr>
    </w:p>
    <w:p w14:paraId="1B8AB4C4" w14:textId="77777777" w:rsidR="00CE7E59" w:rsidRDefault="00CE7E59" w:rsidP="00271743">
      <w:pPr>
        <w:spacing w:line="360" w:lineRule="auto"/>
        <w:rPr>
          <w:rFonts w:ascii="Times New Roman" w:hAnsi="Times New Roman" w:cs="Times New Roman"/>
        </w:rPr>
      </w:pPr>
    </w:p>
    <w:p w14:paraId="0BDB17E5" w14:textId="0C7A3602" w:rsidR="00CE7E59" w:rsidRDefault="00CE7E59" w:rsidP="00271743">
      <w:pPr>
        <w:spacing w:line="36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73600" behindDoc="0" locked="0" layoutInCell="1" allowOverlap="1" wp14:anchorId="7FDBBEF3" wp14:editId="629E152A">
            <wp:simplePos x="0" y="0"/>
            <wp:positionH relativeFrom="column">
              <wp:posOffset>0</wp:posOffset>
            </wp:positionH>
            <wp:positionV relativeFrom="paragraph">
              <wp:posOffset>0</wp:posOffset>
            </wp:positionV>
            <wp:extent cx="5478780" cy="5006340"/>
            <wp:effectExtent l="0" t="0" r="7620" b="3810"/>
            <wp:wrapTopAndBottom/>
            <wp:docPr id="20911174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78780" cy="5006340"/>
                    </a:xfrm>
                    <a:prstGeom prst="rect">
                      <a:avLst/>
                    </a:prstGeom>
                    <a:noFill/>
                    <a:ln>
                      <a:noFill/>
                    </a:ln>
                  </pic:spPr>
                </pic:pic>
              </a:graphicData>
            </a:graphic>
          </wp:anchor>
        </w:drawing>
      </w:r>
    </w:p>
    <w:p w14:paraId="551BEB1C" w14:textId="2E95EBCD" w:rsidR="00F2551F" w:rsidRDefault="00CE7E59" w:rsidP="00F2551F">
      <w:pPr>
        <w:pStyle w:val="Caption"/>
        <w:spacing w:before="0" w:after="0"/>
        <w:rPr>
          <w:rFonts w:ascii="Times New Roman" w:hAnsi="Times New Roman" w:cs="Times New Roman"/>
          <w:b w:val="0"/>
          <w:bCs w:val="0"/>
        </w:rPr>
      </w:pPr>
      <w:bookmarkStart w:id="115" w:name="_Toc211462129"/>
      <w:r w:rsidRPr="00CE7E59">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6</w:t>
      </w:r>
      <w:r w:rsidR="006840EB">
        <w:rPr>
          <w:rFonts w:ascii="Times New Roman" w:hAnsi="Times New Roman" w:cs="Times New Roman"/>
        </w:rPr>
        <w:fldChar w:fldCharType="end"/>
      </w:r>
      <w:r w:rsidRPr="00CE7E59">
        <w:rPr>
          <w:rFonts w:ascii="Times New Roman" w:hAnsi="Times New Roman" w:cs="Times New Roman"/>
        </w:rPr>
        <w:t xml:space="preserve">. </w:t>
      </w:r>
      <w:r w:rsidR="00F2551F" w:rsidRPr="00F2551F">
        <w:rPr>
          <w:rFonts w:ascii="Times New Roman" w:hAnsi="Times New Roman" w:cs="Times New Roman"/>
          <w:b w:val="0"/>
          <w:bCs w:val="0"/>
        </w:rPr>
        <w:t>Genome-wide mapping of DSBs by END-seq in DIvA cell lines</w:t>
      </w:r>
      <w:r w:rsidR="007A1432">
        <w:rPr>
          <w:rFonts w:ascii="Times New Roman" w:hAnsi="Times New Roman" w:cs="Times New Roman"/>
          <w:b w:val="0"/>
          <w:bCs w:val="0"/>
        </w:rPr>
        <w:t>.</w:t>
      </w:r>
      <w:bookmarkEnd w:id="115"/>
      <w:r w:rsidR="00F2551F" w:rsidRPr="00F2551F">
        <w:rPr>
          <w:rFonts w:ascii="Times New Roman" w:hAnsi="Times New Roman" w:cs="Times New Roman"/>
          <w:b w:val="0"/>
          <w:bCs w:val="0"/>
        </w:rPr>
        <w:t xml:space="preserve"> </w:t>
      </w:r>
    </w:p>
    <w:p w14:paraId="0B7C9C0A" w14:textId="500E7143" w:rsidR="00A22FE6" w:rsidRDefault="00F2551F" w:rsidP="00F2551F">
      <w:pPr>
        <w:pStyle w:val="Caption"/>
        <w:spacing w:before="0" w:after="0"/>
        <w:rPr>
          <w:rFonts w:ascii="Times New Roman" w:hAnsi="Times New Roman" w:cs="Times New Roman"/>
        </w:rPr>
      </w:pPr>
      <w:r w:rsidRPr="00712708">
        <w:rPr>
          <w:rFonts w:ascii="Times New Roman" w:hAnsi="Times New Roman" w:cs="Times New Roman"/>
        </w:rPr>
        <w:t>a.</w:t>
      </w:r>
      <w:r w:rsidRPr="00F2551F">
        <w:rPr>
          <w:rFonts w:ascii="Times New Roman" w:hAnsi="Times New Roman" w:cs="Times New Roman"/>
          <w:b w:val="0"/>
          <w:bCs w:val="0"/>
        </w:rPr>
        <w:t xml:space="preserve"> Schematic of the DIvA cell line. Restriction enzyme AsiSI is fused to a modified oestrogen receptor, which responds to 4OHT. AsiSI-ER fusion protein is imported to the nucleus upon 4OHT treatment. AsiSI digests an 8 bp target sequence (GCGATCGC) across the genome and generates DSBs. </w:t>
      </w:r>
      <w:r w:rsidRPr="00712708">
        <w:rPr>
          <w:rFonts w:ascii="Times New Roman" w:hAnsi="Times New Roman" w:cs="Times New Roman"/>
        </w:rPr>
        <w:t>b.</w:t>
      </w:r>
      <w:r w:rsidRPr="00F2551F">
        <w:rPr>
          <w:rFonts w:ascii="Times New Roman" w:hAnsi="Times New Roman" w:cs="Times New Roman"/>
          <w:b w:val="0"/>
          <w:bCs w:val="0"/>
        </w:rPr>
        <w:t xml:space="preserve"> Stably expressed AsiSI-ER cell lines, U2OS (top) and BJ-5ta (bottom), were treated with 4-OHT to induce DSBs at specific genomic loci. END-seq signal shows reproducible peaks in two replicates after AsiSI induction at a known AsiSI cut site (arrow) </w:t>
      </w:r>
      <w:r w:rsidRPr="00712708">
        <w:rPr>
          <w:rFonts w:ascii="Times New Roman" w:hAnsi="Times New Roman" w:cs="Times New Roman"/>
        </w:rPr>
        <w:t>c.</w:t>
      </w:r>
      <w:r w:rsidRPr="00F2551F">
        <w:rPr>
          <w:rFonts w:ascii="Times New Roman" w:hAnsi="Times New Roman" w:cs="Times New Roman"/>
          <w:b w:val="0"/>
          <w:bCs w:val="0"/>
        </w:rPr>
        <w:t xml:space="preserve"> An example of a cell type specific DNA damage site where END-seq signal shows consistent DSBs at a known AsiSI site (arrow) in BJ-5ta-ER-AsiSI cells but not U2OS-ER-AsiSI cells.</w:t>
      </w:r>
    </w:p>
    <w:p w14:paraId="6C3E50D1" w14:textId="77777777" w:rsidR="00CE7E59" w:rsidRDefault="00CE7E59" w:rsidP="00271743">
      <w:pPr>
        <w:spacing w:line="360" w:lineRule="auto"/>
        <w:rPr>
          <w:rFonts w:ascii="Times New Roman" w:hAnsi="Times New Roman" w:cs="Times New Roman"/>
        </w:rPr>
      </w:pPr>
    </w:p>
    <w:p w14:paraId="39D07AB4" w14:textId="77777777" w:rsidR="00CE7E59" w:rsidRDefault="00CE7E59" w:rsidP="00271743">
      <w:pPr>
        <w:spacing w:line="360" w:lineRule="auto"/>
        <w:rPr>
          <w:rFonts w:ascii="Times New Roman" w:hAnsi="Times New Roman" w:cs="Times New Roman"/>
        </w:rPr>
      </w:pPr>
    </w:p>
    <w:p w14:paraId="355E55E2" w14:textId="77777777" w:rsidR="00CE7E59" w:rsidRDefault="00CE7E59" w:rsidP="00271743">
      <w:pPr>
        <w:spacing w:line="360" w:lineRule="auto"/>
        <w:rPr>
          <w:rFonts w:ascii="Times New Roman" w:hAnsi="Times New Roman" w:cs="Times New Roman"/>
        </w:rPr>
      </w:pPr>
    </w:p>
    <w:p w14:paraId="5F78DA7E" w14:textId="75515397" w:rsidR="00CE7E59" w:rsidRDefault="00CE7E59" w:rsidP="00271743">
      <w:pPr>
        <w:spacing w:line="36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74624" behindDoc="0" locked="0" layoutInCell="1" allowOverlap="1" wp14:anchorId="70445542" wp14:editId="22D50E9B">
            <wp:simplePos x="0" y="0"/>
            <wp:positionH relativeFrom="column">
              <wp:posOffset>0</wp:posOffset>
            </wp:positionH>
            <wp:positionV relativeFrom="paragraph">
              <wp:posOffset>0</wp:posOffset>
            </wp:positionV>
            <wp:extent cx="5478780" cy="5585460"/>
            <wp:effectExtent l="0" t="0" r="7620" b="0"/>
            <wp:wrapTopAndBottom/>
            <wp:docPr id="2544092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78780" cy="5585460"/>
                    </a:xfrm>
                    <a:prstGeom prst="rect">
                      <a:avLst/>
                    </a:prstGeom>
                    <a:noFill/>
                    <a:ln>
                      <a:noFill/>
                    </a:ln>
                  </pic:spPr>
                </pic:pic>
              </a:graphicData>
            </a:graphic>
          </wp:anchor>
        </w:drawing>
      </w:r>
    </w:p>
    <w:p w14:paraId="3D28AF43" w14:textId="14069367" w:rsidR="007A1432" w:rsidRDefault="00CE7E59" w:rsidP="007A1432">
      <w:pPr>
        <w:pStyle w:val="Caption"/>
        <w:spacing w:before="0" w:after="0"/>
        <w:rPr>
          <w:rFonts w:ascii="Times New Roman" w:hAnsi="Times New Roman" w:cs="Times New Roman"/>
          <w:b w:val="0"/>
          <w:bCs w:val="0"/>
        </w:rPr>
      </w:pPr>
      <w:bookmarkStart w:id="116" w:name="_Toc211462130"/>
      <w:r w:rsidRPr="00CE7E59">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7</w:t>
      </w:r>
      <w:r w:rsidR="006840EB">
        <w:rPr>
          <w:rFonts w:ascii="Times New Roman" w:hAnsi="Times New Roman" w:cs="Times New Roman"/>
        </w:rPr>
        <w:fldChar w:fldCharType="end"/>
      </w:r>
      <w:r w:rsidRPr="00CE7E59">
        <w:rPr>
          <w:rFonts w:ascii="Times New Roman" w:hAnsi="Times New Roman" w:cs="Times New Roman"/>
        </w:rPr>
        <w:t xml:space="preserve">. </w:t>
      </w:r>
      <w:r w:rsidR="007A1432" w:rsidRPr="007A1432">
        <w:rPr>
          <w:rFonts w:ascii="Times New Roman" w:hAnsi="Times New Roman" w:cs="Times New Roman"/>
          <w:b w:val="0"/>
          <w:bCs w:val="0"/>
        </w:rPr>
        <w:t>Identification of robust AsiSI-induced DSBs</w:t>
      </w:r>
      <w:r w:rsidR="007A1432">
        <w:rPr>
          <w:rFonts w:ascii="Times New Roman" w:hAnsi="Times New Roman" w:cs="Times New Roman"/>
          <w:b w:val="0"/>
          <w:bCs w:val="0"/>
        </w:rPr>
        <w:t>.</w:t>
      </w:r>
      <w:bookmarkEnd w:id="116"/>
      <w:r w:rsidR="007A1432" w:rsidRPr="007A1432">
        <w:rPr>
          <w:rFonts w:ascii="Times New Roman" w:hAnsi="Times New Roman" w:cs="Times New Roman"/>
          <w:b w:val="0"/>
          <w:bCs w:val="0"/>
        </w:rPr>
        <w:t xml:space="preserve"> </w:t>
      </w:r>
    </w:p>
    <w:p w14:paraId="74691459" w14:textId="5E60A862" w:rsidR="00A22FE6" w:rsidRDefault="007A1432" w:rsidP="007A1432">
      <w:pPr>
        <w:pStyle w:val="Caption"/>
        <w:spacing w:before="0" w:after="0"/>
        <w:rPr>
          <w:rFonts w:ascii="Times New Roman" w:hAnsi="Times New Roman" w:cs="Times New Roman"/>
          <w:b w:val="0"/>
          <w:bCs w:val="0"/>
        </w:rPr>
      </w:pPr>
      <w:r w:rsidRPr="007A1432">
        <w:rPr>
          <w:rFonts w:ascii="Times New Roman" w:hAnsi="Times New Roman" w:cs="Times New Roman"/>
        </w:rPr>
        <w:t>a.</w:t>
      </w:r>
      <w:r w:rsidRPr="007A1432">
        <w:rPr>
          <w:rFonts w:ascii="Times New Roman" w:hAnsi="Times New Roman" w:cs="Times New Roman"/>
          <w:b w:val="0"/>
          <w:bCs w:val="0"/>
        </w:rPr>
        <w:t xml:space="preserve"> Average END-seq signal profile and heatmap for the 1211 predicted AsiSI sites in the human genome in U2OS-ER-AsiSI (left) and BJ-5ta-ER-AsiSI (right) cells before (-DSB, blue line) and after (+DSB, red line) induction.  </w:t>
      </w:r>
      <w:r w:rsidRPr="007A1432">
        <w:rPr>
          <w:rFonts w:ascii="Times New Roman" w:hAnsi="Times New Roman" w:cs="Times New Roman"/>
        </w:rPr>
        <w:t>b.</w:t>
      </w:r>
      <w:r w:rsidRPr="007A1432">
        <w:rPr>
          <w:rFonts w:ascii="Times New Roman" w:hAnsi="Times New Roman" w:cs="Times New Roman"/>
          <w:b w:val="0"/>
          <w:bCs w:val="0"/>
        </w:rPr>
        <w:t xml:space="preserve"> END-seq data compared with previously published BLESS (+DSB) tracks</w:t>
      </w:r>
      <w:r w:rsidRPr="007A1432">
        <w:rPr>
          <w:rFonts w:ascii="Times New Roman" w:hAnsi="Times New Roman" w:cs="Times New Roman"/>
          <w:b w:val="0"/>
          <w:bCs w:val="0"/>
        </w:rPr>
        <w:fldChar w:fldCharType="begin">
          <w:fldData xml:space="preserve">PEVuZE5vdGU+PENpdGU+PEF1dGhvcj5DbG91YWlyZTwvQXV0aG9yPjxZZWFyPjIwMTg8L1llYXI+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</w:fldData>
        </w:fldChar>
      </w:r>
      <w:r w:rsidRPr="007A1432">
        <w:rPr>
          <w:rFonts w:ascii="Times New Roman" w:hAnsi="Times New Roman" w:cs="Times New Roman"/>
          <w:b w:val="0"/>
          <w:bCs w:val="0"/>
        </w:rPr>
        <w:instrText xml:space="preserve"> ADDIN EN.CITE </w:instrText>
      </w:r>
      <w:r w:rsidRPr="007A1432">
        <w:rPr>
          <w:rFonts w:ascii="Times New Roman" w:hAnsi="Times New Roman" w:cs="Times New Roman"/>
          <w:b w:val="0"/>
          <w:bCs w:val="0"/>
        </w:rPr>
        <w:fldChar w:fldCharType="begin">
          <w:fldData xml:space="preserve">PEVuZE5vdGU+PENpdGU+PEF1dGhvcj5DbG91YWlyZTwvQXV0aG9yPjxZZWFyPjIwMTg8L1llYXI+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</w:fldData>
        </w:fldChar>
      </w:r>
      <w:r w:rsidRPr="007A1432">
        <w:rPr>
          <w:rFonts w:ascii="Times New Roman" w:hAnsi="Times New Roman" w:cs="Times New Roman"/>
          <w:b w:val="0"/>
          <w:bCs w:val="0"/>
        </w:rPr>
        <w:instrText xml:space="preserve"> ADDIN EN.CITE.DATA </w:instrText>
      </w:r>
      <w:r w:rsidRPr="007A1432">
        <w:rPr>
          <w:rFonts w:ascii="Times New Roman" w:hAnsi="Times New Roman" w:cs="Times New Roman"/>
          <w:b w:val="0"/>
          <w:bCs w:val="0"/>
        </w:rPr>
      </w:r>
      <w:r w:rsidRPr="007A1432">
        <w:rPr>
          <w:rFonts w:ascii="Times New Roman" w:hAnsi="Times New Roman" w:cs="Times New Roman"/>
          <w:b w:val="0"/>
          <w:bCs w:val="0"/>
        </w:rPr>
        <w:fldChar w:fldCharType="end"/>
      </w:r>
      <w:r w:rsidRPr="007A1432">
        <w:rPr>
          <w:rFonts w:ascii="Times New Roman" w:hAnsi="Times New Roman" w:cs="Times New Roman"/>
          <w:b w:val="0"/>
          <w:bCs w:val="0"/>
        </w:rPr>
      </w:r>
      <w:r w:rsidRPr="007A1432">
        <w:rPr>
          <w:rFonts w:ascii="Times New Roman" w:hAnsi="Times New Roman" w:cs="Times New Roman"/>
          <w:b w:val="0"/>
          <w:bCs w:val="0"/>
        </w:rPr>
        <w:fldChar w:fldCharType="separate"/>
      </w:r>
      <w:r w:rsidRPr="007A1432">
        <w:rPr>
          <w:rFonts w:ascii="Times New Roman" w:hAnsi="Times New Roman" w:cs="Times New Roman"/>
          <w:b w:val="0"/>
          <w:bCs w:val="0"/>
          <w:vertAlign w:val="superscript"/>
        </w:rPr>
        <w:t>39</w:t>
      </w:r>
      <w:r w:rsidRPr="007A1432">
        <w:rPr>
          <w:rFonts w:ascii="Times New Roman" w:hAnsi="Times New Roman" w:cs="Times New Roman"/>
          <w:b w:val="0"/>
          <w:bCs w:val="0"/>
        </w:rPr>
        <w:fldChar w:fldCharType="end"/>
      </w:r>
      <w:r w:rsidRPr="007A1432">
        <w:rPr>
          <w:rFonts w:ascii="Times New Roman" w:hAnsi="Times New Roman" w:cs="Times New Roman"/>
          <w:b w:val="0"/>
          <w:bCs w:val="0"/>
        </w:rPr>
        <w:t xml:space="preserve"> on a 300 kb window around an AsiSI site (arrow) in U2OS-ER-AsiSI cells. </w:t>
      </w:r>
      <w:r w:rsidRPr="007A1432">
        <w:rPr>
          <w:rFonts w:ascii="Times New Roman" w:hAnsi="Times New Roman" w:cs="Times New Roman"/>
        </w:rPr>
        <w:t>c.</w:t>
      </w:r>
      <w:r w:rsidRPr="007A1432">
        <w:rPr>
          <w:rFonts w:ascii="Times New Roman" w:hAnsi="Times New Roman" w:cs="Times New Roman"/>
          <w:b w:val="0"/>
          <w:bCs w:val="0"/>
        </w:rPr>
        <w:t xml:space="preserve"> Venn diagram depicting the robust DSBs at predicted AsiSI sites detected by BLESS (80) and END-seq (67) in U2OS-ER-AsiSI cells. A Fisher’s exact test determined that the overlap between DSBs detected in both BLESS and END-seq method is statistically significant.</w:t>
      </w:r>
    </w:p>
    <w:p w14:paraId="0C2DE512" w14:textId="77777777" w:rsidR="00CE7E59" w:rsidRDefault="00CE7E59" w:rsidP="00CE7E59"/>
    <w:p w14:paraId="066F52ED" w14:textId="77777777" w:rsidR="00CE7E59" w:rsidRDefault="00CE7E59" w:rsidP="00CE7E59"/>
    <w:p w14:paraId="1839B7D6" w14:textId="4FFD3EC4" w:rsidR="007A1432" w:rsidRDefault="007A1432" w:rsidP="007A1432">
      <w:pPr>
        <w:pStyle w:val="Caption"/>
        <w:spacing w:before="0" w:after="0"/>
        <w:rPr>
          <w:rFonts w:ascii="Times New Roman" w:hAnsi="Times New Roman" w:cs="Times New Roman"/>
          <w:b w:val="0"/>
          <w:bCs w:val="0"/>
        </w:rPr>
      </w:pPr>
      <w:bookmarkStart w:id="117" w:name="_Toc211462131"/>
      <w:r w:rsidRPr="00CE7E59">
        <w:rPr>
          <w:rFonts w:ascii="Times New Roman" w:hAnsi="Times New Roman" w:cs="Times New Roman"/>
        </w:rPr>
        <w:lastRenderedPageBreak/>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8</w:t>
      </w:r>
      <w:r w:rsidR="006840EB">
        <w:rPr>
          <w:rFonts w:ascii="Times New Roman" w:hAnsi="Times New Roman" w:cs="Times New Roman"/>
        </w:rPr>
        <w:fldChar w:fldCharType="end"/>
      </w:r>
      <w:r w:rsidRPr="00CE7E59">
        <w:rPr>
          <w:rFonts w:ascii="Times New Roman" w:hAnsi="Times New Roman" w:cs="Times New Roman"/>
        </w:rPr>
        <w:t xml:space="preserve">. </w:t>
      </w:r>
      <w:r w:rsidRPr="007A1432">
        <w:rPr>
          <w:rFonts w:ascii="Times New Roman" w:hAnsi="Times New Roman" w:cs="Times New Roman"/>
          <w:b w:val="0"/>
          <w:bCs w:val="0"/>
        </w:rPr>
        <w:t>Identification of robust breaks after IR</w:t>
      </w:r>
      <w:r>
        <w:rPr>
          <w:rFonts w:ascii="Times New Roman" w:hAnsi="Times New Roman" w:cs="Times New Roman"/>
          <w:b w:val="0"/>
          <w:bCs w:val="0"/>
        </w:rPr>
        <w:t>.</w:t>
      </w:r>
      <w:bookmarkEnd w:id="117"/>
      <w:r w:rsidRPr="007A1432">
        <w:rPr>
          <w:rFonts w:ascii="Times New Roman" w:hAnsi="Times New Roman" w:cs="Times New Roman"/>
          <w:b w:val="0"/>
          <w:bCs w:val="0"/>
        </w:rPr>
        <w:t xml:space="preserve"> </w:t>
      </w:r>
    </w:p>
    <w:p w14:paraId="74095B25" w14:textId="0FE67C42" w:rsidR="007A1432" w:rsidRDefault="007A1432" w:rsidP="007A1432">
      <w:pPr>
        <w:pStyle w:val="Caption"/>
        <w:spacing w:before="0" w:after="0"/>
      </w:pPr>
      <w:r w:rsidRPr="007A1432">
        <w:rPr>
          <w:rFonts w:ascii="Times New Roman" w:hAnsi="Times New Roman" w:cs="Times New Roman"/>
        </w:rPr>
        <w:t>a.</w:t>
      </w:r>
      <w:r w:rsidRPr="007A1432">
        <w:rPr>
          <w:rFonts w:ascii="Times New Roman" w:hAnsi="Times New Roman" w:cs="Times New Roman"/>
          <w:b w:val="0"/>
          <w:bCs w:val="0"/>
        </w:rPr>
        <w:t xml:space="preserve"> Scatter plots of two replicates showing the log2 ratio of END-seq signal between X-ray and Control in BJ-5ta (left) and GM12878 (right) cells. Shared breaks whose log ratios are greater than 1 in both replicates are labeled in yellow. </w:t>
      </w:r>
      <w:r w:rsidRPr="007A1432">
        <w:rPr>
          <w:rFonts w:ascii="Times New Roman" w:hAnsi="Times New Roman" w:cs="Times New Roman"/>
        </w:rPr>
        <w:t>b.</w:t>
      </w:r>
      <w:r w:rsidRPr="007A1432">
        <w:rPr>
          <w:rFonts w:ascii="Times New Roman" w:hAnsi="Times New Roman" w:cs="Times New Roman"/>
          <w:b w:val="0"/>
          <w:bCs w:val="0"/>
        </w:rPr>
        <w:t xml:space="preserve"> Average break frequency profile (from biological replicate 1) centered on the 50 kb robust break site locations in the human genome in BJ-5ta (left) and GM12878 (right) cells without (CTR, blue line) and with (X-ray, red line) X-ray exposure. Break frequency is binned at 1 kb. </w:t>
      </w:r>
      <w:r w:rsidRPr="007A1432">
        <w:rPr>
          <w:rFonts w:ascii="Times New Roman" w:hAnsi="Times New Roman" w:cs="Times New Roman"/>
        </w:rPr>
        <w:t>c.</w:t>
      </w:r>
      <w:r w:rsidRPr="007A1432">
        <w:rPr>
          <w:rFonts w:ascii="Times New Roman" w:hAnsi="Times New Roman" w:cs="Times New Roman"/>
          <w:b w:val="0"/>
          <w:bCs w:val="0"/>
        </w:rPr>
        <w:t xml:space="preserve"> Dotplot representing END-seq signal within a 1 kb window centered on 1211 predicted AsiSI sites in the human genome in U2OS-ER-AsiSI (left) and BJ-5ta-ER-AsiSI (right) cells. Sites are ranked in ascending order by increasing break frequency signal. </w:t>
      </w:r>
      <w:r w:rsidRPr="007A1432">
        <w:rPr>
          <w:rFonts w:ascii="Times New Roman" w:hAnsi="Times New Roman" w:cs="Times New Roman"/>
        </w:rPr>
        <w:t>d.</w:t>
      </w:r>
      <w:r w:rsidRPr="007A1432">
        <w:rPr>
          <w:rFonts w:ascii="Times New Roman" w:hAnsi="Times New Roman" w:cs="Times New Roman"/>
          <w:b w:val="0"/>
          <w:bCs w:val="0"/>
        </w:rPr>
        <w:t xml:space="preserve"> Dotplot representing END-seq signal within 50 kb windows for the robust break sites in the human genome in BJ-5ta (left) and GM12878 (right) cells. Sites are ranked in ascending order by increasing signal.</w:t>
      </w:r>
    </w:p>
    <w:p w14:paraId="1AB7F5EE" w14:textId="77777777" w:rsidR="007A1432" w:rsidRDefault="007A1432" w:rsidP="00CE7E59"/>
    <w:p w14:paraId="430B5EE1" w14:textId="77777777" w:rsidR="007A1432" w:rsidRDefault="007A1432" w:rsidP="00CE7E59"/>
    <w:p w14:paraId="0FACD184" w14:textId="77777777" w:rsidR="007A1432" w:rsidRDefault="007A1432" w:rsidP="00CE7E59"/>
    <w:p w14:paraId="1F790F7C" w14:textId="77777777" w:rsidR="007A1432" w:rsidRDefault="007A1432" w:rsidP="00CE7E59"/>
    <w:p w14:paraId="6308816F" w14:textId="77777777" w:rsidR="007A1432" w:rsidRDefault="007A1432" w:rsidP="00CE7E59"/>
    <w:p w14:paraId="0CF36AE6" w14:textId="46750D5D" w:rsidR="00CE7E59" w:rsidRPr="00CE7E59" w:rsidRDefault="00CE7E59" w:rsidP="00CE7E59">
      <w:r>
        <w:rPr>
          <w:noProof/>
        </w:rPr>
        <w:lastRenderedPageBreak/>
        <w:drawing>
          <wp:anchor distT="0" distB="0" distL="114300" distR="114300" simplePos="0" relativeHeight="251675648" behindDoc="0" locked="0" layoutInCell="1" allowOverlap="1" wp14:anchorId="28799D69" wp14:editId="7113E214">
            <wp:simplePos x="0" y="0"/>
            <wp:positionH relativeFrom="column">
              <wp:posOffset>0</wp:posOffset>
            </wp:positionH>
            <wp:positionV relativeFrom="paragraph">
              <wp:posOffset>0</wp:posOffset>
            </wp:positionV>
            <wp:extent cx="5478780" cy="7094220"/>
            <wp:effectExtent l="0" t="0" r="7620" b="0"/>
            <wp:wrapTopAndBottom/>
            <wp:docPr id="10119773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78780" cy="7094220"/>
                    </a:xfrm>
                    <a:prstGeom prst="rect">
                      <a:avLst/>
                    </a:prstGeom>
                    <a:noFill/>
                    <a:ln>
                      <a:noFill/>
                    </a:ln>
                  </pic:spPr>
                </pic:pic>
              </a:graphicData>
            </a:graphic>
          </wp:anchor>
        </w:drawing>
      </w:r>
    </w:p>
    <w:p w14:paraId="40964425" w14:textId="77777777" w:rsidR="00A22FE6" w:rsidRDefault="00A22FE6" w:rsidP="00271743">
      <w:pPr>
        <w:spacing w:line="360" w:lineRule="auto"/>
        <w:rPr>
          <w:rFonts w:ascii="Times New Roman" w:hAnsi="Times New Roman" w:cs="Times New Roman"/>
        </w:rPr>
      </w:pPr>
    </w:p>
    <w:p w14:paraId="3888928F" w14:textId="77777777" w:rsidR="00CE7E59" w:rsidRDefault="00CE7E59" w:rsidP="00271743">
      <w:pPr>
        <w:spacing w:line="360" w:lineRule="auto"/>
        <w:rPr>
          <w:rFonts w:ascii="Times New Roman" w:hAnsi="Times New Roman" w:cs="Times New Roman"/>
        </w:rPr>
      </w:pPr>
    </w:p>
    <w:p w14:paraId="30DA5351" w14:textId="1EAF6CD3" w:rsidR="00CE7E59" w:rsidRDefault="00CE7E59" w:rsidP="00271743">
      <w:pPr>
        <w:spacing w:line="36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76672" behindDoc="0" locked="0" layoutInCell="1" allowOverlap="1" wp14:anchorId="2AF8B3F4" wp14:editId="4D7087BB">
            <wp:simplePos x="0" y="0"/>
            <wp:positionH relativeFrom="column">
              <wp:posOffset>0</wp:posOffset>
            </wp:positionH>
            <wp:positionV relativeFrom="paragraph">
              <wp:posOffset>0</wp:posOffset>
            </wp:positionV>
            <wp:extent cx="5486400" cy="3482340"/>
            <wp:effectExtent l="0" t="0" r="0" b="3810"/>
            <wp:wrapTopAndBottom/>
            <wp:docPr id="11514150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86400" cy="3482340"/>
                    </a:xfrm>
                    <a:prstGeom prst="rect">
                      <a:avLst/>
                    </a:prstGeom>
                    <a:noFill/>
                    <a:ln>
                      <a:noFill/>
                    </a:ln>
                  </pic:spPr>
                </pic:pic>
              </a:graphicData>
            </a:graphic>
          </wp:anchor>
        </w:drawing>
      </w:r>
    </w:p>
    <w:p w14:paraId="478A40B5" w14:textId="742C035B" w:rsidR="00193EC2" w:rsidRDefault="00CE7E59" w:rsidP="007A1432">
      <w:pPr>
        <w:pStyle w:val="Caption"/>
        <w:spacing w:before="0" w:after="0"/>
        <w:rPr>
          <w:rFonts w:ascii="Times New Roman" w:hAnsi="Times New Roman" w:cs="Times New Roman"/>
          <w:b w:val="0"/>
          <w:bCs w:val="0"/>
        </w:rPr>
      </w:pPr>
      <w:bookmarkStart w:id="118" w:name="_Toc211462132"/>
      <w:r w:rsidRPr="00CE7E59">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9</w:t>
      </w:r>
      <w:r w:rsidR="006840EB">
        <w:rPr>
          <w:rFonts w:ascii="Times New Roman" w:hAnsi="Times New Roman" w:cs="Times New Roman"/>
        </w:rPr>
        <w:fldChar w:fldCharType="end"/>
      </w:r>
      <w:r w:rsidRPr="00CE7E59">
        <w:rPr>
          <w:rFonts w:ascii="Times New Roman" w:hAnsi="Times New Roman" w:cs="Times New Roman"/>
        </w:rPr>
        <w:t xml:space="preserve">. </w:t>
      </w:r>
      <w:r w:rsidR="007A1432" w:rsidRPr="007A1432">
        <w:rPr>
          <w:rFonts w:ascii="Times New Roman" w:hAnsi="Times New Roman" w:cs="Times New Roman"/>
          <w:b w:val="0"/>
          <w:bCs w:val="0"/>
        </w:rPr>
        <w:t>Asymmetric breaks and expression along chromosome X in GM12878</w:t>
      </w:r>
      <w:r w:rsidR="00193EC2">
        <w:rPr>
          <w:rFonts w:ascii="Times New Roman" w:hAnsi="Times New Roman" w:cs="Times New Roman"/>
          <w:b w:val="0"/>
          <w:bCs w:val="0"/>
        </w:rPr>
        <w:t>.</w:t>
      </w:r>
      <w:bookmarkEnd w:id="118"/>
      <w:r w:rsidR="007A1432" w:rsidRPr="007A1432">
        <w:rPr>
          <w:rFonts w:ascii="Times New Roman" w:hAnsi="Times New Roman" w:cs="Times New Roman"/>
          <w:b w:val="0"/>
          <w:bCs w:val="0"/>
        </w:rPr>
        <w:t xml:space="preserve"> </w:t>
      </w:r>
    </w:p>
    <w:p w14:paraId="03F7603E" w14:textId="253A4588" w:rsidR="00A22FE6" w:rsidRDefault="007A1432" w:rsidP="007A1432">
      <w:pPr>
        <w:pStyle w:val="Caption"/>
        <w:spacing w:before="0" w:after="0"/>
        <w:rPr>
          <w:rFonts w:ascii="Times New Roman" w:hAnsi="Times New Roman" w:cs="Times New Roman"/>
        </w:rPr>
      </w:pPr>
      <w:r w:rsidRPr="00193EC2">
        <w:rPr>
          <w:rFonts w:ascii="Times New Roman" w:hAnsi="Times New Roman" w:cs="Times New Roman"/>
        </w:rPr>
        <w:t>a.</w:t>
      </w:r>
      <w:r w:rsidRPr="007A1432">
        <w:rPr>
          <w:rFonts w:ascii="Times New Roman" w:hAnsi="Times New Roman" w:cs="Times New Roman"/>
          <w:b w:val="0"/>
          <w:bCs w:val="0"/>
        </w:rPr>
        <w:t xml:space="preserve"> The distribution of robust breaks in chromosome X after IR BJ-5ta (top) and GM12878 (bottom) cells. Each tick mark represents a 50 kb bin classified as a robust break superimposed on the chrX diagram. </w:t>
      </w:r>
      <w:r w:rsidRPr="00193EC2">
        <w:rPr>
          <w:rFonts w:ascii="Times New Roman" w:hAnsi="Times New Roman" w:cs="Times New Roman"/>
        </w:rPr>
        <w:t>b.</w:t>
      </w:r>
      <w:r w:rsidRPr="007A1432">
        <w:rPr>
          <w:rFonts w:ascii="Times New Roman" w:hAnsi="Times New Roman" w:cs="Times New Roman"/>
          <w:b w:val="0"/>
          <w:bCs w:val="0"/>
        </w:rPr>
        <w:t xml:space="preserve"> Boxplots representing the break frequency in 50 kb windows on the p and q arm of chromosome X in GM12878 cells. </w:t>
      </w:r>
      <w:r w:rsidRPr="00193EC2">
        <w:rPr>
          <w:rFonts w:ascii="Times New Roman" w:hAnsi="Times New Roman" w:cs="Times New Roman"/>
        </w:rPr>
        <w:t>c.</w:t>
      </w:r>
      <w:r w:rsidRPr="007A1432">
        <w:rPr>
          <w:rFonts w:ascii="Times New Roman" w:hAnsi="Times New Roman" w:cs="Times New Roman"/>
          <w:b w:val="0"/>
          <w:bCs w:val="0"/>
        </w:rPr>
        <w:t xml:space="preserve"> Histogram showing the sum of RNA-seq signal normalized by chromosome arm length for the p and q arm of chromosome X in GM12878 cells.</w:t>
      </w:r>
    </w:p>
    <w:p w14:paraId="14263FB1" w14:textId="77777777" w:rsidR="00A22FE6" w:rsidRDefault="00A22FE6" w:rsidP="00271743">
      <w:pPr>
        <w:spacing w:line="360" w:lineRule="auto"/>
        <w:rPr>
          <w:rFonts w:ascii="Times New Roman" w:hAnsi="Times New Roman" w:cs="Times New Roman"/>
        </w:rPr>
      </w:pPr>
    </w:p>
    <w:p w14:paraId="12A6CE7C" w14:textId="77777777" w:rsidR="00CE7E59" w:rsidRDefault="00CE7E59" w:rsidP="00271743">
      <w:pPr>
        <w:spacing w:line="360" w:lineRule="auto"/>
        <w:rPr>
          <w:rFonts w:ascii="Times New Roman" w:hAnsi="Times New Roman" w:cs="Times New Roman"/>
        </w:rPr>
      </w:pPr>
    </w:p>
    <w:p w14:paraId="18164287" w14:textId="77777777" w:rsidR="00CE7E59" w:rsidRDefault="00CE7E59" w:rsidP="00271743">
      <w:pPr>
        <w:spacing w:line="360" w:lineRule="auto"/>
        <w:rPr>
          <w:rFonts w:ascii="Times New Roman" w:hAnsi="Times New Roman" w:cs="Times New Roman"/>
        </w:rPr>
      </w:pPr>
    </w:p>
    <w:p w14:paraId="6E9C53A0" w14:textId="77777777" w:rsidR="00CE7E59" w:rsidRDefault="00CE7E59" w:rsidP="00271743">
      <w:pPr>
        <w:spacing w:line="360" w:lineRule="auto"/>
        <w:rPr>
          <w:rFonts w:ascii="Times New Roman" w:hAnsi="Times New Roman" w:cs="Times New Roman"/>
        </w:rPr>
      </w:pPr>
    </w:p>
    <w:p w14:paraId="21AE7C07" w14:textId="77777777" w:rsidR="00CE7E59" w:rsidRDefault="00CE7E59" w:rsidP="00271743">
      <w:pPr>
        <w:spacing w:line="360" w:lineRule="auto"/>
        <w:rPr>
          <w:rFonts w:ascii="Times New Roman" w:hAnsi="Times New Roman" w:cs="Times New Roman"/>
        </w:rPr>
      </w:pPr>
    </w:p>
    <w:p w14:paraId="418AA851" w14:textId="77777777" w:rsidR="00CE7E59" w:rsidRDefault="00CE7E59" w:rsidP="00271743">
      <w:pPr>
        <w:spacing w:line="360" w:lineRule="auto"/>
        <w:rPr>
          <w:rFonts w:ascii="Times New Roman" w:hAnsi="Times New Roman" w:cs="Times New Roman"/>
        </w:rPr>
      </w:pPr>
    </w:p>
    <w:p w14:paraId="52D8A7CF" w14:textId="77777777" w:rsidR="00CE7E59" w:rsidRDefault="00CE7E59" w:rsidP="00271743">
      <w:pPr>
        <w:spacing w:line="360" w:lineRule="auto"/>
        <w:rPr>
          <w:rFonts w:ascii="Times New Roman" w:hAnsi="Times New Roman" w:cs="Times New Roman"/>
        </w:rPr>
      </w:pPr>
    </w:p>
    <w:p w14:paraId="1544F5E5" w14:textId="77777777" w:rsidR="00CE7E59" w:rsidRDefault="00CE7E59" w:rsidP="00271743">
      <w:pPr>
        <w:spacing w:line="360" w:lineRule="auto"/>
        <w:rPr>
          <w:rFonts w:ascii="Times New Roman" w:hAnsi="Times New Roman" w:cs="Times New Roman"/>
        </w:rPr>
      </w:pPr>
    </w:p>
    <w:p w14:paraId="5DA179BD" w14:textId="77777777" w:rsidR="00CE7E59" w:rsidRDefault="00CE7E59" w:rsidP="00271743">
      <w:pPr>
        <w:spacing w:line="360" w:lineRule="auto"/>
        <w:rPr>
          <w:rFonts w:ascii="Times New Roman" w:hAnsi="Times New Roman" w:cs="Times New Roman"/>
        </w:rPr>
      </w:pPr>
    </w:p>
    <w:p w14:paraId="196BDE23" w14:textId="77777777" w:rsidR="00CE7E59" w:rsidRDefault="00CE7E59" w:rsidP="00271743">
      <w:pPr>
        <w:spacing w:line="360" w:lineRule="auto"/>
        <w:rPr>
          <w:rFonts w:ascii="Times New Roman" w:hAnsi="Times New Roman" w:cs="Times New Roman"/>
        </w:rPr>
      </w:pPr>
    </w:p>
    <w:p w14:paraId="564D13C3" w14:textId="5B25438C" w:rsidR="00CE7E59" w:rsidRDefault="00CE7E59" w:rsidP="00271743">
      <w:pPr>
        <w:spacing w:line="36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77696" behindDoc="0" locked="0" layoutInCell="1" allowOverlap="1" wp14:anchorId="4EAF984C" wp14:editId="6E97B7BC">
            <wp:simplePos x="0" y="0"/>
            <wp:positionH relativeFrom="column">
              <wp:posOffset>0</wp:posOffset>
            </wp:positionH>
            <wp:positionV relativeFrom="paragraph">
              <wp:posOffset>0</wp:posOffset>
            </wp:positionV>
            <wp:extent cx="5486400" cy="4846320"/>
            <wp:effectExtent l="0" t="0" r="0" b="0"/>
            <wp:wrapTopAndBottom/>
            <wp:docPr id="5144130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486400" cy="4846320"/>
                    </a:xfrm>
                    <a:prstGeom prst="rect">
                      <a:avLst/>
                    </a:prstGeom>
                    <a:noFill/>
                    <a:ln>
                      <a:noFill/>
                    </a:ln>
                  </pic:spPr>
                </pic:pic>
              </a:graphicData>
            </a:graphic>
          </wp:anchor>
        </w:drawing>
      </w:r>
    </w:p>
    <w:p w14:paraId="487F02EF" w14:textId="57F7EFDF" w:rsidR="00CE7E59" w:rsidRDefault="00CE7E59" w:rsidP="00CE7E59">
      <w:pPr>
        <w:pStyle w:val="Caption"/>
        <w:spacing w:before="0" w:after="0"/>
        <w:rPr>
          <w:rFonts w:ascii="Times New Roman" w:hAnsi="Times New Roman" w:cs="Times New Roman"/>
        </w:rPr>
      </w:pPr>
      <w:bookmarkStart w:id="119" w:name="_Toc211462133"/>
      <w:r w:rsidRPr="00CE7E59">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10</w:t>
      </w:r>
      <w:r w:rsidR="006840EB">
        <w:rPr>
          <w:rFonts w:ascii="Times New Roman" w:hAnsi="Times New Roman" w:cs="Times New Roman"/>
        </w:rPr>
        <w:fldChar w:fldCharType="end"/>
      </w:r>
      <w:r w:rsidRPr="00CE7E59">
        <w:rPr>
          <w:rFonts w:ascii="Times New Roman" w:hAnsi="Times New Roman" w:cs="Times New Roman"/>
        </w:rPr>
        <w:t xml:space="preserve">. </w:t>
      </w:r>
      <w:r w:rsidRPr="00CE7E59">
        <w:rPr>
          <w:rFonts w:ascii="Times New Roman" w:hAnsi="Times New Roman" w:cs="Times New Roman"/>
          <w:b w:val="0"/>
          <w:bCs w:val="0"/>
        </w:rPr>
        <w:t>Distribution of robust breaks across chromosomes in a separate biological replicate</w:t>
      </w:r>
      <w:r w:rsidR="00193EC2">
        <w:rPr>
          <w:rFonts w:ascii="Times New Roman" w:hAnsi="Times New Roman" w:cs="Times New Roman"/>
          <w:b w:val="0"/>
          <w:bCs w:val="0"/>
        </w:rPr>
        <w:t>.</w:t>
      </w:r>
      <w:bookmarkEnd w:id="119"/>
      <w:r w:rsidRPr="00CE7E59">
        <w:rPr>
          <w:rFonts w:ascii="Times New Roman" w:hAnsi="Times New Roman" w:cs="Times New Roman"/>
        </w:rPr>
        <w:t xml:space="preserve"> </w:t>
      </w:r>
    </w:p>
    <w:p w14:paraId="121BB20E" w14:textId="36CBEE3A" w:rsidR="00CE7E59" w:rsidRPr="00CE7E59" w:rsidRDefault="00CE7E59" w:rsidP="00CE7E59">
      <w:pPr>
        <w:pStyle w:val="Caption"/>
        <w:spacing w:before="0" w:after="0"/>
        <w:rPr>
          <w:rFonts w:ascii="Times New Roman" w:hAnsi="Times New Roman" w:cs="Times New Roman"/>
          <w:b w:val="0"/>
          <w:bCs w:val="0"/>
        </w:rPr>
      </w:pPr>
      <w:r w:rsidRPr="00CE7E59">
        <w:rPr>
          <w:rFonts w:ascii="Times New Roman" w:hAnsi="Times New Roman" w:cs="Times New Roman"/>
          <w:b w:val="0"/>
          <w:bCs w:val="0"/>
        </w:rPr>
        <w:t>Boxplots representing the break frequency in 50 kb windows along chromosomes in BJ-5ta (</w:t>
      </w:r>
      <w:r w:rsidRPr="00193EC2">
        <w:rPr>
          <w:rFonts w:ascii="Times New Roman" w:hAnsi="Times New Roman" w:cs="Times New Roman"/>
        </w:rPr>
        <w:t>a</w:t>
      </w:r>
      <w:r w:rsidRPr="00CE7E59">
        <w:rPr>
          <w:rFonts w:ascii="Times New Roman" w:hAnsi="Times New Roman" w:cs="Times New Roman"/>
          <w:b w:val="0"/>
          <w:bCs w:val="0"/>
        </w:rPr>
        <w:t>) and GM12878 (</w:t>
      </w:r>
      <w:r w:rsidRPr="00193EC2">
        <w:rPr>
          <w:rFonts w:ascii="Times New Roman" w:hAnsi="Times New Roman" w:cs="Times New Roman"/>
        </w:rPr>
        <w:t>b</w:t>
      </w:r>
      <w:r w:rsidRPr="00CE7E59">
        <w:rPr>
          <w:rFonts w:ascii="Times New Roman" w:hAnsi="Times New Roman" w:cs="Times New Roman"/>
          <w:b w:val="0"/>
          <w:bCs w:val="0"/>
        </w:rPr>
        <w:t>) cells. Boxes are colored by chromosomes.</w:t>
      </w:r>
    </w:p>
    <w:p w14:paraId="19638A74" w14:textId="77777777" w:rsidR="00CE7E59" w:rsidRDefault="00CE7E59" w:rsidP="00271743">
      <w:pPr>
        <w:spacing w:line="360" w:lineRule="auto"/>
        <w:rPr>
          <w:rFonts w:ascii="Times New Roman" w:hAnsi="Times New Roman" w:cs="Times New Roman"/>
        </w:rPr>
      </w:pPr>
    </w:p>
    <w:p w14:paraId="504A6246" w14:textId="77777777" w:rsidR="00CE7E59" w:rsidRDefault="00CE7E59" w:rsidP="00271743">
      <w:pPr>
        <w:spacing w:line="360" w:lineRule="auto"/>
        <w:rPr>
          <w:rFonts w:ascii="Times New Roman" w:hAnsi="Times New Roman" w:cs="Times New Roman"/>
        </w:rPr>
      </w:pPr>
    </w:p>
    <w:p w14:paraId="7D8466FE" w14:textId="77777777" w:rsidR="00CE7E59" w:rsidRDefault="00CE7E59" w:rsidP="00271743">
      <w:pPr>
        <w:spacing w:line="360" w:lineRule="auto"/>
        <w:rPr>
          <w:rFonts w:ascii="Times New Roman" w:hAnsi="Times New Roman" w:cs="Times New Roman"/>
        </w:rPr>
      </w:pPr>
    </w:p>
    <w:p w14:paraId="75D29123" w14:textId="77777777" w:rsidR="00CE7E59" w:rsidRDefault="00CE7E59" w:rsidP="00271743">
      <w:pPr>
        <w:spacing w:line="360" w:lineRule="auto"/>
        <w:rPr>
          <w:rFonts w:ascii="Times New Roman" w:hAnsi="Times New Roman" w:cs="Times New Roman"/>
        </w:rPr>
      </w:pPr>
    </w:p>
    <w:p w14:paraId="48A83342" w14:textId="77777777" w:rsidR="00CE7E59" w:rsidRDefault="00CE7E59" w:rsidP="00271743">
      <w:pPr>
        <w:spacing w:line="360" w:lineRule="auto"/>
        <w:rPr>
          <w:rFonts w:ascii="Times New Roman" w:hAnsi="Times New Roman" w:cs="Times New Roman"/>
        </w:rPr>
      </w:pPr>
    </w:p>
    <w:p w14:paraId="19E8EF74" w14:textId="77777777" w:rsidR="00CE7E59" w:rsidRDefault="00CE7E59" w:rsidP="00271743">
      <w:pPr>
        <w:spacing w:line="360" w:lineRule="auto"/>
        <w:rPr>
          <w:rFonts w:ascii="Times New Roman" w:hAnsi="Times New Roman" w:cs="Times New Roman"/>
        </w:rPr>
      </w:pPr>
    </w:p>
    <w:p w14:paraId="0ECE7855" w14:textId="77777777" w:rsidR="00CE7E59" w:rsidRDefault="00CE7E59" w:rsidP="00271743">
      <w:pPr>
        <w:spacing w:line="360" w:lineRule="auto"/>
        <w:rPr>
          <w:rFonts w:ascii="Times New Roman" w:hAnsi="Times New Roman" w:cs="Times New Roman"/>
        </w:rPr>
      </w:pPr>
    </w:p>
    <w:p w14:paraId="50ED4B04" w14:textId="77777777" w:rsidR="00CE7E59" w:rsidRDefault="00CE7E59" w:rsidP="00271743">
      <w:pPr>
        <w:spacing w:line="360" w:lineRule="auto"/>
        <w:rPr>
          <w:rFonts w:ascii="Times New Roman" w:hAnsi="Times New Roman" w:cs="Times New Roman"/>
        </w:rPr>
      </w:pPr>
    </w:p>
    <w:p w14:paraId="1CECC23B" w14:textId="08F8BE6F" w:rsidR="00CE7E59" w:rsidRDefault="00CE7E59" w:rsidP="00271743">
      <w:pPr>
        <w:spacing w:line="36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78720" behindDoc="0" locked="0" layoutInCell="1" allowOverlap="1" wp14:anchorId="1FC165A7" wp14:editId="2A007510">
            <wp:simplePos x="0" y="0"/>
            <wp:positionH relativeFrom="column">
              <wp:posOffset>0</wp:posOffset>
            </wp:positionH>
            <wp:positionV relativeFrom="paragraph">
              <wp:posOffset>0</wp:posOffset>
            </wp:positionV>
            <wp:extent cx="5486400" cy="5006340"/>
            <wp:effectExtent l="0" t="0" r="0" b="3810"/>
            <wp:wrapTopAndBottom/>
            <wp:docPr id="4344990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86400" cy="5006340"/>
                    </a:xfrm>
                    <a:prstGeom prst="rect">
                      <a:avLst/>
                    </a:prstGeom>
                    <a:noFill/>
                    <a:ln>
                      <a:noFill/>
                    </a:ln>
                  </pic:spPr>
                </pic:pic>
              </a:graphicData>
            </a:graphic>
          </wp:anchor>
        </w:drawing>
      </w:r>
    </w:p>
    <w:p w14:paraId="7C67EB69" w14:textId="7DE678C5" w:rsidR="00CE7E59" w:rsidRPr="00CE7E59" w:rsidRDefault="00CE7E59" w:rsidP="00CE7E59">
      <w:pPr>
        <w:pStyle w:val="Caption"/>
        <w:spacing w:before="0" w:after="0"/>
        <w:rPr>
          <w:rFonts w:ascii="Times New Roman" w:hAnsi="Times New Roman" w:cs="Times New Roman"/>
          <w:b w:val="0"/>
          <w:bCs w:val="0"/>
        </w:rPr>
      </w:pPr>
      <w:bookmarkStart w:id="120" w:name="_Toc211462134"/>
      <w:r w:rsidRPr="00CE7E59">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IV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11</w:t>
      </w:r>
      <w:r w:rsidR="006840EB">
        <w:rPr>
          <w:rFonts w:ascii="Times New Roman" w:hAnsi="Times New Roman" w:cs="Times New Roman"/>
        </w:rPr>
        <w:fldChar w:fldCharType="end"/>
      </w:r>
      <w:r w:rsidRPr="00CE7E59">
        <w:rPr>
          <w:rFonts w:ascii="Times New Roman" w:hAnsi="Times New Roman" w:cs="Times New Roman"/>
        </w:rPr>
        <w:t>.</w:t>
      </w:r>
      <w:r>
        <w:t xml:space="preserve"> </w:t>
      </w:r>
      <w:r w:rsidRPr="00CE7E59">
        <w:rPr>
          <w:rFonts w:ascii="Times New Roman" w:hAnsi="Times New Roman" w:cs="Times New Roman"/>
          <w:b w:val="0"/>
          <w:bCs w:val="0"/>
        </w:rPr>
        <w:t>Robust break enrichment analysis in A/B compartments and proportion of break-associated shifts at 24h after IR</w:t>
      </w:r>
      <w:r w:rsidR="00193EC2">
        <w:rPr>
          <w:rFonts w:ascii="Times New Roman" w:hAnsi="Times New Roman" w:cs="Times New Roman"/>
          <w:b w:val="0"/>
          <w:bCs w:val="0"/>
        </w:rPr>
        <w:t>.</w:t>
      </w:r>
      <w:bookmarkEnd w:id="120"/>
      <w:r w:rsidRPr="00CE7E59">
        <w:rPr>
          <w:rFonts w:ascii="Times New Roman" w:hAnsi="Times New Roman" w:cs="Times New Roman"/>
          <w:b w:val="0"/>
          <w:bCs w:val="0"/>
        </w:rPr>
        <w:t xml:space="preserve"> </w:t>
      </w:r>
    </w:p>
    <w:p w14:paraId="4F30EDCD" w14:textId="018C3F60" w:rsidR="00CE7E59" w:rsidRDefault="00CE7E59" w:rsidP="00CE7E59">
      <w:pPr>
        <w:pStyle w:val="Caption"/>
        <w:spacing w:before="0" w:after="0"/>
        <w:rPr>
          <w:rFonts w:ascii="Times New Roman" w:hAnsi="Times New Roman" w:cs="Times New Roman"/>
          <w:b w:val="0"/>
          <w:bCs w:val="0"/>
        </w:rPr>
      </w:pPr>
      <w:r w:rsidRPr="00193EC2">
        <w:rPr>
          <w:rFonts w:ascii="Times New Roman" w:hAnsi="Times New Roman" w:cs="Times New Roman"/>
        </w:rPr>
        <w:t>a.</w:t>
      </w:r>
      <w:r w:rsidRPr="00CE7E59">
        <w:rPr>
          <w:rFonts w:ascii="Times New Roman" w:hAnsi="Times New Roman" w:cs="Times New Roman"/>
          <w:b w:val="0"/>
          <w:bCs w:val="0"/>
        </w:rPr>
        <w:t xml:space="preserve"> Bar plots showing the enrichment analysis of robust breaks (obs/exp) located within A (red) and B (blue) compartments in BJ-5ta (left) and GM12878 (right) cells. </w:t>
      </w:r>
      <w:r w:rsidRPr="00193EC2">
        <w:rPr>
          <w:rFonts w:ascii="Times New Roman" w:hAnsi="Times New Roman" w:cs="Times New Roman"/>
        </w:rPr>
        <w:t>b.</w:t>
      </w:r>
      <w:r w:rsidRPr="00CE7E59">
        <w:rPr>
          <w:rFonts w:ascii="Times New Roman" w:hAnsi="Times New Roman" w:cs="Times New Roman"/>
          <w:b w:val="0"/>
          <w:bCs w:val="0"/>
        </w:rPr>
        <w:t xml:space="preserve"> Bar plots showing the counts of 250 kb bins with (sky blue) and without (rose) robust breaks within compartments that shifted between control and 24 h post-irradiation, including A to B and B to A, in BJ-5ta (left) and GM12878 (right) cells.</w:t>
      </w:r>
    </w:p>
    <w:p w14:paraId="74731193" w14:textId="77777777" w:rsidR="00CE7E59" w:rsidRPr="00CE7E59" w:rsidRDefault="00CE7E59" w:rsidP="00CE7E59"/>
    <w:p w14:paraId="11F3229E" w14:textId="77777777" w:rsidR="00CE7E59" w:rsidRDefault="00CE7E59" w:rsidP="00271743">
      <w:pPr>
        <w:spacing w:line="360" w:lineRule="auto"/>
        <w:rPr>
          <w:rFonts w:ascii="Times New Roman" w:hAnsi="Times New Roman" w:cs="Times New Roman"/>
        </w:rPr>
      </w:pPr>
    </w:p>
    <w:p w14:paraId="5235059A" w14:textId="77777777" w:rsidR="00CE7E59" w:rsidRDefault="00CE7E59" w:rsidP="00271743">
      <w:pPr>
        <w:spacing w:line="360" w:lineRule="auto"/>
        <w:rPr>
          <w:rFonts w:ascii="Times New Roman" w:hAnsi="Times New Roman" w:cs="Times New Roman"/>
        </w:rPr>
      </w:pPr>
    </w:p>
    <w:p w14:paraId="3636C806" w14:textId="77777777" w:rsidR="00CE7E59" w:rsidRDefault="00CE7E59" w:rsidP="00271743">
      <w:pPr>
        <w:spacing w:line="360" w:lineRule="auto"/>
        <w:rPr>
          <w:rFonts w:ascii="Times New Roman" w:hAnsi="Times New Roman" w:cs="Times New Roman"/>
        </w:rPr>
      </w:pPr>
    </w:p>
    <w:p w14:paraId="6F0BB0E6" w14:textId="77777777" w:rsidR="00CE7E59" w:rsidRDefault="00CE7E59" w:rsidP="00271743">
      <w:pPr>
        <w:spacing w:line="360" w:lineRule="auto"/>
        <w:rPr>
          <w:rFonts w:ascii="Times New Roman" w:hAnsi="Times New Roman" w:cs="Times New Roman"/>
        </w:rPr>
      </w:pPr>
    </w:p>
    <w:p w14:paraId="25525021" w14:textId="2B08FF9F" w:rsidR="00CE7E59" w:rsidRPr="00A85913" w:rsidRDefault="00CE7E59" w:rsidP="002A4BF4">
      <w:pPr>
        <w:pStyle w:val="Heading1"/>
        <w:spacing w:line="360" w:lineRule="auto"/>
        <w:rPr>
          <w:rFonts w:ascii="Times New Roman" w:hAnsi="Times New Roman" w:cs="Times New Roman"/>
        </w:rPr>
      </w:pPr>
      <w:r>
        <w:lastRenderedPageBreak/>
        <w:br/>
      </w:r>
      <w:bookmarkStart w:id="121" w:name="_Toc211461794"/>
      <w:r w:rsidR="006840EB">
        <w:rPr>
          <w:rFonts w:ascii="Times New Roman" w:hAnsi="Times New Roman" w:cs="Times New Roman"/>
        </w:rPr>
        <w:t>The cancer drug CBL0137 disrupts multiscale genome organization in both cancer and healthy cells</w:t>
      </w:r>
      <w:bookmarkEnd w:id="121"/>
    </w:p>
    <w:p w14:paraId="53E6EEAF" w14:textId="77777777" w:rsidR="00CE7E59" w:rsidRDefault="00CE7E59" w:rsidP="002A4BF4">
      <w:pPr>
        <w:spacing w:line="360" w:lineRule="auto"/>
        <w:rPr>
          <w:rFonts w:ascii="Times New Roman" w:hAnsi="Times New Roman" w:cs="Times New Roman"/>
        </w:rPr>
      </w:pPr>
    </w:p>
    <w:p w14:paraId="3563D677" w14:textId="77777777" w:rsidR="00CE7E59" w:rsidRDefault="00CE7E59" w:rsidP="00271743">
      <w:pPr>
        <w:spacing w:line="360" w:lineRule="auto"/>
        <w:rPr>
          <w:rFonts w:ascii="Times New Roman" w:hAnsi="Times New Roman" w:cs="Times New Roman"/>
        </w:rPr>
      </w:pPr>
    </w:p>
    <w:p w14:paraId="4C064EEE" w14:textId="77777777" w:rsidR="00CE7E59" w:rsidRDefault="00CE7E59" w:rsidP="00271743">
      <w:pPr>
        <w:spacing w:line="360" w:lineRule="auto"/>
        <w:rPr>
          <w:rFonts w:ascii="Times New Roman" w:hAnsi="Times New Roman" w:cs="Times New Roman"/>
        </w:rPr>
      </w:pPr>
    </w:p>
    <w:p w14:paraId="3827812C" w14:textId="77777777" w:rsidR="00CE7E59" w:rsidRDefault="00CE7E59" w:rsidP="00271743">
      <w:pPr>
        <w:spacing w:line="360" w:lineRule="auto"/>
        <w:rPr>
          <w:rFonts w:ascii="Times New Roman" w:hAnsi="Times New Roman" w:cs="Times New Roman"/>
        </w:rPr>
      </w:pPr>
    </w:p>
    <w:p w14:paraId="5577587C" w14:textId="77777777" w:rsidR="00CE7E59" w:rsidRDefault="00CE7E59" w:rsidP="00271743">
      <w:pPr>
        <w:spacing w:line="360" w:lineRule="auto"/>
        <w:rPr>
          <w:rFonts w:ascii="Times New Roman" w:hAnsi="Times New Roman" w:cs="Times New Roman"/>
        </w:rPr>
      </w:pPr>
    </w:p>
    <w:p w14:paraId="29B1627C" w14:textId="77777777" w:rsidR="00A85913" w:rsidRDefault="00A85913" w:rsidP="00271743">
      <w:pPr>
        <w:spacing w:line="360" w:lineRule="auto"/>
        <w:rPr>
          <w:rFonts w:ascii="Times New Roman" w:hAnsi="Times New Roman" w:cs="Times New Roman"/>
        </w:rPr>
      </w:pPr>
    </w:p>
    <w:p w14:paraId="6F00E479" w14:textId="77777777" w:rsidR="00A85913" w:rsidRDefault="00A85913" w:rsidP="00271743">
      <w:pPr>
        <w:spacing w:line="360" w:lineRule="auto"/>
        <w:rPr>
          <w:rFonts w:ascii="Times New Roman" w:hAnsi="Times New Roman" w:cs="Times New Roman"/>
        </w:rPr>
      </w:pPr>
    </w:p>
    <w:p w14:paraId="7C286618" w14:textId="77777777" w:rsidR="00A85913" w:rsidRDefault="00A85913" w:rsidP="00271743">
      <w:pPr>
        <w:spacing w:line="360" w:lineRule="auto"/>
        <w:rPr>
          <w:rFonts w:ascii="Times New Roman" w:hAnsi="Times New Roman" w:cs="Times New Roman"/>
        </w:rPr>
      </w:pPr>
    </w:p>
    <w:p w14:paraId="508E14E4" w14:textId="77777777" w:rsidR="00A85913" w:rsidRDefault="00A85913" w:rsidP="00271743">
      <w:pPr>
        <w:spacing w:line="360" w:lineRule="auto"/>
        <w:rPr>
          <w:rFonts w:ascii="Times New Roman" w:hAnsi="Times New Roman" w:cs="Times New Roman"/>
        </w:rPr>
      </w:pPr>
    </w:p>
    <w:p w14:paraId="0707AF94" w14:textId="77777777" w:rsidR="00A85913" w:rsidRDefault="00A85913" w:rsidP="00271743">
      <w:pPr>
        <w:spacing w:line="360" w:lineRule="auto"/>
        <w:rPr>
          <w:rFonts w:ascii="Times New Roman" w:hAnsi="Times New Roman" w:cs="Times New Roman"/>
        </w:rPr>
      </w:pPr>
    </w:p>
    <w:p w14:paraId="6948DED4" w14:textId="77777777" w:rsidR="00A85913" w:rsidRDefault="00A85913" w:rsidP="00271743">
      <w:pPr>
        <w:spacing w:line="360" w:lineRule="auto"/>
        <w:rPr>
          <w:rFonts w:ascii="Times New Roman" w:hAnsi="Times New Roman" w:cs="Times New Roman"/>
        </w:rPr>
      </w:pPr>
    </w:p>
    <w:p w14:paraId="3385C520" w14:textId="77777777" w:rsidR="00A85913" w:rsidRDefault="00A85913" w:rsidP="00271743">
      <w:pPr>
        <w:spacing w:line="360" w:lineRule="auto"/>
        <w:rPr>
          <w:rFonts w:ascii="Times New Roman" w:hAnsi="Times New Roman" w:cs="Times New Roman"/>
        </w:rPr>
      </w:pPr>
    </w:p>
    <w:p w14:paraId="40338844" w14:textId="77777777" w:rsidR="00A85913" w:rsidRDefault="00A85913" w:rsidP="00271743">
      <w:pPr>
        <w:spacing w:line="360" w:lineRule="auto"/>
        <w:rPr>
          <w:rFonts w:ascii="Times New Roman" w:hAnsi="Times New Roman" w:cs="Times New Roman"/>
        </w:rPr>
      </w:pPr>
    </w:p>
    <w:p w14:paraId="48981EA7" w14:textId="77777777" w:rsidR="00A85913" w:rsidRDefault="00A85913" w:rsidP="00271743">
      <w:pPr>
        <w:spacing w:line="360" w:lineRule="auto"/>
        <w:rPr>
          <w:rFonts w:ascii="Times New Roman" w:hAnsi="Times New Roman" w:cs="Times New Roman"/>
        </w:rPr>
      </w:pPr>
    </w:p>
    <w:p w14:paraId="46D4F99B" w14:textId="77777777" w:rsidR="00A85913" w:rsidRDefault="00A85913" w:rsidP="00271743">
      <w:pPr>
        <w:spacing w:line="360" w:lineRule="auto"/>
        <w:rPr>
          <w:rFonts w:ascii="Times New Roman" w:hAnsi="Times New Roman" w:cs="Times New Roman"/>
        </w:rPr>
      </w:pPr>
    </w:p>
    <w:p w14:paraId="71B3CE2A" w14:textId="77777777" w:rsidR="00A85913" w:rsidRDefault="00A85913" w:rsidP="00271743">
      <w:pPr>
        <w:spacing w:line="360" w:lineRule="auto"/>
        <w:rPr>
          <w:rFonts w:ascii="Times New Roman" w:hAnsi="Times New Roman" w:cs="Times New Roman"/>
        </w:rPr>
      </w:pPr>
    </w:p>
    <w:p w14:paraId="03E7903E" w14:textId="77777777" w:rsidR="00A85913" w:rsidRDefault="00A85913" w:rsidP="00271743">
      <w:pPr>
        <w:spacing w:line="360" w:lineRule="auto"/>
        <w:rPr>
          <w:rFonts w:ascii="Times New Roman" w:hAnsi="Times New Roman" w:cs="Times New Roman"/>
        </w:rPr>
      </w:pPr>
    </w:p>
    <w:p w14:paraId="29CA5F99" w14:textId="77777777" w:rsidR="00A85913" w:rsidRDefault="00A85913" w:rsidP="00271743">
      <w:pPr>
        <w:spacing w:line="360" w:lineRule="auto"/>
        <w:rPr>
          <w:rFonts w:ascii="Times New Roman" w:hAnsi="Times New Roman" w:cs="Times New Roman"/>
        </w:rPr>
      </w:pPr>
    </w:p>
    <w:p w14:paraId="5EE1CC16" w14:textId="77777777" w:rsidR="00A85913" w:rsidRDefault="00A85913" w:rsidP="00271743">
      <w:pPr>
        <w:spacing w:line="360" w:lineRule="auto"/>
        <w:rPr>
          <w:rFonts w:ascii="Times New Roman" w:hAnsi="Times New Roman" w:cs="Times New Roman"/>
        </w:rPr>
      </w:pPr>
    </w:p>
    <w:p w14:paraId="3FF6D150" w14:textId="77777777" w:rsidR="00A85913" w:rsidRDefault="00A85913" w:rsidP="00271743">
      <w:pPr>
        <w:spacing w:line="360" w:lineRule="auto"/>
        <w:rPr>
          <w:rFonts w:ascii="Times New Roman" w:hAnsi="Times New Roman" w:cs="Times New Roman"/>
        </w:rPr>
      </w:pPr>
    </w:p>
    <w:p w14:paraId="03ED9CA3" w14:textId="77777777" w:rsidR="00A85913" w:rsidRDefault="00A85913" w:rsidP="00271743">
      <w:pPr>
        <w:spacing w:line="360" w:lineRule="auto"/>
        <w:rPr>
          <w:rFonts w:ascii="Times New Roman" w:hAnsi="Times New Roman" w:cs="Times New Roman"/>
        </w:rPr>
      </w:pPr>
    </w:p>
    <w:p w14:paraId="5E818698" w14:textId="77777777" w:rsidR="00A85913" w:rsidRDefault="00A85913" w:rsidP="00271743">
      <w:pPr>
        <w:spacing w:line="360" w:lineRule="auto"/>
        <w:rPr>
          <w:rFonts w:ascii="Times New Roman" w:hAnsi="Times New Roman" w:cs="Times New Roman"/>
        </w:rPr>
      </w:pPr>
    </w:p>
    <w:p w14:paraId="112765DD" w14:textId="77777777" w:rsidR="00A85913" w:rsidRDefault="00A85913" w:rsidP="00271743">
      <w:pPr>
        <w:spacing w:line="360" w:lineRule="auto"/>
        <w:rPr>
          <w:rFonts w:ascii="Times New Roman" w:hAnsi="Times New Roman" w:cs="Times New Roman"/>
        </w:rPr>
      </w:pPr>
    </w:p>
    <w:p w14:paraId="2F79CE57" w14:textId="77777777" w:rsidR="00A85913" w:rsidRDefault="00A85913" w:rsidP="00271743">
      <w:pPr>
        <w:spacing w:line="360" w:lineRule="auto"/>
        <w:rPr>
          <w:rFonts w:ascii="Times New Roman" w:hAnsi="Times New Roman" w:cs="Times New Roman"/>
        </w:rPr>
      </w:pPr>
    </w:p>
    <w:p w14:paraId="6BE95AA4" w14:textId="77777777" w:rsidR="00A85913" w:rsidRDefault="00A85913" w:rsidP="00271743">
      <w:pPr>
        <w:spacing w:line="360" w:lineRule="auto"/>
        <w:rPr>
          <w:rFonts w:ascii="Times New Roman" w:hAnsi="Times New Roman" w:cs="Times New Roman"/>
        </w:rPr>
      </w:pPr>
    </w:p>
    <w:p w14:paraId="6B163273" w14:textId="04EB848E" w:rsidR="00A85913" w:rsidRPr="00033080" w:rsidRDefault="00A85913" w:rsidP="00A85913">
      <w:pPr>
        <w:spacing w:line="360" w:lineRule="auto"/>
        <w:rPr>
          <w:rFonts w:ascii="Times New Roman" w:hAnsi="Times New Roman" w:cs="Times New Roman"/>
          <w:i/>
          <w:iCs/>
        </w:rPr>
      </w:pPr>
      <w:r>
        <w:rPr>
          <w:rFonts w:ascii="Times New Roman" w:hAnsi="Times New Roman" w:cs="Times New Roman"/>
          <w:i/>
          <w:iCs/>
        </w:rPr>
        <w:lastRenderedPageBreak/>
        <w:t>This work on this chapter is currently unpublished and will require further data analysis before publication.</w:t>
      </w:r>
    </w:p>
    <w:p w14:paraId="351E5980" w14:textId="51A7327A" w:rsidR="00A85913" w:rsidRPr="0003771F" w:rsidRDefault="00A85913" w:rsidP="00A85913">
      <w:pPr>
        <w:spacing w:line="360" w:lineRule="auto"/>
        <w:rPr>
          <w:rFonts w:ascii="Times New Roman" w:hAnsi="Times New Roman" w:cs="Times New Roman"/>
          <w:i/>
          <w:iCs/>
        </w:rPr>
      </w:pPr>
      <w:r>
        <w:rPr>
          <w:rFonts w:ascii="Times New Roman" w:hAnsi="Times New Roman" w:cs="Times New Roman"/>
          <w:i/>
          <w:iCs/>
        </w:rPr>
        <w:t xml:space="preserve">Contribution: </w:t>
      </w:r>
      <w:r w:rsidR="0047354D" w:rsidRPr="00033080">
        <w:rPr>
          <w:rFonts w:ascii="Times New Roman" w:hAnsi="Times New Roman" w:cs="Times New Roman"/>
          <w:i/>
          <w:iCs/>
        </w:rPr>
        <w:t>The study was designed by H.L</w:t>
      </w:r>
      <w:r w:rsidR="0047354D">
        <w:rPr>
          <w:rFonts w:ascii="Times New Roman" w:hAnsi="Times New Roman" w:cs="Times New Roman"/>
          <w:i/>
          <w:iCs/>
        </w:rPr>
        <w:t>.</w:t>
      </w:r>
      <w:r w:rsidR="0047354D" w:rsidRPr="00033080">
        <w:rPr>
          <w:rFonts w:ascii="Times New Roman" w:hAnsi="Times New Roman" w:cs="Times New Roman"/>
          <w:i/>
          <w:iCs/>
        </w:rPr>
        <w:t xml:space="preserve"> and R.P.M. H.L. performed all experiments. </w:t>
      </w:r>
      <w:r w:rsidR="0047354D">
        <w:rPr>
          <w:rFonts w:ascii="Times New Roman" w:hAnsi="Times New Roman" w:cs="Times New Roman"/>
          <w:i/>
          <w:iCs/>
        </w:rPr>
        <w:t xml:space="preserve">H.L. and </w:t>
      </w:r>
      <w:r w:rsidR="0047354D" w:rsidRPr="00033080">
        <w:rPr>
          <w:rFonts w:ascii="Times New Roman" w:hAnsi="Times New Roman" w:cs="Times New Roman"/>
          <w:i/>
          <w:iCs/>
        </w:rPr>
        <w:t>T.X. performed computational data integration and analysis. Figures and graphs were made by H.L. and T.X. H.L.</w:t>
      </w:r>
      <w:r w:rsidR="0047354D">
        <w:rPr>
          <w:rFonts w:ascii="Times New Roman" w:hAnsi="Times New Roman" w:cs="Times New Roman"/>
          <w:i/>
          <w:iCs/>
        </w:rPr>
        <w:t xml:space="preserve"> </w:t>
      </w:r>
      <w:r w:rsidR="0047354D" w:rsidRPr="00033080">
        <w:rPr>
          <w:rFonts w:ascii="Times New Roman" w:hAnsi="Times New Roman" w:cs="Times New Roman"/>
          <w:i/>
          <w:iCs/>
        </w:rPr>
        <w:t>and R.P.M. wrote the manuscript.</w:t>
      </w:r>
    </w:p>
    <w:p w14:paraId="685C56E5" w14:textId="77777777" w:rsidR="00A85913" w:rsidRPr="00011F07" w:rsidRDefault="00A85913" w:rsidP="00A85913">
      <w:pPr>
        <w:pStyle w:val="Heading2Before0ptAfter0ptLinespacing15l"/>
      </w:pPr>
      <w:bookmarkStart w:id="122" w:name="_Toc211461795"/>
      <w:r w:rsidRPr="00011F07">
        <w:t>Abstract</w:t>
      </w:r>
      <w:bookmarkEnd w:id="122"/>
    </w:p>
    <w:p w14:paraId="1627D043" w14:textId="77777777" w:rsidR="006840EB" w:rsidRPr="006840EB" w:rsidRDefault="006840EB" w:rsidP="006840EB">
      <w:pPr>
        <w:spacing w:line="360" w:lineRule="auto"/>
        <w:rPr>
          <w:rFonts w:ascii="Times New Roman" w:hAnsi="Times New Roman" w:cs="Times New Roman"/>
        </w:rPr>
      </w:pPr>
      <w:r w:rsidRPr="006840EB">
        <w:rPr>
          <w:rFonts w:ascii="Times New Roman" w:hAnsi="Times New Roman" w:cs="Times New Roman"/>
        </w:rPr>
        <w:t>CBL0137 has been shown to suppress oncogene transcription and impact 3D genome organization in cancer cells. Here, we investigate the impact on cell proliferation, DNA damage response, and 3D genome folding after CBL0137 treatment in both cancerous and non-cancerous cells. We found that CBL0137 inhibited cell proliferation and induced DNA damage in both fibrosarcoma and fibroblasts 24 h post-treatment, whereas an immediate response was evident exclusively in fibrosarcoma. Using Hi-C, we observed that multiscale reorganization of genome structure resulted from CBL0137 treatment, including alterations in whole chromosome Rabl-like configuration, weakening and changes in A/B compartments, inter-mixing of topologically associating domain (TAD) structure, and the formation of loop extrusion fountains. Using CUT&amp;RUN, we demonstrated that CBL0137 causes widespread loss of CTCF DNA binding in both fibrosarcoma and fibroblasts. While this boundary protein is lost, the patterns of 3D genome structure change suggest an increased cohesin processivity after treatment. Taken together, we find that the effect of CBL0137 on cancerous cells also extends to non-cancerous cells and is accompanied by dramatic alterations in the 3D genome organization in both healthy and cancerous cells, indicating that its application in cancer therapy should be considered with caution.</w:t>
      </w:r>
    </w:p>
    <w:p w14:paraId="6FCE2730" w14:textId="77777777" w:rsidR="00A85913" w:rsidRDefault="00A85913" w:rsidP="00271743">
      <w:pPr>
        <w:spacing w:line="360" w:lineRule="auto"/>
        <w:rPr>
          <w:rFonts w:ascii="Times New Roman" w:hAnsi="Times New Roman" w:cs="Times New Roman"/>
          <w:b/>
          <w:bCs/>
          <w:sz w:val="22"/>
          <w:szCs w:val="22"/>
        </w:rPr>
      </w:pPr>
    </w:p>
    <w:p w14:paraId="7EAF76EC" w14:textId="77777777" w:rsidR="00A85913" w:rsidRDefault="00A85913" w:rsidP="00271743">
      <w:pPr>
        <w:spacing w:line="360" w:lineRule="auto"/>
        <w:rPr>
          <w:rFonts w:ascii="Times New Roman" w:hAnsi="Times New Roman" w:cs="Times New Roman"/>
          <w:b/>
          <w:bCs/>
          <w:sz w:val="22"/>
          <w:szCs w:val="22"/>
        </w:rPr>
      </w:pPr>
    </w:p>
    <w:p w14:paraId="33CB4F02" w14:textId="77777777" w:rsidR="00A85913" w:rsidRDefault="00A85913" w:rsidP="00271743">
      <w:pPr>
        <w:spacing w:line="360" w:lineRule="auto"/>
        <w:rPr>
          <w:rFonts w:ascii="Times New Roman" w:hAnsi="Times New Roman" w:cs="Times New Roman"/>
          <w:b/>
          <w:bCs/>
          <w:sz w:val="22"/>
          <w:szCs w:val="22"/>
        </w:rPr>
      </w:pPr>
    </w:p>
    <w:p w14:paraId="1802BB88" w14:textId="77777777" w:rsidR="00A85913" w:rsidRDefault="00A85913" w:rsidP="00271743">
      <w:pPr>
        <w:spacing w:line="360" w:lineRule="auto"/>
        <w:rPr>
          <w:rFonts w:ascii="Times New Roman" w:hAnsi="Times New Roman" w:cs="Times New Roman"/>
          <w:b/>
          <w:bCs/>
          <w:sz w:val="22"/>
          <w:szCs w:val="22"/>
        </w:rPr>
      </w:pPr>
    </w:p>
    <w:p w14:paraId="5BF99223" w14:textId="77777777" w:rsidR="006518D0" w:rsidRDefault="006518D0" w:rsidP="00271743">
      <w:pPr>
        <w:spacing w:line="360" w:lineRule="auto"/>
        <w:rPr>
          <w:rFonts w:ascii="Times New Roman" w:hAnsi="Times New Roman" w:cs="Times New Roman"/>
          <w:b/>
          <w:bCs/>
          <w:sz w:val="22"/>
          <w:szCs w:val="22"/>
        </w:rPr>
      </w:pPr>
    </w:p>
    <w:p w14:paraId="36956D8B" w14:textId="55E1A187" w:rsidR="00A85913" w:rsidRPr="00A85913" w:rsidRDefault="00A85913" w:rsidP="00207CF8">
      <w:pPr>
        <w:pStyle w:val="Heading2Before0ptAfter0ptLinespacing15l"/>
      </w:pPr>
      <w:bookmarkStart w:id="123" w:name="_Toc211461796"/>
      <w:r w:rsidRPr="00207CF8">
        <w:lastRenderedPageBreak/>
        <w:t>Introduction</w:t>
      </w:r>
      <w:bookmarkEnd w:id="123"/>
    </w:p>
    <w:p w14:paraId="66CE4BCE" w14:textId="77777777" w:rsidR="006840EB" w:rsidRPr="006840EB" w:rsidRDefault="006840EB" w:rsidP="006840EB">
      <w:pPr>
        <w:spacing w:line="360" w:lineRule="auto"/>
        <w:rPr>
          <w:rFonts w:ascii="Times New Roman" w:hAnsi="Times New Roman" w:cs="Times New Roman"/>
        </w:rPr>
      </w:pPr>
      <w:r w:rsidRPr="006840EB">
        <w:rPr>
          <w:rFonts w:ascii="Times New Roman" w:hAnsi="Times New Roman" w:cs="Times New Roman"/>
        </w:rPr>
        <w:t>Cancer has become a vital challenge to the global public health. Each day, there will be more than 5600 new cancer diagnoses and 1700 cancer-related deaths in the US, respectively</w:t>
      </w:r>
      <w:r w:rsidRPr="006840EB">
        <w:rPr>
          <w:rFonts w:ascii="Times New Roman" w:hAnsi="Times New Roman" w:cs="Times New Roman"/>
        </w:rPr>
        <w:fldChar w:fldCharType="begin">
          <w:fldData xml:space="preserve">PEVuZE5vdGU+PENpdGU+PEF1dGhvcj5TaWVnZWw8L0F1dGhvcj48WWVhcj4yMDI1PC9ZZWFyPjxS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PEVuZE5vdGU+PENpdGU+PEF1dGhvcj5TaWVnZWw8L0F1dGhvcj48WWVhcj4yMDI1PC9ZZWFyPjxS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[1]</w:t>
      </w:r>
      <w:r w:rsidRPr="006840EB">
        <w:rPr>
          <w:rFonts w:ascii="Times New Roman" w:hAnsi="Times New Roman" w:cs="Times New Roman"/>
        </w:rPr>
        <w:fldChar w:fldCharType="end"/>
      </w:r>
      <w:r w:rsidRPr="006840EB">
        <w:rPr>
          <w:rFonts w:ascii="Times New Roman" w:hAnsi="Times New Roman" w:cs="Times New Roman"/>
        </w:rPr>
        <w:t>. Although cancer treatments such as chemotherapy and radiotherapy have been utilized as the first choice for most cancers, the short-term and long-term side effects on surrounding non-cancerous cells and normal tissues are well known</w:t>
      </w:r>
      <w:r w:rsidRPr="006840EB">
        <w:rPr>
          <w:rFonts w:ascii="Times New Roman" w:hAnsi="Times New Roman" w:cs="Times New Roman"/>
        </w:rPr>
        <w:fldChar w:fldCharType="begin">
          <w:fldData xml:space="preserve">PEVuZE5vdGU+PENpdGU+PEF1dGhvcj5DcmF3Zm9yZDwvQXV0aG9yPjxZZWFyPjIwMDQ8L1llYXI+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PEVuZE5vdGU+PENpdGU+PEF1dGhvcj5DcmF3Zm9yZDwvQXV0aG9yPjxZZWFyPjIwMDQ8L1llYXI+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[2-7]</w:t>
      </w:r>
      <w:r w:rsidRPr="006840EB">
        <w:rPr>
          <w:rFonts w:ascii="Times New Roman" w:hAnsi="Times New Roman" w:cs="Times New Roman"/>
        </w:rPr>
        <w:fldChar w:fldCharType="end"/>
      </w:r>
      <w:r w:rsidRPr="006840EB">
        <w:rPr>
          <w:rFonts w:ascii="Times New Roman" w:hAnsi="Times New Roman" w:cs="Times New Roman"/>
        </w:rPr>
        <w:t>. This highlights the need for alternative therapeutic strategies that selectively target cancer cells while reducing toxicity to non-cancerous cells.</w:t>
      </w:r>
    </w:p>
    <w:p w14:paraId="133F06BD" w14:textId="77777777" w:rsidR="006840EB" w:rsidRPr="006840EB" w:rsidRDefault="006840EB" w:rsidP="006840EB">
      <w:pPr>
        <w:spacing w:line="360" w:lineRule="auto"/>
        <w:rPr>
          <w:rFonts w:ascii="Times New Roman" w:hAnsi="Times New Roman" w:cs="Times New Roman"/>
        </w:rPr>
      </w:pPr>
      <w:r w:rsidRPr="006840EB">
        <w:rPr>
          <w:rFonts w:ascii="Times New Roman" w:hAnsi="Times New Roman" w:cs="Times New Roman"/>
        </w:rPr>
        <w:t>There is growing interest in understanding how the spatial organization of the genome differs between healthy and cancer cells, and how such alterations contribute to tumorigenesis. Changes in three-dimensional (3D) architecture, including chromosomal translocations, compartment switches, TAD structure integrity, and enhancer-promoter interactions have been implicated in the dysregulation of gene expression programs in oncogenesis that drive malignant transformation, such as hyperproliferation, immune escape, and tumor cell development</w:t>
      </w:r>
      <w:r w:rsidRPr="006840EB">
        <w:rPr>
          <w:rFonts w:ascii="Times New Roman" w:hAnsi="Times New Roman" w:cs="Times New Roman"/>
        </w:rPr>
        <w:fldChar w:fldCharType="begin">
          <w:fldData xml:space="preserve">PEVuZE5vdGU+PENpdGU+PEF1dGhvcj5YaWFuZzwvQXV0aG9yPjxZZWFyPjIwMTQ8L1llYXI+PFJl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PEVuZE5vdGU+PENpdGU+PEF1dGhvcj5YaWFuZzwvQXV0aG9yPjxZZWFyPjIwMTQ8L1llYXI+PFJl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[8-11]</w:t>
      </w:r>
      <w:r w:rsidRPr="006840EB">
        <w:rPr>
          <w:rFonts w:ascii="Times New Roman" w:hAnsi="Times New Roman" w:cs="Times New Roman"/>
        </w:rPr>
        <w:fldChar w:fldCharType="end"/>
      </w:r>
      <w:r w:rsidRPr="006840EB">
        <w:rPr>
          <w:rFonts w:ascii="Times New Roman" w:hAnsi="Times New Roman" w:cs="Times New Roman"/>
        </w:rPr>
        <w:t>. For example, the expression of oncogene MYC is frequently dysregulated through aberrant chromatin looping and boundary disruption, which enables tissue-specific-enhancer-promoter interactions or super-enhancer-promoter interactions in tumorigenesis</w:t>
      </w:r>
      <w:r w:rsidRPr="006840EB">
        <w:rPr>
          <w:rFonts w:ascii="Times New Roman" w:hAnsi="Times New Roman" w:cs="Times New Roman"/>
        </w:rPr>
        <w:fldChar w:fldCharType="begin">
          <w:fldData xml:space="preserve">PEVuZE5vdGU+PENpdGU+PEF1dGhvcj5MYW5jaG88L0F1dGhvcj48WWVhcj4yMDE4PC9ZZWFyPjxS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PEVuZE5vdGU+PENpdGU+PEF1dGhvcj5MYW5jaG88L0F1dGhvcj48WWVhcj4yMDE4PC9ZZWFyPjxS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[12-15]</w:t>
      </w:r>
      <w:r w:rsidRPr="006840EB">
        <w:rPr>
          <w:rFonts w:ascii="Times New Roman" w:hAnsi="Times New Roman" w:cs="Times New Roman"/>
        </w:rPr>
        <w:fldChar w:fldCharType="end"/>
      </w:r>
      <w:r w:rsidRPr="006840EB">
        <w:rPr>
          <w:rFonts w:ascii="Times New Roman" w:hAnsi="Times New Roman" w:cs="Times New Roman"/>
        </w:rPr>
        <w:t>. Recently, curaxin drugs were selected for their effect on p53 and NF-κB which are dysregulated in most tumors</w:t>
      </w:r>
      <w:r w:rsidRPr="006840EB">
        <w:rPr>
          <w:rFonts w:ascii="Times New Roman" w:hAnsi="Times New Roman" w:cs="Times New Roman"/>
        </w:rPr>
        <w:fldChar w:fldCharType="begin"/>
      </w:r>
      <w:r w:rsidRPr="006840EB">
        <w:rPr>
          <w:rFonts w:ascii="Times New Roman" w:hAnsi="Times New Roman" w:cs="Times New Roman"/>
        </w:rPr>
        <w:instrText xml:space="preserve"> ADDIN EN.CITE &lt;EndNote&gt;&lt;Cite&gt;&lt;Author&gt;Di Bussolo&lt;/Author&gt;&lt;Year&gt;2011&lt;/Year&gt;&lt;RecNum&gt;497&lt;/RecNum&gt;&lt;DisplayText&gt;[16]&lt;/DisplayText&gt;&lt;record&gt;&lt;rec-number&gt;497&lt;/rec-number&gt;&lt;foreign-keys&gt;&lt;key app="EN" db-id="epp5epwrwever3e0zarpx0er9xdwt0ea90wx" timestamp="1760474922" guid="7fdc5f8b-8890-4bd3-8560-35ed1ca18e22"&gt;497&lt;/key&gt;&lt;/foreign-keys&gt;&lt;ref-type name="Journal Article"&gt;17&lt;/ref-type&gt;&lt;contributors&gt;&lt;authors&gt;&lt;author&gt;Di Bussolo, V.&lt;/author&gt;&lt;author&gt;Minutolo, F.&lt;/author&gt;&lt;/authors&gt;&lt;/contributors&gt;&lt;auth-address&gt;Dipartimento di Scienze Farmaceutiche, Universita di Pisa, Via Bonanno 6-56126 Pisa, Italy.&lt;/auth-address&gt;&lt;titles&gt;&lt;title&gt;Curaxins: a new family of non-genotoxic multitargeted anticancer agents&lt;/title&gt;&lt;secondary-title&gt;ChemMedChem&lt;/secondary-title&gt;&lt;/titles&gt;&lt;periodical&gt;&lt;full-title&gt;ChemMedChem&lt;/full-title&gt;&lt;/periodical&gt;&lt;pages&gt;2133-6&lt;/pages&gt;&lt;volume&gt;6&lt;/volume&gt;&lt;number&gt;12&lt;/number&gt;&lt;edition&gt;2011/11/01&lt;/edition&gt;&lt;keywords&gt;&lt;keyword&gt;Animals&lt;/keyword&gt;&lt;keyword&gt;Antineoplastic Agents/*chemistry/pharmacology/therapeutic use&lt;/keyword&gt;&lt;keyword&gt;Carbazoles/chemistry/pharmacology/therapeutic use&lt;/keyword&gt;&lt;keyword&gt;Cell Line, Tumor&lt;/keyword&gt;&lt;keyword&gt;Cell Proliferation/drug effects&lt;/keyword&gt;&lt;keyword&gt;DNA/metabolism&lt;/keyword&gt;&lt;keyword&gt;DNA-Binding Proteins/chemistry/metabolism&lt;/keyword&gt;&lt;keyword&gt;High Mobility Group Proteins/chemistry/metabolism&lt;/keyword&gt;&lt;keyword&gt;Humans&lt;/keyword&gt;&lt;keyword&gt;Mice&lt;/keyword&gt;&lt;keyword&gt;Microsomes, Liver/metabolism&lt;/keyword&gt;&lt;keyword&gt;NF-kappa B/antagonists &amp;amp; inhibitors/metabolism&lt;/keyword&gt;&lt;keyword&gt;Neoplasms/drug therapy&lt;/keyword&gt;&lt;keyword&gt;Transcriptional Elongation Factors/chemistry/metabolism&lt;/keyword&gt;&lt;keyword&gt;Tumor Suppressor Protein p53/agonists/metabolism&lt;/keyword&gt;&lt;/keywords&gt;&lt;dates&gt;&lt;year&gt;2011&lt;/year&gt;&lt;pub-dates&gt;&lt;date&gt;Dec 9&lt;/date&gt;&lt;/pub-dates&gt;&lt;/dates&gt;&lt;isbn&gt;1860-7187 (Electronic)&amp;#xD;1860-7179 (Linking)&lt;/isbn&gt;&lt;accession-num&gt;22038935&lt;/accession-num&gt;&lt;urls&gt;&lt;related-urls&gt;&lt;url&gt;https://www.ncbi.nlm.nih.gov/pubmed/22038935&lt;/url&gt;&lt;/related-urls&gt;&lt;/urls&gt;&lt;electronic-resource-num&gt;10.1002/cmdc.201100476&lt;/electronic-resource-num&gt;&lt;/record&gt;&lt;/Cite&gt;&lt;/EndNote&gt;</w:instrText>
      </w:r>
      <w:r w:rsidRPr="006840EB">
        <w:rPr>
          <w:rFonts w:ascii="Times New Roman" w:hAnsi="Times New Roman" w:cs="Times New Roman"/>
        </w:rPr>
        <w:fldChar w:fldCharType="separate"/>
      </w:r>
      <w:r w:rsidRPr="006840EB">
        <w:rPr>
          <w:rFonts w:ascii="Times New Roman" w:hAnsi="Times New Roman" w:cs="Times New Roman"/>
          <w:noProof/>
        </w:rPr>
        <w:t>[16]</w:t>
      </w:r>
      <w:r w:rsidRPr="006840EB">
        <w:rPr>
          <w:rFonts w:ascii="Times New Roman" w:hAnsi="Times New Roman" w:cs="Times New Roman"/>
        </w:rPr>
        <w:fldChar w:fldCharType="end"/>
      </w:r>
      <w:r w:rsidRPr="006840EB">
        <w:rPr>
          <w:rFonts w:ascii="Times New Roman" w:hAnsi="Times New Roman" w:cs="Times New Roman"/>
        </w:rPr>
        <w:t xml:space="preserve">. CBL0137, the current leading curaxin drug candidate, has shown pronounced anticancer activity and is in multiple phase </w:t>
      </w:r>
      <w:r w:rsidRPr="006840EB">
        <w:rPr>
          <w:rFonts w:ascii="Times New Roman" w:hAnsi="Times New Roman" w:cs="Times New Roman"/>
        </w:rPr>
        <w:fldChar w:fldCharType="begin"/>
      </w:r>
      <w:r w:rsidRPr="006840EB">
        <w:rPr>
          <w:rFonts w:ascii="Times New Roman" w:hAnsi="Times New Roman" w:cs="Times New Roman"/>
        </w:rPr>
        <w:instrText xml:space="preserve"> = 1 \* ROMAN </w:instrText>
      </w:r>
      <w:r w:rsidRPr="006840EB">
        <w:rPr>
          <w:rFonts w:ascii="Times New Roman" w:hAnsi="Times New Roman" w:cs="Times New Roman"/>
        </w:rPr>
        <w:fldChar w:fldCharType="separate"/>
      </w:r>
      <w:r w:rsidRPr="006840EB">
        <w:rPr>
          <w:rFonts w:ascii="Times New Roman" w:hAnsi="Times New Roman" w:cs="Times New Roman"/>
        </w:rPr>
        <w:t>I</w:t>
      </w:r>
      <w:r w:rsidRPr="006840EB">
        <w:rPr>
          <w:rFonts w:ascii="Times New Roman" w:hAnsi="Times New Roman" w:cs="Times New Roman"/>
        </w:rPr>
        <w:fldChar w:fldCharType="end"/>
      </w:r>
      <w:r w:rsidRPr="006840EB">
        <w:rPr>
          <w:rFonts w:ascii="Times New Roman" w:hAnsi="Times New Roman" w:cs="Times New Roman"/>
        </w:rPr>
        <w:t>/</w:t>
      </w:r>
      <w:r w:rsidRPr="006840EB">
        <w:rPr>
          <w:rFonts w:ascii="Times New Roman" w:hAnsi="Times New Roman" w:cs="Times New Roman"/>
        </w:rPr>
        <w:fldChar w:fldCharType="begin"/>
      </w:r>
      <w:r w:rsidRPr="006840EB">
        <w:rPr>
          <w:rFonts w:ascii="Times New Roman" w:hAnsi="Times New Roman" w:cs="Times New Roman"/>
        </w:rPr>
        <w:instrText xml:space="preserve"> = 2 \* ROMAN </w:instrText>
      </w:r>
      <w:r w:rsidRPr="006840EB">
        <w:rPr>
          <w:rFonts w:ascii="Times New Roman" w:hAnsi="Times New Roman" w:cs="Times New Roman"/>
        </w:rPr>
        <w:fldChar w:fldCharType="separate"/>
      </w:r>
      <w:r w:rsidRPr="006840EB">
        <w:rPr>
          <w:rFonts w:ascii="Times New Roman" w:hAnsi="Times New Roman" w:cs="Times New Roman"/>
        </w:rPr>
        <w:t>II</w:t>
      </w:r>
      <w:r w:rsidRPr="006840EB">
        <w:rPr>
          <w:rFonts w:ascii="Times New Roman" w:hAnsi="Times New Roman" w:cs="Times New Roman"/>
        </w:rPr>
        <w:fldChar w:fldCharType="end"/>
      </w:r>
      <w:r w:rsidRPr="006840EB">
        <w:rPr>
          <w:rFonts w:ascii="Times New Roman" w:hAnsi="Times New Roman" w:cs="Times New Roman"/>
        </w:rPr>
        <w:t xml:space="preserve"> clinical trials in treating patients with solid tumors and melanoma</w:t>
      </w:r>
      <w:r w:rsidRPr="006840EB">
        <w:rPr>
          <w:rFonts w:ascii="Times New Roman" w:hAnsi="Times New Roman" w:cs="Times New Roman"/>
        </w:rPr>
        <w:fldChar w:fldCharType="begin">
          <w:fldData xml:space="preserve">PEVuZE5vdGU+PENpdGU+PEF1dGhvcj5MdTwvQXV0aG9yPjxZZWFyPjIwMjI8L1llYXI+PFJlY051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PEVuZE5vdGU+PENpdGU+PEF1dGhvcj5MdTwvQXV0aG9yPjxZZWFyPjIwMjI8L1llYXI+PFJlY051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[17-25]</w:t>
      </w:r>
      <w:r w:rsidRPr="006840EB">
        <w:rPr>
          <w:rFonts w:ascii="Times New Roman" w:hAnsi="Times New Roman" w:cs="Times New Roman"/>
        </w:rPr>
        <w:fldChar w:fldCharType="end"/>
      </w:r>
      <w:r w:rsidRPr="006840EB">
        <w:rPr>
          <w:rFonts w:ascii="Times New Roman" w:hAnsi="Times New Roman" w:cs="Times New Roman"/>
        </w:rPr>
        <w:t>. CBL0137 can intercalate into DNA, destabilize and reorganize nucleosomes, and has been shown to alter the 3D genome organization in fibrosarcoma</w:t>
      </w:r>
      <w:r w:rsidRPr="006840EB">
        <w:rPr>
          <w:rFonts w:ascii="Times New Roman" w:hAnsi="Times New Roman" w:cs="Times New Roman"/>
        </w:rPr>
        <w:fldChar w:fldCharType="begin">
          <w:fldData xml:space="preserve">PEVuZE5vdGU+PENpdGU+PEF1dGhvcj5DaGFuZzwvQXV0aG9yPjxZZWFyPjIwMTg8L1llYXI+PFJl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==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PEVuZE5vdGU+PENpdGU+PEF1dGhvcj5DaGFuZzwvQXV0aG9yPjxZZWFyPjIwMTg8L1llYXI+PFJl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==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[26-28]</w:t>
      </w:r>
      <w:r w:rsidRPr="006840EB">
        <w:rPr>
          <w:rFonts w:ascii="Times New Roman" w:hAnsi="Times New Roman" w:cs="Times New Roman"/>
        </w:rPr>
        <w:fldChar w:fldCharType="end"/>
      </w:r>
      <w:r w:rsidRPr="006840EB">
        <w:rPr>
          <w:rFonts w:ascii="Times New Roman" w:hAnsi="Times New Roman" w:cs="Times New Roman"/>
        </w:rPr>
        <w:t>. CBL0137 has been shown to trap the Facilitates Chromatin Transcription (FACT) complex onto chromatin by altering DNA structure, and therefore is hoped to have differential effects on FACT-overexpressing cancer cells compared to healthy cells that express low levels of FACT.</w:t>
      </w:r>
      <w:r w:rsidRPr="006840EB">
        <w:rPr>
          <w:rFonts w:ascii="Times New Roman" w:hAnsi="Times New Roman" w:cs="Times New Roman"/>
        </w:rPr>
        <w:fldChar w:fldCharType="begin">
          <w:fldData xml:space="preserve">PEVuZE5vdGU+PENpdGU+PEF1dGhvcj5HYXNwYXJpYW48L0F1dGhvcj48WWVhcj4yMDExPC9ZZWFy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PEVuZE5vdGU+PENpdGU+PEF1dGhvcj5HYXNwYXJpYW48L0F1dGhvcj48WWVhcj4yMDExPC9ZZWFy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[18]</w:t>
      </w:r>
      <w:r w:rsidRPr="006840EB">
        <w:rPr>
          <w:rFonts w:ascii="Times New Roman" w:hAnsi="Times New Roman" w:cs="Times New Roman"/>
        </w:rPr>
        <w:fldChar w:fldCharType="end"/>
      </w:r>
      <w:r w:rsidRPr="006840EB">
        <w:rPr>
          <w:rFonts w:ascii="Times New Roman" w:hAnsi="Times New Roman" w:cs="Times New Roman"/>
        </w:rPr>
        <w:t xml:space="preserve"> However, CBL0137 has also been shown to disrupt the binding of the genome architecture protein CTCF not only in cancer cells, but also on isolated DNA molecules </w:t>
      </w:r>
      <w:r w:rsidRPr="006840EB">
        <w:rPr>
          <w:rFonts w:ascii="Times New Roman" w:hAnsi="Times New Roman" w:cs="Times New Roman"/>
          <w:i/>
          <w:iCs/>
        </w:rPr>
        <w:t>in vitro</w:t>
      </w:r>
      <w:r w:rsidRPr="006840EB">
        <w:rPr>
          <w:rFonts w:ascii="Times New Roman" w:hAnsi="Times New Roman" w:cs="Times New Roman"/>
        </w:rPr>
        <w:t xml:space="preserve"> experiments</w:t>
      </w:r>
      <w:r w:rsidRPr="006840EB">
        <w:rPr>
          <w:rFonts w:ascii="Times New Roman" w:hAnsi="Times New Roman" w:cs="Times New Roman"/>
        </w:rPr>
        <w:fldChar w:fldCharType="begin">
          <w:fldData xml:space="preserve">PEVuZE5vdGU+PENpdGU+PEF1dGhvcj5MdTwvQXV0aG9yPjxZZWFyPjIwMjE8L1llYXI+PFJlY051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==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PEVuZE5vdGU+PENpdGU+PEF1dGhvcj5MdTwvQXV0aG9yPjxZZWFyPjIwMjE8L1llYXI+PFJlY051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==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[28, 29]</w:t>
      </w:r>
      <w:r w:rsidRPr="006840EB">
        <w:rPr>
          <w:rFonts w:ascii="Times New Roman" w:hAnsi="Times New Roman" w:cs="Times New Roman"/>
        </w:rPr>
        <w:fldChar w:fldCharType="end"/>
      </w:r>
      <w:r w:rsidRPr="006840EB">
        <w:rPr>
          <w:rFonts w:ascii="Times New Roman" w:hAnsi="Times New Roman" w:cs="Times New Roman"/>
        </w:rPr>
        <w:t xml:space="preserve">. This suggests that CBL0137 would have 3D genome effects on non-cancerous cells as well, but the </w:t>
      </w:r>
      <w:r w:rsidRPr="006840EB">
        <w:rPr>
          <w:rFonts w:ascii="Times New Roman" w:hAnsi="Times New Roman" w:cs="Times New Roman"/>
        </w:rPr>
        <w:lastRenderedPageBreak/>
        <w:t xml:space="preserve">differential effects of this drug on chromatin architecture in cancer vs. non-cancerous cells have not been explored. </w:t>
      </w:r>
    </w:p>
    <w:p w14:paraId="1055DCDD" w14:textId="1648548E" w:rsidR="00207CF8" w:rsidRPr="008740BB" w:rsidRDefault="006840EB" w:rsidP="006840EB">
      <w:pPr>
        <w:spacing w:line="360" w:lineRule="auto"/>
        <w:rPr>
          <w:rFonts w:ascii="Times New Roman" w:hAnsi="Times New Roman" w:cs="Times New Roman"/>
        </w:rPr>
      </w:pPr>
      <w:r w:rsidRPr="006840EB">
        <w:rPr>
          <w:rFonts w:ascii="Times New Roman" w:hAnsi="Times New Roman" w:cs="Times New Roman"/>
        </w:rPr>
        <w:t>Here, we use fibrosarcoma (HT1080) and fibroblasts cells (BJ-5ta) as a comparison to investigate the influences in cell proliferation, DNA damage response, the properties of nucleus and 3D genome architecture after CBL0137 treatment. We observe that CBL0137 affects cell viability and induces the activation of DNA damage response in both HT1080 and BJ-5ta cells, although the response in HT1080 cells is more rapid. These CBL0137-treated cells show multiscale alterations in 3D genome organization, including changes in Rabl-like configuration, intermixing compartments, TAD boundary weakening, and fountain formation, as well as partial dissociation of CTCF from its binding sites. We observe similar trends of 3D genome organization changes in both HT1080 and BJ-5ta cells, but some changes are attenuated in BJ-5ta compared to HT1080 cells. Our results provide additional insight into the mechanism of action of CBL0137 while suggesting that the side-effects of CBL0137 on surrounding non-cancerous cells should be considered carefully in therapeutic applications.</w:t>
      </w:r>
    </w:p>
    <w:p w14:paraId="02DBAD5E" w14:textId="77777777" w:rsidR="006840EB" w:rsidRPr="006840EB" w:rsidRDefault="006840EB" w:rsidP="00207CF8">
      <w:pPr>
        <w:pStyle w:val="Heading2Before0ptAfter0ptLinespacing15l"/>
      </w:pPr>
      <w:bookmarkStart w:id="124" w:name="_Toc211461797"/>
      <w:r w:rsidRPr="006840EB">
        <w:t>Results</w:t>
      </w:r>
      <w:bookmarkEnd w:id="124"/>
    </w:p>
    <w:p w14:paraId="4096AC37" w14:textId="77777777" w:rsidR="006840EB" w:rsidRPr="006840EB" w:rsidRDefault="006840EB" w:rsidP="00207CF8">
      <w:pPr>
        <w:pStyle w:val="Heading3TimesNewRomanBefore0ptAfter0ptLin"/>
      </w:pPr>
      <w:bookmarkStart w:id="125" w:name="_Toc211461798"/>
      <w:r w:rsidRPr="006840EB">
        <w:t>Fibrosarcoma and fibroblast cells exhibit a reduced cell proliferation and activated DNA damage response after CBL0137 treatment</w:t>
      </w:r>
      <w:bookmarkEnd w:id="125"/>
    </w:p>
    <w:p w14:paraId="6F59953E" w14:textId="1C1F6D05" w:rsidR="006840EB" w:rsidRPr="006840EB" w:rsidRDefault="006840EB" w:rsidP="006840EB">
      <w:pPr>
        <w:spacing w:line="360" w:lineRule="auto"/>
        <w:rPr>
          <w:rFonts w:ascii="Times New Roman" w:hAnsi="Times New Roman" w:cs="Times New Roman"/>
        </w:rPr>
      </w:pPr>
      <w:r w:rsidRPr="006840EB">
        <w:rPr>
          <w:rFonts w:ascii="Times New Roman" w:hAnsi="Times New Roman" w:cs="Times New Roman"/>
        </w:rPr>
        <w:t>Previous studies have shown that CBL0137 can lead to significant inhibition of cell viability and change genome structure in cancerous cells</w:t>
      </w:r>
      <w:r w:rsidRPr="006840EB">
        <w:rPr>
          <w:rFonts w:ascii="Times New Roman" w:hAnsi="Times New Roman" w:cs="Times New Roman"/>
        </w:rPr>
        <w:fldChar w:fldCharType="begin">
          <w:fldData xml:space="preserve">PEVuZE5vdGU+PENpdGU+PEF1dGhvcj5MdTwvQXV0aG9yPjxZZWFyPjIwMjI8L1llYXI+PFJlY051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=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PEVuZE5vdGU+PENpdGU+PEF1dGhvcj5MdTwvQXV0aG9yPjxZZWFyPjIwMjI8L1llYXI+PFJlY051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=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[17, 28, 30]</w:t>
      </w:r>
      <w:r w:rsidRPr="006840EB">
        <w:rPr>
          <w:rFonts w:ascii="Times New Roman" w:hAnsi="Times New Roman" w:cs="Times New Roman"/>
        </w:rPr>
        <w:fldChar w:fldCharType="end"/>
      </w:r>
      <w:r w:rsidRPr="006840EB">
        <w:rPr>
          <w:rFonts w:ascii="Times New Roman" w:hAnsi="Times New Roman" w:cs="Times New Roman"/>
        </w:rPr>
        <w:t>. To investigate the influence on cell viability and DNA damage response associated with CBL0137 treatment in cancerous and non-cancerous cells, we used CBL0137 to treat fibrosarcoma (HT1080) and its corresponding healthy cells, fibroblasts (BJ-5ta). Since one of our major goals was to compare the impact of CBL0137 on the 3D genome of these cell types, we chose our CBL0137 concentration to match previous work documenting 3D genome effects in HT1080 cells (3 µM)</w:t>
      </w:r>
      <w:r w:rsidRPr="006840EB">
        <w:rPr>
          <w:rFonts w:ascii="Times New Roman" w:hAnsi="Times New Roman" w:cs="Times New Roman"/>
        </w:rPr>
        <w:fldChar w:fldCharType="begin">
          <w:fldData xml:space="preserve">PEVuZE5vdGU+PENpdGU+PEF1dGhvcj5LYW50aWR6ZTwvQXV0aG9yPjxZZWFyPjIwMTk8L1llYXI+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PEVuZE5vdGU+PENpdGU+PEF1dGhvcj5LYW50aWR6ZTwvQXV0aG9yPjxZZWFyPjIwMTk8L1llYXI+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[28]</w:t>
      </w:r>
      <w:r w:rsidRPr="006840EB">
        <w:rPr>
          <w:rFonts w:ascii="Times New Roman" w:hAnsi="Times New Roman" w:cs="Times New Roman"/>
        </w:rPr>
        <w:fldChar w:fldCharType="end"/>
      </w:r>
      <w:r w:rsidRPr="006840EB">
        <w:rPr>
          <w:rFonts w:ascii="Times New Roman" w:hAnsi="Times New Roman" w:cs="Times New Roman"/>
        </w:rPr>
        <w:t>. An MTS assay of HT1080 cells showed that cell viability was significantly reduced after 6 h treatment with CBL0137 (</w:t>
      </w:r>
      <w:r w:rsidRPr="006840EB">
        <w:rPr>
          <w:rFonts w:ascii="Times New Roman" w:hAnsi="Times New Roman" w:cs="Times New Roman"/>
          <w:b/>
          <w:bCs/>
        </w:rPr>
        <w:t xml:space="preserve">Figure </w:t>
      </w:r>
      <w:r w:rsidR="00DB4A00">
        <w:rPr>
          <w:rFonts w:ascii="Times New Roman" w:hAnsi="Times New Roman" w:cs="Times New Roman"/>
          <w:b/>
          <w:bCs/>
        </w:rPr>
        <w:t>V.1</w:t>
      </w:r>
      <w:r w:rsidRPr="006840EB">
        <w:rPr>
          <w:rFonts w:ascii="Times New Roman" w:hAnsi="Times New Roman" w:cs="Times New Roman"/>
          <w:b/>
          <w:bCs/>
        </w:rPr>
        <w:t>a</w:t>
      </w:r>
      <w:r w:rsidRPr="006840EB">
        <w:rPr>
          <w:rFonts w:ascii="Times New Roman" w:hAnsi="Times New Roman" w:cs="Times New Roman"/>
        </w:rPr>
        <w:t>). Interestingly, no change of cell viability was detected in non-cancerous BJ-5ta fibroblasts at this 6 h timepoint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1a</w:t>
      </w:r>
      <w:r w:rsidRPr="006840EB">
        <w:rPr>
          <w:rFonts w:ascii="Times New Roman" w:hAnsi="Times New Roman" w:cs="Times New Roman"/>
        </w:rPr>
        <w:t>). Next, we evaluated nucleus morphology (DAPI) after CBL0137 treatment using immunofluorescence imaging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1b</w:t>
      </w:r>
      <w:r w:rsidRPr="006840EB">
        <w:rPr>
          <w:rFonts w:ascii="Times New Roman" w:hAnsi="Times New Roman" w:cs="Times New Roman"/>
        </w:rPr>
        <w:t xml:space="preserve">). We found that </w:t>
      </w:r>
      <w:r w:rsidRPr="006840EB">
        <w:rPr>
          <w:rFonts w:ascii="Times New Roman" w:hAnsi="Times New Roman" w:cs="Times New Roman"/>
        </w:rPr>
        <w:lastRenderedPageBreak/>
        <w:t>CBL0137-treated HT1080 cells showed a smaller nucleus size compared with untreated cells. No significant differences in the nuclei sizes were observed in BJ-5ta cells after CBL0137 treatment. We next examined the effect of CBL0137 on the induction of DNA damage using immunofluorescence to label the DNA damage response marker γ-H2AX (phosphorylation of histone variant H2AX)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1c</w:t>
      </w:r>
      <w:r w:rsidRPr="006840EB">
        <w:rPr>
          <w:rFonts w:ascii="Times New Roman" w:hAnsi="Times New Roman" w:cs="Times New Roman"/>
        </w:rPr>
        <w:t>). Consistent with the results of cell viability and nuclear morphology, right after the treatment, we found that CBL0137 induces DNA damage response only in cancerous cells HT1080, with no induction in non-cancerous cells BJ-5ta. These results indicate that CBL0137 alters cell viability, nuclear morphology, and DNA damage response only in cancerous cells after 6 h treatment.</w:t>
      </w:r>
    </w:p>
    <w:p w14:paraId="5ABF6581" w14:textId="4645CD28" w:rsidR="006840EB" w:rsidRPr="006840EB" w:rsidRDefault="006840EB" w:rsidP="006840EB">
      <w:pPr>
        <w:spacing w:line="360" w:lineRule="auto"/>
        <w:rPr>
          <w:rFonts w:ascii="Times New Roman" w:hAnsi="Times New Roman" w:cs="Times New Roman"/>
        </w:rPr>
      </w:pPr>
      <w:r w:rsidRPr="006840EB">
        <w:rPr>
          <w:rFonts w:ascii="Times New Roman" w:hAnsi="Times New Roman" w:cs="Times New Roman"/>
        </w:rPr>
        <w:t>To investigate whether the differences we observed reflected immediate CBL0137-induced effects or long-term cellular responses, we replaced the cell culture medium, removing the drug, after 6 hours of treatment and monitored the cells for a subsequent 24 h. Interestingly, both HT1080 and BJ-5ta cells showed a significantly reduced cell viability at 24 h after CBL0137 treatment, with the decline in HT1080 cells being more pronounced than BJ-5ta cells, revealing the rapid response to the CBL0137 treatment (</w:t>
      </w:r>
      <w:r w:rsidRPr="006840EB">
        <w:rPr>
          <w:rFonts w:ascii="Times New Roman" w:hAnsi="Times New Roman" w:cs="Times New Roman"/>
          <w:b/>
          <w:bCs/>
        </w:rPr>
        <w:t xml:space="preserve">Figure </w:t>
      </w:r>
      <w:r w:rsidR="00DB4A00">
        <w:rPr>
          <w:rFonts w:ascii="Times New Roman" w:hAnsi="Times New Roman" w:cs="Times New Roman"/>
          <w:b/>
          <w:bCs/>
        </w:rPr>
        <w:t>V.6</w:t>
      </w:r>
      <w:r w:rsidRPr="006840EB">
        <w:rPr>
          <w:rFonts w:ascii="Times New Roman" w:hAnsi="Times New Roman" w:cs="Times New Roman"/>
          <w:b/>
          <w:bCs/>
        </w:rPr>
        <w:t>a</w:t>
      </w:r>
      <w:r w:rsidRPr="006840EB">
        <w:rPr>
          <w:rFonts w:ascii="Times New Roman" w:hAnsi="Times New Roman" w:cs="Times New Roman"/>
        </w:rPr>
        <w:t>). Moreover, DNA damage was observed in both HT1080 and BJ-5ta cells at 24 h after CBL0137 treatment, accompanied by abnormal nuclear morphology and a low cell density (</w:t>
      </w:r>
      <w:r w:rsidRPr="006840EB">
        <w:rPr>
          <w:rFonts w:ascii="Times New Roman" w:hAnsi="Times New Roman" w:cs="Times New Roman"/>
          <w:b/>
          <w:bCs/>
        </w:rPr>
        <w:t xml:space="preserve">Figure </w:t>
      </w:r>
      <w:r w:rsidR="00DB4A00">
        <w:rPr>
          <w:rFonts w:ascii="Times New Roman" w:hAnsi="Times New Roman" w:cs="Times New Roman"/>
          <w:b/>
          <w:bCs/>
        </w:rPr>
        <w:t>V.6</w:t>
      </w:r>
      <w:r w:rsidRPr="006840EB">
        <w:rPr>
          <w:rFonts w:ascii="Times New Roman" w:hAnsi="Times New Roman" w:cs="Times New Roman"/>
          <w:b/>
          <w:bCs/>
        </w:rPr>
        <w:t>b</w:t>
      </w:r>
      <w:r w:rsidRPr="006840EB">
        <w:rPr>
          <w:rFonts w:ascii="Times New Roman" w:hAnsi="Times New Roman" w:cs="Times New Roman"/>
        </w:rPr>
        <w:t>). Taken together, our data indicates that although HT1080 cells respond more rapidly to the CBL0137 treatment, both HT1080 and BJ-5ta cells experience effects of CBL0137 at later post-treatment stage.</w:t>
      </w:r>
    </w:p>
    <w:p w14:paraId="26E7502D" w14:textId="77777777" w:rsidR="006840EB" w:rsidRPr="006840EB" w:rsidRDefault="006840EB" w:rsidP="00207CF8">
      <w:pPr>
        <w:pStyle w:val="Heading3TimesNewRomanBefore0ptAfter0ptLin"/>
      </w:pPr>
      <w:bookmarkStart w:id="126" w:name="_Toc211461799"/>
      <w:r w:rsidRPr="006840EB">
        <w:t>CBL0137 induces redistribution of CTCF within nucleus</w:t>
      </w:r>
      <w:bookmarkEnd w:id="126"/>
    </w:p>
    <w:p w14:paraId="12FBA5DE" w14:textId="7C769038" w:rsidR="006840EB" w:rsidRPr="006840EB" w:rsidRDefault="006840EB" w:rsidP="006840EB">
      <w:pPr>
        <w:spacing w:line="360" w:lineRule="auto"/>
        <w:rPr>
          <w:rFonts w:ascii="Times New Roman" w:hAnsi="Times New Roman" w:cs="Times New Roman"/>
        </w:rPr>
      </w:pPr>
      <w:r w:rsidRPr="006840EB">
        <w:rPr>
          <w:rFonts w:ascii="Times New Roman" w:hAnsi="Times New Roman" w:cs="Times New Roman"/>
        </w:rPr>
        <w:t>CBL0137 has previously been shown to result in the partial depletion of CCCTC-binding factor (CTCF) from its binding sites in HT1080 cells</w:t>
      </w:r>
      <w:r w:rsidRPr="006840EB">
        <w:rPr>
          <w:rFonts w:ascii="Times New Roman" w:hAnsi="Times New Roman" w:cs="Times New Roman"/>
        </w:rPr>
        <w:fldChar w:fldCharType="begin">
          <w:fldData xml:space="preserve">PEVuZE5vdGU+PENpdGU+PEF1dGhvcj5LYW50aWR6ZTwvQXV0aG9yPjxZZWFyPjIwMTk8L1llYXI+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PEVuZE5vdGU+PENpdGU+PEF1dGhvcj5LYW50aWR6ZTwvQXV0aG9yPjxZZWFyPjIwMTk8L1llYXI+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[28]</w:t>
      </w:r>
      <w:r w:rsidRPr="006840EB">
        <w:rPr>
          <w:rFonts w:ascii="Times New Roman" w:hAnsi="Times New Roman" w:cs="Times New Roman"/>
        </w:rPr>
        <w:fldChar w:fldCharType="end"/>
      </w:r>
      <w:r w:rsidRPr="006840EB">
        <w:rPr>
          <w:rFonts w:ascii="Times New Roman" w:hAnsi="Times New Roman" w:cs="Times New Roman"/>
        </w:rPr>
        <w:t>. To investigate whether CBL0137 impacts the CTCF binding affinity in the non-cancerous cells, we assessed the distribution of CTCF after CBL0137 treatment using immunofluorescence imaging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2a</w:t>
      </w:r>
      <w:r w:rsidRPr="006840EB">
        <w:rPr>
          <w:rFonts w:ascii="Times New Roman" w:hAnsi="Times New Roman" w:cs="Times New Roman"/>
        </w:rPr>
        <w:t xml:space="preserve">). In line with previous work, we found that CBL0137-treated HT1080 cells showed a redistribution of CTCF within the nucleus, compared to the non-treated conditions. The Pearson correlation coefficient (R)quantitatively shows a significant reduction in colocalization of DAPI and CTCF fluorescence signals in CBL0137 treated </w:t>
      </w:r>
      <w:r w:rsidRPr="006840EB">
        <w:rPr>
          <w:rFonts w:ascii="Times New Roman" w:hAnsi="Times New Roman" w:cs="Times New Roman"/>
        </w:rPr>
        <w:lastRenderedPageBreak/>
        <w:t>cells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2b</w:t>
      </w:r>
      <w:r w:rsidRPr="006840EB">
        <w:rPr>
          <w:rFonts w:ascii="Times New Roman" w:hAnsi="Times New Roman" w:cs="Times New Roman"/>
        </w:rPr>
        <w:t xml:space="preserve">). Interestingly, the rearrangement of CTCF fluorescence was even more dramatic after CBL0137 treatment in BJ-5ta cells, showing clusters of CTCF fluorescent signals that no longer overlap with DNA signal and appear to be located at the nucleoli. (white arrows,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2a, b</w:t>
      </w:r>
      <w:r w:rsidRPr="006840EB">
        <w:rPr>
          <w:rFonts w:ascii="Times New Roman" w:hAnsi="Times New Roman" w:cs="Times New Roman"/>
        </w:rPr>
        <w:t>). These results indicate that CBL0137 can cause a redistribution of CTCF within nucleus in both cancerous and non-cancerous cells.</w:t>
      </w:r>
    </w:p>
    <w:p w14:paraId="5B16EF1E" w14:textId="77777777" w:rsidR="006840EB" w:rsidRPr="006840EB" w:rsidRDefault="006840EB" w:rsidP="00207CF8">
      <w:pPr>
        <w:pStyle w:val="Heading3TimesNewRomanBefore0ptAfter0ptLin"/>
      </w:pPr>
      <w:bookmarkStart w:id="127" w:name="_Toc211461800"/>
      <w:r w:rsidRPr="006840EB">
        <w:t>CBL0137 induces evident alteration of genome architecture in cancerous and non-cancerous cells</w:t>
      </w:r>
      <w:bookmarkEnd w:id="127"/>
    </w:p>
    <w:p w14:paraId="19E037F4" w14:textId="51D37D1B" w:rsidR="006840EB" w:rsidRPr="006840EB" w:rsidRDefault="006840EB" w:rsidP="006840EB">
      <w:pPr>
        <w:spacing w:line="360" w:lineRule="auto"/>
        <w:rPr>
          <w:rFonts w:ascii="Times New Roman" w:hAnsi="Times New Roman" w:cs="Times New Roman"/>
        </w:rPr>
      </w:pPr>
      <w:r w:rsidRPr="006840EB">
        <w:rPr>
          <w:rFonts w:ascii="Times New Roman" w:hAnsi="Times New Roman" w:cs="Times New Roman"/>
        </w:rPr>
        <w:t>Because of the vital contribution of CTCF in the mediation of genome topology and transcriptional insulation</w:t>
      </w:r>
      <w:r w:rsidRPr="006840EB">
        <w:rPr>
          <w:rFonts w:ascii="Times New Roman" w:hAnsi="Times New Roman" w:cs="Times New Roman"/>
        </w:rPr>
        <w:fldChar w:fldCharType="begin">
          <w:fldData xml:space="preserve">PEVuZE5vdGU+PENpdGU+PEF1dGhvcj5EZWtrZXI8L0F1dGhvcj48WWVhcj4yMDE2PC9ZZWFyPjxS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PEVuZE5vdGU+PENpdGU+PEF1dGhvcj5EZWtrZXI8L0F1dGhvcj48WWVhcj4yMDE2PC9ZZWFyPjxS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[31]</w:t>
      </w:r>
      <w:r w:rsidRPr="006840EB">
        <w:rPr>
          <w:rFonts w:ascii="Times New Roman" w:hAnsi="Times New Roman" w:cs="Times New Roman"/>
        </w:rPr>
        <w:fldChar w:fldCharType="end"/>
      </w:r>
      <w:r w:rsidRPr="006840EB">
        <w:rPr>
          <w:rFonts w:ascii="Times New Roman" w:hAnsi="Times New Roman" w:cs="Times New Roman"/>
        </w:rPr>
        <w:t>, we next examined the global effects of 3D genome organization after CBL0137 treatment in HT1080 and BJ-5ta cells. We performed Hi-C in both HT1080 and BJ-5ta cells treated with DMSO or 3 µM CBL0137 for 6 h. For HT1080 cells, we performed one replicate of the Hi-C experiment (R1) and compared the results to the previously published data (R2)</w:t>
      </w:r>
      <w:r w:rsidRPr="006840EB">
        <w:rPr>
          <w:rFonts w:ascii="Times New Roman" w:hAnsi="Times New Roman" w:cs="Times New Roman"/>
        </w:rPr>
        <w:fldChar w:fldCharType="begin">
          <w:fldData xml:space="preserve">PEVuZE5vdGU+PENpdGU+PEF1dGhvcj5LYW50aWR6ZTwvQXV0aG9yPjxZZWFyPjIwMTk8L1llYXI+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PEVuZE5vdGU+PENpdGU+PEF1dGhvcj5LYW50aWR6ZTwvQXV0aG9yPjxZZWFyPjIwMTk8L1llYXI+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[28]</w:t>
      </w:r>
      <w:r w:rsidRPr="006840EB">
        <w:rPr>
          <w:rFonts w:ascii="Times New Roman" w:hAnsi="Times New Roman" w:cs="Times New Roman"/>
        </w:rPr>
        <w:fldChar w:fldCharType="end"/>
      </w:r>
      <w:r w:rsidRPr="006840EB">
        <w:rPr>
          <w:rFonts w:ascii="Times New Roman" w:hAnsi="Times New Roman" w:cs="Times New Roman"/>
        </w:rPr>
        <w:t>. For BJ-5ta cells, Hi-C experiments were carried out in BJ-5ta (R1) and BJ-5ta-AsiSI (R2) cells as independent biological replicates. Although the sequencing depth was much lower in the published HT1080-R2 data, the reproducibility results of two replicates in each cell line cluster well (</w:t>
      </w:r>
      <w:r w:rsidRPr="006840EB">
        <w:rPr>
          <w:rFonts w:ascii="Times New Roman" w:hAnsi="Times New Roman" w:cs="Times New Roman"/>
          <w:b/>
          <w:bCs/>
        </w:rPr>
        <w:t xml:space="preserve">Figure </w:t>
      </w:r>
      <w:r w:rsidR="00DB4A00">
        <w:rPr>
          <w:rFonts w:ascii="Times New Roman" w:hAnsi="Times New Roman" w:cs="Times New Roman"/>
          <w:b/>
          <w:bCs/>
        </w:rPr>
        <w:t>V.7</w:t>
      </w:r>
      <w:r w:rsidRPr="006840EB">
        <w:rPr>
          <w:rFonts w:ascii="Times New Roman" w:hAnsi="Times New Roman" w:cs="Times New Roman"/>
          <w:b/>
          <w:bCs/>
        </w:rPr>
        <w:t>a</w:t>
      </w:r>
      <w:r w:rsidRPr="006840EB">
        <w:rPr>
          <w:rFonts w:ascii="Times New Roman" w:hAnsi="Times New Roman" w:cs="Times New Roman"/>
        </w:rPr>
        <w:t xml:space="preserve">) (see Methods and </w:t>
      </w:r>
      <w:r w:rsidRPr="006840EB">
        <w:rPr>
          <w:rFonts w:ascii="Times New Roman" w:hAnsi="Times New Roman" w:cs="Times New Roman"/>
          <w:b/>
          <w:bCs/>
        </w:rPr>
        <w:t xml:space="preserve">Table </w:t>
      </w:r>
      <w:r w:rsidR="00DB4A00">
        <w:rPr>
          <w:rFonts w:ascii="Times New Roman" w:hAnsi="Times New Roman" w:cs="Times New Roman"/>
          <w:b/>
          <w:bCs/>
        </w:rPr>
        <w:t>V.</w:t>
      </w:r>
      <w:r w:rsidRPr="006840EB">
        <w:rPr>
          <w:rFonts w:ascii="Times New Roman" w:hAnsi="Times New Roman" w:cs="Times New Roman"/>
          <w:b/>
          <w:bCs/>
        </w:rPr>
        <w:t>1</w:t>
      </w:r>
      <w:r w:rsidRPr="006840EB">
        <w:rPr>
          <w:rFonts w:ascii="Times New Roman" w:hAnsi="Times New Roman" w:cs="Times New Roman"/>
        </w:rPr>
        <w:t xml:space="preserve"> for statistics, processing and detailed replication information). We observed an increase in interactions between centromeres in both HT1080 and BJ-5ta cells treated with CBL0137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 xml:space="preserve">2c, e, Figure </w:t>
      </w:r>
      <w:r w:rsidR="00DB4A00">
        <w:rPr>
          <w:rFonts w:ascii="Times New Roman" w:hAnsi="Times New Roman" w:cs="Times New Roman"/>
          <w:b/>
          <w:bCs/>
        </w:rPr>
        <w:t>V.8</w:t>
      </w:r>
      <w:r w:rsidRPr="006840EB">
        <w:rPr>
          <w:rFonts w:ascii="Times New Roman" w:hAnsi="Times New Roman" w:cs="Times New Roman"/>
          <w:b/>
          <w:bCs/>
        </w:rPr>
        <w:t>a, c</w:t>
      </w:r>
      <w:r w:rsidRPr="006840EB">
        <w:rPr>
          <w:rFonts w:ascii="Times New Roman" w:hAnsi="Times New Roman" w:cs="Times New Roman"/>
        </w:rPr>
        <w:t>). Moreover, the log ratio of contact frequency between CBL0137 and DMSO treatment reveals a loss of short-range intra-chromosomal interactions and an increase in interactions between chromosome arms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 xml:space="preserve">2d, f, Figure </w:t>
      </w:r>
      <w:r w:rsidR="00DB4A00">
        <w:rPr>
          <w:rFonts w:ascii="Times New Roman" w:hAnsi="Times New Roman" w:cs="Times New Roman"/>
          <w:b/>
          <w:bCs/>
        </w:rPr>
        <w:t>V.8</w:t>
      </w:r>
      <w:r w:rsidRPr="006840EB">
        <w:rPr>
          <w:rFonts w:ascii="Times New Roman" w:hAnsi="Times New Roman" w:cs="Times New Roman"/>
          <w:b/>
          <w:bCs/>
        </w:rPr>
        <w:t>b, d</w:t>
      </w:r>
      <w:r w:rsidRPr="006840EB">
        <w:rPr>
          <w:rFonts w:ascii="Times New Roman" w:hAnsi="Times New Roman" w:cs="Times New Roman"/>
        </w:rPr>
        <w:t>). These results suggest the emergence of a more Rabl-like configuration after CBL0137 treatment with clustering of centromeres</w:t>
      </w:r>
      <w:r w:rsidRPr="006840EB">
        <w:rPr>
          <w:rFonts w:ascii="Times New Roman" w:hAnsi="Times New Roman" w:cs="Times New Roman"/>
        </w:rPr>
        <w:fldChar w:fldCharType="begin"/>
      </w:r>
      <w:r w:rsidRPr="006840EB">
        <w:rPr>
          <w:rFonts w:ascii="Times New Roman" w:hAnsi="Times New Roman" w:cs="Times New Roman"/>
        </w:rPr>
        <w:instrText xml:space="preserve"> ADDIN EN.CITE &lt;EndNote&gt;&lt;Cite&gt;&lt;Author&gt;Rabl&lt;/Author&gt;&lt;Year&gt;1885&lt;/Year&gt;&lt;RecNum&gt;447&lt;/RecNum&gt;&lt;DisplayText&gt;[32]&lt;/DisplayText&gt;&lt;record&gt;&lt;rec-number&gt;447&lt;/rec-number&gt;&lt;foreign-keys&gt;&lt;key app="EN" db-id="epp5epwrwever3e0zarpx0er9xdwt0ea90wx" timestamp="1757214717" guid="41189852-2377-4740-928a-5d615236386b"&gt;447&lt;/key&gt;&lt;/foreign-keys&gt;&lt;ref-type name="Journal Article"&gt;17&lt;/ref-type&gt;&lt;contributors&gt;&lt;authors&gt;&lt;author&gt;Rabl, Carl %J Morphol Jahrb&lt;/author&gt;&lt;/authors&gt;&lt;/contributors&gt;&lt;titles&gt;&lt;title&gt;Uber zellthilung&lt;/title&gt;&lt;/titles&gt;&lt;pages&gt;214-330&lt;/pages&gt;&lt;volume&gt;10&lt;/volume&gt;&lt;dates&gt;&lt;year&gt;1885&lt;/year&gt;&lt;/dates&gt;&lt;urls&gt;&lt;/urls&gt;&lt;/record&gt;&lt;/Cite&gt;&lt;/EndNote&gt;</w:instrText>
      </w:r>
      <w:r w:rsidRPr="006840EB">
        <w:rPr>
          <w:rFonts w:ascii="Times New Roman" w:hAnsi="Times New Roman" w:cs="Times New Roman"/>
        </w:rPr>
        <w:fldChar w:fldCharType="separate"/>
      </w:r>
      <w:r w:rsidRPr="006840EB">
        <w:rPr>
          <w:rFonts w:ascii="Times New Roman" w:hAnsi="Times New Roman" w:cs="Times New Roman"/>
          <w:noProof/>
        </w:rPr>
        <w:t>[32]</w:t>
      </w:r>
      <w:r w:rsidRPr="006840EB">
        <w:rPr>
          <w:rFonts w:ascii="Times New Roman" w:hAnsi="Times New Roman" w:cs="Times New Roman"/>
        </w:rPr>
        <w:fldChar w:fldCharType="end"/>
      </w:r>
      <w:r w:rsidRPr="006840EB">
        <w:rPr>
          <w:rFonts w:ascii="Times New Roman" w:hAnsi="Times New Roman" w:cs="Times New Roman"/>
        </w:rPr>
        <w:t>. These changes were also evident when we analyzed the decay of contacts versus genomic distance across all chromosomes at a 100 kb bin size in all replicates. We observed that CBL0137 reduced short-range interactions at distances below 1 Mb, while increasing interactions at longer genomic distances, especially 10 Mb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2g, h</w:t>
      </w:r>
      <w:r w:rsidRPr="006840EB">
        <w:rPr>
          <w:rFonts w:ascii="Times New Roman" w:hAnsi="Times New Roman" w:cs="Times New Roman"/>
        </w:rPr>
        <w:t>). Overall, CBL0137 impacts the genomic architecture in both cancerous and non-cancerous cells.</w:t>
      </w:r>
    </w:p>
    <w:p w14:paraId="49CF4E40" w14:textId="77777777" w:rsidR="006840EB" w:rsidRPr="006840EB" w:rsidRDefault="006840EB" w:rsidP="00207CF8">
      <w:pPr>
        <w:pStyle w:val="Heading3TimesNewRomanBefore0ptAfter0ptLin"/>
      </w:pPr>
      <w:bookmarkStart w:id="128" w:name="_Toc211461801"/>
      <w:r w:rsidRPr="006840EB">
        <w:lastRenderedPageBreak/>
        <w:t>CBL0137 reduces chromatin compartmentalization</w:t>
      </w:r>
      <w:bookmarkEnd w:id="128"/>
    </w:p>
    <w:p w14:paraId="30F9D973" w14:textId="293F095C" w:rsidR="006840EB" w:rsidRPr="006840EB" w:rsidRDefault="006840EB" w:rsidP="006840EB">
      <w:pPr>
        <w:spacing w:line="360" w:lineRule="auto"/>
        <w:rPr>
          <w:rFonts w:ascii="Times New Roman" w:hAnsi="Times New Roman" w:cs="Times New Roman"/>
        </w:rPr>
      </w:pPr>
      <w:r w:rsidRPr="006840EB">
        <w:rPr>
          <w:rFonts w:ascii="Times New Roman" w:hAnsi="Times New Roman" w:cs="Times New Roman"/>
        </w:rPr>
        <w:t>Since we observed increases in long-range interactions, we next performed principal component analysis (PCA) to classify A and B compartments by the first eigenvector. We observed that the majority of A and B compartments were maintained, but compartment segregation was diminished in 250 kb contact maps in both HT1080 and BJ-5ta cells after CBL1037 treatment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3a</w:t>
      </w:r>
      <w:r w:rsidRPr="006840EB">
        <w:rPr>
          <w:rFonts w:ascii="Times New Roman" w:hAnsi="Times New Roman" w:cs="Times New Roman"/>
        </w:rPr>
        <w:t>). The 250 kb contact maps of DMSO and CBL0137 treatments show distinct intra-chromosome organization patterns. Upon CBL0137 treatments, the intra-chromosomal interactions become more expanded near the diagonal of the heatmaps, while the plaid patterns off the diagonal gradually diminish, suggesting the attenuation of A/B compartmentalization. Compartmentalization can be evaluated by saddle plots, which show that CBL0137 treatment reduces the intracompartment interactions (A-A and B-B), but enhances the intercompartment interactions (A-B and B-A)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3b, c</w:t>
      </w:r>
      <w:r w:rsidRPr="006840EB">
        <w:rPr>
          <w:rFonts w:ascii="Times New Roman" w:hAnsi="Times New Roman" w:cs="Times New Roman"/>
        </w:rPr>
        <w:t>). We measured the strength of compartmentalization and observed a reproducible decrease in both HT1080 and BJ-5ta cells, indicating the intermixing of A/B compartments after CBL0137 treatment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3d</w:t>
      </w:r>
      <w:r w:rsidRPr="006840EB">
        <w:rPr>
          <w:rFonts w:ascii="Times New Roman" w:hAnsi="Times New Roman" w:cs="Times New Roman"/>
        </w:rPr>
        <w:t>).</w:t>
      </w:r>
    </w:p>
    <w:p w14:paraId="7C17CF57" w14:textId="17101632" w:rsidR="006840EB" w:rsidRPr="006840EB" w:rsidRDefault="006840EB" w:rsidP="006840EB">
      <w:pPr>
        <w:spacing w:line="360" w:lineRule="auto"/>
        <w:rPr>
          <w:rFonts w:ascii="Times New Roman" w:hAnsi="Times New Roman" w:cs="Times New Roman"/>
        </w:rPr>
      </w:pPr>
      <w:r w:rsidRPr="006840EB">
        <w:rPr>
          <w:rFonts w:ascii="Times New Roman" w:hAnsi="Times New Roman" w:cs="Times New Roman"/>
        </w:rPr>
        <w:t>We next looked for genomic regions that showed compartment switches between DMSO and CBL0137 treatments. We identified regions that flip from A to B or B to A compartments in CBL0137-treated cells, as well as compartment shifts associated with alterations in compartment strength (</w:t>
      </w:r>
      <w:r w:rsidRPr="006840EB">
        <w:rPr>
          <w:rFonts w:ascii="Times New Roman" w:hAnsi="Times New Roman" w:cs="Times New Roman"/>
          <w:b/>
          <w:bCs/>
        </w:rPr>
        <w:t xml:space="preserve">Figure </w:t>
      </w:r>
      <w:r w:rsidR="00DB4A00">
        <w:rPr>
          <w:rFonts w:ascii="Times New Roman" w:hAnsi="Times New Roman" w:cs="Times New Roman"/>
          <w:b/>
          <w:bCs/>
        </w:rPr>
        <w:t>V.9</w:t>
      </w:r>
      <w:r w:rsidRPr="006840EB">
        <w:rPr>
          <w:rFonts w:ascii="Times New Roman" w:hAnsi="Times New Roman" w:cs="Times New Roman"/>
          <w:b/>
          <w:bCs/>
        </w:rPr>
        <w:t>a, boxed regions, for example</w:t>
      </w:r>
      <w:r w:rsidRPr="006840EB">
        <w:rPr>
          <w:rFonts w:ascii="Times New Roman" w:hAnsi="Times New Roman" w:cs="Times New Roman"/>
        </w:rPr>
        <w:t>). Quantifying the percentage of genomic regions (250 kb) that remained stable or dynamic revealed the first clear difference in genome structure response between cancer and healthy cells.  CBL0137 induced about 14% genomic regions switching in HT1080 cells, of which an equal proportion were AtoB and BtoA (</w:t>
      </w:r>
      <w:r w:rsidRPr="006840EB">
        <w:rPr>
          <w:rFonts w:ascii="Times New Roman" w:hAnsi="Times New Roman" w:cs="Times New Roman"/>
          <w:b/>
          <w:bCs/>
        </w:rPr>
        <w:t xml:space="preserve">Figure </w:t>
      </w:r>
      <w:r w:rsidR="00DB4A00">
        <w:rPr>
          <w:rFonts w:ascii="Times New Roman" w:hAnsi="Times New Roman" w:cs="Times New Roman"/>
          <w:b/>
          <w:bCs/>
        </w:rPr>
        <w:t>V.9</w:t>
      </w:r>
      <w:r w:rsidRPr="006840EB">
        <w:rPr>
          <w:rFonts w:ascii="Times New Roman" w:hAnsi="Times New Roman" w:cs="Times New Roman"/>
          <w:b/>
          <w:bCs/>
        </w:rPr>
        <w:t>b, d</w:t>
      </w:r>
      <w:r w:rsidRPr="006840EB">
        <w:rPr>
          <w:rFonts w:ascii="Times New Roman" w:hAnsi="Times New Roman" w:cs="Times New Roman"/>
        </w:rPr>
        <w:t>). BJ-5ta cells show less compartment switching (around 6%) across the genome and the majority of the switching is from the B to the A compartment (70%) after CBL0137 treatment.  Thus, while both cell types show similar overall loss of compartment strength with CBL0137 treatment, the cancer cells experience more compartment switches (</w:t>
      </w:r>
      <w:r w:rsidRPr="006840EB">
        <w:rPr>
          <w:rFonts w:ascii="Times New Roman" w:hAnsi="Times New Roman" w:cs="Times New Roman"/>
          <w:b/>
          <w:bCs/>
        </w:rPr>
        <w:t xml:space="preserve">Figure </w:t>
      </w:r>
      <w:r w:rsidR="00DB4A00">
        <w:rPr>
          <w:rFonts w:ascii="Times New Roman" w:hAnsi="Times New Roman" w:cs="Times New Roman"/>
          <w:b/>
          <w:bCs/>
        </w:rPr>
        <w:t>V.9</w:t>
      </w:r>
      <w:r w:rsidRPr="006840EB">
        <w:rPr>
          <w:rFonts w:ascii="Times New Roman" w:hAnsi="Times New Roman" w:cs="Times New Roman"/>
          <w:b/>
          <w:bCs/>
        </w:rPr>
        <w:t>c, e</w:t>
      </w:r>
      <w:r w:rsidRPr="006840EB">
        <w:rPr>
          <w:rFonts w:ascii="Times New Roman" w:hAnsi="Times New Roman" w:cs="Times New Roman"/>
        </w:rPr>
        <w:t xml:space="preserve">). </w:t>
      </w:r>
    </w:p>
    <w:p w14:paraId="387A3025" w14:textId="77777777" w:rsidR="006840EB" w:rsidRPr="006840EB" w:rsidRDefault="006840EB" w:rsidP="00207CF8">
      <w:pPr>
        <w:pStyle w:val="Heading3TimesNewRomanBefore0ptAfter0ptLin"/>
      </w:pPr>
      <w:bookmarkStart w:id="129" w:name="_Toc211461802"/>
      <w:r w:rsidRPr="006840EB">
        <w:lastRenderedPageBreak/>
        <w:t>Intermixing TAD structures and weakened TAD boundary strength after CBL0137 treatment</w:t>
      </w:r>
      <w:bookmarkEnd w:id="129"/>
    </w:p>
    <w:p w14:paraId="4295D8E1" w14:textId="0BBABAD4" w:rsidR="006840EB" w:rsidRPr="006840EB" w:rsidRDefault="006840EB" w:rsidP="006840EB">
      <w:pPr>
        <w:spacing w:line="360" w:lineRule="auto"/>
        <w:rPr>
          <w:rFonts w:ascii="Times New Roman" w:hAnsi="Times New Roman" w:cs="Times New Roman"/>
        </w:rPr>
      </w:pPr>
      <w:r w:rsidRPr="006840EB">
        <w:rPr>
          <w:rFonts w:ascii="Times New Roman" w:hAnsi="Times New Roman" w:cs="Times New Roman"/>
        </w:rPr>
        <w:t>At a smaller length scale, as in previous work, we observed an increase in inter-TAD contacts and a decrease in the interaction within TADs in HT1080 cells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 xml:space="preserve">4a, b, Figure </w:t>
      </w:r>
      <w:r w:rsidR="00DB4A00">
        <w:rPr>
          <w:rFonts w:ascii="Times New Roman" w:hAnsi="Times New Roman" w:cs="Times New Roman"/>
          <w:b/>
          <w:bCs/>
        </w:rPr>
        <w:t>V.10</w:t>
      </w:r>
      <w:r w:rsidRPr="006840EB">
        <w:rPr>
          <w:rFonts w:ascii="Times New Roman" w:hAnsi="Times New Roman" w:cs="Times New Roman"/>
          <w:b/>
          <w:bCs/>
        </w:rPr>
        <w:t>a, b</w:t>
      </w:r>
      <w:r w:rsidRPr="006840EB">
        <w:rPr>
          <w:rFonts w:ascii="Times New Roman" w:hAnsi="Times New Roman" w:cs="Times New Roman"/>
        </w:rPr>
        <w:t>). Similarly, the interaction within TADs is diminished and inter-TAD contacts increase after CBL0137 treatment in BJ-5ta cells, although the effect is somewhat less prominent in BJ-5ta cells compared to HT1080 cells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 xml:space="preserve">4c, d, Figure </w:t>
      </w:r>
      <w:r w:rsidR="00DB4A00">
        <w:rPr>
          <w:rFonts w:ascii="Times New Roman" w:hAnsi="Times New Roman" w:cs="Times New Roman"/>
          <w:b/>
          <w:bCs/>
        </w:rPr>
        <w:t>V.10</w:t>
      </w:r>
      <w:r w:rsidRPr="006840EB">
        <w:rPr>
          <w:rFonts w:ascii="Times New Roman" w:hAnsi="Times New Roman" w:cs="Times New Roman"/>
          <w:b/>
          <w:bCs/>
        </w:rPr>
        <w:t>c, d</w:t>
      </w:r>
      <w:r w:rsidRPr="006840EB">
        <w:rPr>
          <w:rFonts w:ascii="Times New Roman" w:hAnsi="Times New Roman" w:cs="Times New Roman"/>
        </w:rPr>
        <w:t>). To quantify the alteration of TAD structures and TAD boundary strength, we identified TAD boundaries and measured the boundary strength by using the InsulationScore method</w:t>
      </w:r>
      <w:r w:rsidRPr="006840EB">
        <w:rPr>
          <w:rFonts w:ascii="Times New Roman" w:hAnsi="Times New Roman" w:cs="Times New Roman"/>
        </w:rPr>
        <w:fldChar w:fldCharType="begin">
          <w:fldData xml:space="preserve">PEVuZE5vdGU+PENpdGU+PEF1dGhvcj5DcmFuZTwvQXV0aG9yPjxZZWFyPjIwMTU8L1llYXI+PFJl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PEVuZE5vdGU+PENpdGU+PEF1dGhvcj5DcmFuZTwvQXV0aG9yPjxZZWFyPjIwMTU8L1llYXI+PFJl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[33]</w:t>
      </w:r>
      <w:r w:rsidRPr="006840EB">
        <w:rPr>
          <w:rFonts w:ascii="Times New Roman" w:hAnsi="Times New Roman" w:cs="Times New Roman"/>
        </w:rPr>
        <w:fldChar w:fldCharType="end"/>
      </w:r>
      <w:r w:rsidRPr="006840EB">
        <w:rPr>
          <w:rFonts w:ascii="Times New Roman" w:hAnsi="Times New Roman" w:cs="Times New Roman"/>
        </w:rPr>
        <w:t>. This score reflects the number of contacts across a given genomic location, and TAD boundaries are identified as local minimum in the InsulationScore profile. In line with the changes in Hi-C contact maps, we observed weakening TAD boundaries after CBL0137 treatment in HT1080 and BJ-5ta cells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 xml:space="preserve">4e, f, Figure </w:t>
      </w:r>
      <w:r w:rsidR="00DB4A00">
        <w:rPr>
          <w:rFonts w:ascii="Times New Roman" w:hAnsi="Times New Roman" w:cs="Times New Roman"/>
          <w:b/>
          <w:bCs/>
        </w:rPr>
        <w:t>V.10</w:t>
      </w:r>
      <w:r w:rsidRPr="006840EB">
        <w:rPr>
          <w:rFonts w:ascii="Times New Roman" w:hAnsi="Times New Roman" w:cs="Times New Roman"/>
          <w:b/>
          <w:bCs/>
        </w:rPr>
        <w:t>e, f</w:t>
      </w:r>
      <w:r w:rsidRPr="006840EB">
        <w:rPr>
          <w:rFonts w:ascii="Times New Roman" w:hAnsi="Times New Roman" w:cs="Times New Roman"/>
        </w:rPr>
        <w:t>). To assess the alteration in contacts at TAD boundaries across the genome, we generated the aggregate contact maps centered on TAD boundaries identified using the InsulationScore method with 40 kb bins in HT1080 and BJ-5ta cells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 xml:space="preserve">4g, h, Figure </w:t>
      </w:r>
      <w:r w:rsidR="00DB4A00">
        <w:rPr>
          <w:rFonts w:ascii="Times New Roman" w:hAnsi="Times New Roman" w:cs="Times New Roman"/>
          <w:b/>
          <w:bCs/>
        </w:rPr>
        <w:t>V.10</w:t>
      </w:r>
      <w:r w:rsidRPr="006840EB">
        <w:rPr>
          <w:rFonts w:ascii="Times New Roman" w:hAnsi="Times New Roman" w:cs="Times New Roman"/>
          <w:b/>
          <w:bCs/>
        </w:rPr>
        <w:t>g, h</w:t>
      </w:r>
      <w:r w:rsidRPr="006840EB">
        <w:rPr>
          <w:rFonts w:ascii="Times New Roman" w:hAnsi="Times New Roman" w:cs="Times New Roman"/>
        </w:rPr>
        <w:t>). Following the exposure to CBL0137, we detected a reduction in interactions within TADs but enhanced interactions across TAD boundaries, indicating weakened boundary insulation in HT1080 and BJ-5ta cells. Moreover, the boundary strength detected by InsulationScore decreases in both HT1080 and BJ-5ta cells after exposure to CBL0137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4i</w:t>
      </w:r>
      <w:r w:rsidRPr="006840EB">
        <w:rPr>
          <w:rFonts w:ascii="Times New Roman" w:hAnsi="Times New Roman" w:cs="Times New Roman"/>
        </w:rPr>
        <w:t xml:space="preserve">). Overall, these data indicate that CBL0137 disrupts TAD structure in both healthy and cancer cells, but the cancer cells appear to be a bit more disrupted by the same treatment. </w:t>
      </w:r>
    </w:p>
    <w:p w14:paraId="09ADF6A0" w14:textId="77777777" w:rsidR="006840EB" w:rsidRPr="006840EB" w:rsidRDefault="006840EB" w:rsidP="006840EB">
      <w:pPr>
        <w:spacing w:line="360" w:lineRule="auto"/>
        <w:rPr>
          <w:rFonts w:ascii="Times New Roman" w:hAnsi="Times New Roman" w:cs="Times New Roman"/>
        </w:rPr>
      </w:pPr>
      <w:r w:rsidRPr="006840EB">
        <w:rPr>
          <w:rFonts w:ascii="Times New Roman" w:hAnsi="Times New Roman" w:cs="Times New Roman"/>
        </w:rPr>
        <w:t>Interestingly, where TAD boundaries are lost, we often see the emergence of structures perpendicular to the diagonal, often called “fountains”</w:t>
      </w:r>
      <w:r w:rsidRPr="006840EB">
        <w:rPr>
          <w:rFonts w:ascii="Times New Roman" w:hAnsi="Times New Roman" w:cs="Times New Roman"/>
        </w:rPr>
        <w:fldChar w:fldCharType="begin">
          <w:fldData xml:space="preserve">PEVuZE5vdGU+PENpdGU+PEF1dGhvcj5MaXU8L0F1dGhvcj48WWVhcj4yMDI1PC9ZZWFyPjxSZWNO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PEVuZE5vdGU+PENpdGU+PEF1dGhvcj5MaXU8L0F1dGhvcj48WWVhcj4yMDI1PC9ZZWFyPjxSZWNO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[34, 35]</w:t>
      </w:r>
      <w:r w:rsidRPr="006840EB">
        <w:rPr>
          <w:rFonts w:ascii="Times New Roman" w:hAnsi="Times New Roman" w:cs="Times New Roman"/>
        </w:rPr>
        <w:fldChar w:fldCharType="end"/>
      </w:r>
      <w:r w:rsidRPr="006840EB">
        <w:rPr>
          <w:rFonts w:ascii="Times New Roman" w:hAnsi="Times New Roman" w:cs="Times New Roman"/>
        </w:rPr>
        <w:t xml:space="preserve"> (elsewhere called “chromatin jets”</w:t>
      </w:r>
      <w:r w:rsidRPr="006840EB">
        <w:rPr>
          <w:rFonts w:ascii="Times New Roman" w:hAnsi="Times New Roman" w:cs="Times New Roman"/>
        </w:rPr>
        <w:fldChar w:fldCharType="begin"/>
      </w:r>
      <w:r w:rsidRPr="006840EB">
        <w:rPr>
          <w:rFonts w:ascii="Times New Roman" w:hAnsi="Times New Roman" w:cs="Times New Roman"/>
        </w:rPr>
        <w:instrText xml:space="preserve"> ADDIN EN.CITE &lt;EndNote&gt;&lt;Cite&gt;&lt;Author&gt;Guo&lt;/Author&gt;&lt;Year&gt;2022&lt;/Year&gt;&lt;RecNum&gt;3134&lt;/RecNum&gt;&lt;DisplayText&gt;[36]&lt;/DisplayText&gt;&lt;record&gt;&lt;rec-number&gt;3134&lt;/rec-number&gt;&lt;foreign-keys&gt;&lt;key app="EN" db-id="dwdtvz2fx0f9eoesxaaxrz00dtevpwdxd9px" timestamp="1760102371"&gt;3134&lt;/key&gt;&lt;/foreign-keys&gt;&lt;ref-type name="Journal Article"&gt;17&lt;/ref-type&gt;&lt;contributors&gt;&lt;authors&gt;&lt;author&gt;Guo, Ya&lt;/author&gt;&lt;author&gt;Al-Jibury, Ediem&lt;/author&gt;&lt;author&gt;Garcia-Millan, Rosalba&lt;/author&gt;&lt;author&gt;Ntagiantas, Konstantinos&lt;/author&gt;&lt;author&gt;King, James W. D.&lt;/author&gt;&lt;author&gt;Nash, Alex J.&lt;/author&gt;&lt;author&gt;Galjart, Niels&lt;/author&gt;&lt;author&gt;Lenhard, Boris&lt;/author&gt;&lt;author&gt;Rueckert, Daniel&lt;/author&gt;&lt;author&gt;Fisher, Amanda G.&lt;/author&gt;&lt;author&gt;Pruessner, Gunnar&lt;/author&gt;&lt;author&gt;Merkenschlager, Matthias&lt;/author&gt;&lt;/authors&gt;&lt;/contributors&gt;&lt;titles&gt;&lt;title&gt;Chromatin jets define the properties of cohesin-driven in vivo loop extrusion&lt;/title&gt;&lt;secondary-title&gt;Molecular Cell&lt;/secondary-title&gt;&lt;/titles&gt;&lt;periodical&gt;&lt;full-title&gt;Molecular Cell&lt;/full-title&gt;&lt;/periodical&gt;&lt;pages&gt;3769-3780.e5&lt;/pages&gt;&lt;volume&gt;82&lt;/volume&gt;&lt;number&gt;20&lt;/number&gt;&lt;keywords&gt;&lt;keyword&gt;3D genome folding&lt;/keyword&gt;&lt;keyword&gt;cohesin&lt;/keyword&gt;&lt;keyword&gt;CTCF&lt;/keyword&gt;&lt;keyword&gt;loop extrusion&lt;/keyword&gt;&lt;/keywords&gt;&lt;dates&gt;&lt;year&gt;2022&lt;/year&gt;&lt;pub-dates&gt;&lt;date&gt;2022/10/20/&lt;/date&gt;&lt;/pub-dates&gt;&lt;/dates&gt;&lt;isbn&gt;1097-2765&lt;/isbn&gt;&lt;urls&gt;&lt;related-urls&gt;&lt;url&gt;https://www.sciencedirect.com/science/article/pii/S1097276522008541&lt;/url&gt;&lt;/related-urls&gt;&lt;/urls&gt;&lt;electronic-resource-num&gt;https://doi.org/10.1016/j.molcel.2022.09.003&lt;/electronic-resource-num&gt;&lt;/record&gt;&lt;/Cite&gt;&lt;/EndNote&gt;</w:instrText>
      </w:r>
      <w:r w:rsidRPr="006840EB">
        <w:rPr>
          <w:rFonts w:ascii="Times New Roman" w:hAnsi="Times New Roman" w:cs="Times New Roman"/>
        </w:rPr>
        <w:fldChar w:fldCharType="separate"/>
      </w:r>
      <w:r w:rsidRPr="006840EB">
        <w:rPr>
          <w:rFonts w:ascii="Times New Roman" w:hAnsi="Times New Roman" w:cs="Times New Roman"/>
          <w:noProof/>
        </w:rPr>
        <w:t>[36]</w:t>
      </w:r>
      <w:r w:rsidRPr="006840EB">
        <w:rPr>
          <w:rFonts w:ascii="Times New Roman" w:hAnsi="Times New Roman" w:cs="Times New Roman"/>
        </w:rPr>
        <w:fldChar w:fldCharType="end"/>
      </w:r>
      <w:r w:rsidRPr="006840EB">
        <w:rPr>
          <w:rFonts w:ascii="Times New Roman" w:hAnsi="Times New Roman" w:cs="Times New Roman"/>
        </w:rPr>
        <w:t xml:space="preserve">).  These structures (see inset, Figure 4c) have been shown to emerge when cohesin extrudes chromatin loops processively without interference from boundaries such as CTCF.  Therefore, the emergence of these structures in part reflects loss of CTCF from the chromatin that we observe.  However, the extent of the fountains also suggests that cohesin becomes even more processive in extruding chromatin loops, </w:t>
      </w:r>
      <w:r w:rsidRPr="006840EB">
        <w:rPr>
          <w:rFonts w:ascii="Times New Roman" w:hAnsi="Times New Roman" w:cs="Times New Roman"/>
        </w:rPr>
        <w:lastRenderedPageBreak/>
        <w:t>matching the patterns seen when CTCF loss is paired with the depletion of cohesin unloading factor, WAPL.</w:t>
      </w:r>
      <w:r w:rsidRPr="006840EB">
        <w:rPr>
          <w:rFonts w:ascii="Times New Roman" w:hAnsi="Times New Roman" w:cs="Times New Roman"/>
        </w:rPr>
        <w:fldChar w:fldCharType="begin"/>
      </w:r>
      <w:r w:rsidRPr="006840EB">
        <w:rPr>
          <w:rFonts w:ascii="Times New Roman" w:hAnsi="Times New Roman" w:cs="Times New Roman"/>
        </w:rPr>
        <w:instrText xml:space="preserve"> ADDIN EN.CITE &lt;EndNote&gt;&lt;Cite&gt;&lt;Author&gt;Liu&lt;/Author&gt;&lt;Year&gt;2025&lt;/Year&gt;&lt;RecNum&gt;3136&lt;/RecNum&gt;&lt;DisplayText&gt;[34]&lt;/DisplayText&gt;&lt;record&gt;&lt;rec-number&gt;3136&lt;/rec-number&gt;&lt;foreign-keys&gt;&lt;key app="EN" db-id="dwdtvz2fx0f9eoesxaaxrz00dtevpwdxd9px" timestamp="1760102621"&gt;3136&lt;/key&gt;&lt;/foreign-keys&gt;&lt;ref-type name="Journal Article"&gt;17&lt;/ref-type&gt;&lt;contributors&gt;&lt;authors&gt;&lt;author&gt;Liu, Ning Qing&lt;/author&gt;&lt;author&gt;Magnitov, Mikhail&lt;/author&gt;&lt;author&gt;Schijns, Marijne M G. A.&lt;/author&gt;&lt;author&gt;van Schaik, Tom&lt;/author&gt;&lt;author&gt;Teunissen, Hans&lt;/author&gt;&lt;author&gt;van Steensel, Bas&lt;/author&gt;&lt;author&gt;de Wit, Elzo&lt;/author&gt;&lt;/authors&gt;&lt;/contributors&gt;&lt;titles&gt;&lt;title&gt;Extrusion fountains are restricted by WAPL-dependent cohesin release and CTCF barriers&lt;/title&gt;&lt;secondary-title&gt;Nucleic Acids Research&lt;/secondary-title&gt;&lt;/titles&gt;&lt;periodical&gt;&lt;full-title&gt;Nucleic Acids Research&lt;/full-title&gt;&lt;/periodical&gt;&lt;pages&gt;gkaf549&lt;/pages&gt;&lt;volume&gt;53&lt;/volume&gt;&lt;number&gt;12&lt;/number&gt;&lt;dates&gt;&lt;year&gt;2025&lt;/year&gt;&lt;/dates&gt;&lt;isbn&gt;1362-4962&lt;/isbn&gt;&lt;urls&gt;&lt;related-urls&gt;&lt;url&gt;https://doi.org/10.1093/nar/gkaf549&lt;/url&gt;&lt;/related-urls&gt;&lt;/urls&gt;&lt;electronic-resource-num&gt;10.1093/nar/gkaf549&lt;/electronic-resource-num&gt;&lt;access-date&gt;10/10/2025&lt;/access-date&gt;&lt;/record&gt;&lt;/Cite&gt;&lt;/EndNote&gt;</w:instrText>
      </w:r>
      <w:r w:rsidRPr="006840EB">
        <w:rPr>
          <w:rFonts w:ascii="Times New Roman" w:hAnsi="Times New Roman" w:cs="Times New Roman"/>
        </w:rPr>
        <w:fldChar w:fldCharType="separate"/>
      </w:r>
      <w:r w:rsidRPr="006840EB">
        <w:rPr>
          <w:rFonts w:ascii="Times New Roman" w:hAnsi="Times New Roman" w:cs="Times New Roman"/>
          <w:noProof/>
        </w:rPr>
        <w:t>[34]</w:t>
      </w:r>
      <w:r w:rsidRPr="006840EB">
        <w:rPr>
          <w:rFonts w:ascii="Times New Roman" w:hAnsi="Times New Roman" w:cs="Times New Roman"/>
        </w:rPr>
        <w:fldChar w:fldCharType="end"/>
      </w:r>
      <w:r w:rsidRPr="006840EB">
        <w:rPr>
          <w:rFonts w:ascii="Times New Roman" w:hAnsi="Times New Roman" w:cs="Times New Roman"/>
        </w:rPr>
        <w:t xml:space="preserve">  Notably, the results we observe in preferential B to A compartment switches in BJ-5ta cells (Supplementary Figure 4) is also consistent with previously demonstrated effects of increased cohesin processivity</w:t>
      </w:r>
      <w:r w:rsidRPr="006840EB">
        <w:rPr>
          <w:rFonts w:ascii="Times New Roman" w:hAnsi="Times New Roman" w:cs="Times New Roman"/>
        </w:rPr>
        <w:fldChar w:fldCharType="begin">
          <w:fldData xml:space="preserve">PEVuZE5vdGU+PENpdGU+PEF1dGhvcj5IYWFyaHVpczwvQXV0aG9yPjxZZWFyPjIwMTc8L1llYXI+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PEVuZE5vdGU+PENpdGU+PEF1dGhvcj5IYWFyaHVpczwvQXV0aG9yPjxZZWFyPjIwMTc8L1llYXI+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[37]</w:t>
      </w:r>
      <w:r w:rsidRPr="006840EB">
        <w:rPr>
          <w:rFonts w:ascii="Times New Roman" w:hAnsi="Times New Roman" w:cs="Times New Roman"/>
        </w:rPr>
        <w:fldChar w:fldCharType="end"/>
      </w:r>
      <w:r w:rsidRPr="006840EB">
        <w:rPr>
          <w:rFonts w:ascii="Times New Roman" w:hAnsi="Times New Roman" w:cs="Times New Roman"/>
        </w:rPr>
        <w:t xml:space="preserve">. </w:t>
      </w:r>
    </w:p>
    <w:p w14:paraId="71DB0527" w14:textId="77777777" w:rsidR="006840EB" w:rsidRPr="006840EB" w:rsidRDefault="006840EB" w:rsidP="00207CF8">
      <w:pPr>
        <w:pStyle w:val="Heading3TimesNewRomanBefore0ptAfter0ptLin"/>
      </w:pPr>
      <w:bookmarkStart w:id="130" w:name="_Toc211461803"/>
      <w:r w:rsidRPr="006840EB">
        <w:t>CBL0137 mediated depletion of CTCF impairs 3D genome organization</w:t>
      </w:r>
      <w:bookmarkEnd w:id="130"/>
    </w:p>
    <w:p w14:paraId="7A61AFBC" w14:textId="77777777" w:rsidR="006840EB" w:rsidRPr="006840EB" w:rsidRDefault="006840EB" w:rsidP="006840EB">
      <w:pPr>
        <w:spacing w:line="360" w:lineRule="auto"/>
        <w:rPr>
          <w:rFonts w:ascii="Times New Roman" w:hAnsi="Times New Roman" w:cs="Times New Roman"/>
        </w:rPr>
      </w:pPr>
      <w:r w:rsidRPr="006840EB">
        <w:rPr>
          <w:rFonts w:ascii="Times New Roman" w:hAnsi="Times New Roman" w:cs="Times New Roman"/>
        </w:rPr>
        <w:t>TADs have been identified to facilitate proper gene regulation, constraining enhancer-promoter communication within the same TAD while inhibiting inappropriate interaction across TAD boundaries</w:t>
      </w:r>
      <w:r w:rsidRPr="006840EB">
        <w:rPr>
          <w:rFonts w:ascii="Times New Roman" w:hAnsi="Times New Roman" w:cs="Times New Roman"/>
        </w:rPr>
        <w:fldChar w:fldCharType="begin">
          <w:fldData xml:space="preserve">PEVuZE5vdGU+PENpdGU+PEF1dGhvcj5MdXBpYW5lejwvQXV0aG9yPjxZZWFyPjIwMTU8L1llYXI+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PEVuZE5vdGU+PENpdGU+PEF1dGhvcj5MdXBpYW5lejwvQXV0aG9yPjxZZWFyPjIwMTU8L1llYXI+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[38]</w:t>
      </w:r>
      <w:r w:rsidRPr="006840EB">
        <w:rPr>
          <w:rFonts w:ascii="Times New Roman" w:hAnsi="Times New Roman" w:cs="Times New Roman"/>
        </w:rPr>
        <w:fldChar w:fldCharType="end"/>
      </w:r>
      <w:r w:rsidRPr="006840EB">
        <w:rPr>
          <w:rFonts w:ascii="Times New Roman" w:hAnsi="Times New Roman" w:cs="Times New Roman"/>
        </w:rPr>
        <w:t>. The chromatin architecture proteins CTCF and cohesin contribute to the formation of TAD structures</w:t>
      </w:r>
      <w:r w:rsidRPr="006840EB">
        <w:rPr>
          <w:rFonts w:ascii="Times New Roman" w:hAnsi="Times New Roman" w:cs="Times New Roman"/>
        </w:rPr>
        <w:fldChar w:fldCharType="begin">
          <w:fldData xml:space="preserve">PEVuZE5vdGU+PENpdGU+PEF1dGhvcj5GdWRlbmJlcmc8L0F1dGhvcj48WWVhcj4yMDE2PC9ZZWFy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PEVuZE5vdGU+PENpdGU+PEF1dGhvcj5GdWRlbmJlcmc8L0F1dGhvcj48WWVhcj4yMDE2PC9ZZWFy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[39, 40]</w:t>
      </w:r>
      <w:r w:rsidRPr="006840EB">
        <w:rPr>
          <w:rFonts w:ascii="Times New Roman" w:hAnsi="Times New Roman" w:cs="Times New Roman"/>
        </w:rPr>
        <w:fldChar w:fldCharType="end"/>
      </w:r>
      <w:r w:rsidRPr="006840EB">
        <w:rPr>
          <w:rFonts w:ascii="Times New Roman" w:hAnsi="Times New Roman" w:cs="Times New Roman"/>
        </w:rPr>
        <w:t>. Building on our result shown above that CBL0137 treatment led to a significant dissociation of CTCF from DNA in both HT1080 and BJ-5ta cells (Figure 2a), we next investigated whether CBL0137 would dissociate CTCF from its binding sites in BJ-5ta cells as was previously shown in HT1080 cancer cells.</w:t>
      </w:r>
      <w:r w:rsidRPr="006840EB">
        <w:rPr>
          <w:rFonts w:ascii="Times New Roman" w:hAnsi="Times New Roman" w:cs="Times New Roman"/>
        </w:rPr>
        <w:fldChar w:fldCharType="begin">
          <w:fldData xml:space="preserve">PEVuZE5vdGU+PENpdGU+PEF1dGhvcj5LYW50aWR6ZTwvQXV0aG9yPjxZZWFyPjIwMTk8L1llYXI+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PEVuZE5vdGU+PENpdGU+PEF1dGhvcj5LYW50aWR6ZTwvQXV0aG9yPjxZZWFyPjIwMTk8L1llYXI+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[28]</w:t>
      </w:r>
      <w:r w:rsidRPr="006840EB">
        <w:rPr>
          <w:rFonts w:ascii="Times New Roman" w:hAnsi="Times New Roman" w:cs="Times New Roman"/>
        </w:rPr>
        <w:fldChar w:fldCharType="end"/>
      </w:r>
    </w:p>
    <w:p w14:paraId="0C337CD5" w14:textId="6FE08414" w:rsidR="00207CF8" w:rsidRPr="008740BB" w:rsidRDefault="006840EB" w:rsidP="006840EB">
      <w:pPr>
        <w:spacing w:line="360" w:lineRule="auto"/>
        <w:rPr>
          <w:rFonts w:ascii="Times New Roman" w:hAnsi="Times New Roman" w:cs="Times New Roman"/>
        </w:rPr>
      </w:pPr>
      <w:r w:rsidRPr="006840EB">
        <w:rPr>
          <w:rFonts w:ascii="Times New Roman" w:hAnsi="Times New Roman" w:cs="Times New Roman"/>
        </w:rPr>
        <w:t>We performed CUT&amp;RUN genome-wide profiling of CTCF binding in CBL0137 untreated and treated BJ-5ta cells. We analyzed the CTCF binding occupancy of published ChIP-seq data and our CUT&amp;RUN data in HT1080 and BJ-5ta cells, respectively. We found that the depletion of CTCF at TAD boundaries coincided with the diminished TAD boundary strength and intermingling TAD structure in both HT1080 and BJ-5ta cells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 xml:space="preserve">5a, b, Figure </w:t>
      </w:r>
      <w:r w:rsidR="00DB4A00">
        <w:rPr>
          <w:rFonts w:ascii="Times New Roman" w:hAnsi="Times New Roman" w:cs="Times New Roman"/>
          <w:b/>
          <w:bCs/>
        </w:rPr>
        <w:t>V.11</w:t>
      </w:r>
      <w:r w:rsidRPr="006840EB">
        <w:rPr>
          <w:rFonts w:ascii="Times New Roman" w:hAnsi="Times New Roman" w:cs="Times New Roman"/>
          <w:b/>
          <w:bCs/>
        </w:rPr>
        <w:t>a, b</w:t>
      </w:r>
      <w:r w:rsidRPr="006840EB">
        <w:rPr>
          <w:rFonts w:ascii="Times New Roman" w:hAnsi="Times New Roman" w:cs="Times New Roman"/>
        </w:rPr>
        <w:t>). We next classified the CTCF occupancy into three categories- stable, lost, and gained- after CBL0137 treatment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5c, d</w:t>
      </w:r>
      <w:r w:rsidRPr="006840EB">
        <w:rPr>
          <w:rFonts w:ascii="Times New Roman" w:hAnsi="Times New Roman" w:cs="Times New Roman"/>
        </w:rPr>
        <w:t>). Interestingly, we found that out of 110,849 identified CTCF bound sites, ~68.11% (75,499/110,849) are lost in BJ-5ta cells after CBL0137 treatment in comparison to ~42.56% (37,336/87,732) in HT1080 cells (</w:t>
      </w:r>
      <w:r w:rsidRPr="006840EB">
        <w:rPr>
          <w:rFonts w:ascii="Times New Roman" w:hAnsi="Times New Roman" w:cs="Times New Roman"/>
          <w:b/>
          <w:bCs/>
        </w:rPr>
        <w:t xml:space="preserve">Figure </w:t>
      </w:r>
      <w:r w:rsidR="00DB4A00">
        <w:rPr>
          <w:rFonts w:ascii="Times New Roman" w:hAnsi="Times New Roman" w:cs="Times New Roman"/>
          <w:b/>
          <w:bCs/>
        </w:rPr>
        <w:t>V.</w:t>
      </w:r>
      <w:r w:rsidRPr="006840EB">
        <w:rPr>
          <w:rFonts w:ascii="Times New Roman" w:hAnsi="Times New Roman" w:cs="Times New Roman"/>
          <w:b/>
          <w:bCs/>
        </w:rPr>
        <w:t>5e, f</w:t>
      </w:r>
      <w:r w:rsidRPr="006840EB">
        <w:rPr>
          <w:rFonts w:ascii="Times New Roman" w:hAnsi="Times New Roman" w:cs="Times New Roman"/>
        </w:rPr>
        <w:t xml:space="preserve">). Moreover, ~20.43% (22,637/110,849) and ~50.57% (44,363/87,732) CTCF sites are retained in BJ-5ta and HT1080 cells, respectively. In contrast, only less than ~10% CTCF sites gained following CBL0137 treatment in both cell lines. To validate that the alteration of CTCF binding results in the disruption of TADs formation, we plotted the average local contacts centered around paired CTCF sites (±200 kb) in each category. In line with our hypothesis, we observed a noticeable reduction of interaction between lost paired CTCF </w:t>
      </w:r>
      <w:r w:rsidRPr="006840EB">
        <w:rPr>
          <w:rFonts w:ascii="Times New Roman" w:hAnsi="Times New Roman" w:cs="Times New Roman"/>
        </w:rPr>
        <w:lastRenderedPageBreak/>
        <w:t>sites, as well as represented by an increase of contacts beyond these CTCF sites (</w:t>
      </w:r>
      <w:r w:rsidRPr="006840EB">
        <w:rPr>
          <w:rFonts w:ascii="Times New Roman" w:hAnsi="Times New Roman" w:cs="Times New Roman"/>
          <w:b/>
          <w:bCs/>
        </w:rPr>
        <w:t xml:space="preserve">Figure </w:t>
      </w:r>
      <w:r w:rsidR="00DB4A00">
        <w:rPr>
          <w:rFonts w:ascii="Times New Roman" w:hAnsi="Times New Roman" w:cs="Times New Roman"/>
          <w:b/>
          <w:bCs/>
        </w:rPr>
        <w:t>V.11</w:t>
      </w:r>
      <w:r w:rsidRPr="006840EB">
        <w:rPr>
          <w:rFonts w:ascii="Times New Roman" w:hAnsi="Times New Roman" w:cs="Times New Roman"/>
          <w:b/>
          <w:bCs/>
        </w:rPr>
        <w:t>c, d</w:t>
      </w:r>
      <w:r w:rsidRPr="006840EB">
        <w:rPr>
          <w:rFonts w:ascii="Times New Roman" w:hAnsi="Times New Roman" w:cs="Times New Roman"/>
        </w:rPr>
        <w:t>).</w:t>
      </w:r>
    </w:p>
    <w:p w14:paraId="2FDFB929" w14:textId="77777777" w:rsidR="006840EB" w:rsidRPr="006840EB" w:rsidRDefault="006840EB" w:rsidP="00207CF8">
      <w:pPr>
        <w:pStyle w:val="Heading2Before0ptAfter0ptLinespacing15l"/>
      </w:pPr>
      <w:bookmarkStart w:id="131" w:name="_Toc211461804"/>
      <w:r w:rsidRPr="006840EB">
        <w:t>Discussion</w:t>
      </w:r>
      <w:bookmarkEnd w:id="131"/>
    </w:p>
    <w:p w14:paraId="34CF22F3" w14:textId="77777777" w:rsidR="006840EB" w:rsidRPr="006840EB" w:rsidRDefault="006840EB" w:rsidP="00207CF8">
      <w:pPr>
        <w:spacing w:line="360" w:lineRule="auto"/>
        <w:rPr>
          <w:rFonts w:ascii="Times New Roman" w:hAnsi="Times New Roman" w:cs="Times New Roman"/>
        </w:rPr>
      </w:pPr>
      <w:r w:rsidRPr="006840EB">
        <w:rPr>
          <w:rFonts w:ascii="Times New Roman" w:hAnsi="Times New Roman" w:cs="Times New Roman"/>
        </w:rPr>
        <w:t>CBL0137 has been studied to show significant efficacy in tumors. CBL0137 can activate p53 and suppress NF-κB activity, increase NOTCH1 expression, and disrupt transcription of critical oncogenic transcription factors, leading to cell cycle arrest, DNA repair deficiency and apoptosis</w:t>
      </w:r>
      <w:r w:rsidRPr="006840EB">
        <w:rPr>
          <w:rFonts w:ascii="Times New Roman" w:hAnsi="Times New Roman" w:cs="Times New Roman"/>
        </w:rPr>
        <w:fldChar w:fldCharType="begin">
          <w:fldData xml:space="preserve">PEVuZE5vdGU+PENpdGU+PEF1dGhvcj5HYXNwYXJpYW48L0F1dGhvcj48WWVhcj4yMDExPC9ZZWFy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PEVuZE5vdGU+PENpdGU+PEF1dGhvcj5HYXNwYXJpYW48L0F1dGhvcj48WWVhcj4yMDExPC9ZZWFy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[17-21, 24]</w:t>
      </w:r>
      <w:r w:rsidRPr="006840EB">
        <w:rPr>
          <w:rFonts w:ascii="Times New Roman" w:hAnsi="Times New Roman" w:cs="Times New Roman"/>
        </w:rPr>
        <w:fldChar w:fldCharType="end"/>
      </w:r>
      <w:r w:rsidRPr="006840EB">
        <w:rPr>
          <w:rFonts w:ascii="Times New Roman" w:hAnsi="Times New Roman" w:cs="Times New Roman"/>
        </w:rPr>
        <w:t>. Moreover, CBL0137 can strengthen efficacy by combination therapy with chemotherapy or radiotherapy</w:t>
      </w:r>
      <w:r w:rsidRPr="006840EB">
        <w:rPr>
          <w:rFonts w:ascii="Times New Roman" w:hAnsi="Times New Roman" w:cs="Times New Roman"/>
        </w:rPr>
        <w:fldChar w:fldCharType="begin">
          <w:fldData xml:space="preserve">PEVuZE5vdGU+PENpdGU+PEF1dGhvcj5EZTwvQXV0aG9yPjxZZWFyPjIwMTg8L1llYXI+PFJlY051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PEVuZE5vdGU+PENpdGU+PEF1dGhvcj5EZTwvQXV0aG9yPjxZZWFyPjIwMTg8L1llYXI+PFJlY051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[17, 20, 22, 41]</w:t>
      </w:r>
      <w:r w:rsidRPr="006840EB">
        <w:rPr>
          <w:rFonts w:ascii="Times New Roman" w:hAnsi="Times New Roman" w:cs="Times New Roman"/>
        </w:rPr>
        <w:fldChar w:fldCharType="end"/>
      </w:r>
      <w:r w:rsidRPr="006840EB">
        <w:rPr>
          <w:rFonts w:ascii="Times New Roman" w:hAnsi="Times New Roman" w:cs="Times New Roman"/>
        </w:rPr>
        <w:t>. However, the side effects of CBL0137 on cell cycle, DNA damage response and spatial genome structure have received less attention in non-cancerous cells. Here, we demonstrate that CBL0137 can impede cell proliferation, activate DNA damage response at post-treatment stage, as well as the unbinding of CTCF from DNA in both cancerous (HT1080) and non-cancerous (BJ-5ta) cells. Meanwhile, our results identify different 3D genome organizations specific to cells that have been treated with CBL0137 in both HT1080 and BJ-5ta cells. We find that such alterations occur at multiscale chromatin structures, such as Rabl-like structures, decompartmentalization, TAD structure intermixing, fountain formation, and CTCF depletion.</w:t>
      </w:r>
    </w:p>
    <w:p w14:paraId="097CA1F1" w14:textId="77777777" w:rsidR="006840EB" w:rsidRPr="006840EB" w:rsidRDefault="006840EB" w:rsidP="00207CF8">
      <w:pPr>
        <w:spacing w:line="360" w:lineRule="auto"/>
        <w:rPr>
          <w:rFonts w:ascii="Times New Roman" w:hAnsi="Times New Roman" w:cs="Times New Roman"/>
        </w:rPr>
      </w:pPr>
      <w:r w:rsidRPr="006840EB">
        <w:rPr>
          <w:rFonts w:ascii="Times New Roman" w:hAnsi="Times New Roman" w:cs="Times New Roman"/>
        </w:rPr>
        <w:t>CBL0137 was selected to have effects on p53 and NF-κB to acquire anticancer efficacy without inducing genotoxicity</w:t>
      </w:r>
      <w:r w:rsidRPr="006840EB">
        <w:rPr>
          <w:rFonts w:ascii="Times New Roman" w:hAnsi="Times New Roman" w:cs="Times New Roman"/>
        </w:rPr>
        <w:fldChar w:fldCharType="begin">
          <w:fldData xml:space="preserve">PEVuZE5vdGU+PENpdGU+PEF1dGhvcj5HYXNwYXJpYW48L0F1dGhvcj48WWVhcj4yMDExPC9ZZWFy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PEVuZE5vdGU+PENpdGU+PEF1dGhvcj5HYXNwYXJpYW48L0F1dGhvcj48WWVhcj4yMDExPC9ZZWFy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[18]</w:t>
      </w:r>
      <w:r w:rsidRPr="006840EB">
        <w:rPr>
          <w:rFonts w:ascii="Times New Roman" w:hAnsi="Times New Roman" w:cs="Times New Roman"/>
        </w:rPr>
        <w:fldChar w:fldCharType="end"/>
      </w:r>
      <w:r w:rsidRPr="006840EB">
        <w:rPr>
          <w:rFonts w:ascii="Times New Roman" w:hAnsi="Times New Roman" w:cs="Times New Roman"/>
        </w:rPr>
        <w:t>. Several studies have reported that CBL0137 doesn’t induce DNA damage as measured by Comet assay and γ-H2AX staining in cancer cells</w:t>
      </w:r>
      <w:r w:rsidRPr="006840EB">
        <w:rPr>
          <w:rFonts w:ascii="Times New Roman" w:hAnsi="Times New Roman" w:cs="Times New Roman"/>
        </w:rPr>
        <w:fldChar w:fldCharType="begin">
          <w:fldData xml:space="preserve">PEVuZE5vdGU+PENpdGU+PEF1dGhvcj5HYXNwYXJpYW48L0F1dGhvcj48WWVhcj4yMDExPC9ZZWFy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==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PEVuZE5vdGU+PENpdGU+PEF1dGhvcj5HYXNwYXJpYW48L0F1dGhvcj48WWVhcj4yMDExPC9ZZWFy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==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[18, 42]</w:t>
      </w:r>
      <w:r w:rsidRPr="006840EB">
        <w:rPr>
          <w:rFonts w:ascii="Times New Roman" w:hAnsi="Times New Roman" w:cs="Times New Roman"/>
        </w:rPr>
        <w:fldChar w:fldCharType="end"/>
      </w:r>
      <w:r w:rsidRPr="006840EB">
        <w:rPr>
          <w:rFonts w:ascii="Times New Roman" w:hAnsi="Times New Roman" w:cs="Times New Roman"/>
        </w:rPr>
        <w:t xml:space="preserve">. However, our results indicate that DNA damage was induced immediately after CBL0137 treatment in HT1080 cells, and increased DNA damage response arose by 24 h post-treatment in BJ-5ta cells and was sustained in HT1080 cells. Indeed, multiple studies have pointed out evidence that DNA damage occurs after CBL0137 treatment. Song </w:t>
      </w:r>
      <w:r w:rsidRPr="006840EB">
        <w:rPr>
          <w:rFonts w:ascii="Times New Roman" w:hAnsi="Times New Roman" w:cs="Times New Roman"/>
          <w:i/>
          <w:iCs/>
        </w:rPr>
        <w:t>et al.</w:t>
      </w:r>
      <w:r w:rsidRPr="006840EB">
        <w:rPr>
          <w:rFonts w:ascii="Times New Roman" w:hAnsi="Times New Roman" w:cs="Times New Roman"/>
        </w:rPr>
        <w:t xml:space="preserve"> showed evident comet tails in medulloblastoma cells with CBL0137 treatment</w:t>
      </w:r>
      <w:r w:rsidRPr="006840EB">
        <w:rPr>
          <w:rFonts w:ascii="Times New Roman" w:hAnsi="Times New Roman" w:cs="Times New Roman"/>
        </w:rPr>
        <w:fldChar w:fldCharType="begin">
          <w:fldData xml:space="preserve">PEVuZE5vdGU+PENpdGU+PEF1dGhvcj5Tb25nPC9BdXRob3I+PFllYXI+MjAyMTwvWWVhcj48UmVj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PEVuZE5vdGU+PENpdGU+PEF1dGhvcj5Tb25nPC9BdXRob3I+PFllYXI+MjAyMTwvWWVhcj48UmVj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[23]</w:t>
      </w:r>
      <w:r w:rsidRPr="006840EB">
        <w:rPr>
          <w:rFonts w:ascii="Times New Roman" w:hAnsi="Times New Roman" w:cs="Times New Roman"/>
        </w:rPr>
        <w:fldChar w:fldCharType="end"/>
      </w:r>
      <w:r w:rsidRPr="006840EB">
        <w:rPr>
          <w:rFonts w:ascii="Times New Roman" w:hAnsi="Times New Roman" w:cs="Times New Roman"/>
        </w:rPr>
        <w:t xml:space="preserve">. Tallman </w:t>
      </w:r>
      <w:r w:rsidRPr="006840EB">
        <w:rPr>
          <w:rFonts w:ascii="Times New Roman" w:hAnsi="Times New Roman" w:cs="Times New Roman"/>
          <w:i/>
          <w:iCs/>
        </w:rPr>
        <w:t>et al.</w:t>
      </w:r>
      <w:r w:rsidRPr="006840EB">
        <w:rPr>
          <w:rFonts w:ascii="Times New Roman" w:hAnsi="Times New Roman" w:cs="Times New Roman"/>
        </w:rPr>
        <w:t xml:space="preserve"> observed significant induction of DNA damage in glioblastoma cells after CBL0137 treatment</w:t>
      </w:r>
      <w:r w:rsidRPr="006840EB">
        <w:rPr>
          <w:rFonts w:ascii="Times New Roman" w:hAnsi="Times New Roman" w:cs="Times New Roman"/>
        </w:rPr>
        <w:fldChar w:fldCharType="begin">
          <w:fldData xml:space="preserve">PEVuZE5vdGU+PENpdGU+PEF1dGhvcj5UYWxsbWFuPC9BdXRob3I+PFllYXI+MjAyMTwvWWVhcj48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PEVuZE5vdGU+PENpdGU+PEF1dGhvcj5UYWxsbWFuPC9BdXRob3I+PFllYXI+MjAyMTwvWWVhcj48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[22]</w:t>
      </w:r>
      <w:r w:rsidRPr="006840EB">
        <w:rPr>
          <w:rFonts w:ascii="Times New Roman" w:hAnsi="Times New Roman" w:cs="Times New Roman"/>
        </w:rPr>
        <w:fldChar w:fldCharType="end"/>
      </w:r>
      <w:r w:rsidRPr="006840EB">
        <w:rPr>
          <w:rFonts w:ascii="Times New Roman" w:hAnsi="Times New Roman" w:cs="Times New Roman"/>
        </w:rPr>
        <w:t xml:space="preserve">. Our findings further expand this observation to the non-cancerous cells, indicating that CBL0137 can lead to a potential influence in DNA damage response and cell proliferation in both healthy and cancer cells.  The fact that this effect continues at 24 hours after treatment, even when the drug </w:t>
      </w:r>
      <w:r w:rsidRPr="006840EB">
        <w:rPr>
          <w:rFonts w:ascii="Times New Roman" w:hAnsi="Times New Roman" w:cs="Times New Roman"/>
        </w:rPr>
        <w:lastRenderedPageBreak/>
        <w:t>is washed out of the culture, further suggests that the drug may remain intercalated in the DNA and continue to have effects on cells after the initial treatment is completed. Further study will be needed to clarify the effect of CBL0137 on healthy cells in vivo.</w:t>
      </w:r>
    </w:p>
    <w:p w14:paraId="0D5D4FFA" w14:textId="77777777" w:rsidR="006840EB" w:rsidRPr="006840EB" w:rsidRDefault="006840EB" w:rsidP="00207CF8">
      <w:pPr>
        <w:spacing w:line="360" w:lineRule="auto"/>
        <w:rPr>
          <w:rFonts w:ascii="Times New Roman" w:hAnsi="Times New Roman" w:cs="Times New Roman"/>
        </w:rPr>
      </w:pPr>
      <w:r w:rsidRPr="006840EB">
        <w:rPr>
          <w:rFonts w:ascii="Times New Roman" w:hAnsi="Times New Roman" w:cs="Times New Roman"/>
        </w:rPr>
        <w:t>Upon binding DNA, CBL0137 induces widespread nucleosome destabilization, which generates superhelical tension that cannot be resolved due to concomitant topoisomerase inhibition, ultimately promoting the transition to alternative DNA structures</w:t>
      </w:r>
      <w:r w:rsidRPr="006840EB">
        <w:rPr>
          <w:rFonts w:ascii="Times New Roman" w:hAnsi="Times New Roman" w:cs="Times New Roman"/>
        </w:rPr>
        <w:fldChar w:fldCharType="begin">
          <w:fldData xml:space="preserve">PEVuZE5vdGU+PENpdGU+PEF1dGhvcj5HYXNwYXJpYW48L0F1dGhvcj48WWVhcj4yMDExPC9ZZWFy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PEVuZE5vdGU+PENpdGU+PEF1dGhvcj5HYXNwYXJpYW48L0F1dGhvcj48WWVhcj4yMDExPC9ZZWFy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[18, 30]</w:t>
      </w:r>
      <w:r w:rsidRPr="006840EB">
        <w:rPr>
          <w:rFonts w:ascii="Times New Roman" w:hAnsi="Times New Roman" w:cs="Times New Roman"/>
        </w:rPr>
        <w:fldChar w:fldCharType="end"/>
      </w:r>
      <w:r w:rsidRPr="006840EB">
        <w:rPr>
          <w:rFonts w:ascii="Times New Roman" w:hAnsi="Times New Roman" w:cs="Times New Roman"/>
        </w:rPr>
        <w:t>. This destabilization has been shown to allow histone chaperones, like Facilitates Chromatin Transcription (FACT), to access and interact with histone octamers, reshaping the nucleosomal structure</w:t>
      </w:r>
      <w:r w:rsidRPr="006840EB">
        <w:rPr>
          <w:rFonts w:ascii="Times New Roman" w:hAnsi="Times New Roman" w:cs="Times New Roman"/>
        </w:rPr>
        <w:fldChar w:fldCharType="begin">
          <w:fldData xml:space="preserve">PEVuZE5vdGU+PENpdGU+PEF1dGhvcj5PcnBoYW5pZGVzPC9BdXRob3I+PFllYXI+MTk5OTwvWWVh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PEVuZE5vdGU+PENpdGU+PEF1dGhvcj5PcnBoYW5pZGVzPC9BdXRob3I+PFllYXI+MTk5OTwvWWVh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[43-46]</w:t>
      </w:r>
      <w:r w:rsidRPr="006840EB">
        <w:rPr>
          <w:rFonts w:ascii="Times New Roman" w:hAnsi="Times New Roman" w:cs="Times New Roman"/>
        </w:rPr>
        <w:fldChar w:fldCharType="end"/>
      </w:r>
      <w:r w:rsidRPr="006840EB">
        <w:rPr>
          <w:rFonts w:ascii="Times New Roman" w:hAnsi="Times New Roman" w:cs="Times New Roman"/>
        </w:rPr>
        <w:t>. FACT is a heterodimer composed of SPT16 and SSRP1, with preferentially higher expression in tumor cells rather than in normal cells</w:t>
      </w:r>
      <w:r w:rsidRPr="006840EB">
        <w:rPr>
          <w:rFonts w:ascii="Times New Roman" w:hAnsi="Times New Roman" w:cs="Times New Roman"/>
        </w:rPr>
        <w:fldChar w:fldCharType="begin">
          <w:fldData xml:space="preserve">PEVuZE5vdGU+PENpdGU+PEF1dGhvcj5HYXJjaWE8L0F1dGhvcj48WWVhcj4yMDEzPC9ZZWFyPjxS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PEVuZE5vdGU+PENpdGU+PEF1dGhvcj5HYXJjaWE8L0F1dGhvcj48WWVhcj4yMDEzPC9ZZWFyPjxS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[47-50]</w:t>
      </w:r>
      <w:r w:rsidRPr="006840EB">
        <w:rPr>
          <w:rFonts w:ascii="Times New Roman" w:hAnsi="Times New Roman" w:cs="Times New Roman"/>
        </w:rPr>
        <w:fldChar w:fldCharType="end"/>
      </w:r>
      <w:r w:rsidRPr="006840EB">
        <w:rPr>
          <w:rFonts w:ascii="Times New Roman" w:hAnsi="Times New Roman" w:cs="Times New Roman"/>
        </w:rPr>
        <w:t>. Previous studies identified the role of CBL0137 in induction of cell cycle arrest and apoptosis highly dependent on the expression of SSRP1</w:t>
      </w:r>
      <w:r w:rsidRPr="006840EB">
        <w:rPr>
          <w:rFonts w:ascii="Times New Roman" w:hAnsi="Times New Roman" w:cs="Times New Roman"/>
        </w:rPr>
        <w:fldChar w:fldCharType="begin">
          <w:fldData xml:space="preserve">PEVuZE5vdGU+PENpdGU+PEF1dGhvcj5XYW5nPC9BdXRob3I+PFllYXI+MjAyMDwvWWVhcj48UmVj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PEVuZE5vdGU+PENpdGU+PEF1dGhvcj5XYW5nPC9BdXRob3I+PFllYXI+MjAyMDwvWWVhcj48UmVj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[17, 21, 23]</w:t>
      </w:r>
      <w:r w:rsidRPr="006840EB">
        <w:rPr>
          <w:rFonts w:ascii="Times New Roman" w:hAnsi="Times New Roman" w:cs="Times New Roman"/>
        </w:rPr>
        <w:fldChar w:fldCharType="end"/>
      </w:r>
      <w:r w:rsidRPr="006840EB">
        <w:rPr>
          <w:rFonts w:ascii="Times New Roman" w:hAnsi="Times New Roman" w:cs="Times New Roman"/>
        </w:rPr>
        <w:t xml:space="preserve">. In contrast to these studies, our MTS assay results in BJ-5ta cells indicate that the effect of CBL0137 on cell viability is independent of FACT, and CBL0137-induced physical alterations in DNA topology represent a general feature occurring in both cancerous and non-cancerous cells. Our Hi-C data further indicates that chromatin structure changes after CBL0137 are not restricted to cancer cells: following CBL0137 treatment, both HT1080 and BJ-5ta cells exhibited a consistent pattern of changes in chromatin structures (Rabl-like configuration, decompartmentalization, intermixing TAD structures).  However, we do observe some key differences in chromosome structure in cancer vs. healthy cells.  Notably, compartment switching was more prevalent in cancer cells, and this effect may be due to differential FACT expressions.  </w:t>
      </w:r>
    </w:p>
    <w:p w14:paraId="4FD1F0DA" w14:textId="77777777" w:rsidR="006840EB" w:rsidRPr="006840EB" w:rsidRDefault="006840EB" w:rsidP="00207CF8">
      <w:pPr>
        <w:spacing w:line="360" w:lineRule="auto"/>
        <w:rPr>
          <w:rFonts w:ascii="Times New Roman" w:hAnsi="Times New Roman" w:cs="Times New Roman"/>
        </w:rPr>
      </w:pPr>
      <w:r w:rsidRPr="006840EB">
        <w:rPr>
          <w:rFonts w:ascii="Times New Roman" w:hAnsi="Times New Roman" w:cs="Times New Roman"/>
        </w:rPr>
        <w:t>While the binding of FACT undergoes changes, other DNA-binding proteins are also affected by CBL0137 treatment. Complementing previous work in cancer cells</w:t>
      </w:r>
      <w:r w:rsidRPr="006840EB">
        <w:rPr>
          <w:rFonts w:ascii="Times New Roman" w:hAnsi="Times New Roman" w:cs="Times New Roman"/>
        </w:rPr>
        <w:fldChar w:fldCharType="begin">
          <w:fldData xml:space="preserve">PEVuZE5vdGU+PENpdGU+PEF1dGhvcj5LYW50aWR6ZTwvQXV0aG9yPjxZZWFyPjIwMTk8L1llYXI+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PEVuZE5vdGU+PENpdGU+PEF1dGhvcj5LYW50aWR6ZTwvQXV0aG9yPjxZZWFyPjIwMTk8L1llYXI+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[28]</w:t>
      </w:r>
      <w:r w:rsidRPr="006840EB">
        <w:rPr>
          <w:rFonts w:ascii="Times New Roman" w:hAnsi="Times New Roman" w:cs="Times New Roman"/>
        </w:rPr>
        <w:fldChar w:fldCharType="end"/>
      </w:r>
      <w:r w:rsidRPr="006840EB">
        <w:rPr>
          <w:rFonts w:ascii="Times New Roman" w:hAnsi="Times New Roman" w:cs="Times New Roman"/>
        </w:rPr>
        <w:t>, our CUT&amp;RUN results demonstrate that CBL0137 treatment partially dissociated CTCF from its binding sites in non-cancerous cells BJ-5ta, indicating that CBL0137-induced DNA topological changes could alter the CTCF binding affinity. Notably, CTCF binding induces DNA bending</w:t>
      </w:r>
      <w:r w:rsidRPr="006840EB">
        <w:rPr>
          <w:rFonts w:ascii="Times New Roman" w:hAnsi="Times New Roman" w:cs="Times New Roman"/>
        </w:rPr>
        <w:fldChar w:fldCharType="begin"/>
      </w:r>
      <w:r w:rsidRPr="006840EB">
        <w:rPr>
          <w:rFonts w:ascii="Times New Roman" w:hAnsi="Times New Roman" w:cs="Times New Roman"/>
        </w:rPr>
        <w:instrText xml:space="preserve"> ADDIN EN.CITE &lt;EndNote&gt;&lt;Cite&gt;&lt;Author&gt;MacPherson&lt;/Author&gt;&lt;Year&gt;2010&lt;/Year&gt;&lt;RecNum&gt;3137&lt;/RecNum&gt;&lt;DisplayText&gt;[51, 52]&lt;/DisplayText&gt;&lt;record&gt;&lt;rec-number&gt;3137&lt;/rec-number&gt;&lt;foreign-keys&gt;&lt;key app="EN" db-id="dwdtvz2fx0f9eoesxaaxrz00dtevpwdxd9px" timestamp="1760103979"&gt;3137&lt;/key&gt;&lt;/foreign-keys&gt;&lt;ref-type name="Journal Article"&gt;17&lt;/ref-type&gt;&lt;contributors&gt;&lt;authors&gt;&lt;author&gt;MacPherson, Melissa J.&lt;/author&gt;&lt;author&gt;Sadowski, Paul D.&lt;/author&gt;&lt;/authors&gt;&lt;/contributors&gt;&lt;titles&gt;&lt;title&gt;The CTCF insulator protein forms an unusual DNA structure&lt;/title&gt;&lt;secondary-title&gt;BMC Molecular Biology&lt;/secondary-title&gt;&lt;/titles&gt;&lt;periodical&gt;&lt;full-title&gt;BMC Molecular Biology&lt;/full-title&gt;&lt;/periodical&gt;&lt;pages&gt;101&lt;/pages&gt;&lt;volume&gt;11&lt;/volume&gt;&lt;number&gt;1&lt;/number&gt;&lt;dates&gt;&lt;year&gt;2010&lt;/year&gt;&lt;pub-dates&gt;&lt;date&gt;2010/12/21&lt;/date&gt;&lt;/pub-dates&gt;&lt;/dates&gt;&lt;isbn&gt;1471-2199&lt;/isbn&gt;&lt;urls&gt;&lt;related-urls&gt;&lt;url&gt;https://doi.org/10.1186/1471-2199-11-101&lt;/url&gt;&lt;/related-urls&gt;&lt;/urls&gt;&lt;electronic-resource-num&gt;10.1186/1471-2199-11-101&lt;/electronic-resource-num&gt;&lt;/record&gt;&lt;/Cite&gt;&lt;Cite&gt;&lt;Author&gt;Arnold&lt;/Author&gt;&lt;Year&gt;1996&lt;/Year&gt;&lt;RecNum&gt;3138&lt;/RecNum&gt;&lt;record&gt;&lt;rec-number&gt;3138&lt;/rec-number&gt;&lt;foreign-keys&gt;&lt;key app="EN" db-id="dwdtvz2fx0f9eoesxaaxrz00dtevpwdxd9px" timestamp="1760104122"&gt;3138&lt;/key&gt;&lt;/foreign-keys&gt;&lt;ref-type name="Journal Article"&gt;17&lt;/ref-type&gt;&lt;contributors&gt;&lt;authors&gt;&lt;author&gt;Arnold, Rudiger&lt;/author&gt;&lt;author&gt;Burcin, Mark&lt;/author&gt;&lt;author&gt;Kaiser, Burkhard&lt;/author&gt;&lt;author&gt;Muller, Marc&lt;/author&gt;&lt;author&gt;Renkawitz, Rainer&lt;/author&gt;&lt;/authors&gt;&lt;/contributors&gt;&lt;titles&gt;&lt;title&gt;DNA Bending by the Silencer Protein NeP1 Is Modulated by TR and RXR&lt;/title&gt;&lt;secondary-title&gt;Nucleic Acids Research&lt;/secondary-title&gt;&lt;/titles&gt;&lt;periodical&gt;&lt;full-title&gt;Nucleic Acids Research&lt;/full-title&gt;&lt;/periodical&gt;&lt;pages&gt;2640-2647&lt;/pages&gt;&lt;volume&gt;24&lt;/volume&gt;&lt;number&gt;14&lt;/number&gt;&lt;dates&gt;&lt;year&gt;1996&lt;/year&gt;&lt;/dates&gt;&lt;isbn&gt;0305-1048&lt;/isbn&gt;&lt;urls&gt;&lt;related-urls&gt;&lt;url&gt;https://doi.org/10.1093/nar/24.14.2640&lt;/url&gt;&lt;/related-urls&gt;&lt;/urls&gt;&lt;electronic-resource-num&gt;10.1093/nar/24.14.2640&lt;/electronic-resource-num&gt;&lt;access-date&gt;10/10/2025&lt;/access-date&gt;&lt;/record&gt;&lt;/Cite&gt;&lt;/EndNote&gt;</w:instrText>
      </w:r>
      <w:r w:rsidRPr="006840EB">
        <w:rPr>
          <w:rFonts w:ascii="Times New Roman" w:hAnsi="Times New Roman" w:cs="Times New Roman"/>
        </w:rPr>
        <w:fldChar w:fldCharType="separate"/>
      </w:r>
      <w:r w:rsidRPr="006840EB">
        <w:rPr>
          <w:rFonts w:ascii="Times New Roman" w:hAnsi="Times New Roman" w:cs="Times New Roman"/>
          <w:noProof/>
        </w:rPr>
        <w:t>[51, 52]</w:t>
      </w:r>
      <w:r w:rsidRPr="006840EB">
        <w:rPr>
          <w:rFonts w:ascii="Times New Roman" w:hAnsi="Times New Roman" w:cs="Times New Roman"/>
        </w:rPr>
        <w:fldChar w:fldCharType="end"/>
      </w:r>
      <w:r w:rsidRPr="006840EB">
        <w:rPr>
          <w:rFonts w:ascii="Times New Roman" w:hAnsi="Times New Roman" w:cs="Times New Roman"/>
        </w:rPr>
        <w:t xml:space="preserve">, and therefore the CBL0137 DNA intercalating activity may alter the shape of DNA and therefore it’s recognition by CTCF. CTCF’s affinity for its binding sites is highly sensitive to the details of the DNA binding sequence and DNA </w:t>
      </w:r>
      <w:r w:rsidRPr="006840EB">
        <w:rPr>
          <w:rFonts w:ascii="Times New Roman" w:hAnsi="Times New Roman" w:cs="Times New Roman"/>
        </w:rPr>
        <w:lastRenderedPageBreak/>
        <w:t>methylation</w:t>
      </w:r>
      <w:r w:rsidRPr="006840EB">
        <w:rPr>
          <w:rFonts w:ascii="Times New Roman" w:hAnsi="Times New Roman" w:cs="Times New Roman"/>
        </w:rPr>
        <w:fldChar w:fldCharType="begin">
          <w:fldData xml:space="preserve">PEVuZE5vdGU+PENpdGU+PEF1dGhvcj5SZW5kYTwvQXV0aG9yPjxZZWFyPjIwMDc8L1llYXI+PFJl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PEVuZE5vdGU+PENpdGU+PEF1dGhvcj5SZW5kYTwvQXV0aG9yPjxZZWFyPjIwMDc8L1llYXI+PFJl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[53, 54]</w:t>
      </w:r>
      <w:r w:rsidRPr="006840EB">
        <w:rPr>
          <w:rFonts w:ascii="Times New Roman" w:hAnsi="Times New Roman" w:cs="Times New Roman"/>
        </w:rPr>
        <w:fldChar w:fldCharType="end"/>
      </w:r>
      <w:r w:rsidRPr="006840EB">
        <w:rPr>
          <w:rFonts w:ascii="Times New Roman" w:hAnsi="Times New Roman" w:cs="Times New Roman"/>
        </w:rPr>
        <w:t>. Further work will be required to examine whether the altered local DNA methylation status impacts the effect of CBL0137 on CTCF binding affinity and whether the alterations of other DNA-binding proteins may also contribute to 3D genome reorganization after CBL0137 treatment.</w:t>
      </w:r>
    </w:p>
    <w:p w14:paraId="4411BC87" w14:textId="77777777" w:rsidR="006840EB" w:rsidRPr="006840EB" w:rsidRDefault="006840EB" w:rsidP="00207CF8">
      <w:pPr>
        <w:spacing w:line="360" w:lineRule="auto"/>
        <w:rPr>
          <w:rFonts w:ascii="Times New Roman" w:hAnsi="Times New Roman" w:cs="Times New Roman"/>
        </w:rPr>
      </w:pPr>
      <w:r w:rsidRPr="006840EB">
        <w:rPr>
          <w:rFonts w:ascii="Times New Roman" w:hAnsi="Times New Roman" w:cs="Times New Roman"/>
        </w:rPr>
        <w:t>CTCF plays a role in mediating the formation of chromatin loops and TAD boundary insulation, which blocks the interaction between adjacent domains</w:t>
      </w:r>
      <w:r w:rsidRPr="006840EB">
        <w:rPr>
          <w:rFonts w:ascii="Times New Roman" w:hAnsi="Times New Roman" w:cs="Times New Roman"/>
        </w:rPr>
        <w:fldChar w:fldCharType="begin">
          <w:fldData xml:space="preserve">PEVuZE5vdGU+PENpdGU+PEF1dGhvcj5MdXBpYW5lejwvQXV0aG9yPjxZZWFyPjIwMTU8L1llYXI+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PEVuZE5vdGU+PENpdGU+PEF1dGhvcj5MdXBpYW5lejwvQXV0aG9yPjxZZWFyPjIwMTU8L1llYXI+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[38]</w:t>
      </w:r>
      <w:r w:rsidRPr="006840EB">
        <w:rPr>
          <w:rFonts w:ascii="Times New Roman" w:hAnsi="Times New Roman" w:cs="Times New Roman"/>
        </w:rPr>
        <w:fldChar w:fldCharType="end"/>
      </w:r>
      <w:r w:rsidRPr="006840EB">
        <w:rPr>
          <w:rFonts w:ascii="Times New Roman" w:hAnsi="Times New Roman" w:cs="Times New Roman"/>
        </w:rPr>
        <w:t>. To elucidate the function of CTCF in folding of genome structures, the acute depletion with an auxin-inducible degron, RNAi-knockdown and CRISPR-Cas9 have been used to decipher the contribution of CTCF to chromatin loops and TAD organization, as well as to gene regulation including post-mitotic reprogramming, cell-state transitions, and developmental progression</w:t>
      </w:r>
      <w:r w:rsidRPr="006840EB">
        <w:rPr>
          <w:rFonts w:ascii="Times New Roman" w:hAnsi="Times New Roman" w:cs="Times New Roman"/>
        </w:rPr>
        <w:fldChar w:fldCharType="begin">
          <w:fldData xml:space="preserve">PEVuZE5vdGU+PENpdGU+PEF1dGhvcj5Ob3JhPC9BdXRob3I+PFllYXI+MjAxNzwvWWVhcj48UmVj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=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PEVuZE5vdGU+PENpdGU+PEF1dGhvcj5Ob3JhPC9BdXRob3I+PFllYXI+MjAxNzwvWWVhcj48UmVj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=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[55-61]</w:t>
      </w:r>
      <w:r w:rsidRPr="006840EB">
        <w:rPr>
          <w:rFonts w:ascii="Times New Roman" w:hAnsi="Times New Roman" w:cs="Times New Roman"/>
        </w:rPr>
        <w:fldChar w:fldCharType="end"/>
      </w:r>
      <w:r w:rsidRPr="006840EB">
        <w:rPr>
          <w:rFonts w:ascii="Times New Roman" w:hAnsi="Times New Roman" w:cs="Times New Roman"/>
        </w:rPr>
        <w:t>. Herein, with the partial dissociation of CTCF by CBL0137, our Hi-C data shows consistent results in disruption of chromatin loops and dramatic loss of TAD insulation in both HT1080 and BJ-5ta cells, indicating the broad role of CBL0137 in promoting the widespread of CTCF from DNA. In contrast, CBL0137 treatment also impairs compartmentalization, which was not observed in auxin-induced depletion of CTCF. In line with our effort, a study of double-degron in WAPL and CTCF found changes in segregation between A and B compartments and results in chromatin fountains similar to our observations</w:t>
      </w:r>
      <w:r w:rsidRPr="006840EB">
        <w:rPr>
          <w:rFonts w:ascii="Times New Roman" w:hAnsi="Times New Roman" w:cs="Times New Roman"/>
        </w:rPr>
        <w:fldChar w:fldCharType="begin"/>
      </w:r>
      <w:r w:rsidRPr="006840EB">
        <w:rPr>
          <w:rFonts w:ascii="Times New Roman" w:hAnsi="Times New Roman" w:cs="Times New Roman"/>
        </w:rPr>
        <w:instrText xml:space="preserve"> ADDIN EN.CITE &lt;EndNote&gt;&lt;Cite&gt;&lt;Author&gt;Liu&lt;/Author&gt;&lt;Year&gt;2025&lt;/Year&gt;&lt;RecNum&gt;3136&lt;/RecNum&gt;&lt;DisplayText&gt;[34]&lt;/DisplayText&gt;&lt;record&gt;&lt;rec-number&gt;3136&lt;/rec-number&gt;&lt;foreign-keys&gt;&lt;key app="EN" db-id="dwdtvz2fx0f9eoesxaaxrz00dtevpwdxd9px" timestamp="1760102621"&gt;3136&lt;/key&gt;&lt;/foreign-keys&gt;&lt;ref-type name="Journal Article"&gt;17&lt;/ref-type&gt;&lt;contributors&gt;&lt;authors&gt;&lt;author&gt;Liu, Ning Qing&lt;/author&gt;&lt;author&gt;Magnitov, Mikhail&lt;/author&gt;&lt;author&gt;Schijns, Marijne M G. A.&lt;/author&gt;&lt;author&gt;van Schaik, Tom&lt;/author&gt;&lt;author&gt;Teunissen, Hans&lt;/author&gt;&lt;author&gt;van Steensel, Bas&lt;/author&gt;&lt;author&gt;de Wit, Elzo&lt;/author&gt;&lt;/authors&gt;&lt;/contributors&gt;&lt;titles&gt;&lt;title&gt;Extrusion fountains are restricted by WAPL-dependent cohesin release and CTCF barriers&lt;/title&gt;&lt;secondary-title&gt;Nucleic Acids Research&lt;/secondary-title&gt;&lt;/titles&gt;&lt;periodical&gt;&lt;full-title&gt;Nucleic Acids Research&lt;/full-title&gt;&lt;/periodical&gt;&lt;pages&gt;gkaf549&lt;/pages&gt;&lt;volume&gt;53&lt;/volume&gt;&lt;number&gt;12&lt;/number&gt;&lt;dates&gt;&lt;year&gt;2025&lt;/year&gt;&lt;/dates&gt;&lt;isbn&gt;1362-4962&lt;/isbn&gt;&lt;urls&gt;&lt;related-urls&gt;&lt;url&gt;https://doi.org/10.1093/nar/gkaf549&lt;/url&gt;&lt;/related-urls&gt;&lt;/urls&gt;&lt;electronic-resource-num&gt;10.1093/nar/gkaf549&lt;/electronic-resource-num&gt;&lt;access-date&gt;10/10/2025&lt;/access-date&gt;&lt;/record&gt;&lt;/Cite&gt;&lt;/EndNote&gt;</w:instrText>
      </w:r>
      <w:r w:rsidRPr="006840EB">
        <w:rPr>
          <w:rFonts w:ascii="Times New Roman" w:hAnsi="Times New Roman" w:cs="Times New Roman"/>
        </w:rPr>
        <w:fldChar w:fldCharType="separate"/>
      </w:r>
      <w:r w:rsidRPr="006840EB">
        <w:rPr>
          <w:rFonts w:ascii="Times New Roman" w:hAnsi="Times New Roman" w:cs="Times New Roman"/>
          <w:noProof/>
        </w:rPr>
        <w:t>[34]</w:t>
      </w:r>
      <w:r w:rsidRPr="006840EB">
        <w:rPr>
          <w:rFonts w:ascii="Times New Roman" w:hAnsi="Times New Roman" w:cs="Times New Roman"/>
        </w:rPr>
        <w:fldChar w:fldCharType="end"/>
      </w:r>
      <w:r w:rsidRPr="006840EB">
        <w:rPr>
          <w:rFonts w:ascii="Times New Roman" w:hAnsi="Times New Roman" w:cs="Times New Roman"/>
        </w:rPr>
        <w:t>.  This leads us to hypothesize that CBL0137 not only disrupts CTCF, but increases cohesin processivity in loop extrusion.  Future work will be needed to determine what other proteins CBL0137 might impact that would create this alteration in cohesin activity. Others have seen similar results in WAPL knockout with altered compartmentalization and loss of lamina-associated tethering</w:t>
      </w:r>
      <w:r w:rsidRPr="006840EB">
        <w:rPr>
          <w:rFonts w:ascii="Times New Roman" w:hAnsi="Times New Roman" w:cs="Times New Roman"/>
        </w:rPr>
        <w:fldChar w:fldCharType="begin">
          <w:fldData xml:space="preserve">PEVuZE5vdGU+PENpdGU+PEF1dGhvcj5IYWFyaHVpczwvQXV0aG9yPjxZZWFyPjIwMTc8L1llYXI+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</w:fldData>
        </w:fldChar>
      </w:r>
      <w:r w:rsidRPr="006840EB">
        <w:rPr>
          <w:rFonts w:ascii="Times New Roman" w:hAnsi="Times New Roman" w:cs="Times New Roman"/>
        </w:rPr>
        <w:instrText xml:space="preserve"> ADDIN EN.CITE </w:instrText>
      </w:r>
      <w:r w:rsidRPr="006840EB">
        <w:rPr>
          <w:rFonts w:ascii="Times New Roman" w:hAnsi="Times New Roman" w:cs="Times New Roman"/>
        </w:rPr>
        <w:fldChar w:fldCharType="begin">
          <w:fldData xml:space="preserve">PEVuZE5vdGU+PENpdGU+PEF1dGhvcj5IYWFyaHVpczwvQXV0aG9yPjxZZWFyPjIwMTc8L1llYXI+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</w:fldData>
        </w:fldChar>
      </w:r>
      <w:r w:rsidRPr="006840EB">
        <w:rPr>
          <w:rFonts w:ascii="Times New Roman" w:hAnsi="Times New Roman" w:cs="Times New Roman"/>
        </w:rPr>
        <w:instrText xml:space="preserve"> ADDIN EN.CITE.DATA </w:instrText>
      </w:r>
      <w:r w:rsidRPr="006840EB">
        <w:rPr>
          <w:rFonts w:ascii="Times New Roman" w:hAnsi="Times New Roman" w:cs="Times New Roman"/>
        </w:rPr>
      </w:r>
      <w:r w:rsidRPr="006840EB">
        <w:rPr>
          <w:rFonts w:ascii="Times New Roman" w:hAnsi="Times New Roman" w:cs="Times New Roman"/>
        </w:rPr>
        <w:fldChar w:fldCharType="end"/>
      </w:r>
      <w:r w:rsidRPr="006840EB">
        <w:rPr>
          <w:rFonts w:ascii="Times New Roman" w:hAnsi="Times New Roman" w:cs="Times New Roman"/>
        </w:rPr>
      </w:r>
      <w:r w:rsidRPr="006840EB">
        <w:rPr>
          <w:rFonts w:ascii="Times New Roman" w:hAnsi="Times New Roman" w:cs="Times New Roman"/>
        </w:rPr>
        <w:fldChar w:fldCharType="separate"/>
      </w:r>
      <w:r w:rsidRPr="006840EB">
        <w:rPr>
          <w:rFonts w:ascii="Times New Roman" w:hAnsi="Times New Roman" w:cs="Times New Roman"/>
          <w:noProof/>
        </w:rPr>
        <w:t>[37]</w:t>
      </w:r>
      <w:r w:rsidRPr="006840EB">
        <w:rPr>
          <w:rFonts w:ascii="Times New Roman" w:hAnsi="Times New Roman" w:cs="Times New Roman"/>
        </w:rPr>
        <w:fldChar w:fldCharType="end"/>
      </w:r>
      <w:r w:rsidRPr="006840EB">
        <w:rPr>
          <w:rFonts w:ascii="Times New Roman" w:hAnsi="Times New Roman" w:cs="Times New Roman"/>
        </w:rPr>
        <w:t>. Thus, future work will need to evaluate WAPL dissociation and chromatin domain detachment from the nuclear lamina after CBL0137 treatment.</w:t>
      </w:r>
    </w:p>
    <w:p w14:paraId="70203FB8" w14:textId="1337F1D3" w:rsidR="00207CF8" w:rsidRPr="006840EB" w:rsidRDefault="006840EB" w:rsidP="00207CF8">
      <w:pPr>
        <w:spacing w:line="360" w:lineRule="auto"/>
        <w:rPr>
          <w:rFonts w:ascii="Times New Roman" w:hAnsi="Times New Roman" w:cs="Times New Roman"/>
        </w:rPr>
      </w:pPr>
      <w:r w:rsidRPr="006840EB">
        <w:rPr>
          <w:rFonts w:ascii="Times New Roman" w:hAnsi="Times New Roman" w:cs="Times New Roman"/>
        </w:rPr>
        <w:t xml:space="preserve">In summary, </w:t>
      </w:r>
      <w:bookmarkStart w:id="132" w:name="_Hlk210693846"/>
      <w:r w:rsidRPr="006840EB">
        <w:rPr>
          <w:rFonts w:ascii="Times New Roman" w:hAnsi="Times New Roman" w:cs="Times New Roman"/>
        </w:rPr>
        <w:t xml:space="preserve">our study has shown that CBL0137 treatment impairs cell proliferation, induces DNA damage, and causes 3D genome reorganization with dissociation of CTCF in both cancerous and non-cancerous cells. The long-term effects of this drug on healthy cells will need to be a consideration in therapeutic uses of this potential cancer drug.  Additionally, the multiscale effects of this DNA intercalator on chromatin organization </w:t>
      </w:r>
      <w:r w:rsidRPr="006840EB">
        <w:rPr>
          <w:rFonts w:ascii="Times New Roman" w:hAnsi="Times New Roman" w:cs="Times New Roman"/>
        </w:rPr>
        <w:lastRenderedPageBreak/>
        <w:t>processes provide an opportunity for future studies to reveal how the local bending of DNA plays a role in genome organization.</w:t>
      </w:r>
      <w:bookmarkEnd w:id="132"/>
    </w:p>
    <w:p w14:paraId="3B94ADE3" w14:textId="77777777" w:rsidR="00207CF8" w:rsidRPr="00207CF8" w:rsidRDefault="00207CF8" w:rsidP="00207CF8">
      <w:pPr>
        <w:pStyle w:val="Heading2Before0ptAfter0ptLinespacing15l"/>
      </w:pPr>
      <w:bookmarkStart w:id="133" w:name="_Toc211461805"/>
      <w:r w:rsidRPr="00207CF8">
        <w:t>Materials and Methods</w:t>
      </w:r>
      <w:bookmarkEnd w:id="133"/>
    </w:p>
    <w:p w14:paraId="51DFC34B" w14:textId="77777777" w:rsidR="00207CF8" w:rsidRPr="00207CF8" w:rsidRDefault="00207CF8" w:rsidP="00207CF8">
      <w:pPr>
        <w:pStyle w:val="Heading3TimesNewRomanBefore0ptAfter0ptLin"/>
      </w:pPr>
      <w:bookmarkStart w:id="134" w:name="_Toc211461806"/>
      <w:r w:rsidRPr="00207CF8">
        <w:t>Cell culture and treatments</w:t>
      </w:r>
      <w:bookmarkEnd w:id="134"/>
    </w:p>
    <w:p w14:paraId="1053E852"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HT1080 (</w:t>
      </w:r>
      <w:r w:rsidRPr="00207CF8">
        <w:rPr>
          <w:rFonts w:ascii="Times New Roman" w:eastAsiaTheme="majorEastAsia" w:hAnsi="Times New Roman" w:cs="Times New Roman"/>
        </w:rPr>
        <w:t>RRID:CVCL_0317</w:t>
      </w:r>
      <w:r w:rsidRPr="00207CF8">
        <w:rPr>
          <w:rFonts w:ascii="Times New Roman" w:hAnsi="Times New Roman" w:cs="Times New Roman"/>
        </w:rPr>
        <w:t>)</w:t>
      </w:r>
      <w:r w:rsidRPr="00207CF8">
        <w:rPr>
          <w:rFonts w:ascii="Times New Roman" w:hAnsi="Times New Roman" w:cs="Times New Roman"/>
          <w:i/>
          <w:iCs/>
        </w:rPr>
        <w:t xml:space="preserve"> a</w:t>
      </w:r>
      <w:r w:rsidRPr="00207CF8">
        <w:rPr>
          <w:rFonts w:ascii="Times New Roman" w:hAnsi="Times New Roman" w:cs="Times New Roman"/>
        </w:rPr>
        <w:t>nd BJ-5ta (RRID:CVCL_6573) cells were purchased from ATCC (CCL-121) and ATCC (CRL-4001). BJ-5ta-ER-AsiSI cell line was kindly provided by Fabrizio d'Adda di Fagagna (Istituto Fondazione di Oncologia Molecolare ETS). HT1080 cells were cultured in complete Dulbecco’s Modified Eagle’s Medium (Corning; 10% FBS, 1% Pen-Strep, 1% L-glutamine) at 37°C supplied with 5% CO</w:t>
      </w:r>
      <w:r w:rsidRPr="00207CF8">
        <w:rPr>
          <w:rFonts w:ascii="Times New Roman" w:hAnsi="Times New Roman" w:cs="Times New Roman"/>
          <w:vertAlign w:val="subscript"/>
        </w:rPr>
        <w:t>2</w:t>
      </w:r>
      <w:r w:rsidRPr="00207CF8">
        <w:rPr>
          <w:rFonts w:ascii="Times New Roman" w:hAnsi="Times New Roman" w:cs="Times New Roman"/>
        </w:rPr>
        <w:t>. BJ-5ta cells were cultured in a complete medium (4:1 mixture of Dulbecco’s Modified Eagle’s Medium (Corning) and Medium 199 (Gibco), supplemented with 10% FBS, 1% Pen-Strep, 1% L-glutamine and 0.01 mg/ml hygromycin B) at 37°C supplied with 5% CO</w:t>
      </w:r>
      <w:r w:rsidRPr="00207CF8">
        <w:rPr>
          <w:rFonts w:ascii="Times New Roman" w:hAnsi="Times New Roman" w:cs="Times New Roman"/>
          <w:vertAlign w:val="subscript"/>
        </w:rPr>
        <w:t>2</w:t>
      </w:r>
      <w:r w:rsidRPr="00207CF8">
        <w:rPr>
          <w:rFonts w:ascii="Times New Roman" w:hAnsi="Times New Roman" w:cs="Times New Roman"/>
        </w:rPr>
        <w:t>. BJ-5ta-ER-AsiSI cells were cultured in a complete medium (4:1 mixture of DMEM and M199, supplemented with 10% FBS, 1% Pen-Strep, 1% L-glutamine, 0.01 mg/ml hygromycin B and 1 µg/mL puromycin) at 37°C supplied with 5% CO</w:t>
      </w:r>
      <w:r w:rsidRPr="00207CF8">
        <w:rPr>
          <w:rFonts w:ascii="Times New Roman" w:hAnsi="Times New Roman" w:cs="Times New Roman"/>
          <w:vertAlign w:val="subscript"/>
        </w:rPr>
        <w:t>2</w:t>
      </w:r>
      <w:r w:rsidRPr="00207CF8">
        <w:rPr>
          <w:rFonts w:ascii="Times New Roman" w:hAnsi="Times New Roman" w:cs="Times New Roman"/>
        </w:rPr>
        <w:t xml:space="preserve">. Cells were verified to be negative for mycoplasma. CBL0137 was purchased from Selleck Chemicals (S8483), dissolved in dimethyl sulfoxide (4-X, ATCC) and stored at -80°C with a stock concentration of 5 mM. </w:t>
      </w:r>
    </w:p>
    <w:p w14:paraId="7E043D9E" w14:textId="77777777" w:rsidR="00207CF8" w:rsidRPr="00207CF8" w:rsidRDefault="00207CF8" w:rsidP="00207CF8">
      <w:pPr>
        <w:pStyle w:val="Heading3TimesNewRomanBefore0ptAfter0ptLin"/>
      </w:pPr>
      <w:bookmarkStart w:id="135" w:name="_Toc211461807"/>
      <w:r w:rsidRPr="00207CF8">
        <w:t>MTS assay</w:t>
      </w:r>
      <w:bookmarkEnd w:id="135"/>
    </w:p>
    <w:p w14:paraId="03BCE092"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Cell viability was determined using the CellTiter 96 Aqueous One Solution Cell Proliferation Assay System (Promega) with novel tetrazolium compound [3-(4,5-dimethylthiazol-2-yl)-5-(3-carboxymethoxyphenyl)-2-(4-sulfophenyl)-2H-tetrazolium, inner salt; MTS]. HT1080 and BJ-5ta cells were seeded in 96-well plates, at an initial density of 25,000 cells per 1 ml of medium, 24 h before CBL0137 treatments. Cells were incubated with 3 µM CBL0137 for 6 h; cells with no CBL0137 (DMSO only) were included for the negative control. The cells were further cultured for 0 h and 24 h after replacing medium. 20µL MTS reagent was added into each well and incubated at 37°C with humidified 5% CO</w:t>
      </w:r>
      <w:r w:rsidRPr="00207CF8">
        <w:rPr>
          <w:rFonts w:ascii="Times New Roman" w:hAnsi="Times New Roman" w:cs="Times New Roman"/>
          <w:vertAlign w:val="subscript"/>
        </w:rPr>
        <w:t xml:space="preserve">2 </w:t>
      </w:r>
      <w:r w:rsidRPr="00207CF8">
        <w:rPr>
          <w:rFonts w:ascii="Times New Roman" w:hAnsi="Times New Roman" w:cs="Times New Roman"/>
        </w:rPr>
        <w:t>for 2 h. Absorbance at 490 nm was measured using a microplate reader (BioTek 800 TS, Agilent).</w:t>
      </w:r>
    </w:p>
    <w:p w14:paraId="7FFFF26A" w14:textId="77777777" w:rsidR="00207CF8" w:rsidRPr="00207CF8" w:rsidRDefault="00207CF8" w:rsidP="00207CF8">
      <w:pPr>
        <w:pStyle w:val="Heading3TimesNewRomanBefore0ptAfter0ptLin"/>
      </w:pPr>
      <w:bookmarkStart w:id="136" w:name="_Toc211461808"/>
      <w:r w:rsidRPr="00207CF8">
        <w:lastRenderedPageBreak/>
        <w:t>Immunofluorescence staining</w:t>
      </w:r>
      <w:bookmarkEnd w:id="136"/>
    </w:p>
    <w:p w14:paraId="1903C140"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HT1080 and BJ-5ta cells were seeded on Poly-D-Lysine coated 35 mm dishes with No. 1.5 glass coverslips (MatTek) at least 24 h prior to 3 µM CBL0137 treatment and X-ray exposure. At specific timepoints, cells were fixed in 4% formaldehyde for 20 minutes at room temperature and washed three times with PBS for 5 minutes each. Cells were permeabilized and blocked in blocking buffer (10% goat serum, 0.5% triton in PBS) for 1h at room temperature, following which the primary antibody γ-H2AX (RRID:AB_2799949, Cell Signaling Technology, CST-80312, 1:250), CTCF (RRID:AB_11144295, Abcam Cat# ab128873, 1:1000) was diluted into antibody dilution buffer (5% goat serum, 0.25% triton in PBS) and incubated overnight at 4°C. Cells were washed in PBS for 5 minutes three times and incubated in secondary antibody buffer (Alexa fluor 488 goat antibody anti-mouse, RRID:AB_2556548, Invitrogen, R37120) for 30 minutes at room temperature in the dark. Cells were then washed with PBS for 5 minutes three times and incubated in DAPI (1:1000, Thermo Scientific, 62248) for 15 minutes at room temperature. Coverslips were removed and put on slides with Fluoromount-G (SouthernBiotech, 0100-01). Samples were stored at 4°C overnight and imaged using a Leica SP8 confocal microscope equipped with a 63x oil immersion objective.</w:t>
      </w:r>
    </w:p>
    <w:p w14:paraId="401967BA" w14:textId="77777777" w:rsidR="00207CF8" w:rsidRPr="00207CF8" w:rsidRDefault="00207CF8" w:rsidP="00207CF8">
      <w:pPr>
        <w:pStyle w:val="Heading3TimesNewRomanBefore0ptAfter0ptLin"/>
      </w:pPr>
      <w:bookmarkStart w:id="137" w:name="_Toc211461809"/>
      <w:r w:rsidRPr="00207CF8">
        <w:t>Image analysis</w:t>
      </w:r>
      <w:bookmarkEnd w:id="137"/>
    </w:p>
    <w:p w14:paraId="29AD1C3E"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Nuclear area was quantified using DAPI signal by delineating the nuclear region of interest (ROI) in Image J. Nuclei located at the image edges were excluded from analysis.</w:t>
      </w:r>
    </w:p>
    <w:p w14:paraId="71214FE9"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γ-H2AX fluorescence was quantified by measuring the mean fluorescence intensity within the nucleus and normalizing it to the nuclear area in ImageJ. The data was collected from 5 images in each condition. An unpaired Student’s t-test was used to determine statistical significance for all nucleus quantification.</w:t>
      </w:r>
    </w:p>
    <w:p w14:paraId="2603923C"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 xml:space="preserve">The colocalization analysis between DAPI and CTCF immunofluorescence signal was performed with Coloc 2 plugin in Fiji. Briefly, images were imported into the Fiji and split into two fluorescence channels, DAPI (blue) and CTCF (green). With the identification of nucleus by ROI, the colocalization of fluorescence-intensities of DAPI and CTCF was evaluated by the Coloc 2 plugin. Pearson’ R value (no threshold) was </w:t>
      </w:r>
      <w:r w:rsidRPr="00207CF8">
        <w:rPr>
          <w:rFonts w:ascii="Times New Roman" w:hAnsi="Times New Roman" w:cs="Times New Roman"/>
        </w:rPr>
        <w:lastRenderedPageBreak/>
        <w:t>measured inside the nucleus and used for quantitative analysis. Nuclei located at the image edges were excluded from analysis.</w:t>
      </w:r>
    </w:p>
    <w:p w14:paraId="720DD38C" w14:textId="77777777" w:rsidR="00207CF8" w:rsidRPr="00207CF8" w:rsidRDefault="00207CF8" w:rsidP="00207CF8">
      <w:pPr>
        <w:pStyle w:val="Heading3TimesNewRomanBefore0ptAfter0ptLin"/>
      </w:pPr>
      <w:bookmarkStart w:id="138" w:name="_Toc211461810"/>
      <w:r w:rsidRPr="00207CF8">
        <w:t>Hi-C</w:t>
      </w:r>
      <w:bookmarkEnd w:id="138"/>
    </w:p>
    <w:p w14:paraId="17799434"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HT1080, BJ-5ta, and BJ-5ta-ER-AsiSI cells (~10 million per reaction) were treated with 3 µM CBL0137 for 6 h, respectively. HT1080 cells were fixed with 1% formaldehyde for 10 minutes. Crosslinked cells were then suspended in lysis buffer for cell membrane permeabilization and homogenization. BJ-5ta and BJ-5ta-ER-AsiSI cells were fixed with 1% formaldehyde for 10 minutes and collected nuclei. Hi-C experiments were performed using Arima-HiC Kit (Arima Genomics, A510008) following the protocol for Mammalian Cell Lines (A160134 v01) and preparing the libraries using NEBNext Ultra II DNA Library Prep Kit (A160141 v01). Sequencing was carried out at GENEWIZ from Azenta Life Sciences for the next-generation sequencing using Illumina NovaSeq platform and 150 bp paired-end reads.</w:t>
      </w:r>
    </w:p>
    <w:p w14:paraId="2E374990" w14:textId="77777777" w:rsidR="00207CF8" w:rsidRPr="00207CF8" w:rsidRDefault="00207CF8" w:rsidP="00207CF8">
      <w:pPr>
        <w:pStyle w:val="Heading3TimesNewRomanBefore0ptAfter0ptLin"/>
      </w:pPr>
      <w:bookmarkStart w:id="139" w:name="_Toc211461811"/>
      <w:r w:rsidRPr="00207CF8">
        <w:t>CUT&amp;RUN</w:t>
      </w:r>
      <w:bookmarkEnd w:id="139"/>
    </w:p>
    <w:p w14:paraId="1A0DD568"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 xml:space="preserve">BJ-5ta cells were treated with 3 µM CBL0137 for 6 h and collected (~0.5 million cells per reaction). CUT&amp;RUN experiments were performed using ChIC / CUT&amp;RUN Kit (EpiCypher, 14-1048) following the protocol (User Manual Version 5.1). Briefly, cells were isolated and lysed with lysis buffer (50 mM Tris-HCl, pH 7.5, 150 mM NaCl, 5 mM EDTA, pH 8.0, 0.5% NP-40, 1% Triton, 1% Protease Inhibitors (100x)) to collect cell nuclei. Washed nuclei were resuspended in Wash Buffer (Pre-Wash Buffer, Protease Inhibitors (100x), 1 M Spermidine, 1% BSA, 1% Tween 20) incubated with activated ConA beads for 10 minutes at RT. Sample slurry were collected by magnet and resuspended in Antibody Buffer (Cell Permeabilization Buffer, 0.5 M EDTA) and checked cell permeabilization by Trypan Blue staining. Samples were incubated with 0.5 µg primary antibody (CTCF, EpiCypher, 13-2014) overnight at 4 °C. For control reactions, IgG (13-0042k) and H3K27me3 (13-0055k) were added, respectively. Samples were incubated in Cell Permeabilization Buffer (Wash Buffer, 5% Digitonin) with pAG-MNase for 10 minutes at RT. Solubilized chromatin was released using Stop Master Mix (Stop Buffer, 0.25 ng E. </w:t>
      </w:r>
      <w:r w:rsidRPr="00207CF8">
        <w:rPr>
          <w:rFonts w:ascii="Times New Roman" w:hAnsi="Times New Roman" w:cs="Times New Roman"/>
          <w:i/>
          <w:iCs/>
        </w:rPr>
        <w:t>coli</w:t>
      </w:r>
      <w:r w:rsidRPr="00207CF8">
        <w:rPr>
          <w:rFonts w:ascii="Times New Roman" w:hAnsi="Times New Roman" w:cs="Times New Roman"/>
        </w:rPr>
        <w:t xml:space="preserve"> Spike-in DNA) and collected using PCR &amp; DNA Cleanup Kit (New England Biolabs, T1130S). </w:t>
      </w:r>
    </w:p>
    <w:p w14:paraId="1FC0C42F"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lastRenderedPageBreak/>
        <w:t>Library preparation was performed using CUT&amp;RUN Library Prep Kit (14-1001) following the protocol (User Manual Version 1.5). Briefly, to polish DNA ends and add dA-Tailing, 5 ng CUT&amp;RUN DNA was mixed with End Repair Master Mix (End Prep Buffer, End Prep Enzyme) and incubated as follows: 20 °C for 20 minutes, 65 °C for 30 minutes. CUT&amp;RUN DNA was ligated with Adaptor for Illumina, followed by U-excision to enable PCR amplification. Dual barcodes (i5 and i7 indexing primers) were used during PCR to create libraries. To better preserve short DNA fragments (CTCF binding sites), we modified the protocol of CUT&amp;RUN Library Prep. Briefly, dA-Tailing temperature was decreased to 50 °C for 1 h to avoid short DNA melting and compensate for lower enzymatic activity. After adaptor ligation, 1.75 x volume of SPRIselect beads was used to recover more short fragments. After 12 cycles of PCR amplification, the reaction was cleaned up with 1.2x volume of SPRIselect beads. Sequencing was carried out at GENEWIZ from Azenta Life Sciences for the next-generation sequencing using Illumina NovaSeq platform and 150 bp paired-end reads.</w:t>
      </w:r>
    </w:p>
    <w:p w14:paraId="41330AE7" w14:textId="77777777" w:rsidR="00207CF8" w:rsidRPr="00207CF8" w:rsidRDefault="00207CF8" w:rsidP="00207CF8">
      <w:pPr>
        <w:pStyle w:val="Heading3TimesNewRomanBefore0ptAfter0ptLin"/>
      </w:pPr>
      <w:bookmarkStart w:id="140" w:name="_Toc211461812"/>
      <w:r w:rsidRPr="00207CF8">
        <w:t>Hi-C data analysis</w:t>
      </w:r>
      <w:bookmarkEnd w:id="140"/>
    </w:p>
    <w:p w14:paraId="5E3612DD" w14:textId="01B26E62"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 xml:space="preserve">Hi-C reads were aligned on human reference genome GRCh37(hg19) and processed with HiC-Pro pipeline using default settings (https://github.com/nservant/HiC-Pro). Hi-C count matrices were generated in multiple resolutions (20 kb, 40 kb, 100 kb, 250 kb and 2500 kb) and scaled down to 1 million interactions to allow comparisons between conditions in downstream analysis and plotting. For replication information, library quality and mapping statistics, see </w:t>
      </w:r>
      <w:r w:rsidR="00C67270">
        <w:rPr>
          <w:rFonts w:ascii="Times New Roman" w:hAnsi="Times New Roman" w:cs="Times New Roman"/>
          <w:b/>
          <w:bCs/>
        </w:rPr>
        <w:t>Table V.1</w:t>
      </w:r>
      <w:r w:rsidR="00C67270" w:rsidRPr="00C67270">
        <w:rPr>
          <w:rFonts w:ascii="Times New Roman" w:hAnsi="Times New Roman" w:cs="Times New Roman"/>
        </w:rPr>
        <w:t>.</w:t>
      </w:r>
    </w:p>
    <w:p w14:paraId="5B7E850C"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Hi-C reproducibility assessment</w:t>
      </w:r>
    </w:p>
    <w:p w14:paraId="1FC2F241"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A spearman correlation-based metric was used to assess reproducibility across all Hi-C datasets. Briefly, genome-wide interaction counts were binned at 40 kb. Correlations between each sample were calculated and represented in the matrix map. Due to the limitation of data resolution in chromosome Y in HT1080-R2, the data from chromosome Y in both HT1080-R1 and HT1080-R2 was excluded in this analysis.</w:t>
      </w:r>
    </w:p>
    <w:p w14:paraId="14D479BD"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 xml:space="preserve">To evaluate the consistence of Hi-C datasets between conditions in two replicates, topologically associated domain (TAD) boundaries were used across the entire genome to </w:t>
      </w:r>
      <w:r w:rsidRPr="00207CF8">
        <w:rPr>
          <w:rFonts w:ascii="Times New Roman" w:hAnsi="Times New Roman" w:cs="Times New Roman"/>
        </w:rPr>
        <w:lastRenderedPageBreak/>
        <w:t>identify the alteration of boundary strength (InsulationScore) after CBL0137 treatment in both replicates (R1 and R2). A scatter plot with a regression line was represented.</w:t>
      </w:r>
    </w:p>
    <w:p w14:paraId="364EFE22"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Hi-C contact heatmaps and distance decay plots</w:t>
      </w:r>
    </w:p>
    <w:p w14:paraId="0F783A38"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Hi-C heatmaps were generated using the cworld-dekker pipeline available on GitHub (</w:t>
      </w:r>
      <w:r w:rsidRPr="00207CF8">
        <w:rPr>
          <w:rFonts w:ascii="Times New Roman" w:hAnsi="Times New Roman" w:cs="Times New Roman"/>
          <w:u w:val="single"/>
        </w:rPr>
        <w:t>https://github.com/dekkerlab/cworld-dekker</w:t>
      </w:r>
      <w:r w:rsidRPr="00207CF8">
        <w:rPr>
          <w:rFonts w:ascii="Times New Roman" w:hAnsi="Times New Roman" w:cs="Times New Roman"/>
        </w:rPr>
        <w:t xml:space="preserve">). To build the Hi-C contact heatmaps, compareMatrices.pl and heatmap.pl were used to create chromosome-level heatmaps on 2500 kb binned matrices, compartment-level heatmaps on 250 kb binned matrices, and TAD-level heatmaps on 20 kb binned matrices. </w:t>
      </w:r>
    </w:p>
    <w:p w14:paraId="125E1DFC"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Using 100 kb .mcool files with the cooltools pipelines for expected &amp; contacts-vs-distance</w:t>
      </w:r>
      <w:r w:rsidRPr="00207CF8">
        <w:rPr>
          <w:rFonts w:ascii="Times New Roman" w:hAnsi="Times New Roman" w:cs="Times New Roman"/>
        </w:rPr>
        <w:fldChar w:fldCharType="begin">
          <w:fldData xml:space="preserve">PEVuZE5vdGU+PENpdGU+PEF1dGhvcj5PcGVuMkM8L0F1dGhvcj48WWVhcj4yMDI0PC9ZZWFyPjxS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</w:fldData>
        </w:fldChar>
      </w:r>
      <w:r w:rsidRPr="00207CF8">
        <w:rPr>
          <w:rFonts w:ascii="Times New Roman" w:hAnsi="Times New Roman" w:cs="Times New Roman"/>
        </w:rPr>
        <w:instrText xml:space="preserve"> ADDIN EN.CITE </w:instrText>
      </w:r>
      <w:r w:rsidRPr="00207CF8">
        <w:rPr>
          <w:rFonts w:ascii="Times New Roman" w:hAnsi="Times New Roman" w:cs="Times New Roman"/>
        </w:rPr>
        <w:fldChar w:fldCharType="begin">
          <w:fldData xml:space="preserve">PEVuZE5vdGU+PENpdGU+PEF1dGhvcj5PcGVuMkM8L0F1dGhvcj48WWVhcj4yMDI0PC9ZZWFyPjxS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</w:fldData>
        </w:fldChar>
      </w:r>
      <w:r w:rsidRPr="00207CF8">
        <w:rPr>
          <w:rFonts w:ascii="Times New Roman" w:hAnsi="Times New Roman" w:cs="Times New Roman"/>
        </w:rPr>
        <w:instrText xml:space="preserve"> ADDIN EN.CITE.DATA </w:instrText>
      </w:r>
      <w:r w:rsidRPr="00207CF8">
        <w:rPr>
          <w:rFonts w:ascii="Times New Roman" w:hAnsi="Times New Roman" w:cs="Times New Roman"/>
        </w:rPr>
      </w:r>
      <w:r w:rsidRPr="00207CF8">
        <w:rPr>
          <w:rFonts w:ascii="Times New Roman" w:hAnsi="Times New Roman" w:cs="Times New Roman"/>
        </w:rPr>
        <w:fldChar w:fldCharType="end"/>
      </w:r>
      <w:r w:rsidRPr="00207CF8">
        <w:rPr>
          <w:rFonts w:ascii="Times New Roman" w:hAnsi="Times New Roman" w:cs="Times New Roman"/>
        </w:rPr>
      </w:r>
      <w:r w:rsidRPr="00207CF8">
        <w:rPr>
          <w:rFonts w:ascii="Times New Roman" w:hAnsi="Times New Roman" w:cs="Times New Roman"/>
        </w:rPr>
        <w:fldChar w:fldCharType="separate"/>
      </w:r>
      <w:r w:rsidRPr="00207CF8">
        <w:rPr>
          <w:rFonts w:ascii="Times New Roman" w:hAnsi="Times New Roman" w:cs="Times New Roman"/>
          <w:noProof/>
        </w:rPr>
        <w:t>[62]</w:t>
      </w:r>
      <w:r w:rsidRPr="00207CF8">
        <w:rPr>
          <w:rFonts w:ascii="Times New Roman" w:hAnsi="Times New Roman" w:cs="Times New Roman"/>
        </w:rPr>
        <w:fldChar w:fldCharType="end"/>
      </w:r>
      <w:r w:rsidRPr="00207CF8">
        <w:rPr>
          <w:rFonts w:ascii="Times New Roman" w:hAnsi="Times New Roman" w:cs="Times New Roman"/>
        </w:rPr>
        <w:t>, we calculated the average contact frequency, P(s), at a given genomic distance (100 kb – 100 Mb) and plotted the smoothed and averaged P(s) curve representing contact probability decay vs. genomic distance for the whole genome.</w:t>
      </w:r>
    </w:p>
    <w:p w14:paraId="3FB10365"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Compartment analysis and saddle plots</w:t>
      </w:r>
    </w:p>
    <w:p w14:paraId="04DC1209"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Compartment analysis was performed by using matrix2compartment.pl in the cworld-dekker pipeline. The first eigenvector (PC1) of principal component analysis (PCA) was calculated to determine A or B compartments on 250 kb binned matrices. Stable compartments represent these 250 kb bins remaining positive or negative PC1 values after CBL0137 treatment. Compartment switches are defined as the alteration of PC1 value in the following cases after CBL0137 treatment, PC1 values go from positive to negative (A to B) or negative to positive (B to A).</w:t>
      </w:r>
    </w:p>
    <w:p w14:paraId="09AC9CAB"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Saddle plots for cis interactions were generated by using cooltools pipelines for Saddleplots. The ranked 100 kb PC1 values for each Hi-C dataset were binned into 40 equal quantiles.</w:t>
      </w:r>
    </w:p>
    <w:p w14:paraId="3E0304D8"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TAD boundary and insulation analysis</w:t>
      </w:r>
    </w:p>
    <w:p w14:paraId="14DD9934" w14:textId="77777777" w:rsidR="00207CF8" w:rsidRPr="00207CF8" w:rsidRDefault="00207CF8" w:rsidP="00207CF8">
      <w:pPr>
        <w:spacing w:line="360" w:lineRule="auto"/>
        <w:rPr>
          <w:rFonts w:ascii="Times New Roman" w:hAnsi="Times New Roman" w:cs="Times New Roman"/>
        </w:rPr>
      </w:pPr>
      <w:r w:rsidRPr="00207CF8">
        <w:rPr>
          <w:rFonts w:ascii="Times New Roman" w:hAnsi="Times New Roman" w:cs="Times New Roman"/>
        </w:rPr>
        <w:t xml:space="preserve">TAD boundaries and InsulationScore were called using Hi-C matrices at 40-kb resolution with matrix2insulation.pl in the cworld-dekker pipeline. </w:t>
      </w:r>
    </w:p>
    <w:p w14:paraId="144B255A" w14:textId="77777777" w:rsidR="00207CF8" w:rsidRPr="00207CF8" w:rsidRDefault="00207CF8" w:rsidP="00207CF8">
      <w:pPr>
        <w:pStyle w:val="Heading3TimesNewRomanBefore0ptAfter0ptLin"/>
      </w:pPr>
      <w:bookmarkStart w:id="141" w:name="_Toc211461813"/>
      <w:r w:rsidRPr="00207CF8">
        <w:t>CUT&amp;RUN data analysis</w:t>
      </w:r>
      <w:bookmarkEnd w:id="141"/>
    </w:p>
    <w:p w14:paraId="66CC3E69" w14:textId="2D8A9136" w:rsidR="00A85913" w:rsidRPr="00207CF8" w:rsidRDefault="00207CF8" w:rsidP="00271743">
      <w:pPr>
        <w:spacing w:line="360" w:lineRule="auto"/>
        <w:rPr>
          <w:rFonts w:ascii="Times New Roman" w:hAnsi="Times New Roman" w:cs="Times New Roman"/>
        </w:rPr>
      </w:pPr>
      <w:r w:rsidRPr="00207CF8">
        <w:rPr>
          <w:rFonts w:ascii="Times New Roman" w:hAnsi="Times New Roman" w:cs="Times New Roman"/>
        </w:rPr>
        <w:t>CUT&amp;RUN reads were mapped on human reference genome GRCh37(hg19) and processed into counts per bin with pipeline CUT&amp;RUNTools2.0</w:t>
      </w:r>
      <w:r w:rsidRPr="00207CF8">
        <w:rPr>
          <w:rFonts w:ascii="Times New Roman" w:hAnsi="Times New Roman" w:cs="Times New Roman"/>
        </w:rPr>
        <w:fldChar w:fldCharType="begin"/>
      </w:r>
      <w:r w:rsidRPr="00207CF8">
        <w:rPr>
          <w:rFonts w:ascii="Times New Roman" w:hAnsi="Times New Roman" w:cs="Times New Roman"/>
        </w:rPr>
        <w:instrText xml:space="preserve"> ADDIN EN.CITE &lt;EndNote&gt;&lt;Cite&gt;&lt;Author&gt;Yu&lt;/Author&gt;&lt;Year&gt;2021&lt;/Year&gt;&lt;RecNum&gt;440&lt;/RecNum&gt;&lt;DisplayText&gt;[63]&lt;/DisplayText&gt;&lt;record&gt;&lt;rec-number&gt;440&lt;/rec-number&gt;&lt;foreign-keys&gt;&lt;key app="EN" db-id="epp5epwrwever3e0zarpx0er9xdwt0ea90wx" timestamp="1752183025" guid="31aef548-fa97-4a50-9cc6-a8bde32a79b6"&gt;440&lt;/key&gt;&lt;/foreign-keys&gt;&lt;ref-type name="Journal Article"&gt;17&lt;/ref-type&gt;&lt;contributors&gt;&lt;authors&gt;&lt;author&gt;Yu, F.&lt;/author&gt;&lt;author&gt;Sankaran, V. G.&lt;/author&gt;&lt;author&gt;Yuan, G. C.&lt;/author&gt;&lt;/authors&gt;&lt;/contributors&gt;&lt;auth-address&gt;Department of Pediatric Oncology, Dana-Farber Cancer Institute, Boston, MA 02215, USA.&amp;#xD;Division of Hematology/Oncology, Boston Children&amp;apos;s Hospital, Boston, MA 02115, USA.&amp;#xD;Department of Pediatrics, Harvard Medical School, Boston, MA 02115, USA.&amp;#xD;Program in Medical &amp;amp; Population Genetics, Broad Institute of MIT and Harvard, Cambridge, MA 02115, USA.&amp;#xD;Department of Genetics and Genomic Sciences, Charles Bronfman Institute for Personalized Medicine, Icahn School of Medicine at Mount Sinai, New York, NY 10029, USA.&lt;/auth-address&gt;&lt;titles&gt;&lt;title&gt;CUT&amp;amp;RUNTools 2.0: a pipeline for single-cell and bulk-level CUT&amp;amp;RUN and CUT&amp;amp;Tag data analysis&lt;/title&gt;&lt;secondary-title&gt;Bioinformatics&lt;/secondary-title&gt;&lt;/titles&gt;&lt;periodical&gt;&lt;full-title&gt;Bioinformatics&lt;/full-title&gt;&lt;/periodical&gt;&lt;pages&gt;252-254&lt;/pages&gt;&lt;volume&gt;38&lt;/volume&gt;&lt;number&gt;1&lt;/number&gt;&lt;edition&gt;2021/07/11&lt;/edition&gt;&lt;keywords&gt;&lt;keyword&gt;*Software&lt;/keyword&gt;&lt;keyword&gt;*Chromatin&lt;/keyword&gt;&lt;keyword&gt;Sequence Alignment&lt;/keyword&gt;&lt;keyword&gt;Single-Cell Analysis&lt;/keyword&gt;&lt;/keywords&gt;&lt;dates&gt;&lt;year&gt;2021&lt;/year&gt;&lt;pub-dates&gt;&lt;date&gt;Dec 22&lt;/date&gt;&lt;/pub-dates&gt;&lt;/dates&gt;&lt;isbn&gt;1367-4811 (Electronic)&amp;#xD;1367-4803 (Print)&amp;#xD;1367-4803 (Linking)&lt;/isbn&gt;&lt;accession-num&gt;34244724&lt;/accession-num&gt;&lt;urls&gt;&lt;related-urls&gt;&lt;url&gt;https://www.ncbi.nlm.nih.gov/pubmed/34244724&lt;/url&gt;&lt;/related-urls&gt;&lt;/urls&gt;&lt;custom2&gt;PMC8696090&lt;/custom2&gt;&lt;electronic-resource-num&gt;10.1093/bioinformatics/btab507&lt;/electronic-resource-num&gt;&lt;/record&gt;&lt;/Cite&gt;&lt;/EndNote&gt;</w:instrText>
      </w:r>
      <w:r w:rsidRPr="00207CF8">
        <w:rPr>
          <w:rFonts w:ascii="Times New Roman" w:hAnsi="Times New Roman" w:cs="Times New Roman"/>
        </w:rPr>
        <w:fldChar w:fldCharType="separate"/>
      </w:r>
      <w:r w:rsidRPr="00207CF8">
        <w:rPr>
          <w:rFonts w:ascii="Times New Roman" w:hAnsi="Times New Roman" w:cs="Times New Roman"/>
          <w:noProof/>
        </w:rPr>
        <w:t>[63]</w:t>
      </w:r>
      <w:r w:rsidRPr="00207CF8">
        <w:rPr>
          <w:rFonts w:ascii="Times New Roman" w:hAnsi="Times New Roman" w:cs="Times New Roman"/>
        </w:rPr>
        <w:fldChar w:fldCharType="end"/>
      </w:r>
      <w:r w:rsidRPr="00207CF8">
        <w:rPr>
          <w:rFonts w:ascii="Times New Roman" w:hAnsi="Times New Roman" w:cs="Times New Roman"/>
        </w:rPr>
        <w:t>. Peak calling was performed with MACS3</w:t>
      </w:r>
      <w:r w:rsidRPr="00207CF8">
        <w:rPr>
          <w:rFonts w:ascii="Times New Roman" w:hAnsi="Times New Roman" w:cs="Times New Roman"/>
        </w:rPr>
        <w:fldChar w:fldCharType="begin"/>
      </w:r>
      <w:r w:rsidRPr="00207CF8">
        <w:rPr>
          <w:rFonts w:ascii="Times New Roman" w:hAnsi="Times New Roman" w:cs="Times New Roman"/>
        </w:rPr>
        <w:instrText xml:space="preserve"> ADDIN EN.CITE &lt;EndNote&gt;&lt;Cite&gt;&lt;Author&gt;Liu&lt;/Author&gt;&lt;Year&gt;2014&lt;/Year&gt;&lt;RecNum&gt;439&lt;/RecNum&gt;&lt;DisplayText&gt;[64]&lt;/DisplayText&gt;&lt;record&gt;&lt;rec-number&gt;439&lt;/rec-number&gt;&lt;foreign-keys&gt;&lt;key app="EN" db-id="epp5epwrwever3e0zarpx0er9xdwt0ea90wx" timestamp="1752183025" guid="3acef0ac-d159-442f-9c9b-93b683fc6af7"&gt;439&lt;/key&gt;&lt;/foreign-keys&gt;&lt;ref-type name="Journal Article"&gt;17&lt;/ref-type&gt;&lt;contributors&gt;&lt;authors&gt;&lt;author&gt;Liu, T.&lt;/author&gt;&lt;/authors&gt;&lt;/contributors&gt;&lt;auth-address&gt;Department of Biochemistry, University at Buffalo-COEBLS, 701 Ellicott St, B2-163, Buffalo, NY, 14203-1221, USA, tliu4@buffalo.edu.&lt;/auth-address&gt;&lt;titles&gt;&lt;title&gt;Use model-based Analysis of ChIP-Seq (MACS) to analyze short reads generated by sequencing protein-DNA interactions in embryonic stem cells&lt;/title&gt;&lt;secondary-title&gt;Methods Mol Biol&lt;/secondary-title&gt;&lt;/titles&gt;&lt;periodical&gt;&lt;full-title&gt;Methods Mol Biol&lt;/full-title&gt;&lt;/periodical&gt;&lt;pages&gt;81-95&lt;/pages&gt;&lt;volume&gt;1150&lt;/volume&gt;&lt;edition&gt;2014/04/20&lt;/edition&gt;&lt;keywords&gt;&lt;keyword&gt;Algorithms&lt;/keyword&gt;&lt;keyword&gt;Cell Line&lt;/keyword&gt;&lt;keyword&gt;Chromatin Immunoprecipitation/*methods&lt;/keyword&gt;&lt;keyword&gt;DNA/*genetics/*metabolism&lt;/keyword&gt;&lt;keyword&gt;DNA-Binding Proteins/*metabolism&lt;/keyword&gt;&lt;keyword&gt;Embryonic Stem Cells/*metabolism&lt;/keyword&gt;&lt;keyword&gt;Genomics/*methods&lt;/keyword&gt;&lt;keyword&gt;*High-Throughput Nucleotide Sequencing&lt;/keyword&gt;&lt;keyword&gt;Histones/metabolism&lt;/keyword&gt;&lt;keyword&gt;Humans&lt;/keyword&gt;&lt;keyword&gt;Protein Binding&lt;/keyword&gt;&lt;keyword&gt;Sequence Analysis, DNA&lt;/keyword&gt;&lt;keyword&gt;Software&lt;/keyword&gt;&lt;keyword&gt;Transcription Factors/metabolism&lt;/keyword&gt;&lt;/keywords&gt;&lt;dates&gt;&lt;year&gt;2014&lt;/year&gt;&lt;/dates&gt;&lt;isbn&gt;1940-6029 (Electronic)&amp;#xD;1064-3745 (Linking)&lt;/isbn&gt;&lt;accession-num&gt;24743991&lt;/accession-num&gt;&lt;urls&gt;&lt;related-urls&gt;&lt;url&gt;https://www.ncbi.nlm.nih.gov/pubmed/24743991&lt;/url&gt;&lt;/related-urls&gt;&lt;/urls&gt;&lt;electronic-resource-num&gt;10.1007/978-1-4939-0512-6_4&lt;/electronic-resource-num&gt;&lt;/record&gt;&lt;/Cite&gt;&lt;/EndNote&gt;</w:instrText>
      </w:r>
      <w:r w:rsidRPr="00207CF8">
        <w:rPr>
          <w:rFonts w:ascii="Times New Roman" w:hAnsi="Times New Roman" w:cs="Times New Roman"/>
        </w:rPr>
        <w:fldChar w:fldCharType="separate"/>
      </w:r>
      <w:r w:rsidRPr="00207CF8">
        <w:rPr>
          <w:rFonts w:ascii="Times New Roman" w:hAnsi="Times New Roman" w:cs="Times New Roman"/>
          <w:noProof/>
        </w:rPr>
        <w:t>[64]</w:t>
      </w:r>
      <w:r w:rsidRPr="00207CF8">
        <w:rPr>
          <w:rFonts w:ascii="Times New Roman" w:hAnsi="Times New Roman" w:cs="Times New Roman"/>
        </w:rPr>
        <w:fldChar w:fldCharType="end"/>
      </w:r>
      <w:r w:rsidRPr="00207CF8">
        <w:rPr>
          <w:rFonts w:ascii="Times New Roman" w:hAnsi="Times New Roman" w:cs="Times New Roman"/>
        </w:rPr>
        <w:t>.</w:t>
      </w:r>
    </w:p>
    <w:p w14:paraId="79EE6980" w14:textId="72D34264" w:rsidR="00A85913" w:rsidRDefault="00A85913" w:rsidP="00A85913">
      <w:pPr>
        <w:pStyle w:val="Heading2Before0ptAfter0ptLinespacing15l"/>
      </w:pPr>
      <w:bookmarkStart w:id="142" w:name="_Toc211461814"/>
      <w:r>
        <w:lastRenderedPageBreak/>
        <w:t>REFERENCES</w:t>
      </w:r>
      <w:bookmarkEnd w:id="142"/>
    </w:p>
    <w:p w14:paraId="5409CD18"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1. Siegel, R.L. et al. (2025) Cancer statistics, 2025. CA Cancer J Clin 75 (1), 10-45.</w:t>
      </w:r>
    </w:p>
    <w:p w14:paraId="170DF36E"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2. Crawford, J. et al. (2004) Chemotherapy-induced neutropenia: risks, consequences, and new directions for its management. Cancer 100 (2), 228-37.</w:t>
      </w:r>
    </w:p>
    <w:p w14:paraId="0D40710C"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3. Szasz, R. et al. (2021) Fludarabine-Cyclophosphamide-Rituximab Treatment in Chronic Lymphocytic Leukemia, Focusing on Long Term Cytopenias Before and After the Era of Targeted Therapies. Pathol Oncol Res 27, 1609742.</w:t>
      </w:r>
    </w:p>
    <w:p w14:paraId="7C3D81AB"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4. Erdmann, F. et al. (2021) Childhood cancer: Survival, treatment modalities, late effects and improvements over time. Cancer Epidemiol 71 (Pt B), 101733.</w:t>
      </w:r>
    </w:p>
    <w:p w14:paraId="5EA472AF"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5. Darby, S.C. et al. (2013) Risk of ischemic heart disease in women after radiotherapy for breast cancer. N Engl J Med 368 (11), 987-98.</w:t>
      </w:r>
    </w:p>
    <w:p w14:paraId="65D07D43"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6. Monje, M.L. et al. (2002) Irradiation induces neural precursor-cell dysfunction. Nat Med 8 (9), 955-62.</w:t>
      </w:r>
    </w:p>
    <w:p w14:paraId="0A625D71"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7. Najafi, M. et al. (2014) The mechanisms of radiation-induced bystander effect. J Biomed Phys Eng 4 (4), 163-72.</w:t>
      </w:r>
    </w:p>
    <w:p w14:paraId="7AA77351"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8. Xiang, J.F. et al. (2014) Human colorectal cancer-specific CCAT1-L lncRNA regulates long-range chromatin interactions at the MYC locus. Cell Res 24 (5), 513-31.</w:t>
      </w:r>
    </w:p>
    <w:p w14:paraId="04FFDE45"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9. Jiang, S. et al. (2017) The Epstein-Barr Virus Regulome in Lymphoblastoid Cells. Cell Host Microbe 22 (4), 561-573 e4.</w:t>
      </w:r>
    </w:p>
    <w:p w14:paraId="66FEA9A6"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10. Liu, Y. et al. (2018) Critical role of FOXO3a in carcinogenesis. Mol Cancer 17 (1), 104.</w:t>
      </w:r>
    </w:p>
    <w:p w14:paraId="52BF2211"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11. Zhang, T. et al. (2020) Aberrant super-enhancer landscape reveals core transcriptional regulatory circuitry in lung adenocarcinoma. Oncogenesis 9 (10), 92.</w:t>
      </w:r>
    </w:p>
    <w:p w14:paraId="098ABB13"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12. Lancho, O. and Herranz, D. (2018) The MYC Enhancer-ome: Long-Range Transcriptional Regulation of MYC in Cancer. Trends Cancer 4 (12), 810-822.</w:t>
      </w:r>
    </w:p>
    <w:p w14:paraId="2A3773AA"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13. Schuijers, J. et al. (2018) Transcriptional Dysregulation of MYC Reveals Common Enhancer-Docking Mechanism. Cell Rep 23 (2), 349-360.</w:t>
      </w:r>
    </w:p>
    <w:p w14:paraId="2C5CF73B"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lastRenderedPageBreak/>
        <w:t>14. Kloetgen, A. et al. (2020) Three-dimensional chromatin landscapes in T cell acute lymphoblastic leukemia. Nat Genet 52 (4), 388-400.</w:t>
      </w:r>
    </w:p>
    <w:p w14:paraId="05856E4D"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15. Mortenson, K.L. et al. (2024) 3D genomic analysis reveals novel enhancer-hijacking caused by complex structural alterations that drive oncogene overexpression. Nat Commun 15 (1), 6130.</w:t>
      </w:r>
    </w:p>
    <w:p w14:paraId="6AE5279C"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16. Di Bussolo, V. and Minutolo, F. (2011) Curaxins: a new family of non-genotoxic multitargeted anticancer agents. ChemMedChem 6 (12), 2133-6.</w:t>
      </w:r>
    </w:p>
    <w:p w14:paraId="742D68E1"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17. Lu, X. et al. (2022) CBL0137 impairs homologous recombination repair and sensitizes high-grade serous ovarian carcinoma to PARP inhibitors. J Exp Clin Cancer Res 41 (1), 355.</w:t>
      </w:r>
    </w:p>
    <w:p w14:paraId="0D1D7E72"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18. Gasparian, A.V. et al. (2011) Curaxins: anticancer compounds that simultaneously suppress NF-kappaB and activate p53 by targeting FACT. Sci Transl Med 3 (95), 95ra74.</w:t>
      </w:r>
    </w:p>
    <w:p w14:paraId="3F8894E2"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19. Dermawan, J.K. et al. (2016) Pharmacological Targeting of the Histone Chaperone Complex FACT Preferentially Eliminates Glioblastoma Stem Cells and Prolongs Survival in Preclinical Models. Cancer Res 76 (8), 2432-42.</w:t>
      </w:r>
    </w:p>
    <w:p w14:paraId="75C48827"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20. De, S. et al. (2018) The FACT inhibitor CBL0137 Synergizes with Cisplatin in Small-Cell Lung Cancer by Increasing NOTCH1 Expression and Targeting Tumor-Initiating Cells. Cancer Res 78 (9), 2396-2406.</w:t>
      </w:r>
    </w:p>
    <w:p w14:paraId="0FA82925"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21. Wang, J. et al. (2020) Effective inhibition of MYC-amplified group 3 medulloblastoma by FACT-targeted curaxin drug CBL0137. Cell Death Dis 11 (12), 1029.</w:t>
      </w:r>
    </w:p>
    <w:p w14:paraId="413F365A"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22. Tallman, M.M. et al. (2021) The small molecule drug CBL0137 increases the level of DNA damage and the efficacy of radiotherapy for glioblastoma. Cancer Lett 499, 232-242.</w:t>
      </w:r>
    </w:p>
    <w:p w14:paraId="3114E03B"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23. Song, H. et al. (2021) Histone chaperone FACT complex inhibitor CBL0137 interferes with DNA damage repair and enhances sensitivity of medulloblastoma to chemotherapy and radiation. Cancer Lett 520, 201-212.</w:t>
      </w:r>
    </w:p>
    <w:p w14:paraId="08EB007E"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24. Fetisov, T.I. et al. (2023) Targeting Features of Curaxin CBL0137 on Hematological Malignancies In Vitro and In Vivo. Biomedicines 11 (1).</w:t>
      </w:r>
    </w:p>
    <w:p w14:paraId="3A7E9912"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lastRenderedPageBreak/>
        <w:t>25. Pearson, S. et al. (2023) Identification of curaxin as a potential new therapeutic for JAK2 V617F mutant patients. PLoS One 18 (5), e0286412.</w:t>
      </w:r>
    </w:p>
    <w:p w14:paraId="25C32354"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26. Chang, H.W. et al. (2018) Mechanism of FACT removal from transcribed genes by anticancer drugs curaxins. Sci Adv 4 (11), eaav2131.</w:t>
      </w:r>
    </w:p>
    <w:p w14:paraId="4A2F148C"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27. Chang, H.W. et al. (2019) Histone Chaperone FACT and Curaxins: Effects on Genome Structure and Function. J Cancer Metastasis Treat 5.</w:t>
      </w:r>
    </w:p>
    <w:p w14:paraId="0B342032"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28. Kantidze, O.L. et al. (2019) The anti-cancer drugs curaxins target spatial genome organization. Nat Commun 10 (1), 1441.</w:t>
      </w:r>
    </w:p>
    <w:p w14:paraId="69C3CFC4"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29. Lu, K. et al. (2021) Curaxin-Induced DNA Topology Alterations Trigger the Distinct Binding Response of CTCF and FACT at the Single-Molecule Level. Biochemistry 60 (7), 494-499.</w:t>
      </w:r>
    </w:p>
    <w:p w14:paraId="1806757C"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30. Safina, A. et al. (2017) FACT is a sensor of DNA torsional stress in eukaryotic cells. Nucleic Acids Res 45 (4), 1925-1945.</w:t>
      </w:r>
    </w:p>
    <w:p w14:paraId="4AD5E35F"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31. Dekker, J. and Mirny, L. (2016) The 3D Genome as Moderator of Chromosomal Communication. Cell 164 (6), 1110-1121.</w:t>
      </w:r>
    </w:p>
    <w:p w14:paraId="0A809EBD"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32. Rabl, C.J.M.J. (1885) Uber zellthilung. 10, 214-330.</w:t>
      </w:r>
    </w:p>
    <w:p w14:paraId="0356695E"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33. Crane, E. et al. (2015) Condensin-driven remodelling of X chromosome topology during dosage compensation. Nature 523 (7559), 240-4.</w:t>
      </w:r>
    </w:p>
    <w:p w14:paraId="2514F12C"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34. Liu, Ning Q. et al. (2025) Extrusion fountains are restricted by WAPL-dependent cohesin release and CTCF barriers. Nucleic Acids Research 53 (12), gkaf549.</w:t>
      </w:r>
    </w:p>
    <w:p w14:paraId="2F74FD67"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35. Galitsyna, A. et al. (2025) Extrusion fountains are hallmarks of chromosome organization emerging upon zygotic genome activation. bioRxiv, 2023.07.15.549120.</w:t>
      </w:r>
    </w:p>
    <w:p w14:paraId="362A18C8"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36. Guo, Y. et al. (2022) Chromatin jets define the properties of cohesin-driven in vivo loop extrusion. Molecular Cell 82 (20), 3769-3780.e5.</w:t>
      </w:r>
    </w:p>
    <w:p w14:paraId="08058B9F"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37. Haarhuis, J.H.I. et al. (2017) The Cohesin Release Factor WAPL Restricts Chromatin Loop Extension. Cell 169 (4), 693-707 e14.</w:t>
      </w:r>
    </w:p>
    <w:p w14:paraId="57CA19DE"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38. Lupianez, D.G. et al. (2015) Disruptions of topological chromatin domains cause pathogenic rewiring of gene-enhancer interactions. Cell 161 (5), 1012-1025.</w:t>
      </w:r>
    </w:p>
    <w:p w14:paraId="7F4F41F2"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lastRenderedPageBreak/>
        <w:t>39. Fudenberg, G. et al. (2016) Formation of Chromosomal Domains by Loop Extrusion. Cell Rep 15 (9), 2038-49.</w:t>
      </w:r>
    </w:p>
    <w:p w14:paraId="1EA1DB20"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40. Goloborodko, A. et al. (2016) Chromosome Compaction by Active Loop Extrusion. Biophys J 110 (10), 2162-8.</w:t>
      </w:r>
    </w:p>
    <w:p w14:paraId="426017FE"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41. Xiao, L. et al. (2022) The Combination of Curaxin CBL0137 and Histone Deacetylase Inhibitor Panobinostat Delays KMT2A-Rearranged Leukemia Progression. Front Oncol 12, 863329.</w:t>
      </w:r>
    </w:p>
    <w:p w14:paraId="7B853C0B"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42. Luzhin, A. et al. (2023) Comparison of cell response to chromatin and DNA damage. Nucleic Acids Res 51 (21), 11836-11855.</w:t>
      </w:r>
    </w:p>
    <w:p w14:paraId="415D6ADB"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43. Orphanides, G. et al. (1999) The chromatin-specific transcription elongation factor FACT comprises human SPT16 and SSRP1 proteins. Nature 400 (6741), 284-8.</w:t>
      </w:r>
    </w:p>
    <w:p w14:paraId="37D92CF3"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44. Winkler, D.D. et al. (2011) Histone chaperone FACT coordinates nucleosome interaction through multiple synergistic binding events. J Biol Chem 286 (48), 41883-41892.</w:t>
      </w:r>
    </w:p>
    <w:p w14:paraId="219E3481"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45. Kemble, D.J. et al. (2015) FACT Disrupts Nucleosome Structure by Binding H2A-H2B with Conserved Peptide Motifs. Mol Cell 60 (2), 294-306.</w:t>
      </w:r>
    </w:p>
    <w:p w14:paraId="4D51049E"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46. Wang, T. et al. (2018) The histone chaperone FACT modulates nucleosome structure by tethering its components. Life Sci Alliance 1 (4), e201800107.</w:t>
      </w:r>
    </w:p>
    <w:p w14:paraId="382AED60"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47. Garcia, H. et al. (2013) Facilitates chromatin transcription complex is an "accelerator" of tumor transformation and potential marker and target of aggressive cancers. Cell Rep 4 (1), 159-73.</w:t>
      </w:r>
    </w:p>
    <w:p w14:paraId="61E15CC1"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48. Sandlesh, P. et al. (2020) Prevention of Chromatin Destabilization by FACT Is Crucial for Malignant Transformation. iScience 23 (6), 101177.</w:t>
      </w:r>
    </w:p>
    <w:p w14:paraId="1DB05300"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49. Fleyshman, D. et al. (2017) Level of FACT defines the transcriptional landscape and aggressive phenotype of breast cancer cells. Oncotarget 8 (13), 20525-20542.</w:t>
      </w:r>
    </w:p>
    <w:p w14:paraId="106CD648"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50. Hudson, M.E. et al. (2007) Identification of differentially expressed proteins in ovarian cancer using high-density protein microarrays. Proc Natl Acad Sci U S A 104 (44), 17494-9.</w:t>
      </w:r>
    </w:p>
    <w:p w14:paraId="3A65533C"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lastRenderedPageBreak/>
        <w:t>51. MacPherson, M.J. and Sadowski, P.D. (2010) The CTCF insulator protein forms an unusual DNA structure. BMC Molecular Biology 11 (1), 101.</w:t>
      </w:r>
    </w:p>
    <w:p w14:paraId="5C36FEC9"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52. Arnold, R. et al. (1996) DNA Bending by the Silencer Protein NeP1 Is Modulated by TR and RXR. Nucleic Acids Research 24 (14), 2640-2647.</w:t>
      </w:r>
    </w:p>
    <w:p w14:paraId="44D944A1"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53. Renda, M. et al. (2007) Critical DNA binding interactions of the insulator protein CTCF: a small number of zinc fingers mediate strong binding, and a single finger-DNA interaction controls binding at imprinted loci. J Biol Chem 282 (46), 33336-33345.</w:t>
      </w:r>
    </w:p>
    <w:p w14:paraId="5E2AA5A2"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54. Hashimoto, H. et al. (2017) Structural Basis for the Versatile and Methylation-Dependent Binding of CTCF to DNA. Mol Cell 66 (5), 711-720 e3.</w:t>
      </w:r>
    </w:p>
    <w:p w14:paraId="25212D31"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55. Nora, E.P. et al. (2017) Targeted Degradation of CTCF Decouples Local Insulation of Chromosome Domains from Genomic Compartmentalization. Cell 169 (5), 930-944 e22.</w:t>
      </w:r>
    </w:p>
    <w:p w14:paraId="04CF7584"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56. Stik, G. et al. (2020) CTCF is dispensable for immune cell transdifferentiation but facilitates an acute inflammatory response. Nat Genet 52 (7), 655-661.</w:t>
      </w:r>
    </w:p>
    <w:p w14:paraId="25DBEBB9"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57. Zhang, H. et al. (2021) CTCF and transcription influence chromatin structure re-configuration after mitosis. Nat Commun 12 (1), 5157.</w:t>
      </w:r>
    </w:p>
    <w:p w14:paraId="00EED67A"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58. Hyle, J. et al. (2019) Acute depletion of CTCF directly affects MYC regulation through loss of enhancer-promoter looping. Nucleic Acids Res 47 (13), 6699-6713.</w:t>
      </w:r>
    </w:p>
    <w:p w14:paraId="65A6B79F"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59. Khoury, A. et al. (2020) Constitutively bound CTCF sites maintain 3D chromatin architecture and long-range epigenetically regulated domains. Nat Commun 11 (1), 54.</w:t>
      </w:r>
    </w:p>
    <w:p w14:paraId="47DF3C88"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60. Wang, W. et al. (2019) Exploring the changing landscape of cell-to-cell variation after CTCF knockdown via single cell RNA-seq. BMC Genomics 20 (1), 1015.</w:t>
      </w:r>
    </w:p>
    <w:p w14:paraId="5A2216AE"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61. Franke, M. et al. (2021) CTCF knockout in zebrafish induces alterations in regulatory landscapes and developmental gene expression. Nat Commun 12 (1), 5415.</w:t>
      </w:r>
    </w:p>
    <w:p w14:paraId="68CCF2EA"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62. Open2C et al. (2024) Cooltools: Enabling high-resolution Hi-C analysis in Python. PLoS Comput Biol 20 (5), e1012067.</w:t>
      </w:r>
    </w:p>
    <w:p w14:paraId="198FF5D1" w14:textId="77777777" w:rsidR="00207CF8"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lastRenderedPageBreak/>
        <w:t>63. Yu, F. et al. (2021) CUT&amp;RUNTools 2.0: a pipeline for single-cell and bulk-level CUT&amp;RUN and CUT&amp;Tag data analysis. Bioinformatics 38 (1), 252-254.</w:t>
      </w:r>
    </w:p>
    <w:p w14:paraId="6CE9E2EB" w14:textId="22F5BB01" w:rsidR="00A85913" w:rsidRPr="00207CF8" w:rsidRDefault="00207CF8" w:rsidP="00885F6C">
      <w:pPr>
        <w:pStyle w:val="EndNoteBibliography"/>
        <w:numPr>
          <w:ilvl w:val="0"/>
          <w:numId w:val="0"/>
        </w:numPr>
        <w:spacing w:after="0" w:line="360" w:lineRule="auto"/>
        <w:ind w:left="720" w:hanging="360"/>
        <w:rPr>
          <w:rFonts w:ascii="Times New Roman" w:hAnsi="Times New Roman" w:cs="Times New Roman"/>
          <w:sz w:val="24"/>
          <w:szCs w:val="24"/>
        </w:rPr>
      </w:pPr>
      <w:r w:rsidRPr="00207CF8">
        <w:rPr>
          <w:rFonts w:ascii="Times New Roman" w:hAnsi="Times New Roman" w:cs="Times New Roman"/>
          <w:sz w:val="24"/>
          <w:szCs w:val="24"/>
        </w:rPr>
        <w:t>64. Liu, T. (2014) Use model-based Analysis of ChIP-Seq (MACS) to analyze short reads generated by sequencing protein-DNA interactions in embryonic stem cells. Methods Mol Biol 1150, 81-95.</w:t>
      </w:r>
    </w:p>
    <w:p w14:paraId="7C2B5669" w14:textId="77777777" w:rsidR="00A85913" w:rsidRDefault="00A85913" w:rsidP="00271743">
      <w:pPr>
        <w:spacing w:line="360" w:lineRule="auto"/>
        <w:rPr>
          <w:rFonts w:ascii="Times New Roman" w:hAnsi="Times New Roman" w:cs="Times New Roman"/>
          <w:b/>
          <w:bCs/>
          <w:sz w:val="22"/>
          <w:szCs w:val="22"/>
        </w:rPr>
      </w:pPr>
    </w:p>
    <w:p w14:paraId="5E759FF9" w14:textId="77777777" w:rsidR="00A85913" w:rsidRDefault="00A85913" w:rsidP="00271743">
      <w:pPr>
        <w:spacing w:line="360" w:lineRule="auto"/>
        <w:rPr>
          <w:rFonts w:ascii="Times New Roman" w:hAnsi="Times New Roman" w:cs="Times New Roman"/>
          <w:b/>
          <w:bCs/>
          <w:sz w:val="22"/>
          <w:szCs w:val="22"/>
        </w:rPr>
      </w:pPr>
    </w:p>
    <w:p w14:paraId="115B6200" w14:textId="77777777" w:rsidR="00A85913" w:rsidRDefault="00A85913" w:rsidP="00271743">
      <w:pPr>
        <w:spacing w:line="360" w:lineRule="auto"/>
        <w:rPr>
          <w:rFonts w:ascii="Times New Roman" w:hAnsi="Times New Roman" w:cs="Times New Roman"/>
          <w:b/>
          <w:bCs/>
          <w:sz w:val="22"/>
          <w:szCs w:val="22"/>
        </w:rPr>
      </w:pPr>
    </w:p>
    <w:p w14:paraId="0629015A" w14:textId="77777777" w:rsidR="00A85913" w:rsidRDefault="00A85913" w:rsidP="00271743">
      <w:pPr>
        <w:spacing w:line="360" w:lineRule="auto"/>
        <w:rPr>
          <w:rFonts w:ascii="Times New Roman" w:hAnsi="Times New Roman" w:cs="Times New Roman"/>
          <w:b/>
          <w:bCs/>
          <w:sz w:val="22"/>
          <w:szCs w:val="22"/>
        </w:rPr>
      </w:pPr>
    </w:p>
    <w:p w14:paraId="31272859" w14:textId="77777777" w:rsidR="00A85913" w:rsidRDefault="00A85913" w:rsidP="00271743">
      <w:pPr>
        <w:spacing w:line="360" w:lineRule="auto"/>
        <w:rPr>
          <w:rFonts w:ascii="Times New Roman" w:hAnsi="Times New Roman" w:cs="Times New Roman"/>
          <w:b/>
          <w:bCs/>
          <w:sz w:val="22"/>
          <w:szCs w:val="22"/>
        </w:rPr>
      </w:pPr>
    </w:p>
    <w:p w14:paraId="2D5F5448" w14:textId="77777777" w:rsidR="00A85913" w:rsidRDefault="00A85913" w:rsidP="00271743">
      <w:pPr>
        <w:spacing w:line="360" w:lineRule="auto"/>
        <w:rPr>
          <w:rFonts w:ascii="Times New Roman" w:hAnsi="Times New Roman" w:cs="Times New Roman"/>
          <w:b/>
          <w:bCs/>
          <w:sz w:val="22"/>
          <w:szCs w:val="22"/>
        </w:rPr>
      </w:pPr>
    </w:p>
    <w:p w14:paraId="1EB91743" w14:textId="77777777" w:rsidR="00A85913" w:rsidRDefault="00A85913" w:rsidP="00271743">
      <w:pPr>
        <w:spacing w:line="360" w:lineRule="auto"/>
        <w:rPr>
          <w:rFonts w:ascii="Times New Roman" w:hAnsi="Times New Roman" w:cs="Times New Roman"/>
          <w:b/>
          <w:bCs/>
          <w:sz w:val="22"/>
          <w:szCs w:val="22"/>
        </w:rPr>
      </w:pPr>
    </w:p>
    <w:p w14:paraId="45B02336" w14:textId="77777777" w:rsidR="00A85913" w:rsidRDefault="00A85913" w:rsidP="00271743">
      <w:pPr>
        <w:spacing w:line="360" w:lineRule="auto"/>
        <w:rPr>
          <w:rFonts w:ascii="Times New Roman" w:hAnsi="Times New Roman" w:cs="Times New Roman"/>
          <w:b/>
          <w:bCs/>
          <w:sz w:val="22"/>
          <w:szCs w:val="22"/>
        </w:rPr>
      </w:pPr>
    </w:p>
    <w:p w14:paraId="6C829816" w14:textId="77777777" w:rsidR="00A85913" w:rsidRDefault="00A85913" w:rsidP="00271743">
      <w:pPr>
        <w:spacing w:line="360" w:lineRule="auto"/>
        <w:rPr>
          <w:rFonts w:ascii="Times New Roman" w:hAnsi="Times New Roman" w:cs="Times New Roman"/>
          <w:b/>
          <w:bCs/>
          <w:sz w:val="22"/>
          <w:szCs w:val="22"/>
        </w:rPr>
      </w:pPr>
    </w:p>
    <w:p w14:paraId="5DCA5DC6" w14:textId="77777777" w:rsidR="00A85913" w:rsidRDefault="00A85913" w:rsidP="00271743">
      <w:pPr>
        <w:spacing w:line="360" w:lineRule="auto"/>
        <w:rPr>
          <w:rFonts w:ascii="Times New Roman" w:hAnsi="Times New Roman" w:cs="Times New Roman"/>
          <w:b/>
          <w:bCs/>
          <w:sz w:val="22"/>
          <w:szCs w:val="22"/>
        </w:rPr>
      </w:pPr>
    </w:p>
    <w:p w14:paraId="3AA9A1EA" w14:textId="77777777" w:rsidR="00A85913" w:rsidRDefault="00A85913" w:rsidP="00271743">
      <w:pPr>
        <w:spacing w:line="360" w:lineRule="auto"/>
        <w:rPr>
          <w:rFonts w:ascii="Times New Roman" w:hAnsi="Times New Roman" w:cs="Times New Roman"/>
          <w:b/>
          <w:bCs/>
          <w:sz w:val="22"/>
          <w:szCs w:val="22"/>
        </w:rPr>
      </w:pPr>
    </w:p>
    <w:p w14:paraId="0260A161" w14:textId="77777777" w:rsidR="00A85913" w:rsidRDefault="00A85913" w:rsidP="00271743">
      <w:pPr>
        <w:spacing w:line="360" w:lineRule="auto"/>
        <w:rPr>
          <w:rFonts w:ascii="Times New Roman" w:hAnsi="Times New Roman" w:cs="Times New Roman"/>
          <w:b/>
          <w:bCs/>
          <w:sz w:val="22"/>
          <w:szCs w:val="22"/>
        </w:rPr>
      </w:pPr>
    </w:p>
    <w:p w14:paraId="52011B0B" w14:textId="77777777" w:rsidR="00A85913" w:rsidRDefault="00A85913" w:rsidP="00271743">
      <w:pPr>
        <w:spacing w:line="360" w:lineRule="auto"/>
        <w:rPr>
          <w:rFonts w:ascii="Times New Roman" w:hAnsi="Times New Roman" w:cs="Times New Roman"/>
          <w:b/>
          <w:bCs/>
          <w:sz w:val="22"/>
          <w:szCs w:val="22"/>
        </w:rPr>
      </w:pPr>
    </w:p>
    <w:p w14:paraId="6FE7301A" w14:textId="77777777" w:rsidR="00A85913" w:rsidRDefault="00A85913" w:rsidP="00271743">
      <w:pPr>
        <w:spacing w:line="360" w:lineRule="auto"/>
        <w:rPr>
          <w:rFonts w:ascii="Times New Roman" w:hAnsi="Times New Roman" w:cs="Times New Roman"/>
          <w:b/>
          <w:bCs/>
          <w:sz w:val="22"/>
          <w:szCs w:val="22"/>
        </w:rPr>
      </w:pPr>
    </w:p>
    <w:p w14:paraId="48F18474" w14:textId="77777777" w:rsidR="00A85913" w:rsidRDefault="00A85913" w:rsidP="00271743">
      <w:pPr>
        <w:spacing w:line="360" w:lineRule="auto"/>
        <w:rPr>
          <w:rFonts w:ascii="Times New Roman" w:hAnsi="Times New Roman" w:cs="Times New Roman"/>
          <w:b/>
          <w:bCs/>
          <w:sz w:val="22"/>
          <w:szCs w:val="22"/>
        </w:rPr>
      </w:pPr>
    </w:p>
    <w:p w14:paraId="03325448" w14:textId="77777777" w:rsidR="00A85913" w:rsidRDefault="00A85913" w:rsidP="00271743">
      <w:pPr>
        <w:spacing w:line="360" w:lineRule="auto"/>
        <w:rPr>
          <w:rFonts w:ascii="Times New Roman" w:hAnsi="Times New Roman" w:cs="Times New Roman"/>
          <w:b/>
          <w:bCs/>
          <w:sz w:val="22"/>
          <w:szCs w:val="22"/>
        </w:rPr>
      </w:pPr>
    </w:p>
    <w:p w14:paraId="441A08AB" w14:textId="77777777" w:rsidR="00A85913" w:rsidRDefault="00A85913" w:rsidP="00271743">
      <w:pPr>
        <w:spacing w:line="360" w:lineRule="auto"/>
        <w:rPr>
          <w:rFonts w:ascii="Times New Roman" w:hAnsi="Times New Roman" w:cs="Times New Roman"/>
          <w:b/>
          <w:bCs/>
          <w:sz w:val="22"/>
          <w:szCs w:val="22"/>
        </w:rPr>
      </w:pPr>
    </w:p>
    <w:p w14:paraId="5385EE0D" w14:textId="77777777" w:rsidR="00A85913" w:rsidRDefault="00A85913" w:rsidP="00271743">
      <w:pPr>
        <w:spacing w:line="360" w:lineRule="auto"/>
        <w:rPr>
          <w:rFonts w:ascii="Times New Roman" w:hAnsi="Times New Roman" w:cs="Times New Roman"/>
          <w:b/>
          <w:bCs/>
          <w:sz w:val="22"/>
          <w:szCs w:val="22"/>
        </w:rPr>
      </w:pPr>
    </w:p>
    <w:p w14:paraId="2A09F014" w14:textId="77777777" w:rsidR="00A85913" w:rsidRDefault="00A85913" w:rsidP="00271743">
      <w:pPr>
        <w:spacing w:line="360" w:lineRule="auto"/>
        <w:rPr>
          <w:rFonts w:ascii="Times New Roman" w:hAnsi="Times New Roman" w:cs="Times New Roman"/>
          <w:b/>
          <w:bCs/>
          <w:sz w:val="22"/>
          <w:szCs w:val="22"/>
        </w:rPr>
      </w:pPr>
    </w:p>
    <w:p w14:paraId="30BB915B" w14:textId="77777777" w:rsidR="00A85913" w:rsidRDefault="00A85913" w:rsidP="00271743">
      <w:pPr>
        <w:spacing w:line="360" w:lineRule="auto"/>
        <w:rPr>
          <w:rFonts w:ascii="Times New Roman" w:hAnsi="Times New Roman" w:cs="Times New Roman"/>
          <w:b/>
          <w:bCs/>
          <w:sz w:val="22"/>
          <w:szCs w:val="22"/>
        </w:rPr>
      </w:pPr>
    </w:p>
    <w:p w14:paraId="4ABF79CF" w14:textId="77777777" w:rsidR="00A85913" w:rsidRDefault="00A85913" w:rsidP="00271743">
      <w:pPr>
        <w:spacing w:line="360" w:lineRule="auto"/>
        <w:rPr>
          <w:rFonts w:ascii="Times New Roman" w:hAnsi="Times New Roman" w:cs="Times New Roman"/>
          <w:b/>
          <w:bCs/>
          <w:sz w:val="22"/>
          <w:szCs w:val="22"/>
        </w:rPr>
      </w:pPr>
    </w:p>
    <w:p w14:paraId="51DA28C2" w14:textId="77777777" w:rsidR="00A85913" w:rsidRDefault="00A85913" w:rsidP="00271743">
      <w:pPr>
        <w:spacing w:line="360" w:lineRule="auto"/>
        <w:rPr>
          <w:rFonts w:ascii="Times New Roman" w:hAnsi="Times New Roman" w:cs="Times New Roman"/>
          <w:b/>
          <w:bCs/>
          <w:sz w:val="22"/>
          <w:szCs w:val="22"/>
        </w:rPr>
      </w:pPr>
    </w:p>
    <w:p w14:paraId="61719376" w14:textId="77777777" w:rsidR="00A85913" w:rsidRDefault="00A85913" w:rsidP="00271743">
      <w:pPr>
        <w:spacing w:line="360" w:lineRule="auto"/>
        <w:rPr>
          <w:rFonts w:ascii="Times New Roman" w:hAnsi="Times New Roman" w:cs="Times New Roman"/>
          <w:b/>
          <w:bCs/>
          <w:sz w:val="22"/>
          <w:szCs w:val="22"/>
        </w:rPr>
      </w:pPr>
    </w:p>
    <w:p w14:paraId="0A52F431" w14:textId="77777777" w:rsidR="00A85913" w:rsidRDefault="00A85913" w:rsidP="00271743">
      <w:pPr>
        <w:spacing w:line="360" w:lineRule="auto"/>
        <w:rPr>
          <w:rFonts w:ascii="Times New Roman" w:hAnsi="Times New Roman" w:cs="Times New Roman"/>
          <w:b/>
          <w:bCs/>
          <w:sz w:val="22"/>
          <w:szCs w:val="22"/>
        </w:rPr>
      </w:pPr>
    </w:p>
    <w:p w14:paraId="4FD12DC4" w14:textId="77777777" w:rsidR="00A85913" w:rsidRDefault="00A85913" w:rsidP="00271743">
      <w:pPr>
        <w:spacing w:line="360" w:lineRule="auto"/>
        <w:rPr>
          <w:rFonts w:ascii="Times New Roman" w:hAnsi="Times New Roman" w:cs="Times New Roman"/>
          <w:b/>
          <w:bCs/>
          <w:sz w:val="22"/>
          <w:szCs w:val="22"/>
        </w:rPr>
      </w:pPr>
    </w:p>
    <w:p w14:paraId="6C9247AC" w14:textId="77777777" w:rsidR="00A85913" w:rsidRDefault="00A85913" w:rsidP="00271743">
      <w:pPr>
        <w:spacing w:line="360" w:lineRule="auto"/>
        <w:rPr>
          <w:rFonts w:ascii="Times New Roman" w:hAnsi="Times New Roman" w:cs="Times New Roman"/>
          <w:b/>
          <w:bCs/>
          <w:sz w:val="22"/>
          <w:szCs w:val="22"/>
        </w:rPr>
      </w:pPr>
    </w:p>
    <w:p w14:paraId="3C61BA6F" w14:textId="77777777" w:rsidR="00A85913" w:rsidRDefault="00A85913" w:rsidP="00271743">
      <w:pPr>
        <w:spacing w:line="360" w:lineRule="auto"/>
        <w:rPr>
          <w:rFonts w:ascii="Times New Roman" w:hAnsi="Times New Roman" w:cs="Times New Roman"/>
          <w:b/>
          <w:bCs/>
          <w:sz w:val="22"/>
          <w:szCs w:val="22"/>
        </w:rPr>
      </w:pPr>
    </w:p>
    <w:p w14:paraId="03E2B5DB" w14:textId="551DA812" w:rsidR="00A85913" w:rsidRDefault="00A85913" w:rsidP="00A85913">
      <w:pPr>
        <w:pStyle w:val="Heading2Before0ptAfter0ptLinespacing15l"/>
      </w:pPr>
      <w:bookmarkStart w:id="143" w:name="_Toc211461815"/>
      <w:r>
        <w:lastRenderedPageBreak/>
        <w:t>APPENDIX</w:t>
      </w:r>
      <w:bookmarkEnd w:id="143"/>
    </w:p>
    <w:p w14:paraId="11E52B87" w14:textId="77777777" w:rsidR="00A85913" w:rsidRDefault="00A85913" w:rsidP="00271743">
      <w:pPr>
        <w:spacing w:line="360" w:lineRule="auto"/>
        <w:rPr>
          <w:rFonts w:ascii="Times New Roman" w:hAnsi="Times New Roman" w:cs="Times New Roman"/>
          <w:b/>
          <w:bCs/>
          <w:sz w:val="22"/>
          <w:szCs w:val="22"/>
        </w:rPr>
      </w:pPr>
    </w:p>
    <w:p w14:paraId="738A1D1E" w14:textId="3D31A173" w:rsidR="00193EC2" w:rsidRDefault="00193EC2" w:rsidP="00193EC2">
      <w:pPr>
        <w:pStyle w:val="Caption"/>
        <w:spacing w:before="0" w:after="0"/>
        <w:rPr>
          <w:rFonts w:ascii="Times New Roman" w:hAnsi="Times New Roman" w:cs="Times New Roman"/>
          <w:b w:val="0"/>
          <w:bCs w:val="0"/>
        </w:rPr>
      </w:pPr>
      <w:bookmarkStart w:id="144" w:name="_Toc211462135"/>
      <w:r w:rsidRPr="00193EC2">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1</w:t>
      </w:r>
      <w:r w:rsidR="006840EB">
        <w:rPr>
          <w:rFonts w:ascii="Times New Roman" w:hAnsi="Times New Roman" w:cs="Times New Roman"/>
        </w:rPr>
        <w:fldChar w:fldCharType="end"/>
      </w:r>
      <w:r w:rsidRPr="00193EC2">
        <w:rPr>
          <w:rFonts w:ascii="Times New Roman" w:hAnsi="Times New Roman" w:cs="Times New Roman"/>
        </w:rPr>
        <w:t>.</w:t>
      </w:r>
      <w:r w:rsidRPr="00193EC2">
        <w:rPr>
          <w:rFonts w:ascii="Times New Roman" w:hAnsi="Times New Roman" w:cs="Times New Roman"/>
          <w:b w:val="0"/>
          <w:bCs w:val="0"/>
        </w:rPr>
        <w:t xml:space="preserve"> Subtle effect of cell proliferation and DNA damage response in fibroblasts after CBL0137 treatment</w:t>
      </w:r>
      <w:r>
        <w:rPr>
          <w:rFonts w:ascii="Times New Roman" w:hAnsi="Times New Roman" w:cs="Times New Roman"/>
          <w:b w:val="0"/>
          <w:bCs w:val="0"/>
        </w:rPr>
        <w:t>.</w:t>
      </w:r>
      <w:bookmarkEnd w:id="144"/>
      <w:r w:rsidRPr="00193EC2">
        <w:rPr>
          <w:rFonts w:ascii="Times New Roman" w:hAnsi="Times New Roman" w:cs="Times New Roman"/>
          <w:b w:val="0"/>
          <w:bCs w:val="0"/>
        </w:rPr>
        <w:t xml:space="preserve"> </w:t>
      </w:r>
    </w:p>
    <w:p w14:paraId="148C0ED9" w14:textId="77777777" w:rsidR="00193EC2" w:rsidRPr="0041349E" w:rsidRDefault="00193EC2" w:rsidP="00193EC2">
      <w:pPr>
        <w:pStyle w:val="Caption"/>
        <w:spacing w:before="0" w:after="0"/>
        <w:rPr>
          <w:rFonts w:ascii="Times New Roman" w:hAnsi="Times New Roman" w:cs="Times New Roman"/>
          <w:b w:val="0"/>
          <w:bCs w:val="0"/>
          <w:sz w:val="22"/>
          <w:szCs w:val="22"/>
        </w:rPr>
      </w:pPr>
      <w:r w:rsidRPr="00193EC2">
        <w:rPr>
          <w:rFonts w:ascii="Times New Roman" w:hAnsi="Times New Roman" w:cs="Times New Roman"/>
        </w:rPr>
        <w:t>a.</w:t>
      </w:r>
      <w:r w:rsidRPr="00193EC2">
        <w:rPr>
          <w:rFonts w:ascii="Times New Roman" w:hAnsi="Times New Roman" w:cs="Times New Roman"/>
          <w:b w:val="0"/>
          <w:bCs w:val="0"/>
        </w:rPr>
        <w:t xml:space="preserve"> HT1080 and BJ-5ta cells were treated with CBL0137 (3 µM) for 6 h. Cell viability was assessed using MTS assay (</w:t>
      </w:r>
      <w:r w:rsidRPr="00193EC2">
        <w:rPr>
          <w:rFonts w:ascii="Times New Roman" w:hAnsi="Times New Roman" w:cs="Times New Roman"/>
          <w:b w:val="0"/>
          <w:bCs w:val="0"/>
          <w:i/>
          <w:iCs/>
        </w:rPr>
        <w:t>n</w:t>
      </w:r>
      <w:r w:rsidRPr="00193EC2">
        <w:rPr>
          <w:rFonts w:ascii="Times New Roman" w:hAnsi="Times New Roman" w:cs="Times New Roman"/>
          <w:b w:val="0"/>
          <w:bCs w:val="0"/>
        </w:rPr>
        <w:t xml:space="preserve"> = 3). Relative cell viability indicated the level of cell metabolic activity measured in each sample and was normalized to the value of no treatment (DMSO) well. Paired Student’s t test was used (** for p ≤ 0.01). </w:t>
      </w:r>
      <w:r w:rsidRPr="00193EC2">
        <w:rPr>
          <w:rFonts w:ascii="Times New Roman" w:hAnsi="Times New Roman" w:cs="Times New Roman"/>
        </w:rPr>
        <w:t>b.</w:t>
      </w:r>
      <w:r w:rsidRPr="00193EC2">
        <w:rPr>
          <w:rFonts w:ascii="Times New Roman" w:hAnsi="Times New Roman" w:cs="Times New Roman"/>
          <w:b w:val="0"/>
          <w:bCs w:val="0"/>
        </w:rPr>
        <w:t xml:space="preserve"> Effect of CBL0137 on nuclear size was assessed with 4’,6-diamindino-2-phenylindole (DAPI)-stained HT1080 and BJ-5ta nucleus (</w:t>
      </w:r>
      <w:r w:rsidRPr="00193EC2">
        <w:rPr>
          <w:rFonts w:ascii="Times New Roman" w:hAnsi="Times New Roman" w:cs="Times New Roman"/>
          <w:b w:val="0"/>
          <w:bCs w:val="0"/>
          <w:i/>
          <w:iCs/>
        </w:rPr>
        <w:t>n</w:t>
      </w:r>
      <w:r w:rsidRPr="00193EC2">
        <w:rPr>
          <w:rFonts w:ascii="Times New Roman" w:hAnsi="Times New Roman" w:cs="Times New Roman"/>
          <w:b w:val="0"/>
          <w:bCs w:val="0"/>
        </w:rPr>
        <w:t xml:space="preserve"> &gt; 160), imaged by confocal microscope. Unpaired Student’s t test was used (** for p ≤ 0.01) </w:t>
      </w:r>
      <w:r w:rsidRPr="00193EC2">
        <w:rPr>
          <w:rFonts w:ascii="Times New Roman" w:hAnsi="Times New Roman" w:cs="Times New Roman"/>
        </w:rPr>
        <w:t>c.</w:t>
      </w:r>
      <w:r w:rsidRPr="00193EC2">
        <w:rPr>
          <w:rFonts w:ascii="Times New Roman" w:hAnsi="Times New Roman" w:cs="Times New Roman"/>
          <w:b w:val="0"/>
          <w:bCs w:val="0"/>
        </w:rPr>
        <w:t xml:space="preserve"> Immunofluorescent visualization and quantification of γ-H2AX foci in HT1080 and BJ-5ta cells. Cells were stained with γ-H2AX (green) and DAPI (blue) after CBL0137 treatment (3 µM) for 6 h. Scale bar: 20 µm. Data represented the mean intensity of γ-H2AX signal per nucleus area, mean ± SEM (</w:t>
      </w:r>
      <w:r w:rsidRPr="00193EC2">
        <w:rPr>
          <w:rFonts w:ascii="Times New Roman" w:hAnsi="Times New Roman" w:cs="Times New Roman"/>
          <w:b w:val="0"/>
          <w:bCs w:val="0"/>
          <w:i/>
          <w:iCs/>
        </w:rPr>
        <w:t>n</w:t>
      </w:r>
      <w:r w:rsidRPr="00193EC2">
        <w:rPr>
          <w:rFonts w:ascii="Times New Roman" w:hAnsi="Times New Roman" w:cs="Times New Roman"/>
          <w:b w:val="0"/>
          <w:bCs w:val="0"/>
        </w:rPr>
        <w:t xml:space="preserve"> &gt; 140). Unpaired Student’s t test was used (**** for p ≤ 0.0001).</w:t>
      </w:r>
    </w:p>
    <w:p w14:paraId="40133451" w14:textId="77777777" w:rsidR="00193EC2" w:rsidRDefault="00193EC2" w:rsidP="00271743">
      <w:pPr>
        <w:spacing w:line="360" w:lineRule="auto"/>
        <w:rPr>
          <w:rFonts w:ascii="Times New Roman" w:hAnsi="Times New Roman" w:cs="Times New Roman"/>
          <w:b/>
          <w:bCs/>
          <w:sz w:val="22"/>
          <w:szCs w:val="22"/>
        </w:rPr>
      </w:pPr>
    </w:p>
    <w:p w14:paraId="6F36D622" w14:textId="77777777" w:rsidR="00193EC2" w:rsidRDefault="00193EC2" w:rsidP="00271743">
      <w:pPr>
        <w:spacing w:line="360" w:lineRule="auto"/>
        <w:rPr>
          <w:rFonts w:ascii="Times New Roman" w:hAnsi="Times New Roman" w:cs="Times New Roman"/>
          <w:b/>
          <w:bCs/>
          <w:sz w:val="22"/>
          <w:szCs w:val="22"/>
        </w:rPr>
      </w:pPr>
    </w:p>
    <w:p w14:paraId="17B59E52" w14:textId="77777777" w:rsidR="00193EC2" w:rsidRDefault="00193EC2" w:rsidP="00271743">
      <w:pPr>
        <w:spacing w:line="360" w:lineRule="auto"/>
        <w:rPr>
          <w:rFonts w:ascii="Times New Roman" w:hAnsi="Times New Roman" w:cs="Times New Roman"/>
          <w:b/>
          <w:bCs/>
          <w:sz w:val="22"/>
          <w:szCs w:val="22"/>
        </w:rPr>
      </w:pPr>
    </w:p>
    <w:p w14:paraId="3DCCDB51" w14:textId="77777777" w:rsidR="00193EC2" w:rsidRDefault="00193EC2" w:rsidP="00271743">
      <w:pPr>
        <w:spacing w:line="360" w:lineRule="auto"/>
        <w:rPr>
          <w:rFonts w:ascii="Times New Roman" w:hAnsi="Times New Roman" w:cs="Times New Roman"/>
          <w:b/>
          <w:bCs/>
          <w:sz w:val="22"/>
          <w:szCs w:val="22"/>
        </w:rPr>
      </w:pPr>
    </w:p>
    <w:p w14:paraId="4EF298E3" w14:textId="77777777" w:rsidR="00193EC2" w:rsidRDefault="00193EC2" w:rsidP="00271743">
      <w:pPr>
        <w:spacing w:line="360" w:lineRule="auto"/>
        <w:rPr>
          <w:rFonts w:ascii="Times New Roman" w:hAnsi="Times New Roman" w:cs="Times New Roman"/>
          <w:b/>
          <w:bCs/>
          <w:sz w:val="22"/>
          <w:szCs w:val="22"/>
        </w:rPr>
      </w:pPr>
    </w:p>
    <w:p w14:paraId="6ED5BF3B" w14:textId="77777777" w:rsidR="00193EC2" w:rsidRDefault="00193EC2" w:rsidP="00271743">
      <w:pPr>
        <w:spacing w:line="360" w:lineRule="auto"/>
        <w:rPr>
          <w:rFonts w:ascii="Times New Roman" w:hAnsi="Times New Roman" w:cs="Times New Roman"/>
          <w:b/>
          <w:bCs/>
          <w:sz w:val="22"/>
          <w:szCs w:val="22"/>
        </w:rPr>
      </w:pPr>
    </w:p>
    <w:p w14:paraId="010E7C6B" w14:textId="77777777" w:rsidR="00193EC2" w:rsidRDefault="00193EC2" w:rsidP="00271743">
      <w:pPr>
        <w:spacing w:line="360" w:lineRule="auto"/>
        <w:rPr>
          <w:rFonts w:ascii="Times New Roman" w:hAnsi="Times New Roman" w:cs="Times New Roman"/>
          <w:b/>
          <w:bCs/>
          <w:sz w:val="22"/>
          <w:szCs w:val="22"/>
        </w:rPr>
      </w:pPr>
    </w:p>
    <w:p w14:paraId="43E1DE8C" w14:textId="77777777" w:rsidR="00193EC2" w:rsidRDefault="00193EC2" w:rsidP="00271743">
      <w:pPr>
        <w:spacing w:line="360" w:lineRule="auto"/>
        <w:rPr>
          <w:rFonts w:ascii="Times New Roman" w:hAnsi="Times New Roman" w:cs="Times New Roman"/>
          <w:b/>
          <w:bCs/>
          <w:sz w:val="22"/>
          <w:szCs w:val="22"/>
        </w:rPr>
      </w:pPr>
    </w:p>
    <w:p w14:paraId="29EC34D3" w14:textId="77777777" w:rsidR="00193EC2" w:rsidRDefault="00193EC2" w:rsidP="00271743">
      <w:pPr>
        <w:spacing w:line="360" w:lineRule="auto"/>
        <w:rPr>
          <w:rFonts w:ascii="Times New Roman" w:hAnsi="Times New Roman" w:cs="Times New Roman"/>
          <w:b/>
          <w:bCs/>
          <w:sz w:val="22"/>
          <w:szCs w:val="22"/>
        </w:rPr>
      </w:pPr>
    </w:p>
    <w:p w14:paraId="2AFBF5F3" w14:textId="77777777" w:rsidR="00193EC2" w:rsidRDefault="00193EC2" w:rsidP="00271743">
      <w:pPr>
        <w:spacing w:line="360" w:lineRule="auto"/>
        <w:rPr>
          <w:rFonts w:ascii="Times New Roman" w:hAnsi="Times New Roman" w:cs="Times New Roman"/>
          <w:b/>
          <w:bCs/>
          <w:sz w:val="22"/>
          <w:szCs w:val="22"/>
        </w:rPr>
      </w:pPr>
    </w:p>
    <w:p w14:paraId="58EBF6C7" w14:textId="77777777" w:rsidR="00193EC2" w:rsidRDefault="00193EC2" w:rsidP="00271743">
      <w:pPr>
        <w:spacing w:line="360" w:lineRule="auto"/>
        <w:rPr>
          <w:rFonts w:ascii="Times New Roman" w:hAnsi="Times New Roman" w:cs="Times New Roman"/>
          <w:b/>
          <w:bCs/>
          <w:sz w:val="22"/>
          <w:szCs w:val="22"/>
        </w:rPr>
      </w:pPr>
    </w:p>
    <w:p w14:paraId="6055C1DA" w14:textId="10021082" w:rsidR="00A85913" w:rsidRDefault="0041349E" w:rsidP="00271743">
      <w:pPr>
        <w:spacing w:line="360" w:lineRule="auto"/>
        <w:rPr>
          <w:rFonts w:ascii="Times New Roman" w:hAnsi="Times New Roman" w:cs="Times New Roman"/>
          <w:b/>
          <w:bCs/>
          <w:sz w:val="22"/>
          <w:szCs w:val="22"/>
        </w:rPr>
      </w:pPr>
      <w:r>
        <w:rPr>
          <w:rFonts w:ascii="Times New Roman" w:hAnsi="Times New Roman" w:cs="Times New Roman"/>
          <w:b/>
          <w:bCs/>
          <w:noProof/>
          <w:sz w:val="22"/>
          <w:szCs w:val="22"/>
        </w:rPr>
        <w:lastRenderedPageBreak/>
        <w:drawing>
          <wp:anchor distT="0" distB="0" distL="114300" distR="114300" simplePos="0" relativeHeight="251683840" behindDoc="0" locked="0" layoutInCell="1" allowOverlap="1" wp14:anchorId="65CE3AE1" wp14:editId="08C24E78">
            <wp:simplePos x="0" y="0"/>
            <wp:positionH relativeFrom="column">
              <wp:posOffset>0</wp:posOffset>
            </wp:positionH>
            <wp:positionV relativeFrom="paragraph">
              <wp:posOffset>1270</wp:posOffset>
            </wp:positionV>
            <wp:extent cx="5486400" cy="4953000"/>
            <wp:effectExtent l="0" t="0" r="0" b="0"/>
            <wp:wrapTopAndBottom/>
            <wp:docPr id="195792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86400" cy="4953000"/>
                    </a:xfrm>
                    <a:prstGeom prst="rect">
                      <a:avLst/>
                    </a:prstGeom>
                    <a:noFill/>
                    <a:ln>
                      <a:noFill/>
                    </a:ln>
                  </pic:spPr>
                </pic:pic>
              </a:graphicData>
            </a:graphic>
          </wp:anchor>
        </w:drawing>
      </w:r>
    </w:p>
    <w:p w14:paraId="208C1BEA" w14:textId="77777777" w:rsidR="00193EC2" w:rsidRDefault="00193EC2" w:rsidP="0041349E">
      <w:pPr>
        <w:pStyle w:val="Caption"/>
        <w:spacing w:before="0" w:after="0"/>
        <w:rPr>
          <w:rFonts w:ascii="Times New Roman" w:hAnsi="Times New Roman" w:cs="Times New Roman"/>
        </w:rPr>
      </w:pPr>
    </w:p>
    <w:p w14:paraId="35A72C0A" w14:textId="77777777" w:rsidR="00193EC2" w:rsidRDefault="00193EC2" w:rsidP="0041349E">
      <w:pPr>
        <w:pStyle w:val="Caption"/>
        <w:spacing w:before="0" w:after="0"/>
        <w:rPr>
          <w:rFonts w:ascii="Times New Roman" w:hAnsi="Times New Roman" w:cs="Times New Roman"/>
        </w:rPr>
      </w:pPr>
    </w:p>
    <w:p w14:paraId="6DF00FA8" w14:textId="77777777" w:rsidR="00193EC2" w:rsidRDefault="00193EC2" w:rsidP="0041349E">
      <w:pPr>
        <w:pStyle w:val="Caption"/>
        <w:spacing w:before="0" w:after="0"/>
        <w:rPr>
          <w:rFonts w:ascii="Times New Roman" w:hAnsi="Times New Roman" w:cs="Times New Roman"/>
        </w:rPr>
      </w:pPr>
    </w:p>
    <w:p w14:paraId="5CF7F495" w14:textId="77777777" w:rsidR="00193EC2" w:rsidRDefault="00193EC2" w:rsidP="0041349E">
      <w:pPr>
        <w:pStyle w:val="Caption"/>
        <w:spacing w:before="0" w:after="0"/>
        <w:rPr>
          <w:rFonts w:ascii="Times New Roman" w:hAnsi="Times New Roman" w:cs="Times New Roman"/>
        </w:rPr>
      </w:pPr>
    </w:p>
    <w:p w14:paraId="4E2E5294" w14:textId="77777777" w:rsidR="00193EC2" w:rsidRDefault="00193EC2" w:rsidP="0041349E">
      <w:pPr>
        <w:pStyle w:val="Caption"/>
        <w:spacing w:before="0" w:after="0"/>
        <w:rPr>
          <w:rFonts w:ascii="Times New Roman" w:hAnsi="Times New Roman" w:cs="Times New Roman"/>
        </w:rPr>
      </w:pPr>
    </w:p>
    <w:p w14:paraId="6CB05A67" w14:textId="77777777" w:rsidR="00193EC2" w:rsidRDefault="00193EC2" w:rsidP="0041349E">
      <w:pPr>
        <w:pStyle w:val="Caption"/>
        <w:spacing w:before="0" w:after="0"/>
        <w:rPr>
          <w:rFonts w:ascii="Times New Roman" w:hAnsi="Times New Roman" w:cs="Times New Roman"/>
        </w:rPr>
      </w:pPr>
    </w:p>
    <w:p w14:paraId="5715F98C" w14:textId="77777777" w:rsidR="00193EC2" w:rsidRDefault="00193EC2" w:rsidP="0041349E">
      <w:pPr>
        <w:pStyle w:val="Caption"/>
        <w:spacing w:before="0" w:after="0"/>
        <w:rPr>
          <w:rFonts w:ascii="Times New Roman" w:hAnsi="Times New Roman" w:cs="Times New Roman"/>
        </w:rPr>
      </w:pPr>
    </w:p>
    <w:p w14:paraId="5C07C94F" w14:textId="77777777" w:rsidR="00193EC2" w:rsidRDefault="00193EC2" w:rsidP="0041349E">
      <w:pPr>
        <w:pStyle w:val="Caption"/>
        <w:spacing w:before="0" w:after="0"/>
        <w:rPr>
          <w:rFonts w:ascii="Times New Roman" w:hAnsi="Times New Roman" w:cs="Times New Roman"/>
        </w:rPr>
      </w:pPr>
    </w:p>
    <w:p w14:paraId="5248B5B6" w14:textId="77777777" w:rsidR="00193EC2" w:rsidRDefault="00193EC2" w:rsidP="0041349E">
      <w:pPr>
        <w:pStyle w:val="Caption"/>
        <w:spacing w:before="0" w:after="0"/>
        <w:rPr>
          <w:rFonts w:ascii="Times New Roman" w:hAnsi="Times New Roman" w:cs="Times New Roman"/>
        </w:rPr>
      </w:pPr>
    </w:p>
    <w:p w14:paraId="2FE2A2AB" w14:textId="77777777" w:rsidR="00A85913" w:rsidRDefault="00A85913" w:rsidP="00271743">
      <w:pPr>
        <w:spacing w:line="360" w:lineRule="auto"/>
        <w:rPr>
          <w:rFonts w:ascii="Times New Roman" w:hAnsi="Times New Roman" w:cs="Times New Roman"/>
          <w:b/>
          <w:bCs/>
          <w:sz w:val="22"/>
          <w:szCs w:val="22"/>
        </w:rPr>
      </w:pPr>
    </w:p>
    <w:p w14:paraId="4F32EA06" w14:textId="77777777" w:rsidR="00193EC2" w:rsidRDefault="00193EC2" w:rsidP="00271743">
      <w:pPr>
        <w:spacing w:line="360" w:lineRule="auto"/>
        <w:rPr>
          <w:rFonts w:ascii="Times New Roman" w:hAnsi="Times New Roman" w:cs="Times New Roman"/>
          <w:b/>
          <w:bCs/>
          <w:sz w:val="22"/>
          <w:szCs w:val="22"/>
        </w:rPr>
      </w:pPr>
    </w:p>
    <w:p w14:paraId="558468C5" w14:textId="77777777" w:rsidR="00193EC2" w:rsidRDefault="00193EC2" w:rsidP="00271743">
      <w:pPr>
        <w:spacing w:line="360" w:lineRule="auto"/>
        <w:rPr>
          <w:rFonts w:ascii="Times New Roman" w:hAnsi="Times New Roman" w:cs="Times New Roman"/>
          <w:b/>
          <w:bCs/>
          <w:sz w:val="22"/>
          <w:szCs w:val="22"/>
        </w:rPr>
      </w:pPr>
    </w:p>
    <w:p w14:paraId="459161D4" w14:textId="77777777" w:rsidR="00193EC2" w:rsidRDefault="00193EC2" w:rsidP="00271743">
      <w:pPr>
        <w:spacing w:line="360" w:lineRule="auto"/>
        <w:rPr>
          <w:rFonts w:ascii="Times New Roman" w:hAnsi="Times New Roman" w:cs="Times New Roman"/>
          <w:b/>
          <w:bCs/>
          <w:sz w:val="22"/>
          <w:szCs w:val="22"/>
        </w:rPr>
      </w:pPr>
    </w:p>
    <w:p w14:paraId="739BDCBE" w14:textId="73BE4008" w:rsidR="00193EC2" w:rsidRDefault="00193EC2" w:rsidP="00193EC2">
      <w:pPr>
        <w:pStyle w:val="Caption"/>
        <w:spacing w:before="0" w:after="0"/>
        <w:rPr>
          <w:rFonts w:ascii="Times New Roman" w:hAnsi="Times New Roman" w:cs="Times New Roman"/>
          <w:b w:val="0"/>
          <w:bCs w:val="0"/>
        </w:rPr>
      </w:pPr>
      <w:bookmarkStart w:id="145" w:name="_Toc211462136"/>
      <w:r w:rsidRPr="00193EC2">
        <w:rPr>
          <w:rFonts w:ascii="Times New Roman" w:hAnsi="Times New Roman" w:cs="Times New Roman"/>
        </w:rPr>
        <w:lastRenderedPageBreak/>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2</w:t>
      </w:r>
      <w:r w:rsidR="006840EB">
        <w:rPr>
          <w:rFonts w:ascii="Times New Roman" w:hAnsi="Times New Roman" w:cs="Times New Roman"/>
        </w:rPr>
        <w:fldChar w:fldCharType="end"/>
      </w:r>
      <w:r w:rsidRPr="00193EC2">
        <w:rPr>
          <w:rFonts w:ascii="Times New Roman" w:hAnsi="Times New Roman" w:cs="Times New Roman"/>
        </w:rPr>
        <w:t>.</w:t>
      </w:r>
      <w:r w:rsidRPr="00193EC2">
        <w:rPr>
          <w:rFonts w:ascii="Times New Roman" w:hAnsi="Times New Roman" w:cs="Times New Roman"/>
          <w:b w:val="0"/>
          <w:bCs w:val="0"/>
        </w:rPr>
        <w:t xml:space="preserve"> CBL0137 alters the distribution of CTCF and reorganizes the 3D genome organization in fibrosarcoma and fibroblasts</w:t>
      </w:r>
      <w:r>
        <w:rPr>
          <w:rFonts w:ascii="Times New Roman" w:hAnsi="Times New Roman" w:cs="Times New Roman"/>
          <w:b w:val="0"/>
          <w:bCs w:val="0"/>
        </w:rPr>
        <w:t>.</w:t>
      </w:r>
      <w:bookmarkEnd w:id="145"/>
      <w:r w:rsidRPr="00193EC2">
        <w:rPr>
          <w:rFonts w:ascii="Times New Roman" w:hAnsi="Times New Roman" w:cs="Times New Roman"/>
          <w:b w:val="0"/>
          <w:bCs w:val="0"/>
        </w:rPr>
        <w:t xml:space="preserve"> </w:t>
      </w:r>
    </w:p>
    <w:p w14:paraId="3D7055F1" w14:textId="77777777" w:rsidR="00193EC2" w:rsidRPr="00193EC2" w:rsidRDefault="00193EC2" w:rsidP="00193EC2">
      <w:pPr>
        <w:pStyle w:val="Caption"/>
        <w:spacing w:before="0" w:after="0"/>
        <w:rPr>
          <w:rFonts w:ascii="Times New Roman" w:hAnsi="Times New Roman" w:cs="Times New Roman"/>
          <w:b w:val="0"/>
          <w:bCs w:val="0"/>
        </w:rPr>
      </w:pPr>
      <w:r w:rsidRPr="00193EC2">
        <w:rPr>
          <w:rFonts w:ascii="Times New Roman" w:hAnsi="Times New Roman" w:cs="Times New Roman"/>
        </w:rPr>
        <w:t>a, b.</w:t>
      </w:r>
      <w:r w:rsidRPr="00193EC2">
        <w:rPr>
          <w:rFonts w:ascii="Times New Roman" w:hAnsi="Times New Roman" w:cs="Times New Roman"/>
          <w:b w:val="0"/>
          <w:bCs w:val="0"/>
        </w:rPr>
        <w:t xml:space="preserve"> Immunofluorescent visualization (</w:t>
      </w:r>
      <w:r w:rsidRPr="00193EC2">
        <w:rPr>
          <w:rFonts w:ascii="Times New Roman" w:hAnsi="Times New Roman" w:cs="Times New Roman"/>
        </w:rPr>
        <w:t>a</w:t>
      </w:r>
      <w:r w:rsidRPr="00193EC2">
        <w:rPr>
          <w:rFonts w:ascii="Times New Roman" w:hAnsi="Times New Roman" w:cs="Times New Roman"/>
          <w:b w:val="0"/>
          <w:bCs w:val="0"/>
        </w:rPr>
        <w:t>) and colocalization analysis (</w:t>
      </w:r>
      <w:r w:rsidRPr="00193EC2">
        <w:rPr>
          <w:rFonts w:ascii="Times New Roman" w:hAnsi="Times New Roman" w:cs="Times New Roman"/>
        </w:rPr>
        <w:t>b</w:t>
      </w:r>
      <w:r w:rsidRPr="00193EC2">
        <w:rPr>
          <w:rFonts w:ascii="Times New Roman" w:hAnsi="Times New Roman" w:cs="Times New Roman"/>
          <w:b w:val="0"/>
          <w:bCs w:val="0"/>
        </w:rPr>
        <w:t>) of DAPI and CTCF foci in HT1080 and BJ-5ta cells. Cells were stained with CTCF (green) and DAPI (blue) after CBL0137 treatment (3 µM) for 6 h. Zoom-in detailed view of dashed box area shows in the right panel. Scale bar: 20 µm. Data represented the value of Pearson correlation coefficient (R) per nucleus (</w:t>
      </w:r>
      <w:r w:rsidRPr="00193EC2">
        <w:rPr>
          <w:rFonts w:ascii="Times New Roman" w:hAnsi="Times New Roman" w:cs="Times New Roman"/>
          <w:b w:val="0"/>
          <w:bCs w:val="0"/>
          <w:i/>
          <w:iCs/>
        </w:rPr>
        <w:t>n</w:t>
      </w:r>
      <w:r w:rsidRPr="00193EC2">
        <w:rPr>
          <w:rFonts w:ascii="Times New Roman" w:hAnsi="Times New Roman" w:cs="Times New Roman"/>
          <w:b w:val="0"/>
          <w:bCs w:val="0"/>
        </w:rPr>
        <w:t xml:space="preserve"> &gt; 100). Unpaired Student’s t test was used (**** for p ≤ 0.0001). </w:t>
      </w:r>
      <w:r w:rsidRPr="00193EC2">
        <w:rPr>
          <w:rFonts w:ascii="Times New Roman" w:hAnsi="Times New Roman" w:cs="Times New Roman"/>
        </w:rPr>
        <w:t>c, e.</w:t>
      </w:r>
      <w:r w:rsidRPr="00193EC2">
        <w:rPr>
          <w:rFonts w:ascii="Times New Roman" w:hAnsi="Times New Roman" w:cs="Times New Roman"/>
          <w:b w:val="0"/>
          <w:bCs w:val="0"/>
        </w:rPr>
        <w:t xml:space="preserve"> Genome-wide contact heatmap for HT1080 (</w:t>
      </w:r>
      <w:r w:rsidRPr="00193EC2">
        <w:rPr>
          <w:rFonts w:ascii="Times New Roman" w:hAnsi="Times New Roman" w:cs="Times New Roman"/>
        </w:rPr>
        <w:t>c</w:t>
      </w:r>
      <w:r w:rsidRPr="00193EC2">
        <w:rPr>
          <w:rFonts w:ascii="Times New Roman" w:hAnsi="Times New Roman" w:cs="Times New Roman"/>
          <w:b w:val="0"/>
          <w:bCs w:val="0"/>
        </w:rPr>
        <w:t>) and BJ-5ta (</w:t>
      </w:r>
      <w:r w:rsidRPr="00193EC2">
        <w:rPr>
          <w:rFonts w:ascii="Times New Roman" w:hAnsi="Times New Roman" w:cs="Times New Roman"/>
        </w:rPr>
        <w:t>e</w:t>
      </w:r>
      <w:r w:rsidRPr="00193EC2">
        <w:rPr>
          <w:rFonts w:ascii="Times New Roman" w:hAnsi="Times New Roman" w:cs="Times New Roman"/>
          <w:b w:val="0"/>
          <w:bCs w:val="0"/>
        </w:rPr>
        <w:t xml:space="preserve">) cells DMSO (lower left) or CBL0137 (upper right) in 2.5 Mb bins. </w:t>
      </w:r>
      <w:r w:rsidRPr="00193EC2">
        <w:rPr>
          <w:rFonts w:ascii="Times New Roman" w:hAnsi="Times New Roman" w:cs="Times New Roman"/>
        </w:rPr>
        <w:t>d, f.</w:t>
      </w:r>
      <w:r w:rsidRPr="00193EC2">
        <w:rPr>
          <w:rFonts w:ascii="Times New Roman" w:hAnsi="Times New Roman" w:cs="Times New Roman"/>
          <w:b w:val="0"/>
          <w:bCs w:val="0"/>
        </w:rPr>
        <w:t xml:space="preserve"> log</w:t>
      </w:r>
      <w:r w:rsidRPr="00193EC2">
        <w:rPr>
          <w:rFonts w:ascii="Times New Roman" w:hAnsi="Times New Roman" w:cs="Times New Roman"/>
          <w:b w:val="0"/>
          <w:bCs w:val="0"/>
          <w:vertAlign w:val="subscript"/>
        </w:rPr>
        <w:t>2</w:t>
      </w:r>
      <w:r w:rsidRPr="00193EC2">
        <w:rPr>
          <w:rFonts w:ascii="Times New Roman" w:hAnsi="Times New Roman" w:cs="Times New Roman"/>
          <w:b w:val="0"/>
          <w:bCs w:val="0"/>
        </w:rPr>
        <w:t>(CBL0137/DMSO) contact heatmap for HT1080 (</w:t>
      </w:r>
      <w:r w:rsidRPr="00193EC2">
        <w:rPr>
          <w:rFonts w:ascii="Times New Roman" w:hAnsi="Times New Roman" w:cs="Times New Roman"/>
        </w:rPr>
        <w:t>d</w:t>
      </w:r>
      <w:r w:rsidRPr="00193EC2">
        <w:rPr>
          <w:rFonts w:ascii="Times New Roman" w:hAnsi="Times New Roman" w:cs="Times New Roman"/>
          <w:b w:val="0"/>
          <w:bCs w:val="0"/>
        </w:rPr>
        <w:t>) and BJ-5ta (</w:t>
      </w:r>
      <w:r w:rsidRPr="00193EC2">
        <w:rPr>
          <w:rFonts w:ascii="Times New Roman" w:hAnsi="Times New Roman" w:cs="Times New Roman"/>
        </w:rPr>
        <w:t>f</w:t>
      </w:r>
      <w:r w:rsidRPr="00193EC2">
        <w:rPr>
          <w:rFonts w:ascii="Times New Roman" w:hAnsi="Times New Roman" w:cs="Times New Roman"/>
          <w:b w:val="0"/>
          <w:bCs w:val="0"/>
        </w:rPr>
        <w:t xml:space="preserve">) cells in 2.5 Mb bins. Insets reveal increasing interactions between chromosomes and in telomere-telomere interactions on chromosomes 1 and 2. </w:t>
      </w:r>
      <w:r w:rsidRPr="00193EC2">
        <w:rPr>
          <w:rFonts w:ascii="Times New Roman" w:hAnsi="Times New Roman" w:cs="Times New Roman"/>
        </w:rPr>
        <w:t>g, h.</w:t>
      </w:r>
      <w:r w:rsidRPr="00193EC2">
        <w:rPr>
          <w:rFonts w:ascii="Times New Roman" w:hAnsi="Times New Roman" w:cs="Times New Roman"/>
          <w:b w:val="0"/>
          <w:bCs w:val="0"/>
        </w:rPr>
        <w:t xml:space="preserve"> Scaling plots representing average decay of contacts with distance across all chromosomes at a 100 kb bin size in HT1080 (</w:t>
      </w:r>
      <w:r w:rsidRPr="00193EC2">
        <w:rPr>
          <w:rFonts w:ascii="Times New Roman" w:hAnsi="Times New Roman" w:cs="Times New Roman"/>
        </w:rPr>
        <w:t>g</w:t>
      </w:r>
      <w:r w:rsidRPr="00193EC2">
        <w:rPr>
          <w:rFonts w:ascii="Times New Roman" w:hAnsi="Times New Roman" w:cs="Times New Roman"/>
          <w:b w:val="0"/>
          <w:bCs w:val="0"/>
        </w:rPr>
        <w:t>) or BJ-5ta (</w:t>
      </w:r>
      <w:r w:rsidRPr="00193EC2">
        <w:rPr>
          <w:rFonts w:ascii="Times New Roman" w:hAnsi="Times New Roman" w:cs="Times New Roman"/>
        </w:rPr>
        <w:t>h</w:t>
      </w:r>
      <w:r w:rsidRPr="00193EC2">
        <w:rPr>
          <w:rFonts w:ascii="Times New Roman" w:hAnsi="Times New Roman" w:cs="Times New Roman"/>
          <w:b w:val="0"/>
          <w:bCs w:val="0"/>
        </w:rPr>
        <w:t>) cells for DMSO and CBL0137 treatment in both replicates.</w:t>
      </w:r>
    </w:p>
    <w:p w14:paraId="6A490CDF" w14:textId="77777777" w:rsidR="00193EC2" w:rsidRDefault="00193EC2" w:rsidP="00271743">
      <w:pPr>
        <w:spacing w:line="360" w:lineRule="auto"/>
        <w:rPr>
          <w:rFonts w:ascii="Times New Roman" w:hAnsi="Times New Roman" w:cs="Times New Roman"/>
          <w:b/>
          <w:bCs/>
          <w:sz w:val="22"/>
          <w:szCs w:val="22"/>
        </w:rPr>
      </w:pPr>
    </w:p>
    <w:p w14:paraId="2EF7151C" w14:textId="77777777" w:rsidR="00193EC2" w:rsidRDefault="00193EC2" w:rsidP="00271743">
      <w:pPr>
        <w:spacing w:line="360" w:lineRule="auto"/>
        <w:rPr>
          <w:rFonts w:ascii="Times New Roman" w:hAnsi="Times New Roman" w:cs="Times New Roman"/>
          <w:b/>
          <w:bCs/>
          <w:sz w:val="22"/>
          <w:szCs w:val="22"/>
        </w:rPr>
      </w:pPr>
    </w:p>
    <w:p w14:paraId="6AE67C06" w14:textId="77777777" w:rsidR="00193EC2" w:rsidRDefault="00193EC2" w:rsidP="00271743">
      <w:pPr>
        <w:spacing w:line="360" w:lineRule="auto"/>
        <w:rPr>
          <w:rFonts w:ascii="Times New Roman" w:hAnsi="Times New Roman" w:cs="Times New Roman"/>
          <w:b/>
          <w:bCs/>
          <w:sz w:val="22"/>
          <w:szCs w:val="22"/>
        </w:rPr>
      </w:pPr>
    </w:p>
    <w:p w14:paraId="16C7A54A" w14:textId="77777777" w:rsidR="00193EC2" w:rsidRDefault="00193EC2" w:rsidP="00271743">
      <w:pPr>
        <w:spacing w:line="360" w:lineRule="auto"/>
        <w:rPr>
          <w:rFonts w:ascii="Times New Roman" w:hAnsi="Times New Roman" w:cs="Times New Roman"/>
          <w:b/>
          <w:bCs/>
          <w:sz w:val="22"/>
          <w:szCs w:val="22"/>
        </w:rPr>
      </w:pPr>
    </w:p>
    <w:p w14:paraId="5EFE9690" w14:textId="77777777" w:rsidR="00193EC2" w:rsidRDefault="00193EC2" w:rsidP="00271743">
      <w:pPr>
        <w:spacing w:line="360" w:lineRule="auto"/>
        <w:rPr>
          <w:rFonts w:ascii="Times New Roman" w:hAnsi="Times New Roman" w:cs="Times New Roman"/>
          <w:b/>
          <w:bCs/>
          <w:sz w:val="22"/>
          <w:szCs w:val="22"/>
        </w:rPr>
      </w:pPr>
    </w:p>
    <w:p w14:paraId="0BF41305" w14:textId="77777777" w:rsidR="00193EC2" w:rsidRDefault="00193EC2" w:rsidP="00271743">
      <w:pPr>
        <w:spacing w:line="360" w:lineRule="auto"/>
        <w:rPr>
          <w:rFonts w:ascii="Times New Roman" w:hAnsi="Times New Roman" w:cs="Times New Roman"/>
          <w:b/>
          <w:bCs/>
          <w:sz w:val="22"/>
          <w:szCs w:val="22"/>
        </w:rPr>
      </w:pPr>
    </w:p>
    <w:p w14:paraId="2E66700D" w14:textId="77777777" w:rsidR="00193EC2" w:rsidRDefault="00193EC2" w:rsidP="00271743">
      <w:pPr>
        <w:spacing w:line="360" w:lineRule="auto"/>
        <w:rPr>
          <w:rFonts w:ascii="Times New Roman" w:hAnsi="Times New Roman" w:cs="Times New Roman"/>
          <w:b/>
          <w:bCs/>
          <w:sz w:val="22"/>
          <w:szCs w:val="22"/>
        </w:rPr>
      </w:pPr>
    </w:p>
    <w:p w14:paraId="3E5BEF57" w14:textId="77777777" w:rsidR="00193EC2" w:rsidRDefault="00193EC2" w:rsidP="00271743">
      <w:pPr>
        <w:spacing w:line="360" w:lineRule="auto"/>
        <w:rPr>
          <w:rFonts w:ascii="Times New Roman" w:hAnsi="Times New Roman" w:cs="Times New Roman"/>
          <w:b/>
          <w:bCs/>
          <w:sz w:val="22"/>
          <w:szCs w:val="22"/>
        </w:rPr>
      </w:pPr>
    </w:p>
    <w:p w14:paraId="73FE0C62" w14:textId="77777777" w:rsidR="00193EC2" w:rsidRDefault="00193EC2" w:rsidP="00271743">
      <w:pPr>
        <w:spacing w:line="360" w:lineRule="auto"/>
        <w:rPr>
          <w:rFonts w:ascii="Times New Roman" w:hAnsi="Times New Roman" w:cs="Times New Roman"/>
          <w:b/>
          <w:bCs/>
          <w:sz w:val="22"/>
          <w:szCs w:val="22"/>
        </w:rPr>
      </w:pPr>
    </w:p>
    <w:p w14:paraId="227CB28F" w14:textId="77777777" w:rsidR="00193EC2" w:rsidRDefault="00193EC2" w:rsidP="00271743">
      <w:pPr>
        <w:spacing w:line="360" w:lineRule="auto"/>
        <w:rPr>
          <w:rFonts w:ascii="Times New Roman" w:hAnsi="Times New Roman" w:cs="Times New Roman"/>
          <w:b/>
          <w:bCs/>
          <w:sz w:val="22"/>
          <w:szCs w:val="22"/>
        </w:rPr>
      </w:pPr>
    </w:p>
    <w:p w14:paraId="79505F8B" w14:textId="77777777" w:rsidR="00193EC2" w:rsidRDefault="00193EC2" w:rsidP="00271743">
      <w:pPr>
        <w:spacing w:line="360" w:lineRule="auto"/>
        <w:rPr>
          <w:rFonts w:ascii="Times New Roman" w:hAnsi="Times New Roman" w:cs="Times New Roman"/>
          <w:b/>
          <w:bCs/>
          <w:sz w:val="22"/>
          <w:szCs w:val="22"/>
        </w:rPr>
      </w:pPr>
    </w:p>
    <w:p w14:paraId="1F600BDF" w14:textId="0624750D" w:rsidR="00A85913" w:rsidRDefault="0041349E" w:rsidP="00271743">
      <w:pPr>
        <w:spacing w:line="360" w:lineRule="auto"/>
        <w:rPr>
          <w:rFonts w:ascii="Times New Roman" w:hAnsi="Times New Roman" w:cs="Times New Roman"/>
          <w:b/>
          <w:bCs/>
          <w:sz w:val="22"/>
          <w:szCs w:val="22"/>
        </w:rPr>
      </w:pPr>
      <w:r>
        <w:rPr>
          <w:rFonts w:ascii="Times New Roman" w:hAnsi="Times New Roman" w:cs="Times New Roman"/>
          <w:b/>
          <w:bCs/>
          <w:noProof/>
          <w:sz w:val="22"/>
          <w:szCs w:val="22"/>
        </w:rPr>
        <w:lastRenderedPageBreak/>
        <w:drawing>
          <wp:anchor distT="0" distB="0" distL="114300" distR="114300" simplePos="0" relativeHeight="251685888" behindDoc="0" locked="0" layoutInCell="1" allowOverlap="1" wp14:anchorId="6C8E42C5" wp14:editId="539B52BF">
            <wp:simplePos x="0" y="0"/>
            <wp:positionH relativeFrom="column">
              <wp:posOffset>0</wp:posOffset>
            </wp:positionH>
            <wp:positionV relativeFrom="paragraph">
              <wp:posOffset>0</wp:posOffset>
            </wp:positionV>
            <wp:extent cx="5478780" cy="5227320"/>
            <wp:effectExtent l="0" t="0" r="7620" b="0"/>
            <wp:wrapTopAndBottom/>
            <wp:docPr id="2552824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78780" cy="5227320"/>
                    </a:xfrm>
                    <a:prstGeom prst="rect">
                      <a:avLst/>
                    </a:prstGeom>
                    <a:noFill/>
                    <a:ln>
                      <a:noFill/>
                    </a:ln>
                  </pic:spPr>
                </pic:pic>
              </a:graphicData>
            </a:graphic>
          </wp:anchor>
        </w:drawing>
      </w:r>
    </w:p>
    <w:p w14:paraId="6431C300" w14:textId="77777777" w:rsidR="00A85913" w:rsidRDefault="00A85913" w:rsidP="00271743">
      <w:pPr>
        <w:spacing w:line="360" w:lineRule="auto"/>
        <w:rPr>
          <w:rFonts w:ascii="Times New Roman" w:hAnsi="Times New Roman" w:cs="Times New Roman"/>
          <w:b/>
          <w:bCs/>
          <w:sz w:val="22"/>
          <w:szCs w:val="22"/>
        </w:rPr>
      </w:pPr>
    </w:p>
    <w:p w14:paraId="7704F3B6" w14:textId="77777777" w:rsidR="00193EC2" w:rsidRDefault="00193EC2" w:rsidP="00271743">
      <w:pPr>
        <w:spacing w:line="360" w:lineRule="auto"/>
        <w:rPr>
          <w:rFonts w:ascii="Times New Roman" w:hAnsi="Times New Roman" w:cs="Times New Roman"/>
          <w:b/>
          <w:bCs/>
          <w:sz w:val="22"/>
          <w:szCs w:val="22"/>
        </w:rPr>
      </w:pPr>
    </w:p>
    <w:p w14:paraId="5799B4DE" w14:textId="77777777" w:rsidR="00193EC2" w:rsidRDefault="00193EC2" w:rsidP="00271743">
      <w:pPr>
        <w:spacing w:line="360" w:lineRule="auto"/>
        <w:rPr>
          <w:rFonts w:ascii="Times New Roman" w:hAnsi="Times New Roman" w:cs="Times New Roman"/>
          <w:b/>
          <w:bCs/>
          <w:sz w:val="22"/>
          <w:szCs w:val="22"/>
        </w:rPr>
      </w:pPr>
    </w:p>
    <w:p w14:paraId="610C2566" w14:textId="77777777" w:rsidR="00193EC2" w:rsidRDefault="00193EC2" w:rsidP="00271743">
      <w:pPr>
        <w:spacing w:line="360" w:lineRule="auto"/>
        <w:rPr>
          <w:rFonts w:ascii="Times New Roman" w:hAnsi="Times New Roman" w:cs="Times New Roman"/>
          <w:b/>
          <w:bCs/>
          <w:sz w:val="22"/>
          <w:szCs w:val="22"/>
        </w:rPr>
      </w:pPr>
    </w:p>
    <w:p w14:paraId="69B482AD" w14:textId="77777777" w:rsidR="00193EC2" w:rsidRDefault="00193EC2" w:rsidP="00271743">
      <w:pPr>
        <w:spacing w:line="360" w:lineRule="auto"/>
        <w:rPr>
          <w:rFonts w:ascii="Times New Roman" w:hAnsi="Times New Roman" w:cs="Times New Roman"/>
          <w:b/>
          <w:bCs/>
          <w:sz w:val="22"/>
          <w:szCs w:val="22"/>
        </w:rPr>
      </w:pPr>
    </w:p>
    <w:p w14:paraId="7CDBF482" w14:textId="77777777" w:rsidR="00193EC2" w:rsidRDefault="00193EC2" w:rsidP="00271743">
      <w:pPr>
        <w:spacing w:line="360" w:lineRule="auto"/>
        <w:rPr>
          <w:rFonts w:ascii="Times New Roman" w:hAnsi="Times New Roman" w:cs="Times New Roman"/>
          <w:b/>
          <w:bCs/>
          <w:sz w:val="22"/>
          <w:szCs w:val="22"/>
        </w:rPr>
      </w:pPr>
    </w:p>
    <w:p w14:paraId="3EF73CCF" w14:textId="77777777" w:rsidR="00193EC2" w:rsidRDefault="00193EC2" w:rsidP="00271743">
      <w:pPr>
        <w:spacing w:line="360" w:lineRule="auto"/>
        <w:rPr>
          <w:rFonts w:ascii="Times New Roman" w:hAnsi="Times New Roman" w:cs="Times New Roman"/>
          <w:b/>
          <w:bCs/>
          <w:sz w:val="22"/>
          <w:szCs w:val="22"/>
        </w:rPr>
      </w:pPr>
    </w:p>
    <w:p w14:paraId="3A7979AC" w14:textId="77777777" w:rsidR="00193EC2" w:rsidRDefault="00193EC2" w:rsidP="00271743">
      <w:pPr>
        <w:spacing w:line="360" w:lineRule="auto"/>
        <w:rPr>
          <w:rFonts w:ascii="Times New Roman" w:hAnsi="Times New Roman" w:cs="Times New Roman"/>
          <w:b/>
          <w:bCs/>
          <w:sz w:val="22"/>
          <w:szCs w:val="22"/>
        </w:rPr>
      </w:pPr>
    </w:p>
    <w:p w14:paraId="13AD3648" w14:textId="77777777" w:rsidR="00193EC2" w:rsidRDefault="00193EC2" w:rsidP="00271743">
      <w:pPr>
        <w:spacing w:line="360" w:lineRule="auto"/>
        <w:rPr>
          <w:rFonts w:ascii="Times New Roman" w:hAnsi="Times New Roman" w:cs="Times New Roman"/>
          <w:b/>
          <w:bCs/>
          <w:sz w:val="22"/>
          <w:szCs w:val="22"/>
        </w:rPr>
      </w:pPr>
    </w:p>
    <w:p w14:paraId="105D61E5" w14:textId="77777777" w:rsidR="00193EC2" w:rsidRDefault="00193EC2" w:rsidP="00271743">
      <w:pPr>
        <w:spacing w:line="360" w:lineRule="auto"/>
        <w:rPr>
          <w:rFonts w:ascii="Times New Roman" w:hAnsi="Times New Roman" w:cs="Times New Roman"/>
          <w:b/>
          <w:bCs/>
          <w:sz w:val="22"/>
          <w:szCs w:val="22"/>
        </w:rPr>
      </w:pPr>
    </w:p>
    <w:p w14:paraId="1EAC3A5A" w14:textId="7F583251" w:rsidR="00193EC2" w:rsidRDefault="00193EC2" w:rsidP="00193EC2">
      <w:pPr>
        <w:pStyle w:val="Caption"/>
        <w:spacing w:before="0" w:after="0"/>
        <w:rPr>
          <w:rFonts w:ascii="Times New Roman" w:hAnsi="Times New Roman" w:cs="Times New Roman"/>
          <w:b w:val="0"/>
          <w:bCs w:val="0"/>
        </w:rPr>
      </w:pPr>
      <w:bookmarkStart w:id="146" w:name="_Toc211462137"/>
      <w:r w:rsidRPr="00193EC2">
        <w:rPr>
          <w:rFonts w:ascii="Times New Roman" w:hAnsi="Times New Roman" w:cs="Times New Roman"/>
        </w:rPr>
        <w:lastRenderedPageBreak/>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3</w:t>
      </w:r>
      <w:r w:rsidR="006840EB">
        <w:rPr>
          <w:rFonts w:ascii="Times New Roman" w:hAnsi="Times New Roman" w:cs="Times New Roman"/>
        </w:rPr>
        <w:fldChar w:fldCharType="end"/>
      </w:r>
      <w:r w:rsidRPr="00193EC2">
        <w:rPr>
          <w:rFonts w:ascii="Times New Roman" w:hAnsi="Times New Roman" w:cs="Times New Roman"/>
        </w:rPr>
        <w:t>.</w:t>
      </w:r>
      <w:r w:rsidRPr="00193EC2">
        <w:rPr>
          <w:rFonts w:ascii="Times New Roman" w:hAnsi="Times New Roman" w:cs="Times New Roman"/>
          <w:b w:val="0"/>
          <w:bCs w:val="0"/>
        </w:rPr>
        <w:t xml:space="preserve"> CBL0137 diminishes compartmentalization</w:t>
      </w:r>
      <w:r>
        <w:rPr>
          <w:rFonts w:ascii="Times New Roman" w:hAnsi="Times New Roman" w:cs="Times New Roman"/>
          <w:b w:val="0"/>
          <w:bCs w:val="0"/>
        </w:rPr>
        <w:t>.</w:t>
      </w:r>
      <w:bookmarkEnd w:id="146"/>
      <w:r w:rsidRPr="00193EC2">
        <w:rPr>
          <w:rFonts w:ascii="Times New Roman" w:hAnsi="Times New Roman" w:cs="Times New Roman"/>
          <w:b w:val="0"/>
          <w:bCs w:val="0"/>
        </w:rPr>
        <w:t xml:space="preserve"> </w:t>
      </w:r>
    </w:p>
    <w:p w14:paraId="1D3460A4" w14:textId="50475B0C" w:rsidR="00193EC2" w:rsidRPr="00193EC2" w:rsidRDefault="00193EC2" w:rsidP="00193EC2">
      <w:pPr>
        <w:rPr>
          <w:rFonts w:ascii="Times New Roman" w:hAnsi="Times New Roman" w:cs="Times New Roman"/>
          <w:sz w:val="22"/>
          <w:szCs w:val="22"/>
        </w:rPr>
      </w:pPr>
      <w:r w:rsidRPr="00193EC2">
        <w:rPr>
          <w:rFonts w:ascii="Times New Roman" w:hAnsi="Times New Roman" w:cs="Times New Roman"/>
          <w:b/>
          <w:bCs/>
        </w:rPr>
        <w:t>a.</w:t>
      </w:r>
      <w:r w:rsidRPr="00193EC2">
        <w:rPr>
          <w:rFonts w:ascii="Times New Roman" w:hAnsi="Times New Roman" w:cs="Times New Roman"/>
        </w:rPr>
        <w:t xml:space="preserve"> 250kb binned Hi-C contact heatmaps of chr1 (chr1:150,000,000–200,000,000) for HT1080 and BJ-5ta cells following DMSO (lower left) and CBL0137 (upper right) treatment. </w:t>
      </w:r>
      <w:r w:rsidRPr="00193EC2">
        <w:rPr>
          <w:rFonts w:ascii="Times New Roman" w:hAnsi="Times New Roman" w:cs="Times New Roman"/>
          <w:b/>
          <w:bCs/>
        </w:rPr>
        <w:t>b, c.</w:t>
      </w:r>
      <w:r w:rsidRPr="00193EC2">
        <w:rPr>
          <w:rFonts w:ascii="Times New Roman" w:hAnsi="Times New Roman" w:cs="Times New Roman"/>
        </w:rPr>
        <w:t xml:space="preserve"> Saddle plots representing chromatin compartmentalization in Hi-C replicate 1 in the treatment of CBL0137 in the HT1080 (</w:t>
      </w:r>
      <w:r w:rsidRPr="00193EC2">
        <w:rPr>
          <w:rFonts w:ascii="Times New Roman" w:hAnsi="Times New Roman" w:cs="Times New Roman"/>
          <w:b/>
          <w:bCs/>
        </w:rPr>
        <w:t>b</w:t>
      </w:r>
      <w:r w:rsidRPr="00193EC2">
        <w:rPr>
          <w:rFonts w:ascii="Times New Roman" w:hAnsi="Times New Roman" w:cs="Times New Roman"/>
        </w:rPr>
        <w:t>) and BJ-5ta (</w:t>
      </w:r>
      <w:r w:rsidRPr="00193EC2">
        <w:rPr>
          <w:rFonts w:ascii="Times New Roman" w:hAnsi="Times New Roman" w:cs="Times New Roman"/>
          <w:b/>
          <w:bCs/>
        </w:rPr>
        <w:t>c</w:t>
      </w:r>
      <w:r w:rsidRPr="00193EC2">
        <w:rPr>
          <w:rFonts w:ascii="Times New Roman" w:hAnsi="Times New Roman" w:cs="Times New Roman"/>
        </w:rPr>
        <w:t xml:space="preserve">) cells. The first eigenvector from each library was used to rank 100 kb genomic bins into equal quantiles. The average interaction frequency between these ranked bins was normalized to the expected interactions and used to build the saddle plot. Quantification of the preferential A-A, B-B, A-B, and B-A interactions for the top 20% of the strongest A and B loci are indicated within white-dash box at corners. </w:t>
      </w:r>
      <w:r w:rsidRPr="00193EC2">
        <w:rPr>
          <w:rFonts w:ascii="Times New Roman" w:hAnsi="Times New Roman" w:cs="Times New Roman"/>
          <w:b/>
          <w:bCs/>
        </w:rPr>
        <w:t>d.</w:t>
      </w:r>
      <w:r w:rsidRPr="00193EC2">
        <w:rPr>
          <w:rFonts w:ascii="Times New Roman" w:hAnsi="Times New Roman" w:cs="Times New Roman"/>
        </w:rPr>
        <w:t xml:space="preserve"> Bar plot representing compartmentalization strength of each replicate in HT1080 and BJ-5ta cells.</w:t>
      </w:r>
    </w:p>
    <w:p w14:paraId="3DCEDFF5" w14:textId="77777777" w:rsidR="00193EC2" w:rsidRDefault="00193EC2" w:rsidP="00271743">
      <w:pPr>
        <w:spacing w:line="360" w:lineRule="auto"/>
        <w:rPr>
          <w:rFonts w:ascii="Times New Roman" w:hAnsi="Times New Roman" w:cs="Times New Roman"/>
          <w:b/>
          <w:bCs/>
          <w:sz w:val="22"/>
          <w:szCs w:val="22"/>
        </w:rPr>
      </w:pPr>
    </w:p>
    <w:p w14:paraId="7C5F02F6" w14:textId="77777777" w:rsidR="00193EC2" w:rsidRDefault="00193EC2" w:rsidP="00271743">
      <w:pPr>
        <w:spacing w:line="360" w:lineRule="auto"/>
        <w:rPr>
          <w:rFonts w:ascii="Times New Roman" w:hAnsi="Times New Roman" w:cs="Times New Roman"/>
          <w:b/>
          <w:bCs/>
          <w:sz w:val="22"/>
          <w:szCs w:val="22"/>
        </w:rPr>
      </w:pPr>
    </w:p>
    <w:p w14:paraId="2D73BE87" w14:textId="77777777" w:rsidR="00193EC2" w:rsidRDefault="00193EC2" w:rsidP="00271743">
      <w:pPr>
        <w:spacing w:line="360" w:lineRule="auto"/>
        <w:rPr>
          <w:rFonts w:ascii="Times New Roman" w:hAnsi="Times New Roman" w:cs="Times New Roman"/>
          <w:b/>
          <w:bCs/>
          <w:sz w:val="22"/>
          <w:szCs w:val="22"/>
        </w:rPr>
      </w:pPr>
    </w:p>
    <w:p w14:paraId="4168A345" w14:textId="77777777" w:rsidR="00193EC2" w:rsidRDefault="00193EC2" w:rsidP="00271743">
      <w:pPr>
        <w:spacing w:line="360" w:lineRule="auto"/>
        <w:rPr>
          <w:rFonts w:ascii="Times New Roman" w:hAnsi="Times New Roman" w:cs="Times New Roman"/>
          <w:b/>
          <w:bCs/>
          <w:sz w:val="22"/>
          <w:szCs w:val="22"/>
        </w:rPr>
      </w:pPr>
    </w:p>
    <w:p w14:paraId="1B242D80" w14:textId="77777777" w:rsidR="00193EC2" w:rsidRDefault="00193EC2" w:rsidP="00271743">
      <w:pPr>
        <w:spacing w:line="360" w:lineRule="auto"/>
        <w:rPr>
          <w:rFonts w:ascii="Times New Roman" w:hAnsi="Times New Roman" w:cs="Times New Roman"/>
          <w:b/>
          <w:bCs/>
          <w:sz w:val="22"/>
          <w:szCs w:val="22"/>
        </w:rPr>
      </w:pPr>
    </w:p>
    <w:p w14:paraId="4B261F76" w14:textId="77777777" w:rsidR="00193EC2" w:rsidRDefault="00193EC2" w:rsidP="00271743">
      <w:pPr>
        <w:spacing w:line="360" w:lineRule="auto"/>
        <w:rPr>
          <w:rFonts w:ascii="Times New Roman" w:hAnsi="Times New Roman" w:cs="Times New Roman"/>
          <w:b/>
          <w:bCs/>
          <w:sz w:val="22"/>
          <w:szCs w:val="22"/>
        </w:rPr>
      </w:pPr>
    </w:p>
    <w:p w14:paraId="47572CDC" w14:textId="77777777" w:rsidR="00193EC2" w:rsidRDefault="00193EC2" w:rsidP="00271743">
      <w:pPr>
        <w:spacing w:line="360" w:lineRule="auto"/>
        <w:rPr>
          <w:rFonts w:ascii="Times New Roman" w:hAnsi="Times New Roman" w:cs="Times New Roman"/>
          <w:b/>
          <w:bCs/>
          <w:sz w:val="22"/>
          <w:szCs w:val="22"/>
        </w:rPr>
      </w:pPr>
    </w:p>
    <w:p w14:paraId="7D54C5E5" w14:textId="77777777" w:rsidR="00193EC2" w:rsidRDefault="00193EC2" w:rsidP="00271743">
      <w:pPr>
        <w:spacing w:line="360" w:lineRule="auto"/>
        <w:rPr>
          <w:rFonts w:ascii="Times New Roman" w:hAnsi="Times New Roman" w:cs="Times New Roman"/>
          <w:b/>
          <w:bCs/>
          <w:sz w:val="22"/>
          <w:szCs w:val="22"/>
        </w:rPr>
      </w:pPr>
    </w:p>
    <w:p w14:paraId="79C7AABF" w14:textId="77777777" w:rsidR="00193EC2" w:rsidRDefault="00193EC2" w:rsidP="00271743">
      <w:pPr>
        <w:spacing w:line="360" w:lineRule="auto"/>
        <w:rPr>
          <w:rFonts w:ascii="Times New Roman" w:hAnsi="Times New Roman" w:cs="Times New Roman"/>
          <w:b/>
          <w:bCs/>
          <w:sz w:val="22"/>
          <w:szCs w:val="22"/>
        </w:rPr>
      </w:pPr>
    </w:p>
    <w:p w14:paraId="044222AC" w14:textId="77777777" w:rsidR="00193EC2" w:rsidRDefault="00193EC2" w:rsidP="00271743">
      <w:pPr>
        <w:spacing w:line="360" w:lineRule="auto"/>
        <w:rPr>
          <w:rFonts w:ascii="Times New Roman" w:hAnsi="Times New Roman" w:cs="Times New Roman"/>
          <w:b/>
          <w:bCs/>
          <w:sz w:val="22"/>
          <w:szCs w:val="22"/>
        </w:rPr>
      </w:pPr>
    </w:p>
    <w:p w14:paraId="39A0B997" w14:textId="77777777" w:rsidR="00193EC2" w:rsidRDefault="00193EC2" w:rsidP="00271743">
      <w:pPr>
        <w:spacing w:line="360" w:lineRule="auto"/>
        <w:rPr>
          <w:rFonts w:ascii="Times New Roman" w:hAnsi="Times New Roman" w:cs="Times New Roman"/>
          <w:b/>
          <w:bCs/>
          <w:sz w:val="22"/>
          <w:szCs w:val="22"/>
        </w:rPr>
      </w:pPr>
    </w:p>
    <w:p w14:paraId="263E3BC2" w14:textId="77777777" w:rsidR="00193EC2" w:rsidRDefault="00193EC2" w:rsidP="00271743">
      <w:pPr>
        <w:spacing w:line="360" w:lineRule="auto"/>
        <w:rPr>
          <w:rFonts w:ascii="Times New Roman" w:hAnsi="Times New Roman" w:cs="Times New Roman"/>
          <w:b/>
          <w:bCs/>
          <w:sz w:val="22"/>
          <w:szCs w:val="22"/>
        </w:rPr>
      </w:pPr>
    </w:p>
    <w:p w14:paraId="2B4EF792" w14:textId="77777777" w:rsidR="00193EC2" w:rsidRDefault="00193EC2" w:rsidP="00271743">
      <w:pPr>
        <w:spacing w:line="360" w:lineRule="auto"/>
        <w:rPr>
          <w:rFonts w:ascii="Times New Roman" w:hAnsi="Times New Roman" w:cs="Times New Roman"/>
          <w:b/>
          <w:bCs/>
          <w:sz w:val="22"/>
          <w:szCs w:val="22"/>
        </w:rPr>
      </w:pPr>
    </w:p>
    <w:p w14:paraId="33479B7B" w14:textId="77777777" w:rsidR="00193EC2" w:rsidRDefault="00193EC2" w:rsidP="00271743">
      <w:pPr>
        <w:spacing w:line="360" w:lineRule="auto"/>
        <w:rPr>
          <w:rFonts w:ascii="Times New Roman" w:hAnsi="Times New Roman" w:cs="Times New Roman"/>
          <w:b/>
          <w:bCs/>
          <w:sz w:val="22"/>
          <w:szCs w:val="22"/>
        </w:rPr>
      </w:pPr>
    </w:p>
    <w:p w14:paraId="60CCF63A" w14:textId="77777777" w:rsidR="00193EC2" w:rsidRDefault="00193EC2" w:rsidP="00271743">
      <w:pPr>
        <w:spacing w:line="360" w:lineRule="auto"/>
        <w:rPr>
          <w:rFonts w:ascii="Times New Roman" w:hAnsi="Times New Roman" w:cs="Times New Roman"/>
          <w:b/>
          <w:bCs/>
          <w:sz w:val="22"/>
          <w:szCs w:val="22"/>
        </w:rPr>
      </w:pPr>
    </w:p>
    <w:p w14:paraId="0559D2A9" w14:textId="77777777" w:rsidR="00193EC2" w:rsidRDefault="00193EC2" w:rsidP="00271743">
      <w:pPr>
        <w:spacing w:line="360" w:lineRule="auto"/>
        <w:rPr>
          <w:rFonts w:ascii="Times New Roman" w:hAnsi="Times New Roman" w:cs="Times New Roman"/>
          <w:b/>
          <w:bCs/>
          <w:sz w:val="22"/>
          <w:szCs w:val="22"/>
        </w:rPr>
      </w:pPr>
    </w:p>
    <w:p w14:paraId="4CF11E03" w14:textId="77777777" w:rsidR="00193EC2" w:rsidRDefault="00193EC2" w:rsidP="00271743">
      <w:pPr>
        <w:spacing w:line="360" w:lineRule="auto"/>
        <w:rPr>
          <w:rFonts w:ascii="Times New Roman" w:hAnsi="Times New Roman" w:cs="Times New Roman"/>
          <w:b/>
          <w:bCs/>
          <w:sz w:val="22"/>
          <w:szCs w:val="22"/>
        </w:rPr>
      </w:pPr>
    </w:p>
    <w:p w14:paraId="38F70CC9" w14:textId="77777777" w:rsidR="00193EC2" w:rsidRDefault="00193EC2" w:rsidP="00271743">
      <w:pPr>
        <w:spacing w:line="360" w:lineRule="auto"/>
        <w:rPr>
          <w:rFonts w:ascii="Times New Roman" w:hAnsi="Times New Roman" w:cs="Times New Roman"/>
          <w:b/>
          <w:bCs/>
          <w:sz w:val="22"/>
          <w:szCs w:val="22"/>
        </w:rPr>
      </w:pPr>
    </w:p>
    <w:p w14:paraId="6C0C91FD" w14:textId="77777777" w:rsidR="00193EC2" w:rsidRDefault="00193EC2" w:rsidP="00271743">
      <w:pPr>
        <w:spacing w:line="360" w:lineRule="auto"/>
        <w:rPr>
          <w:rFonts w:ascii="Times New Roman" w:hAnsi="Times New Roman" w:cs="Times New Roman"/>
          <w:b/>
          <w:bCs/>
          <w:sz w:val="22"/>
          <w:szCs w:val="22"/>
        </w:rPr>
      </w:pPr>
    </w:p>
    <w:p w14:paraId="55261D14" w14:textId="77777777" w:rsidR="00193EC2" w:rsidRDefault="00193EC2" w:rsidP="00271743">
      <w:pPr>
        <w:spacing w:line="360" w:lineRule="auto"/>
        <w:rPr>
          <w:rFonts w:ascii="Times New Roman" w:hAnsi="Times New Roman" w:cs="Times New Roman"/>
          <w:b/>
          <w:bCs/>
          <w:sz w:val="22"/>
          <w:szCs w:val="22"/>
        </w:rPr>
      </w:pPr>
    </w:p>
    <w:p w14:paraId="6AFF9BBF" w14:textId="77777777" w:rsidR="00193EC2" w:rsidRDefault="00193EC2" w:rsidP="00271743">
      <w:pPr>
        <w:spacing w:line="360" w:lineRule="auto"/>
        <w:rPr>
          <w:rFonts w:ascii="Times New Roman" w:hAnsi="Times New Roman" w:cs="Times New Roman"/>
          <w:b/>
          <w:bCs/>
          <w:sz w:val="22"/>
          <w:szCs w:val="22"/>
        </w:rPr>
      </w:pPr>
    </w:p>
    <w:p w14:paraId="014CE771" w14:textId="77777777" w:rsidR="00193EC2" w:rsidRDefault="00193EC2" w:rsidP="00271743">
      <w:pPr>
        <w:spacing w:line="360" w:lineRule="auto"/>
        <w:rPr>
          <w:rFonts w:ascii="Times New Roman" w:hAnsi="Times New Roman" w:cs="Times New Roman"/>
          <w:b/>
          <w:bCs/>
          <w:sz w:val="22"/>
          <w:szCs w:val="22"/>
        </w:rPr>
      </w:pPr>
    </w:p>
    <w:p w14:paraId="7DEEDBF5" w14:textId="77777777" w:rsidR="00193EC2" w:rsidRDefault="00193EC2" w:rsidP="00271743">
      <w:pPr>
        <w:spacing w:line="360" w:lineRule="auto"/>
        <w:rPr>
          <w:rFonts w:ascii="Times New Roman" w:hAnsi="Times New Roman" w:cs="Times New Roman"/>
          <w:b/>
          <w:bCs/>
          <w:sz w:val="22"/>
          <w:szCs w:val="22"/>
        </w:rPr>
      </w:pPr>
    </w:p>
    <w:p w14:paraId="792E4084" w14:textId="77777777" w:rsidR="00193EC2" w:rsidRDefault="00193EC2" w:rsidP="00271743">
      <w:pPr>
        <w:spacing w:line="360" w:lineRule="auto"/>
        <w:rPr>
          <w:rFonts w:ascii="Times New Roman" w:hAnsi="Times New Roman" w:cs="Times New Roman"/>
          <w:b/>
          <w:bCs/>
          <w:sz w:val="22"/>
          <w:szCs w:val="22"/>
        </w:rPr>
      </w:pPr>
    </w:p>
    <w:p w14:paraId="5E94D458" w14:textId="77777777" w:rsidR="00193EC2" w:rsidRDefault="00193EC2" w:rsidP="00271743">
      <w:pPr>
        <w:spacing w:line="360" w:lineRule="auto"/>
        <w:rPr>
          <w:rFonts w:ascii="Times New Roman" w:hAnsi="Times New Roman" w:cs="Times New Roman"/>
          <w:b/>
          <w:bCs/>
          <w:sz w:val="22"/>
          <w:szCs w:val="22"/>
        </w:rPr>
      </w:pPr>
    </w:p>
    <w:p w14:paraId="20780E52" w14:textId="57B56190" w:rsidR="00193EC2" w:rsidRDefault="00193EC2" w:rsidP="00271743">
      <w:pPr>
        <w:spacing w:line="360" w:lineRule="auto"/>
        <w:rPr>
          <w:rFonts w:ascii="Times New Roman" w:hAnsi="Times New Roman" w:cs="Times New Roman"/>
          <w:b/>
          <w:bCs/>
          <w:sz w:val="22"/>
          <w:szCs w:val="22"/>
        </w:rPr>
      </w:pPr>
      <w:r>
        <w:rPr>
          <w:rFonts w:ascii="Times New Roman" w:hAnsi="Times New Roman" w:cs="Times New Roman"/>
          <w:b/>
          <w:bCs/>
          <w:noProof/>
          <w:sz w:val="22"/>
          <w:szCs w:val="22"/>
        </w:rPr>
        <w:lastRenderedPageBreak/>
        <w:drawing>
          <wp:anchor distT="0" distB="0" distL="114300" distR="114300" simplePos="0" relativeHeight="251684864" behindDoc="0" locked="0" layoutInCell="1" allowOverlap="1" wp14:anchorId="2C455E24" wp14:editId="35A4E209">
            <wp:simplePos x="0" y="0"/>
            <wp:positionH relativeFrom="margin">
              <wp:align>left</wp:align>
            </wp:positionH>
            <wp:positionV relativeFrom="paragraph">
              <wp:posOffset>0</wp:posOffset>
            </wp:positionV>
            <wp:extent cx="5234940" cy="7955915"/>
            <wp:effectExtent l="0" t="0" r="3810" b="6985"/>
            <wp:wrapTopAndBottom/>
            <wp:docPr id="17337319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234940" cy="7955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739841" w14:textId="2C0D9628" w:rsidR="00193EC2" w:rsidRDefault="00193EC2" w:rsidP="00193EC2">
      <w:pPr>
        <w:rPr>
          <w:rFonts w:ascii="Times New Roman" w:hAnsi="Times New Roman" w:cs="Times New Roman"/>
        </w:rPr>
      </w:pPr>
      <w:bookmarkStart w:id="147" w:name="_Toc211462138"/>
      <w:r w:rsidRPr="00193EC2">
        <w:rPr>
          <w:rFonts w:ascii="Times New Roman" w:hAnsi="Times New Roman" w:cs="Times New Roman"/>
          <w:b/>
          <w:bCs/>
        </w:rPr>
        <w:lastRenderedPageBreak/>
        <w:t xml:space="preserve">Figure </w:t>
      </w:r>
      <w:r w:rsidR="006840EB">
        <w:rPr>
          <w:rFonts w:ascii="Times New Roman" w:hAnsi="Times New Roman" w:cs="Times New Roman"/>
          <w:b/>
          <w:bCs/>
        </w:rPr>
        <w:fldChar w:fldCharType="begin"/>
      </w:r>
      <w:r w:rsidR="006840EB">
        <w:rPr>
          <w:rFonts w:ascii="Times New Roman" w:hAnsi="Times New Roman" w:cs="Times New Roman"/>
          <w:b/>
          <w:bCs/>
        </w:rPr>
        <w:instrText xml:space="preserve"> STYLEREF 1 \s </w:instrText>
      </w:r>
      <w:r w:rsidR="006840EB">
        <w:rPr>
          <w:rFonts w:ascii="Times New Roman" w:hAnsi="Times New Roman" w:cs="Times New Roman"/>
          <w:b/>
          <w:bCs/>
        </w:rPr>
        <w:fldChar w:fldCharType="separate"/>
      </w:r>
      <w:r w:rsidR="00E10E1B">
        <w:rPr>
          <w:rFonts w:ascii="Times New Roman" w:hAnsi="Times New Roman" w:cs="Times New Roman"/>
          <w:b/>
          <w:bCs/>
          <w:noProof/>
        </w:rPr>
        <w:t>V</w:t>
      </w:r>
      <w:r w:rsidR="006840EB">
        <w:rPr>
          <w:rFonts w:ascii="Times New Roman" w:hAnsi="Times New Roman" w:cs="Times New Roman"/>
          <w:b/>
          <w:bCs/>
        </w:rPr>
        <w:fldChar w:fldCharType="end"/>
      </w:r>
      <w:r w:rsidR="006840EB">
        <w:rPr>
          <w:rFonts w:ascii="Times New Roman" w:hAnsi="Times New Roman" w:cs="Times New Roman"/>
          <w:b/>
          <w:bCs/>
        </w:rPr>
        <w:t>.</w:t>
      </w:r>
      <w:r w:rsidR="006840EB">
        <w:rPr>
          <w:rFonts w:ascii="Times New Roman" w:hAnsi="Times New Roman" w:cs="Times New Roman"/>
          <w:b/>
          <w:bCs/>
        </w:rPr>
        <w:fldChar w:fldCharType="begin"/>
      </w:r>
      <w:r w:rsidR="006840EB">
        <w:rPr>
          <w:rFonts w:ascii="Times New Roman" w:hAnsi="Times New Roman" w:cs="Times New Roman"/>
          <w:b/>
          <w:bCs/>
        </w:rPr>
        <w:instrText xml:space="preserve"> SEQ Figure \* ARABIC \s 1 </w:instrText>
      </w:r>
      <w:r w:rsidR="006840EB">
        <w:rPr>
          <w:rFonts w:ascii="Times New Roman" w:hAnsi="Times New Roman" w:cs="Times New Roman"/>
          <w:b/>
          <w:bCs/>
        </w:rPr>
        <w:fldChar w:fldCharType="separate"/>
      </w:r>
      <w:r w:rsidR="00E10E1B">
        <w:rPr>
          <w:rFonts w:ascii="Times New Roman" w:hAnsi="Times New Roman" w:cs="Times New Roman"/>
          <w:b/>
          <w:bCs/>
          <w:noProof/>
        </w:rPr>
        <w:t>4</w:t>
      </w:r>
      <w:r w:rsidR="006840EB">
        <w:rPr>
          <w:rFonts w:ascii="Times New Roman" w:hAnsi="Times New Roman" w:cs="Times New Roman"/>
          <w:b/>
          <w:bCs/>
        </w:rPr>
        <w:fldChar w:fldCharType="end"/>
      </w:r>
      <w:r w:rsidRPr="00193EC2">
        <w:rPr>
          <w:rFonts w:ascii="Times New Roman" w:hAnsi="Times New Roman" w:cs="Times New Roman"/>
          <w:b/>
          <w:bCs/>
        </w:rPr>
        <w:t>.</w:t>
      </w:r>
      <w:r w:rsidRPr="00193EC2">
        <w:rPr>
          <w:rFonts w:ascii="Times New Roman" w:hAnsi="Times New Roman" w:cs="Times New Roman"/>
        </w:rPr>
        <w:t xml:space="preserve"> CBL0137 reduces TAD boundary strength in fibrosarcoma and fibroblasts</w:t>
      </w:r>
      <w:r>
        <w:rPr>
          <w:rFonts w:ascii="Times New Roman" w:hAnsi="Times New Roman" w:cs="Times New Roman"/>
        </w:rPr>
        <w:t>.</w:t>
      </w:r>
      <w:bookmarkEnd w:id="147"/>
      <w:r w:rsidRPr="00193EC2">
        <w:rPr>
          <w:rFonts w:ascii="Times New Roman" w:hAnsi="Times New Roman" w:cs="Times New Roman"/>
        </w:rPr>
        <w:t xml:space="preserve"> </w:t>
      </w:r>
    </w:p>
    <w:p w14:paraId="6747BA83" w14:textId="76C7C23D" w:rsidR="00A85913" w:rsidRPr="00193EC2" w:rsidRDefault="00193EC2" w:rsidP="00193EC2">
      <w:pPr>
        <w:rPr>
          <w:rFonts w:ascii="Times New Roman" w:hAnsi="Times New Roman" w:cs="Times New Roman"/>
          <w:sz w:val="22"/>
          <w:szCs w:val="22"/>
        </w:rPr>
      </w:pPr>
      <w:r w:rsidRPr="00193EC2">
        <w:rPr>
          <w:rFonts w:ascii="Times New Roman" w:hAnsi="Times New Roman" w:cs="Times New Roman"/>
          <w:b/>
          <w:bCs/>
        </w:rPr>
        <w:t>a, c.</w:t>
      </w:r>
      <w:r w:rsidRPr="00193EC2">
        <w:rPr>
          <w:rFonts w:ascii="Times New Roman" w:hAnsi="Times New Roman" w:cs="Times New Roman"/>
        </w:rPr>
        <w:t xml:space="preserve"> Hi-C contact heatmap for chromosome 1: 50,000,000 – 56, 000,000 region in HT1080 (</w:t>
      </w:r>
      <w:r w:rsidRPr="00193EC2">
        <w:rPr>
          <w:rFonts w:ascii="Times New Roman" w:hAnsi="Times New Roman" w:cs="Times New Roman"/>
          <w:b/>
          <w:bCs/>
        </w:rPr>
        <w:t>a</w:t>
      </w:r>
      <w:r w:rsidRPr="00193EC2">
        <w:rPr>
          <w:rFonts w:ascii="Times New Roman" w:hAnsi="Times New Roman" w:cs="Times New Roman"/>
        </w:rPr>
        <w:t>) and BJ-5ta (</w:t>
      </w:r>
      <w:r w:rsidRPr="00193EC2">
        <w:rPr>
          <w:rFonts w:ascii="Times New Roman" w:hAnsi="Times New Roman" w:cs="Times New Roman"/>
          <w:b/>
          <w:bCs/>
        </w:rPr>
        <w:t>c</w:t>
      </w:r>
      <w:r w:rsidRPr="00193EC2">
        <w:rPr>
          <w:rFonts w:ascii="Times New Roman" w:hAnsi="Times New Roman" w:cs="Times New Roman"/>
        </w:rPr>
        <w:t xml:space="preserve">) cells DMSO (lower left) or CBL0137 (upper right) in 20 kb bins. Insets reveal the formation of ‘Fountains’ after CBL0137 treatment in BJ-5ta cells. </w:t>
      </w:r>
      <w:r w:rsidRPr="00CE25E3">
        <w:rPr>
          <w:rFonts w:ascii="Times New Roman" w:hAnsi="Times New Roman" w:cs="Times New Roman"/>
          <w:b/>
          <w:bCs/>
        </w:rPr>
        <w:t>b, d.</w:t>
      </w:r>
      <w:r w:rsidRPr="00193EC2">
        <w:rPr>
          <w:rFonts w:ascii="Times New Roman" w:hAnsi="Times New Roman" w:cs="Times New Roman"/>
        </w:rPr>
        <w:t xml:space="preserve"> log</w:t>
      </w:r>
      <w:r w:rsidRPr="00193EC2">
        <w:rPr>
          <w:rFonts w:ascii="Times New Roman" w:hAnsi="Times New Roman" w:cs="Times New Roman"/>
          <w:vertAlign w:val="subscript"/>
        </w:rPr>
        <w:t>2</w:t>
      </w:r>
      <w:r w:rsidRPr="00193EC2">
        <w:rPr>
          <w:rFonts w:ascii="Times New Roman" w:hAnsi="Times New Roman" w:cs="Times New Roman"/>
        </w:rPr>
        <w:t>(CBL0137/DMSO) contact heatmap for HT1080 (</w:t>
      </w:r>
      <w:r w:rsidRPr="00193EC2">
        <w:rPr>
          <w:rFonts w:ascii="Times New Roman" w:hAnsi="Times New Roman" w:cs="Times New Roman"/>
          <w:b/>
          <w:bCs/>
        </w:rPr>
        <w:t>b</w:t>
      </w:r>
      <w:r w:rsidRPr="00193EC2">
        <w:rPr>
          <w:rFonts w:ascii="Times New Roman" w:hAnsi="Times New Roman" w:cs="Times New Roman"/>
        </w:rPr>
        <w:t>) and BJ-5ta (</w:t>
      </w:r>
      <w:r w:rsidRPr="00193EC2">
        <w:rPr>
          <w:rFonts w:ascii="Times New Roman" w:hAnsi="Times New Roman" w:cs="Times New Roman"/>
          <w:b/>
          <w:bCs/>
        </w:rPr>
        <w:t>d</w:t>
      </w:r>
      <w:r w:rsidRPr="00193EC2">
        <w:rPr>
          <w:rFonts w:ascii="Times New Roman" w:hAnsi="Times New Roman" w:cs="Times New Roman"/>
        </w:rPr>
        <w:t>) cells in 20 kb bins at the same genomic regions as indicated in (</w:t>
      </w:r>
      <w:r w:rsidRPr="00CE25E3">
        <w:rPr>
          <w:rFonts w:ascii="Times New Roman" w:hAnsi="Times New Roman" w:cs="Times New Roman"/>
          <w:b/>
          <w:bCs/>
        </w:rPr>
        <w:t>a</w:t>
      </w:r>
      <w:r w:rsidRPr="00193EC2">
        <w:rPr>
          <w:rFonts w:ascii="Times New Roman" w:hAnsi="Times New Roman" w:cs="Times New Roman"/>
        </w:rPr>
        <w:t>) and (</w:t>
      </w:r>
      <w:r w:rsidRPr="00CE25E3">
        <w:rPr>
          <w:rFonts w:ascii="Times New Roman" w:hAnsi="Times New Roman" w:cs="Times New Roman"/>
          <w:b/>
          <w:bCs/>
        </w:rPr>
        <w:t>c</w:t>
      </w:r>
      <w:r w:rsidRPr="00193EC2">
        <w:rPr>
          <w:rFonts w:ascii="Times New Roman" w:hAnsi="Times New Roman" w:cs="Times New Roman"/>
        </w:rPr>
        <w:t xml:space="preserve">). </w:t>
      </w:r>
      <w:r w:rsidRPr="00CE25E3">
        <w:rPr>
          <w:rFonts w:ascii="Times New Roman" w:hAnsi="Times New Roman" w:cs="Times New Roman"/>
          <w:b/>
          <w:bCs/>
        </w:rPr>
        <w:t>e, f.</w:t>
      </w:r>
      <w:r w:rsidRPr="00193EC2">
        <w:rPr>
          <w:rFonts w:ascii="Times New Roman" w:hAnsi="Times New Roman" w:cs="Times New Roman"/>
        </w:rPr>
        <w:t xml:space="preserve"> InsulationScore profiles showing the flatter dip in CBL0137 (dotted) vs. DMSO (solid) at TAD boundary in HT1080 (</w:t>
      </w:r>
      <w:r w:rsidRPr="00CE25E3">
        <w:rPr>
          <w:rFonts w:ascii="Times New Roman" w:hAnsi="Times New Roman" w:cs="Times New Roman"/>
          <w:b/>
          <w:bCs/>
        </w:rPr>
        <w:t>e</w:t>
      </w:r>
      <w:r w:rsidRPr="00193EC2">
        <w:rPr>
          <w:rFonts w:ascii="Times New Roman" w:hAnsi="Times New Roman" w:cs="Times New Roman"/>
        </w:rPr>
        <w:t>) and BJ-5ta (</w:t>
      </w:r>
      <w:r w:rsidRPr="00CE25E3">
        <w:rPr>
          <w:rFonts w:ascii="Times New Roman" w:hAnsi="Times New Roman" w:cs="Times New Roman"/>
          <w:b/>
          <w:bCs/>
        </w:rPr>
        <w:t>f</w:t>
      </w:r>
      <w:r w:rsidRPr="00193EC2">
        <w:rPr>
          <w:rFonts w:ascii="Times New Roman" w:hAnsi="Times New Roman" w:cs="Times New Roman"/>
        </w:rPr>
        <w:t>) cells at the same genomic regions as indicated in (</w:t>
      </w:r>
      <w:r w:rsidRPr="00CE25E3">
        <w:rPr>
          <w:rFonts w:ascii="Times New Roman" w:hAnsi="Times New Roman" w:cs="Times New Roman"/>
          <w:b/>
          <w:bCs/>
        </w:rPr>
        <w:t>a</w:t>
      </w:r>
      <w:r w:rsidRPr="00193EC2">
        <w:rPr>
          <w:rFonts w:ascii="Times New Roman" w:hAnsi="Times New Roman" w:cs="Times New Roman"/>
        </w:rPr>
        <w:t>) and (</w:t>
      </w:r>
      <w:r w:rsidRPr="00CE25E3">
        <w:rPr>
          <w:rFonts w:ascii="Times New Roman" w:hAnsi="Times New Roman" w:cs="Times New Roman"/>
          <w:b/>
          <w:bCs/>
        </w:rPr>
        <w:t>c</w:t>
      </w:r>
      <w:r w:rsidRPr="00193EC2">
        <w:rPr>
          <w:rFonts w:ascii="Times New Roman" w:hAnsi="Times New Roman" w:cs="Times New Roman"/>
        </w:rPr>
        <w:t xml:space="preserve">). </w:t>
      </w:r>
      <w:r w:rsidRPr="00CE25E3">
        <w:rPr>
          <w:rFonts w:ascii="Times New Roman" w:hAnsi="Times New Roman" w:cs="Times New Roman"/>
          <w:b/>
          <w:bCs/>
        </w:rPr>
        <w:t>g, h.</w:t>
      </w:r>
      <w:r w:rsidRPr="00193EC2">
        <w:rPr>
          <w:rFonts w:ascii="Times New Roman" w:hAnsi="Times New Roman" w:cs="Times New Roman"/>
        </w:rPr>
        <w:t xml:space="preserve"> Aggregate contact maps (40 kb bins) at TAD boundaries called by the InsulationScore method in HT1080 (</w:t>
      </w:r>
      <w:r w:rsidRPr="00CE25E3">
        <w:rPr>
          <w:rFonts w:ascii="Times New Roman" w:hAnsi="Times New Roman" w:cs="Times New Roman"/>
          <w:b/>
          <w:bCs/>
        </w:rPr>
        <w:t>g</w:t>
      </w:r>
      <w:r w:rsidRPr="00193EC2">
        <w:rPr>
          <w:rFonts w:ascii="Times New Roman" w:hAnsi="Times New Roman" w:cs="Times New Roman"/>
        </w:rPr>
        <w:t>) and BJ-5ta (</w:t>
      </w:r>
      <w:r w:rsidRPr="00CE25E3">
        <w:rPr>
          <w:rFonts w:ascii="Times New Roman" w:hAnsi="Times New Roman" w:cs="Times New Roman"/>
          <w:b/>
          <w:bCs/>
        </w:rPr>
        <w:t>h</w:t>
      </w:r>
      <w:r w:rsidRPr="00193EC2">
        <w:rPr>
          <w:rFonts w:ascii="Times New Roman" w:hAnsi="Times New Roman" w:cs="Times New Roman"/>
        </w:rPr>
        <w:t>) cells: DMSO (left), log</w:t>
      </w:r>
      <w:r w:rsidRPr="00193EC2">
        <w:rPr>
          <w:rFonts w:ascii="Times New Roman" w:hAnsi="Times New Roman" w:cs="Times New Roman"/>
          <w:vertAlign w:val="subscript"/>
        </w:rPr>
        <w:t>2</w:t>
      </w:r>
      <w:r w:rsidRPr="00193EC2">
        <w:rPr>
          <w:rFonts w:ascii="Times New Roman" w:hAnsi="Times New Roman" w:cs="Times New Roman"/>
        </w:rPr>
        <w:t xml:space="preserve">(CBL0137/DMSO) (right). </w:t>
      </w:r>
      <w:r w:rsidRPr="00CE25E3">
        <w:rPr>
          <w:rFonts w:ascii="Times New Roman" w:hAnsi="Times New Roman" w:cs="Times New Roman"/>
          <w:b/>
          <w:bCs/>
        </w:rPr>
        <w:t>i.</w:t>
      </w:r>
      <w:r w:rsidRPr="00193EC2">
        <w:rPr>
          <w:rFonts w:ascii="Times New Roman" w:hAnsi="Times New Roman" w:cs="Times New Roman"/>
        </w:rPr>
        <w:t xml:space="preserve"> TAD boundary strength boxplots calculated by the InsulationScore in HT1080 and BJ-5ta cells in both replicates.</w:t>
      </w:r>
    </w:p>
    <w:p w14:paraId="4ACAC3D9" w14:textId="77777777" w:rsidR="00193EC2" w:rsidRDefault="00193EC2" w:rsidP="00271743">
      <w:pPr>
        <w:spacing w:line="360" w:lineRule="auto"/>
        <w:rPr>
          <w:rFonts w:ascii="Times New Roman" w:hAnsi="Times New Roman" w:cs="Times New Roman"/>
          <w:b/>
          <w:bCs/>
          <w:sz w:val="22"/>
          <w:szCs w:val="22"/>
        </w:rPr>
      </w:pPr>
    </w:p>
    <w:p w14:paraId="01B8D014" w14:textId="77777777" w:rsidR="00193EC2" w:rsidRDefault="00193EC2" w:rsidP="00271743">
      <w:pPr>
        <w:spacing w:line="360" w:lineRule="auto"/>
        <w:rPr>
          <w:rFonts w:ascii="Times New Roman" w:hAnsi="Times New Roman" w:cs="Times New Roman"/>
          <w:b/>
          <w:bCs/>
          <w:sz w:val="22"/>
          <w:szCs w:val="22"/>
        </w:rPr>
      </w:pPr>
    </w:p>
    <w:p w14:paraId="2969C0D1" w14:textId="762FB128" w:rsidR="00A85913" w:rsidRPr="00193EC2" w:rsidRDefault="00A85913" w:rsidP="0041349E">
      <w:pPr>
        <w:pStyle w:val="Caption"/>
        <w:spacing w:before="0" w:after="0"/>
        <w:rPr>
          <w:rFonts w:ascii="Times New Roman" w:hAnsi="Times New Roman" w:cs="Times New Roman"/>
          <w:b w:val="0"/>
          <w:bCs w:val="0"/>
        </w:rPr>
      </w:pPr>
    </w:p>
    <w:p w14:paraId="25FB3E05" w14:textId="77777777" w:rsidR="00A85913" w:rsidRDefault="00A85913" w:rsidP="00271743">
      <w:pPr>
        <w:spacing w:line="360" w:lineRule="auto"/>
        <w:rPr>
          <w:rFonts w:ascii="Times New Roman" w:hAnsi="Times New Roman" w:cs="Times New Roman"/>
          <w:b/>
          <w:bCs/>
          <w:sz w:val="22"/>
          <w:szCs w:val="22"/>
        </w:rPr>
      </w:pPr>
    </w:p>
    <w:p w14:paraId="38D8401D" w14:textId="6751893E" w:rsidR="0041349E" w:rsidRDefault="0041349E" w:rsidP="0041349E">
      <w:pPr>
        <w:pStyle w:val="Caption"/>
      </w:pPr>
      <w:r>
        <w:rPr>
          <w:rFonts w:ascii="Times New Roman" w:hAnsi="Times New Roman" w:cs="Times New Roman"/>
          <w:b w:val="0"/>
          <w:bCs w:val="0"/>
          <w:noProof/>
          <w:sz w:val="22"/>
          <w:szCs w:val="22"/>
        </w:rPr>
        <w:lastRenderedPageBreak/>
        <w:drawing>
          <wp:anchor distT="0" distB="0" distL="114300" distR="114300" simplePos="0" relativeHeight="251686912" behindDoc="0" locked="0" layoutInCell="1" allowOverlap="1" wp14:anchorId="15B61216" wp14:editId="1933852D">
            <wp:simplePos x="0" y="0"/>
            <wp:positionH relativeFrom="margin">
              <wp:align>right</wp:align>
            </wp:positionH>
            <wp:positionV relativeFrom="paragraph">
              <wp:posOffset>0</wp:posOffset>
            </wp:positionV>
            <wp:extent cx="5486400" cy="7202805"/>
            <wp:effectExtent l="0" t="0" r="0" b="0"/>
            <wp:wrapTopAndBottom/>
            <wp:docPr id="13866200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486400" cy="7202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A13DEE" w14:textId="36F90B4C" w:rsidR="00A85913" w:rsidRPr="00193EC2" w:rsidRDefault="00A85913" w:rsidP="00193EC2">
      <w:pPr>
        <w:pStyle w:val="Caption"/>
        <w:spacing w:before="0" w:after="0"/>
        <w:rPr>
          <w:rFonts w:ascii="Times New Roman" w:hAnsi="Times New Roman" w:cs="Times New Roman"/>
          <w:b w:val="0"/>
          <w:bCs w:val="0"/>
          <w:sz w:val="22"/>
          <w:szCs w:val="22"/>
        </w:rPr>
      </w:pPr>
    </w:p>
    <w:p w14:paraId="29EE7055" w14:textId="77777777" w:rsidR="00A85913" w:rsidRDefault="00A85913" w:rsidP="00271743">
      <w:pPr>
        <w:spacing w:line="360" w:lineRule="auto"/>
        <w:rPr>
          <w:rFonts w:ascii="Times New Roman" w:hAnsi="Times New Roman" w:cs="Times New Roman"/>
          <w:b/>
          <w:bCs/>
          <w:sz w:val="22"/>
          <w:szCs w:val="22"/>
        </w:rPr>
      </w:pPr>
    </w:p>
    <w:p w14:paraId="3A2F4C3B" w14:textId="6DA8ABBA" w:rsidR="00CE25E3" w:rsidRDefault="00CE25E3" w:rsidP="00CE25E3">
      <w:pPr>
        <w:pStyle w:val="Caption"/>
        <w:spacing w:before="0" w:after="0"/>
        <w:rPr>
          <w:rFonts w:ascii="Times New Roman" w:hAnsi="Times New Roman" w:cs="Times New Roman"/>
          <w:b w:val="0"/>
          <w:bCs w:val="0"/>
        </w:rPr>
      </w:pPr>
      <w:bookmarkStart w:id="148" w:name="_Toc211462139"/>
      <w:r w:rsidRPr="00CE25E3">
        <w:rPr>
          <w:rFonts w:ascii="Times New Roman" w:hAnsi="Times New Roman" w:cs="Times New Roman"/>
        </w:rPr>
        <w:lastRenderedPageBreak/>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5</w:t>
      </w:r>
      <w:r w:rsidR="006840EB">
        <w:rPr>
          <w:rFonts w:ascii="Times New Roman" w:hAnsi="Times New Roman" w:cs="Times New Roman"/>
        </w:rPr>
        <w:fldChar w:fldCharType="end"/>
      </w:r>
      <w:r w:rsidRPr="00CE25E3">
        <w:rPr>
          <w:rFonts w:ascii="Times New Roman" w:hAnsi="Times New Roman" w:cs="Times New Roman"/>
        </w:rPr>
        <w:t>.</w:t>
      </w:r>
      <w:r w:rsidRPr="00CE25E3">
        <w:rPr>
          <w:rFonts w:ascii="Times New Roman" w:hAnsi="Times New Roman" w:cs="Times New Roman"/>
          <w:b w:val="0"/>
          <w:bCs w:val="0"/>
        </w:rPr>
        <w:t xml:space="preserve"> CBL0137 impacted global CTCF occupancy</w:t>
      </w:r>
      <w:r>
        <w:rPr>
          <w:rFonts w:ascii="Times New Roman" w:hAnsi="Times New Roman" w:cs="Times New Roman"/>
          <w:b w:val="0"/>
          <w:bCs w:val="0"/>
        </w:rPr>
        <w:t>.</w:t>
      </w:r>
      <w:bookmarkEnd w:id="148"/>
      <w:r w:rsidRPr="00CE25E3">
        <w:rPr>
          <w:rFonts w:ascii="Times New Roman" w:hAnsi="Times New Roman" w:cs="Times New Roman"/>
          <w:b w:val="0"/>
          <w:bCs w:val="0"/>
        </w:rPr>
        <w:t xml:space="preserve"> </w:t>
      </w:r>
    </w:p>
    <w:p w14:paraId="62F32B28" w14:textId="281CD583" w:rsidR="00CE25E3" w:rsidRPr="00CE25E3" w:rsidRDefault="00CE25E3" w:rsidP="00CE25E3">
      <w:pPr>
        <w:pStyle w:val="Caption"/>
        <w:spacing w:before="0" w:after="0"/>
        <w:rPr>
          <w:rFonts w:ascii="Times New Roman" w:hAnsi="Times New Roman" w:cs="Times New Roman"/>
          <w:b w:val="0"/>
          <w:bCs w:val="0"/>
        </w:rPr>
      </w:pPr>
      <w:r w:rsidRPr="00CE25E3">
        <w:rPr>
          <w:rFonts w:ascii="Times New Roman" w:hAnsi="Times New Roman" w:cs="Times New Roman"/>
        </w:rPr>
        <w:t>a, b.</w:t>
      </w:r>
      <w:r w:rsidRPr="00CE25E3">
        <w:rPr>
          <w:rFonts w:ascii="Times New Roman" w:hAnsi="Times New Roman" w:cs="Times New Roman"/>
          <w:b w:val="0"/>
          <w:bCs w:val="0"/>
        </w:rPr>
        <w:t xml:space="preserve"> Top, Hi-C contact matrix of a region of chromosome 3 in HT1080 (</w:t>
      </w:r>
      <w:r w:rsidRPr="00CE25E3">
        <w:rPr>
          <w:rFonts w:ascii="Times New Roman" w:hAnsi="Times New Roman" w:cs="Times New Roman"/>
        </w:rPr>
        <w:t>a</w:t>
      </w:r>
      <w:r w:rsidRPr="00CE25E3">
        <w:rPr>
          <w:rFonts w:ascii="Times New Roman" w:hAnsi="Times New Roman" w:cs="Times New Roman"/>
          <w:b w:val="0"/>
          <w:bCs w:val="0"/>
        </w:rPr>
        <w:t>) and BJ-5ta (</w:t>
      </w:r>
      <w:r w:rsidRPr="00CE25E3">
        <w:rPr>
          <w:rFonts w:ascii="Times New Roman" w:hAnsi="Times New Roman" w:cs="Times New Roman"/>
        </w:rPr>
        <w:t>b</w:t>
      </w:r>
      <w:r w:rsidRPr="00CE25E3">
        <w:rPr>
          <w:rFonts w:ascii="Times New Roman" w:hAnsi="Times New Roman" w:cs="Times New Roman"/>
          <w:b w:val="0"/>
          <w:bCs w:val="0"/>
        </w:rPr>
        <w:t xml:space="preserve">) cells with or without CBL0137 treatment. Below, insulation scores and CTCF tracks show at the selective window. </w:t>
      </w:r>
      <w:r w:rsidRPr="00CE25E3">
        <w:rPr>
          <w:rFonts w:ascii="Times New Roman" w:hAnsi="Times New Roman" w:cs="Times New Roman"/>
        </w:rPr>
        <w:t>c.</w:t>
      </w:r>
      <w:r w:rsidRPr="00CE25E3">
        <w:rPr>
          <w:rFonts w:ascii="Times New Roman" w:hAnsi="Times New Roman" w:cs="Times New Roman"/>
          <w:b w:val="0"/>
          <w:bCs w:val="0"/>
        </w:rPr>
        <w:t xml:space="preserve"> Tornado plots representing the 3 clusters of CTCF peaks (stable, gained, lost) after CBL0137 treatment in HT1080 (</w:t>
      </w:r>
      <w:r w:rsidR="00E823D6" w:rsidRPr="00E823D6">
        <w:rPr>
          <w:rFonts w:ascii="Times New Roman" w:hAnsi="Times New Roman" w:cs="Times New Roman"/>
          <w:b w:val="0"/>
          <w:bCs w:val="0"/>
        </w:rPr>
        <w:t>left</w:t>
      </w:r>
      <w:r w:rsidRPr="00CE25E3">
        <w:rPr>
          <w:rFonts w:ascii="Times New Roman" w:hAnsi="Times New Roman" w:cs="Times New Roman"/>
          <w:b w:val="0"/>
          <w:bCs w:val="0"/>
        </w:rPr>
        <w:t>) and BJ-5ta (</w:t>
      </w:r>
      <w:r w:rsidR="00E823D6">
        <w:rPr>
          <w:rFonts w:ascii="Times New Roman" w:hAnsi="Times New Roman" w:cs="Times New Roman"/>
          <w:b w:val="0"/>
          <w:bCs w:val="0"/>
        </w:rPr>
        <w:t>right</w:t>
      </w:r>
      <w:r w:rsidRPr="00CE25E3">
        <w:rPr>
          <w:rFonts w:ascii="Times New Roman" w:hAnsi="Times New Roman" w:cs="Times New Roman"/>
          <w:b w:val="0"/>
          <w:bCs w:val="0"/>
        </w:rPr>
        <w:t xml:space="preserve">) cells. </w:t>
      </w:r>
      <w:r w:rsidR="00E823D6">
        <w:rPr>
          <w:rFonts w:ascii="Times New Roman" w:hAnsi="Times New Roman" w:cs="Times New Roman"/>
        </w:rPr>
        <w:t>d</w:t>
      </w:r>
      <w:r w:rsidRPr="00CE25E3">
        <w:rPr>
          <w:rFonts w:ascii="Times New Roman" w:hAnsi="Times New Roman" w:cs="Times New Roman"/>
        </w:rPr>
        <w:t>.</w:t>
      </w:r>
      <w:r w:rsidRPr="00CE25E3">
        <w:rPr>
          <w:rFonts w:ascii="Times New Roman" w:hAnsi="Times New Roman" w:cs="Times New Roman"/>
          <w:b w:val="0"/>
          <w:bCs w:val="0"/>
        </w:rPr>
        <w:t xml:space="preserve"> Pie chart representing the number of CTCF peaks in each category in HT1080 (</w:t>
      </w:r>
      <w:r w:rsidR="00E823D6">
        <w:rPr>
          <w:rFonts w:ascii="Times New Roman" w:hAnsi="Times New Roman" w:cs="Times New Roman"/>
          <w:b w:val="0"/>
          <w:bCs w:val="0"/>
        </w:rPr>
        <w:t>left</w:t>
      </w:r>
      <w:r w:rsidRPr="00CE25E3">
        <w:rPr>
          <w:rFonts w:ascii="Times New Roman" w:hAnsi="Times New Roman" w:cs="Times New Roman"/>
          <w:b w:val="0"/>
          <w:bCs w:val="0"/>
        </w:rPr>
        <w:t>) and BJ-5ta (</w:t>
      </w:r>
      <w:r w:rsidR="00E823D6" w:rsidRPr="00E823D6">
        <w:rPr>
          <w:rFonts w:ascii="Times New Roman" w:hAnsi="Times New Roman" w:cs="Times New Roman"/>
          <w:b w:val="0"/>
          <w:bCs w:val="0"/>
        </w:rPr>
        <w:t>right</w:t>
      </w:r>
      <w:r w:rsidRPr="00CE25E3">
        <w:rPr>
          <w:rFonts w:ascii="Times New Roman" w:hAnsi="Times New Roman" w:cs="Times New Roman"/>
          <w:b w:val="0"/>
          <w:bCs w:val="0"/>
        </w:rPr>
        <w:t>) cells.</w:t>
      </w:r>
    </w:p>
    <w:p w14:paraId="2777FC56" w14:textId="77777777" w:rsidR="00A85913" w:rsidRDefault="00A85913" w:rsidP="00271743">
      <w:pPr>
        <w:spacing w:line="360" w:lineRule="auto"/>
        <w:rPr>
          <w:rFonts w:ascii="Times New Roman" w:hAnsi="Times New Roman" w:cs="Times New Roman"/>
          <w:b/>
          <w:bCs/>
          <w:sz w:val="22"/>
          <w:szCs w:val="22"/>
        </w:rPr>
      </w:pPr>
    </w:p>
    <w:p w14:paraId="5ABF7809" w14:textId="77777777" w:rsidR="0041349E" w:rsidRDefault="0041349E" w:rsidP="00271743">
      <w:pPr>
        <w:spacing w:line="360" w:lineRule="auto"/>
        <w:rPr>
          <w:rFonts w:ascii="Times New Roman" w:hAnsi="Times New Roman" w:cs="Times New Roman"/>
          <w:b/>
          <w:bCs/>
          <w:sz w:val="22"/>
          <w:szCs w:val="22"/>
        </w:rPr>
      </w:pPr>
    </w:p>
    <w:p w14:paraId="132B4B30" w14:textId="77777777" w:rsidR="0041349E" w:rsidRDefault="0041349E" w:rsidP="00271743">
      <w:pPr>
        <w:spacing w:line="360" w:lineRule="auto"/>
        <w:rPr>
          <w:rFonts w:ascii="Times New Roman" w:hAnsi="Times New Roman" w:cs="Times New Roman"/>
          <w:b/>
          <w:bCs/>
          <w:sz w:val="22"/>
          <w:szCs w:val="22"/>
        </w:rPr>
      </w:pPr>
    </w:p>
    <w:p w14:paraId="60A3D6E4" w14:textId="77777777" w:rsidR="0041349E" w:rsidRDefault="0041349E" w:rsidP="00271743">
      <w:pPr>
        <w:spacing w:line="360" w:lineRule="auto"/>
        <w:rPr>
          <w:rFonts w:ascii="Times New Roman" w:hAnsi="Times New Roman" w:cs="Times New Roman"/>
          <w:b/>
          <w:bCs/>
          <w:sz w:val="22"/>
          <w:szCs w:val="22"/>
        </w:rPr>
      </w:pPr>
    </w:p>
    <w:p w14:paraId="75FDE595" w14:textId="77777777" w:rsidR="0041349E" w:rsidRDefault="0041349E" w:rsidP="00271743">
      <w:pPr>
        <w:spacing w:line="360" w:lineRule="auto"/>
        <w:rPr>
          <w:rFonts w:ascii="Times New Roman" w:hAnsi="Times New Roman" w:cs="Times New Roman"/>
          <w:b/>
          <w:bCs/>
          <w:sz w:val="22"/>
          <w:szCs w:val="22"/>
        </w:rPr>
      </w:pPr>
    </w:p>
    <w:p w14:paraId="25D9AAC0" w14:textId="77777777" w:rsidR="0041349E" w:rsidRDefault="0041349E" w:rsidP="00271743">
      <w:pPr>
        <w:spacing w:line="360" w:lineRule="auto"/>
        <w:rPr>
          <w:rFonts w:ascii="Times New Roman" w:hAnsi="Times New Roman" w:cs="Times New Roman"/>
          <w:b/>
          <w:bCs/>
          <w:sz w:val="22"/>
          <w:szCs w:val="22"/>
        </w:rPr>
      </w:pPr>
    </w:p>
    <w:p w14:paraId="63DDB6B6" w14:textId="77777777" w:rsidR="0041349E" w:rsidRDefault="0041349E" w:rsidP="00271743">
      <w:pPr>
        <w:spacing w:line="360" w:lineRule="auto"/>
        <w:rPr>
          <w:rFonts w:ascii="Times New Roman" w:hAnsi="Times New Roman" w:cs="Times New Roman"/>
          <w:b/>
          <w:bCs/>
          <w:sz w:val="22"/>
          <w:szCs w:val="22"/>
        </w:rPr>
      </w:pPr>
    </w:p>
    <w:p w14:paraId="52E72E1C" w14:textId="77777777" w:rsidR="0041349E" w:rsidRDefault="0041349E" w:rsidP="00271743">
      <w:pPr>
        <w:spacing w:line="360" w:lineRule="auto"/>
        <w:rPr>
          <w:rFonts w:ascii="Times New Roman" w:hAnsi="Times New Roman" w:cs="Times New Roman"/>
          <w:b/>
          <w:bCs/>
          <w:sz w:val="22"/>
          <w:szCs w:val="22"/>
        </w:rPr>
      </w:pPr>
    </w:p>
    <w:p w14:paraId="11120126" w14:textId="77777777" w:rsidR="0041349E" w:rsidRDefault="0041349E" w:rsidP="00271743">
      <w:pPr>
        <w:spacing w:line="360" w:lineRule="auto"/>
        <w:rPr>
          <w:rFonts w:ascii="Times New Roman" w:hAnsi="Times New Roman" w:cs="Times New Roman"/>
          <w:b/>
          <w:bCs/>
          <w:sz w:val="22"/>
          <w:szCs w:val="22"/>
        </w:rPr>
      </w:pPr>
    </w:p>
    <w:p w14:paraId="1EE01C18" w14:textId="77777777" w:rsidR="0041349E" w:rsidRDefault="0041349E" w:rsidP="00271743">
      <w:pPr>
        <w:spacing w:line="360" w:lineRule="auto"/>
        <w:rPr>
          <w:rFonts w:ascii="Times New Roman" w:hAnsi="Times New Roman" w:cs="Times New Roman"/>
          <w:b/>
          <w:bCs/>
          <w:sz w:val="22"/>
          <w:szCs w:val="22"/>
        </w:rPr>
      </w:pPr>
    </w:p>
    <w:p w14:paraId="75707F3A" w14:textId="77777777" w:rsidR="0041349E" w:rsidRDefault="0041349E" w:rsidP="00271743">
      <w:pPr>
        <w:spacing w:line="360" w:lineRule="auto"/>
        <w:rPr>
          <w:rFonts w:ascii="Times New Roman" w:hAnsi="Times New Roman" w:cs="Times New Roman"/>
          <w:b/>
          <w:bCs/>
          <w:sz w:val="22"/>
          <w:szCs w:val="22"/>
        </w:rPr>
      </w:pPr>
    </w:p>
    <w:p w14:paraId="2A110452" w14:textId="77777777" w:rsidR="0041349E" w:rsidRDefault="0041349E" w:rsidP="00271743">
      <w:pPr>
        <w:spacing w:line="360" w:lineRule="auto"/>
        <w:rPr>
          <w:rFonts w:ascii="Times New Roman" w:hAnsi="Times New Roman" w:cs="Times New Roman"/>
          <w:b/>
          <w:bCs/>
          <w:sz w:val="22"/>
          <w:szCs w:val="22"/>
        </w:rPr>
      </w:pPr>
    </w:p>
    <w:p w14:paraId="41BD4DAD" w14:textId="77777777" w:rsidR="0041349E" w:rsidRDefault="0041349E" w:rsidP="00271743">
      <w:pPr>
        <w:spacing w:line="360" w:lineRule="auto"/>
        <w:rPr>
          <w:rFonts w:ascii="Times New Roman" w:hAnsi="Times New Roman" w:cs="Times New Roman"/>
          <w:b/>
          <w:bCs/>
          <w:sz w:val="22"/>
          <w:szCs w:val="22"/>
        </w:rPr>
      </w:pPr>
    </w:p>
    <w:p w14:paraId="0E82B8F0" w14:textId="77777777" w:rsidR="0041349E" w:rsidRDefault="0041349E" w:rsidP="00271743">
      <w:pPr>
        <w:spacing w:line="360" w:lineRule="auto"/>
        <w:rPr>
          <w:rFonts w:ascii="Times New Roman" w:hAnsi="Times New Roman" w:cs="Times New Roman"/>
          <w:b/>
          <w:bCs/>
          <w:sz w:val="22"/>
          <w:szCs w:val="22"/>
        </w:rPr>
      </w:pPr>
    </w:p>
    <w:p w14:paraId="638A856E" w14:textId="77777777" w:rsidR="0041349E" w:rsidRDefault="0041349E" w:rsidP="00271743">
      <w:pPr>
        <w:spacing w:line="360" w:lineRule="auto"/>
        <w:rPr>
          <w:rFonts w:ascii="Times New Roman" w:hAnsi="Times New Roman" w:cs="Times New Roman"/>
          <w:b/>
          <w:bCs/>
          <w:sz w:val="22"/>
          <w:szCs w:val="22"/>
        </w:rPr>
      </w:pPr>
    </w:p>
    <w:p w14:paraId="765398EB" w14:textId="77777777" w:rsidR="0041349E" w:rsidRDefault="0041349E" w:rsidP="00271743">
      <w:pPr>
        <w:spacing w:line="360" w:lineRule="auto"/>
        <w:rPr>
          <w:rFonts w:ascii="Times New Roman" w:hAnsi="Times New Roman" w:cs="Times New Roman"/>
          <w:b/>
          <w:bCs/>
          <w:sz w:val="22"/>
          <w:szCs w:val="22"/>
        </w:rPr>
      </w:pPr>
    </w:p>
    <w:p w14:paraId="288EC477" w14:textId="77777777" w:rsidR="0041349E" w:rsidRDefault="0041349E" w:rsidP="00271743">
      <w:pPr>
        <w:spacing w:line="360" w:lineRule="auto"/>
        <w:rPr>
          <w:rFonts w:ascii="Times New Roman" w:hAnsi="Times New Roman" w:cs="Times New Roman"/>
          <w:b/>
          <w:bCs/>
          <w:sz w:val="22"/>
          <w:szCs w:val="22"/>
        </w:rPr>
      </w:pPr>
    </w:p>
    <w:p w14:paraId="7A54D3A0" w14:textId="77777777" w:rsidR="0041349E" w:rsidRDefault="0041349E" w:rsidP="00271743">
      <w:pPr>
        <w:spacing w:line="360" w:lineRule="auto"/>
        <w:rPr>
          <w:rFonts w:ascii="Times New Roman" w:hAnsi="Times New Roman" w:cs="Times New Roman"/>
          <w:b/>
          <w:bCs/>
          <w:sz w:val="22"/>
          <w:szCs w:val="22"/>
        </w:rPr>
      </w:pPr>
    </w:p>
    <w:p w14:paraId="0CBA5410" w14:textId="77777777" w:rsidR="0041349E" w:rsidRDefault="0041349E" w:rsidP="00271743">
      <w:pPr>
        <w:spacing w:line="360" w:lineRule="auto"/>
        <w:rPr>
          <w:rFonts w:ascii="Times New Roman" w:hAnsi="Times New Roman" w:cs="Times New Roman"/>
          <w:b/>
          <w:bCs/>
          <w:sz w:val="22"/>
          <w:szCs w:val="22"/>
        </w:rPr>
      </w:pPr>
    </w:p>
    <w:p w14:paraId="6990FAEC" w14:textId="77777777" w:rsidR="0041349E" w:rsidRDefault="0041349E" w:rsidP="00271743">
      <w:pPr>
        <w:spacing w:line="360" w:lineRule="auto"/>
        <w:rPr>
          <w:rFonts w:ascii="Times New Roman" w:hAnsi="Times New Roman" w:cs="Times New Roman"/>
          <w:b/>
          <w:bCs/>
          <w:sz w:val="22"/>
          <w:szCs w:val="22"/>
        </w:rPr>
      </w:pPr>
    </w:p>
    <w:p w14:paraId="164DF188" w14:textId="77777777" w:rsidR="0041349E" w:rsidRDefault="0041349E" w:rsidP="00271743">
      <w:pPr>
        <w:spacing w:line="360" w:lineRule="auto"/>
        <w:rPr>
          <w:rFonts w:ascii="Times New Roman" w:hAnsi="Times New Roman" w:cs="Times New Roman"/>
          <w:b/>
          <w:bCs/>
          <w:sz w:val="22"/>
          <w:szCs w:val="22"/>
        </w:rPr>
      </w:pPr>
    </w:p>
    <w:p w14:paraId="3F918703" w14:textId="77777777" w:rsidR="0041349E" w:rsidRDefault="0041349E" w:rsidP="00271743">
      <w:pPr>
        <w:spacing w:line="360" w:lineRule="auto"/>
        <w:rPr>
          <w:rFonts w:ascii="Times New Roman" w:hAnsi="Times New Roman" w:cs="Times New Roman"/>
          <w:b/>
          <w:bCs/>
          <w:sz w:val="22"/>
          <w:szCs w:val="22"/>
        </w:rPr>
      </w:pPr>
    </w:p>
    <w:p w14:paraId="790D7038" w14:textId="77777777" w:rsidR="0041349E" w:rsidRDefault="0041349E" w:rsidP="00271743">
      <w:pPr>
        <w:spacing w:line="360" w:lineRule="auto"/>
        <w:rPr>
          <w:rFonts w:ascii="Times New Roman" w:hAnsi="Times New Roman" w:cs="Times New Roman"/>
          <w:b/>
          <w:bCs/>
          <w:sz w:val="22"/>
          <w:szCs w:val="22"/>
        </w:rPr>
      </w:pPr>
    </w:p>
    <w:p w14:paraId="24FF1BFD" w14:textId="77777777" w:rsidR="0041349E" w:rsidRDefault="0041349E" w:rsidP="00271743">
      <w:pPr>
        <w:spacing w:line="360" w:lineRule="auto"/>
        <w:rPr>
          <w:rFonts w:ascii="Times New Roman" w:hAnsi="Times New Roman" w:cs="Times New Roman"/>
          <w:b/>
          <w:bCs/>
          <w:sz w:val="22"/>
          <w:szCs w:val="22"/>
        </w:rPr>
      </w:pPr>
    </w:p>
    <w:p w14:paraId="0B9CDA63" w14:textId="77777777" w:rsidR="0041349E" w:rsidRDefault="0041349E" w:rsidP="00271743">
      <w:pPr>
        <w:spacing w:line="360" w:lineRule="auto"/>
        <w:rPr>
          <w:rFonts w:ascii="Times New Roman" w:hAnsi="Times New Roman" w:cs="Times New Roman"/>
          <w:b/>
          <w:bCs/>
          <w:sz w:val="22"/>
          <w:szCs w:val="22"/>
        </w:rPr>
      </w:pPr>
    </w:p>
    <w:p w14:paraId="19F2A238" w14:textId="0516A853" w:rsidR="0041349E" w:rsidRDefault="0041349E" w:rsidP="00271743">
      <w:pPr>
        <w:spacing w:line="360" w:lineRule="auto"/>
        <w:rPr>
          <w:rFonts w:ascii="Times New Roman" w:hAnsi="Times New Roman" w:cs="Times New Roman"/>
          <w:b/>
          <w:bCs/>
          <w:sz w:val="22"/>
          <w:szCs w:val="22"/>
        </w:rPr>
      </w:pPr>
      <w:r>
        <w:rPr>
          <w:rFonts w:ascii="Times New Roman" w:hAnsi="Times New Roman" w:cs="Times New Roman"/>
          <w:b/>
          <w:bCs/>
          <w:noProof/>
          <w:sz w:val="22"/>
          <w:szCs w:val="22"/>
        </w:rPr>
        <w:lastRenderedPageBreak/>
        <w:drawing>
          <wp:anchor distT="0" distB="0" distL="114300" distR="114300" simplePos="0" relativeHeight="251687936" behindDoc="0" locked="0" layoutInCell="1" allowOverlap="1" wp14:anchorId="7842BADD" wp14:editId="2BAD478D">
            <wp:simplePos x="0" y="0"/>
            <wp:positionH relativeFrom="column">
              <wp:posOffset>0</wp:posOffset>
            </wp:positionH>
            <wp:positionV relativeFrom="paragraph">
              <wp:posOffset>0</wp:posOffset>
            </wp:positionV>
            <wp:extent cx="5486400" cy="7155180"/>
            <wp:effectExtent l="0" t="0" r="0" b="7620"/>
            <wp:wrapTopAndBottom/>
            <wp:docPr id="8919622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486400" cy="7155180"/>
                    </a:xfrm>
                    <a:prstGeom prst="rect">
                      <a:avLst/>
                    </a:prstGeom>
                    <a:noFill/>
                    <a:ln>
                      <a:noFill/>
                    </a:ln>
                  </pic:spPr>
                </pic:pic>
              </a:graphicData>
            </a:graphic>
          </wp:anchor>
        </w:drawing>
      </w:r>
    </w:p>
    <w:p w14:paraId="264FFA38" w14:textId="77777777" w:rsidR="0041349E" w:rsidRDefault="0041349E" w:rsidP="0041349E"/>
    <w:p w14:paraId="3F27795C" w14:textId="77777777" w:rsidR="0041349E" w:rsidRDefault="0041349E" w:rsidP="0041349E"/>
    <w:p w14:paraId="6854BF01" w14:textId="1EC5E008" w:rsidR="0041349E" w:rsidRDefault="0041349E" w:rsidP="0041349E">
      <w:r>
        <w:rPr>
          <w:noProof/>
        </w:rPr>
        <w:lastRenderedPageBreak/>
        <w:drawing>
          <wp:anchor distT="0" distB="0" distL="114300" distR="114300" simplePos="0" relativeHeight="251689984" behindDoc="0" locked="0" layoutInCell="1" allowOverlap="1" wp14:anchorId="1DF34E31" wp14:editId="5D2D3DEB">
            <wp:simplePos x="0" y="0"/>
            <wp:positionH relativeFrom="column">
              <wp:posOffset>0</wp:posOffset>
            </wp:positionH>
            <wp:positionV relativeFrom="paragraph">
              <wp:posOffset>0</wp:posOffset>
            </wp:positionV>
            <wp:extent cx="5486400" cy="4754880"/>
            <wp:effectExtent l="0" t="0" r="0" b="7620"/>
            <wp:wrapTopAndBottom/>
            <wp:docPr id="12594481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486400" cy="4754880"/>
                    </a:xfrm>
                    <a:prstGeom prst="rect">
                      <a:avLst/>
                    </a:prstGeom>
                    <a:noFill/>
                    <a:ln>
                      <a:noFill/>
                    </a:ln>
                  </pic:spPr>
                </pic:pic>
              </a:graphicData>
            </a:graphic>
          </wp:anchor>
        </w:drawing>
      </w:r>
    </w:p>
    <w:p w14:paraId="0FAAE7FD" w14:textId="77777777" w:rsidR="0041349E" w:rsidRDefault="0041349E" w:rsidP="0041349E"/>
    <w:p w14:paraId="42F1BB78" w14:textId="4B990107" w:rsidR="00CE25E3" w:rsidRDefault="0041349E" w:rsidP="00CE25E3">
      <w:pPr>
        <w:pStyle w:val="Caption"/>
        <w:spacing w:before="0" w:after="0"/>
        <w:rPr>
          <w:rFonts w:ascii="Times New Roman" w:hAnsi="Times New Roman" w:cs="Times New Roman"/>
          <w:b w:val="0"/>
          <w:bCs w:val="0"/>
        </w:rPr>
      </w:pPr>
      <w:bookmarkStart w:id="149" w:name="_Toc211462140"/>
      <w:r w:rsidRPr="00CE25E3">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6</w:t>
      </w:r>
      <w:r w:rsidR="006840EB">
        <w:rPr>
          <w:rFonts w:ascii="Times New Roman" w:hAnsi="Times New Roman" w:cs="Times New Roman"/>
        </w:rPr>
        <w:fldChar w:fldCharType="end"/>
      </w:r>
      <w:r w:rsidRPr="00CE25E3">
        <w:rPr>
          <w:rFonts w:ascii="Times New Roman" w:hAnsi="Times New Roman" w:cs="Times New Roman"/>
        </w:rPr>
        <w:t>.</w:t>
      </w:r>
      <w:r w:rsidRPr="00CE25E3">
        <w:rPr>
          <w:rFonts w:ascii="Times New Roman" w:hAnsi="Times New Roman" w:cs="Times New Roman"/>
          <w:b w:val="0"/>
          <w:bCs w:val="0"/>
        </w:rPr>
        <w:t xml:space="preserve"> Evident effect of cell proliferation and DNA damage response in fibrosarcoma and fibroblasts 24 h post-treatment</w:t>
      </w:r>
      <w:r w:rsidR="00CE25E3">
        <w:rPr>
          <w:rFonts w:ascii="Times New Roman" w:hAnsi="Times New Roman" w:cs="Times New Roman"/>
          <w:b w:val="0"/>
          <w:bCs w:val="0"/>
        </w:rPr>
        <w:t>.</w:t>
      </w:r>
      <w:bookmarkEnd w:id="149"/>
      <w:r w:rsidRPr="00CE25E3">
        <w:rPr>
          <w:rFonts w:ascii="Times New Roman" w:hAnsi="Times New Roman" w:cs="Times New Roman"/>
          <w:b w:val="0"/>
          <w:bCs w:val="0"/>
        </w:rPr>
        <w:t xml:space="preserve"> </w:t>
      </w:r>
    </w:p>
    <w:p w14:paraId="52B7ED70" w14:textId="1A7CDB32" w:rsidR="0041349E" w:rsidRPr="00CE25E3" w:rsidRDefault="0041349E" w:rsidP="00CE25E3">
      <w:pPr>
        <w:pStyle w:val="Caption"/>
        <w:spacing w:before="0" w:after="0"/>
        <w:rPr>
          <w:rFonts w:ascii="Times New Roman" w:hAnsi="Times New Roman" w:cs="Times New Roman"/>
          <w:b w:val="0"/>
          <w:bCs w:val="0"/>
        </w:rPr>
      </w:pPr>
      <w:r w:rsidRPr="00CE25E3">
        <w:rPr>
          <w:rFonts w:ascii="Times New Roman" w:hAnsi="Times New Roman" w:cs="Times New Roman"/>
        </w:rPr>
        <w:t>a.</w:t>
      </w:r>
      <w:r w:rsidRPr="00CE25E3">
        <w:rPr>
          <w:rFonts w:ascii="Times New Roman" w:hAnsi="Times New Roman" w:cs="Times New Roman"/>
          <w:b w:val="0"/>
          <w:bCs w:val="0"/>
        </w:rPr>
        <w:t xml:space="preserve"> HT1080 and BJ-5ta cells were treated with CBL0137 (3 µM) for 6 h prior to 24 h incubation. Cell viability was assessed using MTS assay (</w:t>
      </w:r>
      <w:r w:rsidRPr="00CE25E3">
        <w:rPr>
          <w:rFonts w:ascii="Times New Roman" w:hAnsi="Times New Roman" w:cs="Times New Roman"/>
          <w:b w:val="0"/>
          <w:bCs w:val="0"/>
          <w:i/>
          <w:iCs/>
        </w:rPr>
        <w:t>n</w:t>
      </w:r>
      <w:r w:rsidRPr="00CE25E3">
        <w:rPr>
          <w:rFonts w:ascii="Times New Roman" w:hAnsi="Times New Roman" w:cs="Times New Roman"/>
          <w:b w:val="0"/>
          <w:bCs w:val="0"/>
        </w:rPr>
        <w:t xml:space="preserve"> = 3) at 24 h post-treatment.</w:t>
      </w:r>
      <w:r w:rsidRPr="00CE25E3">
        <w:rPr>
          <w:rFonts w:ascii="Times New Roman" w:hAnsi="Times New Roman" w:cs="Times New Roman"/>
          <w:b w:val="0"/>
          <w:bCs w:val="0"/>
          <w:sz w:val="32"/>
          <w:szCs w:val="32"/>
        </w:rPr>
        <w:t xml:space="preserve"> </w:t>
      </w:r>
      <w:r w:rsidRPr="00CE25E3">
        <w:rPr>
          <w:rFonts w:ascii="Times New Roman" w:hAnsi="Times New Roman" w:cs="Times New Roman"/>
          <w:b w:val="0"/>
          <w:bCs w:val="0"/>
        </w:rPr>
        <w:t xml:space="preserve">Relative cell viability indicated the level of cell metabolic activity measured in each sample and was normalized to the value of no treatment (DMSO) well. Paired Student’s t test was used (*** for p ≤ 0.001 and **** for p ≤ 0.0001). </w:t>
      </w:r>
      <w:r w:rsidRPr="00CE25E3">
        <w:rPr>
          <w:rFonts w:ascii="Times New Roman" w:hAnsi="Times New Roman" w:cs="Times New Roman"/>
        </w:rPr>
        <w:t>b.</w:t>
      </w:r>
      <w:r w:rsidRPr="00CE25E3">
        <w:rPr>
          <w:rFonts w:ascii="Times New Roman" w:hAnsi="Times New Roman" w:cs="Times New Roman"/>
          <w:b w:val="0"/>
          <w:bCs w:val="0"/>
        </w:rPr>
        <w:t xml:space="preserve"> Immunofluorescent visualization and quantification of γ-H2AX foci in HT1080 and BJ-5ta cells. Cells were stained with γ-H2AX (green) and DAPI (blue) at 24 h post-treatment. Scale bar: 20 µm. Data represented the mean intensity of γ-H2AX signal per nucleus area, mean ± SEM (</w:t>
      </w:r>
      <w:r w:rsidRPr="00CE25E3">
        <w:rPr>
          <w:rFonts w:ascii="Times New Roman" w:hAnsi="Times New Roman" w:cs="Times New Roman"/>
          <w:b w:val="0"/>
          <w:bCs w:val="0"/>
          <w:i/>
          <w:iCs/>
        </w:rPr>
        <w:t>n</w:t>
      </w:r>
      <w:r w:rsidRPr="00CE25E3">
        <w:rPr>
          <w:rFonts w:ascii="Times New Roman" w:hAnsi="Times New Roman" w:cs="Times New Roman"/>
          <w:b w:val="0"/>
          <w:bCs w:val="0"/>
        </w:rPr>
        <w:t xml:space="preserve"> &gt; 41). Unpaired Student’s t test was used (**** for p ≤ 0.0001).</w:t>
      </w:r>
    </w:p>
    <w:p w14:paraId="6E2DD7C7" w14:textId="77777777" w:rsidR="0041349E" w:rsidRDefault="0041349E" w:rsidP="0041349E"/>
    <w:p w14:paraId="1528EE9E" w14:textId="77777777" w:rsidR="0041349E" w:rsidRDefault="0041349E" w:rsidP="0041349E"/>
    <w:p w14:paraId="44FC9B5B" w14:textId="5D3B2487" w:rsidR="0041349E" w:rsidRPr="0041349E" w:rsidRDefault="0041349E" w:rsidP="0041349E">
      <w:r>
        <w:rPr>
          <w:noProof/>
        </w:rPr>
        <w:lastRenderedPageBreak/>
        <w:drawing>
          <wp:anchor distT="0" distB="0" distL="114300" distR="114300" simplePos="0" relativeHeight="251688960" behindDoc="0" locked="0" layoutInCell="1" allowOverlap="1" wp14:anchorId="3B8164F8" wp14:editId="79D4361F">
            <wp:simplePos x="0" y="0"/>
            <wp:positionH relativeFrom="column">
              <wp:posOffset>0</wp:posOffset>
            </wp:positionH>
            <wp:positionV relativeFrom="paragraph">
              <wp:posOffset>0</wp:posOffset>
            </wp:positionV>
            <wp:extent cx="5486400" cy="5059680"/>
            <wp:effectExtent l="0" t="0" r="0" b="7620"/>
            <wp:wrapTopAndBottom/>
            <wp:docPr id="20314115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86400" cy="5059680"/>
                    </a:xfrm>
                    <a:prstGeom prst="rect">
                      <a:avLst/>
                    </a:prstGeom>
                    <a:noFill/>
                    <a:ln>
                      <a:noFill/>
                    </a:ln>
                  </pic:spPr>
                </pic:pic>
              </a:graphicData>
            </a:graphic>
          </wp:anchor>
        </w:drawing>
      </w:r>
    </w:p>
    <w:p w14:paraId="42318DF3" w14:textId="70493920" w:rsidR="009079C8" w:rsidRDefault="0041349E" w:rsidP="009079C8">
      <w:pPr>
        <w:pStyle w:val="Caption"/>
        <w:spacing w:before="0" w:after="0"/>
        <w:rPr>
          <w:rFonts w:ascii="Times New Roman" w:hAnsi="Times New Roman" w:cs="Times New Roman"/>
          <w:b w:val="0"/>
          <w:bCs w:val="0"/>
        </w:rPr>
      </w:pPr>
      <w:bookmarkStart w:id="150" w:name="_Toc211462141"/>
      <w:r w:rsidRPr="009079C8">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7</w:t>
      </w:r>
      <w:r w:rsidR="006840EB">
        <w:rPr>
          <w:rFonts w:ascii="Times New Roman" w:hAnsi="Times New Roman" w:cs="Times New Roman"/>
        </w:rPr>
        <w:fldChar w:fldCharType="end"/>
      </w:r>
      <w:r w:rsidRPr="009079C8">
        <w:rPr>
          <w:rFonts w:ascii="Times New Roman" w:hAnsi="Times New Roman" w:cs="Times New Roman"/>
        </w:rPr>
        <w:t>.</w:t>
      </w:r>
      <w:r w:rsidRPr="009079C8">
        <w:rPr>
          <w:rFonts w:ascii="Times New Roman" w:hAnsi="Times New Roman" w:cs="Times New Roman"/>
          <w:b w:val="0"/>
          <w:bCs w:val="0"/>
        </w:rPr>
        <w:t xml:space="preserve"> Correlation analysis between replicated Hi-C samples</w:t>
      </w:r>
      <w:r w:rsidR="009079C8">
        <w:rPr>
          <w:rFonts w:ascii="Times New Roman" w:hAnsi="Times New Roman" w:cs="Times New Roman"/>
          <w:b w:val="0"/>
          <w:bCs w:val="0"/>
        </w:rPr>
        <w:t>.</w:t>
      </w:r>
      <w:bookmarkEnd w:id="150"/>
    </w:p>
    <w:p w14:paraId="6B4190FA" w14:textId="021F8237" w:rsidR="0041349E" w:rsidRPr="009079C8" w:rsidRDefault="0041349E" w:rsidP="009079C8">
      <w:pPr>
        <w:pStyle w:val="Caption"/>
        <w:spacing w:before="0" w:after="0"/>
        <w:rPr>
          <w:rFonts w:ascii="Times New Roman" w:hAnsi="Times New Roman" w:cs="Times New Roman"/>
          <w:b w:val="0"/>
          <w:bCs w:val="0"/>
        </w:rPr>
      </w:pPr>
      <w:r w:rsidRPr="009079C8">
        <w:rPr>
          <w:rFonts w:ascii="Times New Roman" w:hAnsi="Times New Roman" w:cs="Times New Roman"/>
        </w:rPr>
        <w:t>a.</w:t>
      </w:r>
      <w:r w:rsidRPr="009079C8">
        <w:rPr>
          <w:rFonts w:ascii="Times New Roman" w:hAnsi="Times New Roman" w:cs="Times New Roman"/>
          <w:b w:val="0"/>
          <w:bCs w:val="0"/>
        </w:rPr>
        <w:t xml:space="preserve"> Reproducibility correlation plot across all Hi-C datasets in HT1080 and BJ-5ta cells. </w:t>
      </w:r>
      <w:r w:rsidRPr="009079C8">
        <w:rPr>
          <w:rFonts w:ascii="Times New Roman" w:hAnsi="Times New Roman" w:cs="Times New Roman"/>
        </w:rPr>
        <w:t>b.</w:t>
      </w:r>
      <w:r w:rsidRPr="009079C8">
        <w:rPr>
          <w:rFonts w:ascii="Times New Roman" w:hAnsi="Times New Roman" w:cs="Times New Roman"/>
          <w:b w:val="0"/>
          <w:bCs w:val="0"/>
        </w:rPr>
        <w:t xml:space="preserve"> Scatterplots representing the correlations of delta insulation score (CBL0137-DMSO) between replicated Hi-C samples in HT1080 (left) and BJ-5ta cells (right).</w:t>
      </w:r>
    </w:p>
    <w:p w14:paraId="08443E04" w14:textId="77777777" w:rsidR="0041349E" w:rsidRDefault="0041349E" w:rsidP="0041349E"/>
    <w:p w14:paraId="0A292051" w14:textId="77777777" w:rsidR="0041349E" w:rsidRDefault="0041349E" w:rsidP="0041349E"/>
    <w:p w14:paraId="5AC6635F" w14:textId="77777777" w:rsidR="0041349E" w:rsidRDefault="0041349E" w:rsidP="0041349E"/>
    <w:p w14:paraId="15F2C622" w14:textId="77777777" w:rsidR="0041349E" w:rsidRDefault="0041349E" w:rsidP="0041349E"/>
    <w:p w14:paraId="48C15278" w14:textId="77777777" w:rsidR="0041349E" w:rsidRDefault="0041349E" w:rsidP="0041349E"/>
    <w:p w14:paraId="107E9449" w14:textId="77777777" w:rsidR="0041349E" w:rsidRDefault="0041349E" w:rsidP="0041349E"/>
    <w:p w14:paraId="4617A507" w14:textId="77777777" w:rsidR="0041349E" w:rsidRDefault="0041349E" w:rsidP="0041349E"/>
    <w:p w14:paraId="15FB8FCE" w14:textId="77777777" w:rsidR="0041349E" w:rsidRDefault="0041349E" w:rsidP="0041349E"/>
    <w:p w14:paraId="1EE2B1E6" w14:textId="04CC512A" w:rsidR="0041349E" w:rsidRDefault="0041349E" w:rsidP="0041349E">
      <w:r>
        <w:rPr>
          <w:noProof/>
        </w:rPr>
        <w:lastRenderedPageBreak/>
        <w:drawing>
          <wp:anchor distT="0" distB="0" distL="114300" distR="114300" simplePos="0" relativeHeight="251691008" behindDoc="0" locked="0" layoutInCell="1" allowOverlap="1" wp14:anchorId="4619F373" wp14:editId="655B4789">
            <wp:simplePos x="0" y="0"/>
            <wp:positionH relativeFrom="column">
              <wp:posOffset>0</wp:posOffset>
            </wp:positionH>
            <wp:positionV relativeFrom="paragraph">
              <wp:posOffset>0</wp:posOffset>
            </wp:positionV>
            <wp:extent cx="5486400" cy="4465320"/>
            <wp:effectExtent l="0" t="0" r="0" b="0"/>
            <wp:wrapTopAndBottom/>
            <wp:docPr id="3732070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486400" cy="4465320"/>
                    </a:xfrm>
                    <a:prstGeom prst="rect">
                      <a:avLst/>
                    </a:prstGeom>
                    <a:noFill/>
                    <a:ln>
                      <a:noFill/>
                    </a:ln>
                  </pic:spPr>
                </pic:pic>
              </a:graphicData>
            </a:graphic>
          </wp:anchor>
        </w:drawing>
      </w:r>
    </w:p>
    <w:p w14:paraId="2A16BBBB" w14:textId="77777777" w:rsidR="0041349E" w:rsidRDefault="0041349E" w:rsidP="0041349E"/>
    <w:p w14:paraId="3600E6EE" w14:textId="578A00AD" w:rsidR="009079C8" w:rsidRDefault="0041349E" w:rsidP="009079C8">
      <w:pPr>
        <w:pStyle w:val="Caption"/>
        <w:spacing w:before="0" w:after="0"/>
        <w:rPr>
          <w:rFonts w:ascii="Times New Roman" w:hAnsi="Times New Roman" w:cs="Times New Roman"/>
          <w:b w:val="0"/>
          <w:bCs w:val="0"/>
        </w:rPr>
      </w:pPr>
      <w:bookmarkStart w:id="151" w:name="_Toc211462142"/>
      <w:r w:rsidRPr="009079C8">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8</w:t>
      </w:r>
      <w:r w:rsidR="006840EB">
        <w:rPr>
          <w:rFonts w:ascii="Times New Roman" w:hAnsi="Times New Roman" w:cs="Times New Roman"/>
        </w:rPr>
        <w:fldChar w:fldCharType="end"/>
      </w:r>
      <w:r w:rsidRPr="009079C8">
        <w:rPr>
          <w:rFonts w:ascii="Times New Roman" w:hAnsi="Times New Roman" w:cs="Times New Roman"/>
        </w:rPr>
        <w:t>.</w:t>
      </w:r>
      <w:r w:rsidRPr="009079C8">
        <w:rPr>
          <w:rFonts w:ascii="Times New Roman" w:hAnsi="Times New Roman" w:cs="Times New Roman"/>
          <w:b w:val="0"/>
          <w:bCs w:val="0"/>
        </w:rPr>
        <w:t xml:space="preserve"> The alteration of 3D genome architecture after CBL0137 treatment in fibrosarcoma and fibroblasts in a separate biological replicate</w:t>
      </w:r>
      <w:r w:rsidR="009079C8">
        <w:rPr>
          <w:rFonts w:ascii="Times New Roman" w:hAnsi="Times New Roman" w:cs="Times New Roman"/>
          <w:b w:val="0"/>
          <w:bCs w:val="0"/>
        </w:rPr>
        <w:t>.</w:t>
      </w:r>
      <w:bookmarkEnd w:id="151"/>
      <w:r w:rsidRPr="009079C8">
        <w:rPr>
          <w:rFonts w:ascii="Times New Roman" w:hAnsi="Times New Roman" w:cs="Times New Roman"/>
          <w:b w:val="0"/>
          <w:bCs w:val="0"/>
        </w:rPr>
        <w:t xml:space="preserve"> </w:t>
      </w:r>
    </w:p>
    <w:p w14:paraId="61506742" w14:textId="226FCC64" w:rsidR="0041349E" w:rsidRPr="009079C8" w:rsidRDefault="0041349E" w:rsidP="009079C8">
      <w:pPr>
        <w:pStyle w:val="Caption"/>
        <w:spacing w:before="0" w:after="0"/>
        <w:rPr>
          <w:rFonts w:ascii="Times New Roman" w:hAnsi="Times New Roman" w:cs="Times New Roman"/>
          <w:b w:val="0"/>
          <w:bCs w:val="0"/>
        </w:rPr>
      </w:pPr>
      <w:r w:rsidRPr="009079C8">
        <w:rPr>
          <w:rFonts w:ascii="Times New Roman" w:hAnsi="Times New Roman" w:cs="Times New Roman"/>
        </w:rPr>
        <w:t>a. c.</w:t>
      </w:r>
      <w:r w:rsidRPr="009079C8">
        <w:rPr>
          <w:rFonts w:ascii="Times New Roman" w:hAnsi="Times New Roman" w:cs="Times New Roman"/>
          <w:b w:val="0"/>
          <w:bCs w:val="0"/>
        </w:rPr>
        <w:t xml:space="preserve"> Genome-wide contact heatmap for HT1080 (</w:t>
      </w:r>
      <w:r w:rsidRPr="009079C8">
        <w:rPr>
          <w:rFonts w:ascii="Times New Roman" w:hAnsi="Times New Roman" w:cs="Times New Roman"/>
        </w:rPr>
        <w:t>a</w:t>
      </w:r>
      <w:r w:rsidRPr="009079C8">
        <w:rPr>
          <w:rFonts w:ascii="Times New Roman" w:hAnsi="Times New Roman" w:cs="Times New Roman"/>
          <w:b w:val="0"/>
          <w:bCs w:val="0"/>
        </w:rPr>
        <w:t>) and BJ-5ta (</w:t>
      </w:r>
      <w:r w:rsidRPr="009079C8">
        <w:rPr>
          <w:rFonts w:ascii="Times New Roman" w:hAnsi="Times New Roman" w:cs="Times New Roman"/>
        </w:rPr>
        <w:t>c</w:t>
      </w:r>
      <w:r w:rsidRPr="009079C8">
        <w:rPr>
          <w:rFonts w:ascii="Times New Roman" w:hAnsi="Times New Roman" w:cs="Times New Roman"/>
          <w:b w:val="0"/>
          <w:bCs w:val="0"/>
        </w:rPr>
        <w:t xml:space="preserve">) cells DMSO (lower left) or CBL0137 (upper right) in 2.5 Mb bins. </w:t>
      </w:r>
      <w:r w:rsidRPr="009079C8">
        <w:rPr>
          <w:rFonts w:ascii="Times New Roman" w:hAnsi="Times New Roman" w:cs="Times New Roman"/>
        </w:rPr>
        <w:t xml:space="preserve">b, d. </w:t>
      </w:r>
      <w:r w:rsidRPr="009079C8">
        <w:rPr>
          <w:rFonts w:ascii="Times New Roman" w:hAnsi="Times New Roman" w:cs="Times New Roman"/>
          <w:b w:val="0"/>
          <w:bCs w:val="0"/>
        </w:rPr>
        <w:t>log2(CBL0137/DMSO) contact heatmap for HT1080 (</w:t>
      </w:r>
      <w:r w:rsidRPr="009079C8">
        <w:rPr>
          <w:rFonts w:ascii="Times New Roman" w:hAnsi="Times New Roman" w:cs="Times New Roman"/>
        </w:rPr>
        <w:t>b</w:t>
      </w:r>
      <w:r w:rsidRPr="009079C8">
        <w:rPr>
          <w:rFonts w:ascii="Times New Roman" w:hAnsi="Times New Roman" w:cs="Times New Roman"/>
          <w:b w:val="0"/>
          <w:bCs w:val="0"/>
        </w:rPr>
        <w:t>) and BJ-5ta (</w:t>
      </w:r>
      <w:r w:rsidRPr="009079C8">
        <w:rPr>
          <w:rFonts w:ascii="Times New Roman" w:hAnsi="Times New Roman" w:cs="Times New Roman"/>
        </w:rPr>
        <w:t>d</w:t>
      </w:r>
      <w:r w:rsidRPr="009079C8">
        <w:rPr>
          <w:rFonts w:ascii="Times New Roman" w:hAnsi="Times New Roman" w:cs="Times New Roman"/>
          <w:b w:val="0"/>
          <w:bCs w:val="0"/>
        </w:rPr>
        <w:t>) cells in 2.5 Mb bins. Insets reveal increasing interactions between chromosomes and in telomere-telomere interactions on chromosomes 1 and 2.</w:t>
      </w:r>
    </w:p>
    <w:p w14:paraId="717A56A5" w14:textId="77777777" w:rsidR="0041349E" w:rsidRDefault="0041349E" w:rsidP="0041349E"/>
    <w:p w14:paraId="238D109B" w14:textId="77777777" w:rsidR="0041349E" w:rsidRDefault="0041349E" w:rsidP="0041349E"/>
    <w:p w14:paraId="5066DB19" w14:textId="77777777" w:rsidR="0041349E" w:rsidRDefault="0041349E" w:rsidP="0041349E"/>
    <w:p w14:paraId="5C385A68" w14:textId="77777777" w:rsidR="0041349E" w:rsidRDefault="0041349E" w:rsidP="0041349E"/>
    <w:p w14:paraId="55926335" w14:textId="77777777" w:rsidR="0041349E" w:rsidRDefault="0041349E" w:rsidP="0041349E"/>
    <w:p w14:paraId="2B6A3A7E" w14:textId="77777777" w:rsidR="0041349E" w:rsidRDefault="0041349E" w:rsidP="0041349E"/>
    <w:p w14:paraId="6FFB0781" w14:textId="77777777" w:rsidR="0041349E" w:rsidRDefault="0041349E" w:rsidP="0041349E"/>
    <w:p w14:paraId="39D29364" w14:textId="77777777" w:rsidR="0041349E" w:rsidRDefault="0041349E" w:rsidP="0041349E"/>
    <w:p w14:paraId="1FD34C2A" w14:textId="77777777" w:rsidR="0041349E" w:rsidRDefault="0041349E" w:rsidP="0041349E"/>
    <w:p w14:paraId="62C39EE4" w14:textId="77777777" w:rsidR="009079C8" w:rsidRDefault="009079C8" w:rsidP="0041349E"/>
    <w:p w14:paraId="3C443209" w14:textId="013A6F08" w:rsidR="009079C8" w:rsidRDefault="009079C8" w:rsidP="009079C8">
      <w:pPr>
        <w:pStyle w:val="Caption"/>
        <w:spacing w:before="0" w:after="0"/>
        <w:rPr>
          <w:rFonts w:ascii="Times New Roman" w:hAnsi="Times New Roman" w:cs="Times New Roman"/>
          <w:b w:val="0"/>
          <w:bCs w:val="0"/>
        </w:rPr>
      </w:pPr>
      <w:bookmarkStart w:id="152" w:name="_Toc211462143"/>
      <w:r w:rsidRPr="009079C8">
        <w:rPr>
          <w:rFonts w:ascii="Times New Roman" w:hAnsi="Times New Roman" w:cs="Times New Roman"/>
        </w:rPr>
        <w:lastRenderedPageBreak/>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9</w:t>
      </w:r>
      <w:r w:rsidR="006840EB">
        <w:rPr>
          <w:rFonts w:ascii="Times New Roman" w:hAnsi="Times New Roman" w:cs="Times New Roman"/>
        </w:rPr>
        <w:fldChar w:fldCharType="end"/>
      </w:r>
      <w:r w:rsidRPr="009079C8">
        <w:rPr>
          <w:rFonts w:ascii="Times New Roman" w:hAnsi="Times New Roman" w:cs="Times New Roman"/>
        </w:rPr>
        <w:t>.</w:t>
      </w:r>
      <w:r w:rsidRPr="009079C8">
        <w:rPr>
          <w:rFonts w:ascii="Times New Roman" w:hAnsi="Times New Roman" w:cs="Times New Roman"/>
          <w:b w:val="0"/>
          <w:bCs w:val="0"/>
        </w:rPr>
        <w:t xml:space="preserve"> Compartments switches occurring after CBL0137 treatment in fibrosarcoma and fibroblasts</w:t>
      </w:r>
      <w:r>
        <w:rPr>
          <w:rFonts w:ascii="Times New Roman" w:hAnsi="Times New Roman" w:cs="Times New Roman"/>
          <w:b w:val="0"/>
          <w:bCs w:val="0"/>
        </w:rPr>
        <w:t>.</w:t>
      </w:r>
      <w:bookmarkEnd w:id="152"/>
      <w:r w:rsidRPr="009079C8">
        <w:rPr>
          <w:rFonts w:ascii="Times New Roman" w:hAnsi="Times New Roman" w:cs="Times New Roman"/>
          <w:b w:val="0"/>
          <w:bCs w:val="0"/>
        </w:rPr>
        <w:t xml:space="preserve"> </w:t>
      </w:r>
    </w:p>
    <w:p w14:paraId="2E9BBCA4" w14:textId="017AA148" w:rsidR="009079C8" w:rsidRPr="009079C8" w:rsidRDefault="009079C8" w:rsidP="009079C8">
      <w:pPr>
        <w:pStyle w:val="Caption"/>
        <w:spacing w:before="0" w:after="0"/>
        <w:rPr>
          <w:rFonts w:ascii="Times New Roman" w:hAnsi="Times New Roman" w:cs="Times New Roman"/>
          <w:b w:val="0"/>
          <w:bCs w:val="0"/>
        </w:rPr>
      </w:pPr>
      <w:r w:rsidRPr="009079C8">
        <w:rPr>
          <w:rFonts w:ascii="Times New Roman" w:hAnsi="Times New Roman" w:cs="Times New Roman"/>
        </w:rPr>
        <w:t>a.</w:t>
      </w:r>
      <w:r w:rsidRPr="009079C8">
        <w:rPr>
          <w:rFonts w:ascii="Times New Roman" w:hAnsi="Times New Roman" w:cs="Times New Roman"/>
          <w:b w:val="0"/>
          <w:bCs w:val="0"/>
        </w:rPr>
        <w:t xml:space="preserve"> 250 kb binned compartment tracks of chr18 between DMSO (top) and CBL0137 (bottom) treatment for both HT1080 (left) and BJ-5ta cells (right). Green boxes outline compartment regions which are switched from B to A after CBL0137 treatment. Yellow boxes outline compartment regions which are switched from A to B after CBL0137 treatment. </w:t>
      </w:r>
      <w:r w:rsidRPr="009079C8">
        <w:rPr>
          <w:rFonts w:ascii="Times New Roman" w:hAnsi="Times New Roman" w:cs="Times New Roman"/>
        </w:rPr>
        <w:t>b.</w:t>
      </w:r>
      <w:r w:rsidRPr="009079C8">
        <w:rPr>
          <w:rFonts w:ascii="Times New Roman" w:hAnsi="Times New Roman" w:cs="Times New Roman"/>
          <w:b w:val="0"/>
          <w:bCs w:val="0"/>
        </w:rPr>
        <w:t xml:space="preserve"> Genomic regions divided by stable (86.2%) and switching (13.8%) A/B compartment in HT1080 cells replicate 1. Regions switching A/B compartment divided by types of transitions, A to B (52.5%) and B to A (47.5%). </w:t>
      </w:r>
      <w:r w:rsidRPr="009079C8">
        <w:rPr>
          <w:rFonts w:ascii="Times New Roman" w:hAnsi="Times New Roman" w:cs="Times New Roman"/>
        </w:rPr>
        <w:t>c.</w:t>
      </w:r>
      <w:r w:rsidRPr="009079C8">
        <w:rPr>
          <w:rFonts w:ascii="Times New Roman" w:hAnsi="Times New Roman" w:cs="Times New Roman"/>
          <w:b w:val="0"/>
          <w:bCs w:val="0"/>
        </w:rPr>
        <w:t xml:space="preserve"> Genomic regions divided by stable (94.2%) and switching (5.8%) A/B compartment in BJ-5ta cells replicate 1. Regions switching A/B compartment divided by types of transitions, A to B (32.2%) and B to A (67.8%). </w:t>
      </w:r>
      <w:r w:rsidRPr="009079C8">
        <w:rPr>
          <w:rFonts w:ascii="Times New Roman" w:hAnsi="Times New Roman" w:cs="Times New Roman"/>
        </w:rPr>
        <w:t>d.</w:t>
      </w:r>
      <w:r w:rsidRPr="009079C8">
        <w:rPr>
          <w:rFonts w:ascii="Times New Roman" w:hAnsi="Times New Roman" w:cs="Times New Roman"/>
          <w:b w:val="0"/>
          <w:bCs w:val="0"/>
        </w:rPr>
        <w:t xml:space="preserve"> Genomic regions divided by stable (85.2%) and switching (14.8%) A/B compartment in HT1080 cells replicate 2. Regions switching A/B compartment divided by types of transitions, A to B (50%) and B to A (50%). </w:t>
      </w:r>
      <w:r w:rsidRPr="009079C8">
        <w:rPr>
          <w:rFonts w:ascii="Times New Roman" w:hAnsi="Times New Roman" w:cs="Times New Roman"/>
        </w:rPr>
        <w:t>e.</w:t>
      </w:r>
      <w:r w:rsidRPr="009079C8">
        <w:rPr>
          <w:rFonts w:ascii="Times New Roman" w:hAnsi="Times New Roman" w:cs="Times New Roman"/>
          <w:b w:val="0"/>
          <w:bCs w:val="0"/>
        </w:rPr>
        <w:t xml:space="preserve"> Genomic regions divided by stable (93.2%) and switching (6.8%) A/B compartment in BJ-5ta cells replicate 2. Regions switching A/B compartment divided by types of transitions, A to B (29.9%) and B to A (70.1%).</w:t>
      </w:r>
    </w:p>
    <w:p w14:paraId="58137C4A" w14:textId="77777777" w:rsidR="009079C8" w:rsidRDefault="009079C8" w:rsidP="0041349E"/>
    <w:p w14:paraId="0F390C89" w14:textId="77777777" w:rsidR="009079C8" w:rsidRDefault="009079C8" w:rsidP="0041349E"/>
    <w:p w14:paraId="77D655A4" w14:textId="1EA5B291" w:rsidR="0041349E" w:rsidRDefault="00E7121C" w:rsidP="0041349E">
      <w:r>
        <w:rPr>
          <w:noProof/>
        </w:rPr>
        <w:lastRenderedPageBreak/>
        <w:drawing>
          <wp:anchor distT="0" distB="0" distL="114300" distR="114300" simplePos="0" relativeHeight="251694080" behindDoc="0" locked="0" layoutInCell="1" allowOverlap="1" wp14:anchorId="7A2D314F" wp14:editId="4A61BBE7">
            <wp:simplePos x="0" y="0"/>
            <wp:positionH relativeFrom="column">
              <wp:posOffset>0</wp:posOffset>
            </wp:positionH>
            <wp:positionV relativeFrom="paragraph">
              <wp:posOffset>0</wp:posOffset>
            </wp:positionV>
            <wp:extent cx="5486400" cy="7040880"/>
            <wp:effectExtent l="0" t="0" r="0" b="7620"/>
            <wp:wrapTopAndBottom/>
            <wp:docPr id="1595642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486400" cy="7040880"/>
                    </a:xfrm>
                    <a:prstGeom prst="rect">
                      <a:avLst/>
                    </a:prstGeom>
                    <a:noFill/>
                    <a:ln>
                      <a:noFill/>
                    </a:ln>
                  </pic:spPr>
                </pic:pic>
              </a:graphicData>
            </a:graphic>
          </wp:anchor>
        </w:drawing>
      </w:r>
    </w:p>
    <w:p w14:paraId="329ACC25" w14:textId="77777777" w:rsidR="0041349E" w:rsidRDefault="0041349E" w:rsidP="0041349E"/>
    <w:p w14:paraId="63D379DC" w14:textId="77777777" w:rsidR="0041349E" w:rsidRDefault="0041349E" w:rsidP="0041349E"/>
    <w:p w14:paraId="15194021" w14:textId="77777777" w:rsidR="0041349E" w:rsidRDefault="0041349E" w:rsidP="0041349E"/>
    <w:p w14:paraId="150EE444" w14:textId="6B148FC6" w:rsidR="009079C8" w:rsidRDefault="009079C8" w:rsidP="009079C8">
      <w:pPr>
        <w:pStyle w:val="Caption"/>
        <w:spacing w:before="0" w:after="0"/>
        <w:rPr>
          <w:rFonts w:ascii="Times New Roman" w:hAnsi="Times New Roman" w:cs="Times New Roman"/>
          <w:b w:val="0"/>
          <w:bCs w:val="0"/>
        </w:rPr>
      </w:pPr>
      <w:bookmarkStart w:id="153" w:name="_Toc211462144"/>
      <w:r w:rsidRPr="009079C8">
        <w:rPr>
          <w:rFonts w:ascii="Times New Roman" w:hAnsi="Times New Roman" w:cs="Times New Roman"/>
        </w:rPr>
        <w:lastRenderedPageBreak/>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V</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10</w:t>
      </w:r>
      <w:r w:rsidR="006840EB">
        <w:rPr>
          <w:rFonts w:ascii="Times New Roman" w:hAnsi="Times New Roman" w:cs="Times New Roman"/>
        </w:rPr>
        <w:fldChar w:fldCharType="end"/>
      </w:r>
      <w:r w:rsidRPr="009079C8">
        <w:rPr>
          <w:rFonts w:ascii="Times New Roman" w:hAnsi="Times New Roman" w:cs="Times New Roman"/>
        </w:rPr>
        <w:t>.</w:t>
      </w:r>
      <w:r w:rsidRPr="009079C8">
        <w:rPr>
          <w:rFonts w:ascii="Times New Roman" w:hAnsi="Times New Roman" w:cs="Times New Roman"/>
          <w:b w:val="0"/>
          <w:bCs w:val="0"/>
        </w:rPr>
        <w:t xml:space="preserve"> CBL0137 induces merged and enlarged TAD structures</w:t>
      </w:r>
      <w:r>
        <w:rPr>
          <w:rFonts w:ascii="Times New Roman" w:hAnsi="Times New Roman" w:cs="Times New Roman"/>
          <w:b w:val="0"/>
          <w:bCs w:val="0"/>
        </w:rPr>
        <w:t>.</w:t>
      </w:r>
      <w:bookmarkEnd w:id="153"/>
      <w:r w:rsidRPr="009079C8">
        <w:rPr>
          <w:rFonts w:ascii="Times New Roman" w:hAnsi="Times New Roman" w:cs="Times New Roman"/>
          <w:b w:val="0"/>
          <w:bCs w:val="0"/>
        </w:rPr>
        <w:t xml:space="preserve"> </w:t>
      </w:r>
    </w:p>
    <w:p w14:paraId="7757CD3B" w14:textId="77777777" w:rsidR="009079C8" w:rsidRPr="009079C8" w:rsidRDefault="009079C8" w:rsidP="009079C8">
      <w:pPr>
        <w:pStyle w:val="Caption"/>
        <w:spacing w:before="0" w:after="0"/>
        <w:rPr>
          <w:rFonts w:ascii="Times New Roman" w:hAnsi="Times New Roman" w:cs="Times New Roman"/>
          <w:b w:val="0"/>
          <w:bCs w:val="0"/>
        </w:rPr>
      </w:pPr>
      <w:r w:rsidRPr="009079C8">
        <w:rPr>
          <w:rFonts w:ascii="Times New Roman" w:hAnsi="Times New Roman" w:cs="Times New Roman"/>
        </w:rPr>
        <w:t>a, c.</w:t>
      </w:r>
      <w:r w:rsidRPr="009079C8">
        <w:rPr>
          <w:rFonts w:ascii="Times New Roman" w:hAnsi="Times New Roman" w:cs="Times New Roman"/>
          <w:b w:val="0"/>
          <w:bCs w:val="0"/>
        </w:rPr>
        <w:t xml:space="preserve"> Hi-C contact heatmap for chromosome 5: 118,500,000 – 126,000,000 region in HT1080 (</w:t>
      </w:r>
      <w:r w:rsidRPr="009079C8">
        <w:rPr>
          <w:rFonts w:ascii="Times New Roman" w:hAnsi="Times New Roman" w:cs="Times New Roman"/>
        </w:rPr>
        <w:t>a</w:t>
      </w:r>
      <w:r w:rsidRPr="009079C8">
        <w:rPr>
          <w:rFonts w:ascii="Times New Roman" w:hAnsi="Times New Roman" w:cs="Times New Roman"/>
          <w:b w:val="0"/>
          <w:bCs w:val="0"/>
        </w:rPr>
        <w:t>) and BJ-5ta (</w:t>
      </w:r>
      <w:r w:rsidRPr="009079C8">
        <w:rPr>
          <w:rFonts w:ascii="Times New Roman" w:hAnsi="Times New Roman" w:cs="Times New Roman"/>
        </w:rPr>
        <w:t>c</w:t>
      </w:r>
      <w:r w:rsidRPr="009079C8">
        <w:rPr>
          <w:rFonts w:ascii="Times New Roman" w:hAnsi="Times New Roman" w:cs="Times New Roman"/>
          <w:b w:val="0"/>
          <w:bCs w:val="0"/>
        </w:rPr>
        <w:t xml:space="preserve">) cells DMSO (lower left) or CBL0137 (upper right) in 20 kb bins. Insets reveal the formation of ‘Fountains’ after CBL0137 treatment in HT1080 cells. </w:t>
      </w:r>
      <w:r w:rsidRPr="009079C8">
        <w:rPr>
          <w:rFonts w:ascii="Times New Roman" w:hAnsi="Times New Roman" w:cs="Times New Roman"/>
        </w:rPr>
        <w:t>b, d.</w:t>
      </w:r>
      <w:r w:rsidRPr="009079C8">
        <w:rPr>
          <w:rFonts w:ascii="Times New Roman" w:hAnsi="Times New Roman" w:cs="Times New Roman"/>
          <w:b w:val="0"/>
          <w:bCs w:val="0"/>
        </w:rPr>
        <w:t xml:space="preserve"> log</w:t>
      </w:r>
      <w:r w:rsidRPr="009079C8">
        <w:rPr>
          <w:rFonts w:ascii="Times New Roman" w:hAnsi="Times New Roman" w:cs="Times New Roman"/>
          <w:b w:val="0"/>
          <w:bCs w:val="0"/>
          <w:vertAlign w:val="subscript"/>
        </w:rPr>
        <w:t>2</w:t>
      </w:r>
      <w:r w:rsidRPr="009079C8">
        <w:rPr>
          <w:rFonts w:ascii="Times New Roman" w:hAnsi="Times New Roman" w:cs="Times New Roman"/>
          <w:b w:val="0"/>
          <w:bCs w:val="0"/>
        </w:rPr>
        <w:t>(CBL0137/DMSO) contact heatmap for HT1080 (</w:t>
      </w:r>
      <w:r w:rsidRPr="009079C8">
        <w:rPr>
          <w:rFonts w:ascii="Times New Roman" w:hAnsi="Times New Roman" w:cs="Times New Roman"/>
        </w:rPr>
        <w:t>b</w:t>
      </w:r>
      <w:r w:rsidRPr="009079C8">
        <w:rPr>
          <w:rFonts w:ascii="Times New Roman" w:hAnsi="Times New Roman" w:cs="Times New Roman"/>
          <w:b w:val="0"/>
          <w:bCs w:val="0"/>
        </w:rPr>
        <w:t>) and BJ-5ta (</w:t>
      </w:r>
      <w:r w:rsidRPr="009079C8">
        <w:rPr>
          <w:rFonts w:ascii="Times New Roman" w:hAnsi="Times New Roman" w:cs="Times New Roman"/>
        </w:rPr>
        <w:t>d</w:t>
      </w:r>
      <w:r w:rsidRPr="009079C8">
        <w:rPr>
          <w:rFonts w:ascii="Times New Roman" w:hAnsi="Times New Roman" w:cs="Times New Roman"/>
          <w:b w:val="0"/>
          <w:bCs w:val="0"/>
        </w:rPr>
        <w:t>) cells in 20 kb bins at the same genomic regions as indicated in (</w:t>
      </w:r>
      <w:r w:rsidRPr="009079C8">
        <w:rPr>
          <w:rFonts w:ascii="Times New Roman" w:hAnsi="Times New Roman" w:cs="Times New Roman"/>
        </w:rPr>
        <w:t>a</w:t>
      </w:r>
      <w:r w:rsidRPr="009079C8">
        <w:rPr>
          <w:rFonts w:ascii="Times New Roman" w:hAnsi="Times New Roman" w:cs="Times New Roman"/>
          <w:b w:val="0"/>
          <w:bCs w:val="0"/>
        </w:rPr>
        <w:t>) and (</w:t>
      </w:r>
      <w:r w:rsidRPr="009079C8">
        <w:rPr>
          <w:rFonts w:ascii="Times New Roman" w:hAnsi="Times New Roman" w:cs="Times New Roman"/>
        </w:rPr>
        <w:t>c</w:t>
      </w:r>
      <w:r w:rsidRPr="009079C8">
        <w:rPr>
          <w:rFonts w:ascii="Times New Roman" w:hAnsi="Times New Roman" w:cs="Times New Roman"/>
          <w:b w:val="0"/>
          <w:bCs w:val="0"/>
        </w:rPr>
        <w:t>).</w:t>
      </w:r>
    </w:p>
    <w:p w14:paraId="04F90DD2" w14:textId="77777777" w:rsidR="0041349E" w:rsidRDefault="0041349E" w:rsidP="0041349E"/>
    <w:p w14:paraId="7F7D1EBD" w14:textId="77777777" w:rsidR="0041349E" w:rsidRDefault="0041349E" w:rsidP="0041349E"/>
    <w:p w14:paraId="72B72AF2" w14:textId="77777777" w:rsidR="0041349E" w:rsidRDefault="0041349E" w:rsidP="0041349E"/>
    <w:p w14:paraId="6EE3B301" w14:textId="77777777" w:rsidR="0041349E" w:rsidRDefault="0041349E" w:rsidP="0041349E"/>
    <w:p w14:paraId="18A1C646" w14:textId="77777777" w:rsidR="0041349E" w:rsidRDefault="0041349E" w:rsidP="0041349E"/>
    <w:p w14:paraId="668C3DD1" w14:textId="77777777" w:rsidR="0041349E" w:rsidRDefault="0041349E" w:rsidP="0041349E"/>
    <w:p w14:paraId="1E401561" w14:textId="77777777" w:rsidR="0041349E" w:rsidRDefault="0041349E" w:rsidP="0041349E"/>
    <w:p w14:paraId="3B2DD6FD" w14:textId="77777777" w:rsidR="0041349E" w:rsidRDefault="0041349E" w:rsidP="0041349E"/>
    <w:p w14:paraId="7B00B184" w14:textId="77777777" w:rsidR="0041349E" w:rsidRDefault="0041349E" w:rsidP="0041349E"/>
    <w:p w14:paraId="79CC46B9" w14:textId="77777777" w:rsidR="0041349E" w:rsidRDefault="0041349E" w:rsidP="0041349E"/>
    <w:p w14:paraId="311545F5" w14:textId="77777777" w:rsidR="0041349E" w:rsidRDefault="0041349E" w:rsidP="0041349E"/>
    <w:p w14:paraId="0DABEA3E" w14:textId="77777777" w:rsidR="0041349E" w:rsidRDefault="0041349E" w:rsidP="0041349E"/>
    <w:p w14:paraId="7463A732" w14:textId="77777777" w:rsidR="0041349E" w:rsidRDefault="0041349E" w:rsidP="0041349E"/>
    <w:p w14:paraId="05B09C2E" w14:textId="77777777" w:rsidR="0041349E" w:rsidRDefault="0041349E" w:rsidP="0041349E"/>
    <w:p w14:paraId="1611F436" w14:textId="77777777" w:rsidR="0041349E" w:rsidRDefault="0041349E" w:rsidP="0041349E"/>
    <w:p w14:paraId="29E592EB" w14:textId="77777777" w:rsidR="0041349E" w:rsidRDefault="0041349E" w:rsidP="0041349E"/>
    <w:p w14:paraId="6A01877E" w14:textId="77777777" w:rsidR="0041349E" w:rsidRDefault="0041349E" w:rsidP="0041349E"/>
    <w:p w14:paraId="416D99A5" w14:textId="77777777" w:rsidR="0041349E" w:rsidRDefault="0041349E" w:rsidP="0041349E"/>
    <w:p w14:paraId="7C716925" w14:textId="77777777" w:rsidR="0041349E" w:rsidRDefault="0041349E" w:rsidP="0041349E"/>
    <w:p w14:paraId="746885E6" w14:textId="77777777" w:rsidR="0041349E" w:rsidRDefault="0041349E" w:rsidP="0041349E"/>
    <w:p w14:paraId="52FD24AB" w14:textId="77777777" w:rsidR="0041349E" w:rsidRDefault="0041349E" w:rsidP="0041349E"/>
    <w:p w14:paraId="168B0723" w14:textId="77777777" w:rsidR="0041349E" w:rsidRDefault="0041349E" w:rsidP="0041349E"/>
    <w:p w14:paraId="2C3462D3" w14:textId="77777777" w:rsidR="0041349E" w:rsidRDefault="0041349E" w:rsidP="0041349E"/>
    <w:p w14:paraId="1386BDF7" w14:textId="77777777" w:rsidR="0041349E" w:rsidRDefault="0041349E" w:rsidP="0041349E"/>
    <w:p w14:paraId="310E86FE" w14:textId="77777777" w:rsidR="0041349E" w:rsidRPr="0041349E" w:rsidRDefault="0041349E" w:rsidP="0041349E"/>
    <w:p w14:paraId="125903BB" w14:textId="293E5119" w:rsidR="0041349E" w:rsidRDefault="0041349E" w:rsidP="0041349E">
      <w:r>
        <w:rPr>
          <w:noProof/>
        </w:rPr>
        <w:lastRenderedPageBreak/>
        <w:drawing>
          <wp:anchor distT="0" distB="0" distL="114300" distR="114300" simplePos="0" relativeHeight="251693056" behindDoc="0" locked="0" layoutInCell="1" allowOverlap="1" wp14:anchorId="6F524D3E" wp14:editId="3C95DA20">
            <wp:simplePos x="0" y="0"/>
            <wp:positionH relativeFrom="column">
              <wp:posOffset>0</wp:posOffset>
            </wp:positionH>
            <wp:positionV relativeFrom="paragraph">
              <wp:posOffset>0</wp:posOffset>
            </wp:positionV>
            <wp:extent cx="5478780" cy="7139940"/>
            <wp:effectExtent l="0" t="0" r="7620" b="3810"/>
            <wp:wrapTopAndBottom/>
            <wp:docPr id="15219691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478780" cy="7139940"/>
                    </a:xfrm>
                    <a:prstGeom prst="rect">
                      <a:avLst/>
                    </a:prstGeom>
                    <a:noFill/>
                    <a:ln>
                      <a:noFill/>
                    </a:ln>
                  </pic:spPr>
                </pic:pic>
              </a:graphicData>
            </a:graphic>
          </wp:anchor>
        </w:drawing>
      </w:r>
    </w:p>
    <w:p w14:paraId="3C25FFCA" w14:textId="77777777" w:rsidR="0041349E" w:rsidRDefault="0041349E" w:rsidP="0041349E"/>
    <w:p w14:paraId="13108A67" w14:textId="77777777" w:rsidR="006840EB" w:rsidRDefault="006840EB" w:rsidP="0041349E"/>
    <w:p w14:paraId="47EF98BB" w14:textId="77777777" w:rsidR="006840EB" w:rsidRDefault="006840EB" w:rsidP="0041349E"/>
    <w:p w14:paraId="6E67861E" w14:textId="57804E94" w:rsidR="006840EB" w:rsidRPr="006840EB" w:rsidRDefault="006840EB" w:rsidP="006840EB">
      <w:pPr>
        <w:pStyle w:val="Caption"/>
        <w:spacing w:before="0" w:after="0"/>
        <w:rPr>
          <w:rFonts w:ascii="Times New Roman" w:hAnsi="Times New Roman"/>
        </w:rPr>
      </w:pPr>
      <w:bookmarkStart w:id="154" w:name="_Toc211462145"/>
      <w:r w:rsidRPr="006840EB">
        <w:rPr>
          <w:rFonts w:ascii="Times New Roman" w:hAnsi="Times New Roman"/>
        </w:rPr>
        <w:lastRenderedPageBreak/>
        <w:t xml:space="preserve">Figure </w:t>
      </w:r>
      <w:r w:rsidRPr="006840EB">
        <w:rPr>
          <w:rFonts w:ascii="Times New Roman" w:hAnsi="Times New Roman"/>
        </w:rPr>
        <w:fldChar w:fldCharType="begin"/>
      </w:r>
      <w:r w:rsidRPr="006840EB">
        <w:rPr>
          <w:rFonts w:ascii="Times New Roman" w:hAnsi="Times New Roman"/>
        </w:rPr>
        <w:instrText xml:space="preserve"> STYLEREF 1 \s </w:instrText>
      </w:r>
      <w:r w:rsidRPr="006840EB">
        <w:rPr>
          <w:rFonts w:ascii="Times New Roman" w:hAnsi="Times New Roman"/>
        </w:rPr>
        <w:fldChar w:fldCharType="separate"/>
      </w:r>
      <w:r w:rsidR="00E10E1B">
        <w:rPr>
          <w:rFonts w:ascii="Times New Roman" w:hAnsi="Times New Roman"/>
          <w:noProof/>
        </w:rPr>
        <w:t>V</w:t>
      </w:r>
      <w:r w:rsidRPr="006840EB">
        <w:rPr>
          <w:rFonts w:ascii="Times New Roman" w:hAnsi="Times New Roman"/>
        </w:rPr>
        <w:fldChar w:fldCharType="end"/>
      </w:r>
      <w:r w:rsidRPr="006840EB">
        <w:rPr>
          <w:rFonts w:ascii="Times New Roman" w:hAnsi="Times New Roman"/>
        </w:rPr>
        <w:t>.</w:t>
      </w:r>
      <w:r w:rsidRPr="006840EB">
        <w:rPr>
          <w:rFonts w:ascii="Times New Roman" w:hAnsi="Times New Roman"/>
        </w:rPr>
        <w:fldChar w:fldCharType="begin"/>
      </w:r>
      <w:r w:rsidRPr="006840EB">
        <w:rPr>
          <w:rFonts w:ascii="Times New Roman" w:hAnsi="Times New Roman"/>
        </w:rPr>
        <w:instrText xml:space="preserve"> SEQ Figure \* ARABIC \s 1 </w:instrText>
      </w:r>
      <w:r w:rsidRPr="006840EB">
        <w:rPr>
          <w:rFonts w:ascii="Times New Roman" w:hAnsi="Times New Roman"/>
        </w:rPr>
        <w:fldChar w:fldCharType="separate"/>
      </w:r>
      <w:r w:rsidR="00E10E1B">
        <w:rPr>
          <w:rFonts w:ascii="Times New Roman" w:hAnsi="Times New Roman"/>
          <w:noProof/>
        </w:rPr>
        <w:t>11</w:t>
      </w:r>
      <w:r w:rsidRPr="006840EB">
        <w:rPr>
          <w:rFonts w:ascii="Times New Roman" w:hAnsi="Times New Roman"/>
        </w:rPr>
        <w:fldChar w:fldCharType="end"/>
      </w:r>
      <w:r w:rsidRPr="006840EB">
        <w:rPr>
          <w:rFonts w:ascii="Times New Roman" w:hAnsi="Times New Roman"/>
        </w:rPr>
        <w:t xml:space="preserve">. </w:t>
      </w:r>
      <w:r w:rsidRPr="006840EB">
        <w:rPr>
          <w:rFonts w:ascii="Times New Roman" w:hAnsi="Times New Roman"/>
          <w:b w:val="0"/>
          <w:bCs w:val="0"/>
        </w:rPr>
        <w:t>CTCF-mediated loop extrusion after CBL0137 treatment</w:t>
      </w:r>
      <w:r w:rsidR="00DB4A00">
        <w:rPr>
          <w:rFonts w:ascii="Times New Roman" w:hAnsi="Times New Roman"/>
          <w:b w:val="0"/>
          <w:bCs w:val="0"/>
        </w:rPr>
        <w:t>.</w:t>
      </w:r>
      <w:bookmarkEnd w:id="154"/>
      <w:r w:rsidRPr="006840EB">
        <w:rPr>
          <w:rFonts w:ascii="Times New Roman" w:hAnsi="Times New Roman"/>
        </w:rPr>
        <w:t xml:space="preserve"> </w:t>
      </w:r>
    </w:p>
    <w:p w14:paraId="4D2D90B6" w14:textId="32B46C17" w:rsidR="006840EB" w:rsidRPr="006840EB" w:rsidRDefault="006840EB" w:rsidP="006840EB">
      <w:pPr>
        <w:pStyle w:val="Caption"/>
        <w:spacing w:before="0" w:after="0"/>
        <w:rPr>
          <w:rFonts w:ascii="Times New Roman" w:hAnsi="Times New Roman"/>
          <w:b w:val="0"/>
          <w:bCs w:val="0"/>
        </w:rPr>
      </w:pPr>
      <w:r w:rsidRPr="006840EB">
        <w:rPr>
          <w:rFonts w:ascii="Times New Roman" w:hAnsi="Times New Roman"/>
        </w:rPr>
        <w:t>a, b.</w:t>
      </w:r>
      <w:r w:rsidRPr="006840EB">
        <w:rPr>
          <w:rFonts w:ascii="Times New Roman" w:hAnsi="Times New Roman"/>
          <w:b w:val="0"/>
          <w:bCs w:val="0"/>
        </w:rPr>
        <w:t xml:space="preserve"> Hi-C contact matrix of a region of chromosome 3 in HT1080 (</w:t>
      </w:r>
      <w:r w:rsidRPr="006840EB">
        <w:rPr>
          <w:rFonts w:ascii="Times New Roman" w:hAnsi="Times New Roman"/>
        </w:rPr>
        <w:t>a</w:t>
      </w:r>
      <w:r w:rsidRPr="006840EB">
        <w:rPr>
          <w:rFonts w:ascii="Times New Roman" w:hAnsi="Times New Roman"/>
          <w:b w:val="0"/>
          <w:bCs w:val="0"/>
        </w:rPr>
        <w:t>) and BJ-5ta (</w:t>
      </w:r>
      <w:r w:rsidRPr="006840EB">
        <w:rPr>
          <w:rFonts w:ascii="Times New Roman" w:hAnsi="Times New Roman"/>
        </w:rPr>
        <w:t>b</w:t>
      </w:r>
      <w:r w:rsidRPr="006840EB">
        <w:rPr>
          <w:rFonts w:ascii="Times New Roman" w:hAnsi="Times New Roman"/>
          <w:b w:val="0"/>
          <w:bCs w:val="0"/>
        </w:rPr>
        <w:t xml:space="preserve">) cells with or without CBL0137 treatment (top). Insulation scores and CTCF tracks show at the selective window (bottom) in another example (example no.1 shown in Figure 5a, b). </w:t>
      </w:r>
      <w:r w:rsidRPr="006840EB">
        <w:rPr>
          <w:rFonts w:ascii="Times New Roman" w:hAnsi="Times New Roman"/>
        </w:rPr>
        <w:t>c, d.</w:t>
      </w:r>
      <w:r w:rsidRPr="006840EB">
        <w:rPr>
          <w:rFonts w:ascii="Times New Roman" w:hAnsi="Times New Roman"/>
          <w:b w:val="0"/>
          <w:bCs w:val="0"/>
        </w:rPr>
        <w:t xml:space="preserve"> Pileup plots representing the averaged local Hi-C at classified CTCF sites, stable, lost and gained in HT1080 (</w:t>
      </w:r>
      <w:r w:rsidRPr="006840EB">
        <w:rPr>
          <w:rFonts w:ascii="Times New Roman" w:hAnsi="Times New Roman"/>
        </w:rPr>
        <w:t>c</w:t>
      </w:r>
      <w:r w:rsidRPr="006840EB">
        <w:rPr>
          <w:rFonts w:ascii="Times New Roman" w:hAnsi="Times New Roman"/>
          <w:b w:val="0"/>
          <w:bCs w:val="0"/>
        </w:rPr>
        <w:t>) and BJ-5ta (</w:t>
      </w:r>
      <w:r w:rsidRPr="006840EB">
        <w:rPr>
          <w:rFonts w:ascii="Times New Roman" w:hAnsi="Times New Roman"/>
        </w:rPr>
        <w:t>d</w:t>
      </w:r>
      <w:r w:rsidRPr="006840EB">
        <w:rPr>
          <w:rFonts w:ascii="Times New Roman" w:hAnsi="Times New Roman"/>
          <w:b w:val="0"/>
          <w:bCs w:val="0"/>
        </w:rPr>
        <w:t>) with or without CBL0137 treatment.</w:t>
      </w:r>
    </w:p>
    <w:p w14:paraId="1C6BB989" w14:textId="77777777" w:rsidR="006840EB" w:rsidRDefault="006840EB" w:rsidP="0041349E"/>
    <w:p w14:paraId="503A5B30" w14:textId="109D1C1D" w:rsidR="006840EB" w:rsidRDefault="006840EB" w:rsidP="0041349E">
      <w:r>
        <w:rPr>
          <w:noProof/>
        </w:rPr>
        <w:lastRenderedPageBreak/>
        <w:drawing>
          <wp:anchor distT="0" distB="0" distL="114300" distR="114300" simplePos="0" relativeHeight="251695104" behindDoc="0" locked="0" layoutInCell="1" allowOverlap="1" wp14:anchorId="581FA420" wp14:editId="7EF4145B">
            <wp:simplePos x="0" y="0"/>
            <wp:positionH relativeFrom="column">
              <wp:posOffset>0</wp:posOffset>
            </wp:positionH>
            <wp:positionV relativeFrom="paragraph">
              <wp:posOffset>0</wp:posOffset>
            </wp:positionV>
            <wp:extent cx="5486400" cy="7139940"/>
            <wp:effectExtent l="0" t="0" r="0" b="3810"/>
            <wp:wrapTopAndBottom/>
            <wp:docPr id="2037715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486400" cy="7139940"/>
                    </a:xfrm>
                    <a:prstGeom prst="rect">
                      <a:avLst/>
                    </a:prstGeom>
                    <a:noFill/>
                    <a:ln>
                      <a:noFill/>
                    </a:ln>
                  </pic:spPr>
                </pic:pic>
              </a:graphicData>
            </a:graphic>
          </wp:anchor>
        </w:drawing>
      </w:r>
    </w:p>
    <w:p w14:paraId="63CB1E69" w14:textId="77777777" w:rsidR="006840EB" w:rsidRDefault="006840EB" w:rsidP="0041349E"/>
    <w:p w14:paraId="6705252E" w14:textId="77777777" w:rsidR="006840EB" w:rsidRDefault="006840EB" w:rsidP="0041349E"/>
    <w:p w14:paraId="2B0DCF31" w14:textId="77777777" w:rsidR="006840EB" w:rsidRDefault="006840EB" w:rsidP="0041349E"/>
    <w:p w14:paraId="161A2E19" w14:textId="45D95237" w:rsidR="00574319" w:rsidRPr="00574319" w:rsidRDefault="00574319" w:rsidP="00574319">
      <w:pPr>
        <w:pStyle w:val="Caption"/>
        <w:rPr>
          <w:rFonts w:ascii="Times New Roman" w:hAnsi="Times New Roman" w:cs="Times New Roman"/>
        </w:rPr>
      </w:pPr>
      <w:bookmarkStart w:id="155" w:name="_Toc211462327"/>
      <w:r w:rsidRPr="00574319">
        <w:rPr>
          <w:rFonts w:ascii="Times New Roman" w:hAnsi="Times New Roman" w:cs="Times New Roman"/>
        </w:rPr>
        <w:lastRenderedPageBreak/>
        <w:t xml:space="preserve">Table </w:t>
      </w:r>
      <w:r w:rsidRPr="00574319">
        <w:rPr>
          <w:rFonts w:ascii="Times New Roman" w:hAnsi="Times New Roman" w:cs="Times New Roman"/>
        </w:rPr>
        <w:fldChar w:fldCharType="begin"/>
      </w:r>
      <w:r w:rsidRPr="00574319">
        <w:rPr>
          <w:rFonts w:ascii="Times New Roman" w:hAnsi="Times New Roman" w:cs="Times New Roman"/>
        </w:rPr>
        <w:instrText xml:space="preserve"> STYLEREF 1 \s </w:instrText>
      </w:r>
      <w:r w:rsidRPr="00574319">
        <w:rPr>
          <w:rFonts w:ascii="Times New Roman" w:hAnsi="Times New Roman" w:cs="Times New Roman"/>
        </w:rPr>
        <w:fldChar w:fldCharType="separate"/>
      </w:r>
      <w:r w:rsidR="00E10E1B">
        <w:rPr>
          <w:rFonts w:ascii="Times New Roman" w:hAnsi="Times New Roman" w:cs="Times New Roman"/>
          <w:noProof/>
        </w:rPr>
        <w:t>V</w:t>
      </w:r>
      <w:r w:rsidRPr="00574319">
        <w:rPr>
          <w:rFonts w:ascii="Times New Roman" w:hAnsi="Times New Roman" w:cs="Times New Roman"/>
        </w:rPr>
        <w:fldChar w:fldCharType="end"/>
      </w:r>
      <w:r w:rsidRPr="00574319">
        <w:rPr>
          <w:rFonts w:ascii="Times New Roman" w:hAnsi="Times New Roman" w:cs="Times New Roman"/>
        </w:rPr>
        <w:t>.</w:t>
      </w:r>
      <w:r w:rsidRPr="00574319">
        <w:rPr>
          <w:rFonts w:ascii="Times New Roman" w:hAnsi="Times New Roman" w:cs="Times New Roman"/>
        </w:rPr>
        <w:fldChar w:fldCharType="begin"/>
      </w:r>
      <w:r w:rsidRPr="00574319">
        <w:rPr>
          <w:rFonts w:ascii="Times New Roman" w:hAnsi="Times New Roman" w:cs="Times New Roman"/>
        </w:rPr>
        <w:instrText xml:space="preserve"> SEQ Table \* ARABIC \s 1 </w:instrText>
      </w:r>
      <w:r w:rsidRPr="00574319">
        <w:rPr>
          <w:rFonts w:ascii="Times New Roman" w:hAnsi="Times New Roman" w:cs="Times New Roman"/>
        </w:rPr>
        <w:fldChar w:fldCharType="separate"/>
      </w:r>
      <w:r w:rsidR="00E10E1B">
        <w:rPr>
          <w:rFonts w:ascii="Times New Roman" w:hAnsi="Times New Roman" w:cs="Times New Roman"/>
          <w:noProof/>
        </w:rPr>
        <w:t>1</w:t>
      </w:r>
      <w:r w:rsidRPr="00574319">
        <w:rPr>
          <w:rFonts w:ascii="Times New Roman" w:hAnsi="Times New Roman" w:cs="Times New Roman"/>
        </w:rPr>
        <w:fldChar w:fldCharType="end"/>
      </w:r>
      <w:r>
        <w:rPr>
          <w:rFonts w:ascii="Times New Roman" w:hAnsi="Times New Roman" w:cs="Times New Roman"/>
        </w:rPr>
        <w:t>.</w:t>
      </w:r>
      <w:r w:rsidR="00C67270">
        <w:rPr>
          <w:rFonts w:ascii="Times New Roman" w:hAnsi="Times New Roman" w:cs="Times New Roman"/>
        </w:rPr>
        <w:t xml:space="preserve"> </w:t>
      </w:r>
      <w:r w:rsidR="00C67270" w:rsidRPr="00C67270">
        <w:rPr>
          <w:rFonts w:ascii="Times New Roman" w:hAnsi="Times New Roman" w:cs="Times New Roman"/>
          <w:b w:val="0"/>
          <w:bCs w:val="0"/>
        </w:rPr>
        <w:t>Mapping statistics for Hi-C samples.</w:t>
      </w:r>
      <w:bookmarkEnd w:id="155"/>
    </w:p>
    <w:p w14:paraId="628E7BFB" w14:textId="77777777" w:rsidR="00574319" w:rsidRDefault="00574319" w:rsidP="0041349E"/>
    <w:tbl>
      <w:tblPr>
        <w:tblStyle w:val="TableGrid1"/>
        <w:tblW w:w="0" w:type="auto"/>
        <w:tblLook w:val="04A0" w:firstRow="1" w:lastRow="0" w:firstColumn="1" w:lastColumn="0" w:noHBand="0" w:noVBand="1"/>
      </w:tblPr>
      <w:tblGrid>
        <w:gridCol w:w="1116"/>
        <w:gridCol w:w="1177"/>
        <w:gridCol w:w="1123"/>
        <w:gridCol w:w="1869"/>
        <w:gridCol w:w="2110"/>
      </w:tblGrid>
      <w:tr w:rsidR="00574319" w:rsidRPr="00574319" w14:paraId="403A232D" w14:textId="77777777" w:rsidTr="00574319">
        <w:trPr>
          <w:trHeight w:val="288"/>
        </w:trPr>
        <w:tc>
          <w:tcPr>
            <w:tcW w:w="0" w:type="auto"/>
            <w:noWrap/>
            <w:hideMark/>
          </w:tcPr>
          <w:p w14:paraId="2180FF2E"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Cell Line</w:t>
            </w:r>
          </w:p>
        </w:tc>
        <w:tc>
          <w:tcPr>
            <w:tcW w:w="0" w:type="auto"/>
            <w:noWrap/>
            <w:hideMark/>
          </w:tcPr>
          <w:p w14:paraId="6CCA53D6"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Condition</w:t>
            </w:r>
          </w:p>
        </w:tc>
        <w:tc>
          <w:tcPr>
            <w:tcW w:w="0" w:type="auto"/>
            <w:noWrap/>
            <w:hideMark/>
          </w:tcPr>
          <w:p w14:paraId="28FF2790"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Replicate</w:t>
            </w:r>
          </w:p>
        </w:tc>
        <w:tc>
          <w:tcPr>
            <w:tcW w:w="0" w:type="auto"/>
            <w:noWrap/>
            <w:hideMark/>
          </w:tcPr>
          <w:p w14:paraId="5F9D8BAA"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Total Raw Reads</w:t>
            </w:r>
          </w:p>
        </w:tc>
        <w:tc>
          <w:tcPr>
            <w:tcW w:w="0" w:type="auto"/>
            <w:noWrap/>
            <w:hideMark/>
          </w:tcPr>
          <w:p w14:paraId="3A03D61F"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Both Sides Mapped</w:t>
            </w:r>
          </w:p>
        </w:tc>
      </w:tr>
      <w:tr w:rsidR="00574319" w:rsidRPr="00574319" w14:paraId="5F9E6A57" w14:textId="77777777" w:rsidTr="00574319">
        <w:trPr>
          <w:trHeight w:val="288"/>
        </w:trPr>
        <w:tc>
          <w:tcPr>
            <w:tcW w:w="0" w:type="auto"/>
            <w:noWrap/>
            <w:hideMark/>
          </w:tcPr>
          <w:p w14:paraId="11644CDE"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HT1080</w:t>
            </w:r>
          </w:p>
        </w:tc>
        <w:tc>
          <w:tcPr>
            <w:tcW w:w="0" w:type="auto"/>
            <w:noWrap/>
            <w:hideMark/>
          </w:tcPr>
          <w:p w14:paraId="4FE59A1E"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DMSO</w:t>
            </w:r>
          </w:p>
        </w:tc>
        <w:tc>
          <w:tcPr>
            <w:tcW w:w="0" w:type="auto"/>
            <w:noWrap/>
            <w:hideMark/>
          </w:tcPr>
          <w:p w14:paraId="365656F4"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R1</w:t>
            </w:r>
          </w:p>
        </w:tc>
        <w:tc>
          <w:tcPr>
            <w:tcW w:w="0" w:type="auto"/>
            <w:noWrap/>
            <w:hideMark/>
          </w:tcPr>
          <w:p w14:paraId="29529141"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726506237</w:t>
            </w:r>
          </w:p>
        </w:tc>
        <w:tc>
          <w:tcPr>
            <w:tcW w:w="0" w:type="auto"/>
            <w:noWrap/>
            <w:hideMark/>
          </w:tcPr>
          <w:p w14:paraId="5F9B3072"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451758040</w:t>
            </w:r>
          </w:p>
        </w:tc>
      </w:tr>
      <w:tr w:rsidR="00574319" w:rsidRPr="00574319" w14:paraId="20733C75" w14:textId="77777777" w:rsidTr="00574319">
        <w:trPr>
          <w:trHeight w:val="288"/>
        </w:trPr>
        <w:tc>
          <w:tcPr>
            <w:tcW w:w="0" w:type="auto"/>
            <w:noWrap/>
            <w:hideMark/>
          </w:tcPr>
          <w:p w14:paraId="5B627F25"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HT1080</w:t>
            </w:r>
          </w:p>
        </w:tc>
        <w:tc>
          <w:tcPr>
            <w:tcW w:w="0" w:type="auto"/>
            <w:noWrap/>
            <w:hideMark/>
          </w:tcPr>
          <w:p w14:paraId="6CB48BBA"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CBL0137</w:t>
            </w:r>
          </w:p>
        </w:tc>
        <w:tc>
          <w:tcPr>
            <w:tcW w:w="0" w:type="auto"/>
            <w:noWrap/>
            <w:hideMark/>
          </w:tcPr>
          <w:p w14:paraId="65613DE1"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R1</w:t>
            </w:r>
          </w:p>
        </w:tc>
        <w:tc>
          <w:tcPr>
            <w:tcW w:w="0" w:type="auto"/>
            <w:noWrap/>
            <w:hideMark/>
          </w:tcPr>
          <w:p w14:paraId="5E8FBC60"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805859269</w:t>
            </w:r>
          </w:p>
        </w:tc>
        <w:tc>
          <w:tcPr>
            <w:tcW w:w="0" w:type="auto"/>
            <w:noWrap/>
            <w:hideMark/>
          </w:tcPr>
          <w:p w14:paraId="4B3A8E55"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495205061</w:t>
            </w:r>
          </w:p>
        </w:tc>
      </w:tr>
      <w:tr w:rsidR="00574319" w:rsidRPr="00574319" w14:paraId="4151D6DA" w14:textId="77777777" w:rsidTr="00574319">
        <w:trPr>
          <w:trHeight w:val="288"/>
        </w:trPr>
        <w:tc>
          <w:tcPr>
            <w:tcW w:w="0" w:type="auto"/>
            <w:noWrap/>
            <w:hideMark/>
          </w:tcPr>
          <w:p w14:paraId="7FE3055B"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HT1080</w:t>
            </w:r>
          </w:p>
        </w:tc>
        <w:tc>
          <w:tcPr>
            <w:tcW w:w="0" w:type="auto"/>
            <w:noWrap/>
            <w:hideMark/>
          </w:tcPr>
          <w:p w14:paraId="43515E62"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DMSO</w:t>
            </w:r>
          </w:p>
        </w:tc>
        <w:tc>
          <w:tcPr>
            <w:tcW w:w="0" w:type="auto"/>
            <w:noWrap/>
            <w:hideMark/>
          </w:tcPr>
          <w:p w14:paraId="239EA5DA"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R2</w:t>
            </w:r>
          </w:p>
        </w:tc>
        <w:tc>
          <w:tcPr>
            <w:tcW w:w="0" w:type="auto"/>
            <w:noWrap/>
            <w:hideMark/>
          </w:tcPr>
          <w:p w14:paraId="184D6447"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239538955</w:t>
            </w:r>
          </w:p>
        </w:tc>
        <w:tc>
          <w:tcPr>
            <w:tcW w:w="0" w:type="auto"/>
            <w:noWrap/>
            <w:hideMark/>
          </w:tcPr>
          <w:p w14:paraId="6C0CC797"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44969663</w:t>
            </w:r>
          </w:p>
        </w:tc>
      </w:tr>
      <w:tr w:rsidR="00574319" w:rsidRPr="00574319" w14:paraId="2B127A68" w14:textId="77777777" w:rsidTr="00574319">
        <w:trPr>
          <w:trHeight w:val="288"/>
        </w:trPr>
        <w:tc>
          <w:tcPr>
            <w:tcW w:w="0" w:type="auto"/>
            <w:noWrap/>
            <w:hideMark/>
          </w:tcPr>
          <w:p w14:paraId="7BAC51B8"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HT1080</w:t>
            </w:r>
          </w:p>
        </w:tc>
        <w:tc>
          <w:tcPr>
            <w:tcW w:w="0" w:type="auto"/>
            <w:noWrap/>
            <w:hideMark/>
          </w:tcPr>
          <w:p w14:paraId="1CC7E899"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CBL0137</w:t>
            </w:r>
          </w:p>
        </w:tc>
        <w:tc>
          <w:tcPr>
            <w:tcW w:w="0" w:type="auto"/>
            <w:noWrap/>
            <w:hideMark/>
          </w:tcPr>
          <w:p w14:paraId="3C32E6A9"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R2</w:t>
            </w:r>
          </w:p>
        </w:tc>
        <w:tc>
          <w:tcPr>
            <w:tcW w:w="0" w:type="auto"/>
            <w:noWrap/>
            <w:hideMark/>
          </w:tcPr>
          <w:p w14:paraId="07C7BA43"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254249005</w:t>
            </w:r>
          </w:p>
        </w:tc>
        <w:tc>
          <w:tcPr>
            <w:tcW w:w="0" w:type="auto"/>
            <w:noWrap/>
            <w:hideMark/>
          </w:tcPr>
          <w:p w14:paraId="14416027"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44595290</w:t>
            </w:r>
          </w:p>
        </w:tc>
      </w:tr>
      <w:tr w:rsidR="00574319" w:rsidRPr="00574319" w14:paraId="7E5F1A30" w14:textId="77777777" w:rsidTr="00574319">
        <w:trPr>
          <w:trHeight w:val="288"/>
        </w:trPr>
        <w:tc>
          <w:tcPr>
            <w:tcW w:w="0" w:type="auto"/>
            <w:noWrap/>
            <w:hideMark/>
          </w:tcPr>
          <w:p w14:paraId="7EEEB122"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BJ-5ta</w:t>
            </w:r>
          </w:p>
        </w:tc>
        <w:tc>
          <w:tcPr>
            <w:tcW w:w="0" w:type="auto"/>
            <w:noWrap/>
            <w:hideMark/>
          </w:tcPr>
          <w:p w14:paraId="260E5EE3"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DMSO</w:t>
            </w:r>
          </w:p>
        </w:tc>
        <w:tc>
          <w:tcPr>
            <w:tcW w:w="0" w:type="auto"/>
            <w:noWrap/>
            <w:hideMark/>
          </w:tcPr>
          <w:p w14:paraId="105AF5EC"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R1</w:t>
            </w:r>
          </w:p>
        </w:tc>
        <w:tc>
          <w:tcPr>
            <w:tcW w:w="0" w:type="auto"/>
            <w:noWrap/>
            <w:hideMark/>
          </w:tcPr>
          <w:p w14:paraId="0C990ED8"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892141061</w:t>
            </w:r>
          </w:p>
        </w:tc>
        <w:tc>
          <w:tcPr>
            <w:tcW w:w="0" w:type="auto"/>
            <w:noWrap/>
            <w:hideMark/>
          </w:tcPr>
          <w:p w14:paraId="66DB191B"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526633311</w:t>
            </w:r>
          </w:p>
        </w:tc>
      </w:tr>
      <w:tr w:rsidR="00574319" w:rsidRPr="00574319" w14:paraId="1EBF3ADB" w14:textId="77777777" w:rsidTr="00574319">
        <w:trPr>
          <w:trHeight w:val="288"/>
        </w:trPr>
        <w:tc>
          <w:tcPr>
            <w:tcW w:w="0" w:type="auto"/>
            <w:noWrap/>
            <w:hideMark/>
          </w:tcPr>
          <w:p w14:paraId="217CAD88"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BJ-5ta</w:t>
            </w:r>
          </w:p>
        </w:tc>
        <w:tc>
          <w:tcPr>
            <w:tcW w:w="0" w:type="auto"/>
            <w:noWrap/>
            <w:hideMark/>
          </w:tcPr>
          <w:p w14:paraId="471A0B41"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CBL0137</w:t>
            </w:r>
          </w:p>
        </w:tc>
        <w:tc>
          <w:tcPr>
            <w:tcW w:w="0" w:type="auto"/>
            <w:noWrap/>
            <w:hideMark/>
          </w:tcPr>
          <w:p w14:paraId="4D2E9614"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R1</w:t>
            </w:r>
          </w:p>
        </w:tc>
        <w:tc>
          <w:tcPr>
            <w:tcW w:w="0" w:type="auto"/>
            <w:noWrap/>
            <w:hideMark/>
          </w:tcPr>
          <w:p w14:paraId="0F405276"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1090525288</w:t>
            </w:r>
          </w:p>
        </w:tc>
        <w:tc>
          <w:tcPr>
            <w:tcW w:w="0" w:type="auto"/>
            <w:noWrap/>
            <w:hideMark/>
          </w:tcPr>
          <w:p w14:paraId="31A84080"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612619703</w:t>
            </w:r>
          </w:p>
        </w:tc>
      </w:tr>
      <w:tr w:rsidR="00574319" w:rsidRPr="00574319" w14:paraId="75E3ACF0" w14:textId="77777777" w:rsidTr="00574319">
        <w:trPr>
          <w:trHeight w:val="288"/>
        </w:trPr>
        <w:tc>
          <w:tcPr>
            <w:tcW w:w="0" w:type="auto"/>
            <w:noWrap/>
            <w:hideMark/>
          </w:tcPr>
          <w:p w14:paraId="29419A8F"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BJ-5ta</w:t>
            </w:r>
          </w:p>
        </w:tc>
        <w:tc>
          <w:tcPr>
            <w:tcW w:w="0" w:type="auto"/>
            <w:noWrap/>
            <w:hideMark/>
          </w:tcPr>
          <w:p w14:paraId="54D31FDD"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DMSO</w:t>
            </w:r>
          </w:p>
        </w:tc>
        <w:tc>
          <w:tcPr>
            <w:tcW w:w="0" w:type="auto"/>
            <w:noWrap/>
            <w:hideMark/>
          </w:tcPr>
          <w:p w14:paraId="427A38CD"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R2</w:t>
            </w:r>
          </w:p>
        </w:tc>
        <w:tc>
          <w:tcPr>
            <w:tcW w:w="0" w:type="auto"/>
            <w:noWrap/>
            <w:hideMark/>
          </w:tcPr>
          <w:p w14:paraId="65E1F04E"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844333776</w:t>
            </w:r>
          </w:p>
        </w:tc>
        <w:tc>
          <w:tcPr>
            <w:tcW w:w="0" w:type="auto"/>
            <w:noWrap/>
            <w:hideMark/>
          </w:tcPr>
          <w:p w14:paraId="27CCC664"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475652697</w:t>
            </w:r>
          </w:p>
        </w:tc>
      </w:tr>
      <w:tr w:rsidR="00574319" w:rsidRPr="00574319" w14:paraId="61AA7090" w14:textId="77777777" w:rsidTr="00574319">
        <w:trPr>
          <w:trHeight w:val="288"/>
        </w:trPr>
        <w:tc>
          <w:tcPr>
            <w:tcW w:w="0" w:type="auto"/>
            <w:noWrap/>
            <w:hideMark/>
          </w:tcPr>
          <w:p w14:paraId="3A6E5F62"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BJ-5ta</w:t>
            </w:r>
          </w:p>
        </w:tc>
        <w:tc>
          <w:tcPr>
            <w:tcW w:w="0" w:type="auto"/>
            <w:noWrap/>
            <w:hideMark/>
          </w:tcPr>
          <w:p w14:paraId="374E1788"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CBL0137</w:t>
            </w:r>
          </w:p>
        </w:tc>
        <w:tc>
          <w:tcPr>
            <w:tcW w:w="0" w:type="auto"/>
            <w:noWrap/>
            <w:hideMark/>
          </w:tcPr>
          <w:p w14:paraId="49E98995"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R2</w:t>
            </w:r>
          </w:p>
        </w:tc>
        <w:tc>
          <w:tcPr>
            <w:tcW w:w="0" w:type="auto"/>
            <w:noWrap/>
            <w:hideMark/>
          </w:tcPr>
          <w:p w14:paraId="1F4FF66B"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837055475</w:t>
            </w:r>
          </w:p>
        </w:tc>
        <w:tc>
          <w:tcPr>
            <w:tcW w:w="0" w:type="auto"/>
            <w:noWrap/>
            <w:hideMark/>
          </w:tcPr>
          <w:p w14:paraId="59AD1FD1"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499526663</w:t>
            </w:r>
          </w:p>
        </w:tc>
      </w:tr>
    </w:tbl>
    <w:p w14:paraId="5391F0A4" w14:textId="77777777" w:rsidR="00574319" w:rsidRDefault="00574319" w:rsidP="0041349E"/>
    <w:tbl>
      <w:tblPr>
        <w:tblStyle w:val="TableGrid1"/>
        <w:tblW w:w="0" w:type="auto"/>
        <w:tblLook w:val="04A0" w:firstRow="1" w:lastRow="0" w:firstColumn="1" w:lastColumn="0" w:noHBand="0" w:noVBand="1"/>
      </w:tblPr>
      <w:tblGrid>
        <w:gridCol w:w="1027"/>
        <w:gridCol w:w="1135"/>
        <w:gridCol w:w="1580"/>
        <w:gridCol w:w="1266"/>
        <w:gridCol w:w="2008"/>
        <w:gridCol w:w="1614"/>
      </w:tblGrid>
      <w:tr w:rsidR="00574319" w:rsidRPr="00574319" w14:paraId="7CC9A770" w14:textId="77777777" w:rsidTr="00574319">
        <w:trPr>
          <w:trHeight w:val="288"/>
        </w:trPr>
        <w:tc>
          <w:tcPr>
            <w:tcW w:w="1165" w:type="dxa"/>
            <w:noWrap/>
            <w:hideMark/>
          </w:tcPr>
          <w:p w14:paraId="625BD89F"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Cell Line</w:t>
            </w:r>
          </w:p>
        </w:tc>
        <w:tc>
          <w:tcPr>
            <w:tcW w:w="1290" w:type="dxa"/>
            <w:noWrap/>
            <w:hideMark/>
          </w:tcPr>
          <w:p w14:paraId="78923B54"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%Side1 Mapped</w:t>
            </w:r>
          </w:p>
        </w:tc>
        <w:tc>
          <w:tcPr>
            <w:tcW w:w="0" w:type="auto"/>
            <w:noWrap/>
            <w:hideMark/>
          </w:tcPr>
          <w:p w14:paraId="1CFAF11D"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%Side2 Mapped</w:t>
            </w:r>
          </w:p>
        </w:tc>
        <w:tc>
          <w:tcPr>
            <w:tcW w:w="0" w:type="auto"/>
            <w:noWrap/>
            <w:hideMark/>
          </w:tcPr>
          <w:p w14:paraId="6200B914"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Low Qual %</w:t>
            </w:r>
          </w:p>
        </w:tc>
        <w:tc>
          <w:tcPr>
            <w:tcW w:w="0" w:type="auto"/>
            <w:noWrap/>
            <w:hideMark/>
          </w:tcPr>
          <w:p w14:paraId="50C92269"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%Both Sides Mapped</w:t>
            </w:r>
          </w:p>
        </w:tc>
        <w:tc>
          <w:tcPr>
            <w:tcW w:w="0" w:type="auto"/>
            <w:noWrap/>
            <w:hideMark/>
          </w:tcPr>
          <w:p w14:paraId="4F39F06F"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%Dangling Ends</w:t>
            </w:r>
          </w:p>
        </w:tc>
      </w:tr>
      <w:tr w:rsidR="00574319" w:rsidRPr="00574319" w14:paraId="7126F799" w14:textId="77777777" w:rsidTr="00574319">
        <w:trPr>
          <w:trHeight w:val="288"/>
        </w:trPr>
        <w:tc>
          <w:tcPr>
            <w:tcW w:w="1165" w:type="dxa"/>
            <w:noWrap/>
            <w:hideMark/>
          </w:tcPr>
          <w:p w14:paraId="5F298113"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HT1080</w:t>
            </w:r>
          </w:p>
        </w:tc>
        <w:tc>
          <w:tcPr>
            <w:tcW w:w="1290" w:type="dxa"/>
            <w:noWrap/>
            <w:hideMark/>
          </w:tcPr>
          <w:p w14:paraId="5649ACD0"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90.71</w:t>
            </w:r>
          </w:p>
        </w:tc>
        <w:tc>
          <w:tcPr>
            <w:tcW w:w="0" w:type="auto"/>
            <w:noWrap/>
            <w:hideMark/>
          </w:tcPr>
          <w:p w14:paraId="63778B84"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92.31</w:t>
            </w:r>
          </w:p>
        </w:tc>
        <w:tc>
          <w:tcPr>
            <w:tcW w:w="0" w:type="auto"/>
            <w:noWrap/>
            <w:hideMark/>
          </w:tcPr>
          <w:p w14:paraId="7C302CA1"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24.717</w:t>
            </w:r>
          </w:p>
        </w:tc>
        <w:tc>
          <w:tcPr>
            <w:tcW w:w="0" w:type="auto"/>
            <w:noWrap/>
            <w:hideMark/>
          </w:tcPr>
          <w:p w14:paraId="5F2D08FC"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62.18</w:t>
            </w:r>
          </w:p>
        </w:tc>
        <w:tc>
          <w:tcPr>
            <w:tcW w:w="0" w:type="auto"/>
            <w:noWrap/>
            <w:hideMark/>
          </w:tcPr>
          <w:p w14:paraId="5DBE85FC"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2.8</w:t>
            </w:r>
          </w:p>
        </w:tc>
      </w:tr>
      <w:tr w:rsidR="00574319" w:rsidRPr="00574319" w14:paraId="11C17859" w14:textId="77777777" w:rsidTr="00574319">
        <w:trPr>
          <w:trHeight w:val="288"/>
        </w:trPr>
        <w:tc>
          <w:tcPr>
            <w:tcW w:w="1165" w:type="dxa"/>
            <w:noWrap/>
            <w:hideMark/>
          </w:tcPr>
          <w:p w14:paraId="7EF5ADBA"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HT1080</w:t>
            </w:r>
          </w:p>
        </w:tc>
        <w:tc>
          <w:tcPr>
            <w:tcW w:w="1290" w:type="dxa"/>
            <w:noWrap/>
            <w:hideMark/>
          </w:tcPr>
          <w:p w14:paraId="3216B03B"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90.32</w:t>
            </w:r>
          </w:p>
        </w:tc>
        <w:tc>
          <w:tcPr>
            <w:tcW w:w="0" w:type="auto"/>
            <w:noWrap/>
            <w:hideMark/>
          </w:tcPr>
          <w:p w14:paraId="2B73A46C"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91.77</w:t>
            </w:r>
          </w:p>
        </w:tc>
        <w:tc>
          <w:tcPr>
            <w:tcW w:w="0" w:type="auto"/>
            <w:noWrap/>
            <w:hideMark/>
          </w:tcPr>
          <w:p w14:paraId="0E7786AC"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25.032</w:t>
            </w:r>
          </w:p>
        </w:tc>
        <w:tc>
          <w:tcPr>
            <w:tcW w:w="0" w:type="auto"/>
            <w:noWrap/>
            <w:hideMark/>
          </w:tcPr>
          <w:p w14:paraId="1A763A3F"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61.45</w:t>
            </w:r>
          </w:p>
        </w:tc>
        <w:tc>
          <w:tcPr>
            <w:tcW w:w="0" w:type="auto"/>
            <w:noWrap/>
            <w:hideMark/>
          </w:tcPr>
          <w:p w14:paraId="44A53A7C"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3.56</w:t>
            </w:r>
          </w:p>
        </w:tc>
      </w:tr>
      <w:tr w:rsidR="00574319" w:rsidRPr="00574319" w14:paraId="651ACBCB" w14:textId="77777777" w:rsidTr="00574319">
        <w:trPr>
          <w:trHeight w:val="288"/>
        </w:trPr>
        <w:tc>
          <w:tcPr>
            <w:tcW w:w="1165" w:type="dxa"/>
            <w:noWrap/>
            <w:hideMark/>
          </w:tcPr>
          <w:p w14:paraId="4632A4E1"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HT1080</w:t>
            </w:r>
          </w:p>
        </w:tc>
        <w:tc>
          <w:tcPr>
            <w:tcW w:w="1290" w:type="dxa"/>
            <w:noWrap/>
            <w:hideMark/>
          </w:tcPr>
          <w:p w14:paraId="1FEC2E92"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53.6</w:t>
            </w:r>
          </w:p>
        </w:tc>
        <w:tc>
          <w:tcPr>
            <w:tcW w:w="0" w:type="auto"/>
            <w:noWrap/>
            <w:hideMark/>
          </w:tcPr>
          <w:p w14:paraId="42C360EB"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48.31</w:t>
            </w:r>
          </w:p>
        </w:tc>
        <w:tc>
          <w:tcPr>
            <w:tcW w:w="0" w:type="auto"/>
            <w:noWrap/>
            <w:hideMark/>
          </w:tcPr>
          <w:p w14:paraId="5C69F4F5"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7.7</w:t>
            </w:r>
          </w:p>
        </w:tc>
        <w:tc>
          <w:tcPr>
            <w:tcW w:w="0" w:type="auto"/>
            <w:noWrap/>
            <w:hideMark/>
          </w:tcPr>
          <w:p w14:paraId="67E72FD2"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18.77</w:t>
            </w:r>
          </w:p>
        </w:tc>
        <w:tc>
          <w:tcPr>
            <w:tcW w:w="0" w:type="auto"/>
            <w:noWrap/>
            <w:hideMark/>
          </w:tcPr>
          <w:p w14:paraId="2B227CCF"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16.5</w:t>
            </w:r>
          </w:p>
        </w:tc>
      </w:tr>
      <w:tr w:rsidR="00574319" w:rsidRPr="00574319" w14:paraId="4E24DE4B" w14:textId="77777777" w:rsidTr="00574319">
        <w:trPr>
          <w:trHeight w:val="288"/>
        </w:trPr>
        <w:tc>
          <w:tcPr>
            <w:tcW w:w="1165" w:type="dxa"/>
            <w:noWrap/>
            <w:hideMark/>
          </w:tcPr>
          <w:p w14:paraId="5009063C"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HT1080</w:t>
            </w:r>
          </w:p>
        </w:tc>
        <w:tc>
          <w:tcPr>
            <w:tcW w:w="1290" w:type="dxa"/>
            <w:noWrap/>
            <w:hideMark/>
          </w:tcPr>
          <w:p w14:paraId="0540FD53"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50.04</w:t>
            </w:r>
          </w:p>
        </w:tc>
        <w:tc>
          <w:tcPr>
            <w:tcW w:w="0" w:type="auto"/>
            <w:noWrap/>
            <w:hideMark/>
          </w:tcPr>
          <w:p w14:paraId="2942FE3E"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45.26</w:t>
            </w:r>
          </w:p>
        </w:tc>
        <w:tc>
          <w:tcPr>
            <w:tcW w:w="0" w:type="auto"/>
            <w:noWrap/>
            <w:hideMark/>
          </w:tcPr>
          <w:p w14:paraId="0A2066FF"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7.001</w:t>
            </w:r>
          </w:p>
        </w:tc>
        <w:tc>
          <w:tcPr>
            <w:tcW w:w="0" w:type="auto"/>
            <w:noWrap/>
            <w:hideMark/>
          </w:tcPr>
          <w:p w14:paraId="181BE948"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17.54</w:t>
            </w:r>
          </w:p>
        </w:tc>
        <w:tc>
          <w:tcPr>
            <w:tcW w:w="0" w:type="auto"/>
            <w:noWrap/>
            <w:hideMark/>
          </w:tcPr>
          <w:p w14:paraId="01D11BD1"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29.39</w:t>
            </w:r>
          </w:p>
        </w:tc>
      </w:tr>
      <w:tr w:rsidR="00574319" w:rsidRPr="00574319" w14:paraId="59B8C8FB" w14:textId="77777777" w:rsidTr="00574319">
        <w:trPr>
          <w:trHeight w:val="288"/>
        </w:trPr>
        <w:tc>
          <w:tcPr>
            <w:tcW w:w="1165" w:type="dxa"/>
            <w:noWrap/>
            <w:hideMark/>
          </w:tcPr>
          <w:p w14:paraId="7770B405"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BJ-5ta</w:t>
            </w:r>
          </w:p>
        </w:tc>
        <w:tc>
          <w:tcPr>
            <w:tcW w:w="1290" w:type="dxa"/>
            <w:noWrap/>
            <w:hideMark/>
          </w:tcPr>
          <w:p w14:paraId="39B70D51"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87.71</w:t>
            </w:r>
          </w:p>
        </w:tc>
        <w:tc>
          <w:tcPr>
            <w:tcW w:w="0" w:type="auto"/>
            <w:noWrap/>
            <w:hideMark/>
          </w:tcPr>
          <w:p w14:paraId="3E86ACAD"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90.01</w:t>
            </w:r>
          </w:p>
        </w:tc>
        <w:tc>
          <w:tcPr>
            <w:tcW w:w="0" w:type="auto"/>
            <w:noWrap/>
            <w:hideMark/>
          </w:tcPr>
          <w:p w14:paraId="4F9B30EE"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23.61</w:t>
            </w:r>
          </w:p>
        </w:tc>
        <w:tc>
          <w:tcPr>
            <w:tcW w:w="0" w:type="auto"/>
            <w:noWrap/>
            <w:hideMark/>
          </w:tcPr>
          <w:p w14:paraId="0FB0EA43"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59.03</w:t>
            </w:r>
          </w:p>
        </w:tc>
        <w:tc>
          <w:tcPr>
            <w:tcW w:w="0" w:type="auto"/>
            <w:noWrap/>
            <w:hideMark/>
          </w:tcPr>
          <w:p w14:paraId="1117D0FA"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2.85</w:t>
            </w:r>
          </w:p>
        </w:tc>
      </w:tr>
      <w:tr w:rsidR="00574319" w:rsidRPr="00574319" w14:paraId="01954EA6" w14:textId="77777777" w:rsidTr="00574319">
        <w:trPr>
          <w:trHeight w:val="288"/>
        </w:trPr>
        <w:tc>
          <w:tcPr>
            <w:tcW w:w="1165" w:type="dxa"/>
            <w:noWrap/>
            <w:hideMark/>
          </w:tcPr>
          <w:p w14:paraId="21032DF0"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BJ-5ta</w:t>
            </w:r>
          </w:p>
        </w:tc>
        <w:tc>
          <w:tcPr>
            <w:tcW w:w="1290" w:type="dxa"/>
            <w:noWrap/>
            <w:hideMark/>
          </w:tcPr>
          <w:p w14:paraId="1206011E"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84.85</w:t>
            </w:r>
          </w:p>
        </w:tc>
        <w:tc>
          <w:tcPr>
            <w:tcW w:w="0" w:type="auto"/>
            <w:noWrap/>
            <w:hideMark/>
          </w:tcPr>
          <w:p w14:paraId="0B65A6D5"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88.8</w:t>
            </w:r>
          </w:p>
        </w:tc>
        <w:tc>
          <w:tcPr>
            <w:tcW w:w="0" w:type="auto"/>
            <w:noWrap/>
            <w:hideMark/>
          </w:tcPr>
          <w:p w14:paraId="55BDDF11"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23.835</w:t>
            </w:r>
          </w:p>
        </w:tc>
        <w:tc>
          <w:tcPr>
            <w:tcW w:w="0" w:type="auto"/>
            <w:noWrap/>
            <w:hideMark/>
          </w:tcPr>
          <w:p w14:paraId="70237706"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56.18</w:t>
            </w:r>
          </w:p>
        </w:tc>
        <w:tc>
          <w:tcPr>
            <w:tcW w:w="0" w:type="auto"/>
            <w:noWrap/>
            <w:hideMark/>
          </w:tcPr>
          <w:p w14:paraId="1B9A17F2"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3.99</w:t>
            </w:r>
          </w:p>
        </w:tc>
      </w:tr>
      <w:tr w:rsidR="00574319" w:rsidRPr="00574319" w14:paraId="6F3A90B0" w14:textId="77777777" w:rsidTr="00574319">
        <w:trPr>
          <w:trHeight w:val="288"/>
        </w:trPr>
        <w:tc>
          <w:tcPr>
            <w:tcW w:w="1165" w:type="dxa"/>
            <w:noWrap/>
            <w:hideMark/>
          </w:tcPr>
          <w:p w14:paraId="57F6DE77"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BJ-5ta</w:t>
            </w:r>
          </w:p>
        </w:tc>
        <w:tc>
          <w:tcPr>
            <w:tcW w:w="1290" w:type="dxa"/>
            <w:noWrap/>
            <w:hideMark/>
          </w:tcPr>
          <w:p w14:paraId="34C162DC"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85.15</w:t>
            </w:r>
          </w:p>
        </w:tc>
        <w:tc>
          <w:tcPr>
            <w:tcW w:w="0" w:type="auto"/>
            <w:noWrap/>
            <w:hideMark/>
          </w:tcPr>
          <w:p w14:paraId="79FA58E0"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89.14</w:t>
            </w:r>
          </w:p>
        </w:tc>
        <w:tc>
          <w:tcPr>
            <w:tcW w:w="0" w:type="auto"/>
            <w:noWrap/>
            <w:hideMark/>
          </w:tcPr>
          <w:p w14:paraId="14308A1B"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24.199</w:t>
            </w:r>
          </w:p>
        </w:tc>
        <w:tc>
          <w:tcPr>
            <w:tcW w:w="0" w:type="auto"/>
            <w:noWrap/>
            <w:hideMark/>
          </w:tcPr>
          <w:p w14:paraId="252EE3AF"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56.33</w:t>
            </w:r>
          </w:p>
        </w:tc>
        <w:tc>
          <w:tcPr>
            <w:tcW w:w="0" w:type="auto"/>
            <w:noWrap/>
            <w:hideMark/>
          </w:tcPr>
          <w:p w14:paraId="12E17B0E"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5.64</w:t>
            </w:r>
          </w:p>
        </w:tc>
      </w:tr>
      <w:tr w:rsidR="00574319" w:rsidRPr="00574319" w14:paraId="7B6B864B" w14:textId="77777777" w:rsidTr="00574319">
        <w:trPr>
          <w:trHeight w:val="288"/>
        </w:trPr>
        <w:tc>
          <w:tcPr>
            <w:tcW w:w="1165" w:type="dxa"/>
            <w:noWrap/>
            <w:hideMark/>
          </w:tcPr>
          <w:p w14:paraId="34CDB084"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BJ-5ta</w:t>
            </w:r>
          </w:p>
        </w:tc>
        <w:tc>
          <w:tcPr>
            <w:tcW w:w="1290" w:type="dxa"/>
            <w:noWrap/>
            <w:hideMark/>
          </w:tcPr>
          <w:p w14:paraId="51F9861A"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87.5</w:t>
            </w:r>
          </w:p>
        </w:tc>
        <w:tc>
          <w:tcPr>
            <w:tcW w:w="0" w:type="auto"/>
            <w:noWrap/>
            <w:hideMark/>
          </w:tcPr>
          <w:p w14:paraId="6C9A7E97"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91.34</w:t>
            </w:r>
          </w:p>
        </w:tc>
        <w:tc>
          <w:tcPr>
            <w:tcW w:w="0" w:type="auto"/>
            <w:noWrap/>
            <w:hideMark/>
          </w:tcPr>
          <w:p w14:paraId="7DF75D50"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23.947</w:t>
            </w:r>
          </w:p>
        </w:tc>
        <w:tc>
          <w:tcPr>
            <w:tcW w:w="0" w:type="auto"/>
            <w:noWrap/>
            <w:hideMark/>
          </w:tcPr>
          <w:p w14:paraId="15C3CD03"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59.68</w:t>
            </w:r>
          </w:p>
        </w:tc>
        <w:tc>
          <w:tcPr>
            <w:tcW w:w="0" w:type="auto"/>
            <w:noWrap/>
            <w:hideMark/>
          </w:tcPr>
          <w:p w14:paraId="139CA4D0"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4.03</w:t>
            </w:r>
          </w:p>
        </w:tc>
      </w:tr>
    </w:tbl>
    <w:p w14:paraId="32B3801D" w14:textId="77777777" w:rsidR="006840EB" w:rsidRDefault="006840EB" w:rsidP="0041349E"/>
    <w:tbl>
      <w:tblPr>
        <w:tblStyle w:val="TableGrid1"/>
        <w:tblW w:w="0" w:type="auto"/>
        <w:tblLook w:val="04A0" w:firstRow="1" w:lastRow="0" w:firstColumn="1" w:lastColumn="0" w:noHBand="0" w:noVBand="1"/>
      </w:tblPr>
      <w:tblGrid>
        <w:gridCol w:w="1116"/>
        <w:gridCol w:w="1296"/>
        <w:gridCol w:w="2056"/>
        <w:gridCol w:w="756"/>
        <w:gridCol w:w="1472"/>
      </w:tblGrid>
      <w:tr w:rsidR="00574319" w:rsidRPr="00574319" w14:paraId="4C0C74B2" w14:textId="77777777" w:rsidTr="00574319">
        <w:trPr>
          <w:trHeight w:val="288"/>
        </w:trPr>
        <w:tc>
          <w:tcPr>
            <w:tcW w:w="0" w:type="auto"/>
            <w:noWrap/>
            <w:hideMark/>
          </w:tcPr>
          <w:p w14:paraId="4C5AF90F"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Cell Line</w:t>
            </w:r>
          </w:p>
        </w:tc>
        <w:tc>
          <w:tcPr>
            <w:tcW w:w="0" w:type="auto"/>
            <w:noWrap/>
            <w:hideMark/>
          </w:tcPr>
          <w:p w14:paraId="59119CD3"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Valid Pairs</w:t>
            </w:r>
          </w:p>
        </w:tc>
        <w:tc>
          <w:tcPr>
            <w:tcW w:w="0" w:type="auto"/>
            <w:noWrap/>
            <w:hideMark/>
          </w:tcPr>
          <w:p w14:paraId="13BA2578"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Unique Valid Pairs</w:t>
            </w:r>
          </w:p>
        </w:tc>
        <w:tc>
          <w:tcPr>
            <w:tcW w:w="0" w:type="auto"/>
            <w:noWrap/>
            <w:hideMark/>
          </w:tcPr>
          <w:p w14:paraId="673C25C3"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%Cis</w:t>
            </w:r>
          </w:p>
        </w:tc>
        <w:tc>
          <w:tcPr>
            <w:tcW w:w="0" w:type="auto"/>
            <w:noWrap/>
            <w:hideMark/>
          </w:tcPr>
          <w:p w14:paraId="09819A63"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%Cis &gt;20 kb</w:t>
            </w:r>
          </w:p>
        </w:tc>
      </w:tr>
      <w:tr w:rsidR="00574319" w:rsidRPr="00574319" w14:paraId="25C33841" w14:textId="77777777" w:rsidTr="00574319">
        <w:trPr>
          <w:trHeight w:val="288"/>
        </w:trPr>
        <w:tc>
          <w:tcPr>
            <w:tcW w:w="0" w:type="auto"/>
            <w:noWrap/>
            <w:hideMark/>
          </w:tcPr>
          <w:p w14:paraId="14E5BB5D"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HT1080</w:t>
            </w:r>
          </w:p>
        </w:tc>
        <w:tc>
          <w:tcPr>
            <w:tcW w:w="0" w:type="auto"/>
            <w:noWrap/>
            <w:hideMark/>
          </w:tcPr>
          <w:p w14:paraId="4C51AB70"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432053895</w:t>
            </w:r>
          </w:p>
        </w:tc>
        <w:tc>
          <w:tcPr>
            <w:tcW w:w="0" w:type="auto"/>
            <w:noWrap/>
            <w:hideMark/>
          </w:tcPr>
          <w:p w14:paraId="742ABA8E"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344499606</w:t>
            </w:r>
          </w:p>
        </w:tc>
        <w:tc>
          <w:tcPr>
            <w:tcW w:w="0" w:type="auto"/>
            <w:noWrap/>
            <w:hideMark/>
          </w:tcPr>
          <w:p w14:paraId="2643D5BE"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83.53</w:t>
            </w:r>
          </w:p>
        </w:tc>
        <w:tc>
          <w:tcPr>
            <w:tcW w:w="0" w:type="auto"/>
            <w:noWrap/>
            <w:hideMark/>
          </w:tcPr>
          <w:p w14:paraId="136BB31E"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61.62</w:t>
            </w:r>
          </w:p>
        </w:tc>
      </w:tr>
      <w:tr w:rsidR="00574319" w:rsidRPr="00574319" w14:paraId="132A6062" w14:textId="77777777" w:rsidTr="00574319">
        <w:trPr>
          <w:trHeight w:val="288"/>
        </w:trPr>
        <w:tc>
          <w:tcPr>
            <w:tcW w:w="0" w:type="auto"/>
            <w:noWrap/>
            <w:hideMark/>
          </w:tcPr>
          <w:p w14:paraId="4D51CB7C"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HT1080</w:t>
            </w:r>
          </w:p>
        </w:tc>
        <w:tc>
          <w:tcPr>
            <w:tcW w:w="0" w:type="auto"/>
            <w:noWrap/>
            <w:hideMark/>
          </w:tcPr>
          <w:p w14:paraId="55F844E3"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469861731</w:t>
            </w:r>
          </w:p>
        </w:tc>
        <w:tc>
          <w:tcPr>
            <w:tcW w:w="0" w:type="auto"/>
            <w:noWrap/>
            <w:hideMark/>
          </w:tcPr>
          <w:p w14:paraId="3077A76F"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368129864</w:t>
            </w:r>
          </w:p>
        </w:tc>
        <w:tc>
          <w:tcPr>
            <w:tcW w:w="0" w:type="auto"/>
            <w:noWrap/>
            <w:hideMark/>
          </w:tcPr>
          <w:p w14:paraId="795F2789"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75.6</w:t>
            </w:r>
          </w:p>
        </w:tc>
        <w:tc>
          <w:tcPr>
            <w:tcW w:w="0" w:type="auto"/>
            <w:noWrap/>
            <w:hideMark/>
          </w:tcPr>
          <w:p w14:paraId="527CA748"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64.37</w:t>
            </w:r>
          </w:p>
        </w:tc>
      </w:tr>
      <w:tr w:rsidR="00574319" w:rsidRPr="00574319" w14:paraId="346D12FC" w14:textId="77777777" w:rsidTr="00574319">
        <w:trPr>
          <w:trHeight w:val="288"/>
        </w:trPr>
        <w:tc>
          <w:tcPr>
            <w:tcW w:w="0" w:type="auto"/>
            <w:noWrap/>
            <w:hideMark/>
          </w:tcPr>
          <w:p w14:paraId="5BC0404E"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HT1080</w:t>
            </w:r>
          </w:p>
        </w:tc>
        <w:tc>
          <w:tcPr>
            <w:tcW w:w="0" w:type="auto"/>
            <w:noWrap/>
            <w:hideMark/>
          </w:tcPr>
          <w:p w14:paraId="796FCCB8"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35497221</w:t>
            </w:r>
          </w:p>
        </w:tc>
        <w:tc>
          <w:tcPr>
            <w:tcW w:w="0" w:type="auto"/>
            <w:noWrap/>
            <w:hideMark/>
          </w:tcPr>
          <w:p w14:paraId="510DAD9F"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25524590</w:t>
            </w:r>
          </w:p>
        </w:tc>
        <w:tc>
          <w:tcPr>
            <w:tcW w:w="0" w:type="auto"/>
            <w:noWrap/>
            <w:hideMark/>
          </w:tcPr>
          <w:p w14:paraId="14CA937E"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76.03</w:t>
            </w:r>
          </w:p>
        </w:tc>
        <w:tc>
          <w:tcPr>
            <w:tcW w:w="0" w:type="auto"/>
            <w:noWrap/>
            <w:hideMark/>
          </w:tcPr>
          <w:p w14:paraId="3A88FD60"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65.02</w:t>
            </w:r>
          </w:p>
        </w:tc>
      </w:tr>
      <w:tr w:rsidR="00574319" w:rsidRPr="00574319" w14:paraId="32EFC081" w14:textId="77777777" w:rsidTr="00574319">
        <w:trPr>
          <w:trHeight w:val="288"/>
        </w:trPr>
        <w:tc>
          <w:tcPr>
            <w:tcW w:w="0" w:type="auto"/>
            <w:noWrap/>
            <w:hideMark/>
          </w:tcPr>
          <w:p w14:paraId="577E0F7C"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HT1080</w:t>
            </w:r>
          </w:p>
        </w:tc>
        <w:tc>
          <w:tcPr>
            <w:tcW w:w="0" w:type="auto"/>
            <w:noWrap/>
            <w:hideMark/>
          </w:tcPr>
          <w:p w14:paraId="1A24DBE5"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28359829</w:t>
            </w:r>
          </w:p>
        </w:tc>
        <w:tc>
          <w:tcPr>
            <w:tcW w:w="0" w:type="auto"/>
            <w:noWrap/>
            <w:hideMark/>
          </w:tcPr>
          <w:p w14:paraId="13149D7C"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19616734</w:t>
            </w:r>
          </w:p>
        </w:tc>
        <w:tc>
          <w:tcPr>
            <w:tcW w:w="0" w:type="auto"/>
            <w:noWrap/>
            <w:hideMark/>
          </w:tcPr>
          <w:p w14:paraId="18EA67DB"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73.44</w:t>
            </w:r>
          </w:p>
        </w:tc>
        <w:tc>
          <w:tcPr>
            <w:tcW w:w="0" w:type="auto"/>
            <w:noWrap/>
            <w:hideMark/>
          </w:tcPr>
          <w:p w14:paraId="739EECCF"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63.68</w:t>
            </w:r>
          </w:p>
        </w:tc>
      </w:tr>
      <w:tr w:rsidR="00574319" w:rsidRPr="00574319" w14:paraId="7297463F" w14:textId="77777777" w:rsidTr="00574319">
        <w:trPr>
          <w:trHeight w:val="288"/>
        </w:trPr>
        <w:tc>
          <w:tcPr>
            <w:tcW w:w="0" w:type="auto"/>
            <w:noWrap/>
            <w:hideMark/>
          </w:tcPr>
          <w:p w14:paraId="32B8DFB8"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BJ-5ta</w:t>
            </w:r>
          </w:p>
        </w:tc>
        <w:tc>
          <w:tcPr>
            <w:tcW w:w="0" w:type="auto"/>
            <w:noWrap/>
            <w:hideMark/>
          </w:tcPr>
          <w:p w14:paraId="796B5AED"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500831838</w:t>
            </w:r>
          </w:p>
        </w:tc>
        <w:tc>
          <w:tcPr>
            <w:tcW w:w="0" w:type="auto"/>
            <w:noWrap/>
            <w:hideMark/>
          </w:tcPr>
          <w:p w14:paraId="268C2212"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361263645</w:t>
            </w:r>
          </w:p>
        </w:tc>
        <w:tc>
          <w:tcPr>
            <w:tcW w:w="0" w:type="auto"/>
            <w:noWrap/>
            <w:hideMark/>
          </w:tcPr>
          <w:p w14:paraId="6903DCA3"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72.51</w:t>
            </w:r>
          </w:p>
        </w:tc>
        <w:tc>
          <w:tcPr>
            <w:tcW w:w="0" w:type="auto"/>
            <w:noWrap/>
            <w:hideMark/>
          </w:tcPr>
          <w:p w14:paraId="543439B9"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58.63</w:t>
            </w:r>
          </w:p>
        </w:tc>
      </w:tr>
      <w:tr w:rsidR="00574319" w:rsidRPr="00574319" w14:paraId="48AE7C73" w14:textId="77777777" w:rsidTr="00574319">
        <w:trPr>
          <w:trHeight w:val="288"/>
        </w:trPr>
        <w:tc>
          <w:tcPr>
            <w:tcW w:w="0" w:type="auto"/>
            <w:noWrap/>
            <w:hideMark/>
          </w:tcPr>
          <w:p w14:paraId="306EC923"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BJ-5ta</w:t>
            </w:r>
          </w:p>
        </w:tc>
        <w:tc>
          <w:tcPr>
            <w:tcW w:w="0" w:type="auto"/>
            <w:noWrap/>
            <w:hideMark/>
          </w:tcPr>
          <w:p w14:paraId="25270D12"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575026298</w:t>
            </w:r>
          </w:p>
        </w:tc>
        <w:tc>
          <w:tcPr>
            <w:tcW w:w="0" w:type="auto"/>
            <w:noWrap/>
            <w:hideMark/>
          </w:tcPr>
          <w:p w14:paraId="662D3EB5"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423458093</w:t>
            </w:r>
          </w:p>
        </w:tc>
        <w:tc>
          <w:tcPr>
            <w:tcW w:w="0" w:type="auto"/>
            <w:noWrap/>
            <w:hideMark/>
          </w:tcPr>
          <w:p w14:paraId="70CB976B"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66.01</w:t>
            </w:r>
          </w:p>
        </w:tc>
        <w:tc>
          <w:tcPr>
            <w:tcW w:w="0" w:type="auto"/>
            <w:noWrap/>
            <w:hideMark/>
          </w:tcPr>
          <w:p w14:paraId="4D7CD2C4"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59.4</w:t>
            </w:r>
          </w:p>
        </w:tc>
      </w:tr>
      <w:tr w:rsidR="00574319" w:rsidRPr="00574319" w14:paraId="18EE969A" w14:textId="77777777" w:rsidTr="00574319">
        <w:trPr>
          <w:trHeight w:val="288"/>
        </w:trPr>
        <w:tc>
          <w:tcPr>
            <w:tcW w:w="0" w:type="auto"/>
            <w:noWrap/>
            <w:hideMark/>
          </w:tcPr>
          <w:p w14:paraId="68E91A0C"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BJ-5ta</w:t>
            </w:r>
          </w:p>
        </w:tc>
        <w:tc>
          <w:tcPr>
            <w:tcW w:w="0" w:type="auto"/>
            <w:noWrap/>
            <w:hideMark/>
          </w:tcPr>
          <w:p w14:paraId="51992922"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436203105</w:t>
            </w:r>
          </w:p>
        </w:tc>
        <w:tc>
          <w:tcPr>
            <w:tcW w:w="0" w:type="auto"/>
            <w:noWrap/>
            <w:hideMark/>
          </w:tcPr>
          <w:p w14:paraId="7BCBD0F8"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335986306</w:t>
            </w:r>
          </w:p>
        </w:tc>
        <w:tc>
          <w:tcPr>
            <w:tcW w:w="0" w:type="auto"/>
            <w:noWrap/>
            <w:hideMark/>
          </w:tcPr>
          <w:p w14:paraId="551CAF35"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78.06</w:t>
            </w:r>
          </w:p>
        </w:tc>
        <w:tc>
          <w:tcPr>
            <w:tcW w:w="0" w:type="auto"/>
            <w:noWrap/>
            <w:hideMark/>
          </w:tcPr>
          <w:p w14:paraId="487A5A7F"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61.93</w:t>
            </w:r>
          </w:p>
        </w:tc>
      </w:tr>
      <w:tr w:rsidR="00574319" w:rsidRPr="00574319" w14:paraId="6012E110" w14:textId="77777777" w:rsidTr="00574319">
        <w:trPr>
          <w:trHeight w:val="288"/>
        </w:trPr>
        <w:tc>
          <w:tcPr>
            <w:tcW w:w="0" w:type="auto"/>
            <w:noWrap/>
            <w:hideMark/>
          </w:tcPr>
          <w:p w14:paraId="14144AF8" w14:textId="77777777" w:rsidR="00574319" w:rsidRPr="00574319" w:rsidRDefault="00574319" w:rsidP="00574319">
            <w:pP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BJ-5ta</w:t>
            </w:r>
          </w:p>
        </w:tc>
        <w:tc>
          <w:tcPr>
            <w:tcW w:w="0" w:type="auto"/>
            <w:noWrap/>
            <w:hideMark/>
          </w:tcPr>
          <w:p w14:paraId="698CC855"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470137719</w:t>
            </w:r>
          </w:p>
        </w:tc>
        <w:tc>
          <w:tcPr>
            <w:tcW w:w="0" w:type="auto"/>
            <w:noWrap/>
            <w:hideMark/>
          </w:tcPr>
          <w:p w14:paraId="58EE6694"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354106095</w:t>
            </w:r>
          </w:p>
        </w:tc>
        <w:tc>
          <w:tcPr>
            <w:tcW w:w="0" w:type="auto"/>
            <w:noWrap/>
            <w:hideMark/>
          </w:tcPr>
          <w:p w14:paraId="4CE225B7"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73.88</w:t>
            </w:r>
          </w:p>
        </w:tc>
        <w:tc>
          <w:tcPr>
            <w:tcW w:w="0" w:type="auto"/>
            <w:noWrap/>
            <w:hideMark/>
          </w:tcPr>
          <w:p w14:paraId="1ACDB12E" w14:textId="77777777" w:rsidR="00574319" w:rsidRPr="00574319" w:rsidRDefault="00574319" w:rsidP="00574319">
            <w:pPr>
              <w:jc w:val="center"/>
              <w:rPr>
                <w:rFonts w:ascii="Times New Roman" w:eastAsia="Times New Roman" w:hAnsi="Times New Roman" w:cs="Times New Roman"/>
                <w:color w:val="000000"/>
                <w:lang w:eastAsia="zh-CN"/>
              </w:rPr>
            </w:pPr>
            <w:r w:rsidRPr="00574319">
              <w:rPr>
                <w:rFonts w:ascii="Times New Roman" w:eastAsia="Times New Roman" w:hAnsi="Times New Roman" w:cs="Times New Roman"/>
                <w:color w:val="000000"/>
                <w:lang w:eastAsia="zh-CN"/>
              </w:rPr>
              <w:t>66.16</w:t>
            </w:r>
          </w:p>
        </w:tc>
      </w:tr>
    </w:tbl>
    <w:p w14:paraId="4DA6D30D" w14:textId="77777777" w:rsidR="006840EB" w:rsidRDefault="006840EB" w:rsidP="0041349E"/>
    <w:p w14:paraId="34028527" w14:textId="77777777" w:rsidR="006840EB" w:rsidRDefault="006840EB" w:rsidP="0041349E"/>
    <w:p w14:paraId="23DF7BDE" w14:textId="77777777" w:rsidR="006840EB" w:rsidRDefault="006840EB" w:rsidP="0041349E"/>
    <w:p w14:paraId="3CEC3080" w14:textId="77777777" w:rsidR="006840EB" w:rsidRDefault="006840EB" w:rsidP="0041349E"/>
    <w:p w14:paraId="3D162489" w14:textId="77777777" w:rsidR="006840EB" w:rsidRDefault="006840EB" w:rsidP="0041349E"/>
    <w:p w14:paraId="1425446B" w14:textId="77777777" w:rsidR="006840EB" w:rsidRDefault="006840EB" w:rsidP="0041349E"/>
    <w:p w14:paraId="49E00CE2" w14:textId="77777777" w:rsidR="006840EB" w:rsidRDefault="006840EB" w:rsidP="0041349E"/>
    <w:p w14:paraId="46A8E6C7" w14:textId="77777777" w:rsidR="006840EB" w:rsidRDefault="006840EB" w:rsidP="0041349E"/>
    <w:p w14:paraId="1403CD5B" w14:textId="77777777" w:rsidR="006840EB" w:rsidRDefault="006840EB" w:rsidP="0041349E"/>
    <w:p w14:paraId="593E2397" w14:textId="77777777" w:rsidR="00A85913" w:rsidRDefault="00A85913" w:rsidP="00271743">
      <w:pPr>
        <w:spacing w:line="360" w:lineRule="auto"/>
        <w:rPr>
          <w:rFonts w:ascii="Times New Roman" w:hAnsi="Times New Roman" w:cs="Times New Roman"/>
          <w:b/>
          <w:bCs/>
          <w:sz w:val="22"/>
          <w:szCs w:val="22"/>
        </w:rPr>
      </w:pPr>
    </w:p>
    <w:p w14:paraId="4F5FEA5D" w14:textId="5CFF3B6B" w:rsidR="004C6F85" w:rsidRPr="00A56EBE" w:rsidRDefault="004C6F85" w:rsidP="002A4BF4">
      <w:pPr>
        <w:pStyle w:val="Heading1"/>
        <w:spacing w:line="360" w:lineRule="auto"/>
        <w:rPr>
          <w:rFonts w:ascii="Times New Roman" w:hAnsi="Times New Roman" w:cs="Times New Roman"/>
        </w:rPr>
      </w:pPr>
      <w:r>
        <w:lastRenderedPageBreak/>
        <w:br/>
      </w:r>
      <w:bookmarkStart w:id="156" w:name="_Toc211461816"/>
      <w:r w:rsidR="00A56EBE" w:rsidRPr="00A56EBE">
        <w:rPr>
          <w:rFonts w:ascii="Times New Roman" w:hAnsi="Times New Roman" w:cs="Times New Roman"/>
        </w:rPr>
        <w:t>Exploring the mechanism and function of 3D genome architecture changes after irradiation</w:t>
      </w:r>
      <w:bookmarkEnd w:id="156"/>
    </w:p>
    <w:p w14:paraId="28E886B7" w14:textId="77777777" w:rsidR="004C6F85" w:rsidRDefault="004C6F85" w:rsidP="00271743">
      <w:pPr>
        <w:spacing w:line="360" w:lineRule="auto"/>
        <w:rPr>
          <w:rFonts w:ascii="Times New Roman" w:hAnsi="Times New Roman" w:cs="Times New Roman"/>
          <w:b/>
          <w:bCs/>
          <w:sz w:val="22"/>
          <w:szCs w:val="22"/>
        </w:rPr>
      </w:pPr>
    </w:p>
    <w:p w14:paraId="65528D96" w14:textId="77777777" w:rsidR="00A56EBE" w:rsidRDefault="00A56EBE" w:rsidP="00271743">
      <w:pPr>
        <w:spacing w:line="360" w:lineRule="auto"/>
        <w:rPr>
          <w:rFonts w:ascii="Times New Roman" w:hAnsi="Times New Roman" w:cs="Times New Roman"/>
          <w:b/>
          <w:bCs/>
          <w:sz w:val="22"/>
          <w:szCs w:val="22"/>
        </w:rPr>
      </w:pPr>
    </w:p>
    <w:p w14:paraId="601B65D0" w14:textId="77777777" w:rsidR="00E836DA" w:rsidRDefault="00E836DA" w:rsidP="00271743">
      <w:pPr>
        <w:spacing w:line="360" w:lineRule="auto"/>
        <w:rPr>
          <w:rFonts w:ascii="Times New Roman" w:hAnsi="Times New Roman" w:cs="Times New Roman"/>
          <w:b/>
          <w:bCs/>
          <w:sz w:val="22"/>
          <w:szCs w:val="22"/>
        </w:rPr>
      </w:pPr>
    </w:p>
    <w:p w14:paraId="0E752D60" w14:textId="77777777" w:rsidR="00E836DA" w:rsidRDefault="00E836DA" w:rsidP="00271743">
      <w:pPr>
        <w:spacing w:line="360" w:lineRule="auto"/>
        <w:rPr>
          <w:rFonts w:ascii="Times New Roman" w:hAnsi="Times New Roman" w:cs="Times New Roman"/>
          <w:b/>
          <w:bCs/>
          <w:sz w:val="22"/>
          <w:szCs w:val="22"/>
        </w:rPr>
      </w:pPr>
    </w:p>
    <w:p w14:paraId="69FE2F63" w14:textId="77777777" w:rsidR="00E836DA" w:rsidRDefault="00E836DA" w:rsidP="00271743">
      <w:pPr>
        <w:spacing w:line="360" w:lineRule="auto"/>
        <w:rPr>
          <w:rFonts w:ascii="Times New Roman" w:hAnsi="Times New Roman" w:cs="Times New Roman"/>
          <w:b/>
          <w:bCs/>
          <w:sz w:val="22"/>
          <w:szCs w:val="22"/>
        </w:rPr>
      </w:pPr>
    </w:p>
    <w:p w14:paraId="088D448C" w14:textId="77777777" w:rsidR="00E836DA" w:rsidRDefault="00E836DA" w:rsidP="00271743">
      <w:pPr>
        <w:spacing w:line="360" w:lineRule="auto"/>
        <w:rPr>
          <w:rFonts w:ascii="Times New Roman" w:hAnsi="Times New Roman" w:cs="Times New Roman"/>
          <w:b/>
          <w:bCs/>
          <w:sz w:val="22"/>
          <w:szCs w:val="22"/>
        </w:rPr>
      </w:pPr>
    </w:p>
    <w:p w14:paraId="338D7752" w14:textId="77777777" w:rsidR="00E836DA" w:rsidRDefault="00E836DA" w:rsidP="00271743">
      <w:pPr>
        <w:spacing w:line="360" w:lineRule="auto"/>
        <w:rPr>
          <w:rFonts w:ascii="Times New Roman" w:hAnsi="Times New Roman" w:cs="Times New Roman"/>
          <w:b/>
          <w:bCs/>
          <w:sz w:val="22"/>
          <w:szCs w:val="22"/>
        </w:rPr>
      </w:pPr>
    </w:p>
    <w:p w14:paraId="623AFA19" w14:textId="77777777" w:rsidR="00E836DA" w:rsidRDefault="00E836DA" w:rsidP="00271743">
      <w:pPr>
        <w:spacing w:line="360" w:lineRule="auto"/>
        <w:rPr>
          <w:rFonts w:ascii="Times New Roman" w:hAnsi="Times New Roman" w:cs="Times New Roman"/>
          <w:b/>
          <w:bCs/>
          <w:sz w:val="22"/>
          <w:szCs w:val="22"/>
        </w:rPr>
      </w:pPr>
    </w:p>
    <w:p w14:paraId="1B1A29B5" w14:textId="77777777" w:rsidR="00E836DA" w:rsidRDefault="00E836DA" w:rsidP="00271743">
      <w:pPr>
        <w:spacing w:line="360" w:lineRule="auto"/>
        <w:rPr>
          <w:rFonts w:ascii="Times New Roman" w:hAnsi="Times New Roman" w:cs="Times New Roman"/>
          <w:b/>
          <w:bCs/>
          <w:sz w:val="22"/>
          <w:szCs w:val="22"/>
        </w:rPr>
      </w:pPr>
    </w:p>
    <w:p w14:paraId="10BCE076" w14:textId="77777777" w:rsidR="00E836DA" w:rsidRDefault="00E836DA" w:rsidP="00271743">
      <w:pPr>
        <w:spacing w:line="360" w:lineRule="auto"/>
        <w:rPr>
          <w:rFonts w:ascii="Times New Roman" w:hAnsi="Times New Roman" w:cs="Times New Roman"/>
          <w:b/>
          <w:bCs/>
          <w:sz w:val="22"/>
          <w:szCs w:val="22"/>
        </w:rPr>
      </w:pPr>
    </w:p>
    <w:p w14:paraId="2FF37DC5" w14:textId="77777777" w:rsidR="00E836DA" w:rsidRDefault="00E836DA" w:rsidP="00271743">
      <w:pPr>
        <w:spacing w:line="360" w:lineRule="auto"/>
        <w:rPr>
          <w:rFonts w:ascii="Times New Roman" w:hAnsi="Times New Roman" w:cs="Times New Roman"/>
          <w:b/>
          <w:bCs/>
          <w:sz w:val="22"/>
          <w:szCs w:val="22"/>
        </w:rPr>
      </w:pPr>
    </w:p>
    <w:p w14:paraId="6B512628" w14:textId="77777777" w:rsidR="00E836DA" w:rsidRDefault="00E836DA" w:rsidP="00271743">
      <w:pPr>
        <w:spacing w:line="360" w:lineRule="auto"/>
        <w:rPr>
          <w:rFonts w:ascii="Times New Roman" w:hAnsi="Times New Roman" w:cs="Times New Roman"/>
          <w:b/>
          <w:bCs/>
          <w:sz w:val="22"/>
          <w:szCs w:val="22"/>
        </w:rPr>
      </w:pPr>
    </w:p>
    <w:p w14:paraId="453DE003" w14:textId="77777777" w:rsidR="00E836DA" w:rsidRDefault="00E836DA" w:rsidP="00271743">
      <w:pPr>
        <w:spacing w:line="360" w:lineRule="auto"/>
        <w:rPr>
          <w:rFonts w:ascii="Times New Roman" w:hAnsi="Times New Roman" w:cs="Times New Roman"/>
          <w:b/>
          <w:bCs/>
          <w:sz w:val="22"/>
          <w:szCs w:val="22"/>
        </w:rPr>
      </w:pPr>
    </w:p>
    <w:p w14:paraId="134223A5" w14:textId="77777777" w:rsidR="00E836DA" w:rsidRDefault="00E836DA" w:rsidP="00271743">
      <w:pPr>
        <w:spacing w:line="360" w:lineRule="auto"/>
        <w:rPr>
          <w:rFonts w:ascii="Times New Roman" w:hAnsi="Times New Roman" w:cs="Times New Roman"/>
          <w:b/>
          <w:bCs/>
          <w:sz w:val="22"/>
          <w:szCs w:val="22"/>
        </w:rPr>
      </w:pPr>
    </w:p>
    <w:p w14:paraId="18D28A13" w14:textId="77777777" w:rsidR="00E836DA" w:rsidRDefault="00E836DA" w:rsidP="00271743">
      <w:pPr>
        <w:spacing w:line="360" w:lineRule="auto"/>
        <w:rPr>
          <w:rFonts w:ascii="Times New Roman" w:hAnsi="Times New Roman" w:cs="Times New Roman"/>
          <w:b/>
          <w:bCs/>
          <w:sz w:val="22"/>
          <w:szCs w:val="22"/>
        </w:rPr>
      </w:pPr>
    </w:p>
    <w:p w14:paraId="25B8E2DF" w14:textId="77777777" w:rsidR="00E836DA" w:rsidRDefault="00E836DA" w:rsidP="00271743">
      <w:pPr>
        <w:spacing w:line="360" w:lineRule="auto"/>
        <w:rPr>
          <w:rFonts w:ascii="Times New Roman" w:hAnsi="Times New Roman" w:cs="Times New Roman"/>
          <w:b/>
          <w:bCs/>
          <w:sz w:val="22"/>
          <w:szCs w:val="22"/>
        </w:rPr>
      </w:pPr>
    </w:p>
    <w:p w14:paraId="12A1F3AF" w14:textId="77777777" w:rsidR="00E836DA" w:rsidRDefault="00E836DA" w:rsidP="00271743">
      <w:pPr>
        <w:spacing w:line="360" w:lineRule="auto"/>
        <w:rPr>
          <w:rFonts w:ascii="Times New Roman" w:hAnsi="Times New Roman" w:cs="Times New Roman"/>
          <w:b/>
          <w:bCs/>
          <w:sz w:val="22"/>
          <w:szCs w:val="22"/>
        </w:rPr>
      </w:pPr>
    </w:p>
    <w:p w14:paraId="3DAAAB80" w14:textId="77777777" w:rsidR="00E836DA" w:rsidRDefault="00E836DA" w:rsidP="00271743">
      <w:pPr>
        <w:spacing w:line="360" w:lineRule="auto"/>
        <w:rPr>
          <w:rFonts w:ascii="Times New Roman" w:hAnsi="Times New Roman" w:cs="Times New Roman"/>
          <w:b/>
          <w:bCs/>
          <w:sz w:val="22"/>
          <w:szCs w:val="22"/>
        </w:rPr>
      </w:pPr>
    </w:p>
    <w:p w14:paraId="34ADE2FD" w14:textId="77777777" w:rsidR="00E836DA" w:rsidRDefault="00E836DA" w:rsidP="00271743">
      <w:pPr>
        <w:spacing w:line="360" w:lineRule="auto"/>
        <w:rPr>
          <w:rFonts w:ascii="Times New Roman" w:hAnsi="Times New Roman" w:cs="Times New Roman"/>
          <w:b/>
          <w:bCs/>
          <w:sz w:val="22"/>
          <w:szCs w:val="22"/>
        </w:rPr>
      </w:pPr>
    </w:p>
    <w:p w14:paraId="5EFB6B49" w14:textId="77777777" w:rsidR="00E836DA" w:rsidRDefault="00E836DA" w:rsidP="00271743">
      <w:pPr>
        <w:spacing w:line="360" w:lineRule="auto"/>
        <w:rPr>
          <w:rFonts w:ascii="Times New Roman" w:hAnsi="Times New Roman" w:cs="Times New Roman"/>
          <w:b/>
          <w:bCs/>
          <w:sz w:val="22"/>
          <w:szCs w:val="22"/>
        </w:rPr>
      </w:pPr>
    </w:p>
    <w:p w14:paraId="01323F52" w14:textId="77777777" w:rsidR="00E836DA" w:rsidRDefault="00E836DA" w:rsidP="00271743">
      <w:pPr>
        <w:spacing w:line="360" w:lineRule="auto"/>
        <w:rPr>
          <w:rFonts w:ascii="Times New Roman" w:hAnsi="Times New Roman" w:cs="Times New Roman"/>
          <w:b/>
          <w:bCs/>
          <w:sz w:val="22"/>
          <w:szCs w:val="22"/>
        </w:rPr>
      </w:pPr>
    </w:p>
    <w:p w14:paraId="34A94B9E" w14:textId="77777777" w:rsidR="00E836DA" w:rsidRDefault="00E836DA" w:rsidP="00271743">
      <w:pPr>
        <w:spacing w:line="360" w:lineRule="auto"/>
        <w:rPr>
          <w:rFonts w:ascii="Times New Roman" w:hAnsi="Times New Roman" w:cs="Times New Roman"/>
          <w:b/>
          <w:bCs/>
          <w:sz w:val="22"/>
          <w:szCs w:val="22"/>
        </w:rPr>
      </w:pPr>
    </w:p>
    <w:p w14:paraId="2A238CB3" w14:textId="77777777" w:rsidR="00E836DA" w:rsidRDefault="00E836DA" w:rsidP="00271743">
      <w:pPr>
        <w:spacing w:line="360" w:lineRule="auto"/>
        <w:rPr>
          <w:rFonts w:ascii="Times New Roman" w:hAnsi="Times New Roman" w:cs="Times New Roman"/>
          <w:b/>
          <w:bCs/>
          <w:sz w:val="22"/>
          <w:szCs w:val="22"/>
        </w:rPr>
      </w:pPr>
    </w:p>
    <w:p w14:paraId="2402C2B8" w14:textId="77777777" w:rsidR="00E836DA" w:rsidRDefault="00E836DA" w:rsidP="00271743">
      <w:pPr>
        <w:spacing w:line="360" w:lineRule="auto"/>
        <w:rPr>
          <w:rFonts w:ascii="Times New Roman" w:hAnsi="Times New Roman" w:cs="Times New Roman"/>
          <w:b/>
          <w:bCs/>
          <w:sz w:val="22"/>
          <w:szCs w:val="22"/>
        </w:rPr>
      </w:pPr>
    </w:p>
    <w:p w14:paraId="0431B10C" w14:textId="77777777" w:rsidR="00E836DA" w:rsidRDefault="00E836DA" w:rsidP="00271743">
      <w:pPr>
        <w:spacing w:line="360" w:lineRule="auto"/>
        <w:rPr>
          <w:rFonts w:ascii="Times New Roman" w:hAnsi="Times New Roman" w:cs="Times New Roman"/>
          <w:b/>
          <w:bCs/>
          <w:sz w:val="22"/>
          <w:szCs w:val="22"/>
        </w:rPr>
      </w:pPr>
    </w:p>
    <w:p w14:paraId="1E91CFB6" w14:textId="77777777" w:rsidR="00E836DA" w:rsidRDefault="00E836DA" w:rsidP="00271743">
      <w:pPr>
        <w:spacing w:line="360" w:lineRule="auto"/>
        <w:rPr>
          <w:rFonts w:ascii="Times New Roman" w:hAnsi="Times New Roman" w:cs="Times New Roman"/>
          <w:b/>
          <w:bCs/>
          <w:sz w:val="22"/>
          <w:szCs w:val="22"/>
        </w:rPr>
      </w:pPr>
    </w:p>
    <w:p w14:paraId="01EFFDBD" w14:textId="77777777" w:rsidR="00E836DA" w:rsidRDefault="00E836DA" w:rsidP="00271743">
      <w:pPr>
        <w:spacing w:line="360" w:lineRule="auto"/>
        <w:rPr>
          <w:rFonts w:ascii="Times New Roman" w:hAnsi="Times New Roman" w:cs="Times New Roman"/>
          <w:b/>
          <w:bCs/>
          <w:sz w:val="22"/>
          <w:szCs w:val="22"/>
        </w:rPr>
      </w:pPr>
    </w:p>
    <w:p w14:paraId="03A9DF33" w14:textId="77777777" w:rsidR="00E836DA" w:rsidRDefault="00E836DA" w:rsidP="00271743">
      <w:pPr>
        <w:spacing w:line="360" w:lineRule="auto"/>
        <w:rPr>
          <w:rFonts w:ascii="Times New Roman" w:hAnsi="Times New Roman" w:cs="Times New Roman"/>
          <w:b/>
          <w:bCs/>
          <w:sz w:val="22"/>
          <w:szCs w:val="22"/>
        </w:rPr>
      </w:pPr>
    </w:p>
    <w:p w14:paraId="1FB25BFD" w14:textId="77777777" w:rsidR="00E836DA" w:rsidRDefault="00E836DA" w:rsidP="00271743">
      <w:pPr>
        <w:spacing w:line="360" w:lineRule="auto"/>
        <w:rPr>
          <w:rFonts w:ascii="Times New Roman" w:hAnsi="Times New Roman" w:cs="Times New Roman"/>
          <w:b/>
          <w:bCs/>
          <w:sz w:val="22"/>
          <w:szCs w:val="22"/>
        </w:rPr>
      </w:pPr>
    </w:p>
    <w:p w14:paraId="0D29E422" w14:textId="77777777" w:rsidR="00E836DA" w:rsidRPr="00033080" w:rsidRDefault="00E836DA" w:rsidP="00E836DA">
      <w:pPr>
        <w:spacing w:line="360" w:lineRule="auto"/>
        <w:rPr>
          <w:rFonts w:ascii="Times New Roman" w:hAnsi="Times New Roman" w:cs="Times New Roman"/>
          <w:i/>
          <w:iCs/>
        </w:rPr>
      </w:pPr>
      <w:r>
        <w:rPr>
          <w:rFonts w:ascii="Times New Roman" w:hAnsi="Times New Roman" w:cs="Times New Roman"/>
          <w:i/>
          <w:iCs/>
        </w:rPr>
        <w:lastRenderedPageBreak/>
        <w:t>This work on this chapter is currently unpublished and will require further data analysis before publication.</w:t>
      </w:r>
    </w:p>
    <w:p w14:paraId="7772B1DA" w14:textId="6444D72F" w:rsidR="00E836DA" w:rsidRPr="0003771F" w:rsidRDefault="00E836DA" w:rsidP="00E836DA">
      <w:pPr>
        <w:spacing w:line="360" w:lineRule="auto"/>
        <w:rPr>
          <w:rFonts w:ascii="Times New Roman" w:hAnsi="Times New Roman" w:cs="Times New Roman"/>
          <w:i/>
          <w:iCs/>
        </w:rPr>
      </w:pPr>
      <w:r>
        <w:rPr>
          <w:rFonts w:ascii="Times New Roman" w:hAnsi="Times New Roman" w:cs="Times New Roman"/>
          <w:i/>
          <w:iCs/>
        </w:rPr>
        <w:t>Contribution: Heng Li designed the study, performed experiments, created the figures, and wrote the parts currently completed for this manuscript.</w:t>
      </w:r>
    </w:p>
    <w:p w14:paraId="061DF4A8" w14:textId="77777777" w:rsidR="00E836DA" w:rsidRPr="00011F07" w:rsidRDefault="00E836DA" w:rsidP="00E836DA">
      <w:pPr>
        <w:pStyle w:val="Heading2Before0ptAfter0ptLinespacing15l"/>
      </w:pPr>
      <w:bookmarkStart w:id="157" w:name="_Toc211461817"/>
      <w:r w:rsidRPr="00011F07">
        <w:t>Abstract</w:t>
      </w:r>
      <w:bookmarkEnd w:id="157"/>
    </w:p>
    <w:p w14:paraId="463F7945" w14:textId="7A9BC319" w:rsidR="00E836DA" w:rsidRDefault="00515080" w:rsidP="00E836DA">
      <w:pPr>
        <w:spacing w:line="360" w:lineRule="auto"/>
        <w:rPr>
          <w:rFonts w:ascii="Times New Roman" w:hAnsi="Times New Roman" w:cs="Times New Roman"/>
          <w:b/>
          <w:bCs/>
          <w:sz w:val="22"/>
          <w:szCs w:val="22"/>
        </w:rPr>
      </w:pPr>
      <w:r>
        <w:rPr>
          <w:rFonts w:ascii="Times New Roman" w:hAnsi="Times New Roman" w:cs="Times New Roman"/>
        </w:rPr>
        <w:t>Our previous study has characterized the changes in 3D genome organization after 5 Gy irradiation. One of the critical modification is TAD boundary strengthening. To understand the potential mechanisms of the increased segregation of TADs, we examined the expression level of two chromatin structural proteins, CTCF and cohesin. We found an evident enhancement of SMC1A expression in both BJ-5ta and GM12878 cells following 5 Gy irradiation. To study the function of the high expression</w:t>
      </w:r>
      <w:r w:rsidR="00EA13CD">
        <w:rPr>
          <w:rFonts w:ascii="Times New Roman" w:hAnsi="Times New Roman" w:cs="Times New Roman"/>
        </w:rPr>
        <w:t xml:space="preserve"> of cohesin</w:t>
      </w:r>
      <w:r>
        <w:rPr>
          <w:rFonts w:ascii="Times New Roman" w:hAnsi="Times New Roman" w:cs="Times New Roman"/>
        </w:rPr>
        <w:t xml:space="preserve">, we performed the data analysis </w:t>
      </w:r>
      <w:r w:rsidR="00EA13CD">
        <w:rPr>
          <w:rFonts w:ascii="Times New Roman" w:hAnsi="Times New Roman" w:cs="Times New Roman"/>
        </w:rPr>
        <w:t xml:space="preserve">with Hi-C and SCC1 ChIP-seq </w:t>
      </w:r>
      <w:r>
        <w:rPr>
          <w:rFonts w:ascii="Times New Roman" w:hAnsi="Times New Roman" w:cs="Times New Roman"/>
        </w:rPr>
        <w:t xml:space="preserve">in </w:t>
      </w:r>
      <w:r w:rsidR="00EA13CD">
        <w:rPr>
          <w:rFonts w:ascii="Times New Roman" w:hAnsi="Times New Roman" w:cs="Times New Roman"/>
        </w:rPr>
        <w:t>the AsiSI-induced DNA damage model. We identified the enrichment of SCC1 at transcription start sites of DDR genes, indicating the presence of a mechanism to activate the DDR gene expression after DNA damage.</w:t>
      </w:r>
    </w:p>
    <w:p w14:paraId="6C69F858" w14:textId="77777777" w:rsidR="00A56EBE" w:rsidRDefault="00A56EBE" w:rsidP="00271743">
      <w:pPr>
        <w:spacing w:line="360" w:lineRule="auto"/>
        <w:rPr>
          <w:rFonts w:ascii="Times New Roman" w:hAnsi="Times New Roman" w:cs="Times New Roman"/>
          <w:b/>
          <w:bCs/>
          <w:sz w:val="22"/>
          <w:szCs w:val="22"/>
        </w:rPr>
      </w:pPr>
    </w:p>
    <w:p w14:paraId="38BDC06C" w14:textId="77777777" w:rsidR="00A56EBE" w:rsidRDefault="00A56EBE" w:rsidP="00271743">
      <w:pPr>
        <w:spacing w:line="360" w:lineRule="auto"/>
        <w:rPr>
          <w:rFonts w:ascii="Times New Roman" w:hAnsi="Times New Roman" w:cs="Times New Roman"/>
          <w:b/>
          <w:bCs/>
          <w:sz w:val="22"/>
          <w:szCs w:val="22"/>
        </w:rPr>
      </w:pPr>
    </w:p>
    <w:p w14:paraId="24BF7155" w14:textId="77777777" w:rsidR="00A56EBE" w:rsidRDefault="00A56EBE" w:rsidP="00271743">
      <w:pPr>
        <w:spacing w:line="360" w:lineRule="auto"/>
        <w:rPr>
          <w:rFonts w:ascii="Times New Roman" w:hAnsi="Times New Roman" w:cs="Times New Roman"/>
          <w:b/>
          <w:bCs/>
          <w:sz w:val="22"/>
          <w:szCs w:val="22"/>
        </w:rPr>
      </w:pPr>
    </w:p>
    <w:p w14:paraId="39DA3C0D" w14:textId="77777777" w:rsidR="00A56EBE" w:rsidRDefault="00A56EBE" w:rsidP="00271743">
      <w:pPr>
        <w:spacing w:line="360" w:lineRule="auto"/>
        <w:rPr>
          <w:rFonts w:ascii="Times New Roman" w:hAnsi="Times New Roman" w:cs="Times New Roman"/>
          <w:b/>
          <w:bCs/>
          <w:sz w:val="22"/>
          <w:szCs w:val="22"/>
        </w:rPr>
      </w:pPr>
    </w:p>
    <w:p w14:paraId="6E16D903" w14:textId="77777777" w:rsidR="00A56EBE" w:rsidRDefault="00A56EBE" w:rsidP="00271743">
      <w:pPr>
        <w:spacing w:line="360" w:lineRule="auto"/>
        <w:rPr>
          <w:rFonts w:ascii="Times New Roman" w:hAnsi="Times New Roman" w:cs="Times New Roman"/>
          <w:b/>
          <w:bCs/>
          <w:sz w:val="22"/>
          <w:szCs w:val="22"/>
        </w:rPr>
      </w:pPr>
    </w:p>
    <w:p w14:paraId="1FF93C09" w14:textId="77777777" w:rsidR="00A56EBE" w:rsidRDefault="00A56EBE" w:rsidP="00271743">
      <w:pPr>
        <w:spacing w:line="360" w:lineRule="auto"/>
        <w:rPr>
          <w:rFonts w:ascii="Times New Roman" w:hAnsi="Times New Roman" w:cs="Times New Roman"/>
          <w:b/>
          <w:bCs/>
          <w:sz w:val="22"/>
          <w:szCs w:val="22"/>
        </w:rPr>
      </w:pPr>
    </w:p>
    <w:p w14:paraId="69BF32BD" w14:textId="77777777" w:rsidR="00A56EBE" w:rsidRDefault="00A56EBE" w:rsidP="00271743">
      <w:pPr>
        <w:spacing w:line="360" w:lineRule="auto"/>
        <w:rPr>
          <w:rFonts w:ascii="Times New Roman" w:hAnsi="Times New Roman" w:cs="Times New Roman"/>
          <w:b/>
          <w:bCs/>
          <w:sz w:val="22"/>
          <w:szCs w:val="22"/>
        </w:rPr>
      </w:pPr>
    </w:p>
    <w:p w14:paraId="17A7447F" w14:textId="77777777" w:rsidR="00A56EBE" w:rsidRDefault="00A56EBE" w:rsidP="00271743">
      <w:pPr>
        <w:spacing w:line="360" w:lineRule="auto"/>
        <w:rPr>
          <w:rFonts w:ascii="Times New Roman" w:hAnsi="Times New Roman" w:cs="Times New Roman"/>
          <w:b/>
          <w:bCs/>
          <w:sz w:val="22"/>
          <w:szCs w:val="22"/>
        </w:rPr>
      </w:pPr>
    </w:p>
    <w:p w14:paraId="7768A688" w14:textId="77777777" w:rsidR="00A56EBE" w:rsidRDefault="00A56EBE" w:rsidP="00271743">
      <w:pPr>
        <w:spacing w:line="360" w:lineRule="auto"/>
        <w:rPr>
          <w:rFonts w:ascii="Times New Roman" w:hAnsi="Times New Roman" w:cs="Times New Roman"/>
          <w:b/>
          <w:bCs/>
          <w:sz w:val="22"/>
          <w:szCs w:val="22"/>
        </w:rPr>
      </w:pPr>
    </w:p>
    <w:p w14:paraId="2E4E4EE2" w14:textId="77777777" w:rsidR="00EA13CD" w:rsidRDefault="00EA13CD" w:rsidP="00271743">
      <w:pPr>
        <w:spacing w:line="360" w:lineRule="auto"/>
        <w:rPr>
          <w:rFonts w:ascii="Times New Roman" w:hAnsi="Times New Roman" w:cs="Times New Roman"/>
          <w:b/>
          <w:bCs/>
          <w:sz w:val="22"/>
          <w:szCs w:val="22"/>
        </w:rPr>
      </w:pPr>
    </w:p>
    <w:p w14:paraId="4687522E" w14:textId="77777777" w:rsidR="00EA13CD" w:rsidRDefault="00EA13CD" w:rsidP="00271743">
      <w:pPr>
        <w:spacing w:line="360" w:lineRule="auto"/>
        <w:rPr>
          <w:rFonts w:ascii="Times New Roman" w:hAnsi="Times New Roman" w:cs="Times New Roman"/>
          <w:b/>
          <w:bCs/>
          <w:sz w:val="22"/>
          <w:szCs w:val="22"/>
        </w:rPr>
      </w:pPr>
    </w:p>
    <w:p w14:paraId="5E1A425F" w14:textId="77777777" w:rsidR="008740BB" w:rsidRDefault="008740BB" w:rsidP="00271743">
      <w:pPr>
        <w:spacing w:line="360" w:lineRule="auto"/>
        <w:rPr>
          <w:rFonts w:ascii="Times New Roman" w:hAnsi="Times New Roman" w:cs="Times New Roman"/>
          <w:b/>
          <w:bCs/>
          <w:sz w:val="22"/>
          <w:szCs w:val="22"/>
        </w:rPr>
      </w:pPr>
    </w:p>
    <w:p w14:paraId="56C9A9B1" w14:textId="77777777" w:rsidR="00EA13CD" w:rsidRDefault="00EA13CD" w:rsidP="00271743">
      <w:pPr>
        <w:spacing w:line="360" w:lineRule="auto"/>
        <w:rPr>
          <w:rFonts w:ascii="Times New Roman" w:hAnsi="Times New Roman" w:cs="Times New Roman"/>
          <w:b/>
          <w:bCs/>
          <w:sz w:val="22"/>
          <w:szCs w:val="22"/>
        </w:rPr>
      </w:pPr>
    </w:p>
    <w:p w14:paraId="71C2B952" w14:textId="77777777" w:rsidR="00EA13CD" w:rsidRDefault="00EA13CD" w:rsidP="00271743">
      <w:pPr>
        <w:spacing w:line="360" w:lineRule="auto"/>
        <w:rPr>
          <w:rFonts w:ascii="Times New Roman" w:hAnsi="Times New Roman" w:cs="Times New Roman"/>
          <w:b/>
          <w:bCs/>
          <w:sz w:val="22"/>
          <w:szCs w:val="22"/>
        </w:rPr>
      </w:pPr>
    </w:p>
    <w:p w14:paraId="2C438559" w14:textId="77777777" w:rsidR="00E836DA" w:rsidRPr="00A85913" w:rsidRDefault="00E836DA" w:rsidP="00E836DA">
      <w:pPr>
        <w:pStyle w:val="Heading2Before0ptAfter0ptLinespacing15l"/>
      </w:pPr>
      <w:bookmarkStart w:id="158" w:name="_Toc211461818"/>
      <w:r w:rsidRPr="00A85913">
        <w:lastRenderedPageBreak/>
        <w:t>Introduction</w:t>
      </w:r>
      <w:bookmarkEnd w:id="158"/>
    </w:p>
    <w:p w14:paraId="0C903C4F" w14:textId="307129C1" w:rsidR="00E836DA" w:rsidRPr="008740BB" w:rsidRDefault="00C45E54" w:rsidP="00271743">
      <w:pPr>
        <w:spacing w:line="360" w:lineRule="auto"/>
        <w:rPr>
          <w:rFonts w:ascii="Times New Roman" w:hAnsi="Times New Roman" w:cs="Times New Roman"/>
        </w:rPr>
      </w:pPr>
      <w:r w:rsidRPr="00C45E54">
        <w:rPr>
          <w:rFonts w:ascii="Times New Roman" w:hAnsi="Times New Roman" w:cs="Times New Roman"/>
        </w:rPr>
        <w:t xml:space="preserve">Our study has </w:t>
      </w:r>
      <w:bookmarkStart w:id="159" w:name="_heading=h.xdzuhnu4zjo1" w:colFirst="0" w:colLast="0"/>
      <w:bookmarkEnd w:id="159"/>
      <w:r w:rsidRPr="00C45E54">
        <w:rPr>
          <w:rFonts w:ascii="Times New Roman" w:hAnsi="Times New Roman" w:cs="Times New Roman"/>
        </w:rPr>
        <w:t>focused on how 3D contact patterns are protected or disrupted by DNA damage. Previous work from our lab has revealed that different cell types show differential changes in 3D genome interaction after X-ray irradiation. And TAD boundaries were in fact strengthened at 24 h after 5 Gy X-ray irradiation. This increased domain segregation requires a functional ATM protein, a key player in DNA damage response. ATM plays a role as an upstream mediator of a kinase cascade that integrates the detection of DNA damage to cell-cycle regulation, DNA repair, and apoptosis</w:t>
      </w:r>
      <w:r w:rsidRPr="00C45E54">
        <w:rPr>
          <w:rFonts w:ascii="Times New Roman" w:hAnsi="Times New Roman" w:cs="Times New Roman"/>
        </w:rPr>
        <w:fldChar w:fldCharType="begin">
          <w:fldData xml:space="preserve">PEVuZE5vdGU+PENpdGU+PEF1dGhvcj5BbmdlbGU8L0F1dGhvcj48WWVhcj4yMDAzPC9ZZWFyPjxS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</w:fldData>
        </w:fldChar>
      </w:r>
      <w:r w:rsidRPr="00C45E54">
        <w:rPr>
          <w:rFonts w:ascii="Times New Roman" w:hAnsi="Times New Roman" w:cs="Times New Roman"/>
        </w:rPr>
        <w:instrText xml:space="preserve"> ADDIN EN.CITE </w:instrText>
      </w:r>
      <w:r w:rsidRPr="00C45E54">
        <w:rPr>
          <w:rFonts w:ascii="Times New Roman" w:hAnsi="Times New Roman" w:cs="Times New Roman"/>
        </w:rPr>
        <w:fldChar w:fldCharType="begin">
          <w:fldData xml:space="preserve">PEVuZE5vdGU+PENpdGU+PEF1dGhvcj5BbmdlbGU8L0F1dGhvcj48WWVhcj4yMDAzPC9ZZWFyPjxS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</w:fldData>
        </w:fldChar>
      </w:r>
      <w:r w:rsidRPr="00C45E54">
        <w:rPr>
          <w:rFonts w:ascii="Times New Roman" w:hAnsi="Times New Roman" w:cs="Times New Roman"/>
        </w:rPr>
        <w:instrText xml:space="preserve"> ADDIN EN.CITE.DATA </w:instrText>
      </w:r>
      <w:r w:rsidRPr="00C45E54">
        <w:rPr>
          <w:rFonts w:ascii="Times New Roman" w:hAnsi="Times New Roman" w:cs="Times New Roman"/>
        </w:rPr>
      </w:r>
      <w:r w:rsidRPr="00C45E54">
        <w:rPr>
          <w:rFonts w:ascii="Times New Roman" w:hAnsi="Times New Roman" w:cs="Times New Roman"/>
        </w:rPr>
        <w:fldChar w:fldCharType="end"/>
      </w:r>
      <w:r w:rsidRPr="00C45E54">
        <w:rPr>
          <w:rFonts w:ascii="Times New Roman" w:hAnsi="Times New Roman" w:cs="Times New Roman"/>
        </w:rPr>
      </w:r>
      <w:r w:rsidRPr="00C45E54">
        <w:rPr>
          <w:rFonts w:ascii="Times New Roman" w:hAnsi="Times New Roman" w:cs="Times New Roman"/>
        </w:rPr>
        <w:fldChar w:fldCharType="separate"/>
      </w:r>
      <w:r w:rsidRPr="00C45E54">
        <w:rPr>
          <w:rFonts w:ascii="Times New Roman" w:hAnsi="Times New Roman" w:cs="Times New Roman"/>
          <w:noProof/>
        </w:rPr>
        <w:t>[1]</w:t>
      </w:r>
      <w:r w:rsidRPr="00C45E54">
        <w:rPr>
          <w:rFonts w:ascii="Times New Roman" w:hAnsi="Times New Roman" w:cs="Times New Roman"/>
        </w:rPr>
        <w:fldChar w:fldCharType="end"/>
      </w:r>
      <w:r w:rsidRPr="00C45E54">
        <w:rPr>
          <w:rFonts w:ascii="Times New Roman" w:hAnsi="Times New Roman" w:cs="Times New Roman"/>
        </w:rPr>
        <w:t>. In response to DNA DSBs, ATM phosphorylates several downstream molecules including proteins such as SMC1A, Nbs1, Chk2, and p53</w:t>
      </w:r>
      <w:r w:rsidRPr="00C45E54">
        <w:rPr>
          <w:rFonts w:ascii="Times New Roman" w:hAnsi="Times New Roman" w:cs="Times New Roman"/>
        </w:rPr>
        <w:fldChar w:fldCharType="begin">
          <w:fldData xml:space="preserve">PEVuZE5vdGU+PENpdGU+PEF1dGhvcj5LaXRhZ2F3YTwvQXV0aG9yPjxZZWFyPjIwMDQ8L1llYXI+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</w:fldData>
        </w:fldChar>
      </w:r>
      <w:r w:rsidRPr="00C45E54">
        <w:rPr>
          <w:rFonts w:ascii="Times New Roman" w:hAnsi="Times New Roman" w:cs="Times New Roman"/>
        </w:rPr>
        <w:instrText xml:space="preserve"> ADDIN EN.CITE </w:instrText>
      </w:r>
      <w:r w:rsidRPr="00C45E54">
        <w:rPr>
          <w:rFonts w:ascii="Times New Roman" w:hAnsi="Times New Roman" w:cs="Times New Roman"/>
        </w:rPr>
        <w:fldChar w:fldCharType="begin">
          <w:fldData xml:space="preserve">PEVuZE5vdGU+PENpdGU+PEF1dGhvcj5LaXRhZ2F3YTwvQXV0aG9yPjxZZWFyPjIwMDQ8L1llYXI+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</w:fldData>
        </w:fldChar>
      </w:r>
      <w:r w:rsidRPr="00C45E54">
        <w:rPr>
          <w:rFonts w:ascii="Times New Roman" w:hAnsi="Times New Roman" w:cs="Times New Roman"/>
        </w:rPr>
        <w:instrText xml:space="preserve"> ADDIN EN.CITE.DATA </w:instrText>
      </w:r>
      <w:r w:rsidRPr="00C45E54">
        <w:rPr>
          <w:rFonts w:ascii="Times New Roman" w:hAnsi="Times New Roman" w:cs="Times New Roman"/>
        </w:rPr>
      </w:r>
      <w:r w:rsidRPr="00C45E54">
        <w:rPr>
          <w:rFonts w:ascii="Times New Roman" w:hAnsi="Times New Roman" w:cs="Times New Roman"/>
        </w:rPr>
        <w:fldChar w:fldCharType="end"/>
      </w:r>
      <w:r w:rsidRPr="00C45E54">
        <w:rPr>
          <w:rFonts w:ascii="Times New Roman" w:hAnsi="Times New Roman" w:cs="Times New Roman"/>
        </w:rPr>
      </w:r>
      <w:r w:rsidRPr="00C45E54">
        <w:rPr>
          <w:rFonts w:ascii="Times New Roman" w:hAnsi="Times New Roman" w:cs="Times New Roman"/>
        </w:rPr>
        <w:fldChar w:fldCharType="separate"/>
      </w:r>
      <w:r w:rsidRPr="00C45E54">
        <w:rPr>
          <w:rFonts w:ascii="Times New Roman" w:hAnsi="Times New Roman" w:cs="Times New Roman"/>
          <w:noProof/>
        </w:rPr>
        <w:t>[2]</w:t>
      </w:r>
      <w:r w:rsidRPr="00C45E54">
        <w:rPr>
          <w:rFonts w:ascii="Times New Roman" w:hAnsi="Times New Roman" w:cs="Times New Roman"/>
        </w:rPr>
        <w:fldChar w:fldCharType="end"/>
      </w:r>
      <w:r w:rsidRPr="00C45E54">
        <w:rPr>
          <w:rFonts w:ascii="Times New Roman" w:hAnsi="Times New Roman" w:cs="Times New Roman"/>
        </w:rPr>
        <w:t>. CTCF and cohesin have been proved to be key players in both genome architecture and DNA damage response, which we hypothesize may lead to TAD border strengthening after IR. CTCF is recruited to chromatin in response to ATM signaling, and the depletion of CTCF increases genome instability</w:t>
      </w:r>
      <w:r w:rsidRPr="00C45E54">
        <w:rPr>
          <w:rFonts w:ascii="Times New Roman" w:hAnsi="Times New Roman" w:cs="Times New Roman"/>
        </w:rPr>
        <w:fldChar w:fldCharType="begin">
          <w:fldData xml:space="preserve">PEVuZE5vdGU+PENpdGU+PEF1dGhvcj5MYW5nPC9BdXRob3I+PFllYXI+MjAxNzwvWWVhcj48UmVj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</w:fldData>
        </w:fldChar>
      </w:r>
      <w:r w:rsidRPr="00C45E54">
        <w:rPr>
          <w:rFonts w:ascii="Times New Roman" w:hAnsi="Times New Roman" w:cs="Times New Roman"/>
        </w:rPr>
        <w:instrText xml:space="preserve"> ADDIN EN.CITE </w:instrText>
      </w:r>
      <w:r w:rsidRPr="00C45E54">
        <w:rPr>
          <w:rFonts w:ascii="Times New Roman" w:hAnsi="Times New Roman" w:cs="Times New Roman"/>
        </w:rPr>
        <w:fldChar w:fldCharType="begin">
          <w:fldData xml:space="preserve">PEVuZE5vdGU+PENpdGU+PEF1dGhvcj5MYW5nPC9BdXRob3I+PFllYXI+MjAxNzwvWWVhcj48UmVj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</w:fldData>
        </w:fldChar>
      </w:r>
      <w:r w:rsidRPr="00C45E54">
        <w:rPr>
          <w:rFonts w:ascii="Times New Roman" w:hAnsi="Times New Roman" w:cs="Times New Roman"/>
        </w:rPr>
        <w:instrText xml:space="preserve"> ADDIN EN.CITE.DATA </w:instrText>
      </w:r>
      <w:r w:rsidRPr="00C45E54">
        <w:rPr>
          <w:rFonts w:ascii="Times New Roman" w:hAnsi="Times New Roman" w:cs="Times New Roman"/>
        </w:rPr>
      </w:r>
      <w:r w:rsidRPr="00C45E54">
        <w:rPr>
          <w:rFonts w:ascii="Times New Roman" w:hAnsi="Times New Roman" w:cs="Times New Roman"/>
        </w:rPr>
        <w:fldChar w:fldCharType="end"/>
      </w:r>
      <w:r w:rsidRPr="00C45E54">
        <w:rPr>
          <w:rFonts w:ascii="Times New Roman" w:hAnsi="Times New Roman" w:cs="Times New Roman"/>
        </w:rPr>
      </w:r>
      <w:r w:rsidRPr="00C45E54">
        <w:rPr>
          <w:rFonts w:ascii="Times New Roman" w:hAnsi="Times New Roman" w:cs="Times New Roman"/>
        </w:rPr>
        <w:fldChar w:fldCharType="separate"/>
      </w:r>
      <w:r w:rsidRPr="00C45E54">
        <w:rPr>
          <w:rFonts w:ascii="Times New Roman" w:hAnsi="Times New Roman" w:cs="Times New Roman"/>
          <w:noProof/>
        </w:rPr>
        <w:t>[3, 4]</w:t>
      </w:r>
      <w:r w:rsidRPr="00C45E54">
        <w:rPr>
          <w:rFonts w:ascii="Times New Roman" w:hAnsi="Times New Roman" w:cs="Times New Roman"/>
        </w:rPr>
        <w:fldChar w:fldCharType="end"/>
      </w:r>
      <w:r w:rsidRPr="00C45E54">
        <w:rPr>
          <w:rFonts w:ascii="Times New Roman" w:hAnsi="Times New Roman" w:cs="Times New Roman"/>
        </w:rPr>
        <w:t>. Cohesin, a target of ATM, is important to DNA damage response</w:t>
      </w:r>
      <w:r w:rsidRPr="00C45E54">
        <w:rPr>
          <w:rFonts w:ascii="Times New Roman" w:hAnsi="Times New Roman" w:cs="Times New Roman"/>
        </w:rPr>
        <w:fldChar w:fldCharType="begin">
          <w:fldData xml:space="preserve">PEVuZE5vdGU+PENpdGU+PEF1dGhvcj5LaW08L0F1dGhvcj48WWVhcj4yMDAyPC9ZZWFyPjxSZWNO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==
</w:fldData>
        </w:fldChar>
      </w:r>
      <w:r w:rsidRPr="00C45E54">
        <w:rPr>
          <w:rFonts w:ascii="Times New Roman" w:hAnsi="Times New Roman" w:cs="Times New Roman"/>
        </w:rPr>
        <w:instrText xml:space="preserve"> ADDIN EN.CITE </w:instrText>
      </w:r>
      <w:r w:rsidRPr="00C45E54">
        <w:rPr>
          <w:rFonts w:ascii="Times New Roman" w:hAnsi="Times New Roman" w:cs="Times New Roman"/>
        </w:rPr>
        <w:fldChar w:fldCharType="begin">
          <w:fldData xml:space="preserve">PEVuZE5vdGU+PENpdGU+PEF1dGhvcj5LaW08L0F1dGhvcj48WWVhcj4yMDAyPC9ZZWFyPjxSZWNO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==
</w:fldData>
        </w:fldChar>
      </w:r>
      <w:r w:rsidRPr="00C45E54">
        <w:rPr>
          <w:rFonts w:ascii="Times New Roman" w:hAnsi="Times New Roman" w:cs="Times New Roman"/>
        </w:rPr>
        <w:instrText xml:space="preserve"> ADDIN EN.CITE.DATA </w:instrText>
      </w:r>
      <w:r w:rsidRPr="00C45E54">
        <w:rPr>
          <w:rFonts w:ascii="Times New Roman" w:hAnsi="Times New Roman" w:cs="Times New Roman"/>
        </w:rPr>
      </w:r>
      <w:r w:rsidRPr="00C45E54">
        <w:rPr>
          <w:rFonts w:ascii="Times New Roman" w:hAnsi="Times New Roman" w:cs="Times New Roman"/>
        </w:rPr>
        <w:fldChar w:fldCharType="end"/>
      </w:r>
      <w:r w:rsidRPr="00C45E54">
        <w:rPr>
          <w:rFonts w:ascii="Times New Roman" w:hAnsi="Times New Roman" w:cs="Times New Roman"/>
        </w:rPr>
      </w:r>
      <w:r w:rsidRPr="00C45E54">
        <w:rPr>
          <w:rFonts w:ascii="Times New Roman" w:hAnsi="Times New Roman" w:cs="Times New Roman"/>
        </w:rPr>
        <w:fldChar w:fldCharType="separate"/>
      </w:r>
      <w:r w:rsidRPr="00C45E54">
        <w:rPr>
          <w:rFonts w:ascii="Times New Roman" w:hAnsi="Times New Roman" w:cs="Times New Roman"/>
          <w:noProof/>
        </w:rPr>
        <w:t>[5, 6]</w:t>
      </w:r>
      <w:r w:rsidRPr="00C45E54">
        <w:rPr>
          <w:rFonts w:ascii="Times New Roman" w:hAnsi="Times New Roman" w:cs="Times New Roman"/>
        </w:rPr>
        <w:fldChar w:fldCharType="end"/>
      </w:r>
      <w:r w:rsidRPr="00C45E54">
        <w:rPr>
          <w:rFonts w:ascii="Times New Roman" w:hAnsi="Times New Roman" w:cs="Times New Roman"/>
        </w:rPr>
        <w:t>. As we mentioned before, CTCF and cohesin participate in the formation of TADs by loop extrusion. I hypothesize that CTCF and cohesin can be more recruited to sites of DNA damage and adjoining TAD boundaries thus bring regions within TADs together more frequently as they extrude loops</w:t>
      </w:r>
      <w:r w:rsidRPr="00C45E54">
        <w:rPr>
          <w:rFonts w:ascii="Times New Roman" w:hAnsi="Times New Roman" w:cs="Times New Roman"/>
        </w:rPr>
        <w:fldChar w:fldCharType="begin">
          <w:fldData xml:space="preserve">PEVuZE5vdGU+PENpdGU+PEF1dGhvcj5TYW5kZXJzPC9BdXRob3I+PFllYXI+MjAyMDwvWWVhcj48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</w:fldData>
        </w:fldChar>
      </w:r>
      <w:r w:rsidRPr="00C45E54">
        <w:rPr>
          <w:rFonts w:ascii="Times New Roman" w:hAnsi="Times New Roman" w:cs="Times New Roman"/>
        </w:rPr>
        <w:instrText xml:space="preserve"> ADDIN EN.CITE </w:instrText>
      </w:r>
      <w:r w:rsidRPr="00C45E54">
        <w:rPr>
          <w:rFonts w:ascii="Times New Roman" w:hAnsi="Times New Roman" w:cs="Times New Roman"/>
        </w:rPr>
        <w:fldChar w:fldCharType="begin">
          <w:fldData xml:space="preserve">PEVuZE5vdGU+PENpdGU+PEF1dGhvcj5TYW5kZXJzPC9BdXRob3I+PFllYXI+MjAyMDwvWWVhcj48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</w:fldData>
        </w:fldChar>
      </w:r>
      <w:r w:rsidRPr="00C45E54">
        <w:rPr>
          <w:rFonts w:ascii="Times New Roman" w:hAnsi="Times New Roman" w:cs="Times New Roman"/>
        </w:rPr>
        <w:instrText xml:space="preserve"> ADDIN EN.CITE.DATA </w:instrText>
      </w:r>
      <w:r w:rsidRPr="00C45E54">
        <w:rPr>
          <w:rFonts w:ascii="Times New Roman" w:hAnsi="Times New Roman" w:cs="Times New Roman"/>
        </w:rPr>
      </w:r>
      <w:r w:rsidRPr="00C45E54">
        <w:rPr>
          <w:rFonts w:ascii="Times New Roman" w:hAnsi="Times New Roman" w:cs="Times New Roman"/>
        </w:rPr>
        <w:fldChar w:fldCharType="end"/>
      </w:r>
      <w:r w:rsidRPr="00C45E54">
        <w:rPr>
          <w:rFonts w:ascii="Times New Roman" w:hAnsi="Times New Roman" w:cs="Times New Roman"/>
        </w:rPr>
      </w:r>
      <w:r w:rsidRPr="00C45E54">
        <w:rPr>
          <w:rFonts w:ascii="Times New Roman" w:hAnsi="Times New Roman" w:cs="Times New Roman"/>
        </w:rPr>
        <w:fldChar w:fldCharType="separate"/>
      </w:r>
      <w:r w:rsidRPr="00C45E54">
        <w:rPr>
          <w:rFonts w:ascii="Times New Roman" w:hAnsi="Times New Roman" w:cs="Times New Roman"/>
          <w:noProof/>
        </w:rPr>
        <w:t>[7]</w:t>
      </w:r>
      <w:r w:rsidRPr="00C45E54">
        <w:rPr>
          <w:rFonts w:ascii="Times New Roman" w:hAnsi="Times New Roman" w:cs="Times New Roman"/>
        </w:rPr>
        <w:fldChar w:fldCharType="end"/>
      </w:r>
      <w:r w:rsidRPr="00C45E54">
        <w:rPr>
          <w:rFonts w:ascii="Times New Roman" w:hAnsi="Times New Roman" w:cs="Times New Roman"/>
        </w:rPr>
        <w:t>.</w:t>
      </w:r>
    </w:p>
    <w:p w14:paraId="7A8ED469" w14:textId="77777777" w:rsidR="00E836DA" w:rsidRDefault="00E836DA" w:rsidP="00E836DA">
      <w:pPr>
        <w:pStyle w:val="Heading2Before0ptAfter0ptLinespacing15l"/>
      </w:pPr>
      <w:bookmarkStart w:id="160" w:name="_Toc211461819"/>
      <w:r>
        <w:t>Results</w:t>
      </w:r>
      <w:bookmarkEnd w:id="160"/>
    </w:p>
    <w:p w14:paraId="4268652D" w14:textId="77777777" w:rsidR="00C45E54" w:rsidRPr="00C45E54" w:rsidRDefault="00C45E54" w:rsidP="00C45E54">
      <w:pPr>
        <w:pStyle w:val="Heading3TimesNewRomanBefore0ptAfter0ptLin"/>
      </w:pPr>
      <w:bookmarkStart w:id="161" w:name="_Toc211461820"/>
      <w:r w:rsidRPr="00C45E54">
        <w:t>Examine the expression level of chromatin structural proteins</w:t>
      </w:r>
      <w:bookmarkEnd w:id="161"/>
    </w:p>
    <w:p w14:paraId="39FE41FF" w14:textId="4A5E294F" w:rsidR="00C45E54" w:rsidRPr="00C45E54" w:rsidRDefault="00C45E54" w:rsidP="00C45E54">
      <w:pPr>
        <w:spacing w:line="360" w:lineRule="auto"/>
        <w:rPr>
          <w:rFonts w:ascii="Times New Roman" w:hAnsi="Times New Roman" w:cs="Times New Roman"/>
        </w:rPr>
      </w:pPr>
      <w:r w:rsidRPr="00C45E54">
        <w:rPr>
          <w:rFonts w:ascii="Times New Roman" w:hAnsi="Times New Roman" w:cs="Times New Roman"/>
        </w:rPr>
        <w:t>To determine whether the strengthening of TAD boundaries corresponds to the increase in the expression of chromatin structural proteins, I measured changes of CTCF and cohesin on the protein level.  Western blot was performed immediately before IR exposure and at 30 min and 24 h after exposure (5 Gy X-rays) in fibroblast and white blood cells, looking specifically at the chromatin bound fraction. (</w:t>
      </w:r>
      <w:r w:rsidRPr="006518D0">
        <w:rPr>
          <w:rFonts w:ascii="Times New Roman" w:hAnsi="Times New Roman" w:cs="Times New Roman"/>
          <w:b/>
          <w:bCs/>
        </w:rPr>
        <w:t>Fig</w:t>
      </w:r>
      <w:r w:rsidR="006518D0" w:rsidRPr="006518D0">
        <w:rPr>
          <w:rFonts w:ascii="Times New Roman" w:hAnsi="Times New Roman" w:cs="Times New Roman"/>
          <w:b/>
          <w:bCs/>
        </w:rPr>
        <w:t>ure</w:t>
      </w:r>
      <w:r w:rsidRPr="006518D0">
        <w:rPr>
          <w:rFonts w:ascii="Times New Roman" w:hAnsi="Times New Roman" w:cs="Times New Roman"/>
          <w:b/>
          <w:bCs/>
        </w:rPr>
        <w:t xml:space="preserve"> </w:t>
      </w:r>
      <w:r w:rsidR="006518D0" w:rsidRPr="006518D0">
        <w:rPr>
          <w:rFonts w:ascii="Times New Roman" w:hAnsi="Times New Roman" w:cs="Times New Roman"/>
          <w:b/>
          <w:bCs/>
        </w:rPr>
        <w:t>VI.</w:t>
      </w:r>
      <w:r w:rsidRPr="006518D0">
        <w:rPr>
          <w:rFonts w:ascii="Times New Roman" w:hAnsi="Times New Roman" w:cs="Times New Roman"/>
          <w:b/>
          <w:bCs/>
        </w:rPr>
        <w:t>1a-b</w:t>
      </w:r>
      <w:r w:rsidRPr="00C45E54">
        <w:rPr>
          <w:rFonts w:ascii="Times New Roman" w:hAnsi="Times New Roman" w:cs="Times New Roman"/>
        </w:rPr>
        <w:t>). The expression of SMC1A, a subunit of cohesin, significantly increases at 30 min and 24 h post IR in both cell lines. It is consistent with studies that SCC1 was extremely enriched around DSB sites and also accumulated on the global chromosome</w:t>
      </w:r>
      <w:r w:rsidRPr="00C45E54">
        <w:rPr>
          <w:rFonts w:ascii="Times New Roman" w:hAnsi="Times New Roman" w:cs="Times New Roman"/>
        </w:rPr>
        <w:fldChar w:fldCharType="begin">
          <w:fldData xml:space="preserve">PEVuZE5vdGU+PENpdGU+PEF1dGhvcj5Bcm5vdWxkPC9BdXRob3I+PFllYXI+MjAyMTwvWWVhcj48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</w:fldData>
        </w:fldChar>
      </w:r>
      <w:r w:rsidRPr="00C45E54">
        <w:rPr>
          <w:rFonts w:ascii="Times New Roman" w:hAnsi="Times New Roman" w:cs="Times New Roman"/>
        </w:rPr>
        <w:instrText xml:space="preserve"> ADDIN EN.CITE </w:instrText>
      </w:r>
      <w:r w:rsidRPr="00C45E54">
        <w:rPr>
          <w:rFonts w:ascii="Times New Roman" w:hAnsi="Times New Roman" w:cs="Times New Roman"/>
        </w:rPr>
        <w:fldChar w:fldCharType="begin">
          <w:fldData xml:space="preserve">PEVuZE5vdGU+PENpdGU+PEF1dGhvcj5Bcm5vdWxkPC9BdXRob3I+PFllYXI+MjAyMTwvWWVhcj48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</w:fldData>
        </w:fldChar>
      </w:r>
      <w:r w:rsidRPr="00C45E54">
        <w:rPr>
          <w:rFonts w:ascii="Times New Roman" w:hAnsi="Times New Roman" w:cs="Times New Roman"/>
        </w:rPr>
        <w:instrText xml:space="preserve"> ADDIN EN.CITE.DATA </w:instrText>
      </w:r>
      <w:r w:rsidRPr="00C45E54">
        <w:rPr>
          <w:rFonts w:ascii="Times New Roman" w:hAnsi="Times New Roman" w:cs="Times New Roman"/>
        </w:rPr>
      </w:r>
      <w:r w:rsidRPr="00C45E54">
        <w:rPr>
          <w:rFonts w:ascii="Times New Roman" w:hAnsi="Times New Roman" w:cs="Times New Roman"/>
        </w:rPr>
        <w:fldChar w:fldCharType="end"/>
      </w:r>
      <w:r w:rsidRPr="00C45E54">
        <w:rPr>
          <w:rFonts w:ascii="Times New Roman" w:hAnsi="Times New Roman" w:cs="Times New Roman"/>
        </w:rPr>
      </w:r>
      <w:r w:rsidRPr="00C45E54">
        <w:rPr>
          <w:rFonts w:ascii="Times New Roman" w:hAnsi="Times New Roman" w:cs="Times New Roman"/>
        </w:rPr>
        <w:fldChar w:fldCharType="separate"/>
      </w:r>
      <w:r w:rsidRPr="00C45E54">
        <w:rPr>
          <w:rFonts w:ascii="Times New Roman" w:hAnsi="Times New Roman" w:cs="Times New Roman"/>
          <w:noProof/>
        </w:rPr>
        <w:t>[8]</w:t>
      </w:r>
      <w:r w:rsidRPr="00C45E54">
        <w:rPr>
          <w:rFonts w:ascii="Times New Roman" w:hAnsi="Times New Roman" w:cs="Times New Roman"/>
        </w:rPr>
        <w:fldChar w:fldCharType="end"/>
      </w:r>
      <w:r w:rsidRPr="00C45E54">
        <w:rPr>
          <w:rFonts w:ascii="Times New Roman" w:hAnsi="Times New Roman" w:cs="Times New Roman"/>
        </w:rPr>
        <w:t xml:space="preserve">. However, the expression of CTCF, SA-1, and SA-2 is not consistent in both cell lines, suggesting that </w:t>
      </w:r>
      <w:r w:rsidRPr="00C45E54">
        <w:rPr>
          <w:rFonts w:ascii="Times New Roman" w:hAnsi="Times New Roman" w:cs="Times New Roman"/>
        </w:rPr>
        <w:lastRenderedPageBreak/>
        <w:t>redistribution of CTCF and cohesin along the chromosome after irradiation, not just absolute increases in protein levels, can explain the TAD boundary strengthening as well. Meanwhile, I observed inconsistent results on the change of CTCF protein level in different replicates in BJ-5ta cells. While trying to explain what factors might lead to such inconsistency, we noted a Previous study which showed that CTCF can be phosphorylated by LATS kinases under glucose deprivation, which impairs its DNA binding activity is impaired at certain location</w:t>
      </w:r>
      <w:r w:rsidRPr="00C45E54">
        <w:rPr>
          <w:rFonts w:ascii="Times New Roman" w:hAnsi="Times New Roman" w:cs="Times New Roman"/>
        </w:rPr>
        <w:fldChar w:fldCharType="begin">
          <w:fldData xml:space="preserve">PEVuZE5vdGU+PENpdGU+PEF1dGhvcj5MdW88L0F1dGhvcj48WWVhcj4yMDIwPC9ZZWFyPjxSZWNO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</w:fldData>
        </w:fldChar>
      </w:r>
      <w:r w:rsidRPr="00C45E54">
        <w:rPr>
          <w:rFonts w:ascii="Times New Roman" w:hAnsi="Times New Roman" w:cs="Times New Roman"/>
        </w:rPr>
        <w:instrText xml:space="preserve"> ADDIN EN.CITE </w:instrText>
      </w:r>
      <w:r w:rsidRPr="00C45E54">
        <w:rPr>
          <w:rFonts w:ascii="Times New Roman" w:hAnsi="Times New Roman" w:cs="Times New Roman"/>
        </w:rPr>
        <w:fldChar w:fldCharType="begin">
          <w:fldData xml:space="preserve">PEVuZE5vdGU+PENpdGU+PEF1dGhvcj5MdW88L0F1dGhvcj48WWVhcj4yMDIwPC9ZZWFyPjxSZWNO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</w:fldData>
        </w:fldChar>
      </w:r>
      <w:r w:rsidRPr="00C45E54">
        <w:rPr>
          <w:rFonts w:ascii="Times New Roman" w:hAnsi="Times New Roman" w:cs="Times New Roman"/>
        </w:rPr>
        <w:instrText xml:space="preserve"> ADDIN EN.CITE.DATA </w:instrText>
      </w:r>
      <w:r w:rsidRPr="00C45E54">
        <w:rPr>
          <w:rFonts w:ascii="Times New Roman" w:hAnsi="Times New Roman" w:cs="Times New Roman"/>
        </w:rPr>
      </w:r>
      <w:r w:rsidRPr="00C45E54">
        <w:rPr>
          <w:rFonts w:ascii="Times New Roman" w:hAnsi="Times New Roman" w:cs="Times New Roman"/>
        </w:rPr>
        <w:fldChar w:fldCharType="end"/>
      </w:r>
      <w:r w:rsidRPr="00C45E54">
        <w:rPr>
          <w:rFonts w:ascii="Times New Roman" w:hAnsi="Times New Roman" w:cs="Times New Roman"/>
        </w:rPr>
      </w:r>
      <w:r w:rsidRPr="00C45E54">
        <w:rPr>
          <w:rFonts w:ascii="Times New Roman" w:hAnsi="Times New Roman" w:cs="Times New Roman"/>
        </w:rPr>
        <w:fldChar w:fldCharType="separate"/>
      </w:r>
      <w:r w:rsidRPr="00C45E54">
        <w:rPr>
          <w:rFonts w:ascii="Times New Roman" w:hAnsi="Times New Roman" w:cs="Times New Roman"/>
          <w:noProof/>
        </w:rPr>
        <w:t>[9]</w:t>
      </w:r>
      <w:r w:rsidRPr="00C45E54">
        <w:rPr>
          <w:rFonts w:ascii="Times New Roman" w:hAnsi="Times New Roman" w:cs="Times New Roman"/>
        </w:rPr>
        <w:fldChar w:fldCharType="end"/>
      </w:r>
      <w:r w:rsidRPr="00C45E54">
        <w:rPr>
          <w:rFonts w:ascii="Times New Roman" w:hAnsi="Times New Roman" w:cs="Times New Roman"/>
        </w:rPr>
        <w:t>. Therefore, I asked whether the lower amounts of CTCF detected in certain replicates could be caused by inadvertent cell starvation. Glucose transporter 1 (Glut 1) was used to estimate the glucose uptake capability and the expression of Glut 1 is negatively correlated with the concentration of glucose in the environment (</w:t>
      </w:r>
      <w:r w:rsidRPr="006518D0">
        <w:rPr>
          <w:rFonts w:ascii="Times New Roman" w:hAnsi="Times New Roman" w:cs="Times New Roman"/>
          <w:b/>
          <w:bCs/>
        </w:rPr>
        <w:t>Fi</w:t>
      </w:r>
      <w:r w:rsidR="006518D0" w:rsidRPr="006518D0">
        <w:rPr>
          <w:rFonts w:ascii="Times New Roman" w:hAnsi="Times New Roman" w:cs="Times New Roman"/>
          <w:b/>
          <w:bCs/>
        </w:rPr>
        <w:t>gure</w:t>
      </w:r>
      <w:r w:rsidRPr="006518D0">
        <w:rPr>
          <w:rFonts w:ascii="Times New Roman" w:hAnsi="Times New Roman" w:cs="Times New Roman"/>
          <w:b/>
          <w:bCs/>
        </w:rPr>
        <w:t xml:space="preserve"> </w:t>
      </w:r>
      <w:r w:rsidR="006518D0" w:rsidRPr="006518D0">
        <w:rPr>
          <w:rFonts w:ascii="Times New Roman" w:hAnsi="Times New Roman" w:cs="Times New Roman"/>
          <w:b/>
          <w:bCs/>
        </w:rPr>
        <w:t>VI.</w:t>
      </w:r>
      <w:r w:rsidRPr="006518D0">
        <w:rPr>
          <w:rFonts w:ascii="Times New Roman" w:hAnsi="Times New Roman" w:cs="Times New Roman"/>
          <w:b/>
          <w:bCs/>
        </w:rPr>
        <w:t>1c</w:t>
      </w:r>
      <w:r w:rsidRPr="00C45E54">
        <w:rPr>
          <w:rFonts w:ascii="Times New Roman" w:hAnsi="Times New Roman" w:cs="Times New Roman"/>
        </w:rPr>
        <w:t>)</w:t>
      </w:r>
      <w:r w:rsidRPr="00C45E54">
        <w:rPr>
          <w:rFonts w:ascii="Times New Roman" w:hAnsi="Times New Roman" w:cs="Times New Roman"/>
        </w:rPr>
        <w:fldChar w:fldCharType="begin"/>
      </w:r>
      <w:r w:rsidRPr="00C45E54">
        <w:rPr>
          <w:rFonts w:ascii="Times New Roman" w:hAnsi="Times New Roman" w:cs="Times New Roman"/>
        </w:rPr>
        <w:instrText xml:space="preserve"> ADDIN EN.CITE &lt;EndNote&gt;&lt;Cite&gt;&lt;Author&gt;Li&lt;/Author&gt;&lt;Year&gt;2022&lt;/Year&gt;&lt;RecNum&gt;327&lt;/RecNum&gt;&lt;DisplayText&gt;[10]&lt;/DisplayText&gt;&lt;record&gt;&lt;rec-number&gt;327&lt;/rec-number&gt;&lt;foreign-keys&gt;&lt;key app="EN" db-id="epp5epwrwever3e0zarpx0er9xdwt0ea90wx" timestamp="1694189215" guid="6f176629-95ed-4fad-a7df-157a46d1be04"&gt;327&lt;/key&gt;&lt;/foreign-keys&gt;&lt;ref-type name="Journal Article"&gt;17&lt;/ref-type&gt;&lt;contributors&gt;&lt;authors&gt;&lt;author&gt;Li, R.&lt;/author&gt;&lt;author&gt;Kato, H.&lt;/author&gt;&lt;author&gt;Taguchi, Y.&lt;/author&gt;&lt;author&gt;Umeda, M.&lt;/author&gt;&lt;/authors&gt;&lt;/contributors&gt;&lt;auth-address&gt;Department of Periodontology, Osaka Dental University, 8-1, Kuzuhahanazono-cho, Hirakata, Osaka, Japan.&amp;#xD;Department of Periodontology, Osaka Dental University, 8-1, Kuzuhahanazono-cho, Hirakata, Osaka, Japan. taguchi@cc.osaka-dent.ac.jp.&lt;/auth-address&gt;&lt;titles&gt;&lt;title&gt;Intracellular glucose starvation affects gingival homeostasis and autophagy&lt;/title&gt;&lt;secondary-title&gt;Sci Rep&lt;/secondary-title&gt;&lt;/titles&gt;&lt;periodical&gt;&lt;full-title&gt;Sci Rep&lt;/full-title&gt;&lt;/periodical&gt;&lt;pages&gt;1230&lt;/pages&gt;&lt;volume&gt;12&lt;/volume&gt;&lt;number&gt;1&lt;/number&gt;&lt;edition&gt;2022/01/26&lt;/edition&gt;&lt;keywords&gt;&lt;keyword&gt;AMP-Activated Protein Kinase Kinases/metabolism&lt;/keyword&gt;&lt;keyword&gt;AMP-Activated Protein Kinases/metabolism&lt;/keyword&gt;&lt;keyword&gt;*Autophagy&lt;/keyword&gt;&lt;keyword&gt;Cells, Cultured&lt;/keyword&gt;&lt;keyword&gt;Fibroblasts/*physiology&lt;/keyword&gt;&lt;keyword&gt;Gingiva/*physiology&lt;/keyword&gt;&lt;keyword&gt;Glucose/*deficiency&lt;/keyword&gt;&lt;keyword&gt;Glycolysis&lt;/keyword&gt;&lt;keyword&gt;Humans&lt;/keyword&gt;&lt;keyword&gt;*Wound Healing&lt;/keyword&gt;&lt;/keywords&gt;&lt;dates&gt;&lt;year&gt;2022&lt;/year&gt;&lt;pub-dates&gt;&lt;date&gt;Jan 24&lt;/date&gt;&lt;/pub-dates&gt;&lt;/dates&gt;&lt;isbn&gt;2045-2322 (Electronic)&amp;#xD;2045-2322 (Linking)&lt;/isbn&gt;&lt;accession-num&gt;35075260&lt;/accession-num&gt;&lt;urls&gt;&lt;related-urls&gt;&lt;url&gt;https://www.ncbi.nlm.nih.gov/pubmed/35075260&lt;/url&gt;&lt;/related-urls&gt;&lt;/urls&gt;&lt;custom2&gt;PMC8786886&lt;/custom2&gt;&lt;electronic-resource-num&gt;10.1038/s41598-022-05398-2&lt;/electronic-resource-num&gt;&lt;/record&gt;&lt;/Cite&gt;&lt;/EndNote&gt;</w:instrText>
      </w:r>
      <w:r w:rsidRPr="00C45E54">
        <w:rPr>
          <w:rFonts w:ascii="Times New Roman" w:hAnsi="Times New Roman" w:cs="Times New Roman"/>
        </w:rPr>
        <w:fldChar w:fldCharType="separate"/>
      </w:r>
      <w:r w:rsidRPr="00C45E54">
        <w:rPr>
          <w:rFonts w:ascii="Times New Roman" w:hAnsi="Times New Roman" w:cs="Times New Roman"/>
          <w:noProof/>
        </w:rPr>
        <w:t>[10]</w:t>
      </w:r>
      <w:r w:rsidRPr="00C45E54">
        <w:rPr>
          <w:rFonts w:ascii="Times New Roman" w:hAnsi="Times New Roman" w:cs="Times New Roman"/>
        </w:rPr>
        <w:fldChar w:fldCharType="end"/>
      </w:r>
      <w:r w:rsidRPr="00C45E54">
        <w:rPr>
          <w:rFonts w:ascii="Times New Roman" w:hAnsi="Times New Roman" w:cs="Times New Roman"/>
        </w:rPr>
        <w:t>. I investigated the expression level of Glut 1 in the samples cultured without a change in the culture medium or in cells cultured in non-glucose culture medium. The expression of Glut 1 was significantly decreased in both tested groups compared to control (</w:t>
      </w:r>
      <w:r w:rsidRPr="006518D0">
        <w:rPr>
          <w:rFonts w:ascii="Times New Roman" w:hAnsi="Times New Roman" w:cs="Times New Roman"/>
          <w:b/>
          <w:bCs/>
        </w:rPr>
        <w:t>Fig</w:t>
      </w:r>
      <w:r w:rsidR="006518D0" w:rsidRPr="006518D0">
        <w:rPr>
          <w:rFonts w:ascii="Times New Roman" w:hAnsi="Times New Roman" w:cs="Times New Roman"/>
          <w:b/>
          <w:bCs/>
        </w:rPr>
        <w:t>ure VI.</w:t>
      </w:r>
      <w:r w:rsidRPr="006518D0">
        <w:rPr>
          <w:rFonts w:ascii="Times New Roman" w:hAnsi="Times New Roman" w:cs="Times New Roman"/>
          <w:b/>
          <w:bCs/>
        </w:rPr>
        <w:t>1d</w:t>
      </w:r>
      <w:r w:rsidRPr="00C45E54">
        <w:rPr>
          <w:rFonts w:ascii="Times New Roman" w:hAnsi="Times New Roman" w:cs="Times New Roman"/>
        </w:rPr>
        <w:t>). We further proved that CTCF protein level was decreased in both tested groups compared to control (</w:t>
      </w:r>
      <w:r w:rsidRPr="006518D0">
        <w:rPr>
          <w:rFonts w:ascii="Times New Roman" w:hAnsi="Times New Roman" w:cs="Times New Roman"/>
          <w:b/>
          <w:bCs/>
        </w:rPr>
        <w:t>Fig</w:t>
      </w:r>
      <w:r w:rsidR="006518D0" w:rsidRPr="006518D0">
        <w:rPr>
          <w:rFonts w:ascii="Times New Roman" w:hAnsi="Times New Roman" w:cs="Times New Roman"/>
          <w:b/>
          <w:bCs/>
        </w:rPr>
        <w:t>ure</w:t>
      </w:r>
      <w:r w:rsidRPr="006518D0">
        <w:rPr>
          <w:rFonts w:ascii="Times New Roman" w:hAnsi="Times New Roman" w:cs="Times New Roman"/>
          <w:b/>
          <w:bCs/>
        </w:rPr>
        <w:t xml:space="preserve"> </w:t>
      </w:r>
      <w:r w:rsidR="006518D0" w:rsidRPr="006518D0">
        <w:rPr>
          <w:rFonts w:ascii="Times New Roman" w:hAnsi="Times New Roman" w:cs="Times New Roman"/>
          <w:b/>
          <w:bCs/>
        </w:rPr>
        <w:t>VI.</w:t>
      </w:r>
      <w:r w:rsidRPr="006518D0">
        <w:rPr>
          <w:rFonts w:ascii="Times New Roman" w:hAnsi="Times New Roman" w:cs="Times New Roman"/>
          <w:b/>
          <w:bCs/>
        </w:rPr>
        <w:t>1e</w:t>
      </w:r>
      <w:r w:rsidRPr="00C45E54">
        <w:rPr>
          <w:rFonts w:ascii="Times New Roman" w:hAnsi="Times New Roman" w:cs="Times New Roman"/>
        </w:rPr>
        <w:t>). This demonstrated that differences in cell culture conditions, such as growing cells for a longer period of time before the irradiation experiment, could result in nutrient deprivation and CTCF level alterations that confound the measurement of CTCF increase.</w:t>
      </w:r>
    </w:p>
    <w:p w14:paraId="6A369486" w14:textId="77777777" w:rsidR="00C45E54" w:rsidRPr="00C45E54" w:rsidRDefault="00C45E54" w:rsidP="00C45E54">
      <w:pPr>
        <w:spacing w:line="360" w:lineRule="auto"/>
        <w:rPr>
          <w:rFonts w:ascii="Times New Roman" w:hAnsi="Times New Roman" w:cs="Times New Roman"/>
        </w:rPr>
      </w:pPr>
      <w:r w:rsidRPr="00C45E54">
        <w:rPr>
          <w:rFonts w:ascii="Times New Roman" w:hAnsi="Times New Roman" w:cs="Times New Roman"/>
        </w:rPr>
        <w:t>Overall, we concluded that CTCF and cohesin levels on chromatin increased after X-ray irradiation, and this could play a role in TAD boundary strengthening.</w:t>
      </w:r>
    </w:p>
    <w:p w14:paraId="4AECBE0F" w14:textId="77777777" w:rsidR="00C45E54" w:rsidRPr="00C45E54" w:rsidRDefault="00C45E54" w:rsidP="00C45E54">
      <w:pPr>
        <w:pStyle w:val="Heading3TimesNewRomanBefore0ptAfter0ptLin"/>
      </w:pPr>
      <w:bookmarkStart w:id="162" w:name="_Toc211461821"/>
      <w:r w:rsidRPr="00C45E54">
        <w:t>Function of TAD boundary strengthening</w:t>
      </w:r>
      <w:bookmarkEnd w:id="162"/>
    </w:p>
    <w:p w14:paraId="77441612" w14:textId="5497F25D" w:rsidR="00C45E54" w:rsidRPr="00C45E54" w:rsidRDefault="00C45E54" w:rsidP="00C45E54">
      <w:pPr>
        <w:spacing w:line="360" w:lineRule="auto"/>
        <w:rPr>
          <w:rFonts w:ascii="Times New Roman" w:hAnsi="Times New Roman" w:cs="Times New Roman"/>
        </w:rPr>
      </w:pPr>
      <w:r w:rsidRPr="00C45E54">
        <w:rPr>
          <w:rFonts w:ascii="Times New Roman" w:hAnsi="Times New Roman" w:cs="Times New Roman"/>
        </w:rPr>
        <w:t xml:space="preserve">To interrogate the potential function of TAD boundary strengthening, I hypothesized that TAD boundary strengthening occurs next to the DSBs, but X-ray is considered to induce DSB stochastically throughout the genome and the location of these DSBs is not consistent across the cell population. To better elucidate the existence of TAD boundary strengthening and identify the location of DSBs, I analyzed the Hi-C data from cell where the DSBs are induced via AsiSI (DIvA) system. In this system, the AsiSI enzyme is stably introduced into the U2OS cells and can be induced to cleave endogenous recognition sites (~100 DSBs) in the human genome. To determine how AsiSI-induced </w:t>
      </w:r>
      <w:r w:rsidRPr="00C45E54">
        <w:rPr>
          <w:rFonts w:ascii="Times New Roman" w:hAnsi="Times New Roman" w:cs="Times New Roman"/>
        </w:rPr>
        <w:lastRenderedPageBreak/>
        <w:t>DNA damage affects genome organization, I collected and analyzed previously published Hi-C data and ChIP-seq data from both undamaged and damaged conditions</w:t>
      </w:r>
      <w:r w:rsidRPr="00C45E54">
        <w:rPr>
          <w:rFonts w:ascii="Times New Roman" w:hAnsi="Times New Roman" w:cs="Times New Roman"/>
        </w:rPr>
        <w:fldChar w:fldCharType="begin">
          <w:fldData xml:space="preserve">PEVuZE5vdGU+PENpdGU+PEF1dGhvcj5Bcm5vdWxkPC9BdXRob3I+PFllYXI+MjAyMTwvWWVhcj48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</w:fldData>
        </w:fldChar>
      </w:r>
      <w:r w:rsidRPr="00C45E54">
        <w:rPr>
          <w:rFonts w:ascii="Times New Roman" w:hAnsi="Times New Roman" w:cs="Times New Roman"/>
        </w:rPr>
        <w:instrText xml:space="preserve"> ADDIN EN.CITE </w:instrText>
      </w:r>
      <w:r w:rsidRPr="00C45E54">
        <w:rPr>
          <w:rFonts w:ascii="Times New Roman" w:hAnsi="Times New Roman" w:cs="Times New Roman"/>
        </w:rPr>
        <w:fldChar w:fldCharType="begin">
          <w:fldData xml:space="preserve">PEVuZE5vdGU+PENpdGU+PEF1dGhvcj5Bcm5vdWxkPC9BdXRob3I+PFllYXI+MjAyMTwvWWVhcj48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</w:fldData>
        </w:fldChar>
      </w:r>
      <w:r w:rsidRPr="00C45E54">
        <w:rPr>
          <w:rFonts w:ascii="Times New Roman" w:hAnsi="Times New Roman" w:cs="Times New Roman"/>
        </w:rPr>
        <w:instrText xml:space="preserve"> ADDIN EN.CITE.DATA </w:instrText>
      </w:r>
      <w:r w:rsidRPr="00C45E54">
        <w:rPr>
          <w:rFonts w:ascii="Times New Roman" w:hAnsi="Times New Roman" w:cs="Times New Roman"/>
        </w:rPr>
      </w:r>
      <w:r w:rsidRPr="00C45E54">
        <w:rPr>
          <w:rFonts w:ascii="Times New Roman" w:hAnsi="Times New Roman" w:cs="Times New Roman"/>
        </w:rPr>
        <w:fldChar w:fldCharType="end"/>
      </w:r>
      <w:r w:rsidRPr="00C45E54">
        <w:rPr>
          <w:rFonts w:ascii="Times New Roman" w:hAnsi="Times New Roman" w:cs="Times New Roman"/>
        </w:rPr>
      </w:r>
      <w:r w:rsidRPr="00C45E54">
        <w:rPr>
          <w:rFonts w:ascii="Times New Roman" w:hAnsi="Times New Roman" w:cs="Times New Roman"/>
        </w:rPr>
        <w:fldChar w:fldCharType="separate"/>
      </w:r>
      <w:r w:rsidRPr="00C45E54">
        <w:rPr>
          <w:rFonts w:ascii="Times New Roman" w:hAnsi="Times New Roman" w:cs="Times New Roman"/>
          <w:noProof/>
        </w:rPr>
        <w:t>[8]</w:t>
      </w:r>
      <w:r w:rsidRPr="00C45E54">
        <w:rPr>
          <w:rFonts w:ascii="Times New Roman" w:hAnsi="Times New Roman" w:cs="Times New Roman"/>
        </w:rPr>
        <w:fldChar w:fldCharType="end"/>
      </w:r>
      <w:r w:rsidRPr="00C45E54">
        <w:rPr>
          <w:rFonts w:ascii="Times New Roman" w:hAnsi="Times New Roman" w:cs="Times New Roman"/>
        </w:rPr>
        <w:t>. I found that DNA damage caused a decrease in spatial interactions at short distance, which is in line with our Hi-C from X-ray-induced DNA damage sample, but I didn’t observe a loss of interactions between chromosome arms (</w:t>
      </w:r>
      <w:r w:rsidRPr="003B55D4">
        <w:rPr>
          <w:rFonts w:ascii="Times New Roman" w:hAnsi="Times New Roman" w:cs="Times New Roman"/>
          <w:b/>
          <w:bCs/>
        </w:rPr>
        <w:t>Fig</w:t>
      </w:r>
      <w:r w:rsidR="003B55D4" w:rsidRPr="003B55D4">
        <w:rPr>
          <w:rFonts w:ascii="Times New Roman" w:hAnsi="Times New Roman" w:cs="Times New Roman"/>
          <w:b/>
          <w:bCs/>
        </w:rPr>
        <w:t>ure</w:t>
      </w:r>
      <w:r w:rsidRPr="003B55D4">
        <w:rPr>
          <w:rFonts w:ascii="Times New Roman" w:hAnsi="Times New Roman" w:cs="Times New Roman"/>
          <w:b/>
          <w:bCs/>
        </w:rPr>
        <w:t xml:space="preserve"> </w:t>
      </w:r>
      <w:r w:rsidR="003B55D4" w:rsidRPr="003B55D4">
        <w:rPr>
          <w:rFonts w:ascii="Times New Roman" w:hAnsi="Times New Roman" w:cs="Times New Roman"/>
          <w:b/>
          <w:bCs/>
        </w:rPr>
        <w:t>VI.</w:t>
      </w:r>
      <w:r w:rsidRPr="003B55D4">
        <w:rPr>
          <w:rFonts w:ascii="Times New Roman" w:hAnsi="Times New Roman" w:cs="Times New Roman"/>
          <w:b/>
          <w:bCs/>
        </w:rPr>
        <w:t>2a</w:t>
      </w:r>
      <w:r w:rsidRPr="00C45E54">
        <w:rPr>
          <w:rFonts w:ascii="Times New Roman" w:hAnsi="Times New Roman" w:cs="Times New Roman"/>
        </w:rPr>
        <w:t>). To determine whether TADs are affected after AsiSI-induced DNA damage, I identified TAD boundaries and calculated the boundary strength for each boundary using the InsulationScore method and observed an increase in boundary strength in the damaged condition (</w:t>
      </w:r>
      <w:r w:rsidRPr="003B55D4">
        <w:rPr>
          <w:rFonts w:ascii="Times New Roman" w:hAnsi="Times New Roman" w:cs="Times New Roman"/>
          <w:b/>
          <w:bCs/>
        </w:rPr>
        <w:t>Fig</w:t>
      </w:r>
      <w:r w:rsidR="003B55D4" w:rsidRPr="003B55D4">
        <w:rPr>
          <w:rFonts w:ascii="Times New Roman" w:hAnsi="Times New Roman" w:cs="Times New Roman"/>
          <w:b/>
          <w:bCs/>
        </w:rPr>
        <w:t>ure VI.</w:t>
      </w:r>
      <w:r w:rsidRPr="003B55D4">
        <w:rPr>
          <w:rFonts w:ascii="Times New Roman" w:hAnsi="Times New Roman" w:cs="Times New Roman"/>
          <w:b/>
          <w:bCs/>
        </w:rPr>
        <w:t>2b</w:t>
      </w:r>
      <w:r w:rsidRPr="00C45E54">
        <w:rPr>
          <w:rFonts w:ascii="Times New Roman" w:hAnsi="Times New Roman" w:cs="Times New Roman"/>
        </w:rPr>
        <w:t>). To visualize the alterations in contacts around TAD boundaries, I plotted the average interaction profile around TAD boundaries called by InsulationScore method and observed a decrease in interactions across TAD boundaries and an increase in interaction within TADs after DNA damage (</w:t>
      </w:r>
      <w:r w:rsidRPr="003B55D4">
        <w:rPr>
          <w:rFonts w:ascii="Times New Roman" w:hAnsi="Times New Roman" w:cs="Times New Roman"/>
          <w:b/>
          <w:bCs/>
        </w:rPr>
        <w:t>Fig</w:t>
      </w:r>
      <w:r w:rsidR="003B55D4" w:rsidRPr="003B55D4">
        <w:rPr>
          <w:rFonts w:ascii="Times New Roman" w:hAnsi="Times New Roman" w:cs="Times New Roman"/>
          <w:b/>
          <w:bCs/>
        </w:rPr>
        <w:t>ure VI.</w:t>
      </w:r>
      <w:r w:rsidRPr="003B55D4">
        <w:rPr>
          <w:rFonts w:ascii="Times New Roman" w:hAnsi="Times New Roman" w:cs="Times New Roman"/>
          <w:b/>
          <w:bCs/>
        </w:rPr>
        <w:t>2c</w:t>
      </w:r>
      <w:r w:rsidRPr="00C45E54">
        <w:rPr>
          <w:rFonts w:ascii="Times New Roman" w:hAnsi="Times New Roman" w:cs="Times New Roman"/>
        </w:rPr>
        <w:t>). To assess whether boundary strength is increasing adjacent to damaged sites, I performed TAD boundary strength analysis on selected 80 DSBs which were confirmed by γ-H2AX ChIP-seq and the BLESS Assay, but there is no significant difference whether the TAD border is adjacent to a DSB or not (</w:t>
      </w:r>
      <w:r w:rsidRPr="003B55D4">
        <w:rPr>
          <w:rFonts w:ascii="Times New Roman" w:hAnsi="Times New Roman" w:cs="Times New Roman"/>
          <w:b/>
          <w:bCs/>
        </w:rPr>
        <w:t>Fig</w:t>
      </w:r>
      <w:r w:rsidR="003B55D4" w:rsidRPr="003B55D4">
        <w:rPr>
          <w:rFonts w:ascii="Times New Roman" w:hAnsi="Times New Roman" w:cs="Times New Roman"/>
          <w:b/>
          <w:bCs/>
        </w:rPr>
        <w:t>ure VI.</w:t>
      </w:r>
      <w:r w:rsidRPr="003B55D4">
        <w:rPr>
          <w:rFonts w:ascii="Times New Roman" w:hAnsi="Times New Roman" w:cs="Times New Roman"/>
          <w:b/>
          <w:bCs/>
        </w:rPr>
        <w:t>2d</w:t>
      </w:r>
      <w:r w:rsidRPr="00C45E54">
        <w:rPr>
          <w:rFonts w:ascii="Times New Roman" w:hAnsi="Times New Roman" w:cs="Times New Roman"/>
        </w:rPr>
        <w:t>). Since the boundary strengthening also involves an enhancement of interaction within TADs, I hypothesized that TAD boundary strengthening occurs next to the DNA damage and repair (DDR) genes, in turn contributing to the enhancer-promoter interaction and expression of those genes. I selected all the genes (525) that are either in DNA damage and response or DNA repair categories from Gene Ontology Resource and analyzed the TAD boundary strength near the DDR genes. I found that there is a significant difference in boundary strengthening between the TAD borders which are and are not adjacent to DDR genes (</w:t>
      </w:r>
      <w:r w:rsidRPr="003B55D4">
        <w:rPr>
          <w:rFonts w:ascii="Times New Roman" w:hAnsi="Times New Roman" w:cs="Times New Roman"/>
          <w:b/>
          <w:bCs/>
        </w:rPr>
        <w:t>Fig</w:t>
      </w:r>
      <w:r w:rsidR="003B55D4" w:rsidRPr="003B55D4">
        <w:rPr>
          <w:rFonts w:ascii="Times New Roman" w:hAnsi="Times New Roman" w:cs="Times New Roman"/>
          <w:b/>
          <w:bCs/>
        </w:rPr>
        <w:t>ure VI.</w:t>
      </w:r>
      <w:r w:rsidRPr="003B55D4">
        <w:rPr>
          <w:rFonts w:ascii="Times New Roman" w:hAnsi="Times New Roman" w:cs="Times New Roman"/>
          <w:b/>
          <w:bCs/>
        </w:rPr>
        <w:t>2e</w:t>
      </w:r>
      <w:r w:rsidRPr="00C45E54">
        <w:rPr>
          <w:rFonts w:ascii="Times New Roman" w:hAnsi="Times New Roman" w:cs="Times New Roman"/>
        </w:rPr>
        <w:t xml:space="preserve">). To further confirm the improvement of TAD boundary strength next to DDR genes, I utilized the SCC1 ChIP-seq and profiled the enrichment of SCC1 at the TAD borders adjacent to DDR genes in both undamaged and damaged conditions. I observed an evidently sharp enrichment of SCC1 at the transcription start sites of DDR genes after DSB induction, and a less enrichment of SCC1 at the transcription start sites of random gene set, </w:t>
      </w:r>
      <w:r>
        <w:rPr>
          <w:rFonts w:ascii="Times New Roman" w:hAnsi="Times New Roman" w:cs="Times New Roman"/>
        </w:rPr>
        <w:t>indicating an enrichment of SCC1 at DDR genes after DNA damage</w:t>
      </w:r>
      <w:r w:rsidRPr="00C45E54">
        <w:rPr>
          <w:rFonts w:ascii="Times New Roman" w:hAnsi="Times New Roman" w:cs="Times New Roman"/>
        </w:rPr>
        <w:t xml:space="preserve"> (</w:t>
      </w:r>
      <w:r w:rsidRPr="003B55D4">
        <w:rPr>
          <w:rFonts w:ascii="Times New Roman" w:hAnsi="Times New Roman" w:cs="Times New Roman"/>
          <w:b/>
          <w:bCs/>
        </w:rPr>
        <w:t>Fig</w:t>
      </w:r>
      <w:r w:rsidR="003B55D4" w:rsidRPr="003B55D4">
        <w:rPr>
          <w:rFonts w:ascii="Times New Roman" w:hAnsi="Times New Roman" w:cs="Times New Roman"/>
          <w:b/>
          <w:bCs/>
        </w:rPr>
        <w:t>ure VI.</w:t>
      </w:r>
      <w:r w:rsidRPr="003B55D4">
        <w:rPr>
          <w:rFonts w:ascii="Times New Roman" w:hAnsi="Times New Roman" w:cs="Times New Roman"/>
          <w:b/>
          <w:bCs/>
        </w:rPr>
        <w:t>2f</w:t>
      </w:r>
      <w:r w:rsidRPr="00C45E54">
        <w:rPr>
          <w:rFonts w:ascii="Times New Roman" w:hAnsi="Times New Roman" w:cs="Times New Roman"/>
        </w:rPr>
        <w:t>).</w:t>
      </w:r>
    </w:p>
    <w:p w14:paraId="0A0F9B77" w14:textId="77777777" w:rsidR="00C45E54" w:rsidRPr="00C45E54" w:rsidRDefault="00C45E54" w:rsidP="00C45E54">
      <w:pPr>
        <w:pStyle w:val="Heading3TimesNewRomanBefore0ptAfter0ptLin"/>
      </w:pPr>
      <w:bookmarkStart w:id="163" w:name="_Toc211461822"/>
      <w:r w:rsidRPr="00C45E54">
        <w:lastRenderedPageBreak/>
        <w:t>Local interactions around DDR genes after DSB induction</w:t>
      </w:r>
      <w:bookmarkEnd w:id="163"/>
    </w:p>
    <w:p w14:paraId="13CBDF80" w14:textId="37ACAAFD" w:rsidR="00C45E54" w:rsidRPr="00C45E54" w:rsidRDefault="00C45E54" w:rsidP="00C45E54">
      <w:pPr>
        <w:spacing w:line="360" w:lineRule="auto"/>
        <w:rPr>
          <w:rFonts w:ascii="Times New Roman" w:hAnsi="Times New Roman" w:cs="Times New Roman"/>
        </w:rPr>
      </w:pPr>
      <w:r w:rsidRPr="00C45E54">
        <w:rPr>
          <w:rFonts w:ascii="Times New Roman" w:hAnsi="Times New Roman" w:cs="Times New Roman"/>
        </w:rPr>
        <w:t>To further investigate the interactions, especially enhancer-promoter interactions, around DDR genes, I created virtual 4C plot from Hi-C data with the promoter regions as a viewpoint for the genomic regions displayed. I observed a strong interaction between promoter and itself or enhancer regions within the same TAD, but less interaction across TAD boundaries indicating that the regulation of DDR gene expression was affected by the change of 3D genome structure (</w:t>
      </w:r>
      <w:r w:rsidRPr="003B55D4">
        <w:rPr>
          <w:rFonts w:ascii="Times New Roman" w:hAnsi="Times New Roman" w:cs="Times New Roman"/>
          <w:b/>
          <w:bCs/>
        </w:rPr>
        <w:t>Fig</w:t>
      </w:r>
      <w:r w:rsidR="003B55D4" w:rsidRPr="003B55D4">
        <w:rPr>
          <w:rFonts w:ascii="Times New Roman" w:hAnsi="Times New Roman" w:cs="Times New Roman"/>
          <w:b/>
          <w:bCs/>
        </w:rPr>
        <w:t>ure</w:t>
      </w:r>
      <w:r w:rsidRPr="003B55D4">
        <w:rPr>
          <w:rFonts w:ascii="Times New Roman" w:hAnsi="Times New Roman" w:cs="Times New Roman"/>
          <w:b/>
          <w:bCs/>
        </w:rPr>
        <w:t xml:space="preserve"> </w:t>
      </w:r>
      <w:r w:rsidR="003B55D4" w:rsidRPr="003B55D4">
        <w:rPr>
          <w:rFonts w:ascii="Times New Roman" w:hAnsi="Times New Roman" w:cs="Times New Roman"/>
          <w:b/>
          <w:bCs/>
        </w:rPr>
        <w:t>VI.</w:t>
      </w:r>
      <w:r w:rsidRPr="003B55D4">
        <w:rPr>
          <w:rFonts w:ascii="Times New Roman" w:hAnsi="Times New Roman" w:cs="Times New Roman"/>
          <w:b/>
          <w:bCs/>
        </w:rPr>
        <w:t>3a-b</w:t>
      </w:r>
      <w:r w:rsidRPr="00C45E54">
        <w:rPr>
          <w:rFonts w:ascii="Times New Roman" w:hAnsi="Times New Roman" w:cs="Times New Roman"/>
        </w:rPr>
        <w:t>).</w:t>
      </w:r>
    </w:p>
    <w:p w14:paraId="0F49FEFB" w14:textId="77777777" w:rsidR="00C45E54" w:rsidRPr="00C45E54" w:rsidRDefault="00C45E54" w:rsidP="00C45E54">
      <w:pPr>
        <w:pStyle w:val="Heading3TimesNewRomanBefore0ptAfter0ptLin"/>
      </w:pPr>
      <w:bookmarkStart w:id="164" w:name="_Toc211461823"/>
      <w:r w:rsidRPr="00C45E54">
        <w:t>Changes of DDR gene expression after AsiSI induced DSBs</w:t>
      </w:r>
      <w:bookmarkEnd w:id="164"/>
      <w:r w:rsidRPr="00C45E54">
        <w:t xml:space="preserve"> </w:t>
      </w:r>
    </w:p>
    <w:p w14:paraId="03671622" w14:textId="005B9288" w:rsidR="00D22CC1" w:rsidRDefault="00C45E54" w:rsidP="00842A45">
      <w:pPr>
        <w:spacing w:line="360" w:lineRule="auto"/>
        <w:rPr>
          <w:rFonts w:ascii="Times New Roman" w:hAnsi="Times New Roman" w:cs="Times New Roman"/>
        </w:rPr>
      </w:pPr>
      <w:r w:rsidRPr="00C45E54">
        <w:rPr>
          <w:rFonts w:ascii="Times New Roman" w:hAnsi="Times New Roman" w:cs="Times New Roman"/>
        </w:rPr>
        <w:t>Since increasing enhancer-promoter interaction generally correlates with gene expression, we next investigated differences in gene expression in cells that have induced DSBs. We performed RNA-Seq on both undamaged and damaged cells and identified 895 genes that were differentially expressed in damaged cells relative to control. These differential genes are enriched in pathways related to cellular response to DNA damage stimulus and cellular response to stress (</w:t>
      </w:r>
      <w:r w:rsidRPr="003B55D4">
        <w:rPr>
          <w:rFonts w:ascii="Times New Roman" w:hAnsi="Times New Roman" w:cs="Times New Roman"/>
          <w:b/>
          <w:bCs/>
        </w:rPr>
        <w:t>Fig</w:t>
      </w:r>
      <w:r w:rsidR="003B55D4" w:rsidRPr="003B55D4">
        <w:rPr>
          <w:rFonts w:ascii="Times New Roman" w:hAnsi="Times New Roman" w:cs="Times New Roman"/>
          <w:b/>
          <w:bCs/>
        </w:rPr>
        <w:t>ure VI.</w:t>
      </w:r>
      <w:r w:rsidRPr="003B55D4">
        <w:rPr>
          <w:rFonts w:ascii="Times New Roman" w:hAnsi="Times New Roman" w:cs="Times New Roman"/>
          <w:b/>
          <w:bCs/>
        </w:rPr>
        <w:t>4a-b</w:t>
      </w:r>
      <w:r w:rsidRPr="00C45E54">
        <w:rPr>
          <w:rFonts w:ascii="Times New Roman" w:hAnsi="Times New Roman" w:cs="Times New Roman"/>
        </w:rPr>
        <w:t>). Otherwise, most DDR genes with an FDR adjusted p-value less than 0.05 are upregulated in damaged condition (</w:t>
      </w:r>
      <w:r w:rsidRPr="003B55D4">
        <w:rPr>
          <w:rFonts w:ascii="Times New Roman" w:hAnsi="Times New Roman" w:cs="Times New Roman"/>
          <w:b/>
          <w:bCs/>
        </w:rPr>
        <w:t>Fig</w:t>
      </w:r>
      <w:r w:rsidR="003B55D4" w:rsidRPr="003B55D4">
        <w:rPr>
          <w:rFonts w:ascii="Times New Roman" w:hAnsi="Times New Roman" w:cs="Times New Roman"/>
          <w:b/>
          <w:bCs/>
        </w:rPr>
        <w:t>ure</w:t>
      </w:r>
      <w:r w:rsidRPr="003B55D4">
        <w:rPr>
          <w:rFonts w:ascii="Times New Roman" w:hAnsi="Times New Roman" w:cs="Times New Roman"/>
          <w:b/>
          <w:bCs/>
        </w:rPr>
        <w:t xml:space="preserve"> </w:t>
      </w:r>
      <w:r w:rsidR="003B55D4" w:rsidRPr="003B55D4">
        <w:rPr>
          <w:rFonts w:ascii="Times New Roman" w:hAnsi="Times New Roman" w:cs="Times New Roman"/>
          <w:b/>
          <w:bCs/>
        </w:rPr>
        <w:t>VI.</w:t>
      </w:r>
      <w:r w:rsidRPr="003B55D4">
        <w:rPr>
          <w:rFonts w:ascii="Times New Roman" w:hAnsi="Times New Roman" w:cs="Times New Roman"/>
          <w:b/>
          <w:bCs/>
        </w:rPr>
        <w:t>4c</w:t>
      </w:r>
      <w:r w:rsidRPr="00C45E54">
        <w:rPr>
          <w:rFonts w:ascii="Times New Roman" w:hAnsi="Times New Roman" w:cs="Times New Roman"/>
        </w:rPr>
        <w:t>) and SCC1 enriches more at the TSS of upregulated genes compared to downregulated genes and non-differential expressed genes (</w:t>
      </w:r>
      <w:r w:rsidRPr="003B55D4">
        <w:rPr>
          <w:rFonts w:ascii="Times New Roman" w:hAnsi="Times New Roman" w:cs="Times New Roman"/>
          <w:b/>
          <w:bCs/>
        </w:rPr>
        <w:t>Fig</w:t>
      </w:r>
      <w:r w:rsidR="003B55D4" w:rsidRPr="003B55D4">
        <w:rPr>
          <w:rFonts w:ascii="Times New Roman" w:hAnsi="Times New Roman" w:cs="Times New Roman"/>
          <w:b/>
          <w:bCs/>
        </w:rPr>
        <w:t>ure</w:t>
      </w:r>
      <w:r w:rsidRPr="003B55D4">
        <w:rPr>
          <w:rFonts w:ascii="Times New Roman" w:hAnsi="Times New Roman" w:cs="Times New Roman"/>
          <w:b/>
          <w:bCs/>
        </w:rPr>
        <w:t xml:space="preserve"> </w:t>
      </w:r>
      <w:r w:rsidR="003B55D4" w:rsidRPr="003B55D4">
        <w:rPr>
          <w:rFonts w:ascii="Times New Roman" w:hAnsi="Times New Roman" w:cs="Times New Roman"/>
          <w:b/>
          <w:bCs/>
        </w:rPr>
        <w:t>VI.</w:t>
      </w:r>
      <w:r w:rsidRPr="003B55D4">
        <w:rPr>
          <w:rFonts w:ascii="Times New Roman" w:hAnsi="Times New Roman" w:cs="Times New Roman"/>
          <w:b/>
          <w:bCs/>
        </w:rPr>
        <w:t>4d</w:t>
      </w:r>
      <w:r w:rsidRPr="00C45E54">
        <w:rPr>
          <w:rFonts w:ascii="Times New Roman" w:hAnsi="Times New Roman" w:cs="Times New Roman"/>
        </w:rPr>
        <w:t>).</w:t>
      </w:r>
    </w:p>
    <w:p w14:paraId="22538F5F" w14:textId="7D4C2C12" w:rsidR="00A56EBE" w:rsidRPr="00A56EBE" w:rsidRDefault="00D22CC1" w:rsidP="00842A45">
      <w:pPr>
        <w:pStyle w:val="Heading2Before0ptAfter0ptLinespacing15l"/>
      </w:pPr>
      <w:bookmarkStart w:id="165" w:name="_Toc211461824"/>
      <w:r>
        <w:t>Discussion</w:t>
      </w:r>
      <w:bookmarkEnd w:id="165"/>
    </w:p>
    <w:p w14:paraId="317721E5" w14:textId="360172BB" w:rsidR="00D22CC1" w:rsidRDefault="00C45E54" w:rsidP="00D22CC1">
      <w:pPr>
        <w:spacing w:line="360" w:lineRule="auto"/>
        <w:rPr>
          <w:rFonts w:ascii="Times New Roman" w:hAnsi="Times New Roman" w:cs="Times New Roman"/>
        </w:rPr>
      </w:pPr>
      <w:r>
        <w:rPr>
          <w:rFonts w:ascii="Times New Roman" w:hAnsi="Times New Roman" w:cs="Times New Roman"/>
        </w:rPr>
        <w:t>Our study provides significant insight into the role of chromatin structural proteins, CTCF and cohesin, in the modification of 3D genome organization after 5 Gy irradiation.</w:t>
      </w:r>
      <w:r w:rsidR="0084373D">
        <w:rPr>
          <w:rFonts w:ascii="Times New Roman" w:hAnsi="Times New Roman" w:cs="Times New Roman"/>
        </w:rPr>
        <w:t xml:space="preserve"> By measuring the expression levels of these proteins and their accumulation across the genome, we have reported the potential mechanisms that contribute to the segregation of TAD structures under radiation-induced DNA damage.</w:t>
      </w:r>
    </w:p>
    <w:p w14:paraId="1166F739" w14:textId="4AA63750" w:rsidR="0084373D" w:rsidRDefault="0084373D" w:rsidP="00D22CC1">
      <w:pPr>
        <w:spacing w:line="360" w:lineRule="auto"/>
        <w:rPr>
          <w:rFonts w:ascii="Times New Roman" w:hAnsi="Times New Roman" w:cs="Times New Roman"/>
          <w:lang w:eastAsia="zh-CN"/>
        </w:rPr>
      </w:pPr>
      <w:r>
        <w:rPr>
          <w:rFonts w:ascii="Times New Roman" w:hAnsi="Times New Roman" w:cs="Times New Roman"/>
        </w:rPr>
        <w:t xml:space="preserve">Our observations on increasing expression of SMC1A at 30 min and 24 h post-irradiation are consistent with previous findings that cohesin accumulates at DSB sites, indicating that cohesin plays an evident role after X-ray. To elucidate whether the TAD boundary strengthening is genome-wide or occurs adjacent to DSBs, we </w:t>
      </w:r>
      <w:r w:rsidR="0006750D">
        <w:rPr>
          <w:rFonts w:ascii="Times New Roman" w:hAnsi="Times New Roman" w:cs="Times New Roman"/>
        </w:rPr>
        <w:t>used</w:t>
      </w:r>
      <w:r>
        <w:rPr>
          <w:rFonts w:ascii="Times New Roman" w:hAnsi="Times New Roman" w:cs="Times New Roman"/>
        </w:rPr>
        <w:t xml:space="preserve"> U2OS-ER-AsiSI cell </w:t>
      </w:r>
      <w:r w:rsidR="0006750D">
        <w:rPr>
          <w:rFonts w:ascii="Times New Roman" w:hAnsi="Times New Roman" w:cs="Times New Roman"/>
        </w:rPr>
        <w:t>model</w:t>
      </w:r>
      <w:r>
        <w:rPr>
          <w:rFonts w:ascii="Times New Roman" w:hAnsi="Times New Roman" w:cs="Times New Roman"/>
        </w:rPr>
        <w:t xml:space="preserve">, which can be activated with 4OHT to induce </w:t>
      </w:r>
      <w:r w:rsidR="0006750D">
        <w:rPr>
          <w:rFonts w:ascii="Times New Roman" w:hAnsi="Times New Roman" w:cs="Times New Roman"/>
        </w:rPr>
        <w:t xml:space="preserve">sequence-specific DSBs. Our analysis on published Hi-C data has revealed the similar TAD boundary strengthening as </w:t>
      </w:r>
      <w:r w:rsidR="0006750D">
        <w:rPr>
          <w:rFonts w:ascii="Times New Roman" w:hAnsi="Times New Roman" w:cs="Times New Roman"/>
          <w:lang w:eastAsia="zh-CN"/>
        </w:rPr>
        <w:t xml:space="preserve">observed following 5 Gy irradiation, which suggests that TAD boundary strengthening is </w:t>
      </w:r>
      <w:r w:rsidR="0006750D">
        <w:rPr>
          <w:rFonts w:ascii="Times New Roman" w:hAnsi="Times New Roman" w:cs="Times New Roman"/>
          <w:lang w:eastAsia="zh-CN"/>
        </w:rPr>
        <w:lastRenderedPageBreak/>
        <w:t>a general phenomenon after both in radiation-induced and restriction-induced DNA damage. Further analysis has shown that TAD boundary strengthening preferred to be observed adjacent to DNA damage and response genes instead of robust DSB sites</w:t>
      </w:r>
      <w:r w:rsidR="002A411D">
        <w:rPr>
          <w:rFonts w:ascii="Times New Roman" w:hAnsi="Times New Roman" w:cs="Times New Roman"/>
          <w:lang w:eastAsia="zh-CN"/>
        </w:rPr>
        <w:t xml:space="preserve">, indicating that boundary strengthening serves a functional role in facilitating the expression of genes involved in DNA repair and cellular stress responses. </w:t>
      </w:r>
      <w:r w:rsidR="00DA2EDC">
        <w:rPr>
          <w:rFonts w:ascii="Times New Roman" w:hAnsi="Times New Roman" w:cs="Times New Roman"/>
          <w:lang w:eastAsia="zh-CN"/>
        </w:rPr>
        <w:t>The enrichment of cohesin at gene start sites of DDR genes has further supported the role of cohesin in mediating the interaction between enhancers and promoters, which in turn contributes to the upregulation of DDR gene expression shown in our RNA-seq data.</w:t>
      </w:r>
    </w:p>
    <w:p w14:paraId="501F4A5B" w14:textId="54110E79" w:rsidR="00295138" w:rsidRDefault="00DA2EDC" w:rsidP="00D22CC1">
      <w:pPr>
        <w:spacing w:line="360" w:lineRule="auto"/>
        <w:rPr>
          <w:rFonts w:ascii="Times New Roman" w:hAnsi="Times New Roman" w:cs="Times New Roman"/>
          <w:lang w:eastAsia="zh-CN"/>
        </w:rPr>
      </w:pPr>
      <w:r>
        <w:rPr>
          <w:rFonts w:ascii="Times New Roman" w:hAnsi="Times New Roman" w:cs="Times New Roman"/>
          <w:lang w:eastAsia="zh-CN"/>
        </w:rPr>
        <w:t xml:space="preserve">Our work has reported the potential mechanisms of TAD boundary strengthening after DNA damage in U2S-ER-AsiSI cells, but further investigation is needed to examine the enrichment of TAD boundary strengthening and cohesin around DDR genes after irradiation. Although TAD boundary strengthening is observed adjacent to DDR genes, whether other genes within the same TAD structures contribute to the </w:t>
      </w:r>
      <w:r w:rsidR="005B2DC3">
        <w:rPr>
          <w:rFonts w:ascii="Times New Roman" w:hAnsi="Times New Roman" w:cs="Times New Roman"/>
          <w:lang w:eastAsia="zh-CN"/>
        </w:rPr>
        <w:t xml:space="preserve">segregation should be clarified. </w:t>
      </w:r>
      <w:r>
        <w:rPr>
          <w:rFonts w:ascii="Times New Roman" w:hAnsi="Times New Roman" w:cs="Times New Roman"/>
          <w:lang w:eastAsia="zh-CN"/>
        </w:rPr>
        <w:t xml:space="preserve">And the causative correlation between chromatin structural proteins and TAD boundary strengthening </w:t>
      </w:r>
      <w:r w:rsidR="005B2DC3">
        <w:rPr>
          <w:rFonts w:ascii="Times New Roman" w:hAnsi="Times New Roman" w:cs="Times New Roman"/>
          <w:lang w:eastAsia="zh-CN"/>
        </w:rPr>
        <w:t>needs</w:t>
      </w:r>
      <w:r>
        <w:rPr>
          <w:rFonts w:ascii="Times New Roman" w:hAnsi="Times New Roman" w:cs="Times New Roman"/>
          <w:lang w:eastAsia="zh-CN"/>
        </w:rPr>
        <w:t xml:space="preserve"> to be determined by knockout and overexpression of these genes.</w:t>
      </w:r>
    </w:p>
    <w:p w14:paraId="5D0C702D" w14:textId="1E8ABA0B" w:rsidR="00C45E54" w:rsidRDefault="00C45E54" w:rsidP="00295138">
      <w:pPr>
        <w:pStyle w:val="Heading2Before0ptAfter0ptLinespacing15l"/>
      </w:pPr>
      <w:bookmarkStart w:id="166" w:name="_Toc211461825"/>
      <w:r>
        <w:t>Materials and Methods</w:t>
      </w:r>
      <w:bookmarkEnd w:id="166"/>
    </w:p>
    <w:p w14:paraId="407DE7F4" w14:textId="42C694D2" w:rsidR="00C45E54" w:rsidRDefault="006A2C0E" w:rsidP="00BA2361">
      <w:pPr>
        <w:pStyle w:val="Heading3TimesNewRomanBefore0ptAfter0ptLin"/>
      </w:pPr>
      <w:bookmarkStart w:id="167" w:name="_Toc211461826"/>
      <w:r>
        <w:t>Cell culture</w:t>
      </w:r>
      <w:bookmarkEnd w:id="167"/>
    </w:p>
    <w:p w14:paraId="0593C9FF" w14:textId="78F02682" w:rsidR="006A2C0E" w:rsidRDefault="006A2C0E" w:rsidP="00D22CC1">
      <w:pPr>
        <w:spacing w:line="360" w:lineRule="auto"/>
        <w:rPr>
          <w:rFonts w:ascii="Times New Roman" w:hAnsi="Times New Roman" w:cs="Times New Roman"/>
        </w:rPr>
      </w:pPr>
      <w:r>
        <w:rPr>
          <w:rFonts w:ascii="Times New Roman" w:hAnsi="Times New Roman" w:cs="Times New Roman"/>
        </w:rPr>
        <w:t>Fibroblast (BJ-5ta) and Lymphoblastoid (GM12878) cell lines were used. Detailed information can be found in CHAPTER IV.</w:t>
      </w:r>
    </w:p>
    <w:p w14:paraId="0B313FE4" w14:textId="1785CB20" w:rsidR="006A2C0E" w:rsidRDefault="00BA2361" w:rsidP="00BA2361">
      <w:pPr>
        <w:pStyle w:val="Heading3TimesNewRomanBefore0ptAfter0ptLin"/>
      </w:pPr>
      <w:bookmarkStart w:id="168" w:name="_Toc211461827"/>
      <w:r>
        <w:t>X-ray irradiation</w:t>
      </w:r>
      <w:bookmarkEnd w:id="168"/>
    </w:p>
    <w:p w14:paraId="3FAF6068" w14:textId="4AAFF58E" w:rsidR="00BA2361" w:rsidRDefault="00BA2361" w:rsidP="00D22CC1">
      <w:pPr>
        <w:spacing w:line="360" w:lineRule="auto"/>
        <w:rPr>
          <w:rFonts w:ascii="Times New Roman" w:hAnsi="Times New Roman" w:cs="Times New Roman"/>
        </w:rPr>
      </w:pPr>
      <w:r>
        <w:rPr>
          <w:rFonts w:ascii="Times New Roman" w:hAnsi="Times New Roman" w:cs="Times New Roman"/>
        </w:rPr>
        <w:t>Cells were irradiated with 5 Gy X-rays using a RadSource RS-2000 Biological Irradiator. Cells were collected at 30 min or 24 h post-irradiation.</w:t>
      </w:r>
    </w:p>
    <w:p w14:paraId="7F1A0AAE" w14:textId="46756D7E" w:rsidR="00295138" w:rsidRDefault="00BA2361" w:rsidP="00F4068B">
      <w:pPr>
        <w:pStyle w:val="Heading3TimesNewRomanBefore0ptAfter0ptLin"/>
      </w:pPr>
      <w:bookmarkStart w:id="169" w:name="_Toc211461828"/>
      <w:r>
        <w:t>Western blot</w:t>
      </w:r>
      <w:bookmarkEnd w:id="169"/>
    </w:p>
    <w:p w14:paraId="02D6942D" w14:textId="7DA4331A" w:rsidR="00BA2361" w:rsidRDefault="00BA2361" w:rsidP="00D22CC1">
      <w:pPr>
        <w:spacing w:line="360" w:lineRule="auto"/>
        <w:rPr>
          <w:rFonts w:ascii="Times New Roman" w:hAnsi="Times New Roman" w:cs="Times New Roman"/>
        </w:rPr>
      </w:pPr>
      <w:r>
        <w:rPr>
          <w:rFonts w:ascii="Times New Roman" w:hAnsi="Times New Roman" w:cs="Times New Roman"/>
        </w:rPr>
        <w:t xml:space="preserve">Cells were collected by centrifugation (1000 rpm, 5 min, room temperature) and resuspended in RIPA buffer supplemented with protease inhibitors and phosphatase inhibitors at indicated timepoints. Cells were lysed </w:t>
      </w:r>
      <w:r w:rsidR="00F4068B">
        <w:rPr>
          <w:rFonts w:ascii="Times New Roman" w:hAnsi="Times New Roman" w:cs="Times New Roman"/>
        </w:rPr>
        <w:t>with</w:t>
      </w:r>
      <w:r>
        <w:rPr>
          <w:rFonts w:ascii="Times New Roman" w:hAnsi="Times New Roman" w:cs="Times New Roman"/>
        </w:rPr>
        <w:t xml:space="preserve"> the cytoplasm extraction buffer, nuclear lysis buffer and nuclear extraction buffer to extract cytoplasmic proteins soluble nuclear proteins, and insoluble nuclear proteins</w:t>
      </w:r>
      <w:r w:rsidR="00F4068B">
        <w:rPr>
          <w:rFonts w:ascii="Times New Roman" w:hAnsi="Times New Roman" w:cs="Times New Roman"/>
        </w:rPr>
        <w:t xml:space="preserve"> following the protocol (Nuclear Extraction Kit, ab219117). Following the lab protocol, denatured protein samples were </w:t>
      </w:r>
      <w:r w:rsidR="00F4068B">
        <w:rPr>
          <w:rFonts w:ascii="Times New Roman" w:hAnsi="Times New Roman" w:cs="Times New Roman"/>
        </w:rPr>
        <w:lastRenderedPageBreak/>
        <w:t>loaded in a 4-12% Bis-Tris Plus gels (Invitrogen, NW04120BOX) and then transferred to PVDF membranes using the mini Bolt blotting System (Invitrogen, B1000). Membranes were blocked with blocking buffer and incubated overnight at 4 °C with antibodies: SMC1A (</w:t>
      </w:r>
      <w:r w:rsidR="002E1C3A">
        <w:rPr>
          <w:rFonts w:ascii="Times New Roman" w:hAnsi="Times New Roman" w:cs="Times New Roman"/>
        </w:rPr>
        <w:t xml:space="preserve">Abcam, 1:1000, Rabbit monoclonal, </w:t>
      </w:r>
      <w:r w:rsidR="00F4068B">
        <w:rPr>
          <w:rFonts w:ascii="Times New Roman" w:hAnsi="Times New Roman" w:cs="Times New Roman"/>
        </w:rPr>
        <w:t>ab81306), SA-1</w:t>
      </w:r>
      <w:r w:rsidR="002E1C3A">
        <w:rPr>
          <w:rFonts w:ascii="Times New Roman" w:hAnsi="Times New Roman" w:cs="Times New Roman"/>
        </w:rPr>
        <w:t xml:space="preserve"> (Abcam, 1:2000, Goat monoclonal ab4457)</w:t>
      </w:r>
      <w:r w:rsidR="00F4068B">
        <w:rPr>
          <w:rFonts w:ascii="Times New Roman" w:hAnsi="Times New Roman" w:cs="Times New Roman"/>
        </w:rPr>
        <w:t>, SA-2</w:t>
      </w:r>
      <w:r w:rsidR="002E1C3A">
        <w:rPr>
          <w:rFonts w:ascii="Times New Roman" w:hAnsi="Times New Roman" w:cs="Times New Roman"/>
        </w:rPr>
        <w:t xml:space="preserve"> (Invitrogen, 1:1000, Rabbit monoclonal, 702499)</w:t>
      </w:r>
      <w:r w:rsidR="00F4068B">
        <w:rPr>
          <w:rFonts w:ascii="Times New Roman" w:hAnsi="Times New Roman" w:cs="Times New Roman"/>
        </w:rPr>
        <w:t>, CTCF</w:t>
      </w:r>
      <w:r w:rsidR="002E1C3A">
        <w:rPr>
          <w:rFonts w:ascii="Times New Roman" w:hAnsi="Times New Roman" w:cs="Times New Roman"/>
        </w:rPr>
        <w:t xml:space="preserve"> (Abcam, 1:1000, Rabbit monoclonal, ab188408)</w:t>
      </w:r>
      <w:r w:rsidR="00F4068B">
        <w:rPr>
          <w:rFonts w:ascii="Times New Roman" w:hAnsi="Times New Roman" w:cs="Times New Roman"/>
        </w:rPr>
        <w:t xml:space="preserve">, </w:t>
      </w:r>
      <w:r w:rsidR="00F4068B" w:rsidRPr="0077715C">
        <w:rPr>
          <w:rFonts w:ascii="Times New Roman" w:hAnsi="Times New Roman" w:cs="Times New Roman"/>
        </w:rPr>
        <w:t>γ-H2AX</w:t>
      </w:r>
      <w:r w:rsidR="002E1C3A">
        <w:rPr>
          <w:rFonts w:ascii="Times New Roman" w:hAnsi="Times New Roman" w:cs="Times New Roman"/>
        </w:rPr>
        <w:t xml:space="preserve"> (Abcam, 1:1000, Mouse monoclonal, ab26350)</w:t>
      </w:r>
      <w:r w:rsidR="00F4068B">
        <w:rPr>
          <w:rFonts w:ascii="Times New Roman" w:hAnsi="Times New Roman" w:cs="Times New Roman"/>
        </w:rPr>
        <w:t xml:space="preserve"> and H3</w:t>
      </w:r>
      <w:r w:rsidR="002E1C3A">
        <w:rPr>
          <w:rFonts w:ascii="Times New Roman" w:hAnsi="Times New Roman" w:cs="Times New Roman"/>
        </w:rPr>
        <w:t xml:space="preserve"> (Abcam, 1:8000, Rabbit monoclonal, ab1791)</w:t>
      </w:r>
      <w:r w:rsidR="00F4068B">
        <w:rPr>
          <w:rFonts w:ascii="Times New Roman" w:hAnsi="Times New Roman" w:cs="Times New Roman"/>
        </w:rPr>
        <w:t>.</w:t>
      </w:r>
      <w:r w:rsidR="002E1C3A">
        <w:rPr>
          <w:rFonts w:ascii="Times New Roman" w:hAnsi="Times New Roman" w:cs="Times New Roman"/>
        </w:rPr>
        <w:t xml:space="preserve"> H3 was used as a loading control. Detection was performed using the following secondary antibodies: goat anti-rabbit (1:10,000; IRDye 680RD; Licor), goat anti-</w:t>
      </w:r>
      <w:r w:rsidR="00740918">
        <w:rPr>
          <w:rFonts w:ascii="Times New Roman" w:hAnsi="Times New Roman" w:cs="Times New Roman"/>
        </w:rPr>
        <w:t>mouse</w:t>
      </w:r>
      <w:r w:rsidR="002E1C3A">
        <w:rPr>
          <w:rFonts w:ascii="Times New Roman" w:hAnsi="Times New Roman" w:cs="Times New Roman"/>
        </w:rPr>
        <w:t xml:space="preserve"> (1:10,000; IRDye 800</w:t>
      </w:r>
      <w:r w:rsidR="00740918">
        <w:rPr>
          <w:rFonts w:ascii="Times New Roman" w:hAnsi="Times New Roman" w:cs="Times New Roman"/>
        </w:rPr>
        <w:t>CW</w:t>
      </w:r>
      <w:r w:rsidR="002E1C3A">
        <w:rPr>
          <w:rFonts w:ascii="Times New Roman" w:hAnsi="Times New Roman" w:cs="Times New Roman"/>
        </w:rPr>
        <w:t>; Licor) and donkey anti-goat (1:10,000; IRDye 800</w:t>
      </w:r>
      <w:r w:rsidR="00740918">
        <w:rPr>
          <w:rFonts w:ascii="Times New Roman" w:hAnsi="Times New Roman" w:cs="Times New Roman"/>
        </w:rPr>
        <w:t>CW</w:t>
      </w:r>
      <w:r w:rsidR="002E1C3A">
        <w:rPr>
          <w:rFonts w:ascii="Times New Roman" w:hAnsi="Times New Roman" w:cs="Times New Roman"/>
        </w:rPr>
        <w:t>; Licor)</w:t>
      </w:r>
      <w:r w:rsidR="00740918">
        <w:rPr>
          <w:rFonts w:ascii="Times New Roman" w:hAnsi="Times New Roman" w:cs="Times New Roman"/>
        </w:rPr>
        <w:t>. Membranes were incubated in secondary antibody for 1 h at RT and scanned by using an Odyssey scanner (Licor) in both the red and green channels. Signal was quantitated using the Image Studio software (Licor).</w:t>
      </w:r>
    </w:p>
    <w:p w14:paraId="60A2F990" w14:textId="7782AB23" w:rsidR="00740918" w:rsidRDefault="00740918" w:rsidP="00740918">
      <w:pPr>
        <w:pStyle w:val="Heading3TimesNewRomanBefore0ptAfter0ptLin"/>
      </w:pPr>
      <w:bookmarkStart w:id="170" w:name="_Toc211461829"/>
      <w:r>
        <w:t>Hi-C analysis</w:t>
      </w:r>
      <w:bookmarkEnd w:id="170"/>
    </w:p>
    <w:p w14:paraId="076622EF" w14:textId="6E7DE58B" w:rsidR="00740918" w:rsidRDefault="00740918" w:rsidP="00D22CC1">
      <w:pPr>
        <w:spacing w:line="360" w:lineRule="auto"/>
        <w:rPr>
          <w:rFonts w:ascii="Times New Roman" w:hAnsi="Times New Roman" w:cs="Times New Roman"/>
        </w:rPr>
      </w:pPr>
      <w:r>
        <w:rPr>
          <w:rFonts w:ascii="Times New Roman" w:hAnsi="Times New Roman" w:cs="Times New Roman"/>
        </w:rPr>
        <w:t>Data analysis can be found in CHAPTER IV.</w:t>
      </w:r>
    </w:p>
    <w:p w14:paraId="3DFA8C04" w14:textId="77777777" w:rsidR="00295138" w:rsidRDefault="00295138" w:rsidP="00D22CC1">
      <w:pPr>
        <w:spacing w:line="360" w:lineRule="auto"/>
        <w:rPr>
          <w:rFonts w:ascii="Times New Roman" w:hAnsi="Times New Roman" w:cs="Times New Roman"/>
        </w:rPr>
      </w:pPr>
    </w:p>
    <w:p w14:paraId="0590DCE1" w14:textId="77777777" w:rsidR="00295138" w:rsidRDefault="00295138" w:rsidP="00D22CC1">
      <w:pPr>
        <w:spacing w:line="360" w:lineRule="auto"/>
        <w:rPr>
          <w:rFonts w:ascii="Times New Roman" w:hAnsi="Times New Roman" w:cs="Times New Roman"/>
        </w:rPr>
      </w:pPr>
    </w:p>
    <w:p w14:paraId="52D497F9" w14:textId="77777777" w:rsidR="00295138" w:rsidRDefault="00295138" w:rsidP="00D22CC1">
      <w:pPr>
        <w:spacing w:line="360" w:lineRule="auto"/>
        <w:rPr>
          <w:rFonts w:ascii="Times New Roman" w:hAnsi="Times New Roman" w:cs="Times New Roman"/>
        </w:rPr>
      </w:pPr>
    </w:p>
    <w:p w14:paraId="1440A2CB" w14:textId="77777777" w:rsidR="00295138" w:rsidRDefault="00295138" w:rsidP="00D22CC1">
      <w:pPr>
        <w:spacing w:line="360" w:lineRule="auto"/>
        <w:rPr>
          <w:rFonts w:ascii="Times New Roman" w:hAnsi="Times New Roman" w:cs="Times New Roman"/>
        </w:rPr>
      </w:pPr>
    </w:p>
    <w:p w14:paraId="5D342B8F" w14:textId="77777777" w:rsidR="00295138" w:rsidRDefault="00295138" w:rsidP="00D22CC1">
      <w:pPr>
        <w:spacing w:line="360" w:lineRule="auto"/>
        <w:rPr>
          <w:rFonts w:ascii="Times New Roman" w:hAnsi="Times New Roman" w:cs="Times New Roman"/>
        </w:rPr>
      </w:pPr>
    </w:p>
    <w:p w14:paraId="54C0BAD6" w14:textId="77777777" w:rsidR="00295138" w:rsidRDefault="00295138" w:rsidP="00D22CC1">
      <w:pPr>
        <w:spacing w:line="360" w:lineRule="auto"/>
        <w:rPr>
          <w:rFonts w:ascii="Times New Roman" w:hAnsi="Times New Roman" w:cs="Times New Roman"/>
        </w:rPr>
      </w:pPr>
    </w:p>
    <w:p w14:paraId="42DD4D90" w14:textId="77777777" w:rsidR="00295138" w:rsidRDefault="00295138" w:rsidP="00D22CC1">
      <w:pPr>
        <w:spacing w:line="360" w:lineRule="auto"/>
        <w:rPr>
          <w:rFonts w:ascii="Times New Roman" w:hAnsi="Times New Roman" w:cs="Times New Roman"/>
        </w:rPr>
      </w:pPr>
    </w:p>
    <w:p w14:paraId="69B3A715" w14:textId="77777777" w:rsidR="00295138" w:rsidRDefault="00295138" w:rsidP="00D22CC1">
      <w:pPr>
        <w:spacing w:line="360" w:lineRule="auto"/>
        <w:rPr>
          <w:rFonts w:ascii="Times New Roman" w:hAnsi="Times New Roman" w:cs="Times New Roman"/>
        </w:rPr>
      </w:pPr>
    </w:p>
    <w:p w14:paraId="0DEA182D" w14:textId="77777777" w:rsidR="00295138" w:rsidRDefault="00295138" w:rsidP="00D22CC1">
      <w:pPr>
        <w:spacing w:line="360" w:lineRule="auto"/>
        <w:rPr>
          <w:rFonts w:ascii="Times New Roman" w:hAnsi="Times New Roman" w:cs="Times New Roman"/>
        </w:rPr>
      </w:pPr>
    </w:p>
    <w:p w14:paraId="7DD4C652" w14:textId="77777777" w:rsidR="00295138" w:rsidRDefault="00295138" w:rsidP="00D22CC1">
      <w:pPr>
        <w:spacing w:line="360" w:lineRule="auto"/>
        <w:rPr>
          <w:rFonts w:ascii="Times New Roman" w:hAnsi="Times New Roman" w:cs="Times New Roman"/>
        </w:rPr>
      </w:pPr>
    </w:p>
    <w:p w14:paraId="4DBE3C51" w14:textId="77777777" w:rsidR="00295138" w:rsidRDefault="00295138" w:rsidP="00D22CC1">
      <w:pPr>
        <w:spacing w:line="360" w:lineRule="auto"/>
        <w:rPr>
          <w:rFonts w:ascii="Times New Roman" w:hAnsi="Times New Roman" w:cs="Times New Roman"/>
        </w:rPr>
      </w:pPr>
    </w:p>
    <w:p w14:paraId="6A565C61" w14:textId="77777777" w:rsidR="00295138" w:rsidRDefault="00295138" w:rsidP="00D22CC1">
      <w:pPr>
        <w:spacing w:line="360" w:lineRule="auto"/>
        <w:rPr>
          <w:rFonts w:ascii="Times New Roman" w:hAnsi="Times New Roman" w:cs="Times New Roman"/>
        </w:rPr>
      </w:pPr>
    </w:p>
    <w:p w14:paraId="28A833D6" w14:textId="77777777" w:rsidR="00295138" w:rsidRDefault="00295138" w:rsidP="00D22CC1">
      <w:pPr>
        <w:spacing w:line="360" w:lineRule="auto"/>
        <w:rPr>
          <w:rFonts w:ascii="Times New Roman" w:hAnsi="Times New Roman" w:cs="Times New Roman"/>
        </w:rPr>
      </w:pPr>
    </w:p>
    <w:p w14:paraId="3E8DBFE0" w14:textId="46AE52B8" w:rsidR="00C45E54" w:rsidRDefault="00C45E54" w:rsidP="00295138">
      <w:pPr>
        <w:pStyle w:val="Heading2Before0ptAfter0ptLinespacing15l"/>
      </w:pPr>
      <w:bookmarkStart w:id="171" w:name="_Toc211461830"/>
      <w:r>
        <w:lastRenderedPageBreak/>
        <w:t>REFERENCES</w:t>
      </w:r>
      <w:bookmarkEnd w:id="171"/>
    </w:p>
    <w:p w14:paraId="02CC5035" w14:textId="77777777" w:rsidR="00295138" w:rsidRPr="00295138" w:rsidRDefault="00295138" w:rsidP="00295138">
      <w:pPr>
        <w:spacing w:line="360" w:lineRule="auto"/>
        <w:ind w:left="720" w:hanging="360"/>
        <w:rPr>
          <w:rFonts w:ascii="Times New Roman" w:hAnsi="Times New Roman" w:cs="Times New Roman"/>
        </w:rPr>
      </w:pPr>
      <w:r w:rsidRPr="00295138">
        <w:rPr>
          <w:rFonts w:ascii="Times New Roman" w:hAnsi="Times New Roman" w:cs="Times New Roman"/>
        </w:rPr>
        <w:t>1. Angele, S. et al. (2003) Phenotypic cellular characterization of an ataxia telangiectasia patient carrying a causal homozygous missense mutation. Hum Mutat 21 (2), 169-70.</w:t>
      </w:r>
    </w:p>
    <w:p w14:paraId="732DAAFC" w14:textId="77777777" w:rsidR="00295138" w:rsidRPr="00295138" w:rsidRDefault="00295138" w:rsidP="00295138">
      <w:pPr>
        <w:spacing w:line="360" w:lineRule="auto"/>
        <w:ind w:left="720" w:hanging="360"/>
        <w:rPr>
          <w:rFonts w:ascii="Times New Roman" w:hAnsi="Times New Roman" w:cs="Times New Roman"/>
        </w:rPr>
      </w:pPr>
      <w:r w:rsidRPr="00295138">
        <w:rPr>
          <w:rFonts w:ascii="Times New Roman" w:hAnsi="Times New Roman" w:cs="Times New Roman"/>
        </w:rPr>
        <w:t>2. Kitagawa, R. et al. (2004) Phosphorylation of SMC1 is a critical downstream event in the ATM-NBS1-BRCA1 pathway. Genes Dev 18 (12), 1423-38.</w:t>
      </w:r>
    </w:p>
    <w:p w14:paraId="3A058C6C" w14:textId="77777777" w:rsidR="00295138" w:rsidRPr="00295138" w:rsidRDefault="00295138" w:rsidP="00295138">
      <w:pPr>
        <w:spacing w:line="360" w:lineRule="auto"/>
        <w:ind w:left="720" w:hanging="360"/>
        <w:rPr>
          <w:rFonts w:ascii="Times New Roman" w:hAnsi="Times New Roman" w:cs="Times New Roman"/>
        </w:rPr>
      </w:pPr>
      <w:r w:rsidRPr="00295138">
        <w:rPr>
          <w:rFonts w:ascii="Times New Roman" w:hAnsi="Times New Roman" w:cs="Times New Roman"/>
        </w:rPr>
        <w:t>3. Lang, F. et al. (2017) CTCF prevents genomic instability by promoting homologous recombination-directed DNA double-strand break repair. Proc Natl Acad Sci U S A 114 (41), 10912-10917.</w:t>
      </w:r>
    </w:p>
    <w:p w14:paraId="01E8D3FE" w14:textId="77777777" w:rsidR="00295138" w:rsidRPr="00295138" w:rsidRDefault="00295138" w:rsidP="00295138">
      <w:pPr>
        <w:spacing w:line="360" w:lineRule="auto"/>
        <w:ind w:left="720" w:hanging="360"/>
        <w:rPr>
          <w:rFonts w:ascii="Times New Roman" w:hAnsi="Times New Roman" w:cs="Times New Roman"/>
        </w:rPr>
      </w:pPr>
      <w:r w:rsidRPr="00295138">
        <w:rPr>
          <w:rFonts w:ascii="Times New Roman" w:hAnsi="Times New Roman" w:cs="Times New Roman"/>
        </w:rPr>
        <w:t>4. Canela, A. et al. (2017) Genome Organization Drives Chromosome Fragility. Cell 170 (3), 507-521 e18.</w:t>
      </w:r>
    </w:p>
    <w:p w14:paraId="5C19790F" w14:textId="77777777" w:rsidR="00295138" w:rsidRPr="00295138" w:rsidRDefault="00295138" w:rsidP="00295138">
      <w:pPr>
        <w:spacing w:line="360" w:lineRule="auto"/>
        <w:ind w:left="720" w:hanging="360"/>
        <w:rPr>
          <w:rFonts w:ascii="Times New Roman" w:hAnsi="Times New Roman" w:cs="Times New Roman"/>
        </w:rPr>
      </w:pPr>
      <w:r w:rsidRPr="00295138">
        <w:rPr>
          <w:rFonts w:ascii="Times New Roman" w:hAnsi="Times New Roman" w:cs="Times New Roman"/>
        </w:rPr>
        <w:t>5. Kim, J.S. et al. (2002) Specific recruitment of human cohesin to laser-induced DNA damage. J Biol Chem 277 (47), 45149-53.</w:t>
      </w:r>
    </w:p>
    <w:p w14:paraId="584620B9" w14:textId="77777777" w:rsidR="00295138" w:rsidRPr="00295138" w:rsidRDefault="00295138" w:rsidP="00295138">
      <w:pPr>
        <w:spacing w:line="360" w:lineRule="auto"/>
        <w:ind w:left="720" w:hanging="360"/>
        <w:rPr>
          <w:rFonts w:ascii="Times New Roman" w:hAnsi="Times New Roman" w:cs="Times New Roman"/>
        </w:rPr>
      </w:pPr>
      <w:r w:rsidRPr="00295138">
        <w:rPr>
          <w:rFonts w:ascii="Times New Roman" w:hAnsi="Times New Roman" w:cs="Times New Roman"/>
        </w:rPr>
        <w:t>6. Luo, H. et al. (2008) Regulation of intra-S phase checkpoint by ionizing radiation (IR)-dependent and IR-independent phosphorylation of SMC3. J Biol Chem 283 (28), 19176-83.</w:t>
      </w:r>
    </w:p>
    <w:p w14:paraId="156235BF" w14:textId="77777777" w:rsidR="00295138" w:rsidRPr="00295138" w:rsidRDefault="00295138" w:rsidP="00295138">
      <w:pPr>
        <w:spacing w:line="360" w:lineRule="auto"/>
        <w:ind w:left="720" w:hanging="360"/>
        <w:rPr>
          <w:rFonts w:ascii="Times New Roman" w:hAnsi="Times New Roman" w:cs="Times New Roman"/>
        </w:rPr>
      </w:pPr>
      <w:r w:rsidRPr="00295138">
        <w:rPr>
          <w:rFonts w:ascii="Times New Roman" w:hAnsi="Times New Roman" w:cs="Times New Roman"/>
        </w:rPr>
        <w:t>7. Sanders, J.T. et al. (2020) Radiation-induced DNA damage and repair effects on 3D genome organization. Nat Commun 11 (1), 6178.</w:t>
      </w:r>
    </w:p>
    <w:p w14:paraId="73B4A05F" w14:textId="77777777" w:rsidR="00295138" w:rsidRPr="00295138" w:rsidRDefault="00295138" w:rsidP="00295138">
      <w:pPr>
        <w:spacing w:line="360" w:lineRule="auto"/>
        <w:ind w:left="720" w:hanging="360"/>
        <w:rPr>
          <w:rFonts w:ascii="Times New Roman" w:hAnsi="Times New Roman" w:cs="Times New Roman"/>
        </w:rPr>
      </w:pPr>
      <w:r w:rsidRPr="00295138">
        <w:rPr>
          <w:rFonts w:ascii="Times New Roman" w:hAnsi="Times New Roman" w:cs="Times New Roman"/>
        </w:rPr>
        <w:t>8. Arnould, C. et al. (2021) Loop extrusion as a mechanism for formation of DNA damage repair foci. Nature 590 (7847), 660-665.</w:t>
      </w:r>
    </w:p>
    <w:p w14:paraId="7379615B" w14:textId="77777777" w:rsidR="00295138" w:rsidRPr="00295138" w:rsidRDefault="00295138" w:rsidP="00295138">
      <w:pPr>
        <w:spacing w:line="360" w:lineRule="auto"/>
        <w:ind w:left="720" w:hanging="360"/>
        <w:rPr>
          <w:rFonts w:ascii="Times New Roman" w:hAnsi="Times New Roman" w:cs="Times New Roman"/>
        </w:rPr>
      </w:pPr>
      <w:r w:rsidRPr="00295138">
        <w:rPr>
          <w:rFonts w:ascii="Times New Roman" w:hAnsi="Times New Roman" w:cs="Times New Roman"/>
        </w:rPr>
        <w:t>9. Luo, H. et al. (2020) LATS kinase-mediated CTCF phosphorylation and selective loss of genomic binding. Sci Adv 6 (8), eaaw4651.</w:t>
      </w:r>
    </w:p>
    <w:p w14:paraId="1298E236" w14:textId="77777777" w:rsidR="00295138" w:rsidRPr="00295138" w:rsidRDefault="00295138" w:rsidP="00295138">
      <w:pPr>
        <w:spacing w:line="360" w:lineRule="auto"/>
        <w:ind w:left="720" w:hanging="360"/>
        <w:rPr>
          <w:rFonts w:ascii="Times New Roman" w:hAnsi="Times New Roman" w:cs="Times New Roman"/>
        </w:rPr>
      </w:pPr>
      <w:r w:rsidRPr="00295138">
        <w:rPr>
          <w:rFonts w:ascii="Times New Roman" w:hAnsi="Times New Roman" w:cs="Times New Roman"/>
        </w:rPr>
        <w:t>10. Li, R. et al. (2022) Intracellular glucose starvation affects gingival homeostasis and autophagy. Sci Rep 12 (1), 1230.</w:t>
      </w:r>
    </w:p>
    <w:p w14:paraId="20C5D333" w14:textId="77777777" w:rsidR="00295138" w:rsidRDefault="00295138" w:rsidP="00D22CC1">
      <w:pPr>
        <w:spacing w:line="360" w:lineRule="auto"/>
        <w:rPr>
          <w:rFonts w:ascii="Times New Roman" w:hAnsi="Times New Roman" w:cs="Times New Roman"/>
        </w:rPr>
      </w:pPr>
    </w:p>
    <w:p w14:paraId="2FD08A8A" w14:textId="77777777" w:rsidR="00295138" w:rsidRDefault="00295138" w:rsidP="00D22CC1">
      <w:pPr>
        <w:spacing w:line="360" w:lineRule="auto"/>
        <w:rPr>
          <w:rFonts w:ascii="Times New Roman" w:hAnsi="Times New Roman" w:cs="Times New Roman"/>
        </w:rPr>
      </w:pPr>
    </w:p>
    <w:p w14:paraId="65567AA8" w14:textId="77777777" w:rsidR="00295138" w:rsidRDefault="00295138" w:rsidP="00D22CC1">
      <w:pPr>
        <w:spacing w:line="360" w:lineRule="auto"/>
        <w:rPr>
          <w:rFonts w:ascii="Times New Roman" w:hAnsi="Times New Roman" w:cs="Times New Roman"/>
        </w:rPr>
      </w:pPr>
    </w:p>
    <w:p w14:paraId="0D10A6B8" w14:textId="77777777" w:rsidR="00295138" w:rsidRDefault="00295138" w:rsidP="00D22CC1">
      <w:pPr>
        <w:spacing w:line="360" w:lineRule="auto"/>
        <w:rPr>
          <w:rFonts w:ascii="Times New Roman" w:hAnsi="Times New Roman" w:cs="Times New Roman"/>
        </w:rPr>
      </w:pPr>
    </w:p>
    <w:p w14:paraId="5BF805DA" w14:textId="77777777" w:rsidR="00295138" w:rsidRDefault="00295138" w:rsidP="00D22CC1">
      <w:pPr>
        <w:spacing w:line="360" w:lineRule="auto"/>
        <w:rPr>
          <w:rFonts w:ascii="Times New Roman" w:hAnsi="Times New Roman" w:cs="Times New Roman"/>
        </w:rPr>
      </w:pPr>
    </w:p>
    <w:p w14:paraId="1FEF814B" w14:textId="77777777" w:rsidR="00295138" w:rsidRDefault="00295138" w:rsidP="00D22CC1">
      <w:pPr>
        <w:spacing w:line="360" w:lineRule="auto"/>
        <w:rPr>
          <w:rFonts w:ascii="Times New Roman" w:hAnsi="Times New Roman" w:cs="Times New Roman"/>
        </w:rPr>
      </w:pPr>
    </w:p>
    <w:p w14:paraId="6D4ED86C" w14:textId="04E770AE" w:rsidR="00C45E54" w:rsidRPr="00271743" w:rsidRDefault="00C45E54" w:rsidP="00295138">
      <w:pPr>
        <w:pStyle w:val="Heading2Before0ptAfter0ptLinespacing15l"/>
      </w:pPr>
      <w:bookmarkStart w:id="172" w:name="_Toc211461831"/>
      <w:r>
        <w:lastRenderedPageBreak/>
        <w:t>APPENDIX</w:t>
      </w:r>
      <w:bookmarkEnd w:id="172"/>
    </w:p>
    <w:p w14:paraId="2877473D" w14:textId="77777777" w:rsidR="004C6F85" w:rsidRDefault="004C6F85" w:rsidP="00271743">
      <w:pPr>
        <w:spacing w:line="360" w:lineRule="auto"/>
        <w:rPr>
          <w:rFonts w:ascii="Times New Roman" w:hAnsi="Times New Roman" w:cs="Times New Roman"/>
          <w:b/>
          <w:bCs/>
          <w:sz w:val="22"/>
          <w:szCs w:val="22"/>
        </w:rPr>
      </w:pPr>
    </w:p>
    <w:p w14:paraId="599FEA82" w14:textId="57771793" w:rsidR="00EA13CD" w:rsidRDefault="00EA13CD" w:rsidP="00271743">
      <w:pPr>
        <w:spacing w:line="360" w:lineRule="auto"/>
        <w:rPr>
          <w:rFonts w:ascii="Times New Roman" w:hAnsi="Times New Roman" w:cs="Times New Roman"/>
          <w:b/>
          <w:bCs/>
          <w:sz w:val="22"/>
          <w:szCs w:val="22"/>
        </w:rPr>
      </w:pPr>
      <w:r>
        <w:rPr>
          <w:rFonts w:ascii="Times New Roman" w:hAnsi="Times New Roman" w:cs="Times New Roman"/>
          <w:b/>
          <w:bCs/>
          <w:noProof/>
          <w:sz w:val="22"/>
          <w:szCs w:val="22"/>
        </w:rPr>
        <w:drawing>
          <wp:anchor distT="0" distB="0" distL="114300" distR="114300" simplePos="0" relativeHeight="251680768" behindDoc="0" locked="0" layoutInCell="1" allowOverlap="1" wp14:anchorId="6A4423CE" wp14:editId="20337507">
            <wp:simplePos x="0" y="0"/>
            <wp:positionH relativeFrom="column">
              <wp:posOffset>0</wp:posOffset>
            </wp:positionH>
            <wp:positionV relativeFrom="paragraph">
              <wp:posOffset>1270</wp:posOffset>
            </wp:positionV>
            <wp:extent cx="5478780" cy="4869180"/>
            <wp:effectExtent l="0" t="0" r="7620" b="7620"/>
            <wp:wrapTopAndBottom/>
            <wp:docPr id="16650272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478780" cy="4869180"/>
                    </a:xfrm>
                    <a:prstGeom prst="rect">
                      <a:avLst/>
                    </a:prstGeom>
                    <a:noFill/>
                    <a:ln>
                      <a:noFill/>
                    </a:ln>
                  </pic:spPr>
                </pic:pic>
              </a:graphicData>
            </a:graphic>
            <wp14:sizeRelV relativeFrom="margin">
              <wp14:pctHeight>0</wp14:pctHeight>
            </wp14:sizeRelV>
          </wp:anchor>
        </w:drawing>
      </w:r>
    </w:p>
    <w:p w14:paraId="5CE3E7F6" w14:textId="44726CED" w:rsidR="00A80E93" w:rsidRPr="009079C8" w:rsidRDefault="00EA13CD" w:rsidP="00A80E93">
      <w:pPr>
        <w:pStyle w:val="Caption"/>
        <w:spacing w:before="0" w:after="0"/>
        <w:rPr>
          <w:rFonts w:ascii="Times New Roman" w:hAnsi="Times New Roman" w:cs="Times New Roman"/>
          <w:b w:val="0"/>
          <w:bCs w:val="0"/>
        </w:rPr>
      </w:pPr>
      <w:bookmarkStart w:id="173" w:name="_Toc211462146"/>
      <w:r w:rsidRPr="009079C8">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VI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1</w:t>
      </w:r>
      <w:r w:rsidR="006840EB">
        <w:rPr>
          <w:rFonts w:ascii="Times New Roman" w:hAnsi="Times New Roman" w:cs="Times New Roman"/>
        </w:rPr>
        <w:fldChar w:fldCharType="end"/>
      </w:r>
      <w:r w:rsidRPr="009079C8">
        <w:rPr>
          <w:rFonts w:ascii="Times New Roman" w:hAnsi="Times New Roman" w:cs="Times New Roman"/>
        </w:rPr>
        <w:t xml:space="preserve">. </w:t>
      </w:r>
      <w:r w:rsidR="00EB0B30" w:rsidRPr="009079C8">
        <w:rPr>
          <w:rFonts w:ascii="Times New Roman" w:hAnsi="Times New Roman" w:cs="Times New Roman"/>
          <w:b w:val="0"/>
          <w:bCs w:val="0"/>
        </w:rPr>
        <w:t>The expression of CTCF and cohesin after 5 Gy irradiation</w:t>
      </w:r>
      <w:r w:rsidR="009079C8" w:rsidRPr="009079C8">
        <w:rPr>
          <w:rFonts w:ascii="Times New Roman" w:hAnsi="Times New Roman" w:cs="Times New Roman"/>
          <w:b w:val="0"/>
          <w:bCs w:val="0"/>
        </w:rPr>
        <w:t>.</w:t>
      </w:r>
      <w:bookmarkEnd w:id="173"/>
      <w:r w:rsidR="00EB0B30" w:rsidRPr="009079C8">
        <w:rPr>
          <w:rFonts w:ascii="Times New Roman" w:hAnsi="Times New Roman" w:cs="Times New Roman"/>
          <w:b w:val="0"/>
          <w:bCs w:val="0"/>
        </w:rPr>
        <w:t xml:space="preserve"> </w:t>
      </w:r>
    </w:p>
    <w:p w14:paraId="7D78AF8D" w14:textId="17ACBF93" w:rsidR="004C6F85" w:rsidRPr="009079C8" w:rsidRDefault="00EB0B30" w:rsidP="00A80E93">
      <w:pPr>
        <w:pStyle w:val="Caption"/>
        <w:spacing w:before="0" w:after="0"/>
        <w:rPr>
          <w:rFonts w:ascii="Times New Roman" w:hAnsi="Times New Roman" w:cs="Times New Roman"/>
          <w:b w:val="0"/>
          <w:bCs w:val="0"/>
        </w:rPr>
      </w:pPr>
      <w:r w:rsidRPr="009079C8">
        <w:rPr>
          <w:rFonts w:ascii="Times New Roman" w:hAnsi="Times New Roman" w:cs="Times New Roman"/>
        </w:rPr>
        <w:t>a</w:t>
      </w:r>
      <w:r w:rsidR="00755926">
        <w:rPr>
          <w:rFonts w:ascii="Times New Roman" w:hAnsi="Times New Roman" w:cs="Times New Roman"/>
        </w:rPr>
        <w:t>.</w:t>
      </w:r>
      <w:r w:rsidRPr="009079C8">
        <w:rPr>
          <w:rFonts w:ascii="Times New Roman" w:hAnsi="Times New Roman" w:cs="Times New Roman"/>
          <w:b w:val="0"/>
          <w:bCs w:val="0"/>
        </w:rPr>
        <w:t xml:space="preserve"> Western blot analyses for loading control (H3), CTCF and subunits of cohesin</w:t>
      </w:r>
      <w:r w:rsidR="00A80E93" w:rsidRPr="009079C8">
        <w:rPr>
          <w:rFonts w:ascii="Times New Roman" w:hAnsi="Times New Roman" w:cs="Times New Roman"/>
          <w:b w:val="0"/>
          <w:bCs w:val="0"/>
        </w:rPr>
        <w:t xml:space="preserve">. </w:t>
      </w:r>
      <w:r w:rsidR="00755926">
        <w:rPr>
          <w:rFonts w:ascii="Times New Roman" w:hAnsi="Times New Roman" w:cs="Times New Roman"/>
        </w:rPr>
        <w:t>b.</w:t>
      </w:r>
      <w:r w:rsidR="00A80E93" w:rsidRPr="009079C8">
        <w:rPr>
          <w:rFonts w:ascii="Times New Roman" w:hAnsi="Times New Roman" w:cs="Times New Roman"/>
          <w:b w:val="0"/>
          <w:bCs w:val="0"/>
        </w:rPr>
        <w:t xml:space="preserve"> Quantification of western blot results. </w:t>
      </w:r>
      <w:r w:rsidR="00A80E93" w:rsidRPr="009079C8">
        <w:rPr>
          <w:rFonts w:ascii="Times New Roman" w:hAnsi="Times New Roman" w:cs="Times New Roman"/>
        </w:rPr>
        <w:t>c</w:t>
      </w:r>
      <w:r w:rsidR="00755926">
        <w:rPr>
          <w:rFonts w:ascii="Times New Roman" w:hAnsi="Times New Roman" w:cs="Times New Roman"/>
        </w:rPr>
        <w:t>.</w:t>
      </w:r>
      <w:r w:rsidR="00A80E93" w:rsidRPr="009079C8">
        <w:rPr>
          <w:rFonts w:ascii="Times New Roman" w:hAnsi="Times New Roman" w:cs="Times New Roman"/>
          <w:b w:val="0"/>
          <w:bCs w:val="0"/>
        </w:rPr>
        <w:t xml:space="preserve"> Quantification of </w:t>
      </w:r>
      <w:r w:rsidR="00A80E93" w:rsidRPr="009079C8">
        <w:rPr>
          <w:rFonts w:ascii="Times New Roman" w:hAnsi="Times New Roman" w:cs="Times New Roman"/>
          <w:b w:val="0"/>
          <w:bCs w:val="0"/>
          <w:i/>
          <w:iCs/>
        </w:rPr>
        <w:t>Glut 1</w:t>
      </w:r>
      <w:r w:rsidR="00A80E93" w:rsidRPr="009079C8">
        <w:rPr>
          <w:rFonts w:ascii="Times New Roman" w:hAnsi="Times New Roman" w:cs="Times New Roman"/>
          <w:b w:val="0"/>
          <w:bCs w:val="0"/>
        </w:rPr>
        <w:t xml:space="preserve"> expression normalized by </w:t>
      </w:r>
      <w:r w:rsidR="00A80E93" w:rsidRPr="009079C8">
        <w:rPr>
          <w:rFonts w:ascii="Times New Roman" w:hAnsi="Times New Roman" w:cs="Times New Roman"/>
          <w:b w:val="0"/>
          <w:bCs w:val="0"/>
          <w:i/>
          <w:iCs/>
        </w:rPr>
        <w:t>ACTB</w:t>
      </w:r>
      <w:r w:rsidR="00A80E93" w:rsidRPr="009079C8">
        <w:rPr>
          <w:rFonts w:ascii="Times New Roman" w:hAnsi="Times New Roman" w:cs="Times New Roman"/>
          <w:b w:val="0"/>
          <w:bCs w:val="0"/>
        </w:rPr>
        <w:t xml:space="preserve"> with different glucose concentrations. </w:t>
      </w:r>
      <w:r w:rsidR="00A80E93" w:rsidRPr="009079C8">
        <w:rPr>
          <w:rFonts w:ascii="Times New Roman" w:hAnsi="Times New Roman" w:cs="Times New Roman"/>
        </w:rPr>
        <w:t>d</w:t>
      </w:r>
      <w:r w:rsidR="00755926">
        <w:rPr>
          <w:rFonts w:ascii="Times New Roman" w:hAnsi="Times New Roman" w:cs="Times New Roman"/>
        </w:rPr>
        <w:t>.</w:t>
      </w:r>
      <w:r w:rsidR="00A80E93" w:rsidRPr="009079C8">
        <w:rPr>
          <w:rFonts w:ascii="Times New Roman" w:hAnsi="Times New Roman" w:cs="Times New Roman"/>
          <w:b w:val="0"/>
          <w:bCs w:val="0"/>
        </w:rPr>
        <w:t xml:space="preserve"> Quantification of </w:t>
      </w:r>
      <w:r w:rsidR="00A80E93" w:rsidRPr="009079C8">
        <w:rPr>
          <w:rFonts w:ascii="Times New Roman" w:hAnsi="Times New Roman" w:cs="Times New Roman"/>
          <w:b w:val="0"/>
          <w:bCs w:val="0"/>
          <w:i/>
          <w:iCs/>
        </w:rPr>
        <w:t>Glut 1</w:t>
      </w:r>
      <w:r w:rsidR="00A80E93" w:rsidRPr="009079C8">
        <w:rPr>
          <w:rFonts w:ascii="Times New Roman" w:hAnsi="Times New Roman" w:cs="Times New Roman"/>
          <w:b w:val="0"/>
          <w:bCs w:val="0"/>
        </w:rPr>
        <w:t xml:space="preserve"> expression normalized by </w:t>
      </w:r>
      <w:r w:rsidR="00A80E93" w:rsidRPr="009079C8">
        <w:rPr>
          <w:rFonts w:ascii="Times New Roman" w:hAnsi="Times New Roman" w:cs="Times New Roman"/>
          <w:b w:val="0"/>
          <w:bCs w:val="0"/>
          <w:i/>
          <w:iCs/>
        </w:rPr>
        <w:t>ACTB</w:t>
      </w:r>
      <w:r w:rsidR="00A80E93" w:rsidRPr="009079C8">
        <w:rPr>
          <w:rFonts w:ascii="Times New Roman" w:hAnsi="Times New Roman" w:cs="Times New Roman"/>
          <w:b w:val="0"/>
          <w:bCs w:val="0"/>
        </w:rPr>
        <w:t xml:space="preserve"> within different conditions. </w:t>
      </w:r>
      <w:r w:rsidR="00A80E93" w:rsidRPr="009079C8">
        <w:rPr>
          <w:rFonts w:ascii="Times New Roman" w:hAnsi="Times New Roman" w:cs="Times New Roman"/>
        </w:rPr>
        <w:t>e</w:t>
      </w:r>
      <w:r w:rsidR="00755926">
        <w:rPr>
          <w:rFonts w:ascii="Times New Roman" w:hAnsi="Times New Roman" w:cs="Times New Roman"/>
        </w:rPr>
        <w:t>.</w:t>
      </w:r>
      <w:r w:rsidR="00A80E93" w:rsidRPr="009079C8">
        <w:rPr>
          <w:rFonts w:ascii="Times New Roman" w:hAnsi="Times New Roman" w:cs="Times New Roman"/>
          <w:b w:val="0"/>
          <w:bCs w:val="0"/>
        </w:rPr>
        <w:t xml:space="preserve"> Quantification of CTCF protein expressions within different conditions.</w:t>
      </w:r>
    </w:p>
    <w:p w14:paraId="3BA39075" w14:textId="77777777" w:rsidR="004C6F85" w:rsidRDefault="004C6F85" w:rsidP="00271743">
      <w:pPr>
        <w:spacing w:line="360" w:lineRule="auto"/>
        <w:rPr>
          <w:rFonts w:ascii="Times New Roman" w:hAnsi="Times New Roman" w:cs="Times New Roman"/>
          <w:b/>
          <w:bCs/>
          <w:sz w:val="22"/>
          <w:szCs w:val="22"/>
        </w:rPr>
      </w:pPr>
    </w:p>
    <w:p w14:paraId="0E499AF0" w14:textId="77777777" w:rsidR="004C6F85" w:rsidRDefault="004C6F85" w:rsidP="00271743">
      <w:pPr>
        <w:spacing w:line="360" w:lineRule="auto"/>
        <w:rPr>
          <w:rFonts w:ascii="Times New Roman" w:hAnsi="Times New Roman" w:cs="Times New Roman"/>
          <w:b/>
          <w:bCs/>
          <w:sz w:val="22"/>
          <w:szCs w:val="22"/>
        </w:rPr>
      </w:pPr>
    </w:p>
    <w:p w14:paraId="09A35D6E" w14:textId="77777777" w:rsidR="004C6F85" w:rsidRDefault="004C6F85" w:rsidP="00271743">
      <w:pPr>
        <w:spacing w:line="360" w:lineRule="auto"/>
        <w:rPr>
          <w:rFonts w:ascii="Times New Roman" w:hAnsi="Times New Roman" w:cs="Times New Roman"/>
          <w:b/>
          <w:bCs/>
          <w:sz w:val="22"/>
          <w:szCs w:val="22"/>
        </w:rPr>
      </w:pPr>
    </w:p>
    <w:p w14:paraId="0A6C8698" w14:textId="77777777" w:rsidR="004C6F85" w:rsidRDefault="004C6F85" w:rsidP="00271743">
      <w:pPr>
        <w:spacing w:line="360" w:lineRule="auto"/>
        <w:rPr>
          <w:rFonts w:ascii="Times New Roman" w:hAnsi="Times New Roman" w:cs="Times New Roman"/>
          <w:b/>
          <w:bCs/>
          <w:sz w:val="22"/>
          <w:szCs w:val="22"/>
        </w:rPr>
      </w:pPr>
    </w:p>
    <w:p w14:paraId="1E7FF672" w14:textId="77777777" w:rsidR="004C6F85" w:rsidRDefault="004C6F85" w:rsidP="00271743">
      <w:pPr>
        <w:spacing w:line="360" w:lineRule="auto"/>
        <w:rPr>
          <w:rFonts w:ascii="Times New Roman" w:hAnsi="Times New Roman" w:cs="Times New Roman"/>
          <w:b/>
          <w:bCs/>
          <w:sz w:val="22"/>
          <w:szCs w:val="22"/>
        </w:rPr>
      </w:pPr>
    </w:p>
    <w:p w14:paraId="0DD7C045" w14:textId="701F11CB" w:rsidR="004C6F85" w:rsidRDefault="00EA13CD" w:rsidP="00271743">
      <w:pPr>
        <w:spacing w:line="360" w:lineRule="auto"/>
        <w:rPr>
          <w:rFonts w:ascii="Times New Roman" w:hAnsi="Times New Roman" w:cs="Times New Roman"/>
          <w:b/>
          <w:bCs/>
          <w:sz w:val="22"/>
          <w:szCs w:val="22"/>
        </w:rPr>
      </w:pPr>
      <w:r>
        <w:rPr>
          <w:rFonts w:ascii="Times New Roman" w:hAnsi="Times New Roman" w:cs="Times New Roman"/>
          <w:b/>
          <w:bCs/>
          <w:noProof/>
          <w:sz w:val="22"/>
          <w:szCs w:val="22"/>
        </w:rPr>
        <w:lastRenderedPageBreak/>
        <w:drawing>
          <wp:anchor distT="0" distB="0" distL="114300" distR="114300" simplePos="0" relativeHeight="251679744" behindDoc="0" locked="0" layoutInCell="1" allowOverlap="1" wp14:anchorId="36C8C370" wp14:editId="407FBDCD">
            <wp:simplePos x="0" y="0"/>
            <wp:positionH relativeFrom="column">
              <wp:posOffset>0</wp:posOffset>
            </wp:positionH>
            <wp:positionV relativeFrom="paragraph">
              <wp:posOffset>0</wp:posOffset>
            </wp:positionV>
            <wp:extent cx="5486400" cy="3535680"/>
            <wp:effectExtent l="0" t="0" r="0" b="7620"/>
            <wp:wrapTopAndBottom/>
            <wp:docPr id="14277801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486400" cy="3535680"/>
                    </a:xfrm>
                    <a:prstGeom prst="rect">
                      <a:avLst/>
                    </a:prstGeom>
                    <a:noFill/>
                    <a:ln>
                      <a:noFill/>
                    </a:ln>
                  </pic:spPr>
                </pic:pic>
              </a:graphicData>
            </a:graphic>
          </wp:anchor>
        </w:drawing>
      </w:r>
    </w:p>
    <w:p w14:paraId="725460A2" w14:textId="076C5ECE" w:rsidR="00905929" w:rsidRPr="009079C8" w:rsidRDefault="00A80E93" w:rsidP="00905929">
      <w:pPr>
        <w:pStyle w:val="Caption"/>
        <w:spacing w:before="0" w:after="0"/>
        <w:rPr>
          <w:rFonts w:ascii="Times New Roman" w:hAnsi="Times New Roman" w:cs="Times New Roman"/>
          <w:b w:val="0"/>
          <w:bCs w:val="0"/>
        </w:rPr>
      </w:pPr>
      <w:bookmarkStart w:id="174" w:name="_Toc211462147"/>
      <w:r w:rsidRPr="009079C8">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VI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2</w:t>
      </w:r>
      <w:r w:rsidR="006840EB">
        <w:rPr>
          <w:rFonts w:ascii="Times New Roman" w:hAnsi="Times New Roman" w:cs="Times New Roman"/>
        </w:rPr>
        <w:fldChar w:fldCharType="end"/>
      </w:r>
      <w:r w:rsidRPr="009079C8">
        <w:rPr>
          <w:rFonts w:ascii="Times New Roman" w:hAnsi="Times New Roman" w:cs="Times New Roman"/>
        </w:rPr>
        <w:t>.</w:t>
      </w:r>
      <w:r w:rsidRPr="009079C8">
        <w:rPr>
          <w:rFonts w:ascii="Times New Roman" w:hAnsi="Times New Roman" w:cs="Times New Roman"/>
          <w:b w:val="0"/>
          <w:bCs w:val="0"/>
        </w:rPr>
        <w:t xml:space="preserve"> </w:t>
      </w:r>
      <w:r w:rsidR="00E72312" w:rsidRPr="009079C8">
        <w:rPr>
          <w:rFonts w:ascii="Times New Roman" w:hAnsi="Times New Roman" w:cs="Times New Roman"/>
          <w:b w:val="0"/>
          <w:bCs w:val="0"/>
        </w:rPr>
        <w:t>Data analysis in AsiSI-induced DNA damage model</w:t>
      </w:r>
      <w:r w:rsidR="009079C8">
        <w:rPr>
          <w:rFonts w:ascii="Times New Roman" w:hAnsi="Times New Roman" w:cs="Times New Roman"/>
          <w:b w:val="0"/>
          <w:bCs w:val="0"/>
        </w:rPr>
        <w:t>.</w:t>
      </w:r>
      <w:bookmarkEnd w:id="174"/>
      <w:r w:rsidR="00E72312" w:rsidRPr="009079C8">
        <w:rPr>
          <w:rFonts w:ascii="Times New Roman" w:hAnsi="Times New Roman" w:cs="Times New Roman"/>
          <w:b w:val="0"/>
          <w:bCs w:val="0"/>
        </w:rPr>
        <w:t xml:space="preserve"> </w:t>
      </w:r>
    </w:p>
    <w:p w14:paraId="36301D5A" w14:textId="37D24BE8" w:rsidR="004C6F85" w:rsidRPr="009079C8" w:rsidRDefault="00E72312" w:rsidP="00905929">
      <w:pPr>
        <w:pStyle w:val="Caption"/>
        <w:spacing w:before="0" w:after="0"/>
        <w:rPr>
          <w:rFonts w:ascii="Times New Roman" w:hAnsi="Times New Roman" w:cs="Times New Roman"/>
          <w:b w:val="0"/>
          <w:bCs w:val="0"/>
        </w:rPr>
      </w:pPr>
      <w:r w:rsidRPr="009079C8">
        <w:rPr>
          <w:rFonts w:ascii="Times New Roman" w:hAnsi="Times New Roman" w:cs="Times New Roman"/>
        </w:rPr>
        <w:t>a</w:t>
      </w:r>
      <w:r w:rsidR="00755926">
        <w:rPr>
          <w:rFonts w:ascii="Times New Roman" w:hAnsi="Times New Roman" w:cs="Times New Roman"/>
        </w:rPr>
        <w:t>.</w:t>
      </w:r>
      <w:r w:rsidRPr="009079C8">
        <w:rPr>
          <w:rFonts w:ascii="Times New Roman" w:hAnsi="Times New Roman" w:cs="Times New Roman"/>
          <w:b w:val="0"/>
          <w:bCs w:val="0"/>
        </w:rPr>
        <w:t xml:space="preserve"> log2(+DSB/-DSB) U2OS contact heatmap in 2.5 Mb bins. Inset reveals decreasing interactions across the genome in chromosomes 1 and 2. </w:t>
      </w:r>
      <w:r w:rsidRPr="009079C8">
        <w:rPr>
          <w:rFonts w:ascii="Times New Roman" w:hAnsi="Times New Roman" w:cs="Times New Roman"/>
        </w:rPr>
        <w:t>b</w:t>
      </w:r>
      <w:r w:rsidR="00755926">
        <w:rPr>
          <w:rFonts w:ascii="Times New Roman" w:hAnsi="Times New Roman" w:cs="Times New Roman"/>
        </w:rPr>
        <w:t>.</w:t>
      </w:r>
      <w:r w:rsidRPr="009079C8">
        <w:rPr>
          <w:rFonts w:ascii="Times New Roman" w:hAnsi="Times New Roman" w:cs="Times New Roman"/>
          <w:b w:val="0"/>
          <w:bCs w:val="0"/>
        </w:rPr>
        <w:t xml:space="preserve"> </w:t>
      </w:r>
      <w:r w:rsidR="001E1D74" w:rsidRPr="009079C8">
        <w:rPr>
          <w:rFonts w:ascii="Times New Roman" w:hAnsi="Times New Roman" w:cs="Times New Roman"/>
          <w:b w:val="0"/>
          <w:bCs w:val="0"/>
        </w:rPr>
        <w:t>T</w:t>
      </w:r>
      <w:r w:rsidRPr="009079C8">
        <w:rPr>
          <w:rFonts w:ascii="Times New Roman" w:hAnsi="Times New Roman" w:cs="Times New Roman"/>
          <w:b w:val="0"/>
          <w:bCs w:val="0"/>
        </w:rPr>
        <w:t xml:space="preserve">he change in strength for each TAD boundary after DSB induction was calculated by InsulationScore in two replicates. </w:t>
      </w:r>
      <w:r w:rsidR="00755926">
        <w:rPr>
          <w:rFonts w:ascii="Times New Roman" w:hAnsi="Times New Roman" w:cs="Times New Roman"/>
        </w:rPr>
        <w:t>c</w:t>
      </w:r>
      <w:r w:rsidR="00755926">
        <w:rPr>
          <w:rFonts w:ascii="Times New Roman" w:hAnsi="Times New Roman" w:cs="Times New Roman"/>
          <w:b w:val="0"/>
          <w:bCs w:val="0"/>
        </w:rPr>
        <w:t>.</w:t>
      </w:r>
      <w:r w:rsidRPr="009079C8">
        <w:rPr>
          <w:rFonts w:ascii="Times New Roman" w:hAnsi="Times New Roman" w:cs="Times New Roman"/>
          <w:b w:val="0"/>
          <w:bCs w:val="0"/>
        </w:rPr>
        <w:t xml:space="preserve"> log2(+DSB/-DSB) heatmap of InsulationScore called TAD boundaries across the genome in U2OS cells. </w:t>
      </w:r>
      <w:r w:rsidRPr="009079C8">
        <w:rPr>
          <w:rFonts w:ascii="Times New Roman" w:hAnsi="Times New Roman" w:cs="Times New Roman"/>
        </w:rPr>
        <w:t>d</w:t>
      </w:r>
      <w:r w:rsidR="00755926">
        <w:rPr>
          <w:rFonts w:ascii="Times New Roman" w:hAnsi="Times New Roman" w:cs="Times New Roman"/>
        </w:rPr>
        <w:t>.</w:t>
      </w:r>
      <w:r w:rsidRPr="009079C8">
        <w:rPr>
          <w:rFonts w:ascii="Times New Roman" w:hAnsi="Times New Roman" w:cs="Times New Roman"/>
          <w:b w:val="0"/>
          <w:bCs w:val="0"/>
        </w:rPr>
        <w:t xml:space="preserve"> </w:t>
      </w:r>
      <w:r w:rsidR="001E1D74" w:rsidRPr="009079C8">
        <w:rPr>
          <w:rFonts w:ascii="Times New Roman" w:hAnsi="Times New Roman" w:cs="Times New Roman"/>
          <w:b w:val="0"/>
          <w:bCs w:val="0"/>
        </w:rPr>
        <w:t xml:space="preserve">The change in strength for each TAD boundary adjacent to strong DSBs and the rest after DSB induction was calculated by InsulationScore in two replicates. </w:t>
      </w:r>
      <w:r w:rsidR="001E1D74" w:rsidRPr="009079C8">
        <w:rPr>
          <w:rFonts w:ascii="Times New Roman" w:hAnsi="Times New Roman" w:cs="Times New Roman"/>
        </w:rPr>
        <w:t>e</w:t>
      </w:r>
      <w:r w:rsidR="00755926">
        <w:rPr>
          <w:rFonts w:ascii="Times New Roman" w:hAnsi="Times New Roman" w:cs="Times New Roman"/>
        </w:rPr>
        <w:t>.</w:t>
      </w:r>
      <w:r w:rsidR="001E1D74" w:rsidRPr="009079C8">
        <w:rPr>
          <w:rFonts w:ascii="Times New Roman" w:hAnsi="Times New Roman" w:cs="Times New Roman"/>
          <w:b w:val="0"/>
          <w:bCs w:val="0"/>
        </w:rPr>
        <w:t xml:space="preserve"> The change in strength for each TAD boundary adjacent to DDR genes and the rest after DSB induction was calculated by InsulationScore in two replicates. </w:t>
      </w:r>
      <w:r w:rsidR="001E1D74" w:rsidRPr="009079C8">
        <w:rPr>
          <w:rFonts w:ascii="Times New Roman" w:hAnsi="Times New Roman" w:cs="Times New Roman"/>
        </w:rPr>
        <w:t>f</w:t>
      </w:r>
      <w:r w:rsidR="00755926">
        <w:rPr>
          <w:rFonts w:ascii="Times New Roman" w:hAnsi="Times New Roman" w:cs="Times New Roman"/>
        </w:rPr>
        <w:t>.</w:t>
      </w:r>
      <w:r w:rsidR="001E1D74" w:rsidRPr="009079C8">
        <w:rPr>
          <w:rFonts w:ascii="Times New Roman" w:hAnsi="Times New Roman" w:cs="Times New Roman"/>
          <w:b w:val="0"/>
          <w:bCs w:val="0"/>
        </w:rPr>
        <w:t xml:space="preserve"> </w:t>
      </w:r>
      <w:r w:rsidR="00905929" w:rsidRPr="009079C8">
        <w:rPr>
          <w:rFonts w:ascii="Times New Roman" w:hAnsi="Times New Roman" w:cs="Times New Roman"/>
          <w:b w:val="0"/>
          <w:bCs w:val="0"/>
        </w:rPr>
        <w:t>Characterization of the enrichment of SCC1 at gene start sites of DDR genes list or random genes list.</w:t>
      </w:r>
    </w:p>
    <w:p w14:paraId="73C3B341" w14:textId="77777777" w:rsidR="004C6F85" w:rsidRDefault="004C6F85" w:rsidP="00271743">
      <w:pPr>
        <w:spacing w:line="360" w:lineRule="auto"/>
        <w:rPr>
          <w:rFonts w:ascii="Times New Roman" w:hAnsi="Times New Roman" w:cs="Times New Roman"/>
          <w:b/>
          <w:bCs/>
          <w:sz w:val="22"/>
          <w:szCs w:val="22"/>
        </w:rPr>
      </w:pPr>
    </w:p>
    <w:p w14:paraId="19D7B5A3" w14:textId="77777777" w:rsidR="004C6F85" w:rsidRDefault="004C6F85" w:rsidP="00271743">
      <w:pPr>
        <w:spacing w:line="360" w:lineRule="auto"/>
        <w:rPr>
          <w:rFonts w:ascii="Times New Roman" w:hAnsi="Times New Roman" w:cs="Times New Roman"/>
          <w:b/>
          <w:bCs/>
          <w:sz w:val="22"/>
          <w:szCs w:val="22"/>
        </w:rPr>
      </w:pPr>
    </w:p>
    <w:p w14:paraId="063FEBD4" w14:textId="77777777" w:rsidR="004C6F85" w:rsidRDefault="004C6F85" w:rsidP="00271743">
      <w:pPr>
        <w:spacing w:line="360" w:lineRule="auto"/>
        <w:rPr>
          <w:rFonts w:ascii="Times New Roman" w:hAnsi="Times New Roman" w:cs="Times New Roman"/>
          <w:b/>
          <w:bCs/>
          <w:sz w:val="22"/>
          <w:szCs w:val="22"/>
        </w:rPr>
      </w:pPr>
    </w:p>
    <w:p w14:paraId="43800612" w14:textId="77777777" w:rsidR="004C6F85" w:rsidRDefault="004C6F85" w:rsidP="00271743">
      <w:pPr>
        <w:spacing w:line="360" w:lineRule="auto"/>
        <w:rPr>
          <w:rFonts w:ascii="Times New Roman" w:hAnsi="Times New Roman" w:cs="Times New Roman"/>
          <w:b/>
          <w:bCs/>
          <w:sz w:val="22"/>
          <w:szCs w:val="22"/>
        </w:rPr>
      </w:pPr>
    </w:p>
    <w:p w14:paraId="736265BD" w14:textId="77777777" w:rsidR="004C6F85" w:rsidRDefault="004C6F85" w:rsidP="00271743">
      <w:pPr>
        <w:spacing w:line="360" w:lineRule="auto"/>
        <w:rPr>
          <w:rFonts w:ascii="Times New Roman" w:hAnsi="Times New Roman" w:cs="Times New Roman"/>
          <w:b/>
          <w:bCs/>
          <w:sz w:val="22"/>
          <w:szCs w:val="22"/>
        </w:rPr>
      </w:pPr>
    </w:p>
    <w:p w14:paraId="58E23625" w14:textId="77777777" w:rsidR="004C6F85" w:rsidRDefault="004C6F85" w:rsidP="00271743">
      <w:pPr>
        <w:spacing w:line="360" w:lineRule="auto"/>
        <w:rPr>
          <w:rFonts w:ascii="Times New Roman" w:hAnsi="Times New Roman" w:cs="Times New Roman"/>
          <w:b/>
          <w:bCs/>
          <w:sz w:val="22"/>
          <w:szCs w:val="22"/>
        </w:rPr>
      </w:pPr>
    </w:p>
    <w:p w14:paraId="5FD94187" w14:textId="77777777" w:rsidR="004C6F85" w:rsidRDefault="004C6F85" w:rsidP="00271743">
      <w:pPr>
        <w:spacing w:line="360" w:lineRule="auto"/>
        <w:rPr>
          <w:rFonts w:ascii="Times New Roman" w:hAnsi="Times New Roman" w:cs="Times New Roman"/>
          <w:b/>
          <w:bCs/>
          <w:sz w:val="22"/>
          <w:szCs w:val="22"/>
        </w:rPr>
      </w:pPr>
    </w:p>
    <w:p w14:paraId="054304C9" w14:textId="77777777" w:rsidR="004C6F85" w:rsidRDefault="004C6F85" w:rsidP="00271743">
      <w:pPr>
        <w:spacing w:line="360" w:lineRule="auto"/>
        <w:rPr>
          <w:rFonts w:ascii="Times New Roman" w:hAnsi="Times New Roman" w:cs="Times New Roman"/>
          <w:b/>
          <w:bCs/>
          <w:sz w:val="22"/>
          <w:szCs w:val="22"/>
        </w:rPr>
      </w:pPr>
    </w:p>
    <w:p w14:paraId="1E07B91B" w14:textId="77777777" w:rsidR="004C6F85" w:rsidRDefault="004C6F85" w:rsidP="00271743">
      <w:pPr>
        <w:spacing w:line="360" w:lineRule="auto"/>
        <w:rPr>
          <w:rFonts w:ascii="Times New Roman" w:hAnsi="Times New Roman" w:cs="Times New Roman"/>
          <w:b/>
          <w:bCs/>
          <w:sz w:val="22"/>
          <w:szCs w:val="22"/>
        </w:rPr>
      </w:pPr>
    </w:p>
    <w:p w14:paraId="0579075D" w14:textId="64B0A0C2" w:rsidR="00EA13CD" w:rsidRDefault="009079C8" w:rsidP="00271743">
      <w:pPr>
        <w:spacing w:line="360" w:lineRule="auto"/>
        <w:rPr>
          <w:rFonts w:ascii="Times New Roman" w:hAnsi="Times New Roman" w:cs="Times New Roman"/>
          <w:b/>
          <w:bCs/>
          <w:sz w:val="22"/>
          <w:szCs w:val="22"/>
        </w:rPr>
      </w:pPr>
      <w:r>
        <w:rPr>
          <w:rFonts w:ascii="Times New Roman" w:hAnsi="Times New Roman" w:cs="Times New Roman"/>
          <w:b/>
          <w:bCs/>
          <w:noProof/>
          <w:sz w:val="22"/>
          <w:szCs w:val="22"/>
        </w:rPr>
        <w:lastRenderedPageBreak/>
        <w:drawing>
          <wp:anchor distT="0" distB="0" distL="114300" distR="114300" simplePos="0" relativeHeight="251681792" behindDoc="0" locked="0" layoutInCell="1" allowOverlap="1" wp14:anchorId="4F7A564D" wp14:editId="0D7BE298">
            <wp:simplePos x="0" y="0"/>
            <wp:positionH relativeFrom="margin">
              <wp:align>right</wp:align>
            </wp:positionH>
            <wp:positionV relativeFrom="paragraph">
              <wp:posOffset>27305</wp:posOffset>
            </wp:positionV>
            <wp:extent cx="5486400" cy="5181600"/>
            <wp:effectExtent l="0" t="0" r="0" b="0"/>
            <wp:wrapTopAndBottom/>
            <wp:docPr id="14602785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486400" cy="5181600"/>
                    </a:xfrm>
                    <a:prstGeom prst="rect">
                      <a:avLst/>
                    </a:prstGeom>
                    <a:noFill/>
                    <a:ln>
                      <a:noFill/>
                    </a:ln>
                  </pic:spPr>
                </pic:pic>
              </a:graphicData>
            </a:graphic>
          </wp:anchor>
        </w:drawing>
      </w:r>
    </w:p>
    <w:p w14:paraId="354CB16C" w14:textId="0431C50E" w:rsidR="00F13820" w:rsidRPr="009079C8" w:rsidRDefault="00905929" w:rsidP="00F13820">
      <w:pPr>
        <w:pStyle w:val="Caption"/>
        <w:spacing w:before="0" w:after="0"/>
        <w:rPr>
          <w:rFonts w:ascii="Times New Roman" w:hAnsi="Times New Roman" w:cs="Times New Roman"/>
          <w:b w:val="0"/>
          <w:bCs w:val="0"/>
        </w:rPr>
      </w:pPr>
      <w:bookmarkStart w:id="175" w:name="_Toc211462148"/>
      <w:r w:rsidRPr="009079C8">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VI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3</w:t>
      </w:r>
      <w:r w:rsidR="006840EB">
        <w:rPr>
          <w:rFonts w:ascii="Times New Roman" w:hAnsi="Times New Roman" w:cs="Times New Roman"/>
        </w:rPr>
        <w:fldChar w:fldCharType="end"/>
      </w:r>
      <w:r w:rsidRPr="009079C8">
        <w:rPr>
          <w:rFonts w:ascii="Times New Roman" w:hAnsi="Times New Roman" w:cs="Times New Roman"/>
        </w:rPr>
        <w:t>.</w:t>
      </w:r>
      <w:r w:rsidRPr="009079C8">
        <w:rPr>
          <w:rFonts w:ascii="Times New Roman" w:hAnsi="Times New Roman" w:cs="Times New Roman"/>
          <w:b w:val="0"/>
          <w:bCs w:val="0"/>
        </w:rPr>
        <w:t xml:space="preserve"> Increasing interaction between </w:t>
      </w:r>
      <w:r w:rsidR="00F13820" w:rsidRPr="009079C8">
        <w:rPr>
          <w:rFonts w:ascii="Times New Roman" w:hAnsi="Times New Roman" w:cs="Times New Roman"/>
          <w:b w:val="0"/>
          <w:bCs w:val="0"/>
        </w:rPr>
        <w:t>promoters</w:t>
      </w:r>
      <w:r w:rsidRPr="009079C8">
        <w:rPr>
          <w:rFonts w:ascii="Times New Roman" w:hAnsi="Times New Roman" w:cs="Times New Roman"/>
          <w:b w:val="0"/>
          <w:bCs w:val="0"/>
        </w:rPr>
        <w:t xml:space="preserve"> and </w:t>
      </w:r>
      <w:r w:rsidR="00F13820" w:rsidRPr="009079C8">
        <w:rPr>
          <w:rFonts w:ascii="Times New Roman" w:hAnsi="Times New Roman" w:cs="Times New Roman"/>
          <w:b w:val="0"/>
          <w:bCs w:val="0"/>
        </w:rPr>
        <w:t>enhancers</w:t>
      </w:r>
      <w:r w:rsidRPr="009079C8">
        <w:rPr>
          <w:rFonts w:ascii="Times New Roman" w:hAnsi="Times New Roman" w:cs="Times New Roman"/>
          <w:b w:val="0"/>
          <w:bCs w:val="0"/>
        </w:rPr>
        <w:t xml:space="preserve"> at DDR genes</w:t>
      </w:r>
      <w:r w:rsidR="00755926">
        <w:rPr>
          <w:rFonts w:ascii="Times New Roman" w:hAnsi="Times New Roman" w:cs="Times New Roman"/>
          <w:b w:val="0"/>
          <w:bCs w:val="0"/>
        </w:rPr>
        <w:t>.</w:t>
      </w:r>
      <w:bookmarkEnd w:id="175"/>
      <w:r w:rsidRPr="009079C8">
        <w:rPr>
          <w:rFonts w:ascii="Times New Roman" w:hAnsi="Times New Roman" w:cs="Times New Roman"/>
          <w:b w:val="0"/>
          <w:bCs w:val="0"/>
        </w:rPr>
        <w:t xml:space="preserve"> </w:t>
      </w:r>
    </w:p>
    <w:p w14:paraId="2CED96B7" w14:textId="7E3FA9A4" w:rsidR="004C6F85" w:rsidRPr="009079C8" w:rsidRDefault="00755926" w:rsidP="00F13820">
      <w:pPr>
        <w:pStyle w:val="Caption"/>
        <w:spacing w:before="0" w:after="0"/>
        <w:rPr>
          <w:rFonts w:ascii="Times New Roman" w:hAnsi="Times New Roman" w:cs="Times New Roman"/>
          <w:b w:val="0"/>
          <w:bCs w:val="0"/>
        </w:rPr>
      </w:pPr>
      <w:r>
        <w:rPr>
          <w:rFonts w:ascii="Times New Roman" w:hAnsi="Times New Roman" w:cs="Times New Roman"/>
        </w:rPr>
        <w:t>a</w:t>
      </w:r>
      <w:r>
        <w:rPr>
          <w:rFonts w:ascii="Times New Roman" w:hAnsi="Times New Roman" w:cs="Times New Roman"/>
          <w:b w:val="0"/>
          <w:bCs w:val="0"/>
        </w:rPr>
        <w:t xml:space="preserve">, </w:t>
      </w:r>
      <w:r w:rsidR="00F13820" w:rsidRPr="009079C8">
        <w:rPr>
          <w:rFonts w:ascii="Times New Roman" w:hAnsi="Times New Roman" w:cs="Times New Roman"/>
        </w:rPr>
        <w:t>b</w:t>
      </w:r>
      <w:r>
        <w:rPr>
          <w:rFonts w:ascii="Times New Roman" w:hAnsi="Times New Roman" w:cs="Times New Roman"/>
          <w:b w:val="0"/>
          <w:bCs w:val="0"/>
        </w:rPr>
        <w:t>.</w:t>
      </w:r>
      <w:r w:rsidR="00F13820" w:rsidRPr="009079C8">
        <w:rPr>
          <w:rFonts w:ascii="Times New Roman" w:hAnsi="Times New Roman" w:cs="Times New Roman"/>
          <w:b w:val="0"/>
          <w:bCs w:val="0"/>
        </w:rPr>
        <w:t xml:space="preserve"> Increasing contacts between promoters and enhancers at selective DDR genes were analyzed with Virtual 4C</w:t>
      </w:r>
      <w:r>
        <w:rPr>
          <w:rFonts w:ascii="Times New Roman" w:hAnsi="Times New Roman" w:cs="Times New Roman"/>
          <w:b w:val="0"/>
          <w:bCs w:val="0"/>
        </w:rPr>
        <w:t>.</w:t>
      </w:r>
    </w:p>
    <w:p w14:paraId="78ADF9F0" w14:textId="77777777" w:rsidR="00EA13CD" w:rsidRDefault="00EA13CD" w:rsidP="00EA13CD">
      <w:pPr>
        <w:spacing w:line="360" w:lineRule="auto"/>
        <w:rPr>
          <w:rFonts w:ascii="Times New Roman" w:hAnsi="Times New Roman" w:cs="Times New Roman"/>
          <w:b/>
          <w:bCs/>
          <w:sz w:val="22"/>
          <w:szCs w:val="22"/>
        </w:rPr>
      </w:pPr>
    </w:p>
    <w:p w14:paraId="356AF334" w14:textId="77777777" w:rsidR="00EA13CD" w:rsidRDefault="00EA13CD" w:rsidP="00EA13CD">
      <w:pPr>
        <w:spacing w:line="360" w:lineRule="auto"/>
        <w:rPr>
          <w:rFonts w:ascii="Times New Roman" w:hAnsi="Times New Roman" w:cs="Times New Roman"/>
          <w:b/>
          <w:bCs/>
          <w:sz w:val="22"/>
          <w:szCs w:val="22"/>
        </w:rPr>
      </w:pPr>
    </w:p>
    <w:p w14:paraId="318642F7" w14:textId="77777777" w:rsidR="00EA13CD" w:rsidRDefault="00EA13CD" w:rsidP="00EA13CD">
      <w:pPr>
        <w:spacing w:line="360" w:lineRule="auto"/>
        <w:rPr>
          <w:rFonts w:ascii="Times New Roman" w:hAnsi="Times New Roman" w:cs="Times New Roman"/>
          <w:b/>
          <w:bCs/>
          <w:sz w:val="22"/>
          <w:szCs w:val="22"/>
        </w:rPr>
      </w:pPr>
    </w:p>
    <w:p w14:paraId="213D78B5" w14:textId="77777777" w:rsidR="00EA13CD" w:rsidRDefault="00EA13CD" w:rsidP="00EA13CD">
      <w:pPr>
        <w:spacing w:line="360" w:lineRule="auto"/>
        <w:rPr>
          <w:rFonts w:ascii="Times New Roman" w:hAnsi="Times New Roman" w:cs="Times New Roman"/>
          <w:b/>
          <w:bCs/>
          <w:sz w:val="22"/>
          <w:szCs w:val="22"/>
        </w:rPr>
      </w:pPr>
    </w:p>
    <w:p w14:paraId="6569E037" w14:textId="77777777" w:rsidR="00EA13CD" w:rsidRDefault="00EA13CD" w:rsidP="00EA13CD">
      <w:pPr>
        <w:spacing w:line="360" w:lineRule="auto"/>
        <w:rPr>
          <w:rFonts w:ascii="Times New Roman" w:hAnsi="Times New Roman" w:cs="Times New Roman"/>
          <w:b/>
          <w:bCs/>
          <w:sz w:val="22"/>
          <w:szCs w:val="22"/>
        </w:rPr>
      </w:pPr>
    </w:p>
    <w:p w14:paraId="00418820" w14:textId="77777777" w:rsidR="00EA13CD" w:rsidRDefault="00EA13CD" w:rsidP="00EA13CD">
      <w:pPr>
        <w:spacing w:line="360" w:lineRule="auto"/>
        <w:rPr>
          <w:rFonts w:ascii="Times New Roman" w:hAnsi="Times New Roman" w:cs="Times New Roman"/>
          <w:b/>
          <w:bCs/>
          <w:sz w:val="22"/>
          <w:szCs w:val="22"/>
        </w:rPr>
      </w:pPr>
    </w:p>
    <w:p w14:paraId="16527FEC" w14:textId="77777777" w:rsidR="00EA13CD" w:rsidRDefault="00EA13CD" w:rsidP="00EA13CD">
      <w:pPr>
        <w:spacing w:line="360" w:lineRule="auto"/>
        <w:rPr>
          <w:rFonts w:ascii="Times New Roman" w:hAnsi="Times New Roman" w:cs="Times New Roman"/>
          <w:b/>
          <w:bCs/>
          <w:sz w:val="22"/>
          <w:szCs w:val="22"/>
        </w:rPr>
      </w:pPr>
    </w:p>
    <w:p w14:paraId="7BD0A85B" w14:textId="77777777" w:rsidR="00EA13CD" w:rsidRDefault="00EA13CD" w:rsidP="00EA13CD">
      <w:pPr>
        <w:spacing w:line="360" w:lineRule="auto"/>
        <w:rPr>
          <w:rFonts w:ascii="Times New Roman" w:hAnsi="Times New Roman" w:cs="Times New Roman"/>
          <w:b/>
          <w:bCs/>
          <w:sz w:val="22"/>
          <w:szCs w:val="22"/>
        </w:rPr>
      </w:pPr>
    </w:p>
    <w:p w14:paraId="034AB5A9" w14:textId="33D7DBD2" w:rsidR="00EA13CD" w:rsidRDefault="00EA13CD" w:rsidP="00EA13CD">
      <w:pPr>
        <w:spacing w:line="360" w:lineRule="auto"/>
        <w:rPr>
          <w:rFonts w:ascii="Times New Roman" w:hAnsi="Times New Roman" w:cs="Times New Roman"/>
          <w:b/>
          <w:bCs/>
          <w:sz w:val="22"/>
          <w:szCs w:val="22"/>
        </w:rPr>
      </w:pPr>
      <w:r>
        <w:rPr>
          <w:rFonts w:ascii="Times New Roman" w:hAnsi="Times New Roman" w:cs="Times New Roman"/>
          <w:b/>
          <w:bCs/>
          <w:noProof/>
          <w:sz w:val="22"/>
          <w:szCs w:val="22"/>
        </w:rPr>
        <w:lastRenderedPageBreak/>
        <w:drawing>
          <wp:anchor distT="0" distB="0" distL="114300" distR="114300" simplePos="0" relativeHeight="251682816" behindDoc="0" locked="0" layoutInCell="1" allowOverlap="1" wp14:anchorId="5B448509" wp14:editId="0CDDFB61">
            <wp:simplePos x="0" y="0"/>
            <wp:positionH relativeFrom="margin">
              <wp:align>center</wp:align>
            </wp:positionH>
            <wp:positionV relativeFrom="paragraph">
              <wp:posOffset>0</wp:posOffset>
            </wp:positionV>
            <wp:extent cx="4784090" cy="5974080"/>
            <wp:effectExtent l="0" t="0" r="0" b="7620"/>
            <wp:wrapTopAndBottom/>
            <wp:docPr id="6893127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784090" cy="5974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08587C" w14:textId="138A3589" w:rsidR="00F13820" w:rsidRPr="00755926" w:rsidRDefault="00F13820" w:rsidP="00F13820">
      <w:pPr>
        <w:pStyle w:val="Caption"/>
        <w:spacing w:before="0" w:after="0"/>
        <w:rPr>
          <w:rFonts w:ascii="Times New Roman" w:hAnsi="Times New Roman" w:cs="Times New Roman"/>
          <w:b w:val="0"/>
          <w:bCs w:val="0"/>
        </w:rPr>
      </w:pPr>
      <w:bookmarkStart w:id="176" w:name="_Toc211462149"/>
      <w:r w:rsidRPr="00755926">
        <w:rPr>
          <w:rFonts w:ascii="Times New Roman" w:hAnsi="Times New Roman" w:cs="Times New Roman"/>
        </w:rPr>
        <w:t xml:space="preserve">Figure </w:t>
      </w:r>
      <w:r w:rsidR="006840EB">
        <w:rPr>
          <w:rFonts w:ascii="Times New Roman" w:hAnsi="Times New Roman" w:cs="Times New Roman"/>
        </w:rPr>
        <w:fldChar w:fldCharType="begin"/>
      </w:r>
      <w:r w:rsidR="006840EB">
        <w:rPr>
          <w:rFonts w:ascii="Times New Roman" w:hAnsi="Times New Roman" w:cs="Times New Roman"/>
        </w:rPr>
        <w:instrText xml:space="preserve"> STYLEREF 1 \s </w:instrText>
      </w:r>
      <w:r w:rsidR="006840EB">
        <w:rPr>
          <w:rFonts w:ascii="Times New Roman" w:hAnsi="Times New Roman" w:cs="Times New Roman"/>
        </w:rPr>
        <w:fldChar w:fldCharType="separate"/>
      </w:r>
      <w:r w:rsidR="00E10E1B">
        <w:rPr>
          <w:rFonts w:ascii="Times New Roman" w:hAnsi="Times New Roman" w:cs="Times New Roman"/>
          <w:noProof/>
        </w:rPr>
        <w:t>VI</w:t>
      </w:r>
      <w:r w:rsidR="006840EB">
        <w:rPr>
          <w:rFonts w:ascii="Times New Roman" w:hAnsi="Times New Roman" w:cs="Times New Roman"/>
        </w:rPr>
        <w:fldChar w:fldCharType="end"/>
      </w:r>
      <w:r w:rsidR="006840EB">
        <w:rPr>
          <w:rFonts w:ascii="Times New Roman" w:hAnsi="Times New Roman" w:cs="Times New Roman"/>
        </w:rPr>
        <w:t>.</w:t>
      </w:r>
      <w:r w:rsidR="006840EB">
        <w:rPr>
          <w:rFonts w:ascii="Times New Roman" w:hAnsi="Times New Roman" w:cs="Times New Roman"/>
        </w:rPr>
        <w:fldChar w:fldCharType="begin"/>
      </w:r>
      <w:r w:rsidR="006840EB">
        <w:rPr>
          <w:rFonts w:ascii="Times New Roman" w:hAnsi="Times New Roman" w:cs="Times New Roman"/>
        </w:rPr>
        <w:instrText xml:space="preserve"> SEQ Figure \* ARABIC \s 1 </w:instrText>
      </w:r>
      <w:r w:rsidR="006840EB">
        <w:rPr>
          <w:rFonts w:ascii="Times New Roman" w:hAnsi="Times New Roman" w:cs="Times New Roman"/>
        </w:rPr>
        <w:fldChar w:fldCharType="separate"/>
      </w:r>
      <w:r w:rsidR="00E10E1B">
        <w:rPr>
          <w:rFonts w:ascii="Times New Roman" w:hAnsi="Times New Roman" w:cs="Times New Roman"/>
          <w:noProof/>
        </w:rPr>
        <w:t>4</w:t>
      </w:r>
      <w:r w:rsidR="006840EB">
        <w:rPr>
          <w:rFonts w:ascii="Times New Roman" w:hAnsi="Times New Roman" w:cs="Times New Roman"/>
        </w:rPr>
        <w:fldChar w:fldCharType="end"/>
      </w:r>
      <w:r w:rsidRPr="00755926">
        <w:rPr>
          <w:rFonts w:ascii="Times New Roman" w:hAnsi="Times New Roman" w:cs="Times New Roman"/>
        </w:rPr>
        <w:t>.</w:t>
      </w:r>
      <w:r w:rsidRPr="00755926">
        <w:rPr>
          <w:rFonts w:ascii="Times New Roman" w:hAnsi="Times New Roman" w:cs="Times New Roman"/>
          <w:b w:val="0"/>
          <w:bCs w:val="0"/>
        </w:rPr>
        <w:t xml:space="preserve"> DNA damage induces upregulated expression of DDR genes</w:t>
      </w:r>
      <w:r w:rsidR="00755926">
        <w:rPr>
          <w:rFonts w:ascii="Times New Roman" w:hAnsi="Times New Roman" w:cs="Times New Roman"/>
          <w:b w:val="0"/>
          <w:bCs w:val="0"/>
        </w:rPr>
        <w:t>.</w:t>
      </w:r>
      <w:bookmarkEnd w:id="176"/>
      <w:r w:rsidRPr="00755926">
        <w:rPr>
          <w:rFonts w:ascii="Times New Roman" w:hAnsi="Times New Roman" w:cs="Times New Roman"/>
          <w:b w:val="0"/>
          <w:bCs w:val="0"/>
        </w:rPr>
        <w:t xml:space="preserve"> </w:t>
      </w:r>
    </w:p>
    <w:p w14:paraId="63347E51" w14:textId="10F91A1D" w:rsidR="00EA13CD" w:rsidRPr="00755926" w:rsidRDefault="00755926" w:rsidP="00F13820">
      <w:pPr>
        <w:pStyle w:val="Caption"/>
        <w:spacing w:before="0" w:after="0"/>
        <w:rPr>
          <w:rFonts w:ascii="Times New Roman" w:hAnsi="Times New Roman" w:cs="Times New Roman"/>
          <w:b w:val="0"/>
          <w:bCs w:val="0"/>
          <w:sz w:val="22"/>
          <w:szCs w:val="22"/>
        </w:rPr>
      </w:pPr>
      <w:r w:rsidRPr="00755926">
        <w:rPr>
          <w:rFonts w:ascii="Times New Roman" w:hAnsi="Times New Roman" w:cs="Times New Roman"/>
        </w:rPr>
        <w:t>a.</w:t>
      </w:r>
      <w:r>
        <w:rPr>
          <w:rFonts w:ascii="Times New Roman" w:hAnsi="Times New Roman" w:cs="Times New Roman"/>
          <w:b w:val="0"/>
          <w:bCs w:val="0"/>
        </w:rPr>
        <w:t xml:space="preserve"> </w:t>
      </w:r>
      <w:r w:rsidR="00F13820" w:rsidRPr="00755926">
        <w:rPr>
          <w:rFonts w:ascii="Times New Roman" w:hAnsi="Times New Roman" w:cs="Times New Roman"/>
          <w:b w:val="0"/>
          <w:bCs w:val="0"/>
        </w:rPr>
        <w:t xml:space="preserve">GO pathway analysis in differential expression genes after DNA damage induction. </w:t>
      </w:r>
      <w:r w:rsidRPr="00755926">
        <w:rPr>
          <w:rFonts w:ascii="Times New Roman" w:hAnsi="Times New Roman" w:cs="Times New Roman"/>
        </w:rPr>
        <w:t>b.</w:t>
      </w:r>
      <w:r>
        <w:rPr>
          <w:rFonts w:ascii="Times New Roman" w:hAnsi="Times New Roman" w:cs="Times New Roman"/>
          <w:b w:val="0"/>
          <w:bCs w:val="0"/>
        </w:rPr>
        <w:t xml:space="preserve"> </w:t>
      </w:r>
      <w:r w:rsidR="00F13820" w:rsidRPr="00755926">
        <w:rPr>
          <w:rFonts w:ascii="Times New Roman" w:hAnsi="Times New Roman" w:cs="Times New Roman"/>
          <w:b w:val="0"/>
          <w:bCs w:val="0"/>
        </w:rPr>
        <w:t xml:space="preserve">Metascape pathway analysis in differential expression genes after DNA damage induction. </w:t>
      </w:r>
      <w:r w:rsidR="00F13820" w:rsidRPr="00755926">
        <w:rPr>
          <w:rFonts w:ascii="Times New Roman" w:hAnsi="Times New Roman" w:cs="Times New Roman"/>
        </w:rPr>
        <w:t>c</w:t>
      </w:r>
      <w:r w:rsidRPr="00755926">
        <w:rPr>
          <w:rFonts w:ascii="Times New Roman" w:hAnsi="Times New Roman" w:cs="Times New Roman"/>
        </w:rPr>
        <w:t>.</w:t>
      </w:r>
      <w:r w:rsidR="00F13820" w:rsidRPr="00755926">
        <w:rPr>
          <w:rFonts w:ascii="Times New Roman" w:hAnsi="Times New Roman" w:cs="Times New Roman"/>
          <w:b w:val="0"/>
          <w:bCs w:val="0"/>
        </w:rPr>
        <w:t xml:space="preserve"> Heatmap representing expression patterns at significantly differential expression genes in three replicates (p &lt; 0.05). </w:t>
      </w:r>
      <w:r w:rsidR="00F13820" w:rsidRPr="00755926">
        <w:rPr>
          <w:rFonts w:ascii="Times New Roman" w:hAnsi="Times New Roman" w:cs="Times New Roman"/>
        </w:rPr>
        <w:t>d</w:t>
      </w:r>
      <w:r w:rsidRPr="00755926">
        <w:rPr>
          <w:rFonts w:ascii="Times New Roman" w:hAnsi="Times New Roman" w:cs="Times New Roman"/>
        </w:rPr>
        <w:t>.</w:t>
      </w:r>
      <w:r w:rsidR="00F13820" w:rsidRPr="00755926">
        <w:rPr>
          <w:rFonts w:ascii="Times New Roman" w:hAnsi="Times New Roman" w:cs="Times New Roman"/>
          <w:b w:val="0"/>
          <w:bCs w:val="0"/>
        </w:rPr>
        <w:t xml:space="preserve"> The enrichment analysis of SCC1 at upregulated genes, downregulated genes and non-differentially expressed genes.</w:t>
      </w:r>
    </w:p>
    <w:p w14:paraId="522EFFC5" w14:textId="77777777" w:rsidR="00EA13CD" w:rsidRPr="00EA13CD" w:rsidRDefault="00EA13CD" w:rsidP="00EA13CD">
      <w:pPr>
        <w:spacing w:line="360" w:lineRule="auto"/>
        <w:rPr>
          <w:rFonts w:ascii="Times New Roman" w:hAnsi="Times New Roman" w:cs="Times New Roman"/>
          <w:b/>
          <w:bCs/>
          <w:sz w:val="22"/>
          <w:szCs w:val="22"/>
        </w:rPr>
      </w:pPr>
    </w:p>
    <w:p w14:paraId="57935DB5" w14:textId="77777777" w:rsidR="00057D94" w:rsidRPr="00EA13CD" w:rsidRDefault="00057D94" w:rsidP="00EA13CD">
      <w:pPr>
        <w:spacing w:line="360" w:lineRule="auto"/>
        <w:rPr>
          <w:rFonts w:ascii="Times New Roman" w:hAnsi="Times New Roman" w:cs="Times New Roman"/>
          <w:b/>
          <w:bCs/>
          <w:caps/>
          <w:sz w:val="22"/>
        </w:rPr>
      </w:pPr>
      <w:bookmarkStart w:id="177" w:name="_Toc289175845"/>
    </w:p>
    <w:p w14:paraId="33C79AC9" w14:textId="603A9E81" w:rsidR="00EA13CD" w:rsidRPr="00EA13CD" w:rsidRDefault="00EA13CD" w:rsidP="00EA13CD">
      <w:pPr>
        <w:pStyle w:val="Heading1"/>
        <w:spacing w:line="360" w:lineRule="auto"/>
        <w:rPr>
          <w:rFonts w:ascii="Times New Roman" w:hAnsi="Times New Roman"/>
          <w:szCs w:val="28"/>
        </w:rPr>
      </w:pPr>
      <w:r>
        <w:rPr>
          <w:rFonts w:ascii="Times New Roman" w:hAnsi="Times New Roman"/>
          <w:szCs w:val="28"/>
        </w:rPr>
        <w:lastRenderedPageBreak/>
        <w:br/>
      </w:r>
      <w:bookmarkStart w:id="178" w:name="_Toc211461832"/>
      <w:r w:rsidRPr="00EA13CD">
        <w:rPr>
          <w:rFonts w:ascii="Times New Roman" w:hAnsi="Times New Roman"/>
          <w:szCs w:val="28"/>
        </w:rPr>
        <w:t>Conclusion</w:t>
      </w:r>
      <w:bookmarkEnd w:id="178"/>
    </w:p>
    <w:p w14:paraId="44C76E4F" w14:textId="77777777" w:rsidR="00EA13CD" w:rsidRDefault="00EA13CD" w:rsidP="00EA13CD">
      <w:pPr>
        <w:spacing w:line="360" w:lineRule="auto"/>
        <w:rPr>
          <w:rFonts w:ascii="Times New Roman" w:hAnsi="Times New Roman"/>
          <w:b/>
          <w:bCs/>
          <w:sz w:val="22"/>
        </w:rPr>
      </w:pPr>
    </w:p>
    <w:p w14:paraId="73640E8B" w14:textId="126C3C90" w:rsidR="00EA13CD" w:rsidRDefault="00F13820" w:rsidP="00F13820">
      <w:pPr>
        <w:spacing w:line="360" w:lineRule="auto"/>
        <w:rPr>
          <w:rFonts w:ascii="Times New Roman" w:hAnsi="Times New Roman" w:cs="Times New Roman"/>
        </w:rPr>
      </w:pPr>
      <w:r w:rsidRPr="00F13820">
        <w:rPr>
          <w:rFonts w:ascii="Times New Roman" w:hAnsi="Times New Roman"/>
        </w:rPr>
        <w:t xml:space="preserve">In </w:t>
      </w:r>
      <w:r w:rsidR="003821FD">
        <w:rPr>
          <w:rFonts w:ascii="Times New Roman" w:hAnsi="Times New Roman"/>
        </w:rPr>
        <w:t>CHAPTER II</w:t>
      </w:r>
      <w:r w:rsidRPr="00F13820">
        <w:rPr>
          <w:rFonts w:ascii="Times New Roman" w:hAnsi="Times New Roman"/>
        </w:rPr>
        <w:t xml:space="preserve">, </w:t>
      </w:r>
      <w:r>
        <w:rPr>
          <w:rFonts w:ascii="Times New Roman" w:hAnsi="Times New Roman" w:cs="Times New Roman"/>
        </w:rPr>
        <w:t xml:space="preserve">I </w:t>
      </w:r>
      <w:r w:rsidRPr="00A65F5A">
        <w:rPr>
          <w:rFonts w:ascii="Times New Roman" w:hAnsi="Times New Roman" w:cs="Times New Roman"/>
        </w:rPr>
        <w:t>review</w:t>
      </w:r>
      <w:r>
        <w:rPr>
          <w:rFonts w:ascii="Times New Roman" w:hAnsi="Times New Roman" w:cs="Times New Roman"/>
        </w:rPr>
        <w:t>ed</w:t>
      </w:r>
      <w:r w:rsidRPr="00A65F5A">
        <w:rPr>
          <w:rFonts w:ascii="Times New Roman" w:hAnsi="Times New Roman" w:cs="Times New Roman"/>
        </w:rPr>
        <w:t xml:space="preserve"> the causes and implications of genomic regions undergoing</w:t>
      </w:r>
      <w:r w:rsidR="00015E01">
        <w:rPr>
          <w:rFonts w:ascii="Times New Roman" w:hAnsi="Times New Roman" w:cs="Times New Roman"/>
        </w:rPr>
        <w:t xml:space="preserve"> </w:t>
      </w:r>
      <w:r w:rsidRPr="00A65F5A">
        <w:rPr>
          <w:rFonts w:ascii="Times New Roman" w:hAnsi="Times New Roman" w:cs="Times New Roman"/>
        </w:rPr>
        <w:t>'compartment switch</w:t>
      </w:r>
      <w:r w:rsidR="00015E01">
        <w:rPr>
          <w:rFonts w:ascii="Times New Roman" w:hAnsi="Times New Roman" w:cs="Times New Roman"/>
        </w:rPr>
        <w:t>es</w:t>
      </w:r>
      <w:r w:rsidRPr="00A65F5A">
        <w:rPr>
          <w:rFonts w:ascii="Times New Roman" w:hAnsi="Times New Roman" w:cs="Times New Roman"/>
        </w:rPr>
        <w:t>'</w:t>
      </w:r>
      <w:r>
        <w:rPr>
          <w:rFonts w:ascii="Times New Roman" w:hAnsi="Times New Roman" w:cs="Times New Roman"/>
        </w:rPr>
        <w:t xml:space="preserve">, </w:t>
      </w:r>
      <w:r w:rsidR="00501D34">
        <w:rPr>
          <w:rFonts w:ascii="Times New Roman" w:hAnsi="Times New Roman" w:cs="Times New Roman"/>
        </w:rPr>
        <w:t>as</w:t>
      </w:r>
      <w:r>
        <w:rPr>
          <w:rFonts w:ascii="Times New Roman" w:hAnsi="Times New Roman" w:cs="Times New Roman"/>
        </w:rPr>
        <w:t xml:space="preserve"> identified by Hi-C,</w:t>
      </w:r>
      <w:r w:rsidRPr="00A65F5A">
        <w:rPr>
          <w:rFonts w:ascii="Times New Roman" w:hAnsi="Times New Roman" w:cs="Times New Roman"/>
        </w:rPr>
        <w:t xml:space="preserve"> that changes their physical associations and spatial location in the nucleus. </w:t>
      </w:r>
      <w:r>
        <w:rPr>
          <w:rFonts w:ascii="Times New Roman" w:hAnsi="Times New Roman" w:cs="Times New Roman"/>
        </w:rPr>
        <w:t xml:space="preserve">I </w:t>
      </w:r>
      <w:r w:rsidR="00501D34">
        <w:rPr>
          <w:rFonts w:ascii="Times New Roman" w:hAnsi="Times New Roman" w:cs="Times New Roman"/>
        </w:rPr>
        <w:t>found</w:t>
      </w:r>
      <w:r>
        <w:rPr>
          <w:rFonts w:ascii="Times New Roman" w:hAnsi="Times New Roman" w:cs="Times New Roman"/>
        </w:rPr>
        <w:t xml:space="preserve"> a</w:t>
      </w:r>
      <w:r w:rsidRPr="00A65F5A">
        <w:rPr>
          <w:rFonts w:ascii="Times New Roman" w:hAnsi="Times New Roman" w:cs="Times New Roman"/>
        </w:rPr>
        <w:t xml:space="preserve">bout 20–30% of genomic regions change compartment during cell differentiation or cancer progression, whereas alterations in response to a stimulus within a cell type are usually much more limited. However, a </w:t>
      </w:r>
      <w:r w:rsidR="003821FD" w:rsidRPr="00A65F5A">
        <w:rPr>
          <w:rFonts w:ascii="Times New Roman" w:hAnsi="Times New Roman" w:cs="Times New Roman"/>
        </w:rPr>
        <w:t>change of</w:t>
      </w:r>
      <w:r w:rsidRPr="00A65F5A">
        <w:rPr>
          <w:rFonts w:ascii="Times New Roman" w:hAnsi="Times New Roman" w:cs="Times New Roman"/>
        </w:rPr>
        <w:t xml:space="preserve"> </w:t>
      </w:r>
      <w:r w:rsidR="003821FD">
        <w:rPr>
          <w:rFonts w:ascii="Times New Roman" w:hAnsi="Times New Roman" w:cs="Times New Roman"/>
        </w:rPr>
        <w:t xml:space="preserve">less than </w:t>
      </w:r>
      <w:r w:rsidRPr="00A65F5A">
        <w:rPr>
          <w:rFonts w:ascii="Times New Roman" w:hAnsi="Times New Roman" w:cs="Times New Roman"/>
        </w:rPr>
        <w:t xml:space="preserve">2% of genomic bins </w:t>
      </w:r>
      <w:r w:rsidR="003821FD">
        <w:rPr>
          <w:rFonts w:ascii="Times New Roman" w:hAnsi="Times New Roman" w:cs="Times New Roman"/>
        </w:rPr>
        <w:t xml:space="preserve">was also observed during some </w:t>
      </w:r>
      <w:r w:rsidR="003821FD" w:rsidRPr="00A65F5A">
        <w:rPr>
          <w:rFonts w:ascii="Times New Roman" w:hAnsi="Times New Roman" w:cs="Times New Roman"/>
        </w:rPr>
        <w:t>biological</w:t>
      </w:r>
      <w:r w:rsidRPr="00A65F5A">
        <w:rPr>
          <w:rFonts w:ascii="Times New Roman" w:hAnsi="Times New Roman" w:cs="Times New Roman"/>
        </w:rPr>
        <w:t xml:space="preserve"> </w:t>
      </w:r>
      <w:r w:rsidR="003821FD">
        <w:rPr>
          <w:rFonts w:ascii="Times New Roman" w:hAnsi="Times New Roman" w:cs="Times New Roman"/>
        </w:rPr>
        <w:t>processes</w:t>
      </w:r>
      <w:r w:rsidRPr="00A65F5A">
        <w:rPr>
          <w:rFonts w:ascii="Times New Roman" w:hAnsi="Times New Roman" w:cs="Times New Roman"/>
        </w:rPr>
        <w:t xml:space="preserve">. Finally, </w:t>
      </w:r>
      <w:r w:rsidR="00501D34">
        <w:rPr>
          <w:rFonts w:ascii="Times New Roman" w:hAnsi="Times New Roman" w:cs="Times New Roman"/>
        </w:rPr>
        <w:t xml:space="preserve">this chapter </w:t>
      </w:r>
      <w:r w:rsidR="00015E01">
        <w:rPr>
          <w:rFonts w:ascii="Times New Roman" w:hAnsi="Times New Roman" w:cs="Times New Roman"/>
        </w:rPr>
        <w:t xml:space="preserve">reviews </w:t>
      </w:r>
      <w:r w:rsidRPr="00A65F5A">
        <w:rPr>
          <w:rFonts w:ascii="Times New Roman" w:hAnsi="Times New Roman" w:cs="Times New Roman"/>
        </w:rPr>
        <w:t>the effects of compartment changes on gene regulation, DNA damage repair, replication, and the physical state of the cell</w:t>
      </w:r>
      <w:r w:rsidR="003821FD">
        <w:rPr>
          <w:rFonts w:ascii="Times New Roman" w:hAnsi="Times New Roman" w:cs="Times New Roman"/>
        </w:rPr>
        <w:t xml:space="preserve"> was summarized</w:t>
      </w:r>
      <w:r w:rsidRPr="00A65F5A">
        <w:rPr>
          <w:rFonts w:ascii="Times New Roman" w:hAnsi="Times New Roman" w:cs="Times New Roman"/>
        </w:rPr>
        <w:t>.</w:t>
      </w:r>
    </w:p>
    <w:p w14:paraId="3AC4452A" w14:textId="0715A65F" w:rsidR="00EA13CD" w:rsidRDefault="003821FD" w:rsidP="00EA13CD">
      <w:pPr>
        <w:spacing w:line="360" w:lineRule="auto"/>
        <w:rPr>
          <w:rFonts w:ascii="Times New Roman" w:hAnsi="Times New Roman" w:cs="Times New Roman"/>
        </w:rPr>
      </w:pPr>
      <w:r>
        <w:rPr>
          <w:rFonts w:ascii="Times New Roman" w:hAnsi="Times New Roman" w:cs="Times New Roman"/>
        </w:rPr>
        <w:t>In CHAPTER IV, using END-seq, I explore</w:t>
      </w:r>
      <w:r w:rsidRPr="0003771F">
        <w:rPr>
          <w:rFonts w:ascii="Times New Roman" w:hAnsi="Times New Roman" w:cs="Times New Roman"/>
        </w:rPr>
        <w:t xml:space="preserve"> the distribution of robust radiation-induced DNA breaks, which have higher frequency in the open and transcriptionally active regions, as well as the alterations of 3D genome organization at these sites in both fibroblasts and lymphoblasts. </w:t>
      </w:r>
      <w:r>
        <w:rPr>
          <w:rFonts w:ascii="Times New Roman" w:hAnsi="Times New Roman" w:cs="Times New Roman"/>
        </w:rPr>
        <w:t>This result</w:t>
      </w:r>
      <w:r w:rsidRPr="0003771F">
        <w:rPr>
          <w:rFonts w:ascii="Times New Roman" w:hAnsi="Times New Roman" w:cs="Times New Roman"/>
        </w:rPr>
        <w:t xml:space="preserve"> provid</w:t>
      </w:r>
      <w:r>
        <w:rPr>
          <w:rFonts w:ascii="Times New Roman" w:hAnsi="Times New Roman" w:cs="Times New Roman"/>
        </w:rPr>
        <w:t>es</w:t>
      </w:r>
      <w:r w:rsidRPr="0003771F">
        <w:rPr>
          <w:rFonts w:ascii="Times New Roman" w:hAnsi="Times New Roman" w:cs="Times New Roman"/>
        </w:rPr>
        <w:t xml:space="preserve"> a means to assess how pre-treatment conditions influence the distribution of genomic susceptibility.</w:t>
      </w:r>
      <w:r>
        <w:rPr>
          <w:rFonts w:ascii="Times New Roman" w:hAnsi="Times New Roman" w:cs="Times New Roman"/>
        </w:rPr>
        <w:t xml:space="preserve"> Given that, in CHAPTER III, TSA was used to modulate the 3D genome organization. A</w:t>
      </w:r>
      <w:r w:rsidRPr="00271743">
        <w:rPr>
          <w:rFonts w:ascii="Times New Roman" w:hAnsi="Times New Roman" w:cs="Times New Roman"/>
        </w:rPr>
        <w:t xml:space="preserve">s a pan-Histone deacetylase inhibitor (HDACi), </w:t>
      </w:r>
      <w:r>
        <w:rPr>
          <w:rFonts w:ascii="Times New Roman" w:hAnsi="Times New Roman" w:cs="Times New Roman"/>
        </w:rPr>
        <w:t>TSA leads</w:t>
      </w:r>
      <w:r w:rsidRPr="00271743">
        <w:rPr>
          <w:rFonts w:ascii="Times New Roman" w:hAnsi="Times New Roman" w:cs="Times New Roman"/>
        </w:rPr>
        <w:t xml:space="preserve"> </w:t>
      </w:r>
      <w:r w:rsidR="00015E01">
        <w:rPr>
          <w:rFonts w:ascii="Times New Roman" w:hAnsi="Times New Roman" w:cs="Times New Roman"/>
        </w:rPr>
        <w:t xml:space="preserve">to an </w:t>
      </w:r>
      <w:r w:rsidR="00346F8E" w:rsidRPr="00271743">
        <w:rPr>
          <w:rFonts w:ascii="Times New Roman" w:hAnsi="Times New Roman" w:cs="Times New Roman"/>
        </w:rPr>
        <w:t>increase</w:t>
      </w:r>
      <w:r w:rsidRPr="00271743">
        <w:rPr>
          <w:rFonts w:ascii="Times New Roman" w:hAnsi="Times New Roman" w:cs="Times New Roman"/>
        </w:rPr>
        <w:t xml:space="preserve"> in histone acetylation, chromatin decompaction</w:t>
      </w:r>
      <w:r w:rsidR="00346F8E">
        <w:rPr>
          <w:rFonts w:ascii="Times New Roman" w:hAnsi="Times New Roman" w:cs="Times New Roman"/>
        </w:rPr>
        <w:t xml:space="preserve">. We used </w:t>
      </w:r>
      <w:r w:rsidRPr="00271743">
        <w:rPr>
          <w:rFonts w:ascii="Times New Roman" w:hAnsi="Times New Roman" w:cs="Times New Roman"/>
        </w:rPr>
        <w:t>non-cancerous and cancerous MCF-10A and MCF-7 cells to investigate the distinction of their responses to TSA-induced radiosensitivity</w:t>
      </w:r>
      <w:r w:rsidR="00346F8E">
        <w:rPr>
          <w:rFonts w:ascii="Times New Roman" w:hAnsi="Times New Roman" w:cs="Times New Roman"/>
        </w:rPr>
        <w:t xml:space="preserve"> </w:t>
      </w:r>
      <w:r w:rsidR="00346F8E" w:rsidRPr="00271743">
        <w:rPr>
          <w:rFonts w:ascii="Times New Roman" w:hAnsi="Times New Roman" w:cs="Times New Roman"/>
        </w:rPr>
        <w:t>that stems specifically from its chromatin altering activity rather than secondary effects on cell proliferation or viability.</w:t>
      </w:r>
      <w:r w:rsidRPr="00271743">
        <w:rPr>
          <w:rFonts w:ascii="Times New Roman" w:hAnsi="Times New Roman" w:cs="Times New Roman"/>
        </w:rPr>
        <w:t xml:space="preserve"> </w:t>
      </w:r>
      <w:r w:rsidR="00346F8E">
        <w:rPr>
          <w:rFonts w:ascii="Times New Roman" w:hAnsi="Times New Roman" w:cs="Times New Roman"/>
        </w:rPr>
        <w:t>In contrast to 5 Gy</w:t>
      </w:r>
      <w:r w:rsidRPr="00271743">
        <w:rPr>
          <w:rFonts w:ascii="Times New Roman" w:hAnsi="Times New Roman" w:cs="Times New Roman"/>
        </w:rPr>
        <w:t xml:space="preserve">, we did observe a differential effect of TSA on cancer vs. healthy cell DNA damage induction at a lower dose of 1 Gy irradiation, where the TSA increased the resulting amount of DNA damage in cancer cells but not healthy cells. </w:t>
      </w:r>
    </w:p>
    <w:p w14:paraId="0A6F9EAD" w14:textId="10D23DCA" w:rsidR="00346F8E" w:rsidRDefault="00346F8E" w:rsidP="00346F8E">
      <w:pPr>
        <w:spacing w:line="360" w:lineRule="auto"/>
        <w:rPr>
          <w:rFonts w:ascii="Times New Roman" w:hAnsi="Times New Roman" w:cs="Times New Roman"/>
        </w:rPr>
      </w:pPr>
      <w:r>
        <w:rPr>
          <w:rFonts w:ascii="Times New Roman" w:hAnsi="Times New Roman" w:cs="Times New Roman"/>
        </w:rPr>
        <w:t xml:space="preserve">In CHAPTER V, </w:t>
      </w:r>
      <w:r w:rsidR="0020485C">
        <w:rPr>
          <w:rFonts w:ascii="Times New Roman" w:hAnsi="Times New Roman" w:cs="Times New Roman"/>
        </w:rPr>
        <w:t>I have</w:t>
      </w:r>
      <w:r w:rsidRPr="00346F8E">
        <w:rPr>
          <w:rFonts w:ascii="Times New Roman" w:hAnsi="Times New Roman" w:cs="Times New Roman"/>
        </w:rPr>
        <w:t xml:space="preserve"> shown that </w:t>
      </w:r>
      <w:r w:rsidR="0020485C">
        <w:rPr>
          <w:rFonts w:ascii="Times New Roman" w:hAnsi="Times New Roman" w:cs="Times New Roman"/>
        </w:rPr>
        <w:t xml:space="preserve">a new epigenetic drug, </w:t>
      </w:r>
      <w:r w:rsidRPr="00346F8E">
        <w:rPr>
          <w:rFonts w:ascii="Times New Roman" w:hAnsi="Times New Roman" w:cs="Times New Roman"/>
        </w:rPr>
        <w:t>CBL0137 treatment impairs cell proliferation and induces DNA damage</w:t>
      </w:r>
      <w:r w:rsidR="0020485C">
        <w:rPr>
          <w:rFonts w:ascii="Times New Roman" w:hAnsi="Times New Roman" w:cs="Times New Roman"/>
        </w:rPr>
        <w:t>, as well as CTCF unbinding</w:t>
      </w:r>
      <w:r w:rsidRPr="00346F8E">
        <w:rPr>
          <w:rFonts w:ascii="Times New Roman" w:hAnsi="Times New Roman" w:cs="Times New Roman"/>
        </w:rPr>
        <w:t xml:space="preserve"> </w:t>
      </w:r>
      <w:r w:rsidR="0020485C">
        <w:rPr>
          <w:rFonts w:ascii="Times New Roman" w:hAnsi="Times New Roman" w:cs="Times New Roman"/>
        </w:rPr>
        <w:t xml:space="preserve">from DNA </w:t>
      </w:r>
      <w:r w:rsidRPr="00346F8E">
        <w:rPr>
          <w:rFonts w:ascii="Times New Roman" w:hAnsi="Times New Roman" w:cs="Times New Roman"/>
        </w:rPr>
        <w:t xml:space="preserve">in both cancerous and non-cancerous cells. In line with the dissociation of CTCF from </w:t>
      </w:r>
      <w:r w:rsidRPr="00346F8E">
        <w:rPr>
          <w:rFonts w:ascii="Times New Roman" w:hAnsi="Times New Roman" w:cs="Times New Roman"/>
        </w:rPr>
        <w:lastRenderedPageBreak/>
        <w:t xml:space="preserve">DNA, </w:t>
      </w:r>
      <w:r w:rsidR="0020485C">
        <w:rPr>
          <w:rFonts w:ascii="Times New Roman" w:hAnsi="Times New Roman" w:cs="Times New Roman"/>
        </w:rPr>
        <w:t xml:space="preserve">I </w:t>
      </w:r>
      <w:r w:rsidRPr="00346F8E">
        <w:rPr>
          <w:rFonts w:ascii="Times New Roman" w:hAnsi="Times New Roman" w:cs="Times New Roman"/>
        </w:rPr>
        <w:t>observe the similarities and divergences of alteration in multiscale genome architecture.</w:t>
      </w:r>
    </w:p>
    <w:p w14:paraId="4889D40B" w14:textId="0C2E88B9" w:rsidR="0020485C" w:rsidRPr="00346F8E" w:rsidRDefault="0020485C" w:rsidP="00346F8E">
      <w:pPr>
        <w:spacing w:line="360" w:lineRule="auto"/>
        <w:rPr>
          <w:rFonts w:ascii="Times New Roman" w:hAnsi="Times New Roman" w:cs="Times New Roman"/>
        </w:rPr>
      </w:pPr>
      <w:r>
        <w:rPr>
          <w:rFonts w:ascii="Times New Roman" w:hAnsi="Times New Roman" w:cs="Times New Roman"/>
        </w:rPr>
        <w:t xml:space="preserve">Overall, our data provides insights into the distribution of radiation-induced DNA damage and estimates the relationship between the distribution and pre-existing 3D genome organization, indicating the potential application of cancer therapy. Our data also </w:t>
      </w:r>
      <w:r w:rsidR="00015E01">
        <w:rPr>
          <w:rFonts w:ascii="Times New Roman" w:hAnsi="Times New Roman" w:cs="Times New Roman"/>
        </w:rPr>
        <w:t>explores</w:t>
      </w:r>
      <w:r>
        <w:rPr>
          <w:rFonts w:ascii="Times New Roman" w:hAnsi="Times New Roman" w:cs="Times New Roman"/>
        </w:rPr>
        <w:t xml:space="preserve"> the underlying influence of anti-cancer drug, CBL0137 and how it impacts cell metabolism and 3D genome organization in non-cancerous cells.</w:t>
      </w:r>
    </w:p>
    <w:p w14:paraId="4B0A773C" w14:textId="77777777" w:rsidR="00EA13CD" w:rsidRDefault="00EA13CD" w:rsidP="00EA13CD">
      <w:pPr>
        <w:spacing w:line="360" w:lineRule="auto"/>
        <w:rPr>
          <w:rFonts w:ascii="Times New Roman" w:hAnsi="Times New Roman"/>
          <w:b/>
          <w:bCs/>
          <w:sz w:val="22"/>
        </w:rPr>
      </w:pPr>
    </w:p>
    <w:p w14:paraId="1BD4C2A0" w14:textId="77777777" w:rsidR="00EA13CD" w:rsidRDefault="00EA13CD" w:rsidP="00EA13CD">
      <w:pPr>
        <w:spacing w:line="360" w:lineRule="auto"/>
        <w:rPr>
          <w:rFonts w:ascii="Times New Roman" w:hAnsi="Times New Roman"/>
          <w:b/>
          <w:bCs/>
          <w:sz w:val="22"/>
        </w:rPr>
      </w:pPr>
    </w:p>
    <w:p w14:paraId="1687784F" w14:textId="77777777" w:rsidR="00EA13CD" w:rsidRDefault="00EA13CD" w:rsidP="00EA13CD">
      <w:pPr>
        <w:spacing w:line="360" w:lineRule="auto"/>
        <w:rPr>
          <w:rFonts w:ascii="Times New Roman" w:hAnsi="Times New Roman"/>
          <w:b/>
          <w:bCs/>
          <w:sz w:val="22"/>
        </w:rPr>
      </w:pPr>
    </w:p>
    <w:p w14:paraId="523E37BA" w14:textId="77777777" w:rsidR="00EA13CD" w:rsidRDefault="00EA13CD" w:rsidP="00EA13CD">
      <w:pPr>
        <w:spacing w:line="360" w:lineRule="auto"/>
        <w:rPr>
          <w:rFonts w:ascii="Times New Roman" w:hAnsi="Times New Roman"/>
          <w:b/>
          <w:bCs/>
          <w:sz w:val="22"/>
        </w:rPr>
      </w:pPr>
    </w:p>
    <w:p w14:paraId="10F9D8FD" w14:textId="77777777" w:rsidR="00EA13CD" w:rsidRDefault="00EA13CD" w:rsidP="00EA13CD">
      <w:pPr>
        <w:spacing w:line="360" w:lineRule="auto"/>
        <w:rPr>
          <w:rFonts w:ascii="Times New Roman" w:hAnsi="Times New Roman"/>
          <w:b/>
          <w:bCs/>
          <w:sz w:val="22"/>
        </w:rPr>
      </w:pPr>
    </w:p>
    <w:p w14:paraId="7285F094" w14:textId="77777777" w:rsidR="00EA13CD" w:rsidRDefault="00EA13CD" w:rsidP="00EA13CD">
      <w:pPr>
        <w:spacing w:line="360" w:lineRule="auto"/>
        <w:rPr>
          <w:rFonts w:ascii="Times New Roman" w:hAnsi="Times New Roman"/>
          <w:b/>
          <w:bCs/>
          <w:sz w:val="22"/>
        </w:rPr>
      </w:pPr>
    </w:p>
    <w:p w14:paraId="0D0C4454" w14:textId="77777777" w:rsidR="00EA13CD" w:rsidRDefault="00EA13CD" w:rsidP="00EA13CD">
      <w:pPr>
        <w:spacing w:line="360" w:lineRule="auto"/>
        <w:rPr>
          <w:rFonts w:ascii="Times New Roman" w:hAnsi="Times New Roman"/>
          <w:b/>
          <w:bCs/>
          <w:sz w:val="22"/>
        </w:rPr>
      </w:pPr>
    </w:p>
    <w:p w14:paraId="3B8F7C25" w14:textId="77777777" w:rsidR="00EA13CD" w:rsidRDefault="00EA13CD" w:rsidP="00EA13CD">
      <w:pPr>
        <w:spacing w:line="360" w:lineRule="auto"/>
        <w:rPr>
          <w:rFonts w:ascii="Times New Roman" w:hAnsi="Times New Roman"/>
          <w:b/>
          <w:bCs/>
          <w:sz w:val="22"/>
        </w:rPr>
      </w:pPr>
    </w:p>
    <w:p w14:paraId="638DF697" w14:textId="77777777" w:rsidR="00EA13CD" w:rsidRDefault="00EA13CD" w:rsidP="00EA13CD">
      <w:pPr>
        <w:spacing w:line="360" w:lineRule="auto"/>
        <w:rPr>
          <w:rFonts w:ascii="Times New Roman" w:hAnsi="Times New Roman"/>
          <w:b/>
          <w:bCs/>
          <w:sz w:val="22"/>
        </w:rPr>
      </w:pPr>
    </w:p>
    <w:p w14:paraId="4311DE99" w14:textId="77777777" w:rsidR="00EA13CD" w:rsidRDefault="00EA13CD" w:rsidP="00EA13CD">
      <w:pPr>
        <w:spacing w:line="360" w:lineRule="auto"/>
        <w:rPr>
          <w:rFonts w:ascii="Times New Roman" w:hAnsi="Times New Roman"/>
          <w:b/>
          <w:bCs/>
          <w:sz w:val="22"/>
        </w:rPr>
      </w:pPr>
    </w:p>
    <w:p w14:paraId="40CA8E78" w14:textId="77777777" w:rsidR="00EA13CD" w:rsidRDefault="00EA13CD" w:rsidP="00EA13CD">
      <w:pPr>
        <w:spacing w:line="360" w:lineRule="auto"/>
        <w:rPr>
          <w:rFonts w:ascii="Times New Roman" w:hAnsi="Times New Roman"/>
          <w:b/>
          <w:bCs/>
          <w:sz w:val="22"/>
        </w:rPr>
      </w:pPr>
    </w:p>
    <w:p w14:paraId="6532EE78" w14:textId="77777777" w:rsidR="00EA13CD" w:rsidRDefault="00EA13CD" w:rsidP="00EA13CD">
      <w:pPr>
        <w:spacing w:line="360" w:lineRule="auto"/>
        <w:rPr>
          <w:rFonts w:ascii="Times New Roman" w:hAnsi="Times New Roman"/>
          <w:b/>
          <w:bCs/>
          <w:sz w:val="22"/>
        </w:rPr>
      </w:pPr>
    </w:p>
    <w:p w14:paraId="2AF203DE" w14:textId="77777777" w:rsidR="00EA13CD" w:rsidRDefault="00EA13CD" w:rsidP="00EA13CD">
      <w:pPr>
        <w:spacing w:line="360" w:lineRule="auto"/>
        <w:rPr>
          <w:rFonts w:ascii="Times New Roman" w:hAnsi="Times New Roman"/>
          <w:b/>
          <w:bCs/>
          <w:sz w:val="22"/>
        </w:rPr>
      </w:pPr>
    </w:p>
    <w:p w14:paraId="713CF45C" w14:textId="77777777" w:rsidR="00EA13CD" w:rsidRDefault="00EA13CD" w:rsidP="00EA13CD">
      <w:pPr>
        <w:spacing w:line="360" w:lineRule="auto"/>
        <w:rPr>
          <w:rFonts w:ascii="Times New Roman" w:hAnsi="Times New Roman"/>
          <w:b/>
          <w:bCs/>
          <w:sz w:val="22"/>
        </w:rPr>
      </w:pPr>
    </w:p>
    <w:p w14:paraId="61793319" w14:textId="77777777" w:rsidR="00EA13CD" w:rsidRDefault="00EA13CD" w:rsidP="00EA13CD">
      <w:pPr>
        <w:spacing w:line="360" w:lineRule="auto"/>
        <w:rPr>
          <w:rFonts w:ascii="Times New Roman" w:hAnsi="Times New Roman"/>
          <w:b/>
          <w:bCs/>
          <w:sz w:val="22"/>
        </w:rPr>
      </w:pPr>
    </w:p>
    <w:p w14:paraId="7683534F" w14:textId="77777777" w:rsidR="00EA13CD" w:rsidRDefault="00EA13CD" w:rsidP="00EA13CD">
      <w:pPr>
        <w:spacing w:line="360" w:lineRule="auto"/>
        <w:rPr>
          <w:rFonts w:ascii="Times New Roman" w:hAnsi="Times New Roman"/>
          <w:b/>
          <w:bCs/>
          <w:sz w:val="22"/>
        </w:rPr>
      </w:pPr>
    </w:p>
    <w:p w14:paraId="0FDE1555" w14:textId="77777777" w:rsidR="00EA13CD" w:rsidRDefault="00EA13CD" w:rsidP="00EA13CD">
      <w:pPr>
        <w:spacing w:line="360" w:lineRule="auto"/>
        <w:rPr>
          <w:rFonts w:ascii="Times New Roman" w:hAnsi="Times New Roman"/>
          <w:b/>
          <w:bCs/>
          <w:sz w:val="22"/>
        </w:rPr>
      </w:pPr>
    </w:p>
    <w:p w14:paraId="5144B14E" w14:textId="77777777" w:rsidR="00EA13CD" w:rsidRDefault="00EA13CD" w:rsidP="00EA13CD">
      <w:pPr>
        <w:spacing w:line="360" w:lineRule="auto"/>
        <w:rPr>
          <w:rFonts w:ascii="Times New Roman" w:hAnsi="Times New Roman"/>
          <w:b/>
          <w:bCs/>
          <w:sz w:val="22"/>
        </w:rPr>
      </w:pPr>
    </w:p>
    <w:p w14:paraId="2E127421" w14:textId="77777777" w:rsidR="00EA13CD" w:rsidRDefault="00EA13CD" w:rsidP="00EA13CD">
      <w:pPr>
        <w:spacing w:line="360" w:lineRule="auto"/>
        <w:rPr>
          <w:rFonts w:ascii="Times New Roman" w:hAnsi="Times New Roman"/>
          <w:b/>
          <w:bCs/>
          <w:sz w:val="22"/>
        </w:rPr>
      </w:pPr>
    </w:p>
    <w:p w14:paraId="6CC10B5E" w14:textId="77777777" w:rsidR="00EA13CD" w:rsidRDefault="00EA13CD" w:rsidP="00EA13CD">
      <w:pPr>
        <w:spacing w:line="360" w:lineRule="auto"/>
        <w:rPr>
          <w:rFonts w:ascii="Times New Roman" w:hAnsi="Times New Roman"/>
          <w:b/>
          <w:bCs/>
          <w:sz w:val="22"/>
        </w:rPr>
      </w:pPr>
    </w:p>
    <w:p w14:paraId="135C781C" w14:textId="77777777" w:rsidR="00EA13CD" w:rsidRDefault="00EA13CD" w:rsidP="00EA13CD">
      <w:pPr>
        <w:spacing w:line="360" w:lineRule="auto"/>
        <w:rPr>
          <w:rFonts w:ascii="Times New Roman" w:hAnsi="Times New Roman"/>
          <w:b/>
          <w:bCs/>
          <w:sz w:val="22"/>
        </w:rPr>
      </w:pPr>
    </w:p>
    <w:p w14:paraId="7179467C" w14:textId="77777777" w:rsidR="00EA13CD" w:rsidRDefault="00EA13CD" w:rsidP="00EA13CD">
      <w:pPr>
        <w:spacing w:line="360" w:lineRule="auto"/>
        <w:rPr>
          <w:rFonts w:ascii="Times New Roman" w:hAnsi="Times New Roman"/>
          <w:b/>
          <w:bCs/>
          <w:sz w:val="22"/>
        </w:rPr>
      </w:pPr>
    </w:p>
    <w:p w14:paraId="7DFB7DCB" w14:textId="77777777" w:rsidR="00EA13CD" w:rsidRDefault="00EA13CD" w:rsidP="00EA13CD">
      <w:pPr>
        <w:spacing w:line="360" w:lineRule="auto"/>
        <w:rPr>
          <w:rFonts w:ascii="Times New Roman" w:hAnsi="Times New Roman"/>
          <w:b/>
          <w:bCs/>
          <w:sz w:val="22"/>
        </w:rPr>
      </w:pPr>
    </w:p>
    <w:p w14:paraId="4374ED29" w14:textId="77777777" w:rsidR="00EA13CD" w:rsidRPr="00EA13CD" w:rsidRDefault="00EA13CD" w:rsidP="00EA13CD">
      <w:pPr>
        <w:spacing w:line="360" w:lineRule="auto"/>
        <w:rPr>
          <w:rFonts w:ascii="Times New Roman" w:hAnsi="Times New Roman"/>
          <w:b/>
          <w:bCs/>
          <w:sz w:val="22"/>
        </w:rPr>
      </w:pPr>
    </w:p>
    <w:p w14:paraId="151EEDCC" w14:textId="77777777" w:rsidR="00EA13CD" w:rsidRPr="00EA13CD" w:rsidRDefault="00EA13CD" w:rsidP="00EA13CD"/>
    <w:p w14:paraId="0EC56286" w14:textId="2D651219" w:rsidR="003D63DF" w:rsidRPr="00DF7C87" w:rsidRDefault="00526151" w:rsidP="008740BB">
      <w:pPr>
        <w:pStyle w:val="Heading1"/>
        <w:numPr>
          <w:ilvl w:val="0"/>
          <w:numId w:val="0"/>
        </w:numPr>
        <w:spacing w:line="360" w:lineRule="auto"/>
        <w:rPr>
          <w:rFonts w:ascii="Times New Roman" w:hAnsi="Times New Roman" w:cs="Times New Roman"/>
        </w:rPr>
      </w:pPr>
      <w:bookmarkStart w:id="179" w:name="_Toc211461833"/>
      <w:r w:rsidRPr="00D03059">
        <w:rPr>
          <w:rFonts w:ascii="Times New Roman" w:hAnsi="Times New Roman" w:cs="Times New Roman"/>
        </w:rPr>
        <w:lastRenderedPageBreak/>
        <w:t>VITA</w:t>
      </w:r>
      <w:bookmarkEnd w:id="177"/>
      <w:bookmarkEnd w:id="179"/>
    </w:p>
    <w:p w14:paraId="7B7B597F" w14:textId="209F16DC" w:rsidR="009F707D" w:rsidRPr="00F3043B" w:rsidRDefault="00F3043B" w:rsidP="002A4BF4">
      <w:pPr>
        <w:spacing w:line="360" w:lineRule="auto"/>
        <w:rPr>
          <w:rFonts w:ascii="Times New Roman" w:hAnsi="Times New Roman" w:cs="Times New Roman"/>
        </w:rPr>
      </w:pPr>
      <w:r>
        <w:rPr>
          <w:rFonts w:ascii="Times New Roman" w:hAnsi="Times New Roman" w:cs="Times New Roman"/>
        </w:rPr>
        <w:t>Heng Li was born October 4</w:t>
      </w:r>
      <w:r w:rsidRPr="00F3043B">
        <w:rPr>
          <w:rFonts w:ascii="Times New Roman" w:hAnsi="Times New Roman" w:cs="Times New Roman"/>
          <w:vertAlign w:val="superscript"/>
        </w:rPr>
        <w:t>th</w:t>
      </w:r>
      <w:r>
        <w:rPr>
          <w:rFonts w:ascii="Times New Roman" w:hAnsi="Times New Roman" w:cs="Times New Roman"/>
        </w:rPr>
        <w:t>, 1993, in FuShun, Liaoning, China. He attended Fushun No. 2</w:t>
      </w:r>
      <w:r w:rsidR="00D03059">
        <w:rPr>
          <w:rFonts w:ascii="Times New Roman" w:hAnsi="Times New Roman" w:cs="Times New Roman"/>
        </w:rPr>
        <w:t xml:space="preserve"> Middle School. He then graduated from Nanchang University with a major in Bioscience. During his undergraduate</w:t>
      </w:r>
      <w:r w:rsidR="002E64B3">
        <w:rPr>
          <w:rFonts w:ascii="Times New Roman" w:hAnsi="Times New Roman" w:cs="Times New Roman"/>
        </w:rPr>
        <w:t xml:space="preserve"> studies</w:t>
      </w:r>
      <w:r w:rsidR="00D03059">
        <w:rPr>
          <w:rFonts w:ascii="Times New Roman" w:hAnsi="Times New Roman" w:cs="Times New Roman"/>
        </w:rPr>
        <w:t xml:space="preserve">, he visited and completed summer camp at California State Polytechnic University, Humboldt (Humboldt State University), and completed his undergraduate thesis at Peking University under the </w:t>
      </w:r>
      <w:r w:rsidR="002E64B3">
        <w:rPr>
          <w:rFonts w:ascii="Times New Roman" w:hAnsi="Times New Roman" w:cs="Times New Roman"/>
        </w:rPr>
        <w:t>mentorship</w:t>
      </w:r>
      <w:r w:rsidR="00D03059">
        <w:rPr>
          <w:rFonts w:ascii="Times New Roman" w:hAnsi="Times New Roman" w:cs="Times New Roman"/>
        </w:rPr>
        <w:t xml:space="preserve"> of Dr. Xiaoli </w:t>
      </w:r>
      <w:r w:rsidR="009F707D">
        <w:rPr>
          <w:rFonts w:ascii="Times New Roman" w:hAnsi="Times New Roman" w:cs="Times New Roman"/>
        </w:rPr>
        <w:t xml:space="preserve">Tian </w:t>
      </w:r>
      <w:r w:rsidR="00D03059">
        <w:rPr>
          <w:rFonts w:ascii="Times New Roman" w:hAnsi="Times New Roman" w:cs="Times New Roman"/>
        </w:rPr>
        <w:t xml:space="preserve">and </w:t>
      </w:r>
      <w:r w:rsidR="00323332">
        <w:rPr>
          <w:rFonts w:ascii="Times New Roman" w:hAnsi="Times New Roman" w:cs="Times New Roman"/>
        </w:rPr>
        <w:t xml:space="preserve">Dr. </w:t>
      </w:r>
      <w:r w:rsidR="00D03059">
        <w:rPr>
          <w:rFonts w:ascii="Times New Roman" w:hAnsi="Times New Roman" w:cs="Times New Roman"/>
        </w:rPr>
        <w:t>Lei</w:t>
      </w:r>
      <w:r w:rsidR="009F707D">
        <w:rPr>
          <w:rFonts w:ascii="Times New Roman" w:hAnsi="Times New Roman" w:cs="Times New Roman"/>
        </w:rPr>
        <w:t xml:space="preserve"> Liu</w:t>
      </w:r>
      <w:r w:rsidR="00A678F0">
        <w:rPr>
          <w:rFonts w:ascii="Times New Roman" w:hAnsi="Times New Roman" w:cs="Times New Roman"/>
        </w:rPr>
        <w:t xml:space="preserve"> searching for mutations in DNA damage and repair-related genes relevant to </w:t>
      </w:r>
      <w:r w:rsidR="002E64B3">
        <w:rPr>
          <w:rFonts w:ascii="Times New Roman" w:hAnsi="Times New Roman" w:cs="Times New Roman"/>
        </w:rPr>
        <w:t>centenarians</w:t>
      </w:r>
      <w:r w:rsidR="00A678F0">
        <w:rPr>
          <w:rFonts w:ascii="Times New Roman" w:hAnsi="Times New Roman" w:cs="Times New Roman"/>
        </w:rPr>
        <w:t xml:space="preserve"> </w:t>
      </w:r>
      <w:r w:rsidR="002E64B3">
        <w:rPr>
          <w:rFonts w:ascii="Times New Roman" w:hAnsi="Times New Roman" w:cs="Times New Roman"/>
        </w:rPr>
        <w:t>using</w:t>
      </w:r>
      <w:r w:rsidR="00323332">
        <w:rPr>
          <w:rFonts w:ascii="Times New Roman" w:hAnsi="Times New Roman" w:cs="Times New Roman"/>
        </w:rPr>
        <w:t xml:space="preserve"> </w:t>
      </w:r>
      <w:r w:rsidR="00A678F0">
        <w:rPr>
          <w:rFonts w:ascii="Times New Roman" w:hAnsi="Times New Roman" w:cs="Times New Roman"/>
        </w:rPr>
        <w:t xml:space="preserve">GWAS data. </w:t>
      </w:r>
      <w:r w:rsidR="002E64B3">
        <w:rPr>
          <w:rFonts w:ascii="Times New Roman" w:hAnsi="Times New Roman" w:cs="Times New Roman"/>
        </w:rPr>
        <w:t>For his exceptional work, h</w:t>
      </w:r>
      <w:r w:rsidR="00A678F0">
        <w:rPr>
          <w:rFonts w:ascii="Times New Roman" w:hAnsi="Times New Roman" w:cs="Times New Roman"/>
        </w:rPr>
        <w:t xml:space="preserve">e was awarded the Outstanding Undergraduate Thesis Award. After that, he </w:t>
      </w:r>
      <w:r w:rsidR="002E64B3">
        <w:rPr>
          <w:rFonts w:ascii="Times New Roman" w:hAnsi="Times New Roman" w:cs="Times New Roman"/>
        </w:rPr>
        <w:t>then pursued</w:t>
      </w:r>
      <w:r w:rsidR="00A678F0">
        <w:rPr>
          <w:rFonts w:ascii="Times New Roman" w:hAnsi="Times New Roman" w:cs="Times New Roman"/>
        </w:rPr>
        <w:t xml:space="preserve"> a Master</w:t>
      </w:r>
      <w:r w:rsidR="002E64B3">
        <w:rPr>
          <w:rFonts w:ascii="Times New Roman" w:hAnsi="Times New Roman" w:cs="Times New Roman"/>
        </w:rPr>
        <w:t>’s</w:t>
      </w:r>
      <w:r w:rsidR="00A678F0">
        <w:rPr>
          <w:rFonts w:ascii="Times New Roman" w:hAnsi="Times New Roman" w:cs="Times New Roman"/>
        </w:rPr>
        <w:t xml:space="preserve"> degree </w:t>
      </w:r>
      <w:r w:rsidR="002E64B3">
        <w:rPr>
          <w:rFonts w:ascii="Times New Roman" w:hAnsi="Times New Roman" w:cs="Times New Roman"/>
        </w:rPr>
        <w:t>in Genetics at</w:t>
      </w:r>
      <w:r w:rsidR="00A678F0">
        <w:rPr>
          <w:rFonts w:ascii="Times New Roman" w:hAnsi="Times New Roman" w:cs="Times New Roman"/>
        </w:rPr>
        <w:t xml:space="preserve"> Nanchang University under the direction of Dr. Xiaoli </w:t>
      </w:r>
      <w:r w:rsidR="009F707D">
        <w:rPr>
          <w:rFonts w:ascii="Times New Roman" w:hAnsi="Times New Roman" w:cs="Times New Roman"/>
        </w:rPr>
        <w:t xml:space="preserve">Tian </w:t>
      </w:r>
      <w:r w:rsidR="00A678F0">
        <w:rPr>
          <w:rFonts w:ascii="Times New Roman" w:hAnsi="Times New Roman" w:cs="Times New Roman"/>
        </w:rPr>
        <w:t>and Dr.</w:t>
      </w:r>
      <w:r w:rsidR="009F707D">
        <w:rPr>
          <w:rFonts w:ascii="Times New Roman" w:hAnsi="Times New Roman" w:cs="Times New Roman"/>
        </w:rPr>
        <w:t xml:space="preserve"> </w:t>
      </w:r>
      <w:r w:rsidR="00A678F0">
        <w:rPr>
          <w:rFonts w:ascii="Times New Roman" w:hAnsi="Times New Roman" w:cs="Times New Roman"/>
        </w:rPr>
        <w:t>Shenghan</w:t>
      </w:r>
      <w:r w:rsidR="009F707D">
        <w:rPr>
          <w:rFonts w:ascii="Times New Roman" w:hAnsi="Times New Roman" w:cs="Times New Roman"/>
        </w:rPr>
        <w:t xml:space="preserve"> Chen</w:t>
      </w:r>
      <w:r w:rsidR="00A678F0">
        <w:rPr>
          <w:rFonts w:ascii="Times New Roman" w:hAnsi="Times New Roman" w:cs="Times New Roman"/>
        </w:rPr>
        <w:t xml:space="preserve"> investigating the impact of DNA damage and repair-related genes associated with centenarian</w:t>
      </w:r>
      <w:r w:rsidR="002E64B3">
        <w:rPr>
          <w:rFonts w:ascii="Times New Roman" w:hAnsi="Times New Roman" w:cs="Times New Roman"/>
        </w:rPr>
        <w:t>s</w:t>
      </w:r>
      <w:r w:rsidR="00A678F0">
        <w:rPr>
          <w:rFonts w:ascii="Times New Roman" w:hAnsi="Times New Roman" w:cs="Times New Roman"/>
        </w:rPr>
        <w:t xml:space="preserve"> on lifespan in </w:t>
      </w:r>
      <w:r w:rsidR="00A678F0" w:rsidRPr="00A678F0">
        <w:rPr>
          <w:rFonts w:ascii="Times New Roman" w:hAnsi="Times New Roman" w:cs="Times New Roman"/>
          <w:i/>
          <w:iCs/>
        </w:rPr>
        <w:t>C.elegans</w:t>
      </w:r>
      <w:r w:rsidR="00A678F0">
        <w:rPr>
          <w:rFonts w:ascii="Times New Roman" w:hAnsi="Times New Roman" w:cs="Times New Roman"/>
        </w:rPr>
        <w:t>.</w:t>
      </w:r>
      <w:r w:rsidR="00323332">
        <w:rPr>
          <w:rFonts w:ascii="Times New Roman" w:hAnsi="Times New Roman" w:cs="Times New Roman"/>
        </w:rPr>
        <w:t xml:space="preserve"> Following his graduation from Nanchang University, he decided to pursue his Ph.D. in the BCMB department at the University of Tennessee, Knoxville and joined the lab of Dr. Rachel Patton McCord</w:t>
      </w:r>
      <w:r w:rsidR="009F707D">
        <w:rPr>
          <w:rFonts w:ascii="Times New Roman" w:hAnsi="Times New Roman" w:cs="Times New Roman"/>
        </w:rPr>
        <w:t xml:space="preserve"> where he studied the impact of radiation-induced DNA damage on 3D genome organization. He focused </w:t>
      </w:r>
      <w:r w:rsidR="00366A9A">
        <w:rPr>
          <w:rFonts w:ascii="Times New Roman" w:hAnsi="Times New Roman" w:cs="Times New Roman"/>
        </w:rPr>
        <w:t xml:space="preserve">on understanding whether the initial genome architecture impacts the distribution of radiation-induced DNA damage and </w:t>
      </w:r>
      <w:r w:rsidR="002E64B3">
        <w:rPr>
          <w:rFonts w:ascii="Times New Roman" w:hAnsi="Times New Roman" w:cs="Times New Roman"/>
        </w:rPr>
        <w:t>how</w:t>
      </w:r>
      <w:r w:rsidR="00366A9A">
        <w:rPr>
          <w:rFonts w:ascii="Times New Roman" w:hAnsi="Times New Roman" w:cs="Times New Roman"/>
        </w:rPr>
        <w:t xml:space="preserve"> alteration</w:t>
      </w:r>
      <w:r w:rsidR="002E64B3">
        <w:rPr>
          <w:rFonts w:ascii="Times New Roman" w:hAnsi="Times New Roman" w:cs="Times New Roman"/>
        </w:rPr>
        <w:t>s</w:t>
      </w:r>
      <w:r w:rsidR="00366A9A">
        <w:rPr>
          <w:rFonts w:ascii="Times New Roman" w:hAnsi="Times New Roman" w:cs="Times New Roman"/>
        </w:rPr>
        <w:t xml:space="preserve"> </w:t>
      </w:r>
      <w:r w:rsidR="002E64B3">
        <w:rPr>
          <w:rFonts w:ascii="Times New Roman" w:hAnsi="Times New Roman" w:cs="Times New Roman"/>
        </w:rPr>
        <w:t>in</w:t>
      </w:r>
      <w:r w:rsidR="00366A9A">
        <w:rPr>
          <w:rFonts w:ascii="Times New Roman" w:hAnsi="Times New Roman" w:cs="Times New Roman"/>
        </w:rPr>
        <w:t xml:space="preserve"> genome organization after irradiation </w:t>
      </w:r>
      <w:r w:rsidR="002E64B3">
        <w:rPr>
          <w:rFonts w:ascii="Times New Roman" w:hAnsi="Times New Roman" w:cs="Times New Roman"/>
        </w:rPr>
        <w:t>facilitate</w:t>
      </w:r>
      <w:r w:rsidR="00366A9A">
        <w:rPr>
          <w:rFonts w:ascii="Times New Roman" w:hAnsi="Times New Roman" w:cs="Times New Roman"/>
        </w:rPr>
        <w:t xml:space="preserve"> the DNA damage response. He also </w:t>
      </w:r>
      <w:r w:rsidR="002E64B3">
        <w:rPr>
          <w:rFonts w:ascii="Times New Roman" w:hAnsi="Times New Roman" w:cs="Times New Roman"/>
        </w:rPr>
        <w:t>explored</w:t>
      </w:r>
      <w:r w:rsidR="00366A9A">
        <w:rPr>
          <w:rFonts w:ascii="Times New Roman" w:hAnsi="Times New Roman" w:cs="Times New Roman"/>
        </w:rPr>
        <w:t xml:space="preserve"> the differences </w:t>
      </w:r>
      <w:r w:rsidR="002E64B3">
        <w:rPr>
          <w:rFonts w:ascii="Times New Roman" w:hAnsi="Times New Roman" w:cs="Times New Roman"/>
        </w:rPr>
        <w:t>how anti-cancer drug affect</w:t>
      </w:r>
      <w:r w:rsidR="00366A9A">
        <w:rPr>
          <w:rFonts w:ascii="Times New Roman" w:hAnsi="Times New Roman" w:cs="Times New Roman"/>
        </w:rPr>
        <w:t xml:space="preserve"> 3D genome architecture </w:t>
      </w:r>
      <w:r w:rsidR="002E64B3">
        <w:rPr>
          <w:rFonts w:ascii="Times New Roman" w:hAnsi="Times New Roman" w:cs="Times New Roman"/>
        </w:rPr>
        <w:t>in cancerous and non-cancerous cells</w:t>
      </w:r>
      <w:r w:rsidR="00366A9A">
        <w:rPr>
          <w:rFonts w:ascii="Times New Roman" w:hAnsi="Times New Roman" w:cs="Times New Roman"/>
        </w:rPr>
        <w:t xml:space="preserve">. </w:t>
      </w:r>
      <w:r w:rsidR="009F707D">
        <w:rPr>
          <w:rFonts w:ascii="Times New Roman" w:hAnsi="Times New Roman" w:cs="Times New Roman"/>
        </w:rPr>
        <w:t xml:space="preserve">While at UTK, he was able to present his work at multiple conferences including the Cold Spring Harbor Laboratory Conference, Gordon Research Seminar and Conference, UT-Oak Ridge Innovation Institute Research Symposium, UT Bioinformatics Symposium. He received multiple awards including the Graduate Advancement &amp; Training Education (GATE) Fellowships (2023-2025), </w:t>
      </w:r>
      <w:r w:rsidR="00E35AAB">
        <w:rPr>
          <w:rFonts w:ascii="Times New Roman" w:hAnsi="Times New Roman" w:cs="Times New Roman"/>
        </w:rPr>
        <w:t>David and Becky Eaker Graduate Student Award, Excellence in Graduate Research Award, Ranjan &amp; Nivedita Ganguly Fellowship.</w:t>
      </w:r>
    </w:p>
    <w:sectPr w:rsidR="009F707D" w:rsidRPr="00F3043B"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5EAAB" w14:textId="77777777" w:rsidR="00A4421B" w:rsidRDefault="00A4421B" w:rsidP="005E54E2">
      <w:r>
        <w:separator/>
      </w:r>
    </w:p>
    <w:p w14:paraId="5A8849AF" w14:textId="77777777" w:rsidR="00A4421B" w:rsidRDefault="00A4421B" w:rsidP="005E54E2"/>
    <w:p w14:paraId="397F94D1" w14:textId="77777777" w:rsidR="00A4421B" w:rsidRDefault="00A4421B" w:rsidP="005E54E2"/>
    <w:p w14:paraId="6E7CF263" w14:textId="77777777" w:rsidR="00A4421B" w:rsidRDefault="00A4421B" w:rsidP="005E54E2"/>
  </w:endnote>
  <w:endnote w:type="continuationSeparator" w:id="0">
    <w:p w14:paraId="1DCCFC04" w14:textId="77777777" w:rsidR="00A4421B" w:rsidRDefault="00A4421B" w:rsidP="005E54E2">
      <w:r>
        <w:continuationSeparator/>
      </w:r>
    </w:p>
    <w:p w14:paraId="5BECE165" w14:textId="77777777" w:rsidR="00A4421B" w:rsidRDefault="00A4421B" w:rsidP="005E54E2"/>
    <w:p w14:paraId="298FC585" w14:textId="77777777" w:rsidR="00A4421B" w:rsidRDefault="00A4421B" w:rsidP="005E54E2"/>
    <w:p w14:paraId="0B995364" w14:textId="77777777" w:rsidR="00A4421B" w:rsidRDefault="00A4421B"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5629A" w14:textId="77777777" w:rsidR="00387656" w:rsidRPr="000E3772" w:rsidRDefault="00387656">
    <w:pPr>
      <w:pStyle w:val="Footer"/>
      <w:jc w:val="right"/>
      <w:rPr>
        <w:rFonts w:ascii="Times New Roman" w:hAnsi="Times New Roman" w:cs="Times New Roman"/>
      </w:rPr>
    </w:pPr>
    <w:r w:rsidRPr="000E3772">
      <w:rPr>
        <w:rFonts w:ascii="Times New Roman" w:hAnsi="Times New Roman" w:cs="Times New Roman"/>
      </w:rPr>
      <w:fldChar w:fldCharType="begin"/>
    </w:r>
    <w:r w:rsidRPr="000E3772">
      <w:rPr>
        <w:rFonts w:ascii="Times New Roman" w:hAnsi="Times New Roman" w:cs="Times New Roman"/>
      </w:rPr>
      <w:instrText xml:space="preserve"> PAGE   \* MERGEFORMAT </w:instrText>
    </w:r>
    <w:r w:rsidRPr="000E3772">
      <w:rPr>
        <w:rFonts w:ascii="Times New Roman" w:hAnsi="Times New Roman" w:cs="Times New Roman"/>
      </w:rPr>
      <w:fldChar w:fldCharType="separate"/>
    </w:r>
    <w:r w:rsidR="000E3772">
      <w:rPr>
        <w:rFonts w:ascii="Times New Roman" w:hAnsi="Times New Roman" w:cs="Times New Roman"/>
        <w:noProof/>
      </w:rPr>
      <w:t>13</w:t>
    </w:r>
    <w:r w:rsidRPr="000E3772">
      <w:rPr>
        <w:rFonts w:ascii="Times New Roman" w:hAnsi="Times New Roman" w:cs="Times New Roman"/>
        <w:noProof/>
      </w:rPr>
      <w:fldChar w:fldCharType="end"/>
    </w:r>
  </w:p>
  <w:p w14:paraId="0EC5629B"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C1F03" w14:textId="77777777" w:rsidR="00A4421B" w:rsidRDefault="00A4421B" w:rsidP="005E54E2">
      <w:r>
        <w:separator/>
      </w:r>
    </w:p>
    <w:p w14:paraId="1E8EA8A8" w14:textId="77777777" w:rsidR="00A4421B" w:rsidRDefault="00A4421B" w:rsidP="005E54E2"/>
    <w:p w14:paraId="61E90474" w14:textId="77777777" w:rsidR="00A4421B" w:rsidRDefault="00A4421B" w:rsidP="005E54E2"/>
    <w:p w14:paraId="435CC4A9" w14:textId="77777777" w:rsidR="00A4421B" w:rsidRDefault="00A4421B" w:rsidP="005E54E2"/>
  </w:footnote>
  <w:footnote w:type="continuationSeparator" w:id="0">
    <w:p w14:paraId="3EB631C5" w14:textId="77777777" w:rsidR="00A4421B" w:rsidRDefault="00A4421B" w:rsidP="005E54E2">
      <w:r>
        <w:continuationSeparator/>
      </w:r>
    </w:p>
    <w:p w14:paraId="6EA03B77" w14:textId="77777777" w:rsidR="00A4421B" w:rsidRDefault="00A4421B" w:rsidP="005E54E2"/>
    <w:p w14:paraId="14162976" w14:textId="77777777" w:rsidR="00A4421B" w:rsidRDefault="00A4421B" w:rsidP="005E54E2"/>
    <w:p w14:paraId="314156A1" w14:textId="77777777" w:rsidR="00A4421B" w:rsidRDefault="00A4421B"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31B3"/>
    <w:multiLevelType w:val="hybridMultilevel"/>
    <w:tmpl w:val="071867DC"/>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72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77C3EF4"/>
    <w:multiLevelType w:val="hybridMultilevel"/>
    <w:tmpl w:val="A6580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90875"/>
    <w:multiLevelType w:val="hybridMultilevel"/>
    <w:tmpl w:val="DC820FF0"/>
    <w:lvl w:ilvl="0" w:tplc="10A62F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CC0E31"/>
    <w:multiLevelType w:val="hybridMultilevel"/>
    <w:tmpl w:val="22A22B56"/>
    <w:lvl w:ilvl="0" w:tplc="C818E24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722F47"/>
    <w:multiLevelType w:val="hybridMultilevel"/>
    <w:tmpl w:val="F59ACE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917521"/>
    <w:multiLevelType w:val="hybridMultilevel"/>
    <w:tmpl w:val="BA861A76"/>
    <w:lvl w:ilvl="0" w:tplc="623624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6E00D7"/>
    <w:multiLevelType w:val="hybridMultilevel"/>
    <w:tmpl w:val="0212B328"/>
    <w:lvl w:ilvl="0" w:tplc="DDD61D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AF3079"/>
    <w:multiLevelType w:val="hybridMultilevel"/>
    <w:tmpl w:val="D41CE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B201E8"/>
    <w:multiLevelType w:val="hybridMultilevel"/>
    <w:tmpl w:val="891ED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C522CA"/>
    <w:multiLevelType w:val="multilevel"/>
    <w:tmpl w:val="4A6C95F2"/>
    <w:lvl w:ilvl="0">
      <w:start w:val="1"/>
      <w:numFmt w:val="upperRoman"/>
      <w:pStyle w:val="Heading1"/>
      <w:suff w:val="space"/>
      <w:lvlText w:val="CHAPTER %1"/>
      <w:lvlJc w:val="left"/>
      <w:pPr>
        <w:ind w:left="0" w:firstLine="0"/>
      </w:pPr>
      <w:rPr>
        <w:rFonts w:ascii="Times New Roman" w:hAnsi="Times New Roman" w:hint="default"/>
        <w:b/>
        <w:i w:val="0"/>
        <w:caps/>
        <w:sz w:val="2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EAC3B83"/>
    <w:multiLevelType w:val="hybridMultilevel"/>
    <w:tmpl w:val="D2EEA028"/>
    <w:lvl w:ilvl="0" w:tplc="61EE6A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4851C9C"/>
    <w:multiLevelType w:val="hybridMultilevel"/>
    <w:tmpl w:val="FC1EC87E"/>
    <w:lvl w:ilvl="0" w:tplc="9A8437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0A104C"/>
    <w:multiLevelType w:val="hybridMultilevel"/>
    <w:tmpl w:val="6CFEC5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5E3E4E"/>
    <w:multiLevelType w:val="hybridMultilevel"/>
    <w:tmpl w:val="E3C6E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561422"/>
    <w:multiLevelType w:val="hybridMultilevel"/>
    <w:tmpl w:val="13086FE6"/>
    <w:lvl w:ilvl="0" w:tplc="2F24C58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27214D"/>
    <w:multiLevelType w:val="multilevel"/>
    <w:tmpl w:val="4DB819B6"/>
    <w:lvl w:ilvl="0">
      <w:start w:val="1"/>
      <w:numFmt w:val="upperRoman"/>
      <w:suff w:val="space"/>
      <w:lvlText w:val="Chapter %1"/>
      <w:lvlJc w:val="left"/>
      <w:pPr>
        <w:ind w:left="0" w:firstLine="0"/>
      </w:pPr>
      <w:rPr>
        <w:rFonts w:ascii="Times New Roman" w:eastAsia="Times New Roman" w:hAnsi="Times New Roman" w:cs="Times New Roman" w:hint="default"/>
        <w:b/>
        <w:bCs/>
        <w:i w:val="0"/>
        <w:iCs w:val="0"/>
        <w:caps/>
        <w:smallCaps w:val="0"/>
        <w:strike w:val="0"/>
        <w:dstrike w:val="0"/>
        <w:outline w:val="0"/>
        <w:shadow w:val="0"/>
        <w:emboss w:val="0"/>
        <w:imprint w:val="0"/>
        <w:color w:val="auto"/>
        <w:spacing w:val="0"/>
        <w:w w:val="100"/>
        <w:kern w:val="0"/>
        <w:position w:val="0"/>
        <w:sz w:val="28"/>
        <w:szCs w:val="32"/>
        <w:u w:val="none"/>
        <w:effect w:val="none"/>
        <w:bdr w:val="none" w:sz="0" w:space="0" w:color="auto"/>
        <w:shd w:val="clear" w:color="auto" w:fill="auto"/>
        <w:vertAlign w:val="baseline"/>
        <w:em w:val="none"/>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6" w15:restartNumberingAfterBreak="0">
    <w:nsid w:val="56733A2F"/>
    <w:multiLevelType w:val="hybridMultilevel"/>
    <w:tmpl w:val="95E4DD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546243"/>
    <w:multiLevelType w:val="hybridMultilevel"/>
    <w:tmpl w:val="E0FA979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B884C62"/>
    <w:multiLevelType w:val="multilevel"/>
    <w:tmpl w:val="32DEC5BC"/>
    <w:lvl w:ilvl="0">
      <w:start w:val="1"/>
      <w:numFmt w:val="decimal"/>
      <w:suff w:val="space"/>
      <w:lvlText w:val="CHAPTER %1"/>
      <w:lvlJc w:val="left"/>
      <w:pPr>
        <w:ind w:left="0" w:firstLine="0"/>
      </w:pPr>
      <w:rPr>
        <w:rFonts w:ascii="Times New Roman" w:hAnsi="Times New Roman" w:hint="default"/>
        <w:b/>
        <w:i w:val="0"/>
        <w:caps/>
        <w:vanish/>
        <w:sz w:val="2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F593558"/>
    <w:multiLevelType w:val="hybridMultilevel"/>
    <w:tmpl w:val="294C9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647C8D"/>
    <w:multiLevelType w:val="multilevel"/>
    <w:tmpl w:val="4DBA5DD4"/>
    <w:lvl w:ilvl="0">
      <w:start w:val="1"/>
      <w:numFmt w:val="upperRoman"/>
      <w:suff w:val="space"/>
      <w:lvlText w:val="CHAPTER %1"/>
      <w:lvlJc w:val="left"/>
      <w:pPr>
        <w:ind w:left="0" w:firstLine="0"/>
      </w:pPr>
      <w:rPr>
        <w:rFonts w:ascii="Times New Roman" w:hAnsi="Times New Roman" w:hint="default"/>
        <w:b/>
        <w:i w:val="0"/>
        <w:caps/>
        <w:sz w:val="2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70924E05"/>
    <w:multiLevelType w:val="hybridMultilevel"/>
    <w:tmpl w:val="D366B1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6919BB"/>
    <w:multiLevelType w:val="hybridMultilevel"/>
    <w:tmpl w:val="51B865E4"/>
    <w:lvl w:ilvl="0" w:tplc="29DAE1D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41C2B58"/>
    <w:multiLevelType w:val="hybridMultilevel"/>
    <w:tmpl w:val="0A12A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EED5D5"/>
    <w:multiLevelType w:val="hybridMultilevel"/>
    <w:tmpl w:val="96E41A0E"/>
    <w:lvl w:ilvl="0" w:tplc="4BCE795C">
      <w:start w:val="1"/>
      <w:numFmt w:val="bullet"/>
      <w:lvlText w:val=""/>
      <w:lvlJc w:val="left"/>
      <w:pPr>
        <w:ind w:left="720" w:hanging="360"/>
      </w:pPr>
      <w:rPr>
        <w:rFonts w:ascii="Symbol" w:hAnsi="Symbol" w:hint="default"/>
      </w:rPr>
    </w:lvl>
    <w:lvl w:ilvl="1" w:tplc="FCE4818A">
      <w:start w:val="1"/>
      <w:numFmt w:val="bullet"/>
      <w:pStyle w:val="EndNoteBibliography"/>
      <w:lvlText w:val="o"/>
      <w:lvlJc w:val="left"/>
      <w:pPr>
        <w:ind w:left="1440" w:hanging="360"/>
      </w:pPr>
      <w:rPr>
        <w:rFonts w:ascii="Courier New" w:hAnsi="Courier New" w:hint="default"/>
      </w:rPr>
    </w:lvl>
    <w:lvl w:ilvl="2" w:tplc="7234D03E">
      <w:start w:val="1"/>
      <w:numFmt w:val="bullet"/>
      <w:lvlText w:val=""/>
      <w:lvlJc w:val="left"/>
      <w:pPr>
        <w:ind w:left="2160" w:hanging="360"/>
      </w:pPr>
      <w:rPr>
        <w:rFonts w:ascii="Wingdings" w:hAnsi="Wingdings" w:hint="default"/>
      </w:rPr>
    </w:lvl>
    <w:lvl w:ilvl="3" w:tplc="91D07C8C">
      <w:start w:val="1"/>
      <w:numFmt w:val="bullet"/>
      <w:lvlText w:val=""/>
      <w:lvlJc w:val="left"/>
      <w:pPr>
        <w:ind w:left="2880" w:hanging="360"/>
      </w:pPr>
      <w:rPr>
        <w:rFonts w:ascii="Symbol" w:hAnsi="Symbol" w:hint="default"/>
      </w:rPr>
    </w:lvl>
    <w:lvl w:ilvl="4" w:tplc="7CD0DB28">
      <w:start w:val="1"/>
      <w:numFmt w:val="bullet"/>
      <w:lvlText w:val="o"/>
      <w:lvlJc w:val="left"/>
      <w:pPr>
        <w:ind w:left="3600" w:hanging="360"/>
      </w:pPr>
      <w:rPr>
        <w:rFonts w:ascii="Courier New" w:hAnsi="Courier New" w:hint="default"/>
      </w:rPr>
    </w:lvl>
    <w:lvl w:ilvl="5" w:tplc="1740778E">
      <w:start w:val="1"/>
      <w:numFmt w:val="bullet"/>
      <w:lvlText w:val=""/>
      <w:lvlJc w:val="left"/>
      <w:pPr>
        <w:ind w:left="4320" w:hanging="360"/>
      </w:pPr>
      <w:rPr>
        <w:rFonts w:ascii="Wingdings" w:hAnsi="Wingdings" w:hint="default"/>
      </w:rPr>
    </w:lvl>
    <w:lvl w:ilvl="6" w:tplc="F27C489A">
      <w:start w:val="1"/>
      <w:numFmt w:val="bullet"/>
      <w:lvlText w:val=""/>
      <w:lvlJc w:val="left"/>
      <w:pPr>
        <w:ind w:left="5040" w:hanging="360"/>
      </w:pPr>
      <w:rPr>
        <w:rFonts w:ascii="Symbol" w:hAnsi="Symbol" w:hint="default"/>
      </w:rPr>
    </w:lvl>
    <w:lvl w:ilvl="7" w:tplc="AC26CD0A">
      <w:start w:val="1"/>
      <w:numFmt w:val="bullet"/>
      <w:lvlText w:val="o"/>
      <w:lvlJc w:val="left"/>
      <w:pPr>
        <w:ind w:left="5760" w:hanging="360"/>
      </w:pPr>
      <w:rPr>
        <w:rFonts w:ascii="Courier New" w:hAnsi="Courier New" w:hint="default"/>
      </w:rPr>
    </w:lvl>
    <w:lvl w:ilvl="8" w:tplc="7D080C20">
      <w:start w:val="1"/>
      <w:numFmt w:val="bullet"/>
      <w:lvlText w:val=""/>
      <w:lvlJc w:val="left"/>
      <w:pPr>
        <w:ind w:left="6480" w:hanging="360"/>
      </w:pPr>
      <w:rPr>
        <w:rFonts w:ascii="Wingdings" w:hAnsi="Wingdings" w:hint="default"/>
      </w:rPr>
    </w:lvl>
  </w:abstractNum>
  <w:abstractNum w:abstractNumId="25" w15:restartNumberingAfterBreak="0">
    <w:nsid w:val="7946532B"/>
    <w:multiLevelType w:val="hybridMultilevel"/>
    <w:tmpl w:val="B75CD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E23A0D"/>
    <w:multiLevelType w:val="hybridMultilevel"/>
    <w:tmpl w:val="35184F84"/>
    <w:lvl w:ilvl="0" w:tplc="8948182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523547762">
    <w:abstractNumId w:val="24"/>
  </w:num>
  <w:num w:numId="2" w16cid:durableId="302859069">
    <w:abstractNumId w:val="24"/>
  </w:num>
  <w:num w:numId="3" w16cid:durableId="140121367">
    <w:abstractNumId w:val="15"/>
  </w:num>
  <w:num w:numId="4" w16cid:durableId="1803690795">
    <w:abstractNumId w:val="20"/>
  </w:num>
  <w:num w:numId="5" w16cid:durableId="13048452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7076715">
    <w:abstractNumId w:val="18"/>
  </w:num>
  <w:num w:numId="7" w16cid:durableId="415782175">
    <w:abstractNumId w:val="15"/>
  </w:num>
  <w:num w:numId="8" w16cid:durableId="1419063460">
    <w:abstractNumId w:val="15"/>
  </w:num>
  <w:num w:numId="9" w16cid:durableId="937912308">
    <w:abstractNumId w:val="13"/>
  </w:num>
  <w:num w:numId="10" w16cid:durableId="1051148248">
    <w:abstractNumId w:val="19"/>
  </w:num>
  <w:num w:numId="11" w16cid:durableId="150027360">
    <w:abstractNumId w:val="14"/>
  </w:num>
  <w:num w:numId="12" w16cid:durableId="2058122033">
    <w:abstractNumId w:val="15"/>
  </w:num>
  <w:num w:numId="13" w16cid:durableId="892738430">
    <w:abstractNumId w:val="15"/>
  </w:num>
  <w:num w:numId="14" w16cid:durableId="98990448">
    <w:abstractNumId w:val="15"/>
  </w:num>
  <w:num w:numId="15" w16cid:durableId="237714701">
    <w:abstractNumId w:val="15"/>
  </w:num>
  <w:num w:numId="16" w16cid:durableId="370420908">
    <w:abstractNumId w:val="15"/>
  </w:num>
  <w:num w:numId="17" w16cid:durableId="231893028">
    <w:abstractNumId w:val="21"/>
  </w:num>
  <w:num w:numId="18" w16cid:durableId="1415780105">
    <w:abstractNumId w:val="16"/>
  </w:num>
  <w:num w:numId="19" w16cid:durableId="665743060">
    <w:abstractNumId w:val="1"/>
  </w:num>
  <w:num w:numId="20" w16cid:durableId="1217887081">
    <w:abstractNumId w:val="10"/>
  </w:num>
  <w:num w:numId="21" w16cid:durableId="1105731894">
    <w:abstractNumId w:val="15"/>
  </w:num>
  <w:num w:numId="22" w16cid:durableId="261455562">
    <w:abstractNumId w:val="3"/>
  </w:num>
  <w:num w:numId="23" w16cid:durableId="43138985">
    <w:abstractNumId w:val="2"/>
  </w:num>
  <w:num w:numId="24" w16cid:durableId="1549220318">
    <w:abstractNumId w:val="26"/>
  </w:num>
  <w:num w:numId="25" w16cid:durableId="37897104">
    <w:abstractNumId w:val="9"/>
  </w:num>
  <w:num w:numId="26" w16cid:durableId="1499926835">
    <w:abstractNumId w:val="0"/>
  </w:num>
  <w:num w:numId="27" w16cid:durableId="2022581823">
    <w:abstractNumId w:val="25"/>
  </w:num>
  <w:num w:numId="28" w16cid:durableId="1413503167">
    <w:abstractNumId w:val="7"/>
  </w:num>
  <w:num w:numId="29" w16cid:durableId="478158348">
    <w:abstractNumId w:val="17"/>
  </w:num>
  <w:num w:numId="30" w16cid:durableId="1031610953">
    <w:abstractNumId w:val="22"/>
  </w:num>
  <w:num w:numId="31" w16cid:durableId="903638877">
    <w:abstractNumId w:val="8"/>
  </w:num>
  <w:num w:numId="32" w16cid:durableId="2068871155">
    <w:abstractNumId w:val="23"/>
  </w:num>
  <w:num w:numId="33" w16cid:durableId="1037897666">
    <w:abstractNumId w:val="12"/>
  </w:num>
  <w:num w:numId="34" w16cid:durableId="149829725">
    <w:abstractNumId w:val="4"/>
  </w:num>
  <w:num w:numId="35" w16cid:durableId="485051091">
    <w:abstractNumId w:val="11"/>
  </w:num>
  <w:num w:numId="36" w16cid:durableId="1338385269">
    <w:abstractNumId w:val="6"/>
  </w:num>
  <w:num w:numId="37" w16cid:durableId="19444552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089B"/>
    <w:rsid w:val="000033A9"/>
    <w:rsid w:val="00003F6A"/>
    <w:rsid w:val="00005902"/>
    <w:rsid w:val="00010AF9"/>
    <w:rsid w:val="00011F07"/>
    <w:rsid w:val="00014A3E"/>
    <w:rsid w:val="000156E9"/>
    <w:rsid w:val="00015E01"/>
    <w:rsid w:val="000166A9"/>
    <w:rsid w:val="00016BC5"/>
    <w:rsid w:val="00020DBC"/>
    <w:rsid w:val="00025A79"/>
    <w:rsid w:val="00032AD9"/>
    <w:rsid w:val="00033080"/>
    <w:rsid w:val="0003672C"/>
    <w:rsid w:val="0003771F"/>
    <w:rsid w:val="00044A9E"/>
    <w:rsid w:val="00057004"/>
    <w:rsid w:val="00057D94"/>
    <w:rsid w:val="00060A6A"/>
    <w:rsid w:val="0006750D"/>
    <w:rsid w:val="00071FB8"/>
    <w:rsid w:val="00074D5F"/>
    <w:rsid w:val="000766F6"/>
    <w:rsid w:val="00076A95"/>
    <w:rsid w:val="00081D72"/>
    <w:rsid w:val="00094634"/>
    <w:rsid w:val="00097384"/>
    <w:rsid w:val="000A508B"/>
    <w:rsid w:val="000B0E4B"/>
    <w:rsid w:val="000B5C42"/>
    <w:rsid w:val="000D0B9C"/>
    <w:rsid w:val="000D1D73"/>
    <w:rsid w:val="000E3772"/>
    <w:rsid w:val="000F104A"/>
    <w:rsid w:val="0010217F"/>
    <w:rsid w:val="00102F60"/>
    <w:rsid w:val="00104FE4"/>
    <w:rsid w:val="00105E81"/>
    <w:rsid w:val="00136076"/>
    <w:rsid w:val="001525A0"/>
    <w:rsid w:val="00152E4E"/>
    <w:rsid w:val="00160114"/>
    <w:rsid w:val="00174660"/>
    <w:rsid w:val="00175268"/>
    <w:rsid w:val="00181B21"/>
    <w:rsid w:val="001854FB"/>
    <w:rsid w:val="00191714"/>
    <w:rsid w:val="001933BC"/>
    <w:rsid w:val="00193642"/>
    <w:rsid w:val="00193EC2"/>
    <w:rsid w:val="00194ADB"/>
    <w:rsid w:val="001A1AFC"/>
    <w:rsid w:val="001A3143"/>
    <w:rsid w:val="001B1034"/>
    <w:rsid w:val="001C3351"/>
    <w:rsid w:val="001C39F6"/>
    <w:rsid w:val="001C66FE"/>
    <w:rsid w:val="001C7927"/>
    <w:rsid w:val="001C7C8C"/>
    <w:rsid w:val="001D4908"/>
    <w:rsid w:val="001D6904"/>
    <w:rsid w:val="001E1D74"/>
    <w:rsid w:val="001F43C1"/>
    <w:rsid w:val="001F522F"/>
    <w:rsid w:val="0020485C"/>
    <w:rsid w:val="002060AB"/>
    <w:rsid w:val="00207CF8"/>
    <w:rsid w:val="00212E1C"/>
    <w:rsid w:val="00215C1D"/>
    <w:rsid w:val="00220C9A"/>
    <w:rsid w:val="0022210F"/>
    <w:rsid w:val="00226490"/>
    <w:rsid w:val="00232452"/>
    <w:rsid w:val="00236E6D"/>
    <w:rsid w:val="00242915"/>
    <w:rsid w:val="002429E5"/>
    <w:rsid w:val="00246AF3"/>
    <w:rsid w:val="00261B12"/>
    <w:rsid w:val="00271743"/>
    <w:rsid w:val="00271830"/>
    <w:rsid w:val="00280586"/>
    <w:rsid w:val="00280CEF"/>
    <w:rsid w:val="00285685"/>
    <w:rsid w:val="0028757A"/>
    <w:rsid w:val="00295138"/>
    <w:rsid w:val="00297AF0"/>
    <w:rsid w:val="002A12F0"/>
    <w:rsid w:val="002A3264"/>
    <w:rsid w:val="002A411D"/>
    <w:rsid w:val="002A4BF4"/>
    <w:rsid w:val="002B03F9"/>
    <w:rsid w:val="002B0492"/>
    <w:rsid w:val="002B10E0"/>
    <w:rsid w:val="002C059F"/>
    <w:rsid w:val="002C4059"/>
    <w:rsid w:val="002C60BE"/>
    <w:rsid w:val="002D23F8"/>
    <w:rsid w:val="002D54CA"/>
    <w:rsid w:val="002E0C33"/>
    <w:rsid w:val="002E1C3A"/>
    <w:rsid w:val="002E2492"/>
    <w:rsid w:val="002E5F14"/>
    <w:rsid w:val="002E64B3"/>
    <w:rsid w:val="002E759A"/>
    <w:rsid w:val="002F6C76"/>
    <w:rsid w:val="00304BD0"/>
    <w:rsid w:val="003050D2"/>
    <w:rsid w:val="00307D77"/>
    <w:rsid w:val="00311861"/>
    <w:rsid w:val="00313E9E"/>
    <w:rsid w:val="003150D5"/>
    <w:rsid w:val="003206F1"/>
    <w:rsid w:val="00320F78"/>
    <w:rsid w:val="00323332"/>
    <w:rsid w:val="00325C49"/>
    <w:rsid w:val="003314E9"/>
    <w:rsid w:val="00332359"/>
    <w:rsid w:val="00334400"/>
    <w:rsid w:val="003348A6"/>
    <w:rsid w:val="00346F8E"/>
    <w:rsid w:val="0035768F"/>
    <w:rsid w:val="00360B3C"/>
    <w:rsid w:val="0036251E"/>
    <w:rsid w:val="00366A9A"/>
    <w:rsid w:val="00373919"/>
    <w:rsid w:val="0038177C"/>
    <w:rsid w:val="003821FD"/>
    <w:rsid w:val="003836EB"/>
    <w:rsid w:val="00383E2A"/>
    <w:rsid w:val="00387024"/>
    <w:rsid w:val="00387656"/>
    <w:rsid w:val="003914F1"/>
    <w:rsid w:val="00394464"/>
    <w:rsid w:val="00395460"/>
    <w:rsid w:val="003A4535"/>
    <w:rsid w:val="003B38DA"/>
    <w:rsid w:val="003B55D4"/>
    <w:rsid w:val="003C070F"/>
    <w:rsid w:val="003C1575"/>
    <w:rsid w:val="003C4600"/>
    <w:rsid w:val="003C7FC5"/>
    <w:rsid w:val="003D07F7"/>
    <w:rsid w:val="003D0E26"/>
    <w:rsid w:val="003D3DE7"/>
    <w:rsid w:val="003D5275"/>
    <w:rsid w:val="003D63DF"/>
    <w:rsid w:val="003D737F"/>
    <w:rsid w:val="003E0D5A"/>
    <w:rsid w:val="003E6782"/>
    <w:rsid w:val="003F2855"/>
    <w:rsid w:val="003F7474"/>
    <w:rsid w:val="0040174C"/>
    <w:rsid w:val="00404616"/>
    <w:rsid w:val="00404ABD"/>
    <w:rsid w:val="00406F6E"/>
    <w:rsid w:val="00407B6A"/>
    <w:rsid w:val="0041349E"/>
    <w:rsid w:val="00414400"/>
    <w:rsid w:val="00414CFA"/>
    <w:rsid w:val="00421CD4"/>
    <w:rsid w:val="00422932"/>
    <w:rsid w:val="004231E9"/>
    <w:rsid w:val="00423EA7"/>
    <w:rsid w:val="00427833"/>
    <w:rsid w:val="004335E8"/>
    <w:rsid w:val="004351D6"/>
    <w:rsid w:val="00440688"/>
    <w:rsid w:val="00440E68"/>
    <w:rsid w:val="0044196E"/>
    <w:rsid w:val="00441CBA"/>
    <w:rsid w:val="00451B12"/>
    <w:rsid w:val="00456187"/>
    <w:rsid w:val="004648D5"/>
    <w:rsid w:val="0047354D"/>
    <w:rsid w:val="00474210"/>
    <w:rsid w:val="004762E4"/>
    <w:rsid w:val="00477405"/>
    <w:rsid w:val="00480B96"/>
    <w:rsid w:val="0048303E"/>
    <w:rsid w:val="0049004B"/>
    <w:rsid w:val="004920F6"/>
    <w:rsid w:val="00492140"/>
    <w:rsid w:val="004927CF"/>
    <w:rsid w:val="00497636"/>
    <w:rsid w:val="00497CA9"/>
    <w:rsid w:val="004A67E8"/>
    <w:rsid w:val="004C2071"/>
    <w:rsid w:val="004C3D65"/>
    <w:rsid w:val="004C4A4C"/>
    <w:rsid w:val="004C4E31"/>
    <w:rsid w:val="004C6F85"/>
    <w:rsid w:val="004D588B"/>
    <w:rsid w:val="004D5A6A"/>
    <w:rsid w:val="004D6472"/>
    <w:rsid w:val="004E32C8"/>
    <w:rsid w:val="004E4293"/>
    <w:rsid w:val="004E4C98"/>
    <w:rsid w:val="004E4FB8"/>
    <w:rsid w:val="004E6B54"/>
    <w:rsid w:val="00501D34"/>
    <w:rsid w:val="00501D40"/>
    <w:rsid w:val="00501F7B"/>
    <w:rsid w:val="005049EE"/>
    <w:rsid w:val="00507C34"/>
    <w:rsid w:val="005129D2"/>
    <w:rsid w:val="00515080"/>
    <w:rsid w:val="00526151"/>
    <w:rsid w:val="00526CAD"/>
    <w:rsid w:val="005605EB"/>
    <w:rsid w:val="00565ABB"/>
    <w:rsid w:val="00574319"/>
    <w:rsid w:val="00574CAA"/>
    <w:rsid w:val="00583A04"/>
    <w:rsid w:val="00590360"/>
    <w:rsid w:val="0059659C"/>
    <w:rsid w:val="00597AD2"/>
    <w:rsid w:val="00597D3F"/>
    <w:rsid w:val="005A4D52"/>
    <w:rsid w:val="005B2DC3"/>
    <w:rsid w:val="005B3801"/>
    <w:rsid w:val="005B79E9"/>
    <w:rsid w:val="005C1891"/>
    <w:rsid w:val="005C5D69"/>
    <w:rsid w:val="005E1314"/>
    <w:rsid w:val="005E4912"/>
    <w:rsid w:val="005E54E2"/>
    <w:rsid w:val="005E6F1F"/>
    <w:rsid w:val="005F19BD"/>
    <w:rsid w:val="005F417D"/>
    <w:rsid w:val="005F44D1"/>
    <w:rsid w:val="005F7D7D"/>
    <w:rsid w:val="0060666C"/>
    <w:rsid w:val="00607BDE"/>
    <w:rsid w:val="00611B90"/>
    <w:rsid w:val="00621129"/>
    <w:rsid w:val="00633086"/>
    <w:rsid w:val="00633916"/>
    <w:rsid w:val="00641D2B"/>
    <w:rsid w:val="00646C3B"/>
    <w:rsid w:val="006518D0"/>
    <w:rsid w:val="00652687"/>
    <w:rsid w:val="00662D3E"/>
    <w:rsid w:val="00665C7E"/>
    <w:rsid w:val="006663FA"/>
    <w:rsid w:val="00672DDD"/>
    <w:rsid w:val="00676C91"/>
    <w:rsid w:val="006803C0"/>
    <w:rsid w:val="006840EB"/>
    <w:rsid w:val="00690B77"/>
    <w:rsid w:val="006A2C0E"/>
    <w:rsid w:val="006A3EB6"/>
    <w:rsid w:val="006A74CE"/>
    <w:rsid w:val="006C3888"/>
    <w:rsid w:val="006C4000"/>
    <w:rsid w:val="006C621F"/>
    <w:rsid w:val="006C651A"/>
    <w:rsid w:val="006D1190"/>
    <w:rsid w:val="006D3DF2"/>
    <w:rsid w:val="006D5EE8"/>
    <w:rsid w:val="006E56E8"/>
    <w:rsid w:val="006E5B01"/>
    <w:rsid w:val="006F5AA4"/>
    <w:rsid w:val="007039A2"/>
    <w:rsid w:val="00711200"/>
    <w:rsid w:val="00712708"/>
    <w:rsid w:val="007129E5"/>
    <w:rsid w:val="00713078"/>
    <w:rsid w:val="00715364"/>
    <w:rsid w:val="007210A9"/>
    <w:rsid w:val="0072397F"/>
    <w:rsid w:val="00726B3F"/>
    <w:rsid w:val="00727250"/>
    <w:rsid w:val="007317C2"/>
    <w:rsid w:val="00731922"/>
    <w:rsid w:val="00731ACB"/>
    <w:rsid w:val="007368AD"/>
    <w:rsid w:val="00740918"/>
    <w:rsid w:val="0074133D"/>
    <w:rsid w:val="00744EB4"/>
    <w:rsid w:val="00745DF6"/>
    <w:rsid w:val="0075196D"/>
    <w:rsid w:val="00752BAA"/>
    <w:rsid w:val="0075558C"/>
    <w:rsid w:val="00755926"/>
    <w:rsid w:val="00757084"/>
    <w:rsid w:val="00761EFA"/>
    <w:rsid w:val="0076408A"/>
    <w:rsid w:val="00764873"/>
    <w:rsid w:val="0077630D"/>
    <w:rsid w:val="0077715C"/>
    <w:rsid w:val="007778DD"/>
    <w:rsid w:val="00781055"/>
    <w:rsid w:val="00781257"/>
    <w:rsid w:val="00787617"/>
    <w:rsid w:val="00793FB1"/>
    <w:rsid w:val="00796693"/>
    <w:rsid w:val="007A084D"/>
    <w:rsid w:val="007A0F41"/>
    <w:rsid w:val="007A1432"/>
    <w:rsid w:val="007A7358"/>
    <w:rsid w:val="007B417F"/>
    <w:rsid w:val="007B74F5"/>
    <w:rsid w:val="007C3130"/>
    <w:rsid w:val="007C3977"/>
    <w:rsid w:val="007C7591"/>
    <w:rsid w:val="007D1C7E"/>
    <w:rsid w:val="007D2E14"/>
    <w:rsid w:val="007D5CD5"/>
    <w:rsid w:val="007F6AE9"/>
    <w:rsid w:val="00807A9E"/>
    <w:rsid w:val="00810F1A"/>
    <w:rsid w:val="008135A4"/>
    <w:rsid w:val="00815081"/>
    <w:rsid w:val="00825933"/>
    <w:rsid w:val="00826D54"/>
    <w:rsid w:val="00834CBF"/>
    <w:rsid w:val="00836F89"/>
    <w:rsid w:val="00842A45"/>
    <w:rsid w:val="0084373D"/>
    <w:rsid w:val="00846459"/>
    <w:rsid w:val="00850F25"/>
    <w:rsid w:val="0085757D"/>
    <w:rsid w:val="00863435"/>
    <w:rsid w:val="00864954"/>
    <w:rsid w:val="00872827"/>
    <w:rsid w:val="0087349A"/>
    <w:rsid w:val="008740BB"/>
    <w:rsid w:val="0087532D"/>
    <w:rsid w:val="00885F6C"/>
    <w:rsid w:val="008865B6"/>
    <w:rsid w:val="008949E3"/>
    <w:rsid w:val="00895DF4"/>
    <w:rsid w:val="008A403F"/>
    <w:rsid w:val="008A7971"/>
    <w:rsid w:val="008B0A19"/>
    <w:rsid w:val="008B1A4D"/>
    <w:rsid w:val="008B51D6"/>
    <w:rsid w:val="008B6D46"/>
    <w:rsid w:val="008D0A54"/>
    <w:rsid w:val="008D589C"/>
    <w:rsid w:val="008E7085"/>
    <w:rsid w:val="008F19A2"/>
    <w:rsid w:val="008F1D91"/>
    <w:rsid w:val="008F362F"/>
    <w:rsid w:val="008F60C3"/>
    <w:rsid w:val="008F6699"/>
    <w:rsid w:val="00904969"/>
    <w:rsid w:val="00905929"/>
    <w:rsid w:val="009079C8"/>
    <w:rsid w:val="00917191"/>
    <w:rsid w:val="00924ABA"/>
    <w:rsid w:val="00924DFB"/>
    <w:rsid w:val="009254D6"/>
    <w:rsid w:val="0092669B"/>
    <w:rsid w:val="00930E88"/>
    <w:rsid w:val="0093163E"/>
    <w:rsid w:val="009334F5"/>
    <w:rsid w:val="00934066"/>
    <w:rsid w:val="00936436"/>
    <w:rsid w:val="009411D1"/>
    <w:rsid w:val="00964F01"/>
    <w:rsid w:val="0096666D"/>
    <w:rsid w:val="00966BAC"/>
    <w:rsid w:val="00967D28"/>
    <w:rsid w:val="00974808"/>
    <w:rsid w:val="009754F0"/>
    <w:rsid w:val="00975E37"/>
    <w:rsid w:val="00992937"/>
    <w:rsid w:val="009944F0"/>
    <w:rsid w:val="009A2ABE"/>
    <w:rsid w:val="009A4F4F"/>
    <w:rsid w:val="009A6A2F"/>
    <w:rsid w:val="009B12A6"/>
    <w:rsid w:val="009B2040"/>
    <w:rsid w:val="009C755C"/>
    <w:rsid w:val="009C780F"/>
    <w:rsid w:val="009D6086"/>
    <w:rsid w:val="009D7369"/>
    <w:rsid w:val="009D794C"/>
    <w:rsid w:val="009E279E"/>
    <w:rsid w:val="009E2CED"/>
    <w:rsid w:val="009F707D"/>
    <w:rsid w:val="00A125F3"/>
    <w:rsid w:val="00A22FE6"/>
    <w:rsid w:val="00A24C21"/>
    <w:rsid w:val="00A25353"/>
    <w:rsid w:val="00A33D1B"/>
    <w:rsid w:val="00A34F5F"/>
    <w:rsid w:val="00A4357B"/>
    <w:rsid w:val="00A4421B"/>
    <w:rsid w:val="00A46A68"/>
    <w:rsid w:val="00A50EE9"/>
    <w:rsid w:val="00A50F5A"/>
    <w:rsid w:val="00A510BF"/>
    <w:rsid w:val="00A5256E"/>
    <w:rsid w:val="00A56EBE"/>
    <w:rsid w:val="00A6015A"/>
    <w:rsid w:val="00A6598E"/>
    <w:rsid w:val="00A65F5A"/>
    <w:rsid w:val="00A678F0"/>
    <w:rsid w:val="00A746DE"/>
    <w:rsid w:val="00A747CD"/>
    <w:rsid w:val="00A75B02"/>
    <w:rsid w:val="00A80E93"/>
    <w:rsid w:val="00A847CB"/>
    <w:rsid w:val="00A85913"/>
    <w:rsid w:val="00A86F48"/>
    <w:rsid w:val="00A94A1A"/>
    <w:rsid w:val="00A9779C"/>
    <w:rsid w:val="00AA3E0C"/>
    <w:rsid w:val="00AA77D7"/>
    <w:rsid w:val="00AB6429"/>
    <w:rsid w:val="00AC4F32"/>
    <w:rsid w:val="00AD0A33"/>
    <w:rsid w:val="00AD1B4E"/>
    <w:rsid w:val="00AD31BE"/>
    <w:rsid w:val="00AD35DB"/>
    <w:rsid w:val="00AD3B08"/>
    <w:rsid w:val="00AE0982"/>
    <w:rsid w:val="00AF0018"/>
    <w:rsid w:val="00AF19D4"/>
    <w:rsid w:val="00AF3E86"/>
    <w:rsid w:val="00B04B1F"/>
    <w:rsid w:val="00B07524"/>
    <w:rsid w:val="00B113E7"/>
    <w:rsid w:val="00B35B7C"/>
    <w:rsid w:val="00B36790"/>
    <w:rsid w:val="00B461C7"/>
    <w:rsid w:val="00B53C15"/>
    <w:rsid w:val="00B65DF9"/>
    <w:rsid w:val="00B73F29"/>
    <w:rsid w:val="00B7746D"/>
    <w:rsid w:val="00B90095"/>
    <w:rsid w:val="00B95244"/>
    <w:rsid w:val="00B95AE1"/>
    <w:rsid w:val="00B95C7A"/>
    <w:rsid w:val="00BA1319"/>
    <w:rsid w:val="00BA2361"/>
    <w:rsid w:val="00BC4D25"/>
    <w:rsid w:val="00BD2603"/>
    <w:rsid w:val="00BD3522"/>
    <w:rsid w:val="00BD43E6"/>
    <w:rsid w:val="00BF0B9B"/>
    <w:rsid w:val="00BF196C"/>
    <w:rsid w:val="00BF27DE"/>
    <w:rsid w:val="00C0799A"/>
    <w:rsid w:val="00C106D3"/>
    <w:rsid w:val="00C11D0D"/>
    <w:rsid w:val="00C17312"/>
    <w:rsid w:val="00C179D8"/>
    <w:rsid w:val="00C22B36"/>
    <w:rsid w:val="00C22FF7"/>
    <w:rsid w:val="00C26544"/>
    <w:rsid w:val="00C30D60"/>
    <w:rsid w:val="00C3614B"/>
    <w:rsid w:val="00C4237B"/>
    <w:rsid w:val="00C45E54"/>
    <w:rsid w:val="00C45FF8"/>
    <w:rsid w:val="00C509C3"/>
    <w:rsid w:val="00C50A17"/>
    <w:rsid w:val="00C67270"/>
    <w:rsid w:val="00C70EAE"/>
    <w:rsid w:val="00C83B65"/>
    <w:rsid w:val="00CA5F1C"/>
    <w:rsid w:val="00CB3AC1"/>
    <w:rsid w:val="00CB60E2"/>
    <w:rsid w:val="00CB7217"/>
    <w:rsid w:val="00CC07FB"/>
    <w:rsid w:val="00CC2DCE"/>
    <w:rsid w:val="00CD189E"/>
    <w:rsid w:val="00CD18BC"/>
    <w:rsid w:val="00CD29B1"/>
    <w:rsid w:val="00CD2A16"/>
    <w:rsid w:val="00CD50B5"/>
    <w:rsid w:val="00CD73A9"/>
    <w:rsid w:val="00CD7C39"/>
    <w:rsid w:val="00CE25E3"/>
    <w:rsid w:val="00CE3A3E"/>
    <w:rsid w:val="00CE4D4B"/>
    <w:rsid w:val="00CE768B"/>
    <w:rsid w:val="00CE7E59"/>
    <w:rsid w:val="00D03059"/>
    <w:rsid w:val="00D04A3C"/>
    <w:rsid w:val="00D054A3"/>
    <w:rsid w:val="00D06F12"/>
    <w:rsid w:val="00D07496"/>
    <w:rsid w:val="00D11D68"/>
    <w:rsid w:val="00D13B4A"/>
    <w:rsid w:val="00D208EF"/>
    <w:rsid w:val="00D21EF3"/>
    <w:rsid w:val="00D22CC1"/>
    <w:rsid w:val="00D233F1"/>
    <w:rsid w:val="00D41205"/>
    <w:rsid w:val="00D46790"/>
    <w:rsid w:val="00D468E2"/>
    <w:rsid w:val="00D55F38"/>
    <w:rsid w:val="00D6504C"/>
    <w:rsid w:val="00D677AA"/>
    <w:rsid w:val="00D71CE9"/>
    <w:rsid w:val="00D73788"/>
    <w:rsid w:val="00D73F4D"/>
    <w:rsid w:val="00D765F7"/>
    <w:rsid w:val="00D82E57"/>
    <w:rsid w:val="00D839BA"/>
    <w:rsid w:val="00D84EC1"/>
    <w:rsid w:val="00D91C27"/>
    <w:rsid w:val="00D94B6C"/>
    <w:rsid w:val="00DA2EDC"/>
    <w:rsid w:val="00DA7BA4"/>
    <w:rsid w:val="00DB4A00"/>
    <w:rsid w:val="00DB6D86"/>
    <w:rsid w:val="00DC50EC"/>
    <w:rsid w:val="00DC5925"/>
    <w:rsid w:val="00DC60FA"/>
    <w:rsid w:val="00DD00DE"/>
    <w:rsid w:val="00DE14DC"/>
    <w:rsid w:val="00DE23AF"/>
    <w:rsid w:val="00DF3B9A"/>
    <w:rsid w:val="00DF6955"/>
    <w:rsid w:val="00DF7C87"/>
    <w:rsid w:val="00E07CC9"/>
    <w:rsid w:val="00E10E1B"/>
    <w:rsid w:val="00E16681"/>
    <w:rsid w:val="00E16DE2"/>
    <w:rsid w:val="00E17598"/>
    <w:rsid w:val="00E21C28"/>
    <w:rsid w:val="00E35AAB"/>
    <w:rsid w:val="00E41BDE"/>
    <w:rsid w:val="00E459DC"/>
    <w:rsid w:val="00E579B9"/>
    <w:rsid w:val="00E61D33"/>
    <w:rsid w:val="00E633BE"/>
    <w:rsid w:val="00E7121C"/>
    <w:rsid w:val="00E72312"/>
    <w:rsid w:val="00E823D6"/>
    <w:rsid w:val="00E836DA"/>
    <w:rsid w:val="00E91D7A"/>
    <w:rsid w:val="00EA13CD"/>
    <w:rsid w:val="00EA464C"/>
    <w:rsid w:val="00EA5199"/>
    <w:rsid w:val="00EB0B30"/>
    <w:rsid w:val="00EB0EB1"/>
    <w:rsid w:val="00EC2242"/>
    <w:rsid w:val="00EC7027"/>
    <w:rsid w:val="00ED1489"/>
    <w:rsid w:val="00ED74C8"/>
    <w:rsid w:val="00ED7A05"/>
    <w:rsid w:val="00EE334C"/>
    <w:rsid w:val="00EE395B"/>
    <w:rsid w:val="00EF5CC4"/>
    <w:rsid w:val="00EF7D76"/>
    <w:rsid w:val="00F02153"/>
    <w:rsid w:val="00F04E1D"/>
    <w:rsid w:val="00F058DF"/>
    <w:rsid w:val="00F063AE"/>
    <w:rsid w:val="00F13820"/>
    <w:rsid w:val="00F15675"/>
    <w:rsid w:val="00F21250"/>
    <w:rsid w:val="00F2398D"/>
    <w:rsid w:val="00F2551F"/>
    <w:rsid w:val="00F25AD1"/>
    <w:rsid w:val="00F26C23"/>
    <w:rsid w:val="00F27C76"/>
    <w:rsid w:val="00F3043B"/>
    <w:rsid w:val="00F3443D"/>
    <w:rsid w:val="00F4068B"/>
    <w:rsid w:val="00F634A3"/>
    <w:rsid w:val="00F70716"/>
    <w:rsid w:val="00F710F9"/>
    <w:rsid w:val="00F71ADC"/>
    <w:rsid w:val="00F74561"/>
    <w:rsid w:val="00F7620F"/>
    <w:rsid w:val="00F810DA"/>
    <w:rsid w:val="00F8518D"/>
    <w:rsid w:val="00F87F40"/>
    <w:rsid w:val="00F973C5"/>
    <w:rsid w:val="00FA0165"/>
    <w:rsid w:val="00FA0AE4"/>
    <w:rsid w:val="00FA75A5"/>
    <w:rsid w:val="00FB3DA3"/>
    <w:rsid w:val="00FB4DBA"/>
    <w:rsid w:val="00FB667E"/>
    <w:rsid w:val="00FC5A1B"/>
    <w:rsid w:val="00FD3174"/>
    <w:rsid w:val="00FD7E30"/>
    <w:rsid w:val="00FE0168"/>
    <w:rsid w:val="00FE552D"/>
    <w:rsid w:val="00FF0BF4"/>
    <w:rsid w:val="00FF1665"/>
    <w:rsid w:val="00FF195C"/>
    <w:rsid w:val="00FF1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C56123"/>
  <w15:docId w15:val="{003E0B4C-464B-4C24-A66C-42489D1E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60AB"/>
    <w:rPr>
      <w:rFonts w:ascii="Arial" w:hAnsi="Arial" w:cs="Arial"/>
      <w:sz w:val="24"/>
      <w:szCs w:val="24"/>
    </w:rPr>
  </w:style>
  <w:style w:type="paragraph" w:styleId="Heading1">
    <w:name w:val="heading 1"/>
    <w:basedOn w:val="Normal"/>
    <w:next w:val="Normal"/>
    <w:link w:val="Heading1Char"/>
    <w:qFormat/>
    <w:rsid w:val="00D41205"/>
    <w:pPr>
      <w:numPr>
        <w:numId w:val="25"/>
      </w:num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numPr>
        <w:ilvl w:val="1"/>
        <w:numId w:val="3"/>
      </w:numPr>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numPr>
        <w:ilvl w:val="2"/>
        <w:numId w:val="3"/>
      </w:numPr>
      <w:spacing w:before="240" w:after="60"/>
      <w:outlineLvl w:val="2"/>
    </w:pPr>
    <w:rPr>
      <w:b/>
      <w:bCs/>
      <w:i/>
      <w:szCs w:val="26"/>
    </w:rPr>
  </w:style>
  <w:style w:type="paragraph" w:styleId="Heading4">
    <w:name w:val="heading 4"/>
    <w:basedOn w:val="Normal"/>
    <w:next w:val="Normal"/>
    <w:link w:val="Heading4Char"/>
    <w:semiHidden/>
    <w:unhideWhenUsed/>
    <w:qFormat/>
    <w:rsid w:val="007B74F5"/>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7B74F5"/>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7B74F5"/>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7B74F5"/>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7B74F5"/>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7B74F5"/>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1C7C8C"/>
    <w:rPr>
      <w:rFonts w:ascii="Times New Roman" w:hAnsi="Times New Roman"/>
      <w:caps/>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A3EB6"/>
    <w:pPr>
      <w:tabs>
        <w:tab w:val="right" w:leader="dot" w:pos="8630"/>
      </w:tabs>
      <w:spacing w:line="480" w:lineRule="auto"/>
      <w:ind w:left="480"/>
    </w:pPr>
    <w:rPr>
      <w:rFonts w:ascii="Times New Roman" w:hAnsi="Times New Roman" w:cs="Times New Roman"/>
      <w:b/>
      <w:bCs/>
      <w:i/>
      <w:noProof/>
    </w:r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A1AFC"/>
    <w:rPr>
      <w:color w:val="605E5C"/>
      <w:shd w:val="clear" w:color="auto" w:fill="E1DFDD"/>
    </w:rPr>
  </w:style>
  <w:style w:type="table" w:styleId="TableGridLight">
    <w:name w:val="Grid Table Light"/>
    <w:basedOn w:val="TableNormal"/>
    <w:uiPriority w:val="40"/>
    <w:rsid w:val="007039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94B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4B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rsid w:val="005B3801"/>
    <w:rPr>
      <w:rFonts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E4293"/>
  </w:style>
  <w:style w:type="paragraph" w:customStyle="1" w:styleId="paragraph">
    <w:name w:val="paragraph"/>
    <w:basedOn w:val="Normal"/>
    <w:rsid w:val="004E4293"/>
    <w:pPr>
      <w:spacing w:before="100" w:beforeAutospacing="1" w:after="100" w:afterAutospacing="1"/>
    </w:pPr>
    <w:rPr>
      <w:rFonts w:ascii="Times New Roman" w:hAnsi="Times New Roman" w:cs="Times New Roman"/>
    </w:rPr>
  </w:style>
  <w:style w:type="character" w:customStyle="1" w:styleId="eop">
    <w:name w:val="eop"/>
    <w:basedOn w:val="DefaultParagraphFont"/>
    <w:rsid w:val="006A74CE"/>
  </w:style>
  <w:style w:type="paragraph" w:customStyle="1" w:styleId="EndNoteBibliography">
    <w:name w:val="EndNote Bibliography"/>
    <w:basedOn w:val="Normal"/>
    <w:link w:val="EndNoteBibliographyChar"/>
    <w:rsid w:val="00CD7C39"/>
    <w:pPr>
      <w:numPr>
        <w:ilvl w:val="1"/>
        <w:numId w:val="1"/>
      </w:numPr>
      <w:spacing w:after="160"/>
    </w:pPr>
    <w:rPr>
      <w:rFonts w:ascii="Calibri" w:eastAsia="SimSun" w:hAnsi="Calibri" w:cs="Calibri"/>
      <w:noProof/>
      <w:sz w:val="22"/>
      <w:szCs w:val="22"/>
    </w:rPr>
  </w:style>
  <w:style w:type="character" w:customStyle="1" w:styleId="EndNoteBibliographyChar">
    <w:name w:val="EndNote Bibliography Char"/>
    <w:basedOn w:val="DefaultParagraphFont"/>
    <w:link w:val="EndNoteBibliography"/>
    <w:rsid w:val="00CD7C39"/>
    <w:rPr>
      <w:rFonts w:ascii="Calibri" w:eastAsia="SimSun" w:hAnsi="Calibri" w:cs="Calibri"/>
      <w:noProof/>
      <w:sz w:val="22"/>
      <w:szCs w:val="22"/>
    </w:rPr>
  </w:style>
  <w:style w:type="character" w:customStyle="1" w:styleId="Heading4Char">
    <w:name w:val="Heading 4 Char"/>
    <w:basedOn w:val="DefaultParagraphFont"/>
    <w:link w:val="Heading4"/>
    <w:semiHidden/>
    <w:rsid w:val="007B74F5"/>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7B74F5"/>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7B74F5"/>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7B74F5"/>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7B74F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7B74F5"/>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2C60BE"/>
    <w:pPr>
      <w:ind w:left="720"/>
      <w:contextualSpacing/>
    </w:pPr>
  </w:style>
  <w:style w:type="paragraph" w:customStyle="1" w:styleId="Heading3TimesNewRomanBefore0ptAfter0ptLin">
    <w:name w:val="Heading 3 + Times New Roman Before:  0 pt After:  0 pt Lin..."/>
    <w:basedOn w:val="Heading3"/>
    <w:rsid w:val="002060AB"/>
    <w:pPr>
      <w:spacing w:before="0" w:after="0" w:line="360" w:lineRule="auto"/>
    </w:pPr>
    <w:rPr>
      <w:rFonts w:ascii="Times New Roman" w:hAnsi="Times New Roman" w:cs="Times New Roman"/>
      <w:iCs/>
      <w:szCs w:val="20"/>
    </w:rPr>
  </w:style>
  <w:style w:type="paragraph" w:customStyle="1" w:styleId="Heading2Before0ptAfter0ptLinespacing15l">
    <w:name w:val="Heading 2 + Before:  0 pt After:  0 pt Line spacing:  1.5 l..."/>
    <w:basedOn w:val="Heading2"/>
    <w:rsid w:val="00011F07"/>
    <w:pPr>
      <w:spacing w:before="0" w:after="0" w:line="360" w:lineRule="auto"/>
    </w:pPr>
    <w:rPr>
      <w:rFonts w:ascii="Times New Roman" w:hAnsi="Times New Roman" w:cs="Times New Roman"/>
      <w:iCs w:val="0"/>
      <w:szCs w:val="20"/>
    </w:rPr>
  </w:style>
  <w:style w:type="character" w:styleId="CommentReference">
    <w:name w:val="annotation reference"/>
    <w:basedOn w:val="DefaultParagraphFont"/>
    <w:uiPriority w:val="99"/>
    <w:semiHidden/>
    <w:unhideWhenUsed/>
    <w:rsid w:val="0041349E"/>
    <w:rPr>
      <w:sz w:val="16"/>
      <w:szCs w:val="16"/>
    </w:rPr>
  </w:style>
  <w:style w:type="paragraph" w:styleId="CommentText">
    <w:name w:val="annotation text"/>
    <w:basedOn w:val="Normal"/>
    <w:link w:val="CommentTextChar"/>
    <w:uiPriority w:val="99"/>
    <w:unhideWhenUsed/>
    <w:rsid w:val="0041349E"/>
    <w:pPr>
      <w:spacing w:after="160"/>
    </w:pPr>
    <w:rPr>
      <w:rFonts w:asciiTheme="minorHAnsi" w:hAnsiTheme="minorHAnsi" w:cstheme="minorBidi"/>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41349E"/>
    <w:rPr>
      <w:rFonts w:asciiTheme="minorHAnsi" w:hAnsiTheme="minorHAnsi" w:cstheme="minorBidi"/>
      <w:kern w:val="2"/>
      <w:lang w:eastAsia="zh-CN"/>
      <w14:ligatures w14:val="standardContextual"/>
    </w:rPr>
  </w:style>
  <w:style w:type="paragraph" w:styleId="NormalWeb">
    <w:name w:val="Normal (Web)"/>
    <w:basedOn w:val="Normal"/>
    <w:uiPriority w:val="99"/>
    <w:semiHidden/>
    <w:unhideWhenUsed/>
    <w:rsid w:val="00AF3E86"/>
    <w:pPr>
      <w:spacing w:before="100" w:beforeAutospacing="1" w:after="100" w:afterAutospacing="1"/>
    </w:pPr>
    <w:rPr>
      <w:rFonts w:ascii="Times New Roman" w:eastAsia="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01/481598" TargetMode="External"/><Relationship Id="rId18" Type="http://schemas.openxmlformats.org/officeDocument/2006/relationships/image" Target="media/image2.tiff"/><Relationship Id="rId26" Type="http://schemas.openxmlformats.org/officeDocument/2006/relationships/image" Target="media/image8.tiff"/><Relationship Id="rId39" Type="http://schemas.openxmlformats.org/officeDocument/2006/relationships/image" Target="media/image19.tiff"/><Relationship Id="rId21" Type="http://schemas.openxmlformats.org/officeDocument/2006/relationships/image" Target="media/image5.jpeg"/><Relationship Id="rId34" Type="http://schemas.openxmlformats.org/officeDocument/2006/relationships/image" Target="media/image14.tiff"/><Relationship Id="rId42" Type="http://schemas.openxmlformats.org/officeDocument/2006/relationships/image" Target="media/image22.tiff"/><Relationship Id="rId47" Type="http://schemas.openxmlformats.org/officeDocument/2006/relationships/image" Target="media/image27.tiff"/><Relationship Id="rId50" Type="http://schemas.openxmlformats.org/officeDocument/2006/relationships/image" Target="media/image30.tiff"/><Relationship Id="rId55" Type="http://schemas.openxmlformats.org/officeDocument/2006/relationships/image" Target="media/image35.tif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i.org/10.1101/2022.06.14.495661" TargetMode="External"/><Relationship Id="rId29" Type="http://schemas.openxmlformats.org/officeDocument/2006/relationships/image" Target="media/image11.tiff"/><Relationship Id="rId11" Type="http://schemas.openxmlformats.org/officeDocument/2006/relationships/footer" Target="footer1.xml"/><Relationship Id="rId24" Type="http://schemas.openxmlformats.org/officeDocument/2006/relationships/hyperlink" Target="https://data.mendeley.com/datasets/vk8bs2fx3v/1" TargetMode="External"/><Relationship Id="rId32" Type="http://schemas.openxmlformats.org/officeDocument/2006/relationships/hyperlink" Target="https://doi.org/10.1101/2025.08.25.672161" TargetMode="External"/><Relationship Id="rId37" Type="http://schemas.openxmlformats.org/officeDocument/2006/relationships/image" Target="media/image17.tiff"/><Relationship Id="rId40" Type="http://schemas.openxmlformats.org/officeDocument/2006/relationships/image" Target="media/image20.tiff"/><Relationship Id="rId45" Type="http://schemas.openxmlformats.org/officeDocument/2006/relationships/image" Target="media/image25.tiff"/><Relationship Id="rId53" Type="http://schemas.openxmlformats.org/officeDocument/2006/relationships/image" Target="media/image33.tiff"/><Relationship Id="rId58" Type="http://schemas.openxmlformats.org/officeDocument/2006/relationships/image" Target="media/image38.tiff"/><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image" Target="media/image3.jpeg"/><Relationship Id="rId14" Type="http://schemas.openxmlformats.org/officeDocument/2006/relationships/hyperlink" Target="https://doi.org/10.1101/2023.12.04.570024" TargetMode="External"/><Relationship Id="rId22" Type="http://schemas.openxmlformats.org/officeDocument/2006/relationships/image" Target="media/image6.jpeg"/><Relationship Id="rId27" Type="http://schemas.openxmlformats.org/officeDocument/2006/relationships/image" Target="media/image9.tiff"/><Relationship Id="rId30" Type="http://schemas.openxmlformats.org/officeDocument/2006/relationships/image" Target="media/image12.tiff"/><Relationship Id="rId35" Type="http://schemas.openxmlformats.org/officeDocument/2006/relationships/image" Target="media/image15.tiff"/><Relationship Id="rId43" Type="http://schemas.openxmlformats.org/officeDocument/2006/relationships/image" Target="media/image23.tiff"/><Relationship Id="rId48" Type="http://schemas.openxmlformats.org/officeDocument/2006/relationships/image" Target="media/image28.tiff"/><Relationship Id="rId56" Type="http://schemas.openxmlformats.org/officeDocument/2006/relationships/image" Target="media/image36.tiff"/><Relationship Id="rId8" Type="http://schemas.openxmlformats.org/officeDocument/2006/relationships/webSettings" Target="webSettings.xml"/><Relationship Id="rId51" Type="http://schemas.openxmlformats.org/officeDocument/2006/relationships/image" Target="media/image31.tiff"/><Relationship Id="rId3" Type="http://schemas.openxmlformats.org/officeDocument/2006/relationships/customXml" Target="../customXml/item3.xml"/><Relationship Id="rId12" Type="http://schemas.openxmlformats.org/officeDocument/2006/relationships/hyperlink" Target="https://doi.org/10.1101/2022.04.19.488754" TargetMode="External"/><Relationship Id="rId17" Type="http://schemas.openxmlformats.org/officeDocument/2006/relationships/image" Target="media/image1.tiff"/><Relationship Id="rId25" Type="http://schemas.openxmlformats.org/officeDocument/2006/relationships/image" Target="media/image7.tiff"/><Relationship Id="rId33" Type="http://schemas.openxmlformats.org/officeDocument/2006/relationships/hyperlink" Target="https://github.com/dekkerlab/cworld&#8208;dekker" TargetMode="External"/><Relationship Id="rId38" Type="http://schemas.openxmlformats.org/officeDocument/2006/relationships/image" Target="media/image18.tiff"/><Relationship Id="rId46" Type="http://schemas.openxmlformats.org/officeDocument/2006/relationships/image" Target="media/image26.tiff"/><Relationship Id="rId59" Type="http://schemas.openxmlformats.org/officeDocument/2006/relationships/image" Target="media/image39.tiff"/><Relationship Id="rId20" Type="http://schemas.openxmlformats.org/officeDocument/2006/relationships/image" Target="media/image4.jpeg"/><Relationship Id="rId41" Type="http://schemas.openxmlformats.org/officeDocument/2006/relationships/image" Target="media/image21.tiff"/><Relationship Id="rId54" Type="http://schemas.openxmlformats.org/officeDocument/2006/relationships/image" Target="media/image34.tif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i.org/10.1101/2023.01.31.525983" TargetMode="External"/><Relationship Id="rId23" Type="http://schemas.openxmlformats.org/officeDocument/2006/relationships/hyperlink" Target="https://doi.org/10.1101/2025.06.20.660786" TargetMode="External"/><Relationship Id="rId28" Type="http://schemas.openxmlformats.org/officeDocument/2006/relationships/image" Target="media/image10.tiff"/><Relationship Id="rId36" Type="http://schemas.openxmlformats.org/officeDocument/2006/relationships/image" Target="media/image16.tiff"/><Relationship Id="rId49" Type="http://schemas.openxmlformats.org/officeDocument/2006/relationships/image" Target="media/image29.tiff"/><Relationship Id="rId57" Type="http://schemas.openxmlformats.org/officeDocument/2006/relationships/image" Target="media/image37.tiff"/><Relationship Id="rId10" Type="http://schemas.openxmlformats.org/officeDocument/2006/relationships/endnotes" Target="endnotes.xml"/><Relationship Id="rId31" Type="http://schemas.openxmlformats.org/officeDocument/2006/relationships/image" Target="media/image13.tiff"/><Relationship Id="rId44" Type="http://schemas.openxmlformats.org/officeDocument/2006/relationships/image" Target="media/image24.tiff"/><Relationship Id="rId52" Type="http://schemas.openxmlformats.org/officeDocument/2006/relationships/image" Target="media/image32.tiff"/><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05E376-0243-4152-A78A-755D31535974}">
  <ds:schemaRefs>
    <ds:schemaRef ds:uri="http://schemas.microsoft.com/sharepoint/v3/contenttype/forms"/>
  </ds:schemaRefs>
</ds:datastoreItem>
</file>

<file path=customXml/itemProps2.xml><?xml version="1.0" encoding="utf-8"?>
<ds:datastoreItem xmlns:ds="http://schemas.openxmlformats.org/officeDocument/2006/customXml" ds:itemID="{0B366ECF-5AE0-4E74-A4E2-1389D01FBDD7}">
  <ds:schemaRefs>
    <ds:schemaRef ds:uri="http://schemas.openxmlformats.org/officeDocument/2006/bibliography"/>
  </ds:schemaRefs>
</ds:datastoreItem>
</file>

<file path=customXml/itemProps3.xml><?xml version="1.0" encoding="utf-8"?>
<ds:datastoreItem xmlns:ds="http://schemas.openxmlformats.org/officeDocument/2006/customXml" ds:itemID="{E8A7BFA3-BEA8-4961-A3A3-FFBDF067C14A}">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4.xml><?xml version="1.0" encoding="utf-8"?>
<ds:datastoreItem xmlns:ds="http://schemas.openxmlformats.org/officeDocument/2006/customXml" ds:itemID="{E310D5B3-B839-4EF8-A8CD-6D95B6B86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multipart-te</Template>
  <TotalTime>2119</TotalTime>
  <Pages>188</Pages>
  <Words>71126</Words>
  <Characters>406844</Characters>
  <Application>Microsoft Office Word</Application>
  <DocSecurity>0</DocSecurity>
  <Lines>9040</Lines>
  <Paragraphs>2746</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Company/>
  <LinksUpToDate>false</LinksUpToDate>
  <CharactersWithSpaces>475224</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Sherman, Abby</cp:lastModifiedBy>
  <cp:revision>106</cp:revision>
  <cp:lastPrinted>2025-11-09T15:10:00Z</cp:lastPrinted>
  <dcterms:created xsi:type="dcterms:W3CDTF">2021-07-20T17:39:00Z</dcterms:created>
  <dcterms:modified xsi:type="dcterms:W3CDTF">2025-11-11T12:56:00Z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